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79D3" w14:textId="2281F663" w:rsidR="007714E7" w:rsidRDefault="00A9734B" w:rsidP="007714E7">
      <w:pPr>
        <w:pStyle w:val="ListParagraph"/>
        <w:numPr>
          <w:ilvl w:val="0"/>
          <w:numId w:val="1"/>
        </w:numPr>
      </w:pPr>
      <w:r>
        <w:t>If you are a Small Business, do you believe that you are in a position to be selected as a prime contractor on a full and open requirement?</w:t>
      </w:r>
    </w:p>
    <w:p w14:paraId="4D99D6DD" w14:textId="6610F3B8" w:rsidR="009D79AF" w:rsidRDefault="009D79AF" w:rsidP="009D79AF">
      <w:pPr>
        <w:pStyle w:val="ListParagraph"/>
        <w:numPr>
          <w:ilvl w:val="0"/>
          <w:numId w:val="1"/>
        </w:numPr>
      </w:pPr>
      <w:r>
        <w:t>If you are NOT a Small Business and plan to p</w:t>
      </w:r>
      <w:r w:rsidR="007714E7">
        <w:t>articipate on the forthcoming F117 solicitation, what do you think would be appropriate small business subcontracting goal(s)?</w:t>
      </w:r>
    </w:p>
    <w:p w14:paraId="6DBC24EC" w14:textId="5B7D0AE8" w:rsidR="007714E7" w:rsidRDefault="007714E7" w:rsidP="009D79AF">
      <w:pPr>
        <w:pStyle w:val="ListParagraph"/>
        <w:numPr>
          <w:ilvl w:val="0"/>
          <w:numId w:val="1"/>
        </w:numPr>
      </w:pPr>
      <w:r>
        <w:t xml:space="preserve">If you are a Small Business, what </w:t>
      </w:r>
      <w:r w:rsidR="0038717F">
        <w:t>is your area of expertise</w:t>
      </w:r>
      <w:r>
        <w:t>?</w:t>
      </w:r>
    </w:p>
    <w:p w14:paraId="50E2E4C5" w14:textId="72D90BC9" w:rsidR="007714E7" w:rsidRDefault="007714E7" w:rsidP="009D79AF">
      <w:pPr>
        <w:pStyle w:val="ListParagraph"/>
        <w:numPr>
          <w:ilvl w:val="0"/>
          <w:numId w:val="1"/>
        </w:numPr>
      </w:pPr>
      <w:r>
        <w:t>If you are a Small Business, do you see any small business subcontracting opportunities?</w:t>
      </w:r>
      <w:r w:rsidR="0038717F">
        <w:t xml:space="preserve"> Provide what percentage of a specific opportunity you </w:t>
      </w:r>
      <w:r w:rsidR="00F75686">
        <w:t xml:space="preserve">anticipate you </w:t>
      </w:r>
      <w:r w:rsidR="0038717F">
        <w:t xml:space="preserve">would be able to handle with an explanation of </w:t>
      </w:r>
      <w:r w:rsidR="00F75686">
        <w:t>rational. Please include any historical examples.</w:t>
      </w:r>
    </w:p>
    <w:p w14:paraId="6601EB38" w14:textId="77777777" w:rsidR="007714E7" w:rsidRDefault="007714E7" w:rsidP="007714E7"/>
    <w:sectPr w:rsidR="0077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A37D1"/>
    <w:multiLevelType w:val="hybridMultilevel"/>
    <w:tmpl w:val="BFD6F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9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AF"/>
    <w:rsid w:val="000B5B11"/>
    <w:rsid w:val="0038717F"/>
    <w:rsid w:val="0051495D"/>
    <w:rsid w:val="005C69A1"/>
    <w:rsid w:val="007714E7"/>
    <w:rsid w:val="007D2B8E"/>
    <w:rsid w:val="009D79AF"/>
    <w:rsid w:val="00A9734B"/>
    <w:rsid w:val="00E65331"/>
    <w:rsid w:val="00F7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113B"/>
  <w15:chartTrackingRefBased/>
  <w15:docId w15:val="{49908DAB-D35F-483A-A17A-45ACA1D4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KAPLAN, TONI B CIV USAF AFMC AFLCMC/LPSDA</dc:creator>
  <cp:keywords/>
  <dc:description/>
  <cp:lastModifiedBy>KAPLAN, TONI B CIV USAF AFMC AFLCMC/LPSDA</cp:lastModifiedBy>
  <cp:revision>1</cp:revision>
  <dcterms:created xsi:type="dcterms:W3CDTF">2024-09-19T18:44:00Z</dcterms:created>
  <dcterms:modified xsi:type="dcterms:W3CDTF">2024-09-19T20:27:00Z</dcterms:modified>
</cp:coreProperties>
</file>