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D3CA" w14:textId="77777777" w:rsidR="001454A6" w:rsidRPr="005A5226" w:rsidRDefault="001454A6"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17BFE" w14:paraId="0A33D3CD" w14:textId="77777777" w:rsidTr="00640376">
        <w:tc>
          <w:tcPr>
            <w:tcW w:w="1188" w:type="dxa"/>
            <w:hideMark/>
          </w:tcPr>
          <w:p w14:paraId="0A33D3CB" w14:textId="77777777" w:rsidR="001454A6" w:rsidRPr="00640376" w:rsidRDefault="001454A6">
            <w:pPr>
              <w:rPr>
                <w:rFonts w:cstheme="minorHAnsi"/>
                <w:b/>
                <w:szCs w:val="20"/>
              </w:rPr>
            </w:pPr>
            <w:r w:rsidRPr="00640376">
              <w:rPr>
                <w:rFonts w:cstheme="minorHAnsi"/>
                <w:b/>
                <w:szCs w:val="20"/>
              </w:rPr>
              <w:t>SUBJECT*</w:t>
            </w:r>
          </w:p>
        </w:tc>
        <w:tc>
          <w:tcPr>
            <w:tcW w:w="8730" w:type="dxa"/>
            <w:hideMark/>
          </w:tcPr>
          <w:p w14:paraId="0A33D3CC" w14:textId="77777777" w:rsidR="001454A6" w:rsidRPr="00640376" w:rsidRDefault="001454A6">
            <w:pPr>
              <w:rPr>
                <w:rFonts w:cstheme="minorHAnsi"/>
              </w:rPr>
            </w:pPr>
            <w:r>
              <w:rPr>
                <w:rFonts w:cstheme="minorHAnsi"/>
              </w:rPr>
              <w:t>VACHS Exterior Lighting Maintenance and Repairs</w:t>
            </w:r>
            <w:r>
              <w:rPr>
                <w:rStyle w:val="AAMSKBFill-InHighlight"/>
              </w:rPr>
              <w:t xml:space="preserve">   </w:t>
            </w:r>
          </w:p>
        </w:tc>
      </w:tr>
    </w:tbl>
    <w:p w14:paraId="0A33D3CE" w14:textId="77777777" w:rsidR="001454A6" w:rsidRPr="005A5226" w:rsidRDefault="001454A6" w:rsidP="005A5226">
      <w:pPr>
        <w:spacing w:after="160" w:line="252" w:lineRule="auto"/>
        <w:rPr>
          <w:rFonts w:eastAsia="Calibri" w:cstheme="minorHAnsi"/>
          <w:szCs w:val="20"/>
        </w:rPr>
      </w:pPr>
    </w:p>
    <w:p w14:paraId="0A33D3CF" w14:textId="77777777" w:rsidR="001454A6" w:rsidRPr="005A5226" w:rsidRDefault="001454A6"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17BFE" w14:paraId="0A33D3D2" w14:textId="77777777" w:rsidTr="00640376">
        <w:tc>
          <w:tcPr>
            <w:tcW w:w="4698" w:type="dxa"/>
            <w:hideMark/>
          </w:tcPr>
          <w:p w14:paraId="0A33D3D0" w14:textId="77777777" w:rsidR="001454A6" w:rsidRPr="00640376" w:rsidRDefault="001454A6">
            <w:pPr>
              <w:rPr>
                <w:rFonts w:cstheme="minorHAnsi"/>
                <w:b/>
                <w:szCs w:val="20"/>
              </w:rPr>
            </w:pPr>
            <w:r w:rsidRPr="00640376">
              <w:rPr>
                <w:rFonts w:cstheme="minorHAnsi"/>
                <w:b/>
                <w:szCs w:val="20"/>
              </w:rPr>
              <w:t>CONTRACTING OFFICE’S ZIP CODE*</w:t>
            </w:r>
          </w:p>
        </w:tc>
        <w:tc>
          <w:tcPr>
            <w:tcW w:w="5220" w:type="dxa"/>
            <w:hideMark/>
          </w:tcPr>
          <w:p w14:paraId="0A33D3D1" w14:textId="77777777" w:rsidR="001454A6" w:rsidRPr="00640376" w:rsidRDefault="001454A6">
            <w:pPr>
              <w:rPr>
                <w:rStyle w:val="AAMSKBFill-InHighlight"/>
                <w:rFonts w:cstheme="minorHAnsi"/>
                <w:color w:val="auto"/>
              </w:rPr>
            </w:pPr>
            <w:r>
              <w:rPr>
                <w:rStyle w:val="AAMSKBFill-InHighlight"/>
                <w:rFonts w:cstheme="minorHAnsi"/>
                <w:color w:val="auto"/>
              </w:rPr>
              <w:t>06516</w:t>
            </w:r>
          </w:p>
        </w:tc>
      </w:tr>
      <w:tr w:rsidR="00217BFE" w14:paraId="0A33D3D5" w14:textId="77777777" w:rsidTr="00640376">
        <w:tc>
          <w:tcPr>
            <w:tcW w:w="4698" w:type="dxa"/>
            <w:hideMark/>
          </w:tcPr>
          <w:p w14:paraId="0A33D3D3" w14:textId="77777777" w:rsidR="001454A6" w:rsidRPr="00640376" w:rsidRDefault="001454A6">
            <w:pPr>
              <w:rPr>
                <w:rFonts w:cstheme="minorHAnsi"/>
                <w:b/>
                <w:szCs w:val="20"/>
              </w:rPr>
            </w:pPr>
            <w:r w:rsidRPr="00640376">
              <w:rPr>
                <w:rFonts w:cstheme="minorHAnsi"/>
                <w:b/>
                <w:szCs w:val="20"/>
              </w:rPr>
              <w:t>SOLICITATION NUMBER*</w:t>
            </w:r>
          </w:p>
        </w:tc>
        <w:tc>
          <w:tcPr>
            <w:tcW w:w="5220" w:type="dxa"/>
            <w:hideMark/>
          </w:tcPr>
          <w:p w14:paraId="0A33D3D4" w14:textId="77777777" w:rsidR="001454A6" w:rsidRPr="00640376" w:rsidRDefault="001454A6">
            <w:pPr>
              <w:rPr>
                <w:rStyle w:val="AAMSKBFill-InHighlight"/>
                <w:rFonts w:cstheme="minorHAnsi"/>
                <w:color w:val="auto"/>
              </w:rPr>
            </w:pPr>
            <w:r>
              <w:rPr>
                <w:rStyle w:val="AAMSKBFill-InHighlight"/>
                <w:rFonts w:cstheme="minorHAnsi"/>
                <w:color w:val="auto"/>
              </w:rPr>
              <w:t>36C24126Q0468</w:t>
            </w:r>
          </w:p>
        </w:tc>
      </w:tr>
      <w:tr w:rsidR="00217BFE" w14:paraId="0A33D3D8" w14:textId="77777777" w:rsidTr="00640376">
        <w:tc>
          <w:tcPr>
            <w:tcW w:w="4698" w:type="dxa"/>
            <w:hideMark/>
          </w:tcPr>
          <w:p w14:paraId="0A33D3D6" w14:textId="77777777" w:rsidR="001454A6" w:rsidRPr="00640376" w:rsidRDefault="001454A6">
            <w:pPr>
              <w:rPr>
                <w:rFonts w:cstheme="minorHAnsi"/>
                <w:b/>
                <w:szCs w:val="20"/>
              </w:rPr>
            </w:pPr>
            <w:r w:rsidRPr="00640376">
              <w:rPr>
                <w:rFonts w:cstheme="minorHAnsi"/>
                <w:b/>
                <w:szCs w:val="20"/>
              </w:rPr>
              <w:t>RESPONSE DATE/TIME/ZONE</w:t>
            </w:r>
          </w:p>
        </w:tc>
        <w:tc>
          <w:tcPr>
            <w:tcW w:w="5220" w:type="dxa"/>
            <w:hideMark/>
          </w:tcPr>
          <w:p w14:paraId="0A33D3D7" w14:textId="77777777" w:rsidR="001454A6" w:rsidRPr="00640376" w:rsidRDefault="001454A6">
            <w:pPr>
              <w:rPr>
                <w:rFonts w:cstheme="minorHAnsi"/>
              </w:rPr>
            </w:pPr>
            <w:r>
              <w:rPr>
                <w:rFonts w:cstheme="minorHAnsi"/>
              </w:rPr>
              <w:t>05-22-2026</w:t>
            </w:r>
            <w:r w:rsidRPr="005A5226">
              <w:rPr>
                <w:rStyle w:val="AAMSKBFill-InHighlight"/>
                <w:rFonts w:cstheme="minorHAnsi"/>
              </w:rPr>
              <w:t xml:space="preserve"> </w:t>
            </w:r>
            <w:r>
              <w:rPr>
                <w:rFonts w:cstheme="minorHAnsi"/>
              </w:rPr>
              <w:t>17:00</w:t>
            </w:r>
            <w:r w:rsidRPr="005A5226">
              <w:rPr>
                <w:rStyle w:val="AAMSKBFill-InHighlight"/>
                <w:rFonts w:cstheme="minorHAnsi"/>
              </w:rPr>
              <w:t xml:space="preserve"> </w:t>
            </w:r>
            <w:r>
              <w:rPr>
                <w:rFonts w:cstheme="minorHAnsi"/>
              </w:rPr>
              <w:t>EASTERN TIME, NEW YORK, USA</w:t>
            </w:r>
          </w:p>
        </w:tc>
      </w:tr>
      <w:tr w:rsidR="00217BFE" w14:paraId="0A33D3DB" w14:textId="77777777" w:rsidTr="00640376">
        <w:tc>
          <w:tcPr>
            <w:tcW w:w="4698" w:type="dxa"/>
          </w:tcPr>
          <w:p w14:paraId="0A33D3D9" w14:textId="77777777" w:rsidR="001454A6" w:rsidRPr="00640376" w:rsidRDefault="001454A6">
            <w:pPr>
              <w:rPr>
                <w:rFonts w:cstheme="minorHAnsi"/>
                <w:b/>
                <w:szCs w:val="20"/>
              </w:rPr>
            </w:pPr>
            <w:r w:rsidRPr="00640376">
              <w:rPr>
                <w:rFonts w:cstheme="minorHAnsi"/>
                <w:b/>
                <w:szCs w:val="20"/>
              </w:rPr>
              <w:t>ARCHIVE</w:t>
            </w:r>
          </w:p>
        </w:tc>
        <w:tc>
          <w:tcPr>
            <w:tcW w:w="5220" w:type="dxa"/>
            <w:hideMark/>
          </w:tcPr>
          <w:p w14:paraId="0A33D3DA" w14:textId="77777777" w:rsidR="001454A6" w:rsidRPr="005A5226" w:rsidRDefault="001454A6">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217BFE" w14:paraId="0A33D3DE" w14:textId="77777777" w:rsidTr="00640376">
        <w:tc>
          <w:tcPr>
            <w:tcW w:w="4698" w:type="dxa"/>
          </w:tcPr>
          <w:p w14:paraId="0A33D3DC" w14:textId="77777777" w:rsidR="001454A6" w:rsidRPr="00640376" w:rsidRDefault="001454A6">
            <w:pPr>
              <w:rPr>
                <w:rFonts w:cstheme="minorHAnsi"/>
                <w:b/>
                <w:szCs w:val="20"/>
              </w:rPr>
            </w:pPr>
            <w:r w:rsidRPr="00640376">
              <w:rPr>
                <w:rFonts w:cstheme="minorHAnsi"/>
                <w:b/>
                <w:szCs w:val="20"/>
              </w:rPr>
              <w:t>RECOVERY ACT FUNDS</w:t>
            </w:r>
          </w:p>
        </w:tc>
        <w:tc>
          <w:tcPr>
            <w:tcW w:w="5220" w:type="dxa"/>
            <w:hideMark/>
          </w:tcPr>
          <w:p w14:paraId="0A33D3DD" w14:textId="77777777" w:rsidR="001454A6" w:rsidRPr="005A5226" w:rsidRDefault="001454A6">
            <w:pPr>
              <w:rPr>
                <w:rFonts w:cstheme="minorHAnsi"/>
                <w:szCs w:val="20"/>
              </w:rPr>
            </w:pPr>
            <w:r>
              <w:rPr>
                <w:rFonts w:cstheme="minorHAnsi"/>
                <w:szCs w:val="20"/>
              </w:rPr>
              <w:t>N</w:t>
            </w:r>
          </w:p>
        </w:tc>
      </w:tr>
      <w:tr w:rsidR="00217BFE" w14:paraId="0A33D3E1" w14:textId="77777777" w:rsidTr="00640376">
        <w:tc>
          <w:tcPr>
            <w:tcW w:w="4698" w:type="dxa"/>
          </w:tcPr>
          <w:p w14:paraId="0A33D3DF" w14:textId="77777777" w:rsidR="001454A6" w:rsidRPr="00640376" w:rsidRDefault="001454A6">
            <w:pPr>
              <w:rPr>
                <w:rFonts w:cstheme="minorHAnsi"/>
                <w:b/>
                <w:szCs w:val="20"/>
              </w:rPr>
            </w:pPr>
            <w:r w:rsidRPr="00640376">
              <w:rPr>
                <w:rFonts w:cstheme="minorHAnsi"/>
                <w:b/>
                <w:szCs w:val="20"/>
              </w:rPr>
              <w:t>SET-ASIDE</w:t>
            </w:r>
          </w:p>
        </w:tc>
        <w:tc>
          <w:tcPr>
            <w:tcW w:w="5220" w:type="dxa"/>
            <w:hideMark/>
          </w:tcPr>
          <w:p w14:paraId="0A33D3E0" w14:textId="77777777" w:rsidR="001454A6" w:rsidRPr="005A5226" w:rsidRDefault="001454A6">
            <w:pPr>
              <w:rPr>
                <w:rFonts w:cstheme="minorHAnsi"/>
                <w:szCs w:val="20"/>
              </w:rPr>
            </w:pPr>
            <w:r>
              <w:rPr>
                <w:rFonts w:cstheme="minorHAnsi"/>
                <w:szCs w:val="20"/>
              </w:rPr>
              <w:t>SDVOSBC</w:t>
            </w:r>
          </w:p>
        </w:tc>
      </w:tr>
      <w:tr w:rsidR="00217BFE" w14:paraId="0A33D3E4" w14:textId="77777777" w:rsidTr="00640376">
        <w:tc>
          <w:tcPr>
            <w:tcW w:w="4698" w:type="dxa"/>
          </w:tcPr>
          <w:p w14:paraId="0A33D3E2" w14:textId="77777777" w:rsidR="001454A6" w:rsidRPr="00640376" w:rsidRDefault="001454A6">
            <w:pPr>
              <w:rPr>
                <w:rFonts w:cstheme="minorHAnsi"/>
                <w:b/>
                <w:szCs w:val="20"/>
              </w:rPr>
            </w:pPr>
            <w:r w:rsidRPr="00640376">
              <w:rPr>
                <w:rFonts w:cstheme="minorHAnsi"/>
                <w:b/>
                <w:szCs w:val="20"/>
              </w:rPr>
              <w:t>PRODUCT SERVICE CODE*</w:t>
            </w:r>
          </w:p>
        </w:tc>
        <w:tc>
          <w:tcPr>
            <w:tcW w:w="5220" w:type="dxa"/>
          </w:tcPr>
          <w:p w14:paraId="0A33D3E3" w14:textId="77777777" w:rsidR="001454A6" w:rsidRPr="00641937" w:rsidRDefault="001454A6">
            <w:pPr>
              <w:rPr>
                <w:rStyle w:val="AAMSKBFill-InHighlight"/>
                <w:color w:val="auto"/>
              </w:rPr>
            </w:pPr>
            <w:r>
              <w:rPr>
                <w:rStyle w:val="AAMSKBFill-InHighlight"/>
                <w:color w:val="auto"/>
              </w:rPr>
              <w:t>5999</w:t>
            </w:r>
          </w:p>
        </w:tc>
      </w:tr>
      <w:tr w:rsidR="00217BFE" w14:paraId="0A33D3E7" w14:textId="77777777" w:rsidTr="00640376">
        <w:tc>
          <w:tcPr>
            <w:tcW w:w="4698" w:type="dxa"/>
          </w:tcPr>
          <w:p w14:paraId="0A33D3E5" w14:textId="77777777" w:rsidR="001454A6" w:rsidRPr="00640376" w:rsidRDefault="001454A6">
            <w:pPr>
              <w:rPr>
                <w:rFonts w:cstheme="minorHAnsi"/>
                <w:b/>
                <w:szCs w:val="20"/>
              </w:rPr>
            </w:pPr>
            <w:r w:rsidRPr="00640376">
              <w:rPr>
                <w:rFonts w:cstheme="minorHAnsi"/>
                <w:b/>
                <w:szCs w:val="20"/>
              </w:rPr>
              <w:t>NAICS CODE*</w:t>
            </w:r>
          </w:p>
        </w:tc>
        <w:tc>
          <w:tcPr>
            <w:tcW w:w="5220" w:type="dxa"/>
            <w:hideMark/>
          </w:tcPr>
          <w:p w14:paraId="0A33D3E6" w14:textId="77777777" w:rsidR="001454A6" w:rsidRPr="005A5226" w:rsidRDefault="001454A6">
            <w:pPr>
              <w:rPr>
                <w:rFonts w:cstheme="minorHAnsi"/>
                <w:szCs w:val="20"/>
              </w:rPr>
            </w:pPr>
            <w:r>
              <w:rPr>
                <w:rFonts w:cstheme="minorHAnsi"/>
                <w:szCs w:val="20"/>
              </w:rPr>
              <w:t>238210</w:t>
            </w:r>
          </w:p>
        </w:tc>
      </w:tr>
      <w:tr w:rsidR="00217BFE" w14:paraId="0A33D3EF" w14:textId="77777777" w:rsidTr="00640376">
        <w:tc>
          <w:tcPr>
            <w:tcW w:w="4698" w:type="dxa"/>
            <w:hideMark/>
          </w:tcPr>
          <w:p w14:paraId="0A33D3E8" w14:textId="77777777" w:rsidR="001454A6" w:rsidRPr="00640376" w:rsidRDefault="001454A6">
            <w:pPr>
              <w:rPr>
                <w:rFonts w:cstheme="minorHAnsi"/>
                <w:b/>
                <w:szCs w:val="20"/>
              </w:rPr>
            </w:pPr>
            <w:r w:rsidRPr="00640376">
              <w:rPr>
                <w:rFonts w:cstheme="minorHAnsi"/>
                <w:b/>
                <w:szCs w:val="20"/>
              </w:rPr>
              <w:t>CONTRACTING OFFICE ADDRESS</w:t>
            </w:r>
          </w:p>
        </w:tc>
        <w:tc>
          <w:tcPr>
            <w:tcW w:w="5220" w:type="dxa"/>
          </w:tcPr>
          <w:p w14:paraId="0A33D3E9"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0A33D3EA"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VA Connecticut</w:t>
            </w:r>
            <w:r w:rsidRPr="005A5226">
              <w:rPr>
                <w:rStyle w:val="AAMSKBFill-InHighlight"/>
                <w:rFonts w:cstheme="minorHAnsi"/>
              </w:rPr>
              <w:t xml:space="preserve"> </w:t>
            </w:r>
          </w:p>
          <w:p w14:paraId="0A33D3EB" w14:textId="77777777" w:rsidR="001454A6" w:rsidRPr="005A5226" w:rsidRDefault="001454A6">
            <w:pPr>
              <w:rPr>
                <w:rFonts w:eastAsiaTheme="minorHAnsi" w:cstheme="minorHAnsi"/>
                <w:szCs w:val="20"/>
                <w:bdr w:val="none" w:sz="0" w:space="0" w:color="auto" w:frame="1"/>
              </w:rPr>
            </w:pPr>
            <w:r w:rsidRPr="005A5226">
              <w:rPr>
                <w:rStyle w:val="AAMSKBFill-InHighlight"/>
                <w:rFonts w:cstheme="minorHAnsi"/>
              </w:rPr>
              <w:t xml:space="preserve"> </w:t>
            </w:r>
          </w:p>
          <w:p w14:paraId="0A33D3EC"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950 Campbell Avenue</w:t>
            </w:r>
          </w:p>
          <w:p w14:paraId="0A33D3ED"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West Haven CT  06516</w:t>
            </w:r>
            <w:r w:rsidRPr="005A5226">
              <w:rPr>
                <w:rStyle w:val="AAMSKBFill-InHighlight"/>
                <w:rFonts w:cstheme="minorHAnsi"/>
              </w:rPr>
              <w:t xml:space="preserve"> </w:t>
            </w:r>
          </w:p>
          <w:p w14:paraId="0A33D3EE" w14:textId="77777777" w:rsidR="001454A6" w:rsidRPr="005A5226" w:rsidRDefault="001454A6">
            <w:pPr>
              <w:rPr>
                <w:rFonts w:cstheme="minorHAnsi"/>
                <w:szCs w:val="20"/>
              </w:rPr>
            </w:pPr>
          </w:p>
        </w:tc>
      </w:tr>
      <w:tr w:rsidR="00217BFE" w14:paraId="0A33D3F9" w14:textId="77777777" w:rsidTr="00640376">
        <w:tc>
          <w:tcPr>
            <w:tcW w:w="4698" w:type="dxa"/>
          </w:tcPr>
          <w:p w14:paraId="0A33D3F0" w14:textId="77777777" w:rsidR="001454A6" w:rsidRPr="00640376" w:rsidRDefault="001454A6">
            <w:pPr>
              <w:rPr>
                <w:rFonts w:cstheme="minorHAnsi"/>
                <w:b/>
                <w:szCs w:val="20"/>
              </w:rPr>
            </w:pPr>
            <w:r w:rsidRPr="00640376">
              <w:rPr>
                <w:rFonts w:cstheme="minorHAnsi"/>
                <w:b/>
                <w:szCs w:val="20"/>
              </w:rPr>
              <w:t>POINT OF CONTACT*</w:t>
            </w:r>
          </w:p>
          <w:p w14:paraId="0A33D3F1" w14:textId="77777777" w:rsidR="001454A6" w:rsidRPr="00640376" w:rsidRDefault="001454A6">
            <w:pPr>
              <w:rPr>
                <w:rFonts w:cstheme="minorHAnsi"/>
                <w:b/>
                <w:szCs w:val="20"/>
              </w:rPr>
            </w:pPr>
          </w:p>
          <w:p w14:paraId="0A33D3F2" w14:textId="77777777" w:rsidR="001454A6" w:rsidRPr="005A5226" w:rsidRDefault="001454A6">
            <w:pPr>
              <w:rPr>
                <w:rFonts w:cstheme="minorHAnsi"/>
                <w:szCs w:val="20"/>
              </w:rPr>
            </w:pPr>
          </w:p>
        </w:tc>
        <w:tc>
          <w:tcPr>
            <w:tcW w:w="5220" w:type="dxa"/>
            <w:hideMark/>
          </w:tcPr>
          <w:p w14:paraId="0A33D3F3"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0A33D3F4"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Shawn Lawrence</w:t>
            </w:r>
          </w:p>
          <w:p w14:paraId="0A33D3F5" w14:textId="77777777" w:rsidR="001454A6" w:rsidRPr="005A5226" w:rsidRDefault="001454A6">
            <w:pPr>
              <w:rPr>
                <w:rFonts w:eastAsiaTheme="minorHAnsi" w:cstheme="minorHAnsi"/>
                <w:szCs w:val="20"/>
                <w:bdr w:val="none" w:sz="0" w:space="0" w:color="auto" w:frame="1"/>
              </w:rPr>
            </w:pPr>
            <w:r>
              <w:rPr>
                <w:rFonts w:eastAsiaTheme="minorHAnsi" w:cstheme="minorHAnsi"/>
                <w:szCs w:val="20"/>
                <w:bdr w:val="none" w:sz="0" w:space="0" w:color="auto" w:frame="1"/>
              </w:rPr>
              <w:t>Shawn.Lawrence@va.gov</w:t>
            </w:r>
          </w:p>
          <w:p w14:paraId="0A33D3F6" w14:textId="77777777" w:rsidR="001454A6" w:rsidRPr="005A5226" w:rsidRDefault="001454A6">
            <w:pPr>
              <w:rPr>
                <w:rFonts w:eastAsiaTheme="minorHAnsi" w:cstheme="minorHAnsi"/>
                <w:szCs w:val="20"/>
                <w:bdr w:val="none" w:sz="0" w:space="0" w:color="auto" w:frame="1"/>
              </w:rPr>
            </w:pPr>
          </w:p>
          <w:p w14:paraId="0A33D3F7" w14:textId="77777777" w:rsidR="001454A6" w:rsidRPr="005A5226" w:rsidRDefault="001454A6">
            <w:pPr>
              <w:rPr>
                <w:rFonts w:eastAsiaTheme="minorHAnsi" w:cstheme="minorHAnsi"/>
                <w:szCs w:val="20"/>
                <w:bdr w:val="none" w:sz="0" w:space="0" w:color="auto" w:frame="1"/>
              </w:rPr>
            </w:pPr>
          </w:p>
          <w:p w14:paraId="0A33D3F8" w14:textId="77777777" w:rsidR="001454A6" w:rsidRPr="005A5226" w:rsidRDefault="001454A6">
            <w:pPr>
              <w:rPr>
                <w:rFonts w:cstheme="minorHAnsi"/>
                <w:szCs w:val="20"/>
              </w:rPr>
            </w:pPr>
          </w:p>
        </w:tc>
      </w:tr>
    </w:tbl>
    <w:p w14:paraId="0A33D3FA" w14:textId="77777777" w:rsidR="001454A6" w:rsidRPr="005A5226" w:rsidRDefault="001454A6" w:rsidP="005A5226">
      <w:pPr>
        <w:rPr>
          <w:rFonts w:cstheme="minorHAnsi"/>
          <w:szCs w:val="20"/>
        </w:rPr>
      </w:pPr>
    </w:p>
    <w:p w14:paraId="0A33D3FB" w14:textId="77777777" w:rsidR="001454A6" w:rsidRPr="005A5226" w:rsidRDefault="001454A6"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17BFE" w14:paraId="0A33D3FE" w14:textId="77777777" w:rsidTr="00F12ED9">
        <w:tc>
          <w:tcPr>
            <w:tcW w:w="4675" w:type="dxa"/>
            <w:hideMark/>
          </w:tcPr>
          <w:p w14:paraId="0A33D3FC" w14:textId="77777777" w:rsidR="001454A6" w:rsidRPr="00640376" w:rsidRDefault="001454A6">
            <w:pPr>
              <w:rPr>
                <w:rFonts w:cstheme="minorHAnsi"/>
                <w:b/>
                <w:szCs w:val="20"/>
              </w:rPr>
            </w:pPr>
            <w:r w:rsidRPr="00640376">
              <w:rPr>
                <w:rFonts w:cstheme="minorHAnsi"/>
                <w:b/>
                <w:szCs w:val="20"/>
              </w:rPr>
              <w:t>ADDRESS</w:t>
            </w:r>
          </w:p>
        </w:tc>
        <w:tc>
          <w:tcPr>
            <w:tcW w:w="5243" w:type="dxa"/>
            <w:hideMark/>
          </w:tcPr>
          <w:p w14:paraId="0A33D3FD" w14:textId="77777777" w:rsidR="001454A6" w:rsidRPr="0067389A" w:rsidRDefault="001454A6">
            <w:pPr>
              <w:rPr>
                <w:rStyle w:val="AAMSKBFill-InHighlight"/>
                <w:rFonts w:cstheme="minorHAnsi"/>
                <w:color w:val="auto"/>
              </w:rPr>
            </w:pPr>
            <w:r>
              <w:rPr>
                <w:rStyle w:val="AAMSKBFill-InHighlight"/>
                <w:rFonts w:cstheme="minorHAnsi"/>
                <w:color w:val="auto"/>
              </w:rPr>
              <w:t>VA Medical Center Newington</w:t>
            </w:r>
          </w:p>
        </w:tc>
      </w:tr>
      <w:tr w:rsidR="00217BFE" w14:paraId="0A33D401" w14:textId="77777777" w:rsidTr="00F12ED9">
        <w:tc>
          <w:tcPr>
            <w:tcW w:w="4675" w:type="dxa"/>
          </w:tcPr>
          <w:p w14:paraId="0A33D3FF" w14:textId="77777777" w:rsidR="001454A6" w:rsidRPr="00640376" w:rsidRDefault="001454A6">
            <w:pPr>
              <w:rPr>
                <w:b/>
                <w:szCs w:val="20"/>
              </w:rPr>
            </w:pPr>
          </w:p>
        </w:tc>
        <w:tc>
          <w:tcPr>
            <w:tcW w:w="5243" w:type="dxa"/>
            <w:hideMark/>
          </w:tcPr>
          <w:p w14:paraId="0A33D400" w14:textId="77777777" w:rsidR="001454A6" w:rsidRPr="0067389A" w:rsidRDefault="001454A6">
            <w:pPr>
              <w:rPr>
                <w:rStyle w:val="AAMSKBFill-InHighlight"/>
                <w:rFonts w:cstheme="minorHAnsi"/>
                <w:color w:val="auto"/>
              </w:rPr>
            </w:pPr>
          </w:p>
        </w:tc>
      </w:tr>
      <w:tr w:rsidR="00217BFE" w14:paraId="0A33D404" w14:textId="77777777" w:rsidTr="00F12ED9">
        <w:tc>
          <w:tcPr>
            <w:tcW w:w="4675" w:type="dxa"/>
          </w:tcPr>
          <w:p w14:paraId="0A33D402" w14:textId="77777777" w:rsidR="001454A6" w:rsidRPr="00640376" w:rsidRDefault="001454A6">
            <w:pPr>
              <w:rPr>
                <w:b/>
                <w:szCs w:val="20"/>
              </w:rPr>
            </w:pPr>
          </w:p>
        </w:tc>
        <w:tc>
          <w:tcPr>
            <w:tcW w:w="5243" w:type="dxa"/>
            <w:hideMark/>
          </w:tcPr>
          <w:p w14:paraId="0A33D403" w14:textId="77777777" w:rsidR="001454A6" w:rsidRPr="0067389A" w:rsidRDefault="001454A6">
            <w:pPr>
              <w:rPr>
                <w:rStyle w:val="AAMSKBFill-InHighlight"/>
                <w:rFonts w:cstheme="minorHAnsi"/>
                <w:color w:val="auto"/>
              </w:rPr>
            </w:pPr>
          </w:p>
        </w:tc>
      </w:tr>
      <w:tr w:rsidR="00217BFE" w14:paraId="0A33D407" w14:textId="77777777" w:rsidTr="00F12ED9">
        <w:tc>
          <w:tcPr>
            <w:tcW w:w="4675" w:type="dxa"/>
          </w:tcPr>
          <w:p w14:paraId="0A33D405" w14:textId="77777777" w:rsidR="001454A6" w:rsidRPr="00640376" w:rsidRDefault="001454A6">
            <w:pPr>
              <w:rPr>
                <w:b/>
                <w:szCs w:val="20"/>
              </w:rPr>
            </w:pPr>
          </w:p>
        </w:tc>
        <w:tc>
          <w:tcPr>
            <w:tcW w:w="5243" w:type="dxa"/>
            <w:hideMark/>
          </w:tcPr>
          <w:p w14:paraId="0A33D406" w14:textId="77777777" w:rsidR="001454A6" w:rsidRPr="0067389A" w:rsidRDefault="001454A6">
            <w:pPr>
              <w:rPr>
                <w:rStyle w:val="AAMSKBFill-InHighlight"/>
                <w:rFonts w:cstheme="minorHAnsi"/>
                <w:color w:val="auto"/>
              </w:rPr>
            </w:pPr>
            <w:r>
              <w:rPr>
                <w:rStyle w:val="AAMSKBFill-InHighlight"/>
                <w:rFonts w:cstheme="minorHAnsi"/>
                <w:color w:val="auto"/>
              </w:rPr>
              <w:t>555 Willard Avenue</w:t>
            </w:r>
          </w:p>
        </w:tc>
      </w:tr>
      <w:tr w:rsidR="00217BFE" w14:paraId="0A33D40A" w14:textId="77777777" w:rsidTr="00F12ED9">
        <w:tc>
          <w:tcPr>
            <w:tcW w:w="4675" w:type="dxa"/>
          </w:tcPr>
          <w:p w14:paraId="0A33D408" w14:textId="77777777" w:rsidR="001454A6" w:rsidRPr="00640376" w:rsidRDefault="001454A6">
            <w:pPr>
              <w:rPr>
                <w:b/>
                <w:szCs w:val="20"/>
              </w:rPr>
            </w:pPr>
          </w:p>
        </w:tc>
        <w:tc>
          <w:tcPr>
            <w:tcW w:w="5243" w:type="dxa"/>
            <w:hideMark/>
          </w:tcPr>
          <w:p w14:paraId="0A33D409" w14:textId="77777777" w:rsidR="001454A6" w:rsidRPr="0067389A" w:rsidRDefault="001454A6">
            <w:pPr>
              <w:rPr>
                <w:rStyle w:val="AAMSKBFill-InHighlight"/>
                <w:rFonts w:cstheme="minorHAnsi"/>
                <w:color w:val="auto"/>
              </w:rPr>
            </w:pPr>
            <w:r>
              <w:rPr>
                <w:rStyle w:val="AAMSKBFill-InHighlight"/>
                <w:rFonts w:cstheme="minorHAnsi"/>
                <w:color w:val="auto"/>
              </w:rPr>
              <w:t>Newington</w:t>
            </w:r>
            <w:r>
              <w:rPr>
                <w:rStyle w:val="AAMSKBFill-InHighlight"/>
                <w:rFonts w:cstheme="minorHAnsi"/>
              </w:rPr>
              <w:t xml:space="preserve"> </w:t>
            </w:r>
            <w:r>
              <w:rPr>
                <w:rStyle w:val="AAMSKBFill-InHighlight"/>
                <w:rFonts w:cstheme="minorHAnsi"/>
                <w:color w:val="auto"/>
              </w:rPr>
              <w:t>CT</w:t>
            </w:r>
          </w:p>
        </w:tc>
      </w:tr>
      <w:tr w:rsidR="00217BFE" w14:paraId="0A33D40D" w14:textId="77777777" w:rsidTr="00F12ED9">
        <w:tc>
          <w:tcPr>
            <w:tcW w:w="4675" w:type="dxa"/>
            <w:hideMark/>
          </w:tcPr>
          <w:p w14:paraId="0A33D40B" w14:textId="77777777" w:rsidR="001454A6" w:rsidRPr="00640376" w:rsidRDefault="001454A6">
            <w:pPr>
              <w:rPr>
                <w:b/>
                <w:szCs w:val="20"/>
              </w:rPr>
            </w:pPr>
            <w:r w:rsidRPr="00640376">
              <w:rPr>
                <w:rFonts w:cstheme="minorHAnsi"/>
                <w:b/>
                <w:szCs w:val="20"/>
              </w:rPr>
              <w:t>POSTAL CODE</w:t>
            </w:r>
          </w:p>
        </w:tc>
        <w:tc>
          <w:tcPr>
            <w:tcW w:w="5243" w:type="dxa"/>
            <w:hideMark/>
          </w:tcPr>
          <w:p w14:paraId="0A33D40C" w14:textId="77777777" w:rsidR="001454A6" w:rsidRPr="0067389A" w:rsidRDefault="001454A6">
            <w:pPr>
              <w:rPr>
                <w:rFonts w:cstheme="minorHAnsi"/>
                <w:szCs w:val="20"/>
              </w:rPr>
            </w:pPr>
            <w:r>
              <w:rPr>
                <w:rFonts w:cstheme="minorHAnsi"/>
                <w:szCs w:val="20"/>
              </w:rPr>
              <w:t>06111</w:t>
            </w:r>
          </w:p>
        </w:tc>
      </w:tr>
      <w:tr w:rsidR="00217BFE" w14:paraId="0A33D410" w14:textId="77777777" w:rsidTr="00F12ED9">
        <w:tc>
          <w:tcPr>
            <w:tcW w:w="4675" w:type="dxa"/>
            <w:hideMark/>
          </w:tcPr>
          <w:p w14:paraId="0A33D40E" w14:textId="77777777" w:rsidR="001454A6" w:rsidRPr="00640376" w:rsidRDefault="001454A6">
            <w:pPr>
              <w:rPr>
                <w:rFonts w:cstheme="minorHAnsi"/>
                <w:b/>
                <w:szCs w:val="20"/>
              </w:rPr>
            </w:pPr>
            <w:r w:rsidRPr="00640376">
              <w:rPr>
                <w:rFonts w:cstheme="minorHAnsi"/>
                <w:b/>
                <w:szCs w:val="20"/>
              </w:rPr>
              <w:t>COUNTRY</w:t>
            </w:r>
          </w:p>
        </w:tc>
        <w:tc>
          <w:tcPr>
            <w:tcW w:w="5243" w:type="dxa"/>
            <w:hideMark/>
          </w:tcPr>
          <w:p w14:paraId="0A33D40F" w14:textId="77777777" w:rsidR="001454A6" w:rsidRPr="0067389A" w:rsidRDefault="001454A6">
            <w:pPr>
              <w:rPr>
                <w:rFonts w:cstheme="minorHAnsi"/>
                <w:szCs w:val="20"/>
              </w:rPr>
            </w:pPr>
          </w:p>
        </w:tc>
      </w:tr>
    </w:tbl>
    <w:p w14:paraId="0A33D411" w14:textId="77777777" w:rsidR="001454A6" w:rsidRPr="005A5226" w:rsidRDefault="001454A6" w:rsidP="005A5226">
      <w:pPr>
        <w:spacing w:after="160" w:line="252" w:lineRule="auto"/>
        <w:jc w:val="center"/>
        <w:rPr>
          <w:rFonts w:eastAsia="Calibri" w:cstheme="minorHAnsi"/>
          <w:b/>
        </w:rPr>
      </w:pPr>
    </w:p>
    <w:p w14:paraId="0A33D412" w14:textId="77777777" w:rsidR="001454A6" w:rsidRPr="005A5226" w:rsidRDefault="001454A6"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17BFE" w14:paraId="0A33D415" w14:textId="77777777" w:rsidTr="00F12ED9">
        <w:tc>
          <w:tcPr>
            <w:tcW w:w="4675" w:type="dxa"/>
            <w:hideMark/>
          </w:tcPr>
          <w:p w14:paraId="0A33D413" w14:textId="77777777" w:rsidR="001454A6" w:rsidRPr="00640376" w:rsidRDefault="001454A6">
            <w:pPr>
              <w:rPr>
                <w:rFonts w:cstheme="minorHAnsi"/>
                <w:b/>
              </w:rPr>
            </w:pPr>
            <w:r w:rsidRPr="00640376">
              <w:rPr>
                <w:rFonts w:cstheme="minorHAnsi"/>
                <w:b/>
              </w:rPr>
              <w:t>AGENCY’S URL</w:t>
            </w:r>
          </w:p>
        </w:tc>
        <w:tc>
          <w:tcPr>
            <w:tcW w:w="5243" w:type="dxa"/>
            <w:hideMark/>
          </w:tcPr>
          <w:p w14:paraId="0A33D414" w14:textId="77777777" w:rsidR="001454A6" w:rsidRPr="005A5226" w:rsidRDefault="001454A6">
            <w:pPr>
              <w:rPr>
                <w:rFonts w:cstheme="minorHAnsi"/>
              </w:rPr>
            </w:pPr>
          </w:p>
        </w:tc>
      </w:tr>
      <w:tr w:rsidR="00217BFE" w14:paraId="0A33D418" w14:textId="77777777" w:rsidTr="00F12ED9">
        <w:tc>
          <w:tcPr>
            <w:tcW w:w="4675" w:type="dxa"/>
            <w:hideMark/>
          </w:tcPr>
          <w:p w14:paraId="0A33D416" w14:textId="77777777" w:rsidR="001454A6" w:rsidRPr="00640376" w:rsidRDefault="001454A6">
            <w:pPr>
              <w:rPr>
                <w:rFonts w:cstheme="minorHAnsi"/>
                <w:b/>
              </w:rPr>
            </w:pPr>
            <w:r w:rsidRPr="00640376">
              <w:rPr>
                <w:rFonts w:cstheme="minorHAnsi"/>
                <w:b/>
              </w:rPr>
              <w:t>URL DESCRIPTION</w:t>
            </w:r>
          </w:p>
        </w:tc>
        <w:tc>
          <w:tcPr>
            <w:tcW w:w="5243" w:type="dxa"/>
            <w:hideMark/>
          </w:tcPr>
          <w:p w14:paraId="0A33D417" w14:textId="77777777" w:rsidR="001454A6" w:rsidRPr="005A5226" w:rsidRDefault="001454A6">
            <w:pPr>
              <w:rPr>
                <w:rFonts w:cstheme="minorHAnsi"/>
                <w:szCs w:val="20"/>
              </w:rPr>
            </w:pPr>
          </w:p>
        </w:tc>
      </w:tr>
      <w:tr w:rsidR="00217BFE" w14:paraId="0A33D41B" w14:textId="77777777" w:rsidTr="00F12ED9">
        <w:tc>
          <w:tcPr>
            <w:tcW w:w="4675" w:type="dxa"/>
            <w:hideMark/>
          </w:tcPr>
          <w:p w14:paraId="0A33D419" w14:textId="77777777" w:rsidR="001454A6" w:rsidRPr="00640376" w:rsidRDefault="001454A6">
            <w:pPr>
              <w:rPr>
                <w:rFonts w:cstheme="minorHAnsi"/>
                <w:b/>
              </w:rPr>
            </w:pPr>
            <w:r w:rsidRPr="00640376">
              <w:rPr>
                <w:rFonts w:cstheme="minorHAnsi"/>
                <w:b/>
              </w:rPr>
              <w:t>AGENCY CONTACT’S EMAIL ADDRESS</w:t>
            </w:r>
          </w:p>
        </w:tc>
        <w:tc>
          <w:tcPr>
            <w:tcW w:w="5243" w:type="dxa"/>
            <w:hideMark/>
          </w:tcPr>
          <w:p w14:paraId="0A33D41A" w14:textId="77777777" w:rsidR="001454A6" w:rsidRPr="005A5226" w:rsidRDefault="001454A6">
            <w:pPr>
              <w:rPr>
                <w:rFonts w:cstheme="minorHAnsi"/>
                <w:szCs w:val="20"/>
              </w:rPr>
            </w:pPr>
            <w:r>
              <w:rPr>
                <w:rFonts w:cstheme="minorHAnsi"/>
                <w:szCs w:val="20"/>
              </w:rPr>
              <w:t>Shawn.Lawrence@va.gov</w:t>
            </w:r>
          </w:p>
        </w:tc>
      </w:tr>
      <w:tr w:rsidR="00217BFE" w14:paraId="0A33D41E" w14:textId="77777777" w:rsidTr="00F12ED9">
        <w:tc>
          <w:tcPr>
            <w:tcW w:w="4675" w:type="dxa"/>
            <w:hideMark/>
          </w:tcPr>
          <w:p w14:paraId="0A33D41C" w14:textId="77777777" w:rsidR="001454A6" w:rsidRPr="00640376" w:rsidRDefault="001454A6">
            <w:pPr>
              <w:rPr>
                <w:rFonts w:cstheme="minorHAnsi"/>
                <w:b/>
              </w:rPr>
            </w:pPr>
            <w:r w:rsidRPr="00640376">
              <w:rPr>
                <w:rFonts w:cstheme="minorHAnsi"/>
                <w:b/>
              </w:rPr>
              <w:t>EMAIL DESCRIPTION</w:t>
            </w:r>
          </w:p>
        </w:tc>
        <w:tc>
          <w:tcPr>
            <w:tcW w:w="5243" w:type="dxa"/>
            <w:hideMark/>
          </w:tcPr>
          <w:p w14:paraId="0A33D41D" w14:textId="77777777" w:rsidR="001454A6" w:rsidRPr="005A5226" w:rsidRDefault="001454A6">
            <w:pPr>
              <w:rPr>
                <w:rFonts w:cstheme="minorHAnsi"/>
                <w:szCs w:val="20"/>
              </w:rPr>
            </w:pPr>
          </w:p>
        </w:tc>
      </w:tr>
    </w:tbl>
    <w:p w14:paraId="0A33D41F" w14:textId="77777777" w:rsidR="001454A6" w:rsidRDefault="001454A6">
      <w:pPr>
        <w:rPr>
          <w:rFonts w:cstheme="minorHAnsi"/>
          <w:b/>
          <w:color w:val="4F81BD" w:themeColor="accent1"/>
          <w:sz w:val="28"/>
          <w:szCs w:val="28"/>
        </w:rPr>
      </w:pPr>
      <w:r>
        <w:rPr>
          <w:rFonts w:cstheme="minorHAnsi"/>
          <w:b/>
          <w:color w:val="4F81BD" w:themeColor="accent1"/>
          <w:sz w:val="28"/>
          <w:szCs w:val="28"/>
        </w:rPr>
        <w:br w:type="page"/>
      </w:r>
    </w:p>
    <w:p w14:paraId="0A33D420" w14:textId="77777777" w:rsidR="001454A6" w:rsidRPr="00640376" w:rsidRDefault="001454A6"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w:t>
      </w:r>
      <w:r>
        <w:rPr>
          <w:rFonts w:cstheme="minorHAnsi"/>
          <w:b/>
          <w:color w:val="4F81BD" w:themeColor="accent1"/>
          <w:sz w:val="28"/>
          <w:szCs w:val="28"/>
        </w:rPr>
        <w:t>N</w:t>
      </w:r>
    </w:p>
    <w:p w14:paraId="0A33D421" w14:textId="77777777" w:rsidR="001454A6" w:rsidRDefault="001454A6" w:rsidP="00613CD8">
      <w:pPr>
        <w:spacing w:before="360" w:after="120" w:line="240" w:lineRule="auto"/>
        <w:outlineLvl w:val="3"/>
        <w:rPr>
          <w:rFonts w:ascii="Arial" w:eastAsia="Times New Roman" w:hAnsi="Arial" w:cs="Arial"/>
          <w:b/>
          <w:bCs/>
        </w:rPr>
      </w:pPr>
      <w:r>
        <w:rPr>
          <w:rFonts w:ascii="Arial" w:eastAsia="Times New Roman" w:hAnsi="Arial" w:cs="Arial"/>
          <w:b/>
          <w:bCs/>
        </w:rPr>
        <w:lastRenderedPageBreak/>
        <w:t>Combined Synopsis Solicitation</w:t>
      </w:r>
    </w:p>
    <w:p w14:paraId="0A33D422" w14:textId="77777777" w:rsidR="001454A6" w:rsidRPr="00E567F4" w:rsidRDefault="001454A6" w:rsidP="00613CD8">
      <w:pPr>
        <w:spacing w:before="360" w:after="120" w:line="240" w:lineRule="auto"/>
        <w:outlineLvl w:val="3"/>
        <w:rPr>
          <w:rFonts w:ascii="Arial" w:eastAsia="Times New Roman" w:hAnsi="Arial" w:cs="Arial"/>
          <w:b/>
          <w:bCs/>
        </w:rPr>
      </w:pPr>
      <w:r w:rsidRPr="00E567F4">
        <w:rPr>
          <w:rFonts w:ascii="Arial" w:eastAsia="Times New Roman" w:hAnsi="Arial" w:cs="Arial"/>
          <w:b/>
          <w:bCs/>
        </w:rPr>
        <w:t>Description</w:t>
      </w:r>
    </w:p>
    <w:p w14:paraId="0A33D423" w14:textId="77777777" w:rsidR="001454A6" w:rsidRPr="00E567F4" w:rsidRDefault="001454A6" w:rsidP="00613CD8">
      <w:pPr>
        <w:spacing w:after="0" w:line="240" w:lineRule="auto"/>
        <w:rPr>
          <w:rFonts w:ascii="Arial" w:eastAsia="Times New Roman" w:hAnsi="Arial" w:cs="Arial"/>
        </w:rPr>
      </w:pPr>
      <w:r w:rsidRPr="00E567F4">
        <w:rPr>
          <w:rFonts w:ascii="Arial" w:eastAsia="Times New Roman" w:hAnsi="Arial" w:cs="Arial"/>
        </w:rPr>
        <w:t>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14:paraId="0A33D424" w14:textId="77777777" w:rsidR="001454A6" w:rsidRPr="00E567F4" w:rsidRDefault="001454A6" w:rsidP="00613CD8">
      <w:pPr>
        <w:spacing w:after="0" w:line="240" w:lineRule="auto"/>
        <w:rPr>
          <w:rFonts w:ascii="Arial" w:eastAsia="Times New Roman" w:hAnsi="Arial" w:cs="Arial"/>
        </w:rPr>
      </w:pPr>
    </w:p>
    <w:p w14:paraId="0A33D425" w14:textId="77777777" w:rsidR="001454A6" w:rsidRPr="00E567F4" w:rsidRDefault="001454A6" w:rsidP="00613CD8">
      <w:pPr>
        <w:spacing w:after="0" w:line="240" w:lineRule="auto"/>
        <w:rPr>
          <w:rFonts w:ascii="Arial" w:eastAsia="Times New Roman" w:hAnsi="Arial" w:cs="Arial"/>
          <w:iCs/>
        </w:rPr>
      </w:pPr>
      <w:r w:rsidRPr="00E567F4">
        <w:rPr>
          <w:rFonts w:ascii="Arial" w:eastAsia="Times New Roman" w:hAnsi="Arial" w:cs="Arial"/>
        </w:rPr>
        <w:t xml:space="preserve">This solicitation is issued as an RFQ. </w:t>
      </w:r>
      <w:r w:rsidRPr="00E567F4">
        <w:rPr>
          <w:rFonts w:ascii="Arial" w:eastAsia="Times New Roman" w:hAnsi="Arial" w:cs="Arial"/>
          <w:color w:val="0070C0"/>
        </w:rPr>
        <w:t xml:space="preserve"> </w:t>
      </w:r>
      <w:r w:rsidRPr="00E567F4">
        <w:rPr>
          <w:rFonts w:ascii="Arial" w:eastAsia="Times New Roman" w:hAnsi="Arial" w:cs="Arial"/>
        </w:rPr>
        <w:t xml:space="preserve">The solicitation document and incorporated provisions and clauses are those in effect through Federal Acquisition Circular </w:t>
      </w:r>
      <w:r w:rsidRPr="00E567F4">
        <w:rPr>
          <w:rFonts w:ascii="Arial" w:eastAsia="Times New Roman" w:hAnsi="Arial" w:cs="Arial"/>
          <w:iCs/>
          <w:color w:val="0070C0"/>
        </w:rPr>
        <w:t xml:space="preserve">FAC </w:t>
      </w:r>
      <w:r w:rsidRPr="00E567F4">
        <w:rPr>
          <w:rFonts w:ascii="Arial" w:eastAsia="Times New Roman" w:hAnsi="Arial" w:cs="Arial"/>
          <w:iCs/>
        </w:rPr>
        <w:t>2025-06; October 1, 2025. The most recent Federal Acquisition Circular can be found at Acquisition.gov.</w:t>
      </w:r>
    </w:p>
    <w:p w14:paraId="0A33D426" w14:textId="77777777" w:rsidR="001454A6" w:rsidRPr="00E567F4" w:rsidRDefault="001454A6" w:rsidP="00613CD8">
      <w:pPr>
        <w:spacing w:after="0" w:line="240" w:lineRule="auto"/>
        <w:rPr>
          <w:rFonts w:ascii="Arial" w:eastAsia="Times New Roman" w:hAnsi="Arial" w:cs="Arial"/>
          <w:iCs/>
        </w:rPr>
      </w:pPr>
    </w:p>
    <w:p w14:paraId="0A33D427" w14:textId="77777777" w:rsidR="001454A6" w:rsidRPr="00E567F4" w:rsidRDefault="001454A6" w:rsidP="00613CD8">
      <w:pPr>
        <w:spacing w:after="0" w:line="240" w:lineRule="auto"/>
        <w:rPr>
          <w:rFonts w:ascii="Arial" w:eastAsia="Times New Roman" w:hAnsi="Arial" w:cs="Arial"/>
        </w:rPr>
      </w:pPr>
    </w:p>
    <w:p w14:paraId="0A33D428" w14:textId="77777777" w:rsidR="001454A6" w:rsidRPr="00E567F4" w:rsidRDefault="001454A6" w:rsidP="00613CD8">
      <w:pPr>
        <w:spacing w:after="0" w:line="240" w:lineRule="auto"/>
        <w:rPr>
          <w:rFonts w:ascii="Arial" w:eastAsia="Times New Roman" w:hAnsi="Arial" w:cs="Arial"/>
        </w:rPr>
      </w:pPr>
      <w:r w:rsidRPr="00E567F4">
        <w:rPr>
          <w:rFonts w:ascii="Arial" w:eastAsia="Times New Roman" w:hAnsi="Arial" w:cs="Arial"/>
        </w:rPr>
        <w:t>This solicitation is set-aside for SDVOSB</w:t>
      </w:r>
    </w:p>
    <w:p w14:paraId="0A33D429" w14:textId="77777777" w:rsidR="001454A6" w:rsidRPr="00E567F4" w:rsidRDefault="001454A6" w:rsidP="00613CD8">
      <w:pPr>
        <w:spacing w:after="0" w:line="240" w:lineRule="auto"/>
        <w:rPr>
          <w:rFonts w:ascii="Arial" w:eastAsia="Times New Roman" w:hAnsi="Arial" w:cs="Arial"/>
        </w:rPr>
      </w:pPr>
    </w:p>
    <w:p w14:paraId="0A33D42A" w14:textId="77777777" w:rsidR="001454A6" w:rsidRPr="00E567F4" w:rsidRDefault="001454A6" w:rsidP="00613CD8">
      <w:pPr>
        <w:spacing w:after="0" w:line="240" w:lineRule="auto"/>
        <w:rPr>
          <w:rFonts w:ascii="Arial" w:eastAsia="Times New Roman" w:hAnsi="Arial" w:cs="Arial"/>
          <w:color w:val="0070C0"/>
        </w:rPr>
      </w:pPr>
      <w:r w:rsidRPr="00E567F4">
        <w:rPr>
          <w:rFonts w:ascii="Arial" w:eastAsia="Times New Roman" w:hAnsi="Arial" w:cs="Arial"/>
        </w:rPr>
        <w:t xml:space="preserve">The associated North American Industrial Classification System (NAICS) code for this procurement is </w:t>
      </w:r>
      <w:r w:rsidRPr="00613CD8">
        <w:rPr>
          <w:rFonts w:ascii="Arial" w:eastAsia="Times New Roman" w:hAnsi="Arial" w:cs="Arial"/>
          <w:iCs/>
          <w:color w:val="0070C0"/>
        </w:rPr>
        <w:t>238210</w:t>
      </w:r>
      <w:r w:rsidRPr="00E567F4">
        <w:rPr>
          <w:rFonts w:ascii="Arial" w:eastAsia="Times New Roman" w:hAnsi="Arial" w:cs="Arial"/>
          <w:iCs/>
        </w:rPr>
        <w:t>,</w:t>
      </w:r>
      <w:r w:rsidRPr="00E567F4">
        <w:rPr>
          <w:rFonts w:ascii="Arial" w:eastAsia="Times New Roman" w:hAnsi="Arial" w:cs="Arial"/>
        </w:rPr>
        <w:t xml:space="preserve"> with a small business size standard of $</w:t>
      </w:r>
      <w:r w:rsidRPr="00E567F4">
        <w:rPr>
          <w:rFonts w:ascii="Arial" w:eastAsia="Times New Roman" w:hAnsi="Arial" w:cs="Arial"/>
          <w:iCs/>
          <w:color w:val="0070C0"/>
        </w:rPr>
        <w:t>19 Million</w:t>
      </w:r>
      <w:r w:rsidRPr="00E567F4">
        <w:rPr>
          <w:rFonts w:ascii="Arial" w:eastAsia="Times New Roman" w:hAnsi="Arial" w:cs="Arial"/>
          <w:color w:val="0070C0"/>
        </w:rPr>
        <w:t>.</w:t>
      </w:r>
    </w:p>
    <w:p w14:paraId="0A33D42B" w14:textId="77777777" w:rsidR="001454A6" w:rsidRPr="00E567F4" w:rsidRDefault="001454A6" w:rsidP="00613CD8">
      <w:pPr>
        <w:spacing w:after="0" w:line="240" w:lineRule="auto"/>
        <w:rPr>
          <w:rFonts w:ascii="Arial" w:eastAsia="Times New Roman" w:hAnsi="Arial" w:cs="Arial"/>
        </w:rPr>
      </w:pPr>
      <w:r w:rsidRPr="00E567F4">
        <w:rPr>
          <w:rFonts w:ascii="Arial" w:eastAsia="Times New Roman" w:hAnsi="Arial" w:cs="Arial"/>
        </w:rPr>
        <w:t xml:space="preserve">The FSC/PSC is </w:t>
      </w:r>
      <w:r w:rsidRPr="00613CD8">
        <w:rPr>
          <w:rFonts w:ascii="Arial" w:eastAsia="Times New Roman" w:hAnsi="Arial" w:cs="Arial"/>
          <w:color w:val="0070C0"/>
        </w:rPr>
        <w:t>5999</w:t>
      </w:r>
      <w:r w:rsidRPr="00E567F4">
        <w:rPr>
          <w:rFonts w:ascii="Arial" w:eastAsia="Times New Roman" w:hAnsi="Arial" w:cs="Arial"/>
          <w:color w:val="0070C0"/>
        </w:rPr>
        <w:t>.</w:t>
      </w:r>
    </w:p>
    <w:p w14:paraId="0A33D42C" w14:textId="77777777" w:rsidR="001454A6" w:rsidRPr="00E567F4" w:rsidRDefault="001454A6" w:rsidP="00613CD8">
      <w:pPr>
        <w:spacing w:after="0" w:line="240" w:lineRule="auto"/>
        <w:rPr>
          <w:rFonts w:ascii="Arial" w:eastAsia="Times New Roman" w:hAnsi="Arial" w:cs="Arial"/>
        </w:rPr>
      </w:pPr>
    </w:p>
    <w:p w14:paraId="0A33D42D" w14:textId="77777777" w:rsidR="001454A6" w:rsidRPr="00E567F4" w:rsidRDefault="001454A6" w:rsidP="00613CD8">
      <w:pPr>
        <w:spacing w:after="0" w:line="240" w:lineRule="auto"/>
        <w:rPr>
          <w:rFonts w:ascii="Arial" w:eastAsia="Times New Roman" w:hAnsi="Arial" w:cs="Arial"/>
        </w:rPr>
      </w:pPr>
      <w:r w:rsidRPr="00E567F4">
        <w:rPr>
          <w:rFonts w:ascii="Arial" w:eastAsia="Times New Roman" w:hAnsi="Arial" w:cs="Arial"/>
        </w:rPr>
        <w:t xml:space="preserve">The West Haven VA Medical Center </w:t>
      </w:r>
      <w:r w:rsidRPr="00E567F4">
        <w:rPr>
          <w:rFonts w:ascii="Arial" w:eastAsia="Times New Roman" w:hAnsi="Arial" w:cs="Arial"/>
          <w:iCs/>
        </w:rPr>
        <w:t xml:space="preserve">950 Campbell Ave West Haven, CT 06516 </w:t>
      </w:r>
      <w:r w:rsidRPr="00E567F4">
        <w:rPr>
          <w:rFonts w:ascii="Arial" w:eastAsia="Times New Roman" w:hAnsi="Arial" w:cs="Arial"/>
        </w:rPr>
        <w:t xml:space="preserve">is seeking to repair the </w:t>
      </w:r>
      <w:r w:rsidRPr="00E567F4">
        <w:rPr>
          <w:rFonts w:ascii="Arial" w:eastAsia="Times New Roman" w:hAnsi="Arial" w:cs="Arial"/>
          <w:iCs/>
        </w:rPr>
        <w:t>Supervisory Control and Data Acquisition (SCADA) system.</w:t>
      </w:r>
      <w:r w:rsidRPr="00E567F4">
        <w:rPr>
          <w:rFonts w:ascii="Arial" w:eastAsia="Times New Roman" w:hAnsi="Arial" w:cs="Arial"/>
        </w:rPr>
        <w:t xml:space="preserve"> </w:t>
      </w:r>
    </w:p>
    <w:p w14:paraId="0A33D42E" w14:textId="77777777" w:rsidR="001454A6" w:rsidRPr="00E567F4" w:rsidRDefault="001454A6" w:rsidP="00613CD8">
      <w:pPr>
        <w:spacing w:after="0" w:line="240" w:lineRule="auto"/>
        <w:rPr>
          <w:rFonts w:ascii="Arial" w:eastAsia="Times New Roman" w:hAnsi="Arial" w:cs="Arial"/>
        </w:rPr>
      </w:pPr>
    </w:p>
    <w:p w14:paraId="0A33D42F" w14:textId="77777777" w:rsidR="001454A6" w:rsidRPr="00E567F4" w:rsidRDefault="001454A6" w:rsidP="00613CD8">
      <w:pPr>
        <w:spacing w:after="0" w:line="240" w:lineRule="auto"/>
        <w:rPr>
          <w:rFonts w:ascii="Arial" w:eastAsia="Times New Roman" w:hAnsi="Arial" w:cs="Arial"/>
        </w:rPr>
      </w:pPr>
    </w:p>
    <w:p w14:paraId="0A33D430" w14:textId="77777777" w:rsidR="001454A6" w:rsidRPr="00E567F4" w:rsidRDefault="001454A6" w:rsidP="00613CD8">
      <w:pPr>
        <w:spacing w:after="0" w:line="240" w:lineRule="auto"/>
        <w:rPr>
          <w:rFonts w:ascii="Arial" w:eastAsia="Times New Roman" w:hAnsi="Arial" w:cs="Arial"/>
        </w:rPr>
      </w:pPr>
      <w:r w:rsidRPr="00E567F4">
        <w:rPr>
          <w:rFonts w:ascii="Arial" w:eastAsia="Times New Roman" w:hAnsi="Arial" w:cs="Arial"/>
        </w:rPr>
        <w:t>All interested companies shall provide quotations</w:t>
      </w:r>
      <w:r w:rsidRPr="00E567F4">
        <w:rPr>
          <w:rFonts w:ascii="Arial" w:eastAsia="Times New Roman" w:hAnsi="Arial" w:cs="Arial"/>
          <w:color w:val="0070C0"/>
        </w:rPr>
        <w:t xml:space="preserve"> </w:t>
      </w:r>
      <w:r w:rsidRPr="00E567F4">
        <w:rPr>
          <w:rFonts w:ascii="Arial" w:eastAsia="Times New Roman" w:hAnsi="Arial" w:cs="Arial"/>
        </w:rPr>
        <w:t>for the following:</w:t>
      </w:r>
    </w:p>
    <w:p w14:paraId="0A33D431" w14:textId="77777777" w:rsidR="001454A6" w:rsidRPr="00E567F4" w:rsidRDefault="001454A6" w:rsidP="00613CD8">
      <w:pPr>
        <w:spacing w:after="0" w:line="240" w:lineRule="auto"/>
        <w:rPr>
          <w:rFonts w:ascii="Arial" w:eastAsia="Times New Roman" w:hAnsi="Arial" w:cs="Arial"/>
        </w:rPr>
      </w:pPr>
    </w:p>
    <w:p w14:paraId="0A33D432" w14:textId="77777777" w:rsidR="001454A6" w:rsidRPr="00E567F4" w:rsidRDefault="001454A6" w:rsidP="00613CD8">
      <w:pPr>
        <w:spacing w:after="0" w:line="240" w:lineRule="auto"/>
        <w:rPr>
          <w:rFonts w:ascii="Arial" w:eastAsia="Times New Roman" w:hAnsi="Arial" w:cs="Arial"/>
          <w:b/>
          <w:i/>
        </w:rPr>
      </w:pPr>
      <w:r w:rsidRPr="00E567F4">
        <w:rPr>
          <w:rFonts w:ascii="Arial" w:eastAsia="Times New Roman" w:hAnsi="Arial" w:cs="Arial"/>
          <w:b/>
          <w:i/>
        </w:rPr>
        <w:t>Supplies/Services</w:t>
      </w:r>
    </w:p>
    <w:p w14:paraId="0A33D433" w14:textId="77777777" w:rsidR="001454A6" w:rsidRPr="00E567F4" w:rsidRDefault="001454A6" w:rsidP="00613CD8">
      <w:pPr>
        <w:spacing w:after="0" w:line="240" w:lineRule="auto"/>
        <w:rPr>
          <w:rFonts w:ascii="Arial" w:eastAsia="Times New Roman" w:hAnsi="Arial" w:cs="Arial"/>
        </w:rPr>
      </w:pPr>
    </w:p>
    <w:tbl>
      <w:tblPr>
        <w:tblStyle w:val="TableGrid"/>
        <w:tblW w:w="0" w:type="auto"/>
        <w:tblLook w:val="04A0" w:firstRow="1" w:lastRow="0" w:firstColumn="1" w:lastColumn="0" w:noHBand="0" w:noVBand="1"/>
      </w:tblPr>
      <w:tblGrid>
        <w:gridCol w:w="1317"/>
        <w:gridCol w:w="3849"/>
        <w:gridCol w:w="1159"/>
        <w:gridCol w:w="1109"/>
        <w:gridCol w:w="922"/>
        <w:gridCol w:w="1007"/>
      </w:tblGrid>
      <w:tr w:rsidR="00217BFE" w14:paraId="0A33D43A" w14:textId="77777777" w:rsidTr="00C157ED">
        <w:tc>
          <w:tcPr>
            <w:tcW w:w="1317" w:type="dxa"/>
          </w:tcPr>
          <w:p w14:paraId="0A33D434" w14:textId="77777777" w:rsidR="001454A6" w:rsidRPr="00E567F4" w:rsidRDefault="001454A6" w:rsidP="00C157ED">
            <w:pPr>
              <w:jc w:val="center"/>
              <w:rPr>
                <w:rFonts w:ascii="Arial" w:hAnsi="Arial" w:cs="Arial"/>
                <w:b/>
              </w:rPr>
            </w:pPr>
            <w:r w:rsidRPr="00E567F4">
              <w:rPr>
                <w:rFonts w:ascii="Arial" w:hAnsi="Arial" w:cs="Arial"/>
                <w:b/>
              </w:rPr>
              <w:t>Line Item</w:t>
            </w:r>
          </w:p>
        </w:tc>
        <w:tc>
          <w:tcPr>
            <w:tcW w:w="3849" w:type="dxa"/>
          </w:tcPr>
          <w:p w14:paraId="0A33D435" w14:textId="77777777" w:rsidR="001454A6" w:rsidRPr="00E567F4" w:rsidRDefault="001454A6" w:rsidP="00C157ED">
            <w:pPr>
              <w:jc w:val="center"/>
              <w:rPr>
                <w:rFonts w:ascii="Arial" w:hAnsi="Arial" w:cs="Arial"/>
                <w:b/>
              </w:rPr>
            </w:pPr>
            <w:r w:rsidRPr="00E567F4">
              <w:rPr>
                <w:rFonts w:ascii="Arial" w:hAnsi="Arial" w:cs="Arial"/>
                <w:b/>
              </w:rPr>
              <w:t>Description</w:t>
            </w:r>
          </w:p>
        </w:tc>
        <w:tc>
          <w:tcPr>
            <w:tcW w:w="1159" w:type="dxa"/>
          </w:tcPr>
          <w:p w14:paraId="0A33D436" w14:textId="77777777" w:rsidR="001454A6" w:rsidRPr="00E567F4" w:rsidRDefault="001454A6" w:rsidP="00C157ED">
            <w:pPr>
              <w:jc w:val="center"/>
              <w:rPr>
                <w:rFonts w:ascii="Arial" w:hAnsi="Arial" w:cs="Arial"/>
                <w:b/>
              </w:rPr>
            </w:pPr>
            <w:r w:rsidRPr="00E567F4">
              <w:rPr>
                <w:rFonts w:ascii="Arial" w:hAnsi="Arial" w:cs="Arial"/>
                <w:b/>
              </w:rPr>
              <w:t>Quantity</w:t>
            </w:r>
          </w:p>
        </w:tc>
        <w:tc>
          <w:tcPr>
            <w:tcW w:w="1096" w:type="dxa"/>
          </w:tcPr>
          <w:p w14:paraId="0A33D437" w14:textId="77777777" w:rsidR="001454A6" w:rsidRPr="00E567F4" w:rsidRDefault="001454A6" w:rsidP="00C157ED">
            <w:pPr>
              <w:jc w:val="center"/>
              <w:rPr>
                <w:rFonts w:ascii="Arial" w:hAnsi="Arial" w:cs="Arial"/>
                <w:b/>
              </w:rPr>
            </w:pPr>
            <w:r w:rsidRPr="00E567F4">
              <w:rPr>
                <w:rFonts w:ascii="Arial" w:hAnsi="Arial" w:cs="Arial"/>
                <w:b/>
              </w:rPr>
              <w:t>Unit of Measure</w:t>
            </w:r>
          </w:p>
        </w:tc>
        <w:tc>
          <w:tcPr>
            <w:tcW w:w="922" w:type="dxa"/>
          </w:tcPr>
          <w:p w14:paraId="0A33D438" w14:textId="77777777" w:rsidR="001454A6" w:rsidRPr="00E567F4" w:rsidRDefault="001454A6" w:rsidP="00C157ED">
            <w:pPr>
              <w:jc w:val="center"/>
              <w:rPr>
                <w:rFonts w:ascii="Arial" w:hAnsi="Arial" w:cs="Arial"/>
                <w:b/>
              </w:rPr>
            </w:pPr>
            <w:r w:rsidRPr="00E567F4">
              <w:rPr>
                <w:rFonts w:ascii="Arial" w:hAnsi="Arial" w:cs="Arial"/>
                <w:b/>
              </w:rPr>
              <w:t>Unit Price</w:t>
            </w:r>
          </w:p>
        </w:tc>
        <w:tc>
          <w:tcPr>
            <w:tcW w:w="1007" w:type="dxa"/>
          </w:tcPr>
          <w:p w14:paraId="0A33D439" w14:textId="77777777" w:rsidR="001454A6" w:rsidRPr="00E567F4" w:rsidRDefault="001454A6" w:rsidP="00C157ED">
            <w:pPr>
              <w:jc w:val="center"/>
              <w:rPr>
                <w:rFonts w:ascii="Arial" w:hAnsi="Arial" w:cs="Arial"/>
                <w:b/>
              </w:rPr>
            </w:pPr>
            <w:r w:rsidRPr="00E567F4">
              <w:rPr>
                <w:rFonts w:ascii="Arial" w:hAnsi="Arial" w:cs="Arial"/>
                <w:b/>
              </w:rPr>
              <w:t>Total Price</w:t>
            </w:r>
          </w:p>
        </w:tc>
      </w:tr>
      <w:tr w:rsidR="00217BFE" w14:paraId="0A33D441" w14:textId="77777777" w:rsidTr="00C157ED">
        <w:tc>
          <w:tcPr>
            <w:tcW w:w="1317" w:type="dxa"/>
          </w:tcPr>
          <w:p w14:paraId="0A33D43B" w14:textId="77777777" w:rsidR="001454A6" w:rsidRPr="00A21552" w:rsidRDefault="001454A6" w:rsidP="00A21552">
            <w:pPr>
              <w:rPr>
                <w:rFonts w:ascii="Arial" w:hAnsi="Arial" w:cs="Arial"/>
              </w:rPr>
            </w:pPr>
            <w:r w:rsidRPr="00A21552">
              <w:rPr>
                <w:rFonts w:ascii="Arial" w:hAnsi="Arial" w:cs="Arial"/>
              </w:rPr>
              <w:t>0001</w:t>
            </w:r>
          </w:p>
        </w:tc>
        <w:tc>
          <w:tcPr>
            <w:tcW w:w="3849" w:type="dxa"/>
          </w:tcPr>
          <w:p w14:paraId="0A33D43C" w14:textId="77777777" w:rsidR="001454A6" w:rsidRPr="00A21552" w:rsidRDefault="001454A6" w:rsidP="00A21552">
            <w:pPr>
              <w:rPr>
                <w:rFonts w:ascii="Arial" w:hAnsi="Arial" w:cs="Arial"/>
              </w:rPr>
            </w:pPr>
            <w:r>
              <w:rPr>
                <w:rFonts w:ascii="Arial" w:hAnsi="Arial" w:cs="Arial"/>
              </w:rPr>
              <w:t xml:space="preserve">Facility </w:t>
            </w:r>
            <w:r w:rsidRPr="00A21552">
              <w:rPr>
                <w:rFonts w:ascii="Arial" w:hAnsi="Arial" w:cs="Arial"/>
              </w:rPr>
              <w:t>Lighting Maintenance</w:t>
            </w:r>
            <w:r>
              <w:rPr>
                <w:rFonts w:ascii="Arial" w:hAnsi="Arial" w:cs="Arial"/>
              </w:rPr>
              <w:t xml:space="preserve"> Semi-Quarterly Inspection</w:t>
            </w:r>
          </w:p>
        </w:tc>
        <w:tc>
          <w:tcPr>
            <w:tcW w:w="1159" w:type="dxa"/>
          </w:tcPr>
          <w:p w14:paraId="0A33D43D" w14:textId="77777777" w:rsidR="001454A6" w:rsidRPr="00A21552" w:rsidRDefault="001454A6" w:rsidP="00A21552">
            <w:pPr>
              <w:rPr>
                <w:rFonts w:ascii="Arial" w:hAnsi="Arial" w:cs="Arial"/>
              </w:rPr>
            </w:pPr>
          </w:p>
        </w:tc>
        <w:tc>
          <w:tcPr>
            <w:tcW w:w="1096" w:type="dxa"/>
          </w:tcPr>
          <w:p w14:paraId="0A33D43E" w14:textId="77777777" w:rsidR="001454A6" w:rsidRPr="00A21552" w:rsidRDefault="001454A6" w:rsidP="00A21552">
            <w:pPr>
              <w:rPr>
                <w:rFonts w:ascii="Arial" w:hAnsi="Arial" w:cs="Arial"/>
              </w:rPr>
            </w:pPr>
            <w:r w:rsidRPr="00A21552">
              <w:rPr>
                <w:rFonts w:ascii="Arial" w:hAnsi="Arial" w:cs="Arial"/>
              </w:rPr>
              <w:t>YR</w:t>
            </w:r>
          </w:p>
        </w:tc>
        <w:tc>
          <w:tcPr>
            <w:tcW w:w="922" w:type="dxa"/>
          </w:tcPr>
          <w:p w14:paraId="0A33D43F" w14:textId="77777777" w:rsidR="001454A6" w:rsidRPr="00A21552" w:rsidRDefault="001454A6" w:rsidP="00A21552">
            <w:pPr>
              <w:rPr>
                <w:rFonts w:ascii="Arial" w:hAnsi="Arial" w:cs="Arial"/>
              </w:rPr>
            </w:pPr>
          </w:p>
        </w:tc>
        <w:tc>
          <w:tcPr>
            <w:tcW w:w="1007" w:type="dxa"/>
          </w:tcPr>
          <w:p w14:paraId="0A33D440" w14:textId="77777777" w:rsidR="001454A6" w:rsidRPr="00A21552" w:rsidRDefault="001454A6" w:rsidP="00A21552">
            <w:pPr>
              <w:rPr>
                <w:rFonts w:ascii="Arial" w:hAnsi="Arial" w:cs="Arial"/>
              </w:rPr>
            </w:pPr>
          </w:p>
        </w:tc>
      </w:tr>
      <w:tr w:rsidR="00217BFE" w14:paraId="0A33D448" w14:textId="77777777" w:rsidTr="00C157ED">
        <w:tc>
          <w:tcPr>
            <w:tcW w:w="1317" w:type="dxa"/>
          </w:tcPr>
          <w:p w14:paraId="0A33D442" w14:textId="77777777" w:rsidR="001454A6" w:rsidRPr="00A21552" w:rsidRDefault="001454A6" w:rsidP="00A21552">
            <w:pPr>
              <w:rPr>
                <w:rFonts w:ascii="Arial" w:hAnsi="Arial" w:cs="Arial"/>
              </w:rPr>
            </w:pPr>
            <w:r>
              <w:rPr>
                <w:rFonts w:ascii="Arial" w:hAnsi="Arial" w:cs="Arial"/>
              </w:rPr>
              <w:t>0002</w:t>
            </w:r>
          </w:p>
        </w:tc>
        <w:tc>
          <w:tcPr>
            <w:tcW w:w="3849" w:type="dxa"/>
          </w:tcPr>
          <w:p w14:paraId="0A33D443" w14:textId="77777777" w:rsidR="001454A6" w:rsidRPr="00A21552" w:rsidRDefault="001454A6" w:rsidP="00A21552">
            <w:pPr>
              <w:rPr>
                <w:rFonts w:ascii="Arial" w:hAnsi="Arial" w:cs="Arial"/>
              </w:rPr>
            </w:pPr>
            <w:r>
              <w:rPr>
                <w:rFonts w:ascii="Arial" w:hAnsi="Arial" w:cs="Arial"/>
              </w:rPr>
              <w:t>Regular Hourly Rate</w:t>
            </w:r>
          </w:p>
        </w:tc>
        <w:tc>
          <w:tcPr>
            <w:tcW w:w="1159" w:type="dxa"/>
          </w:tcPr>
          <w:p w14:paraId="0A33D444" w14:textId="77777777" w:rsidR="001454A6" w:rsidRPr="00A21552" w:rsidRDefault="001454A6" w:rsidP="00A21552">
            <w:pPr>
              <w:rPr>
                <w:rFonts w:ascii="Arial" w:hAnsi="Arial" w:cs="Arial"/>
              </w:rPr>
            </w:pPr>
          </w:p>
        </w:tc>
        <w:tc>
          <w:tcPr>
            <w:tcW w:w="1096" w:type="dxa"/>
          </w:tcPr>
          <w:p w14:paraId="0A33D445" w14:textId="77777777" w:rsidR="001454A6" w:rsidRPr="00A21552" w:rsidRDefault="001454A6" w:rsidP="00A21552">
            <w:pPr>
              <w:rPr>
                <w:rFonts w:ascii="Arial" w:hAnsi="Arial" w:cs="Arial"/>
              </w:rPr>
            </w:pPr>
            <w:r>
              <w:rPr>
                <w:rFonts w:ascii="Arial" w:hAnsi="Arial" w:cs="Arial"/>
              </w:rPr>
              <w:t>HR</w:t>
            </w:r>
          </w:p>
        </w:tc>
        <w:tc>
          <w:tcPr>
            <w:tcW w:w="922" w:type="dxa"/>
          </w:tcPr>
          <w:p w14:paraId="0A33D446" w14:textId="77777777" w:rsidR="001454A6" w:rsidRPr="00A21552" w:rsidRDefault="001454A6" w:rsidP="00A21552">
            <w:pPr>
              <w:rPr>
                <w:rFonts w:ascii="Arial" w:hAnsi="Arial" w:cs="Arial"/>
              </w:rPr>
            </w:pPr>
          </w:p>
        </w:tc>
        <w:tc>
          <w:tcPr>
            <w:tcW w:w="1007" w:type="dxa"/>
          </w:tcPr>
          <w:p w14:paraId="0A33D447" w14:textId="77777777" w:rsidR="001454A6" w:rsidRPr="00A21552" w:rsidRDefault="001454A6" w:rsidP="00A21552">
            <w:pPr>
              <w:rPr>
                <w:rFonts w:ascii="Arial" w:hAnsi="Arial" w:cs="Arial"/>
              </w:rPr>
            </w:pPr>
          </w:p>
        </w:tc>
      </w:tr>
      <w:tr w:rsidR="00217BFE" w14:paraId="0A33D44F" w14:textId="77777777" w:rsidTr="00C157ED">
        <w:tc>
          <w:tcPr>
            <w:tcW w:w="1317" w:type="dxa"/>
          </w:tcPr>
          <w:p w14:paraId="0A33D449" w14:textId="77777777" w:rsidR="001454A6" w:rsidRDefault="001454A6" w:rsidP="00A21552">
            <w:pPr>
              <w:rPr>
                <w:rFonts w:ascii="Arial" w:hAnsi="Arial" w:cs="Arial"/>
              </w:rPr>
            </w:pPr>
            <w:r>
              <w:rPr>
                <w:rFonts w:ascii="Arial" w:hAnsi="Arial" w:cs="Arial"/>
              </w:rPr>
              <w:t>0003</w:t>
            </w:r>
          </w:p>
        </w:tc>
        <w:tc>
          <w:tcPr>
            <w:tcW w:w="3849" w:type="dxa"/>
          </w:tcPr>
          <w:p w14:paraId="0A33D44A" w14:textId="77777777" w:rsidR="001454A6" w:rsidRDefault="001454A6" w:rsidP="00A21552">
            <w:pPr>
              <w:rPr>
                <w:rFonts w:ascii="Arial" w:hAnsi="Arial" w:cs="Arial"/>
              </w:rPr>
            </w:pPr>
            <w:r>
              <w:rPr>
                <w:rFonts w:ascii="Arial" w:hAnsi="Arial" w:cs="Arial"/>
              </w:rPr>
              <w:t>Emergency Hourly Rate</w:t>
            </w:r>
          </w:p>
        </w:tc>
        <w:tc>
          <w:tcPr>
            <w:tcW w:w="1159" w:type="dxa"/>
          </w:tcPr>
          <w:p w14:paraId="0A33D44B" w14:textId="77777777" w:rsidR="001454A6" w:rsidRPr="00A21552" w:rsidRDefault="001454A6" w:rsidP="00A21552">
            <w:pPr>
              <w:rPr>
                <w:rFonts w:ascii="Arial" w:hAnsi="Arial" w:cs="Arial"/>
              </w:rPr>
            </w:pPr>
          </w:p>
        </w:tc>
        <w:tc>
          <w:tcPr>
            <w:tcW w:w="1096" w:type="dxa"/>
          </w:tcPr>
          <w:p w14:paraId="0A33D44C" w14:textId="77777777" w:rsidR="001454A6" w:rsidRPr="00A21552" w:rsidRDefault="001454A6" w:rsidP="00A21552">
            <w:pPr>
              <w:rPr>
                <w:rFonts w:ascii="Arial" w:hAnsi="Arial" w:cs="Arial"/>
              </w:rPr>
            </w:pPr>
            <w:r>
              <w:rPr>
                <w:rFonts w:ascii="Arial" w:hAnsi="Arial" w:cs="Arial"/>
              </w:rPr>
              <w:t>HR</w:t>
            </w:r>
          </w:p>
        </w:tc>
        <w:tc>
          <w:tcPr>
            <w:tcW w:w="922" w:type="dxa"/>
          </w:tcPr>
          <w:p w14:paraId="0A33D44D" w14:textId="77777777" w:rsidR="001454A6" w:rsidRPr="00A21552" w:rsidRDefault="001454A6" w:rsidP="00A21552">
            <w:pPr>
              <w:rPr>
                <w:rFonts w:ascii="Arial" w:hAnsi="Arial" w:cs="Arial"/>
              </w:rPr>
            </w:pPr>
          </w:p>
        </w:tc>
        <w:tc>
          <w:tcPr>
            <w:tcW w:w="1007" w:type="dxa"/>
          </w:tcPr>
          <w:p w14:paraId="0A33D44E" w14:textId="77777777" w:rsidR="001454A6" w:rsidRPr="00A21552" w:rsidRDefault="001454A6" w:rsidP="00A21552">
            <w:pPr>
              <w:rPr>
                <w:rFonts w:ascii="Arial" w:hAnsi="Arial" w:cs="Arial"/>
              </w:rPr>
            </w:pPr>
          </w:p>
        </w:tc>
      </w:tr>
      <w:tr w:rsidR="00217BFE" w14:paraId="0A33D456" w14:textId="77777777" w:rsidTr="00C157ED">
        <w:tc>
          <w:tcPr>
            <w:tcW w:w="1317" w:type="dxa"/>
          </w:tcPr>
          <w:p w14:paraId="0A33D450" w14:textId="77777777" w:rsidR="001454A6" w:rsidRPr="00A21552" w:rsidRDefault="001454A6" w:rsidP="00A21552">
            <w:pPr>
              <w:rPr>
                <w:rFonts w:ascii="Arial" w:hAnsi="Arial" w:cs="Arial"/>
              </w:rPr>
            </w:pPr>
            <w:r w:rsidRPr="00A21552">
              <w:rPr>
                <w:rFonts w:ascii="Arial" w:hAnsi="Arial" w:cs="Arial"/>
              </w:rPr>
              <w:t>1001</w:t>
            </w:r>
          </w:p>
        </w:tc>
        <w:tc>
          <w:tcPr>
            <w:tcW w:w="3849" w:type="dxa"/>
          </w:tcPr>
          <w:p w14:paraId="0A33D451" w14:textId="77777777" w:rsidR="001454A6" w:rsidRPr="00A21552" w:rsidRDefault="001454A6" w:rsidP="00A21552">
            <w:pPr>
              <w:rPr>
                <w:rFonts w:ascii="Arial" w:hAnsi="Arial" w:cs="Arial"/>
              </w:rPr>
            </w:pPr>
            <w:r>
              <w:rPr>
                <w:rFonts w:ascii="Arial" w:hAnsi="Arial" w:cs="Arial"/>
              </w:rPr>
              <w:t xml:space="preserve">Facility </w:t>
            </w:r>
            <w:r w:rsidRPr="00A21552">
              <w:rPr>
                <w:rFonts w:ascii="Arial" w:hAnsi="Arial" w:cs="Arial"/>
              </w:rPr>
              <w:t>Lighting Maintenance</w:t>
            </w:r>
            <w:r>
              <w:rPr>
                <w:rFonts w:ascii="Arial" w:hAnsi="Arial" w:cs="Arial"/>
              </w:rPr>
              <w:t xml:space="preserve"> Semi-Quarterly Inspection</w:t>
            </w:r>
          </w:p>
        </w:tc>
        <w:tc>
          <w:tcPr>
            <w:tcW w:w="1159" w:type="dxa"/>
          </w:tcPr>
          <w:p w14:paraId="0A33D452" w14:textId="77777777" w:rsidR="001454A6" w:rsidRPr="00A21552" w:rsidRDefault="001454A6" w:rsidP="00A21552">
            <w:pPr>
              <w:rPr>
                <w:rFonts w:ascii="Arial" w:hAnsi="Arial" w:cs="Arial"/>
              </w:rPr>
            </w:pPr>
          </w:p>
        </w:tc>
        <w:tc>
          <w:tcPr>
            <w:tcW w:w="1096" w:type="dxa"/>
          </w:tcPr>
          <w:p w14:paraId="0A33D453" w14:textId="77777777" w:rsidR="001454A6" w:rsidRPr="00A21552" w:rsidRDefault="001454A6" w:rsidP="00A21552">
            <w:pPr>
              <w:rPr>
                <w:rFonts w:ascii="Arial" w:hAnsi="Arial" w:cs="Arial"/>
              </w:rPr>
            </w:pPr>
            <w:r w:rsidRPr="00A21552">
              <w:rPr>
                <w:rFonts w:ascii="Arial" w:hAnsi="Arial" w:cs="Arial"/>
              </w:rPr>
              <w:t>YR</w:t>
            </w:r>
          </w:p>
        </w:tc>
        <w:tc>
          <w:tcPr>
            <w:tcW w:w="922" w:type="dxa"/>
          </w:tcPr>
          <w:p w14:paraId="0A33D454" w14:textId="77777777" w:rsidR="001454A6" w:rsidRPr="00A21552" w:rsidRDefault="001454A6" w:rsidP="00A21552">
            <w:pPr>
              <w:rPr>
                <w:rFonts w:ascii="Arial" w:hAnsi="Arial" w:cs="Arial"/>
              </w:rPr>
            </w:pPr>
          </w:p>
        </w:tc>
        <w:tc>
          <w:tcPr>
            <w:tcW w:w="1007" w:type="dxa"/>
          </w:tcPr>
          <w:p w14:paraId="0A33D455" w14:textId="77777777" w:rsidR="001454A6" w:rsidRPr="00A21552" w:rsidRDefault="001454A6" w:rsidP="00A21552">
            <w:pPr>
              <w:rPr>
                <w:rFonts w:ascii="Arial" w:hAnsi="Arial" w:cs="Arial"/>
              </w:rPr>
            </w:pPr>
          </w:p>
        </w:tc>
      </w:tr>
      <w:tr w:rsidR="00217BFE" w14:paraId="0A33D45D" w14:textId="77777777" w:rsidTr="00C157ED">
        <w:tc>
          <w:tcPr>
            <w:tcW w:w="1317" w:type="dxa"/>
          </w:tcPr>
          <w:p w14:paraId="0A33D457" w14:textId="77777777" w:rsidR="001454A6" w:rsidRPr="00A21552" w:rsidRDefault="001454A6" w:rsidP="00A21552">
            <w:pPr>
              <w:rPr>
                <w:rFonts w:ascii="Arial" w:hAnsi="Arial" w:cs="Arial"/>
              </w:rPr>
            </w:pPr>
            <w:r>
              <w:rPr>
                <w:rFonts w:ascii="Arial" w:hAnsi="Arial" w:cs="Arial"/>
              </w:rPr>
              <w:t>1002</w:t>
            </w:r>
          </w:p>
        </w:tc>
        <w:tc>
          <w:tcPr>
            <w:tcW w:w="3849" w:type="dxa"/>
          </w:tcPr>
          <w:p w14:paraId="0A33D458" w14:textId="77777777" w:rsidR="001454A6" w:rsidRPr="00A21552" w:rsidRDefault="001454A6" w:rsidP="00A21552">
            <w:pPr>
              <w:rPr>
                <w:rFonts w:ascii="Arial" w:hAnsi="Arial" w:cs="Arial"/>
              </w:rPr>
            </w:pPr>
            <w:r>
              <w:rPr>
                <w:rFonts w:ascii="Arial" w:hAnsi="Arial" w:cs="Arial"/>
              </w:rPr>
              <w:t>Regular Hourly Rate</w:t>
            </w:r>
          </w:p>
        </w:tc>
        <w:tc>
          <w:tcPr>
            <w:tcW w:w="1159" w:type="dxa"/>
          </w:tcPr>
          <w:p w14:paraId="0A33D459" w14:textId="77777777" w:rsidR="001454A6" w:rsidRPr="00A21552" w:rsidRDefault="001454A6" w:rsidP="00A21552">
            <w:pPr>
              <w:rPr>
                <w:rFonts w:ascii="Arial" w:hAnsi="Arial" w:cs="Arial"/>
              </w:rPr>
            </w:pPr>
          </w:p>
        </w:tc>
        <w:tc>
          <w:tcPr>
            <w:tcW w:w="1096" w:type="dxa"/>
          </w:tcPr>
          <w:p w14:paraId="0A33D45A" w14:textId="77777777" w:rsidR="001454A6" w:rsidRPr="00A21552" w:rsidRDefault="001454A6" w:rsidP="00A21552">
            <w:pPr>
              <w:rPr>
                <w:rFonts w:ascii="Arial" w:hAnsi="Arial" w:cs="Arial"/>
              </w:rPr>
            </w:pPr>
            <w:r>
              <w:rPr>
                <w:rFonts w:ascii="Arial" w:hAnsi="Arial" w:cs="Arial"/>
              </w:rPr>
              <w:t>HR</w:t>
            </w:r>
          </w:p>
        </w:tc>
        <w:tc>
          <w:tcPr>
            <w:tcW w:w="922" w:type="dxa"/>
          </w:tcPr>
          <w:p w14:paraId="0A33D45B" w14:textId="77777777" w:rsidR="001454A6" w:rsidRPr="00A21552" w:rsidRDefault="001454A6" w:rsidP="00A21552">
            <w:pPr>
              <w:rPr>
                <w:rFonts w:ascii="Arial" w:hAnsi="Arial" w:cs="Arial"/>
              </w:rPr>
            </w:pPr>
          </w:p>
        </w:tc>
        <w:tc>
          <w:tcPr>
            <w:tcW w:w="1007" w:type="dxa"/>
          </w:tcPr>
          <w:p w14:paraId="0A33D45C" w14:textId="77777777" w:rsidR="001454A6" w:rsidRPr="00A21552" w:rsidRDefault="001454A6" w:rsidP="00A21552">
            <w:pPr>
              <w:rPr>
                <w:rFonts w:ascii="Arial" w:hAnsi="Arial" w:cs="Arial"/>
              </w:rPr>
            </w:pPr>
          </w:p>
        </w:tc>
      </w:tr>
      <w:tr w:rsidR="00217BFE" w14:paraId="0A33D464" w14:textId="77777777" w:rsidTr="00C157ED">
        <w:tc>
          <w:tcPr>
            <w:tcW w:w="1317" w:type="dxa"/>
          </w:tcPr>
          <w:p w14:paraId="0A33D45E" w14:textId="77777777" w:rsidR="001454A6" w:rsidRDefault="001454A6" w:rsidP="00A21552">
            <w:pPr>
              <w:rPr>
                <w:rFonts w:ascii="Arial" w:hAnsi="Arial" w:cs="Arial"/>
              </w:rPr>
            </w:pPr>
            <w:r>
              <w:rPr>
                <w:rFonts w:ascii="Arial" w:hAnsi="Arial" w:cs="Arial"/>
              </w:rPr>
              <w:t>1003</w:t>
            </w:r>
          </w:p>
        </w:tc>
        <w:tc>
          <w:tcPr>
            <w:tcW w:w="3849" w:type="dxa"/>
          </w:tcPr>
          <w:p w14:paraId="0A33D45F" w14:textId="77777777" w:rsidR="001454A6" w:rsidRDefault="001454A6" w:rsidP="00A21552">
            <w:pPr>
              <w:rPr>
                <w:rFonts w:ascii="Arial" w:hAnsi="Arial" w:cs="Arial"/>
              </w:rPr>
            </w:pPr>
            <w:r>
              <w:rPr>
                <w:rFonts w:ascii="Arial" w:hAnsi="Arial" w:cs="Arial"/>
              </w:rPr>
              <w:t>Emergency Hourly Rate</w:t>
            </w:r>
          </w:p>
        </w:tc>
        <w:tc>
          <w:tcPr>
            <w:tcW w:w="1159" w:type="dxa"/>
          </w:tcPr>
          <w:p w14:paraId="0A33D460" w14:textId="77777777" w:rsidR="001454A6" w:rsidRPr="00A21552" w:rsidRDefault="001454A6" w:rsidP="00A21552">
            <w:pPr>
              <w:rPr>
                <w:rFonts w:ascii="Arial" w:hAnsi="Arial" w:cs="Arial"/>
              </w:rPr>
            </w:pPr>
          </w:p>
        </w:tc>
        <w:tc>
          <w:tcPr>
            <w:tcW w:w="1096" w:type="dxa"/>
          </w:tcPr>
          <w:p w14:paraId="0A33D461" w14:textId="77777777" w:rsidR="001454A6" w:rsidRPr="00A21552" w:rsidRDefault="001454A6" w:rsidP="00A21552">
            <w:pPr>
              <w:rPr>
                <w:rFonts w:ascii="Arial" w:hAnsi="Arial" w:cs="Arial"/>
              </w:rPr>
            </w:pPr>
            <w:r>
              <w:rPr>
                <w:rFonts w:ascii="Arial" w:hAnsi="Arial" w:cs="Arial"/>
              </w:rPr>
              <w:t>HR</w:t>
            </w:r>
          </w:p>
        </w:tc>
        <w:tc>
          <w:tcPr>
            <w:tcW w:w="922" w:type="dxa"/>
          </w:tcPr>
          <w:p w14:paraId="0A33D462" w14:textId="77777777" w:rsidR="001454A6" w:rsidRPr="00A21552" w:rsidRDefault="001454A6" w:rsidP="00A21552">
            <w:pPr>
              <w:rPr>
                <w:rFonts w:ascii="Arial" w:hAnsi="Arial" w:cs="Arial"/>
              </w:rPr>
            </w:pPr>
          </w:p>
        </w:tc>
        <w:tc>
          <w:tcPr>
            <w:tcW w:w="1007" w:type="dxa"/>
          </w:tcPr>
          <w:p w14:paraId="0A33D463" w14:textId="77777777" w:rsidR="001454A6" w:rsidRPr="00A21552" w:rsidRDefault="001454A6" w:rsidP="00A21552">
            <w:pPr>
              <w:rPr>
                <w:rFonts w:ascii="Arial" w:hAnsi="Arial" w:cs="Arial"/>
              </w:rPr>
            </w:pPr>
          </w:p>
        </w:tc>
      </w:tr>
      <w:tr w:rsidR="00217BFE" w14:paraId="0A33D46B" w14:textId="77777777" w:rsidTr="00C157ED">
        <w:tc>
          <w:tcPr>
            <w:tcW w:w="1317" w:type="dxa"/>
          </w:tcPr>
          <w:p w14:paraId="0A33D465" w14:textId="77777777" w:rsidR="001454A6" w:rsidRPr="00A21552" w:rsidRDefault="001454A6" w:rsidP="00A21552">
            <w:pPr>
              <w:rPr>
                <w:rFonts w:ascii="Arial" w:hAnsi="Arial" w:cs="Arial"/>
              </w:rPr>
            </w:pPr>
            <w:r w:rsidRPr="00A21552">
              <w:rPr>
                <w:rFonts w:ascii="Arial" w:hAnsi="Arial" w:cs="Arial"/>
              </w:rPr>
              <w:t>2001</w:t>
            </w:r>
          </w:p>
        </w:tc>
        <w:tc>
          <w:tcPr>
            <w:tcW w:w="3849" w:type="dxa"/>
          </w:tcPr>
          <w:p w14:paraId="0A33D466" w14:textId="77777777" w:rsidR="001454A6" w:rsidRPr="00A21552" w:rsidRDefault="001454A6" w:rsidP="00A21552">
            <w:pPr>
              <w:rPr>
                <w:rFonts w:ascii="Arial" w:hAnsi="Arial" w:cs="Arial"/>
              </w:rPr>
            </w:pPr>
            <w:r>
              <w:rPr>
                <w:rFonts w:ascii="Arial" w:hAnsi="Arial" w:cs="Arial"/>
              </w:rPr>
              <w:t xml:space="preserve">Facility </w:t>
            </w:r>
            <w:r w:rsidRPr="00A21552">
              <w:rPr>
                <w:rFonts w:ascii="Arial" w:hAnsi="Arial" w:cs="Arial"/>
              </w:rPr>
              <w:t>Lighting Maintenance</w:t>
            </w:r>
            <w:r>
              <w:rPr>
                <w:rFonts w:ascii="Arial" w:hAnsi="Arial" w:cs="Arial"/>
              </w:rPr>
              <w:t xml:space="preserve"> Semi-Quarterly Inspection</w:t>
            </w:r>
          </w:p>
        </w:tc>
        <w:tc>
          <w:tcPr>
            <w:tcW w:w="1159" w:type="dxa"/>
          </w:tcPr>
          <w:p w14:paraId="0A33D467" w14:textId="77777777" w:rsidR="001454A6" w:rsidRPr="00A21552" w:rsidRDefault="001454A6" w:rsidP="00A21552">
            <w:pPr>
              <w:rPr>
                <w:rFonts w:ascii="Arial" w:hAnsi="Arial" w:cs="Arial"/>
              </w:rPr>
            </w:pPr>
          </w:p>
        </w:tc>
        <w:tc>
          <w:tcPr>
            <w:tcW w:w="1096" w:type="dxa"/>
          </w:tcPr>
          <w:p w14:paraId="0A33D468" w14:textId="77777777" w:rsidR="001454A6" w:rsidRPr="00A21552" w:rsidRDefault="001454A6" w:rsidP="00A21552">
            <w:pPr>
              <w:rPr>
                <w:rFonts w:ascii="Arial" w:hAnsi="Arial" w:cs="Arial"/>
              </w:rPr>
            </w:pPr>
            <w:r w:rsidRPr="00A21552">
              <w:rPr>
                <w:rFonts w:ascii="Arial" w:hAnsi="Arial" w:cs="Arial"/>
              </w:rPr>
              <w:t>YR</w:t>
            </w:r>
          </w:p>
        </w:tc>
        <w:tc>
          <w:tcPr>
            <w:tcW w:w="922" w:type="dxa"/>
          </w:tcPr>
          <w:p w14:paraId="0A33D469" w14:textId="77777777" w:rsidR="001454A6" w:rsidRPr="00A21552" w:rsidRDefault="001454A6" w:rsidP="00A21552">
            <w:pPr>
              <w:rPr>
                <w:rFonts w:ascii="Arial" w:hAnsi="Arial" w:cs="Arial"/>
              </w:rPr>
            </w:pPr>
          </w:p>
        </w:tc>
        <w:tc>
          <w:tcPr>
            <w:tcW w:w="1007" w:type="dxa"/>
          </w:tcPr>
          <w:p w14:paraId="0A33D46A" w14:textId="77777777" w:rsidR="001454A6" w:rsidRPr="00A21552" w:rsidRDefault="001454A6" w:rsidP="00A21552">
            <w:pPr>
              <w:rPr>
                <w:rFonts w:ascii="Arial" w:hAnsi="Arial" w:cs="Arial"/>
              </w:rPr>
            </w:pPr>
          </w:p>
        </w:tc>
      </w:tr>
      <w:tr w:rsidR="00217BFE" w14:paraId="0A33D472" w14:textId="77777777" w:rsidTr="00C157ED">
        <w:tc>
          <w:tcPr>
            <w:tcW w:w="1317" w:type="dxa"/>
          </w:tcPr>
          <w:p w14:paraId="0A33D46C" w14:textId="77777777" w:rsidR="001454A6" w:rsidRPr="00A21552" w:rsidRDefault="001454A6" w:rsidP="00A21552">
            <w:pPr>
              <w:rPr>
                <w:rFonts w:ascii="Arial" w:hAnsi="Arial" w:cs="Arial"/>
              </w:rPr>
            </w:pPr>
            <w:r>
              <w:rPr>
                <w:rFonts w:ascii="Arial" w:hAnsi="Arial" w:cs="Arial"/>
              </w:rPr>
              <w:t>2002</w:t>
            </w:r>
          </w:p>
        </w:tc>
        <w:tc>
          <w:tcPr>
            <w:tcW w:w="3849" w:type="dxa"/>
          </w:tcPr>
          <w:p w14:paraId="0A33D46D" w14:textId="77777777" w:rsidR="001454A6" w:rsidRPr="00A21552" w:rsidRDefault="001454A6" w:rsidP="00A21552">
            <w:pPr>
              <w:rPr>
                <w:rFonts w:ascii="Arial" w:hAnsi="Arial" w:cs="Arial"/>
              </w:rPr>
            </w:pPr>
            <w:r>
              <w:rPr>
                <w:rFonts w:ascii="Arial" w:hAnsi="Arial" w:cs="Arial"/>
              </w:rPr>
              <w:t>R</w:t>
            </w:r>
            <w:r>
              <w:rPr>
                <w:rFonts w:ascii="Arial" w:hAnsi="Arial" w:cs="Arial"/>
              </w:rPr>
              <w:t>egular Hourly Rate</w:t>
            </w:r>
          </w:p>
        </w:tc>
        <w:tc>
          <w:tcPr>
            <w:tcW w:w="1159" w:type="dxa"/>
          </w:tcPr>
          <w:p w14:paraId="0A33D46E" w14:textId="77777777" w:rsidR="001454A6" w:rsidRPr="00A21552" w:rsidRDefault="001454A6" w:rsidP="00A21552">
            <w:pPr>
              <w:rPr>
                <w:rFonts w:ascii="Arial" w:hAnsi="Arial" w:cs="Arial"/>
              </w:rPr>
            </w:pPr>
          </w:p>
        </w:tc>
        <w:tc>
          <w:tcPr>
            <w:tcW w:w="1096" w:type="dxa"/>
          </w:tcPr>
          <w:p w14:paraId="0A33D46F" w14:textId="77777777" w:rsidR="001454A6" w:rsidRPr="00A21552" w:rsidRDefault="001454A6" w:rsidP="00A21552">
            <w:pPr>
              <w:rPr>
                <w:rFonts w:ascii="Arial" w:hAnsi="Arial" w:cs="Arial"/>
              </w:rPr>
            </w:pPr>
            <w:r>
              <w:rPr>
                <w:rFonts w:ascii="Arial" w:hAnsi="Arial" w:cs="Arial"/>
              </w:rPr>
              <w:t>HR</w:t>
            </w:r>
          </w:p>
        </w:tc>
        <w:tc>
          <w:tcPr>
            <w:tcW w:w="922" w:type="dxa"/>
          </w:tcPr>
          <w:p w14:paraId="0A33D470" w14:textId="77777777" w:rsidR="001454A6" w:rsidRPr="00A21552" w:rsidRDefault="001454A6" w:rsidP="00A21552">
            <w:pPr>
              <w:rPr>
                <w:rFonts w:ascii="Arial" w:hAnsi="Arial" w:cs="Arial"/>
              </w:rPr>
            </w:pPr>
          </w:p>
        </w:tc>
        <w:tc>
          <w:tcPr>
            <w:tcW w:w="1007" w:type="dxa"/>
          </w:tcPr>
          <w:p w14:paraId="0A33D471" w14:textId="77777777" w:rsidR="001454A6" w:rsidRPr="00A21552" w:rsidRDefault="001454A6" w:rsidP="00A21552">
            <w:pPr>
              <w:rPr>
                <w:rFonts w:ascii="Arial" w:hAnsi="Arial" w:cs="Arial"/>
              </w:rPr>
            </w:pPr>
          </w:p>
        </w:tc>
      </w:tr>
      <w:tr w:rsidR="00217BFE" w14:paraId="0A33D479" w14:textId="77777777" w:rsidTr="00C157ED">
        <w:tc>
          <w:tcPr>
            <w:tcW w:w="1317" w:type="dxa"/>
          </w:tcPr>
          <w:p w14:paraId="0A33D473" w14:textId="77777777" w:rsidR="001454A6" w:rsidRDefault="001454A6" w:rsidP="00A21552">
            <w:pPr>
              <w:rPr>
                <w:rFonts w:ascii="Arial" w:hAnsi="Arial" w:cs="Arial"/>
              </w:rPr>
            </w:pPr>
            <w:r>
              <w:rPr>
                <w:rFonts w:ascii="Arial" w:hAnsi="Arial" w:cs="Arial"/>
              </w:rPr>
              <w:t>2003</w:t>
            </w:r>
          </w:p>
        </w:tc>
        <w:tc>
          <w:tcPr>
            <w:tcW w:w="3849" w:type="dxa"/>
          </w:tcPr>
          <w:p w14:paraId="0A33D474" w14:textId="77777777" w:rsidR="001454A6" w:rsidRDefault="001454A6" w:rsidP="00A21552">
            <w:pPr>
              <w:rPr>
                <w:rFonts w:ascii="Arial" w:hAnsi="Arial" w:cs="Arial"/>
              </w:rPr>
            </w:pPr>
            <w:r>
              <w:rPr>
                <w:rFonts w:ascii="Arial" w:hAnsi="Arial" w:cs="Arial"/>
              </w:rPr>
              <w:t>Emergency Hourly Rate</w:t>
            </w:r>
          </w:p>
        </w:tc>
        <w:tc>
          <w:tcPr>
            <w:tcW w:w="1159" w:type="dxa"/>
          </w:tcPr>
          <w:p w14:paraId="0A33D475" w14:textId="77777777" w:rsidR="001454A6" w:rsidRPr="00A21552" w:rsidRDefault="001454A6" w:rsidP="00A21552">
            <w:pPr>
              <w:rPr>
                <w:rFonts w:ascii="Arial" w:hAnsi="Arial" w:cs="Arial"/>
              </w:rPr>
            </w:pPr>
          </w:p>
        </w:tc>
        <w:tc>
          <w:tcPr>
            <w:tcW w:w="1096" w:type="dxa"/>
          </w:tcPr>
          <w:p w14:paraId="0A33D476" w14:textId="77777777" w:rsidR="001454A6" w:rsidRPr="00A21552" w:rsidRDefault="001454A6" w:rsidP="00A21552">
            <w:pPr>
              <w:rPr>
                <w:rFonts w:ascii="Arial" w:hAnsi="Arial" w:cs="Arial"/>
              </w:rPr>
            </w:pPr>
            <w:r>
              <w:rPr>
                <w:rFonts w:ascii="Arial" w:hAnsi="Arial" w:cs="Arial"/>
              </w:rPr>
              <w:t>HR</w:t>
            </w:r>
          </w:p>
        </w:tc>
        <w:tc>
          <w:tcPr>
            <w:tcW w:w="922" w:type="dxa"/>
          </w:tcPr>
          <w:p w14:paraId="0A33D477" w14:textId="77777777" w:rsidR="001454A6" w:rsidRPr="00A21552" w:rsidRDefault="001454A6" w:rsidP="00A21552">
            <w:pPr>
              <w:rPr>
                <w:rFonts w:ascii="Arial" w:hAnsi="Arial" w:cs="Arial"/>
              </w:rPr>
            </w:pPr>
          </w:p>
        </w:tc>
        <w:tc>
          <w:tcPr>
            <w:tcW w:w="1007" w:type="dxa"/>
          </w:tcPr>
          <w:p w14:paraId="0A33D478" w14:textId="77777777" w:rsidR="001454A6" w:rsidRPr="00A21552" w:rsidRDefault="001454A6" w:rsidP="00A21552">
            <w:pPr>
              <w:rPr>
                <w:rFonts w:ascii="Arial" w:hAnsi="Arial" w:cs="Arial"/>
              </w:rPr>
            </w:pPr>
          </w:p>
        </w:tc>
      </w:tr>
      <w:tr w:rsidR="00217BFE" w14:paraId="0A33D480" w14:textId="77777777" w:rsidTr="00C157ED">
        <w:tc>
          <w:tcPr>
            <w:tcW w:w="1317" w:type="dxa"/>
          </w:tcPr>
          <w:p w14:paraId="0A33D47A" w14:textId="77777777" w:rsidR="001454A6" w:rsidRPr="00A21552" w:rsidRDefault="001454A6" w:rsidP="00A21552">
            <w:pPr>
              <w:rPr>
                <w:rFonts w:ascii="Arial" w:hAnsi="Arial" w:cs="Arial"/>
              </w:rPr>
            </w:pPr>
            <w:r w:rsidRPr="00A21552">
              <w:rPr>
                <w:rFonts w:ascii="Arial" w:hAnsi="Arial" w:cs="Arial"/>
              </w:rPr>
              <w:lastRenderedPageBreak/>
              <w:t>3001</w:t>
            </w:r>
          </w:p>
        </w:tc>
        <w:tc>
          <w:tcPr>
            <w:tcW w:w="3849" w:type="dxa"/>
          </w:tcPr>
          <w:p w14:paraId="0A33D47B" w14:textId="77777777" w:rsidR="001454A6" w:rsidRPr="00A21552" w:rsidRDefault="001454A6" w:rsidP="00A21552">
            <w:pPr>
              <w:rPr>
                <w:rFonts w:ascii="Arial" w:hAnsi="Arial" w:cs="Arial"/>
              </w:rPr>
            </w:pPr>
            <w:r>
              <w:rPr>
                <w:rFonts w:ascii="Arial" w:hAnsi="Arial" w:cs="Arial"/>
              </w:rPr>
              <w:t xml:space="preserve">Facility </w:t>
            </w:r>
            <w:r w:rsidRPr="00A21552">
              <w:rPr>
                <w:rFonts w:ascii="Arial" w:hAnsi="Arial" w:cs="Arial"/>
              </w:rPr>
              <w:t>Lighting Maintenance</w:t>
            </w:r>
            <w:r>
              <w:rPr>
                <w:rFonts w:ascii="Arial" w:hAnsi="Arial" w:cs="Arial"/>
              </w:rPr>
              <w:t xml:space="preserve"> Semi-Quarterly Inspection</w:t>
            </w:r>
          </w:p>
        </w:tc>
        <w:tc>
          <w:tcPr>
            <w:tcW w:w="1159" w:type="dxa"/>
          </w:tcPr>
          <w:p w14:paraId="0A33D47C" w14:textId="77777777" w:rsidR="001454A6" w:rsidRPr="00A21552" w:rsidRDefault="001454A6" w:rsidP="00A21552">
            <w:pPr>
              <w:rPr>
                <w:rFonts w:ascii="Arial" w:hAnsi="Arial" w:cs="Arial"/>
              </w:rPr>
            </w:pPr>
          </w:p>
        </w:tc>
        <w:tc>
          <w:tcPr>
            <w:tcW w:w="1096" w:type="dxa"/>
          </w:tcPr>
          <w:p w14:paraId="0A33D47D" w14:textId="77777777" w:rsidR="001454A6" w:rsidRPr="00A21552" w:rsidRDefault="001454A6" w:rsidP="00A21552">
            <w:pPr>
              <w:rPr>
                <w:rFonts w:ascii="Arial" w:hAnsi="Arial" w:cs="Arial"/>
              </w:rPr>
            </w:pPr>
            <w:r w:rsidRPr="00A21552">
              <w:rPr>
                <w:rFonts w:ascii="Arial" w:hAnsi="Arial" w:cs="Arial"/>
              </w:rPr>
              <w:t>YR</w:t>
            </w:r>
          </w:p>
        </w:tc>
        <w:tc>
          <w:tcPr>
            <w:tcW w:w="922" w:type="dxa"/>
          </w:tcPr>
          <w:p w14:paraId="0A33D47E" w14:textId="77777777" w:rsidR="001454A6" w:rsidRPr="00A21552" w:rsidRDefault="001454A6" w:rsidP="00A21552">
            <w:pPr>
              <w:rPr>
                <w:rFonts w:ascii="Arial" w:hAnsi="Arial" w:cs="Arial"/>
              </w:rPr>
            </w:pPr>
          </w:p>
        </w:tc>
        <w:tc>
          <w:tcPr>
            <w:tcW w:w="1007" w:type="dxa"/>
          </w:tcPr>
          <w:p w14:paraId="0A33D47F" w14:textId="77777777" w:rsidR="001454A6" w:rsidRPr="00A21552" w:rsidRDefault="001454A6" w:rsidP="00A21552">
            <w:pPr>
              <w:rPr>
                <w:rFonts w:ascii="Arial" w:hAnsi="Arial" w:cs="Arial"/>
              </w:rPr>
            </w:pPr>
          </w:p>
        </w:tc>
      </w:tr>
      <w:tr w:rsidR="00217BFE" w14:paraId="0A33D487" w14:textId="77777777" w:rsidTr="00C157ED">
        <w:tc>
          <w:tcPr>
            <w:tcW w:w="1317" w:type="dxa"/>
          </w:tcPr>
          <w:p w14:paraId="0A33D481" w14:textId="77777777" w:rsidR="001454A6" w:rsidRPr="00A21552" w:rsidRDefault="001454A6" w:rsidP="00A21552">
            <w:pPr>
              <w:rPr>
                <w:rFonts w:ascii="Arial" w:hAnsi="Arial" w:cs="Arial"/>
              </w:rPr>
            </w:pPr>
            <w:r>
              <w:rPr>
                <w:rFonts w:ascii="Arial" w:hAnsi="Arial" w:cs="Arial"/>
              </w:rPr>
              <w:t>3002</w:t>
            </w:r>
          </w:p>
        </w:tc>
        <w:tc>
          <w:tcPr>
            <w:tcW w:w="3849" w:type="dxa"/>
          </w:tcPr>
          <w:p w14:paraId="0A33D482" w14:textId="77777777" w:rsidR="001454A6" w:rsidRPr="00A21552" w:rsidRDefault="001454A6" w:rsidP="00A21552">
            <w:pPr>
              <w:rPr>
                <w:rFonts w:ascii="Arial" w:hAnsi="Arial" w:cs="Arial"/>
              </w:rPr>
            </w:pPr>
            <w:r>
              <w:rPr>
                <w:rFonts w:ascii="Arial" w:hAnsi="Arial" w:cs="Arial"/>
              </w:rPr>
              <w:t>Re</w:t>
            </w:r>
            <w:r>
              <w:rPr>
                <w:rFonts w:ascii="Arial" w:hAnsi="Arial" w:cs="Arial"/>
              </w:rPr>
              <w:t>gular Hourly Rate</w:t>
            </w:r>
          </w:p>
        </w:tc>
        <w:tc>
          <w:tcPr>
            <w:tcW w:w="1159" w:type="dxa"/>
          </w:tcPr>
          <w:p w14:paraId="0A33D483" w14:textId="77777777" w:rsidR="001454A6" w:rsidRPr="00A21552" w:rsidRDefault="001454A6" w:rsidP="00A21552">
            <w:pPr>
              <w:rPr>
                <w:rFonts w:ascii="Arial" w:hAnsi="Arial" w:cs="Arial"/>
              </w:rPr>
            </w:pPr>
          </w:p>
        </w:tc>
        <w:tc>
          <w:tcPr>
            <w:tcW w:w="1096" w:type="dxa"/>
          </w:tcPr>
          <w:p w14:paraId="0A33D484" w14:textId="77777777" w:rsidR="001454A6" w:rsidRPr="00A21552" w:rsidRDefault="001454A6" w:rsidP="00A21552">
            <w:pPr>
              <w:rPr>
                <w:rFonts w:ascii="Arial" w:hAnsi="Arial" w:cs="Arial"/>
              </w:rPr>
            </w:pPr>
            <w:r>
              <w:rPr>
                <w:rFonts w:ascii="Arial" w:hAnsi="Arial" w:cs="Arial"/>
              </w:rPr>
              <w:t>HR</w:t>
            </w:r>
          </w:p>
        </w:tc>
        <w:tc>
          <w:tcPr>
            <w:tcW w:w="922" w:type="dxa"/>
          </w:tcPr>
          <w:p w14:paraId="0A33D485" w14:textId="77777777" w:rsidR="001454A6" w:rsidRPr="00A21552" w:rsidRDefault="001454A6" w:rsidP="00A21552">
            <w:pPr>
              <w:rPr>
                <w:rFonts w:ascii="Arial" w:hAnsi="Arial" w:cs="Arial"/>
              </w:rPr>
            </w:pPr>
          </w:p>
        </w:tc>
        <w:tc>
          <w:tcPr>
            <w:tcW w:w="1007" w:type="dxa"/>
          </w:tcPr>
          <w:p w14:paraId="0A33D486" w14:textId="77777777" w:rsidR="001454A6" w:rsidRPr="00A21552" w:rsidRDefault="001454A6" w:rsidP="00A21552">
            <w:pPr>
              <w:rPr>
                <w:rFonts w:ascii="Arial" w:hAnsi="Arial" w:cs="Arial"/>
              </w:rPr>
            </w:pPr>
          </w:p>
        </w:tc>
      </w:tr>
      <w:tr w:rsidR="00217BFE" w14:paraId="0A33D48E" w14:textId="77777777" w:rsidTr="00C157ED">
        <w:tc>
          <w:tcPr>
            <w:tcW w:w="1317" w:type="dxa"/>
          </w:tcPr>
          <w:p w14:paraId="0A33D488" w14:textId="77777777" w:rsidR="001454A6" w:rsidRDefault="001454A6" w:rsidP="00A21552">
            <w:pPr>
              <w:rPr>
                <w:rFonts w:ascii="Arial" w:hAnsi="Arial" w:cs="Arial"/>
              </w:rPr>
            </w:pPr>
            <w:r>
              <w:rPr>
                <w:rFonts w:ascii="Arial" w:hAnsi="Arial" w:cs="Arial"/>
              </w:rPr>
              <w:t>3003</w:t>
            </w:r>
          </w:p>
        </w:tc>
        <w:tc>
          <w:tcPr>
            <w:tcW w:w="3849" w:type="dxa"/>
          </w:tcPr>
          <w:p w14:paraId="0A33D489" w14:textId="77777777" w:rsidR="001454A6" w:rsidRDefault="001454A6" w:rsidP="00A21552">
            <w:pPr>
              <w:rPr>
                <w:rFonts w:ascii="Arial" w:hAnsi="Arial" w:cs="Arial"/>
              </w:rPr>
            </w:pPr>
            <w:r>
              <w:rPr>
                <w:rFonts w:ascii="Arial" w:hAnsi="Arial" w:cs="Arial"/>
              </w:rPr>
              <w:t>Emergency Hourly Rate</w:t>
            </w:r>
          </w:p>
        </w:tc>
        <w:tc>
          <w:tcPr>
            <w:tcW w:w="1159" w:type="dxa"/>
          </w:tcPr>
          <w:p w14:paraId="0A33D48A" w14:textId="77777777" w:rsidR="001454A6" w:rsidRPr="00A21552" w:rsidRDefault="001454A6" w:rsidP="00A21552">
            <w:pPr>
              <w:rPr>
                <w:rFonts w:ascii="Arial" w:hAnsi="Arial" w:cs="Arial"/>
              </w:rPr>
            </w:pPr>
          </w:p>
        </w:tc>
        <w:tc>
          <w:tcPr>
            <w:tcW w:w="1096" w:type="dxa"/>
          </w:tcPr>
          <w:p w14:paraId="0A33D48B" w14:textId="77777777" w:rsidR="001454A6" w:rsidRPr="00A21552" w:rsidRDefault="001454A6" w:rsidP="00A21552">
            <w:pPr>
              <w:rPr>
                <w:rFonts w:ascii="Arial" w:hAnsi="Arial" w:cs="Arial"/>
              </w:rPr>
            </w:pPr>
            <w:r>
              <w:rPr>
                <w:rFonts w:ascii="Arial" w:hAnsi="Arial" w:cs="Arial"/>
              </w:rPr>
              <w:t>HR</w:t>
            </w:r>
          </w:p>
        </w:tc>
        <w:tc>
          <w:tcPr>
            <w:tcW w:w="922" w:type="dxa"/>
          </w:tcPr>
          <w:p w14:paraId="0A33D48C" w14:textId="77777777" w:rsidR="001454A6" w:rsidRPr="00A21552" w:rsidRDefault="001454A6" w:rsidP="00A21552">
            <w:pPr>
              <w:rPr>
                <w:rFonts w:ascii="Arial" w:hAnsi="Arial" w:cs="Arial"/>
              </w:rPr>
            </w:pPr>
          </w:p>
        </w:tc>
        <w:tc>
          <w:tcPr>
            <w:tcW w:w="1007" w:type="dxa"/>
          </w:tcPr>
          <w:p w14:paraId="0A33D48D" w14:textId="77777777" w:rsidR="001454A6" w:rsidRPr="00A21552" w:rsidRDefault="001454A6" w:rsidP="00A21552">
            <w:pPr>
              <w:rPr>
                <w:rFonts w:ascii="Arial" w:hAnsi="Arial" w:cs="Arial"/>
              </w:rPr>
            </w:pPr>
          </w:p>
        </w:tc>
      </w:tr>
      <w:tr w:rsidR="00217BFE" w14:paraId="0A33D495" w14:textId="77777777" w:rsidTr="00C157ED">
        <w:tc>
          <w:tcPr>
            <w:tcW w:w="1317" w:type="dxa"/>
          </w:tcPr>
          <w:p w14:paraId="0A33D48F" w14:textId="77777777" w:rsidR="001454A6" w:rsidRPr="00A21552" w:rsidRDefault="001454A6" w:rsidP="00A21552">
            <w:pPr>
              <w:rPr>
                <w:rFonts w:ascii="Arial" w:hAnsi="Arial" w:cs="Arial"/>
              </w:rPr>
            </w:pPr>
            <w:r w:rsidRPr="00A21552">
              <w:rPr>
                <w:rFonts w:ascii="Arial" w:hAnsi="Arial" w:cs="Arial"/>
              </w:rPr>
              <w:t>4001</w:t>
            </w:r>
          </w:p>
        </w:tc>
        <w:tc>
          <w:tcPr>
            <w:tcW w:w="3849" w:type="dxa"/>
          </w:tcPr>
          <w:p w14:paraId="0A33D490" w14:textId="77777777" w:rsidR="001454A6" w:rsidRPr="00A21552" w:rsidRDefault="001454A6" w:rsidP="00A21552">
            <w:pPr>
              <w:rPr>
                <w:rFonts w:ascii="Arial" w:hAnsi="Arial" w:cs="Arial"/>
              </w:rPr>
            </w:pPr>
            <w:r>
              <w:rPr>
                <w:rFonts w:ascii="Arial" w:hAnsi="Arial" w:cs="Arial"/>
              </w:rPr>
              <w:t xml:space="preserve">Facility </w:t>
            </w:r>
            <w:r w:rsidRPr="00A21552">
              <w:rPr>
                <w:rFonts w:ascii="Arial" w:hAnsi="Arial" w:cs="Arial"/>
              </w:rPr>
              <w:t>Lighting Maintenance</w:t>
            </w:r>
            <w:r>
              <w:rPr>
                <w:rFonts w:ascii="Arial" w:hAnsi="Arial" w:cs="Arial"/>
              </w:rPr>
              <w:t xml:space="preserve"> Semi-Quarterly Inspection</w:t>
            </w:r>
          </w:p>
        </w:tc>
        <w:tc>
          <w:tcPr>
            <w:tcW w:w="1159" w:type="dxa"/>
          </w:tcPr>
          <w:p w14:paraId="0A33D491" w14:textId="77777777" w:rsidR="001454A6" w:rsidRPr="00A21552" w:rsidRDefault="001454A6" w:rsidP="00A21552">
            <w:pPr>
              <w:rPr>
                <w:rFonts w:ascii="Arial" w:hAnsi="Arial" w:cs="Arial"/>
              </w:rPr>
            </w:pPr>
          </w:p>
        </w:tc>
        <w:tc>
          <w:tcPr>
            <w:tcW w:w="1096" w:type="dxa"/>
          </w:tcPr>
          <w:p w14:paraId="0A33D492" w14:textId="77777777" w:rsidR="001454A6" w:rsidRPr="00A21552" w:rsidRDefault="001454A6" w:rsidP="00A21552">
            <w:pPr>
              <w:rPr>
                <w:rFonts w:ascii="Arial" w:hAnsi="Arial" w:cs="Arial"/>
              </w:rPr>
            </w:pPr>
            <w:r w:rsidRPr="00A21552">
              <w:rPr>
                <w:rFonts w:ascii="Arial" w:hAnsi="Arial" w:cs="Arial"/>
              </w:rPr>
              <w:t>YR</w:t>
            </w:r>
          </w:p>
        </w:tc>
        <w:tc>
          <w:tcPr>
            <w:tcW w:w="922" w:type="dxa"/>
          </w:tcPr>
          <w:p w14:paraId="0A33D493" w14:textId="77777777" w:rsidR="001454A6" w:rsidRPr="00A21552" w:rsidRDefault="001454A6" w:rsidP="00A21552">
            <w:pPr>
              <w:rPr>
                <w:rFonts w:ascii="Arial" w:hAnsi="Arial" w:cs="Arial"/>
              </w:rPr>
            </w:pPr>
          </w:p>
        </w:tc>
        <w:tc>
          <w:tcPr>
            <w:tcW w:w="1007" w:type="dxa"/>
          </w:tcPr>
          <w:p w14:paraId="0A33D494" w14:textId="77777777" w:rsidR="001454A6" w:rsidRPr="00A21552" w:rsidRDefault="001454A6" w:rsidP="00A21552">
            <w:pPr>
              <w:rPr>
                <w:rFonts w:ascii="Arial" w:hAnsi="Arial" w:cs="Arial"/>
              </w:rPr>
            </w:pPr>
          </w:p>
        </w:tc>
      </w:tr>
      <w:tr w:rsidR="00217BFE" w14:paraId="0A33D49C" w14:textId="77777777" w:rsidTr="00C157ED">
        <w:tc>
          <w:tcPr>
            <w:tcW w:w="1317" w:type="dxa"/>
          </w:tcPr>
          <w:p w14:paraId="0A33D496" w14:textId="77777777" w:rsidR="001454A6" w:rsidRPr="00A21552" w:rsidRDefault="001454A6" w:rsidP="00A21552">
            <w:pPr>
              <w:rPr>
                <w:rFonts w:ascii="Arial" w:hAnsi="Arial" w:cs="Arial"/>
              </w:rPr>
            </w:pPr>
            <w:r>
              <w:rPr>
                <w:rFonts w:ascii="Arial" w:hAnsi="Arial" w:cs="Arial"/>
              </w:rPr>
              <w:t>4002</w:t>
            </w:r>
          </w:p>
        </w:tc>
        <w:tc>
          <w:tcPr>
            <w:tcW w:w="3849" w:type="dxa"/>
          </w:tcPr>
          <w:p w14:paraId="0A33D497" w14:textId="77777777" w:rsidR="001454A6" w:rsidRPr="00A21552" w:rsidRDefault="001454A6" w:rsidP="00A21552">
            <w:pPr>
              <w:rPr>
                <w:rFonts w:ascii="Arial" w:hAnsi="Arial" w:cs="Arial"/>
              </w:rPr>
            </w:pPr>
            <w:r>
              <w:rPr>
                <w:rFonts w:ascii="Arial" w:hAnsi="Arial" w:cs="Arial"/>
              </w:rPr>
              <w:t>Re</w:t>
            </w:r>
            <w:r>
              <w:rPr>
                <w:rFonts w:ascii="Arial" w:hAnsi="Arial" w:cs="Arial"/>
              </w:rPr>
              <w:t>gular Hourly Rate</w:t>
            </w:r>
          </w:p>
        </w:tc>
        <w:tc>
          <w:tcPr>
            <w:tcW w:w="1159" w:type="dxa"/>
          </w:tcPr>
          <w:p w14:paraId="0A33D498" w14:textId="77777777" w:rsidR="001454A6" w:rsidRPr="00A21552" w:rsidRDefault="001454A6" w:rsidP="00A21552">
            <w:pPr>
              <w:rPr>
                <w:rFonts w:ascii="Arial" w:hAnsi="Arial" w:cs="Arial"/>
              </w:rPr>
            </w:pPr>
          </w:p>
        </w:tc>
        <w:tc>
          <w:tcPr>
            <w:tcW w:w="1096" w:type="dxa"/>
          </w:tcPr>
          <w:p w14:paraId="0A33D499" w14:textId="77777777" w:rsidR="001454A6" w:rsidRPr="00A21552" w:rsidRDefault="001454A6" w:rsidP="00A21552">
            <w:pPr>
              <w:rPr>
                <w:rFonts w:ascii="Arial" w:hAnsi="Arial" w:cs="Arial"/>
              </w:rPr>
            </w:pPr>
            <w:r>
              <w:rPr>
                <w:rFonts w:ascii="Arial" w:hAnsi="Arial" w:cs="Arial"/>
              </w:rPr>
              <w:t>HR</w:t>
            </w:r>
          </w:p>
        </w:tc>
        <w:tc>
          <w:tcPr>
            <w:tcW w:w="922" w:type="dxa"/>
          </w:tcPr>
          <w:p w14:paraId="0A33D49A" w14:textId="77777777" w:rsidR="001454A6" w:rsidRPr="00A21552" w:rsidRDefault="001454A6" w:rsidP="00A21552">
            <w:pPr>
              <w:rPr>
                <w:rFonts w:ascii="Arial" w:hAnsi="Arial" w:cs="Arial"/>
              </w:rPr>
            </w:pPr>
          </w:p>
        </w:tc>
        <w:tc>
          <w:tcPr>
            <w:tcW w:w="1007" w:type="dxa"/>
          </w:tcPr>
          <w:p w14:paraId="0A33D49B" w14:textId="77777777" w:rsidR="001454A6" w:rsidRPr="00A21552" w:rsidRDefault="001454A6" w:rsidP="00A21552">
            <w:pPr>
              <w:rPr>
                <w:rFonts w:ascii="Arial" w:hAnsi="Arial" w:cs="Arial"/>
              </w:rPr>
            </w:pPr>
          </w:p>
        </w:tc>
      </w:tr>
      <w:tr w:rsidR="00217BFE" w14:paraId="0A33D4A3" w14:textId="77777777" w:rsidTr="00C157ED">
        <w:tc>
          <w:tcPr>
            <w:tcW w:w="1317" w:type="dxa"/>
          </w:tcPr>
          <w:p w14:paraId="0A33D49D" w14:textId="77777777" w:rsidR="001454A6" w:rsidRDefault="001454A6" w:rsidP="00A21552">
            <w:pPr>
              <w:rPr>
                <w:rFonts w:ascii="Arial" w:hAnsi="Arial" w:cs="Arial"/>
              </w:rPr>
            </w:pPr>
            <w:r>
              <w:rPr>
                <w:rFonts w:ascii="Arial" w:hAnsi="Arial" w:cs="Arial"/>
              </w:rPr>
              <w:t>4003</w:t>
            </w:r>
          </w:p>
        </w:tc>
        <w:tc>
          <w:tcPr>
            <w:tcW w:w="3849" w:type="dxa"/>
          </w:tcPr>
          <w:p w14:paraId="0A33D49E" w14:textId="77777777" w:rsidR="001454A6" w:rsidRDefault="001454A6" w:rsidP="00A21552">
            <w:pPr>
              <w:rPr>
                <w:rFonts w:ascii="Arial" w:hAnsi="Arial" w:cs="Arial"/>
              </w:rPr>
            </w:pPr>
            <w:r>
              <w:rPr>
                <w:rFonts w:ascii="Arial" w:hAnsi="Arial" w:cs="Arial"/>
              </w:rPr>
              <w:t>Emergency Hourly Rate</w:t>
            </w:r>
          </w:p>
        </w:tc>
        <w:tc>
          <w:tcPr>
            <w:tcW w:w="1159" w:type="dxa"/>
          </w:tcPr>
          <w:p w14:paraId="0A33D49F" w14:textId="77777777" w:rsidR="001454A6" w:rsidRPr="00A21552" w:rsidRDefault="001454A6" w:rsidP="00A21552">
            <w:pPr>
              <w:rPr>
                <w:rFonts w:ascii="Arial" w:hAnsi="Arial" w:cs="Arial"/>
              </w:rPr>
            </w:pPr>
          </w:p>
        </w:tc>
        <w:tc>
          <w:tcPr>
            <w:tcW w:w="1096" w:type="dxa"/>
          </w:tcPr>
          <w:p w14:paraId="0A33D4A0" w14:textId="77777777" w:rsidR="001454A6" w:rsidRPr="00A21552" w:rsidRDefault="001454A6" w:rsidP="00A21552">
            <w:pPr>
              <w:rPr>
                <w:rFonts w:ascii="Arial" w:hAnsi="Arial" w:cs="Arial"/>
              </w:rPr>
            </w:pPr>
            <w:r>
              <w:rPr>
                <w:rFonts w:ascii="Arial" w:hAnsi="Arial" w:cs="Arial"/>
              </w:rPr>
              <w:t>HR</w:t>
            </w:r>
          </w:p>
        </w:tc>
        <w:tc>
          <w:tcPr>
            <w:tcW w:w="922" w:type="dxa"/>
          </w:tcPr>
          <w:p w14:paraId="0A33D4A1" w14:textId="77777777" w:rsidR="001454A6" w:rsidRPr="00A21552" w:rsidRDefault="001454A6" w:rsidP="00A21552">
            <w:pPr>
              <w:rPr>
                <w:rFonts w:ascii="Arial" w:hAnsi="Arial" w:cs="Arial"/>
              </w:rPr>
            </w:pPr>
          </w:p>
        </w:tc>
        <w:tc>
          <w:tcPr>
            <w:tcW w:w="1007" w:type="dxa"/>
          </w:tcPr>
          <w:p w14:paraId="0A33D4A2" w14:textId="77777777" w:rsidR="001454A6" w:rsidRPr="00A21552" w:rsidRDefault="001454A6" w:rsidP="00A21552">
            <w:pPr>
              <w:rPr>
                <w:rFonts w:ascii="Arial" w:hAnsi="Arial" w:cs="Arial"/>
              </w:rPr>
            </w:pPr>
          </w:p>
        </w:tc>
      </w:tr>
    </w:tbl>
    <w:p w14:paraId="0A33D4A4" w14:textId="77777777" w:rsidR="001454A6" w:rsidRDefault="001454A6" w:rsidP="00613CD8"/>
    <w:p w14:paraId="0A33D4A5" w14:textId="77777777" w:rsidR="001454A6" w:rsidRDefault="001454A6" w:rsidP="00613CD8"/>
    <w:p w14:paraId="0A33D4A6" w14:textId="77777777" w:rsidR="001454A6" w:rsidRDefault="001454A6" w:rsidP="00613CD8"/>
    <w:p w14:paraId="0A33D4A7" w14:textId="77777777" w:rsidR="001454A6" w:rsidRDefault="001454A6" w:rsidP="00613CD8"/>
    <w:p w14:paraId="0A33D4A8" w14:textId="77777777" w:rsidR="001454A6" w:rsidRDefault="001454A6" w:rsidP="00613CD8"/>
    <w:p w14:paraId="0A33D4A9" w14:textId="77777777" w:rsidR="001454A6" w:rsidRDefault="001454A6" w:rsidP="00613CD8"/>
    <w:p w14:paraId="0A33D4AA" w14:textId="77777777" w:rsidR="001454A6" w:rsidRDefault="001454A6" w:rsidP="00613CD8"/>
    <w:p w14:paraId="0A33D4AB" w14:textId="77777777" w:rsidR="001454A6" w:rsidRDefault="001454A6" w:rsidP="00613CD8"/>
    <w:p w14:paraId="0A33D4AC" w14:textId="77777777" w:rsidR="001454A6" w:rsidRDefault="001454A6" w:rsidP="00613CD8"/>
    <w:p w14:paraId="0A33D4AD" w14:textId="77777777" w:rsidR="001454A6" w:rsidRDefault="001454A6" w:rsidP="00613CD8"/>
    <w:p w14:paraId="0A33D4AE" w14:textId="77777777" w:rsidR="001454A6" w:rsidRDefault="001454A6" w:rsidP="00613CD8"/>
    <w:p w14:paraId="0A33D4AF" w14:textId="77777777" w:rsidR="001454A6" w:rsidRDefault="001454A6" w:rsidP="00613CD8"/>
    <w:p w14:paraId="0A33D4B0" w14:textId="77777777" w:rsidR="001454A6" w:rsidRDefault="001454A6" w:rsidP="00613CD8"/>
    <w:p w14:paraId="0A33D4B1" w14:textId="77777777" w:rsidR="001454A6" w:rsidRDefault="001454A6" w:rsidP="00613CD8"/>
    <w:p w14:paraId="0A33D4B2" w14:textId="77777777" w:rsidR="001454A6" w:rsidRDefault="001454A6" w:rsidP="00613CD8"/>
    <w:p w14:paraId="0A33D4B3" w14:textId="77777777" w:rsidR="001454A6" w:rsidRDefault="001454A6" w:rsidP="00613CD8"/>
    <w:p w14:paraId="0A33D4B4" w14:textId="77777777" w:rsidR="001454A6" w:rsidRDefault="001454A6" w:rsidP="00613CD8"/>
    <w:p w14:paraId="0A33D4B5" w14:textId="77777777" w:rsidR="001454A6" w:rsidRDefault="001454A6" w:rsidP="00613CD8"/>
    <w:p w14:paraId="0A33D4B6" w14:textId="77777777" w:rsidR="001454A6" w:rsidRDefault="001454A6" w:rsidP="00613CD8"/>
    <w:p w14:paraId="0A33D4B7" w14:textId="77777777" w:rsidR="001454A6" w:rsidRDefault="001454A6" w:rsidP="00613CD8"/>
    <w:p w14:paraId="0A33D4B8" w14:textId="77777777" w:rsidR="001454A6" w:rsidRDefault="001454A6" w:rsidP="00613CD8"/>
    <w:p w14:paraId="0A33D4B9" w14:textId="77777777" w:rsidR="001454A6" w:rsidRDefault="001454A6" w:rsidP="00613CD8"/>
    <w:p w14:paraId="0A33D4BA" w14:textId="77777777" w:rsidR="001454A6" w:rsidRDefault="001454A6" w:rsidP="00613CD8"/>
    <w:p w14:paraId="0A33D4BB" w14:textId="77777777" w:rsidR="001454A6" w:rsidRDefault="001454A6" w:rsidP="00BB34BF">
      <w:r>
        <w:rPr>
          <w:b/>
          <w:noProof/>
          <w:sz w:val="32"/>
          <w:szCs w:val="32"/>
        </w:rPr>
        <w:pict w14:anchorId="0A33D5BB">
          <v:group id="Group 25" o:spid="_x0000_s1028" style="position:absolute;margin-left:39.75pt;margin-top:22.1pt;width:400.15pt;height:96.25pt;z-index:251658240;mso-width-relative:margin;mso-height-relative:margin" coordsize="50823,122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6" type="#_x0000_t75" alt="VA logo" style="position:absolute;width:50823;height:12227;visibility:visible;mso-wrap-style:square">
              <v:imagedata r:id="rId11" o:title="VA logo" croptop="22638f" cropbottom="21903f"/>
            </v:shape>
            <v:shape id="Picture 22" o:spid="_x0000_s1027" type="#_x0000_t75" style="position:absolute;left:14779;top:637;width:10951;height:10739;visibility:visible;mso-wrap-style:square">
              <v:imagedata r:id="rId12" o:title=""/>
            </v:shape>
          </v:group>
        </w:pict>
      </w:r>
    </w:p>
    <w:p w14:paraId="0A33D4BC" w14:textId="77777777" w:rsidR="001454A6" w:rsidRDefault="001454A6" w:rsidP="00BB34BF"/>
    <w:p w14:paraId="0A33D4BD" w14:textId="77777777" w:rsidR="001454A6" w:rsidRDefault="001454A6" w:rsidP="00BB34BF"/>
    <w:p w14:paraId="0A33D4BE" w14:textId="77777777" w:rsidR="001454A6" w:rsidRDefault="001454A6" w:rsidP="00BB34BF"/>
    <w:p w14:paraId="0A33D4BF" w14:textId="77777777" w:rsidR="001454A6" w:rsidRDefault="001454A6" w:rsidP="00BB34BF"/>
    <w:p w14:paraId="0A33D4C0" w14:textId="77777777" w:rsidR="001454A6" w:rsidRDefault="001454A6" w:rsidP="00BB34BF"/>
    <w:p w14:paraId="0A33D4C1" w14:textId="77777777" w:rsidR="001454A6" w:rsidRDefault="001454A6" w:rsidP="00BB34BF"/>
    <w:p w14:paraId="0A33D4C2" w14:textId="77777777" w:rsidR="001454A6" w:rsidRDefault="001454A6" w:rsidP="00BB34BF"/>
    <w:p w14:paraId="0A33D4C3" w14:textId="77777777" w:rsidR="001454A6" w:rsidRDefault="001454A6" w:rsidP="00BB34BF"/>
    <w:p w14:paraId="0A33D4C4" w14:textId="77777777" w:rsidR="001454A6" w:rsidRPr="0012359E" w:rsidRDefault="001454A6" w:rsidP="00BB34BF">
      <w:pPr>
        <w:jc w:val="center"/>
        <w:rPr>
          <w:rFonts w:ascii="Calibri" w:hAnsi="Calibri" w:cs="Calibri"/>
          <w:b/>
          <w:bCs/>
        </w:rPr>
      </w:pPr>
      <w:r w:rsidRPr="0012359E">
        <w:rPr>
          <w:rFonts w:ascii="Calibri" w:hAnsi="Calibri" w:cs="Calibri"/>
          <w:b/>
          <w:bCs/>
        </w:rPr>
        <w:t>STATEMENT OF WORK</w:t>
      </w:r>
    </w:p>
    <w:p w14:paraId="0A33D4C5" w14:textId="77777777" w:rsidR="001454A6" w:rsidRPr="0012359E" w:rsidRDefault="001454A6" w:rsidP="00BB34BF">
      <w:pPr>
        <w:jc w:val="center"/>
        <w:rPr>
          <w:rFonts w:ascii="Calibri" w:hAnsi="Calibri" w:cs="Calibri"/>
          <w:b/>
          <w:bCs/>
        </w:rPr>
      </w:pPr>
      <w:r>
        <w:rPr>
          <w:rFonts w:ascii="Calibri" w:hAnsi="Calibri" w:cs="Calibri"/>
          <w:b/>
          <w:bCs/>
        </w:rPr>
        <w:t>EXTERIOR LIGHTING</w:t>
      </w:r>
      <w:r w:rsidRPr="0012359E">
        <w:rPr>
          <w:rFonts w:ascii="Calibri" w:hAnsi="Calibri" w:cs="Calibri"/>
          <w:b/>
          <w:bCs/>
        </w:rPr>
        <w:t xml:space="preserve"> MAINTENANCE AND REPAIR</w:t>
      </w:r>
      <w:r>
        <w:rPr>
          <w:rFonts w:ascii="Calibri" w:hAnsi="Calibri" w:cs="Calibri"/>
          <w:b/>
          <w:bCs/>
        </w:rPr>
        <w:t>S</w:t>
      </w:r>
    </w:p>
    <w:p w14:paraId="0A33D4C6" w14:textId="77777777" w:rsidR="001454A6" w:rsidRPr="0012359E" w:rsidRDefault="001454A6" w:rsidP="00BB34BF">
      <w:pPr>
        <w:jc w:val="center"/>
        <w:rPr>
          <w:rFonts w:ascii="Calibri" w:hAnsi="Calibri" w:cs="Calibri"/>
          <w:b/>
          <w:bCs/>
        </w:rPr>
      </w:pPr>
    </w:p>
    <w:p w14:paraId="0A33D4C7" w14:textId="77777777" w:rsidR="001454A6" w:rsidRDefault="001454A6" w:rsidP="00BB34BF">
      <w:pPr>
        <w:jc w:val="center"/>
        <w:rPr>
          <w:rFonts w:ascii="Calibri" w:hAnsi="Calibri" w:cs="Calibri"/>
          <w:b/>
          <w:bCs/>
        </w:rPr>
      </w:pPr>
      <w:r w:rsidRPr="0012359E">
        <w:rPr>
          <w:rFonts w:ascii="Calibri" w:hAnsi="Calibri" w:cs="Calibri"/>
          <w:b/>
          <w:bCs/>
        </w:rPr>
        <w:t xml:space="preserve">VA CONNECTICUT HEALTHCARE SYSTEM (VACHS) </w:t>
      </w:r>
    </w:p>
    <w:p w14:paraId="0A33D4C8" w14:textId="77777777" w:rsidR="001454A6" w:rsidRPr="0012359E" w:rsidRDefault="001454A6" w:rsidP="00BB34BF">
      <w:pPr>
        <w:jc w:val="center"/>
        <w:rPr>
          <w:rFonts w:ascii="Calibri" w:hAnsi="Calibri" w:cs="Calibri"/>
          <w:b/>
          <w:bCs/>
        </w:rPr>
      </w:pPr>
    </w:p>
    <w:p w14:paraId="0A33D4C9" w14:textId="77777777" w:rsidR="001454A6" w:rsidRDefault="001454A6" w:rsidP="00BB34BF">
      <w:pPr>
        <w:jc w:val="center"/>
        <w:rPr>
          <w:rFonts w:ascii="Calibri" w:hAnsi="Calibri" w:cs="Calibri"/>
          <w:b/>
          <w:bCs/>
        </w:rPr>
      </w:pPr>
      <w:r>
        <w:rPr>
          <w:rFonts w:ascii="Calibri" w:hAnsi="Calibri" w:cs="Calibri"/>
          <w:b/>
          <w:bCs/>
        </w:rPr>
        <w:t>VA MEDICAL CENTER NEWINGTON</w:t>
      </w:r>
    </w:p>
    <w:p w14:paraId="0A33D4CA" w14:textId="77777777" w:rsidR="001454A6" w:rsidRPr="0012359E" w:rsidRDefault="001454A6" w:rsidP="00BB34BF">
      <w:pPr>
        <w:jc w:val="center"/>
        <w:rPr>
          <w:rFonts w:ascii="Calibri" w:hAnsi="Calibri" w:cs="Calibri"/>
          <w:b/>
          <w:bCs/>
        </w:rPr>
      </w:pPr>
      <w:r w:rsidRPr="0012359E">
        <w:rPr>
          <w:rFonts w:ascii="Calibri" w:hAnsi="Calibri" w:cs="Calibri"/>
          <w:b/>
          <w:bCs/>
        </w:rPr>
        <w:t>VA MEDICAL CENTER WEST HAVEN</w:t>
      </w:r>
    </w:p>
    <w:p w14:paraId="0A33D4CB" w14:textId="77777777" w:rsidR="001454A6" w:rsidRDefault="001454A6" w:rsidP="00BB34BF">
      <w:pPr>
        <w:spacing w:after="0" w:line="240" w:lineRule="auto"/>
        <w:rPr>
          <w:rFonts w:ascii="Calibri" w:hAnsi="Calibri" w:cs="Calibri"/>
          <w:b/>
          <w:bCs/>
        </w:rPr>
      </w:pPr>
    </w:p>
    <w:p w14:paraId="0A33D4CC" w14:textId="77777777" w:rsidR="001454A6" w:rsidRDefault="001454A6" w:rsidP="00BB34BF">
      <w:pPr>
        <w:spacing w:after="0" w:line="240" w:lineRule="auto"/>
        <w:rPr>
          <w:rFonts w:ascii="Calibri" w:hAnsi="Calibri" w:cs="Calibri"/>
          <w:b/>
          <w:bCs/>
        </w:rPr>
      </w:pPr>
    </w:p>
    <w:p w14:paraId="0A33D4CD" w14:textId="77777777" w:rsidR="001454A6" w:rsidRDefault="001454A6" w:rsidP="00BB34BF">
      <w:pPr>
        <w:spacing w:after="0" w:line="240" w:lineRule="auto"/>
        <w:rPr>
          <w:rFonts w:ascii="Calibri" w:hAnsi="Calibri" w:cs="Calibri"/>
          <w:b/>
          <w:bCs/>
        </w:rPr>
      </w:pPr>
    </w:p>
    <w:p w14:paraId="0A33D4CE" w14:textId="77777777" w:rsidR="001454A6" w:rsidRDefault="001454A6" w:rsidP="00BB34BF">
      <w:pPr>
        <w:spacing w:after="0" w:line="240" w:lineRule="auto"/>
        <w:rPr>
          <w:rFonts w:ascii="Calibri" w:hAnsi="Calibri" w:cs="Calibri"/>
          <w:b/>
          <w:bCs/>
        </w:rPr>
      </w:pPr>
    </w:p>
    <w:p w14:paraId="0A33D4CF" w14:textId="77777777" w:rsidR="001454A6" w:rsidRDefault="001454A6" w:rsidP="00BB34BF">
      <w:pPr>
        <w:spacing w:after="0" w:line="240" w:lineRule="auto"/>
        <w:rPr>
          <w:rFonts w:ascii="Calibri" w:hAnsi="Calibri" w:cs="Calibri"/>
          <w:b/>
          <w:bCs/>
        </w:rPr>
      </w:pPr>
    </w:p>
    <w:p w14:paraId="0A33D4D0" w14:textId="77777777" w:rsidR="001454A6" w:rsidRPr="00AC4740" w:rsidRDefault="001454A6" w:rsidP="00BB34BF">
      <w:pPr>
        <w:spacing w:after="0" w:line="240" w:lineRule="auto"/>
        <w:rPr>
          <w:rFonts w:ascii="Calibri" w:hAnsi="Calibri" w:cs="Calibri"/>
          <w:b/>
          <w:bCs/>
        </w:rPr>
      </w:pPr>
      <w:r w:rsidRPr="00AC4740">
        <w:rPr>
          <w:rFonts w:ascii="Calibri" w:hAnsi="Calibri" w:cs="Calibri"/>
          <w:b/>
          <w:bCs/>
        </w:rPr>
        <w:t>BACKGROUND</w:t>
      </w:r>
    </w:p>
    <w:p w14:paraId="0A33D4D1" w14:textId="77777777" w:rsidR="001454A6" w:rsidRDefault="001454A6" w:rsidP="00BB34BF">
      <w:pPr>
        <w:spacing w:after="0" w:line="240" w:lineRule="auto"/>
        <w:rPr>
          <w:rFonts w:ascii="Calibri" w:hAnsi="Calibri" w:cs="Calibri"/>
        </w:rPr>
      </w:pPr>
      <w:r>
        <w:rPr>
          <w:rFonts w:ascii="Calibri" w:hAnsi="Calibri" w:cs="Calibri"/>
        </w:rPr>
        <w:t xml:space="preserve">VA Connecticut Healthcare System West Haven Campus requires Maintenance Services for an inventory of exterior lighting serving both Newington and West Haven Medical Centers.  VACHS is currently seeking services for all labor, transportation, parts, equipment, and experience necessary to provide preventive maintenance, scheduled and unscheduled repairs of exterior campus light fixtures.  </w:t>
      </w:r>
    </w:p>
    <w:p w14:paraId="0A33D4D2" w14:textId="77777777" w:rsidR="001454A6" w:rsidRDefault="001454A6" w:rsidP="00BB34BF">
      <w:pPr>
        <w:spacing w:after="0" w:line="240" w:lineRule="auto"/>
        <w:rPr>
          <w:rFonts w:ascii="Calibri" w:hAnsi="Calibri" w:cs="Calibri"/>
        </w:rPr>
      </w:pPr>
    </w:p>
    <w:p w14:paraId="0A33D4D3" w14:textId="77777777" w:rsidR="001454A6" w:rsidRPr="00AC4740" w:rsidRDefault="001454A6" w:rsidP="00BB34BF">
      <w:pPr>
        <w:spacing w:after="0" w:line="240" w:lineRule="auto"/>
        <w:rPr>
          <w:rFonts w:ascii="Calibri" w:hAnsi="Calibri" w:cs="Calibri"/>
          <w:b/>
          <w:bCs/>
        </w:rPr>
      </w:pPr>
      <w:r w:rsidRPr="00AC4740">
        <w:rPr>
          <w:rFonts w:ascii="Calibri" w:hAnsi="Calibri" w:cs="Calibri"/>
          <w:b/>
          <w:bCs/>
        </w:rPr>
        <w:t>JUSTIFICATION</w:t>
      </w:r>
    </w:p>
    <w:p w14:paraId="0A33D4D4" w14:textId="77777777" w:rsidR="001454A6" w:rsidRDefault="001454A6" w:rsidP="00BB34BF">
      <w:pPr>
        <w:spacing w:after="0" w:line="240" w:lineRule="auto"/>
        <w:rPr>
          <w:rFonts w:ascii="Calibri" w:hAnsi="Calibri" w:cs="Calibri"/>
        </w:rPr>
      </w:pPr>
      <w:r w:rsidRPr="3DEF1AFE">
        <w:rPr>
          <w:rFonts w:ascii="Calibri" w:hAnsi="Calibri" w:cs="Calibri"/>
        </w:rPr>
        <w:t xml:space="preserve">Veterans Health Administration (VHA) seeks to continue to improve the operational capabilities of </w:t>
      </w:r>
      <w:r w:rsidRPr="004E0A6B">
        <w:rPr>
          <w:rFonts w:ascii="Calibri" w:hAnsi="Calibri" w:cs="Calibri"/>
        </w:rPr>
        <w:t xml:space="preserve">campus </w:t>
      </w:r>
      <w:r>
        <w:rPr>
          <w:rFonts w:ascii="Calibri" w:hAnsi="Calibri" w:cs="Calibri"/>
        </w:rPr>
        <w:t xml:space="preserve">exterior lighting applications </w:t>
      </w:r>
      <w:r w:rsidRPr="3DEF1AFE">
        <w:rPr>
          <w:rFonts w:ascii="Calibri" w:hAnsi="Calibri" w:cs="Calibri"/>
        </w:rPr>
        <w:t>by establishing services that result in fewer operational problems, improved communications, increased efficiency within the facility and to improve the quality of services to veterans.</w:t>
      </w:r>
    </w:p>
    <w:p w14:paraId="0A33D4D5" w14:textId="77777777" w:rsidR="001454A6" w:rsidRDefault="001454A6" w:rsidP="00BB34BF">
      <w:pPr>
        <w:spacing w:after="0" w:line="240" w:lineRule="auto"/>
        <w:rPr>
          <w:rFonts w:ascii="Calibri" w:hAnsi="Calibri" w:cs="Calibri"/>
        </w:rPr>
      </w:pPr>
    </w:p>
    <w:p w14:paraId="160857A9" w14:textId="77777777" w:rsidR="001454A6" w:rsidRDefault="001454A6" w:rsidP="00BB34BF">
      <w:pPr>
        <w:spacing w:after="0" w:line="240" w:lineRule="auto"/>
        <w:rPr>
          <w:rFonts w:ascii="Calibri" w:hAnsi="Calibri" w:cs="Calibri"/>
          <w:b/>
          <w:bCs/>
        </w:rPr>
      </w:pPr>
    </w:p>
    <w:p w14:paraId="0A33D4D6" w14:textId="1E7BFF92" w:rsidR="001454A6" w:rsidRPr="00AC4740" w:rsidRDefault="001454A6" w:rsidP="00BB34BF">
      <w:pPr>
        <w:spacing w:after="0" w:line="240" w:lineRule="auto"/>
        <w:rPr>
          <w:rFonts w:ascii="Calibri" w:hAnsi="Calibri" w:cs="Calibri"/>
          <w:b/>
          <w:bCs/>
        </w:rPr>
      </w:pPr>
      <w:r w:rsidRPr="00AC4740">
        <w:rPr>
          <w:rFonts w:ascii="Calibri" w:hAnsi="Calibri" w:cs="Calibri"/>
          <w:b/>
          <w:bCs/>
        </w:rPr>
        <w:t>LOCATION OF SERVICES</w:t>
      </w:r>
    </w:p>
    <w:p w14:paraId="0A33D4D7" w14:textId="77777777" w:rsidR="001454A6" w:rsidRDefault="001454A6" w:rsidP="00BB34BF">
      <w:pPr>
        <w:spacing w:after="0" w:line="240" w:lineRule="auto"/>
        <w:rPr>
          <w:rFonts w:ascii="Calibri" w:hAnsi="Calibri" w:cs="Calibri"/>
        </w:rPr>
      </w:pPr>
      <w:r>
        <w:rPr>
          <w:rFonts w:ascii="Calibri" w:hAnsi="Calibri" w:cs="Calibri"/>
        </w:rPr>
        <w:t>VA Medical Center Newington</w:t>
      </w:r>
    </w:p>
    <w:p w14:paraId="0A33D4D8" w14:textId="77777777" w:rsidR="001454A6" w:rsidRDefault="001454A6" w:rsidP="00BB34BF">
      <w:pPr>
        <w:spacing w:after="0" w:line="240" w:lineRule="auto"/>
        <w:rPr>
          <w:rFonts w:ascii="Calibri" w:hAnsi="Calibri" w:cs="Calibri"/>
        </w:rPr>
      </w:pPr>
      <w:r>
        <w:rPr>
          <w:rFonts w:ascii="Calibri" w:hAnsi="Calibri" w:cs="Calibri"/>
        </w:rPr>
        <w:t>555 Willard Avenue</w:t>
      </w:r>
    </w:p>
    <w:p w14:paraId="0A33D4D9" w14:textId="77777777" w:rsidR="001454A6" w:rsidRDefault="001454A6" w:rsidP="00BB34BF">
      <w:pPr>
        <w:spacing w:after="0" w:line="240" w:lineRule="auto"/>
        <w:rPr>
          <w:rFonts w:ascii="Calibri" w:hAnsi="Calibri" w:cs="Calibri"/>
        </w:rPr>
      </w:pPr>
      <w:r>
        <w:rPr>
          <w:rFonts w:ascii="Calibri" w:hAnsi="Calibri" w:cs="Calibri"/>
        </w:rPr>
        <w:t>Newington, CT 06111</w:t>
      </w:r>
    </w:p>
    <w:p w14:paraId="0A33D4DA" w14:textId="77777777" w:rsidR="001454A6" w:rsidRDefault="001454A6" w:rsidP="00BB34BF">
      <w:pPr>
        <w:spacing w:after="0" w:line="240" w:lineRule="auto"/>
        <w:rPr>
          <w:rFonts w:ascii="Calibri" w:hAnsi="Calibri" w:cs="Calibri"/>
        </w:rPr>
      </w:pPr>
    </w:p>
    <w:p w14:paraId="0A33D4DB" w14:textId="77777777" w:rsidR="001454A6" w:rsidRDefault="001454A6" w:rsidP="00BB34BF">
      <w:pPr>
        <w:spacing w:after="0" w:line="240" w:lineRule="auto"/>
        <w:rPr>
          <w:rFonts w:ascii="Calibri" w:hAnsi="Calibri" w:cs="Calibri"/>
        </w:rPr>
      </w:pPr>
      <w:r>
        <w:rPr>
          <w:rFonts w:ascii="Calibri" w:hAnsi="Calibri" w:cs="Calibri"/>
        </w:rPr>
        <w:t>VA Medical Center West Haven</w:t>
      </w:r>
    </w:p>
    <w:p w14:paraId="0A33D4DC" w14:textId="77777777" w:rsidR="001454A6" w:rsidRDefault="001454A6" w:rsidP="00BB34BF">
      <w:pPr>
        <w:spacing w:after="0" w:line="240" w:lineRule="auto"/>
        <w:rPr>
          <w:rFonts w:ascii="Calibri" w:hAnsi="Calibri" w:cs="Calibri"/>
        </w:rPr>
      </w:pPr>
      <w:r>
        <w:rPr>
          <w:rFonts w:ascii="Calibri" w:hAnsi="Calibri" w:cs="Calibri"/>
        </w:rPr>
        <w:t>950 Campbell Avenue</w:t>
      </w:r>
    </w:p>
    <w:p w14:paraId="0A33D4DD" w14:textId="77777777" w:rsidR="001454A6" w:rsidRDefault="001454A6" w:rsidP="00BB34BF">
      <w:pPr>
        <w:spacing w:after="0" w:line="240" w:lineRule="auto"/>
        <w:rPr>
          <w:rFonts w:ascii="Calibri" w:hAnsi="Calibri" w:cs="Calibri"/>
        </w:rPr>
      </w:pPr>
      <w:r>
        <w:rPr>
          <w:rFonts w:ascii="Calibri" w:hAnsi="Calibri" w:cs="Calibri"/>
        </w:rPr>
        <w:t>West Haven, CT 06516</w:t>
      </w:r>
    </w:p>
    <w:p w14:paraId="0A33D4DE" w14:textId="77777777" w:rsidR="001454A6" w:rsidRDefault="001454A6" w:rsidP="00BB34BF">
      <w:pPr>
        <w:spacing w:after="0" w:line="240" w:lineRule="auto"/>
        <w:rPr>
          <w:rFonts w:ascii="Calibri" w:hAnsi="Calibri" w:cs="Calibri"/>
        </w:rPr>
      </w:pPr>
    </w:p>
    <w:p w14:paraId="0A33D4DF" w14:textId="77777777" w:rsidR="001454A6" w:rsidRPr="00AC4740" w:rsidRDefault="001454A6" w:rsidP="00BB34BF">
      <w:pPr>
        <w:spacing w:after="0" w:line="240" w:lineRule="auto"/>
        <w:rPr>
          <w:rFonts w:ascii="Calibri" w:hAnsi="Calibri" w:cs="Calibri"/>
          <w:b/>
          <w:bCs/>
        </w:rPr>
      </w:pPr>
      <w:r w:rsidRPr="00AC4740">
        <w:rPr>
          <w:rFonts w:ascii="Calibri" w:hAnsi="Calibri" w:cs="Calibri"/>
          <w:b/>
          <w:bCs/>
        </w:rPr>
        <w:t>PERIOD OF PERFOMANCE</w:t>
      </w:r>
    </w:p>
    <w:p w14:paraId="0A33D4E0" w14:textId="77777777" w:rsidR="001454A6" w:rsidRPr="0094232A" w:rsidRDefault="001454A6" w:rsidP="00BB34BF">
      <w:pPr>
        <w:spacing w:after="0" w:line="240" w:lineRule="auto"/>
        <w:rPr>
          <w:rFonts w:ascii="Calibri" w:hAnsi="Calibri" w:cs="Calibri"/>
        </w:rPr>
      </w:pPr>
      <w:r w:rsidRPr="0094232A">
        <w:rPr>
          <w:rFonts w:ascii="Calibri" w:hAnsi="Calibri" w:cs="Calibri"/>
        </w:rPr>
        <w:t>Base contract period shall be 0</w:t>
      </w:r>
      <w:r w:rsidRPr="0094232A">
        <w:rPr>
          <w:rFonts w:ascii="Calibri" w:hAnsi="Calibri" w:cs="Calibri"/>
        </w:rPr>
        <w:t>7</w:t>
      </w:r>
      <w:r w:rsidRPr="0094232A">
        <w:rPr>
          <w:rFonts w:ascii="Calibri" w:hAnsi="Calibri" w:cs="Calibri"/>
        </w:rPr>
        <w:t xml:space="preserve">/1/2026 – </w:t>
      </w:r>
      <w:r w:rsidRPr="0094232A">
        <w:rPr>
          <w:rFonts w:ascii="Calibri" w:hAnsi="Calibri" w:cs="Calibri"/>
        </w:rPr>
        <w:t>06</w:t>
      </w:r>
      <w:r w:rsidRPr="0094232A">
        <w:rPr>
          <w:rFonts w:ascii="Calibri" w:hAnsi="Calibri" w:cs="Calibri"/>
        </w:rPr>
        <w:t>/30/2027. The contract will also contain the provision for (4) annual option years:</w:t>
      </w:r>
    </w:p>
    <w:p w14:paraId="0A33D4E1" w14:textId="77777777" w:rsidR="001454A6" w:rsidRPr="0094232A" w:rsidRDefault="001454A6" w:rsidP="00BB34BF">
      <w:pPr>
        <w:spacing w:after="0" w:line="240" w:lineRule="auto"/>
        <w:ind w:left="720" w:right="720"/>
        <w:rPr>
          <w:rFonts w:ascii="Calibri" w:hAnsi="Calibri" w:cs="Calibri"/>
          <w:i/>
          <w:iCs/>
        </w:rPr>
      </w:pPr>
      <w:r w:rsidRPr="0094232A">
        <w:rPr>
          <w:rFonts w:ascii="Calibri" w:hAnsi="Calibri" w:cs="Calibri"/>
          <w:i/>
          <w:iCs/>
        </w:rPr>
        <w:t>Option Year 1: 0</w:t>
      </w:r>
      <w:r w:rsidRPr="0094232A">
        <w:rPr>
          <w:rFonts w:ascii="Calibri" w:hAnsi="Calibri" w:cs="Calibri"/>
          <w:i/>
          <w:iCs/>
        </w:rPr>
        <w:t>7</w:t>
      </w:r>
      <w:r w:rsidRPr="0094232A">
        <w:rPr>
          <w:rFonts w:ascii="Calibri" w:hAnsi="Calibri" w:cs="Calibri"/>
          <w:i/>
          <w:iCs/>
        </w:rPr>
        <w:t>/01/2027 – 0</w:t>
      </w:r>
      <w:r w:rsidRPr="0094232A">
        <w:rPr>
          <w:rFonts w:ascii="Calibri" w:hAnsi="Calibri" w:cs="Calibri"/>
          <w:i/>
          <w:iCs/>
        </w:rPr>
        <w:t>6</w:t>
      </w:r>
      <w:r w:rsidRPr="0094232A">
        <w:rPr>
          <w:rFonts w:ascii="Calibri" w:hAnsi="Calibri" w:cs="Calibri"/>
          <w:i/>
          <w:iCs/>
        </w:rPr>
        <w:t>/30/2028</w:t>
      </w:r>
    </w:p>
    <w:p w14:paraId="0A33D4E2" w14:textId="77777777" w:rsidR="001454A6" w:rsidRPr="0094232A" w:rsidRDefault="001454A6" w:rsidP="00BB34BF">
      <w:pPr>
        <w:spacing w:after="0" w:line="240" w:lineRule="auto"/>
        <w:ind w:left="720" w:right="720"/>
        <w:rPr>
          <w:rFonts w:ascii="Calibri" w:hAnsi="Calibri" w:cs="Calibri"/>
          <w:i/>
          <w:iCs/>
        </w:rPr>
      </w:pPr>
      <w:r w:rsidRPr="0094232A">
        <w:rPr>
          <w:rFonts w:ascii="Calibri" w:hAnsi="Calibri" w:cs="Calibri"/>
          <w:i/>
          <w:iCs/>
        </w:rPr>
        <w:t>Option Year 2: 0</w:t>
      </w:r>
      <w:r w:rsidRPr="0094232A">
        <w:rPr>
          <w:rFonts w:ascii="Calibri" w:hAnsi="Calibri" w:cs="Calibri"/>
          <w:i/>
          <w:iCs/>
        </w:rPr>
        <w:t>7</w:t>
      </w:r>
      <w:r w:rsidRPr="0094232A">
        <w:rPr>
          <w:rFonts w:ascii="Calibri" w:hAnsi="Calibri" w:cs="Calibri"/>
          <w:i/>
          <w:iCs/>
        </w:rPr>
        <w:t>/01/2028 – 0</w:t>
      </w:r>
      <w:r w:rsidRPr="0094232A">
        <w:rPr>
          <w:rFonts w:ascii="Calibri" w:hAnsi="Calibri" w:cs="Calibri"/>
          <w:i/>
          <w:iCs/>
        </w:rPr>
        <w:t>6</w:t>
      </w:r>
      <w:r w:rsidRPr="0094232A">
        <w:rPr>
          <w:rFonts w:ascii="Calibri" w:hAnsi="Calibri" w:cs="Calibri"/>
          <w:i/>
          <w:iCs/>
        </w:rPr>
        <w:t>/30/2029</w:t>
      </w:r>
    </w:p>
    <w:p w14:paraId="0A33D4E3" w14:textId="77777777" w:rsidR="001454A6" w:rsidRPr="0094232A" w:rsidRDefault="001454A6" w:rsidP="00BB34BF">
      <w:pPr>
        <w:spacing w:after="0" w:line="240" w:lineRule="auto"/>
        <w:ind w:left="720" w:right="720"/>
        <w:rPr>
          <w:rFonts w:ascii="Calibri" w:hAnsi="Calibri" w:cs="Calibri"/>
          <w:i/>
          <w:iCs/>
        </w:rPr>
      </w:pPr>
      <w:r w:rsidRPr="0094232A">
        <w:rPr>
          <w:rFonts w:ascii="Calibri" w:hAnsi="Calibri" w:cs="Calibri"/>
          <w:i/>
          <w:iCs/>
        </w:rPr>
        <w:t>Option Year 3: 0</w:t>
      </w:r>
      <w:r w:rsidRPr="0094232A">
        <w:rPr>
          <w:rFonts w:ascii="Calibri" w:hAnsi="Calibri" w:cs="Calibri"/>
          <w:i/>
          <w:iCs/>
        </w:rPr>
        <w:t>7</w:t>
      </w:r>
      <w:r w:rsidRPr="0094232A">
        <w:rPr>
          <w:rFonts w:ascii="Calibri" w:hAnsi="Calibri" w:cs="Calibri"/>
          <w:i/>
          <w:iCs/>
        </w:rPr>
        <w:t>/01/2029 – 0</w:t>
      </w:r>
      <w:r w:rsidRPr="0094232A">
        <w:rPr>
          <w:rFonts w:ascii="Calibri" w:hAnsi="Calibri" w:cs="Calibri"/>
          <w:i/>
          <w:iCs/>
        </w:rPr>
        <w:t>6</w:t>
      </w:r>
      <w:r w:rsidRPr="0094232A">
        <w:rPr>
          <w:rFonts w:ascii="Calibri" w:hAnsi="Calibri" w:cs="Calibri"/>
          <w:i/>
          <w:iCs/>
        </w:rPr>
        <w:t>/30/2030</w:t>
      </w:r>
    </w:p>
    <w:p w14:paraId="0A33D4E4" w14:textId="77777777" w:rsidR="001454A6" w:rsidRPr="00DF2C0E" w:rsidRDefault="001454A6" w:rsidP="00BB34BF">
      <w:pPr>
        <w:spacing w:after="0" w:line="240" w:lineRule="auto"/>
        <w:ind w:left="720" w:right="720"/>
        <w:rPr>
          <w:rFonts w:ascii="Calibri" w:hAnsi="Calibri" w:cs="Calibri"/>
          <w:i/>
          <w:iCs/>
        </w:rPr>
      </w:pPr>
      <w:r w:rsidRPr="0094232A">
        <w:rPr>
          <w:rFonts w:ascii="Calibri" w:hAnsi="Calibri" w:cs="Calibri"/>
          <w:i/>
          <w:iCs/>
        </w:rPr>
        <w:t>Option Year 4: 0</w:t>
      </w:r>
      <w:r w:rsidRPr="0094232A">
        <w:rPr>
          <w:rFonts w:ascii="Calibri" w:hAnsi="Calibri" w:cs="Calibri"/>
          <w:i/>
          <w:iCs/>
        </w:rPr>
        <w:t>7</w:t>
      </w:r>
      <w:r w:rsidRPr="0094232A">
        <w:rPr>
          <w:rFonts w:ascii="Calibri" w:hAnsi="Calibri" w:cs="Calibri"/>
          <w:i/>
          <w:iCs/>
        </w:rPr>
        <w:t>/01/2030 – 0</w:t>
      </w:r>
      <w:r w:rsidRPr="0094232A">
        <w:rPr>
          <w:rFonts w:ascii="Calibri" w:hAnsi="Calibri" w:cs="Calibri"/>
          <w:i/>
          <w:iCs/>
        </w:rPr>
        <w:t>6</w:t>
      </w:r>
      <w:r w:rsidRPr="0094232A">
        <w:rPr>
          <w:rFonts w:ascii="Calibri" w:hAnsi="Calibri" w:cs="Calibri"/>
          <w:i/>
          <w:iCs/>
        </w:rPr>
        <w:t>/30/2031</w:t>
      </w:r>
    </w:p>
    <w:p w14:paraId="0A33D4E5" w14:textId="77777777" w:rsidR="001454A6" w:rsidRPr="00DF2C0E" w:rsidRDefault="001454A6" w:rsidP="00BB34BF">
      <w:pPr>
        <w:spacing w:after="0" w:line="240" w:lineRule="auto"/>
        <w:rPr>
          <w:rFonts w:ascii="Calibri" w:hAnsi="Calibri" w:cs="Calibri"/>
        </w:rPr>
      </w:pPr>
    </w:p>
    <w:p w14:paraId="0A33D4E6" w14:textId="77777777" w:rsidR="001454A6" w:rsidRPr="00AC4740" w:rsidRDefault="001454A6" w:rsidP="00BB34BF">
      <w:pPr>
        <w:spacing w:after="0" w:line="240" w:lineRule="auto"/>
        <w:rPr>
          <w:rFonts w:ascii="Calibri" w:hAnsi="Calibri" w:cs="Calibri"/>
          <w:b/>
          <w:bCs/>
        </w:rPr>
      </w:pPr>
      <w:r w:rsidRPr="00AC4740">
        <w:rPr>
          <w:rFonts w:ascii="Calibri" w:hAnsi="Calibri" w:cs="Calibri"/>
          <w:b/>
          <w:bCs/>
        </w:rPr>
        <w:t>QUALIFICATIONS</w:t>
      </w:r>
    </w:p>
    <w:p w14:paraId="0A33D4E7" w14:textId="77777777" w:rsidR="001454A6" w:rsidRDefault="001454A6" w:rsidP="00DF54D4">
      <w:pPr>
        <w:spacing w:after="0" w:line="240" w:lineRule="auto"/>
        <w:rPr>
          <w:rFonts w:ascii="Calibri" w:hAnsi="Calibri" w:cs="Calibri"/>
        </w:rPr>
      </w:pPr>
    </w:p>
    <w:p w14:paraId="0A33D4E8" w14:textId="77777777" w:rsidR="001454A6" w:rsidRPr="00DF2C0E" w:rsidRDefault="001454A6" w:rsidP="00DF54D4">
      <w:pPr>
        <w:spacing w:after="0" w:line="240" w:lineRule="auto"/>
        <w:rPr>
          <w:rFonts w:ascii="Calibri" w:hAnsi="Calibri" w:cs="Calibri"/>
        </w:rPr>
      </w:pPr>
      <w:r w:rsidRPr="00DF2C0E">
        <w:rPr>
          <w:rFonts w:ascii="Calibri" w:hAnsi="Calibri" w:cs="Calibri"/>
        </w:rPr>
        <w:t xml:space="preserve">To be considered eligible for consideration, potential bidders shall have a field service representative located within 200 miles of the West Haven Campuses of the VA Connecticut Healthcare System and have been trained by the Original Equipment Manufacturer (OEM) on the specific model of equipment that he/she is being asked to provide services for.  </w:t>
      </w:r>
    </w:p>
    <w:p w14:paraId="0A33D4E9" w14:textId="77777777" w:rsidR="001454A6" w:rsidRPr="00DF2C0E" w:rsidRDefault="001454A6" w:rsidP="00BB34BF">
      <w:pPr>
        <w:spacing w:after="0" w:line="240" w:lineRule="auto"/>
        <w:ind w:left="720" w:right="720"/>
        <w:rPr>
          <w:rFonts w:ascii="Calibri" w:hAnsi="Calibri" w:cs="Calibri"/>
        </w:rPr>
      </w:pPr>
    </w:p>
    <w:p w14:paraId="0A33D4EA" w14:textId="77777777" w:rsidR="001454A6" w:rsidRDefault="001454A6" w:rsidP="00DF54D4">
      <w:pPr>
        <w:spacing w:after="0" w:line="240" w:lineRule="auto"/>
        <w:rPr>
          <w:rFonts w:ascii="Calibri" w:hAnsi="Calibri" w:cs="Calibri"/>
        </w:rPr>
      </w:pPr>
      <w:r w:rsidRPr="00DF2C0E">
        <w:rPr>
          <w:rFonts w:ascii="Calibri" w:hAnsi="Calibri" w:cs="Calibri"/>
        </w:rPr>
        <w:t>Bidders must provide upon request, documentation of factory certified service/maintenance training on the specific equipment under the terms of this contract</w:t>
      </w:r>
      <w:r>
        <w:rPr>
          <w:rFonts w:ascii="Calibri" w:hAnsi="Calibri" w:cs="Calibri"/>
        </w:rPr>
        <w:t xml:space="preserve"> including electrical license qualification</w:t>
      </w:r>
      <w:r w:rsidRPr="00DF2C0E">
        <w:rPr>
          <w:rFonts w:ascii="Calibri" w:hAnsi="Calibri" w:cs="Calibri"/>
        </w:rPr>
        <w:t xml:space="preserve">.  The Contracting Officer and/or Contracting Officer’s Representative (COR) specifically reserve the right to reject any of the Contractor’s personnel and refuse them permission to work on the equipment outlined herein, based upon credentials provided.  </w:t>
      </w:r>
    </w:p>
    <w:p w14:paraId="0A33D4EB" w14:textId="77777777" w:rsidR="001454A6" w:rsidRDefault="001454A6" w:rsidP="00BB34BF">
      <w:pPr>
        <w:spacing w:after="0" w:line="240" w:lineRule="auto"/>
        <w:ind w:left="720"/>
        <w:rPr>
          <w:rFonts w:ascii="Calibri" w:hAnsi="Calibri" w:cs="Calibri"/>
        </w:rPr>
      </w:pPr>
    </w:p>
    <w:p w14:paraId="0A33D4EC" w14:textId="77777777" w:rsidR="001454A6" w:rsidRPr="00DF2C0E" w:rsidRDefault="001454A6" w:rsidP="00DF54D4">
      <w:pPr>
        <w:spacing w:after="0" w:line="240" w:lineRule="auto"/>
        <w:rPr>
          <w:rFonts w:ascii="Calibri" w:hAnsi="Calibri" w:cs="Calibri"/>
        </w:rPr>
      </w:pPr>
      <w:r>
        <w:rPr>
          <w:rFonts w:ascii="Calibri" w:hAnsi="Calibri" w:cs="Calibri"/>
        </w:rPr>
        <w:t xml:space="preserve">All work shall be performed by a licensed and qualified electrician.  </w:t>
      </w:r>
    </w:p>
    <w:p w14:paraId="0A33D4ED" w14:textId="77777777" w:rsidR="001454A6" w:rsidRPr="00DF2C0E" w:rsidRDefault="001454A6" w:rsidP="00BB34BF">
      <w:pPr>
        <w:spacing w:after="0" w:line="240" w:lineRule="auto"/>
        <w:ind w:left="720" w:right="720"/>
        <w:rPr>
          <w:rFonts w:ascii="Calibri" w:hAnsi="Calibri" w:cs="Calibri"/>
        </w:rPr>
      </w:pPr>
    </w:p>
    <w:p w14:paraId="0A33D4EE" w14:textId="77777777" w:rsidR="001454A6" w:rsidRDefault="001454A6" w:rsidP="00DF54D4">
      <w:pPr>
        <w:spacing w:after="0" w:line="240" w:lineRule="auto"/>
        <w:rPr>
          <w:rFonts w:ascii="Calibri" w:hAnsi="Calibri" w:cs="Calibri"/>
        </w:rPr>
      </w:pPr>
      <w:r w:rsidRPr="00DF2C0E">
        <w:rPr>
          <w:rFonts w:ascii="Calibri" w:hAnsi="Calibri" w:cs="Calibri"/>
        </w:rPr>
        <w:t xml:space="preserve">The contractor shall maintain sufficient stock of </w:t>
      </w:r>
      <w:r>
        <w:rPr>
          <w:rFonts w:ascii="Calibri" w:hAnsi="Calibri" w:cs="Calibri"/>
        </w:rPr>
        <w:t xml:space="preserve">various lamps and </w:t>
      </w:r>
      <w:r w:rsidRPr="00DF2C0E">
        <w:rPr>
          <w:rFonts w:ascii="Calibri" w:hAnsi="Calibri" w:cs="Calibri"/>
        </w:rPr>
        <w:t xml:space="preserve">parts needed for repair and maintenance of the equipment or be able to secure parts within </w:t>
      </w:r>
      <w:r>
        <w:rPr>
          <w:rFonts w:ascii="Calibri" w:hAnsi="Calibri" w:cs="Calibri"/>
        </w:rPr>
        <w:t>seventy-two (72) hours</w:t>
      </w:r>
      <w:r w:rsidRPr="00DF2C0E">
        <w:rPr>
          <w:rFonts w:ascii="Calibri" w:hAnsi="Calibri" w:cs="Calibri"/>
        </w:rPr>
        <w:t xml:space="preserve">.  All parts used shall be new OEM parts only.  Reverse engineered and/or refurbished parts shall not be utilized under the terms of this contract without explicit permission, in writing, from the Contracting Officer. </w:t>
      </w:r>
    </w:p>
    <w:p w14:paraId="0A33D4EF" w14:textId="77777777" w:rsidR="001454A6" w:rsidRDefault="001454A6" w:rsidP="00DF54D4">
      <w:pPr>
        <w:spacing w:after="0" w:line="240" w:lineRule="auto"/>
        <w:rPr>
          <w:rFonts w:ascii="Calibri" w:hAnsi="Calibri" w:cs="Calibri"/>
        </w:rPr>
      </w:pPr>
    </w:p>
    <w:p w14:paraId="0A33D4F0" w14:textId="77777777" w:rsidR="001454A6" w:rsidRDefault="001454A6" w:rsidP="00DF54D4">
      <w:pPr>
        <w:spacing w:after="0" w:line="240" w:lineRule="auto"/>
        <w:rPr>
          <w:rFonts w:ascii="Calibri" w:hAnsi="Calibri" w:cs="Calibri"/>
        </w:rPr>
      </w:pPr>
      <w:r w:rsidRPr="00DF2C0E">
        <w:rPr>
          <w:rFonts w:ascii="Calibri" w:hAnsi="Calibri" w:cs="Calibri"/>
        </w:rPr>
        <w:t xml:space="preserve">Subcontracting of any ensuing award of this solicitation shall not be allowed without written permission of the Contracting Officer.  Service response on calls from unauthorized personnel could result in non-payment.  </w:t>
      </w:r>
    </w:p>
    <w:p w14:paraId="0A33D4F1" w14:textId="77777777" w:rsidR="001454A6" w:rsidRDefault="001454A6" w:rsidP="00DF54D4">
      <w:pPr>
        <w:spacing w:after="0" w:line="240" w:lineRule="auto"/>
        <w:rPr>
          <w:rFonts w:ascii="Calibri" w:hAnsi="Calibri" w:cs="Calibri"/>
        </w:rPr>
      </w:pPr>
    </w:p>
    <w:p w14:paraId="0A33D4F2" w14:textId="77777777" w:rsidR="001454A6" w:rsidRDefault="001454A6" w:rsidP="00DF54D4">
      <w:pPr>
        <w:spacing w:after="0" w:line="240" w:lineRule="auto"/>
        <w:rPr>
          <w:rFonts w:ascii="Calibri" w:hAnsi="Calibri" w:cs="Calibri"/>
        </w:rPr>
      </w:pPr>
    </w:p>
    <w:p w14:paraId="0A33D4F3" w14:textId="77777777" w:rsidR="001454A6" w:rsidRDefault="001454A6" w:rsidP="00DF54D4">
      <w:pPr>
        <w:spacing w:after="0" w:line="240" w:lineRule="auto"/>
        <w:rPr>
          <w:rFonts w:ascii="Calibri" w:hAnsi="Calibri" w:cs="Calibri"/>
        </w:rPr>
      </w:pPr>
    </w:p>
    <w:p w14:paraId="0A33D4F4" w14:textId="77777777" w:rsidR="001454A6" w:rsidRDefault="001454A6" w:rsidP="00DF54D4">
      <w:pPr>
        <w:spacing w:after="0" w:line="240" w:lineRule="auto"/>
        <w:rPr>
          <w:rFonts w:ascii="Calibri" w:hAnsi="Calibri" w:cs="Calibri"/>
        </w:rPr>
      </w:pPr>
    </w:p>
    <w:p w14:paraId="0B57AF8D" w14:textId="77777777" w:rsidR="001454A6" w:rsidRDefault="001454A6" w:rsidP="00DF54D4">
      <w:pPr>
        <w:spacing w:after="0" w:line="240" w:lineRule="auto"/>
        <w:rPr>
          <w:rFonts w:ascii="Calibri" w:hAnsi="Calibri" w:cs="Calibri"/>
        </w:rPr>
      </w:pPr>
    </w:p>
    <w:p w14:paraId="0A33D4F5" w14:textId="77777777" w:rsidR="001454A6" w:rsidRDefault="001454A6" w:rsidP="00DF54D4">
      <w:pPr>
        <w:spacing w:after="0" w:line="240" w:lineRule="auto"/>
        <w:rPr>
          <w:rFonts w:ascii="Calibri" w:hAnsi="Calibri" w:cs="Calibri"/>
        </w:rPr>
      </w:pPr>
    </w:p>
    <w:p w14:paraId="0A33D4F6" w14:textId="77777777" w:rsidR="001454A6" w:rsidRDefault="001454A6" w:rsidP="00DF54D4">
      <w:pPr>
        <w:spacing w:after="0" w:line="240" w:lineRule="auto"/>
        <w:rPr>
          <w:rFonts w:ascii="Calibri" w:hAnsi="Calibri" w:cs="Calibri"/>
        </w:rPr>
      </w:pPr>
    </w:p>
    <w:p w14:paraId="0A33D4F7" w14:textId="77777777" w:rsidR="001454A6" w:rsidRDefault="001454A6" w:rsidP="00DF54D4">
      <w:pPr>
        <w:spacing w:after="0" w:line="240" w:lineRule="auto"/>
        <w:rPr>
          <w:rFonts w:ascii="Calibri" w:hAnsi="Calibri" w:cs="Calibri"/>
        </w:rPr>
      </w:pPr>
    </w:p>
    <w:p w14:paraId="0A33D4F8" w14:textId="77777777" w:rsidR="001454A6" w:rsidRDefault="001454A6" w:rsidP="00DF54D4">
      <w:pPr>
        <w:spacing w:after="0" w:line="240" w:lineRule="auto"/>
        <w:rPr>
          <w:rFonts w:ascii="Calibri" w:hAnsi="Calibri" w:cs="Calibri"/>
        </w:rPr>
      </w:pPr>
    </w:p>
    <w:p w14:paraId="0A33D4FA" w14:textId="77777777" w:rsidR="001454A6" w:rsidRDefault="001454A6" w:rsidP="00DF54D4">
      <w:pPr>
        <w:spacing w:after="0" w:line="240" w:lineRule="auto"/>
        <w:rPr>
          <w:rFonts w:ascii="Calibri" w:hAnsi="Calibri" w:cs="Calibri"/>
        </w:rPr>
      </w:pPr>
      <w:r>
        <w:rPr>
          <w:rFonts w:ascii="Calibri" w:hAnsi="Calibri" w:cs="Calibri"/>
        </w:rPr>
        <w:lastRenderedPageBreak/>
        <w:t>A mandatory pre-bid site visit is required.  Bidders shall perform a pre-bid walkthrough:</w:t>
      </w:r>
    </w:p>
    <w:p w14:paraId="0A33D4FB" w14:textId="77777777" w:rsidR="001454A6" w:rsidRDefault="001454A6" w:rsidP="00DF54D4">
      <w:pPr>
        <w:spacing w:after="0" w:line="240" w:lineRule="auto"/>
        <w:rPr>
          <w:rFonts w:ascii="Calibri" w:hAnsi="Calibri" w:cs="Calibri"/>
        </w:rPr>
      </w:pPr>
    </w:p>
    <w:p w14:paraId="0A33D4FC" w14:textId="77777777" w:rsidR="001454A6" w:rsidRDefault="001454A6" w:rsidP="00DF54D4">
      <w:pPr>
        <w:spacing w:after="0" w:line="240" w:lineRule="auto"/>
        <w:rPr>
          <w:rFonts w:ascii="Calibri" w:hAnsi="Calibri" w:cs="Calibri"/>
        </w:rPr>
      </w:pPr>
      <w:r>
        <w:rPr>
          <w:rFonts w:ascii="Calibri" w:hAnsi="Calibri" w:cs="Calibri"/>
        </w:rPr>
        <w:t xml:space="preserve">8:30 a.m. May 13, 2026 at VA Medical Center West Haven located at 950 Campbell Avenue, West Haven, CT 06516.  Meet at Building 15 and obtain a temporary day badge and complete a sign-in sheet. </w:t>
      </w:r>
    </w:p>
    <w:p w14:paraId="0A33D4FD" w14:textId="77777777" w:rsidR="001454A6" w:rsidRDefault="001454A6" w:rsidP="00DF54D4">
      <w:pPr>
        <w:spacing w:after="0" w:line="240" w:lineRule="auto"/>
        <w:rPr>
          <w:rFonts w:ascii="Calibri" w:hAnsi="Calibri" w:cs="Calibri"/>
        </w:rPr>
      </w:pPr>
    </w:p>
    <w:p w14:paraId="0A33D4FE" w14:textId="77777777" w:rsidR="001454A6" w:rsidRDefault="001454A6" w:rsidP="00DF54D4">
      <w:pPr>
        <w:spacing w:after="0" w:line="240" w:lineRule="auto"/>
        <w:rPr>
          <w:rFonts w:ascii="Calibri" w:hAnsi="Calibri" w:cs="Calibri"/>
        </w:rPr>
      </w:pPr>
      <w:r>
        <w:rPr>
          <w:rFonts w:ascii="Calibri" w:hAnsi="Calibri" w:cs="Calibri"/>
        </w:rPr>
        <w:t>11:00 a.m. May 13, 2026 at VA Medical Center Newington located at 555 Willard Avenue, Newington, CT 06111.  Meet at Building 3, 3</w:t>
      </w:r>
      <w:r w:rsidRPr="00E45B64">
        <w:rPr>
          <w:rFonts w:ascii="Calibri" w:hAnsi="Calibri" w:cs="Calibri"/>
          <w:vertAlign w:val="superscript"/>
        </w:rPr>
        <w:t>rd</w:t>
      </w:r>
      <w:r>
        <w:rPr>
          <w:rFonts w:ascii="Calibri" w:hAnsi="Calibri" w:cs="Calibri"/>
        </w:rPr>
        <w:t xml:space="preserve"> Floor and obtain a temporary day badge and complete a sign-in sheet. </w:t>
      </w:r>
    </w:p>
    <w:p w14:paraId="0A33D4FF" w14:textId="77777777" w:rsidR="001454A6" w:rsidRDefault="001454A6" w:rsidP="00BB34BF">
      <w:pPr>
        <w:spacing w:after="0" w:line="240" w:lineRule="auto"/>
        <w:rPr>
          <w:rFonts w:ascii="Calibri" w:hAnsi="Calibri" w:cs="Calibri"/>
        </w:rPr>
      </w:pPr>
    </w:p>
    <w:p w14:paraId="0A33D500" w14:textId="77777777" w:rsidR="001454A6" w:rsidRDefault="001454A6" w:rsidP="00BB34BF">
      <w:pPr>
        <w:spacing w:after="0" w:line="240" w:lineRule="auto"/>
        <w:rPr>
          <w:rFonts w:ascii="Calibri" w:hAnsi="Calibri" w:cs="Calibri"/>
        </w:rPr>
      </w:pPr>
    </w:p>
    <w:p w14:paraId="0A33D501" w14:textId="77777777" w:rsidR="001454A6" w:rsidRPr="00DF2C0E" w:rsidRDefault="001454A6" w:rsidP="00BB34BF">
      <w:pPr>
        <w:spacing w:after="0" w:line="240" w:lineRule="auto"/>
        <w:rPr>
          <w:rFonts w:ascii="Calibri" w:hAnsi="Calibri" w:cs="Calibri"/>
        </w:rPr>
      </w:pPr>
    </w:p>
    <w:p w14:paraId="0A33D502" w14:textId="77777777" w:rsidR="001454A6" w:rsidRPr="00AC4740" w:rsidRDefault="001454A6" w:rsidP="00BB34BF">
      <w:pPr>
        <w:spacing w:after="0" w:line="240" w:lineRule="auto"/>
        <w:rPr>
          <w:rFonts w:ascii="Calibri" w:hAnsi="Calibri" w:cs="Calibri"/>
          <w:b/>
          <w:bCs/>
        </w:rPr>
      </w:pPr>
      <w:r w:rsidRPr="00AC4740">
        <w:rPr>
          <w:rFonts w:ascii="Calibri" w:hAnsi="Calibri" w:cs="Calibri"/>
          <w:b/>
          <w:bCs/>
        </w:rPr>
        <w:t>SCOPE OF WORK</w:t>
      </w:r>
    </w:p>
    <w:p w14:paraId="0A33D503" w14:textId="77777777" w:rsidR="001454A6" w:rsidRDefault="001454A6" w:rsidP="00BB34BF">
      <w:pPr>
        <w:spacing w:after="0" w:line="240" w:lineRule="auto"/>
        <w:rPr>
          <w:rFonts w:ascii="Calibri" w:hAnsi="Calibri" w:cs="Calibri"/>
        </w:rPr>
      </w:pPr>
      <w:r>
        <w:rPr>
          <w:rFonts w:ascii="Calibri" w:hAnsi="Calibri" w:cs="Calibri"/>
        </w:rPr>
        <w:t xml:space="preserve">The contractor shall furnish all labor, materials, equipment, tools, supervision, and all incidentals to complete the work for the services described in this document including preventive maintenance, inspection, and scheduled repairs. </w:t>
      </w:r>
    </w:p>
    <w:p w14:paraId="0A33D504" w14:textId="77777777" w:rsidR="001454A6" w:rsidRDefault="001454A6" w:rsidP="00BB34BF">
      <w:pPr>
        <w:spacing w:after="0" w:line="240" w:lineRule="auto"/>
        <w:rPr>
          <w:rFonts w:ascii="Calibri" w:hAnsi="Calibri" w:cs="Calibri"/>
        </w:rPr>
      </w:pPr>
    </w:p>
    <w:p w14:paraId="0A33D505" w14:textId="77777777" w:rsidR="001454A6" w:rsidRDefault="001454A6" w:rsidP="00BB34BF">
      <w:pPr>
        <w:spacing w:after="0" w:line="240" w:lineRule="auto"/>
        <w:rPr>
          <w:rFonts w:ascii="Calibri" w:hAnsi="Calibri" w:cs="Calibri"/>
        </w:rPr>
      </w:pPr>
      <w:r>
        <w:rPr>
          <w:rFonts w:ascii="Calibri" w:hAnsi="Calibri" w:cs="Calibri"/>
        </w:rPr>
        <w:t>Scheduled maintenance shall be completed Monday through Friday outside of regular business hours and following dusk.</w:t>
      </w:r>
    </w:p>
    <w:p w14:paraId="0A33D506" w14:textId="77777777" w:rsidR="001454A6" w:rsidRDefault="001454A6" w:rsidP="00BB34BF">
      <w:pPr>
        <w:spacing w:after="0" w:line="240" w:lineRule="auto"/>
        <w:rPr>
          <w:rFonts w:ascii="Calibri" w:hAnsi="Calibri" w:cs="Calibri"/>
        </w:rPr>
      </w:pPr>
    </w:p>
    <w:p w14:paraId="0A33D507" w14:textId="77777777" w:rsidR="001454A6" w:rsidRDefault="001454A6" w:rsidP="00BB34BF">
      <w:pPr>
        <w:spacing w:after="0" w:line="240" w:lineRule="auto"/>
        <w:rPr>
          <w:rFonts w:ascii="Calibri" w:hAnsi="Calibri" w:cs="Calibri"/>
        </w:rPr>
      </w:pPr>
      <w:r>
        <w:rPr>
          <w:rFonts w:ascii="Calibri" w:hAnsi="Calibri" w:cs="Calibri"/>
        </w:rPr>
        <w:t xml:space="preserve">No work shall be performed on Government Holidays unless an emergency status has been indicated by the VA Contracting Officer.   </w:t>
      </w:r>
    </w:p>
    <w:p w14:paraId="0A33D508" w14:textId="77777777" w:rsidR="001454A6" w:rsidRDefault="001454A6" w:rsidP="00BB34BF">
      <w:pPr>
        <w:spacing w:after="0" w:line="240" w:lineRule="auto"/>
        <w:rPr>
          <w:rFonts w:ascii="Calibri" w:hAnsi="Calibri" w:cs="Calibri"/>
        </w:rPr>
      </w:pPr>
    </w:p>
    <w:p w14:paraId="0A33D509" w14:textId="77777777" w:rsidR="001454A6" w:rsidRDefault="001454A6" w:rsidP="00DF54D4">
      <w:pPr>
        <w:spacing w:after="0" w:line="240" w:lineRule="auto"/>
        <w:rPr>
          <w:rFonts w:ascii="Calibri" w:hAnsi="Calibri" w:cs="Calibri"/>
        </w:rPr>
      </w:pPr>
      <w:r w:rsidRPr="00DF54D4">
        <w:rPr>
          <w:rFonts w:ascii="Calibri" w:hAnsi="Calibri" w:cs="Calibri"/>
        </w:rPr>
        <w:t xml:space="preserve">US Federal Holidays: </w:t>
      </w:r>
    </w:p>
    <w:p w14:paraId="0A33D50A" w14:textId="77777777" w:rsidR="001454A6" w:rsidRPr="00DF54D4" w:rsidRDefault="001454A6" w:rsidP="00DF54D4">
      <w:pPr>
        <w:spacing w:after="0" w:line="240" w:lineRule="auto"/>
        <w:rPr>
          <w:rFonts w:ascii="Calibri" w:hAnsi="Calibri" w:cs="Calibri"/>
        </w:rPr>
      </w:pPr>
    </w:p>
    <w:p w14:paraId="0A33D50B" w14:textId="77777777" w:rsidR="001454A6" w:rsidRPr="00DF54D4" w:rsidRDefault="001454A6" w:rsidP="00DF54D4">
      <w:pPr>
        <w:spacing w:after="0" w:line="240" w:lineRule="auto"/>
        <w:rPr>
          <w:rFonts w:ascii="Calibri" w:hAnsi="Calibri" w:cs="Calibri"/>
        </w:rPr>
      </w:pPr>
      <w:r w:rsidRPr="00DF54D4">
        <w:rPr>
          <w:rFonts w:ascii="Calibri" w:hAnsi="Calibri" w:cs="Calibri"/>
        </w:rPr>
        <w:t>New Year’s Day</w:t>
      </w:r>
      <w:r>
        <w:rPr>
          <w:rFonts w:ascii="Calibri" w:hAnsi="Calibri" w:cs="Calibri"/>
        </w:rPr>
        <w:tab/>
      </w:r>
      <w:r>
        <w:rPr>
          <w:rFonts w:ascii="Calibri" w:hAnsi="Calibri" w:cs="Calibri"/>
        </w:rPr>
        <w:tab/>
      </w:r>
      <w:r>
        <w:rPr>
          <w:rFonts w:ascii="Calibri" w:hAnsi="Calibri" w:cs="Calibri"/>
        </w:rPr>
        <w:tab/>
      </w:r>
      <w:r w:rsidRPr="00DF54D4">
        <w:rPr>
          <w:rFonts w:ascii="Calibri" w:hAnsi="Calibri" w:cs="Calibri"/>
        </w:rPr>
        <w:t>Martin Luther King Jr. Day</w:t>
      </w:r>
    </w:p>
    <w:p w14:paraId="0A33D50C" w14:textId="77777777" w:rsidR="001454A6" w:rsidRPr="00DF54D4" w:rsidRDefault="001454A6" w:rsidP="00DF54D4">
      <w:pPr>
        <w:spacing w:after="0" w:line="240" w:lineRule="auto"/>
        <w:rPr>
          <w:rFonts w:ascii="Calibri" w:hAnsi="Calibri" w:cs="Calibri"/>
        </w:rPr>
      </w:pPr>
      <w:r w:rsidRPr="00DF54D4">
        <w:rPr>
          <w:rFonts w:ascii="Calibri" w:hAnsi="Calibri" w:cs="Calibri"/>
        </w:rPr>
        <w:t>President’s Day</w:t>
      </w:r>
      <w:r>
        <w:rPr>
          <w:rFonts w:ascii="Calibri" w:hAnsi="Calibri" w:cs="Calibri"/>
        </w:rPr>
        <w:tab/>
      </w:r>
      <w:r>
        <w:rPr>
          <w:rFonts w:ascii="Calibri" w:hAnsi="Calibri" w:cs="Calibri"/>
        </w:rPr>
        <w:tab/>
      </w:r>
      <w:r>
        <w:rPr>
          <w:rFonts w:ascii="Calibri" w:hAnsi="Calibri" w:cs="Calibri"/>
        </w:rPr>
        <w:tab/>
      </w:r>
      <w:r w:rsidRPr="00DF54D4">
        <w:rPr>
          <w:rFonts w:ascii="Calibri" w:hAnsi="Calibri" w:cs="Calibri"/>
        </w:rPr>
        <w:t>Memorial Day</w:t>
      </w:r>
    </w:p>
    <w:p w14:paraId="0A33D50D" w14:textId="77777777" w:rsidR="001454A6" w:rsidRPr="00DF54D4" w:rsidRDefault="001454A6" w:rsidP="00DF54D4">
      <w:pPr>
        <w:spacing w:after="0" w:line="240" w:lineRule="auto"/>
        <w:rPr>
          <w:rFonts w:ascii="Calibri" w:hAnsi="Calibri" w:cs="Calibri"/>
        </w:rPr>
      </w:pPr>
      <w:r>
        <w:rPr>
          <w:rFonts w:ascii="Calibri" w:hAnsi="Calibri" w:cs="Calibri"/>
        </w:rPr>
        <w:t>I</w:t>
      </w:r>
      <w:r w:rsidRPr="00DF54D4">
        <w:rPr>
          <w:rFonts w:ascii="Calibri" w:hAnsi="Calibri" w:cs="Calibri"/>
        </w:rPr>
        <w:t>ndependence Day</w:t>
      </w:r>
      <w:r>
        <w:rPr>
          <w:rFonts w:ascii="Calibri" w:hAnsi="Calibri" w:cs="Calibri"/>
        </w:rPr>
        <w:tab/>
      </w:r>
      <w:r>
        <w:rPr>
          <w:rFonts w:ascii="Calibri" w:hAnsi="Calibri" w:cs="Calibri"/>
        </w:rPr>
        <w:tab/>
      </w:r>
      <w:r w:rsidRPr="00DF54D4">
        <w:rPr>
          <w:rFonts w:ascii="Calibri" w:hAnsi="Calibri" w:cs="Calibri"/>
        </w:rPr>
        <w:t>Labor Day</w:t>
      </w:r>
    </w:p>
    <w:p w14:paraId="0A33D50E" w14:textId="77777777" w:rsidR="001454A6" w:rsidRPr="00DF54D4" w:rsidRDefault="001454A6" w:rsidP="00DF54D4">
      <w:pPr>
        <w:spacing w:after="0" w:line="240" w:lineRule="auto"/>
        <w:rPr>
          <w:rFonts w:ascii="Calibri" w:hAnsi="Calibri" w:cs="Calibri"/>
        </w:rPr>
      </w:pPr>
      <w:r w:rsidRPr="00DF54D4">
        <w:rPr>
          <w:rFonts w:ascii="Calibri" w:hAnsi="Calibri" w:cs="Calibri"/>
        </w:rPr>
        <w:t>Columbus Day</w:t>
      </w:r>
      <w:r>
        <w:rPr>
          <w:rFonts w:ascii="Calibri" w:hAnsi="Calibri" w:cs="Calibri"/>
        </w:rPr>
        <w:tab/>
      </w:r>
      <w:r>
        <w:rPr>
          <w:rFonts w:ascii="Calibri" w:hAnsi="Calibri" w:cs="Calibri"/>
        </w:rPr>
        <w:tab/>
      </w:r>
      <w:r>
        <w:rPr>
          <w:rFonts w:ascii="Calibri" w:hAnsi="Calibri" w:cs="Calibri"/>
        </w:rPr>
        <w:tab/>
      </w:r>
      <w:r w:rsidRPr="00DF54D4">
        <w:rPr>
          <w:rFonts w:ascii="Calibri" w:hAnsi="Calibri" w:cs="Calibri"/>
        </w:rPr>
        <w:t>Veterans Day</w:t>
      </w:r>
    </w:p>
    <w:p w14:paraId="0A33D50F" w14:textId="77777777" w:rsidR="001454A6" w:rsidRDefault="001454A6" w:rsidP="00D9612A">
      <w:pPr>
        <w:spacing w:after="0" w:line="240" w:lineRule="auto"/>
        <w:rPr>
          <w:rFonts w:ascii="Calibri" w:hAnsi="Calibri" w:cs="Calibri"/>
        </w:rPr>
      </w:pPr>
      <w:r w:rsidRPr="00DF54D4">
        <w:rPr>
          <w:rFonts w:ascii="Calibri" w:hAnsi="Calibri" w:cs="Calibri"/>
        </w:rPr>
        <w:t>Thanksgiving Day</w:t>
      </w:r>
      <w:r>
        <w:rPr>
          <w:rFonts w:ascii="Calibri" w:hAnsi="Calibri" w:cs="Calibri"/>
        </w:rPr>
        <w:tab/>
      </w:r>
      <w:r>
        <w:rPr>
          <w:rFonts w:ascii="Calibri" w:hAnsi="Calibri" w:cs="Calibri"/>
        </w:rPr>
        <w:tab/>
      </w:r>
      <w:r w:rsidRPr="00DF54D4">
        <w:rPr>
          <w:rFonts w:ascii="Calibri" w:hAnsi="Calibri" w:cs="Calibri"/>
        </w:rPr>
        <w:t>Christmas Day</w:t>
      </w:r>
      <w:r w:rsidRPr="00D9612A">
        <w:rPr>
          <w:rFonts w:ascii="Calibri" w:hAnsi="Calibri" w:cs="Calibri"/>
        </w:rPr>
        <w:t xml:space="preserve"> </w:t>
      </w:r>
    </w:p>
    <w:p w14:paraId="0A33D510" w14:textId="77777777" w:rsidR="001454A6" w:rsidRPr="00DF54D4" w:rsidRDefault="001454A6" w:rsidP="00D9612A">
      <w:pPr>
        <w:spacing w:after="0" w:line="240" w:lineRule="auto"/>
        <w:rPr>
          <w:rFonts w:ascii="Calibri" w:hAnsi="Calibri" w:cs="Calibri"/>
        </w:rPr>
      </w:pPr>
      <w:r w:rsidRPr="00DF54D4">
        <w:rPr>
          <w:rFonts w:ascii="Calibri" w:hAnsi="Calibri" w:cs="Calibri"/>
        </w:rPr>
        <w:t>Juneteenth</w:t>
      </w:r>
    </w:p>
    <w:p w14:paraId="0A33D511" w14:textId="77777777" w:rsidR="001454A6" w:rsidRDefault="001454A6" w:rsidP="00DF54D4">
      <w:pPr>
        <w:spacing w:after="0" w:line="240" w:lineRule="auto"/>
        <w:ind w:right="432"/>
        <w:rPr>
          <w:rFonts w:ascii="Calibri" w:hAnsi="Calibri" w:cs="Calibri"/>
        </w:rPr>
      </w:pPr>
    </w:p>
    <w:p w14:paraId="0A33D512" w14:textId="77777777" w:rsidR="001454A6" w:rsidRDefault="001454A6" w:rsidP="00DF54D4">
      <w:pPr>
        <w:spacing w:after="0" w:line="240" w:lineRule="auto"/>
        <w:ind w:right="432"/>
        <w:rPr>
          <w:rFonts w:ascii="Calibri" w:hAnsi="Calibri" w:cs="Calibri"/>
        </w:rPr>
      </w:pPr>
    </w:p>
    <w:p w14:paraId="0A33D513" w14:textId="77777777" w:rsidR="001454A6" w:rsidRPr="00DF54D4" w:rsidRDefault="001454A6" w:rsidP="00DF54D4">
      <w:pPr>
        <w:spacing w:after="0" w:line="240" w:lineRule="auto"/>
        <w:ind w:right="432"/>
        <w:rPr>
          <w:rFonts w:ascii="Calibri" w:hAnsi="Calibri" w:cs="Calibri"/>
        </w:rPr>
        <w:sectPr w:rsidR="00D9612A" w:rsidRPr="00DF54D4">
          <w:headerReference w:type="default" r:id="rId13"/>
          <w:footerReference w:type="default" r:id="rId14"/>
          <w:pgSz w:w="12240" w:h="15840"/>
          <w:pgMar w:top="1080" w:right="1440" w:bottom="1080" w:left="1440" w:header="360" w:footer="360" w:gutter="0"/>
          <w:cols w:space="720"/>
          <w:docGrid w:linePitch="360"/>
        </w:sectPr>
      </w:pPr>
    </w:p>
    <w:p w14:paraId="0A33D514" w14:textId="77777777" w:rsidR="001454A6" w:rsidRPr="001D4AAC" w:rsidRDefault="001454A6" w:rsidP="00BB34BF">
      <w:pPr>
        <w:spacing w:after="0" w:line="240" w:lineRule="auto"/>
        <w:rPr>
          <w:rFonts w:ascii="Calibri" w:hAnsi="Calibri" w:cs="Calibri"/>
          <w:b/>
          <w:bCs/>
        </w:rPr>
      </w:pPr>
      <w:r w:rsidRPr="001D4AAC">
        <w:rPr>
          <w:rFonts w:ascii="Calibri" w:hAnsi="Calibri" w:cs="Calibri"/>
          <w:b/>
          <w:bCs/>
        </w:rPr>
        <w:t xml:space="preserve">Description of Services: </w:t>
      </w:r>
    </w:p>
    <w:p w14:paraId="0A33D515" w14:textId="77777777" w:rsidR="001454A6" w:rsidRDefault="001454A6" w:rsidP="00BB34BF">
      <w:pPr>
        <w:spacing w:after="0" w:line="240" w:lineRule="auto"/>
        <w:rPr>
          <w:rFonts w:ascii="Calibri" w:hAnsi="Calibri" w:cs="Calibri"/>
        </w:rPr>
      </w:pPr>
      <w:r>
        <w:rPr>
          <w:rFonts w:ascii="Calibri" w:hAnsi="Calibri" w:cs="Calibri"/>
        </w:rPr>
        <w:t xml:space="preserve">Maintenance, Inspections and Testing to maintain compliance with all NFPA and OSHA requirements and regulations.  </w:t>
      </w:r>
    </w:p>
    <w:p w14:paraId="0A33D516" w14:textId="77777777" w:rsidR="001454A6" w:rsidRDefault="001454A6" w:rsidP="00BB34BF">
      <w:pPr>
        <w:spacing w:after="0" w:line="240" w:lineRule="auto"/>
        <w:rPr>
          <w:rFonts w:ascii="Calibri" w:hAnsi="Calibri" w:cs="Calibri"/>
        </w:rPr>
      </w:pPr>
    </w:p>
    <w:p w14:paraId="0A33D517"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 xml:space="preserve">Service Provider shall schedule and coordinate all work with the VA COR and/or authorized Facilities Management staff. </w:t>
      </w:r>
    </w:p>
    <w:p w14:paraId="0A33D518"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 xml:space="preserve">Furnish an initial detailed inventory and numbering of all exterior lighting fixtures at the Newington Campus and the West Haven Campus to include manufacture, size and specifications of each fixture or series of fixtures, parking lot and/or building location, lamp type and electrical and/or voltage requirements along with associated pull box(es) and/or electrical panel and location with breaker identified. </w:t>
      </w:r>
    </w:p>
    <w:p w14:paraId="0A33D519"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 xml:space="preserve">Any required outages shall follow proper coordination and notification through the VA COR to the Chief Engineer. </w:t>
      </w:r>
    </w:p>
    <w:p w14:paraId="0A33D51A"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All LOTO requests and procedures shall be in compliance with the VA Connecticut Healthcare System Medical Center Policy 138-075.</w:t>
      </w:r>
    </w:p>
    <w:p w14:paraId="0A33D51B"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Coordinate all placement and removal of Lockout Tagout devices for any energy source with the VA COR/Maintenance &amp; Operations Supervisor.</w:t>
      </w:r>
    </w:p>
    <w:p w14:paraId="0A33D51C"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Coordinate Hot Work Permit with VA Connecticut Healthcare System Occupational Health/Safety Service.</w:t>
      </w:r>
    </w:p>
    <w:p w14:paraId="0A33D51D"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lastRenderedPageBreak/>
        <w:t xml:space="preserve">Protect all equipment in place during replacement activities. </w:t>
      </w:r>
    </w:p>
    <w:p w14:paraId="0A33D51E" w14:textId="77777777" w:rsidR="001454A6" w:rsidRDefault="001454A6" w:rsidP="00BB34BF">
      <w:pPr>
        <w:pStyle w:val="ListParagraph"/>
        <w:numPr>
          <w:ilvl w:val="0"/>
          <w:numId w:val="1"/>
        </w:numPr>
        <w:spacing w:after="0" w:line="240" w:lineRule="auto"/>
        <w:rPr>
          <w:rFonts w:ascii="Calibri" w:hAnsi="Calibri" w:cs="Calibri"/>
        </w:rPr>
      </w:pPr>
      <w:r>
        <w:rPr>
          <w:rFonts w:ascii="Calibri" w:hAnsi="Calibri" w:cs="Calibri"/>
        </w:rPr>
        <w:t xml:space="preserve">Service provider shall clean up work area and all debris and properly dispose per local and federal jurisdiction regulations. </w:t>
      </w:r>
    </w:p>
    <w:p w14:paraId="0A33D51F" w14:textId="77777777" w:rsidR="001454A6" w:rsidRDefault="001454A6" w:rsidP="00BB34BF">
      <w:pPr>
        <w:spacing w:after="0" w:line="240" w:lineRule="auto"/>
        <w:rPr>
          <w:rFonts w:ascii="Calibri" w:hAnsi="Calibri" w:cs="Calibri"/>
        </w:rPr>
      </w:pPr>
    </w:p>
    <w:p w14:paraId="0A33D520" w14:textId="77777777" w:rsidR="001454A6" w:rsidRDefault="001454A6" w:rsidP="00BB34BF">
      <w:pPr>
        <w:spacing w:after="0" w:line="240" w:lineRule="auto"/>
        <w:ind w:firstLine="360"/>
        <w:rPr>
          <w:rFonts w:ascii="Calibri" w:hAnsi="Calibri" w:cs="Calibri"/>
        </w:rPr>
      </w:pPr>
      <w:r>
        <w:rPr>
          <w:rFonts w:ascii="Calibri" w:hAnsi="Calibri" w:cs="Calibri"/>
        </w:rPr>
        <w:t xml:space="preserve">Scheduled Maintenance Requirements: </w:t>
      </w:r>
    </w:p>
    <w:p w14:paraId="0A33D521" w14:textId="77777777" w:rsidR="001454A6" w:rsidRDefault="001454A6" w:rsidP="00BB34BF">
      <w:pPr>
        <w:pStyle w:val="ListParagraph"/>
        <w:numPr>
          <w:ilvl w:val="0"/>
          <w:numId w:val="2"/>
        </w:numPr>
        <w:spacing w:after="0" w:line="240" w:lineRule="auto"/>
        <w:rPr>
          <w:rFonts w:ascii="Calibri" w:hAnsi="Calibri" w:cs="Calibri"/>
        </w:rPr>
      </w:pPr>
      <w:r>
        <w:rPr>
          <w:rFonts w:ascii="Calibri" w:hAnsi="Calibri" w:cs="Calibri"/>
        </w:rPr>
        <w:t xml:space="preserve">The manufacturer maintenance procedures take precedence over other recommended maintenance procedures. </w:t>
      </w:r>
    </w:p>
    <w:p w14:paraId="0A33D522" w14:textId="77777777" w:rsidR="001454A6" w:rsidRDefault="001454A6" w:rsidP="00BB34BF">
      <w:pPr>
        <w:pStyle w:val="ListParagraph"/>
        <w:numPr>
          <w:ilvl w:val="0"/>
          <w:numId w:val="2"/>
        </w:numPr>
        <w:spacing w:after="0" w:line="240" w:lineRule="auto"/>
        <w:rPr>
          <w:rFonts w:ascii="Calibri" w:hAnsi="Calibri" w:cs="Calibri"/>
        </w:rPr>
      </w:pPr>
      <w:r>
        <w:rPr>
          <w:rFonts w:ascii="Calibri" w:hAnsi="Calibri" w:cs="Calibri"/>
        </w:rPr>
        <w:t xml:space="preserve">Coordinate all placement and removal of Lockout Tagout devices for any energy sources with the VA COR/Maintenance &amp; Operations. </w:t>
      </w:r>
    </w:p>
    <w:p w14:paraId="0A33D523" w14:textId="77777777" w:rsidR="001454A6" w:rsidRDefault="001454A6" w:rsidP="00BB34BF">
      <w:pPr>
        <w:pStyle w:val="ListParagraph"/>
        <w:numPr>
          <w:ilvl w:val="0"/>
          <w:numId w:val="2"/>
        </w:numPr>
        <w:spacing w:after="0" w:line="240" w:lineRule="auto"/>
        <w:rPr>
          <w:rFonts w:ascii="Calibri" w:hAnsi="Calibri" w:cs="Calibri"/>
        </w:rPr>
      </w:pPr>
      <w:r>
        <w:rPr>
          <w:rFonts w:ascii="Calibri" w:hAnsi="Calibri" w:cs="Calibri"/>
        </w:rPr>
        <w:t>Perform a visual inspection of all exterior lighting fixtures included in this contract once every 60 days.</w:t>
      </w:r>
    </w:p>
    <w:p w14:paraId="0A33D524" w14:textId="77777777" w:rsidR="001454A6" w:rsidRDefault="001454A6" w:rsidP="00BB34BF">
      <w:pPr>
        <w:pStyle w:val="ListParagraph"/>
        <w:numPr>
          <w:ilvl w:val="0"/>
          <w:numId w:val="2"/>
        </w:numPr>
        <w:spacing w:after="0" w:line="240" w:lineRule="auto"/>
        <w:rPr>
          <w:rFonts w:ascii="Calibri" w:hAnsi="Calibri" w:cs="Calibri"/>
        </w:rPr>
      </w:pPr>
      <w:r>
        <w:rPr>
          <w:rFonts w:ascii="Calibri" w:hAnsi="Calibri" w:cs="Calibri"/>
        </w:rPr>
        <w:t xml:space="preserve">Complete and furnish a detailed report of deficiencies for both Newington and West Haven campuses.  </w:t>
      </w:r>
    </w:p>
    <w:p w14:paraId="0A33D525" w14:textId="77777777" w:rsidR="001454A6" w:rsidRPr="00E63885" w:rsidRDefault="001454A6" w:rsidP="00BB34BF">
      <w:pPr>
        <w:pStyle w:val="ListParagraph"/>
        <w:numPr>
          <w:ilvl w:val="0"/>
          <w:numId w:val="2"/>
        </w:numPr>
        <w:spacing w:after="0" w:line="240" w:lineRule="auto"/>
        <w:rPr>
          <w:rFonts w:ascii="Calibri" w:hAnsi="Calibri" w:cs="Calibri"/>
        </w:rPr>
      </w:pPr>
      <w:r>
        <w:rPr>
          <w:rFonts w:ascii="Calibri" w:hAnsi="Calibri" w:cs="Calibri"/>
        </w:rPr>
        <w:t>Furnish a quote of all deficiencies outlined within seven (7) business days.</w:t>
      </w:r>
    </w:p>
    <w:p w14:paraId="0A33D526" w14:textId="77777777" w:rsidR="001454A6" w:rsidRDefault="001454A6" w:rsidP="00BB34BF">
      <w:pPr>
        <w:spacing w:after="0" w:line="240" w:lineRule="auto"/>
        <w:rPr>
          <w:rFonts w:ascii="Calibri" w:hAnsi="Calibri" w:cs="Calibri"/>
        </w:rPr>
      </w:pPr>
    </w:p>
    <w:p w14:paraId="0A33D527" w14:textId="77777777" w:rsidR="001454A6" w:rsidRDefault="001454A6" w:rsidP="00BB34BF">
      <w:pPr>
        <w:spacing w:after="0" w:line="240" w:lineRule="auto"/>
        <w:ind w:firstLine="360"/>
        <w:rPr>
          <w:rFonts w:ascii="Calibri" w:hAnsi="Calibri" w:cs="Calibri"/>
        </w:rPr>
      </w:pPr>
      <w:r>
        <w:rPr>
          <w:rFonts w:ascii="Calibri" w:hAnsi="Calibri" w:cs="Calibri"/>
        </w:rPr>
        <w:t>Spare Parts and Expendables Inventory</w:t>
      </w:r>
    </w:p>
    <w:p w14:paraId="0A33D528" w14:textId="77777777" w:rsidR="001454A6" w:rsidRPr="00AC4740" w:rsidRDefault="001454A6" w:rsidP="00BB34BF">
      <w:pPr>
        <w:pStyle w:val="ListParagraph"/>
        <w:numPr>
          <w:ilvl w:val="0"/>
          <w:numId w:val="3"/>
        </w:numPr>
        <w:spacing w:after="0" w:line="240" w:lineRule="auto"/>
        <w:rPr>
          <w:rFonts w:ascii="Calibri" w:hAnsi="Calibri" w:cs="Calibri"/>
        </w:rPr>
      </w:pPr>
      <w:r>
        <w:rPr>
          <w:rFonts w:ascii="Calibri" w:hAnsi="Calibri" w:cs="Calibri"/>
        </w:rPr>
        <w:t xml:space="preserve">Lamps </w:t>
      </w:r>
    </w:p>
    <w:p w14:paraId="0A33D529" w14:textId="77777777" w:rsidR="001454A6" w:rsidRDefault="001454A6" w:rsidP="00BB34BF">
      <w:pPr>
        <w:spacing w:after="0" w:line="240" w:lineRule="auto"/>
        <w:rPr>
          <w:rFonts w:ascii="Calibri" w:hAnsi="Calibri" w:cs="Calibri"/>
        </w:rPr>
      </w:pPr>
    </w:p>
    <w:p w14:paraId="0A33D52A" w14:textId="77777777" w:rsidR="001454A6" w:rsidRDefault="001454A6" w:rsidP="00BB34BF">
      <w:pPr>
        <w:spacing w:after="0" w:line="240" w:lineRule="auto"/>
        <w:rPr>
          <w:rFonts w:ascii="Calibri" w:hAnsi="Calibri" w:cs="Calibri"/>
        </w:rPr>
      </w:pPr>
    </w:p>
    <w:p w14:paraId="0A33D52B" w14:textId="77777777" w:rsidR="001454A6" w:rsidRDefault="001454A6" w:rsidP="00BB34BF">
      <w:pPr>
        <w:spacing w:after="0" w:line="240" w:lineRule="auto"/>
        <w:ind w:firstLine="360"/>
        <w:rPr>
          <w:rFonts w:ascii="Calibri" w:hAnsi="Calibri" w:cs="Calibri"/>
        </w:rPr>
      </w:pPr>
      <w:r>
        <w:rPr>
          <w:rFonts w:ascii="Calibri" w:hAnsi="Calibri" w:cs="Calibri"/>
        </w:rPr>
        <w:t>Unscheduled/Emergency Repairs &amp; Service Calls Requirements:</w:t>
      </w:r>
    </w:p>
    <w:p w14:paraId="0A33D52C" w14:textId="77777777" w:rsidR="001454A6" w:rsidRDefault="001454A6" w:rsidP="00BB34BF">
      <w:pPr>
        <w:pStyle w:val="ListParagraph"/>
        <w:numPr>
          <w:ilvl w:val="0"/>
          <w:numId w:val="4"/>
        </w:numPr>
        <w:spacing w:after="0" w:line="240" w:lineRule="auto"/>
        <w:rPr>
          <w:rFonts w:ascii="Calibri" w:hAnsi="Calibri" w:cs="Calibri"/>
        </w:rPr>
      </w:pPr>
      <w:r>
        <w:rPr>
          <w:rFonts w:ascii="Calibri" w:hAnsi="Calibri" w:cs="Calibri"/>
        </w:rPr>
        <w:t>Unscheduled Repairs shall be performed at the direction of the VA Contracting Officer. The vendor and the VA Contracting Officer will agree on the Scope of Work, labor hours, and parts cost prior to the commencement of work.</w:t>
      </w:r>
    </w:p>
    <w:p w14:paraId="0A33D52D" w14:textId="77777777" w:rsidR="001454A6" w:rsidRDefault="001454A6" w:rsidP="00BB34BF">
      <w:pPr>
        <w:pStyle w:val="ListParagraph"/>
        <w:numPr>
          <w:ilvl w:val="0"/>
          <w:numId w:val="4"/>
        </w:numPr>
        <w:spacing w:after="0" w:line="240" w:lineRule="auto"/>
        <w:rPr>
          <w:rFonts w:ascii="Calibri" w:hAnsi="Calibri" w:cs="Calibri"/>
        </w:rPr>
      </w:pPr>
      <w:r>
        <w:rPr>
          <w:rFonts w:ascii="Calibri" w:hAnsi="Calibri" w:cs="Calibri"/>
        </w:rPr>
        <w:t xml:space="preserve">Emergency services and repairs are available on a 24 hour per day basis and will be invoiced at the prevailing straight time or overtime contract customer rate. </w:t>
      </w:r>
    </w:p>
    <w:p w14:paraId="0A33D52E" w14:textId="77777777" w:rsidR="001454A6" w:rsidRDefault="001454A6" w:rsidP="00BB34BF">
      <w:pPr>
        <w:pStyle w:val="ListParagraph"/>
        <w:numPr>
          <w:ilvl w:val="0"/>
          <w:numId w:val="4"/>
        </w:numPr>
        <w:spacing w:after="0" w:line="240" w:lineRule="auto"/>
        <w:rPr>
          <w:rFonts w:ascii="Calibri" w:hAnsi="Calibri" w:cs="Calibri"/>
        </w:rPr>
      </w:pPr>
      <w:r>
        <w:rPr>
          <w:rFonts w:ascii="Calibri" w:hAnsi="Calibri" w:cs="Calibri"/>
        </w:rPr>
        <w:t>Vendor shall submit the following associated with unscheduled repairs:</w:t>
      </w:r>
    </w:p>
    <w:p w14:paraId="0A33D52F" w14:textId="77777777" w:rsidR="001454A6" w:rsidRPr="00AC4740" w:rsidRDefault="001454A6" w:rsidP="00BB34BF">
      <w:pPr>
        <w:pStyle w:val="ListParagraph"/>
        <w:numPr>
          <w:ilvl w:val="0"/>
          <w:numId w:val="5"/>
        </w:numPr>
        <w:spacing w:after="0" w:line="240" w:lineRule="auto"/>
        <w:rPr>
          <w:rFonts w:ascii="Calibri" w:hAnsi="Calibri" w:cs="Calibri"/>
        </w:rPr>
      </w:pPr>
      <w:r w:rsidRPr="00AC4740">
        <w:rPr>
          <w:rFonts w:ascii="Calibri" w:hAnsi="Calibri" w:cs="Calibri"/>
        </w:rPr>
        <w:t>Labor Hours: Minimum 2 Hours</w:t>
      </w:r>
    </w:p>
    <w:p w14:paraId="0A33D530" w14:textId="77777777" w:rsidR="001454A6" w:rsidRPr="00AC4740" w:rsidRDefault="001454A6" w:rsidP="00BB34BF">
      <w:pPr>
        <w:pStyle w:val="ListParagraph"/>
        <w:numPr>
          <w:ilvl w:val="0"/>
          <w:numId w:val="5"/>
        </w:numPr>
        <w:spacing w:after="0" w:line="240" w:lineRule="auto"/>
        <w:rPr>
          <w:rFonts w:ascii="Calibri" w:hAnsi="Calibri" w:cs="Calibri"/>
        </w:rPr>
      </w:pPr>
      <w:r w:rsidRPr="00AC4740">
        <w:rPr>
          <w:rFonts w:ascii="Calibri" w:hAnsi="Calibri" w:cs="Calibri"/>
        </w:rPr>
        <w:t>Parts Cost: Minimum Total $500.00</w:t>
      </w:r>
    </w:p>
    <w:p w14:paraId="0A33D531" w14:textId="77777777" w:rsidR="001454A6" w:rsidRDefault="001454A6" w:rsidP="00BB34BF">
      <w:pPr>
        <w:spacing w:after="0" w:line="240" w:lineRule="auto"/>
        <w:rPr>
          <w:rFonts w:ascii="Calibri" w:hAnsi="Calibri" w:cs="Calibri"/>
        </w:rPr>
      </w:pPr>
    </w:p>
    <w:p w14:paraId="0A33D532" w14:textId="77777777" w:rsidR="001454A6" w:rsidRDefault="001454A6" w:rsidP="00BB34BF">
      <w:pPr>
        <w:spacing w:after="0" w:line="240" w:lineRule="auto"/>
        <w:rPr>
          <w:rFonts w:ascii="Calibri" w:hAnsi="Calibri" w:cs="Calibri"/>
        </w:rPr>
      </w:pPr>
    </w:p>
    <w:p w14:paraId="0A33D533" w14:textId="77777777" w:rsidR="001454A6" w:rsidRPr="00AC4740" w:rsidRDefault="001454A6" w:rsidP="00BB34BF">
      <w:pPr>
        <w:spacing w:after="0" w:line="240" w:lineRule="auto"/>
        <w:rPr>
          <w:rFonts w:ascii="Calibri" w:hAnsi="Calibri" w:cs="Calibri"/>
          <w:b/>
          <w:bCs/>
        </w:rPr>
      </w:pPr>
      <w:r w:rsidRPr="00AC4740">
        <w:rPr>
          <w:rFonts w:ascii="Calibri" w:hAnsi="Calibri" w:cs="Calibri"/>
          <w:b/>
          <w:bCs/>
        </w:rPr>
        <w:t>SUBMITTALS/DELIVERABLES</w:t>
      </w:r>
    </w:p>
    <w:p w14:paraId="0A33D534" w14:textId="77777777" w:rsidR="001454A6" w:rsidRDefault="001454A6" w:rsidP="00BB34BF">
      <w:pPr>
        <w:pStyle w:val="ListParagraph"/>
        <w:numPr>
          <w:ilvl w:val="0"/>
          <w:numId w:val="6"/>
        </w:numPr>
        <w:spacing w:after="0" w:line="240" w:lineRule="auto"/>
        <w:rPr>
          <w:rFonts w:ascii="Calibri" w:hAnsi="Calibri" w:cs="Calibri"/>
        </w:rPr>
      </w:pPr>
      <w:r>
        <w:rPr>
          <w:rFonts w:ascii="Calibri" w:hAnsi="Calibri" w:cs="Calibri"/>
        </w:rPr>
        <w:t xml:space="preserve">Full campus inventory shall be furnished to the VA Contracting Officer and VA Contracting Officer Representative within 30 calendar days of contract award. </w:t>
      </w:r>
    </w:p>
    <w:p w14:paraId="0A33D535" w14:textId="77777777" w:rsidR="001454A6" w:rsidRDefault="001454A6" w:rsidP="00BB34BF">
      <w:pPr>
        <w:pStyle w:val="ListParagraph"/>
        <w:numPr>
          <w:ilvl w:val="0"/>
          <w:numId w:val="6"/>
        </w:numPr>
        <w:spacing w:after="0" w:line="240" w:lineRule="auto"/>
        <w:rPr>
          <w:rFonts w:ascii="Calibri" w:hAnsi="Calibri" w:cs="Calibri"/>
        </w:rPr>
      </w:pPr>
      <w:r>
        <w:rPr>
          <w:rFonts w:ascii="Calibri" w:hAnsi="Calibri" w:cs="Calibri"/>
        </w:rPr>
        <w:t xml:space="preserve">The contractor shall submit two (2) hard copies and electronic copy of all maintenance, test, inspection, repair, and installation data/reports to the COR within three (3) business days. </w:t>
      </w:r>
    </w:p>
    <w:p w14:paraId="0A33D536" w14:textId="77777777" w:rsidR="001454A6" w:rsidRDefault="001454A6" w:rsidP="00BB34BF">
      <w:pPr>
        <w:pStyle w:val="ListParagraph"/>
        <w:numPr>
          <w:ilvl w:val="0"/>
          <w:numId w:val="6"/>
        </w:numPr>
        <w:spacing w:after="0" w:line="240" w:lineRule="auto"/>
        <w:rPr>
          <w:rFonts w:ascii="Calibri" w:hAnsi="Calibri" w:cs="Calibri"/>
        </w:rPr>
      </w:pPr>
      <w:r>
        <w:rPr>
          <w:rFonts w:ascii="Calibri" w:hAnsi="Calibri" w:cs="Calibri"/>
        </w:rPr>
        <w:t xml:space="preserve">The contractor shall submit any waste manifest documents as applicable. </w:t>
      </w:r>
    </w:p>
    <w:p w14:paraId="0A33D537" w14:textId="77777777" w:rsidR="001454A6" w:rsidRDefault="001454A6" w:rsidP="00BB34BF">
      <w:pPr>
        <w:pStyle w:val="ListParagraph"/>
        <w:numPr>
          <w:ilvl w:val="0"/>
          <w:numId w:val="6"/>
        </w:numPr>
        <w:spacing w:after="0" w:line="240" w:lineRule="auto"/>
        <w:rPr>
          <w:rFonts w:ascii="Calibri" w:hAnsi="Calibri" w:cs="Calibri"/>
        </w:rPr>
      </w:pPr>
      <w:r>
        <w:rPr>
          <w:rFonts w:ascii="Calibri" w:hAnsi="Calibri" w:cs="Calibri"/>
        </w:rPr>
        <w:t xml:space="preserve">Service provider shall furnish all material certifications for any replacement parts used. </w:t>
      </w:r>
    </w:p>
    <w:p w14:paraId="0A33D538" w14:textId="77777777" w:rsidR="001454A6" w:rsidRDefault="001454A6" w:rsidP="00BB34BF">
      <w:pPr>
        <w:pStyle w:val="ListParagraph"/>
        <w:numPr>
          <w:ilvl w:val="0"/>
          <w:numId w:val="6"/>
        </w:numPr>
        <w:spacing w:after="0" w:line="240" w:lineRule="auto"/>
        <w:rPr>
          <w:rFonts w:ascii="Calibri" w:hAnsi="Calibri" w:cs="Calibri"/>
        </w:rPr>
      </w:pPr>
      <w:r>
        <w:rPr>
          <w:rFonts w:ascii="Calibri" w:hAnsi="Calibri" w:cs="Calibri"/>
        </w:rPr>
        <w:t xml:space="preserve">The service provider shall furnish a warranty on all parts, materials, and labor for a minimum of one year for all work performed.  </w:t>
      </w:r>
    </w:p>
    <w:p w14:paraId="0A33D539" w14:textId="77777777" w:rsidR="001454A6" w:rsidRDefault="001454A6" w:rsidP="00BB34BF">
      <w:pPr>
        <w:spacing w:after="0" w:line="240" w:lineRule="auto"/>
        <w:rPr>
          <w:rFonts w:ascii="Calibri" w:hAnsi="Calibri" w:cs="Calibri"/>
        </w:rPr>
      </w:pPr>
    </w:p>
    <w:p w14:paraId="0A33D53A" w14:textId="77777777" w:rsidR="001454A6" w:rsidRPr="00730113" w:rsidRDefault="001454A6" w:rsidP="00BB34BF">
      <w:pPr>
        <w:spacing w:after="0" w:line="240" w:lineRule="auto"/>
        <w:rPr>
          <w:rFonts w:ascii="Calibri" w:hAnsi="Calibri" w:cs="Calibri"/>
          <w:b/>
          <w:bCs/>
        </w:rPr>
      </w:pPr>
      <w:r w:rsidRPr="00730113">
        <w:rPr>
          <w:rFonts w:ascii="Calibri" w:hAnsi="Calibri" w:cs="Calibri"/>
          <w:b/>
          <w:bCs/>
        </w:rPr>
        <w:t>SPECIAL INSTRUCTIONS</w:t>
      </w:r>
    </w:p>
    <w:p w14:paraId="0A33D53B" w14:textId="77777777" w:rsidR="001454A6" w:rsidRDefault="001454A6" w:rsidP="00BB34BF">
      <w:pPr>
        <w:spacing w:after="0" w:line="240" w:lineRule="auto"/>
        <w:rPr>
          <w:rFonts w:ascii="Calibri" w:hAnsi="Calibri" w:cs="Calibri"/>
        </w:rPr>
      </w:pPr>
      <w:r w:rsidRPr="00730113">
        <w:rPr>
          <w:rFonts w:ascii="Calibri" w:hAnsi="Calibri" w:cs="Calibri"/>
        </w:rPr>
        <w:t>All service provider personnel, sub-service providers and representatives visiting VA sites will be required to sign</w:t>
      </w:r>
      <w:r>
        <w:rPr>
          <w:rFonts w:ascii="Calibri" w:hAnsi="Calibri" w:cs="Calibri"/>
        </w:rPr>
        <w:t xml:space="preserve">-in </w:t>
      </w:r>
      <w:r w:rsidRPr="00730113">
        <w:rPr>
          <w:rFonts w:ascii="Calibri" w:hAnsi="Calibri" w:cs="Calibri"/>
        </w:rPr>
        <w:t xml:space="preserve">upon arrival at </w:t>
      </w:r>
      <w:r>
        <w:rPr>
          <w:rFonts w:ascii="Calibri" w:hAnsi="Calibri" w:cs="Calibri"/>
        </w:rPr>
        <w:t xml:space="preserve">Newington: </w:t>
      </w:r>
      <w:r w:rsidRPr="00730113">
        <w:rPr>
          <w:rFonts w:ascii="Calibri" w:hAnsi="Calibri" w:cs="Calibri"/>
        </w:rPr>
        <w:t xml:space="preserve">Building </w:t>
      </w:r>
      <w:r>
        <w:rPr>
          <w:rFonts w:ascii="Calibri" w:hAnsi="Calibri" w:cs="Calibri"/>
        </w:rPr>
        <w:t>3, 3</w:t>
      </w:r>
      <w:r w:rsidRPr="0001782C">
        <w:rPr>
          <w:rFonts w:ascii="Calibri" w:hAnsi="Calibri" w:cs="Calibri"/>
          <w:vertAlign w:val="superscript"/>
        </w:rPr>
        <w:t>rd</w:t>
      </w:r>
      <w:r>
        <w:rPr>
          <w:rFonts w:ascii="Calibri" w:hAnsi="Calibri" w:cs="Calibri"/>
        </w:rPr>
        <w:t xml:space="preserve"> Floor or at West Haven: Building 15 </w:t>
      </w:r>
      <w:r w:rsidRPr="00730113">
        <w:rPr>
          <w:rFonts w:ascii="Calibri" w:hAnsi="Calibri" w:cs="Calibri"/>
        </w:rPr>
        <w:t xml:space="preserve">and/or retain a temporary VA badge.  Each visiting individual </w:t>
      </w:r>
      <w:r>
        <w:rPr>
          <w:rFonts w:ascii="Calibri" w:hAnsi="Calibri" w:cs="Calibri"/>
        </w:rPr>
        <w:t>is</w:t>
      </w:r>
      <w:r w:rsidRPr="00730113">
        <w:rPr>
          <w:rFonts w:ascii="Calibri" w:hAnsi="Calibri" w:cs="Calibri"/>
        </w:rPr>
        <w:t xml:space="preserve"> required to enter their name, their company’s name, VA project title, reason for visit, and the times of arrival and departure.  Arrangements for after normal hour working site visits must be made in advance and during normal working hours. </w:t>
      </w:r>
    </w:p>
    <w:p w14:paraId="0A33D53C" w14:textId="77777777" w:rsidR="001454A6" w:rsidRPr="00730113" w:rsidRDefault="001454A6" w:rsidP="00BB34BF">
      <w:pPr>
        <w:spacing w:after="0" w:line="240" w:lineRule="auto"/>
        <w:rPr>
          <w:rFonts w:ascii="Calibri" w:hAnsi="Calibri" w:cs="Calibri"/>
        </w:rPr>
      </w:pPr>
    </w:p>
    <w:p w14:paraId="0A33D53D" w14:textId="77777777" w:rsidR="001454A6" w:rsidRPr="00730113" w:rsidRDefault="001454A6" w:rsidP="00BB34BF">
      <w:pPr>
        <w:pStyle w:val="ListParagraph"/>
        <w:numPr>
          <w:ilvl w:val="0"/>
          <w:numId w:val="7"/>
        </w:numPr>
        <w:spacing w:after="0" w:line="240" w:lineRule="auto"/>
        <w:rPr>
          <w:rFonts w:ascii="Calibri" w:hAnsi="Calibri" w:cs="Calibri"/>
        </w:rPr>
      </w:pPr>
      <w:r w:rsidRPr="00730113">
        <w:rPr>
          <w:rFonts w:ascii="Calibri" w:hAnsi="Calibri" w:cs="Calibri"/>
        </w:rPr>
        <w:t>General: The Contracting Officer reserves the right to terminate any services, without payment for services completed, if such services are not needed or are not being adequately completed.</w:t>
      </w:r>
    </w:p>
    <w:p w14:paraId="0A33D53E" w14:textId="77777777" w:rsidR="001454A6" w:rsidRPr="00730113" w:rsidRDefault="001454A6" w:rsidP="00BB34BF">
      <w:pPr>
        <w:pStyle w:val="ListParagraph"/>
        <w:numPr>
          <w:ilvl w:val="0"/>
          <w:numId w:val="7"/>
        </w:numPr>
        <w:spacing w:after="0" w:line="240" w:lineRule="auto"/>
        <w:rPr>
          <w:rFonts w:ascii="Calibri" w:hAnsi="Calibri" w:cs="Calibri"/>
        </w:rPr>
      </w:pPr>
      <w:r w:rsidRPr="00730113">
        <w:rPr>
          <w:rFonts w:ascii="Calibri" w:hAnsi="Calibri" w:cs="Calibri"/>
        </w:rPr>
        <w:lastRenderedPageBreak/>
        <w:t xml:space="preserve">Approved Plans and Permits: Prior to the start of work, submit to VA copies of all required permits. </w:t>
      </w:r>
    </w:p>
    <w:p w14:paraId="0A33D53F" w14:textId="77777777" w:rsidR="001454A6" w:rsidRPr="00730113" w:rsidRDefault="001454A6" w:rsidP="00BB34BF">
      <w:pPr>
        <w:pStyle w:val="ListParagraph"/>
        <w:numPr>
          <w:ilvl w:val="0"/>
          <w:numId w:val="7"/>
        </w:numPr>
        <w:spacing w:after="0" w:line="240" w:lineRule="auto"/>
        <w:rPr>
          <w:rFonts w:ascii="Calibri" w:hAnsi="Calibri" w:cs="Calibri"/>
        </w:rPr>
      </w:pPr>
      <w:r w:rsidRPr="00730113">
        <w:rPr>
          <w:rFonts w:ascii="Calibri" w:hAnsi="Calibri" w:cs="Calibri"/>
        </w:rPr>
        <w:t xml:space="preserve">Site Visits: Day to day </w:t>
      </w:r>
      <w:r>
        <w:rPr>
          <w:rFonts w:ascii="Calibri" w:hAnsi="Calibri" w:cs="Calibri"/>
        </w:rPr>
        <w:t xml:space="preserve">project </w:t>
      </w:r>
      <w:r w:rsidRPr="00730113">
        <w:rPr>
          <w:rFonts w:ascii="Calibri" w:hAnsi="Calibri" w:cs="Calibri"/>
        </w:rPr>
        <w:t>administration will be performed by the COR. Periodic reviews, tests, and other field observation by the Government are not to be interpreted as superintendence nor as resulting in any approval of the service provider’s apparent progress toward meeting the Government’s objectives; but are intended to discover any information that the Contracting Officer may be able to call to the service provider’s attention to prevent costly misdirection of effort.</w:t>
      </w:r>
    </w:p>
    <w:p w14:paraId="0A33D540" w14:textId="77777777" w:rsidR="001454A6" w:rsidRPr="00730113" w:rsidRDefault="001454A6" w:rsidP="00BB34BF">
      <w:pPr>
        <w:pStyle w:val="ListParagraph"/>
        <w:spacing w:line="240" w:lineRule="auto"/>
        <w:rPr>
          <w:rFonts w:ascii="Calibri" w:hAnsi="Calibri" w:cs="Calibri"/>
        </w:rPr>
      </w:pPr>
      <w:r w:rsidRPr="00730113">
        <w:rPr>
          <w:rFonts w:ascii="Calibri" w:hAnsi="Calibri" w:cs="Calibri"/>
        </w:rPr>
        <w:t xml:space="preserve">The service provider shall remain responsible for constructing, operating, and maintaining the site in full accordance if the requirements of this solicitation. </w:t>
      </w:r>
    </w:p>
    <w:p w14:paraId="0A33D541" w14:textId="77777777" w:rsidR="001454A6" w:rsidRPr="00730113" w:rsidRDefault="001454A6" w:rsidP="00BB34BF">
      <w:pPr>
        <w:pStyle w:val="ListParagraph"/>
        <w:spacing w:line="240" w:lineRule="auto"/>
        <w:rPr>
          <w:rFonts w:ascii="Calibri" w:hAnsi="Calibri" w:cs="Calibri"/>
        </w:rPr>
      </w:pPr>
      <w:r w:rsidRPr="00730113">
        <w:rPr>
          <w:rFonts w:ascii="Calibri" w:hAnsi="Calibri" w:cs="Calibri"/>
        </w:rPr>
        <w:t xml:space="preserve">The service provider shall provide VA with a copy of all inspection reports for inspections conducted by local, regional, and state code authorities from the start of construction through issuance of the certificate of occupancy or completion.  </w:t>
      </w:r>
    </w:p>
    <w:p w14:paraId="0A33D542" w14:textId="77777777" w:rsidR="001454A6" w:rsidRPr="00730113" w:rsidRDefault="001454A6" w:rsidP="00BB34BF">
      <w:pPr>
        <w:pStyle w:val="ListParagraph"/>
        <w:numPr>
          <w:ilvl w:val="0"/>
          <w:numId w:val="7"/>
        </w:numPr>
        <w:spacing w:line="240" w:lineRule="auto"/>
        <w:rPr>
          <w:rFonts w:ascii="Calibri" w:hAnsi="Calibri" w:cs="Calibri"/>
        </w:rPr>
      </w:pPr>
      <w:r w:rsidRPr="00730113">
        <w:rPr>
          <w:rFonts w:ascii="Calibri" w:hAnsi="Calibri" w:cs="Calibri"/>
        </w:rPr>
        <w:t>The service provider shall develop and provide to the VA the following:</w:t>
      </w:r>
    </w:p>
    <w:p w14:paraId="0A33D543" w14:textId="77777777" w:rsidR="001454A6" w:rsidRPr="00730113" w:rsidRDefault="001454A6" w:rsidP="00BB34BF">
      <w:pPr>
        <w:pStyle w:val="ListParagraph"/>
        <w:numPr>
          <w:ilvl w:val="0"/>
          <w:numId w:val="8"/>
        </w:numPr>
        <w:autoSpaceDE w:val="0"/>
        <w:autoSpaceDN w:val="0"/>
        <w:adjustRightInd w:val="0"/>
        <w:spacing w:after="0" w:line="240" w:lineRule="auto"/>
        <w:rPr>
          <w:rFonts w:ascii="Calibri" w:hAnsi="Calibri" w:cs="Calibri"/>
        </w:rPr>
      </w:pPr>
      <w:r w:rsidRPr="00730113">
        <w:rPr>
          <w:rFonts w:ascii="Calibri" w:hAnsi="Calibri" w:cs="Calibri"/>
        </w:rPr>
        <w:t>Safety Plan: The service provider shall produce work in accordance with the latest editions of all applicable DVA guidelines (e.g. Construction Standards, Master Specifications, Standard Details, Special Design Criteria to meet Hospital Joint Commission (JCAHO) requirements), NFPA, Federal and State codes pertinent to the project scope.</w:t>
      </w:r>
    </w:p>
    <w:p w14:paraId="0A33D544" w14:textId="77777777" w:rsidR="001454A6" w:rsidRPr="00730113" w:rsidRDefault="001454A6" w:rsidP="00BB34BF">
      <w:pPr>
        <w:pStyle w:val="ListParagraph"/>
        <w:numPr>
          <w:ilvl w:val="0"/>
          <w:numId w:val="7"/>
        </w:numPr>
        <w:autoSpaceDE w:val="0"/>
        <w:autoSpaceDN w:val="0"/>
        <w:adjustRightInd w:val="0"/>
        <w:spacing w:after="0" w:line="240" w:lineRule="auto"/>
        <w:rPr>
          <w:rFonts w:ascii="Calibri" w:hAnsi="Calibri" w:cs="Calibri"/>
        </w:rPr>
      </w:pPr>
      <w:r w:rsidRPr="00730113">
        <w:rPr>
          <w:rFonts w:ascii="Calibri" w:hAnsi="Calibri" w:cs="Calibri"/>
        </w:rPr>
        <w:t>All applicable personnel on site are required to obtain an Occupational Safety and Health</w:t>
      </w:r>
    </w:p>
    <w:p w14:paraId="0A33D545" w14:textId="77777777" w:rsidR="001454A6" w:rsidRPr="00730113" w:rsidRDefault="001454A6" w:rsidP="00BB34BF">
      <w:pPr>
        <w:pStyle w:val="ListParagraph"/>
        <w:autoSpaceDE w:val="0"/>
        <w:autoSpaceDN w:val="0"/>
        <w:adjustRightInd w:val="0"/>
        <w:spacing w:after="0" w:line="240" w:lineRule="auto"/>
        <w:rPr>
          <w:rFonts w:ascii="Calibri" w:hAnsi="Calibri" w:cs="Calibri"/>
        </w:rPr>
      </w:pPr>
      <w:r w:rsidRPr="00730113">
        <w:rPr>
          <w:rFonts w:ascii="Calibri" w:hAnsi="Calibri" w:cs="Calibri"/>
        </w:rPr>
        <w:t>Administration (OSHA) 10 hour construction certification, and the site competent person for the</w:t>
      </w:r>
    </w:p>
    <w:p w14:paraId="0A33D546" w14:textId="77777777" w:rsidR="001454A6" w:rsidRPr="00730113" w:rsidRDefault="001454A6" w:rsidP="00BB34BF">
      <w:pPr>
        <w:pStyle w:val="ListParagraph"/>
        <w:spacing w:line="240" w:lineRule="auto"/>
        <w:rPr>
          <w:rFonts w:ascii="Calibri" w:hAnsi="Calibri" w:cs="Calibri"/>
        </w:rPr>
      </w:pPr>
      <w:r w:rsidRPr="00730113">
        <w:rPr>
          <w:rFonts w:ascii="Calibri" w:hAnsi="Calibri" w:cs="Calibri"/>
        </w:rPr>
        <w:t>service provider must obtain an OSHA 30 hour construction certification.</w:t>
      </w:r>
    </w:p>
    <w:p w14:paraId="0A33D547" w14:textId="77777777" w:rsidR="001454A6" w:rsidRPr="00730113" w:rsidRDefault="001454A6" w:rsidP="00BB34BF">
      <w:pPr>
        <w:pStyle w:val="ListParagraph"/>
        <w:numPr>
          <w:ilvl w:val="0"/>
          <w:numId w:val="7"/>
        </w:numPr>
        <w:autoSpaceDE w:val="0"/>
        <w:autoSpaceDN w:val="0"/>
        <w:adjustRightInd w:val="0"/>
        <w:spacing w:after="0" w:line="240" w:lineRule="auto"/>
        <w:rPr>
          <w:rFonts w:ascii="Calibri" w:hAnsi="Calibri" w:cs="Calibri"/>
        </w:rPr>
      </w:pPr>
      <w:r w:rsidRPr="00730113">
        <w:rPr>
          <w:rFonts w:ascii="Calibri" w:hAnsi="Calibri" w:cs="Calibri"/>
        </w:rPr>
        <w:t>Per VA Directive 1805, smoking vaping, and smokeless tobacco are prohibited on the grounds of VA facilities, including in vehicles. This Directive applies to all Service providers and their employees.</w:t>
      </w:r>
    </w:p>
    <w:p w14:paraId="0A33D548" w14:textId="77777777" w:rsidR="001454A6" w:rsidRPr="00730113" w:rsidRDefault="001454A6" w:rsidP="00BB34BF">
      <w:pPr>
        <w:pStyle w:val="ListParagraph"/>
        <w:numPr>
          <w:ilvl w:val="0"/>
          <w:numId w:val="7"/>
        </w:numPr>
        <w:autoSpaceDE w:val="0"/>
        <w:autoSpaceDN w:val="0"/>
        <w:adjustRightInd w:val="0"/>
        <w:spacing w:after="0" w:line="240" w:lineRule="auto"/>
        <w:rPr>
          <w:rFonts w:ascii="Calibri" w:hAnsi="Calibri" w:cs="Calibri"/>
        </w:rPr>
      </w:pPr>
      <w:r w:rsidRPr="00730113">
        <w:rPr>
          <w:rFonts w:ascii="Calibri" w:hAnsi="Calibri" w:cs="Calibri"/>
        </w:rPr>
        <w:t xml:space="preserve">No photography of VA premises is allowed without written permission of the contracting officer. Patients and staff are not to be photographed at any time.  </w:t>
      </w:r>
    </w:p>
    <w:p w14:paraId="0A33D549" w14:textId="77777777" w:rsidR="001454A6" w:rsidRPr="00730113" w:rsidRDefault="001454A6" w:rsidP="00BB34BF">
      <w:pPr>
        <w:pStyle w:val="ListParagraph"/>
        <w:numPr>
          <w:ilvl w:val="0"/>
          <w:numId w:val="7"/>
        </w:numPr>
        <w:spacing w:after="0" w:line="259" w:lineRule="auto"/>
        <w:rPr>
          <w:rFonts w:ascii="Calibri" w:hAnsi="Calibri" w:cs="Calibri"/>
        </w:rPr>
      </w:pPr>
      <w:r w:rsidRPr="00730113">
        <w:rPr>
          <w:rFonts w:ascii="Calibri" w:hAnsi="Calibri" w:cs="Calibri"/>
        </w:rPr>
        <w:t xml:space="preserve">Parking for Service provider and its employees shall be in designated areas only. Service provider to coordinate with COR.  </w:t>
      </w:r>
    </w:p>
    <w:p w14:paraId="0A33D54A" w14:textId="77777777" w:rsidR="001454A6" w:rsidRDefault="001454A6" w:rsidP="00BB34BF">
      <w:pPr>
        <w:pStyle w:val="ListParagraph"/>
        <w:numPr>
          <w:ilvl w:val="0"/>
          <w:numId w:val="7"/>
        </w:numPr>
        <w:spacing w:after="0" w:line="259" w:lineRule="auto"/>
        <w:rPr>
          <w:rFonts w:ascii="Calibri" w:hAnsi="Calibri" w:cs="Calibri"/>
        </w:rPr>
      </w:pPr>
      <w:r w:rsidRPr="00730113">
        <w:rPr>
          <w:rFonts w:ascii="Calibri" w:hAnsi="Calibri" w:cs="Calibri"/>
        </w:rPr>
        <w:t>The Service provider shall confine all operations (including storage of materials) on government premises to areas authorized or approved by the VA Contracting Officer.  The Service provider shall hold and save the government, its officers, and agents, free and harmless from liability of any nature occasioned by the Service provider’s performance. Working space and space available for storing materials shall be as determined by the COR. Workers are subject to the rules of the Medical Center applicable to th</w:t>
      </w:r>
      <w:r w:rsidRPr="00730113">
        <w:rPr>
          <w:rFonts w:ascii="Calibri" w:hAnsi="Calibri" w:cs="Calibri"/>
        </w:rPr>
        <w:t xml:space="preserve">eir conduct.  Execute work in such a manner as to reduce impacts with work being done by others. </w:t>
      </w:r>
    </w:p>
    <w:p w14:paraId="0A33D54B" w14:textId="77777777" w:rsidR="001454A6" w:rsidRPr="00730113" w:rsidRDefault="001454A6" w:rsidP="00BB34BF">
      <w:pPr>
        <w:pStyle w:val="ListParagraph"/>
        <w:numPr>
          <w:ilvl w:val="0"/>
          <w:numId w:val="7"/>
        </w:numPr>
        <w:spacing w:after="0" w:line="259" w:lineRule="auto"/>
        <w:rPr>
          <w:rFonts w:ascii="Calibri" w:hAnsi="Calibri" w:cs="Calibri"/>
        </w:rPr>
      </w:pPr>
      <w:r w:rsidRPr="00730113">
        <w:rPr>
          <w:rFonts w:ascii="Calibri" w:hAnsi="Calibri" w:cs="Calibri"/>
        </w:rPr>
        <w:t xml:space="preserve">Billing: Provide COR with a report or statement of work completed and include statements with request for payment.  Statement should include service completed and the date each service item was completed.  Labor charges shall be billed hourly, and any unused labor totals will be credited back to the VA Medical Center on the next billing cycle, upon receipt of the service report. </w:t>
      </w:r>
    </w:p>
    <w:p w14:paraId="0A33D54C" w14:textId="77777777" w:rsidR="001454A6" w:rsidRDefault="001454A6" w:rsidP="00BB34BF">
      <w:pPr>
        <w:spacing w:after="0" w:line="240" w:lineRule="auto"/>
        <w:rPr>
          <w:rFonts w:ascii="Calibri" w:hAnsi="Calibri" w:cs="Calibri"/>
        </w:rPr>
      </w:pPr>
    </w:p>
    <w:p w14:paraId="0A33D54D" w14:textId="77777777" w:rsidR="001454A6" w:rsidRDefault="001454A6" w:rsidP="00BB34BF">
      <w:pPr>
        <w:spacing w:after="0" w:line="240" w:lineRule="auto"/>
        <w:rPr>
          <w:rFonts w:ascii="Calibri" w:hAnsi="Calibri" w:cs="Calibri"/>
        </w:rPr>
      </w:pPr>
    </w:p>
    <w:p w14:paraId="0A33D54E" w14:textId="77777777" w:rsidR="001454A6" w:rsidRPr="00730113" w:rsidRDefault="001454A6" w:rsidP="00BB34BF">
      <w:pPr>
        <w:spacing w:after="0"/>
        <w:rPr>
          <w:rFonts w:ascii="Calibri" w:hAnsi="Calibri" w:cs="Calibri"/>
          <w:b/>
          <w:bCs/>
          <w:u w:val="single"/>
        </w:rPr>
      </w:pPr>
      <w:r w:rsidRPr="00730113">
        <w:rPr>
          <w:rFonts w:ascii="Calibri" w:hAnsi="Calibri" w:cs="Calibri"/>
          <w:b/>
          <w:bCs/>
          <w:u w:val="single"/>
        </w:rPr>
        <w:t>NARA Records Management Requirements</w:t>
      </w:r>
    </w:p>
    <w:p w14:paraId="0A33D54F" w14:textId="77777777" w:rsidR="001454A6" w:rsidRPr="00730113" w:rsidRDefault="001454A6" w:rsidP="00BB34BF">
      <w:pPr>
        <w:spacing w:after="0"/>
        <w:rPr>
          <w:rFonts w:ascii="Calibri" w:hAnsi="Calibri" w:cs="Calibri"/>
        </w:rPr>
      </w:pPr>
    </w:p>
    <w:p w14:paraId="0A33D550" w14:textId="77777777" w:rsidR="001454A6" w:rsidRPr="00730113" w:rsidRDefault="001454A6" w:rsidP="00BB34BF">
      <w:pPr>
        <w:spacing w:after="0"/>
        <w:rPr>
          <w:rFonts w:ascii="Calibri" w:hAnsi="Calibri" w:cs="Calibri"/>
        </w:rPr>
      </w:pPr>
      <w:r w:rsidRPr="00730113">
        <w:rPr>
          <w:rFonts w:ascii="Calibri" w:hAnsi="Calibri" w:cs="Calibri"/>
        </w:rPr>
        <w:t>The following standard items relate to records generated in executing this contract:</w:t>
      </w:r>
    </w:p>
    <w:p w14:paraId="0A33D551" w14:textId="77777777" w:rsidR="001454A6" w:rsidRPr="00730113" w:rsidRDefault="001454A6" w:rsidP="00BB34BF">
      <w:pPr>
        <w:spacing w:after="0" w:line="240" w:lineRule="auto"/>
        <w:rPr>
          <w:rFonts w:ascii="Calibri" w:hAnsi="Calibri" w:cs="Calibri"/>
        </w:rPr>
      </w:pPr>
    </w:p>
    <w:p w14:paraId="0A33D552"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Citations to pertinent laws, codes and regulations such as 44 U.S.C. Chapter 21, 29, 31, and 33; Freedom of Information Act (5 U.S.C. 552); Privacy Act (5 U.S.C. 552a); 36 CFR Part 1222 and Part 1228.</w:t>
      </w:r>
    </w:p>
    <w:p w14:paraId="0A33D553" w14:textId="77777777" w:rsidR="001454A6" w:rsidRPr="00730113" w:rsidRDefault="001454A6" w:rsidP="00BB34BF">
      <w:pPr>
        <w:pStyle w:val="ListParagraph"/>
        <w:spacing w:after="0" w:line="240" w:lineRule="auto"/>
        <w:rPr>
          <w:rFonts w:ascii="Calibri" w:hAnsi="Calibri" w:cs="Calibri"/>
        </w:rPr>
      </w:pPr>
    </w:p>
    <w:p w14:paraId="0A33D554"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0A33D555" w14:textId="77777777" w:rsidR="001454A6" w:rsidRPr="00730113" w:rsidRDefault="001454A6" w:rsidP="00BB34BF">
      <w:pPr>
        <w:pStyle w:val="ListParagraph"/>
        <w:spacing w:after="0" w:line="240" w:lineRule="auto"/>
        <w:rPr>
          <w:rFonts w:ascii="Calibri" w:hAnsi="Calibri" w:cs="Calibri"/>
        </w:rPr>
      </w:pPr>
    </w:p>
    <w:p w14:paraId="0A33D556"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Contractor shall not create or maintain any records that are not specifically tied to or authorized by the contract using Government ‘IT’ equipment and/or Government records.</w:t>
      </w:r>
    </w:p>
    <w:p w14:paraId="0A33D557" w14:textId="77777777" w:rsidR="001454A6" w:rsidRPr="00730113" w:rsidRDefault="001454A6" w:rsidP="00BB34BF">
      <w:pPr>
        <w:pStyle w:val="ListParagraph"/>
        <w:spacing w:after="0" w:line="240" w:lineRule="auto"/>
        <w:rPr>
          <w:rFonts w:ascii="Calibri" w:hAnsi="Calibri" w:cs="Calibri"/>
        </w:rPr>
      </w:pPr>
    </w:p>
    <w:p w14:paraId="0A33D558"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 xml:space="preserve">Contractor shall not retain, use, sell, or disseminate copies of any deliverable that contains information covered by the Privacy Act of 1974 or that which is generally protected by the Freedom of Information Act. </w:t>
      </w:r>
    </w:p>
    <w:p w14:paraId="0A33D559" w14:textId="77777777" w:rsidR="001454A6" w:rsidRPr="00730113" w:rsidRDefault="001454A6" w:rsidP="00BB34BF">
      <w:pPr>
        <w:pStyle w:val="ListParagraph"/>
        <w:spacing w:after="0" w:line="240" w:lineRule="auto"/>
        <w:rPr>
          <w:rFonts w:ascii="Calibri" w:hAnsi="Calibri" w:cs="Calibri"/>
        </w:rPr>
      </w:pPr>
    </w:p>
    <w:p w14:paraId="0A33D55A"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 xml:space="preserve">The Contractor shall not create or maintain any records containing any Government Agency records that are not specifically tied to or authorized by the contract. </w:t>
      </w:r>
    </w:p>
    <w:p w14:paraId="0A33D55B" w14:textId="77777777" w:rsidR="001454A6" w:rsidRPr="00730113" w:rsidRDefault="001454A6" w:rsidP="00BB34BF">
      <w:pPr>
        <w:pStyle w:val="ListParagraph"/>
        <w:spacing w:after="0" w:line="240" w:lineRule="auto"/>
        <w:rPr>
          <w:rFonts w:ascii="Calibri" w:hAnsi="Calibri" w:cs="Calibri"/>
        </w:rPr>
      </w:pPr>
    </w:p>
    <w:p w14:paraId="0A33D55C"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 xml:space="preserve">The Government Agency owns the rights to all data/records produced as part of this contract. </w:t>
      </w:r>
    </w:p>
    <w:p w14:paraId="0A33D55D" w14:textId="77777777" w:rsidR="001454A6" w:rsidRPr="00730113" w:rsidRDefault="001454A6" w:rsidP="00BB34BF">
      <w:pPr>
        <w:pStyle w:val="ListParagraph"/>
        <w:spacing w:after="0" w:line="240" w:lineRule="auto"/>
        <w:rPr>
          <w:rFonts w:ascii="Calibri" w:hAnsi="Calibri" w:cs="Calibri"/>
        </w:rPr>
      </w:pPr>
    </w:p>
    <w:p w14:paraId="0A33D55E"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 xml:space="preserve">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 </w:t>
      </w:r>
    </w:p>
    <w:p w14:paraId="0A33D55F" w14:textId="77777777" w:rsidR="001454A6" w:rsidRPr="00730113" w:rsidRDefault="001454A6" w:rsidP="00BB34BF">
      <w:pPr>
        <w:pStyle w:val="ListParagraph"/>
        <w:spacing w:after="0" w:line="240" w:lineRule="auto"/>
        <w:rPr>
          <w:rFonts w:ascii="Calibri" w:hAnsi="Calibri" w:cs="Calibri"/>
        </w:rPr>
      </w:pPr>
    </w:p>
    <w:p w14:paraId="0A33D560"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14:paraId="0A33D561" w14:textId="77777777" w:rsidR="001454A6" w:rsidRPr="00730113" w:rsidRDefault="001454A6" w:rsidP="00BB34BF">
      <w:pPr>
        <w:pStyle w:val="ListParagraph"/>
        <w:rPr>
          <w:rFonts w:ascii="Calibri" w:hAnsi="Calibri" w:cs="Calibri"/>
        </w:rPr>
      </w:pPr>
    </w:p>
    <w:p w14:paraId="0A33D562" w14:textId="77777777" w:rsidR="001454A6" w:rsidRPr="00730113" w:rsidRDefault="001454A6" w:rsidP="00BB34BF">
      <w:pPr>
        <w:pStyle w:val="ListParagraph"/>
        <w:numPr>
          <w:ilvl w:val="0"/>
          <w:numId w:val="9"/>
        </w:numPr>
        <w:spacing w:after="0" w:line="240" w:lineRule="auto"/>
        <w:rPr>
          <w:rFonts w:ascii="Calibri" w:hAnsi="Calibri" w:cs="Calibri"/>
        </w:rPr>
      </w:pPr>
      <w:r w:rsidRPr="00730113">
        <w:rPr>
          <w:rFonts w:ascii="Calibri" w:hAnsi="Calibri" w:cs="Calibri"/>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w:t>
      </w:r>
      <w:r w:rsidRPr="00730113">
        <w:rPr>
          <w:rFonts w:ascii="Calibri" w:hAnsi="Calibri" w:cs="Calibri"/>
        </w:rPr>
        <w:t xml:space="preserve">he agency records schedules. </w:t>
      </w:r>
    </w:p>
    <w:p w14:paraId="0A33D563" w14:textId="77777777" w:rsidR="001454A6" w:rsidRPr="00730113" w:rsidRDefault="001454A6" w:rsidP="00BB34BF">
      <w:pPr>
        <w:pStyle w:val="ListParagraph"/>
        <w:spacing w:after="0" w:line="240" w:lineRule="auto"/>
        <w:rPr>
          <w:rFonts w:ascii="Calibri" w:hAnsi="Calibri" w:cs="Calibri"/>
        </w:rPr>
      </w:pPr>
    </w:p>
    <w:p w14:paraId="0A33D564" w14:textId="77777777" w:rsidR="001454A6" w:rsidRPr="0087372E" w:rsidRDefault="001454A6" w:rsidP="00BB34BF">
      <w:pPr>
        <w:pStyle w:val="ListParagraph"/>
        <w:numPr>
          <w:ilvl w:val="0"/>
          <w:numId w:val="9"/>
        </w:numPr>
        <w:autoSpaceDE w:val="0"/>
        <w:autoSpaceDN w:val="0"/>
        <w:adjustRightInd w:val="0"/>
        <w:spacing w:after="0" w:line="240" w:lineRule="auto"/>
        <w:rPr>
          <w:rFonts w:ascii="Calibri" w:hAnsi="Calibri" w:cs="Calibri"/>
          <w:b/>
          <w:bCs/>
        </w:rPr>
      </w:pPr>
      <w:r w:rsidRPr="0087372E">
        <w:rPr>
          <w:rFonts w:ascii="Calibri" w:hAnsi="Calibri" w:cs="Calibri"/>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0A33D565" w14:textId="77777777" w:rsidR="001454A6" w:rsidRDefault="001454A6"/>
    <w:p w14:paraId="7EC00A9B" w14:textId="77777777" w:rsidR="001454A6" w:rsidRDefault="001454A6"/>
    <w:p w14:paraId="1968A6D7" w14:textId="77777777" w:rsidR="001454A6" w:rsidRDefault="001454A6"/>
    <w:p w14:paraId="375C204A" w14:textId="77777777" w:rsidR="001454A6" w:rsidRDefault="001454A6"/>
    <w:p w14:paraId="5B3EFD13" w14:textId="77777777" w:rsidR="001454A6" w:rsidRDefault="001454A6"/>
    <w:p w14:paraId="313543C5" w14:textId="77777777" w:rsidR="001454A6" w:rsidRDefault="001454A6"/>
    <w:p w14:paraId="0A33D566"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lastRenderedPageBreak/>
        <w:t xml:space="preserve">The </w:t>
      </w:r>
      <w:r w:rsidRPr="006832AA">
        <w:rPr>
          <w:rFonts w:ascii="Arial" w:eastAsia="Times New Roman" w:hAnsi="Arial" w:cs="Arial"/>
          <w:color w:val="0070C0"/>
        </w:rPr>
        <w:t>contract</w:t>
      </w:r>
      <w:r w:rsidRPr="006832AA">
        <w:rPr>
          <w:rFonts w:ascii="Arial" w:eastAsia="Times New Roman" w:hAnsi="Arial" w:cs="Arial"/>
        </w:rPr>
        <w:t xml:space="preserve"> period of performance is</w:t>
      </w:r>
      <w:r>
        <w:rPr>
          <w:rFonts w:ascii="Arial" w:eastAsia="Times New Roman" w:hAnsi="Arial" w:cs="Arial"/>
        </w:rPr>
        <w:t xml:space="preserve"> </w:t>
      </w:r>
      <w:r>
        <w:rPr>
          <w:rFonts w:ascii="Arial" w:eastAsia="Times New Roman" w:hAnsi="Arial" w:cs="Arial"/>
          <w:color w:val="0070C0"/>
        </w:rPr>
        <w:t>Ju</w:t>
      </w:r>
      <w:r>
        <w:rPr>
          <w:rFonts w:ascii="Arial" w:eastAsia="Times New Roman" w:hAnsi="Arial" w:cs="Arial"/>
          <w:color w:val="0070C0"/>
        </w:rPr>
        <w:t>ly</w:t>
      </w:r>
      <w:r>
        <w:rPr>
          <w:rFonts w:ascii="Arial" w:eastAsia="Times New Roman" w:hAnsi="Arial" w:cs="Arial"/>
          <w:color w:val="0070C0"/>
        </w:rPr>
        <w:t xml:space="preserve"> </w:t>
      </w:r>
      <w:r>
        <w:rPr>
          <w:rFonts w:ascii="Arial" w:eastAsia="Times New Roman" w:hAnsi="Arial" w:cs="Arial"/>
          <w:color w:val="0070C0"/>
        </w:rPr>
        <w:t>1</w:t>
      </w:r>
      <w:r>
        <w:rPr>
          <w:rFonts w:ascii="Arial" w:eastAsia="Times New Roman" w:hAnsi="Arial" w:cs="Arial"/>
          <w:color w:val="0070C0"/>
        </w:rPr>
        <w:t>, 2026 to Ju</w:t>
      </w:r>
      <w:r>
        <w:rPr>
          <w:rFonts w:ascii="Arial" w:eastAsia="Times New Roman" w:hAnsi="Arial" w:cs="Arial"/>
          <w:color w:val="0070C0"/>
        </w:rPr>
        <w:t>ne</w:t>
      </w:r>
      <w:r>
        <w:rPr>
          <w:rFonts w:ascii="Arial" w:eastAsia="Times New Roman" w:hAnsi="Arial" w:cs="Arial"/>
          <w:color w:val="0070C0"/>
        </w:rPr>
        <w:t xml:space="preserve"> </w:t>
      </w:r>
      <w:r>
        <w:rPr>
          <w:rFonts w:ascii="Arial" w:eastAsia="Times New Roman" w:hAnsi="Arial" w:cs="Arial"/>
          <w:color w:val="0070C0"/>
        </w:rPr>
        <w:t>30,</w:t>
      </w:r>
      <w:r>
        <w:rPr>
          <w:rFonts w:ascii="Arial" w:eastAsia="Times New Roman" w:hAnsi="Arial" w:cs="Arial"/>
          <w:color w:val="0070C0"/>
        </w:rPr>
        <w:t xml:space="preserve"> 2026</w:t>
      </w:r>
      <w:r w:rsidRPr="006832AA">
        <w:rPr>
          <w:rFonts w:ascii="Arial" w:eastAsia="Times New Roman" w:hAnsi="Arial" w:cs="Arial"/>
          <w:color w:val="0070C0"/>
        </w:rPr>
        <w:t>.</w:t>
      </w:r>
    </w:p>
    <w:p w14:paraId="0A33D567" w14:textId="77777777" w:rsidR="001454A6" w:rsidRPr="006832AA" w:rsidRDefault="001454A6" w:rsidP="00B1682B">
      <w:pPr>
        <w:spacing w:after="0" w:line="240" w:lineRule="auto"/>
        <w:rPr>
          <w:rFonts w:ascii="Arial" w:eastAsia="Times New Roman" w:hAnsi="Arial" w:cs="Arial"/>
        </w:rPr>
      </w:pPr>
    </w:p>
    <w:p w14:paraId="0A33D568" w14:textId="77777777" w:rsidR="001454A6" w:rsidRPr="006832AA" w:rsidRDefault="001454A6" w:rsidP="00B1682B">
      <w:pPr>
        <w:spacing w:before="360" w:after="120" w:line="240" w:lineRule="auto"/>
        <w:rPr>
          <w:rFonts w:ascii="Arial" w:eastAsia="Times New Roman" w:hAnsi="Arial" w:cs="Arial"/>
          <w:b/>
          <w:bCs/>
        </w:rPr>
      </w:pPr>
      <w:r w:rsidRPr="006832AA">
        <w:rPr>
          <w:rFonts w:ascii="Arial" w:eastAsia="Times New Roman" w:hAnsi="Arial" w:cs="Arial"/>
          <w:b/>
          <w:bCs/>
        </w:rPr>
        <w:t>Place</w:t>
      </w:r>
      <w:r>
        <w:rPr>
          <w:rFonts w:ascii="Arial" w:eastAsia="Times New Roman" w:hAnsi="Arial" w:cs="Arial"/>
          <w:b/>
          <w:bCs/>
        </w:rPr>
        <w:t>s</w:t>
      </w:r>
      <w:r w:rsidRPr="006832AA">
        <w:rPr>
          <w:rFonts w:ascii="Arial" w:eastAsia="Times New Roman" w:hAnsi="Arial" w:cs="Arial"/>
          <w:b/>
          <w:bCs/>
        </w:rPr>
        <w:t xml:space="preserve"> of Performance</w:t>
      </w:r>
    </w:p>
    <w:tbl>
      <w:tblPr>
        <w:tblW w:w="5940" w:type="dxa"/>
        <w:tblCellSpacing w:w="15" w:type="dxa"/>
        <w:tblInd w:w="30" w:type="dxa"/>
        <w:tblCellMar>
          <w:top w:w="15" w:type="dxa"/>
          <w:left w:w="15" w:type="dxa"/>
          <w:bottom w:w="15" w:type="dxa"/>
          <w:right w:w="15" w:type="dxa"/>
        </w:tblCellMar>
        <w:tblLook w:val="0000" w:firstRow="0" w:lastRow="0" w:firstColumn="0" w:lastColumn="0" w:noHBand="0" w:noVBand="0"/>
      </w:tblPr>
      <w:tblGrid>
        <w:gridCol w:w="1590"/>
        <w:gridCol w:w="45"/>
        <w:gridCol w:w="2970"/>
        <w:gridCol w:w="1335"/>
      </w:tblGrid>
      <w:tr w:rsidR="00217BFE" w14:paraId="0A33D56C" w14:textId="77777777" w:rsidTr="0094232A">
        <w:trPr>
          <w:gridAfter w:val="1"/>
          <w:wAfter w:w="1290" w:type="dxa"/>
          <w:tblCellSpacing w:w="15" w:type="dxa"/>
        </w:trPr>
        <w:tc>
          <w:tcPr>
            <w:tcW w:w="1590" w:type="dxa"/>
            <w:gridSpan w:val="2"/>
            <w:noWrap/>
          </w:tcPr>
          <w:p w14:paraId="0A33D569" w14:textId="77777777" w:rsidR="001454A6" w:rsidRPr="006832AA" w:rsidRDefault="001454A6" w:rsidP="00C157ED">
            <w:pPr>
              <w:spacing w:after="0" w:line="240" w:lineRule="auto"/>
              <w:rPr>
                <w:rFonts w:ascii="Arial" w:eastAsia="Times New Roman" w:hAnsi="Arial" w:cs="Arial"/>
              </w:rPr>
            </w:pPr>
            <w:r w:rsidRPr="006832AA">
              <w:rPr>
                <w:rFonts w:ascii="Arial" w:eastAsia="Times New Roman" w:hAnsi="Arial" w:cs="Arial"/>
              </w:rPr>
              <w:t>Address:</w:t>
            </w:r>
          </w:p>
        </w:tc>
        <w:tc>
          <w:tcPr>
            <w:tcW w:w="2940" w:type="dxa"/>
          </w:tcPr>
          <w:p w14:paraId="0A33D56A" w14:textId="77777777" w:rsidR="001454A6" w:rsidRPr="006832AA" w:rsidRDefault="001454A6" w:rsidP="00C157ED">
            <w:pPr>
              <w:spacing w:after="0" w:line="240" w:lineRule="auto"/>
              <w:rPr>
                <w:rFonts w:ascii="Arial" w:eastAsia="Times New Roman" w:hAnsi="Arial" w:cs="Arial"/>
                <w:iCs/>
                <w:color w:val="0070C0"/>
              </w:rPr>
            </w:pPr>
            <w:r w:rsidRPr="00DD4894">
              <w:rPr>
                <w:rFonts w:ascii="Arial" w:eastAsia="Times New Roman" w:hAnsi="Arial" w:cs="Arial"/>
                <w:iCs/>
                <w:color w:val="0070C0"/>
              </w:rPr>
              <w:t>555 WILLARD AVENUE</w:t>
            </w:r>
          </w:p>
          <w:p w14:paraId="0A33D56B" w14:textId="77777777" w:rsidR="001454A6" w:rsidRPr="006832AA" w:rsidRDefault="001454A6" w:rsidP="00C157ED">
            <w:pPr>
              <w:spacing w:after="0" w:line="240" w:lineRule="auto"/>
              <w:rPr>
                <w:rFonts w:ascii="Arial" w:eastAsia="Times New Roman" w:hAnsi="Arial" w:cs="Arial"/>
                <w:iCs/>
              </w:rPr>
            </w:pPr>
            <w:r>
              <w:rPr>
                <w:rFonts w:ascii="Arial" w:eastAsia="Times New Roman" w:hAnsi="Arial" w:cs="Arial"/>
                <w:iCs/>
                <w:color w:val="0070C0"/>
              </w:rPr>
              <w:t>Newington</w:t>
            </w:r>
            <w:r w:rsidRPr="006832AA">
              <w:rPr>
                <w:rFonts w:ascii="Arial" w:eastAsia="Times New Roman" w:hAnsi="Arial" w:cs="Arial"/>
                <w:iCs/>
                <w:color w:val="0070C0"/>
              </w:rPr>
              <w:t xml:space="preserve">, </w:t>
            </w:r>
            <w:r>
              <w:rPr>
                <w:rFonts w:ascii="Arial" w:eastAsia="Times New Roman" w:hAnsi="Arial" w:cs="Arial"/>
                <w:iCs/>
                <w:color w:val="0070C0"/>
              </w:rPr>
              <w:t>CT</w:t>
            </w:r>
          </w:p>
        </w:tc>
      </w:tr>
      <w:tr w:rsidR="00217BFE" w14:paraId="0A33D56F" w14:textId="77777777" w:rsidTr="0094232A">
        <w:trPr>
          <w:gridAfter w:val="1"/>
          <w:wAfter w:w="1290" w:type="dxa"/>
          <w:tblCellSpacing w:w="15" w:type="dxa"/>
        </w:trPr>
        <w:tc>
          <w:tcPr>
            <w:tcW w:w="1590" w:type="dxa"/>
            <w:gridSpan w:val="2"/>
            <w:noWrap/>
          </w:tcPr>
          <w:p w14:paraId="0A33D56D" w14:textId="77777777" w:rsidR="001454A6" w:rsidRPr="006832AA" w:rsidRDefault="001454A6" w:rsidP="00C157ED">
            <w:pPr>
              <w:spacing w:after="0" w:line="240" w:lineRule="auto"/>
              <w:rPr>
                <w:rFonts w:ascii="Arial" w:eastAsia="Times New Roman" w:hAnsi="Arial" w:cs="Arial"/>
              </w:rPr>
            </w:pPr>
            <w:r w:rsidRPr="006832AA">
              <w:rPr>
                <w:rFonts w:ascii="Arial" w:eastAsia="Times New Roman" w:hAnsi="Arial" w:cs="Arial"/>
              </w:rPr>
              <w:t>Postal Code:</w:t>
            </w:r>
          </w:p>
        </w:tc>
        <w:tc>
          <w:tcPr>
            <w:tcW w:w="2940" w:type="dxa"/>
          </w:tcPr>
          <w:p w14:paraId="0A33D56E" w14:textId="77777777" w:rsidR="001454A6" w:rsidRPr="006832AA" w:rsidRDefault="001454A6" w:rsidP="00C157ED">
            <w:pPr>
              <w:spacing w:after="0" w:line="240" w:lineRule="auto"/>
              <w:rPr>
                <w:rFonts w:ascii="Arial" w:eastAsia="Times New Roman" w:hAnsi="Arial" w:cs="Arial"/>
                <w:iCs/>
              </w:rPr>
            </w:pPr>
            <w:r w:rsidRPr="006832AA">
              <w:rPr>
                <w:rFonts w:ascii="Arial" w:eastAsia="Times New Roman" w:hAnsi="Arial" w:cs="Arial"/>
                <w:iCs/>
                <w:color w:val="0070C0"/>
              </w:rPr>
              <w:t>0</w:t>
            </w:r>
            <w:r>
              <w:rPr>
                <w:rFonts w:ascii="Arial" w:eastAsia="Times New Roman" w:hAnsi="Arial" w:cs="Arial"/>
                <w:iCs/>
                <w:color w:val="0070C0"/>
              </w:rPr>
              <w:t>6111</w:t>
            </w:r>
          </w:p>
        </w:tc>
      </w:tr>
      <w:tr w:rsidR="00217BFE" w14:paraId="0A33D573" w14:textId="77777777" w:rsidTr="0094232A">
        <w:trPr>
          <w:gridAfter w:val="1"/>
          <w:wAfter w:w="1290" w:type="dxa"/>
          <w:tblCellSpacing w:w="15" w:type="dxa"/>
        </w:trPr>
        <w:tc>
          <w:tcPr>
            <w:tcW w:w="1590" w:type="dxa"/>
            <w:gridSpan w:val="2"/>
            <w:noWrap/>
          </w:tcPr>
          <w:p w14:paraId="0A33D570" w14:textId="77777777" w:rsidR="001454A6" w:rsidRPr="006832AA" w:rsidRDefault="001454A6" w:rsidP="00C157ED">
            <w:pPr>
              <w:spacing w:after="0" w:line="240" w:lineRule="auto"/>
              <w:rPr>
                <w:rFonts w:ascii="Arial" w:eastAsia="Times New Roman" w:hAnsi="Arial" w:cs="Arial"/>
              </w:rPr>
            </w:pPr>
            <w:r w:rsidRPr="006832AA">
              <w:rPr>
                <w:rFonts w:ascii="Arial" w:eastAsia="Times New Roman" w:hAnsi="Arial" w:cs="Arial"/>
              </w:rPr>
              <w:t>Country:</w:t>
            </w:r>
          </w:p>
        </w:tc>
        <w:tc>
          <w:tcPr>
            <w:tcW w:w="2940" w:type="dxa"/>
          </w:tcPr>
          <w:p w14:paraId="0A33D571" w14:textId="77777777" w:rsidR="001454A6" w:rsidRPr="006832AA" w:rsidRDefault="001454A6" w:rsidP="00C157ED">
            <w:pPr>
              <w:spacing w:after="0" w:line="240" w:lineRule="auto"/>
              <w:rPr>
                <w:rFonts w:ascii="Arial" w:eastAsia="Times New Roman" w:hAnsi="Arial" w:cs="Arial"/>
              </w:rPr>
            </w:pPr>
            <w:r w:rsidRPr="006832AA">
              <w:rPr>
                <w:rFonts w:ascii="Arial" w:eastAsia="Times New Roman" w:hAnsi="Arial" w:cs="Arial"/>
              </w:rPr>
              <w:t>UNITED STATES</w:t>
            </w:r>
          </w:p>
          <w:p w14:paraId="0A33D572" w14:textId="77777777" w:rsidR="001454A6" w:rsidRPr="006832AA" w:rsidRDefault="001454A6" w:rsidP="00C157ED">
            <w:pPr>
              <w:spacing w:after="0" w:line="240" w:lineRule="auto"/>
              <w:rPr>
                <w:rFonts w:ascii="Arial" w:eastAsia="Times New Roman" w:hAnsi="Arial" w:cs="Arial"/>
              </w:rPr>
            </w:pPr>
          </w:p>
        </w:tc>
      </w:tr>
      <w:tr w:rsidR="00217BFE" w14:paraId="0A33D577" w14:textId="77777777" w:rsidTr="0094232A">
        <w:trPr>
          <w:tblCellSpacing w:w="15" w:type="dxa"/>
        </w:trPr>
        <w:tc>
          <w:tcPr>
            <w:tcW w:w="1545" w:type="dxa"/>
          </w:tcPr>
          <w:p w14:paraId="0A33D574" w14:textId="77777777" w:rsidR="001454A6" w:rsidRDefault="001454A6" w:rsidP="0094232A">
            <w:r w:rsidRPr="006832AA">
              <w:rPr>
                <w:rFonts w:ascii="Arial" w:eastAsia="Times New Roman" w:hAnsi="Arial" w:cs="Arial"/>
              </w:rPr>
              <w:t>Address:</w:t>
            </w:r>
          </w:p>
        </w:tc>
        <w:tc>
          <w:tcPr>
            <w:tcW w:w="4305" w:type="dxa"/>
            <w:gridSpan w:val="3"/>
          </w:tcPr>
          <w:p w14:paraId="0A33D575" w14:textId="77777777" w:rsidR="001454A6" w:rsidRDefault="001454A6" w:rsidP="0094232A">
            <w:pPr>
              <w:rPr>
                <w:rFonts w:ascii="Arial" w:eastAsia="Times New Roman" w:hAnsi="Arial" w:cs="Arial"/>
                <w:iCs/>
                <w:color w:val="0070C0"/>
              </w:rPr>
            </w:pPr>
            <w:r w:rsidRPr="0094232A">
              <w:rPr>
                <w:rFonts w:ascii="Arial" w:eastAsia="Times New Roman" w:hAnsi="Arial" w:cs="Arial"/>
                <w:iCs/>
                <w:color w:val="0070C0"/>
              </w:rPr>
              <w:t xml:space="preserve">950 Campbell Avenue </w:t>
            </w:r>
          </w:p>
          <w:p w14:paraId="0A33D576" w14:textId="77777777" w:rsidR="001454A6" w:rsidRDefault="001454A6" w:rsidP="0094232A">
            <w:r>
              <w:rPr>
                <w:rFonts w:ascii="Arial" w:eastAsia="Times New Roman" w:hAnsi="Arial" w:cs="Arial"/>
                <w:iCs/>
                <w:color w:val="0070C0"/>
              </w:rPr>
              <w:t>West Haven</w:t>
            </w:r>
            <w:r w:rsidRPr="006832AA">
              <w:rPr>
                <w:rFonts w:ascii="Arial" w:eastAsia="Times New Roman" w:hAnsi="Arial" w:cs="Arial"/>
                <w:iCs/>
                <w:color w:val="0070C0"/>
              </w:rPr>
              <w:t xml:space="preserve">, </w:t>
            </w:r>
            <w:r>
              <w:rPr>
                <w:rFonts w:ascii="Arial" w:eastAsia="Times New Roman" w:hAnsi="Arial" w:cs="Arial"/>
                <w:iCs/>
                <w:color w:val="0070C0"/>
              </w:rPr>
              <w:t>CT</w:t>
            </w:r>
          </w:p>
        </w:tc>
      </w:tr>
      <w:tr w:rsidR="00217BFE" w14:paraId="0A33D57A" w14:textId="77777777" w:rsidTr="0094232A">
        <w:trPr>
          <w:tblCellSpacing w:w="15" w:type="dxa"/>
        </w:trPr>
        <w:tc>
          <w:tcPr>
            <w:tcW w:w="1545" w:type="dxa"/>
          </w:tcPr>
          <w:p w14:paraId="0A33D578" w14:textId="77777777" w:rsidR="001454A6" w:rsidRPr="006832AA" w:rsidRDefault="001454A6" w:rsidP="0094232A">
            <w:pPr>
              <w:rPr>
                <w:rFonts w:ascii="Arial" w:eastAsia="Times New Roman" w:hAnsi="Arial" w:cs="Arial"/>
              </w:rPr>
            </w:pPr>
            <w:r w:rsidRPr="006832AA">
              <w:rPr>
                <w:rFonts w:ascii="Arial" w:eastAsia="Times New Roman" w:hAnsi="Arial" w:cs="Arial"/>
              </w:rPr>
              <w:t>Postal Code:</w:t>
            </w:r>
          </w:p>
        </w:tc>
        <w:tc>
          <w:tcPr>
            <w:tcW w:w="4305" w:type="dxa"/>
            <w:gridSpan w:val="3"/>
          </w:tcPr>
          <w:p w14:paraId="0A33D579" w14:textId="77777777" w:rsidR="001454A6" w:rsidRPr="00DD4894" w:rsidRDefault="001454A6" w:rsidP="0094232A">
            <w:pPr>
              <w:spacing w:after="0" w:line="240" w:lineRule="auto"/>
              <w:rPr>
                <w:rFonts w:ascii="Arial" w:eastAsia="Times New Roman" w:hAnsi="Arial" w:cs="Arial"/>
                <w:iCs/>
                <w:color w:val="0070C0"/>
              </w:rPr>
            </w:pPr>
            <w:r w:rsidRPr="006832AA">
              <w:rPr>
                <w:rFonts w:ascii="Arial" w:eastAsia="Times New Roman" w:hAnsi="Arial" w:cs="Arial"/>
                <w:iCs/>
                <w:color w:val="0070C0"/>
              </w:rPr>
              <w:t>0</w:t>
            </w:r>
            <w:r>
              <w:rPr>
                <w:rFonts w:ascii="Arial" w:eastAsia="Times New Roman" w:hAnsi="Arial" w:cs="Arial"/>
                <w:iCs/>
                <w:color w:val="0070C0"/>
              </w:rPr>
              <w:t>6516</w:t>
            </w:r>
          </w:p>
        </w:tc>
      </w:tr>
      <w:tr w:rsidR="00217BFE" w14:paraId="0A33D57E" w14:textId="77777777" w:rsidTr="0094232A">
        <w:trPr>
          <w:tblCellSpacing w:w="15" w:type="dxa"/>
        </w:trPr>
        <w:tc>
          <w:tcPr>
            <w:tcW w:w="1545" w:type="dxa"/>
          </w:tcPr>
          <w:p w14:paraId="0A33D57B" w14:textId="77777777" w:rsidR="001454A6" w:rsidRPr="006832AA" w:rsidRDefault="001454A6" w:rsidP="0094232A">
            <w:pPr>
              <w:rPr>
                <w:rFonts w:ascii="Arial" w:eastAsia="Times New Roman" w:hAnsi="Arial" w:cs="Arial"/>
              </w:rPr>
            </w:pPr>
            <w:r w:rsidRPr="006832AA">
              <w:rPr>
                <w:rFonts w:ascii="Arial" w:eastAsia="Times New Roman" w:hAnsi="Arial" w:cs="Arial"/>
              </w:rPr>
              <w:t>Country:</w:t>
            </w:r>
          </w:p>
        </w:tc>
        <w:tc>
          <w:tcPr>
            <w:tcW w:w="4305" w:type="dxa"/>
            <w:gridSpan w:val="3"/>
          </w:tcPr>
          <w:p w14:paraId="0A33D57C" w14:textId="77777777" w:rsidR="001454A6" w:rsidRPr="006832AA" w:rsidRDefault="001454A6" w:rsidP="0094232A">
            <w:pPr>
              <w:spacing w:after="0" w:line="240" w:lineRule="auto"/>
              <w:rPr>
                <w:rFonts w:ascii="Arial" w:eastAsia="Times New Roman" w:hAnsi="Arial" w:cs="Arial"/>
              </w:rPr>
            </w:pPr>
            <w:r w:rsidRPr="006832AA">
              <w:rPr>
                <w:rFonts w:ascii="Arial" w:eastAsia="Times New Roman" w:hAnsi="Arial" w:cs="Arial"/>
              </w:rPr>
              <w:t>UNITED STATES</w:t>
            </w:r>
          </w:p>
          <w:p w14:paraId="0A33D57D" w14:textId="77777777" w:rsidR="001454A6" w:rsidRPr="006832AA" w:rsidRDefault="001454A6" w:rsidP="0094232A">
            <w:pPr>
              <w:spacing w:after="0" w:line="240" w:lineRule="auto"/>
              <w:rPr>
                <w:rFonts w:ascii="Arial" w:eastAsia="Times New Roman" w:hAnsi="Arial" w:cs="Arial"/>
                <w:iCs/>
                <w:color w:val="0070C0"/>
              </w:rPr>
            </w:pPr>
          </w:p>
        </w:tc>
      </w:tr>
    </w:tbl>
    <w:p w14:paraId="0A33D57F"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 xml:space="preserve">The full text of FAR provisions or clauses may be accessed electronically at </w:t>
      </w:r>
      <w:hyperlink r:id="rId15" w:history="1">
        <w:r w:rsidRPr="006832AA">
          <w:rPr>
            <w:rFonts w:ascii="Arial" w:eastAsia="Times New Roman" w:hAnsi="Arial" w:cs="Arial"/>
            <w:color w:val="0000FF"/>
            <w:u w:val="single"/>
          </w:rPr>
          <w:t>https://www.acquisition.gov/browse/index/far</w:t>
        </w:r>
      </w:hyperlink>
      <w:r w:rsidRPr="006832AA">
        <w:rPr>
          <w:rFonts w:ascii="Arial" w:eastAsia="Times New Roman" w:hAnsi="Arial" w:cs="Arial"/>
        </w:rPr>
        <w:t xml:space="preserve">. </w:t>
      </w:r>
    </w:p>
    <w:p w14:paraId="0A33D580" w14:textId="77777777" w:rsidR="001454A6" w:rsidRPr="006832AA" w:rsidRDefault="001454A6" w:rsidP="00B1682B">
      <w:pPr>
        <w:spacing w:after="0" w:line="240" w:lineRule="auto"/>
        <w:rPr>
          <w:rFonts w:ascii="Arial" w:eastAsia="Times New Roman" w:hAnsi="Arial" w:cs="Arial"/>
        </w:rPr>
      </w:pPr>
    </w:p>
    <w:p w14:paraId="0A33D581" w14:textId="77777777" w:rsidR="001454A6" w:rsidRPr="006832AA" w:rsidRDefault="001454A6" w:rsidP="00B1682B">
      <w:pPr>
        <w:spacing w:after="120" w:line="240" w:lineRule="auto"/>
        <w:rPr>
          <w:rFonts w:ascii="Arial" w:eastAsia="Times New Roman" w:hAnsi="Arial" w:cs="Arial"/>
        </w:rPr>
      </w:pPr>
      <w:r w:rsidRPr="006832AA">
        <w:rPr>
          <w:rFonts w:ascii="Arial" w:eastAsia="Times New Roman" w:hAnsi="Arial" w:cs="Arial"/>
        </w:rPr>
        <w:t>The following solicitation provisions apply to this acquisition:</w:t>
      </w:r>
    </w:p>
    <w:p w14:paraId="0A33D582" w14:textId="77777777" w:rsidR="001454A6" w:rsidRPr="006832AA" w:rsidRDefault="001454A6" w:rsidP="00B1682B">
      <w:pPr>
        <w:numPr>
          <w:ilvl w:val="0"/>
          <w:numId w:val="10"/>
        </w:numPr>
        <w:spacing w:after="120" w:line="240" w:lineRule="auto"/>
        <w:rPr>
          <w:rFonts w:ascii="Arial" w:eastAsia="Times New Roman" w:hAnsi="Arial" w:cs="Arial"/>
        </w:rPr>
      </w:pPr>
      <w:r w:rsidRPr="006832AA">
        <w:rPr>
          <w:rFonts w:ascii="Arial" w:eastAsia="Times New Roman" w:hAnsi="Arial" w:cs="Arial"/>
        </w:rPr>
        <w:t>FAR 52.212-1, “Instructions to Offerors</w:t>
      </w:r>
      <w:r w:rsidRPr="006832AA">
        <w:rPr>
          <w:rFonts w:ascii="Arial" w:eastAsia="Times New Roman" w:hAnsi="Arial" w:cs="Arial"/>
          <w:iCs/>
        </w:rPr>
        <w:t>–</w:t>
      </w:r>
      <w:r w:rsidRPr="006832AA">
        <w:rPr>
          <w:rFonts w:ascii="Arial" w:eastAsia="Times New Roman" w:hAnsi="Arial" w:cs="Arial"/>
        </w:rPr>
        <w:t>Commercial Products and Commercial Services” (Sep 2023)</w:t>
      </w:r>
    </w:p>
    <w:p w14:paraId="0A33D583" w14:textId="77777777" w:rsidR="001454A6" w:rsidRPr="006832AA" w:rsidRDefault="001454A6" w:rsidP="00B1682B">
      <w:pPr>
        <w:numPr>
          <w:ilvl w:val="0"/>
          <w:numId w:val="10"/>
        </w:numPr>
        <w:spacing w:after="0" w:line="240" w:lineRule="auto"/>
        <w:rPr>
          <w:rFonts w:ascii="Arial" w:eastAsia="Times New Roman" w:hAnsi="Arial" w:cs="Arial"/>
        </w:rPr>
      </w:pPr>
      <w:r w:rsidRPr="006832AA">
        <w:rPr>
          <w:rFonts w:ascii="Arial" w:eastAsia="Times New Roman" w:hAnsi="Arial" w:cs="Arial"/>
        </w:rPr>
        <w:t>FAR 52.212-3, “Offerors Representations and Certifications</w:t>
      </w:r>
      <w:r w:rsidRPr="006832AA">
        <w:rPr>
          <w:rFonts w:ascii="Arial" w:eastAsia="Times New Roman" w:hAnsi="Arial" w:cs="Arial"/>
          <w:iCs/>
        </w:rPr>
        <w:t>–</w:t>
      </w:r>
      <w:r w:rsidRPr="006832AA">
        <w:rPr>
          <w:rFonts w:ascii="Arial" w:eastAsia="Times New Roman" w:hAnsi="Arial" w:cs="Arial"/>
        </w:rPr>
        <w:t>Commercial Products and Commercial Services” (Oct 2025)</w:t>
      </w:r>
    </w:p>
    <w:p w14:paraId="0A33D584" w14:textId="77777777" w:rsidR="001454A6" w:rsidRPr="006832AA" w:rsidRDefault="001454A6" w:rsidP="00B1682B">
      <w:pPr>
        <w:spacing w:after="0" w:line="240" w:lineRule="auto"/>
        <w:ind w:left="360"/>
        <w:rPr>
          <w:rFonts w:ascii="Arial" w:eastAsia="Times New Roman" w:hAnsi="Arial" w:cs="Arial"/>
        </w:rPr>
      </w:pPr>
    </w:p>
    <w:p w14:paraId="0A33D585" w14:textId="77777777" w:rsidR="001454A6" w:rsidRPr="006832AA" w:rsidRDefault="001454A6" w:rsidP="00B1682B">
      <w:pPr>
        <w:spacing w:after="0" w:line="240" w:lineRule="auto"/>
        <w:ind w:left="360"/>
        <w:rPr>
          <w:rFonts w:ascii="Arial" w:eastAsia="Times New Roman" w:hAnsi="Arial" w:cs="Arial"/>
        </w:rPr>
      </w:pPr>
      <w:r w:rsidRPr="006832AA">
        <w:rPr>
          <w:rFonts w:ascii="Arial" w:eastAsia="Times New Roman" w:hAnsi="Arial" w:cs="Arial"/>
        </w:rPr>
        <w:t>Offerors must complete annual representations and certifications electronically via the</w:t>
      </w:r>
      <w:r w:rsidRPr="006832AA">
        <w:rPr>
          <w:rFonts w:ascii="Arial" w:eastAsia="Times New Roman" w:hAnsi="Arial" w:cs="Arial"/>
          <w:color w:val="000000"/>
          <w:lang w:val="en"/>
        </w:rPr>
        <w:t xml:space="preserve"> System for Award Management (SAM) website located at </w:t>
      </w:r>
      <w:hyperlink r:id="rId16" w:history="1">
        <w:r w:rsidRPr="006832AA">
          <w:rPr>
            <w:rFonts w:ascii="Arial" w:eastAsia="Times New Roman" w:hAnsi="Arial" w:cs="Arial"/>
            <w:color w:val="0000FF"/>
            <w:u w:val="single"/>
            <w:lang w:val="en"/>
          </w:rPr>
          <w:t>https://sam.gov/</w:t>
        </w:r>
      </w:hyperlink>
      <w:r w:rsidRPr="006832AA">
        <w:rPr>
          <w:rFonts w:ascii="Arial" w:eastAsia="Times New Roman" w:hAnsi="Arial" w:cs="Arial"/>
          <w:color w:val="000000"/>
          <w:lang w:val="en"/>
        </w:rPr>
        <w:t xml:space="preserve"> </w:t>
      </w:r>
      <w:r w:rsidRPr="006832AA">
        <w:rPr>
          <w:rFonts w:ascii="Arial" w:eastAsia="Times New Roman" w:hAnsi="Arial" w:cs="Arial"/>
        </w:rPr>
        <w:t>in accordance with FAR 52.212-3, “Offerors Representations and Certifications</w:t>
      </w:r>
      <w:r w:rsidRPr="006832AA">
        <w:rPr>
          <w:rFonts w:ascii="Arial" w:eastAsia="Times New Roman" w:hAnsi="Arial" w:cs="Arial"/>
          <w:iCs/>
        </w:rPr>
        <w:t>–</w:t>
      </w:r>
      <w:r w:rsidRPr="006832AA">
        <w:rPr>
          <w:rFonts w:ascii="Arial" w:eastAsia="Times New Roman" w:hAnsi="Arial" w:cs="Arial"/>
        </w:rPr>
        <w:t>Commercial Products and Commercial Services.” If paragraph (j) of the provision is applicable, a written submission is required.</w:t>
      </w:r>
    </w:p>
    <w:p w14:paraId="0A33D586" w14:textId="77777777" w:rsidR="001454A6" w:rsidRPr="006832AA" w:rsidRDefault="001454A6" w:rsidP="00B1682B">
      <w:pPr>
        <w:spacing w:after="0" w:line="240" w:lineRule="auto"/>
        <w:ind w:left="360"/>
        <w:rPr>
          <w:rFonts w:ascii="Arial" w:eastAsia="Times New Roman" w:hAnsi="Arial" w:cs="Arial"/>
          <w:color w:val="0070C0"/>
        </w:rPr>
      </w:pPr>
    </w:p>
    <w:p w14:paraId="0A33D587" w14:textId="77777777" w:rsidR="001454A6" w:rsidRPr="006832AA" w:rsidRDefault="001454A6" w:rsidP="00B1682B">
      <w:pPr>
        <w:keepNext/>
        <w:spacing w:after="0" w:line="240" w:lineRule="auto"/>
        <w:ind w:left="360"/>
        <w:contextualSpacing/>
        <w:rPr>
          <w:rFonts w:ascii="Arial" w:eastAsia="Times New Roman" w:hAnsi="Arial" w:cs="Arial"/>
        </w:rPr>
      </w:pPr>
    </w:p>
    <w:p w14:paraId="0A33D588" w14:textId="77777777" w:rsidR="001454A6" w:rsidRPr="006832AA" w:rsidRDefault="001454A6" w:rsidP="00B1682B">
      <w:pPr>
        <w:keepNext/>
        <w:spacing w:after="120" w:line="240" w:lineRule="auto"/>
        <w:rPr>
          <w:rFonts w:ascii="Arial" w:eastAsia="Times New Roman" w:hAnsi="Arial" w:cs="Arial"/>
        </w:rPr>
      </w:pPr>
      <w:r w:rsidRPr="006832AA">
        <w:rPr>
          <w:rFonts w:ascii="Arial" w:eastAsia="Times New Roman" w:hAnsi="Arial" w:cs="Arial"/>
        </w:rPr>
        <w:t xml:space="preserve">The following contract clauses apply to this acquisition: </w:t>
      </w:r>
    </w:p>
    <w:p w14:paraId="0A33D589" w14:textId="77777777" w:rsidR="001454A6" w:rsidRPr="006832AA" w:rsidRDefault="001454A6" w:rsidP="00B1682B">
      <w:pPr>
        <w:keepNext/>
        <w:numPr>
          <w:ilvl w:val="0"/>
          <w:numId w:val="11"/>
        </w:numPr>
        <w:spacing w:after="0" w:line="240" w:lineRule="auto"/>
        <w:ind w:left="360"/>
        <w:rPr>
          <w:rFonts w:ascii="Arial" w:eastAsia="Times New Roman" w:hAnsi="Arial" w:cs="Arial"/>
        </w:rPr>
      </w:pPr>
      <w:r w:rsidRPr="006832AA">
        <w:rPr>
          <w:rFonts w:ascii="Arial" w:eastAsia="Times New Roman" w:hAnsi="Arial" w:cs="Arial"/>
        </w:rPr>
        <w:t>FAR 52.212-4, “Contract Terms and Conditions–Commercial Products and Commercial Services” (Nov 2023)</w:t>
      </w:r>
    </w:p>
    <w:p w14:paraId="0A33D58A" w14:textId="77777777" w:rsidR="001454A6" w:rsidRPr="006832AA" w:rsidRDefault="001454A6" w:rsidP="00B1682B">
      <w:pPr>
        <w:keepNext/>
        <w:spacing w:after="0" w:line="240" w:lineRule="auto"/>
        <w:ind w:left="360"/>
        <w:rPr>
          <w:rFonts w:ascii="Arial" w:eastAsia="Times New Roman" w:hAnsi="Arial" w:cs="Arial"/>
        </w:rPr>
      </w:pPr>
    </w:p>
    <w:p w14:paraId="0A33D58B" w14:textId="77777777" w:rsidR="001454A6" w:rsidRPr="006832AA" w:rsidRDefault="001454A6" w:rsidP="00B1682B">
      <w:pPr>
        <w:spacing w:after="0" w:line="240" w:lineRule="auto"/>
        <w:ind w:left="720"/>
        <w:contextualSpacing/>
        <w:rPr>
          <w:rFonts w:ascii="Arial" w:eastAsia="Times New Roman" w:hAnsi="Arial" w:cs="Arial"/>
        </w:rPr>
      </w:pPr>
    </w:p>
    <w:p w14:paraId="0A33D58C" w14:textId="77777777" w:rsidR="001454A6" w:rsidRPr="006832AA" w:rsidRDefault="001454A6" w:rsidP="00B1682B">
      <w:pPr>
        <w:keepNext/>
        <w:numPr>
          <w:ilvl w:val="0"/>
          <w:numId w:val="11"/>
        </w:numPr>
        <w:spacing w:after="0" w:line="240" w:lineRule="auto"/>
        <w:ind w:left="360"/>
        <w:rPr>
          <w:rFonts w:ascii="Arial" w:eastAsia="Times New Roman" w:hAnsi="Arial" w:cs="Arial"/>
        </w:rPr>
      </w:pPr>
      <w:r w:rsidRPr="006832AA">
        <w:rPr>
          <w:rFonts w:ascii="Arial" w:eastAsia="Times New Roman" w:hAnsi="Arial" w:cs="Arial"/>
          <w:color w:val="000000"/>
          <w:sz w:val="26"/>
          <w:szCs w:val="26"/>
        </w:rPr>
        <w:t>VAAR 852.219-75, “limitations on Subcontracting” (NOV 2022).</w:t>
      </w:r>
    </w:p>
    <w:p w14:paraId="0A33D58D" w14:textId="77777777" w:rsidR="001454A6" w:rsidRPr="006832AA" w:rsidRDefault="001454A6" w:rsidP="00B1682B">
      <w:pPr>
        <w:spacing w:after="0" w:line="240" w:lineRule="auto"/>
        <w:rPr>
          <w:rFonts w:ascii="Arial" w:eastAsia="Times New Roman" w:hAnsi="Arial" w:cs="Arial"/>
        </w:rPr>
      </w:pPr>
    </w:p>
    <w:p w14:paraId="0A33D58E" w14:textId="77777777" w:rsidR="001454A6" w:rsidRDefault="001454A6" w:rsidP="00B1682B">
      <w:pPr>
        <w:spacing w:after="0" w:line="240" w:lineRule="auto"/>
        <w:rPr>
          <w:rFonts w:ascii="Arial" w:eastAsia="Times New Roman" w:hAnsi="Arial" w:cs="Arial"/>
        </w:rPr>
      </w:pPr>
    </w:p>
    <w:p w14:paraId="0A33D58F" w14:textId="77777777" w:rsidR="001454A6" w:rsidRDefault="001454A6" w:rsidP="00B1682B">
      <w:pPr>
        <w:spacing w:after="0" w:line="240" w:lineRule="auto"/>
        <w:rPr>
          <w:rFonts w:ascii="Arial" w:eastAsia="Times New Roman" w:hAnsi="Arial" w:cs="Arial"/>
        </w:rPr>
      </w:pPr>
    </w:p>
    <w:p w14:paraId="0A33D590" w14:textId="77777777" w:rsidR="001454A6" w:rsidRPr="006832AA" w:rsidRDefault="001454A6" w:rsidP="00B1682B">
      <w:pPr>
        <w:spacing w:after="0" w:line="240" w:lineRule="auto"/>
        <w:rPr>
          <w:rFonts w:ascii="Arial" w:eastAsia="Times New Roman" w:hAnsi="Arial" w:cs="Arial"/>
          <w:iCs/>
          <w:color w:val="0070C0"/>
        </w:rPr>
      </w:pPr>
      <w:r w:rsidRPr="006832AA">
        <w:rPr>
          <w:rFonts w:ascii="Arial" w:eastAsia="Times New Roman" w:hAnsi="Arial" w:cs="Arial"/>
        </w:rPr>
        <w:t>All quoters shall submit the following:</w:t>
      </w:r>
      <w:r w:rsidRPr="006832AA">
        <w:rPr>
          <w:rFonts w:ascii="Arial" w:eastAsia="Times New Roman" w:hAnsi="Arial" w:cs="Arial"/>
          <w:iCs/>
        </w:rPr>
        <w:t xml:space="preserve"> </w:t>
      </w:r>
    </w:p>
    <w:p w14:paraId="0A33D591" w14:textId="77777777" w:rsidR="001454A6" w:rsidRPr="006832AA" w:rsidRDefault="001454A6" w:rsidP="00B1682B">
      <w:pPr>
        <w:spacing w:after="0" w:line="240" w:lineRule="auto"/>
        <w:rPr>
          <w:rFonts w:ascii="Arial" w:eastAsia="Times New Roman" w:hAnsi="Arial" w:cs="Arial"/>
          <w:iCs/>
          <w:color w:val="0070C0"/>
        </w:rPr>
      </w:pPr>
    </w:p>
    <w:p w14:paraId="0A33D592" w14:textId="77777777" w:rsidR="001454A6" w:rsidRDefault="001454A6" w:rsidP="00B1682B">
      <w:pPr>
        <w:numPr>
          <w:ilvl w:val="0"/>
          <w:numId w:val="12"/>
        </w:numPr>
        <w:spacing w:after="0" w:line="240" w:lineRule="auto"/>
        <w:rPr>
          <w:rFonts w:ascii="Arial" w:eastAsia="Times New Roman" w:hAnsi="Arial" w:cs="Arial"/>
          <w:iCs/>
          <w:color w:val="0070C0"/>
        </w:rPr>
      </w:pPr>
      <w:r w:rsidRPr="006832AA">
        <w:rPr>
          <w:rFonts w:ascii="Arial" w:eastAsia="Times New Roman" w:hAnsi="Arial" w:cs="Arial"/>
          <w:iCs/>
          <w:color w:val="0070C0"/>
        </w:rPr>
        <w:t xml:space="preserve">Questions: Any questions must be submitted in writing no later than </w:t>
      </w:r>
      <w:r>
        <w:rPr>
          <w:rFonts w:ascii="Arial" w:eastAsia="Times New Roman" w:hAnsi="Arial" w:cs="Arial"/>
          <w:iCs/>
          <w:color w:val="0070C0"/>
        </w:rPr>
        <w:t>Wednesday</w:t>
      </w:r>
      <w:r w:rsidRPr="006832AA">
        <w:rPr>
          <w:rFonts w:ascii="Arial" w:eastAsia="Times New Roman" w:hAnsi="Arial" w:cs="Arial"/>
          <w:iCs/>
          <w:color w:val="0070C0"/>
        </w:rPr>
        <w:t xml:space="preserve"> </w:t>
      </w:r>
      <w:r>
        <w:rPr>
          <w:rFonts w:ascii="Arial" w:eastAsia="Times New Roman" w:hAnsi="Arial" w:cs="Arial"/>
          <w:iCs/>
          <w:color w:val="0070C0"/>
        </w:rPr>
        <w:t>2</w:t>
      </w:r>
      <w:r>
        <w:rPr>
          <w:rFonts w:ascii="Arial" w:eastAsia="Times New Roman" w:hAnsi="Arial" w:cs="Arial"/>
          <w:iCs/>
          <w:color w:val="0070C0"/>
        </w:rPr>
        <w:t>0</w:t>
      </w:r>
      <w:r w:rsidRPr="006832AA">
        <w:rPr>
          <w:rFonts w:ascii="Arial" w:eastAsia="Times New Roman" w:hAnsi="Arial" w:cs="Arial"/>
          <w:iCs/>
          <w:color w:val="0070C0"/>
        </w:rPr>
        <w:t xml:space="preserve"> </w:t>
      </w:r>
      <w:r>
        <w:rPr>
          <w:rFonts w:ascii="Arial" w:eastAsia="Times New Roman" w:hAnsi="Arial" w:cs="Arial"/>
          <w:iCs/>
          <w:color w:val="0070C0"/>
        </w:rPr>
        <w:t>May</w:t>
      </w:r>
      <w:r w:rsidRPr="006832AA">
        <w:rPr>
          <w:rFonts w:ascii="Arial" w:eastAsia="Times New Roman" w:hAnsi="Arial" w:cs="Arial"/>
          <w:iCs/>
          <w:color w:val="0070C0"/>
        </w:rPr>
        <w:t xml:space="preserve"> 2026 at </w:t>
      </w:r>
      <w:r>
        <w:rPr>
          <w:rFonts w:ascii="Arial" w:eastAsia="Times New Roman" w:hAnsi="Arial" w:cs="Arial"/>
          <w:iCs/>
          <w:color w:val="0070C0"/>
        </w:rPr>
        <w:t>5</w:t>
      </w:r>
      <w:r w:rsidRPr="006832AA">
        <w:rPr>
          <w:rFonts w:ascii="Arial" w:eastAsia="Times New Roman" w:hAnsi="Arial" w:cs="Arial"/>
          <w:iCs/>
          <w:color w:val="0070C0"/>
        </w:rPr>
        <w:t xml:space="preserve">:00 PM EST. Answers to the questions will be posted by the following week. </w:t>
      </w:r>
    </w:p>
    <w:p w14:paraId="0A33D593" w14:textId="77777777" w:rsidR="001454A6" w:rsidRDefault="001454A6" w:rsidP="00B1682B">
      <w:pPr>
        <w:spacing w:after="0" w:line="240" w:lineRule="auto"/>
        <w:rPr>
          <w:rFonts w:ascii="Arial" w:eastAsia="Times New Roman" w:hAnsi="Arial" w:cs="Arial"/>
          <w:iCs/>
          <w:color w:val="0070C0"/>
        </w:rPr>
      </w:pPr>
    </w:p>
    <w:p w14:paraId="0A33D594" w14:textId="77777777" w:rsidR="001454A6" w:rsidRPr="00E567F4" w:rsidRDefault="001454A6" w:rsidP="00B1682B">
      <w:pPr>
        <w:numPr>
          <w:ilvl w:val="1"/>
          <w:numId w:val="12"/>
        </w:numPr>
        <w:spacing w:after="0" w:line="240" w:lineRule="auto"/>
        <w:contextualSpacing/>
        <w:rPr>
          <w:rFonts w:ascii="Arial" w:eastAsia="Times New Roman" w:hAnsi="Arial" w:cs="Arial"/>
          <w:iCs/>
          <w:color w:val="0070C0"/>
        </w:rPr>
      </w:pPr>
      <w:r w:rsidRPr="00E567F4">
        <w:rPr>
          <w:rFonts w:ascii="Arial" w:eastAsia="Times New Roman" w:hAnsi="Arial" w:cs="Arial"/>
          <w:iCs/>
          <w:color w:val="0070C0"/>
        </w:rPr>
        <w:t xml:space="preserve">Site Visit information: </w:t>
      </w:r>
      <w:r>
        <w:rPr>
          <w:rFonts w:ascii="Arial" w:eastAsia="Times New Roman" w:hAnsi="Arial" w:cs="Arial"/>
          <w:iCs/>
          <w:color w:val="0070C0"/>
        </w:rPr>
        <w:t>S</w:t>
      </w:r>
      <w:r w:rsidRPr="00E567F4">
        <w:rPr>
          <w:rFonts w:ascii="Arial" w:eastAsia="Times New Roman" w:hAnsi="Arial" w:cs="Arial"/>
          <w:iCs/>
          <w:color w:val="0070C0"/>
        </w:rPr>
        <w:t>ite visit</w:t>
      </w:r>
      <w:r>
        <w:rPr>
          <w:rFonts w:ascii="Arial" w:eastAsia="Times New Roman" w:hAnsi="Arial" w:cs="Arial"/>
          <w:iCs/>
          <w:color w:val="0070C0"/>
        </w:rPr>
        <w:t>s</w:t>
      </w:r>
      <w:r w:rsidRPr="00E567F4">
        <w:rPr>
          <w:rFonts w:ascii="Arial" w:eastAsia="Times New Roman" w:hAnsi="Arial" w:cs="Arial"/>
          <w:iCs/>
          <w:color w:val="0070C0"/>
        </w:rPr>
        <w:t xml:space="preserve"> will be held on </w:t>
      </w:r>
      <w:r>
        <w:rPr>
          <w:rFonts w:ascii="Arial" w:eastAsia="Times New Roman" w:hAnsi="Arial" w:cs="Arial"/>
          <w:iCs/>
          <w:color w:val="0070C0"/>
        </w:rPr>
        <w:t>Wednesday</w:t>
      </w:r>
      <w:r w:rsidRPr="00E567F4">
        <w:rPr>
          <w:rFonts w:ascii="Arial" w:eastAsia="Times New Roman" w:hAnsi="Arial" w:cs="Arial"/>
          <w:iCs/>
          <w:color w:val="0070C0"/>
        </w:rPr>
        <w:t xml:space="preserve">, </w:t>
      </w:r>
      <w:r>
        <w:rPr>
          <w:rFonts w:ascii="Arial" w:eastAsia="Times New Roman" w:hAnsi="Arial" w:cs="Arial"/>
          <w:iCs/>
          <w:color w:val="0070C0"/>
        </w:rPr>
        <w:t>1</w:t>
      </w:r>
      <w:r>
        <w:rPr>
          <w:rFonts w:ascii="Arial" w:eastAsia="Times New Roman" w:hAnsi="Arial" w:cs="Arial"/>
          <w:iCs/>
          <w:color w:val="0070C0"/>
        </w:rPr>
        <w:t>3</w:t>
      </w:r>
      <w:r w:rsidRPr="00E567F4">
        <w:rPr>
          <w:rFonts w:ascii="Arial" w:eastAsia="Times New Roman" w:hAnsi="Arial" w:cs="Arial"/>
          <w:iCs/>
          <w:color w:val="0070C0"/>
        </w:rPr>
        <w:t xml:space="preserve"> </w:t>
      </w:r>
      <w:r>
        <w:rPr>
          <w:rFonts w:ascii="Arial" w:eastAsia="Times New Roman" w:hAnsi="Arial" w:cs="Arial"/>
          <w:iCs/>
          <w:color w:val="0070C0"/>
        </w:rPr>
        <w:t>May</w:t>
      </w:r>
      <w:r w:rsidRPr="00E567F4">
        <w:rPr>
          <w:rFonts w:ascii="Arial" w:eastAsia="Times New Roman" w:hAnsi="Arial" w:cs="Arial"/>
          <w:iCs/>
          <w:color w:val="0070C0"/>
        </w:rPr>
        <w:t xml:space="preserve"> 202</w:t>
      </w:r>
      <w:r>
        <w:rPr>
          <w:rFonts w:ascii="Arial" w:eastAsia="Times New Roman" w:hAnsi="Arial" w:cs="Arial"/>
          <w:iCs/>
          <w:color w:val="0070C0"/>
        </w:rPr>
        <w:t>6</w:t>
      </w:r>
      <w:r w:rsidRPr="00E567F4">
        <w:rPr>
          <w:rFonts w:ascii="Arial" w:eastAsia="Times New Roman" w:hAnsi="Arial" w:cs="Arial"/>
          <w:iCs/>
          <w:color w:val="0070C0"/>
        </w:rPr>
        <w:t xml:space="preserve"> at </w:t>
      </w:r>
      <w:r>
        <w:rPr>
          <w:rFonts w:ascii="Arial" w:eastAsia="Times New Roman" w:hAnsi="Arial" w:cs="Arial"/>
          <w:iCs/>
          <w:color w:val="0070C0"/>
        </w:rPr>
        <w:t>11</w:t>
      </w:r>
      <w:r>
        <w:rPr>
          <w:rFonts w:ascii="Arial" w:eastAsia="Times New Roman" w:hAnsi="Arial" w:cs="Arial"/>
          <w:iCs/>
          <w:color w:val="0070C0"/>
        </w:rPr>
        <w:t>:</w:t>
      </w:r>
      <w:r>
        <w:rPr>
          <w:rFonts w:ascii="Arial" w:eastAsia="Times New Roman" w:hAnsi="Arial" w:cs="Arial"/>
          <w:iCs/>
          <w:color w:val="0070C0"/>
        </w:rPr>
        <w:t>0</w:t>
      </w:r>
      <w:r w:rsidRPr="00E567F4">
        <w:rPr>
          <w:rFonts w:ascii="Arial" w:eastAsia="Times New Roman" w:hAnsi="Arial" w:cs="Arial"/>
          <w:iCs/>
          <w:color w:val="0070C0"/>
        </w:rPr>
        <w:t xml:space="preserve">0 </w:t>
      </w:r>
      <w:r>
        <w:rPr>
          <w:rFonts w:ascii="Arial" w:eastAsia="Times New Roman" w:hAnsi="Arial" w:cs="Arial"/>
          <w:iCs/>
          <w:color w:val="0070C0"/>
        </w:rPr>
        <w:t>A</w:t>
      </w:r>
      <w:r w:rsidRPr="00E567F4">
        <w:rPr>
          <w:rFonts w:ascii="Arial" w:eastAsia="Times New Roman" w:hAnsi="Arial" w:cs="Arial"/>
          <w:iCs/>
          <w:color w:val="0070C0"/>
        </w:rPr>
        <w:t xml:space="preserve">M EST located at the </w:t>
      </w:r>
      <w:r>
        <w:rPr>
          <w:rFonts w:ascii="Arial" w:eastAsia="Times New Roman" w:hAnsi="Arial" w:cs="Arial"/>
          <w:iCs/>
          <w:color w:val="0070C0"/>
        </w:rPr>
        <w:t>Newington</w:t>
      </w:r>
      <w:r w:rsidRPr="00E567F4">
        <w:rPr>
          <w:rFonts w:ascii="Arial" w:eastAsia="Times New Roman" w:hAnsi="Arial" w:cs="Arial"/>
          <w:iCs/>
          <w:color w:val="0070C0"/>
        </w:rPr>
        <w:t xml:space="preserve"> VAMC</w:t>
      </w:r>
      <w:r>
        <w:rPr>
          <w:rFonts w:ascii="Arial" w:eastAsia="Times New Roman" w:hAnsi="Arial" w:cs="Arial"/>
          <w:iCs/>
          <w:color w:val="0070C0"/>
        </w:rPr>
        <w:t xml:space="preserve"> and</w:t>
      </w:r>
      <w:r>
        <w:rPr>
          <w:rFonts w:ascii="Arial" w:eastAsia="Times New Roman" w:hAnsi="Arial" w:cs="Arial"/>
          <w:iCs/>
          <w:color w:val="0070C0"/>
        </w:rPr>
        <w:t xml:space="preserve"> on Wednesday, 13 May 2026 at 08:30 AM EST located at the West Haven VAMC</w:t>
      </w:r>
      <w:r w:rsidRPr="00E567F4">
        <w:rPr>
          <w:rFonts w:ascii="Arial" w:eastAsia="Times New Roman" w:hAnsi="Arial" w:cs="Arial"/>
          <w:iCs/>
          <w:color w:val="0070C0"/>
        </w:rPr>
        <w:t xml:space="preserve">. Please contact </w:t>
      </w:r>
      <w:r>
        <w:rPr>
          <w:rFonts w:ascii="Arial" w:eastAsia="Times New Roman" w:hAnsi="Arial" w:cs="Arial"/>
          <w:iCs/>
          <w:color w:val="0070C0"/>
        </w:rPr>
        <w:lastRenderedPageBreak/>
        <w:t>Melissa Metevelis</w:t>
      </w:r>
      <w:r w:rsidRPr="00E567F4">
        <w:rPr>
          <w:rFonts w:ascii="Arial" w:eastAsia="Times New Roman" w:hAnsi="Arial" w:cs="Arial"/>
          <w:iCs/>
          <w:color w:val="0070C0"/>
        </w:rPr>
        <w:t xml:space="preserve"> directly (</w:t>
      </w:r>
      <w:hyperlink r:id="rId17" w:history="1">
        <w:r w:rsidRPr="00D2118A">
          <w:rPr>
            <w:rStyle w:val="Hyperlink"/>
          </w:rPr>
          <w:t>melissa.metevelis@va.gov</w:t>
        </w:r>
      </w:hyperlink>
      <w:r w:rsidRPr="00E567F4">
        <w:rPr>
          <w:rFonts w:ascii="Arial" w:eastAsia="Times New Roman" w:hAnsi="Arial" w:cs="Arial"/>
          <w:iCs/>
          <w:color w:val="0070C0"/>
        </w:rPr>
        <w:t xml:space="preserve">; </w:t>
      </w:r>
      <w:r w:rsidRPr="00DD4894">
        <w:rPr>
          <w:rFonts w:ascii="Arial" w:eastAsia="Times New Roman" w:hAnsi="Arial" w:cs="Arial"/>
          <w:iCs/>
          <w:color w:val="0070C0"/>
        </w:rPr>
        <w:t>203-932-5711 x4199</w:t>
      </w:r>
      <w:r w:rsidRPr="00E567F4">
        <w:rPr>
          <w:rFonts w:ascii="Arial" w:eastAsia="Times New Roman" w:hAnsi="Arial" w:cs="Arial"/>
          <w:iCs/>
          <w:color w:val="0070C0"/>
        </w:rPr>
        <w:t>) to schedule attendance</w:t>
      </w:r>
      <w:r>
        <w:rPr>
          <w:rFonts w:ascii="Arial" w:eastAsia="Times New Roman" w:hAnsi="Arial" w:cs="Arial"/>
          <w:iCs/>
          <w:color w:val="0070C0"/>
        </w:rPr>
        <w:t xml:space="preserve"> at West Haven VAMC and </w:t>
      </w:r>
      <w:r>
        <w:rPr>
          <w:rFonts w:ascii="Arial" w:eastAsia="Times New Roman" w:hAnsi="Arial" w:cs="Arial"/>
          <w:iCs/>
          <w:color w:val="0070C0"/>
        </w:rPr>
        <w:t>Harlan Corriveu directly (</w:t>
      </w:r>
      <w:hyperlink r:id="rId18" w:history="1">
        <w:r w:rsidRPr="002412A2">
          <w:rPr>
            <w:rStyle w:val="Hyperlink"/>
            <w:rFonts w:ascii="Arial" w:eastAsia="Times New Roman" w:hAnsi="Arial" w:cs="Arial"/>
            <w:iCs/>
          </w:rPr>
          <w:t>harlan.corriveau@va.gov</w:t>
        </w:r>
      </w:hyperlink>
      <w:r>
        <w:rPr>
          <w:rFonts w:ascii="Arial" w:eastAsia="Times New Roman" w:hAnsi="Arial" w:cs="Arial"/>
          <w:iCs/>
          <w:color w:val="0070C0"/>
        </w:rPr>
        <w:t>; 203-932-5711 x6731)</w:t>
      </w:r>
      <w:r>
        <w:rPr>
          <w:rFonts w:ascii="Arial" w:eastAsia="Times New Roman" w:hAnsi="Arial" w:cs="Arial"/>
          <w:iCs/>
          <w:color w:val="0070C0"/>
        </w:rPr>
        <w:t xml:space="preserve"> to schedule attendance at the Newington VAMC</w:t>
      </w:r>
      <w:r w:rsidRPr="00E567F4">
        <w:rPr>
          <w:rFonts w:ascii="Arial" w:eastAsia="Times New Roman" w:hAnsi="Arial" w:cs="Arial"/>
          <w:iCs/>
          <w:color w:val="0070C0"/>
        </w:rPr>
        <w:t>. Please note all questions must be submitted to Shawn Lawrence (</w:t>
      </w:r>
      <w:hyperlink r:id="rId19" w:history="1">
        <w:r w:rsidRPr="00E567F4">
          <w:rPr>
            <w:rFonts w:ascii="Arial" w:eastAsia="Times New Roman" w:hAnsi="Arial" w:cs="Arial"/>
            <w:iCs/>
            <w:color w:val="0000FF"/>
            <w:u w:val="single"/>
          </w:rPr>
          <w:t>Shawn.Lawrence@va.gov</w:t>
        </w:r>
      </w:hyperlink>
      <w:r w:rsidRPr="00E567F4">
        <w:rPr>
          <w:rFonts w:ascii="Arial" w:eastAsia="Times New Roman" w:hAnsi="Arial" w:cs="Arial"/>
          <w:iCs/>
          <w:color w:val="0070C0"/>
        </w:rPr>
        <w:t xml:space="preserve">), prior to </w:t>
      </w:r>
      <w:r>
        <w:rPr>
          <w:rFonts w:ascii="Arial" w:eastAsia="Times New Roman" w:hAnsi="Arial" w:cs="Arial"/>
          <w:iCs/>
          <w:color w:val="0070C0"/>
        </w:rPr>
        <w:t>Wednesday</w:t>
      </w:r>
      <w:r w:rsidRPr="00E567F4">
        <w:rPr>
          <w:rFonts w:ascii="Arial" w:eastAsia="Times New Roman" w:hAnsi="Arial" w:cs="Arial"/>
          <w:iCs/>
          <w:color w:val="0070C0"/>
        </w:rPr>
        <w:t xml:space="preserve"> </w:t>
      </w:r>
      <w:r>
        <w:rPr>
          <w:rFonts w:ascii="Arial" w:eastAsia="Times New Roman" w:hAnsi="Arial" w:cs="Arial"/>
          <w:iCs/>
          <w:color w:val="0070C0"/>
        </w:rPr>
        <w:t>2</w:t>
      </w:r>
      <w:r>
        <w:rPr>
          <w:rFonts w:ascii="Arial" w:eastAsia="Times New Roman" w:hAnsi="Arial" w:cs="Arial"/>
          <w:iCs/>
          <w:color w:val="0070C0"/>
        </w:rPr>
        <w:t>0</w:t>
      </w:r>
      <w:r w:rsidRPr="00E567F4">
        <w:rPr>
          <w:rFonts w:ascii="Arial" w:eastAsia="Times New Roman" w:hAnsi="Arial" w:cs="Arial"/>
          <w:iCs/>
          <w:color w:val="0070C0"/>
        </w:rPr>
        <w:t xml:space="preserve"> </w:t>
      </w:r>
      <w:r>
        <w:rPr>
          <w:rFonts w:ascii="Arial" w:eastAsia="Times New Roman" w:hAnsi="Arial" w:cs="Arial"/>
          <w:iCs/>
          <w:color w:val="0070C0"/>
        </w:rPr>
        <w:t>May</w:t>
      </w:r>
      <w:r w:rsidRPr="00E567F4">
        <w:rPr>
          <w:rFonts w:ascii="Arial" w:eastAsia="Times New Roman" w:hAnsi="Arial" w:cs="Arial"/>
          <w:iCs/>
          <w:color w:val="0070C0"/>
        </w:rPr>
        <w:t xml:space="preserve"> 202</w:t>
      </w:r>
      <w:r>
        <w:rPr>
          <w:rFonts w:ascii="Arial" w:eastAsia="Times New Roman" w:hAnsi="Arial" w:cs="Arial"/>
          <w:iCs/>
          <w:color w:val="0070C0"/>
        </w:rPr>
        <w:t>6</w:t>
      </w:r>
      <w:r w:rsidRPr="00E567F4">
        <w:rPr>
          <w:rFonts w:ascii="Arial" w:eastAsia="Times New Roman" w:hAnsi="Arial" w:cs="Arial"/>
          <w:iCs/>
          <w:color w:val="0070C0"/>
        </w:rPr>
        <w:t xml:space="preserve"> at </w:t>
      </w:r>
      <w:r>
        <w:rPr>
          <w:rFonts w:ascii="Arial" w:eastAsia="Times New Roman" w:hAnsi="Arial" w:cs="Arial"/>
          <w:iCs/>
          <w:color w:val="0070C0"/>
        </w:rPr>
        <w:t>5</w:t>
      </w:r>
      <w:r w:rsidRPr="00E567F4">
        <w:rPr>
          <w:rFonts w:ascii="Arial" w:eastAsia="Times New Roman" w:hAnsi="Arial" w:cs="Arial"/>
          <w:iCs/>
          <w:color w:val="0070C0"/>
        </w:rPr>
        <w:t xml:space="preserve">:00 PM EST. No questions will be answered at the site visit. </w:t>
      </w:r>
    </w:p>
    <w:p w14:paraId="0A33D595" w14:textId="77777777" w:rsidR="001454A6" w:rsidRPr="006832AA" w:rsidRDefault="001454A6" w:rsidP="00B1682B">
      <w:pPr>
        <w:spacing w:after="0" w:line="240" w:lineRule="auto"/>
        <w:ind w:left="720"/>
        <w:rPr>
          <w:rFonts w:ascii="Arial" w:eastAsia="Times New Roman" w:hAnsi="Arial" w:cs="Arial"/>
          <w:iCs/>
          <w:color w:val="0070C0"/>
        </w:rPr>
      </w:pPr>
    </w:p>
    <w:p w14:paraId="0A33D596" w14:textId="77777777" w:rsidR="001454A6" w:rsidRPr="006832AA" w:rsidRDefault="001454A6" w:rsidP="00B1682B">
      <w:pPr>
        <w:spacing w:after="0" w:line="240" w:lineRule="auto"/>
        <w:rPr>
          <w:rFonts w:ascii="Arial" w:eastAsia="Times New Roman" w:hAnsi="Arial" w:cs="Arial"/>
          <w:iCs/>
          <w:color w:val="0070C0"/>
        </w:rPr>
      </w:pPr>
    </w:p>
    <w:p w14:paraId="0A33D597" w14:textId="77777777" w:rsidR="001454A6" w:rsidRPr="006832AA" w:rsidRDefault="001454A6" w:rsidP="00B1682B">
      <w:pPr>
        <w:numPr>
          <w:ilvl w:val="0"/>
          <w:numId w:val="12"/>
        </w:numPr>
        <w:spacing w:after="0" w:line="240" w:lineRule="auto"/>
        <w:rPr>
          <w:rFonts w:ascii="Arial" w:eastAsia="Times New Roman" w:hAnsi="Arial" w:cs="Arial"/>
          <w:iCs/>
          <w:color w:val="0070C0"/>
        </w:rPr>
      </w:pPr>
      <w:r w:rsidRPr="006832AA">
        <w:rPr>
          <w:rFonts w:ascii="Arial" w:eastAsia="Times New Roman" w:hAnsi="Arial" w:cs="Arial"/>
          <w:iCs/>
          <w:color w:val="0070C0"/>
        </w:rPr>
        <w:t>Quote: Offeror shall provide a quote using the Line item table above. Offerors must also provide all applicable labor rates for the solicited services so they can be compared to the applicable wage determination for compliance with the Service Contract Labor Standards.</w:t>
      </w:r>
    </w:p>
    <w:p w14:paraId="0A33D598" w14:textId="77777777" w:rsidR="001454A6" w:rsidRPr="006832AA" w:rsidRDefault="001454A6" w:rsidP="00B1682B">
      <w:pPr>
        <w:spacing w:after="0" w:line="240" w:lineRule="auto"/>
        <w:rPr>
          <w:rFonts w:ascii="Arial" w:eastAsia="Times New Roman" w:hAnsi="Arial" w:cs="Arial"/>
          <w:color w:val="0070C0"/>
        </w:rPr>
      </w:pPr>
    </w:p>
    <w:p w14:paraId="0A33D599" w14:textId="77777777" w:rsidR="001454A6" w:rsidRPr="006832AA" w:rsidRDefault="001454A6" w:rsidP="00B1682B">
      <w:pPr>
        <w:spacing w:after="0" w:line="240" w:lineRule="auto"/>
        <w:rPr>
          <w:rFonts w:ascii="Arial" w:eastAsia="Times New Roman" w:hAnsi="Arial" w:cs="Arial"/>
        </w:rPr>
      </w:pPr>
    </w:p>
    <w:p w14:paraId="0A33D59A" w14:textId="77777777" w:rsidR="001454A6" w:rsidRPr="006832AA" w:rsidRDefault="001454A6" w:rsidP="00B1682B">
      <w:pPr>
        <w:spacing w:after="0" w:line="240" w:lineRule="auto"/>
        <w:rPr>
          <w:rFonts w:ascii="Arial" w:eastAsia="Times New Roman" w:hAnsi="Arial" w:cs="Arial"/>
          <w:iCs/>
          <w:color w:val="0070C0"/>
        </w:rPr>
      </w:pPr>
      <w:r w:rsidRPr="006832AA">
        <w:rPr>
          <w:rFonts w:ascii="Arial" w:eastAsia="Times New Roman" w:hAnsi="Arial" w:cs="Arial"/>
        </w:rPr>
        <w:t>All quotes</w:t>
      </w:r>
      <w:r w:rsidRPr="006832AA">
        <w:rPr>
          <w:rFonts w:ascii="Arial" w:eastAsia="Times New Roman" w:hAnsi="Arial" w:cs="Arial"/>
          <w:color w:val="0070C0"/>
        </w:rPr>
        <w:t xml:space="preserve"> </w:t>
      </w:r>
      <w:r w:rsidRPr="006832AA">
        <w:rPr>
          <w:rFonts w:ascii="Arial" w:eastAsia="Times New Roman" w:hAnsi="Arial" w:cs="Arial"/>
        </w:rPr>
        <w:t xml:space="preserve">shall be sent to the </w:t>
      </w:r>
      <w:r w:rsidRPr="006832AA">
        <w:rPr>
          <w:rFonts w:ascii="Arial" w:eastAsia="Times New Roman" w:hAnsi="Arial" w:cs="Arial"/>
          <w:iCs/>
        </w:rPr>
        <w:t xml:space="preserve">Contract Specialist, Shawn Lawrence at </w:t>
      </w:r>
      <w:hyperlink r:id="rId20" w:history="1">
        <w:r w:rsidRPr="006832AA">
          <w:rPr>
            <w:rFonts w:ascii="Arial" w:eastAsia="Times New Roman" w:hAnsi="Arial" w:cs="Arial"/>
            <w:iCs/>
            <w:color w:val="0000FF"/>
            <w:u w:val="single"/>
          </w:rPr>
          <w:t>Shawn.Lawrence@va.gov</w:t>
        </w:r>
      </w:hyperlink>
      <w:r w:rsidRPr="006832AA">
        <w:rPr>
          <w:rFonts w:ascii="Arial" w:eastAsia="Times New Roman" w:hAnsi="Arial" w:cs="Arial"/>
          <w:iCs/>
        </w:rPr>
        <w:t>.</w:t>
      </w:r>
    </w:p>
    <w:p w14:paraId="0A33D59B" w14:textId="77777777" w:rsidR="001454A6" w:rsidRPr="006832AA" w:rsidRDefault="001454A6" w:rsidP="00B1682B">
      <w:pPr>
        <w:spacing w:after="0" w:line="240" w:lineRule="auto"/>
        <w:rPr>
          <w:rFonts w:ascii="Arial" w:eastAsia="Times New Roman" w:hAnsi="Arial" w:cs="Arial"/>
        </w:rPr>
      </w:pPr>
    </w:p>
    <w:p w14:paraId="0A33D59C"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14:paraId="0A33D59D" w14:textId="77777777" w:rsidR="001454A6" w:rsidRPr="006832AA" w:rsidRDefault="001454A6" w:rsidP="00B1682B">
      <w:pPr>
        <w:spacing w:after="0" w:line="240" w:lineRule="auto"/>
        <w:rPr>
          <w:rFonts w:ascii="Arial" w:eastAsia="Times New Roman" w:hAnsi="Arial" w:cs="Arial"/>
          <w:i/>
        </w:rPr>
      </w:pPr>
    </w:p>
    <w:p w14:paraId="0A33D59E" w14:textId="77777777" w:rsidR="001454A6" w:rsidRDefault="001454A6" w:rsidP="00B1682B">
      <w:pPr>
        <w:spacing w:after="0" w:line="240" w:lineRule="auto"/>
        <w:rPr>
          <w:rFonts w:ascii="Arial" w:eastAsia="Times New Roman" w:hAnsi="Arial" w:cs="Arial"/>
          <w:i/>
        </w:rPr>
      </w:pPr>
    </w:p>
    <w:p w14:paraId="0A33D59F" w14:textId="77777777" w:rsidR="001454A6" w:rsidRDefault="001454A6" w:rsidP="00B1682B">
      <w:pPr>
        <w:spacing w:after="0" w:line="240" w:lineRule="auto"/>
        <w:rPr>
          <w:rFonts w:ascii="Arial" w:eastAsia="Times New Roman" w:hAnsi="Arial" w:cs="Arial"/>
          <w:i/>
        </w:rPr>
      </w:pPr>
    </w:p>
    <w:p w14:paraId="0A33D5A0"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The following are the decision factors:</w:t>
      </w:r>
    </w:p>
    <w:p w14:paraId="0A33D5A1" w14:textId="77777777" w:rsidR="001454A6" w:rsidRPr="006832AA" w:rsidRDefault="001454A6" w:rsidP="00B1682B">
      <w:pPr>
        <w:spacing w:after="0" w:line="240" w:lineRule="auto"/>
        <w:rPr>
          <w:rFonts w:ascii="Arial" w:eastAsia="Times New Roman" w:hAnsi="Arial" w:cs="Arial"/>
          <w:color w:val="0070C0"/>
        </w:rPr>
      </w:pPr>
    </w:p>
    <w:p w14:paraId="0A33D5A2" w14:textId="77777777" w:rsidR="001454A6" w:rsidRPr="006832AA" w:rsidRDefault="001454A6" w:rsidP="00B1682B">
      <w:pPr>
        <w:numPr>
          <w:ilvl w:val="0"/>
          <w:numId w:val="13"/>
        </w:numPr>
        <w:spacing w:after="0" w:line="240" w:lineRule="auto"/>
        <w:rPr>
          <w:rFonts w:ascii="Arial" w:eastAsia="Times New Roman" w:hAnsi="Arial" w:cs="Arial"/>
          <w:color w:val="0070C0"/>
        </w:rPr>
      </w:pPr>
      <w:r w:rsidRPr="006832AA">
        <w:rPr>
          <w:rFonts w:ascii="Arial" w:eastAsia="Times New Roman" w:hAnsi="Arial" w:cs="Arial"/>
          <w:b/>
          <w:bCs/>
          <w:color w:val="0070C0"/>
          <w:u w:val="single"/>
        </w:rPr>
        <w:t>Price:</w:t>
      </w:r>
      <w:r w:rsidRPr="006832AA">
        <w:rPr>
          <w:rFonts w:ascii="Arial" w:eastAsia="Times New Roman" w:hAnsi="Arial" w:cs="Arial"/>
          <w:color w:val="0070C0"/>
        </w:rPr>
        <w:t xml:space="preserve"> Quotes will be compared by price. </w:t>
      </w:r>
    </w:p>
    <w:p w14:paraId="0A33D5A3" w14:textId="77777777" w:rsidR="001454A6" w:rsidRPr="006832AA" w:rsidRDefault="001454A6" w:rsidP="00B1682B">
      <w:pPr>
        <w:spacing w:after="0" w:line="240" w:lineRule="auto"/>
        <w:rPr>
          <w:rFonts w:ascii="Arial" w:eastAsia="Times New Roman" w:hAnsi="Arial" w:cs="Arial"/>
          <w:color w:val="0070C0"/>
        </w:rPr>
      </w:pPr>
    </w:p>
    <w:p w14:paraId="0A33D5A4" w14:textId="77777777" w:rsidR="001454A6" w:rsidRPr="006832AA" w:rsidRDefault="001454A6" w:rsidP="00B1682B">
      <w:pPr>
        <w:numPr>
          <w:ilvl w:val="0"/>
          <w:numId w:val="13"/>
        </w:numPr>
        <w:spacing w:after="0" w:line="240" w:lineRule="auto"/>
        <w:rPr>
          <w:rFonts w:ascii="Arial" w:eastAsia="Times New Roman" w:hAnsi="Arial" w:cs="Arial"/>
          <w:color w:val="0070C0"/>
        </w:rPr>
      </w:pPr>
      <w:r w:rsidRPr="006832AA">
        <w:rPr>
          <w:rFonts w:ascii="Arial" w:eastAsia="Times New Roman" w:hAnsi="Arial" w:cs="Arial"/>
          <w:b/>
          <w:bCs/>
          <w:color w:val="0070C0"/>
          <w:u w:val="single"/>
        </w:rPr>
        <w:t>Technical:</w:t>
      </w:r>
      <w:r w:rsidRPr="006832AA">
        <w:rPr>
          <w:rFonts w:ascii="Arial" w:eastAsia="Times New Roman" w:hAnsi="Arial" w:cs="Arial"/>
          <w:b/>
          <w:bCs/>
          <w:color w:val="0070C0"/>
        </w:rPr>
        <w:t xml:space="preserve"> </w:t>
      </w:r>
      <w:r w:rsidRPr="006832AA">
        <w:rPr>
          <w:rFonts w:ascii="Arial" w:eastAsia="Times New Roman" w:hAnsi="Arial" w:cs="Arial"/>
          <w:bCs/>
          <w:color w:val="0070C0"/>
        </w:rPr>
        <w:t>The offeror’s quote shall be evaluated to determine if the organization has the experience and capabilities to provide the requested services IAW the Statement of Work in a timely efficient manner.</w:t>
      </w:r>
      <w:r w:rsidRPr="006832AA">
        <w:rPr>
          <w:rFonts w:ascii="Arial" w:eastAsia="Times New Roman" w:hAnsi="Arial" w:cs="Arial"/>
          <w:color w:val="0070C0"/>
        </w:rPr>
        <w:t> </w:t>
      </w:r>
    </w:p>
    <w:p w14:paraId="0A33D5A5" w14:textId="77777777" w:rsidR="001454A6" w:rsidRPr="006832AA" w:rsidRDefault="001454A6" w:rsidP="00B1682B">
      <w:pPr>
        <w:spacing w:after="0" w:line="240" w:lineRule="auto"/>
        <w:rPr>
          <w:rFonts w:ascii="Arial" w:eastAsia="Times New Roman" w:hAnsi="Arial" w:cs="Arial"/>
          <w:color w:val="0070C0"/>
        </w:rPr>
      </w:pPr>
    </w:p>
    <w:p w14:paraId="0A33D5A6" w14:textId="77777777" w:rsidR="001454A6" w:rsidRPr="006832AA" w:rsidRDefault="001454A6" w:rsidP="00B1682B">
      <w:pPr>
        <w:numPr>
          <w:ilvl w:val="0"/>
          <w:numId w:val="13"/>
        </w:numPr>
        <w:spacing w:after="0" w:line="240" w:lineRule="auto"/>
        <w:rPr>
          <w:rFonts w:ascii="Arial" w:eastAsia="Times New Roman" w:hAnsi="Arial" w:cs="Arial"/>
          <w:b/>
          <w:bCs/>
          <w:color w:val="0070C0"/>
          <w:u w:val="single"/>
        </w:rPr>
      </w:pPr>
      <w:r w:rsidRPr="006832AA">
        <w:rPr>
          <w:rFonts w:ascii="Arial" w:eastAsia="Times New Roman" w:hAnsi="Arial" w:cs="Arial"/>
          <w:b/>
          <w:bCs/>
          <w:color w:val="0070C0"/>
          <w:u w:val="single"/>
        </w:rPr>
        <w:t>Past Performance</w:t>
      </w:r>
    </w:p>
    <w:p w14:paraId="0A33D5A7" w14:textId="77777777" w:rsidR="001454A6" w:rsidRDefault="001454A6" w:rsidP="00B1682B">
      <w:pPr>
        <w:spacing w:after="0" w:line="240" w:lineRule="auto"/>
        <w:rPr>
          <w:rFonts w:ascii="Arial" w:eastAsia="Times New Roman" w:hAnsi="Arial" w:cs="Arial"/>
        </w:rPr>
      </w:pPr>
    </w:p>
    <w:p w14:paraId="0A33D5A8" w14:textId="77777777" w:rsidR="001454A6" w:rsidRPr="006832AA" w:rsidRDefault="001454A6" w:rsidP="00B1682B">
      <w:pPr>
        <w:spacing w:after="0" w:line="240" w:lineRule="auto"/>
        <w:rPr>
          <w:rFonts w:ascii="Arial" w:eastAsia="Times New Roman" w:hAnsi="Arial" w:cs="Arial"/>
        </w:rPr>
      </w:pPr>
    </w:p>
    <w:p w14:paraId="0A33D5A9"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The award will be made to the response most advantageous to the Government.</w:t>
      </w:r>
    </w:p>
    <w:p w14:paraId="0A33D5AA"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Responses should contain your best terms, conditions.</w:t>
      </w:r>
    </w:p>
    <w:p w14:paraId="0A33D5AB" w14:textId="77777777" w:rsidR="001454A6" w:rsidRPr="006832AA" w:rsidRDefault="001454A6" w:rsidP="00B1682B">
      <w:pPr>
        <w:spacing w:after="0" w:line="240" w:lineRule="auto"/>
        <w:rPr>
          <w:rFonts w:ascii="Arial" w:eastAsia="Times New Roman" w:hAnsi="Arial" w:cs="Arial"/>
        </w:rPr>
      </w:pPr>
    </w:p>
    <w:p w14:paraId="0A33D5AC" w14:textId="77777777" w:rsidR="001454A6" w:rsidRPr="006832AA" w:rsidRDefault="001454A6" w:rsidP="00B1682B">
      <w:pPr>
        <w:spacing w:after="0" w:line="240" w:lineRule="auto"/>
        <w:rPr>
          <w:rFonts w:ascii="Arial" w:eastAsia="Times New Roman" w:hAnsi="Arial" w:cs="Arial"/>
        </w:rPr>
      </w:pPr>
    </w:p>
    <w:p w14:paraId="0A33D5AD"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To facilitate the award process, all quotes must include a statement regarding the terms and conditions herein as follows:</w:t>
      </w:r>
    </w:p>
    <w:p w14:paraId="0A33D5AE" w14:textId="77777777" w:rsidR="001454A6" w:rsidRPr="006832AA" w:rsidRDefault="001454A6" w:rsidP="00B1682B">
      <w:pPr>
        <w:spacing w:before="120" w:after="120" w:line="240" w:lineRule="auto"/>
        <w:ind w:left="360" w:right="720"/>
        <w:rPr>
          <w:rFonts w:ascii="Arial" w:eastAsia="Times New Roman" w:hAnsi="Arial" w:cs="Arial"/>
        </w:rPr>
      </w:pPr>
      <w:r w:rsidRPr="006832AA">
        <w:rPr>
          <w:rFonts w:ascii="Arial" w:eastAsia="Times New Roman" w:hAnsi="Arial" w:cs="Arial"/>
        </w:rPr>
        <w:t>"The terms and conditions in the solicitation are acceptable to be included in the award document without modification, deletion, or addition."</w:t>
      </w:r>
    </w:p>
    <w:p w14:paraId="0A33D5AF" w14:textId="77777777" w:rsidR="001454A6" w:rsidRPr="006832AA" w:rsidRDefault="001454A6" w:rsidP="00B1682B">
      <w:pPr>
        <w:spacing w:before="120" w:after="120" w:line="240" w:lineRule="auto"/>
        <w:ind w:left="360" w:right="720"/>
        <w:rPr>
          <w:rFonts w:ascii="Arial" w:eastAsia="Times New Roman" w:hAnsi="Arial" w:cs="Arial"/>
        </w:rPr>
      </w:pPr>
      <w:r w:rsidRPr="006832AA">
        <w:rPr>
          <w:rFonts w:ascii="Arial" w:eastAsia="Times New Roman" w:hAnsi="Arial" w:cs="Arial"/>
        </w:rPr>
        <w:t>OR</w:t>
      </w:r>
    </w:p>
    <w:p w14:paraId="0A33D5B0" w14:textId="77777777" w:rsidR="001454A6" w:rsidRPr="006832AA" w:rsidRDefault="001454A6" w:rsidP="00B1682B">
      <w:pPr>
        <w:spacing w:before="120" w:after="240" w:line="240" w:lineRule="auto"/>
        <w:ind w:left="360" w:right="720"/>
        <w:rPr>
          <w:rFonts w:ascii="Arial" w:eastAsia="Times New Roman" w:hAnsi="Arial" w:cs="Arial"/>
        </w:rPr>
      </w:pPr>
      <w:r w:rsidRPr="006832AA">
        <w:rPr>
          <w:rFonts w:ascii="Arial" w:eastAsia="Times New Roman" w:hAnsi="Arial" w:cs="Arial"/>
        </w:rPr>
        <w:t>"The terms and conditions in the solicitation are acceptable to be included in the award document with the exception, deletion, or addition of the following:"</w:t>
      </w:r>
    </w:p>
    <w:p w14:paraId="0A33D5B1"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color w:val="0070C0"/>
        </w:rPr>
        <w:t xml:space="preserve"> </w:t>
      </w:r>
      <w:r w:rsidRPr="006832AA">
        <w:rPr>
          <w:rFonts w:ascii="Arial" w:eastAsia="Times New Roman" w:hAnsi="Arial" w:cs="Arial"/>
        </w:rPr>
        <w:t>Quoters shall list exception(s) and rationale for the exception(s), if any.</w:t>
      </w:r>
    </w:p>
    <w:p w14:paraId="0A33D5B2" w14:textId="77777777" w:rsidR="001454A6" w:rsidRPr="006832AA" w:rsidRDefault="001454A6" w:rsidP="00B1682B">
      <w:pPr>
        <w:spacing w:after="0" w:line="240" w:lineRule="auto"/>
        <w:rPr>
          <w:rFonts w:ascii="Arial" w:eastAsia="Times New Roman" w:hAnsi="Arial" w:cs="Arial"/>
        </w:rPr>
      </w:pPr>
    </w:p>
    <w:p w14:paraId="0A33D5B3" w14:textId="77777777" w:rsidR="001454A6" w:rsidRPr="006832AA" w:rsidRDefault="001454A6" w:rsidP="00B1682B">
      <w:pPr>
        <w:spacing w:after="0" w:line="240" w:lineRule="auto"/>
        <w:rPr>
          <w:rFonts w:ascii="Arial" w:eastAsia="Times New Roman" w:hAnsi="Arial" w:cs="Arial"/>
        </w:rPr>
      </w:pPr>
      <w:r w:rsidRPr="006832AA">
        <w:rPr>
          <w:rFonts w:ascii="Arial" w:eastAsia="Times New Roman" w:hAnsi="Arial" w:cs="Arial"/>
        </w:rPr>
        <w:t>Submission of your response shall be received not later than</w:t>
      </w:r>
      <w:r w:rsidRPr="006832AA">
        <w:rPr>
          <w:rFonts w:ascii="Arial" w:eastAsia="Times New Roman" w:hAnsi="Arial" w:cs="Arial"/>
          <w:iCs/>
          <w:color w:val="0070C0"/>
        </w:rPr>
        <w:t xml:space="preserve"> </w:t>
      </w:r>
      <w:r>
        <w:rPr>
          <w:rFonts w:ascii="Arial" w:eastAsia="Times New Roman" w:hAnsi="Arial" w:cs="Arial"/>
          <w:iCs/>
          <w:color w:val="0070C0"/>
        </w:rPr>
        <w:t>2</w:t>
      </w:r>
      <w:r>
        <w:rPr>
          <w:rFonts w:ascii="Arial" w:eastAsia="Times New Roman" w:hAnsi="Arial" w:cs="Arial"/>
          <w:iCs/>
          <w:color w:val="0070C0"/>
        </w:rPr>
        <w:t>6</w:t>
      </w:r>
      <w:r>
        <w:rPr>
          <w:rFonts w:ascii="Arial" w:eastAsia="Times New Roman" w:hAnsi="Arial" w:cs="Arial"/>
          <w:iCs/>
          <w:color w:val="0070C0"/>
        </w:rPr>
        <w:t xml:space="preserve"> May</w:t>
      </w:r>
      <w:r w:rsidRPr="006832AA">
        <w:rPr>
          <w:rFonts w:ascii="Arial" w:eastAsia="Times New Roman" w:hAnsi="Arial" w:cs="Arial"/>
          <w:iCs/>
          <w:color w:val="0070C0"/>
        </w:rPr>
        <w:t xml:space="preserve"> 2026 at 5:00:00 PM EST. All quotes shall be emailed to Shawn Lawrence at </w:t>
      </w:r>
      <w:hyperlink r:id="rId21" w:history="1">
        <w:r w:rsidRPr="006832AA">
          <w:rPr>
            <w:rFonts w:ascii="Arial" w:eastAsia="Times New Roman" w:hAnsi="Arial" w:cs="Arial"/>
            <w:iCs/>
            <w:color w:val="0000FF"/>
            <w:u w:val="single"/>
          </w:rPr>
          <w:t>Shawn.Lawrence@va.gov</w:t>
        </w:r>
      </w:hyperlink>
      <w:r w:rsidRPr="006832AA">
        <w:rPr>
          <w:rFonts w:ascii="Arial" w:eastAsia="Times New Roman" w:hAnsi="Arial" w:cs="Arial"/>
          <w:iCs/>
          <w:color w:val="0070C0"/>
        </w:rPr>
        <w:t>.</w:t>
      </w:r>
    </w:p>
    <w:p w14:paraId="0A33D5B4" w14:textId="77777777" w:rsidR="001454A6" w:rsidRPr="006832AA" w:rsidRDefault="001454A6" w:rsidP="00B1682B">
      <w:pPr>
        <w:spacing w:after="0" w:line="240" w:lineRule="auto"/>
        <w:rPr>
          <w:rFonts w:ascii="Arial" w:eastAsia="Times New Roman" w:hAnsi="Arial" w:cs="Arial"/>
        </w:rPr>
      </w:pPr>
    </w:p>
    <w:p w14:paraId="0A33D5B5" w14:textId="77777777" w:rsidR="001454A6" w:rsidRPr="006832AA" w:rsidRDefault="001454A6" w:rsidP="00B1682B">
      <w:pPr>
        <w:spacing w:after="0" w:line="240" w:lineRule="auto"/>
        <w:rPr>
          <w:rFonts w:ascii="Arial" w:eastAsia="Times New Roman" w:hAnsi="Arial" w:cs="Arial"/>
          <w:color w:val="0070C0"/>
        </w:rPr>
      </w:pPr>
      <w:r w:rsidRPr="006832AA">
        <w:rPr>
          <w:rFonts w:ascii="Arial" w:eastAsia="Times New Roman" w:hAnsi="Arial" w:cs="Arial"/>
        </w:rPr>
        <w:lastRenderedPageBreak/>
        <w:t xml:space="preserve">Late submissions shall be treated in accordance with the solicitation provision at FAR 52.212-1(f).  </w:t>
      </w:r>
    </w:p>
    <w:p w14:paraId="0A33D5B6" w14:textId="77777777" w:rsidR="001454A6" w:rsidRPr="006832AA" w:rsidRDefault="001454A6" w:rsidP="00B1682B">
      <w:pPr>
        <w:spacing w:after="0" w:line="240" w:lineRule="auto"/>
        <w:rPr>
          <w:rFonts w:ascii="Arial" w:eastAsia="Times New Roman" w:hAnsi="Arial" w:cs="Arial"/>
        </w:rPr>
      </w:pPr>
    </w:p>
    <w:p w14:paraId="0A33D5B7" w14:textId="77777777" w:rsidR="001454A6" w:rsidRPr="006832AA" w:rsidRDefault="001454A6" w:rsidP="00B1682B">
      <w:pPr>
        <w:spacing w:after="0" w:line="240" w:lineRule="auto"/>
        <w:rPr>
          <w:rFonts w:ascii="Arial" w:eastAsia="Times New Roman" w:hAnsi="Arial" w:cs="Arial"/>
          <w:iCs/>
        </w:rPr>
      </w:pPr>
      <w:r w:rsidRPr="006832AA">
        <w:rPr>
          <w:rFonts w:ascii="Arial" w:eastAsia="Times New Roman" w:hAnsi="Arial" w:cs="Arial"/>
        </w:rPr>
        <w:t>Any questions or concerns regarding this solicitation should be forwarded in writing via e-mail to the Point of Contact listed below</w:t>
      </w:r>
      <w:r w:rsidRPr="006832AA">
        <w:rPr>
          <w:rFonts w:ascii="Arial" w:eastAsia="Times New Roman" w:hAnsi="Arial" w:cs="Arial"/>
          <w:iCs/>
        </w:rPr>
        <w:t xml:space="preserve">. </w:t>
      </w:r>
    </w:p>
    <w:p w14:paraId="0A33D5B8" w14:textId="77777777" w:rsidR="001454A6" w:rsidRPr="006832AA" w:rsidRDefault="001454A6" w:rsidP="00B1682B">
      <w:pPr>
        <w:spacing w:before="100" w:beforeAutospacing="1" w:after="120" w:line="240" w:lineRule="auto"/>
        <w:outlineLvl w:val="3"/>
        <w:rPr>
          <w:rFonts w:ascii="Arial" w:eastAsia="Times New Roman" w:hAnsi="Arial" w:cs="Arial"/>
          <w:b/>
          <w:bCs/>
        </w:rPr>
      </w:pPr>
      <w:r w:rsidRPr="006832AA">
        <w:rPr>
          <w:rFonts w:ascii="Arial" w:eastAsia="Times New Roman" w:hAnsi="Arial" w:cs="Arial"/>
          <w:b/>
          <w:bCs/>
        </w:rPr>
        <w:t xml:space="preserve">Point of Contact: Shawn Lawrence, </w:t>
      </w:r>
      <w:hyperlink r:id="rId22" w:history="1">
        <w:r w:rsidRPr="006832AA">
          <w:rPr>
            <w:rFonts w:ascii="Arial" w:eastAsia="Times New Roman" w:hAnsi="Arial" w:cs="Arial"/>
            <w:b/>
            <w:bCs/>
            <w:color w:val="0000FF"/>
            <w:u w:val="single"/>
          </w:rPr>
          <w:t>Shawn.Lawrence@va.gov</w:t>
        </w:r>
      </w:hyperlink>
      <w:r w:rsidRPr="006832AA">
        <w:rPr>
          <w:rFonts w:ascii="Arial" w:eastAsia="Times New Roman" w:hAnsi="Arial" w:cs="Arial"/>
          <w:b/>
          <w:bCs/>
        </w:rPr>
        <w:t>.</w:t>
      </w:r>
    </w:p>
    <w:p w14:paraId="0A33D5B9" w14:textId="77777777" w:rsidR="001454A6" w:rsidRDefault="001454A6" w:rsidP="00B1682B"/>
    <w:p w14:paraId="0A33D5BA" w14:textId="77777777" w:rsidR="001454A6" w:rsidRDefault="001454A6"/>
    <w:sectPr w:rsidR="00B1682B">
      <w:footerReference w:type="default" r:id="rId2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D5D2" w14:textId="77777777" w:rsidR="001454A6" w:rsidRDefault="001454A6">
      <w:pPr>
        <w:spacing w:after="0" w:line="240" w:lineRule="auto"/>
      </w:pPr>
      <w:r>
        <w:separator/>
      </w:r>
    </w:p>
  </w:endnote>
  <w:endnote w:type="continuationSeparator" w:id="0">
    <w:p w14:paraId="0A33D5D4" w14:textId="77777777" w:rsidR="001454A6" w:rsidRDefault="00145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17BFE" w14:paraId="0A33D5BF" w14:textId="77777777" w:rsidTr="00DE02F3">
      <w:tc>
        <w:tcPr>
          <w:tcW w:w="4788" w:type="dxa"/>
        </w:tcPr>
        <w:p w14:paraId="0A33D5BD" w14:textId="77777777" w:rsidR="001454A6" w:rsidRDefault="001454A6" w:rsidP="000B32E0">
          <w:pPr>
            <w:pStyle w:val="Footer"/>
          </w:pPr>
        </w:p>
      </w:tc>
      <w:tc>
        <w:tcPr>
          <w:tcW w:w="4788" w:type="dxa"/>
        </w:tcPr>
        <w:p w14:paraId="0A33D5BE" w14:textId="77777777" w:rsidR="001454A6" w:rsidRDefault="001454A6" w:rsidP="000B32E0">
          <w:pPr>
            <w:pStyle w:val="Footer"/>
            <w:jc w:val="right"/>
          </w:pPr>
          <w:r>
            <w:t>Combined Synopsis/Solicitation Notice</w:t>
          </w:r>
        </w:p>
      </w:tc>
    </w:tr>
  </w:tbl>
  <w:p w14:paraId="0A33D5C0" w14:textId="77777777" w:rsidR="001454A6" w:rsidRDefault="001454A6" w:rsidP="005A5226">
    <w:pPr>
      <w:pStyle w:val="Footer"/>
      <w:jc w:val="right"/>
    </w:pPr>
  </w:p>
  <w:p w14:paraId="0A33D5C1" w14:textId="77777777" w:rsidR="00217BFE" w:rsidRDefault="001454A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17BFE" w14:paraId="0A33D5C5" w14:textId="77777777" w:rsidTr="000B32E0">
      <w:tc>
        <w:tcPr>
          <w:tcW w:w="4788" w:type="dxa"/>
        </w:tcPr>
        <w:p w14:paraId="0A33D5C3" w14:textId="77777777" w:rsidR="001454A6" w:rsidRDefault="001454A6" w:rsidP="000B32E0">
          <w:pPr>
            <w:pStyle w:val="Footer"/>
          </w:pPr>
          <w:r w:rsidRPr="000B32E0">
            <w:t>*= Required Field</w:t>
          </w:r>
        </w:p>
      </w:tc>
      <w:tc>
        <w:tcPr>
          <w:tcW w:w="4788" w:type="dxa"/>
        </w:tcPr>
        <w:p w14:paraId="0A33D5C4" w14:textId="77777777" w:rsidR="001454A6" w:rsidRDefault="001454A6" w:rsidP="00625F03">
          <w:pPr>
            <w:pStyle w:val="Footer"/>
            <w:jc w:val="right"/>
          </w:pPr>
          <w:r>
            <w:t>Combined Synopsis/Solicitation Notice</w:t>
          </w:r>
        </w:p>
      </w:tc>
    </w:tr>
  </w:tbl>
  <w:p w14:paraId="0A33D5C6" w14:textId="77777777" w:rsidR="001454A6" w:rsidRDefault="001454A6" w:rsidP="00625F03">
    <w:pPr>
      <w:pStyle w:val="Footer"/>
      <w:jc w:val="right"/>
    </w:pPr>
  </w:p>
  <w:p w14:paraId="0A33D5C7" w14:textId="77777777" w:rsidR="00217BFE" w:rsidRDefault="001454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D5CA" w14:textId="62924E6B" w:rsidR="001454A6" w:rsidRDefault="001454A6">
    <w:pPr>
      <w:pStyle w:val="Footer"/>
      <w:jc w:val="right"/>
    </w:pPr>
  </w:p>
  <w:p w14:paraId="0A33D5CB" w14:textId="77777777" w:rsidR="001454A6" w:rsidRDefault="001454A6">
    <w:pPr>
      <w:pStyle w:val="Footer"/>
    </w:pPr>
  </w:p>
  <w:p w14:paraId="0A33D5CC" w14:textId="77777777" w:rsidR="00217BFE" w:rsidRDefault="001454A6">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D5CD" w14:textId="77777777" w:rsidR="00217BFE" w:rsidRDefault="001454A6">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D5CE" w14:textId="77777777" w:rsidR="001454A6" w:rsidRDefault="001454A6">
      <w:pPr>
        <w:spacing w:after="0" w:line="240" w:lineRule="auto"/>
      </w:pPr>
      <w:r>
        <w:separator/>
      </w:r>
    </w:p>
  </w:footnote>
  <w:footnote w:type="continuationSeparator" w:id="0">
    <w:p w14:paraId="0A33D5D0" w14:textId="77777777" w:rsidR="001454A6" w:rsidRDefault="00145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D5BC" w14:textId="77777777" w:rsidR="001454A6" w:rsidRPr="00BA6826" w:rsidRDefault="001454A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D5C2" w14:textId="77777777" w:rsidR="001454A6" w:rsidRPr="00282F33" w:rsidRDefault="001454A6"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D5C8" w14:textId="77777777" w:rsidR="001454A6" w:rsidRDefault="001454A6">
    <w:pPr>
      <w:pStyle w:val="Header"/>
      <w:rPr>
        <w:rFonts w:ascii="Calibri" w:hAnsi="Calibri" w:cs="Calibri"/>
      </w:rPr>
    </w:pPr>
    <w:r>
      <w:rPr>
        <w:rFonts w:ascii="Calibri" w:hAnsi="Calibri" w:cs="Calibri"/>
      </w:rPr>
      <w:t>VA Connecticut Healthcare System</w:t>
    </w:r>
  </w:p>
  <w:p w14:paraId="0A33D5C9" w14:textId="77777777" w:rsidR="001454A6" w:rsidRPr="00DD5719" w:rsidRDefault="001454A6">
    <w:pPr>
      <w:pStyle w:val="Header"/>
      <w:rPr>
        <w:rFonts w:ascii="Calibri" w:hAnsi="Calibri" w:cs="Calibri"/>
      </w:rPr>
    </w:pPr>
    <w:r>
      <w:rPr>
        <w:rFonts w:ascii="Calibri" w:hAnsi="Calibri" w:cs="Calibri"/>
      </w:rPr>
      <w:t>Exterior Lighting Maintenance &amp; Repairs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635"/>
    <w:multiLevelType w:val="hybridMultilevel"/>
    <w:tmpl w:val="38E8AC24"/>
    <w:lvl w:ilvl="0" w:tplc="DB1ECED4">
      <w:start w:val="1"/>
      <w:numFmt w:val="upperLetter"/>
      <w:lvlText w:val="%1."/>
      <w:lvlJc w:val="left"/>
      <w:pPr>
        <w:ind w:left="720" w:hanging="360"/>
      </w:pPr>
      <w:rPr>
        <w:rFonts w:hint="default"/>
      </w:rPr>
    </w:lvl>
    <w:lvl w:ilvl="1" w:tplc="461C2B36" w:tentative="1">
      <w:start w:val="1"/>
      <w:numFmt w:val="lowerLetter"/>
      <w:lvlText w:val="%2."/>
      <w:lvlJc w:val="left"/>
      <w:pPr>
        <w:ind w:left="1440" w:hanging="360"/>
      </w:pPr>
    </w:lvl>
    <w:lvl w:ilvl="2" w:tplc="204A2ADE" w:tentative="1">
      <w:start w:val="1"/>
      <w:numFmt w:val="lowerRoman"/>
      <w:lvlText w:val="%3."/>
      <w:lvlJc w:val="right"/>
      <w:pPr>
        <w:ind w:left="2160" w:hanging="180"/>
      </w:pPr>
    </w:lvl>
    <w:lvl w:ilvl="3" w:tplc="DD663322" w:tentative="1">
      <w:start w:val="1"/>
      <w:numFmt w:val="decimal"/>
      <w:lvlText w:val="%4."/>
      <w:lvlJc w:val="left"/>
      <w:pPr>
        <w:ind w:left="2880" w:hanging="360"/>
      </w:pPr>
    </w:lvl>
    <w:lvl w:ilvl="4" w:tplc="FD7C29C8" w:tentative="1">
      <w:start w:val="1"/>
      <w:numFmt w:val="lowerLetter"/>
      <w:lvlText w:val="%5."/>
      <w:lvlJc w:val="left"/>
      <w:pPr>
        <w:ind w:left="3600" w:hanging="360"/>
      </w:pPr>
    </w:lvl>
    <w:lvl w:ilvl="5" w:tplc="5DE823F6" w:tentative="1">
      <w:start w:val="1"/>
      <w:numFmt w:val="lowerRoman"/>
      <w:lvlText w:val="%6."/>
      <w:lvlJc w:val="right"/>
      <w:pPr>
        <w:ind w:left="4320" w:hanging="180"/>
      </w:pPr>
    </w:lvl>
    <w:lvl w:ilvl="6" w:tplc="F2425798" w:tentative="1">
      <w:start w:val="1"/>
      <w:numFmt w:val="decimal"/>
      <w:lvlText w:val="%7."/>
      <w:lvlJc w:val="left"/>
      <w:pPr>
        <w:ind w:left="5040" w:hanging="360"/>
      </w:pPr>
    </w:lvl>
    <w:lvl w:ilvl="7" w:tplc="BDE8DD18" w:tentative="1">
      <w:start w:val="1"/>
      <w:numFmt w:val="lowerLetter"/>
      <w:lvlText w:val="%8."/>
      <w:lvlJc w:val="left"/>
      <w:pPr>
        <w:ind w:left="5760" w:hanging="360"/>
      </w:pPr>
    </w:lvl>
    <w:lvl w:ilvl="8" w:tplc="8ED02846" w:tentative="1">
      <w:start w:val="1"/>
      <w:numFmt w:val="lowerRoman"/>
      <w:lvlText w:val="%9."/>
      <w:lvlJc w:val="right"/>
      <w:pPr>
        <w:ind w:left="6480" w:hanging="180"/>
      </w:pPr>
    </w:lvl>
  </w:abstractNum>
  <w:abstractNum w:abstractNumId="1" w15:restartNumberingAfterBreak="0">
    <w:nsid w:val="12F45AA8"/>
    <w:multiLevelType w:val="hybridMultilevel"/>
    <w:tmpl w:val="B5226B52"/>
    <w:lvl w:ilvl="0" w:tplc="C0B20568">
      <w:start w:val="1"/>
      <w:numFmt w:val="lowerLetter"/>
      <w:lvlText w:val="%1."/>
      <w:lvlJc w:val="left"/>
      <w:pPr>
        <w:ind w:left="720" w:hanging="360"/>
      </w:pPr>
      <w:rPr>
        <w:rFonts w:hint="default"/>
      </w:rPr>
    </w:lvl>
    <w:lvl w:ilvl="1" w:tplc="E6AE4D22" w:tentative="1">
      <w:start w:val="1"/>
      <w:numFmt w:val="lowerLetter"/>
      <w:lvlText w:val="%2."/>
      <w:lvlJc w:val="left"/>
      <w:pPr>
        <w:ind w:left="1440" w:hanging="360"/>
      </w:pPr>
    </w:lvl>
    <w:lvl w:ilvl="2" w:tplc="878EEA84" w:tentative="1">
      <w:start w:val="1"/>
      <w:numFmt w:val="lowerRoman"/>
      <w:lvlText w:val="%3."/>
      <w:lvlJc w:val="right"/>
      <w:pPr>
        <w:ind w:left="2160" w:hanging="180"/>
      </w:pPr>
    </w:lvl>
    <w:lvl w:ilvl="3" w:tplc="7C60CD76" w:tentative="1">
      <w:start w:val="1"/>
      <w:numFmt w:val="decimal"/>
      <w:lvlText w:val="%4."/>
      <w:lvlJc w:val="left"/>
      <w:pPr>
        <w:ind w:left="2880" w:hanging="360"/>
      </w:pPr>
    </w:lvl>
    <w:lvl w:ilvl="4" w:tplc="DF86DAFC" w:tentative="1">
      <w:start w:val="1"/>
      <w:numFmt w:val="lowerLetter"/>
      <w:lvlText w:val="%5."/>
      <w:lvlJc w:val="left"/>
      <w:pPr>
        <w:ind w:left="3600" w:hanging="360"/>
      </w:pPr>
    </w:lvl>
    <w:lvl w:ilvl="5" w:tplc="826AA100" w:tentative="1">
      <w:start w:val="1"/>
      <w:numFmt w:val="lowerRoman"/>
      <w:lvlText w:val="%6."/>
      <w:lvlJc w:val="right"/>
      <w:pPr>
        <w:ind w:left="4320" w:hanging="180"/>
      </w:pPr>
    </w:lvl>
    <w:lvl w:ilvl="6" w:tplc="220201BA" w:tentative="1">
      <w:start w:val="1"/>
      <w:numFmt w:val="decimal"/>
      <w:lvlText w:val="%7."/>
      <w:lvlJc w:val="left"/>
      <w:pPr>
        <w:ind w:left="5040" w:hanging="360"/>
      </w:pPr>
    </w:lvl>
    <w:lvl w:ilvl="7" w:tplc="8058408C" w:tentative="1">
      <w:start w:val="1"/>
      <w:numFmt w:val="lowerLetter"/>
      <w:lvlText w:val="%8."/>
      <w:lvlJc w:val="left"/>
      <w:pPr>
        <w:ind w:left="5760" w:hanging="360"/>
      </w:pPr>
    </w:lvl>
    <w:lvl w:ilvl="8" w:tplc="944ED94A" w:tentative="1">
      <w:start w:val="1"/>
      <w:numFmt w:val="lowerRoman"/>
      <w:lvlText w:val="%9."/>
      <w:lvlJc w:val="right"/>
      <w:pPr>
        <w:ind w:left="6480" w:hanging="180"/>
      </w:pPr>
    </w:lvl>
  </w:abstractNum>
  <w:abstractNum w:abstractNumId="2" w15:restartNumberingAfterBreak="0">
    <w:nsid w:val="14AA7970"/>
    <w:multiLevelType w:val="hybridMultilevel"/>
    <w:tmpl w:val="14EE722C"/>
    <w:lvl w:ilvl="0" w:tplc="034E2EB0">
      <w:start w:val="1"/>
      <w:numFmt w:val="decimal"/>
      <w:lvlText w:val="%1."/>
      <w:lvlJc w:val="left"/>
      <w:pPr>
        <w:ind w:left="360" w:hanging="360"/>
      </w:pPr>
      <w:rPr>
        <w:rFonts w:hint="default"/>
      </w:rPr>
    </w:lvl>
    <w:lvl w:ilvl="1" w:tplc="97948ABE" w:tentative="1">
      <w:start w:val="1"/>
      <w:numFmt w:val="bullet"/>
      <w:lvlText w:val="o"/>
      <w:lvlJc w:val="left"/>
      <w:pPr>
        <w:ind w:left="1080" w:hanging="360"/>
      </w:pPr>
      <w:rPr>
        <w:rFonts w:ascii="Courier New" w:hAnsi="Courier New" w:cs="Courier New" w:hint="default"/>
      </w:rPr>
    </w:lvl>
    <w:lvl w:ilvl="2" w:tplc="0514244E" w:tentative="1">
      <w:start w:val="1"/>
      <w:numFmt w:val="bullet"/>
      <w:lvlText w:val=""/>
      <w:lvlJc w:val="left"/>
      <w:pPr>
        <w:ind w:left="1800" w:hanging="360"/>
      </w:pPr>
      <w:rPr>
        <w:rFonts w:ascii="Wingdings" w:hAnsi="Wingdings" w:hint="default"/>
      </w:rPr>
    </w:lvl>
    <w:lvl w:ilvl="3" w:tplc="2FCAE698" w:tentative="1">
      <w:start w:val="1"/>
      <w:numFmt w:val="bullet"/>
      <w:lvlText w:val=""/>
      <w:lvlJc w:val="left"/>
      <w:pPr>
        <w:ind w:left="2520" w:hanging="360"/>
      </w:pPr>
      <w:rPr>
        <w:rFonts w:ascii="Symbol" w:hAnsi="Symbol" w:hint="default"/>
      </w:rPr>
    </w:lvl>
    <w:lvl w:ilvl="4" w:tplc="ED046FF2" w:tentative="1">
      <w:start w:val="1"/>
      <w:numFmt w:val="bullet"/>
      <w:lvlText w:val="o"/>
      <w:lvlJc w:val="left"/>
      <w:pPr>
        <w:ind w:left="3240" w:hanging="360"/>
      </w:pPr>
      <w:rPr>
        <w:rFonts w:ascii="Courier New" w:hAnsi="Courier New" w:cs="Courier New" w:hint="default"/>
      </w:rPr>
    </w:lvl>
    <w:lvl w:ilvl="5" w:tplc="2C9A7CD2" w:tentative="1">
      <w:start w:val="1"/>
      <w:numFmt w:val="bullet"/>
      <w:lvlText w:val=""/>
      <w:lvlJc w:val="left"/>
      <w:pPr>
        <w:ind w:left="3960" w:hanging="360"/>
      </w:pPr>
      <w:rPr>
        <w:rFonts w:ascii="Wingdings" w:hAnsi="Wingdings" w:hint="default"/>
      </w:rPr>
    </w:lvl>
    <w:lvl w:ilvl="6" w:tplc="0D166ED4" w:tentative="1">
      <w:start w:val="1"/>
      <w:numFmt w:val="bullet"/>
      <w:lvlText w:val=""/>
      <w:lvlJc w:val="left"/>
      <w:pPr>
        <w:ind w:left="4680" w:hanging="360"/>
      </w:pPr>
      <w:rPr>
        <w:rFonts w:ascii="Symbol" w:hAnsi="Symbol" w:hint="default"/>
      </w:rPr>
    </w:lvl>
    <w:lvl w:ilvl="7" w:tplc="2D9E5644" w:tentative="1">
      <w:start w:val="1"/>
      <w:numFmt w:val="bullet"/>
      <w:lvlText w:val="o"/>
      <w:lvlJc w:val="left"/>
      <w:pPr>
        <w:ind w:left="5400" w:hanging="360"/>
      </w:pPr>
      <w:rPr>
        <w:rFonts w:ascii="Courier New" w:hAnsi="Courier New" w:cs="Courier New" w:hint="default"/>
      </w:rPr>
    </w:lvl>
    <w:lvl w:ilvl="8" w:tplc="D89ECDC6" w:tentative="1">
      <w:start w:val="1"/>
      <w:numFmt w:val="bullet"/>
      <w:lvlText w:val=""/>
      <w:lvlJc w:val="left"/>
      <w:pPr>
        <w:ind w:left="6120" w:hanging="360"/>
      </w:pPr>
      <w:rPr>
        <w:rFonts w:ascii="Wingdings" w:hAnsi="Wingdings" w:hint="default"/>
      </w:rPr>
    </w:lvl>
  </w:abstractNum>
  <w:abstractNum w:abstractNumId="3" w15:restartNumberingAfterBreak="0">
    <w:nsid w:val="18813339"/>
    <w:multiLevelType w:val="hybridMultilevel"/>
    <w:tmpl w:val="F59E4BD6"/>
    <w:lvl w:ilvl="0" w:tplc="28328F10">
      <w:start w:val="1"/>
      <w:numFmt w:val="decimal"/>
      <w:lvlText w:val="%1."/>
      <w:lvlJc w:val="left"/>
      <w:pPr>
        <w:ind w:left="720" w:hanging="360"/>
      </w:pPr>
      <w:rPr>
        <w:rFonts w:hint="default"/>
      </w:rPr>
    </w:lvl>
    <w:lvl w:ilvl="1" w:tplc="F836B406" w:tentative="1">
      <w:start w:val="1"/>
      <w:numFmt w:val="lowerLetter"/>
      <w:lvlText w:val="%2."/>
      <w:lvlJc w:val="left"/>
      <w:pPr>
        <w:ind w:left="1440" w:hanging="360"/>
      </w:pPr>
    </w:lvl>
    <w:lvl w:ilvl="2" w:tplc="C4488564" w:tentative="1">
      <w:start w:val="1"/>
      <w:numFmt w:val="lowerRoman"/>
      <w:lvlText w:val="%3."/>
      <w:lvlJc w:val="right"/>
      <w:pPr>
        <w:ind w:left="2160" w:hanging="180"/>
      </w:pPr>
    </w:lvl>
    <w:lvl w:ilvl="3" w:tplc="E15C15C8" w:tentative="1">
      <w:start w:val="1"/>
      <w:numFmt w:val="decimal"/>
      <w:lvlText w:val="%4."/>
      <w:lvlJc w:val="left"/>
      <w:pPr>
        <w:ind w:left="2880" w:hanging="360"/>
      </w:pPr>
    </w:lvl>
    <w:lvl w:ilvl="4" w:tplc="E01C44D2" w:tentative="1">
      <w:start w:val="1"/>
      <w:numFmt w:val="lowerLetter"/>
      <w:lvlText w:val="%5."/>
      <w:lvlJc w:val="left"/>
      <w:pPr>
        <w:ind w:left="3600" w:hanging="360"/>
      </w:pPr>
    </w:lvl>
    <w:lvl w:ilvl="5" w:tplc="79A06A26" w:tentative="1">
      <w:start w:val="1"/>
      <w:numFmt w:val="lowerRoman"/>
      <w:lvlText w:val="%6."/>
      <w:lvlJc w:val="right"/>
      <w:pPr>
        <w:ind w:left="4320" w:hanging="180"/>
      </w:pPr>
    </w:lvl>
    <w:lvl w:ilvl="6" w:tplc="8C9A8426" w:tentative="1">
      <w:start w:val="1"/>
      <w:numFmt w:val="decimal"/>
      <w:lvlText w:val="%7."/>
      <w:lvlJc w:val="left"/>
      <w:pPr>
        <w:ind w:left="5040" w:hanging="360"/>
      </w:pPr>
    </w:lvl>
    <w:lvl w:ilvl="7" w:tplc="09FECB9E" w:tentative="1">
      <w:start w:val="1"/>
      <w:numFmt w:val="lowerLetter"/>
      <w:lvlText w:val="%8."/>
      <w:lvlJc w:val="left"/>
      <w:pPr>
        <w:ind w:left="5760" w:hanging="360"/>
      </w:pPr>
    </w:lvl>
    <w:lvl w:ilvl="8" w:tplc="173495C2" w:tentative="1">
      <w:start w:val="1"/>
      <w:numFmt w:val="lowerRoman"/>
      <w:lvlText w:val="%9."/>
      <w:lvlJc w:val="right"/>
      <w:pPr>
        <w:ind w:left="6480" w:hanging="180"/>
      </w:pPr>
    </w:lvl>
  </w:abstractNum>
  <w:abstractNum w:abstractNumId="4" w15:restartNumberingAfterBreak="0">
    <w:nsid w:val="1F9E3457"/>
    <w:multiLevelType w:val="hybridMultilevel"/>
    <w:tmpl w:val="30B01E0E"/>
    <w:lvl w:ilvl="0" w:tplc="8E68D762">
      <w:start w:val="1"/>
      <w:numFmt w:val="bullet"/>
      <w:lvlText w:val=""/>
      <w:lvlJc w:val="left"/>
      <w:pPr>
        <w:ind w:left="720" w:hanging="360"/>
      </w:pPr>
      <w:rPr>
        <w:rFonts w:ascii="Symbol" w:hAnsi="Symbol" w:hint="default"/>
      </w:rPr>
    </w:lvl>
    <w:lvl w:ilvl="1" w:tplc="6BC84FB2" w:tentative="1">
      <w:start w:val="1"/>
      <w:numFmt w:val="bullet"/>
      <w:lvlText w:val="o"/>
      <w:lvlJc w:val="left"/>
      <w:pPr>
        <w:ind w:left="1440" w:hanging="360"/>
      </w:pPr>
      <w:rPr>
        <w:rFonts w:ascii="Courier New" w:hAnsi="Courier New" w:cs="Courier New" w:hint="default"/>
      </w:rPr>
    </w:lvl>
    <w:lvl w:ilvl="2" w:tplc="B388DB52" w:tentative="1">
      <w:start w:val="1"/>
      <w:numFmt w:val="bullet"/>
      <w:lvlText w:val=""/>
      <w:lvlJc w:val="left"/>
      <w:pPr>
        <w:ind w:left="2160" w:hanging="360"/>
      </w:pPr>
      <w:rPr>
        <w:rFonts w:ascii="Wingdings" w:hAnsi="Wingdings" w:hint="default"/>
      </w:rPr>
    </w:lvl>
    <w:lvl w:ilvl="3" w:tplc="619035DE" w:tentative="1">
      <w:start w:val="1"/>
      <w:numFmt w:val="bullet"/>
      <w:lvlText w:val=""/>
      <w:lvlJc w:val="left"/>
      <w:pPr>
        <w:ind w:left="2880" w:hanging="360"/>
      </w:pPr>
      <w:rPr>
        <w:rFonts w:ascii="Symbol" w:hAnsi="Symbol" w:hint="default"/>
      </w:rPr>
    </w:lvl>
    <w:lvl w:ilvl="4" w:tplc="F24A8CBC" w:tentative="1">
      <w:start w:val="1"/>
      <w:numFmt w:val="bullet"/>
      <w:lvlText w:val="o"/>
      <w:lvlJc w:val="left"/>
      <w:pPr>
        <w:ind w:left="3600" w:hanging="360"/>
      </w:pPr>
      <w:rPr>
        <w:rFonts w:ascii="Courier New" w:hAnsi="Courier New" w:cs="Courier New" w:hint="default"/>
      </w:rPr>
    </w:lvl>
    <w:lvl w:ilvl="5" w:tplc="6F269A2C" w:tentative="1">
      <w:start w:val="1"/>
      <w:numFmt w:val="bullet"/>
      <w:lvlText w:val=""/>
      <w:lvlJc w:val="left"/>
      <w:pPr>
        <w:ind w:left="4320" w:hanging="360"/>
      </w:pPr>
      <w:rPr>
        <w:rFonts w:ascii="Wingdings" w:hAnsi="Wingdings" w:hint="default"/>
      </w:rPr>
    </w:lvl>
    <w:lvl w:ilvl="6" w:tplc="0D7EF422" w:tentative="1">
      <w:start w:val="1"/>
      <w:numFmt w:val="bullet"/>
      <w:lvlText w:val=""/>
      <w:lvlJc w:val="left"/>
      <w:pPr>
        <w:ind w:left="5040" w:hanging="360"/>
      </w:pPr>
      <w:rPr>
        <w:rFonts w:ascii="Symbol" w:hAnsi="Symbol" w:hint="default"/>
      </w:rPr>
    </w:lvl>
    <w:lvl w:ilvl="7" w:tplc="4B4CF170" w:tentative="1">
      <w:start w:val="1"/>
      <w:numFmt w:val="bullet"/>
      <w:lvlText w:val="o"/>
      <w:lvlJc w:val="left"/>
      <w:pPr>
        <w:ind w:left="5760" w:hanging="360"/>
      </w:pPr>
      <w:rPr>
        <w:rFonts w:ascii="Courier New" w:hAnsi="Courier New" w:cs="Courier New" w:hint="default"/>
      </w:rPr>
    </w:lvl>
    <w:lvl w:ilvl="8" w:tplc="EE9A28C0" w:tentative="1">
      <w:start w:val="1"/>
      <w:numFmt w:val="bullet"/>
      <w:lvlText w:val=""/>
      <w:lvlJc w:val="left"/>
      <w:pPr>
        <w:ind w:left="6480" w:hanging="360"/>
      </w:pPr>
      <w:rPr>
        <w:rFonts w:ascii="Wingdings" w:hAnsi="Wingdings" w:hint="default"/>
      </w:rPr>
    </w:lvl>
  </w:abstractNum>
  <w:abstractNum w:abstractNumId="5" w15:restartNumberingAfterBreak="0">
    <w:nsid w:val="2716242C"/>
    <w:multiLevelType w:val="hybridMultilevel"/>
    <w:tmpl w:val="483CA12E"/>
    <w:lvl w:ilvl="0" w:tplc="29AC3A2C">
      <w:start w:val="1"/>
      <w:numFmt w:val="decimal"/>
      <w:lvlText w:val="%1."/>
      <w:lvlJc w:val="left"/>
      <w:pPr>
        <w:ind w:left="720" w:hanging="360"/>
      </w:pPr>
      <w:rPr>
        <w:rFonts w:hint="default"/>
      </w:rPr>
    </w:lvl>
    <w:lvl w:ilvl="1" w:tplc="3DDEE270">
      <w:start w:val="1"/>
      <w:numFmt w:val="lowerLetter"/>
      <w:lvlText w:val="%2."/>
      <w:lvlJc w:val="left"/>
      <w:pPr>
        <w:ind w:left="1440" w:hanging="360"/>
      </w:pPr>
    </w:lvl>
    <w:lvl w:ilvl="2" w:tplc="A71438A2" w:tentative="1">
      <w:start w:val="1"/>
      <w:numFmt w:val="lowerRoman"/>
      <w:lvlText w:val="%3."/>
      <w:lvlJc w:val="right"/>
      <w:pPr>
        <w:ind w:left="2160" w:hanging="180"/>
      </w:pPr>
    </w:lvl>
    <w:lvl w:ilvl="3" w:tplc="EDDE0762" w:tentative="1">
      <w:start w:val="1"/>
      <w:numFmt w:val="decimal"/>
      <w:lvlText w:val="%4."/>
      <w:lvlJc w:val="left"/>
      <w:pPr>
        <w:ind w:left="2880" w:hanging="360"/>
      </w:pPr>
    </w:lvl>
    <w:lvl w:ilvl="4" w:tplc="7F160B58" w:tentative="1">
      <w:start w:val="1"/>
      <w:numFmt w:val="lowerLetter"/>
      <w:lvlText w:val="%5."/>
      <w:lvlJc w:val="left"/>
      <w:pPr>
        <w:ind w:left="3600" w:hanging="360"/>
      </w:pPr>
    </w:lvl>
    <w:lvl w:ilvl="5" w:tplc="9F029ACE" w:tentative="1">
      <w:start w:val="1"/>
      <w:numFmt w:val="lowerRoman"/>
      <w:lvlText w:val="%6."/>
      <w:lvlJc w:val="right"/>
      <w:pPr>
        <w:ind w:left="4320" w:hanging="180"/>
      </w:pPr>
    </w:lvl>
    <w:lvl w:ilvl="6" w:tplc="77B4A7DE" w:tentative="1">
      <w:start w:val="1"/>
      <w:numFmt w:val="decimal"/>
      <w:lvlText w:val="%7."/>
      <w:lvlJc w:val="left"/>
      <w:pPr>
        <w:ind w:left="5040" w:hanging="360"/>
      </w:pPr>
    </w:lvl>
    <w:lvl w:ilvl="7" w:tplc="5CA82240" w:tentative="1">
      <w:start w:val="1"/>
      <w:numFmt w:val="lowerLetter"/>
      <w:lvlText w:val="%8."/>
      <w:lvlJc w:val="left"/>
      <w:pPr>
        <w:ind w:left="5760" w:hanging="360"/>
      </w:pPr>
    </w:lvl>
    <w:lvl w:ilvl="8" w:tplc="5CE639CE" w:tentative="1">
      <w:start w:val="1"/>
      <w:numFmt w:val="lowerRoman"/>
      <w:lvlText w:val="%9."/>
      <w:lvlJc w:val="right"/>
      <w:pPr>
        <w:ind w:left="6480" w:hanging="180"/>
      </w:pPr>
    </w:lvl>
  </w:abstractNum>
  <w:abstractNum w:abstractNumId="6" w15:restartNumberingAfterBreak="0">
    <w:nsid w:val="376B32D6"/>
    <w:multiLevelType w:val="hybridMultilevel"/>
    <w:tmpl w:val="88D84B48"/>
    <w:lvl w:ilvl="0" w:tplc="5C82698A">
      <w:start w:val="1"/>
      <w:numFmt w:val="decimal"/>
      <w:lvlText w:val="%1."/>
      <w:lvlJc w:val="left"/>
      <w:pPr>
        <w:ind w:left="720" w:hanging="360"/>
      </w:pPr>
      <w:rPr>
        <w:b/>
        <w:bCs/>
      </w:rPr>
    </w:lvl>
    <w:lvl w:ilvl="1" w:tplc="5D90BA44">
      <w:start w:val="1"/>
      <w:numFmt w:val="lowerLetter"/>
      <w:lvlText w:val="%2."/>
      <w:lvlJc w:val="left"/>
      <w:pPr>
        <w:ind w:left="1440" w:hanging="360"/>
      </w:pPr>
    </w:lvl>
    <w:lvl w:ilvl="2" w:tplc="6004D914">
      <w:start w:val="1"/>
      <w:numFmt w:val="lowerRoman"/>
      <w:lvlText w:val="%3."/>
      <w:lvlJc w:val="right"/>
      <w:pPr>
        <w:ind w:left="2160" w:hanging="180"/>
      </w:pPr>
    </w:lvl>
    <w:lvl w:ilvl="3" w:tplc="6E7293B4">
      <w:start w:val="1"/>
      <w:numFmt w:val="decimal"/>
      <w:lvlText w:val="%4."/>
      <w:lvlJc w:val="left"/>
      <w:pPr>
        <w:tabs>
          <w:tab w:val="num" w:pos="2880"/>
        </w:tabs>
        <w:ind w:left="2880" w:hanging="360"/>
      </w:pPr>
    </w:lvl>
    <w:lvl w:ilvl="4" w:tplc="F7788318">
      <w:start w:val="1"/>
      <w:numFmt w:val="decimal"/>
      <w:lvlText w:val="%5."/>
      <w:lvlJc w:val="left"/>
      <w:pPr>
        <w:tabs>
          <w:tab w:val="num" w:pos="3600"/>
        </w:tabs>
        <w:ind w:left="3600" w:hanging="360"/>
      </w:pPr>
    </w:lvl>
    <w:lvl w:ilvl="5" w:tplc="B8425B64">
      <w:start w:val="1"/>
      <w:numFmt w:val="decimal"/>
      <w:lvlText w:val="%6."/>
      <w:lvlJc w:val="left"/>
      <w:pPr>
        <w:tabs>
          <w:tab w:val="num" w:pos="4320"/>
        </w:tabs>
        <w:ind w:left="4320" w:hanging="360"/>
      </w:pPr>
    </w:lvl>
    <w:lvl w:ilvl="6" w:tplc="7E20FDDA">
      <w:start w:val="1"/>
      <w:numFmt w:val="decimal"/>
      <w:lvlText w:val="%7."/>
      <w:lvlJc w:val="left"/>
      <w:pPr>
        <w:tabs>
          <w:tab w:val="num" w:pos="5040"/>
        </w:tabs>
        <w:ind w:left="5040" w:hanging="360"/>
      </w:pPr>
    </w:lvl>
    <w:lvl w:ilvl="7" w:tplc="21924090">
      <w:start w:val="1"/>
      <w:numFmt w:val="decimal"/>
      <w:lvlText w:val="%8."/>
      <w:lvlJc w:val="left"/>
      <w:pPr>
        <w:tabs>
          <w:tab w:val="num" w:pos="5760"/>
        </w:tabs>
        <w:ind w:left="5760" w:hanging="360"/>
      </w:pPr>
    </w:lvl>
    <w:lvl w:ilvl="8" w:tplc="1F24FBE0">
      <w:start w:val="1"/>
      <w:numFmt w:val="decimal"/>
      <w:lvlText w:val="%9."/>
      <w:lvlJc w:val="left"/>
      <w:pPr>
        <w:tabs>
          <w:tab w:val="num" w:pos="6480"/>
        </w:tabs>
        <w:ind w:left="6480" w:hanging="360"/>
      </w:pPr>
    </w:lvl>
  </w:abstractNum>
  <w:abstractNum w:abstractNumId="7" w15:restartNumberingAfterBreak="0">
    <w:nsid w:val="3ACB47D0"/>
    <w:multiLevelType w:val="hybridMultilevel"/>
    <w:tmpl w:val="96745F8E"/>
    <w:lvl w:ilvl="0" w:tplc="FCB4245C">
      <w:start w:val="1"/>
      <w:numFmt w:val="lowerLetter"/>
      <w:lvlText w:val="%1."/>
      <w:lvlJc w:val="left"/>
      <w:pPr>
        <w:ind w:left="1080" w:hanging="360"/>
      </w:pPr>
      <w:rPr>
        <w:rFonts w:hint="default"/>
      </w:rPr>
    </w:lvl>
    <w:lvl w:ilvl="1" w:tplc="5E706946" w:tentative="1">
      <w:start w:val="1"/>
      <w:numFmt w:val="lowerLetter"/>
      <w:lvlText w:val="%2."/>
      <w:lvlJc w:val="left"/>
      <w:pPr>
        <w:ind w:left="1800" w:hanging="360"/>
      </w:pPr>
    </w:lvl>
    <w:lvl w:ilvl="2" w:tplc="257C83A0" w:tentative="1">
      <w:start w:val="1"/>
      <w:numFmt w:val="lowerRoman"/>
      <w:lvlText w:val="%3."/>
      <w:lvlJc w:val="right"/>
      <w:pPr>
        <w:ind w:left="2520" w:hanging="180"/>
      </w:pPr>
    </w:lvl>
    <w:lvl w:ilvl="3" w:tplc="235E1908" w:tentative="1">
      <w:start w:val="1"/>
      <w:numFmt w:val="decimal"/>
      <w:lvlText w:val="%4."/>
      <w:lvlJc w:val="left"/>
      <w:pPr>
        <w:ind w:left="3240" w:hanging="360"/>
      </w:pPr>
    </w:lvl>
    <w:lvl w:ilvl="4" w:tplc="B652E2A0" w:tentative="1">
      <w:start w:val="1"/>
      <w:numFmt w:val="lowerLetter"/>
      <w:lvlText w:val="%5."/>
      <w:lvlJc w:val="left"/>
      <w:pPr>
        <w:ind w:left="3960" w:hanging="360"/>
      </w:pPr>
    </w:lvl>
    <w:lvl w:ilvl="5" w:tplc="D78E0BE6" w:tentative="1">
      <w:start w:val="1"/>
      <w:numFmt w:val="lowerRoman"/>
      <w:lvlText w:val="%6."/>
      <w:lvlJc w:val="right"/>
      <w:pPr>
        <w:ind w:left="4680" w:hanging="180"/>
      </w:pPr>
    </w:lvl>
    <w:lvl w:ilvl="6" w:tplc="C1124AC2" w:tentative="1">
      <w:start w:val="1"/>
      <w:numFmt w:val="decimal"/>
      <w:lvlText w:val="%7."/>
      <w:lvlJc w:val="left"/>
      <w:pPr>
        <w:ind w:left="5400" w:hanging="360"/>
      </w:pPr>
    </w:lvl>
    <w:lvl w:ilvl="7" w:tplc="53683AE6" w:tentative="1">
      <w:start w:val="1"/>
      <w:numFmt w:val="lowerLetter"/>
      <w:lvlText w:val="%8."/>
      <w:lvlJc w:val="left"/>
      <w:pPr>
        <w:ind w:left="6120" w:hanging="360"/>
      </w:pPr>
    </w:lvl>
    <w:lvl w:ilvl="8" w:tplc="1B0CE158" w:tentative="1">
      <w:start w:val="1"/>
      <w:numFmt w:val="lowerRoman"/>
      <w:lvlText w:val="%9."/>
      <w:lvlJc w:val="right"/>
      <w:pPr>
        <w:ind w:left="6840" w:hanging="180"/>
      </w:pPr>
    </w:lvl>
  </w:abstractNum>
  <w:abstractNum w:abstractNumId="8" w15:restartNumberingAfterBreak="0">
    <w:nsid w:val="40147045"/>
    <w:multiLevelType w:val="hybridMultilevel"/>
    <w:tmpl w:val="A07C55B4"/>
    <w:lvl w:ilvl="0" w:tplc="0B7846B2">
      <w:start w:val="1"/>
      <w:numFmt w:val="decimal"/>
      <w:lvlText w:val="%1."/>
      <w:lvlJc w:val="left"/>
      <w:pPr>
        <w:ind w:left="720" w:hanging="360"/>
      </w:pPr>
      <w:rPr>
        <w:rFonts w:hint="default"/>
        <w:b w:val="0"/>
        <w:bCs w:val="0"/>
      </w:rPr>
    </w:lvl>
    <w:lvl w:ilvl="1" w:tplc="72386112" w:tentative="1">
      <w:start w:val="1"/>
      <w:numFmt w:val="lowerLetter"/>
      <w:lvlText w:val="%2."/>
      <w:lvlJc w:val="left"/>
      <w:pPr>
        <w:ind w:left="1440" w:hanging="360"/>
      </w:pPr>
    </w:lvl>
    <w:lvl w:ilvl="2" w:tplc="811A2ACA" w:tentative="1">
      <w:start w:val="1"/>
      <w:numFmt w:val="lowerRoman"/>
      <w:lvlText w:val="%3."/>
      <w:lvlJc w:val="right"/>
      <w:pPr>
        <w:ind w:left="2160" w:hanging="180"/>
      </w:pPr>
    </w:lvl>
    <w:lvl w:ilvl="3" w:tplc="DAAA47EE" w:tentative="1">
      <w:start w:val="1"/>
      <w:numFmt w:val="decimal"/>
      <w:lvlText w:val="%4."/>
      <w:lvlJc w:val="left"/>
      <w:pPr>
        <w:ind w:left="2880" w:hanging="360"/>
      </w:pPr>
    </w:lvl>
    <w:lvl w:ilvl="4" w:tplc="D9868F0C" w:tentative="1">
      <w:start w:val="1"/>
      <w:numFmt w:val="lowerLetter"/>
      <w:lvlText w:val="%5."/>
      <w:lvlJc w:val="left"/>
      <w:pPr>
        <w:ind w:left="3600" w:hanging="360"/>
      </w:pPr>
    </w:lvl>
    <w:lvl w:ilvl="5" w:tplc="21E84CCA" w:tentative="1">
      <w:start w:val="1"/>
      <w:numFmt w:val="lowerRoman"/>
      <w:lvlText w:val="%6."/>
      <w:lvlJc w:val="right"/>
      <w:pPr>
        <w:ind w:left="4320" w:hanging="180"/>
      </w:pPr>
    </w:lvl>
    <w:lvl w:ilvl="6" w:tplc="3E2A43BA" w:tentative="1">
      <w:start w:val="1"/>
      <w:numFmt w:val="decimal"/>
      <w:lvlText w:val="%7."/>
      <w:lvlJc w:val="left"/>
      <w:pPr>
        <w:ind w:left="5040" w:hanging="360"/>
      </w:pPr>
    </w:lvl>
    <w:lvl w:ilvl="7" w:tplc="9ADA2E10" w:tentative="1">
      <w:start w:val="1"/>
      <w:numFmt w:val="lowerLetter"/>
      <w:lvlText w:val="%8."/>
      <w:lvlJc w:val="left"/>
      <w:pPr>
        <w:ind w:left="5760" w:hanging="360"/>
      </w:pPr>
    </w:lvl>
    <w:lvl w:ilvl="8" w:tplc="88965D34" w:tentative="1">
      <w:start w:val="1"/>
      <w:numFmt w:val="lowerRoman"/>
      <w:lvlText w:val="%9."/>
      <w:lvlJc w:val="right"/>
      <w:pPr>
        <w:ind w:left="6480" w:hanging="180"/>
      </w:pPr>
    </w:lvl>
  </w:abstractNum>
  <w:abstractNum w:abstractNumId="9" w15:restartNumberingAfterBreak="0">
    <w:nsid w:val="42B4462B"/>
    <w:multiLevelType w:val="hybridMultilevel"/>
    <w:tmpl w:val="D6F87B28"/>
    <w:lvl w:ilvl="0" w:tplc="4E5C6DA4">
      <w:start w:val="1"/>
      <w:numFmt w:val="decimal"/>
      <w:lvlText w:val="%1."/>
      <w:lvlJc w:val="left"/>
      <w:pPr>
        <w:ind w:left="720" w:hanging="360"/>
      </w:pPr>
      <w:rPr>
        <w:rFonts w:hint="default"/>
      </w:rPr>
    </w:lvl>
    <w:lvl w:ilvl="1" w:tplc="A8D69D7C" w:tentative="1">
      <w:start w:val="1"/>
      <w:numFmt w:val="lowerLetter"/>
      <w:lvlText w:val="%2."/>
      <w:lvlJc w:val="left"/>
      <w:pPr>
        <w:ind w:left="1440" w:hanging="360"/>
      </w:pPr>
    </w:lvl>
    <w:lvl w:ilvl="2" w:tplc="08306C5C" w:tentative="1">
      <w:start w:val="1"/>
      <w:numFmt w:val="lowerRoman"/>
      <w:lvlText w:val="%3."/>
      <w:lvlJc w:val="right"/>
      <w:pPr>
        <w:ind w:left="2160" w:hanging="180"/>
      </w:pPr>
    </w:lvl>
    <w:lvl w:ilvl="3" w:tplc="90A6BCCC" w:tentative="1">
      <w:start w:val="1"/>
      <w:numFmt w:val="decimal"/>
      <w:lvlText w:val="%4."/>
      <w:lvlJc w:val="left"/>
      <w:pPr>
        <w:ind w:left="2880" w:hanging="360"/>
      </w:pPr>
    </w:lvl>
    <w:lvl w:ilvl="4" w:tplc="5EF6995E" w:tentative="1">
      <w:start w:val="1"/>
      <w:numFmt w:val="lowerLetter"/>
      <w:lvlText w:val="%5."/>
      <w:lvlJc w:val="left"/>
      <w:pPr>
        <w:ind w:left="3600" w:hanging="360"/>
      </w:pPr>
    </w:lvl>
    <w:lvl w:ilvl="5" w:tplc="11C2C670" w:tentative="1">
      <w:start w:val="1"/>
      <w:numFmt w:val="lowerRoman"/>
      <w:lvlText w:val="%6."/>
      <w:lvlJc w:val="right"/>
      <w:pPr>
        <w:ind w:left="4320" w:hanging="180"/>
      </w:pPr>
    </w:lvl>
    <w:lvl w:ilvl="6" w:tplc="5380E1F6" w:tentative="1">
      <w:start w:val="1"/>
      <w:numFmt w:val="decimal"/>
      <w:lvlText w:val="%7."/>
      <w:lvlJc w:val="left"/>
      <w:pPr>
        <w:ind w:left="5040" w:hanging="360"/>
      </w:pPr>
    </w:lvl>
    <w:lvl w:ilvl="7" w:tplc="1DEE83E2" w:tentative="1">
      <w:start w:val="1"/>
      <w:numFmt w:val="lowerLetter"/>
      <w:lvlText w:val="%8."/>
      <w:lvlJc w:val="left"/>
      <w:pPr>
        <w:ind w:left="5760" w:hanging="360"/>
      </w:pPr>
    </w:lvl>
    <w:lvl w:ilvl="8" w:tplc="D3AAA948" w:tentative="1">
      <w:start w:val="1"/>
      <w:numFmt w:val="lowerRoman"/>
      <w:lvlText w:val="%9."/>
      <w:lvlJc w:val="right"/>
      <w:pPr>
        <w:ind w:left="6480" w:hanging="180"/>
      </w:pPr>
    </w:lvl>
  </w:abstractNum>
  <w:abstractNum w:abstractNumId="10" w15:restartNumberingAfterBreak="0">
    <w:nsid w:val="5E5938F6"/>
    <w:multiLevelType w:val="hybridMultilevel"/>
    <w:tmpl w:val="10C4B404"/>
    <w:lvl w:ilvl="0" w:tplc="6A4A2EF0">
      <w:start w:val="1"/>
      <w:numFmt w:val="lowerLetter"/>
      <w:lvlText w:val="%1."/>
      <w:lvlJc w:val="left"/>
      <w:pPr>
        <w:ind w:left="720" w:hanging="360"/>
      </w:pPr>
      <w:rPr>
        <w:rFonts w:hint="default"/>
      </w:rPr>
    </w:lvl>
    <w:lvl w:ilvl="1" w:tplc="0A86043C">
      <w:start w:val="1"/>
      <w:numFmt w:val="lowerLetter"/>
      <w:lvlText w:val="%2."/>
      <w:lvlJc w:val="left"/>
      <w:pPr>
        <w:ind w:left="1440" w:hanging="360"/>
      </w:pPr>
    </w:lvl>
    <w:lvl w:ilvl="2" w:tplc="F5821FF4" w:tentative="1">
      <w:start w:val="1"/>
      <w:numFmt w:val="lowerRoman"/>
      <w:lvlText w:val="%3."/>
      <w:lvlJc w:val="right"/>
      <w:pPr>
        <w:ind w:left="2160" w:hanging="180"/>
      </w:pPr>
    </w:lvl>
    <w:lvl w:ilvl="3" w:tplc="421230D6" w:tentative="1">
      <w:start w:val="1"/>
      <w:numFmt w:val="decimal"/>
      <w:lvlText w:val="%4."/>
      <w:lvlJc w:val="left"/>
      <w:pPr>
        <w:ind w:left="2880" w:hanging="360"/>
      </w:pPr>
    </w:lvl>
    <w:lvl w:ilvl="4" w:tplc="D8A48F62" w:tentative="1">
      <w:start w:val="1"/>
      <w:numFmt w:val="lowerLetter"/>
      <w:lvlText w:val="%5."/>
      <w:lvlJc w:val="left"/>
      <w:pPr>
        <w:ind w:left="3600" w:hanging="360"/>
      </w:pPr>
    </w:lvl>
    <w:lvl w:ilvl="5" w:tplc="1CB6DE92" w:tentative="1">
      <w:start w:val="1"/>
      <w:numFmt w:val="lowerRoman"/>
      <w:lvlText w:val="%6."/>
      <w:lvlJc w:val="right"/>
      <w:pPr>
        <w:ind w:left="4320" w:hanging="180"/>
      </w:pPr>
    </w:lvl>
    <w:lvl w:ilvl="6" w:tplc="119A7DD4" w:tentative="1">
      <w:start w:val="1"/>
      <w:numFmt w:val="decimal"/>
      <w:lvlText w:val="%7."/>
      <w:lvlJc w:val="left"/>
      <w:pPr>
        <w:ind w:left="5040" w:hanging="360"/>
      </w:pPr>
    </w:lvl>
    <w:lvl w:ilvl="7" w:tplc="AEEC3E24" w:tentative="1">
      <w:start w:val="1"/>
      <w:numFmt w:val="lowerLetter"/>
      <w:lvlText w:val="%8."/>
      <w:lvlJc w:val="left"/>
      <w:pPr>
        <w:ind w:left="5760" w:hanging="360"/>
      </w:pPr>
    </w:lvl>
    <w:lvl w:ilvl="8" w:tplc="6B503C94" w:tentative="1">
      <w:start w:val="1"/>
      <w:numFmt w:val="lowerRoman"/>
      <w:lvlText w:val="%9."/>
      <w:lvlJc w:val="right"/>
      <w:pPr>
        <w:ind w:left="6480" w:hanging="180"/>
      </w:pPr>
    </w:lvl>
  </w:abstractNum>
  <w:abstractNum w:abstractNumId="11" w15:restartNumberingAfterBreak="0">
    <w:nsid w:val="7ACA6C59"/>
    <w:multiLevelType w:val="hybridMultilevel"/>
    <w:tmpl w:val="A6441536"/>
    <w:lvl w:ilvl="0" w:tplc="E59C2BF2">
      <w:start w:val="1"/>
      <w:numFmt w:val="decimal"/>
      <w:lvlText w:val="%1."/>
      <w:lvlJc w:val="left"/>
      <w:pPr>
        <w:ind w:left="1080" w:hanging="360"/>
      </w:pPr>
      <w:rPr>
        <w:rFonts w:hint="default"/>
      </w:rPr>
    </w:lvl>
    <w:lvl w:ilvl="1" w:tplc="5776CC68" w:tentative="1">
      <w:start w:val="1"/>
      <w:numFmt w:val="lowerLetter"/>
      <w:lvlText w:val="%2."/>
      <w:lvlJc w:val="left"/>
      <w:pPr>
        <w:ind w:left="1800" w:hanging="360"/>
      </w:pPr>
    </w:lvl>
    <w:lvl w:ilvl="2" w:tplc="3594BFDA" w:tentative="1">
      <w:start w:val="1"/>
      <w:numFmt w:val="lowerRoman"/>
      <w:lvlText w:val="%3."/>
      <w:lvlJc w:val="right"/>
      <w:pPr>
        <w:ind w:left="2520" w:hanging="180"/>
      </w:pPr>
    </w:lvl>
    <w:lvl w:ilvl="3" w:tplc="C930D8BE" w:tentative="1">
      <w:start w:val="1"/>
      <w:numFmt w:val="decimal"/>
      <w:lvlText w:val="%4."/>
      <w:lvlJc w:val="left"/>
      <w:pPr>
        <w:ind w:left="3240" w:hanging="360"/>
      </w:pPr>
    </w:lvl>
    <w:lvl w:ilvl="4" w:tplc="9A123054" w:tentative="1">
      <w:start w:val="1"/>
      <w:numFmt w:val="lowerLetter"/>
      <w:lvlText w:val="%5."/>
      <w:lvlJc w:val="left"/>
      <w:pPr>
        <w:ind w:left="3960" w:hanging="360"/>
      </w:pPr>
    </w:lvl>
    <w:lvl w:ilvl="5" w:tplc="58BA5B72" w:tentative="1">
      <w:start w:val="1"/>
      <w:numFmt w:val="lowerRoman"/>
      <w:lvlText w:val="%6."/>
      <w:lvlJc w:val="right"/>
      <w:pPr>
        <w:ind w:left="4680" w:hanging="180"/>
      </w:pPr>
    </w:lvl>
    <w:lvl w:ilvl="6" w:tplc="AF722502" w:tentative="1">
      <w:start w:val="1"/>
      <w:numFmt w:val="decimal"/>
      <w:lvlText w:val="%7."/>
      <w:lvlJc w:val="left"/>
      <w:pPr>
        <w:ind w:left="5400" w:hanging="360"/>
      </w:pPr>
    </w:lvl>
    <w:lvl w:ilvl="7" w:tplc="35929000" w:tentative="1">
      <w:start w:val="1"/>
      <w:numFmt w:val="lowerLetter"/>
      <w:lvlText w:val="%8."/>
      <w:lvlJc w:val="left"/>
      <w:pPr>
        <w:ind w:left="6120" w:hanging="360"/>
      </w:pPr>
    </w:lvl>
    <w:lvl w:ilvl="8" w:tplc="D1540A7A" w:tentative="1">
      <w:start w:val="1"/>
      <w:numFmt w:val="lowerRoman"/>
      <w:lvlText w:val="%9."/>
      <w:lvlJc w:val="right"/>
      <w:pPr>
        <w:ind w:left="6840" w:hanging="180"/>
      </w:pPr>
    </w:lvl>
  </w:abstractNum>
  <w:abstractNum w:abstractNumId="12" w15:restartNumberingAfterBreak="0">
    <w:nsid w:val="7B6D5214"/>
    <w:multiLevelType w:val="hybridMultilevel"/>
    <w:tmpl w:val="A9909112"/>
    <w:lvl w:ilvl="0" w:tplc="154EBBDE">
      <w:start w:val="1"/>
      <w:numFmt w:val="decimal"/>
      <w:lvlText w:val="%1."/>
      <w:lvlJc w:val="left"/>
      <w:pPr>
        <w:ind w:left="720" w:hanging="360"/>
      </w:pPr>
      <w:rPr>
        <w:rFonts w:hint="default"/>
      </w:rPr>
    </w:lvl>
    <w:lvl w:ilvl="1" w:tplc="A5621932" w:tentative="1">
      <w:start w:val="1"/>
      <w:numFmt w:val="lowerLetter"/>
      <w:lvlText w:val="%2."/>
      <w:lvlJc w:val="left"/>
      <w:pPr>
        <w:ind w:left="1440" w:hanging="360"/>
      </w:pPr>
    </w:lvl>
    <w:lvl w:ilvl="2" w:tplc="13AABCAE" w:tentative="1">
      <w:start w:val="1"/>
      <w:numFmt w:val="lowerRoman"/>
      <w:lvlText w:val="%3."/>
      <w:lvlJc w:val="right"/>
      <w:pPr>
        <w:ind w:left="2160" w:hanging="180"/>
      </w:pPr>
    </w:lvl>
    <w:lvl w:ilvl="3" w:tplc="F3F21C5C" w:tentative="1">
      <w:start w:val="1"/>
      <w:numFmt w:val="decimal"/>
      <w:lvlText w:val="%4."/>
      <w:lvlJc w:val="left"/>
      <w:pPr>
        <w:ind w:left="2880" w:hanging="360"/>
      </w:pPr>
    </w:lvl>
    <w:lvl w:ilvl="4" w:tplc="4E2E96E2" w:tentative="1">
      <w:start w:val="1"/>
      <w:numFmt w:val="lowerLetter"/>
      <w:lvlText w:val="%5."/>
      <w:lvlJc w:val="left"/>
      <w:pPr>
        <w:ind w:left="3600" w:hanging="360"/>
      </w:pPr>
    </w:lvl>
    <w:lvl w:ilvl="5" w:tplc="CB0E8F5A" w:tentative="1">
      <w:start w:val="1"/>
      <w:numFmt w:val="lowerRoman"/>
      <w:lvlText w:val="%6."/>
      <w:lvlJc w:val="right"/>
      <w:pPr>
        <w:ind w:left="4320" w:hanging="180"/>
      </w:pPr>
    </w:lvl>
    <w:lvl w:ilvl="6" w:tplc="EA0423D8" w:tentative="1">
      <w:start w:val="1"/>
      <w:numFmt w:val="decimal"/>
      <w:lvlText w:val="%7."/>
      <w:lvlJc w:val="left"/>
      <w:pPr>
        <w:ind w:left="5040" w:hanging="360"/>
      </w:pPr>
    </w:lvl>
    <w:lvl w:ilvl="7" w:tplc="6800330C" w:tentative="1">
      <w:start w:val="1"/>
      <w:numFmt w:val="lowerLetter"/>
      <w:lvlText w:val="%8."/>
      <w:lvlJc w:val="left"/>
      <w:pPr>
        <w:ind w:left="5760" w:hanging="360"/>
      </w:pPr>
    </w:lvl>
    <w:lvl w:ilvl="8" w:tplc="D814F254" w:tentative="1">
      <w:start w:val="1"/>
      <w:numFmt w:val="lowerRoman"/>
      <w:lvlText w:val="%9."/>
      <w:lvlJc w:val="right"/>
      <w:pPr>
        <w:ind w:left="6480" w:hanging="180"/>
      </w:pPr>
    </w:lvl>
  </w:abstractNum>
  <w:num w:numId="1" w16cid:durableId="1769883977">
    <w:abstractNumId w:val="9"/>
  </w:num>
  <w:num w:numId="2" w16cid:durableId="1560362520">
    <w:abstractNumId w:val="1"/>
  </w:num>
  <w:num w:numId="3" w16cid:durableId="791632739">
    <w:abstractNumId w:val="3"/>
  </w:num>
  <w:num w:numId="4" w16cid:durableId="833373782">
    <w:abstractNumId w:val="10"/>
  </w:num>
  <w:num w:numId="5" w16cid:durableId="798837003">
    <w:abstractNumId w:val="11"/>
  </w:num>
  <w:num w:numId="6" w16cid:durableId="764304122">
    <w:abstractNumId w:val="12"/>
  </w:num>
  <w:num w:numId="7" w16cid:durableId="1626429203">
    <w:abstractNumId w:val="0"/>
  </w:num>
  <w:num w:numId="8" w16cid:durableId="1329290215">
    <w:abstractNumId w:val="7"/>
  </w:num>
  <w:num w:numId="9" w16cid:durableId="397097587">
    <w:abstractNumId w:val="8"/>
  </w:num>
  <w:num w:numId="10" w16cid:durableId="478113684">
    <w:abstractNumId w:val="2"/>
  </w:num>
  <w:num w:numId="11" w16cid:durableId="564534403">
    <w:abstractNumId w:val="4"/>
  </w:num>
  <w:num w:numId="12" w16cid:durableId="1618952461">
    <w:abstractNumId w:val="5"/>
  </w:num>
  <w:num w:numId="13" w16cid:durableId="14720168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BFE"/>
    <w:rsid w:val="001454A6"/>
    <w:rsid w:val="00217BFE"/>
    <w:rsid w:val="00AC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A33D3CA"/>
  <w15:docId w15:val="{DB1B137C-B42C-4955-B803-7DA3D183716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B30"/>
    <w:rPr>
      <w:rFonts w:eastAsiaTheme="majorEastAsia" w:cstheme="majorBidi"/>
      <w:color w:val="272727" w:themeColor="text1" w:themeTint="D8"/>
    </w:rPr>
  </w:style>
  <w:style w:type="paragraph" w:styleId="Quote">
    <w:name w:val="Quote"/>
    <w:basedOn w:val="Normal"/>
    <w:next w:val="Normal"/>
    <w:link w:val="QuoteChar"/>
    <w:uiPriority w:val="29"/>
    <w:qFormat/>
    <w:rsid w:val="001B7B30"/>
    <w:pPr>
      <w:spacing w:before="160"/>
      <w:jc w:val="center"/>
    </w:pPr>
    <w:rPr>
      <w:i/>
      <w:iCs/>
      <w:color w:val="404040" w:themeColor="text1" w:themeTint="BF"/>
    </w:rPr>
  </w:style>
  <w:style w:type="character" w:customStyle="1" w:styleId="QuoteChar">
    <w:name w:val="Quote Char"/>
    <w:basedOn w:val="DefaultParagraphFont"/>
    <w:link w:val="Quote"/>
    <w:uiPriority w:val="29"/>
    <w:rsid w:val="001B7B30"/>
    <w:rPr>
      <w:i/>
      <w:iCs/>
      <w:color w:val="404040" w:themeColor="text1" w:themeTint="BF"/>
    </w:rPr>
  </w:style>
  <w:style w:type="paragraph" w:styleId="IntenseQuote">
    <w:name w:val="Intense Quote"/>
    <w:basedOn w:val="Normal"/>
    <w:next w:val="Normal"/>
    <w:link w:val="IntenseQuoteChar"/>
    <w:uiPriority w:val="30"/>
    <w:qFormat/>
    <w:rsid w:val="001B7B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7B30"/>
    <w:rPr>
      <w:i/>
      <w:iCs/>
      <w:color w:val="365F91" w:themeColor="accent1" w:themeShade="BF"/>
    </w:rPr>
  </w:style>
  <w:style w:type="character" w:styleId="IntenseReference">
    <w:name w:val="Intense Reference"/>
    <w:basedOn w:val="DefaultParagraphFont"/>
    <w:uiPriority w:val="32"/>
    <w:qFormat/>
    <w:rsid w:val="001B7B30"/>
    <w:rPr>
      <w:b/>
      <w:bCs/>
      <w:smallCaps/>
      <w:color w:val="365F91" w:themeColor="accent1" w:themeShade="BF"/>
      <w:spacing w:val="5"/>
    </w:rPr>
  </w:style>
  <w:style w:type="character" w:styleId="Hyperlink">
    <w:name w:val="Hyperlink"/>
    <w:basedOn w:val="DefaultParagraphFont"/>
    <w:uiPriority w:val="99"/>
    <w:unhideWhenUsed/>
    <w:rsid w:val="00B1682B"/>
    <w:rPr>
      <w:color w:val="0000FF" w:themeColor="hyperlink"/>
      <w:u w:val="single"/>
    </w:rPr>
  </w:style>
  <w:style w:type="character" w:customStyle="1" w:styleId="UnresolvedMention1">
    <w:name w:val="Unresolved Mention1"/>
    <w:basedOn w:val="DefaultParagraphFont"/>
    <w:uiPriority w:val="99"/>
    <w:semiHidden/>
    <w:unhideWhenUsed/>
    <w:rsid w:val="00942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mailto:harlan.corriveau@va.gov" TargetMode="External"/><Relationship Id="rId3" Type="http://schemas.openxmlformats.org/officeDocument/2006/relationships/settings" Target="settings.xml"/><Relationship Id="rId21" Type="http://schemas.openxmlformats.org/officeDocument/2006/relationships/hyperlink" Target="mailto:Shawn.Lawrence@va.gov" TargetMode="External"/><Relationship Id="rId7" Type="http://schemas.openxmlformats.org/officeDocument/2006/relationships/header" Target="header1.xml"/><Relationship Id="rId12" Type="http://schemas.openxmlformats.org/officeDocument/2006/relationships/image" Target="media/image2.emf"/><Relationship Id="rId17" Type="http://schemas.openxmlformats.org/officeDocument/2006/relationships/hyperlink" Target="mailto:melissa.metevelis@va.gov"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am.gov/" TargetMode="External"/><Relationship Id="rId20" Type="http://schemas.openxmlformats.org/officeDocument/2006/relationships/hyperlink" Target="mailto:Shawn.Lawrence@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VHAMACSTEVIB\AppData\Local\Microsoft\Windows\INetCache\Content.Outlook\D0W2TKP0\VIEWS%2010769758.zip"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mailto:Shawn.Lawrence@va.gov"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yperlink" Target="mailto:Shawn.Lawrence@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14</Pages>
  <Words>3237</Words>
  <Characters>18453</Characters>
  <Application>Microsoft Office Word</Application>
  <DocSecurity>0</DocSecurity>
  <Lines>153</Lines>
  <Paragraphs>43</Paragraphs>
  <ScaleCrop>false</ScaleCrop>
  <Company/>
  <LinksUpToDate>false</LinksUpToDate>
  <CharactersWithSpaces>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Lawrence, Shawn A.</cp:lastModifiedBy>
  <cp:revision>2</cp:revision>
  <dcterms:created xsi:type="dcterms:W3CDTF">2026-05-05T22:18:00Z</dcterms:created>
  <dcterms:modified xsi:type="dcterms:W3CDTF">2026-05-06T13:28:00Z</dcterms:modified>
</cp:coreProperties>
</file>