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C436" w14:textId="77777777" w:rsidR="00064420" w:rsidRDefault="00C0180D">
      <w:pPr>
        <w:pageBreakBefore/>
        <w:sectPr w:rsidR="00064420">
          <w:type w:val="continuous"/>
          <w:pgSz w:w="12240" w:h="15840"/>
          <w:pgMar w:top="1080" w:right="1440" w:bottom="1080" w:left="1440" w:header="360" w:footer="360" w:gutter="0"/>
          <w:cols w:space="720"/>
        </w:sectPr>
      </w:pPr>
      <w:r>
        <w:fldChar w:fldCharType="begin"/>
      </w:r>
      <w:r>
        <w:instrText>TC "</w:instrText>
      </w:r>
      <w:bookmarkStart w:id="0" w:name="_Toc228859762"/>
      <w:r>
        <w:instrText>SECTION A</w:instrText>
      </w:r>
      <w:bookmarkEnd w:id="0"/>
      <w:r>
        <w:instrText>" \l 1</w:instrText>
      </w:r>
      <w:r>
        <w:fldChar w:fldCharType="end"/>
      </w:r>
      <w:r>
        <w:fldChar w:fldCharType="begin"/>
      </w:r>
      <w:r>
        <w:instrText>TC "</w:instrText>
      </w:r>
      <w:bookmarkStart w:id="1" w:name="_Toc228859763"/>
      <w:r>
        <w:instrText>A.</w:instrText>
      </w:r>
      <w:proofErr w:type="gramStart"/>
      <w:r>
        <w:instrText>1  SF</w:instrText>
      </w:r>
      <w:proofErr w:type="gramEnd"/>
      <w:r>
        <w:instrText xml:space="preserve"> </w:instrText>
      </w:r>
      <w:proofErr w:type="gramStart"/>
      <w:r>
        <w:instrText>1449  SOLICITATION</w:instrText>
      </w:r>
      <w:proofErr w:type="gramEnd"/>
      <w:r>
        <w:instrText>/CONTRACT/ORDER FOR COMMERCIAL PRODUCTS AND COMMERCIAL SERVICES</w:instrText>
      </w:r>
      <w:bookmarkEnd w:id="1"/>
      <w:r>
        <w:instrText>" \l 2</w:instrText>
      </w:r>
      <w:r>
        <w:fldChar w:fldCharType="end"/>
      </w:r>
      <w:r>
        <w:pict w14:anchorId="4668C68E">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668C6BE" w14:textId="77777777" w:rsidR="00064420" w:rsidRDefault="00C0180D">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668C6BF" w14:textId="77777777" w:rsidR="00064420" w:rsidRDefault="00C0180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668C6C0" w14:textId="77777777" w:rsidR="00064420" w:rsidRDefault="00C0180D">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668C6C1" w14:textId="77777777" w:rsidR="00064420" w:rsidRDefault="00C0180D">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668C6C2" w14:textId="77777777" w:rsidR="00064420" w:rsidRDefault="00C0180D">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668C6C3" w14:textId="77777777" w:rsidR="00064420" w:rsidRDefault="00C0180D">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668C6C4" w14:textId="77777777" w:rsidR="00064420" w:rsidRDefault="00C0180D">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668C6C5" w14:textId="77777777" w:rsidR="00064420" w:rsidRDefault="00C0180D">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668C6C6" w14:textId="77777777" w:rsidR="00064420" w:rsidRDefault="00C0180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668C6C7" w14:textId="77777777" w:rsidR="00064420" w:rsidRDefault="00C0180D">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668C6C8" w14:textId="77777777" w:rsidR="00064420" w:rsidRDefault="00C0180D">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668C6C9" w14:textId="77777777" w:rsidR="00064420" w:rsidRDefault="00C0180D">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668C6CA" w14:textId="77777777" w:rsidR="00064420" w:rsidRDefault="00C0180D">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668C6CB" w14:textId="77777777" w:rsidR="00064420" w:rsidRDefault="00C0180D">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668C6CC" w14:textId="77777777" w:rsidR="00064420" w:rsidRDefault="00C0180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668C6CD" w14:textId="77777777" w:rsidR="00064420" w:rsidRDefault="00C0180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668C6CE" w14:textId="77777777" w:rsidR="00064420" w:rsidRDefault="00C0180D">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668C6CF" w14:textId="77777777" w:rsidR="00064420" w:rsidRDefault="00C0180D">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668C6D0" w14:textId="77777777" w:rsidR="00064420" w:rsidRDefault="00C0180D">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668C6D1" w14:textId="77777777" w:rsidR="00064420" w:rsidRDefault="00C0180D">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668C6D2" w14:textId="77777777" w:rsidR="00064420" w:rsidRDefault="00C0180D">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668C6D3" w14:textId="77777777" w:rsidR="00064420" w:rsidRDefault="00C0180D">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668C6D4" w14:textId="77777777" w:rsidR="00064420" w:rsidRDefault="00C0180D">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668C6D5" w14:textId="77777777" w:rsidR="00064420" w:rsidRDefault="00C0180D">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668C6D6" w14:textId="77777777" w:rsidR="00064420" w:rsidRDefault="00C0180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668C6D7" w14:textId="77777777" w:rsidR="00064420" w:rsidRDefault="00C0180D">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668C6D8" w14:textId="77777777" w:rsidR="00064420" w:rsidRDefault="00C0180D">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668C6D9" w14:textId="77777777" w:rsidR="00064420" w:rsidRDefault="00C0180D">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668C6DA" w14:textId="77777777" w:rsidR="00064420" w:rsidRDefault="00C0180D">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668C6DB" w14:textId="77777777" w:rsidR="00064420" w:rsidRDefault="00C0180D">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668C6DC" w14:textId="77777777" w:rsidR="00064420" w:rsidRDefault="00C0180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668C6DD" w14:textId="77777777" w:rsidR="00064420" w:rsidRDefault="00C0180D">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668C6DE" w14:textId="77777777" w:rsidR="00064420" w:rsidRDefault="00C0180D">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668C6DF" w14:textId="77777777" w:rsidR="00064420" w:rsidRDefault="00C0180D">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668C6E0" w14:textId="77777777" w:rsidR="00064420" w:rsidRDefault="00C0180D">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668C6E1" w14:textId="77777777" w:rsidR="00064420" w:rsidRDefault="00C0180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668C6E2" w14:textId="77777777" w:rsidR="00064420" w:rsidRDefault="00C0180D">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668C6E3" w14:textId="77777777" w:rsidR="00064420" w:rsidRDefault="00C0180D">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668C6E4" w14:textId="77777777" w:rsidR="00064420" w:rsidRDefault="00C0180D">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668C6E5" w14:textId="77777777" w:rsidR="00064420" w:rsidRDefault="00C0180D">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668C6E6" w14:textId="77777777" w:rsidR="00064420" w:rsidRDefault="00C0180D">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668C6E7" w14:textId="77777777" w:rsidR="00064420" w:rsidRDefault="00C0180D">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668C6E8" w14:textId="77777777" w:rsidR="00064420" w:rsidRDefault="00C0180D">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668C6E9" w14:textId="77777777" w:rsidR="00064420" w:rsidRDefault="00C0180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668C6EA" w14:textId="77777777" w:rsidR="00064420" w:rsidRDefault="00C0180D">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668C6EB" w14:textId="77777777" w:rsidR="00064420" w:rsidRDefault="00C0180D">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668C6EC" w14:textId="77777777" w:rsidR="00064420" w:rsidRDefault="00C0180D">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668C6ED" w14:textId="77777777" w:rsidR="00064420" w:rsidRDefault="00C0180D">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668C6EE" w14:textId="77777777" w:rsidR="00064420" w:rsidRDefault="00C0180D">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668C6EF" w14:textId="77777777" w:rsidR="00064420" w:rsidRDefault="00C0180D">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668C6F0" w14:textId="77777777" w:rsidR="00064420" w:rsidRDefault="00C0180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668C6F1" w14:textId="77777777" w:rsidR="00064420" w:rsidRDefault="00C0180D">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668C6F2" w14:textId="77777777" w:rsidR="00064420" w:rsidRDefault="00C0180D">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668C6F3" w14:textId="77777777" w:rsidR="00064420" w:rsidRDefault="00C0180D">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668C6F4" w14:textId="77777777" w:rsidR="00064420" w:rsidRDefault="00C0180D">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668C6F5" w14:textId="77777777" w:rsidR="00064420" w:rsidRDefault="00C0180D">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668C6F6" w14:textId="77777777" w:rsidR="00064420" w:rsidRDefault="00C0180D">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668C6F7" w14:textId="77777777" w:rsidR="00064420" w:rsidRDefault="00C0180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668C6F8" w14:textId="77777777" w:rsidR="00064420" w:rsidRDefault="00C0180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668C6F9" w14:textId="77777777" w:rsidR="00064420" w:rsidRDefault="00C0180D">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668C6FA" w14:textId="77777777" w:rsidR="00064420" w:rsidRDefault="00C0180D">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668C6FB" w14:textId="77777777" w:rsidR="00064420" w:rsidRDefault="00C0180D">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668C6FC" w14:textId="77777777" w:rsidR="00064420" w:rsidRDefault="00C0180D">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668C6FD" w14:textId="77777777" w:rsidR="00064420" w:rsidRDefault="00C0180D">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668C6FE" w14:textId="77777777" w:rsidR="00064420" w:rsidRDefault="00C0180D">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668C6FF" w14:textId="77777777" w:rsidR="00064420" w:rsidRDefault="00C0180D">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668C700" w14:textId="77777777" w:rsidR="00064420" w:rsidRDefault="00C0180D">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668C701" w14:textId="77777777" w:rsidR="00064420" w:rsidRDefault="00C0180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668C702" w14:textId="77777777" w:rsidR="00064420" w:rsidRDefault="00C0180D">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668C703" w14:textId="77777777" w:rsidR="00064420" w:rsidRDefault="00C0180D">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668C704" w14:textId="77777777" w:rsidR="00064420" w:rsidRDefault="00C0180D">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668C705" w14:textId="77777777" w:rsidR="00064420" w:rsidRDefault="00C0180D">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668C706" w14:textId="77777777" w:rsidR="00064420" w:rsidRDefault="00C0180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668C707" w14:textId="77777777" w:rsidR="00064420" w:rsidRDefault="00C0180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668C708" w14:textId="77777777" w:rsidR="00064420" w:rsidRDefault="00C0180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668C709" w14:textId="77777777" w:rsidR="00064420" w:rsidRDefault="00C0180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668C70A" w14:textId="77777777" w:rsidR="00064420" w:rsidRDefault="00C0180D">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668C70B" w14:textId="77777777" w:rsidR="00064420" w:rsidRDefault="00C0180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668C70C" w14:textId="77777777" w:rsidR="00064420" w:rsidRDefault="00C0180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668C70D" w14:textId="77777777" w:rsidR="00064420" w:rsidRDefault="00C0180D">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668C70E" w14:textId="77777777" w:rsidR="00064420" w:rsidRDefault="00C0180D">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668C70F" w14:textId="77777777" w:rsidR="00064420" w:rsidRDefault="00C0180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668C710" w14:textId="77777777" w:rsidR="00064420" w:rsidRDefault="00C0180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668C711" w14:textId="77777777" w:rsidR="00064420" w:rsidRDefault="00C0180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668C712" w14:textId="77777777" w:rsidR="00064420" w:rsidRDefault="00C0180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668C713" w14:textId="77777777" w:rsidR="00064420" w:rsidRDefault="00C0180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668C714" w14:textId="77777777" w:rsidR="00064420" w:rsidRDefault="00C0180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668C715" w14:textId="77777777" w:rsidR="00064420" w:rsidRDefault="00C0180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668C716" w14:textId="77777777" w:rsidR="00064420" w:rsidRDefault="00C0180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668C717" w14:textId="77777777" w:rsidR="00064420" w:rsidRDefault="00C0180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668C718" w14:textId="77777777" w:rsidR="00064420" w:rsidRDefault="00C0180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668C719" w14:textId="77777777" w:rsidR="00064420" w:rsidRDefault="00C0180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668C71A" w14:textId="77777777" w:rsidR="00064420" w:rsidRDefault="00C0180D">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668C71B" w14:textId="77777777" w:rsidR="00064420" w:rsidRDefault="00C0180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668C71C" w14:textId="77777777" w:rsidR="00064420" w:rsidRDefault="00C0180D">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668C71D" w14:textId="77777777" w:rsidR="00064420" w:rsidRDefault="00C0180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668C71E" w14:textId="77777777" w:rsidR="00064420" w:rsidRDefault="00C0180D">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668C71F" w14:textId="77777777" w:rsidR="00064420" w:rsidRDefault="00C0180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668C720" w14:textId="77777777" w:rsidR="00064420" w:rsidRDefault="00C0180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668C721" w14:textId="77777777" w:rsidR="00064420" w:rsidRDefault="00C0180D">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668C722" w14:textId="77777777" w:rsidR="00064420" w:rsidRDefault="00C0180D">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668C723" w14:textId="77777777" w:rsidR="00064420" w:rsidRDefault="00C0180D">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668C724" w14:textId="77777777" w:rsidR="00064420" w:rsidRDefault="00C0180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668C725" w14:textId="77777777" w:rsidR="00064420" w:rsidRDefault="00C0180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668C726" w14:textId="25E068A1" w:rsidR="00064420" w:rsidRDefault="00C0180D">
                    <w:pPr>
                      <w:spacing w:after="0" w:line="240" w:lineRule="auto"/>
                      <w:jc w:val="center"/>
                      <w:rPr>
                        <w:rFonts w:ascii="Courier New" w:hAnsi="Courier New" w:cs="Courier New"/>
                        <w:sz w:val="15"/>
                        <w:szCs w:val="15"/>
                      </w:rPr>
                    </w:pPr>
                    <w:r>
                      <w:rPr>
                        <w:rFonts w:ascii="Courier New" w:hAnsi="Courier New" w:cs="Courier New"/>
                        <w:sz w:val="15"/>
                        <w:szCs w:val="15"/>
                      </w:rPr>
                      <w:t>22</w:t>
                    </w:r>
                  </w:p>
                </w:txbxContent>
              </v:textbox>
            </v:shape>
            <v:shape id="_x0000_s1270" type="#_x0000_t202" style="position:absolute;left:2755;top:15195;width:5628;height:204;mso-position-horizontal-relative:page;mso-position-vertical-relative:page" filled="f" stroked="f">
              <v:textbox inset="0,0,0,0">
                <w:txbxContent>
                  <w:p w14:paraId="4668C727" w14:textId="77777777" w:rsidR="00064420" w:rsidRDefault="00064420">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668C728" w14:textId="77777777" w:rsidR="00064420" w:rsidRDefault="00064420">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4668C729" w14:textId="77777777" w:rsidR="00064420" w:rsidRDefault="00064420">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668C72A" w14:textId="77777777" w:rsidR="00064420" w:rsidRDefault="00064420">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668C72B" w14:textId="77777777" w:rsidR="00064420" w:rsidRDefault="00064420">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668C72C" w14:textId="77777777" w:rsidR="00064420" w:rsidRDefault="00064420">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668C72D" w14:textId="77777777" w:rsidR="00064420" w:rsidRDefault="00064420">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668C72E" w14:textId="77777777" w:rsidR="00064420" w:rsidRDefault="00064420">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668C72F" w14:textId="77777777" w:rsidR="00064420" w:rsidRDefault="00064420">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668C730" w14:textId="77777777" w:rsidR="00064420" w:rsidRDefault="00064420">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668C731" w14:textId="77777777" w:rsidR="00064420" w:rsidRDefault="00064420">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668C732" w14:textId="77777777" w:rsidR="00064420" w:rsidRDefault="00064420">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668C73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36C24626Q0493</w:t>
                    </w:r>
                  </w:p>
                </w:txbxContent>
              </v:textbox>
            </v:shape>
            <v:shape id="_x0000_s1283" type="#_x0000_t202" style="position:absolute;left:10339;top:1467;width:992;height:204;mso-position-horizontal-relative:page;mso-position-vertical-relative:page" filled="f" stroked="f">
              <v:textbox inset="0,0,0,0">
                <w:txbxContent>
                  <w:p w14:paraId="4668C734"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84" type="#_x0000_t202" style="position:absolute;left:3235;top:1899;width:3774;height:204;mso-position-horizontal-relative:page;mso-position-vertical-relative:page" filled="f" stroked="f">
              <v:textbox inset="0,0,0,0">
                <w:txbxContent>
                  <w:p w14:paraId="4668C735"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Kristine Woodbury</w:t>
                    </w:r>
                  </w:p>
                </w:txbxContent>
              </v:textbox>
            </v:shape>
            <v:shape id="_x0000_s1285" type="#_x0000_t202" style="position:absolute;left:7795;top:1899;width:2383;height:204;mso-position-horizontal-relative:page;mso-position-vertical-relative:page" filled="f" stroked="f">
              <v:textbox inset="0,0,0,0">
                <w:txbxContent>
                  <w:p w14:paraId="4668C736"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757-728-3449</w:t>
                    </w:r>
                  </w:p>
                </w:txbxContent>
              </v:textbox>
            </v:shape>
            <v:shape id="_x0000_s1286" type="#_x0000_t202" style="position:absolute;left:10627;top:1851;width:992;height:204;mso-position-horizontal-relative:page;mso-position-vertical-relative:page" filled="f" stroked="f">
              <v:textbox inset="0,0,0,0">
                <w:txbxContent>
                  <w:p w14:paraId="4668C737"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_x0000_s1287" type="#_x0000_t202" style="position:absolute;left:10627;top:2019;width:1456;height:204;mso-position-horizontal-relative:page;mso-position-vertical-relative:page" filled="f" stroked="f">
              <v:textbox inset="0,0,0,0">
                <w:txbxContent>
                  <w:p w14:paraId="4668C738"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position:absolute;left:11491;top:2019;width:343;height:204;mso-position-horizontal-relative:page;mso-position-vertical-relative:page" filled="f" stroked="f">
              <v:textbox inset="0,0,0,0">
                <w:txbxContent>
                  <w:p w14:paraId="4668C739"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4668C73A" w14:textId="77777777" w:rsidR="00064420" w:rsidRDefault="00064420">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4668C73B"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Kristine Woodbury</w:t>
                    </w:r>
                  </w:p>
                </w:txbxContent>
              </v:textbox>
            </v:shape>
            <v:shape id="_x0000_s1291" type="#_x0000_t202" style="position:absolute;left:595;top:2571;width:3774;height:204;mso-position-horizontal-relative:page;mso-position-vertical-relative:page" filled="f" stroked="f">
              <v:textbox inset="0,0,0,0">
                <w:txbxContent>
                  <w:p w14:paraId="4668C73C"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4668C73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4668C73E"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4668C73F"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4668C740" w14:textId="77777777" w:rsidR="00064420" w:rsidRDefault="00064420">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668C741" w14:textId="77777777" w:rsidR="00064420" w:rsidRDefault="00064420">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668C742" w14:textId="77777777" w:rsidR="00064420" w:rsidRDefault="00064420">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4668C74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4668C744"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4668C745"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4668C746" w14:textId="77777777" w:rsidR="00064420" w:rsidRDefault="00064420">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668C747" w14:textId="77777777" w:rsidR="00064420" w:rsidRDefault="00064420">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668C748" w14:textId="77777777" w:rsidR="00064420" w:rsidRDefault="00064420">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668C749" w14:textId="77777777" w:rsidR="00064420" w:rsidRDefault="00064420">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668C74A" w14:textId="77777777" w:rsidR="00064420" w:rsidRDefault="00064420">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668C74B" w14:textId="77777777" w:rsidR="00064420" w:rsidRDefault="00064420">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668C74C"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221310</w:t>
                    </w:r>
                  </w:p>
                </w:txbxContent>
              </v:textbox>
            </v:shape>
            <v:shape id="_x0000_s1308" type="#_x0000_t202" style="position:absolute;left:10195;top:3291;width:2383;height:204;mso-position-horizontal-relative:page;mso-position-vertical-relative:page" filled="f" stroked="f">
              <v:textbox inset="0,0,0,0">
                <w:txbxContent>
                  <w:p w14:paraId="4668C74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$41 Million</w:t>
                    </w:r>
                  </w:p>
                </w:txbxContent>
              </v:textbox>
            </v:shape>
            <v:shape id="_x0000_s1309" type="#_x0000_t202" style="position:absolute;left:3235;top:3819;width:1919;height:204;mso-position-horizontal-relative:page;mso-position-vertical-relative:page" filled="f" stroked="f">
              <v:textbox inset="0,0,0,0">
                <w:txbxContent>
                  <w:p w14:paraId="4668C74E" w14:textId="77777777" w:rsidR="00064420" w:rsidRDefault="00064420">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668C74F" w14:textId="77777777" w:rsidR="00064420" w:rsidRDefault="00064420">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668C750" w14:textId="77777777" w:rsidR="00064420" w:rsidRDefault="00064420">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668C751" w14:textId="77777777" w:rsidR="00064420" w:rsidRDefault="00064420">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668C752" w14:textId="77777777" w:rsidR="00064420" w:rsidRDefault="00064420">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668C753" w14:textId="77777777" w:rsidR="00064420" w:rsidRDefault="00064420">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668C754" w14:textId="77777777" w:rsidR="00064420" w:rsidRDefault="00C0180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668C755"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668C756" w14:textId="77777777" w:rsidR="00064420" w:rsidRDefault="00064420">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668C757" w14:textId="77777777" w:rsidR="00064420" w:rsidRDefault="00064420">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668C758" w14:textId="77777777" w:rsidR="00064420" w:rsidRDefault="00064420">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4668C759"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668C75A"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Salem VAMC</w:t>
                    </w:r>
                  </w:p>
                </w:txbxContent>
              </v:textbox>
            </v:shape>
            <v:shape id="_x0000_s1322" type="#_x0000_t202" style="position:absolute;left:595;top:5139;width:3774;height:204;mso-position-horizontal-relative:page;mso-position-vertical-relative:page" filled="f" stroked="f">
              <v:textbox inset="0,0,0,0">
                <w:txbxContent>
                  <w:p w14:paraId="4668C75B"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1970 Roanoke Blvd</w:t>
                    </w:r>
                  </w:p>
                </w:txbxContent>
              </v:textbox>
            </v:shape>
            <v:shape id="_x0000_s1323" type="#_x0000_t202" style="position:absolute;left:595;top:5307;width:3774;height:204;mso-position-horizontal-relative:page;mso-position-vertical-relative:page" filled="f" stroked="f">
              <v:textbox inset="0,0,0,0">
                <w:txbxContent>
                  <w:p w14:paraId="4668C75C" w14:textId="77777777" w:rsidR="00064420" w:rsidRDefault="00064420">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4668C75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Salem VA 24153</w:t>
                    </w:r>
                  </w:p>
                </w:txbxContent>
              </v:textbox>
            </v:shape>
            <v:shape id="_x0000_s1325" type="#_x0000_t202" style="position:absolute;left:10795;top:4539;width:1178;height:204;mso-position-horizontal-relative:page;mso-position-vertical-relative:page" filled="f" stroked="f">
              <v:textbox inset="0,0,0,0">
                <w:txbxContent>
                  <w:p w14:paraId="4668C75E" w14:textId="77777777" w:rsidR="00064420" w:rsidRDefault="00064420">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4668C75F" w14:textId="77777777" w:rsidR="00064420" w:rsidRDefault="00064420">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4668C760"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4668C761"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4668C762"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4668C76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4668C764" w14:textId="77777777" w:rsidR="00064420" w:rsidRDefault="00064420">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668C765" w14:textId="77777777" w:rsidR="00064420" w:rsidRDefault="00064420">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668C766"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668C767" w14:textId="77777777" w:rsidR="00064420" w:rsidRDefault="00064420">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668C768" w14:textId="77777777" w:rsidR="00064420" w:rsidRDefault="00064420">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668C769" w14:textId="77777777" w:rsidR="00064420" w:rsidRDefault="00064420">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668C76A" w14:textId="77777777" w:rsidR="00064420" w:rsidRDefault="00064420">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668C76B" w14:textId="77777777" w:rsidR="00064420" w:rsidRDefault="00064420">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668C76C" w14:textId="77777777" w:rsidR="00064420" w:rsidRDefault="00064420">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668C76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668C76E" w14:textId="77777777" w:rsidR="00064420" w:rsidRDefault="00064420">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668C76F" w14:textId="77777777" w:rsidR="00064420" w:rsidRDefault="00064420">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668C770" w14:textId="77777777" w:rsidR="00064420" w:rsidRDefault="00064420">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668C771" w14:textId="77777777" w:rsidR="00064420" w:rsidRDefault="00064420">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668C772" w14:textId="77777777" w:rsidR="00064420" w:rsidRDefault="00064420">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668C773" w14:textId="77777777" w:rsidR="00064420" w:rsidRDefault="00064420">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668C774" w14:textId="77777777" w:rsidR="00064420" w:rsidRDefault="00064420">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4668C775"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4668C776"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4668C777"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4668C778"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 xml:space="preserve">Austin TX </w:t>
                    </w:r>
                    <w:r>
                      <w:rPr>
                        <w:rFonts w:ascii="Courier New" w:hAnsi="Courier New" w:cs="Courier New"/>
                        <w:sz w:val="15"/>
                        <w:szCs w:val="15"/>
                      </w:rPr>
                      <w:t>78714-9971</w:t>
                    </w:r>
                  </w:p>
                </w:txbxContent>
              </v:textbox>
            </v:shape>
            <v:shape id="_x0000_s1352" type="#_x0000_t202" style="position:absolute;left:6595;top:7107;width:2383;height:204;mso-position-horizontal-relative:page;mso-position-vertical-relative:page" filled="f" stroked="f">
              <v:textbox inset="0,0,0,0">
                <w:txbxContent>
                  <w:p w14:paraId="4668C779"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4668C77A"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4668C77B"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4668C77C"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668C77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SPS RO REPLACEMENT SERVICE</w:t>
                    </w:r>
                  </w:p>
                </w:txbxContent>
              </v:textbox>
            </v:shape>
            <v:shape id="_x0000_s1357" type="#_x0000_t202" style="position:absolute;left:1411;top:8667;width:5628;height:204;mso-position-horizontal-relative:page;mso-position-vertical-relative:page" filled="f" stroked="f">
              <v:textbox inset="0,0,0,0">
                <w:txbxContent>
                  <w:p w14:paraId="4668C77E" w14:textId="77777777" w:rsidR="00064420" w:rsidRDefault="00064420">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inset="0,0,0,0">
                <w:txbxContent>
                  <w:p w14:paraId="4668C77F"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Period of Performance: 120 days from date of award.</w:t>
                    </w:r>
                  </w:p>
                </w:txbxContent>
              </v:textbox>
            </v:shape>
            <v:shape id="_x0000_s1359" type="#_x0000_t202" style="position:absolute;left:1411;top:9003;width:5628;height:204;mso-position-horizontal-relative:page;mso-position-vertical-relative:page" filled="f" stroked="f">
              <v:textbox inset="0,0,0,0">
                <w:txbxContent>
                  <w:p w14:paraId="4668C780" w14:textId="77777777" w:rsidR="00064420" w:rsidRDefault="00064420">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4668C781"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See B.2 Price/Cost Schedule</w:t>
                    </w:r>
                  </w:p>
                </w:txbxContent>
              </v:textbox>
            </v:shape>
            <v:shape id="_x0000_s1361" type="#_x0000_t202" style="position:absolute;left:1411;top:9339;width:5628;height:204;mso-position-horizontal-relative:page;mso-position-vertical-relative:page" filled="f" stroked="f">
              <v:textbox inset="0,0,0,0">
                <w:txbxContent>
                  <w:p w14:paraId="4668C782" w14:textId="77777777" w:rsidR="00064420" w:rsidRDefault="00064420">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4668C78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See Section B.3 Performance Work Statement</w:t>
                    </w:r>
                  </w:p>
                </w:txbxContent>
              </v:textbox>
            </v:shape>
            <v:shape id="_x0000_s1363" type="#_x0000_t202" style="position:absolute;left:1411;top:9675;width:5628;height:204;mso-position-horizontal-relative:page;mso-position-vertical-relative:page" filled="f" stroked="f">
              <v:textbox inset="0,0,0,0">
                <w:txbxContent>
                  <w:p w14:paraId="4668C784" w14:textId="77777777" w:rsidR="00064420" w:rsidRDefault="00064420">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4668C785"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See Section E.1 for Instructions to Offerors.</w:t>
                    </w:r>
                  </w:p>
                </w:txbxContent>
              </v:textbox>
            </v:shape>
            <v:shape id="_x0000_s1365" type="#_x0000_t202" style="position:absolute;left:1411;top:10011;width:5628;height:204;mso-position-horizontal-relative:page;mso-position-vertical-relative:page" filled="f" stroked="f">
              <v:textbox inset="0,0,0,0">
                <w:txbxContent>
                  <w:p w14:paraId="4668C786" w14:textId="77777777" w:rsidR="00064420" w:rsidRDefault="00064420">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4668C787" w14:textId="77777777" w:rsidR="00064420" w:rsidRDefault="00064420">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4668C788" w14:textId="77777777" w:rsidR="00064420" w:rsidRDefault="00064420">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4668C789" w14:textId="77777777" w:rsidR="00064420" w:rsidRDefault="00064420">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4668C78A" w14:textId="77777777" w:rsidR="00064420" w:rsidRDefault="00064420">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4668C78B" w14:textId="77777777" w:rsidR="00064420" w:rsidRDefault="00064420">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668C78C" w14:textId="77777777" w:rsidR="00064420" w:rsidRDefault="00064420">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4668C78D" w14:textId="77777777" w:rsidR="00064420" w:rsidRDefault="00064420">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4668C78E" w14:textId="77777777" w:rsidR="00064420" w:rsidRDefault="00064420">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668C78F" w14:textId="77777777" w:rsidR="00064420" w:rsidRDefault="00064420">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4668C790" w14:textId="77777777" w:rsidR="00064420" w:rsidRDefault="00064420">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668C791" w14:textId="77777777" w:rsidR="00064420" w:rsidRDefault="00064420">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668C792" w14:textId="77777777" w:rsidR="00064420" w:rsidRDefault="00064420">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668C79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668C794" w14:textId="77777777" w:rsidR="00064420" w:rsidRDefault="00064420">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668C795" w14:textId="77777777" w:rsidR="00064420" w:rsidRDefault="00064420">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668C796" w14:textId="77777777" w:rsidR="00064420" w:rsidRDefault="00064420">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668C797" w14:textId="77777777" w:rsidR="00064420" w:rsidRDefault="00064420">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4668C798"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668C799" w14:textId="77777777" w:rsidR="00064420" w:rsidRDefault="00064420">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668C79A" w14:textId="77777777" w:rsidR="00064420" w:rsidRDefault="00064420">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668C79B" w14:textId="77777777" w:rsidR="00064420" w:rsidRDefault="00064420">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668C79C" w14:textId="77777777" w:rsidR="00064420" w:rsidRDefault="00064420">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668C79D"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4668C79E" w14:textId="77777777" w:rsidR="00064420" w:rsidRDefault="00C0180D">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4668C79F" w14:textId="77777777" w:rsidR="00064420" w:rsidRDefault="00064420">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668C7A0" w14:textId="77777777" w:rsidR="00064420" w:rsidRDefault="00064420">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668C7A1" w14:textId="77777777" w:rsidR="00064420" w:rsidRDefault="00064420">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668C7A2" w14:textId="77777777" w:rsidR="00064420" w:rsidRDefault="00064420">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668C7A3"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Harold L. McQuillia, Jr.</w:t>
                    </w:r>
                  </w:p>
                </w:txbxContent>
              </v:textbox>
            </v:shape>
            <v:shape id="_x0000_s1395" type="#_x0000_t202" style="position:absolute;left:6595;top:14739;width:2847;height:204;mso-position-horizontal-relative:page;mso-position-vertical-relative:page" filled="f" stroked="f">
              <v:textbox inset="0,0,0,0">
                <w:txbxContent>
                  <w:p w14:paraId="4668C7A4" w14:textId="77777777" w:rsidR="00064420" w:rsidRDefault="00C0180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4668C7A5" w14:textId="77777777" w:rsidR="00064420" w:rsidRDefault="00064420">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668C7A6" w14:textId="77777777" w:rsidR="00064420" w:rsidRDefault="00064420">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668C437" w14:textId="77777777" w:rsidR="00C0180D" w:rsidRDefault="00C0180D">
          <w:pPr>
            <w:pStyle w:val="TOCHeading"/>
            <w:pageBreakBefore/>
          </w:pPr>
          <w:r>
            <w:t>Table of Contents</w:t>
          </w:r>
        </w:p>
        <w:p w14:paraId="37D9C572" w14:textId="3C854B3E" w:rsidR="00C0180D" w:rsidRDefault="00C0180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59762" w:history="1">
            <w:r w:rsidRPr="00F27D5B">
              <w:rPr>
                <w:rStyle w:val="Hyperlink"/>
                <w:noProof/>
              </w:rPr>
              <w:t>SECTION A</w:t>
            </w:r>
            <w:r>
              <w:rPr>
                <w:noProof/>
                <w:webHidden/>
              </w:rPr>
              <w:tab/>
            </w:r>
            <w:r>
              <w:rPr>
                <w:noProof/>
                <w:webHidden/>
              </w:rPr>
              <w:fldChar w:fldCharType="begin"/>
            </w:r>
            <w:r>
              <w:rPr>
                <w:noProof/>
                <w:webHidden/>
              </w:rPr>
              <w:instrText xml:space="preserve"> PAGEREF _Toc228859762 \h </w:instrText>
            </w:r>
            <w:r>
              <w:rPr>
                <w:noProof/>
                <w:webHidden/>
              </w:rPr>
            </w:r>
            <w:r>
              <w:rPr>
                <w:noProof/>
                <w:webHidden/>
              </w:rPr>
              <w:fldChar w:fldCharType="separate"/>
            </w:r>
            <w:r>
              <w:rPr>
                <w:noProof/>
                <w:webHidden/>
              </w:rPr>
              <w:t>1</w:t>
            </w:r>
            <w:r>
              <w:rPr>
                <w:noProof/>
                <w:webHidden/>
              </w:rPr>
              <w:fldChar w:fldCharType="end"/>
            </w:r>
          </w:hyperlink>
        </w:p>
        <w:p w14:paraId="38786B93" w14:textId="1ABEB867" w:rsidR="00C0180D" w:rsidRDefault="00C0180D">
          <w:pPr>
            <w:pStyle w:val="TOC2"/>
            <w:tabs>
              <w:tab w:val="right" w:leader="dot" w:pos="9350"/>
            </w:tabs>
            <w:rPr>
              <w:noProof/>
              <w:kern w:val="2"/>
              <w:sz w:val="24"/>
              <w:szCs w:val="24"/>
              <w14:ligatures w14:val="standardContextual"/>
            </w:rPr>
          </w:pPr>
          <w:hyperlink w:anchor="_Toc228859763" w:history="1">
            <w:r w:rsidRPr="00F27D5B">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_Toc228859763 \h </w:instrText>
            </w:r>
            <w:r>
              <w:rPr>
                <w:noProof/>
                <w:webHidden/>
              </w:rPr>
            </w:r>
            <w:r>
              <w:rPr>
                <w:noProof/>
                <w:webHidden/>
              </w:rPr>
              <w:fldChar w:fldCharType="separate"/>
            </w:r>
            <w:r>
              <w:rPr>
                <w:noProof/>
                <w:webHidden/>
              </w:rPr>
              <w:t>1</w:t>
            </w:r>
            <w:r>
              <w:rPr>
                <w:noProof/>
                <w:webHidden/>
              </w:rPr>
              <w:fldChar w:fldCharType="end"/>
            </w:r>
          </w:hyperlink>
        </w:p>
        <w:p w14:paraId="7EC3B2FA" w14:textId="3A097255" w:rsidR="00C0180D" w:rsidRDefault="00C0180D">
          <w:pPr>
            <w:pStyle w:val="TOC1"/>
            <w:tabs>
              <w:tab w:val="right" w:leader="dot" w:pos="9350"/>
            </w:tabs>
            <w:rPr>
              <w:b w:val="0"/>
              <w:bCs w:val="0"/>
              <w:noProof/>
              <w:kern w:val="2"/>
              <w:sz w:val="24"/>
              <w:szCs w:val="24"/>
              <w14:ligatures w14:val="standardContextual"/>
            </w:rPr>
          </w:pPr>
          <w:hyperlink w:anchor="_Toc228859764" w:history="1">
            <w:r w:rsidRPr="00F27D5B">
              <w:rPr>
                <w:rStyle w:val="Hyperlink"/>
                <w:noProof/>
              </w:rPr>
              <w:t>SECTION B - CONTINUATION OF SF 1449 BLOCKS</w:t>
            </w:r>
            <w:r>
              <w:rPr>
                <w:noProof/>
                <w:webHidden/>
              </w:rPr>
              <w:tab/>
            </w:r>
            <w:r>
              <w:rPr>
                <w:noProof/>
                <w:webHidden/>
              </w:rPr>
              <w:fldChar w:fldCharType="begin"/>
            </w:r>
            <w:r>
              <w:rPr>
                <w:noProof/>
                <w:webHidden/>
              </w:rPr>
              <w:instrText xml:space="preserve"> PAGEREF _Toc228859764 \h </w:instrText>
            </w:r>
            <w:r>
              <w:rPr>
                <w:noProof/>
                <w:webHidden/>
              </w:rPr>
            </w:r>
            <w:r>
              <w:rPr>
                <w:noProof/>
                <w:webHidden/>
              </w:rPr>
              <w:fldChar w:fldCharType="separate"/>
            </w:r>
            <w:r>
              <w:rPr>
                <w:noProof/>
                <w:webHidden/>
              </w:rPr>
              <w:t>3</w:t>
            </w:r>
            <w:r>
              <w:rPr>
                <w:noProof/>
                <w:webHidden/>
              </w:rPr>
              <w:fldChar w:fldCharType="end"/>
            </w:r>
          </w:hyperlink>
        </w:p>
        <w:p w14:paraId="34B61316" w14:textId="5A0FB036" w:rsidR="00C0180D" w:rsidRDefault="00C0180D">
          <w:pPr>
            <w:pStyle w:val="TOC2"/>
            <w:tabs>
              <w:tab w:val="right" w:leader="dot" w:pos="9350"/>
            </w:tabs>
            <w:rPr>
              <w:noProof/>
              <w:kern w:val="2"/>
              <w:sz w:val="24"/>
              <w:szCs w:val="24"/>
              <w14:ligatures w14:val="standardContextual"/>
            </w:rPr>
          </w:pPr>
          <w:hyperlink w:anchor="_Toc228859765" w:history="1">
            <w:r w:rsidRPr="00F27D5B">
              <w:rPr>
                <w:rStyle w:val="Hyperlink"/>
                <w:noProof/>
              </w:rPr>
              <w:t>B.1  CONTRACT ADMINISTRATION DATA</w:t>
            </w:r>
            <w:r>
              <w:rPr>
                <w:noProof/>
                <w:webHidden/>
              </w:rPr>
              <w:tab/>
            </w:r>
            <w:r>
              <w:rPr>
                <w:noProof/>
                <w:webHidden/>
              </w:rPr>
              <w:fldChar w:fldCharType="begin"/>
            </w:r>
            <w:r>
              <w:rPr>
                <w:noProof/>
                <w:webHidden/>
              </w:rPr>
              <w:instrText xml:space="preserve"> PAGEREF _Toc228859765 \h </w:instrText>
            </w:r>
            <w:r>
              <w:rPr>
                <w:noProof/>
                <w:webHidden/>
              </w:rPr>
            </w:r>
            <w:r>
              <w:rPr>
                <w:noProof/>
                <w:webHidden/>
              </w:rPr>
              <w:fldChar w:fldCharType="separate"/>
            </w:r>
            <w:r>
              <w:rPr>
                <w:noProof/>
                <w:webHidden/>
              </w:rPr>
              <w:t>3</w:t>
            </w:r>
            <w:r>
              <w:rPr>
                <w:noProof/>
                <w:webHidden/>
              </w:rPr>
              <w:fldChar w:fldCharType="end"/>
            </w:r>
          </w:hyperlink>
        </w:p>
        <w:p w14:paraId="48070CFB" w14:textId="29762F08" w:rsidR="00C0180D" w:rsidRDefault="00C0180D">
          <w:pPr>
            <w:pStyle w:val="TOC2"/>
            <w:tabs>
              <w:tab w:val="right" w:leader="dot" w:pos="9350"/>
            </w:tabs>
            <w:rPr>
              <w:noProof/>
              <w:kern w:val="2"/>
              <w:sz w:val="24"/>
              <w:szCs w:val="24"/>
              <w14:ligatures w14:val="standardContextual"/>
            </w:rPr>
          </w:pPr>
          <w:hyperlink w:anchor="_Toc228859766" w:history="1">
            <w:r w:rsidRPr="00F27D5B">
              <w:rPr>
                <w:rStyle w:val="Hyperlink"/>
                <w:noProof/>
              </w:rPr>
              <w:t>B.2 PRICE/COST SCHEDULE</w:t>
            </w:r>
            <w:r>
              <w:rPr>
                <w:noProof/>
                <w:webHidden/>
              </w:rPr>
              <w:tab/>
            </w:r>
            <w:r>
              <w:rPr>
                <w:noProof/>
                <w:webHidden/>
              </w:rPr>
              <w:fldChar w:fldCharType="begin"/>
            </w:r>
            <w:r>
              <w:rPr>
                <w:noProof/>
                <w:webHidden/>
              </w:rPr>
              <w:instrText xml:space="preserve"> PAGEREF _Toc228859766 \h </w:instrText>
            </w:r>
            <w:r>
              <w:rPr>
                <w:noProof/>
                <w:webHidden/>
              </w:rPr>
            </w:r>
            <w:r>
              <w:rPr>
                <w:noProof/>
                <w:webHidden/>
              </w:rPr>
              <w:fldChar w:fldCharType="separate"/>
            </w:r>
            <w:r>
              <w:rPr>
                <w:noProof/>
                <w:webHidden/>
              </w:rPr>
              <w:t>4</w:t>
            </w:r>
            <w:r>
              <w:rPr>
                <w:noProof/>
                <w:webHidden/>
              </w:rPr>
              <w:fldChar w:fldCharType="end"/>
            </w:r>
          </w:hyperlink>
        </w:p>
        <w:p w14:paraId="5189D8CB" w14:textId="600EC7A8" w:rsidR="00C0180D" w:rsidRDefault="00C0180D">
          <w:pPr>
            <w:pStyle w:val="TOC3"/>
            <w:tabs>
              <w:tab w:val="right" w:leader="dot" w:pos="9350"/>
            </w:tabs>
            <w:rPr>
              <w:noProof/>
              <w:kern w:val="2"/>
              <w:sz w:val="24"/>
              <w:szCs w:val="24"/>
              <w14:ligatures w14:val="standardContextual"/>
            </w:rPr>
          </w:pPr>
          <w:hyperlink w:anchor="_Toc228859767" w:history="1">
            <w:r w:rsidRPr="00F27D5B">
              <w:rPr>
                <w:rStyle w:val="Hyperlink"/>
                <w:noProof/>
              </w:rPr>
              <w:t>ITEM INFORMATION</w:t>
            </w:r>
            <w:r>
              <w:rPr>
                <w:noProof/>
                <w:webHidden/>
              </w:rPr>
              <w:tab/>
            </w:r>
            <w:r>
              <w:rPr>
                <w:noProof/>
                <w:webHidden/>
              </w:rPr>
              <w:fldChar w:fldCharType="begin"/>
            </w:r>
            <w:r>
              <w:rPr>
                <w:noProof/>
                <w:webHidden/>
              </w:rPr>
              <w:instrText xml:space="preserve"> PAGEREF _Toc228859767 \h </w:instrText>
            </w:r>
            <w:r>
              <w:rPr>
                <w:noProof/>
                <w:webHidden/>
              </w:rPr>
            </w:r>
            <w:r>
              <w:rPr>
                <w:noProof/>
                <w:webHidden/>
              </w:rPr>
              <w:fldChar w:fldCharType="separate"/>
            </w:r>
            <w:r>
              <w:rPr>
                <w:noProof/>
                <w:webHidden/>
              </w:rPr>
              <w:t>4</w:t>
            </w:r>
            <w:r>
              <w:rPr>
                <w:noProof/>
                <w:webHidden/>
              </w:rPr>
              <w:fldChar w:fldCharType="end"/>
            </w:r>
          </w:hyperlink>
        </w:p>
        <w:p w14:paraId="304EB4E5" w14:textId="6F4A116D" w:rsidR="00C0180D" w:rsidRDefault="00C0180D">
          <w:pPr>
            <w:pStyle w:val="TOC2"/>
            <w:tabs>
              <w:tab w:val="right" w:leader="dot" w:pos="9350"/>
            </w:tabs>
            <w:rPr>
              <w:noProof/>
              <w:kern w:val="2"/>
              <w:sz w:val="24"/>
              <w:szCs w:val="24"/>
              <w14:ligatures w14:val="standardContextual"/>
            </w:rPr>
          </w:pPr>
          <w:hyperlink w:anchor="_Toc228859768" w:history="1">
            <w:r w:rsidRPr="00F27D5B">
              <w:rPr>
                <w:rStyle w:val="Hyperlink"/>
                <w:noProof/>
              </w:rPr>
              <w:t>B.3 SCOPE OF WORK</w:t>
            </w:r>
            <w:r>
              <w:rPr>
                <w:noProof/>
                <w:webHidden/>
              </w:rPr>
              <w:tab/>
            </w:r>
            <w:r>
              <w:rPr>
                <w:noProof/>
                <w:webHidden/>
              </w:rPr>
              <w:fldChar w:fldCharType="begin"/>
            </w:r>
            <w:r>
              <w:rPr>
                <w:noProof/>
                <w:webHidden/>
              </w:rPr>
              <w:instrText xml:space="preserve"> PAGEREF _Toc228859768 \h </w:instrText>
            </w:r>
            <w:r>
              <w:rPr>
                <w:noProof/>
                <w:webHidden/>
              </w:rPr>
            </w:r>
            <w:r>
              <w:rPr>
                <w:noProof/>
                <w:webHidden/>
              </w:rPr>
              <w:fldChar w:fldCharType="separate"/>
            </w:r>
            <w:r>
              <w:rPr>
                <w:noProof/>
                <w:webHidden/>
              </w:rPr>
              <w:t>6</w:t>
            </w:r>
            <w:r>
              <w:rPr>
                <w:noProof/>
                <w:webHidden/>
              </w:rPr>
              <w:fldChar w:fldCharType="end"/>
            </w:r>
          </w:hyperlink>
        </w:p>
        <w:p w14:paraId="567E842A" w14:textId="09E4552A" w:rsidR="00C0180D" w:rsidRDefault="00C0180D">
          <w:pPr>
            <w:pStyle w:val="TOC2"/>
            <w:tabs>
              <w:tab w:val="right" w:leader="dot" w:pos="9350"/>
            </w:tabs>
            <w:rPr>
              <w:noProof/>
              <w:kern w:val="2"/>
              <w:sz w:val="24"/>
              <w:szCs w:val="24"/>
              <w14:ligatures w14:val="standardContextual"/>
            </w:rPr>
          </w:pPr>
          <w:hyperlink w:anchor="_Toc228859769" w:history="1">
            <w:r w:rsidRPr="00F27D5B">
              <w:rPr>
                <w:rStyle w:val="Hyperlink"/>
                <w:noProof/>
              </w:rPr>
              <w:t>B.4 SPECIAL CONTRACT REQUIREMENTS</w:t>
            </w:r>
            <w:r>
              <w:rPr>
                <w:noProof/>
                <w:webHidden/>
              </w:rPr>
              <w:tab/>
            </w:r>
            <w:r>
              <w:rPr>
                <w:noProof/>
                <w:webHidden/>
              </w:rPr>
              <w:fldChar w:fldCharType="begin"/>
            </w:r>
            <w:r>
              <w:rPr>
                <w:noProof/>
                <w:webHidden/>
              </w:rPr>
              <w:instrText xml:space="preserve"> PAGEREF _Toc228859769 \h </w:instrText>
            </w:r>
            <w:r>
              <w:rPr>
                <w:noProof/>
                <w:webHidden/>
              </w:rPr>
            </w:r>
            <w:r>
              <w:rPr>
                <w:noProof/>
                <w:webHidden/>
              </w:rPr>
              <w:fldChar w:fldCharType="separate"/>
            </w:r>
            <w:r>
              <w:rPr>
                <w:noProof/>
                <w:webHidden/>
              </w:rPr>
              <w:t>8</w:t>
            </w:r>
            <w:r>
              <w:rPr>
                <w:noProof/>
                <w:webHidden/>
              </w:rPr>
              <w:fldChar w:fldCharType="end"/>
            </w:r>
          </w:hyperlink>
        </w:p>
        <w:p w14:paraId="4EA12A54" w14:textId="031334C2" w:rsidR="00C0180D" w:rsidRDefault="00C0180D">
          <w:pPr>
            <w:pStyle w:val="TOC1"/>
            <w:tabs>
              <w:tab w:val="right" w:leader="dot" w:pos="9350"/>
            </w:tabs>
            <w:rPr>
              <w:b w:val="0"/>
              <w:bCs w:val="0"/>
              <w:noProof/>
              <w:kern w:val="2"/>
              <w:sz w:val="24"/>
              <w:szCs w:val="24"/>
              <w14:ligatures w14:val="standardContextual"/>
            </w:rPr>
          </w:pPr>
          <w:hyperlink w:anchor="_Toc228859770" w:history="1">
            <w:r w:rsidRPr="00F27D5B">
              <w:rPr>
                <w:rStyle w:val="Hyperlink"/>
                <w:noProof/>
              </w:rPr>
              <w:t>SECTION C - CONTRACT CLAUSES</w:t>
            </w:r>
            <w:r>
              <w:rPr>
                <w:noProof/>
                <w:webHidden/>
              </w:rPr>
              <w:tab/>
            </w:r>
            <w:r>
              <w:rPr>
                <w:noProof/>
                <w:webHidden/>
              </w:rPr>
              <w:fldChar w:fldCharType="begin"/>
            </w:r>
            <w:r>
              <w:rPr>
                <w:noProof/>
                <w:webHidden/>
              </w:rPr>
              <w:instrText xml:space="preserve"> PAGEREF _Toc228859770 \h </w:instrText>
            </w:r>
            <w:r>
              <w:rPr>
                <w:noProof/>
                <w:webHidden/>
              </w:rPr>
            </w:r>
            <w:r>
              <w:rPr>
                <w:noProof/>
                <w:webHidden/>
              </w:rPr>
              <w:fldChar w:fldCharType="separate"/>
            </w:r>
            <w:r>
              <w:rPr>
                <w:noProof/>
                <w:webHidden/>
              </w:rPr>
              <w:t>10</w:t>
            </w:r>
            <w:r>
              <w:rPr>
                <w:noProof/>
                <w:webHidden/>
              </w:rPr>
              <w:fldChar w:fldCharType="end"/>
            </w:r>
          </w:hyperlink>
        </w:p>
        <w:p w14:paraId="17E1C803" w14:textId="12838B41" w:rsidR="00C0180D" w:rsidRDefault="00C0180D">
          <w:pPr>
            <w:pStyle w:val="TOC2"/>
            <w:tabs>
              <w:tab w:val="right" w:leader="dot" w:pos="9350"/>
            </w:tabs>
            <w:rPr>
              <w:noProof/>
              <w:kern w:val="2"/>
              <w:sz w:val="24"/>
              <w:szCs w:val="24"/>
              <w14:ligatures w14:val="standardContextual"/>
            </w:rPr>
          </w:pPr>
          <w:hyperlink w:anchor="_Toc228859771" w:history="1">
            <w:r w:rsidRPr="00F27D5B">
              <w:rPr>
                <w:rStyle w:val="Hyperlink"/>
                <w:noProof/>
              </w:rPr>
              <w:t>C.1</w:t>
            </w:r>
            <w:r w:rsidRPr="00F27D5B">
              <w:rPr>
                <w:rStyle w:val="Hyperlink"/>
                <w:rFonts w:ascii="Cambria" w:eastAsia="Times New Roman" w:hAnsi="Cambria" w:cs="Times New Roman"/>
                <w:b/>
                <w:bCs/>
                <w:noProof/>
              </w:rPr>
              <w:t xml:space="preserve">  </w:t>
            </w:r>
            <w:r w:rsidRPr="00F27D5B">
              <w:rPr>
                <w:rStyle w:val="Hyperlink"/>
                <w:rFonts w:ascii="Cambria" w:hAnsi="Cambria" w:cs="Times New Roman"/>
                <w:b/>
                <w:bCs/>
                <w:noProof/>
              </w:rPr>
              <w:t>52.222-90 ADDRESSING DEI DISCRIMINATION BY FEDERAL CONTRACTORS (APR 2026) (DEVIATION)</w:t>
            </w:r>
            <w:r>
              <w:rPr>
                <w:noProof/>
                <w:webHidden/>
              </w:rPr>
              <w:tab/>
            </w:r>
            <w:r>
              <w:rPr>
                <w:noProof/>
                <w:webHidden/>
              </w:rPr>
              <w:fldChar w:fldCharType="begin"/>
            </w:r>
            <w:r>
              <w:rPr>
                <w:noProof/>
                <w:webHidden/>
              </w:rPr>
              <w:instrText xml:space="preserve"> PAGEREF _Toc228859771 \h </w:instrText>
            </w:r>
            <w:r>
              <w:rPr>
                <w:noProof/>
                <w:webHidden/>
              </w:rPr>
            </w:r>
            <w:r>
              <w:rPr>
                <w:noProof/>
                <w:webHidden/>
              </w:rPr>
              <w:fldChar w:fldCharType="separate"/>
            </w:r>
            <w:r>
              <w:rPr>
                <w:noProof/>
                <w:webHidden/>
              </w:rPr>
              <w:t>10</w:t>
            </w:r>
            <w:r>
              <w:rPr>
                <w:noProof/>
                <w:webHidden/>
              </w:rPr>
              <w:fldChar w:fldCharType="end"/>
            </w:r>
          </w:hyperlink>
        </w:p>
        <w:p w14:paraId="4BC2D95B" w14:textId="247CA1AA" w:rsidR="00C0180D" w:rsidRDefault="00C0180D">
          <w:pPr>
            <w:pStyle w:val="TOC2"/>
            <w:tabs>
              <w:tab w:val="right" w:leader="dot" w:pos="9350"/>
            </w:tabs>
            <w:rPr>
              <w:noProof/>
              <w:kern w:val="2"/>
              <w:sz w:val="24"/>
              <w:szCs w:val="24"/>
              <w14:ligatures w14:val="standardContextual"/>
            </w:rPr>
          </w:pPr>
          <w:hyperlink w:anchor="_Toc228859772" w:history="1">
            <w:r w:rsidRPr="00F27D5B">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_Toc228859772 \h </w:instrText>
            </w:r>
            <w:r>
              <w:rPr>
                <w:noProof/>
                <w:webHidden/>
              </w:rPr>
            </w:r>
            <w:r>
              <w:rPr>
                <w:noProof/>
                <w:webHidden/>
              </w:rPr>
              <w:fldChar w:fldCharType="separate"/>
            </w:r>
            <w:r>
              <w:rPr>
                <w:noProof/>
                <w:webHidden/>
              </w:rPr>
              <w:t>11</w:t>
            </w:r>
            <w:r>
              <w:rPr>
                <w:noProof/>
                <w:webHidden/>
              </w:rPr>
              <w:fldChar w:fldCharType="end"/>
            </w:r>
          </w:hyperlink>
        </w:p>
        <w:p w14:paraId="0D194FBA" w14:textId="6E9260D7" w:rsidR="00C0180D" w:rsidRDefault="00C0180D">
          <w:pPr>
            <w:pStyle w:val="TOC1"/>
            <w:tabs>
              <w:tab w:val="right" w:leader="dot" w:pos="9350"/>
            </w:tabs>
            <w:rPr>
              <w:b w:val="0"/>
              <w:bCs w:val="0"/>
              <w:noProof/>
              <w:kern w:val="2"/>
              <w:sz w:val="24"/>
              <w:szCs w:val="24"/>
              <w14:ligatures w14:val="standardContextual"/>
            </w:rPr>
          </w:pPr>
          <w:hyperlink w:anchor="_Toc228859773" w:history="1">
            <w:r w:rsidRPr="00F27D5B">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_Toc228859773 \h </w:instrText>
            </w:r>
            <w:r>
              <w:rPr>
                <w:noProof/>
                <w:webHidden/>
              </w:rPr>
            </w:r>
            <w:r>
              <w:rPr>
                <w:noProof/>
                <w:webHidden/>
              </w:rPr>
              <w:fldChar w:fldCharType="separate"/>
            </w:r>
            <w:r>
              <w:rPr>
                <w:noProof/>
                <w:webHidden/>
              </w:rPr>
              <w:t>13</w:t>
            </w:r>
            <w:r>
              <w:rPr>
                <w:noProof/>
                <w:webHidden/>
              </w:rPr>
              <w:fldChar w:fldCharType="end"/>
            </w:r>
          </w:hyperlink>
        </w:p>
        <w:p w14:paraId="1F1459FB" w14:textId="30533B17" w:rsidR="00C0180D" w:rsidRDefault="00C0180D">
          <w:pPr>
            <w:pStyle w:val="TOC1"/>
            <w:tabs>
              <w:tab w:val="right" w:leader="dot" w:pos="9350"/>
            </w:tabs>
            <w:rPr>
              <w:b w:val="0"/>
              <w:bCs w:val="0"/>
              <w:noProof/>
              <w:kern w:val="2"/>
              <w:sz w:val="24"/>
              <w:szCs w:val="24"/>
              <w14:ligatures w14:val="standardContextual"/>
            </w:rPr>
          </w:pPr>
          <w:hyperlink w:anchor="_Toc228859774" w:history="1">
            <w:r w:rsidRPr="00F27D5B">
              <w:rPr>
                <w:rStyle w:val="Hyperlink"/>
                <w:noProof/>
              </w:rPr>
              <w:t>SECTION E - SOLICITATION PROVISIONS</w:t>
            </w:r>
            <w:r>
              <w:rPr>
                <w:noProof/>
                <w:webHidden/>
              </w:rPr>
              <w:tab/>
            </w:r>
            <w:r>
              <w:rPr>
                <w:noProof/>
                <w:webHidden/>
              </w:rPr>
              <w:fldChar w:fldCharType="begin"/>
            </w:r>
            <w:r>
              <w:rPr>
                <w:noProof/>
                <w:webHidden/>
              </w:rPr>
              <w:instrText xml:space="preserve"> PAGEREF _Toc228859774 \h </w:instrText>
            </w:r>
            <w:r>
              <w:rPr>
                <w:noProof/>
                <w:webHidden/>
              </w:rPr>
            </w:r>
            <w:r>
              <w:rPr>
                <w:noProof/>
                <w:webHidden/>
              </w:rPr>
              <w:fldChar w:fldCharType="separate"/>
            </w:r>
            <w:r>
              <w:rPr>
                <w:noProof/>
                <w:webHidden/>
              </w:rPr>
              <w:t>14</w:t>
            </w:r>
            <w:r>
              <w:rPr>
                <w:noProof/>
                <w:webHidden/>
              </w:rPr>
              <w:fldChar w:fldCharType="end"/>
            </w:r>
          </w:hyperlink>
        </w:p>
        <w:p w14:paraId="6ACCA9A1" w14:textId="402858C4" w:rsidR="00C0180D" w:rsidRDefault="00C0180D">
          <w:pPr>
            <w:pStyle w:val="TOC2"/>
            <w:tabs>
              <w:tab w:val="right" w:leader="dot" w:pos="9350"/>
            </w:tabs>
            <w:rPr>
              <w:noProof/>
              <w:kern w:val="2"/>
              <w:sz w:val="24"/>
              <w:szCs w:val="24"/>
              <w14:ligatures w14:val="standardContextual"/>
            </w:rPr>
          </w:pPr>
          <w:hyperlink w:anchor="_Toc228859775" w:history="1">
            <w:r w:rsidRPr="00F27D5B">
              <w:rPr>
                <w:rStyle w:val="Hyperlink"/>
                <w:noProof/>
              </w:rPr>
              <w:t xml:space="preserve">E.1 </w:t>
            </w:r>
            <w:r w:rsidRPr="00F27D5B">
              <w:rPr>
                <w:rStyle w:val="Hyperlink"/>
                <w:rFonts w:eastAsia="Times New Roman"/>
                <w:noProof/>
              </w:rPr>
              <w:t>INSTRUCTIONS TO OFFERORS</w:t>
            </w:r>
            <w:r>
              <w:rPr>
                <w:noProof/>
                <w:webHidden/>
              </w:rPr>
              <w:tab/>
            </w:r>
            <w:r>
              <w:rPr>
                <w:noProof/>
                <w:webHidden/>
              </w:rPr>
              <w:fldChar w:fldCharType="begin"/>
            </w:r>
            <w:r>
              <w:rPr>
                <w:noProof/>
                <w:webHidden/>
              </w:rPr>
              <w:instrText xml:space="preserve"> PAGEREF _Toc228859775 \h </w:instrText>
            </w:r>
            <w:r>
              <w:rPr>
                <w:noProof/>
                <w:webHidden/>
              </w:rPr>
            </w:r>
            <w:r>
              <w:rPr>
                <w:noProof/>
                <w:webHidden/>
              </w:rPr>
              <w:fldChar w:fldCharType="separate"/>
            </w:r>
            <w:r>
              <w:rPr>
                <w:noProof/>
                <w:webHidden/>
              </w:rPr>
              <w:t>14</w:t>
            </w:r>
            <w:r>
              <w:rPr>
                <w:noProof/>
                <w:webHidden/>
              </w:rPr>
              <w:fldChar w:fldCharType="end"/>
            </w:r>
          </w:hyperlink>
        </w:p>
        <w:p w14:paraId="48946F36" w14:textId="0E1FF8F7" w:rsidR="00C0180D" w:rsidRDefault="00C0180D">
          <w:pPr>
            <w:pStyle w:val="TOC2"/>
            <w:tabs>
              <w:tab w:val="right" w:leader="dot" w:pos="9350"/>
            </w:tabs>
            <w:rPr>
              <w:noProof/>
              <w:kern w:val="2"/>
              <w:sz w:val="24"/>
              <w:szCs w:val="24"/>
              <w14:ligatures w14:val="standardContextual"/>
            </w:rPr>
          </w:pPr>
          <w:hyperlink w:anchor="_Toc228859776" w:history="1">
            <w:r w:rsidRPr="00F27D5B">
              <w:rPr>
                <w:rStyle w:val="Hyperlink"/>
                <w:noProof/>
              </w:rPr>
              <w:t>E.1  52.216-1 TYPE OF CONTRACT (NOV 2025) (DEVIATION)</w:t>
            </w:r>
            <w:r>
              <w:rPr>
                <w:noProof/>
                <w:webHidden/>
              </w:rPr>
              <w:tab/>
            </w:r>
            <w:r>
              <w:rPr>
                <w:noProof/>
                <w:webHidden/>
              </w:rPr>
              <w:fldChar w:fldCharType="begin"/>
            </w:r>
            <w:r>
              <w:rPr>
                <w:noProof/>
                <w:webHidden/>
              </w:rPr>
              <w:instrText xml:space="preserve"> PAGEREF _Toc228859776 \h </w:instrText>
            </w:r>
            <w:r>
              <w:rPr>
                <w:noProof/>
                <w:webHidden/>
              </w:rPr>
            </w:r>
            <w:r>
              <w:rPr>
                <w:noProof/>
                <w:webHidden/>
              </w:rPr>
              <w:fldChar w:fldCharType="separate"/>
            </w:r>
            <w:r>
              <w:rPr>
                <w:noProof/>
                <w:webHidden/>
              </w:rPr>
              <w:t>17</w:t>
            </w:r>
            <w:r>
              <w:rPr>
                <w:noProof/>
                <w:webHidden/>
              </w:rPr>
              <w:fldChar w:fldCharType="end"/>
            </w:r>
          </w:hyperlink>
        </w:p>
        <w:p w14:paraId="017B4FD9" w14:textId="195A1514" w:rsidR="00C0180D" w:rsidRDefault="00C0180D">
          <w:pPr>
            <w:pStyle w:val="TOC2"/>
            <w:tabs>
              <w:tab w:val="right" w:leader="dot" w:pos="9350"/>
            </w:tabs>
            <w:rPr>
              <w:noProof/>
              <w:kern w:val="2"/>
              <w:sz w:val="24"/>
              <w:szCs w:val="24"/>
              <w14:ligatures w14:val="standardContextual"/>
            </w:rPr>
          </w:pPr>
          <w:hyperlink w:anchor="_Toc228859777" w:history="1">
            <w:r w:rsidRPr="00F27D5B">
              <w:rPr>
                <w:rStyle w:val="Hyperlink"/>
                <w:noProof/>
              </w:rPr>
              <w:t>E.2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_Toc228859777 \h </w:instrText>
            </w:r>
            <w:r>
              <w:rPr>
                <w:noProof/>
                <w:webHidden/>
              </w:rPr>
            </w:r>
            <w:r>
              <w:rPr>
                <w:noProof/>
                <w:webHidden/>
              </w:rPr>
              <w:fldChar w:fldCharType="separate"/>
            </w:r>
            <w:r>
              <w:rPr>
                <w:noProof/>
                <w:webHidden/>
              </w:rPr>
              <w:t>17</w:t>
            </w:r>
            <w:r>
              <w:rPr>
                <w:noProof/>
                <w:webHidden/>
              </w:rPr>
              <w:fldChar w:fldCharType="end"/>
            </w:r>
          </w:hyperlink>
        </w:p>
        <w:p w14:paraId="72B2FA84" w14:textId="5C8F4323" w:rsidR="00C0180D" w:rsidRDefault="00C0180D">
          <w:pPr>
            <w:pStyle w:val="TOC2"/>
            <w:tabs>
              <w:tab w:val="right" w:leader="dot" w:pos="9350"/>
            </w:tabs>
            <w:rPr>
              <w:noProof/>
              <w:kern w:val="2"/>
              <w:sz w:val="24"/>
              <w:szCs w:val="24"/>
              <w14:ligatures w14:val="standardContextual"/>
            </w:rPr>
          </w:pPr>
          <w:hyperlink w:anchor="_Toc228859778" w:history="1">
            <w:r w:rsidRPr="00F27D5B">
              <w:rPr>
                <w:rStyle w:val="Hyperlink"/>
                <w:noProof/>
              </w:rPr>
              <w:t>E.3  VAAR 852.242-71  ADMINISTRATIVE CONTRACTING OFFICER (OCT 2020)</w:t>
            </w:r>
            <w:r>
              <w:rPr>
                <w:noProof/>
                <w:webHidden/>
              </w:rPr>
              <w:tab/>
            </w:r>
            <w:r>
              <w:rPr>
                <w:noProof/>
                <w:webHidden/>
              </w:rPr>
              <w:fldChar w:fldCharType="begin"/>
            </w:r>
            <w:r>
              <w:rPr>
                <w:noProof/>
                <w:webHidden/>
              </w:rPr>
              <w:instrText xml:space="preserve"> PAGEREF _Toc228859778 \h </w:instrText>
            </w:r>
            <w:r>
              <w:rPr>
                <w:noProof/>
                <w:webHidden/>
              </w:rPr>
            </w:r>
            <w:r>
              <w:rPr>
                <w:noProof/>
                <w:webHidden/>
              </w:rPr>
              <w:fldChar w:fldCharType="separate"/>
            </w:r>
            <w:r>
              <w:rPr>
                <w:noProof/>
                <w:webHidden/>
              </w:rPr>
              <w:t>21</w:t>
            </w:r>
            <w:r>
              <w:rPr>
                <w:noProof/>
                <w:webHidden/>
              </w:rPr>
              <w:fldChar w:fldCharType="end"/>
            </w:r>
          </w:hyperlink>
        </w:p>
        <w:p w14:paraId="4668C447" w14:textId="57418D1E" w:rsidR="00064420" w:rsidRDefault="00C0180D">
          <w:pPr>
            <w:rPr>
              <w:b/>
              <w:bCs/>
              <w:noProof/>
            </w:rPr>
            <w:sectPr w:rsidR="00064420">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668C448" w14:textId="77777777" w:rsidR="00C0180D" w:rsidRDefault="00C0180D" w:rsidP="0082269C">
      <w:pPr>
        <w:pStyle w:val="Heading1"/>
        <w:pageBreakBefore/>
      </w:pPr>
      <w:bookmarkStart w:id="2" w:name="_Toc228859764"/>
      <w:r>
        <w:lastRenderedPageBreak/>
        <w:t xml:space="preserve">SECTION B </w:t>
      </w:r>
      <w:r>
        <w:t>-</w:t>
      </w:r>
      <w:r>
        <w:t xml:space="preserve"> </w:t>
      </w:r>
      <w:r>
        <w:t>CONTINUATION OF SF 1449</w:t>
      </w:r>
      <w:r>
        <w:t xml:space="preserve"> BLOCK</w:t>
      </w:r>
      <w:r>
        <w:t>S</w:t>
      </w:r>
      <w:bookmarkEnd w:id="2"/>
    </w:p>
    <w:p w14:paraId="4668C449" w14:textId="77777777" w:rsidR="00C0180D" w:rsidRPr="00F5343B" w:rsidRDefault="00C0180D" w:rsidP="0051776E">
      <w:pPr>
        <w:tabs>
          <w:tab w:val="left" w:pos="1620"/>
        </w:tabs>
        <w:rPr>
          <w:rFonts w:ascii="Calibri" w:hAnsi="Calibri"/>
          <w:szCs w:val="20"/>
        </w:rPr>
      </w:pPr>
      <w:r>
        <w:rPr>
          <w:rFonts w:ascii="Calibri" w:hAnsi="Calibri"/>
          <w:szCs w:val="20"/>
        </w:rPr>
        <w:tab/>
      </w:r>
    </w:p>
    <w:p w14:paraId="4668C44A" w14:textId="77777777" w:rsidR="00C0180D" w:rsidRDefault="00C0180D" w:rsidP="008A63C0">
      <w:pPr>
        <w:pStyle w:val="Heading2"/>
      </w:pPr>
      <w:bookmarkStart w:id="3" w:name="_Toc228859765"/>
      <w:proofErr w:type="gramStart"/>
      <w:r>
        <w:t>B.1</w:t>
      </w:r>
      <w:r>
        <w:t xml:space="preserve">  CONTRACT</w:t>
      </w:r>
      <w:proofErr w:type="gramEnd"/>
      <w:r>
        <w:t xml:space="preserve"> ADMINISTRATION DATA</w:t>
      </w:r>
      <w:bookmarkEnd w:id="3"/>
    </w:p>
    <w:p w14:paraId="4668C44B" w14:textId="77777777" w:rsidR="00C0180D" w:rsidRDefault="00C0180D"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4668C44C" w14:textId="77777777" w:rsidR="00C0180D" w:rsidRPr="00707463" w:rsidRDefault="00C0180D" w:rsidP="00C5132E">
      <w:pPr>
        <w:rPr>
          <w:rStyle w:val="AAMSKBFill-InHighlight"/>
          <w:color w:val="auto"/>
        </w:rPr>
      </w:pPr>
      <w:r>
        <w:t xml:space="preserve">    a. </w:t>
      </w:r>
      <w:r>
        <w:t xml:space="preserve"> </w:t>
      </w:r>
      <w:r>
        <w:t>CONTRACTOR:</w:t>
      </w:r>
      <w:r>
        <w:t xml:space="preserve">  </w:t>
      </w:r>
    </w:p>
    <w:p w14:paraId="4668C44D" w14:textId="77777777" w:rsidR="00C0180D" w:rsidRPr="00903A68" w:rsidRDefault="00C0180D" w:rsidP="003E0C9E">
      <w:pPr>
        <w:tabs>
          <w:tab w:val="left" w:pos="2700"/>
        </w:tabs>
        <w:ind w:left="2610" w:hanging="810"/>
        <w:rPr>
          <w:rStyle w:val="AAMSKBFill-InHighlight"/>
          <w:color w:val="auto"/>
        </w:rPr>
      </w:pPr>
    </w:p>
    <w:p w14:paraId="4668C44E" w14:textId="77777777" w:rsidR="00C0180D" w:rsidRDefault="00C0180D" w:rsidP="003E0C9E">
      <w:pPr>
        <w:tabs>
          <w:tab w:val="left" w:pos="2700"/>
        </w:tabs>
        <w:ind w:left="2610" w:hanging="810"/>
      </w:pPr>
    </w:p>
    <w:p w14:paraId="4668C44F" w14:textId="77777777" w:rsidR="00C0180D" w:rsidRDefault="00C0180D" w:rsidP="003E0C9E">
      <w:pPr>
        <w:tabs>
          <w:tab w:val="left" w:pos="2700"/>
        </w:tabs>
        <w:ind w:left="2610" w:hanging="810"/>
      </w:pPr>
    </w:p>
    <w:p w14:paraId="4668C450" w14:textId="77777777" w:rsidR="00C0180D" w:rsidRPr="008F3EA1" w:rsidRDefault="00C0180D"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36C246</w:t>
      </w:r>
      <w:r>
        <w:t xml:space="preserve"> </w:t>
      </w:r>
    </w:p>
    <w:p w14:paraId="4668C451" w14:textId="77777777" w:rsidR="00C0180D" w:rsidRDefault="00C0180D" w:rsidP="003E0C9E">
      <w:pPr>
        <w:tabs>
          <w:tab w:val="left" w:pos="2700"/>
        </w:tabs>
        <w:ind w:left="2700" w:hanging="900"/>
      </w:pPr>
      <w:r>
        <w:t>Kristine Woodbury</w:t>
      </w:r>
    </w:p>
    <w:p w14:paraId="4668C452" w14:textId="77777777" w:rsidR="00C0180D" w:rsidRDefault="00C0180D" w:rsidP="003E0C9E">
      <w:pPr>
        <w:tabs>
          <w:tab w:val="left" w:pos="2700"/>
        </w:tabs>
        <w:ind w:left="2700" w:hanging="900"/>
      </w:pPr>
      <w:r>
        <w:t>Department of Veterans Affairs</w:t>
      </w:r>
    </w:p>
    <w:p w14:paraId="4668C453" w14:textId="77777777" w:rsidR="00C0180D" w:rsidRDefault="00C0180D" w:rsidP="003E0C9E">
      <w:pPr>
        <w:tabs>
          <w:tab w:val="left" w:pos="2700"/>
        </w:tabs>
        <w:ind w:left="2700" w:hanging="900"/>
      </w:pPr>
      <w:r>
        <w:t>Network Contracting Office 6</w:t>
      </w:r>
    </w:p>
    <w:p w14:paraId="4668C454" w14:textId="77777777" w:rsidR="00C0180D" w:rsidRDefault="00C0180D" w:rsidP="003E0C9E">
      <w:pPr>
        <w:tabs>
          <w:tab w:val="left" w:pos="2700"/>
        </w:tabs>
        <w:ind w:left="2700" w:hanging="900"/>
      </w:pPr>
      <w:r>
        <w:t>100 Emancipation Drive</w:t>
      </w:r>
    </w:p>
    <w:p w14:paraId="4668C455" w14:textId="77777777" w:rsidR="00C0180D" w:rsidRPr="00E5483D" w:rsidRDefault="00C0180D" w:rsidP="003E0C9E">
      <w:pPr>
        <w:tabs>
          <w:tab w:val="left" w:pos="2700"/>
        </w:tabs>
        <w:ind w:left="2700" w:hanging="900"/>
      </w:pPr>
      <w:r>
        <w:t>Hampton</w:t>
      </w:r>
      <w:r w:rsidRPr="00E5483D">
        <w:t xml:space="preserve"> </w:t>
      </w:r>
      <w:r>
        <w:t>VA</w:t>
      </w:r>
      <w:r w:rsidRPr="00E5483D">
        <w:t xml:space="preserve"> </w:t>
      </w:r>
      <w:r>
        <w:t>23667</w:t>
      </w:r>
    </w:p>
    <w:p w14:paraId="4668C456" w14:textId="77777777" w:rsidR="00C0180D" w:rsidRPr="00FD54A7" w:rsidRDefault="00C0180D"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064420" w14:paraId="4668C459" w14:textId="77777777" w:rsidTr="00554F57">
        <w:tc>
          <w:tcPr>
            <w:tcW w:w="1548" w:type="dxa"/>
          </w:tcPr>
          <w:p w14:paraId="4668C457" w14:textId="77777777" w:rsidR="00C0180D" w:rsidRPr="00FD54A7" w:rsidRDefault="00C0180D" w:rsidP="006742BD">
            <w:r w:rsidRPr="00FD54A7">
              <w:t>[</w:t>
            </w:r>
            <w:r>
              <w:t>X</w:t>
            </w:r>
            <w:r w:rsidRPr="00FD54A7">
              <w:t>]</w:t>
            </w:r>
          </w:p>
        </w:tc>
        <w:tc>
          <w:tcPr>
            <w:tcW w:w="8028" w:type="dxa"/>
          </w:tcPr>
          <w:p w14:paraId="4668C458" w14:textId="77777777" w:rsidR="00C0180D" w:rsidRPr="00FD54A7" w:rsidRDefault="00C0180D"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064420" w14:paraId="4668C45C" w14:textId="77777777" w:rsidTr="00554F57">
        <w:tc>
          <w:tcPr>
            <w:tcW w:w="1548" w:type="dxa"/>
          </w:tcPr>
          <w:p w14:paraId="4668C45A" w14:textId="427918F0" w:rsidR="00C0180D" w:rsidRPr="00FD54A7" w:rsidRDefault="00C0180D" w:rsidP="006742BD">
            <w:r w:rsidRPr="00FD54A7">
              <w:t>[</w:t>
            </w:r>
            <w:r>
              <w:t xml:space="preserve"> </w:t>
            </w:r>
            <w:r w:rsidRPr="00FD54A7">
              <w:t>]</w:t>
            </w:r>
          </w:p>
        </w:tc>
        <w:tc>
          <w:tcPr>
            <w:tcW w:w="8028" w:type="dxa"/>
          </w:tcPr>
          <w:p w14:paraId="4668C45B" w14:textId="77777777" w:rsidR="00C0180D" w:rsidRPr="00FD54A7" w:rsidRDefault="00C0180D" w:rsidP="006742BD">
            <w:r w:rsidRPr="00FD54A7">
              <w:t>52.232-36, Payment by Third Party</w:t>
            </w:r>
          </w:p>
        </w:tc>
      </w:tr>
    </w:tbl>
    <w:p w14:paraId="4668C45D" w14:textId="77777777" w:rsidR="00C0180D" w:rsidRPr="00FD54A7" w:rsidRDefault="00C0180D" w:rsidP="006742BD">
      <w:r w:rsidRPr="00FD54A7">
        <w:t xml:space="preserve">  3</w:t>
      </w:r>
      <w:proofErr w:type="gramStart"/>
      <w:r w:rsidRPr="00FD54A7">
        <w:t>.  INVOICES:  Invoices</w:t>
      </w:r>
      <w:proofErr w:type="gramEnd"/>
      <w:r w:rsidRPr="00FD54A7">
        <w:t xml:space="preserve"> shall be submitted in arrears:</w:t>
      </w:r>
    </w:p>
    <w:p w14:paraId="4668C45E" w14:textId="77777777" w:rsidR="00C0180D" w:rsidRPr="00FD54A7" w:rsidRDefault="00C0180D" w:rsidP="00FD7FD9">
      <w:pPr>
        <w:tabs>
          <w:tab w:val="left" w:pos="3240"/>
        </w:tabs>
      </w:pPr>
      <w:r w:rsidRPr="00FD54A7">
        <w:t xml:space="preserve">    </w:t>
      </w:r>
      <w:r>
        <w:t>a</w:t>
      </w:r>
      <w:r w:rsidRPr="00FD54A7">
        <w:t xml:space="preserve">.  </w:t>
      </w:r>
      <w:r>
        <w:t>Quarterly</w:t>
      </w:r>
      <w:r w:rsidRPr="00FD54A7">
        <w:tab/>
      </w:r>
      <w:r>
        <w:t>[</w:t>
      </w:r>
      <w:r w:rsidRPr="00FD54A7">
        <w:t>]</w:t>
      </w:r>
    </w:p>
    <w:p w14:paraId="4668C45F" w14:textId="77777777" w:rsidR="00C0180D" w:rsidRPr="00FD54A7" w:rsidRDefault="00C0180D">
      <w:pPr>
        <w:tabs>
          <w:tab w:val="left" w:pos="3240"/>
        </w:tabs>
      </w:pPr>
      <w:r w:rsidRPr="00FD54A7">
        <w:t xml:space="preserve">    b.  Semi-Annually</w:t>
      </w:r>
      <w:r w:rsidRPr="00FD54A7">
        <w:tab/>
        <w:t>[]</w:t>
      </w:r>
    </w:p>
    <w:p w14:paraId="4668C460" w14:textId="77777777" w:rsidR="00C0180D" w:rsidRDefault="00C0180D">
      <w:pPr>
        <w:tabs>
          <w:tab w:val="left" w:pos="3240"/>
        </w:tabs>
      </w:pPr>
      <w:r>
        <w:t xml:space="preserve">    c.  Other</w:t>
      </w:r>
      <w:r>
        <w:tab/>
        <w:t>[X</w:t>
      </w:r>
      <w:proofErr w:type="gramStart"/>
      <w:r>
        <w:t>]</w:t>
      </w:r>
      <w:r>
        <w:t xml:space="preserve">  </w:t>
      </w:r>
      <w:r>
        <w:t>Upon</w:t>
      </w:r>
      <w:proofErr w:type="gramEnd"/>
      <w:r>
        <w:t xml:space="preserve"> Completion of Service</w:t>
      </w:r>
    </w:p>
    <w:p w14:paraId="4668C461" w14:textId="77777777" w:rsidR="00C0180D" w:rsidRDefault="00C0180D" w:rsidP="00BF1736">
      <w:r>
        <w:t xml:space="preserve">  4.  GOVERNMENT INVOICE ADDRESS:  </w:t>
      </w:r>
      <w:r>
        <w:t>All Invoices from the contractor shall be submitted electronically in accordance with VAAR Clause 852.232-72 Electronic Submission of Payment Requests.</w:t>
      </w:r>
    </w:p>
    <w:p w14:paraId="4668C462" w14:textId="77777777" w:rsidR="00C0180D" w:rsidRDefault="00C0180D" w:rsidP="003E0C9E"/>
    <w:p w14:paraId="4668C463" w14:textId="77777777" w:rsidR="00C0180D" w:rsidRDefault="00C0180D" w:rsidP="003E0C9E">
      <w:pPr>
        <w:spacing w:line="240" w:lineRule="auto"/>
      </w:pPr>
    </w:p>
    <w:p w14:paraId="4668C464" w14:textId="77777777" w:rsidR="00C0180D" w:rsidRDefault="00C0180D">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064420" w14:paraId="4668C467" w14:textId="77777777" w:rsidTr="00990E2C">
        <w:tc>
          <w:tcPr>
            <w:tcW w:w="4788" w:type="dxa"/>
          </w:tcPr>
          <w:p w14:paraId="4668C465" w14:textId="77777777" w:rsidR="00C0180D" w:rsidRDefault="00C0180D" w:rsidP="00990E2C">
            <w:pPr>
              <w:jc w:val="center"/>
            </w:pPr>
            <w:bookmarkStart w:id="4" w:name="ColumnTitle"/>
            <w:bookmarkEnd w:id="4"/>
            <w:r>
              <w:lastRenderedPageBreak/>
              <w:t>AMENDMENT NO</w:t>
            </w:r>
          </w:p>
        </w:tc>
        <w:tc>
          <w:tcPr>
            <w:tcW w:w="4788" w:type="dxa"/>
          </w:tcPr>
          <w:p w14:paraId="4668C466" w14:textId="77777777" w:rsidR="00C0180D" w:rsidRDefault="00C0180D" w:rsidP="00990E2C">
            <w:pPr>
              <w:jc w:val="center"/>
            </w:pPr>
            <w:r>
              <w:t>DATE</w:t>
            </w:r>
          </w:p>
        </w:tc>
      </w:tr>
      <w:tr w:rsidR="00064420" w14:paraId="4668C46A" w14:textId="77777777" w:rsidTr="00990E2C">
        <w:tc>
          <w:tcPr>
            <w:tcW w:w="4788" w:type="dxa"/>
          </w:tcPr>
          <w:p w14:paraId="4668C468" w14:textId="77777777" w:rsidR="00C0180D" w:rsidRDefault="00C0180D"/>
        </w:tc>
        <w:tc>
          <w:tcPr>
            <w:tcW w:w="4788" w:type="dxa"/>
          </w:tcPr>
          <w:p w14:paraId="4668C469" w14:textId="77777777" w:rsidR="00C0180D" w:rsidRDefault="00C0180D"/>
        </w:tc>
      </w:tr>
      <w:tr w:rsidR="00064420" w14:paraId="4668C46D" w14:textId="77777777" w:rsidTr="00990E2C">
        <w:tc>
          <w:tcPr>
            <w:tcW w:w="4788" w:type="dxa"/>
          </w:tcPr>
          <w:p w14:paraId="4668C46B" w14:textId="77777777" w:rsidR="00C0180D" w:rsidRDefault="00C0180D"/>
        </w:tc>
        <w:tc>
          <w:tcPr>
            <w:tcW w:w="4788" w:type="dxa"/>
          </w:tcPr>
          <w:p w14:paraId="4668C46C" w14:textId="77777777" w:rsidR="00C0180D" w:rsidRDefault="00C0180D"/>
        </w:tc>
      </w:tr>
      <w:tr w:rsidR="00064420" w14:paraId="4668C470" w14:textId="77777777" w:rsidTr="00990E2C">
        <w:tc>
          <w:tcPr>
            <w:tcW w:w="4788" w:type="dxa"/>
          </w:tcPr>
          <w:p w14:paraId="4668C46E" w14:textId="77777777" w:rsidR="00C0180D" w:rsidRDefault="00C0180D"/>
        </w:tc>
        <w:tc>
          <w:tcPr>
            <w:tcW w:w="4788" w:type="dxa"/>
          </w:tcPr>
          <w:p w14:paraId="4668C46F" w14:textId="77777777" w:rsidR="00C0180D" w:rsidRDefault="00C0180D"/>
        </w:tc>
      </w:tr>
    </w:tbl>
    <w:p w14:paraId="4668C471" w14:textId="77777777" w:rsidR="00C0180D" w:rsidRDefault="00C0180D">
      <w:pPr>
        <w:pStyle w:val="NoSpacing"/>
      </w:pPr>
    </w:p>
    <w:p w14:paraId="4668C472" w14:textId="77777777" w:rsidR="00C0180D" w:rsidRDefault="00C0180D" w:rsidP="00242FEF">
      <w:pPr>
        <w:pStyle w:val="Heading2"/>
      </w:pPr>
      <w:bookmarkStart w:id="5" w:name="_Toc228859766"/>
      <w:r>
        <w:t>B.2</w:t>
      </w:r>
      <w:r>
        <w:t xml:space="preserve"> </w:t>
      </w:r>
      <w:r>
        <w:t>PRICE/COST SCHEDULE</w:t>
      </w:r>
      <w:bookmarkEnd w:id="5"/>
    </w:p>
    <w:p w14:paraId="4668C473" w14:textId="77777777" w:rsidR="00C0180D" w:rsidRDefault="00C0180D" w:rsidP="00242FEF">
      <w:pPr>
        <w:pStyle w:val="Heading3"/>
      </w:pPr>
      <w:bookmarkStart w:id="6" w:name="_Toc228859767"/>
      <w:r>
        <w:t>ITEM INFORMATION</w:t>
      </w:r>
      <w:bookmarkEnd w:id="6"/>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064420" w14:paraId="4668C47A" w14:textId="77777777" w:rsidTr="00064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668C474" w14:textId="77777777" w:rsidR="00C0180D" w:rsidRDefault="00C0180D"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668C475" w14:textId="77777777" w:rsidR="00C0180D" w:rsidRDefault="00C0180D"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668C476" w14:textId="77777777" w:rsidR="00C0180D" w:rsidRDefault="00C0180D"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668C477" w14:textId="77777777" w:rsidR="00C0180D" w:rsidRDefault="00C0180D"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668C478" w14:textId="77777777" w:rsidR="00C0180D" w:rsidRDefault="00C0180D"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668C479" w14:textId="77777777" w:rsidR="00C0180D" w:rsidRDefault="00C0180D"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064420" w14:paraId="4668C481"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7B" w14:textId="77777777" w:rsidR="00C0180D" w:rsidRDefault="00C0180D" w:rsidP="00242FEF">
            <w:r>
              <w:t>0001</w:t>
            </w:r>
          </w:p>
        </w:tc>
        <w:tc>
          <w:tcPr>
            <w:tcW w:w="2322" w:type="dxa"/>
            <w:tcBorders>
              <w:top w:val="nil"/>
              <w:left w:val="nil"/>
              <w:bottom w:val="nil"/>
              <w:right w:val="nil"/>
            </w:tcBorders>
            <w:hideMark/>
          </w:tcPr>
          <w:p w14:paraId="4668C47C"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7D"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7E"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7F"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80"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85"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82" w14:textId="77777777" w:rsidR="00064420" w:rsidRDefault="00064420"/>
        </w:tc>
        <w:tc>
          <w:tcPr>
            <w:tcW w:w="0" w:type="auto"/>
            <w:gridSpan w:val="4"/>
            <w:tcBorders>
              <w:top w:val="nil"/>
              <w:bottom w:val="single" w:sz="2" w:space="0" w:color="4F81BD"/>
            </w:tcBorders>
          </w:tcPr>
          <w:p w14:paraId="4668C483" w14:textId="77777777" w:rsidR="00064420" w:rsidRDefault="00C0180D">
            <w:pPr>
              <w:cnfStyle w:val="000000000000" w:firstRow="0" w:lastRow="0" w:firstColumn="0" w:lastColumn="0" w:oddVBand="0" w:evenVBand="0" w:oddHBand="0" w:evenHBand="0" w:firstRowFirstColumn="0" w:firstRowLastColumn="0" w:lastRowFirstColumn="0" w:lastRowLastColumn="0"/>
            </w:pPr>
            <w:r>
              <w:t>Replace 3 membrane housings on RO System 1 to include all six end caps</w:t>
            </w:r>
            <w:r>
              <w:br/>
              <w:t>Contract Period: Base</w:t>
            </w:r>
            <w:r>
              <w:br/>
              <w:t>POP Begin: 06-01-2026</w:t>
            </w:r>
            <w:r>
              <w:br/>
              <w:t>POP End: 10-31-2026</w:t>
            </w:r>
            <w:r>
              <w:br/>
              <w:t>PRINCIPAL NAICS CODE: 221310 - Water Supply and Irrigation Systems</w:t>
            </w:r>
            <w:r>
              <w:br/>
              <w:t>PRODUCT/SERVICE CODE: J046 - Maintenance, Repair, and Rebuilding of Equipment - Water Purification and Sewage Treatment Equipment</w:t>
            </w:r>
            <w:r>
              <w:br/>
              <w:t>LOCAL STOCK NUMBER: LABOR</w:t>
            </w:r>
            <w:r>
              <w:br/>
            </w:r>
          </w:p>
        </w:tc>
        <w:tc>
          <w:tcPr>
            <w:tcW w:w="0" w:type="auto"/>
            <w:tcBorders>
              <w:top w:val="nil"/>
              <w:bottom w:val="single" w:sz="2" w:space="0" w:color="4F81BD"/>
            </w:tcBorders>
          </w:tcPr>
          <w:p w14:paraId="4668C484"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8C"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86" w14:textId="77777777" w:rsidR="00C0180D" w:rsidRDefault="00C0180D" w:rsidP="00242FEF">
            <w:r>
              <w:t>0002</w:t>
            </w:r>
          </w:p>
        </w:tc>
        <w:tc>
          <w:tcPr>
            <w:tcW w:w="2322" w:type="dxa"/>
            <w:tcBorders>
              <w:top w:val="nil"/>
              <w:left w:val="nil"/>
              <w:bottom w:val="nil"/>
              <w:right w:val="nil"/>
            </w:tcBorders>
            <w:hideMark/>
          </w:tcPr>
          <w:p w14:paraId="4668C487"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88"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89"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8A"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8B"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90"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8D" w14:textId="77777777" w:rsidR="00064420" w:rsidRDefault="00064420"/>
        </w:tc>
        <w:tc>
          <w:tcPr>
            <w:tcW w:w="0" w:type="auto"/>
            <w:gridSpan w:val="4"/>
            <w:tcBorders>
              <w:top w:val="nil"/>
              <w:bottom w:val="single" w:sz="2" w:space="0" w:color="4F81BD"/>
            </w:tcBorders>
          </w:tcPr>
          <w:p w14:paraId="4668C48E" w14:textId="77777777" w:rsidR="00064420" w:rsidRDefault="00C0180D">
            <w:pPr>
              <w:cnfStyle w:val="000000000000" w:firstRow="0" w:lastRow="0" w:firstColumn="0" w:lastColumn="0" w:oddVBand="0" w:evenVBand="0" w:oddHBand="0" w:evenHBand="0" w:firstRowFirstColumn="0" w:firstRowLastColumn="0" w:lastRowFirstColumn="0" w:lastRowLastColumn="0"/>
            </w:pPr>
            <w:r>
              <w:t>Replace 6 membrane filters on RO System 1 and 2</w:t>
            </w:r>
            <w:r>
              <w:br/>
              <w:t>Contract Period: Base</w:t>
            </w:r>
            <w:r>
              <w:br/>
              <w:t>POP Begin: 06-01-2026</w:t>
            </w:r>
            <w:r>
              <w:br/>
              <w:t>POP End: 10-31-2026</w:t>
            </w:r>
            <w:r>
              <w:br/>
              <w:t>PRINCIPAL NAICS CODE: 221310 - Water Supply and Irrigation Systems</w:t>
            </w:r>
            <w:r>
              <w:br/>
              <w:t>PRODUCT/SERVICE CODE: J046 - Maintenance, Repair, and Rebuilding of Equipment - Water Purification and Sewage Treatment Equipment</w:t>
            </w:r>
            <w:r>
              <w:br/>
              <w:t>LOCAL STOCK NUMBER: LABOR</w:t>
            </w:r>
            <w:r>
              <w:br/>
            </w:r>
          </w:p>
        </w:tc>
        <w:tc>
          <w:tcPr>
            <w:tcW w:w="0" w:type="auto"/>
            <w:tcBorders>
              <w:top w:val="nil"/>
              <w:bottom w:val="single" w:sz="2" w:space="0" w:color="4F81BD"/>
            </w:tcBorders>
          </w:tcPr>
          <w:p w14:paraId="4668C48F"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97"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91" w14:textId="77777777" w:rsidR="00C0180D" w:rsidRDefault="00C0180D" w:rsidP="00242FEF">
            <w:r>
              <w:t>0003</w:t>
            </w:r>
          </w:p>
        </w:tc>
        <w:tc>
          <w:tcPr>
            <w:tcW w:w="2322" w:type="dxa"/>
            <w:tcBorders>
              <w:top w:val="nil"/>
              <w:left w:val="nil"/>
              <w:bottom w:val="nil"/>
              <w:right w:val="nil"/>
            </w:tcBorders>
            <w:hideMark/>
          </w:tcPr>
          <w:p w14:paraId="4668C492"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93"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94"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95"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96"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9B"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98" w14:textId="77777777" w:rsidR="00064420" w:rsidRDefault="00064420"/>
        </w:tc>
        <w:tc>
          <w:tcPr>
            <w:tcW w:w="0" w:type="auto"/>
            <w:gridSpan w:val="4"/>
            <w:tcBorders>
              <w:top w:val="nil"/>
              <w:bottom w:val="single" w:sz="2" w:space="0" w:color="4F81BD"/>
            </w:tcBorders>
          </w:tcPr>
          <w:p w14:paraId="4668C499" w14:textId="77777777" w:rsidR="00064420" w:rsidRDefault="00C0180D">
            <w:pPr>
              <w:cnfStyle w:val="000000000000" w:firstRow="0" w:lastRow="0" w:firstColumn="0" w:lastColumn="0" w:oddVBand="0" w:evenVBand="0" w:oddHBand="0" w:evenHBand="0" w:firstRowFirstColumn="0" w:firstRowLastColumn="0" w:lastRowFirstColumn="0" w:lastRowLastColumn="0"/>
            </w:pPr>
            <w:r>
              <w:t>Repair Leak on RO System 2</w:t>
            </w:r>
            <w:r>
              <w:br/>
              <w:t>Contract Period: Base</w:t>
            </w:r>
            <w:r>
              <w:br/>
              <w:t>POP Begin: 06-01-2026</w:t>
            </w:r>
            <w:r>
              <w:br/>
              <w:t>POP End: 10-31-2026</w:t>
            </w:r>
            <w:r>
              <w:br/>
            </w:r>
            <w:r>
              <w:t xml:space="preserve">PRINCIPAL NAICS CODE: 221310 - Water Supply and </w:t>
            </w:r>
            <w:r>
              <w:lastRenderedPageBreak/>
              <w:t>Irrigation Systems</w:t>
            </w:r>
            <w:r>
              <w:br/>
              <w:t>PRODUCT/SERVICE CODE: J046 - Maintenance, Repair, and Rebuilding of Equipment - Water Purification and Sewage Treatment Equipment</w:t>
            </w:r>
            <w:r>
              <w:br/>
              <w:t>LOCAL STOCK NUMBER: LABOR</w:t>
            </w:r>
            <w:r>
              <w:br/>
            </w:r>
          </w:p>
        </w:tc>
        <w:tc>
          <w:tcPr>
            <w:tcW w:w="0" w:type="auto"/>
            <w:tcBorders>
              <w:top w:val="nil"/>
              <w:bottom w:val="single" w:sz="2" w:space="0" w:color="4F81BD"/>
            </w:tcBorders>
          </w:tcPr>
          <w:p w14:paraId="4668C49A"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A2"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9C" w14:textId="77777777" w:rsidR="00C0180D" w:rsidRDefault="00C0180D" w:rsidP="00242FEF">
            <w:r>
              <w:t>0004</w:t>
            </w:r>
          </w:p>
        </w:tc>
        <w:tc>
          <w:tcPr>
            <w:tcW w:w="2322" w:type="dxa"/>
            <w:tcBorders>
              <w:top w:val="nil"/>
              <w:left w:val="nil"/>
              <w:bottom w:val="nil"/>
              <w:right w:val="nil"/>
            </w:tcBorders>
            <w:hideMark/>
          </w:tcPr>
          <w:p w14:paraId="4668C49D"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9E"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9F"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A0"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A1"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A6"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A3" w14:textId="77777777" w:rsidR="00064420" w:rsidRDefault="00064420"/>
        </w:tc>
        <w:tc>
          <w:tcPr>
            <w:tcW w:w="0" w:type="auto"/>
            <w:gridSpan w:val="4"/>
            <w:tcBorders>
              <w:top w:val="nil"/>
              <w:bottom w:val="single" w:sz="2" w:space="0" w:color="4F81BD"/>
            </w:tcBorders>
          </w:tcPr>
          <w:p w14:paraId="4668C4A4" w14:textId="77777777" w:rsidR="00064420" w:rsidRDefault="00C0180D">
            <w:pPr>
              <w:cnfStyle w:val="000000000000" w:firstRow="0" w:lastRow="0" w:firstColumn="0" w:lastColumn="0" w:oddVBand="0" w:evenVBand="0" w:oddHBand="0" w:evenHBand="0" w:firstRowFirstColumn="0" w:firstRowLastColumn="0" w:lastRowFirstColumn="0" w:lastRowLastColumn="0"/>
            </w:pPr>
            <w:r>
              <w:t>Replace System Recirculation Pump</w:t>
            </w:r>
            <w:r>
              <w:br/>
              <w:t>Contract Period: Base</w:t>
            </w:r>
            <w:r>
              <w:br/>
              <w:t>POP Begin: 06-01-2026</w:t>
            </w:r>
            <w:r>
              <w:br/>
              <w:t>POP End: 10-31-2026</w:t>
            </w:r>
            <w:r>
              <w:br/>
            </w:r>
            <w:r>
              <w:t>PRINCIPAL NAICS CODE: 221310 - Water Supply and Irrigation Systems</w:t>
            </w:r>
            <w:r>
              <w:br/>
              <w:t>PRODUCT/SERVICE CODE: J046 - Maintenance, Repair, and Rebuilding of Equipment - Water Purification and Sewage Treatment Equipment</w:t>
            </w:r>
            <w:r>
              <w:br/>
              <w:t>LOCAL STOCK NUMBER: LABOR</w:t>
            </w:r>
            <w:r>
              <w:br/>
            </w:r>
          </w:p>
        </w:tc>
        <w:tc>
          <w:tcPr>
            <w:tcW w:w="0" w:type="auto"/>
            <w:tcBorders>
              <w:top w:val="nil"/>
              <w:bottom w:val="single" w:sz="2" w:space="0" w:color="4F81BD"/>
            </w:tcBorders>
          </w:tcPr>
          <w:p w14:paraId="4668C4A5"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AD"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A7" w14:textId="77777777" w:rsidR="00C0180D" w:rsidRDefault="00C0180D" w:rsidP="00242FEF">
            <w:r>
              <w:t>0005</w:t>
            </w:r>
          </w:p>
        </w:tc>
        <w:tc>
          <w:tcPr>
            <w:tcW w:w="2322" w:type="dxa"/>
            <w:tcBorders>
              <w:top w:val="nil"/>
              <w:left w:val="nil"/>
              <w:bottom w:val="nil"/>
              <w:right w:val="nil"/>
            </w:tcBorders>
            <w:hideMark/>
          </w:tcPr>
          <w:p w14:paraId="4668C4A8"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A9"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AA"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AB"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AC"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B1"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AE" w14:textId="77777777" w:rsidR="00064420" w:rsidRDefault="00064420"/>
        </w:tc>
        <w:tc>
          <w:tcPr>
            <w:tcW w:w="0" w:type="auto"/>
            <w:gridSpan w:val="4"/>
            <w:tcBorders>
              <w:top w:val="nil"/>
              <w:bottom w:val="single" w:sz="2" w:space="0" w:color="4F81BD"/>
            </w:tcBorders>
          </w:tcPr>
          <w:p w14:paraId="4668C4AF" w14:textId="77777777" w:rsidR="00064420" w:rsidRDefault="00C0180D">
            <w:pPr>
              <w:cnfStyle w:val="000000000000" w:firstRow="0" w:lastRow="0" w:firstColumn="0" w:lastColumn="0" w:oddVBand="0" w:evenVBand="0" w:oddHBand="0" w:evenHBand="0" w:firstRowFirstColumn="0" w:firstRowLastColumn="0" w:lastRowFirstColumn="0" w:lastRowLastColumn="0"/>
            </w:pPr>
            <w:r>
              <w:t>Supply Replacement Systems Recirculation Pump for back stock</w:t>
            </w:r>
            <w:r>
              <w:br/>
              <w:t>Contract Period: Base</w:t>
            </w:r>
            <w:r>
              <w:br/>
              <w:t>POP Begin: 06-01-2026</w:t>
            </w:r>
            <w:r>
              <w:br/>
              <w:t>POP End: 10-31-2026</w:t>
            </w:r>
            <w:r>
              <w:br/>
              <w:t>PRINCIPAL NAICS CODE: 221310 - Water Supply and Irrigation Systems</w:t>
            </w:r>
            <w:r>
              <w:br/>
              <w:t>PRODUCT/SERVICE CODE: J045 - Maintenance, Repair, and Rebuilding of Equipment - Plumbing, Heating, and Waste Disposal Equipment</w:t>
            </w:r>
            <w:r>
              <w:br/>
              <w:t>LOCAL STOCK NUMBER: LABOR</w:t>
            </w:r>
            <w:r>
              <w:br/>
            </w:r>
          </w:p>
        </w:tc>
        <w:tc>
          <w:tcPr>
            <w:tcW w:w="0" w:type="auto"/>
            <w:tcBorders>
              <w:top w:val="nil"/>
              <w:bottom w:val="single" w:sz="2" w:space="0" w:color="4F81BD"/>
            </w:tcBorders>
          </w:tcPr>
          <w:p w14:paraId="4668C4B0"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B8"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B2" w14:textId="77777777" w:rsidR="00C0180D" w:rsidRDefault="00C0180D" w:rsidP="00242FEF">
            <w:r>
              <w:t>0006</w:t>
            </w:r>
          </w:p>
        </w:tc>
        <w:tc>
          <w:tcPr>
            <w:tcW w:w="2322" w:type="dxa"/>
            <w:tcBorders>
              <w:top w:val="nil"/>
              <w:left w:val="nil"/>
              <w:bottom w:val="nil"/>
              <w:right w:val="nil"/>
            </w:tcBorders>
            <w:hideMark/>
          </w:tcPr>
          <w:p w14:paraId="4668C4B3"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B4"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B5"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B6"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B7"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BC"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B9" w14:textId="77777777" w:rsidR="00064420" w:rsidRDefault="00064420"/>
        </w:tc>
        <w:tc>
          <w:tcPr>
            <w:tcW w:w="0" w:type="auto"/>
            <w:gridSpan w:val="4"/>
            <w:tcBorders>
              <w:top w:val="nil"/>
              <w:bottom w:val="single" w:sz="2" w:space="0" w:color="4F81BD"/>
            </w:tcBorders>
          </w:tcPr>
          <w:p w14:paraId="4668C4BA" w14:textId="77777777" w:rsidR="00064420" w:rsidRDefault="00C0180D">
            <w:pPr>
              <w:cnfStyle w:val="000000000000" w:firstRow="0" w:lastRow="0" w:firstColumn="0" w:lastColumn="0" w:oddVBand="0" w:evenVBand="0" w:oddHBand="0" w:evenHBand="0" w:firstRowFirstColumn="0" w:firstRowLastColumn="0" w:lastRowFirstColumn="0" w:lastRowLastColumn="0"/>
            </w:pPr>
            <w:r>
              <w:t>Re-Pipe Sch 80 PVC from Recirculation pump to UV filters in 1-1/2"</w:t>
            </w:r>
            <w:r>
              <w:br/>
              <w:t>Contract Period: Base</w:t>
            </w:r>
            <w:r>
              <w:br/>
              <w:t>POP Begin: 06-01-2026</w:t>
            </w:r>
            <w:r>
              <w:br/>
              <w:t>POP End: 10-31-2026</w:t>
            </w:r>
            <w:r>
              <w:br/>
              <w:t>PRINCIPAL NAICS CODE: 221310 - Water Supply and Irrigation Systems</w:t>
            </w:r>
            <w:r>
              <w:br/>
              <w:t>PRODUCT/SERVICE CODE: J045 - Maintenance, Repair, and Rebuilding of Equipment - Plumbing, Heating, and Waste Disposal Equipment</w:t>
            </w:r>
            <w:r>
              <w:br/>
              <w:t>LOCAL STOCK NUMBER: LABOR</w:t>
            </w:r>
            <w:r>
              <w:br/>
            </w:r>
          </w:p>
        </w:tc>
        <w:tc>
          <w:tcPr>
            <w:tcW w:w="0" w:type="auto"/>
            <w:tcBorders>
              <w:top w:val="nil"/>
              <w:bottom w:val="single" w:sz="2" w:space="0" w:color="4F81BD"/>
            </w:tcBorders>
          </w:tcPr>
          <w:p w14:paraId="4668C4BB"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C3"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BD" w14:textId="77777777" w:rsidR="00C0180D" w:rsidRDefault="00C0180D" w:rsidP="00242FEF">
            <w:r>
              <w:lastRenderedPageBreak/>
              <w:t>0007</w:t>
            </w:r>
          </w:p>
        </w:tc>
        <w:tc>
          <w:tcPr>
            <w:tcW w:w="2322" w:type="dxa"/>
            <w:tcBorders>
              <w:top w:val="nil"/>
              <w:left w:val="nil"/>
              <w:bottom w:val="nil"/>
              <w:right w:val="nil"/>
            </w:tcBorders>
            <w:hideMark/>
          </w:tcPr>
          <w:p w14:paraId="4668C4BE"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BF"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C0"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C1"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C2"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C7"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C4" w14:textId="77777777" w:rsidR="00064420" w:rsidRDefault="00064420"/>
        </w:tc>
        <w:tc>
          <w:tcPr>
            <w:tcW w:w="0" w:type="auto"/>
            <w:gridSpan w:val="4"/>
            <w:tcBorders>
              <w:top w:val="nil"/>
              <w:bottom w:val="single" w:sz="2" w:space="0" w:color="4F81BD"/>
            </w:tcBorders>
          </w:tcPr>
          <w:p w14:paraId="4668C4C5" w14:textId="77777777" w:rsidR="00064420" w:rsidRDefault="00C0180D">
            <w:pPr>
              <w:cnfStyle w:val="000000000000" w:firstRow="0" w:lastRow="0" w:firstColumn="0" w:lastColumn="0" w:oddVBand="0" w:evenVBand="0" w:oddHBand="0" w:evenHBand="0" w:firstRowFirstColumn="0" w:firstRowLastColumn="0" w:lastRowFirstColumn="0" w:lastRowLastColumn="0"/>
            </w:pPr>
            <w:r>
              <w:t>Re-pipe current supply and return 3</w:t>
            </w:r>
            <w:proofErr w:type="gramStart"/>
            <w:r>
              <w:t>"  PVC</w:t>
            </w:r>
            <w:proofErr w:type="gramEnd"/>
            <w:r>
              <w:t xml:space="preserve"> with 2</w:t>
            </w:r>
            <w:proofErr w:type="gramStart"/>
            <w:r>
              <w:t>"  PVC</w:t>
            </w:r>
            <w:proofErr w:type="gramEnd"/>
            <w:r>
              <w:br/>
              <w:t>Contract Period: Base</w:t>
            </w:r>
            <w:r>
              <w:br/>
              <w:t>POP Begin: 06-01-2026</w:t>
            </w:r>
            <w:r>
              <w:br/>
              <w:t>POP End: 10-31-2026</w:t>
            </w:r>
            <w:r>
              <w:br/>
              <w:t>PRINCIPAL NAICS CODE: 221310 - Water Supply and Irrigation Systems</w:t>
            </w:r>
            <w:r>
              <w:br/>
              <w:t>PRODUCT/SERVICE CODE: J045 - Maintenance, Repair, and Rebuilding of Equipment - Plumbing, Heating, and Waste Disposal Equipment</w:t>
            </w:r>
            <w:r>
              <w:br/>
              <w:t>LOCAL STOCK NUMBER: LABOR</w:t>
            </w:r>
            <w:r>
              <w:br/>
            </w:r>
          </w:p>
        </w:tc>
        <w:tc>
          <w:tcPr>
            <w:tcW w:w="0" w:type="auto"/>
            <w:tcBorders>
              <w:top w:val="nil"/>
              <w:bottom w:val="single" w:sz="2" w:space="0" w:color="4F81BD"/>
            </w:tcBorders>
          </w:tcPr>
          <w:p w14:paraId="4668C4C6"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CE"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668C4C8" w14:textId="77777777" w:rsidR="00C0180D" w:rsidRDefault="00C0180D" w:rsidP="00242FEF">
            <w:r>
              <w:t>0008</w:t>
            </w:r>
          </w:p>
        </w:tc>
        <w:tc>
          <w:tcPr>
            <w:tcW w:w="2322" w:type="dxa"/>
            <w:tcBorders>
              <w:top w:val="nil"/>
              <w:left w:val="nil"/>
              <w:bottom w:val="nil"/>
              <w:right w:val="nil"/>
            </w:tcBorders>
            <w:hideMark/>
          </w:tcPr>
          <w:p w14:paraId="4668C4C9"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668C4CA"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668C4CB" w14:textId="77777777" w:rsidR="00C0180D" w:rsidRDefault="00C0180D"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68C4CC" w14:textId="77777777" w:rsidR="00C0180D" w:rsidRDefault="00C018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668C4CD"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64420" w14:paraId="4668C4D2" w14:textId="77777777" w:rsidTr="0006442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668C4CF" w14:textId="77777777" w:rsidR="00064420" w:rsidRDefault="00064420"/>
        </w:tc>
        <w:tc>
          <w:tcPr>
            <w:tcW w:w="0" w:type="auto"/>
            <w:gridSpan w:val="4"/>
            <w:tcBorders>
              <w:top w:val="nil"/>
              <w:bottom w:val="single" w:sz="2" w:space="0" w:color="4F81BD"/>
            </w:tcBorders>
          </w:tcPr>
          <w:p w14:paraId="4668C4D0" w14:textId="77777777" w:rsidR="00064420" w:rsidRDefault="00C0180D">
            <w:pPr>
              <w:cnfStyle w:val="000000000000" w:firstRow="0" w:lastRow="0" w:firstColumn="0" w:lastColumn="0" w:oddVBand="0" w:evenVBand="0" w:oddHBand="0" w:evenHBand="0" w:firstRowFirstColumn="0" w:firstRowLastColumn="0" w:lastRowFirstColumn="0" w:lastRowLastColumn="0"/>
            </w:pPr>
            <w:r>
              <w:t xml:space="preserve">Re-bed carbon Tank on RO System 2 </w:t>
            </w:r>
            <w:r>
              <w:br/>
              <w:t>Contract Period: Base</w:t>
            </w:r>
            <w:r>
              <w:br/>
              <w:t>POP Begin: 06-01-2026</w:t>
            </w:r>
            <w:r>
              <w:br/>
            </w:r>
            <w:r>
              <w:t>POP End: 10-31-2026</w:t>
            </w:r>
            <w:r>
              <w:br/>
              <w:t>PRINCIPAL NAICS CODE: 221310 - Water Supply and Irrigation Systems</w:t>
            </w:r>
            <w:r>
              <w:br/>
              <w:t>PRODUCT/SERVICE CODE: J045 - Maintenance, Repair, and Rebuilding of Equipment - Plumbing, Heating, and Waste Disposal Equipment</w:t>
            </w:r>
            <w:r>
              <w:br/>
              <w:t>LOCAL STOCK NUMBER: LABOR</w:t>
            </w:r>
            <w:r>
              <w:br/>
            </w:r>
          </w:p>
        </w:tc>
        <w:tc>
          <w:tcPr>
            <w:tcW w:w="0" w:type="auto"/>
            <w:tcBorders>
              <w:top w:val="nil"/>
              <w:bottom w:val="single" w:sz="2" w:space="0" w:color="4F81BD"/>
            </w:tcBorders>
          </w:tcPr>
          <w:p w14:paraId="4668C4D1" w14:textId="77777777" w:rsidR="00064420" w:rsidRDefault="00064420">
            <w:pPr>
              <w:cnfStyle w:val="000000000000" w:firstRow="0" w:lastRow="0" w:firstColumn="0" w:lastColumn="0" w:oddVBand="0" w:evenVBand="0" w:oddHBand="0" w:evenHBand="0" w:firstRowFirstColumn="0" w:firstRowLastColumn="0" w:lastRowFirstColumn="0" w:lastRowLastColumn="0"/>
            </w:pPr>
          </w:p>
        </w:tc>
      </w:tr>
      <w:tr w:rsidR="00064420" w14:paraId="4668C4D9" w14:textId="77777777" w:rsidTr="00064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668C4D3" w14:textId="77777777" w:rsidR="00C0180D" w:rsidRDefault="00C0180D" w:rsidP="00242FEF"/>
        </w:tc>
        <w:tc>
          <w:tcPr>
            <w:tcW w:w="2322" w:type="dxa"/>
            <w:tcBorders>
              <w:left w:val="nil"/>
              <w:bottom w:val="nil"/>
              <w:right w:val="nil"/>
            </w:tcBorders>
            <w:hideMark/>
          </w:tcPr>
          <w:p w14:paraId="4668C4D4"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668C4D5" w14:textId="77777777" w:rsidR="00C0180D" w:rsidRDefault="00C0180D"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668C4D6" w14:textId="77777777" w:rsidR="00C0180D" w:rsidRDefault="00C0180D"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668C4D7" w14:textId="77777777" w:rsidR="00C0180D" w:rsidRPr="00FF3F04" w:rsidRDefault="00C0180D"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668C4D8" w14:textId="77777777" w:rsidR="00C0180D" w:rsidRPr="00FF3F04" w:rsidRDefault="00C0180D"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668C4DA" w14:textId="77777777" w:rsidR="00C0180D" w:rsidRDefault="00C0180D">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668C4DC" w14:textId="6EE9CDB6" w:rsidR="00C0180D" w:rsidRPr="00C0180D" w:rsidRDefault="00C0180D" w:rsidP="00C0180D">
      <w:pPr>
        <w:pStyle w:val="Heading2"/>
      </w:pPr>
      <w:bookmarkStart w:id="7" w:name="_Toc228859768"/>
      <w:r>
        <w:t>B.3</w:t>
      </w:r>
      <w:r>
        <w:t xml:space="preserve"> </w:t>
      </w:r>
      <w:r w:rsidRPr="00550F90">
        <w:t>SCOPE</w:t>
      </w:r>
      <w:r w:rsidRPr="00550F90">
        <w:t xml:space="preserve"> OF WOR</w:t>
      </w:r>
      <w:r>
        <w:t>K</w:t>
      </w:r>
      <w:bookmarkEnd w:id="7"/>
    </w:p>
    <w:p w14:paraId="4668C4DD" w14:textId="77777777" w:rsidR="00C0180D" w:rsidRPr="00C0180D" w:rsidRDefault="00C0180D" w:rsidP="00DE48FA">
      <w:pPr>
        <w:rPr>
          <w:rFonts w:ascii="Times New Roman" w:hAnsi="Times New Roman" w:cs="Times New Roman"/>
          <w:sz w:val="24"/>
          <w:szCs w:val="24"/>
        </w:rPr>
      </w:pPr>
      <w:r w:rsidRPr="00C0180D">
        <w:rPr>
          <w:rFonts w:ascii="Times New Roman" w:hAnsi="Times New Roman" w:cs="Times New Roman"/>
          <w:sz w:val="24"/>
          <w:szCs w:val="24"/>
        </w:rPr>
        <w:t>RO System Repair</w:t>
      </w:r>
    </w:p>
    <w:p w14:paraId="4668C4DF" w14:textId="3E5F2030" w:rsidR="00C0180D" w:rsidRPr="00C0180D" w:rsidRDefault="00C0180D" w:rsidP="00C0180D">
      <w:pPr>
        <w:rPr>
          <w:rFonts w:ascii="Times New Roman" w:hAnsi="Times New Roman" w:cs="Times New Roman"/>
          <w:sz w:val="24"/>
          <w:szCs w:val="24"/>
        </w:rPr>
      </w:pPr>
      <w:r w:rsidRPr="00C0180D">
        <w:rPr>
          <w:rFonts w:ascii="Times New Roman" w:hAnsi="Times New Roman" w:cs="Times New Roman"/>
          <w:sz w:val="24"/>
          <w:szCs w:val="24"/>
        </w:rPr>
        <w:t>VETERANS AFFAIRS MEDICAL CENTER</w:t>
      </w:r>
      <w:r w:rsidRPr="00C0180D">
        <w:rPr>
          <w:rFonts w:ascii="Times New Roman" w:hAnsi="Times New Roman" w:cs="Times New Roman"/>
          <w:sz w:val="24"/>
          <w:szCs w:val="24"/>
        </w:rPr>
        <w:t xml:space="preserve"> (VAMC)</w:t>
      </w:r>
      <w:r w:rsidRPr="00C0180D">
        <w:rPr>
          <w:rFonts w:ascii="Times New Roman" w:hAnsi="Times New Roman" w:cs="Times New Roman"/>
          <w:sz w:val="24"/>
          <w:szCs w:val="24"/>
        </w:rPr>
        <w:t xml:space="preserve"> at </w:t>
      </w:r>
      <w:r w:rsidRPr="00C0180D">
        <w:rPr>
          <w:rFonts w:ascii="Times New Roman" w:hAnsi="Times New Roman" w:cs="Times New Roman"/>
          <w:sz w:val="24"/>
          <w:szCs w:val="24"/>
        </w:rPr>
        <w:t>SALEM, VA  24153</w:t>
      </w:r>
    </w:p>
    <w:p w14:paraId="4668C4E0" w14:textId="5BAAD937" w:rsidR="00C0180D" w:rsidRPr="00C0180D" w:rsidRDefault="00C0180D" w:rsidP="003523BD">
      <w:pPr>
        <w:tabs>
          <w:tab w:val="left" w:pos="1440"/>
        </w:tabs>
        <w:spacing w:line="240" w:lineRule="atLeast"/>
        <w:rPr>
          <w:rFonts w:ascii="Times New Roman" w:hAnsi="Times New Roman" w:cs="Times New Roman"/>
          <w:sz w:val="24"/>
          <w:szCs w:val="24"/>
        </w:rPr>
      </w:pPr>
      <w:r w:rsidRPr="00C0180D">
        <w:rPr>
          <w:rFonts w:ascii="Times New Roman" w:hAnsi="Times New Roman" w:cs="Times New Roman"/>
          <w:b/>
          <w:sz w:val="24"/>
          <w:szCs w:val="24"/>
          <w:u w:val="single"/>
        </w:rPr>
        <w:t xml:space="preserve">1. </w:t>
      </w:r>
      <w:r w:rsidRPr="00C0180D">
        <w:rPr>
          <w:rFonts w:ascii="Times New Roman" w:hAnsi="Times New Roman" w:cs="Times New Roman"/>
          <w:b/>
          <w:sz w:val="24"/>
          <w:szCs w:val="24"/>
          <w:u w:val="single"/>
        </w:rPr>
        <w:t>Description</w:t>
      </w:r>
      <w:r w:rsidRPr="00C0180D">
        <w:rPr>
          <w:rFonts w:ascii="Times New Roman" w:hAnsi="Times New Roman" w:cs="Times New Roman"/>
          <w:b/>
          <w:sz w:val="24"/>
          <w:szCs w:val="24"/>
        </w:rPr>
        <w:t>:</w:t>
      </w:r>
      <w:r w:rsidRPr="00C0180D">
        <w:rPr>
          <w:rFonts w:ascii="Times New Roman" w:hAnsi="Times New Roman" w:cs="Times New Roman"/>
          <w:sz w:val="24"/>
          <w:szCs w:val="24"/>
        </w:rPr>
        <w:t xml:space="preserve"> </w:t>
      </w:r>
    </w:p>
    <w:p w14:paraId="4668C4E2" w14:textId="6262AD00" w:rsidR="00C0180D" w:rsidRPr="00C0180D" w:rsidRDefault="00C0180D" w:rsidP="00C0180D">
      <w:pPr>
        <w:tabs>
          <w:tab w:val="left" w:pos="360"/>
        </w:tabs>
        <w:spacing w:line="240" w:lineRule="atLeast"/>
        <w:rPr>
          <w:rFonts w:ascii="Times New Roman" w:hAnsi="Times New Roman" w:cs="Times New Roman"/>
          <w:color w:val="FF0000"/>
          <w:sz w:val="24"/>
          <w:szCs w:val="24"/>
        </w:rPr>
      </w:pPr>
      <w:r w:rsidRPr="00C0180D">
        <w:rPr>
          <w:rFonts w:ascii="Times New Roman" w:hAnsi="Times New Roman" w:cs="Times New Roman"/>
          <w:color w:val="FF0000"/>
          <w:sz w:val="24"/>
          <w:szCs w:val="24"/>
        </w:rPr>
        <w:tab/>
      </w:r>
      <w:r w:rsidRPr="00C0180D">
        <w:rPr>
          <w:rFonts w:ascii="Times New Roman" w:hAnsi="Times New Roman" w:cs="Times New Roman"/>
          <w:sz w:val="24"/>
          <w:szCs w:val="24"/>
        </w:rPr>
        <w:t xml:space="preserve">This project is to </w:t>
      </w:r>
      <w:r w:rsidRPr="00C0180D">
        <w:rPr>
          <w:rFonts w:ascii="Times New Roman" w:hAnsi="Times New Roman" w:cs="Times New Roman"/>
          <w:sz w:val="24"/>
          <w:szCs w:val="24"/>
        </w:rPr>
        <w:t>repair the RO water system in the sub-basement of building 143</w:t>
      </w:r>
      <w:r w:rsidRPr="00C0180D">
        <w:rPr>
          <w:rFonts w:ascii="Times New Roman" w:hAnsi="Times New Roman" w:cs="Times New Roman"/>
          <w:sz w:val="24"/>
          <w:szCs w:val="24"/>
        </w:rPr>
        <w:t xml:space="preserve"> </w:t>
      </w:r>
      <w:r w:rsidRPr="00C0180D">
        <w:rPr>
          <w:rFonts w:ascii="Times New Roman" w:hAnsi="Times New Roman" w:cs="Times New Roman"/>
          <w:sz w:val="24"/>
          <w:szCs w:val="24"/>
        </w:rPr>
        <w:t xml:space="preserve">at the </w:t>
      </w:r>
      <w:r w:rsidRPr="00C0180D">
        <w:rPr>
          <w:rFonts w:ascii="Times New Roman" w:hAnsi="Times New Roman" w:cs="Times New Roman"/>
          <w:sz w:val="24"/>
          <w:szCs w:val="24"/>
        </w:rPr>
        <w:t>Salem VA Medical Center Campus</w:t>
      </w:r>
      <w:r w:rsidRPr="00C0180D">
        <w:rPr>
          <w:rFonts w:ascii="Times New Roman" w:hAnsi="Times New Roman" w:cs="Times New Roman"/>
          <w:sz w:val="24"/>
          <w:szCs w:val="24"/>
        </w:rPr>
        <w:t>.</w:t>
      </w:r>
    </w:p>
    <w:p w14:paraId="4668C4E3" w14:textId="136B2968" w:rsidR="00C0180D" w:rsidRPr="00C0180D" w:rsidRDefault="00C0180D" w:rsidP="00902F2E">
      <w:pPr>
        <w:rPr>
          <w:rFonts w:ascii="Times New Roman" w:hAnsi="Times New Roman" w:cs="Times New Roman"/>
          <w:bCs/>
          <w:sz w:val="24"/>
          <w:szCs w:val="24"/>
        </w:rPr>
      </w:pPr>
      <w:r w:rsidRPr="00C0180D">
        <w:rPr>
          <w:rFonts w:ascii="Times New Roman" w:hAnsi="Times New Roman" w:cs="Times New Roman"/>
          <w:b/>
          <w:sz w:val="24"/>
          <w:szCs w:val="24"/>
          <w:u w:val="single"/>
        </w:rPr>
        <w:t>2</w:t>
      </w:r>
      <w:r w:rsidRPr="00C0180D">
        <w:rPr>
          <w:rFonts w:ascii="Times New Roman" w:hAnsi="Times New Roman" w:cs="Times New Roman"/>
          <w:b/>
          <w:sz w:val="24"/>
          <w:szCs w:val="24"/>
          <w:u w:val="single"/>
        </w:rPr>
        <w:t xml:space="preserve">. </w:t>
      </w:r>
      <w:r w:rsidRPr="00C0180D">
        <w:rPr>
          <w:rFonts w:ascii="Times New Roman" w:hAnsi="Times New Roman" w:cs="Times New Roman"/>
          <w:b/>
          <w:sz w:val="24"/>
          <w:szCs w:val="24"/>
          <w:u w:val="single"/>
        </w:rPr>
        <w:t>Details</w:t>
      </w:r>
      <w:r w:rsidRPr="00C0180D">
        <w:rPr>
          <w:rFonts w:ascii="Times New Roman" w:hAnsi="Times New Roman" w:cs="Times New Roman"/>
          <w:b/>
          <w:sz w:val="24"/>
          <w:szCs w:val="24"/>
          <w:u w:val="single"/>
        </w:rPr>
        <w:t>:</w:t>
      </w:r>
      <w:r w:rsidRPr="00C0180D">
        <w:rPr>
          <w:rFonts w:ascii="Times New Roman" w:hAnsi="Times New Roman" w:cs="Times New Roman"/>
          <w:bCs/>
          <w:sz w:val="24"/>
          <w:szCs w:val="24"/>
        </w:rPr>
        <w:t xml:space="preserve"> </w:t>
      </w:r>
    </w:p>
    <w:p w14:paraId="4668C4E5" w14:textId="7E93B17D" w:rsidR="00C0180D" w:rsidRPr="00C0180D" w:rsidRDefault="00C0180D" w:rsidP="00C12EB7">
      <w:pPr>
        <w:rPr>
          <w:rFonts w:ascii="Times New Roman" w:hAnsi="Times New Roman" w:cs="Times New Roman"/>
          <w:bCs/>
          <w:sz w:val="24"/>
          <w:szCs w:val="24"/>
        </w:rPr>
      </w:pPr>
      <w:r w:rsidRPr="00C0180D">
        <w:rPr>
          <w:rFonts w:ascii="Times New Roman" w:hAnsi="Times New Roman" w:cs="Times New Roman"/>
          <w:bCs/>
          <w:sz w:val="24"/>
          <w:szCs w:val="24"/>
        </w:rPr>
        <w:t xml:space="preserve">The </w:t>
      </w:r>
      <w:r w:rsidRPr="00C0180D">
        <w:rPr>
          <w:rFonts w:ascii="Times New Roman" w:hAnsi="Times New Roman" w:cs="Times New Roman"/>
          <w:bCs/>
          <w:sz w:val="24"/>
          <w:szCs w:val="24"/>
        </w:rPr>
        <w:t xml:space="preserve">Contractor </w:t>
      </w:r>
      <w:r w:rsidRPr="00C0180D">
        <w:rPr>
          <w:rFonts w:ascii="Times New Roman" w:hAnsi="Times New Roman" w:cs="Times New Roman"/>
          <w:bCs/>
          <w:sz w:val="24"/>
          <w:szCs w:val="24"/>
        </w:rPr>
        <w:t xml:space="preserve">shall </w:t>
      </w:r>
      <w:r w:rsidRPr="00C0180D">
        <w:rPr>
          <w:rFonts w:ascii="Times New Roman" w:hAnsi="Times New Roman" w:cs="Times New Roman"/>
          <w:bCs/>
          <w:sz w:val="24"/>
          <w:szCs w:val="24"/>
        </w:rPr>
        <w:t xml:space="preserve">perform </w:t>
      </w:r>
      <w:r w:rsidRPr="00C0180D">
        <w:rPr>
          <w:rFonts w:ascii="Times New Roman" w:hAnsi="Times New Roman" w:cs="Times New Roman"/>
          <w:bCs/>
          <w:sz w:val="24"/>
          <w:szCs w:val="24"/>
        </w:rPr>
        <w:t>the following tasks:</w:t>
      </w:r>
    </w:p>
    <w:p w14:paraId="4668C4E6"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Replace</w:t>
      </w:r>
      <w:r w:rsidRPr="00C0180D">
        <w:rPr>
          <w:rFonts w:ascii="Times New Roman" w:hAnsi="Times New Roman" w:cs="Times New Roman"/>
          <w:bCs/>
          <w:sz w:val="24"/>
          <w:szCs w:val="24"/>
        </w:rPr>
        <w:t xml:space="preserve"> 3 membrane housings</w:t>
      </w:r>
      <w:r w:rsidRPr="00C0180D">
        <w:rPr>
          <w:rFonts w:ascii="Times New Roman" w:hAnsi="Times New Roman" w:cs="Times New Roman"/>
          <w:bCs/>
          <w:sz w:val="24"/>
          <w:szCs w:val="24"/>
        </w:rPr>
        <w:t xml:space="preserve"> on RO system 1 to include all six end caps</w:t>
      </w:r>
    </w:p>
    <w:p w14:paraId="4668C4E7"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Replace 6 membranes on RO system 1 and 2</w:t>
      </w:r>
    </w:p>
    <w:p w14:paraId="4668C4E8"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Repair leak on RO system 2</w:t>
      </w:r>
    </w:p>
    <w:p w14:paraId="4668C4E9"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Replace system</w:t>
      </w:r>
      <w:r w:rsidRPr="00C0180D">
        <w:rPr>
          <w:rFonts w:ascii="Times New Roman" w:hAnsi="Times New Roman" w:cs="Times New Roman"/>
          <w:bCs/>
          <w:sz w:val="24"/>
          <w:szCs w:val="24"/>
        </w:rPr>
        <w:t xml:space="preserve"> recirculation pump</w:t>
      </w:r>
    </w:p>
    <w:p w14:paraId="4668C4EA"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Supply</w:t>
      </w:r>
      <w:r w:rsidRPr="00C0180D">
        <w:rPr>
          <w:rFonts w:ascii="Times New Roman" w:hAnsi="Times New Roman" w:cs="Times New Roman"/>
          <w:bCs/>
          <w:sz w:val="24"/>
          <w:szCs w:val="24"/>
        </w:rPr>
        <w:t xml:space="preserve"> replacement system recirculation pump for back stock</w:t>
      </w:r>
    </w:p>
    <w:p w14:paraId="4668C4EB"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lastRenderedPageBreak/>
        <w:t xml:space="preserve">Re-pipe </w:t>
      </w:r>
      <w:r w:rsidRPr="00C0180D">
        <w:rPr>
          <w:rFonts w:ascii="Times New Roman" w:hAnsi="Times New Roman" w:cs="Times New Roman"/>
          <w:bCs/>
          <w:sz w:val="24"/>
          <w:szCs w:val="24"/>
        </w:rPr>
        <w:t xml:space="preserve">Sch 80 </w:t>
      </w:r>
      <w:r w:rsidRPr="00C0180D">
        <w:rPr>
          <w:rFonts w:ascii="Times New Roman" w:hAnsi="Times New Roman" w:cs="Times New Roman"/>
          <w:bCs/>
          <w:sz w:val="24"/>
          <w:szCs w:val="24"/>
        </w:rPr>
        <w:t>PVC from recirculation pump to UV filters in 1-1/2”</w:t>
      </w:r>
    </w:p>
    <w:p w14:paraId="4668C4EC" w14:textId="77777777" w:rsidR="00C0180D" w:rsidRPr="00C0180D" w:rsidRDefault="00C0180D" w:rsidP="00C12EB7">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 xml:space="preserve">Re-pipe current </w:t>
      </w:r>
      <w:r w:rsidRPr="00C0180D">
        <w:rPr>
          <w:rFonts w:ascii="Times New Roman" w:hAnsi="Times New Roman" w:cs="Times New Roman"/>
          <w:bCs/>
          <w:sz w:val="24"/>
          <w:szCs w:val="24"/>
        </w:rPr>
        <w:t xml:space="preserve">supply and return </w:t>
      </w:r>
      <w:r w:rsidRPr="00C0180D">
        <w:rPr>
          <w:rFonts w:ascii="Times New Roman" w:hAnsi="Times New Roman" w:cs="Times New Roman"/>
          <w:bCs/>
          <w:sz w:val="24"/>
          <w:szCs w:val="24"/>
        </w:rPr>
        <w:t xml:space="preserve">3” </w:t>
      </w:r>
      <w:r w:rsidRPr="00C0180D">
        <w:rPr>
          <w:rFonts w:ascii="Times New Roman" w:hAnsi="Times New Roman" w:cs="Times New Roman"/>
          <w:bCs/>
          <w:sz w:val="24"/>
          <w:szCs w:val="24"/>
        </w:rPr>
        <w:t xml:space="preserve">Sch 80 </w:t>
      </w:r>
      <w:r w:rsidRPr="00C0180D">
        <w:rPr>
          <w:rFonts w:ascii="Times New Roman" w:hAnsi="Times New Roman" w:cs="Times New Roman"/>
          <w:bCs/>
          <w:sz w:val="24"/>
          <w:szCs w:val="24"/>
        </w:rPr>
        <w:t>PVC with</w:t>
      </w:r>
      <w:r w:rsidRPr="00C0180D">
        <w:rPr>
          <w:rFonts w:ascii="Times New Roman" w:hAnsi="Times New Roman" w:cs="Times New Roman"/>
          <w:bCs/>
          <w:sz w:val="24"/>
          <w:szCs w:val="24"/>
        </w:rPr>
        <w:t xml:space="preserve"> </w:t>
      </w:r>
      <w:r w:rsidRPr="00C0180D">
        <w:rPr>
          <w:rFonts w:ascii="Times New Roman" w:hAnsi="Times New Roman" w:cs="Times New Roman"/>
          <w:bCs/>
          <w:sz w:val="24"/>
          <w:szCs w:val="24"/>
        </w:rPr>
        <w:t>2</w:t>
      </w:r>
      <w:r w:rsidRPr="00C0180D">
        <w:rPr>
          <w:rFonts w:ascii="Times New Roman" w:hAnsi="Times New Roman" w:cs="Times New Roman"/>
          <w:bCs/>
          <w:sz w:val="24"/>
          <w:szCs w:val="24"/>
        </w:rPr>
        <w:t xml:space="preserve">” </w:t>
      </w:r>
      <w:r w:rsidRPr="00C0180D">
        <w:rPr>
          <w:rFonts w:ascii="Times New Roman" w:hAnsi="Times New Roman" w:cs="Times New Roman"/>
          <w:bCs/>
          <w:sz w:val="24"/>
          <w:szCs w:val="24"/>
        </w:rPr>
        <w:t xml:space="preserve">Sch 80 </w:t>
      </w:r>
      <w:r w:rsidRPr="00C0180D">
        <w:rPr>
          <w:rFonts w:ascii="Times New Roman" w:hAnsi="Times New Roman" w:cs="Times New Roman"/>
          <w:bCs/>
          <w:sz w:val="24"/>
          <w:szCs w:val="24"/>
        </w:rPr>
        <w:t>PVC</w:t>
      </w:r>
    </w:p>
    <w:p w14:paraId="4668C4EE" w14:textId="32E7E754" w:rsidR="00C0180D" w:rsidRPr="00C0180D" w:rsidRDefault="00C0180D" w:rsidP="0035574F">
      <w:pPr>
        <w:pStyle w:val="ListParagraph"/>
        <w:numPr>
          <w:ilvl w:val="0"/>
          <w:numId w:val="1"/>
        </w:numPr>
        <w:rPr>
          <w:rFonts w:ascii="Times New Roman" w:hAnsi="Times New Roman" w:cs="Times New Roman"/>
          <w:bCs/>
          <w:sz w:val="24"/>
          <w:szCs w:val="24"/>
        </w:rPr>
      </w:pPr>
      <w:r w:rsidRPr="00C0180D">
        <w:rPr>
          <w:rFonts w:ascii="Times New Roman" w:hAnsi="Times New Roman" w:cs="Times New Roman"/>
          <w:bCs/>
          <w:sz w:val="24"/>
          <w:szCs w:val="24"/>
        </w:rPr>
        <w:t>Re-bed carbon tank on RO system 2</w:t>
      </w:r>
    </w:p>
    <w:p w14:paraId="4668C4F0" w14:textId="05A2591C" w:rsidR="00C0180D" w:rsidRPr="00C0180D" w:rsidRDefault="00C0180D" w:rsidP="00C0180D">
      <w:pPr>
        <w:tabs>
          <w:tab w:val="left" w:pos="1440"/>
        </w:tabs>
        <w:spacing w:line="240" w:lineRule="atLeast"/>
        <w:ind w:left="720" w:right="720"/>
        <w:rPr>
          <w:rFonts w:ascii="Times New Roman" w:hAnsi="Times New Roman" w:cs="Times New Roman"/>
          <w:sz w:val="24"/>
          <w:szCs w:val="24"/>
        </w:rPr>
      </w:pPr>
      <w:r w:rsidRPr="00C0180D">
        <w:rPr>
          <w:rFonts w:ascii="Times New Roman" w:hAnsi="Times New Roman" w:cs="Times New Roman"/>
          <w:b/>
          <w:sz w:val="24"/>
          <w:szCs w:val="24"/>
        </w:rPr>
        <w:t>NOTE:</w:t>
      </w:r>
      <w:r w:rsidRPr="00C0180D">
        <w:rPr>
          <w:rFonts w:ascii="Times New Roman" w:hAnsi="Times New Roman" w:cs="Times New Roman"/>
          <w:bCs/>
          <w:sz w:val="24"/>
          <w:szCs w:val="24"/>
        </w:rPr>
        <w:t xml:space="preserve"> </w:t>
      </w:r>
      <w:r w:rsidRPr="00C0180D">
        <w:rPr>
          <w:rFonts w:ascii="Times New Roman" w:hAnsi="Times New Roman" w:cs="Times New Roman"/>
          <w:sz w:val="24"/>
          <w:szCs w:val="24"/>
        </w:rPr>
        <w:t>Work shall be performed to minimize disruption to VA Medical Center activities, operations, and movement</w:t>
      </w:r>
      <w:r w:rsidRPr="00C0180D">
        <w:rPr>
          <w:rFonts w:ascii="Times New Roman" w:hAnsi="Times New Roman" w:cs="Times New Roman"/>
          <w:sz w:val="24"/>
          <w:szCs w:val="24"/>
        </w:rPr>
        <w:t>.</w:t>
      </w:r>
    </w:p>
    <w:p w14:paraId="4668C4F2" w14:textId="001E2284" w:rsidR="00C0180D" w:rsidRPr="00C0180D" w:rsidRDefault="00C0180D" w:rsidP="00036A06">
      <w:pPr>
        <w:rPr>
          <w:rFonts w:ascii="Times New Roman" w:hAnsi="Times New Roman" w:cs="Times New Roman"/>
          <w:bCs/>
          <w:sz w:val="24"/>
          <w:szCs w:val="24"/>
        </w:rPr>
      </w:pPr>
      <w:r w:rsidRPr="00C0180D">
        <w:rPr>
          <w:rFonts w:ascii="Times New Roman" w:hAnsi="Times New Roman" w:cs="Times New Roman"/>
          <w:b/>
          <w:sz w:val="24"/>
          <w:szCs w:val="24"/>
          <w:u w:val="single"/>
        </w:rPr>
        <w:t xml:space="preserve">3. </w:t>
      </w:r>
      <w:r w:rsidRPr="00C0180D">
        <w:rPr>
          <w:rFonts w:ascii="Times New Roman" w:hAnsi="Times New Roman" w:cs="Times New Roman"/>
          <w:b/>
          <w:sz w:val="24"/>
          <w:szCs w:val="24"/>
          <w:u w:val="single"/>
        </w:rPr>
        <w:t xml:space="preserve">Specifications and Additional </w:t>
      </w:r>
      <w:r w:rsidRPr="00C0180D">
        <w:rPr>
          <w:rFonts w:ascii="Times New Roman" w:hAnsi="Times New Roman" w:cs="Times New Roman"/>
          <w:b/>
          <w:sz w:val="24"/>
          <w:szCs w:val="24"/>
          <w:u w:val="single"/>
        </w:rPr>
        <w:t>Requirements</w:t>
      </w:r>
      <w:r w:rsidRPr="00C0180D">
        <w:rPr>
          <w:rFonts w:ascii="Times New Roman" w:hAnsi="Times New Roman" w:cs="Times New Roman"/>
          <w:b/>
          <w:sz w:val="24"/>
          <w:szCs w:val="24"/>
          <w:u w:val="single"/>
        </w:rPr>
        <w:t>:</w:t>
      </w:r>
      <w:r w:rsidRPr="00C0180D">
        <w:rPr>
          <w:rFonts w:ascii="Times New Roman" w:hAnsi="Times New Roman" w:cs="Times New Roman"/>
          <w:bCs/>
          <w:sz w:val="24"/>
          <w:szCs w:val="24"/>
        </w:rPr>
        <w:t xml:space="preserve"> </w:t>
      </w:r>
    </w:p>
    <w:p w14:paraId="4668C4F4" w14:textId="1F1ECA44" w:rsidR="00C0180D" w:rsidRPr="00C0180D" w:rsidRDefault="00C0180D" w:rsidP="00C0180D">
      <w:pPr>
        <w:ind w:firstLine="360"/>
        <w:rPr>
          <w:rFonts w:ascii="Times New Roman" w:hAnsi="Times New Roman" w:cs="Times New Roman"/>
          <w:sz w:val="24"/>
          <w:szCs w:val="24"/>
        </w:rPr>
      </w:pPr>
      <w:r w:rsidRPr="00C0180D">
        <w:rPr>
          <w:rFonts w:ascii="Times New Roman" w:hAnsi="Times New Roman" w:cs="Times New Roman"/>
          <w:sz w:val="24"/>
          <w:szCs w:val="24"/>
        </w:rPr>
        <w:t xml:space="preserve">Contractor shall be required to comply with all applicable </w:t>
      </w:r>
      <w:r w:rsidRPr="00C0180D">
        <w:rPr>
          <w:rFonts w:ascii="Times New Roman" w:hAnsi="Times New Roman" w:cs="Times New Roman"/>
          <w:sz w:val="24"/>
          <w:szCs w:val="24"/>
        </w:rPr>
        <w:t xml:space="preserve">national, </w:t>
      </w:r>
      <w:r w:rsidRPr="00C0180D">
        <w:rPr>
          <w:rFonts w:ascii="Times New Roman" w:hAnsi="Times New Roman" w:cs="Times New Roman"/>
          <w:sz w:val="24"/>
          <w:szCs w:val="24"/>
        </w:rPr>
        <w:t>state,</w:t>
      </w:r>
      <w:r w:rsidRPr="00C0180D">
        <w:rPr>
          <w:rFonts w:ascii="Times New Roman" w:hAnsi="Times New Roman" w:cs="Times New Roman"/>
          <w:sz w:val="24"/>
          <w:szCs w:val="24"/>
        </w:rPr>
        <w:t xml:space="preserve"> and local codes adopted </w:t>
      </w:r>
      <w:r w:rsidRPr="00C0180D">
        <w:rPr>
          <w:rFonts w:ascii="Times New Roman" w:hAnsi="Times New Roman" w:cs="Times New Roman"/>
          <w:sz w:val="24"/>
          <w:szCs w:val="24"/>
        </w:rPr>
        <w:t>in use</w:t>
      </w:r>
      <w:r w:rsidRPr="00C0180D">
        <w:rPr>
          <w:rFonts w:ascii="Times New Roman" w:hAnsi="Times New Roman" w:cs="Times New Roman"/>
          <w:sz w:val="24"/>
          <w:szCs w:val="24"/>
        </w:rPr>
        <w:t xml:space="preserve"> by the VA</w:t>
      </w:r>
      <w:r w:rsidRPr="00C0180D">
        <w:rPr>
          <w:rFonts w:ascii="Times New Roman" w:hAnsi="Times New Roman" w:cs="Times New Roman"/>
          <w:sz w:val="24"/>
          <w:szCs w:val="24"/>
        </w:rPr>
        <w:t>.</w:t>
      </w:r>
    </w:p>
    <w:p w14:paraId="4668C4F5" w14:textId="77777777" w:rsidR="00C0180D" w:rsidRPr="00C0180D" w:rsidRDefault="00C0180D" w:rsidP="00AA4B87">
      <w:pPr>
        <w:numPr>
          <w:ilvl w:val="0"/>
          <w:numId w:val="2"/>
        </w:numPr>
        <w:rPr>
          <w:rFonts w:ascii="Times New Roman" w:hAnsi="Times New Roman" w:cs="Times New Roman"/>
          <w:sz w:val="24"/>
          <w:szCs w:val="24"/>
        </w:rPr>
      </w:pPr>
      <w:r w:rsidRPr="00C0180D">
        <w:rPr>
          <w:rFonts w:ascii="Times New Roman" w:hAnsi="Times New Roman" w:cs="Times New Roman"/>
          <w:sz w:val="24"/>
          <w:szCs w:val="24"/>
        </w:rPr>
        <w:t>Fi</w:t>
      </w:r>
      <w:r w:rsidRPr="00C0180D">
        <w:rPr>
          <w:rFonts w:ascii="Times New Roman" w:hAnsi="Times New Roman" w:cs="Times New Roman"/>
          <w:sz w:val="24"/>
          <w:szCs w:val="24"/>
        </w:rPr>
        <w:t>berglass membrane housing 4” x 40”</w:t>
      </w:r>
    </w:p>
    <w:p w14:paraId="4668C4F6" w14:textId="77777777" w:rsidR="00C0180D" w:rsidRPr="00C0180D" w:rsidRDefault="00C0180D" w:rsidP="00146F4A">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Include en</w:t>
      </w:r>
      <w:r w:rsidRPr="00C0180D">
        <w:rPr>
          <w:rFonts w:ascii="Times New Roman" w:hAnsi="Times New Roman" w:cs="Times New Roman"/>
          <w:sz w:val="24"/>
          <w:szCs w:val="24"/>
        </w:rPr>
        <w:t>d</w:t>
      </w:r>
      <w:r w:rsidRPr="00C0180D">
        <w:rPr>
          <w:rFonts w:ascii="Times New Roman" w:hAnsi="Times New Roman" w:cs="Times New Roman"/>
          <w:sz w:val="24"/>
          <w:szCs w:val="24"/>
        </w:rPr>
        <w:t>caps</w:t>
      </w:r>
    </w:p>
    <w:p w14:paraId="4668C4F7" w14:textId="77777777" w:rsidR="00C0180D" w:rsidRPr="00C0180D" w:rsidRDefault="00C0180D" w:rsidP="00BE6425">
      <w:pPr>
        <w:numPr>
          <w:ilvl w:val="0"/>
          <w:numId w:val="2"/>
        </w:numPr>
        <w:rPr>
          <w:rFonts w:ascii="Times New Roman" w:hAnsi="Times New Roman" w:cs="Times New Roman"/>
          <w:sz w:val="24"/>
          <w:szCs w:val="24"/>
        </w:rPr>
      </w:pPr>
      <w:r w:rsidRPr="00C0180D">
        <w:rPr>
          <w:rFonts w:ascii="Times New Roman" w:hAnsi="Times New Roman" w:cs="Times New Roman"/>
          <w:sz w:val="24"/>
          <w:szCs w:val="24"/>
        </w:rPr>
        <w:t>RO membrane</w:t>
      </w:r>
    </w:p>
    <w:p w14:paraId="4668C4F8" w14:textId="77777777" w:rsidR="00C0180D" w:rsidRPr="00C0180D" w:rsidRDefault="00C0180D" w:rsidP="00BE6425">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TW</w:t>
      </w:r>
      <w:r w:rsidRPr="00C0180D">
        <w:rPr>
          <w:rFonts w:ascii="Times New Roman" w:hAnsi="Times New Roman" w:cs="Times New Roman"/>
          <w:sz w:val="24"/>
          <w:szCs w:val="24"/>
        </w:rPr>
        <w:t>30XLE-4040</w:t>
      </w:r>
    </w:p>
    <w:p w14:paraId="4668C4F9" w14:textId="77777777" w:rsidR="00C0180D" w:rsidRPr="00C0180D" w:rsidRDefault="00C0180D" w:rsidP="00BE6425">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Low pressure membranes 2600 gpd</w:t>
      </w:r>
    </w:p>
    <w:p w14:paraId="4668C4FA" w14:textId="77777777" w:rsidR="00C0180D" w:rsidRPr="00C0180D" w:rsidRDefault="00C0180D" w:rsidP="001538E5">
      <w:pPr>
        <w:numPr>
          <w:ilvl w:val="0"/>
          <w:numId w:val="2"/>
        </w:numPr>
        <w:rPr>
          <w:rFonts w:ascii="Times New Roman" w:hAnsi="Times New Roman" w:cs="Times New Roman"/>
          <w:sz w:val="24"/>
          <w:szCs w:val="24"/>
        </w:rPr>
      </w:pPr>
      <w:r w:rsidRPr="00C0180D">
        <w:rPr>
          <w:rFonts w:ascii="Times New Roman" w:hAnsi="Times New Roman" w:cs="Times New Roman"/>
          <w:sz w:val="24"/>
          <w:szCs w:val="24"/>
        </w:rPr>
        <w:t>Circulation Pump</w:t>
      </w:r>
    </w:p>
    <w:p w14:paraId="4668C4FB" w14:textId="77777777" w:rsidR="00C0180D" w:rsidRPr="00C0180D" w:rsidRDefault="00C0180D" w:rsidP="00EB1359">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115v/230v/1phase</w:t>
      </w:r>
    </w:p>
    <w:p w14:paraId="4668C4FC" w14:textId="77777777" w:rsidR="00C0180D" w:rsidRPr="00C0180D" w:rsidRDefault="00C0180D" w:rsidP="00EB1359">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1-1/2 HP</w:t>
      </w:r>
    </w:p>
    <w:p w14:paraId="4668C4FD" w14:textId="77777777" w:rsidR="00C0180D" w:rsidRPr="00C0180D" w:rsidRDefault="00C0180D" w:rsidP="00EB1359">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1-1/4” flanges</w:t>
      </w:r>
    </w:p>
    <w:p w14:paraId="4668C4FE" w14:textId="77777777" w:rsidR="00C0180D" w:rsidRPr="00C0180D" w:rsidRDefault="00C0180D" w:rsidP="00EB1359">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Flex</w:t>
      </w:r>
      <w:r w:rsidRPr="00C0180D">
        <w:rPr>
          <w:rFonts w:ascii="Times New Roman" w:hAnsi="Times New Roman" w:cs="Times New Roman"/>
          <w:sz w:val="24"/>
          <w:szCs w:val="24"/>
        </w:rPr>
        <w:t xml:space="preserve"> connections to be used</w:t>
      </w:r>
    </w:p>
    <w:p w14:paraId="4668C4FF" w14:textId="77777777" w:rsidR="00C0180D" w:rsidRPr="00C0180D" w:rsidRDefault="00C0180D" w:rsidP="00415840">
      <w:pPr>
        <w:numPr>
          <w:ilvl w:val="0"/>
          <w:numId w:val="2"/>
        </w:numPr>
        <w:rPr>
          <w:rFonts w:ascii="Times New Roman" w:hAnsi="Times New Roman" w:cs="Times New Roman"/>
          <w:sz w:val="24"/>
          <w:szCs w:val="24"/>
        </w:rPr>
      </w:pPr>
      <w:r w:rsidRPr="00C0180D">
        <w:rPr>
          <w:rFonts w:ascii="Times New Roman" w:hAnsi="Times New Roman" w:cs="Times New Roman"/>
          <w:sz w:val="24"/>
          <w:szCs w:val="24"/>
        </w:rPr>
        <w:t>Piping</w:t>
      </w:r>
    </w:p>
    <w:p w14:paraId="4668C500" w14:textId="77777777" w:rsidR="00C0180D" w:rsidRPr="00C0180D" w:rsidRDefault="00C0180D" w:rsidP="00415840">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Schedule 80 CPVC</w:t>
      </w:r>
    </w:p>
    <w:p w14:paraId="4668C501" w14:textId="77777777" w:rsidR="00C0180D" w:rsidRPr="00C0180D" w:rsidRDefault="00C0180D" w:rsidP="00571DC8">
      <w:pPr>
        <w:numPr>
          <w:ilvl w:val="0"/>
          <w:numId w:val="2"/>
        </w:numPr>
        <w:rPr>
          <w:rFonts w:ascii="Times New Roman" w:hAnsi="Times New Roman" w:cs="Times New Roman"/>
          <w:sz w:val="24"/>
          <w:szCs w:val="24"/>
        </w:rPr>
      </w:pPr>
      <w:r w:rsidRPr="00C0180D">
        <w:rPr>
          <w:rFonts w:ascii="Times New Roman" w:hAnsi="Times New Roman" w:cs="Times New Roman"/>
          <w:sz w:val="24"/>
          <w:szCs w:val="24"/>
        </w:rPr>
        <w:t>Any other item not covered</w:t>
      </w:r>
    </w:p>
    <w:p w14:paraId="4668C502" w14:textId="77777777" w:rsidR="00C0180D" w:rsidRPr="00C0180D" w:rsidRDefault="00C0180D" w:rsidP="00BB61A0">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 xml:space="preserve"> </w:t>
      </w:r>
      <w:proofErr w:type="spellStart"/>
      <w:r w:rsidRPr="00C0180D">
        <w:rPr>
          <w:rFonts w:ascii="Times New Roman" w:hAnsi="Times New Roman" w:cs="Times New Roman"/>
          <w:sz w:val="24"/>
          <w:szCs w:val="24"/>
        </w:rPr>
        <w:t>ti</w:t>
      </w:r>
      <w:r w:rsidRPr="00C0180D">
        <w:rPr>
          <w:rFonts w:ascii="Times New Roman" w:hAnsi="Times New Roman" w:cs="Times New Roman"/>
          <w:sz w:val="24"/>
          <w:szCs w:val="24"/>
        </w:rPr>
        <w:t>L</w:t>
      </w:r>
      <w:proofErr w:type="spellEnd"/>
      <w:r w:rsidRPr="00C0180D">
        <w:rPr>
          <w:rFonts w:ascii="Times New Roman" w:hAnsi="Times New Roman" w:cs="Times New Roman"/>
          <w:sz w:val="24"/>
          <w:szCs w:val="24"/>
        </w:rPr>
        <w:t xml:space="preserve"> </w:t>
      </w:r>
      <w:r w:rsidRPr="00C0180D">
        <w:rPr>
          <w:rFonts w:ascii="Times New Roman" w:hAnsi="Times New Roman" w:cs="Times New Roman"/>
          <w:sz w:val="24"/>
          <w:szCs w:val="24"/>
        </w:rPr>
        <w:t>(</w:t>
      </w:r>
      <w:hyperlink r:id="rId17" w:history="1">
        <w:r w:rsidRPr="00C0180D">
          <w:rPr>
            <w:rStyle w:val="Hyperlink"/>
            <w:rFonts w:ascii="Times New Roman" w:hAnsi="Times New Roman" w:cs="Times New Roman"/>
            <w:sz w:val="24"/>
            <w:szCs w:val="24"/>
          </w:rPr>
          <w:t>Click Here</w:t>
        </w:r>
      </w:hyperlink>
      <w:r w:rsidRPr="00C0180D">
        <w:rPr>
          <w:rFonts w:ascii="Times New Roman" w:hAnsi="Times New Roman" w:cs="Times New Roman"/>
          <w:sz w:val="24"/>
          <w:szCs w:val="24"/>
        </w:rPr>
        <w:t>)</w:t>
      </w:r>
      <w:r w:rsidRPr="00C0180D">
        <w:rPr>
          <w:rFonts w:ascii="Times New Roman" w:hAnsi="Times New Roman" w:cs="Times New Roman"/>
          <w:sz w:val="24"/>
          <w:szCs w:val="24"/>
        </w:rPr>
        <w:t>”</w:t>
      </w:r>
    </w:p>
    <w:p w14:paraId="4668C504" w14:textId="3B9AA197" w:rsidR="00C0180D" w:rsidRPr="00C0180D" w:rsidRDefault="00C0180D" w:rsidP="00FC55AB">
      <w:pPr>
        <w:numPr>
          <w:ilvl w:val="1"/>
          <w:numId w:val="2"/>
        </w:numPr>
        <w:rPr>
          <w:rFonts w:ascii="Times New Roman" w:hAnsi="Times New Roman" w:cs="Times New Roman"/>
          <w:sz w:val="24"/>
          <w:szCs w:val="24"/>
        </w:rPr>
      </w:pPr>
      <w:r w:rsidRPr="00C0180D">
        <w:rPr>
          <w:rFonts w:ascii="Times New Roman" w:hAnsi="Times New Roman" w:cs="Times New Roman"/>
          <w:sz w:val="24"/>
          <w:szCs w:val="24"/>
        </w:rPr>
        <w:t>Standard ST108 does not need to be adhered to. Confer with the previous standard</w:t>
      </w:r>
    </w:p>
    <w:p w14:paraId="4668C506" w14:textId="028847BE" w:rsidR="00C0180D" w:rsidRPr="00C0180D" w:rsidRDefault="00C0180D" w:rsidP="00C0180D">
      <w:pPr>
        <w:rPr>
          <w:rFonts w:ascii="Times New Roman" w:hAnsi="Times New Roman" w:cs="Times New Roman"/>
          <w:bCs/>
          <w:sz w:val="24"/>
          <w:szCs w:val="24"/>
        </w:rPr>
      </w:pPr>
      <w:r w:rsidRPr="00C0180D">
        <w:rPr>
          <w:rFonts w:ascii="Times New Roman" w:hAnsi="Times New Roman" w:cs="Times New Roman"/>
          <w:b/>
          <w:sz w:val="24"/>
          <w:szCs w:val="24"/>
          <w:u w:val="single"/>
        </w:rPr>
        <w:t>4.</w:t>
      </w:r>
      <w:r w:rsidRPr="00C0180D">
        <w:rPr>
          <w:rFonts w:ascii="Times New Roman" w:hAnsi="Times New Roman" w:cs="Times New Roman"/>
          <w:b/>
          <w:sz w:val="24"/>
          <w:szCs w:val="24"/>
          <w:u w:val="single"/>
        </w:rPr>
        <w:t xml:space="preserve"> Schedule:</w:t>
      </w:r>
    </w:p>
    <w:p w14:paraId="4668C507" w14:textId="77777777" w:rsidR="00C0180D" w:rsidRPr="00C0180D" w:rsidRDefault="00C0180D" w:rsidP="00C65C73">
      <w:pPr>
        <w:ind w:firstLine="720"/>
        <w:rPr>
          <w:rFonts w:ascii="Times New Roman" w:hAnsi="Times New Roman" w:cs="Times New Roman"/>
          <w:bCs/>
          <w:sz w:val="24"/>
          <w:szCs w:val="24"/>
        </w:rPr>
      </w:pPr>
      <w:r w:rsidRPr="00C0180D">
        <w:rPr>
          <w:rFonts w:ascii="Times New Roman" w:hAnsi="Times New Roman" w:cs="Times New Roman"/>
          <w:bCs/>
          <w:sz w:val="24"/>
          <w:szCs w:val="24"/>
        </w:rPr>
        <w:t xml:space="preserve">This project has been estimated to be </w:t>
      </w:r>
      <w:proofErr w:type="gramStart"/>
      <w:r w:rsidRPr="00C0180D">
        <w:rPr>
          <w:rFonts w:ascii="Times New Roman" w:hAnsi="Times New Roman" w:cs="Times New Roman"/>
          <w:bCs/>
          <w:sz w:val="24"/>
          <w:szCs w:val="24"/>
        </w:rPr>
        <w:t>completed in</w:t>
      </w:r>
      <w:proofErr w:type="gramEnd"/>
      <w:r w:rsidRPr="00C0180D">
        <w:rPr>
          <w:rFonts w:ascii="Times New Roman" w:hAnsi="Times New Roman" w:cs="Times New Roman"/>
          <w:bCs/>
          <w:sz w:val="24"/>
          <w:szCs w:val="24"/>
        </w:rPr>
        <w:t xml:space="preserve"> </w:t>
      </w:r>
      <w:r w:rsidRPr="00C0180D">
        <w:rPr>
          <w:rFonts w:ascii="Times New Roman" w:hAnsi="Times New Roman" w:cs="Times New Roman"/>
          <w:bCs/>
          <w:sz w:val="24"/>
          <w:szCs w:val="24"/>
        </w:rPr>
        <w:t>120</w:t>
      </w:r>
      <w:r w:rsidRPr="00C0180D">
        <w:rPr>
          <w:rFonts w:ascii="Times New Roman" w:hAnsi="Times New Roman" w:cs="Times New Roman"/>
          <w:bCs/>
          <w:sz w:val="24"/>
          <w:szCs w:val="24"/>
        </w:rPr>
        <w:t xml:space="preserve"> days after contract kickoff.</w:t>
      </w:r>
    </w:p>
    <w:p w14:paraId="4668C508" w14:textId="77777777" w:rsidR="00C0180D" w:rsidRPr="00C0180D" w:rsidRDefault="00C0180D" w:rsidP="00CB1078">
      <w:pPr>
        <w:rPr>
          <w:rFonts w:ascii="Times New Roman" w:hAnsi="Times New Roman" w:cs="Times New Roman"/>
          <w:b/>
          <w:color w:val="FF0000"/>
          <w:sz w:val="24"/>
          <w:szCs w:val="24"/>
          <w:u w:val="single"/>
        </w:rPr>
      </w:pPr>
    </w:p>
    <w:p w14:paraId="4668C509" w14:textId="77777777" w:rsidR="00C0180D" w:rsidRPr="00550F90" w:rsidRDefault="00C0180D" w:rsidP="00BD7383">
      <w:pPr>
        <w:rPr>
          <w:rFonts w:ascii="Arial" w:hAnsi="Arial"/>
          <w:color w:val="FF0000"/>
        </w:rPr>
      </w:pPr>
    </w:p>
    <w:p w14:paraId="4668C50A" w14:textId="77777777" w:rsidR="00C0180D" w:rsidRPr="00550F90" w:rsidRDefault="00C0180D" w:rsidP="003C77F0">
      <w:pPr>
        <w:suppressAutoHyphens/>
        <w:ind w:right="18"/>
        <w:rPr>
          <w:color w:val="FF0000"/>
        </w:rPr>
      </w:pPr>
      <w:r w:rsidRPr="00550F90">
        <w:rPr>
          <w:color w:val="FF0000"/>
        </w:rPr>
        <w:t xml:space="preserve"> </w:t>
      </w:r>
    </w:p>
    <w:p w14:paraId="4668C50B" w14:textId="77777777" w:rsidR="00C0180D" w:rsidRPr="00550F90" w:rsidRDefault="00C0180D" w:rsidP="00577B75">
      <w:pPr>
        <w:rPr>
          <w:rFonts w:ascii="Arial" w:hAnsi="Arial"/>
          <w:color w:val="FF0000"/>
        </w:rPr>
        <w:sectPr w:rsidR="00577B75" w:rsidRPr="00550F90">
          <w:footerReference w:type="default" r:id="rId18"/>
          <w:type w:val="continuous"/>
          <w:pgSz w:w="12240" w:h="15840"/>
          <w:pgMar w:top="1080" w:right="1440" w:bottom="1080" w:left="1440" w:header="360" w:footer="360" w:gutter="0"/>
          <w:cols w:space="720"/>
          <w:docGrid w:linePitch="360"/>
        </w:sectPr>
      </w:pPr>
    </w:p>
    <w:p w14:paraId="4668C50C" w14:textId="77777777" w:rsidR="00C0180D" w:rsidRPr="00455188" w:rsidRDefault="00C0180D" w:rsidP="00E03743">
      <w:pPr>
        <w:pStyle w:val="Heading2"/>
      </w:pPr>
      <w:bookmarkStart w:id="8" w:name="_Toc75259703"/>
      <w:bookmarkStart w:id="9" w:name="_Toc228859769"/>
      <w:r w:rsidRPr="008F70A3">
        <w:lastRenderedPageBreak/>
        <w:t>B</w:t>
      </w:r>
      <w:r w:rsidRPr="008F70A3">
        <w:t>.4 SPECIAL CONTRACT REQUIREMENTS</w:t>
      </w:r>
      <w:bookmarkEnd w:id="8"/>
      <w:bookmarkEnd w:id="9"/>
    </w:p>
    <w:p w14:paraId="4668C50D" w14:textId="77777777" w:rsidR="00C0180D" w:rsidRPr="00FA58AB" w:rsidRDefault="00C0180D" w:rsidP="006A00CF">
      <w:pPr>
        <w:autoSpaceDE w:val="0"/>
        <w:autoSpaceDN w:val="0"/>
        <w:adjustRightInd w:val="0"/>
        <w:spacing w:after="0" w:line="240" w:lineRule="auto"/>
        <w:rPr>
          <w:rFonts w:ascii="Times New Roman" w:hAnsi="Times New Roman" w:cs="Times New Roman"/>
          <w:b/>
          <w:bCs/>
          <w:color w:val="000000"/>
        </w:rPr>
      </w:pPr>
      <w:r w:rsidRPr="00FA58AB">
        <w:rPr>
          <w:rFonts w:ascii="Times New Roman" w:hAnsi="Times New Roman" w:cs="Times New Roman"/>
          <w:b/>
          <w:bCs/>
          <w:color w:val="000000"/>
        </w:rPr>
        <w:t>1.0 WORK HOURS or HOURS OF OPERATION</w:t>
      </w:r>
    </w:p>
    <w:p w14:paraId="4668C50E"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The services covered by this contract shall be furnished by the contractor as defined herein. The</w:t>
      </w:r>
    </w:p>
    <w:p w14:paraId="4668C50F"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contractor shall not be required, except in case of emergency, to furnish such services on Federal</w:t>
      </w:r>
    </w:p>
    <w:p w14:paraId="4668C510"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Holidays or during off duty hours as described below.</w:t>
      </w:r>
    </w:p>
    <w:p w14:paraId="4668C511"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
    <w:p w14:paraId="4668C512"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Normal working hours are Monday through Friday, 8:00am – 4:30pm, excluding federal</w:t>
      </w:r>
    </w:p>
    <w:p w14:paraId="4668C513"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holidays which are as follows:</w:t>
      </w:r>
    </w:p>
    <w:p w14:paraId="4668C514"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
    <w:p w14:paraId="4668C515"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New Year’s Day</w:t>
      </w:r>
    </w:p>
    <w:p w14:paraId="4668C516"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Birthday of Martin Luther King, Jr.</w:t>
      </w:r>
    </w:p>
    <w:p w14:paraId="4668C517"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Washington’s Birthday</w:t>
      </w:r>
    </w:p>
    <w:p w14:paraId="4668C518"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Memorial Day</w:t>
      </w:r>
    </w:p>
    <w:p w14:paraId="4668C519"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Juneteenth National Independence Day</w:t>
      </w:r>
    </w:p>
    <w:p w14:paraId="4668C51A"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Independence Day</w:t>
      </w:r>
    </w:p>
    <w:p w14:paraId="4668C51B"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Labor Day</w:t>
      </w:r>
    </w:p>
    <w:p w14:paraId="4668C51C"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Columbus Day</w:t>
      </w:r>
    </w:p>
    <w:p w14:paraId="4668C51D"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Veterans Day</w:t>
      </w:r>
    </w:p>
    <w:p w14:paraId="4668C51E"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Thanksgiving Day</w:t>
      </w:r>
    </w:p>
    <w:p w14:paraId="4668C51F"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Christmas Day</w:t>
      </w:r>
    </w:p>
    <w:p w14:paraId="4668C520"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
    <w:p w14:paraId="4668C521"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Any other day specifically declared by the President of the United States to be a federal holiday.</w:t>
      </w:r>
    </w:p>
    <w:p w14:paraId="4668C522"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When one of the holidays falls on Sunday, the following Monday shall be observed as a Federal</w:t>
      </w:r>
    </w:p>
    <w:p w14:paraId="4668C523"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Holiday. When a holiday falls on a Saturday, the preceding Friday shall be observed as a</w:t>
      </w:r>
    </w:p>
    <w:p w14:paraId="4668C524"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Federal Holiday.</w:t>
      </w:r>
    </w:p>
    <w:p w14:paraId="4668C525"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
    <w:p w14:paraId="4668C526" w14:textId="77777777" w:rsidR="00C0180D" w:rsidRPr="00FA58AB" w:rsidRDefault="00C0180D" w:rsidP="006A00CF">
      <w:pPr>
        <w:autoSpaceDE w:val="0"/>
        <w:autoSpaceDN w:val="0"/>
        <w:adjustRightInd w:val="0"/>
        <w:spacing w:after="0" w:line="240" w:lineRule="auto"/>
        <w:rPr>
          <w:rFonts w:ascii="Times New Roman" w:hAnsi="Times New Roman" w:cs="Times New Roman"/>
          <w:b/>
          <w:bCs/>
          <w:color w:val="000000"/>
        </w:rPr>
      </w:pPr>
      <w:r w:rsidRPr="00FA58AB">
        <w:rPr>
          <w:rFonts w:ascii="Times New Roman" w:hAnsi="Times New Roman" w:cs="Times New Roman"/>
          <w:b/>
          <w:bCs/>
          <w:color w:val="000000"/>
        </w:rPr>
        <w:t>2.0 BACKGROUND INVESTIGATIONS</w:t>
      </w:r>
    </w:p>
    <w:p w14:paraId="4668C527"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A full background check is not required for this position, however all contract employees must</w:t>
      </w:r>
    </w:p>
    <w:p w14:paraId="4668C528"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bring photo identification and advance notice from the requiring service to obtain a VA Badge in</w:t>
      </w:r>
    </w:p>
    <w:p w14:paraId="4668C529"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order to work on a VA Facility. Upon award, the CO shall provide the contractor with detailed instructions on fulfilling security requirements.</w:t>
      </w:r>
    </w:p>
    <w:p w14:paraId="4668C52A"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
    <w:p w14:paraId="4668C52B"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 xml:space="preserve">All contractor employees are subject to the same level of investigation as VA employees who </w:t>
      </w:r>
    </w:p>
    <w:p w14:paraId="4668C52C"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 xml:space="preserve">have access to VA Sensitive Information. The level of background investigation commensurate </w:t>
      </w:r>
    </w:p>
    <w:p w14:paraId="4668C52D"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proofErr w:type="gramStart"/>
      <w:r w:rsidRPr="00FA58AB">
        <w:rPr>
          <w:rFonts w:ascii="Times New Roman" w:hAnsi="Times New Roman" w:cs="Times New Roman"/>
          <w:color w:val="000000"/>
        </w:rPr>
        <w:t>with</w:t>
      </w:r>
      <w:proofErr w:type="gramEnd"/>
      <w:r w:rsidRPr="00FA58AB">
        <w:rPr>
          <w:rFonts w:ascii="Times New Roman" w:hAnsi="Times New Roman" w:cs="Times New Roman"/>
          <w:color w:val="000000"/>
        </w:rPr>
        <w:t xml:space="preserve"> the level of access needed to </w:t>
      </w:r>
      <w:proofErr w:type="gramStart"/>
      <w:r w:rsidRPr="00FA58AB">
        <w:rPr>
          <w:rFonts w:ascii="Times New Roman" w:hAnsi="Times New Roman" w:cs="Times New Roman"/>
          <w:color w:val="000000"/>
        </w:rPr>
        <w:t>perform</w:t>
      </w:r>
      <w:proofErr w:type="gramEnd"/>
      <w:r w:rsidRPr="00FA58AB">
        <w:rPr>
          <w:rFonts w:ascii="Times New Roman" w:hAnsi="Times New Roman" w:cs="Times New Roman"/>
          <w:color w:val="000000"/>
        </w:rPr>
        <w:t xml:space="preserve"> the requirement in the performance work statement is Special Agency Check (SAC). This requirement is applicable to all subcontractor personnel requiring the same access. Upon award, the CO shall provide the contractor with detailed instructions on fulfilling security </w:t>
      </w:r>
    </w:p>
    <w:p w14:paraId="4668C52E" w14:textId="77777777" w:rsidR="00C0180D" w:rsidRPr="00FA58AB" w:rsidRDefault="00C0180D" w:rsidP="006A00CF">
      <w:pPr>
        <w:autoSpaceDE w:val="0"/>
        <w:autoSpaceDN w:val="0"/>
        <w:adjustRightInd w:val="0"/>
        <w:spacing w:after="0" w:line="240" w:lineRule="auto"/>
        <w:rPr>
          <w:rFonts w:ascii="Times New Roman" w:hAnsi="Times New Roman" w:cs="Times New Roman"/>
          <w:color w:val="000000"/>
        </w:rPr>
      </w:pPr>
      <w:r w:rsidRPr="00FA58AB">
        <w:rPr>
          <w:rFonts w:ascii="Times New Roman" w:hAnsi="Times New Roman" w:cs="Times New Roman"/>
          <w:color w:val="000000"/>
        </w:rPr>
        <w:t>requirements.</w:t>
      </w:r>
    </w:p>
    <w:p w14:paraId="4668C52F" w14:textId="77777777" w:rsidR="00C0180D" w:rsidRPr="00FA58AB" w:rsidRDefault="00C0180D" w:rsidP="006A00CF">
      <w:pPr>
        <w:pStyle w:val="Default"/>
        <w:rPr>
          <w:rFonts w:ascii="Times New Roman" w:hAnsi="Times New Roman" w:cs="Times New Roman"/>
          <w:b/>
          <w:bCs/>
          <w:sz w:val="22"/>
          <w:szCs w:val="22"/>
        </w:rPr>
      </w:pPr>
    </w:p>
    <w:p w14:paraId="4668C530" w14:textId="77777777" w:rsidR="00C0180D" w:rsidRPr="00FA58AB" w:rsidRDefault="00C0180D" w:rsidP="006A00CF">
      <w:pPr>
        <w:pStyle w:val="Default"/>
        <w:rPr>
          <w:rFonts w:ascii="Times New Roman" w:hAnsi="Times New Roman" w:cs="Times New Roman"/>
          <w:sz w:val="22"/>
          <w:szCs w:val="22"/>
        </w:rPr>
      </w:pPr>
      <w:r w:rsidRPr="00FA58AB">
        <w:rPr>
          <w:rFonts w:ascii="Times New Roman" w:hAnsi="Times New Roman" w:cs="Times New Roman"/>
          <w:b/>
          <w:bCs/>
          <w:sz w:val="22"/>
          <w:szCs w:val="22"/>
        </w:rPr>
        <w:t>3.0 BILLING AND PAYMENT</w:t>
      </w:r>
      <w:proofErr w:type="gramStart"/>
      <w:r w:rsidRPr="00FA58AB">
        <w:rPr>
          <w:rFonts w:ascii="Times New Roman" w:hAnsi="Times New Roman" w:cs="Times New Roman"/>
          <w:b/>
          <w:bCs/>
          <w:sz w:val="22"/>
          <w:szCs w:val="22"/>
        </w:rPr>
        <w:t xml:space="preserve">:  </w:t>
      </w:r>
      <w:r w:rsidRPr="00FA58AB">
        <w:rPr>
          <w:rFonts w:ascii="Times New Roman" w:hAnsi="Times New Roman" w:cs="Times New Roman"/>
          <w:sz w:val="22"/>
          <w:szCs w:val="22"/>
        </w:rPr>
        <w:t>The</w:t>
      </w:r>
      <w:proofErr w:type="gramEnd"/>
      <w:r w:rsidRPr="00FA58AB">
        <w:rPr>
          <w:rFonts w:ascii="Times New Roman" w:hAnsi="Times New Roman" w:cs="Times New Roman"/>
          <w:sz w:val="22"/>
          <w:szCs w:val="22"/>
        </w:rPr>
        <w:t xml:space="preserve"> contractor shall submit invoices electronically in accordance with VAAR Clause 852.232-72, Electronic Submission of Payment Requests, via VA’s Electronic Invoice Presentment and Payment System. (See Web site </w:t>
      </w:r>
      <w:hyperlink r:id="rId19" w:history="1">
        <w:r w:rsidRPr="00FA58AB">
          <w:rPr>
            <w:rStyle w:val="Hyperlink"/>
            <w:rFonts w:ascii="Times New Roman" w:hAnsi="Times New Roman" w:cs="Times New Roman"/>
            <w:sz w:val="22"/>
            <w:szCs w:val="22"/>
          </w:rPr>
          <w:t>http://www.tungsten-network.com/us/en/veterans-affairs-us/</w:t>
        </w:r>
      </w:hyperlink>
      <w:r w:rsidRPr="00FA58AB">
        <w:rPr>
          <w:rFonts w:ascii="Times New Roman" w:hAnsi="Times New Roman" w:cs="Times New Roman"/>
          <w:sz w:val="22"/>
          <w:szCs w:val="22"/>
        </w:rPr>
        <w:t xml:space="preserve"> ) </w:t>
      </w:r>
    </w:p>
    <w:p w14:paraId="4668C531" w14:textId="77777777" w:rsidR="00C0180D" w:rsidRPr="00FA58AB" w:rsidRDefault="00C0180D" w:rsidP="006A00CF">
      <w:pPr>
        <w:pStyle w:val="Default"/>
        <w:rPr>
          <w:rFonts w:ascii="Times New Roman" w:hAnsi="Times New Roman" w:cs="Times New Roman"/>
          <w:sz w:val="22"/>
          <w:szCs w:val="22"/>
        </w:rPr>
      </w:pPr>
    </w:p>
    <w:p w14:paraId="4668C532" w14:textId="77777777" w:rsidR="00C0180D" w:rsidRPr="00FA58AB" w:rsidRDefault="00C0180D" w:rsidP="006A00CF">
      <w:pPr>
        <w:pStyle w:val="Default"/>
        <w:rPr>
          <w:rFonts w:ascii="Times New Roman" w:hAnsi="Times New Roman" w:cs="Times New Roman"/>
          <w:sz w:val="22"/>
          <w:szCs w:val="22"/>
        </w:rPr>
      </w:pPr>
      <w:r w:rsidRPr="00FA58AB">
        <w:rPr>
          <w:rFonts w:ascii="Times New Roman" w:hAnsi="Times New Roman" w:cs="Times New Roman"/>
          <w:sz w:val="22"/>
          <w:szCs w:val="22"/>
        </w:rPr>
        <w:t xml:space="preserve">All contractors shall be registered as a vendor to submit invoices in accordance with the Department of Veterans affairs e-Invoicing System at time of award. </w:t>
      </w:r>
    </w:p>
    <w:p w14:paraId="4668C533" w14:textId="77777777" w:rsidR="00C0180D" w:rsidRPr="00FA58AB" w:rsidRDefault="00C0180D" w:rsidP="006A00CF">
      <w:pPr>
        <w:pStyle w:val="Default"/>
        <w:rPr>
          <w:rFonts w:ascii="Times New Roman" w:hAnsi="Times New Roman" w:cs="Times New Roman"/>
          <w:sz w:val="22"/>
          <w:szCs w:val="22"/>
        </w:rPr>
      </w:pPr>
    </w:p>
    <w:p w14:paraId="4668C534" w14:textId="77777777" w:rsidR="00C0180D" w:rsidRPr="00FA58AB" w:rsidRDefault="00C0180D" w:rsidP="006A00CF">
      <w:pPr>
        <w:pStyle w:val="Default"/>
        <w:rPr>
          <w:rFonts w:ascii="Times New Roman" w:hAnsi="Times New Roman" w:cs="Times New Roman"/>
          <w:sz w:val="22"/>
          <w:szCs w:val="22"/>
        </w:rPr>
      </w:pPr>
      <w:r w:rsidRPr="00FA58AB">
        <w:rPr>
          <w:rFonts w:ascii="Times New Roman" w:hAnsi="Times New Roman" w:cs="Times New Roman"/>
          <w:b/>
          <w:bCs/>
          <w:sz w:val="22"/>
          <w:szCs w:val="22"/>
        </w:rPr>
        <w:lastRenderedPageBreak/>
        <w:t>4.0 CONTRACT ADMINISTRATION</w:t>
      </w:r>
      <w:proofErr w:type="gramStart"/>
      <w:r w:rsidRPr="00FA58AB">
        <w:rPr>
          <w:rFonts w:ascii="Times New Roman" w:hAnsi="Times New Roman" w:cs="Times New Roman"/>
          <w:b/>
          <w:bCs/>
          <w:sz w:val="22"/>
          <w:szCs w:val="22"/>
        </w:rPr>
        <w:t xml:space="preserve">:  </w:t>
      </w:r>
      <w:r w:rsidRPr="00FA58AB">
        <w:rPr>
          <w:rFonts w:ascii="Times New Roman" w:hAnsi="Times New Roman" w:cs="Times New Roman"/>
          <w:sz w:val="22"/>
          <w:szCs w:val="22"/>
        </w:rPr>
        <w:t>Notwithstanding</w:t>
      </w:r>
      <w:proofErr w:type="gramEnd"/>
      <w:r w:rsidRPr="00FA58AB">
        <w:rPr>
          <w:rFonts w:ascii="Times New Roman" w:hAnsi="Times New Roman" w:cs="Times New Roman"/>
          <w:sz w:val="22"/>
          <w:szCs w:val="22"/>
        </w:rPr>
        <w:t xml:space="preserve"> the Contractor's responsibility for total management during the performance of this contract, the administration of the contract will require maximum coordination between the Government and the Contractor. </w:t>
      </w:r>
    </w:p>
    <w:p w14:paraId="4668C535" w14:textId="77777777" w:rsidR="00C0180D" w:rsidRPr="00FA58AB" w:rsidRDefault="00C0180D" w:rsidP="006A00CF">
      <w:pPr>
        <w:pStyle w:val="Default"/>
        <w:rPr>
          <w:rFonts w:ascii="Times New Roman" w:hAnsi="Times New Roman" w:cs="Times New Roman"/>
          <w:sz w:val="22"/>
          <w:szCs w:val="22"/>
        </w:rPr>
      </w:pPr>
    </w:p>
    <w:p w14:paraId="4668C536" w14:textId="77777777" w:rsidR="00C0180D" w:rsidRPr="00FA58AB" w:rsidRDefault="00C0180D" w:rsidP="006A00CF">
      <w:pPr>
        <w:pStyle w:val="Default"/>
        <w:rPr>
          <w:rFonts w:ascii="Times New Roman" w:hAnsi="Times New Roman" w:cs="Times New Roman"/>
          <w:sz w:val="22"/>
          <w:szCs w:val="22"/>
        </w:rPr>
      </w:pPr>
      <w:r w:rsidRPr="00FA58AB">
        <w:rPr>
          <w:rFonts w:ascii="Times New Roman" w:hAnsi="Times New Roman" w:cs="Times New Roman"/>
          <w:sz w:val="22"/>
          <w:szCs w:val="22"/>
        </w:rPr>
        <w:t xml:space="preserve">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changes that shall affect price, quantity or quality of performance of this contract. </w:t>
      </w:r>
    </w:p>
    <w:p w14:paraId="4668C537" w14:textId="77777777" w:rsidR="00C0180D" w:rsidRPr="00FA58AB" w:rsidRDefault="00C0180D" w:rsidP="006A00CF">
      <w:pPr>
        <w:pStyle w:val="Default"/>
        <w:rPr>
          <w:rFonts w:ascii="Times New Roman" w:hAnsi="Times New Roman" w:cs="Times New Roman"/>
          <w:sz w:val="22"/>
          <w:szCs w:val="22"/>
        </w:rPr>
      </w:pPr>
    </w:p>
    <w:p w14:paraId="4668C538" w14:textId="77777777" w:rsidR="00C0180D" w:rsidRPr="00FA58AB" w:rsidRDefault="00C0180D" w:rsidP="006A00CF">
      <w:pPr>
        <w:pStyle w:val="Default"/>
        <w:rPr>
          <w:rFonts w:ascii="Times New Roman" w:hAnsi="Times New Roman" w:cs="Times New Roman"/>
          <w:sz w:val="22"/>
          <w:szCs w:val="22"/>
        </w:rPr>
      </w:pPr>
      <w:r w:rsidRPr="00FA58AB">
        <w:rPr>
          <w:rFonts w:ascii="Times New Roman" w:hAnsi="Times New Roman" w:cs="Times New Roman"/>
          <w:sz w:val="22"/>
          <w:szCs w:val="22"/>
        </w:rPr>
        <w:t xml:space="preserve">The </w:t>
      </w:r>
      <w:r w:rsidRPr="00FA58AB">
        <w:rPr>
          <w:rFonts w:ascii="Times New Roman" w:hAnsi="Times New Roman" w:cs="Times New Roman"/>
          <w:sz w:val="22"/>
          <w:szCs w:val="22"/>
        </w:rPr>
        <w:t>Point of Contact (POC)</w:t>
      </w:r>
      <w:r w:rsidRPr="00FA58AB">
        <w:rPr>
          <w:rFonts w:ascii="Times New Roman" w:hAnsi="Times New Roman" w:cs="Times New Roman"/>
          <w:sz w:val="22"/>
          <w:szCs w:val="22"/>
        </w:rPr>
        <w:t xml:space="preserve"> shall be responsible for the overall technical administration of this contract</w:t>
      </w:r>
      <w:r>
        <w:rPr>
          <w:rFonts w:ascii="Times New Roman" w:hAnsi="Times New Roman" w:cs="Times New Roman"/>
          <w:sz w:val="22"/>
          <w:szCs w:val="22"/>
        </w:rPr>
        <w:t>.</w:t>
      </w:r>
    </w:p>
    <w:p w14:paraId="4668C539" w14:textId="77777777" w:rsidR="00C0180D" w:rsidRPr="00FA58AB" w:rsidRDefault="00C0180D" w:rsidP="006A00CF">
      <w:pPr>
        <w:pStyle w:val="Default"/>
        <w:rPr>
          <w:rFonts w:ascii="Times New Roman" w:hAnsi="Times New Roman" w:cs="Times New Roman"/>
          <w:b/>
          <w:bCs/>
          <w:sz w:val="22"/>
          <w:szCs w:val="22"/>
        </w:rPr>
      </w:pPr>
    </w:p>
    <w:p w14:paraId="4668C53B" w14:textId="1218D6FF" w:rsidR="00C0180D" w:rsidRPr="00FA58AB" w:rsidRDefault="00C0180D" w:rsidP="006A00CF">
      <w:pPr>
        <w:pStyle w:val="Default"/>
        <w:rPr>
          <w:rFonts w:ascii="Times New Roman" w:hAnsi="Times New Roman" w:cs="Times New Roman"/>
          <w:bCs/>
          <w:sz w:val="22"/>
          <w:szCs w:val="22"/>
        </w:rPr>
      </w:pPr>
      <w:r w:rsidRPr="00FA58AB">
        <w:rPr>
          <w:rFonts w:ascii="Times New Roman" w:hAnsi="Times New Roman" w:cs="Times New Roman"/>
          <w:bCs/>
          <w:sz w:val="22"/>
          <w:szCs w:val="22"/>
        </w:rPr>
        <w:t>IN THE EVENT THE CONTRACTOR EFFECTS ANY SUCH CHANGE AT THE DIRECTION OF ANY PERSON OTHER THAN THE CONTRACTING OFFICER WITHOUT AUTHORITY, NO ADJUSTMENT SHALL BE MADE IN THE CONTRACT PRICE TO COVER AN INCREASE IN COSTS INCURRED AS A RESULT THEREOF.</w:t>
      </w:r>
    </w:p>
    <w:p w14:paraId="4668C53D" w14:textId="5DFCA2B8" w:rsidR="00C0180D" w:rsidRDefault="00C0180D" w:rsidP="006A00CF">
      <w:pPr>
        <w:pStyle w:val="Default"/>
        <w:rPr>
          <w:rFonts w:ascii="Times New Roman" w:hAnsi="Times New Roman" w:cs="Times New Roman"/>
          <w:bCs/>
          <w:sz w:val="22"/>
          <w:szCs w:val="22"/>
        </w:rPr>
      </w:pPr>
      <w:bookmarkStart w:id="10" w:name="_Hlk79147019"/>
      <w:r w:rsidRPr="00FA58AB">
        <w:rPr>
          <w:rFonts w:ascii="Times New Roman" w:hAnsi="Times New Roman" w:cs="Times New Roman"/>
          <w:bCs/>
          <w:sz w:val="22"/>
          <w:szCs w:val="22"/>
        </w:rPr>
        <w:t>POINTS OF CONTACT</w:t>
      </w:r>
      <w:bookmarkEnd w:id="10"/>
      <w:r w:rsidRPr="00FA58AB">
        <w:rPr>
          <w:rFonts w:ascii="Times New Roman" w:hAnsi="Times New Roman" w:cs="Times New Roman"/>
          <w:bCs/>
          <w:sz w:val="22"/>
          <w:szCs w:val="22"/>
        </w:rPr>
        <w:t xml:space="preserve">: </w:t>
      </w:r>
    </w:p>
    <w:p w14:paraId="4668C53E" w14:textId="77777777" w:rsidR="00C0180D" w:rsidRPr="00FA58AB" w:rsidRDefault="00C0180D" w:rsidP="00CF47CE">
      <w:pPr>
        <w:kinsoku w:val="0"/>
        <w:overflowPunct w:val="0"/>
        <w:autoSpaceDE w:val="0"/>
        <w:autoSpaceDN w:val="0"/>
        <w:adjustRightInd w:val="0"/>
        <w:spacing w:after="0" w:line="225" w:lineRule="exact"/>
        <w:rPr>
          <w:rFonts w:ascii="Times New Roman" w:eastAsiaTheme="minorHAnsi" w:hAnsi="Times New Roman" w:cs="Times New Roman"/>
        </w:rPr>
      </w:pPr>
      <w:r w:rsidRPr="00FA58AB">
        <w:rPr>
          <w:rFonts w:ascii="Times New Roman" w:eastAsiaTheme="minorHAnsi" w:hAnsi="Times New Roman" w:cs="Times New Roman"/>
          <w:b/>
          <w:bCs/>
          <w:spacing w:val="-1"/>
        </w:rPr>
        <w:t>Contract</w:t>
      </w:r>
      <w:r>
        <w:rPr>
          <w:rFonts w:ascii="Times New Roman" w:eastAsiaTheme="minorHAnsi" w:hAnsi="Times New Roman" w:cs="Times New Roman"/>
          <w:b/>
          <w:bCs/>
          <w:spacing w:val="-1"/>
        </w:rPr>
        <w:t xml:space="preserve"> Specialist (CS</w:t>
      </w:r>
      <w:r w:rsidRPr="00FA58AB">
        <w:rPr>
          <w:rFonts w:ascii="Times New Roman" w:eastAsiaTheme="minorHAnsi" w:hAnsi="Times New Roman" w:cs="Times New Roman"/>
          <w:b/>
          <w:bCs/>
          <w:spacing w:val="-1"/>
        </w:rPr>
        <w:t>)</w:t>
      </w:r>
      <w:r w:rsidRPr="00FA58AB">
        <w:rPr>
          <w:rFonts w:ascii="Times New Roman" w:eastAsiaTheme="minorHAnsi" w:hAnsi="Times New Roman" w:cs="Times New Roman"/>
          <w:b/>
          <w:bCs/>
        </w:rPr>
        <w:t xml:space="preserve">                                           </w:t>
      </w:r>
      <w:r w:rsidRPr="00FA58AB">
        <w:rPr>
          <w:rFonts w:ascii="Times New Roman" w:eastAsiaTheme="minorHAnsi" w:hAnsi="Times New Roman" w:cs="Times New Roman"/>
          <w:b/>
          <w:bCs/>
          <w:spacing w:val="10"/>
        </w:rPr>
        <w:t xml:space="preserve"> </w:t>
      </w:r>
    </w:p>
    <w:p w14:paraId="4668C53F" w14:textId="77777777" w:rsidR="00C0180D" w:rsidRPr="00FA58AB" w:rsidRDefault="00C0180D" w:rsidP="00CF47CE">
      <w:pPr>
        <w:kinsoku w:val="0"/>
        <w:overflowPunct w:val="0"/>
        <w:autoSpaceDE w:val="0"/>
        <w:autoSpaceDN w:val="0"/>
        <w:adjustRightInd w:val="0"/>
        <w:spacing w:before="7" w:after="0" w:line="240" w:lineRule="auto"/>
        <w:rPr>
          <w:rFonts w:ascii="Times New Roman" w:eastAsiaTheme="minorHAnsi" w:hAnsi="Times New Roman" w:cs="Times New Roman"/>
          <w:b/>
          <w:bCs/>
          <w:sz w:val="21"/>
          <w:szCs w:val="21"/>
        </w:rPr>
      </w:pPr>
    </w:p>
    <w:p w14:paraId="4668C540" w14:textId="77777777" w:rsidR="00C0180D" w:rsidRPr="00FA58AB" w:rsidRDefault="00C0180D" w:rsidP="00CF47CE">
      <w:pPr>
        <w:kinsoku w:val="0"/>
        <w:overflowPunct w:val="0"/>
        <w:autoSpaceDE w:val="0"/>
        <w:autoSpaceDN w:val="0"/>
        <w:adjustRightInd w:val="0"/>
        <w:spacing w:after="0" w:line="252" w:lineRule="exact"/>
        <w:rPr>
          <w:rFonts w:ascii="Times New Roman" w:eastAsiaTheme="minorHAnsi" w:hAnsi="Times New Roman" w:cs="Times New Roman"/>
          <w:spacing w:val="-1"/>
        </w:rPr>
      </w:pPr>
      <w:r>
        <w:rPr>
          <w:rFonts w:ascii="Times New Roman" w:eastAsiaTheme="minorHAnsi" w:hAnsi="Times New Roman" w:cs="Times New Roman"/>
        </w:rPr>
        <w:t>Kristine Woodbury (CS)</w:t>
      </w:r>
    </w:p>
    <w:p w14:paraId="4668C541" w14:textId="77777777" w:rsidR="00C0180D" w:rsidRPr="00FA58AB" w:rsidRDefault="00C0180D" w:rsidP="00CF47CE">
      <w:pPr>
        <w:kinsoku w:val="0"/>
        <w:overflowPunct w:val="0"/>
        <w:autoSpaceDE w:val="0"/>
        <w:autoSpaceDN w:val="0"/>
        <w:adjustRightInd w:val="0"/>
        <w:spacing w:after="0" w:line="252" w:lineRule="exact"/>
        <w:rPr>
          <w:rFonts w:ascii="Times New Roman" w:eastAsiaTheme="minorHAnsi" w:hAnsi="Times New Roman" w:cs="Times New Roman"/>
          <w:spacing w:val="-2"/>
        </w:rPr>
      </w:pPr>
      <w:r w:rsidRPr="00FA58AB">
        <w:rPr>
          <w:rFonts w:ascii="Times New Roman" w:eastAsiaTheme="minorHAnsi" w:hAnsi="Times New Roman" w:cs="Times New Roman"/>
          <w:spacing w:val="-1"/>
        </w:rPr>
        <w:t>Department</w:t>
      </w:r>
      <w:r w:rsidRPr="00FA58AB">
        <w:rPr>
          <w:rFonts w:ascii="Times New Roman" w:eastAsiaTheme="minorHAnsi" w:hAnsi="Times New Roman" w:cs="Times New Roman"/>
          <w:spacing w:val="1"/>
        </w:rPr>
        <w:t xml:space="preserve"> </w:t>
      </w:r>
      <w:r w:rsidRPr="00FA58AB">
        <w:rPr>
          <w:rFonts w:ascii="Times New Roman" w:eastAsiaTheme="minorHAnsi" w:hAnsi="Times New Roman" w:cs="Times New Roman"/>
        </w:rPr>
        <w:t>of</w:t>
      </w:r>
      <w:r w:rsidRPr="00FA58AB">
        <w:rPr>
          <w:rFonts w:ascii="Times New Roman" w:eastAsiaTheme="minorHAnsi" w:hAnsi="Times New Roman" w:cs="Times New Roman"/>
          <w:spacing w:val="-2"/>
        </w:rPr>
        <w:t xml:space="preserve"> </w:t>
      </w:r>
      <w:r w:rsidRPr="00FA58AB">
        <w:rPr>
          <w:rFonts w:ascii="Times New Roman" w:eastAsiaTheme="minorHAnsi" w:hAnsi="Times New Roman" w:cs="Times New Roman"/>
          <w:spacing w:val="-1"/>
        </w:rPr>
        <w:t>Veterans</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2"/>
        </w:rPr>
        <w:t>Affairs</w:t>
      </w:r>
      <w:r w:rsidRPr="00FA58AB">
        <w:rPr>
          <w:rFonts w:ascii="Times New Roman" w:eastAsiaTheme="minorHAnsi" w:hAnsi="Times New Roman" w:cs="Times New Roman"/>
        </w:rPr>
        <w:t xml:space="preserve">                                       </w:t>
      </w:r>
    </w:p>
    <w:p w14:paraId="4668C542" w14:textId="77777777" w:rsidR="00C0180D" w:rsidRPr="00FA58AB" w:rsidRDefault="00C0180D" w:rsidP="00CF47CE">
      <w:pPr>
        <w:kinsoku w:val="0"/>
        <w:overflowPunct w:val="0"/>
        <w:autoSpaceDE w:val="0"/>
        <w:autoSpaceDN w:val="0"/>
        <w:adjustRightInd w:val="0"/>
        <w:spacing w:before="1" w:after="0" w:line="252" w:lineRule="exact"/>
        <w:rPr>
          <w:rFonts w:ascii="Times New Roman" w:eastAsiaTheme="minorHAnsi" w:hAnsi="Times New Roman" w:cs="Times New Roman"/>
        </w:rPr>
      </w:pPr>
      <w:r w:rsidRPr="00FA58AB">
        <w:rPr>
          <w:rFonts w:ascii="Times New Roman" w:eastAsiaTheme="minorHAnsi" w:hAnsi="Times New Roman" w:cs="Times New Roman"/>
          <w:spacing w:val="-1"/>
        </w:rPr>
        <w:t>Network</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Contracting</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Office</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(NCO)</w:t>
      </w:r>
      <w:r w:rsidRPr="00FA58AB">
        <w:rPr>
          <w:rFonts w:ascii="Times New Roman" w:eastAsiaTheme="minorHAnsi" w:hAnsi="Times New Roman" w:cs="Times New Roman"/>
        </w:rPr>
        <w:t xml:space="preserve"> 6</w:t>
      </w:r>
    </w:p>
    <w:p w14:paraId="4668C543" w14:textId="77777777" w:rsidR="00C0180D" w:rsidRPr="00FA58AB" w:rsidRDefault="00C0180D" w:rsidP="00CF47CE">
      <w:pPr>
        <w:kinsoku w:val="0"/>
        <w:overflowPunct w:val="0"/>
        <w:autoSpaceDE w:val="0"/>
        <w:autoSpaceDN w:val="0"/>
        <w:adjustRightInd w:val="0"/>
        <w:spacing w:after="0" w:line="252" w:lineRule="exact"/>
        <w:rPr>
          <w:rFonts w:ascii="Times New Roman" w:eastAsiaTheme="minorHAnsi" w:hAnsi="Times New Roman" w:cs="Times New Roman"/>
        </w:rPr>
      </w:pPr>
      <w:r w:rsidRPr="00FA58AB">
        <w:rPr>
          <w:rFonts w:ascii="Times New Roman" w:eastAsiaTheme="minorHAnsi" w:hAnsi="Times New Roman" w:cs="Times New Roman"/>
        </w:rPr>
        <w:t xml:space="preserve">100 </w:t>
      </w:r>
      <w:r w:rsidRPr="00FA58AB">
        <w:rPr>
          <w:rFonts w:ascii="Times New Roman" w:eastAsiaTheme="minorHAnsi" w:hAnsi="Times New Roman" w:cs="Times New Roman"/>
          <w:spacing w:val="-1"/>
        </w:rPr>
        <w:t>Emancipation</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Drive,</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Building</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rPr>
        <w:t xml:space="preserve">27                              </w:t>
      </w:r>
      <w:r w:rsidRPr="00FA58AB">
        <w:rPr>
          <w:rFonts w:ascii="Times New Roman" w:eastAsiaTheme="minorHAnsi" w:hAnsi="Times New Roman" w:cs="Times New Roman"/>
          <w:spacing w:val="17"/>
        </w:rPr>
        <w:t xml:space="preserve"> </w:t>
      </w:r>
    </w:p>
    <w:p w14:paraId="4668C544" w14:textId="77777777" w:rsidR="00C0180D" w:rsidRPr="00FA58AB" w:rsidRDefault="00C0180D" w:rsidP="00CF47CE">
      <w:pPr>
        <w:kinsoku w:val="0"/>
        <w:overflowPunct w:val="0"/>
        <w:autoSpaceDE w:val="0"/>
        <w:autoSpaceDN w:val="0"/>
        <w:adjustRightInd w:val="0"/>
        <w:spacing w:after="0" w:line="252" w:lineRule="exact"/>
        <w:rPr>
          <w:rFonts w:ascii="Times New Roman" w:eastAsiaTheme="minorHAnsi" w:hAnsi="Times New Roman" w:cs="Times New Roman"/>
        </w:rPr>
      </w:pPr>
      <w:r w:rsidRPr="00FA58AB">
        <w:rPr>
          <w:rFonts w:ascii="Times New Roman" w:eastAsiaTheme="minorHAnsi" w:hAnsi="Times New Roman" w:cs="Times New Roman"/>
          <w:spacing w:val="-1"/>
        </w:rPr>
        <w:t>Hampton,</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Virginia</w:t>
      </w:r>
      <w:r w:rsidRPr="00FA58AB">
        <w:rPr>
          <w:rFonts w:ascii="Times New Roman" w:eastAsiaTheme="minorHAnsi" w:hAnsi="Times New Roman" w:cs="Times New Roman"/>
          <w:spacing w:val="-2"/>
        </w:rPr>
        <w:t xml:space="preserve"> </w:t>
      </w:r>
      <w:r w:rsidRPr="00FA58AB">
        <w:rPr>
          <w:rFonts w:ascii="Times New Roman" w:eastAsiaTheme="minorHAnsi" w:hAnsi="Times New Roman" w:cs="Times New Roman"/>
        </w:rPr>
        <w:t xml:space="preserve">23667                                                 </w:t>
      </w:r>
      <w:r w:rsidRPr="00FA58AB">
        <w:rPr>
          <w:rFonts w:ascii="Times New Roman" w:eastAsiaTheme="minorHAnsi" w:hAnsi="Times New Roman" w:cs="Times New Roman"/>
          <w:spacing w:val="20"/>
        </w:rPr>
        <w:t xml:space="preserve"> </w:t>
      </w:r>
    </w:p>
    <w:p w14:paraId="4668C545" w14:textId="77777777" w:rsidR="00C0180D" w:rsidRPr="00FA58AB" w:rsidRDefault="00C0180D" w:rsidP="00CF47CE">
      <w:pPr>
        <w:kinsoku w:val="0"/>
        <w:overflowPunct w:val="0"/>
        <w:autoSpaceDE w:val="0"/>
        <w:autoSpaceDN w:val="0"/>
        <w:adjustRightInd w:val="0"/>
        <w:spacing w:before="1" w:after="0" w:line="252" w:lineRule="exact"/>
        <w:rPr>
          <w:rFonts w:ascii="Times New Roman" w:eastAsiaTheme="minorHAnsi" w:hAnsi="Times New Roman" w:cs="Times New Roman"/>
          <w:spacing w:val="-1"/>
        </w:rPr>
      </w:pPr>
      <w:r w:rsidRPr="00FA58AB">
        <w:rPr>
          <w:rFonts w:ascii="Times New Roman" w:eastAsiaTheme="minorHAnsi" w:hAnsi="Times New Roman" w:cs="Times New Roman"/>
          <w:spacing w:val="-1"/>
        </w:rPr>
        <w:t>Tel: 757-</w:t>
      </w:r>
      <w:r>
        <w:rPr>
          <w:rFonts w:ascii="Times New Roman" w:eastAsiaTheme="minorHAnsi" w:hAnsi="Times New Roman" w:cs="Times New Roman"/>
          <w:spacing w:val="-1"/>
        </w:rPr>
        <w:t>72</w:t>
      </w:r>
      <w:r>
        <w:rPr>
          <w:rFonts w:ascii="Times New Roman" w:eastAsiaTheme="minorHAnsi" w:hAnsi="Times New Roman" w:cs="Times New Roman"/>
          <w:spacing w:val="-1"/>
        </w:rPr>
        <w:t>8-3449</w:t>
      </w:r>
      <w:r w:rsidRPr="00FA58AB">
        <w:rPr>
          <w:rFonts w:ascii="Times New Roman" w:eastAsiaTheme="minorHAnsi" w:hAnsi="Times New Roman" w:cs="Times New Roman"/>
          <w:spacing w:val="-1"/>
        </w:rPr>
        <w:tab/>
      </w:r>
      <w:r w:rsidRPr="00FA58AB">
        <w:rPr>
          <w:rFonts w:ascii="Times New Roman" w:eastAsiaTheme="minorHAnsi" w:hAnsi="Times New Roman" w:cs="Times New Roman"/>
          <w:spacing w:val="-1"/>
        </w:rPr>
        <w:tab/>
      </w:r>
      <w:r w:rsidRPr="00FA58AB">
        <w:rPr>
          <w:rFonts w:ascii="Times New Roman" w:eastAsiaTheme="minorHAnsi" w:hAnsi="Times New Roman" w:cs="Times New Roman"/>
          <w:spacing w:val="-1"/>
        </w:rPr>
        <w:tab/>
      </w:r>
    </w:p>
    <w:p w14:paraId="4668C546" w14:textId="77777777" w:rsidR="00C0180D" w:rsidRPr="00FA58AB" w:rsidRDefault="00C0180D" w:rsidP="00CF47CE">
      <w:pPr>
        <w:kinsoku w:val="0"/>
        <w:overflowPunct w:val="0"/>
        <w:autoSpaceDE w:val="0"/>
        <w:autoSpaceDN w:val="0"/>
        <w:adjustRightInd w:val="0"/>
        <w:spacing w:after="0" w:line="252" w:lineRule="exact"/>
        <w:rPr>
          <w:rFonts w:ascii="Times New Roman" w:eastAsiaTheme="minorHAnsi" w:hAnsi="Times New Roman" w:cs="Times New Roman"/>
          <w:color w:val="0033FF"/>
          <w:spacing w:val="-1"/>
        </w:rPr>
      </w:pPr>
      <w:hyperlink r:id="rId20" w:history="1">
        <w:r w:rsidRPr="00CB08C7">
          <w:rPr>
            <w:rStyle w:val="Hyperlink"/>
            <w:rFonts w:ascii="Times New Roman" w:eastAsiaTheme="minorHAnsi" w:hAnsi="Times New Roman" w:cs="Times New Roman"/>
            <w:spacing w:val="-1"/>
          </w:rPr>
          <w:t>Kristne.woodbury@va.gov</w:t>
        </w:r>
      </w:hyperlink>
      <w:r w:rsidRPr="00FA58AB">
        <w:rPr>
          <w:rFonts w:ascii="Times New Roman" w:eastAsiaTheme="minorHAnsi" w:hAnsi="Times New Roman" w:cs="Times New Roman"/>
          <w:color w:val="0033FF"/>
          <w:spacing w:val="-1"/>
        </w:rPr>
        <w:tab/>
      </w:r>
    </w:p>
    <w:p w14:paraId="4668C548" w14:textId="77777777" w:rsidR="00C0180D" w:rsidRPr="00FA58AB" w:rsidRDefault="00C0180D" w:rsidP="006A00CF">
      <w:pPr>
        <w:pStyle w:val="Default"/>
        <w:rPr>
          <w:rFonts w:ascii="Times New Roman" w:hAnsi="Times New Roman" w:cs="Times New Roman"/>
          <w:b/>
          <w:bCs/>
          <w:sz w:val="22"/>
          <w:szCs w:val="22"/>
        </w:rPr>
      </w:pPr>
    </w:p>
    <w:p w14:paraId="4668C549" w14:textId="77777777" w:rsidR="00C0180D" w:rsidRPr="00FA58AB" w:rsidRDefault="00C0180D" w:rsidP="006A00CF">
      <w:pPr>
        <w:kinsoku w:val="0"/>
        <w:overflowPunct w:val="0"/>
        <w:autoSpaceDE w:val="0"/>
        <w:autoSpaceDN w:val="0"/>
        <w:adjustRightInd w:val="0"/>
        <w:spacing w:after="0" w:line="225" w:lineRule="exact"/>
        <w:rPr>
          <w:rFonts w:ascii="Times New Roman" w:eastAsiaTheme="minorHAnsi" w:hAnsi="Times New Roman" w:cs="Times New Roman"/>
        </w:rPr>
      </w:pPr>
      <w:r w:rsidRPr="00FA58AB">
        <w:rPr>
          <w:rFonts w:ascii="Times New Roman" w:eastAsiaTheme="minorHAnsi" w:hAnsi="Times New Roman" w:cs="Times New Roman"/>
          <w:b/>
          <w:bCs/>
          <w:spacing w:val="-1"/>
        </w:rPr>
        <w:t>Contracting</w:t>
      </w:r>
      <w:r w:rsidRPr="00FA58AB">
        <w:rPr>
          <w:rFonts w:ascii="Times New Roman" w:eastAsiaTheme="minorHAnsi" w:hAnsi="Times New Roman" w:cs="Times New Roman"/>
          <w:b/>
          <w:bCs/>
          <w:spacing w:val="-3"/>
        </w:rPr>
        <w:t xml:space="preserve"> </w:t>
      </w:r>
      <w:r w:rsidRPr="00FA58AB">
        <w:rPr>
          <w:rFonts w:ascii="Times New Roman" w:eastAsiaTheme="minorHAnsi" w:hAnsi="Times New Roman" w:cs="Times New Roman"/>
          <w:b/>
          <w:bCs/>
          <w:spacing w:val="-1"/>
        </w:rPr>
        <w:t>Officer’s</w:t>
      </w:r>
      <w:r w:rsidRPr="00FA58AB">
        <w:rPr>
          <w:rFonts w:ascii="Times New Roman" w:eastAsiaTheme="minorHAnsi" w:hAnsi="Times New Roman" w:cs="Times New Roman"/>
          <w:b/>
          <w:bCs/>
          <w:spacing w:val="-2"/>
        </w:rPr>
        <w:t xml:space="preserve"> </w:t>
      </w:r>
      <w:r w:rsidRPr="00FA58AB">
        <w:rPr>
          <w:rFonts w:ascii="Times New Roman" w:eastAsiaTheme="minorHAnsi" w:hAnsi="Times New Roman" w:cs="Times New Roman"/>
          <w:b/>
          <w:bCs/>
          <w:spacing w:val="-1"/>
        </w:rPr>
        <w:t>(CO)</w:t>
      </w:r>
      <w:r w:rsidRPr="00FA58AB">
        <w:rPr>
          <w:rFonts w:ascii="Times New Roman" w:eastAsiaTheme="minorHAnsi" w:hAnsi="Times New Roman" w:cs="Times New Roman"/>
          <w:b/>
          <w:bCs/>
        </w:rPr>
        <w:t xml:space="preserve">                                           </w:t>
      </w:r>
      <w:r w:rsidRPr="00FA58AB">
        <w:rPr>
          <w:rFonts w:ascii="Times New Roman" w:eastAsiaTheme="minorHAnsi" w:hAnsi="Times New Roman" w:cs="Times New Roman"/>
          <w:b/>
          <w:bCs/>
          <w:spacing w:val="10"/>
        </w:rPr>
        <w:t xml:space="preserve"> </w:t>
      </w:r>
    </w:p>
    <w:p w14:paraId="4668C54A" w14:textId="77777777" w:rsidR="00C0180D" w:rsidRPr="00FA58AB" w:rsidRDefault="00C0180D" w:rsidP="006A00CF">
      <w:pPr>
        <w:kinsoku w:val="0"/>
        <w:overflowPunct w:val="0"/>
        <w:autoSpaceDE w:val="0"/>
        <w:autoSpaceDN w:val="0"/>
        <w:adjustRightInd w:val="0"/>
        <w:spacing w:before="7" w:after="0" w:line="240" w:lineRule="auto"/>
        <w:rPr>
          <w:rFonts w:ascii="Times New Roman" w:eastAsiaTheme="minorHAnsi" w:hAnsi="Times New Roman" w:cs="Times New Roman"/>
          <w:b/>
          <w:bCs/>
          <w:sz w:val="21"/>
          <w:szCs w:val="21"/>
        </w:rPr>
      </w:pPr>
    </w:p>
    <w:p w14:paraId="4668C54B" w14:textId="77777777" w:rsidR="00C0180D" w:rsidRPr="00FA58AB" w:rsidRDefault="00C0180D" w:rsidP="006A00CF">
      <w:pPr>
        <w:kinsoku w:val="0"/>
        <w:overflowPunct w:val="0"/>
        <w:autoSpaceDE w:val="0"/>
        <w:autoSpaceDN w:val="0"/>
        <w:adjustRightInd w:val="0"/>
        <w:spacing w:after="0" w:line="252" w:lineRule="exact"/>
        <w:rPr>
          <w:rFonts w:ascii="Times New Roman" w:eastAsiaTheme="minorHAnsi" w:hAnsi="Times New Roman" w:cs="Times New Roman"/>
          <w:spacing w:val="-1"/>
        </w:rPr>
      </w:pPr>
      <w:r w:rsidRPr="00FA58AB">
        <w:rPr>
          <w:rFonts w:ascii="Times New Roman" w:eastAsiaTheme="minorHAnsi" w:hAnsi="Times New Roman" w:cs="Times New Roman"/>
        </w:rPr>
        <w:t>Harold L. McQuillia</w:t>
      </w:r>
      <w:r w:rsidRPr="00FA58AB">
        <w:rPr>
          <w:rFonts w:ascii="Times New Roman" w:eastAsiaTheme="minorHAnsi" w:hAnsi="Times New Roman" w:cs="Times New Roman"/>
          <w:spacing w:val="-1"/>
        </w:rPr>
        <w:t>,</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CO</w:t>
      </w:r>
    </w:p>
    <w:p w14:paraId="4668C54C" w14:textId="77777777" w:rsidR="00C0180D" w:rsidRPr="00FA58AB" w:rsidRDefault="00C0180D" w:rsidP="006A00CF">
      <w:pPr>
        <w:kinsoku w:val="0"/>
        <w:overflowPunct w:val="0"/>
        <w:autoSpaceDE w:val="0"/>
        <w:autoSpaceDN w:val="0"/>
        <w:adjustRightInd w:val="0"/>
        <w:spacing w:after="0" w:line="252" w:lineRule="exact"/>
        <w:rPr>
          <w:rFonts w:ascii="Times New Roman" w:eastAsiaTheme="minorHAnsi" w:hAnsi="Times New Roman" w:cs="Times New Roman"/>
          <w:spacing w:val="-2"/>
        </w:rPr>
      </w:pPr>
      <w:r w:rsidRPr="00FA58AB">
        <w:rPr>
          <w:rFonts w:ascii="Times New Roman" w:eastAsiaTheme="minorHAnsi" w:hAnsi="Times New Roman" w:cs="Times New Roman"/>
          <w:spacing w:val="-1"/>
        </w:rPr>
        <w:t>Department</w:t>
      </w:r>
      <w:r w:rsidRPr="00FA58AB">
        <w:rPr>
          <w:rFonts w:ascii="Times New Roman" w:eastAsiaTheme="minorHAnsi" w:hAnsi="Times New Roman" w:cs="Times New Roman"/>
          <w:spacing w:val="1"/>
        </w:rPr>
        <w:t xml:space="preserve"> </w:t>
      </w:r>
      <w:r w:rsidRPr="00FA58AB">
        <w:rPr>
          <w:rFonts w:ascii="Times New Roman" w:eastAsiaTheme="minorHAnsi" w:hAnsi="Times New Roman" w:cs="Times New Roman"/>
        </w:rPr>
        <w:t>of</w:t>
      </w:r>
      <w:r w:rsidRPr="00FA58AB">
        <w:rPr>
          <w:rFonts w:ascii="Times New Roman" w:eastAsiaTheme="minorHAnsi" w:hAnsi="Times New Roman" w:cs="Times New Roman"/>
          <w:spacing w:val="-2"/>
        </w:rPr>
        <w:t xml:space="preserve"> </w:t>
      </w:r>
      <w:r w:rsidRPr="00FA58AB">
        <w:rPr>
          <w:rFonts w:ascii="Times New Roman" w:eastAsiaTheme="minorHAnsi" w:hAnsi="Times New Roman" w:cs="Times New Roman"/>
          <w:spacing w:val="-1"/>
        </w:rPr>
        <w:t>Veterans</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2"/>
        </w:rPr>
        <w:t>Affairs</w:t>
      </w:r>
      <w:r w:rsidRPr="00FA58AB">
        <w:rPr>
          <w:rFonts w:ascii="Times New Roman" w:eastAsiaTheme="minorHAnsi" w:hAnsi="Times New Roman" w:cs="Times New Roman"/>
        </w:rPr>
        <w:t xml:space="preserve">                                       </w:t>
      </w:r>
    </w:p>
    <w:p w14:paraId="4668C54D" w14:textId="77777777" w:rsidR="00C0180D" w:rsidRPr="00FA58AB" w:rsidRDefault="00C0180D" w:rsidP="006A00CF">
      <w:pPr>
        <w:kinsoku w:val="0"/>
        <w:overflowPunct w:val="0"/>
        <w:autoSpaceDE w:val="0"/>
        <w:autoSpaceDN w:val="0"/>
        <w:adjustRightInd w:val="0"/>
        <w:spacing w:before="1" w:after="0" w:line="252" w:lineRule="exact"/>
        <w:rPr>
          <w:rFonts w:ascii="Times New Roman" w:eastAsiaTheme="minorHAnsi" w:hAnsi="Times New Roman" w:cs="Times New Roman"/>
        </w:rPr>
      </w:pPr>
      <w:r w:rsidRPr="00FA58AB">
        <w:rPr>
          <w:rFonts w:ascii="Times New Roman" w:eastAsiaTheme="minorHAnsi" w:hAnsi="Times New Roman" w:cs="Times New Roman"/>
          <w:spacing w:val="-1"/>
        </w:rPr>
        <w:t>Network</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Contracting</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Office</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(NCO)</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rPr>
        <w:t>6</w:t>
      </w:r>
    </w:p>
    <w:p w14:paraId="4668C54E" w14:textId="77777777" w:rsidR="00C0180D" w:rsidRPr="00FA58AB" w:rsidRDefault="00C0180D" w:rsidP="006A00CF">
      <w:pPr>
        <w:kinsoku w:val="0"/>
        <w:overflowPunct w:val="0"/>
        <w:autoSpaceDE w:val="0"/>
        <w:autoSpaceDN w:val="0"/>
        <w:adjustRightInd w:val="0"/>
        <w:spacing w:after="0" w:line="252" w:lineRule="exact"/>
        <w:rPr>
          <w:rFonts w:ascii="Times New Roman" w:eastAsiaTheme="minorHAnsi" w:hAnsi="Times New Roman" w:cs="Times New Roman"/>
        </w:rPr>
      </w:pPr>
      <w:r w:rsidRPr="00FA58AB">
        <w:rPr>
          <w:rFonts w:ascii="Times New Roman" w:eastAsiaTheme="minorHAnsi" w:hAnsi="Times New Roman" w:cs="Times New Roman"/>
        </w:rPr>
        <w:t xml:space="preserve">100 </w:t>
      </w:r>
      <w:r w:rsidRPr="00FA58AB">
        <w:rPr>
          <w:rFonts w:ascii="Times New Roman" w:eastAsiaTheme="minorHAnsi" w:hAnsi="Times New Roman" w:cs="Times New Roman"/>
          <w:spacing w:val="-1"/>
        </w:rPr>
        <w:t>Emancipation</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spacing w:val="-1"/>
        </w:rPr>
        <w:t>Drive,</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Building</w:t>
      </w:r>
      <w:r w:rsidRPr="00FA58AB">
        <w:rPr>
          <w:rFonts w:ascii="Times New Roman" w:eastAsiaTheme="minorHAnsi" w:hAnsi="Times New Roman" w:cs="Times New Roman"/>
          <w:spacing w:val="-3"/>
        </w:rPr>
        <w:t xml:space="preserve"> </w:t>
      </w:r>
      <w:r w:rsidRPr="00FA58AB">
        <w:rPr>
          <w:rFonts w:ascii="Times New Roman" w:eastAsiaTheme="minorHAnsi" w:hAnsi="Times New Roman" w:cs="Times New Roman"/>
        </w:rPr>
        <w:t xml:space="preserve">27                              </w:t>
      </w:r>
      <w:r w:rsidRPr="00FA58AB">
        <w:rPr>
          <w:rFonts w:ascii="Times New Roman" w:eastAsiaTheme="minorHAnsi" w:hAnsi="Times New Roman" w:cs="Times New Roman"/>
          <w:spacing w:val="17"/>
        </w:rPr>
        <w:t xml:space="preserve"> </w:t>
      </w:r>
    </w:p>
    <w:p w14:paraId="4668C54F" w14:textId="77777777" w:rsidR="00C0180D" w:rsidRPr="00FA58AB" w:rsidRDefault="00C0180D" w:rsidP="006A00CF">
      <w:pPr>
        <w:kinsoku w:val="0"/>
        <w:overflowPunct w:val="0"/>
        <w:autoSpaceDE w:val="0"/>
        <w:autoSpaceDN w:val="0"/>
        <w:adjustRightInd w:val="0"/>
        <w:spacing w:after="0" w:line="252" w:lineRule="exact"/>
        <w:rPr>
          <w:rFonts w:ascii="Times New Roman" w:eastAsiaTheme="minorHAnsi" w:hAnsi="Times New Roman" w:cs="Times New Roman"/>
        </w:rPr>
      </w:pPr>
      <w:r w:rsidRPr="00FA58AB">
        <w:rPr>
          <w:rFonts w:ascii="Times New Roman" w:eastAsiaTheme="minorHAnsi" w:hAnsi="Times New Roman" w:cs="Times New Roman"/>
          <w:spacing w:val="-1"/>
        </w:rPr>
        <w:t>Hampton,</w:t>
      </w:r>
      <w:r w:rsidRPr="00FA58AB">
        <w:rPr>
          <w:rFonts w:ascii="Times New Roman" w:eastAsiaTheme="minorHAnsi" w:hAnsi="Times New Roman" w:cs="Times New Roman"/>
        </w:rPr>
        <w:t xml:space="preserve"> </w:t>
      </w:r>
      <w:r w:rsidRPr="00FA58AB">
        <w:rPr>
          <w:rFonts w:ascii="Times New Roman" w:eastAsiaTheme="minorHAnsi" w:hAnsi="Times New Roman" w:cs="Times New Roman"/>
          <w:spacing w:val="-1"/>
        </w:rPr>
        <w:t>Virginia</w:t>
      </w:r>
      <w:r w:rsidRPr="00FA58AB">
        <w:rPr>
          <w:rFonts w:ascii="Times New Roman" w:eastAsiaTheme="minorHAnsi" w:hAnsi="Times New Roman" w:cs="Times New Roman"/>
          <w:spacing w:val="-2"/>
        </w:rPr>
        <w:t xml:space="preserve"> </w:t>
      </w:r>
      <w:r w:rsidRPr="00FA58AB">
        <w:rPr>
          <w:rFonts w:ascii="Times New Roman" w:eastAsiaTheme="minorHAnsi" w:hAnsi="Times New Roman" w:cs="Times New Roman"/>
        </w:rPr>
        <w:t xml:space="preserve">23667                                                 </w:t>
      </w:r>
      <w:r w:rsidRPr="00FA58AB">
        <w:rPr>
          <w:rFonts w:ascii="Times New Roman" w:eastAsiaTheme="minorHAnsi" w:hAnsi="Times New Roman" w:cs="Times New Roman"/>
          <w:spacing w:val="20"/>
        </w:rPr>
        <w:t xml:space="preserve"> </w:t>
      </w:r>
    </w:p>
    <w:p w14:paraId="4668C550" w14:textId="77777777" w:rsidR="00C0180D" w:rsidRPr="00FA58AB" w:rsidRDefault="00C0180D" w:rsidP="006A00CF">
      <w:pPr>
        <w:kinsoku w:val="0"/>
        <w:overflowPunct w:val="0"/>
        <w:autoSpaceDE w:val="0"/>
        <w:autoSpaceDN w:val="0"/>
        <w:adjustRightInd w:val="0"/>
        <w:spacing w:before="1" w:after="0" w:line="252" w:lineRule="exact"/>
        <w:rPr>
          <w:rFonts w:ascii="Times New Roman" w:eastAsiaTheme="minorHAnsi" w:hAnsi="Times New Roman" w:cs="Times New Roman"/>
          <w:spacing w:val="-1"/>
        </w:rPr>
      </w:pPr>
      <w:r w:rsidRPr="00FA58AB">
        <w:rPr>
          <w:rFonts w:ascii="Times New Roman" w:eastAsiaTheme="minorHAnsi" w:hAnsi="Times New Roman" w:cs="Times New Roman"/>
          <w:spacing w:val="-1"/>
        </w:rPr>
        <w:t>Tel: 757-315-3430 Fax 757-728-3132</w:t>
      </w:r>
      <w:r w:rsidRPr="00FA58AB">
        <w:rPr>
          <w:rFonts w:ascii="Times New Roman" w:eastAsiaTheme="minorHAnsi" w:hAnsi="Times New Roman" w:cs="Times New Roman"/>
          <w:spacing w:val="-1"/>
        </w:rPr>
        <w:tab/>
      </w:r>
      <w:r w:rsidRPr="00FA58AB">
        <w:rPr>
          <w:rFonts w:ascii="Times New Roman" w:eastAsiaTheme="minorHAnsi" w:hAnsi="Times New Roman" w:cs="Times New Roman"/>
          <w:spacing w:val="-1"/>
        </w:rPr>
        <w:tab/>
      </w:r>
      <w:r w:rsidRPr="00FA58AB">
        <w:rPr>
          <w:rFonts w:ascii="Times New Roman" w:eastAsiaTheme="minorHAnsi" w:hAnsi="Times New Roman" w:cs="Times New Roman"/>
          <w:spacing w:val="-1"/>
        </w:rPr>
        <w:tab/>
      </w:r>
    </w:p>
    <w:p w14:paraId="4668C551" w14:textId="77777777" w:rsidR="00C0180D" w:rsidRPr="00FA58AB" w:rsidRDefault="00C0180D" w:rsidP="007E15FC">
      <w:pPr>
        <w:kinsoku w:val="0"/>
        <w:overflowPunct w:val="0"/>
        <w:autoSpaceDE w:val="0"/>
        <w:autoSpaceDN w:val="0"/>
        <w:adjustRightInd w:val="0"/>
        <w:spacing w:after="0" w:line="252" w:lineRule="exact"/>
        <w:rPr>
          <w:rFonts w:ascii="Times New Roman" w:eastAsiaTheme="minorHAnsi" w:hAnsi="Times New Roman" w:cs="Times New Roman"/>
          <w:color w:val="0033FF"/>
          <w:spacing w:val="-1"/>
        </w:rPr>
      </w:pPr>
      <w:hyperlink r:id="rId21" w:history="1">
        <w:r w:rsidRPr="00FA58AB">
          <w:rPr>
            <w:rStyle w:val="Hyperlink"/>
            <w:rFonts w:ascii="Times New Roman" w:eastAsiaTheme="minorHAnsi" w:hAnsi="Times New Roman" w:cs="Times New Roman"/>
            <w:spacing w:val="-1"/>
          </w:rPr>
          <w:t>harold.mcquillia@va.gov</w:t>
        </w:r>
      </w:hyperlink>
      <w:r w:rsidRPr="00FA58AB">
        <w:rPr>
          <w:rFonts w:ascii="Times New Roman" w:eastAsiaTheme="minorHAnsi" w:hAnsi="Times New Roman" w:cs="Times New Roman"/>
          <w:color w:val="0033FF"/>
          <w:spacing w:val="-1"/>
        </w:rPr>
        <w:tab/>
      </w:r>
    </w:p>
    <w:p w14:paraId="4668C552" w14:textId="77777777" w:rsidR="00C0180D" w:rsidRPr="00FA58AB" w:rsidRDefault="00C0180D" w:rsidP="007E15FC">
      <w:pPr>
        <w:kinsoku w:val="0"/>
        <w:overflowPunct w:val="0"/>
        <w:autoSpaceDE w:val="0"/>
        <w:autoSpaceDN w:val="0"/>
        <w:adjustRightInd w:val="0"/>
        <w:spacing w:after="0" w:line="252" w:lineRule="exact"/>
        <w:rPr>
          <w:rFonts w:ascii="Times New Roman" w:eastAsiaTheme="minorHAnsi" w:hAnsi="Times New Roman" w:cs="Times New Roman"/>
          <w:color w:val="0033FF"/>
          <w:spacing w:val="-1"/>
        </w:rPr>
      </w:pPr>
    </w:p>
    <w:p w14:paraId="4668C553" w14:textId="77777777" w:rsidR="00C0180D" w:rsidRPr="00FA58AB" w:rsidRDefault="00C0180D" w:rsidP="0089146C">
      <w:pPr>
        <w:kinsoku w:val="0"/>
        <w:overflowPunct w:val="0"/>
        <w:autoSpaceDE w:val="0"/>
        <w:autoSpaceDN w:val="0"/>
        <w:adjustRightInd w:val="0"/>
        <w:spacing w:after="0" w:line="252" w:lineRule="exact"/>
        <w:rPr>
          <w:rFonts w:ascii="Times New Roman" w:eastAsiaTheme="minorHAnsi" w:hAnsi="Times New Roman" w:cs="Times New Roman"/>
          <w:color w:val="000000"/>
        </w:rPr>
      </w:pPr>
      <w:r w:rsidRPr="00FA58AB">
        <w:rPr>
          <w:rFonts w:ascii="Times New Roman" w:hAnsi="Times New Roman" w:cs="Times New Roman"/>
          <w:b/>
          <w:bCs/>
        </w:rPr>
        <w:t xml:space="preserve">POINT OF CONTACT (POC) </w:t>
      </w:r>
    </w:p>
    <w:p w14:paraId="4668C554" w14:textId="77777777" w:rsidR="00C0180D" w:rsidRPr="00FA58AB" w:rsidRDefault="00C0180D" w:rsidP="00C12399">
      <w:pPr>
        <w:spacing w:after="0" w:line="240" w:lineRule="auto"/>
        <w:rPr>
          <w:rFonts w:ascii="Times New Roman" w:hAnsi="Times New Roman" w:cs="Times New Roman"/>
        </w:rPr>
      </w:pPr>
    </w:p>
    <w:p w14:paraId="4668C555" w14:textId="77777777" w:rsidR="00C0180D" w:rsidRPr="009C76A9" w:rsidRDefault="00C0180D" w:rsidP="009C76A9">
      <w:pPr>
        <w:kinsoku w:val="0"/>
        <w:overflowPunct w:val="0"/>
        <w:autoSpaceDE w:val="0"/>
        <w:autoSpaceDN w:val="0"/>
        <w:adjustRightInd w:val="0"/>
        <w:spacing w:after="0" w:line="252" w:lineRule="exact"/>
        <w:rPr>
          <w:rFonts w:ascii="Times New Roman" w:eastAsiaTheme="minorHAnsi" w:hAnsi="Times New Roman" w:cs="Times New Roman"/>
          <w:spacing w:val="-1"/>
        </w:rPr>
      </w:pPr>
      <w:r>
        <w:rPr>
          <w:rFonts w:ascii="Times New Roman" w:eastAsiaTheme="minorHAnsi" w:hAnsi="Times New Roman" w:cs="Times New Roman"/>
        </w:rPr>
        <w:t>TBD</w:t>
      </w:r>
    </w:p>
    <w:p w14:paraId="4668C556" w14:textId="77777777" w:rsidR="00C0180D" w:rsidRPr="00FA58AB" w:rsidRDefault="00C0180D" w:rsidP="0089146C">
      <w:pPr>
        <w:kinsoku w:val="0"/>
        <w:overflowPunct w:val="0"/>
        <w:autoSpaceDE w:val="0"/>
        <w:autoSpaceDN w:val="0"/>
        <w:adjustRightInd w:val="0"/>
        <w:spacing w:after="0" w:line="252" w:lineRule="exact"/>
        <w:rPr>
          <w:rFonts w:ascii="Times New Roman" w:hAnsi="Times New Roman" w:cs="Times New Roman"/>
        </w:rPr>
        <w:sectPr w:rsidR="004F0387" w:rsidRPr="00FA58AB">
          <w:footerReference w:type="even" r:id="rId22"/>
          <w:footerReference w:type="first" r:id="rId23"/>
          <w:type w:val="continuous"/>
          <w:pgSz w:w="12240" w:h="15840"/>
          <w:pgMar w:top="1080" w:right="1440" w:bottom="1080" w:left="1440" w:header="360" w:footer="360" w:gutter="0"/>
          <w:cols w:space="720"/>
          <w:docGrid w:linePitch="360"/>
        </w:sectPr>
      </w:pPr>
    </w:p>
    <w:p w14:paraId="4668C557" w14:textId="77777777" w:rsidR="00C0180D" w:rsidRDefault="00C0180D">
      <w:pPr>
        <w:pStyle w:val="Heading1"/>
        <w:pageBreakBefore/>
      </w:pPr>
      <w:bookmarkStart w:id="11" w:name="_Toc228859770"/>
      <w:r>
        <w:lastRenderedPageBreak/>
        <w:t xml:space="preserve">SECTION C - </w:t>
      </w:r>
      <w:r>
        <w:t>CONTRACT CLAUSES</w:t>
      </w:r>
      <w:bookmarkEnd w:id="11"/>
    </w:p>
    <w:p w14:paraId="4668C558" w14:textId="77777777" w:rsidR="00C0180D" w:rsidRDefault="00C0180D"/>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64420" w14:paraId="4668C55C" w14:textId="77777777">
        <w:tc>
          <w:tcPr>
            <w:tcW w:w="1440" w:type="dxa"/>
          </w:tcPr>
          <w:p w14:paraId="4668C559" w14:textId="77777777" w:rsidR="00064420" w:rsidRDefault="00C0180D">
            <w:pPr>
              <w:pStyle w:val="ByReference"/>
            </w:pPr>
            <w:r>
              <w:rPr>
                <w:b/>
                <w:u w:val="single"/>
              </w:rPr>
              <w:t>FAR Number</w:t>
            </w:r>
          </w:p>
        </w:tc>
        <w:tc>
          <w:tcPr>
            <w:tcW w:w="6192" w:type="dxa"/>
          </w:tcPr>
          <w:p w14:paraId="4668C55A" w14:textId="77777777" w:rsidR="00064420" w:rsidRDefault="00C0180D">
            <w:pPr>
              <w:pStyle w:val="ByReference"/>
            </w:pPr>
            <w:r>
              <w:rPr>
                <w:b/>
                <w:u w:val="single"/>
              </w:rPr>
              <w:t>Title</w:t>
            </w:r>
          </w:p>
        </w:tc>
        <w:tc>
          <w:tcPr>
            <w:tcW w:w="1440" w:type="dxa"/>
          </w:tcPr>
          <w:p w14:paraId="4668C55B" w14:textId="77777777" w:rsidR="00064420" w:rsidRDefault="00C0180D">
            <w:pPr>
              <w:pStyle w:val="ByReference"/>
            </w:pPr>
            <w:r>
              <w:rPr>
                <w:b/>
                <w:u w:val="single"/>
              </w:rPr>
              <w:t>Date</w:t>
            </w:r>
          </w:p>
        </w:tc>
      </w:tr>
      <w:tr w:rsidR="00064420" w14:paraId="4668C560" w14:textId="77777777">
        <w:tc>
          <w:tcPr>
            <w:tcW w:w="1440" w:type="dxa"/>
          </w:tcPr>
          <w:p w14:paraId="4668C55D" w14:textId="77777777" w:rsidR="00064420" w:rsidRDefault="00C0180D">
            <w:pPr>
              <w:pStyle w:val="ByReference"/>
            </w:pPr>
            <w:r>
              <w:t>52.212-4</w:t>
            </w:r>
          </w:p>
        </w:tc>
        <w:tc>
          <w:tcPr>
            <w:tcW w:w="6192" w:type="dxa"/>
          </w:tcPr>
          <w:p w14:paraId="4668C55E" w14:textId="77777777" w:rsidR="00064420" w:rsidRDefault="00C0180D">
            <w:pPr>
              <w:pStyle w:val="ByReference"/>
            </w:pPr>
            <w:r>
              <w:t>CONTRACT TERMS AND CONDITIONS—COMMERCIAL PRODUCTS AND COMMERCIAL SERVICES</w:t>
            </w:r>
          </w:p>
        </w:tc>
        <w:tc>
          <w:tcPr>
            <w:tcW w:w="1440" w:type="dxa"/>
          </w:tcPr>
          <w:p w14:paraId="4668C55F" w14:textId="77777777" w:rsidR="00064420" w:rsidRDefault="00C0180D">
            <w:pPr>
              <w:pStyle w:val="ByReference"/>
            </w:pPr>
            <w:r>
              <w:t>NOV 2023</w:t>
            </w:r>
          </w:p>
        </w:tc>
      </w:tr>
      <w:tr w:rsidR="00064420" w14:paraId="4668C564" w14:textId="77777777">
        <w:tc>
          <w:tcPr>
            <w:tcW w:w="1440" w:type="dxa"/>
          </w:tcPr>
          <w:p w14:paraId="4668C561" w14:textId="77777777" w:rsidR="00064420" w:rsidRDefault="00C0180D">
            <w:pPr>
              <w:pStyle w:val="ByReference"/>
            </w:pPr>
            <w:r>
              <w:t>52.219-6</w:t>
            </w:r>
          </w:p>
        </w:tc>
        <w:tc>
          <w:tcPr>
            <w:tcW w:w="6192" w:type="dxa"/>
          </w:tcPr>
          <w:p w14:paraId="4668C562" w14:textId="77777777" w:rsidR="00064420" w:rsidRDefault="00C0180D">
            <w:pPr>
              <w:pStyle w:val="ByReference"/>
            </w:pPr>
            <w:r>
              <w:t>NOTICE OF TOTAL SMALL BUSINESS SET-ASIDE (DEVIATION)</w:t>
            </w:r>
          </w:p>
        </w:tc>
        <w:tc>
          <w:tcPr>
            <w:tcW w:w="1440" w:type="dxa"/>
          </w:tcPr>
          <w:p w14:paraId="4668C563" w14:textId="77777777" w:rsidR="00064420" w:rsidRDefault="00C0180D">
            <w:pPr>
              <w:pStyle w:val="ByReference"/>
            </w:pPr>
            <w:r>
              <w:t>NOV 2025</w:t>
            </w:r>
          </w:p>
        </w:tc>
      </w:tr>
      <w:tr w:rsidR="00064420" w14:paraId="4668C568" w14:textId="77777777">
        <w:tc>
          <w:tcPr>
            <w:tcW w:w="1440" w:type="dxa"/>
          </w:tcPr>
          <w:p w14:paraId="4668C565" w14:textId="77777777" w:rsidR="00064420" w:rsidRDefault="00C0180D">
            <w:pPr>
              <w:pStyle w:val="ByReference"/>
            </w:pPr>
            <w:r>
              <w:t>52.219-14</w:t>
            </w:r>
          </w:p>
        </w:tc>
        <w:tc>
          <w:tcPr>
            <w:tcW w:w="6192" w:type="dxa"/>
          </w:tcPr>
          <w:p w14:paraId="4668C566" w14:textId="77777777" w:rsidR="00064420" w:rsidRDefault="00C0180D">
            <w:pPr>
              <w:pStyle w:val="ByReference"/>
            </w:pPr>
            <w:r>
              <w:t>LIMITATIONS ON SUBCONTRACTING (DEVIATION)</w:t>
            </w:r>
          </w:p>
        </w:tc>
        <w:tc>
          <w:tcPr>
            <w:tcW w:w="1440" w:type="dxa"/>
          </w:tcPr>
          <w:p w14:paraId="4668C567" w14:textId="77777777" w:rsidR="00064420" w:rsidRDefault="00C0180D">
            <w:pPr>
              <w:pStyle w:val="ByReference"/>
            </w:pPr>
            <w:r>
              <w:t>NOV 2025</w:t>
            </w:r>
          </w:p>
        </w:tc>
      </w:tr>
      <w:tr w:rsidR="00064420" w14:paraId="4668C56C" w14:textId="77777777">
        <w:tc>
          <w:tcPr>
            <w:tcW w:w="1440" w:type="dxa"/>
          </w:tcPr>
          <w:p w14:paraId="4668C569" w14:textId="77777777" w:rsidR="00064420" w:rsidRDefault="00C0180D">
            <w:pPr>
              <w:pStyle w:val="ByReference"/>
            </w:pPr>
            <w:r>
              <w:t>52.219-28</w:t>
            </w:r>
          </w:p>
        </w:tc>
        <w:tc>
          <w:tcPr>
            <w:tcW w:w="6192" w:type="dxa"/>
          </w:tcPr>
          <w:p w14:paraId="4668C56A" w14:textId="77777777" w:rsidR="00064420" w:rsidRDefault="00C0180D">
            <w:pPr>
              <w:pStyle w:val="ByReference"/>
            </w:pPr>
            <w:r>
              <w:t>POSTAWARD SMALL BUSINESS PROGRAM REREPRESENTATION (DEVIATION)</w:t>
            </w:r>
          </w:p>
        </w:tc>
        <w:tc>
          <w:tcPr>
            <w:tcW w:w="1440" w:type="dxa"/>
          </w:tcPr>
          <w:p w14:paraId="4668C56B" w14:textId="77777777" w:rsidR="00064420" w:rsidRDefault="00C0180D">
            <w:pPr>
              <w:pStyle w:val="ByReference"/>
            </w:pPr>
            <w:r>
              <w:t>NOV 2025</w:t>
            </w:r>
          </w:p>
        </w:tc>
      </w:tr>
      <w:tr w:rsidR="00064420" w14:paraId="4668C570" w14:textId="77777777">
        <w:tc>
          <w:tcPr>
            <w:tcW w:w="1440" w:type="dxa"/>
          </w:tcPr>
          <w:p w14:paraId="4668C56D" w14:textId="77777777" w:rsidR="00064420" w:rsidRDefault="00C0180D">
            <w:pPr>
              <w:pStyle w:val="ByReference"/>
            </w:pPr>
            <w:r>
              <w:t>52.222-36</w:t>
            </w:r>
          </w:p>
        </w:tc>
        <w:tc>
          <w:tcPr>
            <w:tcW w:w="6192" w:type="dxa"/>
          </w:tcPr>
          <w:p w14:paraId="4668C56E" w14:textId="77777777" w:rsidR="00064420" w:rsidRDefault="00C0180D">
            <w:pPr>
              <w:pStyle w:val="ByReference"/>
            </w:pPr>
            <w:r>
              <w:t>EQUAL OPPORTUNITY FOR WORKERS WITH DISABILITIES (DEVIATION)</w:t>
            </w:r>
          </w:p>
        </w:tc>
        <w:tc>
          <w:tcPr>
            <w:tcW w:w="1440" w:type="dxa"/>
          </w:tcPr>
          <w:p w14:paraId="4668C56F" w14:textId="77777777" w:rsidR="00064420" w:rsidRDefault="00C0180D">
            <w:pPr>
              <w:pStyle w:val="ByReference"/>
            </w:pPr>
            <w:r>
              <w:t>NOV 2025</w:t>
            </w:r>
          </w:p>
        </w:tc>
      </w:tr>
      <w:tr w:rsidR="00064420" w14:paraId="4668C574" w14:textId="77777777">
        <w:tc>
          <w:tcPr>
            <w:tcW w:w="1440" w:type="dxa"/>
          </w:tcPr>
          <w:p w14:paraId="4668C571" w14:textId="77777777" w:rsidR="00064420" w:rsidRDefault="00C0180D">
            <w:pPr>
              <w:pStyle w:val="ByReference"/>
            </w:pPr>
            <w:r>
              <w:t>52.222-41</w:t>
            </w:r>
          </w:p>
        </w:tc>
        <w:tc>
          <w:tcPr>
            <w:tcW w:w="6192" w:type="dxa"/>
          </w:tcPr>
          <w:p w14:paraId="4668C572" w14:textId="77777777" w:rsidR="00064420" w:rsidRDefault="00C0180D">
            <w:pPr>
              <w:pStyle w:val="ByReference"/>
            </w:pPr>
            <w:r>
              <w:t>SERVICE CONTRACT LABOR STANDARDS (DEVIATION)</w:t>
            </w:r>
          </w:p>
        </w:tc>
        <w:tc>
          <w:tcPr>
            <w:tcW w:w="1440" w:type="dxa"/>
          </w:tcPr>
          <w:p w14:paraId="4668C573" w14:textId="77777777" w:rsidR="00064420" w:rsidRDefault="00C0180D">
            <w:pPr>
              <w:pStyle w:val="ByReference"/>
            </w:pPr>
            <w:r>
              <w:t>NOV 2025</w:t>
            </w:r>
          </w:p>
        </w:tc>
      </w:tr>
      <w:tr w:rsidR="00064420" w14:paraId="4668C578" w14:textId="77777777">
        <w:tc>
          <w:tcPr>
            <w:tcW w:w="1440" w:type="dxa"/>
          </w:tcPr>
          <w:p w14:paraId="4668C575" w14:textId="77777777" w:rsidR="00064420" w:rsidRDefault="00C0180D">
            <w:pPr>
              <w:pStyle w:val="ByReference"/>
            </w:pPr>
            <w:r>
              <w:t>52.222-42</w:t>
            </w:r>
          </w:p>
        </w:tc>
        <w:tc>
          <w:tcPr>
            <w:tcW w:w="6192" w:type="dxa"/>
          </w:tcPr>
          <w:p w14:paraId="4668C576" w14:textId="77777777" w:rsidR="00064420" w:rsidRDefault="00C0180D">
            <w:pPr>
              <w:pStyle w:val="ByReference"/>
            </w:pPr>
            <w:r>
              <w:t>STATEMENT OF EQUIVALENT RATES FOR FEDERAL HIRES</w:t>
            </w:r>
          </w:p>
        </w:tc>
        <w:tc>
          <w:tcPr>
            <w:tcW w:w="1440" w:type="dxa"/>
          </w:tcPr>
          <w:p w14:paraId="4668C577" w14:textId="77777777" w:rsidR="00064420" w:rsidRDefault="00C0180D">
            <w:pPr>
              <w:pStyle w:val="ByReference"/>
            </w:pPr>
            <w:r>
              <w:t>MAY 2014</w:t>
            </w:r>
          </w:p>
        </w:tc>
      </w:tr>
      <w:tr w:rsidR="00064420" w14:paraId="4668C57C" w14:textId="77777777">
        <w:tc>
          <w:tcPr>
            <w:tcW w:w="1440" w:type="dxa"/>
          </w:tcPr>
          <w:p w14:paraId="4668C579" w14:textId="77777777" w:rsidR="00064420" w:rsidRDefault="00C0180D">
            <w:pPr>
              <w:pStyle w:val="ByReference"/>
            </w:pPr>
            <w:r>
              <w:t>52.222-50</w:t>
            </w:r>
          </w:p>
        </w:tc>
        <w:tc>
          <w:tcPr>
            <w:tcW w:w="6192" w:type="dxa"/>
          </w:tcPr>
          <w:p w14:paraId="4668C57A" w14:textId="77777777" w:rsidR="00064420" w:rsidRDefault="00C0180D">
            <w:pPr>
              <w:pStyle w:val="ByReference"/>
            </w:pPr>
            <w:r>
              <w:t>COMBATING TRAFFICKING IN PERSONS (DEVIATION)</w:t>
            </w:r>
          </w:p>
        </w:tc>
        <w:tc>
          <w:tcPr>
            <w:tcW w:w="1440" w:type="dxa"/>
          </w:tcPr>
          <w:p w14:paraId="4668C57B" w14:textId="77777777" w:rsidR="00064420" w:rsidRDefault="00C0180D">
            <w:pPr>
              <w:pStyle w:val="ByReference"/>
            </w:pPr>
            <w:r>
              <w:t>NOV 2025</w:t>
            </w:r>
          </w:p>
        </w:tc>
      </w:tr>
      <w:tr w:rsidR="00064420" w14:paraId="4668C580" w14:textId="77777777">
        <w:tc>
          <w:tcPr>
            <w:tcW w:w="1440" w:type="dxa"/>
          </w:tcPr>
          <w:p w14:paraId="4668C57D" w14:textId="77777777" w:rsidR="00064420" w:rsidRDefault="00C0180D">
            <w:pPr>
              <w:pStyle w:val="ByReference"/>
            </w:pPr>
            <w:r>
              <w:t>52.222-55</w:t>
            </w:r>
          </w:p>
        </w:tc>
        <w:tc>
          <w:tcPr>
            <w:tcW w:w="6192" w:type="dxa"/>
          </w:tcPr>
          <w:p w14:paraId="4668C57E" w14:textId="77777777" w:rsidR="00064420" w:rsidRDefault="00C0180D">
            <w:pPr>
              <w:pStyle w:val="ByReference"/>
            </w:pPr>
            <w:r>
              <w:t>MINIMUM WAGES FOR CONTRACTOR WORKERS UNDER EXECUTIVE ORDER 14026 (DEVIATION)</w:t>
            </w:r>
          </w:p>
        </w:tc>
        <w:tc>
          <w:tcPr>
            <w:tcW w:w="1440" w:type="dxa"/>
          </w:tcPr>
          <w:p w14:paraId="4668C57F" w14:textId="77777777" w:rsidR="00064420" w:rsidRDefault="00C0180D">
            <w:pPr>
              <w:pStyle w:val="ByReference"/>
            </w:pPr>
            <w:r>
              <w:t>NOV 2025</w:t>
            </w:r>
          </w:p>
        </w:tc>
      </w:tr>
      <w:tr w:rsidR="00064420" w14:paraId="4668C584" w14:textId="77777777">
        <w:tc>
          <w:tcPr>
            <w:tcW w:w="1440" w:type="dxa"/>
          </w:tcPr>
          <w:p w14:paraId="4668C581" w14:textId="77777777" w:rsidR="00064420" w:rsidRDefault="00C0180D">
            <w:pPr>
              <w:pStyle w:val="ByReference"/>
            </w:pPr>
            <w:r>
              <w:t>52.222-62</w:t>
            </w:r>
          </w:p>
        </w:tc>
        <w:tc>
          <w:tcPr>
            <w:tcW w:w="6192" w:type="dxa"/>
          </w:tcPr>
          <w:p w14:paraId="4668C582" w14:textId="77777777" w:rsidR="00064420" w:rsidRDefault="00C0180D">
            <w:pPr>
              <w:pStyle w:val="ByReference"/>
            </w:pPr>
            <w:r>
              <w:t>PAID SICK LEAVE UNDER EXECUTIVE ORDER 13706 (DEVIATION)</w:t>
            </w:r>
          </w:p>
        </w:tc>
        <w:tc>
          <w:tcPr>
            <w:tcW w:w="1440" w:type="dxa"/>
          </w:tcPr>
          <w:p w14:paraId="4668C583" w14:textId="77777777" w:rsidR="00064420" w:rsidRDefault="00C0180D">
            <w:pPr>
              <w:pStyle w:val="ByReference"/>
            </w:pPr>
            <w:r>
              <w:t>NOV 2025</w:t>
            </w:r>
          </w:p>
        </w:tc>
      </w:tr>
      <w:tr w:rsidR="00064420" w14:paraId="4668C588" w14:textId="77777777">
        <w:tc>
          <w:tcPr>
            <w:tcW w:w="1440" w:type="dxa"/>
          </w:tcPr>
          <w:p w14:paraId="4668C585" w14:textId="77777777" w:rsidR="00064420" w:rsidRDefault="00C0180D">
            <w:pPr>
              <w:pStyle w:val="ByReference"/>
            </w:pPr>
            <w:r>
              <w:t>52.226-8</w:t>
            </w:r>
          </w:p>
        </w:tc>
        <w:tc>
          <w:tcPr>
            <w:tcW w:w="6192" w:type="dxa"/>
          </w:tcPr>
          <w:p w14:paraId="4668C586" w14:textId="77777777" w:rsidR="00064420" w:rsidRDefault="00C0180D">
            <w:pPr>
              <w:pStyle w:val="ByReference"/>
            </w:pPr>
            <w:r>
              <w:t xml:space="preserve">ENCOURAGING CONTRACTOR </w:t>
            </w:r>
            <w:proofErr w:type="gramStart"/>
            <w:r>
              <w:t>POLICIES  TO</w:t>
            </w:r>
            <w:proofErr w:type="gramEnd"/>
            <w:r>
              <w:t xml:space="preserve"> BAN TEXT MESSAGING WHILE DRIVING</w:t>
            </w:r>
          </w:p>
        </w:tc>
        <w:tc>
          <w:tcPr>
            <w:tcW w:w="1440" w:type="dxa"/>
          </w:tcPr>
          <w:p w14:paraId="4668C587" w14:textId="77777777" w:rsidR="00064420" w:rsidRDefault="00C0180D">
            <w:pPr>
              <w:pStyle w:val="ByReference"/>
            </w:pPr>
            <w:r>
              <w:t>MAY 2024</w:t>
            </w:r>
          </w:p>
        </w:tc>
      </w:tr>
      <w:tr w:rsidR="00064420" w14:paraId="4668C58C" w14:textId="77777777">
        <w:tc>
          <w:tcPr>
            <w:tcW w:w="1440" w:type="dxa"/>
          </w:tcPr>
          <w:p w14:paraId="4668C589" w14:textId="77777777" w:rsidR="00064420" w:rsidRDefault="00C0180D">
            <w:pPr>
              <w:pStyle w:val="ByReference"/>
            </w:pPr>
            <w:r>
              <w:t>52.232-33</w:t>
            </w:r>
          </w:p>
        </w:tc>
        <w:tc>
          <w:tcPr>
            <w:tcW w:w="6192" w:type="dxa"/>
          </w:tcPr>
          <w:p w14:paraId="4668C58A" w14:textId="77777777" w:rsidR="00064420" w:rsidRDefault="00C0180D">
            <w:pPr>
              <w:pStyle w:val="ByReference"/>
            </w:pPr>
            <w:r>
              <w:t xml:space="preserve"> PAYMENT BY ELECTRONIC FUNDS TRANSFER—SYSTEM FOR AWARD MANAGEMENT</w:t>
            </w:r>
          </w:p>
        </w:tc>
        <w:tc>
          <w:tcPr>
            <w:tcW w:w="1440" w:type="dxa"/>
          </w:tcPr>
          <w:p w14:paraId="4668C58B" w14:textId="77777777" w:rsidR="00064420" w:rsidRDefault="00C0180D">
            <w:pPr>
              <w:pStyle w:val="ByReference"/>
            </w:pPr>
            <w:r>
              <w:t>OCT 2018</w:t>
            </w:r>
          </w:p>
        </w:tc>
      </w:tr>
      <w:tr w:rsidR="00064420" w14:paraId="4668C590" w14:textId="77777777">
        <w:tc>
          <w:tcPr>
            <w:tcW w:w="1440" w:type="dxa"/>
          </w:tcPr>
          <w:p w14:paraId="4668C58D" w14:textId="77777777" w:rsidR="00064420" w:rsidRDefault="00C0180D">
            <w:pPr>
              <w:pStyle w:val="ByReference"/>
            </w:pPr>
            <w:r>
              <w:t>52.232-40</w:t>
            </w:r>
          </w:p>
        </w:tc>
        <w:tc>
          <w:tcPr>
            <w:tcW w:w="6192" w:type="dxa"/>
          </w:tcPr>
          <w:p w14:paraId="4668C58E" w14:textId="77777777" w:rsidR="00064420" w:rsidRDefault="00C0180D">
            <w:pPr>
              <w:pStyle w:val="ByReference"/>
            </w:pPr>
            <w:r>
              <w:t>PROVIDING ACCELERATED PAYMENTS TO SMALL BUSINESS SUBCONTRACTORS</w:t>
            </w:r>
          </w:p>
        </w:tc>
        <w:tc>
          <w:tcPr>
            <w:tcW w:w="1440" w:type="dxa"/>
          </w:tcPr>
          <w:p w14:paraId="4668C58F" w14:textId="77777777" w:rsidR="00064420" w:rsidRDefault="00C0180D">
            <w:pPr>
              <w:pStyle w:val="ByReference"/>
            </w:pPr>
            <w:r>
              <w:t>MAR 2023</w:t>
            </w:r>
          </w:p>
        </w:tc>
      </w:tr>
      <w:tr w:rsidR="00064420" w14:paraId="4668C594" w14:textId="77777777">
        <w:tc>
          <w:tcPr>
            <w:tcW w:w="1440" w:type="dxa"/>
          </w:tcPr>
          <w:p w14:paraId="4668C591" w14:textId="77777777" w:rsidR="00064420" w:rsidRDefault="00C0180D">
            <w:pPr>
              <w:pStyle w:val="ByReference"/>
            </w:pPr>
            <w:r>
              <w:t>52.233-3</w:t>
            </w:r>
          </w:p>
        </w:tc>
        <w:tc>
          <w:tcPr>
            <w:tcW w:w="6192" w:type="dxa"/>
          </w:tcPr>
          <w:p w14:paraId="4668C592" w14:textId="77777777" w:rsidR="00064420" w:rsidRDefault="00C0180D">
            <w:pPr>
              <w:pStyle w:val="ByReference"/>
            </w:pPr>
            <w:r>
              <w:t>PROTEST AFTER AWARD</w:t>
            </w:r>
          </w:p>
        </w:tc>
        <w:tc>
          <w:tcPr>
            <w:tcW w:w="1440" w:type="dxa"/>
          </w:tcPr>
          <w:p w14:paraId="4668C593" w14:textId="77777777" w:rsidR="00064420" w:rsidRDefault="00C0180D">
            <w:pPr>
              <w:pStyle w:val="ByReference"/>
            </w:pPr>
            <w:r>
              <w:t>AUG 1996</w:t>
            </w:r>
          </w:p>
        </w:tc>
      </w:tr>
      <w:tr w:rsidR="00064420" w14:paraId="4668C598" w14:textId="77777777">
        <w:tc>
          <w:tcPr>
            <w:tcW w:w="1440" w:type="dxa"/>
          </w:tcPr>
          <w:p w14:paraId="4668C595" w14:textId="77777777" w:rsidR="00064420" w:rsidRDefault="00C0180D">
            <w:pPr>
              <w:pStyle w:val="ByReference"/>
            </w:pPr>
            <w:r>
              <w:t>52.233-4</w:t>
            </w:r>
          </w:p>
        </w:tc>
        <w:tc>
          <w:tcPr>
            <w:tcW w:w="6192" w:type="dxa"/>
          </w:tcPr>
          <w:p w14:paraId="4668C596" w14:textId="77777777" w:rsidR="00064420" w:rsidRDefault="00C0180D">
            <w:pPr>
              <w:pStyle w:val="ByReference"/>
            </w:pPr>
            <w:r>
              <w:t>APPLICABLE LAW FOR BREACH OF CONTRACT CLAIM</w:t>
            </w:r>
          </w:p>
        </w:tc>
        <w:tc>
          <w:tcPr>
            <w:tcW w:w="1440" w:type="dxa"/>
          </w:tcPr>
          <w:p w14:paraId="4668C597" w14:textId="77777777" w:rsidR="00064420" w:rsidRDefault="00C0180D">
            <w:pPr>
              <w:pStyle w:val="ByReference"/>
            </w:pPr>
            <w:r>
              <w:t>OCT 2004</w:t>
            </w:r>
          </w:p>
        </w:tc>
      </w:tr>
      <w:tr w:rsidR="00064420" w14:paraId="4668C59C" w14:textId="77777777">
        <w:tc>
          <w:tcPr>
            <w:tcW w:w="1440" w:type="dxa"/>
          </w:tcPr>
          <w:p w14:paraId="4668C599" w14:textId="77777777" w:rsidR="00064420" w:rsidRDefault="00C0180D">
            <w:pPr>
              <w:pStyle w:val="ByReference"/>
            </w:pPr>
            <w:r>
              <w:t>52.237-2</w:t>
            </w:r>
          </w:p>
        </w:tc>
        <w:tc>
          <w:tcPr>
            <w:tcW w:w="6192" w:type="dxa"/>
          </w:tcPr>
          <w:p w14:paraId="4668C59A" w14:textId="77777777" w:rsidR="00064420" w:rsidRDefault="00C0180D">
            <w:pPr>
              <w:pStyle w:val="ByReference"/>
            </w:pPr>
            <w:r>
              <w:t>PROTECTION OF GOVERNMENT BUILDINGS, EQUIPMENT, AND VEGETATION</w:t>
            </w:r>
          </w:p>
        </w:tc>
        <w:tc>
          <w:tcPr>
            <w:tcW w:w="1440" w:type="dxa"/>
          </w:tcPr>
          <w:p w14:paraId="4668C59B" w14:textId="77777777" w:rsidR="00064420" w:rsidRDefault="00C0180D">
            <w:pPr>
              <w:pStyle w:val="ByReference"/>
            </w:pPr>
            <w:r>
              <w:t>APR 1984</w:t>
            </w:r>
          </w:p>
        </w:tc>
      </w:tr>
    </w:tbl>
    <w:p w14:paraId="4668C59D" w14:textId="77777777" w:rsidR="00C0180D" w:rsidRDefault="00C0180D">
      <w:r>
        <w:t>ADDENDUM to FAR 52.212-4 CONTRACT TERMS AND CONDITIONS</w:t>
      </w:r>
      <w:r>
        <w:t>—</w:t>
      </w:r>
      <w:r>
        <w:t xml:space="preserve">COMMERCIAL </w:t>
      </w:r>
      <w:r>
        <w:t>PRODUCTS AND COMMERCIAL SERVICES</w:t>
      </w:r>
    </w:p>
    <w:p w14:paraId="4668C59E" w14:textId="77777777" w:rsidR="00C0180D" w:rsidRDefault="00C0180D">
      <w:r>
        <w:t xml:space="preserve">  Clauses that are incorporated by reference (by Citation Number, Title, and Date), have the same force and effect as if they were given in full text. Upon request, the Contracting Officer will make their full text available.</w:t>
      </w:r>
    </w:p>
    <w:p w14:paraId="4668C59F" w14:textId="77777777" w:rsidR="00C0180D" w:rsidRDefault="00C0180D">
      <w:r>
        <w:t xml:space="preserve">  The following clauses are incorporated into 52.212-4 as an addendum to this contract:</w:t>
      </w:r>
    </w:p>
    <w:p w14:paraId="4668C5A0" w14:textId="77777777" w:rsidR="00C0180D" w:rsidRPr="001D697B" w:rsidRDefault="00C0180D" w:rsidP="001D697B">
      <w:pPr>
        <w:keepNext/>
        <w:keepLines/>
        <w:spacing w:before="200" w:after="0"/>
        <w:outlineLvl w:val="1"/>
        <w:rPr>
          <w:rFonts w:ascii="Cambria" w:eastAsia="Times New Roman" w:hAnsi="Cambria" w:cs="Times New Roman"/>
          <w:b/>
          <w:bCs/>
          <w:color w:val="4F81BD"/>
          <w:sz w:val="26"/>
          <w:szCs w:val="26"/>
        </w:rPr>
      </w:pPr>
      <w:bookmarkStart w:id="12" w:name="_Toc228859771"/>
      <w:proofErr w:type="gramStart"/>
      <w:r>
        <w:t>C.1</w:t>
      </w:r>
      <w:r w:rsidRPr="001D697B">
        <w:rPr>
          <w:rFonts w:ascii="Cambria" w:eastAsia="Times New Roman" w:hAnsi="Cambria" w:cs="Times New Roman"/>
          <w:b/>
          <w:bCs/>
          <w:color w:val="4F81BD"/>
          <w:sz w:val="26"/>
          <w:szCs w:val="26"/>
        </w:rPr>
        <w:t xml:space="preserve">  </w:t>
      </w:r>
      <w:r w:rsidRPr="001D697B">
        <w:rPr>
          <w:rFonts w:ascii="Cambria" w:hAnsi="Cambria" w:cs="Times New Roman"/>
          <w:b/>
          <w:bCs/>
          <w:color w:val="4F81BD"/>
          <w:sz w:val="26"/>
          <w:szCs w:val="26"/>
        </w:rPr>
        <w:t>52.222</w:t>
      </w:r>
      <w:proofErr w:type="gramEnd"/>
      <w:r w:rsidRPr="001D697B">
        <w:rPr>
          <w:rFonts w:ascii="Cambria" w:hAnsi="Cambria" w:cs="Times New Roman"/>
          <w:b/>
          <w:bCs/>
          <w:color w:val="4F81BD"/>
          <w:sz w:val="26"/>
          <w:szCs w:val="26"/>
        </w:rPr>
        <w:t>-90 ADDRESSING DEI DISCRIMINATION BY FEDERAL CONTRACTORS (APR 2026) (DEVIATION)</w:t>
      </w:r>
      <w:bookmarkEnd w:id="12"/>
    </w:p>
    <w:p w14:paraId="4668C5A1" w14:textId="77777777" w:rsidR="00C0180D" w:rsidRPr="00F65EC0" w:rsidRDefault="00C0180D" w:rsidP="001D697B">
      <w:pPr>
        <w:shd w:val="clear" w:color="auto" w:fill="FFFFFF"/>
        <w:spacing w:after="150" w:line="360" w:lineRule="atLeast"/>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(a)</w:t>
      </w:r>
      <w:r w:rsidRPr="00F65EC0">
        <w:rPr>
          <w:rFonts w:ascii="Calibri" w:eastAsia="Times New Roman" w:hAnsi="Calibri" w:cs="Calibri"/>
          <w:color w:val="000000"/>
        </w:rPr>
        <w:t> </w:t>
      </w:r>
      <w:r w:rsidRPr="00F65EC0">
        <w:rPr>
          <w:rFonts w:ascii="Calibri" w:eastAsia="Times New Roman" w:hAnsi="Calibri" w:cs="Calibri"/>
          <w:i/>
          <w:iCs/>
          <w:color w:val="000000"/>
          <w:bdr w:val="none" w:sz="0" w:space="0" w:color="auto" w:frame="1"/>
        </w:rPr>
        <w:t>Definitions</w:t>
      </w:r>
      <w:r w:rsidRPr="00F65EC0">
        <w:rPr>
          <w:rFonts w:ascii="Calibri" w:eastAsia="Times New Roman" w:hAnsi="Calibri" w:cs="Calibri"/>
          <w:color w:val="000000"/>
        </w:rPr>
        <w:t>. As used in this clause—</w:t>
      </w:r>
    </w:p>
    <w:p w14:paraId="4668C5A2" w14:textId="77777777" w:rsidR="00C0180D" w:rsidRPr="00F65EC0" w:rsidRDefault="00C0180D" w:rsidP="001D697B">
      <w:pPr>
        <w:shd w:val="clear" w:color="auto" w:fill="FFFFFF"/>
        <w:spacing w:after="150" w:line="360" w:lineRule="atLeast"/>
        <w:textAlignment w:val="baseline"/>
        <w:rPr>
          <w:rFonts w:ascii="Calibri" w:eastAsia="Times New Roman" w:hAnsi="Calibri" w:cs="Calibri"/>
          <w:color w:val="000000"/>
        </w:rPr>
      </w:pPr>
      <w:r w:rsidRPr="00F65EC0">
        <w:rPr>
          <w:rFonts w:ascii="Calibri" w:eastAsia="Times New Roman" w:hAnsi="Calibri" w:cs="Calibri"/>
          <w:i/>
          <w:iCs/>
          <w:color w:val="000000"/>
          <w:bdr w:val="none" w:sz="0" w:space="0" w:color="auto" w:frame="1"/>
        </w:rPr>
        <w:t>Program participation </w:t>
      </w:r>
      <w:r w:rsidRPr="00F65EC0">
        <w:rPr>
          <w:rFonts w:ascii="Calibri" w:eastAsia="Times New Roman" w:hAnsi="Calibri" w:cs="Calibri"/>
          <w:color w:val="000000"/>
        </w:rPr>
        <w:t xml:space="preserve">means membership or participation in, or access or admission </w:t>
      </w:r>
      <w:proofErr w:type="gramStart"/>
      <w:r w:rsidRPr="00F65EC0">
        <w:rPr>
          <w:rFonts w:ascii="Calibri" w:eastAsia="Times New Roman" w:hAnsi="Calibri" w:cs="Calibri"/>
          <w:color w:val="000000"/>
        </w:rPr>
        <w:t>to:</w:t>
      </w:r>
      <w:proofErr w:type="gramEnd"/>
      <w:r w:rsidRPr="00F65EC0">
        <w:rPr>
          <w:rFonts w:ascii="Calibri" w:eastAsia="Times New Roman" w:hAnsi="Calibri" w:cs="Calibri"/>
          <w:color w:val="000000"/>
        </w:rPr>
        <w:t xml:space="preserve"> training, mentoring, or leadership development programs; educational opportunities; clubs; associations; or similar opportunities that are sponsored or established by the contractor or subcontractor.</w:t>
      </w:r>
    </w:p>
    <w:p w14:paraId="4668C5A3" w14:textId="77777777" w:rsidR="00C0180D" w:rsidRPr="00F65EC0" w:rsidRDefault="00C0180D" w:rsidP="001D697B">
      <w:pPr>
        <w:shd w:val="clear" w:color="auto" w:fill="FFFFFF"/>
        <w:spacing w:after="150" w:line="360" w:lineRule="atLeast"/>
        <w:textAlignment w:val="baseline"/>
        <w:rPr>
          <w:rFonts w:ascii="Calibri" w:eastAsia="Times New Roman" w:hAnsi="Calibri" w:cs="Calibri"/>
          <w:color w:val="000000"/>
        </w:rPr>
      </w:pPr>
      <w:r w:rsidRPr="00F65EC0">
        <w:rPr>
          <w:rFonts w:ascii="Calibri" w:eastAsia="Times New Roman" w:hAnsi="Calibri" w:cs="Calibri"/>
          <w:i/>
          <w:iCs/>
          <w:color w:val="000000"/>
          <w:bdr w:val="none" w:sz="0" w:space="0" w:color="auto" w:frame="1"/>
        </w:rPr>
        <w:lastRenderedPageBreak/>
        <w:t>Racially discriminatory diversity, equity, and inclusion (DEI) activities</w:t>
      </w:r>
      <w:r w:rsidRPr="00F65EC0">
        <w:rPr>
          <w:rFonts w:ascii="Calibri" w:eastAsia="Times New Roman" w:hAnsi="Calibri" w:cs="Calibri"/>
          <w:color w:val="000000"/>
        </w:rPr>
        <w:t xml:space="preserve"> means disparate treatment based on race or ethnicity in </w:t>
      </w:r>
      <w:proofErr w:type="gramStart"/>
      <w:r w:rsidRPr="00F65EC0">
        <w:rPr>
          <w:rFonts w:ascii="Calibri" w:eastAsia="Times New Roman" w:hAnsi="Calibri" w:cs="Calibri"/>
          <w:color w:val="000000"/>
        </w:rPr>
        <w:t>the recruitment</w:t>
      </w:r>
      <w:proofErr w:type="gramEnd"/>
      <w:r w:rsidRPr="00F65EC0">
        <w:rPr>
          <w:rFonts w:ascii="Calibri" w:eastAsia="Times New Roman" w:hAnsi="Calibri" w:cs="Calibri"/>
          <w:color w:val="000000"/>
        </w:rPr>
        <w:t>, employment (e.g., hiring, promotions), contracting (</w:t>
      </w:r>
      <w:r w:rsidRPr="00F65EC0">
        <w:rPr>
          <w:rFonts w:ascii="Calibri" w:eastAsia="Times New Roman" w:hAnsi="Calibri" w:cs="Calibri"/>
          <w:i/>
          <w:iCs/>
          <w:color w:val="000000"/>
          <w:bdr w:val="none" w:sz="0" w:space="0" w:color="auto" w:frame="1"/>
        </w:rPr>
        <w:t>e.g.</w:t>
      </w:r>
      <w:r w:rsidRPr="00F65EC0">
        <w:rPr>
          <w:rFonts w:ascii="Calibri" w:eastAsia="Times New Roman" w:hAnsi="Calibri" w:cs="Calibri"/>
          <w:color w:val="000000"/>
        </w:rPr>
        <w:t>, vendor agreements), program participation, or allocation or deployment of an entity's resources.</w:t>
      </w:r>
    </w:p>
    <w:p w14:paraId="4668C5A4" w14:textId="77777777" w:rsidR="00C0180D" w:rsidRPr="00F65EC0" w:rsidRDefault="00C0180D" w:rsidP="001D697B">
      <w:pPr>
        <w:shd w:val="clear" w:color="auto" w:fill="FFFFFF"/>
        <w:spacing w:after="150" w:line="360" w:lineRule="atLeast"/>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(b)</w:t>
      </w:r>
      <w:r w:rsidRPr="00F65EC0">
        <w:rPr>
          <w:rFonts w:ascii="Calibri" w:eastAsia="Times New Roman" w:hAnsi="Calibri" w:cs="Calibri"/>
          <w:color w:val="000000"/>
        </w:rPr>
        <w:t> In connection with the performance of work under this contract, the Contractor agrees as follows:</w:t>
      </w:r>
    </w:p>
    <w:p w14:paraId="4668C5A5"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(1)</w:t>
      </w:r>
      <w:r w:rsidRPr="00F65EC0">
        <w:rPr>
          <w:rFonts w:ascii="Calibri" w:eastAsia="Times New Roman" w:hAnsi="Calibri" w:cs="Calibri"/>
          <w:color w:val="000000"/>
        </w:rPr>
        <w:t xml:space="preserve"> The Contractor will not engage in any racially discriminatory DEI </w:t>
      </w:r>
      <w:proofErr w:type="gramStart"/>
      <w:r w:rsidRPr="00F65EC0">
        <w:rPr>
          <w:rFonts w:ascii="Calibri" w:eastAsia="Times New Roman" w:hAnsi="Calibri" w:cs="Calibri"/>
          <w:color w:val="000000"/>
        </w:rPr>
        <w:t>activities;</w:t>
      </w:r>
      <w:proofErr w:type="gramEnd"/>
    </w:p>
    <w:p w14:paraId="4668C5A6"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(2)</w:t>
      </w:r>
      <w:r w:rsidRPr="00F65EC0">
        <w:rPr>
          <w:rFonts w:ascii="Calibri" w:eastAsia="Times New Roman" w:hAnsi="Calibri" w:cs="Calibri"/>
          <w:color w:val="000000"/>
        </w:rPr>
        <w:t xml:space="preserve"> The Contractor will furnish all information and reports, including providing access to books, records, and accounts, as required by the Contracting Officer, for purposes of ascertaining compliance with this </w:t>
      </w:r>
      <w:proofErr w:type="gramStart"/>
      <w:r w:rsidRPr="00F65EC0">
        <w:rPr>
          <w:rFonts w:ascii="Calibri" w:eastAsia="Times New Roman" w:hAnsi="Calibri" w:cs="Calibri"/>
          <w:color w:val="000000"/>
        </w:rPr>
        <w:t>clause;</w:t>
      </w:r>
      <w:proofErr w:type="gramEnd"/>
    </w:p>
    <w:p w14:paraId="4668C5A7"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(3)</w:t>
      </w:r>
      <w:r w:rsidRPr="00F65EC0">
        <w:rPr>
          <w:rFonts w:ascii="Calibri" w:eastAsia="Times New Roman" w:hAnsi="Calibri" w:cs="Calibri"/>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F65EC0">
        <w:rPr>
          <w:rFonts w:ascii="Calibri" w:eastAsia="Times New Roman" w:hAnsi="Calibri" w:cs="Calibri"/>
          <w:color w:val="000000"/>
        </w:rPr>
        <w:t>contracts;</w:t>
      </w:r>
      <w:proofErr w:type="gramEnd"/>
    </w:p>
    <w:p w14:paraId="4668C5A8"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(4)</w:t>
      </w:r>
      <w:r w:rsidRPr="00F65EC0">
        <w:rPr>
          <w:rFonts w:ascii="Calibri" w:eastAsia="Times New Roman" w:hAnsi="Calibri" w:cs="Calibri"/>
          <w:color w:val="000000"/>
        </w:rPr>
        <w:t> The Contractor will report any subcontractor's known or reasonably knowable conduct that may violate this clause to the Contracting Officer and take any appropriate remedial actions directed by the Contracting Officer; and</w:t>
      </w:r>
    </w:p>
    <w:p w14:paraId="4668C5A9"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(5)</w:t>
      </w:r>
      <w:r w:rsidRPr="00F65EC0">
        <w:rPr>
          <w:rFonts w:ascii="Calibri" w:eastAsia="Times New Roman" w:hAnsi="Calibri" w:cs="Calibri"/>
          <w:color w:val="000000"/>
        </w:rPr>
        <w:t> The Contractor will inform the Contracting Officer if a subcontractor sues the Contractor and the suit puts at issue, in any way, the validity of this clause.</w:t>
      </w:r>
    </w:p>
    <w:p w14:paraId="4668C5AA" w14:textId="77777777" w:rsidR="00C0180D" w:rsidRPr="00F65EC0" w:rsidRDefault="00C0180D" w:rsidP="009978B3">
      <w:pPr>
        <w:shd w:val="clear" w:color="auto" w:fill="FFFFFF"/>
        <w:spacing w:after="150" w:line="360" w:lineRule="atLeast"/>
        <w:ind w:left="720"/>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(6)</w:t>
      </w:r>
      <w:r w:rsidRPr="00F65EC0">
        <w:rPr>
          <w:rFonts w:ascii="Calibri" w:eastAsia="Times New Roman" w:hAnsi="Calibri" w:cs="Calibri"/>
          <w:color w:val="000000"/>
        </w:rPr>
        <w:t xml:space="preserve"> The Contractor recognizes that compliance with the requirements of this clause </w:t>
      </w:r>
      <w:proofErr w:type="gramStart"/>
      <w:r w:rsidRPr="00F65EC0">
        <w:rPr>
          <w:rFonts w:ascii="Calibri" w:eastAsia="Times New Roman" w:hAnsi="Calibri" w:cs="Calibri"/>
          <w:color w:val="000000"/>
        </w:rPr>
        <w:t>are</w:t>
      </w:r>
      <w:proofErr w:type="gramEnd"/>
      <w:r w:rsidRPr="00F65EC0">
        <w:rPr>
          <w:rFonts w:ascii="Calibri" w:eastAsia="Times New Roman" w:hAnsi="Calibri" w:cs="Calibri"/>
          <w:color w:val="000000"/>
        </w:rPr>
        <w:t xml:space="preserve"> material to the Government's payment decisions for purposes of 31 U.S.C. 3729(b)(4).</w:t>
      </w:r>
    </w:p>
    <w:p w14:paraId="4668C5AB" w14:textId="77777777" w:rsidR="00C0180D" w:rsidRPr="00F65EC0" w:rsidRDefault="00C0180D" w:rsidP="001D697B">
      <w:pPr>
        <w:shd w:val="clear" w:color="auto" w:fill="FFFFFF"/>
        <w:spacing w:after="150" w:line="360" w:lineRule="atLeast"/>
        <w:textAlignment w:val="baseline"/>
        <w:rPr>
          <w:rFonts w:ascii="Calibri" w:eastAsia="Times New Roman" w:hAnsi="Calibri" w:cs="Calibri"/>
          <w:color w:val="000000"/>
        </w:rPr>
      </w:pPr>
      <w:r w:rsidRPr="00F65EC0">
        <w:rPr>
          <w:rFonts w:ascii="Calibri" w:eastAsia="Times New Roman" w:hAnsi="Calibri" w:cs="Calibri"/>
          <w:color w:val="000000"/>
          <w:bdr w:val="none" w:sz="0" w:space="0" w:color="auto" w:frame="1"/>
        </w:rPr>
        <w:t>(c)</w:t>
      </w:r>
      <w:r w:rsidRPr="00F65EC0">
        <w:rPr>
          <w:rFonts w:ascii="Calibri" w:eastAsia="Times New Roman" w:hAnsi="Calibri" w:cs="Calibri"/>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4668C5AC" w14:textId="77777777" w:rsidR="00C0180D" w:rsidRPr="00F65EC0" w:rsidRDefault="00C0180D" w:rsidP="001D697B">
      <w:pPr>
        <w:shd w:val="clear" w:color="auto" w:fill="FFFFFF"/>
        <w:spacing w:after="150" w:line="360" w:lineRule="atLeast"/>
        <w:jc w:val="center"/>
        <w:textAlignment w:val="baseline"/>
        <w:rPr>
          <w:rFonts w:ascii="Calibri" w:eastAsia="Times New Roman" w:hAnsi="Calibri" w:cs="Calibri"/>
          <w:color w:val="000000"/>
        </w:rPr>
      </w:pPr>
      <w:r w:rsidRPr="00F65EC0">
        <w:rPr>
          <w:rFonts w:ascii="Calibri" w:eastAsia="Times New Roman" w:hAnsi="Calibri" w:cs="Calibri"/>
          <w:color w:val="000000"/>
        </w:rPr>
        <w:t>(End of clause)</w:t>
      </w:r>
    </w:p>
    <w:p w14:paraId="4668C5AD" w14:textId="77777777" w:rsidR="00C0180D" w:rsidRPr="00F65EC0" w:rsidRDefault="00C0180D">
      <w:pPr>
        <w:rPr>
          <w:rFonts w:ascii="Calibri" w:hAnsi="Calibri" w:cs="Calibri"/>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64420" w14:paraId="4668C5B1" w14:textId="77777777">
        <w:tc>
          <w:tcPr>
            <w:tcW w:w="1440" w:type="dxa"/>
          </w:tcPr>
          <w:p w14:paraId="4668C5AE" w14:textId="77777777" w:rsidR="00064420" w:rsidRDefault="00C0180D">
            <w:pPr>
              <w:pStyle w:val="ByReference"/>
            </w:pPr>
            <w:r>
              <w:rPr>
                <w:b/>
                <w:u w:val="single"/>
              </w:rPr>
              <w:t>FAR Number</w:t>
            </w:r>
          </w:p>
        </w:tc>
        <w:tc>
          <w:tcPr>
            <w:tcW w:w="6192" w:type="dxa"/>
          </w:tcPr>
          <w:p w14:paraId="4668C5AF" w14:textId="77777777" w:rsidR="00064420" w:rsidRDefault="00C0180D">
            <w:pPr>
              <w:pStyle w:val="ByReference"/>
            </w:pPr>
            <w:r>
              <w:rPr>
                <w:b/>
                <w:u w:val="single"/>
              </w:rPr>
              <w:t>Title</w:t>
            </w:r>
          </w:p>
        </w:tc>
        <w:tc>
          <w:tcPr>
            <w:tcW w:w="1440" w:type="dxa"/>
          </w:tcPr>
          <w:p w14:paraId="4668C5B0" w14:textId="77777777" w:rsidR="00064420" w:rsidRDefault="00C0180D">
            <w:pPr>
              <w:pStyle w:val="ByReference"/>
            </w:pPr>
            <w:r>
              <w:rPr>
                <w:b/>
                <w:u w:val="single"/>
              </w:rPr>
              <w:t>Date</w:t>
            </w:r>
          </w:p>
        </w:tc>
      </w:tr>
      <w:tr w:rsidR="00064420" w14:paraId="4668C5B5" w14:textId="77777777">
        <w:tc>
          <w:tcPr>
            <w:tcW w:w="1440" w:type="dxa"/>
          </w:tcPr>
          <w:p w14:paraId="4668C5B2" w14:textId="77777777" w:rsidR="00064420" w:rsidRDefault="00C0180D">
            <w:pPr>
              <w:pStyle w:val="ByReference"/>
            </w:pPr>
            <w:r>
              <w:t>52.240-91</w:t>
            </w:r>
          </w:p>
        </w:tc>
        <w:tc>
          <w:tcPr>
            <w:tcW w:w="6192" w:type="dxa"/>
          </w:tcPr>
          <w:p w14:paraId="4668C5B3" w14:textId="77777777" w:rsidR="00064420" w:rsidRDefault="00C0180D">
            <w:pPr>
              <w:pStyle w:val="ByReference"/>
            </w:pPr>
            <w:r>
              <w:t>SECURITY PROHIBITIONS AND EXCLUSIONS (DEVIATION)</w:t>
            </w:r>
          </w:p>
        </w:tc>
        <w:tc>
          <w:tcPr>
            <w:tcW w:w="1440" w:type="dxa"/>
          </w:tcPr>
          <w:p w14:paraId="4668C5B4" w14:textId="77777777" w:rsidR="00064420" w:rsidRDefault="00C0180D">
            <w:pPr>
              <w:pStyle w:val="ByReference"/>
            </w:pPr>
            <w:r>
              <w:t>NOV 2025</w:t>
            </w:r>
          </w:p>
        </w:tc>
      </w:tr>
      <w:tr w:rsidR="00064420" w14:paraId="4668C5B9" w14:textId="77777777">
        <w:tc>
          <w:tcPr>
            <w:tcW w:w="1440" w:type="dxa"/>
          </w:tcPr>
          <w:p w14:paraId="4668C5B6" w14:textId="77777777" w:rsidR="00064420" w:rsidRDefault="00C0180D">
            <w:pPr>
              <w:pStyle w:val="ByReference"/>
            </w:pPr>
            <w:r>
              <w:t>52.240-91</w:t>
            </w:r>
          </w:p>
        </w:tc>
        <w:tc>
          <w:tcPr>
            <w:tcW w:w="6192" w:type="dxa"/>
          </w:tcPr>
          <w:p w14:paraId="4668C5B7" w14:textId="77777777" w:rsidR="00064420" w:rsidRDefault="00C0180D">
            <w:pPr>
              <w:pStyle w:val="ByReference"/>
            </w:pPr>
            <w:r>
              <w:t>SECURITY PROHIBITIONS AND EXCLUSIONS (DEVIATION) ALTERNATE I (NOV 2025)</w:t>
            </w:r>
          </w:p>
        </w:tc>
        <w:tc>
          <w:tcPr>
            <w:tcW w:w="1440" w:type="dxa"/>
          </w:tcPr>
          <w:p w14:paraId="4668C5B8" w14:textId="77777777" w:rsidR="00064420" w:rsidRDefault="00C0180D">
            <w:pPr>
              <w:pStyle w:val="ByReference"/>
            </w:pPr>
            <w:r>
              <w:t>NOV 2025</w:t>
            </w:r>
          </w:p>
        </w:tc>
      </w:tr>
      <w:tr w:rsidR="00064420" w14:paraId="4668C5BD" w14:textId="77777777">
        <w:tc>
          <w:tcPr>
            <w:tcW w:w="1440" w:type="dxa"/>
          </w:tcPr>
          <w:p w14:paraId="4668C5BA" w14:textId="77777777" w:rsidR="00064420" w:rsidRDefault="00C0180D">
            <w:pPr>
              <w:pStyle w:val="ByReference"/>
            </w:pPr>
            <w:r>
              <w:t>852.219-75</w:t>
            </w:r>
          </w:p>
        </w:tc>
        <w:tc>
          <w:tcPr>
            <w:tcW w:w="6192" w:type="dxa"/>
          </w:tcPr>
          <w:p w14:paraId="4668C5BB" w14:textId="77777777" w:rsidR="00064420" w:rsidRDefault="00C0180D">
            <w:pPr>
              <w:pStyle w:val="ByReference"/>
            </w:pPr>
            <w:r>
              <w:t>VA NOTICE OF LIMITATIONS ON SUBCONTRACTING—CERTIFICATE OF COMPLIANCE FOR SERVICES AND CONSTRUCTION</w:t>
            </w:r>
          </w:p>
        </w:tc>
        <w:tc>
          <w:tcPr>
            <w:tcW w:w="1440" w:type="dxa"/>
          </w:tcPr>
          <w:p w14:paraId="4668C5BC" w14:textId="77777777" w:rsidR="00064420" w:rsidRDefault="00C0180D">
            <w:pPr>
              <w:pStyle w:val="ByReference"/>
            </w:pPr>
            <w:r>
              <w:t>NOV 2022</w:t>
            </w:r>
          </w:p>
        </w:tc>
      </w:tr>
      <w:tr w:rsidR="00064420" w14:paraId="4668C5C1" w14:textId="77777777">
        <w:tc>
          <w:tcPr>
            <w:tcW w:w="1440" w:type="dxa"/>
          </w:tcPr>
          <w:p w14:paraId="4668C5BE" w14:textId="77777777" w:rsidR="00064420" w:rsidRDefault="00C0180D">
            <w:pPr>
              <w:pStyle w:val="ByReference"/>
            </w:pPr>
            <w:r>
              <w:t>852.232-72</w:t>
            </w:r>
          </w:p>
        </w:tc>
        <w:tc>
          <w:tcPr>
            <w:tcW w:w="6192" w:type="dxa"/>
          </w:tcPr>
          <w:p w14:paraId="4668C5BF" w14:textId="77777777" w:rsidR="00064420" w:rsidRDefault="00C0180D">
            <w:pPr>
              <w:pStyle w:val="ByReference"/>
            </w:pPr>
            <w:r>
              <w:t>ELECTRONIC SUBMISSION OF PAYMENT REQUESTS</w:t>
            </w:r>
          </w:p>
        </w:tc>
        <w:tc>
          <w:tcPr>
            <w:tcW w:w="1440" w:type="dxa"/>
          </w:tcPr>
          <w:p w14:paraId="4668C5C0" w14:textId="77777777" w:rsidR="00064420" w:rsidRDefault="00C0180D">
            <w:pPr>
              <w:pStyle w:val="ByReference"/>
            </w:pPr>
            <w:r>
              <w:t>NOV 2018</w:t>
            </w:r>
          </w:p>
        </w:tc>
      </w:tr>
    </w:tbl>
    <w:p w14:paraId="4668C5C2" w14:textId="77777777" w:rsidR="00C0180D" w:rsidRDefault="00C0180D">
      <w:pPr>
        <w:pStyle w:val="Heading2"/>
      </w:pPr>
      <w:bookmarkStart w:id="13" w:name="_Toc228859772"/>
      <w:proofErr w:type="gramStart"/>
      <w:r>
        <w:t>C.2</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3"/>
    </w:p>
    <w:p w14:paraId="4668C5C3" w14:textId="77777777" w:rsidR="00C0180D" w:rsidRDefault="00C0180D">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4668C5C4" w14:textId="77777777" w:rsidR="00C0180D" w:rsidRDefault="00C0180D" w:rsidP="00F50F9D">
      <w:pPr>
        <w:pStyle w:val="NoSpacing"/>
        <w:spacing w:before="160"/>
      </w:pPr>
      <w:r>
        <w:t xml:space="preserve">  </w:t>
      </w:r>
      <w:r>
        <w:t>https://www.acquisition.gov/far-overhaul/far-part-deviation-guide/far-overhaul-part-52#FAR_52_252_1</w:t>
      </w:r>
    </w:p>
    <w:p w14:paraId="4668C5C5" w14:textId="77777777" w:rsidR="00C0180D" w:rsidRDefault="00C0180D">
      <w:pPr>
        <w:pStyle w:val="NoSpacing"/>
      </w:pPr>
      <w:r>
        <w:t xml:space="preserve">  https://www.va.gov/oal/library/vaar/index.asp</w:t>
      </w:r>
    </w:p>
    <w:p w14:paraId="4668C5C6" w14:textId="77777777" w:rsidR="00C0180D" w:rsidRDefault="00C0180D">
      <w:pPr>
        <w:pStyle w:val="NoSpacing"/>
      </w:pPr>
      <w:r>
        <w:t xml:space="preserve">  </w:t>
      </w:r>
    </w:p>
    <w:p w14:paraId="4668C5C7" w14:textId="77777777" w:rsidR="00C0180D" w:rsidRDefault="00C0180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64420" w14:paraId="4668C5CB" w14:textId="77777777">
        <w:tc>
          <w:tcPr>
            <w:tcW w:w="1440" w:type="dxa"/>
          </w:tcPr>
          <w:p w14:paraId="4668C5C8" w14:textId="77777777" w:rsidR="00064420" w:rsidRDefault="00C0180D">
            <w:pPr>
              <w:pStyle w:val="ByReference"/>
            </w:pPr>
            <w:r>
              <w:rPr>
                <w:b/>
                <w:u w:val="single"/>
              </w:rPr>
              <w:t>FAR Number</w:t>
            </w:r>
          </w:p>
        </w:tc>
        <w:tc>
          <w:tcPr>
            <w:tcW w:w="6192" w:type="dxa"/>
          </w:tcPr>
          <w:p w14:paraId="4668C5C9" w14:textId="77777777" w:rsidR="00064420" w:rsidRDefault="00C0180D">
            <w:pPr>
              <w:pStyle w:val="ByReference"/>
            </w:pPr>
            <w:r>
              <w:rPr>
                <w:b/>
                <w:u w:val="single"/>
              </w:rPr>
              <w:t>Title</w:t>
            </w:r>
          </w:p>
        </w:tc>
        <w:tc>
          <w:tcPr>
            <w:tcW w:w="1440" w:type="dxa"/>
          </w:tcPr>
          <w:p w14:paraId="4668C5CA" w14:textId="77777777" w:rsidR="00064420" w:rsidRDefault="00C0180D">
            <w:pPr>
              <w:pStyle w:val="ByReference"/>
            </w:pPr>
            <w:r>
              <w:rPr>
                <w:b/>
                <w:u w:val="single"/>
              </w:rPr>
              <w:t>Date</w:t>
            </w:r>
          </w:p>
        </w:tc>
      </w:tr>
      <w:tr w:rsidR="00064420" w14:paraId="4668C5CF" w14:textId="77777777">
        <w:tc>
          <w:tcPr>
            <w:tcW w:w="1440" w:type="dxa"/>
          </w:tcPr>
          <w:p w14:paraId="4668C5CC" w14:textId="77777777" w:rsidR="00064420" w:rsidRDefault="00C0180D">
            <w:pPr>
              <w:pStyle w:val="ByReference"/>
            </w:pPr>
            <w:r>
              <w:t>52.204-13</w:t>
            </w:r>
          </w:p>
        </w:tc>
        <w:tc>
          <w:tcPr>
            <w:tcW w:w="6192" w:type="dxa"/>
          </w:tcPr>
          <w:p w14:paraId="4668C5CD" w14:textId="77777777" w:rsidR="00064420" w:rsidRDefault="00C0180D">
            <w:pPr>
              <w:pStyle w:val="ByReference"/>
            </w:pPr>
            <w:r>
              <w:t>SYSTEM FOR AWARD MANAGEMENT—MAINTENANCE (DEVIATION)</w:t>
            </w:r>
          </w:p>
        </w:tc>
        <w:tc>
          <w:tcPr>
            <w:tcW w:w="1440" w:type="dxa"/>
          </w:tcPr>
          <w:p w14:paraId="4668C5CE" w14:textId="77777777" w:rsidR="00064420" w:rsidRDefault="00C0180D">
            <w:pPr>
              <w:pStyle w:val="ByReference"/>
            </w:pPr>
            <w:r>
              <w:t>NOV 2025</w:t>
            </w:r>
          </w:p>
        </w:tc>
      </w:tr>
      <w:tr w:rsidR="00064420" w14:paraId="4668C5D3" w14:textId="77777777">
        <w:tc>
          <w:tcPr>
            <w:tcW w:w="1440" w:type="dxa"/>
          </w:tcPr>
          <w:p w14:paraId="4668C5D0" w14:textId="77777777" w:rsidR="00064420" w:rsidRDefault="00C0180D">
            <w:pPr>
              <w:pStyle w:val="ByReference"/>
            </w:pPr>
            <w:r>
              <w:t>52.209-10</w:t>
            </w:r>
          </w:p>
        </w:tc>
        <w:tc>
          <w:tcPr>
            <w:tcW w:w="6192" w:type="dxa"/>
          </w:tcPr>
          <w:p w14:paraId="4668C5D1" w14:textId="77777777" w:rsidR="00064420" w:rsidRDefault="00C0180D">
            <w:pPr>
              <w:pStyle w:val="ByReference"/>
            </w:pPr>
            <w:r>
              <w:t>PROHIBITION ON CONTRACTING WITH INVERTED DOMESTIC CORPORATIONS</w:t>
            </w:r>
          </w:p>
        </w:tc>
        <w:tc>
          <w:tcPr>
            <w:tcW w:w="1440" w:type="dxa"/>
          </w:tcPr>
          <w:p w14:paraId="4668C5D2" w14:textId="77777777" w:rsidR="00064420" w:rsidRDefault="00C0180D">
            <w:pPr>
              <w:pStyle w:val="ByReference"/>
            </w:pPr>
            <w:r>
              <w:t>NOV 2015</w:t>
            </w:r>
          </w:p>
        </w:tc>
      </w:tr>
      <w:tr w:rsidR="00064420" w14:paraId="4668C5D7" w14:textId="77777777">
        <w:tc>
          <w:tcPr>
            <w:tcW w:w="1440" w:type="dxa"/>
          </w:tcPr>
          <w:p w14:paraId="4668C5D4" w14:textId="77777777" w:rsidR="00064420" w:rsidRDefault="00C0180D">
            <w:pPr>
              <w:pStyle w:val="ByReference"/>
            </w:pPr>
            <w:r>
              <w:t>852.203-70</w:t>
            </w:r>
          </w:p>
        </w:tc>
        <w:tc>
          <w:tcPr>
            <w:tcW w:w="6192" w:type="dxa"/>
          </w:tcPr>
          <w:p w14:paraId="4668C5D5" w14:textId="77777777" w:rsidR="00064420" w:rsidRDefault="00C0180D">
            <w:pPr>
              <w:pStyle w:val="ByReference"/>
            </w:pPr>
            <w:r>
              <w:t>COMMERCIAL ADVERTISING</w:t>
            </w:r>
          </w:p>
        </w:tc>
        <w:tc>
          <w:tcPr>
            <w:tcW w:w="1440" w:type="dxa"/>
          </w:tcPr>
          <w:p w14:paraId="4668C5D6" w14:textId="77777777" w:rsidR="00064420" w:rsidRDefault="00C0180D">
            <w:pPr>
              <w:pStyle w:val="ByReference"/>
            </w:pPr>
            <w:r>
              <w:t>MAY 2018</w:t>
            </w:r>
          </w:p>
        </w:tc>
      </w:tr>
      <w:tr w:rsidR="00064420" w14:paraId="4668C5DB" w14:textId="77777777">
        <w:tc>
          <w:tcPr>
            <w:tcW w:w="1440" w:type="dxa"/>
          </w:tcPr>
          <w:p w14:paraId="4668C5D8" w14:textId="77777777" w:rsidR="00064420" w:rsidRDefault="00C0180D">
            <w:pPr>
              <w:pStyle w:val="ByReference"/>
            </w:pPr>
            <w:r>
              <w:t>852.215-71</w:t>
            </w:r>
          </w:p>
        </w:tc>
        <w:tc>
          <w:tcPr>
            <w:tcW w:w="6192" w:type="dxa"/>
          </w:tcPr>
          <w:p w14:paraId="4668C5D9" w14:textId="77777777" w:rsidR="00064420" w:rsidRDefault="00C0180D">
            <w:pPr>
              <w:pStyle w:val="ByReference"/>
            </w:pPr>
            <w:proofErr w:type="gramStart"/>
            <w:r>
              <w:t>EVALUATION</w:t>
            </w:r>
            <w:proofErr w:type="gramEnd"/>
            <w:r>
              <w:t xml:space="preserve"> FACTOR COMMITMENTS</w:t>
            </w:r>
          </w:p>
        </w:tc>
        <w:tc>
          <w:tcPr>
            <w:tcW w:w="1440" w:type="dxa"/>
          </w:tcPr>
          <w:p w14:paraId="4668C5DA" w14:textId="77777777" w:rsidR="00064420" w:rsidRDefault="00C0180D">
            <w:pPr>
              <w:pStyle w:val="ByReference"/>
            </w:pPr>
            <w:r>
              <w:t>OCT 2019</w:t>
            </w:r>
          </w:p>
        </w:tc>
      </w:tr>
      <w:tr w:rsidR="00064420" w14:paraId="4668C5DF" w14:textId="77777777">
        <w:tc>
          <w:tcPr>
            <w:tcW w:w="1440" w:type="dxa"/>
          </w:tcPr>
          <w:p w14:paraId="4668C5DC" w14:textId="77777777" w:rsidR="00064420" w:rsidRDefault="00C0180D">
            <w:pPr>
              <w:pStyle w:val="ByReference"/>
            </w:pPr>
            <w:r>
              <w:t>52.203-17</w:t>
            </w:r>
          </w:p>
        </w:tc>
        <w:tc>
          <w:tcPr>
            <w:tcW w:w="6192" w:type="dxa"/>
          </w:tcPr>
          <w:p w14:paraId="4668C5DD" w14:textId="77777777" w:rsidR="00064420" w:rsidRDefault="00C0180D">
            <w:pPr>
              <w:pStyle w:val="ByReference"/>
            </w:pPr>
            <w:r>
              <w:t>CONTRACTOR EMPLOYEE WHISTLEBLOWER RIGHTS</w:t>
            </w:r>
          </w:p>
        </w:tc>
        <w:tc>
          <w:tcPr>
            <w:tcW w:w="1440" w:type="dxa"/>
          </w:tcPr>
          <w:p w14:paraId="4668C5DE" w14:textId="77777777" w:rsidR="00064420" w:rsidRDefault="00C0180D">
            <w:pPr>
              <w:pStyle w:val="ByReference"/>
            </w:pPr>
            <w:r>
              <w:t>NOV 2023</w:t>
            </w:r>
          </w:p>
        </w:tc>
      </w:tr>
      <w:tr w:rsidR="00064420" w14:paraId="4668C5E3" w14:textId="77777777">
        <w:tc>
          <w:tcPr>
            <w:tcW w:w="1440" w:type="dxa"/>
          </w:tcPr>
          <w:p w14:paraId="4668C5E0" w14:textId="77777777" w:rsidR="00064420" w:rsidRDefault="00C0180D">
            <w:pPr>
              <w:pStyle w:val="ByReference"/>
            </w:pPr>
            <w:r>
              <w:t>52.203-18</w:t>
            </w:r>
          </w:p>
        </w:tc>
        <w:tc>
          <w:tcPr>
            <w:tcW w:w="6192" w:type="dxa"/>
          </w:tcPr>
          <w:p w14:paraId="4668C5E1" w14:textId="77777777" w:rsidR="00064420" w:rsidRDefault="00C0180D">
            <w:pPr>
              <w:pStyle w:val="ByReference"/>
            </w:pPr>
            <w:r>
              <w:t>PROHIBITION ON CONTRACTING WITH ENTITIES THAT REQUIRE CERTAIN INTERNAL CONFIDENTIALITY AGREEMENTS OR STATEMENTS—REPRESENTATION</w:t>
            </w:r>
          </w:p>
        </w:tc>
        <w:tc>
          <w:tcPr>
            <w:tcW w:w="1440" w:type="dxa"/>
          </w:tcPr>
          <w:p w14:paraId="4668C5E2" w14:textId="77777777" w:rsidR="00064420" w:rsidRDefault="00C0180D">
            <w:pPr>
              <w:pStyle w:val="ByReference"/>
            </w:pPr>
            <w:r>
              <w:t>JAN 2017</w:t>
            </w:r>
          </w:p>
        </w:tc>
      </w:tr>
      <w:tr w:rsidR="00064420" w14:paraId="4668C5E7" w14:textId="77777777">
        <w:tc>
          <w:tcPr>
            <w:tcW w:w="1440" w:type="dxa"/>
          </w:tcPr>
          <w:p w14:paraId="4668C5E4" w14:textId="77777777" w:rsidR="00064420" w:rsidRDefault="00C0180D">
            <w:pPr>
              <w:pStyle w:val="ByReference"/>
            </w:pPr>
            <w:r>
              <w:t>52.203-19</w:t>
            </w:r>
          </w:p>
        </w:tc>
        <w:tc>
          <w:tcPr>
            <w:tcW w:w="6192" w:type="dxa"/>
          </w:tcPr>
          <w:p w14:paraId="4668C5E5" w14:textId="77777777" w:rsidR="00064420" w:rsidRDefault="00C0180D">
            <w:pPr>
              <w:pStyle w:val="ByReference"/>
            </w:pPr>
            <w:r>
              <w:t>PROHIBITION ON REQUIRING CERTAIN INTERNAL CONFIDENTIALITY AGREEMENTS OR STATEMENTS</w:t>
            </w:r>
          </w:p>
        </w:tc>
        <w:tc>
          <w:tcPr>
            <w:tcW w:w="1440" w:type="dxa"/>
          </w:tcPr>
          <w:p w14:paraId="4668C5E6" w14:textId="77777777" w:rsidR="00064420" w:rsidRDefault="00C0180D">
            <w:pPr>
              <w:pStyle w:val="ByReference"/>
            </w:pPr>
            <w:r>
              <w:t>JAN 2017</w:t>
            </w:r>
          </w:p>
        </w:tc>
      </w:tr>
    </w:tbl>
    <w:p w14:paraId="4668C5E8" w14:textId="77777777" w:rsidR="00064420" w:rsidRDefault="00C0180D">
      <w:pPr>
        <w:tabs>
          <w:tab w:val="left" w:pos="3240"/>
        </w:tabs>
      </w:pPr>
      <w:r>
        <w:tab/>
        <w:t>(End of Addendum to 52.212-4)</w:t>
      </w:r>
    </w:p>
    <w:p w14:paraId="4668C5E9" w14:textId="77777777" w:rsidR="00064420" w:rsidRDefault="00064420">
      <w:pPr>
        <w:sectPr w:rsidR="00064420">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4668C5EA" w14:textId="77777777" w:rsidR="00C0180D" w:rsidRDefault="00C0180D">
      <w:pPr>
        <w:pageBreakBefore/>
      </w:pPr>
    </w:p>
    <w:p w14:paraId="4668C5EB" w14:textId="77777777" w:rsidR="00C0180D" w:rsidRDefault="00C0180D">
      <w:pPr>
        <w:pStyle w:val="Heading1"/>
      </w:pPr>
      <w:bookmarkStart w:id="14" w:name="_Toc228859773"/>
      <w:r>
        <w:t xml:space="preserve">SECTION D - </w:t>
      </w:r>
      <w:r>
        <w:t>CONTRACT DOCUMENTS, EXHIBITS, OR ATTACHMENTS</w:t>
      </w:r>
      <w:bookmarkEnd w:id="14"/>
    </w:p>
    <w:p w14:paraId="4668C5EC" w14:textId="77777777" w:rsidR="00C0180D" w:rsidRDefault="00C0180D">
      <w:pPr>
        <w:tabs>
          <w:tab w:val="left" w:pos="1620"/>
        </w:tabs>
      </w:pPr>
      <w:r>
        <w:tab/>
      </w:r>
    </w:p>
    <w:p w14:paraId="4668C5ED" w14:textId="77777777" w:rsidR="00064420" w:rsidRDefault="00C0180D">
      <w:pPr>
        <w:ind w:left="360"/>
      </w:pPr>
      <w:r>
        <w:t>See attached document: P07 Wage Determination - Salem VA 12.03.2025.</w:t>
      </w:r>
    </w:p>
    <w:p w14:paraId="4668C5EE" w14:textId="77777777" w:rsidR="00064420" w:rsidRDefault="00C0180D">
      <w:pPr>
        <w:ind w:left="360"/>
        <w:sectPr w:rsidR="00064420">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See attached document: QASP.</w:t>
      </w:r>
    </w:p>
    <w:p w14:paraId="4668C5EF" w14:textId="77777777" w:rsidR="00C0180D" w:rsidRDefault="00C0180D">
      <w:pPr>
        <w:pageBreakBefore/>
      </w:pPr>
    </w:p>
    <w:p w14:paraId="4668C5F0" w14:textId="77777777" w:rsidR="00C0180D" w:rsidRDefault="00C0180D">
      <w:pPr>
        <w:pStyle w:val="Heading1"/>
      </w:pPr>
      <w:bookmarkStart w:id="15" w:name="_Toc228859774"/>
      <w:r>
        <w:t xml:space="preserve">SECTION E - </w:t>
      </w:r>
      <w:r>
        <w:t>SOLICITATION PROVISIONS</w:t>
      </w:r>
      <w:bookmarkEnd w:id="15"/>
    </w:p>
    <w:p w14:paraId="4668C5F1" w14:textId="77777777" w:rsidR="00C0180D" w:rsidRDefault="00C0180D"/>
    <w:p w14:paraId="4668C5F2" w14:textId="77777777" w:rsidR="00C0180D" w:rsidRPr="00C37364" w:rsidRDefault="00C0180D" w:rsidP="00C37364">
      <w:pPr>
        <w:pStyle w:val="Heading2"/>
        <w:rPr>
          <w:rFonts w:eastAsia="Times New Roman"/>
        </w:rPr>
      </w:pPr>
      <w:bookmarkStart w:id="16" w:name="_Toc372809114"/>
      <w:bookmarkStart w:id="17" w:name="_Toc228859775"/>
      <w:r>
        <w:t>E.1</w:t>
      </w:r>
      <w:r w:rsidRPr="00C37364">
        <w:t xml:space="preserve"> </w:t>
      </w:r>
      <w:r w:rsidRPr="00C37364">
        <w:rPr>
          <w:rFonts w:eastAsia="Times New Roman"/>
        </w:rPr>
        <w:t xml:space="preserve">INSTRUCTIONS TO </w:t>
      </w:r>
      <w:r w:rsidRPr="00C37364">
        <w:rPr>
          <w:rFonts w:eastAsia="Times New Roman"/>
        </w:rPr>
        <w:t>OFFERORS</w:t>
      </w:r>
      <w:bookmarkEnd w:id="17"/>
    </w:p>
    <w:p w14:paraId="4668C5F3" w14:textId="77777777" w:rsidR="00C0180D" w:rsidRPr="000A25E5" w:rsidRDefault="00C0180D" w:rsidP="00FE38E0">
      <w:pPr>
        <w:pStyle w:val="NoSpacing"/>
        <w:rPr>
          <w:rFonts w:ascii="Times New Roman" w:hAnsi="Times New Roman" w:cs="Times New Roman"/>
          <w:b/>
          <w:sz w:val="24"/>
          <w:szCs w:val="24"/>
        </w:rPr>
      </w:pPr>
    </w:p>
    <w:p w14:paraId="4668C5F4" w14:textId="77777777" w:rsidR="00C0180D" w:rsidRDefault="00C0180D" w:rsidP="00C413AD">
      <w:pPr>
        <w:spacing w:after="0" w:line="240" w:lineRule="auto"/>
        <w:rPr>
          <w:rFonts w:ascii="Times New Roman" w:hAnsi="Times New Roman" w:cs="Times New Roman"/>
        </w:rPr>
      </w:pPr>
      <w:r w:rsidRPr="000A5494">
        <w:rPr>
          <w:rFonts w:ascii="Times New Roman" w:hAnsi="Times New Roman" w:cs="Times New Roman"/>
        </w:rPr>
        <w:t>Note that FAR part 13.5 Simplified Acquisitions Procedures for Certain Commercial items procedures will be used. A contractor may be eliminated from consideration without further exchanges if technical and/or pricing quotes are not among those Offerors considered most advantageous to the Government based on a best value determination.</w:t>
      </w:r>
    </w:p>
    <w:p w14:paraId="4668C5F5" w14:textId="77777777" w:rsidR="00C0180D" w:rsidRDefault="00C0180D" w:rsidP="00C413AD">
      <w:pPr>
        <w:spacing w:after="0" w:line="240" w:lineRule="auto"/>
        <w:rPr>
          <w:rFonts w:ascii="Times New Roman" w:hAnsi="Times New Roman" w:cs="Times New Roman"/>
        </w:rPr>
      </w:pPr>
    </w:p>
    <w:p w14:paraId="4668C5F6" w14:textId="77777777" w:rsidR="00C0180D" w:rsidRDefault="00C0180D" w:rsidP="002D443F">
      <w:pPr>
        <w:pStyle w:val="NoSpacing"/>
        <w:rPr>
          <w:rFonts w:ascii="Times New Roman" w:hAnsi="Times New Roman" w:cs="Times New Roman"/>
          <w:b/>
          <w:sz w:val="24"/>
          <w:szCs w:val="24"/>
        </w:rPr>
      </w:pPr>
      <w:r>
        <w:rPr>
          <w:rFonts w:ascii="Times New Roman" w:hAnsi="Times New Roman" w:cs="Times New Roman"/>
          <w:b/>
          <w:sz w:val="24"/>
          <w:szCs w:val="24"/>
        </w:rPr>
        <w:t>SITE VISIT:</w:t>
      </w:r>
    </w:p>
    <w:p w14:paraId="4668C5F7" w14:textId="77777777" w:rsidR="00C0180D" w:rsidRPr="001061E0" w:rsidRDefault="00C0180D" w:rsidP="002D443F">
      <w:pPr>
        <w:pStyle w:val="NoSpacing"/>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Attending the site visit is recommended, not required.</w:t>
      </w:r>
    </w:p>
    <w:p w14:paraId="4668C5F8" w14:textId="77777777" w:rsidR="00C0180D" w:rsidRPr="002D443F" w:rsidRDefault="00C0180D" w:rsidP="002D443F">
      <w:pPr>
        <w:pStyle w:val="NoSpacing"/>
        <w:ind w:left="360"/>
        <w:rPr>
          <w:rFonts w:ascii="Times New Roman" w:hAnsi="Times New Roman" w:cs="Times New Roman"/>
          <w:bCs/>
          <w:sz w:val="24"/>
          <w:szCs w:val="24"/>
        </w:rPr>
      </w:pPr>
      <w:r>
        <w:rPr>
          <w:rFonts w:ascii="Times New Roman" w:hAnsi="Times New Roman" w:cs="Times New Roman"/>
          <w:bCs/>
          <w:sz w:val="24"/>
          <w:szCs w:val="24"/>
        </w:rPr>
        <w:t xml:space="preserve">The </w:t>
      </w:r>
      <w:r w:rsidRPr="00B62D83">
        <w:rPr>
          <w:rFonts w:ascii="Times New Roman" w:hAnsi="Times New Roman" w:cs="Times New Roman"/>
          <w:b/>
          <w:sz w:val="24"/>
          <w:szCs w:val="24"/>
        </w:rPr>
        <w:t>site visit will be held on</w:t>
      </w:r>
      <w:r>
        <w:rPr>
          <w:rFonts w:ascii="Times New Roman" w:hAnsi="Times New Roman" w:cs="Times New Roman"/>
          <w:b/>
          <w:sz w:val="24"/>
          <w:szCs w:val="24"/>
        </w:rPr>
        <w:t xml:space="preserve"> </w:t>
      </w:r>
      <w:r>
        <w:rPr>
          <w:rFonts w:ascii="Times New Roman" w:hAnsi="Times New Roman" w:cs="Times New Roman"/>
          <w:b/>
          <w:sz w:val="24"/>
          <w:szCs w:val="24"/>
        </w:rPr>
        <w:t xml:space="preserve">May </w:t>
      </w:r>
      <w:r>
        <w:rPr>
          <w:rFonts w:ascii="Times New Roman" w:hAnsi="Times New Roman" w:cs="Times New Roman"/>
          <w:b/>
          <w:sz w:val="24"/>
          <w:szCs w:val="24"/>
        </w:rPr>
        <w:t>8</w:t>
      </w:r>
      <w:r w:rsidRPr="00B62D83">
        <w:rPr>
          <w:rFonts w:ascii="Times New Roman" w:hAnsi="Times New Roman" w:cs="Times New Roman"/>
          <w:b/>
          <w:sz w:val="24"/>
          <w:szCs w:val="24"/>
        </w:rPr>
        <w:t>, 202</w:t>
      </w:r>
      <w:r w:rsidRPr="00B62D83">
        <w:rPr>
          <w:rFonts w:ascii="Times New Roman" w:hAnsi="Times New Roman" w:cs="Times New Roman"/>
          <w:b/>
          <w:sz w:val="24"/>
          <w:szCs w:val="24"/>
        </w:rPr>
        <w:t>6,</w:t>
      </w:r>
      <w:r w:rsidRPr="00B62D83">
        <w:rPr>
          <w:rFonts w:ascii="Times New Roman" w:hAnsi="Times New Roman" w:cs="Times New Roman"/>
          <w:b/>
          <w:sz w:val="24"/>
          <w:szCs w:val="24"/>
        </w:rPr>
        <w:t xml:space="preserve"> at 10:00am</w:t>
      </w:r>
      <w:r>
        <w:rPr>
          <w:rFonts w:ascii="Times New Roman" w:hAnsi="Times New Roman" w:cs="Times New Roman"/>
          <w:bCs/>
          <w:sz w:val="24"/>
          <w:szCs w:val="24"/>
        </w:rPr>
        <w:t>.</w:t>
      </w:r>
      <w:r w:rsidRPr="003C3469">
        <w:rPr>
          <w:rFonts w:ascii="Times New Roman" w:hAnsi="Times New Roman" w:cs="Times New Roman"/>
          <w:bCs/>
          <w:sz w:val="24"/>
          <w:szCs w:val="24"/>
        </w:rPr>
        <w:t xml:space="preserve"> Meet at</w:t>
      </w:r>
      <w:r>
        <w:rPr>
          <w:rFonts w:ascii="Times New Roman" w:hAnsi="Times New Roman" w:cs="Times New Roman"/>
          <w:bCs/>
          <w:sz w:val="24"/>
          <w:szCs w:val="24"/>
        </w:rPr>
        <w:t xml:space="preserve"> 1970 Roanoke Blvd, Salem, VA 24153, </w:t>
      </w:r>
      <w:r>
        <w:rPr>
          <w:rStyle w:val="ui-provider"/>
          <w:rFonts w:ascii="Times New Roman" w:hAnsi="Times New Roman" w:cs="Times New Roman"/>
        </w:rPr>
        <w:t>Salem VAMC</w:t>
      </w:r>
      <w:r>
        <w:rPr>
          <w:rStyle w:val="ui-provider"/>
          <w:rFonts w:ascii="Times New Roman" w:hAnsi="Times New Roman" w:cs="Times New Roman"/>
        </w:rPr>
        <w:t>. Meet Joshua Brown at the</w:t>
      </w:r>
      <w:r>
        <w:rPr>
          <w:rStyle w:val="ui-provider"/>
          <w:rFonts w:ascii="Times New Roman" w:hAnsi="Times New Roman" w:cs="Times New Roman"/>
        </w:rPr>
        <w:t xml:space="preserve"> </w:t>
      </w:r>
      <w:r>
        <w:rPr>
          <w:rStyle w:val="ui-provider"/>
          <w:rFonts w:ascii="Times New Roman" w:hAnsi="Times New Roman" w:cs="Times New Roman"/>
        </w:rPr>
        <w:t xml:space="preserve">front entrance to </w:t>
      </w:r>
      <w:r>
        <w:rPr>
          <w:rStyle w:val="ui-provider"/>
          <w:rFonts w:ascii="Times New Roman" w:hAnsi="Times New Roman" w:cs="Times New Roman"/>
        </w:rPr>
        <w:t>Building 143</w:t>
      </w:r>
      <w:r>
        <w:rPr>
          <w:rStyle w:val="ui-provider"/>
          <w:rFonts w:ascii="Times New Roman" w:hAnsi="Times New Roman" w:cs="Times New Roman"/>
        </w:rPr>
        <w:t xml:space="preserve">, </w:t>
      </w:r>
      <w:proofErr w:type="gramStart"/>
      <w:r>
        <w:rPr>
          <w:rStyle w:val="ui-provider"/>
          <w:rFonts w:ascii="Times New Roman" w:hAnsi="Times New Roman" w:cs="Times New Roman"/>
        </w:rPr>
        <w:t>visitors</w:t>
      </w:r>
      <w:proofErr w:type="gramEnd"/>
      <w:r>
        <w:rPr>
          <w:rStyle w:val="ui-provider"/>
          <w:rFonts w:ascii="Times New Roman" w:hAnsi="Times New Roman" w:cs="Times New Roman"/>
        </w:rPr>
        <w:t xml:space="preserve"> desk</w:t>
      </w:r>
      <w:r>
        <w:rPr>
          <w:rStyle w:val="ui-provider"/>
          <w:rFonts w:ascii="Times New Roman" w:hAnsi="Times New Roman" w:cs="Times New Roman"/>
        </w:rPr>
        <w:t xml:space="preserve">. If you plan on attending the site visit, please contact Kristine Woodbury at </w:t>
      </w:r>
      <w:hyperlink r:id="rId36" w:history="1">
        <w:r w:rsidRPr="00354782">
          <w:rPr>
            <w:rStyle w:val="Hyperlink"/>
            <w:rFonts w:ascii="Times New Roman" w:hAnsi="Times New Roman" w:cs="Times New Roman"/>
          </w:rPr>
          <w:t>Kristine.woodbury@va.gov</w:t>
        </w:r>
      </w:hyperlink>
      <w:r>
        <w:rPr>
          <w:rStyle w:val="ui-provider"/>
          <w:rFonts w:ascii="Times New Roman" w:hAnsi="Times New Roman" w:cs="Times New Roman"/>
        </w:rPr>
        <w:t xml:space="preserve"> no later than 4:00pm on </w:t>
      </w:r>
      <w:r>
        <w:rPr>
          <w:rStyle w:val="ui-provider"/>
          <w:rFonts w:ascii="Times New Roman" w:hAnsi="Times New Roman" w:cs="Times New Roman"/>
        </w:rPr>
        <w:t xml:space="preserve">May </w:t>
      </w:r>
      <w:r>
        <w:rPr>
          <w:rStyle w:val="ui-provider"/>
          <w:rFonts w:ascii="Times New Roman" w:hAnsi="Times New Roman" w:cs="Times New Roman"/>
        </w:rPr>
        <w:t>7</w:t>
      </w:r>
      <w:r>
        <w:rPr>
          <w:rStyle w:val="ui-provider"/>
          <w:rFonts w:ascii="Times New Roman" w:hAnsi="Times New Roman" w:cs="Times New Roman"/>
        </w:rPr>
        <w:t>, 202</w:t>
      </w:r>
      <w:r>
        <w:rPr>
          <w:rStyle w:val="ui-provider"/>
          <w:rFonts w:ascii="Times New Roman" w:hAnsi="Times New Roman" w:cs="Times New Roman"/>
        </w:rPr>
        <w:t>6</w:t>
      </w:r>
      <w:r>
        <w:rPr>
          <w:rStyle w:val="ui-provider"/>
          <w:rFonts w:ascii="Times New Roman" w:hAnsi="Times New Roman" w:cs="Times New Roman"/>
        </w:rPr>
        <w:t xml:space="preserve">, please include your name, company name, and phone number where you can be reached on the morning of the site visit. </w:t>
      </w:r>
    </w:p>
    <w:p w14:paraId="4668C5F9" w14:textId="77777777" w:rsidR="00C0180D" w:rsidRPr="003C3469" w:rsidRDefault="00C0180D" w:rsidP="00BE73ED">
      <w:pPr>
        <w:pStyle w:val="NoSpacing"/>
        <w:rPr>
          <w:rFonts w:ascii="Times New Roman" w:hAnsi="Times New Roman" w:cs="Times New Roman"/>
          <w:b/>
          <w:sz w:val="24"/>
          <w:szCs w:val="24"/>
        </w:rPr>
      </w:pPr>
    </w:p>
    <w:p w14:paraId="4668C5FA" w14:textId="77777777" w:rsidR="00C0180D" w:rsidRPr="000A25E5" w:rsidRDefault="00C0180D" w:rsidP="00E70B97">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QUOTE SUBMISSION</w:t>
      </w:r>
    </w:p>
    <w:p w14:paraId="4668C5FB" w14:textId="77777777" w:rsidR="00C0180D" w:rsidRPr="000A25E5" w:rsidRDefault="00C0180D" w:rsidP="00FE3434">
      <w:pPr>
        <w:pStyle w:val="NoSpacing"/>
        <w:ind w:left="360"/>
        <w:rPr>
          <w:rFonts w:ascii="Times New Roman" w:hAnsi="Times New Roman" w:cs="Times New Roman"/>
          <w:b/>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shall submit their </w:t>
      </w:r>
      <w:r>
        <w:rPr>
          <w:rFonts w:ascii="Times New Roman" w:hAnsi="Times New Roman" w:cs="Times New Roman"/>
          <w:sz w:val="24"/>
          <w:szCs w:val="24"/>
        </w:rPr>
        <w:t>quote</w:t>
      </w:r>
      <w:r w:rsidRPr="000A25E5">
        <w:rPr>
          <w:rFonts w:ascii="Times New Roman" w:hAnsi="Times New Roman" w:cs="Times New Roman"/>
          <w:sz w:val="24"/>
          <w:szCs w:val="24"/>
        </w:rPr>
        <w:t xml:space="preserve"> via email </w:t>
      </w:r>
      <w:r w:rsidRPr="004E196E">
        <w:rPr>
          <w:rFonts w:ascii="Times New Roman" w:hAnsi="Times New Roman" w:cs="Times New Roman"/>
          <w:sz w:val="24"/>
          <w:szCs w:val="24"/>
        </w:rPr>
        <w:t xml:space="preserve">to </w:t>
      </w:r>
      <w:r>
        <w:rPr>
          <w:rFonts w:ascii="Times New Roman" w:hAnsi="Times New Roman" w:cs="Times New Roman"/>
          <w:sz w:val="24"/>
          <w:szCs w:val="24"/>
        </w:rPr>
        <w:t>Kristine Woodbury</w:t>
      </w:r>
      <w:r w:rsidRPr="004E196E">
        <w:rPr>
          <w:rFonts w:ascii="Times New Roman" w:hAnsi="Times New Roman" w:cs="Times New Roman"/>
          <w:sz w:val="24"/>
          <w:szCs w:val="24"/>
        </w:rPr>
        <w:t xml:space="preserve"> </w:t>
      </w:r>
      <w:r w:rsidRPr="004E196E">
        <w:rPr>
          <w:rFonts w:ascii="Times New Roman" w:hAnsi="Times New Roman" w:cs="Times New Roman"/>
          <w:sz w:val="24"/>
          <w:szCs w:val="24"/>
        </w:rPr>
        <w:t xml:space="preserve">at </w:t>
      </w:r>
      <w:hyperlink r:id="rId37" w:history="1">
        <w:r w:rsidRPr="00A41164">
          <w:rPr>
            <w:rStyle w:val="Hyperlink"/>
            <w:rFonts w:ascii="Times New Roman" w:hAnsi="Times New Roman" w:cs="Times New Roman"/>
            <w:sz w:val="24"/>
            <w:szCs w:val="24"/>
          </w:rPr>
          <w:t>kristine.woodbury@va.gov</w:t>
        </w:r>
      </w:hyperlink>
      <w:r w:rsidRPr="004E196E">
        <w:rPr>
          <w:rFonts w:ascii="Times New Roman" w:hAnsi="Times New Roman" w:cs="Times New Roman"/>
          <w:sz w:val="24"/>
          <w:szCs w:val="24"/>
        </w:rPr>
        <w:t xml:space="preserve"> by </w:t>
      </w:r>
      <w:r>
        <w:rPr>
          <w:rFonts w:ascii="Times New Roman" w:hAnsi="Times New Roman" w:cs="Times New Roman"/>
          <w:b/>
          <w:bCs/>
          <w:sz w:val="24"/>
          <w:szCs w:val="24"/>
        </w:rPr>
        <w:t>10</w:t>
      </w:r>
      <w:r w:rsidRPr="005C03A1">
        <w:rPr>
          <w:rFonts w:ascii="Times New Roman" w:hAnsi="Times New Roman" w:cs="Times New Roman"/>
          <w:b/>
          <w:bCs/>
          <w:sz w:val="24"/>
          <w:szCs w:val="24"/>
        </w:rPr>
        <w:t xml:space="preserve">:00 </w:t>
      </w:r>
      <w:r>
        <w:rPr>
          <w:rFonts w:ascii="Times New Roman" w:hAnsi="Times New Roman" w:cs="Times New Roman"/>
          <w:b/>
          <w:bCs/>
          <w:sz w:val="24"/>
          <w:szCs w:val="24"/>
        </w:rPr>
        <w:t>A</w:t>
      </w:r>
      <w:r w:rsidRPr="005C03A1">
        <w:rPr>
          <w:rFonts w:ascii="Times New Roman" w:hAnsi="Times New Roman" w:cs="Times New Roman"/>
          <w:b/>
          <w:bCs/>
          <w:sz w:val="24"/>
          <w:szCs w:val="24"/>
        </w:rPr>
        <w:t>M</w:t>
      </w:r>
      <w:r w:rsidRPr="005C03A1">
        <w:rPr>
          <w:rFonts w:ascii="Times New Roman" w:hAnsi="Times New Roman" w:cs="Times New Roman"/>
          <w:b/>
          <w:bCs/>
          <w:sz w:val="24"/>
          <w:szCs w:val="24"/>
        </w:rPr>
        <w:t xml:space="preserve">, EST, </w:t>
      </w:r>
      <w:r>
        <w:rPr>
          <w:rFonts w:ascii="Times New Roman" w:hAnsi="Times New Roman" w:cs="Times New Roman"/>
          <w:b/>
          <w:bCs/>
          <w:sz w:val="24"/>
          <w:szCs w:val="24"/>
        </w:rPr>
        <w:t>May 15</w:t>
      </w:r>
      <w:r>
        <w:rPr>
          <w:rFonts w:ascii="Times New Roman" w:hAnsi="Times New Roman" w:cs="Times New Roman"/>
          <w:b/>
          <w:bCs/>
          <w:sz w:val="24"/>
          <w:szCs w:val="24"/>
        </w:rPr>
        <w:t>,</w:t>
      </w:r>
      <w:r>
        <w:rPr>
          <w:rFonts w:ascii="Times New Roman" w:hAnsi="Times New Roman" w:cs="Times New Roman"/>
          <w:b/>
          <w:bCs/>
          <w:sz w:val="24"/>
          <w:szCs w:val="24"/>
        </w:rPr>
        <w:t xml:space="preserve"> 202</w:t>
      </w:r>
      <w:r>
        <w:rPr>
          <w:rFonts w:ascii="Times New Roman" w:hAnsi="Times New Roman" w:cs="Times New Roman"/>
          <w:b/>
          <w:bCs/>
          <w:sz w:val="24"/>
          <w:szCs w:val="24"/>
        </w:rPr>
        <w:t>6</w:t>
      </w:r>
      <w:r w:rsidRPr="004E196E">
        <w:rPr>
          <w:rFonts w:ascii="Times New Roman" w:hAnsi="Times New Roman" w:cs="Times New Roman"/>
          <w:sz w:val="24"/>
          <w:szCs w:val="24"/>
        </w:rPr>
        <w:t>.</w:t>
      </w:r>
      <w:r w:rsidRPr="000A25E5">
        <w:rPr>
          <w:rFonts w:ascii="Times New Roman" w:hAnsi="Times New Roman" w:cs="Times New Roman"/>
          <w:sz w:val="24"/>
          <w:szCs w:val="24"/>
        </w:rPr>
        <w:t xml:space="preserve">  </w:t>
      </w:r>
      <w:r>
        <w:rPr>
          <w:rFonts w:ascii="Times New Roman" w:hAnsi="Times New Roman" w:cs="Times New Roman"/>
          <w:sz w:val="24"/>
          <w:szCs w:val="24"/>
        </w:rPr>
        <w:t>Quotes</w:t>
      </w:r>
      <w:r w:rsidRPr="000A25E5">
        <w:rPr>
          <w:rFonts w:ascii="Times New Roman" w:hAnsi="Times New Roman" w:cs="Times New Roman"/>
          <w:sz w:val="24"/>
          <w:szCs w:val="24"/>
        </w:rPr>
        <w:t xml:space="preserve"> shall be assembled by the following </w:t>
      </w:r>
      <w:r w:rsidRPr="000A25E5">
        <w:rPr>
          <w:rFonts w:ascii="Times New Roman" w:hAnsi="Times New Roman" w:cs="Times New Roman"/>
          <w:sz w:val="24"/>
          <w:szCs w:val="24"/>
        </w:rPr>
        <w:t>Sections:</w:t>
      </w:r>
      <w:r w:rsidRPr="000A25E5">
        <w:rPr>
          <w:rFonts w:ascii="Times New Roman" w:hAnsi="Times New Roman" w:cs="Times New Roman"/>
          <w:sz w:val="24"/>
          <w:szCs w:val="24"/>
        </w:rPr>
        <w:t xml:space="preserve"> </w:t>
      </w:r>
      <w:r w:rsidRPr="000A25E5">
        <w:rPr>
          <w:rFonts w:ascii="Times New Roman" w:hAnsi="Times New Roman" w:cs="Times New Roman"/>
          <w:b/>
          <w:sz w:val="24"/>
          <w:szCs w:val="24"/>
        </w:rPr>
        <w:t xml:space="preserve">each section shall be easily identified. </w:t>
      </w:r>
    </w:p>
    <w:p w14:paraId="4668C5FC" w14:textId="77777777" w:rsidR="00C0180D" w:rsidRPr="000A25E5" w:rsidRDefault="00C0180D" w:rsidP="00BE73ED">
      <w:pPr>
        <w:pStyle w:val="NoSpacing"/>
        <w:rPr>
          <w:rFonts w:ascii="Times New Roman" w:hAnsi="Times New Roman" w:cs="Times New Roman"/>
          <w:sz w:val="24"/>
          <w:szCs w:val="24"/>
        </w:rPr>
      </w:pPr>
    </w:p>
    <w:p w14:paraId="4668C5FD" w14:textId="77777777" w:rsidR="00C0180D" w:rsidRPr="000A25E5" w:rsidRDefault="00C0180D"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A - </w:t>
      </w:r>
      <w:r>
        <w:rPr>
          <w:rFonts w:ascii="Times New Roman" w:hAnsi="Times New Roman" w:cs="Times New Roman"/>
          <w:b/>
          <w:sz w:val="24"/>
          <w:szCs w:val="24"/>
        </w:rPr>
        <w:t>Quote</w:t>
      </w:r>
      <w:r w:rsidRPr="000A25E5">
        <w:rPr>
          <w:rFonts w:ascii="Times New Roman" w:hAnsi="Times New Roman" w:cs="Times New Roman"/>
          <w:b/>
          <w:sz w:val="24"/>
          <w:szCs w:val="24"/>
        </w:rPr>
        <w:t xml:space="preserve"> Form (Standard Form 1449) </w:t>
      </w:r>
    </w:p>
    <w:p w14:paraId="4668C5FE" w14:textId="77777777" w:rsidR="00C0180D" w:rsidRPr="000A25E5" w:rsidRDefault="00C0180D"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Signed and dated, include the North American Industry Classification System (NAICS) code and small business size standard in Block 10. </w:t>
      </w:r>
      <w:r>
        <w:rPr>
          <w:rFonts w:ascii="Times New Roman" w:hAnsi="Times New Roman" w:cs="Times New Roman"/>
          <w:sz w:val="24"/>
          <w:szCs w:val="24"/>
        </w:rPr>
        <w:t>(UEI</w:t>
      </w:r>
      <w:r w:rsidRPr="000A25E5">
        <w:rPr>
          <w:rFonts w:ascii="Times New Roman" w:hAnsi="Times New Roman" w:cs="Times New Roman"/>
          <w:sz w:val="24"/>
          <w:szCs w:val="24"/>
        </w:rPr>
        <w:t>)</w:t>
      </w:r>
      <w:r>
        <w:rPr>
          <w:rFonts w:ascii="Times New Roman" w:hAnsi="Times New Roman" w:cs="Times New Roman"/>
          <w:sz w:val="24"/>
          <w:szCs w:val="24"/>
        </w:rPr>
        <w:t xml:space="preserve"> </w:t>
      </w:r>
      <w:r w:rsidRPr="000A25E5">
        <w:rPr>
          <w:rFonts w:ascii="Times New Roman" w:hAnsi="Times New Roman" w:cs="Times New Roman"/>
          <w:sz w:val="24"/>
          <w:szCs w:val="24"/>
        </w:rPr>
        <w:t xml:space="preserve">Number shall be entered in the block with the </w:t>
      </w:r>
      <w:proofErr w:type="gramStart"/>
      <w:r>
        <w:rPr>
          <w:rFonts w:ascii="Times New Roman" w:hAnsi="Times New Roman" w:cs="Times New Roman"/>
          <w:sz w:val="24"/>
          <w:szCs w:val="24"/>
        </w:rPr>
        <w:t>Quoters</w:t>
      </w:r>
      <w:proofErr w:type="gramEnd"/>
      <w:r w:rsidRPr="000A25E5">
        <w:rPr>
          <w:rFonts w:ascii="Times New Roman" w:hAnsi="Times New Roman" w:cs="Times New Roman"/>
          <w:sz w:val="24"/>
          <w:szCs w:val="24"/>
        </w:rPr>
        <w:t xml:space="preserve"> name and address. </w:t>
      </w:r>
    </w:p>
    <w:p w14:paraId="4668C5FF" w14:textId="77777777" w:rsidR="00C0180D" w:rsidRPr="000A25E5" w:rsidRDefault="00C0180D" w:rsidP="00BE73ED">
      <w:pPr>
        <w:pStyle w:val="NoSpacing"/>
        <w:tabs>
          <w:tab w:val="left" w:pos="360"/>
        </w:tabs>
        <w:ind w:left="360"/>
        <w:rPr>
          <w:rFonts w:ascii="Times New Roman" w:hAnsi="Times New Roman" w:cs="Times New Roman"/>
          <w:sz w:val="24"/>
          <w:szCs w:val="24"/>
        </w:rPr>
      </w:pPr>
    </w:p>
    <w:p w14:paraId="4668C600" w14:textId="77777777" w:rsidR="00C0180D" w:rsidRPr="000A25E5" w:rsidRDefault="00C0180D"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B – Pricing </w:t>
      </w:r>
    </w:p>
    <w:p w14:paraId="4668C601" w14:textId="77777777" w:rsidR="00C0180D" w:rsidRPr="000A25E5" w:rsidRDefault="00C0180D"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Pricing shall be submitted as requested in the Schedule of Services.</w:t>
      </w:r>
      <w:r>
        <w:rPr>
          <w:rFonts w:ascii="Times New Roman" w:hAnsi="Times New Roman" w:cs="Times New Roman"/>
          <w:sz w:val="24"/>
          <w:szCs w:val="24"/>
        </w:rPr>
        <w:t xml:space="preserve"> </w:t>
      </w:r>
      <w:r w:rsidRPr="000A25E5">
        <w:rPr>
          <w:rFonts w:ascii="Times New Roman" w:hAnsi="Times New Roman" w:cs="Times New Roman"/>
          <w:sz w:val="24"/>
          <w:szCs w:val="24"/>
        </w:rPr>
        <w:t xml:space="preserve">Total price will be evaluated by the Government. Proposed price should reflect a clear understanding of the </w:t>
      </w:r>
      <w:r w:rsidRPr="000A25E5">
        <w:rPr>
          <w:rFonts w:ascii="Times New Roman" w:hAnsi="Times New Roman" w:cs="Times New Roman"/>
          <w:sz w:val="24"/>
          <w:szCs w:val="24"/>
        </w:rPr>
        <w:t>requirements and</w:t>
      </w:r>
      <w:r w:rsidRPr="000A25E5">
        <w:rPr>
          <w:rFonts w:ascii="Times New Roman" w:hAnsi="Times New Roman" w:cs="Times New Roman"/>
          <w:sz w:val="24"/>
          <w:szCs w:val="24"/>
        </w:rPr>
        <w:t xml:space="preserve"> is consistent with the various elements of the </w:t>
      </w:r>
      <w:r>
        <w:rPr>
          <w:rFonts w:ascii="Times New Roman" w:hAnsi="Times New Roman" w:cs="Times New Roman"/>
          <w:sz w:val="24"/>
          <w:szCs w:val="24"/>
        </w:rPr>
        <w:t>quote</w:t>
      </w:r>
      <w:r w:rsidRPr="000A25E5">
        <w:rPr>
          <w:rFonts w:ascii="Times New Roman" w:hAnsi="Times New Roman" w:cs="Times New Roman"/>
          <w:sz w:val="24"/>
          <w:szCs w:val="24"/>
        </w:rPr>
        <w:t xml:space="preserve">.  </w:t>
      </w:r>
    </w:p>
    <w:p w14:paraId="4668C602" w14:textId="77777777" w:rsidR="00C0180D" w:rsidRPr="000A25E5" w:rsidRDefault="00C0180D" w:rsidP="00BE73ED">
      <w:pPr>
        <w:pStyle w:val="NoSpacing"/>
        <w:rPr>
          <w:rFonts w:ascii="Times New Roman" w:hAnsi="Times New Roman" w:cs="Times New Roman"/>
          <w:sz w:val="24"/>
          <w:szCs w:val="24"/>
        </w:rPr>
      </w:pPr>
    </w:p>
    <w:p w14:paraId="4668C603" w14:textId="77777777" w:rsidR="00C0180D" w:rsidRPr="000A25E5" w:rsidRDefault="00C0180D" w:rsidP="006C67AD">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 xml:space="preserve">Section C– </w:t>
      </w:r>
      <w:r>
        <w:rPr>
          <w:rFonts w:ascii="Times New Roman" w:hAnsi="Times New Roman" w:cs="Times New Roman"/>
          <w:b/>
          <w:sz w:val="24"/>
          <w:szCs w:val="24"/>
        </w:rPr>
        <w:t>Quoters</w:t>
      </w:r>
      <w:r w:rsidRPr="000A25E5">
        <w:rPr>
          <w:rFonts w:ascii="Times New Roman" w:hAnsi="Times New Roman" w:cs="Times New Roman"/>
          <w:b/>
          <w:sz w:val="24"/>
          <w:szCs w:val="24"/>
        </w:rPr>
        <w:t xml:space="preserve"> Representations and Certifications</w:t>
      </w:r>
    </w:p>
    <w:p w14:paraId="4668C604" w14:textId="77777777" w:rsidR="00C0180D" w:rsidRDefault="00C0180D" w:rsidP="00841BEC">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A completed copy of the representations and certifications at FAR 52.212-3 (see FAR 52.212-3(b) for those representations and certifications that the </w:t>
      </w:r>
      <w:r>
        <w:rPr>
          <w:rFonts w:ascii="Times New Roman" w:hAnsi="Times New Roman" w:cs="Times New Roman"/>
          <w:sz w:val="24"/>
          <w:szCs w:val="24"/>
        </w:rPr>
        <w:t>quoter</w:t>
      </w:r>
      <w:r w:rsidRPr="000A25E5">
        <w:rPr>
          <w:rFonts w:ascii="Times New Roman" w:hAnsi="Times New Roman" w:cs="Times New Roman"/>
          <w:sz w:val="24"/>
          <w:szCs w:val="24"/>
        </w:rPr>
        <w:t xml:space="preserve"> shall complete electronically). A </w:t>
      </w:r>
      <w:proofErr w:type="gramStart"/>
      <w:r>
        <w:rPr>
          <w:rFonts w:ascii="Times New Roman" w:hAnsi="Times New Roman" w:cs="Times New Roman"/>
          <w:sz w:val="24"/>
          <w:szCs w:val="24"/>
        </w:rPr>
        <w:t>quoter</w:t>
      </w:r>
      <w:proofErr w:type="gramEnd"/>
      <w:r w:rsidRPr="000A25E5">
        <w:rPr>
          <w:rFonts w:ascii="Times New Roman" w:hAnsi="Times New Roman" w:cs="Times New Roman"/>
          <w:sz w:val="24"/>
          <w:szCs w:val="24"/>
        </w:rPr>
        <w:t xml:space="preserve"> shall complete only paragraph (b) of this provision if the </w:t>
      </w:r>
      <w:proofErr w:type="gramStart"/>
      <w:r>
        <w:rPr>
          <w:rFonts w:ascii="Times New Roman" w:hAnsi="Times New Roman" w:cs="Times New Roman"/>
          <w:sz w:val="24"/>
          <w:szCs w:val="24"/>
        </w:rPr>
        <w:t>quoter</w:t>
      </w:r>
      <w:proofErr w:type="gramEnd"/>
      <w:r w:rsidRPr="000A25E5">
        <w:rPr>
          <w:rFonts w:ascii="Times New Roman" w:hAnsi="Times New Roman" w:cs="Times New Roman"/>
          <w:sz w:val="24"/>
          <w:szCs w:val="24"/>
        </w:rPr>
        <w:t xml:space="preserve"> has completed the annual representations and certifications electronically at </w:t>
      </w:r>
      <w:hyperlink r:id="rId38" w:history="1">
        <w:r w:rsidRPr="000A25E5">
          <w:rPr>
            <w:rStyle w:val="Hyperlink"/>
            <w:rFonts w:ascii="Times New Roman" w:hAnsi="Times New Roman" w:cs="Times New Roman"/>
            <w:sz w:val="24"/>
            <w:szCs w:val="24"/>
          </w:rPr>
          <w:t>www.sam.gov/portal/public/SAM/</w:t>
        </w:r>
      </w:hyperlink>
      <w:r w:rsidRPr="000A25E5">
        <w:rPr>
          <w:rFonts w:ascii="Times New Roman" w:hAnsi="Times New Roman" w:cs="Times New Roman"/>
          <w:sz w:val="24"/>
          <w:szCs w:val="24"/>
          <w:u w:val="single"/>
        </w:rPr>
        <w:t>.</w:t>
      </w:r>
      <w:r w:rsidRPr="000A25E5">
        <w:rPr>
          <w:rFonts w:ascii="Times New Roman" w:hAnsi="Times New Roman" w:cs="Times New Roman"/>
          <w:sz w:val="24"/>
          <w:szCs w:val="24"/>
        </w:rPr>
        <w:t xml:space="preserve"> </w:t>
      </w:r>
    </w:p>
    <w:p w14:paraId="4668C605" w14:textId="77777777" w:rsidR="00C0180D" w:rsidRDefault="00C0180D" w:rsidP="00841BEC">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All </w:t>
      </w:r>
      <w:r>
        <w:rPr>
          <w:rFonts w:ascii="Times New Roman" w:hAnsi="Times New Roman" w:cs="Times New Roman"/>
          <w:sz w:val="24"/>
          <w:szCs w:val="24"/>
        </w:rPr>
        <w:t>Quoters</w:t>
      </w:r>
      <w:r w:rsidRPr="000A25E5">
        <w:rPr>
          <w:rFonts w:ascii="Times New Roman" w:hAnsi="Times New Roman" w:cs="Times New Roman"/>
          <w:sz w:val="24"/>
          <w:szCs w:val="24"/>
        </w:rPr>
        <w:t xml:space="preserve"> shall be registered and current in the System for Award Management (SAM) database at time of award.</w:t>
      </w:r>
    </w:p>
    <w:p w14:paraId="4668C606" w14:textId="77777777" w:rsidR="00C0180D" w:rsidRPr="000A5494" w:rsidRDefault="00C0180D" w:rsidP="00CE459F">
      <w:pPr>
        <w:tabs>
          <w:tab w:val="left" w:pos="360"/>
        </w:tabs>
        <w:spacing w:after="0" w:line="240" w:lineRule="auto"/>
        <w:rPr>
          <w:rFonts w:ascii="Times New Roman" w:hAnsi="Times New Roman" w:cs="Times New Roman"/>
          <w:color w:val="000000"/>
        </w:rPr>
      </w:pPr>
    </w:p>
    <w:p w14:paraId="4668C607" w14:textId="77777777" w:rsidR="00C0180D" w:rsidRPr="00822C66" w:rsidRDefault="00C0180D" w:rsidP="00822C66">
      <w:pPr>
        <w:tabs>
          <w:tab w:val="left" w:pos="360"/>
        </w:tabs>
        <w:spacing w:after="0" w:line="240" w:lineRule="auto"/>
        <w:ind w:left="360"/>
        <w:rPr>
          <w:rFonts w:ascii="Times New Roman" w:hAnsi="Times New Roman" w:cs="Times New Roman"/>
        </w:rPr>
      </w:pPr>
      <w:r w:rsidRPr="000A5494">
        <w:rPr>
          <w:rFonts w:ascii="Times New Roman" w:hAnsi="Times New Roman" w:cs="Times New Roman"/>
        </w:rPr>
        <w:t>All Quoters MUST be a verified Small Business (SB) vendor at the time of quote submittal. To be considered a</w:t>
      </w:r>
      <w:r>
        <w:rPr>
          <w:rFonts w:ascii="Times New Roman" w:hAnsi="Times New Roman" w:cs="Times New Roman"/>
        </w:rPr>
        <w:t xml:space="preserve"> </w:t>
      </w:r>
      <w:r w:rsidRPr="000A5494">
        <w:rPr>
          <w:rFonts w:ascii="Times New Roman" w:hAnsi="Times New Roman" w:cs="Times New Roman"/>
        </w:rPr>
        <w:t xml:space="preserve">SB, the company must be listed as verified in the </w:t>
      </w:r>
      <w:r>
        <w:rPr>
          <w:rFonts w:ascii="Times New Roman" w:hAnsi="Times New Roman" w:cs="Times New Roman"/>
        </w:rPr>
        <w:t>SBA</w:t>
      </w:r>
      <w:r w:rsidRPr="000A5494">
        <w:rPr>
          <w:rFonts w:ascii="Times New Roman" w:hAnsi="Times New Roman" w:cs="Times New Roman"/>
        </w:rPr>
        <w:t xml:space="preserve"> database, </w:t>
      </w:r>
      <w:hyperlink r:id="rId39" w:history="1">
        <w:r w:rsidRPr="000A5494">
          <w:rPr>
            <w:rStyle w:val="Hyperlink"/>
            <w:rFonts w:ascii="Times New Roman" w:hAnsi="Times New Roman" w:cs="Times New Roman"/>
          </w:rPr>
          <w:t>https://veterans.certify.sba.gov/</w:t>
        </w:r>
      </w:hyperlink>
      <w:r w:rsidRPr="000A5494">
        <w:rPr>
          <w:rFonts w:ascii="Times New Roman" w:hAnsi="Times New Roman" w:cs="Times New Roman"/>
        </w:rPr>
        <w:t>.</w:t>
      </w:r>
    </w:p>
    <w:p w14:paraId="4668C608" w14:textId="77777777" w:rsidR="00C0180D" w:rsidRPr="000A25E5" w:rsidRDefault="00C0180D" w:rsidP="00841BEC">
      <w:pPr>
        <w:pStyle w:val="NoSpacing"/>
        <w:ind w:left="360"/>
        <w:rPr>
          <w:rFonts w:ascii="Times New Roman" w:hAnsi="Times New Roman" w:cs="Times New Roman"/>
          <w:sz w:val="24"/>
          <w:szCs w:val="24"/>
        </w:rPr>
      </w:pPr>
    </w:p>
    <w:bookmarkEnd w:id="16"/>
    <w:p w14:paraId="4668C609" w14:textId="77777777" w:rsidR="00C0180D" w:rsidRPr="000A25E5" w:rsidRDefault="00C0180D" w:rsidP="004500E4">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 xml:space="preserve">Section D – Technical/Management Approach </w:t>
      </w:r>
    </w:p>
    <w:p w14:paraId="4668C60A" w14:textId="77777777" w:rsidR="00C0180D" w:rsidRPr="000A25E5" w:rsidRDefault="00C0180D" w:rsidP="004500E4">
      <w:pPr>
        <w:pStyle w:val="NoSpacing"/>
        <w:ind w:left="360"/>
        <w:rPr>
          <w:rFonts w:ascii="Times New Roman" w:hAnsi="Times New Roman" w:cs="Times New Roman"/>
          <w:sz w:val="24"/>
          <w:szCs w:val="24"/>
        </w:rPr>
      </w:pPr>
      <w:r>
        <w:rPr>
          <w:rFonts w:ascii="Times New Roman" w:hAnsi="Times New Roman" w:cs="Times New Roman"/>
          <w:sz w:val="24"/>
          <w:szCs w:val="24"/>
        </w:rPr>
        <w:lastRenderedPageBreak/>
        <w:t>Quoters</w:t>
      </w:r>
      <w:r w:rsidRPr="000A25E5">
        <w:rPr>
          <w:rFonts w:ascii="Times New Roman" w:hAnsi="Times New Roman" w:cs="Times New Roman"/>
          <w:sz w:val="24"/>
          <w:szCs w:val="24"/>
        </w:rPr>
        <w:t xml:space="preserve"> shall submit a quote that addresses all aspects of the Performance Work Statement (PWS).  The </w:t>
      </w:r>
      <w:proofErr w:type="gramStart"/>
      <w:r>
        <w:rPr>
          <w:rFonts w:ascii="Times New Roman" w:hAnsi="Times New Roman" w:cs="Times New Roman"/>
          <w:sz w:val="24"/>
          <w:szCs w:val="24"/>
        </w:rPr>
        <w:t>quoter</w:t>
      </w:r>
      <w:proofErr w:type="gramEnd"/>
      <w:r w:rsidRPr="000A25E5">
        <w:rPr>
          <w:rFonts w:ascii="Times New Roman" w:hAnsi="Times New Roman" w:cs="Times New Roman"/>
          <w:sz w:val="24"/>
          <w:szCs w:val="24"/>
        </w:rPr>
        <w:t xml:space="preserve"> shall identify any subcontractors proposed under this solicitation. All technical elements applicable to the utilization of subcontractors must be addressed in the technical quote and detail provided.  </w:t>
      </w:r>
    </w:p>
    <w:p w14:paraId="4668C60B" w14:textId="77777777" w:rsidR="00C0180D" w:rsidRPr="000A25E5" w:rsidRDefault="00C0180D" w:rsidP="004500E4">
      <w:pPr>
        <w:pStyle w:val="NoSpacing"/>
        <w:rPr>
          <w:rFonts w:ascii="Times New Roman" w:hAnsi="Times New Roman" w:cs="Times New Roman"/>
          <w:sz w:val="24"/>
          <w:szCs w:val="24"/>
        </w:rPr>
      </w:pPr>
    </w:p>
    <w:p w14:paraId="4668C60C" w14:textId="77777777" w:rsidR="00C0180D" w:rsidRPr="000A25E5" w:rsidRDefault="00C0180D"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14:paraId="4668C60D" w14:textId="77777777" w:rsidR="00C0180D" w:rsidRPr="000A25E5" w:rsidRDefault="00C0180D" w:rsidP="004500E4">
      <w:pPr>
        <w:pStyle w:val="NoSpacing"/>
        <w:rPr>
          <w:rFonts w:ascii="Times New Roman" w:hAnsi="Times New Roman" w:cs="Times New Roman"/>
          <w:sz w:val="24"/>
          <w:szCs w:val="24"/>
        </w:rPr>
      </w:pPr>
    </w:p>
    <w:p w14:paraId="4668C60E" w14:textId="77777777" w:rsidR="00C0180D" w:rsidRPr="000A25E5" w:rsidRDefault="00C0180D"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The Technical Volume shall not exceed twenty-five (25) pages in length (minimum 12-point font and no less than ½ inch margins). Page limitation includes </w:t>
      </w:r>
      <w:proofErr w:type="gramStart"/>
      <w:r w:rsidRPr="000A25E5">
        <w:rPr>
          <w:rFonts w:ascii="Times New Roman" w:hAnsi="Times New Roman" w:cs="Times New Roman"/>
          <w:sz w:val="24"/>
          <w:szCs w:val="24"/>
        </w:rPr>
        <w:t>any drawings</w:t>
      </w:r>
      <w:proofErr w:type="gramEnd"/>
      <w:r w:rsidRPr="000A25E5">
        <w:rPr>
          <w:rFonts w:ascii="Times New Roman" w:hAnsi="Times New Roman" w:cs="Times New Roman"/>
          <w:sz w:val="24"/>
          <w:szCs w:val="24"/>
        </w:rPr>
        <w:t xml:space="preserve">, charts, images, etc., and excludes section dividers, table of contents, glossary of terms, cross-referencing indices, and resumes. If more than 25 pages (not counting excluded pages) are submitted, only the first 25 pages will be considered. </w:t>
      </w:r>
    </w:p>
    <w:p w14:paraId="4668C60F" w14:textId="77777777" w:rsidR="00C0180D" w:rsidRPr="000A25E5" w:rsidRDefault="00C0180D" w:rsidP="004500E4">
      <w:pPr>
        <w:pStyle w:val="NoSpacing"/>
        <w:rPr>
          <w:rFonts w:ascii="Times New Roman" w:hAnsi="Times New Roman" w:cs="Times New Roman"/>
          <w:sz w:val="24"/>
          <w:szCs w:val="24"/>
        </w:rPr>
      </w:pPr>
    </w:p>
    <w:p w14:paraId="4668C610" w14:textId="77777777" w:rsidR="00C0180D" w:rsidRPr="000A25E5" w:rsidRDefault="00C0180D" w:rsidP="004500E4">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Section E – Past Performance</w:t>
      </w:r>
    </w:p>
    <w:p w14:paraId="4668C611" w14:textId="77777777" w:rsidR="00C0180D" w:rsidRPr="000A25E5" w:rsidRDefault="00C0180D" w:rsidP="004500E4">
      <w:pPr>
        <w:pStyle w:val="NoSpacing"/>
        <w:ind w:left="360"/>
        <w:rPr>
          <w:rFonts w:ascii="Times New Roman" w:hAnsi="Times New Roman" w:cs="Times New Roman"/>
          <w:sz w:val="24"/>
          <w:szCs w:val="24"/>
        </w:rPr>
      </w:pPr>
      <w:r w:rsidRPr="000A5494">
        <w:rPr>
          <w:rFonts w:ascii="Times New Roman" w:eastAsia="Times New Roman" w:hAnsi="Times New Roman" w:cs="Times New Roman"/>
        </w:rPr>
        <w:t xml:space="preserve">Please provide three (3) references </w:t>
      </w:r>
      <w:proofErr w:type="gramStart"/>
      <w:r w:rsidRPr="000A5494">
        <w:rPr>
          <w:rFonts w:ascii="Times New Roman" w:eastAsia="Times New Roman" w:hAnsi="Times New Roman" w:cs="Times New Roman"/>
        </w:rPr>
        <w:t>of</w:t>
      </w:r>
      <w:proofErr w:type="gramEnd"/>
      <w:r w:rsidRPr="000A5494">
        <w:rPr>
          <w:rFonts w:ascii="Times New Roman" w:eastAsia="Times New Roman" w:hAnsi="Times New Roman" w:cs="Times New Roman"/>
        </w:rPr>
        <w:t xml:space="preserve"> work-similar in scope. </w:t>
      </w:r>
      <w:r w:rsidRPr="000A25E5">
        <w:rPr>
          <w:rFonts w:ascii="Times New Roman" w:hAnsi="Times New Roman" w:cs="Times New Roman"/>
          <w:sz w:val="24"/>
          <w:szCs w:val="24"/>
        </w:rPr>
        <w:t>Identify all federal, state, and local government contracts as well as any private/commercial contracts of similar scope, size, complexity that are ongoing or have been completed within the last three years.  List the following information for each contract:</w:t>
      </w:r>
    </w:p>
    <w:p w14:paraId="4668C612" w14:textId="77777777" w:rsidR="00C0180D" w:rsidRPr="000A25E5" w:rsidRDefault="00C0180D" w:rsidP="004500E4">
      <w:pPr>
        <w:pStyle w:val="NoSpacing"/>
        <w:numPr>
          <w:ilvl w:val="0"/>
          <w:numId w:val="4"/>
        </w:numPr>
        <w:rPr>
          <w:rFonts w:ascii="Times New Roman" w:hAnsi="Times New Roman" w:cs="Times New Roman"/>
          <w:sz w:val="24"/>
          <w:szCs w:val="24"/>
        </w:rPr>
      </w:pPr>
      <w:r w:rsidRPr="000A25E5">
        <w:rPr>
          <w:rFonts w:ascii="Times New Roman" w:hAnsi="Times New Roman" w:cs="Times New Roman"/>
          <w:sz w:val="24"/>
          <w:szCs w:val="24"/>
        </w:rPr>
        <w:t>Company Name and Address</w:t>
      </w:r>
    </w:p>
    <w:p w14:paraId="4668C613" w14:textId="77777777" w:rsidR="00C0180D" w:rsidRPr="000A25E5" w:rsidRDefault="00C0180D" w:rsidP="004500E4">
      <w:pPr>
        <w:pStyle w:val="NoSpacing"/>
        <w:numPr>
          <w:ilvl w:val="0"/>
          <w:numId w:val="4"/>
        </w:numPr>
        <w:rPr>
          <w:rFonts w:ascii="Times New Roman" w:hAnsi="Times New Roman" w:cs="Times New Roman"/>
          <w:sz w:val="24"/>
          <w:szCs w:val="24"/>
        </w:rPr>
      </w:pPr>
      <w:r w:rsidRPr="000A25E5">
        <w:rPr>
          <w:rFonts w:ascii="Times New Roman" w:hAnsi="Times New Roman" w:cs="Times New Roman"/>
          <w:sz w:val="24"/>
          <w:szCs w:val="24"/>
        </w:rPr>
        <w:t>Description of Services Performed</w:t>
      </w:r>
    </w:p>
    <w:p w14:paraId="4668C614" w14:textId="77777777" w:rsidR="00C0180D" w:rsidRPr="000A25E5" w:rsidRDefault="00C0180D" w:rsidP="004500E4">
      <w:pPr>
        <w:pStyle w:val="NoSpacing"/>
        <w:numPr>
          <w:ilvl w:val="0"/>
          <w:numId w:val="4"/>
        </w:numPr>
        <w:rPr>
          <w:rFonts w:ascii="Times New Roman" w:hAnsi="Times New Roman" w:cs="Times New Roman"/>
          <w:sz w:val="24"/>
          <w:szCs w:val="24"/>
        </w:rPr>
      </w:pPr>
      <w:r w:rsidRPr="000A25E5">
        <w:rPr>
          <w:rFonts w:ascii="Times New Roman" w:hAnsi="Times New Roman" w:cs="Times New Roman"/>
          <w:sz w:val="24"/>
          <w:szCs w:val="24"/>
        </w:rPr>
        <w:t xml:space="preserve">Name, Telephone Number and Email Address of Responsible individuals who have first-hand knowledge of performance relative to similar </w:t>
      </w:r>
      <w:proofErr w:type="gramStart"/>
      <w:r w:rsidRPr="000A25E5">
        <w:rPr>
          <w:rFonts w:ascii="Times New Roman" w:hAnsi="Times New Roman" w:cs="Times New Roman"/>
          <w:sz w:val="24"/>
          <w:szCs w:val="24"/>
        </w:rPr>
        <w:t>type</w:t>
      </w:r>
      <w:proofErr w:type="gramEnd"/>
      <w:r w:rsidRPr="000A25E5">
        <w:rPr>
          <w:rFonts w:ascii="Times New Roman" w:hAnsi="Times New Roman" w:cs="Times New Roman"/>
          <w:sz w:val="24"/>
          <w:szCs w:val="24"/>
        </w:rPr>
        <w:t xml:space="preserve"> of </w:t>
      </w:r>
      <w:r w:rsidRPr="000A25E5">
        <w:rPr>
          <w:rFonts w:ascii="Times New Roman" w:hAnsi="Times New Roman" w:cs="Times New Roman"/>
          <w:sz w:val="24"/>
          <w:szCs w:val="24"/>
        </w:rPr>
        <w:t>services.</w:t>
      </w:r>
    </w:p>
    <w:p w14:paraId="4668C615" w14:textId="77777777" w:rsidR="00C0180D" w:rsidRPr="000A25E5" w:rsidRDefault="00C0180D" w:rsidP="004500E4">
      <w:pPr>
        <w:pStyle w:val="NoSpacing"/>
        <w:numPr>
          <w:ilvl w:val="0"/>
          <w:numId w:val="4"/>
        </w:numPr>
        <w:rPr>
          <w:rFonts w:ascii="Times New Roman" w:hAnsi="Times New Roman" w:cs="Times New Roman"/>
          <w:sz w:val="24"/>
          <w:szCs w:val="24"/>
        </w:rPr>
      </w:pPr>
      <w:r w:rsidRPr="000A25E5">
        <w:rPr>
          <w:rFonts w:ascii="Times New Roman" w:hAnsi="Times New Roman" w:cs="Times New Roman"/>
          <w:sz w:val="24"/>
          <w:szCs w:val="24"/>
        </w:rPr>
        <w:t>Dates of Contract Performance</w:t>
      </w:r>
    </w:p>
    <w:p w14:paraId="4668C616" w14:textId="77777777" w:rsidR="00C0180D" w:rsidRPr="000A25E5" w:rsidRDefault="00C0180D" w:rsidP="004500E4">
      <w:pPr>
        <w:pStyle w:val="NoSpacing"/>
        <w:numPr>
          <w:ilvl w:val="0"/>
          <w:numId w:val="4"/>
        </w:numPr>
        <w:rPr>
          <w:rFonts w:ascii="Times New Roman" w:hAnsi="Times New Roman" w:cs="Times New Roman"/>
          <w:sz w:val="24"/>
          <w:szCs w:val="24"/>
        </w:rPr>
      </w:pPr>
      <w:r w:rsidRPr="000A25E5">
        <w:rPr>
          <w:rFonts w:ascii="Times New Roman" w:hAnsi="Times New Roman" w:cs="Times New Roman"/>
          <w:sz w:val="24"/>
          <w:szCs w:val="24"/>
        </w:rPr>
        <w:t xml:space="preserve">Contract Type (e.g. </w:t>
      </w:r>
      <w:proofErr w:type="gramStart"/>
      <w:r w:rsidRPr="000A25E5">
        <w:rPr>
          <w:rFonts w:ascii="Times New Roman" w:hAnsi="Times New Roman" w:cs="Times New Roman"/>
          <w:sz w:val="24"/>
          <w:szCs w:val="24"/>
        </w:rPr>
        <w:t>fixed-price</w:t>
      </w:r>
      <w:proofErr w:type="gramEnd"/>
      <w:r w:rsidRPr="000A25E5">
        <w:rPr>
          <w:rFonts w:ascii="Times New Roman" w:hAnsi="Times New Roman" w:cs="Times New Roman"/>
          <w:sz w:val="24"/>
          <w:szCs w:val="24"/>
        </w:rPr>
        <w:t>, cost reimbursable) and total contract value</w:t>
      </w:r>
      <w:r>
        <w:rPr>
          <w:rFonts w:ascii="Times New Roman" w:hAnsi="Times New Roman" w:cs="Times New Roman"/>
          <w:sz w:val="24"/>
          <w:szCs w:val="24"/>
        </w:rPr>
        <w:t>)</w:t>
      </w:r>
    </w:p>
    <w:p w14:paraId="4668C617" w14:textId="77777777" w:rsidR="00C0180D" w:rsidRPr="000A25E5" w:rsidRDefault="00C0180D" w:rsidP="004500E4">
      <w:pPr>
        <w:pStyle w:val="NoSpacing"/>
        <w:rPr>
          <w:rFonts w:ascii="Times New Roman" w:hAnsi="Times New Roman" w:cs="Times New Roman"/>
          <w:i/>
          <w:sz w:val="24"/>
          <w:szCs w:val="24"/>
        </w:rPr>
      </w:pPr>
    </w:p>
    <w:p w14:paraId="4668C618" w14:textId="77777777" w:rsidR="00C0180D" w:rsidRPr="00AD0E4B" w:rsidRDefault="00C0180D" w:rsidP="004500E4">
      <w:pPr>
        <w:pStyle w:val="NoSpacing"/>
        <w:rPr>
          <w:rFonts w:ascii="Times New Roman" w:hAnsi="Times New Roman" w:cs="Times New Roman"/>
          <w:b/>
          <w:i/>
          <w:sz w:val="24"/>
          <w:szCs w:val="24"/>
        </w:rPr>
      </w:pPr>
      <w:r w:rsidRPr="00AD0E4B">
        <w:rPr>
          <w:rFonts w:ascii="Times New Roman" w:hAnsi="Times New Roman" w:cs="Times New Roman"/>
          <w:b/>
          <w:i/>
          <w:sz w:val="24"/>
          <w:szCs w:val="24"/>
        </w:rPr>
        <w:t xml:space="preserve">Failure to submit a complete proposal may result in </w:t>
      </w:r>
      <w:proofErr w:type="gramStart"/>
      <w:r w:rsidRPr="00AD0E4B">
        <w:rPr>
          <w:rFonts w:ascii="Times New Roman" w:hAnsi="Times New Roman" w:cs="Times New Roman"/>
          <w:b/>
          <w:i/>
          <w:sz w:val="24"/>
          <w:szCs w:val="24"/>
        </w:rPr>
        <w:t>a</w:t>
      </w:r>
      <w:r w:rsidRPr="00AD0E4B">
        <w:rPr>
          <w:rFonts w:ascii="Times New Roman" w:hAnsi="Times New Roman" w:cs="Times New Roman"/>
          <w:b/>
          <w:i/>
          <w:sz w:val="24"/>
          <w:szCs w:val="24"/>
        </w:rPr>
        <w:t xml:space="preserve">n </w:t>
      </w:r>
      <w:r w:rsidRPr="00AD0E4B">
        <w:rPr>
          <w:rFonts w:ascii="Times New Roman" w:hAnsi="Times New Roman" w:cs="Times New Roman"/>
          <w:b/>
          <w:i/>
          <w:sz w:val="24"/>
          <w:szCs w:val="24"/>
        </w:rPr>
        <w:t>unacceptable</w:t>
      </w:r>
      <w:proofErr w:type="gramEnd"/>
      <w:r w:rsidRPr="00AD0E4B">
        <w:rPr>
          <w:rFonts w:ascii="Times New Roman" w:hAnsi="Times New Roman" w:cs="Times New Roman"/>
          <w:b/>
          <w:i/>
          <w:sz w:val="24"/>
          <w:szCs w:val="24"/>
        </w:rPr>
        <w:t xml:space="preserve"> determination.</w:t>
      </w:r>
    </w:p>
    <w:p w14:paraId="4668C619" w14:textId="77777777" w:rsidR="00C0180D" w:rsidRPr="000A25E5" w:rsidRDefault="00C0180D" w:rsidP="00BE73ED">
      <w:pPr>
        <w:pStyle w:val="NoSpacing"/>
        <w:rPr>
          <w:rFonts w:ascii="Times New Roman" w:hAnsi="Times New Roman" w:cs="Times New Roman"/>
          <w:b/>
          <w:sz w:val="24"/>
          <w:szCs w:val="24"/>
        </w:rPr>
      </w:pPr>
    </w:p>
    <w:p w14:paraId="4668C61A" w14:textId="77777777" w:rsidR="00C0180D" w:rsidRPr="000A25E5" w:rsidRDefault="00C0180D" w:rsidP="00BE73ED">
      <w:pPr>
        <w:pStyle w:val="NoSpacing"/>
        <w:rPr>
          <w:rFonts w:ascii="Times New Roman" w:hAnsi="Times New Roman" w:cs="Times New Roman"/>
          <w:b/>
          <w:sz w:val="24"/>
          <w:szCs w:val="24"/>
        </w:rPr>
      </w:pPr>
      <w:r>
        <w:rPr>
          <w:rFonts w:ascii="Times New Roman" w:hAnsi="Times New Roman" w:cs="Times New Roman"/>
          <w:b/>
          <w:sz w:val="24"/>
          <w:szCs w:val="24"/>
        </w:rPr>
        <w:t>3</w:t>
      </w:r>
      <w:r w:rsidRPr="000A25E5">
        <w:rPr>
          <w:rFonts w:ascii="Times New Roman" w:hAnsi="Times New Roman" w:cs="Times New Roman"/>
          <w:b/>
          <w:sz w:val="24"/>
          <w:szCs w:val="24"/>
        </w:rPr>
        <w:t>.0 AWARD BASIS</w:t>
      </w:r>
    </w:p>
    <w:p w14:paraId="4668C61B" w14:textId="77777777" w:rsidR="00C0180D" w:rsidRDefault="00C0180D" w:rsidP="00AE47B1">
      <w:pPr>
        <w:pStyle w:val="NoSpacing"/>
        <w:ind w:left="360"/>
        <w:rPr>
          <w:rFonts w:ascii="Times New Roman" w:hAnsi="Times New Roman" w:cs="Times New Roman"/>
          <w:sz w:val="24"/>
          <w:szCs w:val="24"/>
        </w:rPr>
      </w:pPr>
      <w:r w:rsidRPr="002670BA">
        <w:rPr>
          <w:rFonts w:ascii="Times New Roman" w:hAnsi="Times New Roman" w:cs="Times New Roman"/>
          <w:sz w:val="24"/>
          <w:szCs w:val="24"/>
        </w:rPr>
        <w:t xml:space="preserve">By submission of its quote, the </w:t>
      </w:r>
      <w:r>
        <w:rPr>
          <w:rFonts w:ascii="Times New Roman" w:hAnsi="Times New Roman" w:cs="Times New Roman"/>
          <w:sz w:val="24"/>
          <w:szCs w:val="24"/>
        </w:rPr>
        <w:t xml:space="preserve">quoter </w:t>
      </w:r>
      <w:r w:rsidRPr="002670BA">
        <w:rPr>
          <w:rFonts w:ascii="Times New Roman" w:hAnsi="Times New Roman" w:cs="Times New Roman"/>
          <w:sz w:val="24"/>
          <w:szCs w:val="24"/>
        </w:rPr>
        <w:t xml:space="preserve">accedes to all solicitation requirements, including terms and conditions, representations and certifications, and technical requirements, in addition to those identified as evaluation factors. </w:t>
      </w:r>
      <w:r w:rsidRPr="00B1328B">
        <w:rPr>
          <w:rFonts w:ascii="Times New Roman" w:hAnsi="Times New Roman" w:cs="Times New Roman"/>
          <w:b/>
          <w:bCs/>
          <w:sz w:val="24"/>
          <w:szCs w:val="24"/>
        </w:rPr>
        <w:t xml:space="preserve">The contract will be awarded to the </w:t>
      </w:r>
      <w:proofErr w:type="gramStart"/>
      <w:r>
        <w:rPr>
          <w:rFonts w:ascii="Times New Roman" w:hAnsi="Times New Roman" w:cs="Times New Roman"/>
          <w:b/>
          <w:bCs/>
          <w:sz w:val="24"/>
          <w:szCs w:val="24"/>
        </w:rPr>
        <w:t>quoter</w:t>
      </w:r>
      <w:proofErr w:type="gramEnd"/>
      <w:r w:rsidRPr="00B1328B">
        <w:rPr>
          <w:rFonts w:ascii="Times New Roman" w:hAnsi="Times New Roman" w:cs="Times New Roman"/>
          <w:b/>
          <w:bCs/>
          <w:sz w:val="24"/>
          <w:szCs w:val="24"/>
        </w:rPr>
        <w:t xml:space="preserve"> with the </w:t>
      </w:r>
      <w:r>
        <w:rPr>
          <w:rFonts w:ascii="Times New Roman" w:hAnsi="Times New Roman" w:cs="Times New Roman"/>
          <w:b/>
          <w:bCs/>
          <w:sz w:val="24"/>
          <w:szCs w:val="24"/>
        </w:rPr>
        <w:t xml:space="preserve">best value </w:t>
      </w:r>
      <w:r w:rsidRPr="00B1328B">
        <w:rPr>
          <w:rFonts w:ascii="Times New Roman" w:hAnsi="Times New Roman" w:cs="Times New Roman"/>
          <w:b/>
          <w:bCs/>
          <w:sz w:val="24"/>
          <w:szCs w:val="24"/>
        </w:rPr>
        <w:t>offer based on the factors listed below.  A rating of “acceptable” or “unacceptable” will be assigned to each non-priced factor.</w:t>
      </w:r>
      <w:r>
        <w:rPr>
          <w:rFonts w:ascii="Times New Roman" w:hAnsi="Times New Roman" w:cs="Times New Roman"/>
          <w:sz w:val="24"/>
          <w:szCs w:val="24"/>
        </w:rPr>
        <w:t xml:space="preserve"> </w:t>
      </w:r>
      <w:r w:rsidRPr="000A25E5">
        <w:rPr>
          <w:rFonts w:ascii="Times New Roman" w:hAnsi="Times New Roman" w:cs="Times New Roman"/>
          <w:sz w:val="24"/>
          <w:szCs w:val="24"/>
        </w:rPr>
        <w:t xml:space="preserve">The Government will evaluate quotes for award purposes by adding the total price for all options to the total price for </w:t>
      </w:r>
      <w:r w:rsidRPr="000A25E5">
        <w:rPr>
          <w:rFonts w:ascii="Times New Roman" w:hAnsi="Times New Roman" w:cs="Times New Roman"/>
          <w:sz w:val="24"/>
          <w:szCs w:val="24"/>
        </w:rPr>
        <w:t xml:space="preserve">the basic requirement. Evaluation of options </w:t>
      </w:r>
      <w:proofErr w:type="gramStart"/>
      <w:r w:rsidRPr="000A25E5">
        <w:rPr>
          <w:rFonts w:ascii="Times New Roman" w:hAnsi="Times New Roman" w:cs="Times New Roman"/>
          <w:sz w:val="24"/>
          <w:szCs w:val="24"/>
        </w:rPr>
        <w:t>shall</w:t>
      </w:r>
      <w:proofErr w:type="gramEnd"/>
      <w:r w:rsidRPr="000A25E5">
        <w:rPr>
          <w:rFonts w:ascii="Times New Roman" w:hAnsi="Times New Roman" w:cs="Times New Roman"/>
          <w:sz w:val="24"/>
          <w:szCs w:val="24"/>
        </w:rPr>
        <w:t xml:space="preserve"> not </w:t>
      </w:r>
      <w:proofErr w:type="gramStart"/>
      <w:r w:rsidRPr="000A25E5">
        <w:rPr>
          <w:rFonts w:ascii="Times New Roman" w:hAnsi="Times New Roman" w:cs="Times New Roman"/>
          <w:sz w:val="24"/>
          <w:szCs w:val="24"/>
        </w:rPr>
        <w:t>obligate</w:t>
      </w:r>
      <w:proofErr w:type="gramEnd"/>
      <w:r w:rsidRPr="000A25E5">
        <w:rPr>
          <w:rFonts w:ascii="Times New Roman" w:hAnsi="Times New Roman" w:cs="Times New Roman"/>
          <w:sz w:val="24"/>
          <w:szCs w:val="24"/>
        </w:rPr>
        <w:t xml:space="preserve"> the Government to exercise the option(s).</w:t>
      </w:r>
    </w:p>
    <w:p w14:paraId="4668C61C" w14:textId="77777777" w:rsidR="00C0180D" w:rsidRDefault="00C0180D" w:rsidP="00BE73ED">
      <w:pPr>
        <w:pStyle w:val="NoSpacing"/>
        <w:rPr>
          <w:rFonts w:ascii="Times New Roman" w:hAnsi="Times New Roman" w:cs="Times New Roman"/>
          <w:sz w:val="24"/>
          <w:szCs w:val="24"/>
        </w:rPr>
      </w:pPr>
    </w:p>
    <w:p w14:paraId="4668C61D" w14:textId="77777777" w:rsidR="00C0180D" w:rsidRPr="00CC75EE" w:rsidRDefault="00C0180D" w:rsidP="00D56314">
      <w:pPr>
        <w:pStyle w:val="NoSpacing"/>
        <w:ind w:firstLine="720"/>
        <w:rPr>
          <w:rFonts w:ascii="Times New Roman" w:hAnsi="Times New Roman" w:cs="Times New Roman"/>
          <w:b/>
          <w:sz w:val="24"/>
          <w:szCs w:val="24"/>
        </w:rPr>
      </w:pPr>
      <w:r w:rsidRPr="00CC75EE">
        <w:rPr>
          <w:rFonts w:ascii="Times New Roman" w:hAnsi="Times New Roman" w:cs="Times New Roman"/>
          <w:b/>
          <w:sz w:val="24"/>
          <w:szCs w:val="24"/>
        </w:rPr>
        <w:t xml:space="preserve">Factor 1: Technical/Management Approach  </w:t>
      </w:r>
    </w:p>
    <w:p w14:paraId="4668C61E" w14:textId="77777777" w:rsidR="00C0180D" w:rsidRPr="00CC75EE" w:rsidRDefault="00C0180D" w:rsidP="000A25E5">
      <w:pPr>
        <w:pStyle w:val="NoSpacing"/>
        <w:tabs>
          <w:tab w:val="left" w:pos="360"/>
        </w:tabs>
        <w:ind w:left="720"/>
        <w:rPr>
          <w:rFonts w:ascii="Times New Roman" w:hAnsi="Times New Roman" w:cs="Times New Roman"/>
          <w:sz w:val="24"/>
          <w:szCs w:val="24"/>
        </w:rPr>
      </w:pPr>
      <w:bookmarkStart w:id="18" w:name="_Hlk31275742"/>
      <w:r w:rsidRPr="00CC75EE">
        <w:rPr>
          <w:rFonts w:ascii="Times New Roman" w:hAnsi="Times New Roman" w:cs="Times New Roman"/>
          <w:sz w:val="24"/>
          <w:szCs w:val="24"/>
        </w:rPr>
        <w:t>The evaluation process will consider whether the quote demonstrates a clear understanding of the technical features involved in meeting the requirements of the solicitation. Contractors shall provide:</w:t>
      </w:r>
    </w:p>
    <w:p w14:paraId="4668C61F" w14:textId="77777777" w:rsidR="00C0180D" w:rsidRPr="00CC75EE" w:rsidRDefault="00C0180D" w:rsidP="000A25E5">
      <w:pPr>
        <w:pStyle w:val="NoSpacing"/>
        <w:tabs>
          <w:tab w:val="left" w:pos="360"/>
        </w:tabs>
        <w:ind w:left="720"/>
        <w:rPr>
          <w:rFonts w:ascii="Times New Roman" w:hAnsi="Times New Roman" w:cs="Times New Roman"/>
          <w:sz w:val="24"/>
          <w:szCs w:val="24"/>
        </w:rPr>
      </w:pPr>
    </w:p>
    <w:p w14:paraId="4668C620" w14:textId="77777777" w:rsidR="00C0180D" w:rsidRPr="00CC75EE" w:rsidRDefault="00C0180D" w:rsidP="0059042F">
      <w:pPr>
        <w:pStyle w:val="NoSpacing"/>
        <w:numPr>
          <w:ilvl w:val="0"/>
          <w:numId w:val="5"/>
        </w:numPr>
        <w:tabs>
          <w:tab w:val="left" w:pos="360"/>
        </w:tabs>
        <w:spacing w:after="240"/>
        <w:rPr>
          <w:rFonts w:ascii="Times New Roman" w:hAnsi="Times New Roman" w:cs="Times New Roman"/>
          <w:sz w:val="24"/>
          <w:szCs w:val="24"/>
        </w:rPr>
      </w:pPr>
      <w:r w:rsidRPr="00CC75EE">
        <w:rPr>
          <w:rFonts w:ascii="Times New Roman" w:hAnsi="Times New Roman" w:cs="Times New Roman"/>
          <w:sz w:val="24"/>
          <w:szCs w:val="24"/>
        </w:rPr>
        <w:t xml:space="preserve">Provide/submit a detailed technical and management approach for completing all requirements of the </w:t>
      </w:r>
      <w:r w:rsidRPr="00CC75EE">
        <w:rPr>
          <w:rFonts w:ascii="Times New Roman" w:hAnsi="Times New Roman" w:cs="Times New Roman"/>
          <w:b/>
          <w:bCs/>
          <w:sz w:val="24"/>
          <w:szCs w:val="24"/>
        </w:rPr>
        <w:t>PERFORMANCE WORK STATEMENT (PWS).</w:t>
      </w:r>
      <w:r w:rsidRPr="00CC75EE">
        <w:rPr>
          <w:rFonts w:ascii="Times New Roman" w:hAnsi="Times New Roman" w:cs="Times New Roman"/>
          <w:sz w:val="24"/>
          <w:szCs w:val="24"/>
        </w:rPr>
        <w:t xml:space="preserve"> This </w:t>
      </w:r>
      <w:proofErr w:type="gramStart"/>
      <w:r w:rsidRPr="00CC75EE">
        <w:rPr>
          <w:rFonts w:ascii="Times New Roman" w:hAnsi="Times New Roman" w:cs="Times New Roman"/>
          <w:sz w:val="24"/>
          <w:szCs w:val="24"/>
        </w:rPr>
        <w:t>comprises of</w:t>
      </w:r>
      <w:proofErr w:type="gramEnd"/>
      <w:r w:rsidRPr="00CC75EE">
        <w:rPr>
          <w:rFonts w:ascii="Times New Roman" w:hAnsi="Times New Roman" w:cs="Times New Roman"/>
          <w:sz w:val="24"/>
          <w:szCs w:val="24"/>
        </w:rPr>
        <w:t xml:space="preserve"> management and operation (safety procedures, staff training plans etc.) to include </w:t>
      </w:r>
      <w:proofErr w:type="gramStart"/>
      <w:r w:rsidRPr="00CC75EE">
        <w:rPr>
          <w:rFonts w:ascii="Times New Roman" w:hAnsi="Times New Roman" w:cs="Times New Roman"/>
          <w:sz w:val="24"/>
          <w:szCs w:val="24"/>
        </w:rPr>
        <w:t xml:space="preserve">start </w:t>
      </w:r>
      <w:proofErr w:type="gramEnd"/>
      <w:r w:rsidRPr="00CC75EE">
        <w:rPr>
          <w:rFonts w:ascii="Times New Roman" w:hAnsi="Times New Roman" w:cs="Times New Roman"/>
          <w:sz w:val="24"/>
          <w:szCs w:val="24"/>
        </w:rPr>
        <w:t xml:space="preserve">up time needed between notice of award and start of service. </w:t>
      </w:r>
    </w:p>
    <w:bookmarkEnd w:id="18"/>
    <w:p w14:paraId="4668C621" w14:textId="77777777" w:rsidR="00C0180D" w:rsidRPr="00CC75EE" w:rsidRDefault="00C0180D" w:rsidP="0059042F">
      <w:pPr>
        <w:pStyle w:val="NoSpacing"/>
        <w:numPr>
          <w:ilvl w:val="0"/>
          <w:numId w:val="5"/>
        </w:numPr>
        <w:tabs>
          <w:tab w:val="left" w:pos="360"/>
        </w:tabs>
        <w:spacing w:after="240"/>
        <w:rPr>
          <w:rFonts w:ascii="Times New Roman" w:hAnsi="Times New Roman" w:cs="Times New Roman"/>
          <w:sz w:val="24"/>
          <w:szCs w:val="24"/>
        </w:rPr>
      </w:pPr>
      <w:r w:rsidRPr="00CC75EE">
        <w:rPr>
          <w:rFonts w:ascii="Times New Roman" w:hAnsi="Times New Roman" w:cs="Times New Roman"/>
          <w:sz w:val="24"/>
          <w:szCs w:val="24"/>
        </w:rPr>
        <w:lastRenderedPageBreak/>
        <w:t xml:space="preserve">Capability to Perform - Offeror must demonstrate that it currently possesses or </w:t>
      </w:r>
      <w:proofErr w:type="gramStart"/>
      <w:r w:rsidRPr="00CC75EE">
        <w:rPr>
          <w:rFonts w:ascii="Times New Roman" w:hAnsi="Times New Roman" w:cs="Times New Roman"/>
          <w:sz w:val="24"/>
          <w:szCs w:val="24"/>
        </w:rPr>
        <w:t>have the ability to</w:t>
      </w:r>
      <w:proofErr w:type="gramEnd"/>
      <w:r w:rsidRPr="00CC75EE">
        <w:rPr>
          <w:rFonts w:ascii="Times New Roman" w:hAnsi="Times New Roman" w:cs="Times New Roman"/>
          <w:sz w:val="24"/>
          <w:szCs w:val="24"/>
        </w:rPr>
        <w:t xml:space="preserve"> obtain the personnel, equipment, standards, work processes,</w:t>
      </w:r>
      <w:r>
        <w:rPr>
          <w:rFonts w:ascii="Times New Roman" w:hAnsi="Times New Roman" w:cs="Times New Roman"/>
          <w:sz w:val="24"/>
          <w:szCs w:val="24"/>
        </w:rPr>
        <w:t xml:space="preserve"> licenses/permits/certifications</w:t>
      </w:r>
      <w:r w:rsidRPr="00CC75EE">
        <w:rPr>
          <w:rFonts w:ascii="Times New Roman" w:hAnsi="Times New Roman" w:cs="Times New Roman"/>
          <w:sz w:val="24"/>
          <w:szCs w:val="24"/>
        </w:rPr>
        <w:t xml:space="preserve"> and general resources to accomplish </w:t>
      </w:r>
      <w:r>
        <w:rPr>
          <w:rFonts w:ascii="Times New Roman" w:hAnsi="Times New Roman" w:cs="Times New Roman"/>
          <w:sz w:val="24"/>
          <w:szCs w:val="24"/>
        </w:rPr>
        <w:t xml:space="preserve">all </w:t>
      </w:r>
      <w:r w:rsidRPr="00CC75EE">
        <w:rPr>
          <w:rFonts w:ascii="Times New Roman" w:hAnsi="Times New Roman" w:cs="Times New Roman"/>
          <w:sz w:val="24"/>
          <w:szCs w:val="24"/>
        </w:rPr>
        <w:t xml:space="preserve">the requirements of the Performance Work Statement. </w:t>
      </w:r>
    </w:p>
    <w:p w14:paraId="4668C622" w14:textId="77777777" w:rsidR="00C0180D" w:rsidRDefault="00C0180D" w:rsidP="0059042F">
      <w:pPr>
        <w:pStyle w:val="NoSpacing"/>
        <w:numPr>
          <w:ilvl w:val="0"/>
          <w:numId w:val="5"/>
        </w:numPr>
        <w:tabs>
          <w:tab w:val="left" w:pos="360"/>
        </w:tabs>
        <w:spacing w:after="240"/>
        <w:rPr>
          <w:rFonts w:ascii="Times New Roman" w:hAnsi="Times New Roman" w:cs="Times New Roman"/>
          <w:sz w:val="24"/>
          <w:szCs w:val="24"/>
        </w:rPr>
      </w:pPr>
      <w:r w:rsidRPr="00CC75EE">
        <w:rPr>
          <w:rFonts w:ascii="Times New Roman" w:hAnsi="Times New Roman" w:cs="Times New Roman"/>
          <w:sz w:val="24"/>
          <w:szCs w:val="24"/>
        </w:rPr>
        <w:t xml:space="preserve">Experience: For each contract provided in response to this factor, the offeror shall explain in </w:t>
      </w:r>
      <w:proofErr w:type="gramStart"/>
      <w:r w:rsidRPr="00CC75EE">
        <w:rPr>
          <w:rFonts w:ascii="Times New Roman" w:hAnsi="Times New Roman" w:cs="Times New Roman"/>
          <w:sz w:val="24"/>
          <w:szCs w:val="24"/>
        </w:rPr>
        <w:t>a detail narrative</w:t>
      </w:r>
      <w:proofErr w:type="gramEnd"/>
      <w:r w:rsidRPr="00CC75EE">
        <w:rPr>
          <w:rFonts w:ascii="Times New Roman" w:hAnsi="Times New Roman" w:cs="Times New Roman"/>
          <w:sz w:val="24"/>
          <w:szCs w:val="24"/>
        </w:rPr>
        <w:t xml:space="preserve"> how the characteristic of the selected contract relates to the services required by this solicitation.</w:t>
      </w:r>
      <w:r>
        <w:rPr>
          <w:rFonts w:ascii="Times New Roman" w:hAnsi="Times New Roman" w:cs="Times New Roman"/>
          <w:sz w:val="24"/>
          <w:szCs w:val="24"/>
        </w:rPr>
        <w:t xml:space="preserve"> Contractor must have </w:t>
      </w:r>
      <w:r>
        <w:rPr>
          <w:rFonts w:ascii="Times New Roman" w:hAnsi="Times New Roman" w:cs="Times New Roman"/>
          <w:sz w:val="24"/>
          <w:szCs w:val="24"/>
        </w:rPr>
        <w:t>and</w:t>
      </w:r>
      <w:r>
        <w:rPr>
          <w:rFonts w:ascii="Times New Roman" w:hAnsi="Times New Roman" w:cs="Times New Roman"/>
          <w:sz w:val="24"/>
          <w:szCs w:val="24"/>
        </w:rPr>
        <w:t xml:space="preserve"> show three years of experience relating </w:t>
      </w:r>
      <w:r>
        <w:rPr>
          <w:rFonts w:ascii="Times New Roman" w:hAnsi="Times New Roman" w:cs="Times New Roman"/>
          <w:sz w:val="24"/>
          <w:szCs w:val="24"/>
        </w:rPr>
        <w:t xml:space="preserve">to </w:t>
      </w:r>
      <w:r>
        <w:rPr>
          <w:rFonts w:ascii="Times New Roman" w:hAnsi="Times New Roman" w:cs="Times New Roman"/>
          <w:sz w:val="24"/>
          <w:szCs w:val="24"/>
        </w:rPr>
        <w:t>SPS RO System Repair</w:t>
      </w:r>
      <w:r>
        <w:rPr>
          <w:rFonts w:ascii="Times New Roman" w:hAnsi="Times New Roman" w:cs="Times New Roman"/>
          <w:sz w:val="24"/>
          <w:szCs w:val="24"/>
        </w:rPr>
        <w:t xml:space="preserve"> Services</w:t>
      </w:r>
      <w:r>
        <w:rPr>
          <w:rFonts w:ascii="Times New Roman" w:hAnsi="Times New Roman" w:cs="Times New Roman"/>
          <w:sz w:val="24"/>
          <w:szCs w:val="24"/>
        </w:rPr>
        <w:t>.</w:t>
      </w:r>
      <w:r w:rsidRPr="00CC75EE">
        <w:rPr>
          <w:rFonts w:ascii="Times New Roman" w:hAnsi="Times New Roman" w:cs="Times New Roman"/>
          <w:sz w:val="24"/>
          <w:szCs w:val="24"/>
        </w:rPr>
        <w:t xml:space="preserve"> </w:t>
      </w:r>
      <w:r w:rsidRPr="00CC75EE">
        <w:rPr>
          <w:rFonts w:ascii="Times New Roman" w:hAnsi="Times New Roman" w:cs="Times New Roman"/>
          <w:b/>
          <w:bCs/>
          <w:sz w:val="24"/>
          <w:szCs w:val="24"/>
        </w:rPr>
        <w:t>Provide at least two (2) similar contracts undertaken within the past three years</w:t>
      </w:r>
      <w:r w:rsidRPr="00CC75EE">
        <w:rPr>
          <w:rFonts w:ascii="Times New Roman" w:hAnsi="Times New Roman" w:cs="Times New Roman"/>
          <w:sz w:val="24"/>
          <w:szCs w:val="24"/>
        </w:rPr>
        <w:t>.</w:t>
      </w:r>
    </w:p>
    <w:p w14:paraId="4668C623" w14:textId="77777777" w:rsidR="00C0180D" w:rsidRDefault="00C0180D" w:rsidP="00D76A10">
      <w:pPr>
        <w:pStyle w:val="NoSpacing"/>
        <w:tabs>
          <w:tab w:val="left" w:pos="360"/>
        </w:tabs>
        <w:rPr>
          <w:rFonts w:ascii="Times New Roman" w:hAnsi="Times New Roman" w:cs="Times New Roman"/>
          <w:sz w:val="24"/>
          <w:szCs w:val="24"/>
        </w:rPr>
      </w:pPr>
    </w:p>
    <w:p w14:paraId="4668C624" w14:textId="77777777" w:rsidR="00C0180D" w:rsidRPr="000A25E5" w:rsidRDefault="00C0180D" w:rsidP="00D56314">
      <w:pPr>
        <w:pStyle w:val="NoSpacing"/>
        <w:ind w:firstLine="720"/>
        <w:rPr>
          <w:rFonts w:ascii="Times New Roman" w:hAnsi="Times New Roman" w:cs="Times New Roman"/>
          <w:b/>
          <w:sz w:val="24"/>
          <w:szCs w:val="24"/>
        </w:rPr>
      </w:pPr>
      <w:r w:rsidRPr="000A25E5">
        <w:rPr>
          <w:rFonts w:ascii="Times New Roman" w:hAnsi="Times New Roman" w:cs="Times New Roman"/>
          <w:b/>
          <w:sz w:val="24"/>
          <w:szCs w:val="24"/>
        </w:rPr>
        <w:t>Factor 2: Past Performance</w:t>
      </w:r>
    </w:p>
    <w:p w14:paraId="4668C625" w14:textId="77777777" w:rsidR="00C0180D" w:rsidRPr="000A25E5" w:rsidRDefault="00C0180D"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Past performance information will be utilized to determine the quality of the contractor’s past performance as it relates to the probability of success </w:t>
      </w:r>
      <w:proofErr w:type="gramStart"/>
      <w:r w:rsidRPr="000A25E5">
        <w:rPr>
          <w:rFonts w:ascii="Times New Roman" w:hAnsi="Times New Roman" w:cs="Times New Roman"/>
          <w:sz w:val="24"/>
          <w:szCs w:val="24"/>
        </w:rPr>
        <w:t>of</w:t>
      </w:r>
      <w:proofErr w:type="gramEnd"/>
      <w:r w:rsidRPr="000A25E5">
        <w:rPr>
          <w:rFonts w:ascii="Times New Roman" w:hAnsi="Times New Roman" w:cs="Times New Roman"/>
          <w:sz w:val="24"/>
          <w:szCs w:val="24"/>
        </w:rPr>
        <w:t xml:space="preserve"> the required effort.  The Government will evaluate customer satisfaction, responsiveness to customer needs, and past demonstration of meeting delivery schedules and the delivery of quality services.  Emphasis will be on recent, relevant past performance in the previous 3 years.  </w:t>
      </w:r>
      <w:proofErr w:type="gramStart"/>
      <w:r w:rsidRPr="000A25E5">
        <w:rPr>
          <w:rFonts w:ascii="Times New Roman" w:hAnsi="Times New Roman" w:cs="Times New Roman"/>
          <w:sz w:val="24"/>
          <w:szCs w:val="24"/>
        </w:rPr>
        <w:t>Recent</w:t>
      </w:r>
      <w:proofErr w:type="gramEnd"/>
      <w:r w:rsidRPr="000A25E5">
        <w:rPr>
          <w:rFonts w:ascii="Times New Roman" w:hAnsi="Times New Roman" w:cs="Times New Roman"/>
          <w:sz w:val="24"/>
          <w:szCs w:val="24"/>
        </w:rPr>
        <w:t xml:space="preserve"> is defined as work performed within the last three years. Relevant is defined as work similar in size and scope of the work described in the Performance Work Statement (PWS).  </w:t>
      </w:r>
    </w:p>
    <w:p w14:paraId="4668C626" w14:textId="77777777" w:rsidR="00C0180D" w:rsidRPr="000A25E5" w:rsidRDefault="00C0180D" w:rsidP="00D56314">
      <w:pPr>
        <w:pStyle w:val="NoSpacing"/>
        <w:rPr>
          <w:rFonts w:ascii="Times New Roman" w:hAnsi="Times New Roman" w:cs="Times New Roman"/>
          <w:sz w:val="24"/>
          <w:szCs w:val="24"/>
        </w:rPr>
      </w:pPr>
    </w:p>
    <w:p w14:paraId="4668C627" w14:textId="77777777" w:rsidR="00C0180D" w:rsidRPr="000A25E5" w:rsidRDefault="00C0180D"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Past performance information is one indicator of a </w:t>
      </w:r>
      <w:r>
        <w:rPr>
          <w:rFonts w:ascii="Times New Roman" w:hAnsi="Times New Roman" w:cs="Times New Roman"/>
          <w:sz w:val="24"/>
          <w:szCs w:val="24"/>
        </w:rPr>
        <w:t>quoter</w:t>
      </w:r>
      <w:r w:rsidRPr="000A25E5">
        <w:rPr>
          <w:rFonts w:ascii="Times New Roman" w:hAnsi="Times New Roman" w:cs="Times New Roman"/>
          <w:sz w:val="24"/>
          <w:szCs w:val="24"/>
        </w:rPr>
        <w:t xml:space="preserve">’s ability to perform the contract successfully. Current and relevant information, source of information, context of data, and general trends in Contractor’s performance shall be considered as it pertains to the performance of work described in this solicitation.  </w:t>
      </w:r>
      <w:r>
        <w:rPr>
          <w:rFonts w:ascii="Times New Roman" w:hAnsi="Times New Roman" w:cs="Times New Roman"/>
          <w:sz w:val="24"/>
          <w:szCs w:val="24"/>
        </w:rPr>
        <w:t>Quoters</w:t>
      </w:r>
      <w:r w:rsidRPr="000A25E5">
        <w:rPr>
          <w:rFonts w:ascii="Times New Roman" w:hAnsi="Times New Roman" w:cs="Times New Roman"/>
          <w:sz w:val="24"/>
          <w:szCs w:val="24"/>
        </w:rPr>
        <w:t xml:space="preserve"> may provide information on problems encountered </w:t>
      </w:r>
      <w:proofErr w:type="gramStart"/>
      <w:r w:rsidRPr="000A25E5">
        <w:rPr>
          <w:rFonts w:ascii="Times New Roman" w:hAnsi="Times New Roman" w:cs="Times New Roman"/>
          <w:sz w:val="24"/>
          <w:szCs w:val="24"/>
        </w:rPr>
        <w:t>on</w:t>
      </w:r>
      <w:proofErr w:type="gramEnd"/>
      <w:r w:rsidRPr="000A25E5">
        <w:rPr>
          <w:rFonts w:ascii="Times New Roman" w:hAnsi="Times New Roman" w:cs="Times New Roman"/>
          <w:sz w:val="24"/>
          <w:szCs w:val="24"/>
        </w:rPr>
        <w:t xml:space="preserve"> identified contracts and the </w:t>
      </w:r>
      <w:r>
        <w:rPr>
          <w:rFonts w:ascii="Times New Roman" w:hAnsi="Times New Roman" w:cs="Times New Roman"/>
          <w:sz w:val="24"/>
          <w:szCs w:val="24"/>
        </w:rPr>
        <w:t>quoter</w:t>
      </w:r>
      <w:r w:rsidRPr="000A25E5">
        <w:rPr>
          <w:rFonts w:ascii="Times New Roman" w:hAnsi="Times New Roman" w:cs="Times New Roman"/>
          <w:sz w:val="24"/>
          <w:szCs w:val="24"/>
        </w:rPr>
        <w:t xml:space="preserve">’s corrective action.  The Government shall consider this information as well as information obtained from any other sources when evaluating the </w:t>
      </w:r>
      <w:r>
        <w:rPr>
          <w:rFonts w:ascii="Times New Roman" w:hAnsi="Times New Roman" w:cs="Times New Roman"/>
          <w:sz w:val="24"/>
          <w:szCs w:val="24"/>
        </w:rPr>
        <w:t>qu</w:t>
      </w:r>
      <w:r>
        <w:rPr>
          <w:rFonts w:ascii="Times New Roman" w:hAnsi="Times New Roman" w:cs="Times New Roman"/>
          <w:sz w:val="24"/>
          <w:szCs w:val="24"/>
        </w:rPr>
        <w:t>oter</w:t>
      </w:r>
      <w:r w:rsidRPr="000A25E5">
        <w:rPr>
          <w:rFonts w:ascii="Times New Roman" w:hAnsi="Times New Roman" w:cs="Times New Roman"/>
          <w:sz w:val="24"/>
          <w:szCs w:val="24"/>
        </w:rPr>
        <w:t xml:space="preserve">’s past performance. </w:t>
      </w:r>
    </w:p>
    <w:p w14:paraId="4668C628" w14:textId="77777777" w:rsidR="00C0180D" w:rsidRPr="000A25E5" w:rsidRDefault="00C0180D" w:rsidP="00D56314">
      <w:pPr>
        <w:pStyle w:val="NoSpacing"/>
        <w:rPr>
          <w:rFonts w:ascii="Times New Roman" w:hAnsi="Times New Roman" w:cs="Times New Roman"/>
          <w:sz w:val="24"/>
          <w:szCs w:val="24"/>
        </w:rPr>
      </w:pPr>
    </w:p>
    <w:p w14:paraId="4668C629" w14:textId="77777777" w:rsidR="00C0180D" w:rsidRPr="000A25E5" w:rsidRDefault="00C0180D"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Since the Government may not necessarily interview </w:t>
      </w:r>
      <w:proofErr w:type="gramStart"/>
      <w:r w:rsidRPr="000A25E5">
        <w:rPr>
          <w:rFonts w:ascii="Times New Roman" w:hAnsi="Times New Roman" w:cs="Times New Roman"/>
          <w:sz w:val="24"/>
          <w:szCs w:val="24"/>
        </w:rPr>
        <w:t>all of</w:t>
      </w:r>
      <w:proofErr w:type="gramEnd"/>
      <w:r w:rsidRPr="000A25E5">
        <w:rPr>
          <w:rFonts w:ascii="Times New Roman" w:hAnsi="Times New Roman" w:cs="Times New Roman"/>
          <w:sz w:val="24"/>
          <w:szCs w:val="24"/>
        </w:rPr>
        <w:t xml:space="preserve"> the sources provided by the </w:t>
      </w:r>
      <w:r>
        <w:rPr>
          <w:rFonts w:ascii="Times New Roman" w:hAnsi="Times New Roman" w:cs="Times New Roman"/>
          <w:sz w:val="24"/>
          <w:szCs w:val="24"/>
        </w:rPr>
        <w:t>quoters</w:t>
      </w:r>
      <w:r w:rsidRPr="000A25E5">
        <w:rPr>
          <w:rFonts w:ascii="Times New Roman" w:hAnsi="Times New Roman" w:cs="Times New Roman"/>
          <w:sz w:val="24"/>
          <w:szCs w:val="24"/>
        </w:rPr>
        <w:t xml:space="preserve">, it is incumbent upon the </w:t>
      </w:r>
      <w:r>
        <w:rPr>
          <w:rFonts w:ascii="Times New Roman" w:hAnsi="Times New Roman" w:cs="Times New Roman"/>
          <w:sz w:val="24"/>
          <w:szCs w:val="24"/>
        </w:rPr>
        <w:t>quoter</w:t>
      </w:r>
      <w:r w:rsidRPr="000A25E5">
        <w:rPr>
          <w:rFonts w:ascii="Times New Roman" w:hAnsi="Times New Roman" w:cs="Times New Roman"/>
          <w:sz w:val="24"/>
          <w:szCs w:val="24"/>
        </w:rPr>
        <w:t xml:space="preserve"> to explain the relevance of the data provided.  </w:t>
      </w:r>
      <w:r>
        <w:rPr>
          <w:rFonts w:ascii="Times New Roman" w:hAnsi="Times New Roman" w:cs="Times New Roman"/>
          <w:sz w:val="24"/>
          <w:szCs w:val="24"/>
        </w:rPr>
        <w:t>Quoters</w:t>
      </w:r>
      <w:r w:rsidRPr="000A25E5">
        <w:rPr>
          <w:rFonts w:ascii="Times New Roman" w:hAnsi="Times New Roman" w:cs="Times New Roman"/>
          <w:sz w:val="24"/>
          <w:szCs w:val="24"/>
        </w:rPr>
        <w:t xml:space="preserve"> are reminded that the Government may elect to consider data obtained from other sources.</w:t>
      </w:r>
    </w:p>
    <w:p w14:paraId="4668C62A" w14:textId="77777777" w:rsidR="00C0180D" w:rsidRPr="000A25E5" w:rsidRDefault="00C0180D" w:rsidP="00D56314">
      <w:pPr>
        <w:pStyle w:val="NoSpacing"/>
        <w:rPr>
          <w:rFonts w:ascii="Times New Roman" w:hAnsi="Times New Roman" w:cs="Times New Roman"/>
          <w:sz w:val="24"/>
          <w:szCs w:val="24"/>
        </w:rPr>
      </w:pPr>
    </w:p>
    <w:p w14:paraId="4668C62B" w14:textId="77777777" w:rsidR="00C0180D" w:rsidRPr="000A25E5" w:rsidRDefault="00C0180D" w:rsidP="000A25E5">
      <w:pPr>
        <w:pStyle w:val="NoSpacing"/>
        <w:ind w:left="72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with no relevant past performance </w:t>
      </w:r>
      <w:proofErr w:type="gramStart"/>
      <w:r w:rsidRPr="000A25E5">
        <w:rPr>
          <w:rFonts w:ascii="Times New Roman" w:hAnsi="Times New Roman" w:cs="Times New Roman"/>
          <w:sz w:val="24"/>
          <w:szCs w:val="24"/>
        </w:rPr>
        <w:t>or</w:t>
      </w:r>
      <w:proofErr w:type="gramEnd"/>
      <w:r w:rsidRPr="000A25E5">
        <w:rPr>
          <w:rFonts w:ascii="Times New Roman" w:hAnsi="Times New Roman" w:cs="Times New Roman"/>
          <w:sz w:val="24"/>
          <w:szCs w:val="24"/>
        </w:rPr>
        <w:t xml:space="preserve"> whom information is not available, shall not be evaluated favorably or unfavorably on past performance, but may be considered less favorably than a </w:t>
      </w:r>
      <w:proofErr w:type="gramStart"/>
      <w:r>
        <w:rPr>
          <w:rFonts w:ascii="Times New Roman" w:hAnsi="Times New Roman" w:cs="Times New Roman"/>
          <w:sz w:val="24"/>
          <w:szCs w:val="24"/>
        </w:rPr>
        <w:t>quoter</w:t>
      </w:r>
      <w:proofErr w:type="gramEnd"/>
      <w:r w:rsidRPr="000A25E5">
        <w:rPr>
          <w:rFonts w:ascii="Times New Roman" w:hAnsi="Times New Roman" w:cs="Times New Roman"/>
          <w:sz w:val="24"/>
          <w:szCs w:val="24"/>
        </w:rPr>
        <w:t xml:space="preserve"> with favorable performance history. </w:t>
      </w:r>
    </w:p>
    <w:p w14:paraId="4668C62C" w14:textId="77777777" w:rsidR="00C0180D" w:rsidRPr="000A25E5" w:rsidRDefault="00C0180D" w:rsidP="000A25E5">
      <w:pPr>
        <w:pStyle w:val="NoSpacing"/>
        <w:tabs>
          <w:tab w:val="left" w:pos="360"/>
        </w:tabs>
        <w:rPr>
          <w:rFonts w:ascii="Times New Roman" w:hAnsi="Times New Roman" w:cs="Times New Roman"/>
          <w:sz w:val="24"/>
          <w:szCs w:val="24"/>
        </w:rPr>
      </w:pPr>
    </w:p>
    <w:p w14:paraId="4668C62D" w14:textId="77777777" w:rsidR="00C0180D" w:rsidRPr="000A25E5" w:rsidRDefault="00C0180D" w:rsidP="00D56314">
      <w:pPr>
        <w:pStyle w:val="NoSpacing"/>
        <w:ind w:firstLine="720"/>
        <w:rPr>
          <w:rFonts w:ascii="Times New Roman" w:hAnsi="Times New Roman" w:cs="Times New Roman"/>
          <w:b/>
          <w:sz w:val="24"/>
          <w:szCs w:val="24"/>
        </w:rPr>
      </w:pPr>
      <w:r w:rsidRPr="000A25E5">
        <w:rPr>
          <w:rFonts w:ascii="Times New Roman" w:hAnsi="Times New Roman" w:cs="Times New Roman"/>
          <w:b/>
          <w:sz w:val="24"/>
          <w:szCs w:val="24"/>
        </w:rPr>
        <w:t>Factor 3: Price</w:t>
      </w:r>
    </w:p>
    <w:p w14:paraId="4668C62E" w14:textId="77777777" w:rsidR="00C0180D" w:rsidRPr="000A25E5" w:rsidRDefault="00C0180D"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Prices shall be submitted in accordance with the Price Schedule contained in the Solicitation. Total price will be evaluated by the Government.  In evaluating the </w:t>
      </w:r>
      <w:r>
        <w:rPr>
          <w:rFonts w:ascii="Times New Roman" w:hAnsi="Times New Roman" w:cs="Times New Roman"/>
          <w:sz w:val="24"/>
          <w:szCs w:val="24"/>
        </w:rPr>
        <w:t>quoter</w:t>
      </w:r>
      <w:r w:rsidRPr="000A25E5">
        <w:rPr>
          <w:rFonts w:ascii="Times New Roman" w:hAnsi="Times New Roman" w:cs="Times New Roman"/>
          <w:sz w:val="24"/>
          <w:szCs w:val="24"/>
        </w:rPr>
        <w:t xml:space="preserve">’s proposed price for this project, the Government concern includes determining price reasonableness.  </w:t>
      </w:r>
    </w:p>
    <w:p w14:paraId="4668C62F" w14:textId="77777777" w:rsidR="00C0180D" w:rsidRPr="000A25E5" w:rsidRDefault="00C0180D" w:rsidP="00D56314">
      <w:pPr>
        <w:pStyle w:val="NoSpacing"/>
        <w:rPr>
          <w:rFonts w:ascii="Times New Roman" w:hAnsi="Times New Roman" w:cs="Times New Roman"/>
          <w:sz w:val="24"/>
          <w:szCs w:val="24"/>
        </w:rPr>
      </w:pPr>
    </w:p>
    <w:p w14:paraId="4668C630" w14:textId="77777777" w:rsidR="00C0180D" w:rsidRDefault="00C0180D" w:rsidP="0002395A">
      <w:pPr>
        <w:pStyle w:val="NoSpacing"/>
        <w:ind w:left="720"/>
        <w:rPr>
          <w:rFonts w:ascii="Times New Roman" w:hAnsi="Times New Roman" w:cs="Times New Roman"/>
          <w:sz w:val="24"/>
          <w:szCs w:val="24"/>
        </w:rPr>
      </w:pPr>
      <w:proofErr w:type="gramStart"/>
      <w:r w:rsidRPr="000A25E5">
        <w:rPr>
          <w:rFonts w:ascii="Times New Roman" w:hAnsi="Times New Roman" w:cs="Times New Roman"/>
          <w:sz w:val="24"/>
          <w:szCs w:val="24"/>
        </w:rPr>
        <w:t>Reasonableness</w:t>
      </w:r>
      <w:proofErr w:type="gramEnd"/>
      <w:r w:rsidRPr="000A25E5">
        <w:rPr>
          <w:rFonts w:ascii="Times New Roman" w:hAnsi="Times New Roman" w:cs="Times New Roman"/>
          <w:sz w:val="24"/>
          <w:szCs w:val="24"/>
        </w:rPr>
        <w:t xml:space="preserve"> determinations will be made by determining if competition exists, by comparing proposed cost/price with established commercial prices, other contract vehicles, and/or by comparing proposed cost/price with the Independent Government Cost Estimate (IGCE).  The IGCE is not releasable to the public.</w:t>
      </w:r>
    </w:p>
    <w:p w14:paraId="4668C631" w14:textId="77777777" w:rsidR="00C0180D" w:rsidRPr="000A25E5" w:rsidRDefault="00C0180D" w:rsidP="007E47CB">
      <w:pPr>
        <w:pStyle w:val="NoSpacing"/>
        <w:tabs>
          <w:tab w:val="left" w:pos="360"/>
        </w:tabs>
        <w:rPr>
          <w:rFonts w:ascii="Times New Roman" w:hAnsi="Times New Roman" w:cs="Times New Roman"/>
          <w:sz w:val="24"/>
          <w:szCs w:val="24"/>
        </w:rPr>
      </w:pPr>
    </w:p>
    <w:p w14:paraId="4668C632" w14:textId="77777777" w:rsidR="00C0180D" w:rsidRPr="000A25E5" w:rsidRDefault="00C0180D" w:rsidP="00BE73ED">
      <w:pPr>
        <w:pStyle w:val="NoSpacing"/>
        <w:tabs>
          <w:tab w:val="left" w:pos="360"/>
        </w:tabs>
        <w:rPr>
          <w:rFonts w:ascii="Times New Roman" w:hAnsi="Times New Roman" w:cs="Times New Roman"/>
          <w:b/>
          <w:sz w:val="24"/>
          <w:szCs w:val="24"/>
        </w:rPr>
      </w:pPr>
      <w:r>
        <w:rPr>
          <w:rFonts w:ascii="Times New Roman" w:hAnsi="Times New Roman" w:cs="Times New Roman"/>
          <w:b/>
          <w:sz w:val="24"/>
          <w:szCs w:val="24"/>
        </w:rPr>
        <w:lastRenderedPageBreak/>
        <w:t>4</w:t>
      </w:r>
      <w:r w:rsidRPr="000A25E5">
        <w:rPr>
          <w:rFonts w:ascii="Times New Roman" w:hAnsi="Times New Roman" w:cs="Times New Roman"/>
          <w:b/>
          <w:sz w:val="24"/>
          <w:szCs w:val="24"/>
        </w:rPr>
        <w:t>.0 TECHNICAL QUESTIONS</w:t>
      </w:r>
    </w:p>
    <w:p w14:paraId="4668C633" w14:textId="77777777" w:rsidR="00C0180D" w:rsidRPr="000A25E5" w:rsidRDefault="00C0180D" w:rsidP="00CE4253">
      <w:pPr>
        <w:pStyle w:val="NoSpacing"/>
        <w:tabs>
          <w:tab w:val="left" w:pos="360"/>
        </w:tabs>
        <w:ind w:left="36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should submit all technical questions regarding this solicitation to the Contracting </w:t>
      </w:r>
      <w:r>
        <w:rPr>
          <w:rFonts w:ascii="Times New Roman" w:hAnsi="Times New Roman" w:cs="Times New Roman"/>
          <w:sz w:val="24"/>
          <w:szCs w:val="24"/>
        </w:rPr>
        <w:t>Specialist</w:t>
      </w:r>
      <w:r w:rsidRPr="000A25E5">
        <w:rPr>
          <w:rFonts w:ascii="Times New Roman" w:hAnsi="Times New Roman" w:cs="Times New Roman"/>
          <w:sz w:val="24"/>
          <w:szCs w:val="24"/>
        </w:rPr>
        <w:t xml:space="preserve"> in writing, via email, to </w:t>
      </w:r>
      <w:r>
        <w:rPr>
          <w:rFonts w:ascii="Times New Roman" w:hAnsi="Times New Roman" w:cs="Times New Roman"/>
          <w:sz w:val="24"/>
          <w:szCs w:val="24"/>
        </w:rPr>
        <w:t>Kristine Woodbury</w:t>
      </w:r>
      <w:r w:rsidRPr="004E196E">
        <w:rPr>
          <w:rFonts w:ascii="Times New Roman" w:hAnsi="Times New Roman" w:cs="Times New Roman"/>
          <w:sz w:val="24"/>
          <w:szCs w:val="24"/>
        </w:rPr>
        <w:t xml:space="preserve"> </w:t>
      </w:r>
      <w:r w:rsidRPr="004E196E">
        <w:rPr>
          <w:rFonts w:ascii="Times New Roman" w:hAnsi="Times New Roman" w:cs="Times New Roman"/>
          <w:sz w:val="24"/>
          <w:szCs w:val="24"/>
        </w:rPr>
        <w:t xml:space="preserve">at </w:t>
      </w:r>
      <w:hyperlink r:id="rId40" w:history="1">
        <w:r w:rsidRPr="00A41164">
          <w:rPr>
            <w:rStyle w:val="Hyperlink"/>
            <w:rFonts w:ascii="Times New Roman" w:hAnsi="Times New Roman" w:cs="Times New Roman"/>
            <w:sz w:val="24"/>
            <w:szCs w:val="24"/>
          </w:rPr>
          <w:t>kristine.woodbury@va.gov</w:t>
        </w:r>
      </w:hyperlink>
      <w:r w:rsidRPr="004E196E">
        <w:rPr>
          <w:rFonts w:ascii="Times New Roman" w:hAnsi="Times New Roman" w:cs="Times New Roman"/>
          <w:sz w:val="24"/>
          <w:szCs w:val="24"/>
        </w:rPr>
        <w:t xml:space="preserve">  on or </w:t>
      </w:r>
      <w:r w:rsidRPr="0016017E">
        <w:rPr>
          <w:rFonts w:ascii="Times New Roman" w:hAnsi="Times New Roman" w:cs="Times New Roman"/>
          <w:b/>
          <w:bCs/>
          <w:sz w:val="24"/>
          <w:szCs w:val="24"/>
        </w:rPr>
        <w:t>before</w:t>
      </w:r>
      <w:r w:rsidRPr="0016017E">
        <w:rPr>
          <w:rFonts w:ascii="Times New Roman" w:hAnsi="Times New Roman" w:cs="Times New Roman"/>
          <w:b/>
          <w:bCs/>
          <w:sz w:val="24"/>
          <w:szCs w:val="24"/>
        </w:rPr>
        <w:t xml:space="preserve"> 1</w:t>
      </w:r>
      <w:r w:rsidRPr="0016017E">
        <w:rPr>
          <w:rFonts w:ascii="Times New Roman" w:hAnsi="Times New Roman" w:cs="Times New Roman"/>
          <w:b/>
          <w:bCs/>
          <w:sz w:val="24"/>
          <w:szCs w:val="24"/>
        </w:rPr>
        <w:t>0</w:t>
      </w:r>
      <w:r w:rsidRPr="0016017E">
        <w:rPr>
          <w:rFonts w:ascii="Times New Roman" w:hAnsi="Times New Roman" w:cs="Times New Roman"/>
          <w:b/>
          <w:bCs/>
          <w:sz w:val="24"/>
          <w:szCs w:val="24"/>
        </w:rPr>
        <w:t>:00</w:t>
      </w:r>
      <w:r w:rsidRPr="0016017E">
        <w:rPr>
          <w:rFonts w:ascii="Times New Roman" w:hAnsi="Times New Roman" w:cs="Times New Roman"/>
          <w:b/>
          <w:bCs/>
          <w:sz w:val="24"/>
          <w:szCs w:val="24"/>
        </w:rPr>
        <w:t>A</w:t>
      </w:r>
      <w:r w:rsidRPr="0016017E">
        <w:rPr>
          <w:rFonts w:ascii="Times New Roman" w:hAnsi="Times New Roman" w:cs="Times New Roman"/>
          <w:b/>
          <w:bCs/>
          <w:sz w:val="24"/>
          <w:szCs w:val="24"/>
        </w:rPr>
        <w:t>M, EST,</w:t>
      </w:r>
      <w:r>
        <w:rPr>
          <w:rFonts w:ascii="Times New Roman" w:hAnsi="Times New Roman" w:cs="Times New Roman"/>
          <w:b/>
          <w:bCs/>
          <w:sz w:val="24"/>
          <w:szCs w:val="24"/>
        </w:rPr>
        <w:t xml:space="preserve"> Fri</w:t>
      </w:r>
      <w:r>
        <w:rPr>
          <w:rFonts w:ascii="Times New Roman" w:hAnsi="Times New Roman" w:cs="Times New Roman"/>
          <w:b/>
          <w:bCs/>
          <w:sz w:val="24"/>
          <w:szCs w:val="24"/>
        </w:rPr>
        <w:t>d</w:t>
      </w:r>
      <w:r w:rsidRPr="0016017E">
        <w:rPr>
          <w:rFonts w:ascii="Times New Roman" w:hAnsi="Times New Roman" w:cs="Times New Roman"/>
          <w:b/>
          <w:bCs/>
          <w:sz w:val="24"/>
          <w:szCs w:val="24"/>
        </w:rPr>
        <w:t xml:space="preserve">ay, </w:t>
      </w:r>
      <w:r>
        <w:rPr>
          <w:rFonts w:ascii="Times New Roman" w:hAnsi="Times New Roman" w:cs="Times New Roman"/>
          <w:b/>
          <w:bCs/>
          <w:sz w:val="24"/>
          <w:szCs w:val="24"/>
        </w:rPr>
        <w:t xml:space="preserve">May </w:t>
      </w:r>
      <w:r>
        <w:rPr>
          <w:rFonts w:ascii="Times New Roman" w:hAnsi="Times New Roman" w:cs="Times New Roman"/>
          <w:b/>
          <w:bCs/>
          <w:sz w:val="24"/>
          <w:szCs w:val="24"/>
        </w:rPr>
        <w:t>11</w:t>
      </w:r>
      <w:r w:rsidRPr="0016017E">
        <w:rPr>
          <w:rFonts w:ascii="Times New Roman" w:hAnsi="Times New Roman" w:cs="Times New Roman"/>
          <w:b/>
          <w:bCs/>
          <w:sz w:val="24"/>
          <w:szCs w:val="24"/>
        </w:rPr>
        <w:t>, 202</w:t>
      </w:r>
      <w:r>
        <w:rPr>
          <w:rFonts w:ascii="Times New Roman" w:hAnsi="Times New Roman" w:cs="Times New Roman"/>
          <w:b/>
          <w:bCs/>
          <w:sz w:val="24"/>
          <w:szCs w:val="24"/>
        </w:rPr>
        <w:t>6</w:t>
      </w:r>
      <w:r w:rsidRPr="0016017E">
        <w:rPr>
          <w:rFonts w:ascii="Times New Roman" w:hAnsi="Times New Roman" w:cs="Times New Roman"/>
          <w:b/>
          <w:bCs/>
          <w:sz w:val="24"/>
          <w:szCs w:val="24"/>
        </w:rPr>
        <w:t>.</w:t>
      </w:r>
    </w:p>
    <w:p w14:paraId="4668C634" w14:textId="77777777" w:rsidR="00C0180D" w:rsidRPr="000A25E5" w:rsidRDefault="00C0180D" w:rsidP="00BE73ED">
      <w:pPr>
        <w:pStyle w:val="NoSpacing"/>
        <w:tabs>
          <w:tab w:val="left" w:pos="360"/>
        </w:tabs>
        <w:rPr>
          <w:rFonts w:ascii="Times New Roman" w:hAnsi="Times New Roman" w:cs="Times New Roman"/>
          <w:sz w:val="24"/>
          <w:szCs w:val="24"/>
        </w:rPr>
      </w:pPr>
    </w:p>
    <w:p w14:paraId="4668C635" w14:textId="77777777" w:rsidR="00C0180D" w:rsidRDefault="00C0180D" w:rsidP="005969F8">
      <w:pPr>
        <w:pStyle w:val="NoSpacing"/>
        <w:tabs>
          <w:tab w:val="left" w:pos="360"/>
        </w:tabs>
        <w:ind w:left="270"/>
        <w:rPr>
          <w:rFonts w:ascii="Times New Roman" w:hAnsi="Times New Roman" w:cs="Times New Roman"/>
          <w:sz w:val="24"/>
          <w:szCs w:val="24"/>
        </w:rPr>
      </w:pPr>
      <w:r>
        <w:rPr>
          <w:rFonts w:ascii="Times New Roman" w:hAnsi="Times New Roman" w:cs="Times New Roman"/>
          <w:sz w:val="24"/>
          <w:szCs w:val="24"/>
        </w:rPr>
        <w:t xml:space="preserve"> </w:t>
      </w:r>
      <w:r w:rsidRPr="000A25E5">
        <w:rPr>
          <w:rFonts w:ascii="Times New Roman" w:hAnsi="Times New Roman" w:cs="Times New Roman"/>
          <w:sz w:val="24"/>
          <w:szCs w:val="24"/>
        </w:rPr>
        <w:t>Address Subject Line:</w:t>
      </w:r>
      <w:r>
        <w:rPr>
          <w:rFonts w:ascii="Times New Roman" w:hAnsi="Times New Roman" w:cs="Times New Roman"/>
          <w:sz w:val="24"/>
          <w:szCs w:val="24"/>
        </w:rPr>
        <w:t xml:space="preserve"> </w:t>
      </w:r>
    </w:p>
    <w:p w14:paraId="4668C636" w14:textId="77777777" w:rsidR="00C0180D" w:rsidRPr="000A25E5" w:rsidRDefault="00C0180D" w:rsidP="005969F8">
      <w:pPr>
        <w:pStyle w:val="NoSpacing"/>
        <w:tabs>
          <w:tab w:val="left" w:pos="360"/>
        </w:tabs>
        <w:ind w:left="270"/>
        <w:rPr>
          <w:rFonts w:ascii="Times New Roman" w:hAnsi="Times New Roman" w:cs="Times New Roman"/>
          <w:sz w:val="24"/>
          <w:szCs w:val="24"/>
        </w:rPr>
      </w:pPr>
      <w:r>
        <w:rPr>
          <w:rFonts w:ascii="Times New Roman" w:hAnsi="Times New Roman" w:cs="Times New Roman"/>
          <w:b/>
          <w:bCs/>
          <w:sz w:val="24"/>
          <w:szCs w:val="24"/>
        </w:rPr>
        <w:t>SPS RO SYSTEM REPLACEMENT SERVICE</w:t>
      </w:r>
      <w:r w:rsidRPr="0016017E">
        <w:rPr>
          <w:rFonts w:ascii="Times New Roman" w:hAnsi="Times New Roman" w:cs="Times New Roman"/>
          <w:b/>
          <w:bCs/>
          <w:sz w:val="24"/>
          <w:szCs w:val="24"/>
        </w:rPr>
        <w:t xml:space="preserve"> </w:t>
      </w:r>
      <w:r>
        <w:rPr>
          <w:rFonts w:ascii="Times New Roman" w:hAnsi="Times New Roman" w:cs="Times New Roman"/>
          <w:b/>
          <w:bCs/>
          <w:sz w:val="24"/>
          <w:szCs w:val="24"/>
        </w:rPr>
        <w:t>SALEM</w:t>
      </w:r>
      <w:r>
        <w:rPr>
          <w:rFonts w:ascii="Times New Roman" w:hAnsi="Times New Roman" w:cs="Times New Roman"/>
          <w:b/>
          <w:bCs/>
          <w:sz w:val="24"/>
          <w:szCs w:val="24"/>
        </w:rPr>
        <w:t xml:space="preserve"> </w:t>
      </w:r>
      <w:r w:rsidRPr="0016017E">
        <w:rPr>
          <w:rFonts w:ascii="Times New Roman" w:hAnsi="Times New Roman" w:cs="Times New Roman"/>
          <w:b/>
          <w:bCs/>
          <w:sz w:val="24"/>
          <w:szCs w:val="24"/>
        </w:rPr>
        <w:t>VAMC</w:t>
      </w:r>
      <w:r>
        <w:rPr>
          <w:rFonts w:ascii="Times New Roman" w:hAnsi="Times New Roman" w:cs="Times New Roman"/>
          <w:b/>
          <w:bCs/>
          <w:sz w:val="24"/>
          <w:szCs w:val="24"/>
        </w:rPr>
        <w:t>, RFQ 36C2462</w:t>
      </w:r>
      <w:r>
        <w:rPr>
          <w:rFonts w:ascii="Times New Roman" w:hAnsi="Times New Roman" w:cs="Times New Roman"/>
          <w:b/>
          <w:bCs/>
          <w:sz w:val="24"/>
          <w:szCs w:val="24"/>
        </w:rPr>
        <w:t>6</w:t>
      </w:r>
      <w:r>
        <w:rPr>
          <w:rFonts w:ascii="Times New Roman" w:hAnsi="Times New Roman" w:cs="Times New Roman"/>
          <w:b/>
          <w:bCs/>
          <w:sz w:val="24"/>
          <w:szCs w:val="24"/>
        </w:rPr>
        <w:t>Q</w:t>
      </w:r>
      <w:r>
        <w:rPr>
          <w:rFonts w:ascii="Times New Roman" w:hAnsi="Times New Roman" w:cs="Times New Roman"/>
          <w:b/>
          <w:bCs/>
          <w:sz w:val="24"/>
          <w:szCs w:val="24"/>
        </w:rPr>
        <w:t>0</w:t>
      </w:r>
      <w:r>
        <w:rPr>
          <w:rFonts w:ascii="Times New Roman" w:hAnsi="Times New Roman" w:cs="Times New Roman"/>
          <w:b/>
          <w:bCs/>
          <w:sz w:val="24"/>
          <w:szCs w:val="24"/>
        </w:rPr>
        <w:t>493</w:t>
      </w:r>
    </w:p>
    <w:p w14:paraId="4668C637" w14:textId="77777777" w:rsidR="00C0180D" w:rsidRPr="000A25E5" w:rsidRDefault="00C0180D" w:rsidP="00BE73ED">
      <w:pPr>
        <w:pStyle w:val="NoSpacing"/>
        <w:tabs>
          <w:tab w:val="left" w:pos="360"/>
        </w:tabs>
        <w:rPr>
          <w:rFonts w:ascii="Times New Roman" w:hAnsi="Times New Roman" w:cs="Times New Roman"/>
          <w:sz w:val="24"/>
          <w:szCs w:val="24"/>
        </w:rPr>
      </w:pPr>
    </w:p>
    <w:p w14:paraId="4668C638" w14:textId="77777777" w:rsidR="00C0180D" w:rsidRPr="000A25E5" w:rsidRDefault="00C0180D" w:rsidP="00BE73ED">
      <w:pPr>
        <w:pStyle w:val="NoSpacing"/>
        <w:tabs>
          <w:tab w:val="left" w:pos="360"/>
        </w:tabs>
        <w:rPr>
          <w:rFonts w:ascii="Times New Roman" w:hAnsi="Times New Roman" w:cs="Times New Roman"/>
          <w:sz w:val="24"/>
          <w:szCs w:val="24"/>
        </w:rPr>
      </w:pPr>
      <w:r>
        <w:rPr>
          <w:rFonts w:ascii="Times New Roman" w:hAnsi="Times New Roman" w:cs="Times New Roman"/>
          <w:sz w:val="24"/>
          <w:szCs w:val="24"/>
        </w:rPr>
        <w:tab/>
      </w:r>
      <w:r w:rsidRPr="000A25E5">
        <w:rPr>
          <w:rFonts w:ascii="Times New Roman" w:hAnsi="Times New Roman" w:cs="Times New Roman"/>
          <w:sz w:val="24"/>
          <w:szCs w:val="24"/>
        </w:rPr>
        <w:t xml:space="preserve">Telephonic (verbal) questions Will Not be addressed. </w:t>
      </w:r>
      <w:r>
        <w:rPr>
          <w:rFonts w:ascii="Times New Roman" w:hAnsi="Times New Roman" w:cs="Times New Roman"/>
          <w:sz w:val="24"/>
          <w:szCs w:val="24"/>
        </w:rPr>
        <w:t xml:space="preserve"> </w:t>
      </w:r>
    </w:p>
    <w:p w14:paraId="4668C639" w14:textId="77777777" w:rsidR="00C0180D" w:rsidRPr="000A25E5" w:rsidRDefault="00C0180D" w:rsidP="00BE73ED">
      <w:pPr>
        <w:pStyle w:val="NoSpacing"/>
        <w:tabs>
          <w:tab w:val="left" w:pos="360"/>
        </w:tabs>
        <w:rPr>
          <w:rFonts w:ascii="Times New Roman" w:hAnsi="Times New Roman" w:cs="Times New Roman"/>
          <w:sz w:val="24"/>
          <w:szCs w:val="24"/>
        </w:rPr>
      </w:pPr>
    </w:p>
    <w:p w14:paraId="4668C63A" w14:textId="77777777" w:rsidR="00C0180D" w:rsidRPr="000A25E5" w:rsidRDefault="00C0180D" w:rsidP="00F55DD0">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All responses to </w:t>
      </w:r>
      <w:proofErr w:type="gramStart"/>
      <w:r w:rsidRPr="000A25E5">
        <w:rPr>
          <w:rFonts w:ascii="Times New Roman" w:hAnsi="Times New Roman" w:cs="Times New Roman"/>
          <w:sz w:val="24"/>
          <w:szCs w:val="24"/>
        </w:rPr>
        <w:t>questions, which</w:t>
      </w:r>
      <w:proofErr w:type="gramEnd"/>
      <w:r w:rsidRPr="000A25E5">
        <w:rPr>
          <w:rFonts w:ascii="Times New Roman" w:hAnsi="Times New Roman" w:cs="Times New Roman"/>
          <w:sz w:val="24"/>
          <w:szCs w:val="24"/>
        </w:rPr>
        <w:t xml:space="preserve"> may affect </w:t>
      </w:r>
      <w:proofErr w:type="gramStart"/>
      <w:r>
        <w:rPr>
          <w:rFonts w:ascii="Times New Roman" w:hAnsi="Times New Roman" w:cs="Times New Roman"/>
          <w:sz w:val="24"/>
          <w:szCs w:val="24"/>
        </w:rPr>
        <w:t>quotes</w:t>
      </w:r>
      <w:r w:rsidRPr="000A25E5">
        <w:rPr>
          <w:rFonts w:ascii="Times New Roman" w:hAnsi="Times New Roman" w:cs="Times New Roman"/>
          <w:sz w:val="24"/>
          <w:szCs w:val="24"/>
        </w:rPr>
        <w:t>,</w:t>
      </w:r>
      <w:proofErr w:type="gramEnd"/>
      <w:r w:rsidRPr="000A25E5">
        <w:rPr>
          <w:rFonts w:ascii="Times New Roman" w:hAnsi="Times New Roman" w:cs="Times New Roman"/>
          <w:sz w:val="24"/>
          <w:szCs w:val="24"/>
        </w:rPr>
        <w:t xml:space="preserve"> will be incorporated into a written amendment to the Request for Quote.</w:t>
      </w:r>
    </w:p>
    <w:p w14:paraId="4668C63B" w14:textId="77777777" w:rsidR="00C0180D" w:rsidRPr="000A25E5" w:rsidRDefault="00C0180D" w:rsidP="00BE73ED">
      <w:pPr>
        <w:pStyle w:val="NoSpacing"/>
        <w:tabs>
          <w:tab w:val="left" w:pos="360"/>
        </w:tabs>
        <w:rPr>
          <w:rFonts w:ascii="Times New Roman" w:hAnsi="Times New Roman" w:cs="Times New Roman"/>
          <w:sz w:val="24"/>
          <w:szCs w:val="24"/>
        </w:rPr>
      </w:pPr>
    </w:p>
    <w:p w14:paraId="4668C63C" w14:textId="77777777" w:rsidR="00C0180D" w:rsidRPr="000A5494" w:rsidRDefault="00C0180D" w:rsidP="00AB4180">
      <w:pPr>
        <w:spacing w:after="0" w:line="240" w:lineRule="auto"/>
        <w:jc w:val="center"/>
        <w:rPr>
          <w:rFonts w:ascii="Times New Roman" w:hAnsi="Times New Roman" w:cs="Times New Roman"/>
        </w:rPr>
      </w:pPr>
      <w:proofErr w:type="gramStart"/>
      <w:r w:rsidRPr="000A5494">
        <w:rPr>
          <w:rFonts w:ascii="Times New Roman" w:hAnsi="Times New Roman" w:cs="Times New Roman"/>
        </w:rPr>
        <w:t>Facsimile</w:t>
      </w:r>
      <w:proofErr w:type="gramEnd"/>
      <w:r w:rsidRPr="000A5494">
        <w:rPr>
          <w:rFonts w:ascii="Times New Roman" w:hAnsi="Times New Roman" w:cs="Times New Roman"/>
        </w:rPr>
        <w:t xml:space="preserve"> are not authorized under this announcement.</w:t>
      </w:r>
    </w:p>
    <w:p w14:paraId="4668C63D" w14:textId="77777777" w:rsidR="00C0180D" w:rsidRPr="000A25E5" w:rsidRDefault="00C0180D" w:rsidP="00AB4180">
      <w:pPr>
        <w:jc w:val="center"/>
        <w:rPr>
          <w:rFonts w:ascii="Times New Roman" w:hAnsi="Times New Roman" w:cs="Times New Roman"/>
          <w:sz w:val="24"/>
          <w:szCs w:val="24"/>
        </w:rPr>
      </w:pPr>
    </w:p>
    <w:p w14:paraId="4668C63E" w14:textId="77777777" w:rsidR="00C0180D" w:rsidRDefault="00C0180D">
      <w:r>
        <w:t>ADDENDUM to FAR 52</w:t>
      </w:r>
      <w:r>
        <w:t>.212-1 INSTRUCTIONS TO OFFERORS—</w:t>
      </w:r>
      <w:r>
        <w:t xml:space="preserve">COMMERCIAL </w:t>
      </w:r>
      <w:r>
        <w:t>PRODUCTS AND COMMERCIAL SERVICES</w:t>
      </w:r>
    </w:p>
    <w:p w14:paraId="4668C63F" w14:textId="77777777" w:rsidR="00C0180D" w:rsidRDefault="00C0180D">
      <w:r>
        <w:t xml:space="preserve">  Provisions that are incorporated by reference (by Citation Number, Title, and Date), have the same force and effect as if they were given in full text. Upon request, the Contracting Officer will make their full text available.</w:t>
      </w:r>
    </w:p>
    <w:p w14:paraId="4668C640" w14:textId="77777777" w:rsidR="00C0180D" w:rsidRDefault="00C0180D">
      <w:r>
        <w:t xml:space="preserve">  The following provisions are incorporated into 52.212-1 as an addendum to this solicitation:</w:t>
      </w:r>
    </w:p>
    <w:p w14:paraId="4668C641" w14:textId="77777777" w:rsidR="00C0180D" w:rsidRDefault="00C0180D">
      <w:pPr>
        <w:pStyle w:val="Heading2"/>
      </w:pPr>
      <w:bookmarkStart w:id="19" w:name="_Toc228859776"/>
      <w:proofErr w:type="gramStart"/>
      <w:r>
        <w:t>E.1</w:t>
      </w:r>
      <w:r>
        <w:t xml:space="preserve">  </w:t>
      </w:r>
      <w:r>
        <w:t>52.216</w:t>
      </w:r>
      <w:proofErr w:type="gramEnd"/>
      <w:r>
        <w:t>-1</w:t>
      </w:r>
      <w:r w:rsidRPr="00521314">
        <w:t xml:space="preserve"> </w:t>
      </w:r>
      <w:r>
        <w:t>TYPE OF CONTRACT (</w:t>
      </w:r>
      <w:r>
        <w:t>NOV 2025</w:t>
      </w:r>
      <w:r>
        <w:t>)</w:t>
      </w:r>
      <w:r>
        <w:t xml:space="preserve"> (DEVIATION)</w:t>
      </w:r>
      <w:bookmarkEnd w:id="19"/>
    </w:p>
    <w:p w14:paraId="4668C642" w14:textId="77777777" w:rsidR="00C0180D" w:rsidRDefault="00C0180D">
      <w:r>
        <w:t xml:space="preserve">  The Government contemplates award of a Firm-Fixed-Price contract resulting from this solicitation.</w:t>
      </w:r>
    </w:p>
    <w:p w14:paraId="4668C643" w14:textId="77777777" w:rsidR="00C0180D" w:rsidRDefault="00C0180D" w:rsidP="00DC35FB">
      <w:pPr>
        <w:jc w:val="center"/>
      </w:pPr>
      <w:r>
        <w:t>(End of Provision)</w:t>
      </w:r>
    </w:p>
    <w:p w14:paraId="4668C644" w14:textId="77777777" w:rsidR="00C0180D" w:rsidRDefault="00C0180D">
      <w:pPr>
        <w:pStyle w:val="Heading2"/>
      </w:pPr>
      <w:bookmarkStart w:id="20" w:name="_Toc228859777"/>
      <w:proofErr w:type="gramStart"/>
      <w:r>
        <w:t>E.2</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20"/>
    </w:p>
    <w:p w14:paraId="4668C645" w14:textId="77777777" w:rsidR="00C0180D" w:rsidRPr="00783A32" w:rsidRDefault="00C0180D" w:rsidP="00783A32">
      <w:r>
        <w:t xml:space="preserve">  </w:t>
      </w:r>
      <w:r w:rsidRPr="00783A32">
        <w:t>(a)</w:t>
      </w:r>
      <w:r>
        <w:t xml:space="preserve"> </w:t>
      </w:r>
      <w:r w:rsidRPr="00783A32">
        <w:rPr>
          <w:i/>
          <w:iCs/>
        </w:rPr>
        <w:t>Definitions.</w:t>
      </w:r>
      <w:r>
        <w:t xml:space="preserve"> </w:t>
      </w:r>
      <w:r w:rsidRPr="00783A32">
        <w:t>As used in this provision—</w:t>
      </w:r>
    </w:p>
    <w:p w14:paraId="4668C646" w14:textId="77777777" w:rsidR="00C0180D" w:rsidRPr="00783A32" w:rsidRDefault="00C0180D"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4668C647" w14:textId="77777777" w:rsidR="00C0180D" w:rsidRPr="00783A32" w:rsidRDefault="00C0180D"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4668C648" w14:textId="77777777" w:rsidR="00C0180D" w:rsidRPr="00783A32" w:rsidRDefault="00C0180D"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4668C649" w14:textId="77777777" w:rsidR="00C0180D" w:rsidRPr="00783A32" w:rsidRDefault="00C0180D" w:rsidP="00783A32">
      <w:r>
        <w:lastRenderedPageBreak/>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668C64A" w14:textId="77777777" w:rsidR="00C0180D" w:rsidRPr="00783A32" w:rsidRDefault="00C0180D" w:rsidP="00783A32">
      <w:r>
        <w:t xml:space="preserve"> </w:t>
      </w:r>
      <w:r>
        <w:t xml:space="preserve">  </w:t>
      </w:r>
      <w:r>
        <w:t xml:space="preserve"> </w:t>
      </w:r>
      <w:r w:rsidRPr="00783A32">
        <w:t>(2)</w:t>
      </w:r>
      <w:r>
        <w:t xml:space="preserve"> </w:t>
      </w:r>
      <w:r w:rsidRPr="00783A32">
        <w:t>Marginalized areas in Northern Sudan described in section 4(9) of such Act.</w:t>
      </w:r>
    </w:p>
    <w:p w14:paraId="4668C64B" w14:textId="77777777" w:rsidR="00C0180D" w:rsidRPr="00783A32" w:rsidRDefault="00C0180D"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4668C64C" w14:textId="77777777" w:rsidR="00C0180D" w:rsidRPr="00783A32" w:rsidRDefault="00C0180D"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4668C64D" w14:textId="77777777" w:rsidR="00C0180D" w:rsidRPr="00783A32" w:rsidRDefault="00C0180D"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4668C64E" w14:textId="77777777" w:rsidR="00C0180D" w:rsidRPr="00783A32" w:rsidRDefault="00C0180D"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4668C64F" w14:textId="77777777" w:rsidR="00C0180D" w:rsidRPr="00783A32" w:rsidRDefault="00C0180D"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4668C650" w14:textId="77777777" w:rsidR="00C0180D" w:rsidRPr="00783A32" w:rsidRDefault="00C0180D" w:rsidP="00783A32">
      <w:r>
        <w:t xml:space="preserve">  </w:t>
      </w:r>
      <w:r>
        <w:t xml:space="preserve">  </w:t>
      </w:r>
      <w:r w:rsidRPr="00783A32">
        <w:t>(5)</w:t>
      </w:r>
      <w:r>
        <w:t xml:space="preserve"> </w:t>
      </w:r>
      <w:r w:rsidRPr="00783A32">
        <w:t>Consist of providing goods or services that are used only to promote health or education; or</w:t>
      </w:r>
    </w:p>
    <w:p w14:paraId="4668C651" w14:textId="77777777" w:rsidR="00C0180D" w:rsidRPr="00783A32" w:rsidRDefault="00C0180D" w:rsidP="00783A32">
      <w:r>
        <w:t xml:space="preserve">  </w:t>
      </w:r>
      <w:r>
        <w:t xml:space="preserve">  </w:t>
      </w:r>
      <w:r w:rsidRPr="00783A32">
        <w:t>(6)</w:t>
      </w:r>
      <w:r>
        <w:t xml:space="preserve"> </w:t>
      </w:r>
      <w:r w:rsidRPr="00783A32">
        <w:t>Have been voluntarily suspended.</w:t>
      </w:r>
    </w:p>
    <w:p w14:paraId="4668C652" w14:textId="77777777" w:rsidR="00C0180D" w:rsidRPr="00783A32" w:rsidRDefault="00C0180D" w:rsidP="00783A32">
      <w:r>
        <w:rPr>
          <w:i/>
          <w:iCs/>
        </w:rPr>
        <w:t xml:space="preserve">  </w:t>
      </w:r>
      <w:r w:rsidRPr="00783A32">
        <w:rPr>
          <w:i/>
          <w:iCs/>
        </w:rPr>
        <w:t>Sensitive technology</w:t>
      </w:r>
      <w:r w:rsidRPr="00783A32">
        <w:t>—</w:t>
      </w:r>
    </w:p>
    <w:p w14:paraId="4668C653" w14:textId="77777777" w:rsidR="00C0180D" w:rsidRPr="00783A32" w:rsidRDefault="00C0180D"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4668C654" w14:textId="77777777" w:rsidR="00C0180D" w:rsidRPr="00783A32" w:rsidRDefault="00C0180D" w:rsidP="00783A32">
      <w:r>
        <w:t xml:space="preserve">  </w:t>
      </w:r>
      <w:r>
        <w:t xml:space="preserve">    </w:t>
      </w:r>
      <w:r w:rsidRPr="00783A32">
        <w:t>(i)</w:t>
      </w:r>
      <w:r>
        <w:t xml:space="preserve"> </w:t>
      </w:r>
      <w:r w:rsidRPr="00783A32">
        <w:t>To restrict the free flow of unbiased information in Iran; or</w:t>
      </w:r>
    </w:p>
    <w:p w14:paraId="4668C655" w14:textId="77777777" w:rsidR="00C0180D" w:rsidRPr="00783A32" w:rsidRDefault="00C0180D" w:rsidP="00783A32">
      <w:r>
        <w:t xml:space="preserve">  </w:t>
      </w:r>
      <w:r>
        <w:t xml:space="preserve">    </w:t>
      </w:r>
      <w:r w:rsidRPr="00783A32">
        <w:t>(ii)</w:t>
      </w:r>
      <w:r>
        <w:t xml:space="preserve"> </w:t>
      </w:r>
      <w:r w:rsidRPr="00783A32">
        <w:t>To disrupt, monitor, or otherwise restrict speech of the people of Iran; and</w:t>
      </w:r>
    </w:p>
    <w:p w14:paraId="4668C656" w14:textId="77777777" w:rsidR="00C0180D" w:rsidRPr="00783A32" w:rsidRDefault="00C0180D"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668C657" w14:textId="77777777" w:rsidR="00C0180D" w:rsidRPr="00783A32" w:rsidRDefault="00C0180D" w:rsidP="00783A32">
      <w:r>
        <w:t xml:space="preserve">  </w:t>
      </w:r>
      <w:r w:rsidRPr="00783A32">
        <w:t>(b)</w:t>
      </w:r>
      <w:r>
        <w:t xml:space="preserve"> </w:t>
      </w:r>
      <w:r w:rsidRPr="00783A32">
        <w:rPr>
          <w:i/>
          <w:iCs/>
        </w:rPr>
        <w:t>Procedures</w:t>
      </w:r>
      <w:r w:rsidRPr="00783A32">
        <w:t>.</w:t>
      </w:r>
    </w:p>
    <w:p w14:paraId="4668C658" w14:textId="77777777" w:rsidR="00C0180D" w:rsidRPr="00783A32" w:rsidRDefault="00C0180D"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668C659" w14:textId="77777777" w:rsidR="00C0180D" w:rsidRPr="00783A32" w:rsidRDefault="00C0180D" w:rsidP="00783A32">
      <w:r>
        <w:t xml:space="preserve">    </w:t>
      </w:r>
      <w:r w:rsidRPr="00783A32">
        <w:t>(2)</w:t>
      </w:r>
      <w:r>
        <w:t xml:space="preserve"> </w:t>
      </w:r>
      <w:r w:rsidRPr="00783A32">
        <w:rPr>
          <w:i/>
          <w:iCs/>
        </w:rPr>
        <w:t>FASCSA Orders</w:t>
      </w:r>
      <w:r w:rsidRPr="00783A32">
        <w:t>.</w:t>
      </w:r>
    </w:p>
    <w:p w14:paraId="4668C65A" w14:textId="77777777" w:rsidR="00C0180D" w:rsidRPr="00783A32" w:rsidRDefault="00C0180D"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668C65B" w14:textId="77777777" w:rsidR="00C0180D" w:rsidRPr="00783A32" w:rsidRDefault="00C0180D"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668C65C" w14:textId="77777777" w:rsidR="00C0180D" w:rsidRPr="00783A32" w:rsidRDefault="00C0180D" w:rsidP="00783A32">
      <w:r>
        <w:t xml:space="preserve">      </w:t>
      </w:r>
      <w:r w:rsidRPr="00783A32">
        <w:t>(iii)</w:t>
      </w:r>
      <w:r>
        <w:t xml:space="preserve"> </w:t>
      </w:r>
      <w:r w:rsidRPr="00783A32">
        <w:t>FASCSA orders issued after the date of solicitation do not apply unless added by an amendment to the solicitation.</w:t>
      </w:r>
    </w:p>
    <w:p w14:paraId="4668C65D" w14:textId="77777777" w:rsidR="00C0180D" w:rsidRPr="00783A32" w:rsidRDefault="00C0180D"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4668C65E" w14:textId="77777777" w:rsidR="00C0180D" w:rsidRPr="00783A32" w:rsidRDefault="00C0180D"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668C65F" w14:textId="77777777" w:rsidR="00C0180D" w:rsidRPr="00783A32" w:rsidRDefault="00C0180D"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668C660" w14:textId="77777777" w:rsidR="00C0180D" w:rsidRPr="00783A32" w:rsidRDefault="00C0180D"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4668C661" w14:textId="77777777" w:rsidR="00C0180D" w:rsidRPr="00783A32" w:rsidRDefault="00C0180D"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668C662" w14:textId="77777777" w:rsidR="00C0180D" w:rsidRPr="00783A32" w:rsidRDefault="00C0180D" w:rsidP="00783A32">
      <w:r>
        <w:t xml:space="preserve">  </w:t>
      </w:r>
      <w:r w:rsidRPr="00783A32">
        <w:t>(f)</w:t>
      </w:r>
      <w:r>
        <w:t xml:space="preserve"> </w:t>
      </w:r>
      <w:r w:rsidRPr="00783A32">
        <w:rPr>
          <w:i/>
          <w:iCs/>
        </w:rPr>
        <w:t>Iran Representation and Certifications</w:t>
      </w:r>
      <w:r w:rsidRPr="00783A32">
        <w:t>.</w:t>
      </w:r>
    </w:p>
    <w:p w14:paraId="4668C663" w14:textId="77777777" w:rsidR="00C0180D" w:rsidRPr="00783A32" w:rsidRDefault="00C0180D"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668C664" w14:textId="77777777" w:rsidR="00C0180D" w:rsidRPr="00783A32" w:rsidRDefault="00C0180D"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4668C665" w14:textId="77777777" w:rsidR="00C0180D" w:rsidRPr="00783A32" w:rsidRDefault="00C0180D"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4668C666" w14:textId="77777777" w:rsidR="00C0180D" w:rsidRPr="00783A32" w:rsidRDefault="00C0180D"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4668C667" w14:textId="77777777" w:rsidR="00C0180D" w:rsidRPr="00783A32" w:rsidRDefault="00C0180D"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4668C668" w14:textId="77777777" w:rsidR="00C0180D" w:rsidRPr="00783A32" w:rsidRDefault="00C0180D"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4668C669" w14:textId="77777777" w:rsidR="00C0180D" w:rsidRPr="00783A32" w:rsidRDefault="00C0180D"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668C66A" w14:textId="77777777" w:rsidR="00C0180D" w:rsidRPr="00783A32" w:rsidRDefault="00C0180D"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4668C66B" w14:textId="77777777" w:rsidR="00C0180D" w:rsidRPr="00783A32" w:rsidRDefault="00C0180D" w:rsidP="00783A32">
      <w:r>
        <w:t xml:space="preserve">  </w:t>
      </w:r>
      <w:r w:rsidRPr="00783A32">
        <w:t>(g)</w:t>
      </w:r>
      <w:r>
        <w:t xml:space="preserve"> </w:t>
      </w:r>
      <w:r w:rsidRPr="00783A32">
        <w:rPr>
          <w:i/>
          <w:iCs/>
        </w:rPr>
        <w:t>Disclosure</w:t>
      </w:r>
      <w:r w:rsidRPr="00783A32">
        <w:t>.</w:t>
      </w:r>
    </w:p>
    <w:p w14:paraId="4668C66C" w14:textId="77777777" w:rsidR="00C0180D" w:rsidRPr="00783A32" w:rsidRDefault="00C0180D"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4668C66D" w14:textId="77777777" w:rsidR="00C0180D" w:rsidRPr="00783A32" w:rsidRDefault="00C0180D"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4668C66E" w14:textId="77777777" w:rsidR="00C0180D" w:rsidRPr="00783A32" w:rsidRDefault="00C0180D"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4668C66F" w14:textId="77777777" w:rsidR="00C0180D" w:rsidRPr="00783A32" w:rsidRDefault="00C0180D"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4668C670" w14:textId="77777777" w:rsidR="00C0180D" w:rsidRPr="00783A32" w:rsidRDefault="00C0180D"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4668C671" w14:textId="77777777" w:rsidR="00C0180D" w:rsidRPr="00783A32" w:rsidRDefault="00C0180D"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4668C672" w14:textId="77777777" w:rsidR="00C0180D" w:rsidRPr="00783A32" w:rsidRDefault="00C0180D"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4668C673" w14:textId="77777777" w:rsidR="00C0180D" w:rsidRPr="00783A32" w:rsidRDefault="00C0180D" w:rsidP="00783A32">
      <w:r>
        <w:lastRenderedPageBreak/>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4668C674" w14:textId="77777777" w:rsidR="00C0180D" w:rsidRPr="00783A32" w:rsidRDefault="00C0180D" w:rsidP="00783A32">
      <w:r>
        <w:t xml:space="preserve">      </w:t>
      </w:r>
      <w:r w:rsidRPr="00783A32">
        <w:t>(viii)</w:t>
      </w:r>
      <w:r>
        <w:t xml:space="preserve"> </w:t>
      </w:r>
      <w:r w:rsidRPr="00783A32">
        <w:t>If the product or service is related to item maintenance, include the following information on the item being maintained:</w:t>
      </w:r>
    </w:p>
    <w:p w14:paraId="4668C675" w14:textId="77777777" w:rsidR="00C0180D" w:rsidRPr="00783A32" w:rsidRDefault="00C0180D" w:rsidP="00783A32">
      <w:r>
        <w:t xml:space="preserve">        </w:t>
      </w:r>
      <w:r w:rsidRPr="00783A32">
        <w:t>(A)</w:t>
      </w:r>
      <w:r>
        <w:t xml:space="preserve"> </w:t>
      </w:r>
      <w:proofErr w:type="gramStart"/>
      <w:r w:rsidRPr="00783A32">
        <w:t>Brand;</w:t>
      </w:r>
      <w:proofErr w:type="gramEnd"/>
    </w:p>
    <w:p w14:paraId="4668C676" w14:textId="77777777" w:rsidR="00C0180D" w:rsidRPr="00783A32" w:rsidRDefault="00C0180D" w:rsidP="00783A32">
      <w:r>
        <w:t xml:space="preserve">        </w:t>
      </w:r>
      <w:r w:rsidRPr="00783A32">
        <w:t>(B)</w:t>
      </w:r>
      <w:r>
        <w:t xml:space="preserve"> </w:t>
      </w:r>
      <w:r w:rsidRPr="00783A32">
        <w:t>Model number, OEM number, manufacturer part number, or wholesaler number; and</w:t>
      </w:r>
    </w:p>
    <w:p w14:paraId="4668C677" w14:textId="77777777" w:rsidR="00C0180D" w:rsidRPr="00783A32" w:rsidRDefault="00C0180D" w:rsidP="00783A32">
      <w:r>
        <w:t xml:space="preserve">        </w:t>
      </w:r>
      <w:r w:rsidRPr="00783A32">
        <w:t>(C)</w:t>
      </w:r>
      <w:r>
        <w:t xml:space="preserve"> </w:t>
      </w:r>
      <w:r w:rsidRPr="00783A32">
        <w:t>Item description, as applicable.</w:t>
      </w:r>
    </w:p>
    <w:p w14:paraId="4668C678" w14:textId="77777777" w:rsidR="00C0180D" w:rsidRPr="00783A32" w:rsidRDefault="00C0180D" w:rsidP="00783A32">
      <w:r>
        <w:t xml:space="preserve">      </w:t>
      </w:r>
      <w:r w:rsidRPr="00783A32">
        <w:t>(ix)</w:t>
      </w:r>
      <w:r>
        <w:t xml:space="preserve"> </w:t>
      </w:r>
      <w:r w:rsidRPr="00783A32">
        <w:t>Any readily available information about mitigation actions undertaken or recommended.</w:t>
      </w:r>
    </w:p>
    <w:p w14:paraId="4668C679" w14:textId="77777777" w:rsidR="00C0180D" w:rsidRPr="00783A32" w:rsidRDefault="00C0180D" w:rsidP="00783A32">
      <w:r>
        <w:t xml:space="preserve">    </w:t>
      </w:r>
      <w:r w:rsidRPr="00783A32">
        <w:t>(2)</w:t>
      </w:r>
      <w:r>
        <w:t xml:space="preserve"> </w:t>
      </w:r>
      <w:r w:rsidRPr="00783A32">
        <w:t>If a disclosure is required to be submitted to a contracting office, the offeror shall submit the disclosure as follows:</w:t>
      </w:r>
    </w:p>
    <w:p w14:paraId="4668C67A" w14:textId="77777777" w:rsidR="00C0180D" w:rsidRPr="00783A32" w:rsidRDefault="00C0180D"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4668C67B" w14:textId="77777777" w:rsidR="00C0180D" w:rsidRPr="00783A32" w:rsidRDefault="00C0180D" w:rsidP="00783A32">
      <w:r>
        <w:t xml:space="preserve">      </w:t>
      </w:r>
      <w:r w:rsidRPr="00783A32">
        <w:t>(ii)</w:t>
      </w:r>
      <w:r>
        <w:t xml:space="preserve"> </w:t>
      </w:r>
      <w:r w:rsidRPr="00783A32">
        <w:t>For all other contracting offices, the Offeror shall submit the disclosure to the Contracting Officer.</w:t>
      </w:r>
    </w:p>
    <w:p w14:paraId="4668C67C" w14:textId="77777777" w:rsidR="00C0180D" w:rsidRPr="00783A32" w:rsidRDefault="00C0180D"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668C67D" w14:textId="77777777" w:rsidR="00C0180D" w:rsidRPr="004013C4" w:rsidRDefault="00C0180D"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668C67E" w14:textId="77777777" w:rsidR="00C0180D" w:rsidRDefault="00C0180D"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64420" w14:paraId="4668C682" w14:textId="77777777">
        <w:tc>
          <w:tcPr>
            <w:tcW w:w="1440" w:type="dxa"/>
          </w:tcPr>
          <w:p w14:paraId="4668C67F" w14:textId="77777777" w:rsidR="00064420" w:rsidRDefault="00C0180D">
            <w:pPr>
              <w:pStyle w:val="ByReference"/>
            </w:pPr>
            <w:r>
              <w:rPr>
                <w:b/>
                <w:u w:val="single"/>
              </w:rPr>
              <w:t>FAR Number</w:t>
            </w:r>
          </w:p>
        </w:tc>
        <w:tc>
          <w:tcPr>
            <w:tcW w:w="6192" w:type="dxa"/>
          </w:tcPr>
          <w:p w14:paraId="4668C680" w14:textId="77777777" w:rsidR="00064420" w:rsidRDefault="00C0180D">
            <w:pPr>
              <w:pStyle w:val="ByReference"/>
            </w:pPr>
            <w:r>
              <w:rPr>
                <w:b/>
                <w:u w:val="single"/>
              </w:rPr>
              <w:t>Title</w:t>
            </w:r>
          </w:p>
        </w:tc>
        <w:tc>
          <w:tcPr>
            <w:tcW w:w="1440" w:type="dxa"/>
          </w:tcPr>
          <w:p w14:paraId="4668C681" w14:textId="77777777" w:rsidR="00064420" w:rsidRDefault="00C0180D">
            <w:pPr>
              <w:pStyle w:val="ByReference"/>
            </w:pPr>
            <w:r>
              <w:rPr>
                <w:b/>
                <w:u w:val="single"/>
              </w:rPr>
              <w:t>Date</w:t>
            </w:r>
          </w:p>
        </w:tc>
      </w:tr>
      <w:tr w:rsidR="00064420" w14:paraId="4668C686" w14:textId="77777777">
        <w:tc>
          <w:tcPr>
            <w:tcW w:w="1440" w:type="dxa"/>
          </w:tcPr>
          <w:p w14:paraId="4668C683" w14:textId="77777777" w:rsidR="00064420" w:rsidRDefault="00C0180D">
            <w:pPr>
              <w:pStyle w:val="ByReference"/>
            </w:pPr>
            <w:r>
              <w:t>52.204-7</w:t>
            </w:r>
          </w:p>
        </w:tc>
        <w:tc>
          <w:tcPr>
            <w:tcW w:w="6192" w:type="dxa"/>
          </w:tcPr>
          <w:p w14:paraId="4668C684" w14:textId="77777777" w:rsidR="00064420" w:rsidRDefault="00C0180D">
            <w:pPr>
              <w:pStyle w:val="ByReference"/>
            </w:pPr>
            <w:r>
              <w:t>SYSTEM FOR AWARD MANAGEMENT—REGISTRATION (DEVIATION)</w:t>
            </w:r>
          </w:p>
        </w:tc>
        <w:tc>
          <w:tcPr>
            <w:tcW w:w="1440" w:type="dxa"/>
          </w:tcPr>
          <w:p w14:paraId="4668C685" w14:textId="77777777" w:rsidR="00064420" w:rsidRDefault="00C0180D">
            <w:pPr>
              <w:pStyle w:val="ByReference"/>
            </w:pPr>
            <w:r>
              <w:t>NOV 2025</w:t>
            </w:r>
          </w:p>
        </w:tc>
      </w:tr>
    </w:tbl>
    <w:p w14:paraId="4668C687" w14:textId="77777777" w:rsidR="00C0180D" w:rsidRDefault="00C0180D" w:rsidP="001371D9">
      <w:pPr>
        <w:pStyle w:val="Heading2"/>
      </w:pPr>
      <w:bookmarkStart w:id="21" w:name="_Toc228859778"/>
      <w:proofErr w:type="gramStart"/>
      <w:r>
        <w:t>E.3  VAAR</w:t>
      </w:r>
      <w:proofErr w:type="gramEnd"/>
      <w:r>
        <w:t xml:space="preserve"> 852.242-</w:t>
      </w:r>
      <w:proofErr w:type="gramStart"/>
      <w:r>
        <w:t>71  ADMINISTRATIVE</w:t>
      </w:r>
      <w:proofErr w:type="gramEnd"/>
      <w:r>
        <w:t xml:space="preserve"> CONTRACTING OFFICER (OCT 2020)</w:t>
      </w:r>
      <w:bookmarkEnd w:id="21"/>
    </w:p>
    <w:p w14:paraId="4668C688" w14:textId="77777777" w:rsidR="00C0180D" w:rsidRPr="001371D9" w:rsidRDefault="00C0180D"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668C689" w14:textId="77777777" w:rsidR="00064420" w:rsidRPr="001371D9" w:rsidRDefault="00C0180D" w:rsidP="001371D9">
      <w:pPr>
        <w:jc w:val="center"/>
        <w:rPr>
          <w:rFonts w:cstheme="minorHAnsi"/>
        </w:rPr>
      </w:pPr>
      <w:r>
        <w:rPr>
          <w:rFonts w:cstheme="minorHAnsi"/>
        </w:rPr>
        <w:t>(End of Clause)</w:t>
      </w:r>
    </w:p>
    <w:p w14:paraId="4668C68A" w14:textId="77777777" w:rsidR="00064420" w:rsidRDefault="00C0180D">
      <w:pPr>
        <w:tabs>
          <w:tab w:val="left" w:pos="3240"/>
        </w:tabs>
      </w:pPr>
      <w:r>
        <w:tab/>
        <w:t>(End of Addendum to 52.212-1)</w:t>
      </w:r>
    </w:p>
    <w:p w14:paraId="4668C68B" w14:textId="77777777" w:rsidR="00064420" w:rsidRDefault="00064420"/>
    <w:p w14:paraId="4668C68C" w14:textId="77777777" w:rsidR="00C0180D" w:rsidRDefault="00C0180D">
      <w:r>
        <w:lastRenderedPageBreak/>
        <w:t>SPS RO System Repair</w:t>
      </w:r>
    </w:p>
    <w:sectPr w:rsidR="0067502F">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8C6C2" w14:textId="77777777" w:rsidR="00C0180D" w:rsidRDefault="00C0180D">
      <w:pPr>
        <w:spacing w:after="0" w:line="240" w:lineRule="auto"/>
      </w:pPr>
      <w:r>
        <w:separator/>
      </w:r>
    </w:p>
  </w:endnote>
  <w:endnote w:type="continuationSeparator" w:id="0">
    <w:p w14:paraId="4668C6C4" w14:textId="77777777" w:rsidR="00C0180D" w:rsidRDefault="00C01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1" w14:textId="77777777" w:rsidR="00C0180D" w:rsidRDefault="00C0180D">
    <w:pPr>
      <w:pStyle w:val="Footer"/>
    </w:pPr>
  </w:p>
  <w:p w14:paraId="4668C692"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3" w14:textId="77777777" w:rsidR="00C0180D" w:rsidRDefault="00C0180D">
    <w:pPr>
      <w:pStyle w:val="Footer"/>
    </w:pPr>
  </w:p>
  <w:p w14:paraId="4668C694" w14:textId="77777777" w:rsidR="00064420" w:rsidRDefault="00C0180D">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6" w14:textId="77777777" w:rsidR="00C0180D" w:rsidRDefault="00C0180D">
    <w:pPr>
      <w:pStyle w:val="Footer"/>
    </w:pPr>
  </w:p>
  <w:p w14:paraId="4668C697"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9"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A" w14:textId="77777777" w:rsidR="00064420" w:rsidRDefault="00C0180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B"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62696"/>
      <w:docPartObj>
        <w:docPartGallery w:val="Page Numbers (Bottom of Page)"/>
        <w:docPartUnique/>
      </w:docPartObj>
    </w:sdtPr>
    <w:sdtEndPr/>
    <w:sdtContent>
      <w:sdt>
        <w:sdtPr>
          <w:id w:val="-1769616900"/>
          <w:docPartObj>
            <w:docPartGallery w:val="Page Numbers (Top of Page)"/>
            <w:docPartUnique/>
          </w:docPartObj>
        </w:sdtPr>
        <w:sdtEndPr/>
        <w:sdtContent>
          <w:p w14:paraId="4668C69C" w14:textId="77777777" w:rsidR="00C0180D" w:rsidRDefault="00C0180D">
            <w:pPr>
              <w:pStyle w:val="Footer"/>
              <w:jc w:val="right"/>
            </w:pPr>
            <w:r w:rsidRPr="00D63D4D">
              <w:rPr>
                <w:rFonts w:ascii="Arial" w:hAnsi="Arial" w:cs="Arial"/>
              </w:rPr>
              <w:t xml:space="preserve">Page </w:t>
            </w:r>
            <w:r w:rsidRPr="00D63D4D">
              <w:rPr>
                <w:rFonts w:ascii="Arial" w:hAnsi="Arial" w:cs="Arial"/>
              </w:rPr>
              <w:fldChar w:fldCharType="begin"/>
            </w:r>
            <w:r w:rsidRPr="00D63D4D">
              <w:rPr>
                <w:rFonts w:ascii="Arial" w:hAnsi="Arial" w:cs="Arial"/>
              </w:rPr>
              <w:instrText xml:space="preserve"> PAGE </w:instrText>
            </w:r>
            <w:r w:rsidRPr="00D63D4D">
              <w:rPr>
                <w:rFonts w:ascii="Arial" w:hAnsi="Arial" w:cs="Arial"/>
              </w:rPr>
              <w:fldChar w:fldCharType="separate"/>
            </w:r>
            <w:r w:rsidRPr="00D63D4D">
              <w:rPr>
                <w:rFonts w:ascii="Arial" w:hAnsi="Arial" w:cs="Arial"/>
              </w:rPr>
              <w:t>10</w:t>
            </w:r>
            <w:r w:rsidRPr="00D63D4D">
              <w:rPr>
                <w:rFonts w:ascii="Arial" w:hAnsi="Arial" w:cs="Arial"/>
              </w:rPr>
              <w:fldChar w:fldCharType="end"/>
            </w:r>
            <w:r w:rsidRPr="00D63D4D">
              <w:rPr>
                <w:rFonts w:ascii="Arial" w:hAnsi="Arial" w:cs="Arial"/>
              </w:rPr>
              <w:t xml:space="preserve"> of </w:t>
            </w:r>
            <w:r w:rsidRPr="00D63D4D">
              <w:rPr>
                <w:rFonts w:ascii="Arial" w:hAnsi="Arial" w:cs="Arial"/>
              </w:rPr>
              <w:fldChar w:fldCharType="begin"/>
            </w:r>
            <w:r w:rsidRPr="00D63D4D">
              <w:rPr>
                <w:rFonts w:ascii="Arial" w:hAnsi="Arial" w:cs="Arial"/>
              </w:rPr>
              <w:instrText xml:space="preserve"> NUMPAGES  </w:instrText>
            </w:r>
            <w:r w:rsidRPr="00D63D4D">
              <w:rPr>
                <w:rFonts w:ascii="Arial" w:hAnsi="Arial" w:cs="Arial"/>
              </w:rPr>
              <w:fldChar w:fldCharType="separate"/>
            </w:r>
            <w:r w:rsidRPr="00D63D4D">
              <w:rPr>
                <w:rFonts w:ascii="Arial" w:hAnsi="Arial" w:cs="Arial"/>
              </w:rPr>
              <w:t>23</w:t>
            </w:r>
            <w:r w:rsidRPr="00D63D4D">
              <w:rPr>
                <w:rFonts w:ascii="Arial" w:hAnsi="Arial" w:cs="Arial"/>
              </w:rPr>
              <w:fldChar w:fldCharType="end"/>
            </w:r>
          </w:p>
        </w:sdtContent>
      </w:sdt>
    </w:sdtContent>
  </w:sdt>
  <w:p w14:paraId="4668C69D" w14:textId="77777777" w:rsidR="00C0180D" w:rsidRDefault="00C0180D">
    <w:pPr>
      <w:pStyle w:val="Footer"/>
    </w:pPr>
  </w:p>
  <w:p w14:paraId="4668C69E" w14:textId="77777777" w:rsidR="00064420" w:rsidRDefault="00C0180D">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F" w14:textId="77777777" w:rsidR="00C0180D"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668C6A0"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1" w14:textId="77777777" w:rsidR="00C0180D"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668C6A2"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5" w14:textId="77777777" w:rsidR="00C0180D" w:rsidRDefault="00C0180D">
    <w:pPr>
      <w:pStyle w:val="Footer"/>
    </w:pPr>
  </w:p>
  <w:p w14:paraId="4668C6A6"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7" w14:textId="77777777" w:rsidR="00C0180D" w:rsidRDefault="00C0180D">
    <w:pPr>
      <w:pStyle w:val="Footer"/>
    </w:pPr>
  </w:p>
  <w:p w14:paraId="4668C6A8" w14:textId="77777777" w:rsidR="00064420" w:rsidRDefault="00C0180D">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A" w14:textId="77777777" w:rsidR="00C0180D" w:rsidRDefault="00C0180D">
    <w:pPr>
      <w:pStyle w:val="Footer"/>
    </w:pPr>
  </w:p>
  <w:p w14:paraId="4668C6AB"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E" w14:textId="77777777" w:rsidR="00C0180D" w:rsidRDefault="00C0180D">
    <w:pPr>
      <w:pStyle w:val="Footer"/>
    </w:pPr>
  </w:p>
  <w:p w14:paraId="4668C6AF"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0" w14:textId="77777777" w:rsidR="00C0180D" w:rsidRDefault="00C0180D">
    <w:pPr>
      <w:pStyle w:val="Footer"/>
    </w:pPr>
  </w:p>
  <w:p w14:paraId="4668C6B1" w14:textId="77777777" w:rsidR="00064420" w:rsidRDefault="00C0180D">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3" w14:textId="77777777" w:rsidR="00C0180D" w:rsidRDefault="00C0180D">
    <w:pPr>
      <w:pStyle w:val="Footer"/>
    </w:pPr>
  </w:p>
  <w:p w14:paraId="4668C6B4"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7" w14:textId="77777777" w:rsidR="00C0180D" w:rsidRDefault="00C0180D">
    <w:pPr>
      <w:pStyle w:val="Footer"/>
    </w:pPr>
  </w:p>
  <w:p w14:paraId="4668C6B8"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9" w14:textId="77777777" w:rsidR="00C0180D" w:rsidRDefault="00C0180D">
    <w:pPr>
      <w:pStyle w:val="Footer"/>
    </w:pPr>
  </w:p>
  <w:p w14:paraId="4668C6BA" w14:textId="77777777" w:rsidR="00064420" w:rsidRDefault="00C0180D">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C" w14:textId="77777777" w:rsidR="00C0180D" w:rsidRDefault="00C0180D">
    <w:pPr>
      <w:pStyle w:val="Footer"/>
    </w:pPr>
  </w:p>
  <w:p w14:paraId="4668C6BD" w14:textId="77777777" w:rsidR="00064420" w:rsidRDefault="00C018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8C6BE" w14:textId="77777777" w:rsidR="00C0180D" w:rsidRDefault="00C0180D">
      <w:pPr>
        <w:spacing w:after="0" w:line="240" w:lineRule="auto"/>
      </w:pPr>
      <w:r>
        <w:separator/>
      </w:r>
    </w:p>
  </w:footnote>
  <w:footnote w:type="continuationSeparator" w:id="0">
    <w:p w14:paraId="4668C6C0" w14:textId="77777777" w:rsidR="00C0180D" w:rsidRDefault="00C01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8F" w14:textId="77777777" w:rsidR="00C0180D" w:rsidRDefault="00C01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0" w14:textId="77777777" w:rsidR="00C0180D" w:rsidRDefault="00C0180D">
    <w:r>
      <w:t>36C24626Q0493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5" w14:textId="77777777" w:rsidR="00C0180D" w:rsidRDefault="00C018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98" w14:textId="77777777" w:rsidR="00C0180D" w:rsidRDefault="00C0180D">
    <w:r>
      <w:t>36C24626Q0493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3" w14:textId="77777777" w:rsidR="00C0180D" w:rsidRDefault="00C018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4" w14:textId="77777777" w:rsidR="00C0180D" w:rsidRDefault="00C0180D">
    <w:r>
      <w:t>36C24626Q0493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9" w14:textId="77777777" w:rsidR="00C0180D" w:rsidRDefault="00C018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C" w14:textId="77777777" w:rsidR="00C0180D" w:rsidRDefault="00C018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AD" w14:textId="77777777" w:rsidR="00C0180D" w:rsidRDefault="00C0180D">
    <w:r>
      <w:t>36C24626Q0493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2" w14:textId="77777777" w:rsidR="00C0180D" w:rsidRDefault="00C018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5" w14:textId="77777777" w:rsidR="00C0180D" w:rsidRDefault="00C018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6" w14:textId="77777777" w:rsidR="00C0180D" w:rsidRDefault="00C0180D">
    <w:r>
      <w:t>36C24626Q0493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6BB" w14:textId="77777777" w:rsidR="00C0180D" w:rsidRDefault="00C018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B3F29"/>
    <w:multiLevelType w:val="hybridMultilevel"/>
    <w:tmpl w:val="A2E6C51A"/>
    <w:lvl w:ilvl="0" w:tplc="A82E7E2A">
      <w:start w:val="1"/>
      <w:numFmt w:val="decimal"/>
      <w:lvlText w:val="%1."/>
      <w:lvlJc w:val="left"/>
      <w:pPr>
        <w:tabs>
          <w:tab w:val="num" w:pos="630"/>
        </w:tabs>
        <w:ind w:left="630" w:hanging="360"/>
      </w:pPr>
      <w:rPr>
        <w:rFonts w:ascii="Arial" w:eastAsia="Times New Roman" w:hAnsi="Arial" w:cs="Times New Roman"/>
      </w:rPr>
    </w:lvl>
    <w:lvl w:ilvl="1" w:tplc="B762C2DC">
      <w:start w:val="1"/>
      <w:numFmt w:val="upperLetter"/>
      <w:lvlText w:val="%2."/>
      <w:lvlJc w:val="left"/>
      <w:pPr>
        <w:ind w:left="1350" w:hanging="360"/>
      </w:pPr>
    </w:lvl>
    <w:lvl w:ilvl="2" w:tplc="069CCAE6">
      <w:start w:val="1"/>
      <w:numFmt w:val="lowerRoman"/>
      <w:lvlText w:val="%3."/>
      <w:lvlJc w:val="right"/>
      <w:pPr>
        <w:tabs>
          <w:tab w:val="num" w:pos="2070"/>
        </w:tabs>
        <w:ind w:left="2070" w:hanging="180"/>
      </w:pPr>
    </w:lvl>
    <w:lvl w:ilvl="3" w:tplc="80CA2C64">
      <w:start w:val="1"/>
      <w:numFmt w:val="decimal"/>
      <w:lvlText w:val="%4."/>
      <w:lvlJc w:val="left"/>
      <w:pPr>
        <w:tabs>
          <w:tab w:val="num" w:pos="2790"/>
        </w:tabs>
        <w:ind w:left="2790" w:hanging="360"/>
      </w:pPr>
    </w:lvl>
    <w:lvl w:ilvl="4" w:tplc="6ED2CF3E" w:tentative="1">
      <w:start w:val="1"/>
      <w:numFmt w:val="lowerLetter"/>
      <w:lvlText w:val="%5."/>
      <w:lvlJc w:val="left"/>
      <w:pPr>
        <w:tabs>
          <w:tab w:val="num" w:pos="3510"/>
        </w:tabs>
        <w:ind w:left="3510" w:hanging="360"/>
      </w:pPr>
    </w:lvl>
    <w:lvl w:ilvl="5" w:tplc="132CC894" w:tentative="1">
      <w:start w:val="1"/>
      <w:numFmt w:val="lowerRoman"/>
      <w:lvlText w:val="%6."/>
      <w:lvlJc w:val="right"/>
      <w:pPr>
        <w:tabs>
          <w:tab w:val="num" w:pos="4230"/>
        </w:tabs>
        <w:ind w:left="4230" w:hanging="180"/>
      </w:pPr>
    </w:lvl>
    <w:lvl w:ilvl="6" w:tplc="6BE22A68" w:tentative="1">
      <w:start w:val="1"/>
      <w:numFmt w:val="decimal"/>
      <w:lvlText w:val="%7."/>
      <w:lvlJc w:val="left"/>
      <w:pPr>
        <w:tabs>
          <w:tab w:val="num" w:pos="4950"/>
        </w:tabs>
        <w:ind w:left="4950" w:hanging="360"/>
      </w:pPr>
    </w:lvl>
    <w:lvl w:ilvl="7" w:tplc="3EDE4DB2" w:tentative="1">
      <w:start w:val="1"/>
      <w:numFmt w:val="lowerLetter"/>
      <w:lvlText w:val="%8."/>
      <w:lvlJc w:val="left"/>
      <w:pPr>
        <w:tabs>
          <w:tab w:val="num" w:pos="5670"/>
        </w:tabs>
        <w:ind w:left="5670" w:hanging="360"/>
      </w:pPr>
    </w:lvl>
    <w:lvl w:ilvl="8" w:tplc="F9C6DC1E" w:tentative="1">
      <w:start w:val="1"/>
      <w:numFmt w:val="lowerRoman"/>
      <w:lvlText w:val="%9."/>
      <w:lvlJc w:val="right"/>
      <w:pPr>
        <w:tabs>
          <w:tab w:val="num" w:pos="6390"/>
        </w:tabs>
        <w:ind w:left="6390" w:hanging="180"/>
      </w:pPr>
    </w:lvl>
  </w:abstractNum>
  <w:abstractNum w:abstractNumId="1" w15:restartNumberingAfterBreak="0">
    <w:nsid w:val="366618AC"/>
    <w:multiLevelType w:val="multilevel"/>
    <w:tmpl w:val="837237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61B02E7"/>
    <w:multiLevelType w:val="hybridMultilevel"/>
    <w:tmpl w:val="295CFEB0"/>
    <w:lvl w:ilvl="0" w:tplc="7C4AC69A">
      <w:start w:val="1"/>
      <w:numFmt w:val="bullet"/>
      <w:lvlText w:val=""/>
      <w:lvlJc w:val="left"/>
      <w:pPr>
        <w:ind w:left="1440" w:hanging="360"/>
      </w:pPr>
      <w:rPr>
        <w:rFonts w:ascii="Symbol" w:hAnsi="Symbol" w:hint="default"/>
      </w:rPr>
    </w:lvl>
    <w:lvl w:ilvl="1" w:tplc="A5AE7A16" w:tentative="1">
      <w:start w:val="1"/>
      <w:numFmt w:val="bullet"/>
      <w:lvlText w:val="o"/>
      <w:lvlJc w:val="left"/>
      <w:pPr>
        <w:ind w:left="2160" w:hanging="360"/>
      </w:pPr>
      <w:rPr>
        <w:rFonts w:ascii="Courier New" w:hAnsi="Courier New" w:cs="Courier New" w:hint="default"/>
      </w:rPr>
    </w:lvl>
    <w:lvl w:ilvl="2" w:tplc="FD344AE6" w:tentative="1">
      <w:start w:val="1"/>
      <w:numFmt w:val="bullet"/>
      <w:lvlText w:val=""/>
      <w:lvlJc w:val="left"/>
      <w:pPr>
        <w:ind w:left="2880" w:hanging="360"/>
      </w:pPr>
      <w:rPr>
        <w:rFonts w:ascii="Wingdings" w:hAnsi="Wingdings" w:hint="default"/>
      </w:rPr>
    </w:lvl>
    <w:lvl w:ilvl="3" w:tplc="EF3214AC" w:tentative="1">
      <w:start w:val="1"/>
      <w:numFmt w:val="bullet"/>
      <w:lvlText w:val=""/>
      <w:lvlJc w:val="left"/>
      <w:pPr>
        <w:ind w:left="3600" w:hanging="360"/>
      </w:pPr>
      <w:rPr>
        <w:rFonts w:ascii="Symbol" w:hAnsi="Symbol" w:hint="default"/>
      </w:rPr>
    </w:lvl>
    <w:lvl w:ilvl="4" w:tplc="78FA8E28" w:tentative="1">
      <w:start w:val="1"/>
      <w:numFmt w:val="bullet"/>
      <w:lvlText w:val="o"/>
      <w:lvlJc w:val="left"/>
      <w:pPr>
        <w:ind w:left="4320" w:hanging="360"/>
      </w:pPr>
      <w:rPr>
        <w:rFonts w:ascii="Courier New" w:hAnsi="Courier New" w:cs="Courier New" w:hint="default"/>
      </w:rPr>
    </w:lvl>
    <w:lvl w:ilvl="5" w:tplc="02BAF5B4" w:tentative="1">
      <w:start w:val="1"/>
      <w:numFmt w:val="bullet"/>
      <w:lvlText w:val=""/>
      <w:lvlJc w:val="left"/>
      <w:pPr>
        <w:ind w:left="5040" w:hanging="360"/>
      </w:pPr>
      <w:rPr>
        <w:rFonts w:ascii="Wingdings" w:hAnsi="Wingdings" w:hint="default"/>
      </w:rPr>
    </w:lvl>
    <w:lvl w:ilvl="6" w:tplc="BF3E60C6" w:tentative="1">
      <w:start w:val="1"/>
      <w:numFmt w:val="bullet"/>
      <w:lvlText w:val=""/>
      <w:lvlJc w:val="left"/>
      <w:pPr>
        <w:ind w:left="5760" w:hanging="360"/>
      </w:pPr>
      <w:rPr>
        <w:rFonts w:ascii="Symbol" w:hAnsi="Symbol" w:hint="default"/>
      </w:rPr>
    </w:lvl>
    <w:lvl w:ilvl="7" w:tplc="0B681714" w:tentative="1">
      <w:start w:val="1"/>
      <w:numFmt w:val="bullet"/>
      <w:lvlText w:val="o"/>
      <w:lvlJc w:val="left"/>
      <w:pPr>
        <w:ind w:left="6480" w:hanging="360"/>
      </w:pPr>
      <w:rPr>
        <w:rFonts w:ascii="Courier New" w:hAnsi="Courier New" w:cs="Courier New" w:hint="default"/>
      </w:rPr>
    </w:lvl>
    <w:lvl w:ilvl="8" w:tplc="C80ABBF2" w:tentative="1">
      <w:start w:val="1"/>
      <w:numFmt w:val="bullet"/>
      <w:lvlText w:val=""/>
      <w:lvlJc w:val="left"/>
      <w:pPr>
        <w:ind w:left="7200" w:hanging="360"/>
      </w:pPr>
      <w:rPr>
        <w:rFonts w:ascii="Wingdings" w:hAnsi="Wingdings" w:hint="default"/>
      </w:rPr>
    </w:lvl>
  </w:abstractNum>
  <w:abstractNum w:abstractNumId="3" w15:restartNumberingAfterBreak="0">
    <w:nsid w:val="663F3E08"/>
    <w:multiLevelType w:val="hybridMultilevel"/>
    <w:tmpl w:val="BFFE1DDC"/>
    <w:lvl w:ilvl="0" w:tplc="C7082FA4">
      <w:start w:val="1"/>
      <w:numFmt w:val="bullet"/>
      <w:lvlText w:val=""/>
      <w:lvlJc w:val="left"/>
      <w:pPr>
        <w:ind w:left="1440" w:hanging="360"/>
      </w:pPr>
      <w:rPr>
        <w:rFonts w:ascii="Symbol" w:hAnsi="Symbol" w:hint="default"/>
      </w:rPr>
    </w:lvl>
    <w:lvl w:ilvl="1" w:tplc="0D6ADC64">
      <w:start w:val="1"/>
      <w:numFmt w:val="bullet"/>
      <w:lvlText w:val="o"/>
      <w:lvlJc w:val="left"/>
      <w:pPr>
        <w:ind w:left="2160" w:hanging="360"/>
      </w:pPr>
      <w:rPr>
        <w:rFonts w:ascii="Courier New" w:hAnsi="Courier New" w:cs="Courier New" w:hint="default"/>
      </w:rPr>
    </w:lvl>
    <w:lvl w:ilvl="2" w:tplc="A3A44CD4" w:tentative="1">
      <w:start w:val="1"/>
      <w:numFmt w:val="bullet"/>
      <w:lvlText w:val=""/>
      <w:lvlJc w:val="left"/>
      <w:pPr>
        <w:ind w:left="2880" w:hanging="360"/>
      </w:pPr>
      <w:rPr>
        <w:rFonts w:ascii="Wingdings" w:hAnsi="Wingdings" w:hint="default"/>
      </w:rPr>
    </w:lvl>
    <w:lvl w:ilvl="3" w:tplc="D6B09992" w:tentative="1">
      <w:start w:val="1"/>
      <w:numFmt w:val="bullet"/>
      <w:lvlText w:val=""/>
      <w:lvlJc w:val="left"/>
      <w:pPr>
        <w:ind w:left="3600" w:hanging="360"/>
      </w:pPr>
      <w:rPr>
        <w:rFonts w:ascii="Symbol" w:hAnsi="Symbol" w:hint="default"/>
      </w:rPr>
    </w:lvl>
    <w:lvl w:ilvl="4" w:tplc="0C046C9C" w:tentative="1">
      <w:start w:val="1"/>
      <w:numFmt w:val="bullet"/>
      <w:lvlText w:val="o"/>
      <w:lvlJc w:val="left"/>
      <w:pPr>
        <w:ind w:left="4320" w:hanging="360"/>
      </w:pPr>
      <w:rPr>
        <w:rFonts w:ascii="Courier New" w:hAnsi="Courier New" w:cs="Courier New" w:hint="default"/>
      </w:rPr>
    </w:lvl>
    <w:lvl w:ilvl="5" w:tplc="1E54D33A" w:tentative="1">
      <w:start w:val="1"/>
      <w:numFmt w:val="bullet"/>
      <w:lvlText w:val=""/>
      <w:lvlJc w:val="left"/>
      <w:pPr>
        <w:ind w:left="5040" w:hanging="360"/>
      </w:pPr>
      <w:rPr>
        <w:rFonts w:ascii="Wingdings" w:hAnsi="Wingdings" w:hint="default"/>
      </w:rPr>
    </w:lvl>
    <w:lvl w:ilvl="6" w:tplc="169CD710" w:tentative="1">
      <w:start w:val="1"/>
      <w:numFmt w:val="bullet"/>
      <w:lvlText w:val=""/>
      <w:lvlJc w:val="left"/>
      <w:pPr>
        <w:ind w:left="5760" w:hanging="360"/>
      </w:pPr>
      <w:rPr>
        <w:rFonts w:ascii="Symbol" w:hAnsi="Symbol" w:hint="default"/>
      </w:rPr>
    </w:lvl>
    <w:lvl w:ilvl="7" w:tplc="0A7CBCBE" w:tentative="1">
      <w:start w:val="1"/>
      <w:numFmt w:val="bullet"/>
      <w:lvlText w:val="o"/>
      <w:lvlJc w:val="left"/>
      <w:pPr>
        <w:ind w:left="6480" w:hanging="360"/>
      </w:pPr>
      <w:rPr>
        <w:rFonts w:ascii="Courier New" w:hAnsi="Courier New" w:cs="Courier New" w:hint="default"/>
      </w:rPr>
    </w:lvl>
    <w:lvl w:ilvl="8" w:tplc="62BE89B0" w:tentative="1">
      <w:start w:val="1"/>
      <w:numFmt w:val="bullet"/>
      <w:lvlText w:val=""/>
      <w:lvlJc w:val="left"/>
      <w:pPr>
        <w:ind w:left="7200" w:hanging="360"/>
      </w:pPr>
      <w:rPr>
        <w:rFonts w:ascii="Wingdings" w:hAnsi="Wingdings" w:hint="default"/>
      </w:rPr>
    </w:lvl>
  </w:abstractNum>
  <w:abstractNum w:abstractNumId="4" w15:restartNumberingAfterBreak="0">
    <w:nsid w:val="77DA39B1"/>
    <w:multiLevelType w:val="hybridMultilevel"/>
    <w:tmpl w:val="98E2827A"/>
    <w:lvl w:ilvl="0" w:tplc="A9B8970E">
      <w:start w:val="1"/>
      <w:numFmt w:val="decimal"/>
      <w:lvlText w:val="%1."/>
      <w:lvlJc w:val="left"/>
      <w:pPr>
        <w:ind w:left="720" w:hanging="360"/>
      </w:pPr>
      <w:rPr>
        <w:rFonts w:hint="default"/>
      </w:rPr>
    </w:lvl>
    <w:lvl w:ilvl="1" w:tplc="65EED2FC">
      <w:start w:val="1"/>
      <w:numFmt w:val="lowerLetter"/>
      <w:lvlText w:val="%2."/>
      <w:lvlJc w:val="left"/>
      <w:pPr>
        <w:ind w:left="1440" w:hanging="360"/>
      </w:pPr>
    </w:lvl>
    <w:lvl w:ilvl="2" w:tplc="C6703E2C" w:tentative="1">
      <w:start w:val="1"/>
      <w:numFmt w:val="lowerRoman"/>
      <w:lvlText w:val="%3."/>
      <w:lvlJc w:val="right"/>
      <w:pPr>
        <w:ind w:left="2160" w:hanging="180"/>
      </w:pPr>
    </w:lvl>
    <w:lvl w:ilvl="3" w:tplc="98B4B448" w:tentative="1">
      <w:start w:val="1"/>
      <w:numFmt w:val="decimal"/>
      <w:lvlText w:val="%4."/>
      <w:lvlJc w:val="left"/>
      <w:pPr>
        <w:ind w:left="2880" w:hanging="360"/>
      </w:pPr>
    </w:lvl>
    <w:lvl w:ilvl="4" w:tplc="C1BCD204" w:tentative="1">
      <w:start w:val="1"/>
      <w:numFmt w:val="lowerLetter"/>
      <w:lvlText w:val="%5."/>
      <w:lvlJc w:val="left"/>
      <w:pPr>
        <w:ind w:left="3600" w:hanging="360"/>
      </w:pPr>
    </w:lvl>
    <w:lvl w:ilvl="5" w:tplc="9D86BCC6" w:tentative="1">
      <w:start w:val="1"/>
      <w:numFmt w:val="lowerRoman"/>
      <w:lvlText w:val="%6."/>
      <w:lvlJc w:val="right"/>
      <w:pPr>
        <w:ind w:left="4320" w:hanging="180"/>
      </w:pPr>
    </w:lvl>
    <w:lvl w:ilvl="6" w:tplc="79D446EE" w:tentative="1">
      <w:start w:val="1"/>
      <w:numFmt w:val="decimal"/>
      <w:lvlText w:val="%7."/>
      <w:lvlJc w:val="left"/>
      <w:pPr>
        <w:ind w:left="5040" w:hanging="360"/>
      </w:pPr>
    </w:lvl>
    <w:lvl w:ilvl="7" w:tplc="9F5E683E" w:tentative="1">
      <w:start w:val="1"/>
      <w:numFmt w:val="lowerLetter"/>
      <w:lvlText w:val="%8."/>
      <w:lvlJc w:val="left"/>
      <w:pPr>
        <w:ind w:left="5760" w:hanging="360"/>
      </w:pPr>
    </w:lvl>
    <w:lvl w:ilvl="8" w:tplc="B35C41E8" w:tentative="1">
      <w:start w:val="1"/>
      <w:numFmt w:val="lowerRoman"/>
      <w:lvlText w:val="%9."/>
      <w:lvlJc w:val="right"/>
      <w:pPr>
        <w:ind w:left="6480" w:hanging="180"/>
      </w:pPr>
    </w:lvl>
  </w:abstractNum>
  <w:num w:numId="1" w16cid:durableId="630525907">
    <w:abstractNumId w:val="4"/>
  </w:num>
  <w:num w:numId="2" w16cid:durableId="1102266934">
    <w:abstractNumId w:val="0"/>
  </w:num>
  <w:num w:numId="3" w16cid:durableId="194975039">
    <w:abstractNumId w:val="1"/>
  </w:num>
  <w:num w:numId="4" w16cid:durableId="1672946801">
    <w:abstractNumId w:val="2"/>
  </w:num>
  <w:num w:numId="5" w16cid:durableId="867333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420"/>
    <w:rsid w:val="00064420"/>
    <w:rsid w:val="00C0180D"/>
    <w:rsid w:val="00E90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4668C436"/>
  <w15:docId w15:val="{CD887AAD-0F62-495A-85FF-1D4E6FA02D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7383"/>
    <w:pPr>
      <w:spacing w:before="240" w:after="60"/>
      <w:outlineLvl w:val="5"/>
    </w:pPr>
    <w:rPr>
      <w:b/>
      <w:bCs/>
    </w:rPr>
  </w:style>
  <w:style w:type="paragraph" w:styleId="Heading7">
    <w:name w:val="heading 7"/>
    <w:basedOn w:val="Normal"/>
    <w:next w:val="Normal"/>
    <w:link w:val="Heading7Char"/>
    <w:uiPriority w:val="9"/>
    <w:semiHidden/>
    <w:unhideWhenUsed/>
    <w:qFormat/>
    <w:rsid w:val="001D6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Level1">
    <w:name w:val="Level1"/>
    <w:basedOn w:val="Normal"/>
    <w:link w:val="Level1Char"/>
    <w:rsid w:val="00936A35"/>
    <w:pPr>
      <w:tabs>
        <w:tab w:val="left" w:pos="720"/>
      </w:tabs>
      <w:suppressAutoHyphens/>
      <w:overflowPunct w:val="0"/>
      <w:autoSpaceDE w:val="0"/>
      <w:autoSpaceDN w:val="0"/>
      <w:adjustRightInd w:val="0"/>
      <w:spacing w:line="360" w:lineRule="auto"/>
      <w:ind w:left="720" w:hanging="360"/>
      <w:textAlignment w:val="baseline"/>
    </w:pPr>
    <w:rPr>
      <w:rFonts w:ascii="Courier New" w:hAnsi="Courier New"/>
      <w:sz w:val="20"/>
      <w:szCs w:val="20"/>
    </w:rPr>
  </w:style>
  <w:style w:type="character" w:customStyle="1" w:styleId="Level1Char">
    <w:name w:val="Level1 Char"/>
    <w:basedOn w:val="DefaultParagraphFont"/>
    <w:link w:val="Level1"/>
    <w:rsid w:val="00936A35"/>
    <w:rPr>
      <w:rFonts w:ascii="Courier New" w:hAnsi="Courier New"/>
      <w:lang w:val="en-US" w:eastAsia="en-US" w:bidi="ar-SA"/>
    </w:rPr>
  </w:style>
  <w:style w:type="character" w:styleId="Hyperlink">
    <w:name w:val="Hyperlink"/>
    <w:basedOn w:val="DefaultParagraphFont"/>
    <w:uiPriority w:val="99"/>
    <w:rsid w:val="0082328C"/>
    <w:rPr>
      <w:color w:val="0000FF"/>
      <w:u w:val="single"/>
    </w:rPr>
  </w:style>
  <w:style w:type="paragraph" w:customStyle="1" w:styleId="Default">
    <w:name w:val="Default"/>
    <w:rsid w:val="00FC55AB"/>
    <w:pPr>
      <w:autoSpaceDE w:val="0"/>
      <w:autoSpaceDN w:val="0"/>
      <w:adjustRightInd w:val="0"/>
    </w:pPr>
    <w:rPr>
      <w:rFonts w:ascii="Arial" w:hAnsi="Arial" w:cs="Arial"/>
      <w:color w:val="000000"/>
      <w:sz w:val="24"/>
      <w:szCs w:val="24"/>
    </w:rPr>
  </w:style>
  <w:style w:type="character" w:customStyle="1" w:styleId="Heading6Char">
    <w:name w:val="Heading 6 Char"/>
    <w:basedOn w:val="DefaultParagraphFont"/>
    <w:link w:val="Heading6"/>
    <w:uiPriority w:val="9"/>
    <w:semiHidden/>
    <w:rsid w:val="00BD7383"/>
    <w:rPr>
      <w:rFonts w:asciiTheme="minorHAnsi" w:hAnsiTheme="minorHAnsi"/>
      <w:b/>
      <w:bCs/>
      <w:sz w:val="22"/>
      <w:szCs w:val="22"/>
    </w:rPr>
  </w:style>
  <w:style w:type="paragraph" w:styleId="BodyText2">
    <w:name w:val="Body Text 2"/>
    <w:basedOn w:val="Normal"/>
    <w:link w:val="BodyText2Char"/>
    <w:uiPriority w:val="99"/>
    <w:semiHidden/>
    <w:unhideWhenUsed/>
    <w:rsid w:val="00BD7383"/>
    <w:pPr>
      <w:widowControl w:val="0"/>
      <w:tabs>
        <w:tab w:val="left" w:pos="-720"/>
      </w:tabs>
      <w:suppressAutoHyphens/>
      <w:ind w:right="1440"/>
    </w:pPr>
    <w:rPr>
      <w:rFonts w:ascii="Palatino Linotype" w:hAnsi="Palatino Linotype"/>
      <w:sz w:val="20"/>
      <w:szCs w:val="20"/>
    </w:rPr>
  </w:style>
  <w:style w:type="character" w:customStyle="1" w:styleId="BodyText2Char">
    <w:name w:val="Body Text 2 Char"/>
    <w:basedOn w:val="DefaultParagraphFont"/>
    <w:link w:val="BodyText2"/>
    <w:uiPriority w:val="99"/>
    <w:semiHidden/>
    <w:rsid w:val="00BD7383"/>
    <w:rPr>
      <w:rFonts w:ascii="Palatino Linotype" w:eastAsiaTheme="minorEastAsia" w:hAnsi="Palatino Linotype"/>
    </w:rPr>
  </w:style>
  <w:style w:type="paragraph" w:styleId="BlockText">
    <w:name w:val="Block Text"/>
    <w:basedOn w:val="Normal"/>
    <w:uiPriority w:val="99"/>
    <w:semiHidden/>
    <w:unhideWhenUsed/>
    <w:rsid w:val="00BD7383"/>
    <w:pPr>
      <w:widowControl w:val="0"/>
      <w:suppressAutoHyphens/>
      <w:ind w:left="1440" w:right="1440"/>
    </w:pPr>
    <w:rPr>
      <w:rFonts w:ascii="Palatino Linotype" w:hAnsi="Palatino Linotype"/>
      <w:sz w:val="20"/>
      <w:szCs w:val="20"/>
    </w:rPr>
  </w:style>
  <w:style w:type="character" w:customStyle="1" w:styleId="UnresolvedMention1">
    <w:name w:val="Unresolved Mention1"/>
    <w:basedOn w:val="DefaultParagraphFont"/>
    <w:uiPriority w:val="99"/>
    <w:semiHidden/>
    <w:unhideWhenUsed/>
    <w:rsid w:val="0077454D"/>
    <w:rPr>
      <w:color w:val="808080"/>
      <w:shd w:val="clear" w:color="auto" w:fill="E6E6E6"/>
    </w:rPr>
  </w:style>
  <w:style w:type="character" w:customStyle="1" w:styleId="Heading7Char">
    <w:name w:val="Heading 7 Char"/>
    <w:basedOn w:val="DefaultParagraphFont"/>
    <w:link w:val="Heading7"/>
    <w:uiPriority w:val="9"/>
    <w:semiHidden/>
    <w:rsid w:val="001D6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97B"/>
    <w:rPr>
      <w:rFonts w:eastAsiaTheme="majorEastAsia" w:cstheme="majorBidi"/>
      <w:color w:val="272727" w:themeColor="text1" w:themeTint="D8"/>
    </w:rPr>
  </w:style>
  <w:style w:type="paragraph" w:styleId="Quote">
    <w:name w:val="Quote"/>
    <w:basedOn w:val="Normal"/>
    <w:next w:val="Normal"/>
    <w:link w:val="QuoteChar"/>
    <w:uiPriority w:val="29"/>
    <w:qFormat/>
    <w:rsid w:val="001D697B"/>
    <w:pPr>
      <w:spacing w:before="160"/>
      <w:jc w:val="center"/>
    </w:pPr>
    <w:rPr>
      <w:i/>
      <w:iCs/>
      <w:color w:val="404040" w:themeColor="text1" w:themeTint="BF"/>
    </w:rPr>
  </w:style>
  <w:style w:type="character" w:customStyle="1" w:styleId="QuoteChar">
    <w:name w:val="Quote Char"/>
    <w:basedOn w:val="DefaultParagraphFont"/>
    <w:link w:val="Quote"/>
    <w:uiPriority w:val="29"/>
    <w:rsid w:val="001D697B"/>
    <w:rPr>
      <w:i/>
      <w:iCs/>
      <w:color w:val="404040" w:themeColor="text1" w:themeTint="BF"/>
    </w:rPr>
  </w:style>
  <w:style w:type="paragraph" w:styleId="IntenseQuote">
    <w:name w:val="Intense Quote"/>
    <w:basedOn w:val="Normal"/>
    <w:next w:val="Normal"/>
    <w:link w:val="IntenseQuoteChar"/>
    <w:uiPriority w:val="30"/>
    <w:qFormat/>
    <w:rsid w:val="001D69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697B"/>
    <w:rPr>
      <w:i/>
      <w:iCs/>
      <w:color w:val="365F91" w:themeColor="accent1" w:themeShade="BF"/>
    </w:rPr>
  </w:style>
  <w:style w:type="character" w:styleId="IntenseReference">
    <w:name w:val="Intense Reference"/>
    <w:basedOn w:val="DefaultParagraphFont"/>
    <w:uiPriority w:val="32"/>
    <w:qFormat/>
    <w:rsid w:val="001D697B"/>
    <w:rPr>
      <w:b/>
      <w:bCs/>
      <w:smallCaps/>
      <w:color w:val="365F91" w:themeColor="accent1" w:themeShade="BF"/>
      <w:spacing w:val="5"/>
    </w:rPr>
  </w:style>
  <w:style w:type="character" w:styleId="FollowedHyperlink">
    <w:name w:val="FollowedHyperlink"/>
    <w:basedOn w:val="DefaultParagraphFont"/>
    <w:uiPriority w:val="99"/>
    <w:semiHidden/>
    <w:unhideWhenUsed/>
    <w:rsid w:val="001F12AC"/>
    <w:rPr>
      <w:color w:val="800080" w:themeColor="followedHyperlink"/>
      <w:u w:val="single"/>
    </w:rPr>
  </w:style>
  <w:style w:type="character" w:customStyle="1" w:styleId="ui-provider">
    <w:name w:val="ui-provider"/>
    <w:basedOn w:val="DefaultParagraphFont"/>
    <w:rsid w:val="00C16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footer" Target="footer10.xml"/><Relationship Id="rId39" Type="http://schemas.openxmlformats.org/officeDocument/2006/relationships/hyperlink" Target="https://veterans.certify.sba.gov/" TargetMode="External"/><Relationship Id="rId3" Type="http://schemas.openxmlformats.org/officeDocument/2006/relationships/settings" Target="settings.xml"/><Relationship Id="rId21" Type="http://schemas.openxmlformats.org/officeDocument/2006/relationships/hyperlink" Target="mailto:harold.mcquillia@va.gov" TargetMode="External"/><Relationship Id="rId34" Type="http://schemas.openxmlformats.org/officeDocument/2006/relationships/header" Target="header10.xml"/><Relationship Id="rId42" Type="http://schemas.openxmlformats.org/officeDocument/2006/relationships/hyperlink" Target="https://www.treasury.gov/resource-center/sanctions/SDN-List/Pages/default.aspx" TargetMode="External"/><Relationship Id="rId47" Type="http://schemas.openxmlformats.org/officeDocument/2006/relationships/footer" Target="footer16.xml"/><Relationship Id="rId50"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cfm.va.gov/TIL/spec.asp" TargetMode="External"/><Relationship Id="rId25" Type="http://schemas.openxmlformats.org/officeDocument/2006/relationships/header" Target="header6.xml"/><Relationship Id="rId33" Type="http://schemas.openxmlformats.org/officeDocument/2006/relationships/footer" Target="footer14.xml"/><Relationship Id="rId38" Type="http://schemas.openxmlformats.org/officeDocument/2006/relationships/hyperlink" Target="http://www.sam.gov/portal/public/SAM/" TargetMode="External"/><Relationship Id="rId46" Type="http://schemas.openxmlformats.org/officeDocument/2006/relationships/header" Target="header12.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mailto:Kristne.woodbury@va.gov" TargetMode="External"/><Relationship Id="rId29" Type="http://schemas.openxmlformats.org/officeDocument/2006/relationships/footer" Target="footer12.xm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3.xml"/><Relationship Id="rId37" Type="http://schemas.openxmlformats.org/officeDocument/2006/relationships/hyperlink" Target="mailto:kristine.woodbury@va.gov" TargetMode="External"/><Relationship Id="rId40" Type="http://schemas.openxmlformats.org/officeDocument/2006/relationships/hyperlink" Target="mailto:kristine.woodbury@va.gov" TargetMode="External"/><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7.xml"/><Relationship Id="rId36" Type="http://schemas.openxmlformats.org/officeDocument/2006/relationships/hyperlink" Target="mailto:Kristine.woodbury@va.gov" TargetMode="External"/><Relationship Id="rId49"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www.tungsten-network.com/us/en/veterans-affairs-us/" TargetMode="External"/><Relationship Id="rId31" Type="http://schemas.openxmlformats.org/officeDocument/2006/relationships/header" Target="header9.xml"/><Relationship Id="rId44" Type="http://schemas.openxmlformats.org/officeDocument/2006/relationships/hyperlink" Target="https://dibnet.dod.mi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header" Target="header8.xml"/><Relationship Id="rId35" Type="http://schemas.openxmlformats.org/officeDocument/2006/relationships/footer" Target="footer15.xml"/><Relationship Id="rId43" Type="http://schemas.openxmlformats.org/officeDocument/2006/relationships/hyperlink" Target="mailto:CISADA106@state.gov" TargetMode="External"/><Relationship Id="rId48" Type="http://schemas.openxmlformats.org/officeDocument/2006/relationships/footer" Target="footer17.xml"/><Relationship Id="rId8" Type="http://schemas.openxmlformats.org/officeDocument/2006/relationships/header" Target="header2.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22</Pages>
  <Words>5937</Words>
  <Characters>33842</Characters>
  <Application>Microsoft Office Word</Application>
  <DocSecurity>0</DocSecurity>
  <Lines>282</Lines>
  <Paragraphs>79</Paragraphs>
  <ScaleCrop>false</ScaleCrop>
  <Company/>
  <LinksUpToDate>false</LinksUpToDate>
  <CharactersWithSpaces>39700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Woodbury, Kristine E.,NCO6</cp:lastModifiedBy>
  <cp:revision>2</cp:revision>
  <dcterms:created xsi:type="dcterms:W3CDTF">2026-05-05T11:44:00Z</dcterms:created>
  <dcterms:modified xsi:type="dcterms:W3CDTF">2026-05-05T11:49:00Z</dcterms:modified>
</cp:coreProperties>
</file>