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64EB9A72" w:rsidR="00E47F5F" w:rsidRPr="00F40E84" w:rsidRDefault="00B9487E" w:rsidP="00B83874">
      <w:pPr>
        <w:pStyle w:val="Title"/>
        <w:spacing w:before="2760"/>
        <w:jc w:val="center"/>
      </w:pPr>
      <w:r>
        <w:t>PRODUCT DESCRIPTION (PD</w:t>
      </w:r>
      <w:r w:rsidR="00E47F5F" w:rsidRPr="00F40E84">
        <w:t>)</w:t>
      </w:r>
      <w:r>
        <w:t xml:space="preserve"> TEMPLATE</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349BED70" w14:textId="77777777" w:rsidR="00D569ED" w:rsidRPr="005B199E" w:rsidRDefault="00D569ED" w:rsidP="00D569ED">
      <w:pPr>
        <w:pStyle w:val="NoSpacing"/>
        <w:jc w:val="center"/>
        <w:rPr>
          <w:rStyle w:val="Emphasis"/>
        </w:rPr>
      </w:pPr>
      <w:r>
        <w:rPr>
          <w:rStyle w:val="Emphasis"/>
          <w:i w:val="0"/>
          <w:iCs w:val="0"/>
          <w:color w:val="auto"/>
        </w:rPr>
        <w:t>Veterans Health Administration (VHA) Veterans Integrated Service Network 8 (VISN 8)</w:t>
      </w:r>
    </w:p>
    <w:p w14:paraId="5CF0BB86" w14:textId="77777777" w:rsidR="00D569ED" w:rsidRPr="00D83842" w:rsidRDefault="00D569ED" w:rsidP="00D569ED">
      <w:pPr>
        <w:pStyle w:val="PlainText"/>
        <w:jc w:val="center"/>
        <w:rPr>
          <w:rStyle w:val="Emphasis"/>
          <w:i w:val="0"/>
          <w:iCs w:val="0"/>
          <w:color w:val="auto"/>
          <w:sz w:val="24"/>
          <w:szCs w:val="24"/>
        </w:rPr>
      </w:pPr>
      <w:r>
        <w:rPr>
          <w:rStyle w:val="Emphasis"/>
          <w:i w:val="0"/>
          <w:iCs w:val="0"/>
          <w:color w:val="auto"/>
          <w:sz w:val="24"/>
          <w:szCs w:val="24"/>
        </w:rPr>
        <w:t>Cleo Streem Secure Faxing Software and Maintenance</w:t>
      </w:r>
    </w:p>
    <w:p w14:paraId="1A56FBB8" w14:textId="77777777" w:rsidR="00D569ED" w:rsidRPr="005B199E" w:rsidRDefault="00D569ED" w:rsidP="00D569ED">
      <w:pPr>
        <w:pStyle w:val="NoSpacing"/>
        <w:rPr>
          <w:rStyle w:val="Emphasis"/>
        </w:rPr>
      </w:pPr>
    </w:p>
    <w:p w14:paraId="160374DF" w14:textId="4311F45B" w:rsidR="00D569ED" w:rsidRPr="005B199E" w:rsidRDefault="00D569ED" w:rsidP="00D569ED">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167BF5">
        <w:rPr>
          <w:rStyle w:val="Emphasis"/>
          <w:i w:val="0"/>
          <w:iCs w:val="0"/>
          <w:color w:val="auto"/>
        </w:rPr>
        <w:t>5/5</w:t>
      </w:r>
      <w:r w:rsidRPr="00D83842">
        <w:rPr>
          <w:rStyle w:val="Emphasis"/>
          <w:i w:val="0"/>
          <w:iCs w:val="0"/>
          <w:color w:val="auto"/>
        </w:rPr>
        <w:t>/2026</w:t>
      </w:r>
    </w:p>
    <w:p w14:paraId="1DA75D3D" w14:textId="77777777" w:rsidR="00D569ED" w:rsidRPr="00D83842" w:rsidRDefault="00D569ED" w:rsidP="00D569ED">
      <w:pPr>
        <w:pStyle w:val="NoSpacing"/>
        <w:jc w:val="center"/>
        <w:rPr>
          <w:rStyle w:val="Emphasis"/>
          <w:b w:val="0"/>
          <w:i w:val="0"/>
          <w:iCs w:val="0"/>
          <w:color w:val="auto"/>
        </w:rPr>
      </w:pPr>
      <w:r w:rsidRPr="00D83842">
        <w:rPr>
          <w:rStyle w:val="Emphasis"/>
          <w:bCs/>
          <w:i w:val="0"/>
          <w:iCs w:val="0"/>
          <w:color w:val="auto"/>
        </w:rPr>
        <w:t>VA-</w:t>
      </w:r>
      <w:r w:rsidRPr="00D83842">
        <w:rPr>
          <w:rStyle w:val="Emphasis"/>
          <w:i w:val="0"/>
          <w:iCs w:val="0"/>
          <w:color w:val="auto"/>
        </w:rPr>
        <w:t>26-00050453</w:t>
      </w:r>
      <w:r w:rsidRPr="00D83842">
        <w:rPr>
          <w:rStyle w:val="Emphasis"/>
          <w:b w:val="0"/>
          <w:i w:val="0"/>
          <w:iCs w:val="0"/>
          <w:color w:val="auto"/>
        </w:rPr>
        <w:t xml:space="preserve"> </w:t>
      </w:r>
    </w:p>
    <w:p w14:paraId="38B0B8EA" w14:textId="77777777" w:rsidR="00D569ED" w:rsidRPr="005B199E" w:rsidRDefault="00D569ED" w:rsidP="00D569ED">
      <w:pPr>
        <w:pStyle w:val="NoSpacing"/>
        <w:spacing w:after="3480"/>
        <w:jc w:val="center"/>
        <w:rPr>
          <w:rStyle w:val="Emphasis"/>
        </w:rPr>
      </w:pPr>
      <w:r w:rsidRPr="005B199E">
        <w:rPr>
          <w:b/>
        </w:rPr>
        <w:t>P</w:t>
      </w:r>
      <w:r>
        <w:rPr>
          <w:b/>
        </w:rPr>
        <w:t>D</w:t>
      </w:r>
      <w:r w:rsidRPr="005B199E">
        <w:rPr>
          <w:b/>
        </w:rPr>
        <w:t xml:space="preserve"> Version Number</w:t>
      </w:r>
      <w:r>
        <w:rPr>
          <w:b/>
        </w:rPr>
        <w:t>: 1.0</w:t>
      </w:r>
    </w:p>
    <w:p w14:paraId="23AE02A8" w14:textId="77777777" w:rsidR="00D569ED" w:rsidRDefault="003D443B" w:rsidP="0064395D">
      <w:pPr>
        <w:pStyle w:val="Title"/>
        <w:tabs>
          <w:tab w:val="center" w:pos="4680"/>
          <w:tab w:val="right" w:pos="9360"/>
        </w:tabs>
      </w:pPr>
      <w:r>
        <w:tab/>
      </w:r>
    </w:p>
    <w:p w14:paraId="13193DEC" w14:textId="77777777" w:rsidR="00D569ED" w:rsidRPr="00D569ED" w:rsidRDefault="00D569ED" w:rsidP="00D569ED"/>
    <w:p w14:paraId="4557B3D8" w14:textId="77777777" w:rsidR="00D569ED" w:rsidRPr="00D569ED" w:rsidRDefault="00D569ED" w:rsidP="00D569ED"/>
    <w:p w14:paraId="70231C7F" w14:textId="77777777" w:rsidR="00D569ED" w:rsidRPr="00D569ED" w:rsidRDefault="00D569ED" w:rsidP="00D569ED"/>
    <w:p w14:paraId="10103777" w14:textId="224A77DC" w:rsidR="00D569ED" w:rsidRDefault="00D569ED" w:rsidP="00D569ED">
      <w:pPr>
        <w:tabs>
          <w:tab w:val="left" w:pos="5790"/>
        </w:tabs>
        <w:rPr>
          <w:b/>
          <w:spacing w:val="5"/>
          <w:kern w:val="28"/>
          <w:sz w:val="32"/>
          <w:szCs w:val="52"/>
        </w:rPr>
      </w:pPr>
      <w:r>
        <w:rPr>
          <w:b/>
          <w:spacing w:val="5"/>
          <w:kern w:val="28"/>
          <w:sz w:val="32"/>
          <w:szCs w:val="52"/>
        </w:rPr>
        <w:tab/>
      </w:r>
    </w:p>
    <w:p w14:paraId="65C06E0B" w14:textId="77777777" w:rsidR="00D569ED" w:rsidRPr="00D569ED" w:rsidRDefault="00D569ED" w:rsidP="00D569ED"/>
    <w:p w14:paraId="0DD19F37" w14:textId="43622ED4" w:rsidR="008C59FD" w:rsidRDefault="003D443B" w:rsidP="0064395D">
      <w:pPr>
        <w:pStyle w:val="Title"/>
        <w:tabs>
          <w:tab w:val="center" w:pos="4680"/>
          <w:tab w:val="right" w:pos="9360"/>
        </w:tabs>
        <w:rPr>
          <w:iCs/>
        </w:rPr>
      </w:pPr>
      <w:r>
        <w:lastRenderedPageBreak/>
        <w:tab/>
      </w:r>
      <w:bookmarkStart w:id="0" w:name="_Ref252798100"/>
    </w:p>
    <w:bookmarkEnd w:id="0"/>
    <w:p w14:paraId="0DD19FFB" w14:textId="74E209B8" w:rsidR="00E47F5F" w:rsidRPr="005F770A" w:rsidRDefault="00E47F5F" w:rsidP="00E47F5F">
      <w:pPr>
        <w:pStyle w:val="Title"/>
        <w:rPr>
          <w:rFonts w:cs="Arial"/>
        </w:rPr>
      </w:pPr>
      <w:r w:rsidRPr="005F770A">
        <w:rPr>
          <w:rFonts w:cs="Arial"/>
        </w:rPr>
        <w:t>Contents</w:t>
      </w:r>
    </w:p>
    <w:p w14:paraId="64FF07CF" w14:textId="11B92DE1" w:rsidR="00167BF5"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8885553" w:history="1">
        <w:r w:rsidR="00167BF5" w:rsidRPr="00AA25C2">
          <w:rPr>
            <w:rStyle w:val="Hyperlink"/>
            <w:noProof/>
          </w:rPr>
          <w:t>1.0</w:t>
        </w:r>
        <w:r w:rsidR="00167BF5">
          <w:rPr>
            <w:rFonts w:asciiTheme="minorHAnsi" w:eastAsiaTheme="minorEastAsia" w:hAnsiTheme="minorHAnsi" w:cstheme="minorBidi"/>
            <w:noProof/>
            <w:kern w:val="2"/>
            <w14:ligatures w14:val="standardContextual"/>
          </w:rPr>
          <w:tab/>
        </w:r>
        <w:r w:rsidR="00167BF5" w:rsidRPr="00AA25C2">
          <w:rPr>
            <w:rStyle w:val="Hyperlink"/>
            <w:noProof/>
          </w:rPr>
          <w:t>PRODUCT REQUIREMENTS</w:t>
        </w:r>
        <w:r w:rsidR="00167BF5">
          <w:rPr>
            <w:noProof/>
            <w:webHidden/>
          </w:rPr>
          <w:tab/>
        </w:r>
        <w:r w:rsidR="00167BF5">
          <w:rPr>
            <w:noProof/>
            <w:webHidden/>
          </w:rPr>
          <w:fldChar w:fldCharType="begin"/>
        </w:r>
        <w:r w:rsidR="00167BF5">
          <w:rPr>
            <w:noProof/>
            <w:webHidden/>
          </w:rPr>
          <w:instrText xml:space="preserve"> PAGEREF _Toc228885553 \h </w:instrText>
        </w:r>
        <w:r w:rsidR="00167BF5">
          <w:rPr>
            <w:noProof/>
            <w:webHidden/>
          </w:rPr>
        </w:r>
        <w:r w:rsidR="00167BF5">
          <w:rPr>
            <w:noProof/>
            <w:webHidden/>
          </w:rPr>
          <w:fldChar w:fldCharType="separate"/>
        </w:r>
        <w:r w:rsidR="00167BF5">
          <w:rPr>
            <w:noProof/>
            <w:webHidden/>
          </w:rPr>
          <w:t>3</w:t>
        </w:r>
        <w:r w:rsidR="00167BF5">
          <w:rPr>
            <w:noProof/>
            <w:webHidden/>
          </w:rPr>
          <w:fldChar w:fldCharType="end"/>
        </w:r>
      </w:hyperlink>
    </w:p>
    <w:p w14:paraId="26DB8131" w14:textId="142BEFBD"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54" w:history="1">
        <w:r w:rsidRPr="00AA25C2">
          <w:rPr>
            <w:rStyle w:val="Hyperlink"/>
            <w:noProof/>
          </w:rPr>
          <w:t>2.0</w:t>
        </w:r>
        <w:r>
          <w:rPr>
            <w:rFonts w:asciiTheme="minorHAnsi" w:eastAsiaTheme="minorEastAsia" w:hAnsiTheme="minorHAnsi" w:cstheme="minorBidi"/>
            <w:noProof/>
            <w:kern w:val="2"/>
            <w14:ligatures w14:val="standardContextual"/>
          </w:rPr>
          <w:tab/>
        </w:r>
        <w:r w:rsidRPr="00AA25C2">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_Toc228885554 \h </w:instrText>
        </w:r>
        <w:r>
          <w:rPr>
            <w:noProof/>
            <w:webHidden/>
          </w:rPr>
        </w:r>
        <w:r>
          <w:rPr>
            <w:noProof/>
            <w:webHidden/>
          </w:rPr>
          <w:fldChar w:fldCharType="separate"/>
        </w:r>
        <w:r>
          <w:rPr>
            <w:noProof/>
            <w:webHidden/>
          </w:rPr>
          <w:t>11</w:t>
        </w:r>
        <w:r>
          <w:rPr>
            <w:noProof/>
            <w:webHidden/>
          </w:rPr>
          <w:fldChar w:fldCharType="end"/>
        </w:r>
      </w:hyperlink>
    </w:p>
    <w:p w14:paraId="4DF80B58" w14:textId="295E47E7" w:rsidR="00167BF5" w:rsidRDefault="00167BF5">
      <w:pPr>
        <w:pStyle w:val="TOC2"/>
        <w:rPr>
          <w:rFonts w:asciiTheme="minorHAnsi" w:eastAsiaTheme="minorEastAsia" w:hAnsiTheme="minorHAnsi" w:cstheme="minorBidi"/>
          <w:noProof/>
          <w:kern w:val="2"/>
          <w14:ligatures w14:val="standardContextual"/>
        </w:rPr>
      </w:pPr>
      <w:hyperlink w:anchor="_Toc228885555" w:history="1">
        <w:r w:rsidRPr="00AA25C2">
          <w:rPr>
            <w:rStyle w:val="Hyperlink"/>
            <w:noProof/>
          </w:rPr>
          <w:t>2.1</w:t>
        </w:r>
        <w:r>
          <w:rPr>
            <w:rFonts w:asciiTheme="minorHAnsi" w:eastAsiaTheme="minorEastAsia" w:hAnsiTheme="minorHAnsi" w:cstheme="minorBidi"/>
            <w:noProof/>
            <w:kern w:val="2"/>
            <w14:ligatures w14:val="standardContextual"/>
          </w:rPr>
          <w:tab/>
        </w:r>
        <w:r w:rsidRPr="00AA25C2">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_Toc228885555 \h </w:instrText>
        </w:r>
        <w:r>
          <w:rPr>
            <w:noProof/>
            <w:webHidden/>
          </w:rPr>
        </w:r>
        <w:r>
          <w:rPr>
            <w:noProof/>
            <w:webHidden/>
          </w:rPr>
          <w:fldChar w:fldCharType="separate"/>
        </w:r>
        <w:r>
          <w:rPr>
            <w:noProof/>
            <w:webHidden/>
          </w:rPr>
          <w:t>12</w:t>
        </w:r>
        <w:r>
          <w:rPr>
            <w:noProof/>
            <w:webHidden/>
          </w:rPr>
          <w:fldChar w:fldCharType="end"/>
        </w:r>
      </w:hyperlink>
    </w:p>
    <w:p w14:paraId="3FD800F1" w14:textId="12A2FF42" w:rsidR="00167BF5" w:rsidRDefault="00167BF5">
      <w:pPr>
        <w:pStyle w:val="TOC2"/>
        <w:rPr>
          <w:rFonts w:asciiTheme="minorHAnsi" w:eastAsiaTheme="minorEastAsia" w:hAnsiTheme="minorHAnsi" w:cstheme="minorBidi"/>
          <w:noProof/>
          <w:kern w:val="2"/>
          <w14:ligatures w14:val="standardContextual"/>
        </w:rPr>
      </w:pPr>
      <w:hyperlink w:anchor="_Toc228885556" w:history="1">
        <w:r w:rsidRPr="00AA25C2">
          <w:rPr>
            <w:rStyle w:val="Hyperlink"/>
            <w:noProof/>
          </w:rPr>
          <w:t>2.2</w:t>
        </w:r>
        <w:r>
          <w:rPr>
            <w:rFonts w:asciiTheme="minorHAnsi" w:eastAsiaTheme="minorEastAsia" w:hAnsiTheme="minorHAnsi" w:cstheme="minorBidi"/>
            <w:noProof/>
            <w:kern w:val="2"/>
            <w14:ligatures w14:val="standardContextual"/>
          </w:rPr>
          <w:tab/>
        </w:r>
        <w:r w:rsidRPr="00AA25C2">
          <w:rPr>
            <w:rStyle w:val="Hyperlink"/>
            <w:noProof/>
          </w:rPr>
          <w:t>COMPATABILITY WITH ASSISTIVE TECHNOLOGY</w:t>
        </w:r>
        <w:r>
          <w:rPr>
            <w:noProof/>
            <w:webHidden/>
          </w:rPr>
          <w:tab/>
        </w:r>
        <w:r>
          <w:rPr>
            <w:noProof/>
            <w:webHidden/>
          </w:rPr>
          <w:fldChar w:fldCharType="begin"/>
        </w:r>
        <w:r>
          <w:rPr>
            <w:noProof/>
            <w:webHidden/>
          </w:rPr>
          <w:instrText xml:space="preserve"> PAGEREF _Toc228885556 \h </w:instrText>
        </w:r>
        <w:r>
          <w:rPr>
            <w:noProof/>
            <w:webHidden/>
          </w:rPr>
        </w:r>
        <w:r>
          <w:rPr>
            <w:noProof/>
            <w:webHidden/>
          </w:rPr>
          <w:fldChar w:fldCharType="separate"/>
        </w:r>
        <w:r>
          <w:rPr>
            <w:noProof/>
            <w:webHidden/>
          </w:rPr>
          <w:t>12</w:t>
        </w:r>
        <w:r>
          <w:rPr>
            <w:noProof/>
            <w:webHidden/>
          </w:rPr>
          <w:fldChar w:fldCharType="end"/>
        </w:r>
      </w:hyperlink>
    </w:p>
    <w:p w14:paraId="5CA8EC73" w14:textId="08C8E57C" w:rsidR="00167BF5" w:rsidRDefault="00167BF5">
      <w:pPr>
        <w:pStyle w:val="TOC2"/>
        <w:rPr>
          <w:rFonts w:asciiTheme="minorHAnsi" w:eastAsiaTheme="minorEastAsia" w:hAnsiTheme="minorHAnsi" w:cstheme="minorBidi"/>
          <w:noProof/>
          <w:kern w:val="2"/>
          <w14:ligatures w14:val="standardContextual"/>
        </w:rPr>
      </w:pPr>
      <w:hyperlink w:anchor="_Toc228885557" w:history="1">
        <w:r w:rsidRPr="00AA25C2">
          <w:rPr>
            <w:rStyle w:val="Hyperlink"/>
            <w:noProof/>
          </w:rPr>
          <w:t>2.3</w:t>
        </w:r>
        <w:r>
          <w:rPr>
            <w:rFonts w:asciiTheme="minorHAnsi" w:eastAsiaTheme="minorEastAsia" w:hAnsiTheme="minorHAnsi" w:cstheme="minorBidi"/>
            <w:noProof/>
            <w:kern w:val="2"/>
            <w14:ligatures w14:val="standardContextual"/>
          </w:rPr>
          <w:tab/>
        </w:r>
        <w:r w:rsidRPr="00AA25C2">
          <w:rPr>
            <w:rStyle w:val="Hyperlink"/>
            <w:noProof/>
          </w:rPr>
          <w:t>ACCEPTANCE AND ACCEPTANCE TESTING</w:t>
        </w:r>
        <w:r>
          <w:rPr>
            <w:noProof/>
            <w:webHidden/>
          </w:rPr>
          <w:tab/>
        </w:r>
        <w:r>
          <w:rPr>
            <w:noProof/>
            <w:webHidden/>
          </w:rPr>
          <w:fldChar w:fldCharType="begin"/>
        </w:r>
        <w:r>
          <w:rPr>
            <w:noProof/>
            <w:webHidden/>
          </w:rPr>
          <w:instrText xml:space="preserve"> PAGEREF _Toc228885557 \h </w:instrText>
        </w:r>
        <w:r>
          <w:rPr>
            <w:noProof/>
            <w:webHidden/>
          </w:rPr>
        </w:r>
        <w:r>
          <w:rPr>
            <w:noProof/>
            <w:webHidden/>
          </w:rPr>
          <w:fldChar w:fldCharType="separate"/>
        </w:r>
        <w:r>
          <w:rPr>
            <w:noProof/>
            <w:webHidden/>
          </w:rPr>
          <w:t>12</w:t>
        </w:r>
        <w:r>
          <w:rPr>
            <w:noProof/>
            <w:webHidden/>
          </w:rPr>
          <w:fldChar w:fldCharType="end"/>
        </w:r>
      </w:hyperlink>
    </w:p>
    <w:p w14:paraId="5783DBE1" w14:textId="2CBE528F"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58" w:history="1">
        <w:r w:rsidRPr="00AA25C2">
          <w:rPr>
            <w:rStyle w:val="Hyperlink"/>
            <w:noProof/>
          </w:rPr>
          <w:t>3.0</w:t>
        </w:r>
        <w:r>
          <w:rPr>
            <w:rFonts w:asciiTheme="minorHAnsi" w:eastAsiaTheme="minorEastAsia" w:hAnsiTheme="minorHAnsi" w:cstheme="minorBidi"/>
            <w:noProof/>
            <w:kern w:val="2"/>
            <w14:ligatures w14:val="standardContextual"/>
          </w:rPr>
          <w:tab/>
        </w:r>
        <w:r w:rsidRPr="00AA25C2">
          <w:rPr>
            <w:rStyle w:val="Hyperlink"/>
            <w:noProof/>
          </w:rPr>
          <w:t>INFORMATION TECHNOLOGY USING SUSTAINABLE PRODUCTS</w:t>
        </w:r>
        <w:r>
          <w:rPr>
            <w:noProof/>
            <w:webHidden/>
          </w:rPr>
          <w:tab/>
        </w:r>
        <w:r>
          <w:rPr>
            <w:noProof/>
            <w:webHidden/>
          </w:rPr>
          <w:fldChar w:fldCharType="begin"/>
        </w:r>
        <w:r>
          <w:rPr>
            <w:noProof/>
            <w:webHidden/>
          </w:rPr>
          <w:instrText xml:space="preserve"> PAGEREF _Toc228885558 \h </w:instrText>
        </w:r>
        <w:r>
          <w:rPr>
            <w:noProof/>
            <w:webHidden/>
          </w:rPr>
        </w:r>
        <w:r>
          <w:rPr>
            <w:noProof/>
            <w:webHidden/>
          </w:rPr>
          <w:fldChar w:fldCharType="separate"/>
        </w:r>
        <w:r>
          <w:rPr>
            <w:noProof/>
            <w:webHidden/>
          </w:rPr>
          <w:t>12</w:t>
        </w:r>
        <w:r>
          <w:rPr>
            <w:noProof/>
            <w:webHidden/>
          </w:rPr>
          <w:fldChar w:fldCharType="end"/>
        </w:r>
      </w:hyperlink>
    </w:p>
    <w:p w14:paraId="78973A59" w14:textId="5D4F9901"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59" w:history="1">
        <w:r w:rsidRPr="00AA25C2">
          <w:rPr>
            <w:rStyle w:val="Hyperlink"/>
            <w:noProof/>
          </w:rPr>
          <w:t>4.0</w:t>
        </w:r>
        <w:r>
          <w:rPr>
            <w:rFonts w:asciiTheme="minorHAnsi" w:eastAsiaTheme="minorEastAsia" w:hAnsiTheme="minorHAnsi" w:cstheme="minorBidi"/>
            <w:noProof/>
            <w:kern w:val="2"/>
            <w14:ligatures w14:val="standardContextual"/>
          </w:rPr>
          <w:tab/>
        </w:r>
        <w:r w:rsidRPr="00AA25C2">
          <w:rPr>
            <w:rStyle w:val="Hyperlink"/>
            <w:noProof/>
          </w:rPr>
          <w:t>SHIPMENT OF SOFTWARE</w:t>
        </w:r>
        <w:r>
          <w:rPr>
            <w:noProof/>
            <w:webHidden/>
          </w:rPr>
          <w:tab/>
        </w:r>
        <w:r>
          <w:rPr>
            <w:noProof/>
            <w:webHidden/>
          </w:rPr>
          <w:fldChar w:fldCharType="begin"/>
        </w:r>
        <w:r>
          <w:rPr>
            <w:noProof/>
            <w:webHidden/>
          </w:rPr>
          <w:instrText xml:space="preserve"> PAGEREF _Toc228885559 \h </w:instrText>
        </w:r>
        <w:r>
          <w:rPr>
            <w:noProof/>
            <w:webHidden/>
          </w:rPr>
        </w:r>
        <w:r>
          <w:rPr>
            <w:noProof/>
            <w:webHidden/>
          </w:rPr>
          <w:fldChar w:fldCharType="separate"/>
        </w:r>
        <w:r>
          <w:rPr>
            <w:noProof/>
            <w:webHidden/>
          </w:rPr>
          <w:t>13</w:t>
        </w:r>
        <w:r>
          <w:rPr>
            <w:noProof/>
            <w:webHidden/>
          </w:rPr>
          <w:fldChar w:fldCharType="end"/>
        </w:r>
      </w:hyperlink>
    </w:p>
    <w:p w14:paraId="5CA672F3" w14:textId="0D80A3B3"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60" w:history="1">
        <w:r w:rsidRPr="00AA25C2">
          <w:rPr>
            <w:rStyle w:val="Hyperlink"/>
            <w:noProof/>
          </w:rPr>
          <w:t>5.0</w:t>
        </w:r>
        <w:r>
          <w:rPr>
            <w:rFonts w:asciiTheme="minorHAnsi" w:eastAsiaTheme="minorEastAsia" w:hAnsiTheme="minorHAnsi" w:cstheme="minorBidi"/>
            <w:noProof/>
            <w:kern w:val="2"/>
            <w14:ligatures w14:val="standardContextual"/>
          </w:rPr>
          <w:tab/>
        </w:r>
        <w:r w:rsidRPr="00AA25C2">
          <w:rPr>
            <w:rStyle w:val="Hyperlink"/>
            <w:noProof/>
          </w:rPr>
          <w:t>GENERAL REQUIREMENTS</w:t>
        </w:r>
        <w:r>
          <w:rPr>
            <w:noProof/>
            <w:webHidden/>
          </w:rPr>
          <w:tab/>
        </w:r>
        <w:r>
          <w:rPr>
            <w:noProof/>
            <w:webHidden/>
          </w:rPr>
          <w:fldChar w:fldCharType="begin"/>
        </w:r>
        <w:r>
          <w:rPr>
            <w:noProof/>
            <w:webHidden/>
          </w:rPr>
          <w:instrText xml:space="preserve"> PAGEREF _Toc228885560 \h </w:instrText>
        </w:r>
        <w:r>
          <w:rPr>
            <w:noProof/>
            <w:webHidden/>
          </w:rPr>
        </w:r>
        <w:r>
          <w:rPr>
            <w:noProof/>
            <w:webHidden/>
          </w:rPr>
          <w:fldChar w:fldCharType="separate"/>
        </w:r>
        <w:r>
          <w:rPr>
            <w:noProof/>
            <w:webHidden/>
          </w:rPr>
          <w:t>13</w:t>
        </w:r>
        <w:r>
          <w:rPr>
            <w:noProof/>
            <w:webHidden/>
          </w:rPr>
          <w:fldChar w:fldCharType="end"/>
        </w:r>
      </w:hyperlink>
    </w:p>
    <w:p w14:paraId="7894AF9D" w14:textId="089C6E2C" w:rsidR="00167BF5" w:rsidRDefault="00167BF5">
      <w:pPr>
        <w:pStyle w:val="TOC2"/>
        <w:rPr>
          <w:rFonts w:asciiTheme="minorHAnsi" w:eastAsiaTheme="minorEastAsia" w:hAnsiTheme="minorHAnsi" w:cstheme="minorBidi"/>
          <w:noProof/>
          <w:kern w:val="2"/>
          <w14:ligatures w14:val="standardContextual"/>
        </w:rPr>
      </w:pPr>
      <w:hyperlink w:anchor="_Toc228885561" w:history="1">
        <w:r w:rsidRPr="00AA25C2">
          <w:rPr>
            <w:rStyle w:val="Hyperlink"/>
            <w:noProof/>
          </w:rPr>
          <w:t>5.1</w:t>
        </w:r>
        <w:r>
          <w:rPr>
            <w:rFonts w:asciiTheme="minorHAnsi" w:eastAsiaTheme="minorEastAsia" w:hAnsiTheme="minorHAnsi" w:cstheme="minorBidi"/>
            <w:noProof/>
            <w:kern w:val="2"/>
            <w14:ligatures w14:val="standardContextual"/>
          </w:rPr>
          <w:tab/>
        </w:r>
        <w:r w:rsidRPr="00AA25C2">
          <w:rPr>
            <w:rStyle w:val="Hyperlink"/>
            <w:noProof/>
          </w:rPr>
          <w:t>VA TECHNICAL REFERENCE MODEL</w:t>
        </w:r>
        <w:r>
          <w:rPr>
            <w:noProof/>
            <w:webHidden/>
          </w:rPr>
          <w:tab/>
        </w:r>
        <w:r>
          <w:rPr>
            <w:noProof/>
            <w:webHidden/>
          </w:rPr>
          <w:fldChar w:fldCharType="begin"/>
        </w:r>
        <w:r>
          <w:rPr>
            <w:noProof/>
            <w:webHidden/>
          </w:rPr>
          <w:instrText xml:space="preserve"> PAGEREF _Toc228885561 \h </w:instrText>
        </w:r>
        <w:r>
          <w:rPr>
            <w:noProof/>
            <w:webHidden/>
          </w:rPr>
        </w:r>
        <w:r>
          <w:rPr>
            <w:noProof/>
            <w:webHidden/>
          </w:rPr>
          <w:fldChar w:fldCharType="separate"/>
        </w:r>
        <w:r>
          <w:rPr>
            <w:noProof/>
            <w:webHidden/>
          </w:rPr>
          <w:t>13</w:t>
        </w:r>
        <w:r>
          <w:rPr>
            <w:noProof/>
            <w:webHidden/>
          </w:rPr>
          <w:fldChar w:fldCharType="end"/>
        </w:r>
      </w:hyperlink>
    </w:p>
    <w:p w14:paraId="7B2203FB" w14:textId="21DD8B70" w:rsidR="00167BF5" w:rsidRDefault="00167BF5">
      <w:pPr>
        <w:pStyle w:val="TOC2"/>
        <w:rPr>
          <w:rFonts w:asciiTheme="minorHAnsi" w:eastAsiaTheme="minorEastAsia" w:hAnsiTheme="minorHAnsi" w:cstheme="minorBidi"/>
          <w:noProof/>
          <w:kern w:val="2"/>
          <w14:ligatures w14:val="standardContextual"/>
        </w:rPr>
      </w:pPr>
      <w:hyperlink w:anchor="_Toc228885562" w:history="1">
        <w:r w:rsidRPr="00AA25C2">
          <w:rPr>
            <w:rStyle w:val="Hyperlink"/>
            <w:noProof/>
          </w:rPr>
          <w:t>5.2</w:t>
        </w:r>
        <w:r>
          <w:rPr>
            <w:rFonts w:asciiTheme="minorHAnsi" w:eastAsiaTheme="minorEastAsia" w:hAnsiTheme="minorHAnsi" w:cstheme="minorBidi"/>
            <w:noProof/>
            <w:kern w:val="2"/>
            <w14:ligatures w14:val="standardContextual"/>
          </w:rPr>
          <w:tab/>
        </w:r>
        <w:r w:rsidRPr="00AA25C2">
          <w:rPr>
            <w:rStyle w:val="Hyperlink"/>
            <w:noProof/>
          </w:rPr>
          <w:t>ZERO TRUST – VA CRITICAL SECURITY CONTROLS</w:t>
        </w:r>
        <w:r>
          <w:rPr>
            <w:noProof/>
            <w:webHidden/>
          </w:rPr>
          <w:tab/>
        </w:r>
        <w:r>
          <w:rPr>
            <w:noProof/>
            <w:webHidden/>
          </w:rPr>
          <w:fldChar w:fldCharType="begin"/>
        </w:r>
        <w:r>
          <w:rPr>
            <w:noProof/>
            <w:webHidden/>
          </w:rPr>
          <w:instrText xml:space="preserve"> PAGEREF _Toc228885562 \h </w:instrText>
        </w:r>
        <w:r>
          <w:rPr>
            <w:noProof/>
            <w:webHidden/>
          </w:rPr>
        </w:r>
        <w:r>
          <w:rPr>
            <w:noProof/>
            <w:webHidden/>
          </w:rPr>
          <w:fldChar w:fldCharType="separate"/>
        </w:r>
        <w:r>
          <w:rPr>
            <w:noProof/>
            <w:webHidden/>
          </w:rPr>
          <w:t>13</w:t>
        </w:r>
        <w:r>
          <w:rPr>
            <w:noProof/>
            <w:webHidden/>
          </w:rPr>
          <w:fldChar w:fldCharType="end"/>
        </w:r>
      </w:hyperlink>
    </w:p>
    <w:p w14:paraId="62FFAE64" w14:textId="307D4F09" w:rsidR="00167BF5" w:rsidRDefault="00167BF5">
      <w:pPr>
        <w:pStyle w:val="TOC2"/>
        <w:rPr>
          <w:rFonts w:asciiTheme="minorHAnsi" w:eastAsiaTheme="minorEastAsia" w:hAnsiTheme="minorHAnsi" w:cstheme="minorBidi"/>
          <w:noProof/>
          <w:kern w:val="2"/>
          <w14:ligatures w14:val="standardContextual"/>
        </w:rPr>
      </w:pPr>
      <w:hyperlink w:anchor="_Toc228885563" w:history="1">
        <w:r w:rsidRPr="00AA25C2">
          <w:rPr>
            <w:rStyle w:val="Hyperlink"/>
            <w:noProof/>
          </w:rPr>
          <w:t>5.3</w:t>
        </w:r>
        <w:r>
          <w:rPr>
            <w:rFonts w:asciiTheme="minorHAnsi" w:eastAsiaTheme="minorEastAsia" w:hAnsiTheme="minorHAnsi" w:cstheme="minorBidi"/>
            <w:noProof/>
            <w:kern w:val="2"/>
            <w14:ligatures w14:val="standardContextual"/>
          </w:rPr>
          <w:tab/>
        </w:r>
        <w:r w:rsidRPr="00AA25C2">
          <w:rPr>
            <w:rStyle w:val="Hyperlink"/>
            <w:noProof/>
          </w:rPr>
          <w:t>SOCIAL SECURITY NUMBER (SSN) REDUCTION</w:t>
        </w:r>
        <w:r>
          <w:rPr>
            <w:noProof/>
            <w:webHidden/>
          </w:rPr>
          <w:tab/>
        </w:r>
        <w:r>
          <w:rPr>
            <w:noProof/>
            <w:webHidden/>
          </w:rPr>
          <w:fldChar w:fldCharType="begin"/>
        </w:r>
        <w:r>
          <w:rPr>
            <w:noProof/>
            <w:webHidden/>
          </w:rPr>
          <w:instrText xml:space="preserve"> PAGEREF _Toc228885563 \h </w:instrText>
        </w:r>
        <w:r>
          <w:rPr>
            <w:noProof/>
            <w:webHidden/>
          </w:rPr>
        </w:r>
        <w:r>
          <w:rPr>
            <w:noProof/>
            <w:webHidden/>
          </w:rPr>
          <w:fldChar w:fldCharType="separate"/>
        </w:r>
        <w:r>
          <w:rPr>
            <w:noProof/>
            <w:webHidden/>
          </w:rPr>
          <w:t>14</w:t>
        </w:r>
        <w:r>
          <w:rPr>
            <w:noProof/>
            <w:webHidden/>
          </w:rPr>
          <w:fldChar w:fldCharType="end"/>
        </w:r>
      </w:hyperlink>
    </w:p>
    <w:p w14:paraId="05D21610" w14:textId="0F036E8F" w:rsidR="00167BF5" w:rsidRDefault="00167BF5">
      <w:pPr>
        <w:pStyle w:val="TOC2"/>
        <w:rPr>
          <w:rFonts w:asciiTheme="minorHAnsi" w:eastAsiaTheme="minorEastAsia" w:hAnsiTheme="minorHAnsi" w:cstheme="minorBidi"/>
          <w:noProof/>
          <w:kern w:val="2"/>
          <w14:ligatures w14:val="standardContextual"/>
        </w:rPr>
      </w:pPr>
      <w:hyperlink w:anchor="_Toc228885564" w:history="1">
        <w:r w:rsidRPr="00AA25C2">
          <w:rPr>
            <w:rStyle w:val="Hyperlink"/>
            <w:noProof/>
          </w:rPr>
          <w:t>5.4</w:t>
        </w:r>
        <w:r>
          <w:rPr>
            <w:rFonts w:asciiTheme="minorHAnsi" w:eastAsiaTheme="minorEastAsia" w:hAnsiTheme="minorHAnsi" w:cstheme="minorBidi"/>
            <w:noProof/>
            <w:kern w:val="2"/>
            <w14:ligatures w14:val="standardContextual"/>
          </w:rPr>
          <w:tab/>
        </w:r>
        <w:r w:rsidRPr="00AA25C2">
          <w:rPr>
            <w:rStyle w:val="Hyperlink"/>
            <w:noProof/>
          </w:rPr>
          <w:t>INTERNET PROTOCOL VERSION 6 (IPV6)</w:t>
        </w:r>
        <w:r>
          <w:rPr>
            <w:noProof/>
            <w:webHidden/>
          </w:rPr>
          <w:tab/>
        </w:r>
        <w:r>
          <w:rPr>
            <w:noProof/>
            <w:webHidden/>
          </w:rPr>
          <w:fldChar w:fldCharType="begin"/>
        </w:r>
        <w:r>
          <w:rPr>
            <w:noProof/>
            <w:webHidden/>
          </w:rPr>
          <w:instrText xml:space="preserve"> PAGEREF _Toc228885564 \h </w:instrText>
        </w:r>
        <w:r>
          <w:rPr>
            <w:noProof/>
            <w:webHidden/>
          </w:rPr>
        </w:r>
        <w:r>
          <w:rPr>
            <w:noProof/>
            <w:webHidden/>
          </w:rPr>
          <w:fldChar w:fldCharType="separate"/>
        </w:r>
        <w:r>
          <w:rPr>
            <w:noProof/>
            <w:webHidden/>
          </w:rPr>
          <w:t>14</w:t>
        </w:r>
        <w:r>
          <w:rPr>
            <w:noProof/>
            <w:webHidden/>
          </w:rPr>
          <w:fldChar w:fldCharType="end"/>
        </w:r>
      </w:hyperlink>
    </w:p>
    <w:p w14:paraId="67A50E38" w14:textId="6A5F0D21" w:rsidR="00167BF5" w:rsidRDefault="00167BF5">
      <w:pPr>
        <w:pStyle w:val="TOC2"/>
        <w:rPr>
          <w:rFonts w:asciiTheme="minorHAnsi" w:eastAsiaTheme="minorEastAsia" w:hAnsiTheme="minorHAnsi" w:cstheme="minorBidi"/>
          <w:noProof/>
          <w:kern w:val="2"/>
          <w14:ligatures w14:val="standardContextual"/>
        </w:rPr>
      </w:pPr>
      <w:hyperlink w:anchor="_Toc228885565" w:history="1">
        <w:r w:rsidRPr="00AA25C2">
          <w:rPr>
            <w:rStyle w:val="Hyperlink"/>
            <w:noProof/>
          </w:rPr>
          <w:t>5.5</w:t>
        </w:r>
        <w:r>
          <w:rPr>
            <w:rFonts w:asciiTheme="minorHAnsi" w:eastAsiaTheme="minorEastAsia" w:hAnsiTheme="minorHAnsi" w:cstheme="minorBidi"/>
            <w:noProof/>
            <w:kern w:val="2"/>
            <w14:ligatures w14:val="standardContextual"/>
          </w:rPr>
          <w:tab/>
        </w:r>
        <w:r w:rsidRPr="00AA25C2">
          <w:rPr>
            <w:rStyle w:val="Hyperlink"/>
            <w:noProof/>
          </w:rPr>
          <w:t>SOFTWARE AND LICENSING REQUIREMENTS</w:t>
        </w:r>
        <w:r>
          <w:rPr>
            <w:noProof/>
            <w:webHidden/>
          </w:rPr>
          <w:tab/>
        </w:r>
        <w:r>
          <w:rPr>
            <w:noProof/>
            <w:webHidden/>
          </w:rPr>
          <w:fldChar w:fldCharType="begin"/>
        </w:r>
        <w:r>
          <w:rPr>
            <w:noProof/>
            <w:webHidden/>
          </w:rPr>
          <w:instrText xml:space="preserve"> PAGEREF _Toc228885565 \h </w:instrText>
        </w:r>
        <w:r>
          <w:rPr>
            <w:noProof/>
            <w:webHidden/>
          </w:rPr>
        </w:r>
        <w:r>
          <w:rPr>
            <w:noProof/>
            <w:webHidden/>
          </w:rPr>
          <w:fldChar w:fldCharType="separate"/>
        </w:r>
        <w:r>
          <w:rPr>
            <w:noProof/>
            <w:webHidden/>
          </w:rPr>
          <w:t>14</w:t>
        </w:r>
        <w:r>
          <w:rPr>
            <w:noProof/>
            <w:webHidden/>
          </w:rPr>
          <w:fldChar w:fldCharType="end"/>
        </w:r>
      </w:hyperlink>
    </w:p>
    <w:p w14:paraId="421F7334" w14:textId="7ED087B1" w:rsidR="00167BF5" w:rsidRDefault="00167BF5">
      <w:pPr>
        <w:pStyle w:val="TOC2"/>
        <w:rPr>
          <w:rFonts w:asciiTheme="minorHAnsi" w:eastAsiaTheme="minorEastAsia" w:hAnsiTheme="minorHAnsi" w:cstheme="minorBidi"/>
          <w:noProof/>
          <w:kern w:val="2"/>
          <w14:ligatures w14:val="standardContextual"/>
        </w:rPr>
      </w:pPr>
      <w:hyperlink w:anchor="_Toc228885566" w:history="1">
        <w:r w:rsidRPr="00AA25C2">
          <w:rPr>
            <w:rStyle w:val="Hyperlink"/>
            <w:noProof/>
          </w:rPr>
          <w:t>5.6</w:t>
        </w:r>
        <w:r>
          <w:rPr>
            <w:rFonts w:asciiTheme="minorHAnsi" w:eastAsiaTheme="minorEastAsia" w:hAnsiTheme="minorHAnsi" w:cstheme="minorBidi"/>
            <w:noProof/>
            <w:kern w:val="2"/>
            <w14:ligatures w14:val="standardContextual"/>
          </w:rPr>
          <w:tab/>
        </w:r>
        <w:r w:rsidRPr="00AA25C2">
          <w:rPr>
            <w:rStyle w:val="Hyperlink"/>
            <w:noProof/>
          </w:rPr>
          <w:t>TRUSTED INTERNET CONNECTION (TIC)</w:t>
        </w:r>
        <w:r>
          <w:rPr>
            <w:noProof/>
            <w:webHidden/>
          </w:rPr>
          <w:tab/>
        </w:r>
        <w:r>
          <w:rPr>
            <w:noProof/>
            <w:webHidden/>
          </w:rPr>
          <w:fldChar w:fldCharType="begin"/>
        </w:r>
        <w:r>
          <w:rPr>
            <w:noProof/>
            <w:webHidden/>
          </w:rPr>
          <w:instrText xml:space="preserve"> PAGEREF _Toc228885566 \h </w:instrText>
        </w:r>
        <w:r>
          <w:rPr>
            <w:noProof/>
            <w:webHidden/>
          </w:rPr>
        </w:r>
        <w:r>
          <w:rPr>
            <w:noProof/>
            <w:webHidden/>
          </w:rPr>
          <w:fldChar w:fldCharType="separate"/>
        </w:r>
        <w:r>
          <w:rPr>
            <w:noProof/>
            <w:webHidden/>
          </w:rPr>
          <w:t>15</w:t>
        </w:r>
        <w:r>
          <w:rPr>
            <w:noProof/>
            <w:webHidden/>
          </w:rPr>
          <w:fldChar w:fldCharType="end"/>
        </w:r>
      </w:hyperlink>
    </w:p>
    <w:p w14:paraId="4B936B34" w14:textId="16BEBCDA" w:rsidR="00167BF5" w:rsidRDefault="00167BF5">
      <w:pPr>
        <w:pStyle w:val="TOC2"/>
        <w:rPr>
          <w:rFonts w:asciiTheme="minorHAnsi" w:eastAsiaTheme="minorEastAsia" w:hAnsiTheme="minorHAnsi" w:cstheme="minorBidi"/>
          <w:noProof/>
          <w:kern w:val="2"/>
          <w14:ligatures w14:val="standardContextual"/>
        </w:rPr>
      </w:pPr>
      <w:hyperlink w:anchor="_Toc228885567" w:history="1">
        <w:r w:rsidRPr="00AA25C2">
          <w:rPr>
            <w:rStyle w:val="Hyperlink"/>
            <w:noProof/>
          </w:rPr>
          <w:t>5.7</w:t>
        </w:r>
        <w:r>
          <w:rPr>
            <w:rFonts w:asciiTheme="minorHAnsi" w:eastAsiaTheme="minorEastAsia" w:hAnsiTheme="minorHAnsi" w:cstheme="minorBidi"/>
            <w:noProof/>
            <w:kern w:val="2"/>
            <w14:ligatures w14:val="standardContextual"/>
          </w:rPr>
          <w:tab/>
        </w:r>
        <w:r w:rsidRPr="00AA25C2">
          <w:rPr>
            <w:rStyle w:val="Hyperlink"/>
            <w:noProof/>
          </w:rPr>
          <w:t>GENERATIVE ARTIFICIAL INTELLIGENCE REQUIREMENTS</w:t>
        </w:r>
        <w:r>
          <w:rPr>
            <w:noProof/>
            <w:webHidden/>
          </w:rPr>
          <w:tab/>
        </w:r>
        <w:r>
          <w:rPr>
            <w:noProof/>
            <w:webHidden/>
          </w:rPr>
          <w:fldChar w:fldCharType="begin"/>
        </w:r>
        <w:r>
          <w:rPr>
            <w:noProof/>
            <w:webHidden/>
          </w:rPr>
          <w:instrText xml:space="preserve"> PAGEREF _Toc228885567 \h </w:instrText>
        </w:r>
        <w:r>
          <w:rPr>
            <w:noProof/>
            <w:webHidden/>
          </w:rPr>
        </w:r>
        <w:r>
          <w:rPr>
            <w:noProof/>
            <w:webHidden/>
          </w:rPr>
          <w:fldChar w:fldCharType="separate"/>
        </w:r>
        <w:r>
          <w:rPr>
            <w:noProof/>
            <w:webHidden/>
          </w:rPr>
          <w:t>15</w:t>
        </w:r>
        <w:r>
          <w:rPr>
            <w:noProof/>
            <w:webHidden/>
          </w:rPr>
          <w:fldChar w:fldCharType="end"/>
        </w:r>
      </w:hyperlink>
    </w:p>
    <w:p w14:paraId="71849782" w14:textId="28A768B3" w:rsidR="00167BF5" w:rsidRDefault="00167BF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885568" w:history="1">
        <w:r w:rsidRPr="00AA25C2">
          <w:rPr>
            <w:rStyle w:val="Hyperlink"/>
            <w:noProof/>
          </w:rPr>
          <w:t>5.7.1</w:t>
        </w:r>
        <w:r>
          <w:rPr>
            <w:rFonts w:asciiTheme="minorHAnsi" w:eastAsiaTheme="minorEastAsia" w:hAnsiTheme="minorHAnsi" w:cstheme="minorBidi"/>
            <w:noProof/>
            <w:kern w:val="2"/>
            <w14:ligatures w14:val="standardContextual"/>
          </w:rPr>
          <w:tab/>
        </w:r>
        <w:r w:rsidRPr="00AA25C2">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_Toc228885568 \h </w:instrText>
        </w:r>
        <w:r>
          <w:rPr>
            <w:noProof/>
            <w:webHidden/>
          </w:rPr>
        </w:r>
        <w:r>
          <w:rPr>
            <w:noProof/>
            <w:webHidden/>
          </w:rPr>
          <w:fldChar w:fldCharType="separate"/>
        </w:r>
        <w:r>
          <w:rPr>
            <w:noProof/>
            <w:webHidden/>
          </w:rPr>
          <w:t>16</w:t>
        </w:r>
        <w:r>
          <w:rPr>
            <w:noProof/>
            <w:webHidden/>
          </w:rPr>
          <w:fldChar w:fldCharType="end"/>
        </w:r>
      </w:hyperlink>
    </w:p>
    <w:p w14:paraId="06B54C78" w14:textId="74643C55" w:rsidR="00167BF5" w:rsidRDefault="00167BF5">
      <w:pPr>
        <w:pStyle w:val="TOC2"/>
        <w:rPr>
          <w:rFonts w:asciiTheme="minorHAnsi" w:eastAsiaTheme="minorEastAsia" w:hAnsiTheme="minorHAnsi" w:cstheme="minorBidi"/>
          <w:noProof/>
          <w:kern w:val="2"/>
          <w14:ligatures w14:val="standardContextual"/>
        </w:rPr>
      </w:pPr>
      <w:hyperlink w:anchor="_Toc228885587" w:history="1">
        <w:r w:rsidRPr="00AA25C2">
          <w:rPr>
            <w:rStyle w:val="Hyperlink"/>
            <w:noProof/>
          </w:rPr>
          <w:t>5.8</w:t>
        </w:r>
        <w:r>
          <w:rPr>
            <w:rFonts w:asciiTheme="minorHAnsi" w:eastAsiaTheme="minorEastAsia" w:hAnsiTheme="minorHAnsi" w:cstheme="minorBidi"/>
            <w:noProof/>
            <w:kern w:val="2"/>
            <w14:ligatures w14:val="standardContextual"/>
          </w:rPr>
          <w:tab/>
        </w:r>
        <w:r w:rsidRPr="00AA25C2">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_Toc228885587 \h </w:instrText>
        </w:r>
        <w:r>
          <w:rPr>
            <w:noProof/>
            <w:webHidden/>
          </w:rPr>
        </w:r>
        <w:r>
          <w:rPr>
            <w:noProof/>
            <w:webHidden/>
          </w:rPr>
          <w:fldChar w:fldCharType="separate"/>
        </w:r>
        <w:r>
          <w:rPr>
            <w:noProof/>
            <w:webHidden/>
          </w:rPr>
          <w:t>17</w:t>
        </w:r>
        <w:r>
          <w:rPr>
            <w:noProof/>
            <w:webHidden/>
          </w:rPr>
          <w:fldChar w:fldCharType="end"/>
        </w:r>
      </w:hyperlink>
    </w:p>
    <w:p w14:paraId="74433CFB" w14:textId="68188EC2"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88" w:history="1">
        <w:r w:rsidRPr="00AA25C2">
          <w:rPr>
            <w:rStyle w:val="Hyperlink"/>
            <w:bCs/>
            <w:noProof/>
          </w:rPr>
          <w:t>6.0</w:t>
        </w:r>
        <w:r>
          <w:rPr>
            <w:rFonts w:asciiTheme="minorHAnsi" w:eastAsiaTheme="minorEastAsia" w:hAnsiTheme="minorHAnsi" w:cstheme="minorBidi"/>
            <w:noProof/>
            <w:kern w:val="2"/>
            <w14:ligatures w14:val="standardContextual"/>
          </w:rPr>
          <w:tab/>
        </w:r>
        <w:r w:rsidRPr="00AA25C2">
          <w:rPr>
            <w:rStyle w:val="Hyperlink"/>
            <w:bCs/>
            <w:noProof/>
          </w:rPr>
          <w:t>SECURITY AND PRIVACY REQUIREMENTS</w:t>
        </w:r>
        <w:r>
          <w:rPr>
            <w:noProof/>
            <w:webHidden/>
          </w:rPr>
          <w:tab/>
        </w:r>
        <w:r>
          <w:rPr>
            <w:noProof/>
            <w:webHidden/>
          </w:rPr>
          <w:fldChar w:fldCharType="begin"/>
        </w:r>
        <w:r>
          <w:rPr>
            <w:noProof/>
            <w:webHidden/>
          </w:rPr>
          <w:instrText xml:space="preserve"> PAGEREF _Toc228885588 \h </w:instrText>
        </w:r>
        <w:r>
          <w:rPr>
            <w:noProof/>
            <w:webHidden/>
          </w:rPr>
        </w:r>
        <w:r>
          <w:rPr>
            <w:noProof/>
            <w:webHidden/>
          </w:rPr>
          <w:fldChar w:fldCharType="separate"/>
        </w:r>
        <w:r>
          <w:rPr>
            <w:noProof/>
            <w:webHidden/>
          </w:rPr>
          <w:t>17</w:t>
        </w:r>
        <w:r>
          <w:rPr>
            <w:noProof/>
            <w:webHidden/>
          </w:rPr>
          <w:fldChar w:fldCharType="end"/>
        </w:r>
      </w:hyperlink>
    </w:p>
    <w:p w14:paraId="52875B86" w14:textId="014545EB" w:rsidR="00167BF5" w:rsidRDefault="00167BF5">
      <w:pPr>
        <w:pStyle w:val="TOC2"/>
        <w:rPr>
          <w:rFonts w:asciiTheme="minorHAnsi" w:eastAsiaTheme="minorEastAsia" w:hAnsiTheme="minorHAnsi" w:cstheme="minorBidi"/>
          <w:noProof/>
          <w:kern w:val="2"/>
          <w14:ligatures w14:val="standardContextual"/>
        </w:rPr>
      </w:pPr>
      <w:hyperlink w:anchor="_Toc228885589" w:history="1">
        <w:r w:rsidRPr="00AA25C2">
          <w:rPr>
            <w:rStyle w:val="Hyperlink"/>
            <w:noProof/>
          </w:rPr>
          <w:t>6.1</w:t>
        </w:r>
        <w:r>
          <w:rPr>
            <w:rFonts w:asciiTheme="minorHAnsi" w:eastAsiaTheme="minorEastAsia" w:hAnsiTheme="minorHAnsi" w:cstheme="minorBidi"/>
            <w:noProof/>
            <w:kern w:val="2"/>
            <w14:ligatures w14:val="standardContextual"/>
          </w:rPr>
          <w:tab/>
        </w:r>
        <w:r w:rsidRPr="00AA25C2">
          <w:rPr>
            <w:rStyle w:val="Hyperlink"/>
            <w:noProof/>
          </w:rPr>
          <w:t>POSITION/TASK RISK DESIGNATION LEVEL(S)</w:t>
        </w:r>
        <w:r>
          <w:rPr>
            <w:noProof/>
            <w:webHidden/>
          </w:rPr>
          <w:tab/>
        </w:r>
        <w:r>
          <w:rPr>
            <w:noProof/>
            <w:webHidden/>
          </w:rPr>
          <w:fldChar w:fldCharType="begin"/>
        </w:r>
        <w:r>
          <w:rPr>
            <w:noProof/>
            <w:webHidden/>
          </w:rPr>
          <w:instrText xml:space="preserve"> PAGEREF _Toc228885589 \h </w:instrText>
        </w:r>
        <w:r>
          <w:rPr>
            <w:noProof/>
            <w:webHidden/>
          </w:rPr>
        </w:r>
        <w:r>
          <w:rPr>
            <w:noProof/>
            <w:webHidden/>
          </w:rPr>
          <w:fldChar w:fldCharType="separate"/>
        </w:r>
        <w:r>
          <w:rPr>
            <w:noProof/>
            <w:webHidden/>
          </w:rPr>
          <w:t>17</w:t>
        </w:r>
        <w:r>
          <w:rPr>
            <w:noProof/>
            <w:webHidden/>
          </w:rPr>
          <w:fldChar w:fldCharType="end"/>
        </w:r>
      </w:hyperlink>
    </w:p>
    <w:p w14:paraId="2DCF04B7" w14:textId="38B94D95" w:rsidR="00167BF5" w:rsidRDefault="00167BF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8885590" w:history="1">
        <w:r w:rsidRPr="00AA25C2">
          <w:rPr>
            <w:rStyle w:val="Hyperlink"/>
            <w:noProof/>
          </w:rPr>
          <w:t>7.0</w:t>
        </w:r>
        <w:r>
          <w:rPr>
            <w:rFonts w:asciiTheme="minorHAnsi" w:eastAsiaTheme="minorEastAsia" w:hAnsiTheme="minorHAnsi" w:cstheme="minorBidi"/>
            <w:noProof/>
            <w:kern w:val="2"/>
            <w14:ligatures w14:val="standardContextual"/>
          </w:rPr>
          <w:tab/>
        </w:r>
        <w:r w:rsidRPr="00AA25C2">
          <w:rPr>
            <w:rStyle w:val="Hyperlink"/>
            <w:noProof/>
          </w:rPr>
          <w:t>POINTS OF CONTACT</w:t>
        </w:r>
        <w:r>
          <w:rPr>
            <w:noProof/>
            <w:webHidden/>
          </w:rPr>
          <w:tab/>
        </w:r>
        <w:r>
          <w:rPr>
            <w:noProof/>
            <w:webHidden/>
          </w:rPr>
          <w:fldChar w:fldCharType="begin"/>
        </w:r>
        <w:r>
          <w:rPr>
            <w:noProof/>
            <w:webHidden/>
          </w:rPr>
          <w:instrText xml:space="preserve"> PAGEREF _Toc228885590 \h </w:instrText>
        </w:r>
        <w:r>
          <w:rPr>
            <w:noProof/>
            <w:webHidden/>
          </w:rPr>
        </w:r>
        <w:r>
          <w:rPr>
            <w:noProof/>
            <w:webHidden/>
          </w:rPr>
          <w:fldChar w:fldCharType="separate"/>
        </w:r>
        <w:r>
          <w:rPr>
            <w:noProof/>
            <w:webHidden/>
          </w:rPr>
          <w:t>18</w:t>
        </w:r>
        <w:r>
          <w:rPr>
            <w:noProof/>
            <w:webHidden/>
          </w:rPr>
          <w:fldChar w:fldCharType="end"/>
        </w:r>
      </w:hyperlink>
    </w:p>
    <w:p w14:paraId="79F49C92" w14:textId="769F708F" w:rsidR="00167BF5" w:rsidRDefault="00167BF5">
      <w:pPr>
        <w:pStyle w:val="TOC2"/>
        <w:rPr>
          <w:rFonts w:asciiTheme="minorHAnsi" w:eastAsiaTheme="minorEastAsia" w:hAnsiTheme="minorHAnsi" w:cstheme="minorBidi"/>
          <w:noProof/>
          <w:kern w:val="2"/>
          <w14:ligatures w14:val="standardContextual"/>
        </w:rPr>
      </w:pPr>
      <w:hyperlink w:anchor="_Toc228885591" w:history="1">
        <w:r w:rsidRPr="00AA25C2">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_Toc228885591 \h </w:instrText>
        </w:r>
        <w:r>
          <w:rPr>
            <w:noProof/>
            <w:webHidden/>
          </w:rPr>
        </w:r>
        <w:r>
          <w:rPr>
            <w:noProof/>
            <w:webHidden/>
          </w:rPr>
          <w:fldChar w:fldCharType="separate"/>
        </w:r>
        <w:r>
          <w:rPr>
            <w:noProof/>
            <w:webHidden/>
          </w:rPr>
          <w:t>18</w:t>
        </w:r>
        <w:r>
          <w:rPr>
            <w:noProof/>
            <w:webHidden/>
          </w:rPr>
          <w:fldChar w:fldCharType="end"/>
        </w:r>
      </w:hyperlink>
    </w:p>
    <w:p w14:paraId="6BCDD1B0" w14:textId="77777777" w:rsidR="00280D5C" w:rsidRDefault="00004F0E" w:rsidP="00C8274B">
      <w:pPr>
        <w:rPr>
          <w:rFonts w:cs="Arial"/>
        </w:rPr>
      </w:pPr>
      <w:r>
        <w:rPr>
          <w:rFonts w:cs="Arial"/>
        </w:rPr>
        <w:fldChar w:fldCharType="end"/>
      </w:r>
    </w:p>
    <w:p w14:paraId="5527AB09" w14:textId="77777777" w:rsidR="00280D5C" w:rsidRDefault="00280D5C">
      <w:pPr>
        <w:rPr>
          <w:rFonts w:cs="Arial"/>
        </w:rPr>
      </w:pPr>
      <w:r>
        <w:rPr>
          <w:rFonts w:cs="Arial"/>
        </w:rPr>
        <w:br w:type="page"/>
      </w:r>
    </w:p>
    <w:p w14:paraId="0DD1A015" w14:textId="7D6B0A81" w:rsidR="00E47F5F" w:rsidRPr="00D13E0C" w:rsidRDefault="00F101F5" w:rsidP="0011119E">
      <w:pPr>
        <w:pStyle w:val="Heading1"/>
      </w:pPr>
      <w:bookmarkStart w:id="1" w:name="_Toc228885553"/>
      <w:r>
        <w:t xml:space="preserve">PRODUCT </w:t>
      </w:r>
      <w:r w:rsidR="00C8274B">
        <w:t>REQUIREMENTS</w:t>
      </w:r>
      <w:bookmarkEnd w:id="1"/>
    </w:p>
    <w:p w14:paraId="3C4C1E42" w14:textId="146F1F89" w:rsidR="00D569ED" w:rsidRPr="00DC41A4" w:rsidRDefault="00D569ED" w:rsidP="00D569ED">
      <w:pPr>
        <w:tabs>
          <w:tab w:val="left" w:pos="480"/>
        </w:tabs>
        <w:spacing w:before="240"/>
        <w:rPr>
          <w:rStyle w:val="Emphasis"/>
          <w:b w:val="0"/>
          <w:bCs/>
          <w:i w:val="0"/>
          <w:iCs w:val="0"/>
          <w:color w:val="auto"/>
        </w:rPr>
      </w:pPr>
      <w:r>
        <w:rPr>
          <w:rStyle w:val="Emphasis"/>
          <w:b w:val="0"/>
          <w:bCs/>
          <w:i w:val="0"/>
          <w:iCs w:val="0"/>
          <w:color w:val="auto"/>
        </w:rPr>
        <w:t>The Department of Veterans Affairs (</w:t>
      </w:r>
      <w:r w:rsidRPr="002E6128">
        <w:rPr>
          <w:rStyle w:val="Emphasis"/>
          <w:b w:val="0"/>
          <w:bCs/>
          <w:i w:val="0"/>
          <w:iCs w:val="0"/>
          <w:color w:val="auto"/>
        </w:rPr>
        <w:t>VA</w:t>
      </w:r>
      <w:r>
        <w:rPr>
          <w:rStyle w:val="Emphasis"/>
          <w:b w:val="0"/>
          <w:bCs/>
          <w:i w:val="0"/>
          <w:iCs w:val="0"/>
          <w:color w:val="auto"/>
        </w:rPr>
        <w:t>)</w:t>
      </w:r>
      <w:r w:rsidRPr="002E6128">
        <w:rPr>
          <w:rStyle w:val="Emphasis"/>
          <w:b w:val="0"/>
          <w:bCs/>
          <w:i w:val="0"/>
          <w:iCs w:val="0"/>
          <w:color w:val="auto"/>
        </w:rPr>
        <w:t xml:space="preserve">, </w:t>
      </w:r>
      <w:r>
        <w:rPr>
          <w:rStyle w:val="Emphasis"/>
          <w:b w:val="0"/>
          <w:bCs/>
          <w:i w:val="0"/>
          <w:iCs w:val="0"/>
          <w:color w:val="auto"/>
        </w:rPr>
        <w:t xml:space="preserve">VHA, VISN 8 has a requirement for brand name Cleo Streem </w:t>
      </w:r>
      <w:r w:rsidRPr="002E6128">
        <w:rPr>
          <w:rStyle w:val="Emphasis"/>
          <w:b w:val="0"/>
          <w:bCs/>
          <w:i w:val="0"/>
          <w:iCs w:val="0"/>
          <w:color w:val="auto"/>
        </w:rPr>
        <w:t>software</w:t>
      </w:r>
      <w:r>
        <w:rPr>
          <w:rStyle w:val="Emphasis"/>
          <w:b w:val="0"/>
          <w:bCs/>
          <w:i w:val="0"/>
          <w:iCs w:val="0"/>
          <w:color w:val="auto"/>
        </w:rPr>
        <w:t xml:space="preserve"> licenses,</w:t>
      </w:r>
      <w:r w:rsidR="00690750">
        <w:rPr>
          <w:rStyle w:val="Emphasis"/>
          <w:b w:val="0"/>
          <w:bCs/>
          <w:i w:val="0"/>
          <w:iCs w:val="0"/>
          <w:color w:val="auto"/>
        </w:rPr>
        <w:t xml:space="preserve"> installation,</w:t>
      </w:r>
      <w:r w:rsidRPr="002E6128">
        <w:rPr>
          <w:rStyle w:val="Emphasis"/>
          <w:b w:val="0"/>
          <w:bCs/>
          <w:i w:val="0"/>
          <w:iCs w:val="0"/>
          <w:color w:val="auto"/>
        </w:rPr>
        <w:t xml:space="preserve"> application </w:t>
      </w:r>
      <w:r>
        <w:rPr>
          <w:rStyle w:val="Emphasis"/>
          <w:b w:val="0"/>
          <w:bCs/>
          <w:i w:val="0"/>
          <w:iCs w:val="0"/>
          <w:color w:val="auto"/>
        </w:rPr>
        <w:t xml:space="preserve">maintenance </w:t>
      </w:r>
      <w:r w:rsidRPr="002E6128">
        <w:rPr>
          <w:rStyle w:val="Emphasis"/>
          <w:b w:val="0"/>
          <w:bCs/>
          <w:i w:val="0"/>
          <w:iCs w:val="0"/>
          <w:color w:val="auto"/>
        </w:rPr>
        <w:t>and technical support</w:t>
      </w:r>
      <w:r>
        <w:rPr>
          <w:rStyle w:val="Emphasis"/>
          <w:b w:val="0"/>
          <w:bCs/>
          <w:i w:val="0"/>
          <w:iCs w:val="0"/>
          <w:color w:val="auto"/>
        </w:rPr>
        <w:t xml:space="preserve">. </w:t>
      </w:r>
    </w:p>
    <w:p w14:paraId="4F31AC48" w14:textId="2C5D3DD4" w:rsidR="00D569ED" w:rsidRDefault="00D569ED" w:rsidP="00D569ED">
      <w:pPr>
        <w:tabs>
          <w:tab w:val="left" w:pos="480"/>
        </w:tabs>
        <w:spacing w:before="240"/>
        <w:rPr>
          <w:rStyle w:val="Emphasis"/>
          <w:b w:val="0"/>
          <w:bCs/>
          <w:i w:val="0"/>
          <w:iCs w:val="0"/>
          <w:color w:val="auto"/>
        </w:rPr>
      </w:pPr>
      <w:r w:rsidRPr="00DC41A4">
        <w:rPr>
          <w:rStyle w:val="Emphasis"/>
          <w:b w:val="0"/>
          <w:bCs/>
          <w:i w:val="0"/>
          <w:iCs w:val="0"/>
          <w:color w:val="auto"/>
        </w:rPr>
        <w:t xml:space="preserve">The </w:t>
      </w:r>
      <w:r>
        <w:rPr>
          <w:rStyle w:val="Emphasis"/>
          <w:b w:val="0"/>
          <w:bCs/>
          <w:i w:val="0"/>
          <w:iCs w:val="0"/>
          <w:color w:val="auto"/>
        </w:rPr>
        <w:t xml:space="preserve">required </w:t>
      </w:r>
      <w:r w:rsidRPr="00DC41A4">
        <w:rPr>
          <w:rStyle w:val="Emphasis"/>
          <w:b w:val="0"/>
          <w:bCs/>
          <w:i w:val="0"/>
          <w:iCs w:val="0"/>
          <w:color w:val="auto"/>
        </w:rPr>
        <w:t xml:space="preserve">Cleo Streem solution provides secure network fax capabilities and electronic faxing to automate workflow </w:t>
      </w:r>
      <w:r w:rsidRPr="00604CF6">
        <w:rPr>
          <w:rStyle w:val="Emphasis"/>
          <w:b w:val="0"/>
          <w:bCs/>
          <w:i w:val="0"/>
          <w:iCs w:val="0"/>
          <w:color w:val="auto"/>
        </w:rPr>
        <w:t>utilizing secure faxing, secure file transfer, communications and messaging capabilities</w:t>
      </w:r>
      <w:r w:rsidRPr="00DC41A4">
        <w:rPr>
          <w:rStyle w:val="Emphasis"/>
          <w:b w:val="0"/>
          <w:bCs/>
          <w:i w:val="0"/>
          <w:iCs w:val="0"/>
          <w:color w:val="auto"/>
        </w:rPr>
        <w:t xml:space="preserve">. As a standard solution at many VA facilities, the Cleo Streem </w:t>
      </w:r>
      <w:r w:rsidR="00C90D0A">
        <w:rPr>
          <w:rStyle w:val="Emphasis"/>
          <w:b w:val="0"/>
          <w:bCs/>
          <w:i w:val="0"/>
          <w:iCs w:val="0"/>
          <w:color w:val="auto"/>
        </w:rPr>
        <w:t>solution</w:t>
      </w:r>
      <w:r w:rsidRPr="00DC41A4">
        <w:rPr>
          <w:rStyle w:val="Emphasis"/>
          <w:b w:val="0"/>
          <w:bCs/>
          <w:i w:val="0"/>
          <w:iCs w:val="0"/>
          <w:color w:val="auto"/>
        </w:rPr>
        <w:t xml:space="preserve"> can be seamlessly integrated with </w:t>
      </w:r>
      <w:r w:rsidR="00FA3933">
        <w:rPr>
          <w:rStyle w:val="Emphasis"/>
          <w:b w:val="0"/>
          <w:bCs/>
          <w:i w:val="0"/>
          <w:iCs w:val="0"/>
          <w:color w:val="auto"/>
        </w:rPr>
        <w:t xml:space="preserve">multifunctional devices </w:t>
      </w:r>
      <w:r w:rsidRPr="00DC41A4">
        <w:rPr>
          <w:rStyle w:val="Emphasis"/>
          <w:b w:val="0"/>
          <w:bCs/>
          <w:i w:val="0"/>
          <w:iCs w:val="0"/>
          <w:color w:val="auto"/>
        </w:rPr>
        <w:t xml:space="preserve">as an alternative to analog faxing. This feature eliminates the need for analog phone lines and modems in the </w:t>
      </w:r>
      <w:r w:rsidR="00FA3933">
        <w:rPr>
          <w:rStyle w:val="Emphasis"/>
          <w:b w:val="0"/>
          <w:bCs/>
          <w:i w:val="0"/>
          <w:iCs w:val="0"/>
          <w:color w:val="auto"/>
        </w:rPr>
        <w:t xml:space="preserve">multifunctional </w:t>
      </w:r>
      <w:r w:rsidRPr="00DC41A4">
        <w:rPr>
          <w:rStyle w:val="Emphasis"/>
          <w:b w:val="0"/>
          <w:bCs/>
          <w:i w:val="0"/>
          <w:iCs w:val="0"/>
          <w:color w:val="auto"/>
        </w:rPr>
        <w:t>devices. The Cleo</w:t>
      </w:r>
      <w:r w:rsidR="00A96401">
        <w:rPr>
          <w:rStyle w:val="Emphasis"/>
          <w:b w:val="0"/>
          <w:bCs/>
          <w:i w:val="0"/>
          <w:iCs w:val="0"/>
          <w:color w:val="auto"/>
        </w:rPr>
        <w:t xml:space="preserve"> </w:t>
      </w:r>
      <w:r w:rsidRPr="00DC41A4">
        <w:rPr>
          <w:rStyle w:val="Emphasis"/>
          <w:b w:val="0"/>
          <w:bCs/>
          <w:i w:val="0"/>
          <w:iCs w:val="0"/>
          <w:color w:val="auto"/>
        </w:rPr>
        <w:t xml:space="preserve">Streem solution provides the ability to securely fax documents directly </w:t>
      </w:r>
      <w:r w:rsidR="00690750">
        <w:rPr>
          <w:rStyle w:val="Emphasis"/>
          <w:b w:val="0"/>
          <w:bCs/>
          <w:i w:val="0"/>
          <w:iCs w:val="0"/>
          <w:color w:val="auto"/>
        </w:rPr>
        <w:t>to and from</w:t>
      </w:r>
      <w:r w:rsidRPr="00DC41A4">
        <w:rPr>
          <w:rStyle w:val="Emphasis"/>
          <w:b w:val="0"/>
          <w:bCs/>
          <w:i w:val="0"/>
          <w:iCs w:val="0"/>
          <w:color w:val="auto"/>
        </w:rPr>
        <w:t xml:space="preserve"> the desktop, eliminating</w:t>
      </w:r>
      <w:r w:rsidR="00690750">
        <w:rPr>
          <w:rStyle w:val="Emphasis"/>
          <w:b w:val="0"/>
          <w:bCs/>
          <w:i w:val="0"/>
          <w:iCs w:val="0"/>
          <w:color w:val="auto"/>
        </w:rPr>
        <w:t xml:space="preserve"> the need for excess usage of</w:t>
      </w:r>
      <w:r w:rsidRPr="00DC41A4">
        <w:rPr>
          <w:rStyle w:val="Emphasis"/>
          <w:b w:val="0"/>
          <w:bCs/>
          <w:i w:val="0"/>
          <w:iCs w:val="0"/>
          <w:color w:val="auto"/>
        </w:rPr>
        <w:t xml:space="preserve"> paper and consumables</w:t>
      </w:r>
      <w:r>
        <w:rPr>
          <w:rStyle w:val="Emphasis"/>
          <w:b w:val="0"/>
          <w:bCs/>
          <w:i w:val="0"/>
          <w:iCs w:val="0"/>
          <w:color w:val="auto"/>
        </w:rPr>
        <w:t>.</w:t>
      </w:r>
    </w:p>
    <w:p w14:paraId="3FAB2BFC" w14:textId="77777777" w:rsidR="00D569ED" w:rsidRDefault="00D569ED" w:rsidP="00D569ED">
      <w:pPr>
        <w:rPr>
          <w:rFonts w:cs="Arial"/>
        </w:rPr>
      </w:pPr>
    </w:p>
    <w:p w14:paraId="24C3369E" w14:textId="74748C38" w:rsidR="00D569ED" w:rsidRDefault="00D569ED" w:rsidP="00D569ED">
      <w:pPr>
        <w:rPr>
          <w:rFonts w:cs="Arial"/>
        </w:rPr>
      </w:pPr>
      <w:r>
        <w:rPr>
          <w:rFonts w:cs="Arial"/>
        </w:rPr>
        <w:t>The Contractor shall</w:t>
      </w:r>
      <w:r w:rsidRPr="007A1991">
        <w:rPr>
          <w:rFonts w:cs="Arial"/>
        </w:rPr>
        <w:t xml:space="preserve"> provide technical </w:t>
      </w:r>
      <w:r>
        <w:rPr>
          <w:rFonts w:cs="Arial"/>
        </w:rPr>
        <w:t>support</w:t>
      </w:r>
      <w:r w:rsidRPr="007A1991">
        <w:rPr>
          <w:rFonts w:cs="Arial"/>
        </w:rPr>
        <w:t>, project management services and training services to enable the solution contained.</w:t>
      </w:r>
      <w:r w:rsidR="00A96401">
        <w:rPr>
          <w:rFonts w:cs="Arial"/>
        </w:rPr>
        <w:t xml:space="preserve"> </w:t>
      </w:r>
      <w:r w:rsidR="00943FE4" w:rsidRPr="00943FE4">
        <w:rPr>
          <w:rFonts w:cs="Arial"/>
        </w:rPr>
        <w:t xml:space="preserve">The Local </w:t>
      </w:r>
      <w:r w:rsidR="00943FE4">
        <w:rPr>
          <w:rFonts w:cs="Arial"/>
        </w:rPr>
        <w:t xml:space="preserve">VA </w:t>
      </w:r>
      <w:r w:rsidR="00943FE4" w:rsidRPr="00943FE4">
        <w:rPr>
          <w:rFonts w:cs="Arial"/>
        </w:rPr>
        <w:t xml:space="preserve">Office of Information and Technology (OIT) will request two virtual servers configured with Windows Server 2019 or 2022 operating systems and will provide </w:t>
      </w:r>
      <w:r w:rsidR="00943FE4">
        <w:rPr>
          <w:rFonts w:cs="Arial"/>
        </w:rPr>
        <w:t>remote access to virtual servers</w:t>
      </w:r>
      <w:r w:rsidR="00690750">
        <w:rPr>
          <w:rFonts w:cs="Arial"/>
        </w:rPr>
        <w:t xml:space="preserve"> and </w:t>
      </w:r>
      <w:r w:rsidR="00943FE4">
        <w:rPr>
          <w:rFonts w:cs="Arial"/>
        </w:rPr>
        <w:t xml:space="preserve">technical </w:t>
      </w:r>
      <w:r w:rsidR="00943FE4" w:rsidRPr="00943FE4">
        <w:rPr>
          <w:rFonts w:cs="Arial"/>
        </w:rPr>
        <w:t>assistance</w:t>
      </w:r>
      <w:r w:rsidR="00943FE4">
        <w:rPr>
          <w:rFonts w:cs="Arial"/>
        </w:rPr>
        <w:t xml:space="preserve"> as needed</w:t>
      </w:r>
      <w:r w:rsidR="00943FE4" w:rsidRPr="00943FE4">
        <w:rPr>
          <w:rFonts w:cs="Arial"/>
        </w:rPr>
        <w:t xml:space="preserve"> to </w:t>
      </w:r>
      <w:r w:rsidR="00690750">
        <w:rPr>
          <w:rFonts w:cs="Arial"/>
        </w:rPr>
        <w:t>C</w:t>
      </w:r>
      <w:r w:rsidR="00943FE4" w:rsidRPr="00943FE4">
        <w:rPr>
          <w:rFonts w:cs="Arial"/>
        </w:rPr>
        <w:t>ontractor personnel, who will perform the installation and testing of the solution remotely. OIT will also ensure that the required data feed from VA is sent securely to the Contractor’s servers.</w:t>
      </w:r>
      <w:r w:rsidRPr="007A1991">
        <w:rPr>
          <w:rFonts w:cs="Arial"/>
        </w:rPr>
        <w:t xml:space="preserve"> The virtual servers will be managed by the VA, </w:t>
      </w:r>
      <w:r w:rsidR="003874DD">
        <w:rPr>
          <w:rFonts w:cs="Arial"/>
        </w:rPr>
        <w:t xml:space="preserve">and </w:t>
      </w:r>
      <w:r w:rsidRPr="007A1991">
        <w:rPr>
          <w:rFonts w:cs="Arial"/>
        </w:rPr>
        <w:t>standard server maintenance (</w:t>
      </w:r>
      <w:r w:rsidR="003874DD">
        <w:rPr>
          <w:rFonts w:cs="Arial"/>
        </w:rPr>
        <w:t>such as operating system patching, backups, and related tasks</w:t>
      </w:r>
      <w:r w:rsidRPr="007A1991">
        <w:rPr>
          <w:rFonts w:cs="Arial"/>
        </w:rPr>
        <w:t>) will be performed by VA</w:t>
      </w:r>
      <w:r w:rsidR="003874DD">
        <w:rPr>
          <w:rFonts w:cs="Arial"/>
        </w:rPr>
        <w:t xml:space="preserve"> personnel</w:t>
      </w:r>
      <w:r w:rsidRPr="007A1991">
        <w:rPr>
          <w:rFonts w:cs="Arial"/>
        </w:rPr>
        <w:t xml:space="preserve">.  </w:t>
      </w:r>
      <w:r w:rsidR="003874DD">
        <w:rPr>
          <w:rFonts w:cs="Arial"/>
        </w:rPr>
        <w:t>The v</w:t>
      </w:r>
      <w:r w:rsidRPr="007A1991">
        <w:rPr>
          <w:rFonts w:cs="Arial"/>
        </w:rPr>
        <w:t>endor will be responsible for supporting the application</w:t>
      </w:r>
      <w:r w:rsidR="003874DD">
        <w:rPr>
          <w:rFonts w:cs="Arial"/>
        </w:rPr>
        <w:t>, in coordination</w:t>
      </w:r>
      <w:r w:rsidRPr="007A1991">
        <w:rPr>
          <w:rFonts w:cs="Arial"/>
        </w:rPr>
        <w:t xml:space="preserve"> with</w:t>
      </w:r>
      <w:r w:rsidR="003874DD">
        <w:rPr>
          <w:rFonts w:cs="Arial"/>
        </w:rPr>
        <w:t xml:space="preserve"> the</w:t>
      </w:r>
      <w:r w:rsidRPr="007A1991">
        <w:rPr>
          <w:rFonts w:cs="Arial"/>
        </w:rPr>
        <w:t xml:space="preserve"> Community Care application administrators. </w:t>
      </w:r>
    </w:p>
    <w:p w14:paraId="70131D98" w14:textId="77777777" w:rsidR="00D569ED" w:rsidRDefault="00D569ED" w:rsidP="00D569ED">
      <w:pPr>
        <w:rPr>
          <w:rFonts w:cs="Arial"/>
        </w:rPr>
      </w:pPr>
    </w:p>
    <w:p w14:paraId="28633406" w14:textId="77777777" w:rsidR="00D569ED" w:rsidRDefault="00D569ED" w:rsidP="00D569ED">
      <w:pPr>
        <w:rPr>
          <w:rFonts w:cs="Arial"/>
        </w:rPr>
      </w:pPr>
      <w:r>
        <w:rPr>
          <w:rFonts w:cs="Arial"/>
        </w:rPr>
        <w:t>The Contractor will provide the following Software Maintenance:</w:t>
      </w:r>
    </w:p>
    <w:p w14:paraId="00CFA1ED" w14:textId="2D424F8B" w:rsidR="00D569ED" w:rsidRDefault="00D569ED" w:rsidP="00D569ED">
      <w:pPr>
        <w:rPr>
          <w:rFonts w:cs="Arial"/>
        </w:rPr>
      </w:pPr>
      <w:r>
        <w:rPr>
          <w:rFonts w:cs="Arial"/>
        </w:rPr>
        <w:t>Coverage:</w:t>
      </w:r>
      <w:r w:rsidR="00690750">
        <w:rPr>
          <w:rFonts w:cs="Arial"/>
        </w:rPr>
        <w:t xml:space="preserve"> </w:t>
      </w:r>
      <w:r>
        <w:rPr>
          <w:rFonts w:cs="Arial"/>
        </w:rPr>
        <w:t>24x7</w:t>
      </w:r>
    </w:p>
    <w:p w14:paraId="3883A91C" w14:textId="77777777" w:rsidR="00D569ED" w:rsidRPr="00604CF6" w:rsidRDefault="00D569ED" w:rsidP="00D569ED">
      <w:pPr>
        <w:rPr>
          <w:rStyle w:val="Emphasis"/>
          <w:rFonts w:cs="Arial"/>
          <w:b w:val="0"/>
          <w:i w:val="0"/>
          <w:iCs w:val="0"/>
          <w:color w:val="auto"/>
        </w:rPr>
      </w:pPr>
      <w:r>
        <w:rPr>
          <w:rFonts w:cs="Arial"/>
        </w:rPr>
        <w:t>Type of Support: Telephone, Email, Online &amp; Updates</w:t>
      </w:r>
    </w:p>
    <w:p w14:paraId="2DFB70DD" w14:textId="77777777" w:rsidR="00D569ED" w:rsidRDefault="00D569ED" w:rsidP="00D569ED">
      <w:pPr>
        <w:tabs>
          <w:tab w:val="left" w:pos="480"/>
        </w:tabs>
        <w:rPr>
          <w:rStyle w:val="Emphasis"/>
          <w:b w:val="0"/>
          <w:bCs/>
          <w:i w:val="0"/>
          <w:iCs w:val="0"/>
          <w:color w:val="000000" w:themeColor="text1"/>
        </w:rPr>
      </w:pPr>
    </w:p>
    <w:p w14:paraId="22259D7D" w14:textId="3C59736E" w:rsidR="00D569ED" w:rsidRDefault="00D569ED" w:rsidP="00D569ED">
      <w:pPr>
        <w:tabs>
          <w:tab w:val="left" w:pos="480"/>
        </w:tabs>
        <w:rPr>
          <w:rStyle w:val="Emphasis"/>
          <w:b w:val="0"/>
          <w:bCs/>
          <w:i w:val="0"/>
          <w:iCs w:val="0"/>
          <w:color w:val="000000" w:themeColor="text1"/>
        </w:rPr>
      </w:pPr>
      <w:r w:rsidRPr="001F4643">
        <w:rPr>
          <w:rStyle w:val="Emphasis"/>
          <w:b w:val="0"/>
          <w:bCs/>
          <w:i w:val="0"/>
          <w:iCs w:val="0"/>
          <w:color w:val="000000" w:themeColor="text1"/>
        </w:rPr>
        <w:t xml:space="preserve">The Period of Performance (POP) is a </w:t>
      </w:r>
      <w:r>
        <w:rPr>
          <w:rStyle w:val="Emphasis"/>
          <w:b w:val="0"/>
          <w:bCs/>
          <w:i w:val="0"/>
          <w:iCs w:val="0"/>
          <w:color w:val="000000" w:themeColor="text1"/>
        </w:rPr>
        <w:t>12</w:t>
      </w:r>
      <w:r w:rsidRPr="001F4643">
        <w:rPr>
          <w:rStyle w:val="Emphasis"/>
          <w:b w:val="0"/>
          <w:bCs/>
          <w:i w:val="0"/>
          <w:iCs w:val="0"/>
          <w:color w:val="000000" w:themeColor="text1"/>
        </w:rPr>
        <w:t xml:space="preserve">-month Base </w:t>
      </w:r>
      <w:r>
        <w:rPr>
          <w:rStyle w:val="Emphasis"/>
          <w:b w:val="0"/>
          <w:bCs/>
          <w:i w:val="0"/>
          <w:iCs w:val="0"/>
          <w:color w:val="000000" w:themeColor="text1"/>
        </w:rPr>
        <w:t>Period from</w:t>
      </w:r>
      <w:r w:rsidRPr="001F4643">
        <w:rPr>
          <w:rStyle w:val="Emphasis"/>
          <w:b w:val="0"/>
          <w:bCs/>
          <w:i w:val="0"/>
          <w:iCs w:val="0"/>
          <w:color w:val="000000" w:themeColor="text1"/>
        </w:rPr>
        <w:t xml:space="preserve"> </w:t>
      </w:r>
      <w:r w:rsidR="003874DD">
        <w:rPr>
          <w:rStyle w:val="Emphasis"/>
          <w:b w:val="0"/>
          <w:bCs/>
          <w:i w:val="0"/>
          <w:iCs w:val="0"/>
          <w:color w:val="000000" w:themeColor="text1"/>
        </w:rPr>
        <w:t>September 1</w:t>
      </w:r>
      <w:r w:rsidR="0029249C">
        <w:rPr>
          <w:rStyle w:val="Emphasis"/>
          <w:b w:val="0"/>
          <w:bCs/>
          <w:i w:val="0"/>
          <w:iCs w:val="0"/>
          <w:color w:val="000000" w:themeColor="text1"/>
        </w:rPr>
        <w:t>,</w:t>
      </w:r>
      <w:r w:rsidR="003874DD">
        <w:rPr>
          <w:rStyle w:val="Emphasis"/>
          <w:b w:val="0"/>
          <w:bCs/>
          <w:i w:val="0"/>
          <w:iCs w:val="0"/>
          <w:color w:val="000000" w:themeColor="text1"/>
        </w:rPr>
        <w:t xml:space="preserve"> </w:t>
      </w:r>
      <w:proofErr w:type="gramStart"/>
      <w:r w:rsidR="003874DD">
        <w:rPr>
          <w:rStyle w:val="Emphasis"/>
          <w:b w:val="0"/>
          <w:bCs/>
          <w:i w:val="0"/>
          <w:iCs w:val="0"/>
          <w:color w:val="000000" w:themeColor="text1"/>
        </w:rPr>
        <w:t>2026</w:t>
      </w:r>
      <w:proofErr w:type="gramEnd"/>
      <w:r w:rsidRPr="001F4643">
        <w:rPr>
          <w:rStyle w:val="Emphasis"/>
          <w:b w:val="0"/>
          <w:bCs/>
          <w:i w:val="0"/>
          <w:iCs w:val="0"/>
          <w:color w:val="000000" w:themeColor="text1"/>
        </w:rPr>
        <w:t xml:space="preserve"> </w:t>
      </w:r>
      <w:r>
        <w:rPr>
          <w:rStyle w:val="Emphasis"/>
          <w:b w:val="0"/>
          <w:bCs/>
          <w:i w:val="0"/>
          <w:iCs w:val="0"/>
          <w:color w:val="000000" w:themeColor="text1"/>
        </w:rPr>
        <w:t>through</w:t>
      </w:r>
      <w:r w:rsidRPr="001F4643">
        <w:rPr>
          <w:rStyle w:val="Emphasis"/>
          <w:b w:val="0"/>
          <w:bCs/>
          <w:i w:val="0"/>
          <w:iCs w:val="0"/>
          <w:color w:val="000000" w:themeColor="text1"/>
        </w:rPr>
        <w:t xml:space="preserve"> </w:t>
      </w:r>
      <w:r w:rsidR="003874DD">
        <w:rPr>
          <w:rStyle w:val="Emphasis"/>
          <w:b w:val="0"/>
          <w:bCs/>
          <w:i w:val="0"/>
          <w:iCs w:val="0"/>
          <w:color w:val="000000" w:themeColor="text1"/>
        </w:rPr>
        <w:t xml:space="preserve">August 31, </w:t>
      </w:r>
      <w:proofErr w:type="gramStart"/>
      <w:r w:rsidR="003874DD">
        <w:rPr>
          <w:rStyle w:val="Emphasis"/>
          <w:b w:val="0"/>
          <w:bCs/>
          <w:i w:val="0"/>
          <w:iCs w:val="0"/>
          <w:color w:val="000000" w:themeColor="text1"/>
        </w:rPr>
        <w:t>2027</w:t>
      </w:r>
      <w:proofErr w:type="gramEnd"/>
      <w:r>
        <w:rPr>
          <w:rStyle w:val="Emphasis"/>
          <w:b w:val="0"/>
          <w:bCs/>
          <w:i w:val="0"/>
          <w:iCs w:val="0"/>
          <w:color w:val="000000" w:themeColor="text1"/>
        </w:rPr>
        <w:t xml:space="preserve"> with two </w:t>
      </w:r>
      <w:r w:rsidRPr="001F4643">
        <w:rPr>
          <w:rStyle w:val="Emphasis"/>
          <w:b w:val="0"/>
          <w:bCs/>
          <w:i w:val="0"/>
          <w:iCs w:val="0"/>
          <w:color w:val="000000" w:themeColor="text1"/>
        </w:rPr>
        <w:t>12-month Option Period</w:t>
      </w:r>
      <w:r>
        <w:rPr>
          <w:rStyle w:val="Emphasis"/>
          <w:b w:val="0"/>
          <w:bCs/>
          <w:i w:val="0"/>
          <w:iCs w:val="0"/>
          <w:color w:val="000000" w:themeColor="text1"/>
        </w:rPr>
        <w:t>s.</w:t>
      </w:r>
    </w:p>
    <w:p w14:paraId="57567186" w14:textId="77777777" w:rsidR="00D569ED" w:rsidRPr="001F4643" w:rsidRDefault="00D569ED" w:rsidP="00D569ED">
      <w:pPr>
        <w:tabs>
          <w:tab w:val="left" w:pos="480"/>
        </w:tabs>
        <w:rPr>
          <w:rStyle w:val="Emphasis"/>
          <w:b w:val="0"/>
          <w:bCs/>
          <w:i w:val="0"/>
          <w:iCs w:val="0"/>
          <w:color w:val="000000" w:themeColor="text1"/>
        </w:rPr>
      </w:pPr>
    </w:p>
    <w:p w14:paraId="2A4E076F" w14:textId="77777777" w:rsidR="00D569ED" w:rsidRDefault="00D569ED" w:rsidP="00D569ED">
      <w:pPr>
        <w:rPr>
          <w:rFonts w:cs="Arial"/>
          <w:b/>
          <w:bCs/>
        </w:rPr>
      </w:pPr>
      <w:r>
        <w:rPr>
          <w:rFonts w:cs="Arial"/>
          <w:b/>
          <w:bCs/>
        </w:rPr>
        <w:t xml:space="preserve">Base Year </w:t>
      </w:r>
    </w:p>
    <w:p w14:paraId="0E7FFA6E" w14:textId="77777777" w:rsidR="00D569ED" w:rsidRPr="00E153E4" w:rsidRDefault="00D569ED" w:rsidP="00D569ED">
      <w:pPr>
        <w:rPr>
          <w:rFonts w:cs="Arial"/>
        </w:rPr>
      </w:pPr>
      <w:r>
        <w:rPr>
          <w:rFonts w:cs="Arial"/>
        </w:rPr>
        <w:t>The Period of Performance is 09/01/2026-08/31/2027</w:t>
      </w:r>
    </w:p>
    <w:p w14:paraId="5EB6FDEA" w14:textId="77777777" w:rsidR="00D569ED" w:rsidRPr="005F45A4" w:rsidRDefault="00D569ED" w:rsidP="00D569ED">
      <w:pPr>
        <w:rPr>
          <w:rFonts w:cs="Arial"/>
          <w:b/>
          <w:bCs/>
        </w:rPr>
      </w:pPr>
    </w:p>
    <w:tbl>
      <w:tblPr>
        <w:tblStyle w:val="TableGrid3"/>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of Requirements"/>
        <w:tblDescription w:val="Table listing descriptions of required items, part numbers and quantities."/>
      </w:tblPr>
      <w:tblGrid>
        <w:gridCol w:w="1554"/>
        <w:gridCol w:w="4559"/>
        <w:gridCol w:w="1821"/>
        <w:gridCol w:w="1504"/>
      </w:tblGrid>
      <w:tr w:rsidR="00D569ED" w:rsidRPr="006A3059" w14:paraId="11304118" w14:textId="77777777" w:rsidTr="007B4CE2">
        <w:trPr>
          <w:cnfStyle w:val="100000000000" w:firstRow="1" w:lastRow="0" w:firstColumn="0" w:lastColumn="0" w:oddVBand="0" w:evenVBand="0" w:oddHBand="0" w:evenHBand="0" w:firstRowFirstColumn="0" w:firstRowLastColumn="0" w:lastRowFirstColumn="0" w:lastRowLastColumn="0"/>
          <w:cantSplit/>
          <w:tblHeader/>
        </w:trPr>
        <w:tc>
          <w:tcPr>
            <w:tcW w:w="1554" w:type="dxa"/>
          </w:tcPr>
          <w:p w14:paraId="2D37DD70" w14:textId="77777777" w:rsidR="00D569ED" w:rsidRPr="006A3059" w:rsidRDefault="00D569ED" w:rsidP="007B4CE2">
            <w:pPr>
              <w:tabs>
                <w:tab w:val="left" w:pos="540"/>
              </w:tabs>
              <w:jc w:val="center"/>
              <w:rPr>
                <w:rFonts w:ascii="Arial" w:hAnsi="Arial" w:cs="Arial"/>
              </w:rPr>
            </w:pPr>
            <w:r w:rsidRPr="006A3059">
              <w:rPr>
                <w:rFonts w:ascii="Arial" w:hAnsi="Arial" w:cs="Arial"/>
                <w:b/>
                <w:bCs/>
              </w:rPr>
              <w:t>Item No.</w:t>
            </w:r>
          </w:p>
        </w:tc>
        <w:tc>
          <w:tcPr>
            <w:tcW w:w="4559" w:type="dxa"/>
          </w:tcPr>
          <w:p w14:paraId="5336ECF3" w14:textId="77777777" w:rsidR="00D569ED" w:rsidRPr="006A3059" w:rsidRDefault="00D569ED" w:rsidP="007B4CE2">
            <w:pPr>
              <w:tabs>
                <w:tab w:val="left" w:pos="540"/>
              </w:tabs>
              <w:jc w:val="center"/>
              <w:rPr>
                <w:rFonts w:ascii="Arial" w:hAnsi="Arial" w:cs="Arial"/>
              </w:rPr>
            </w:pPr>
            <w:r w:rsidRPr="006A3059">
              <w:rPr>
                <w:rFonts w:ascii="Arial" w:hAnsi="Arial" w:cs="Arial"/>
                <w:b/>
                <w:bCs/>
              </w:rPr>
              <w:t>Product Description</w:t>
            </w:r>
          </w:p>
        </w:tc>
        <w:tc>
          <w:tcPr>
            <w:tcW w:w="1821" w:type="dxa"/>
          </w:tcPr>
          <w:p w14:paraId="7D2D0941" w14:textId="77777777" w:rsidR="00D569ED" w:rsidRPr="006A3059" w:rsidRDefault="00D569ED" w:rsidP="007B4CE2">
            <w:pPr>
              <w:tabs>
                <w:tab w:val="left" w:pos="540"/>
              </w:tabs>
              <w:jc w:val="center"/>
              <w:rPr>
                <w:rFonts w:ascii="Arial" w:hAnsi="Arial" w:cs="Arial"/>
              </w:rPr>
            </w:pPr>
            <w:r w:rsidRPr="006A3059">
              <w:rPr>
                <w:rFonts w:ascii="Arial" w:hAnsi="Arial" w:cs="Arial"/>
              </w:rPr>
              <w:t>Qty</w:t>
            </w:r>
          </w:p>
        </w:tc>
        <w:tc>
          <w:tcPr>
            <w:tcW w:w="1504" w:type="dxa"/>
          </w:tcPr>
          <w:p w14:paraId="43C900CB" w14:textId="77777777" w:rsidR="00D569ED" w:rsidRPr="006A3059" w:rsidRDefault="00D569ED" w:rsidP="007B4CE2">
            <w:pPr>
              <w:tabs>
                <w:tab w:val="left" w:pos="540"/>
              </w:tabs>
              <w:jc w:val="center"/>
              <w:rPr>
                <w:rFonts w:ascii="Arial" w:hAnsi="Arial" w:cs="Arial"/>
              </w:rPr>
            </w:pPr>
            <w:r w:rsidRPr="006A3059">
              <w:rPr>
                <w:rFonts w:ascii="Arial" w:hAnsi="Arial" w:cs="Arial"/>
              </w:rPr>
              <w:t>Unit</w:t>
            </w:r>
          </w:p>
        </w:tc>
      </w:tr>
      <w:tr w:rsidR="00D569ED" w:rsidRPr="006A3059" w14:paraId="78841C34" w14:textId="77777777" w:rsidTr="007B4CE2">
        <w:trPr>
          <w:cnfStyle w:val="100000000000" w:firstRow="1" w:lastRow="0" w:firstColumn="0" w:lastColumn="0" w:oddVBand="0" w:evenVBand="0" w:oddHBand="0" w:evenHBand="0" w:firstRowFirstColumn="0" w:firstRowLastColumn="0" w:lastRowFirstColumn="0" w:lastRowLastColumn="0"/>
          <w:cantSplit/>
          <w:tblHeader/>
        </w:trPr>
        <w:tc>
          <w:tcPr>
            <w:tcW w:w="9438" w:type="dxa"/>
            <w:gridSpan w:val="4"/>
          </w:tcPr>
          <w:p w14:paraId="033DE4ED" w14:textId="77777777" w:rsidR="00D569ED" w:rsidRPr="006A3059" w:rsidRDefault="00D569ED" w:rsidP="007B4CE2">
            <w:pPr>
              <w:tabs>
                <w:tab w:val="left" w:pos="540"/>
              </w:tabs>
              <w:jc w:val="center"/>
              <w:rPr>
                <w:rFonts w:ascii="Arial" w:hAnsi="Arial" w:cs="Arial"/>
                <w:b/>
                <w:bCs/>
              </w:rPr>
            </w:pPr>
            <w:r w:rsidRPr="006A3059">
              <w:rPr>
                <w:rFonts w:ascii="Arial" w:hAnsi="Arial" w:cs="Arial"/>
                <w:b/>
                <w:bCs/>
              </w:rPr>
              <w:t>Base Period</w:t>
            </w:r>
          </w:p>
        </w:tc>
      </w:tr>
      <w:tr w:rsidR="009F34C3" w:rsidRPr="006A3059" w14:paraId="7F3121B1" w14:textId="77777777" w:rsidTr="008F15C4">
        <w:trPr>
          <w:cantSplit/>
        </w:trPr>
        <w:tc>
          <w:tcPr>
            <w:tcW w:w="9438" w:type="dxa"/>
            <w:gridSpan w:val="4"/>
          </w:tcPr>
          <w:p w14:paraId="2F843D51" w14:textId="0E09DE0D" w:rsidR="009F34C3" w:rsidRPr="00177E5A" w:rsidRDefault="009F34C3" w:rsidP="00123FF8">
            <w:pPr>
              <w:tabs>
                <w:tab w:val="left" w:pos="540"/>
              </w:tabs>
              <w:jc w:val="center"/>
              <w:rPr>
                <w:rFonts w:ascii="Arial" w:hAnsi="Arial" w:cs="Arial"/>
              </w:rPr>
            </w:pPr>
            <w:r>
              <w:rPr>
                <w:rFonts w:ascii="Arial" w:hAnsi="Arial" w:cs="Arial"/>
              </w:rPr>
              <w:t>Product Components</w:t>
            </w:r>
          </w:p>
        </w:tc>
      </w:tr>
      <w:tr w:rsidR="00D569ED" w:rsidRPr="006A3059" w14:paraId="2F6BE939" w14:textId="77777777" w:rsidTr="007B4CE2">
        <w:trPr>
          <w:cantSplit/>
        </w:trPr>
        <w:tc>
          <w:tcPr>
            <w:tcW w:w="1554" w:type="dxa"/>
          </w:tcPr>
          <w:p w14:paraId="7F3AFB5D" w14:textId="77777777" w:rsidR="00D569ED" w:rsidRPr="006A3059" w:rsidRDefault="00D569ED" w:rsidP="007B4CE2">
            <w:pPr>
              <w:tabs>
                <w:tab w:val="left" w:pos="540"/>
              </w:tabs>
              <w:rPr>
                <w:rFonts w:ascii="Arial" w:hAnsi="Arial" w:cs="Arial"/>
              </w:rPr>
            </w:pPr>
            <w:r w:rsidRPr="006A3059">
              <w:rPr>
                <w:rFonts w:ascii="Arial" w:hAnsi="Arial" w:cs="Arial"/>
              </w:rPr>
              <w:t>0001</w:t>
            </w:r>
          </w:p>
        </w:tc>
        <w:tc>
          <w:tcPr>
            <w:tcW w:w="4559" w:type="dxa"/>
          </w:tcPr>
          <w:p w14:paraId="14CA151A" w14:textId="77777777" w:rsidR="00D569ED" w:rsidRPr="006A3059" w:rsidRDefault="00D569ED" w:rsidP="007B4CE2">
            <w:pPr>
              <w:tabs>
                <w:tab w:val="left" w:pos="540"/>
              </w:tabs>
              <w:rPr>
                <w:rFonts w:ascii="Arial" w:hAnsi="Arial" w:cs="Arial"/>
              </w:rPr>
            </w:pPr>
            <w:r w:rsidRPr="006A3059">
              <w:rPr>
                <w:rFonts w:ascii="Arial" w:hAnsi="Arial" w:cs="Arial"/>
              </w:rPr>
              <w:t>Description: Streem Center System Components</w:t>
            </w:r>
          </w:p>
          <w:p w14:paraId="64536366" w14:textId="77777777" w:rsidR="009F34C3" w:rsidRDefault="009F34C3" w:rsidP="007B4CE2">
            <w:pPr>
              <w:tabs>
                <w:tab w:val="left" w:pos="540"/>
              </w:tabs>
              <w:rPr>
                <w:rFonts w:ascii="Arial" w:hAnsi="Arial" w:cs="Arial"/>
              </w:rPr>
            </w:pPr>
          </w:p>
          <w:p w14:paraId="0CE68A17" w14:textId="3EC3AE87" w:rsidR="009F34C3" w:rsidRDefault="009F34C3" w:rsidP="007B4CE2">
            <w:pPr>
              <w:tabs>
                <w:tab w:val="left" w:pos="540"/>
              </w:tabs>
              <w:rPr>
                <w:rFonts w:ascii="Arial" w:hAnsi="Arial" w:cs="Arial"/>
              </w:rPr>
            </w:pPr>
            <w:r w:rsidRPr="009F34C3">
              <w:rPr>
                <w:rFonts w:ascii="Arial" w:hAnsi="Arial" w:cs="Arial"/>
              </w:rPr>
              <w:t>Streem 24 Port Digital Communications Server Software (Production License)</w:t>
            </w:r>
          </w:p>
          <w:p w14:paraId="35DB978E" w14:textId="77777777" w:rsidR="009F34C3" w:rsidRDefault="009F34C3" w:rsidP="007B4CE2">
            <w:pPr>
              <w:tabs>
                <w:tab w:val="left" w:pos="540"/>
              </w:tabs>
              <w:rPr>
                <w:rFonts w:ascii="Arial" w:hAnsi="Arial" w:cs="Arial"/>
              </w:rPr>
            </w:pPr>
          </w:p>
          <w:p w14:paraId="581EE350" w14:textId="7FA550DD" w:rsidR="009F34C3" w:rsidRDefault="009F34C3" w:rsidP="007B4CE2">
            <w:pPr>
              <w:tabs>
                <w:tab w:val="left" w:pos="540"/>
              </w:tabs>
              <w:rPr>
                <w:rFonts w:ascii="Arial" w:hAnsi="Arial" w:cs="Arial"/>
              </w:rPr>
            </w:pPr>
            <w:r>
              <w:rPr>
                <w:rFonts w:ascii="Arial" w:hAnsi="Arial" w:cs="Arial"/>
              </w:rPr>
              <w:t>NOTE: This line item is to be shared equally across the following six (6) VISN 8 locations:</w:t>
            </w:r>
          </w:p>
          <w:p w14:paraId="4D65AB8D" w14:textId="070D3F53" w:rsidR="009F34C3" w:rsidRPr="00177E5A" w:rsidRDefault="009F34C3" w:rsidP="007B4CE2">
            <w:pPr>
              <w:tabs>
                <w:tab w:val="left" w:pos="540"/>
              </w:tabs>
              <w:rPr>
                <w:rFonts w:ascii="Arial" w:hAnsi="Arial" w:cs="Arial"/>
              </w:rPr>
            </w:pPr>
            <w:r>
              <w:rPr>
                <w:rFonts w:ascii="Arial" w:hAnsi="Arial" w:cs="Arial"/>
              </w:rPr>
              <w:t>Gainsville, Bay Pines, Miami, West Palm Beach, Tampa, and Orlando</w:t>
            </w:r>
          </w:p>
          <w:p w14:paraId="5E45518A" w14:textId="77777777" w:rsidR="009F34C3" w:rsidRPr="006A3059" w:rsidRDefault="009F34C3" w:rsidP="007B4CE2">
            <w:pPr>
              <w:tabs>
                <w:tab w:val="left" w:pos="540"/>
              </w:tabs>
              <w:rPr>
                <w:rFonts w:ascii="Arial" w:hAnsi="Arial" w:cs="Arial"/>
              </w:rPr>
            </w:pPr>
          </w:p>
          <w:p w14:paraId="0A18C8F3" w14:textId="740B3F31" w:rsidR="00D569ED" w:rsidRPr="006A3059" w:rsidRDefault="00D569ED" w:rsidP="007B4CE2">
            <w:pPr>
              <w:tabs>
                <w:tab w:val="left" w:pos="540"/>
              </w:tabs>
              <w:rPr>
                <w:rFonts w:ascii="Arial" w:hAnsi="Arial" w:cs="Arial"/>
              </w:rPr>
            </w:pPr>
            <w:r w:rsidRPr="006A3059">
              <w:rPr>
                <w:rFonts w:ascii="Arial" w:hAnsi="Arial" w:cs="Arial"/>
              </w:rPr>
              <w:t xml:space="preserve">Mfg. Part Number: </w:t>
            </w:r>
            <w:r w:rsidR="009F34C3" w:rsidRPr="009F34C3">
              <w:rPr>
                <w:rFonts w:ascii="Arial" w:hAnsi="Arial" w:cs="Arial"/>
              </w:rPr>
              <w:t>CLEO/STREEM P/N STR-SC-SFW-024-EXTEND-PSO</w:t>
            </w:r>
          </w:p>
        </w:tc>
        <w:tc>
          <w:tcPr>
            <w:tcW w:w="1821" w:type="dxa"/>
          </w:tcPr>
          <w:p w14:paraId="73E1CD78" w14:textId="6E8425F2" w:rsidR="00D569ED" w:rsidRPr="006A3059" w:rsidRDefault="009F34C3" w:rsidP="007B4CE2">
            <w:pPr>
              <w:tabs>
                <w:tab w:val="left" w:pos="540"/>
              </w:tabs>
              <w:jc w:val="center"/>
              <w:rPr>
                <w:rFonts w:ascii="Arial" w:hAnsi="Arial" w:cs="Arial"/>
              </w:rPr>
            </w:pPr>
            <w:r>
              <w:rPr>
                <w:rFonts w:ascii="Arial" w:hAnsi="Arial" w:cs="Arial"/>
              </w:rPr>
              <w:t>1</w:t>
            </w:r>
          </w:p>
        </w:tc>
        <w:tc>
          <w:tcPr>
            <w:tcW w:w="1504" w:type="dxa"/>
          </w:tcPr>
          <w:p w14:paraId="38946177" w14:textId="2F626C58" w:rsidR="00D569ED" w:rsidRPr="006A3059" w:rsidRDefault="00123FF8" w:rsidP="00123FF8">
            <w:pPr>
              <w:tabs>
                <w:tab w:val="left" w:pos="540"/>
              </w:tabs>
              <w:jc w:val="center"/>
              <w:rPr>
                <w:rFonts w:ascii="Arial" w:hAnsi="Arial" w:cs="Arial"/>
              </w:rPr>
            </w:pPr>
            <w:r>
              <w:rPr>
                <w:rFonts w:ascii="Arial" w:hAnsi="Arial" w:cs="Arial"/>
              </w:rPr>
              <w:t>EA</w:t>
            </w:r>
          </w:p>
        </w:tc>
      </w:tr>
      <w:tr w:rsidR="00123FF8" w:rsidRPr="006A3059" w14:paraId="0E58C549" w14:textId="77777777" w:rsidTr="007B4CE2">
        <w:trPr>
          <w:cantSplit/>
        </w:trPr>
        <w:tc>
          <w:tcPr>
            <w:tcW w:w="1554" w:type="dxa"/>
          </w:tcPr>
          <w:p w14:paraId="59DF0520" w14:textId="77777777" w:rsidR="00123FF8" w:rsidRPr="006A3059" w:rsidRDefault="00123FF8" w:rsidP="00123FF8">
            <w:pPr>
              <w:tabs>
                <w:tab w:val="left" w:pos="480"/>
              </w:tabs>
              <w:rPr>
                <w:rFonts w:ascii="Arial" w:hAnsi="Arial" w:cs="Arial"/>
              </w:rPr>
            </w:pPr>
            <w:r w:rsidRPr="006A3059">
              <w:rPr>
                <w:rFonts w:ascii="Arial" w:hAnsi="Arial" w:cs="Arial"/>
              </w:rPr>
              <w:t>0002</w:t>
            </w:r>
          </w:p>
        </w:tc>
        <w:tc>
          <w:tcPr>
            <w:tcW w:w="4559" w:type="dxa"/>
          </w:tcPr>
          <w:p w14:paraId="5BD47929" w14:textId="5EB0AB86" w:rsidR="00123FF8" w:rsidRDefault="009F34C3" w:rsidP="00123FF8">
            <w:pPr>
              <w:tabs>
                <w:tab w:val="left" w:pos="480"/>
              </w:tabs>
              <w:rPr>
                <w:rFonts w:ascii="Arial" w:hAnsi="Arial" w:cs="Arial"/>
              </w:rPr>
            </w:pPr>
            <w:r>
              <w:rPr>
                <w:rFonts w:ascii="Arial" w:hAnsi="Arial" w:cs="Arial"/>
              </w:rPr>
              <w:t xml:space="preserve">Description: </w:t>
            </w:r>
          </w:p>
          <w:p w14:paraId="5D5DA759" w14:textId="77777777" w:rsidR="009F34C3" w:rsidRDefault="009F34C3" w:rsidP="00123FF8">
            <w:pPr>
              <w:tabs>
                <w:tab w:val="left" w:pos="480"/>
              </w:tabs>
              <w:rPr>
                <w:rFonts w:ascii="Arial" w:hAnsi="Arial" w:cs="Arial"/>
              </w:rPr>
            </w:pPr>
          </w:p>
          <w:p w14:paraId="49C00B3D" w14:textId="67EBD0A2" w:rsidR="009F34C3" w:rsidRDefault="009F34C3" w:rsidP="00123FF8">
            <w:pPr>
              <w:tabs>
                <w:tab w:val="left" w:pos="480"/>
              </w:tabs>
              <w:rPr>
                <w:rFonts w:ascii="Arial" w:hAnsi="Arial" w:cs="Arial"/>
              </w:rPr>
            </w:pPr>
            <w:r>
              <w:rPr>
                <w:rFonts w:ascii="Arial" w:hAnsi="Arial" w:cs="Arial"/>
              </w:rPr>
              <w:t>Streem 8 Port Digital Communications Software (T.38/SIP Interface)</w:t>
            </w:r>
          </w:p>
          <w:p w14:paraId="08D71334" w14:textId="77777777" w:rsidR="009F34C3" w:rsidRDefault="009F34C3" w:rsidP="00123FF8">
            <w:pPr>
              <w:tabs>
                <w:tab w:val="left" w:pos="480"/>
              </w:tabs>
              <w:rPr>
                <w:rFonts w:ascii="Arial" w:hAnsi="Arial" w:cs="Arial"/>
              </w:rPr>
            </w:pPr>
          </w:p>
          <w:p w14:paraId="3E91AD0A" w14:textId="79C05F25" w:rsidR="009F34C3" w:rsidRDefault="009F34C3" w:rsidP="00123FF8">
            <w:pPr>
              <w:tabs>
                <w:tab w:val="left" w:pos="480"/>
              </w:tabs>
              <w:rPr>
                <w:rFonts w:ascii="Arial" w:hAnsi="Arial" w:cs="Arial"/>
              </w:rPr>
            </w:pPr>
            <w:r>
              <w:rPr>
                <w:rFonts w:ascii="Arial" w:hAnsi="Arial" w:cs="Arial"/>
              </w:rPr>
              <w:t>NOTE: Two 8 Port Licenses Added to Existing 8 Port License for a Total of 24 Ports</w:t>
            </w:r>
          </w:p>
          <w:p w14:paraId="28227296" w14:textId="77777777" w:rsidR="009F34C3" w:rsidRDefault="009F34C3" w:rsidP="00123FF8">
            <w:pPr>
              <w:tabs>
                <w:tab w:val="left" w:pos="480"/>
              </w:tabs>
              <w:rPr>
                <w:rFonts w:ascii="Arial" w:hAnsi="Arial" w:cs="Arial"/>
              </w:rPr>
            </w:pPr>
          </w:p>
          <w:p w14:paraId="510FF788" w14:textId="77777777" w:rsidR="009F34C3" w:rsidRDefault="009F34C3" w:rsidP="009F34C3">
            <w:pPr>
              <w:tabs>
                <w:tab w:val="left" w:pos="540"/>
              </w:tabs>
              <w:rPr>
                <w:rFonts w:ascii="Arial" w:hAnsi="Arial" w:cs="Arial"/>
              </w:rPr>
            </w:pPr>
            <w:r>
              <w:rPr>
                <w:rFonts w:ascii="Arial" w:hAnsi="Arial" w:cs="Arial"/>
              </w:rPr>
              <w:t>NOTE: This line item is to be shared equally across the following six (6) VISN 8 locations:</w:t>
            </w:r>
          </w:p>
          <w:p w14:paraId="6C97FF76" w14:textId="77777777" w:rsidR="009F34C3" w:rsidRPr="001F38A5" w:rsidRDefault="009F34C3" w:rsidP="009F34C3">
            <w:pPr>
              <w:tabs>
                <w:tab w:val="left" w:pos="540"/>
              </w:tabs>
              <w:rPr>
                <w:rFonts w:ascii="Arial" w:hAnsi="Arial" w:cs="Arial"/>
              </w:rPr>
            </w:pPr>
            <w:r>
              <w:rPr>
                <w:rFonts w:ascii="Arial" w:hAnsi="Arial" w:cs="Arial"/>
              </w:rPr>
              <w:t>Gainsville, Bay Pines, Miami, West Palm Beach, Tampa, and Orlando</w:t>
            </w:r>
          </w:p>
          <w:p w14:paraId="35049EB5" w14:textId="77777777" w:rsidR="009F34C3" w:rsidRDefault="009F34C3" w:rsidP="00123FF8">
            <w:pPr>
              <w:tabs>
                <w:tab w:val="left" w:pos="480"/>
              </w:tabs>
              <w:rPr>
                <w:rFonts w:ascii="Arial" w:hAnsi="Arial" w:cs="Arial"/>
              </w:rPr>
            </w:pPr>
          </w:p>
          <w:p w14:paraId="250D71E5" w14:textId="295CA2E7" w:rsidR="009F34C3"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STR-VFOIP-008-PSO</w:t>
            </w:r>
          </w:p>
          <w:p w14:paraId="4CB0CB3A" w14:textId="34F88520" w:rsidR="00123FF8" w:rsidRPr="006A3059" w:rsidRDefault="00123FF8" w:rsidP="00123FF8">
            <w:pPr>
              <w:tabs>
                <w:tab w:val="left" w:pos="480"/>
              </w:tabs>
              <w:rPr>
                <w:rFonts w:ascii="Arial" w:hAnsi="Arial" w:cs="Arial"/>
              </w:rPr>
            </w:pPr>
          </w:p>
        </w:tc>
        <w:tc>
          <w:tcPr>
            <w:tcW w:w="1821" w:type="dxa"/>
          </w:tcPr>
          <w:p w14:paraId="35713BA2" w14:textId="3D17DF29" w:rsidR="00123FF8" w:rsidRPr="006A3059" w:rsidRDefault="0029249C" w:rsidP="00123FF8">
            <w:pPr>
              <w:ind w:left="86"/>
              <w:jc w:val="center"/>
              <w:rPr>
                <w:rFonts w:ascii="Arial" w:hAnsi="Arial" w:cs="Arial"/>
              </w:rPr>
            </w:pPr>
            <w:r>
              <w:rPr>
                <w:rFonts w:ascii="Arial" w:hAnsi="Arial" w:cs="Arial"/>
              </w:rPr>
              <w:t>2</w:t>
            </w:r>
          </w:p>
        </w:tc>
        <w:tc>
          <w:tcPr>
            <w:tcW w:w="1504" w:type="dxa"/>
          </w:tcPr>
          <w:p w14:paraId="540992FD" w14:textId="5F21BE6F" w:rsidR="00123FF8" w:rsidRPr="006A3059" w:rsidRDefault="00123FF8" w:rsidP="00123FF8">
            <w:pPr>
              <w:ind w:left="86"/>
              <w:jc w:val="center"/>
              <w:rPr>
                <w:rFonts w:ascii="Arial" w:hAnsi="Arial" w:cs="Arial"/>
              </w:rPr>
            </w:pPr>
            <w:r>
              <w:rPr>
                <w:rFonts w:ascii="Arial" w:hAnsi="Arial" w:cs="Arial"/>
              </w:rPr>
              <w:t>EA</w:t>
            </w:r>
          </w:p>
        </w:tc>
      </w:tr>
      <w:tr w:rsidR="00123FF8" w:rsidRPr="006A3059" w14:paraId="683CC8A8" w14:textId="77777777" w:rsidTr="007B4CE2">
        <w:trPr>
          <w:cantSplit/>
        </w:trPr>
        <w:tc>
          <w:tcPr>
            <w:tcW w:w="1554" w:type="dxa"/>
          </w:tcPr>
          <w:p w14:paraId="7E953F08" w14:textId="77777777" w:rsidR="00123FF8" w:rsidRPr="006A3059" w:rsidRDefault="00123FF8" w:rsidP="00123FF8">
            <w:pPr>
              <w:tabs>
                <w:tab w:val="left" w:pos="480"/>
              </w:tabs>
              <w:rPr>
                <w:rFonts w:ascii="Arial" w:hAnsi="Arial" w:cs="Arial"/>
              </w:rPr>
            </w:pPr>
            <w:r w:rsidRPr="006A3059">
              <w:rPr>
                <w:rFonts w:ascii="Arial" w:hAnsi="Arial" w:cs="Arial"/>
              </w:rPr>
              <w:t>0003</w:t>
            </w:r>
          </w:p>
        </w:tc>
        <w:tc>
          <w:tcPr>
            <w:tcW w:w="4559" w:type="dxa"/>
          </w:tcPr>
          <w:p w14:paraId="7876F30D" w14:textId="4A08C318" w:rsidR="00123FF8" w:rsidRDefault="009F34C3" w:rsidP="00123FF8">
            <w:pPr>
              <w:tabs>
                <w:tab w:val="left" w:pos="480"/>
              </w:tabs>
              <w:rPr>
                <w:rFonts w:ascii="Arial" w:hAnsi="Arial" w:cs="Arial"/>
              </w:rPr>
            </w:pPr>
            <w:r>
              <w:rPr>
                <w:rFonts w:ascii="Arial" w:hAnsi="Arial" w:cs="Arial"/>
              </w:rPr>
              <w:t>Description:</w:t>
            </w:r>
          </w:p>
          <w:p w14:paraId="77323ED0" w14:textId="77777777" w:rsidR="009F34C3" w:rsidRDefault="009F34C3" w:rsidP="00123FF8">
            <w:pPr>
              <w:tabs>
                <w:tab w:val="left" w:pos="480"/>
              </w:tabs>
              <w:rPr>
                <w:rFonts w:ascii="Arial" w:hAnsi="Arial" w:cs="Arial"/>
              </w:rPr>
            </w:pPr>
          </w:p>
          <w:p w14:paraId="6C72220F" w14:textId="77777777" w:rsidR="009F34C3" w:rsidRDefault="009F34C3" w:rsidP="00123FF8">
            <w:pPr>
              <w:tabs>
                <w:tab w:val="left" w:pos="480"/>
              </w:tabs>
              <w:rPr>
                <w:rFonts w:ascii="Arial" w:hAnsi="Arial" w:cs="Arial"/>
              </w:rPr>
            </w:pPr>
            <w:r>
              <w:rPr>
                <w:rFonts w:ascii="Arial" w:hAnsi="Arial" w:cs="Arial"/>
              </w:rPr>
              <w:t>Streem Community Care Expansion Module for the following VISN 8 Sites:</w:t>
            </w:r>
          </w:p>
          <w:p w14:paraId="10D3C301" w14:textId="77777777" w:rsidR="009F34C3" w:rsidRDefault="009F34C3" w:rsidP="00123FF8">
            <w:pPr>
              <w:tabs>
                <w:tab w:val="left" w:pos="480"/>
              </w:tabs>
              <w:rPr>
                <w:rFonts w:ascii="Arial" w:hAnsi="Arial" w:cs="Arial"/>
              </w:rPr>
            </w:pPr>
          </w:p>
          <w:p w14:paraId="26285B56" w14:textId="77777777" w:rsidR="009F34C3" w:rsidRDefault="009F34C3" w:rsidP="00123FF8">
            <w:pPr>
              <w:tabs>
                <w:tab w:val="left" w:pos="480"/>
              </w:tabs>
              <w:rPr>
                <w:rFonts w:ascii="Arial" w:hAnsi="Arial" w:cs="Arial"/>
              </w:rPr>
            </w:pPr>
            <w:r>
              <w:rPr>
                <w:rFonts w:ascii="Arial" w:hAnsi="Arial" w:cs="Arial"/>
              </w:rPr>
              <w:t>Bay Pines, Miami, West Palm Beach, Tampa, and Orlando</w:t>
            </w:r>
          </w:p>
          <w:p w14:paraId="4D2B74ED" w14:textId="77777777" w:rsidR="009F34C3" w:rsidRDefault="009F34C3" w:rsidP="00123FF8">
            <w:pPr>
              <w:tabs>
                <w:tab w:val="left" w:pos="480"/>
              </w:tabs>
              <w:rPr>
                <w:rFonts w:ascii="Arial" w:hAnsi="Arial" w:cs="Arial"/>
              </w:rPr>
            </w:pPr>
          </w:p>
          <w:p w14:paraId="3FA3F1A1" w14:textId="77777777" w:rsidR="009F34C3" w:rsidRDefault="009F34C3" w:rsidP="00123FF8">
            <w:pPr>
              <w:tabs>
                <w:tab w:val="left" w:pos="480"/>
              </w:tabs>
              <w:rPr>
                <w:rFonts w:ascii="Arial" w:hAnsi="Arial" w:cs="Arial"/>
              </w:rPr>
            </w:pPr>
            <w:r>
              <w:rPr>
                <w:rFonts w:ascii="Arial" w:hAnsi="Arial" w:cs="Arial"/>
              </w:rPr>
              <w:t>NOTE: This line item is to be shared equally across the following five (5) VISN 8 locations:</w:t>
            </w:r>
          </w:p>
          <w:p w14:paraId="14481C72" w14:textId="77777777" w:rsidR="009F34C3" w:rsidRDefault="009F34C3" w:rsidP="00123FF8">
            <w:pPr>
              <w:tabs>
                <w:tab w:val="left" w:pos="480"/>
              </w:tabs>
              <w:rPr>
                <w:rFonts w:ascii="Arial" w:hAnsi="Arial" w:cs="Arial"/>
              </w:rPr>
            </w:pPr>
            <w:r>
              <w:rPr>
                <w:rFonts w:ascii="Arial" w:hAnsi="Arial" w:cs="Arial"/>
              </w:rPr>
              <w:t>Bay Pines, Miami, West Palm Beach, Tampa, and Orlando</w:t>
            </w:r>
          </w:p>
          <w:p w14:paraId="3257A35F" w14:textId="77777777" w:rsidR="009F34C3" w:rsidRDefault="009F34C3" w:rsidP="00123FF8">
            <w:pPr>
              <w:tabs>
                <w:tab w:val="left" w:pos="480"/>
              </w:tabs>
              <w:rPr>
                <w:rFonts w:ascii="Arial" w:hAnsi="Arial" w:cs="Arial"/>
              </w:rPr>
            </w:pPr>
          </w:p>
          <w:p w14:paraId="0007E755" w14:textId="2DE83721" w:rsidR="009F34C3" w:rsidRPr="006A3059" w:rsidRDefault="009F34C3" w:rsidP="00123FF8">
            <w:pPr>
              <w:tabs>
                <w:tab w:val="left" w:pos="480"/>
              </w:tabs>
              <w:rPr>
                <w:rFonts w:ascii="Arial" w:hAnsi="Arial" w:cs="Arial"/>
              </w:rPr>
            </w:pPr>
            <w:r w:rsidRPr="006A3059">
              <w:rPr>
                <w:rFonts w:ascii="Arial" w:hAnsi="Arial" w:cs="Arial"/>
              </w:rPr>
              <w:t>Mfg. Part Number:</w:t>
            </w:r>
            <w:r>
              <w:t xml:space="preserve"> </w:t>
            </w:r>
            <w:r w:rsidRPr="009F34C3">
              <w:rPr>
                <w:rFonts w:ascii="Arial" w:hAnsi="Arial" w:cs="Arial"/>
              </w:rPr>
              <w:t>CLEO/STREEM P/N SC-STRM-SOLVE-PRODUCT-PSO</w:t>
            </w:r>
          </w:p>
        </w:tc>
        <w:tc>
          <w:tcPr>
            <w:tcW w:w="1821" w:type="dxa"/>
          </w:tcPr>
          <w:p w14:paraId="4A424E8B" w14:textId="4D313D45" w:rsidR="00123FF8" w:rsidRPr="006A3059" w:rsidRDefault="00772311" w:rsidP="00123FF8">
            <w:pPr>
              <w:ind w:left="86"/>
              <w:jc w:val="center"/>
              <w:rPr>
                <w:rFonts w:ascii="Arial" w:hAnsi="Arial" w:cs="Arial"/>
              </w:rPr>
            </w:pPr>
            <w:r>
              <w:rPr>
                <w:rFonts w:ascii="Arial" w:hAnsi="Arial" w:cs="Arial"/>
              </w:rPr>
              <w:t>5</w:t>
            </w:r>
          </w:p>
        </w:tc>
        <w:tc>
          <w:tcPr>
            <w:tcW w:w="1504" w:type="dxa"/>
          </w:tcPr>
          <w:p w14:paraId="6CCBF9D8" w14:textId="35B56BBC" w:rsidR="00123FF8" w:rsidRPr="006A3059" w:rsidRDefault="00123FF8" w:rsidP="00123FF8">
            <w:pPr>
              <w:ind w:left="86"/>
              <w:jc w:val="center"/>
              <w:rPr>
                <w:rFonts w:ascii="Arial" w:hAnsi="Arial" w:cs="Arial"/>
              </w:rPr>
            </w:pPr>
            <w:r>
              <w:rPr>
                <w:rFonts w:ascii="Arial" w:hAnsi="Arial" w:cs="Arial"/>
              </w:rPr>
              <w:t>EA</w:t>
            </w:r>
          </w:p>
        </w:tc>
      </w:tr>
      <w:tr w:rsidR="009F34C3" w:rsidRPr="006A3059" w14:paraId="4ED81FEB" w14:textId="77777777" w:rsidTr="00311CB3">
        <w:trPr>
          <w:cantSplit/>
        </w:trPr>
        <w:tc>
          <w:tcPr>
            <w:tcW w:w="9438" w:type="dxa"/>
            <w:gridSpan w:val="4"/>
          </w:tcPr>
          <w:p w14:paraId="0B18BB5A" w14:textId="494CC5DF" w:rsidR="009F34C3" w:rsidRPr="00177E5A" w:rsidRDefault="009F34C3" w:rsidP="00123FF8">
            <w:pPr>
              <w:ind w:left="86"/>
              <w:jc w:val="center"/>
              <w:rPr>
                <w:rFonts w:ascii="Arial" w:hAnsi="Arial" w:cs="Arial"/>
              </w:rPr>
            </w:pPr>
            <w:r>
              <w:rPr>
                <w:rFonts w:ascii="Arial" w:hAnsi="Arial" w:cs="Arial"/>
              </w:rPr>
              <w:t>Service Components</w:t>
            </w:r>
          </w:p>
        </w:tc>
      </w:tr>
      <w:tr w:rsidR="00123FF8" w:rsidRPr="006A3059" w14:paraId="4D259521" w14:textId="77777777" w:rsidTr="007B4CE2">
        <w:trPr>
          <w:cantSplit/>
        </w:trPr>
        <w:tc>
          <w:tcPr>
            <w:tcW w:w="1554" w:type="dxa"/>
          </w:tcPr>
          <w:p w14:paraId="7EEAB22A" w14:textId="77777777" w:rsidR="00123FF8" w:rsidRPr="006A3059" w:rsidRDefault="00123FF8" w:rsidP="00123FF8">
            <w:pPr>
              <w:tabs>
                <w:tab w:val="left" w:pos="480"/>
              </w:tabs>
              <w:rPr>
                <w:rFonts w:ascii="Arial" w:hAnsi="Arial" w:cs="Arial"/>
              </w:rPr>
            </w:pPr>
            <w:r w:rsidRPr="006A3059">
              <w:rPr>
                <w:rFonts w:ascii="Arial" w:hAnsi="Arial" w:cs="Arial"/>
              </w:rPr>
              <w:t>0004</w:t>
            </w:r>
          </w:p>
        </w:tc>
        <w:tc>
          <w:tcPr>
            <w:tcW w:w="4559" w:type="dxa"/>
          </w:tcPr>
          <w:p w14:paraId="7E209C8C" w14:textId="1C82CCCD" w:rsidR="009F34C3" w:rsidRDefault="009F34C3" w:rsidP="00123FF8">
            <w:pPr>
              <w:tabs>
                <w:tab w:val="left" w:pos="480"/>
              </w:tabs>
              <w:rPr>
                <w:rFonts w:ascii="Arial" w:hAnsi="Arial" w:cs="Arial"/>
              </w:rPr>
            </w:pPr>
            <w:r>
              <w:rPr>
                <w:rFonts w:ascii="Arial" w:hAnsi="Arial" w:cs="Arial"/>
              </w:rPr>
              <w:t xml:space="preserve">Description: </w:t>
            </w:r>
          </w:p>
          <w:p w14:paraId="7DEEDF52" w14:textId="77777777" w:rsidR="009F34C3" w:rsidRDefault="009F34C3" w:rsidP="00123FF8">
            <w:pPr>
              <w:tabs>
                <w:tab w:val="left" w:pos="480"/>
              </w:tabs>
              <w:rPr>
                <w:rFonts w:ascii="Arial" w:hAnsi="Arial" w:cs="Arial"/>
              </w:rPr>
            </w:pPr>
          </w:p>
          <w:p w14:paraId="4AA36EC7" w14:textId="77777777" w:rsidR="009F34C3" w:rsidRDefault="009F34C3" w:rsidP="00123FF8">
            <w:pPr>
              <w:tabs>
                <w:tab w:val="left" w:pos="480"/>
              </w:tabs>
              <w:rPr>
                <w:rFonts w:ascii="Arial" w:hAnsi="Arial" w:cs="Arial"/>
              </w:rPr>
            </w:pPr>
            <w:r>
              <w:rPr>
                <w:rFonts w:ascii="Arial" w:hAnsi="Arial" w:cs="Arial"/>
              </w:rPr>
              <w:t>Streem Remote Installation and Administrator Training</w:t>
            </w:r>
          </w:p>
          <w:p w14:paraId="027B8EC3" w14:textId="77777777" w:rsidR="009F34C3" w:rsidRDefault="009F34C3" w:rsidP="00123FF8">
            <w:pPr>
              <w:tabs>
                <w:tab w:val="left" w:pos="480"/>
              </w:tabs>
              <w:rPr>
                <w:rFonts w:ascii="Arial" w:hAnsi="Arial" w:cs="Arial"/>
              </w:rPr>
            </w:pPr>
          </w:p>
          <w:p w14:paraId="2400AF49" w14:textId="77777777" w:rsidR="009F34C3" w:rsidRDefault="009F34C3" w:rsidP="009F34C3">
            <w:pPr>
              <w:tabs>
                <w:tab w:val="left" w:pos="480"/>
              </w:tabs>
              <w:rPr>
                <w:rFonts w:ascii="Arial" w:hAnsi="Arial" w:cs="Arial"/>
              </w:rPr>
            </w:pPr>
            <w:r>
              <w:rPr>
                <w:rFonts w:ascii="Arial" w:hAnsi="Arial" w:cs="Arial"/>
              </w:rPr>
              <w:t>NOTE: This line item is to be shared equally across the following five (5) VISN 8 locations:</w:t>
            </w:r>
          </w:p>
          <w:p w14:paraId="49514E13" w14:textId="77777777" w:rsidR="009F34C3" w:rsidRDefault="009F34C3" w:rsidP="009F34C3">
            <w:pPr>
              <w:tabs>
                <w:tab w:val="left" w:pos="480"/>
              </w:tabs>
              <w:rPr>
                <w:rFonts w:ascii="Arial" w:hAnsi="Arial" w:cs="Arial"/>
              </w:rPr>
            </w:pPr>
            <w:r>
              <w:rPr>
                <w:rFonts w:ascii="Arial" w:hAnsi="Arial" w:cs="Arial"/>
              </w:rPr>
              <w:t>Bay Pines, Miami, West Palm Beach, Tampa, and Orlando</w:t>
            </w:r>
          </w:p>
          <w:p w14:paraId="26418CBC" w14:textId="77777777" w:rsidR="009F34C3" w:rsidRDefault="009F34C3" w:rsidP="00123FF8">
            <w:pPr>
              <w:tabs>
                <w:tab w:val="left" w:pos="480"/>
              </w:tabs>
              <w:rPr>
                <w:rFonts w:ascii="Arial" w:hAnsi="Arial" w:cs="Arial"/>
              </w:rPr>
            </w:pPr>
          </w:p>
          <w:p w14:paraId="5DDAA3C6" w14:textId="5DA4DF79" w:rsidR="009F34C3"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STR-SER-INSTALL-REMOTE-PSO</w:t>
            </w:r>
          </w:p>
        </w:tc>
        <w:tc>
          <w:tcPr>
            <w:tcW w:w="1821" w:type="dxa"/>
          </w:tcPr>
          <w:p w14:paraId="27C9BDBF" w14:textId="77777777" w:rsidR="00123FF8" w:rsidRPr="006A3059" w:rsidRDefault="00123FF8" w:rsidP="00123FF8">
            <w:pPr>
              <w:ind w:left="86"/>
              <w:jc w:val="center"/>
              <w:rPr>
                <w:rFonts w:ascii="Arial" w:hAnsi="Arial" w:cs="Arial"/>
              </w:rPr>
            </w:pPr>
            <w:r w:rsidRPr="006A3059">
              <w:rPr>
                <w:rFonts w:ascii="Arial" w:hAnsi="Arial" w:cs="Arial"/>
              </w:rPr>
              <w:t>1</w:t>
            </w:r>
          </w:p>
        </w:tc>
        <w:tc>
          <w:tcPr>
            <w:tcW w:w="1504" w:type="dxa"/>
          </w:tcPr>
          <w:p w14:paraId="01810190" w14:textId="00EE3A26" w:rsidR="00123FF8" w:rsidRPr="006A3059" w:rsidRDefault="00123FF8" w:rsidP="00123FF8">
            <w:pPr>
              <w:ind w:left="86"/>
              <w:jc w:val="center"/>
              <w:rPr>
                <w:rFonts w:ascii="Arial" w:hAnsi="Arial" w:cs="Arial"/>
              </w:rPr>
            </w:pPr>
            <w:r>
              <w:rPr>
                <w:rFonts w:ascii="Arial" w:hAnsi="Arial" w:cs="Arial"/>
              </w:rPr>
              <w:t>EA</w:t>
            </w:r>
          </w:p>
        </w:tc>
      </w:tr>
      <w:tr w:rsidR="00123FF8" w:rsidRPr="006A3059" w14:paraId="218B135A" w14:textId="77777777" w:rsidTr="007B4CE2">
        <w:trPr>
          <w:cantSplit/>
        </w:trPr>
        <w:tc>
          <w:tcPr>
            <w:tcW w:w="1554" w:type="dxa"/>
          </w:tcPr>
          <w:p w14:paraId="35D6E616" w14:textId="77777777" w:rsidR="00123FF8" w:rsidRPr="006A3059" w:rsidRDefault="00123FF8" w:rsidP="00123FF8">
            <w:pPr>
              <w:tabs>
                <w:tab w:val="left" w:pos="480"/>
              </w:tabs>
              <w:rPr>
                <w:rFonts w:ascii="Arial" w:hAnsi="Arial" w:cs="Arial"/>
              </w:rPr>
            </w:pPr>
            <w:r w:rsidRPr="006A3059">
              <w:rPr>
                <w:rFonts w:ascii="Arial" w:hAnsi="Arial" w:cs="Arial"/>
              </w:rPr>
              <w:t>0005</w:t>
            </w:r>
          </w:p>
        </w:tc>
        <w:tc>
          <w:tcPr>
            <w:tcW w:w="4559" w:type="dxa"/>
          </w:tcPr>
          <w:p w14:paraId="3AC16F97" w14:textId="16B39E16" w:rsidR="009F34C3" w:rsidRDefault="009F34C3" w:rsidP="00123FF8">
            <w:pPr>
              <w:tabs>
                <w:tab w:val="left" w:pos="480"/>
              </w:tabs>
              <w:rPr>
                <w:rFonts w:ascii="Arial" w:hAnsi="Arial" w:cs="Arial"/>
              </w:rPr>
            </w:pPr>
            <w:r>
              <w:rPr>
                <w:rFonts w:ascii="Arial" w:hAnsi="Arial" w:cs="Arial"/>
              </w:rPr>
              <w:t>Description:</w:t>
            </w:r>
          </w:p>
          <w:p w14:paraId="7A050850" w14:textId="42C4789F" w:rsidR="009F34C3" w:rsidRDefault="009F34C3" w:rsidP="00123FF8">
            <w:pPr>
              <w:tabs>
                <w:tab w:val="left" w:pos="480"/>
              </w:tabs>
              <w:rPr>
                <w:rFonts w:ascii="Arial" w:hAnsi="Arial" w:cs="Arial"/>
              </w:rPr>
            </w:pPr>
          </w:p>
          <w:p w14:paraId="772C5865" w14:textId="5F3C54C2" w:rsidR="009F34C3" w:rsidRDefault="009F34C3" w:rsidP="00123FF8">
            <w:pPr>
              <w:tabs>
                <w:tab w:val="left" w:pos="480"/>
              </w:tabs>
              <w:rPr>
                <w:rFonts w:ascii="Arial" w:hAnsi="Arial" w:cs="Arial"/>
              </w:rPr>
            </w:pPr>
            <w:r>
              <w:rPr>
                <w:rFonts w:ascii="Arial" w:hAnsi="Arial" w:cs="Arial"/>
              </w:rPr>
              <w:t>Streem Technical Services and User Training Per Day</w:t>
            </w:r>
          </w:p>
          <w:p w14:paraId="4973F019" w14:textId="77777777" w:rsidR="009F34C3" w:rsidRDefault="009F34C3" w:rsidP="00123FF8">
            <w:pPr>
              <w:tabs>
                <w:tab w:val="left" w:pos="480"/>
              </w:tabs>
              <w:rPr>
                <w:rFonts w:ascii="Arial" w:hAnsi="Arial" w:cs="Arial"/>
              </w:rPr>
            </w:pPr>
          </w:p>
          <w:p w14:paraId="28F434DF" w14:textId="77777777" w:rsidR="009F34C3" w:rsidRDefault="009F34C3" w:rsidP="009F34C3">
            <w:pPr>
              <w:tabs>
                <w:tab w:val="left" w:pos="480"/>
              </w:tabs>
              <w:rPr>
                <w:rFonts w:ascii="Arial" w:hAnsi="Arial" w:cs="Arial"/>
              </w:rPr>
            </w:pPr>
            <w:r>
              <w:rPr>
                <w:rFonts w:ascii="Arial" w:hAnsi="Arial" w:cs="Arial"/>
              </w:rPr>
              <w:t>NOTE: This line item is to be shared equally across the following five (5) VISN 8 locations:</w:t>
            </w:r>
          </w:p>
          <w:p w14:paraId="3B9D17B1" w14:textId="77777777" w:rsidR="009F34C3" w:rsidRDefault="009F34C3" w:rsidP="009F34C3">
            <w:pPr>
              <w:tabs>
                <w:tab w:val="left" w:pos="480"/>
              </w:tabs>
              <w:rPr>
                <w:rFonts w:ascii="Arial" w:hAnsi="Arial" w:cs="Arial"/>
              </w:rPr>
            </w:pPr>
            <w:r>
              <w:rPr>
                <w:rFonts w:ascii="Arial" w:hAnsi="Arial" w:cs="Arial"/>
              </w:rPr>
              <w:t>Bay Pines, Miami, West Palm Beach, Tampa, and Orlando</w:t>
            </w:r>
          </w:p>
          <w:p w14:paraId="5ABF1D9D" w14:textId="77777777" w:rsidR="009F34C3" w:rsidRPr="006A3059" w:rsidRDefault="009F34C3" w:rsidP="00123FF8">
            <w:pPr>
              <w:tabs>
                <w:tab w:val="left" w:pos="480"/>
              </w:tabs>
              <w:rPr>
                <w:rFonts w:ascii="Arial" w:hAnsi="Arial" w:cs="Arial"/>
              </w:rPr>
            </w:pPr>
          </w:p>
          <w:p w14:paraId="16A52B98" w14:textId="7550EFC8"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STR-SER-TECHSUPPORT-PSO</w:t>
            </w:r>
          </w:p>
        </w:tc>
        <w:tc>
          <w:tcPr>
            <w:tcW w:w="1821" w:type="dxa"/>
          </w:tcPr>
          <w:p w14:paraId="59861725" w14:textId="5653184D" w:rsidR="00123FF8" w:rsidRPr="006A3059" w:rsidRDefault="00123FF8" w:rsidP="00123FF8">
            <w:pPr>
              <w:ind w:left="86"/>
              <w:jc w:val="center"/>
              <w:rPr>
                <w:rFonts w:ascii="Arial" w:hAnsi="Arial" w:cs="Arial"/>
              </w:rPr>
            </w:pPr>
            <w:r w:rsidRPr="006A3059">
              <w:rPr>
                <w:rFonts w:ascii="Arial" w:hAnsi="Arial" w:cs="Arial"/>
              </w:rPr>
              <w:t>1</w:t>
            </w:r>
            <w:r w:rsidR="0029249C">
              <w:rPr>
                <w:rFonts w:ascii="Arial" w:hAnsi="Arial" w:cs="Arial"/>
              </w:rPr>
              <w:t>2</w:t>
            </w:r>
          </w:p>
        </w:tc>
        <w:tc>
          <w:tcPr>
            <w:tcW w:w="1504" w:type="dxa"/>
          </w:tcPr>
          <w:p w14:paraId="0832D7BD" w14:textId="0D7998A5" w:rsidR="00123FF8" w:rsidRPr="006A3059" w:rsidRDefault="00123FF8" w:rsidP="00123FF8">
            <w:pPr>
              <w:ind w:left="86"/>
              <w:jc w:val="center"/>
              <w:rPr>
                <w:rFonts w:ascii="Arial" w:hAnsi="Arial" w:cs="Arial"/>
              </w:rPr>
            </w:pPr>
            <w:r>
              <w:rPr>
                <w:rFonts w:ascii="Arial" w:hAnsi="Arial" w:cs="Arial"/>
              </w:rPr>
              <w:t>EA</w:t>
            </w:r>
          </w:p>
        </w:tc>
      </w:tr>
      <w:tr w:rsidR="00123FF8" w:rsidRPr="006A3059" w14:paraId="724C3B8A" w14:textId="77777777" w:rsidTr="007B4CE2">
        <w:trPr>
          <w:cantSplit/>
        </w:trPr>
        <w:tc>
          <w:tcPr>
            <w:tcW w:w="1554" w:type="dxa"/>
          </w:tcPr>
          <w:p w14:paraId="6F72252E" w14:textId="77777777" w:rsidR="00123FF8" w:rsidRPr="006A3059" w:rsidRDefault="00123FF8" w:rsidP="00123FF8">
            <w:pPr>
              <w:tabs>
                <w:tab w:val="left" w:pos="480"/>
              </w:tabs>
              <w:rPr>
                <w:rFonts w:ascii="Arial" w:hAnsi="Arial" w:cs="Arial"/>
              </w:rPr>
            </w:pPr>
            <w:r w:rsidRPr="006A3059">
              <w:rPr>
                <w:rFonts w:ascii="Arial" w:hAnsi="Arial" w:cs="Arial"/>
              </w:rPr>
              <w:t>0006</w:t>
            </w:r>
          </w:p>
        </w:tc>
        <w:tc>
          <w:tcPr>
            <w:tcW w:w="4559" w:type="dxa"/>
          </w:tcPr>
          <w:p w14:paraId="4C9D59A8" w14:textId="71D3482E" w:rsidR="009F34C3" w:rsidRDefault="009F34C3" w:rsidP="00123FF8">
            <w:pPr>
              <w:tabs>
                <w:tab w:val="left" w:pos="480"/>
              </w:tabs>
              <w:rPr>
                <w:rFonts w:ascii="Arial" w:hAnsi="Arial" w:cs="Arial"/>
              </w:rPr>
            </w:pPr>
            <w:r>
              <w:rPr>
                <w:rFonts w:ascii="Arial" w:hAnsi="Arial" w:cs="Arial"/>
              </w:rPr>
              <w:t>Description:</w:t>
            </w:r>
          </w:p>
          <w:p w14:paraId="61AD58B2" w14:textId="77777777" w:rsidR="009F34C3" w:rsidRDefault="009F34C3" w:rsidP="00123FF8">
            <w:pPr>
              <w:tabs>
                <w:tab w:val="left" w:pos="480"/>
              </w:tabs>
              <w:rPr>
                <w:rFonts w:ascii="Arial" w:hAnsi="Arial" w:cs="Arial"/>
              </w:rPr>
            </w:pPr>
          </w:p>
          <w:p w14:paraId="2C184E04" w14:textId="36D6A86B" w:rsidR="009F34C3" w:rsidRDefault="009F34C3" w:rsidP="00123FF8">
            <w:pPr>
              <w:tabs>
                <w:tab w:val="left" w:pos="480"/>
              </w:tabs>
              <w:rPr>
                <w:rFonts w:ascii="Arial" w:hAnsi="Arial" w:cs="Arial"/>
              </w:rPr>
            </w:pPr>
            <w:r>
              <w:rPr>
                <w:rFonts w:ascii="Arial" w:hAnsi="Arial" w:cs="Arial"/>
              </w:rPr>
              <w:t>Streem Project Management Services Per Day</w:t>
            </w:r>
          </w:p>
          <w:p w14:paraId="071C8290" w14:textId="77777777" w:rsidR="009F34C3" w:rsidRDefault="009F34C3" w:rsidP="00123FF8">
            <w:pPr>
              <w:tabs>
                <w:tab w:val="left" w:pos="480"/>
              </w:tabs>
              <w:rPr>
                <w:rFonts w:ascii="Arial" w:hAnsi="Arial" w:cs="Arial"/>
              </w:rPr>
            </w:pPr>
          </w:p>
          <w:p w14:paraId="7DE83349" w14:textId="77777777" w:rsidR="009F34C3" w:rsidRDefault="009F34C3" w:rsidP="009F34C3">
            <w:pPr>
              <w:tabs>
                <w:tab w:val="left" w:pos="480"/>
              </w:tabs>
              <w:rPr>
                <w:rFonts w:ascii="Arial" w:hAnsi="Arial" w:cs="Arial"/>
              </w:rPr>
            </w:pPr>
            <w:r>
              <w:rPr>
                <w:rFonts w:ascii="Arial" w:hAnsi="Arial" w:cs="Arial"/>
              </w:rPr>
              <w:t>NOTE: This line item is to be shared equally across the following five (5) VISN 8 locations:</w:t>
            </w:r>
          </w:p>
          <w:p w14:paraId="50046A16" w14:textId="77777777" w:rsidR="009F34C3" w:rsidRDefault="009F34C3" w:rsidP="009F34C3">
            <w:pPr>
              <w:tabs>
                <w:tab w:val="left" w:pos="480"/>
              </w:tabs>
              <w:rPr>
                <w:rFonts w:ascii="Arial" w:hAnsi="Arial" w:cs="Arial"/>
              </w:rPr>
            </w:pPr>
            <w:r>
              <w:rPr>
                <w:rFonts w:ascii="Arial" w:hAnsi="Arial" w:cs="Arial"/>
              </w:rPr>
              <w:t>Bay Pines, Miami, West Palm Beach, Tampa, and Orlando</w:t>
            </w:r>
          </w:p>
          <w:p w14:paraId="54669D7D" w14:textId="77777777" w:rsidR="009F34C3" w:rsidRPr="006A3059" w:rsidRDefault="009F34C3" w:rsidP="009F34C3">
            <w:pPr>
              <w:tabs>
                <w:tab w:val="left" w:pos="480"/>
              </w:tabs>
              <w:rPr>
                <w:rFonts w:ascii="Arial" w:hAnsi="Arial" w:cs="Arial"/>
              </w:rPr>
            </w:pPr>
          </w:p>
          <w:p w14:paraId="650FA983" w14:textId="308862AD"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STR-SER-PROJ-MNGT-PSO</w:t>
            </w:r>
          </w:p>
        </w:tc>
        <w:tc>
          <w:tcPr>
            <w:tcW w:w="1821" w:type="dxa"/>
          </w:tcPr>
          <w:p w14:paraId="24E6E873" w14:textId="7B3E5272" w:rsidR="00123FF8" w:rsidRPr="006A3059" w:rsidRDefault="0029249C" w:rsidP="00123FF8">
            <w:pPr>
              <w:ind w:left="86"/>
              <w:jc w:val="center"/>
              <w:rPr>
                <w:rFonts w:ascii="Arial" w:hAnsi="Arial" w:cs="Arial"/>
              </w:rPr>
            </w:pPr>
            <w:r>
              <w:rPr>
                <w:rFonts w:ascii="Arial" w:hAnsi="Arial" w:cs="Arial"/>
              </w:rPr>
              <w:t>3</w:t>
            </w:r>
          </w:p>
        </w:tc>
        <w:tc>
          <w:tcPr>
            <w:tcW w:w="1504" w:type="dxa"/>
          </w:tcPr>
          <w:p w14:paraId="49703FCB" w14:textId="46603961" w:rsidR="00123FF8" w:rsidRPr="006A3059" w:rsidRDefault="00123FF8" w:rsidP="00123FF8">
            <w:pPr>
              <w:ind w:left="86"/>
              <w:jc w:val="center"/>
              <w:rPr>
                <w:rFonts w:ascii="Arial" w:hAnsi="Arial" w:cs="Arial"/>
              </w:rPr>
            </w:pPr>
            <w:r>
              <w:rPr>
                <w:rFonts w:ascii="Arial" w:hAnsi="Arial" w:cs="Arial"/>
              </w:rPr>
              <w:t>EA</w:t>
            </w:r>
          </w:p>
        </w:tc>
      </w:tr>
      <w:tr w:rsidR="009F34C3" w:rsidRPr="006A3059" w14:paraId="6369DF70" w14:textId="77777777" w:rsidTr="00F8225B">
        <w:trPr>
          <w:cantSplit/>
        </w:trPr>
        <w:tc>
          <w:tcPr>
            <w:tcW w:w="9438" w:type="dxa"/>
            <w:gridSpan w:val="4"/>
          </w:tcPr>
          <w:p w14:paraId="32B4F6B9" w14:textId="047C38A1" w:rsidR="009F34C3" w:rsidRPr="00177E5A" w:rsidRDefault="009F34C3" w:rsidP="00123FF8">
            <w:pPr>
              <w:ind w:left="86"/>
              <w:jc w:val="center"/>
              <w:rPr>
                <w:rFonts w:ascii="Arial" w:hAnsi="Arial" w:cs="Arial"/>
              </w:rPr>
            </w:pPr>
            <w:r>
              <w:rPr>
                <w:rFonts w:ascii="Arial" w:hAnsi="Arial" w:cs="Arial"/>
              </w:rPr>
              <w:t>Support Components</w:t>
            </w:r>
          </w:p>
        </w:tc>
      </w:tr>
      <w:tr w:rsidR="00123FF8" w:rsidRPr="006A3059" w14:paraId="61851E4F" w14:textId="77777777" w:rsidTr="007B4CE2">
        <w:trPr>
          <w:cantSplit/>
        </w:trPr>
        <w:tc>
          <w:tcPr>
            <w:tcW w:w="1554" w:type="dxa"/>
          </w:tcPr>
          <w:p w14:paraId="71951371" w14:textId="77777777" w:rsidR="00123FF8" w:rsidRPr="006A3059" w:rsidRDefault="00123FF8" w:rsidP="00123FF8">
            <w:pPr>
              <w:tabs>
                <w:tab w:val="left" w:pos="480"/>
              </w:tabs>
              <w:rPr>
                <w:rFonts w:ascii="Arial" w:hAnsi="Arial" w:cs="Arial"/>
              </w:rPr>
            </w:pPr>
            <w:r w:rsidRPr="006A3059">
              <w:rPr>
                <w:rFonts w:ascii="Arial" w:hAnsi="Arial" w:cs="Arial"/>
              </w:rPr>
              <w:t>0007</w:t>
            </w:r>
          </w:p>
        </w:tc>
        <w:tc>
          <w:tcPr>
            <w:tcW w:w="4559" w:type="dxa"/>
          </w:tcPr>
          <w:p w14:paraId="03C2DBF8" w14:textId="623DCFD5" w:rsidR="009F34C3" w:rsidRDefault="009F34C3" w:rsidP="00123FF8">
            <w:pPr>
              <w:tabs>
                <w:tab w:val="left" w:pos="480"/>
              </w:tabs>
              <w:rPr>
                <w:rFonts w:ascii="Arial" w:hAnsi="Arial" w:cs="Arial"/>
              </w:rPr>
            </w:pPr>
            <w:r>
              <w:rPr>
                <w:rFonts w:ascii="Arial" w:hAnsi="Arial" w:cs="Arial"/>
              </w:rPr>
              <w:t>Description:</w:t>
            </w:r>
          </w:p>
          <w:p w14:paraId="42034D62" w14:textId="77777777" w:rsidR="009F34C3" w:rsidRDefault="009F34C3" w:rsidP="00123FF8">
            <w:pPr>
              <w:tabs>
                <w:tab w:val="left" w:pos="480"/>
              </w:tabs>
              <w:rPr>
                <w:rFonts w:ascii="Arial" w:hAnsi="Arial" w:cs="Arial"/>
              </w:rPr>
            </w:pPr>
          </w:p>
          <w:p w14:paraId="2BB4C6C1" w14:textId="37B1FB52" w:rsidR="009F34C3" w:rsidRDefault="009F34C3" w:rsidP="00123FF8">
            <w:pPr>
              <w:tabs>
                <w:tab w:val="left" w:pos="480"/>
              </w:tabs>
              <w:rPr>
                <w:rFonts w:ascii="Arial" w:hAnsi="Arial" w:cs="Arial"/>
              </w:rPr>
            </w:pPr>
            <w:r>
              <w:rPr>
                <w:rFonts w:ascii="Arial" w:hAnsi="Arial" w:cs="Arial"/>
              </w:rPr>
              <w:t>Streem Platinum 24 Port Production System Assurance</w:t>
            </w:r>
            <w:r>
              <w:t xml:space="preserve"> </w:t>
            </w:r>
            <w:r w:rsidRPr="009F34C3">
              <w:rPr>
                <w:rFonts w:ascii="Arial" w:hAnsi="Arial" w:cs="Arial"/>
              </w:rPr>
              <w:t>– (24x7 Support Coverage)</w:t>
            </w:r>
          </w:p>
          <w:p w14:paraId="048E3AFE" w14:textId="77777777" w:rsidR="009F34C3" w:rsidRDefault="009F34C3" w:rsidP="009F34C3">
            <w:pPr>
              <w:tabs>
                <w:tab w:val="left" w:pos="480"/>
              </w:tabs>
              <w:rPr>
                <w:rFonts w:ascii="Arial" w:hAnsi="Arial" w:cs="Arial"/>
              </w:rPr>
            </w:pPr>
          </w:p>
          <w:p w14:paraId="78AA1FB3" w14:textId="41E18A95"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0A288644" w14:textId="318F19D4"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2A135D7D" w14:textId="77777777" w:rsidR="009F34C3" w:rsidRDefault="009F34C3" w:rsidP="009F34C3">
            <w:pPr>
              <w:tabs>
                <w:tab w:val="left" w:pos="480"/>
              </w:tabs>
              <w:rPr>
                <w:rFonts w:ascii="Arial" w:hAnsi="Arial" w:cs="Arial"/>
              </w:rPr>
            </w:pPr>
          </w:p>
          <w:p w14:paraId="0C8CDB7B" w14:textId="50337650"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STR-SC024-SPRT-PLATINUMPLUS-PSO</w:t>
            </w:r>
          </w:p>
        </w:tc>
        <w:tc>
          <w:tcPr>
            <w:tcW w:w="1821" w:type="dxa"/>
          </w:tcPr>
          <w:p w14:paraId="12CCA3FA" w14:textId="614EC024" w:rsidR="00123FF8" w:rsidRPr="006A3059" w:rsidRDefault="0029249C" w:rsidP="00123FF8">
            <w:pPr>
              <w:ind w:left="86"/>
              <w:jc w:val="center"/>
              <w:rPr>
                <w:rFonts w:ascii="Arial" w:hAnsi="Arial" w:cs="Arial"/>
              </w:rPr>
            </w:pPr>
            <w:r>
              <w:rPr>
                <w:rFonts w:ascii="Arial" w:hAnsi="Arial" w:cs="Arial"/>
              </w:rPr>
              <w:t>1</w:t>
            </w:r>
          </w:p>
        </w:tc>
        <w:tc>
          <w:tcPr>
            <w:tcW w:w="1504" w:type="dxa"/>
          </w:tcPr>
          <w:p w14:paraId="4FBB5A54" w14:textId="5A1C88FE" w:rsidR="00123FF8" w:rsidRPr="006A3059" w:rsidRDefault="00123FF8" w:rsidP="00123FF8">
            <w:pPr>
              <w:ind w:left="86"/>
              <w:jc w:val="center"/>
              <w:rPr>
                <w:rFonts w:ascii="Arial" w:hAnsi="Arial" w:cs="Arial"/>
              </w:rPr>
            </w:pPr>
            <w:r>
              <w:rPr>
                <w:rFonts w:ascii="Arial" w:hAnsi="Arial" w:cs="Arial"/>
              </w:rPr>
              <w:t>EA</w:t>
            </w:r>
          </w:p>
        </w:tc>
      </w:tr>
      <w:tr w:rsidR="00123FF8" w:rsidRPr="006A3059" w14:paraId="49520170" w14:textId="77777777" w:rsidTr="007B4CE2">
        <w:trPr>
          <w:cantSplit/>
        </w:trPr>
        <w:tc>
          <w:tcPr>
            <w:tcW w:w="1554" w:type="dxa"/>
          </w:tcPr>
          <w:p w14:paraId="4AE895B7" w14:textId="77777777" w:rsidR="00123FF8" w:rsidRPr="006A3059" w:rsidRDefault="00123FF8" w:rsidP="00123FF8">
            <w:pPr>
              <w:tabs>
                <w:tab w:val="left" w:pos="480"/>
              </w:tabs>
              <w:rPr>
                <w:rFonts w:ascii="Arial" w:hAnsi="Arial" w:cs="Arial"/>
              </w:rPr>
            </w:pPr>
            <w:r w:rsidRPr="006A3059">
              <w:rPr>
                <w:rFonts w:ascii="Arial" w:hAnsi="Arial" w:cs="Arial"/>
              </w:rPr>
              <w:t>0008</w:t>
            </w:r>
          </w:p>
        </w:tc>
        <w:tc>
          <w:tcPr>
            <w:tcW w:w="4559" w:type="dxa"/>
          </w:tcPr>
          <w:p w14:paraId="32AD846B" w14:textId="2EDA4164" w:rsidR="009F34C3" w:rsidRDefault="009F34C3" w:rsidP="00123FF8">
            <w:pPr>
              <w:tabs>
                <w:tab w:val="left" w:pos="480"/>
              </w:tabs>
              <w:rPr>
                <w:rFonts w:ascii="Arial" w:hAnsi="Arial" w:cs="Arial"/>
              </w:rPr>
            </w:pPr>
            <w:r>
              <w:rPr>
                <w:rFonts w:ascii="Arial" w:hAnsi="Arial" w:cs="Arial"/>
              </w:rPr>
              <w:t>Description:</w:t>
            </w:r>
          </w:p>
          <w:p w14:paraId="4CC5926F" w14:textId="77777777" w:rsidR="009F34C3" w:rsidRDefault="009F34C3" w:rsidP="00123FF8">
            <w:pPr>
              <w:tabs>
                <w:tab w:val="left" w:pos="480"/>
              </w:tabs>
              <w:rPr>
                <w:rFonts w:ascii="Arial" w:hAnsi="Arial" w:cs="Arial"/>
              </w:rPr>
            </w:pPr>
          </w:p>
          <w:p w14:paraId="5B0F1D8B" w14:textId="733C0204" w:rsidR="009F34C3" w:rsidRDefault="009F34C3" w:rsidP="00123FF8">
            <w:pPr>
              <w:tabs>
                <w:tab w:val="left" w:pos="480"/>
              </w:tabs>
              <w:rPr>
                <w:rFonts w:ascii="Arial" w:hAnsi="Arial" w:cs="Arial"/>
              </w:rPr>
            </w:pPr>
            <w:r w:rsidRPr="009F34C3">
              <w:rPr>
                <w:rFonts w:ascii="Arial" w:hAnsi="Arial" w:cs="Arial"/>
              </w:rPr>
              <w:t>Streem Data Transformation Server (Clarify Express) Annual Support</w:t>
            </w:r>
          </w:p>
          <w:p w14:paraId="1C33D4B3" w14:textId="77777777" w:rsidR="009F34C3" w:rsidRDefault="009F34C3" w:rsidP="00123FF8">
            <w:pPr>
              <w:tabs>
                <w:tab w:val="left" w:pos="480"/>
              </w:tabs>
              <w:rPr>
                <w:rFonts w:ascii="Arial" w:hAnsi="Arial" w:cs="Arial"/>
              </w:rPr>
            </w:pPr>
          </w:p>
          <w:p w14:paraId="4E828085"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7F894CCC"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5154302F" w14:textId="77777777" w:rsidR="009F34C3" w:rsidRDefault="009F34C3" w:rsidP="009F34C3">
            <w:pPr>
              <w:tabs>
                <w:tab w:val="left" w:pos="480"/>
              </w:tabs>
              <w:rPr>
                <w:rFonts w:ascii="Arial" w:hAnsi="Arial" w:cs="Arial"/>
              </w:rPr>
            </w:pPr>
          </w:p>
          <w:p w14:paraId="44A3CACB" w14:textId="62B92697" w:rsidR="00123FF8" w:rsidRPr="006A3059" w:rsidRDefault="009F34C3" w:rsidP="00123FF8">
            <w:pPr>
              <w:tabs>
                <w:tab w:val="left" w:pos="480"/>
              </w:tabs>
              <w:rPr>
                <w:rFonts w:ascii="Arial" w:hAnsi="Arial" w:cs="Arial"/>
              </w:rPr>
            </w:pPr>
            <w:r w:rsidRPr="006A3059">
              <w:rPr>
                <w:rFonts w:ascii="Arial" w:hAnsi="Arial" w:cs="Arial"/>
              </w:rPr>
              <w:t>Mfg. Part Number:</w:t>
            </w:r>
            <w:r>
              <w:t xml:space="preserve"> </w:t>
            </w:r>
            <w:r w:rsidRPr="009F34C3">
              <w:rPr>
                <w:rFonts w:ascii="Arial" w:hAnsi="Arial" w:cs="Arial"/>
              </w:rPr>
              <w:t>CLEO/STREEM P/N STR-CLARIFYEX-SPRT-PSO</w:t>
            </w:r>
          </w:p>
        </w:tc>
        <w:tc>
          <w:tcPr>
            <w:tcW w:w="1821" w:type="dxa"/>
          </w:tcPr>
          <w:p w14:paraId="5AA79A06" w14:textId="740A69CF" w:rsidR="00123FF8" w:rsidRPr="006A3059" w:rsidRDefault="0029249C" w:rsidP="00123FF8">
            <w:pPr>
              <w:ind w:left="86"/>
              <w:jc w:val="center"/>
              <w:rPr>
                <w:rFonts w:ascii="Arial" w:hAnsi="Arial" w:cs="Arial"/>
              </w:rPr>
            </w:pPr>
            <w:r>
              <w:rPr>
                <w:rFonts w:ascii="Arial" w:hAnsi="Arial" w:cs="Arial"/>
              </w:rPr>
              <w:t>2</w:t>
            </w:r>
          </w:p>
        </w:tc>
        <w:tc>
          <w:tcPr>
            <w:tcW w:w="1504" w:type="dxa"/>
          </w:tcPr>
          <w:p w14:paraId="6ACCAE92" w14:textId="6D7C11E4" w:rsidR="00123FF8" w:rsidRPr="006A3059" w:rsidRDefault="00123FF8" w:rsidP="00123FF8">
            <w:pPr>
              <w:ind w:left="86"/>
              <w:jc w:val="center"/>
              <w:rPr>
                <w:rFonts w:ascii="Arial" w:hAnsi="Arial" w:cs="Arial"/>
              </w:rPr>
            </w:pPr>
            <w:r>
              <w:rPr>
                <w:rFonts w:ascii="Arial" w:hAnsi="Arial" w:cs="Arial"/>
              </w:rPr>
              <w:t>EA</w:t>
            </w:r>
          </w:p>
        </w:tc>
      </w:tr>
      <w:tr w:rsidR="00123FF8" w:rsidRPr="006A3059" w14:paraId="6AD0807A" w14:textId="77777777" w:rsidTr="007B4CE2">
        <w:trPr>
          <w:cantSplit/>
        </w:trPr>
        <w:tc>
          <w:tcPr>
            <w:tcW w:w="1554" w:type="dxa"/>
          </w:tcPr>
          <w:p w14:paraId="6A0DFCD4" w14:textId="77777777" w:rsidR="00123FF8" w:rsidRPr="006A3059" w:rsidRDefault="00123FF8" w:rsidP="00123FF8">
            <w:pPr>
              <w:tabs>
                <w:tab w:val="left" w:pos="480"/>
              </w:tabs>
              <w:rPr>
                <w:rFonts w:ascii="Arial" w:hAnsi="Arial" w:cs="Arial"/>
              </w:rPr>
            </w:pPr>
            <w:r w:rsidRPr="006A3059">
              <w:rPr>
                <w:rFonts w:ascii="Arial" w:hAnsi="Arial" w:cs="Arial"/>
              </w:rPr>
              <w:t>0009</w:t>
            </w:r>
          </w:p>
        </w:tc>
        <w:tc>
          <w:tcPr>
            <w:tcW w:w="4559" w:type="dxa"/>
          </w:tcPr>
          <w:p w14:paraId="06FD85EA" w14:textId="19182274" w:rsidR="009F34C3" w:rsidRDefault="009F34C3" w:rsidP="00123FF8">
            <w:pPr>
              <w:tabs>
                <w:tab w:val="left" w:pos="480"/>
              </w:tabs>
              <w:rPr>
                <w:rFonts w:ascii="Arial" w:hAnsi="Arial" w:cs="Arial"/>
              </w:rPr>
            </w:pPr>
            <w:r>
              <w:rPr>
                <w:rFonts w:ascii="Arial" w:hAnsi="Arial" w:cs="Arial"/>
              </w:rPr>
              <w:t>Description:</w:t>
            </w:r>
          </w:p>
          <w:p w14:paraId="02299233" w14:textId="77777777" w:rsidR="009F34C3" w:rsidRDefault="009F34C3" w:rsidP="00123FF8">
            <w:pPr>
              <w:tabs>
                <w:tab w:val="left" w:pos="480"/>
              </w:tabs>
              <w:rPr>
                <w:rFonts w:ascii="Arial" w:hAnsi="Arial" w:cs="Arial"/>
              </w:rPr>
            </w:pPr>
          </w:p>
          <w:p w14:paraId="4499277E" w14:textId="2BFDA62C" w:rsidR="009F34C3" w:rsidRDefault="009F34C3" w:rsidP="00123FF8">
            <w:pPr>
              <w:tabs>
                <w:tab w:val="left" w:pos="480"/>
              </w:tabs>
              <w:rPr>
                <w:rFonts w:ascii="Arial" w:hAnsi="Arial" w:cs="Arial"/>
              </w:rPr>
            </w:pPr>
            <w:r w:rsidRPr="009F34C3">
              <w:rPr>
                <w:rFonts w:ascii="Arial" w:hAnsi="Arial" w:cs="Arial"/>
              </w:rPr>
              <w:t>Streem Secure File Transfer Server Software with</w:t>
            </w:r>
            <w:r w:rsidR="00772311">
              <w:t xml:space="preserve"> </w:t>
            </w:r>
            <w:r w:rsidR="00772311" w:rsidRPr="00772311">
              <w:rPr>
                <w:rFonts w:ascii="Arial" w:hAnsi="Arial" w:cs="Arial"/>
              </w:rPr>
              <w:t>Federal Information Processing Standards</w:t>
            </w:r>
            <w:r w:rsidRPr="009F34C3">
              <w:rPr>
                <w:rFonts w:ascii="Arial" w:hAnsi="Arial" w:cs="Arial"/>
              </w:rPr>
              <w:t xml:space="preserve"> </w:t>
            </w:r>
            <w:r w:rsidR="00772311">
              <w:rPr>
                <w:rFonts w:ascii="Arial" w:hAnsi="Arial" w:cs="Arial"/>
              </w:rPr>
              <w:t>(</w:t>
            </w:r>
            <w:r w:rsidRPr="009F34C3">
              <w:rPr>
                <w:rFonts w:ascii="Arial" w:hAnsi="Arial" w:cs="Arial"/>
              </w:rPr>
              <w:t>FIPS</w:t>
            </w:r>
            <w:r w:rsidR="00772311">
              <w:rPr>
                <w:rFonts w:ascii="Arial" w:hAnsi="Arial" w:cs="Arial"/>
              </w:rPr>
              <w:t>)</w:t>
            </w:r>
            <w:r w:rsidRPr="009F34C3">
              <w:rPr>
                <w:rFonts w:ascii="Arial" w:hAnsi="Arial" w:cs="Arial"/>
              </w:rPr>
              <w:t xml:space="preserve"> Libraries Annual Support</w:t>
            </w:r>
          </w:p>
          <w:p w14:paraId="734944D0" w14:textId="77777777" w:rsidR="009F34C3" w:rsidRDefault="009F34C3" w:rsidP="00123FF8">
            <w:pPr>
              <w:tabs>
                <w:tab w:val="left" w:pos="480"/>
              </w:tabs>
              <w:rPr>
                <w:rFonts w:ascii="Arial" w:hAnsi="Arial" w:cs="Arial"/>
              </w:rPr>
            </w:pPr>
          </w:p>
          <w:p w14:paraId="16C1F7C5"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2A4B04D4"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1B04FEB4" w14:textId="77777777" w:rsidR="009F34C3" w:rsidRDefault="009F34C3" w:rsidP="009F34C3">
            <w:pPr>
              <w:tabs>
                <w:tab w:val="left" w:pos="480"/>
              </w:tabs>
              <w:rPr>
                <w:rFonts w:ascii="Arial" w:hAnsi="Arial" w:cs="Arial"/>
              </w:rPr>
            </w:pPr>
          </w:p>
          <w:p w14:paraId="6D06A6DE" w14:textId="2A58C2A5"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STR-SECURE-FIP-SPRT-PSO</w:t>
            </w:r>
          </w:p>
        </w:tc>
        <w:tc>
          <w:tcPr>
            <w:tcW w:w="1821" w:type="dxa"/>
          </w:tcPr>
          <w:p w14:paraId="333C7B40" w14:textId="2A2FFE59" w:rsidR="00123FF8" w:rsidRPr="006A3059" w:rsidRDefault="0029249C" w:rsidP="00123FF8">
            <w:pPr>
              <w:ind w:left="86"/>
              <w:jc w:val="center"/>
              <w:rPr>
                <w:rFonts w:ascii="Arial" w:hAnsi="Arial" w:cs="Arial"/>
              </w:rPr>
            </w:pPr>
            <w:r>
              <w:rPr>
                <w:rFonts w:ascii="Arial" w:hAnsi="Arial" w:cs="Arial"/>
              </w:rPr>
              <w:t>3</w:t>
            </w:r>
          </w:p>
        </w:tc>
        <w:tc>
          <w:tcPr>
            <w:tcW w:w="1504" w:type="dxa"/>
          </w:tcPr>
          <w:p w14:paraId="32510F9B" w14:textId="3A0D423E" w:rsidR="00123FF8" w:rsidRPr="006A3059" w:rsidRDefault="00123FF8" w:rsidP="00123FF8">
            <w:pPr>
              <w:ind w:left="86"/>
              <w:jc w:val="center"/>
              <w:rPr>
                <w:rFonts w:ascii="Arial" w:hAnsi="Arial" w:cs="Arial"/>
              </w:rPr>
            </w:pPr>
            <w:r>
              <w:rPr>
                <w:rFonts w:ascii="Arial" w:hAnsi="Arial" w:cs="Arial"/>
              </w:rPr>
              <w:t>EA</w:t>
            </w:r>
          </w:p>
        </w:tc>
      </w:tr>
      <w:tr w:rsidR="00123FF8" w:rsidRPr="006A3059" w14:paraId="1AF678D8" w14:textId="77777777" w:rsidTr="007B4CE2">
        <w:trPr>
          <w:cantSplit/>
        </w:trPr>
        <w:tc>
          <w:tcPr>
            <w:tcW w:w="1554" w:type="dxa"/>
          </w:tcPr>
          <w:p w14:paraId="5BDDB9FC" w14:textId="77777777" w:rsidR="00123FF8" w:rsidRPr="006A3059" w:rsidRDefault="00123FF8" w:rsidP="00123FF8">
            <w:pPr>
              <w:tabs>
                <w:tab w:val="left" w:pos="480"/>
              </w:tabs>
              <w:rPr>
                <w:rFonts w:ascii="Arial" w:hAnsi="Arial" w:cs="Arial"/>
              </w:rPr>
            </w:pPr>
            <w:r w:rsidRPr="006A3059">
              <w:rPr>
                <w:rFonts w:ascii="Arial" w:hAnsi="Arial" w:cs="Arial"/>
              </w:rPr>
              <w:t>0010</w:t>
            </w:r>
          </w:p>
        </w:tc>
        <w:tc>
          <w:tcPr>
            <w:tcW w:w="4559" w:type="dxa"/>
          </w:tcPr>
          <w:p w14:paraId="0A0772C5" w14:textId="634AD16D" w:rsidR="009F34C3" w:rsidRDefault="009F34C3" w:rsidP="00123FF8">
            <w:pPr>
              <w:tabs>
                <w:tab w:val="left" w:pos="480"/>
              </w:tabs>
              <w:rPr>
                <w:rFonts w:ascii="Arial" w:hAnsi="Arial" w:cs="Arial"/>
              </w:rPr>
            </w:pPr>
            <w:r>
              <w:rPr>
                <w:rFonts w:ascii="Arial" w:hAnsi="Arial" w:cs="Arial"/>
              </w:rPr>
              <w:t>Description:</w:t>
            </w:r>
          </w:p>
          <w:p w14:paraId="0231AF4E" w14:textId="77777777" w:rsidR="009F34C3" w:rsidRDefault="009F34C3" w:rsidP="00123FF8">
            <w:pPr>
              <w:tabs>
                <w:tab w:val="left" w:pos="480"/>
              </w:tabs>
              <w:rPr>
                <w:rFonts w:ascii="Arial" w:hAnsi="Arial" w:cs="Arial"/>
              </w:rPr>
            </w:pPr>
          </w:p>
          <w:p w14:paraId="68D58ACF" w14:textId="40B1DB2A" w:rsidR="009F34C3" w:rsidRDefault="009F34C3" w:rsidP="00123FF8">
            <w:pPr>
              <w:tabs>
                <w:tab w:val="left" w:pos="480"/>
              </w:tabs>
              <w:rPr>
                <w:rFonts w:ascii="Arial" w:hAnsi="Arial" w:cs="Arial"/>
              </w:rPr>
            </w:pPr>
            <w:r w:rsidRPr="009F34C3">
              <w:rPr>
                <w:rFonts w:ascii="Arial" w:hAnsi="Arial" w:cs="Arial"/>
              </w:rPr>
              <w:t>Streem Annual Solution Support for Custom Clarify Workflow Module (per Location)</w:t>
            </w:r>
          </w:p>
          <w:p w14:paraId="7B052237" w14:textId="77777777" w:rsidR="009F34C3" w:rsidRDefault="009F34C3" w:rsidP="00123FF8">
            <w:pPr>
              <w:tabs>
                <w:tab w:val="left" w:pos="480"/>
              </w:tabs>
              <w:rPr>
                <w:rFonts w:ascii="Arial" w:hAnsi="Arial" w:cs="Arial"/>
              </w:rPr>
            </w:pPr>
          </w:p>
          <w:p w14:paraId="2BA0A108"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4C4E7391"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78B45C56" w14:textId="77777777" w:rsidR="009F34C3" w:rsidRDefault="009F34C3" w:rsidP="009F34C3">
            <w:pPr>
              <w:tabs>
                <w:tab w:val="left" w:pos="480"/>
              </w:tabs>
              <w:rPr>
                <w:rFonts w:ascii="Arial" w:hAnsi="Arial" w:cs="Arial"/>
              </w:rPr>
            </w:pPr>
          </w:p>
          <w:p w14:paraId="27E6A1EB" w14:textId="3C5CC143" w:rsidR="009F34C3" w:rsidRPr="006A3059" w:rsidRDefault="009F34C3" w:rsidP="009F34C3">
            <w:pPr>
              <w:tabs>
                <w:tab w:val="left" w:pos="480"/>
              </w:tabs>
              <w:rPr>
                <w:rFonts w:ascii="Arial" w:hAnsi="Arial" w:cs="Arial"/>
              </w:rPr>
            </w:pPr>
            <w:r w:rsidRPr="006A3059">
              <w:rPr>
                <w:rFonts w:ascii="Arial" w:hAnsi="Arial" w:cs="Arial"/>
              </w:rPr>
              <w:t>Mfg. Part Number:</w:t>
            </w:r>
            <w:r>
              <w:t xml:space="preserve"> </w:t>
            </w:r>
            <w:r w:rsidRPr="009F34C3">
              <w:rPr>
                <w:rFonts w:ascii="Arial" w:hAnsi="Arial" w:cs="Arial"/>
              </w:rPr>
              <w:t>CLEO/STREEM P/N SC-STRM-SOLVE-SUPPORT-PSO</w:t>
            </w:r>
          </w:p>
          <w:p w14:paraId="43272494" w14:textId="53EC40F5" w:rsidR="00123FF8" w:rsidRPr="006A3059" w:rsidRDefault="00123FF8" w:rsidP="00123FF8">
            <w:pPr>
              <w:tabs>
                <w:tab w:val="left" w:pos="480"/>
              </w:tabs>
              <w:rPr>
                <w:rFonts w:ascii="Arial" w:hAnsi="Arial" w:cs="Arial"/>
              </w:rPr>
            </w:pPr>
          </w:p>
        </w:tc>
        <w:tc>
          <w:tcPr>
            <w:tcW w:w="1821" w:type="dxa"/>
          </w:tcPr>
          <w:p w14:paraId="4FB32246" w14:textId="2984E0A8" w:rsidR="00123FF8" w:rsidRPr="006A3059" w:rsidRDefault="0029249C" w:rsidP="00123FF8">
            <w:pPr>
              <w:ind w:left="86"/>
              <w:jc w:val="center"/>
              <w:rPr>
                <w:rFonts w:ascii="Arial" w:hAnsi="Arial" w:cs="Arial"/>
              </w:rPr>
            </w:pPr>
            <w:r>
              <w:rPr>
                <w:rFonts w:ascii="Arial" w:hAnsi="Arial" w:cs="Arial"/>
              </w:rPr>
              <w:t>6</w:t>
            </w:r>
          </w:p>
        </w:tc>
        <w:tc>
          <w:tcPr>
            <w:tcW w:w="1504" w:type="dxa"/>
          </w:tcPr>
          <w:p w14:paraId="2636AF79" w14:textId="58C8BA23" w:rsidR="00123FF8" w:rsidRPr="006A3059" w:rsidRDefault="00123FF8" w:rsidP="00123FF8">
            <w:pPr>
              <w:ind w:left="86"/>
              <w:jc w:val="center"/>
              <w:rPr>
                <w:rFonts w:ascii="Arial" w:hAnsi="Arial" w:cs="Arial"/>
              </w:rPr>
            </w:pPr>
            <w:r>
              <w:rPr>
                <w:rFonts w:ascii="Arial" w:hAnsi="Arial" w:cs="Arial"/>
              </w:rPr>
              <w:t>EA</w:t>
            </w:r>
          </w:p>
        </w:tc>
      </w:tr>
    </w:tbl>
    <w:p w14:paraId="658AB859" w14:textId="77777777" w:rsidR="004665C2" w:rsidRDefault="004665C2" w:rsidP="00D569ED">
      <w:pPr>
        <w:rPr>
          <w:rStyle w:val="Emphasis"/>
          <w:rFonts w:cs="Arial"/>
        </w:rPr>
      </w:pPr>
    </w:p>
    <w:p w14:paraId="0DB159AE" w14:textId="77777777" w:rsidR="004665C2" w:rsidRDefault="004665C2" w:rsidP="00D569ED">
      <w:pPr>
        <w:rPr>
          <w:rStyle w:val="Emphasis"/>
          <w:rFonts w:cs="Arial"/>
        </w:rPr>
      </w:pPr>
    </w:p>
    <w:p w14:paraId="6BD235E6" w14:textId="77777777" w:rsidR="004665C2" w:rsidRDefault="004665C2" w:rsidP="00D569ED">
      <w:pPr>
        <w:rPr>
          <w:rStyle w:val="Emphasis"/>
          <w:rFonts w:cs="Arial"/>
        </w:rPr>
      </w:pPr>
    </w:p>
    <w:p w14:paraId="6DCF5AF6" w14:textId="77777777" w:rsidR="004665C2" w:rsidRDefault="004665C2" w:rsidP="00D569ED">
      <w:pPr>
        <w:rPr>
          <w:rStyle w:val="Emphasis"/>
          <w:rFonts w:cs="Arial"/>
        </w:rPr>
      </w:pPr>
    </w:p>
    <w:p w14:paraId="54F1D582" w14:textId="77777777" w:rsidR="004665C2" w:rsidRDefault="004665C2" w:rsidP="00D569ED">
      <w:pPr>
        <w:rPr>
          <w:rStyle w:val="Emphasis"/>
          <w:rFonts w:cs="Arial"/>
        </w:rPr>
      </w:pPr>
    </w:p>
    <w:p w14:paraId="501C4509" w14:textId="77777777" w:rsidR="004665C2" w:rsidRDefault="004665C2" w:rsidP="00D569ED">
      <w:pPr>
        <w:rPr>
          <w:rStyle w:val="Emphasis"/>
          <w:rFonts w:cs="Arial"/>
        </w:rPr>
      </w:pPr>
    </w:p>
    <w:p w14:paraId="58A49E65" w14:textId="77777777" w:rsidR="004665C2" w:rsidRDefault="004665C2" w:rsidP="00D569ED">
      <w:pPr>
        <w:rPr>
          <w:rStyle w:val="Emphasis"/>
          <w:rFonts w:cs="Arial"/>
        </w:rPr>
      </w:pPr>
    </w:p>
    <w:p w14:paraId="1EC7F685" w14:textId="77777777" w:rsidR="004665C2" w:rsidRDefault="004665C2" w:rsidP="00D569ED">
      <w:pPr>
        <w:rPr>
          <w:rStyle w:val="Emphasis"/>
          <w:rFonts w:cs="Arial"/>
        </w:rPr>
      </w:pPr>
    </w:p>
    <w:p w14:paraId="4C50C835" w14:textId="77777777" w:rsidR="004665C2" w:rsidRDefault="004665C2" w:rsidP="00D569ED">
      <w:pPr>
        <w:rPr>
          <w:rStyle w:val="Emphasis"/>
          <w:rFonts w:cs="Arial"/>
        </w:rPr>
      </w:pPr>
    </w:p>
    <w:p w14:paraId="4DEC5BDE" w14:textId="77777777" w:rsidR="004665C2" w:rsidRDefault="004665C2" w:rsidP="00D569ED">
      <w:pPr>
        <w:rPr>
          <w:rStyle w:val="Emphasis"/>
          <w:rFonts w:cs="Arial"/>
        </w:rPr>
      </w:pPr>
    </w:p>
    <w:p w14:paraId="644DDAA5" w14:textId="77777777" w:rsidR="004665C2" w:rsidRDefault="004665C2" w:rsidP="00D569ED">
      <w:pPr>
        <w:rPr>
          <w:rStyle w:val="Emphasis"/>
          <w:rFonts w:cs="Arial"/>
        </w:rPr>
      </w:pPr>
    </w:p>
    <w:p w14:paraId="4236CCF4" w14:textId="77777777" w:rsidR="004665C2" w:rsidRDefault="004665C2" w:rsidP="00D569ED">
      <w:pPr>
        <w:rPr>
          <w:rStyle w:val="Emphasis"/>
          <w:rFonts w:cs="Arial"/>
        </w:rPr>
      </w:pPr>
    </w:p>
    <w:p w14:paraId="79CF7311" w14:textId="77777777" w:rsidR="004665C2" w:rsidRPr="006A3059" w:rsidRDefault="004665C2" w:rsidP="00D569ED">
      <w:pPr>
        <w:rPr>
          <w:rStyle w:val="Emphasis"/>
          <w:rFonts w:cs="Arial"/>
          <w:b w:val="0"/>
          <w:i w:val="0"/>
        </w:rPr>
      </w:pPr>
    </w:p>
    <w:p w14:paraId="66D55F6E" w14:textId="77777777" w:rsidR="00D569ED" w:rsidRPr="006A3059" w:rsidRDefault="00D569ED" w:rsidP="00D569ED">
      <w:pPr>
        <w:rPr>
          <w:rStyle w:val="Emphasis"/>
          <w:rFonts w:cs="Arial"/>
        </w:rPr>
      </w:pPr>
    </w:p>
    <w:p w14:paraId="22BAE16B" w14:textId="77777777" w:rsidR="00D569ED" w:rsidRPr="006A3059" w:rsidRDefault="00D569ED" w:rsidP="00D569ED">
      <w:pPr>
        <w:rPr>
          <w:rFonts w:cs="Arial"/>
          <w:b/>
          <w:bCs/>
        </w:rPr>
      </w:pPr>
      <w:r w:rsidRPr="006A3059">
        <w:rPr>
          <w:rFonts w:cs="Arial"/>
          <w:b/>
          <w:bCs/>
        </w:rPr>
        <w:t>Option Year 1</w:t>
      </w:r>
    </w:p>
    <w:p w14:paraId="76669345" w14:textId="77777777" w:rsidR="00D569ED" w:rsidRPr="006A3059" w:rsidRDefault="00D569ED" w:rsidP="00D569ED">
      <w:pPr>
        <w:rPr>
          <w:rFonts w:cs="Arial"/>
        </w:rPr>
      </w:pPr>
      <w:r w:rsidRPr="006A3059">
        <w:rPr>
          <w:rFonts w:cs="Arial"/>
        </w:rPr>
        <w:t>The Period of Performance is 09/01/2027-08/31/2028</w:t>
      </w:r>
    </w:p>
    <w:p w14:paraId="582CB042" w14:textId="77777777" w:rsidR="00D569ED" w:rsidRPr="006A3059" w:rsidRDefault="00D569ED" w:rsidP="00D569ED">
      <w:pPr>
        <w:rPr>
          <w:rFonts w:cs="Arial"/>
          <w:b/>
          <w:bCs/>
        </w:rPr>
      </w:pPr>
    </w:p>
    <w:tbl>
      <w:tblPr>
        <w:tblStyle w:val="TableGrid3"/>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of Requirements"/>
        <w:tblDescription w:val="Table listing descriptions of required items, part numbers and quantities."/>
      </w:tblPr>
      <w:tblGrid>
        <w:gridCol w:w="1554"/>
        <w:gridCol w:w="4560"/>
        <w:gridCol w:w="1820"/>
        <w:gridCol w:w="1504"/>
      </w:tblGrid>
      <w:tr w:rsidR="00D569ED" w:rsidRPr="006A3059" w14:paraId="4FB5E761" w14:textId="77777777" w:rsidTr="00123FF8">
        <w:trPr>
          <w:cnfStyle w:val="100000000000" w:firstRow="1" w:lastRow="0" w:firstColumn="0" w:lastColumn="0" w:oddVBand="0" w:evenVBand="0" w:oddHBand="0" w:evenHBand="0" w:firstRowFirstColumn="0" w:firstRowLastColumn="0" w:lastRowFirstColumn="0" w:lastRowLastColumn="0"/>
          <w:cantSplit/>
          <w:tblHeader/>
        </w:trPr>
        <w:tc>
          <w:tcPr>
            <w:tcW w:w="1554" w:type="dxa"/>
          </w:tcPr>
          <w:p w14:paraId="4572A6EC" w14:textId="77777777" w:rsidR="00D569ED" w:rsidRPr="006A3059" w:rsidRDefault="00D569ED" w:rsidP="007B4CE2">
            <w:pPr>
              <w:tabs>
                <w:tab w:val="left" w:pos="540"/>
              </w:tabs>
              <w:jc w:val="center"/>
              <w:rPr>
                <w:rFonts w:ascii="Arial" w:hAnsi="Arial" w:cs="Arial"/>
              </w:rPr>
            </w:pPr>
            <w:r w:rsidRPr="006A3059">
              <w:rPr>
                <w:rFonts w:ascii="Arial" w:hAnsi="Arial" w:cs="Arial"/>
                <w:b/>
                <w:bCs/>
              </w:rPr>
              <w:t>Item No.</w:t>
            </w:r>
          </w:p>
        </w:tc>
        <w:tc>
          <w:tcPr>
            <w:tcW w:w="4560" w:type="dxa"/>
          </w:tcPr>
          <w:p w14:paraId="5A7A887F" w14:textId="77777777" w:rsidR="00D569ED" w:rsidRPr="006A3059" w:rsidRDefault="00D569ED" w:rsidP="007B4CE2">
            <w:pPr>
              <w:tabs>
                <w:tab w:val="left" w:pos="540"/>
              </w:tabs>
              <w:jc w:val="center"/>
              <w:rPr>
                <w:rFonts w:ascii="Arial" w:hAnsi="Arial" w:cs="Arial"/>
              </w:rPr>
            </w:pPr>
            <w:r w:rsidRPr="006A3059">
              <w:rPr>
                <w:rFonts w:ascii="Arial" w:hAnsi="Arial" w:cs="Arial"/>
                <w:b/>
                <w:bCs/>
              </w:rPr>
              <w:t>Product Description</w:t>
            </w:r>
          </w:p>
        </w:tc>
        <w:tc>
          <w:tcPr>
            <w:tcW w:w="1820" w:type="dxa"/>
          </w:tcPr>
          <w:p w14:paraId="29D34508" w14:textId="77777777" w:rsidR="00D569ED" w:rsidRPr="006A3059" w:rsidRDefault="00D569ED" w:rsidP="007B4CE2">
            <w:pPr>
              <w:tabs>
                <w:tab w:val="left" w:pos="540"/>
              </w:tabs>
              <w:jc w:val="center"/>
              <w:rPr>
                <w:rFonts w:ascii="Arial" w:hAnsi="Arial" w:cs="Arial"/>
              </w:rPr>
            </w:pPr>
            <w:r w:rsidRPr="006A3059">
              <w:rPr>
                <w:rFonts w:ascii="Arial" w:hAnsi="Arial" w:cs="Arial"/>
              </w:rPr>
              <w:t>Qty</w:t>
            </w:r>
          </w:p>
        </w:tc>
        <w:tc>
          <w:tcPr>
            <w:tcW w:w="1504" w:type="dxa"/>
          </w:tcPr>
          <w:p w14:paraId="290C1608" w14:textId="77777777" w:rsidR="00D569ED" w:rsidRPr="006A3059" w:rsidRDefault="00D569ED" w:rsidP="007B4CE2">
            <w:pPr>
              <w:tabs>
                <w:tab w:val="left" w:pos="540"/>
              </w:tabs>
              <w:jc w:val="center"/>
              <w:rPr>
                <w:rFonts w:ascii="Arial" w:hAnsi="Arial" w:cs="Arial"/>
              </w:rPr>
            </w:pPr>
            <w:r w:rsidRPr="006A3059">
              <w:rPr>
                <w:rFonts w:ascii="Arial" w:hAnsi="Arial" w:cs="Arial"/>
              </w:rPr>
              <w:t>Unit</w:t>
            </w:r>
          </w:p>
        </w:tc>
      </w:tr>
      <w:tr w:rsidR="00D569ED" w:rsidRPr="006A3059" w14:paraId="3F5FC372" w14:textId="77777777" w:rsidTr="007B4CE2">
        <w:trPr>
          <w:cnfStyle w:val="100000000000" w:firstRow="1" w:lastRow="0" w:firstColumn="0" w:lastColumn="0" w:oddVBand="0" w:evenVBand="0" w:oddHBand="0" w:evenHBand="0" w:firstRowFirstColumn="0" w:firstRowLastColumn="0" w:lastRowFirstColumn="0" w:lastRowLastColumn="0"/>
          <w:cantSplit/>
          <w:tblHeader/>
        </w:trPr>
        <w:tc>
          <w:tcPr>
            <w:tcW w:w="9438" w:type="dxa"/>
            <w:gridSpan w:val="4"/>
          </w:tcPr>
          <w:p w14:paraId="107A501B" w14:textId="77777777" w:rsidR="00D569ED" w:rsidRPr="006A3059" w:rsidRDefault="00D569ED" w:rsidP="007B4CE2">
            <w:pPr>
              <w:tabs>
                <w:tab w:val="left" w:pos="540"/>
              </w:tabs>
              <w:jc w:val="center"/>
              <w:rPr>
                <w:rFonts w:ascii="Arial" w:hAnsi="Arial" w:cs="Arial"/>
                <w:b/>
                <w:bCs/>
              </w:rPr>
            </w:pPr>
            <w:r w:rsidRPr="006A3059">
              <w:rPr>
                <w:rFonts w:ascii="Arial" w:hAnsi="Arial" w:cs="Arial"/>
                <w:b/>
                <w:bCs/>
              </w:rPr>
              <w:t>Option Year 1</w:t>
            </w:r>
          </w:p>
        </w:tc>
      </w:tr>
      <w:tr w:rsidR="00123FF8" w:rsidRPr="006A3059" w14:paraId="7E3CE546" w14:textId="77777777" w:rsidTr="00177E5A">
        <w:trPr>
          <w:cantSplit/>
        </w:trPr>
        <w:tc>
          <w:tcPr>
            <w:tcW w:w="1554" w:type="dxa"/>
          </w:tcPr>
          <w:p w14:paraId="57D9C9A0" w14:textId="77777777" w:rsidR="00123FF8" w:rsidRPr="006A3059" w:rsidRDefault="00123FF8" w:rsidP="00123FF8">
            <w:pPr>
              <w:tabs>
                <w:tab w:val="left" w:pos="540"/>
              </w:tabs>
              <w:rPr>
                <w:rFonts w:ascii="Arial" w:hAnsi="Arial" w:cs="Arial"/>
              </w:rPr>
            </w:pPr>
            <w:r w:rsidRPr="006A3059">
              <w:rPr>
                <w:rFonts w:ascii="Arial" w:hAnsi="Arial" w:cs="Arial"/>
              </w:rPr>
              <w:t>1001</w:t>
            </w:r>
          </w:p>
        </w:tc>
        <w:tc>
          <w:tcPr>
            <w:tcW w:w="4560" w:type="dxa"/>
          </w:tcPr>
          <w:p w14:paraId="3E9F8906" w14:textId="77777777" w:rsidR="009F34C3" w:rsidRDefault="009F34C3" w:rsidP="009F34C3">
            <w:pPr>
              <w:tabs>
                <w:tab w:val="left" w:pos="480"/>
              </w:tabs>
              <w:rPr>
                <w:rFonts w:ascii="Arial" w:hAnsi="Arial" w:cs="Arial"/>
              </w:rPr>
            </w:pPr>
            <w:r>
              <w:rPr>
                <w:rFonts w:ascii="Arial" w:hAnsi="Arial" w:cs="Arial"/>
              </w:rPr>
              <w:t>Description:</w:t>
            </w:r>
          </w:p>
          <w:p w14:paraId="09589189" w14:textId="77777777" w:rsidR="009F34C3" w:rsidRDefault="009F34C3" w:rsidP="009F34C3">
            <w:pPr>
              <w:tabs>
                <w:tab w:val="left" w:pos="480"/>
              </w:tabs>
              <w:rPr>
                <w:rFonts w:ascii="Arial" w:hAnsi="Arial" w:cs="Arial"/>
              </w:rPr>
            </w:pPr>
          </w:p>
          <w:p w14:paraId="25D3ECE5" w14:textId="77777777" w:rsidR="009F34C3" w:rsidRDefault="009F34C3" w:rsidP="009F34C3">
            <w:pPr>
              <w:tabs>
                <w:tab w:val="left" w:pos="480"/>
              </w:tabs>
              <w:rPr>
                <w:rFonts w:ascii="Arial" w:hAnsi="Arial" w:cs="Arial"/>
              </w:rPr>
            </w:pPr>
            <w:r>
              <w:rPr>
                <w:rFonts w:ascii="Arial" w:hAnsi="Arial" w:cs="Arial"/>
              </w:rPr>
              <w:t>Streem Platinum 24 Port Production System Assurance</w:t>
            </w:r>
            <w:r>
              <w:t xml:space="preserve"> </w:t>
            </w:r>
            <w:r w:rsidRPr="009F34C3">
              <w:rPr>
                <w:rFonts w:ascii="Arial" w:hAnsi="Arial" w:cs="Arial"/>
              </w:rPr>
              <w:t>– (24x7 Support Coverage)</w:t>
            </w:r>
          </w:p>
          <w:p w14:paraId="4E33C28A" w14:textId="77777777" w:rsidR="009F34C3" w:rsidRDefault="009F34C3" w:rsidP="009F34C3">
            <w:pPr>
              <w:tabs>
                <w:tab w:val="left" w:pos="480"/>
              </w:tabs>
              <w:rPr>
                <w:rFonts w:ascii="Arial" w:hAnsi="Arial" w:cs="Arial"/>
              </w:rPr>
            </w:pPr>
          </w:p>
          <w:p w14:paraId="32BB0E90"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4D2A6967"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6F1A6C02" w14:textId="77777777" w:rsidR="009F34C3" w:rsidRDefault="009F34C3" w:rsidP="009F34C3">
            <w:pPr>
              <w:tabs>
                <w:tab w:val="left" w:pos="480"/>
              </w:tabs>
              <w:rPr>
                <w:rFonts w:ascii="Arial" w:hAnsi="Arial" w:cs="Arial"/>
              </w:rPr>
            </w:pPr>
          </w:p>
          <w:p w14:paraId="22C92C5F" w14:textId="20337DE7" w:rsidR="00123FF8" w:rsidRPr="006A3059" w:rsidRDefault="009F34C3" w:rsidP="00123FF8">
            <w:pPr>
              <w:tabs>
                <w:tab w:val="left" w:pos="54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STR-SC024-SPRT-PLATINUMPLUS-PSO</w:t>
            </w:r>
          </w:p>
        </w:tc>
        <w:tc>
          <w:tcPr>
            <w:tcW w:w="1820" w:type="dxa"/>
          </w:tcPr>
          <w:p w14:paraId="1AB7FDF9" w14:textId="7271C39B" w:rsidR="00123FF8" w:rsidRPr="006A3059" w:rsidRDefault="0029249C" w:rsidP="00123FF8">
            <w:pPr>
              <w:tabs>
                <w:tab w:val="left" w:pos="540"/>
              </w:tabs>
              <w:jc w:val="center"/>
              <w:rPr>
                <w:rFonts w:ascii="Arial" w:hAnsi="Arial" w:cs="Arial"/>
              </w:rPr>
            </w:pPr>
            <w:r>
              <w:rPr>
                <w:rFonts w:ascii="Arial" w:hAnsi="Arial" w:cs="Arial"/>
              </w:rPr>
              <w:t>1</w:t>
            </w:r>
          </w:p>
        </w:tc>
        <w:tc>
          <w:tcPr>
            <w:tcW w:w="1504" w:type="dxa"/>
          </w:tcPr>
          <w:p w14:paraId="1F96FB8C" w14:textId="0AAB0081" w:rsidR="00123FF8" w:rsidRPr="006A3059" w:rsidRDefault="00123FF8" w:rsidP="00123FF8">
            <w:pPr>
              <w:tabs>
                <w:tab w:val="left" w:pos="540"/>
              </w:tabs>
              <w:jc w:val="center"/>
              <w:rPr>
                <w:rFonts w:ascii="Arial" w:hAnsi="Arial" w:cs="Arial"/>
              </w:rPr>
            </w:pPr>
            <w:r>
              <w:rPr>
                <w:rFonts w:ascii="Arial" w:hAnsi="Arial" w:cs="Arial"/>
              </w:rPr>
              <w:t>EA</w:t>
            </w:r>
          </w:p>
        </w:tc>
      </w:tr>
      <w:tr w:rsidR="00123FF8" w:rsidRPr="006A3059" w14:paraId="19722723" w14:textId="77777777" w:rsidTr="00177E5A">
        <w:trPr>
          <w:cantSplit/>
        </w:trPr>
        <w:tc>
          <w:tcPr>
            <w:tcW w:w="1554" w:type="dxa"/>
          </w:tcPr>
          <w:p w14:paraId="0134B036" w14:textId="77777777" w:rsidR="00123FF8" w:rsidRPr="006A3059" w:rsidRDefault="00123FF8" w:rsidP="00123FF8">
            <w:pPr>
              <w:tabs>
                <w:tab w:val="left" w:pos="480"/>
              </w:tabs>
              <w:rPr>
                <w:rFonts w:ascii="Arial" w:hAnsi="Arial" w:cs="Arial"/>
              </w:rPr>
            </w:pPr>
            <w:r w:rsidRPr="006A3059">
              <w:rPr>
                <w:rFonts w:ascii="Arial" w:hAnsi="Arial" w:cs="Arial"/>
              </w:rPr>
              <w:t>1002</w:t>
            </w:r>
          </w:p>
        </w:tc>
        <w:tc>
          <w:tcPr>
            <w:tcW w:w="4560" w:type="dxa"/>
          </w:tcPr>
          <w:p w14:paraId="541812E2" w14:textId="77777777" w:rsidR="009F34C3" w:rsidRDefault="009F34C3" w:rsidP="009F34C3">
            <w:pPr>
              <w:tabs>
                <w:tab w:val="left" w:pos="480"/>
              </w:tabs>
              <w:rPr>
                <w:rFonts w:ascii="Arial" w:hAnsi="Arial" w:cs="Arial"/>
              </w:rPr>
            </w:pPr>
            <w:r>
              <w:rPr>
                <w:rFonts w:ascii="Arial" w:hAnsi="Arial" w:cs="Arial"/>
              </w:rPr>
              <w:t>Description:</w:t>
            </w:r>
          </w:p>
          <w:p w14:paraId="3A993B0C" w14:textId="77777777" w:rsidR="009F34C3" w:rsidRDefault="009F34C3" w:rsidP="009F34C3">
            <w:pPr>
              <w:tabs>
                <w:tab w:val="left" w:pos="480"/>
              </w:tabs>
              <w:rPr>
                <w:rFonts w:ascii="Arial" w:hAnsi="Arial" w:cs="Arial"/>
              </w:rPr>
            </w:pPr>
          </w:p>
          <w:p w14:paraId="237B181F" w14:textId="77777777" w:rsidR="009F34C3" w:rsidRDefault="009F34C3" w:rsidP="009F34C3">
            <w:pPr>
              <w:tabs>
                <w:tab w:val="left" w:pos="480"/>
              </w:tabs>
              <w:rPr>
                <w:rFonts w:ascii="Arial" w:hAnsi="Arial" w:cs="Arial"/>
              </w:rPr>
            </w:pPr>
            <w:r w:rsidRPr="009F34C3">
              <w:rPr>
                <w:rFonts w:ascii="Arial" w:hAnsi="Arial" w:cs="Arial"/>
              </w:rPr>
              <w:t>Streem Data Transformation Server (Clarify Express) Annual Support</w:t>
            </w:r>
          </w:p>
          <w:p w14:paraId="44593228" w14:textId="77777777" w:rsidR="009F34C3" w:rsidRDefault="009F34C3" w:rsidP="009F34C3">
            <w:pPr>
              <w:tabs>
                <w:tab w:val="left" w:pos="480"/>
              </w:tabs>
              <w:rPr>
                <w:rFonts w:ascii="Arial" w:hAnsi="Arial" w:cs="Arial"/>
              </w:rPr>
            </w:pPr>
          </w:p>
          <w:p w14:paraId="2CE5FAA7"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0DCDB582"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27B8F1BA" w14:textId="77777777" w:rsidR="009F34C3" w:rsidRDefault="009F34C3" w:rsidP="009F34C3">
            <w:pPr>
              <w:tabs>
                <w:tab w:val="left" w:pos="480"/>
              </w:tabs>
              <w:rPr>
                <w:rFonts w:ascii="Arial" w:hAnsi="Arial" w:cs="Arial"/>
              </w:rPr>
            </w:pPr>
          </w:p>
          <w:p w14:paraId="7B556854" w14:textId="004568D2" w:rsidR="00123FF8" w:rsidRPr="006A3059" w:rsidRDefault="009F34C3" w:rsidP="00123FF8">
            <w:pPr>
              <w:tabs>
                <w:tab w:val="left" w:pos="480"/>
              </w:tabs>
              <w:rPr>
                <w:rFonts w:ascii="Arial" w:hAnsi="Arial" w:cs="Arial"/>
              </w:rPr>
            </w:pPr>
            <w:r w:rsidRPr="006A3059">
              <w:rPr>
                <w:rFonts w:ascii="Arial" w:hAnsi="Arial" w:cs="Arial"/>
              </w:rPr>
              <w:t>Mfg. Part Number:</w:t>
            </w:r>
            <w:r>
              <w:t xml:space="preserve"> </w:t>
            </w:r>
            <w:r w:rsidRPr="009F34C3">
              <w:rPr>
                <w:rFonts w:ascii="Arial" w:hAnsi="Arial" w:cs="Arial"/>
              </w:rPr>
              <w:t>CLEO/STREEM P/N STR-CLARIFYEX-SPRT-PSO</w:t>
            </w:r>
          </w:p>
        </w:tc>
        <w:tc>
          <w:tcPr>
            <w:tcW w:w="1820" w:type="dxa"/>
          </w:tcPr>
          <w:p w14:paraId="1690658A" w14:textId="01D2F724" w:rsidR="00123FF8" w:rsidRPr="006A3059" w:rsidRDefault="0029249C" w:rsidP="00123FF8">
            <w:pPr>
              <w:ind w:left="86"/>
              <w:jc w:val="center"/>
              <w:rPr>
                <w:rFonts w:ascii="Arial" w:hAnsi="Arial" w:cs="Arial"/>
              </w:rPr>
            </w:pPr>
            <w:r>
              <w:rPr>
                <w:rFonts w:ascii="Arial" w:hAnsi="Arial" w:cs="Arial"/>
              </w:rPr>
              <w:t>2</w:t>
            </w:r>
          </w:p>
        </w:tc>
        <w:tc>
          <w:tcPr>
            <w:tcW w:w="1504" w:type="dxa"/>
          </w:tcPr>
          <w:p w14:paraId="3C941EE6" w14:textId="57241849" w:rsidR="00123FF8" w:rsidRPr="006A3059" w:rsidRDefault="00123FF8" w:rsidP="00123FF8">
            <w:pPr>
              <w:ind w:left="86"/>
              <w:jc w:val="center"/>
              <w:rPr>
                <w:rFonts w:ascii="Arial" w:hAnsi="Arial" w:cs="Arial"/>
              </w:rPr>
            </w:pPr>
            <w:r>
              <w:rPr>
                <w:rFonts w:ascii="Arial" w:hAnsi="Arial" w:cs="Arial"/>
              </w:rPr>
              <w:t>EA</w:t>
            </w:r>
          </w:p>
        </w:tc>
      </w:tr>
      <w:tr w:rsidR="00123FF8" w:rsidRPr="006A3059" w14:paraId="38F448CF" w14:textId="77777777" w:rsidTr="00177E5A">
        <w:trPr>
          <w:cantSplit/>
        </w:trPr>
        <w:tc>
          <w:tcPr>
            <w:tcW w:w="1554" w:type="dxa"/>
          </w:tcPr>
          <w:p w14:paraId="4B542B6D" w14:textId="77777777" w:rsidR="00123FF8" w:rsidRPr="006A3059" w:rsidRDefault="00123FF8" w:rsidP="00123FF8">
            <w:pPr>
              <w:tabs>
                <w:tab w:val="left" w:pos="480"/>
              </w:tabs>
              <w:rPr>
                <w:rFonts w:ascii="Arial" w:hAnsi="Arial" w:cs="Arial"/>
              </w:rPr>
            </w:pPr>
            <w:r w:rsidRPr="006A3059">
              <w:rPr>
                <w:rFonts w:ascii="Arial" w:hAnsi="Arial" w:cs="Arial"/>
              </w:rPr>
              <w:t>1003</w:t>
            </w:r>
          </w:p>
        </w:tc>
        <w:tc>
          <w:tcPr>
            <w:tcW w:w="4560" w:type="dxa"/>
          </w:tcPr>
          <w:p w14:paraId="3E1EA3F4" w14:textId="77777777" w:rsidR="009F34C3" w:rsidRDefault="009F34C3" w:rsidP="009F34C3">
            <w:pPr>
              <w:tabs>
                <w:tab w:val="left" w:pos="480"/>
              </w:tabs>
              <w:rPr>
                <w:rFonts w:ascii="Arial" w:hAnsi="Arial" w:cs="Arial"/>
              </w:rPr>
            </w:pPr>
            <w:r>
              <w:rPr>
                <w:rFonts w:ascii="Arial" w:hAnsi="Arial" w:cs="Arial"/>
              </w:rPr>
              <w:t>Description:</w:t>
            </w:r>
          </w:p>
          <w:p w14:paraId="3884987D" w14:textId="77777777" w:rsidR="009F34C3" w:rsidRDefault="009F34C3" w:rsidP="009F34C3">
            <w:pPr>
              <w:tabs>
                <w:tab w:val="left" w:pos="480"/>
              </w:tabs>
              <w:rPr>
                <w:rFonts w:ascii="Arial" w:hAnsi="Arial" w:cs="Arial"/>
              </w:rPr>
            </w:pPr>
          </w:p>
          <w:p w14:paraId="51DACCE0" w14:textId="77777777" w:rsidR="009F34C3" w:rsidRDefault="009F34C3" w:rsidP="009F34C3">
            <w:pPr>
              <w:tabs>
                <w:tab w:val="left" w:pos="480"/>
              </w:tabs>
              <w:rPr>
                <w:rFonts w:ascii="Arial" w:hAnsi="Arial" w:cs="Arial"/>
              </w:rPr>
            </w:pPr>
            <w:r w:rsidRPr="009F34C3">
              <w:rPr>
                <w:rFonts w:ascii="Arial" w:hAnsi="Arial" w:cs="Arial"/>
              </w:rPr>
              <w:t>Streem Secure File Transfer Server Software with FIPS Libraries Annual Support</w:t>
            </w:r>
          </w:p>
          <w:p w14:paraId="51F28291" w14:textId="77777777" w:rsidR="009F34C3" w:rsidRDefault="009F34C3" w:rsidP="009F34C3">
            <w:pPr>
              <w:tabs>
                <w:tab w:val="left" w:pos="480"/>
              </w:tabs>
              <w:rPr>
                <w:rFonts w:ascii="Arial" w:hAnsi="Arial" w:cs="Arial"/>
              </w:rPr>
            </w:pPr>
          </w:p>
          <w:p w14:paraId="5F87E2AB"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7B0FACD5"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23666B1B" w14:textId="77777777" w:rsidR="009F34C3" w:rsidRDefault="009F34C3" w:rsidP="009F34C3">
            <w:pPr>
              <w:tabs>
                <w:tab w:val="left" w:pos="480"/>
              </w:tabs>
              <w:rPr>
                <w:rFonts w:ascii="Arial" w:hAnsi="Arial" w:cs="Arial"/>
              </w:rPr>
            </w:pPr>
          </w:p>
          <w:p w14:paraId="5225097B" w14:textId="157A2563"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STR-SECURE-FIP-SPRT-PSO</w:t>
            </w:r>
          </w:p>
        </w:tc>
        <w:tc>
          <w:tcPr>
            <w:tcW w:w="1820" w:type="dxa"/>
          </w:tcPr>
          <w:p w14:paraId="71E99F94" w14:textId="09F9089B" w:rsidR="00123FF8" w:rsidRPr="006A3059" w:rsidRDefault="0029249C" w:rsidP="00123FF8">
            <w:pPr>
              <w:ind w:left="86"/>
              <w:jc w:val="center"/>
              <w:rPr>
                <w:rFonts w:ascii="Arial" w:hAnsi="Arial" w:cs="Arial"/>
              </w:rPr>
            </w:pPr>
            <w:r>
              <w:rPr>
                <w:rFonts w:ascii="Arial" w:hAnsi="Arial" w:cs="Arial"/>
              </w:rPr>
              <w:t>3</w:t>
            </w:r>
          </w:p>
        </w:tc>
        <w:tc>
          <w:tcPr>
            <w:tcW w:w="1504" w:type="dxa"/>
          </w:tcPr>
          <w:p w14:paraId="2A9BE030" w14:textId="72F7FE88" w:rsidR="00123FF8" w:rsidRPr="006A3059" w:rsidRDefault="00123FF8" w:rsidP="00123FF8">
            <w:pPr>
              <w:ind w:left="86"/>
              <w:jc w:val="center"/>
              <w:rPr>
                <w:rFonts w:ascii="Arial" w:hAnsi="Arial" w:cs="Arial"/>
              </w:rPr>
            </w:pPr>
            <w:r>
              <w:rPr>
                <w:rFonts w:ascii="Arial" w:hAnsi="Arial" w:cs="Arial"/>
              </w:rPr>
              <w:t>EA</w:t>
            </w:r>
          </w:p>
        </w:tc>
      </w:tr>
      <w:tr w:rsidR="00123FF8" w:rsidRPr="006A3059" w14:paraId="7CCBBD6A" w14:textId="77777777" w:rsidTr="00177E5A">
        <w:trPr>
          <w:cantSplit/>
        </w:trPr>
        <w:tc>
          <w:tcPr>
            <w:tcW w:w="1554" w:type="dxa"/>
          </w:tcPr>
          <w:p w14:paraId="0E9A0FF5" w14:textId="77777777" w:rsidR="00123FF8" w:rsidRPr="006A3059" w:rsidRDefault="00123FF8" w:rsidP="00123FF8">
            <w:pPr>
              <w:tabs>
                <w:tab w:val="left" w:pos="480"/>
              </w:tabs>
              <w:rPr>
                <w:rFonts w:ascii="Arial" w:hAnsi="Arial" w:cs="Arial"/>
              </w:rPr>
            </w:pPr>
            <w:r w:rsidRPr="006A3059">
              <w:rPr>
                <w:rFonts w:ascii="Arial" w:hAnsi="Arial" w:cs="Arial"/>
              </w:rPr>
              <w:t>1004</w:t>
            </w:r>
          </w:p>
        </w:tc>
        <w:tc>
          <w:tcPr>
            <w:tcW w:w="4560" w:type="dxa"/>
          </w:tcPr>
          <w:p w14:paraId="441BF3E0" w14:textId="77777777" w:rsidR="009F34C3" w:rsidRPr="009F34C3" w:rsidRDefault="009F34C3" w:rsidP="009F34C3">
            <w:pPr>
              <w:tabs>
                <w:tab w:val="left" w:pos="480"/>
              </w:tabs>
              <w:rPr>
                <w:rFonts w:ascii="Arial" w:hAnsi="Arial" w:cs="Arial"/>
              </w:rPr>
            </w:pPr>
            <w:r w:rsidRPr="009F34C3">
              <w:rPr>
                <w:rFonts w:ascii="Arial" w:hAnsi="Arial" w:cs="Arial"/>
              </w:rPr>
              <w:t>Description:</w:t>
            </w:r>
          </w:p>
          <w:p w14:paraId="7F67B61B" w14:textId="77777777" w:rsidR="009F34C3" w:rsidRPr="009F34C3" w:rsidRDefault="009F34C3" w:rsidP="009F34C3">
            <w:pPr>
              <w:tabs>
                <w:tab w:val="left" w:pos="480"/>
              </w:tabs>
              <w:rPr>
                <w:rFonts w:ascii="Arial" w:hAnsi="Arial" w:cs="Arial"/>
              </w:rPr>
            </w:pPr>
          </w:p>
          <w:p w14:paraId="48C232ED" w14:textId="77777777" w:rsidR="009F34C3" w:rsidRPr="009F34C3" w:rsidRDefault="009F34C3" w:rsidP="009F34C3">
            <w:pPr>
              <w:tabs>
                <w:tab w:val="left" w:pos="480"/>
              </w:tabs>
              <w:rPr>
                <w:rFonts w:ascii="Arial" w:hAnsi="Arial" w:cs="Arial"/>
              </w:rPr>
            </w:pPr>
            <w:r w:rsidRPr="009F34C3">
              <w:rPr>
                <w:rFonts w:ascii="Arial" w:hAnsi="Arial" w:cs="Arial"/>
              </w:rPr>
              <w:t>Streem Annual Solution Support for Custom Clarify Workflow Module (per Location)</w:t>
            </w:r>
          </w:p>
          <w:p w14:paraId="5D289785" w14:textId="77777777" w:rsidR="009F34C3" w:rsidRPr="009F34C3" w:rsidRDefault="009F34C3" w:rsidP="009F34C3">
            <w:pPr>
              <w:tabs>
                <w:tab w:val="left" w:pos="480"/>
              </w:tabs>
              <w:rPr>
                <w:rFonts w:ascii="Arial" w:hAnsi="Arial" w:cs="Arial"/>
              </w:rPr>
            </w:pPr>
          </w:p>
          <w:p w14:paraId="7949B8F5"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1C498192" w14:textId="77777777" w:rsidR="009F34C3" w:rsidRP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4AFC8D8A" w14:textId="77777777" w:rsidR="009F34C3" w:rsidRPr="009F34C3" w:rsidRDefault="009F34C3" w:rsidP="009F34C3">
            <w:pPr>
              <w:tabs>
                <w:tab w:val="left" w:pos="480"/>
              </w:tabs>
              <w:rPr>
                <w:rFonts w:ascii="Arial" w:hAnsi="Arial" w:cs="Arial"/>
              </w:rPr>
            </w:pPr>
          </w:p>
          <w:p w14:paraId="7974EB20" w14:textId="63AAEE9C" w:rsidR="00123FF8" w:rsidRPr="006A3059" w:rsidRDefault="009F34C3" w:rsidP="00123FF8">
            <w:pPr>
              <w:tabs>
                <w:tab w:val="left" w:pos="480"/>
              </w:tabs>
              <w:rPr>
                <w:rFonts w:ascii="Arial" w:hAnsi="Arial" w:cs="Arial"/>
              </w:rPr>
            </w:pPr>
            <w:r w:rsidRPr="009F34C3">
              <w:rPr>
                <w:rFonts w:ascii="Arial" w:hAnsi="Arial" w:cs="Arial"/>
              </w:rPr>
              <w:t>Mfg. Part Number: CLEO/STREEM P/N SC-STRM-SOLVE-SUPPORT-PSO</w:t>
            </w:r>
          </w:p>
        </w:tc>
        <w:tc>
          <w:tcPr>
            <w:tcW w:w="1820" w:type="dxa"/>
          </w:tcPr>
          <w:p w14:paraId="156D2AAE" w14:textId="2F90BC80" w:rsidR="00123FF8" w:rsidRPr="006A3059" w:rsidRDefault="0029249C" w:rsidP="00123FF8">
            <w:pPr>
              <w:ind w:left="86"/>
              <w:jc w:val="center"/>
              <w:rPr>
                <w:rFonts w:ascii="Arial" w:hAnsi="Arial" w:cs="Arial"/>
              </w:rPr>
            </w:pPr>
            <w:r>
              <w:rPr>
                <w:rFonts w:ascii="Arial" w:hAnsi="Arial" w:cs="Arial"/>
              </w:rPr>
              <w:t>6</w:t>
            </w:r>
          </w:p>
        </w:tc>
        <w:tc>
          <w:tcPr>
            <w:tcW w:w="1504" w:type="dxa"/>
          </w:tcPr>
          <w:p w14:paraId="180B1906" w14:textId="46ECC898" w:rsidR="00123FF8" w:rsidRPr="006A3059" w:rsidRDefault="00123FF8" w:rsidP="00123FF8">
            <w:pPr>
              <w:ind w:left="86"/>
              <w:jc w:val="center"/>
              <w:rPr>
                <w:rFonts w:ascii="Arial" w:hAnsi="Arial" w:cs="Arial"/>
              </w:rPr>
            </w:pPr>
            <w:r>
              <w:rPr>
                <w:rFonts w:ascii="Arial" w:hAnsi="Arial" w:cs="Arial"/>
              </w:rPr>
              <w:t>EA</w:t>
            </w:r>
          </w:p>
        </w:tc>
      </w:tr>
    </w:tbl>
    <w:p w14:paraId="2F2E7B3A" w14:textId="77777777" w:rsidR="00D569ED" w:rsidRDefault="00D569ED" w:rsidP="00D569ED">
      <w:pPr>
        <w:rPr>
          <w:rStyle w:val="Emphasis"/>
        </w:rPr>
      </w:pPr>
    </w:p>
    <w:p w14:paraId="2081A608" w14:textId="77777777" w:rsidR="004665C2" w:rsidRDefault="004665C2" w:rsidP="00D569ED">
      <w:pPr>
        <w:rPr>
          <w:rFonts w:cs="Arial"/>
          <w:b/>
          <w:bCs/>
        </w:rPr>
      </w:pPr>
    </w:p>
    <w:p w14:paraId="52D47303" w14:textId="77777777" w:rsidR="004665C2" w:rsidRDefault="004665C2" w:rsidP="00D569ED">
      <w:pPr>
        <w:rPr>
          <w:rFonts w:cs="Arial"/>
          <w:b/>
          <w:bCs/>
        </w:rPr>
      </w:pPr>
    </w:p>
    <w:p w14:paraId="2FF4FD35" w14:textId="77777777" w:rsidR="004665C2" w:rsidRDefault="004665C2" w:rsidP="00D569ED">
      <w:pPr>
        <w:rPr>
          <w:rFonts w:cs="Arial"/>
          <w:b/>
          <w:bCs/>
        </w:rPr>
      </w:pPr>
    </w:p>
    <w:p w14:paraId="48075E6D" w14:textId="77777777" w:rsidR="004665C2" w:rsidRDefault="004665C2" w:rsidP="00D569ED">
      <w:pPr>
        <w:rPr>
          <w:rFonts w:cs="Arial"/>
          <w:b/>
          <w:bCs/>
        </w:rPr>
      </w:pPr>
    </w:p>
    <w:p w14:paraId="5FD175E3" w14:textId="77777777" w:rsidR="004665C2" w:rsidRDefault="004665C2" w:rsidP="00D569ED">
      <w:pPr>
        <w:rPr>
          <w:rFonts w:cs="Arial"/>
          <w:b/>
          <w:bCs/>
        </w:rPr>
      </w:pPr>
    </w:p>
    <w:p w14:paraId="7DE4BA9F" w14:textId="77777777" w:rsidR="004665C2" w:rsidRDefault="004665C2" w:rsidP="00D569ED">
      <w:pPr>
        <w:rPr>
          <w:rFonts w:cs="Arial"/>
          <w:b/>
          <w:bCs/>
        </w:rPr>
      </w:pPr>
    </w:p>
    <w:p w14:paraId="0F1ADCCB" w14:textId="77777777" w:rsidR="004665C2" w:rsidRDefault="004665C2" w:rsidP="00D569ED">
      <w:pPr>
        <w:rPr>
          <w:rFonts w:cs="Arial"/>
          <w:b/>
          <w:bCs/>
        </w:rPr>
      </w:pPr>
    </w:p>
    <w:p w14:paraId="50D2D157" w14:textId="77777777" w:rsidR="004665C2" w:rsidRDefault="004665C2" w:rsidP="00D569ED">
      <w:pPr>
        <w:rPr>
          <w:rFonts w:cs="Arial"/>
          <w:b/>
          <w:bCs/>
        </w:rPr>
      </w:pPr>
    </w:p>
    <w:p w14:paraId="5CCEE7A3" w14:textId="77777777" w:rsidR="004665C2" w:rsidRDefault="004665C2" w:rsidP="00D569ED">
      <w:pPr>
        <w:rPr>
          <w:rFonts w:cs="Arial"/>
          <w:b/>
          <w:bCs/>
        </w:rPr>
      </w:pPr>
    </w:p>
    <w:p w14:paraId="385BD43C" w14:textId="77777777" w:rsidR="004665C2" w:rsidRDefault="004665C2" w:rsidP="00D569ED">
      <w:pPr>
        <w:rPr>
          <w:rFonts w:cs="Arial"/>
          <w:b/>
          <w:bCs/>
        </w:rPr>
      </w:pPr>
    </w:p>
    <w:p w14:paraId="22CCA43A" w14:textId="77777777" w:rsidR="004665C2" w:rsidRDefault="004665C2" w:rsidP="00D569ED">
      <w:pPr>
        <w:rPr>
          <w:rFonts w:cs="Arial"/>
          <w:b/>
          <w:bCs/>
        </w:rPr>
      </w:pPr>
    </w:p>
    <w:p w14:paraId="513CB19D" w14:textId="77777777" w:rsidR="004665C2" w:rsidRDefault="004665C2" w:rsidP="00D569ED">
      <w:pPr>
        <w:rPr>
          <w:rFonts w:cs="Arial"/>
          <w:b/>
          <w:bCs/>
        </w:rPr>
      </w:pPr>
    </w:p>
    <w:p w14:paraId="2A8833EA" w14:textId="77777777" w:rsidR="004665C2" w:rsidRDefault="004665C2" w:rsidP="00D569ED">
      <w:pPr>
        <w:rPr>
          <w:rFonts w:cs="Arial"/>
          <w:b/>
          <w:bCs/>
        </w:rPr>
      </w:pPr>
    </w:p>
    <w:p w14:paraId="015D8C71" w14:textId="77777777" w:rsidR="004665C2" w:rsidRDefault="004665C2" w:rsidP="00D569ED">
      <w:pPr>
        <w:rPr>
          <w:rFonts w:cs="Arial"/>
          <w:b/>
          <w:bCs/>
        </w:rPr>
      </w:pPr>
    </w:p>
    <w:p w14:paraId="253A3351" w14:textId="04746BF0" w:rsidR="00D569ED" w:rsidRDefault="00D569ED" w:rsidP="00D569ED">
      <w:pPr>
        <w:rPr>
          <w:rFonts w:cs="Arial"/>
          <w:b/>
          <w:bCs/>
        </w:rPr>
      </w:pPr>
      <w:r>
        <w:rPr>
          <w:rFonts w:cs="Arial"/>
          <w:b/>
          <w:bCs/>
        </w:rPr>
        <w:t>Option Year 2</w:t>
      </w:r>
    </w:p>
    <w:p w14:paraId="44CF7CB2" w14:textId="77777777" w:rsidR="00D569ED" w:rsidRPr="00E153E4" w:rsidRDefault="00D569ED" w:rsidP="00D569ED">
      <w:pPr>
        <w:rPr>
          <w:rFonts w:cs="Arial"/>
        </w:rPr>
      </w:pPr>
      <w:r>
        <w:rPr>
          <w:rFonts w:cs="Arial"/>
        </w:rPr>
        <w:t>The Period of Performance is 09/01/2028-08/31/2029</w:t>
      </w:r>
    </w:p>
    <w:p w14:paraId="66EFA36F" w14:textId="77777777" w:rsidR="00D569ED" w:rsidRPr="005F45A4" w:rsidRDefault="00D569ED" w:rsidP="00D569ED">
      <w:pPr>
        <w:rPr>
          <w:rFonts w:cs="Arial"/>
          <w:b/>
          <w:bCs/>
        </w:rPr>
      </w:pPr>
    </w:p>
    <w:tbl>
      <w:tblPr>
        <w:tblStyle w:val="TableGrid3"/>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of Requirements"/>
        <w:tblDescription w:val="Table listing descriptions of required items, part numbers and quantities."/>
      </w:tblPr>
      <w:tblGrid>
        <w:gridCol w:w="1554"/>
        <w:gridCol w:w="4560"/>
        <w:gridCol w:w="1820"/>
        <w:gridCol w:w="1504"/>
      </w:tblGrid>
      <w:tr w:rsidR="00D569ED" w:rsidRPr="00132A44" w14:paraId="57B26349" w14:textId="77777777" w:rsidTr="00123FF8">
        <w:trPr>
          <w:cnfStyle w:val="100000000000" w:firstRow="1" w:lastRow="0" w:firstColumn="0" w:lastColumn="0" w:oddVBand="0" w:evenVBand="0" w:oddHBand="0" w:evenHBand="0" w:firstRowFirstColumn="0" w:firstRowLastColumn="0" w:lastRowFirstColumn="0" w:lastRowLastColumn="0"/>
          <w:cantSplit/>
          <w:tblHeader/>
        </w:trPr>
        <w:tc>
          <w:tcPr>
            <w:tcW w:w="1554" w:type="dxa"/>
          </w:tcPr>
          <w:p w14:paraId="125DD350" w14:textId="77777777" w:rsidR="00D569ED" w:rsidRPr="006A3059" w:rsidRDefault="00D569ED" w:rsidP="007B4CE2">
            <w:pPr>
              <w:tabs>
                <w:tab w:val="left" w:pos="540"/>
              </w:tabs>
              <w:jc w:val="center"/>
              <w:rPr>
                <w:rFonts w:ascii="Arial" w:hAnsi="Arial" w:cs="Arial"/>
              </w:rPr>
            </w:pPr>
            <w:r w:rsidRPr="006A3059">
              <w:rPr>
                <w:rFonts w:ascii="Arial" w:hAnsi="Arial" w:cs="Arial"/>
                <w:b/>
                <w:bCs/>
              </w:rPr>
              <w:t>Item No.</w:t>
            </w:r>
          </w:p>
        </w:tc>
        <w:tc>
          <w:tcPr>
            <w:tcW w:w="4560" w:type="dxa"/>
          </w:tcPr>
          <w:p w14:paraId="34804C73" w14:textId="77777777" w:rsidR="00D569ED" w:rsidRPr="006A3059" w:rsidRDefault="00D569ED" w:rsidP="007B4CE2">
            <w:pPr>
              <w:tabs>
                <w:tab w:val="left" w:pos="540"/>
              </w:tabs>
              <w:jc w:val="center"/>
              <w:rPr>
                <w:rFonts w:ascii="Arial" w:hAnsi="Arial" w:cs="Arial"/>
              </w:rPr>
            </w:pPr>
            <w:r w:rsidRPr="006A3059">
              <w:rPr>
                <w:rFonts w:ascii="Arial" w:hAnsi="Arial" w:cs="Arial"/>
                <w:b/>
                <w:bCs/>
              </w:rPr>
              <w:t>Product Description</w:t>
            </w:r>
          </w:p>
        </w:tc>
        <w:tc>
          <w:tcPr>
            <w:tcW w:w="1820" w:type="dxa"/>
          </w:tcPr>
          <w:p w14:paraId="3901ADF2" w14:textId="77777777" w:rsidR="00D569ED" w:rsidRPr="006A3059" w:rsidRDefault="00D569ED" w:rsidP="007B4CE2">
            <w:pPr>
              <w:tabs>
                <w:tab w:val="left" w:pos="540"/>
              </w:tabs>
              <w:jc w:val="center"/>
              <w:rPr>
                <w:rFonts w:cs="Arial"/>
              </w:rPr>
            </w:pPr>
            <w:r w:rsidRPr="006A3059">
              <w:rPr>
                <w:rFonts w:ascii="Arial" w:hAnsi="Arial" w:cs="Arial"/>
              </w:rPr>
              <w:t>Qty</w:t>
            </w:r>
          </w:p>
        </w:tc>
        <w:tc>
          <w:tcPr>
            <w:tcW w:w="1504" w:type="dxa"/>
          </w:tcPr>
          <w:p w14:paraId="107AF269" w14:textId="77777777" w:rsidR="00D569ED" w:rsidRPr="006A3059" w:rsidRDefault="00D569ED" w:rsidP="007B4CE2">
            <w:pPr>
              <w:tabs>
                <w:tab w:val="left" w:pos="540"/>
              </w:tabs>
              <w:jc w:val="center"/>
              <w:rPr>
                <w:rFonts w:cs="Arial"/>
              </w:rPr>
            </w:pPr>
            <w:r w:rsidRPr="006A3059">
              <w:rPr>
                <w:rFonts w:ascii="Arial" w:hAnsi="Arial" w:cs="Arial"/>
              </w:rPr>
              <w:t>Unit</w:t>
            </w:r>
          </w:p>
        </w:tc>
      </w:tr>
      <w:tr w:rsidR="00D569ED" w:rsidRPr="00132A44" w14:paraId="6723A99B" w14:textId="77777777" w:rsidTr="007B4CE2">
        <w:trPr>
          <w:cnfStyle w:val="100000000000" w:firstRow="1" w:lastRow="0" w:firstColumn="0" w:lastColumn="0" w:oddVBand="0" w:evenVBand="0" w:oddHBand="0" w:evenHBand="0" w:firstRowFirstColumn="0" w:firstRowLastColumn="0" w:lastRowFirstColumn="0" w:lastRowLastColumn="0"/>
          <w:cantSplit/>
          <w:tblHeader/>
        </w:trPr>
        <w:tc>
          <w:tcPr>
            <w:tcW w:w="9438" w:type="dxa"/>
            <w:gridSpan w:val="4"/>
          </w:tcPr>
          <w:p w14:paraId="7197C9BF" w14:textId="77777777" w:rsidR="00D569ED" w:rsidRPr="006A3059" w:rsidRDefault="00D569ED" w:rsidP="007B4CE2">
            <w:pPr>
              <w:tabs>
                <w:tab w:val="left" w:pos="540"/>
              </w:tabs>
              <w:jc w:val="center"/>
              <w:rPr>
                <w:rFonts w:ascii="Arial" w:hAnsi="Arial" w:cs="Arial"/>
                <w:b/>
                <w:bCs/>
              </w:rPr>
            </w:pPr>
            <w:r w:rsidRPr="006A3059">
              <w:rPr>
                <w:rFonts w:ascii="Arial" w:hAnsi="Arial" w:cs="Arial"/>
                <w:b/>
                <w:bCs/>
              </w:rPr>
              <w:t>Option Year 2</w:t>
            </w:r>
          </w:p>
        </w:tc>
      </w:tr>
      <w:tr w:rsidR="00123FF8" w:rsidRPr="00132A44" w14:paraId="6D88FA0E" w14:textId="77777777" w:rsidTr="00177E5A">
        <w:trPr>
          <w:cantSplit/>
        </w:trPr>
        <w:tc>
          <w:tcPr>
            <w:tcW w:w="1554" w:type="dxa"/>
          </w:tcPr>
          <w:p w14:paraId="5E2E9E03" w14:textId="77777777" w:rsidR="00123FF8" w:rsidRPr="006A3059" w:rsidRDefault="00123FF8" w:rsidP="00123FF8">
            <w:pPr>
              <w:tabs>
                <w:tab w:val="left" w:pos="540"/>
              </w:tabs>
              <w:rPr>
                <w:rFonts w:ascii="Arial" w:hAnsi="Arial" w:cs="Arial"/>
              </w:rPr>
            </w:pPr>
            <w:r w:rsidRPr="006A3059">
              <w:rPr>
                <w:rFonts w:ascii="Arial" w:hAnsi="Arial" w:cs="Arial"/>
              </w:rPr>
              <w:t>2001</w:t>
            </w:r>
          </w:p>
        </w:tc>
        <w:tc>
          <w:tcPr>
            <w:tcW w:w="4560" w:type="dxa"/>
          </w:tcPr>
          <w:p w14:paraId="220F7FB2" w14:textId="77777777" w:rsidR="009F34C3" w:rsidRDefault="009F34C3" w:rsidP="009F34C3">
            <w:pPr>
              <w:tabs>
                <w:tab w:val="left" w:pos="480"/>
              </w:tabs>
              <w:rPr>
                <w:rFonts w:ascii="Arial" w:hAnsi="Arial" w:cs="Arial"/>
              </w:rPr>
            </w:pPr>
            <w:r>
              <w:rPr>
                <w:rFonts w:ascii="Arial" w:hAnsi="Arial" w:cs="Arial"/>
              </w:rPr>
              <w:t>Description:</w:t>
            </w:r>
          </w:p>
          <w:p w14:paraId="47A2A754" w14:textId="77777777" w:rsidR="009F34C3" w:rsidRDefault="009F34C3" w:rsidP="009F34C3">
            <w:pPr>
              <w:tabs>
                <w:tab w:val="left" w:pos="480"/>
              </w:tabs>
              <w:rPr>
                <w:rFonts w:ascii="Arial" w:hAnsi="Arial" w:cs="Arial"/>
              </w:rPr>
            </w:pPr>
          </w:p>
          <w:p w14:paraId="45FA2F49" w14:textId="77777777" w:rsidR="009F34C3" w:rsidRDefault="009F34C3" w:rsidP="009F34C3">
            <w:pPr>
              <w:tabs>
                <w:tab w:val="left" w:pos="480"/>
              </w:tabs>
              <w:rPr>
                <w:rFonts w:ascii="Arial" w:hAnsi="Arial" w:cs="Arial"/>
              </w:rPr>
            </w:pPr>
            <w:r>
              <w:rPr>
                <w:rFonts w:ascii="Arial" w:hAnsi="Arial" w:cs="Arial"/>
              </w:rPr>
              <w:t>Streem Platinum 24 Port Production System Assurance</w:t>
            </w:r>
            <w:r>
              <w:t xml:space="preserve"> </w:t>
            </w:r>
            <w:r w:rsidRPr="009F34C3">
              <w:rPr>
                <w:rFonts w:ascii="Arial" w:hAnsi="Arial" w:cs="Arial"/>
              </w:rPr>
              <w:t>– (24x7 Support Coverage)</w:t>
            </w:r>
          </w:p>
          <w:p w14:paraId="29F4E155" w14:textId="77777777" w:rsidR="009F34C3" w:rsidRDefault="009F34C3" w:rsidP="009F34C3">
            <w:pPr>
              <w:tabs>
                <w:tab w:val="left" w:pos="480"/>
              </w:tabs>
              <w:rPr>
                <w:rFonts w:ascii="Arial" w:hAnsi="Arial" w:cs="Arial"/>
              </w:rPr>
            </w:pPr>
          </w:p>
          <w:p w14:paraId="32753D3E"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56BB3250"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66860924" w14:textId="77777777" w:rsidR="009F34C3" w:rsidRDefault="009F34C3" w:rsidP="009F34C3">
            <w:pPr>
              <w:tabs>
                <w:tab w:val="left" w:pos="480"/>
              </w:tabs>
              <w:rPr>
                <w:rFonts w:ascii="Arial" w:hAnsi="Arial" w:cs="Arial"/>
              </w:rPr>
            </w:pPr>
          </w:p>
          <w:p w14:paraId="51B69B3A" w14:textId="66C0405A" w:rsidR="00123FF8" w:rsidRPr="006A3059" w:rsidRDefault="009F34C3" w:rsidP="00123FF8">
            <w:pPr>
              <w:tabs>
                <w:tab w:val="left" w:pos="54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STR-SC024-SPRT-PLATINUMPLUS-PSO</w:t>
            </w:r>
          </w:p>
        </w:tc>
        <w:tc>
          <w:tcPr>
            <w:tcW w:w="1820" w:type="dxa"/>
          </w:tcPr>
          <w:p w14:paraId="656DE8D1" w14:textId="7871A4B1" w:rsidR="00123FF8" w:rsidRPr="006A3059" w:rsidRDefault="0029249C" w:rsidP="00123FF8">
            <w:pPr>
              <w:tabs>
                <w:tab w:val="left" w:pos="540"/>
              </w:tabs>
              <w:jc w:val="center"/>
              <w:rPr>
                <w:rFonts w:cs="Arial"/>
              </w:rPr>
            </w:pPr>
            <w:r>
              <w:rPr>
                <w:rFonts w:cs="Arial"/>
              </w:rPr>
              <w:t>1</w:t>
            </w:r>
          </w:p>
        </w:tc>
        <w:tc>
          <w:tcPr>
            <w:tcW w:w="1504" w:type="dxa"/>
          </w:tcPr>
          <w:p w14:paraId="44899795" w14:textId="3AC81F00" w:rsidR="00123FF8" w:rsidRPr="006A3059" w:rsidRDefault="00895B99" w:rsidP="00123FF8">
            <w:pPr>
              <w:tabs>
                <w:tab w:val="left" w:pos="540"/>
              </w:tabs>
              <w:jc w:val="center"/>
              <w:rPr>
                <w:rFonts w:ascii="Arial" w:hAnsi="Arial" w:cs="Arial"/>
              </w:rPr>
            </w:pPr>
            <w:r w:rsidRPr="00895B99">
              <w:rPr>
                <w:rFonts w:ascii="Arial" w:hAnsi="Arial" w:cs="Arial"/>
              </w:rPr>
              <w:t>E</w:t>
            </w:r>
            <w:r w:rsidRPr="00895B99">
              <w:rPr>
                <w:rFonts w:cs="Arial"/>
              </w:rPr>
              <w:t>A</w:t>
            </w:r>
          </w:p>
        </w:tc>
      </w:tr>
      <w:tr w:rsidR="00123FF8" w:rsidRPr="00132A44" w14:paraId="60745909" w14:textId="77777777" w:rsidTr="00177E5A">
        <w:trPr>
          <w:cantSplit/>
        </w:trPr>
        <w:tc>
          <w:tcPr>
            <w:tcW w:w="1554" w:type="dxa"/>
          </w:tcPr>
          <w:p w14:paraId="3AEDDD81" w14:textId="77777777" w:rsidR="00123FF8" w:rsidRPr="006A3059" w:rsidRDefault="00123FF8" w:rsidP="00123FF8">
            <w:pPr>
              <w:tabs>
                <w:tab w:val="left" w:pos="480"/>
              </w:tabs>
              <w:rPr>
                <w:rFonts w:ascii="Arial" w:hAnsi="Arial" w:cs="Arial"/>
              </w:rPr>
            </w:pPr>
            <w:r w:rsidRPr="006A3059">
              <w:rPr>
                <w:rFonts w:ascii="Arial" w:hAnsi="Arial" w:cs="Arial"/>
              </w:rPr>
              <w:t>2002</w:t>
            </w:r>
          </w:p>
        </w:tc>
        <w:tc>
          <w:tcPr>
            <w:tcW w:w="4560" w:type="dxa"/>
          </w:tcPr>
          <w:p w14:paraId="71FB7A23" w14:textId="77777777" w:rsidR="009F34C3" w:rsidRDefault="009F34C3" w:rsidP="009F34C3">
            <w:pPr>
              <w:tabs>
                <w:tab w:val="left" w:pos="480"/>
              </w:tabs>
              <w:rPr>
                <w:rFonts w:ascii="Arial" w:hAnsi="Arial" w:cs="Arial"/>
              </w:rPr>
            </w:pPr>
            <w:r>
              <w:rPr>
                <w:rFonts w:ascii="Arial" w:hAnsi="Arial" w:cs="Arial"/>
              </w:rPr>
              <w:t>Description:</w:t>
            </w:r>
          </w:p>
          <w:p w14:paraId="578992A4" w14:textId="77777777" w:rsidR="009F34C3" w:rsidRDefault="009F34C3" w:rsidP="009F34C3">
            <w:pPr>
              <w:tabs>
                <w:tab w:val="left" w:pos="480"/>
              </w:tabs>
              <w:rPr>
                <w:rFonts w:ascii="Arial" w:hAnsi="Arial" w:cs="Arial"/>
              </w:rPr>
            </w:pPr>
          </w:p>
          <w:p w14:paraId="53CB7638" w14:textId="77777777" w:rsidR="009F34C3" w:rsidRDefault="009F34C3" w:rsidP="009F34C3">
            <w:pPr>
              <w:tabs>
                <w:tab w:val="left" w:pos="480"/>
              </w:tabs>
              <w:rPr>
                <w:rFonts w:ascii="Arial" w:hAnsi="Arial" w:cs="Arial"/>
              </w:rPr>
            </w:pPr>
            <w:r w:rsidRPr="009F34C3">
              <w:rPr>
                <w:rFonts w:ascii="Arial" w:hAnsi="Arial" w:cs="Arial"/>
              </w:rPr>
              <w:t>Streem Data Transformation Server (Clarify Express) Annual Support</w:t>
            </w:r>
          </w:p>
          <w:p w14:paraId="3F83179D" w14:textId="77777777" w:rsidR="009F34C3" w:rsidRDefault="009F34C3" w:rsidP="009F34C3">
            <w:pPr>
              <w:tabs>
                <w:tab w:val="left" w:pos="480"/>
              </w:tabs>
              <w:rPr>
                <w:rFonts w:ascii="Arial" w:hAnsi="Arial" w:cs="Arial"/>
              </w:rPr>
            </w:pPr>
          </w:p>
          <w:p w14:paraId="232DB0A3"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2ADE2573"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274F6427" w14:textId="77777777" w:rsidR="009F34C3" w:rsidRDefault="009F34C3" w:rsidP="009F34C3">
            <w:pPr>
              <w:tabs>
                <w:tab w:val="left" w:pos="480"/>
              </w:tabs>
              <w:rPr>
                <w:rFonts w:ascii="Arial" w:hAnsi="Arial" w:cs="Arial"/>
              </w:rPr>
            </w:pPr>
          </w:p>
          <w:p w14:paraId="316FB2DA" w14:textId="22CB41C7" w:rsidR="00123FF8" w:rsidRPr="006A3059" w:rsidRDefault="009F34C3" w:rsidP="00123FF8">
            <w:pPr>
              <w:tabs>
                <w:tab w:val="left" w:pos="480"/>
              </w:tabs>
              <w:rPr>
                <w:rFonts w:ascii="Arial" w:hAnsi="Arial" w:cs="Arial"/>
              </w:rPr>
            </w:pPr>
            <w:r w:rsidRPr="006A3059">
              <w:rPr>
                <w:rFonts w:ascii="Arial" w:hAnsi="Arial" w:cs="Arial"/>
              </w:rPr>
              <w:t>Mfg. Part Number:</w:t>
            </w:r>
            <w:r>
              <w:t xml:space="preserve"> </w:t>
            </w:r>
            <w:r w:rsidRPr="009F34C3">
              <w:rPr>
                <w:rFonts w:ascii="Arial" w:hAnsi="Arial" w:cs="Arial"/>
              </w:rPr>
              <w:t>CLEO/STREEM P/N STR-CLARIFYEX-SPRT-PSO</w:t>
            </w:r>
          </w:p>
        </w:tc>
        <w:tc>
          <w:tcPr>
            <w:tcW w:w="1820" w:type="dxa"/>
          </w:tcPr>
          <w:p w14:paraId="252D16FC" w14:textId="6AA73679" w:rsidR="00123FF8" w:rsidRPr="006A3059" w:rsidRDefault="0029249C" w:rsidP="00123FF8">
            <w:pPr>
              <w:ind w:left="86"/>
              <w:jc w:val="center"/>
              <w:rPr>
                <w:rFonts w:ascii="Arial" w:hAnsi="Arial" w:cs="Arial"/>
              </w:rPr>
            </w:pPr>
            <w:r>
              <w:rPr>
                <w:rFonts w:ascii="Arial" w:hAnsi="Arial" w:cs="Arial"/>
              </w:rPr>
              <w:t>2</w:t>
            </w:r>
          </w:p>
        </w:tc>
        <w:tc>
          <w:tcPr>
            <w:tcW w:w="1504" w:type="dxa"/>
          </w:tcPr>
          <w:p w14:paraId="4DD78774" w14:textId="7E8ACF04" w:rsidR="00123FF8" w:rsidRPr="006A3059" w:rsidRDefault="00123FF8" w:rsidP="00123FF8">
            <w:pPr>
              <w:ind w:left="86"/>
              <w:jc w:val="center"/>
              <w:rPr>
                <w:rFonts w:ascii="Arial" w:hAnsi="Arial" w:cs="Arial"/>
              </w:rPr>
            </w:pPr>
            <w:r>
              <w:rPr>
                <w:rFonts w:ascii="Arial" w:hAnsi="Arial" w:cs="Arial"/>
              </w:rPr>
              <w:t>EA</w:t>
            </w:r>
          </w:p>
        </w:tc>
      </w:tr>
      <w:tr w:rsidR="00123FF8" w:rsidRPr="00132A44" w14:paraId="3EFE83CF" w14:textId="77777777" w:rsidTr="00177E5A">
        <w:trPr>
          <w:cantSplit/>
        </w:trPr>
        <w:tc>
          <w:tcPr>
            <w:tcW w:w="1554" w:type="dxa"/>
          </w:tcPr>
          <w:p w14:paraId="6A889DB0" w14:textId="77777777" w:rsidR="00123FF8" w:rsidRPr="006A3059" w:rsidRDefault="00123FF8" w:rsidP="00123FF8">
            <w:pPr>
              <w:tabs>
                <w:tab w:val="left" w:pos="480"/>
              </w:tabs>
              <w:rPr>
                <w:rFonts w:ascii="Arial" w:hAnsi="Arial" w:cs="Arial"/>
              </w:rPr>
            </w:pPr>
            <w:r w:rsidRPr="006A3059">
              <w:rPr>
                <w:rFonts w:ascii="Arial" w:hAnsi="Arial" w:cs="Arial"/>
              </w:rPr>
              <w:t>2003</w:t>
            </w:r>
          </w:p>
        </w:tc>
        <w:tc>
          <w:tcPr>
            <w:tcW w:w="4560" w:type="dxa"/>
          </w:tcPr>
          <w:p w14:paraId="52C1D48E" w14:textId="77777777" w:rsidR="009F34C3" w:rsidRDefault="009F34C3" w:rsidP="009F34C3">
            <w:pPr>
              <w:tabs>
                <w:tab w:val="left" w:pos="480"/>
              </w:tabs>
              <w:rPr>
                <w:rFonts w:ascii="Arial" w:hAnsi="Arial" w:cs="Arial"/>
              </w:rPr>
            </w:pPr>
            <w:r>
              <w:rPr>
                <w:rFonts w:ascii="Arial" w:hAnsi="Arial" w:cs="Arial"/>
              </w:rPr>
              <w:t>Description:</w:t>
            </w:r>
          </w:p>
          <w:p w14:paraId="710428CB" w14:textId="77777777" w:rsidR="009F34C3" w:rsidRDefault="009F34C3" w:rsidP="009F34C3">
            <w:pPr>
              <w:tabs>
                <w:tab w:val="left" w:pos="480"/>
              </w:tabs>
              <w:rPr>
                <w:rFonts w:ascii="Arial" w:hAnsi="Arial" w:cs="Arial"/>
              </w:rPr>
            </w:pPr>
          </w:p>
          <w:p w14:paraId="479DF273" w14:textId="77777777" w:rsidR="009F34C3" w:rsidRDefault="009F34C3" w:rsidP="009F34C3">
            <w:pPr>
              <w:tabs>
                <w:tab w:val="left" w:pos="480"/>
              </w:tabs>
              <w:rPr>
                <w:rFonts w:ascii="Arial" w:hAnsi="Arial" w:cs="Arial"/>
              </w:rPr>
            </w:pPr>
            <w:r w:rsidRPr="009F34C3">
              <w:rPr>
                <w:rFonts w:ascii="Arial" w:hAnsi="Arial" w:cs="Arial"/>
              </w:rPr>
              <w:t>Streem Secure File Transfer Server Software with FIPS Libraries Annual Support</w:t>
            </w:r>
          </w:p>
          <w:p w14:paraId="116B059D" w14:textId="77777777" w:rsidR="009F34C3" w:rsidRDefault="009F34C3" w:rsidP="009F34C3">
            <w:pPr>
              <w:tabs>
                <w:tab w:val="left" w:pos="480"/>
              </w:tabs>
              <w:rPr>
                <w:rFonts w:ascii="Arial" w:hAnsi="Arial" w:cs="Arial"/>
              </w:rPr>
            </w:pPr>
          </w:p>
          <w:p w14:paraId="51C317B9"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4471FD2E" w14:textId="77777777" w:rsid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640AB9E8" w14:textId="77777777" w:rsidR="009F34C3" w:rsidRDefault="009F34C3" w:rsidP="009F34C3">
            <w:pPr>
              <w:tabs>
                <w:tab w:val="left" w:pos="480"/>
              </w:tabs>
              <w:rPr>
                <w:rFonts w:ascii="Arial" w:hAnsi="Arial" w:cs="Arial"/>
              </w:rPr>
            </w:pPr>
          </w:p>
          <w:p w14:paraId="53C9CBFB" w14:textId="47B1A81A" w:rsidR="00123FF8" w:rsidRPr="006A3059" w:rsidRDefault="009F34C3" w:rsidP="00123FF8">
            <w:pPr>
              <w:tabs>
                <w:tab w:val="left" w:pos="480"/>
              </w:tabs>
              <w:rPr>
                <w:rFonts w:ascii="Arial" w:hAnsi="Arial" w:cs="Arial"/>
              </w:rPr>
            </w:pPr>
            <w:r w:rsidRPr="006A3059">
              <w:rPr>
                <w:rFonts w:ascii="Arial" w:hAnsi="Arial" w:cs="Arial"/>
              </w:rPr>
              <w:t>Mfg. Part Number:</w:t>
            </w:r>
            <w:r>
              <w:rPr>
                <w:rFonts w:ascii="Arial" w:hAnsi="Arial" w:cs="Arial"/>
              </w:rPr>
              <w:t xml:space="preserve"> </w:t>
            </w:r>
            <w:r w:rsidRPr="009F34C3">
              <w:rPr>
                <w:rFonts w:ascii="Arial" w:hAnsi="Arial" w:cs="Arial"/>
              </w:rPr>
              <w:t>CLEO/STREEM P/N STR-SECURE-FIP-SPRT-PSO</w:t>
            </w:r>
          </w:p>
        </w:tc>
        <w:tc>
          <w:tcPr>
            <w:tcW w:w="1820" w:type="dxa"/>
          </w:tcPr>
          <w:p w14:paraId="7FA33F76" w14:textId="058AD4C6" w:rsidR="00123FF8" w:rsidRPr="006A3059" w:rsidRDefault="0029249C" w:rsidP="00123FF8">
            <w:pPr>
              <w:ind w:left="86"/>
              <w:jc w:val="center"/>
              <w:rPr>
                <w:rFonts w:ascii="Arial" w:hAnsi="Arial" w:cs="Arial"/>
              </w:rPr>
            </w:pPr>
            <w:r>
              <w:rPr>
                <w:rFonts w:ascii="Arial" w:hAnsi="Arial" w:cs="Arial"/>
              </w:rPr>
              <w:t>3</w:t>
            </w:r>
          </w:p>
        </w:tc>
        <w:tc>
          <w:tcPr>
            <w:tcW w:w="1504" w:type="dxa"/>
          </w:tcPr>
          <w:p w14:paraId="34C6858F" w14:textId="3C84C4CB" w:rsidR="00123FF8" w:rsidRPr="006A3059" w:rsidRDefault="00123FF8" w:rsidP="00123FF8">
            <w:pPr>
              <w:ind w:left="86"/>
              <w:jc w:val="center"/>
              <w:rPr>
                <w:rFonts w:ascii="Arial" w:hAnsi="Arial" w:cs="Arial"/>
              </w:rPr>
            </w:pPr>
            <w:r>
              <w:rPr>
                <w:rFonts w:ascii="Arial" w:hAnsi="Arial" w:cs="Arial"/>
              </w:rPr>
              <w:t>EA</w:t>
            </w:r>
          </w:p>
        </w:tc>
      </w:tr>
      <w:tr w:rsidR="00123FF8" w:rsidRPr="00132A44" w14:paraId="04ED3A33" w14:textId="77777777" w:rsidTr="00177E5A">
        <w:trPr>
          <w:cantSplit/>
        </w:trPr>
        <w:tc>
          <w:tcPr>
            <w:tcW w:w="1554" w:type="dxa"/>
          </w:tcPr>
          <w:p w14:paraId="45137344" w14:textId="77777777" w:rsidR="00123FF8" w:rsidRPr="006A3059" w:rsidRDefault="00123FF8" w:rsidP="00123FF8">
            <w:pPr>
              <w:tabs>
                <w:tab w:val="left" w:pos="480"/>
              </w:tabs>
              <w:rPr>
                <w:rFonts w:ascii="Arial" w:hAnsi="Arial" w:cs="Arial"/>
              </w:rPr>
            </w:pPr>
            <w:r w:rsidRPr="006A3059">
              <w:rPr>
                <w:rFonts w:ascii="Arial" w:hAnsi="Arial" w:cs="Arial"/>
              </w:rPr>
              <w:t>2004</w:t>
            </w:r>
          </w:p>
        </w:tc>
        <w:tc>
          <w:tcPr>
            <w:tcW w:w="4560" w:type="dxa"/>
          </w:tcPr>
          <w:p w14:paraId="4D4EC8BC" w14:textId="77777777" w:rsidR="009F34C3" w:rsidRPr="009F34C3" w:rsidRDefault="009F34C3" w:rsidP="009F34C3">
            <w:pPr>
              <w:tabs>
                <w:tab w:val="left" w:pos="480"/>
              </w:tabs>
              <w:rPr>
                <w:rFonts w:ascii="Arial" w:hAnsi="Arial" w:cs="Arial"/>
              </w:rPr>
            </w:pPr>
            <w:r w:rsidRPr="009F34C3">
              <w:rPr>
                <w:rFonts w:ascii="Arial" w:hAnsi="Arial" w:cs="Arial"/>
              </w:rPr>
              <w:t>Description:</w:t>
            </w:r>
          </w:p>
          <w:p w14:paraId="6277B03B" w14:textId="77777777" w:rsidR="009F34C3" w:rsidRPr="009F34C3" w:rsidRDefault="009F34C3" w:rsidP="009F34C3">
            <w:pPr>
              <w:tabs>
                <w:tab w:val="left" w:pos="480"/>
              </w:tabs>
              <w:rPr>
                <w:rFonts w:ascii="Arial" w:hAnsi="Arial" w:cs="Arial"/>
              </w:rPr>
            </w:pPr>
          </w:p>
          <w:p w14:paraId="24B0C2C4" w14:textId="77777777" w:rsidR="009F34C3" w:rsidRPr="009F34C3" w:rsidRDefault="009F34C3" w:rsidP="009F34C3">
            <w:pPr>
              <w:tabs>
                <w:tab w:val="left" w:pos="480"/>
              </w:tabs>
              <w:rPr>
                <w:rFonts w:ascii="Arial" w:hAnsi="Arial" w:cs="Arial"/>
              </w:rPr>
            </w:pPr>
            <w:r w:rsidRPr="009F34C3">
              <w:rPr>
                <w:rFonts w:ascii="Arial" w:hAnsi="Arial" w:cs="Arial"/>
              </w:rPr>
              <w:t>Streem Annual Solution Support for Custom Clarify Workflow Module (per Location)</w:t>
            </w:r>
          </w:p>
          <w:p w14:paraId="2C2CB24B" w14:textId="77777777" w:rsidR="009F34C3" w:rsidRPr="009F34C3" w:rsidRDefault="009F34C3" w:rsidP="009F34C3">
            <w:pPr>
              <w:tabs>
                <w:tab w:val="left" w:pos="480"/>
              </w:tabs>
              <w:rPr>
                <w:rFonts w:ascii="Arial" w:hAnsi="Arial" w:cs="Arial"/>
              </w:rPr>
            </w:pPr>
          </w:p>
          <w:p w14:paraId="49C0BFF6" w14:textId="77777777" w:rsidR="009F34C3" w:rsidRPr="009F34C3" w:rsidRDefault="009F34C3" w:rsidP="009F34C3">
            <w:pPr>
              <w:tabs>
                <w:tab w:val="left" w:pos="480"/>
              </w:tabs>
              <w:rPr>
                <w:rFonts w:ascii="Arial" w:hAnsi="Arial" w:cs="Arial"/>
              </w:rPr>
            </w:pPr>
            <w:r w:rsidRPr="009F34C3">
              <w:rPr>
                <w:rFonts w:ascii="Arial" w:hAnsi="Arial" w:cs="Arial"/>
              </w:rPr>
              <w:t>NOTE: This line item is to be shared equally across the following six (6) VISN 8 locations:</w:t>
            </w:r>
          </w:p>
          <w:p w14:paraId="02911C9C" w14:textId="77777777" w:rsidR="009F34C3" w:rsidRPr="009F34C3" w:rsidRDefault="009F34C3" w:rsidP="009F34C3">
            <w:pPr>
              <w:tabs>
                <w:tab w:val="left" w:pos="480"/>
              </w:tabs>
              <w:rPr>
                <w:rFonts w:ascii="Arial" w:hAnsi="Arial" w:cs="Arial"/>
              </w:rPr>
            </w:pPr>
            <w:r w:rsidRPr="009F34C3">
              <w:rPr>
                <w:rFonts w:ascii="Arial" w:hAnsi="Arial" w:cs="Arial"/>
              </w:rPr>
              <w:t>Gainsville, Bay Pines, Miami, West Palm Beach, Tampa, and Orlando</w:t>
            </w:r>
          </w:p>
          <w:p w14:paraId="140330CA" w14:textId="77777777" w:rsidR="009F34C3" w:rsidRPr="009F34C3" w:rsidRDefault="009F34C3" w:rsidP="009F34C3">
            <w:pPr>
              <w:tabs>
                <w:tab w:val="left" w:pos="480"/>
              </w:tabs>
              <w:rPr>
                <w:rFonts w:ascii="Arial" w:hAnsi="Arial" w:cs="Arial"/>
              </w:rPr>
            </w:pPr>
          </w:p>
          <w:p w14:paraId="6913E8B9" w14:textId="47A3C0E5" w:rsidR="00123FF8" w:rsidRPr="006A3059" w:rsidRDefault="009F34C3" w:rsidP="00123FF8">
            <w:pPr>
              <w:tabs>
                <w:tab w:val="left" w:pos="480"/>
              </w:tabs>
              <w:rPr>
                <w:rFonts w:ascii="Arial" w:hAnsi="Arial" w:cs="Arial"/>
              </w:rPr>
            </w:pPr>
            <w:r w:rsidRPr="009F34C3">
              <w:rPr>
                <w:rFonts w:ascii="Arial" w:hAnsi="Arial" w:cs="Arial"/>
              </w:rPr>
              <w:t>Mfg. Part Number: CLEO/STREEM P/N SC-STRM-SOLVE-SUPPORT-PSO</w:t>
            </w:r>
          </w:p>
        </w:tc>
        <w:tc>
          <w:tcPr>
            <w:tcW w:w="1820" w:type="dxa"/>
          </w:tcPr>
          <w:p w14:paraId="3BD3E982" w14:textId="702BE7E1" w:rsidR="00123FF8" w:rsidRPr="006A3059" w:rsidRDefault="0029249C" w:rsidP="00123FF8">
            <w:pPr>
              <w:ind w:left="86"/>
              <w:jc w:val="center"/>
              <w:rPr>
                <w:rFonts w:ascii="Arial" w:hAnsi="Arial" w:cs="Arial"/>
              </w:rPr>
            </w:pPr>
            <w:r>
              <w:rPr>
                <w:rFonts w:ascii="Arial" w:hAnsi="Arial" w:cs="Arial"/>
              </w:rPr>
              <w:t>6</w:t>
            </w:r>
          </w:p>
        </w:tc>
        <w:tc>
          <w:tcPr>
            <w:tcW w:w="1504" w:type="dxa"/>
          </w:tcPr>
          <w:p w14:paraId="4BB1F412" w14:textId="2A84273E" w:rsidR="00123FF8" w:rsidRPr="006A3059" w:rsidRDefault="00123FF8" w:rsidP="00123FF8">
            <w:pPr>
              <w:ind w:left="86"/>
              <w:jc w:val="center"/>
              <w:rPr>
                <w:rFonts w:ascii="Arial" w:hAnsi="Arial" w:cs="Arial"/>
              </w:rPr>
            </w:pPr>
            <w:r>
              <w:rPr>
                <w:rFonts w:ascii="Arial" w:hAnsi="Arial" w:cs="Arial"/>
              </w:rPr>
              <w:t>EA</w:t>
            </w:r>
          </w:p>
        </w:tc>
      </w:tr>
    </w:tbl>
    <w:p w14:paraId="1BDE59F9" w14:textId="77777777" w:rsidR="00D569ED" w:rsidRDefault="00D569ED" w:rsidP="00D569ED">
      <w:pPr>
        <w:rPr>
          <w:rStyle w:val="Emphasis"/>
        </w:rPr>
      </w:pPr>
    </w:p>
    <w:p w14:paraId="312E9DAB" w14:textId="6D94FC1A" w:rsidR="00FA70C4" w:rsidRDefault="00FA70C4" w:rsidP="00E47F5F">
      <w:pPr>
        <w:rPr>
          <w:rStyle w:val="Emphasis"/>
          <w:b w:val="0"/>
          <w:i w:val="0"/>
        </w:rPr>
      </w:pPr>
    </w:p>
    <w:p w14:paraId="0DD1A01A" w14:textId="48AFC226" w:rsidR="00E47F5F" w:rsidRDefault="00D076F4" w:rsidP="00D076F4">
      <w:pPr>
        <w:pStyle w:val="Heading1"/>
      </w:pPr>
      <w:bookmarkStart w:id="2" w:name="_Toc228885554"/>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2"/>
    </w:p>
    <w:p w14:paraId="7774D743" w14:textId="77777777" w:rsidR="00152ED7" w:rsidRDefault="00152ED7" w:rsidP="00D076F4"/>
    <w:p w14:paraId="13005B66" w14:textId="430DDCDA" w:rsidR="00152ED7" w:rsidRDefault="00E8238F" w:rsidP="00D076F4">
      <w:bookmarkStart w:id="3" w:name="_Hlk182830593"/>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3"/>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5066B6AE" w14:textId="353A1209" w:rsidR="00152ED7" w:rsidRDefault="00152ED7" w:rsidP="00D076F4"/>
    <w:p w14:paraId="0FD2BC23" w14:textId="044D06F9" w:rsidR="00152ED7" w:rsidRDefault="00152ED7" w:rsidP="00B1085D">
      <w:pPr>
        <w:pStyle w:val="Heading2"/>
        <w:ind w:left="720"/>
      </w:pPr>
      <w:bookmarkStart w:id="4" w:name="_Toc228885555"/>
      <w:r>
        <w:t>SECTION 508 – INFORMATION AND COMMUNICATION TECHNOLOGY (ICT) STANDARDS</w:t>
      </w:r>
      <w:bookmarkEnd w:id="4"/>
    </w:p>
    <w:p w14:paraId="1A1129B1" w14:textId="2CCB0BDA" w:rsidR="00B1085D" w:rsidRDefault="00B1085D" w:rsidP="00B1085D"/>
    <w:p w14:paraId="54D996F2" w14:textId="6717307F"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5"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 xml:space="preserve">will be supplied upon </w:t>
      </w:r>
      <w:proofErr w:type="gramStart"/>
      <w:r w:rsidRPr="00573BA2">
        <w:rPr>
          <w:rFonts w:cs="Arial"/>
        </w:rPr>
        <w:t>request</w:t>
      </w:r>
      <w:r>
        <w:rPr>
          <w:rFonts w:cs="Arial"/>
        </w:rPr>
        <w:t>, or</w:t>
      </w:r>
      <w:proofErr w:type="gramEnd"/>
      <w:r>
        <w:rPr>
          <w:rFonts w:cs="Arial"/>
        </w:rPr>
        <w:t xml:space="preserve"> can be obtained from the Access Board website</w:t>
      </w:r>
      <w:r w:rsidRPr="00573BA2">
        <w:rPr>
          <w:rFonts w:cs="Arial"/>
        </w:rPr>
        <w:t>.</w:t>
      </w:r>
      <w:bookmarkEnd w:id="5"/>
      <w:r>
        <w:rPr>
          <w:rFonts w:cs="Arial"/>
        </w:rPr>
        <w:t xml:space="preserve">  </w:t>
      </w:r>
      <w:r w:rsidRPr="75F2D1E0">
        <w:rPr>
          <w:rFonts w:cs="Arial"/>
        </w:rPr>
        <w:t xml:space="preserve">Federal agencies must comply with the </w:t>
      </w:r>
      <w:bookmarkStart w:id="6" w:name="_Hlk182830688"/>
      <w:r>
        <w:rPr>
          <w:rFonts w:cs="Arial"/>
        </w:rPr>
        <w:t>Rehabilitation Act of 1973, as amended</w:t>
      </w:r>
      <w:bookmarkEnd w:id="6"/>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bookmarkStart w:id="7" w:name="_Hlk221541722"/>
    <w:p w14:paraId="704F678C" w14:textId="4E9096E3" w:rsidR="00B1085D" w:rsidRDefault="00177E5A" w:rsidP="00B1085D">
      <w:pPr>
        <w:spacing w:before="13" w:after="13"/>
        <w:ind w:left="1440" w:right="13" w:hanging="540"/>
        <w:rPr>
          <w:rFonts w:cs="Arial"/>
          <w:color w:val="000000"/>
        </w:rPr>
      </w:pPr>
      <w:sdt>
        <w:sdtPr>
          <w:rPr>
            <w:rFonts w:cs="Arial"/>
            <w:color w:val="000000"/>
          </w:rPr>
          <w:id w:val="1498537885"/>
          <w14:checkbox>
            <w14:checked w14:val="1"/>
            <w14:checkedState w14:val="2612" w14:font="MS Gothic"/>
            <w14:uncheckedState w14:val="2610" w14:font="MS Gothic"/>
          </w14:checkbox>
        </w:sdtPr>
        <w:sdtEndPr/>
        <w:sdtContent>
          <w:r w:rsidR="00D569ED">
            <w:rPr>
              <w:rFonts w:ascii="MS Gothic" w:eastAsia="MS Gothic" w:hAnsi="MS Gothic" w:cs="Arial" w:hint="eastAsia"/>
              <w:color w:val="000000"/>
            </w:rPr>
            <w:t>☒</w:t>
          </w:r>
        </w:sdtContent>
      </w:sdt>
      <w:bookmarkEnd w:id="7"/>
      <w:r w:rsidR="00B1085D">
        <w:rPr>
          <w:rFonts w:cs="Arial"/>
          <w:color w:val="000000"/>
        </w:rPr>
        <w:tab/>
      </w:r>
      <w:r w:rsidR="00B1085D" w:rsidRPr="00776711">
        <w:rPr>
          <w:rFonts w:cs="Arial"/>
          <w:color w:val="000000"/>
        </w:rPr>
        <w:t xml:space="preserve">E205 </w:t>
      </w:r>
      <w:bookmarkStart w:id="8"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8"/>
    </w:p>
    <w:p w14:paraId="31446397" w14:textId="06CCAFAA" w:rsidR="00B1085D" w:rsidRDefault="00177E5A" w:rsidP="00B1085D">
      <w:pPr>
        <w:spacing w:before="13" w:after="13"/>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24F84D16" w:rsidR="00B1085D" w:rsidRDefault="00177E5A" w:rsidP="00B1085D">
      <w:pPr>
        <w:spacing w:before="13" w:after="13"/>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177E5A"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177E5A" w:rsidP="00B1085D">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B1085D">
      <w:pPr>
        <w:rPr>
          <w:rFonts w:cs="Arial"/>
          <w:color w:val="000000"/>
        </w:rPr>
      </w:pPr>
    </w:p>
    <w:p w14:paraId="445B8CE7" w14:textId="1EF3D1DC" w:rsidR="00B1085D" w:rsidRDefault="00B1085D" w:rsidP="00B1085D">
      <w:pPr>
        <w:pStyle w:val="Heading2"/>
        <w:ind w:left="720"/>
      </w:pPr>
      <w:bookmarkStart w:id="9" w:name="_Toc228885556"/>
      <w:r>
        <w:t>COMPATABILITY WITH ASSISTIVE TECHNOLOGY</w:t>
      </w:r>
      <w:bookmarkEnd w:id="9"/>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ind w:left="720"/>
      </w:pPr>
      <w:bookmarkStart w:id="10" w:name="_Toc228885557"/>
      <w:r>
        <w:t>ACCEPTANCE AND ACCEPTANCE TESTING</w:t>
      </w:r>
      <w:bookmarkEnd w:id="10"/>
    </w:p>
    <w:p w14:paraId="7D046D73" w14:textId="77777777" w:rsidR="00B1085D" w:rsidRDefault="00B1085D" w:rsidP="001637EE">
      <w:pPr>
        <w:spacing w:after="240"/>
      </w:pPr>
      <w:r>
        <w:t xml:space="preserve">Deliverables resulting from this solicitation will be accepted based in part on satisfaction of </w:t>
      </w:r>
      <w:proofErr w:type="gramStart"/>
      <w:r>
        <w:t>the Section</w:t>
      </w:r>
      <w:proofErr w:type="gramEnd"/>
      <w:r>
        <w:t xml:space="preserve"> 508 Chapter 2: Scoping Requirements standards identified above.</w:t>
      </w:r>
    </w:p>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0DD1A03C" w14:textId="5B16815A" w:rsidR="00E47F5F" w:rsidRPr="00D13E0C" w:rsidRDefault="00D076F4" w:rsidP="0011119E">
      <w:pPr>
        <w:pStyle w:val="Heading1"/>
      </w:pPr>
      <w:bookmarkStart w:id="11" w:name="_Toc6902885"/>
      <w:bookmarkStart w:id="12" w:name="_Toc228885558"/>
      <w:r>
        <w:t xml:space="preserve">INFORMATION TECHNOLOGY USING </w:t>
      </w:r>
      <w:r w:rsidR="00E8238F">
        <w:t>SUSTAINABLE PRODUCTS</w:t>
      </w:r>
      <w:bookmarkEnd w:id="12"/>
    </w:p>
    <w:p w14:paraId="0BFB1474" w14:textId="62A33732" w:rsidR="008A0DAB" w:rsidRDefault="00D569ED" w:rsidP="008A0DAB">
      <w:pPr>
        <w:pStyle w:val="NoSpacing"/>
      </w:pPr>
      <w:bookmarkStart w:id="13" w:name="_Hlk182830863"/>
      <w:bookmarkStart w:id="14" w:name="_Hlk72498820"/>
      <w:bookmarkStart w:id="15" w:name="_Toc251331945"/>
      <w:bookmarkStart w:id="16" w:name="_Ref252783006"/>
      <w:bookmarkStart w:id="17" w:name="_Ref252783012"/>
      <w:bookmarkStart w:id="18" w:name="_Ref252783063"/>
      <w:bookmarkStart w:id="19" w:name="_Ref252783161"/>
      <w:bookmarkStart w:id="20" w:name="_Ref254597160"/>
      <w:bookmarkStart w:id="21" w:name="_Ref254625493"/>
      <w:r>
        <w:t>Not Applicable</w:t>
      </w:r>
    </w:p>
    <w:p w14:paraId="0DD1A06E" w14:textId="6403F36D" w:rsidR="00E47F5F" w:rsidRPr="00D13E0C" w:rsidRDefault="000D4552" w:rsidP="0011119E">
      <w:pPr>
        <w:pStyle w:val="Heading1"/>
      </w:pPr>
      <w:bookmarkStart w:id="22" w:name="_Toc228885559"/>
      <w:bookmarkEnd w:id="13"/>
      <w:bookmarkEnd w:id="14"/>
      <w:r w:rsidRPr="00D13E0C">
        <w:rPr>
          <w:caps w:val="0"/>
        </w:rPr>
        <w:t>S</w:t>
      </w:r>
      <w:bookmarkEnd w:id="15"/>
      <w:bookmarkEnd w:id="16"/>
      <w:bookmarkEnd w:id="17"/>
      <w:bookmarkEnd w:id="18"/>
      <w:bookmarkEnd w:id="19"/>
      <w:bookmarkEnd w:id="20"/>
      <w:bookmarkEnd w:id="21"/>
      <w:r w:rsidR="00297319">
        <w:rPr>
          <w:caps w:val="0"/>
        </w:rPr>
        <w:t xml:space="preserve">HIPMENT OF </w:t>
      </w:r>
      <w:r w:rsidR="00D569ED">
        <w:rPr>
          <w:caps w:val="0"/>
        </w:rPr>
        <w:t>SOFTWARE</w:t>
      </w:r>
      <w:bookmarkEnd w:id="22"/>
    </w:p>
    <w:p w14:paraId="2F8BD732" w14:textId="78EF37CF" w:rsidR="00D569ED" w:rsidRPr="006C0DCF" w:rsidRDefault="00D569ED" w:rsidP="00D569ED">
      <w:pPr>
        <w:pStyle w:val="ListParagraph"/>
        <w:tabs>
          <w:tab w:val="left" w:pos="540"/>
        </w:tabs>
        <w:spacing w:before="240"/>
        <w:rPr>
          <w:sz w:val="22"/>
          <w:szCs w:val="22"/>
        </w:rPr>
      </w:pPr>
      <w:bookmarkStart w:id="23" w:name="_Ref252786053"/>
      <w:bookmarkStart w:id="24" w:name="_Toc251331977"/>
      <w:r w:rsidRPr="006C4884">
        <w:rPr>
          <w:b/>
          <w:caps/>
          <w:sz w:val="22"/>
          <w:szCs w:val="22"/>
        </w:rPr>
        <w:t>Ship To and Mark For:</w:t>
      </w:r>
      <w:r w:rsidRPr="006C4884">
        <w:rPr>
          <w:sz w:val="22"/>
          <w:szCs w:val="22"/>
        </w:rPr>
        <w:t xml:space="preserve"> All delivery will be electronic delivery of software and software licenses to </w:t>
      </w:r>
      <w:hyperlink r:id="rId13" w:history="1">
        <w:r w:rsidR="00123FF8" w:rsidRPr="004D756F">
          <w:rPr>
            <w:rStyle w:val="Hyperlink"/>
            <w:rFonts w:cs="Arial"/>
          </w:rPr>
          <w:t>Cherise.Paulk@va.gov</w:t>
        </w:r>
      </w:hyperlink>
      <w:r w:rsidR="00123FF8">
        <w:t xml:space="preserve"> and </w:t>
      </w:r>
      <w:hyperlink r:id="rId14" w:history="1">
        <w:r w:rsidR="00123FF8" w:rsidRPr="004D756F">
          <w:rPr>
            <w:rStyle w:val="Hyperlink"/>
            <w:rFonts w:cs="Arial"/>
          </w:rPr>
          <w:t>Matthew.Morrow2@va.gov</w:t>
        </w:r>
      </w:hyperlink>
      <w:r w:rsidR="00123FF8">
        <w:t xml:space="preserve"> </w:t>
      </w:r>
      <w:r w:rsidRPr="006C4884">
        <w:rPr>
          <w:b/>
          <w:sz w:val="22"/>
          <w:szCs w:val="22"/>
        </w:rPr>
        <w:t xml:space="preserve"> </w:t>
      </w:r>
      <w:r w:rsidRPr="006C4884">
        <w:rPr>
          <w:sz w:val="22"/>
          <w:szCs w:val="22"/>
        </w:rPr>
        <w:t>and provide notice to:</w:t>
      </w:r>
    </w:p>
    <w:p w14:paraId="22CB7328" w14:textId="77777777" w:rsidR="00D569ED" w:rsidRPr="006C4884" w:rsidRDefault="00D569ED" w:rsidP="00D569ED">
      <w:pPr>
        <w:ind w:left="360"/>
        <w:rPr>
          <w:rFonts w:cs="Arial"/>
          <w:sz w:val="22"/>
          <w:szCs w:val="22"/>
          <w:u w:val="single"/>
        </w:rPr>
      </w:pPr>
    </w:p>
    <w:p w14:paraId="720D7EC6" w14:textId="77777777" w:rsidR="00D569ED" w:rsidRPr="006C4884" w:rsidRDefault="00D569ED" w:rsidP="00D569ED">
      <w:pPr>
        <w:rPr>
          <w:rFonts w:cs="Arial"/>
          <w:b/>
          <w:sz w:val="22"/>
          <w:szCs w:val="22"/>
          <w:u w:val="single"/>
        </w:rPr>
      </w:pPr>
      <w:r w:rsidRPr="006C4884">
        <w:rPr>
          <w:rFonts w:cs="Arial"/>
          <w:b/>
          <w:sz w:val="22"/>
          <w:szCs w:val="22"/>
          <w:u w:val="single"/>
        </w:rPr>
        <w:t>Primary:</w:t>
      </w:r>
    </w:p>
    <w:p w14:paraId="0AC56972" w14:textId="77777777" w:rsidR="00D569ED" w:rsidRPr="006C4884" w:rsidRDefault="00D569ED" w:rsidP="00D569ED">
      <w:pPr>
        <w:tabs>
          <w:tab w:val="right" w:pos="2700"/>
          <w:tab w:val="left" w:pos="2880"/>
        </w:tabs>
        <w:rPr>
          <w:rFonts w:cs="Arial"/>
          <w:sz w:val="22"/>
          <w:szCs w:val="22"/>
        </w:rPr>
      </w:pPr>
      <w:r w:rsidRPr="006C4884">
        <w:rPr>
          <w:rFonts w:cs="Arial"/>
          <w:sz w:val="22"/>
          <w:szCs w:val="22"/>
        </w:rPr>
        <w:tab/>
        <w:t>Name:</w:t>
      </w:r>
      <w:r w:rsidRPr="006C4884">
        <w:rPr>
          <w:rFonts w:cs="Arial"/>
          <w:sz w:val="22"/>
          <w:szCs w:val="22"/>
        </w:rPr>
        <w:tab/>
      </w:r>
      <w:r>
        <w:rPr>
          <w:rFonts w:cs="Arial"/>
          <w:sz w:val="22"/>
          <w:szCs w:val="22"/>
        </w:rPr>
        <w:t>Cherise Paulk</w:t>
      </w:r>
    </w:p>
    <w:p w14:paraId="526AE319" w14:textId="77777777" w:rsidR="00D569ED" w:rsidRPr="006C4884" w:rsidRDefault="00D569ED" w:rsidP="00D569ED">
      <w:pPr>
        <w:tabs>
          <w:tab w:val="right" w:pos="2700"/>
          <w:tab w:val="left" w:pos="2880"/>
        </w:tabs>
        <w:rPr>
          <w:rFonts w:cs="Arial"/>
          <w:sz w:val="22"/>
          <w:szCs w:val="22"/>
        </w:rPr>
      </w:pPr>
      <w:r w:rsidRPr="006C4884">
        <w:rPr>
          <w:rFonts w:cs="Arial"/>
          <w:sz w:val="22"/>
          <w:szCs w:val="22"/>
        </w:rPr>
        <w:tab/>
        <w:t>Address</w:t>
      </w:r>
      <w:r w:rsidRPr="006C4884">
        <w:rPr>
          <w:rFonts w:cs="Arial"/>
          <w:sz w:val="22"/>
          <w:szCs w:val="22"/>
        </w:rPr>
        <w:tab/>
      </w:r>
      <w:r>
        <w:rPr>
          <w:rFonts w:cs="Arial"/>
          <w:sz w:val="22"/>
          <w:szCs w:val="22"/>
        </w:rPr>
        <w:t>Attn:10N8, 1300 Bruce B. Downs Blvd, Tampa, FL, 33612</w:t>
      </w:r>
    </w:p>
    <w:p w14:paraId="6997281F" w14:textId="77777777" w:rsidR="00D569ED" w:rsidRPr="006C4884" w:rsidRDefault="00D569ED" w:rsidP="00D569ED">
      <w:pPr>
        <w:tabs>
          <w:tab w:val="right" w:pos="2700"/>
          <w:tab w:val="left" w:pos="2880"/>
        </w:tabs>
        <w:rPr>
          <w:rFonts w:cs="Arial"/>
          <w:sz w:val="22"/>
          <w:szCs w:val="22"/>
        </w:rPr>
      </w:pPr>
      <w:r w:rsidRPr="006C4884">
        <w:rPr>
          <w:rFonts w:cs="Arial"/>
          <w:sz w:val="22"/>
          <w:szCs w:val="22"/>
        </w:rPr>
        <w:tab/>
        <w:t>Voice:</w:t>
      </w:r>
      <w:r w:rsidRPr="006C4884">
        <w:rPr>
          <w:rFonts w:cs="Arial"/>
          <w:sz w:val="22"/>
          <w:szCs w:val="22"/>
        </w:rPr>
        <w:tab/>
      </w:r>
      <w:r>
        <w:rPr>
          <w:rFonts w:cs="Arial"/>
          <w:sz w:val="22"/>
          <w:szCs w:val="22"/>
        </w:rPr>
        <w:t>727-307-5295</w:t>
      </w:r>
    </w:p>
    <w:p w14:paraId="66EB18A2" w14:textId="77777777" w:rsidR="00D569ED" w:rsidRPr="00AB2802" w:rsidRDefault="00D569ED" w:rsidP="00D569ED">
      <w:pPr>
        <w:tabs>
          <w:tab w:val="right" w:pos="2700"/>
          <w:tab w:val="left" w:pos="2880"/>
        </w:tabs>
        <w:rPr>
          <w:rStyle w:val="Hyperlink"/>
          <w:rFonts w:cs="Arial"/>
          <w:sz w:val="22"/>
          <w:szCs w:val="22"/>
        </w:rPr>
      </w:pPr>
      <w:r w:rsidRPr="006C4884">
        <w:rPr>
          <w:rFonts w:cs="Arial"/>
          <w:sz w:val="22"/>
          <w:szCs w:val="22"/>
        </w:rPr>
        <w:tab/>
        <w:t>Email:</w:t>
      </w:r>
      <w:r w:rsidRPr="006C4884">
        <w:rPr>
          <w:rFonts w:cs="Arial"/>
          <w:sz w:val="22"/>
          <w:szCs w:val="22"/>
        </w:rPr>
        <w:tab/>
      </w:r>
      <w:r>
        <w:rPr>
          <w:rFonts w:cs="Arial"/>
          <w:sz w:val="22"/>
          <w:szCs w:val="22"/>
        </w:rPr>
        <w:t>Cherise.Paulk@va.gov</w:t>
      </w:r>
      <w:r>
        <w:rPr>
          <w:rStyle w:val="Hyperlink"/>
          <w:rFonts w:cs="Arial"/>
          <w:sz w:val="22"/>
          <w:szCs w:val="22"/>
        </w:rPr>
        <w:fldChar w:fldCharType="begin"/>
      </w:r>
      <w:r>
        <w:rPr>
          <w:rStyle w:val="Hyperlink"/>
          <w:rFonts w:cs="Arial"/>
          <w:sz w:val="22"/>
          <w:szCs w:val="22"/>
        </w:rPr>
        <w:instrText xml:space="preserve"> HYPERLINK "mailto:</w:instrText>
      </w:r>
      <w:r w:rsidRPr="00AB2802">
        <w:rPr>
          <w:rStyle w:val="Hyperlink"/>
          <w:rFonts w:cs="Arial"/>
          <w:sz w:val="22"/>
          <w:szCs w:val="22"/>
        </w:rPr>
        <w:instrText>Sharlana.Dillard@va.gov</w:instrText>
      </w:r>
    </w:p>
    <w:p w14:paraId="641CE3DA" w14:textId="77777777" w:rsidR="00D569ED" w:rsidRPr="00AD0CC9" w:rsidRDefault="00D569ED" w:rsidP="00D569ED">
      <w:pPr>
        <w:tabs>
          <w:tab w:val="right" w:pos="2700"/>
          <w:tab w:val="left" w:pos="2880"/>
        </w:tabs>
        <w:rPr>
          <w:rStyle w:val="Hyperlink"/>
          <w:rFonts w:cs="Arial"/>
          <w:sz w:val="22"/>
          <w:szCs w:val="22"/>
        </w:rPr>
      </w:pPr>
      <w:r>
        <w:rPr>
          <w:rStyle w:val="Hyperlink"/>
          <w:rFonts w:cs="Arial"/>
          <w:sz w:val="22"/>
          <w:szCs w:val="22"/>
        </w:rPr>
        <w:instrText xml:space="preserve">" </w:instrText>
      </w:r>
      <w:r>
        <w:rPr>
          <w:rStyle w:val="Hyperlink"/>
          <w:rFonts w:cs="Arial"/>
          <w:sz w:val="22"/>
          <w:szCs w:val="22"/>
        </w:rPr>
      </w:r>
      <w:r>
        <w:rPr>
          <w:rStyle w:val="Hyperlink"/>
          <w:rFonts w:cs="Arial"/>
          <w:sz w:val="22"/>
          <w:szCs w:val="22"/>
        </w:rPr>
        <w:fldChar w:fldCharType="separate"/>
      </w:r>
    </w:p>
    <w:p w14:paraId="435E1CB4" w14:textId="77777777" w:rsidR="00D569ED" w:rsidRPr="006C4884" w:rsidRDefault="00D569ED" w:rsidP="00D569ED">
      <w:pPr>
        <w:ind w:left="360"/>
        <w:rPr>
          <w:rFonts w:cs="Arial"/>
          <w:sz w:val="22"/>
          <w:szCs w:val="22"/>
          <w:u w:val="single"/>
        </w:rPr>
      </w:pPr>
      <w:r>
        <w:rPr>
          <w:rStyle w:val="Hyperlink"/>
          <w:rFonts w:cs="Arial"/>
          <w:sz w:val="22"/>
          <w:szCs w:val="22"/>
        </w:rPr>
        <w:fldChar w:fldCharType="end"/>
      </w:r>
    </w:p>
    <w:p w14:paraId="0C7FFE8F" w14:textId="77777777" w:rsidR="00D569ED" w:rsidRPr="006C4884" w:rsidRDefault="00D569ED" w:rsidP="00D569ED">
      <w:pPr>
        <w:rPr>
          <w:rFonts w:cs="Arial"/>
          <w:b/>
          <w:sz w:val="22"/>
          <w:szCs w:val="22"/>
          <w:u w:val="single"/>
        </w:rPr>
      </w:pPr>
      <w:r w:rsidRPr="006C4884">
        <w:rPr>
          <w:rFonts w:cs="Arial"/>
          <w:b/>
          <w:sz w:val="22"/>
          <w:szCs w:val="22"/>
          <w:u w:val="single"/>
        </w:rPr>
        <w:t>Alternate:</w:t>
      </w:r>
    </w:p>
    <w:p w14:paraId="25556D45" w14:textId="77777777" w:rsidR="00D569ED" w:rsidRPr="002F4A9F" w:rsidRDefault="00D569ED" w:rsidP="00D569ED">
      <w:pPr>
        <w:tabs>
          <w:tab w:val="right" w:pos="2700"/>
          <w:tab w:val="left" w:pos="2880"/>
        </w:tabs>
        <w:rPr>
          <w:rFonts w:cs="Arial"/>
          <w:sz w:val="22"/>
          <w:szCs w:val="22"/>
        </w:rPr>
      </w:pPr>
      <w:r w:rsidRPr="006C4884">
        <w:rPr>
          <w:rFonts w:cs="Arial"/>
          <w:sz w:val="22"/>
          <w:szCs w:val="22"/>
        </w:rPr>
        <w:tab/>
      </w:r>
      <w:r w:rsidRPr="00D777EF">
        <w:rPr>
          <w:rFonts w:cs="Arial"/>
          <w:sz w:val="22"/>
          <w:szCs w:val="22"/>
        </w:rPr>
        <w:t>Name:</w:t>
      </w:r>
      <w:r w:rsidRPr="00D777EF">
        <w:rPr>
          <w:rFonts w:cs="Arial"/>
          <w:sz w:val="22"/>
          <w:szCs w:val="22"/>
        </w:rPr>
        <w:tab/>
      </w:r>
      <w:r>
        <w:rPr>
          <w:rFonts w:cs="Arial"/>
          <w:sz w:val="22"/>
          <w:szCs w:val="22"/>
        </w:rPr>
        <w:t>Matthew Morrow</w:t>
      </w:r>
    </w:p>
    <w:p w14:paraId="594DC82E" w14:textId="77777777" w:rsidR="00D569ED" w:rsidRPr="00D777EF" w:rsidRDefault="00D569ED" w:rsidP="00D569ED">
      <w:pPr>
        <w:tabs>
          <w:tab w:val="right" w:pos="2700"/>
          <w:tab w:val="left" w:pos="2880"/>
        </w:tabs>
        <w:rPr>
          <w:rFonts w:cs="Arial"/>
          <w:sz w:val="22"/>
          <w:szCs w:val="22"/>
        </w:rPr>
      </w:pPr>
      <w:r w:rsidRPr="00D777EF">
        <w:rPr>
          <w:rFonts w:cs="Arial"/>
          <w:sz w:val="22"/>
          <w:szCs w:val="22"/>
        </w:rPr>
        <w:tab/>
        <w:t>Address:</w:t>
      </w:r>
      <w:r w:rsidRPr="00D777EF">
        <w:rPr>
          <w:rFonts w:cs="Arial"/>
          <w:sz w:val="22"/>
          <w:szCs w:val="22"/>
        </w:rPr>
        <w:tab/>
      </w:r>
      <w:r>
        <w:rPr>
          <w:rFonts w:cs="Arial"/>
          <w:sz w:val="22"/>
          <w:szCs w:val="22"/>
        </w:rPr>
        <w:t>Attn:10N8, 1300 Bruce B. Downs Blvd, Tampa, FL, 33612</w:t>
      </w:r>
    </w:p>
    <w:p w14:paraId="18057DEE" w14:textId="77777777" w:rsidR="00D569ED" w:rsidRDefault="00D569ED" w:rsidP="00D569ED">
      <w:pPr>
        <w:tabs>
          <w:tab w:val="right" w:pos="2700"/>
          <w:tab w:val="left" w:pos="2880"/>
        </w:tabs>
        <w:ind w:left="1440"/>
        <w:rPr>
          <w:rStyle w:val="Hyperlink"/>
          <w:rFonts w:cs="Arial"/>
          <w:sz w:val="22"/>
          <w:szCs w:val="22"/>
          <w:u w:val="none"/>
        </w:rPr>
      </w:pPr>
      <w:r>
        <w:rPr>
          <w:rFonts w:cs="Arial"/>
          <w:sz w:val="22"/>
          <w:szCs w:val="22"/>
        </w:rPr>
        <w:t xml:space="preserve">           </w:t>
      </w:r>
      <w:r w:rsidRPr="00D777EF">
        <w:rPr>
          <w:rFonts w:cs="Arial"/>
          <w:sz w:val="22"/>
          <w:szCs w:val="22"/>
        </w:rPr>
        <w:t xml:space="preserve">Email:  </w:t>
      </w:r>
      <w:r w:rsidRPr="00592CE0">
        <w:t xml:space="preserve"> </w:t>
      </w:r>
      <w:r w:rsidRPr="00592CE0">
        <w:rPr>
          <w:rFonts w:cs="Arial"/>
          <w:sz w:val="22"/>
          <w:szCs w:val="22"/>
        </w:rPr>
        <w:t>Matthew.Morrow2@va.gov</w:t>
      </w:r>
    </w:p>
    <w:p w14:paraId="7C9B311F" w14:textId="76776100" w:rsidR="00320077" w:rsidRDefault="00BE68AC" w:rsidP="00BE68AC">
      <w:pPr>
        <w:pStyle w:val="Heading1"/>
      </w:pPr>
      <w:bookmarkStart w:id="25" w:name="_Toc228885560"/>
      <w:r>
        <w:t>GENERAL REQUIREMENTS</w:t>
      </w:r>
      <w:bookmarkEnd w:id="25"/>
    </w:p>
    <w:p w14:paraId="5CD137BB" w14:textId="4A90A19E" w:rsidR="00BE68AC" w:rsidRDefault="00BE68AC" w:rsidP="00BE68AC">
      <w:pPr>
        <w:pStyle w:val="Heading2"/>
        <w:ind w:left="720"/>
      </w:pPr>
      <w:bookmarkStart w:id="26" w:name="_Toc216180696"/>
      <w:bookmarkStart w:id="27" w:name="_Toc216180697"/>
      <w:bookmarkStart w:id="28" w:name="_Toc216180698"/>
      <w:bookmarkStart w:id="29" w:name="_Toc216180699"/>
      <w:bookmarkStart w:id="30" w:name="_Toc228885561"/>
      <w:bookmarkEnd w:id="26"/>
      <w:bookmarkEnd w:id="27"/>
      <w:bookmarkEnd w:id="28"/>
      <w:bookmarkEnd w:id="29"/>
      <w:r>
        <w:t>VA TECHNICAL REFERENCE MODEL</w:t>
      </w:r>
      <w:bookmarkEnd w:id="30"/>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16539C0" w14:textId="77777777" w:rsidR="00C9144B" w:rsidRPr="00C9144B" w:rsidRDefault="00C9144B" w:rsidP="00C9144B">
      <w:pPr>
        <w:pStyle w:val="Heading2"/>
        <w:ind w:left="720"/>
      </w:pPr>
      <w:bookmarkStart w:id="31" w:name="_Hlk190070393"/>
      <w:bookmarkStart w:id="32" w:name="_Toc228885562"/>
      <w:r w:rsidRPr="00C9144B">
        <w:t>ZERO TRUST – VA CRITICAL SECURITY CONTROLS</w:t>
      </w:r>
      <w:bookmarkEnd w:id="32"/>
    </w:p>
    <w:p w14:paraId="036561C8" w14:textId="77777777" w:rsidR="00C9144B" w:rsidRDefault="00C9144B" w:rsidP="00C9144B"/>
    <w:p w14:paraId="0E381DC1" w14:textId="21936ACE" w:rsidR="00C9144B" w:rsidRDefault="00591E36" w:rsidP="00BE68AC">
      <w:bookmarkStart w:id="33"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5"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33"/>
      <w:r w:rsidRPr="00591E36">
        <w:t>.</w:t>
      </w:r>
      <w:bookmarkEnd w:id="31"/>
    </w:p>
    <w:p w14:paraId="3917CB8B" w14:textId="77777777" w:rsidR="00945BFB" w:rsidRPr="000F168E" w:rsidRDefault="00945BFB" w:rsidP="008D4E8F">
      <w:pPr>
        <w:pStyle w:val="Heading2"/>
        <w:ind w:left="720"/>
      </w:pPr>
      <w:bookmarkStart w:id="34" w:name="_Toc70928022"/>
      <w:bookmarkStart w:id="35" w:name="_Hlk70928359"/>
      <w:bookmarkStart w:id="36" w:name="_Toc228885563"/>
      <w:r w:rsidRPr="000F168E">
        <w:t>SOCIAL SECURITY NUMBER (SSN) REDUCTION</w:t>
      </w:r>
      <w:bookmarkEnd w:id="34"/>
      <w:bookmarkEnd w:id="36"/>
      <w:r w:rsidRPr="000F168E">
        <w:t xml:space="preserve"> </w:t>
      </w:r>
    </w:p>
    <w:p w14:paraId="486F3959" w14:textId="77777777" w:rsidR="00B33324" w:rsidRPr="00DF472F" w:rsidRDefault="00B33324" w:rsidP="00B33324">
      <w:pPr>
        <w:rPr>
          <w:rFonts w:cs="Arial"/>
        </w:rPr>
      </w:pPr>
      <w:bookmarkStart w:id="37" w:name="_Hlk72482177"/>
      <w:bookmarkEnd w:id="35"/>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ECECF20" w14:textId="0C8BCC4D" w:rsidR="0011759D" w:rsidRDefault="0011759D" w:rsidP="0011759D">
      <w:pPr>
        <w:pStyle w:val="Heading2"/>
      </w:pPr>
      <w:bookmarkStart w:id="38" w:name="_Toc228885564"/>
      <w:bookmarkEnd w:id="37"/>
      <w:r>
        <w:t>INTERNET PROTOCOL VERSION 6 (IPV6)</w:t>
      </w:r>
      <w:bookmarkEnd w:id="38"/>
    </w:p>
    <w:p w14:paraId="6A295147" w14:textId="41225160" w:rsidR="0011759D" w:rsidRDefault="006E2D5E" w:rsidP="0011759D">
      <w:r w:rsidRPr="00B32748">
        <w:t>The Contractor solution shall support IPv6-Only based upon the memo issued by the Office of Management and Budget (OMB) on November 19, 2020 (</w:t>
      </w:r>
      <w:hyperlink r:id="rId16"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7"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18"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19" w:tooltip="Link to NIST Special Publication 800-119" w:history="1">
        <w:r w:rsidRPr="00B32748">
          <w:rPr>
            <w:rStyle w:val="Hyperlink"/>
          </w:rPr>
          <w:t>https://doi.org/10.6028/NIST.SP.800-119</w:t>
        </w:r>
      </w:hyperlink>
      <w:r w:rsidRPr="00B3274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sidR="0011759D">
        <w:t>.</w:t>
      </w:r>
    </w:p>
    <w:p w14:paraId="287F1F17" w14:textId="44AB4666" w:rsidR="00284482" w:rsidRPr="00D569ED" w:rsidRDefault="00AA1653" w:rsidP="00284482">
      <w:pPr>
        <w:pStyle w:val="Heading2"/>
      </w:pPr>
      <w:bookmarkStart w:id="39" w:name="_Toc109116588"/>
      <w:bookmarkStart w:id="40" w:name="_Toc228885565"/>
      <w:r w:rsidRPr="00557A62">
        <w:t xml:space="preserve">SOFTWARE AND </w:t>
      </w:r>
      <w:r w:rsidR="00870E7C" w:rsidRPr="00557A62">
        <w:t xml:space="preserve">LICENSING </w:t>
      </w:r>
      <w:r w:rsidRPr="00557A62">
        <w:t>REQUIREMENTS</w:t>
      </w:r>
      <w:bookmarkEnd w:id="39"/>
      <w:bookmarkEnd w:id="40"/>
    </w:p>
    <w:p w14:paraId="533797D9" w14:textId="2FD874D2" w:rsidR="00870E7C" w:rsidRPr="00DF472F" w:rsidRDefault="00284482" w:rsidP="00284482">
      <w:pPr>
        <w:pStyle w:val="NoSpacing"/>
        <w:rPr>
          <w:rFonts w:cs="Arial"/>
        </w:rPr>
      </w:pPr>
      <w:r w:rsidRPr="00557A6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11759D"/>
    <w:p w14:paraId="0870E678" w14:textId="4EC59B14" w:rsidR="006E2D5E" w:rsidRDefault="006E2D5E" w:rsidP="006E2D5E">
      <w:pPr>
        <w:pStyle w:val="Heading2"/>
      </w:pPr>
      <w:bookmarkStart w:id="41" w:name="_Toc228885566"/>
      <w:r>
        <w:t>TRUSTED INTERNET CONNECTION (TIC)</w:t>
      </w:r>
      <w:bookmarkEnd w:id="41"/>
    </w:p>
    <w:p w14:paraId="2A457500" w14:textId="0FCF128B" w:rsidR="006E2D5E" w:rsidRPr="0011759D" w:rsidRDefault="006E2D5E" w:rsidP="0011759D">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20"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1"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45C9AC98" w14:textId="45410605" w:rsidR="00B94C40" w:rsidRPr="00A8326A" w:rsidRDefault="00B94C40" w:rsidP="004E1DA5">
      <w:pPr>
        <w:pStyle w:val="Heading2"/>
        <w:ind w:left="720"/>
      </w:pPr>
      <w:bookmarkStart w:id="42" w:name="_Toc228885567"/>
      <w:r w:rsidRPr="00A8326A">
        <w:t>GENERATIVE ARTIFICIAL INTELLIGENCE REQUIREMENTS</w:t>
      </w:r>
      <w:bookmarkEnd w:id="42"/>
    </w:p>
    <w:p w14:paraId="70D19FA6" w14:textId="6FDC3A12" w:rsidR="00B94C40" w:rsidRDefault="00B94C40" w:rsidP="00B94C40">
      <w:r>
        <w:rPr>
          <w:rFonts w:cs="Arial"/>
        </w:rPr>
        <w:t>If Artificial Intelligence</w:t>
      </w:r>
      <w:r w:rsidR="00B3168A">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B3168A">
        <w:rPr>
          <w:rFonts w:cs="Arial"/>
        </w:rPr>
        <w:t>responsible, accountable, Truth Seeking, and Ideologically Neutral AI innovation.</w:t>
      </w:r>
    </w:p>
    <w:p w14:paraId="34E69A97" w14:textId="77777777" w:rsidR="00B94C40" w:rsidRDefault="00B94C40" w:rsidP="00B94C40"/>
    <w:p w14:paraId="0DC5734B" w14:textId="7357D41E" w:rsidR="00B94C40" w:rsidRDefault="00B94C40" w:rsidP="00B94C40">
      <w:r>
        <w:t>No web-based, publicly available generative AI service has been approved for use with VA-sensitive data</w:t>
      </w:r>
      <w:r w:rsidR="00905E4C">
        <w:t xml:space="preserve"> including, but not limited to </w:t>
      </w:r>
      <w:r>
        <w:t>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6AE4AEF4" w14:textId="77777777" w:rsidR="00B94C40" w:rsidRDefault="00B94C40" w:rsidP="00B94C40"/>
    <w:p w14:paraId="6218B502" w14:textId="2EBAE78C" w:rsidR="00B94C40" w:rsidRDefault="0086685E" w:rsidP="00B94C40">
      <w:r w:rsidRPr="00C97B31">
        <w:t>The Contractor shall deliver the services, technical data, configurations, models, weights, documentation or other information, including source code, developed during contract performance</w:t>
      </w:r>
      <w:r>
        <w:t xml:space="preserve">.  </w:t>
      </w:r>
      <w:r w:rsidR="00B94C40">
        <w:t>The Contractor, in collaboration with VA, must evaluate the output of any AI tool for accuracy prior to using the output in VA efforts.  All data, including models,</w:t>
      </w:r>
      <w:r>
        <w:t xml:space="preserve"> weights,</w:t>
      </w:r>
      <w:r w:rsidR="00B94C40">
        <w:t xml:space="preserve"> algorithms, and outputs generated using either Government-furnished data or data first developed under this contract shall be the property of the Government</w:t>
      </w:r>
      <w:r w:rsidR="00B3168A">
        <w:t xml:space="preserve"> with unlimited rights as defined by FAR 52.227-14</w:t>
      </w:r>
      <w:r w:rsidR="00B94C40">
        <w:t>.</w:t>
      </w:r>
      <w:r w:rsidR="00B94C40">
        <w:rPr>
          <w:rFonts w:ascii="Segoe UI" w:hAnsi="Segoe UI" w:cs="Segoe UI"/>
          <w:sz w:val="21"/>
          <w:szCs w:val="21"/>
        </w:rPr>
        <w:t xml:space="preserve"> </w:t>
      </w:r>
      <w:r w:rsidR="00B94C40">
        <w:t xml:space="preserve"> </w:t>
      </w:r>
      <w:r w:rsidR="00B3168A">
        <w:t>T</w:t>
      </w:r>
      <w:r w:rsidR="00B94C40">
        <w:t xml:space="preserve">he Contractor shall also deliver any custom-developed code </w:t>
      </w:r>
      <w:r w:rsidR="00B3168A">
        <w:t xml:space="preserve">developed </w:t>
      </w:r>
      <w:r w:rsidR="00B94C40">
        <w:t xml:space="preserve">with AI methodologies in accordance with the SHARE IT Act, </w:t>
      </w:r>
      <w:r w:rsidR="00B3168A">
        <w:t xml:space="preserve">if applicable.  </w:t>
      </w:r>
      <w:r w:rsidR="00B94C40">
        <w:t>VA shall also retain unlimited rights to any improvements to that data, including the continued design, development, testing, and operation of AI systems and/or systems utilizing AI.</w:t>
      </w:r>
    </w:p>
    <w:p w14:paraId="68E4FCFE" w14:textId="77777777" w:rsidR="00B94C40" w:rsidRDefault="00B94C40" w:rsidP="00B94C40"/>
    <w:p w14:paraId="33CA925D" w14:textId="77777777" w:rsidR="00B94C40" w:rsidRDefault="00B94C40" w:rsidP="00B94C40">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7D5DB773" w14:textId="77777777" w:rsidR="00B94C40" w:rsidRDefault="00B94C40" w:rsidP="00B94C40"/>
    <w:p w14:paraId="0F53A36D" w14:textId="77777777" w:rsidR="00B94C40" w:rsidRDefault="00B94C40" w:rsidP="00B94C40">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16B14EC3" w14:textId="77777777" w:rsidR="00B94C40" w:rsidRDefault="00B94C40" w:rsidP="00B94C40">
      <w:pPr>
        <w:rPr>
          <w:rFonts w:cs="Arial"/>
        </w:rPr>
      </w:pPr>
    </w:p>
    <w:p w14:paraId="2B27513A" w14:textId="3D191235" w:rsidR="00B94C40" w:rsidRDefault="00B94C40" w:rsidP="00B94C40">
      <w:pPr>
        <w:rPr>
          <w:rFonts w:cs="Arial"/>
        </w:rPr>
      </w:pPr>
      <w:r>
        <w:rPr>
          <w:rFonts w:cs="Arial"/>
        </w:rPr>
        <w:t xml:space="preserve">The Contractor shall ensure that LLMs and AI outputs are neutral, nonpartisan tools that do not manipulate responses in favor of ideological dogmas such as </w:t>
      </w:r>
      <w:bookmarkStart w:id="43" w:name="_Hlk221535626"/>
      <w:r w:rsidR="00A37EB8">
        <w:rPr>
          <w:rFonts w:cs="Arial"/>
        </w:rPr>
        <w:t>Diversity, Equity, and Inclusion (</w:t>
      </w:r>
      <w:r>
        <w:rPr>
          <w:rFonts w:cs="Arial"/>
        </w:rPr>
        <w:t>DEI</w:t>
      </w:r>
      <w:r w:rsidR="00A37EB8">
        <w:rPr>
          <w:rFonts w:cs="Arial"/>
        </w:rPr>
        <w:t>)</w:t>
      </w:r>
      <w:bookmarkEnd w:id="43"/>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1E63F55D" w14:textId="77777777" w:rsidR="00B94C40" w:rsidRDefault="00B94C40" w:rsidP="00B94C40">
      <w:pPr>
        <w:rPr>
          <w:rFonts w:cs="Arial"/>
        </w:rPr>
      </w:pPr>
    </w:p>
    <w:p w14:paraId="7BC8BBB6" w14:textId="77777777" w:rsidR="00B94C40" w:rsidRDefault="00B94C40" w:rsidP="00B94C40">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147223A4" w14:textId="77777777" w:rsidR="0086685E" w:rsidRDefault="0086685E" w:rsidP="0086685E">
      <w:pPr>
        <w:rPr>
          <w:rFonts w:cs="Arial"/>
        </w:rPr>
      </w:pPr>
    </w:p>
    <w:p w14:paraId="2F5EB023" w14:textId="7BBECA7D" w:rsidR="0086685E" w:rsidRDefault="0086685E" w:rsidP="0086685E">
      <w:pPr>
        <w:rPr>
          <w:rFonts w:cs="Arial"/>
        </w:rPr>
      </w:pPr>
      <w:r w:rsidRPr="00AC26E1">
        <w:rPr>
          <w:rFonts w:cs="Arial"/>
        </w:rPr>
        <w:t xml:space="preserve">All AI </w:t>
      </w:r>
      <w:r w:rsidR="002A0C4D" w:rsidRPr="002A0C4D">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22"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w:t>
      </w:r>
      <w:proofErr w:type="gramStart"/>
      <w:r>
        <w:rPr>
          <w:rFonts w:cs="Arial"/>
        </w:rPr>
        <w:t>AI</w:t>
      </w:r>
      <w:proofErr w:type="gramEnd"/>
      <w:r>
        <w:rPr>
          <w:rFonts w:cs="Arial"/>
        </w:rPr>
        <w:t xml:space="preserve"> being used in contract performance</w:t>
      </w:r>
      <w:r w:rsidRPr="00AC26E1">
        <w:rPr>
          <w:rFonts w:cs="Arial"/>
        </w:rPr>
        <w:t>.</w:t>
      </w:r>
    </w:p>
    <w:p w14:paraId="5E97F838" w14:textId="77777777" w:rsidR="0086685E" w:rsidRDefault="0086685E" w:rsidP="0086685E">
      <w:pPr>
        <w:rPr>
          <w:rFonts w:cs="Arial"/>
        </w:rPr>
      </w:pPr>
    </w:p>
    <w:p w14:paraId="071A5D74" w14:textId="77777777" w:rsidR="0086685E" w:rsidRDefault="0086685E" w:rsidP="0086685E">
      <w:pPr>
        <w:pStyle w:val="NoSpacing"/>
      </w:pPr>
      <w:r w:rsidRPr="007774CD">
        <w:rPr>
          <w:b/>
        </w:rPr>
        <w:t>Deliverable</w:t>
      </w:r>
      <w:r w:rsidRPr="002B1AF8">
        <w:t xml:space="preserve">:  </w:t>
      </w:r>
    </w:p>
    <w:p w14:paraId="79182C0C" w14:textId="197FEE34" w:rsidR="0086685E" w:rsidRDefault="0086685E" w:rsidP="0086685E">
      <w:pPr>
        <w:pStyle w:val="ListParagraph"/>
        <w:numPr>
          <w:ilvl w:val="0"/>
          <w:numId w:val="32"/>
        </w:numPr>
        <w:spacing w:before="0" w:after="0"/>
      </w:pPr>
      <w:r>
        <w:t>Statement of Attestation</w:t>
      </w:r>
    </w:p>
    <w:p w14:paraId="5ED62788" w14:textId="77777777" w:rsidR="00B94C40" w:rsidRDefault="00B94C40" w:rsidP="00B94C40">
      <w:pPr>
        <w:rPr>
          <w:rFonts w:cs="Arial"/>
        </w:rPr>
      </w:pPr>
    </w:p>
    <w:p w14:paraId="58B77455" w14:textId="768C314F" w:rsidR="00B94C40" w:rsidRDefault="00AD15F7" w:rsidP="00B94C40">
      <w:pPr>
        <w:pStyle w:val="Heading3"/>
      </w:pPr>
      <w:bookmarkStart w:id="44" w:name="_Toc228885568"/>
      <w:r>
        <w:t>AI SYSTEM/LLM DEVELOPMENT AND OPERATION DOCUMENTATION REQUIREMENTS</w:t>
      </w:r>
      <w:bookmarkEnd w:id="44"/>
    </w:p>
    <w:p w14:paraId="64071AC8" w14:textId="668E72B3" w:rsidR="00B94C40" w:rsidRPr="00C537FD" w:rsidRDefault="00B94C40" w:rsidP="00B94C40">
      <w:pPr>
        <w:rPr>
          <w:rFonts w:cs="Arial"/>
        </w:rPr>
      </w:pPr>
    </w:p>
    <w:p w14:paraId="7F9B58F2" w14:textId="084155FC" w:rsidR="00B94C40" w:rsidRPr="00C537FD" w:rsidRDefault="00B94C40" w:rsidP="00B94C40">
      <w:pPr>
        <w:rPr>
          <w:rFonts w:cs="Arial"/>
        </w:rPr>
      </w:pPr>
      <w:r w:rsidRPr="00C537FD">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AB3BBD" w:rsidRPr="00C537FD">
        <w:rPr>
          <w:rFonts w:cs="Arial"/>
        </w:rPr>
        <w:t>D</w:t>
      </w:r>
      <w:r w:rsidRPr="00C537FD">
        <w:rPr>
          <w:rFonts w:cs="Arial"/>
        </w:rPr>
        <w:t xml:space="preserve">ocumentation </w:t>
      </w:r>
      <w:r w:rsidR="00AB3BBD" w:rsidRPr="00C537FD">
        <w:rPr>
          <w:rFonts w:cs="Arial"/>
        </w:rPr>
        <w:t xml:space="preserve">Package </w:t>
      </w:r>
      <w:r w:rsidRPr="00C537FD">
        <w:rPr>
          <w:rFonts w:cs="Arial"/>
        </w:rPr>
        <w:t>to include, at a minimum:</w:t>
      </w:r>
    </w:p>
    <w:p w14:paraId="05B04A82" w14:textId="4D8C4DFB" w:rsidR="00B94C40" w:rsidRPr="00C537FD" w:rsidRDefault="00B94C40" w:rsidP="00B94C40">
      <w:pPr>
        <w:rPr>
          <w:rFonts w:cs="Arial"/>
        </w:rPr>
      </w:pPr>
    </w:p>
    <w:p w14:paraId="572703D0" w14:textId="67A0AA3C" w:rsidR="00B94C40" w:rsidRPr="00C537FD" w:rsidRDefault="00B94C40" w:rsidP="00891F8C">
      <w:pPr>
        <w:numPr>
          <w:ilvl w:val="0"/>
          <w:numId w:val="31"/>
        </w:numPr>
        <w:spacing w:after="240"/>
        <w:rPr>
          <w:rFonts w:cs="Arial"/>
        </w:rPr>
      </w:pPr>
      <w:r w:rsidRPr="00177E5A">
        <w:rPr>
          <w:rFonts w:cs="Arial"/>
        </w:rPr>
        <w:t>Acceptable Use Policy</w:t>
      </w:r>
    </w:p>
    <w:p w14:paraId="0ECA314F" w14:textId="02E1DA28" w:rsidR="00B94C40" w:rsidRPr="00C537FD" w:rsidRDefault="00B94C40" w:rsidP="00B94C40">
      <w:pPr>
        <w:spacing w:after="240"/>
        <w:ind w:left="360"/>
      </w:pPr>
      <w:r w:rsidRPr="00C537FD">
        <w:t>The Contractor shall provide an Acceptable Use Policy document governing its AI operation that characterizes and differentiates appropriate and inappropriate use of their product offering</w:t>
      </w:r>
    </w:p>
    <w:p w14:paraId="7DD26901" w14:textId="5C4DEC23" w:rsidR="00B94C40" w:rsidRPr="00C537FD" w:rsidRDefault="00B94C40" w:rsidP="00891F8C">
      <w:pPr>
        <w:numPr>
          <w:ilvl w:val="0"/>
          <w:numId w:val="31"/>
        </w:numPr>
        <w:spacing w:after="240"/>
        <w:rPr>
          <w:rFonts w:cs="Arial"/>
        </w:rPr>
      </w:pPr>
      <w:r w:rsidRPr="00177E5A">
        <w:rPr>
          <w:rFonts w:cs="Arial"/>
        </w:rPr>
        <w:t>Model Cards, System Cards and/or Data Cards</w:t>
      </w:r>
    </w:p>
    <w:p w14:paraId="0C134C3E" w14:textId="347B5F96" w:rsidR="00B94C40" w:rsidRPr="00C537FD" w:rsidRDefault="00B94C40" w:rsidP="00B94C40">
      <w:pPr>
        <w:spacing w:after="240"/>
        <w:ind w:left="360"/>
      </w:pPr>
      <w:r w:rsidRPr="00C537FD">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5B60AA2F" w14:textId="5FF4AEB9" w:rsidR="00B94C40" w:rsidRPr="00C537FD" w:rsidRDefault="00B94C40" w:rsidP="00891F8C">
      <w:pPr>
        <w:numPr>
          <w:ilvl w:val="0"/>
          <w:numId w:val="31"/>
        </w:numPr>
        <w:spacing w:after="240"/>
        <w:rPr>
          <w:rFonts w:cs="Arial"/>
        </w:rPr>
      </w:pPr>
      <w:r w:rsidRPr="00177E5A">
        <w:rPr>
          <w:rFonts w:cs="Arial"/>
        </w:rPr>
        <w:t>End User Resources</w:t>
      </w:r>
    </w:p>
    <w:p w14:paraId="266DA7BD" w14:textId="4DDA0FE4" w:rsidR="00B94C40" w:rsidRPr="00C537FD" w:rsidRDefault="00B94C40" w:rsidP="00B94C40">
      <w:pPr>
        <w:spacing w:after="240"/>
        <w:ind w:left="360"/>
        <w:rPr>
          <w:rFonts w:cs="Arial"/>
        </w:rPr>
      </w:pPr>
      <w:r w:rsidRPr="00C537FD">
        <w:rPr>
          <w:rFonts w:cs="Arial"/>
        </w:rPr>
        <w:t>The Contractor shall provide documentation to include product tutorials, developer guides, and/or other tools to assist VA in ensuring proper use of the AI/LLM to maximize utility</w:t>
      </w:r>
    </w:p>
    <w:p w14:paraId="57C8CF42" w14:textId="449FE6D8" w:rsidR="00B94C40" w:rsidRPr="00C537FD" w:rsidRDefault="00B94C40" w:rsidP="00891F8C">
      <w:pPr>
        <w:numPr>
          <w:ilvl w:val="0"/>
          <w:numId w:val="31"/>
        </w:numPr>
        <w:spacing w:after="240"/>
        <w:rPr>
          <w:rFonts w:cs="Arial"/>
        </w:rPr>
      </w:pPr>
      <w:r w:rsidRPr="00177E5A">
        <w:rPr>
          <w:rFonts w:cs="Arial"/>
        </w:rPr>
        <w:t>Mechanism for End User Feedback</w:t>
      </w:r>
    </w:p>
    <w:p w14:paraId="4DC3E966" w14:textId="39749345" w:rsidR="00B94C40" w:rsidRPr="00C537FD" w:rsidRDefault="00B94C40" w:rsidP="00B94C40">
      <w:pPr>
        <w:spacing w:after="240"/>
        <w:ind w:left="360"/>
        <w:rPr>
          <w:rFonts w:cs="Arial"/>
        </w:rPr>
      </w:pPr>
      <w:r w:rsidRPr="00C537FD">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63423A23" w14:textId="09D5DB11" w:rsidR="0011548E" w:rsidRDefault="0011548E" w:rsidP="00772311">
      <w:pPr>
        <w:pStyle w:val="Heading2"/>
      </w:pPr>
      <w:bookmarkStart w:id="45" w:name="_Toc228446779"/>
      <w:bookmarkStart w:id="46" w:name="_Toc228446941"/>
      <w:bookmarkStart w:id="47" w:name="_Toc228447004"/>
      <w:bookmarkStart w:id="48" w:name="_Toc228447142"/>
      <w:bookmarkStart w:id="49" w:name="_Toc228447525"/>
      <w:bookmarkStart w:id="50" w:name="_Toc228447614"/>
      <w:bookmarkStart w:id="51" w:name="_Toc228447673"/>
      <w:bookmarkStart w:id="52" w:name="_Toc228885569"/>
      <w:bookmarkStart w:id="53" w:name="_Toc228446780"/>
      <w:bookmarkStart w:id="54" w:name="_Toc228446942"/>
      <w:bookmarkStart w:id="55" w:name="_Toc228447005"/>
      <w:bookmarkStart w:id="56" w:name="_Toc228447143"/>
      <w:bookmarkStart w:id="57" w:name="_Toc228447526"/>
      <w:bookmarkStart w:id="58" w:name="_Toc228447615"/>
      <w:bookmarkStart w:id="59" w:name="_Toc228447674"/>
      <w:bookmarkStart w:id="60" w:name="_Toc228885570"/>
      <w:bookmarkStart w:id="61" w:name="_Toc228446781"/>
      <w:bookmarkStart w:id="62" w:name="_Toc228446943"/>
      <w:bookmarkStart w:id="63" w:name="_Toc228447006"/>
      <w:bookmarkStart w:id="64" w:name="_Toc228447144"/>
      <w:bookmarkStart w:id="65" w:name="_Toc228447527"/>
      <w:bookmarkStart w:id="66" w:name="_Toc228447616"/>
      <w:bookmarkStart w:id="67" w:name="_Toc228447675"/>
      <w:bookmarkStart w:id="68" w:name="_Toc228885571"/>
      <w:bookmarkStart w:id="69" w:name="_Toc228446782"/>
      <w:bookmarkStart w:id="70" w:name="_Toc228446944"/>
      <w:bookmarkStart w:id="71" w:name="_Toc228447007"/>
      <w:bookmarkStart w:id="72" w:name="_Toc228447145"/>
      <w:bookmarkStart w:id="73" w:name="_Toc228447528"/>
      <w:bookmarkStart w:id="74" w:name="_Toc228447617"/>
      <w:bookmarkStart w:id="75" w:name="_Toc228447676"/>
      <w:bookmarkStart w:id="76" w:name="_Toc228885572"/>
      <w:bookmarkStart w:id="77" w:name="_Toc228446783"/>
      <w:bookmarkStart w:id="78" w:name="_Toc228446945"/>
      <w:bookmarkStart w:id="79" w:name="_Toc228447008"/>
      <w:bookmarkStart w:id="80" w:name="_Toc228447146"/>
      <w:bookmarkStart w:id="81" w:name="_Toc228447529"/>
      <w:bookmarkStart w:id="82" w:name="_Toc228447618"/>
      <w:bookmarkStart w:id="83" w:name="_Toc228447677"/>
      <w:bookmarkStart w:id="84" w:name="_Toc228885573"/>
      <w:bookmarkStart w:id="85" w:name="_Toc228446784"/>
      <w:bookmarkStart w:id="86" w:name="_Toc228446946"/>
      <w:bookmarkStart w:id="87" w:name="_Toc228447009"/>
      <w:bookmarkStart w:id="88" w:name="_Toc228447147"/>
      <w:bookmarkStart w:id="89" w:name="_Toc228447530"/>
      <w:bookmarkStart w:id="90" w:name="_Toc228447619"/>
      <w:bookmarkStart w:id="91" w:name="_Toc228447678"/>
      <w:bookmarkStart w:id="92" w:name="_Toc228885574"/>
      <w:bookmarkStart w:id="93" w:name="_Toc228446785"/>
      <w:bookmarkStart w:id="94" w:name="_Toc228446947"/>
      <w:bookmarkStart w:id="95" w:name="_Toc228447010"/>
      <w:bookmarkStart w:id="96" w:name="_Toc228447148"/>
      <w:bookmarkStart w:id="97" w:name="_Toc228447531"/>
      <w:bookmarkStart w:id="98" w:name="_Toc228447620"/>
      <w:bookmarkStart w:id="99" w:name="_Toc228447679"/>
      <w:bookmarkStart w:id="100" w:name="_Toc228885575"/>
      <w:bookmarkStart w:id="101" w:name="_Toc228446786"/>
      <w:bookmarkStart w:id="102" w:name="_Toc228446948"/>
      <w:bookmarkStart w:id="103" w:name="_Toc228447011"/>
      <w:bookmarkStart w:id="104" w:name="_Toc228447149"/>
      <w:bookmarkStart w:id="105" w:name="_Toc228447532"/>
      <w:bookmarkStart w:id="106" w:name="_Toc228447621"/>
      <w:bookmarkStart w:id="107" w:name="_Toc228447680"/>
      <w:bookmarkStart w:id="108" w:name="_Toc228885576"/>
      <w:bookmarkStart w:id="109" w:name="_Toc228446787"/>
      <w:bookmarkStart w:id="110" w:name="_Toc228446949"/>
      <w:bookmarkStart w:id="111" w:name="_Toc228447012"/>
      <w:bookmarkStart w:id="112" w:name="_Toc228447150"/>
      <w:bookmarkStart w:id="113" w:name="_Toc228447533"/>
      <w:bookmarkStart w:id="114" w:name="_Toc228447622"/>
      <w:bookmarkStart w:id="115" w:name="_Toc228447681"/>
      <w:bookmarkStart w:id="116" w:name="_Toc228885577"/>
      <w:bookmarkStart w:id="117" w:name="_Toc228446788"/>
      <w:bookmarkStart w:id="118" w:name="_Toc228446950"/>
      <w:bookmarkStart w:id="119" w:name="_Toc228447013"/>
      <w:bookmarkStart w:id="120" w:name="_Toc228447151"/>
      <w:bookmarkStart w:id="121" w:name="_Toc228447534"/>
      <w:bookmarkStart w:id="122" w:name="_Toc228447623"/>
      <w:bookmarkStart w:id="123" w:name="_Toc228447682"/>
      <w:bookmarkStart w:id="124" w:name="_Toc228885578"/>
      <w:bookmarkStart w:id="125" w:name="_Toc228446789"/>
      <w:bookmarkStart w:id="126" w:name="_Toc228446951"/>
      <w:bookmarkStart w:id="127" w:name="_Toc228447014"/>
      <w:bookmarkStart w:id="128" w:name="_Toc228447152"/>
      <w:bookmarkStart w:id="129" w:name="_Toc228447535"/>
      <w:bookmarkStart w:id="130" w:name="_Toc228447624"/>
      <w:bookmarkStart w:id="131" w:name="_Toc228447683"/>
      <w:bookmarkStart w:id="132" w:name="_Toc228885579"/>
      <w:bookmarkStart w:id="133" w:name="_Toc228446790"/>
      <w:bookmarkStart w:id="134" w:name="_Toc228446952"/>
      <w:bookmarkStart w:id="135" w:name="_Toc228447015"/>
      <w:bookmarkStart w:id="136" w:name="_Toc228447153"/>
      <w:bookmarkStart w:id="137" w:name="_Toc228447536"/>
      <w:bookmarkStart w:id="138" w:name="_Toc228447625"/>
      <w:bookmarkStart w:id="139" w:name="_Toc228447684"/>
      <w:bookmarkStart w:id="140" w:name="_Toc228885580"/>
      <w:bookmarkStart w:id="141" w:name="_Toc228446791"/>
      <w:bookmarkStart w:id="142" w:name="_Toc228446953"/>
      <w:bookmarkStart w:id="143" w:name="_Toc228447016"/>
      <w:bookmarkStart w:id="144" w:name="_Toc228447154"/>
      <w:bookmarkStart w:id="145" w:name="_Toc228447537"/>
      <w:bookmarkStart w:id="146" w:name="_Toc228447626"/>
      <w:bookmarkStart w:id="147" w:name="_Toc228447685"/>
      <w:bookmarkStart w:id="148" w:name="_Toc228885581"/>
      <w:bookmarkStart w:id="149" w:name="_Toc228446792"/>
      <w:bookmarkStart w:id="150" w:name="_Toc228446954"/>
      <w:bookmarkStart w:id="151" w:name="_Toc228447017"/>
      <w:bookmarkStart w:id="152" w:name="_Toc228447155"/>
      <w:bookmarkStart w:id="153" w:name="_Toc228447538"/>
      <w:bookmarkStart w:id="154" w:name="_Toc228447627"/>
      <w:bookmarkStart w:id="155" w:name="_Toc228447686"/>
      <w:bookmarkStart w:id="156" w:name="_Toc228885582"/>
      <w:bookmarkStart w:id="157" w:name="_Toc228446793"/>
      <w:bookmarkStart w:id="158" w:name="_Toc228446955"/>
      <w:bookmarkStart w:id="159" w:name="_Toc228447018"/>
      <w:bookmarkStart w:id="160" w:name="_Toc228447156"/>
      <w:bookmarkStart w:id="161" w:name="_Toc228447539"/>
      <w:bookmarkStart w:id="162" w:name="_Toc228447628"/>
      <w:bookmarkStart w:id="163" w:name="_Toc228447687"/>
      <w:bookmarkStart w:id="164" w:name="_Toc228885583"/>
      <w:bookmarkStart w:id="165" w:name="_Toc228446794"/>
      <w:bookmarkStart w:id="166" w:name="_Toc228446956"/>
      <w:bookmarkStart w:id="167" w:name="_Toc228447019"/>
      <w:bookmarkStart w:id="168" w:name="_Toc228447157"/>
      <w:bookmarkStart w:id="169" w:name="_Toc228447540"/>
      <w:bookmarkStart w:id="170" w:name="_Toc228447629"/>
      <w:bookmarkStart w:id="171" w:name="_Toc228447688"/>
      <w:bookmarkStart w:id="172" w:name="_Toc228885584"/>
      <w:bookmarkStart w:id="173" w:name="_Toc228446795"/>
      <w:bookmarkStart w:id="174" w:name="_Toc228446957"/>
      <w:bookmarkStart w:id="175" w:name="_Toc228447020"/>
      <w:bookmarkStart w:id="176" w:name="_Toc228447158"/>
      <w:bookmarkStart w:id="177" w:name="_Toc228447541"/>
      <w:bookmarkStart w:id="178" w:name="_Toc228447630"/>
      <w:bookmarkStart w:id="179" w:name="_Toc228447689"/>
      <w:bookmarkStart w:id="180" w:name="_Toc228885585"/>
      <w:bookmarkStart w:id="181" w:name="_Toc228446796"/>
      <w:bookmarkStart w:id="182" w:name="_Toc228446958"/>
      <w:bookmarkStart w:id="183" w:name="_Toc228447021"/>
      <w:bookmarkStart w:id="184" w:name="_Toc228447159"/>
      <w:bookmarkStart w:id="185" w:name="_Toc228447542"/>
      <w:bookmarkStart w:id="186" w:name="_Toc228447631"/>
      <w:bookmarkStart w:id="187" w:name="_Toc228447690"/>
      <w:bookmarkStart w:id="188" w:name="_Toc228885586"/>
      <w:bookmarkStart w:id="189" w:name="_Toc226380904"/>
      <w:bookmarkStart w:id="190" w:name="_Toc228885587"/>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t>SOURCE CODE HARMONIZATION AND REUSE IN INFORMATION   TECHNOLOGY (SHARE IT ACT)</w:t>
      </w:r>
      <w:bookmarkEnd w:id="189"/>
      <w:bookmarkEnd w:id="190"/>
    </w:p>
    <w:p w14:paraId="6E8C7CF0" w14:textId="2B65B13E" w:rsidR="00772311" w:rsidRPr="00177E5A" w:rsidRDefault="00772311" w:rsidP="00177E5A">
      <w:pPr>
        <w:ind w:firstLine="360"/>
      </w:pPr>
      <w:r>
        <w:t>N/A</w:t>
      </w:r>
    </w:p>
    <w:p w14:paraId="6255A348" w14:textId="77777777" w:rsidR="00772311" w:rsidRPr="00772311" w:rsidRDefault="00772311" w:rsidP="00772311">
      <w:bookmarkStart w:id="191" w:name="_Toc228446718"/>
      <w:bookmarkStart w:id="192" w:name="_Toc228446798"/>
      <w:bookmarkEnd w:id="191"/>
      <w:bookmarkEnd w:id="192"/>
    </w:p>
    <w:p w14:paraId="24233EEF" w14:textId="4D275112" w:rsidR="00772311" w:rsidRPr="00177E5A" w:rsidRDefault="00772311" w:rsidP="00AB70DE">
      <w:pPr>
        <w:pStyle w:val="Heading1"/>
        <w:rPr>
          <w:bCs/>
        </w:rPr>
      </w:pPr>
      <w:bookmarkStart w:id="193" w:name="_Toc228885588"/>
      <w:r w:rsidRPr="00177E5A">
        <w:rPr>
          <w:bCs/>
        </w:rPr>
        <w:t>SECURITY AND PRIVACY REQUIREMENTS</w:t>
      </w:r>
      <w:bookmarkEnd w:id="193"/>
    </w:p>
    <w:p w14:paraId="17C59568" w14:textId="77777777" w:rsidR="00D569ED" w:rsidRPr="00D569ED" w:rsidRDefault="00D569ED" w:rsidP="00177E5A">
      <w:pPr>
        <w:pStyle w:val="Heading1"/>
        <w:numPr>
          <w:ilvl w:val="0"/>
          <w:numId w:val="0"/>
        </w:numPr>
      </w:pPr>
      <w:bookmarkStart w:id="194" w:name="_Toc228446719"/>
      <w:bookmarkStart w:id="195" w:name="_Toc228446799"/>
      <w:bookmarkStart w:id="196" w:name="_Toc228446720"/>
      <w:bookmarkStart w:id="197" w:name="_Toc228446800"/>
      <w:bookmarkStart w:id="198" w:name="_Toc228446961"/>
      <w:bookmarkStart w:id="199" w:name="_Toc228446721"/>
      <w:bookmarkStart w:id="200" w:name="_Toc228446801"/>
      <w:bookmarkStart w:id="201" w:name="_Toc228446962"/>
      <w:bookmarkStart w:id="202" w:name="_Toc228446722"/>
      <w:bookmarkStart w:id="203" w:name="_Toc228446802"/>
      <w:bookmarkStart w:id="204" w:name="_Toc228446963"/>
      <w:bookmarkStart w:id="205" w:name="_Toc228446723"/>
      <w:bookmarkStart w:id="206" w:name="_Toc228446803"/>
      <w:bookmarkStart w:id="207" w:name="_Toc228446964"/>
      <w:bookmarkStart w:id="208" w:name="_Toc228446724"/>
      <w:bookmarkStart w:id="209" w:name="_Toc228446804"/>
      <w:bookmarkStart w:id="210" w:name="_Toc228446965"/>
      <w:bookmarkStart w:id="211" w:name="_Toc228446725"/>
      <w:bookmarkStart w:id="212" w:name="_Toc228446805"/>
      <w:bookmarkStart w:id="213" w:name="_Toc228446966"/>
      <w:bookmarkStart w:id="214" w:name="_Toc228446726"/>
      <w:bookmarkStart w:id="215" w:name="_Toc228446806"/>
      <w:bookmarkStart w:id="216" w:name="_Toc228446967"/>
      <w:bookmarkStart w:id="217" w:name="_Toc228446727"/>
      <w:bookmarkStart w:id="218" w:name="_Toc228446807"/>
      <w:bookmarkStart w:id="219" w:name="_Toc228446968"/>
      <w:bookmarkStart w:id="220" w:name="_Toc228446728"/>
      <w:bookmarkStart w:id="221" w:name="_Toc228446808"/>
      <w:bookmarkStart w:id="222" w:name="_Toc228446969"/>
      <w:bookmarkStart w:id="223" w:name="_Toc228446729"/>
      <w:bookmarkStart w:id="224" w:name="_Toc228446809"/>
      <w:bookmarkStart w:id="225" w:name="_Toc228446970"/>
      <w:bookmarkStart w:id="226" w:name="_Toc228446730"/>
      <w:bookmarkStart w:id="227" w:name="_Toc228446810"/>
      <w:bookmarkStart w:id="228" w:name="_Toc228446971"/>
      <w:bookmarkStart w:id="229" w:name="_Toc228446731"/>
      <w:bookmarkStart w:id="230" w:name="_Toc228446811"/>
      <w:bookmarkStart w:id="231" w:name="_Toc228446972"/>
      <w:bookmarkStart w:id="232" w:name="_Toc228446732"/>
      <w:bookmarkStart w:id="233" w:name="_Toc228446812"/>
      <w:bookmarkStart w:id="234" w:name="_Toc228446973"/>
      <w:bookmarkStart w:id="235" w:name="_Toc228446733"/>
      <w:bookmarkStart w:id="236" w:name="_Toc228446813"/>
      <w:bookmarkStart w:id="237" w:name="_Toc228446974"/>
      <w:bookmarkStart w:id="238" w:name="_Toc228446734"/>
      <w:bookmarkStart w:id="239" w:name="_Toc228446814"/>
      <w:bookmarkStart w:id="240" w:name="_Toc228446975"/>
      <w:bookmarkStart w:id="241" w:name="_Toc228446735"/>
      <w:bookmarkStart w:id="242" w:name="_Toc228446815"/>
      <w:bookmarkStart w:id="243" w:name="_Toc228446976"/>
      <w:bookmarkStart w:id="244" w:name="_Toc228446736"/>
      <w:bookmarkStart w:id="245" w:name="_Toc228446816"/>
      <w:bookmarkStart w:id="246" w:name="_Toc228446977"/>
      <w:bookmarkStart w:id="247" w:name="_Toc228446737"/>
      <w:bookmarkStart w:id="248" w:name="_Toc228446817"/>
      <w:bookmarkStart w:id="249" w:name="_Toc228446978"/>
      <w:bookmarkStart w:id="250" w:name="_Toc228446738"/>
      <w:bookmarkStart w:id="251" w:name="_Toc228446818"/>
      <w:bookmarkStart w:id="252" w:name="_Toc228446979"/>
      <w:bookmarkStart w:id="253" w:name="_Toc228446739"/>
      <w:bookmarkStart w:id="254" w:name="_Toc228446819"/>
      <w:bookmarkStart w:id="255" w:name="_Toc228446980"/>
      <w:bookmarkStart w:id="256" w:name="_Toc228446740"/>
      <w:bookmarkStart w:id="257" w:name="_Toc228446820"/>
      <w:bookmarkStart w:id="258" w:name="_Toc228446981"/>
      <w:bookmarkStart w:id="259" w:name="_Toc228446982"/>
      <w:bookmarkStart w:id="260" w:name="_Toc228446742"/>
      <w:bookmarkStart w:id="261" w:name="_Toc228446822"/>
      <w:bookmarkStart w:id="262" w:name="_Toc22844698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1493B9C4" w14:textId="79D30B3B" w:rsidR="00320077" w:rsidRDefault="00A772C9" w:rsidP="00FB0C83">
      <w:pPr>
        <w:pStyle w:val="Heading2"/>
      </w:pPr>
      <w:bookmarkStart w:id="263" w:name="_Toc228885589"/>
      <w:r>
        <w:t>POSITION/TASK RISK DESIGNATION LEVEL(S)</w:t>
      </w:r>
      <w:bookmarkEnd w:id="263"/>
    </w:p>
    <w:p w14:paraId="72195E1B" w14:textId="6FC9C6B4" w:rsidR="003802F1" w:rsidRDefault="003802F1" w:rsidP="007774CD">
      <w:pPr>
        <w:pStyle w:val="NoSpacing"/>
      </w:pPr>
    </w:p>
    <w:p w14:paraId="4360A05B" w14:textId="77777777" w:rsidR="000F3D61" w:rsidRDefault="000F3D61" w:rsidP="000F3D61">
      <w:pPr>
        <w:pStyle w:val="NoSpacing"/>
      </w:pPr>
      <w:bookmarkStart w:id="264" w:name="Software"/>
      <w:bookmarkStart w:id="265" w:name="Telecommunications"/>
      <w:bookmarkStart w:id="266" w:name="Video"/>
      <w:bookmarkStart w:id="267" w:name="Self"/>
      <w:bookmarkStart w:id="268" w:name="Desktop"/>
      <w:bookmarkEnd w:id="23"/>
      <w:bookmarkEnd w:id="264"/>
      <w:bookmarkEnd w:id="265"/>
      <w:bookmarkEnd w:id="266"/>
      <w:bookmarkEnd w:id="267"/>
      <w:bookmarkEnd w:id="268"/>
      <w:bookmarkEnd w:id="11"/>
      <w:bookmarkEnd w:id="24"/>
    </w:p>
    <w:p w14:paraId="6CF49CF8" w14:textId="77777777" w:rsidR="000F3D61" w:rsidRDefault="000F3D61" w:rsidP="000F3D61">
      <w:pPr>
        <w:pStyle w:val="NoSpacing"/>
      </w:pPr>
      <w:r>
        <w:t>In accordance with VA Handbook 0710, Personnel Security and Suitability Program, t</w:t>
      </w:r>
      <w:r w:rsidRPr="00FD363D">
        <w:t>he position sensitivit</w:t>
      </w:r>
      <w:r>
        <w:t>y</w:t>
      </w:r>
      <w:r w:rsidRPr="00FD363D">
        <w:t xml:space="preserve"> and the level of background investigation commensurate with the required level of access for</w:t>
      </w:r>
      <w:r>
        <w:t xml:space="preserve"> the following </w:t>
      </w:r>
      <w:r w:rsidRPr="00FD363D">
        <w:t>tasks within the P</w:t>
      </w:r>
      <w:r>
        <w:t>WS</w:t>
      </w:r>
      <w:r w:rsidRPr="00FD363D">
        <w:t xml:space="preserve"> </w:t>
      </w:r>
      <w:r>
        <w:t>are</w:t>
      </w:r>
      <w:r w:rsidRPr="00FD363D">
        <w:t>:</w:t>
      </w:r>
    </w:p>
    <w:p w14:paraId="7F36D518" w14:textId="77777777" w:rsidR="000F3D61" w:rsidRDefault="000F3D61" w:rsidP="000F3D61">
      <w:pPr>
        <w:pStyle w:val="NoSpacing"/>
      </w:pPr>
    </w:p>
    <w:p w14:paraId="7599F56C" w14:textId="77777777" w:rsidR="000F3D61" w:rsidRPr="00881C41" w:rsidRDefault="000F3D61" w:rsidP="000F3D61">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0F3D61" w:rsidRPr="00FD363D" w14:paraId="2CCF1DAD" w14:textId="77777777" w:rsidTr="00187D9F">
        <w:trPr>
          <w:trHeight w:val="377"/>
          <w:tblHeader/>
        </w:trPr>
        <w:tc>
          <w:tcPr>
            <w:tcW w:w="2396" w:type="dxa"/>
          </w:tcPr>
          <w:p w14:paraId="452DE309" w14:textId="77777777" w:rsidR="00AB70DE" w:rsidRPr="00A25522" w:rsidRDefault="00AB70DE" w:rsidP="00AB70DE">
            <w:pPr>
              <w:jc w:val="center"/>
              <w:rPr>
                <w:b/>
                <w:bCs/>
              </w:rPr>
            </w:pPr>
            <w:r w:rsidRPr="00A25522">
              <w:rPr>
                <w:b/>
                <w:bCs/>
              </w:rPr>
              <w:t>Service Task/</w:t>
            </w:r>
          </w:p>
          <w:p w14:paraId="2E692C3E" w14:textId="511C33EE" w:rsidR="000F3D61" w:rsidRPr="005A1B57" w:rsidRDefault="00AB70DE" w:rsidP="00AB70DE">
            <w:pPr>
              <w:jc w:val="center"/>
              <w:rPr>
                <w:rStyle w:val="Strong"/>
              </w:rPr>
            </w:pPr>
            <w:r w:rsidRPr="00A25522">
              <w:rPr>
                <w:b/>
                <w:bCs/>
              </w:rPr>
              <w:t>Item Number</w:t>
            </w:r>
          </w:p>
        </w:tc>
        <w:tc>
          <w:tcPr>
            <w:tcW w:w="2389" w:type="dxa"/>
          </w:tcPr>
          <w:p w14:paraId="13D311AE" w14:textId="77777777" w:rsidR="000F3D61" w:rsidRPr="005A1B57" w:rsidRDefault="000F3D61" w:rsidP="00187D9F">
            <w:pPr>
              <w:jc w:val="center"/>
              <w:rPr>
                <w:rStyle w:val="Strong"/>
              </w:rPr>
            </w:pPr>
            <w:r w:rsidRPr="005A1B57">
              <w:rPr>
                <w:rStyle w:val="Strong"/>
              </w:rPr>
              <w:t xml:space="preserve">Tier1 / Low </w:t>
            </w:r>
            <w:r>
              <w:rPr>
                <w:rStyle w:val="Strong"/>
              </w:rPr>
              <w:t>Risk</w:t>
            </w:r>
          </w:p>
        </w:tc>
        <w:tc>
          <w:tcPr>
            <w:tcW w:w="2390" w:type="dxa"/>
          </w:tcPr>
          <w:p w14:paraId="2359FACF" w14:textId="77777777" w:rsidR="000F3D61" w:rsidRPr="005A1B57" w:rsidRDefault="000F3D61" w:rsidP="00187D9F">
            <w:pPr>
              <w:jc w:val="center"/>
              <w:rPr>
                <w:rStyle w:val="Strong"/>
              </w:rPr>
            </w:pPr>
            <w:r w:rsidRPr="005A1B57">
              <w:rPr>
                <w:rStyle w:val="Strong"/>
              </w:rPr>
              <w:t xml:space="preserve">Tier 2 / Moderate </w:t>
            </w:r>
            <w:r>
              <w:rPr>
                <w:rStyle w:val="Strong"/>
              </w:rPr>
              <w:t>Risk</w:t>
            </w:r>
          </w:p>
        </w:tc>
        <w:tc>
          <w:tcPr>
            <w:tcW w:w="2395" w:type="dxa"/>
          </w:tcPr>
          <w:p w14:paraId="4DF78C53" w14:textId="77777777" w:rsidR="000F3D61" w:rsidRPr="005A1B57" w:rsidRDefault="000F3D61" w:rsidP="00187D9F">
            <w:pPr>
              <w:jc w:val="center"/>
              <w:rPr>
                <w:rStyle w:val="Strong"/>
              </w:rPr>
            </w:pPr>
            <w:r w:rsidRPr="005A1B57">
              <w:rPr>
                <w:rStyle w:val="Strong"/>
              </w:rPr>
              <w:t>Tier 4 / High</w:t>
            </w:r>
            <w:r>
              <w:rPr>
                <w:rStyle w:val="Strong"/>
              </w:rPr>
              <w:t xml:space="preserve"> Risk</w:t>
            </w:r>
          </w:p>
        </w:tc>
      </w:tr>
      <w:tr w:rsidR="000F3D61" w14:paraId="65588668" w14:textId="77777777" w:rsidTr="00187D9F">
        <w:tc>
          <w:tcPr>
            <w:tcW w:w="2396" w:type="dxa"/>
          </w:tcPr>
          <w:p w14:paraId="20B2414D" w14:textId="42010B00" w:rsidR="000F3D61" w:rsidRDefault="00AB70DE" w:rsidP="00187D9F">
            <w:pPr>
              <w:jc w:val="center"/>
            </w:pPr>
            <w:r>
              <w:t>1.0</w:t>
            </w:r>
          </w:p>
        </w:tc>
        <w:tc>
          <w:tcPr>
            <w:tcW w:w="2389" w:type="dxa"/>
          </w:tcPr>
          <w:p w14:paraId="717FFD70" w14:textId="77777777" w:rsidR="000F3D61" w:rsidRDefault="000F3D61" w:rsidP="00187D9F">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0" w:type="dxa"/>
          </w:tcPr>
          <w:p w14:paraId="562AA30E" w14:textId="77777777" w:rsidR="000F3D61" w:rsidRDefault="000F3D61" w:rsidP="00187D9F">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5" w:type="dxa"/>
          </w:tcPr>
          <w:p w14:paraId="3CBE232F" w14:textId="77777777" w:rsidR="000F3D61" w:rsidRDefault="000F3D61" w:rsidP="00187D9F">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bl>
    <w:p w14:paraId="06724A65" w14:textId="77777777" w:rsidR="000F3D61" w:rsidRDefault="000F3D61" w:rsidP="000F3D61">
      <w:pPr>
        <w:pStyle w:val="NoSpacing"/>
      </w:pPr>
    </w:p>
    <w:p w14:paraId="699CB611" w14:textId="77777777" w:rsidR="000F3D61" w:rsidRDefault="000F3D61" w:rsidP="000F3D61">
      <w:pPr>
        <w:pStyle w:val="NoSpacing"/>
      </w:pPr>
      <w:r w:rsidRPr="00FF6949">
        <w:t xml:space="preserve">The Tasks identified </w:t>
      </w:r>
      <w:r>
        <w:t>above</w:t>
      </w:r>
      <w:r w:rsidRPr="00FF6949">
        <w:t xml:space="preserve"> and the resulting Position Sensitivity and Background Investigation </w:t>
      </w:r>
      <w:r>
        <w:t>requirements identify, in effect,</w:t>
      </w:r>
      <w:r w:rsidRPr="00FF6949">
        <w:t xml:space="preserve"> the Background Investigation requirements </w:t>
      </w:r>
      <w:r>
        <w:t>for</w:t>
      </w:r>
      <w:r w:rsidRPr="00FF6949">
        <w:t xml:space="preserve"> Contractor individual</w:t>
      </w:r>
      <w:r>
        <w:t>s</w:t>
      </w:r>
      <w:r w:rsidRPr="00FF6949">
        <w:t>, based upon the tasks the particular Contractor individual will be working.  The submitted Contractor Staff Roster must indicate the required Background Investigation Level for each</w:t>
      </w:r>
      <w:r>
        <w:t xml:space="preserve"> Contractor</w:t>
      </w:r>
      <w:r w:rsidRPr="00FF6949">
        <w:t xml:space="preserve"> individual based upon the tasks the Contractor individual will be working, </w:t>
      </w:r>
      <w:r>
        <w:t>in accordance with their</w:t>
      </w:r>
      <w:r w:rsidRPr="00FF6949">
        <w:t xml:space="preserve"> submitted proposal.</w:t>
      </w:r>
    </w:p>
    <w:p w14:paraId="5144483A" w14:textId="77777777" w:rsidR="00AB70DE" w:rsidRDefault="00AB70DE" w:rsidP="000F3D61">
      <w:pPr>
        <w:pStyle w:val="NoSpacing"/>
      </w:pPr>
    </w:p>
    <w:p w14:paraId="06F7B943" w14:textId="1D428161" w:rsidR="00AB70DE" w:rsidRPr="00D569ED" w:rsidRDefault="00AB70DE" w:rsidP="00AB70DE">
      <w:pPr>
        <w:pStyle w:val="Heading1"/>
      </w:pPr>
      <w:bookmarkStart w:id="269" w:name="_Toc228885590"/>
      <w:r>
        <w:rPr>
          <w:caps w:val="0"/>
        </w:rPr>
        <w:t>POINTS OF CONTACT</w:t>
      </w:r>
      <w:bookmarkEnd w:id="269"/>
    </w:p>
    <w:p w14:paraId="2C4E8279" w14:textId="77777777" w:rsidR="00AB70DE" w:rsidRDefault="00AB70DE" w:rsidP="000F3D61">
      <w:pPr>
        <w:pStyle w:val="NoSpacing"/>
      </w:pPr>
    </w:p>
    <w:p w14:paraId="4B7B8E81" w14:textId="77777777" w:rsidR="00AB70DE" w:rsidRPr="005A1B57" w:rsidRDefault="00AB70DE" w:rsidP="00AB70DE">
      <w:pPr>
        <w:pStyle w:val="NoSpacing"/>
        <w:rPr>
          <w:rStyle w:val="Strong"/>
          <w:u w:val="single"/>
        </w:rPr>
      </w:pPr>
      <w:r w:rsidRPr="005A1B57">
        <w:rPr>
          <w:rStyle w:val="Strong"/>
          <w:u w:val="single"/>
        </w:rPr>
        <w:t>VA Program Manager:</w:t>
      </w:r>
    </w:p>
    <w:p w14:paraId="5E16CF7E" w14:textId="77777777" w:rsidR="00AB70DE" w:rsidRPr="00941741" w:rsidRDefault="00AB70DE" w:rsidP="00AB70DE">
      <w:pPr>
        <w:pStyle w:val="NoSpacing"/>
        <w:rPr>
          <w:bCs/>
          <w:iCs/>
        </w:rPr>
      </w:pPr>
      <w:r>
        <w:t>Name</w:t>
      </w:r>
      <w:proofErr w:type="gramStart"/>
      <w:r>
        <w:t>:</w:t>
      </w:r>
      <w:r>
        <w:tab/>
        <w:t xml:space="preserve"> Sherry</w:t>
      </w:r>
      <w:proofErr w:type="gramEnd"/>
      <w:r>
        <w:t xml:space="preserve"> Ward</w:t>
      </w:r>
    </w:p>
    <w:p w14:paraId="2C22EC71" w14:textId="77777777" w:rsidR="00AB70DE" w:rsidRPr="002A26D0" w:rsidRDefault="00AB70DE" w:rsidP="00AB70DE">
      <w:pPr>
        <w:pStyle w:val="NoSpacing"/>
      </w:pPr>
      <w:r w:rsidRPr="00941741">
        <w:t>Address:</w:t>
      </w:r>
      <w:r w:rsidRPr="001D5D5F">
        <w:t xml:space="preserve"> 1601 SW Archer Rd, Gainesville, FL 32608</w:t>
      </w:r>
    </w:p>
    <w:p w14:paraId="52D57275" w14:textId="77777777" w:rsidR="00AB70DE" w:rsidRPr="00FF4927" w:rsidRDefault="00AB70DE" w:rsidP="00AB70DE">
      <w:pPr>
        <w:pStyle w:val="NoSpacing"/>
      </w:pPr>
      <w:r w:rsidRPr="00FF4927">
        <w:t>Voice:</w:t>
      </w:r>
      <w:r>
        <w:tab/>
        <w:t>352-376-1611</w:t>
      </w:r>
    </w:p>
    <w:p w14:paraId="6194D050" w14:textId="619E588E" w:rsidR="00AB70DE" w:rsidRDefault="00AB70DE" w:rsidP="00AB70DE">
      <w:pPr>
        <w:pStyle w:val="NoSpacing"/>
      </w:pPr>
      <w:r w:rsidRPr="00FF4927">
        <w:t>Email:</w:t>
      </w:r>
      <w:r w:rsidRPr="001D5D5F">
        <w:t xml:space="preserve"> </w:t>
      </w:r>
      <w:hyperlink r:id="rId23" w:history="1">
        <w:r w:rsidRPr="0043143B">
          <w:rPr>
            <w:rStyle w:val="Hyperlink"/>
          </w:rPr>
          <w:t>Sherry.Ward@va.gov</w:t>
        </w:r>
      </w:hyperlink>
      <w:r>
        <w:tab/>
      </w:r>
    </w:p>
    <w:p w14:paraId="52BFC082" w14:textId="77777777" w:rsidR="00AB70DE" w:rsidRDefault="00AB70DE" w:rsidP="00AB70DE">
      <w:pPr>
        <w:pStyle w:val="NoSpacing"/>
        <w:rPr>
          <w:b/>
        </w:rPr>
      </w:pPr>
    </w:p>
    <w:p w14:paraId="250876CA" w14:textId="77777777" w:rsidR="00AB70DE" w:rsidRPr="005A1B57" w:rsidRDefault="00AB70DE" w:rsidP="00AB70DE">
      <w:pPr>
        <w:pStyle w:val="NoSpacing"/>
        <w:rPr>
          <w:rStyle w:val="Strong"/>
          <w:u w:val="single"/>
        </w:rPr>
      </w:pPr>
      <w:r w:rsidRPr="005A1B57">
        <w:rPr>
          <w:rStyle w:val="Strong"/>
          <w:u w:val="single"/>
        </w:rPr>
        <w:t>Contracting Officer’s Representative:</w:t>
      </w:r>
    </w:p>
    <w:p w14:paraId="50C1E22C" w14:textId="77777777" w:rsidR="00AB70DE" w:rsidRPr="00941741" w:rsidRDefault="00AB70DE" w:rsidP="00AB70DE">
      <w:pPr>
        <w:pStyle w:val="NoSpacing"/>
        <w:rPr>
          <w:bCs/>
          <w:iCs/>
        </w:rPr>
      </w:pPr>
      <w:r w:rsidRPr="00941741">
        <w:t>Name:</w:t>
      </w:r>
      <w:r>
        <w:t xml:space="preserve"> Cherise Paulk</w:t>
      </w:r>
    </w:p>
    <w:p w14:paraId="390E9411" w14:textId="77777777" w:rsidR="00AB70DE" w:rsidRPr="002A26D0" w:rsidRDefault="00AB70DE" w:rsidP="00AB70DE">
      <w:pPr>
        <w:pStyle w:val="NoSpacing"/>
      </w:pPr>
      <w:r w:rsidRPr="00941741">
        <w:t>Address:</w:t>
      </w:r>
      <w:r>
        <w:t xml:space="preserve"> </w:t>
      </w:r>
      <w:r w:rsidRPr="00177E5A">
        <w:rPr>
          <w:rFonts w:cs="Arial"/>
        </w:rPr>
        <w:t>Attn:10N8, 1300 Bruce B. Downs Blvd, Tampa, FL, 33612</w:t>
      </w:r>
    </w:p>
    <w:p w14:paraId="7F532118" w14:textId="77777777" w:rsidR="00AB70DE" w:rsidRPr="00FF4927" w:rsidRDefault="00AB70DE" w:rsidP="00AB70DE">
      <w:pPr>
        <w:pStyle w:val="NoSpacing"/>
      </w:pPr>
      <w:r w:rsidRPr="00FF4927">
        <w:t>Voice</w:t>
      </w:r>
      <w:proofErr w:type="gramStart"/>
      <w:r w:rsidRPr="00FF4927">
        <w:t>:</w:t>
      </w:r>
      <w:r w:rsidRPr="00FF4927">
        <w:tab/>
      </w:r>
      <w:r>
        <w:t xml:space="preserve"> </w:t>
      </w:r>
      <w:r w:rsidRPr="00A458FB">
        <w:t>(</w:t>
      </w:r>
      <w:proofErr w:type="gramEnd"/>
      <w:r w:rsidRPr="00A458FB">
        <w:t>727) 575-8072</w:t>
      </w:r>
    </w:p>
    <w:p w14:paraId="33299C84" w14:textId="5D6C68E1" w:rsidR="00AB70DE" w:rsidRDefault="00AB70DE" w:rsidP="00AB70DE">
      <w:pPr>
        <w:pStyle w:val="NoSpacing"/>
      </w:pPr>
      <w:r w:rsidRPr="00FF4927">
        <w:t>Email:</w:t>
      </w:r>
      <w:r w:rsidRPr="00FF4927">
        <w:tab/>
      </w:r>
      <w:r>
        <w:t xml:space="preserve"> </w:t>
      </w:r>
      <w:hyperlink r:id="rId24" w:history="1">
        <w:r w:rsidRPr="0043143B">
          <w:rPr>
            <w:rStyle w:val="Hyperlink"/>
          </w:rPr>
          <w:t>Cherise.Paulk@va.gov</w:t>
        </w:r>
      </w:hyperlink>
    </w:p>
    <w:p w14:paraId="4867EC09" w14:textId="77777777" w:rsidR="00AB70DE" w:rsidRPr="00FF4927" w:rsidRDefault="00AB70DE" w:rsidP="00AB70DE">
      <w:pPr>
        <w:pStyle w:val="NoSpacing"/>
      </w:pPr>
    </w:p>
    <w:p w14:paraId="5E664519" w14:textId="77777777" w:rsidR="00AB70DE" w:rsidRPr="005A1B57" w:rsidRDefault="00AB70DE" w:rsidP="00AB70DE">
      <w:pPr>
        <w:pStyle w:val="NoSpacing"/>
        <w:rPr>
          <w:rStyle w:val="Strong"/>
          <w:u w:val="single"/>
        </w:rPr>
      </w:pPr>
      <w:r w:rsidRPr="005A1B57">
        <w:rPr>
          <w:rStyle w:val="Strong"/>
          <w:u w:val="single"/>
        </w:rPr>
        <w:t>Contracting Officer:</w:t>
      </w:r>
    </w:p>
    <w:p w14:paraId="1475C56C" w14:textId="77777777" w:rsidR="00AB70DE" w:rsidRPr="00941741" w:rsidRDefault="00AB70DE" w:rsidP="00AB70DE">
      <w:pPr>
        <w:pStyle w:val="NoSpacing"/>
        <w:rPr>
          <w:bCs/>
          <w:iCs/>
        </w:rPr>
      </w:pPr>
      <w:r w:rsidRPr="00941741">
        <w:t>Name</w:t>
      </w:r>
      <w:proofErr w:type="gramStart"/>
      <w:r w:rsidRPr="00941741">
        <w:t>:</w:t>
      </w:r>
      <w:r>
        <w:tab/>
        <w:t xml:space="preserve"> Peter</w:t>
      </w:r>
      <w:proofErr w:type="gramEnd"/>
      <w:r>
        <w:t xml:space="preserve"> Lewandowski</w:t>
      </w:r>
      <w:r w:rsidRPr="00941741">
        <w:tab/>
      </w:r>
    </w:p>
    <w:p w14:paraId="052384F3" w14:textId="77777777" w:rsidR="00AB70DE" w:rsidRDefault="00AB70DE" w:rsidP="00AB70DE">
      <w:pPr>
        <w:pStyle w:val="NoSpacing"/>
      </w:pPr>
      <w:r w:rsidRPr="00941741">
        <w:t>Address:</w:t>
      </w:r>
      <w:r>
        <w:t xml:space="preserve"> 23 Christopher Way</w:t>
      </w:r>
    </w:p>
    <w:p w14:paraId="3EB0010B" w14:textId="77777777" w:rsidR="00AB70DE" w:rsidRPr="002A26D0" w:rsidRDefault="00AB70DE" w:rsidP="00AB70DE">
      <w:pPr>
        <w:pStyle w:val="NoSpacing"/>
      </w:pPr>
      <w:r>
        <w:t>Eatontown, NJ 07724</w:t>
      </w:r>
      <w:r w:rsidRPr="00941741">
        <w:tab/>
      </w:r>
    </w:p>
    <w:p w14:paraId="0124E7A1" w14:textId="77777777" w:rsidR="00AB70DE" w:rsidRPr="00FF4927" w:rsidRDefault="00AB70DE" w:rsidP="00AB70DE">
      <w:pPr>
        <w:pStyle w:val="NoSpacing"/>
      </w:pPr>
      <w:r w:rsidRPr="00FF4927">
        <w:t>Voice:</w:t>
      </w:r>
      <w:r w:rsidRPr="00FF4927">
        <w:tab/>
      </w:r>
      <w:r>
        <w:t>848-377-5172</w:t>
      </w:r>
      <w:r w:rsidRPr="00FF4927">
        <w:tab/>
      </w:r>
    </w:p>
    <w:p w14:paraId="3B678E10" w14:textId="24579DC5" w:rsidR="00AB70DE" w:rsidRDefault="00AB70DE" w:rsidP="00AB70DE">
      <w:pPr>
        <w:pStyle w:val="NoSpacing"/>
      </w:pPr>
      <w:r w:rsidRPr="00FF4927">
        <w:t>Email:</w:t>
      </w:r>
      <w:r w:rsidRPr="00FF4927">
        <w:tab/>
      </w:r>
      <w:hyperlink r:id="rId25" w:history="1">
        <w:r w:rsidRPr="0043143B">
          <w:rPr>
            <w:rStyle w:val="Hyperlink"/>
          </w:rPr>
          <w:t>Peter.Lewandowski@va.gov</w:t>
        </w:r>
      </w:hyperlink>
    </w:p>
    <w:p w14:paraId="6C157F27" w14:textId="77777777" w:rsidR="00AB70DE" w:rsidRDefault="00AB70DE" w:rsidP="00AB70DE">
      <w:pPr>
        <w:pStyle w:val="NoSpacing"/>
      </w:pPr>
    </w:p>
    <w:p w14:paraId="0FBBE498" w14:textId="77777777" w:rsidR="00AB70DE" w:rsidRPr="005A1B57" w:rsidRDefault="00AB70DE" w:rsidP="00AB70DE">
      <w:pPr>
        <w:pStyle w:val="NoSpacing"/>
        <w:rPr>
          <w:rStyle w:val="Strong"/>
          <w:u w:val="single"/>
        </w:rPr>
      </w:pPr>
      <w:r>
        <w:rPr>
          <w:rStyle w:val="Strong"/>
          <w:u w:val="single"/>
        </w:rPr>
        <w:t>Contract Specialist</w:t>
      </w:r>
      <w:r w:rsidRPr="005A1B57">
        <w:rPr>
          <w:rStyle w:val="Strong"/>
          <w:u w:val="single"/>
        </w:rPr>
        <w:t>:</w:t>
      </w:r>
    </w:p>
    <w:p w14:paraId="363D6493" w14:textId="77777777" w:rsidR="00AB70DE" w:rsidRPr="00941741" w:rsidRDefault="00AB70DE" w:rsidP="00AB70DE">
      <w:pPr>
        <w:pStyle w:val="NoSpacing"/>
        <w:rPr>
          <w:bCs/>
          <w:iCs/>
        </w:rPr>
      </w:pPr>
      <w:r w:rsidRPr="00941741">
        <w:t>Name</w:t>
      </w:r>
      <w:proofErr w:type="gramStart"/>
      <w:r w:rsidRPr="00941741">
        <w:t>:</w:t>
      </w:r>
      <w:r>
        <w:tab/>
        <w:t xml:space="preserve"> Anna</w:t>
      </w:r>
      <w:proofErr w:type="gramEnd"/>
      <w:r>
        <w:t xml:space="preserve"> Deputy</w:t>
      </w:r>
      <w:r w:rsidRPr="00941741">
        <w:tab/>
      </w:r>
    </w:p>
    <w:p w14:paraId="6C482E92" w14:textId="77777777" w:rsidR="00AB70DE" w:rsidRDefault="00AB70DE" w:rsidP="00AB70DE">
      <w:pPr>
        <w:pStyle w:val="NoSpacing"/>
      </w:pPr>
      <w:r w:rsidRPr="00941741">
        <w:t>Address:</w:t>
      </w:r>
      <w:r>
        <w:t xml:space="preserve"> 201 Varick Street</w:t>
      </w:r>
    </w:p>
    <w:p w14:paraId="282F88B5" w14:textId="77777777" w:rsidR="00AB70DE" w:rsidRPr="002A26D0" w:rsidRDefault="00AB70DE" w:rsidP="00AB70DE">
      <w:pPr>
        <w:pStyle w:val="NoSpacing"/>
      </w:pPr>
      <w:r>
        <w:t>New York, NY 10014</w:t>
      </w:r>
      <w:r w:rsidRPr="00941741">
        <w:tab/>
      </w:r>
    </w:p>
    <w:p w14:paraId="429C505C" w14:textId="77777777" w:rsidR="00AB70DE" w:rsidRPr="00FF4927" w:rsidRDefault="00AB70DE" w:rsidP="00AB70DE">
      <w:pPr>
        <w:pStyle w:val="NoSpacing"/>
      </w:pPr>
      <w:r w:rsidRPr="00FF4927">
        <w:t>Voice:</w:t>
      </w:r>
      <w:r w:rsidRPr="00FF4927">
        <w:tab/>
      </w:r>
      <w:r>
        <w:t>848-377-5203</w:t>
      </w:r>
      <w:r w:rsidRPr="00FF4927">
        <w:tab/>
      </w:r>
    </w:p>
    <w:p w14:paraId="74E2B151" w14:textId="504C5B4B" w:rsidR="00AB70DE" w:rsidRPr="00177E5A" w:rsidRDefault="00AB70DE" w:rsidP="000F3D61">
      <w:pPr>
        <w:pStyle w:val="NoSpacing"/>
        <w:rPr>
          <w:b/>
          <w:bCs/>
        </w:rPr>
      </w:pPr>
      <w:r w:rsidRPr="00FF4927">
        <w:t>Email:</w:t>
      </w:r>
      <w:r w:rsidRPr="00FF4927">
        <w:tab/>
      </w:r>
      <w:hyperlink r:id="rId26" w:history="1">
        <w:r w:rsidRPr="0043143B">
          <w:rPr>
            <w:rStyle w:val="Hyperlink"/>
          </w:rPr>
          <w:t>Anna.Deputy@va.gov</w:t>
        </w:r>
      </w:hyperlink>
    </w:p>
    <w:p w14:paraId="218482CD" w14:textId="77777777" w:rsidR="000562B2" w:rsidRPr="00527875" w:rsidRDefault="000562B2" w:rsidP="00177E5A">
      <w:pPr>
        <w:pStyle w:val="Heading2"/>
        <w:numPr>
          <w:ilvl w:val="0"/>
          <w:numId w:val="0"/>
        </w:numPr>
        <w:ind w:left="1080" w:hanging="720"/>
      </w:pPr>
      <w:bookmarkStart w:id="270" w:name="_Toc183504042"/>
      <w:bookmarkStart w:id="271" w:name="_Toc164926653"/>
      <w:bookmarkStart w:id="272" w:name="_Toc228885591"/>
      <w:r w:rsidRPr="00527875">
        <w:t>ADDENDUM B – VA INFORMATION AND INFORMATION SYSTEM SECURITY/ PRIVACY LANGUAGE</w:t>
      </w:r>
      <w:bookmarkEnd w:id="270"/>
      <w:bookmarkEnd w:id="272"/>
      <w:r w:rsidRPr="00527875">
        <w:t xml:space="preserve"> </w:t>
      </w:r>
      <w:bookmarkEnd w:id="271"/>
    </w:p>
    <w:p w14:paraId="739ABF45" w14:textId="77777777" w:rsidR="000562B2" w:rsidRPr="00983A5C" w:rsidRDefault="000562B2" w:rsidP="000562B2">
      <w:pPr>
        <w:autoSpaceDE w:val="0"/>
        <w:autoSpaceDN w:val="0"/>
        <w:adjustRightInd w:val="0"/>
        <w:rPr>
          <w:rFonts w:cs="Arial"/>
          <w:b/>
          <w:bCs/>
          <w:color w:val="000000"/>
        </w:rPr>
      </w:pPr>
    </w:p>
    <w:p w14:paraId="12A8C13D" w14:textId="0A72B69D" w:rsidR="000562B2" w:rsidRPr="005928B3" w:rsidRDefault="000562B2" w:rsidP="000562B2">
      <w:pPr>
        <w:autoSpaceDE w:val="0"/>
        <w:autoSpaceDN w:val="0"/>
        <w:adjustRightInd w:val="0"/>
        <w:rPr>
          <w:b/>
        </w:rPr>
      </w:pPr>
      <w:bookmarkStart w:id="273" w:name="_Hlk182830987"/>
      <w:r w:rsidRPr="005928B3">
        <w:rPr>
          <w:b/>
        </w:rPr>
        <w:t xml:space="preserve">NOTE: In the event of a conflict, </w:t>
      </w:r>
      <w:r w:rsidR="00161D91">
        <w:rPr>
          <w:b/>
        </w:rPr>
        <w:t>VA Acquisition Regulation (</w:t>
      </w:r>
      <w:r w:rsidRPr="005928B3">
        <w:rPr>
          <w:b/>
        </w:rPr>
        <w:t>VAAR</w:t>
      </w:r>
      <w:r w:rsidR="00161D91">
        <w:rPr>
          <w:b/>
        </w:rPr>
        <w:t>)</w:t>
      </w:r>
      <w:r w:rsidRPr="005928B3">
        <w:rPr>
          <w:b/>
        </w:rPr>
        <w:t xml:space="preserve"> Security Clauses take precedence over the language in this Addendum B.</w:t>
      </w:r>
    </w:p>
    <w:p w14:paraId="6F0A0EB5" w14:textId="77777777" w:rsidR="000562B2" w:rsidRPr="00983A5C" w:rsidRDefault="000562B2" w:rsidP="000562B2">
      <w:pPr>
        <w:autoSpaceDE w:val="0"/>
        <w:autoSpaceDN w:val="0"/>
        <w:adjustRightInd w:val="0"/>
        <w:rPr>
          <w:rFonts w:cs="Arial"/>
          <w:b/>
          <w:bCs/>
          <w:color w:val="000000"/>
        </w:rPr>
      </w:pPr>
    </w:p>
    <w:p w14:paraId="42B6F5BA" w14:textId="67CAC407" w:rsidR="00731705" w:rsidRPr="00983A5C" w:rsidRDefault="00731705" w:rsidP="00731705">
      <w:pPr>
        <w:autoSpaceDE w:val="0"/>
        <w:autoSpaceDN w:val="0"/>
        <w:adjustRightInd w:val="0"/>
        <w:rPr>
          <w:rFonts w:cs="Arial"/>
          <w:b/>
          <w:bCs/>
          <w:i/>
          <w:color w:val="000000"/>
        </w:rPr>
      </w:pPr>
      <w:r w:rsidRPr="00200A3C">
        <w:rPr>
          <w:rFonts w:cs="Arial"/>
          <w:b/>
          <w:bCs/>
          <w:color w:val="000000"/>
        </w:rPr>
        <w:t xml:space="preserve">APPLICABLE </w:t>
      </w:r>
      <w:bookmarkStart w:id="274" w:name="_Hlk175301855"/>
      <w:r>
        <w:rPr>
          <w:rFonts w:cs="Arial"/>
          <w:b/>
          <w:bCs/>
          <w:color w:val="000000"/>
        </w:rPr>
        <w:t>SECTIONS</w:t>
      </w:r>
      <w:r w:rsidRPr="00200A3C">
        <w:rPr>
          <w:rFonts w:cs="Arial"/>
          <w:b/>
          <w:bCs/>
          <w:color w:val="000000"/>
        </w:rPr>
        <w:t xml:space="preserve"> </w:t>
      </w:r>
      <w:r w:rsidR="00D517C1">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74"/>
      <w:r w:rsidRPr="00200A3C">
        <w:rPr>
          <w:rFonts w:cs="Arial"/>
          <w:b/>
          <w:bCs/>
          <w:i/>
          <w:color w:val="000000"/>
        </w:rPr>
        <w:t>, FOR INCLUSION INTO CONTRACTS, AS APPROPRIATE</w:t>
      </w:r>
    </w:p>
    <w:p w14:paraId="09B6CF4E" w14:textId="77777777" w:rsidR="00C9144B" w:rsidRDefault="00C9144B" w:rsidP="00C9144B">
      <w:pPr>
        <w:rPr>
          <w:b/>
          <w:i/>
          <w:iCs/>
          <w:color w:val="0070C0"/>
        </w:rPr>
      </w:pPr>
    </w:p>
    <w:p w14:paraId="0A9A212B" w14:textId="77777777" w:rsidR="000562B2" w:rsidRPr="005928B3" w:rsidRDefault="000562B2" w:rsidP="000562B2">
      <w:pPr>
        <w:pStyle w:val="AppendixBheading"/>
      </w:pPr>
      <w:r w:rsidRPr="005928B3">
        <w:t>GENERAL</w:t>
      </w:r>
    </w:p>
    <w:p w14:paraId="55F714E9" w14:textId="77777777" w:rsidR="000562B2" w:rsidRPr="005928B3" w:rsidRDefault="000562B2" w:rsidP="000562B2">
      <w:pPr>
        <w:autoSpaceDE w:val="0"/>
        <w:autoSpaceDN w:val="0"/>
        <w:adjustRightInd w:val="0"/>
        <w:rPr>
          <w:rFonts w:eastAsia="Calibri" w:cs="Arial"/>
          <w:color w:val="000000"/>
        </w:rPr>
      </w:pPr>
    </w:p>
    <w:p w14:paraId="02EA0185" w14:textId="77777777" w:rsidR="000562B2" w:rsidRPr="005928B3" w:rsidRDefault="000562B2" w:rsidP="000562B2">
      <w:pPr>
        <w:autoSpaceDE w:val="0"/>
        <w:autoSpaceDN w:val="0"/>
        <w:adjustRightInd w:val="0"/>
        <w:rPr>
          <w:rFonts w:eastAsia="Calibri" w:cs="Arial"/>
          <w:color w:val="000000"/>
          <w:sz w:val="23"/>
          <w:szCs w:val="23"/>
        </w:rPr>
      </w:pPr>
      <w:r w:rsidRPr="005928B3">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5928B3">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6648FABE" w14:textId="77777777" w:rsidR="000562B2" w:rsidRPr="005928B3" w:rsidRDefault="000562B2" w:rsidP="000562B2"/>
    <w:p w14:paraId="18C84A68" w14:textId="77777777" w:rsidR="000562B2" w:rsidRPr="005928B3" w:rsidRDefault="000562B2" w:rsidP="000562B2">
      <w:pPr>
        <w:pStyle w:val="AppendixBheading"/>
      </w:pPr>
      <w:r w:rsidRPr="005928B3">
        <w:t xml:space="preserve">VA INFORMATION CUSTODIAL LANGUAGE </w:t>
      </w:r>
    </w:p>
    <w:p w14:paraId="56DB3A2B" w14:textId="77777777" w:rsidR="000562B2" w:rsidRPr="00983A5C" w:rsidRDefault="000562B2" w:rsidP="000562B2"/>
    <w:p w14:paraId="1FD38DF0" w14:textId="24C91BAB" w:rsidR="000562B2" w:rsidRPr="005928B3" w:rsidRDefault="000562B2" w:rsidP="00891F8C">
      <w:pPr>
        <w:numPr>
          <w:ilvl w:val="0"/>
          <w:numId w:val="11"/>
        </w:numPr>
        <w:spacing w:before="120" w:after="60"/>
        <w:contextualSpacing/>
        <w:rPr>
          <w:rFonts w:cs="Arial"/>
        </w:rPr>
      </w:pPr>
      <w:r w:rsidRPr="005928B3">
        <w:rPr>
          <w:rFonts w:cs="Arial"/>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w:t>
      </w:r>
    </w:p>
    <w:p w14:paraId="11F8FC3E" w14:textId="77777777" w:rsidR="000562B2" w:rsidRPr="005928B3" w:rsidRDefault="000562B2" w:rsidP="000562B2"/>
    <w:p w14:paraId="17F19803" w14:textId="77777777" w:rsidR="000562B2" w:rsidRPr="005928B3" w:rsidRDefault="000562B2" w:rsidP="00891F8C">
      <w:pPr>
        <w:numPr>
          <w:ilvl w:val="0"/>
          <w:numId w:val="1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will be used only for the purposes specified in the service agreement, SOW, PWS, PD, and/or contract. The </w:t>
      </w:r>
      <w:r>
        <w:rPr>
          <w:rFonts w:cs="Arial"/>
        </w:rPr>
        <w:t>Contractor</w:t>
      </w:r>
      <w:r w:rsidRPr="005928B3">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2A617B7D" w14:textId="77777777" w:rsidR="000562B2" w:rsidRPr="005928B3" w:rsidRDefault="000562B2" w:rsidP="000562B2"/>
    <w:p w14:paraId="78CB406D" w14:textId="77777777" w:rsidR="000562B2" w:rsidRPr="005928B3" w:rsidRDefault="000562B2" w:rsidP="00891F8C">
      <w:pPr>
        <w:numPr>
          <w:ilvl w:val="0"/>
          <w:numId w:val="11"/>
        </w:numPr>
        <w:spacing w:before="120" w:after="60"/>
        <w:contextualSpacing/>
        <w:rPr>
          <w:rFonts w:cs="Arial"/>
        </w:rPr>
      </w:pPr>
      <w:r w:rsidRPr="005928B3">
        <w:rPr>
          <w:rFonts w:cs="Arial"/>
        </w:rPr>
        <w:t xml:space="preserve">VA information will not be co-mingled with any other data on the </w:t>
      </w:r>
      <w:r>
        <w:rPr>
          <w:rFonts w:cs="Arial"/>
        </w:rPr>
        <w:t>Contractor</w:t>
      </w:r>
      <w:r w:rsidRPr="005928B3">
        <w:rPr>
          <w:rFonts w:cs="Arial"/>
        </w:rPr>
        <w:t xml:space="preserve">’s information systems or media storage systems. The </w:t>
      </w:r>
      <w:r>
        <w:rPr>
          <w:rFonts w:cs="Arial"/>
        </w:rPr>
        <w:t>Contractor</w:t>
      </w:r>
      <w:r w:rsidRPr="005928B3">
        <w:rPr>
          <w:rFonts w:cs="Arial"/>
        </w:rPr>
        <w:t xml:space="preserve"> shall ensure compliance with Federal and VA requirements related to data protection, data encryption, physical data segregation, logical data segregation, classification requirements and media sanitization.</w:t>
      </w:r>
    </w:p>
    <w:p w14:paraId="28738385" w14:textId="77777777" w:rsidR="000562B2" w:rsidRPr="005928B3" w:rsidRDefault="000562B2" w:rsidP="000562B2"/>
    <w:p w14:paraId="72894AC6" w14:textId="77777777" w:rsidR="000562B2" w:rsidRPr="005928B3" w:rsidRDefault="000562B2" w:rsidP="00891F8C">
      <w:pPr>
        <w:numPr>
          <w:ilvl w:val="0"/>
          <w:numId w:val="11"/>
        </w:numPr>
        <w:spacing w:before="120" w:after="60"/>
        <w:contextualSpacing/>
        <w:rPr>
          <w:rFonts w:cs="Arial"/>
        </w:rPr>
      </w:pPr>
      <w:r w:rsidRPr="005928B3">
        <w:rPr>
          <w:rFonts w:cs="Arial"/>
        </w:rPr>
        <w:t xml:space="preserve">VA reserves the right to conduct scheduled or unscheduled audits, assessments, or investigations of </w:t>
      </w:r>
      <w:r>
        <w:rPr>
          <w:rFonts w:cs="Arial"/>
        </w:rPr>
        <w:t>Contractor</w:t>
      </w:r>
      <w:r w:rsidRPr="005928B3">
        <w:rPr>
          <w:rFonts w:cs="Arial"/>
        </w:rPr>
        <w:t xml:space="preserve"> Information Technology (IT) resources to ensure information security is compliant with Federal and VA requirements. The </w:t>
      </w:r>
      <w:r>
        <w:rPr>
          <w:rFonts w:cs="Arial"/>
        </w:rPr>
        <w:t>Contractor</w:t>
      </w:r>
      <w:r w:rsidRPr="005928B3">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5928B3">
        <w:rPr>
          <w:rFonts w:cs="Arial"/>
        </w:rPr>
        <w:t xml:space="preserve"> and </w:t>
      </w:r>
      <w:r>
        <w:rPr>
          <w:rFonts w:cs="Arial"/>
        </w:rPr>
        <w:t>Subcontractor</w:t>
      </w:r>
      <w:r w:rsidRPr="005928B3">
        <w:rPr>
          <w:rFonts w:cs="Arial"/>
        </w:rPr>
        <w:t xml:space="preserve"> staff associated with the contract) to VA, VA's Office Inspector General (OIG), and/or Government Accountability Office (GAO) staff during periodic control assessments, audits, or investigations.</w:t>
      </w:r>
    </w:p>
    <w:p w14:paraId="18067662" w14:textId="77777777" w:rsidR="000562B2" w:rsidRPr="005928B3" w:rsidRDefault="000562B2" w:rsidP="000562B2"/>
    <w:p w14:paraId="4AF8492B"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1BDFF9" w14:textId="77777777" w:rsidR="000562B2" w:rsidRPr="005928B3" w:rsidRDefault="000562B2" w:rsidP="000562B2"/>
    <w:p w14:paraId="726C15C4"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78BF6E4" w14:textId="77777777" w:rsidR="000562B2" w:rsidRPr="005928B3" w:rsidRDefault="000562B2" w:rsidP="000562B2"/>
    <w:p w14:paraId="0F8B57E1" w14:textId="77777777" w:rsidR="000562B2" w:rsidRPr="005928B3" w:rsidRDefault="000562B2" w:rsidP="00891F8C">
      <w:pPr>
        <w:numPr>
          <w:ilvl w:val="0"/>
          <w:numId w:val="11"/>
        </w:numPr>
        <w:spacing w:before="120" w:after="60"/>
        <w:contextualSpacing/>
        <w:rPr>
          <w:rFonts w:cs="Arial"/>
        </w:rPr>
      </w:pPr>
      <w:r w:rsidRPr="005928B3">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5928B3">
        <w:rPr>
          <w:rFonts w:cs="Arial"/>
        </w:rPr>
        <w:t>actor.</w:t>
      </w:r>
    </w:p>
    <w:p w14:paraId="6FB71E6A" w14:textId="77777777" w:rsidR="000562B2" w:rsidRPr="005928B3" w:rsidRDefault="000562B2" w:rsidP="000562B2"/>
    <w:p w14:paraId="5F16B3E1"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5928B3">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4FFA3D2" w14:textId="77777777" w:rsidR="000562B2" w:rsidRPr="005928B3" w:rsidRDefault="000562B2" w:rsidP="000562B2"/>
    <w:p w14:paraId="5E3C6409"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’s firewall and web services security controls, as applicable, shall meet or exceed VA’s minimum requirements.</w:t>
      </w:r>
    </w:p>
    <w:p w14:paraId="4DD6A8AD" w14:textId="77777777" w:rsidR="000562B2" w:rsidRPr="005928B3" w:rsidRDefault="000562B2" w:rsidP="000562B2"/>
    <w:p w14:paraId="3F11D4E8" w14:textId="77777777" w:rsidR="000562B2" w:rsidRPr="005928B3" w:rsidRDefault="000562B2" w:rsidP="00891F8C">
      <w:pPr>
        <w:numPr>
          <w:ilvl w:val="0"/>
          <w:numId w:val="11"/>
        </w:numPr>
        <w:spacing w:before="120" w:after="60"/>
        <w:contextualSpacing/>
        <w:rPr>
          <w:rFonts w:cs="Arial"/>
        </w:rPr>
      </w:pPr>
      <w:r w:rsidRPr="005928B3">
        <w:rPr>
          <w:rFonts w:cs="Arial"/>
        </w:rPr>
        <w:t xml:space="preserve">Except for uses and disclosures of VA information authorized by this contract for performance of the contract, the </w:t>
      </w:r>
      <w:r>
        <w:rPr>
          <w:rFonts w:cs="Arial"/>
        </w:rPr>
        <w:t>Contractor</w:t>
      </w:r>
      <w:r w:rsidRPr="005928B3">
        <w:rPr>
          <w:rFonts w:cs="Arial"/>
        </w:rPr>
        <w:t xml:space="preserve"> may use and disclose VA information only in two situations: (i) in response to a qualifying order of a court of competent jurisdiction after notification to VA CO (ii) with written approval from the VA CO. The </w:t>
      </w:r>
      <w:r>
        <w:rPr>
          <w:rFonts w:cs="Arial"/>
        </w:rPr>
        <w:t>Contractor</w:t>
      </w:r>
      <w:r w:rsidRPr="005928B3">
        <w:rPr>
          <w:rFonts w:cs="Arial"/>
        </w:rPr>
        <w:t xml:space="preserve"> shall refer all requests for, demands for production of or inquiries about, VA information and information systems to the VA CO for response.</w:t>
      </w:r>
    </w:p>
    <w:p w14:paraId="2A219CE0" w14:textId="77777777" w:rsidR="000562B2" w:rsidRPr="005928B3" w:rsidRDefault="000562B2" w:rsidP="000562B2"/>
    <w:p w14:paraId="668C19FC" w14:textId="77777777" w:rsidR="000562B2" w:rsidRPr="005928B3" w:rsidRDefault="000562B2" w:rsidP="00891F8C">
      <w:pPr>
        <w:numPr>
          <w:ilvl w:val="0"/>
          <w:numId w:val="11"/>
        </w:numPr>
        <w:spacing w:before="120" w:after="60"/>
        <w:contextualSpacing/>
        <w:rPr>
          <w:rFonts w:cs="Arial"/>
        </w:rPr>
      </w:pPr>
      <w:r w:rsidRPr="005928B3">
        <w:rPr>
          <w:rFonts w:cs="Arial"/>
        </w:rPr>
        <w:t xml:space="preserve">Notwithstanding the provision above, the </w:t>
      </w:r>
      <w:r>
        <w:rPr>
          <w:rFonts w:cs="Arial"/>
        </w:rPr>
        <w:t>Contractor</w:t>
      </w:r>
      <w:r w:rsidRPr="005928B3">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5928B3">
        <w:rPr>
          <w:rFonts w:cs="Arial"/>
        </w:rPr>
        <w:t xml:space="preserve"> is in receipt of a court order or other requests for the above-mentioned information, the </w:t>
      </w:r>
      <w:r>
        <w:rPr>
          <w:rFonts w:cs="Arial"/>
        </w:rPr>
        <w:t>Contractor</w:t>
      </w:r>
      <w:r w:rsidRPr="005928B3">
        <w:rPr>
          <w:rFonts w:cs="Arial"/>
        </w:rPr>
        <w:t xml:space="preserve"> shall immediately refer such court order or other requests to the VA CO for response.</w:t>
      </w:r>
    </w:p>
    <w:p w14:paraId="27CDC5DE" w14:textId="77777777" w:rsidR="000562B2" w:rsidRPr="005928B3" w:rsidRDefault="000562B2" w:rsidP="000562B2"/>
    <w:p w14:paraId="1C2CB004" w14:textId="77777777" w:rsidR="000562B2" w:rsidRPr="005928B3" w:rsidRDefault="000562B2" w:rsidP="00891F8C">
      <w:pPr>
        <w:numPr>
          <w:ilvl w:val="0"/>
          <w:numId w:val="1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or information developed by the </w:t>
      </w:r>
      <w:r>
        <w:rPr>
          <w:rFonts w:cs="Arial"/>
        </w:rPr>
        <w:t>Contractor</w:t>
      </w:r>
      <w:r w:rsidRPr="005928B3">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79693F2C" w14:textId="77777777" w:rsidR="000562B2" w:rsidRPr="005928B3" w:rsidRDefault="000562B2" w:rsidP="000562B2"/>
    <w:p w14:paraId="55A98441" w14:textId="77777777" w:rsidR="000562B2" w:rsidRPr="005928B3" w:rsidRDefault="000562B2" w:rsidP="00891F8C">
      <w:pPr>
        <w:numPr>
          <w:ilvl w:val="0"/>
          <w:numId w:val="11"/>
        </w:numPr>
        <w:spacing w:before="120" w:after="60"/>
        <w:contextualSpacing/>
        <w:rPr>
          <w:rFonts w:cs="Arial"/>
        </w:rPr>
      </w:pPr>
      <w:r w:rsidRPr="005928B3">
        <w:rPr>
          <w:rFonts w:cs="Arial"/>
        </w:rPr>
        <w:t xml:space="preserve">Any data destruction done on behalf of VA by a </w:t>
      </w:r>
      <w:r>
        <w:rPr>
          <w:rFonts w:cs="Arial"/>
        </w:rPr>
        <w:t>Contractor</w:t>
      </w:r>
      <w:r w:rsidRPr="005928B3">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63438276" w14:textId="77777777" w:rsidR="000562B2" w:rsidRPr="005928B3" w:rsidRDefault="000562B2" w:rsidP="000562B2"/>
    <w:p w14:paraId="2FF0C255"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5928B3">
        <w:rPr>
          <w:rFonts w:cs="Arial"/>
        </w:rPr>
        <w:t xml:space="preserve"> shall return all Federal Records to VA for disposition. </w:t>
      </w:r>
    </w:p>
    <w:p w14:paraId="425C0C13" w14:textId="77777777" w:rsidR="000562B2" w:rsidRPr="005928B3" w:rsidRDefault="000562B2" w:rsidP="000562B2"/>
    <w:p w14:paraId="6047FC88" w14:textId="77777777" w:rsidR="000562B2" w:rsidRPr="005928B3" w:rsidRDefault="000562B2" w:rsidP="00891F8C">
      <w:pPr>
        <w:numPr>
          <w:ilvl w:val="0"/>
          <w:numId w:val="11"/>
        </w:numPr>
        <w:spacing w:before="120" w:after="60"/>
        <w:contextualSpacing/>
        <w:rPr>
          <w:rFonts w:cs="Arial"/>
        </w:rPr>
      </w:pPr>
      <w:r w:rsidRPr="005928B3">
        <w:rPr>
          <w:rFonts w:cs="Arial"/>
        </w:rPr>
        <w:t xml:space="preserve">Any media, such as paper, magnetic tape, magnetic disks, solid state devices or optical discs that </w:t>
      </w:r>
      <w:proofErr w:type="gramStart"/>
      <w:r w:rsidRPr="005928B3">
        <w:rPr>
          <w:rFonts w:cs="Arial"/>
        </w:rPr>
        <w:t>is</w:t>
      </w:r>
      <w:proofErr w:type="gramEnd"/>
      <w:r w:rsidRPr="005928B3">
        <w:rPr>
          <w:rFonts w:cs="Arial"/>
        </w:rPr>
        <w:t xml:space="preserve"> used to store, process, or access VA information that cannot be destroyed shall be returned to VA.</w:t>
      </w:r>
      <w:r>
        <w:rPr>
          <w:rFonts w:cs="Arial"/>
        </w:rPr>
        <w:t xml:space="preserve"> </w:t>
      </w:r>
      <w:r w:rsidRPr="005928B3">
        <w:rPr>
          <w:rFonts w:cs="Arial"/>
        </w:rPr>
        <w:t xml:space="preserve">The </w:t>
      </w:r>
      <w:r>
        <w:rPr>
          <w:rFonts w:cs="Arial"/>
        </w:rPr>
        <w:t>Contractor</w:t>
      </w:r>
      <w:r w:rsidRPr="005928B3">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5928B3">
        <w:rPr>
          <w:rFonts w:cs="Arial"/>
        </w:rPr>
        <w:t xml:space="preserve"> shall send via a trackable method (USPS, UPS, FedEx, etc.) and immediately provide the COR/CO with the tracking information. Self-certification by the </w:t>
      </w:r>
      <w:r>
        <w:rPr>
          <w:rFonts w:cs="Arial"/>
        </w:rPr>
        <w:t>Contractor</w:t>
      </w:r>
      <w:r w:rsidRPr="005928B3">
        <w:rPr>
          <w:rFonts w:cs="Arial"/>
        </w:rPr>
        <w:t xml:space="preserve"> that the data destruction requirements above have been met shall be sent to the COR/CO within 30 business days of termination of the contract.</w:t>
      </w:r>
    </w:p>
    <w:p w14:paraId="44AFE01F" w14:textId="77777777" w:rsidR="000562B2" w:rsidRPr="005928B3" w:rsidRDefault="000562B2" w:rsidP="000562B2"/>
    <w:p w14:paraId="2A35E2A0" w14:textId="77777777" w:rsidR="000562B2" w:rsidRPr="005928B3" w:rsidRDefault="000562B2" w:rsidP="00891F8C">
      <w:pPr>
        <w:numPr>
          <w:ilvl w:val="0"/>
          <w:numId w:val="11"/>
        </w:numPr>
        <w:spacing w:before="120" w:after="60"/>
        <w:contextualSpacing/>
        <w:rPr>
          <w:rFonts w:cs="Arial"/>
        </w:rPr>
      </w:pPr>
      <w:r w:rsidRPr="005928B3">
        <w:rPr>
          <w:rFonts w:cs="Arial"/>
        </w:rPr>
        <w:t xml:space="preserve">All electronic storage media (hard drives, optical disks, CDs, back-up tapes, etc.) used to store, process or access VA information will not be returned to the </w:t>
      </w:r>
      <w:r>
        <w:rPr>
          <w:rFonts w:cs="Arial"/>
        </w:rPr>
        <w:t>Contractor</w:t>
      </w:r>
      <w:r w:rsidRPr="005928B3">
        <w:rPr>
          <w:rFonts w:cs="Arial"/>
        </w:rPr>
        <w:t xml:space="preserve"> at the end of lease, loan, or trade-in. Exceptions to this paragraph will only be granted with the written approval of </w:t>
      </w:r>
      <w:proofErr w:type="gramStart"/>
      <w:r w:rsidRPr="005928B3">
        <w:rPr>
          <w:rFonts w:cs="Arial"/>
        </w:rPr>
        <w:t>the VA</w:t>
      </w:r>
      <w:proofErr w:type="gramEnd"/>
      <w:r w:rsidRPr="005928B3">
        <w:rPr>
          <w:rFonts w:cs="Arial"/>
        </w:rPr>
        <w:t xml:space="preserve"> CO.</w:t>
      </w:r>
    </w:p>
    <w:p w14:paraId="7043D409" w14:textId="77777777" w:rsidR="000562B2" w:rsidRPr="005928B3" w:rsidRDefault="000562B2" w:rsidP="000562B2"/>
    <w:p w14:paraId="752A5B25" w14:textId="77777777" w:rsidR="000562B2" w:rsidRPr="005928B3" w:rsidRDefault="000562B2" w:rsidP="000562B2">
      <w:pPr>
        <w:pStyle w:val="AppendixBheading"/>
      </w:pPr>
      <w:r w:rsidRPr="005928B3">
        <w:t xml:space="preserve">ACCESS TO VA INFORMATION AND VA INFORMATION SYSTEMS </w:t>
      </w:r>
    </w:p>
    <w:p w14:paraId="74F7A0A3" w14:textId="77777777" w:rsidR="000562B2" w:rsidRPr="00983A5C" w:rsidRDefault="000562B2" w:rsidP="000562B2"/>
    <w:p w14:paraId="0987C0A0" w14:textId="77777777" w:rsidR="000562B2" w:rsidRPr="005928B3" w:rsidRDefault="000562B2" w:rsidP="00891F8C">
      <w:pPr>
        <w:numPr>
          <w:ilvl w:val="0"/>
          <w:numId w:val="12"/>
        </w:numPr>
        <w:spacing w:before="120" w:after="60"/>
        <w:contextualSpacing/>
        <w:rPr>
          <w:rFonts w:cs="Arial"/>
        </w:rPr>
      </w:pPr>
      <w:r w:rsidRPr="005928B3">
        <w:rPr>
          <w:rFonts w:cs="Arial"/>
        </w:rPr>
        <w:t xml:space="preserve">A </w:t>
      </w:r>
      <w:r>
        <w:rPr>
          <w:rFonts w:cs="Arial"/>
        </w:rPr>
        <w:t>Contractor</w:t>
      </w:r>
      <w:r w:rsidRPr="005928B3">
        <w:rPr>
          <w:rFonts w:cs="Arial"/>
        </w:rPr>
        <w:t>/</w:t>
      </w:r>
      <w:r>
        <w:rPr>
          <w:rFonts w:cs="Arial"/>
        </w:rPr>
        <w:t>Subcontractor</w:t>
      </w:r>
      <w:r w:rsidRPr="005928B3">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Pr>
          <w:rFonts w:cs="Arial"/>
        </w:rPr>
        <w:t>Contractor</w:t>
      </w:r>
      <w:r w:rsidRPr="005928B3">
        <w:rPr>
          <w:rFonts w:cs="Arial"/>
        </w:rPr>
        <w:t>/</w:t>
      </w:r>
      <w:r>
        <w:rPr>
          <w:rFonts w:cs="Arial"/>
        </w:rPr>
        <w:t>Subcontractor</w:t>
      </w:r>
      <w:r w:rsidRPr="005928B3">
        <w:rPr>
          <w:rFonts w:cs="Arial"/>
        </w:rPr>
        <w:t xml:space="preserve"> and agent of </w:t>
      </w:r>
      <w:r>
        <w:rPr>
          <w:rFonts w:cs="Arial"/>
        </w:rPr>
        <w:t>Contractor</w:t>
      </w:r>
      <w:r w:rsidRPr="005928B3">
        <w:rPr>
          <w:rFonts w:cs="Arial"/>
        </w:rPr>
        <w:t>/</w:t>
      </w:r>
      <w:r>
        <w:rPr>
          <w:rFonts w:cs="Arial"/>
        </w:rPr>
        <w:t>Subcontractor</w:t>
      </w:r>
      <w:r w:rsidRPr="005928B3">
        <w:rPr>
          <w:rFonts w:cs="Arial"/>
        </w:rPr>
        <w:t>.</w:t>
      </w:r>
    </w:p>
    <w:p w14:paraId="37F582CE" w14:textId="77777777" w:rsidR="000562B2" w:rsidRPr="005928B3" w:rsidRDefault="000562B2" w:rsidP="000562B2"/>
    <w:p w14:paraId="60A7FA04" w14:textId="77777777" w:rsidR="000562B2" w:rsidRPr="005928B3" w:rsidRDefault="000562B2" w:rsidP="00891F8C">
      <w:pPr>
        <w:numPr>
          <w:ilvl w:val="0"/>
          <w:numId w:val="12"/>
        </w:numPr>
        <w:spacing w:before="120" w:after="60"/>
        <w:contextualSpacing/>
        <w:rPr>
          <w:rFonts w:cs="Arial"/>
        </w:rPr>
      </w:pPr>
      <w:r w:rsidRPr="005928B3">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272F5BD9" w14:textId="77777777" w:rsidR="000562B2" w:rsidRPr="005928B3" w:rsidRDefault="000562B2" w:rsidP="000562B2"/>
    <w:p w14:paraId="5EE358FD" w14:textId="4E377C92" w:rsidR="000562B2" w:rsidRPr="005928B3" w:rsidRDefault="000562B2" w:rsidP="00891F8C">
      <w:pPr>
        <w:numPr>
          <w:ilvl w:val="0"/>
          <w:numId w:val="1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123576">
        <w:rPr>
          <w:rFonts w:cs="Arial"/>
        </w:rPr>
        <w:t>Vetting</w:t>
      </w:r>
      <w:r w:rsidRPr="005928B3">
        <w:rPr>
          <w:rFonts w:cs="Arial"/>
        </w:rPr>
        <w:t xml:space="preserve">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5928B3">
        <w:rPr>
          <w:rFonts w:cs="Arial"/>
        </w:rPr>
        <w:t>a Security</w:t>
      </w:r>
      <w:proofErr w:type="gramEnd"/>
      <w:r w:rsidRPr="005928B3">
        <w:rPr>
          <w:rFonts w:cs="Arial"/>
        </w:rPr>
        <w:t xml:space="preserve"> Clearance shall be processed through the Special Security Officer located in HRA/OSP. Contractors shall conform to all requirements stated in the National Industrial Security Program Operating Manual (NISPOM).</w:t>
      </w:r>
    </w:p>
    <w:p w14:paraId="52D9D4D9" w14:textId="77777777" w:rsidR="000562B2" w:rsidRPr="005928B3" w:rsidRDefault="000562B2" w:rsidP="000562B2"/>
    <w:p w14:paraId="09C77B1A" w14:textId="77777777" w:rsidR="000562B2" w:rsidRPr="005928B3" w:rsidRDefault="000562B2" w:rsidP="00891F8C">
      <w:pPr>
        <w:numPr>
          <w:ilvl w:val="0"/>
          <w:numId w:val="1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subcontractors shall comply with conditions specified in VAAR 852.204-71(d); Contractor operations required to be in United States. 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Pr>
          <w:rFonts w:cs="Arial"/>
        </w:rPr>
        <w:t>Contractor</w:t>
      </w:r>
      <w:r w:rsidRPr="005928B3">
        <w:rPr>
          <w:rFonts w:cs="Arial"/>
        </w:rPr>
        <w:t xml:space="preserve"> must state where all non-U.S. services are provided. The </w:t>
      </w:r>
      <w:r>
        <w:rPr>
          <w:rFonts w:cs="Arial"/>
        </w:rPr>
        <w:t>Contractor</w:t>
      </w:r>
      <w:r w:rsidRPr="005928B3">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44CA47FF" w14:textId="77777777" w:rsidR="000562B2" w:rsidRPr="005928B3" w:rsidRDefault="000562B2" w:rsidP="000562B2"/>
    <w:p w14:paraId="1F38DA47" w14:textId="77777777" w:rsidR="000562B2" w:rsidRPr="005928B3" w:rsidRDefault="000562B2" w:rsidP="00891F8C">
      <w:pPr>
        <w:numPr>
          <w:ilvl w:val="0"/>
          <w:numId w:val="1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in writing immediately (no later than 24 hours) after personnel separation or occurrence of other causes. Causes may include the following:   </w:t>
      </w:r>
    </w:p>
    <w:p w14:paraId="631AAB0F"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no longer </w:t>
      </w:r>
      <w:proofErr w:type="gramStart"/>
      <w:r w:rsidRPr="005928B3">
        <w:rPr>
          <w:rFonts w:cs="Arial"/>
        </w:rPr>
        <w:t>has</w:t>
      </w:r>
      <w:proofErr w:type="gramEnd"/>
      <w:r w:rsidRPr="005928B3">
        <w:rPr>
          <w:rFonts w:cs="Arial"/>
        </w:rPr>
        <w:t xml:space="preserve"> a need for access to VA information or VA information systems.</w:t>
      </w:r>
    </w:p>
    <w:p w14:paraId="1121536A" w14:textId="77777777" w:rsidR="000562B2" w:rsidRPr="005928B3" w:rsidRDefault="000562B2" w:rsidP="000562B2"/>
    <w:p w14:paraId="4689D1BD"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are terminated, suspended, or otherwise </w:t>
      </w:r>
      <w:proofErr w:type="gramStart"/>
      <w:r w:rsidRPr="005928B3">
        <w:rPr>
          <w:rFonts w:cs="Arial"/>
        </w:rPr>
        <w:t>has</w:t>
      </w:r>
      <w:proofErr w:type="gramEnd"/>
      <w:r w:rsidRPr="005928B3">
        <w:rPr>
          <w:rFonts w:cs="Arial"/>
        </w:rPr>
        <w:t xml:space="preserve"> their work on a VA project discontinued for any reason.</w:t>
      </w:r>
    </w:p>
    <w:p w14:paraId="30401D66" w14:textId="77777777" w:rsidR="000562B2" w:rsidRPr="005928B3" w:rsidRDefault="000562B2" w:rsidP="000562B2"/>
    <w:p w14:paraId="26B48E73" w14:textId="77777777" w:rsidR="000562B2" w:rsidRPr="005928B3" w:rsidRDefault="000562B2" w:rsidP="00891F8C">
      <w:pPr>
        <w:numPr>
          <w:ilvl w:val="1"/>
          <w:numId w:val="12"/>
        </w:numPr>
        <w:spacing w:before="120" w:after="60"/>
        <w:contextualSpacing/>
        <w:rPr>
          <w:rFonts w:cs="Arial"/>
        </w:rPr>
      </w:pPr>
      <w:proofErr w:type="gramStart"/>
      <w:r w:rsidRPr="005928B3">
        <w:rPr>
          <w:rFonts w:cs="Arial"/>
        </w:rPr>
        <w:t>Contractor believes</w:t>
      </w:r>
      <w:proofErr w:type="gramEnd"/>
      <w:r w:rsidRPr="005928B3">
        <w:rPr>
          <w:rFonts w:cs="Arial"/>
        </w:rPr>
        <w:t xml:space="preserve"> their own personnel or </w:t>
      </w:r>
      <w:r>
        <w:rPr>
          <w:rFonts w:cs="Arial"/>
        </w:rPr>
        <w:t>Subcontractor</w:t>
      </w:r>
      <w:r w:rsidRPr="005928B3">
        <w:rPr>
          <w:rFonts w:cs="Arial"/>
        </w:rPr>
        <w:t xml:space="preserve"> personnel may pose a threat to their company’s working environment or to any company-owned property. This includes </w:t>
      </w:r>
      <w:r>
        <w:rPr>
          <w:rFonts w:cs="Arial"/>
        </w:rPr>
        <w:t>Contractor</w:t>
      </w:r>
      <w:r w:rsidRPr="005928B3">
        <w:rPr>
          <w:rFonts w:cs="Arial"/>
        </w:rPr>
        <w:t>-owned assets, buildings, confidential data, customers, employees, networks, systems, trade secrets and/or VA data.</w:t>
      </w:r>
    </w:p>
    <w:p w14:paraId="77C994AF" w14:textId="77777777" w:rsidR="000562B2" w:rsidRPr="005928B3" w:rsidRDefault="000562B2" w:rsidP="000562B2"/>
    <w:p w14:paraId="0B5A05A6" w14:textId="77777777" w:rsidR="000562B2" w:rsidRPr="005928B3" w:rsidRDefault="000562B2" w:rsidP="00891F8C">
      <w:pPr>
        <w:numPr>
          <w:ilvl w:val="1"/>
          <w:numId w:val="12"/>
        </w:numPr>
        <w:spacing w:before="120" w:after="60"/>
        <w:contextualSpacing/>
        <w:rPr>
          <w:rFonts w:cs="Arial"/>
        </w:rPr>
      </w:pPr>
      <w:r w:rsidRPr="005928B3">
        <w:rPr>
          <w:rFonts w:cs="Arial"/>
        </w:rPr>
        <w:t xml:space="preserve">Any previously undisclosed changes to </w:t>
      </w:r>
      <w:r>
        <w:rPr>
          <w:rFonts w:cs="Arial"/>
        </w:rPr>
        <w:t>Contractor</w:t>
      </w:r>
      <w:r w:rsidRPr="005928B3">
        <w:rPr>
          <w:rFonts w:cs="Arial"/>
        </w:rPr>
        <w:t>/</w:t>
      </w:r>
      <w:r>
        <w:rPr>
          <w:rFonts w:cs="Arial"/>
        </w:rPr>
        <w:t>Subcontractor</w:t>
      </w:r>
      <w:r w:rsidRPr="005928B3">
        <w:rPr>
          <w:rFonts w:cs="Arial"/>
        </w:rPr>
        <w:t xml:space="preserve"> background history are brought to light, including but not limited to changes to background investigation or employee record.</w:t>
      </w:r>
    </w:p>
    <w:p w14:paraId="17975F63" w14:textId="77777777" w:rsidR="000562B2" w:rsidRPr="005928B3" w:rsidRDefault="000562B2" w:rsidP="000562B2"/>
    <w:p w14:paraId="253327A4"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have their authorization to work in the United States revoked.</w:t>
      </w:r>
    </w:p>
    <w:p w14:paraId="36848DC7" w14:textId="77777777" w:rsidR="000562B2" w:rsidRPr="005928B3" w:rsidRDefault="000562B2" w:rsidP="000562B2"/>
    <w:p w14:paraId="163FE4E9" w14:textId="77777777" w:rsidR="000562B2" w:rsidRPr="005928B3" w:rsidRDefault="000562B2" w:rsidP="00891F8C">
      <w:pPr>
        <w:numPr>
          <w:ilvl w:val="1"/>
          <w:numId w:val="12"/>
        </w:numPr>
        <w:spacing w:before="120" w:after="60"/>
        <w:contextualSpacing/>
        <w:rPr>
          <w:rFonts w:cs="Arial"/>
        </w:rPr>
      </w:pPr>
      <w:r w:rsidRPr="005928B3">
        <w:rPr>
          <w:rFonts w:cs="Arial"/>
        </w:rPr>
        <w:t xml:space="preserve">Agreement by which </w:t>
      </w:r>
      <w:r>
        <w:rPr>
          <w:rFonts w:cs="Arial"/>
        </w:rPr>
        <w:t>Contractor</w:t>
      </w:r>
      <w:r w:rsidRPr="005928B3">
        <w:rPr>
          <w:rFonts w:cs="Arial"/>
        </w:rPr>
        <w:t xml:space="preserve"> provides products and services to VA has either been fulfilled or terminated, such that VA can cut off electronic and/or physical access for </w:t>
      </w:r>
      <w:r>
        <w:rPr>
          <w:rFonts w:cs="Arial"/>
        </w:rPr>
        <w:t>Contractor</w:t>
      </w:r>
      <w:r w:rsidRPr="005928B3">
        <w:rPr>
          <w:rFonts w:cs="Arial"/>
        </w:rPr>
        <w:t xml:space="preserve"> personnel.</w:t>
      </w:r>
    </w:p>
    <w:p w14:paraId="2C3D7B6A" w14:textId="77777777" w:rsidR="000562B2" w:rsidRPr="005928B3" w:rsidRDefault="000562B2" w:rsidP="000562B2"/>
    <w:p w14:paraId="4DB450E6" w14:textId="77777777" w:rsidR="000562B2" w:rsidRPr="005928B3" w:rsidRDefault="000562B2" w:rsidP="00891F8C">
      <w:pPr>
        <w:numPr>
          <w:ilvl w:val="0"/>
          <w:numId w:val="12"/>
        </w:numPr>
        <w:spacing w:before="120" w:after="60"/>
        <w:contextualSpacing/>
        <w:rPr>
          <w:rFonts w:cs="Arial"/>
        </w:rPr>
      </w:pPr>
      <w:r w:rsidRPr="005928B3">
        <w:rPr>
          <w:rFonts w:cs="Arial"/>
        </w:rPr>
        <w:t xml:space="preserve">In such cases of contract fulfillment, termination, or other causes; the </w:t>
      </w:r>
      <w:r>
        <w:rPr>
          <w:rFonts w:cs="Arial"/>
        </w:rPr>
        <w:t>Contractor</w:t>
      </w:r>
      <w:r w:rsidRPr="005928B3">
        <w:rPr>
          <w:rFonts w:cs="Arial"/>
        </w:rPr>
        <w:t xml:space="preserve"> shall take the necessary measures to immediately revoke access to VA network, property, information, and information systems (logical and physical) by </w:t>
      </w:r>
      <w:r>
        <w:rPr>
          <w:rFonts w:cs="Arial"/>
        </w:rPr>
        <w:t>Contractor</w:t>
      </w:r>
      <w:r w:rsidRPr="005928B3">
        <w:rPr>
          <w:rFonts w:cs="Arial"/>
        </w:rPr>
        <w:t>/</w:t>
      </w:r>
      <w:r>
        <w:rPr>
          <w:rFonts w:cs="Arial"/>
        </w:rPr>
        <w:t>Subcontractor</w:t>
      </w:r>
      <w:r w:rsidRPr="005928B3">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99054A9" w14:textId="77777777" w:rsidR="000562B2" w:rsidRPr="005928B3" w:rsidRDefault="000562B2" w:rsidP="000562B2">
      <w:pPr>
        <w:spacing w:before="120" w:after="60"/>
        <w:ind w:left="720"/>
        <w:contextualSpacing/>
        <w:rPr>
          <w:rFonts w:cs="Arial"/>
        </w:rPr>
      </w:pPr>
      <w:r w:rsidRPr="005928B3">
        <w:rPr>
          <w:rFonts w:cs="Arial"/>
        </w:rPr>
        <w:t xml:space="preserve"> </w:t>
      </w:r>
    </w:p>
    <w:p w14:paraId="510C8759" w14:textId="77777777" w:rsidR="000562B2" w:rsidRPr="005928B3" w:rsidRDefault="000562B2" w:rsidP="00891F8C">
      <w:pPr>
        <w:numPr>
          <w:ilvl w:val="0"/>
          <w:numId w:val="12"/>
        </w:numPr>
        <w:spacing w:before="120" w:after="60"/>
        <w:contextualSpacing/>
        <w:rPr>
          <w:rFonts w:cs="Arial"/>
        </w:rPr>
      </w:pPr>
      <w:r w:rsidRPr="005928B3">
        <w:rPr>
          <w:rFonts w:cs="Arial"/>
        </w:rPr>
        <w:t>Contractors/</w:t>
      </w:r>
      <w:r>
        <w:rPr>
          <w:rFonts w:cs="Arial"/>
        </w:rPr>
        <w:t>Subcontractor</w:t>
      </w:r>
      <w:r w:rsidRPr="005928B3">
        <w:rPr>
          <w:rFonts w:cs="Arial"/>
        </w:rPr>
        <w:t xml:space="preserve">s who no longer require VA </w:t>
      </w:r>
      <w:proofErr w:type="gramStart"/>
      <w:r w:rsidRPr="005928B3">
        <w:rPr>
          <w:rFonts w:cs="Arial"/>
        </w:rPr>
        <w:t>accesses</w:t>
      </w:r>
      <w:proofErr w:type="gramEnd"/>
      <w:r w:rsidRPr="005928B3">
        <w:rPr>
          <w:rFonts w:cs="Arial"/>
        </w:rPr>
        <w:t xml:space="preserve"> will return VA-issued property to VA. This property includes (but is not limited </w:t>
      </w:r>
      <w:proofErr w:type="gramStart"/>
      <w:r w:rsidRPr="005928B3">
        <w:rPr>
          <w:rFonts w:cs="Arial"/>
        </w:rPr>
        <w:t>to):</w:t>
      </w:r>
      <w:proofErr w:type="gramEnd"/>
      <w:r w:rsidRPr="005928B3">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Pr>
          <w:rFonts w:cs="Arial"/>
        </w:rPr>
        <w:t>Contractor</w:t>
      </w:r>
      <w:r w:rsidRPr="005928B3">
        <w:rPr>
          <w:rFonts w:cs="Arial"/>
        </w:rPr>
        <w:t>s shall notify the appropriate VA COR/CO.</w:t>
      </w:r>
    </w:p>
    <w:p w14:paraId="68B144C2" w14:textId="77777777" w:rsidR="000562B2" w:rsidRPr="005928B3" w:rsidRDefault="000562B2" w:rsidP="000562B2"/>
    <w:p w14:paraId="5349DD7D" w14:textId="1A510321" w:rsidR="000562B2" w:rsidRPr="00D569ED" w:rsidRDefault="000562B2" w:rsidP="000562B2">
      <w:pPr>
        <w:pStyle w:val="AppendixBheading"/>
      </w:pPr>
      <w:r w:rsidRPr="005928B3">
        <w:t>TRAINING</w:t>
      </w:r>
      <w:r w:rsidRPr="00983A5C">
        <w:t xml:space="preserve"> </w:t>
      </w:r>
    </w:p>
    <w:p w14:paraId="53C2E0B9" w14:textId="77777777" w:rsidR="000562B2" w:rsidRPr="005928B3" w:rsidRDefault="000562B2" w:rsidP="00891F8C">
      <w:pPr>
        <w:numPr>
          <w:ilvl w:val="0"/>
          <w:numId w:val="13"/>
        </w:numPr>
        <w:spacing w:before="120" w:after="60"/>
        <w:contextualSpacing/>
        <w:rPr>
          <w:rFonts w:cs="Arial"/>
        </w:rPr>
      </w:pPr>
      <w:r w:rsidRPr="005928B3">
        <w:rPr>
          <w:rFonts w:cs="Arial"/>
        </w:rPr>
        <w:t>All contractors and subcontractors requiring access to VA information and VA information systems shall successfully complete the following before being granted access to VA information and its systems:</w:t>
      </w:r>
    </w:p>
    <w:p w14:paraId="7633EAA7" w14:textId="77777777" w:rsidR="000562B2" w:rsidRPr="005928B3" w:rsidRDefault="000562B2" w:rsidP="000562B2"/>
    <w:p w14:paraId="40BDF384" w14:textId="77777777" w:rsidR="000562B2" w:rsidRPr="005928B3" w:rsidRDefault="000562B2" w:rsidP="00891F8C">
      <w:pPr>
        <w:numPr>
          <w:ilvl w:val="1"/>
          <w:numId w:val="13"/>
        </w:numPr>
        <w:spacing w:before="120" w:after="60"/>
        <w:contextualSpacing/>
        <w:rPr>
          <w:rFonts w:cs="Arial"/>
        </w:rPr>
      </w:pPr>
      <w:r w:rsidRPr="005928B3">
        <w:rPr>
          <w:rFonts w:cs="Arial"/>
        </w:rPr>
        <w:t>VA Privacy and Information Security Awareness and Rules of Behavior course (Talent Management System (</w:t>
      </w:r>
      <w:proofErr w:type="gramStart"/>
      <w:r w:rsidRPr="005928B3">
        <w:rPr>
          <w:rFonts w:cs="Arial"/>
        </w:rPr>
        <w:t>TMS) #</w:t>
      </w:r>
      <w:proofErr w:type="gramEnd"/>
      <w:r w:rsidRPr="005928B3">
        <w:rPr>
          <w:rFonts w:cs="Arial"/>
        </w:rPr>
        <w:t>10176) initially and annually thereafter.</w:t>
      </w:r>
    </w:p>
    <w:p w14:paraId="5233E9B1" w14:textId="77777777" w:rsidR="000562B2" w:rsidRPr="005928B3" w:rsidRDefault="000562B2" w:rsidP="000562B2"/>
    <w:p w14:paraId="2C9903DE" w14:textId="77777777" w:rsidR="000562B2" w:rsidRPr="005928B3" w:rsidRDefault="000562B2" w:rsidP="00891F8C">
      <w:pPr>
        <w:numPr>
          <w:ilvl w:val="1"/>
          <w:numId w:val="13"/>
        </w:numPr>
        <w:spacing w:before="120" w:after="60"/>
        <w:contextualSpacing/>
        <w:rPr>
          <w:rFonts w:cs="Arial"/>
        </w:rPr>
      </w:pPr>
      <w:r w:rsidRPr="005928B3">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053629F4" w14:textId="77777777" w:rsidR="000562B2" w:rsidRPr="005928B3" w:rsidRDefault="000562B2" w:rsidP="000562B2"/>
    <w:p w14:paraId="09F42200" w14:textId="77777777" w:rsidR="000562B2" w:rsidRPr="005928B3" w:rsidRDefault="000562B2" w:rsidP="00891F8C">
      <w:pPr>
        <w:numPr>
          <w:ilvl w:val="1"/>
          <w:numId w:val="13"/>
        </w:numPr>
        <w:spacing w:before="120" w:after="60"/>
        <w:contextualSpacing/>
        <w:rPr>
          <w:rFonts w:cs="Arial"/>
        </w:rPr>
      </w:pPr>
      <w:r w:rsidRPr="005928B3">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5C921DA" w14:textId="77777777" w:rsidR="000562B2" w:rsidRPr="005928B3" w:rsidRDefault="000562B2" w:rsidP="000562B2"/>
    <w:p w14:paraId="4024AFD1" w14:textId="77777777" w:rsidR="000562B2" w:rsidRPr="005928B3" w:rsidRDefault="000562B2" w:rsidP="00891F8C">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A79B612" w14:textId="77777777" w:rsidR="000562B2" w:rsidRPr="005928B3" w:rsidRDefault="000562B2" w:rsidP="000562B2"/>
    <w:p w14:paraId="0A4AC5E1" w14:textId="77777777" w:rsidR="000562B2" w:rsidRPr="005928B3" w:rsidRDefault="000562B2" w:rsidP="00891F8C">
      <w:pPr>
        <w:numPr>
          <w:ilvl w:val="0"/>
          <w:numId w:val="13"/>
        </w:numPr>
        <w:spacing w:before="120" w:after="60"/>
        <w:contextualSpacing/>
        <w:rPr>
          <w:rFonts w:cs="Arial"/>
        </w:rPr>
      </w:pPr>
      <w:r w:rsidRPr="005928B3">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1960D72" w14:textId="77777777" w:rsidR="000562B2" w:rsidRPr="005928B3" w:rsidRDefault="000562B2" w:rsidP="000562B2"/>
    <w:p w14:paraId="248EBDE9" w14:textId="77777777" w:rsidR="000562B2" w:rsidRPr="005928B3" w:rsidRDefault="000562B2" w:rsidP="000562B2">
      <w:pPr>
        <w:pStyle w:val="AppendixBheading"/>
      </w:pPr>
      <w:r w:rsidRPr="005928B3">
        <w:t xml:space="preserve">SECURITY INCIDENT INVESTIGATION </w:t>
      </w:r>
    </w:p>
    <w:p w14:paraId="131851EA" w14:textId="77777777" w:rsidR="000562B2" w:rsidRPr="00983A5C" w:rsidRDefault="000562B2" w:rsidP="000562B2"/>
    <w:p w14:paraId="7322D777" w14:textId="77777777" w:rsidR="000562B2" w:rsidRPr="005928B3" w:rsidRDefault="000562B2" w:rsidP="00891F8C">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t>
      </w:r>
      <w:r>
        <w:rPr>
          <w:rFonts w:cs="Arial"/>
        </w:rPr>
        <w:t>Subcontractor</w:t>
      </w:r>
      <w:r w:rsidRPr="005928B3">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Pr>
          <w:rFonts w:cs="Arial"/>
        </w:rPr>
        <w:t>Contractor</w:t>
      </w:r>
      <w:r w:rsidRPr="005928B3">
        <w:rPr>
          <w:rFonts w:cs="Arial"/>
        </w:rPr>
        <w:t xml:space="preserve">, </w:t>
      </w:r>
      <w:r>
        <w:rPr>
          <w:rFonts w:cs="Arial"/>
        </w:rPr>
        <w:t>Subcontractor</w:t>
      </w:r>
      <w:r w:rsidRPr="005928B3">
        <w:rPr>
          <w:rFonts w:cs="Arial"/>
        </w:rPr>
        <w:t>, their employees, or business associates shall, within one hour, provide the COR/</w:t>
      </w:r>
      <w:proofErr w:type="gramStart"/>
      <w:r w:rsidRPr="005928B3">
        <w:rPr>
          <w:rFonts w:cs="Arial"/>
        </w:rPr>
        <w:t>CO</w:t>
      </w:r>
      <w:proofErr w:type="gramEnd"/>
      <w:r w:rsidRPr="005928B3">
        <w:rPr>
          <w:rFonts w:cs="Arial"/>
        </w:rPr>
        <w:t xml:space="preserve"> the incident number received from the ESD.</w:t>
      </w:r>
    </w:p>
    <w:p w14:paraId="1AB0F468" w14:textId="77777777" w:rsidR="000562B2" w:rsidRPr="005928B3" w:rsidRDefault="000562B2" w:rsidP="000562B2"/>
    <w:p w14:paraId="119CFD25" w14:textId="77777777" w:rsidR="000562B2" w:rsidRPr="005928B3" w:rsidRDefault="000562B2" w:rsidP="00891F8C">
      <w:pPr>
        <w:numPr>
          <w:ilvl w:val="0"/>
          <w:numId w:val="14"/>
        </w:numPr>
        <w:spacing w:before="120" w:after="60"/>
        <w:contextualSpacing/>
        <w:rPr>
          <w:rFonts w:cs="Arial"/>
        </w:rPr>
      </w:pPr>
      <w:r w:rsidRPr="005928B3">
        <w:rPr>
          <w:rFonts w:cs="Arial"/>
        </w:rPr>
        <w:t xml:space="preserve">To the extent known by the </w:t>
      </w:r>
      <w:r>
        <w:rPr>
          <w:rFonts w:cs="Arial"/>
        </w:rPr>
        <w:t>Contractor</w:t>
      </w:r>
      <w:r w:rsidRPr="005928B3">
        <w:rPr>
          <w:rFonts w:cs="Arial"/>
        </w:rPr>
        <w:t>/</w:t>
      </w:r>
      <w:r>
        <w:rPr>
          <w:rFonts w:cs="Arial"/>
        </w:rPr>
        <w:t>Subcontractor</w:t>
      </w:r>
      <w:r w:rsidRPr="005928B3">
        <w:rPr>
          <w:rFonts w:cs="Arial"/>
        </w:rPr>
        <w:t xml:space="preserve">, the </w:t>
      </w:r>
      <w:r>
        <w:rPr>
          <w:rFonts w:cs="Arial"/>
        </w:rPr>
        <w:t>Contractor</w:t>
      </w:r>
      <w:r w:rsidRPr="005928B3">
        <w:rPr>
          <w:rFonts w:cs="Arial"/>
        </w:rPr>
        <w:t>/</w:t>
      </w:r>
      <w:r>
        <w:rPr>
          <w:rFonts w:cs="Arial"/>
        </w:rPr>
        <w:t>Subcontractor</w:t>
      </w:r>
      <w:r w:rsidRPr="005928B3">
        <w:rPr>
          <w:rFonts w:cs="Arial"/>
        </w:rPr>
        <w:t>'s notice to VA shall identify the information involved and the circumstances surrounding the incident, including the following:</w:t>
      </w:r>
    </w:p>
    <w:p w14:paraId="4EA8333B" w14:textId="77777777" w:rsidR="000562B2" w:rsidRPr="005928B3" w:rsidRDefault="000562B2" w:rsidP="000562B2"/>
    <w:p w14:paraId="25C24084" w14:textId="77777777" w:rsidR="000562B2" w:rsidRPr="005928B3" w:rsidRDefault="000562B2" w:rsidP="00891F8C">
      <w:pPr>
        <w:numPr>
          <w:ilvl w:val="1"/>
          <w:numId w:val="14"/>
        </w:numPr>
        <w:spacing w:before="120" w:after="60"/>
        <w:contextualSpacing/>
        <w:rPr>
          <w:rFonts w:cs="Arial"/>
        </w:rPr>
      </w:pPr>
      <w:r w:rsidRPr="005928B3">
        <w:rPr>
          <w:rFonts w:cs="Arial"/>
        </w:rPr>
        <w:t xml:space="preserve">The date and time (or approximation of) the Security Incident occurred. </w:t>
      </w:r>
    </w:p>
    <w:p w14:paraId="2831D8E1" w14:textId="77777777" w:rsidR="000562B2" w:rsidRPr="005928B3" w:rsidRDefault="000562B2" w:rsidP="000562B2"/>
    <w:p w14:paraId="1B59E9CF" w14:textId="77777777" w:rsidR="000562B2" w:rsidRPr="005928B3" w:rsidRDefault="000562B2" w:rsidP="00891F8C">
      <w:pPr>
        <w:numPr>
          <w:ilvl w:val="1"/>
          <w:numId w:val="14"/>
        </w:numPr>
        <w:spacing w:before="120" w:after="60"/>
        <w:contextualSpacing/>
        <w:rPr>
          <w:rFonts w:cs="Arial"/>
        </w:rPr>
      </w:pPr>
      <w:r w:rsidRPr="005928B3">
        <w:rPr>
          <w:rFonts w:cs="Arial"/>
        </w:rPr>
        <w:t>The names of individuals involved (when applicable).</w:t>
      </w:r>
    </w:p>
    <w:p w14:paraId="636B7B45" w14:textId="77777777" w:rsidR="000562B2" w:rsidRPr="005928B3" w:rsidRDefault="000562B2" w:rsidP="000562B2"/>
    <w:p w14:paraId="2D64F470" w14:textId="77777777" w:rsidR="000562B2" w:rsidRPr="005928B3" w:rsidRDefault="000562B2" w:rsidP="00891F8C">
      <w:pPr>
        <w:numPr>
          <w:ilvl w:val="1"/>
          <w:numId w:val="14"/>
        </w:numPr>
        <w:spacing w:before="120" w:after="60"/>
        <w:contextualSpacing/>
        <w:rPr>
          <w:rFonts w:cs="Arial"/>
        </w:rPr>
      </w:pPr>
      <w:r w:rsidRPr="005928B3">
        <w:rPr>
          <w:rFonts w:cs="Arial"/>
        </w:rPr>
        <w:t>The physical and logical (if applicable) location of the incident.</w:t>
      </w:r>
    </w:p>
    <w:p w14:paraId="15023585" w14:textId="77777777" w:rsidR="000562B2" w:rsidRPr="005928B3" w:rsidRDefault="000562B2" w:rsidP="000562B2"/>
    <w:p w14:paraId="10CBF813" w14:textId="77777777" w:rsidR="000562B2" w:rsidRPr="005928B3" w:rsidRDefault="000562B2" w:rsidP="00891F8C">
      <w:pPr>
        <w:numPr>
          <w:ilvl w:val="1"/>
          <w:numId w:val="14"/>
        </w:numPr>
        <w:spacing w:before="120" w:after="60"/>
        <w:contextualSpacing/>
        <w:rPr>
          <w:rFonts w:cs="Arial"/>
        </w:rPr>
      </w:pPr>
      <w:r w:rsidRPr="005928B3">
        <w:rPr>
          <w:rFonts w:cs="Arial"/>
        </w:rPr>
        <w:t xml:space="preserve">Why </w:t>
      </w:r>
      <w:proofErr w:type="gramStart"/>
      <w:r w:rsidRPr="005928B3">
        <w:rPr>
          <w:rFonts w:cs="Arial"/>
        </w:rPr>
        <w:t>the</w:t>
      </w:r>
      <w:proofErr w:type="gramEnd"/>
      <w:r w:rsidRPr="005928B3">
        <w:rPr>
          <w:rFonts w:cs="Arial"/>
        </w:rPr>
        <w:t xml:space="preserve"> Security Incident </w:t>
      </w:r>
      <w:proofErr w:type="gramStart"/>
      <w:r w:rsidRPr="005928B3">
        <w:rPr>
          <w:rFonts w:cs="Arial"/>
        </w:rPr>
        <w:t>took</w:t>
      </w:r>
      <w:proofErr w:type="gramEnd"/>
      <w:r w:rsidRPr="005928B3">
        <w:rPr>
          <w:rFonts w:cs="Arial"/>
        </w:rPr>
        <w:t xml:space="preserve"> place (i.e., catalyst for the failure).</w:t>
      </w:r>
    </w:p>
    <w:p w14:paraId="7BF8B2B0" w14:textId="77777777" w:rsidR="000562B2" w:rsidRPr="005928B3" w:rsidRDefault="000562B2" w:rsidP="000562B2"/>
    <w:p w14:paraId="0EEBF636" w14:textId="77777777" w:rsidR="000562B2" w:rsidRPr="005928B3" w:rsidRDefault="000562B2" w:rsidP="00891F8C">
      <w:pPr>
        <w:numPr>
          <w:ilvl w:val="1"/>
          <w:numId w:val="14"/>
        </w:numPr>
        <w:spacing w:before="120" w:after="60"/>
        <w:contextualSpacing/>
        <w:rPr>
          <w:rFonts w:cs="Arial"/>
        </w:rPr>
      </w:pPr>
      <w:r w:rsidRPr="005928B3">
        <w:rPr>
          <w:rFonts w:cs="Arial"/>
        </w:rPr>
        <w:t xml:space="preserve">The amount of data belonging to VA </w:t>
      </w:r>
      <w:proofErr w:type="gramStart"/>
      <w:r w:rsidRPr="005928B3">
        <w:rPr>
          <w:rFonts w:cs="Arial"/>
        </w:rPr>
        <w:t>believed</w:t>
      </w:r>
      <w:proofErr w:type="gramEnd"/>
      <w:r w:rsidRPr="005928B3">
        <w:rPr>
          <w:rFonts w:cs="Arial"/>
        </w:rPr>
        <w:t xml:space="preserve"> to have been compromised.</w:t>
      </w:r>
    </w:p>
    <w:p w14:paraId="0D513B3B" w14:textId="77777777" w:rsidR="000562B2" w:rsidRPr="005928B3" w:rsidRDefault="000562B2" w:rsidP="000562B2"/>
    <w:p w14:paraId="0059F019" w14:textId="77777777" w:rsidR="000562B2" w:rsidRPr="005928B3" w:rsidRDefault="000562B2" w:rsidP="00891F8C">
      <w:pPr>
        <w:numPr>
          <w:ilvl w:val="1"/>
          <w:numId w:val="14"/>
        </w:numPr>
        <w:spacing w:before="120" w:after="60"/>
        <w:contextualSpacing/>
        <w:rPr>
          <w:rFonts w:cs="Arial"/>
        </w:rPr>
      </w:pPr>
      <w:r w:rsidRPr="005928B3">
        <w:rPr>
          <w:rFonts w:cs="Arial"/>
        </w:rPr>
        <w:t xml:space="preserve">The remediation measures the </w:t>
      </w:r>
      <w:r>
        <w:rPr>
          <w:rFonts w:cs="Arial"/>
        </w:rPr>
        <w:t>Contractor</w:t>
      </w:r>
      <w:r w:rsidRPr="005928B3">
        <w:rPr>
          <w:rFonts w:cs="Arial"/>
        </w:rPr>
        <w:t xml:space="preserve"> is taking to ensure no future incidents of a similar nature.</w:t>
      </w:r>
    </w:p>
    <w:p w14:paraId="155CA243" w14:textId="77777777" w:rsidR="000562B2" w:rsidRPr="005928B3" w:rsidRDefault="000562B2" w:rsidP="000562B2"/>
    <w:p w14:paraId="1DC99A24" w14:textId="77777777" w:rsidR="000562B2" w:rsidRPr="005928B3" w:rsidRDefault="000562B2" w:rsidP="00891F8C">
      <w:pPr>
        <w:numPr>
          <w:ilvl w:val="0"/>
          <w:numId w:val="14"/>
        </w:numPr>
        <w:spacing w:before="120" w:after="60"/>
        <w:contextualSpacing/>
        <w:rPr>
          <w:rFonts w:cs="Arial"/>
        </w:rPr>
      </w:pPr>
      <w:r w:rsidRPr="005928B3">
        <w:rPr>
          <w:rFonts w:cs="Arial"/>
        </w:rPr>
        <w:t xml:space="preserve">After the </w:t>
      </w:r>
      <w:r>
        <w:rPr>
          <w:rFonts w:cs="Arial"/>
        </w:rPr>
        <w:t>Contractor</w:t>
      </w:r>
      <w:r w:rsidRPr="005928B3">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5928B3">
        <w:rPr>
          <w:rFonts w:cs="Arial"/>
        </w:rPr>
        <w:t xml:space="preserve">, </w:t>
      </w:r>
      <w:r>
        <w:rPr>
          <w:rFonts w:cs="Arial"/>
        </w:rPr>
        <w:t>Subcontractor</w:t>
      </w:r>
      <w:r w:rsidRPr="005928B3">
        <w:rPr>
          <w:rFonts w:cs="Arial"/>
        </w:rPr>
        <w:t>, and their employes shall fully cooperate with VA or third-party entity performing an independent risk analysis on behalf of VA. Failure to cooperate may be deemed a material breach and grounds for contract termination.</w:t>
      </w:r>
    </w:p>
    <w:p w14:paraId="5A2B28F4" w14:textId="77777777" w:rsidR="000562B2" w:rsidRPr="005928B3" w:rsidRDefault="000562B2" w:rsidP="000562B2"/>
    <w:p w14:paraId="44CF0ECD" w14:textId="77777777" w:rsidR="000562B2" w:rsidRPr="005928B3" w:rsidRDefault="000562B2" w:rsidP="00891F8C">
      <w:pPr>
        <w:numPr>
          <w:ilvl w:val="0"/>
          <w:numId w:val="14"/>
        </w:numPr>
        <w:spacing w:before="120" w:after="60"/>
        <w:contextualSpacing/>
        <w:rPr>
          <w:rFonts w:cs="Arial"/>
        </w:rPr>
      </w:pPr>
      <w:r w:rsidRPr="005928B3">
        <w:rPr>
          <w:rFonts w:cs="Arial"/>
        </w:rPr>
        <w:t xml:space="preserve">VA IT </w:t>
      </w:r>
      <w:r>
        <w:rPr>
          <w:rFonts w:cs="Arial"/>
        </w:rPr>
        <w:t>Contractor</w:t>
      </w:r>
      <w:r w:rsidRPr="005928B3">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677B978" w14:textId="77777777" w:rsidR="000562B2" w:rsidRPr="005928B3" w:rsidRDefault="000562B2" w:rsidP="000562B2"/>
    <w:p w14:paraId="4A13191E" w14:textId="77777777" w:rsidR="000562B2" w:rsidRPr="005928B3" w:rsidRDefault="000562B2" w:rsidP="00891F8C">
      <w:pPr>
        <w:numPr>
          <w:ilvl w:val="0"/>
          <w:numId w:val="14"/>
        </w:numPr>
        <w:spacing w:before="120" w:after="60"/>
        <w:contextualSpacing/>
        <w:rPr>
          <w:rFonts w:cs="Arial"/>
        </w:rPr>
      </w:pPr>
      <w:r w:rsidRPr="005928B3">
        <w:rPr>
          <w:rFonts w:cs="Arial"/>
        </w:rPr>
        <w:t xml:space="preserve">In instances of theft or break-in or other criminal activity, the </w:t>
      </w:r>
      <w:r>
        <w:rPr>
          <w:rFonts w:cs="Arial"/>
        </w:rPr>
        <w:t>Contractor</w:t>
      </w:r>
      <w:r w:rsidRPr="005928B3">
        <w:rPr>
          <w:rFonts w:cs="Arial"/>
        </w:rPr>
        <w:t>/</w:t>
      </w:r>
      <w:r>
        <w:rPr>
          <w:rFonts w:cs="Arial"/>
        </w:rPr>
        <w:t>Subcontractor</w:t>
      </w:r>
      <w:r w:rsidRPr="005928B3">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5928B3">
        <w:rPr>
          <w:rFonts w:cs="Arial"/>
        </w:rPr>
        <w:t xml:space="preserve">, its employees, and its </w:t>
      </w:r>
      <w:r>
        <w:rPr>
          <w:rFonts w:cs="Arial"/>
        </w:rPr>
        <w:t>Subcontractor</w:t>
      </w:r>
      <w:r w:rsidRPr="005928B3">
        <w:rPr>
          <w:rFonts w:cs="Arial"/>
        </w:rPr>
        <w:t xml:space="preserve">s and their employees shall cooperate with VA and any law enforcement authority responsible for the investigation and prosecution of any possible criminal law </w:t>
      </w:r>
      <w:proofErr w:type="gramStart"/>
      <w:r w:rsidRPr="005928B3">
        <w:rPr>
          <w:rFonts w:cs="Arial"/>
        </w:rPr>
        <w:t>violation</w:t>
      </w:r>
      <w:proofErr w:type="gramEnd"/>
      <w:r w:rsidRPr="005928B3">
        <w:rPr>
          <w:rFonts w:cs="Arial"/>
        </w:rPr>
        <w:t xml:space="preserve">(s) associated with any incident. The </w:t>
      </w:r>
      <w:r>
        <w:rPr>
          <w:rFonts w:cs="Arial"/>
        </w:rPr>
        <w:t>Contractor</w:t>
      </w:r>
      <w:r w:rsidRPr="005928B3">
        <w:rPr>
          <w:rFonts w:cs="Arial"/>
        </w:rPr>
        <w:t>/</w:t>
      </w:r>
      <w:r>
        <w:rPr>
          <w:rFonts w:cs="Arial"/>
        </w:rPr>
        <w:t>Subcontractor</w:t>
      </w:r>
      <w:r w:rsidRPr="005928B3">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9B77CA6" w14:textId="77777777" w:rsidR="000562B2" w:rsidRPr="005928B3" w:rsidRDefault="000562B2" w:rsidP="000562B2"/>
    <w:p w14:paraId="6F35C398" w14:textId="77777777" w:rsidR="000562B2" w:rsidRPr="005928B3" w:rsidRDefault="000562B2" w:rsidP="00891F8C">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C9D8F82" w14:textId="77777777" w:rsidR="000562B2" w:rsidRPr="005928B3" w:rsidRDefault="000562B2" w:rsidP="000562B2">
      <w:pPr>
        <w:spacing w:before="120" w:after="60"/>
        <w:ind w:left="360"/>
        <w:contextualSpacing/>
        <w:rPr>
          <w:rFonts w:cs="Arial"/>
        </w:rPr>
      </w:pPr>
    </w:p>
    <w:p w14:paraId="439760A4" w14:textId="77777777" w:rsidR="000562B2" w:rsidRPr="005928B3" w:rsidRDefault="000562B2" w:rsidP="00891F8C">
      <w:pPr>
        <w:numPr>
          <w:ilvl w:val="0"/>
          <w:numId w:val="14"/>
        </w:numPr>
        <w:spacing w:before="120" w:after="60"/>
        <w:contextualSpacing/>
        <w:rPr>
          <w:rFonts w:cs="Arial"/>
        </w:rPr>
      </w:pPr>
      <w:r w:rsidRPr="005928B3">
        <w:rPr>
          <w:rFonts w:cs="Arial"/>
        </w:rPr>
        <w:t xml:space="preserve">With respect to unsecured Protected Health Information (PHI), the </w:t>
      </w:r>
      <w:r>
        <w:rPr>
          <w:rFonts w:cs="Arial"/>
        </w:rPr>
        <w:t>Contractor</w:t>
      </w:r>
      <w:r w:rsidRPr="005928B3">
        <w:rPr>
          <w:rFonts w:cs="Arial"/>
        </w:rPr>
        <w:t xml:space="preserve"> is deemed to have discovered a data breach when the </w:t>
      </w:r>
      <w:r>
        <w:rPr>
          <w:rFonts w:cs="Arial"/>
        </w:rPr>
        <w:t>Contractor</w:t>
      </w:r>
      <w:r w:rsidRPr="005928B3">
        <w:rPr>
          <w:rFonts w:cs="Arial"/>
        </w:rPr>
        <w:t xml:space="preserve"> knew or should have known of breach of such information. When a business associate is part of VHA contract, notification to the covered entity (VHA) shall be made in accordance with the executed BAA.</w:t>
      </w:r>
    </w:p>
    <w:p w14:paraId="21635B81" w14:textId="77777777" w:rsidR="000562B2" w:rsidRPr="005928B3" w:rsidRDefault="000562B2" w:rsidP="000562B2">
      <w:pPr>
        <w:spacing w:before="120" w:after="60"/>
        <w:ind w:left="360"/>
        <w:contextualSpacing/>
        <w:rPr>
          <w:rFonts w:cs="Arial"/>
        </w:rPr>
      </w:pPr>
    </w:p>
    <w:p w14:paraId="7BBA3B3A" w14:textId="77777777" w:rsidR="000562B2" w:rsidRPr="005928B3" w:rsidRDefault="000562B2" w:rsidP="00891F8C">
      <w:pPr>
        <w:numPr>
          <w:ilvl w:val="0"/>
          <w:numId w:val="14"/>
        </w:numPr>
        <w:spacing w:before="120" w:after="60"/>
        <w:contextualSpacing/>
        <w:rPr>
          <w:rFonts w:cs="Arial"/>
        </w:rPr>
      </w:pPr>
      <w:r w:rsidRPr="005928B3">
        <w:rPr>
          <w:rFonts w:cs="Arial"/>
        </w:rPr>
        <w:t xml:space="preserve">If the </w:t>
      </w:r>
      <w:r>
        <w:rPr>
          <w:rFonts w:cs="Arial"/>
        </w:rPr>
        <w:t>Contractor</w:t>
      </w:r>
      <w:r w:rsidRPr="005928B3">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5928B3">
        <w:rPr>
          <w:rFonts w:cs="Arial"/>
        </w:rPr>
        <w:t>/</w:t>
      </w:r>
      <w:r>
        <w:rPr>
          <w:rFonts w:cs="Arial"/>
        </w:rPr>
        <w:t>Subcontractor</w:t>
      </w:r>
      <w:r w:rsidRPr="005928B3">
        <w:rPr>
          <w:rFonts w:cs="Arial"/>
        </w:rPr>
        <w:t xml:space="preserve"> processes or maintains under the contract; the </w:t>
      </w:r>
      <w:r>
        <w:rPr>
          <w:rFonts w:cs="Arial"/>
        </w:rPr>
        <w:t>Contractor</w:t>
      </w:r>
      <w:r w:rsidRPr="005928B3">
        <w:rPr>
          <w:rFonts w:cs="Arial"/>
        </w:rPr>
        <w:t xml:space="preserve"> shall pay liquidated damages to the VA as set forth in clause </w:t>
      </w:r>
      <w:hyperlink r:id="rId27" w:anchor="85221176" w:tooltip="Link to VAAR 852.211.76" w:history="1">
        <w:r w:rsidRPr="005928B3">
          <w:rPr>
            <w:color w:val="0000FF"/>
            <w:u w:val="single"/>
          </w:rPr>
          <w:t>852.211-76, Liquidated Damages—Reimbursement for Data Breach Costs</w:t>
        </w:r>
      </w:hyperlink>
      <w:r w:rsidRPr="005928B3">
        <w:rPr>
          <w:rFonts w:cs="Arial"/>
        </w:rPr>
        <w:t>.</w:t>
      </w:r>
    </w:p>
    <w:p w14:paraId="327F1855" w14:textId="77777777" w:rsidR="000562B2" w:rsidRPr="005928B3" w:rsidRDefault="000562B2" w:rsidP="000562B2"/>
    <w:p w14:paraId="50D53CE2" w14:textId="77777777" w:rsidR="000562B2" w:rsidRPr="005928B3" w:rsidRDefault="000562B2" w:rsidP="000562B2">
      <w:pPr>
        <w:pStyle w:val="AppendixBheading"/>
      </w:pPr>
      <w:r w:rsidRPr="005928B3">
        <w:t>INFORMATION SYSTEM DESIGN AND DEVELOPMENT</w:t>
      </w:r>
    </w:p>
    <w:p w14:paraId="1F8D994C" w14:textId="77777777" w:rsidR="000562B2" w:rsidRDefault="000562B2" w:rsidP="000562B2"/>
    <w:p w14:paraId="5F1047D1" w14:textId="77777777" w:rsidR="007A7FE3" w:rsidRPr="005928B3" w:rsidRDefault="007A7FE3" w:rsidP="007A7FE3">
      <w:pPr>
        <w:numPr>
          <w:ilvl w:val="0"/>
          <w:numId w:val="15"/>
        </w:numPr>
        <w:spacing w:before="120" w:after="60"/>
        <w:contextualSpacing/>
        <w:rPr>
          <w:rFonts w:cs="Arial"/>
        </w:rPr>
      </w:pPr>
      <w:r w:rsidRPr="005928B3">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0EA002C2" w14:textId="77777777" w:rsidR="007A7FE3" w:rsidRPr="005928B3" w:rsidRDefault="007A7FE3" w:rsidP="007A7FE3"/>
    <w:p w14:paraId="2B967A2F" w14:textId="77777777" w:rsidR="007A7FE3" w:rsidRPr="005928B3" w:rsidRDefault="007A7FE3" w:rsidP="007A7FE3">
      <w:pPr>
        <w:numPr>
          <w:ilvl w:val="0"/>
          <w:numId w:val="15"/>
        </w:numPr>
        <w:spacing w:before="120" w:after="60"/>
        <w:contextualSpacing/>
        <w:rPr>
          <w:rFonts w:cs="Arial"/>
        </w:rPr>
      </w:pPr>
      <w:r w:rsidRPr="005928B3">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5928B3">
        <w:rPr>
          <w:rFonts w:cs="Arial"/>
        </w:rPr>
        <w:t>an Authority</w:t>
      </w:r>
      <w:proofErr w:type="gramEnd"/>
      <w:r w:rsidRPr="005928B3">
        <w:rPr>
          <w:rFonts w:cs="Arial"/>
        </w:rPr>
        <w:t xml:space="preserve"> to Operate (ATO). VA Directive 6517, Risk Management Framework for Cloud Computing Services, provides </w:t>
      </w:r>
      <w:proofErr w:type="gramStart"/>
      <w:r w:rsidRPr="005928B3">
        <w:rPr>
          <w:rFonts w:cs="Arial"/>
        </w:rPr>
        <w:t>the security</w:t>
      </w:r>
      <w:proofErr w:type="gramEnd"/>
      <w:r w:rsidRPr="005928B3">
        <w:rPr>
          <w:rFonts w:cs="Arial"/>
        </w:rPr>
        <w:t xml:space="preserve"> and privacy requirements for cloud environments.</w:t>
      </w:r>
    </w:p>
    <w:p w14:paraId="46DA2F45" w14:textId="77777777" w:rsidR="007A7FE3" w:rsidRPr="005928B3" w:rsidRDefault="007A7FE3" w:rsidP="007A7FE3"/>
    <w:p w14:paraId="3B544DDF" w14:textId="77777777" w:rsidR="007A7FE3" w:rsidRPr="005928B3" w:rsidRDefault="007A7FE3" w:rsidP="007A7FE3">
      <w:pPr>
        <w:numPr>
          <w:ilvl w:val="0"/>
          <w:numId w:val="15"/>
        </w:numPr>
        <w:spacing w:before="120" w:after="60"/>
        <w:contextualSpacing/>
        <w:rPr>
          <w:rFonts w:cs="Arial"/>
        </w:rPr>
      </w:pPr>
      <w:r w:rsidRPr="005928B3">
        <w:rPr>
          <w:rFonts w:cs="Arial"/>
        </w:rPr>
        <w:t xml:space="preserve">VA IT </w:t>
      </w:r>
      <w:r>
        <w:rPr>
          <w:rFonts w:cs="Arial"/>
        </w:rPr>
        <w:t>Contractor</w:t>
      </w:r>
      <w:r w:rsidRPr="005928B3">
        <w:rPr>
          <w:rFonts w:cs="Arial"/>
        </w:rPr>
        <w:t xml:space="preserve">s, </w:t>
      </w:r>
      <w:r>
        <w:rPr>
          <w:rFonts w:cs="Arial"/>
        </w:rPr>
        <w:t>Subcontractor</w:t>
      </w:r>
      <w:r w:rsidRPr="005928B3">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to identify the VA organization responsible for governance or resolution. Contractors shall comply with FAR 39.1, specifically the prohibitions referenced.</w:t>
      </w:r>
    </w:p>
    <w:p w14:paraId="2C3C3BC1" w14:textId="77777777" w:rsidR="007A7FE3" w:rsidRPr="005928B3" w:rsidRDefault="007A7FE3" w:rsidP="007A7FE3"/>
    <w:p w14:paraId="1DCD297E"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(including producers and resellers) shall comply with Office of Management and Budget (OMB) M-2</w:t>
      </w:r>
      <w:r>
        <w:rPr>
          <w:rFonts w:cs="Arial"/>
        </w:rPr>
        <w:t>6-05 when u</w:t>
      </w:r>
      <w:r w:rsidRPr="005928B3">
        <w:rPr>
          <w:rFonts w:cs="Arial"/>
        </w:rPr>
        <w:t xml:space="preserve">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Pr>
          <w:rFonts w:cs="Arial"/>
        </w:rPr>
        <w:t>Contractor</w:t>
      </w:r>
      <w:r w:rsidRPr="005928B3">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2BD7A19" w14:textId="77777777" w:rsidR="007A7FE3" w:rsidRPr="005928B3" w:rsidRDefault="007A7FE3" w:rsidP="007A7FE3">
      <w:pPr>
        <w:spacing w:before="120" w:after="60"/>
        <w:ind w:left="720"/>
        <w:contextualSpacing/>
        <w:rPr>
          <w:rFonts w:cs="Arial"/>
        </w:rPr>
      </w:pPr>
    </w:p>
    <w:p w14:paraId="1A01FB2F"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Pr>
          <w:rFonts w:cs="Arial"/>
        </w:rPr>
        <w:t>Contractor</w:t>
      </w:r>
      <w:r w:rsidRPr="005928B3">
        <w:rPr>
          <w:rFonts w:cs="Arial"/>
        </w:rPr>
        <w:t xml:space="preserve"> did not develop, all software configurations and all customizations.</w:t>
      </w:r>
    </w:p>
    <w:p w14:paraId="590DF557" w14:textId="77777777" w:rsidR="007A7FE3" w:rsidRPr="005928B3" w:rsidRDefault="007A7FE3" w:rsidP="007A7FE3">
      <w:pPr>
        <w:spacing w:before="120" w:after="60"/>
        <w:ind w:left="720"/>
        <w:contextualSpacing/>
        <w:rPr>
          <w:rFonts w:cs="Arial"/>
        </w:rPr>
      </w:pPr>
    </w:p>
    <w:p w14:paraId="0789FE73"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w:t>
      </w:r>
      <w:r>
        <w:rPr>
          <w:rFonts w:cs="Arial"/>
        </w:rPr>
        <w:t>Contractor</w:t>
      </w:r>
      <w:r w:rsidRPr="005928B3">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53F32E35" w14:textId="77777777" w:rsidR="007A7FE3" w:rsidRPr="005928B3" w:rsidRDefault="007A7FE3" w:rsidP="007A7FE3">
      <w:pPr>
        <w:spacing w:before="120" w:after="60"/>
        <w:ind w:left="360"/>
        <w:contextualSpacing/>
        <w:rPr>
          <w:rFonts w:cs="Arial"/>
        </w:rPr>
      </w:pPr>
    </w:p>
    <w:p w14:paraId="33409C71"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Pr>
          <w:rFonts w:cs="Arial"/>
        </w:rPr>
        <w:t>Contractor</w:t>
      </w:r>
      <w:r w:rsidRPr="005928B3">
        <w:rPr>
          <w:rFonts w:cs="Arial"/>
        </w:rPr>
        <w:t xml:space="preserve"> may configure to comply with that STIG. If VA determines a new or updated VA configuration baseline needs to be created, the </w:t>
      </w:r>
      <w:r>
        <w:rPr>
          <w:rFonts w:cs="Arial"/>
        </w:rPr>
        <w:t>Contractor</w:t>
      </w:r>
      <w:r w:rsidRPr="005928B3">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50BE7830" w14:textId="77777777" w:rsidR="007A7FE3" w:rsidRPr="005928B3" w:rsidRDefault="007A7FE3" w:rsidP="007A7FE3">
      <w:pPr>
        <w:spacing w:before="120" w:after="60"/>
        <w:ind w:left="360"/>
        <w:contextualSpacing/>
        <w:rPr>
          <w:rFonts w:cs="Arial"/>
        </w:rPr>
      </w:pPr>
    </w:p>
    <w:p w14:paraId="36159AD0"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Pr>
          <w:rFonts w:cs="Arial"/>
        </w:rPr>
        <w:t>Contractor</w:t>
      </w:r>
      <w:r w:rsidRPr="005928B3">
        <w:rPr>
          <w:rFonts w:cs="Arial"/>
        </w:rPr>
        <w:t xml:space="preserve"> shall perform testing of all updates and patching prior to implementation on VA systems.</w:t>
      </w:r>
    </w:p>
    <w:p w14:paraId="75E0DB13" w14:textId="77777777" w:rsidR="007A7FE3" w:rsidRPr="005928B3" w:rsidRDefault="007A7FE3" w:rsidP="007A7FE3">
      <w:pPr>
        <w:spacing w:before="120" w:after="60"/>
        <w:ind w:left="360"/>
        <w:contextualSpacing/>
        <w:rPr>
          <w:rFonts w:cs="Arial"/>
        </w:rPr>
      </w:pPr>
    </w:p>
    <w:p w14:paraId="4E416CF9" w14:textId="77777777" w:rsidR="007A7FE3" w:rsidRPr="005928B3" w:rsidRDefault="007A7FE3" w:rsidP="007A7FE3">
      <w:pPr>
        <w:numPr>
          <w:ilvl w:val="0"/>
          <w:numId w:val="15"/>
        </w:numPr>
        <w:spacing w:before="120" w:after="60"/>
        <w:contextualSpacing/>
        <w:rPr>
          <w:rFonts w:cs="Arial"/>
        </w:rPr>
      </w:pPr>
      <w:r w:rsidRPr="005928B3">
        <w:rPr>
          <w:rFonts w:cs="Arial"/>
        </w:rPr>
        <w:t>Applications designed for normal end users will run in the standard user context without elevated system administration privileges.</w:t>
      </w:r>
    </w:p>
    <w:p w14:paraId="3EFE7D13" w14:textId="77777777" w:rsidR="007A7FE3" w:rsidRPr="005928B3" w:rsidRDefault="007A7FE3" w:rsidP="007A7FE3">
      <w:pPr>
        <w:spacing w:before="120" w:after="60"/>
        <w:ind w:left="360"/>
        <w:contextualSpacing/>
        <w:rPr>
          <w:rFonts w:cs="Arial"/>
        </w:rPr>
      </w:pPr>
    </w:p>
    <w:p w14:paraId="44111BF7"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-delivered solutions shall reside on VA approved operating systems. Exceptions to this will only be granted with the written approval of the COR/CO.</w:t>
      </w:r>
    </w:p>
    <w:p w14:paraId="5F6AB94E" w14:textId="77777777" w:rsidR="007A7FE3" w:rsidRPr="005928B3" w:rsidRDefault="007A7FE3" w:rsidP="007A7FE3">
      <w:pPr>
        <w:spacing w:before="120" w:after="60"/>
        <w:ind w:left="360"/>
        <w:contextualSpacing/>
        <w:rPr>
          <w:rFonts w:cs="Arial"/>
        </w:rPr>
      </w:pPr>
    </w:p>
    <w:p w14:paraId="1C53D8BA"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57AE26EB" w14:textId="77777777" w:rsidR="007A7FE3" w:rsidRPr="005928B3" w:rsidRDefault="007A7FE3" w:rsidP="007A7FE3">
      <w:pPr>
        <w:spacing w:before="120" w:after="60"/>
        <w:ind w:left="360"/>
        <w:contextualSpacing/>
        <w:rPr>
          <w:rFonts w:cs="Arial"/>
        </w:rPr>
      </w:pPr>
    </w:p>
    <w:p w14:paraId="4F17ECEC"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63E8F49F" w14:textId="77777777" w:rsidR="007A7FE3" w:rsidRPr="005928B3" w:rsidRDefault="007A7FE3" w:rsidP="007A7FE3">
      <w:pPr>
        <w:spacing w:before="120" w:after="60"/>
        <w:ind w:left="360"/>
        <w:contextualSpacing/>
        <w:rPr>
          <w:rFonts w:cs="Arial"/>
        </w:rPr>
      </w:pPr>
    </w:p>
    <w:p w14:paraId="7AFD5E43" w14:textId="77777777" w:rsidR="007A7FE3" w:rsidRPr="005928B3" w:rsidRDefault="007A7FE3" w:rsidP="007A7FE3">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Pr>
          <w:rFonts w:cs="Arial"/>
        </w:rPr>
        <w:t>Contractor</w:t>
      </w:r>
      <w:r w:rsidRPr="005928B3">
        <w:rPr>
          <w:rFonts w:cs="Arial"/>
        </w:rPr>
        <w:t xml:space="preserve"> anywhere in the information systems (including systems, operating systems, products, hardware, software, applications and firmware). The </w:t>
      </w:r>
      <w:r>
        <w:rPr>
          <w:rFonts w:cs="Arial"/>
        </w:rPr>
        <w:t>Contractor</w:t>
      </w:r>
      <w:r w:rsidRPr="005928B3">
        <w:rPr>
          <w:rFonts w:cs="Arial"/>
        </w:rPr>
        <w:t xml:space="preserve"> shall ensure security fixes do not negatively impact the Information Systems.</w:t>
      </w:r>
    </w:p>
    <w:p w14:paraId="65161CC2" w14:textId="77777777" w:rsidR="007A7FE3" w:rsidRPr="005928B3" w:rsidRDefault="007A7FE3" w:rsidP="007A7FE3">
      <w:pPr>
        <w:spacing w:before="120" w:after="60"/>
        <w:ind w:left="360"/>
        <w:contextualSpacing/>
        <w:rPr>
          <w:rFonts w:cs="Arial"/>
        </w:rPr>
      </w:pPr>
    </w:p>
    <w:p w14:paraId="1C5A3863" w14:textId="77777777" w:rsidR="007A7FE3" w:rsidRPr="005928B3" w:rsidRDefault="007A7FE3" w:rsidP="007A7FE3">
      <w:pPr>
        <w:numPr>
          <w:ilvl w:val="0"/>
          <w:numId w:val="15"/>
        </w:numPr>
        <w:spacing w:before="120" w:after="60"/>
        <w:contextualSpacing/>
        <w:rPr>
          <w:rFonts w:cs="Arial"/>
        </w:rPr>
      </w:pPr>
      <w:r w:rsidRPr="005928B3">
        <w:rPr>
          <w:rFonts w:cs="Arial"/>
        </w:rPr>
        <w:t xml:space="preserve">When the </w:t>
      </w:r>
      <w:r>
        <w:rPr>
          <w:rFonts w:cs="Arial"/>
        </w:rPr>
        <w:t>Contractor</w:t>
      </w:r>
      <w:r w:rsidRPr="005928B3">
        <w:rPr>
          <w:rFonts w:cs="Arial"/>
        </w:rPr>
        <w:t xml:space="preserve"> is responsible for operations or maintenance of the systems, the </w:t>
      </w:r>
      <w:r>
        <w:rPr>
          <w:rFonts w:cs="Arial"/>
        </w:rPr>
        <w:t>Contractor</w:t>
      </w:r>
      <w:r w:rsidRPr="005928B3">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Pr>
          <w:rFonts w:cs="Arial"/>
        </w:rPr>
        <w:t>Contractor</w:t>
      </w:r>
      <w:r w:rsidRPr="005928B3">
        <w:rPr>
          <w:rFonts w:cs="Arial"/>
        </w:rPr>
        <w:t xml:space="preserve"> shall provide written notice to the VA COR/CO that the patch has been validated as to not affecting the Systems within 10 business days.</w:t>
      </w:r>
    </w:p>
    <w:p w14:paraId="6B1C75ED" w14:textId="1F2CC9EF" w:rsidR="000562B2" w:rsidRPr="005928B3" w:rsidRDefault="000562B2" w:rsidP="000562B2"/>
    <w:p w14:paraId="3DE4FA5C" w14:textId="77777777" w:rsidR="000562B2" w:rsidRPr="005928B3" w:rsidRDefault="000562B2" w:rsidP="000562B2">
      <w:pPr>
        <w:pStyle w:val="AppendixBheading"/>
      </w:pPr>
      <w:r w:rsidRPr="005928B3">
        <w:t xml:space="preserve">INFORMATION SYSTEM HOSTING, OPERATION, MAINTENANCE OR USE </w:t>
      </w:r>
    </w:p>
    <w:p w14:paraId="6861E59C" w14:textId="77777777" w:rsidR="00D569ED" w:rsidRDefault="00D569ED" w:rsidP="00D569ED"/>
    <w:p w14:paraId="727F9B15" w14:textId="77777777" w:rsidR="007A7FE3" w:rsidRPr="005928B3" w:rsidRDefault="007A7FE3" w:rsidP="007A7FE3">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5928B3">
        <w:rPr>
          <w:rFonts w:cs="Arial"/>
        </w:rPr>
        <w:t>change</w:t>
      </w:r>
      <w:proofErr w:type="gramEnd"/>
      <w:r w:rsidRPr="005928B3">
        <w:rPr>
          <w:rFonts w:cs="Arial"/>
        </w:rPr>
        <w:t xml:space="preserve"> management procedures and the completion of an acceptable contingency plan for each system. The </w:t>
      </w:r>
      <w:r>
        <w:rPr>
          <w:rFonts w:cs="Arial"/>
        </w:rPr>
        <w:t>Contractor</w:t>
      </w:r>
      <w:r w:rsidRPr="005928B3">
        <w:rPr>
          <w:rFonts w:cs="Arial"/>
        </w:rPr>
        <w:t>’s security control procedures shall be the same as procedures used to secure VA-operated information systems.</w:t>
      </w:r>
    </w:p>
    <w:p w14:paraId="246D7894" w14:textId="77777777" w:rsidR="007A7FE3" w:rsidRPr="005928B3" w:rsidRDefault="007A7FE3" w:rsidP="007A7FE3"/>
    <w:p w14:paraId="16B79AAA" w14:textId="77777777" w:rsidR="007A7FE3" w:rsidRPr="005928B3" w:rsidRDefault="007A7FE3" w:rsidP="007A7FE3">
      <w:pPr>
        <w:numPr>
          <w:ilvl w:val="0"/>
          <w:numId w:val="16"/>
        </w:numPr>
        <w:spacing w:before="120" w:after="60"/>
        <w:contextualSpacing/>
        <w:rPr>
          <w:rFonts w:cs="Arial"/>
        </w:rPr>
      </w:pPr>
      <w:r w:rsidRPr="005928B3">
        <w:rPr>
          <w:rFonts w:cs="Arial"/>
        </w:rPr>
        <w:t>Outsourcing (</w:t>
      </w:r>
      <w:r>
        <w:rPr>
          <w:rFonts w:cs="Arial"/>
        </w:rPr>
        <w:t>Contractor</w:t>
      </w:r>
      <w:r w:rsidRPr="005928B3">
        <w:rPr>
          <w:rFonts w:cs="Arial"/>
        </w:rPr>
        <w:t xml:space="preserve"> facility, equipment, or staff) of systems or network operations, telecommunications services or other managed services require Assessment and Authorization (A&amp;A) of the </w:t>
      </w:r>
      <w:r>
        <w:rPr>
          <w:rFonts w:cs="Arial"/>
        </w:rPr>
        <w:t>Contractor</w:t>
      </w:r>
      <w:r w:rsidRPr="005928B3">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Pr>
          <w:rFonts w:cs="Arial"/>
        </w:rPr>
        <w:t>Contractor</w:t>
      </w:r>
      <w:r w:rsidRPr="005928B3">
        <w:rPr>
          <w:rFonts w:cs="Arial"/>
        </w:rPr>
        <w:t xml:space="preserve">’s cloud computing systems shall comply with FedRAMP and VA Directive 6517 requirements. </w:t>
      </w:r>
    </w:p>
    <w:p w14:paraId="1CB51785" w14:textId="77777777" w:rsidR="007A7FE3" w:rsidRPr="005928B3" w:rsidRDefault="007A7FE3" w:rsidP="007A7FE3"/>
    <w:p w14:paraId="6A53FFC9" w14:textId="77777777" w:rsidR="007A7FE3" w:rsidRPr="005928B3" w:rsidRDefault="007A7FE3" w:rsidP="007A7FE3">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Pr>
          <w:rFonts w:cs="Arial"/>
        </w:rPr>
        <w:t>Contractor</w:t>
      </w:r>
      <w:r w:rsidRPr="005928B3">
        <w:rPr>
          <w:rFonts w:cs="Arial"/>
        </w:rPr>
        <w:t xml:space="preserve"> shall provide its plan for destruction of all VA data in its possession according to VA Information Security Knowledge Service requirements and NIST 800-88. The </w:t>
      </w:r>
      <w:r>
        <w:rPr>
          <w:rFonts w:cs="Arial"/>
        </w:rPr>
        <w:t>Contractor</w:t>
      </w:r>
      <w:r w:rsidRPr="005928B3">
        <w:rPr>
          <w:rFonts w:cs="Arial"/>
        </w:rPr>
        <w:t xml:space="preserve"> shall send a self-certification that the data destruction requirements above have been met to the COR/CO within 30 business days of termination of the contract.</w:t>
      </w:r>
    </w:p>
    <w:p w14:paraId="3388C43F" w14:textId="77777777" w:rsidR="007A7FE3" w:rsidRPr="005928B3" w:rsidRDefault="007A7FE3" w:rsidP="007A7FE3">
      <w:pPr>
        <w:spacing w:before="120" w:after="60"/>
        <w:ind w:left="360"/>
        <w:contextualSpacing/>
        <w:rPr>
          <w:rFonts w:cs="Arial"/>
        </w:rPr>
      </w:pPr>
    </w:p>
    <w:p w14:paraId="20DD72E4" w14:textId="77777777" w:rsidR="007A7FE3" w:rsidRPr="005928B3" w:rsidRDefault="007A7FE3" w:rsidP="007A7FE3">
      <w:pPr>
        <w:numPr>
          <w:ilvl w:val="0"/>
          <w:numId w:val="16"/>
        </w:numPr>
        <w:spacing w:before="120" w:after="60"/>
        <w:contextualSpacing/>
        <w:rPr>
          <w:rFonts w:cs="Arial"/>
        </w:rPr>
      </w:pPr>
      <w:r w:rsidRPr="005928B3">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Pr>
          <w:rFonts w:cs="Arial"/>
        </w:rPr>
        <w:t>Contractor</w:t>
      </w:r>
      <w:r w:rsidRPr="005928B3">
        <w:rPr>
          <w:rFonts w:cs="Arial"/>
        </w:rPr>
        <w:t>-operated systems, third party or business partner networks require a Memorandum of Understanding (MOU) and Interconnection Security Agreements (ISA).</w:t>
      </w:r>
    </w:p>
    <w:p w14:paraId="6A8D4BAC" w14:textId="77777777" w:rsidR="007A7FE3" w:rsidRPr="005928B3" w:rsidRDefault="007A7FE3" w:rsidP="007A7FE3"/>
    <w:p w14:paraId="499D0430" w14:textId="77777777" w:rsidR="007A7FE3" w:rsidRPr="005928B3" w:rsidRDefault="007A7FE3" w:rsidP="007A7FE3">
      <w:pPr>
        <w:numPr>
          <w:ilvl w:val="0"/>
          <w:numId w:val="16"/>
        </w:numPr>
        <w:spacing w:before="120" w:after="60"/>
        <w:contextualSpacing/>
        <w:rPr>
          <w:rFonts w:cs="Arial"/>
        </w:rPr>
      </w:pPr>
      <w:r w:rsidRPr="005928B3">
        <w:rPr>
          <w:rFonts w:cs="Arial"/>
        </w:rPr>
        <w:t xml:space="preserve">Contractor procedures shall be subject to periodic, announced, or unannounced assessments by VA officials, the OIG or a 3PAO. The physical security aspects associated with </w:t>
      </w:r>
      <w:r>
        <w:rPr>
          <w:rFonts w:cs="Arial"/>
        </w:rPr>
        <w:t>Contractor</w:t>
      </w:r>
      <w:r w:rsidRPr="005928B3">
        <w:rPr>
          <w:rFonts w:cs="Arial"/>
        </w:rPr>
        <w:t xml:space="preserve"> activities are also subject to such assessments. The </w:t>
      </w:r>
      <w:r>
        <w:rPr>
          <w:rFonts w:cs="Arial"/>
        </w:rPr>
        <w:t>Contractor</w:t>
      </w:r>
      <w:r w:rsidRPr="005928B3">
        <w:rPr>
          <w:rFonts w:cs="Arial"/>
        </w:rPr>
        <w:t xml:space="preserve"> shall report, in writing, any deficiencies noted during the above assessment to the VA COR/CO. The </w:t>
      </w:r>
      <w:r>
        <w:rPr>
          <w:rFonts w:cs="Arial"/>
        </w:rPr>
        <w:t>Contractor</w:t>
      </w:r>
      <w:r w:rsidRPr="005928B3">
        <w:rPr>
          <w:rFonts w:cs="Arial"/>
        </w:rPr>
        <w:t xml:space="preserve"> shall use VA’s defined processes to document planned remedial actions that address identified deficiencies in information security policies, procedures, and practices. The </w:t>
      </w:r>
      <w:r>
        <w:rPr>
          <w:rFonts w:cs="Arial"/>
        </w:rPr>
        <w:t>Contractor</w:t>
      </w:r>
      <w:r w:rsidRPr="005928B3">
        <w:rPr>
          <w:rFonts w:cs="Arial"/>
        </w:rPr>
        <w:t xml:space="preserve"> shall correct security deficiencies within the timeframes specified in the VA Information Security Knowledge Service. </w:t>
      </w:r>
    </w:p>
    <w:p w14:paraId="27B68533" w14:textId="77777777" w:rsidR="007A7FE3" w:rsidRPr="005928B3" w:rsidRDefault="007A7FE3" w:rsidP="007A7FE3">
      <w:pPr>
        <w:ind w:left="360" w:hanging="360"/>
      </w:pPr>
    </w:p>
    <w:p w14:paraId="2020AE40" w14:textId="77777777" w:rsidR="007A7FE3" w:rsidRPr="005928B3" w:rsidRDefault="007A7FE3" w:rsidP="007A7FE3">
      <w:pPr>
        <w:numPr>
          <w:ilvl w:val="0"/>
          <w:numId w:val="16"/>
        </w:numPr>
        <w:spacing w:before="120" w:after="60"/>
        <w:contextualSpacing/>
        <w:rPr>
          <w:rFonts w:cs="Arial"/>
        </w:rPr>
      </w:pPr>
      <w:r w:rsidRPr="005928B3">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20C993FC" w14:textId="77777777" w:rsidR="007A7FE3" w:rsidRPr="005928B3" w:rsidRDefault="007A7FE3" w:rsidP="007A7FE3"/>
    <w:p w14:paraId="703EF001" w14:textId="77777777" w:rsidR="007A7FE3" w:rsidRPr="005928B3" w:rsidRDefault="007A7FE3" w:rsidP="007A7FE3">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5928B3">
        <w:rPr>
          <w:rFonts w:cs="Arial"/>
        </w:rPr>
        <w:t>third-party</w:t>
      </w:r>
      <w:proofErr w:type="gramEnd"/>
      <w:r w:rsidRPr="005928B3">
        <w:rPr>
          <w:rFonts w:cs="Arial"/>
        </w:rPr>
        <w:t xml:space="preserve"> if deemed necessary. The </w:t>
      </w:r>
      <w:r>
        <w:rPr>
          <w:rFonts w:cs="Arial"/>
        </w:rPr>
        <w:t>Contractor</w:t>
      </w:r>
      <w:r w:rsidRPr="005928B3">
        <w:rPr>
          <w:rFonts w:cs="Arial"/>
        </w:rPr>
        <w:t xml:space="preserve"> shall correct or mitigate any weaknesses discovered during the assessment. </w:t>
      </w:r>
    </w:p>
    <w:p w14:paraId="398A3ED0" w14:textId="77777777" w:rsidR="007A7FE3" w:rsidRPr="005928B3" w:rsidRDefault="007A7FE3" w:rsidP="007A7FE3"/>
    <w:p w14:paraId="0798937F" w14:textId="77777777" w:rsidR="007A7FE3" w:rsidRPr="005928B3" w:rsidRDefault="007A7FE3" w:rsidP="007A7FE3">
      <w:pPr>
        <w:numPr>
          <w:ilvl w:val="0"/>
          <w:numId w:val="16"/>
        </w:numPr>
        <w:spacing w:before="120" w:after="60"/>
        <w:contextualSpacing/>
        <w:rPr>
          <w:rFonts w:cs="Arial"/>
        </w:rPr>
      </w:pPr>
      <w:r w:rsidRPr="005928B3">
        <w:rPr>
          <w:rFonts w:cs="Arial"/>
        </w:rPr>
        <w:t xml:space="preserve">VA prohibits the installation and use of personally owned or </w:t>
      </w:r>
      <w:r>
        <w:rPr>
          <w:rFonts w:cs="Arial"/>
        </w:rPr>
        <w:t>Contractor</w:t>
      </w:r>
      <w:r w:rsidRPr="005928B3">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Pr>
          <w:rFonts w:cs="Arial"/>
        </w:rPr>
        <w:t>Contractor</w:t>
      </w:r>
      <w:r w:rsidRPr="005928B3">
        <w:rPr>
          <w:rFonts w:cs="Arial"/>
        </w:rPr>
        <w:t xml:space="preserve"> </w:t>
      </w:r>
      <w:proofErr w:type="gramStart"/>
      <w:r w:rsidRPr="005928B3">
        <w:rPr>
          <w:rFonts w:cs="Arial"/>
        </w:rPr>
        <w:t>OE,</w:t>
      </w:r>
      <w:proofErr w:type="gramEnd"/>
      <w:r w:rsidRPr="005928B3">
        <w:rPr>
          <w:rFonts w:cs="Arial"/>
        </w:rPr>
        <w:t xml:space="preserve"> must be funded by the owner of the equipment. All remote systems must use </w:t>
      </w:r>
      <w:proofErr w:type="gramStart"/>
      <w:r w:rsidRPr="005928B3">
        <w:rPr>
          <w:rFonts w:cs="Arial"/>
        </w:rPr>
        <w:t>a VA</w:t>
      </w:r>
      <w:proofErr w:type="gramEnd"/>
      <w:r w:rsidRPr="005928B3">
        <w:rPr>
          <w:rFonts w:cs="Arial"/>
        </w:rPr>
        <w:t xml:space="preserve">-approved antivirus software and a personal (host-based or enclave based) firewall with a VA-approved configuration. The </w:t>
      </w:r>
      <w:r>
        <w:rPr>
          <w:rFonts w:cs="Arial"/>
        </w:rPr>
        <w:t>Contractor</w:t>
      </w:r>
      <w:r w:rsidRPr="005928B3">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Pr>
          <w:rFonts w:cs="Arial"/>
        </w:rPr>
        <w:t>Contractor</w:t>
      </w:r>
      <w:r w:rsidRPr="005928B3">
        <w:rPr>
          <w:rFonts w:cs="Arial"/>
        </w:rPr>
        <w:t xml:space="preserve"> OE will be subject to technical inspection at any time.</w:t>
      </w:r>
    </w:p>
    <w:p w14:paraId="035F3220" w14:textId="77777777" w:rsidR="007A7FE3" w:rsidRPr="005928B3" w:rsidRDefault="007A7FE3" w:rsidP="007A7FE3"/>
    <w:p w14:paraId="7612B7EF" w14:textId="77777777" w:rsidR="007A7FE3" w:rsidRPr="005928B3" w:rsidRDefault="007A7FE3" w:rsidP="007A7FE3">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5928B3">
        <w:rPr>
          <w:rFonts w:cs="Arial"/>
        </w:rPr>
        <w:t>need</w:t>
      </w:r>
      <w:proofErr w:type="gramEnd"/>
      <w:r w:rsidRPr="005928B3">
        <w:rPr>
          <w:rFonts w:cs="Arial"/>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47274283" w14:textId="77777777" w:rsidR="007A7FE3" w:rsidRPr="005928B3" w:rsidRDefault="007A7FE3" w:rsidP="007A7FE3"/>
    <w:p w14:paraId="482F6AA4" w14:textId="77777777" w:rsidR="007A7FE3" w:rsidRPr="005928B3" w:rsidRDefault="007A7FE3" w:rsidP="007A7FE3">
      <w:pPr>
        <w:numPr>
          <w:ilvl w:val="0"/>
          <w:numId w:val="16"/>
        </w:numPr>
        <w:spacing w:before="120" w:after="60"/>
        <w:contextualSpacing/>
        <w:rPr>
          <w:rFonts w:cs="Arial"/>
        </w:rPr>
      </w:pPr>
      <w:r w:rsidRPr="005928B3">
        <w:rPr>
          <w:rFonts w:cs="Arial"/>
        </w:rPr>
        <w:t xml:space="preserve">For cases wherein the </w:t>
      </w:r>
      <w:r>
        <w:rPr>
          <w:rFonts w:cs="Arial"/>
        </w:rPr>
        <w:t>Contractor</w:t>
      </w:r>
      <w:r w:rsidRPr="005928B3">
        <w:rPr>
          <w:rFonts w:cs="Arial"/>
        </w:rPr>
        <w:t xml:space="preserve"> discovers material defects or vulnerabilities impacting products and services they provide to VA, the </w:t>
      </w:r>
      <w:r>
        <w:rPr>
          <w:rFonts w:cs="Arial"/>
        </w:rPr>
        <w:t>Contractor</w:t>
      </w:r>
      <w:r w:rsidRPr="005928B3">
        <w:rPr>
          <w:rFonts w:cs="Arial"/>
        </w:rPr>
        <w:t xml:space="preserve"> shall develop and implement policies and procedures for disclosure to VA, as well as remediation. The </w:t>
      </w:r>
      <w:r>
        <w:rPr>
          <w:rFonts w:cs="Arial"/>
        </w:rPr>
        <w:t>Contractor</w:t>
      </w:r>
      <w:r w:rsidRPr="005928B3">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Pr>
          <w:rFonts w:cs="Arial"/>
        </w:rPr>
        <w:t>Contractor</w:t>
      </w:r>
      <w:r w:rsidRPr="005928B3">
        <w:rPr>
          <w:rFonts w:cs="Arial"/>
        </w:rPr>
        <w:t xml:space="preserve"> shall provide the VA CO/CO written assurance they have permanently remediated these backdoors.</w:t>
      </w:r>
    </w:p>
    <w:p w14:paraId="5E1AE141" w14:textId="77777777" w:rsidR="007A7FE3" w:rsidRPr="005928B3" w:rsidRDefault="007A7FE3" w:rsidP="007A7FE3"/>
    <w:p w14:paraId="484065FC" w14:textId="77777777" w:rsidR="007A7FE3" w:rsidRPr="005928B3" w:rsidRDefault="007A7FE3" w:rsidP="007A7FE3">
      <w:pPr>
        <w:numPr>
          <w:ilvl w:val="0"/>
          <w:numId w:val="16"/>
        </w:numPr>
        <w:spacing w:before="120" w:after="60"/>
        <w:contextualSpacing/>
        <w:rPr>
          <w:rFonts w:cs="Arial"/>
        </w:rPr>
      </w:pPr>
      <w:r w:rsidRPr="005928B3">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6E49FE5D" w14:textId="77777777" w:rsidR="000562B2" w:rsidRPr="005928B3" w:rsidRDefault="000562B2" w:rsidP="000562B2"/>
    <w:p w14:paraId="27B0188B" w14:textId="77777777" w:rsidR="000562B2" w:rsidRPr="005928B3" w:rsidRDefault="000562B2" w:rsidP="000562B2">
      <w:pPr>
        <w:pStyle w:val="AppendixBheading"/>
      </w:pPr>
      <w:r w:rsidRPr="005928B3">
        <w:t>SECURITY AND PRIVACY CONTROLS COMPLIANCE TESTING, ASSESSMENT AND AUDITING</w:t>
      </w:r>
    </w:p>
    <w:p w14:paraId="6F827EDC" w14:textId="77777777" w:rsidR="00D569ED" w:rsidRDefault="00D569ED" w:rsidP="00D569ED"/>
    <w:p w14:paraId="4C25BFF2" w14:textId="11A6E5C1" w:rsidR="007A7FE3" w:rsidRPr="005928B3" w:rsidRDefault="007A7FE3" w:rsidP="007A7FE3">
      <w:pPr>
        <w:numPr>
          <w:ilvl w:val="0"/>
          <w:numId w:val="17"/>
        </w:numPr>
        <w:spacing w:before="120" w:after="60"/>
        <w:contextualSpacing/>
        <w:rPr>
          <w:rFonts w:cs="Arial"/>
        </w:rPr>
      </w:pPr>
      <w:r w:rsidRPr="007A7FE3">
        <w:rPr>
          <w:rFonts w:cs="Arial"/>
        </w:rPr>
        <w:t xml:space="preserve"> </w:t>
      </w:r>
      <w:r w:rsidRPr="005928B3">
        <w:rPr>
          <w:rFonts w:cs="Arial"/>
        </w:rPr>
        <w:t xml:space="preserve">Should VA request it, the </w:t>
      </w:r>
      <w:r>
        <w:rPr>
          <w:rFonts w:cs="Arial"/>
        </w:rPr>
        <w:t>Contractor</w:t>
      </w:r>
      <w:r w:rsidRPr="005928B3">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Pr>
          <w:rFonts w:cs="Arial"/>
        </w:rPr>
        <w:t>Contractor</w:t>
      </w:r>
      <w:r w:rsidRPr="005928B3">
        <w:rPr>
          <w:rFonts w:cs="Arial"/>
        </w:rPr>
        <w:t xml:space="preserve">’s IT or systems and controls, to ascertain whether the </w:t>
      </w:r>
      <w:r>
        <w:rPr>
          <w:rFonts w:cs="Arial"/>
        </w:rPr>
        <w:t>Contractor</w:t>
      </w:r>
      <w:r w:rsidRPr="005928B3">
        <w:rPr>
          <w:rFonts w:cs="Arial"/>
        </w:rPr>
        <w:t xml:space="preserve"> is complying with the information security, network or system requirements mandated in the agreement between VA and the </w:t>
      </w:r>
      <w:r>
        <w:rPr>
          <w:rFonts w:cs="Arial"/>
        </w:rPr>
        <w:t>Contractor</w:t>
      </w:r>
      <w:r w:rsidRPr="005928B3">
        <w:rPr>
          <w:rFonts w:cs="Arial"/>
        </w:rPr>
        <w:t>.</w:t>
      </w:r>
    </w:p>
    <w:p w14:paraId="5F418AA4" w14:textId="77777777" w:rsidR="007A7FE3" w:rsidRPr="005928B3" w:rsidRDefault="007A7FE3" w:rsidP="007A7FE3"/>
    <w:p w14:paraId="7070ACB6" w14:textId="77777777" w:rsidR="007A7FE3" w:rsidRPr="005928B3" w:rsidRDefault="007A7FE3" w:rsidP="007A7FE3">
      <w:pPr>
        <w:numPr>
          <w:ilvl w:val="0"/>
          <w:numId w:val="17"/>
        </w:numPr>
        <w:spacing w:before="120" w:after="60"/>
        <w:contextualSpacing/>
        <w:rPr>
          <w:rFonts w:cs="Arial"/>
        </w:rPr>
      </w:pPr>
      <w:r w:rsidRPr="005928B3">
        <w:rPr>
          <w:rFonts w:cs="Arial"/>
        </w:rPr>
        <w:t xml:space="preserve">Any audits or tests of the </w:t>
      </w:r>
      <w:r>
        <w:rPr>
          <w:rFonts w:cs="Arial"/>
        </w:rPr>
        <w:t>Contractor</w:t>
      </w:r>
      <w:r w:rsidRPr="005928B3">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Pr>
          <w:rFonts w:cs="Arial"/>
        </w:rPr>
        <w:t>Contractor</w:t>
      </w:r>
      <w:r w:rsidRPr="005928B3">
        <w:rPr>
          <w:rFonts w:cs="Arial"/>
        </w:rPr>
        <w:t xml:space="preserve"> operations; (b): interviews with pertinent stakeholders and practitioners; (c): document review; and (d): technical inspections of networks and systems the </w:t>
      </w:r>
      <w:r>
        <w:rPr>
          <w:rFonts w:cs="Arial"/>
        </w:rPr>
        <w:t>Contractor</w:t>
      </w:r>
      <w:r w:rsidRPr="005928B3">
        <w:rPr>
          <w:rFonts w:cs="Arial"/>
        </w:rPr>
        <w:t xml:space="preserve"> uses to destroy, maintain, receive, retain, or use VA information. </w:t>
      </w:r>
    </w:p>
    <w:p w14:paraId="2D9EBAFA" w14:textId="77777777" w:rsidR="007A7FE3" w:rsidRPr="005928B3" w:rsidRDefault="007A7FE3" w:rsidP="007A7FE3"/>
    <w:p w14:paraId="3D77E236" w14:textId="77777777" w:rsidR="007A7FE3" w:rsidRPr="005928B3" w:rsidRDefault="007A7FE3" w:rsidP="007A7FE3">
      <w:pPr>
        <w:numPr>
          <w:ilvl w:val="0"/>
          <w:numId w:val="17"/>
        </w:numPr>
        <w:spacing w:before="120" w:after="60"/>
        <w:contextualSpacing/>
        <w:rPr>
          <w:rFonts w:cs="Arial"/>
        </w:rPr>
      </w:pPr>
      <w:r w:rsidRPr="005928B3">
        <w:rPr>
          <w:rFonts w:cs="Arial"/>
        </w:rPr>
        <w:t xml:space="preserve">As part of these audits, tests and assessments, the </w:t>
      </w:r>
      <w:r>
        <w:rPr>
          <w:rFonts w:cs="Arial"/>
        </w:rPr>
        <w:t>Contractor</w:t>
      </w:r>
      <w:r w:rsidRPr="005928B3">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3B2DFFD8" w14:textId="77777777" w:rsidR="007A7FE3" w:rsidRPr="005928B3" w:rsidRDefault="007A7FE3" w:rsidP="007A7FE3"/>
    <w:p w14:paraId="6EBCCD38" w14:textId="77777777" w:rsidR="007A7FE3" w:rsidRPr="005928B3" w:rsidRDefault="007A7FE3" w:rsidP="007A7FE3">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and at its own expense, shall comply with any recommendations resulting from VA audits, inspections and tests. VA further retains the right to view any related security reports the </w:t>
      </w:r>
      <w:r>
        <w:rPr>
          <w:rFonts w:cs="Arial"/>
        </w:rPr>
        <w:t>Contractor</w:t>
      </w:r>
      <w:r w:rsidRPr="005928B3">
        <w:rPr>
          <w:rFonts w:cs="Arial"/>
        </w:rPr>
        <w:t xml:space="preserve"> has generated as part of its own security assessment. The </w:t>
      </w:r>
      <w:r>
        <w:rPr>
          <w:rFonts w:cs="Arial"/>
        </w:rPr>
        <w:t>Contractor</w:t>
      </w:r>
      <w:r w:rsidRPr="005928B3">
        <w:rPr>
          <w:rFonts w:cs="Arial"/>
        </w:rPr>
        <w:t xml:space="preserve"> shall also notify VA of the existence of any such security reports or other related assessments, upon completion and validation.</w:t>
      </w:r>
    </w:p>
    <w:p w14:paraId="5C19CFAF" w14:textId="77777777" w:rsidR="007A7FE3" w:rsidRPr="005928B3" w:rsidRDefault="007A7FE3" w:rsidP="007A7FE3"/>
    <w:p w14:paraId="65414D9B" w14:textId="77777777" w:rsidR="007A7FE3" w:rsidRPr="005928B3" w:rsidRDefault="007A7FE3" w:rsidP="007A7FE3">
      <w:pPr>
        <w:numPr>
          <w:ilvl w:val="0"/>
          <w:numId w:val="17"/>
        </w:numPr>
        <w:spacing w:before="120" w:after="60"/>
        <w:contextualSpacing/>
        <w:rPr>
          <w:rFonts w:cs="Arial"/>
        </w:rPr>
      </w:pPr>
      <w:r w:rsidRPr="005928B3">
        <w:rPr>
          <w:rFonts w:cs="Arial"/>
        </w:rPr>
        <w:t xml:space="preserve">VA appointed auditors or other government agency partners may be granted access to such documentation on a need-to-know basis and coordinated through the COR/CO. The </w:t>
      </w:r>
      <w:r>
        <w:rPr>
          <w:rFonts w:cs="Arial"/>
        </w:rPr>
        <w:t>Contractor</w:t>
      </w:r>
      <w:r w:rsidRPr="005928B3">
        <w:rPr>
          <w:rFonts w:cs="Arial"/>
        </w:rPr>
        <w:t xml:space="preserve"> shall comply with recommendations which result from these regulatory assessments on the part of VA regulators and associated government agency partners. </w:t>
      </w:r>
    </w:p>
    <w:p w14:paraId="7C49B953" w14:textId="154B15C4" w:rsidR="00D569ED" w:rsidRPr="00983A5C" w:rsidRDefault="00D569ED" w:rsidP="00D569ED"/>
    <w:p w14:paraId="2FA1C692" w14:textId="77777777" w:rsidR="000562B2" w:rsidRPr="005928B3" w:rsidRDefault="000562B2" w:rsidP="000562B2"/>
    <w:p w14:paraId="6C4BAA39" w14:textId="77777777" w:rsidR="000562B2" w:rsidRPr="005928B3" w:rsidRDefault="000562B2" w:rsidP="000562B2">
      <w:pPr>
        <w:pStyle w:val="AppendixBheading"/>
      </w:pPr>
      <w:r w:rsidRPr="005928B3">
        <w:t>PRODUCT INTEGRITY, AUTHENTICITY, PROVENANCE, ANTI-COUNTERFEIT AND ANTI-TAMPERING</w:t>
      </w:r>
    </w:p>
    <w:p w14:paraId="3357ABA6" w14:textId="77777777" w:rsidR="00D569ED" w:rsidRDefault="00D569ED" w:rsidP="00D569ED"/>
    <w:p w14:paraId="021E3D3A" w14:textId="77777777" w:rsidR="007A7FE3" w:rsidRPr="005928B3" w:rsidRDefault="007A7FE3" w:rsidP="007A7FE3">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5D1F8155" w14:textId="77777777" w:rsidR="007A7FE3" w:rsidRPr="005928B3" w:rsidRDefault="007A7FE3" w:rsidP="007A7FE3"/>
    <w:p w14:paraId="1CB17A9E" w14:textId="77777777" w:rsidR="007A7FE3" w:rsidRPr="005928B3" w:rsidRDefault="007A7FE3" w:rsidP="007A7FE3">
      <w:pPr>
        <w:numPr>
          <w:ilvl w:val="0"/>
          <w:numId w:val="18"/>
        </w:numPr>
        <w:spacing w:before="120" w:after="60"/>
        <w:contextualSpacing/>
        <w:rPr>
          <w:rFonts w:cs="Arial"/>
        </w:rPr>
      </w:pPr>
      <w:r w:rsidRPr="005928B3">
        <w:rPr>
          <w:rFonts w:cs="Arial"/>
        </w:rPr>
        <w:t xml:space="preserve">When contracting terms require the </w:t>
      </w:r>
      <w:r>
        <w:rPr>
          <w:rFonts w:cs="Arial"/>
        </w:rPr>
        <w:t>Contractor</w:t>
      </w:r>
      <w:r w:rsidRPr="005928B3">
        <w:rPr>
          <w:rFonts w:cs="Arial"/>
        </w:rPr>
        <w:t xml:space="preserve"> to procure equipment, the </w:t>
      </w:r>
      <w:r>
        <w:rPr>
          <w:rFonts w:cs="Arial"/>
        </w:rPr>
        <w:t>Contractor</w:t>
      </w:r>
      <w:r w:rsidRPr="005928B3">
        <w:rPr>
          <w:rFonts w:cs="Arial"/>
        </w:rPr>
        <w:t xml:space="preserve"> shall purchase or acquire the equipment from an Original Equipment Manufacturer (OEM) or an authorized reseller of the OEM. The </w:t>
      </w:r>
      <w:r>
        <w:rPr>
          <w:rFonts w:cs="Arial"/>
        </w:rPr>
        <w:t>Contractor</w:t>
      </w:r>
      <w:r w:rsidRPr="005928B3">
        <w:rPr>
          <w:rFonts w:cs="Arial"/>
        </w:rPr>
        <w:t xml:space="preserve"> shall attest that equipment procured from an OEM or authorized reseller or distributor </w:t>
      </w:r>
      <w:proofErr w:type="gramStart"/>
      <w:r w:rsidRPr="005928B3">
        <w:rPr>
          <w:rFonts w:cs="Arial"/>
        </w:rPr>
        <w:t>are</w:t>
      </w:r>
      <w:proofErr w:type="gramEnd"/>
      <w:r w:rsidRPr="005928B3">
        <w:rPr>
          <w:rFonts w:cs="Arial"/>
        </w:rPr>
        <w:t xml:space="preserve"> authentic. If procurement is unavailable from an OEM or authorized reseller, the </w:t>
      </w:r>
      <w:r>
        <w:rPr>
          <w:rFonts w:cs="Arial"/>
        </w:rPr>
        <w:t>Contractor</w:t>
      </w:r>
      <w:r w:rsidRPr="005928B3">
        <w:rPr>
          <w:rFonts w:cs="Arial"/>
        </w:rPr>
        <w:t xml:space="preserve"> shall submit in writing, details of the circumstances prohibiting this from happening and procure a product waiver from the VA COR/CO.</w:t>
      </w:r>
    </w:p>
    <w:p w14:paraId="5FB9B69E" w14:textId="77777777" w:rsidR="007A7FE3" w:rsidRPr="005928B3" w:rsidRDefault="007A7FE3" w:rsidP="007A7FE3"/>
    <w:p w14:paraId="729FC694" w14:textId="77777777" w:rsidR="007A7FE3" w:rsidRPr="005928B3" w:rsidRDefault="007A7FE3" w:rsidP="007A7FE3">
      <w:pPr>
        <w:numPr>
          <w:ilvl w:val="0"/>
          <w:numId w:val="18"/>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Pr>
          <w:rFonts w:cs="Arial"/>
        </w:rPr>
        <w:t>Contractor</w:t>
      </w:r>
      <w:r w:rsidRPr="005928B3">
        <w:rPr>
          <w:rFonts w:cs="Arial"/>
        </w:rPr>
        <w:t xml:space="preserve"> shall make spare parts available. All </w:t>
      </w:r>
      <w:r>
        <w:rPr>
          <w:rFonts w:cs="Arial"/>
        </w:rPr>
        <w:t>Contractor</w:t>
      </w:r>
      <w:r w:rsidRPr="005928B3">
        <w:rPr>
          <w:rFonts w:cs="Arial"/>
        </w:rPr>
        <w:t xml:space="preserve">(s) shall specify how digital delivery for procured products, including patches, will be validated and monitored to ensure consistent delivery. The </w:t>
      </w:r>
      <w:r>
        <w:rPr>
          <w:rFonts w:cs="Arial"/>
        </w:rPr>
        <w:t>Contractor</w:t>
      </w:r>
      <w:r w:rsidRPr="005928B3">
        <w:rPr>
          <w:rFonts w:cs="Arial"/>
        </w:rPr>
        <w:t xml:space="preserve"> shall apply encryption technology to protect procured products throughout the delivery process. </w:t>
      </w:r>
    </w:p>
    <w:p w14:paraId="76920D47" w14:textId="77777777" w:rsidR="007A7FE3" w:rsidRPr="005928B3" w:rsidRDefault="007A7FE3" w:rsidP="007A7FE3"/>
    <w:p w14:paraId="5C146430" w14:textId="77777777" w:rsidR="007A7FE3" w:rsidRPr="005928B3" w:rsidRDefault="007A7FE3" w:rsidP="007A7FE3">
      <w:pPr>
        <w:numPr>
          <w:ilvl w:val="0"/>
          <w:numId w:val="18"/>
        </w:numPr>
        <w:spacing w:before="120" w:after="60"/>
        <w:contextualSpacing/>
        <w:rPr>
          <w:rFonts w:cs="Arial"/>
        </w:rPr>
      </w:pPr>
      <w:r w:rsidRPr="005928B3">
        <w:rPr>
          <w:rFonts w:cs="Arial"/>
        </w:rPr>
        <w:t xml:space="preserve">If a </w:t>
      </w:r>
      <w:r>
        <w:rPr>
          <w:rFonts w:cs="Arial"/>
        </w:rPr>
        <w:t>Contractor</w:t>
      </w:r>
      <w:r w:rsidRPr="005928B3">
        <w:rPr>
          <w:rFonts w:cs="Arial"/>
        </w:rPr>
        <w:t xml:space="preserve"> provides software or patches to VA, the </w:t>
      </w:r>
      <w:r>
        <w:rPr>
          <w:rFonts w:cs="Arial"/>
        </w:rPr>
        <w:t>Contractor</w:t>
      </w:r>
      <w:r w:rsidRPr="005928B3">
        <w:rPr>
          <w:rFonts w:cs="Arial"/>
        </w:rPr>
        <w:t xml:space="preserve"> shall publish or provide a hash conforming to the FIPS Security Requirements for Cryptographic Modules (FIPS 140-2 or successor).</w:t>
      </w:r>
    </w:p>
    <w:p w14:paraId="155467F9" w14:textId="77777777" w:rsidR="007A7FE3" w:rsidRPr="005928B3" w:rsidRDefault="007A7FE3" w:rsidP="007A7FE3"/>
    <w:p w14:paraId="62256976" w14:textId="77777777" w:rsidR="007A7FE3" w:rsidRPr="005928B3" w:rsidRDefault="007A7FE3" w:rsidP="007A7FE3">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504BC1F0" w14:textId="77777777" w:rsidR="007A7FE3" w:rsidRPr="005928B3" w:rsidRDefault="007A7FE3" w:rsidP="007A7FE3">
      <w:pPr>
        <w:spacing w:before="120" w:after="60"/>
        <w:ind w:left="360"/>
        <w:contextualSpacing/>
        <w:rPr>
          <w:rFonts w:cs="Arial"/>
        </w:rPr>
      </w:pPr>
    </w:p>
    <w:p w14:paraId="055BE783" w14:textId="77777777" w:rsidR="007A7FE3" w:rsidRPr="005928B3" w:rsidRDefault="007A7FE3" w:rsidP="007A7FE3">
      <w:pPr>
        <w:numPr>
          <w:ilvl w:val="0"/>
          <w:numId w:val="18"/>
        </w:numPr>
        <w:spacing w:before="120" w:after="60"/>
        <w:contextualSpacing/>
        <w:rPr>
          <w:rFonts w:cs="Arial"/>
        </w:rPr>
      </w:pPr>
      <w:r w:rsidRPr="005928B3">
        <w:rPr>
          <w:rFonts w:cs="Arial"/>
        </w:rPr>
        <w:t>Contractors shall use or arrange for the use of trusted channels to ship procured products, such as U.S. registered mail and/or tamper-evident packaging for physical deliveries.</w:t>
      </w:r>
    </w:p>
    <w:p w14:paraId="31CD3F78" w14:textId="77777777" w:rsidR="007A7FE3" w:rsidRPr="005928B3" w:rsidRDefault="007A7FE3" w:rsidP="007A7FE3">
      <w:pPr>
        <w:spacing w:before="120" w:after="60"/>
        <w:ind w:left="360"/>
        <w:contextualSpacing/>
        <w:rPr>
          <w:rFonts w:cs="Arial"/>
        </w:rPr>
      </w:pPr>
    </w:p>
    <w:p w14:paraId="2A089EE2" w14:textId="77777777" w:rsidR="007A7FE3" w:rsidRPr="005928B3" w:rsidRDefault="007A7FE3" w:rsidP="007A7FE3">
      <w:pPr>
        <w:numPr>
          <w:ilvl w:val="0"/>
          <w:numId w:val="18"/>
        </w:numPr>
        <w:spacing w:before="120" w:after="60"/>
        <w:contextualSpacing/>
        <w:rPr>
          <w:rFonts w:cs="Arial"/>
        </w:rPr>
      </w:pPr>
      <w:r w:rsidRPr="005928B3">
        <w:rPr>
          <w:rFonts w:cs="Arial"/>
        </w:rPr>
        <w:t xml:space="preserve">Throughout the delivery process, the </w:t>
      </w:r>
      <w:r>
        <w:rPr>
          <w:rFonts w:cs="Arial"/>
        </w:rPr>
        <w:t>Contractor</w:t>
      </w:r>
      <w:r w:rsidRPr="005928B3">
        <w:rPr>
          <w:rFonts w:cs="Arial"/>
        </w:rPr>
        <w:t xml:space="preserve"> shall demonstrate a capability for detecting unauthorized access (tampering).</w:t>
      </w:r>
    </w:p>
    <w:p w14:paraId="27C41819" w14:textId="77777777" w:rsidR="007A7FE3" w:rsidRPr="005928B3" w:rsidRDefault="007A7FE3" w:rsidP="007A7FE3">
      <w:pPr>
        <w:spacing w:before="120" w:after="60"/>
        <w:ind w:left="360"/>
        <w:contextualSpacing/>
        <w:rPr>
          <w:rFonts w:cs="Arial"/>
        </w:rPr>
      </w:pPr>
    </w:p>
    <w:p w14:paraId="28DD4250" w14:textId="77777777" w:rsidR="007A7FE3" w:rsidRPr="005928B3" w:rsidRDefault="007A7FE3" w:rsidP="007A7FE3">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demonstrate chain-of-custody documentation for procured products and require tamper-evident packaging for the delivery of this hardware.</w:t>
      </w:r>
    </w:p>
    <w:p w14:paraId="55F30FF8" w14:textId="77777777" w:rsidR="000562B2" w:rsidRPr="005928B3" w:rsidRDefault="000562B2" w:rsidP="000562B2"/>
    <w:p w14:paraId="68B891D4" w14:textId="77777777" w:rsidR="000562B2" w:rsidRPr="005928B3" w:rsidRDefault="000562B2" w:rsidP="000562B2">
      <w:pPr>
        <w:pStyle w:val="AppendixBheading"/>
      </w:pPr>
      <w:r w:rsidRPr="005928B3">
        <w:t xml:space="preserve">VIRUSES, FIRMWARE, AND MALWARE </w:t>
      </w:r>
    </w:p>
    <w:p w14:paraId="4C80A8C0" w14:textId="77777777" w:rsidR="00D569ED" w:rsidRDefault="00D569ED" w:rsidP="00D569ED"/>
    <w:p w14:paraId="764A35FF" w14:textId="77777777" w:rsidR="007A7FE3" w:rsidRPr="005928B3" w:rsidRDefault="007A7FE3" w:rsidP="007A7FE3">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execute due diligence to ensure all provided software and patches, including third-party patches, are free of viruses and/or malware before releasing them to or installing them on VA information systems.</w:t>
      </w:r>
    </w:p>
    <w:p w14:paraId="180676A5" w14:textId="77777777" w:rsidR="007A7FE3" w:rsidRPr="005928B3" w:rsidRDefault="007A7FE3" w:rsidP="007A7FE3">
      <w:pPr>
        <w:spacing w:before="120" w:after="60"/>
        <w:ind w:left="720"/>
        <w:contextualSpacing/>
        <w:rPr>
          <w:rFonts w:cs="Arial"/>
        </w:rPr>
      </w:pPr>
    </w:p>
    <w:p w14:paraId="4B0246EC" w14:textId="77777777" w:rsidR="007A7FE3" w:rsidRPr="005928B3" w:rsidRDefault="007A7FE3" w:rsidP="007A7FE3">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5928B3">
        <w:rPr>
          <w:rFonts w:cs="Arial"/>
        </w:rPr>
        <w:t xml:space="preserve"> shall use due diligence, if supplying third-party software or patches, to ensure the third-party has not inserted any malicious code and/or virus which could damage or disrupt VA information systems. </w:t>
      </w:r>
    </w:p>
    <w:p w14:paraId="3167A14E" w14:textId="77777777" w:rsidR="007A7FE3" w:rsidRPr="005928B3" w:rsidRDefault="007A7FE3" w:rsidP="007A7FE3"/>
    <w:p w14:paraId="6FA3F171" w14:textId="77777777" w:rsidR="007A7FE3" w:rsidRPr="005928B3" w:rsidRDefault="007A7FE3" w:rsidP="007A7FE3">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5928B3">
        <w:rPr>
          <w:rFonts w:cs="Arial"/>
        </w:rPr>
        <w:t>-delivered software solutions (including third-party install files, scripts, firmware, or other software) are flagged as malicious, infected, or suspicious by an anti-virus vendor.</w:t>
      </w:r>
    </w:p>
    <w:p w14:paraId="7F728085" w14:textId="77777777" w:rsidR="007A7FE3" w:rsidRPr="005928B3" w:rsidRDefault="007A7FE3" w:rsidP="007A7FE3"/>
    <w:p w14:paraId="66B973E9" w14:textId="77777777" w:rsidR="007A7FE3" w:rsidRPr="005928B3" w:rsidRDefault="007A7FE3" w:rsidP="007A7FE3">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5928B3">
        <w:rPr>
          <w:rFonts w:cs="Arial"/>
        </w:rPr>
        <w:t xml:space="preserve"> shall:</w:t>
      </w:r>
    </w:p>
    <w:p w14:paraId="73A0ACC0" w14:textId="77777777" w:rsidR="007A7FE3" w:rsidRPr="005928B3" w:rsidRDefault="007A7FE3" w:rsidP="007A7FE3">
      <w:pPr>
        <w:spacing w:before="120" w:after="60"/>
        <w:ind w:left="360"/>
        <w:contextualSpacing/>
        <w:rPr>
          <w:rFonts w:cs="Arial"/>
        </w:rPr>
      </w:pPr>
    </w:p>
    <w:p w14:paraId="76102C4C" w14:textId="77777777" w:rsidR="007A7FE3" w:rsidRPr="005928B3" w:rsidRDefault="007A7FE3" w:rsidP="007A7FE3">
      <w:pPr>
        <w:numPr>
          <w:ilvl w:val="1"/>
          <w:numId w:val="19"/>
        </w:numPr>
        <w:spacing w:before="120" w:after="60"/>
        <w:contextualSpacing/>
        <w:rPr>
          <w:rFonts w:cs="Arial"/>
        </w:rPr>
      </w:pPr>
      <w:r w:rsidRPr="005928B3">
        <w:rPr>
          <w:rFonts w:cs="Arial"/>
        </w:rPr>
        <w:t>Take all necessary action to correct the incident, to include any and all assistance to VA to eliminate the virus or other malware throughout VA’s information networks, computer systems and information systems; and</w:t>
      </w:r>
    </w:p>
    <w:p w14:paraId="658044D6" w14:textId="77777777" w:rsidR="007A7FE3" w:rsidRPr="005928B3" w:rsidRDefault="007A7FE3" w:rsidP="007A7FE3">
      <w:pPr>
        <w:numPr>
          <w:ilvl w:val="1"/>
          <w:numId w:val="19"/>
        </w:numPr>
        <w:spacing w:before="120" w:after="60"/>
        <w:contextualSpacing/>
        <w:rPr>
          <w:rFonts w:cs="Arial"/>
        </w:rPr>
      </w:pPr>
      <w:r w:rsidRPr="005928B3">
        <w:rPr>
          <w:rFonts w:cs="Arial"/>
        </w:rPr>
        <w:t xml:space="preserve">Use commercially reasonable efforts to restore operational efficiency and remediate </w:t>
      </w:r>
      <w:proofErr w:type="gramStart"/>
      <w:r w:rsidRPr="005928B3">
        <w:rPr>
          <w:rFonts w:cs="Arial"/>
        </w:rPr>
        <w:t>damages</w:t>
      </w:r>
      <w:proofErr w:type="gramEnd"/>
      <w:r w:rsidRPr="005928B3">
        <w:rPr>
          <w:rFonts w:cs="Arial"/>
        </w:rPr>
        <w:t xml:space="preserve"> due to data loss or data integrity damage, if the virus or other malware causes a loss of operational efficiency, data loss, or damage to data integrity.</w:t>
      </w:r>
    </w:p>
    <w:p w14:paraId="4F241DED" w14:textId="77777777" w:rsidR="000562B2" w:rsidRPr="005928B3" w:rsidRDefault="000562B2" w:rsidP="000562B2"/>
    <w:p w14:paraId="379CE823" w14:textId="77777777" w:rsidR="000562B2" w:rsidRPr="005928B3" w:rsidRDefault="000562B2" w:rsidP="000562B2">
      <w:pPr>
        <w:pStyle w:val="AppendixBheading"/>
      </w:pPr>
      <w:r w:rsidRPr="005928B3">
        <w:t>CRYPTOGRAPHIC REQUIREMENT</w:t>
      </w:r>
    </w:p>
    <w:p w14:paraId="0D2A0F0C" w14:textId="77777777" w:rsidR="00D569ED" w:rsidRDefault="00D569ED" w:rsidP="00D569ED"/>
    <w:p w14:paraId="496FD92A" w14:textId="77777777" w:rsidR="007A7FE3" w:rsidRPr="005928B3" w:rsidRDefault="007A7FE3" w:rsidP="007A7FE3">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document how the cryptographic system supporting the </w:t>
      </w:r>
      <w:r>
        <w:rPr>
          <w:rFonts w:cs="Arial"/>
        </w:rPr>
        <w:t>Contractor</w:t>
      </w:r>
      <w:r w:rsidRPr="005928B3">
        <w:rPr>
          <w:rFonts w:cs="Arial"/>
        </w:rPr>
        <w:t>’s products and/or services protect the confidentiality, data integrity, authentication and non-repudiation of devices and data flows in the underlying system.</w:t>
      </w:r>
    </w:p>
    <w:p w14:paraId="62EAF0CE" w14:textId="77777777" w:rsidR="007A7FE3" w:rsidRPr="005928B3" w:rsidRDefault="007A7FE3" w:rsidP="007A7FE3"/>
    <w:p w14:paraId="6A24F2CA" w14:textId="77777777" w:rsidR="007A7FE3" w:rsidRPr="005928B3" w:rsidRDefault="007A7FE3" w:rsidP="007A7FE3">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only approved cryptographic methods as defined in FIPS 140-2 (or its successor) and NIST 800-52 standards when enabling encryption on its products. </w:t>
      </w:r>
    </w:p>
    <w:p w14:paraId="26831510" w14:textId="77777777" w:rsidR="007A7FE3" w:rsidRPr="005928B3" w:rsidRDefault="007A7FE3" w:rsidP="007A7FE3"/>
    <w:p w14:paraId="0DCBCCF3" w14:textId="77777777" w:rsidR="007A7FE3" w:rsidRPr="005928B3" w:rsidRDefault="007A7FE3" w:rsidP="007A7FE3">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an automated remote key-establishment method which protects the confidentiality and integrity of the cryptographic keys.</w:t>
      </w:r>
    </w:p>
    <w:p w14:paraId="5E823A5A" w14:textId="77777777" w:rsidR="007A7FE3" w:rsidRPr="005928B3" w:rsidRDefault="007A7FE3" w:rsidP="007A7FE3"/>
    <w:p w14:paraId="450571C0" w14:textId="77777777" w:rsidR="007A7FE3" w:rsidRPr="005928B3" w:rsidRDefault="007A7FE3" w:rsidP="007A7FE3">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emergency re-keying of all devices can be remotely performed within 30 business days.</w:t>
      </w:r>
    </w:p>
    <w:p w14:paraId="7CE9B188" w14:textId="77777777" w:rsidR="007A7FE3" w:rsidRPr="005928B3" w:rsidRDefault="007A7FE3" w:rsidP="007A7FE3">
      <w:pPr>
        <w:spacing w:before="120" w:after="60"/>
        <w:ind w:left="360"/>
        <w:contextualSpacing/>
        <w:rPr>
          <w:rFonts w:cs="Arial"/>
        </w:rPr>
      </w:pPr>
    </w:p>
    <w:p w14:paraId="2C4CA5FE" w14:textId="77777777" w:rsidR="007A7FE3" w:rsidRPr="005928B3" w:rsidRDefault="007A7FE3" w:rsidP="007A7FE3">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 method for updating cryptographic primitives or </w:t>
      </w:r>
      <w:r w:rsidRPr="00C0708F">
        <w:rPr>
          <w:rFonts w:cs="Arial"/>
        </w:rPr>
        <w:t>algorithms.</w:t>
      </w:r>
    </w:p>
    <w:p w14:paraId="3FE1700E" w14:textId="77777777" w:rsidR="000562B2" w:rsidRPr="005928B3" w:rsidRDefault="000562B2" w:rsidP="000562B2"/>
    <w:p w14:paraId="4694AEEA" w14:textId="77777777" w:rsidR="000562B2" w:rsidRPr="005928B3" w:rsidRDefault="000562B2" w:rsidP="000562B2">
      <w:pPr>
        <w:pStyle w:val="AppendixBheading"/>
      </w:pPr>
      <w:r w:rsidRPr="005928B3">
        <w:t>PATCHING GOVERNANCE</w:t>
      </w:r>
    </w:p>
    <w:p w14:paraId="6AFD8740" w14:textId="77777777" w:rsidR="00D569ED" w:rsidRDefault="00D569ED" w:rsidP="00D569ED"/>
    <w:p w14:paraId="770A954E" w14:textId="77777777" w:rsidR="007A7FE3" w:rsidRPr="005928B3" w:rsidRDefault="007A7FE3" w:rsidP="007A7FE3">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5928B3">
        <w:rPr>
          <w:rFonts w:cs="Arial"/>
        </w:rPr>
        <w:t>:</w:t>
      </w:r>
    </w:p>
    <w:p w14:paraId="6C0EB5E3" w14:textId="77777777" w:rsidR="007A7FE3" w:rsidRPr="005928B3" w:rsidRDefault="007A7FE3" w:rsidP="007A7FE3"/>
    <w:p w14:paraId="0B64BCAE" w14:textId="77777777" w:rsidR="007A7FE3" w:rsidRPr="005928B3" w:rsidRDefault="007A7FE3" w:rsidP="007A7FE3">
      <w:pPr>
        <w:numPr>
          <w:ilvl w:val="1"/>
          <w:numId w:val="21"/>
        </w:numPr>
        <w:spacing w:before="120" w:after="60"/>
        <w:contextualSpacing/>
        <w:rPr>
          <w:rFonts w:cs="Arial"/>
        </w:rPr>
      </w:pPr>
      <w:r w:rsidRPr="005928B3">
        <w:rPr>
          <w:rFonts w:cs="Arial"/>
        </w:rPr>
        <w:t>The resources and technical capabilities to sustain the program or process (e.g., how the integrity of a patch is validated by VA</w:t>
      </w:r>
      <w:proofErr w:type="gramStart"/>
      <w:r w:rsidRPr="005928B3">
        <w:rPr>
          <w:rFonts w:cs="Arial"/>
        </w:rPr>
        <w:t>);</w:t>
      </w:r>
      <w:proofErr w:type="gramEnd"/>
      <w:r w:rsidRPr="005928B3">
        <w:rPr>
          <w:rFonts w:cs="Arial"/>
        </w:rPr>
        <w:t xml:space="preserve"> and.</w:t>
      </w:r>
    </w:p>
    <w:p w14:paraId="32A71263" w14:textId="77777777" w:rsidR="007A7FE3" w:rsidRPr="005928B3" w:rsidRDefault="007A7FE3" w:rsidP="007A7FE3"/>
    <w:p w14:paraId="4E793C20" w14:textId="77777777" w:rsidR="007A7FE3" w:rsidRPr="005928B3" w:rsidRDefault="007A7FE3" w:rsidP="007A7FE3">
      <w:pPr>
        <w:numPr>
          <w:ilvl w:val="1"/>
          <w:numId w:val="21"/>
        </w:numPr>
        <w:spacing w:before="120" w:after="60"/>
        <w:contextualSpacing/>
        <w:rPr>
          <w:rFonts w:cs="Arial"/>
        </w:rPr>
      </w:pPr>
      <w:r w:rsidRPr="005928B3">
        <w:rPr>
          <w:rFonts w:cs="Arial"/>
        </w:rPr>
        <w:t xml:space="preserve">The approach and capability to remediate newly reported zero-day vulnerabilities for </w:t>
      </w:r>
      <w:r>
        <w:rPr>
          <w:rFonts w:cs="Arial"/>
        </w:rPr>
        <w:t>Contractor</w:t>
      </w:r>
      <w:r w:rsidRPr="005928B3">
        <w:rPr>
          <w:rFonts w:cs="Arial"/>
        </w:rPr>
        <w:t xml:space="preserve"> products.</w:t>
      </w:r>
    </w:p>
    <w:p w14:paraId="1C048180" w14:textId="77777777" w:rsidR="007A7FE3" w:rsidRPr="005928B3" w:rsidRDefault="007A7FE3" w:rsidP="007A7FE3"/>
    <w:p w14:paraId="73E8D839" w14:textId="77777777" w:rsidR="007A7FE3" w:rsidRPr="005928B3" w:rsidRDefault="007A7FE3" w:rsidP="007A7FE3">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46BC02E9" w14:textId="77777777" w:rsidR="007A7FE3" w:rsidRPr="005928B3" w:rsidRDefault="007A7FE3" w:rsidP="007A7FE3"/>
    <w:p w14:paraId="35C87664" w14:textId="77777777" w:rsidR="007A7FE3" w:rsidRPr="005928B3" w:rsidRDefault="007A7FE3" w:rsidP="007A7FE3">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Pr>
          <w:rFonts w:cs="Arial"/>
        </w:rPr>
        <w:t>Contractor</w:t>
      </w:r>
      <w:r w:rsidRPr="005928B3">
        <w:rPr>
          <w:rFonts w:cs="Arial"/>
        </w:rPr>
        <w:t xml:space="preserve"> within these time periods, the </w:t>
      </w:r>
      <w:r>
        <w:rPr>
          <w:rFonts w:cs="Arial"/>
        </w:rPr>
        <w:t>Contractor</w:t>
      </w:r>
      <w:r w:rsidRPr="005928B3">
        <w:rPr>
          <w:rFonts w:cs="Arial"/>
        </w:rPr>
        <w:t xml:space="preserve"> shall submit mitigations, methods of exploit detection and/or workarounds to </w:t>
      </w:r>
      <w:proofErr w:type="gramStart"/>
      <w:r w:rsidRPr="005928B3">
        <w:rPr>
          <w:rFonts w:cs="Arial"/>
        </w:rPr>
        <w:t>the COR</w:t>
      </w:r>
      <w:proofErr w:type="gramEnd"/>
      <w:r w:rsidRPr="005928B3">
        <w:rPr>
          <w:rFonts w:cs="Arial"/>
        </w:rPr>
        <w:t>/CO prior to the above deadlines.</w:t>
      </w:r>
    </w:p>
    <w:p w14:paraId="6672BAAF" w14:textId="77777777" w:rsidR="007A7FE3" w:rsidRPr="005928B3" w:rsidRDefault="007A7FE3" w:rsidP="007A7FE3">
      <w:pPr>
        <w:spacing w:before="120" w:after="60"/>
        <w:ind w:left="360"/>
        <w:contextualSpacing/>
        <w:rPr>
          <w:rFonts w:cs="Arial"/>
        </w:rPr>
      </w:pPr>
    </w:p>
    <w:p w14:paraId="5A70BC0A" w14:textId="77777777" w:rsidR="007A7FE3" w:rsidRPr="005928B3" w:rsidRDefault="007A7FE3" w:rsidP="007A7FE3">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4441D3B5" w14:textId="77777777" w:rsidR="000562B2" w:rsidRPr="005928B3" w:rsidRDefault="000562B2" w:rsidP="000562B2"/>
    <w:p w14:paraId="05CF907D" w14:textId="593E5672" w:rsidR="000562B2" w:rsidRPr="00983A5C" w:rsidRDefault="000562B2" w:rsidP="000562B2">
      <w:pPr>
        <w:pStyle w:val="AppendixBheading"/>
      </w:pPr>
      <w:r w:rsidRPr="005928B3">
        <w:t xml:space="preserve">SPECIALIZED DEVICES/SYSTEMS (MEDICAL DEVICES, SPECIAL PURPOSE SYSTEMS, RESEARCH SCIENTIFIC COMPUTING) </w:t>
      </w:r>
    </w:p>
    <w:p w14:paraId="3396AC8A" w14:textId="77777777" w:rsidR="00D569ED" w:rsidRDefault="00D569ED" w:rsidP="00D569ED"/>
    <w:p w14:paraId="19FE92F4" w14:textId="77777777" w:rsidR="007A7FE3" w:rsidRPr="005928B3" w:rsidRDefault="007A7FE3" w:rsidP="007A7FE3">
      <w:pPr>
        <w:numPr>
          <w:ilvl w:val="0"/>
          <w:numId w:val="22"/>
        </w:numPr>
        <w:spacing w:before="120" w:after="60"/>
        <w:contextualSpacing/>
        <w:rPr>
          <w:rFonts w:cs="Arial"/>
        </w:rPr>
      </w:pPr>
      <w:r w:rsidRPr="005928B3">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565859F4" w14:textId="77777777" w:rsidR="007A7FE3" w:rsidRPr="005928B3" w:rsidRDefault="007A7FE3" w:rsidP="007A7FE3"/>
    <w:p w14:paraId="167FD224" w14:textId="77777777" w:rsidR="007A7FE3" w:rsidRPr="005928B3" w:rsidRDefault="007A7FE3" w:rsidP="007A7FE3">
      <w:pPr>
        <w:numPr>
          <w:ilvl w:val="0"/>
          <w:numId w:val="2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for governance or resolution.</w:t>
      </w:r>
    </w:p>
    <w:p w14:paraId="40AD6327" w14:textId="77777777" w:rsidR="007A7FE3" w:rsidRPr="005928B3" w:rsidRDefault="007A7FE3" w:rsidP="007A7FE3"/>
    <w:p w14:paraId="56C1B239" w14:textId="77777777" w:rsidR="007A7FE3" w:rsidRPr="005928B3" w:rsidRDefault="007A7FE3" w:rsidP="007A7FE3">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5928B3">
        <w:rPr>
          <w:rFonts w:cs="Arial"/>
        </w:rPr>
        <w:t>ERA</w:t>
      </w:r>
      <w:proofErr w:type="gramEnd"/>
      <w:r w:rsidRPr="005928B3">
        <w:rPr>
          <w:rFonts w:cs="Arial"/>
        </w:rPr>
        <w:t xml:space="preserve"> needs to be created, the </w:t>
      </w:r>
      <w:r>
        <w:rPr>
          <w:rFonts w:cs="Arial"/>
        </w:rPr>
        <w:t>Contractor</w:t>
      </w:r>
      <w:r w:rsidRPr="005928B3">
        <w:rPr>
          <w:rFonts w:cs="Arial"/>
        </w:rPr>
        <w:t xml:space="preserve"> shall provide required technical support to develop the configuration settings. Major changes to a previously approved device/system will require a new ERA.</w:t>
      </w:r>
    </w:p>
    <w:p w14:paraId="5FDF137D" w14:textId="77777777" w:rsidR="007A7FE3" w:rsidRPr="005928B3" w:rsidRDefault="007A7FE3" w:rsidP="007A7FE3"/>
    <w:p w14:paraId="0BFB9A00" w14:textId="77777777" w:rsidR="007A7FE3" w:rsidRPr="005928B3" w:rsidRDefault="007A7FE3" w:rsidP="007A7FE3">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4E4FA194" w14:textId="77777777" w:rsidR="007A7FE3" w:rsidRPr="005928B3" w:rsidRDefault="007A7FE3" w:rsidP="007A7FE3"/>
    <w:p w14:paraId="5FF691B7" w14:textId="77777777" w:rsidR="007A7FE3" w:rsidRPr="005928B3" w:rsidRDefault="007A7FE3" w:rsidP="007A7FE3">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devices capable of accepting all applicable security patches with or without the support of the </w:t>
      </w:r>
      <w:r>
        <w:rPr>
          <w:rFonts w:cs="Arial"/>
        </w:rPr>
        <w:t>Contractor</w:t>
      </w:r>
      <w:r w:rsidRPr="005928B3">
        <w:rPr>
          <w:rFonts w:cs="Arial"/>
        </w:rPr>
        <w:t xml:space="preserve"> personnel. If patching can only be completed by the </w:t>
      </w:r>
      <w:r>
        <w:rPr>
          <w:rFonts w:cs="Arial"/>
        </w:rPr>
        <w:t>Contractor</w:t>
      </w:r>
      <w:r w:rsidRPr="005928B3">
        <w:rPr>
          <w:rFonts w:cs="Arial"/>
        </w:rPr>
        <w:t xml:space="preserve">, the </w:t>
      </w:r>
      <w:r>
        <w:rPr>
          <w:rFonts w:cs="Arial"/>
        </w:rPr>
        <w:t>Contractor</w:t>
      </w:r>
      <w:r w:rsidRPr="005928B3">
        <w:rPr>
          <w:rFonts w:cs="Arial"/>
        </w:rPr>
        <w:t xml:space="preserve"> shall commit the resources needed to patch all applicable devices at all VA locations. If unique patching instructions or packaging </w:t>
      </w:r>
      <w:proofErr w:type="gramStart"/>
      <w:r w:rsidRPr="005928B3">
        <w:rPr>
          <w:rFonts w:cs="Arial"/>
        </w:rPr>
        <w:t>is</w:t>
      </w:r>
      <w:proofErr w:type="gramEnd"/>
      <w:r w:rsidRPr="005928B3">
        <w:rPr>
          <w:rFonts w:cs="Arial"/>
        </w:rPr>
        <w:t xml:space="preserve"> needed, the </w:t>
      </w:r>
      <w:r>
        <w:rPr>
          <w:rFonts w:cs="Arial"/>
        </w:rPr>
        <w:t>Contractor</w:t>
      </w:r>
      <w:r w:rsidRPr="005928B3">
        <w:rPr>
          <w:rFonts w:cs="Arial"/>
        </w:rPr>
        <w:t xml:space="preserve"> shall provide the necessary information in conjunction with the validation/testing of the patch. The </w:t>
      </w:r>
      <w:r>
        <w:rPr>
          <w:rFonts w:cs="Arial"/>
        </w:rPr>
        <w:t>Contractor</w:t>
      </w:r>
      <w:r w:rsidRPr="005928B3">
        <w:rPr>
          <w:rFonts w:cs="Arial"/>
        </w:rPr>
        <w:t xml:space="preserve"> shall apply security patches within 30 business days of the patch release and have a formal tracking process for any security patches not implemented to include explanation when a device cannot be patched.</w:t>
      </w:r>
    </w:p>
    <w:p w14:paraId="1141095A" w14:textId="77777777" w:rsidR="007A7FE3" w:rsidRPr="005928B3" w:rsidRDefault="007A7FE3" w:rsidP="007A7FE3"/>
    <w:p w14:paraId="07107C71" w14:textId="77777777" w:rsidR="007A7FE3" w:rsidRPr="005928B3" w:rsidRDefault="007A7FE3" w:rsidP="007A7FE3">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Pr>
          <w:rFonts w:cs="Arial"/>
        </w:rPr>
        <w:t>Contractor</w:t>
      </w:r>
      <w:r w:rsidRPr="005928B3">
        <w:rPr>
          <w:rFonts w:cs="Arial"/>
        </w:rPr>
        <w:t xml:space="preserve"> cannot install an anti-virus / anti-malware application.</w:t>
      </w:r>
    </w:p>
    <w:p w14:paraId="1E82BE1D" w14:textId="77777777" w:rsidR="007A7FE3" w:rsidRPr="005928B3" w:rsidRDefault="007A7FE3" w:rsidP="007A7FE3">
      <w:pPr>
        <w:spacing w:before="120" w:after="60"/>
        <w:ind w:left="360"/>
        <w:contextualSpacing/>
        <w:rPr>
          <w:rFonts w:cs="Arial"/>
        </w:rPr>
      </w:pPr>
    </w:p>
    <w:p w14:paraId="18C427D1" w14:textId="77777777" w:rsidR="007A7FE3" w:rsidRPr="005928B3" w:rsidRDefault="007A7FE3" w:rsidP="007A7FE3">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document all software embedded within the device does not contain any known viruses or malware before delivery to or installation at a VA location.</w:t>
      </w:r>
    </w:p>
    <w:p w14:paraId="38384921" w14:textId="77777777" w:rsidR="007A7FE3" w:rsidRPr="005928B3" w:rsidRDefault="007A7FE3" w:rsidP="007A7FE3">
      <w:pPr>
        <w:spacing w:before="120" w:after="60"/>
        <w:ind w:left="360"/>
        <w:contextualSpacing/>
        <w:rPr>
          <w:rFonts w:cs="Arial"/>
        </w:rPr>
      </w:pPr>
    </w:p>
    <w:p w14:paraId="625A4669" w14:textId="77777777" w:rsidR="007A7FE3" w:rsidRPr="005928B3" w:rsidRDefault="007A7FE3" w:rsidP="007A7FE3">
      <w:pPr>
        <w:numPr>
          <w:ilvl w:val="0"/>
          <w:numId w:val="22"/>
        </w:numPr>
        <w:spacing w:before="120" w:after="60"/>
        <w:contextualSpacing/>
        <w:rPr>
          <w:rFonts w:cs="Arial"/>
        </w:rPr>
      </w:pPr>
      <w:r w:rsidRPr="005928B3">
        <w:rPr>
          <w:rFonts w:cs="Arial"/>
        </w:rPr>
        <w:t xml:space="preserve">Devices and other equipment or systems containing media (hard drives, optical disks, solid state, and storage via chips/firmware) with VA sensitive information will be returned to the </w:t>
      </w:r>
      <w:r>
        <w:rPr>
          <w:rFonts w:cs="Arial"/>
        </w:rPr>
        <w:t>Contractor</w:t>
      </w:r>
      <w:r w:rsidRPr="005928B3">
        <w:rPr>
          <w:rFonts w:cs="Arial"/>
        </w:rPr>
        <w:t xml:space="preserve"> with media removed. When the contract requires return of equipment, the options available to the </w:t>
      </w:r>
      <w:r>
        <w:rPr>
          <w:rFonts w:cs="Arial"/>
        </w:rPr>
        <w:t>Contractor</w:t>
      </w:r>
      <w:r w:rsidRPr="005928B3">
        <w:rPr>
          <w:rFonts w:cs="Arial"/>
        </w:rPr>
        <w:t xml:space="preserve"> are the following:</w:t>
      </w:r>
    </w:p>
    <w:p w14:paraId="3C4C18AA" w14:textId="77777777" w:rsidR="007A7FE3" w:rsidRPr="005928B3" w:rsidRDefault="007A7FE3" w:rsidP="007A7FE3">
      <w:pPr>
        <w:spacing w:before="120" w:after="60"/>
        <w:ind w:left="360"/>
        <w:contextualSpacing/>
        <w:rPr>
          <w:rFonts w:cs="Arial"/>
        </w:rPr>
      </w:pPr>
    </w:p>
    <w:p w14:paraId="4E5B0886" w14:textId="77777777" w:rsidR="007A7FE3" w:rsidRPr="005928B3" w:rsidRDefault="007A7FE3" w:rsidP="007A7FE3">
      <w:pPr>
        <w:numPr>
          <w:ilvl w:val="1"/>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accept the system without the drive, firmware and solid state.</w:t>
      </w:r>
    </w:p>
    <w:p w14:paraId="1562E38F" w14:textId="77777777" w:rsidR="007A7FE3" w:rsidRPr="005928B3" w:rsidRDefault="007A7FE3" w:rsidP="007A7FE3">
      <w:pPr>
        <w:spacing w:before="120" w:after="60"/>
        <w:ind w:left="1440"/>
        <w:contextualSpacing/>
        <w:rPr>
          <w:rFonts w:cs="Arial"/>
        </w:rPr>
      </w:pPr>
    </w:p>
    <w:p w14:paraId="0DC0A77D" w14:textId="77777777" w:rsidR="007A7FE3" w:rsidRPr="005928B3" w:rsidRDefault="007A7FE3" w:rsidP="007A7FE3">
      <w:pPr>
        <w:numPr>
          <w:ilvl w:val="1"/>
          <w:numId w:val="22"/>
        </w:numPr>
        <w:spacing w:before="120" w:after="60"/>
        <w:contextualSpacing/>
        <w:rPr>
          <w:rFonts w:cs="Arial"/>
        </w:rPr>
      </w:pPr>
      <w:r w:rsidRPr="005928B3">
        <w:rPr>
          <w:rFonts w:cs="Arial"/>
        </w:rPr>
        <w:t>VA’s initial device purchase includes a spare drive or other replacement media which must be installed in place of the original drive at time of turn-in; or</w:t>
      </w:r>
    </w:p>
    <w:p w14:paraId="32E62547" w14:textId="77777777" w:rsidR="007A7FE3" w:rsidRPr="005928B3" w:rsidRDefault="007A7FE3" w:rsidP="007A7FE3">
      <w:pPr>
        <w:spacing w:before="120" w:after="60"/>
        <w:ind w:left="360"/>
        <w:contextualSpacing/>
        <w:rPr>
          <w:rFonts w:cs="Arial"/>
        </w:rPr>
      </w:pPr>
    </w:p>
    <w:p w14:paraId="4230D77B" w14:textId="77777777" w:rsidR="007A7FE3" w:rsidRPr="005928B3" w:rsidRDefault="007A7FE3" w:rsidP="007A7FE3">
      <w:pPr>
        <w:numPr>
          <w:ilvl w:val="1"/>
          <w:numId w:val="22"/>
        </w:numPr>
        <w:spacing w:before="120" w:after="60"/>
        <w:contextualSpacing/>
        <w:rPr>
          <w:rFonts w:cs="Arial"/>
        </w:rPr>
      </w:pPr>
      <w:r w:rsidRPr="005928B3">
        <w:rPr>
          <w:rFonts w:cs="Arial"/>
        </w:rPr>
        <w:t>Due to the highly specialized and sometimes proprietary hardware and software associated with the device, if it is not possible for VA to retain the hard drive, firmware, and solid state, then:</w:t>
      </w:r>
    </w:p>
    <w:p w14:paraId="66C7567C" w14:textId="77777777" w:rsidR="007A7FE3" w:rsidRPr="005928B3" w:rsidRDefault="007A7FE3" w:rsidP="007A7FE3"/>
    <w:p w14:paraId="084DB3DC" w14:textId="77777777" w:rsidR="007A7FE3" w:rsidRPr="005928B3" w:rsidRDefault="007A7FE3" w:rsidP="007A7FE3">
      <w:pPr>
        <w:numPr>
          <w:ilvl w:val="2"/>
          <w:numId w:val="22"/>
        </w:numPr>
        <w:spacing w:before="120" w:after="60"/>
        <w:contextualSpacing/>
        <w:rPr>
          <w:rFonts w:cs="Arial"/>
        </w:rPr>
      </w:pPr>
      <w:r w:rsidRPr="005928B3">
        <w:rPr>
          <w:rFonts w:cs="Arial"/>
        </w:rPr>
        <w:t xml:space="preserve">The equipment </w:t>
      </w:r>
      <w:r>
        <w:rPr>
          <w:rFonts w:cs="Arial"/>
        </w:rPr>
        <w:t>Contractor</w:t>
      </w:r>
      <w:r w:rsidRPr="005928B3">
        <w:rPr>
          <w:rFonts w:cs="Arial"/>
        </w:rPr>
        <w:t xml:space="preserve"> shall have an existing BAA if the device being traded in has sensitive information stored on it and hard drive(s) from the system are being returned physically intact.</w:t>
      </w:r>
    </w:p>
    <w:p w14:paraId="27F9A61C" w14:textId="77777777" w:rsidR="007A7FE3" w:rsidRPr="005928B3" w:rsidRDefault="007A7FE3" w:rsidP="007A7FE3">
      <w:pPr>
        <w:spacing w:before="120" w:after="60"/>
        <w:ind w:left="2160"/>
        <w:contextualSpacing/>
        <w:rPr>
          <w:rFonts w:cs="Arial"/>
        </w:rPr>
      </w:pPr>
    </w:p>
    <w:p w14:paraId="2F6659F0" w14:textId="77777777" w:rsidR="007A7FE3" w:rsidRPr="005928B3" w:rsidRDefault="007A7FE3" w:rsidP="007A7FE3">
      <w:pPr>
        <w:numPr>
          <w:ilvl w:val="2"/>
          <w:numId w:val="22"/>
        </w:numPr>
        <w:spacing w:before="120" w:after="60"/>
        <w:contextualSpacing/>
        <w:rPr>
          <w:rFonts w:cs="Arial"/>
        </w:rPr>
      </w:pPr>
      <w:r w:rsidRPr="005928B3">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3977E8E0" w14:textId="77777777" w:rsidR="000562B2" w:rsidRPr="005928B3" w:rsidRDefault="000562B2" w:rsidP="000562B2"/>
    <w:p w14:paraId="482DB862" w14:textId="77777777" w:rsidR="000562B2" w:rsidRPr="005928B3" w:rsidRDefault="000562B2" w:rsidP="000562B2">
      <w:pPr>
        <w:pStyle w:val="AppendixBheading"/>
      </w:pPr>
      <w:r w:rsidRPr="005928B3">
        <w:t xml:space="preserve">DATA CENTER PROVISIONS </w:t>
      </w:r>
    </w:p>
    <w:bookmarkEnd w:id="273"/>
    <w:p w14:paraId="47873D83" w14:textId="77777777" w:rsidR="00D569ED" w:rsidRDefault="00D569ED" w:rsidP="00D569ED"/>
    <w:p w14:paraId="77A52A4B" w14:textId="77777777" w:rsidR="007A7FE3" w:rsidRPr="005928B3" w:rsidRDefault="007A7FE3" w:rsidP="007A7FE3">
      <w:pPr>
        <w:numPr>
          <w:ilvl w:val="0"/>
          <w:numId w:val="23"/>
        </w:numPr>
        <w:spacing w:before="120" w:after="60"/>
        <w:contextualSpacing/>
        <w:rPr>
          <w:rFonts w:cs="Arial"/>
        </w:rPr>
      </w:pPr>
      <w:bookmarkStart w:id="275" w:name="_Hlk182831501"/>
      <w:r w:rsidRPr="005928B3">
        <w:rPr>
          <w:rFonts w:cs="Arial"/>
        </w:rPr>
        <w:t xml:space="preserve">The </w:t>
      </w:r>
      <w:r>
        <w:rPr>
          <w:rFonts w:cs="Arial"/>
        </w:rPr>
        <w:t>Contractor</w:t>
      </w:r>
      <w:r w:rsidRPr="005928B3">
        <w:rPr>
          <w:rFonts w:cs="Arial"/>
        </w:rPr>
        <w:t xml:space="preserve"> shall ensure the VA network is </w:t>
      </w:r>
      <w:proofErr w:type="gramStart"/>
      <w:r w:rsidRPr="005928B3">
        <w:rPr>
          <w:rFonts w:cs="Arial"/>
        </w:rPr>
        <w:t>accessed by</w:t>
      </w:r>
      <w:proofErr w:type="gramEnd"/>
      <w:r w:rsidRPr="005928B3">
        <w:rPr>
          <w:rFonts w:cs="Arial"/>
        </w:rPr>
        <w:t xml:space="preserve"> in accordance with VA Directive 6500 and IAM security processes specified in the VA Information Security Knowledge Service. </w:t>
      </w:r>
    </w:p>
    <w:p w14:paraId="1654836C" w14:textId="77777777" w:rsidR="007A7FE3" w:rsidRPr="005928B3" w:rsidRDefault="007A7FE3" w:rsidP="007A7FE3"/>
    <w:p w14:paraId="43429522" w14:textId="77777777" w:rsidR="007A7FE3" w:rsidRPr="005928B3" w:rsidRDefault="007A7FE3" w:rsidP="007A7FE3">
      <w:pPr>
        <w:numPr>
          <w:ilvl w:val="0"/>
          <w:numId w:val="2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network infrastructure and data availability in accordance with VA information system business continuity procedures specified in the VA Information Security Knowledge Service. </w:t>
      </w:r>
    </w:p>
    <w:p w14:paraId="6C601D74" w14:textId="77777777" w:rsidR="007A7FE3" w:rsidRPr="005928B3" w:rsidRDefault="007A7FE3" w:rsidP="007A7FE3"/>
    <w:p w14:paraId="3E56DEC1" w14:textId="77777777" w:rsidR="007A7FE3" w:rsidRPr="002E33C2" w:rsidRDefault="007A7FE3" w:rsidP="007A7FE3">
      <w:pPr>
        <w:numPr>
          <w:ilvl w:val="0"/>
          <w:numId w:val="2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25AC7672" w14:textId="77777777" w:rsidR="007A7FE3" w:rsidRPr="002E33C2" w:rsidRDefault="007A7FE3" w:rsidP="007A7FE3"/>
    <w:p w14:paraId="6448AF34" w14:textId="77777777" w:rsidR="007A7FE3" w:rsidRPr="002E33C2" w:rsidRDefault="007A7FE3" w:rsidP="007A7FE3">
      <w:pPr>
        <w:numPr>
          <w:ilvl w:val="0"/>
          <w:numId w:val="23"/>
        </w:numPr>
        <w:spacing w:before="120" w:after="60"/>
        <w:contextualSpacing/>
      </w:pPr>
      <w:r w:rsidRPr="002E33C2">
        <w:rPr>
          <w:rFonts w:cs="Arial"/>
        </w:rPr>
        <w:t>The Contractor shall encrypt all traffic across the segment of the Wide Area Network (WAN) it manages and no unencrypted Out of Band (OOB) Internet Protocol (IP) traffic will traverse the network.</w:t>
      </w:r>
    </w:p>
    <w:p w14:paraId="53765C25" w14:textId="77777777" w:rsidR="007A7FE3" w:rsidRPr="002E33C2" w:rsidRDefault="007A7FE3" w:rsidP="007A7FE3">
      <w:pPr>
        <w:ind w:left="360" w:hanging="360"/>
      </w:pPr>
    </w:p>
    <w:p w14:paraId="7EB9D3C0" w14:textId="77777777" w:rsidR="007A7FE3" w:rsidRPr="002E33C2" w:rsidRDefault="007A7FE3" w:rsidP="007A7FE3">
      <w:pPr>
        <w:numPr>
          <w:ilvl w:val="0"/>
          <w:numId w:val="23"/>
        </w:numPr>
        <w:spacing w:before="120" w:after="60"/>
        <w:contextualSpacing/>
      </w:pPr>
      <w:r w:rsidRPr="002E33C2">
        <w:rPr>
          <w:rFonts w:cs="Arial"/>
        </w:rPr>
        <w:t>The Contractor shall ensure tunnel endpoints are routable addresses at each VA operating site.</w:t>
      </w:r>
    </w:p>
    <w:p w14:paraId="39FD6490" w14:textId="77777777" w:rsidR="007A7FE3" w:rsidRDefault="007A7FE3" w:rsidP="007A7FE3">
      <w:pPr>
        <w:ind w:left="360" w:hanging="360"/>
      </w:pPr>
    </w:p>
    <w:p w14:paraId="4907ACDF" w14:textId="77777777" w:rsidR="007A7FE3" w:rsidRPr="005928B3" w:rsidRDefault="007A7FE3" w:rsidP="007A7FE3">
      <w:pPr>
        <w:numPr>
          <w:ilvl w:val="0"/>
          <w:numId w:val="23"/>
        </w:numPr>
        <w:spacing w:before="120" w:after="60"/>
        <w:contextualSpacing/>
        <w:rPr>
          <w:rFonts w:cs="Arial"/>
        </w:rPr>
      </w:pPr>
      <w:r w:rsidRPr="002E33C2">
        <w:rPr>
          <w:rFonts w:cs="Arial"/>
        </w:rPr>
        <w:t>The Contractor shall secure access from Local Area Networks (LANs) at co-located sites in accordance with VA TIC Reference Architecture, VA Directive and Handbook 6513, and MOU</w:t>
      </w:r>
      <w:r w:rsidRPr="005928B3">
        <w:rPr>
          <w:rFonts w:cs="Arial"/>
        </w:rPr>
        <w:t>/ISA process specified in the VA Information Security Knowledge Service</w:t>
      </w:r>
      <w:r>
        <w:rPr>
          <w:rFonts w:cs="Arial"/>
        </w:rPr>
        <w:t>.</w:t>
      </w:r>
    </w:p>
    <w:bookmarkEnd w:id="275"/>
    <w:p w14:paraId="642C89A4" w14:textId="0E7CD715" w:rsidR="0011759D" w:rsidRDefault="0011759D" w:rsidP="00D569ED"/>
    <w:p w14:paraId="3E63BA7F" w14:textId="77777777" w:rsidR="00D569ED" w:rsidRPr="00D569ED" w:rsidRDefault="00D569ED" w:rsidP="00D569ED">
      <w:pPr>
        <w:rPr>
          <w:b/>
          <w:spacing w:val="5"/>
          <w:kern w:val="28"/>
          <w:sz w:val="32"/>
          <w:szCs w:val="52"/>
        </w:rPr>
      </w:pPr>
    </w:p>
    <w:p w14:paraId="34B96518" w14:textId="77777777" w:rsidR="00746322" w:rsidRDefault="00746322" w:rsidP="006833DF">
      <w:pPr>
        <w:rPr>
          <w:bCs/>
          <w:iCs/>
          <w:szCs w:val="20"/>
        </w:rPr>
      </w:pPr>
    </w:p>
    <w:sectPr w:rsidR="00746322" w:rsidSect="00BF6C1B">
      <w:headerReference w:type="default" r:id="rId28"/>
      <w:footerReference w:type="default" r:id="rId29"/>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F9981" w14:textId="77777777" w:rsidR="0038767E" w:rsidRDefault="0038767E" w:rsidP="00E47F5F">
      <w:r>
        <w:separator/>
      </w:r>
    </w:p>
  </w:endnote>
  <w:endnote w:type="continuationSeparator" w:id="0">
    <w:p w14:paraId="533C5335" w14:textId="77777777" w:rsidR="0038767E" w:rsidRDefault="0038767E"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276" w:name="_Toc6902883"/>
    <w:bookmarkStart w:id="277" w:name="_Toc393177566"/>
    <w:bookmarkStart w:id="278" w:name="_Toc393178136"/>
    <w:bookmarkStart w:id="279" w:name="_Toc393178382"/>
    <w:bookmarkStart w:id="280" w:name="_Toc393178446"/>
    <w:bookmarkStart w:id="281" w:name="_Toc393184012"/>
    <w:bookmarkStart w:id="282" w:name="_Toc393184086"/>
    <w:bookmarkStart w:id="283" w:name="_Toc393184719"/>
    <w:bookmarkStart w:id="284" w:name="_Toc393184927"/>
    <w:bookmarkStart w:id="285" w:name="_Toc398721054"/>
    <w:bookmarkStart w:id="286" w:name="_Toc396620687"/>
    <w:bookmarkStart w:id="287" w:name="_Ref392049487"/>
    <w:bookmarkEnd w:id="276"/>
    <w:bookmarkEnd w:id="277"/>
    <w:bookmarkEnd w:id="278"/>
    <w:bookmarkEnd w:id="279"/>
    <w:bookmarkEnd w:id="280"/>
    <w:bookmarkEnd w:id="281"/>
    <w:bookmarkEnd w:id="282"/>
    <w:bookmarkEnd w:id="283"/>
    <w:bookmarkEnd w:id="284"/>
    <w:bookmarkEnd w:id="285"/>
    <w:bookmarkEnd w:id="286"/>
    <w:bookmarkEnd w:id="287"/>
  </w:p>
  <w:p w14:paraId="0DD1A326" w14:textId="17BAB4B1" w:rsidR="00B33324" w:rsidRPr="00981E23" w:rsidRDefault="00B33324" w:rsidP="00103B33">
    <w:pPr>
      <w:tabs>
        <w:tab w:val="center" w:pos="468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BBC02" w14:textId="77777777" w:rsidR="0038767E" w:rsidRDefault="0038767E" w:rsidP="00E47F5F">
      <w:r>
        <w:separator/>
      </w:r>
    </w:p>
  </w:footnote>
  <w:footnote w:type="continuationSeparator" w:id="0">
    <w:p w14:paraId="17080F2E" w14:textId="77777777" w:rsidR="0038767E" w:rsidRDefault="0038767E"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EE0C" w14:textId="77777777" w:rsidR="00D569ED" w:rsidRPr="00D83842" w:rsidRDefault="00D569ED" w:rsidP="00D569ED">
    <w:pPr>
      <w:pStyle w:val="PlainText"/>
      <w:jc w:val="center"/>
      <w:rPr>
        <w:rStyle w:val="Emphasis"/>
        <w:i w:val="0"/>
        <w:iCs w:val="0"/>
        <w:color w:val="auto"/>
        <w:sz w:val="24"/>
        <w:szCs w:val="24"/>
      </w:rPr>
    </w:pPr>
    <w:r>
      <w:rPr>
        <w:rStyle w:val="Emphasis"/>
        <w:i w:val="0"/>
        <w:iCs w:val="0"/>
        <w:color w:val="auto"/>
        <w:sz w:val="24"/>
        <w:szCs w:val="24"/>
      </w:rPr>
      <w:t>Cleo Streem Secure Faxing Software and Maintenance</w:t>
    </w:r>
  </w:p>
  <w:p w14:paraId="43C5EBCB" w14:textId="77777777" w:rsidR="00D569ED" w:rsidRPr="00D83842" w:rsidRDefault="00D569ED" w:rsidP="00D569ED">
    <w:pPr>
      <w:pStyle w:val="NoSpacing"/>
      <w:jc w:val="center"/>
      <w:rPr>
        <w:rStyle w:val="Emphasis"/>
        <w:b w:val="0"/>
        <w:i w:val="0"/>
        <w:iCs w:val="0"/>
        <w:color w:val="auto"/>
      </w:rPr>
    </w:pPr>
    <w:r w:rsidRPr="00785CCB">
      <w:t xml:space="preserve">TAC Number: </w:t>
    </w:r>
    <w:r>
      <w:t xml:space="preserve"> </w:t>
    </w:r>
    <w:r w:rsidRPr="00D83842">
      <w:rPr>
        <w:rStyle w:val="Emphasis"/>
        <w:bCs/>
        <w:i w:val="0"/>
        <w:iCs w:val="0"/>
        <w:color w:val="auto"/>
      </w:rPr>
      <w:t>VA-</w:t>
    </w:r>
    <w:r w:rsidRPr="00D83842">
      <w:rPr>
        <w:rStyle w:val="Emphasis"/>
        <w:i w:val="0"/>
        <w:iCs w:val="0"/>
        <w:color w:val="auto"/>
      </w:rPr>
      <w:t>26-00050453</w:t>
    </w:r>
    <w:r w:rsidRPr="00D83842">
      <w:rPr>
        <w:rStyle w:val="Emphasis"/>
        <w:b w:val="0"/>
        <w:i w:val="0"/>
        <w:iCs w:val="0"/>
        <w:color w:val="auto"/>
      </w:rPr>
      <w:t xml:space="preserve"> </w:t>
    </w:r>
  </w:p>
  <w:p w14:paraId="0DD1A323" w14:textId="60C8B26D" w:rsidR="00B33324" w:rsidRPr="00D569ED" w:rsidRDefault="00B33324" w:rsidP="00D56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8302F7"/>
    <w:multiLevelType w:val="hybridMultilevel"/>
    <w:tmpl w:val="4E5EFEC6"/>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rPr>
        <w:rFonts w:ascii="Arial Bold" w:hAnsi="Arial Bold"/>
        <w:b/>
        <w:i/>
        <w:color w:val="0070C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51892"/>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867C02"/>
    <w:multiLevelType w:val="hybridMultilevel"/>
    <w:tmpl w:val="8BD60B42"/>
    <w:lvl w:ilvl="0" w:tplc="2F5C47E2">
      <w:start w:val="1"/>
      <w:numFmt w:val="lowerLetter"/>
      <w:pStyle w:val="Lista"/>
      <w:lvlText w:val="%1."/>
      <w:lvlJc w:val="left"/>
      <w:pPr>
        <w:ind w:left="720" w:hanging="360"/>
      </w:pPr>
      <w:rPr>
        <w:rFonts w:hint="default"/>
        <w:b w:val="0"/>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13"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7"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28"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1"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4CE484F"/>
    <w:multiLevelType w:val="multilevel"/>
    <w:tmpl w:val="15467654"/>
    <w:lvl w:ilvl="0">
      <w:start w:val="1"/>
      <w:numFmt w:val="decimal"/>
      <w:pStyle w:val="Heading1"/>
      <w:lvlText w:val="%1.0 "/>
      <w:lvlJc w:val="left"/>
      <w:pPr>
        <w:ind w:left="99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99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F4D77FB"/>
    <w:multiLevelType w:val="hybridMultilevel"/>
    <w:tmpl w:val="1E3C43D6"/>
    <w:lvl w:ilvl="0" w:tplc="0409000F">
      <w:start w:val="1"/>
      <w:numFmt w:val="decimal"/>
      <w:lvlText w:val="%1."/>
      <w:lvlJc w:val="left"/>
      <w:pPr>
        <w:ind w:left="720" w:hanging="360"/>
      </w:pPr>
      <w:rPr>
        <w:rFonts w:hint="default"/>
      </w:rPr>
    </w:lvl>
    <w:lvl w:ilvl="1" w:tplc="24841D8C">
      <w:start w:val="1"/>
      <w:numFmt w:val="lowerLetter"/>
      <w:lvlText w:val="%2."/>
      <w:lvlJc w:val="left"/>
      <w:pPr>
        <w:ind w:left="1440" w:hanging="360"/>
      </w:pPr>
      <w:rPr>
        <w:rFonts w:ascii="Arial Bold" w:hAnsi="Arial Bold"/>
        <w:b/>
        <w:i/>
        <w:color w:val="0070C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30"/>
  </w:num>
  <w:num w:numId="2" w16cid:durableId="1208295922">
    <w:abstractNumId w:val="32"/>
  </w:num>
  <w:num w:numId="3" w16cid:durableId="1193810296">
    <w:abstractNumId w:val="11"/>
  </w:num>
  <w:num w:numId="4" w16cid:durableId="354695030">
    <w:abstractNumId w:val="10"/>
  </w:num>
  <w:num w:numId="5" w16cid:durableId="1479105644">
    <w:abstractNumId w:val="9"/>
  </w:num>
  <w:num w:numId="6" w16cid:durableId="1410734688">
    <w:abstractNumId w:val="4"/>
  </w:num>
  <w:num w:numId="7" w16cid:durableId="61568779">
    <w:abstractNumId w:val="19"/>
  </w:num>
  <w:num w:numId="8" w16cid:durableId="1953897692">
    <w:abstractNumId w:val="15"/>
  </w:num>
  <w:num w:numId="9" w16cid:durableId="15412391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9731146">
    <w:abstractNumId w:val="36"/>
  </w:num>
  <w:num w:numId="11" w16cid:durableId="1740247719">
    <w:abstractNumId w:val="18"/>
  </w:num>
  <w:num w:numId="12" w16cid:durableId="1184974445">
    <w:abstractNumId w:val="35"/>
  </w:num>
  <w:num w:numId="13" w16cid:durableId="2026470236">
    <w:abstractNumId w:val="21"/>
  </w:num>
  <w:num w:numId="14" w16cid:durableId="1369527672">
    <w:abstractNumId w:val="28"/>
  </w:num>
  <w:num w:numId="15" w16cid:durableId="859975075">
    <w:abstractNumId w:val="0"/>
  </w:num>
  <w:num w:numId="16" w16cid:durableId="1980109438">
    <w:abstractNumId w:val="3"/>
  </w:num>
  <w:num w:numId="17" w16cid:durableId="270480658">
    <w:abstractNumId w:val="26"/>
  </w:num>
  <w:num w:numId="18" w16cid:durableId="624584562">
    <w:abstractNumId w:val="29"/>
  </w:num>
  <w:num w:numId="19" w16cid:durableId="985742460">
    <w:abstractNumId w:val="24"/>
  </w:num>
  <w:num w:numId="20" w16cid:durableId="450168827">
    <w:abstractNumId w:val="25"/>
  </w:num>
  <w:num w:numId="21" w16cid:durableId="1470393209">
    <w:abstractNumId w:val="22"/>
  </w:num>
  <w:num w:numId="22" w16cid:durableId="1107386869">
    <w:abstractNumId w:val="13"/>
  </w:num>
  <w:num w:numId="23" w16cid:durableId="1135870564">
    <w:abstractNumId w:val="6"/>
  </w:num>
  <w:num w:numId="24" w16cid:durableId="1697152023">
    <w:abstractNumId w:val="1"/>
  </w:num>
  <w:num w:numId="25" w16cid:durableId="1320571593">
    <w:abstractNumId w:val="11"/>
    <w:lvlOverride w:ilvl="0">
      <w:startOverride w:val="1"/>
    </w:lvlOverride>
  </w:num>
  <w:num w:numId="26" w16cid:durableId="23673223">
    <w:abstractNumId w:val="16"/>
  </w:num>
  <w:num w:numId="27" w16cid:durableId="13119618">
    <w:abstractNumId w:val="5"/>
  </w:num>
  <w:num w:numId="28" w16cid:durableId="250697622">
    <w:abstractNumId w:val="12"/>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88365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01873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49967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35428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7647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05034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906365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12184776">
    <w:abstractNumId w:val="7"/>
    <w:lvlOverride w:ilvl="0">
      <w:startOverride w:val="1"/>
    </w:lvlOverride>
    <w:lvlOverride w:ilvl="1"/>
    <w:lvlOverride w:ilvl="2"/>
    <w:lvlOverride w:ilvl="3"/>
    <w:lvlOverride w:ilvl="4"/>
    <w:lvlOverride w:ilvl="5"/>
    <w:lvlOverride w:ilvl="6"/>
    <w:lvlOverride w:ilvl="7"/>
    <w:lvlOverride w:ilvl="8"/>
  </w:num>
  <w:num w:numId="37" w16cid:durableId="1595285112">
    <w:abstractNumId w:val="33"/>
  </w:num>
  <w:num w:numId="38" w16cid:durableId="140927581">
    <w:abstractNumId w:val="32"/>
  </w:num>
  <w:num w:numId="39" w16cid:durableId="1090585406">
    <w:abstractNumId w:val="32"/>
  </w:num>
  <w:num w:numId="40" w16cid:durableId="106522614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F0E"/>
    <w:rsid w:val="00006BD1"/>
    <w:rsid w:val="00010324"/>
    <w:rsid w:val="000104AE"/>
    <w:rsid w:val="00012F9A"/>
    <w:rsid w:val="00013A16"/>
    <w:rsid w:val="0001454D"/>
    <w:rsid w:val="000147C6"/>
    <w:rsid w:val="00016824"/>
    <w:rsid w:val="0001754C"/>
    <w:rsid w:val="00021410"/>
    <w:rsid w:val="0002143C"/>
    <w:rsid w:val="000216E1"/>
    <w:rsid w:val="000217A6"/>
    <w:rsid w:val="00021D4A"/>
    <w:rsid w:val="00022E36"/>
    <w:rsid w:val="00025EBC"/>
    <w:rsid w:val="000272C3"/>
    <w:rsid w:val="00027694"/>
    <w:rsid w:val="000276FE"/>
    <w:rsid w:val="00031146"/>
    <w:rsid w:val="0003193C"/>
    <w:rsid w:val="00031DE0"/>
    <w:rsid w:val="00032145"/>
    <w:rsid w:val="00034689"/>
    <w:rsid w:val="00034C4E"/>
    <w:rsid w:val="00035445"/>
    <w:rsid w:val="000362AE"/>
    <w:rsid w:val="00036771"/>
    <w:rsid w:val="00036F34"/>
    <w:rsid w:val="0004029F"/>
    <w:rsid w:val="000418C9"/>
    <w:rsid w:val="0004196F"/>
    <w:rsid w:val="00043310"/>
    <w:rsid w:val="00045892"/>
    <w:rsid w:val="00045EEF"/>
    <w:rsid w:val="00047094"/>
    <w:rsid w:val="00050E52"/>
    <w:rsid w:val="00052AE1"/>
    <w:rsid w:val="000535C9"/>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10E8"/>
    <w:rsid w:val="00072684"/>
    <w:rsid w:val="00072786"/>
    <w:rsid w:val="00072A71"/>
    <w:rsid w:val="00072A8E"/>
    <w:rsid w:val="00072B0A"/>
    <w:rsid w:val="000731A8"/>
    <w:rsid w:val="000745AB"/>
    <w:rsid w:val="00076C2F"/>
    <w:rsid w:val="0007709C"/>
    <w:rsid w:val="00080D43"/>
    <w:rsid w:val="00082305"/>
    <w:rsid w:val="00082343"/>
    <w:rsid w:val="000827B2"/>
    <w:rsid w:val="0008284C"/>
    <w:rsid w:val="00084195"/>
    <w:rsid w:val="00086E5E"/>
    <w:rsid w:val="000900B3"/>
    <w:rsid w:val="0009013F"/>
    <w:rsid w:val="0009032E"/>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4DDD"/>
    <w:rsid w:val="000B5015"/>
    <w:rsid w:val="000B5CF2"/>
    <w:rsid w:val="000B72E2"/>
    <w:rsid w:val="000B7B81"/>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169"/>
    <w:rsid w:val="000D37D1"/>
    <w:rsid w:val="000D3A2A"/>
    <w:rsid w:val="000D4552"/>
    <w:rsid w:val="000D5A21"/>
    <w:rsid w:val="000D763B"/>
    <w:rsid w:val="000D7B5C"/>
    <w:rsid w:val="000D7F14"/>
    <w:rsid w:val="000E01A8"/>
    <w:rsid w:val="000E0A3D"/>
    <w:rsid w:val="000E0AEE"/>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D3C"/>
    <w:rsid w:val="000F2D67"/>
    <w:rsid w:val="000F3D61"/>
    <w:rsid w:val="000F467E"/>
    <w:rsid w:val="000F53CF"/>
    <w:rsid w:val="000F53FA"/>
    <w:rsid w:val="000F545F"/>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548E"/>
    <w:rsid w:val="0011759D"/>
    <w:rsid w:val="00117A17"/>
    <w:rsid w:val="001204B1"/>
    <w:rsid w:val="00120F2A"/>
    <w:rsid w:val="001216EA"/>
    <w:rsid w:val="001222FE"/>
    <w:rsid w:val="00122A1F"/>
    <w:rsid w:val="00123576"/>
    <w:rsid w:val="00123606"/>
    <w:rsid w:val="00123FF8"/>
    <w:rsid w:val="00124D08"/>
    <w:rsid w:val="00124FB5"/>
    <w:rsid w:val="00125EDD"/>
    <w:rsid w:val="001260DD"/>
    <w:rsid w:val="00126376"/>
    <w:rsid w:val="00127577"/>
    <w:rsid w:val="00127E1D"/>
    <w:rsid w:val="00131303"/>
    <w:rsid w:val="001314B0"/>
    <w:rsid w:val="00131BB2"/>
    <w:rsid w:val="001320E8"/>
    <w:rsid w:val="0013236E"/>
    <w:rsid w:val="00132A44"/>
    <w:rsid w:val="00133150"/>
    <w:rsid w:val="001336C8"/>
    <w:rsid w:val="0013521D"/>
    <w:rsid w:val="00135273"/>
    <w:rsid w:val="00135314"/>
    <w:rsid w:val="001358C0"/>
    <w:rsid w:val="00137132"/>
    <w:rsid w:val="00137B61"/>
    <w:rsid w:val="00140B73"/>
    <w:rsid w:val="0014232C"/>
    <w:rsid w:val="00142C91"/>
    <w:rsid w:val="00143560"/>
    <w:rsid w:val="001464CA"/>
    <w:rsid w:val="0014719D"/>
    <w:rsid w:val="00151736"/>
    <w:rsid w:val="00152007"/>
    <w:rsid w:val="0015228B"/>
    <w:rsid w:val="00152ED7"/>
    <w:rsid w:val="001532D8"/>
    <w:rsid w:val="0015378E"/>
    <w:rsid w:val="00153A47"/>
    <w:rsid w:val="001543C2"/>
    <w:rsid w:val="001543FC"/>
    <w:rsid w:val="00157569"/>
    <w:rsid w:val="00157E6C"/>
    <w:rsid w:val="00160C90"/>
    <w:rsid w:val="0016110D"/>
    <w:rsid w:val="00161C01"/>
    <w:rsid w:val="00161D91"/>
    <w:rsid w:val="001620F7"/>
    <w:rsid w:val="00162E65"/>
    <w:rsid w:val="001637EE"/>
    <w:rsid w:val="00163F5B"/>
    <w:rsid w:val="00166985"/>
    <w:rsid w:val="001672BD"/>
    <w:rsid w:val="00167988"/>
    <w:rsid w:val="00167BF5"/>
    <w:rsid w:val="00167D3F"/>
    <w:rsid w:val="001714D5"/>
    <w:rsid w:val="00171F26"/>
    <w:rsid w:val="001741F9"/>
    <w:rsid w:val="00174654"/>
    <w:rsid w:val="001748B4"/>
    <w:rsid w:val="001760A7"/>
    <w:rsid w:val="00176A22"/>
    <w:rsid w:val="00176C50"/>
    <w:rsid w:val="00176DC0"/>
    <w:rsid w:val="001771BF"/>
    <w:rsid w:val="00177E5A"/>
    <w:rsid w:val="00180470"/>
    <w:rsid w:val="001812F4"/>
    <w:rsid w:val="00181DDE"/>
    <w:rsid w:val="00182257"/>
    <w:rsid w:val="001833AB"/>
    <w:rsid w:val="00183F8F"/>
    <w:rsid w:val="00183FCD"/>
    <w:rsid w:val="0018490D"/>
    <w:rsid w:val="00184DD0"/>
    <w:rsid w:val="00186535"/>
    <w:rsid w:val="00191D3D"/>
    <w:rsid w:val="00193A65"/>
    <w:rsid w:val="00194707"/>
    <w:rsid w:val="001962C9"/>
    <w:rsid w:val="001972BF"/>
    <w:rsid w:val="001975AE"/>
    <w:rsid w:val="001A21A3"/>
    <w:rsid w:val="001A237C"/>
    <w:rsid w:val="001A336B"/>
    <w:rsid w:val="001A6BCC"/>
    <w:rsid w:val="001B01A3"/>
    <w:rsid w:val="001B0B45"/>
    <w:rsid w:val="001B2D75"/>
    <w:rsid w:val="001B2E07"/>
    <w:rsid w:val="001B380C"/>
    <w:rsid w:val="001B46EC"/>
    <w:rsid w:val="001B593E"/>
    <w:rsid w:val="001B6A0A"/>
    <w:rsid w:val="001C1226"/>
    <w:rsid w:val="001C1DD6"/>
    <w:rsid w:val="001C35D0"/>
    <w:rsid w:val="001C39AF"/>
    <w:rsid w:val="001C3AB2"/>
    <w:rsid w:val="001C4513"/>
    <w:rsid w:val="001C47A9"/>
    <w:rsid w:val="001C4E50"/>
    <w:rsid w:val="001C6CF9"/>
    <w:rsid w:val="001C784C"/>
    <w:rsid w:val="001D0A7C"/>
    <w:rsid w:val="001D1876"/>
    <w:rsid w:val="001D1F93"/>
    <w:rsid w:val="001D2960"/>
    <w:rsid w:val="001D31F2"/>
    <w:rsid w:val="001D366C"/>
    <w:rsid w:val="001D415E"/>
    <w:rsid w:val="001D5698"/>
    <w:rsid w:val="001D599D"/>
    <w:rsid w:val="001D5D5F"/>
    <w:rsid w:val="001D63ED"/>
    <w:rsid w:val="001D72D5"/>
    <w:rsid w:val="001D7360"/>
    <w:rsid w:val="001E063D"/>
    <w:rsid w:val="001E0AB5"/>
    <w:rsid w:val="001E1C79"/>
    <w:rsid w:val="001E48AA"/>
    <w:rsid w:val="001E4BA1"/>
    <w:rsid w:val="001E4E52"/>
    <w:rsid w:val="001E4E8C"/>
    <w:rsid w:val="001E64E8"/>
    <w:rsid w:val="001E6EDA"/>
    <w:rsid w:val="001E6FB3"/>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66D5"/>
    <w:rsid w:val="00217530"/>
    <w:rsid w:val="00217E09"/>
    <w:rsid w:val="002207C7"/>
    <w:rsid w:val="002224F3"/>
    <w:rsid w:val="00223238"/>
    <w:rsid w:val="00223362"/>
    <w:rsid w:val="002235F8"/>
    <w:rsid w:val="00224742"/>
    <w:rsid w:val="00226E8C"/>
    <w:rsid w:val="002274BD"/>
    <w:rsid w:val="0023037E"/>
    <w:rsid w:val="00231A59"/>
    <w:rsid w:val="00231C62"/>
    <w:rsid w:val="002325D2"/>
    <w:rsid w:val="00232EDD"/>
    <w:rsid w:val="00233EBA"/>
    <w:rsid w:val="00235EE5"/>
    <w:rsid w:val="00236922"/>
    <w:rsid w:val="002369E0"/>
    <w:rsid w:val="00237D9A"/>
    <w:rsid w:val="00237E62"/>
    <w:rsid w:val="00241C22"/>
    <w:rsid w:val="00242104"/>
    <w:rsid w:val="0024335C"/>
    <w:rsid w:val="00243510"/>
    <w:rsid w:val="002447AD"/>
    <w:rsid w:val="002448BF"/>
    <w:rsid w:val="00246081"/>
    <w:rsid w:val="002464BD"/>
    <w:rsid w:val="00246EAF"/>
    <w:rsid w:val="00247972"/>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312C"/>
    <w:rsid w:val="00263A08"/>
    <w:rsid w:val="0026446A"/>
    <w:rsid w:val="0026632A"/>
    <w:rsid w:val="002675B7"/>
    <w:rsid w:val="0027242A"/>
    <w:rsid w:val="002728A7"/>
    <w:rsid w:val="00272A57"/>
    <w:rsid w:val="0027321B"/>
    <w:rsid w:val="002732FC"/>
    <w:rsid w:val="002734FD"/>
    <w:rsid w:val="00273F99"/>
    <w:rsid w:val="00275426"/>
    <w:rsid w:val="00277041"/>
    <w:rsid w:val="00277CE0"/>
    <w:rsid w:val="00280662"/>
    <w:rsid w:val="00280802"/>
    <w:rsid w:val="00280C87"/>
    <w:rsid w:val="00280D5C"/>
    <w:rsid w:val="00282E85"/>
    <w:rsid w:val="00283FFC"/>
    <w:rsid w:val="00284482"/>
    <w:rsid w:val="00285D8A"/>
    <w:rsid w:val="0029116A"/>
    <w:rsid w:val="00291A93"/>
    <w:rsid w:val="0029249C"/>
    <w:rsid w:val="00293303"/>
    <w:rsid w:val="00296077"/>
    <w:rsid w:val="00297319"/>
    <w:rsid w:val="00297384"/>
    <w:rsid w:val="0029752F"/>
    <w:rsid w:val="00297637"/>
    <w:rsid w:val="002A0C0F"/>
    <w:rsid w:val="002A0C4D"/>
    <w:rsid w:val="002A13DD"/>
    <w:rsid w:val="002A28AC"/>
    <w:rsid w:val="002A2ACA"/>
    <w:rsid w:val="002A36D3"/>
    <w:rsid w:val="002A3C8F"/>
    <w:rsid w:val="002A426C"/>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604D"/>
    <w:rsid w:val="002C6942"/>
    <w:rsid w:val="002C7086"/>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D81"/>
    <w:rsid w:val="0030287F"/>
    <w:rsid w:val="00302D11"/>
    <w:rsid w:val="00304259"/>
    <w:rsid w:val="00304CE8"/>
    <w:rsid w:val="00304DCE"/>
    <w:rsid w:val="0030532B"/>
    <w:rsid w:val="00305EAE"/>
    <w:rsid w:val="00307038"/>
    <w:rsid w:val="00307CB6"/>
    <w:rsid w:val="00311748"/>
    <w:rsid w:val="00315311"/>
    <w:rsid w:val="003161FA"/>
    <w:rsid w:val="00317335"/>
    <w:rsid w:val="00317810"/>
    <w:rsid w:val="00317B1A"/>
    <w:rsid w:val="00320077"/>
    <w:rsid w:val="00320A76"/>
    <w:rsid w:val="00323406"/>
    <w:rsid w:val="00323963"/>
    <w:rsid w:val="00326A12"/>
    <w:rsid w:val="00326C35"/>
    <w:rsid w:val="00330220"/>
    <w:rsid w:val="00330317"/>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51164"/>
    <w:rsid w:val="0035233D"/>
    <w:rsid w:val="003527E6"/>
    <w:rsid w:val="00352DEB"/>
    <w:rsid w:val="003531A9"/>
    <w:rsid w:val="00353917"/>
    <w:rsid w:val="00353CDB"/>
    <w:rsid w:val="00354495"/>
    <w:rsid w:val="00354FC7"/>
    <w:rsid w:val="00356DCB"/>
    <w:rsid w:val="003575EA"/>
    <w:rsid w:val="00357AE9"/>
    <w:rsid w:val="0036052E"/>
    <w:rsid w:val="00360C06"/>
    <w:rsid w:val="003618C6"/>
    <w:rsid w:val="00362084"/>
    <w:rsid w:val="003633EC"/>
    <w:rsid w:val="003641AE"/>
    <w:rsid w:val="003641DC"/>
    <w:rsid w:val="003656E6"/>
    <w:rsid w:val="00365D77"/>
    <w:rsid w:val="00366FE1"/>
    <w:rsid w:val="003675B1"/>
    <w:rsid w:val="00367FD8"/>
    <w:rsid w:val="0037024E"/>
    <w:rsid w:val="00370AC5"/>
    <w:rsid w:val="0037295F"/>
    <w:rsid w:val="003731BB"/>
    <w:rsid w:val="00374EF3"/>
    <w:rsid w:val="00376392"/>
    <w:rsid w:val="003801AF"/>
    <w:rsid w:val="003802F1"/>
    <w:rsid w:val="00380B76"/>
    <w:rsid w:val="00380E5C"/>
    <w:rsid w:val="00381D48"/>
    <w:rsid w:val="00382362"/>
    <w:rsid w:val="003824F5"/>
    <w:rsid w:val="00382FD3"/>
    <w:rsid w:val="003832BC"/>
    <w:rsid w:val="003834ED"/>
    <w:rsid w:val="00383553"/>
    <w:rsid w:val="0038416F"/>
    <w:rsid w:val="00384AE8"/>
    <w:rsid w:val="003862DE"/>
    <w:rsid w:val="003864AE"/>
    <w:rsid w:val="003874DD"/>
    <w:rsid w:val="003875D7"/>
    <w:rsid w:val="0038767E"/>
    <w:rsid w:val="003913E3"/>
    <w:rsid w:val="0039224E"/>
    <w:rsid w:val="003929C6"/>
    <w:rsid w:val="0039570F"/>
    <w:rsid w:val="00396F8F"/>
    <w:rsid w:val="00397D5F"/>
    <w:rsid w:val="003A133E"/>
    <w:rsid w:val="003A45EE"/>
    <w:rsid w:val="003A6326"/>
    <w:rsid w:val="003A6605"/>
    <w:rsid w:val="003B0148"/>
    <w:rsid w:val="003B04CD"/>
    <w:rsid w:val="003B04FC"/>
    <w:rsid w:val="003B164A"/>
    <w:rsid w:val="003B17AC"/>
    <w:rsid w:val="003B2256"/>
    <w:rsid w:val="003B2C24"/>
    <w:rsid w:val="003B3204"/>
    <w:rsid w:val="003B3588"/>
    <w:rsid w:val="003B53A0"/>
    <w:rsid w:val="003B549F"/>
    <w:rsid w:val="003B64C5"/>
    <w:rsid w:val="003B7142"/>
    <w:rsid w:val="003B772F"/>
    <w:rsid w:val="003C04AC"/>
    <w:rsid w:val="003C20CC"/>
    <w:rsid w:val="003C37C1"/>
    <w:rsid w:val="003C3C40"/>
    <w:rsid w:val="003C3D92"/>
    <w:rsid w:val="003C5352"/>
    <w:rsid w:val="003C6F5F"/>
    <w:rsid w:val="003C742D"/>
    <w:rsid w:val="003D210E"/>
    <w:rsid w:val="003D21B6"/>
    <w:rsid w:val="003D443B"/>
    <w:rsid w:val="003D48BC"/>
    <w:rsid w:val="003D523C"/>
    <w:rsid w:val="003D60AD"/>
    <w:rsid w:val="003D7B19"/>
    <w:rsid w:val="003E013A"/>
    <w:rsid w:val="003E168C"/>
    <w:rsid w:val="003E1757"/>
    <w:rsid w:val="003E2162"/>
    <w:rsid w:val="003E2790"/>
    <w:rsid w:val="003E27A2"/>
    <w:rsid w:val="003E2895"/>
    <w:rsid w:val="003E36ED"/>
    <w:rsid w:val="003E3D04"/>
    <w:rsid w:val="003E5838"/>
    <w:rsid w:val="003E6DD4"/>
    <w:rsid w:val="003E7FA7"/>
    <w:rsid w:val="003F0570"/>
    <w:rsid w:val="003F13D3"/>
    <w:rsid w:val="003F1F74"/>
    <w:rsid w:val="003F2188"/>
    <w:rsid w:val="003F3631"/>
    <w:rsid w:val="003F7728"/>
    <w:rsid w:val="003F7F1B"/>
    <w:rsid w:val="00400D2E"/>
    <w:rsid w:val="00401F3D"/>
    <w:rsid w:val="00402721"/>
    <w:rsid w:val="0040290E"/>
    <w:rsid w:val="004039BB"/>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2CE"/>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6DF"/>
    <w:rsid w:val="0044308C"/>
    <w:rsid w:val="00445DA6"/>
    <w:rsid w:val="0044680A"/>
    <w:rsid w:val="0044722E"/>
    <w:rsid w:val="00447333"/>
    <w:rsid w:val="00447539"/>
    <w:rsid w:val="00447ED6"/>
    <w:rsid w:val="00447FC3"/>
    <w:rsid w:val="00450670"/>
    <w:rsid w:val="00451176"/>
    <w:rsid w:val="004527FB"/>
    <w:rsid w:val="00453BB9"/>
    <w:rsid w:val="004543FA"/>
    <w:rsid w:val="00454E9E"/>
    <w:rsid w:val="004553EE"/>
    <w:rsid w:val="00455822"/>
    <w:rsid w:val="004564E8"/>
    <w:rsid w:val="004564F1"/>
    <w:rsid w:val="00460497"/>
    <w:rsid w:val="004609BA"/>
    <w:rsid w:val="00460AE6"/>
    <w:rsid w:val="00462933"/>
    <w:rsid w:val="00462DA3"/>
    <w:rsid w:val="00463A61"/>
    <w:rsid w:val="00464BA1"/>
    <w:rsid w:val="00464E70"/>
    <w:rsid w:val="004665C2"/>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0648"/>
    <w:rsid w:val="00492373"/>
    <w:rsid w:val="004938A2"/>
    <w:rsid w:val="00493DEA"/>
    <w:rsid w:val="00493E93"/>
    <w:rsid w:val="00494D18"/>
    <w:rsid w:val="004A03DA"/>
    <w:rsid w:val="004A2D4C"/>
    <w:rsid w:val="004A4127"/>
    <w:rsid w:val="004A4CF3"/>
    <w:rsid w:val="004A4D11"/>
    <w:rsid w:val="004A51F7"/>
    <w:rsid w:val="004A57E1"/>
    <w:rsid w:val="004A593B"/>
    <w:rsid w:val="004A5FD2"/>
    <w:rsid w:val="004A656F"/>
    <w:rsid w:val="004A6748"/>
    <w:rsid w:val="004A6A12"/>
    <w:rsid w:val="004B0EE7"/>
    <w:rsid w:val="004B1B46"/>
    <w:rsid w:val="004B20E8"/>
    <w:rsid w:val="004B2C2C"/>
    <w:rsid w:val="004B595D"/>
    <w:rsid w:val="004C1F42"/>
    <w:rsid w:val="004C38DA"/>
    <w:rsid w:val="004C4A91"/>
    <w:rsid w:val="004C4E5A"/>
    <w:rsid w:val="004C6B74"/>
    <w:rsid w:val="004C738E"/>
    <w:rsid w:val="004D0DD0"/>
    <w:rsid w:val="004D10E6"/>
    <w:rsid w:val="004D454A"/>
    <w:rsid w:val="004D524C"/>
    <w:rsid w:val="004D6C55"/>
    <w:rsid w:val="004D6F78"/>
    <w:rsid w:val="004E0258"/>
    <w:rsid w:val="004E1917"/>
    <w:rsid w:val="004E1DA5"/>
    <w:rsid w:val="004E1FA7"/>
    <w:rsid w:val="004E2A60"/>
    <w:rsid w:val="004E2AAD"/>
    <w:rsid w:val="004E4183"/>
    <w:rsid w:val="004E4E35"/>
    <w:rsid w:val="004E5BD3"/>
    <w:rsid w:val="004E5DF1"/>
    <w:rsid w:val="004E70E7"/>
    <w:rsid w:val="004F098E"/>
    <w:rsid w:val="004F13F0"/>
    <w:rsid w:val="004F1590"/>
    <w:rsid w:val="004F1BC0"/>
    <w:rsid w:val="004F377C"/>
    <w:rsid w:val="004F6BB0"/>
    <w:rsid w:val="004F7299"/>
    <w:rsid w:val="005004CB"/>
    <w:rsid w:val="00500592"/>
    <w:rsid w:val="00500C0E"/>
    <w:rsid w:val="00501098"/>
    <w:rsid w:val="00502024"/>
    <w:rsid w:val="00503F9A"/>
    <w:rsid w:val="0050495C"/>
    <w:rsid w:val="0050613D"/>
    <w:rsid w:val="005069AC"/>
    <w:rsid w:val="00507411"/>
    <w:rsid w:val="00507681"/>
    <w:rsid w:val="00510EFD"/>
    <w:rsid w:val="00512252"/>
    <w:rsid w:val="00512899"/>
    <w:rsid w:val="00513342"/>
    <w:rsid w:val="0051417A"/>
    <w:rsid w:val="005141D5"/>
    <w:rsid w:val="0051461E"/>
    <w:rsid w:val="005167C1"/>
    <w:rsid w:val="00516BC4"/>
    <w:rsid w:val="00517823"/>
    <w:rsid w:val="00517ABB"/>
    <w:rsid w:val="00521389"/>
    <w:rsid w:val="00521A8D"/>
    <w:rsid w:val="00521E9C"/>
    <w:rsid w:val="00521F8E"/>
    <w:rsid w:val="005222D6"/>
    <w:rsid w:val="005243BB"/>
    <w:rsid w:val="0052448F"/>
    <w:rsid w:val="00524710"/>
    <w:rsid w:val="0052638F"/>
    <w:rsid w:val="00526AB8"/>
    <w:rsid w:val="005274EF"/>
    <w:rsid w:val="00527875"/>
    <w:rsid w:val="00531012"/>
    <w:rsid w:val="00531EC6"/>
    <w:rsid w:val="0053256A"/>
    <w:rsid w:val="00532787"/>
    <w:rsid w:val="0053362C"/>
    <w:rsid w:val="00533B82"/>
    <w:rsid w:val="00533E63"/>
    <w:rsid w:val="00534E33"/>
    <w:rsid w:val="00535243"/>
    <w:rsid w:val="0053563B"/>
    <w:rsid w:val="00535C5B"/>
    <w:rsid w:val="005368BE"/>
    <w:rsid w:val="00537088"/>
    <w:rsid w:val="00541622"/>
    <w:rsid w:val="00541762"/>
    <w:rsid w:val="00541DD8"/>
    <w:rsid w:val="0054263B"/>
    <w:rsid w:val="005427E7"/>
    <w:rsid w:val="00542982"/>
    <w:rsid w:val="00542B64"/>
    <w:rsid w:val="00545203"/>
    <w:rsid w:val="00545646"/>
    <w:rsid w:val="00546D4D"/>
    <w:rsid w:val="00546F24"/>
    <w:rsid w:val="00550ADB"/>
    <w:rsid w:val="00552D4C"/>
    <w:rsid w:val="005537E7"/>
    <w:rsid w:val="005549D7"/>
    <w:rsid w:val="005555AB"/>
    <w:rsid w:val="00555E13"/>
    <w:rsid w:val="00557A62"/>
    <w:rsid w:val="00557A75"/>
    <w:rsid w:val="00561567"/>
    <w:rsid w:val="00561876"/>
    <w:rsid w:val="0056264B"/>
    <w:rsid w:val="00562A88"/>
    <w:rsid w:val="00564AD0"/>
    <w:rsid w:val="005702A9"/>
    <w:rsid w:val="00570323"/>
    <w:rsid w:val="005704EA"/>
    <w:rsid w:val="0057267B"/>
    <w:rsid w:val="005728C8"/>
    <w:rsid w:val="00572A4B"/>
    <w:rsid w:val="00573819"/>
    <w:rsid w:val="00573CCC"/>
    <w:rsid w:val="00575667"/>
    <w:rsid w:val="00576605"/>
    <w:rsid w:val="005775BC"/>
    <w:rsid w:val="00577FD1"/>
    <w:rsid w:val="00581408"/>
    <w:rsid w:val="00582436"/>
    <w:rsid w:val="005824B2"/>
    <w:rsid w:val="00583DB7"/>
    <w:rsid w:val="00584DD8"/>
    <w:rsid w:val="00585CCB"/>
    <w:rsid w:val="00586085"/>
    <w:rsid w:val="00586CA4"/>
    <w:rsid w:val="00590288"/>
    <w:rsid w:val="00590D00"/>
    <w:rsid w:val="005913DC"/>
    <w:rsid w:val="005917D0"/>
    <w:rsid w:val="00591E36"/>
    <w:rsid w:val="005931CC"/>
    <w:rsid w:val="00594189"/>
    <w:rsid w:val="00594FA9"/>
    <w:rsid w:val="0059713D"/>
    <w:rsid w:val="00597A6A"/>
    <w:rsid w:val="005A18A0"/>
    <w:rsid w:val="005A1B57"/>
    <w:rsid w:val="005A2B64"/>
    <w:rsid w:val="005A67CB"/>
    <w:rsid w:val="005A6CF1"/>
    <w:rsid w:val="005A787C"/>
    <w:rsid w:val="005A7B06"/>
    <w:rsid w:val="005B072F"/>
    <w:rsid w:val="005B08F5"/>
    <w:rsid w:val="005B199E"/>
    <w:rsid w:val="005B1DF7"/>
    <w:rsid w:val="005B210B"/>
    <w:rsid w:val="005B3FD4"/>
    <w:rsid w:val="005B4D82"/>
    <w:rsid w:val="005B4FBB"/>
    <w:rsid w:val="005B6966"/>
    <w:rsid w:val="005B6D07"/>
    <w:rsid w:val="005B7A33"/>
    <w:rsid w:val="005C00B6"/>
    <w:rsid w:val="005C1A6A"/>
    <w:rsid w:val="005C1FAC"/>
    <w:rsid w:val="005C361D"/>
    <w:rsid w:val="005C5266"/>
    <w:rsid w:val="005C55EB"/>
    <w:rsid w:val="005C6D4A"/>
    <w:rsid w:val="005C6F7E"/>
    <w:rsid w:val="005C7732"/>
    <w:rsid w:val="005D0171"/>
    <w:rsid w:val="005D068E"/>
    <w:rsid w:val="005D26C6"/>
    <w:rsid w:val="005D29A2"/>
    <w:rsid w:val="005D2B84"/>
    <w:rsid w:val="005D2C27"/>
    <w:rsid w:val="005D318A"/>
    <w:rsid w:val="005D3956"/>
    <w:rsid w:val="005D4424"/>
    <w:rsid w:val="005D5B65"/>
    <w:rsid w:val="005D5F36"/>
    <w:rsid w:val="005D6C95"/>
    <w:rsid w:val="005D6D9F"/>
    <w:rsid w:val="005D70F8"/>
    <w:rsid w:val="005D76A3"/>
    <w:rsid w:val="005E205D"/>
    <w:rsid w:val="005E2D45"/>
    <w:rsid w:val="005E3D26"/>
    <w:rsid w:val="005E4499"/>
    <w:rsid w:val="005E5339"/>
    <w:rsid w:val="005E6C81"/>
    <w:rsid w:val="005F04B5"/>
    <w:rsid w:val="005F134A"/>
    <w:rsid w:val="005F355A"/>
    <w:rsid w:val="005F36D4"/>
    <w:rsid w:val="005F570D"/>
    <w:rsid w:val="005F5DDB"/>
    <w:rsid w:val="005F5E28"/>
    <w:rsid w:val="005F6095"/>
    <w:rsid w:val="005F6522"/>
    <w:rsid w:val="005F67D6"/>
    <w:rsid w:val="005F765B"/>
    <w:rsid w:val="005F770A"/>
    <w:rsid w:val="00600DD9"/>
    <w:rsid w:val="00602C05"/>
    <w:rsid w:val="00603067"/>
    <w:rsid w:val="00605D38"/>
    <w:rsid w:val="006100A9"/>
    <w:rsid w:val="006108F0"/>
    <w:rsid w:val="0061568F"/>
    <w:rsid w:val="00615CE4"/>
    <w:rsid w:val="00616017"/>
    <w:rsid w:val="00616993"/>
    <w:rsid w:val="00616B17"/>
    <w:rsid w:val="006175BD"/>
    <w:rsid w:val="00620465"/>
    <w:rsid w:val="0062048D"/>
    <w:rsid w:val="006225C9"/>
    <w:rsid w:val="00623438"/>
    <w:rsid w:val="00624717"/>
    <w:rsid w:val="00624888"/>
    <w:rsid w:val="006250AD"/>
    <w:rsid w:val="00625AF5"/>
    <w:rsid w:val="00625C1A"/>
    <w:rsid w:val="00625D2B"/>
    <w:rsid w:val="00627B89"/>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95D"/>
    <w:rsid w:val="00643DE4"/>
    <w:rsid w:val="00644314"/>
    <w:rsid w:val="00644369"/>
    <w:rsid w:val="00644511"/>
    <w:rsid w:val="00644C1F"/>
    <w:rsid w:val="00644F42"/>
    <w:rsid w:val="006457A7"/>
    <w:rsid w:val="0064688D"/>
    <w:rsid w:val="00646926"/>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682A"/>
    <w:rsid w:val="00666D15"/>
    <w:rsid w:val="00667312"/>
    <w:rsid w:val="006673B8"/>
    <w:rsid w:val="00667FD1"/>
    <w:rsid w:val="00671C54"/>
    <w:rsid w:val="0067319C"/>
    <w:rsid w:val="006739BE"/>
    <w:rsid w:val="00674DAA"/>
    <w:rsid w:val="00675903"/>
    <w:rsid w:val="0067684C"/>
    <w:rsid w:val="00677171"/>
    <w:rsid w:val="00677DC9"/>
    <w:rsid w:val="0068081C"/>
    <w:rsid w:val="00680DE5"/>
    <w:rsid w:val="006827B7"/>
    <w:rsid w:val="006829BB"/>
    <w:rsid w:val="00682FE6"/>
    <w:rsid w:val="0068303C"/>
    <w:rsid w:val="006833DF"/>
    <w:rsid w:val="00683A17"/>
    <w:rsid w:val="00684032"/>
    <w:rsid w:val="006856BA"/>
    <w:rsid w:val="0068579B"/>
    <w:rsid w:val="00685A31"/>
    <w:rsid w:val="0068621A"/>
    <w:rsid w:val="0068725F"/>
    <w:rsid w:val="00687A12"/>
    <w:rsid w:val="00690750"/>
    <w:rsid w:val="0069087B"/>
    <w:rsid w:val="0069174B"/>
    <w:rsid w:val="00691B0A"/>
    <w:rsid w:val="006922DB"/>
    <w:rsid w:val="006936EF"/>
    <w:rsid w:val="00694C64"/>
    <w:rsid w:val="00695226"/>
    <w:rsid w:val="00696A98"/>
    <w:rsid w:val="00696AB6"/>
    <w:rsid w:val="00697179"/>
    <w:rsid w:val="00697241"/>
    <w:rsid w:val="006A0343"/>
    <w:rsid w:val="006A115C"/>
    <w:rsid w:val="006A35F5"/>
    <w:rsid w:val="006A4B52"/>
    <w:rsid w:val="006A50CF"/>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1A41"/>
    <w:rsid w:val="006D1F47"/>
    <w:rsid w:val="006D283B"/>
    <w:rsid w:val="006D3A04"/>
    <w:rsid w:val="006D49F5"/>
    <w:rsid w:val="006D4C83"/>
    <w:rsid w:val="006D5626"/>
    <w:rsid w:val="006D5675"/>
    <w:rsid w:val="006E0AEA"/>
    <w:rsid w:val="006E0B0F"/>
    <w:rsid w:val="006E0F3F"/>
    <w:rsid w:val="006E1889"/>
    <w:rsid w:val="006E2095"/>
    <w:rsid w:val="006E2D5E"/>
    <w:rsid w:val="006E4458"/>
    <w:rsid w:val="006E45C2"/>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BF9"/>
    <w:rsid w:val="00706E84"/>
    <w:rsid w:val="00707538"/>
    <w:rsid w:val="00707B08"/>
    <w:rsid w:val="007105BA"/>
    <w:rsid w:val="00711A8A"/>
    <w:rsid w:val="00711D48"/>
    <w:rsid w:val="0071247D"/>
    <w:rsid w:val="00712FF8"/>
    <w:rsid w:val="007152D7"/>
    <w:rsid w:val="00715DDF"/>
    <w:rsid w:val="00716778"/>
    <w:rsid w:val="00716B4E"/>
    <w:rsid w:val="00720B4A"/>
    <w:rsid w:val="00720BD7"/>
    <w:rsid w:val="00721C12"/>
    <w:rsid w:val="007223A5"/>
    <w:rsid w:val="007227FF"/>
    <w:rsid w:val="007247C5"/>
    <w:rsid w:val="00726248"/>
    <w:rsid w:val="007275EB"/>
    <w:rsid w:val="00730591"/>
    <w:rsid w:val="0073167B"/>
    <w:rsid w:val="007316D6"/>
    <w:rsid w:val="00731705"/>
    <w:rsid w:val="00731C5A"/>
    <w:rsid w:val="00731EE4"/>
    <w:rsid w:val="007323BD"/>
    <w:rsid w:val="00734221"/>
    <w:rsid w:val="00734CB1"/>
    <w:rsid w:val="00734DE6"/>
    <w:rsid w:val="00734F6E"/>
    <w:rsid w:val="00735415"/>
    <w:rsid w:val="00736676"/>
    <w:rsid w:val="00736D33"/>
    <w:rsid w:val="0074003F"/>
    <w:rsid w:val="0074067F"/>
    <w:rsid w:val="00741F2D"/>
    <w:rsid w:val="0074283A"/>
    <w:rsid w:val="007432F1"/>
    <w:rsid w:val="007441BC"/>
    <w:rsid w:val="00744435"/>
    <w:rsid w:val="00744D33"/>
    <w:rsid w:val="00746322"/>
    <w:rsid w:val="00746662"/>
    <w:rsid w:val="0074673C"/>
    <w:rsid w:val="00746F67"/>
    <w:rsid w:val="0075068B"/>
    <w:rsid w:val="0075195D"/>
    <w:rsid w:val="007527F2"/>
    <w:rsid w:val="0075399F"/>
    <w:rsid w:val="00754958"/>
    <w:rsid w:val="0075504C"/>
    <w:rsid w:val="00757B97"/>
    <w:rsid w:val="00760CA0"/>
    <w:rsid w:val="0076126D"/>
    <w:rsid w:val="00761786"/>
    <w:rsid w:val="00763677"/>
    <w:rsid w:val="0076384B"/>
    <w:rsid w:val="007648AD"/>
    <w:rsid w:val="00764A3F"/>
    <w:rsid w:val="00765195"/>
    <w:rsid w:val="007655A0"/>
    <w:rsid w:val="0076652A"/>
    <w:rsid w:val="00767119"/>
    <w:rsid w:val="007677AC"/>
    <w:rsid w:val="00767DD9"/>
    <w:rsid w:val="00770B03"/>
    <w:rsid w:val="00772311"/>
    <w:rsid w:val="00773FFE"/>
    <w:rsid w:val="0077480C"/>
    <w:rsid w:val="00774CF1"/>
    <w:rsid w:val="007774CD"/>
    <w:rsid w:val="0077750D"/>
    <w:rsid w:val="007778AF"/>
    <w:rsid w:val="00777B99"/>
    <w:rsid w:val="007819C8"/>
    <w:rsid w:val="00781CBB"/>
    <w:rsid w:val="00782E91"/>
    <w:rsid w:val="007839AB"/>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461B"/>
    <w:rsid w:val="007A5286"/>
    <w:rsid w:val="007A6485"/>
    <w:rsid w:val="007A7298"/>
    <w:rsid w:val="007A75C3"/>
    <w:rsid w:val="007A7FE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1EA1"/>
    <w:rsid w:val="007C2913"/>
    <w:rsid w:val="007C39A5"/>
    <w:rsid w:val="007C464D"/>
    <w:rsid w:val="007C56C7"/>
    <w:rsid w:val="007C5E76"/>
    <w:rsid w:val="007C79FB"/>
    <w:rsid w:val="007D03A1"/>
    <w:rsid w:val="007D25E8"/>
    <w:rsid w:val="007D280A"/>
    <w:rsid w:val="007D4C3D"/>
    <w:rsid w:val="007D6528"/>
    <w:rsid w:val="007D78D6"/>
    <w:rsid w:val="007D7C82"/>
    <w:rsid w:val="007E0068"/>
    <w:rsid w:val="007E1748"/>
    <w:rsid w:val="007E26A0"/>
    <w:rsid w:val="007E3A2C"/>
    <w:rsid w:val="007E3CB8"/>
    <w:rsid w:val="007E5169"/>
    <w:rsid w:val="007E55D5"/>
    <w:rsid w:val="007E75A2"/>
    <w:rsid w:val="007F00ED"/>
    <w:rsid w:val="007F14B0"/>
    <w:rsid w:val="007F2D3B"/>
    <w:rsid w:val="007F36DE"/>
    <w:rsid w:val="007F3FFE"/>
    <w:rsid w:val="007F4309"/>
    <w:rsid w:val="007F43E3"/>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14A9"/>
    <w:rsid w:val="00831D04"/>
    <w:rsid w:val="00834CDC"/>
    <w:rsid w:val="00835BAB"/>
    <w:rsid w:val="00835C95"/>
    <w:rsid w:val="00840BBF"/>
    <w:rsid w:val="00841C2D"/>
    <w:rsid w:val="00842EA1"/>
    <w:rsid w:val="0084415E"/>
    <w:rsid w:val="00844214"/>
    <w:rsid w:val="00844B57"/>
    <w:rsid w:val="00844CCE"/>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1F5A"/>
    <w:rsid w:val="0086232C"/>
    <w:rsid w:val="0086251F"/>
    <w:rsid w:val="00862870"/>
    <w:rsid w:val="00862B96"/>
    <w:rsid w:val="008633B1"/>
    <w:rsid w:val="00864441"/>
    <w:rsid w:val="008652E8"/>
    <w:rsid w:val="00865540"/>
    <w:rsid w:val="0086685E"/>
    <w:rsid w:val="0086698F"/>
    <w:rsid w:val="00870E7C"/>
    <w:rsid w:val="00874948"/>
    <w:rsid w:val="00877B79"/>
    <w:rsid w:val="008812F6"/>
    <w:rsid w:val="00881C41"/>
    <w:rsid w:val="008825F3"/>
    <w:rsid w:val="00885067"/>
    <w:rsid w:val="008854D5"/>
    <w:rsid w:val="00885FF6"/>
    <w:rsid w:val="00886337"/>
    <w:rsid w:val="00886D1A"/>
    <w:rsid w:val="00887CEF"/>
    <w:rsid w:val="00890FB0"/>
    <w:rsid w:val="0089104A"/>
    <w:rsid w:val="0089110C"/>
    <w:rsid w:val="00891564"/>
    <w:rsid w:val="00891F8C"/>
    <w:rsid w:val="00892F55"/>
    <w:rsid w:val="008931FF"/>
    <w:rsid w:val="00893EF3"/>
    <w:rsid w:val="008946F1"/>
    <w:rsid w:val="008951C2"/>
    <w:rsid w:val="00895384"/>
    <w:rsid w:val="00895A9E"/>
    <w:rsid w:val="00895B99"/>
    <w:rsid w:val="008A021D"/>
    <w:rsid w:val="008A0DAB"/>
    <w:rsid w:val="008A103B"/>
    <w:rsid w:val="008A16C9"/>
    <w:rsid w:val="008A2543"/>
    <w:rsid w:val="008A293B"/>
    <w:rsid w:val="008A2C6D"/>
    <w:rsid w:val="008A38C2"/>
    <w:rsid w:val="008A3C63"/>
    <w:rsid w:val="008A5323"/>
    <w:rsid w:val="008A7AFD"/>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D7E6E"/>
    <w:rsid w:val="008E18C0"/>
    <w:rsid w:val="008E194A"/>
    <w:rsid w:val="008E19F7"/>
    <w:rsid w:val="008E20D2"/>
    <w:rsid w:val="008E2915"/>
    <w:rsid w:val="008E29E6"/>
    <w:rsid w:val="008E2C9A"/>
    <w:rsid w:val="008E38A1"/>
    <w:rsid w:val="008E56E1"/>
    <w:rsid w:val="008E65BA"/>
    <w:rsid w:val="008E65BC"/>
    <w:rsid w:val="008F0D5F"/>
    <w:rsid w:val="008F1594"/>
    <w:rsid w:val="008F15A9"/>
    <w:rsid w:val="008F2541"/>
    <w:rsid w:val="008F3565"/>
    <w:rsid w:val="008F4144"/>
    <w:rsid w:val="008F44DB"/>
    <w:rsid w:val="008F598A"/>
    <w:rsid w:val="008F6F08"/>
    <w:rsid w:val="008F7155"/>
    <w:rsid w:val="008F7652"/>
    <w:rsid w:val="00902222"/>
    <w:rsid w:val="00902A52"/>
    <w:rsid w:val="0090444A"/>
    <w:rsid w:val="009045FF"/>
    <w:rsid w:val="0090464C"/>
    <w:rsid w:val="00905BA7"/>
    <w:rsid w:val="00905E4C"/>
    <w:rsid w:val="00906481"/>
    <w:rsid w:val="009068FC"/>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2CDC"/>
    <w:rsid w:val="0094304A"/>
    <w:rsid w:val="00943FE4"/>
    <w:rsid w:val="00944E8C"/>
    <w:rsid w:val="00945749"/>
    <w:rsid w:val="00945BFB"/>
    <w:rsid w:val="009466BD"/>
    <w:rsid w:val="00946A3F"/>
    <w:rsid w:val="009470F0"/>
    <w:rsid w:val="009511C0"/>
    <w:rsid w:val="00952530"/>
    <w:rsid w:val="00952E18"/>
    <w:rsid w:val="009532BA"/>
    <w:rsid w:val="00953612"/>
    <w:rsid w:val="009547EF"/>
    <w:rsid w:val="00954C42"/>
    <w:rsid w:val="00955056"/>
    <w:rsid w:val="00955118"/>
    <w:rsid w:val="00955258"/>
    <w:rsid w:val="00955991"/>
    <w:rsid w:val="00955FBF"/>
    <w:rsid w:val="009565DE"/>
    <w:rsid w:val="00956E87"/>
    <w:rsid w:val="00960015"/>
    <w:rsid w:val="009602C6"/>
    <w:rsid w:val="009603E8"/>
    <w:rsid w:val="00960CA4"/>
    <w:rsid w:val="00961494"/>
    <w:rsid w:val="00961681"/>
    <w:rsid w:val="00961E11"/>
    <w:rsid w:val="009649F2"/>
    <w:rsid w:val="00965072"/>
    <w:rsid w:val="00965EE5"/>
    <w:rsid w:val="00966310"/>
    <w:rsid w:val="00970753"/>
    <w:rsid w:val="0097242E"/>
    <w:rsid w:val="00972EA7"/>
    <w:rsid w:val="00973107"/>
    <w:rsid w:val="0097338D"/>
    <w:rsid w:val="009733B8"/>
    <w:rsid w:val="00973BE3"/>
    <w:rsid w:val="00973DE4"/>
    <w:rsid w:val="00975200"/>
    <w:rsid w:val="00977182"/>
    <w:rsid w:val="00980EC8"/>
    <w:rsid w:val="00983CC1"/>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2E38"/>
    <w:rsid w:val="00993596"/>
    <w:rsid w:val="009938CE"/>
    <w:rsid w:val="00995947"/>
    <w:rsid w:val="009959D6"/>
    <w:rsid w:val="00996484"/>
    <w:rsid w:val="009A1A0B"/>
    <w:rsid w:val="009A2067"/>
    <w:rsid w:val="009A3C11"/>
    <w:rsid w:val="009A40A6"/>
    <w:rsid w:val="009A570B"/>
    <w:rsid w:val="009A5722"/>
    <w:rsid w:val="009A576C"/>
    <w:rsid w:val="009A5C89"/>
    <w:rsid w:val="009A6356"/>
    <w:rsid w:val="009A6826"/>
    <w:rsid w:val="009A6D37"/>
    <w:rsid w:val="009B1058"/>
    <w:rsid w:val="009B1250"/>
    <w:rsid w:val="009B19D2"/>
    <w:rsid w:val="009B1F11"/>
    <w:rsid w:val="009B43E7"/>
    <w:rsid w:val="009B5420"/>
    <w:rsid w:val="009B63A4"/>
    <w:rsid w:val="009B65DC"/>
    <w:rsid w:val="009B68ED"/>
    <w:rsid w:val="009B6A71"/>
    <w:rsid w:val="009B6CEF"/>
    <w:rsid w:val="009B715C"/>
    <w:rsid w:val="009C0ACF"/>
    <w:rsid w:val="009C0EC1"/>
    <w:rsid w:val="009C16A1"/>
    <w:rsid w:val="009C28BB"/>
    <w:rsid w:val="009C3198"/>
    <w:rsid w:val="009C5CC2"/>
    <w:rsid w:val="009C6B2E"/>
    <w:rsid w:val="009C74FE"/>
    <w:rsid w:val="009D0236"/>
    <w:rsid w:val="009D0B1A"/>
    <w:rsid w:val="009D1F8D"/>
    <w:rsid w:val="009D2269"/>
    <w:rsid w:val="009D3A9E"/>
    <w:rsid w:val="009D3F16"/>
    <w:rsid w:val="009D417F"/>
    <w:rsid w:val="009D4551"/>
    <w:rsid w:val="009D473B"/>
    <w:rsid w:val="009D4CCE"/>
    <w:rsid w:val="009D58FC"/>
    <w:rsid w:val="009D5C62"/>
    <w:rsid w:val="009D5D51"/>
    <w:rsid w:val="009D5DBF"/>
    <w:rsid w:val="009D62F3"/>
    <w:rsid w:val="009D7829"/>
    <w:rsid w:val="009E01E0"/>
    <w:rsid w:val="009E10EA"/>
    <w:rsid w:val="009E19BC"/>
    <w:rsid w:val="009E2FF7"/>
    <w:rsid w:val="009E374A"/>
    <w:rsid w:val="009E428A"/>
    <w:rsid w:val="009E4CEB"/>
    <w:rsid w:val="009E59A8"/>
    <w:rsid w:val="009E6185"/>
    <w:rsid w:val="009E6F0E"/>
    <w:rsid w:val="009E7C89"/>
    <w:rsid w:val="009F04B0"/>
    <w:rsid w:val="009F185F"/>
    <w:rsid w:val="009F1C74"/>
    <w:rsid w:val="009F3342"/>
    <w:rsid w:val="009F34C3"/>
    <w:rsid w:val="009F4348"/>
    <w:rsid w:val="009F583C"/>
    <w:rsid w:val="009F59A0"/>
    <w:rsid w:val="009F5DAC"/>
    <w:rsid w:val="009F6468"/>
    <w:rsid w:val="009F7C12"/>
    <w:rsid w:val="00A0251E"/>
    <w:rsid w:val="00A03A96"/>
    <w:rsid w:val="00A03B6F"/>
    <w:rsid w:val="00A058C7"/>
    <w:rsid w:val="00A05E38"/>
    <w:rsid w:val="00A05E91"/>
    <w:rsid w:val="00A071D3"/>
    <w:rsid w:val="00A1063E"/>
    <w:rsid w:val="00A11B76"/>
    <w:rsid w:val="00A12628"/>
    <w:rsid w:val="00A12C3D"/>
    <w:rsid w:val="00A1333E"/>
    <w:rsid w:val="00A13F28"/>
    <w:rsid w:val="00A178EE"/>
    <w:rsid w:val="00A215C9"/>
    <w:rsid w:val="00A258A4"/>
    <w:rsid w:val="00A2745C"/>
    <w:rsid w:val="00A301DE"/>
    <w:rsid w:val="00A304BF"/>
    <w:rsid w:val="00A3302E"/>
    <w:rsid w:val="00A33FB1"/>
    <w:rsid w:val="00A354CB"/>
    <w:rsid w:val="00A3721A"/>
    <w:rsid w:val="00A37EB8"/>
    <w:rsid w:val="00A37F51"/>
    <w:rsid w:val="00A37FF7"/>
    <w:rsid w:val="00A37FFA"/>
    <w:rsid w:val="00A417F5"/>
    <w:rsid w:val="00A431A4"/>
    <w:rsid w:val="00A4337D"/>
    <w:rsid w:val="00A439F6"/>
    <w:rsid w:val="00A43E64"/>
    <w:rsid w:val="00A43E7D"/>
    <w:rsid w:val="00A44D61"/>
    <w:rsid w:val="00A44DE5"/>
    <w:rsid w:val="00A458FB"/>
    <w:rsid w:val="00A45BCB"/>
    <w:rsid w:val="00A47090"/>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2846"/>
    <w:rsid w:val="00A73CD4"/>
    <w:rsid w:val="00A73F8F"/>
    <w:rsid w:val="00A75055"/>
    <w:rsid w:val="00A751F1"/>
    <w:rsid w:val="00A76070"/>
    <w:rsid w:val="00A76D45"/>
    <w:rsid w:val="00A772C9"/>
    <w:rsid w:val="00A775D3"/>
    <w:rsid w:val="00A7771E"/>
    <w:rsid w:val="00A8016F"/>
    <w:rsid w:val="00A80279"/>
    <w:rsid w:val="00A8108D"/>
    <w:rsid w:val="00A8166B"/>
    <w:rsid w:val="00A8215B"/>
    <w:rsid w:val="00A8326A"/>
    <w:rsid w:val="00A85350"/>
    <w:rsid w:val="00A856DF"/>
    <w:rsid w:val="00A86227"/>
    <w:rsid w:val="00A864C9"/>
    <w:rsid w:val="00A86AD7"/>
    <w:rsid w:val="00A87100"/>
    <w:rsid w:val="00A902F9"/>
    <w:rsid w:val="00A91FCF"/>
    <w:rsid w:val="00A928C5"/>
    <w:rsid w:val="00A95A6B"/>
    <w:rsid w:val="00A96063"/>
    <w:rsid w:val="00A96313"/>
    <w:rsid w:val="00A96401"/>
    <w:rsid w:val="00A96E23"/>
    <w:rsid w:val="00A97DE0"/>
    <w:rsid w:val="00AA152A"/>
    <w:rsid w:val="00AA1653"/>
    <w:rsid w:val="00AA1D9C"/>
    <w:rsid w:val="00AA1FE0"/>
    <w:rsid w:val="00AA45F7"/>
    <w:rsid w:val="00AA4BF7"/>
    <w:rsid w:val="00AA608D"/>
    <w:rsid w:val="00AB3BBD"/>
    <w:rsid w:val="00AB4C7A"/>
    <w:rsid w:val="00AB65B6"/>
    <w:rsid w:val="00AB70DE"/>
    <w:rsid w:val="00AC0123"/>
    <w:rsid w:val="00AC0E6A"/>
    <w:rsid w:val="00AC188C"/>
    <w:rsid w:val="00AC1CC5"/>
    <w:rsid w:val="00AC34F3"/>
    <w:rsid w:val="00AC3DE6"/>
    <w:rsid w:val="00AC498C"/>
    <w:rsid w:val="00AC506E"/>
    <w:rsid w:val="00AC5AE1"/>
    <w:rsid w:val="00AD15F7"/>
    <w:rsid w:val="00AD5700"/>
    <w:rsid w:val="00AD5813"/>
    <w:rsid w:val="00AD619E"/>
    <w:rsid w:val="00AD6E32"/>
    <w:rsid w:val="00AD6EC4"/>
    <w:rsid w:val="00AE09FE"/>
    <w:rsid w:val="00AE0CB3"/>
    <w:rsid w:val="00AE13DC"/>
    <w:rsid w:val="00AE1B98"/>
    <w:rsid w:val="00AE1CE8"/>
    <w:rsid w:val="00AE2280"/>
    <w:rsid w:val="00AE24E1"/>
    <w:rsid w:val="00AE2A7A"/>
    <w:rsid w:val="00AE2FBA"/>
    <w:rsid w:val="00AE36C7"/>
    <w:rsid w:val="00AE41E5"/>
    <w:rsid w:val="00AE4A49"/>
    <w:rsid w:val="00AE4F31"/>
    <w:rsid w:val="00AE7331"/>
    <w:rsid w:val="00AF0584"/>
    <w:rsid w:val="00AF067E"/>
    <w:rsid w:val="00AF0FD4"/>
    <w:rsid w:val="00AF145D"/>
    <w:rsid w:val="00AF3AF2"/>
    <w:rsid w:val="00AF4119"/>
    <w:rsid w:val="00AF4C2F"/>
    <w:rsid w:val="00AF618C"/>
    <w:rsid w:val="00AF64BF"/>
    <w:rsid w:val="00AF6B4B"/>
    <w:rsid w:val="00B0139A"/>
    <w:rsid w:val="00B03333"/>
    <w:rsid w:val="00B040AB"/>
    <w:rsid w:val="00B07441"/>
    <w:rsid w:val="00B07C76"/>
    <w:rsid w:val="00B1085D"/>
    <w:rsid w:val="00B10914"/>
    <w:rsid w:val="00B11253"/>
    <w:rsid w:val="00B1235F"/>
    <w:rsid w:val="00B12CA6"/>
    <w:rsid w:val="00B13319"/>
    <w:rsid w:val="00B13607"/>
    <w:rsid w:val="00B14881"/>
    <w:rsid w:val="00B14914"/>
    <w:rsid w:val="00B152E1"/>
    <w:rsid w:val="00B16074"/>
    <w:rsid w:val="00B160A5"/>
    <w:rsid w:val="00B169E8"/>
    <w:rsid w:val="00B16B89"/>
    <w:rsid w:val="00B17898"/>
    <w:rsid w:val="00B17D23"/>
    <w:rsid w:val="00B20D80"/>
    <w:rsid w:val="00B20E97"/>
    <w:rsid w:val="00B21182"/>
    <w:rsid w:val="00B21976"/>
    <w:rsid w:val="00B2374A"/>
    <w:rsid w:val="00B252DD"/>
    <w:rsid w:val="00B252E6"/>
    <w:rsid w:val="00B25770"/>
    <w:rsid w:val="00B25EE5"/>
    <w:rsid w:val="00B267AE"/>
    <w:rsid w:val="00B30140"/>
    <w:rsid w:val="00B3168A"/>
    <w:rsid w:val="00B31968"/>
    <w:rsid w:val="00B33324"/>
    <w:rsid w:val="00B33A43"/>
    <w:rsid w:val="00B35FAD"/>
    <w:rsid w:val="00B366DF"/>
    <w:rsid w:val="00B36D15"/>
    <w:rsid w:val="00B36EE6"/>
    <w:rsid w:val="00B37465"/>
    <w:rsid w:val="00B37E5E"/>
    <w:rsid w:val="00B403D1"/>
    <w:rsid w:val="00B41199"/>
    <w:rsid w:val="00B419F1"/>
    <w:rsid w:val="00B41DAA"/>
    <w:rsid w:val="00B4389E"/>
    <w:rsid w:val="00B43ED8"/>
    <w:rsid w:val="00B44331"/>
    <w:rsid w:val="00B44C8F"/>
    <w:rsid w:val="00B46FB0"/>
    <w:rsid w:val="00B46FF9"/>
    <w:rsid w:val="00B47379"/>
    <w:rsid w:val="00B50C45"/>
    <w:rsid w:val="00B515A8"/>
    <w:rsid w:val="00B52DE0"/>
    <w:rsid w:val="00B533CA"/>
    <w:rsid w:val="00B53637"/>
    <w:rsid w:val="00B54719"/>
    <w:rsid w:val="00B569A8"/>
    <w:rsid w:val="00B5786A"/>
    <w:rsid w:val="00B6043E"/>
    <w:rsid w:val="00B62384"/>
    <w:rsid w:val="00B623E1"/>
    <w:rsid w:val="00B62519"/>
    <w:rsid w:val="00B63973"/>
    <w:rsid w:val="00B6403F"/>
    <w:rsid w:val="00B640B9"/>
    <w:rsid w:val="00B64598"/>
    <w:rsid w:val="00B64B39"/>
    <w:rsid w:val="00B6515C"/>
    <w:rsid w:val="00B651C4"/>
    <w:rsid w:val="00B65E03"/>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87E"/>
    <w:rsid w:val="00B94C40"/>
    <w:rsid w:val="00B95114"/>
    <w:rsid w:val="00BA0563"/>
    <w:rsid w:val="00BA0E9A"/>
    <w:rsid w:val="00BA1B7E"/>
    <w:rsid w:val="00BA1C39"/>
    <w:rsid w:val="00BA21B9"/>
    <w:rsid w:val="00BA22B4"/>
    <w:rsid w:val="00BA2483"/>
    <w:rsid w:val="00BA2A10"/>
    <w:rsid w:val="00BA33EC"/>
    <w:rsid w:val="00BA5226"/>
    <w:rsid w:val="00BA57B6"/>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5C1F"/>
    <w:rsid w:val="00BC6101"/>
    <w:rsid w:val="00BC6961"/>
    <w:rsid w:val="00BC75B1"/>
    <w:rsid w:val="00BC7687"/>
    <w:rsid w:val="00BD0563"/>
    <w:rsid w:val="00BD0842"/>
    <w:rsid w:val="00BD0B54"/>
    <w:rsid w:val="00BD0CA7"/>
    <w:rsid w:val="00BD0F59"/>
    <w:rsid w:val="00BD2F67"/>
    <w:rsid w:val="00BD3F92"/>
    <w:rsid w:val="00BD4E10"/>
    <w:rsid w:val="00BE03BD"/>
    <w:rsid w:val="00BE1DE7"/>
    <w:rsid w:val="00BE40FF"/>
    <w:rsid w:val="00BE44D2"/>
    <w:rsid w:val="00BE5CD4"/>
    <w:rsid w:val="00BE645F"/>
    <w:rsid w:val="00BE68AC"/>
    <w:rsid w:val="00BE6948"/>
    <w:rsid w:val="00BE7B2E"/>
    <w:rsid w:val="00BE7F07"/>
    <w:rsid w:val="00BF02BE"/>
    <w:rsid w:val="00BF415F"/>
    <w:rsid w:val="00BF53FD"/>
    <w:rsid w:val="00BF6970"/>
    <w:rsid w:val="00BF6C1B"/>
    <w:rsid w:val="00BF79F7"/>
    <w:rsid w:val="00BF7B31"/>
    <w:rsid w:val="00C00451"/>
    <w:rsid w:val="00C007F5"/>
    <w:rsid w:val="00C01AC6"/>
    <w:rsid w:val="00C02566"/>
    <w:rsid w:val="00C0266D"/>
    <w:rsid w:val="00C02D44"/>
    <w:rsid w:val="00C03D64"/>
    <w:rsid w:val="00C03FEE"/>
    <w:rsid w:val="00C04509"/>
    <w:rsid w:val="00C069CC"/>
    <w:rsid w:val="00C06ABF"/>
    <w:rsid w:val="00C07409"/>
    <w:rsid w:val="00C07954"/>
    <w:rsid w:val="00C07C73"/>
    <w:rsid w:val="00C10900"/>
    <w:rsid w:val="00C11B57"/>
    <w:rsid w:val="00C11D36"/>
    <w:rsid w:val="00C12DF0"/>
    <w:rsid w:val="00C138B4"/>
    <w:rsid w:val="00C13F0C"/>
    <w:rsid w:val="00C14E1F"/>
    <w:rsid w:val="00C169B0"/>
    <w:rsid w:val="00C17956"/>
    <w:rsid w:val="00C207C7"/>
    <w:rsid w:val="00C20B16"/>
    <w:rsid w:val="00C20DBB"/>
    <w:rsid w:val="00C20E72"/>
    <w:rsid w:val="00C21F39"/>
    <w:rsid w:val="00C23272"/>
    <w:rsid w:val="00C25B0D"/>
    <w:rsid w:val="00C25BD3"/>
    <w:rsid w:val="00C264B6"/>
    <w:rsid w:val="00C3073C"/>
    <w:rsid w:val="00C30ACF"/>
    <w:rsid w:val="00C30DA8"/>
    <w:rsid w:val="00C31EB8"/>
    <w:rsid w:val="00C32418"/>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1AD3"/>
    <w:rsid w:val="00C5249C"/>
    <w:rsid w:val="00C537C3"/>
    <w:rsid w:val="00C537FD"/>
    <w:rsid w:val="00C5599D"/>
    <w:rsid w:val="00C56277"/>
    <w:rsid w:val="00C563E3"/>
    <w:rsid w:val="00C56570"/>
    <w:rsid w:val="00C569C0"/>
    <w:rsid w:val="00C570C3"/>
    <w:rsid w:val="00C573DD"/>
    <w:rsid w:val="00C602AA"/>
    <w:rsid w:val="00C60C08"/>
    <w:rsid w:val="00C62CEA"/>
    <w:rsid w:val="00C6318F"/>
    <w:rsid w:val="00C63981"/>
    <w:rsid w:val="00C64C81"/>
    <w:rsid w:val="00C64F56"/>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222"/>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0D0A"/>
    <w:rsid w:val="00C9144B"/>
    <w:rsid w:val="00C92B41"/>
    <w:rsid w:val="00C92B85"/>
    <w:rsid w:val="00C93132"/>
    <w:rsid w:val="00C9387E"/>
    <w:rsid w:val="00C93974"/>
    <w:rsid w:val="00C94CFA"/>
    <w:rsid w:val="00C94F5D"/>
    <w:rsid w:val="00C94FA3"/>
    <w:rsid w:val="00C95072"/>
    <w:rsid w:val="00C9621D"/>
    <w:rsid w:val="00C96EB4"/>
    <w:rsid w:val="00C9741E"/>
    <w:rsid w:val="00CA01A4"/>
    <w:rsid w:val="00CA034F"/>
    <w:rsid w:val="00CA0518"/>
    <w:rsid w:val="00CA098D"/>
    <w:rsid w:val="00CA0E5F"/>
    <w:rsid w:val="00CA100C"/>
    <w:rsid w:val="00CA1534"/>
    <w:rsid w:val="00CA2FA0"/>
    <w:rsid w:val="00CA4EA1"/>
    <w:rsid w:val="00CA62AF"/>
    <w:rsid w:val="00CA6D27"/>
    <w:rsid w:val="00CB14C7"/>
    <w:rsid w:val="00CB1754"/>
    <w:rsid w:val="00CB1FE3"/>
    <w:rsid w:val="00CB32D3"/>
    <w:rsid w:val="00CB32EF"/>
    <w:rsid w:val="00CB5886"/>
    <w:rsid w:val="00CB5ED6"/>
    <w:rsid w:val="00CB6E57"/>
    <w:rsid w:val="00CB7BE0"/>
    <w:rsid w:val="00CC04DE"/>
    <w:rsid w:val="00CC1A4F"/>
    <w:rsid w:val="00CC21A3"/>
    <w:rsid w:val="00CC38DB"/>
    <w:rsid w:val="00CC3AAE"/>
    <w:rsid w:val="00CC4BDD"/>
    <w:rsid w:val="00CC4C1A"/>
    <w:rsid w:val="00CC4F88"/>
    <w:rsid w:val="00CC52CF"/>
    <w:rsid w:val="00CC6169"/>
    <w:rsid w:val="00CC6B3A"/>
    <w:rsid w:val="00CD0B82"/>
    <w:rsid w:val="00CD11A8"/>
    <w:rsid w:val="00CD11C7"/>
    <w:rsid w:val="00CD138C"/>
    <w:rsid w:val="00CD1403"/>
    <w:rsid w:val="00CD37F4"/>
    <w:rsid w:val="00CD6764"/>
    <w:rsid w:val="00CD6958"/>
    <w:rsid w:val="00CD71FE"/>
    <w:rsid w:val="00CD7F82"/>
    <w:rsid w:val="00CE0124"/>
    <w:rsid w:val="00CE04AF"/>
    <w:rsid w:val="00CE28A8"/>
    <w:rsid w:val="00CE2BBE"/>
    <w:rsid w:val="00CE390A"/>
    <w:rsid w:val="00CE4DE3"/>
    <w:rsid w:val="00CE6581"/>
    <w:rsid w:val="00CE7438"/>
    <w:rsid w:val="00CE7813"/>
    <w:rsid w:val="00CF0075"/>
    <w:rsid w:val="00CF1CEA"/>
    <w:rsid w:val="00CF1D7A"/>
    <w:rsid w:val="00CF4087"/>
    <w:rsid w:val="00CF4709"/>
    <w:rsid w:val="00CF4ECC"/>
    <w:rsid w:val="00CF5F5D"/>
    <w:rsid w:val="00CF6B58"/>
    <w:rsid w:val="00CF7E34"/>
    <w:rsid w:val="00D01E87"/>
    <w:rsid w:val="00D01F33"/>
    <w:rsid w:val="00D01F35"/>
    <w:rsid w:val="00D034C7"/>
    <w:rsid w:val="00D04024"/>
    <w:rsid w:val="00D05538"/>
    <w:rsid w:val="00D068F7"/>
    <w:rsid w:val="00D076F4"/>
    <w:rsid w:val="00D07C50"/>
    <w:rsid w:val="00D124A8"/>
    <w:rsid w:val="00D12AE6"/>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5EEC"/>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608"/>
    <w:rsid w:val="00D41B51"/>
    <w:rsid w:val="00D421E2"/>
    <w:rsid w:val="00D42706"/>
    <w:rsid w:val="00D428A0"/>
    <w:rsid w:val="00D44477"/>
    <w:rsid w:val="00D448FA"/>
    <w:rsid w:val="00D45432"/>
    <w:rsid w:val="00D45D7F"/>
    <w:rsid w:val="00D461F0"/>
    <w:rsid w:val="00D46608"/>
    <w:rsid w:val="00D46AF7"/>
    <w:rsid w:val="00D46D2A"/>
    <w:rsid w:val="00D46F34"/>
    <w:rsid w:val="00D47F5C"/>
    <w:rsid w:val="00D501E6"/>
    <w:rsid w:val="00D5058C"/>
    <w:rsid w:val="00D517C1"/>
    <w:rsid w:val="00D5253D"/>
    <w:rsid w:val="00D5346F"/>
    <w:rsid w:val="00D53C01"/>
    <w:rsid w:val="00D5423E"/>
    <w:rsid w:val="00D54877"/>
    <w:rsid w:val="00D5592D"/>
    <w:rsid w:val="00D56344"/>
    <w:rsid w:val="00D569ED"/>
    <w:rsid w:val="00D57EA0"/>
    <w:rsid w:val="00D607A4"/>
    <w:rsid w:val="00D61961"/>
    <w:rsid w:val="00D62113"/>
    <w:rsid w:val="00D6229F"/>
    <w:rsid w:val="00D6236B"/>
    <w:rsid w:val="00D639B9"/>
    <w:rsid w:val="00D63C66"/>
    <w:rsid w:val="00D63DD1"/>
    <w:rsid w:val="00D67B43"/>
    <w:rsid w:val="00D70DEA"/>
    <w:rsid w:val="00D71A2C"/>
    <w:rsid w:val="00D7238C"/>
    <w:rsid w:val="00D725A0"/>
    <w:rsid w:val="00D73481"/>
    <w:rsid w:val="00D736F9"/>
    <w:rsid w:val="00D74125"/>
    <w:rsid w:val="00D74428"/>
    <w:rsid w:val="00D77129"/>
    <w:rsid w:val="00D77AC8"/>
    <w:rsid w:val="00D808D5"/>
    <w:rsid w:val="00D82901"/>
    <w:rsid w:val="00D82DDB"/>
    <w:rsid w:val="00D8309D"/>
    <w:rsid w:val="00D83478"/>
    <w:rsid w:val="00D838CD"/>
    <w:rsid w:val="00D84C6C"/>
    <w:rsid w:val="00D84D8C"/>
    <w:rsid w:val="00D870FC"/>
    <w:rsid w:val="00D87C97"/>
    <w:rsid w:val="00D9036C"/>
    <w:rsid w:val="00D9225E"/>
    <w:rsid w:val="00D9515A"/>
    <w:rsid w:val="00D95815"/>
    <w:rsid w:val="00D97876"/>
    <w:rsid w:val="00DA0153"/>
    <w:rsid w:val="00DA1ABC"/>
    <w:rsid w:val="00DA1F19"/>
    <w:rsid w:val="00DA22CC"/>
    <w:rsid w:val="00DA2E51"/>
    <w:rsid w:val="00DA3B0A"/>
    <w:rsid w:val="00DA5DF9"/>
    <w:rsid w:val="00DA6ECF"/>
    <w:rsid w:val="00DA7E09"/>
    <w:rsid w:val="00DB0D8A"/>
    <w:rsid w:val="00DB1FCC"/>
    <w:rsid w:val="00DB3575"/>
    <w:rsid w:val="00DB422D"/>
    <w:rsid w:val="00DB4267"/>
    <w:rsid w:val="00DB5DF3"/>
    <w:rsid w:val="00DB6135"/>
    <w:rsid w:val="00DB6851"/>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4C1"/>
    <w:rsid w:val="00DD3742"/>
    <w:rsid w:val="00DD4348"/>
    <w:rsid w:val="00DD4BD6"/>
    <w:rsid w:val="00DD4F33"/>
    <w:rsid w:val="00DD5DE6"/>
    <w:rsid w:val="00DD636A"/>
    <w:rsid w:val="00DD724F"/>
    <w:rsid w:val="00DD78EC"/>
    <w:rsid w:val="00DD7F4D"/>
    <w:rsid w:val="00DE12F2"/>
    <w:rsid w:val="00DE18C8"/>
    <w:rsid w:val="00DE2E3D"/>
    <w:rsid w:val="00DE38B4"/>
    <w:rsid w:val="00DE400B"/>
    <w:rsid w:val="00DE4C93"/>
    <w:rsid w:val="00DE6BAB"/>
    <w:rsid w:val="00DF1DA5"/>
    <w:rsid w:val="00DF21E9"/>
    <w:rsid w:val="00DF2270"/>
    <w:rsid w:val="00DF41D7"/>
    <w:rsid w:val="00DF41DF"/>
    <w:rsid w:val="00DF480B"/>
    <w:rsid w:val="00DF6F97"/>
    <w:rsid w:val="00DF752C"/>
    <w:rsid w:val="00DF759C"/>
    <w:rsid w:val="00E00881"/>
    <w:rsid w:val="00E01159"/>
    <w:rsid w:val="00E02469"/>
    <w:rsid w:val="00E02F37"/>
    <w:rsid w:val="00E03388"/>
    <w:rsid w:val="00E0757D"/>
    <w:rsid w:val="00E1057B"/>
    <w:rsid w:val="00E10B04"/>
    <w:rsid w:val="00E118B7"/>
    <w:rsid w:val="00E11DEC"/>
    <w:rsid w:val="00E11F2D"/>
    <w:rsid w:val="00E131A7"/>
    <w:rsid w:val="00E1325A"/>
    <w:rsid w:val="00E13AF7"/>
    <w:rsid w:val="00E14632"/>
    <w:rsid w:val="00E16174"/>
    <w:rsid w:val="00E172D0"/>
    <w:rsid w:val="00E209C5"/>
    <w:rsid w:val="00E20E10"/>
    <w:rsid w:val="00E21A92"/>
    <w:rsid w:val="00E23473"/>
    <w:rsid w:val="00E23A8B"/>
    <w:rsid w:val="00E25032"/>
    <w:rsid w:val="00E25772"/>
    <w:rsid w:val="00E25BB8"/>
    <w:rsid w:val="00E26B25"/>
    <w:rsid w:val="00E26E08"/>
    <w:rsid w:val="00E27AB4"/>
    <w:rsid w:val="00E30F25"/>
    <w:rsid w:val="00E31235"/>
    <w:rsid w:val="00E3250E"/>
    <w:rsid w:val="00E3276D"/>
    <w:rsid w:val="00E32E77"/>
    <w:rsid w:val="00E33F87"/>
    <w:rsid w:val="00E345A3"/>
    <w:rsid w:val="00E34927"/>
    <w:rsid w:val="00E35163"/>
    <w:rsid w:val="00E3591D"/>
    <w:rsid w:val="00E37597"/>
    <w:rsid w:val="00E37C43"/>
    <w:rsid w:val="00E37F95"/>
    <w:rsid w:val="00E40507"/>
    <w:rsid w:val="00E40F58"/>
    <w:rsid w:val="00E40FE5"/>
    <w:rsid w:val="00E417D9"/>
    <w:rsid w:val="00E419B6"/>
    <w:rsid w:val="00E4242A"/>
    <w:rsid w:val="00E442C4"/>
    <w:rsid w:val="00E4630C"/>
    <w:rsid w:val="00E46A25"/>
    <w:rsid w:val="00E47F5F"/>
    <w:rsid w:val="00E505A6"/>
    <w:rsid w:val="00E51997"/>
    <w:rsid w:val="00E5451E"/>
    <w:rsid w:val="00E54E91"/>
    <w:rsid w:val="00E57436"/>
    <w:rsid w:val="00E5783F"/>
    <w:rsid w:val="00E57A1C"/>
    <w:rsid w:val="00E57E6C"/>
    <w:rsid w:val="00E6181D"/>
    <w:rsid w:val="00E61917"/>
    <w:rsid w:val="00E61F63"/>
    <w:rsid w:val="00E66857"/>
    <w:rsid w:val="00E66F1D"/>
    <w:rsid w:val="00E67253"/>
    <w:rsid w:val="00E7213E"/>
    <w:rsid w:val="00E737DA"/>
    <w:rsid w:val="00E74907"/>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19A"/>
    <w:rsid w:val="00E84244"/>
    <w:rsid w:val="00E8611A"/>
    <w:rsid w:val="00E87A98"/>
    <w:rsid w:val="00E90E72"/>
    <w:rsid w:val="00E921FC"/>
    <w:rsid w:val="00E925A2"/>
    <w:rsid w:val="00E92B99"/>
    <w:rsid w:val="00E92C73"/>
    <w:rsid w:val="00E92D8C"/>
    <w:rsid w:val="00E93D53"/>
    <w:rsid w:val="00E94D20"/>
    <w:rsid w:val="00E95683"/>
    <w:rsid w:val="00E95D41"/>
    <w:rsid w:val="00E96395"/>
    <w:rsid w:val="00E96817"/>
    <w:rsid w:val="00E97B33"/>
    <w:rsid w:val="00EA0B8C"/>
    <w:rsid w:val="00EA279F"/>
    <w:rsid w:val="00EA2AB3"/>
    <w:rsid w:val="00EA5569"/>
    <w:rsid w:val="00EA5DF0"/>
    <w:rsid w:val="00EA74AC"/>
    <w:rsid w:val="00EB0185"/>
    <w:rsid w:val="00EB1B78"/>
    <w:rsid w:val="00EB3749"/>
    <w:rsid w:val="00EB3843"/>
    <w:rsid w:val="00EB396B"/>
    <w:rsid w:val="00EB4BF9"/>
    <w:rsid w:val="00EB6359"/>
    <w:rsid w:val="00EB7296"/>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34A6"/>
    <w:rsid w:val="00ED3E2C"/>
    <w:rsid w:val="00ED4B10"/>
    <w:rsid w:val="00ED4D5A"/>
    <w:rsid w:val="00ED55BF"/>
    <w:rsid w:val="00ED68A6"/>
    <w:rsid w:val="00ED735C"/>
    <w:rsid w:val="00ED7A4E"/>
    <w:rsid w:val="00EE008E"/>
    <w:rsid w:val="00EE0A1F"/>
    <w:rsid w:val="00EE2193"/>
    <w:rsid w:val="00EE49C8"/>
    <w:rsid w:val="00EE56BE"/>
    <w:rsid w:val="00EE57EC"/>
    <w:rsid w:val="00EE7D5E"/>
    <w:rsid w:val="00EF11A9"/>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063D3"/>
    <w:rsid w:val="00F101F5"/>
    <w:rsid w:val="00F10867"/>
    <w:rsid w:val="00F109E2"/>
    <w:rsid w:val="00F1136F"/>
    <w:rsid w:val="00F118B3"/>
    <w:rsid w:val="00F122AD"/>
    <w:rsid w:val="00F1362C"/>
    <w:rsid w:val="00F14015"/>
    <w:rsid w:val="00F149A8"/>
    <w:rsid w:val="00F1516E"/>
    <w:rsid w:val="00F15E31"/>
    <w:rsid w:val="00F168C5"/>
    <w:rsid w:val="00F20A62"/>
    <w:rsid w:val="00F21939"/>
    <w:rsid w:val="00F2214C"/>
    <w:rsid w:val="00F22BD2"/>
    <w:rsid w:val="00F23C35"/>
    <w:rsid w:val="00F23CDC"/>
    <w:rsid w:val="00F241BE"/>
    <w:rsid w:val="00F2580D"/>
    <w:rsid w:val="00F260DB"/>
    <w:rsid w:val="00F2733A"/>
    <w:rsid w:val="00F3134E"/>
    <w:rsid w:val="00F31FAC"/>
    <w:rsid w:val="00F326D4"/>
    <w:rsid w:val="00F33220"/>
    <w:rsid w:val="00F33877"/>
    <w:rsid w:val="00F3581C"/>
    <w:rsid w:val="00F358F9"/>
    <w:rsid w:val="00F40E84"/>
    <w:rsid w:val="00F40F9E"/>
    <w:rsid w:val="00F4121D"/>
    <w:rsid w:val="00F4201F"/>
    <w:rsid w:val="00F426AC"/>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7DE"/>
    <w:rsid w:val="00F70C76"/>
    <w:rsid w:val="00F70CB9"/>
    <w:rsid w:val="00F71520"/>
    <w:rsid w:val="00F715B1"/>
    <w:rsid w:val="00F71938"/>
    <w:rsid w:val="00F73805"/>
    <w:rsid w:val="00F73BFD"/>
    <w:rsid w:val="00F75626"/>
    <w:rsid w:val="00F75A04"/>
    <w:rsid w:val="00F77E3A"/>
    <w:rsid w:val="00F77F0A"/>
    <w:rsid w:val="00F811D2"/>
    <w:rsid w:val="00F81ED7"/>
    <w:rsid w:val="00F826ED"/>
    <w:rsid w:val="00F854D6"/>
    <w:rsid w:val="00F86659"/>
    <w:rsid w:val="00F86DBA"/>
    <w:rsid w:val="00F86F40"/>
    <w:rsid w:val="00F90FD5"/>
    <w:rsid w:val="00F91445"/>
    <w:rsid w:val="00F92704"/>
    <w:rsid w:val="00F9320A"/>
    <w:rsid w:val="00F951C2"/>
    <w:rsid w:val="00F957C6"/>
    <w:rsid w:val="00F97440"/>
    <w:rsid w:val="00F977DE"/>
    <w:rsid w:val="00F97CBF"/>
    <w:rsid w:val="00FA08D2"/>
    <w:rsid w:val="00FA2400"/>
    <w:rsid w:val="00FA2F05"/>
    <w:rsid w:val="00FA3933"/>
    <w:rsid w:val="00FA4338"/>
    <w:rsid w:val="00FA44E8"/>
    <w:rsid w:val="00FA476B"/>
    <w:rsid w:val="00FA5D16"/>
    <w:rsid w:val="00FA6756"/>
    <w:rsid w:val="00FA70C4"/>
    <w:rsid w:val="00FA7410"/>
    <w:rsid w:val="00FB0C83"/>
    <w:rsid w:val="00FB0FAD"/>
    <w:rsid w:val="00FB2B69"/>
    <w:rsid w:val="00FB3627"/>
    <w:rsid w:val="00FB3D29"/>
    <w:rsid w:val="00FB491D"/>
    <w:rsid w:val="00FB518B"/>
    <w:rsid w:val="00FB53E6"/>
    <w:rsid w:val="00FB5644"/>
    <w:rsid w:val="00FB574D"/>
    <w:rsid w:val="00FB69D2"/>
    <w:rsid w:val="00FB7CBF"/>
    <w:rsid w:val="00FC00A9"/>
    <w:rsid w:val="00FC0206"/>
    <w:rsid w:val="00FC1A74"/>
    <w:rsid w:val="00FC24C6"/>
    <w:rsid w:val="00FC3092"/>
    <w:rsid w:val="00FC3B90"/>
    <w:rsid w:val="00FC4516"/>
    <w:rsid w:val="00FC48D6"/>
    <w:rsid w:val="00FC608A"/>
    <w:rsid w:val="00FC6517"/>
    <w:rsid w:val="00FC6736"/>
    <w:rsid w:val="00FD054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2F2F"/>
    <w:rsid w:val="00FE502F"/>
    <w:rsid w:val="00FE56A5"/>
    <w:rsid w:val="00FE6A09"/>
    <w:rsid w:val="00FE7B08"/>
    <w:rsid w:val="00FF0358"/>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C"/>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ind w:left="108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 w:type="paragraph" w:customStyle="1" w:styleId="pf0">
    <w:name w:val="pf0"/>
    <w:basedOn w:val="Normal"/>
    <w:rsid w:val="00773FF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erise.Paulk@va.gov" TargetMode="External"/><Relationship Id="rId18" Type="http://schemas.openxmlformats.org/officeDocument/2006/relationships/hyperlink" Target="https://doi.org/10.6028/NIST.SP.500-267Br1" TargetMode="External"/><Relationship Id="rId26" Type="http://schemas.openxmlformats.org/officeDocument/2006/relationships/hyperlink" Target="mailto:Anna.Deputy@va.gov" TargetMode="External"/><Relationship Id="rId3" Type="http://schemas.openxmlformats.org/officeDocument/2006/relationships/customXml" Target="../customXml/item3.xml"/><Relationship Id="rId21" Type="http://schemas.openxmlformats.org/officeDocument/2006/relationships/hyperlink" Target="https://www.cisa.gov/publication/tic-30-core-guidance-documents"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nist.gov/programs-projects/usgv6-program/usgv6-revision-1" TargetMode="External"/><Relationship Id="rId25" Type="http://schemas.openxmlformats.org/officeDocument/2006/relationships/hyperlink" Target="mailto:Peter.Lewandowski@va.gov" TargetMode="External"/><Relationship Id="rId2" Type="http://schemas.openxmlformats.org/officeDocument/2006/relationships/customXml" Target="../customXml/item2.xml"/><Relationship Id="rId16" Type="http://schemas.openxmlformats.org/officeDocument/2006/relationships/hyperlink" Target="https://www.whitehouse.gov/wp-content/uploads/2020/11/M-21-07.pdf" TargetMode="External"/><Relationship Id="rId20" Type="http://schemas.openxmlformats.org/officeDocument/2006/relationships/hyperlink" Target="https://www.whitehouse.gov/wp-content/uploads/2019/09/M-19-26.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Cherise.Paulk@va.gov" TargetMode="External"/><Relationship Id="rId5" Type="http://schemas.openxmlformats.org/officeDocument/2006/relationships/customXml" Target="../customXml/item5.xml"/><Relationship Id="rId15" Type="http://schemas.openxmlformats.org/officeDocument/2006/relationships/hyperlink" Target="https://www.voa.va.gov/DocumentView.aspx?DocumentID=5010" TargetMode="External"/><Relationship Id="rId23" Type="http://schemas.openxmlformats.org/officeDocument/2006/relationships/hyperlink" Target="mailto:Sherry.Ward@va.gov" TargetMode="Externa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doi.org/10.6028/NIST.SP.800-119"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atthew.Morrow2@va.gov" TargetMode="External"/><Relationship Id="rId22" Type="http://schemas.openxmlformats.org/officeDocument/2006/relationships/hyperlink" Target="https://department.va.gov/ai/trustworthy/" TargetMode="External"/><Relationship Id="rId27" Type="http://schemas.openxmlformats.org/officeDocument/2006/relationships/hyperlink" Target="https://www.va.gov/oal/library/vaar/vaar852.as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5c5e5a6b8ddbdb340ec1cb61840fdad0">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fb40f0747a4843884a0301f1db41ccfd"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VDT5VWPEUQAP-1220338261-651</_dlc_DocId>
    <_dlc_DocIdUrl xmlns="dce0646e-66c3-4c0c-93b0-1fa019f3f905">
      <Url>https://dvagov.sharepoint.com/sites/VACOOALC/TACNJ/DLR/_layouts/15/DocIdRedir.aspx?ID=VDT5VWPEUQAP-1220338261-651</Url>
      <Description>VDT5VWPEUQAP-1220338261-651</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888155B-F5E2-4B16-AADC-9A67C0FEE25F}">
  <ds:schemaRefs>
    <ds:schemaRef ds:uri="http://schemas.microsoft.com/sharepoint/v3/contenttype/forms"/>
  </ds:schemaRefs>
</ds:datastoreItem>
</file>

<file path=customXml/itemProps2.xml><?xml version="1.0" encoding="utf-8"?>
<ds:datastoreItem xmlns:ds="http://schemas.openxmlformats.org/officeDocument/2006/customXml" ds:itemID="{04019D8A-D1E7-44C9-B8E8-9099D22F7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4.xml><?xml version="1.0" encoding="utf-8"?>
<ds:datastoreItem xmlns:ds="http://schemas.openxmlformats.org/officeDocument/2006/customXml" ds:itemID="{5698E1B0-78DD-455D-8B63-1E5C8D98EA1E}">
  <ds:schemaRefs>
    <ds:schemaRef ds:uri="dce0646e-66c3-4c0c-93b0-1fa019f3f905"/>
    <ds:schemaRef ds:uri="http://purl.org/dc/terms/"/>
    <ds:schemaRef ds:uri="http://schemas.microsoft.com/office/2006/documentManagement/types"/>
    <ds:schemaRef ds:uri="http://schemas.microsoft.com/office/infopath/2007/PartnerControls"/>
    <ds:schemaRef ds:uri="0257b2f7-1702-4e08-a8f7-37f99a180286"/>
    <ds:schemaRef ds:uri="http://purl.org/dc/elements/1.1/"/>
    <ds:schemaRef ds:uri="http://purl.org/dc/dcmitype/"/>
    <ds:schemaRef ds:uri="http://schemas.openxmlformats.org/package/2006/metadata/core-properties"/>
    <ds:schemaRef ds:uri="http://schemas.microsoft.com/sharepoint/v3"/>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654000EB-C0F7-4778-BB80-3FB1CA98B306}">
  <ds:schemaRefs>
    <ds:schemaRef ds:uri="http://schemas.microsoft.com/sharepoint/event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37</Pages>
  <Words>11733</Words>
  <Characters>66880</Characters>
  <Application>Microsoft Office Word</Application>
  <DocSecurity>4</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78457</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Deputy, Anna</cp:lastModifiedBy>
  <cp:revision>2</cp:revision>
  <dcterms:created xsi:type="dcterms:W3CDTF">2026-05-06T12:45:00Z</dcterms:created>
  <dcterms:modified xsi:type="dcterms:W3CDTF">2026-05-06T12:45:00Z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70e4fe08-b16c-452b-8dd6-2f8ec2da9ea2</vt:lpwstr>
  </property>
</Properties>
</file>