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2987" w14:textId="77777777" w:rsidR="003E3584" w:rsidRDefault="003E3584" w:rsidP="00455E93">
      <w:pPr>
        <w:pStyle w:val="Heading1"/>
        <w:rPr>
          <w:snapToGrid w:val="0"/>
        </w:rPr>
      </w:pPr>
    </w:p>
    <w:p w14:paraId="32254F3B" w14:textId="508A47C9" w:rsidR="001D3D28"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rStyle w:val="normaltextrun"/>
          <w:rFonts w:eastAsia="Arial Unicode MS"/>
          <w:color w:val="004F88"/>
          <w:szCs w:val="24"/>
        </w:rPr>
      </w:pPr>
      <w:r w:rsidRPr="00432A7F">
        <w:rPr>
          <w:b/>
          <w:bCs/>
          <w:szCs w:val="24"/>
          <w:u w:val="single"/>
        </w:rPr>
        <w:t>Description</w:t>
      </w:r>
      <w:r w:rsidRPr="00F146B4">
        <w:rPr>
          <w:b/>
          <w:bCs/>
          <w:szCs w:val="24"/>
        </w:rPr>
        <w:t xml:space="preserve"> - </w:t>
      </w:r>
      <w:r w:rsidR="002277D7" w:rsidRPr="00773C52">
        <w:rPr>
          <w:rStyle w:val="normaltextrun"/>
          <w:rFonts w:eastAsia="Arial Unicode MS"/>
          <w:szCs w:val="24"/>
        </w:rPr>
        <w:t>Buck Hall Recreation Area Phase One Renovation includes the replacement of the site's sea wall with a new revetment and sea wall, the replacement of the site's bath house, toilet building, well house, picnic shelter, water system, wastewater system, and electrical system, reconfiguration of the site's campground loop, boat landing, day use trail, and storm drainage system.</w:t>
      </w:r>
    </w:p>
    <w:p w14:paraId="048825B3" w14:textId="77777777" w:rsidR="002277D7" w:rsidRDefault="002277D7"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5C5D5D14" w14:textId="77777777" w:rsidR="001D3D28"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 xml:space="preserve">This is a combined synopsis/solicitation for commercial items prepared in accordance with the format in FAR Part 12.  This announcement constitutes the only solicitation; offers are being requested, and a separate </w:t>
      </w:r>
      <w:r>
        <w:rPr>
          <w:szCs w:val="24"/>
        </w:rPr>
        <w:t xml:space="preserve">written </w:t>
      </w:r>
      <w:r w:rsidRPr="00DC6FBA">
        <w:rPr>
          <w:szCs w:val="24"/>
        </w:rPr>
        <w:t xml:space="preserve">solicitation will not be issued.  </w:t>
      </w:r>
    </w:p>
    <w:p w14:paraId="04C8AF85" w14:textId="77777777" w:rsidR="001D3D28"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22024055" w14:textId="4FAB3FF5" w:rsidR="001D3D28" w:rsidRPr="00334BEA"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DC6FBA">
        <w:rPr>
          <w:szCs w:val="24"/>
        </w:rPr>
        <w:t xml:space="preserve">Solicitation number </w:t>
      </w:r>
      <w:sdt>
        <w:sdtPr>
          <w:rPr>
            <w:szCs w:val="24"/>
          </w:rPr>
          <w:id w:val="-1567957920"/>
          <w:placeholder>
            <w:docPart w:val="846F11D633344CF7A9950A38D191B232"/>
          </w:placeholder>
        </w:sdtPr>
        <w:sdtContent>
          <w:r w:rsidR="002277D7">
            <w:rPr>
              <w:szCs w:val="24"/>
            </w:rPr>
            <w:t>12445226</w:t>
          </w:r>
          <w:r w:rsidR="00FC57B4">
            <w:rPr>
              <w:szCs w:val="24"/>
            </w:rPr>
            <w:t>R</w:t>
          </w:r>
          <w:r w:rsidR="002277D7">
            <w:rPr>
              <w:szCs w:val="24"/>
            </w:rPr>
            <w:t>000</w:t>
          </w:r>
          <w:r w:rsidR="00FC57B4">
            <w:rPr>
              <w:szCs w:val="24"/>
            </w:rPr>
            <w:t>8</w:t>
          </w:r>
        </w:sdtContent>
      </w:sdt>
      <w:r w:rsidRPr="00DC6FBA">
        <w:rPr>
          <w:szCs w:val="24"/>
        </w:rPr>
        <w:t xml:space="preserve"> is issued as a Request for Quotation (RF</w:t>
      </w:r>
      <w:r w:rsidR="00FC57B4">
        <w:rPr>
          <w:szCs w:val="24"/>
        </w:rPr>
        <w:t>P</w:t>
      </w:r>
      <w:r w:rsidRPr="00DC6FBA">
        <w:rPr>
          <w:szCs w:val="24"/>
        </w:rPr>
        <w:t xml:space="preserve">) for </w:t>
      </w:r>
      <w:sdt>
        <w:sdtPr>
          <w:rPr>
            <w:szCs w:val="24"/>
          </w:rPr>
          <w:alias w:val="Brief Description of Requirement. "/>
          <w:tag w:val="Brief Description of Requirement. "/>
          <w:id w:val="1096516676"/>
          <w:placeholder>
            <w:docPart w:val="846F11D633344CF7A9950A38D191B232"/>
          </w:placeholder>
        </w:sdtPr>
        <w:sdtContent>
          <w:r w:rsidR="002277D7">
            <w:rPr>
              <w:szCs w:val="24"/>
            </w:rPr>
            <w:t xml:space="preserve">Buck Hall Rec Area 999 </w:t>
          </w:r>
          <w:proofErr w:type="spellStart"/>
          <w:r w:rsidR="002277D7">
            <w:rPr>
              <w:szCs w:val="24"/>
            </w:rPr>
            <w:t>Buckhall</w:t>
          </w:r>
          <w:proofErr w:type="spellEnd"/>
          <w:r w:rsidR="002277D7">
            <w:rPr>
              <w:szCs w:val="24"/>
            </w:rPr>
            <w:t xml:space="preserve"> Landing Road McClellanville, SC 29458 (Charleston County</w:t>
          </w:r>
          <w:r w:rsidR="00FC57B4">
            <w:rPr>
              <w:szCs w:val="24"/>
            </w:rPr>
            <w:t>)</w:t>
          </w:r>
          <w:r w:rsidR="002277D7">
            <w:rPr>
              <w:szCs w:val="24"/>
            </w:rPr>
            <w:t>.</w:t>
          </w:r>
        </w:sdtContent>
      </w:sdt>
    </w:p>
    <w:p w14:paraId="4B6ACD80" w14:textId="77777777" w:rsidR="001D3D28" w:rsidRPr="00DC6FBA"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5B5A926C" w14:textId="51201E47" w:rsidR="001D3D28" w:rsidRPr="00DC6FBA" w:rsidRDefault="001D3D28" w:rsidP="001D3D28">
      <w:pPr>
        <w:rPr>
          <w:szCs w:val="24"/>
        </w:rPr>
      </w:pPr>
      <w:r w:rsidRPr="00DC6FBA">
        <w:rPr>
          <w:szCs w:val="24"/>
        </w:rPr>
        <w:t>This acquisition </w:t>
      </w:r>
      <w:sdt>
        <w:sdtPr>
          <w:rPr>
            <w:szCs w:val="24"/>
          </w:rPr>
          <w:id w:val="1207606062"/>
          <w:placeholder>
            <w:docPart w:val="BCF3672662244AA99C8039F76FD55F1D"/>
          </w:placeholder>
          <w:dropDownList>
            <w:listItem w:value="Choose an item."/>
            <w:listItem w:displayText="is" w:value="is"/>
            <w:listItem w:displayText="is not" w:value="is not"/>
          </w:dropDownList>
        </w:sdtPr>
        <w:sdtContent>
          <w:r w:rsidR="0086370C">
            <w:rPr>
              <w:szCs w:val="24"/>
            </w:rPr>
            <w:t>is</w:t>
          </w:r>
        </w:sdtContent>
      </w:sdt>
      <w:r>
        <w:rPr>
          <w:szCs w:val="24"/>
        </w:rPr>
        <w:t xml:space="preserve"> </w:t>
      </w:r>
      <w:r w:rsidRPr="00DC6FBA">
        <w:rPr>
          <w:szCs w:val="24"/>
        </w:rPr>
        <w:t>set-aside for small business concerns.  This solicitation incorporates provisions and clauses by reference.  The full text of provisions and clauses may be accessed electronically at </w:t>
      </w:r>
      <w:hyperlink r:id="rId11" w:history="1">
        <w:r w:rsidRPr="00DC6FBA">
          <w:rPr>
            <w:color w:val="225895"/>
            <w:szCs w:val="24"/>
            <w:u w:val="single"/>
            <w:bdr w:val="none" w:sz="0" w:space="0" w:color="auto" w:frame="1"/>
          </w:rPr>
          <w:t>www.acquisition.gov</w:t>
        </w:r>
      </w:hyperlink>
      <w:r w:rsidRPr="00DC6FBA">
        <w:rPr>
          <w:szCs w:val="24"/>
        </w:rPr>
        <w:t>.</w:t>
      </w:r>
    </w:p>
    <w:p w14:paraId="3CB01ACB" w14:textId="77777777" w:rsidR="001D3D28" w:rsidRPr="008435DA" w:rsidRDefault="001D3D28" w:rsidP="001D3D28">
      <w:pPr>
        <w:rPr>
          <w:szCs w:val="24"/>
          <w:bdr w:val="none" w:sz="0" w:space="0" w:color="auto" w:frame="1"/>
        </w:rPr>
      </w:pPr>
    </w:p>
    <w:p w14:paraId="4B00A441" w14:textId="452A1F11" w:rsidR="001D3D28"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6D0A0F">
        <w:rPr>
          <w:szCs w:val="24"/>
        </w:rPr>
        <w:t xml:space="preserve">The applicable North American Industry Classification Standard Code is </w:t>
      </w:r>
      <w:sdt>
        <w:sdtPr>
          <w:rPr>
            <w:snapToGrid w:val="0"/>
            <w:color w:val="0F4761" w:themeColor="accent1" w:themeShade="BF"/>
            <w:szCs w:val="24"/>
          </w:rPr>
          <w:id w:val="-2091376687"/>
          <w:placeholder>
            <w:docPart w:val="0AC80C7B959049EA877FFE84BD20B516"/>
          </w:placeholder>
        </w:sdtPr>
        <w:sdtContent>
          <w:r w:rsidR="0086370C" w:rsidRPr="000C7763">
            <w:rPr>
              <w:snapToGrid w:val="0"/>
              <w:szCs w:val="24"/>
            </w:rPr>
            <w:t>236220</w:t>
          </w:r>
          <w:r w:rsidR="0086370C">
            <w:rPr>
              <w:snapToGrid w:val="0"/>
              <w:color w:val="0F4761" w:themeColor="accent1" w:themeShade="BF"/>
              <w:szCs w:val="24"/>
            </w:rPr>
            <w:t>.</w:t>
          </w:r>
        </w:sdtContent>
      </w:sdt>
      <w:r>
        <w:rPr>
          <w:szCs w:val="24"/>
        </w:rPr>
        <w:t xml:space="preserve">  </w:t>
      </w:r>
      <w:r w:rsidRPr="006D0A0F">
        <w:rPr>
          <w:szCs w:val="24"/>
        </w:rPr>
        <w:t>The small business size standard is</w:t>
      </w:r>
      <w:r>
        <w:rPr>
          <w:szCs w:val="24"/>
        </w:rPr>
        <w:t xml:space="preserve"> </w:t>
      </w:r>
      <w:sdt>
        <w:sdtPr>
          <w:rPr>
            <w:szCs w:val="24"/>
          </w:rPr>
          <w:id w:val="-1032878620"/>
          <w:placeholder>
            <w:docPart w:val="FCC63366AF1145CFB4D3BA7DC054047E"/>
          </w:placeholder>
        </w:sdtPr>
        <w:sdtContent>
          <w:r w:rsidR="0086370C">
            <w:rPr>
              <w:szCs w:val="24"/>
            </w:rPr>
            <w:t>$45M</w:t>
          </w:r>
        </w:sdtContent>
      </w:sdt>
      <w:r w:rsidRPr="006D0A0F">
        <w:rPr>
          <w:szCs w:val="24"/>
        </w:rPr>
        <w:t xml:space="preserve"> </w:t>
      </w:r>
      <w:r>
        <w:rPr>
          <w:szCs w:val="24"/>
        </w:rPr>
        <w:t xml:space="preserve"> This acquisition is </w:t>
      </w:r>
      <w:sdt>
        <w:sdtPr>
          <w:rPr>
            <w:rStyle w:val="normaltextrun"/>
            <w:rFonts w:eastAsia="Arial Unicode MS"/>
            <w:szCs w:val="24"/>
          </w:rPr>
          <w:id w:val="-740955539"/>
          <w:placeholder>
            <w:docPart w:val="01D12A3AAB7D4A16A955B3B0B7B78593"/>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Content>
          <w:r w:rsidR="0086370C">
            <w:rPr>
              <w:rStyle w:val="normaltextrun"/>
              <w:rFonts w:eastAsia="Arial Unicode MS"/>
              <w:szCs w:val="24"/>
            </w:rPr>
            <w:t>a Total Small Business Set-Aside.</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72AA2887" w14:textId="77777777" w:rsidR="001D3D28" w:rsidRPr="008435DA" w:rsidRDefault="001D3D28" w:rsidP="001D3D28">
      <w:pPr>
        <w:rPr>
          <w:szCs w:val="24"/>
          <w:bdr w:val="none" w:sz="0" w:space="0" w:color="auto" w:frame="1"/>
        </w:rPr>
      </w:pPr>
    </w:p>
    <w:p w14:paraId="38988D5F" w14:textId="25A15774" w:rsidR="008B608D" w:rsidRPr="007E3C40" w:rsidRDefault="001D3D28" w:rsidP="007E3C40">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bCs/>
          <w:szCs w:val="24"/>
          <w:bdr w:val="none" w:sz="0" w:space="0" w:color="auto" w:frame="1"/>
        </w:rPr>
      </w:pPr>
      <w:r w:rsidRPr="006C4904">
        <w:rPr>
          <w:b/>
          <w:bCs/>
          <w:szCs w:val="24"/>
          <w:bdr w:val="none" w:sz="0" w:space="0" w:color="auto" w:frame="1"/>
        </w:rPr>
        <w:t xml:space="preserve">See </w:t>
      </w:r>
      <w:r>
        <w:rPr>
          <w:b/>
          <w:bCs/>
          <w:szCs w:val="24"/>
          <w:bdr w:val="none" w:sz="0" w:space="0" w:color="auto" w:frame="1"/>
        </w:rPr>
        <w:t>“</w:t>
      </w:r>
      <w:r w:rsidR="0045352E" w:rsidRPr="0045352E">
        <w:rPr>
          <w:b/>
          <w:bCs/>
          <w:szCs w:val="24"/>
          <w:bdr w:val="none" w:sz="0" w:space="0" w:color="auto" w:frame="1"/>
        </w:rPr>
        <w:t>RF</w:t>
      </w:r>
      <w:r w:rsidR="00F658E3">
        <w:rPr>
          <w:b/>
          <w:bCs/>
          <w:szCs w:val="24"/>
          <w:bdr w:val="none" w:sz="0" w:space="0" w:color="auto" w:frame="1"/>
        </w:rPr>
        <w:t>P</w:t>
      </w:r>
      <w:r w:rsidR="0045352E" w:rsidRPr="0045352E">
        <w:rPr>
          <w:b/>
          <w:bCs/>
          <w:szCs w:val="24"/>
          <w:bdr w:val="none" w:sz="0" w:space="0" w:color="auto" w:frame="1"/>
        </w:rPr>
        <w:t xml:space="preserve"> Terms and Conditions 12445226</w:t>
      </w:r>
      <w:r w:rsidR="00F658E3">
        <w:rPr>
          <w:b/>
          <w:bCs/>
          <w:szCs w:val="24"/>
          <w:bdr w:val="none" w:sz="0" w:space="0" w:color="auto" w:frame="1"/>
        </w:rPr>
        <w:t>R</w:t>
      </w:r>
      <w:r w:rsidR="0045352E" w:rsidRPr="0045352E">
        <w:rPr>
          <w:b/>
          <w:bCs/>
          <w:szCs w:val="24"/>
          <w:bdr w:val="none" w:sz="0" w:space="0" w:color="auto" w:frame="1"/>
        </w:rPr>
        <w:t>000</w:t>
      </w:r>
      <w:r w:rsidR="00F658E3">
        <w:rPr>
          <w:b/>
          <w:bCs/>
          <w:szCs w:val="24"/>
          <w:bdr w:val="none" w:sz="0" w:space="0" w:color="auto" w:frame="1"/>
        </w:rPr>
        <w:t>8</w:t>
      </w:r>
      <w:r>
        <w:rPr>
          <w:b/>
          <w:bCs/>
          <w:szCs w:val="24"/>
          <w:bdr w:val="none" w:sz="0" w:space="0" w:color="auto" w:frame="1"/>
        </w:rPr>
        <w:t>”</w:t>
      </w:r>
      <w:r w:rsidRPr="006C4904">
        <w:rPr>
          <w:b/>
          <w:bCs/>
          <w:szCs w:val="24"/>
          <w:bdr w:val="none" w:sz="0" w:space="0" w:color="auto" w:frame="1"/>
        </w:rPr>
        <w:t xml:space="preserve"> </w:t>
      </w:r>
      <w:r w:rsidRPr="006C4904">
        <w:rPr>
          <w:b/>
          <w:bCs/>
          <w:szCs w:val="24"/>
        </w:rPr>
        <w:t>for applicable clauses, instructions</w:t>
      </w:r>
      <w:r>
        <w:rPr>
          <w:b/>
          <w:bCs/>
          <w:szCs w:val="24"/>
        </w:rPr>
        <w:t>,</w:t>
      </w:r>
      <w:r w:rsidRPr="006C4904">
        <w:rPr>
          <w:b/>
          <w:bCs/>
          <w:szCs w:val="24"/>
        </w:rPr>
        <w:t xml:space="preserve"> and evaluation criteria.  </w:t>
      </w:r>
    </w:p>
    <w:p w14:paraId="636F17B0" w14:textId="77777777" w:rsidR="004178E9" w:rsidRDefault="004178E9" w:rsidP="00455E93">
      <w:pPr>
        <w:pStyle w:val="Heading1"/>
        <w:rPr>
          <w:snapToGrid w:val="0"/>
        </w:rPr>
      </w:pPr>
    </w:p>
    <w:p w14:paraId="4404D6B8" w14:textId="4336488A" w:rsidR="00A42FC0" w:rsidRDefault="00A42FC0" w:rsidP="00A42FC0">
      <w:bookmarkStart w:id="0" w:name="_Hlk220584886"/>
      <w:bookmarkStart w:id="1" w:name="_Hlk220919058"/>
      <w:r>
        <w:t>FAR 36.204 Magnitude of Construction Project</w:t>
      </w:r>
    </w:p>
    <w:bookmarkEnd w:id="0"/>
    <w:p w14:paraId="48554C49" w14:textId="63C01FF9" w:rsidR="00A42FC0" w:rsidRPr="00792FCF" w:rsidRDefault="00A42FC0" w:rsidP="00792FCF">
      <w:r>
        <w:t>Between $5,000.000.00 to $10,000,000.00.</w:t>
      </w:r>
    </w:p>
    <w:bookmarkEnd w:id="1"/>
    <w:p w14:paraId="35B29A9E" w14:textId="77777777" w:rsidR="00A42FC0" w:rsidRDefault="00A42FC0" w:rsidP="00455E93">
      <w:pPr>
        <w:pStyle w:val="Heading1"/>
        <w:rPr>
          <w:snapToGrid w:val="0"/>
        </w:rPr>
      </w:pPr>
    </w:p>
    <w:p w14:paraId="1D27B4AD" w14:textId="035D848C" w:rsidR="00AF503B" w:rsidRPr="003B1A93" w:rsidRDefault="00AF503B" w:rsidP="00455E93">
      <w:pPr>
        <w:pStyle w:val="Heading1"/>
        <w:rPr>
          <w:snapToGrid w:val="0"/>
        </w:rPr>
      </w:pPr>
      <w:r w:rsidRPr="00792FCF">
        <w:rPr>
          <w:snapToGrid w:val="0"/>
        </w:rPr>
        <w:t>Statement of Requirement</w:t>
      </w:r>
    </w:p>
    <w:p w14:paraId="0D90F5C8" w14:textId="77777777" w:rsidR="00792FCF" w:rsidRDefault="00792FCF" w:rsidP="000A13C7">
      <w:pPr>
        <w:rPr>
          <w:szCs w:val="24"/>
        </w:rPr>
      </w:pPr>
    </w:p>
    <w:p w14:paraId="5A9C41BE" w14:textId="6BB4AE55" w:rsidR="000A13C7" w:rsidRDefault="000A13C7" w:rsidP="000A13C7">
      <w:r w:rsidRPr="00885ED0">
        <w:rPr>
          <w:szCs w:val="24"/>
        </w:rPr>
        <w:t>FAR 52.225-11, Buy American-Construction Materials under Trade Agreements</w:t>
      </w:r>
      <w:r>
        <w:rPr>
          <w:szCs w:val="24"/>
        </w:rPr>
        <w:t xml:space="preserve"> is included -</w:t>
      </w:r>
      <w:r w:rsidRPr="00196EE9">
        <w:rPr>
          <w:szCs w:val="24"/>
        </w:rPr>
        <w:t xml:space="preserve"> </w:t>
      </w:r>
      <w:r w:rsidRPr="00885ED0">
        <w:rPr>
          <w:szCs w:val="24"/>
        </w:rPr>
        <w:t>One or more of the items under this acquisition is subject to the World Trade Organization Government Procurement Agreement and Free Trade Agreements.</w:t>
      </w:r>
    </w:p>
    <w:p w14:paraId="48294D13" w14:textId="77777777" w:rsidR="00E905C9" w:rsidRDefault="00E905C9" w:rsidP="00E905C9">
      <w:pPr>
        <w:pStyle w:val="PlainText"/>
        <w:rPr>
          <w:rFonts w:ascii="Times New Roman" w:hAnsi="Times New Roman"/>
          <w:sz w:val="24"/>
          <w:szCs w:val="24"/>
        </w:rPr>
      </w:pPr>
    </w:p>
    <w:p w14:paraId="7DEBBE49" w14:textId="77777777" w:rsidR="00D20281" w:rsidRPr="00D20281" w:rsidRDefault="00D20281" w:rsidP="00D20281">
      <w:pPr>
        <w:pStyle w:val="PlainText"/>
        <w:rPr>
          <w:rFonts w:ascii="Times New Roman" w:hAnsi="Times New Roman"/>
          <w:bCs/>
          <w:sz w:val="24"/>
          <w:szCs w:val="24"/>
        </w:rPr>
      </w:pPr>
      <w:proofErr w:type="spellStart"/>
      <w:r w:rsidRPr="00D20281">
        <w:rPr>
          <w:rFonts w:ascii="Times New Roman" w:hAnsi="Times New Roman"/>
          <w:b/>
          <w:bCs/>
          <w:sz w:val="24"/>
          <w:szCs w:val="24"/>
        </w:rPr>
        <w:t>Definitization</w:t>
      </w:r>
      <w:proofErr w:type="spellEnd"/>
      <w:r w:rsidRPr="00D20281">
        <w:rPr>
          <w:rFonts w:ascii="Times New Roman" w:hAnsi="Times New Roman"/>
          <w:b/>
          <w:bCs/>
          <w:sz w:val="24"/>
          <w:szCs w:val="24"/>
        </w:rPr>
        <w:t xml:space="preserve"> of Equitable Adjustments for Change Orders -</w:t>
      </w:r>
    </w:p>
    <w:p w14:paraId="773D49EE" w14:textId="77777777" w:rsidR="00D20281" w:rsidRDefault="00D20281" w:rsidP="00D20281">
      <w:pPr>
        <w:pStyle w:val="PlainText"/>
        <w:rPr>
          <w:rFonts w:ascii="Times New Roman" w:hAnsi="Times New Roman"/>
          <w:b/>
          <w:bCs/>
          <w:sz w:val="24"/>
          <w:szCs w:val="24"/>
        </w:rPr>
      </w:pPr>
    </w:p>
    <w:p w14:paraId="616E2DF7" w14:textId="77777777" w:rsidR="00DA0AA2" w:rsidRPr="00DA0AA2" w:rsidRDefault="00DA0AA2" w:rsidP="00DA0AA2">
      <w:pPr>
        <w:overflowPunct/>
        <w:autoSpaceDE/>
        <w:autoSpaceDN/>
        <w:adjustRightInd/>
        <w:textAlignment w:val="auto"/>
        <w:rPr>
          <w:rFonts w:eastAsia="Aptos"/>
          <w:szCs w:val="24"/>
          <w14:ligatures w14:val="none"/>
        </w:rPr>
      </w:pPr>
      <w:r w:rsidRPr="00DA0AA2">
        <w:rPr>
          <w:rFonts w:eastAsia="Aptos"/>
          <w:szCs w:val="24"/>
          <w14:ligatures w14:val="none"/>
        </w:rPr>
        <w:t xml:space="preserve">Pursuant to FAR 36.101-4(b), information regarding USDA’s </w:t>
      </w:r>
      <w:proofErr w:type="spellStart"/>
      <w:r w:rsidRPr="00DA0AA2">
        <w:rPr>
          <w:rFonts w:eastAsia="Aptos"/>
          <w:szCs w:val="24"/>
          <w14:ligatures w14:val="none"/>
        </w:rPr>
        <w:t>definitization</w:t>
      </w:r>
      <w:proofErr w:type="spellEnd"/>
      <w:r w:rsidRPr="00DA0AA2">
        <w:rPr>
          <w:rFonts w:eastAsia="Aptos"/>
          <w:szCs w:val="24"/>
          <w14:ligatures w14:val="none"/>
        </w:rPr>
        <w:t xml:space="preserve"> of equitable adjustments for change orders under construction contracts may be found at </w:t>
      </w:r>
      <w:hyperlink r:id="rId12" w:history="1">
        <w:r w:rsidRPr="00DA0AA2">
          <w:rPr>
            <w:rFonts w:eastAsia="Aptos"/>
            <w:color w:val="467886"/>
            <w:szCs w:val="24"/>
            <w:u w:val="single"/>
            <w14:ligatures w14:val="none"/>
          </w:rPr>
          <w:t>Contracting with USDA | USDA</w:t>
        </w:r>
      </w:hyperlink>
      <w:r w:rsidRPr="00DA0AA2">
        <w:rPr>
          <w:rFonts w:eastAsia="Aptos"/>
          <w:szCs w:val="24"/>
          <w14:ligatures w14:val="none"/>
        </w:rPr>
        <w:t xml:space="preserve">. USDA's procedures that apply to the </w:t>
      </w:r>
      <w:proofErr w:type="spellStart"/>
      <w:r w:rsidRPr="00DA0AA2">
        <w:rPr>
          <w:rFonts w:eastAsia="Aptos"/>
          <w:szCs w:val="24"/>
          <w14:ligatures w14:val="none"/>
        </w:rPr>
        <w:t>definitization</w:t>
      </w:r>
      <w:proofErr w:type="spellEnd"/>
      <w:r w:rsidRPr="00DA0AA2">
        <w:rPr>
          <w:rFonts w:eastAsia="Aptos"/>
          <w:szCs w:val="24"/>
          <w14:ligatures w14:val="none"/>
        </w:rPr>
        <w:t xml:space="preserve"> of equitable adjustments for change orders under construction contracts may be found in AGAR 443.304-70.</w:t>
      </w:r>
    </w:p>
    <w:p w14:paraId="5C16FDD6" w14:textId="77777777" w:rsidR="00DA0AA2" w:rsidRDefault="00DA0AA2" w:rsidP="00E905C9">
      <w:pPr>
        <w:pStyle w:val="PlainText"/>
        <w:rPr>
          <w:rFonts w:ascii="Times New Roman" w:hAnsi="Times New Roman"/>
          <w:sz w:val="24"/>
          <w:szCs w:val="24"/>
        </w:rPr>
      </w:pPr>
    </w:p>
    <w:p w14:paraId="76DEDD47" w14:textId="75A38C14" w:rsidR="00E905C9" w:rsidRPr="00F566B5" w:rsidRDefault="00DB179C" w:rsidP="00792FCF">
      <w:pPr>
        <w:rPr>
          <w:snapToGrid w:val="0"/>
          <w:color w:val="004F88"/>
        </w:rPr>
      </w:pPr>
      <w:r w:rsidRPr="322F6CCB">
        <w:rPr>
          <w:b/>
          <w:bCs/>
          <w:u w:val="single"/>
        </w:rPr>
        <w:t>Technical Data</w:t>
      </w:r>
      <w:r w:rsidRPr="322F6CCB">
        <w:rPr>
          <w:color w:val="0F4761" w:themeColor="accent1" w:themeShade="BF"/>
        </w:rPr>
        <w:t xml:space="preserve"> - </w:t>
      </w:r>
    </w:p>
    <w:p w14:paraId="3CE9B089" w14:textId="02506BBD" w:rsidR="00BD0302" w:rsidRPr="00773C52" w:rsidRDefault="00BD0302" w:rsidP="00BD030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773C52">
        <w:rPr>
          <w:snapToGrid w:val="0"/>
        </w:rPr>
        <w:t xml:space="preserve">Technical data and supporting documentation associated with this solicitation are available through the </w:t>
      </w:r>
      <w:r w:rsidR="008E10C8" w:rsidRPr="00773C52">
        <w:rPr>
          <w:snapToGrid w:val="0"/>
        </w:rPr>
        <w:t>following</w:t>
      </w:r>
      <w:r w:rsidRPr="00773C52">
        <w:rPr>
          <w:snapToGrid w:val="0"/>
        </w:rPr>
        <w:t xml:space="preserve"> sources:</w:t>
      </w:r>
    </w:p>
    <w:p w14:paraId="15A6F9E4" w14:textId="77777777" w:rsidR="008E10C8" w:rsidRPr="00BD0302" w:rsidRDefault="008E10C8" w:rsidP="00BD030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25610492" w14:textId="3678B2DD" w:rsidR="00F658E3" w:rsidRDefault="00BD0302" w:rsidP="00F658E3">
      <w:pPr>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773C52">
        <w:rPr>
          <w:snapToGrid w:val="0"/>
        </w:rPr>
        <w:lastRenderedPageBreak/>
        <w:t>Solicitation Attachments</w:t>
      </w:r>
      <w:r w:rsidRPr="00773C52">
        <w:rPr>
          <w:snapToGrid w:val="0"/>
        </w:rPr>
        <w:br/>
        <w:t xml:space="preserve">The following documents are included as attachments to this solicitation and can be accessed via the “Attachments/Links” section of the posting. </w:t>
      </w:r>
    </w:p>
    <w:p w14:paraId="7A8EE522" w14:textId="77777777" w:rsidR="00F658E3" w:rsidRPr="00F658E3" w:rsidRDefault="00F658E3" w:rsidP="00F658E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napToGrid w:val="0"/>
        </w:rPr>
      </w:pPr>
    </w:p>
    <w:p w14:paraId="7E940981" w14:textId="48166B05" w:rsidR="00F658E3" w:rsidRDefault="00144AFA" w:rsidP="00BD0302">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 xml:space="preserve">A1 - </w:t>
      </w:r>
      <w:r w:rsidR="00F658E3">
        <w:rPr>
          <w:snapToGrid w:val="0"/>
        </w:rPr>
        <w:t>RFP Terms and Conditions 12445226R0008</w:t>
      </w:r>
    </w:p>
    <w:p w14:paraId="48E283E4" w14:textId="463B5F11" w:rsidR="002D2497" w:rsidRPr="00773C52" w:rsidRDefault="00144AFA" w:rsidP="00BD0302">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A2</w:t>
      </w:r>
      <w:r w:rsidR="002D2497" w:rsidRPr="00773C52">
        <w:rPr>
          <w:snapToGrid w:val="0"/>
        </w:rPr>
        <w:t xml:space="preserve"> - SOW Buck Hall Reno 2.0</w:t>
      </w:r>
    </w:p>
    <w:p w14:paraId="7D476306" w14:textId="34F0A75A" w:rsidR="003E1937" w:rsidRPr="00773C52" w:rsidRDefault="00144AFA" w:rsidP="008E10C8">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A3</w:t>
      </w:r>
      <w:r w:rsidR="000B10E6" w:rsidRPr="00773C52">
        <w:rPr>
          <w:snapToGrid w:val="0"/>
        </w:rPr>
        <w:t xml:space="preserve"> - SOI Buck Hall Final</w:t>
      </w:r>
    </w:p>
    <w:p w14:paraId="3D5F8ACD" w14:textId="730C1906" w:rsidR="00E763AE" w:rsidRPr="00773C52" w:rsidRDefault="00144AFA" w:rsidP="008E10C8">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A4</w:t>
      </w:r>
      <w:r w:rsidR="00E763AE" w:rsidRPr="00773C52">
        <w:rPr>
          <w:snapToGrid w:val="0"/>
        </w:rPr>
        <w:t xml:space="preserve"> - Specifications Table of Contents</w:t>
      </w:r>
    </w:p>
    <w:p w14:paraId="35656DDF" w14:textId="5B523374" w:rsidR="00E763AE" w:rsidRPr="00773C52" w:rsidRDefault="00144AFA" w:rsidP="008E10C8">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A5</w:t>
      </w:r>
      <w:r w:rsidR="00E763AE" w:rsidRPr="00773C52">
        <w:rPr>
          <w:snapToGrid w:val="0"/>
        </w:rPr>
        <w:t xml:space="preserve"> - Specifications Manual</w:t>
      </w:r>
      <w:r w:rsidR="002A0A9E">
        <w:rPr>
          <w:snapToGrid w:val="0"/>
        </w:rPr>
        <w:t xml:space="preserve"> 2026</w:t>
      </w:r>
    </w:p>
    <w:p w14:paraId="2DF7282F" w14:textId="3EA1181F" w:rsidR="00E763AE" w:rsidRPr="00773C52" w:rsidRDefault="00144AFA" w:rsidP="008E10C8">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A6</w:t>
      </w:r>
      <w:r w:rsidR="00E763AE" w:rsidRPr="00773C52">
        <w:rPr>
          <w:snapToGrid w:val="0"/>
        </w:rPr>
        <w:t xml:space="preserve"> - </w:t>
      </w:r>
      <w:proofErr w:type="spellStart"/>
      <w:r w:rsidR="00E763AE" w:rsidRPr="00773C52">
        <w:rPr>
          <w:snapToGrid w:val="0"/>
        </w:rPr>
        <w:t>Bldg</w:t>
      </w:r>
      <w:proofErr w:type="spellEnd"/>
      <w:r w:rsidR="00E763AE" w:rsidRPr="00773C52">
        <w:rPr>
          <w:snapToGrid w:val="0"/>
        </w:rPr>
        <w:t xml:space="preserve"> Set pg</w:t>
      </w:r>
      <w:r w:rsidR="00635DFF">
        <w:rPr>
          <w:snapToGrid w:val="0"/>
        </w:rPr>
        <w:t>.</w:t>
      </w:r>
      <w:r w:rsidR="00E763AE" w:rsidRPr="00773C52">
        <w:rPr>
          <w:snapToGrid w:val="0"/>
        </w:rPr>
        <w:t xml:space="preserve"> 1-53 of 53</w:t>
      </w:r>
    </w:p>
    <w:p w14:paraId="2B67CA13" w14:textId="695A434B" w:rsidR="00E763AE" w:rsidRPr="00773C52" w:rsidRDefault="00144AFA" w:rsidP="008E10C8">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A7</w:t>
      </w:r>
      <w:r w:rsidR="00E763AE" w:rsidRPr="00773C52">
        <w:rPr>
          <w:snapToGrid w:val="0"/>
        </w:rPr>
        <w:t xml:space="preserve"> - Site Set pg. 1-109 of 138</w:t>
      </w:r>
    </w:p>
    <w:p w14:paraId="72E9458B" w14:textId="17330382" w:rsidR="00E763AE" w:rsidRPr="00773C52" w:rsidRDefault="00144AFA" w:rsidP="008E10C8">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A8</w:t>
      </w:r>
      <w:r w:rsidR="00E763AE" w:rsidRPr="00773C52">
        <w:rPr>
          <w:snapToGrid w:val="0"/>
        </w:rPr>
        <w:t xml:space="preserve"> - Site Set pg. 110-116 of 138 Onsite Wastewater Design (OSE)</w:t>
      </w:r>
    </w:p>
    <w:p w14:paraId="122C062C" w14:textId="5346D072" w:rsidR="00E763AE" w:rsidRDefault="00144AFA" w:rsidP="008E10C8">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A9</w:t>
      </w:r>
      <w:r w:rsidR="00E763AE" w:rsidRPr="00773C52">
        <w:rPr>
          <w:snapToGrid w:val="0"/>
        </w:rPr>
        <w:t xml:space="preserve"> - Site Set pg. 133-138 of 138  Kayak Launch (ATM)</w:t>
      </w:r>
    </w:p>
    <w:p w14:paraId="09E5F046" w14:textId="1780325F" w:rsidR="002A0A9E" w:rsidRPr="002A0A9E" w:rsidRDefault="00144AFA" w:rsidP="002A0A9E">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A10</w:t>
      </w:r>
      <w:r w:rsidR="002A0A9E" w:rsidRPr="00773C52">
        <w:rPr>
          <w:snapToGrid w:val="0"/>
        </w:rPr>
        <w:t xml:space="preserve"> - Project Map</w:t>
      </w:r>
    </w:p>
    <w:p w14:paraId="366B62EA" w14:textId="1FF16754" w:rsidR="00DE0ACC" w:rsidRPr="00773C52" w:rsidRDefault="00144AFA" w:rsidP="00DE0ACC">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A11</w:t>
      </w:r>
      <w:r w:rsidR="00E763AE" w:rsidRPr="00773C52">
        <w:rPr>
          <w:snapToGrid w:val="0"/>
        </w:rPr>
        <w:t xml:space="preserve"> - Appendix A Pics and Illustrations</w:t>
      </w:r>
    </w:p>
    <w:p w14:paraId="5FEBB73A" w14:textId="12328B1B" w:rsidR="00DE0ACC" w:rsidRPr="00773C52" w:rsidRDefault="00144AFA" w:rsidP="00DE0ACC">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A12</w:t>
      </w:r>
      <w:r w:rsidR="00DE0ACC" w:rsidRPr="00773C52">
        <w:rPr>
          <w:snapToGrid w:val="0"/>
        </w:rPr>
        <w:t xml:space="preserve"> - WD Building SC20250023 Charleston </w:t>
      </w:r>
      <w:proofErr w:type="spellStart"/>
      <w:r w:rsidR="00DE0ACC" w:rsidRPr="00773C52">
        <w:rPr>
          <w:snapToGrid w:val="0"/>
        </w:rPr>
        <w:t>Cnty</w:t>
      </w:r>
      <w:proofErr w:type="spellEnd"/>
    </w:p>
    <w:p w14:paraId="6B7D68AD" w14:textId="0E15BFB4" w:rsidR="00DE0ACC" w:rsidRPr="00773C52" w:rsidRDefault="00144AFA" w:rsidP="00DE0ACC">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A13</w:t>
      </w:r>
      <w:r w:rsidR="00DE0ACC" w:rsidRPr="00773C52">
        <w:rPr>
          <w:snapToGrid w:val="0"/>
        </w:rPr>
        <w:t xml:space="preserve"> - Past Performance Questionnaire </w:t>
      </w:r>
    </w:p>
    <w:p w14:paraId="6E526F1C" w14:textId="1F43B799" w:rsidR="00DE0ACC" w:rsidRDefault="00144AFA" w:rsidP="000829BC">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A14</w:t>
      </w:r>
      <w:r w:rsidR="00DE0ACC" w:rsidRPr="00773C52">
        <w:rPr>
          <w:snapToGrid w:val="0"/>
        </w:rPr>
        <w:t xml:space="preserve"> - Experience Questionnaire </w:t>
      </w:r>
    </w:p>
    <w:p w14:paraId="3FFFB9F9" w14:textId="00F16763" w:rsidR="002A0A9E" w:rsidRPr="002A0A9E" w:rsidRDefault="00144AFA" w:rsidP="002A0A9E">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Pr>
          <w:snapToGrid w:val="0"/>
        </w:rPr>
        <w:t>A15</w:t>
      </w:r>
      <w:r w:rsidR="002A0A9E" w:rsidRPr="00773C52">
        <w:rPr>
          <w:snapToGrid w:val="0"/>
        </w:rPr>
        <w:t xml:space="preserve"> </w:t>
      </w:r>
      <w:r w:rsidR="002A0A9E">
        <w:rPr>
          <w:snapToGrid w:val="0"/>
        </w:rPr>
        <w:t>–</w:t>
      </w:r>
      <w:r w:rsidR="002A0A9E" w:rsidRPr="00773C52">
        <w:rPr>
          <w:snapToGrid w:val="0"/>
        </w:rPr>
        <w:t xml:space="preserve"> </w:t>
      </w:r>
      <w:r w:rsidR="002A0A9E">
        <w:rPr>
          <w:snapToGrid w:val="0"/>
        </w:rPr>
        <w:t>Bid Schedule Plan</w:t>
      </w:r>
    </w:p>
    <w:p w14:paraId="35E4AAFA" w14:textId="77777777" w:rsidR="00DE0ACC" w:rsidRDefault="00DE0ACC" w:rsidP="00DE0AC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20F513A1" w14:textId="3D222075" w:rsidR="00DE0ACC" w:rsidRPr="001168EF" w:rsidRDefault="00DE0ACC" w:rsidP="00DE0AC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napToGrid w:val="0"/>
          <w:u w:val="single"/>
        </w:rPr>
      </w:pPr>
      <w:bookmarkStart w:id="2" w:name="_Hlk220584912"/>
      <w:r w:rsidRPr="001168EF">
        <w:rPr>
          <w:b/>
          <w:bCs/>
          <w:snapToGrid w:val="0"/>
          <w:u w:val="single"/>
        </w:rPr>
        <w:t>Period of Performance</w:t>
      </w:r>
    </w:p>
    <w:p w14:paraId="09DEEA61" w14:textId="66B12876" w:rsidR="00DE0ACC" w:rsidRDefault="00DE0ACC" w:rsidP="00F658E3">
      <w:pPr>
        <w:spacing w:after="160"/>
        <w:contextualSpacing/>
        <w:rPr>
          <w:szCs w:val="24"/>
        </w:rPr>
      </w:pPr>
      <w:r w:rsidRPr="00BE6E8F">
        <w:rPr>
          <w:szCs w:val="24"/>
        </w:rPr>
        <w:t xml:space="preserve">The Contractor shall be required to (a) commence work under this contract within </w:t>
      </w:r>
      <w:r w:rsidRPr="00305A14">
        <w:rPr>
          <w:b/>
          <w:bCs/>
          <w:szCs w:val="24"/>
          <w:u w:val="single"/>
        </w:rPr>
        <w:t>10</w:t>
      </w:r>
      <w:r w:rsidRPr="00BE6E8F">
        <w:rPr>
          <w:szCs w:val="24"/>
        </w:rPr>
        <w:t xml:space="preserve"> calendar days after the date the Contractor receives the notice to proceed, (b) prosecute the work diligently, and (c) complete the entire work ready for use not later than </w:t>
      </w:r>
      <w:r w:rsidRPr="00DE0ACC">
        <w:rPr>
          <w:b/>
          <w:bCs/>
          <w:szCs w:val="24"/>
          <w:u w:val="single"/>
        </w:rPr>
        <w:t>545 calendar days</w:t>
      </w:r>
      <w:r w:rsidRPr="00DE0ACC">
        <w:rPr>
          <w:szCs w:val="24"/>
        </w:rPr>
        <w:t xml:space="preserve"> after Notice to Proceed (NTP) date</w:t>
      </w:r>
      <w:r w:rsidRPr="00BE6E8F">
        <w:rPr>
          <w:szCs w:val="24"/>
        </w:rPr>
        <w:t>.</w:t>
      </w:r>
      <w:r>
        <w:rPr>
          <w:szCs w:val="24"/>
        </w:rPr>
        <w:t xml:space="preserve"> </w:t>
      </w:r>
      <w:r w:rsidRPr="00BE6E8F">
        <w:rPr>
          <w:szCs w:val="24"/>
        </w:rPr>
        <w:t xml:space="preserve">The time stated for completion shall include final cleanup of the premises. </w:t>
      </w:r>
    </w:p>
    <w:bookmarkEnd w:id="2"/>
    <w:p w14:paraId="5721FF4C" w14:textId="77777777" w:rsidR="00F658E3" w:rsidRDefault="00F658E3" w:rsidP="00F658E3">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contextualSpacing/>
        <w:rPr>
          <w:b/>
          <w:snapToGrid w:val="0"/>
          <w:szCs w:val="24"/>
          <w:u w:val="single"/>
        </w:rPr>
      </w:pPr>
    </w:p>
    <w:p w14:paraId="541CE18D" w14:textId="138B03EB" w:rsidR="00AF503B" w:rsidRPr="00D34FF4" w:rsidRDefault="00AF503B" w:rsidP="00F658E3">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contextualSpacing/>
        <w:rPr>
          <w:b/>
          <w:snapToGrid w:val="0"/>
          <w:szCs w:val="24"/>
          <w:u w:val="single"/>
        </w:rPr>
      </w:pPr>
      <w:r w:rsidRPr="00D34FF4">
        <w:rPr>
          <w:b/>
          <w:snapToGrid w:val="0"/>
          <w:szCs w:val="24"/>
          <w:u w:val="single"/>
        </w:rPr>
        <w:t xml:space="preserve">Federal Acquisition Regulation (FAR) and </w:t>
      </w:r>
      <w:r>
        <w:rPr>
          <w:b/>
          <w:snapToGrid w:val="0"/>
          <w:szCs w:val="24"/>
          <w:u w:val="single"/>
        </w:rPr>
        <w:t>United States Department of Aquiculture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7305B5D0" w14:textId="77777777" w:rsidR="00AF503B" w:rsidRDefault="00AF503B" w:rsidP="00F658E3">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contextualSpacing/>
        <w:rPr>
          <w:bCs/>
          <w:snapToGrid w:val="0"/>
          <w:szCs w:val="24"/>
        </w:rPr>
      </w:pPr>
      <w:r w:rsidRPr="00D34FF4">
        <w:rPr>
          <w:snapToGrid w:val="0"/>
          <w:szCs w:val="24"/>
        </w:rPr>
        <w:t xml:space="preserve">The clauses and provisions contained herein are applicable to any order awarded </w:t>
      </w:r>
      <w:proofErr w:type="gramStart"/>
      <w:r w:rsidRPr="00D34FF4">
        <w:rPr>
          <w:snapToGrid w:val="0"/>
          <w:szCs w:val="24"/>
        </w:rPr>
        <w:t>as a result of</w:t>
      </w:r>
      <w:proofErr w:type="gramEnd"/>
      <w:r w:rsidRPr="00D34FF4">
        <w:rPr>
          <w:snapToGrid w:val="0"/>
          <w:szCs w:val="24"/>
        </w:rPr>
        <w:t xml:space="preserve"> this solicitation.  </w:t>
      </w:r>
      <w:r w:rsidRPr="00D34FF4">
        <w:rPr>
          <w:bCs/>
          <w:snapToGrid w:val="0"/>
          <w:szCs w:val="24"/>
        </w:rPr>
        <w:t>The terms and conditions set forth herein supersede all other terms and conditions. Acceptance of the order in accordanc</w:t>
      </w:r>
      <w:r w:rsidRPr="005B5F9D">
        <w:rPr>
          <w:bCs/>
          <w:snapToGrid w:val="0"/>
          <w:szCs w:val="24"/>
        </w:rPr>
        <w:t>e with (IAW)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29826965" w:rsidR="00421BC9" w:rsidRPr="00421BC9" w:rsidRDefault="00421BC9" w:rsidP="00421BC9">
      <w:r>
        <w:t>As part of the Revolutionary FAR Overhaul (RFO), s</w:t>
      </w:r>
      <w:r w:rsidRPr="00077371">
        <w:t>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3440893B" w14:textId="77777777" w:rsidR="00AF503B" w:rsidRDefault="00AF503B" w:rsidP="00AF503B"/>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0DD2A450" w14:textId="249D6B8E" w:rsidR="00AF503B" w:rsidRDefault="00AF503B" w:rsidP="00AF503B">
      <w:pPr>
        <w:overflowPunct/>
        <w:autoSpaceDE/>
        <w:autoSpaceDN/>
        <w:adjustRightInd/>
        <w:textAlignment w:val="auto"/>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Contracting Officer will make their full text available. </w:t>
      </w:r>
      <w:r w:rsidR="00D6458E">
        <w:rPr>
          <w:szCs w:val="24"/>
        </w:rPr>
        <w:t xml:space="preserve"> </w:t>
      </w:r>
      <w:r w:rsidRPr="00D34FF4">
        <w:rPr>
          <w:szCs w:val="24"/>
        </w:rPr>
        <w:t xml:space="preserve">Also the full text of the clause may be accessed electronically at Internet address </w:t>
      </w:r>
      <w:hyperlink r:id="rId13" w:history="1">
        <w:r w:rsidRPr="00C43979">
          <w:rPr>
            <w:rStyle w:val="Hyperlink"/>
            <w:rFonts w:eastAsiaTheme="majorEastAsia"/>
          </w:rPr>
          <w:t>https://www.acquisition.gov/far-overhaul/far-part-deviation-guide/far-overhaul-part-52</w:t>
        </w:r>
      </w:hyperlink>
    </w:p>
    <w:p w14:paraId="64F63866" w14:textId="77777777" w:rsidR="00AF503B" w:rsidRDefault="00AF503B" w:rsidP="00AF503B"/>
    <w:p w14:paraId="54DE88C1" w14:textId="4E4BF7E7" w:rsidR="00AF503B" w:rsidRPr="00773C52" w:rsidRDefault="00AF503B" w:rsidP="00AF503B">
      <w:r w:rsidRPr="00773C52">
        <w:t>The following clauses are mandatory in all solicitations and contracts</w:t>
      </w:r>
      <w:r w:rsidR="00773C52">
        <w:t>:</w:t>
      </w:r>
      <w:r w:rsidRPr="00773C52">
        <w:t xml:space="preserve"> </w:t>
      </w:r>
    </w:p>
    <w:p w14:paraId="78313CEF"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3" w:name="wp1186876"/>
      <w:bookmarkEnd w:id="3"/>
      <w:r>
        <w:t xml:space="preserve"> </w:t>
      </w:r>
      <w:r w:rsidRPr="00E04C41">
        <w:t>(</w:t>
      </w:r>
      <w:r>
        <w:t>Nov 2025)</w:t>
      </w:r>
    </w:p>
    <w:p w14:paraId="7F66EFA0" w14:textId="2E0B4B43" w:rsidR="00F3136A" w:rsidRDefault="00AF503B" w:rsidP="00F3136A">
      <w:pPr>
        <w:overflowPunct/>
        <w:textAlignment w:val="auto"/>
        <w:rPr>
          <w:color w:val="000000"/>
          <w:szCs w:val="24"/>
        </w:rPr>
      </w:pPr>
      <w:r>
        <w:tab/>
      </w:r>
      <w:r>
        <w:tab/>
      </w:r>
    </w:p>
    <w:p w14:paraId="4A481F7A" w14:textId="4BB4AE03" w:rsidR="00F3136A" w:rsidRDefault="00C94A7C" w:rsidP="00F3136A">
      <w:pPr>
        <w:overflowPunct/>
        <w:textAlignment w:val="auto"/>
        <w:rPr>
          <w:color w:val="000000"/>
          <w:szCs w:val="24"/>
        </w:rPr>
      </w:pPr>
      <w:r>
        <w:rPr>
          <w:color w:val="000000"/>
          <w:szCs w:val="24"/>
        </w:rPr>
        <w:t>This is a commercial construction acquisition.  FAR 52.212-4 is amended as follows:</w:t>
      </w:r>
    </w:p>
    <w:p w14:paraId="69CD3195" w14:textId="77777777" w:rsidR="00C94A7C" w:rsidRDefault="00C94A7C" w:rsidP="00F3136A">
      <w:pPr>
        <w:overflowPunct/>
        <w:textAlignment w:val="auto"/>
        <w:rPr>
          <w:color w:val="000000"/>
          <w:szCs w:val="24"/>
        </w:rPr>
      </w:pPr>
    </w:p>
    <w:p w14:paraId="52ACD730" w14:textId="5C4ED4C4" w:rsidR="00C94A7C" w:rsidRPr="00B453EC" w:rsidRDefault="00570796" w:rsidP="00130630">
      <w:r>
        <w:tab/>
      </w:r>
      <w:r w:rsidR="00AF4B79">
        <w:tab/>
      </w:r>
      <w:r w:rsidR="00A646FE" w:rsidRPr="00B453EC">
        <w:t>(b)</w:t>
      </w:r>
      <w:r w:rsidR="00B453EC" w:rsidRPr="00B453EC">
        <w:t> </w:t>
      </w:r>
      <w:r w:rsidR="00B453EC" w:rsidRPr="00B453EC">
        <w:rPr>
          <w:i/>
          <w:iCs/>
          <w:bdr w:val="none" w:sz="0" w:space="0" w:color="auto" w:frame="1"/>
        </w:rPr>
        <w:t>Inspection/Acceptance</w:t>
      </w:r>
      <w:r w:rsidR="00B453EC" w:rsidRPr="00B453EC">
        <w:t xml:space="preserve">.  Inspection and Acceptance will be conducted in </w:t>
      </w:r>
      <w:r w:rsidR="00AF4B79">
        <w:tab/>
      </w:r>
      <w:r w:rsidR="00AF4B79">
        <w:tab/>
      </w:r>
      <w:r w:rsidR="00AF4B79">
        <w:tab/>
      </w:r>
      <w:r w:rsidR="00B453EC" w:rsidRPr="00B453EC">
        <w:t>accordance with FAR 52.246-12, Inspection of Construction</w:t>
      </w:r>
      <w:r w:rsidR="00774BF9">
        <w:t xml:space="preserve"> (Aug 1996)</w:t>
      </w:r>
      <w:r w:rsidR="00B453EC" w:rsidRPr="00B453EC">
        <w:t>.</w:t>
      </w:r>
    </w:p>
    <w:p w14:paraId="718797EA" w14:textId="2849441D" w:rsidR="00255086" w:rsidRPr="00255086" w:rsidRDefault="00570796" w:rsidP="00130630">
      <w:r>
        <w:tab/>
      </w:r>
      <w:r w:rsidR="00AF4B79">
        <w:tab/>
      </w:r>
      <w:r w:rsidR="00B453EC" w:rsidRPr="00255086">
        <w:t>(d)</w:t>
      </w:r>
      <w:r w:rsidR="00B453EC" w:rsidRPr="00081EAB">
        <w:rPr>
          <w:i/>
          <w:iCs/>
        </w:rPr>
        <w:t xml:space="preserve"> </w:t>
      </w:r>
      <w:r w:rsidR="00081EAB" w:rsidRPr="00081EAB">
        <w:rPr>
          <w:i/>
          <w:iCs/>
        </w:rPr>
        <w:t xml:space="preserve">Changes. </w:t>
      </w:r>
      <w:r w:rsidR="00081EAB">
        <w:t xml:space="preserve"> </w:t>
      </w:r>
      <w:r w:rsidR="00255086" w:rsidRPr="00255086">
        <w:t xml:space="preserve">Changes will be handled in accordance with the following FAR </w:t>
      </w:r>
      <w:r w:rsidR="00AF4B79">
        <w:tab/>
      </w:r>
      <w:r w:rsidR="00AF4B79">
        <w:tab/>
      </w:r>
      <w:r w:rsidR="00AF4B79">
        <w:tab/>
      </w:r>
      <w:r w:rsidR="00974F84">
        <w:t>c</w:t>
      </w:r>
      <w:r w:rsidR="00255086" w:rsidRPr="00255086">
        <w:t>lause(s):</w:t>
      </w:r>
    </w:p>
    <w:p w14:paraId="79DBD9B3" w14:textId="6BA911A9" w:rsidR="00255086" w:rsidRPr="00255086"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1405798420"/>
          <w14:checkbox>
            <w14:checked w14:val="1"/>
            <w14:checkedState w14:val="2612" w14:font="MS Gothic"/>
            <w14:uncheckedState w14:val="2610" w14:font="MS Gothic"/>
          </w14:checkbox>
        </w:sdtPr>
        <w:sdtContent>
          <w:r w:rsidR="005F729E">
            <w:rPr>
              <w:rFonts w:ascii="MS Gothic" w:eastAsia="MS Gothic" w:hAnsi="MS Gothic" w:hint="eastAsia"/>
            </w:rPr>
            <w:t>☒</w:t>
          </w:r>
        </w:sdtContent>
      </w:sdt>
      <w:r w:rsidR="00570796" w:rsidRPr="00255086">
        <w:rPr>
          <w:rFonts w:eastAsia="MS Gothic"/>
        </w:rPr>
        <w:t xml:space="preserve"> </w:t>
      </w:r>
      <w:r w:rsidRPr="00255086">
        <w:rPr>
          <w:rFonts w:eastAsia="MS Gothic"/>
        </w:rPr>
        <w:t>FAR 52.243-4, Changes</w:t>
      </w:r>
      <w:r w:rsidR="00774BF9">
        <w:rPr>
          <w:rFonts w:eastAsia="MS Gothic"/>
        </w:rPr>
        <w:t xml:space="preserve"> (</w:t>
      </w:r>
      <w:r w:rsidR="00BE2CA0">
        <w:rPr>
          <w:rFonts w:eastAsia="MS Gothic"/>
        </w:rPr>
        <w:t>Nov 2025)</w:t>
      </w:r>
    </w:p>
    <w:p w14:paraId="71329A17" w14:textId="7BE65A5B" w:rsidR="006C1C6F"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2049750670"/>
          <w14:checkbox>
            <w14:checked w14:val="0"/>
            <w14:checkedState w14:val="2612" w14:font="MS Gothic"/>
            <w14:uncheckedState w14:val="2610" w14:font="MS Gothic"/>
          </w14:checkbox>
        </w:sdtPr>
        <w:sdtContent>
          <w:r w:rsidR="005238A1">
            <w:rPr>
              <w:rFonts w:ascii="MS Gothic" w:eastAsia="MS Gothic" w:hAnsi="MS Gothic" w:hint="eastAsia"/>
            </w:rPr>
            <w:t>☐</w:t>
          </w:r>
        </w:sdtContent>
      </w:sdt>
      <w:r w:rsidR="00570796" w:rsidRPr="00255086">
        <w:rPr>
          <w:rFonts w:eastAsia="MS Gothic"/>
        </w:rPr>
        <w:t xml:space="preserve"> </w:t>
      </w:r>
      <w:r w:rsidRPr="00255086">
        <w:rPr>
          <w:rFonts w:eastAsia="MS Gothic"/>
        </w:rPr>
        <w:t>FAR 52.243-5, Changes and Changed Conditions</w:t>
      </w:r>
      <w:r w:rsidR="00003643">
        <w:rPr>
          <w:rFonts w:eastAsia="MS Gothic"/>
        </w:rPr>
        <w:t xml:space="preserve"> (Nov 2025)</w:t>
      </w:r>
    </w:p>
    <w:p w14:paraId="7B99AF33" w14:textId="7483748B" w:rsidR="00F3136A" w:rsidRDefault="00886644" w:rsidP="005A66B0">
      <w:pPr>
        <w:ind w:left="720"/>
        <w:rPr>
          <w:szCs w:val="24"/>
        </w:rPr>
      </w:pPr>
      <w:r>
        <w:rPr>
          <w:rFonts w:eastAsia="MS Gothic"/>
        </w:rPr>
        <w:tab/>
      </w:r>
    </w:p>
    <w:p w14:paraId="7ECA29A8" w14:textId="24480FFA"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1EA3B637" w:rsidR="00AF503B" w:rsidRDefault="00AF503B" w:rsidP="00AF503B">
      <w:pPr>
        <w:overflowPunct/>
        <w:textAlignment w:val="auto"/>
      </w:pPr>
      <w:r w:rsidRPr="030DBD5E">
        <w:rPr>
          <w:color w:val="000000" w:themeColor="text1"/>
        </w:rPr>
        <w:t>52.222-50</w:t>
      </w:r>
      <w:r>
        <w:tab/>
      </w:r>
      <w:r w:rsidRPr="030DBD5E">
        <w:rPr>
          <w:color w:val="000000" w:themeColor="text1"/>
        </w:rPr>
        <w:t>Combating Trafficking in Persons</w:t>
      </w:r>
      <w:r>
        <w:t xml:space="preserve"> </w:t>
      </w:r>
      <w:r w:rsidRPr="00A81D46">
        <w:t>(Nov 2025)</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5F26B82E" w14:textId="7777777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3F1BAA08"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8727E9">
        <w:rPr>
          <w:b/>
          <w:bCs/>
          <w:color w:val="000000"/>
          <w:szCs w:val="24"/>
          <w:u w:val="single"/>
        </w:rPr>
        <w:t xml:space="preserve">clauses </w:t>
      </w:r>
      <w:r w:rsidRPr="000756D4">
        <w:rPr>
          <w:b/>
          <w:bCs/>
          <w:color w:val="000000"/>
          <w:szCs w:val="24"/>
          <w:u w:val="single"/>
        </w:rPr>
        <w:t>are applicable if checked</w:t>
      </w:r>
      <w:r>
        <w:rPr>
          <w:b/>
          <w:bCs/>
          <w:color w:val="000000"/>
          <w:szCs w:val="24"/>
          <w:u w:val="single"/>
        </w:rPr>
        <w:t>:</w:t>
      </w:r>
      <w:r>
        <w:rPr>
          <w:color w:val="000000"/>
          <w:szCs w:val="24"/>
        </w:rPr>
        <w:t xml:space="preserve">  </w:t>
      </w:r>
    </w:p>
    <w:p w14:paraId="40DAB395" w14:textId="77777777" w:rsidR="00AF503B" w:rsidRDefault="00AF503B" w:rsidP="00AF503B"/>
    <w:p w14:paraId="1D73CC0E" w14:textId="2356D8A3" w:rsidR="00AF503B" w:rsidRPr="00D91256" w:rsidRDefault="00000000" w:rsidP="002159A5">
      <w:pPr>
        <w:overflowPunct/>
        <w:autoSpaceDE/>
        <w:autoSpaceDN/>
        <w:adjustRightInd/>
        <w:textAlignment w:val="auto"/>
      </w:pPr>
      <w:sdt>
        <w:sdtPr>
          <w:rPr>
            <w:rFonts w:ascii="MS Gothic" w:eastAsia="MS Gothic" w:hAnsi="MS Gothic"/>
          </w:rPr>
          <w:id w:val="-1148581756"/>
          <w14:checkbox>
            <w14:checked w14:val="1"/>
            <w14:checkedState w14:val="2612" w14:font="MS Gothic"/>
            <w14:uncheckedState w14:val="2610" w14:font="MS Gothic"/>
          </w14:checkbox>
        </w:sdtPr>
        <w:sdtContent>
          <w:r w:rsidR="00B75898">
            <w:rPr>
              <w:rFonts w:ascii="MS Gothic" w:eastAsia="MS Gothic" w:hAnsi="MS Gothic" w:hint="eastAsia"/>
            </w:rPr>
            <w:t>☒</w:t>
          </w:r>
        </w:sdtContent>
      </w:sdt>
      <w:r w:rsidR="00AF503B" w:rsidRPr="00D91256">
        <w:t xml:space="preserve"> </w:t>
      </w:r>
      <w:r w:rsidR="00AF503B">
        <w:t xml:space="preserve"> </w:t>
      </w:r>
      <w:r w:rsidR="00AF503B" w:rsidRPr="00D91256">
        <w:t>52.203-6</w:t>
      </w:r>
      <w:r w:rsidR="00AF503B">
        <w:tab/>
      </w:r>
      <w:r w:rsidR="00AF503B" w:rsidRPr="00D91256">
        <w:t>Restrictions on Subcontractor Sales to the Government (Jun 2020)</w:t>
      </w:r>
      <w:r w:rsidR="002159A5">
        <w:t xml:space="preserve"> </w:t>
      </w:r>
      <w:r w:rsidR="00182BAB">
        <w:t xml:space="preserve">with </w:t>
      </w:r>
      <w:r w:rsidR="00AF503B" w:rsidRPr="00D91256">
        <w:t xml:space="preserve">Alternate I </w:t>
      </w:r>
      <w:r w:rsidR="00182BAB">
        <w:tab/>
      </w:r>
      <w:r w:rsidR="00182BAB">
        <w:tab/>
      </w:r>
      <w:r w:rsidR="00AF503B" w:rsidRPr="00D91256">
        <w:t xml:space="preserve">(Nov 2021) </w:t>
      </w:r>
      <w:r w:rsidR="00AF503B">
        <w:t>of 52.203-6</w:t>
      </w:r>
    </w:p>
    <w:p w14:paraId="7E67EFFA" w14:textId="3476FDAA" w:rsidR="00AF503B" w:rsidRPr="00151ECA" w:rsidRDefault="00000000" w:rsidP="00AF503B">
      <w:pPr>
        <w:overflowPunct/>
        <w:autoSpaceDE/>
        <w:autoSpaceDN/>
        <w:adjustRightInd/>
        <w:textAlignment w:val="auto"/>
        <w:rPr>
          <w:szCs w:val="24"/>
        </w:rPr>
      </w:pPr>
      <w:sdt>
        <w:sdtPr>
          <w:rPr>
            <w:rFonts w:ascii="MS Gothic" w:eastAsia="MS Gothic" w:hAnsi="MS Gothic"/>
          </w:rPr>
          <w:id w:val="794020525"/>
          <w14:checkbox>
            <w14:checked w14:val="1"/>
            <w14:checkedState w14:val="2612" w14:font="MS Gothic"/>
            <w14:uncheckedState w14:val="2610" w14:font="MS Gothic"/>
          </w14:checkbox>
        </w:sdtPr>
        <w:sdtContent>
          <w:r w:rsidR="00B7589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27D262EB" w:rsidR="00AF503B" w:rsidRDefault="00000000" w:rsidP="00AF503B">
      <w:pPr>
        <w:overflowPunct/>
        <w:autoSpaceDE/>
        <w:autoSpaceDN/>
        <w:adjustRightInd/>
        <w:textAlignment w:val="auto"/>
      </w:pPr>
      <w:sdt>
        <w:sdtPr>
          <w:rPr>
            <w:rFonts w:ascii="MS Gothic" w:eastAsia="MS Gothic" w:hAnsi="MS Gothic"/>
          </w:rPr>
          <w:id w:val="-1792654076"/>
          <w14:checkbox>
            <w14:checked w14:val="0"/>
            <w14:checkedState w14:val="2612" w14:font="MS Gothic"/>
            <w14:uncheckedState w14:val="2610" w14:font="MS Gothic"/>
          </w14:checkbox>
        </w:sdtPr>
        <w:sdtContent>
          <w:r w:rsidR="008736EE">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62E53EC3" w:rsidR="00AF503B" w:rsidRPr="00A81D46" w:rsidRDefault="00000000"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Content>
          <w:r w:rsidR="00B75898">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7A37AF8D" w14:textId="2992B588" w:rsidR="00AF503B" w:rsidRPr="00151ECA" w:rsidRDefault="00000000" w:rsidP="00AF503B">
      <w:pPr>
        <w:overflowPunct/>
        <w:autoSpaceDE/>
        <w:autoSpaceDN/>
        <w:adjustRightInd/>
        <w:textAlignment w:val="auto"/>
        <w:rPr>
          <w:szCs w:val="24"/>
        </w:rPr>
      </w:pPr>
      <w:sdt>
        <w:sdtPr>
          <w:rPr>
            <w:rFonts w:ascii="MS Gothic" w:eastAsia="MS Gothic" w:hAnsi="MS Gothic"/>
          </w:rPr>
          <w:id w:val="168262428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81D46">
        <w:t xml:space="preserve"> </w:t>
      </w:r>
      <w:r w:rsidR="00AF503B">
        <w:t xml:space="preserve"> </w:t>
      </w:r>
      <w:r w:rsidR="00AF503B" w:rsidRPr="00A81D46">
        <w:t>52.204-91</w:t>
      </w:r>
      <w:r w:rsidR="00AF503B" w:rsidRPr="00A81D46">
        <w:tab/>
        <w:t>Contractor identification (Nov 2025)</w:t>
      </w:r>
    </w:p>
    <w:p w14:paraId="45569C26" w14:textId="45FF849D" w:rsidR="00AF503B" w:rsidRPr="00151ECA" w:rsidRDefault="00000000" w:rsidP="00AF503B">
      <w:pPr>
        <w:overflowPunct/>
        <w:autoSpaceDE/>
        <w:autoSpaceDN/>
        <w:adjustRightInd/>
        <w:textAlignment w:val="auto"/>
        <w:rPr>
          <w:szCs w:val="24"/>
        </w:rPr>
      </w:pPr>
      <w:sdt>
        <w:sdtPr>
          <w:rPr>
            <w:rFonts w:ascii="MS Gothic" w:eastAsia="MS Gothic" w:hAnsi="MS Gothic"/>
          </w:rPr>
          <w:id w:val="-1186362713"/>
          <w14:checkbox>
            <w14:checked w14:val="1"/>
            <w14:checkedState w14:val="2612" w14:font="MS Gothic"/>
            <w14:uncheckedState w14:val="2610" w14:font="MS Gothic"/>
          </w14:checkbox>
        </w:sdtPr>
        <w:sdtContent>
          <w:r w:rsidR="00B75898">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5B5BA171" w:rsidR="00AF503B" w:rsidRPr="00151ECA" w:rsidRDefault="00000000" w:rsidP="00AF503B">
      <w:pPr>
        <w:overflowPunct/>
        <w:autoSpaceDE/>
        <w:autoSpaceDN/>
        <w:adjustRightInd/>
        <w:textAlignment w:val="auto"/>
        <w:rPr>
          <w:szCs w:val="24"/>
        </w:rPr>
      </w:pPr>
      <w:sdt>
        <w:sdtPr>
          <w:rPr>
            <w:rFonts w:ascii="MS Gothic" w:eastAsia="MS Gothic" w:hAnsi="MS Gothic"/>
          </w:rPr>
          <w:id w:val="1226338477"/>
          <w14:checkbox>
            <w14:checked w14:val="1"/>
            <w14:checkedState w14:val="2612" w14:font="MS Gothic"/>
            <w14:uncheckedState w14:val="2610" w14:font="MS Gothic"/>
          </w14:checkbox>
        </w:sdtPr>
        <w:sdtContent>
          <w:r w:rsidR="00B75898">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4654D056" w:rsidR="00AF503B" w:rsidRDefault="00000000"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Content>
          <w:r w:rsidR="00B75898">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65791D0A" w:rsidR="00AF503B" w:rsidRPr="0091689E" w:rsidRDefault="00000000" w:rsidP="00AF503B">
      <w:pPr>
        <w:overflowPunct/>
        <w:autoSpaceDE/>
        <w:autoSpaceDN/>
        <w:adjustRightInd/>
        <w:textAlignment w:val="auto"/>
        <w:rPr>
          <w:szCs w:val="24"/>
        </w:rPr>
      </w:pPr>
      <w:sdt>
        <w:sdtPr>
          <w:rPr>
            <w:rFonts w:ascii="MS Gothic" w:eastAsia="MS Gothic" w:hAnsi="MS Gothic"/>
          </w:rPr>
          <w:id w:val="655577272"/>
          <w14:checkbox>
            <w14:checked w14:val="0"/>
            <w14:checkedState w14:val="2612" w14:font="MS Gothic"/>
            <w14:uncheckedState w14:val="2610" w14:font="MS Gothic"/>
          </w14:checkbox>
        </w:sdtPr>
        <w:sdtContent>
          <w:r w:rsidR="0064408C">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 xml:space="preserve">(Nov </w:t>
      </w:r>
      <w:r w:rsidR="00AF503B">
        <w:tab/>
      </w:r>
      <w:r w:rsidR="00AF503B">
        <w:tab/>
      </w:r>
      <w:r w:rsidR="00AF503B" w:rsidRPr="00A81D46">
        <w:t>2025)</w:t>
      </w:r>
    </w:p>
    <w:p w14:paraId="777C9ED4" w14:textId="52C33B51" w:rsidR="00AF503B" w:rsidRPr="00213FF0" w:rsidRDefault="00000000" w:rsidP="00AF503B">
      <w:pPr>
        <w:overflowPunct/>
        <w:autoSpaceDE/>
        <w:autoSpaceDN/>
        <w:adjustRightInd/>
        <w:textAlignment w:val="auto"/>
        <w:rPr>
          <w:szCs w:val="24"/>
          <w:highlight w:val="green"/>
        </w:rPr>
      </w:pPr>
      <w:sdt>
        <w:sdtPr>
          <w:rPr>
            <w:rFonts w:ascii="MS Gothic" w:eastAsia="MS Gothic" w:hAnsi="MS Gothic"/>
          </w:rPr>
          <w:id w:val="1679147174"/>
          <w14:checkbox>
            <w14:checked w14:val="1"/>
            <w14:checkedState w14:val="2612" w14:font="MS Gothic"/>
            <w14:uncheckedState w14:val="2610" w14:font="MS Gothic"/>
          </w14:checkbox>
        </w:sdtPr>
        <w:sdtContent>
          <w:r w:rsidR="00B75898">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5337538A" w14:textId="78B0C981" w:rsidR="00AF503B" w:rsidRPr="0091689E" w:rsidRDefault="00000000" w:rsidP="00AF503B">
      <w:pPr>
        <w:overflowPunct/>
        <w:autoSpaceDE/>
        <w:autoSpaceDN/>
        <w:adjustRightInd/>
        <w:textAlignment w:val="auto"/>
        <w:rPr>
          <w:szCs w:val="24"/>
        </w:rPr>
      </w:pPr>
      <w:sdt>
        <w:sdtPr>
          <w:rPr>
            <w:rFonts w:ascii="MS Gothic" w:eastAsia="MS Gothic" w:hAnsi="MS Gothic"/>
          </w:rPr>
          <w:id w:val="-1497112563"/>
          <w14:checkbox>
            <w14:checked w14:val="1"/>
            <w14:checkedState w14:val="2612" w14:font="MS Gothic"/>
            <w14:uncheckedState w14:val="2610" w14:font="MS Gothic"/>
          </w14:checkbox>
        </w:sdtPr>
        <w:sdtContent>
          <w:r w:rsidR="00B75898">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17B621C8" w:rsidR="00AF503B" w:rsidRPr="000756D4" w:rsidRDefault="00000000" w:rsidP="00AF503B">
      <w:pPr>
        <w:overflowPunct/>
        <w:autoSpaceDE/>
        <w:autoSpaceDN/>
        <w:adjustRightInd/>
        <w:textAlignment w:val="auto"/>
        <w:rPr>
          <w:szCs w:val="24"/>
        </w:rPr>
      </w:pPr>
      <w:sdt>
        <w:sdtPr>
          <w:rPr>
            <w:rFonts w:ascii="MS Gothic" w:eastAsia="MS Gothic" w:hAnsi="MS Gothic"/>
          </w:rPr>
          <w:id w:val="-815414447"/>
          <w14:checkbox>
            <w14:checked w14:val="0"/>
            <w14:checkedState w14:val="2612" w14:font="MS Gothic"/>
            <w14:uncheckedState w14:val="2610" w14:font="MS Gothic"/>
          </w14:checkbox>
        </w:sdtPr>
        <w:sdtContent>
          <w:r w:rsidR="002C6204">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24DB2284" w14:textId="1B9B2D8B" w:rsidR="00AF503B" w:rsidRPr="000756D4" w:rsidRDefault="00000000" w:rsidP="00AF503B">
      <w:pPr>
        <w:overflowPunct/>
        <w:autoSpaceDE/>
        <w:autoSpaceDN/>
        <w:adjustRightInd/>
        <w:textAlignment w:val="auto"/>
        <w:rPr>
          <w:szCs w:val="24"/>
        </w:rPr>
      </w:pPr>
      <w:sdt>
        <w:sdtPr>
          <w:rPr>
            <w:rFonts w:ascii="MS Gothic" w:eastAsia="MS Gothic" w:hAnsi="MS Gothic"/>
          </w:rPr>
          <w:id w:val="2098677055"/>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5C7E16C" w14:textId="6844818D" w:rsidR="00AF503B" w:rsidRDefault="00000000" w:rsidP="00AF503B">
      <w:pPr>
        <w:overflowPunct/>
        <w:autoSpaceDE/>
        <w:autoSpaceDN/>
        <w:adjustRightInd/>
        <w:textAlignment w:val="auto"/>
      </w:pPr>
      <w:sdt>
        <w:sdtPr>
          <w:rPr>
            <w:rFonts w:ascii="MS Gothic" w:eastAsia="MS Gothic" w:hAnsi="MS Gothic"/>
          </w:rPr>
          <w:id w:val="-1732686602"/>
          <w14:checkbox>
            <w14:checked w14:val="0"/>
            <w14:checkedState w14:val="2612" w14:font="MS Gothic"/>
            <w14:uncheckedState w14:val="2610" w14:font="MS Gothic"/>
          </w14:checkbox>
        </w:sdtPr>
        <w:sdtContent>
          <w:r w:rsidR="002C6204">
            <w:rPr>
              <w:rFonts w:ascii="MS Gothic" w:eastAsia="MS Gothic" w:hAnsi="MS Gothic" w:hint="eastAsia"/>
            </w:rPr>
            <w:t>☐</w:t>
          </w:r>
        </w:sdtContent>
      </w:sdt>
      <w:r w:rsidR="00AF503B">
        <w:t xml:space="preserve">  52.219-16</w:t>
      </w:r>
      <w:r w:rsidR="00AF503B">
        <w:tab/>
        <w:t>Liquidated Damages—Subcontracting Plan</w:t>
      </w:r>
      <w:r w:rsidR="426755F9">
        <w:t xml:space="preserve"> </w:t>
      </w:r>
      <w:r w:rsidR="00AF503B" w:rsidRPr="000756D4">
        <w:t>(N</w:t>
      </w:r>
      <w:r w:rsidR="00AF503B" w:rsidRPr="00A81D46">
        <w:t>ov 2025)</w:t>
      </w:r>
    </w:p>
    <w:p w14:paraId="601F99F0" w14:textId="79F85E6A" w:rsidR="00AF503B" w:rsidRPr="0091689E" w:rsidRDefault="00000000" w:rsidP="00AF503B">
      <w:pPr>
        <w:overflowPunct/>
        <w:autoSpaceDE/>
        <w:autoSpaceDN/>
        <w:adjustRightInd/>
        <w:textAlignment w:val="auto"/>
        <w:rPr>
          <w:szCs w:val="24"/>
        </w:rPr>
      </w:pPr>
      <w:sdt>
        <w:sdtPr>
          <w:rPr>
            <w:rFonts w:ascii="MS Gothic" w:eastAsia="MS Gothic" w:hAnsi="MS Gothic"/>
          </w:rPr>
          <w:id w:val="83689517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7E70EFFE" w14:textId="6CB9407C" w:rsidR="00A827B7" w:rsidRPr="00AD6BD4" w:rsidRDefault="00000000" w:rsidP="00AF503B">
      <w:pPr>
        <w:overflowPunct/>
        <w:autoSpaceDE/>
        <w:autoSpaceDN/>
        <w:adjustRightInd/>
        <w:textAlignment w:val="auto"/>
        <w:rPr>
          <w:szCs w:val="24"/>
        </w:rPr>
      </w:pPr>
      <w:sdt>
        <w:sdtPr>
          <w:rPr>
            <w:rFonts w:ascii="MS Gothic" w:eastAsia="MS Gothic" w:hAnsi="MS Gothic"/>
          </w:rPr>
          <w:id w:val="1962768199"/>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39BE74BF" w:rsidR="00AF503B" w:rsidRDefault="00000000" w:rsidP="00AF503B">
      <w:pPr>
        <w:overflowPunct/>
        <w:autoSpaceDE/>
        <w:autoSpaceDN/>
        <w:adjustRightInd/>
        <w:textAlignment w:val="auto"/>
      </w:pPr>
      <w:sdt>
        <w:sdtPr>
          <w:rPr>
            <w:rFonts w:ascii="MS Gothic" w:eastAsia="MS Gothic" w:hAnsi="MS Gothic"/>
          </w:rPr>
          <w:id w:val="-557161841"/>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415D1BF7" w:rsidR="00AF503B" w:rsidRDefault="00000000" w:rsidP="00AF503B">
      <w:pPr>
        <w:overflowPunct/>
        <w:autoSpaceDE/>
        <w:autoSpaceDN/>
        <w:adjustRightInd/>
        <w:textAlignment w:val="auto"/>
        <w:rPr>
          <w:szCs w:val="24"/>
          <w:highlight w:val="green"/>
        </w:rPr>
      </w:pPr>
      <w:sdt>
        <w:sdtPr>
          <w:rPr>
            <w:rFonts w:ascii="MS Gothic" w:eastAsia="MS Gothic" w:hAnsi="MS Gothic"/>
          </w:rPr>
          <w:id w:val="-1125767921"/>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10DE58B4" w14:textId="5D307877" w:rsidR="00AF503B" w:rsidRDefault="00000000" w:rsidP="00AF503B">
      <w:pPr>
        <w:overflowPunct/>
        <w:autoSpaceDE/>
        <w:autoSpaceDN/>
        <w:adjustRightInd/>
        <w:textAlignment w:val="auto"/>
      </w:pPr>
      <w:sdt>
        <w:sdtPr>
          <w:rPr>
            <w:rFonts w:ascii="MS Gothic" w:eastAsia="MS Gothic" w:hAnsi="MS Gothic"/>
          </w:rPr>
          <w:id w:val="-848014974"/>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t xml:space="preserve">  52.222-36</w:t>
      </w:r>
      <w:r w:rsidR="00AF503B">
        <w:tab/>
        <w:t xml:space="preserve">Equal Opportunity for Workers with Disabilities </w:t>
      </w:r>
      <w:r w:rsidR="00AF503B" w:rsidRPr="00A81D46">
        <w:t>(Nov 2025)</w:t>
      </w:r>
    </w:p>
    <w:p w14:paraId="6C1A6E41" w14:textId="34D7214C" w:rsidR="00AF503B" w:rsidRPr="0091689E" w:rsidRDefault="00000000" w:rsidP="00AF503B">
      <w:pPr>
        <w:overflowPunct/>
        <w:autoSpaceDE/>
        <w:autoSpaceDN/>
        <w:adjustRightInd/>
        <w:textAlignment w:val="auto"/>
      </w:pPr>
      <w:sdt>
        <w:sdtPr>
          <w:rPr>
            <w:rFonts w:ascii="MS Gothic" w:eastAsia="MS Gothic" w:hAnsi="MS Gothic"/>
          </w:rPr>
          <w:id w:val="735281668"/>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t xml:space="preserve">  52.222-37</w:t>
      </w:r>
      <w:r w:rsidR="00AF503B">
        <w:tab/>
        <w:t xml:space="preserve">Employment Reports on Veterans </w:t>
      </w:r>
      <w:r w:rsidR="00AF503B" w:rsidRPr="00A81D46">
        <w:t>(Nov 2025)</w:t>
      </w:r>
    </w:p>
    <w:p w14:paraId="4D04A774" w14:textId="158906C3" w:rsidR="00AF503B" w:rsidRPr="0091689E" w:rsidRDefault="00000000" w:rsidP="00AF503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 xml:space="preserve">Notification of Employee Rights Under the National Labor Relations Act (Dec 2010) </w:t>
      </w:r>
    </w:p>
    <w:p w14:paraId="4698E016" w14:textId="6957E4E7" w:rsidR="00AF503B" w:rsidRDefault="00000000" w:rsidP="00AF503B">
      <w:pPr>
        <w:overflowPunct/>
        <w:autoSpaceDE/>
        <w:autoSpaceDN/>
        <w:adjustRightInd/>
        <w:textAlignment w:val="auto"/>
      </w:pPr>
      <w:sdt>
        <w:sdtPr>
          <w:rPr>
            <w:rFonts w:ascii="MS Gothic" w:eastAsia="MS Gothic" w:hAnsi="MS Gothic"/>
          </w:rPr>
          <w:id w:val="-691303849"/>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t xml:space="preserve">  52.222-54</w:t>
      </w:r>
      <w:r w:rsidR="00AF503B">
        <w:tab/>
        <w:t xml:space="preserve">Employment Eligibility Verification </w:t>
      </w:r>
      <w:r w:rsidR="00AF503B" w:rsidRPr="00A81D46">
        <w:t>(Nov 2025)</w:t>
      </w:r>
    </w:p>
    <w:p w14:paraId="71D988C0" w14:textId="68D4E1FF" w:rsidR="00AF503B" w:rsidRPr="0091689E" w:rsidRDefault="00000000" w:rsidP="00AF503B">
      <w:pPr>
        <w:overflowPunct/>
        <w:autoSpaceDE/>
        <w:autoSpaceDN/>
        <w:adjustRightInd/>
        <w:textAlignment w:val="auto"/>
        <w:rPr>
          <w:szCs w:val="24"/>
        </w:rPr>
      </w:pPr>
      <w:sdt>
        <w:sdtPr>
          <w:rPr>
            <w:rFonts w:ascii="MS Gothic" w:eastAsia="MS Gothic" w:hAnsi="MS Gothic"/>
          </w:rPr>
          <w:id w:val="2026749421"/>
          <w14:checkbox>
            <w14:checked w14:val="1"/>
            <w14:checkedState w14:val="2612" w14:font="MS Gothic"/>
            <w14:uncheckedState w14:val="2610" w14:font="MS Gothic"/>
          </w14:checkbox>
        </w:sdtPr>
        <w:sdtContent>
          <w:r w:rsidR="00E9448A">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41602902" w14:textId="6FA1185B" w:rsidR="00AF503B" w:rsidRPr="00A472A6" w:rsidRDefault="00000000" w:rsidP="00AF503B">
      <w:pPr>
        <w:overflowPunct/>
        <w:autoSpaceDE/>
        <w:autoSpaceDN/>
        <w:adjustRightInd/>
        <w:textAlignment w:val="auto"/>
        <w:rPr>
          <w:szCs w:val="24"/>
        </w:rPr>
      </w:pPr>
      <w:sdt>
        <w:sdtPr>
          <w:rPr>
            <w:rFonts w:ascii="MS Gothic" w:eastAsia="MS Gothic" w:hAnsi="MS Gothic"/>
          </w:rPr>
          <w:id w:val="25818046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 xml:space="preserve">(May 2008) </w:t>
      </w:r>
    </w:p>
    <w:p w14:paraId="4B2D588A" w14:textId="76AF77E2" w:rsidR="00AF503B" w:rsidRPr="0091689E" w:rsidRDefault="00000000" w:rsidP="00AF503B">
      <w:pPr>
        <w:overflowPunct/>
        <w:autoSpaceDE/>
        <w:autoSpaceDN/>
        <w:adjustRightInd/>
        <w:textAlignment w:val="auto"/>
      </w:pPr>
      <w:sdt>
        <w:sdtPr>
          <w:rPr>
            <w:rFonts w:ascii="MS Gothic" w:eastAsia="MS Gothic" w:hAnsi="MS Gothic"/>
          </w:rPr>
          <w:id w:val="-150805902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52.223-11</w:t>
      </w:r>
      <w:r w:rsidR="00AF503B">
        <w:tab/>
        <w:t xml:space="preserve">Ozone-Depleting Substances and High Global Warming Potential </w:t>
      </w:r>
      <w:r w:rsidR="00AF503B">
        <w:tab/>
      </w:r>
      <w:r w:rsidR="00AF503B">
        <w:tab/>
      </w:r>
      <w:r w:rsidR="00AF503B">
        <w:tab/>
      </w:r>
      <w:r w:rsidR="00AF503B">
        <w:tab/>
      </w:r>
      <w:r w:rsidR="00AF503B">
        <w:tab/>
        <w:t xml:space="preserve">Hydrofluorocarbons </w:t>
      </w:r>
      <w:r w:rsidR="00AF503B" w:rsidRPr="00A81D46">
        <w:t>(Nov 2025)</w:t>
      </w:r>
    </w:p>
    <w:p w14:paraId="25AA7DE0" w14:textId="5394E186" w:rsidR="00AF503B" w:rsidRDefault="00000000" w:rsidP="00AF503B">
      <w:pPr>
        <w:overflowPunct/>
        <w:autoSpaceDE/>
        <w:autoSpaceDN/>
        <w:adjustRightInd/>
        <w:textAlignment w:val="auto"/>
      </w:pPr>
      <w:sdt>
        <w:sdtPr>
          <w:rPr>
            <w:rFonts w:ascii="MS Gothic" w:eastAsia="MS Gothic" w:hAnsi="MS Gothic"/>
          </w:rPr>
          <w:id w:val="46285333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52.223-12</w:t>
      </w:r>
      <w:r w:rsidR="00AF503B">
        <w:tab/>
        <w:t xml:space="preserve">Maintenance, Service, Repair, or Disposal of Refrigeration Equipment and Air </w:t>
      </w:r>
      <w:r w:rsidR="00AF503B">
        <w:tab/>
      </w:r>
      <w:r w:rsidR="00AF503B">
        <w:tab/>
      </w:r>
      <w:r w:rsidR="00AF503B">
        <w:tab/>
        <w:t xml:space="preserve">Conditioners </w:t>
      </w:r>
      <w:r w:rsidR="00AF503B" w:rsidRPr="00A81D46">
        <w:t>(Nov 2025)</w:t>
      </w:r>
    </w:p>
    <w:p w14:paraId="18ABC8C1" w14:textId="22BE6F53" w:rsidR="00AF503B" w:rsidRDefault="00000000" w:rsidP="00AF503B">
      <w:pPr>
        <w:overflowPunct/>
        <w:autoSpaceDE/>
        <w:autoSpaceDN/>
        <w:adjustRightInd/>
        <w:textAlignment w:val="auto"/>
      </w:pPr>
      <w:sdt>
        <w:sdtPr>
          <w:rPr>
            <w:rFonts w:ascii="MS Gothic" w:eastAsia="MS Gothic" w:hAnsi="MS Gothic"/>
          </w:rPr>
          <w:id w:val="-676733536"/>
          <w14:checkbox>
            <w14:checked w14:val="1"/>
            <w14:checkedState w14:val="2612" w14:font="MS Gothic"/>
            <w14:uncheckedState w14:val="2610" w14:font="MS Gothic"/>
          </w14:checkbox>
        </w:sdtPr>
        <w:sdtContent>
          <w:r w:rsidR="00F7653D">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p>
    <w:p w14:paraId="11414771" w14:textId="0B2F89C5" w:rsidR="00AF503B" w:rsidRDefault="00000000"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52.224-3</w:t>
      </w:r>
      <w:r w:rsidR="00AF503B">
        <w:tab/>
        <w:t>Privacy Training (Jan 2017)</w:t>
      </w:r>
    </w:p>
    <w:p w14:paraId="140C69A7" w14:textId="7F2F3121" w:rsidR="00AF503B" w:rsidRDefault="00000000" w:rsidP="00AF503B">
      <w:pPr>
        <w:overflowPunct/>
        <w:autoSpaceDE/>
        <w:autoSpaceDN/>
        <w:adjustRightInd/>
        <w:textAlignment w:val="auto"/>
        <w:rPr>
          <w:szCs w:val="24"/>
        </w:rPr>
      </w:pPr>
      <w:sdt>
        <w:sdtPr>
          <w:rPr>
            <w:rFonts w:ascii="MS Gothic" w:eastAsia="MS Gothic" w:hAnsi="MS Gothic"/>
          </w:rPr>
          <w:id w:val="-139172981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52.225-1</w:t>
      </w:r>
      <w:r w:rsidR="00AF503B">
        <w:rPr>
          <w:szCs w:val="24"/>
        </w:rPr>
        <w:tab/>
      </w:r>
      <w:r w:rsidR="00AF503B" w:rsidRPr="005B6191">
        <w:rPr>
          <w:szCs w:val="24"/>
        </w:rPr>
        <w:t>Buy American-Supplies</w:t>
      </w:r>
      <w:r w:rsidR="00AF503B" w:rsidRPr="009B2E73">
        <w:rPr>
          <w:szCs w:val="24"/>
        </w:rPr>
        <w:t xml:space="preserve"> </w:t>
      </w:r>
      <w:r w:rsidR="00AF503B" w:rsidRPr="00A81D46">
        <w:t>(Nov 2025)</w:t>
      </w:r>
    </w:p>
    <w:p w14:paraId="538BD33C" w14:textId="7935EDA1" w:rsidR="00AF503B" w:rsidRPr="005B6191" w:rsidRDefault="00000000"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584566F1" w14:textId="0127C943" w:rsidR="00AF503B" w:rsidRDefault="00000000" w:rsidP="00AF503B">
      <w:pPr>
        <w:overflowPunct/>
        <w:autoSpaceDE/>
        <w:autoSpaceDN/>
        <w:adjustRightInd/>
        <w:textAlignment w:val="auto"/>
        <w:rPr>
          <w:szCs w:val="24"/>
        </w:rPr>
      </w:pPr>
      <w:sdt>
        <w:sdtPr>
          <w:rPr>
            <w:rFonts w:ascii="MS Gothic" w:eastAsia="MS Gothic" w:hAnsi="MS Gothic"/>
          </w:rPr>
          <w:id w:val="99044348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98B1832" w14:textId="3F7E31CB" w:rsidR="00AF503B" w:rsidRPr="0048253F" w:rsidRDefault="00000000" w:rsidP="00AF503B">
      <w:sdt>
        <w:sdtPr>
          <w:rPr>
            <w:rFonts w:ascii="MS Gothic" w:eastAsia="MS Gothic" w:hAnsi="MS Gothic"/>
          </w:rPr>
          <w:id w:val="-62160833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52.225-19  </w:t>
      </w:r>
      <w:r w:rsidR="00AF503B" w:rsidRPr="00F37688">
        <w:t xml:space="preserve">Contractor Personnel in a Designated Operational Area or Supporting a Diplomatic </w:t>
      </w:r>
      <w:r w:rsidR="00AF503B">
        <w:tab/>
      </w:r>
      <w:r w:rsidR="00AF503B">
        <w:tab/>
      </w:r>
      <w:r w:rsidR="00AF503B" w:rsidRPr="00F37688">
        <w:t>or Consular Mission outside the United States</w:t>
      </w:r>
      <w:r w:rsidR="00AF503B">
        <w:t xml:space="preserve"> (May 2020)</w:t>
      </w:r>
    </w:p>
    <w:p w14:paraId="682C1E89" w14:textId="04BED3FA" w:rsidR="00AF503B" w:rsidRPr="000E22CB" w:rsidRDefault="00000000" w:rsidP="00AF503B">
      <w:pPr>
        <w:overflowPunct/>
        <w:autoSpaceDE/>
        <w:autoSpaceDN/>
        <w:adjustRightInd/>
        <w:textAlignment w:val="auto"/>
        <w:rPr>
          <w:szCs w:val="24"/>
          <w:highlight w:val="green"/>
        </w:rPr>
      </w:pPr>
      <w:sdt>
        <w:sdtPr>
          <w:rPr>
            <w:rFonts w:ascii="MS Gothic" w:eastAsia="MS Gothic" w:hAnsi="MS Gothic"/>
          </w:rPr>
          <w:id w:val="-117148501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302224">
        <w:rPr>
          <w:szCs w:val="24"/>
        </w:rPr>
        <w:t xml:space="preserve"> </w:t>
      </w:r>
      <w:r w:rsidR="00AF503B">
        <w:rPr>
          <w:szCs w:val="24"/>
        </w:rPr>
        <w:t xml:space="preserve"> </w:t>
      </w:r>
      <w:r w:rsidR="00AF503B" w:rsidRPr="00302224">
        <w:rPr>
          <w:szCs w:val="24"/>
        </w:rPr>
        <w:t>52.225-26</w:t>
      </w:r>
      <w:r w:rsidR="00AF503B">
        <w:rPr>
          <w:szCs w:val="24"/>
        </w:rPr>
        <w:tab/>
      </w:r>
      <w:r w:rsidR="00AF503B" w:rsidRPr="00302224">
        <w:rPr>
          <w:szCs w:val="24"/>
        </w:rPr>
        <w:t xml:space="preserve">Contractors Performing Private Security Functions Outside the United States (Oct </w:t>
      </w:r>
      <w:r w:rsidR="00AF503B">
        <w:rPr>
          <w:szCs w:val="24"/>
        </w:rPr>
        <w:tab/>
      </w:r>
      <w:r w:rsidR="00AF503B">
        <w:rPr>
          <w:szCs w:val="24"/>
        </w:rPr>
        <w:tab/>
      </w:r>
      <w:r w:rsidR="00AF503B" w:rsidRPr="00302224">
        <w:rPr>
          <w:szCs w:val="24"/>
        </w:rPr>
        <w:t>2016)</w:t>
      </w:r>
    </w:p>
    <w:p w14:paraId="7F9C6F04" w14:textId="483A388B" w:rsidR="00AF503B" w:rsidRPr="008C1F8C" w:rsidRDefault="00000000"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Pr="0048253F" w:rsidRDefault="00000000" w:rsidP="00AF503B">
      <w:pPr>
        <w:overflowPunct/>
        <w:autoSpaceDE/>
        <w:autoSpaceDN/>
        <w:adjustRightInd/>
        <w:textAlignment w:val="auto"/>
        <w:rPr>
          <w:szCs w:val="24"/>
          <w:highlight w:val="green"/>
        </w:rPr>
      </w:pPr>
      <w:sdt>
        <w:sdtPr>
          <w:rPr>
            <w:rFonts w:ascii="MS Gothic" w:eastAsia="MS Gothic" w:hAnsi="MS Gothic"/>
          </w:rPr>
          <w:id w:val="-200011310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767884D8" w14:textId="5F076ADE" w:rsidR="00AF503B" w:rsidRPr="0048253F" w:rsidRDefault="00000000" w:rsidP="00AF503B">
      <w:sdt>
        <w:sdtPr>
          <w:rPr>
            <w:rFonts w:ascii="MS Gothic" w:eastAsia="MS Gothic" w:hAnsi="MS Gothic"/>
          </w:rPr>
          <w:id w:val="10593696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52.229-12</w:t>
      </w:r>
      <w:r w:rsidR="00AF503B">
        <w:tab/>
      </w:r>
      <w:r w:rsidR="00AF503B" w:rsidRPr="00F37688">
        <w:t>Tax on Certain Foreign Procurements</w:t>
      </w:r>
    </w:p>
    <w:p w14:paraId="088D4C4E" w14:textId="31770516" w:rsidR="00AF503B" w:rsidRPr="000C6EE9" w:rsidRDefault="00000000" w:rsidP="00AF503B">
      <w:pPr>
        <w:overflowPunct/>
        <w:autoSpaceDE/>
        <w:autoSpaceDN/>
        <w:adjustRightInd/>
        <w:textAlignment w:val="auto"/>
        <w:rPr>
          <w:b/>
          <w:bCs/>
          <w:szCs w:val="24"/>
        </w:rPr>
      </w:pPr>
      <w:sdt>
        <w:sdtPr>
          <w:rPr>
            <w:rFonts w:ascii="MS Gothic" w:eastAsia="MS Gothic" w:hAnsi="MS Gothic"/>
          </w:rPr>
          <w:id w:val="150015537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83FB8">
        <w:rPr>
          <w:szCs w:val="24"/>
        </w:rPr>
        <w:t xml:space="preserve"> </w:t>
      </w:r>
      <w:r w:rsidR="00AF503B">
        <w:rPr>
          <w:szCs w:val="24"/>
        </w:rPr>
        <w:t xml:space="preserve"> </w:t>
      </w:r>
      <w:r w:rsidR="00AF503B" w:rsidRPr="00F83FB8">
        <w:rPr>
          <w:szCs w:val="24"/>
        </w:rPr>
        <w:t>52.232-29</w:t>
      </w:r>
      <w:r w:rsidR="00AF503B">
        <w:rPr>
          <w:szCs w:val="24"/>
        </w:rPr>
        <w:tab/>
      </w:r>
      <w:r w:rsidR="00AF503B" w:rsidRPr="000C6EE9">
        <w:rPr>
          <w:szCs w:val="24"/>
        </w:rPr>
        <w:t>Terms for Financing of Purchases of Commercial Products and Commercial Services</w:t>
      </w:r>
    </w:p>
    <w:p w14:paraId="2FB50D4D"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4FCC08F4" w14:textId="7E35DA01" w:rsidR="00AF503B" w:rsidRPr="00FE389F" w:rsidRDefault="00000000" w:rsidP="00AF503B">
      <w:pPr>
        <w:overflowPunct/>
        <w:autoSpaceDE/>
        <w:autoSpaceDN/>
        <w:adjustRightInd/>
        <w:textAlignment w:val="auto"/>
        <w:rPr>
          <w:b/>
          <w:bCs/>
          <w:szCs w:val="24"/>
        </w:rPr>
      </w:pPr>
      <w:sdt>
        <w:sdtPr>
          <w:rPr>
            <w:rFonts w:ascii="MS Gothic" w:eastAsia="MS Gothic" w:hAnsi="MS Gothic"/>
          </w:rPr>
          <w:id w:val="26258021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52.232-30</w:t>
      </w:r>
      <w:r w:rsidR="00AF503B">
        <w:rPr>
          <w:szCs w:val="24"/>
        </w:rPr>
        <w:tab/>
      </w:r>
      <w:r w:rsidR="00AF503B" w:rsidRPr="00FE389F">
        <w:rPr>
          <w:szCs w:val="24"/>
        </w:rPr>
        <w:t>Installment Payments for Commercial Products and Commercial Services</w:t>
      </w:r>
    </w:p>
    <w:p w14:paraId="61806B81"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16A91F2A" w14:textId="1373CF91" w:rsidR="00AF503B" w:rsidRPr="0091689E" w:rsidRDefault="00000000"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Content>
          <w:r w:rsidR="00AA5ADF">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711D45ED" w14:textId="590C2A6B" w:rsidR="00AF503B" w:rsidRPr="0091689E" w:rsidRDefault="00000000" w:rsidP="00AF503B">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FE389F">
        <w:rPr>
          <w:szCs w:val="24"/>
        </w:rPr>
        <w:t xml:space="preserve"> 52.232-34</w:t>
      </w:r>
      <w:r w:rsidR="00AF503B">
        <w:rPr>
          <w:szCs w:val="24"/>
        </w:rPr>
        <w:tab/>
      </w:r>
      <w:r w:rsidR="00AF503B" w:rsidRPr="00FE389F">
        <w:rPr>
          <w:szCs w:val="24"/>
        </w:rPr>
        <w:t xml:space="preserve">Payment by Electronic Funds Transfer—Other Than System for Award Management </w:t>
      </w:r>
      <w:r w:rsidR="00AF503B">
        <w:rPr>
          <w:szCs w:val="24"/>
        </w:rPr>
        <w:tab/>
      </w:r>
      <w:r w:rsidR="00AF503B">
        <w:rPr>
          <w:szCs w:val="24"/>
        </w:rPr>
        <w:tab/>
      </w:r>
      <w:r w:rsidR="00AF503B" w:rsidRPr="00FE389F">
        <w:rPr>
          <w:szCs w:val="24"/>
        </w:rPr>
        <w:t>(Jul 2013)</w:t>
      </w:r>
    </w:p>
    <w:p w14:paraId="0B1093BB" w14:textId="101B0AAA" w:rsidR="00AF503B" w:rsidRDefault="00000000" w:rsidP="00AF503B">
      <w:pPr>
        <w:overflowPunct/>
        <w:autoSpaceDE/>
        <w:autoSpaceDN/>
        <w:adjustRightInd/>
        <w:textAlignment w:val="auto"/>
        <w:rPr>
          <w:szCs w:val="24"/>
        </w:rPr>
      </w:pPr>
      <w:sdt>
        <w:sdtPr>
          <w:rPr>
            <w:rFonts w:ascii="MS Gothic" w:eastAsia="MS Gothic" w:hAnsi="MS Gothic"/>
          </w:rPr>
          <w:id w:val="1233205018"/>
          <w14:checkbox>
            <w14:checked w14:val="0"/>
            <w14:checkedState w14:val="2612" w14:font="MS Gothic"/>
            <w14:uncheckedState w14:val="2610" w14:font="MS Gothic"/>
          </w14:checkbox>
        </w:sdtPr>
        <w:sdtContent>
          <w:r w:rsidR="008162A7">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52.232-36</w:t>
      </w:r>
      <w:r w:rsidR="00AF503B">
        <w:rPr>
          <w:szCs w:val="24"/>
        </w:rPr>
        <w:tab/>
      </w:r>
      <w:r w:rsidR="00AF503B" w:rsidRPr="00FE389F">
        <w:rPr>
          <w:szCs w:val="24"/>
        </w:rPr>
        <w:t>Payment by Third Pa</w:t>
      </w:r>
      <w:r w:rsidR="00AF503B" w:rsidRPr="00E04C41">
        <w:rPr>
          <w:szCs w:val="24"/>
        </w:rPr>
        <w:t xml:space="preserve">rty </w:t>
      </w:r>
      <w:r w:rsidR="00AF503B" w:rsidRPr="00E04C41">
        <w:t>(</w:t>
      </w:r>
      <w:r w:rsidR="00AF503B">
        <w:t>Nov 2025)</w:t>
      </w:r>
    </w:p>
    <w:p w14:paraId="16001F83" w14:textId="4F8218F6" w:rsidR="00AF503B" w:rsidRDefault="00000000" w:rsidP="00AF503B">
      <w:pPr>
        <w:overflowPunct/>
        <w:autoSpaceDE/>
        <w:autoSpaceDN/>
        <w:adjustRightInd/>
        <w:textAlignment w:val="auto"/>
        <w:rPr>
          <w:szCs w:val="24"/>
        </w:rPr>
      </w:pPr>
      <w:sdt>
        <w:sdtPr>
          <w:rPr>
            <w:rFonts w:ascii="MS Gothic" w:eastAsia="MS Gothic" w:hAnsi="MS Gothic"/>
          </w:rPr>
          <w:id w:val="-47684106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52.240-92</w:t>
      </w:r>
      <w:r w:rsidR="00AF503B">
        <w:rPr>
          <w:szCs w:val="24"/>
        </w:rPr>
        <w:tab/>
        <w:t xml:space="preserve">Security Requirements </w:t>
      </w:r>
      <w:r w:rsidR="00AF503B" w:rsidRPr="00E04C41">
        <w:t>(</w:t>
      </w:r>
      <w:r w:rsidR="00AF503B">
        <w:t>Nov 2025)</w:t>
      </w:r>
    </w:p>
    <w:p w14:paraId="0750A214" w14:textId="31643DEC" w:rsidR="008162A7" w:rsidRDefault="00000000" w:rsidP="008162A7">
      <w:pPr>
        <w:overflowPunct/>
        <w:autoSpaceDE/>
        <w:autoSpaceDN/>
        <w:adjustRightInd/>
        <w:textAlignment w:val="auto"/>
        <w:rPr>
          <w:szCs w:val="24"/>
        </w:rPr>
      </w:pPr>
      <w:sdt>
        <w:sdtPr>
          <w:rPr>
            <w:rFonts w:ascii="MS Gothic" w:eastAsia="MS Gothic" w:hAnsi="MS Gothic"/>
          </w:rPr>
          <w:id w:val="-2114045600"/>
          <w14:checkbox>
            <w14:checked w14:val="1"/>
            <w14:checkedState w14:val="2612" w14:font="MS Gothic"/>
            <w14:uncheckedState w14:val="2610" w14:font="MS Gothic"/>
          </w14:checkbox>
        </w:sdtPr>
        <w:sdtContent>
          <w:r w:rsidR="00AA5ADF">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43E58DA1" w14:textId="381F55D8" w:rsidR="00AF503B" w:rsidRPr="0091689E" w:rsidRDefault="00000000" w:rsidP="00AF503B">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CA7BB7">
        <w:rPr>
          <w:szCs w:val="24"/>
        </w:rPr>
        <w:t xml:space="preserve"> </w:t>
      </w:r>
      <w:r w:rsidR="00AF503B">
        <w:rPr>
          <w:szCs w:val="24"/>
        </w:rPr>
        <w:t xml:space="preserve"> </w:t>
      </w:r>
      <w:r w:rsidR="00AF503B" w:rsidRPr="00CA7BB7">
        <w:rPr>
          <w:szCs w:val="24"/>
        </w:rPr>
        <w:t>52.247-64</w:t>
      </w:r>
      <w:r w:rsidR="00AF503B">
        <w:rPr>
          <w:szCs w:val="24"/>
        </w:rPr>
        <w:tab/>
      </w:r>
      <w:r w:rsidR="00AF503B" w:rsidRPr="00CA7BB7">
        <w:rPr>
          <w:szCs w:val="24"/>
        </w:rPr>
        <w:t xml:space="preserve">Preference for Privately Owned U.S.-Flag Commercial Vessels </w:t>
      </w:r>
      <w:r w:rsidR="00AF503B" w:rsidRPr="00E04C41">
        <w:t>(</w:t>
      </w:r>
      <w:r w:rsidR="00AF503B">
        <w:t>Nov 2025)</w:t>
      </w:r>
    </w:p>
    <w:p w14:paraId="5DC23B1C" w14:textId="77777777" w:rsidR="002834DA" w:rsidRDefault="002834DA" w:rsidP="00AF503B">
      <w:pPr>
        <w:overflowPunct/>
        <w:autoSpaceDE/>
        <w:autoSpaceDN/>
        <w:adjustRightInd/>
        <w:textAlignment w:val="auto"/>
        <w:rPr>
          <w:szCs w:val="24"/>
        </w:rPr>
      </w:pPr>
    </w:p>
    <w:p w14:paraId="7F9A5952" w14:textId="12E70896" w:rsidR="002834DA" w:rsidRDefault="002834DA" w:rsidP="00AF503B">
      <w:pPr>
        <w:overflowPunct/>
        <w:autoSpaceDE/>
        <w:autoSpaceDN/>
        <w:adjustRightInd/>
        <w:textAlignment w:val="auto"/>
        <w:rPr>
          <w:szCs w:val="24"/>
        </w:rPr>
      </w:pPr>
      <w:r w:rsidRPr="322F6CCB">
        <w:rPr>
          <w:b/>
          <w:bCs/>
          <w:u w:val="single"/>
        </w:rPr>
        <w:t xml:space="preserve">The Contractor shall comply with the following FAR </w:t>
      </w:r>
      <w:r>
        <w:rPr>
          <w:b/>
          <w:bCs/>
          <w:u w:val="single"/>
        </w:rPr>
        <w:t>C</w:t>
      </w:r>
      <w:r w:rsidRPr="322F6CCB">
        <w:rPr>
          <w:b/>
          <w:bCs/>
          <w:u w:val="single"/>
        </w:rPr>
        <w:t xml:space="preserve">lauses for </w:t>
      </w:r>
      <w:r>
        <w:rPr>
          <w:b/>
          <w:bCs/>
          <w:u w:val="single"/>
        </w:rPr>
        <w:t>C</w:t>
      </w:r>
      <w:r w:rsidRPr="322F6CCB">
        <w:rPr>
          <w:b/>
          <w:bCs/>
          <w:u w:val="single"/>
        </w:rPr>
        <w:t xml:space="preserve">ommercial </w:t>
      </w:r>
      <w:r>
        <w:rPr>
          <w:b/>
          <w:bCs/>
          <w:u w:val="single"/>
        </w:rPr>
        <w:t>Construction</w:t>
      </w:r>
      <w:r w:rsidRPr="322F6CCB">
        <w:rPr>
          <w:b/>
          <w:bCs/>
          <w:u w:val="single"/>
        </w:rPr>
        <w:t>.</w:t>
      </w:r>
    </w:p>
    <w:p w14:paraId="3CDE61E3" w14:textId="77777777" w:rsidR="002834DA" w:rsidRDefault="002834DA" w:rsidP="00AF503B">
      <w:pPr>
        <w:overflowPunct/>
        <w:autoSpaceDE/>
        <w:autoSpaceDN/>
        <w:adjustRightInd/>
        <w:textAlignment w:val="auto"/>
        <w:rPr>
          <w:szCs w:val="24"/>
        </w:rPr>
      </w:pPr>
    </w:p>
    <w:p w14:paraId="32A27524" w14:textId="77777777" w:rsidR="00541111" w:rsidRDefault="00541111" w:rsidP="00541111">
      <w:pPr>
        <w:overflowPunct/>
        <w:autoSpaceDE/>
        <w:autoSpaceDN/>
        <w:adjustRightInd/>
        <w:textAlignment w:val="auto"/>
        <w:rPr>
          <w:szCs w:val="24"/>
        </w:rPr>
      </w:pPr>
      <w:r>
        <w:rPr>
          <w:szCs w:val="24"/>
        </w:rPr>
        <w:t>52.222-6</w:t>
      </w:r>
      <w:r>
        <w:rPr>
          <w:szCs w:val="24"/>
        </w:rPr>
        <w:tab/>
        <w:t>Construction Wage Rate Requirements</w:t>
      </w:r>
    </w:p>
    <w:p w14:paraId="1D74AA91" w14:textId="77777777" w:rsidR="00541111" w:rsidRDefault="00541111" w:rsidP="00541111">
      <w:pPr>
        <w:overflowPunct/>
        <w:autoSpaceDE/>
        <w:autoSpaceDN/>
        <w:adjustRightInd/>
        <w:textAlignment w:val="auto"/>
        <w:rPr>
          <w:szCs w:val="24"/>
        </w:rPr>
      </w:pPr>
      <w:r>
        <w:rPr>
          <w:szCs w:val="24"/>
        </w:rPr>
        <w:t>52.222-7</w:t>
      </w:r>
      <w:r>
        <w:rPr>
          <w:szCs w:val="24"/>
        </w:rPr>
        <w:tab/>
        <w:t>Withholding of Funds</w:t>
      </w:r>
    </w:p>
    <w:p w14:paraId="1FC047E8" w14:textId="77777777" w:rsidR="00541111" w:rsidRDefault="00541111" w:rsidP="00541111">
      <w:pPr>
        <w:overflowPunct/>
        <w:autoSpaceDE/>
        <w:autoSpaceDN/>
        <w:adjustRightInd/>
        <w:textAlignment w:val="auto"/>
        <w:rPr>
          <w:szCs w:val="24"/>
        </w:rPr>
      </w:pPr>
      <w:r>
        <w:rPr>
          <w:szCs w:val="24"/>
        </w:rPr>
        <w:t>52.222-8</w:t>
      </w:r>
      <w:r>
        <w:rPr>
          <w:szCs w:val="24"/>
        </w:rPr>
        <w:tab/>
        <w:t>Payrolls and Basic Records</w:t>
      </w:r>
    </w:p>
    <w:p w14:paraId="2E9350D8" w14:textId="77777777" w:rsidR="00541111" w:rsidRDefault="00541111" w:rsidP="00541111">
      <w:pPr>
        <w:overflowPunct/>
        <w:autoSpaceDE/>
        <w:autoSpaceDN/>
        <w:adjustRightInd/>
        <w:textAlignment w:val="auto"/>
        <w:rPr>
          <w:szCs w:val="24"/>
        </w:rPr>
      </w:pPr>
      <w:r>
        <w:rPr>
          <w:szCs w:val="24"/>
        </w:rPr>
        <w:lastRenderedPageBreak/>
        <w:t>52.222-9</w:t>
      </w:r>
      <w:r>
        <w:rPr>
          <w:szCs w:val="24"/>
        </w:rPr>
        <w:tab/>
        <w:t>Apprentices and Trainees</w:t>
      </w:r>
    </w:p>
    <w:p w14:paraId="649145D5" w14:textId="77777777" w:rsidR="00541111" w:rsidRDefault="00541111" w:rsidP="00541111">
      <w:pPr>
        <w:overflowPunct/>
        <w:autoSpaceDE/>
        <w:autoSpaceDN/>
        <w:adjustRightInd/>
        <w:textAlignment w:val="auto"/>
        <w:rPr>
          <w:szCs w:val="24"/>
        </w:rPr>
      </w:pPr>
      <w:r>
        <w:rPr>
          <w:szCs w:val="24"/>
        </w:rPr>
        <w:t>52.222-10</w:t>
      </w:r>
      <w:r>
        <w:rPr>
          <w:szCs w:val="24"/>
        </w:rPr>
        <w:tab/>
        <w:t>Compliance with Copeland Act Requirements</w:t>
      </w:r>
    </w:p>
    <w:p w14:paraId="3430F4A4" w14:textId="77777777" w:rsidR="00541111" w:rsidRDefault="00541111" w:rsidP="00541111">
      <w:pPr>
        <w:overflowPunct/>
        <w:autoSpaceDE/>
        <w:autoSpaceDN/>
        <w:adjustRightInd/>
        <w:textAlignment w:val="auto"/>
        <w:rPr>
          <w:szCs w:val="24"/>
        </w:rPr>
      </w:pPr>
      <w:r>
        <w:rPr>
          <w:szCs w:val="24"/>
        </w:rPr>
        <w:t>52.222-11</w:t>
      </w:r>
      <w:r>
        <w:rPr>
          <w:szCs w:val="24"/>
        </w:rPr>
        <w:tab/>
        <w:t>Subcontracts (Labor Standards)</w:t>
      </w:r>
    </w:p>
    <w:p w14:paraId="5525FF82" w14:textId="77777777" w:rsidR="00541111" w:rsidRDefault="00541111" w:rsidP="00541111">
      <w:pPr>
        <w:overflowPunct/>
        <w:autoSpaceDE/>
        <w:autoSpaceDN/>
        <w:adjustRightInd/>
        <w:textAlignment w:val="auto"/>
        <w:rPr>
          <w:szCs w:val="24"/>
        </w:rPr>
      </w:pPr>
      <w:r>
        <w:rPr>
          <w:szCs w:val="24"/>
        </w:rPr>
        <w:t>52.222-12</w:t>
      </w:r>
      <w:r>
        <w:rPr>
          <w:szCs w:val="24"/>
        </w:rPr>
        <w:tab/>
        <w:t>Contract Termination-Debarment</w:t>
      </w:r>
    </w:p>
    <w:p w14:paraId="56753778" w14:textId="5D29A80F" w:rsidR="00D367ED" w:rsidRDefault="00D367ED" w:rsidP="00541111">
      <w:pPr>
        <w:overflowPunct/>
        <w:autoSpaceDE/>
        <w:autoSpaceDN/>
        <w:adjustRightInd/>
        <w:textAlignment w:val="auto"/>
        <w:rPr>
          <w:szCs w:val="24"/>
        </w:rPr>
      </w:pPr>
      <w:r>
        <w:rPr>
          <w:szCs w:val="24"/>
        </w:rPr>
        <w:t>52.222-13</w:t>
      </w:r>
      <w:r>
        <w:rPr>
          <w:szCs w:val="24"/>
        </w:rPr>
        <w:tab/>
        <w:t>Compliance with Construction Wage Rate Requirements and Related Regulations.</w:t>
      </w:r>
    </w:p>
    <w:p w14:paraId="2DC80674" w14:textId="77777777" w:rsidR="00541111" w:rsidRDefault="00541111" w:rsidP="00541111">
      <w:pPr>
        <w:overflowPunct/>
        <w:autoSpaceDE/>
        <w:autoSpaceDN/>
        <w:adjustRightInd/>
        <w:textAlignment w:val="auto"/>
        <w:rPr>
          <w:szCs w:val="24"/>
        </w:rPr>
      </w:pPr>
      <w:r>
        <w:rPr>
          <w:szCs w:val="24"/>
        </w:rPr>
        <w:t>52.222-14</w:t>
      </w:r>
      <w:r>
        <w:rPr>
          <w:szCs w:val="24"/>
        </w:rPr>
        <w:tab/>
        <w:t>Disputes Concerning Labor Standards</w:t>
      </w:r>
    </w:p>
    <w:p w14:paraId="6DAC5D04" w14:textId="77777777" w:rsidR="00541111" w:rsidRDefault="00541111" w:rsidP="00541111">
      <w:pPr>
        <w:overflowPunct/>
        <w:autoSpaceDE/>
        <w:autoSpaceDN/>
        <w:adjustRightInd/>
        <w:textAlignment w:val="auto"/>
        <w:rPr>
          <w:szCs w:val="24"/>
        </w:rPr>
      </w:pPr>
      <w:r>
        <w:rPr>
          <w:szCs w:val="24"/>
        </w:rPr>
        <w:t>52.222-15</w:t>
      </w:r>
      <w:r>
        <w:rPr>
          <w:szCs w:val="24"/>
        </w:rPr>
        <w:tab/>
        <w:t>Certificate of Eligibility</w:t>
      </w:r>
    </w:p>
    <w:p w14:paraId="4FDBB25D" w14:textId="35749D88" w:rsidR="002B7C05" w:rsidRPr="00B00AF4" w:rsidRDefault="002B7C05" w:rsidP="00541111">
      <w:pPr>
        <w:overflowPunct/>
        <w:autoSpaceDE/>
        <w:autoSpaceDN/>
        <w:adjustRightInd/>
        <w:textAlignment w:val="auto"/>
        <w:rPr>
          <w:szCs w:val="24"/>
        </w:rPr>
      </w:pPr>
      <w:r w:rsidRPr="006270D3">
        <w:rPr>
          <w:szCs w:val="24"/>
        </w:rPr>
        <w:t>52.</w:t>
      </w:r>
      <w:r>
        <w:rPr>
          <w:szCs w:val="24"/>
        </w:rPr>
        <w:t>236-5</w:t>
      </w:r>
      <w:r>
        <w:rPr>
          <w:szCs w:val="24"/>
        </w:rPr>
        <w:tab/>
        <w:t>Material and Workmanship</w:t>
      </w:r>
    </w:p>
    <w:p w14:paraId="315A94E8" w14:textId="77777777" w:rsidR="00541111" w:rsidRDefault="00541111" w:rsidP="00AF503B">
      <w:pPr>
        <w:overflowPunct/>
        <w:autoSpaceDE/>
        <w:autoSpaceDN/>
        <w:adjustRightInd/>
        <w:textAlignment w:val="auto"/>
        <w:rPr>
          <w:szCs w:val="24"/>
        </w:rPr>
      </w:pPr>
    </w:p>
    <w:p w14:paraId="15F52ACD" w14:textId="72C2DE18" w:rsidR="00541111" w:rsidRDefault="00541111" w:rsidP="00AF503B">
      <w:pPr>
        <w:overflowPunct/>
        <w:autoSpaceDE/>
        <w:autoSpaceDN/>
        <w:adjustRightInd/>
        <w:textAlignment w:val="auto"/>
        <w:rPr>
          <w:szCs w:val="24"/>
        </w:rPr>
      </w:pPr>
      <w:r>
        <w:rPr>
          <w:szCs w:val="24"/>
        </w:rPr>
        <w:t>The following clauses are applicable when checked:</w:t>
      </w:r>
    </w:p>
    <w:p w14:paraId="02167566" w14:textId="77777777" w:rsidR="00541111" w:rsidRDefault="00541111" w:rsidP="00AF503B">
      <w:pPr>
        <w:overflowPunct/>
        <w:autoSpaceDE/>
        <w:autoSpaceDN/>
        <w:adjustRightInd/>
        <w:textAlignment w:val="auto"/>
        <w:rPr>
          <w:szCs w:val="24"/>
        </w:rPr>
      </w:pPr>
    </w:p>
    <w:p w14:paraId="012777B8" w14:textId="773C7A1E" w:rsidR="002834DA" w:rsidRDefault="00000000" w:rsidP="002834DA">
      <w:pPr>
        <w:overflowPunct/>
        <w:autoSpaceDE/>
        <w:autoSpaceDN/>
        <w:adjustRightInd/>
        <w:textAlignment w:val="auto"/>
      </w:pPr>
      <w:sdt>
        <w:sdtPr>
          <w:rPr>
            <w:rFonts w:ascii="MS Gothic" w:eastAsia="MS Gothic" w:hAnsi="MS Gothic"/>
          </w:rPr>
          <w:id w:val="307760949"/>
          <w14:checkbox>
            <w14:checked w14:val="0"/>
            <w14:checkedState w14:val="2612" w14:font="MS Gothic"/>
            <w14:uncheckedState w14:val="2610" w14:font="MS Gothic"/>
          </w14:checkbox>
        </w:sdtPr>
        <w:sdtContent>
          <w:r w:rsidR="0097590D">
            <w:rPr>
              <w:rFonts w:ascii="MS Gothic" w:eastAsia="MS Gothic" w:hAnsi="MS Gothic" w:hint="eastAsia"/>
            </w:rPr>
            <w:t>☐</w:t>
          </w:r>
        </w:sdtContent>
      </w:sdt>
      <w:r w:rsidR="002834DA">
        <w:t xml:space="preserve"> 52.222-30</w:t>
      </w:r>
      <w:r w:rsidR="002834DA">
        <w:tab/>
        <w:t xml:space="preserve">Construction Wage Rate Requirements-Price Adjustment (None or Separately </w:t>
      </w:r>
      <w:r w:rsidR="002834DA">
        <w:tab/>
      </w:r>
      <w:r w:rsidR="002834DA">
        <w:tab/>
      </w:r>
      <w:r w:rsidR="002834DA">
        <w:tab/>
        <w:t>Specified Pricing Method</w:t>
      </w:r>
      <w:r w:rsidR="0054381C">
        <w:t xml:space="preserve"> (Aug 2018)</w:t>
      </w:r>
    </w:p>
    <w:p w14:paraId="6228764E" w14:textId="464314C2" w:rsidR="002834DA" w:rsidRDefault="00000000" w:rsidP="002834DA">
      <w:pPr>
        <w:overflowPunct/>
        <w:autoSpaceDE/>
        <w:autoSpaceDN/>
        <w:adjustRightInd/>
        <w:textAlignment w:val="auto"/>
      </w:pPr>
      <w:sdt>
        <w:sdtPr>
          <w:rPr>
            <w:rFonts w:ascii="MS Gothic" w:eastAsia="MS Gothic" w:hAnsi="MS Gothic"/>
          </w:rPr>
          <w:id w:val="-1367444857"/>
          <w14:checkbox>
            <w14:checked w14:val="0"/>
            <w14:checkedState w14:val="2612" w14:font="MS Gothic"/>
            <w14:uncheckedState w14:val="2610" w14:font="MS Gothic"/>
          </w14:checkbox>
        </w:sdtPr>
        <w:sdtContent>
          <w:r w:rsidR="002834DA">
            <w:rPr>
              <w:rFonts w:ascii="MS Gothic" w:eastAsia="MS Gothic" w:hAnsi="MS Gothic" w:hint="eastAsia"/>
            </w:rPr>
            <w:t>☐</w:t>
          </w:r>
        </w:sdtContent>
      </w:sdt>
      <w:r w:rsidR="002834DA">
        <w:t xml:space="preserve"> 52.222-31</w:t>
      </w:r>
      <w:r w:rsidR="002834DA">
        <w:tab/>
        <w:t>Construction Wage Rate Requirements-Price Adjustment (Percentage Method)</w:t>
      </w:r>
      <w:r w:rsidR="0054381C">
        <w:t xml:space="preserve"> (Aug </w:t>
      </w:r>
      <w:r w:rsidR="0054381C">
        <w:tab/>
      </w:r>
      <w:r w:rsidR="0054381C">
        <w:tab/>
        <w:t>2018)</w:t>
      </w:r>
    </w:p>
    <w:p w14:paraId="454F6B79" w14:textId="468E1A27" w:rsidR="002834DA" w:rsidRDefault="00000000" w:rsidP="002834DA">
      <w:pPr>
        <w:overflowPunct/>
        <w:autoSpaceDE/>
        <w:autoSpaceDN/>
        <w:adjustRightInd/>
        <w:textAlignment w:val="auto"/>
      </w:pPr>
      <w:sdt>
        <w:sdtPr>
          <w:rPr>
            <w:rFonts w:ascii="MS Gothic" w:eastAsia="MS Gothic" w:hAnsi="MS Gothic"/>
          </w:rPr>
          <w:id w:val="1508406713"/>
          <w14:checkbox>
            <w14:checked w14:val="0"/>
            <w14:checkedState w14:val="2612" w14:font="MS Gothic"/>
            <w14:uncheckedState w14:val="2610" w14:font="MS Gothic"/>
          </w14:checkbox>
        </w:sdtPr>
        <w:sdtContent>
          <w:r w:rsidR="00B85DD3">
            <w:rPr>
              <w:rFonts w:ascii="MS Gothic" w:eastAsia="MS Gothic" w:hAnsi="MS Gothic" w:hint="eastAsia"/>
            </w:rPr>
            <w:t>☐</w:t>
          </w:r>
        </w:sdtContent>
      </w:sdt>
      <w:r w:rsidR="002834DA">
        <w:t xml:space="preserve"> 52.222-32</w:t>
      </w:r>
      <w:r w:rsidR="002834DA">
        <w:tab/>
        <w:t>Construction Wage Rate Requirements-Price Adjustment (Actual Method)</w:t>
      </w:r>
      <w:r w:rsidR="00C01344">
        <w:t xml:space="preserve"> (Nov </w:t>
      </w:r>
      <w:r w:rsidR="00C01344">
        <w:tab/>
      </w:r>
      <w:r w:rsidR="00C01344">
        <w:tab/>
      </w:r>
      <w:r w:rsidR="00C01344">
        <w:tab/>
        <w:t>2025)</w:t>
      </w:r>
    </w:p>
    <w:p w14:paraId="27FDC0EA" w14:textId="43524232" w:rsidR="00B85DD3" w:rsidRDefault="00000000" w:rsidP="002834DA">
      <w:pPr>
        <w:overflowPunct/>
        <w:autoSpaceDE/>
        <w:autoSpaceDN/>
        <w:adjustRightInd/>
        <w:textAlignment w:val="auto"/>
      </w:pPr>
      <w:sdt>
        <w:sdtPr>
          <w:rPr>
            <w:rFonts w:ascii="MS Gothic" w:eastAsia="MS Gothic" w:hAnsi="MS Gothic"/>
          </w:rPr>
          <w:id w:val="-632247723"/>
          <w14:checkbox>
            <w14:checked w14:val="1"/>
            <w14:checkedState w14:val="2612" w14:font="MS Gothic"/>
            <w14:uncheckedState w14:val="2610" w14:font="MS Gothic"/>
          </w14:checkbox>
        </w:sdtPr>
        <w:sdtContent>
          <w:r w:rsidR="00596330">
            <w:rPr>
              <w:rFonts w:ascii="MS Gothic" w:eastAsia="MS Gothic" w:hAnsi="MS Gothic" w:hint="eastAsia"/>
            </w:rPr>
            <w:t>☒</w:t>
          </w:r>
        </w:sdtContent>
      </w:sdt>
      <w:r w:rsidR="00B85DD3">
        <w:t xml:space="preserve"> 52.222-55</w:t>
      </w:r>
      <w:r w:rsidR="00B85DD3">
        <w:tab/>
      </w:r>
      <w:r w:rsidR="0099227D">
        <w:t>Minimum Wages for Construction Workers under Executive Order 14026 (</w:t>
      </w:r>
      <w:r w:rsidR="0096115C">
        <w:t>Nov 2025)</w:t>
      </w:r>
    </w:p>
    <w:p w14:paraId="475CE44A" w14:textId="44D75654" w:rsidR="009B76AA" w:rsidRDefault="00000000" w:rsidP="002834DA">
      <w:pPr>
        <w:overflowPunct/>
        <w:autoSpaceDE/>
        <w:autoSpaceDN/>
        <w:adjustRightInd/>
        <w:textAlignment w:val="auto"/>
      </w:pPr>
      <w:sdt>
        <w:sdtPr>
          <w:rPr>
            <w:rFonts w:ascii="MS Gothic" w:eastAsia="MS Gothic" w:hAnsi="MS Gothic"/>
          </w:rPr>
          <w:id w:val="203607422"/>
          <w14:checkbox>
            <w14:checked w14:val="1"/>
            <w14:checkedState w14:val="2612" w14:font="MS Gothic"/>
            <w14:uncheckedState w14:val="2610" w14:font="MS Gothic"/>
          </w14:checkbox>
        </w:sdtPr>
        <w:sdtContent>
          <w:r w:rsidR="00596330">
            <w:rPr>
              <w:rFonts w:ascii="MS Gothic" w:eastAsia="MS Gothic" w:hAnsi="MS Gothic" w:hint="eastAsia"/>
            </w:rPr>
            <w:t>☒</w:t>
          </w:r>
        </w:sdtContent>
      </w:sdt>
      <w:r w:rsidR="0093044C">
        <w:t xml:space="preserve">  52.223-2</w:t>
      </w:r>
      <w:r w:rsidR="0093044C">
        <w:tab/>
        <w:t>Reporting of Biobased Products under Service and Construction Contracts</w:t>
      </w:r>
      <w:r w:rsidR="0030326F">
        <w:t xml:space="preserve"> (Nov </w:t>
      </w:r>
      <w:r w:rsidR="0030326F">
        <w:tab/>
      </w:r>
      <w:r w:rsidR="0030326F">
        <w:tab/>
      </w:r>
      <w:r w:rsidR="0030326F">
        <w:tab/>
        <w:t>2025)</w:t>
      </w:r>
    </w:p>
    <w:p w14:paraId="0C37EAF6" w14:textId="492F72EC" w:rsidR="0081516F" w:rsidRDefault="00000000" w:rsidP="002834DA">
      <w:pPr>
        <w:overflowPunct/>
        <w:autoSpaceDE/>
        <w:autoSpaceDN/>
        <w:adjustRightInd/>
        <w:textAlignment w:val="auto"/>
      </w:pPr>
      <w:sdt>
        <w:sdtPr>
          <w:rPr>
            <w:rFonts w:ascii="MS Gothic" w:eastAsia="MS Gothic" w:hAnsi="MS Gothic"/>
          </w:rPr>
          <w:id w:val="-1854023305"/>
          <w14:checkbox>
            <w14:checked w14:val="0"/>
            <w14:checkedState w14:val="2612" w14:font="MS Gothic"/>
            <w14:uncheckedState w14:val="2610" w14:font="MS Gothic"/>
          </w14:checkbox>
        </w:sdtPr>
        <w:sdtContent>
          <w:r w:rsidR="00DF453B">
            <w:rPr>
              <w:rFonts w:ascii="MS Gothic" w:eastAsia="MS Gothic" w:hAnsi="MS Gothic" w:hint="eastAsia"/>
            </w:rPr>
            <w:t>☐</w:t>
          </w:r>
        </w:sdtContent>
      </w:sdt>
      <w:r w:rsidR="00DF453B">
        <w:t xml:space="preserve"> </w:t>
      </w:r>
      <w:r w:rsidR="0081516F">
        <w:t>52.225-9</w:t>
      </w:r>
      <w:r w:rsidR="0081516F">
        <w:tab/>
        <w:t>Buy American-Construction Materials</w:t>
      </w:r>
      <w:r w:rsidR="00AA6859">
        <w:t xml:space="preserve"> (Nov 2025)</w:t>
      </w:r>
    </w:p>
    <w:p w14:paraId="697D3890" w14:textId="6E2C653C" w:rsidR="009554BE" w:rsidRPr="00DF453B" w:rsidRDefault="00000000" w:rsidP="002834DA">
      <w:pPr>
        <w:overflowPunct/>
        <w:autoSpaceDE/>
        <w:autoSpaceDN/>
        <w:adjustRightInd/>
        <w:textAlignment w:val="auto"/>
        <w:rPr>
          <w:szCs w:val="24"/>
        </w:rPr>
      </w:pPr>
      <w:sdt>
        <w:sdtPr>
          <w:rPr>
            <w:rFonts w:ascii="MS Gothic" w:eastAsia="MS Gothic" w:hAnsi="MS Gothic"/>
          </w:rPr>
          <w:id w:val="307367222"/>
          <w14:checkbox>
            <w14:checked w14:val="1"/>
            <w14:checkedState w14:val="2612" w14:font="MS Gothic"/>
            <w14:uncheckedState w14:val="2610" w14:font="MS Gothic"/>
          </w14:checkbox>
        </w:sdtPr>
        <w:sdtContent>
          <w:r w:rsidR="00596330">
            <w:rPr>
              <w:rFonts w:ascii="MS Gothic" w:eastAsia="MS Gothic" w:hAnsi="MS Gothic" w:hint="eastAsia"/>
            </w:rPr>
            <w:t>☒</w:t>
          </w:r>
        </w:sdtContent>
      </w:sdt>
      <w:r w:rsidR="00DF453B">
        <w:rPr>
          <w:szCs w:val="24"/>
        </w:rPr>
        <w:t xml:space="preserve"> </w:t>
      </w:r>
      <w:r w:rsidR="00AC6C9F">
        <w:rPr>
          <w:szCs w:val="24"/>
        </w:rPr>
        <w:t>52.225-11</w:t>
      </w:r>
      <w:r w:rsidR="00AC6C9F">
        <w:rPr>
          <w:szCs w:val="24"/>
        </w:rPr>
        <w:tab/>
        <w:t xml:space="preserve">Notice of Buy American Requirement-Construction Materials under Trade </w:t>
      </w:r>
      <w:r w:rsidR="00AC6C9F">
        <w:rPr>
          <w:szCs w:val="24"/>
        </w:rPr>
        <w:tab/>
      </w:r>
      <w:r w:rsidR="00AC6C9F">
        <w:rPr>
          <w:szCs w:val="24"/>
        </w:rPr>
        <w:tab/>
      </w:r>
      <w:r w:rsidR="00AC6C9F">
        <w:rPr>
          <w:szCs w:val="24"/>
        </w:rPr>
        <w:tab/>
      </w:r>
      <w:r w:rsidR="00AC6C9F" w:rsidRPr="00DF453B">
        <w:rPr>
          <w:szCs w:val="24"/>
        </w:rPr>
        <w:t>Agreements</w:t>
      </w:r>
      <w:r w:rsidR="00AA6859">
        <w:rPr>
          <w:szCs w:val="24"/>
        </w:rPr>
        <w:t xml:space="preserve"> (Nov 2025)</w:t>
      </w:r>
    </w:p>
    <w:p w14:paraId="2D506274" w14:textId="3976F9C8" w:rsidR="00CE2610" w:rsidRDefault="00260A20" w:rsidP="002834DA">
      <w:pPr>
        <w:overflowPunct/>
        <w:autoSpaceDE/>
        <w:autoSpaceDN/>
        <w:adjustRightInd/>
        <w:textAlignment w:val="auto"/>
      </w:pPr>
      <w:r w:rsidRPr="00DF453B">
        <w:rPr>
          <w:szCs w:val="24"/>
        </w:rPr>
        <w:tab/>
      </w:r>
      <w:r w:rsidRPr="00DF453B">
        <w:rPr>
          <w:szCs w:val="24"/>
        </w:rPr>
        <w:tab/>
      </w:r>
      <w:sdt>
        <w:sdtPr>
          <w:rPr>
            <w:rFonts w:ascii="MS Gothic" w:eastAsia="MS Gothic" w:hAnsi="MS Gothic"/>
          </w:rPr>
          <w:id w:val="-15772659"/>
          <w14:checkbox>
            <w14:checked w14:val="1"/>
            <w14:checkedState w14:val="2612" w14:font="MS Gothic"/>
            <w14:uncheckedState w14:val="2610" w14:font="MS Gothic"/>
          </w14:checkbox>
        </w:sdtPr>
        <w:sdtContent>
          <w:r w:rsidR="00596330">
            <w:rPr>
              <w:rFonts w:ascii="MS Gothic" w:eastAsia="MS Gothic" w:hAnsi="MS Gothic" w:hint="eastAsia"/>
            </w:rPr>
            <w:t>☒</w:t>
          </w:r>
        </w:sdtContent>
      </w:sdt>
      <w:r w:rsidR="00DF453B" w:rsidRPr="00DF453B">
        <w:rPr>
          <w:szCs w:val="24"/>
        </w:rPr>
        <w:t xml:space="preserve"> </w:t>
      </w:r>
      <w:r w:rsidRPr="030DBD5E">
        <w:t>Alternate I</w:t>
      </w:r>
      <w:r w:rsidRPr="00DF453B">
        <w:rPr>
          <w:szCs w:val="24"/>
        </w:rPr>
        <w:t xml:space="preserve"> </w:t>
      </w:r>
      <w:r w:rsidR="00A66A7E" w:rsidRPr="030DBD5E">
        <w:t xml:space="preserve">(Nov 2025) </w:t>
      </w:r>
      <w:r w:rsidRPr="030DBD5E">
        <w:t>of 52.225-11</w:t>
      </w:r>
    </w:p>
    <w:p w14:paraId="25B733D5" w14:textId="7C1B6A56" w:rsidR="004E26AF" w:rsidRDefault="00000000" w:rsidP="002834DA">
      <w:pPr>
        <w:overflowPunct/>
        <w:autoSpaceDE/>
        <w:autoSpaceDN/>
        <w:adjustRightInd/>
        <w:textAlignment w:val="auto"/>
        <w:rPr>
          <w:szCs w:val="24"/>
        </w:rPr>
      </w:pPr>
      <w:sdt>
        <w:sdtPr>
          <w:rPr>
            <w:rFonts w:ascii="MS Gothic" w:eastAsia="MS Gothic" w:hAnsi="MS Gothic"/>
          </w:rPr>
          <w:id w:val="-849492113"/>
          <w14:checkbox>
            <w14:checked w14:val="1"/>
            <w14:checkedState w14:val="2612" w14:font="MS Gothic"/>
            <w14:uncheckedState w14:val="2610" w14:font="MS Gothic"/>
          </w14:checkbox>
        </w:sdtPr>
        <w:sdtContent>
          <w:r w:rsidR="00596330">
            <w:rPr>
              <w:rFonts w:ascii="MS Gothic" w:eastAsia="MS Gothic" w:hAnsi="MS Gothic" w:hint="eastAsia"/>
            </w:rPr>
            <w:t>☒</w:t>
          </w:r>
        </w:sdtContent>
      </w:sdt>
      <w:r w:rsidR="00BD66A0">
        <w:rPr>
          <w:szCs w:val="24"/>
        </w:rPr>
        <w:t xml:space="preserve"> </w:t>
      </w:r>
      <w:r w:rsidR="00CC2C5D">
        <w:rPr>
          <w:szCs w:val="24"/>
        </w:rPr>
        <w:t>52.228-2</w:t>
      </w:r>
      <w:r w:rsidR="00CC2C5D">
        <w:rPr>
          <w:szCs w:val="24"/>
        </w:rPr>
        <w:tab/>
        <w:t>Additional Bond Security</w:t>
      </w:r>
      <w:r w:rsidR="00543EB0">
        <w:rPr>
          <w:szCs w:val="24"/>
        </w:rPr>
        <w:t xml:space="preserve"> (Oct 1997)</w:t>
      </w:r>
    </w:p>
    <w:p w14:paraId="6B2CE9AF" w14:textId="5277CEF6" w:rsidR="0077689C" w:rsidRDefault="00000000" w:rsidP="002834DA">
      <w:pPr>
        <w:overflowPunct/>
        <w:autoSpaceDE/>
        <w:autoSpaceDN/>
        <w:adjustRightInd/>
        <w:textAlignment w:val="auto"/>
        <w:rPr>
          <w:szCs w:val="24"/>
        </w:rPr>
      </w:pPr>
      <w:sdt>
        <w:sdtPr>
          <w:rPr>
            <w:rFonts w:ascii="MS Gothic" w:eastAsia="MS Gothic" w:hAnsi="MS Gothic"/>
          </w:rPr>
          <w:id w:val="-1669168548"/>
          <w14:checkbox>
            <w14:checked w14:val="1"/>
            <w14:checkedState w14:val="2612" w14:font="MS Gothic"/>
            <w14:uncheckedState w14:val="2610" w14:font="MS Gothic"/>
          </w14:checkbox>
        </w:sdtPr>
        <w:sdtContent>
          <w:r w:rsidR="00596330">
            <w:rPr>
              <w:rFonts w:ascii="MS Gothic" w:eastAsia="MS Gothic" w:hAnsi="MS Gothic" w:hint="eastAsia"/>
            </w:rPr>
            <w:t>☒</w:t>
          </w:r>
        </w:sdtContent>
      </w:sdt>
      <w:r w:rsidR="00BD66A0">
        <w:rPr>
          <w:szCs w:val="24"/>
        </w:rPr>
        <w:t xml:space="preserve"> </w:t>
      </w:r>
      <w:r w:rsidR="0077689C">
        <w:rPr>
          <w:szCs w:val="24"/>
        </w:rPr>
        <w:t>52.228-5</w:t>
      </w:r>
      <w:r w:rsidR="0077689C">
        <w:rPr>
          <w:szCs w:val="24"/>
        </w:rPr>
        <w:tab/>
        <w:t>Insurance</w:t>
      </w:r>
      <w:r w:rsidR="00A07FE3">
        <w:rPr>
          <w:szCs w:val="24"/>
        </w:rPr>
        <w:t>-Work on Government Installation</w:t>
      </w:r>
      <w:r w:rsidR="00543EB0">
        <w:rPr>
          <w:szCs w:val="24"/>
        </w:rPr>
        <w:t xml:space="preserve"> (Jan 1997)</w:t>
      </w:r>
    </w:p>
    <w:p w14:paraId="6A2CA0AA" w14:textId="37944F94" w:rsidR="00FE5C8B" w:rsidRDefault="00000000" w:rsidP="002834DA">
      <w:pPr>
        <w:overflowPunct/>
        <w:autoSpaceDE/>
        <w:autoSpaceDN/>
        <w:adjustRightInd/>
        <w:textAlignment w:val="auto"/>
        <w:rPr>
          <w:szCs w:val="24"/>
        </w:rPr>
      </w:pPr>
      <w:sdt>
        <w:sdtPr>
          <w:rPr>
            <w:rFonts w:ascii="MS Gothic" w:eastAsia="MS Gothic" w:hAnsi="MS Gothic"/>
          </w:rPr>
          <w:id w:val="-1039206221"/>
          <w14:checkbox>
            <w14:checked w14:val="1"/>
            <w14:checkedState w14:val="2612" w14:font="MS Gothic"/>
            <w14:uncheckedState w14:val="2610" w14:font="MS Gothic"/>
          </w14:checkbox>
        </w:sdtPr>
        <w:sdtContent>
          <w:r w:rsidR="00596330">
            <w:rPr>
              <w:rFonts w:ascii="MS Gothic" w:eastAsia="MS Gothic" w:hAnsi="MS Gothic" w:hint="eastAsia"/>
            </w:rPr>
            <w:t>☒</w:t>
          </w:r>
        </w:sdtContent>
      </w:sdt>
      <w:r w:rsidR="00BD66A0">
        <w:rPr>
          <w:szCs w:val="24"/>
        </w:rPr>
        <w:t xml:space="preserve"> </w:t>
      </w:r>
      <w:r w:rsidR="00FE5C8B">
        <w:rPr>
          <w:szCs w:val="24"/>
        </w:rPr>
        <w:t>52.228-11</w:t>
      </w:r>
      <w:r w:rsidR="00FE5C8B">
        <w:rPr>
          <w:szCs w:val="24"/>
        </w:rPr>
        <w:tab/>
        <w:t>Individual Surety-Pledge of Assets</w:t>
      </w:r>
      <w:r w:rsidR="00543EB0">
        <w:rPr>
          <w:szCs w:val="24"/>
        </w:rPr>
        <w:t xml:space="preserve"> (Feb 2021)</w:t>
      </w:r>
    </w:p>
    <w:p w14:paraId="24168E3F" w14:textId="41065534" w:rsidR="00750E80" w:rsidRDefault="00000000" w:rsidP="002834DA">
      <w:pPr>
        <w:overflowPunct/>
        <w:autoSpaceDE/>
        <w:autoSpaceDN/>
        <w:adjustRightInd/>
        <w:textAlignment w:val="auto"/>
        <w:rPr>
          <w:szCs w:val="24"/>
        </w:rPr>
      </w:pPr>
      <w:sdt>
        <w:sdtPr>
          <w:rPr>
            <w:rFonts w:ascii="MS Gothic" w:eastAsia="MS Gothic" w:hAnsi="MS Gothic"/>
          </w:rPr>
          <w:id w:val="-1664618627"/>
          <w14:checkbox>
            <w14:checked w14:val="0"/>
            <w14:checkedState w14:val="2612" w14:font="MS Gothic"/>
            <w14:uncheckedState w14:val="2610" w14:font="MS Gothic"/>
          </w14:checkbox>
        </w:sdtPr>
        <w:sdtContent>
          <w:r w:rsidR="00BD66A0">
            <w:rPr>
              <w:rFonts w:ascii="MS Gothic" w:eastAsia="MS Gothic" w:hAnsi="MS Gothic" w:hint="eastAsia"/>
            </w:rPr>
            <w:t>☐</w:t>
          </w:r>
        </w:sdtContent>
      </w:sdt>
      <w:r w:rsidR="00BD66A0">
        <w:rPr>
          <w:szCs w:val="24"/>
        </w:rPr>
        <w:t xml:space="preserve"> </w:t>
      </w:r>
      <w:r w:rsidR="00750E80">
        <w:rPr>
          <w:szCs w:val="24"/>
        </w:rPr>
        <w:t>52.228-13</w:t>
      </w:r>
      <w:r w:rsidR="00750E80">
        <w:rPr>
          <w:szCs w:val="24"/>
        </w:rPr>
        <w:tab/>
        <w:t>Alternative Payment Protections</w:t>
      </w:r>
      <w:r w:rsidR="00543EB0">
        <w:rPr>
          <w:szCs w:val="24"/>
        </w:rPr>
        <w:t xml:space="preserve"> (Jul 2020)</w:t>
      </w:r>
    </w:p>
    <w:p w14:paraId="4B0D4B9E" w14:textId="57942315" w:rsidR="0077689C" w:rsidRDefault="00000000" w:rsidP="002834DA">
      <w:pPr>
        <w:overflowPunct/>
        <w:autoSpaceDE/>
        <w:autoSpaceDN/>
        <w:adjustRightInd/>
        <w:textAlignment w:val="auto"/>
        <w:rPr>
          <w:szCs w:val="24"/>
        </w:rPr>
      </w:pPr>
      <w:sdt>
        <w:sdtPr>
          <w:rPr>
            <w:rFonts w:ascii="MS Gothic" w:eastAsia="MS Gothic" w:hAnsi="MS Gothic"/>
          </w:rPr>
          <w:id w:val="-1317326772"/>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Pr>
          <w:szCs w:val="24"/>
        </w:rPr>
        <w:t xml:space="preserve"> </w:t>
      </w:r>
      <w:r w:rsidR="0077689C">
        <w:rPr>
          <w:szCs w:val="24"/>
        </w:rPr>
        <w:t>52.228-14</w:t>
      </w:r>
      <w:r w:rsidR="0077689C">
        <w:rPr>
          <w:szCs w:val="24"/>
        </w:rPr>
        <w:tab/>
        <w:t>Irrevocable Letter of Credit</w:t>
      </w:r>
      <w:r w:rsidR="00543EB0">
        <w:rPr>
          <w:szCs w:val="24"/>
        </w:rPr>
        <w:t xml:space="preserve"> (Nov 2014)</w:t>
      </w:r>
    </w:p>
    <w:p w14:paraId="32CD009E" w14:textId="64807490" w:rsidR="00CC2C5D" w:rsidRDefault="00000000" w:rsidP="002834DA">
      <w:pPr>
        <w:overflowPunct/>
        <w:autoSpaceDE/>
        <w:autoSpaceDN/>
        <w:adjustRightInd/>
        <w:textAlignment w:val="auto"/>
        <w:rPr>
          <w:szCs w:val="24"/>
        </w:rPr>
      </w:pPr>
      <w:sdt>
        <w:sdtPr>
          <w:rPr>
            <w:rFonts w:ascii="MS Gothic" w:eastAsia="MS Gothic" w:hAnsi="MS Gothic"/>
          </w:rPr>
          <w:id w:val="-385571023"/>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Pr>
          <w:szCs w:val="24"/>
        </w:rPr>
        <w:t xml:space="preserve"> </w:t>
      </w:r>
      <w:r w:rsidR="00CC2C5D">
        <w:rPr>
          <w:szCs w:val="24"/>
        </w:rPr>
        <w:t>52.228-15</w:t>
      </w:r>
      <w:r w:rsidR="00CC2C5D">
        <w:rPr>
          <w:szCs w:val="24"/>
        </w:rPr>
        <w:tab/>
        <w:t>Performance and Payment Bonds-Construction</w:t>
      </w:r>
      <w:r w:rsidR="00543EB0">
        <w:rPr>
          <w:szCs w:val="24"/>
        </w:rPr>
        <w:t xml:space="preserve"> (Jun 2020)</w:t>
      </w:r>
    </w:p>
    <w:p w14:paraId="3466ADC1" w14:textId="5C71C0A7" w:rsidR="00CC2C5D" w:rsidRDefault="00000000" w:rsidP="002834DA">
      <w:pPr>
        <w:overflowPunct/>
        <w:autoSpaceDE/>
        <w:autoSpaceDN/>
        <w:adjustRightInd/>
        <w:textAlignment w:val="auto"/>
        <w:rPr>
          <w:szCs w:val="24"/>
        </w:rPr>
      </w:pPr>
      <w:sdt>
        <w:sdtPr>
          <w:rPr>
            <w:rFonts w:ascii="MS Gothic" w:eastAsia="MS Gothic" w:hAnsi="MS Gothic"/>
          </w:rPr>
          <w:id w:val="-326830768"/>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Pr>
          <w:szCs w:val="24"/>
        </w:rPr>
        <w:t xml:space="preserve"> </w:t>
      </w:r>
      <w:r w:rsidR="00CC2C5D">
        <w:rPr>
          <w:szCs w:val="24"/>
        </w:rPr>
        <w:t>52.228</w:t>
      </w:r>
      <w:r w:rsidR="00750E80">
        <w:rPr>
          <w:szCs w:val="24"/>
        </w:rPr>
        <w:t>-17</w:t>
      </w:r>
      <w:r w:rsidR="00750E80">
        <w:rPr>
          <w:szCs w:val="24"/>
        </w:rPr>
        <w:tab/>
        <w:t>Individual Surety-Pledge of Assets</w:t>
      </w:r>
      <w:r w:rsidR="00FE5C8B">
        <w:rPr>
          <w:szCs w:val="24"/>
        </w:rPr>
        <w:t xml:space="preserve"> (</w:t>
      </w:r>
      <w:r w:rsidR="0077689C">
        <w:rPr>
          <w:szCs w:val="24"/>
        </w:rPr>
        <w:t>Bid Guarantee)</w:t>
      </w:r>
      <w:r w:rsidR="00543EB0">
        <w:rPr>
          <w:szCs w:val="24"/>
        </w:rPr>
        <w:t xml:space="preserve"> (Feb 2021)</w:t>
      </w:r>
    </w:p>
    <w:p w14:paraId="39F637A0" w14:textId="7AC16953" w:rsidR="00750E80" w:rsidRPr="00D3718C" w:rsidRDefault="00000000" w:rsidP="002834DA">
      <w:pPr>
        <w:overflowPunct/>
        <w:autoSpaceDE/>
        <w:autoSpaceDN/>
        <w:adjustRightInd/>
        <w:textAlignment w:val="auto"/>
        <w:rPr>
          <w:szCs w:val="24"/>
        </w:rPr>
      </w:pPr>
      <w:sdt>
        <w:sdtPr>
          <w:rPr>
            <w:rFonts w:ascii="MS Gothic" w:eastAsia="MS Gothic" w:hAnsi="MS Gothic"/>
          </w:rPr>
          <w:id w:val="1333729287"/>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rPr>
          <w:szCs w:val="24"/>
        </w:rPr>
        <w:t xml:space="preserve"> </w:t>
      </w:r>
      <w:r w:rsidR="00114B43" w:rsidRPr="00D3718C">
        <w:rPr>
          <w:szCs w:val="24"/>
        </w:rPr>
        <w:t>52.236-2</w:t>
      </w:r>
      <w:r w:rsidR="00114B43" w:rsidRPr="00D3718C">
        <w:rPr>
          <w:szCs w:val="24"/>
        </w:rPr>
        <w:tab/>
        <w:t>Differing Site Conditions</w:t>
      </w:r>
      <w:r w:rsidR="00D3718C" w:rsidRPr="00D3718C">
        <w:rPr>
          <w:szCs w:val="24"/>
        </w:rPr>
        <w:t xml:space="preserve"> (Jul 2025)</w:t>
      </w:r>
    </w:p>
    <w:p w14:paraId="5AA95B8A" w14:textId="2F0D670C" w:rsidR="00114B43" w:rsidRPr="00D3718C" w:rsidRDefault="00000000" w:rsidP="002834DA">
      <w:pPr>
        <w:overflowPunct/>
        <w:autoSpaceDE/>
        <w:autoSpaceDN/>
        <w:adjustRightInd/>
        <w:textAlignment w:val="auto"/>
        <w:rPr>
          <w:szCs w:val="24"/>
        </w:rPr>
      </w:pPr>
      <w:sdt>
        <w:sdtPr>
          <w:rPr>
            <w:rFonts w:ascii="MS Gothic" w:eastAsia="MS Gothic" w:hAnsi="MS Gothic"/>
          </w:rPr>
          <w:id w:val="48881425"/>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rPr>
          <w:szCs w:val="24"/>
        </w:rPr>
        <w:t xml:space="preserve"> </w:t>
      </w:r>
      <w:r w:rsidR="00114B43" w:rsidRPr="00D3718C">
        <w:rPr>
          <w:szCs w:val="24"/>
        </w:rPr>
        <w:t>52.236-3</w:t>
      </w:r>
      <w:r w:rsidR="00114B43" w:rsidRPr="00D3718C">
        <w:rPr>
          <w:szCs w:val="24"/>
        </w:rPr>
        <w:tab/>
        <w:t>Site Investigation and Conditions Affecting the Work</w:t>
      </w:r>
      <w:r w:rsidR="00D3718C">
        <w:rPr>
          <w:szCs w:val="24"/>
        </w:rPr>
        <w:t xml:space="preserve"> </w:t>
      </w:r>
      <w:r w:rsidR="00D3718C" w:rsidRPr="00D3718C">
        <w:rPr>
          <w:szCs w:val="24"/>
        </w:rPr>
        <w:t>(Jul 2025)</w:t>
      </w:r>
    </w:p>
    <w:p w14:paraId="18C9EA8C" w14:textId="01449FBE" w:rsidR="00114B43" w:rsidRPr="00D3718C" w:rsidRDefault="00000000" w:rsidP="002834DA">
      <w:pPr>
        <w:overflowPunct/>
        <w:autoSpaceDE/>
        <w:autoSpaceDN/>
        <w:adjustRightInd/>
        <w:textAlignment w:val="auto"/>
        <w:rPr>
          <w:szCs w:val="24"/>
        </w:rPr>
      </w:pPr>
      <w:sdt>
        <w:sdtPr>
          <w:rPr>
            <w:rFonts w:ascii="MS Gothic" w:eastAsia="MS Gothic" w:hAnsi="MS Gothic"/>
          </w:rPr>
          <w:id w:val="1538624236"/>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rPr>
          <w:szCs w:val="24"/>
        </w:rPr>
        <w:t xml:space="preserve"> </w:t>
      </w:r>
      <w:r w:rsidR="00114B43" w:rsidRPr="00D3718C">
        <w:rPr>
          <w:szCs w:val="24"/>
        </w:rPr>
        <w:t>52.236-6</w:t>
      </w:r>
      <w:r w:rsidR="00114B43" w:rsidRPr="00D3718C">
        <w:rPr>
          <w:szCs w:val="24"/>
        </w:rPr>
        <w:tab/>
        <w:t>Superintendent by the Contractor</w:t>
      </w:r>
      <w:r w:rsidR="00D3718C">
        <w:rPr>
          <w:szCs w:val="24"/>
        </w:rPr>
        <w:t xml:space="preserve"> </w:t>
      </w:r>
      <w:r w:rsidR="00D3718C" w:rsidRPr="00D3718C">
        <w:rPr>
          <w:szCs w:val="24"/>
        </w:rPr>
        <w:t>(Jul 2025)</w:t>
      </w:r>
    </w:p>
    <w:p w14:paraId="2D4710EA" w14:textId="46146E2B" w:rsidR="006270D3" w:rsidRPr="00D3718C" w:rsidRDefault="00000000" w:rsidP="002834DA">
      <w:pPr>
        <w:overflowPunct/>
        <w:autoSpaceDE/>
        <w:autoSpaceDN/>
        <w:adjustRightInd/>
        <w:textAlignment w:val="auto"/>
        <w:rPr>
          <w:szCs w:val="24"/>
        </w:rPr>
      </w:pPr>
      <w:sdt>
        <w:sdtPr>
          <w:rPr>
            <w:rFonts w:ascii="MS Gothic" w:eastAsia="MS Gothic" w:hAnsi="MS Gothic"/>
          </w:rPr>
          <w:id w:val="2078477627"/>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rPr>
          <w:szCs w:val="24"/>
        </w:rPr>
        <w:t xml:space="preserve"> </w:t>
      </w:r>
      <w:r w:rsidR="006270D3" w:rsidRPr="00D3718C">
        <w:rPr>
          <w:szCs w:val="24"/>
        </w:rPr>
        <w:t>52.236-7</w:t>
      </w:r>
      <w:r w:rsidR="006270D3" w:rsidRPr="00D3718C">
        <w:rPr>
          <w:szCs w:val="24"/>
        </w:rPr>
        <w:tab/>
        <w:t>Permits and Responsibilities</w:t>
      </w:r>
      <w:r w:rsidR="00D3718C">
        <w:rPr>
          <w:szCs w:val="24"/>
        </w:rPr>
        <w:t xml:space="preserve"> </w:t>
      </w:r>
      <w:r w:rsidR="00D3718C" w:rsidRPr="00D3718C">
        <w:rPr>
          <w:szCs w:val="24"/>
        </w:rPr>
        <w:t>(Jul 2025)</w:t>
      </w:r>
    </w:p>
    <w:p w14:paraId="2839D4ED" w14:textId="5D89747C" w:rsidR="00114B43" w:rsidRPr="00D3718C" w:rsidRDefault="00000000" w:rsidP="002834DA">
      <w:pPr>
        <w:overflowPunct/>
        <w:autoSpaceDE/>
        <w:autoSpaceDN/>
        <w:adjustRightInd/>
        <w:textAlignment w:val="auto"/>
        <w:rPr>
          <w:szCs w:val="24"/>
        </w:rPr>
      </w:pPr>
      <w:sdt>
        <w:sdtPr>
          <w:rPr>
            <w:rFonts w:ascii="MS Gothic" w:eastAsia="MS Gothic" w:hAnsi="MS Gothic"/>
          </w:rPr>
          <w:id w:val="-1833827562"/>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rPr>
          <w:szCs w:val="24"/>
        </w:rPr>
        <w:t xml:space="preserve"> </w:t>
      </w:r>
      <w:r w:rsidR="00114B43" w:rsidRPr="00D3718C">
        <w:rPr>
          <w:szCs w:val="24"/>
        </w:rPr>
        <w:t>52.236-8</w:t>
      </w:r>
      <w:r w:rsidR="00114B43" w:rsidRPr="00D3718C">
        <w:rPr>
          <w:szCs w:val="24"/>
        </w:rPr>
        <w:tab/>
        <w:t>Other Contracts</w:t>
      </w:r>
      <w:r w:rsidR="00D3718C">
        <w:rPr>
          <w:szCs w:val="24"/>
        </w:rPr>
        <w:t xml:space="preserve"> </w:t>
      </w:r>
      <w:r w:rsidR="00D3718C" w:rsidRPr="00D3718C">
        <w:rPr>
          <w:szCs w:val="24"/>
        </w:rPr>
        <w:t>(Jul 2025)</w:t>
      </w:r>
    </w:p>
    <w:p w14:paraId="63C13528" w14:textId="37DF2E1F" w:rsidR="00114B43" w:rsidRPr="00D3718C" w:rsidRDefault="00000000" w:rsidP="002834DA">
      <w:pPr>
        <w:overflowPunct/>
        <w:autoSpaceDE/>
        <w:autoSpaceDN/>
        <w:adjustRightInd/>
        <w:textAlignment w:val="auto"/>
        <w:rPr>
          <w:szCs w:val="24"/>
        </w:rPr>
      </w:pPr>
      <w:sdt>
        <w:sdtPr>
          <w:rPr>
            <w:rFonts w:ascii="MS Gothic" w:eastAsia="MS Gothic" w:hAnsi="MS Gothic"/>
          </w:rPr>
          <w:id w:val="-2032253978"/>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rPr>
          <w:szCs w:val="24"/>
        </w:rPr>
        <w:t xml:space="preserve"> </w:t>
      </w:r>
      <w:r w:rsidR="00114B43" w:rsidRPr="00D3718C">
        <w:rPr>
          <w:szCs w:val="24"/>
        </w:rPr>
        <w:t>52.236-9</w:t>
      </w:r>
      <w:r w:rsidR="00114B43" w:rsidRPr="00D3718C">
        <w:rPr>
          <w:szCs w:val="24"/>
        </w:rPr>
        <w:tab/>
        <w:t xml:space="preserve">Protection of Existing Vegetation, Structures, Equipment, Utilities, and </w:t>
      </w:r>
      <w:r w:rsidR="00114B43" w:rsidRPr="00D3718C">
        <w:rPr>
          <w:szCs w:val="24"/>
        </w:rPr>
        <w:tab/>
      </w:r>
      <w:r w:rsidR="00114B43" w:rsidRPr="00D3718C">
        <w:rPr>
          <w:szCs w:val="24"/>
        </w:rPr>
        <w:tab/>
      </w:r>
      <w:r w:rsidR="00114B43" w:rsidRPr="00D3718C">
        <w:rPr>
          <w:szCs w:val="24"/>
        </w:rPr>
        <w:tab/>
      </w:r>
      <w:r w:rsidR="00114B43" w:rsidRPr="00D3718C">
        <w:rPr>
          <w:szCs w:val="24"/>
        </w:rPr>
        <w:tab/>
        <w:t>Improvements</w:t>
      </w:r>
      <w:r w:rsidR="00D3718C">
        <w:rPr>
          <w:szCs w:val="24"/>
        </w:rPr>
        <w:t xml:space="preserve"> </w:t>
      </w:r>
      <w:r w:rsidR="00D3718C" w:rsidRPr="00D3718C">
        <w:rPr>
          <w:szCs w:val="24"/>
        </w:rPr>
        <w:t>(Jul 2025)</w:t>
      </w:r>
    </w:p>
    <w:p w14:paraId="4F0EA52C" w14:textId="7B91B632" w:rsidR="00114B43" w:rsidRPr="00D3718C" w:rsidRDefault="00000000" w:rsidP="002834DA">
      <w:pPr>
        <w:overflowPunct/>
        <w:autoSpaceDE/>
        <w:autoSpaceDN/>
        <w:adjustRightInd/>
        <w:textAlignment w:val="auto"/>
        <w:rPr>
          <w:szCs w:val="24"/>
        </w:rPr>
      </w:pPr>
      <w:sdt>
        <w:sdtPr>
          <w:rPr>
            <w:rFonts w:ascii="MS Gothic" w:eastAsia="MS Gothic" w:hAnsi="MS Gothic"/>
          </w:rPr>
          <w:id w:val="-756898917"/>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rPr>
          <w:szCs w:val="24"/>
        </w:rPr>
        <w:t xml:space="preserve"> </w:t>
      </w:r>
      <w:r w:rsidR="00114B43" w:rsidRPr="00D3718C">
        <w:rPr>
          <w:szCs w:val="24"/>
        </w:rPr>
        <w:t>52.3</w:t>
      </w:r>
      <w:r w:rsidR="00FC560D" w:rsidRPr="00D3718C">
        <w:rPr>
          <w:szCs w:val="24"/>
        </w:rPr>
        <w:t>36-10</w:t>
      </w:r>
      <w:r w:rsidR="00FC560D" w:rsidRPr="00D3718C">
        <w:rPr>
          <w:szCs w:val="24"/>
        </w:rPr>
        <w:tab/>
        <w:t>Operations and Storage Areas</w:t>
      </w:r>
      <w:r w:rsidR="00D3718C">
        <w:rPr>
          <w:szCs w:val="24"/>
        </w:rPr>
        <w:t xml:space="preserve"> </w:t>
      </w:r>
      <w:r w:rsidR="00D3718C" w:rsidRPr="00D3718C">
        <w:rPr>
          <w:szCs w:val="24"/>
        </w:rPr>
        <w:t>(Jul 2025)</w:t>
      </w:r>
    </w:p>
    <w:p w14:paraId="000D55EC" w14:textId="67E24C30" w:rsidR="0083436A" w:rsidRPr="00D3718C" w:rsidRDefault="00000000" w:rsidP="0083436A">
      <w:sdt>
        <w:sdtPr>
          <w:rPr>
            <w:rFonts w:ascii="MS Gothic" w:eastAsia="MS Gothic" w:hAnsi="MS Gothic"/>
          </w:rPr>
          <w:id w:val="722414822"/>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t xml:space="preserve"> </w:t>
      </w:r>
      <w:r w:rsidR="0083436A" w:rsidRPr="00D3718C">
        <w:t>52.236-11</w:t>
      </w:r>
      <w:r w:rsidR="0083436A" w:rsidRPr="00D3718C">
        <w:tab/>
        <w:t>Use and Possession Prior to Completion</w:t>
      </w:r>
      <w:r w:rsidR="00D3718C">
        <w:t xml:space="preserve"> </w:t>
      </w:r>
      <w:r w:rsidR="00D3718C" w:rsidRPr="00D3718C">
        <w:rPr>
          <w:szCs w:val="24"/>
        </w:rPr>
        <w:t>(Jul 2025)</w:t>
      </w:r>
    </w:p>
    <w:p w14:paraId="454D87E6" w14:textId="5F12D5A1" w:rsidR="002834DA" w:rsidRDefault="00000000" w:rsidP="00AF503B">
      <w:pPr>
        <w:overflowPunct/>
        <w:autoSpaceDE/>
        <w:autoSpaceDN/>
        <w:adjustRightInd/>
        <w:textAlignment w:val="auto"/>
        <w:rPr>
          <w:szCs w:val="24"/>
        </w:rPr>
      </w:pPr>
      <w:sdt>
        <w:sdtPr>
          <w:rPr>
            <w:rFonts w:ascii="MS Gothic" w:eastAsia="MS Gothic" w:hAnsi="MS Gothic"/>
          </w:rPr>
          <w:id w:val="568933393"/>
          <w14:checkbox>
            <w14:checked w14:val="1"/>
            <w14:checkedState w14:val="2612" w14:font="MS Gothic"/>
            <w14:uncheckedState w14:val="2610" w14:font="MS Gothic"/>
          </w14:checkbox>
        </w:sdtPr>
        <w:sdtContent>
          <w:r w:rsidR="00E101EC">
            <w:rPr>
              <w:rFonts w:ascii="MS Gothic" w:eastAsia="MS Gothic" w:hAnsi="MS Gothic" w:hint="eastAsia"/>
            </w:rPr>
            <w:t>☒</w:t>
          </w:r>
        </w:sdtContent>
      </w:sdt>
      <w:r w:rsidR="00BD66A0" w:rsidRPr="00D3718C">
        <w:rPr>
          <w:szCs w:val="24"/>
        </w:rPr>
        <w:t xml:space="preserve"> </w:t>
      </w:r>
      <w:r w:rsidR="00FC560D" w:rsidRPr="00D3718C">
        <w:rPr>
          <w:szCs w:val="24"/>
        </w:rPr>
        <w:t>52.236-12</w:t>
      </w:r>
      <w:r w:rsidR="00FC560D" w:rsidRPr="00D3718C">
        <w:rPr>
          <w:szCs w:val="24"/>
        </w:rPr>
        <w:tab/>
        <w:t>Cleaning Up</w:t>
      </w:r>
      <w:r w:rsidR="00D3718C">
        <w:rPr>
          <w:szCs w:val="24"/>
        </w:rPr>
        <w:t xml:space="preserve"> </w:t>
      </w:r>
      <w:r w:rsidR="00D3718C" w:rsidRPr="00D3718C">
        <w:rPr>
          <w:szCs w:val="24"/>
        </w:rPr>
        <w:t>(Jul 2025)</w:t>
      </w:r>
    </w:p>
    <w:p w14:paraId="25FCA0EB" w14:textId="112DB6AC" w:rsidR="008352C1" w:rsidRDefault="00000000" w:rsidP="008352C1">
      <w:sdt>
        <w:sdtPr>
          <w:rPr>
            <w:rFonts w:ascii="MS Gothic" w:eastAsia="MS Gothic" w:hAnsi="MS Gothic"/>
          </w:rPr>
          <w:id w:val="-1518921138"/>
          <w14:checkbox>
            <w14:checked w14:val="1"/>
            <w14:checkedState w14:val="2612" w14:font="MS Gothic"/>
            <w14:uncheckedState w14:val="2610" w14:font="MS Gothic"/>
          </w14:checkbox>
        </w:sdtPr>
        <w:sdtContent>
          <w:r w:rsidR="00515DE4">
            <w:rPr>
              <w:rFonts w:ascii="MS Gothic" w:eastAsia="MS Gothic" w:hAnsi="MS Gothic" w:hint="eastAsia"/>
            </w:rPr>
            <w:t>☒</w:t>
          </w:r>
        </w:sdtContent>
      </w:sdt>
      <w:r w:rsidR="00BD66A0" w:rsidRPr="00A704FE">
        <w:t xml:space="preserve"> </w:t>
      </w:r>
      <w:r w:rsidR="008352C1" w:rsidRPr="00A704FE">
        <w:t>52.236-13</w:t>
      </w:r>
      <w:r w:rsidR="008352C1">
        <w:tab/>
      </w:r>
      <w:r w:rsidR="008352C1" w:rsidRPr="00A704FE">
        <w:t>Accident Prevention</w:t>
      </w:r>
      <w:r w:rsidR="00D3718C">
        <w:t xml:space="preserve"> </w:t>
      </w:r>
      <w:r w:rsidR="00D3718C" w:rsidRPr="00D3718C">
        <w:rPr>
          <w:szCs w:val="24"/>
        </w:rPr>
        <w:t>(Jul 2025)</w:t>
      </w:r>
    </w:p>
    <w:p w14:paraId="7F3DDC21" w14:textId="101992EA" w:rsidR="00913D6F" w:rsidRDefault="00913D6F" w:rsidP="008352C1">
      <w:r>
        <w:tab/>
      </w:r>
      <w:r>
        <w:tab/>
      </w:r>
      <w:sdt>
        <w:sdtPr>
          <w:rPr>
            <w:rFonts w:ascii="MS Gothic" w:eastAsia="MS Gothic" w:hAnsi="MS Gothic"/>
          </w:rPr>
          <w:id w:val="-1650667839"/>
          <w14:checkbox>
            <w14:checked w14:val="1"/>
            <w14:checkedState w14:val="2612" w14:font="MS Gothic"/>
            <w14:uncheckedState w14:val="2610" w14:font="MS Gothic"/>
          </w14:checkbox>
        </w:sdtPr>
        <w:sdtContent>
          <w:r w:rsidR="00BD66A0">
            <w:rPr>
              <w:rFonts w:ascii="MS Gothic" w:eastAsia="MS Gothic" w:hAnsi="MS Gothic" w:hint="eastAsia"/>
            </w:rPr>
            <w:t>☒</w:t>
          </w:r>
        </w:sdtContent>
      </w:sdt>
      <w:r w:rsidR="00BD66A0">
        <w:t xml:space="preserve"> </w:t>
      </w:r>
      <w:r>
        <w:t>Alternate I (</w:t>
      </w:r>
      <w:r w:rsidR="00B83754">
        <w:t xml:space="preserve">Nov 1991) </w:t>
      </w:r>
      <w:r>
        <w:t>of 52.236-13</w:t>
      </w:r>
    </w:p>
    <w:p w14:paraId="67B61675" w14:textId="3EA27E50" w:rsidR="008352C1" w:rsidRDefault="00000000" w:rsidP="008352C1">
      <w:sdt>
        <w:sdtPr>
          <w:rPr>
            <w:rFonts w:ascii="MS Gothic" w:eastAsia="MS Gothic" w:hAnsi="MS Gothic"/>
          </w:rPr>
          <w:id w:val="-8995679"/>
          <w14:checkbox>
            <w14:checked w14:val="0"/>
            <w14:checkedState w14:val="2612" w14:font="MS Gothic"/>
            <w14:uncheckedState w14:val="2610" w14:font="MS Gothic"/>
          </w14:checkbox>
        </w:sdtPr>
        <w:sdtContent>
          <w:r w:rsidR="00BD66A0">
            <w:rPr>
              <w:rFonts w:ascii="MS Gothic" w:eastAsia="MS Gothic" w:hAnsi="MS Gothic" w:hint="eastAsia"/>
            </w:rPr>
            <w:t>☐</w:t>
          </w:r>
        </w:sdtContent>
      </w:sdt>
      <w:r w:rsidR="00BD66A0" w:rsidRPr="00A704FE">
        <w:t xml:space="preserve"> </w:t>
      </w:r>
      <w:r w:rsidR="008352C1" w:rsidRPr="00A704FE">
        <w:t>52.236-14</w:t>
      </w:r>
      <w:r w:rsidR="008352C1">
        <w:tab/>
      </w:r>
      <w:r w:rsidR="008352C1" w:rsidRPr="00A704FE">
        <w:t>Availability and Use of Utility Services</w:t>
      </w:r>
      <w:r w:rsidR="00B83754">
        <w:t xml:space="preserve"> </w:t>
      </w:r>
      <w:r w:rsidR="00B83754" w:rsidRPr="00D3718C">
        <w:rPr>
          <w:szCs w:val="24"/>
        </w:rPr>
        <w:t>(Jul 2025)</w:t>
      </w:r>
    </w:p>
    <w:p w14:paraId="4F888475" w14:textId="6901B105" w:rsidR="008352C1" w:rsidRDefault="00000000" w:rsidP="008352C1">
      <w:sdt>
        <w:sdtPr>
          <w:rPr>
            <w:rFonts w:ascii="MS Gothic" w:eastAsia="MS Gothic" w:hAnsi="MS Gothic"/>
          </w:rPr>
          <w:id w:val="-218672618"/>
          <w14:checkbox>
            <w14:checked w14:val="1"/>
            <w14:checkedState w14:val="2612" w14:font="MS Gothic"/>
            <w14:uncheckedState w14:val="2610" w14:font="MS Gothic"/>
          </w14:checkbox>
        </w:sdtPr>
        <w:sdtContent>
          <w:r w:rsidR="00515DE4">
            <w:rPr>
              <w:rFonts w:ascii="MS Gothic" w:eastAsia="MS Gothic" w:hAnsi="MS Gothic" w:hint="eastAsia"/>
            </w:rPr>
            <w:t>☒</w:t>
          </w:r>
        </w:sdtContent>
      </w:sdt>
      <w:r w:rsidR="00BD66A0" w:rsidRPr="00A704FE">
        <w:t xml:space="preserve"> </w:t>
      </w:r>
      <w:r w:rsidR="008352C1" w:rsidRPr="00A704FE">
        <w:t>52.236-15</w:t>
      </w:r>
      <w:r w:rsidR="008352C1">
        <w:tab/>
      </w:r>
      <w:r w:rsidR="008352C1" w:rsidRPr="00A704FE">
        <w:t>Schedules for Construction Contracts</w:t>
      </w:r>
      <w:r w:rsidR="00B83754">
        <w:t xml:space="preserve"> </w:t>
      </w:r>
      <w:r w:rsidR="00B83754" w:rsidRPr="00D3718C">
        <w:rPr>
          <w:szCs w:val="24"/>
        </w:rPr>
        <w:t>(Jul 2025)</w:t>
      </w:r>
    </w:p>
    <w:p w14:paraId="434E634E" w14:textId="7D5383DA" w:rsidR="008352C1" w:rsidRDefault="00000000" w:rsidP="008352C1">
      <w:sdt>
        <w:sdtPr>
          <w:rPr>
            <w:rFonts w:ascii="MS Gothic" w:eastAsia="MS Gothic" w:hAnsi="MS Gothic"/>
          </w:rPr>
          <w:id w:val="1238210130"/>
          <w14:checkbox>
            <w14:checked w14:val="0"/>
            <w14:checkedState w14:val="2612" w14:font="MS Gothic"/>
            <w14:uncheckedState w14:val="2610" w14:font="MS Gothic"/>
          </w14:checkbox>
        </w:sdtPr>
        <w:sdtContent>
          <w:r w:rsidR="00BD66A0">
            <w:rPr>
              <w:rFonts w:ascii="MS Gothic" w:eastAsia="MS Gothic" w:hAnsi="MS Gothic" w:hint="eastAsia"/>
            </w:rPr>
            <w:t>☐</w:t>
          </w:r>
        </w:sdtContent>
      </w:sdt>
      <w:r w:rsidR="00BD66A0" w:rsidRPr="00A704FE">
        <w:t xml:space="preserve"> </w:t>
      </w:r>
      <w:r w:rsidR="008352C1" w:rsidRPr="00A704FE">
        <w:t>52.236-16</w:t>
      </w:r>
      <w:r w:rsidR="008352C1">
        <w:tab/>
      </w:r>
      <w:r w:rsidR="008352C1" w:rsidRPr="00A704FE">
        <w:t>Quantity Surveys</w:t>
      </w:r>
      <w:r w:rsidR="00B83754">
        <w:t xml:space="preserve"> </w:t>
      </w:r>
      <w:r w:rsidR="00B83754" w:rsidRPr="00D3718C">
        <w:rPr>
          <w:szCs w:val="24"/>
        </w:rPr>
        <w:t>(Jul 2025)</w:t>
      </w:r>
    </w:p>
    <w:p w14:paraId="31448945" w14:textId="16AA5ABE" w:rsidR="008352C1" w:rsidRDefault="00000000" w:rsidP="008352C1">
      <w:sdt>
        <w:sdtPr>
          <w:rPr>
            <w:rFonts w:ascii="MS Gothic" w:eastAsia="MS Gothic" w:hAnsi="MS Gothic"/>
          </w:rPr>
          <w:id w:val="982203370"/>
          <w14:checkbox>
            <w14:checked w14:val="1"/>
            <w14:checkedState w14:val="2612" w14:font="MS Gothic"/>
            <w14:uncheckedState w14:val="2610" w14:font="MS Gothic"/>
          </w14:checkbox>
        </w:sdtPr>
        <w:sdtContent>
          <w:r w:rsidR="00515DE4">
            <w:rPr>
              <w:rFonts w:ascii="MS Gothic" w:eastAsia="MS Gothic" w:hAnsi="MS Gothic" w:hint="eastAsia"/>
            </w:rPr>
            <w:t>☒</w:t>
          </w:r>
        </w:sdtContent>
      </w:sdt>
      <w:r w:rsidR="00BD66A0" w:rsidRPr="00A704FE">
        <w:t xml:space="preserve"> </w:t>
      </w:r>
      <w:r w:rsidR="008352C1" w:rsidRPr="00A704FE">
        <w:t>52.236-17</w:t>
      </w:r>
      <w:r w:rsidR="008352C1">
        <w:tab/>
      </w:r>
      <w:r w:rsidR="008352C1" w:rsidRPr="00A704FE">
        <w:t>Layout of Work</w:t>
      </w:r>
      <w:r w:rsidR="00B83754">
        <w:t xml:space="preserve"> </w:t>
      </w:r>
      <w:r w:rsidR="00B83754" w:rsidRPr="00D3718C">
        <w:rPr>
          <w:szCs w:val="24"/>
        </w:rPr>
        <w:t>(Jul 2025)</w:t>
      </w:r>
    </w:p>
    <w:p w14:paraId="5F43DE65" w14:textId="3FD7148E" w:rsidR="008352C1" w:rsidRDefault="00000000" w:rsidP="008352C1">
      <w:sdt>
        <w:sdtPr>
          <w:rPr>
            <w:rFonts w:ascii="MS Gothic" w:eastAsia="MS Gothic" w:hAnsi="MS Gothic"/>
          </w:rPr>
          <w:id w:val="1749160159"/>
          <w14:checkbox>
            <w14:checked w14:val="1"/>
            <w14:checkedState w14:val="2612" w14:font="MS Gothic"/>
            <w14:uncheckedState w14:val="2610" w14:font="MS Gothic"/>
          </w14:checkbox>
        </w:sdtPr>
        <w:sdtContent>
          <w:r w:rsidR="00515DE4">
            <w:rPr>
              <w:rFonts w:ascii="MS Gothic" w:eastAsia="MS Gothic" w:hAnsi="MS Gothic" w:hint="eastAsia"/>
            </w:rPr>
            <w:t>☒</w:t>
          </w:r>
        </w:sdtContent>
      </w:sdt>
      <w:r w:rsidR="00BD66A0" w:rsidRPr="00A704FE">
        <w:t xml:space="preserve"> </w:t>
      </w:r>
      <w:r w:rsidR="008352C1" w:rsidRPr="00A704FE">
        <w:t>52.236-21</w:t>
      </w:r>
      <w:r w:rsidR="008352C1">
        <w:tab/>
      </w:r>
      <w:r w:rsidR="008352C1" w:rsidRPr="00A704FE">
        <w:t>Specifications and Drawings for Construction</w:t>
      </w:r>
      <w:r w:rsidR="00B83754">
        <w:t xml:space="preserve"> </w:t>
      </w:r>
      <w:r w:rsidR="00B83754" w:rsidRPr="00D3718C">
        <w:rPr>
          <w:szCs w:val="24"/>
        </w:rPr>
        <w:t>(Jul 2025)</w:t>
      </w:r>
    </w:p>
    <w:p w14:paraId="366D40D1" w14:textId="252FCE6D" w:rsidR="00E853BD" w:rsidRDefault="00E853BD" w:rsidP="008352C1">
      <w:r>
        <w:tab/>
      </w:r>
      <w:r>
        <w:tab/>
      </w:r>
      <w:sdt>
        <w:sdtPr>
          <w:rPr>
            <w:rFonts w:ascii="MS Gothic" w:eastAsia="MS Gothic" w:hAnsi="MS Gothic"/>
          </w:rPr>
          <w:id w:val="378976129"/>
          <w14:checkbox>
            <w14:checked w14:val="1"/>
            <w14:checkedState w14:val="2612" w14:font="MS Gothic"/>
            <w14:uncheckedState w14:val="2610" w14:font="MS Gothic"/>
          </w14:checkbox>
        </w:sdtPr>
        <w:sdtContent>
          <w:r w:rsidR="00515DE4">
            <w:rPr>
              <w:rFonts w:ascii="MS Gothic" w:eastAsia="MS Gothic" w:hAnsi="MS Gothic" w:hint="eastAsia"/>
            </w:rPr>
            <w:t>☒</w:t>
          </w:r>
        </w:sdtContent>
      </w:sdt>
      <w:r w:rsidR="00BD66A0">
        <w:t xml:space="preserve"> </w:t>
      </w:r>
      <w:r>
        <w:t>Alternate II (</w:t>
      </w:r>
      <w:r w:rsidR="00B83754">
        <w:t>Apr 1984)</w:t>
      </w:r>
      <w:r>
        <w:t xml:space="preserve"> of 52.236-21</w:t>
      </w:r>
      <w:r>
        <w:tab/>
      </w:r>
    </w:p>
    <w:p w14:paraId="5D963362" w14:textId="3D8404BC" w:rsidR="00DB3A01" w:rsidRDefault="00000000" w:rsidP="008352C1">
      <w:sdt>
        <w:sdtPr>
          <w:rPr>
            <w:rFonts w:ascii="MS Gothic" w:eastAsia="MS Gothic" w:hAnsi="MS Gothic"/>
          </w:rPr>
          <w:id w:val="890006637"/>
          <w14:checkbox>
            <w14:checked w14:val="0"/>
            <w14:checkedState w14:val="2612" w14:font="MS Gothic"/>
            <w14:uncheckedState w14:val="2610" w14:font="MS Gothic"/>
          </w14:checkbox>
        </w:sdtPr>
        <w:sdtContent>
          <w:r w:rsidR="00DB3A01">
            <w:rPr>
              <w:rFonts w:ascii="MS Gothic" w:eastAsia="MS Gothic" w:hAnsi="MS Gothic" w:hint="eastAsia"/>
            </w:rPr>
            <w:t>☐</w:t>
          </w:r>
        </w:sdtContent>
      </w:sdt>
      <w:r w:rsidR="00DB3A01">
        <w:t xml:space="preserve"> 52.242-14</w:t>
      </w:r>
      <w:r w:rsidR="00DB3A01">
        <w:tab/>
        <w:t>Suspension of Work (Apr 1984)</w:t>
      </w:r>
    </w:p>
    <w:p w14:paraId="03CFD399" w14:textId="67685017" w:rsidR="00695179" w:rsidRDefault="00000000" w:rsidP="008352C1">
      <w:sdt>
        <w:sdtPr>
          <w:rPr>
            <w:rFonts w:ascii="MS Gothic" w:eastAsia="MS Gothic" w:hAnsi="MS Gothic"/>
          </w:rPr>
          <w:id w:val="-72661991"/>
          <w14:checkbox>
            <w14:checked w14:val="1"/>
            <w14:checkedState w14:val="2612" w14:font="MS Gothic"/>
            <w14:uncheckedState w14:val="2610" w14:font="MS Gothic"/>
          </w14:checkbox>
        </w:sdtPr>
        <w:sdtContent>
          <w:r w:rsidR="00515DE4">
            <w:rPr>
              <w:rFonts w:ascii="MS Gothic" w:eastAsia="MS Gothic" w:hAnsi="MS Gothic" w:hint="eastAsia"/>
            </w:rPr>
            <w:t>☒</w:t>
          </w:r>
        </w:sdtContent>
      </w:sdt>
      <w:r w:rsidR="00BD66A0">
        <w:t xml:space="preserve"> </w:t>
      </w:r>
      <w:r w:rsidR="00695179">
        <w:t>52.248-3</w:t>
      </w:r>
      <w:r w:rsidR="00695179">
        <w:tab/>
        <w:t>Value Engineering</w:t>
      </w:r>
      <w:r w:rsidR="001A1D63">
        <w:t xml:space="preserve"> (Oct 2025)</w:t>
      </w:r>
    </w:p>
    <w:p w14:paraId="2CFBFDE7" w14:textId="77777777" w:rsidR="008352C1" w:rsidRDefault="008352C1" w:rsidP="00AF503B">
      <w:pPr>
        <w:overflowPunct/>
        <w:autoSpaceDE/>
        <w:autoSpaceDN/>
        <w:adjustRightInd/>
        <w:textAlignment w:val="auto"/>
        <w:rPr>
          <w:szCs w:val="24"/>
        </w:rPr>
      </w:pPr>
    </w:p>
    <w:p w14:paraId="1773F059" w14:textId="77777777" w:rsidR="00AF503B" w:rsidRPr="005124A9" w:rsidRDefault="00AF503B" w:rsidP="00AF503B">
      <w:pPr>
        <w:rPr>
          <w:b/>
          <w:snapToGrid w:val="0"/>
          <w:szCs w:val="24"/>
          <w:u w:val="single"/>
        </w:rPr>
      </w:pPr>
      <w:r w:rsidRPr="005124A9">
        <w:rPr>
          <w:b/>
          <w:snapToGrid w:val="0"/>
          <w:szCs w:val="24"/>
          <w:u w:val="single"/>
        </w:rPr>
        <w:t>Other Applicable Clauses</w:t>
      </w:r>
    </w:p>
    <w:p w14:paraId="55D83C21" w14:textId="77777777" w:rsidR="00AF503B" w:rsidRDefault="00AF503B" w:rsidP="00AF503B">
      <w:pPr>
        <w:rPr>
          <w:b/>
          <w:snapToGrid w:val="0"/>
          <w:szCs w:val="24"/>
          <w:u w:val="single"/>
        </w:rPr>
      </w:pPr>
    </w:p>
    <w:p w14:paraId="294A22F3" w14:textId="79DB10A5" w:rsidR="001A01AB" w:rsidRDefault="001A01AB" w:rsidP="001A01AB">
      <w:pPr>
        <w:ind w:left="2088" w:hanging="2088"/>
        <w:rPr>
          <w:szCs w:val="24"/>
        </w:rPr>
      </w:pPr>
      <w:r>
        <w:rPr>
          <w:szCs w:val="24"/>
        </w:rPr>
        <w:t>FAR 52.</w:t>
      </w:r>
      <w:r w:rsidRPr="00F17225">
        <w:rPr>
          <w:szCs w:val="24"/>
        </w:rPr>
        <w:t>228-12</w:t>
      </w:r>
      <w:r w:rsidR="003322FF">
        <w:rPr>
          <w:szCs w:val="24"/>
        </w:rPr>
        <w:t xml:space="preserve">     </w:t>
      </w:r>
      <w:r w:rsidRPr="00F17225">
        <w:rPr>
          <w:szCs w:val="24"/>
        </w:rPr>
        <w:t xml:space="preserve">Prospective Subcontractor Requests for Bonds (DEC 2022) </w:t>
      </w:r>
    </w:p>
    <w:p w14:paraId="60B2954A" w14:textId="5D4DFE95" w:rsidR="003322FF" w:rsidRPr="003322FF" w:rsidRDefault="003322FF" w:rsidP="003322FF">
      <w:r w:rsidRPr="00D20281">
        <w:t xml:space="preserve">FAR </w:t>
      </w:r>
      <w:r w:rsidRPr="003322FF">
        <w:t>52.233-1       Disputes (SEP 5)</w:t>
      </w:r>
    </w:p>
    <w:p w14:paraId="3E162B93" w14:textId="0B3E3733" w:rsidR="003322FF" w:rsidRPr="003322FF" w:rsidRDefault="003322FF" w:rsidP="003322FF">
      <w:r w:rsidRPr="00D20281">
        <w:t xml:space="preserve">FAR </w:t>
      </w:r>
      <w:r w:rsidRPr="003322FF">
        <w:t>52.236-22     Design Within Funding Limitations (JUL 2025)</w:t>
      </w:r>
    </w:p>
    <w:p w14:paraId="73926B42" w14:textId="7FB95FA6" w:rsidR="003322FF" w:rsidRPr="003322FF" w:rsidRDefault="003322FF" w:rsidP="003322FF">
      <w:r w:rsidRPr="00D20281">
        <w:t xml:space="preserve">FAR </w:t>
      </w:r>
      <w:r w:rsidRPr="003322FF">
        <w:t>52.242-13     Bankruptcy (JUL 1995)</w:t>
      </w:r>
    </w:p>
    <w:p w14:paraId="5329C068" w14:textId="5A055C54" w:rsidR="003322FF" w:rsidRPr="003322FF" w:rsidRDefault="003322FF" w:rsidP="003322FF">
      <w:r w:rsidRPr="00D20281">
        <w:t xml:space="preserve">FAR </w:t>
      </w:r>
      <w:r w:rsidRPr="003322FF">
        <w:t>52.245-1       Government Property (Sep 2021)</w:t>
      </w:r>
    </w:p>
    <w:p w14:paraId="03C73252" w14:textId="34310DC5" w:rsidR="003322FF" w:rsidRPr="003322FF" w:rsidRDefault="003322FF" w:rsidP="003322FF">
      <w:r w:rsidRPr="003322FF">
        <w:t>                      </w:t>
      </w:r>
      <w:r w:rsidRPr="00D20281">
        <w:t xml:space="preserve">       </w:t>
      </w:r>
      <w:r w:rsidRPr="003322FF">
        <w:t xml:space="preserve"> </w:t>
      </w:r>
      <w:r w:rsidRPr="003322FF">
        <w:rPr>
          <w:rFonts w:ascii="Segoe UI Symbol" w:hAnsi="Segoe UI Symbol" w:cs="Segoe UI Symbol"/>
        </w:rPr>
        <w:t>☐</w:t>
      </w:r>
      <w:r w:rsidRPr="003322FF">
        <w:t xml:space="preserve"> Alternate I (Sep 2021) of </w:t>
      </w:r>
    </w:p>
    <w:p w14:paraId="0BE233C8" w14:textId="314B9820" w:rsidR="003322FF" w:rsidRPr="003322FF" w:rsidRDefault="003322FF" w:rsidP="003322FF">
      <w:r w:rsidRPr="00D20281">
        <w:t xml:space="preserve">FAR </w:t>
      </w:r>
      <w:r w:rsidRPr="003322FF">
        <w:t>52.245-2       Government Property Installation Operation Services (Apr 2012)</w:t>
      </w:r>
    </w:p>
    <w:p w14:paraId="7FE937C6" w14:textId="4F7AAD3A" w:rsidR="003322FF" w:rsidRPr="003322FF" w:rsidRDefault="003322FF" w:rsidP="003322FF">
      <w:r w:rsidRPr="00D20281">
        <w:t xml:space="preserve">FAR </w:t>
      </w:r>
      <w:r w:rsidRPr="003322FF">
        <w:t>52.245-9       Use and Charges (Apr 2012)</w:t>
      </w:r>
    </w:p>
    <w:p w14:paraId="310DA902" w14:textId="09FF9D63" w:rsidR="003322FF" w:rsidRPr="003322FF" w:rsidRDefault="003322FF" w:rsidP="003322FF">
      <w:r w:rsidRPr="00D20281">
        <w:t xml:space="preserve">FAR </w:t>
      </w:r>
      <w:r w:rsidRPr="003322FF">
        <w:t>52.246-15     Certificate of Conformance (Apr 1984)</w:t>
      </w:r>
    </w:p>
    <w:p w14:paraId="26A1D6DC" w14:textId="7AF40F5C" w:rsidR="003322FF" w:rsidRPr="00D20281" w:rsidRDefault="003322FF" w:rsidP="003322FF">
      <w:r w:rsidRPr="005A66B0">
        <w:t xml:space="preserve">FAR </w:t>
      </w:r>
      <w:r w:rsidRPr="003322FF">
        <w:t>52.246-21     Warranty of Construction (MAR 1994)</w:t>
      </w:r>
    </w:p>
    <w:p w14:paraId="741971CA" w14:textId="18BBE853" w:rsidR="003322FF" w:rsidRPr="003322FF" w:rsidRDefault="003322FF" w:rsidP="003322FF">
      <w:r w:rsidRPr="00D20281">
        <w:t xml:space="preserve">FAR </w:t>
      </w:r>
      <w:r w:rsidRPr="003322FF">
        <w:t>52.249-2       Termination for Convenience of the Government (Fixed-Price) (APR 2012)-</w:t>
      </w:r>
      <w:r w:rsidRPr="00D20281">
        <w:t xml:space="preserve">              </w:t>
      </w:r>
      <w:r w:rsidRPr="00D20281">
        <w:tab/>
      </w:r>
      <w:r w:rsidRPr="00D20281">
        <w:tab/>
        <w:t xml:space="preserve">      A</w:t>
      </w:r>
      <w:r w:rsidRPr="003322FF">
        <w:t>lternate I (SEP 1996)</w:t>
      </w:r>
    </w:p>
    <w:p w14:paraId="0F2F37D7" w14:textId="15B7E531" w:rsidR="003322FF" w:rsidRPr="003322FF" w:rsidRDefault="003322FF" w:rsidP="003322FF">
      <w:r w:rsidRPr="00D20281">
        <w:t xml:space="preserve">FAR </w:t>
      </w:r>
      <w:r w:rsidRPr="003322FF">
        <w:t>52.249-10     Default (Fixed-Price Construction) (APR 1984)</w:t>
      </w:r>
    </w:p>
    <w:p w14:paraId="593512F7" w14:textId="77777777" w:rsidR="003322FF" w:rsidRPr="00455E93" w:rsidRDefault="003322FF" w:rsidP="005F729E">
      <w:pPr>
        <w:rPr>
          <w:color w:val="004F88"/>
        </w:rPr>
      </w:pPr>
    </w:p>
    <w:p w14:paraId="41947BB1" w14:textId="77777777" w:rsidR="008C5ACD" w:rsidRDefault="008C5ACD" w:rsidP="008C5ACD">
      <w:pPr>
        <w:rPr>
          <w:b/>
          <w:snapToGrid w:val="0"/>
          <w:szCs w:val="24"/>
          <w:u w:val="single"/>
        </w:rPr>
      </w:pPr>
      <w:r>
        <w:rPr>
          <w:b/>
          <w:snapToGrid w:val="0"/>
          <w:szCs w:val="24"/>
          <w:u w:val="single"/>
        </w:rPr>
        <w:t>Other Requirements</w:t>
      </w:r>
    </w:p>
    <w:p w14:paraId="785A13C8" w14:textId="77777777" w:rsidR="008C5ACD" w:rsidRPr="0018457E" w:rsidRDefault="008C5ACD" w:rsidP="008C5ACD">
      <w:pPr>
        <w:rPr>
          <w:b/>
          <w:bCs/>
          <w:snapToGrid w:val="0"/>
          <w:szCs w:val="24"/>
        </w:rPr>
      </w:pPr>
      <w:r>
        <w:rPr>
          <w:b/>
          <w:bCs/>
          <w:snapToGrid w:val="0"/>
          <w:szCs w:val="24"/>
        </w:rPr>
        <w:t xml:space="preserve">FAR </w:t>
      </w:r>
      <w:r w:rsidRPr="0018457E">
        <w:rPr>
          <w:b/>
          <w:bCs/>
          <w:snapToGrid w:val="0"/>
          <w:szCs w:val="24"/>
        </w:rPr>
        <w:t>28.307-2 Liability.</w:t>
      </w:r>
    </w:p>
    <w:p w14:paraId="32B5E1BC" w14:textId="77777777" w:rsidR="008C5ACD" w:rsidRPr="0018457E" w:rsidRDefault="008C5ACD" w:rsidP="008C5ACD">
      <w:pPr>
        <w:rPr>
          <w:bCs/>
          <w:snapToGrid w:val="0"/>
          <w:szCs w:val="24"/>
        </w:rPr>
      </w:pPr>
      <w:r w:rsidRPr="0018457E">
        <w:rPr>
          <w:bCs/>
          <w:snapToGrid w:val="0"/>
          <w:szCs w:val="24"/>
        </w:rPr>
        <w:t>(a) </w:t>
      </w:r>
      <w:r w:rsidRPr="0018457E">
        <w:rPr>
          <w:bCs/>
          <w:i/>
          <w:iCs/>
          <w:snapToGrid w:val="0"/>
          <w:szCs w:val="24"/>
        </w:rPr>
        <w:t>Workers’ compensation and employer’s liability</w:t>
      </w:r>
      <w:r w:rsidRPr="0018457E">
        <w:rPr>
          <w:bCs/>
          <w:snapToGrid w:val="0"/>
          <w:szCs w:val="24"/>
        </w:rPr>
        <w:t>. Contractors are required to comply with applicable Federal and State workers’ compensation and occupational disease statutes. If occupational diseases are not compensable under those statutes, they must be covered under the employer’s liability section of the insurance policy, except when contract operations are so commingled with a contractor’s commercial operations that it would not be practical to require this coverage. Employer’s liability coverage of at least $100,000 must be required, except in States with exclusive or monopolistic funds that do not permit workers’ compensation to be written by private carriers. (See 28.305(c) for treatment of contracts subject to the Defense Base Act.)</w:t>
      </w:r>
    </w:p>
    <w:p w14:paraId="02EB13E1" w14:textId="77777777" w:rsidR="008C5ACD" w:rsidRPr="0018457E" w:rsidRDefault="008C5ACD" w:rsidP="008C5ACD">
      <w:pPr>
        <w:rPr>
          <w:bCs/>
          <w:snapToGrid w:val="0"/>
          <w:szCs w:val="24"/>
        </w:rPr>
      </w:pPr>
      <w:r w:rsidRPr="0018457E">
        <w:rPr>
          <w:bCs/>
          <w:snapToGrid w:val="0"/>
          <w:szCs w:val="24"/>
        </w:rPr>
        <w:t>(b) General liability.</w:t>
      </w:r>
      <w:r>
        <w:rPr>
          <w:bCs/>
          <w:snapToGrid w:val="0"/>
          <w:szCs w:val="24"/>
        </w:rPr>
        <w:t xml:space="preserve"> </w:t>
      </w:r>
      <w:r w:rsidRPr="0018457E">
        <w:rPr>
          <w:bCs/>
          <w:snapToGrid w:val="0"/>
          <w:szCs w:val="24"/>
        </w:rPr>
        <w:t>(1) The contracting officer must require bodily injury liability insurance coverage written on the comprehensive form of policy of at least $500,000 per occurrence.</w:t>
      </w:r>
    </w:p>
    <w:p w14:paraId="0F664FF8" w14:textId="77777777" w:rsidR="008C5ACD" w:rsidRPr="0018457E" w:rsidRDefault="008C5ACD" w:rsidP="008C5ACD">
      <w:pPr>
        <w:ind w:left="300"/>
        <w:rPr>
          <w:bCs/>
          <w:snapToGrid w:val="0"/>
          <w:szCs w:val="24"/>
        </w:rPr>
      </w:pPr>
      <w:r w:rsidRPr="0018457E">
        <w:rPr>
          <w:bCs/>
          <w:snapToGrid w:val="0"/>
          <w:szCs w:val="24"/>
        </w:rPr>
        <w:t xml:space="preserve">(2) Property damage liability insurance must be required only in special circumstances as </w:t>
      </w:r>
      <w:r>
        <w:rPr>
          <w:bCs/>
          <w:snapToGrid w:val="0"/>
          <w:szCs w:val="24"/>
        </w:rPr>
        <w:t xml:space="preserve">    </w:t>
      </w:r>
      <w:r w:rsidRPr="0018457E">
        <w:rPr>
          <w:bCs/>
          <w:snapToGrid w:val="0"/>
          <w:szCs w:val="24"/>
        </w:rPr>
        <w:t>determined by the agency.</w:t>
      </w:r>
    </w:p>
    <w:p w14:paraId="63169D88" w14:textId="77777777" w:rsidR="008C5ACD" w:rsidRDefault="008C5ACD" w:rsidP="008C5ACD">
      <w:pPr>
        <w:rPr>
          <w:bCs/>
          <w:snapToGrid w:val="0"/>
          <w:szCs w:val="24"/>
        </w:rPr>
      </w:pPr>
    </w:p>
    <w:p w14:paraId="75A66356" w14:textId="77777777" w:rsidR="008C5ACD" w:rsidRPr="0018457E" w:rsidRDefault="008C5ACD" w:rsidP="008C5ACD">
      <w:pPr>
        <w:rPr>
          <w:bCs/>
          <w:snapToGrid w:val="0"/>
          <w:szCs w:val="24"/>
        </w:rPr>
      </w:pPr>
      <w:r w:rsidRPr="0018457E">
        <w:rPr>
          <w:bCs/>
          <w:snapToGrid w:val="0"/>
          <w:szCs w:val="24"/>
        </w:rPr>
        <w:t>(c) </w:t>
      </w:r>
      <w:r w:rsidRPr="0018457E">
        <w:rPr>
          <w:bCs/>
          <w:i/>
          <w:iCs/>
          <w:snapToGrid w:val="0"/>
          <w:szCs w:val="24"/>
        </w:rPr>
        <w:t>Automobile liability</w:t>
      </w:r>
      <w:r w:rsidRPr="0018457E">
        <w:rPr>
          <w:bCs/>
          <w:snapToGrid w:val="0"/>
          <w:szCs w:val="24"/>
        </w:rPr>
        <w:t xml:space="preserve">. The contracting officer must require automobile liability insurance written on the comprehensive form of policy. The policy must provide for bodily injury and property damage liability covering the operation of all automobiles used in connection with performing the contract. Policies covering automobiles operated in the United States must provide coverage of at least $200,000 per person and $500,000 per occurrence for bodily injury and $20,000 per occurrence </w:t>
      </w:r>
      <w:r w:rsidRPr="0018457E">
        <w:rPr>
          <w:bCs/>
          <w:snapToGrid w:val="0"/>
          <w:szCs w:val="24"/>
        </w:rPr>
        <w:lastRenderedPageBreak/>
        <w:t>for property damage. The amount of liability coverage on other policies must be commensurate with any legal requirements of the locality and sufficient to meet normal and customary claims.</w:t>
      </w:r>
    </w:p>
    <w:p w14:paraId="5FE94E0A" w14:textId="77777777" w:rsidR="008C5ACD" w:rsidRPr="0018457E" w:rsidRDefault="008C5ACD" w:rsidP="008C5ACD">
      <w:pPr>
        <w:rPr>
          <w:bCs/>
          <w:snapToGrid w:val="0"/>
          <w:szCs w:val="24"/>
        </w:rPr>
      </w:pPr>
      <w:r w:rsidRPr="0018457E">
        <w:rPr>
          <w:bCs/>
          <w:snapToGrid w:val="0"/>
          <w:szCs w:val="24"/>
        </w:rPr>
        <w:t>(d) </w:t>
      </w:r>
      <w:r w:rsidRPr="0018457E">
        <w:rPr>
          <w:bCs/>
          <w:i/>
          <w:iCs/>
          <w:snapToGrid w:val="0"/>
          <w:szCs w:val="24"/>
        </w:rPr>
        <w:t>Aircraft public and passenger liability</w:t>
      </w:r>
      <w:r w:rsidRPr="0018457E">
        <w:rPr>
          <w:bCs/>
          <w:snapToGrid w:val="0"/>
          <w:szCs w:val="24"/>
        </w:rPr>
        <w:t>. When aircraft are used in connection with performing the contract, the contracting officer must require aircraft public and passenger liability insurance. Coverage must be at least $200,000 per person and $500,000 per occurrence for bodily injury, other than passenger liability, and $200,000 per occurrence for property damage. Coverage for passenger liability bodily injury must be at least $200,000 multiplied by the number of seats or passengers, whichever is greater.</w:t>
      </w:r>
    </w:p>
    <w:p w14:paraId="4EEAEB28" w14:textId="77777777" w:rsidR="008C5ACD" w:rsidRPr="0018457E" w:rsidRDefault="008C5ACD" w:rsidP="008C5ACD">
      <w:pPr>
        <w:rPr>
          <w:bCs/>
          <w:snapToGrid w:val="0"/>
          <w:szCs w:val="24"/>
        </w:rPr>
      </w:pPr>
      <w:r w:rsidRPr="0018457E">
        <w:rPr>
          <w:bCs/>
          <w:snapToGrid w:val="0"/>
          <w:szCs w:val="24"/>
        </w:rPr>
        <w:t>(e) </w:t>
      </w:r>
      <w:r w:rsidRPr="0018457E">
        <w:rPr>
          <w:bCs/>
          <w:i/>
          <w:iCs/>
          <w:snapToGrid w:val="0"/>
          <w:szCs w:val="24"/>
        </w:rPr>
        <w:t>Vessel liability</w:t>
      </w:r>
      <w:r w:rsidRPr="0018457E">
        <w:rPr>
          <w:bCs/>
          <w:snapToGrid w:val="0"/>
          <w:szCs w:val="24"/>
        </w:rPr>
        <w:t>. When contract performance involves use of vessels, the contracting officer must require, as determined by the agency, vessel collision liability and protection and indemnity liability insurance.</w:t>
      </w:r>
    </w:p>
    <w:p w14:paraId="36D918AD" w14:textId="77777777" w:rsidR="008C5ACD" w:rsidRDefault="008C5ACD" w:rsidP="00AF503B">
      <w:pPr>
        <w:rPr>
          <w:b/>
          <w:snapToGrid w:val="0"/>
          <w:szCs w:val="24"/>
          <w:u w:val="single"/>
        </w:rPr>
      </w:pPr>
    </w:p>
    <w:p w14:paraId="79049B56" w14:textId="031AD139" w:rsidR="00AF503B" w:rsidRDefault="00AF503B" w:rsidP="00AF503B">
      <w:pPr>
        <w:rPr>
          <w:b/>
          <w:snapToGrid w:val="0"/>
          <w:szCs w:val="24"/>
          <w:u w:val="single"/>
        </w:rPr>
      </w:pPr>
      <w:r w:rsidRPr="005124A9">
        <w:rPr>
          <w:b/>
          <w:snapToGrid w:val="0"/>
          <w:szCs w:val="24"/>
          <w:u w:val="single"/>
        </w:rPr>
        <w:t>AGAR Clauses</w:t>
      </w:r>
    </w:p>
    <w:p w14:paraId="5B4F3F3D" w14:textId="77777777" w:rsidR="0006149C" w:rsidRPr="005124A9" w:rsidRDefault="0006149C" w:rsidP="00AF503B">
      <w:pPr>
        <w:rPr>
          <w:b/>
          <w:snapToGrid w:val="0"/>
          <w:szCs w:val="24"/>
          <w:u w:val="single"/>
        </w:rPr>
      </w:pPr>
    </w:p>
    <w:p w14:paraId="151BA863" w14:textId="77777777" w:rsidR="0006149C" w:rsidRPr="005B732E" w:rsidRDefault="0006149C" w:rsidP="0006149C">
      <w:pPr>
        <w:rPr>
          <w:bCs/>
        </w:rPr>
      </w:pPr>
      <w:r w:rsidRPr="008438C3">
        <w:rPr>
          <w:bCs/>
          <w:szCs w:val="24"/>
        </w:rPr>
        <w:t>452.204–70</w:t>
      </w:r>
      <w:r w:rsidRPr="008438C3">
        <w:rPr>
          <w:bCs/>
          <w:szCs w:val="24"/>
        </w:rPr>
        <w:tab/>
      </w:r>
      <w:r w:rsidRPr="005B732E">
        <w:rPr>
          <w:bCs/>
        </w:rPr>
        <w:t>Modification for Contract Closeout (Nov 2025)</w:t>
      </w:r>
    </w:p>
    <w:p w14:paraId="61179ABB" w14:textId="5BE4CF62" w:rsidR="0006149C" w:rsidRDefault="0006149C" w:rsidP="0006149C">
      <w:r>
        <w:t xml:space="preserve">(a) </w:t>
      </w:r>
      <w:r w:rsidRPr="00A33C44">
        <w:t>If unliquidated funds in the amount of $1000 or less remain on the contract, the Contracting Officer (</w:t>
      </w:r>
      <w:r>
        <w:t>Contracting Officer</w:t>
      </w:r>
      <w:r w:rsidRPr="00A33C44">
        <w:t>) shall issue a unilateral modification for de</w:t>
      </w:r>
      <w:r w:rsidR="00957E16">
        <w:t>-</w:t>
      </w:r>
      <w:r w:rsidRPr="00A33C44">
        <w:t xml:space="preserve">obligation.  The contractor will receive a copy of the modification but will not be required to provide a signature.  The </w:t>
      </w:r>
      <w:r>
        <w:t>Contracting Officer</w:t>
      </w:r>
      <w:r w:rsidRPr="00A33C44">
        <w:t xml:space="preserve"> shall immediately proceed with contract closeout upon completion of the period of performance, receipt and acceptance of supplies or services, and final payment.</w:t>
      </w:r>
    </w:p>
    <w:p w14:paraId="6197DDAF" w14:textId="5A0550F2" w:rsidR="0006149C" w:rsidRPr="00C4531D" w:rsidRDefault="0006149C" w:rsidP="0006149C">
      <w:r>
        <w:t xml:space="preserve">(b) </w:t>
      </w:r>
      <w:r w:rsidRPr="00A33C44">
        <w:t xml:space="preserve">Upon contract closeout for contracts utilizing SAP: if unliquidated funds of more than $1000 remain on the contract, the </w:t>
      </w:r>
      <w:r>
        <w:t>Contracting Officer</w:t>
      </w:r>
      <w:r w:rsidRPr="00A33C44">
        <w:t xml:space="preserve"> shall issue a bilateral modification for de</w:t>
      </w:r>
      <w:r w:rsidR="00957E16">
        <w:t>-</w:t>
      </w:r>
      <w:r w:rsidRPr="00A33C44">
        <w:t xml:space="preserve">obligation.  The contractor will receive a copy of the modification and will be required to provide a signature.  (The </w:t>
      </w:r>
      <w:r>
        <w:t>Contracting Officer</w:t>
      </w:r>
      <w:r w:rsidRPr="00A33C44">
        <w:t xml:space="preserve"> may also request a “Contractor Release of Claims” be completed by the contractor, although not required for contracts and orders using SAP.)  If the bilateral modification and Release of Claims are not returned to the </w:t>
      </w:r>
      <w:r>
        <w:t>Contracting Officer</w:t>
      </w:r>
      <w:r w:rsidRPr="00A33C44">
        <w:t xml:space="preserve"> within 60 days, the </w:t>
      </w:r>
      <w:r>
        <w:t>Contracting Officer</w:t>
      </w:r>
      <w:r w:rsidRPr="00A33C44">
        <w:t xml:space="preserve"> shall release the modification as unilateral and proceed with contract </w:t>
      </w:r>
      <w:proofErr w:type="gramStart"/>
      <w:r w:rsidRPr="00A33C44">
        <w:t>closeout</w:t>
      </w:r>
      <w:proofErr w:type="gramEnd"/>
      <w:r w:rsidRPr="00A33C44">
        <w:t xml:space="preserve"> upon completion of the period of performance, receipt and acceptance of supplies or services, and final payment.</w:t>
      </w:r>
    </w:p>
    <w:p w14:paraId="1A20760B" w14:textId="200BA01E" w:rsidR="0006149C" w:rsidRPr="005128C2" w:rsidRDefault="0006149C" w:rsidP="0006149C">
      <w:r>
        <w:t xml:space="preserve">(c) </w:t>
      </w:r>
      <w:r w:rsidRPr="005128C2">
        <w:t xml:space="preserve">Upon contract closeout for contracts utilizing anything other than cost reimbursement, if unliquidated funds of more than $1000 remain on the contract, the </w:t>
      </w:r>
      <w:r>
        <w:t>Contracting Officer</w:t>
      </w:r>
      <w:r w:rsidRPr="005128C2">
        <w:t xml:space="preserve"> shall issue a bilateral modification for de</w:t>
      </w:r>
      <w:r w:rsidR="00957E16">
        <w:t>-</w:t>
      </w:r>
      <w:r w:rsidRPr="005128C2">
        <w:t xml:space="preserve">obligation.  The contractor will receive a copy of the modification and a ‘‘Contractor Release of Claims’’ and will be required to provide a signature on both forms.  If the bilateral modification and Release of Claims are not returned to the </w:t>
      </w:r>
      <w:r>
        <w:t>Contracting Officer</w:t>
      </w:r>
      <w:r w:rsidRPr="005128C2">
        <w:t xml:space="preserve"> within 120 days, the </w:t>
      </w:r>
      <w:r>
        <w:t>Contracting Officer</w:t>
      </w:r>
      <w:r w:rsidRPr="005128C2">
        <w:t xml:space="preserve"> shall release the modification as unilateral and proceed with contract closeout upon completion of the period of performance, receipt and acceptance of supplies or services, and final payment.</w:t>
      </w:r>
    </w:p>
    <w:p w14:paraId="6A5D33F3" w14:textId="77777777" w:rsidR="0006149C" w:rsidRDefault="0006149C" w:rsidP="0006149C">
      <w:r w:rsidRPr="00C4531D">
        <w:t>(End of Clause)</w:t>
      </w:r>
    </w:p>
    <w:p w14:paraId="4C72A2A2" w14:textId="77777777" w:rsidR="00C21441" w:rsidRDefault="00C21441" w:rsidP="0006149C"/>
    <w:p w14:paraId="67B42A56" w14:textId="45273142" w:rsidR="00264822" w:rsidRPr="00DA731C" w:rsidRDefault="00264822" w:rsidP="00635DFF">
      <w:pPr>
        <w:contextualSpacing/>
      </w:pPr>
      <w:r w:rsidRPr="00DA731C">
        <w:t>452.</w:t>
      </w:r>
      <w:r>
        <w:t>2</w:t>
      </w:r>
      <w:r w:rsidR="50BBA990">
        <w:t>03</w:t>
      </w:r>
      <w:r w:rsidRPr="00DA731C">
        <w:t xml:space="preserve">-71 </w:t>
      </w:r>
      <w:r w:rsidRPr="00DA731C">
        <w:tab/>
        <w:t xml:space="preserve">Anti-Discrimination and Diversity, Equity, and Inclusion (DEI) Compliance (Dec </w:t>
      </w:r>
      <w:r>
        <w:tab/>
      </w:r>
      <w:r>
        <w:tab/>
      </w:r>
      <w:r>
        <w:tab/>
      </w:r>
      <w:r w:rsidRPr="00DA731C">
        <w:t>2025)</w:t>
      </w:r>
    </w:p>
    <w:p w14:paraId="05C9211A" w14:textId="77777777" w:rsidR="00264822" w:rsidRPr="00DA731C" w:rsidRDefault="00264822" w:rsidP="00635DFF">
      <w:pPr>
        <w:contextualSpacing/>
      </w:pPr>
    </w:p>
    <w:p w14:paraId="10079F97" w14:textId="77777777" w:rsidR="00264822" w:rsidRPr="00DA731C" w:rsidRDefault="00264822" w:rsidP="00635DFF">
      <w:pPr>
        <w:contextualSpacing/>
      </w:pPr>
      <w:r w:rsidRPr="00DA731C">
        <w:t xml:space="preserve">(a) By </w:t>
      </w:r>
      <w:proofErr w:type="gramStart"/>
      <w:r w:rsidRPr="00DA731C">
        <w:t>entering into</w:t>
      </w:r>
      <w:proofErr w:type="gramEnd"/>
      <w:r w:rsidRPr="00DA731C">
        <w:t xml:space="preserve"> this contract, the Contractor certifies that:</w:t>
      </w:r>
    </w:p>
    <w:p w14:paraId="0E07DB12" w14:textId="77777777" w:rsidR="00264822" w:rsidRPr="00DA731C" w:rsidRDefault="00264822" w:rsidP="00635DFF">
      <w:pPr>
        <w:pStyle w:val="ListNumber"/>
        <w:ind w:left="720"/>
      </w:pPr>
      <w:r w:rsidRPr="00DA731C">
        <w:t>It is compliant with all applicable Federal anti-discrimination laws and the Equal Protection principles of the U.S. Constitution, and it will remain compliant for the duration of the contract.</w:t>
      </w:r>
    </w:p>
    <w:p w14:paraId="6E642EF8" w14:textId="77777777" w:rsidR="00264822" w:rsidRPr="00DA731C" w:rsidRDefault="00264822" w:rsidP="00635DFF">
      <w:pPr>
        <w:pStyle w:val="ListNumber"/>
        <w:ind w:left="720"/>
      </w:pPr>
      <w:r w:rsidRPr="00DA731C">
        <w:lastRenderedPageBreak/>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5F71404A" w14:textId="77777777" w:rsidR="00264822" w:rsidRPr="00DA731C" w:rsidRDefault="00264822" w:rsidP="00264822">
      <w:r w:rsidRPr="00DA731C">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16BC50B8" w14:textId="77777777" w:rsidR="00264822" w:rsidRPr="00DA731C" w:rsidRDefault="00264822" w:rsidP="00264822">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06090272" w14:textId="77777777" w:rsidR="00264822" w:rsidRPr="00DA731C" w:rsidRDefault="00264822" w:rsidP="00264822">
      <w:r w:rsidRPr="00DA731C">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4179BF4B" w14:textId="77777777" w:rsidR="00264822" w:rsidRPr="00DA731C" w:rsidRDefault="00264822" w:rsidP="00264822">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53839C44" w14:textId="77777777" w:rsidR="00264822" w:rsidRPr="00DA731C" w:rsidRDefault="00264822" w:rsidP="00264822">
      <w:r w:rsidRPr="00DA731C">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7DC5CC71" w14:textId="77777777" w:rsidR="00264822" w:rsidRPr="00DA731C" w:rsidRDefault="00264822" w:rsidP="00264822">
      <w:r w:rsidRPr="00DA731C">
        <w:t>(f) The Contractor must include the provisions of this clause in all subcontract solicitations.</w:t>
      </w:r>
    </w:p>
    <w:p w14:paraId="61961727" w14:textId="77777777" w:rsidR="00264822" w:rsidRPr="00DA731C" w:rsidRDefault="00264822" w:rsidP="00264822">
      <w:r w:rsidRPr="00DA731C">
        <w:t>(g) Failure on the part of the Contractor or its subcontractors to comply with the terms of this clause may be grounds for the Contracting Officer to terminate this contract for default.</w:t>
      </w:r>
    </w:p>
    <w:p w14:paraId="6B4F992C" w14:textId="646A340B" w:rsidR="00264822" w:rsidRPr="00EC5454" w:rsidRDefault="00264822" w:rsidP="00264822">
      <w:r w:rsidRPr="00EC5454">
        <w:t>(End of Clause)</w:t>
      </w:r>
    </w:p>
    <w:p w14:paraId="02D13666" w14:textId="77777777" w:rsidR="00EC5454" w:rsidRDefault="00EC5454" w:rsidP="00EC5454">
      <w:pPr>
        <w:rPr>
          <w:szCs w:val="24"/>
        </w:rPr>
      </w:pPr>
    </w:p>
    <w:p w14:paraId="03E6FA7B" w14:textId="7FEEAF8A" w:rsidR="00EC5454" w:rsidRPr="00EC5454" w:rsidRDefault="00EC5454" w:rsidP="00EC5454">
      <w:pPr>
        <w:rPr>
          <w:szCs w:val="24"/>
        </w:rPr>
      </w:pPr>
      <w:r w:rsidRPr="00EC5454">
        <w:rPr>
          <w:szCs w:val="24"/>
        </w:rPr>
        <w:t xml:space="preserve">452.203-72 </w:t>
      </w:r>
      <w:r>
        <w:rPr>
          <w:szCs w:val="24"/>
        </w:rPr>
        <w:tab/>
      </w:r>
      <w:r w:rsidRPr="00EC5454">
        <w:rPr>
          <w:szCs w:val="24"/>
        </w:rPr>
        <w:t>Unenforceable Supplier Terms (APR 2026)</w:t>
      </w:r>
    </w:p>
    <w:p w14:paraId="238B0507" w14:textId="77777777" w:rsidR="00EC5454" w:rsidRDefault="00EC5454" w:rsidP="00EC5454">
      <w:pPr>
        <w:rPr>
          <w:szCs w:val="24"/>
        </w:rPr>
      </w:pPr>
    </w:p>
    <w:p w14:paraId="4F23F881" w14:textId="06C9C2CE" w:rsidR="00EC5454" w:rsidRPr="00EC5454" w:rsidRDefault="00EC5454" w:rsidP="00EC5454">
      <w:pPr>
        <w:rPr>
          <w:szCs w:val="24"/>
        </w:rPr>
      </w:pPr>
      <w:r w:rsidRPr="00EC5454">
        <w:rPr>
          <w:szCs w:val="24"/>
        </w:rPr>
        <w:t>(a) Definitions. "Supplier terms" means any terms, conditions, or agreements provided by a supplier, vendor, or contractor in a commercial supplier agreement, whether in hard copy or electronic format, including end user license agreements, terms of service, click-wrapped agreements, or browse-wrapped agreements.</w:t>
      </w:r>
      <w:r>
        <w:rPr>
          <w:szCs w:val="24"/>
        </w:rPr>
        <w:t xml:space="preserve">  </w:t>
      </w:r>
      <w:r w:rsidRPr="00EC5454">
        <w:rPr>
          <w:szCs w:val="24"/>
        </w:rPr>
        <w:t xml:space="preserve">"Government" means the United States of America. </w:t>
      </w:r>
    </w:p>
    <w:p w14:paraId="32015311" w14:textId="1377F5DE" w:rsidR="00EC5454" w:rsidRPr="00EC5454" w:rsidRDefault="00EC5454" w:rsidP="00EC5454">
      <w:pPr>
        <w:rPr>
          <w:szCs w:val="24"/>
        </w:rPr>
      </w:pPr>
      <w:r w:rsidRPr="00EC5454">
        <w:rPr>
          <w:szCs w:val="24"/>
        </w:rPr>
        <w:t>(b) Unenforceable Supplier Terms. If any supplier terms conflict or are inconsistent with this clause or the terms of the Government contract or solicitation, this clause and the terms of the Government contract or solicitation shall prevail to the extent of such inconsistency.</w:t>
      </w:r>
    </w:p>
    <w:p w14:paraId="75A148BC" w14:textId="77777777" w:rsidR="00EC5454" w:rsidRDefault="00EC5454" w:rsidP="00EC5454">
      <w:pPr>
        <w:rPr>
          <w:szCs w:val="24"/>
        </w:rPr>
      </w:pPr>
    </w:p>
    <w:p w14:paraId="045CFCF8" w14:textId="0542FAEF" w:rsidR="00EC5454" w:rsidRPr="00EC5454" w:rsidRDefault="00EC5454" w:rsidP="00EC5454">
      <w:pPr>
        <w:rPr>
          <w:szCs w:val="24"/>
        </w:rPr>
      </w:pPr>
      <w:r w:rsidRPr="00EC5454">
        <w:rPr>
          <w:szCs w:val="24"/>
        </w:rPr>
        <w:t>If the supplier terms include any of the following, they are hereby deemed to be unenforceable against the Government: [</w:t>
      </w:r>
      <w:hyperlink r:id="rId14" w:history="1">
        <w:r w:rsidRPr="00EC5454">
          <w:rPr>
            <w:rStyle w:val="Hyperlink"/>
            <w:szCs w:val="24"/>
          </w:rPr>
          <w:t>1</w:t>
        </w:r>
      </w:hyperlink>
      <w:r w:rsidRPr="00EC5454">
        <w:rPr>
          <w:szCs w:val="24"/>
        </w:rPr>
        <w:t>]</w:t>
      </w:r>
    </w:p>
    <w:p w14:paraId="7E6155B6" w14:textId="77777777" w:rsidR="00EC5454" w:rsidRPr="00EC5454" w:rsidRDefault="00EC5454" w:rsidP="00EC5454">
      <w:pPr>
        <w:numPr>
          <w:ilvl w:val="0"/>
          <w:numId w:val="40"/>
        </w:numPr>
        <w:rPr>
          <w:szCs w:val="24"/>
        </w:rPr>
      </w:pPr>
      <w:r w:rsidRPr="00EC5454">
        <w:rPr>
          <w:szCs w:val="24"/>
        </w:rPr>
        <w:t xml:space="preserve">Indemnification. Any clause </w:t>
      </w:r>
      <w:proofErr w:type="gramStart"/>
      <w:r w:rsidRPr="00EC5454">
        <w:rPr>
          <w:szCs w:val="24"/>
        </w:rPr>
        <w:t>requiring</w:t>
      </w:r>
      <w:proofErr w:type="gramEnd"/>
      <w:r w:rsidRPr="00EC5454">
        <w:rPr>
          <w:szCs w:val="24"/>
        </w:rPr>
        <w:t xml:space="preserve"> the Government to indemnify, hold harmless, or defend the contractor or any other entity for any loss, damage, injury, or liability.</w:t>
      </w:r>
    </w:p>
    <w:p w14:paraId="772219FB" w14:textId="77777777" w:rsidR="00EC5454" w:rsidRPr="00EC5454" w:rsidRDefault="00EC5454" w:rsidP="00EC5454">
      <w:pPr>
        <w:numPr>
          <w:ilvl w:val="0"/>
          <w:numId w:val="40"/>
        </w:numPr>
        <w:rPr>
          <w:szCs w:val="24"/>
        </w:rPr>
      </w:pPr>
      <w:r w:rsidRPr="00EC5454">
        <w:rPr>
          <w:szCs w:val="24"/>
        </w:rPr>
        <w:t>Limitation of Liability. Any clause limiting the contractor’s liability for direct damages, consequential damages, indirect damages, or special damages, except as allowed by law.</w:t>
      </w:r>
    </w:p>
    <w:p w14:paraId="724B9D8E" w14:textId="77777777" w:rsidR="00EC5454" w:rsidRPr="00EC5454" w:rsidRDefault="00EC5454" w:rsidP="00EC5454">
      <w:pPr>
        <w:numPr>
          <w:ilvl w:val="0"/>
          <w:numId w:val="40"/>
        </w:numPr>
        <w:rPr>
          <w:szCs w:val="24"/>
        </w:rPr>
      </w:pPr>
      <w:r w:rsidRPr="00EC5454">
        <w:rPr>
          <w:szCs w:val="24"/>
        </w:rPr>
        <w:t>Automatic Renewals. Any clause providing for automatic renewal of the agreement.</w:t>
      </w:r>
    </w:p>
    <w:p w14:paraId="59E835AA" w14:textId="77777777" w:rsidR="00EC5454" w:rsidRPr="00EC5454" w:rsidRDefault="00EC5454" w:rsidP="00EC5454">
      <w:pPr>
        <w:numPr>
          <w:ilvl w:val="0"/>
          <w:numId w:val="40"/>
        </w:numPr>
        <w:rPr>
          <w:szCs w:val="24"/>
        </w:rPr>
      </w:pPr>
      <w:r w:rsidRPr="00EC5454">
        <w:rPr>
          <w:szCs w:val="24"/>
        </w:rPr>
        <w:lastRenderedPageBreak/>
        <w:t xml:space="preserve">Payment terms. Any clause requiring payment in advance of services or products, interest </w:t>
      </w:r>
      <w:proofErr w:type="gramStart"/>
      <w:r w:rsidRPr="00EC5454">
        <w:rPr>
          <w:szCs w:val="24"/>
        </w:rPr>
        <w:t>on</w:t>
      </w:r>
      <w:proofErr w:type="gramEnd"/>
      <w:r w:rsidRPr="00EC5454">
        <w:rPr>
          <w:szCs w:val="24"/>
        </w:rPr>
        <w:t xml:space="preserve"> late payments, or attorney fees, except as permitted by federal law.</w:t>
      </w:r>
    </w:p>
    <w:p w14:paraId="3C5F95F2" w14:textId="77777777" w:rsidR="00EC5454" w:rsidRPr="00EC5454" w:rsidRDefault="00EC5454" w:rsidP="00EC5454">
      <w:pPr>
        <w:numPr>
          <w:ilvl w:val="0"/>
          <w:numId w:val="40"/>
        </w:numPr>
        <w:rPr>
          <w:szCs w:val="24"/>
        </w:rPr>
      </w:pPr>
      <w:r w:rsidRPr="00EC5454">
        <w:rPr>
          <w:szCs w:val="24"/>
        </w:rPr>
        <w:t xml:space="preserve">Applicable Law/Jurisdiction. Any clause </w:t>
      </w:r>
      <w:proofErr w:type="gramStart"/>
      <w:r w:rsidRPr="00EC5454">
        <w:rPr>
          <w:szCs w:val="24"/>
        </w:rPr>
        <w:t>requiring</w:t>
      </w:r>
      <w:proofErr w:type="gramEnd"/>
      <w:r w:rsidRPr="00EC5454">
        <w:rPr>
          <w:szCs w:val="24"/>
        </w:rPr>
        <w:t xml:space="preserve"> the application of foreign or state law or designating a specific venue or forum for disputes.</w:t>
      </w:r>
    </w:p>
    <w:p w14:paraId="6AA3D300" w14:textId="77777777" w:rsidR="00EC5454" w:rsidRPr="00EC5454" w:rsidRDefault="00EC5454" w:rsidP="00EC5454">
      <w:pPr>
        <w:pStyle w:val="z1qcye"/>
        <w:numPr>
          <w:ilvl w:val="0"/>
          <w:numId w:val="40"/>
        </w:numPr>
        <w:spacing w:before="0" w:beforeAutospacing="0" w:after="0" w:afterAutospacing="0"/>
      </w:pPr>
      <w:r w:rsidRPr="00EC5454">
        <w:rPr>
          <w:rStyle w:val="Strong"/>
          <w:rFonts w:eastAsiaTheme="majorEastAsia"/>
          <w:b w:val="0"/>
          <w:bCs w:val="0"/>
        </w:rPr>
        <w:t>Confidentiality.</w:t>
      </w:r>
      <w:r w:rsidRPr="00EC5454">
        <w:rPr>
          <w:rStyle w:val="t286pc"/>
        </w:rPr>
        <w:t xml:space="preserve"> Any clause restricting the Government from releasing, displaying, or disclosing information that is subject to the Freedom of Information Act (FOIA).</w:t>
      </w:r>
    </w:p>
    <w:p w14:paraId="29E2875C" w14:textId="77777777" w:rsidR="00EC5454" w:rsidRPr="00EC5454" w:rsidRDefault="00EC5454" w:rsidP="00EC5454">
      <w:pPr>
        <w:pStyle w:val="z1qcye"/>
        <w:numPr>
          <w:ilvl w:val="0"/>
          <w:numId w:val="40"/>
        </w:numPr>
        <w:spacing w:before="0" w:beforeAutospacing="0" w:after="0" w:afterAutospacing="0"/>
      </w:pPr>
      <w:r w:rsidRPr="00EC5454">
        <w:rPr>
          <w:rStyle w:val="Strong"/>
          <w:rFonts w:eastAsiaTheme="majorEastAsia"/>
          <w:b w:val="0"/>
          <w:bCs w:val="0"/>
        </w:rPr>
        <w:t>Right to Audit.</w:t>
      </w:r>
      <w:r w:rsidRPr="00EC5454">
        <w:rPr>
          <w:rStyle w:val="t286pc"/>
        </w:rPr>
        <w:t xml:space="preserve"> Any clause that allows the contractor to audit the Government.</w:t>
      </w:r>
    </w:p>
    <w:p w14:paraId="726F9E86" w14:textId="77777777" w:rsidR="00EC5454" w:rsidRPr="00EC5454" w:rsidRDefault="00EC5454" w:rsidP="00EC5454">
      <w:pPr>
        <w:pStyle w:val="z1qcye"/>
        <w:numPr>
          <w:ilvl w:val="0"/>
          <w:numId w:val="40"/>
        </w:numPr>
        <w:spacing w:before="0" w:beforeAutospacing="0" w:after="0" w:afterAutospacing="0"/>
      </w:pPr>
      <w:r w:rsidRPr="00EC5454">
        <w:rPr>
          <w:rStyle w:val="Strong"/>
          <w:rFonts w:eastAsiaTheme="majorEastAsia"/>
          <w:b w:val="0"/>
          <w:bCs w:val="0"/>
        </w:rPr>
        <w:t>Assignment.</w:t>
      </w:r>
      <w:r w:rsidRPr="00EC5454">
        <w:rPr>
          <w:rStyle w:val="t286pc"/>
        </w:rPr>
        <w:t xml:space="preserve"> Any clause allowing the contractor to assign the agreement without the Government’s prior written consent.</w:t>
      </w:r>
    </w:p>
    <w:p w14:paraId="3F216D2C" w14:textId="77777777" w:rsidR="00EC5454" w:rsidRPr="00EC5454" w:rsidRDefault="00EC5454" w:rsidP="00EC5454">
      <w:pPr>
        <w:pStyle w:val="z1qcye"/>
        <w:numPr>
          <w:ilvl w:val="0"/>
          <w:numId w:val="40"/>
        </w:numPr>
        <w:spacing w:before="0" w:beforeAutospacing="0" w:after="0" w:afterAutospacing="0"/>
      </w:pPr>
      <w:r w:rsidRPr="00EC5454">
        <w:rPr>
          <w:rStyle w:val="Strong"/>
          <w:rFonts w:eastAsiaTheme="majorEastAsia"/>
          <w:b w:val="0"/>
          <w:bCs w:val="0"/>
        </w:rPr>
        <w:t>Unilateral Changes.</w:t>
      </w:r>
      <w:r w:rsidRPr="00EC5454">
        <w:rPr>
          <w:rStyle w:val="t286pc"/>
        </w:rPr>
        <w:t xml:space="preserve"> Any clause allowing the contractor to unilaterally change the terms of the agreement.</w:t>
      </w:r>
      <w:r w:rsidRPr="00EC5454">
        <w:t xml:space="preserve"> [</w:t>
      </w:r>
      <w:hyperlink r:id="rId15" w:history="1">
        <w:r w:rsidRPr="00EC5454">
          <w:rPr>
            <w:rStyle w:val="Hyperlink"/>
            <w:rFonts w:eastAsiaTheme="majorEastAsia"/>
          </w:rPr>
          <w:t>1</w:t>
        </w:r>
      </w:hyperlink>
      <w:r w:rsidRPr="00EC5454">
        <w:t xml:space="preserve">, </w:t>
      </w:r>
      <w:hyperlink r:id="rId16" w:history="1">
        <w:r w:rsidRPr="00EC5454">
          <w:rPr>
            <w:rStyle w:val="Hyperlink"/>
            <w:rFonts w:eastAsiaTheme="majorEastAsia"/>
          </w:rPr>
          <w:t>2</w:t>
        </w:r>
      </w:hyperlink>
      <w:r w:rsidRPr="00EC5454">
        <w:t xml:space="preserve">, </w:t>
      </w:r>
      <w:hyperlink r:id="rId17" w:history="1">
        <w:r w:rsidRPr="00EC5454">
          <w:rPr>
            <w:rStyle w:val="Hyperlink"/>
            <w:rFonts w:eastAsiaTheme="majorEastAsia"/>
          </w:rPr>
          <w:t>3</w:t>
        </w:r>
      </w:hyperlink>
      <w:r w:rsidRPr="00EC5454">
        <w:t xml:space="preserve">, </w:t>
      </w:r>
      <w:hyperlink r:id="rId18" w:history="1">
        <w:r w:rsidRPr="00EC5454">
          <w:rPr>
            <w:rStyle w:val="Hyperlink"/>
            <w:rFonts w:eastAsiaTheme="majorEastAsia"/>
          </w:rPr>
          <w:t>4</w:t>
        </w:r>
      </w:hyperlink>
      <w:r w:rsidRPr="00EC5454">
        <w:t xml:space="preserve">, </w:t>
      </w:r>
      <w:hyperlink r:id="rId19" w:history="1">
        <w:r w:rsidRPr="00EC5454">
          <w:rPr>
            <w:rStyle w:val="Hyperlink"/>
            <w:rFonts w:eastAsiaTheme="majorEastAsia"/>
          </w:rPr>
          <w:t>5</w:t>
        </w:r>
      </w:hyperlink>
      <w:r w:rsidRPr="00EC5454">
        <w:t>]</w:t>
      </w:r>
    </w:p>
    <w:p w14:paraId="0065F972" w14:textId="4770510D" w:rsidR="00EC5454" w:rsidRPr="00EC5454" w:rsidRDefault="00EC5454" w:rsidP="00EC5454">
      <w:pPr>
        <w:rPr>
          <w:szCs w:val="24"/>
        </w:rPr>
      </w:pPr>
      <w:r w:rsidRPr="00EC5454">
        <w:rPr>
          <w:rStyle w:val="Strong"/>
          <w:rFonts w:eastAsiaTheme="majorEastAsia"/>
          <w:b w:val="0"/>
          <w:bCs w:val="0"/>
          <w:szCs w:val="24"/>
        </w:rPr>
        <w:t>(c) Conflict.</w:t>
      </w:r>
      <w:r w:rsidRPr="00EC5454">
        <w:rPr>
          <w:szCs w:val="24"/>
        </w:rPr>
        <w:t xml:space="preserve"> If any supplier terms conflict or are inconsistent with the preceding paragraph (b), the language, provisions, or clause of paragraph (b) shall prevail to the extent of such inconsistency. </w:t>
      </w:r>
    </w:p>
    <w:p w14:paraId="283AA33B" w14:textId="77777777" w:rsidR="00EC5454" w:rsidRDefault="00EC5454" w:rsidP="00BC1184">
      <w:pPr>
        <w:rPr>
          <w:szCs w:val="24"/>
        </w:rPr>
      </w:pPr>
    </w:p>
    <w:p w14:paraId="13559A55" w14:textId="1BCBD73B" w:rsidR="00BC1184" w:rsidRPr="00945E91" w:rsidRDefault="00BC1184" w:rsidP="00BC1184">
      <w:pPr>
        <w:rPr>
          <w:szCs w:val="24"/>
        </w:rPr>
      </w:pPr>
      <w:r w:rsidRPr="00945E91">
        <w:rPr>
          <w:szCs w:val="24"/>
        </w:rPr>
        <w:t>452.232-71</w:t>
      </w:r>
      <w:r w:rsidRPr="00945E91">
        <w:rPr>
          <w:szCs w:val="24"/>
        </w:rPr>
        <w:tab/>
        <w:t>Progress Payments for Commercial Construction Contracts</w:t>
      </w:r>
      <w:r>
        <w:rPr>
          <w:szCs w:val="24"/>
        </w:rPr>
        <w:t xml:space="preserve"> (Dec 2025)</w:t>
      </w:r>
    </w:p>
    <w:p w14:paraId="560E7B3B" w14:textId="77777777" w:rsidR="00BC1184" w:rsidRPr="00945E91" w:rsidRDefault="00BC1184" w:rsidP="00BC1184">
      <w:pPr>
        <w:rPr>
          <w:szCs w:val="24"/>
        </w:rPr>
      </w:pPr>
    </w:p>
    <w:p w14:paraId="049A63CC" w14:textId="77777777" w:rsidR="00BC1184" w:rsidRPr="00945E91" w:rsidRDefault="00BC1184" w:rsidP="00BC1184">
      <w:pPr>
        <w:rPr>
          <w:szCs w:val="24"/>
        </w:rPr>
      </w:pPr>
      <w:r w:rsidRPr="00945E91">
        <w:rPr>
          <w:szCs w:val="24"/>
        </w:rPr>
        <w:t>(a) </w:t>
      </w:r>
      <w:r w:rsidRPr="00945E91">
        <w:rPr>
          <w:i/>
          <w:iCs/>
          <w:szCs w:val="24"/>
        </w:rPr>
        <w:t>Contractor entitlement to progress payments</w:t>
      </w:r>
      <w:r w:rsidRPr="00945E91">
        <w:rPr>
          <w:szCs w:val="24"/>
        </w:rPr>
        <w:t xml:space="preserve">.  The Contractor may request progress payments monthly as the work proceeds, or at more frequent intervals as determined by the Contracting Officer, on estimates of work accomplished that meets the standards of quality established under the contract, as approved by the Contracting Officer.  </w:t>
      </w:r>
    </w:p>
    <w:p w14:paraId="5D4542B2" w14:textId="77777777" w:rsidR="00BC1184" w:rsidRPr="00945E91" w:rsidRDefault="00BC1184" w:rsidP="00BC1184">
      <w:pPr>
        <w:rPr>
          <w:szCs w:val="24"/>
        </w:rPr>
      </w:pPr>
      <w:r w:rsidRPr="00945E91">
        <w:rPr>
          <w:szCs w:val="24"/>
        </w:rPr>
        <w:t>(b) </w:t>
      </w:r>
      <w:r w:rsidRPr="00945E91">
        <w:rPr>
          <w:i/>
          <w:iCs/>
          <w:szCs w:val="24"/>
        </w:rPr>
        <w:t>Computation of amounts</w:t>
      </w:r>
      <w:r w:rsidRPr="00945E91">
        <w:rPr>
          <w:szCs w:val="24"/>
        </w:rPr>
        <w:t>.  Progress payments will be authorized when the payment requested is properly due in accordance with this contract; the work will be performed in accordance with the contract; and there has been no impairment or diminution of the Government’s security under this contract.  The Contracting Officer may authorize consideration of:</w:t>
      </w:r>
    </w:p>
    <w:p w14:paraId="451C867F" w14:textId="77777777" w:rsidR="00BC1184" w:rsidRPr="00945E91" w:rsidRDefault="00BC1184" w:rsidP="00187CB7">
      <w:pPr>
        <w:pStyle w:val="ListNumber"/>
        <w:ind w:left="720"/>
      </w:pPr>
      <w:r w:rsidRPr="00945E91">
        <w:t xml:space="preserve">Materials delivered on site and preparatory </w:t>
      </w:r>
      <w:proofErr w:type="gramStart"/>
      <w:r w:rsidRPr="00945E91">
        <w:t>work;</w:t>
      </w:r>
      <w:proofErr w:type="gramEnd"/>
    </w:p>
    <w:p w14:paraId="72609C30" w14:textId="77777777" w:rsidR="00BC1184" w:rsidRPr="00945E91" w:rsidRDefault="00BC1184" w:rsidP="00187CB7">
      <w:pPr>
        <w:pStyle w:val="ListNumber"/>
        <w:ind w:left="720"/>
      </w:pPr>
      <w:r w:rsidRPr="00945E91">
        <w:t xml:space="preserve">Materials delivered to the Contractor at locations other than the site, if: </w:t>
      </w:r>
    </w:p>
    <w:p w14:paraId="7F54C669" w14:textId="77777777" w:rsidR="00BC1184" w:rsidRPr="00945E91" w:rsidRDefault="00BC1184" w:rsidP="00187CB7">
      <w:pPr>
        <w:pStyle w:val="List"/>
      </w:pPr>
      <w:r w:rsidRPr="00945E91">
        <w:t>Specifically authorized by the contract; and</w:t>
      </w:r>
    </w:p>
    <w:p w14:paraId="724C966A" w14:textId="77777777" w:rsidR="00BC1184" w:rsidRPr="00945E91" w:rsidRDefault="00BC1184" w:rsidP="00187CB7">
      <w:pPr>
        <w:pStyle w:val="List"/>
      </w:pPr>
      <w:r w:rsidRPr="00945E91">
        <w:t>The Contractor provides satisfactory evidence of title and intended use in the contract.</w:t>
      </w:r>
    </w:p>
    <w:p w14:paraId="6E09DAC8" w14:textId="77777777" w:rsidR="00BC1184" w:rsidRPr="00945E91" w:rsidRDefault="00BC1184" w:rsidP="00BC1184">
      <w:pPr>
        <w:rPr>
          <w:szCs w:val="24"/>
        </w:rPr>
      </w:pPr>
      <w:r w:rsidRPr="00945E91">
        <w:rPr>
          <w:szCs w:val="24"/>
        </w:rPr>
        <w:t>(c) </w:t>
      </w:r>
      <w:r w:rsidRPr="00945E91">
        <w:rPr>
          <w:i/>
          <w:iCs/>
          <w:szCs w:val="24"/>
        </w:rPr>
        <w:t>Contractor request for progress payments</w:t>
      </w:r>
      <w:r w:rsidRPr="00945E91">
        <w:rPr>
          <w:szCs w:val="24"/>
        </w:rPr>
        <w:t>.  The Contractor’s request for progress payments shall include the following:</w:t>
      </w:r>
    </w:p>
    <w:p w14:paraId="0B1B0B3E" w14:textId="77777777" w:rsidR="00BC1184" w:rsidRPr="00945E91" w:rsidRDefault="00BC1184" w:rsidP="00187CB7">
      <w:pPr>
        <w:pStyle w:val="ListNumber"/>
        <w:numPr>
          <w:ilvl w:val="0"/>
          <w:numId w:val="17"/>
        </w:numPr>
        <w:ind w:left="720"/>
      </w:pPr>
      <w:r w:rsidRPr="00945E91">
        <w:t xml:space="preserve">An itemization of the amounts requested, related to the various elements of work required by the </w:t>
      </w:r>
      <w:proofErr w:type="gramStart"/>
      <w:r w:rsidRPr="00945E91">
        <w:t>contract;</w:t>
      </w:r>
      <w:proofErr w:type="gramEnd"/>
    </w:p>
    <w:p w14:paraId="278B023F" w14:textId="77777777" w:rsidR="00BC1184" w:rsidRPr="00945E91" w:rsidRDefault="00BC1184" w:rsidP="009803D8">
      <w:pPr>
        <w:pStyle w:val="ListNumber"/>
        <w:ind w:left="720"/>
      </w:pPr>
      <w:r w:rsidRPr="00945E91">
        <w:t xml:space="preserve">A listing of the amount included for work performed by each </w:t>
      </w:r>
      <w:proofErr w:type="gramStart"/>
      <w:r w:rsidRPr="00945E91">
        <w:t>subcontractor;</w:t>
      </w:r>
      <w:proofErr w:type="gramEnd"/>
    </w:p>
    <w:p w14:paraId="1AE1F19F" w14:textId="77777777" w:rsidR="00BC1184" w:rsidRPr="00945E91" w:rsidRDefault="00BC1184" w:rsidP="009803D8">
      <w:pPr>
        <w:pStyle w:val="ListNumber"/>
        <w:ind w:left="720"/>
      </w:pPr>
      <w:r w:rsidRPr="00945E91">
        <w:t xml:space="preserve">A listing of the total amount of each </w:t>
      </w:r>
      <w:proofErr w:type="gramStart"/>
      <w:r w:rsidRPr="00945E91">
        <w:t>subcontract;</w:t>
      </w:r>
      <w:proofErr w:type="gramEnd"/>
    </w:p>
    <w:p w14:paraId="68FF2638" w14:textId="77777777" w:rsidR="00BC1184" w:rsidRPr="00945E91" w:rsidRDefault="00BC1184" w:rsidP="009803D8">
      <w:pPr>
        <w:pStyle w:val="ListNumber"/>
        <w:ind w:left="720"/>
      </w:pPr>
      <w:r w:rsidRPr="00945E91">
        <w:t xml:space="preserve">A listing of the amounts previously paid to each subcontractor; and </w:t>
      </w:r>
    </w:p>
    <w:p w14:paraId="1F6A1ACC" w14:textId="77777777" w:rsidR="00BC1184" w:rsidRPr="00945E91" w:rsidRDefault="00BC1184" w:rsidP="009803D8">
      <w:pPr>
        <w:pStyle w:val="ListNumber"/>
        <w:ind w:left="720"/>
      </w:pPr>
      <w:r w:rsidRPr="00945E91">
        <w:t>Additional supporting data in a form and detail required by the Contracting Officer.</w:t>
      </w:r>
    </w:p>
    <w:p w14:paraId="4CCA7974" w14:textId="77777777" w:rsidR="00BC1184" w:rsidRPr="00945E91" w:rsidRDefault="00BC1184" w:rsidP="00BC1184">
      <w:pPr>
        <w:pStyle w:val="ListBullet"/>
        <w:numPr>
          <w:ilvl w:val="0"/>
          <w:numId w:val="0"/>
        </w:numPr>
        <w:rPr>
          <w:sz w:val="24"/>
          <w:szCs w:val="24"/>
        </w:rPr>
      </w:pPr>
      <w:r w:rsidRPr="00945E91">
        <w:rPr>
          <w:sz w:val="24"/>
          <w:szCs w:val="24"/>
        </w:rPr>
        <w:t xml:space="preserve">(d) </w:t>
      </w:r>
      <w:r w:rsidRPr="00945E91">
        <w:rPr>
          <w:i/>
          <w:iCs/>
          <w:sz w:val="24"/>
          <w:szCs w:val="24"/>
        </w:rPr>
        <w:t xml:space="preserve">Contractor Certification. </w:t>
      </w:r>
      <w:r w:rsidRPr="00945E91">
        <w:rPr>
          <w:sz w:val="24"/>
          <w:szCs w:val="24"/>
        </w:rPr>
        <w:t xml:space="preserve"> Each request for progress payment shall be accompanied by the following certification:</w:t>
      </w:r>
    </w:p>
    <w:p w14:paraId="0EA24810" w14:textId="77777777" w:rsidR="00BC1184" w:rsidRPr="00945E91" w:rsidRDefault="00BC1184" w:rsidP="00BC1184">
      <w:pPr>
        <w:pStyle w:val="ListBullet"/>
        <w:numPr>
          <w:ilvl w:val="0"/>
          <w:numId w:val="0"/>
        </w:numPr>
        <w:rPr>
          <w:sz w:val="24"/>
          <w:szCs w:val="24"/>
        </w:rPr>
      </w:pPr>
    </w:p>
    <w:p w14:paraId="02B33707" w14:textId="77777777" w:rsidR="00BC1184" w:rsidRPr="00945E91" w:rsidRDefault="00BC1184" w:rsidP="00BC1184">
      <w:pPr>
        <w:pStyle w:val="ListBullet"/>
        <w:numPr>
          <w:ilvl w:val="0"/>
          <w:numId w:val="0"/>
        </w:numPr>
        <w:rPr>
          <w:sz w:val="24"/>
          <w:szCs w:val="24"/>
        </w:rPr>
      </w:pPr>
      <w:r w:rsidRPr="00945E91">
        <w:rPr>
          <w:sz w:val="24"/>
          <w:szCs w:val="24"/>
        </w:rPr>
        <w:t>I hereby certify, to the best of my knowledge and belief, that—</w:t>
      </w:r>
      <w:r w:rsidRPr="00945E91">
        <w:rPr>
          <w:sz w:val="24"/>
          <w:szCs w:val="24"/>
        </w:rPr>
        <w:br/>
      </w:r>
    </w:p>
    <w:p w14:paraId="3052B746" w14:textId="77777777" w:rsidR="00BC1184" w:rsidRPr="00945E91" w:rsidRDefault="00BC1184" w:rsidP="00187CB7">
      <w:pPr>
        <w:pStyle w:val="ListNumber"/>
        <w:numPr>
          <w:ilvl w:val="0"/>
          <w:numId w:val="18"/>
        </w:numPr>
        <w:ind w:left="720"/>
      </w:pPr>
      <w:r w:rsidRPr="00945E91">
        <w:t xml:space="preserve">The amounts requested are only for performance in accordance with the specifications, terms, and conditions of the </w:t>
      </w:r>
      <w:proofErr w:type="gramStart"/>
      <w:r w:rsidRPr="00945E91">
        <w:t>contract;</w:t>
      </w:r>
      <w:proofErr w:type="gramEnd"/>
    </w:p>
    <w:p w14:paraId="704DC6F4" w14:textId="77777777" w:rsidR="00BC1184" w:rsidRPr="00945E91" w:rsidRDefault="00BC1184" w:rsidP="00187CB7">
      <w:pPr>
        <w:pStyle w:val="ListNumber"/>
        <w:numPr>
          <w:ilvl w:val="0"/>
          <w:numId w:val="18"/>
        </w:numPr>
        <w:ind w:left="720"/>
      </w:pPr>
      <w:r w:rsidRPr="00945E91">
        <w:t xml:space="preserve">All payments due to subcontractors and suppliers from previous payments received under the contract have been made, and timely payments will be made from the proceeds of the </w:t>
      </w:r>
      <w:r w:rsidRPr="00945E91">
        <w:lastRenderedPageBreak/>
        <w:t xml:space="preserve">payment covered by this certification, in accordance with subcontract agreements and the requirements of Chapter 39 of Title 31, United States </w:t>
      </w:r>
      <w:proofErr w:type="gramStart"/>
      <w:r w:rsidRPr="00945E91">
        <w:t>Code;</w:t>
      </w:r>
      <w:proofErr w:type="gramEnd"/>
    </w:p>
    <w:p w14:paraId="72D67D44" w14:textId="77777777" w:rsidR="00BC1184" w:rsidRPr="00945E91" w:rsidRDefault="00BC1184" w:rsidP="00187CB7">
      <w:pPr>
        <w:pStyle w:val="ListNumber"/>
        <w:numPr>
          <w:ilvl w:val="0"/>
          <w:numId w:val="18"/>
        </w:numPr>
        <w:ind w:left="720"/>
      </w:pPr>
      <w:r w:rsidRPr="00945E91">
        <w:t>This request for progress payments does not include any amounts which the prime contractor intends to withhold or retain from a subcontractor or supplier in accordance with the terms and conditions of the subcontract; and</w:t>
      </w:r>
    </w:p>
    <w:p w14:paraId="29909902" w14:textId="77777777" w:rsidR="00BC1184" w:rsidRPr="00945E91" w:rsidRDefault="00BC1184" w:rsidP="00187CB7">
      <w:pPr>
        <w:pStyle w:val="ListNumber"/>
        <w:numPr>
          <w:ilvl w:val="0"/>
          <w:numId w:val="18"/>
        </w:numPr>
        <w:ind w:left="720"/>
      </w:pPr>
      <w:r w:rsidRPr="00945E91">
        <w:t>This certification is not to be construed as final acceptance of a subcontractor’s performance.</w:t>
      </w:r>
    </w:p>
    <w:p w14:paraId="2B4AAC95" w14:textId="77777777" w:rsidR="00BC1184" w:rsidRPr="00945E91" w:rsidRDefault="00BC1184" w:rsidP="00BC1184">
      <w:pPr>
        <w:pStyle w:val="List"/>
        <w:numPr>
          <w:ilvl w:val="0"/>
          <w:numId w:val="0"/>
        </w:numPr>
        <w:ind w:left="720"/>
        <w:rPr>
          <w:szCs w:val="24"/>
        </w:rPr>
      </w:pPr>
    </w:p>
    <w:p w14:paraId="6ACB9536" w14:textId="22B2A73C" w:rsidR="00BC1184" w:rsidRPr="00945E91" w:rsidRDefault="00BC1184" w:rsidP="00BC1184">
      <w:pPr>
        <w:pStyle w:val="List"/>
        <w:numPr>
          <w:ilvl w:val="0"/>
          <w:numId w:val="0"/>
        </w:numPr>
        <w:ind w:left="720"/>
        <w:rPr>
          <w:szCs w:val="24"/>
        </w:rPr>
      </w:pPr>
      <w:r w:rsidRPr="00945E91">
        <w:rPr>
          <w:szCs w:val="24"/>
        </w:rPr>
        <w:t>________________________________________________(name</w:t>
      </w:r>
      <w:r w:rsidR="005031FB">
        <w:rPr>
          <w:szCs w:val="24"/>
        </w:rPr>
        <w:t>/title/date</w:t>
      </w:r>
      <w:r w:rsidRPr="00945E91">
        <w:rPr>
          <w:szCs w:val="24"/>
        </w:rPr>
        <w:t>)</w:t>
      </w:r>
    </w:p>
    <w:p w14:paraId="2EC96526" w14:textId="77777777" w:rsidR="00BC1184" w:rsidRPr="00945E91" w:rsidRDefault="00BC1184" w:rsidP="00BC1184">
      <w:pPr>
        <w:pStyle w:val="ListBullet"/>
        <w:numPr>
          <w:ilvl w:val="0"/>
          <w:numId w:val="0"/>
        </w:numPr>
        <w:rPr>
          <w:sz w:val="24"/>
          <w:szCs w:val="24"/>
        </w:rPr>
      </w:pPr>
    </w:p>
    <w:p w14:paraId="7F3A3AD8" w14:textId="77777777" w:rsidR="00BC1184" w:rsidRPr="00945E91" w:rsidRDefault="00BC1184" w:rsidP="00BC1184">
      <w:pPr>
        <w:pStyle w:val="ListBullet"/>
        <w:numPr>
          <w:ilvl w:val="0"/>
          <w:numId w:val="0"/>
        </w:numPr>
        <w:rPr>
          <w:sz w:val="24"/>
          <w:szCs w:val="24"/>
        </w:rPr>
      </w:pPr>
      <w:r w:rsidRPr="00945E91">
        <w:rPr>
          <w:sz w:val="24"/>
          <w:szCs w:val="24"/>
        </w:rPr>
        <w:t xml:space="preserve">(e) </w:t>
      </w:r>
      <w:r w:rsidRPr="00945E91">
        <w:rPr>
          <w:i/>
          <w:iCs/>
          <w:sz w:val="24"/>
          <w:szCs w:val="24"/>
        </w:rPr>
        <w:t>Access for verification of payment entitlement.</w:t>
      </w:r>
      <w:r w:rsidRPr="00945E91">
        <w:rPr>
          <w:sz w:val="24"/>
          <w:szCs w:val="24"/>
        </w:rPr>
        <w:t xml:space="preserve">  To verify the Contractor’s entitlement to progress payments under this contract, the Contractor shall provide the Government, upon request and during normal business hours, access to the following:</w:t>
      </w:r>
    </w:p>
    <w:p w14:paraId="5AD50E32" w14:textId="77777777" w:rsidR="00BC1184" w:rsidRPr="00945E91" w:rsidRDefault="00BC1184" w:rsidP="00187CB7">
      <w:pPr>
        <w:pStyle w:val="ListNumber"/>
        <w:numPr>
          <w:ilvl w:val="0"/>
          <w:numId w:val="19"/>
        </w:numPr>
        <w:tabs>
          <w:tab w:val="left" w:pos="990"/>
        </w:tabs>
        <w:ind w:left="720"/>
      </w:pPr>
      <w:r w:rsidRPr="00945E91">
        <w:t>Records and Documentation:</w:t>
      </w:r>
    </w:p>
    <w:p w14:paraId="3A8E8DC6" w14:textId="23737075" w:rsidR="00BC1184" w:rsidRPr="00945E91" w:rsidRDefault="00BC1184" w:rsidP="00BC1184">
      <w:pPr>
        <w:pStyle w:val="ListBullet"/>
        <w:numPr>
          <w:ilvl w:val="0"/>
          <w:numId w:val="12"/>
        </w:numPr>
        <w:ind w:left="1080"/>
        <w:rPr>
          <w:sz w:val="24"/>
          <w:szCs w:val="24"/>
        </w:rPr>
      </w:pPr>
      <w:r w:rsidRPr="00945E91">
        <w:rPr>
          <w:sz w:val="24"/>
          <w:szCs w:val="24"/>
        </w:rPr>
        <w:t xml:space="preserve">Certified progress payment requests and supporting </w:t>
      </w:r>
      <w:r w:rsidR="00F658E3" w:rsidRPr="00945E91">
        <w:rPr>
          <w:sz w:val="24"/>
          <w:szCs w:val="24"/>
        </w:rPr>
        <w:t>documentation.</w:t>
      </w:r>
    </w:p>
    <w:p w14:paraId="09E1B734" w14:textId="151FA15F" w:rsidR="00BC1184" w:rsidRPr="00945E91" w:rsidRDefault="00BC1184" w:rsidP="00BC1184">
      <w:pPr>
        <w:pStyle w:val="ListBullet"/>
        <w:numPr>
          <w:ilvl w:val="0"/>
          <w:numId w:val="12"/>
        </w:numPr>
        <w:ind w:left="1080"/>
        <w:rPr>
          <w:sz w:val="24"/>
          <w:szCs w:val="24"/>
        </w:rPr>
      </w:pPr>
      <w:r w:rsidRPr="00945E91">
        <w:rPr>
          <w:sz w:val="24"/>
          <w:szCs w:val="24"/>
        </w:rPr>
        <w:t xml:space="preserve">Subcontractor and supplier invoices, payment records, and lien </w:t>
      </w:r>
      <w:r w:rsidR="00F658E3" w:rsidRPr="00945E91">
        <w:rPr>
          <w:sz w:val="24"/>
          <w:szCs w:val="24"/>
        </w:rPr>
        <w:t>waivers.</w:t>
      </w:r>
    </w:p>
    <w:p w14:paraId="333E0A4D" w14:textId="025BB542" w:rsidR="00BC1184" w:rsidRPr="00945E91" w:rsidRDefault="00BC1184" w:rsidP="00BC1184">
      <w:pPr>
        <w:pStyle w:val="ListBullet"/>
        <w:numPr>
          <w:ilvl w:val="0"/>
          <w:numId w:val="12"/>
        </w:numPr>
        <w:ind w:left="1080"/>
        <w:rPr>
          <w:sz w:val="24"/>
          <w:szCs w:val="24"/>
        </w:rPr>
      </w:pPr>
      <w:r w:rsidRPr="00945E91">
        <w:rPr>
          <w:sz w:val="24"/>
          <w:szCs w:val="24"/>
        </w:rPr>
        <w:t xml:space="preserve">Updated schedule of values and progress </w:t>
      </w:r>
      <w:r w:rsidR="00F658E3" w:rsidRPr="00945E91">
        <w:rPr>
          <w:sz w:val="24"/>
          <w:szCs w:val="24"/>
        </w:rPr>
        <w:t>schedules.</w:t>
      </w:r>
    </w:p>
    <w:p w14:paraId="6E1DFF97" w14:textId="66AFA831" w:rsidR="00BC1184" w:rsidRPr="00945E91" w:rsidRDefault="00BC1184" w:rsidP="00BC1184">
      <w:pPr>
        <w:pStyle w:val="ListBullet"/>
        <w:numPr>
          <w:ilvl w:val="0"/>
          <w:numId w:val="12"/>
        </w:numPr>
        <w:ind w:left="1080"/>
        <w:rPr>
          <w:sz w:val="24"/>
          <w:szCs w:val="24"/>
        </w:rPr>
      </w:pPr>
      <w:r w:rsidRPr="00945E91">
        <w:rPr>
          <w:sz w:val="24"/>
          <w:szCs w:val="24"/>
        </w:rPr>
        <w:t xml:space="preserve">Quality assurance and inspection </w:t>
      </w:r>
      <w:r w:rsidR="00F658E3" w:rsidRPr="00945E91">
        <w:rPr>
          <w:sz w:val="24"/>
          <w:szCs w:val="24"/>
        </w:rPr>
        <w:t>reports.</w:t>
      </w:r>
    </w:p>
    <w:p w14:paraId="0FE338F9" w14:textId="77777777" w:rsidR="00BC1184" w:rsidRPr="00945E91" w:rsidRDefault="00BC1184" w:rsidP="00BC1184">
      <w:pPr>
        <w:pStyle w:val="ListBullet"/>
        <w:numPr>
          <w:ilvl w:val="0"/>
          <w:numId w:val="12"/>
        </w:numPr>
        <w:ind w:left="1080"/>
        <w:rPr>
          <w:sz w:val="24"/>
          <w:szCs w:val="24"/>
        </w:rPr>
      </w:pPr>
      <w:r w:rsidRPr="00945E91">
        <w:rPr>
          <w:sz w:val="24"/>
          <w:szCs w:val="24"/>
        </w:rPr>
        <w:t>Payroll records, if applicable under labor provisions.</w:t>
      </w:r>
    </w:p>
    <w:p w14:paraId="1B0D5857" w14:textId="77777777" w:rsidR="00BC1184" w:rsidRPr="00945E91" w:rsidRDefault="00BC1184" w:rsidP="00BC1184">
      <w:pPr>
        <w:pStyle w:val="List"/>
        <w:numPr>
          <w:ilvl w:val="0"/>
          <w:numId w:val="0"/>
        </w:numPr>
        <w:ind w:left="720"/>
        <w:rPr>
          <w:szCs w:val="24"/>
        </w:rPr>
      </w:pPr>
    </w:p>
    <w:p w14:paraId="6A02B7B4" w14:textId="77777777" w:rsidR="00BC1184" w:rsidRPr="00945E91" w:rsidRDefault="00BC1184" w:rsidP="00187CB7">
      <w:pPr>
        <w:pStyle w:val="ListNumber"/>
        <w:ind w:left="720"/>
      </w:pPr>
      <w:r w:rsidRPr="00945E91">
        <w:t>Facilities and Worksite Access:</w:t>
      </w:r>
    </w:p>
    <w:p w14:paraId="054E53C7" w14:textId="1B09D3D8" w:rsidR="00BC1184" w:rsidRPr="00945E91" w:rsidRDefault="00BC1184" w:rsidP="00BC1184">
      <w:pPr>
        <w:pStyle w:val="ListBullet"/>
        <w:numPr>
          <w:ilvl w:val="0"/>
          <w:numId w:val="13"/>
        </w:numPr>
        <w:ind w:left="1080"/>
        <w:rPr>
          <w:sz w:val="24"/>
          <w:szCs w:val="24"/>
        </w:rPr>
      </w:pPr>
      <w:r w:rsidRPr="00945E91">
        <w:rPr>
          <w:sz w:val="24"/>
          <w:szCs w:val="24"/>
        </w:rPr>
        <w:t xml:space="preserve">Physical access to the construction site for inspection of work </w:t>
      </w:r>
      <w:r w:rsidR="00F658E3" w:rsidRPr="00945E91">
        <w:rPr>
          <w:sz w:val="24"/>
          <w:szCs w:val="24"/>
        </w:rPr>
        <w:t>progress.</w:t>
      </w:r>
    </w:p>
    <w:p w14:paraId="28F0B589" w14:textId="77777777" w:rsidR="00BC1184" w:rsidRPr="00945E91" w:rsidRDefault="00BC1184" w:rsidP="00BC1184">
      <w:pPr>
        <w:pStyle w:val="ListBullet"/>
        <w:numPr>
          <w:ilvl w:val="0"/>
          <w:numId w:val="13"/>
        </w:numPr>
        <w:ind w:left="1080"/>
        <w:rPr>
          <w:sz w:val="24"/>
          <w:szCs w:val="24"/>
        </w:rPr>
      </w:pPr>
      <w:r w:rsidRPr="00945E91">
        <w:rPr>
          <w:sz w:val="24"/>
          <w:szCs w:val="24"/>
        </w:rPr>
        <w:t>Access to off-site storage locations for materials billed but not yet incorporated into the work; or</w:t>
      </w:r>
    </w:p>
    <w:p w14:paraId="3571241C" w14:textId="77777777" w:rsidR="00BC1184" w:rsidRPr="00945E91" w:rsidRDefault="00BC1184" w:rsidP="00BC1184">
      <w:pPr>
        <w:pStyle w:val="ListBullet"/>
        <w:numPr>
          <w:ilvl w:val="0"/>
          <w:numId w:val="13"/>
        </w:numPr>
        <w:ind w:left="1080"/>
        <w:rPr>
          <w:sz w:val="24"/>
          <w:szCs w:val="24"/>
        </w:rPr>
      </w:pPr>
      <w:r w:rsidRPr="00945E91">
        <w:rPr>
          <w:sz w:val="24"/>
          <w:szCs w:val="24"/>
        </w:rPr>
        <w:t>Access to any fabrication facilities where contract-related work is being performed.</w:t>
      </w:r>
    </w:p>
    <w:p w14:paraId="508309C2" w14:textId="77777777" w:rsidR="00BC1184" w:rsidRPr="00945E91" w:rsidRDefault="00BC1184" w:rsidP="00BC1184">
      <w:pPr>
        <w:pStyle w:val="ListBullet"/>
        <w:numPr>
          <w:ilvl w:val="0"/>
          <w:numId w:val="0"/>
        </w:numPr>
        <w:ind w:left="1080"/>
        <w:rPr>
          <w:sz w:val="24"/>
          <w:szCs w:val="24"/>
        </w:rPr>
      </w:pPr>
    </w:p>
    <w:p w14:paraId="4E1A2B2C" w14:textId="77777777" w:rsidR="00BC1184" w:rsidRPr="00945E91" w:rsidRDefault="00BC1184" w:rsidP="00187CB7">
      <w:pPr>
        <w:pStyle w:val="ListNumber"/>
        <w:ind w:left="720"/>
      </w:pPr>
      <w:r w:rsidRPr="00945E91">
        <w:t>Access to electronic invoicing or project management systems used to track progress and payments, if such systems are used in contract performance.</w:t>
      </w:r>
    </w:p>
    <w:p w14:paraId="0CAF2771" w14:textId="141267E6" w:rsidR="00BC1184" w:rsidRPr="00945E91" w:rsidRDefault="00BC1184" w:rsidP="00BC1184">
      <w:pPr>
        <w:rPr>
          <w:szCs w:val="24"/>
        </w:rPr>
      </w:pPr>
      <w:r w:rsidRPr="00945E91">
        <w:rPr>
          <w:szCs w:val="24"/>
        </w:rPr>
        <w:t>(f) </w:t>
      </w:r>
      <w:r w:rsidRPr="00945E91">
        <w:rPr>
          <w:i/>
          <w:iCs/>
          <w:szCs w:val="24"/>
        </w:rPr>
        <w:t>Dates for payment</w:t>
      </w:r>
      <w:r w:rsidRPr="00945E91">
        <w:rPr>
          <w:szCs w:val="24"/>
        </w:rPr>
        <w:t xml:space="preserve">.  A progress payment under this clause is a contract progress payment under the Prompt Payment clause of this contract, and except as provided in paragraph (g) of this clause, approved requests shall be paid within 30 days of </w:t>
      </w:r>
      <w:r w:rsidR="00F658E3" w:rsidRPr="00945E91">
        <w:rPr>
          <w:szCs w:val="24"/>
        </w:rPr>
        <w:t>submitting</w:t>
      </w:r>
      <w:r w:rsidRPr="00945E91">
        <w:rPr>
          <w:szCs w:val="24"/>
        </w:rPr>
        <w:t xml:space="preserve"> a proper request for payment.</w:t>
      </w:r>
    </w:p>
    <w:p w14:paraId="38A92C92" w14:textId="77777777" w:rsidR="00BC1184" w:rsidRPr="00945E91" w:rsidRDefault="00BC1184" w:rsidP="00BC1184">
      <w:pPr>
        <w:rPr>
          <w:szCs w:val="24"/>
        </w:rPr>
      </w:pPr>
      <w:r w:rsidRPr="00945E91">
        <w:rPr>
          <w:szCs w:val="24"/>
        </w:rPr>
        <w:t>(g) </w:t>
      </w:r>
      <w:r w:rsidRPr="00945E91">
        <w:rPr>
          <w:i/>
          <w:iCs/>
          <w:szCs w:val="24"/>
        </w:rPr>
        <w:t>Liquidation of progress payments</w:t>
      </w:r>
      <w:r w:rsidRPr="00945E91">
        <w:rPr>
          <w:szCs w:val="24"/>
        </w:rPr>
        <w:t>.  Progress payments shall be liquidated by deducting from the payment of each item the total unliquidated amount of progress payments made for that separately priced unit of that line item.  The liquidation amounts for each line item shall be clearly delineated in each request for progress payment submitted by the Contractor.</w:t>
      </w:r>
    </w:p>
    <w:p w14:paraId="52E31C7D" w14:textId="2E91B140" w:rsidR="00BC1184" w:rsidRPr="00945E91" w:rsidRDefault="00BC1184" w:rsidP="00BC1184">
      <w:pPr>
        <w:rPr>
          <w:szCs w:val="24"/>
        </w:rPr>
      </w:pPr>
      <w:r w:rsidRPr="00945E91">
        <w:rPr>
          <w:szCs w:val="24"/>
        </w:rPr>
        <w:t>(h) </w:t>
      </w:r>
      <w:r w:rsidRPr="00945E91">
        <w:rPr>
          <w:i/>
          <w:iCs/>
          <w:szCs w:val="24"/>
        </w:rPr>
        <w:t>Security for progress payments.</w:t>
      </w:r>
      <w:r w:rsidRPr="00945E91">
        <w:rPr>
          <w:szCs w:val="24"/>
        </w:rPr>
        <w:t xml:space="preserve">  In the event the Contractor fails to provide adequate security as required in this contract, no progress payment shall be made under this contract.  Upon receipt of adequate security, progress payments shall be made, including all previous payments to which the Contractor is entitled, in accordance with the terms of the contract.  If at any time the Contracting Officer determines that the security provided by the Contractor is insufficient, the Contractor </w:t>
      </w:r>
      <w:r w:rsidR="00370A38">
        <w:rPr>
          <w:szCs w:val="24"/>
        </w:rPr>
        <w:t>sh</w:t>
      </w:r>
      <w:r w:rsidRPr="00945E91">
        <w:rPr>
          <w:szCs w:val="24"/>
        </w:rPr>
        <w:t xml:space="preserve">all promptly provide such additional security as the Contracting Officer determines necessary.  In the event the Contractor fails to provide such additional security, the Contracting Officer may collect or liquidate such security that has been </w:t>
      </w:r>
      <w:r w:rsidR="00F658E3" w:rsidRPr="00945E91">
        <w:rPr>
          <w:szCs w:val="24"/>
        </w:rPr>
        <w:t>provided and</w:t>
      </w:r>
      <w:r w:rsidRPr="00945E91">
        <w:rPr>
          <w:szCs w:val="24"/>
        </w:rPr>
        <w:t xml:space="preserve"> suspend further payments to the Contractor; the Contractor shall repay to the Government the amount of unliquidated progress payments as the Contracting Officer at his sole discretion deems repayable.</w:t>
      </w:r>
    </w:p>
    <w:p w14:paraId="4C8784F1" w14:textId="77777777" w:rsidR="00BC1184" w:rsidRPr="00945E91" w:rsidRDefault="00BC1184" w:rsidP="00BC1184">
      <w:pPr>
        <w:rPr>
          <w:szCs w:val="24"/>
        </w:rPr>
      </w:pPr>
      <w:r w:rsidRPr="00945E91">
        <w:rPr>
          <w:szCs w:val="24"/>
        </w:rPr>
        <w:t>(</w:t>
      </w:r>
      <w:proofErr w:type="spellStart"/>
      <w:r w:rsidRPr="00945E91">
        <w:rPr>
          <w:szCs w:val="24"/>
        </w:rPr>
        <w:t>i</w:t>
      </w:r>
      <w:proofErr w:type="spellEnd"/>
      <w:r w:rsidRPr="00945E91">
        <w:rPr>
          <w:szCs w:val="24"/>
        </w:rPr>
        <w:t>) </w:t>
      </w:r>
      <w:r w:rsidRPr="00945E91">
        <w:rPr>
          <w:i/>
          <w:iCs/>
          <w:szCs w:val="24"/>
        </w:rPr>
        <w:t>Special terms regarding termination for cause</w:t>
      </w:r>
      <w:r w:rsidRPr="00945E91">
        <w:rPr>
          <w:szCs w:val="24"/>
        </w:rPr>
        <w:t xml:space="preserve">.  If this contract is terminated for cause, the Contractor shall, on demand, repay to the Government the amount of unliquidated progress </w:t>
      </w:r>
      <w:r w:rsidRPr="00945E91">
        <w:rPr>
          <w:szCs w:val="24"/>
        </w:rPr>
        <w:lastRenderedPageBreak/>
        <w:t>payments.  The Government shall be liable for no payment except as provided by the Termination for Cause paragraph of the clause at Federal Acquisition Regulation 52.212-4, Contract Terms and Conditions—Commercial Products and Commercial Services.</w:t>
      </w:r>
    </w:p>
    <w:p w14:paraId="62D9C56D" w14:textId="77777777" w:rsidR="00BC1184" w:rsidRPr="00945E91" w:rsidRDefault="00BC1184" w:rsidP="00BC1184">
      <w:pPr>
        <w:rPr>
          <w:i/>
          <w:iCs/>
          <w:szCs w:val="24"/>
        </w:rPr>
      </w:pPr>
      <w:r w:rsidRPr="00945E91">
        <w:rPr>
          <w:szCs w:val="24"/>
        </w:rPr>
        <w:t>(j) </w:t>
      </w:r>
      <w:r w:rsidRPr="00945E91">
        <w:rPr>
          <w:i/>
          <w:iCs/>
          <w:szCs w:val="24"/>
        </w:rPr>
        <w:t>Reservation of rights.</w:t>
      </w:r>
    </w:p>
    <w:p w14:paraId="5777C4EE" w14:textId="77777777" w:rsidR="00BC1184" w:rsidRPr="00945E91" w:rsidRDefault="00BC1184" w:rsidP="00187CB7">
      <w:pPr>
        <w:pStyle w:val="ListNumber"/>
        <w:numPr>
          <w:ilvl w:val="0"/>
          <w:numId w:val="20"/>
        </w:numPr>
        <w:ind w:left="720"/>
      </w:pPr>
      <w:r w:rsidRPr="00945E91">
        <w:t>No payment, vesting of title under this clause, or other action taken by the Government under this clause shall-</w:t>
      </w:r>
    </w:p>
    <w:p w14:paraId="28CAD29A" w14:textId="77777777" w:rsidR="00BC1184" w:rsidRPr="00945E91" w:rsidRDefault="00BC1184" w:rsidP="00BC1184">
      <w:pPr>
        <w:pStyle w:val="ListBullet"/>
        <w:numPr>
          <w:ilvl w:val="0"/>
          <w:numId w:val="14"/>
        </w:numPr>
        <w:ind w:left="1080"/>
        <w:rPr>
          <w:sz w:val="24"/>
          <w:szCs w:val="24"/>
        </w:rPr>
      </w:pPr>
      <w:r w:rsidRPr="00945E91">
        <w:rPr>
          <w:sz w:val="24"/>
          <w:szCs w:val="24"/>
        </w:rPr>
        <w:t>Excuse the Contractor from performance of obligations under this contract; or</w:t>
      </w:r>
    </w:p>
    <w:p w14:paraId="07FE2641" w14:textId="77777777" w:rsidR="00BC1184" w:rsidRPr="00945E91" w:rsidRDefault="00BC1184" w:rsidP="00BC1184">
      <w:pPr>
        <w:pStyle w:val="ListBullet"/>
        <w:numPr>
          <w:ilvl w:val="0"/>
          <w:numId w:val="14"/>
        </w:numPr>
        <w:ind w:left="1080"/>
        <w:rPr>
          <w:sz w:val="24"/>
          <w:szCs w:val="24"/>
        </w:rPr>
      </w:pPr>
      <w:r w:rsidRPr="00945E91">
        <w:rPr>
          <w:sz w:val="24"/>
          <w:szCs w:val="24"/>
        </w:rPr>
        <w:t>Constitute a waiver of any of the rights or remedies of the parties under the contract.</w:t>
      </w:r>
    </w:p>
    <w:p w14:paraId="3C0E49F4" w14:textId="77777777" w:rsidR="00BC1184" w:rsidRPr="00945E91" w:rsidRDefault="00BC1184" w:rsidP="00BC1184">
      <w:pPr>
        <w:pStyle w:val="ListBullet"/>
        <w:numPr>
          <w:ilvl w:val="0"/>
          <w:numId w:val="0"/>
        </w:numPr>
        <w:ind w:left="1080"/>
        <w:rPr>
          <w:sz w:val="24"/>
          <w:szCs w:val="24"/>
        </w:rPr>
      </w:pPr>
    </w:p>
    <w:p w14:paraId="0B37F447" w14:textId="77777777" w:rsidR="00BC1184" w:rsidRPr="00945E91" w:rsidRDefault="00BC1184" w:rsidP="00187CB7">
      <w:pPr>
        <w:pStyle w:val="ListNumber"/>
        <w:ind w:left="720"/>
      </w:pPr>
      <w:r w:rsidRPr="00945E91">
        <w:t>The Government’s rights and remedies under this clause-</w:t>
      </w:r>
    </w:p>
    <w:p w14:paraId="7CA30B13" w14:textId="77777777" w:rsidR="00BC1184" w:rsidRPr="00945E91" w:rsidRDefault="00BC1184" w:rsidP="00BC1184">
      <w:pPr>
        <w:pStyle w:val="ListBullet"/>
        <w:numPr>
          <w:ilvl w:val="0"/>
          <w:numId w:val="15"/>
        </w:numPr>
        <w:ind w:left="1080"/>
        <w:rPr>
          <w:sz w:val="24"/>
          <w:szCs w:val="24"/>
        </w:rPr>
      </w:pPr>
      <w:r w:rsidRPr="00945E91">
        <w:rPr>
          <w:sz w:val="24"/>
          <w:szCs w:val="24"/>
        </w:rPr>
        <w:t>Shall not be exclusive, but rather shall be in addition to any other rights and remedies provided by law or this contract; and</w:t>
      </w:r>
    </w:p>
    <w:p w14:paraId="15ECDC74" w14:textId="77777777" w:rsidR="00BC1184" w:rsidRPr="00945E91" w:rsidRDefault="00BC1184" w:rsidP="00BC1184">
      <w:pPr>
        <w:pStyle w:val="ListBullet"/>
        <w:numPr>
          <w:ilvl w:val="0"/>
          <w:numId w:val="15"/>
        </w:numPr>
        <w:ind w:left="1080"/>
        <w:rPr>
          <w:sz w:val="24"/>
          <w:szCs w:val="24"/>
        </w:rPr>
      </w:pPr>
      <w:r w:rsidRPr="00945E91">
        <w:rPr>
          <w:sz w:val="24"/>
          <w:szCs w:val="24"/>
        </w:rPr>
        <w:t>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2772069B" w14:textId="77777777" w:rsidR="00BC1184" w:rsidRPr="00945E91" w:rsidRDefault="00BC1184" w:rsidP="00BC1184">
      <w:pPr>
        <w:rPr>
          <w:szCs w:val="24"/>
        </w:rPr>
      </w:pPr>
      <w:r w:rsidRPr="00945E91">
        <w:rPr>
          <w:szCs w:val="24"/>
        </w:rPr>
        <w:t>(k) </w:t>
      </w:r>
      <w:r w:rsidRPr="00945E91">
        <w:rPr>
          <w:i/>
          <w:iCs/>
          <w:szCs w:val="24"/>
        </w:rPr>
        <w:t>Refund of unearned amounts</w:t>
      </w:r>
      <w:r w:rsidRPr="00945E91">
        <w:rPr>
          <w:szCs w:val="24"/>
        </w:rPr>
        <w:t xml:space="preserve">.  If the Contractor, after making a certified request for progress payments, discovers that a portion or </w:t>
      </w:r>
      <w:proofErr w:type="gramStart"/>
      <w:r w:rsidRPr="00945E91">
        <w:rPr>
          <w:szCs w:val="24"/>
        </w:rPr>
        <w:t>all of</w:t>
      </w:r>
      <w:proofErr w:type="gramEnd"/>
      <w:r w:rsidRPr="00945E91">
        <w:rPr>
          <w:szCs w:val="24"/>
        </w:rPr>
        <w:t xml:space="preserve"> such request constitutes a payment for performance by the Contractor that fails to conform to the specifications, terms, and conditions of this contract (hereinafter referred to as the "unearned amount"), the Contractor shall-</w:t>
      </w:r>
    </w:p>
    <w:p w14:paraId="5C7421C7" w14:textId="77777777" w:rsidR="00BC1184" w:rsidRPr="00945E91" w:rsidRDefault="00BC1184" w:rsidP="002976BD">
      <w:pPr>
        <w:pStyle w:val="ListNumber"/>
        <w:numPr>
          <w:ilvl w:val="0"/>
          <w:numId w:val="24"/>
        </w:numPr>
        <w:ind w:left="720"/>
      </w:pPr>
      <w:r w:rsidRPr="00945E91">
        <w:t>Notify the Contracting Officer of such performance deficiency; and</w:t>
      </w:r>
    </w:p>
    <w:p w14:paraId="6E40B558" w14:textId="77777777" w:rsidR="00BC1184" w:rsidRPr="00945E91" w:rsidRDefault="00BC1184" w:rsidP="002976BD">
      <w:pPr>
        <w:pStyle w:val="ListNumber"/>
        <w:numPr>
          <w:ilvl w:val="0"/>
          <w:numId w:val="24"/>
        </w:numPr>
        <w:ind w:left="720"/>
      </w:pPr>
      <w:r w:rsidRPr="00945E91">
        <w:t>Be obligated to pay the Government an amount (computed by the Contracting Officer in the manner provided in paragraph (j) of this clause) equal to interest on the unearned amount from the 8th day after the date of receipt of the unearned amount until-</w:t>
      </w:r>
    </w:p>
    <w:p w14:paraId="4379D9F2"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notifies the Contracting Officer that the performance deficiency has been corrected; or</w:t>
      </w:r>
    </w:p>
    <w:p w14:paraId="34AADED3"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reduces the amount of any subsequent certified request for progress payments by an amount equal to the unearned amount.</w:t>
      </w:r>
    </w:p>
    <w:p w14:paraId="331A9C7E" w14:textId="73B864ED" w:rsidR="00BC1184" w:rsidRPr="00945E91" w:rsidRDefault="00BC1184" w:rsidP="00BC1184">
      <w:pPr>
        <w:rPr>
          <w:szCs w:val="24"/>
        </w:rPr>
      </w:pPr>
      <w:r w:rsidRPr="00945E91">
        <w:rPr>
          <w:szCs w:val="24"/>
        </w:rPr>
        <w:t>(l) </w:t>
      </w:r>
      <w:r w:rsidRPr="00945E91">
        <w:rPr>
          <w:i/>
          <w:iCs/>
          <w:szCs w:val="24"/>
        </w:rPr>
        <w:t>Retainage</w:t>
      </w:r>
      <w:r w:rsidRPr="00945E91">
        <w:rPr>
          <w:szCs w:val="24"/>
        </w:rPr>
        <w:t xml:space="preserve">.  If the Contracting Officer finds that satisfactory progress was achieved during any period for which a progress payment is to be made, the Contracting Officer shall authorize payment to be made in full.  However, if satisfactory progress has not been made, the Contracting Officer may retain a maximum of 10 percent of the amount of the payment until satisfactory progress is achieved.  When the work is substantially complete, the Contracting Officer may retain from previously withheld funds and future progress payments </w:t>
      </w:r>
      <w:r w:rsidR="00F658E3" w:rsidRPr="00945E91">
        <w:rPr>
          <w:szCs w:val="24"/>
        </w:rPr>
        <w:t>that</w:t>
      </w:r>
      <w:r w:rsidRPr="00945E91">
        <w:rPr>
          <w:szCs w:val="24"/>
        </w:rPr>
        <w:t xml:space="preserve"> the Contracting Officer considers adequate for protection of the Government and shall release to the Contractor all the remaining withheld funds.  Also, on completion and acceptance of each separate building, public work, or other division of the contract, for which the price is stated separately in the contract, payment shall be made for the completed work without retention of a percentage.</w:t>
      </w:r>
    </w:p>
    <w:p w14:paraId="1EF26B70" w14:textId="77777777" w:rsidR="00BC1184" w:rsidRPr="00945E91" w:rsidRDefault="00BC1184" w:rsidP="00BC1184">
      <w:pPr>
        <w:rPr>
          <w:szCs w:val="24"/>
        </w:rPr>
      </w:pPr>
    </w:p>
    <w:p w14:paraId="55105D1C" w14:textId="77777777" w:rsidR="00BC1184" w:rsidRPr="00945E91" w:rsidRDefault="00BC1184" w:rsidP="00BC1184">
      <w:pPr>
        <w:rPr>
          <w:szCs w:val="24"/>
        </w:rPr>
      </w:pPr>
      <w:r w:rsidRPr="00945E91">
        <w:rPr>
          <w:szCs w:val="24"/>
        </w:rPr>
        <w:t>(m) </w:t>
      </w:r>
      <w:r w:rsidRPr="00945E91">
        <w:rPr>
          <w:i/>
          <w:iCs/>
          <w:szCs w:val="24"/>
        </w:rPr>
        <w:t>Title, liability, and reservation of rights</w:t>
      </w:r>
      <w:r w:rsidRPr="00945E91">
        <w:rPr>
          <w:szCs w:val="24"/>
        </w:rPr>
        <w:t>.  All material and work covered by progress payments made shall, at the time of payment, become the sole property of the Government, but this shall not be construed as-</w:t>
      </w:r>
    </w:p>
    <w:p w14:paraId="6FD0E891" w14:textId="77777777" w:rsidR="00BC1184" w:rsidRPr="00945E91" w:rsidRDefault="00BC1184" w:rsidP="00710166">
      <w:pPr>
        <w:pStyle w:val="ListNumber"/>
        <w:numPr>
          <w:ilvl w:val="0"/>
          <w:numId w:val="25"/>
        </w:numPr>
        <w:ind w:left="720"/>
      </w:pPr>
      <w:r w:rsidRPr="00945E91">
        <w:t>Relieving the Contractor from the sole responsibility for all material and work upon which payments have been made or the restoration of any damaged work; or</w:t>
      </w:r>
    </w:p>
    <w:p w14:paraId="3C76E402" w14:textId="77777777" w:rsidR="00BC1184" w:rsidRPr="00945E91" w:rsidRDefault="00BC1184" w:rsidP="00710166">
      <w:pPr>
        <w:pStyle w:val="ListNumber"/>
        <w:numPr>
          <w:ilvl w:val="0"/>
          <w:numId w:val="25"/>
        </w:numPr>
        <w:ind w:left="720"/>
      </w:pPr>
      <w:r w:rsidRPr="00945E91">
        <w:t>Waiving the right of the Government to require the fulfillment of all the terms of the contract.</w:t>
      </w:r>
    </w:p>
    <w:p w14:paraId="3815F8C5" w14:textId="77777777" w:rsidR="00BC1184" w:rsidRPr="00710166" w:rsidRDefault="00BC1184" w:rsidP="00710166">
      <w:pPr>
        <w:pStyle w:val="ListNumber"/>
        <w:numPr>
          <w:ilvl w:val="0"/>
          <w:numId w:val="25"/>
        </w:numPr>
        <w:ind w:left="720"/>
        <w:rPr>
          <w:color w:val="000000"/>
          <w14:ligatures w14:val="none"/>
        </w:rPr>
      </w:pPr>
      <w:r w:rsidRPr="00710166">
        <w:rPr>
          <w:color w:val="000000"/>
          <w14:ligatures w14:val="none"/>
        </w:rPr>
        <w:lastRenderedPageBreak/>
        <w:t> The Government’s rights and remedies under this clause-</w:t>
      </w:r>
    </w:p>
    <w:p w14:paraId="3DF56174"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w:t>
      </w:r>
      <w:proofErr w:type="spellStart"/>
      <w:r w:rsidRPr="00945E91">
        <w:rPr>
          <w:color w:val="000000"/>
          <w:szCs w:val="24"/>
          <w:bdr w:val="none" w:sz="0" w:space="0" w:color="auto" w:frame="1"/>
          <w14:ligatures w14:val="none"/>
        </w:rPr>
        <w:t>i</w:t>
      </w:r>
      <w:proofErr w:type="spellEnd"/>
      <w:r w:rsidRPr="00945E91">
        <w:rPr>
          <w:color w:val="000000"/>
          <w:szCs w:val="24"/>
          <w:bdr w:val="none" w:sz="0" w:space="0" w:color="auto" w:frame="1"/>
          <w14:ligatures w14:val="none"/>
        </w:rPr>
        <w:t>)</w:t>
      </w:r>
      <w:r w:rsidRPr="00945E91">
        <w:rPr>
          <w:color w:val="000000"/>
          <w:szCs w:val="24"/>
          <w14:ligatures w14:val="none"/>
        </w:rPr>
        <w:t> Shall not be exclusive, but rather shall be in addition to any other rights and remedies provided by law or this contract; and</w:t>
      </w:r>
    </w:p>
    <w:p w14:paraId="09A86859"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(ii)</w:t>
      </w:r>
      <w:r w:rsidRPr="00945E91">
        <w:rPr>
          <w:color w:val="000000"/>
          <w:szCs w:val="24"/>
          <w14:ligatures w14:val="none"/>
        </w:rPr>
        <w:t>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55A20538" w14:textId="77777777" w:rsidR="00BC1184" w:rsidRPr="00945E91" w:rsidRDefault="00BC1184" w:rsidP="00BC1184">
      <w:pPr>
        <w:rPr>
          <w:szCs w:val="24"/>
        </w:rPr>
      </w:pPr>
      <w:r w:rsidRPr="00945E91">
        <w:rPr>
          <w:szCs w:val="24"/>
        </w:rPr>
        <w:t>(n) </w:t>
      </w:r>
      <w:r w:rsidRPr="00945E91">
        <w:rPr>
          <w:i/>
          <w:iCs/>
          <w:szCs w:val="24"/>
        </w:rPr>
        <w:t>Reimbursement for bond premiums</w:t>
      </w:r>
      <w:r w:rsidRPr="00945E91">
        <w:rPr>
          <w:szCs w:val="24"/>
        </w:rPr>
        <w:t xml:space="preserve">.  In making </w:t>
      </w:r>
      <w:proofErr w:type="gramStart"/>
      <w:r w:rsidRPr="00945E91">
        <w:rPr>
          <w:szCs w:val="24"/>
        </w:rPr>
        <w:t>these progress</w:t>
      </w:r>
      <w:proofErr w:type="gramEnd"/>
      <w:r w:rsidRPr="00945E91">
        <w:rPr>
          <w:szCs w:val="24"/>
        </w:rPr>
        <w:t xml:space="preserve"> payments, the Government shall, upon request, reimburse the Contractor </w:t>
      </w:r>
      <w:proofErr w:type="gramStart"/>
      <w:r w:rsidRPr="00945E91">
        <w:rPr>
          <w:szCs w:val="24"/>
        </w:rPr>
        <w:t>for the amount of</w:t>
      </w:r>
      <w:proofErr w:type="gramEnd"/>
      <w:r w:rsidRPr="00945E91">
        <w:rPr>
          <w:szCs w:val="24"/>
        </w:rPr>
        <w:t xml:space="preserve"> premiums paid for performance and payment bonds (including coinsurance and reinsurance agreements, when applicable) after the Contractor has furnished evidence of full payment to the surety.  The retainage provisions in paragraph (l) of this clause shall not apply to that portion of progress payments attributable to bond premiums.</w:t>
      </w:r>
    </w:p>
    <w:p w14:paraId="30F14CB3" w14:textId="77777777" w:rsidR="00BC1184" w:rsidRPr="00945E91" w:rsidRDefault="00BC1184" w:rsidP="00BC1184">
      <w:pPr>
        <w:rPr>
          <w:szCs w:val="24"/>
        </w:rPr>
      </w:pPr>
      <w:r w:rsidRPr="00945E91">
        <w:rPr>
          <w:szCs w:val="24"/>
        </w:rPr>
        <w:t>(o) </w:t>
      </w:r>
      <w:r w:rsidRPr="00945E91">
        <w:rPr>
          <w:i/>
          <w:iCs/>
          <w:szCs w:val="24"/>
        </w:rPr>
        <w:t>Final payment</w:t>
      </w:r>
      <w:r w:rsidRPr="00945E91">
        <w:rPr>
          <w:szCs w:val="24"/>
        </w:rPr>
        <w:t>.  The Government shall pay the amount due the Contractor under this contract after-</w:t>
      </w:r>
    </w:p>
    <w:p w14:paraId="34184426" w14:textId="4513BFF3" w:rsidR="00BC1184" w:rsidRPr="00945E91" w:rsidRDefault="00BC1184" w:rsidP="00710166">
      <w:pPr>
        <w:pStyle w:val="ListNumber"/>
        <w:numPr>
          <w:ilvl w:val="0"/>
          <w:numId w:val="26"/>
        </w:numPr>
        <w:ind w:left="720"/>
      </w:pPr>
      <w:r w:rsidRPr="00945E91">
        <w:t xml:space="preserve">Completion and acceptance of all </w:t>
      </w:r>
      <w:r w:rsidR="00F658E3" w:rsidRPr="00945E91">
        <w:t>work.</w:t>
      </w:r>
    </w:p>
    <w:p w14:paraId="21FB2678" w14:textId="77777777" w:rsidR="00BC1184" w:rsidRPr="00945E91" w:rsidRDefault="00BC1184" w:rsidP="00710166">
      <w:pPr>
        <w:pStyle w:val="ListNumber"/>
        <w:numPr>
          <w:ilvl w:val="0"/>
          <w:numId w:val="26"/>
        </w:numPr>
        <w:ind w:left="720"/>
      </w:pPr>
      <w:r w:rsidRPr="00945E91">
        <w:t>Presentation of a properly executed voucher; and</w:t>
      </w:r>
    </w:p>
    <w:p w14:paraId="3AFF9A11" w14:textId="1D0BE1A7" w:rsidR="00BC1184" w:rsidRPr="00945E91" w:rsidRDefault="00BC1184" w:rsidP="00710166">
      <w:pPr>
        <w:pStyle w:val="ListNumber"/>
        <w:numPr>
          <w:ilvl w:val="0"/>
          <w:numId w:val="26"/>
        </w:numPr>
        <w:ind w:left="720"/>
      </w:pPr>
      <w:r w:rsidRPr="00945E91">
        <w:t xml:space="preserve">Presentation of release of all claims against the Government arising by virtue of this contract, other than claims, in stated amounts, that the Contractor has specifically </w:t>
      </w:r>
      <w:r w:rsidR="00F658E3" w:rsidRPr="00945E91">
        <w:t>accepted</w:t>
      </w:r>
      <w:r w:rsidRPr="00945E91">
        <w:t xml:space="preserve"> from the operation of the release.  A release may also be required of the assignee if the Contractor’s claim to amounts payable under this contract has been assigned under the Assignment of Claims Act of1940 ( </w:t>
      </w:r>
      <w:hyperlink r:id="rId20" w:tgtFrame="_blank" w:tooltip="31 U.S.C.3727 (opens in a new window)" w:history="1">
        <w:r w:rsidRPr="00710166">
          <w:rPr>
            <w:rStyle w:val="Hyperlink"/>
            <w:szCs w:val="24"/>
          </w:rPr>
          <w:t>31 U.S.C.3727</w:t>
        </w:r>
      </w:hyperlink>
      <w:r w:rsidRPr="00945E91">
        <w:t> and </w:t>
      </w:r>
      <w:hyperlink r:id="rId21" w:tgtFrame="_blank" w:tooltip="41 U.S.C. 6305 (opens in a new window)" w:history="1">
        <w:r w:rsidRPr="00710166">
          <w:rPr>
            <w:rStyle w:val="Hyperlink"/>
            <w:szCs w:val="24"/>
          </w:rPr>
          <w:t>41 U.S.C. 6305</w:t>
        </w:r>
      </w:hyperlink>
      <w:r w:rsidRPr="00945E91">
        <w:t>).</w:t>
      </w:r>
    </w:p>
    <w:p w14:paraId="26A41DB2" w14:textId="77777777" w:rsidR="00BC1184" w:rsidRPr="00945E91" w:rsidRDefault="00BC1184" w:rsidP="00BC1184">
      <w:pPr>
        <w:rPr>
          <w:szCs w:val="24"/>
        </w:rPr>
      </w:pPr>
      <w:r w:rsidRPr="00945E91">
        <w:rPr>
          <w:szCs w:val="24"/>
        </w:rPr>
        <w:t>(p) </w:t>
      </w:r>
      <w:r w:rsidRPr="00945E91">
        <w:rPr>
          <w:i/>
          <w:iCs/>
          <w:szCs w:val="24"/>
        </w:rPr>
        <w:t xml:space="preserve">Limitation because of </w:t>
      </w:r>
      <w:proofErr w:type="spellStart"/>
      <w:r w:rsidRPr="00945E91">
        <w:rPr>
          <w:i/>
          <w:iCs/>
          <w:szCs w:val="24"/>
        </w:rPr>
        <w:t>undefinitized</w:t>
      </w:r>
      <w:proofErr w:type="spellEnd"/>
      <w:r w:rsidRPr="00945E91">
        <w:rPr>
          <w:i/>
          <w:iCs/>
          <w:szCs w:val="24"/>
        </w:rPr>
        <w:t xml:space="preserve"> work</w:t>
      </w:r>
      <w:r w:rsidRPr="00945E91">
        <w:rPr>
          <w:szCs w:val="24"/>
        </w:rPr>
        <w:t xml:space="preserve">.  Notwithstanding any provision of this contract, progress payments shall not exceed 80 percent on work accomplished on </w:t>
      </w:r>
      <w:proofErr w:type="spellStart"/>
      <w:r w:rsidRPr="00945E91">
        <w:rPr>
          <w:szCs w:val="24"/>
        </w:rPr>
        <w:t>undefinitized</w:t>
      </w:r>
      <w:proofErr w:type="spellEnd"/>
      <w:r w:rsidRPr="00945E91">
        <w:rPr>
          <w:szCs w:val="24"/>
        </w:rPr>
        <w:t xml:space="preserve"> contract actions.  A "contract action" is any action resulting in a contract, as defined in FAR subpart  2.1,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p>
    <w:p w14:paraId="70C6345B" w14:textId="6266F1D3" w:rsidR="00B91D14" w:rsidRPr="00BC1184" w:rsidRDefault="00BC1184" w:rsidP="00BC1184">
      <w:pPr>
        <w:rPr>
          <w:szCs w:val="24"/>
        </w:rPr>
      </w:pPr>
      <w:r w:rsidRPr="00945E91">
        <w:rPr>
          <w:szCs w:val="24"/>
        </w:rPr>
        <w:t>(End of clause)</w:t>
      </w:r>
    </w:p>
    <w:p w14:paraId="1A95C28B" w14:textId="77777777" w:rsidR="00792736" w:rsidRDefault="00792736"/>
    <w:p w14:paraId="748FCD55" w14:textId="59A64723" w:rsidR="008B608D" w:rsidRPr="002D2061" w:rsidRDefault="008B608D">
      <w:pPr>
        <w:rPr>
          <w:color w:val="215E99" w:themeColor="text2" w:themeTint="BF"/>
        </w:rPr>
      </w:pPr>
      <w:r w:rsidRPr="008B608D">
        <w:rPr>
          <w:b/>
          <w:bCs/>
          <w:u w:val="single"/>
        </w:rPr>
        <w:t>Solicitation Information</w:t>
      </w:r>
      <w:r w:rsidR="002D2061" w:rsidRPr="002D2061">
        <w:rPr>
          <w:color w:val="215E99" w:themeColor="text2" w:themeTint="BF"/>
        </w:rPr>
        <w:t xml:space="preserve"> - </w:t>
      </w:r>
    </w:p>
    <w:p w14:paraId="6D325F70" w14:textId="77777777" w:rsidR="008B608D" w:rsidRDefault="008B608D">
      <w:pPr>
        <w:rPr>
          <w:b/>
          <w:bCs/>
          <w:u w:val="single"/>
        </w:rPr>
      </w:pPr>
    </w:p>
    <w:p w14:paraId="74B4A6B9" w14:textId="77777777" w:rsidR="008B608D" w:rsidRPr="00FE5089" w:rsidRDefault="008B608D" w:rsidP="008B608D">
      <w:pPr>
        <w:rPr>
          <w:b/>
          <w:bCs/>
          <w:szCs w:val="24"/>
          <w:u w:val="single"/>
        </w:rPr>
      </w:pPr>
      <w:r w:rsidRPr="00FE5089">
        <w:rPr>
          <w:b/>
          <w:bCs/>
          <w:szCs w:val="24"/>
          <w:u w:val="single"/>
        </w:rPr>
        <w:t xml:space="preserve">Award </w:t>
      </w:r>
      <w:r>
        <w:rPr>
          <w:b/>
          <w:bCs/>
          <w:szCs w:val="24"/>
          <w:u w:val="single"/>
        </w:rPr>
        <w:t>Type</w:t>
      </w:r>
    </w:p>
    <w:p w14:paraId="30A01A09" w14:textId="63E4836F" w:rsidR="008B608D" w:rsidRPr="00F566B5" w:rsidRDefault="008B608D" w:rsidP="00792FC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highlight w:val="cyan"/>
        </w:rPr>
      </w:pPr>
      <w:r w:rsidRPr="006D0A0F">
        <w:rPr>
          <w:szCs w:val="24"/>
        </w:rPr>
        <w:t xml:space="preserve">It is anticipated that a </w:t>
      </w:r>
      <w:sdt>
        <w:sdtPr>
          <w:rPr>
            <w:szCs w:val="24"/>
          </w:rPr>
          <w:alias w:val="Type of Order/Contract"/>
          <w:tag w:val="Type of Order/Contract"/>
          <w:id w:val="-707569244"/>
          <w:placeholder>
            <w:docPart w:val="E07ACECF2C8E49C99E579F68E194D99E"/>
          </w:placeholder>
        </w:sdtPr>
        <w:sdtContent>
          <w:r w:rsidR="00493644">
            <w:rPr>
              <w:szCs w:val="24"/>
            </w:rPr>
            <w:t>Firm Fixed Price Contract</w:t>
          </w:r>
        </w:sdtContent>
      </w:sdt>
      <w:r>
        <w:rPr>
          <w:szCs w:val="24"/>
        </w:rPr>
        <w:t xml:space="preserve"> will</w:t>
      </w:r>
      <w:r w:rsidRPr="006D0A0F">
        <w:rPr>
          <w:szCs w:val="24"/>
        </w:rPr>
        <w:t xml:space="preserve"> be awarded </w:t>
      </w:r>
      <w:proofErr w:type="gramStart"/>
      <w:r w:rsidRPr="006D0A0F">
        <w:rPr>
          <w:szCs w:val="24"/>
        </w:rPr>
        <w:t>as a result of</w:t>
      </w:r>
      <w:proofErr w:type="gramEnd"/>
      <w:r w:rsidRPr="006D0A0F">
        <w:rPr>
          <w:szCs w:val="24"/>
        </w:rPr>
        <w:t xml:space="preserve"> this synopsis/solicitation</w:t>
      </w:r>
      <w:r>
        <w:rPr>
          <w:szCs w:val="24"/>
        </w:rPr>
        <w:t xml:space="preserve">.    </w:t>
      </w:r>
    </w:p>
    <w:p w14:paraId="4EC97657" w14:textId="77777777" w:rsidR="008B608D" w:rsidRDefault="008B608D" w:rsidP="008B608D">
      <w:pPr>
        <w:rPr>
          <w:szCs w:val="24"/>
        </w:rPr>
      </w:pPr>
    </w:p>
    <w:p w14:paraId="6C6C30A1" w14:textId="77777777" w:rsidR="008B608D" w:rsidRPr="00E905C9" w:rsidRDefault="008B608D" w:rsidP="008B608D">
      <w:pPr>
        <w:rPr>
          <w:i/>
          <w:iCs/>
          <w:szCs w:val="24"/>
        </w:rPr>
      </w:pPr>
      <w:r w:rsidRPr="008E766F">
        <w:rPr>
          <w:szCs w:val="24"/>
        </w:rPr>
        <w:t xml:space="preserve">The Government intends to make one award from this solicitation.  Therefore, to be considered responsive, contractors must submit pricing for all items. </w:t>
      </w:r>
    </w:p>
    <w:p w14:paraId="0D9279FE" w14:textId="77777777" w:rsidR="008B608D" w:rsidRPr="007B54C0" w:rsidRDefault="008B608D" w:rsidP="008B608D">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p>
    <w:p w14:paraId="475EAF29" w14:textId="743A55E3" w:rsidR="008B608D" w:rsidRDefault="00976C5F" w:rsidP="008B608D">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976C5F">
        <w:rPr>
          <w:b/>
          <w:snapToGrid w:val="0"/>
          <w:szCs w:val="24"/>
          <w:u w:val="single"/>
        </w:rPr>
        <w:t>Proposal Instructions</w:t>
      </w:r>
    </w:p>
    <w:p w14:paraId="5B6347F8" w14:textId="711F3340" w:rsidR="00976C5F" w:rsidRPr="0064453C" w:rsidRDefault="00976C5F" w:rsidP="00976C5F">
      <w:pPr>
        <w:pStyle w:val="a"/>
        <w:widowControl/>
        <w:numPr>
          <w:ilvl w:val="0"/>
          <w:numId w:val="39"/>
        </w:numPr>
        <w:tabs>
          <w:tab w:val="left" w:pos="2880"/>
          <w:tab w:val="left" w:pos="3600"/>
          <w:tab w:val="left" w:pos="4320"/>
          <w:tab w:val="left" w:pos="5040"/>
          <w:tab w:val="left" w:pos="5760"/>
          <w:tab w:val="left" w:pos="6480"/>
          <w:tab w:val="left" w:pos="7200"/>
          <w:tab w:val="left" w:pos="7920"/>
          <w:tab w:val="left" w:pos="8640"/>
          <w:tab w:val="left" w:pos="9360"/>
        </w:tabs>
        <w:spacing w:after="160"/>
        <w:contextualSpacing/>
        <w:rPr>
          <w:rFonts w:ascii="Times New Roman" w:hAnsi="Times New Roman"/>
          <w:b/>
          <w:bCs/>
        </w:rPr>
      </w:pPr>
      <w:r w:rsidRPr="0064453C">
        <w:rPr>
          <w:rFonts w:ascii="Times New Roman" w:hAnsi="Times New Roman"/>
          <w:b/>
          <w:bCs/>
        </w:rPr>
        <w:t>INTRODUCTION</w:t>
      </w:r>
    </w:p>
    <w:p w14:paraId="0ACCCD4A" w14:textId="77777777" w:rsidR="00976C5F" w:rsidRPr="00B2385A" w:rsidRDefault="00976C5F" w:rsidP="00976C5F">
      <w:pPr>
        <w:pStyle w:val="a"/>
        <w:widowControl/>
        <w:tabs>
          <w:tab w:val="left" w:pos="2880"/>
          <w:tab w:val="left" w:pos="3600"/>
          <w:tab w:val="left" w:pos="4320"/>
          <w:tab w:val="left" w:pos="5040"/>
          <w:tab w:val="left" w:pos="5760"/>
          <w:tab w:val="left" w:pos="6480"/>
          <w:tab w:val="left" w:pos="7200"/>
          <w:tab w:val="left" w:pos="7920"/>
          <w:tab w:val="left" w:pos="8640"/>
          <w:tab w:val="left" w:pos="9360"/>
        </w:tabs>
        <w:spacing w:after="160"/>
        <w:ind w:firstLine="0"/>
        <w:contextualSpacing/>
        <w:rPr>
          <w:rFonts w:ascii="Times New Roman" w:hAnsi="Times New Roman"/>
        </w:rPr>
      </w:pPr>
      <w:r w:rsidRPr="00B2385A">
        <w:rPr>
          <w:rFonts w:ascii="Times New Roman" w:hAnsi="Times New Roman"/>
        </w:rPr>
        <w:t xml:space="preserve">This acquisition is being conducted as a competitive, Total Small Business Administration set-aside.   In providing these instructions, the Government’s intention is to solicit information that will permit a competitive evaluation of the Offeror’s proposal.   The information solicited will demonstrate the Offeror’s competence and capability to successfully complete the requirements specified in the Buck </w:t>
      </w:r>
      <w:r w:rsidRPr="00B2385A">
        <w:rPr>
          <w:rFonts w:ascii="Times New Roman" w:hAnsi="Times New Roman"/>
        </w:rPr>
        <w:lastRenderedPageBreak/>
        <w:t xml:space="preserve">Hall </w:t>
      </w:r>
      <w:r>
        <w:rPr>
          <w:rFonts w:ascii="Times New Roman" w:hAnsi="Times New Roman"/>
        </w:rPr>
        <w:t xml:space="preserve">Recreation Phase I </w:t>
      </w:r>
      <w:r w:rsidRPr="00B2385A">
        <w:rPr>
          <w:rFonts w:ascii="Times New Roman" w:hAnsi="Times New Roman"/>
        </w:rPr>
        <w:t>Renovation SOW</w:t>
      </w:r>
      <w:r>
        <w:rPr>
          <w:rFonts w:ascii="Times New Roman" w:hAnsi="Times New Roman"/>
        </w:rPr>
        <w:t xml:space="preserve"> and supporting documentation</w:t>
      </w:r>
      <w:r w:rsidRPr="00B2385A">
        <w:rPr>
          <w:rFonts w:ascii="Times New Roman" w:hAnsi="Times New Roman"/>
        </w:rPr>
        <w:t>.   Generally, the proposal shall:</w:t>
      </w:r>
    </w:p>
    <w:p w14:paraId="1AAD5FEF" w14:textId="77777777" w:rsidR="00976C5F" w:rsidRPr="00B2385A" w:rsidRDefault="00976C5F" w:rsidP="00976C5F">
      <w:pPr>
        <w:pStyle w:val="a"/>
        <w:widowControl/>
        <w:tabs>
          <w:tab w:val="left" w:pos="2880"/>
          <w:tab w:val="left" w:pos="3600"/>
          <w:tab w:val="left" w:pos="4320"/>
          <w:tab w:val="left" w:pos="5040"/>
          <w:tab w:val="left" w:pos="5760"/>
          <w:tab w:val="left" w:pos="6480"/>
          <w:tab w:val="left" w:pos="7200"/>
          <w:tab w:val="left" w:pos="7920"/>
          <w:tab w:val="left" w:pos="8640"/>
          <w:tab w:val="left" w:pos="9360"/>
        </w:tabs>
        <w:spacing w:after="160"/>
        <w:contextualSpacing/>
        <w:rPr>
          <w:rFonts w:ascii="Times New Roman" w:hAnsi="Times New Roman"/>
        </w:rPr>
      </w:pPr>
      <w:r w:rsidRPr="00B2385A">
        <w:rPr>
          <w:rFonts w:ascii="Times New Roman" w:hAnsi="Times New Roman"/>
        </w:rPr>
        <w:t>(a)</w:t>
      </w:r>
      <w:r>
        <w:rPr>
          <w:rFonts w:ascii="Times New Roman" w:hAnsi="Times New Roman"/>
        </w:rPr>
        <w:t xml:space="preserve"> </w:t>
      </w:r>
      <w:r w:rsidRPr="00B2385A">
        <w:rPr>
          <w:rFonts w:ascii="Times New Roman" w:hAnsi="Times New Roman"/>
        </w:rPr>
        <w:t>Demonstrate understanding of the overall and specific requirements of the proposed Contract; convey the company’s capabilities for transforming understanding into accomplishment; provide in detail, the plans and methods for so doing; and provide, as requested below, the price associated with so doing.</w:t>
      </w:r>
    </w:p>
    <w:p w14:paraId="084619E3" w14:textId="77777777" w:rsidR="00976C5F" w:rsidRPr="00B2385A" w:rsidRDefault="00976C5F" w:rsidP="00976C5F">
      <w:pPr>
        <w:pStyle w:val="a"/>
        <w:widowControl/>
        <w:tabs>
          <w:tab w:val="left" w:pos="2880"/>
          <w:tab w:val="left" w:pos="3600"/>
          <w:tab w:val="left" w:pos="4320"/>
          <w:tab w:val="left" w:pos="5040"/>
          <w:tab w:val="left" w:pos="5760"/>
          <w:tab w:val="left" w:pos="6480"/>
          <w:tab w:val="left" w:pos="7200"/>
          <w:tab w:val="left" w:pos="7920"/>
          <w:tab w:val="left" w:pos="8640"/>
          <w:tab w:val="left" w:pos="9360"/>
        </w:tabs>
        <w:spacing w:after="160"/>
        <w:contextualSpacing/>
        <w:rPr>
          <w:rFonts w:ascii="Times New Roman" w:hAnsi="Times New Roman"/>
        </w:rPr>
      </w:pPr>
      <w:r w:rsidRPr="00B2385A">
        <w:rPr>
          <w:rFonts w:ascii="Times New Roman" w:hAnsi="Times New Roman"/>
        </w:rPr>
        <w:t xml:space="preserve"> (b)</w:t>
      </w:r>
      <w:r>
        <w:rPr>
          <w:rFonts w:ascii="Times New Roman" w:hAnsi="Times New Roman"/>
        </w:rPr>
        <w:t xml:space="preserve"> </w:t>
      </w:r>
      <w:r w:rsidRPr="00B2385A">
        <w:rPr>
          <w:rFonts w:ascii="Times New Roman" w:hAnsi="Times New Roman"/>
        </w:rPr>
        <w:t>The proposal shall be clear, concise, and shall include sufficient detail for effective evaluation and substantiation of all information.   The proposal should not simply rephrase or restate the Government’s requirements, but rather shall provide convincing rationale to address how the Offeror intends to meet these requirements.</w:t>
      </w:r>
    </w:p>
    <w:p w14:paraId="045BC693" w14:textId="77777777" w:rsidR="00976C5F" w:rsidRPr="00B2385A" w:rsidRDefault="00976C5F" w:rsidP="00976C5F">
      <w:pPr>
        <w:pStyle w:val="a"/>
        <w:widowControl/>
        <w:tabs>
          <w:tab w:val="left" w:pos="2880"/>
          <w:tab w:val="left" w:pos="3600"/>
          <w:tab w:val="left" w:pos="4320"/>
          <w:tab w:val="left" w:pos="5040"/>
          <w:tab w:val="left" w:pos="5760"/>
          <w:tab w:val="left" w:pos="6480"/>
          <w:tab w:val="left" w:pos="7200"/>
          <w:tab w:val="left" w:pos="7920"/>
          <w:tab w:val="left" w:pos="8640"/>
          <w:tab w:val="left" w:pos="9360"/>
        </w:tabs>
        <w:spacing w:after="160"/>
        <w:contextualSpacing/>
        <w:rPr>
          <w:rFonts w:ascii="Times New Roman" w:hAnsi="Times New Roman"/>
        </w:rPr>
      </w:pPr>
      <w:r w:rsidRPr="00B2385A">
        <w:rPr>
          <w:rFonts w:ascii="Times New Roman" w:hAnsi="Times New Roman"/>
        </w:rPr>
        <w:t>(c)</w:t>
      </w:r>
      <w:r>
        <w:rPr>
          <w:rFonts w:ascii="Times New Roman" w:hAnsi="Times New Roman"/>
        </w:rPr>
        <w:t xml:space="preserve"> </w:t>
      </w:r>
      <w:r w:rsidRPr="00B2385A">
        <w:rPr>
          <w:rFonts w:ascii="Times New Roman" w:hAnsi="Times New Roman"/>
        </w:rPr>
        <w:t>Elaborate brochures or documentation, detailed artwork, or other superfluous embellishments are unnecessary and are not desired, unless specifically requested in a scenario response.</w:t>
      </w:r>
    </w:p>
    <w:p w14:paraId="4FDDB637" w14:textId="4D885FDB" w:rsidR="00976C5F" w:rsidRPr="00B2385A" w:rsidRDefault="00976C5F" w:rsidP="00976C5F">
      <w:pPr>
        <w:pStyle w:val="a"/>
        <w:widowControl/>
        <w:tabs>
          <w:tab w:val="left" w:pos="2880"/>
          <w:tab w:val="left" w:pos="3600"/>
          <w:tab w:val="left" w:pos="4320"/>
          <w:tab w:val="left" w:pos="5040"/>
          <w:tab w:val="left" w:pos="5760"/>
          <w:tab w:val="left" w:pos="6480"/>
          <w:tab w:val="left" w:pos="7200"/>
          <w:tab w:val="left" w:pos="7920"/>
          <w:tab w:val="left" w:pos="8640"/>
          <w:tab w:val="left" w:pos="9360"/>
        </w:tabs>
        <w:spacing w:after="160"/>
        <w:contextualSpacing/>
        <w:rPr>
          <w:rFonts w:ascii="Times New Roman" w:hAnsi="Times New Roman"/>
        </w:rPr>
      </w:pPr>
      <w:r w:rsidRPr="00B2385A">
        <w:rPr>
          <w:rFonts w:ascii="Times New Roman" w:hAnsi="Times New Roman"/>
        </w:rPr>
        <w:t>(d)</w:t>
      </w:r>
      <w:r>
        <w:rPr>
          <w:rFonts w:ascii="Times New Roman" w:hAnsi="Times New Roman"/>
        </w:rPr>
        <w:t xml:space="preserve"> </w:t>
      </w:r>
      <w:r w:rsidRPr="00B2385A">
        <w:rPr>
          <w:rFonts w:ascii="Times New Roman" w:hAnsi="Times New Roman"/>
        </w:rPr>
        <w:t>Offerors are requested to provide information responsive to the items set forth below.   This information is considered essential for the Government to conduct a fair and uniform evaluation of proposals in accordance with the evaluation factors. The items listed are not, however, all-inclusive and you should include in your proposals any further discussion you believe to be necessary or useful in demonstrating your ability to perform the work under this Contract.</w:t>
      </w:r>
    </w:p>
    <w:p w14:paraId="07A43A65" w14:textId="59EB451C" w:rsidR="00976C5F" w:rsidRPr="00B2385A" w:rsidRDefault="00976C5F" w:rsidP="00976C5F">
      <w:pPr>
        <w:pStyle w:val="a"/>
        <w:widowControl/>
        <w:tabs>
          <w:tab w:val="left" w:pos="2880"/>
          <w:tab w:val="left" w:pos="3600"/>
          <w:tab w:val="left" w:pos="4320"/>
          <w:tab w:val="left" w:pos="5040"/>
          <w:tab w:val="left" w:pos="5760"/>
          <w:tab w:val="left" w:pos="6480"/>
          <w:tab w:val="left" w:pos="7200"/>
          <w:tab w:val="left" w:pos="7920"/>
          <w:tab w:val="left" w:pos="8640"/>
          <w:tab w:val="left" w:pos="9360"/>
        </w:tabs>
        <w:spacing w:after="160"/>
        <w:rPr>
          <w:rFonts w:ascii="Times New Roman" w:hAnsi="Times New Roman"/>
        </w:rPr>
      </w:pPr>
      <w:r w:rsidRPr="00B2385A">
        <w:rPr>
          <w:rFonts w:ascii="Times New Roman" w:hAnsi="Times New Roman"/>
        </w:rPr>
        <w:t>(e)</w:t>
      </w:r>
      <w:r>
        <w:rPr>
          <w:rFonts w:ascii="Times New Roman" w:hAnsi="Times New Roman"/>
        </w:rPr>
        <w:t xml:space="preserve"> </w:t>
      </w:r>
      <w:r w:rsidRPr="00B2385A">
        <w:rPr>
          <w:rFonts w:ascii="Times New Roman" w:hAnsi="Times New Roman"/>
        </w:rPr>
        <w:t xml:space="preserve">For a more complete understanding of this part of </w:t>
      </w:r>
      <w:r>
        <w:rPr>
          <w:rFonts w:ascii="Times New Roman" w:hAnsi="Times New Roman"/>
        </w:rPr>
        <w:t xml:space="preserve">the instructions, </w:t>
      </w:r>
      <w:r w:rsidRPr="00B2385A">
        <w:rPr>
          <w:rFonts w:ascii="Times New Roman" w:hAnsi="Times New Roman"/>
        </w:rPr>
        <w:t xml:space="preserve">refer to </w:t>
      </w:r>
      <w:r>
        <w:rPr>
          <w:rFonts w:ascii="Times New Roman" w:hAnsi="Times New Roman"/>
        </w:rPr>
        <w:t>the Evaluation section.</w:t>
      </w:r>
      <w:r w:rsidRPr="00B2385A">
        <w:rPr>
          <w:rFonts w:ascii="Times New Roman" w:hAnsi="Times New Roman"/>
        </w:rPr>
        <w:t xml:space="preserve">   The instructions in this part are directly related to the evaluation factors set forth</w:t>
      </w:r>
      <w:r>
        <w:rPr>
          <w:rFonts w:ascii="Times New Roman" w:hAnsi="Times New Roman"/>
        </w:rPr>
        <w:t>.</w:t>
      </w:r>
    </w:p>
    <w:p w14:paraId="19F41417" w14:textId="4585B5DF" w:rsidR="00976C5F" w:rsidRDefault="00976C5F" w:rsidP="00976C5F">
      <w:pPr>
        <w:pStyle w:val="Heading3"/>
        <w:ind w:left="2533"/>
      </w:pPr>
      <w:r>
        <w:rPr>
          <w:spacing w:val="-1"/>
        </w:rPr>
        <w:t>Table</w:t>
      </w:r>
      <w:r>
        <w:rPr>
          <w:spacing w:val="1"/>
        </w:rPr>
        <w:t xml:space="preserve"> </w:t>
      </w:r>
      <w:r>
        <w:rPr>
          <w:spacing w:val="-1"/>
        </w:rPr>
        <w:t>1</w:t>
      </w:r>
      <w:r>
        <w:rPr>
          <w:spacing w:val="-3"/>
        </w:rPr>
        <w:t xml:space="preserve"> </w:t>
      </w:r>
      <w:r>
        <w:rPr>
          <w:spacing w:val="-1"/>
        </w:rPr>
        <w:t>Cross</w:t>
      </w:r>
      <w:r>
        <w:rPr>
          <w:spacing w:val="-2"/>
        </w:rPr>
        <w:t xml:space="preserve"> </w:t>
      </w:r>
      <w:r>
        <w:rPr>
          <w:spacing w:val="-1"/>
        </w:rPr>
        <w:t>Reference</w:t>
      </w:r>
      <w:r>
        <w:rPr>
          <w:spacing w:val="-2"/>
        </w:rPr>
        <w:t xml:space="preserve"> </w:t>
      </w:r>
      <w:r>
        <w:t>from Instructions to Evaluation</w:t>
      </w:r>
    </w:p>
    <w:p w14:paraId="33622ED4" w14:textId="77777777" w:rsidR="00976C5F" w:rsidRPr="00976C5F" w:rsidRDefault="00976C5F" w:rsidP="00976C5F"/>
    <w:tbl>
      <w:tblPr>
        <w:tblW w:w="9741" w:type="dxa"/>
        <w:tblInd w:w="99" w:type="dxa"/>
        <w:tblLayout w:type="fixed"/>
        <w:tblCellMar>
          <w:left w:w="0" w:type="dxa"/>
          <w:right w:w="0" w:type="dxa"/>
        </w:tblCellMar>
        <w:tblLook w:val="01E0" w:firstRow="1" w:lastRow="1" w:firstColumn="1" w:lastColumn="1" w:noHBand="0" w:noVBand="0"/>
      </w:tblPr>
      <w:tblGrid>
        <w:gridCol w:w="3440"/>
        <w:gridCol w:w="1260"/>
        <w:gridCol w:w="3781"/>
        <w:gridCol w:w="1260"/>
      </w:tblGrid>
      <w:tr w:rsidR="00976C5F" w14:paraId="14C099F2" w14:textId="77777777" w:rsidTr="00A02315">
        <w:trPr>
          <w:trHeight w:hRule="exact" w:val="809"/>
        </w:trPr>
        <w:tc>
          <w:tcPr>
            <w:tcW w:w="3440" w:type="dxa"/>
            <w:tcBorders>
              <w:top w:val="single" w:sz="13" w:space="0" w:color="000000"/>
              <w:left w:val="single" w:sz="12" w:space="0" w:color="000000"/>
              <w:bottom w:val="single" w:sz="13" w:space="0" w:color="000000"/>
              <w:right w:val="single" w:sz="5" w:space="0" w:color="000000"/>
            </w:tcBorders>
            <w:shd w:val="clear" w:color="auto" w:fill="C0C0C0"/>
          </w:tcPr>
          <w:p w14:paraId="43B37512" w14:textId="055DCD53" w:rsidR="00976C5F" w:rsidRDefault="00976C5F" w:rsidP="00A02315">
            <w:pPr>
              <w:pStyle w:val="TableParagraph"/>
              <w:spacing w:line="248" w:lineRule="exact"/>
              <w:ind w:right="6"/>
              <w:jc w:val="center"/>
              <w:rPr>
                <w:rFonts w:ascii="Times New Roman" w:eastAsia="Times New Roman" w:hAnsi="Times New Roman" w:cs="Times New Roman"/>
              </w:rPr>
            </w:pPr>
            <w:r>
              <w:rPr>
                <w:rFonts w:ascii="Times New Roman"/>
                <w:b/>
                <w:spacing w:val="-1"/>
              </w:rPr>
              <w:t>Title</w:t>
            </w:r>
            <w:r w:rsidR="006D03F0">
              <w:rPr>
                <w:rFonts w:ascii="Times New Roman"/>
                <w:b/>
                <w:spacing w:val="-1"/>
              </w:rPr>
              <w:t>: Instructions</w:t>
            </w:r>
          </w:p>
        </w:tc>
        <w:tc>
          <w:tcPr>
            <w:tcW w:w="1260" w:type="dxa"/>
            <w:tcBorders>
              <w:top w:val="single" w:sz="13" w:space="0" w:color="000000"/>
              <w:left w:val="single" w:sz="5" w:space="0" w:color="000000"/>
              <w:bottom w:val="single" w:sz="12" w:space="0" w:color="000000"/>
              <w:right w:val="single" w:sz="5" w:space="0" w:color="000000"/>
            </w:tcBorders>
            <w:shd w:val="clear" w:color="auto" w:fill="C0C0C0"/>
          </w:tcPr>
          <w:p w14:paraId="569F0EA7" w14:textId="77777777" w:rsidR="00976C5F" w:rsidRDefault="00976C5F" w:rsidP="00A02315">
            <w:pPr>
              <w:pStyle w:val="TableParagraph"/>
              <w:spacing w:line="248" w:lineRule="exact"/>
              <w:ind w:left="130"/>
              <w:rPr>
                <w:rFonts w:ascii="Times New Roman" w:eastAsia="Times New Roman" w:hAnsi="Times New Roman" w:cs="Times New Roman"/>
              </w:rPr>
            </w:pPr>
            <w:r>
              <w:rPr>
                <w:rFonts w:ascii="Times New Roman"/>
                <w:b/>
                <w:spacing w:val="-1"/>
              </w:rPr>
              <w:t>Section</w:t>
            </w:r>
            <w:r>
              <w:rPr>
                <w:rFonts w:ascii="Times New Roman"/>
                <w:b/>
              </w:rPr>
              <w:t xml:space="preserve"> ID</w:t>
            </w:r>
          </w:p>
        </w:tc>
        <w:tc>
          <w:tcPr>
            <w:tcW w:w="3781" w:type="dxa"/>
            <w:tcBorders>
              <w:top w:val="single" w:sz="13" w:space="0" w:color="000000"/>
              <w:left w:val="single" w:sz="5" w:space="0" w:color="000000"/>
              <w:bottom w:val="single" w:sz="12" w:space="0" w:color="000000"/>
              <w:right w:val="single" w:sz="5" w:space="0" w:color="000000"/>
            </w:tcBorders>
            <w:shd w:val="clear" w:color="auto" w:fill="C0C0C0"/>
          </w:tcPr>
          <w:p w14:paraId="2F01F1B7" w14:textId="73905882" w:rsidR="00976C5F" w:rsidRDefault="00976C5F" w:rsidP="00A02315">
            <w:pPr>
              <w:pStyle w:val="TableParagraph"/>
              <w:spacing w:line="248" w:lineRule="exact"/>
              <w:ind w:left="1"/>
              <w:jc w:val="center"/>
              <w:rPr>
                <w:rFonts w:ascii="Times New Roman" w:eastAsia="Times New Roman" w:hAnsi="Times New Roman" w:cs="Times New Roman"/>
              </w:rPr>
            </w:pPr>
            <w:r>
              <w:rPr>
                <w:rFonts w:ascii="Times New Roman"/>
                <w:b/>
                <w:spacing w:val="-1"/>
              </w:rPr>
              <w:t>Title</w:t>
            </w:r>
            <w:r w:rsidR="006D03F0">
              <w:rPr>
                <w:rFonts w:ascii="Times New Roman"/>
                <w:b/>
                <w:spacing w:val="-1"/>
              </w:rPr>
              <w:t>: Proposal Evaluation</w:t>
            </w:r>
          </w:p>
        </w:tc>
        <w:tc>
          <w:tcPr>
            <w:tcW w:w="1260" w:type="dxa"/>
            <w:tcBorders>
              <w:top w:val="single" w:sz="13" w:space="0" w:color="000000"/>
              <w:left w:val="single" w:sz="5" w:space="0" w:color="000000"/>
              <w:bottom w:val="single" w:sz="12" w:space="0" w:color="000000"/>
              <w:right w:val="single" w:sz="12" w:space="0" w:color="000000"/>
            </w:tcBorders>
            <w:shd w:val="clear" w:color="auto" w:fill="C0C0C0"/>
          </w:tcPr>
          <w:p w14:paraId="78A2B32C" w14:textId="77777777" w:rsidR="00976C5F" w:rsidRDefault="00976C5F" w:rsidP="00A02315">
            <w:pPr>
              <w:pStyle w:val="TableParagraph"/>
              <w:spacing w:line="277" w:lineRule="auto"/>
              <w:ind w:left="500" w:right="270" w:hanging="221"/>
              <w:rPr>
                <w:rFonts w:ascii="Times New Roman" w:eastAsia="Times New Roman" w:hAnsi="Times New Roman" w:cs="Times New Roman"/>
              </w:rPr>
            </w:pPr>
            <w:r>
              <w:rPr>
                <w:rFonts w:ascii="Times New Roman"/>
                <w:b/>
                <w:spacing w:val="-1"/>
              </w:rPr>
              <w:t>Section</w:t>
            </w:r>
            <w:r>
              <w:rPr>
                <w:rFonts w:ascii="Times New Roman"/>
                <w:b/>
                <w:spacing w:val="25"/>
              </w:rPr>
              <w:t xml:space="preserve"> </w:t>
            </w:r>
            <w:r>
              <w:rPr>
                <w:rFonts w:ascii="Times New Roman"/>
                <w:b/>
              </w:rPr>
              <w:t>ID</w:t>
            </w:r>
          </w:p>
        </w:tc>
      </w:tr>
      <w:tr w:rsidR="00976C5F" w14:paraId="25E1205D" w14:textId="77777777" w:rsidTr="00A02315">
        <w:trPr>
          <w:trHeight w:hRule="exact" w:val="792"/>
        </w:trPr>
        <w:tc>
          <w:tcPr>
            <w:tcW w:w="3440" w:type="dxa"/>
            <w:tcBorders>
              <w:top w:val="single" w:sz="13" w:space="0" w:color="000000"/>
              <w:left w:val="single" w:sz="12" w:space="0" w:color="000000"/>
              <w:bottom w:val="single" w:sz="5" w:space="0" w:color="000000"/>
              <w:right w:val="single" w:sz="5" w:space="0" w:color="000000"/>
            </w:tcBorders>
          </w:tcPr>
          <w:p w14:paraId="3BDE8F3D" w14:textId="77777777" w:rsidR="00976C5F" w:rsidRDefault="00976C5F" w:rsidP="00A02315">
            <w:pPr>
              <w:pStyle w:val="TableParagraph"/>
              <w:spacing w:line="275" w:lineRule="auto"/>
              <w:ind w:left="92" w:right="297"/>
              <w:rPr>
                <w:rFonts w:ascii="Times New Roman" w:eastAsia="Times New Roman" w:hAnsi="Times New Roman" w:cs="Times New Roman"/>
              </w:rPr>
            </w:pPr>
            <w:r>
              <w:rPr>
                <w:rFonts w:ascii="Times New Roman"/>
                <w:b/>
                <w:spacing w:val="-1"/>
              </w:rPr>
              <w:t>Technical</w:t>
            </w:r>
            <w:r>
              <w:rPr>
                <w:rFonts w:ascii="Times New Roman"/>
                <w:b/>
                <w:spacing w:val="1"/>
              </w:rPr>
              <w:t xml:space="preserve"> </w:t>
            </w:r>
            <w:r>
              <w:rPr>
                <w:rFonts w:ascii="Times New Roman"/>
                <w:b/>
                <w:spacing w:val="-1"/>
              </w:rPr>
              <w:t>Acceptability</w:t>
            </w:r>
            <w:r>
              <w:rPr>
                <w:rFonts w:ascii="Times New Roman"/>
                <w:b/>
                <w:spacing w:val="-3"/>
              </w:rPr>
              <w:t xml:space="preserve"> </w:t>
            </w:r>
            <w:r>
              <w:rPr>
                <w:rFonts w:ascii="Times New Roman"/>
                <w:b/>
              </w:rPr>
              <w:t>Factor -</w:t>
            </w:r>
            <w:r>
              <w:rPr>
                <w:rFonts w:ascii="Times New Roman"/>
                <w:b/>
                <w:spacing w:val="29"/>
              </w:rPr>
              <w:t xml:space="preserve"> </w:t>
            </w:r>
            <w:r>
              <w:rPr>
                <w:rFonts w:ascii="Times New Roman"/>
                <w:b/>
                <w:spacing w:val="-1"/>
              </w:rPr>
              <w:t>Volume</w:t>
            </w:r>
            <w:r>
              <w:rPr>
                <w:rFonts w:ascii="Times New Roman"/>
                <w:b/>
                <w:spacing w:val="-2"/>
              </w:rPr>
              <w:t xml:space="preserve"> </w:t>
            </w:r>
            <w:r>
              <w:rPr>
                <w:rFonts w:ascii="Times New Roman"/>
                <w:b/>
              </w:rPr>
              <w:t>I</w:t>
            </w:r>
          </w:p>
        </w:tc>
        <w:tc>
          <w:tcPr>
            <w:tcW w:w="1260" w:type="dxa"/>
            <w:tcBorders>
              <w:top w:val="single" w:sz="12" w:space="0" w:color="000000"/>
              <w:left w:val="single" w:sz="5" w:space="0" w:color="000000"/>
              <w:bottom w:val="single" w:sz="5" w:space="0" w:color="000000"/>
              <w:right w:val="single" w:sz="5" w:space="0" w:color="000000"/>
            </w:tcBorders>
          </w:tcPr>
          <w:p w14:paraId="6429E515" w14:textId="08ED67BA" w:rsidR="00976C5F" w:rsidRPr="00733658" w:rsidRDefault="006D03F0" w:rsidP="002F0593">
            <w:pPr>
              <w:pStyle w:val="TableParagraph"/>
              <w:spacing w:line="248" w:lineRule="exact"/>
              <w:rPr>
                <w:rFonts w:ascii="Times New Roman" w:eastAsia="Times New Roman" w:hAnsi="Times New Roman" w:cs="Times New Roman"/>
              </w:rPr>
            </w:pPr>
            <w:r>
              <w:rPr>
                <w:rFonts w:ascii="Times New Roman"/>
              </w:rPr>
              <w:t xml:space="preserve">     </w:t>
            </w:r>
            <w:r w:rsidR="002F0593">
              <w:rPr>
                <w:rFonts w:ascii="Times New Roman"/>
              </w:rPr>
              <w:t>#3</w:t>
            </w:r>
          </w:p>
        </w:tc>
        <w:tc>
          <w:tcPr>
            <w:tcW w:w="3781" w:type="dxa"/>
            <w:tcBorders>
              <w:top w:val="single" w:sz="12" w:space="0" w:color="000000"/>
              <w:left w:val="single" w:sz="5" w:space="0" w:color="000000"/>
              <w:bottom w:val="single" w:sz="5" w:space="0" w:color="000000"/>
              <w:right w:val="single" w:sz="5" w:space="0" w:color="000000"/>
            </w:tcBorders>
          </w:tcPr>
          <w:p w14:paraId="3646533C" w14:textId="77777777" w:rsidR="00976C5F" w:rsidRDefault="00976C5F" w:rsidP="00A02315">
            <w:pPr>
              <w:pStyle w:val="TableParagraph"/>
              <w:ind w:left="102"/>
              <w:rPr>
                <w:rFonts w:ascii="Times New Roman" w:eastAsia="Times New Roman" w:hAnsi="Times New Roman" w:cs="Times New Roman"/>
              </w:rPr>
            </w:pPr>
            <w:r>
              <w:rPr>
                <w:rFonts w:ascii="Times New Roman"/>
                <w:b/>
                <w:spacing w:val="-1"/>
              </w:rPr>
              <w:t>Technical</w:t>
            </w:r>
            <w:r>
              <w:rPr>
                <w:rFonts w:ascii="Times New Roman"/>
                <w:b/>
                <w:spacing w:val="1"/>
              </w:rPr>
              <w:t xml:space="preserve"> </w:t>
            </w:r>
            <w:r>
              <w:rPr>
                <w:rFonts w:ascii="Times New Roman"/>
                <w:b/>
                <w:spacing w:val="-1"/>
              </w:rPr>
              <w:t>Acceptability</w:t>
            </w:r>
            <w:r>
              <w:rPr>
                <w:rFonts w:ascii="Times New Roman"/>
                <w:b/>
                <w:spacing w:val="-3"/>
              </w:rPr>
              <w:t xml:space="preserve"> </w:t>
            </w:r>
            <w:r>
              <w:rPr>
                <w:rFonts w:ascii="Times New Roman"/>
                <w:b/>
              </w:rPr>
              <w:t>Factor</w:t>
            </w:r>
          </w:p>
        </w:tc>
        <w:tc>
          <w:tcPr>
            <w:tcW w:w="1260" w:type="dxa"/>
            <w:tcBorders>
              <w:top w:val="single" w:sz="12" w:space="0" w:color="000000"/>
              <w:left w:val="single" w:sz="5" w:space="0" w:color="000000"/>
              <w:bottom w:val="single" w:sz="5" w:space="0" w:color="000000"/>
              <w:right w:val="single" w:sz="12" w:space="0" w:color="000000"/>
            </w:tcBorders>
          </w:tcPr>
          <w:p w14:paraId="42F40142" w14:textId="44FF4B8D" w:rsidR="00976C5F" w:rsidRPr="00733658" w:rsidRDefault="006D03F0" w:rsidP="002F0593">
            <w:pPr>
              <w:pStyle w:val="TableParagraph"/>
              <w:spacing w:line="248" w:lineRule="exact"/>
              <w:rPr>
                <w:rFonts w:ascii="Times New Roman" w:eastAsia="Times New Roman" w:hAnsi="Times New Roman" w:cs="Times New Roman"/>
              </w:rPr>
            </w:pPr>
            <w:r>
              <w:rPr>
                <w:rFonts w:ascii="Times New Roman"/>
              </w:rPr>
              <w:t xml:space="preserve">      </w:t>
            </w:r>
            <w:r w:rsidR="002F0593">
              <w:rPr>
                <w:rFonts w:ascii="Times New Roman"/>
              </w:rPr>
              <w:t>#</w:t>
            </w:r>
            <w:r w:rsidR="00C50045">
              <w:rPr>
                <w:rFonts w:ascii="Times New Roman"/>
              </w:rPr>
              <w:t>1</w:t>
            </w:r>
          </w:p>
        </w:tc>
      </w:tr>
      <w:tr w:rsidR="00976C5F" w14:paraId="77109B91" w14:textId="77777777" w:rsidTr="00A02315">
        <w:trPr>
          <w:trHeight w:hRule="exact" w:val="792"/>
        </w:trPr>
        <w:tc>
          <w:tcPr>
            <w:tcW w:w="3440" w:type="dxa"/>
            <w:tcBorders>
              <w:top w:val="single" w:sz="5" w:space="0" w:color="000000"/>
              <w:left w:val="single" w:sz="12" w:space="0" w:color="000000"/>
              <w:bottom w:val="single" w:sz="5" w:space="0" w:color="000000"/>
              <w:right w:val="single" w:sz="5" w:space="0" w:color="000000"/>
            </w:tcBorders>
          </w:tcPr>
          <w:p w14:paraId="48A34C07" w14:textId="77777777" w:rsidR="00976C5F" w:rsidRDefault="00976C5F" w:rsidP="00A02315">
            <w:pPr>
              <w:pStyle w:val="TableParagraph"/>
              <w:spacing w:line="275" w:lineRule="auto"/>
              <w:ind w:left="92" w:right="103"/>
              <w:rPr>
                <w:rFonts w:ascii="Times New Roman" w:eastAsia="Times New Roman" w:hAnsi="Times New Roman" w:cs="Times New Roman"/>
              </w:rPr>
            </w:pPr>
            <w:r>
              <w:rPr>
                <w:rFonts w:ascii="Times New Roman"/>
                <w:b/>
                <w:spacing w:val="-1"/>
              </w:rPr>
              <w:t>Past</w:t>
            </w:r>
            <w:r>
              <w:rPr>
                <w:rFonts w:ascii="Times New Roman"/>
                <w:b/>
                <w:spacing w:val="-2"/>
              </w:rPr>
              <w:t xml:space="preserve"> </w:t>
            </w:r>
            <w:r>
              <w:rPr>
                <w:rFonts w:ascii="Times New Roman"/>
                <w:b/>
                <w:spacing w:val="-1"/>
              </w:rPr>
              <w:t>Performance</w:t>
            </w:r>
            <w:r>
              <w:rPr>
                <w:rFonts w:ascii="Times New Roman"/>
                <w:b/>
                <w:spacing w:val="-2"/>
              </w:rPr>
              <w:t xml:space="preserve"> </w:t>
            </w:r>
            <w:r>
              <w:rPr>
                <w:rFonts w:ascii="Times New Roman"/>
                <w:b/>
                <w:spacing w:val="-1"/>
              </w:rPr>
              <w:t>Factor -Volume</w:t>
            </w:r>
            <w:r>
              <w:rPr>
                <w:rFonts w:ascii="Times New Roman"/>
                <w:b/>
                <w:spacing w:val="29"/>
              </w:rPr>
              <w:t xml:space="preserve"> </w:t>
            </w:r>
            <w:r>
              <w:rPr>
                <w:rFonts w:ascii="Times New Roman"/>
                <w:b/>
              </w:rPr>
              <w:t>II</w:t>
            </w:r>
          </w:p>
        </w:tc>
        <w:tc>
          <w:tcPr>
            <w:tcW w:w="1260" w:type="dxa"/>
            <w:tcBorders>
              <w:top w:val="single" w:sz="5" w:space="0" w:color="000000"/>
              <w:left w:val="single" w:sz="5" w:space="0" w:color="000000"/>
              <w:bottom w:val="single" w:sz="5" w:space="0" w:color="000000"/>
              <w:right w:val="single" w:sz="5" w:space="0" w:color="000000"/>
            </w:tcBorders>
          </w:tcPr>
          <w:p w14:paraId="3BA883E2" w14:textId="6D427393" w:rsidR="00976C5F" w:rsidRPr="00733658" w:rsidRDefault="006D03F0" w:rsidP="002F0593">
            <w:pPr>
              <w:pStyle w:val="TableParagraph"/>
              <w:spacing w:line="246" w:lineRule="exact"/>
              <w:rPr>
                <w:rFonts w:ascii="Times New Roman" w:eastAsia="Times New Roman" w:hAnsi="Times New Roman" w:cs="Times New Roman"/>
              </w:rPr>
            </w:pPr>
            <w:r>
              <w:rPr>
                <w:rFonts w:ascii="Times New Roman"/>
              </w:rPr>
              <w:t xml:space="preserve">     </w:t>
            </w:r>
            <w:r w:rsidR="002F0593">
              <w:rPr>
                <w:rFonts w:ascii="Times New Roman"/>
              </w:rPr>
              <w:t>#4</w:t>
            </w:r>
          </w:p>
        </w:tc>
        <w:tc>
          <w:tcPr>
            <w:tcW w:w="3781" w:type="dxa"/>
            <w:tcBorders>
              <w:top w:val="single" w:sz="5" w:space="0" w:color="000000"/>
              <w:left w:val="single" w:sz="5" w:space="0" w:color="000000"/>
              <w:bottom w:val="single" w:sz="5" w:space="0" w:color="000000"/>
              <w:right w:val="single" w:sz="5" w:space="0" w:color="000000"/>
            </w:tcBorders>
          </w:tcPr>
          <w:p w14:paraId="4AD838B0" w14:textId="77777777" w:rsidR="00976C5F" w:rsidRDefault="00976C5F" w:rsidP="00A02315">
            <w:pPr>
              <w:pStyle w:val="TableParagraph"/>
              <w:spacing w:line="251" w:lineRule="exact"/>
              <w:ind w:left="102"/>
              <w:rPr>
                <w:rFonts w:ascii="Times New Roman" w:eastAsia="Times New Roman" w:hAnsi="Times New Roman" w:cs="Times New Roman"/>
              </w:rPr>
            </w:pPr>
            <w:r>
              <w:rPr>
                <w:rFonts w:ascii="Times New Roman"/>
                <w:b/>
                <w:spacing w:val="-1"/>
              </w:rPr>
              <w:t>Past</w:t>
            </w:r>
            <w:r>
              <w:rPr>
                <w:rFonts w:ascii="Times New Roman"/>
                <w:b/>
                <w:spacing w:val="-2"/>
              </w:rPr>
              <w:t xml:space="preserve"> </w:t>
            </w:r>
            <w:r>
              <w:rPr>
                <w:rFonts w:ascii="Times New Roman"/>
                <w:b/>
                <w:spacing w:val="-1"/>
              </w:rPr>
              <w:t>Performance</w:t>
            </w:r>
            <w:r>
              <w:rPr>
                <w:rFonts w:ascii="Times New Roman"/>
                <w:b/>
                <w:spacing w:val="-2"/>
              </w:rPr>
              <w:t xml:space="preserve"> </w:t>
            </w:r>
            <w:r>
              <w:rPr>
                <w:rFonts w:ascii="Times New Roman"/>
                <w:b/>
                <w:spacing w:val="-1"/>
              </w:rPr>
              <w:t>Factor</w:t>
            </w:r>
          </w:p>
        </w:tc>
        <w:tc>
          <w:tcPr>
            <w:tcW w:w="1260" w:type="dxa"/>
            <w:tcBorders>
              <w:top w:val="single" w:sz="5" w:space="0" w:color="000000"/>
              <w:left w:val="single" w:sz="5" w:space="0" w:color="000000"/>
              <w:bottom w:val="single" w:sz="5" w:space="0" w:color="000000"/>
              <w:right w:val="single" w:sz="12" w:space="0" w:color="000000"/>
            </w:tcBorders>
          </w:tcPr>
          <w:p w14:paraId="64038BA1" w14:textId="7222FF7F" w:rsidR="00976C5F" w:rsidRPr="00733658" w:rsidRDefault="006D03F0" w:rsidP="002F0593">
            <w:pPr>
              <w:pStyle w:val="TableParagraph"/>
              <w:spacing w:line="246" w:lineRule="exact"/>
              <w:rPr>
                <w:rFonts w:ascii="Times New Roman" w:eastAsia="Times New Roman" w:hAnsi="Times New Roman" w:cs="Times New Roman"/>
              </w:rPr>
            </w:pPr>
            <w:r>
              <w:rPr>
                <w:rFonts w:ascii="Times New Roman"/>
              </w:rPr>
              <w:t xml:space="preserve">      </w:t>
            </w:r>
            <w:r w:rsidR="002F0593">
              <w:rPr>
                <w:rFonts w:ascii="Times New Roman"/>
              </w:rPr>
              <w:t>#</w:t>
            </w:r>
            <w:r w:rsidR="00C50045">
              <w:rPr>
                <w:rFonts w:ascii="Times New Roman"/>
              </w:rPr>
              <w:t>2</w:t>
            </w:r>
          </w:p>
        </w:tc>
      </w:tr>
      <w:tr w:rsidR="00976C5F" w14:paraId="3DA7C3AE" w14:textId="77777777" w:rsidTr="00A02315">
        <w:trPr>
          <w:trHeight w:hRule="exact" w:val="792"/>
        </w:trPr>
        <w:tc>
          <w:tcPr>
            <w:tcW w:w="3440" w:type="dxa"/>
            <w:tcBorders>
              <w:top w:val="single" w:sz="5" w:space="0" w:color="000000"/>
              <w:left w:val="single" w:sz="12" w:space="0" w:color="000000"/>
              <w:bottom w:val="single" w:sz="5" w:space="0" w:color="000000"/>
              <w:right w:val="single" w:sz="5" w:space="0" w:color="000000"/>
            </w:tcBorders>
          </w:tcPr>
          <w:p w14:paraId="532D0216" w14:textId="77777777" w:rsidR="00976C5F" w:rsidRDefault="00976C5F" w:rsidP="00A02315">
            <w:pPr>
              <w:pStyle w:val="TableParagraph"/>
              <w:spacing w:line="275" w:lineRule="auto"/>
              <w:ind w:left="92" w:right="193"/>
              <w:rPr>
                <w:rFonts w:ascii="Times New Roman" w:eastAsia="Times New Roman" w:hAnsi="Times New Roman" w:cs="Times New Roman"/>
              </w:rPr>
            </w:pPr>
            <w:r>
              <w:rPr>
                <w:rFonts w:ascii="Times New Roman"/>
                <w:b/>
                <w:spacing w:val="-1"/>
              </w:rPr>
              <w:t>Price</w:t>
            </w:r>
            <w:r>
              <w:rPr>
                <w:rFonts w:ascii="Times New Roman"/>
                <w:b/>
                <w:spacing w:val="-2"/>
              </w:rPr>
              <w:t xml:space="preserve"> </w:t>
            </w:r>
            <w:r>
              <w:rPr>
                <w:rFonts w:ascii="Times New Roman"/>
                <w:b/>
                <w:spacing w:val="-1"/>
              </w:rPr>
              <w:t>Proposal -Volume</w:t>
            </w:r>
            <w:r>
              <w:rPr>
                <w:rFonts w:ascii="Times New Roman"/>
                <w:b/>
                <w:spacing w:val="27"/>
              </w:rPr>
              <w:t xml:space="preserve"> </w:t>
            </w:r>
            <w:r>
              <w:rPr>
                <w:rFonts w:ascii="Times New Roman"/>
                <w:b/>
              </w:rPr>
              <w:t>III</w:t>
            </w:r>
          </w:p>
        </w:tc>
        <w:tc>
          <w:tcPr>
            <w:tcW w:w="1260" w:type="dxa"/>
            <w:tcBorders>
              <w:top w:val="single" w:sz="5" w:space="0" w:color="000000"/>
              <w:left w:val="single" w:sz="5" w:space="0" w:color="000000"/>
              <w:bottom w:val="single" w:sz="5" w:space="0" w:color="000000"/>
              <w:right w:val="single" w:sz="5" w:space="0" w:color="000000"/>
            </w:tcBorders>
          </w:tcPr>
          <w:p w14:paraId="00B5DBF0" w14:textId="1E42936E" w:rsidR="00976C5F" w:rsidRPr="00733658" w:rsidRDefault="006D03F0" w:rsidP="002F0593">
            <w:pPr>
              <w:pStyle w:val="TableParagraph"/>
              <w:spacing w:line="246" w:lineRule="exact"/>
              <w:rPr>
                <w:rFonts w:ascii="Times New Roman" w:eastAsia="Times New Roman" w:hAnsi="Times New Roman" w:cs="Times New Roman"/>
              </w:rPr>
            </w:pPr>
            <w:r>
              <w:rPr>
                <w:rFonts w:ascii="Times New Roman"/>
              </w:rPr>
              <w:t xml:space="preserve">     </w:t>
            </w:r>
            <w:r w:rsidR="002F0593">
              <w:rPr>
                <w:rFonts w:ascii="Times New Roman"/>
              </w:rPr>
              <w:t>#5</w:t>
            </w:r>
          </w:p>
        </w:tc>
        <w:tc>
          <w:tcPr>
            <w:tcW w:w="3781" w:type="dxa"/>
            <w:tcBorders>
              <w:top w:val="single" w:sz="5" w:space="0" w:color="000000"/>
              <w:left w:val="single" w:sz="5" w:space="0" w:color="000000"/>
              <w:bottom w:val="single" w:sz="5" w:space="0" w:color="000000"/>
              <w:right w:val="single" w:sz="5" w:space="0" w:color="000000"/>
            </w:tcBorders>
          </w:tcPr>
          <w:p w14:paraId="5BC346C6" w14:textId="77777777" w:rsidR="00976C5F" w:rsidRDefault="00976C5F" w:rsidP="00A02315">
            <w:pPr>
              <w:pStyle w:val="TableParagraph"/>
              <w:spacing w:line="251" w:lineRule="exact"/>
              <w:ind w:left="102"/>
              <w:rPr>
                <w:rFonts w:ascii="Times New Roman" w:eastAsia="Times New Roman" w:hAnsi="Times New Roman" w:cs="Times New Roman"/>
              </w:rPr>
            </w:pPr>
            <w:r>
              <w:rPr>
                <w:rFonts w:ascii="Times New Roman"/>
                <w:b/>
                <w:spacing w:val="-1"/>
              </w:rPr>
              <w:t>Price</w:t>
            </w:r>
            <w:r>
              <w:rPr>
                <w:rFonts w:ascii="Times New Roman"/>
                <w:b/>
                <w:spacing w:val="-2"/>
              </w:rPr>
              <w:t xml:space="preserve"> </w:t>
            </w:r>
            <w:r>
              <w:rPr>
                <w:rFonts w:ascii="Times New Roman"/>
                <w:b/>
                <w:spacing w:val="-1"/>
              </w:rPr>
              <w:t>Factor</w:t>
            </w:r>
          </w:p>
        </w:tc>
        <w:tc>
          <w:tcPr>
            <w:tcW w:w="1260" w:type="dxa"/>
            <w:tcBorders>
              <w:top w:val="single" w:sz="5" w:space="0" w:color="000000"/>
              <w:left w:val="single" w:sz="5" w:space="0" w:color="000000"/>
              <w:bottom w:val="single" w:sz="5" w:space="0" w:color="000000"/>
              <w:right w:val="single" w:sz="12" w:space="0" w:color="000000"/>
            </w:tcBorders>
          </w:tcPr>
          <w:p w14:paraId="6D7F09CC" w14:textId="4724A974" w:rsidR="00976C5F" w:rsidRPr="00733658" w:rsidRDefault="006D03F0" w:rsidP="002F0593">
            <w:pPr>
              <w:pStyle w:val="TableParagraph"/>
              <w:spacing w:line="246" w:lineRule="exact"/>
              <w:rPr>
                <w:rFonts w:ascii="Times New Roman" w:eastAsia="Times New Roman" w:hAnsi="Times New Roman" w:cs="Times New Roman"/>
              </w:rPr>
            </w:pPr>
            <w:r>
              <w:rPr>
                <w:rFonts w:ascii="Times New Roman"/>
              </w:rPr>
              <w:t xml:space="preserve">      </w:t>
            </w:r>
            <w:r w:rsidR="002F0593">
              <w:rPr>
                <w:rFonts w:ascii="Times New Roman"/>
              </w:rPr>
              <w:t>#3</w:t>
            </w:r>
          </w:p>
        </w:tc>
      </w:tr>
      <w:tr w:rsidR="00976C5F" w14:paraId="4A35737D" w14:textId="77777777" w:rsidTr="00A02315">
        <w:trPr>
          <w:trHeight w:hRule="exact" w:val="792"/>
        </w:trPr>
        <w:tc>
          <w:tcPr>
            <w:tcW w:w="3440" w:type="dxa"/>
            <w:tcBorders>
              <w:top w:val="single" w:sz="5" w:space="0" w:color="000000"/>
              <w:left w:val="single" w:sz="12" w:space="0" w:color="000000"/>
              <w:bottom w:val="single" w:sz="5" w:space="0" w:color="000000"/>
              <w:right w:val="single" w:sz="5" w:space="0" w:color="000000"/>
            </w:tcBorders>
          </w:tcPr>
          <w:p w14:paraId="680ACBB1" w14:textId="77777777" w:rsidR="00976C5F" w:rsidRDefault="00976C5F" w:rsidP="00A02315">
            <w:pPr>
              <w:pStyle w:val="TableParagraph"/>
              <w:spacing w:line="275" w:lineRule="auto"/>
              <w:ind w:left="92" w:right="389"/>
              <w:rPr>
                <w:rFonts w:ascii="Times New Roman" w:eastAsia="Times New Roman" w:hAnsi="Times New Roman" w:cs="Times New Roman"/>
              </w:rPr>
            </w:pPr>
            <w:r>
              <w:rPr>
                <w:rFonts w:ascii="Times New Roman"/>
                <w:b/>
                <w:spacing w:val="-1"/>
              </w:rPr>
              <w:t xml:space="preserve">Additional Documentation </w:t>
            </w:r>
            <w:r>
              <w:rPr>
                <w:rFonts w:ascii="Times New Roman"/>
                <w:b/>
              </w:rPr>
              <w:t>-</w:t>
            </w:r>
            <w:r>
              <w:rPr>
                <w:rFonts w:ascii="Times New Roman"/>
                <w:b/>
                <w:spacing w:val="21"/>
              </w:rPr>
              <w:t xml:space="preserve"> </w:t>
            </w:r>
            <w:r>
              <w:rPr>
                <w:rFonts w:ascii="Times New Roman"/>
                <w:b/>
                <w:spacing w:val="-1"/>
              </w:rPr>
              <w:t>Volume</w:t>
            </w:r>
            <w:r>
              <w:rPr>
                <w:rFonts w:ascii="Times New Roman"/>
                <w:b/>
                <w:spacing w:val="-2"/>
              </w:rPr>
              <w:t xml:space="preserve"> </w:t>
            </w:r>
            <w:r>
              <w:rPr>
                <w:rFonts w:ascii="Times New Roman"/>
                <w:b/>
              </w:rPr>
              <w:t>IV</w:t>
            </w:r>
          </w:p>
        </w:tc>
        <w:tc>
          <w:tcPr>
            <w:tcW w:w="1260" w:type="dxa"/>
            <w:tcBorders>
              <w:top w:val="single" w:sz="5" w:space="0" w:color="000000"/>
              <w:left w:val="single" w:sz="5" w:space="0" w:color="000000"/>
              <w:bottom w:val="single" w:sz="5" w:space="0" w:color="000000"/>
              <w:right w:val="single" w:sz="5" w:space="0" w:color="000000"/>
            </w:tcBorders>
          </w:tcPr>
          <w:p w14:paraId="01352B35" w14:textId="0BC24243" w:rsidR="00976C5F" w:rsidRPr="00733658" w:rsidRDefault="006D03F0" w:rsidP="002F0593">
            <w:pPr>
              <w:pStyle w:val="TableParagraph"/>
              <w:spacing w:line="246" w:lineRule="exact"/>
              <w:rPr>
                <w:rFonts w:ascii="Times New Roman" w:eastAsia="Times New Roman" w:hAnsi="Times New Roman" w:cs="Times New Roman"/>
              </w:rPr>
            </w:pPr>
            <w:r>
              <w:rPr>
                <w:rFonts w:ascii="Times New Roman"/>
              </w:rPr>
              <w:t xml:space="preserve">     </w:t>
            </w:r>
            <w:r w:rsidR="002F0593">
              <w:rPr>
                <w:rFonts w:ascii="Times New Roman"/>
              </w:rPr>
              <w:t>#6</w:t>
            </w:r>
          </w:p>
        </w:tc>
        <w:tc>
          <w:tcPr>
            <w:tcW w:w="3781" w:type="dxa"/>
            <w:tcBorders>
              <w:top w:val="single" w:sz="5" w:space="0" w:color="000000"/>
              <w:left w:val="single" w:sz="5" w:space="0" w:color="000000"/>
              <w:bottom w:val="single" w:sz="5" w:space="0" w:color="000000"/>
              <w:right w:val="single" w:sz="5" w:space="0" w:color="000000"/>
            </w:tcBorders>
          </w:tcPr>
          <w:p w14:paraId="6FC744ED" w14:textId="77777777" w:rsidR="00976C5F" w:rsidRDefault="00976C5F" w:rsidP="00A02315">
            <w:pPr>
              <w:pStyle w:val="TableParagraph"/>
              <w:spacing w:line="251" w:lineRule="exact"/>
              <w:ind w:left="102"/>
              <w:rPr>
                <w:rFonts w:ascii="Times New Roman" w:eastAsia="Times New Roman" w:hAnsi="Times New Roman" w:cs="Times New Roman"/>
              </w:rPr>
            </w:pPr>
            <w:r>
              <w:rPr>
                <w:rFonts w:ascii="Times New Roman"/>
                <w:b/>
                <w:spacing w:val="-1"/>
              </w:rPr>
              <w:t>Additional Documentation</w:t>
            </w:r>
          </w:p>
        </w:tc>
        <w:tc>
          <w:tcPr>
            <w:tcW w:w="1260" w:type="dxa"/>
            <w:tcBorders>
              <w:top w:val="single" w:sz="5" w:space="0" w:color="000000"/>
              <w:left w:val="single" w:sz="5" w:space="0" w:color="000000"/>
              <w:bottom w:val="single" w:sz="5" w:space="0" w:color="000000"/>
              <w:right w:val="single" w:sz="12" w:space="0" w:color="000000"/>
            </w:tcBorders>
          </w:tcPr>
          <w:p w14:paraId="4AAC2C89" w14:textId="77777777" w:rsidR="00976C5F" w:rsidRPr="00733658" w:rsidRDefault="00976C5F" w:rsidP="00A02315">
            <w:pPr>
              <w:pStyle w:val="TableParagraph"/>
              <w:spacing w:line="246" w:lineRule="exact"/>
              <w:ind w:left="361"/>
              <w:rPr>
                <w:rFonts w:ascii="Times New Roman" w:eastAsia="Times New Roman" w:hAnsi="Times New Roman" w:cs="Times New Roman"/>
              </w:rPr>
            </w:pPr>
            <w:r w:rsidRPr="00733658">
              <w:rPr>
                <w:rFonts w:ascii="Times New Roman" w:eastAsia="Times New Roman" w:hAnsi="Times New Roman" w:cs="Times New Roman"/>
              </w:rPr>
              <w:t>N/A</w:t>
            </w:r>
          </w:p>
        </w:tc>
      </w:tr>
    </w:tbl>
    <w:p w14:paraId="7F9C5594" w14:textId="77777777" w:rsidR="00976C5F" w:rsidRPr="008A2C83" w:rsidRDefault="00976C5F" w:rsidP="006D03F0">
      <w:pPr>
        <w:pStyle w:val="a"/>
        <w:widowControl/>
        <w:tabs>
          <w:tab w:val="left" w:pos="2880"/>
          <w:tab w:val="left" w:pos="3600"/>
          <w:tab w:val="left" w:pos="4320"/>
          <w:tab w:val="left" w:pos="5040"/>
          <w:tab w:val="left" w:pos="5760"/>
          <w:tab w:val="left" w:pos="6480"/>
          <w:tab w:val="left" w:pos="7200"/>
          <w:tab w:val="left" w:pos="7920"/>
          <w:tab w:val="left" w:pos="8640"/>
          <w:tab w:val="left" w:pos="9360"/>
        </w:tabs>
        <w:spacing w:after="160"/>
        <w:ind w:firstLine="0"/>
        <w:contextualSpacing/>
        <w:rPr>
          <w:rFonts w:ascii="Times New Roman" w:hAnsi="Times New Roman"/>
        </w:rPr>
      </w:pPr>
    </w:p>
    <w:p w14:paraId="2B8C006F" w14:textId="38CE8F05" w:rsidR="00976C5F" w:rsidRDefault="00976C5F" w:rsidP="006D03F0">
      <w:pPr>
        <w:pStyle w:val="Heading3"/>
        <w:contextualSpacing/>
        <w:rPr>
          <w:rFonts w:eastAsia="Times New Roman" w:cs="Times New Roman"/>
          <w:b w:val="0"/>
        </w:rPr>
      </w:pPr>
      <w:r>
        <w:rPr>
          <w:rFonts w:eastAsia="Times New Roman" w:cs="Times New Roman"/>
        </w:rPr>
        <w:t xml:space="preserve">2. </w:t>
      </w:r>
      <w:bookmarkStart w:id="4" w:name="_Toc194502773"/>
      <w:r w:rsidRPr="008B3C78">
        <w:rPr>
          <w:rFonts w:eastAsia="Times New Roman" w:cs="Times New Roman"/>
        </w:rPr>
        <w:t>INSTRUCTIONS</w:t>
      </w:r>
      <w:bookmarkEnd w:id="4"/>
    </w:p>
    <w:p w14:paraId="34F96AEE" w14:textId="77777777" w:rsidR="00976C5F" w:rsidRDefault="00976C5F" w:rsidP="006D03F0">
      <w:pPr>
        <w:spacing w:after="160"/>
        <w:contextualSpacing/>
        <w:rPr>
          <w:iCs/>
          <w:szCs w:val="24"/>
        </w:rPr>
      </w:pPr>
      <w:r>
        <w:rPr>
          <w:iCs/>
          <w:szCs w:val="24"/>
        </w:rPr>
        <w:t xml:space="preserve">The Government </w:t>
      </w:r>
      <w:r w:rsidRPr="00C323E9">
        <w:rPr>
          <w:iCs/>
          <w:szCs w:val="24"/>
        </w:rPr>
        <w:t>intends to conduct this acquisition by using competitive source selection</w:t>
      </w:r>
      <w:r>
        <w:rPr>
          <w:iCs/>
          <w:szCs w:val="24"/>
        </w:rPr>
        <w:t xml:space="preserve"> </w:t>
      </w:r>
      <w:r w:rsidRPr="00C323E9">
        <w:rPr>
          <w:iCs/>
          <w:szCs w:val="24"/>
        </w:rPr>
        <w:t>procedures in accordance with the provisions set forth in the Request for Proposal (RFP), FAR</w:t>
      </w:r>
      <w:r>
        <w:rPr>
          <w:iCs/>
          <w:szCs w:val="24"/>
        </w:rPr>
        <w:t xml:space="preserve"> </w:t>
      </w:r>
      <w:r w:rsidRPr="00C323E9">
        <w:rPr>
          <w:iCs/>
          <w:szCs w:val="24"/>
        </w:rPr>
        <w:t xml:space="preserve">Part 15.1. Under this RFP, the Government intends to award a single </w:t>
      </w:r>
      <w:proofErr w:type="gramStart"/>
      <w:r w:rsidRPr="00C323E9">
        <w:rPr>
          <w:iCs/>
          <w:szCs w:val="24"/>
        </w:rPr>
        <w:t>firm</w:t>
      </w:r>
      <w:proofErr w:type="gramEnd"/>
      <w:r w:rsidRPr="00C323E9">
        <w:rPr>
          <w:iCs/>
          <w:szCs w:val="24"/>
        </w:rPr>
        <w:t xml:space="preserve"> fixed</w:t>
      </w:r>
      <w:r>
        <w:rPr>
          <w:iCs/>
          <w:szCs w:val="24"/>
        </w:rPr>
        <w:t xml:space="preserve"> </w:t>
      </w:r>
      <w:r w:rsidRPr="00C323E9">
        <w:rPr>
          <w:iCs/>
          <w:szCs w:val="24"/>
        </w:rPr>
        <w:t>price contract</w:t>
      </w:r>
      <w:r>
        <w:rPr>
          <w:iCs/>
          <w:szCs w:val="24"/>
        </w:rPr>
        <w:t xml:space="preserve">.  </w:t>
      </w:r>
    </w:p>
    <w:p w14:paraId="5F8806AC" w14:textId="77777777" w:rsidR="00976C5F" w:rsidRDefault="00976C5F" w:rsidP="00976C5F">
      <w:pPr>
        <w:spacing w:after="160"/>
        <w:ind w:left="288"/>
        <w:contextualSpacing/>
        <w:rPr>
          <w:iCs/>
          <w:szCs w:val="24"/>
        </w:rPr>
      </w:pPr>
    </w:p>
    <w:p w14:paraId="0074E901" w14:textId="77777777" w:rsidR="00976C5F" w:rsidRDefault="00976C5F" w:rsidP="00976C5F">
      <w:pPr>
        <w:spacing w:after="160"/>
        <w:contextualSpacing/>
        <w:rPr>
          <w:iCs/>
          <w:szCs w:val="24"/>
        </w:rPr>
      </w:pPr>
      <w:r w:rsidRPr="00C323E9">
        <w:rPr>
          <w:iCs/>
          <w:szCs w:val="24"/>
        </w:rPr>
        <w:t>The Government intends to evaluate proposals in accordance with the RFP selection criteria</w:t>
      </w:r>
      <w:r>
        <w:rPr>
          <w:iCs/>
          <w:szCs w:val="24"/>
        </w:rPr>
        <w:t xml:space="preserve"> </w:t>
      </w:r>
      <w:r w:rsidRPr="00C323E9">
        <w:rPr>
          <w:iCs/>
          <w:szCs w:val="24"/>
        </w:rPr>
        <w:t>described herein. The basis of award</w:t>
      </w:r>
      <w:r>
        <w:rPr>
          <w:iCs/>
          <w:szCs w:val="24"/>
        </w:rPr>
        <w:t xml:space="preserve"> using</w:t>
      </w:r>
      <w:r w:rsidRPr="00C323E9">
        <w:rPr>
          <w:iCs/>
          <w:szCs w:val="24"/>
        </w:rPr>
        <w:t xml:space="preserve"> Trade Off process set forth in FAR</w:t>
      </w:r>
      <w:r>
        <w:rPr>
          <w:iCs/>
          <w:szCs w:val="24"/>
        </w:rPr>
        <w:t xml:space="preserve"> </w:t>
      </w:r>
      <w:r w:rsidRPr="00C323E9">
        <w:rPr>
          <w:iCs/>
          <w:szCs w:val="24"/>
        </w:rPr>
        <w:t>15.10</w:t>
      </w:r>
      <w:r>
        <w:rPr>
          <w:iCs/>
          <w:szCs w:val="24"/>
        </w:rPr>
        <w:t>3-</w:t>
      </w:r>
      <w:r w:rsidRPr="00C323E9">
        <w:rPr>
          <w:iCs/>
          <w:szCs w:val="24"/>
        </w:rPr>
        <w:t xml:space="preserve">1. The </w:t>
      </w:r>
      <w:r w:rsidRPr="00C323E9">
        <w:rPr>
          <w:iCs/>
          <w:szCs w:val="24"/>
        </w:rPr>
        <w:lastRenderedPageBreak/>
        <w:t>Government intends to make an award to one responsible offeror whose proposals</w:t>
      </w:r>
      <w:r>
        <w:rPr>
          <w:iCs/>
          <w:szCs w:val="24"/>
        </w:rPr>
        <w:t xml:space="preserve"> </w:t>
      </w:r>
      <w:r w:rsidRPr="00C323E9">
        <w:rPr>
          <w:iCs/>
          <w:szCs w:val="24"/>
        </w:rPr>
        <w:t>conform to all the terms and conditions of the RFP to the Government.</w:t>
      </w:r>
    </w:p>
    <w:p w14:paraId="201B69C9" w14:textId="77777777" w:rsidR="00976C5F" w:rsidRPr="00C323E9" w:rsidRDefault="00976C5F" w:rsidP="00976C5F">
      <w:pPr>
        <w:spacing w:after="160"/>
        <w:contextualSpacing/>
        <w:rPr>
          <w:iCs/>
          <w:szCs w:val="24"/>
        </w:rPr>
      </w:pPr>
    </w:p>
    <w:p w14:paraId="56B6141E" w14:textId="0964BF88" w:rsidR="00976C5F" w:rsidRPr="00267415" w:rsidRDefault="00976C5F" w:rsidP="00976C5F">
      <w:pPr>
        <w:spacing w:after="160"/>
        <w:contextualSpacing/>
        <w:rPr>
          <w:iCs/>
          <w:szCs w:val="24"/>
        </w:rPr>
      </w:pPr>
      <w:r w:rsidRPr="00267415">
        <w:rPr>
          <w:iCs/>
          <w:szCs w:val="24"/>
        </w:rPr>
        <w:t>This procurement will be conducted using a combination of technically acceptable baseline requirements (Acceptable/Unacceptable) and tradeoff of past performance, and</w:t>
      </w:r>
      <w:r>
        <w:rPr>
          <w:iCs/>
          <w:szCs w:val="24"/>
        </w:rPr>
        <w:t xml:space="preserve"> </w:t>
      </w:r>
      <w:r w:rsidRPr="00267415">
        <w:rPr>
          <w:iCs/>
          <w:szCs w:val="24"/>
        </w:rPr>
        <w:t>price.   The Government seeks to select an Offeror whose proposal represents the best value after evaluation (</w:t>
      </w:r>
      <w:r w:rsidRPr="0064453C">
        <w:rPr>
          <w:iCs/>
          <w:szCs w:val="24"/>
        </w:rPr>
        <w:t xml:space="preserve">see </w:t>
      </w:r>
      <w:r w:rsidR="006D03F0">
        <w:rPr>
          <w:iCs/>
          <w:szCs w:val="24"/>
        </w:rPr>
        <w:t xml:space="preserve">Proposal </w:t>
      </w:r>
      <w:r>
        <w:rPr>
          <w:iCs/>
          <w:szCs w:val="24"/>
        </w:rPr>
        <w:t>Evaluation</w:t>
      </w:r>
      <w:r w:rsidRPr="0064453C">
        <w:rPr>
          <w:iCs/>
          <w:szCs w:val="24"/>
        </w:rPr>
        <w:t>, Performance Price Tradeoff (PPT) Proposal Evaluation, for evaluation procedures).</w:t>
      </w:r>
      <w:r w:rsidRPr="00267415">
        <w:rPr>
          <w:iCs/>
          <w:szCs w:val="24"/>
        </w:rPr>
        <w:t xml:space="preserve">  The baseline requirements are considered basic Government needs in determining technical acceptability.</w:t>
      </w:r>
    </w:p>
    <w:p w14:paraId="222EAEE9" w14:textId="77777777" w:rsidR="00976C5F" w:rsidRPr="00267415" w:rsidRDefault="00976C5F" w:rsidP="00976C5F">
      <w:pPr>
        <w:spacing w:after="160"/>
        <w:contextualSpacing/>
        <w:rPr>
          <w:iCs/>
          <w:szCs w:val="24"/>
        </w:rPr>
      </w:pPr>
    </w:p>
    <w:p w14:paraId="73F8E0EE" w14:textId="77777777" w:rsidR="00976C5F" w:rsidRPr="00267415" w:rsidRDefault="00976C5F" w:rsidP="00976C5F">
      <w:pPr>
        <w:spacing w:after="160"/>
        <w:contextualSpacing/>
        <w:rPr>
          <w:iCs/>
          <w:szCs w:val="24"/>
        </w:rPr>
      </w:pPr>
      <w:r w:rsidRPr="00267415">
        <w:rPr>
          <w:iCs/>
          <w:szCs w:val="24"/>
        </w:rPr>
        <w:t>Technical acceptability, past performance,</w:t>
      </w:r>
      <w:r>
        <w:rPr>
          <w:iCs/>
          <w:szCs w:val="24"/>
        </w:rPr>
        <w:t xml:space="preserve"> </w:t>
      </w:r>
      <w:r w:rsidRPr="00267415">
        <w:rPr>
          <w:iCs/>
          <w:szCs w:val="24"/>
        </w:rPr>
        <w:t>price, and other proposal requirements are discussed in detail below.</w:t>
      </w:r>
    </w:p>
    <w:p w14:paraId="2DDA04D2" w14:textId="77777777" w:rsidR="00976C5F" w:rsidRDefault="00976C5F" w:rsidP="00976C5F">
      <w:pPr>
        <w:spacing w:after="160"/>
        <w:contextualSpacing/>
        <w:rPr>
          <w:iCs/>
          <w:szCs w:val="24"/>
        </w:rPr>
      </w:pPr>
    </w:p>
    <w:p w14:paraId="1FF7B798" w14:textId="77777777" w:rsidR="00976C5F" w:rsidRPr="00C323E9" w:rsidRDefault="00976C5F" w:rsidP="00976C5F">
      <w:pPr>
        <w:spacing w:after="160"/>
        <w:contextualSpacing/>
        <w:rPr>
          <w:iCs/>
          <w:szCs w:val="24"/>
        </w:rPr>
      </w:pPr>
      <w:r w:rsidRPr="007E01B8">
        <w:rPr>
          <w:iCs/>
          <w:szCs w:val="24"/>
        </w:rPr>
        <w:t xml:space="preserve">To be considered technically acceptable, </w:t>
      </w:r>
      <w:r w:rsidRPr="0064453C">
        <w:rPr>
          <w:iCs/>
          <w:szCs w:val="24"/>
        </w:rPr>
        <w:t xml:space="preserve">the narrative must be deemed acceptable, and the </w:t>
      </w:r>
      <w:proofErr w:type="gramStart"/>
      <w:r w:rsidRPr="0064453C">
        <w:rPr>
          <w:iCs/>
          <w:szCs w:val="24"/>
        </w:rPr>
        <w:t>past experience</w:t>
      </w:r>
      <w:proofErr w:type="gramEnd"/>
      <w:r w:rsidRPr="0064453C">
        <w:rPr>
          <w:iCs/>
          <w:szCs w:val="24"/>
        </w:rPr>
        <w:t xml:space="preserve"> must be minimally determined Relevant.</w:t>
      </w:r>
      <w:r w:rsidRPr="007E01B8">
        <w:rPr>
          <w:iCs/>
          <w:szCs w:val="24"/>
        </w:rPr>
        <w:t xml:space="preserve"> The failure of a proposal to meet any of the acceptability standards for </w:t>
      </w:r>
      <w:r w:rsidRPr="0064453C">
        <w:rPr>
          <w:iCs/>
          <w:szCs w:val="24"/>
        </w:rPr>
        <w:t>the technical approach</w:t>
      </w:r>
      <w:r w:rsidRPr="007E01B8">
        <w:rPr>
          <w:iCs/>
          <w:szCs w:val="24"/>
        </w:rPr>
        <w:t xml:space="preserve"> </w:t>
      </w:r>
      <w:r>
        <w:rPr>
          <w:iCs/>
          <w:szCs w:val="24"/>
        </w:rPr>
        <w:t xml:space="preserve">subfactors </w:t>
      </w:r>
      <w:r w:rsidRPr="007E01B8">
        <w:rPr>
          <w:iCs/>
          <w:szCs w:val="24"/>
        </w:rPr>
        <w:t>will result in a technically unacceptable rating and preclude award.</w:t>
      </w:r>
    </w:p>
    <w:p w14:paraId="7D4B0ABF" w14:textId="77777777" w:rsidR="00976C5F" w:rsidRDefault="00976C5F" w:rsidP="00976C5F">
      <w:pPr>
        <w:spacing w:after="160"/>
        <w:ind w:left="288"/>
        <w:contextualSpacing/>
        <w:rPr>
          <w:iCs/>
          <w:szCs w:val="24"/>
        </w:rPr>
      </w:pPr>
    </w:p>
    <w:p w14:paraId="42E83AFF" w14:textId="77777777" w:rsidR="00976C5F" w:rsidRPr="006A40A7" w:rsidRDefault="00976C5F" w:rsidP="00976C5F">
      <w:pPr>
        <w:spacing w:after="160"/>
        <w:contextualSpacing/>
        <w:rPr>
          <w:iCs/>
          <w:szCs w:val="24"/>
        </w:rPr>
      </w:pPr>
      <w:r>
        <w:rPr>
          <w:iCs/>
          <w:szCs w:val="24"/>
        </w:rPr>
        <w:t>Proposals</w:t>
      </w:r>
      <w:r w:rsidRPr="006A40A7">
        <w:rPr>
          <w:iCs/>
          <w:szCs w:val="24"/>
        </w:rPr>
        <w:t xml:space="preserve"> shall be submitted to the</w:t>
      </w:r>
      <w:r>
        <w:rPr>
          <w:iCs/>
          <w:szCs w:val="24"/>
        </w:rPr>
        <w:t xml:space="preserve"> </w:t>
      </w:r>
      <w:r w:rsidRPr="006A40A7">
        <w:rPr>
          <w:iCs/>
          <w:szCs w:val="24"/>
        </w:rPr>
        <w:t>following:</w:t>
      </w:r>
    </w:p>
    <w:p w14:paraId="622C1AFB" w14:textId="77777777" w:rsidR="00976C5F" w:rsidRPr="00AD6D34" w:rsidRDefault="00976C5F" w:rsidP="00976C5F">
      <w:pPr>
        <w:pStyle w:val="ListParagraph"/>
        <w:widowControl w:val="0"/>
        <w:numPr>
          <w:ilvl w:val="0"/>
          <w:numId w:val="34"/>
        </w:numPr>
        <w:overflowPunct/>
        <w:autoSpaceDE/>
        <w:autoSpaceDN/>
        <w:adjustRightInd/>
        <w:spacing w:after="160"/>
        <w:textAlignment w:val="auto"/>
        <w:rPr>
          <w:iCs/>
          <w:szCs w:val="24"/>
        </w:rPr>
      </w:pPr>
      <w:r w:rsidRPr="00AD6D34">
        <w:rPr>
          <w:iCs/>
          <w:szCs w:val="24"/>
        </w:rPr>
        <w:t xml:space="preserve">Penny Zortman at </w:t>
      </w:r>
      <w:hyperlink r:id="rId22" w:history="1">
        <w:r w:rsidRPr="00AD6D34">
          <w:rPr>
            <w:rStyle w:val="Hyperlink"/>
            <w:iCs/>
            <w:szCs w:val="24"/>
          </w:rPr>
          <w:t>penny.zortman@usda.gov</w:t>
        </w:r>
      </w:hyperlink>
      <w:r w:rsidRPr="00AD6D34">
        <w:rPr>
          <w:iCs/>
          <w:szCs w:val="24"/>
        </w:rPr>
        <w:t xml:space="preserve"> and Jalisa Sims at </w:t>
      </w:r>
      <w:hyperlink r:id="rId23" w:history="1">
        <w:r w:rsidRPr="00B034E7">
          <w:rPr>
            <w:rStyle w:val="Hyperlink"/>
            <w:iCs/>
            <w:szCs w:val="24"/>
          </w:rPr>
          <w:t>jalisa.sims@usda.gov</w:t>
        </w:r>
      </w:hyperlink>
      <w:r w:rsidRPr="00AD6D34">
        <w:rPr>
          <w:iCs/>
          <w:szCs w:val="24"/>
        </w:rPr>
        <w:t xml:space="preserve">.  </w:t>
      </w:r>
    </w:p>
    <w:p w14:paraId="511400ED" w14:textId="77777777" w:rsidR="00976C5F" w:rsidRPr="003547DA" w:rsidRDefault="00976C5F" w:rsidP="00976C5F">
      <w:pPr>
        <w:spacing w:after="160"/>
        <w:contextualSpacing/>
        <w:rPr>
          <w:iCs/>
          <w:szCs w:val="24"/>
        </w:rPr>
      </w:pPr>
      <w:r w:rsidRPr="006A40A7">
        <w:rPr>
          <w:iCs/>
          <w:szCs w:val="24"/>
        </w:rPr>
        <w:t xml:space="preserve">The offerors shall submit all proposals </w:t>
      </w:r>
      <w:r>
        <w:rPr>
          <w:iCs/>
          <w:szCs w:val="24"/>
        </w:rPr>
        <w:t xml:space="preserve">via email </w:t>
      </w:r>
      <w:r w:rsidRPr="006A40A7">
        <w:rPr>
          <w:iCs/>
          <w:szCs w:val="24"/>
        </w:rPr>
        <w:t xml:space="preserve">by the </w:t>
      </w:r>
      <w:r>
        <w:rPr>
          <w:iCs/>
          <w:szCs w:val="24"/>
        </w:rPr>
        <w:t xml:space="preserve">due </w:t>
      </w:r>
      <w:r w:rsidRPr="006A40A7">
        <w:rPr>
          <w:iCs/>
          <w:szCs w:val="24"/>
        </w:rPr>
        <w:t xml:space="preserve">date and time specified on Page 1 of </w:t>
      </w:r>
      <w:proofErr w:type="gramStart"/>
      <w:r w:rsidRPr="006A40A7">
        <w:rPr>
          <w:iCs/>
          <w:szCs w:val="24"/>
        </w:rPr>
        <w:t>the SF</w:t>
      </w:r>
      <w:proofErr w:type="gramEnd"/>
      <w:r w:rsidRPr="006A40A7">
        <w:rPr>
          <w:iCs/>
          <w:szCs w:val="24"/>
        </w:rPr>
        <w:t xml:space="preserve"> 1442 (Block 13A)</w:t>
      </w:r>
      <w:r>
        <w:rPr>
          <w:iCs/>
          <w:szCs w:val="24"/>
        </w:rPr>
        <w:t xml:space="preserve"> and include</w:t>
      </w:r>
      <w:r w:rsidRPr="006A40A7">
        <w:rPr>
          <w:iCs/>
          <w:szCs w:val="24"/>
        </w:rPr>
        <w:t xml:space="preserve"> the solicitation</w:t>
      </w:r>
      <w:r>
        <w:rPr>
          <w:iCs/>
          <w:szCs w:val="24"/>
        </w:rPr>
        <w:t xml:space="preserve"> </w:t>
      </w:r>
      <w:r w:rsidRPr="006A40A7">
        <w:rPr>
          <w:iCs/>
          <w:szCs w:val="24"/>
        </w:rPr>
        <w:t>number, and the bidder’s name and address</w:t>
      </w:r>
      <w:r>
        <w:rPr>
          <w:iCs/>
          <w:szCs w:val="24"/>
        </w:rPr>
        <w:t>.  The email proposal subject line shall include</w:t>
      </w:r>
      <w:r w:rsidRPr="006A40A7">
        <w:rPr>
          <w:iCs/>
          <w:szCs w:val="24"/>
        </w:rPr>
        <w:t xml:space="preserve"> the solicitation</w:t>
      </w:r>
      <w:r>
        <w:rPr>
          <w:iCs/>
          <w:szCs w:val="24"/>
        </w:rPr>
        <w:t xml:space="preserve"> </w:t>
      </w:r>
      <w:r w:rsidRPr="006A40A7">
        <w:rPr>
          <w:iCs/>
          <w:szCs w:val="24"/>
        </w:rPr>
        <w:t>number and</w:t>
      </w:r>
      <w:r>
        <w:rPr>
          <w:iCs/>
          <w:szCs w:val="24"/>
        </w:rPr>
        <w:t xml:space="preserve"> project name. </w:t>
      </w:r>
      <w:r w:rsidRPr="00C17CB5">
        <w:rPr>
          <w:iCs/>
          <w:szCs w:val="24"/>
        </w:rPr>
        <w:t xml:space="preserve">Offerors shall submit all requested information specified in the RFP. </w:t>
      </w:r>
      <w:r w:rsidRPr="00C17CB5">
        <w:rPr>
          <w:b/>
          <w:bCs/>
          <w:iCs/>
          <w:szCs w:val="24"/>
        </w:rPr>
        <w:t>Failure to submit</w:t>
      </w:r>
      <w:r w:rsidRPr="0064453C">
        <w:rPr>
          <w:b/>
          <w:bCs/>
          <w:iCs/>
          <w:szCs w:val="24"/>
        </w:rPr>
        <w:t xml:space="preserve"> </w:t>
      </w:r>
      <w:r w:rsidRPr="00C17CB5">
        <w:rPr>
          <w:b/>
          <w:bCs/>
          <w:iCs/>
          <w:szCs w:val="24"/>
        </w:rPr>
        <w:t>requested information or to meet an RFP requirement may result in an offer being ineligible for award</w:t>
      </w:r>
      <w:r w:rsidRPr="00C17CB5">
        <w:rPr>
          <w:iCs/>
          <w:szCs w:val="24"/>
        </w:rPr>
        <w:t>.</w:t>
      </w:r>
    </w:p>
    <w:p w14:paraId="0774539A" w14:textId="77777777" w:rsidR="00976C5F" w:rsidRDefault="00976C5F" w:rsidP="00976C5F">
      <w:pPr>
        <w:spacing w:after="160"/>
        <w:ind w:left="288"/>
        <w:contextualSpacing/>
        <w:rPr>
          <w:iCs/>
          <w:szCs w:val="24"/>
        </w:rPr>
      </w:pPr>
    </w:p>
    <w:p w14:paraId="5822AB28" w14:textId="67EAE028" w:rsidR="00D20281" w:rsidRPr="00D20281" w:rsidRDefault="00D20281" w:rsidP="00D20281">
      <w:pPr>
        <w:spacing w:after="160"/>
        <w:contextualSpacing/>
        <w:rPr>
          <w:iCs/>
          <w:szCs w:val="24"/>
        </w:rPr>
      </w:pPr>
      <w:r>
        <w:rPr>
          <w:iCs/>
          <w:szCs w:val="24"/>
        </w:rPr>
        <w:t>T</w:t>
      </w:r>
      <w:r w:rsidRPr="00D20281">
        <w:rPr>
          <w:iCs/>
          <w:szCs w:val="24"/>
        </w:rPr>
        <w:t xml:space="preserve">he Government reserves the right to provide </w:t>
      </w:r>
      <w:proofErr w:type="gramStart"/>
      <w:r w:rsidRPr="00D20281">
        <w:rPr>
          <w:iCs/>
          <w:szCs w:val="24"/>
        </w:rPr>
        <w:t>offerors</w:t>
      </w:r>
      <w:proofErr w:type="gramEnd"/>
      <w:r w:rsidRPr="00D20281">
        <w:rPr>
          <w:iCs/>
          <w:szCs w:val="24"/>
        </w:rPr>
        <w:t xml:space="preserve"> the opportunity to resolve minor or clerical errors or clarify certain aspects of their proposal. Clarifications can be used to enhance the Government’s understanding of a proposal, allow reasonable interpretation of a proposal, or facilitate the Government’s evaluation process.</w:t>
      </w:r>
    </w:p>
    <w:p w14:paraId="3C03B9EF" w14:textId="77777777" w:rsidR="00D20281" w:rsidRDefault="00D20281" w:rsidP="00D20281">
      <w:pPr>
        <w:spacing w:after="160"/>
        <w:contextualSpacing/>
        <w:rPr>
          <w:iCs/>
          <w:szCs w:val="24"/>
        </w:rPr>
      </w:pPr>
    </w:p>
    <w:p w14:paraId="450CEFCD" w14:textId="3EC8E4F1" w:rsidR="00D20281" w:rsidRPr="00D20281" w:rsidRDefault="00D20281" w:rsidP="00D20281">
      <w:pPr>
        <w:spacing w:after="160"/>
        <w:contextualSpacing/>
        <w:rPr>
          <w:iCs/>
          <w:szCs w:val="24"/>
        </w:rPr>
      </w:pPr>
      <w:r w:rsidRPr="00D20281">
        <w:rPr>
          <w:iCs/>
          <w:szCs w:val="24"/>
        </w:rPr>
        <w:t xml:space="preserve">Clarifications include, but are not limited to, </w:t>
      </w:r>
      <w:proofErr w:type="gramStart"/>
      <w:r w:rsidRPr="00D20281">
        <w:rPr>
          <w:iCs/>
          <w:szCs w:val="24"/>
        </w:rPr>
        <w:t>addressing:</w:t>
      </w:r>
      <w:proofErr w:type="gramEnd"/>
      <w:r w:rsidRPr="00D20281">
        <w:rPr>
          <w:iCs/>
          <w:szCs w:val="24"/>
        </w:rPr>
        <w:t xml:space="preserve"> ambiguities of the proposal; other concerns such as perceived deficiencies, weaknesses, errors, omissions, or mistakes; the relevance of an offeror's past performance information; and adverse past performance information to which the offeror has not previously had an opportunity to respond.</w:t>
      </w:r>
    </w:p>
    <w:p w14:paraId="0540E780" w14:textId="77777777" w:rsidR="00D20281" w:rsidRDefault="00D20281" w:rsidP="00D20281">
      <w:pPr>
        <w:spacing w:after="160"/>
        <w:contextualSpacing/>
        <w:rPr>
          <w:iCs/>
          <w:szCs w:val="24"/>
        </w:rPr>
      </w:pPr>
    </w:p>
    <w:p w14:paraId="1C58763F" w14:textId="006254D3" w:rsidR="00D20281" w:rsidRPr="00D20281" w:rsidRDefault="00D20281" w:rsidP="00D20281">
      <w:pPr>
        <w:spacing w:after="160"/>
        <w:contextualSpacing/>
        <w:rPr>
          <w:iCs/>
          <w:szCs w:val="24"/>
        </w:rPr>
      </w:pPr>
      <w:r w:rsidRPr="00D20281">
        <w:rPr>
          <w:iCs/>
          <w:szCs w:val="24"/>
        </w:rPr>
        <w:t xml:space="preserve">Clarifications do not permit offerors to revise their proposal and cannot be used to cure proposal deficiencies or material omissions or materially alter the technical or </w:t>
      </w:r>
      <w:r>
        <w:rPr>
          <w:iCs/>
          <w:szCs w:val="24"/>
        </w:rPr>
        <w:t>price</w:t>
      </w:r>
      <w:r w:rsidRPr="00D20281">
        <w:rPr>
          <w:iCs/>
          <w:szCs w:val="24"/>
        </w:rPr>
        <w:t xml:space="preserve"> of the proposal. However, </w:t>
      </w:r>
      <w:r>
        <w:rPr>
          <w:iCs/>
          <w:szCs w:val="24"/>
        </w:rPr>
        <w:t>the Government</w:t>
      </w:r>
      <w:r w:rsidRPr="00D20281">
        <w:rPr>
          <w:iCs/>
          <w:szCs w:val="24"/>
        </w:rPr>
        <w:t xml:space="preserve"> may request additional information, or documentation provided the price or other material elements of the proposal are unchanged.</w:t>
      </w:r>
    </w:p>
    <w:p w14:paraId="19ACAF79" w14:textId="77777777" w:rsidR="00D20281" w:rsidRDefault="00D20281" w:rsidP="00D20281">
      <w:pPr>
        <w:spacing w:after="160"/>
        <w:contextualSpacing/>
        <w:rPr>
          <w:iCs/>
          <w:szCs w:val="24"/>
        </w:rPr>
      </w:pPr>
    </w:p>
    <w:p w14:paraId="08BD2283" w14:textId="7DCF6D9A" w:rsidR="00D20281" w:rsidRPr="00D20281" w:rsidRDefault="00D20281" w:rsidP="00D20281">
      <w:pPr>
        <w:spacing w:after="160"/>
        <w:contextualSpacing/>
        <w:rPr>
          <w:iCs/>
          <w:szCs w:val="24"/>
        </w:rPr>
      </w:pPr>
      <w:r w:rsidRPr="00D20281">
        <w:rPr>
          <w:iCs/>
          <w:szCs w:val="24"/>
        </w:rPr>
        <w:t>Clarifications may occur, at the contracting officer’s discretion, at any time after receipt of proposals through contract award. Contracting officers are not required to conduct clarifications with an offeror. If the contracting officer conducts clarifications with one or more offerors, it is not required to conduct clarifications with any other offeror.</w:t>
      </w:r>
    </w:p>
    <w:p w14:paraId="4A83554E" w14:textId="5AE1A3FA" w:rsidR="00976C5F" w:rsidRDefault="00D20281" w:rsidP="00D20281">
      <w:pPr>
        <w:spacing w:after="160"/>
        <w:ind w:left="288"/>
        <w:contextualSpacing/>
        <w:rPr>
          <w:iCs/>
          <w:szCs w:val="24"/>
        </w:rPr>
      </w:pPr>
      <w:r w:rsidRPr="00D20281">
        <w:rPr>
          <w:iCs/>
          <w:szCs w:val="24"/>
        </w:rPr>
        <w:lastRenderedPageBreak/>
        <w:t> </w:t>
      </w:r>
    </w:p>
    <w:p w14:paraId="2B6C76DE" w14:textId="77777777" w:rsidR="00976C5F" w:rsidRPr="003547DA" w:rsidRDefault="00976C5F" w:rsidP="00976C5F">
      <w:pPr>
        <w:spacing w:after="160"/>
        <w:contextualSpacing/>
        <w:rPr>
          <w:iCs/>
          <w:szCs w:val="24"/>
        </w:rPr>
      </w:pPr>
      <w:r w:rsidRPr="003547DA">
        <w:rPr>
          <w:iCs/>
          <w:szCs w:val="24"/>
        </w:rPr>
        <w:t>The Government cannot make an award to an offeror that is determined to have a technical</w:t>
      </w:r>
    </w:p>
    <w:p w14:paraId="7B18DAD7" w14:textId="77777777" w:rsidR="00976C5F" w:rsidRPr="003547DA" w:rsidRDefault="00976C5F" w:rsidP="00976C5F">
      <w:pPr>
        <w:spacing w:after="160"/>
        <w:contextualSpacing/>
        <w:rPr>
          <w:iCs/>
          <w:szCs w:val="24"/>
        </w:rPr>
      </w:pPr>
      <w:r w:rsidRPr="003547DA">
        <w:rPr>
          <w:iCs/>
          <w:szCs w:val="24"/>
        </w:rPr>
        <w:t>proposal that is unacceptable. Therefore, receipt of an “UNACCEPTABLE” determination of</w:t>
      </w:r>
    </w:p>
    <w:p w14:paraId="03907327" w14:textId="044F749E" w:rsidR="00976C5F" w:rsidRPr="003547DA" w:rsidRDefault="00976C5F" w:rsidP="00976C5F">
      <w:pPr>
        <w:spacing w:after="160"/>
        <w:contextualSpacing/>
        <w:rPr>
          <w:iCs/>
          <w:szCs w:val="24"/>
        </w:rPr>
      </w:pPr>
      <w:r w:rsidRPr="003547DA">
        <w:rPr>
          <w:iCs/>
          <w:szCs w:val="24"/>
        </w:rPr>
        <w:t xml:space="preserve">acceptability of </w:t>
      </w:r>
      <w:r>
        <w:rPr>
          <w:iCs/>
          <w:szCs w:val="24"/>
        </w:rPr>
        <w:t>the technical</w:t>
      </w:r>
      <w:r w:rsidRPr="003547DA">
        <w:rPr>
          <w:iCs/>
          <w:szCs w:val="24"/>
        </w:rPr>
        <w:t xml:space="preserve"> factor will make the offer ineligible for award</w:t>
      </w:r>
      <w:r w:rsidR="00C838F2">
        <w:rPr>
          <w:iCs/>
          <w:szCs w:val="24"/>
        </w:rPr>
        <w:t>.</w:t>
      </w:r>
    </w:p>
    <w:p w14:paraId="579E5B2F" w14:textId="77777777" w:rsidR="00976C5F" w:rsidRDefault="00976C5F" w:rsidP="00976C5F">
      <w:pPr>
        <w:spacing w:after="160"/>
        <w:ind w:left="288"/>
        <w:contextualSpacing/>
        <w:rPr>
          <w:iCs/>
          <w:szCs w:val="24"/>
        </w:rPr>
      </w:pPr>
    </w:p>
    <w:p w14:paraId="711D06DE" w14:textId="0CFBB68C" w:rsidR="00976C5F" w:rsidRDefault="00976C5F" w:rsidP="00976C5F">
      <w:pPr>
        <w:rPr>
          <w:rFonts w:ascii="TimesNewRomanPSMT" w:hAnsi="TimesNewRomanPSMT" w:cs="TimesNewRomanPSMT"/>
          <w:szCs w:val="24"/>
        </w:rPr>
      </w:pPr>
      <w:r>
        <w:rPr>
          <w:rFonts w:ascii="TimesNewRomanPS-BoldMT" w:hAnsi="TimesNewRomanPS-BoldMT" w:cs="TimesNewRomanPS-BoldMT"/>
          <w:b/>
          <w:bCs/>
          <w:szCs w:val="24"/>
        </w:rPr>
        <w:t>3. Technically Acceptability Factor- Volume I</w:t>
      </w:r>
    </w:p>
    <w:p w14:paraId="019D68F7" w14:textId="77777777" w:rsidR="00976C5F" w:rsidRPr="004A637F" w:rsidRDefault="00976C5F" w:rsidP="00976C5F">
      <w:pPr>
        <w:spacing w:before="39"/>
        <w:contextualSpacing/>
        <w:jc w:val="both"/>
        <w:rPr>
          <w:b/>
          <w:spacing w:val="-2"/>
          <w:szCs w:val="24"/>
        </w:rPr>
      </w:pPr>
      <w:r w:rsidRPr="004A637F">
        <w:rPr>
          <w:bCs/>
          <w:spacing w:val="-2"/>
          <w:szCs w:val="24"/>
        </w:rPr>
        <w:t>Offeror shall provide information on the following elements within their technical proposal documentation:</w:t>
      </w:r>
    </w:p>
    <w:p w14:paraId="0ED07804" w14:textId="77777777" w:rsidR="00976C5F" w:rsidRPr="004A637F" w:rsidRDefault="00976C5F" w:rsidP="00976C5F">
      <w:pPr>
        <w:pStyle w:val="ListParagraph"/>
        <w:numPr>
          <w:ilvl w:val="0"/>
          <w:numId w:val="33"/>
        </w:numPr>
        <w:spacing w:before="39"/>
        <w:jc w:val="both"/>
        <w:rPr>
          <w:szCs w:val="24"/>
        </w:rPr>
      </w:pPr>
      <w:r w:rsidRPr="004A637F">
        <w:rPr>
          <w:szCs w:val="24"/>
        </w:rPr>
        <w:t>Technical Approach</w:t>
      </w:r>
    </w:p>
    <w:p w14:paraId="6E98F257" w14:textId="77777777" w:rsidR="00976C5F" w:rsidRPr="004A637F" w:rsidRDefault="00976C5F" w:rsidP="00976C5F">
      <w:pPr>
        <w:pStyle w:val="ListParagraph"/>
        <w:numPr>
          <w:ilvl w:val="0"/>
          <w:numId w:val="33"/>
        </w:numPr>
        <w:spacing w:before="39"/>
        <w:jc w:val="both"/>
        <w:rPr>
          <w:szCs w:val="24"/>
        </w:rPr>
      </w:pPr>
      <w:r w:rsidRPr="004A637F">
        <w:rPr>
          <w:szCs w:val="24"/>
        </w:rPr>
        <w:t>Relevant Experience</w:t>
      </w:r>
    </w:p>
    <w:p w14:paraId="72E00EFB" w14:textId="77777777" w:rsidR="00976C5F" w:rsidRDefault="00976C5F" w:rsidP="00976C5F">
      <w:pPr>
        <w:spacing w:before="39"/>
        <w:contextualSpacing/>
        <w:jc w:val="both"/>
        <w:rPr>
          <w:bCs/>
          <w:spacing w:val="-2"/>
          <w:szCs w:val="24"/>
        </w:rPr>
      </w:pPr>
    </w:p>
    <w:p w14:paraId="1D6B486F" w14:textId="717B54D2" w:rsidR="00976C5F" w:rsidRDefault="00976C5F" w:rsidP="00976C5F">
      <w:pPr>
        <w:spacing w:before="39"/>
        <w:contextualSpacing/>
        <w:jc w:val="both"/>
        <w:rPr>
          <w:bCs/>
          <w:spacing w:val="-2"/>
          <w:szCs w:val="24"/>
        </w:rPr>
      </w:pPr>
      <w:r>
        <w:rPr>
          <w:bCs/>
          <w:i/>
          <w:iCs/>
          <w:spacing w:val="-2"/>
          <w:szCs w:val="24"/>
          <w:u w:val="single"/>
        </w:rPr>
        <w:t>3</w:t>
      </w:r>
      <w:r w:rsidRPr="00C16C89">
        <w:rPr>
          <w:bCs/>
          <w:i/>
          <w:iCs/>
          <w:spacing w:val="-2"/>
          <w:szCs w:val="24"/>
          <w:u w:val="single"/>
        </w:rPr>
        <w:t>.1 Technical Approach</w:t>
      </w:r>
      <w:r w:rsidRPr="0064453C">
        <w:rPr>
          <w:b/>
          <w:spacing w:val="-2"/>
          <w:szCs w:val="24"/>
        </w:rPr>
        <w:t>:</w:t>
      </w:r>
      <w:r w:rsidRPr="004A637F">
        <w:rPr>
          <w:bCs/>
          <w:spacing w:val="-2"/>
          <w:szCs w:val="24"/>
        </w:rPr>
        <w:t xml:space="preserve"> </w:t>
      </w:r>
    </w:p>
    <w:p w14:paraId="37C686A4" w14:textId="77777777" w:rsidR="00976C5F" w:rsidRDefault="00976C5F" w:rsidP="00976C5F">
      <w:pPr>
        <w:spacing w:before="39"/>
        <w:contextualSpacing/>
        <w:jc w:val="both"/>
        <w:rPr>
          <w:bCs/>
          <w:spacing w:val="-2"/>
          <w:szCs w:val="24"/>
        </w:rPr>
      </w:pPr>
    </w:p>
    <w:p w14:paraId="562823E2" w14:textId="77777777" w:rsidR="00976C5F" w:rsidRPr="004A637F" w:rsidRDefault="00976C5F" w:rsidP="00976C5F">
      <w:pPr>
        <w:spacing w:before="39"/>
        <w:contextualSpacing/>
        <w:jc w:val="both"/>
        <w:rPr>
          <w:bCs/>
          <w:spacing w:val="-2"/>
          <w:szCs w:val="24"/>
        </w:rPr>
      </w:pPr>
      <w:r w:rsidRPr="004A637F">
        <w:rPr>
          <w:szCs w:val="24"/>
        </w:rPr>
        <w:t xml:space="preserve">The technical approach will evaluate the offeror’s ability to provide a </w:t>
      </w:r>
      <w:r>
        <w:rPr>
          <w:szCs w:val="24"/>
        </w:rPr>
        <w:t xml:space="preserve">feasible, sound, complete, and </w:t>
      </w:r>
      <w:r w:rsidRPr="004A637F">
        <w:rPr>
          <w:szCs w:val="24"/>
        </w:rPr>
        <w:t xml:space="preserve">compliant approach </w:t>
      </w:r>
      <w:r w:rsidRPr="004A637F">
        <w:rPr>
          <w:szCs w:val="24"/>
          <w:lang w:bidi="en-US"/>
        </w:rPr>
        <w:t xml:space="preserve">that meets all requirements and </w:t>
      </w:r>
      <w:r>
        <w:rPr>
          <w:szCs w:val="24"/>
          <w:lang w:bidi="en-US"/>
        </w:rPr>
        <w:t>demonstrates</w:t>
      </w:r>
      <w:r w:rsidRPr="004A637F">
        <w:rPr>
          <w:szCs w:val="24"/>
          <w:lang w:bidi="en-US"/>
        </w:rPr>
        <w:t xml:space="preserve"> a thorough understanding of them. </w:t>
      </w:r>
      <w:r w:rsidRPr="004A637F">
        <w:rPr>
          <w:bCs/>
          <w:spacing w:val="-2"/>
          <w:szCs w:val="24"/>
        </w:rPr>
        <w:t>Include a narrative describing the offeror’s approach to managing the major components of the project, including:</w:t>
      </w:r>
    </w:p>
    <w:p w14:paraId="5CF57AED" w14:textId="77777777" w:rsidR="00976C5F" w:rsidRPr="004A637F" w:rsidRDefault="00976C5F" w:rsidP="00976C5F">
      <w:pPr>
        <w:pStyle w:val="ListParagraph"/>
        <w:numPr>
          <w:ilvl w:val="0"/>
          <w:numId w:val="36"/>
        </w:numPr>
        <w:spacing w:before="39" w:line="293" w:lineRule="exact"/>
        <w:jc w:val="both"/>
        <w:rPr>
          <w:szCs w:val="24"/>
        </w:rPr>
      </w:pPr>
      <w:r w:rsidRPr="004A637F">
        <w:rPr>
          <w:szCs w:val="24"/>
        </w:rPr>
        <w:t>Demolition and construction of Rock Revetment, Boat Launch and Bulkhead renovations.</w:t>
      </w:r>
    </w:p>
    <w:p w14:paraId="5079D088" w14:textId="77777777" w:rsidR="00976C5F" w:rsidRPr="004A637F" w:rsidRDefault="00976C5F" w:rsidP="00976C5F">
      <w:pPr>
        <w:pStyle w:val="ListParagraph"/>
        <w:numPr>
          <w:ilvl w:val="0"/>
          <w:numId w:val="36"/>
        </w:numPr>
        <w:spacing w:before="39" w:line="293" w:lineRule="exact"/>
        <w:jc w:val="both"/>
        <w:rPr>
          <w:szCs w:val="24"/>
        </w:rPr>
      </w:pPr>
      <w:r w:rsidRPr="004A637F">
        <w:rPr>
          <w:szCs w:val="24"/>
        </w:rPr>
        <w:t>Demolition and construction of Boat Launch Parking.</w:t>
      </w:r>
    </w:p>
    <w:p w14:paraId="6C41C39A" w14:textId="77777777" w:rsidR="00976C5F" w:rsidRPr="004A637F" w:rsidRDefault="00976C5F" w:rsidP="00976C5F">
      <w:pPr>
        <w:pStyle w:val="ListParagraph"/>
        <w:numPr>
          <w:ilvl w:val="0"/>
          <w:numId w:val="36"/>
        </w:numPr>
        <w:spacing w:before="39" w:line="293" w:lineRule="exact"/>
        <w:jc w:val="both"/>
        <w:rPr>
          <w:szCs w:val="24"/>
        </w:rPr>
      </w:pPr>
      <w:r w:rsidRPr="004A637F">
        <w:rPr>
          <w:szCs w:val="24"/>
        </w:rPr>
        <w:t>Demolition and construction of water system.</w:t>
      </w:r>
    </w:p>
    <w:p w14:paraId="31F9CEC0" w14:textId="77777777" w:rsidR="00976C5F" w:rsidRPr="004A637F" w:rsidRDefault="00976C5F" w:rsidP="00976C5F">
      <w:pPr>
        <w:pStyle w:val="ListParagraph"/>
        <w:numPr>
          <w:ilvl w:val="0"/>
          <w:numId w:val="36"/>
        </w:numPr>
        <w:spacing w:before="39" w:line="293" w:lineRule="exact"/>
        <w:jc w:val="both"/>
        <w:rPr>
          <w:szCs w:val="24"/>
        </w:rPr>
      </w:pPr>
      <w:r w:rsidRPr="004A637F">
        <w:rPr>
          <w:szCs w:val="24"/>
        </w:rPr>
        <w:t>Construction of septic system and new drain field.</w:t>
      </w:r>
    </w:p>
    <w:p w14:paraId="577D737D" w14:textId="77777777" w:rsidR="00976C5F" w:rsidRPr="004A637F" w:rsidRDefault="00976C5F" w:rsidP="00976C5F">
      <w:pPr>
        <w:pStyle w:val="ListParagraph"/>
        <w:numPr>
          <w:ilvl w:val="0"/>
          <w:numId w:val="36"/>
        </w:numPr>
        <w:spacing w:before="39" w:line="293" w:lineRule="exact"/>
        <w:jc w:val="both"/>
        <w:rPr>
          <w:szCs w:val="24"/>
        </w:rPr>
      </w:pPr>
      <w:r w:rsidRPr="004A637F">
        <w:rPr>
          <w:szCs w:val="24"/>
        </w:rPr>
        <w:t>Demolition and construction of bathhouses and picnic shelter.</w:t>
      </w:r>
    </w:p>
    <w:p w14:paraId="02C47727" w14:textId="77777777" w:rsidR="00976C5F" w:rsidRPr="00976C5F" w:rsidRDefault="00976C5F" w:rsidP="00976C5F">
      <w:pPr>
        <w:pStyle w:val="ListParagraph"/>
        <w:numPr>
          <w:ilvl w:val="0"/>
          <w:numId w:val="36"/>
        </w:numPr>
        <w:spacing w:before="39" w:line="293" w:lineRule="exact"/>
        <w:jc w:val="both"/>
        <w:rPr>
          <w:szCs w:val="24"/>
        </w:rPr>
      </w:pPr>
      <w:r w:rsidRPr="00976C5F">
        <w:rPr>
          <w:szCs w:val="24"/>
        </w:rPr>
        <w:t>Construction of the RV Dump station and associated new asphalt.</w:t>
      </w:r>
    </w:p>
    <w:p w14:paraId="461BC67E" w14:textId="77777777" w:rsidR="00976C5F" w:rsidRPr="00976C5F" w:rsidRDefault="00976C5F" w:rsidP="00976C5F">
      <w:pPr>
        <w:pStyle w:val="pf0"/>
        <w:numPr>
          <w:ilvl w:val="0"/>
          <w:numId w:val="36"/>
        </w:numPr>
      </w:pPr>
      <w:r w:rsidRPr="00976C5F">
        <w:rPr>
          <w:rStyle w:val="cf01"/>
          <w:rFonts w:ascii="Times New Roman" w:hAnsi="Times New Roman" w:cs="Times New Roman"/>
          <w:sz w:val="24"/>
          <w:szCs w:val="24"/>
        </w:rPr>
        <w:t xml:space="preserve">Anticipated contingencies/challenges/risks and strategies for resolving them. </w:t>
      </w:r>
    </w:p>
    <w:p w14:paraId="329AB9E0" w14:textId="77777777" w:rsidR="00976C5F" w:rsidRPr="00976C5F" w:rsidRDefault="00976C5F" w:rsidP="00976C5F">
      <w:pPr>
        <w:pStyle w:val="pf0"/>
        <w:numPr>
          <w:ilvl w:val="0"/>
          <w:numId w:val="36"/>
        </w:numPr>
        <w:overflowPunct w:val="0"/>
        <w:autoSpaceDE w:val="0"/>
        <w:autoSpaceDN w:val="0"/>
        <w:adjustRightInd w:val="0"/>
        <w:spacing w:before="39" w:line="293" w:lineRule="exact"/>
        <w:contextualSpacing/>
        <w:jc w:val="both"/>
        <w:textAlignment w:val="baseline"/>
      </w:pPr>
      <w:r w:rsidRPr="00976C5F">
        <w:rPr>
          <w:rStyle w:val="cf11"/>
          <w:rFonts w:ascii="Times New Roman" w:hAnsi="Times New Roman" w:cs="Times New Roman"/>
          <w:sz w:val="24"/>
          <w:szCs w:val="24"/>
        </w:rPr>
        <w:t>Describe your approach to mobilization, site logistics, access, etc.</w:t>
      </w:r>
    </w:p>
    <w:p w14:paraId="74D998A5" w14:textId="77777777" w:rsidR="00976C5F" w:rsidRDefault="00976C5F" w:rsidP="00976C5F">
      <w:pPr>
        <w:rPr>
          <w:bCs/>
          <w:spacing w:val="-2"/>
          <w:szCs w:val="24"/>
        </w:rPr>
      </w:pPr>
      <w:r w:rsidRPr="004A637F">
        <w:rPr>
          <w:bCs/>
          <w:spacing w:val="-2"/>
          <w:szCs w:val="24"/>
        </w:rPr>
        <w:t xml:space="preserve">The narrative must be accompanied by a construction schedule that clearly outlines the major components of work (including major tasks), demonstrates a thorough understanding of the contract requirements, and reflects the contractor’s capacity to complete the work within the government’s stated period of performance. Construction schedules shall be in GANTT chart format. </w:t>
      </w:r>
    </w:p>
    <w:p w14:paraId="5AC1DCB7" w14:textId="77777777" w:rsidR="00976C5F" w:rsidRDefault="00976C5F" w:rsidP="00976C5F">
      <w:pPr>
        <w:jc w:val="both"/>
        <w:rPr>
          <w:bCs/>
          <w:spacing w:val="-2"/>
          <w:szCs w:val="24"/>
        </w:rPr>
      </w:pPr>
    </w:p>
    <w:p w14:paraId="5A3D2C2D" w14:textId="77777777" w:rsidR="00976C5F" w:rsidRPr="0064453C" w:rsidRDefault="00976C5F" w:rsidP="00976C5F">
      <w:pPr>
        <w:contextualSpacing/>
        <w:rPr>
          <w:szCs w:val="24"/>
        </w:rPr>
      </w:pPr>
      <w:r w:rsidRPr="0064453C">
        <w:rPr>
          <w:szCs w:val="24"/>
        </w:rPr>
        <w:t xml:space="preserve">Format: The narrative shall be </w:t>
      </w:r>
      <w:r w:rsidRPr="001006B8">
        <w:rPr>
          <w:szCs w:val="24"/>
          <w:u w:val="single"/>
        </w:rPr>
        <w:t>no more than 10 pages</w:t>
      </w:r>
      <w:r w:rsidRPr="0064453C">
        <w:rPr>
          <w:szCs w:val="24"/>
        </w:rPr>
        <w:t>, Times New Roman 12-point text with a one-inch margin on all sides in accordance with Microsoft Word default settings. Character spacing shall be “Normal” per Microsoft Word settings. Text in diagrams, charts, tables, artwork, and photographs shall be no smaller than 12-point text size. Diagrams, charts, tables, artwork and photographs shall not be used to circumvent the text size limitations of the proposal. The margins may contain headers and footers but shall not contain any proposal content to be evaluated.</w:t>
      </w:r>
    </w:p>
    <w:p w14:paraId="77D49010" w14:textId="77777777" w:rsidR="00976C5F" w:rsidRPr="00915FFA" w:rsidRDefault="00976C5F" w:rsidP="00976C5F">
      <w:pPr>
        <w:spacing w:before="4"/>
        <w:contextualSpacing/>
        <w:rPr>
          <w:sz w:val="17"/>
          <w:szCs w:val="17"/>
        </w:rPr>
      </w:pPr>
    </w:p>
    <w:p w14:paraId="30A7AE39" w14:textId="77777777" w:rsidR="00976C5F" w:rsidRPr="0064453C" w:rsidRDefault="00976C5F" w:rsidP="00976C5F">
      <w:pPr>
        <w:pStyle w:val="BodyText"/>
        <w:ind w:right="128"/>
        <w:contextualSpacing/>
        <w:rPr>
          <w:rFonts w:ascii="Times New Roman" w:eastAsiaTheme="minorHAnsi" w:hAnsi="Times New Roman" w:cs="Times New Roman"/>
          <w:sz w:val="24"/>
          <w:szCs w:val="24"/>
        </w:rPr>
      </w:pPr>
      <w:r w:rsidRPr="0064453C">
        <w:rPr>
          <w:rFonts w:ascii="Times New Roman" w:eastAsiaTheme="minorHAnsi" w:hAnsi="Times New Roman" w:cs="Times New Roman"/>
          <w:sz w:val="24"/>
          <w:szCs w:val="24"/>
        </w:rPr>
        <w:t>Title pages, table of contents, cross-reference matrices, glossaries, acronym lists, and page tabs that do not contain information that can be construed as proposal information will not be counted as part of the page limitations.   However, these pages shall be numbered with lower case Roman numerals (</w:t>
      </w:r>
      <w:proofErr w:type="spellStart"/>
      <w:r w:rsidRPr="0064453C">
        <w:rPr>
          <w:rFonts w:ascii="Times New Roman" w:eastAsiaTheme="minorHAnsi" w:hAnsi="Times New Roman" w:cs="Times New Roman"/>
          <w:sz w:val="24"/>
          <w:szCs w:val="24"/>
        </w:rPr>
        <w:t>i</w:t>
      </w:r>
      <w:proofErr w:type="spellEnd"/>
      <w:r w:rsidRPr="0064453C">
        <w:rPr>
          <w:rFonts w:ascii="Times New Roman" w:eastAsiaTheme="minorHAnsi" w:hAnsi="Times New Roman" w:cs="Times New Roman"/>
          <w:sz w:val="24"/>
          <w:szCs w:val="24"/>
        </w:rPr>
        <w:t xml:space="preserve">, ii, iii, etc.) </w:t>
      </w:r>
      <w:proofErr w:type="gramStart"/>
      <w:r w:rsidRPr="0064453C">
        <w:rPr>
          <w:rFonts w:ascii="Times New Roman" w:eastAsiaTheme="minorHAnsi" w:hAnsi="Times New Roman" w:cs="Times New Roman"/>
          <w:sz w:val="24"/>
          <w:szCs w:val="24"/>
        </w:rPr>
        <w:t>in order to</w:t>
      </w:r>
      <w:proofErr w:type="gramEnd"/>
      <w:r w:rsidRPr="0064453C">
        <w:rPr>
          <w:rFonts w:ascii="Times New Roman" w:eastAsiaTheme="minorHAnsi" w:hAnsi="Times New Roman" w:cs="Times New Roman"/>
          <w:sz w:val="24"/>
          <w:szCs w:val="24"/>
        </w:rPr>
        <w:t xml:space="preserve"> provide ease of reference for the Government.</w:t>
      </w:r>
    </w:p>
    <w:p w14:paraId="2BD396A7" w14:textId="77777777" w:rsidR="00976C5F" w:rsidRPr="0064453C" w:rsidRDefault="00976C5F" w:rsidP="00976C5F">
      <w:pPr>
        <w:spacing w:before="5"/>
        <w:contextualSpacing/>
        <w:rPr>
          <w:szCs w:val="24"/>
        </w:rPr>
      </w:pPr>
    </w:p>
    <w:p w14:paraId="6F474541" w14:textId="77777777" w:rsidR="00976C5F" w:rsidRPr="0064453C" w:rsidRDefault="00976C5F" w:rsidP="00976C5F">
      <w:pPr>
        <w:pStyle w:val="BodyText"/>
        <w:ind w:right="221"/>
        <w:contextualSpacing/>
        <w:rPr>
          <w:rFonts w:ascii="Times New Roman" w:eastAsiaTheme="minorHAnsi" w:hAnsi="Times New Roman" w:cs="Times New Roman"/>
          <w:sz w:val="24"/>
          <w:szCs w:val="24"/>
        </w:rPr>
      </w:pPr>
      <w:r w:rsidRPr="0064453C">
        <w:rPr>
          <w:rFonts w:ascii="Times New Roman" w:eastAsiaTheme="minorHAnsi" w:hAnsi="Times New Roman" w:cs="Times New Roman"/>
          <w:sz w:val="24"/>
          <w:szCs w:val="24"/>
        </w:rPr>
        <w:t xml:space="preserve">Pages submitted </w:t>
      </w:r>
      <w:proofErr w:type="gramStart"/>
      <w:r w:rsidRPr="0064453C">
        <w:rPr>
          <w:rFonts w:ascii="Times New Roman" w:eastAsiaTheme="minorHAnsi" w:hAnsi="Times New Roman" w:cs="Times New Roman"/>
          <w:sz w:val="24"/>
          <w:szCs w:val="24"/>
        </w:rPr>
        <w:t>in excess of</w:t>
      </w:r>
      <w:proofErr w:type="gramEnd"/>
      <w:r w:rsidRPr="0064453C">
        <w:rPr>
          <w:rFonts w:ascii="Times New Roman" w:eastAsiaTheme="minorHAnsi" w:hAnsi="Times New Roman" w:cs="Times New Roman"/>
          <w:sz w:val="24"/>
          <w:szCs w:val="24"/>
        </w:rPr>
        <w:t xml:space="preserve"> the limitations specified in this provision will not be evaluated by the Government. Minor informalities or irregularities in a proposal that can be adjusted, corrected, or waived without being prejudicial to other Offerors may be accepted if it is immaterial to the </w:t>
      </w:r>
      <w:r w:rsidRPr="0064453C">
        <w:rPr>
          <w:rFonts w:ascii="Times New Roman" w:eastAsiaTheme="minorHAnsi" w:hAnsi="Times New Roman" w:cs="Times New Roman"/>
          <w:sz w:val="24"/>
          <w:szCs w:val="24"/>
        </w:rPr>
        <w:lastRenderedPageBreak/>
        <w:t>acquisition.</w:t>
      </w:r>
    </w:p>
    <w:p w14:paraId="1C38BE7C" w14:textId="77777777" w:rsidR="00976C5F" w:rsidRDefault="00976C5F" w:rsidP="00976C5F">
      <w:pPr>
        <w:jc w:val="both"/>
        <w:rPr>
          <w:bCs/>
          <w:spacing w:val="-2"/>
          <w:szCs w:val="24"/>
        </w:rPr>
      </w:pPr>
    </w:p>
    <w:p w14:paraId="47F055DE" w14:textId="6B271283" w:rsidR="00976C5F" w:rsidRDefault="00976C5F" w:rsidP="00976C5F">
      <w:pPr>
        <w:contextualSpacing/>
        <w:rPr>
          <w:b/>
          <w:bCs/>
          <w:szCs w:val="24"/>
        </w:rPr>
      </w:pPr>
      <w:r>
        <w:rPr>
          <w:i/>
          <w:iCs/>
          <w:szCs w:val="24"/>
          <w:u w:val="single"/>
        </w:rPr>
        <w:t>3</w:t>
      </w:r>
      <w:r w:rsidRPr="00C16C89">
        <w:rPr>
          <w:i/>
          <w:iCs/>
          <w:szCs w:val="24"/>
          <w:u w:val="single"/>
        </w:rPr>
        <w:t>.2 Recent and Relevant Experience</w:t>
      </w:r>
      <w:r w:rsidRPr="00C16C89">
        <w:rPr>
          <w:szCs w:val="24"/>
        </w:rPr>
        <w:t>:</w:t>
      </w:r>
      <w:r w:rsidRPr="0064453C">
        <w:rPr>
          <w:b/>
          <w:bCs/>
          <w:szCs w:val="24"/>
        </w:rPr>
        <w:t xml:space="preserve"> </w:t>
      </w:r>
    </w:p>
    <w:p w14:paraId="6A1AEFAD" w14:textId="77777777" w:rsidR="00976C5F" w:rsidRDefault="00976C5F" w:rsidP="00976C5F">
      <w:pPr>
        <w:contextualSpacing/>
        <w:rPr>
          <w:b/>
          <w:bCs/>
          <w:szCs w:val="24"/>
        </w:rPr>
      </w:pPr>
    </w:p>
    <w:p w14:paraId="2669AB5F" w14:textId="77777777" w:rsidR="00976C5F" w:rsidRPr="003D3BC4" w:rsidRDefault="00976C5F" w:rsidP="00976C5F">
      <w:pPr>
        <w:contextualSpacing/>
        <w:rPr>
          <w:bCs/>
          <w:spacing w:val="-2"/>
          <w:szCs w:val="24"/>
        </w:rPr>
      </w:pPr>
      <w:r w:rsidRPr="003D3BC4">
        <w:rPr>
          <w:bCs/>
          <w:spacing w:val="-2"/>
          <w:szCs w:val="24"/>
        </w:rPr>
        <w:t xml:space="preserve">The Offeror must demonstrate successful experience as a General Contractor (GC) responsible for the construction of </w:t>
      </w:r>
      <w:r>
        <w:rPr>
          <w:bCs/>
          <w:spacing w:val="-2"/>
          <w:szCs w:val="24"/>
        </w:rPr>
        <w:t>five</w:t>
      </w:r>
      <w:r w:rsidRPr="003D3BC4">
        <w:rPr>
          <w:bCs/>
          <w:spacing w:val="-2"/>
          <w:szCs w:val="24"/>
        </w:rPr>
        <w:t xml:space="preserve"> (</w:t>
      </w:r>
      <w:r>
        <w:rPr>
          <w:bCs/>
          <w:spacing w:val="-2"/>
          <w:szCs w:val="24"/>
        </w:rPr>
        <w:t>5</w:t>
      </w:r>
      <w:r w:rsidRPr="003D3BC4">
        <w:rPr>
          <w:bCs/>
          <w:spacing w:val="-2"/>
          <w:szCs w:val="24"/>
        </w:rPr>
        <w:t>) “relevant” projects substantially completed within the past five (5) years</w:t>
      </w:r>
      <w:r>
        <w:rPr>
          <w:bCs/>
          <w:spacing w:val="-2"/>
          <w:szCs w:val="24"/>
        </w:rPr>
        <w:t xml:space="preserve"> (recent) </w:t>
      </w:r>
      <w:r w:rsidRPr="003D3BC4">
        <w:rPr>
          <w:bCs/>
          <w:spacing w:val="-2"/>
          <w:szCs w:val="24"/>
        </w:rPr>
        <w:t>from the date of RFP.</w:t>
      </w:r>
      <w:r>
        <w:rPr>
          <w:bCs/>
          <w:spacing w:val="-2"/>
          <w:szCs w:val="24"/>
        </w:rPr>
        <w:t xml:space="preserve"> </w:t>
      </w:r>
      <w:r w:rsidRPr="00664A2D">
        <w:rPr>
          <w:bCs/>
          <w:spacing w:val="-2"/>
          <w:szCs w:val="24"/>
        </w:rPr>
        <w:t>Substantially complete is defined as 75% complete by the date that proposals are due.</w:t>
      </w:r>
      <w:r w:rsidRPr="003D3BC4">
        <w:rPr>
          <w:bCs/>
          <w:spacing w:val="-2"/>
          <w:szCs w:val="24"/>
        </w:rPr>
        <w:t xml:space="preserve"> </w:t>
      </w:r>
      <w:proofErr w:type="gramStart"/>
      <w:r w:rsidRPr="005906AC">
        <w:rPr>
          <w:bCs/>
          <w:spacing w:val="-2"/>
          <w:szCs w:val="24"/>
        </w:rPr>
        <w:t>The GC</w:t>
      </w:r>
      <w:proofErr w:type="gramEnd"/>
      <w:r w:rsidRPr="005906AC">
        <w:rPr>
          <w:bCs/>
          <w:spacing w:val="-2"/>
          <w:szCs w:val="24"/>
        </w:rPr>
        <w:t xml:space="preserve"> may use the experience of its subcontractor to fulfill </w:t>
      </w:r>
      <w:r w:rsidRPr="0064453C">
        <w:rPr>
          <w:bCs/>
          <w:spacing w:val="-2"/>
          <w:szCs w:val="24"/>
        </w:rPr>
        <w:t>two (2) projects of this</w:t>
      </w:r>
      <w:r w:rsidRPr="005906AC">
        <w:rPr>
          <w:bCs/>
          <w:spacing w:val="-2"/>
          <w:szCs w:val="24"/>
        </w:rPr>
        <w:t xml:space="preserve"> requirement</w:t>
      </w:r>
      <w:r w:rsidRPr="005906AC">
        <w:rPr>
          <w:szCs w:val="24"/>
        </w:rPr>
        <w:t>.</w:t>
      </w:r>
      <w:r w:rsidRPr="005906AC">
        <w:rPr>
          <w:bCs/>
          <w:spacing w:val="-2"/>
          <w:szCs w:val="24"/>
        </w:rPr>
        <w:t xml:space="preserve">  A</w:t>
      </w:r>
      <w:r w:rsidRPr="003D3BC4">
        <w:rPr>
          <w:bCs/>
          <w:spacing w:val="-2"/>
          <w:szCs w:val="24"/>
        </w:rPr>
        <w:t xml:space="preserve"> project shall be considered “relevant” if it is similar in size, scope, and complexity to the Request for Proposal (RFP). </w:t>
      </w:r>
      <w:r w:rsidRPr="0064453C">
        <w:rPr>
          <w:szCs w:val="24"/>
        </w:rPr>
        <w:t>For the purposes of this evaluation, relevant projects will include projects th</w:t>
      </w:r>
      <w:r>
        <w:rPr>
          <w:szCs w:val="24"/>
        </w:rPr>
        <w:t>at</w:t>
      </w:r>
      <w:r w:rsidRPr="0064453C">
        <w:rPr>
          <w:szCs w:val="24"/>
        </w:rPr>
        <w:t xml:space="preserve"> meet </w:t>
      </w:r>
      <w:r w:rsidRPr="003D3BC4">
        <w:rPr>
          <w:bCs/>
          <w:spacing w:val="-2"/>
          <w:szCs w:val="24"/>
        </w:rPr>
        <w:t xml:space="preserve">the following characteristics: </w:t>
      </w:r>
    </w:p>
    <w:p w14:paraId="3EE02817" w14:textId="77777777" w:rsidR="00976C5F" w:rsidRPr="003D3BC4" w:rsidRDefault="00976C5F" w:rsidP="00976C5F">
      <w:pPr>
        <w:numPr>
          <w:ilvl w:val="0"/>
          <w:numId w:val="35"/>
        </w:numPr>
        <w:overflowPunct/>
        <w:autoSpaceDE/>
        <w:autoSpaceDN/>
        <w:adjustRightInd/>
        <w:spacing w:after="160"/>
        <w:contextualSpacing/>
        <w:jc w:val="both"/>
        <w:textAlignment w:val="auto"/>
        <w:rPr>
          <w:bCs/>
          <w:spacing w:val="-2"/>
          <w:szCs w:val="24"/>
        </w:rPr>
      </w:pPr>
      <w:r w:rsidRPr="003D3BC4">
        <w:rPr>
          <w:bCs/>
          <w:spacing w:val="-2"/>
          <w:szCs w:val="24"/>
        </w:rPr>
        <w:t>The project scope was primarily for construction, alteration, or renovation of commercial buildings, potable waterline, sanitary sewer conveyance systems</w:t>
      </w:r>
      <w:r>
        <w:rPr>
          <w:bCs/>
          <w:spacing w:val="-2"/>
          <w:szCs w:val="24"/>
        </w:rPr>
        <w:t>, and site work (to include paving, grading, coastal protection, etc.)</w:t>
      </w:r>
      <w:r w:rsidRPr="003D3BC4">
        <w:rPr>
          <w:bCs/>
          <w:spacing w:val="-2"/>
          <w:szCs w:val="24"/>
        </w:rPr>
        <w:t>. “Primarily” means that more than 50% of the project scope met this description.</w:t>
      </w:r>
    </w:p>
    <w:p w14:paraId="386EC642" w14:textId="77777777" w:rsidR="00976C5F" w:rsidRPr="003D3BC4" w:rsidRDefault="00976C5F" w:rsidP="00976C5F">
      <w:pPr>
        <w:numPr>
          <w:ilvl w:val="0"/>
          <w:numId w:val="35"/>
        </w:numPr>
        <w:overflowPunct/>
        <w:autoSpaceDE/>
        <w:autoSpaceDN/>
        <w:adjustRightInd/>
        <w:spacing w:before="39" w:after="160"/>
        <w:ind w:right="128"/>
        <w:contextualSpacing/>
        <w:jc w:val="both"/>
        <w:textAlignment w:val="auto"/>
        <w:rPr>
          <w:szCs w:val="24"/>
        </w:rPr>
      </w:pPr>
      <w:r w:rsidRPr="003D3BC4">
        <w:rPr>
          <w:spacing w:val="-2"/>
          <w:szCs w:val="24"/>
        </w:rPr>
        <w:t xml:space="preserve">The construction </w:t>
      </w:r>
      <w:r>
        <w:rPr>
          <w:spacing w:val="-2"/>
          <w:szCs w:val="24"/>
        </w:rPr>
        <w:t xml:space="preserve">project should be valued </w:t>
      </w:r>
      <w:r w:rsidRPr="003D3BC4">
        <w:rPr>
          <w:spacing w:val="-2"/>
          <w:szCs w:val="24"/>
        </w:rPr>
        <w:t xml:space="preserve">at least $2,000,000. </w:t>
      </w:r>
    </w:p>
    <w:p w14:paraId="0CB8ABE5" w14:textId="77777777" w:rsidR="00976C5F" w:rsidRPr="0064453C" w:rsidRDefault="00976C5F" w:rsidP="00976C5F">
      <w:pPr>
        <w:numPr>
          <w:ilvl w:val="0"/>
          <w:numId w:val="35"/>
        </w:numPr>
        <w:overflowPunct/>
        <w:autoSpaceDE/>
        <w:autoSpaceDN/>
        <w:adjustRightInd/>
        <w:spacing w:before="39" w:after="160"/>
        <w:ind w:right="128"/>
        <w:contextualSpacing/>
        <w:jc w:val="both"/>
        <w:textAlignment w:val="auto"/>
        <w:rPr>
          <w:bCs/>
          <w:spacing w:val="-2"/>
          <w:szCs w:val="24"/>
        </w:rPr>
      </w:pPr>
      <w:r w:rsidRPr="003D3BC4">
        <w:rPr>
          <w:szCs w:val="24"/>
        </w:rPr>
        <w:t>A</w:t>
      </w:r>
      <w:r w:rsidRPr="003D3BC4">
        <w:rPr>
          <w:spacing w:val="-2"/>
          <w:szCs w:val="24"/>
        </w:rPr>
        <w:t xml:space="preserve"> </w:t>
      </w:r>
      <w:r w:rsidRPr="003D3BC4">
        <w:rPr>
          <w:szCs w:val="24"/>
        </w:rPr>
        <w:t>project</w:t>
      </w:r>
      <w:r w:rsidRPr="003D3BC4">
        <w:rPr>
          <w:spacing w:val="-1"/>
          <w:szCs w:val="24"/>
        </w:rPr>
        <w:t xml:space="preserve"> </w:t>
      </w:r>
      <w:r w:rsidRPr="003D3BC4">
        <w:rPr>
          <w:szCs w:val="24"/>
        </w:rPr>
        <w:t>is</w:t>
      </w:r>
      <w:r w:rsidRPr="003D3BC4">
        <w:rPr>
          <w:spacing w:val="-5"/>
          <w:szCs w:val="24"/>
        </w:rPr>
        <w:t xml:space="preserve"> </w:t>
      </w:r>
      <w:r w:rsidRPr="003D3BC4">
        <w:rPr>
          <w:szCs w:val="24"/>
        </w:rPr>
        <w:t>defined</w:t>
      </w:r>
      <w:r w:rsidRPr="003D3BC4">
        <w:rPr>
          <w:spacing w:val="-1"/>
          <w:szCs w:val="24"/>
        </w:rPr>
        <w:t xml:space="preserve"> </w:t>
      </w:r>
      <w:r w:rsidRPr="003D3BC4">
        <w:rPr>
          <w:szCs w:val="24"/>
        </w:rPr>
        <w:t>as</w:t>
      </w:r>
      <w:r w:rsidRPr="003D3BC4">
        <w:rPr>
          <w:spacing w:val="-5"/>
          <w:szCs w:val="24"/>
        </w:rPr>
        <w:t xml:space="preserve"> </w:t>
      </w:r>
      <w:r w:rsidRPr="003D3BC4">
        <w:rPr>
          <w:szCs w:val="24"/>
        </w:rPr>
        <w:t>work</w:t>
      </w:r>
      <w:r w:rsidRPr="003D3BC4">
        <w:rPr>
          <w:spacing w:val="-4"/>
          <w:szCs w:val="24"/>
        </w:rPr>
        <w:t xml:space="preserve"> </w:t>
      </w:r>
      <w:r w:rsidRPr="003D3BC4">
        <w:rPr>
          <w:szCs w:val="24"/>
        </w:rPr>
        <w:t>performed</w:t>
      </w:r>
      <w:r w:rsidRPr="003D3BC4">
        <w:rPr>
          <w:spacing w:val="-4"/>
          <w:szCs w:val="24"/>
        </w:rPr>
        <w:t xml:space="preserve"> </w:t>
      </w:r>
      <w:r w:rsidRPr="003D3BC4">
        <w:rPr>
          <w:szCs w:val="24"/>
        </w:rPr>
        <w:t>under</w:t>
      </w:r>
      <w:r w:rsidRPr="003D3BC4">
        <w:rPr>
          <w:spacing w:val="-2"/>
          <w:szCs w:val="24"/>
        </w:rPr>
        <w:t xml:space="preserve"> </w:t>
      </w:r>
      <w:r w:rsidRPr="003D3BC4">
        <w:rPr>
          <w:szCs w:val="24"/>
        </w:rPr>
        <w:t>a</w:t>
      </w:r>
      <w:r w:rsidRPr="003D3BC4">
        <w:rPr>
          <w:spacing w:val="-5"/>
          <w:szCs w:val="24"/>
        </w:rPr>
        <w:t xml:space="preserve"> </w:t>
      </w:r>
      <w:r w:rsidRPr="003D3BC4">
        <w:rPr>
          <w:szCs w:val="24"/>
        </w:rPr>
        <w:t>single</w:t>
      </w:r>
      <w:r w:rsidRPr="003D3BC4">
        <w:rPr>
          <w:spacing w:val="-4"/>
          <w:szCs w:val="24"/>
        </w:rPr>
        <w:t xml:space="preserve"> </w:t>
      </w:r>
      <w:r w:rsidRPr="003D3BC4">
        <w:rPr>
          <w:szCs w:val="24"/>
        </w:rPr>
        <w:t>task</w:t>
      </w:r>
      <w:r w:rsidRPr="003D3BC4">
        <w:rPr>
          <w:spacing w:val="-4"/>
          <w:szCs w:val="24"/>
        </w:rPr>
        <w:t xml:space="preserve"> </w:t>
      </w:r>
      <w:r w:rsidRPr="003D3BC4">
        <w:rPr>
          <w:szCs w:val="24"/>
        </w:rPr>
        <w:t>order</w:t>
      </w:r>
      <w:r w:rsidRPr="003D3BC4">
        <w:rPr>
          <w:spacing w:val="-2"/>
          <w:szCs w:val="24"/>
        </w:rPr>
        <w:t xml:space="preserve"> </w:t>
      </w:r>
      <w:r w:rsidRPr="003D3BC4">
        <w:rPr>
          <w:szCs w:val="24"/>
        </w:rPr>
        <w:t>or</w:t>
      </w:r>
      <w:r w:rsidRPr="003D3BC4">
        <w:rPr>
          <w:spacing w:val="-5"/>
          <w:szCs w:val="24"/>
        </w:rPr>
        <w:t xml:space="preserve"> </w:t>
      </w:r>
      <w:r w:rsidRPr="003D3BC4">
        <w:rPr>
          <w:szCs w:val="24"/>
        </w:rPr>
        <w:t>contract.</w:t>
      </w:r>
      <w:r w:rsidRPr="003D3BC4">
        <w:rPr>
          <w:spacing w:val="-3"/>
          <w:szCs w:val="24"/>
        </w:rPr>
        <w:t xml:space="preserve"> </w:t>
      </w:r>
      <w:r w:rsidRPr="003D3BC4">
        <w:rPr>
          <w:szCs w:val="24"/>
        </w:rPr>
        <w:t>For</w:t>
      </w:r>
      <w:r w:rsidRPr="003D3BC4">
        <w:rPr>
          <w:spacing w:val="-2"/>
          <w:szCs w:val="24"/>
        </w:rPr>
        <w:t xml:space="preserve"> </w:t>
      </w:r>
      <w:r w:rsidRPr="003D3BC4">
        <w:rPr>
          <w:szCs w:val="24"/>
        </w:rPr>
        <w:t xml:space="preserve">multiple/single award and IDIQ type contracts, the contract shall not be submitted as a project; rather Offerors shall submit the work performed under a single task order as a project. </w:t>
      </w:r>
    </w:p>
    <w:p w14:paraId="23A72278" w14:textId="77777777" w:rsidR="00976C5F" w:rsidRPr="003D3BC4" w:rsidRDefault="00976C5F" w:rsidP="00976C5F">
      <w:pPr>
        <w:spacing w:before="39" w:after="160"/>
        <w:ind w:left="446" w:right="128"/>
        <w:contextualSpacing/>
        <w:jc w:val="both"/>
        <w:rPr>
          <w:bCs/>
          <w:spacing w:val="-2"/>
          <w:szCs w:val="24"/>
        </w:rPr>
      </w:pPr>
    </w:p>
    <w:p w14:paraId="5DE22ADC" w14:textId="3C09328E" w:rsidR="00976C5F" w:rsidRDefault="00976C5F" w:rsidP="00976C5F">
      <w:pPr>
        <w:spacing w:after="160"/>
        <w:contextualSpacing/>
        <w:rPr>
          <w:bCs/>
          <w:spacing w:val="-2"/>
          <w:szCs w:val="24"/>
        </w:rPr>
      </w:pPr>
      <w:r w:rsidRPr="004A637F">
        <w:rPr>
          <w:bCs/>
          <w:spacing w:val="-2"/>
          <w:szCs w:val="24"/>
        </w:rPr>
        <w:t xml:space="preserve">For each referenced </w:t>
      </w:r>
      <w:r>
        <w:rPr>
          <w:bCs/>
          <w:spacing w:val="-2"/>
          <w:szCs w:val="24"/>
        </w:rPr>
        <w:t xml:space="preserve">recent and </w:t>
      </w:r>
      <w:r w:rsidRPr="004A637F">
        <w:rPr>
          <w:bCs/>
          <w:spacing w:val="-2"/>
          <w:szCs w:val="24"/>
        </w:rPr>
        <w:t xml:space="preserve">relevant project, </w:t>
      </w:r>
      <w:r>
        <w:rPr>
          <w:bCs/>
          <w:spacing w:val="-2"/>
          <w:szCs w:val="24"/>
        </w:rPr>
        <w:t xml:space="preserve">submit Attachment </w:t>
      </w:r>
      <w:r w:rsidR="0032012A">
        <w:rPr>
          <w:bCs/>
          <w:spacing w:val="-2"/>
          <w:szCs w:val="24"/>
        </w:rPr>
        <w:t>A14</w:t>
      </w:r>
      <w:r w:rsidRPr="0053355D">
        <w:rPr>
          <w:bCs/>
          <w:spacing w:val="-2"/>
          <w:szCs w:val="24"/>
        </w:rPr>
        <w:t xml:space="preserve"> - Experience Questionnaire</w:t>
      </w:r>
      <w:r>
        <w:rPr>
          <w:bCs/>
          <w:spacing w:val="-2"/>
          <w:szCs w:val="24"/>
        </w:rPr>
        <w:t>. No additional information unrelated to the relevant projects shall be included in the questionnaire. Additional information that is not related to the question or relevant projects in the questionnaire will not be evaluated.</w:t>
      </w:r>
    </w:p>
    <w:p w14:paraId="48932EE2" w14:textId="77777777" w:rsidR="00976C5F" w:rsidRPr="004A637F" w:rsidRDefault="00976C5F" w:rsidP="00976C5F">
      <w:pPr>
        <w:spacing w:after="160"/>
        <w:contextualSpacing/>
        <w:rPr>
          <w:bCs/>
          <w:spacing w:val="-2"/>
          <w:szCs w:val="24"/>
        </w:rPr>
      </w:pPr>
    </w:p>
    <w:p w14:paraId="517A82B2" w14:textId="16B945ED" w:rsidR="00976C5F" w:rsidRDefault="00976C5F" w:rsidP="00976C5F">
      <w:pPr>
        <w:rPr>
          <w:rFonts w:ascii="TimesNewRomanPS-BoldMT" w:hAnsi="TimesNewRomanPS-BoldMT" w:cs="TimesNewRomanPS-BoldMT"/>
          <w:b/>
          <w:bCs/>
          <w:szCs w:val="24"/>
        </w:rPr>
      </w:pPr>
      <w:r w:rsidRPr="00976C5F">
        <w:rPr>
          <w:rFonts w:ascii="TimesNewRomanPSMT" w:hAnsi="TimesNewRomanPSMT" w:cs="TimesNewRomanPSMT"/>
          <w:b/>
          <w:bCs/>
          <w:szCs w:val="24"/>
        </w:rPr>
        <w:t>4.</w:t>
      </w:r>
      <w:r>
        <w:rPr>
          <w:rFonts w:ascii="TimesNewRomanPSMT" w:hAnsi="TimesNewRomanPSMT" w:cs="TimesNewRomanPSMT"/>
          <w:szCs w:val="24"/>
        </w:rPr>
        <w:t xml:space="preserve"> </w:t>
      </w:r>
      <w:r w:rsidRPr="00904E7D">
        <w:rPr>
          <w:rFonts w:ascii="TimesNewRomanPS-BoldMT" w:hAnsi="TimesNewRomanPS-BoldMT" w:cs="TimesNewRomanPS-BoldMT"/>
          <w:b/>
          <w:bCs/>
          <w:szCs w:val="24"/>
        </w:rPr>
        <w:t>Past Performance Factor -Volume II</w:t>
      </w:r>
    </w:p>
    <w:p w14:paraId="63F4C466" w14:textId="77777777" w:rsidR="00976C5F" w:rsidRPr="0081285C" w:rsidRDefault="00976C5F" w:rsidP="00976C5F">
      <w:pPr>
        <w:contextualSpacing/>
        <w:rPr>
          <w:szCs w:val="24"/>
        </w:rPr>
      </w:pPr>
      <w:r w:rsidRPr="0081285C">
        <w:rPr>
          <w:szCs w:val="24"/>
        </w:rPr>
        <w:t>The Offerors shall only provide past performance information related to the three (3) relevant construction projects submitted in Technical</w:t>
      </w:r>
      <w:r w:rsidRPr="00C16C89">
        <w:rPr>
          <w:szCs w:val="24"/>
        </w:rPr>
        <w:t xml:space="preserve"> A</w:t>
      </w:r>
      <w:r>
        <w:rPr>
          <w:szCs w:val="24"/>
        </w:rPr>
        <w:t>cceptability</w:t>
      </w:r>
      <w:r w:rsidRPr="00C16C89">
        <w:rPr>
          <w:szCs w:val="24"/>
        </w:rPr>
        <w:t>. Past</w:t>
      </w:r>
      <w:r w:rsidRPr="0081285C">
        <w:rPr>
          <w:szCs w:val="24"/>
        </w:rPr>
        <w:t xml:space="preserve"> performance information may be submitted in one of three ways. </w:t>
      </w:r>
      <w:r w:rsidRPr="00154909">
        <w:rPr>
          <w:szCs w:val="24"/>
        </w:rPr>
        <w:t>If the Offerors were a subcontractor for a</w:t>
      </w:r>
      <w:r>
        <w:rPr>
          <w:szCs w:val="24"/>
        </w:rPr>
        <w:t xml:space="preserve"> </w:t>
      </w:r>
      <w:r w:rsidRPr="00154909">
        <w:rPr>
          <w:szCs w:val="24"/>
        </w:rPr>
        <w:t>particular/specialized portion of the SOW, the Offerors may utilize this work as a relevant project submittal.</w:t>
      </w:r>
      <w:r w:rsidRPr="0081285C">
        <w:rPr>
          <w:szCs w:val="24"/>
        </w:rPr>
        <w:t xml:space="preserve"> </w:t>
      </w:r>
    </w:p>
    <w:p w14:paraId="401F5FCF" w14:textId="77777777" w:rsidR="00976C5F" w:rsidRPr="0081285C" w:rsidRDefault="00976C5F" w:rsidP="00976C5F">
      <w:pPr>
        <w:contextualSpacing/>
        <w:rPr>
          <w:szCs w:val="24"/>
        </w:rPr>
      </w:pPr>
    </w:p>
    <w:p w14:paraId="0EAB717A" w14:textId="026167F4" w:rsidR="00976C5F" w:rsidRPr="0064453C" w:rsidRDefault="00976C5F" w:rsidP="00976C5F">
      <w:pPr>
        <w:pStyle w:val="ListParagraph"/>
        <w:widowControl w:val="0"/>
        <w:numPr>
          <w:ilvl w:val="0"/>
          <w:numId w:val="37"/>
        </w:numPr>
        <w:overflowPunct/>
        <w:autoSpaceDE/>
        <w:autoSpaceDN/>
        <w:adjustRightInd/>
        <w:textAlignment w:val="auto"/>
        <w:rPr>
          <w:szCs w:val="24"/>
        </w:rPr>
      </w:pPr>
      <w:r w:rsidRPr="0064453C">
        <w:rPr>
          <w:szCs w:val="24"/>
        </w:rPr>
        <w:t xml:space="preserve">A completed Past Performance Questionnaire (Attachment </w:t>
      </w:r>
      <w:r w:rsidR="0032012A">
        <w:rPr>
          <w:szCs w:val="24"/>
        </w:rPr>
        <w:t>A</w:t>
      </w:r>
      <w:r w:rsidRPr="0064453C">
        <w:rPr>
          <w:szCs w:val="24"/>
        </w:rPr>
        <w:t>1</w:t>
      </w:r>
      <w:r w:rsidR="0032012A">
        <w:rPr>
          <w:szCs w:val="24"/>
        </w:rPr>
        <w:t>3</w:t>
      </w:r>
      <w:r w:rsidRPr="0064453C">
        <w:rPr>
          <w:szCs w:val="24"/>
        </w:rPr>
        <w:t xml:space="preserve"> - Past Performance Questionnaire) </w:t>
      </w:r>
    </w:p>
    <w:p w14:paraId="622D10A9" w14:textId="77777777" w:rsidR="00976C5F" w:rsidRPr="0081285C" w:rsidRDefault="00976C5F" w:rsidP="00976C5F">
      <w:pPr>
        <w:pStyle w:val="ListParagraph"/>
        <w:widowControl w:val="0"/>
        <w:numPr>
          <w:ilvl w:val="0"/>
          <w:numId w:val="37"/>
        </w:numPr>
        <w:overflowPunct/>
        <w:autoSpaceDE/>
        <w:autoSpaceDN/>
        <w:adjustRightInd/>
        <w:textAlignment w:val="auto"/>
        <w:rPr>
          <w:szCs w:val="24"/>
        </w:rPr>
      </w:pPr>
      <w:r w:rsidRPr="0081285C">
        <w:rPr>
          <w:szCs w:val="24"/>
        </w:rPr>
        <w:t xml:space="preserve">A completed Contract Performance Assessment Reporting System (CPARS) Evaluation Report or a Construction Contractor Appraisal Support System (CCASS) Evaluation Report </w:t>
      </w:r>
    </w:p>
    <w:p w14:paraId="75E51E33" w14:textId="0421A188" w:rsidR="00976C5F" w:rsidRPr="0081285C" w:rsidRDefault="00976C5F" w:rsidP="00976C5F">
      <w:pPr>
        <w:pStyle w:val="ListParagraph"/>
        <w:widowControl w:val="0"/>
        <w:numPr>
          <w:ilvl w:val="0"/>
          <w:numId w:val="37"/>
        </w:numPr>
        <w:overflowPunct/>
        <w:autoSpaceDE/>
        <w:autoSpaceDN/>
        <w:adjustRightInd/>
        <w:textAlignment w:val="auto"/>
        <w:rPr>
          <w:szCs w:val="24"/>
        </w:rPr>
      </w:pPr>
      <w:r w:rsidRPr="0081285C">
        <w:rPr>
          <w:szCs w:val="24"/>
        </w:rPr>
        <w:t xml:space="preserve">A completed Past Performance Questionnaire from a previous from a previous proposal that is substantially equivalent to Attachment </w:t>
      </w:r>
      <w:r w:rsidR="0032012A">
        <w:rPr>
          <w:szCs w:val="24"/>
        </w:rPr>
        <w:t>A</w:t>
      </w:r>
      <w:r w:rsidRPr="0081285C">
        <w:rPr>
          <w:szCs w:val="24"/>
        </w:rPr>
        <w:t>1</w:t>
      </w:r>
      <w:r w:rsidR="0032012A">
        <w:rPr>
          <w:szCs w:val="24"/>
        </w:rPr>
        <w:t>3</w:t>
      </w:r>
      <w:r w:rsidRPr="0081285C">
        <w:rPr>
          <w:szCs w:val="24"/>
        </w:rPr>
        <w:t xml:space="preserve"> - Past Performance Questionnaire.</w:t>
      </w:r>
    </w:p>
    <w:p w14:paraId="71C47F90" w14:textId="77777777" w:rsidR="00976C5F" w:rsidRPr="00E76FDD" w:rsidRDefault="00976C5F" w:rsidP="00976C5F">
      <w:pPr>
        <w:contextualSpacing/>
        <w:rPr>
          <w:szCs w:val="24"/>
        </w:rPr>
      </w:pPr>
    </w:p>
    <w:p w14:paraId="1A5EAD07" w14:textId="77777777" w:rsidR="00976C5F" w:rsidRDefault="00976C5F" w:rsidP="00976C5F">
      <w:pPr>
        <w:spacing w:before="39" w:line="293" w:lineRule="exact"/>
        <w:rPr>
          <w:szCs w:val="24"/>
        </w:rPr>
      </w:pPr>
      <w:r w:rsidRPr="00E76FDD">
        <w:rPr>
          <w:szCs w:val="24"/>
        </w:rPr>
        <w:t>The Government may utilize the references provided by the Contractor, along with information available from past contracts/orders with the USDA and any information found using sources such as Federal Government sources or the Contractor Performance Assessment Reporting System (CPARS)</w:t>
      </w:r>
      <w:r>
        <w:rPr>
          <w:szCs w:val="24"/>
        </w:rPr>
        <w:t>.</w:t>
      </w:r>
    </w:p>
    <w:p w14:paraId="0370BDB9" w14:textId="77777777" w:rsidR="00976C5F" w:rsidRDefault="00976C5F" w:rsidP="00976C5F">
      <w:pPr>
        <w:contextualSpacing/>
        <w:rPr>
          <w:spacing w:val="-2"/>
          <w:szCs w:val="24"/>
        </w:rPr>
      </w:pPr>
    </w:p>
    <w:p w14:paraId="28AC0EB2" w14:textId="3FE83E22" w:rsidR="00976C5F" w:rsidRPr="00915CE0" w:rsidRDefault="00976C5F" w:rsidP="00976C5F">
      <w:pPr>
        <w:contextualSpacing/>
        <w:rPr>
          <w:szCs w:val="24"/>
        </w:rPr>
      </w:pPr>
      <w:r w:rsidRPr="00976C5F">
        <w:rPr>
          <w:b/>
          <w:bCs/>
          <w:spacing w:val="-2"/>
          <w:szCs w:val="24"/>
        </w:rPr>
        <w:t>5.</w:t>
      </w:r>
      <w:r>
        <w:rPr>
          <w:szCs w:val="24"/>
        </w:rPr>
        <w:t xml:space="preserve"> </w:t>
      </w:r>
      <w:r>
        <w:rPr>
          <w:b/>
          <w:spacing w:val="-1"/>
        </w:rPr>
        <w:t>Price</w:t>
      </w:r>
      <w:r>
        <w:rPr>
          <w:b/>
          <w:spacing w:val="-2"/>
        </w:rPr>
        <w:t xml:space="preserve"> </w:t>
      </w:r>
      <w:r>
        <w:rPr>
          <w:b/>
          <w:spacing w:val="-1"/>
        </w:rPr>
        <w:t>Proposal -Volume</w:t>
      </w:r>
      <w:r>
        <w:rPr>
          <w:b/>
          <w:spacing w:val="27"/>
        </w:rPr>
        <w:t xml:space="preserve"> </w:t>
      </w:r>
      <w:r>
        <w:rPr>
          <w:b/>
        </w:rPr>
        <w:t>III</w:t>
      </w:r>
    </w:p>
    <w:p w14:paraId="6BBC7EAE" w14:textId="7A5BA36D" w:rsidR="00976C5F" w:rsidRDefault="00976C5F" w:rsidP="00976C5F">
      <w:pPr>
        <w:rPr>
          <w:iCs/>
          <w:szCs w:val="24"/>
        </w:rPr>
      </w:pPr>
      <w:r w:rsidRPr="0064453C">
        <w:rPr>
          <w:szCs w:val="24"/>
        </w:rPr>
        <w:t xml:space="preserve">Offerors shall submit the </w:t>
      </w:r>
      <w:r w:rsidRPr="0064453C">
        <w:rPr>
          <w:iCs/>
          <w:szCs w:val="24"/>
        </w:rPr>
        <w:t>Schedule of Items (</w:t>
      </w:r>
      <w:r w:rsidR="0032012A">
        <w:rPr>
          <w:iCs/>
          <w:szCs w:val="24"/>
        </w:rPr>
        <w:t>A3</w:t>
      </w:r>
      <w:r w:rsidRPr="0064453C">
        <w:rPr>
          <w:iCs/>
          <w:szCs w:val="24"/>
        </w:rPr>
        <w:t xml:space="preserve"> - SOI Buck Hall Final), all blocks must be completed by the offeror. All Items must be priced.</w:t>
      </w:r>
    </w:p>
    <w:p w14:paraId="3954C602" w14:textId="77777777" w:rsidR="00976C5F" w:rsidRDefault="00976C5F" w:rsidP="00976C5F">
      <w:pPr>
        <w:rPr>
          <w:iCs/>
          <w:szCs w:val="24"/>
        </w:rPr>
      </w:pPr>
    </w:p>
    <w:p w14:paraId="043D0AAE" w14:textId="77777777" w:rsidR="00976C5F" w:rsidRPr="00350358" w:rsidRDefault="00976C5F" w:rsidP="00976C5F">
      <w:pPr>
        <w:contextualSpacing/>
        <w:rPr>
          <w:bCs/>
          <w:iCs/>
          <w:szCs w:val="24"/>
        </w:rPr>
      </w:pPr>
      <w:r w:rsidRPr="00350358">
        <w:rPr>
          <w:bCs/>
          <w:iCs/>
          <w:szCs w:val="24"/>
        </w:rPr>
        <w:t>No pricing information shall be included in Volume I and Volume II. All pricing information</w:t>
      </w:r>
    </w:p>
    <w:p w14:paraId="34CF616B" w14:textId="77777777" w:rsidR="00976C5F" w:rsidRPr="00350358" w:rsidRDefault="00976C5F" w:rsidP="00976C5F">
      <w:pPr>
        <w:contextualSpacing/>
        <w:rPr>
          <w:bCs/>
          <w:iCs/>
          <w:szCs w:val="24"/>
        </w:rPr>
      </w:pPr>
      <w:r w:rsidRPr="00350358">
        <w:rPr>
          <w:bCs/>
          <w:iCs/>
          <w:szCs w:val="24"/>
        </w:rPr>
        <w:t>shall be limited to Volume III Pricing. Any pricing information found in Volume I or Volume II</w:t>
      </w:r>
    </w:p>
    <w:p w14:paraId="12D92628" w14:textId="77777777" w:rsidR="00976C5F" w:rsidRDefault="00976C5F" w:rsidP="00976C5F">
      <w:pPr>
        <w:contextualSpacing/>
        <w:rPr>
          <w:bCs/>
          <w:iCs/>
          <w:szCs w:val="24"/>
        </w:rPr>
      </w:pPr>
      <w:r w:rsidRPr="00350358">
        <w:rPr>
          <w:bCs/>
          <w:iCs/>
          <w:szCs w:val="24"/>
        </w:rPr>
        <w:t>is subject to disqualification and the proposal removed from consideration.</w:t>
      </w:r>
    </w:p>
    <w:p w14:paraId="2F998FAB" w14:textId="77777777" w:rsidR="00976C5F" w:rsidRDefault="00976C5F" w:rsidP="00976C5F">
      <w:pPr>
        <w:contextualSpacing/>
        <w:rPr>
          <w:bCs/>
          <w:iCs/>
          <w:szCs w:val="24"/>
        </w:rPr>
      </w:pPr>
    </w:p>
    <w:p w14:paraId="7B21C604" w14:textId="55B2B525" w:rsidR="00976C5F" w:rsidRDefault="00976C5F" w:rsidP="00976C5F">
      <w:pPr>
        <w:spacing w:after="160"/>
        <w:contextualSpacing/>
        <w:rPr>
          <w:rFonts w:ascii="TimesNewRomanPS-BoldMT" w:hAnsi="TimesNewRomanPS-BoldMT" w:cs="TimesNewRomanPS-BoldMT"/>
          <w:szCs w:val="24"/>
        </w:rPr>
      </w:pPr>
      <w:r>
        <w:rPr>
          <w:rFonts w:ascii="TimesNewRomanPS-BoldMT" w:hAnsi="TimesNewRomanPS-BoldMT" w:cs="TimesNewRomanPS-BoldMT"/>
          <w:b/>
          <w:bCs/>
          <w:szCs w:val="24"/>
        </w:rPr>
        <w:t xml:space="preserve">6. </w:t>
      </w:r>
      <w:r>
        <w:rPr>
          <w:b/>
          <w:spacing w:val="-1"/>
        </w:rPr>
        <w:t>Additional Documentation-</w:t>
      </w:r>
      <w:r>
        <w:rPr>
          <w:rFonts w:ascii="TimesNewRomanPS-BoldMT" w:hAnsi="TimesNewRomanPS-BoldMT" w:cs="TimesNewRomanPS-BoldMT"/>
          <w:b/>
          <w:bCs/>
          <w:szCs w:val="24"/>
        </w:rPr>
        <w:t xml:space="preserve"> Volume IV </w:t>
      </w:r>
    </w:p>
    <w:p w14:paraId="59B67273" w14:textId="77777777" w:rsidR="00976C5F" w:rsidRDefault="00976C5F" w:rsidP="00976C5F">
      <w:pPr>
        <w:spacing w:after="160"/>
        <w:contextualSpacing/>
        <w:rPr>
          <w:iCs/>
          <w:szCs w:val="24"/>
        </w:rPr>
      </w:pPr>
      <w:r>
        <w:rPr>
          <w:iCs/>
          <w:szCs w:val="24"/>
        </w:rPr>
        <w:t>Volume IV shall only include the following items:</w:t>
      </w:r>
    </w:p>
    <w:p w14:paraId="47518E4D" w14:textId="77777777" w:rsidR="00976C5F" w:rsidRPr="0064453C" w:rsidRDefault="00976C5F" w:rsidP="00976C5F">
      <w:pPr>
        <w:pStyle w:val="ListParagraph"/>
        <w:widowControl w:val="0"/>
        <w:numPr>
          <w:ilvl w:val="0"/>
          <w:numId w:val="38"/>
        </w:numPr>
        <w:overflowPunct/>
        <w:autoSpaceDE/>
        <w:autoSpaceDN/>
        <w:adjustRightInd/>
        <w:spacing w:after="160"/>
        <w:textAlignment w:val="auto"/>
        <w:rPr>
          <w:iCs/>
          <w:szCs w:val="24"/>
        </w:rPr>
      </w:pPr>
      <w:r w:rsidRPr="0064453C">
        <w:rPr>
          <w:iCs/>
          <w:szCs w:val="24"/>
        </w:rPr>
        <w:t xml:space="preserve">Signed Standard Form 1442, Solicitation/Offer/Award (Construction, Alteration, Repair), with blocks 14 – 20c completed by the offeror.  </w:t>
      </w:r>
    </w:p>
    <w:p w14:paraId="1ECD08BA" w14:textId="3ADA0034" w:rsidR="00976C5F" w:rsidRPr="00B67003" w:rsidRDefault="00976C5F" w:rsidP="00976C5F">
      <w:pPr>
        <w:pStyle w:val="ListParagraph"/>
        <w:widowControl w:val="0"/>
        <w:numPr>
          <w:ilvl w:val="0"/>
          <w:numId w:val="38"/>
        </w:numPr>
        <w:overflowPunct/>
        <w:autoSpaceDE/>
        <w:autoSpaceDN/>
        <w:adjustRightInd/>
        <w:spacing w:after="160"/>
        <w:textAlignment w:val="auto"/>
        <w:rPr>
          <w:iCs/>
          <w:szCs w:val="24"/>
        </w:rPr>
      </w:pPr>
      <w:r w:rsidRPr="00B67003">
        <w:rPr>
          <w:iCs/>
          <w:szCs w:val="24"/>
        </w:rPr>
        <w:t xml:space="preserve">Acknowledgement of solicitation amendments (if any). This can be accomplished by completing section 19 on SF-1442 </w:t>
      </w:r>
      <w:r>
        <w:rPr>
          <w:iCs/>
          <w:szCs w:val="24"/>
        </w:rPr>
        <w:t>and</w:t>
      </w:r>
      <w:r w:rsidRPr="00B67003">
        <w:rPr>
          <w:iCs/>
          <w:szCs w:val="24"/>
        </w:rPr>
        <w:t xml:space="preserve"> by submitting the signed SF-30(s) from </w:t>
      </w:r>
      <w:hyperlink r:id="rId24" w:history="1">
        <w:r w:rsidR="001006B8" w:rsidRPr="00A552F7">
          <w:rPr>
            <w:rStyle w:val="Hyperlink"/>
            <w:iCs/>
            <w:szCs w:val="24"/>
          </w:rPr>
          <w:t>www.sam.gov</w:t>
        </w:r>
      </w:hyperlink>
      <w:r w:rsidR="001006B8">
        <w:rPr>
          <w:iCs/>
          <w:szCs w:val="24"/>
        </w:rPr>
        <w:t xml:space="preserve"> </w:t>
      </w:r>
      <w:r w:rsidRPr="00B67003">
        <w:rPr>
          <w:iCs/>
          <w:szCs w:val="24"/>
        </w:rPr>
        <w:t>with your price proposal.</w:t>
      </w:r>
      <w:r w:rsidRPr="0064453C">
        <w:rPr>
          <w:iCs/>
          <w:szCs w:val="24"/>
        </w:rPr>
        <w:t xml:space="preserve"> </w:t>
      </w:r>
    </w:p>
    <w:p w14:paraId="3AD47880" w14:textId="77777777" w:rsidR="00976C5F" w:rsidRDefault="00976C5F" w:rsidP="00976C5F">
      <w:pPr>
        <w:pStyle w:val="ListParagraph"/>
        <w:widowControl w:val="0"/>
        <w:numPr>
          <w:ilvl w:val="0"/>
          <w:numId w:val="38"/>
        </w:numPr>
        <w:overflowPunct/>
        <w:autoSpaceDE/>
        <w:autoSpaceDN/>
        <w:adjustRightInd/>
        <w:spacing w:after="160"/>
        <w:textAlignment w:val="auto"/>
        <w:rPr>
          <w:iCs/>
          <w:szCs w:val="24"/>
        </w:rPr>
      </w:pPr>
      <w:r w:rsidRPr="00B67003">
        <w:rPr>
          <w:iCs/>
          <w:szCs w:val="24"/>
        </w:rPr>
        <w:t xml:space="preserve">Scanned copy of fully executed Bid Guarantee (Standard Form 24 and Power of Attorney). </w:t>
      </w:r>
    </w:p>
    <w:p w14:paraId="041F916F" w14:textId="77777777" w:rsidR="00976C5F" w:rsidRPr="008C311A" w:rsidRDefault="00976C5F" w:rsidP="00976C5F">
      <w:pPr>
        <w:pStyle w:val="ListParagraph"/>
        <w:widowControl w:val="0"/>
        <w:numPr>
          <w:ilvl w:val="0"/>
          <w:numId w:val="38"/>
        </w:numPr>
        <w:overflowPunct/>
        <w:autoSpaceDE/>
        <w:autoSpaceDN/>
        <w:adjustRightInd/>
        <w:spacing w:after="160"/>
        <w:textAlignment w:val="auto"/>
        <w:rPr>
          <w:iCs/>
          <w:szCs w:val="24"/>
        </w:rPr>
      </w:pPr>
      <w:r w:rsidRPr="008C311A">
        <w:rPr>
          <w:iCs/>
          <w:szCs w:val="24"/>
        </w:rPr>
        <w:t>Section K - Offeror Representations and Certifications – Complete the requested information in each applicable provision in Section K (FAR 52.204-8, FAR 52.204-24, FAR 52.219-4). Only return the applicable provisions, not the entire solicitation.</w:t>
      </w:r>
    </w:p>
    <w:p w14:paraId="4A1AF503" w14:textId="383D0E71" w:rsidR="00976C5F" w:rsidRDefault="00976C5F" w:rsidP="00976C5F">
      <w:pPr>
        <w:rPr>
          <w:rFonts w:ascii="TimesNewRomanPSMT" w:hAnsi="TimesNewRomanPSMT" w:cs="TimesNewRomanPSMT"/>
          <w:szCs w:val="24"/>
        </w:rPr>
      </w:pPr>
      <w:r w:rsidRPr="00B650BD">
        <w:rPr>
          <w:rFonts w:ascii="TimesNewRomanPSMT" w:hAnsi="TimesNewRomanPSMT" w:cs="TimesNewRomanPSMT"/>
          <w:szCs w:val="24"/>
        </w:rPr>
        <w:t xml:space="preserve">Offeror must have an active entity registration at </w:t>
      </w:r>
      <w:hyperlink r:id="rId25" w:history="1">
        <w:r w:rsidR="001006B8" w:rsidRPr="00A552F7">
          <w:rPr>
            <w:rStyle w:val="Hyperlink"/>
            <w:rFonts w:ascii="TimesNewRomanPSMT" w:hAnsi="TimesNewRomanPSMT" w:cs="TimesNewRomanPSMT"/>
            <w:szCs w:val="24"/>
          </w:rPr>
          <w:t>https://www.sam.gov</w:t>
        </w:r>
      </w:hyperlink>
      <w:r w:rsidR="001006B8">
        <w:rPr>
          <w:rFonts w:ascii="TimesNewRomanPSMT" w:hAnsi="TimesNewRomanPSMT" w:cs="TimesNewRomanPSMT"/>
          <w:szCs w:val="24"/>
        </w:rPr>
        <w:t xml:space="preserve"> </w:t>
      </w:r>
      <w:r w:rsidRPr="00B650BD">
        <w:rPr>
          <w:rFonts w:ascii="TimesNewRomanPSMT" w:hAnsi="TimesNewRomanPSMT" w:cs="TimesNewRomanPSMT"/>
          <w:szCs w:val="24"/>
        </w:rPr>
        <w:t>to submit an offer.</w:t>
      </w:r>
      <w:r>
        <w:rPr>
          <w:rFonts w:ascii="TimesNewRomanPSMT" w:hAnsi="TimesNewRomanPSMT" w:cs="TimesNewRomanPSMT"/>
          <w:szCs w:val="24"/>
        </w:rPr>
        <w:t xml:space="preserve">  </w:t>
      </w:r>
      <w:r w:rsidRPr="00B650BD">
        <w:rPr>
          <w:rFonts w:ascii="TimesNewRomanPSMT" w:hAnsi="TimesNewRomanPSMT" w:cs="TimesNewRomanPSMT"/>
          <w:szCs w:val="24"/>
        </w:rPr>
        <w:t>Failure to meet this requirement will result in the</w:t>
      </w:r>
      <w:r>
        <w:rPr>
          <w:rFonts w:ascii="TimesNewRomanPSMT" w:hAnsi="TimesNewRomanPSMT" w:cs="TimesNewRomanPSMT"/>
          <w:szCs w:val="24"/>
        </w:rPr>
        <w:t xml:space="preserve"> </w:t>
      </w:r>
      <w:r w:rsidRPr="00B650BD">
        <w:rPr>
          <w:rFonts w:ascii="TimesNewRomanPSMT" w:hAnsi="TimesNewRomanPSMT" w:cs="TimesNewRomanPSMT"/>
          <w:szCs w:val="24"/>
        </w:rPr>
        <w:t>proposal not being considered as responsive as outlined in IAW the FAR and will be removed from</w:t>
      </w:r>
      <w:r>
        <w:rPr>
          <w:rFonts w:ascii="TimesNewRomanPSMT" w:hAnsi="TimesNewRomanPSMT" w:cs="TimesNewRomanPSMT"/>
          <w:szCs w:val="24"/>
        </w:rPr>
        <w:t xml:space="preserve"> </w:t>
      </w:r>
      <w:r w:rsidRPr="00B650BD">
        <w:rPr>
          <w:rFonts w:ascii="TimesNewRomanPSMT" w:hAnsi="TimesNewRomanPSMT" w:cs="TimesNewRomanPSMT"/>
          <w:szCs w:val="24"/>
        </w:rPr>
        <w:t>consideration</w:t>
      </w:r>
      <w:r>
        <w:rPr>
          <w:rFonts w:ascii="TimesNewRomanPSMT" w:hAnsi="TimesNewRomanPSMT" w:cs="TimesNewRomanPSMT"/>
          <w:szCs w:val="24"/>
        </w:rPr>
        <w:t>.</w:t>
      </w:r>
    </w:p>
    <w:p w14:paraId="33FDA7AD" w14:textId="77777777" w:rsidR="00266DF1" w:rsidRDefault="00266DF1" w:rsidP="00976C5F">
      <w:pPr>
        <w:pStyle w:val="Heading3"/>
        <w:rPr>
          <w:rFonts w:eastAsia="Times New Roman" w:cs="Times New Roman"/>
          <w:color w:val="auto"/>
        </w:rPr>
      </w:pPr>
    </w:p>
    <w:p w14:paraId="079739DE" w14:textId="6720151C" w:rsidR="00976C5F" w:rsidRDefault="00976C5F" w:rsidP="00976C5F">
      <w:pPr>
        <w:pStyle w:val="Heading3"/>
        <w:rPr>
          <w:rFonts w:eastAsia="Times New Roman" w:cs="Times New Roman"/>
          <w:b w:val="0"/>
          <w:color w:val="auto"/>
        </w:rPr>
      </w:pPr>
      <w:r w:rsidRPr="0064453C">
        <w:rPr>
          <w:rFonts w:eastAsia="Times New Roman" w:cs="Times New Roman"/>
          <w:color w:val="auto"/>
        </w:rPr>
        <w:t>PROPOSAL</w:t>
      </w:r>
      <w:r>
        <w:rPr>
          <w:rFonts w:eastAsia="Times New Roman" w:cs="Times New Roman"/>
          <w:color w:val="auto"/>
        </w:rPr>
        <w:t xml:space="preserve"> </w:t>
      </w:r>
      <w:r w:rsidRPr="0064453C">
        <w:rPr>
          <w:rFonts w:eastAsia="Times New Roman" w:cs="Times New Roman"/>
          <w:color w:val="auto"/>
        </w:rPr>
        <w:t xml:space="preserve">EVALUATION </w:t>
      </w:r>
    </w:p>
    <w:p w14:paraId="4F93C147" w14:textId="77777777" w:rsidR="00976C5F" w:rsidRPr="00C16C89" w:rsidRDefault="00976C5F" w:rsidP="00976C5F">
      <w:pPr>
        <w:rPr>
          <w:szCs w:val="24"/>
        </w:rPr>
      </w:pPr>
      <w:r w:rsidRPr="00C16C89">
        <w:rPr>
          <w:szCs w:val="24"/>
        </w:rPr>
        <w:t>A Source Selection Evaluation Board (SSEB) comprised of representatives of the US Forest</w:t>
      </w:r>
    </w:p>
    <w:p w14:paraId="726AB381" w14:textId="77777777" w:rsidR="00976C5F" w:rsidRPr="00C16C89" w:rsidRDefault="00976C5F" w:rsidP="00976C5F">
      <w:pPr>
        <w:rPr>
          <w:szCs w:val="24"/>
        </w:rPr>
      </w:pPr>
      <w:r w:rsidRPr="00C16C89">
        <w:rPr>
          <w:szCs w:val="24"/>
        </w:rPr>
        <w:t>Service, User/Customer, and other required personnel will evaluate all proposals. The technical</w:t>
      </w:r>
    </w:p>
    <w:p w14:paraId="02755F97" w14:textId="77777777" w:rsidR="00976C5F" w:rsidRPr="00C16C89" w:rsidRDefault="00976C5F" w:rsidP="00976C5F">
      <w:pPr>
        <w:rPr>
          <w:szCs w:val="24"/>
        </w:rPr>
      </w:pPr>
      <w:r w:rsidRPr="00C16C89">
        <w:rPr>
          <w:szCs w:val="24"/>
        </w:rPr>
        <w:t>evaluation and rating of proposals will be conducted in strict confidence. Technical/non-price</w:t>
      </w:r>
    </w:p>
    <w:p w14:paraId="6BE0E3EB" w14:textId="77777777" w:rsidR="00976C5F" w:rsidRPr="00C16C89" w:rsidRDefault="00976C5F" w:rsidP="00976C5F">
      <w:pPr>
        <w:rPr>
          <w:szCs w:val="24"/>
        </w:rPr>
      </w:pPr>
      <w:r w:rsidRPr="00C16C89">
        <w:rPr>
          <w:szCs w:val="24"/>
        </w:rPr>
        <w:t>proposals will be initially reviewed and evaluated without knowledge of the corresponding price</w:t>
      </w:r>
    </w:p>
    <w:p w14:paraId="2D9493D4" w14:textId="77777777" w:rsidR="00976C5F" w:rsidRPr="00C16C89" w:rsidRDefault="00976C5F" w:rsidP="00976C5F">
      <w:pPr>
        <w:rPr>
          <w:szCs w:val="24"/>
        </w:rPr>
      </w:pPr>
      <w:r w:rsidRPr="00C16C89">
        <w:rPr>
          <w:szCs w:val="24"/>
        </w:rPr>
        <w:t>proposal. The number and identities of offerors will not be revealed to anyone who is not</w:t>
      </w:r>
    </w:p>
    <w:p w14:paraId="37F7F452" w14:textId="77777777" w:rsidR="00976C5F" w:rsidRPr="00C16C89" w:rsidRDefault="00976C5F" w:rsidP="00976C5F">
      <w:pPr>
        <w:rPr>
          <w:szCs w:val="24"/>
        </w:rPr>
      </w:pPr>
      <w:r w:rsidRPr="00C16C89">
        <w:rPr>
          <w:szCs w:val="24"/>
        </w:rPr>
        <w:t xml:space="preserve">involved in the evaluation and award process, nor will this information be released to </w:t>
      </w:r>
      <w:proofErr w:type="gramStart"/>
      <w:r w:rsidRPr="00C16C89">
        <w:rPr>
          <w:szCs w:val="24"/>
        </w:rPr>
        <w:t>other</w:t>
      </w:r>
      <w:proofErr w:type="gramEnd"/>
    </w:p>
    <w:p w14:paraId="3E64D27E" w14:textId="77777777" w:rsidR="00976C5F" w:rsidRPr="00C16C89" w:rsidRDefault="00976C5F" w:rsidP="00976C5F">
      <w:pPr>
        <w:rPr>
          <w:szCs w:val="24"/>
        </w:rPr>
      </w:pPr>
      <w:r w:rsidRPr="00C16C89">
        <w:rPr>
          <w:szCs w:val="24"/>
        </w:rPr>
        <w:t>offerors. Proposals will be evaluated based on the factors described herein, and the basis of</w:t>
      </w:r>
    </w:p>
    <w:p w14:paraId="3CEC0A69" w14:textId="77777777" w:rsidR="00976C5F" w:rsidRDefault="00976C5F" w:rsidP="00976C5F">
      <w:pPr>
        <w:rPr>
          <w:szCs w:val="24"/>
        </w:rPr>
      </w:pPr>
      <w:r w:rsidRPr="00C16C89">
        <w:rPr>
          <w:szCs w:val="24"/>
        </w:rPr>
        <w:t>award is the Tradeoff process.</w:t>
      </w:r>
    </w:p>
    <w:p w14:paraId="4658216E" w14:textId="77777777" w:rsidR="00976C5F" w:rsidRPr="0064453C" w:rsidRDefault="00976C5F" w:rsidP="00976C5F">
      <w:pPr>
        <w:spacing w:before="72"/>
        <w:ind w:right="221"/>
        <w:rPr>
          <w:szCs w:val="24"/>
        </w:rPr>
      </w:pPr>
      <w:r w:rsidRPr="0064453C">
        <w:rPr>
          <w:spacing w:val="-1"/>
          <w:szCs w:val="24"/>
        </w:rPr>
        <w:t>An</w:t>
      </w:r>
      <w:r w:rsidRPr="0064453C">
        <w:rPr>
          <w:szCs w:val="24"/>
        </w:rPr>
        <w:t xml:space="preserve"> </w:t>
      </w:r>
      <w:r w:rsidRPr="0064453C">
        <w:rPr>
          <w:spacing w:val="-1"/>
          <w:szCs w:val="24"/>
        </w:rPr>
        <w:t>initial</w:t>
      </w:r>
      <w:r w:rsidRPr="0064453C">
        <w:rPr>
          <w:spacing w:val="-2"/>
          <w:szCs w:val="24"/>
        </w:rPr>
        <w:t xml:space="preserve"> </w:t>
      </w:r>
      <w:r w:rsidRPr="0064453C">
        <w:rPr>
          <w:spacing w:val="-1"/>
          <w:szCs w:val="24"/>
        </w:rPr>
        <w:t>review</w:t>
      </w:r>
      <w:r w:rsidRPr="0064453C">
        <w:rPr>
          <w:szCs w:val="24"/>
        </w:rPr>
        <w:t xml:space="preserve"> </w:t>
      </w:r>
      <w:r w:rsidRPr="0064453C">
        <w:rPr>
          <w:spacing w:val="-2"/>
          <w:szCs w:val="24"/>
        </w:rPr>
        <w:t>of</w:t>
      </w:r>
      <w:r w:rsidRPr="0064453C">
        <w:rPr>
          <w:szCs w:val="24"/>
        </w:rPr>
        <w:t xml:space="preserve"> </w:t>
      </w:r>
      <w:r w:rsidRPr="0064453C">
        <w:rPr>
          <w:spacing w:val="-1"/>
          <w:szCs w:val="24"/>
        </w:rPr>
        <w:t>proposals</w:t>
      </w:r>
      <w:r w:rsidRPr="0064453C">
        <w:rPr>
          <w:szCs w:val="24"/>
        </w:rPr>
        <w:t xml:space="preserve"> </w:t>
      </w:r>
      <w:r w:rsidRPr="0064453C">
        <w:rPr>
          <w:spacing w:val="-2"/>
          <w:szCs w:val="24"/>
        </w:rPr>
        <w:t>will</w:t>
      </w:r>
      <w:r w:rsidRPr="0064453C">
        <w:rPr>
          <w:spacing w:val="1"/>
          <w:szCs w:val="24"/>
        </w:rPr>
        <w:t xml:space="preserve"> </w:t>
      </w:r>
      <w:r w:rsidRPr="0064453C">
        <w:rPr>
          <w:szCs w:val="24"/>
        </w:rPr>
        <w:t>be</w:t>
      </w:r>
      <w:r w:rsidRPr="0064453C">
        <w:rPr>
          <w:spacing w:val="-2"/>
          <w:szCs w:val="24"/>
        </w:rPr>
        <w:t xml:space="preserve"> </w:t>
      </w:r>
      <w:r w:rsidRPr="0064453C">
        <w:rPr>
          <w:spacing w:val="-1"/>
          <w:szCs w:val="24"/>
        </w:rPr>
        <w:t>conducted</w:t>
      </w:r>
      <w:r w:rsidRPr="0064453C">
        <w:rPr>
          <w:szCs w:val="24"/>
        </w:rPr>
        <w:t xml:space="preserve"> to</w:t>
      </w:r>
      <w:r w:rsidRPr="0064453C">
        <w:rPr>
          <w:spacing w:val="-3"/>
          <w:szCs w:val="24"/>
        </w:rPr>
        <w:t xml:space="preserve"> </w:t>
      </w:r>
      <w:r w:rsidRPr="0064453C">
        <w:rPr>
          <w:spacing w:val="-1"/>
          <w:szCs w:val="24"/>
        </w:rPr>
        <w:t>determine</w:t>
      </w:r>
      <w:r w:rsidRPr="0064453C">
        <w:rPr>
          <w:szCs w:val="24"/>
        </w:rPr>
        <w:t xml:space="preserve"> </w:t>
      </w:r>
      <w:r w:rsidRPr="0064453C">
        <w:rPr>
          <w:spacing w:val="-1"/>
          <w:szCs w:val="24"/>
        </w:rPr>
        <w:t>acceptability</w:t>
      </w:r>
      <w:r w:rsidRPr="0064453C">
        <w:rPr>
          <w:spacing w:val="-3"/>
          <w:szCs w:val="24"/>
        </w:rPr>
        <w:t xml:space="preserve"> </w:t>
      </w:r>
      <w:r w:rsidRPr="0064453C">
        <w:rPr>
          <w:szCs w:val="24"/>
        </w:rPr>
        <w:t>of</w:t>
      </w:r>
      <w:r w:rsidRPr="0064453C">
        <w:rPr>
          <w:spacing w:val="-2"/>
          <w:szCs w:val="24"/>
        </w:rPr>
        <w:t xml:space="preserve"> </w:t>
      </w:r>
      <w:r w:rsidRPr="0064453C">
        <w:rPr>
          <w:szCs w:val="24"/>
        </w:rPr>
        <w:t>the</w:t>
      </w:r>
      <w:r w:rsidRPr="0064453C">
        <w:rPr>
          <w:spacing w:val="-2"/>
          <w:szCs w:val="24"/>
        </w:rPr>
        <w:t xml:space="preserve"> </w:t>
      </w:r>
      <w:r w:rsidRPr="0064453C">
        <w:rPr>
          <w:spacing w:val="-1"/>
          <w:szCs w:val="24"/>
        </w:rPr>
        <w:t>proposals</w:t>
      </w:r>
      <w:r w:rsidRPr="0064453C">
        <w:rPr>
          <w:szCs w:val="24"/>
        </w:rPr>
        <w:t>.</w:t>
      </w:r>
      <w:r w:rsidRPr="0064453C">
        <w:rPr>
          <w:spacing w:val="75"/>
          <w:szCs w:val="24"/>
        </w:rPr>
        <w:t xml:space="preserve"> </w:t>
      </w:r>
      <w:r w:rsidRPr="0064453C">
        <w:rPr>
          <w:spacing w:val="-1"/>
          <w:szCs w:val="24"/>
        </w:rPr>
        <w:t>All</w:t>
      </w:r>
      <w:r w:rsidRPr="0064453C">
        <w:rPr>
          <w:spacing w:val="-2"/>
          <w:szCs w:val="24"/>
        </w:rPr>
        <w:t xml:space="preserve"> </w:t>
      </w:r>
      <w:r w:rsidRPr="0064453C">
        <w:rPr>
          <w:spacing w:val="-1"/>
          <w:szCs w:val="24"/>
        </w:rPr>
        <w:t>unacceptable</w:t>
      </w:r>
      <w:r w:rsidRPr="0064453C">
        <w:rPr>
          <w:spacing w:val="61"/>
          <w:szCs w:val="24"/>
        </w:rPr>
        <w:t xml:space="preserve"> </w:t>
      </w:r>
      <w:r w:rsidRPr="0064453C">
        <w:rPr>
          <w:spacing w:val="-1"/>
          <w:szCs w:val="24"/>
        </w:rPr>
        <w:t>proposals</w:t>
      </w:r>
      <w:r w:rsidRPr="0064453C">
        <w:rPr>
          <w:szCs w:val="24"/>
        </w:rPr>
        <w:t xml:space="preserve"> </w:t>
      </w:r>
      <w:r w:rsidRPr="0064453C">
        <w:rPr>
          <w:spacing w:val="-1"/>
          <w:szCs w:val="24"/>
        </w:rPr>
        <w:t>will</w:t>
      </w:r>
      <w:r w:rsidRPr="0064453C">
        <w:rPr>
          <w:spacing w:val="1"/>
          <w:szCs w:val="24"/>
        </w:rPr>
        <w:t xml:space="preserve"> </w:t>
      </w:r>
      <w:r w:rsidRPr="0064453C">
        <w:rPr>
          <w:spacing w:val="-2"/>
          <w:szCs w:val="24"/>
        </w:rPr>
        <w:t>be</w:t>
      </w:r>
      <w:r w:rsidRPr="0064453C">
        <w:rPr>
          <w:szCs w:val="24"/>
        </w:rPr>
        <w:t xml:space="preserve"> </w:t>
      </w:r>
      <w:r w:rsidRPr="0064453C">
        <w:rPr>
          <w:spacing w:val="-1"/>
          <w:szCs w:val="24"/>
        </w:rPr>
        <w:t>eliminated</w:t>
      </w:r>
      <w:r w:rsidRPr="0064453C">
        <w:rPr>
          <w:szCs w:val="24"/>
        </w:rPr>
        <w:t xml:space="preserve"> from</w:t>
      </w:r>
      <w:r w:rsidRPr="0064453C">
        <w:rPr>
          <w:spacing w:val="-4"/>
          <w:szCs w:val="24"/>
        </w:rPr>
        <w:t xml:space="preserve"> </w:t>
      </w:r>
      <w:r w:rsidRPr="0064453C">
        <w:rPr>
          <w:spacing w:val="-1"/>
          <w:szCs w:val="24"/>
        </w:rPr>
        <w:t>further</w:t>
      </w:r>
      <w:r w:rsidRPr="0064453C">
        <w:rPr>
          <w:szCs w:val="24"/>
        </w:rPr>
        <w:t xml:space="preserve"> </w:t>
      </w:r>
      <w:r w:rsidRPr="0064453C">
        <w:rPr>
          <w:spacing w:val="-1"/>
          <w:szCs w:val="24"/>
        </w:rPr>
        <w:t>evaluation.</w:t>
      </w:r>
    </w:p>
    <w:p w14:paraId="3E075725" w14:textId="77777777" w:rsidR="00976C5F" w:rsidRPr="0064453C" w:rsidRDefault="00976C5F" w:rsidP="00976C5F">
      <w:pPr>
        <w:rPr>
          <w:szCs w:val="24"/>
        </w:rPr>
      </w:pPr>
    </w:p>
    <w:p w14:paraId="3AA70CA5" w14:textId="27B34C1C" w:rsidR="00976C5F" w:rsidRPr="0064453C" w:rsidRDefault="00976C5F" w:rsidP="00976C5F">
      <w:pPr>
        <w:ind w:right="128"/>
        <w:rPr>
          <w:szCs w:val="24"/>
        </w:rPr>
      </w:pPr>
      <w:r w:rsidRPr="0064453C">
        <w:rPr>
          <w:szCs w:val="24"/>
        </w:rPr>
        <w:t>The</w:t>
      </w:r>
      <w:r w:rsidRPr="0064453C">
        <w:rPr>
          <w:spacing w:val="-2"/>
          <w:szCs w:val="24"/>
        </w:rPr>
        <w:t xml:space="preserve"> </w:t>
      </w:r>
      <w:r w:rsidRPr="0064453C">
        <w:rPr>
          <w:spacing w:val="-1"/>
          <w:szCs w:val="24"/>
        </w:rPr>
        <w:t>remaining</w:t>
      </w:r>
      <w:r w:rsidRPr="0064453C">
        <w:rPr>
          <w:spacing w:val="-3"/>
          <w:szCs w:val="24"/>
        </w:rPr>
        <w:t xml:space="preserve"> </w:t>
      </w:r>
      <w:r w:rsidRPr="0064453C">
        <w:rPr>
          <w:spacing w:val="-1"/>
          <w:szCs w:val="24"/>
        </w:rPr>
        <w:t>proposals</w:t>
      </w:r>
      <w:r w:rsidRPr="0064453C">
        <w:rPr>
          <w:szCs w:val="24"/>
        </w:rPr>
        <w:t xml:space="preserve"> </w:t>
      </w:r>
      <w:r w:rsidRPr="0064453C">
        <w:rPr>
          <w:spacing w:val="-1"/>
          <w:szCs w:val="24"/>
        </w:rPr>
        <w:t>will</w:t>
      </w:r>
      <w:r w:rsidRPr="0064453C">
        <w:rPr>
          <w:spacing w:val="1"/>
          <w:szCs w:val="24"/>
        </w:rPr>
        <w:t xml:space="preserve"> </w:t>
      </w:r>
      <w:r w:rsidRPr="0064453C">
        <w:rPr>
          <w:spacing w:val="-1"/>
          <w:szCs w:val="24"/>
        </w:rPr>
        <w:t>first</w:t>
      </w:r>
      <w:r w:rsidRPr="0064453C">
        <w:rPr>
          <w:spacing w:val="1"/>
          <w:szCs w:val="24"/>
        </w:rPr>
        <w:t xml:space="preserve"> </w:t>
      </w:r>
      <w:r w:rsidRPr="0064453C">
        <w:rPr>
          <w:spacing w:val="-2"/>
          <w:szCs w:val="24"/>
        </w:rPr>
        <w:t>be</w:t>
      </w:r>
      <w:r w:rsidRPr="0064453C">
        <w:rPr>
          <w:szCs w:val="24"/>
        </w:rPr>
        <w:t xml:space="preserve"> </w:t>
      </w:r>
      <w:r w:rsidRPr="0064453C">
        <w:rPr>
          <w:spacing w:val="-1"/>
          <w:szCs w:val="24"/>
        </w:rPr>
        <w:t>evaluated</w:t>
      </w:r>
      <w:r w:rsidRPr="0064453C">
        <w:rPr>
          <w:spacing w:val="-2"/>
          <w:szCs w:val="24"/>
        </w:rPr>
        <w:t xml:space="preserve"> </w:t>
      </w:r>
      <w:r w:rsidRPr="0064453C">
        <w:rPr>
          <w:spacing w:val="-1"/>
          <w:szCs w:val="24"/>
        </w:rPr>
        <w:t>against</w:t>
      </w:r>
      <w:r w:rsidRPr="0064453C">
        <w:rPr>
          <w:spacing w:val="2"/>
          <w:szCs w:val="24"/>
        </w:rPr>
        <w:t xml:space="preserve"> </w:t>
      </w:r>
      <w:r w:rsidRPr="0064453C">
        <w:rPr>
          <w:szCs w:val="24"/>
        </w:rPr>
        <w:t>the</w:t>
      </w:r>
      <w:r w:rsidRPr="0064453C">
        <w:rPr>
          <w:spacing w:val="-2"/>
          <w:szCs w:val="24"/>
        </w:rPr>
        <w:t xml:space="preserve"> </w:t>
      </w:r>
      <w:r w:rsidRPr="0064453C">
        <w:rPr>
          <w:spacing w:val="-1"/>
          <w:szCs w:val="24"/>
        </w:rPr>
        <w:t>Technical</w:t>
      </w:r>
      <w:r w:rsidRPr="0064453C">
        <w:rPr>
          <w:spacing w:val="1"/>
          <w:szCs w:val="24"/>
        </w:rPr>
        <w:t xml:space="preserve"> </w:t>
      </w:r>
      <w:r w:rsidRPr="0064453C">
        <w:rPr>
          <w:spacing w:val="-1"/>
          <w:szCs w:val="24"/>
        </w:rPr>
        <w:t>Acceptability</w:t>
      </w:r>
      <w:r w:rsidRPr="0064453C">
        <w:rPr>
          <w:spacing w:val="-3"/>
          <w:szCs w:val="24"/>
        </w:rPr>
        <w:t xml:space="preserve"> </w:t>
      </w:r>
      <w:r w:rsidRPr="0064453C">
        <w:rPr>
          <w:szCs w:val="24"/>
        </w:rPr>
        <w:t xml:space="preserve">Factor.  </w:t>
      </w:r>
      <w:r w:rsidRPr="0064453C">
        <w:rPr>
          <w:spacing w:val="9"/>
          <w:szCs w:val="24"/>
        </w:rPr>
        <w:t xml:space="preserve"> </w:t>
      </w:r>
      <w:r w:rsidRPr="0064453C">
        <w:rPr>
          <w:spacing w:val="-1"/>
          <w:szCs w:val="24"/>
        </w:rPr>
        <w:t>All</w:t>
      </w:r>
      <w:r w:rsidRPr="0064453C">
        <w:rPr>
          <w:spacing w:val="61"/>
          <w:szCs w:val="24"/>
        </w:rPr>
        <w:t xml:space="preserve"> </w:t>
      </w:r>
      <w:r w:rsidRPr="0064453C">
        <w:rPr>
          <w:spacing w:val="-1"/>
          <w:szCs w:val="24"/>
        </w:rPr>
        <w:t>“Acceptable”</w:t>
      </w:r>
      <w:r w:rsidRPr="0064453C">
        <w:rPr>
          <w:spacing w:val="-2"/>
          <w:szCs w:val="24"/>
        </w:rPr>
        <w:t xml:space="preserve"> </w:t>
      </w:r>
      <w:r w:rsidRPr="0064453C">
        <w:rPr>
          <w:spacing w:val="-1"/>
          <w:szCs w:val="24"/>
        </w:rPr>
        <w:t>proposals</w:t>
      </w:r>
      <w:r w:rsidRPr="0064453C">
        <w:rPr>
          <w:spacing w:val="-2"/>
          <w:szCs w:val="24"/>
        </w:rPr>
        <w:t xml:space="preserve"> </w:t>
      </w:r>
      <w:r w:rsidRPr="0064453C">
        <w:rPr>
          <w:spacing w:val="-1"/>
          <w:szCs w:val="24"/>
        </w:rPr>
        <w:t>will</w:t>
      </w:r>
      <w:r w:rsidRPr="0064453C">
        <w:rPr>
          <w:spacing w:val="-2"/>
          <w:szCs w:val="24"/>
        </w:rPr>
        <w:t xml:space="preserve"> </w:t>
      </w:r>
      <w:r w:rsidRPr="0064453C">
        <w:rPr>
          <w:szCs w:val="24"/>
        </w:rPr>
        <w:t xml:space="preserve">be </w:t>
      </w:r>
      <w:r w:rsidRPr="0064453C">
        <w:rPr>
          <w:spacing w:val="-1"/>
          <w:szCs w:val="24"/>
        </w:rPr>
        <w:t>evaluated</w:t>
      </w:r>
      <w:r w:rsidRPr="0064453C">
        <w:rPr>
          <w:szCs w:val="24"/>
        </w:rPr>
        <w:t xml:space="preserve"> </w:t>
      </w:r>
      <w:r w:rsidRPr="0064453C">
        <w:rPr>
          <w:spacing w:val="-1"/>
          <w:szCs w:val="24"/>
        </w:rPr>
        <w:t>against</w:t>
      </w:r>
      <w:r w:rsidRPr="0064453C">
        <w:rPr>
          <w:spacing w:val="1"/>
          <w:szCs w:val="24"/>
        </w:rPr>
        <w:t xml:space="preserve"> </w:t>
      </w:r>
      <w:r w:rsidRPr="0064453C">
        <w:rPr>
          <w:spacing w:val="-2"/>
          <w:szCs w:val="24"/>
        </w:rPr>
        <w:t>Past</w:t>
      </w:r>
      <w:r w:rsidRPr="0064453C">
        <w:rPr>
          <w:spacing w:val="1"/>
          <w:szCs w:val="24"/>
        </w:rPr>
        <w:t xml:space="preserve"> </w:t>
      </w:r>
      <w:r w:rsidRPr="0064453C">
        <w:rPr>
          <w:spacing w:val="-1"/>
          <w:szCs w:val="24"/>
        </w:rPr>
        <w:t>Performance,</w:t>
      </w:r>
      <w:r w:rsidRPr="0064453C">
        <w:rPr>
          <w:spacing w:val="63"/>
          <w:szCs w:val="24"/>
        </w:rPr>
        <w:t xml:space="preserve"> </w:t>
      </w:r>
      <w:r w:rsidRPr="0064453C">
        <w:rPr>
          <w:szCs w:val="24"/>
        </w:rPr>
        <w:t xml:space="preserve">and </w:t>
      </w:r>
      <w:r w:rsidRPr="0064453C">
        <w:rPr>
          <w:spacing w:val="-1"/>
          <w:szCs w:val="24"/>
        </w:rPr>
        <w:t>Price</w:t>
      </w:r>
      <w:r w:rsidRPr="0064453C">
        <w:rPr>
          <w:szCs w:val="24"/>
        </w:rPr>
        <w:t xml:space="preserve"> </w:t>
      </w:r>
      <w:r w:rsidRPr="0064453C">
        <w:rPr>
          <w:spacing w:val="-1"/>
          <w:szCs w:val="24"/>
        </w:rPr>
        <w:t>Factors.</w:t>
      </w:r>
      <w:r w:rsidRPr="0064453C">
        <w:rPr>
          <w:szCs w:val="24"/>
        </w:rPr>
        <w:t xml:space="preserve">  </w:t>
      </w:r>
      <w:r w:rsidRPr="0064453C">
        <w:rPr>
          <w:spacing w:val="10"/>
          <w:szCs w:val="24"/>
        </w:rPr>
        <w:t xml:space="preserve"> </w:t>
      </w:r>
      <w:r w:rsidRPr="0064453C">
        <w:rPr>
          <w:spacing w:val="-1"/>
          <w:szCs w:val="24"/>
        </w:rPr>
        <w:t>At</w:t>
      </w:r>
      <w:r w:rsidRPr="0064453C">
        <w:rPr>
          <w:spacing w:val="-2"/>
          <w:szCs w:val="24"/>
        </w:rPr>
        <w:t xml:space="preserve"> </w:t>
      </w:r>
      <w:r w:rsidRPr="0064453C">
        <w:rPr>
          <w:szCs w:val="24"/>
        </w:rPr>
        <w:t xml:space="preserve">the </w:t>
      </w:r>
      <w:r w:rsidRPr="0064453C">
        <w:rPr>
          <w:spacing w:val="-1"/>
          <w:szCs w:val="24"/>
        </w:rPr>
        <w:t>completion</w:t>
      </w:r>
      <w:r w:rsidRPr="0064453C">
        <w:rPr>
          <w:szCs w:val="24"/>
        </w:rPr>
        <w:t xml:space="preserve"> of</w:t>
      </w:r>
      <w:r w:rsidRPr="0064453C">
        <w:rPr>
          <w:spacing w:val="-2"/>
          <w:szCs w:val="24"/>
        </w:rPr>
        <w:t xml:space="preserve"> </w:t>
      </w:r>
      <w:r w:rsidRPr="0064453C">
        <w:rPr>
          <w:spacing w:val="-1"/>
          <w:szCs w:val="24"/>
        </w:rPr>
        <w:t>the</w:t>
      </w:r>
      <w:r w:rsidRPr="0064453C">
        <w:rPr>
          <w:szCs w:val="24"/>
        </w:rPr>
        <w:t xml:space="preserve"> </w:t>
      </w:r>
      <w:r w:rsidRPr="0064453C">
        <w:rPr>
          <w:spacing w:val="-1"/>
          <w:szCs w:val="24"/>
        </w:rPr>
        <w:t>evaluation</w:t>
      </w:r>
      <w:r w:rsidRPr="0064453C">
        <w:rPr>
          <w:szCs w:val="24"/>
        </w:rPr>
        <w:t xml:space="preserve"> </w:t>
      </w:r>
      <w:r w:rsidRPr="0064453C">
        <w:rPr>
          <w:spacing w:val="-1"/>
          <w:szCs w:val="24"/>
        </w:rPr>
        <w:t xml:space="preserve">against </w:t>
      </w:r>
      <w:r w:rsidRPr="0064453C">
        <w:rPr>
          <w:szCs w:val="24"/>
        </w:rPr>
        <w:t xml:space="preserve">the </w:t>
      </w:r>
      <w:r w:rsidRPr="0064453C">
        <w:rPr>
          <w:spacing w:val="-2"/>
          <w:szCs w:val="24"/>
        </w:rPr>
        <w:t>Past</w:t>
      </w:r>
      <w:r w:rsidRPr="0064453C">
        <w:rPr>
          <w:spacing w:val="1"/>
          <w:szCs w:val="24"/>
        </w:rPr>
        <w:t xml:space="preserve"> </w:t>
      </w:r>
      <w:r w:rsidRPr="0064453C">
        <w:rPr>
          <w:spacing w:val="-1"/>
          <w:szCs w:val="24"/>
        </w:rPr>
        <w:t>Performance,</w:t>
      </w:r>
      <w:r w:rsidRPr="0064453C">
        <w:rPr>
          <w:szCs w:val="24"/>
        </w:rPr>
        <w:t xml:space="preserve"> and</w:t>
      </w:r>
      <w:r w:rsidRPr="0064453C">
        <w:rPr>
          <w:spacing w:val="41"/>
          <w:szCs w:val="24"/>
        </w:rPr>
        <w:t xml:space="preserve"> </w:t>
      </w:r>
      <w:r w:rsidRPr="0064453C">
        <w:rPr>
          <w:spacing w:val="-1"/>
          <w:szCs w:val="24"/>
        </w:rPr>
        <w:t>Price</w:t>
      </w:r>
      <w:r w:rsidRPr="0064453C">
        <w:rPr>
          <w:szCs w:val="24"/>
        </w:rPr>
        <w:t xml:space="preserve"> </w:t>
      </w:r>
      <w:r w:rsidRPr="0064453C">
        <w:rPr>
          <w:spacing w:val="-1"/>
          <w:szCs w:val="24"/>
        </w:rPr>
        <w:t>Factors,</w:t>
      </w:r>
      <w:r w:rsidRPr="0064453C">
        <w:rPr>
          <w:spacing w:val="-2"/>
          <w:szCs w:val="24"/>
        </w:rPr>
        <w:t xml:space="preserve"> </w:t>
      </w:r>
      <w:r w:rsidRPr="0064453C">
        <w:rPr>
          <w:szCs w:val="24"/>
        </w:rPr>
        <w:t>the</w:t>
      </w:r>
      <w:r w:rsidRPr="0064453C">
        <w:rPr>
          <w:spacing w:val="2"/>
          <w:szCs w:val="24"/>
        </w:rPr>
        <w:t xml:space="preserve"> </w:t>
      </w:r>
      <w:r w:rsidRPr="0064453C">
        <w:rPr>
          <w:spacing w:val="-1"/>
          <w:szCs w:val="24"/>
        </w:rPr>
        <w:t>Government</w:t>
      </w:r>
      <w:r w:rsidRPr="0064453C">
        <w:rPr>
          <w:spacing w:val="1"/>
          <w:szCs w:val="24"/>
        </w:rPr>
        <w:t xml:space="preserve"> </w:t>
      </w:r>
      <w:r w:rsidR="00C838F2">
        <w:rPr>
          <w:spacing w:val="-2"/>
          <w:szCs w:val="24"/>
        </w:rPr>
        <w:t>will</w:t>
      </w:r>
      <w:r w:rsidRPr="0064453C">
        <w:rPr>
          <w:spacing w:val="-2"/>
          <w:szCs w:val="24"/>
        </w:rPr>
        <w:t xml:space="preserve"> </w:t>
      </w:r>
      <w:r w:rsidRPr="0064453C">
        <w:rPr>
          <w:szCs w:val="24"/>
        </w:rPr>
        <w:t>elect</w:t>
      </w:r>
      <w:r w:rsidRPr="0064453C">
        <w:rPr>
          <w:spacing w:val="-2"/>
          <w:szCs w:val="24"/>
        </w:rPr>
        <w:t xml:space="preserve"> </w:t>
      </w:r>
      <w:r w:rsidRPr="0064453C">
        <w:rPr>
          <w:szCs w:val="24"/>
        </w:rPr>
        <w:t xml:space="preserve">to </w:t>
      </w:r>
      <w:r w:rsidRPr="0064453C">
        <w:rPr>
          <w:spacing w:val="-1"/>
          <w:szCs w:val="24"/>
        </w:rPr>
        <w:t>award</w:t>
      </w:r>
      <w:r w:rsidRPr="0064453C">
        <w:rPr>
          <w:spacing w:val="-3"/>
          <w:szCs w:val="24"/>
        </w:rPr>
        <w:t xml:space="preserve"> </w:t>
      </w:r>
      <w:r w:rsidRPr="0064453C">
        <w:rPr>
          <w:szCs w:val="24"/>
        </w:rPr>
        <w:t xml:space="preserve">a </w:t>
      </w:r>
      <w:r w:rsidRPr="0064453C">
        <w:rPr>
          <w:spacing w:val="-1"/>
          <w:szCs w:val="24"/>
        </w:rPr>
        <w:t>contract</w:t>
      </w:r>
      <w:r w:rsidRPr="0064453C">
        <w:rPr>
          <w:spacing w:val="1"/>
          <w:szCs w:val="24"/>
        </w:rPr>
        <w:t xml:space="preserve"> </w:t>
      </w:r>
      <w:r w:rsidRPr="0064453C">
        <w:rPr>
          <w:szCs w:val="24"/>
        </w:rPr>
        <w:t>to</w:t>
      </w:r>
      <w:r w:rsidRPr="0064453C">
        <w:rPr>
          <w:spacing w:val="-3"/>
          <w:szCs w:val="24"/>
        </w:rPr>
        <w:t xml:space="preserve"> </w:t>
      </w:r>
      <w:r w:rsidRPr="0064453C">
        <w:rPr>
          <w:spacing w:val="-1"/>
          <w:szCs w:val="24"/>
        </w:rPr>
        <w:t>the</w:t>
      </w:r>
      <w:r w:rsidRPr="0064453C">
        <w:rPr>
          <w:spacing w:val="39"/>
          <w:szCs w:val="24"/>
        </w:rPr>
        <w:t xml:space="preserve"> </w:t>
      </w:r>
      <w:r w:rsidRPr="0064453C">
        <w:rPr>
          <w:spacing w:val="-1"/>
          <w:szCs w:val="24"/>
        </w:rPr>
        <w:t>technically</w:t>
      </w:r>
      <w:r w:rsidRPr="0064453C">
        <w:rPr>
          <w:spacing w:val="-3"/>
          <w:szCs w:val="24"/>
        </w:rPr>
        <w:t xml:space="preserve"> </w:t>
      </w:r>
      <w:r w:rsidRPr="0064453C">
        <w:rPr>
          <w:spacing w:val="-1"/>
          <w:szCs w:val="24"/>
        </w:rPr>
        <w:t>“Acceptable”</w:t>
      </w:r>
      <w:r w:rsidRPr="0064453C">
        <w:rPr>
          <w:szCs w:val="24"/>
        </w:rPr>
        <w:t xml:space="preserve"> </w:t>
      </w:r>
      <w:r w:rsidRPr="0064453C">
        <w:rPr>
          <w:spacing w:val="-1"/>
          <w:szCs w:val="24"/>
        </w:rPr>
        <w:t>Offeror(s)</w:t>
      </w:r>
      <w:r w:rsidRPr="0064453C">
        <w:rPr>
          <w:szCs w:val="24"/>
        </w:rPr>
        <w:t xml:space="preserve"> </w:t>
      </w:r>
      <w:r w:rsidRPr="0064453C">
        <w:rPr>
          <w:spacing w:val="-1"/>
          <w:szCs w:val="24"/>
        </w:rPr>
        <w:t>who</w:t>
      </w:r>
      <w:r w:rsidRPr="0064453C">
        <w:rPr>
          <w:szCs w:val="24"/>
        </w:rPr>
        <w:t xml:space="preserve"> </w:t>
      </w:r>
      <w:r w:rsidRPr="0064453C">
        <w:rPr>
          <w:spacing w:val="-1"/>
          <w:szCs w:val="24"/>
        </w:rPr>
        <w:t>represents</w:t>
      </w:r>
      <w:r w:rsidRPr="0064453C">
        <w:rPr>
          <w:spacing w:val="-2"/>
          <w:szCs w:val="24"/>
        </w:rPr>
        <w:t xml:space="preserve"> </w:t>
      </w:r>
      <w:r w:rsidRPr="0064453C">
        <w:rPr>
          <w:szCs w:val="24"/>
        </w:rPr>
        <w:t>the</w:t>
      </w:r>
      <w:r w:rsidRPr="0064453C">
        <w:rPr>
          <w:spacing w:val="-2"/>
          <w:szCs w:val="24"/>
        </w:rPr>
        <w:t xml:space="preserve"> </w:t>
      </w:r>
      <w:r w:rsidRPr="0064453C">
        <w:rPr>
          <w:szCs w:val="24"/>
        </w:rPr>
        <w:t>best</w:t>
      </w:r>
      <w:r w:rsidRPr="0064453C">
        <w:rPr>
          <w:spacing w:val="1"/>
          <w:szCs w:val="24"/>
        </w:rPr>
        <w:t xml:space="preserve"> </w:t>
      </w:r>
      <w:r w:rsidRPr="0064453C">
        <w:rPr>
          <w:spacing w:val="-1"/>
          <w:szCs w:val="24"/>
        </w:rPr>
        <w:t>value</w:t>
      </w:r>
      <w:r w:rsidRPr="0064453C">
        <w:rPr>
          <w:szCs w:val="24"/>
        </w:rPr>
        <w:t xml:space="preserve"> </w:t>
      </w:r>
      <w:r w:rsidRPr="0064453C">
        <w:rPr>
          <w:spacing w:val="-1"/>
          <w:szCs w:val="24"/>
        </w:rPr>
        <w:t>as</w:t>
      </w:r>
      <w:r w:rsidRPr="0064453C">
        <w:rPr>
          <w:szCs w:val="24"/>
        </w:rPr>
        <w:t xml:space="preserve"> </w:t>
      </w:r>
      <w:r w:rsidRPr="0064453C">
        <w:rPr>
          <w:spacing w:val="-1"/>
          <w:szCs w:val="24"/>
        </w:rPr>
        <w:t>described</w:t>
      </w:r>
      <w:r w:rsidRPr="0064453C">
        <w:rPr>
          <w:szCs w:val="24"/>
        </w:rPr>
        <w:t xml:space="preserve"> </w:t>
      </w:r>
      <w:r w:rsidRPr="0064453C">
        <w:rPr>
          <w:spacing w:val="-1"/>
          <w:szCs w:val="24"/>
        </w:rPr>
        <w:t>below.</w:t>
      </w:r>
    </w:p>
    <w:p w14:paraId="359CE67E" w14:textId="77777777" w:rsidR="00976C5F" w:rsidRPr="0064453C" w:rsidRDefault="00976C5F" w:rsidP="00976C5F">
      <w:pPr>
        <w:rPr>
          <w:szCs w:val="24"/>
        </w:rPr>
      </w:pPr>
    </w:p>
    <w:p w14:paraId="702468C2" w14:textId="77777777" w:rsidR="00976C5F" w:rsidRPr="0064453C" w:rsidRDefault="00976C5F" w:rsidP="00976C5F">
      <w:pPr>
        <w:rPr>
          <w:szCs w:val="24"/>
        </w:rPr>
      </w:pPr>
      <w:r w:rsidRPr="0064453C">
        <w:rPr>
          <w:spacing w:val="-1"/>
          <w:szCs w:val="24"/>
        </w:rPr>
        <w:t>Ratings</w:t>
      </w:r>
      <w:r w:rsidRPr="0064453C">
        <w:rPr>
          <w:szCs w:val="24"/>
        </w:rPr>
        <w:t xml:space="preserve"> </w:t>
      </w:r>
      <w:r w:rsidRPr="0064453C">
        <w:rPr>
          <w:spacing w:val="-1"/>
          <w:szCs w:val="24"/>
        </w:rPr>
        <w:t>of</w:t>
      </w:r>
      <w:r w:rsidRPr="0064453C">
        <w:rPr>
          <w:szCs w:val="24"/>
        </w:rPr>
        <w:t xml:space="preserve"> </w:t>
      </w:r>
      <w:r w:rsidRPr="0064453C">
        <w:rPr>
          <w:spacing w:val="-1"/>
          <w:szCs w:val="24"/>
        </w:rPr>
        <w:t>“Acceptable” and</w:t>
      </w:r>
      <w:r w:rsidRPr="0064453C">
        <w:rPr>
          <w:spacing w:val="-3"/>
          <w:szCs w:val="24"/>
        </w:rPr>
        <w:t xml:space="preserve"> </w:t>
      </w:r>
      <w:r w:rsidRPr="0064453C">
        <w:rPr>
          <w:spacing w:val="-1"/>
          <w:szCs w:val="24"/>
        </w:rPr>
        <w:t>“Unacceptable”</w:t>
      </w:r>
      <w:r w:rsidRPr="0064453C">
        <w:rPr>
          <w:spacing w:val="-2"/>
          <w:szCs w:val="24"/>
        </w:rPr>
        <w:t xml:space="preserve"> </w:t>
      </w:r>
      <w:r w:rsidRPr="0064453C">
        <w:rPr>
          <w:szCs w:val="24"/>
        </w:rPr>
        <w:t>are</w:t>
      </w:r>
      <w:r w:rsidRPr="0064453C">
        <w:rPr>
          <w:spacing w:val="-2"/>
          <w:szCs w:val="24"/>
        </w:rPr>
        <w:t xml:space="preserve"> </w:t>
      </w:r>
      <w:r w:rsidRPr="0064453C">
        <w:rPr>
          <w:spacing w:val="-1"/>
          <w:szCs w:val="24"/>
        </w:rPr>
        <w:t>defined</w:t>
      </w:r>
      <w:r w:rsidRPr="0064453C">
        <w:rPr>
          <w:szCs w:val="24"/>
        </w:rPr>
        <w:t xml:space="preserve"> </w:t>
      </w:r>
      <w:r w:rsidRPr="0064453C">
        <w:rPr>
          <w:spacing w:val="-1"/>
          <w:szCs w:val="24"/>
        </w:rPr>
        <w:t>below:</w:t>
      </w:r>
    </w:p>
    <w:p w14:paraId="3FD3DFC6" w14:textId="77777777" w:rsidR="00976C5F" w:rsidRPr="0064453C" w:rsidRDefault="00976C5F" w:rsidP="00976C5F">
      <w:pPr>
        <w:spacing w:before="1"/>
        <w:rPr>
          <w:szCs w:val="24"/>
        </w:rPr>
      </w:pPr>
    </w:p>
    <w:p w14:paraId="3E3C8E2A" w14:textId="77777777" w:rsidR="00976C5F" w:rsidRPr="0064453C" w:rsidRDefault="00976C5F" w:rsidP="00976C5F">
      <w:pPr>
        <w:ind w:left="720" w:right="221"/>
        <w:rPr>
          <w:szCs w:val="24"/>
        </w:rPr>
      </w:pPr>
      <w:r w:rsidRPr="0064453C">
        <w:rPr>
          <w:b/>
          <w:bCs/>
          <w:spacing w:val="-56"/>
          <w:szCs w:val="24"/>
          <w:u w:val="thick" w:color="000000"/>
        </w:rPr>
        <w:t xml:space="preserve"> </w:t>
      </w:r>
      <w:r w:rsidRPr="0064453C">
        <w:rPr>
          <w:b/>
          <w:bCs/>
          <w:spacing w:val="-1"/>
          <w:szCs w:val="24"/>
          <w:u w:val="thick" w:color="000000"/>
        </w:rPr>
        <w:t>“Acceptable”</w:t>
      </w:r>
      <w:r w:rsidRPr="0064453C">
        <w:rPr>
          <w:b/>
          <w:bCs/>
          <w:szCs w:val="24"/>
          <w:u w:val="thick" w:color="000000"/>
        </w:rPr>
        <w:t xml:space="preserve"> </w:t>
      </w:r>
      <w:r w:rsidRPr="0064453C">
        <w:rPr>
          <w:b/>
          <w:bCs/>
          <w:spacing w:val="-1"/>
          <w:szCs w:val="24"/>
          <w:u w:val="thick" w:color="000000"/>
        </w:rPr>
        <w:t>Rati</w:t>
      </w:r>
      <w:r w:rsidRPr="0064453C">
        <w:rPr>
          <w:b/>
          <w:bCs/>
          <w:szCs w:val="24"/>
          <w:u w:val="thick" w:color="000000"/>
        </w:rPr>
        <w:t xml:space="preserve">ng – </w:t>
      </w:r>
      <w:r w:rsidRPr="0064453C">
        <w:rPr>
          <w:szCs w:val="24"/>
        </w:rPr>
        <w:t>A</w:t>
      </w:r>
      <w:r w:rsidRPr="0064453C">
        <w:rPr>
          <w:spacing w:val="-4"/>
          <w:szCs w:val="24"/>
        </w:rPr>
        <w:t xml:space="preserve"> </w:t>
      </w:r>
      <w:r w:rsidRPr="0064453C">
        <w:rPr>
          <w:spacing w:val="-1"/>
          <w:szCs w:val="24"/>
        </w:rPr>
        <w:t>proposal</w:t>
      </w:r>
      <w:r w:rsidRPr="0064453C">
        <w:rPr>
          <w:spacing w:val="1"/>
          <w:szCs w:val="24"/>
        </w:rPr>
        <w:t xml:space="preserve"> </w:t>
      </w:r>
      <w:r w:rsidRPr="0064453C">
        <w:rPr>
          <w:spacing w:val="-2"/>
          <w:szCs w:val="24"/>
        </w:rPr>
        <w:t>will</w:t>
      </w:r>
      <w:r w:rsidRPr="0064453C">
        <w:rPr>
          <w:spacing w:val="1"/>
          <w:szCs w:val="24"/>
        </w:rPr>
        <w:t xml:space="preserve"> </w:t>
      </w:r>
      <w:r w:rsidRPr="0064453C">
        <w:rPr>
          <w:szCs w:val="24"/>
        </w:rPr>
        <w:t>be</w:t>
      </w:r>
      <w:r w:rsidRPr="0064453C">
        <w:rPr>
          <w:spacing w:val="-2"/>
          <w:szCs w:val="24"/>
        </w:rPr>
        <w:t xml:space="preserve"> </w:t>
      </w:r>
      <w:r w:rsidRPr="0064453C">
        <w:rPr>
          <w:spacing w:val="-1"/>
          <w:szCs w:val="24"/>
        </w:rPr>
        <w:t>rated</w:t>
      </w:r>
      <w:r w:rsidRPr="0064453C">
        <w:rPr>
          <w:spacing w:val="-2"/>
          <w:szCs w:val="24"/>
        </w:rPr>
        <w:t xml:space="preserve"> </w:t>
      </w:r>
      <w:r w:rsidRPr="0064453C">
        <w:rPr>
          <w:spacing w:val="-1"/>
          <w:szCs w:val="24"/>
        </w:rPr>
        <w:t>“Acceptable”</w:t>
      </w:r>
      <w:r w:rsidRPr="0064453C">
        <w:rPr>
          <w:szCs w:val="24"/>
        </w:rPr>
        <w:t xml:space="preserve"> </w:t>
      </w:r>
      <w:r w:rsidRPr="0064453C">
        <w:rPr>
          <w:spacing w:val="-1"/>
          <w:szCs w:val="24"/>
        </w:rPr>
        <w:t>under</w:t>
      </w:r>
      <w:r w:rsidRPr="0064453C">
        <w:rPr>
          <w:spacing w:val="-2"/>
          <w:szCs w:val="24"/>
        </w:rPr>
        <w:t xml:space="preserve"> </w:t>
      </w:r>
      <w:r w:rsidRPr="0064453C">
        <w:rPr>
          <w:szCs w:val="24"/>
        </w:rPr>
        <w:t>the</w:t>
      </w:r>
      <w:r w:rsidRPr="0064453C">
        <w:rPr>
          <w:spacing w:val="-2"/>
          <w:szCs w:val="24"/>
        </w:rPr>
        <w:t xml:space="preserve"> </w:t>
      </w:r>
      <w:r w:rsidRPr="0064453C">
        <w:rPr>
          <w:spacing w:val="-1"/>
          <w:szCs w:val="24"/>
        </w:rPr>
        <w:t>Technical</w:t>
      </w:r>
      <w:r w:rsidRPr="0064453C">
        <w:rPr>
          <w:spacing w:val="1"/>
          <w:szCs w:val="24"/>
        </w:rPr>
        <w:t xml:space="preserve"> </w:t>
      </w:r>
      <w:r w:rsidRPr="0064453C">
        <w:rPr>
          <w:spacing w:val="-1"/>
          <w:szCs w:val="24"/>
        </w:rPr>
        <w:t>Acceptability</w:t>
      </w:r>
      <w:r w:rsidRPr="0064453C">
        <w:rPr>
          <w:spacing w:val="67"/>
          <w:szCs w:val="24"/>
        </w:rPr>
        <w:t xml:space="preserve"> </w:t>
      </w:r>
      <w:r w:rsidRPr="0064453C">
        <w:rPr>
          <w:spacing w:val="-1"/>
          <w:szCs w:val="24"/>
        </w:rPr>
        <w:t>Factor,</w:t>
      </w:r>
      <w:r w:rsidRPr="0064453C">
        <w:rPr>
          <w:szCs w:val="24"/>
        </w:rPr>
        <w:t xml:space="preserve"> where </w:t>
      </w:r>
      <w:r w:rsidRPr="0064453C">
        <w:rPr>
          <w:spacing w:val="-1"/>
          <w:szCs w:val="24"/>
        </w:rPr>
        <w:t xml:space="preserve">the narrative must be deemed acceptable, and the </w:t>
      </w:r>
      <w:proofErr w:type="gramStart"/>
      <w:r w:rsidRPr="0064453C">
        <w:rPr>
          <w:spacing w:val="-1"/>
          <w:szCs w:val="24"/>
        </w:rPr>
        <w:t>past experience</w:t>
      </w:r>
      <w:proofErr w:type="gramEnd"/>
      <w:r w:rsidRPr="0064453C">
        <w:rPr>
          <w:spacing w:val="-1"/>
          <w:szCs w:val="24"/>
        </w:rPr>
        <w:t xml:space="preserve"> must be minimally determined Relevant. An acceptable </w:t>
      </w:r>
      <w:r w:rsidRPr="00C16C89">
        <w:rPr>
          <w:spacing w:val="-1"/>
          <w:szCs w:val="24"/>
        </w:rPr>
        <w:t xml:space="preserve">narrative demonstrates feasible, sound, complete, compliant </w:t>
      </w:r>
      <w:r w:rsidRPr="00C16C89">
        <w:rPr>
          <w:szCs w:val="24"/>
        </w:rPr>
        <w:t>responses to the technical approach requirements</w:t>
      </w:r>
      <w:r w:rsidRPr="0064453C">
        <w:rPr>
          <w:szCs w:val="24"/>
        </w:rPr>
        <w:t xml:space="preserve"> and demonstrates a thorough understanding of the SOW requirements and supporting </w:t>
      </w:r>
      <w:r w:rsidRPr="0064453C">
        <w:rPr>
          <w:szCs w:val="24"/>
        </w:rPr>
        <w:lastRenderedPageBreak/>
        <w:t xml:space="preserve">documentation </w:t>
      </w:r>
      <w:r w:rsidRPr="0064453C">
        <w:rPr>
          <w:spacing w:val="-1"/>
          <w:szCs w:val="24"/>
        </w:rPr>
        <w:t>such</w:t>
      </w:r>
      <w:r w:rsidRPr="0064453C">
        <w:rPr>
          <w:szCs w:val="24"/>
        </w:rPr>
        <w:t xml:space="preserve"> </w:t>
      </w:r>
      <w:r w:rsidRPr="0064453C">
        <w:rPr>
          <w:spacing w:val="-1"/>
          <w:szCs w:val="24"/>
        </w:rPr>
        <w:t>that associated</w:t>
      </w:r>
      <w:r w:rsidRPr="0064453C">
        <w:rPr>
          <w:spacing w:val="-2"/>
          <w:szCs w:val="24"/>
        </w:rPr>
        <w:t xml:space="preserve"> </w:t>
      </w:r>
      <w:r w:rsidRPr="0064453C">
        <w:rPr>
          <w:spacing w:val="-1"/>
          <w:szCs w:val="24"/>
        </w:rPr>
        <w:t>risks</w:t>
      </w:r>
      <w:r w:rsidRPr="0064453C">
        <w:rPr>
          <w:szCs w:val="24"/>
        </w:rPr>
        <w:t xml:space="preserve"> do </w:t>
      </w:r>
      <w:r w:rsidRPr="0064453C">
        <w:rPr>
          <w:spacing w:val="-1"/>
          <w:szCs w:val="24"/>
        </w:rPr>
        <w:t>not</w:t>
      </w:r>
      <w:r w:rsidRPr="0064453C">
        <w:rPr>
          <w:spacing w:val="-2"/>
          <w:szCs w:val="24"/>
        </w:rPr>
        <w:t xml:space="preserve"> </w:t>
      </w:r>
      <w:r w:rsidRPr="0064453C">
        <w:rPr>
          <w:spacing w:val="-1"/>
          <w:szCs w:val="24"/>
        </w:rPr>
        <w:t>jeopardize</w:t>
      </w:r>
      <w:r w:rsidRPr="0064453C">
        <w:rPr>
          <w:szCs w:val="24"/>
        </w:rPr>
        <w:t xml:space="preserve"> an</w:t>
      </w:r>
      <w:r w:rsidRPr="0064453C">
        <w:rPr>
          <w:spacing w:val="65"/>
          <w:szCs w:val="24"/>
        </w:rPr>
        <w:t xml:space="preserve"> </w:t>
      </w:r>
      <w:r w:rsidRPr="0064453C">
        <w:rPr>
          <w:spacing w:val="-1"/>
          <w:szCs w:val="24"/>
        </w:rPr>
        <w:t>acceptable</w:t>
      </w:r>
      <w:r w:rsidRPr="0064453C">
        <w:rPr>
          <w:spacing w:val="-2"/>
          <w:szCs w:val="24"/>
        </w:rPr>
        <w:t xml:space="preserve"> </w:t>
      </w:r>
      <w:r w:rsidRPr="0064453C">
        <w:rPr>
          <w:spacing w:val="-1"/>
          <w:szCs w:val="24"/>
        </w:rPr>
        <w:t>level</w:t>
      </w:r>
      <w:r w:rsidRPr="0064453C">
        <w:rPr>
          <w:spacing w:val="1"/>
          <w:szCs w:val="24"/>
        </w:rPr>
        <w:t xml:space="preserve"> </w:t>
      </w:r>
      <w:r w:rsidRPr="0064453C">
        <w:rPr>
          <w:spacing w:val="-2"/>
          <w:szCs w:val="24"/>
        </w:rPr>
        <w:t>of</w:t>
      </w:r>
      <w:r w:rsidRPr="0064453C">
        <w:rPr>
          <w:szCs w:val="24"/>
        </w:rPr>
        <w:t xml:space="preserve"> </w:t>
      </w:r>
      <w:r w:rsidRPr="0064453C">
        <w:rPr>
          <w:spacing w:val="-1"/>
          <w:szCs w:val="24"/>
        </w:rPr>
        <w:t>contract</w:t>
      </w:r>
      <w:r w:rsidRPr="0064453C">
        <w:rPr>
          <w:spacing w:val="-2"/>
          <w:szCs w:val="24"/>
        </w:rPr>
        <w:t xml:space="preserve"> </w:t>
      </w:r>
      <w:r w:rsidRPr="0064453C">
        <w:rPr>
          <w:spacing w:val="-1"/>
          <w:szCs w:val="24"/>
        </w:rPr>
        <w:t>performance.</w:t>
      </w:r>
    </w:p>
    <w:p w14:paraId="3426B5EE" w14:textId="77777777" w:rsidR="00976C5F" w:rsidRPr="0064453C" w:rsidRDefault="00976C5F" w:rsidP="00976C5F">
      <w:pPr>
        <w:rPr>
          <w:szCs w:val="24"/>
        </w:rPr>
      </w:pPr>
    </w:p>
    <w:p w14:paraId="4C1E28AD" w14:textId="77777777" w:rsidR="00976C5F" w:rsidRPr="0064453C" w:rsidRDefault="00976C5F" w:rsidP="00976C5F">
      <w:pPr>
        <w:ind w:left="720" w:right="221"/>
        <w:rPr>
          <w:szCs w:val="24"/>
        </w:rPr>
      </w:pPr>
      <w:r w:rsidRPr="0064453C">
        <w:rPr>
          <w:b/>
          <w:bCs/>
          <w:spacing w:val="-56"/>
          <w:szCs w:val="24"/>
          <w:u w:val="thick" w:color="000000"/>
        </w:rPr>
        <w:t xml:space="preserve"> </w:t>
      </w:r>
      <w:r w:rsidRPr="0064453C">
        <w:rPr>
          <w:b/>
          <w:bCs/>
          <w:spacing w:val="-1"/>
          <w:szCs w:val="24"/>
          <w:u w:val="thick" w:color="000000"/>
        </w:rPr>
        <w:t>“Unacce</w:t>
      </w:r>
      <w:r w:rsidRPr="0064453C">
        <w:rPr>
          <w:b/>
          <w:bCs/>
          <w:spacing w:val="-2"/>
          <w:szCs w:val="24"/>
          <w:u w:val="thick" w:color="000000"/>
        </w:rPr>
        <w:t>pt</w:t>
      </w:r>
      <w:r w:rsidRPr="0064453C">
        <w:rPr>
          <w:b/>
          <w:bCs/>
          <w:spacing w:val="-1"/>
          <w:szCs w:val="24"/>
          <w:u w:val="thick" w:color="000000"/>
        </w:rPr>
        <w:t>able”</w:t>
      </w:r>
      <w:r w:rsidRPr="0064453C">
        <w:rPr>
          <w:b/>
          <w:bCs/>
          <w:szCs w:val="24"/>
          <w:u w:val="thick" w:color="000000"/>
        </w:rPr>
        <w:t xml:space="preserve"> </w:t>
      </w:r>
      <w:r w:rsidRPr="0064453C">
        <w:rPr>
          <w:b/>
          <w:bCs/>
          <w:spacing w:val="-1"/>
          <w:szCs w:val="24"/>
          <w:u w:val="thick" w:color="000000"/>
        </w:rPr>
        <w:t>Rati</w:t>
      </w:r>
      <w:r w:rsidRPr="0064453C">
        <w:rPr>
          <w:b/>
          <w:bCs/>
          <w:szCs w:val="24"/>
          <w:u w:val="thick" w:color="000000"/>
        </w:rPr>
        <w:t>ng</w:t>
      </w:r>
      <w:r w:rsidRPr="0064453C">
        <w:rPr>
          <w:b/>
          <w:bCs/>
          <w:spacing w:val="1"/>
          <w:szCs w:val="24"/>
          <w:u w:val="thick" w:color="000000"/>
        </w:rPr>
        <w:t xml:space="preserve"> </w:t>
      </w:r>
      <w:r w:rsidRPr="0064453C">
        <w:rPr>
          <w:b/>
          <w:bCs/>
          <w:szCs w:val="24"/>
          <w:u w:val="thick" w:color="000000"/>
        </w:rPr>
        <w:t>–</w:t>
      </w:r>
      <w:r w:rsidRPr="0064453C">
        <w:rPr>
          <w:b/>
          <w:bCs/>
          <w:spacing w:val="-3"/>
          <w:szCs w:val="24"/>
          <w:u w:val="thick" w:color="000000"/>
        </w:rPr>
        <w:t xml:space="preserve"> </w:t>
      </w:r>
      <w:r w:rsidRPr="0064453C">
        <w:rPr>
          <w:szCs w:val="24"/>
        </w:rPr>
        <w:t>A</w:t>
      </w:r>
      <w:r w:rsidRPr="0064453C">
        <w:rPr>
          <w:spacing w:val="-1"/>
          <w:szCs w:val="24"/>
        </w:rPr>
        <w:t xml:space="preserve"> proposal</w:t>
      </w:r>
      <w:r w:rsidRPr="0064453C">
        <w:rPr>
          <w:spacing w:val="1"/>
          <w:szCs w:val="24"/>
        </w:rPr>
        <w:t xml:space="preserve"> </w:t>
      </w:r>
      <w:r w:rsidRPr="0064453C">
        <w:rPr>
          <w:spacing w:val="-2"/>
          <w:szCs w:val="24"/>
        </w:rPr>
        <w:t>will</w:t>
      </w:r>
      <w:r w:rsidRPr="0064453C">
        <w:rPr>
          <w:spacing w:val="1"/>
          <w:szCs w:val="24"/>
        </w:rPr>
        <w:t xml:space="preserve"> </w:t>
      </w:r>
      <w:r w:rsidRPr="0064453C">
        <w:rPr>
          <w:szCs w:val="24"/>
        </w:rPr>
        <w:t>be</w:t>
      </w:r>
      <w:r w:rsidRPr="0064453C">
        <w:rPr>
          <w:spacing w:val="-2"/>
          <w:szCs w:val="24"/>
        </w:rPr>
        <w:t xml:space="preserve"> </w:t>
      </w:r>
      <w:r w:rsidRPr="0064453C">
        <w:rPr>
          <w:spacing w:val="-1"/>
          <w:szCs w:val="24"/>
        </w:rPr>
        <w:t>rated</w:t>
      </w:r>
      <w:r w:rsidRPr="0064453C">
        <w:rPr>
          <w:szCs w:val="24"/>
        </w:rPr>
        <w:t xml:space="preserve"> </w:t>
      </w:r>
      <w:r w:rsidRPr="0064453C">
        <w:rPr>
          <w:spacing w:val="-1"/>
          <w:szCs w:val="24"/>
        </w:rPr>
        <w:t>“Unacceptable”</w:t>
      </w:r>
      <w:r w:rsidRPr="0064453C">
        <w:rPr>
          <w:szCs w:val="24"/>
        </w:rPr>
        <w:t xml:space="preserve"> </w:t>
      </w:r>
      <w:r w:rsidRPr="0064453C">
        <w:rPr>
          <w:spacing w:val="-1"/>
          <w:szCs w:val="24"/>
        </w:rPr>
        <w:t>under</w:t>
      </w:r>
      <w:r w:rsidRPr="0064453C">
        <w:rPr>
          <w:spacing w:val="-2"/>
          <w:szCs w:val="24"/>
        </w:rPr>
        <w:t xml:space="preserve"> </w:t>
      </w:r>
      <w:r w:rsidRPr="0064453C">
        <w:rPr>
          <w:szCs w:val="24"/>
        </w:rPr>
        <w:t>the</w:t>
      </w:r>
      <w:r w:rsidRPr="0064453C">
        <w:rPr>
          <w:spacing w:val="-2"/>
          <w:szCs w:val="24"/>
        </w:rPr>
        <w:t xml:space="preserve"> </w:t>
      </w:r>
      <w:r w:rsidRPr="0064453C">
        <w:rPr>
          <w:spacing w:val="-1"/>
          <w:szCs w:val="24"/>
        </w:rPr>
        <w:t>Technical</w:t>
      </w:r>
      <w:r w:rsidRPr="0064453C">
        <w:rPr>
          <w:spacing w:val="65"/>
          <w:szCs w:val="24"/>
        </w:rPr>
        <w:t xml:space="preserve"> </w:t>
      </w:r>
      <w:r w:rsidRPr="0064453C">
        <w:rPr>
          <w:spacing w:val="-1"/>
          <w:szCs w:val="24"/>
        </w:rPr>
        <w:t>Acceptability</w:t>
      </w:r>
      <w:r w:rsidRPr="0064453C">
        <w:rPr>
          <w:spacing w:val="-3"/>
          <w:szCs w:val="24"/>
        </w:rPr>
        <w:t xml:space="preserve"> </w:t>
      </w:r>
      <w:r w:rsidRPr="0064453C">
        <w:rPr>
          <w:spacing w:val="-1"/>
          <w:szCs w:val="24"/>
        </w:rPr>
        <w:t>Factor,</w:t>
      </w:r>
      <w:r w:rsidRPr="0064453C">
        <w:rPr>
          <w:szCs w:val="24"/>
        </w:rPr>
        <w:t xml:space="preserve"> where </w:t>
      </w:r>
      <w:r w:rsidRPr="0064453C">
        <w:rPr>
          <w:spacing w:val="-1"/>
          <w:szCs w:val="24"/>
        </w:rPr>
        <w:t xml:space="preserve">the narrative must be deemed not acceptable, and the </w:t>
      </w:r>
      <w:proofErr w:type="gramStart"/>
      <w:r w:rsidRPr="0064453C">
        <w:rPr>
          <w:spacing w:val="-1"/>
          <w:szCs w:val="24"/>
        </w:rPr>
        <w:t>past experience</w:t>
      </w:r>
      <w:proofErr w:type="gramEnd"/>
      <w:r w:rsidRPr="0064453C">
        <w:rPr>
          <w:spacing w:val="-1"/>
          <w:szCs w:val="24"/>
        </w:rPr>
        <w:t xml:space="preserve"> is not minimally determined Relevant.</w:t>
      </w:r>
      <w:r w:rsidRPr="0064453C">
        <w:rPr>
          <w:szCs w:val="24"/>
        </w:rPr>
        <w:t xml:space="preserve"> </w:t>
      </w:r>
      <w:r w:rsidRPr="0064453C">
        <w:rPr>
          <w:spacing w:val="-1"/>
          <w:szCs w:val="24"/>
        </w:rPr>
        <w:t>An unacceptable narrative does not demonstrate feasible, sound, complete, compliant responses to the technical approach requirements and demonstrates a thorough understanding of the SOW requirements and supporting documentation associated risks do jeopardize an acceptable level of contract performance.</w:t>
      </w:r>
    </w:p>
    <w:p w14:paraId="3C0B5E0C" w14:textId="77777777" w:rsidR="00976C5F" w:rsidRPr="0064453C" w:rsidRDefault="00976C5F" w:rsidP="00976C5F">
      <w:pPr>
        <w:rPr>
          <w:szCs w:val="24"/>
        </w:rPr>
      </w:pPr>
    </w:p>
    <w:p w14:paraId="170B7E9C" w14:textId="77777777" w:rsidR="00976C5F" w:rsidRPr="0064453C" w:rsidRDefault="00976C5F" w:rsidP="00976C5F">
      <w:pPr>
        <w:rPr>
          <w:szCs w:val="24"/>
        </w:rPr>
      </w:pPr>
      <w:r w:rsidRPr="00C16C89">
        <w:rPr>
          <w:szCs w:val="24"/>
        </w:rPr>
        <w:t>The</w:t>
      </w:r>
      <w:r w:rsidRPr="00C16C89">
        <w:rPr>
          <w:spacing w:val="-2"/>
          <w:szCs w:val="24"/>
        </w:rPr>
        <w:t xml:space="preserve"> </w:t>
      </w:r>
      <w:r w:rsidRPr="00C16C89">
        <w:rPr>
          <w:spacing w:val="-1"/>
          <w:szCs w:val="24"/>
        </w:rPr>
        <w:t>Source Selection Evaluation Board (SSEB) will</w:t>
      </w:r>
      <w:r w:rsidRPr="00C16C89">
        <w:rPr>
          <w:spacing w:val="1"/>
          <w:szCs w:val="24"/>
        </w:rPr>
        <w:t xml:space="preserve"> </w:t>
      </w:r>
      <w:r w:rsidRPr="00C16C89">
        <w:rPr>
          <w:spacing w:val="-1"/>
          <w:szCs w:val="24"/>
        </w:rPr>
        <w:t>carry</w:t>
      </w:r>
      <w:r w:rsidRPr="00C16C89">
        <w:rPr>
          <w:spacing w:val="-3"/>
          <w:szCs w:val="24"/>
        </w:rPr>
        <w:t xml:space="preserve"> </w:t>
      </w:r>
      <w:r w:rsidRPr="00C16C89">
        <w:rPr>
          <w:szCs w:val="24"/>
        </w:rPr>
        <w:t>out</w:t>
      </w:r>
      <w:r w:rsidRPr="00C16C89">
        <w:rPr>
          <w:spacing w:val="1"/>
          <w:szCs w:val="24"/>
        </w:rPr>
        <w:t xml:space="preserve"> </w:t>
      </w:r>
      <w:r w:rsidRPr="00C16C89">
        <w:rPr>
          <w:spacing w:val="-2"/>
          <w:szCs w:val="24"/>
        </w:rPr>
        <w:t>the</w:t>
      </w:r>
      <w:r w:rsidRPr="00C16C89">
        <w:rPr>
          <w:szCs w:val="24"/>
        </w:rPr>
        <w:t xml:space="preserve"> </w:t>
      </w:r>
      <w:r w:rsidRPr="00C16C89">
        <w:rPr>
          <w:spacing w:val="-1"/>
          <w:szCs w:val="24"/>
        </w:rPr>
        <w:t>evaluation</w:t>
      </w:r>
      <w:r w:rsidRPr="00C16C89">
        <w:rPr>
          <w:szCs w:val="24"/>
        </w:rPr>
        <w:t xml:space="preserve"> </w:t>
      </w:r>
      <w:r w:rsidRPr="00C16C89">
        <w:rPr>
          <w:spacing w:val="-1"/>
          <w:szCs w:val="24"/>
        </w:rPr>
        <w:t>activities</w:t>
      </w:r>
      <w:r w:rsidRPr="00C16C89">
        <w:rPr>
          <w:szCs w:val="24"/>
        </w:rPr>
        <w:t xml:space="preserve"> and</w:t>
      </w:r>
      <w:r w:rsidRPr="00C16C89">
        <w:rPr>
          <w:spacing w:val="-3"/>
          <w:szCs w:val="24"/>
        </w:rPr>
        <w:t xml:space="preserve"> </w:t>
      </w:r>
      <w:r w:rsidRPr="00C16C89">
        <w:rPr>
          <w:spacing w:val="-1"/>
          <w:szCs w:val="24"/>
        </w:rPr>
        <w:t>report</w:t>
      </w:r>
      <w:r w:rsidRPr="00C16C89">
        <w:rPr>
          <w:spacing w:val="1"/>
          <w:szCs w:val="24"/>
        </w:rPr>
        <w:t xml:space="preserve"> </w:t>
      </w:r>
      <w:r w:rsidRPr="00C16C89">
        <w:rPr>
          <w:szCs w:val="24"/>
        </w:rPr>
        <w:t>to</w:t>
      </w:r>
      <w:r w:rsidRPr="00C16C89">
        <w:rPr>
          <w:spacing w:val="-3"/>
          <w:szCs w:val="24"/>
        </w:rPr>
        <w:t xml:space="preserve"> </w:t>
      </w:r>
      <w:r w:rsidRPr="00C16C89">
        <w:rPr>
          <w:szCs w:val="24"/>
        </w:rPr>
        <w:t>the</w:t>
      </w:r>
      <w:r w:rsidRPr="00C16C89">
        <w:rPr>
          <w:spacing w:val="-2"/>
          <w:szCs w:val="24"/>
        </w:rPr>
        <w:t xml:space="preserve"> </w:t>
      </w:r>
      <w:r w:rsidRPr="00C16C89">
        <w:rPr>
          <w:spacing w:val="-1"/>
          <w:szCs w:val="24"/>
        </w:rPr>
        <w:t>Source</w:t>
      </w:r>
      <w:r w:rsidRPr="00C16C89">
        <w:rPr>
          <w:szCs w:val="24"/>
        </w:rPr>
        <w:t xml:space="preserve"> </w:t>
      </w:r>
      <w:r w:rsidRPr="00C16C89">
        <w:rPr>
          <w:spacing w:val="-2"/>
          <w:szCs w:val="24"/>
        </w:rPr>
        <w:t>Selection</w:t>
      </w:r>
      <w:r w:rsidRPr="00C16C89">
        <w:rPr>
          <w:szCs w:val="24"/>
        </w:rPr>
        <w:t xml:space="preserve"> </w:t>
      </w:r>
      <w:r w:rsidRPr="00C16C89">
        <w:rPr>
          <w:spacing w:val="-1"/>
          <w:szCs w:val="24"/>
        </w:rPr>
        <w:t>Authority (SSA),</w:t>
      </w:r>
      <w:r w:rsidRPr="00C16C89">
        <w:rPr>
          <w:szCs w:val="24"/>
        </w:rPr>
        <w:t xml:space="preserve"> </w:t>
      </w:r>
      <w:r w:rsidRPr="00C16C89">
        <w:rPr>
          <w:spacing w:val="-1"/>
          <w:szCs w:val="24"/>
        </w:rPr>
        <w:t>who</w:t>
      </w:r>
      <w:r w:rsidRPr="00C16C89">
        <w:rPr>
          <w:spacing w:val="-3"/>
          <w:szCs w:val="24"/>
        </w:rPr>
        <w:t xml:space="preserve"> </w:t>
      </w:r>
      <w:r w:rsidRPr="00C16C89">
        <w:rPr>
          <w:szCs w:val="24"/>
        </w:rPr>
        <w:t>is</w:t>
      </w:r>
      <w:r w:rsidRPr="00C16C89">
        <w:rPr>
          <w:spacing w:val="-2"/>
          <w:szCs w:val="24"/>
        </w:rPr>
        <w:t xml:space="preserve"> </w:t>
      </w:r>
      <w:r w:rsidRPr="00C16C89">
        <w:rPr>
          <w:spacing w:val="-1"/>
          <w:szCs w:val="24"/>
        </w:rPr>
        <w:t>responsible</w:t>
      </w:r>
      <w:r w:rsidRPr="0064453C">
        <w:rPr>
          <w:szCs w:val="24"/>
        </w:rPr>
        <w:t xml:space="preserve"> </w:t>
      </w:r>
      <w:r w:rsidRPr="0064453C">
        <w:rPr>
          <w:spacing w:val="-1"/>
          <w:szCs w:val="24"/>
        </w:rPr>
        <w:t>for</w:t>
      </w:r>
      <w:r w:rsidRPr="0064453C">
        <w:rPr>
          <w:szCs w:val="24"/>
        </w:rPr>
        <w:t xml:space="preserve"> </w:t>
      </w:r>
      <w:r w:rsidRPr="0064453C">
        <w:rPr>
          <w:spacing w:val="-1"/>
          <w:szCs w:val="24"/>
        </w:rPr>
        <w:t>making</w:t>
      </w:r>
      <w:r w:rsidRPr="0064453C">
        <w:rPr>
          <w:spacing w:val="-3"/>
          <w:szCs w:val="24"/>
        </w:rPr>
        <w:t xml:space="preserve"> </w:t>
      </w:r>
      <w:r w:rsidRPr="0064453C">
        <w:rPr>
          <w:szCs w:val="24"/>
        </w:rPr>
        <w:t xml:space="preserve">the </w:t>
      </w:r>
      <w:r w:rsidRPr="0064453C">
        <w:rPr>
          <w:spacing w:val="-1"/>
          <w:szCs w:val="24"/>
        </w:rPr>
        <w:t>source</w:t>
      </w:r>
      <w:r w:rsidRPr="0064453C">
        <w:rPr>
          <w:szCs w:val="24"/>
        </w:rPr>
        <w:t xml:space="preserve"> </w:t>
      </w:r>
      <w:r w:rsidRPr="0064453C">
        <w:rPr>
          <w:spacing w:val="-1"/>
          <w:szCs w:val="24"/>
        </w:rPr>
        <w:t>selection</w:t>
      </w:r>
      <w:r w:rsidRPr="0064453C">
        <w:rPr>
          <w:szCs w:val="24"/>
        </w:rPr>
        <w:t xml:space="preserve"> </w:t>
      </w:r>
      <w:r w:rsidRPr="0064453C">
        <w:rPr>
          <w:spacing w:val="-1"/>
          <w:szCs w:val="24"/>
        </w:rPr>
        <w:t>decision.</w:t>
      </w:r>
      <w:r w:rsidRPr="0064453C">
        <w:rPr>
          <w:spacing w:val="12"/>
          <w:szCs w:val="24"/>
        </w:rPr>
        <w:t xml:space="preserve"> </w:t>
      </w:r>
      <w:r w:rsidRPr="0064453C">
        <w:rPr>
          <w:spacing w:val="-1"/>
          <w:szCs w:val="24"/>
        </w:rPr>
        <w:t>For</w:t>
      </w:r>
      <w:r w:rsidRPr="0064453C">
        <w:rPr>
          <w:szCs w:val="24"/>
        </w:rPr>
        <w:t xml:space="preserve"> </w:t>
      </w:r>
      <w:r w:rsidRPr="0064453C">
        <w:rPr>
          <w:spacing w:val="-1"/>
          <w:szCs w:val="24"/>
        </w:rPr>
        <w:t>those</w:t>
      </w:r>
      <w:r w:rsidRPr="0064453C">
        <w:rPr>
          <w:szCs w:val="24"/>
        </w:rPr>
        <w:t xml:space="preserve"> </w:t>
      </w:r>
      <w:r w:rsidRPr="0064453C">
        <w:rPr>
          <w:spacing w:val="-1"/>
          <w:szCs w:val="24"/>
        </w:rPr>
        <w:t>Offerors</w:t>
      </w:r>
      <w:r w:rsidRPr="0064453C">
        <w:rPr>
          <w:szCs w:val="24"/>
        </w:rPr>
        <w:t xml:space="preserve"> who</w:t>
      </w:r>
      <w:r w:rsidRPr="0064453C">
        <w:rPr>
          <w:spacing w:val="-3"/>
          <w:szCs w:val="24"/>
        </w:rPr>
        <w:t xml:space="preserve"> </w:t>
      </w:r>
      <w:r w:rsidRPr="0064453C">
        <w:rPr>
          <w:spacing w:val="-1"/>
          <w:szCs w:val="24"/>
        </w:rPr>
        <w:t>are</w:t>
      </w:r>
      <w:r w:rsidRPr="0064453C">
        <w:rPr>
          <w:spacing w:val="45"/>
          <w:szCs w:val="24"/>
        </w:rPr>
        <w:t xml:space="preserve"> </w:t>
      </w:r>
      <w:r w:rsidRPr="0064453C">
        <w:rPr>
          <w:spacing w:val="-1"/>
          <w:szCs w:val="24"/>
        </w:rPr>
        <w:t>determined</w:t>
      </w:r>
      <w:r w:rsidRPr="0064453C">
        <w:rPr>
          <w:szCs w:val="24"/>
        </w:rPr>
        <w:t xml:space="preserve"> to</w:t>
      </w:r>
      <w:r w:rsidRPr="0064453C">
        <w:rPr>
          <w:spacing w:val="-3"/>
          <w:szCs w:val="24"/>
        </w:rPr>
        <w:t xml:space="preserve"> </w:t>
      </w:r>
      <w:r w:rsidRPr="0064453C">
        <w:rPr>
          <w:szCs w:val="24"/>
        </w:rPr>
        <w:t xml:space="preserve">be </w:t>
      </w:r>
      <w:r w:rsidRPr="0064453C">
        <w:rPr>
          <w:spacing w:val="-1"/>
          <w:szCs w:val="24"/>
        </w:rPr>
        <w:t>“Acceptable”</w:t>
      </w:r>
      <w:r w:rsidRPr="0064453C">
        <w:rPr>
          <w:spacing w:val="-2"/>
          <w:szCs w:val="24"/>
        </w:rPr>
        <w:t xml:space="preserve"> </w:t>
      </w:r>
      <w:r w:rsidRPr="0064453C">
        <w:rPr>
          <w:spacing w:val="-1"/>
          <w:szCs w:val="24"/>
        </w:rPr>
        <w:t>under</w:t>
      </w:r>
      <w:r w:rsidRPr="0064453C">
        <w:rPr>
          <w:szCs w:val="24"/>
        </w:rPr>
        <w:t xml:space="preserve"> </w:t>
      </w:r>
      <w:r w:rsidRPr="0064453C">
        <w:rPr>
          <w:spacing w:val="-1"/>
          <w:szCs w:val="24"/>
        </w:rPr>
        <w:t>the</w:t>
      </w:r>
      <w:r w:rsidRPr="0064453C">
        <w:rPr>
          <w:spacing w:val="-2"/>
          <w:szCs w:val="24"/>
        </w:rPr>
        <w:t xml:space="preserve"> </w:t>
      </w:r>
      <w:r w:rsidRPr="0064453C">
        <w:rPr>
          <w:spacing w:val="-1"/>
          <w:szCs w:val="24"/>
        </w:rPr>
        <w:t>Technical</w:t>
      </w:r>
      <w:r w:rsidRPr="0064453C">
        <w:rPr>
          <w:spacing w:val="-2"/>
          <w:szCs w:val="24"/>
        </w:rPr>
        <w:t xml:space="preserve"> </w:t>
      </w:r>
      <w:r w:rsidRPr="0064453C">
        <w:rPr>
          <w:spacing w:val="-1"/>
          <w:szCs w:val="24"/>
        </w:rPr>
        <w:t>Acceptability</w:t>
      </w:r>
      <w:r w:rsidRPr="0064453C">
        <w:rPr>
          <w:spacing w:val="-3"/>
          <w:szCs w:val="24"/>
        </w:rPr>
        <w:t xml:space="preserve"> </w:t>
      </w:r>
      <w:r w:rsidRPr="0064453C">
        <w:rPr>
          <w:szCs w:val="24"/>
        </w:rPr>
        <w:t>Factor,</w:t>
      </w:r>
      <w:r w:rsidRPr="0064453C">
        <w:rPr>
          <w:spacing w:val="-3"/>
          <w:szCs w:val="24"/>
        </w:rPr>
        <w:t xml:space="preserve"> </w:t>
      </w:r>
      <w:r w:rsidRPr="0064453C">
        <w:rPr>
          <w:spacing w:val="-1"/>
          <w:szCs w:val="24"/>
        </w:rPr>
        <w:t>tradeoffs</w:t>
      </w:r>
      <w:r w:rsidRPr="0064453C">
        <w:rPr>
          <w:szCs w:val="24"/>
        </w:rPr>
        <w:t xml:space="preserve"> </w:t>
      </w:r>
      <w:r w:rsidRPr="0064453C">
        <w:rPr>
          <w:spacing w:val="-1"/>
          <w:szCs w:val="24"/>
        </w:rPr>
        <w:t>will</w:t>
      </w:r>
      <w:r w:rsidRPr="0064453C">
        <w:rPr>
          <w:spacing w:val="1"/>
          <w:szCs w:val="24"/>
        </w:rPr>
        <w:t xml:space="preserve"> </w:t>
      </w:r>
      <w:r w:rsidRPr="0064453C">
        <w:rPr>
          <w:szCs w:val="24"/>
        </w:rPr>
        <w:t xml:space="preserve">be </w:t>
      </w:r>
      <w:r w:rsidRPr="0064453C">
        <w:rPr>
          <w:spacing w:val="-1"/>
          <w:szCs w:val="24"/>
        </w:rPr>
        <w:t>made</w:t>
      </w:r>
      <w:r w:rsidRPr="0064453C">
        <w:rPr>
          <w:spacing w:val="61"/>
          <w:szCs w:val="24"/>
        </w:rPr>
        <w:t xml:space="preserve"> </w:t>
      </w:r>
      <w:r w:rsidRPr="0064453C">
        <w:rPr>
          <w:spacing w:val="-1"/>
          <w:szCs w:val="24"/>
        </w:rPr>
        <w:t>between</w:t>
      </w:r>
      <w:r w:rsidRPr="0064453C">
        <w:rPr>
          <w:szCs w:val="24"/>
        </w:rPr>
        <w:t xml:space="preserve"> </w:t>
      </w:r>
      <w:r w:rsidRPr="0064453C">
        <w:rPr>
          <w:spacing w:val="-1"/>
          <w:szCs w:val="24"/>
        </w:rPr>
        <w:t>Past</w:t>
      </w:r>
      <w:r w:rsidRPr="0064453C">
        <w:rPr>
          <w:spacing w:val="1"/>
          <w:szCs w:val="24"/>
        </w:rPr>
        <w:t xml:space="preserve"> </w:t>
      </w:r>
      <w:r w:rsidRPr="0064453C">
        <w:rPr>
          <w:spacing w:val="-1"/>
          <w:szCs w:val="24"/>
        </w:rPr>
        <w:t>Performance</w:t>
      </w:r>
      <w:r w:rsidRPr="0064453C">
        <w:rPr>
          <w:spacing w:val="-2"/>
          <w:szCs w:val="24"/>
        </w:rPr>
        <w:t xml:space="preserve"> </w:t>
      </w:r>
      <w:r w:rsidRPr="0064453C">
        <w:rPr>
          <w:szCs w:val="24"/>
        </w:rPr>
        <w:t xml:space="preserve">and </w:t>
      </w:r>
      <w:r w:rsidRPr="0064453C">
        <w:rPr>
          <w:spacing w:val="-1"/>
          <w:szCs w:val="24"/>
        </w:rPr>
        <w:t>Price.</w:t>
      </w:r>
      <w:r w:rsidRPr="0064453C">
        <w:rPr>
          <w:szCs w:val="24"/>
        </w:rPr>
        <w:t xml:space="preserve"> </w:t>
      </w:r>
      <w:r w:rsidRPr="0064453C">
        <w:rPr>
          <w:spacing w:val="-1"/>
          <w:szCs w:val="24"/>
        </w:rPr>
        <w:t>Past</w:t>
      </w:r>
      <w:r w:rsidRPr="0064453C">
        <w:rPr>
          <w:spacing w:val="1"/>
          <w:szCs w:val="24"/>
        </w:rPr>
        <w:t xml:space="preserve"> </w:t>
      </w:r>
      <w:r w:rsidRPr="0064453C">
        <w:rPr>
          <w:spacing w:val="-1"/>
          <w:szCs w:val="24"/>
        </w:rPr>
        <w:t>Performance</w:t>
      </w:r>
      <w:r w:rsidRPr="0064453C">
        <w:rPr>
          <w:szCs w:val="24"/>
        </w:rPr>
        <w:t xml:space="preserve"> is approximately equal to price.</w:t>
      </w:r>
    </w:p>
    <w:p w14:paraId="2F04D308" w14:textId="77777777" w:rsidR="00976C5F" w:rsidRPr="00E21EC1" w:rsidRDefault="00976C5F" w:rsidP="00976C5F"/>
    <w:p w14:paraId="6720A1C3" w14:textId="77777777" w:rsidR="00976C5F" w:rsidRPr="0064453C" w:rsidRDefault="00976C5F" w:rsidP="00976C5F">
      <w:pPr>
        <w:ind w:right="160"/>
        <w:rPr>
          <w:szCs w:val="24"/>
        </w:rPr>
      </w:pPr>
      <w:r w:rsidRPr="0064453C">
        <w:rPr>
          <w:szCs w:val="24"/>
        </w:rPr>
        <w:t>The</w:t>
      </w:r>
      <w:r w:rsidRPr="0064453C">
        <w:rPr>
          <w:spacing w:val="-2"/>
          <w:szCs w:val="24"/>
        </w:rPr>
        <w:t xml:space="preserve"> </w:t>
      </w:r>
      <w:r w:rsidRPr="0064453C">
        <w:rPr>
          <w:spacing w:val="-1"/>
          <w:szCs w:val="24"/>
        </w:rPr>
        <w:t>Government</w:t>
      </w:r>
      <w:r w:rsidRPr="0064453C">
        <w:rPr>
          <w:spacing w:val="1"/>
          <w:szCs w:val="24"/>
        </w:rPr>
        <w:t xml:space="preserve"> </w:t>
      </w:r>
      <w:r w:rsidRPr="0064453C">
        <w:rPr>
          <w:spacing w:val="-1"/>
          <w:szCs w:val="24"/>
        </w:rPr>
        <w:t>will</w:t>
      </w:r>
      <w:r w:rsidRPr="0064453C">
        <w:rPr>
          <w:spacing w:val="1"/>
          <w:szCs w:val="24"/>
        </w:rPr>
        <w:t xml:space="preserve"> </w:t>
      </w:r>
      <w:r w:rsidRPr="0064453C">
        <w:rPr>
          <w:spacing w:val="-1"/>
          <w:szCs w:val="24"/>
        </w:rPr>
        <w:t>award</w:t>
      </w:r>
      <w:r w:rsidRPr="0064453C">
        <w:rPr>
          <w:spacing w:val="-3"/>
          <w:szCs w:val="24"/>
        </w:rPr>
        <w:t xml:space="preserve"> </w:t>
      </w:r>
      <w:r w:rsidRPr="0064453C">
        <w:rPr>
          <w:szCs w:val="24"/>
        </w:rPr>
        <w:t xml:space="preserve">the </w:t>
      </w:r>
      <w:r w:rsidRPr="0064453C">
        <w:rPr>
          <w:spacing w:val="-1"/>
          <w:szCs w:val="24"/>
        </w:rPr>
        <w:t>Offeror</w:t>
      </w:r>
      <w:r w:rsidRPr="0064453C">
        <w:rPr>
          <w:szCs w:val="24"/>
        </w:rPr>
        <w:t xml:space="preserve"> </w:t>
      </w:r>
      <w:r w:rsidRPr="0064453C">
        <w:rPr>
          <w:spacing w:val="-1"/>
          <w:szCs w:val="24"/>
        </w:rPr>
        <w:t>whose</w:t>
      </w:r>
      <w:r w:rsidRPr="0064453C">
        <w:rPr>
          <w:szCs w:val="24"/>
        </w:rPr>
        <w:t xml:space="preserve"> </w:t>
      </w:r>
      <w:r w:rsidRPr="0064453C">
        <w:rPr>
          <w:spacing w:val="-1"/>
          <w:szCs w:val="24"/>
        </w:rPr>
        <w:t>proposal</w:t>
      </w:r>
      <w:r w:rsidRPr="0064453C">
        <w:rPr>
          <w:spacing w:val="-2"/>
          <w:szCs w:val="24"/>
        </w:rPr>
        <w:t xml:space="preserve"> </w:t>
      </w:r>
      <w:r w:rsidRPr="0064453C">
        <w:rPr>
          <w:spacing w:val="-1"/>
          <w:szCs w:val="24"/>
        </w:rPr>
        <w:t>offers</w:t>
      </w:r>
      <w:r w:rsidRPr="0064453C">
        <w:rPr>
          <w:szCs w:val="24"/>
        </w:rPr>
        <w:t xml:space="preserve"> </w:t>
      </w:r>
      <w:r w:rsidRPr="0064453C">
        <w:rPr>
          <w:spacing w:val="-1"/>
          <w:szCs w:val="24"/>
        </w:rPr>
        <w:t>the</w:t>
      </w:r>
      <w:r w:rsidRPr="0064453C">
        <w:rPr>
          <w:szCs w:val="24"/>
        </w:rPr>
        <w:t xml:space="preserve"> </w:t>
      </w:r>
      <w:r w:rsidRPr="0064453C">
        <w:rPr>
          <w:spacing w:val="-1"/>
          <w:szCs w:val="24"/>
        </w:rPr>
        <w:t>best</w:t>
      </w:r>
      <w:r w:rsidRPr="0064453C">
        <w:rPr>
          <w:spacing w:val="1"/>
          <w:szCs w:val="24"/>
        </w:rPr>
        <w:t xml:space="preserve"> </w:t>
      </w:r>
      <w:r w:rsidRPr="0064453C">
        <w:rPr>
          <w:spacing w:val="-1"/>
          <w:szCs w:val="24"/>
        </w:rPr>
        <w:t>overall</w:t>
      </w:r>
      <w:r w:rsidRPr="0064453C">
        <w:rPr>
          <w:spacing w:val="-2"/>
          <w:szCs w:val="24"/>
        </w:rPr>
        <w:t xml:space="preserve"> </w:t>
      </w:r>
      <w:r w:rsidRPr="0064453C">
        <w:rPr>
          <w:spacing w:val="-1"/>
          <w:szCs w:val="24"/>
        </w:rPr>
        <w:t>value</w:t>
      </w:r>
      <w:r w:rsidRPr="0064453C">
        <w:rPr>
          <w:szCs w:val="24"/>
        </w:rPr>
        <w:t xml:space="preserve"> to</w:t>
      </w:r>
      <w:r w:rsidRPr="0064453C">
        <w:rPr>
          <w:spacing w:val="-3"/>
          <w:szCs w:val="24"/>
        </w:rPr>
        <w:t xml:space="preserve"> </w:t>
      </w:r>
      <w:r w:rsidRPr="0064453C">
        <w:rPr>
          <w:szCs w:val="24"/>
        </w:rPr>
        <w:t>the</w:t>
      </w:r>
      <w:r w:rsidRPr="0064453C">
        <w:rPr>
          <w:spacing w:val="33"/>
          <w:szCs w:val="24"/>
        </w:rPr>
        <w:t xml:space="preserve"> </w:t>
      </w:r>
      <w:r w:rsidRPr="0064453C">
        <w:rPr>
          <w:spacing w:val="-1"/>
          <w:szCs w:val="24"/>
        </w:rPr>
        <w:t>Government</w:t>
      </w:r>
      <w:r w:rsidRPr="0064453C">
        <w:rPr>
          <w:spacing w:val="1"/>
          <w:szCs w:val="24"/>
        </w:rPr>
        <w:t xml:space="preserve"> </w:t>
      </w:r>
      <w:r w:rsidRPr="0064453C">
        <w:rPr>
          <w:szCs w:val="24"/>
        </w:rPr>
        <w:t>that</w:t>
      </w:r>
      <w:r w:rsidRPr="0064453C">
        <w:rPr>
          <w:spacing w:val="1"/>
          <w:szCs w:val="24"/>
        </w:rPr>
        <w:t xml:space="preserve"> </w:t>
      </w:r>
      <w:r w:rsidRPr="0064453C">
        <w:rPr>
          <w:spacing w:val="-2"/>
          <w:szCs w:val="24"/>
        </w:rPr>
        <w:t>meets</w:t>
      </w:r>
      <w:r w:rsidRPr="0064453C">
        <w:rPr>
          <w:szCs w:val="24"/>
        </w:rPr>
        <w:t xml:space="preserve"> all</w:t>
      </w:r>
      <w:r w:rsidRPr="0064453C">
        <w:rPr>
          <w:spacing w:val="-2"/>
          <w:szCs w:val="24"/>
        </w:rPr>
        <w:t xml:space="preserve"> </w:t>
      </w:r>
      <w:r w:rsidRPr="0064453C">
        <w:rPr>
          <w:spacing w:val="-1"/>
          <w:szCs w:val="24"/>
        </w:rPr>
        <w:t>solicitation</w:t>
      </w:r>
      <w:r w:rsidRPr="0064453C">
        <w:rPr>
          <w:szCs w:val="24"/>
        </w:rPr>
        <w:t xml:space="preserve"> </w:t>
      </w:r>
      <w:r w:rsidRPr="0064453C">
        <w:rPr>
          <w:spacing w:val="-1"/>
          <w:szCs w:val="24"/>
        </w:rPr>
        <w:t>requirements</w:t>
      </w:r>
      <w:r w:rsidRPr="0064453C">
        <w:rPr>
          <w:spacing w:val="-2"/>
          <w:szCs w:val="24"/>
        </w:rPr>
        <w:t xml:space="preserve"> </w:t>
      </w:r>
      <w:r w:rsidRPr="0064453C">
        <w:rPr>
          <w:spacing w:val="-1"/>
          <w:szCs w:val="24"/>
        </w:rPr>
        <w:t>and</w:t>
      </w:r>
      <w:r w:rsidRPr="0064453C">
        <w:rPr>
          <w:szCs w:val="24"/>
        </w:rPr>
        <w:t xml:space="preserve"> is </w:t>
      </w:r>
      <w:r w:rsidRPr="0064453C">
        <w:rPr>
          <w:spacing w:val="-1"/>
          <w:szCs w:val="24"/>
        </w:rPr>
        <w:t>determined</w:t>
      </w:r>
      <w:r w:rsidRPr="0064453C">
        <w:rPr>
          <w:szCs w:val="24"/>
        </w:rPr>
        <w:t xml:space="preserve"> </w:t>
      </w:r>
      <w:r w:rsidRPr="0064453C">
        <w:rPr>
          <w:spacing w:val="-1"/>
          <w:szCs w:val="24"/>
        </w:rPr>
        <w:t>responsible</w:t>
      </w:r>
      <w:r w:rsidRPr="0064453C">
        <w:rPr>
          <w:spacing w:val="-2"/>
          <w:szCs w:val="24"/>
        </w:rPr>
        <w:t xml:space="preserve"> </w:t>
      </w:r>
      <w:r w:rsidRPr="0064453C">
        <w:rPr>
          <w:szCs w:val="24"/>
        </w:rPr>
        <w:t xml:space="preserve">in </w:t>
      </w:r>
      <w:r w:rsidRPr="0064453C">
        <w:rPr>
          <w:spacing w:val="-1"/>
          <w:szCs w:val="24"/>
        </w:rPr>
        <w:t>accordance</w:t>
      </w:r>
      <w:r w:rsidRPr="0064453C">
        <w:rPr>
          <w:spacing w:val="57"/>
          <w:szCs w:val="24"/>
        </w:rPr>
        <w:t xml:space="preserve"> </w:t>
      </w:r>
      <w:r w:rsidRPr="0064453C">
        <w:rPr>
          <w:spacing w:val="-1"/>
          <w:szCs w:val="24"/>
        </w:rPr>
        <w:t>with</w:t>
      </w:r>
      <w:r w:rsidRPr="0064453C">
        <w:rPr>
          <w:szCs w:val="24"/>
        </w:rPr>
        <w:t xml:space="preserve"> </w:t>
      </w:r>
      <w:r w:rsidRPr="0064453C">
        <w:rPr>
          <w:spacing w:val="-1"/>
          <w:szCs w:val="24"/>
        </w:rPr>
        <w:t xml:space="preserve">FAR 9.104, </w:t>
      </w:r>
      <w:r w:rsidRPr="0064453C">
        <w:rPr>
          <w:i/>
          <w:spacing w:val="-1"/>
          <w:szCs w:val="24"/>
        </w:rPr>
        <w:t>Standards</w:t>
      </w:r>
      <w:r w:rsidRPr="0064453C">
        <w:rPr>
          <w:spacing w:val="-1"/>
          <w:szCs w:val="24"/>
        </w:rPr>
        <w:t>.</w:t>
      </w:r>
    </w:p>
    <w:p w14:paraId="69EA9718" w14:textId="77777777" w:rsidR="00976C5F" w:rsidRPr="00E85DB0" w:rsidRDefault="00976C5F" w:rsidP="00976C5F">
      <w:pPr>
        <w:pStyle w:val="Default"/>
        <w:jc w:val="both"/>
      </w:pPr>
    </w:p>
    <w:p w14:paraId="67B36B14" w14:textId="7ABA8E15" w:rsidR="00976C5F" w:rsidRPr="0010107E" w:rsidRDefault="00266DF1" w:rsidP="00976C5F">
      <w:pPr>
        <w:rPr>
          <w:b/>
          <w:szCs w:val="24"/>
        </w:rPr>
      </w:pPr>
      <w:r>
        <w:rPr>
          <w:b/>
          <w:szCs w:val="24"/>
        </w:rPr>
        <w:t>1.</w:t>
      </w:r>
      <w:r w:rsidR="00976C5F">
        <w:rPr>
          <w:b/>
          <w:szCs w:val="24"/>
        </w:rPr>
        <w:t xml:space="preserve">  </w:t>
      </w:r>
      <w:r w:rsidR="00976C5F" w:rsidRPr="0010107E">
        <w:rPr>
          <w:b/>
          <w:szCs w:val="24"/>
        </w:rPr>
        <w:t>Technical Acceptability Factor (Volume I)</w:t>
      </w:r>
    </w:p>
    <w:p w14:paraId="5629D920" w14:textId="77777777" w:rsidR="0012131B" w:rsidRDefault="0012131B" w:rsidP="00976C5F">
      <w:pPr>
        <w:jc w:val="both"/>
        <w:rPr>
          <w:bCs/>
          <w:szCs w:val="24"/>
        </w:rPr>
      </w:pPr>
    </w:p>
    <w:p w14:paraId="691FC5AA" w14:textId="2973AFBE" w:rsidR="00976C5F" w:rsidRPr="0064453C" w:rsidRDefault="00976C5F" w:rsidP="00976C5F">
      <w:pPr>
        <w:jc w:val="both"/>
        <w:rPr>
          <w:bCs/>
          <w:szCs w:val="24"/>
        </w:rPr>
      </w:pPr>
      <w:r w:rsidRPr="0064453C">
        <w:rPr>
          <w:bCs/>
          <w:szCs w:val="24"/>
        </w:rPr>
        <w:t xml:space="preserve">SUBFACTOR </w:t>
      </w:r>
      <w:r>
        <w:rPr>
          <w:bCs/>
          <w:szCs w:val="24"/>
        </w:rPr>
        <w:t>A</w:t>
      </w:r>
      <w:r w:rsidRPr="0064453C">
        <w:rPr>
          <w:bCs/>
          <w:szCs w:val="24"/>
        </w:rPr>
        <w:t>:</w:t>
      </w:r>
      <w:r>
        <w:rPr>
          <w:bCs/>
          <w:szCs w:val="24"/>
        </w:rPr>
        <w:t xml:space="preserve"> </w:t>
      </w:r>
      <w:r w:rsidRPr="0064453C">
        <w:rPr>
          <w:bCs/>
          <w:szCs w:val="24"/>
        </w:rPr>
        <w:t>TECHNICAL APPROACH</w:t>
      </w:r>
    </w:p>
    <w:p w14:paraId="02EEFE14" w14:textId="77777777" w:rsidR="00976C5F" w:rsidRPr="0064453C" w:rsidRDefault="00976C5F" w:rsidP="00976C5F">
      <w:pPr>
        <w:jc w:val="both"/>
        <w:rPr>
          <w:bCs/>
          <w:szCs w:val="24"/>
        </w:rPr>
      </w:pPr>
    </w:p>
    <w:p w14:paraId="2595E749" w14:textId="77777777" w:rsidR="00976C5F" w:rsidRDefault="00976C5F" w:rsidP="00976C5F">
      <w:pPr>
        <w:rPr>
          <w:bCs/>
          <w:szCs w:val="24"/>
        </w:rPr>
      </w:pPr>
      <w:r w:rsidRPr="00C16C89">
        <w:rPr>
          <w:szCs w:val="24"/>
        </w:rPr>
        <w:t xml:space="preserve">The SSEB will evaluate and rate the proposals against the RFP requirements.  </w:t>
      </w:r>
      <w:r w:rsidRPr="00C16C89">
        <w:rPr>
          <w:bCs/>
          <w:szCs w:val="24"/>
        </w:rPr>
        <w:t>The proposed Technical Approach will be evaluated for feasibility, completeness, soundness, and compliance. The narrative will be evaluated for technical acceptability and is for proposal evaluation</w:t>
      </w:r>
      <w:r w:rsidRPr="0064453C">
        <w:rPr>
          <w:bCs/>
          <w:szCs w:val="24"/>
        </w:rPr>
        <w:t xml:space="preserve"> purposes only. An acceptable Technical Approach will be at a level of </w:t>
      </w:r>
      <w:r w:rsidRPr="00C6463E">
        <w:rPr>
          <w:bCs/>
          <w:szCs w:val="24"/>
        </w:rPr>
        <w:t>completeness, soundness, and compliance</w:t>
      </w:r>
      <w:r>
        <w:rPr>
          <w:bCs/>
          <w:szCs w:val="24"/>
        </w:rPr>
        <w:t xml:space="preserve"> </w:t>
      </w:r>
      <w:r w:rsidRPr="0064453C">
        <w:rPr>
          <w:bCs/>
          <w:szCs w:val="24"/>
        </w:rPr>
        <w:t>where associated risks do not jeopardize an acceptable level of contract performance.</w:t>
      </w:r>
    </w:p>
    <w:p w14:paraId="02D6A0D6" w14:textId="77777777" w:rsidR="00976C5F" w:rsidRDefault="00976C5F" w:rsidP="00976C5F">
      <w:pPr>
        <w:jc w:val="both"/>
        <w:rPr>
          <w:bCs/>
          <w:szCs w:val="24"/>
        </w:rPr>
      </w:pPr>
    </w:p>
    <w:p w14:paraId="7EE4D687" w14:textId="77777777" w:rsidR="00976C5F" w:rsidRDefault="00976C5F" w:rsidP="00976C5F">
      <w:pPr>
        <w:jc w:val="both"/>
        <w:rPr>
          <w:bCs/>
          <w:szCs w:val="24"/>
        </w:rPr>
      </w:pPr>
      <w:r>
        <w:rPr>
          <w:bCs/>
          <w:szCs w:val="24"/>
        </w:rPr>
        <w:t>SUBFACTOR B: RECENT AND RELEVANT EXPERINCE</w:t>
      </w:r>
    </w:p>
    <w:p w14:paraId="2C07005E" w14:textId="77777777" w:rsidR="00976C5F" w:rsidRDefault="00976C5F" w:rsidP="00976C5F">
      <w:pPr>
        <w:jc w:val="both"/>
        <w:rPr>
          <w:bCs/>
          <w:szCs w:val="24"/>
        </w:rPr>
      </w:pPr>
    </w:p>
    <w:p w14:paraId="23A5E25A" w14:textId="77777777" w:rsidR="00976C5F" w:rsidRDefault="00976C5F" w:rsidP="00976C5F">
      <w:pPr>
        <w:jc w:val="both"/>
        <w:rPr>
          <w:bCs/>
          <w:szCs w:val="24"/>
        </w:rPr>
      </w:pPr>
      <w:r>
        <w:rPr>
          <w:bCs/>
          <w:szCs w:val="24"/>
        </w:rPr>
        <w:t xml:space="preserve">Relevant experience indicates if the Offeror </w:t>
      </w:r>
      <w:proofErr w:type="gramStart"/>
      <w:r>
        <w:rPr>
          <w:bCs/>
          <w:szCs w:val="24"/>
        </w:rPr>
        <w:t>has the</w:t>
      </w:r>
      <w:r w:rsidRPr="006D5035">
        <w:rPr>
          <w:bCs/>
          <w:szCs w:val="24"/>
        </w:rPr>
        <w:t xml:space="preserve"> ability to</w:t>
      </w:r>
      <w:proofErr w:type="gramEnd"/>
      <w:r w:rsidRPr="006D5035">
        <w:rPr>
          <w:bCs/>
          <w:szCs w:val="24"/>
        </w:rPr>
        <w:t xml:space="preserve"> </w:t>
      </w:r>
      <w:r>
        <w:rPr>
          <w:bCs/>
          <w:szCs w:val="24"/>
        </w:rPr>
        <w:t xml:space="preserve">effectively </w:t>
      </w:r>
      <w:r w:rsidRPr="006D5035">
        <w:rPr>
          <w:bCs/>
          <w:szCs w:val="24"/>
        </w:rPr>
        <w:t xml:space="preserve">perform </w:t>
      </w:r>
      <w:r>
        <w:rPr>
          <w:bCs/>
          <w:szCs w:val="24"/>
        </w:rPr>
        <w:t>the requirements</w:t>
      </w:r>
      <w:r w:rsidRPr="006D5035">
        <w:rPr>
          <w:bCs/>
          <w:szCs w:val="24"/>
        </w:rPr>
        <w:t xml:space="preserve"> </w:t>
      </w:r>
      <w:r>
        <w:rPr>
          <w:bCs/>
          <w:szCs w:val="24"/>
        </w:rPr>
        <w:t xml:space="preserve">and </w:t>
      </w:r>
      <w:r w:rsidRPr="006D5035">
        <w:rPr>
          <w:bCs/>
          <w:szCs w:val="24"/>
        </w:rPr>
        <w:t xml:space="preserve">possess the necessary skills, knowledge, and competence to meet </w:t>
      </w:r>
      <w:r>
        <w:rPr>
          <w:bCs/>
          <w:szCs w:val="24"/>
        </w:rPr>
        <w:t xml:space="preserve">the </w:t>
      </w:r>
      <w:r w:rsidRPr="006D5035">
        <w:rPr>
          <w:bCs/>
          <w:szCs w:val="24"/>
        </w:rPr>
        <w:t>requirements</w:t>
      </w:r>
      <w:r>
        <w:rPr>
          <w:bCs/>
          <w:szCs w:val="24"/>
        </w:rPr>
        <w:t xml:space="preserve"> specified in the SOW and supporting documentation.</w:t>
      </w:r>
    </w:p>
    <w:p w14:paraId="2DE9661F" w14:textId="77777777" w:rsidR="00976C5F" w:rsidRDefault="00976C5F" w:rsidP="00976C5F">
      <w:pPr>
        <w:jc w:val="both"/>
        <w:rPr>
          <w:bCs/>
          <w:szCs w:val="24"/>
        </w:rPr>
      </w:pPr>
    </w:p>
    <w:p w14:paraId="6DFF7B6A" w14:textId="77777777" w:rsidR="00976C5F" w:rsidRPr="00B90EB3" w:rsidRDefault="00976C5F" w:rsidP="00976C5F">
      <w:pPr>
        <w:jc w:val="both"/>
        <w:rPr>
          <w:bCs/>
          <w:szCs w:val="24"/>
        </w:rPr>
      </w:pPr>
      <w:r w:rsidRPr="00B90EB3">
        <w:rPr>
          <w:bCs/>
          <w:szCs w:val="24"/>
        </w:rPr>
        <w:t>T</w:t>
      </w:r>
      <w:r>
        <w:rPr>
          <w:bCs/>
          <w:szCs w:val="24"/>
        </w:rPr>
        <w:t>wo</w:t>
      </w:r>
      <w:r w:rsidRPr="00B90EB3">
        <w:rPr>
          <w:bCs/>
          <w:szCs w:val="24"/>
        </w:rPr>
        <w:t xml:space="preserve"> aspects are taken into consideration by the </w:t>
      </w:r>
      <w:r>
        <w:rPr>
          <w:bCs/>
          <w:szCs w:val="24"/>
        </w:rPr>
        <w:t>SSEB</w:t>
      </w:r>
      <w:r w:rsidRPr="00B90EB3">
        <w:rPr>
          <w:bCs/>
          <w:szCs w:val="24"/>
        </w:rPr>
        <w:t xml:space="preserve"> when determining the Offeror’s </w:t>
      </w:r>
      <w:proofErr w:type="gramStart"/>
      <w:r w:rsidRPr="00B90EB3">
        <w:rPr>
          <w:bCs/>
          <w:szCs w:val="24"/>
        </w:rPr>
        <w:t xml:space="preserve">past </w:t>
      </w:r>
      <w:r>
        <w:rPr>
          <w:bCs/>
          <w:szCs w:val="24"/>
        </w:rPr>
        <w:t>experience</w:t>
      </w:r>
      <w:proofErr w:type="gramEnd"/>
      <w:r>
        <w:rPr>
          <w:bCs/>
          <w:szCs w:val="24"/>
        </w:rPr>
        <w:t xml:space="preserve"> </w:t>
      </w:r>
      <w:r w:rsidRPr="00B90EB3">
        <w:rPr>
          <w:bCs/>
          <w:szCs w:val="24"/>
        </w:rPr>
        <w:t>rating. These aspects are recency</w:t>
      </w:r>
      <w:r>
        <w:rPr>
          <w:bCs/>
          <w:szCs w:val="24"/>
        </w:rPr>
        <w:t xml:space="preserve"> and</w:t>
      </w:r>
      <w:r w:rsidRPr="00B90EB3">
        <w:rPr>
          <w:bCs/>
          <w:szCs w:val="24"/>
        </w:rPr>
        <w:t xml:space="preserve"> relevance</w:t>
      </w:r>
      <w:r>
        <w:rPr>
          <w:bCs/>
          <w:szCs w:val="24"/>
        </w:rPr>
        <w:t>.</w:t>
      </w:r>
      <w:r w:rsidRPr="00B90EB3">
        <w:rPr>
          <w:bCs/>
          <w:szCs w:val="24"/>
        </w:rPr>
        <w:t xml:space="preserve"> A description of each aspect is provided below.</w:t>
      </w:r>
    </w:p>
    <w:p w14:paraId="7D2E8EA2" w14:textId="77777777" w:rsidR="00976C5F" w:rsidRPr="00B90EB3" w:rsidRDefault="00976C5F" w:rsidP="00976C5F">
      <w:pPr>
        <w:jc w:val="both"/>
        <w:rPr>
          <w:bCs/>
          <w:szCs w:val="24"/>
        </w:rPr>
      </w:pPr>
    </w:p>
    <w:p w14:paraId="7E22EA3D" w14:textId="77777777" w:rsidR="00976C5F" w:rsidRPr="00B90EB3" w:rsidRDefault="00976C5F" w:rsidP="00976C5F">
      <w:pPr>
        <w:rPr>
          <w:bCs/>
          <w:szCs w:val="24"/>
        </w:rPr>
      </w:pPr>
      <w:r w:rsidRPr="00B90EB3">
        <w:rPr>
          <w:bCs/>
          <w:szCs w:val="24"/>
        </w:rPr>
        <w:t xml:space="preserve">Recency: Only contract period of performances within </w:t>
      </w:r>
      <w:r>
        <w:rPr>
          <w:bCs/>
          <w:szCs w:val="24"/>
        </w:rPr>
        <w:t>five</w:t>
      </w:r>
      <w:r w:rsidRPr="00B90EB3">
        <w:rPr>
          <w:bCs/>
          <w:szCs w:val="24"/>
        </w:rPr>
        <w:t xml:space="preserve"> (</w:t>
      </w:r>
      <w:r>
        <w:rPr>
          <w:bCs/>
          <w:szCs w:val="24"/>
        </w:rPr>
        <w:t>5</w:t>
      </w:r>
      <w:r w:rsidRPr="00B90EB3">
        <w:rPr>
          <w:bCs/>
          <w:szCs w:val="24"/>
        </w:rPr>
        <w:t xml:space="preserve">) years from the date of issuance of the </w:t>
      </w:r>
      <w:r>
        <w:rPr>
          <w:bCs/>
          <w:szCs w:val="24"/>
        </w:rPr>
        <w:t xml:space="preserve">Buck Hall Recreation Renovation Phase I </w:t>
      </w:r>
      <w:r w:rsidRPr="00B90EB3">
        <w:rPr>
          <w:bCs/>
          <w:szCs w:val="24"/>
        </w:rPr>
        <w:t>original solicitation will be considered in the past performance evaluation.</w:t>
      </w:r>
      <w:r>
        <w:rPr>
          <w:bCs/>
          <w:szCs w:val="24"/>
        </w:rPr>
        <w:t xml:space="preserve"> </w:t>
      </w:r>
      <w:r w:rsidRPr="00B90EB3">
        <w:rPr>
          <w:bCs/>
          <w:szCs w:val="24"/>
        </w:rPr>
        <w:t>The Government will not consider performance on any contract that has no documented performance history.</w:t>
      </w:r>
    </w:p>
    <w:p w14:paraId="1C811D13" w14:textId="77777777" w:rsidR="00976C5F" w:rsidRPr="00B90EB3" w:rsidRDefault="00976C5F" w:rsidP="00976C5F">
      <w:pPr>
        <w:jc w:val="both"/>
        <w:rPr>
          <w:bCs/>
          <w:szCs w:val="24"/>
        </w:rPr>
      </w:pPr>
    </w:p>
    <w:p w14:paraId="20451F92" w14:textId="77777777" w:rsidR="00976C5F" w:rsidRDefault="00976C5F" w:rsidP="00976C5F">
      <w:pPr>
        <w:rPr>
          <w:bCs/>
          <w:szCs w:val="24"/>
        </w:rPr>
      </w:pPr>
      <w:r w:rsidRPr="00B90EB3">
        <w:rPr>
          <w:bCs/>
          <w:szCs w:val="24"/>
        </w:rPr>
        <w:lastRenderedPageBreak/>
        <w:t>Relevancy:</w:t>
      </w:r>
      <w:r>
        <w:rPr>
          <w:bCs/>
          <w:szCs w:val="24"/>
        </w:rPr>
        <w:t xml:space="preserve"> </w:t>
      </w:r>
      <w:r w:rsidRPr="00B90EB3">
        <w:rPr>
          <w:bCs/>
          <w:szCs w:val="24"/>
        </w:rPr>
        <w:t xml:space="preserve">If the contract is deemed recent, the Government will then determine the degree of relevance - i.e., level of pertinence - of the contract based on size, content, and complexity.   The term “content” considers the contract’s scope of services, work, </w:t>
      </w:r>
      <w:r>
        <w:rPr>
          <w:bCs/>
          <w:szCs w:val="24"/>
        </w:rPr>
        <w:t xml:space="preserve">and </w:t>
      </w:r>
      <w:r w:rsidRPr="00B90EB3">
        <w:rPr>
          <w:bCs/>
          <w:szCs w:val="24"/>
        </w:rPr>
        <w:t>requirements in comparison to the requirements of this solicitation.</w:t>
      </w:r>
      <w:r>
        <w:rPr>
          <w:bCs/>
          <w:szCs w:val="24"/>
        </w:rPr>
        <w:t xml:space="preserve"> </w:t>
      </w:r>
      <w:r w:rsidRPr="00B90EB3">
        <w:rPr>
          <w:bCs/>
          <w:szCs w:val="24"/>
        </w:rPr>
        <w:t>Contracts that exhibit all specific trades/</w:t>
      </w:r>
      <w:proofErr w:type="gramStart"/>
      <w:r w:rsidRPr="00B90EB3">
        <w:rPr>
          <w:bCs/>
          <w:szCs w:val="24"/>
        </w:rPr>
        <w:t>type</w:t>
      </w:r>
      <w:proofErr w:type="gramEnd"/>
      <w:r w:rsidRPr="00B90EB3">
        <w:rPr>
          <w:bCs/>
          <w:szCs w:val="24"/>
        </w:rPr>
        <w:t xml:space="preserve"> of work required under the solicitation statement of work will be considered more relevant than contracts limited to specific trades only.</w:t>
      </w:r>
      <w:r>
        <w:rPr>
          <w:bCs/>
          <w:szCs w:val="24"/>
        </w:rPr>
        <w:t xml:space="preserve"> </w:t>
      </w:r>
      <w:r w:rsidRPr="00B90EB3">
        <w:rPr>
          <w:bCs/>
          <w:szCs w:val="24"/>
        </w:rPr>
        <w:t>The term complexity considers items such as contract type, experience with special terms and conditions and/or context of performance in comparison to the performance environment outlined in this solicitation.</w:t>
      </w:r>
    </w:p>
    <w:p w14:paraId="16D8EA53" w14:textId="77777777" w:rsidR="00976C5F" w:rsidRDefault="00976C5F" w:rsidP="00976C5F">
      <w:pPr>
        <w:rPr>
          <w:bCs/>
          <w:szCs w:val="24"/>
        </w:rPr>
      </w:pPr>
    </w:p>
    <w:p w14:paraId="1AA2342B" w14:textId="77777777" w:rsidR="00976C5F" w:rsidRDefault="00976C5F" w:rsidP="00976C5F">
      <w:pPr>
        <w:rPr>
          <w:bCs/>
          <w:szCs w:val="24"/>
        </w:rPr>
      </w:pPr>
      <w:r w:rsidRPr="007A03DC">
        <w:rPr>
          <w:bCs/>
          <w:szCs w:val="24"/>
        </w:rPr>
        <w:t>For purposes of this procurement, relevance will be assessed using the following definitions:</w:t>
      </w:r>
    </w:p>
    <w:p w14:paraId="018EDEFC" w14:textId="77777777" w:rsidR="0012131B" w:rsidRDefault="0012131B" w:rsidP="00976C5F">
      <w:pPr>
        <w:rPr>
          <w:bCs/>
          <w:szCs w:val="24"/>
        </w:rPr>
      </w:pPr>
    </w:p>
    <w:p w14:paraId="5BB80A12" w14:textId="77777777" w:rsidR="00976C5F" w:rsidRDefault="00976C5F" w:rsidP="00976C5F">
      <w:pPr>
        <w:jc w:val="both"/>
        <w:rPr>
          <w:bCs/>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7320"/>
      </w:tblGrid>
      <w:tr w:rsidR="00976C5F" w:rsidRPr="005E630B" w14:paraId="3E5C03BA" w14:textId="77777777" w:rsidTr="00A02315">
        <w:trPr>
          <w:trHeight w:val="300"/>
        </w:trPr>
        <w:tc>
          <w:tcPr>
            <w:tcW w:w="2145" w:type="dxa"/>
            <w:tcBorders>
              <w:top w:val="single" w:sz="6" w:space="0" w:color="auto"/>
              <w:left w:val="single" w:sz="6" w:space="0" w:color="auto"/>
              <w:bottom w:val="single" w:sz="6" w:space="0" w:color="auto"/>
              <w:right w:val="single" w:sz="6" w:space="0" w:color="auto"/>
            </w:tcBorders>
            <w:hideMark/>
          </w:tcPr>
          <w:p w14:paraId="3E673413" w14:textId="77777777" w:rsidR="00976C5F" w:rsidRPr="005E630B" w:rsidRDefault="00976C5F" w:rsidP="00A02315">
            <w:pPr>
              <w:jc w:val="both"/>
              <w:rPr>
                <w:bCs/>
                <w:szCs w:val="24"/>
              </w:rPr>
            </w:pPr>
            <w:r w:rsidRPr="005E630B">
              <w:rPr>
                <w:b/>
                <w:bCs/>
                <w:szCs w:val="24"/>
              </w:rPr>
              <w:t>Rating</w:t>
            </w:r>
            <w:r w:rsidRPr="005E630B">
              <w:rPr>
                <w:bCs/>
                <w:szCs w:val="24"/>
              </w:rPr>
              <w:t> </w:t>
            </w:r>
          </w:p>
        </w:tc>
        <w:tc>
          <w:tcPr>
            <w:tcW w:w="7320" w:type="dxa"/>
            <w:tcBorders>
              <w:top w:val="single" w:sz="6" w:space="0" w:color="auto"/>
              <w:left w:val="single" w:sz="6" w:space="0" w:color="auto"/>
              <w:bottom w:val="single" w:sz="6" w:space="0" w:color="auto"/>
              <w:right w:val="single" w:sz="6" w:space="0" w:color="auto"/>
            </w:tcBorders>
            <w:hideMark/>
          </w:tcPr>
          <w:p w14:paraId="18458716" w14:textId="77777777" w:rsidR="00976C5F" w:rsidRPr="005E630B" w:rsidRDefault="00976C5F" w:rsidP="00A02315">
            <w:pPr>
              <w:jc w:val="both"/>
              <w:rPr>
                <w:bCs/>
                <w:szCs w:val="24"/>
              </w:rPr>
            </w:pPr>
            <w:r w:rsidRPr="005E630B">
              <w:rPr>
                <w:b/>
                <w:bCs/>
                <w:szCs w:val="24"/>
              </w:rPr>
              <w:t>Description</w:t>
            </w:r>
            <w:r w:rsidRPr="005E630B">
              <w:rPr>
                <w:bCs/>
                <w:szCs w:val="24"/>
              </w:rPr>
              <w:t> </w:t>
            </w:r>
          </w:p>
        </w:tc>
      </w:tr>
      <w:tr w:rsidR="00976C5F" w:rsidRPr="005E630B" w14:paraId="0E3AFDC6" w14:textId="77777777" w:rsidTr="00A02315">
        <w:trPr>
          <w:trHeight w:val="675"/>
        </w:trPr>
        <w:tc>
          <w:tcPr>
            <w:tcW w:w="2145" w:type="dxa"/>
            <w:tcBorders>
              <w:top w:val="single" w:sz="6" w:space="0" w:color="auto"/>
              <w:left w:val="single" w:sz="6" w:space="0" w:color="auto"/>
              <w:bottom w:val="single" w:sz="6" w:space="0" w:color="auto"/>
              <w:right w:val="single" w:sz="6" w:space="0" w:color="auto"/>
            </w:tcBorders>
            <w:hideMark/>
          </w:tcPr>
          <w:p w14:paraId="6B07BAE7" w14:textId="77777777" w:rsidR="00976C5F" w:rsidRPr="005E630B" w:rsidRDefault="00976C5F" w:rsidP="00A02315">
            <w:pPr>
              <w:jc w:val="both"/>
              <w:rPr>
                <w:bCs/>
                <w:szCs w:val="24"/>
              </w:rPr>
            </w:pPr>
            <w:r w:rsidRPr="005E630B">
              <w:rPr>
                <w:bCs/>
                <w:szCs w:val="24"/>
              </w:rPr>
              <w:t>Relevant </w:t>
            </w:r>
          </w:p>
        </w:tc>
        <w:tc>
          <w:tcPr>
            <w:tcW w:w="7320" w:type="dxa"/>
            <w:tcBorders>
              <w:top w:val="single" w:sz="6" w:space="0" w:color="auto"/>
              <w:left w:val="single" w:sz="6" w:space="0" w:color="auto"/>
              <w:bottom w:val="single" w:sz="6" w:space="0" w:color="auto"/>
              <w:right w:val="single" w:sz="6" w:space="0" w:color="auto"/>
            </w:tcBorders>
            <w:hideMark/>
          </w:tcPr>
          <w:p w14:paraId="229A22EF" w14:textId="77777777" w:rsidR="00976C5F" w:rsidRPr="005E630B" w:rsidRDefault="00976C5F" w:rsidP="00A02315">
            <w:pPr>
              <w:jc w:val="both"/>
              <w:rPr>
                <w:bCs/>
                <w:szCs w:val="24"/>
              </w:rPr>
            </w:pPr>
            <w:r w:rsidRPr="005E630B">
              <w:rPr>
                <w:bCs/>
                <w:szCs w:val="24"/>
              </w:rPr>
              <w:t>Past/present performance effort involved much of the similarity, magnitude of effort and complexities this solicitation requires. </w:t>
            </w:r>
          </w:p>
        </w:tc>
      </w:tr>
      <w:tr w:rsidR="00976C5F" w:rsidRPr="005E630B" w14:paraId="75D61D89" w14:textId="77777777" w:rsidTr="00A02315">
        <w:trPr>
          <w:trHeight w:val="675"/>
        </w:trPr>
        <w:tc>
          <w:tcPr>
            <w:tcW w:w="2145" w:type="dxa"/>
            <w:tcBorders>
              <w:top w:val="single" w:sz="6" w:space="0" w:color="auto"/>
              <w:left w:val="single" w:sz="6" w:space="0" w:color="auto"/>
              <w:bottom w:val="single" w:sz="6" w:space="0" w:color="auto"/>
              <w:right w:val="single" w:sz="6" w:space="0" w:color="auto"/>
            </w:tcBorders>
            <w:hideMark/>
          </w:tcPr>
          <w:p w14:paraId="08264B55" w14:textId="77777777" w:rsidR="00976C5F" w:rsidRPr="005E630B" w:rsidRDefault="00976C5F" w:rsidP="00A02315">
            <w:pPr>
              <w:jc w:val="both"/>
              <w:rPr>
                <w:bCs/>
                <w:szCs w:val="24"/>
              </w:rPr>
            </w:pPr>
            <w:r w:rsidRPr="005E630B">
              <w:rPr>
                <w:bCs/>
                <w:szCs w:val="24"/>
              </w:rPr>
              <w:t>Somewhat </w:t>
            </w:r>
          </w:p>
          <w:p w14:paraId="4024AA69" w14:textId="77777777" w:rsidR="00976C5F" w:rsidRPr="005E630B" w:rsidRDefault="00976C5F" w:rsidP="00A02315">
            <w:pPr>
              <w:jc w:val="both"/>
              <w:rPr>
                <w:bCs/>
                <w:szCs w:val="24"/>
              </w:rPr>
            </w:pPr>
            <w:r w:rsidRPr="005E630B">
              <w:rPr>
                <w:bCs/>
                <w:szCs w:val="24"/>
              </w:rPr>
              <w:t>Relevant </w:t>
            </w:r>
          </w:p>
        </w:tc>
        <w:tc>
          <w:tcPr>
            <w:tcW w:w="7320" w:type="dxa"/>
            <w:tcBorders>
              <w:top w:val="single" w:sz="6" w:space="0" w:color="auto"/>
              <w:left w:val="single" w:sz="6" w:space="0" w:color="auto"/>
              <w:bottom w:val="single" w:sz="6" w:space="0" w:color="auto"/>
              <w:right w:val="single" w:sz="6" w:space="0" w:color="auto"/>
            </w:tcBorders>
            <w:hideMark/>
          </w:tcPr>
          <w:p w14:paraId="59AA5044" w14:textId="77777777" w:rsidR="00976C5F" w:rsidRPr="005E630B" w:rsidRDefault="00976C5F" w:rsidP="00A02315">
            <w:pPr>
              <w:jc w:val="both"/>
              <w:rPr>
                <w:bCs/>
                <w:szCs w:val="24"/>
              </w:rPr>
            </w:pPr>
            <w:r w:rsidRPr="005E630B">
              <w:rPr>
                <w:bCs/>
                <w:szCs w:val="24"/>
              </w:rPr>
              <w:t>Past/present performance effort involved some of the similarity, magnitude of effort and complexities this solicitation requires. </w:t>
            </w:r>
          </w:p>
        </w:tc>
      </w:tr>
      <w:tr w:rsidR="00976C5F" w:rsidRPr="005E630B" w14:paraId="7D5C61B7" w14:textId="77777777" w:rsidTr="00A02315">
        <w:trPr>
          <w:trHeight w:val="660"/>
        </w:trPr>
        <w:tc>
          <w:tcPr>
            <w:tcW w:w="2145" w:type="dxa"/>
            <w:tcBorders>
              <w:top w:val="single" w:sz="6" w:space="0" w:color="auto"/>
              <w:left w:val="single" w:sz="6" w:space="0" w:color="auto"/>
              <w:bottom w:val="single" w:sz="6" w:space="0" w:color="auto"/>
              <w:right w:val="single" w:sz="6" w:space="0" w:color="auto"/>
            </w:tcBorders>
            <w:hideMark/>
          </w:tcPr>
          <w:p w14:paraId="323812FF" w14:textId="77777777" w:rsidR="00976C5F" w:rsidRPr="005E630B" w:rsidRDefault="00976C5F" w:rsidP="00A02315">
            <w:pPr>
              <w:jc w:val="both"/>
              <w:rPr>
                <w:bCs/>
                <w:szCs w:val="24"/>
              </w:rPr>
            </w:pPr>
            <w:r w:rsidRPr="005E630B">
              <w:rPr>
                <w:bCs/>
                <w:szCs w:val="24"/>
              </w:rPr>
              <w:t>Not </w:t>
            </w:r>
          </w:p>
          <w:p w14:paraId="2C3D8ECA" w14:textId="77777777" w:rsidR="00976C5F" w:rsidRPr="005E630B" w:rsidRDefault="00976C5F" w:rsidP="00A02315">
            <w:pPr>
              <w:jc w:val="both"/>
              <w:rPr>
                <w:bCs/>
                <w:szCs w:val="24"/>
              </w:rPr>
            </w:pPr>
            <w:r w:rsidRPr="005E630B">
              <w:rPr>
                <w:bCs/>
                <w:szCs w:val="24"/>
              </w:rPr>
              <w:t>Relevant </w:t>
            </w:r>
          </w:p>
        </w:tc>
        <w:tc>
          <w:tcPr>
            <w:tcW w:w="7320" w:type="dxa"/>
            <w:tcBorders>
              <w:top w:val="single" w:sz="6" w:space="0" w:color="auto"/>
              <w:left w:val="single" w:sz="6" w:space="0" w:color="auto"/>
              <w:bottom w:val="single" w:sz="6" w:space="0" w:color="auto"/>
              <w:right w:val="single" w:sz="6" w:space="0" w:color="auto"/>
            </w:tcBorders>
            <w:hideMark/>
          </w:tcPr>
          <w:p w14:paraId="509BA02B" w14:textId="77777777" w:rsidR="00976C5F" w:rsidRPr="005E630B" w:rsidRDefault="00976C5F" w:rsidP="00A02315">
            <w:pPr>
              <w:jc w:val="both"/>
              <w:rPr>
                <w:bCs/>
                <w:szCs w:val="24"/>
              </w:rPr>
            </w:pPr>
            <w:r w:rsidRPr="005E630B">
              <w:rPr>
                <w:bCs/>
                <w:szCs w:val="24"/>
              </w:rPr>
              <w:t>Past/present performance effort did not involve any of the similarity, magnitude of effort and complexities this solicitation required. </w:t>
            </w:r>
          </w:p>
        </w:tc>
      </w:tr>
    </w:tbl>
    <w:p w14:paraId="5C1DB05A" w14:textId="77777777" w:rsidR="00976C5F" w:rsidRDefault="00976C5F" w:rsidP="00976C5F">
      <w:pPr>
        <w:jc w:val="both"/>
        <w:rPr>
          <w:bCs/>
          <w:szCs w:val="24"/>
        </w:rPr>
      </w:pPr>
    </w:p>
    <w:p w14:paraId="7A0344BC" w14:textId="0FA7CD3D" w:rsidR="00976C5F" w:rsidRPr="0064453C" w:rsidRDefault="00266DF1" w:rsidP="00976C5F">
      <w:pPr>
        <w:jc w:val="both"/>
        <w:rPr>
          <w:b/>
          <w:szCs w:val="24"/>
        </w:rPr>
      </w:pPr>
      <w:r>
        <w:rPr>
          <w:b/>
          <w:szCs w:val="24"/>
        </w:rPr>
        <w:t>2</w:t>
      </w:r>
      <w:r w:rsidR="00976C5F" w:rsidRPr="0064453C">
        <w:rPr>
          <w:b/>
          <w:szCs w:val="24"/>
        </w:rPr>
        <w:t>. PAST PERFORMANCE</w:t>
      </w:r>
    </w:p>
    <w:p w14:paraId="6A70CA8B" w14:textId="5F5BE62D" w:rsidR="00976C5F" w:rsidRPr="00D47841" w:rsidRDefault="00976C5F" w:rsidP="00976C5F">
      <w:pPr>
        <w:jc w:val="both"/>
        <w:rPr>
          <w:spacing w:val="-1"/>
          <w:szCs w:val="24"/>
        </w:rPr>
      </w:pPr>
      <w:r w:rsidRPr="0064453C">
        <w:rPr>
          <w:szCs w:val="24"/>
        </w:rPr>
        <w:t>Past</w:t>
      </w:r>
      <w:r w:rsidRPr="0064453C">
        <w:rPr>
          <w:spacing w:val="1"/>
          <w:szCs w:val="24"/>
        </w:rPr>
        <w:t xml:space="preserve"> </w:t>
      </w:r>
      <w:r w:rsidRPr="0064453C">
        <w:rPr>
          <w:spacing w:val="-1"/>
          <w:szCs w:val="24"/>
        </w:rPr>
        <w:t>Performance</w:t>
      </w:r>
      <w:r w:rsidRPr="0064453C">
        <w:rPr>
          <w:spacing w:val="-2"/>
          <w:szCs w:val="24"/>
        </w:rPr>
        <w:t xml:space="preserve"> </w:t>
      </w:r>
      <w:r w:rsidRPr="0064453C">
        <w:rPr>
          <w:spacing w:val="-1"/>
          <w:szCs w:val="24"/>
        </w:rPr>
        <w:t>indicates</w:t>
      </w:r>
      <w:r w:rsidRPr="0064453C">
        <w:rPr>
          <w:spacing w:val="-2"/>
          <w:szCs w:val="24"/>
        </w:rPr>
        <w:t xml:space="preserve"> </w:t>
      </w:r>
      <w:r w:rsidRPr="0064453C">
        <w:rPr>
          <w:szCs w:val="24"/>
        </w:rPr>
        <w:t>how</w:t>
      </w:r>
      <w:r w:rsidRPr="0064453C">
        <w:rPr>
          <w:spacing w:val="-1"/>
          <w:szCs w:val="24"/>
        </w:rPr>
        <w:t xml:space="preserve"> well</w:t>
      </w:r>
      <w:r w:rsidRPr="0064453C">
        <w:rPr>
          <w:spacing w:val="-2"/>
          <w:szCs w:val="24"/>
        </w:rPr>
        <w:t xml:space="preserve"> </w:t>
      </w:r>
      <w:r w:rsidRPr="0064453C">
        <w:rPr>
          <w:szCs w:val="24"/>
        </w:rPr>
        <w:t xml:space="preserve">an </w:t>
      </w:r>
      <w:r w:rsidRPr="0064453C">
        <w:rPr>
          <w:spacing w:val="-1"/>
          <w:szCs w:val="24"/>
        </w:rPr>
        <w:t>Offeror</w:t>
      </w:r>
      <w:r w:rsidRPr="0064453C">
        <w:rPr>
          <w:szCs w:val="24"/>
        </w:rPr>
        <w:t xml:space="preserve"> </w:t>
      </w:r>
      <w:r w:rsidRPr="0064453C">
        <w:rPr>
          <w:spacing w:val="-2"/>
          <w:szCs w:val="24"/>
        </w:rPr>
        <w:t>performed</w:t>
      </w:r>
      <w:r w:rsidRPr="0064453C">
        <w:rPr>
          <w:szCs w:val="24"/>
        </w:rPr>
        <w:t xml:space="preserve"> on </w:t>
      </w:r>
      <w:r w:rsidRPr="0064453C">
        <w:rPr>
          <w:spacing w:val="-1"/>
          <w:szCs w:val="24"/>
        </w:rPr>
        <w:t>earlier</w:t>
      </w:r>
      <w:r w:rsidRPr="0064453C">
        <w:rPr>
          <w:szCs w:val="24"/>
        </w:rPr>
        <w:t xml:space="preserve"> </w:t>
      </w:r>
      <w:r w:rsidRPr="0064453C">
        <w:rPr>
          <w:spacing w:val="-1"/>
          <w:szCs w:val="24"/>
        </w:rPr>
        <w:t>work</w:t>
      </w:r>
      <w:r w:rsidRPr="0064453C">
        <w:rPr>
          <w:spacing w:val="-3"/>
          <w:szCs w:val="24"/>
        </w:rPr>
        <w:t xml:space="preserve"> </w:t>
      </w:r>
      <w:r w:rsidRPr="0064453C">
        <w:rPr>
          <w:szCs w:val="24"/>
        </w:rPr>
        <w:t xml:space="preserve">and </w:t>
      </w:r>
      <w:r w:rsidRPr="0064453C">
        <w:rPr>
          <w:spacing w:val="-2"/>
          <w:szCs w:val="24"/>
        </w:rPr>
        <w:t>can</w:t>
      </w:r>
      <w:r w:rsidRPr="0064453C">
        <w:rPr>
          <w:spacing w:val="5"/>
          <w:szCs w:val="24"/>
        </w:rPr>
        <w:t xml:space="preserve"> </w:t>
      </w:r>
      <w:r w:rsidRPr="0064453C">
        <w:rPr>
          <w:szCs w:val="24"/>
        </w:rPr>
        <w:t>be a</w:t>
      </w:r>
      <w:r w:rsidRPr="0064453C">
        <w:rPr>
          <w:spacing w:val="55"/>
          <w:szCs w:val="24"/>
        </w:rPr>
        <w:t xml:space="preserve"> </w:t>
      </w:r>
      <w:r w:rsidRPr="0064453C">
        <w:rPr>
          <w:spacing w:val="-1"/>
          <w:szCs w:val="24"/>
        </w:rPr>
        <w:t>significant</w:t>
      </w:r>
      <w:r w:rsidRPr="0064453C">
        <w:rPr>
          <w:spacing w:val="-2"/>
          <w:szCs w:val="24"/>
        </w:rPr>
        <w:t xml:space="preserve"> </w:t>
      </w:r>
      <w:r w:rsidRPr="0064453C">
        <w:rPr>
          <w:spacing w:val="-1"/>
          <w:szCs w:val="24"/>
        </w:rPr>
        <w:t>indicator</w:t>
      </w:r>
      <w:r w:rsidRPr="0064453C">
        <w:rPr>
          <w:spacing w:val="-2"/>
          <w:szCs w:val="24"/>
        </w:rPr>
        <w:t xml:space="preserve"> </w:t>
      </w:r>
      <w:r w:rsidRPr="0064453C">
        <w:rPr>
          <w:szCs w:val="24"/>
        </w:rPr>
        <w:t>of how</w:t>
      </w:r>
      <w:r w:rsidRPr="0064453C">
        <w:rPr>
          <w:spacing w:val="-4"/>
          <w:szCs w:val="24"/>
        </w:rPr>
        <w:t xml:space="preserve"> </w:t>
      </w:r>
      <w:r w:rsidRPr="0064453C">
        <w:rPr>
          <w:spacing w:val="-1"/>
          <w:szCs w:val="24"/>
        </w:rPr>
        <w:t>well</w:t>
      </w:r>
      <w:r w:rsidRPr="0064453C">
        <w:rPr>
          <w:spacing w:val="-2"/>
          <w:szCs w:val="24"/>
        </w:rPr>
        <w:t xml:space="preserve"> </w:t>
      </w:r>
      <w:r w:rsidRPr="0064453C">
        <w:rPr>
          <w:szCs w:val="24"/>
        </w:rPr>
        <w:t>it</w:t>
      </w:r>
      <w:r w:rsidRPr="0064453C">
        <w:rPr>
          <w:spacing w:val="-2"/>
          <w:szCs w:val="24"/>
        </w:rPr>
        <w:t xml:space="preserve"> </w:t>
      </w:r>
      <w:r w:rsidRPr="0064453C">
        <w:rPr>
          <w:szCs w:val="24"/>
        </w:rPr>
        <w:t>can</w:t>
      </w:r>
      <w:r w:rsidRPr="0064453C">
        <w:rPr>
          <w:spacing w:val="-3"/>
          <w:szCs w:val="24"/>
        </w:rPr>
        <w:t xml:space="preserve"> </w:t>
      </w:r>
      <w:r w:rsidRPr="0064453C">
        <w:rPr>
          <w:szCs w:val="24"/>
        </w:rPr>
        <w:t xml:space="preserve">be </w:t>
      </w:r>
      <w:r w:rsidRPr="0064453C">
        <w:rPr>
          <w:spacing w:val="-1"/>
          <w:szCs w:val="24"/>
        </w:rPr>
        <w:t>expected</w:t>
      </w:r>
      <w:r w:rsidRPr="0064453C">
        <w:rPr>
          <w:spacing w:val="-2"/>
          <w:szCs w:val="24"/>
        </w:rPr>
        <w:t xml:space="preserve"> </w:t>
      </w:r>
      <w:r w:rsidRPr="0064453C">
        <w:rPr>
          <w:szCs w:val="24"/>
        </w:rPr>
        <w:t>to</w:t>
      </w:r>
      <w:r w:rsidRPr="0064453C">
        <w:rPr>
          <w:spacing w:val="-3"/>
          <w:szCs w:val="24"/>
        </w:rPr>
        <w:t xml:space="preserve"> </w:t>
      </w:r>
      <w:r w:rsidRPr="0064453C">
        <w:rPr>
          <w:spacing w:val="-1"/>
          <w:szCs w:val="24"/>
        </w:rPr>
        <w:t>perform</w:t>
      </w:r>
      <w:r w:rsidRPr="0064453C">
        <w:rPr>
          <w:spacing w:val="-4"/>
          <w:szCs w:val="24"/>
        </w:rPr>
        <w:t xml:space="preserve"> </w:t>
      </w:r>
      <w:r w:rsidRPr="0064453C">
        <w:rPr>
          <w:szCs w:val="24"/>
        </w:rPr>
        <w:t>the work</w:t>
      </w:r>
      <w:r w:rsidRPr="0064453C">
        <w:rPr>
          <w:spacing w:val="-2"/>
          <w:szCs w:val="24"/>
        </w:rPr>
        <w:t xml:space="preserve"> </w:t>
      </w:r>
      <w:r w:rsidRPr="0064453C">
        <w:rPr>
          <w:szCs w:val="24"/>
        </w:rPr>
        <w:t>at</w:t>
      </w:r>
      <w:r w:rsidRPr="0064453C">
        <w:rPr>
          <w:spacing w:val="-1"/>
          <w:szCs w:val="24"/>
        </w:rPr>
        <w:t xml:space="preserve"> </w:t>
      </w:r>
      <w:r w:rsidRPr="0064453C">
        <w:rPr>
          <w:szCs w:val="24"/>
        </w:rPr>
        <w:t xml:space="preserve">hand.  </w:t>
      </w:r>
      <w:r w:rsidRPr="0064453C">
        <w:rPr>
          <w:spacing w:val="-1"/>
          <w:szCs w:val="24"/>
        </w:rPr>
        <w:t>The</w:t>
      </w:r>
      <w:r w:rsidRPr="0064453C">
        <w:rPr>
          <w:szCs w:val="24"/>
        </w:rPr>
        <w:t xml:space="preserve"> </w:t>
      </w:r>
      <w:r w:rsidRPr="0064453C">
        <w:rPr>
          <w:spacing w:val="-1"/>
          <w:szCs w:val="24"/>
        </w:rPr>
        <w:t>SSEB</w:t>
      </w:r>
      <w:r w:rsidRPr="0064453C">
        <w:rPr>
          <w:spacing w:val="1"/>
          <w:szCs w:val="24"/>
        </w:rPr>
        <w:t xml:space="preserve"> </w:t>
      </w:r>
      <w:r w:rsidRPr="0064453C">
        <w:rPr>
          <w:spacing w:val="-1"/>
          <w:szCs w:val="24"/>
        </w:rPr>
        <w:t>will</w:t>
      </w:r>
      <w:r w:rsidRPr="0064453C">
        <w:rPr>
          <w:spacing w:val="45"/>
          <w:szCs w:val="24"/>
        </w:rPr>
        <w:t xml:space="preserve"> </w:t>
      </w:r>
      <w:r w:rsidRPr="0064453C">
        <w:rPr>
          <w:spacing w:val="-1"/>
          <w:szCs w:val="24"/>
        </w:rPr>
        <w:t>evaluate</w:t>
      </w:r>
      <w:r w:rsidRPr="0064453C">
        <w:rPr>
          <w:szCs w:val="24"/>
        </w:rPr>
        <w:t xml:space="preserve"> </w:t>
      </w:r>
      <w:r w:rsidRPr="0064453C">
        <w:rPr>
          <w:spacing w:val="-1"/>
          <w:szCs w:val="24"/>
        </w:rPr>
        <w:t>the</w:t>
      </w:r>
      <w:r w:rsidRPr="0064453C">
        <w:rPr>
          <w:szCs w:val="24"/>
        </w:rPr>
        <w:t xml:space="preserve"> </w:t>
      </w:r>
      <w:r w:rsidRPr="0064453C">
        <w:rPr>
          <w:spacing w:val="-1"/>
          <w:szCs w:val="24"/>
        </w:rPr>
        <w:t>past</w:t>
      </w:r>
      <w:r w:rsidRPr="0064453C">
        <w:rPr>
          <w:spacing w:val="1"/>
          <w:szCs w:val="24"/>
        </w:rPr>
        <w:t xml:space="preserve"> </w:t>
      </w:r>
      <w:r w:rsidRPr="0064453C">
        <w:rPr>
          <w:spacing w:val="-1"/>
          <w:szCs w:val="24"/>
        </w:rPr>
        <w:t>performance</w:t>
      </w:r>
      <w:r w:rsidRPr="0064453C">
        <w:rPr>
          <w:szCs w:val="24"/>
        </w:rPr>
        <w:t xml:space="preserve"> of</w:t>
      </w:r>
      <w:r w:rsidRPr="0064453C">
        <w:rPr>
          <w:spacing w:val="-2"/>
          <w:szCs w:val="24"/>
        </w:rPr>
        <w:t xml:space="preserve"> </w:t>
      </w:r>
      <w:r w:rsidRPr="0064453C">
        <w:rPr>
          <w:szCs w:val="24"/>
        </w:rPr>
        <w:t>the</w:t>
      </w:r>
      <w:r w:rsidRPr="0064453C">
        <w:rPr>
          <w:spacing w:val="-2"/>
          <w:szCs w:val="24"/>
        </w:rPr>
        <w:t xml:space="preserve"> </w:t>
      </w:r>
      <w:r w:rsidRPr="0064453C">
        <w:rPr>
          <w:spacing w:val="-1"/>
          <w:szCs w:val="24"/>
        </w:rPr>
        <w:t>Offeror and subcontractors, if subcontractor projects are submitted in the Recent and Relevant Project subfactor.</w:t>
      </w:r>
    </w:p>
    <w:p w14:paraId="04172638" w14:textId="77777777" w:rsidR="00976C5F" w:rsidRPr="00D47841" w:rsidRDefault="00976C5F" w:rsidP="00976C5F">
      <w:pPr>
        <w:jc w:val="both"/>
        <w:rPr>
          <w:spacing w:val="-1"/>
          <w:szCs w:val="24"/>
        </w:rPr>
      </w:pPr>
    </w:p>
    <w:p w14:paraId="0721DF28" w14:textId="77777777" w:rsidR="00976C5F" w:rsidRPr="00D47841" w:rsidRDefault="00976C5F" w:rsidP="00976C5F">
      <w:pPr>
        <w:jc w:val="both"/>
        <w:rPr>
          <w:spacing w:val="-1"/>
          <w:szCs w:val="24"/>
        </w:rPr>
      </w:pPr>
      <w:r w:rsidRPr="00D47841">
        <w:rPr>
          <w:spacing w:val="-1"/>
          <w:szCs w:val="24"/>
        </w:rPr>
        <w:t>The Government may utilize the references provided by the Contractor, along with information available from past contracts/orders with the USDA and any information found using sources such as Federal Government sources or the Contractor Performance Assessment Reporting System (CPARS).</w:t>
      </w:r>
    </w:p>
    <w:p w14:paraId="397AA679" w14:textId="77777777" w:rsidR="00976C5F" w:rsidRPr="00D47841" w:rsidRDefault="00976C5F" w:rsidP="00976C5F">
      <w:pPr>
        <w:jc w:val="both"/>
        <w:rPr>
          <w:spacing w:val="-1"/>
          <w:szCs w:val="24"/>
        </w:rPr>
      </w:pPr>
    </w:p>
    <w:p w14:paraId="3151387D" w14:textId="77777777" w:rsidR="00976C5F" w:rsidRPr="00D47841" w:rsidRDefault="00976C5F" w:rsidP="00976C5F">
      <w:pPr>
        <w:jc w:val="both"/>
        <w:rPr>
          <w:spacing w:val="-1"/>
          <w:szCs w:val="24"/>
        </w:rPr>
      </w:pPr>
      <w:r w:rsidRPr="00D47841">
        <w:rPr>
          <w:spacing w:val="-1"/>
          <w:szCs w:val="24"/>
        </w:rPr>
        <w:t>The Government will evaluate the offeror’s past performance to assess the degree of confidence that the offeror will successfully perform the required effort.</w:t>
      </w:r>
    </w:p>
    <w:p w14:paraId="13F0E6A9" w14:textId="77777777" w:rsidR="00976C5F" w:rsidRPr="00D47841" w:rsidRDefault="00976C5F" w:rsidP="00976C5F">
      <w:pPr>
        <w:jc w:val="both"/>
        <w:rPr>
          <w:spacing w:val="-1"/>
          <w:szCs w:val="24"/>
        </w:rPr>
      </w:pPr>
    </w:p>
    <w:p w14:paraId="1BCD8D4E" w14:textId="77777777" w:rsidR="00976C5F" w:rsidRPr="0064453C" w:rsidRDefault="00976C5F" w:rsidP="00976C5F">
      <w:pPr>
        <w:rPr>
          <w:spacing w:val="-1"/>
          <w:szCs w:val="24"/>
        </w:rPr>
      </w:pPr>
      <w:r w:rsidRPr="0064453C">
        <w:rPr>
          <w:szCs w:val="24"/>
        </w:rPr>
        <w:t xml:space="preserve">The </w:t>
      </w:r>
      <w:r w:rsidRPr="0064453C">
        <w:rPr>
          <w:spacing w:val="-1"/>
          <w:szCs w:val="24"/>
        </w:rPr>
        <w:t>Government</w:t>
      </w:r>
      <w:r w:rsidRPr="0064453C">
        <w:rPr>
          <w:spacing w:val="1"/>
          <w:szCs w:val="24"/>
        </w:rPr>
        <w:t xml:space="preserve"> </w:t>
      </w:r>
      <w:r w:rsidRPr="0064453C">
        <w:rPr>
          <w:spacing w:val="-1"/>
          <w:szCs w:val="24"/>
        </w:rPr>
        <w:t>will</w:t>
      </w:r>
      <w:r w:rsidRPr="0064453C">
        <w:rPr>
          <w:spacing w:val="-2"/>
          <w:szCs w:val="24"/>
        </w:rPr>
        <w:t xml:space="preserve"> </w:t>
      </w:r>
      <w:r w:rsidRPr="0064453C">
        <w:rPr>
          <w:spacing w:val="-1"/>
          <w:szCs w:val="24"/>
        </w:rPr>
        <w:t>assess</w:t>
      </w:r>
      <w:r w:rsidRPr="0064453C">
        <w:rPr>
          <w:spacing w:val="-2"/>
          <w:szCs w:val="24"/>
        </w:rPr>
        <w:t xml:space="preserve"> </w:t>
      </w:r>
      <w:r w:rsidRPr="0064453C">
        <w:rPr>
          <w:szCs w:val="24"/>
        </w:rPr>
        <w:t xml:space="preserve">the </w:t>
      </w:r>
      <w:r w:rsidRPr="0064453C">
        <w:rPr>
          <w:spacing w:val="-1"/>
          <w:szCs w:val="24"/>
        </w:rPr>
        <w:t>performance</w:t>
      </w:r>
      <w:r w:rsidRPr="0064453C">
        <w:rPr>
          <w:szCs w:val="24"/>
        </w:rPr>
        <w:t xml:space="preserve"> </w:t>
      </w:r>
      <w:r w:rsidRPr="0064453C">
        <w:rPr>
          <w:spacing w:val="-1"/>
          <w:szCs w:val="24"/>
        </w:rPr>
        <w:t>quality,</w:t>
      </w:r>
      <w:r w:rsidRPr="0064453C">
        <w:rPr>
          <w:szCs w:val="24"/>
        </w:rPr>
        <w:t xml:space="preserve"> </w:t>
      </w:r>
      <w:r w:rsidRPr="0064453C">
        <w:rPr>
          <w:spacing w:val="-1"/>
          <w:szCs w:val="24"/>
        </w:rPr>
        <w:t>schedule</w:t>
      </w:r>
      <w:r w:rsidRPr="0064453C">
        <w:rPr>
          <w:szCs w:val="24"/>
        </w:rPr>
        <w:t xml:space="preserve"> </w:t>
      </w:r>
      <w:r w:rsidRPr="0064453C">
        <w:rPr>
          <w:spacing w:val="-1"/>
          <w:szCs w:val="24"/>
        </w:rPr>
        <w:t>adherence,</w:t>
      </w:r>
      <w:r w:rsidRPr="0064453C">
        <w:rPr>
          <w:spacing w:val="-3"/>
          <w:szCs w:val="24"/>
        </w:rPr>
        <w:t xml:space="preserve"> </w:t>
      </w:r>
      <w:r w:rsidRPr="0064453C">
        <w:rPr>
          <w:spacing w:val="-1"/>
          <w:szCs w:val="24"/>
        </w:rPr>
        <w:t>cost</w:t>
      </w:r>
      <w:r>
        <w:rPr>
          <w:spacing w:val="-1"/>
          <w:szCs w:val="24"/>
        </w:rPr>
        <w:t xml:space="preserve"> </w:t>
      </w:r>
      <w:r w:rsidRPr="0064453C">
        <w:rPr>
          <w:spacing w:val="-1"/>
          <w:szCs w:val="24"/>
        </w:rPr>
        <w:t>control,</w:t>
      </w:r>
      <w:r w:rsidRPr="0064453C">
        <w:rPr>
          <w:spacing w:val="-3"/>
          <w:szCs w:val="24"/>
        </w:rPr>
        <w:t xml:space="preserve"> </w:t>
      </w:r>
      <w:r w:rsidRPr="0064453C">
        <w:rPr>
          <w:spacing w:val="-1"/>
          <w:szCs w:val="24"/>
        </w:rPr>
        <w:t>small</w:t>
      </w:r>
      <w:r w:rsidRPr="0064453C">
        <w:rPr>
          <w:spacing w:val="1"/>
          <w:szCs w:val="24"/>
        </w:rPr>
        <w:t xml:space="preserve"> </w:t>
      </w:r>
      <w:r w:rsidRPr="0064453C">
        <w:rPr>
          <w:spacing w:val="-1"/>
          <w:szCs w:val="24"/>
        </w:rPr>
        <w:t>business</w:t>
      </w:r>
      <w:r w:rsidRPr="0064453C">
        <w:rPr>
          <w:spacing w:val="-2"/>
          <w:szCs w:val="24"/>
        </w:rPr>
        <w:t xml:space="preserve"> </w:t>
      </w:r>
      <w:r w:rsidRPr="0064453C">
        <w:rPr>
          <w:spacing w:val="-1"/>
          <w:szCs w:val="24"/>
        </w:rPr>
        <w:t>subcontracting,</w:t>
      </w:r>
      <w:r w:rsidRPr="0064453C">
        <w:rPr>
          <w:szCs w:val="24"/>
        </w:rPr>
        <w:t xml:space="preserve"> and</w:t>
      </w:r>
      <w:r w:rsidRPr="0064453C">
        <w:rPr>
          <w:spacing w:val="-2"/>
          <w:szCs w:val="24"/>
        </w:rPr>
        <w:t xml:space="preserve"> </w:t>
      </w:r>
      <w:r w:rsidRPr="0064453C">
        <w:rPr>
          <w:szCs w:val="24"/>
        </w:rPr>
        <w:t>safety</w:t>
      </w:r>
      <w:r w:rsidRPr="0064453C">
        <w:rPr>
          <w:spacing w:val="-3"/>
          <w:szCs w:val="24"/>
        </w:rPr>
        <w:t xml:space="preserve"> </w:t>
      </w:r>
      <w:r w:rsidRPr="0064453C">
        <w:rPr>
          <w:spacing w:val="-1"/>
          <w:szCs w:val="24"/>
        </w:rPr>
        <w:t>performance</w:t>
      </w:r>
      <w:r w:rsidRPr="0064453C">
        <w:rPr>
          <w:szCs w:val="24"/>
        </w:rPr>
        <w:t xml:space="preserve"> of</w:t>
      </w:r>
      <w:r w:rsidRPr="0064453C">
        <w:rPr>
          <w:spacing w:val="-2"/>
          <w:szCs w:val="24"/>
        </w:rPr>
        <w:t xml:space="preserve"> </w:t>
      </w:r>
      <w:r w:rsidRPr="0064453C">
        <w:rPr>
          <w:szCs w:val="24"/>
        </w:rPr>
        <w:t>the</w:t>
      </w:r>
      <w:r w:rsidRPr="0064453C">
        <w:rPr>
          <w:spacing w:val="-2"/>
          <w:szCs w:val="24"/>
        </w:rPr>
        <w:t xml:space="preserve"> </w:t>
      </w:r>
      <w:r w:rsidRPr="0064453C">
        <w:rPr>
          <w:spacing w:val="-1"/>
          <w:szCs w:val="24"/>
        </w:rPr>
        <w:t>contracts</w:t>
      </w:r>
      <w:r w:rsidRPr="0064453C">
        <w:rPr>
          <w:spacing w:val="-2"/>
          <w:szCs w:val="24"/>
        </w:rPr>
        <w:t xml:space="preserve"> </w:t>
      </w:r>
      <w:r w:rsidRPr="0064453C">
        <w:rPr>
          <w:spacing w:val="-1"/>
          <w:szCs w:val="24"/>
        </w:rPr>
        <w:t>which</w:t>
      </w:r>
      <w:r w:rsidRPr="0064453C">
        <w:rPr>
          <w:spacing w:val="-2"/>
          <w:szCs w:val="24"/>
        </w:rPr>
        <w:t xml:space="preserve"> </w:t>
      </w:r>
      <w:proofErr w:type="gramStart"/>
      <w:r w:rsidRPr="0064453C">
        <w:rPr>
          <w:szCs w:val="24"/>
        </w:rPr>
        <w:t>ar</w:t>
      </w:r>
      <w:r>
        <w:rPr>
          <w:szCs w:val="24"/>
        </w:rPr>
        <w:t>e considered</w:t>
      </w:r>
      <w:r w:rsidRPr="0064453C">
        <w:rPr>
          <w:spacing w:val="-2"/>
          <w:szCs w:val="24"/>
        </w:rPr>
        <w:t xml:space="preserve"> </w:t>
      </w:r>
      <w:r w:rsidRPr="0064453C">
        <w:rPr>
          <w:szCs w:val="24"/>
        </w:rPr>
        <w:t>to be</w:t>
      </w:r>
      <w:proofErr w:type="gramEnd"/>
      <w:r w:rsidRPr="0064453C">
        <w:rPr>
          <w:spacing w:val="-2"/>
          <w:szCs w:val="24"/>
        </w:rPr>
        <w:t xml:space="preserve"> </w:t>
      </w:r>
      <w:r w:rsidRPr="0064453C">
        <w:rPr>
          <w:spacing w:val="-1"/>
          <w:szCs w:val="24"/>
        </w:rPr>
        <w:t xml:space="preserve">recent </w:t>
      </w:r>
      <w:r w:rsidRPr="0064453C">
        <w:rPr>
          <w:szCs w:val="24"/>
        </w:rPr>
        <w:t>and</w:t>
      </w:r>
      <w:r w:rsidRPr="0064453C">
        <w:rPr>
          <w:spacing w:val="-2"/>
          <w:szCs w:val="24"/>
        </w:rPr>
        <w:t xml:space="preserve"> </w:t>
      </w:r>
      <w:r w:rsidRPr="0064453C">
        <w:rPr>
          <w:spacing w:val="-1"/>
          <w:szCs w:val="24"/>
        </w:rPr>
        <w:t>relevant</w:t>
      </w:r>
      <w:r w:rsidRPr="0064453C">
        <w:rPr>
          <w:spacing w:val="1"/>
          <w:szCs w:val="24"/>
        </w:rPr>
        <w:t xml:space="preserve"> </w:t>
      </w:r>
      <w:r w:rsidRPr="0064453C">
        <w:rPr>
          <w:spacing w:val="-1"/>
          <w:szCs w:val="24"/>
        </w:rPr>
        <w:t>(how well</w:t>
      </w:r>
      <w:r w:rsidRPr="0064453C">
        <w:rPr>
          <w:spacing w:val="1"/>
          <w:szCs w:val="24"/>
        </w:rPr>
        <w:t xml:space="preserve"> </w:t>
      </w:r>
      <w:r w:rsidRPr="0064453C">
        <w:rPr>
          <w:spacing w:val="-1"/>
          <w:szCs w:val="24"/>
        </w:rPr>
        <w:t>the</w:t>
      </w:r>
      <w:r w:rsidRPr="0064453C">
        <w:rPr>
          <w:szCs w:val="24"/>
        </w:rPr>
        <w:t xml:space="preserve"> </w:t>
      </w:r>
      <w:r w:rsidRPr="0064453C">
        <w:rPr>
          <w:spacing w:val="-1"/>
          <w:szCs w:val="24"/>
        </w:rPr>
        <w:t>contractor</w:t>
      </w:r>
      <w:r w:rsidRPr="0064453C">
        <w:rPr>
          <w:szCs w:val="24"/>
        </w:rPr>
        <w:t xml:space="preserve"> </w:t>
      </w:r>
      <w:r w:rsidRPr="0064453C">
        <w:rPr>
          <w:spacing w:val="-1"/>
          <w:szCs w:val="24"/>
        </w:rPr>
        <w:t>performed</w:t>
      </w:r>
      <w:r w:rsidRPr="0064453C">
        <w:rPr>
          <w:szCs w:val="24"/>
        </w:rPr>
        <w:t xml:space="preserve"> on </w:t>
      </w:r>
      <w:r w:rsidRPr="0064453C">
        <w:rPr>
          <w:spacing w:val="-1"/>
          <w:szCs w:val="24"/>
        </w:rPr>
        <w:t>the</w:t>
      </w:r>
      <w:r w:rsidRPr="0064453C">
        <w:rPr>
          <w:szCs w:val="24"/>
        </w:rPr>
        <w:t xml:space="preserve"> </w:t>
      </w:r>
      <w:r w:rsidRPr="0064453C">
        <w:rPr>
          <w:spacing w:val="-1"/>
          <w:szCs w:val="24"/>
        </w:rPr>
        <w:t>contracts).</w:t>
      </w:r>
      <w:r w:rsidRPr="0064453C">
        <w:rPr>
          <w:szCs w:val="24"/>
        </w:rPr>
        <w:t xml:space="preserve">  The</w:t>
      </w:r>
      <w:r w:rsidRPr="0064453C">
        <w:rPr>
          <w:spacing w:val="49"/>
          <w:szCs w:val="24"/>
        </w:rPr>
        <w:t xml:space="preserve"> </w:t>
      </w:r>
      <w:r w:rsidRPr="0064453C">
        <w:rPr>
          <w:spacing w:val="-1"/>
          <w:szCs w:val="24"/>
        </w:rPr>
        <w:t>quality</w:t>
      </w:r>
      <w:r w:rsidRPr="0064453C">
        <w:rPr>
          <w:spacing w:val="-3"/>
          <w:szCs w:val="24"/>
        </w:rPr>
        <w:t xml:space="preserve"> </w:t>
      </w:r>
      <w:r w:rsidRPr="0064453C">
        <w:rPr>
          <w:spacing w:val="-1"/>
          <w:szCs w:val="24"/>
        </w:rPr>
        <w:t>assessment</w:t>
      </w:r>
      <w:r w:rsidRPr="0064453C">
        <w:rPr>
          <w:spacing w:val="1"/>
          <w:szCs w:val="24"/>
        </w:rPr>
        <w:t xml:space="preserve"> </w:t>
      </w:r>
      <w:r w:rsidRPr="0064453C">
        <w:rPr>
          <w:spacing w:val="-1"/>
          <w:szCs w:val="24"/>
        </w:rPr>
        <w:t>consists</w:t>
      </w:r>
      <w:r w:rsidRPr="0064453C">
        <w:rPr>
          <w:spacing w:val="-2"/>
          <w:szCs w:val="24"/>
        </w:rPr>
        <w:t xml:space="preserve"> </w:t>
      </w:r>
      <w:r w:rsidRPr="0064453C">
        <w:rPr>
          <w:szCs w:val="24"/>
        </w:rPr>
        <w:t>of an</w:t>
      </w:r>
      <w:r w:rsidRPr="0064453C">
        <w:rPr>
          <w:spacing w:val="-2"/>
          <w:szCs w:val="24"/>
        </w:rPr>
        <w:t xml:space="preserve"> </w:t>
      </w:r>
      <w:r w:rsidRPr="0064453C">
        <w:rPr>
          <w:spacing w:val="-1"/>
          <w:szCs w:val="24"/>
        </w:rPr>
        <w:t>in-depth</w:t>
      </w:r>
      <w:r w:rsidRPr="0064453C">
        <w:rPr>
          <w:szCs w:val="24"/>
        </w:rPr>
        <w:t xml:space="preserve"> </w:t>
      </w:r>
      <w:r w:rsidRPr="0064453C">
        <w:rPr>
          <w:spacing w:val="-1"/>
          <w:szCs w:val="24"/>
        </w:rPr>
        <w:t>evaluation</w:t>
      </w:r>
      <w:r w:rsidRPr="0064453C">
        <w:rPr>
          <w:szCs w:val="24"/>
        </w:rPr>
        <w:t xml:space="preserve"> </w:t>
      </w:r>
      <w:r w:rsidRPr="0064453C">
        <w:rPr>
          <w:spacing w:val="-2"/>
          <w:szCs w:val="24"/>
        </w:rPr>
        <w:t xml:space="preserve">of </w:t>
      </w:r>
      <w:r w:rsidRPr="0064453C">
        <w:rPr>
          <w:szCs w:val="24"/>
        </w:rPr>
        <w:t>all</w:t>
      </w:r>
      <w:r w:rsidRPr="0064453C">
        <w:rPr>
          <w:spacing w:val="-2"/>
          <w:szCs w:val="24"/>
        </w:rPr>
        <w:t xml:space="preserve"> </w:t>
      </w:r>
      <w:r w:rsidRPr="0064453C">
        <w:rPr>
          <w:spacing w:val="-1"/>
          <w:szCs w:val="24"/>
        </w:rPr>
        <w:t>past</w:t>
      </w:r>
      <w:r w:rsidRPr="0064453C">
        <w:rPr>
          <w:spacing w:val="1"/>
          <w:szCs w:val="24"/>
        </w:rPr>
        <w:t xml:space="preserve"> </w:t>
      </w:r>
      <w:r w:rsidRPr="0064453C">
        <w:rPr>
          <w:spacing w:val="-1"/>
          <w:szCs w:val="24"/>
        </w:rPr>
        <w:t>performance</w:t>
      </w:r>
      <w:r w:rsidRPr="0064453C">
        <w:rPr>
          <w:szCs w:val="24"/>
        </w:rPr>
        <w:t xml:space="preserve"> </w:t>
      </w:r>
      <w:r w:rsidRPr="0064453C">
        <w:rPr>
          <w:spacing w:val="-1"/>
          <w:szCs w:val="24"/>
        </w:rPr>
        <w:t>information</w:t>
      </w:r>
      <w:r w:rsidRPr="0064453C">
        <w:rPr>
          <w:spacing w:val="61"/>
          <w:szCs w:val="24"/>
        </w:rPr>
        <w:t xml:space="preserve"> </w:t>
      </w:r>
      <w:r w:rsidRPr="0064453C">
        <w:rPr>
          <w:spacing w:val="-1"/>
          <w:szCs w:val="24"/>
        </w:rPr>
        <w:t>available,</w:t>
      </w:r>
      <w:r w:rsidRPr="0064453C">
        <w:rPr>
          <w:spacing w:val="-2"/>
          <w:szCs w:val="24"/>
        </w:rPr>
        <w:t xml:space="preserve"> </w:t>
      </w:r>
      <w:r w:rsidRPr="0064453C">
        <w:rPr>
          <w:spacing w:val="-1"/>
          <w:szCs w:val="24"/>
        </w:rPr>
        <w:t>regardless</w:t>
      </w:r>
      <w:r w:rsidRPr="0064453C">
        <w:rPr>
          <w:szCs w:val="24"/>
        </w:rPr>
        <w:t xml:space="preserve"> of</w:t>
      </w:r>
      <w:r w:rsidRPr="0064453C">
        <w:rPr>
          <w:spacing w:val="-1"/>
          <w:szCs w:val="24"/>
        </w:rPr>
        <w:t xml:space="preserve"> </w:t>
      </w:r>
      <w:r w:rsidRPr="0064453C">
        <w:rPr>
          <w:szCs w:val="24"/>
        </w:rPr>
        <w:t xml:space="preserve">its </w:t>
      </w:r>
      <w:r w:rsidRPr="0064453C">
        <w:rPr>
          <w:spacing w:val="-1"/>
          <w:szCs w:val="24"/>
        </w:rPr>
        <w:t>source.</w:t>
      </w:r>
      <w:r w:rsidRPr="0064453C">
        <w:rPr>
          <w:szCs w:val="24"/>
        </w:rPr>
        <w:t xml:space="preserve"> </w:t>
      </w:r>
      <w:r w:rsidRPr="0064453C">
        <w:rPr>
          <w:spacing w:val="31"/>
          <w:szCs w:val="24"/>
        </w:rPr>
        <w:t xml:space="preserve"> </w:t>
      </w:r>
      <w:r w:rsidRPr="0064453C">
        <w:rPr>
          <w:szCs w:val="24"/>
        </w:rPr>
        <w:t>The</w:t>
      </w:r>
      <w:r w:rsidRPr="0064453C">
        <w:rPr>
          <w:spacing w:val="-2"/>
          <w:szCs w:val="24"/>
        </w:rPr>
        <w:t xml:space="preserve"> </w:t>
      </w:r>
      <w:r w:rsidRPr="0064453C">
        <w:rPr>
          <w:spacing w:val="-1"/>
          <w:szCs w:val="24"/>
        </w:rPr>
        <w:t>quality</w:t>
      </w:r>
      <w:r w:rsidRPr="0064453C">
        <w:rPr>
          <w:spacing w:val="-3"/>
          <w:szCs w:val="24"/>
        </w:rPr>
        <w:t xml:space="preserve"> </w:t>
      </w:r>
      <w:r w:rsidRPr="0064453C">
        <w:rPr>
          <w:spacing w:val="-1"/>
          <w:szCs w:val="24"/>
        </w:rPr>
        <w:t>assessment</w:t>
      </w:r>
      <w:r w:rsidRPr="0064453C">
        <w:rPr>
          <w:spacing w:val="3"/>
          <w:szCs w:val="24"/>
        </w:rPr>
        <w:t xml:space="preserve"> </w:t>
      </w:r>
      <w:r w:rsidRPr="0064453C">
        <w:rPr>
          <w:spacing w:val="-2"/>
          <w:szCs w:val="24"/>
        </w:rPr>
        <w:t xml:space="preserve">may </w:t>
      </w:r>
      <w:r w:rsidRPr="0064453C">
        <w:rPr>
          <w:szCs w:val="24"/>
        </w:rPr>
        <w:t>result</w:t>
      </w:r>
      <w:r w:rsidRPr="0064453C">
        <w:rPr>
          <w:spacing w:val="-2"/>
          <w:szCs w:val="24"/>
        </w:rPr>
        <w:t xml:space="preserve"> </w:t>
      </w:r>
      <w:r w:rsidRPr="0064453C">
        <w:rPr>
          <w:szCs w:val="24"/>
        </w:rPr>
        <w:t xml:space="preserve">in </w:t>
      </w:r>
      <w:r w:rsidRPr="0064453C">
        <w:rPr>
          <w:spacing w:val="-1"/>
          <w:szCs w:val="24"/>
        </w:rPr>
        <w:t>positive</w:t>
      </w:r>
      <w:r w:rsidRPr="0064453C">
        <w:rPr>
          <w:spacing w:val="-2"/>
          <w:szCs w:val="24"/>
        </w:rPr>
        <w:t xml:space="preserve"> </w:t>
      </w:r>
      <w:r w:rsidRPr="0064453C">
        <w:rPr>
          <w:szCs w:val="24"/>
        </w:rPr>
        <w:t xml:space="preserve">or </w:t>
      </w:r>
      <w:r w:rsidRPr="0064453C">
        <w:rPr>
          <w:spacing w:val="-1"/>
          <w:szCs w:val="24"/>
        </w:rPr>
        <w:t>adverse</w:t>
      </w:r>
      <w:r w:rsidRPr="0064453C">
        <w:rPr>
          <w:spacing w:val="55"/>
          <w:szCs w:val="24"/>
        </w:rPr>
        <w:t xml:space="preserve"> </w:t>
      </w:r>
      <w:r w:rsidRPr="0064453C">
        <w:rPr>
          <w:spacing w:val="-1"/>
          <w:szCs w:val="24"/>
        </w:rPr>
        <w:t>findings.</w:t>
      </w:r>
      <w:r w:rsidRPr="0064453C">
        <w:rPr>
          <w:szCs w:val="24"/>
        </w:rPr>
        <w:t xml:space="preserve">  </w:t>
      </w:r>
      <w:r w:rsidRPr="0064453C">
        <w:rPr>
          <w:spacing w:val="10"/>
          <w:szCs w:val="24"/>
        </w:rPr>
        <w:t xml:space="preserve"> </w:t>
      </w:r>
      <w:r w:rsidRPr="0064453C">
        <w:rPr>
          <w:spacing w:val="-1"/>
          <w:szCs w:val="24"/>
        </w:rPr>
        <w:t>The</w:t>
      </w:r>
      <w:r w:rsidRPr="0064453C">
        <w:rPr>
          <w:szCs w:val="24"/>
        </w:rPr>
        <w:t xml:space="preserve"> </w:t>
      </w:r>
      <w:r w:rsidRPr="0064453C">
        <w:rPr>
          <w:spacing w:val="-1"/>
          <w:szCs w:val="24"/>
        </w:rPr>
        <w:t>Government</w:t>
      </w:r>
      <w:r w:rsidRPr="0064453C">
        <w:rPr>
          <w:spacing w:val="1"/>
          <w:szCs w:val="24"/>
        </w:rPr>
        <w:t xml:space="preserve"> </w:t>
      </w:r>
      <w:r w:rsidRPr="0064453C">
        <w:rPr>
          <w:spacing w:val="-1"/>
          <w:szCs w:val="24"/>
        </w:rPr>
        <w:t>will</w:t>
      </w:r>
      <w:r w:rsidRPr="0064453C">
        <w:rPr>
          <w:spacing w:val="-2"/>
          <w:szCs w:val="24"/>
        </w:rPr>
        <w:t xml:space="preserve"> </w:t>
      </w:r>
      <w:r w:rsidRPr="0064453C">
        <w:rPr>
          <w:spacing w:val="-1"/>
          <w:szCs w:val="24"/>
        </w:rPr>
        <w:t>consider</w:t>
      </w:r>
      <w:r w:rsidRPr="0064453C">
        <w:rPr>
          <w:spacing w:val="-2"/>
          <w:szCs w:val="24"/>
        </w:rPr>
        <w:t xml:space="preserve"> </w:t>
      </w:r>
      <w:r w:rsidRPr="0064453C">
        <w:rPr>
          <w:szCs w:val="24"/>
        </w:rPr>
        <w:t xml:space="preserve">the </w:t>
      </w:r>
      <w:r w:rsidRPr="0064453C">
        <w:rPr>
          <w:spacing w:val="-1"/>
          <w:szCs w:val="24"/>
        </w:rPr>
        <w:t>number</w:t>
      </w:r>
      <w:r w:rsidRPr="0064453C">
        <w:rPr>
          <w:spacing w:val="-2"/>
          <w:szCs w:val="24"/>
        </w:rPr>
        <w:t xml:space="preserve"> </w:t>
      </w:r>
      <w:r w:rsidRPr="0064453C">
        <w:rPr>
          <w:spacing w:val="-1"/>
          <w:szCs w:val="24"/>
        </w:rPr>
        <w:t>and</w:t>
      </w:r>
      <w:r w:rsidRPr="0064453C">
        <w:rPr>
          <w:szCs w:val="24"/>
        </w:rPr>
        <w:t xml:space="preserve"> </w:t>
      </w:r>
      <w:r w:rsidRPr="0064453C">
        <w:rPr>
          <w:spacing w:val="-1"/>
          <w:szCs w:val="24"/>
        </w:rPr>
        <w:t>severity</w:t>
      </w:r>
      <w:r w:rsidRPr="0064453C">
        <w:rPr>
          <w:spacing w:val="-3"/>
          <w:szCs w:val="24"/>
        </w:rPr>
        <w:t xml:space="preserve"> </w:t>
      </w:r>
      <w:r w:rsidRPr="0064453C">
        <w:rPr>
          <w:szCs w:val="24"/>
        </w:rPr>
        <w:t xml:space="preserve">of </w:t>
      </w:r>
      <w:r w:rsidRPr="0064453C">
        <w:rPr>
          <w:spacing w:val="-2"/>
          <w:szCs w:val="24"/>
        </w:rPr>
        <w:t>problems,</w:t>
      </w:r>
      <w:r w:rsidRPr="0064453C">
        <w:rPr>
          <w:szCs w:val="24"/>
        </w:rPr>
        <w:t xml:space="preserve"> </w:t>
      </w:r>
      <w:r w:rsidRPr="0064453C">
        <w:rPr>
          <w:spacing w:val="-1"/>
          <w:szCs w:val="24"/>
        </w:rPr>
        <w:t>the</w:t>
      </w:r>
      <w:r w:rsidRPr="0064453C">
        <w:rPr>
          <w:szCs w:val="24"/>
        </w:rPr>
        <w:t xml:space="preserve"> </w:t>
      </w:r>
      <w:r w:rsidRPr="0064453C">
        <w:rPr>
          <w:spacing w:val="-1"/>
          <w:szCs w:val="24"/>
        </w:rPr>
        <w:t>effectiveness</w:t>
      </w:r>
      <w:r w:rsidRPr="0064453C">
        <w:rPr>
          <w:spacing w:val="65"/>
          <w:szCs w:val="24"/>
        </w:rPr>
        <w:t xml:space="preserve"> </w:t>
      </w:r>
      <w:r w:rsidRPr="0064453C">
        <w:rPr>
          <w:szCs w:val="24"/>
        </w:rPr>
        <w:t xml:space="preserve">of </w:t>
      </w:r>
      <w:r w:rsidRPr="0064453C">
        <w:rPr>
          <w:spacing w:val="-1"/>
          <w:szCs w:val="24"/>
        </w:rPr>
        <w:t>corrective</w:t>
      </w:r>
      <w:r w:rsidRPr="0064453C">
        <w:rPr>
          <w:szCs w:val="24"/>
        </w:rPr>
        <w:t xml:space="preserve"> </w:t>
      </w:r>
      <w:r w:rsidRPr="0064453C">
        <w:rPr>
          <w:spacing w:val="-1"/>
          <w:szCs w:val="24"/>
        </w:rPr>
        <w:t>actions</w:t>
      </w:r>
      <w:r w:rsidRPr="0064453C">
        <w:rPr>
          <w:szCs w:val="24"/>
        </w:rPr>
        <w:t xml:space="preserve"> </w:t>
      </w:r>
      <w:r w:rsidRPr="0064453C">
        <w:rPr>
          <w:spacing w:val="-1"/>
          <w:szCs w:val="24"/>
        </w:rPr>
        <w:t>taken</w:t>
      </w:r>
      <w:r w:rsidRPr="0064453C">
        <w:rPr>
          <w:szCs w:val="24"/>
        </w:rPr>
        <w:t xml:space="preserve"> </w:t>
      </w:r>
      <w:r w:rsidRPr="0064453C">
        <w:rPr>
          <w:spacing w:val="-1"/>
          <w:szCs w:val="24"/>
        </w:rPr>
        <w:t>that</w:t>
      </w:r>
      <w:r w:rsidRPr="0064453C">
        <w:rPr>
          <w:spacing w:val="1"/>
          <w:szCs w:val="24"/>
        </w:rPr>
        <w:t xml:space="preserve"> </w:t>
      </w:r>
      <w:r w:rsidRPr="0064453C">
        <w:rPr>
          <w:spacing w:val="-2"/>
          <w:szCs w:val="24"/>
        </w:rPr>
        <w:t>have</w:t>
      </w:r>
      <w:r w:rsidRPr="0064453C">
        <w:rPr>
          <w:szCs w:val="24"/>
        </w:rPr>
        <w:t xml:space="preserve"> </w:t>
      </w:r>
      <w:r w:rsidRPr="0064453C">
        <w:rPr>
          <w:spacing w:val="-1"/>
          <w:szCs w:val="24"/>
        </w:rPr>
        <w:t>resulted</w:t>
      </w:r>
      <w:r w:rsidRPr="0064453C">
        <w:rPr>
          <w:spacing w:val="-2"/>
          <w:szCs w:val="24"/>
        </w:rPr>
        <w:t xml:space="preserve"> </w:t>
      </w:r>
      <w:r w:rsidRPr="0064453C">
        <w:rPr>
          <w:szCs w:val="24"/>
        </w:rPr>
        <w:t xml:space="preserve">in </w:t>
      </w:r>
      <w:r w:rsidRPr="0064453C">
        <w:rPr>
          <w:spacing w:val="-1"/>
          <w:szCs w:val="24"/>
        </w:rPr>
        <w:t>sustained</w:t>
      </w:r>
      <w:r w:rsidRPr="0064453C">
        <w:rPr>
          <w:szCs w:val="24"/>
        </w:rPr>
        <w:t xml:space="preserve"> </w:t>
      </w:r>
      <w:r w:rsidRPr="0064453C">
        <w:rPr>
          <w:spacing w:val="-1"/>
          <w:szCs w:val="24"/>
        </w:rPr>
        <w:t>improvements,</w:t>
      </w:r>
      <w:r w:rsidRPr="0064453C">
        <w:rPr>
          <w:szCs w:val="24"/>
        </w:rPr>
        <w:t xml:space="preserve"> and </w:t>
      </w:r>
      <w:r w:rsidRPr="0064453C">
        <w:rPr>
          <w:spacing w:val="-1"/>
          <w:szCs w:val="24"/>
        </w:rPr>
        <w:t>the</w:t>
      </w:r>
      <w:r w:rsidRPr="0064453C">
        <w:rPr>
          <w:szCs w:val="24"/>
        </w:rPr>
        <w:t xml:space="preserve"> </w:t>
      </w:r>
      <w:r w:rsidRPr="0064453C">
        <w:rPr>
          <w:spacing w:val="-1"/>
          <w:szCs w:val="24"/>
        </w:rPr>
        <w:t>overall</w:t>
      </w:r>
      <w:r w:rsidRPr="0064453C">
        <w:rPr>
          <w:spacing w:val="-2"/>
          <w:szCs w:val="24"/>
        </w:rPr>
        <w:t xml:space="preserve"> </w:t>
      </w:r>
      <w:r w:rsidRPr="0064453C">
        <w:rPr>
          <w:szCs w:val="24"/>
        </w:rPr>
        <w:t>record</w:t>
      </w:r>
      <w:r w:rsidRPr="0064453C">
        <w:rPr>
          <w:spacing w:val="-3"/>
          <w:szCs w:val="24"/>
        </w:rPr>
        <w:t xml:space="preserve"> </w:t>
      </w:r>
      <w:r w:rsidRPr="0064453C">
        <w:rPr>
          <w:szCs w:val="24"/>
        </w:rPr>
        <w:t>of</w:t>
      </w:r>
      <w:r w:rsidRPr="0064453C">
        <w:rPr>
          <w:spacing w:val="61"/>
          <w:szCs w:val="24"/>
        </w:rPr>
        <w:t xml:space="preserve"> </w:t>
      </w:r>
      <w:r w:rsidRPr="0064453C">
        <w:rPr>
          <w:szCs w:val="24"/>
        </w:rPr>
        <w:t>past</w:t>
      </w:r>
      <w:r w:rsidRPr="0064453C">
        <w:rPr>
          <w:spacing w:val="-2"/>
          <w:szCs w:val="24"/>
        </w:rPr>
        <w:t xml:space="preserve"> </w:t>
      </w:r>
      <w:r w:rsidRPr="0064453C">
        <w:rPr>
          <w:spacing w:val="-1"/>
          <w:szCs w:val="24"/>
        </w:rPr>
        <w:t>performance.</w:t>
      </w:r>
      <w:r w:rsidRPr="0064453C">
        <w:rPr>
          <w:szCs w:val="24"/>
        </w:rPr>
        <w:t xml:space="preserve">  </w:t>
      </w:r>
      <w:r w:rsidRPr="0064453C">
        <w:rPr>
          <w:spacing w:val="7"/>
          <w:szCs w:val="24"/>
        </w:rPr>
        <w:t xml:space="preserve"> </w:t>
      </w:r>
      <w:r w:rsidRPr="0064453C">
        <w:rPr>
          <w:spacing w:val="-1"/>
          <w:szCs w:val="24"/>
        </w:rPr>
        <w:t>This</w:t>
      </w:r>
      <w:r w:rsidRPr="0064453C">
        <w:rPr>
          <w:szCs w:val="24"/>
        </w:rPr>
        <w:t xml:space="preserve"> </w:t>
      </w:r>
      <w:r w:rsidRPr="0064453C">
        <w:rPr>
          <w:spacing w:val="-1"/>
          <w:szCs w:val="24"/>
        </w:rPr>
        <w:t>assessment</w:t>
      </w:r>
      <w:r w:rsidRPr="0064453C">
        <w:rPr>
          <w:spacing w:val="1"/>
          <w:szCs w:val="24"/>
        </w:rPr>
        <w:t xml:space="preserve"> </w:t>
      </w:r>
      <w:r w:rsidRPr="0064453C">
        <w:rPr>
          <w:spacing w:val="-1"/>
          <w:szCs w:val="24"/>
        </w:rPr>
        <w:t>will</w:t>
      </w:r>
      <w:r w:rsidRPr="0064453C">
        <w:rPr>
          <w:spacing w:val="-2"/>
          <w:szCs w:val="24"/>
        </w:rPr>
        <w:t xml:space="preserve"> </w:t>
      </w:r>
      <w:r w:rsidRPr="0064453C">
        <w:rPr>
          <w:spacing w:val="-1"/>
          <w:szCs w:val="24"/>
        </w:rPr>
        <w:t>lead</w:t>
      </w:r>
      <w:r w:rsidRPr="0064453C">
        <w:rPr>
          <w:szCs w:val="24"/>
        </w:rPr>
        <w:t xml:space="preserve"> </w:t>
      </w:r>
      <w:r w:rsidRPr="0064453C">
        <w:rPr>
          <w:spacing w:val="-1"/>
          <w:szCs w:val="24"/>
        </w:rPr>
        <w:t>the</w:t>
      </w:r>
      <w:r w:rsidRPr="0064453C">
        <w:rPr>
          <w:szCs w:val="24"/>
        </w:rPr>
        <w:t xml:space="preserve"> </w:t>
      </w:r>
      <w:r w:rsidRPr="0064453C">
        <w:rPr>
          <w:spacing w:val="-1"/>
          <w:szCs w:val="24"/>
        </w:rPr>
        <w:t>Government</w:t>
      </w:r>
      <w:r w:rsidRPr="0064453C">
        <w:rPr>
          <w:spacing w:val="1"/>
          <w:szCs w:val="24"/>
        </w:rPr>
        <w:t xml:space="preserve"> </w:t>
      </w:r>
      <w:r w:rsidRPr="0064453C">
        <w:rPr>
          <w:szCs w:val="24"/>
        </w:rPr>
        <w:t>to</w:t>
      </w:r>
      <w:r w:rsidRPr="0064453C">
        <w:rPr>
          <w:spacing w:val="-3"/>
          <w:szCs w:val="24"/>
        </w:rPr>
        <w:t xml:space="preserve"> </w:t>
      </w:r>
      <w:r w:rsidRPr="0064453C">
        <w:rPr>
          <w:spacing w:val="-1"/>
          <w:szCs w:val="24"/>
        </w:rPr>
        <w:t>determine</w:t>
      </w:r>
      <w:r w:rsidRPr="0064453C">
        <w:rPr>
          <w:spacing w:val="-2"/>
          <w:szCs w:val="24"/>
        </w:rPr>
        <w:t xml:space="preserve"> </w:t>
      </w:r>
      <w:r w:rsidRPr="0064453C">
        <w:rPr>
          <w:szCs w:val="24"/>
        </w:rPr>
        <w:t xml:space="preserve">the </w:t>
      </w:r>
      <w:r w:rsidRPr="0064453C">
        <w:rPr>
          <w:spacing w:val="-1"/>
          <w:szCs w:val="24"/>
        </w:rPr>
        <w:t>quality</w:t>
      </w:r>
      <w:r w:rsidRPr="0064453C">
        <w:rPr>
          <w:spacing w:val="-3"/>
          <w:szCs w:val="24"/>
        </w:rPr>
        <w:t xml:space="preserve"> </w:t>
      </w:r>
      <w:r w:rsidRPr="0064453C">
        <w:rPr>
          <w:szCs w:val="24"/>
        </w:rPr>
        <w:t>of</w:t>
      </w:r>
      <w:r w:rsidRPr="0064453C">
        <w:rPr>
          <w:spacing w:val="47"/>
          <w:szCs w:val="24"/>
        </w:rPr>
        <w:t xml:space="preserve"> </w:t>
      </w:r>
      <w:r w:rsidRPr="0064453C">
        <w:rPr>
          <w:spacing w:val="-1"/>
          <w:szCs w:val="24"/>
        </w:rPr>
        <w:t>performance</w:t>
      </w:r>
      <w:r w:rsidRPr="0064453C">
        <w:rPr>
          <w:szCs w:val="24"/>
        </w:rPr>
        <w:t xml:space="preserve"> </w:t>
      </w:r>
      <w:r w:rsidRPr="0064453C">
        <w:rPr>
          <w:spacing w:val="-1"/>
          <w:szCs w:val="24"/>
        </w:rPr>
        <w:t>as</w:t>
      </w:r>
      <w:r w:rsidRPr="0064453C">
        <w:rPr>
          <w:szCs w:val="24"/>
        </w:rPr>
        <w:t xml:space="preserve"> </w:t>
      </w:r>
      <w:r w:rsidRPr="0064453C">
        <w:rPr>
          <w:spacing w:val="-1"/>
          <w:szCs w:val="24"/>
        </w:rPr>
        <w:t>either</w:t>
      </w:r>
      <w:r w:rsidRPr="0064453C">
        <w:rPr>
          <w:szCs w:val="24"/>
        </w:rPr>
        <w:t xml:space="preserve"> </w:t>
      </w:r>
      <w:r w:rsidRPr="0064453C">
        <w:rPr>
          <w:spacing w:val="-1"/>
          <w:szCs w:val="24"/>
        </w:rPr>
        <w:t>Substantial Confidence, Satisfactory Confidence, Limited Confidence, No Confidence, and Unknown Confidence. Below are the definitions of these terms:</w:t>
      </w:r>
    </w:p>
    <w:p w14:paraId="37B2ADBF" w14:textId="77777777" w:rsidR="00976C5F" w:rsidRPr="0064453C" w:rsidRDefault="00976C5F" w:rsidP="00976C5F">
      <w:pPr>
        <w:spacing w:before="72"/>
        <w:ind w:left="440" w:right="141"/>
        <w:rPr>
          <w:spacing w:val="-1"/>
          <w:szCs w:val="24"/>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8"/>
        <w:gridCol w:w="6956"/>
      </w:tblGrid>
      <w:tr w:rsidR="00976C5F" w:rsidRPr="00D47841" w14:paraId="5FFB997C" w14:textId="77777777" w:rsidTr="00A02315">
        <w:trPr>
          <w:trHeight w:val="300"/>
        </w:trPr>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bottom"/>
            <w:hideMark/>
          </w:tcPr>
          <w:p w14:paraId="5CC04C01" w14:textId="77777777" w:rsidR="00976C5F" w:rsidRPr="00D47841" w:rsidRDefault="00976C5F" w:rsidP="00A02315">
            <w:pPr>
              <w:rPr>
                <w:szCs w:val="24"/>
              </w:rPr>
            </w:pPr>
            <w:r w:rsidRPr="00D47841">
              <w:rPr>
                <w:b/>
                <w:bCs/>
                <w:szCs w:val="24"/>
              </w:rPr>
              <w:lastRenderedPageBreak/>
              <w:t>Performance Confidence Rating</w:t>
            </w:r>
            <w:r w:rsidRPr="00D47841">
              <w:rPr>
                <w:szCs w:val="24"/>
              </w:rPr>
              <w:t> </w:t>
            </w:r>
          </w:p>
        </w:tc>
        <w:tc>
          <w:tcPr>
            <w:tcW w:w="72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bottom"/>
            <w:hideMark/>
          </w:tcPr>
          <w:p w14:paraId="5830B77A" w14:textId="77777777" w:rsidR="00976C5F" w:rsidRPr="00D47841" w:rsidRDefault="00976C5F" w:rsidP="00A02315">
            <w:pPr>
              <w:rPr>
                <w:szCs w:val="24"/>
              </w:rPr>
            </w:pPr>
            <w:r w:rsidRPr="00D47841">
              <w:rPr>
                <w:b/>
                <w:bCs/>
                <w:szCs w:val="24"/>
              </w:rPr>
              <w:t>Definition</w:t>
            </w:r>
            <w:r w:rsidRPr="00D47841">
              <w:rPr>
                <w:szCs w:val="24"/>
              </w:rPr>
              <w:t> </w:t>
            </w:r>
          </w:p>
        </w:tc>
      </w:tr>
      <w:tr w:rsidR="00976C5F" w:rsidRPr="00D47841" w14:paraId="1C0EFB78" w14:textId="77777777" w:rsidTr="00A02315">
        <w:trPr>
          <w:trHeight w:val="300"/>
        </w:trPr>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3C25E7" w14:textId="77777777" w:rsidR="00976C5F" w:rsidRPr="00D47841" w:rsidRDefault="00976C5F" w:rsidP="00A02315">
            <w:pPr>
              <w:rPr>
                <w:szCs w:val="24"/>
              </w:rPr>
            </w:pPr>
            <w:r w:rsidRPr="00D47841">
              <w:rPr>
                <w:szCs w:val="24"/>
              </w:rPr>
              <w:t>Substantial Confidence  </w:t>
            </w:r>
          </w:p>
        </w:tc>
        <w:tc>
          <w:tcPr>
            <w:tcW w:w="728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86F26C" w14:textId="77777777" w:rsidR="00976C5F" w:rsidRPr="00D47841" w:rsidRDefault="00976C5F" w:rsidP="00A02315">
            <w:pPr>
              <w:rPr>
                <w:szCs w:val="24"/>
              </w:rPr>
            </w:pPr>
            <w:r w:rsidRPr="00D47841">
              <w:rPr>
                <w:szCs w:val="24"/>
              </w:rPr>
              <w:t xml:space="preserve">Based on the offeror’s performance record, the government has </w:t>
            </w:r>
            <w:proofErr w:type="gramStart"/>
            <w:r w:rsidRPr="00D47841">
              <w:rPr>
                <w:szCs w:val="24"/>
              </w:rPr>
              <w:t>a high expectation</w:t>
            </w:r>
            <w:proofErr w:type="gramEnd"/>
            <w:r w:rsidRPr="00D47841">
              <w:rPr>
                <w:szCs w:val="24"/>
              </w:rPr>
              <w:t xml:space="preserve"> that the offeror will successfully perform the required effort. </w:t>
            </w:r>
          </w:p>
        </w:tc>
      </w:tr>
      <w:tr w:rsidR="00976C5F" w:rsidRPr="00D47841" w14:paraId="3E6AE9AE" w14:textId="77777777" w:rsidTr="00A02315">
        <w:trPr>
          <w:trHeight w:val="300"/>
        </w:trPr>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D1E318" w14:textId="77777777" w:rsidR="00976C5F" w:rsidRPr="00D47841" w:rsidRDefault="00976C5F" w:rsidP="00A02315">
            <w:pPr>
              <w:rPr>
                <w:szCs w:val="24"/>
              </w:rPr>
            </w:pPr>
            <w:r w:rsidRPr="00D47841">
              <w:rPr>
                <w:szCs w:val="24"/>
              </w:rPr>
              <w:t xml:space="preserve">Satisfactory Confidence  </w:t>
            </w:r>
          </w:p>
        </w:tc>
        <w:tc>
          <w:tcPr>
            <w:tcW w:w="728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001C18B" w14:textId="77777777" w:rsidR="00976C5F" w:rsidRPr="00D47841" w:rsidRDefault="00976C5F" w:rsidP="00A02315">
            <w:pPr>
              <w:rPr>
                <w:szCs w:val="24"/>
              </w:rPr>
            </w:pPr>
            <w:r w:rsidRPr="00D47841">
              <w:rPr>
                <w:szCs w:val="24"/>
              </w:rPr>
              <w:t>Based on the offeror’s performance record, the government has an expectation that the offeror will successfully perform the required effort. </w:t>
            </w:r>
          </w:p>
        </w:tc>
      </w:tr>
      <w:tr w:rsidR="00976C5F" w:rsidRPr="00D47841" w14:paraId="54BB4666" w14:textId="77777777" w:rsidTr="00A02315">
        <w:trPr>
          <w:trHeight w:val="300"/>
        </w:trPr>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939F8A" w14:textId="77777777" w:rsidR="00976C5F" w:rsidRPr="00D47841" w:rsidRDefault="00976C5F" w:rsidP="00A02315">
            <w:pPr>
              <w:rPr>
                <w:szCs w:val="24"/>
              </w:rPr>
            </w:pPr>
            <w:r w:rsidRPr="00D47841">
              <w:rPr>
                <w:szCs w:val="24"/>
              </w:rPr>
              <w:t xml:space="preserve">Limited Confidence  </w:t>
            </w:r>
          </w:p>
        </w:tc>
        <w:tc>
          <w:tcPr>
            <w:tcW w:w="728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85C371F" w14:textId="77777777" w:rsidR="00976C5F" w:rsidRPr="00D47841" w:rsidRDefault="00976C5F" w:rsidP="00A02315">
            <w:pPr>
              <w:rPr>
                <w:szCs w:val="24"/>
              </w:rPr>
            </w:pPr>
            <w:r w:rsidRPr="00D47841">
              <w:rPr>
                <w:szCs w:val="24"/>
              </w:rPr>
              <w:t>Based on the offeror’s performance record, the government has a low expectation that the offeror will successfully perform the required effort. </w:t>
            </w:r>
          </w:p>
        </w:tc>
      </w:tr>
      <w:tr w:rsidR="00976C5F" w:rsidRPr="00D47841" w14:paraId="6CF8C232" w14:textId="77777777" w:rsidTr="00A02315">
        <w:trPr>
          <w:trHeight w:val="300"/>
        </w:trPr>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88A25A" w14:textId="77777777" w:rsidR="00976C5F" w:rsidRPr="00D47841" w:rsidRDefault="00976C5F" w:rsidP="00A02315">
            <w:pPr>
              <w:rPr>
                <w:szCs w:val="24"/>
              </w:rPr>
            </w:pPr>
            <w:r w:rsidRPr="00D47841">
              <w:rPr>
                <w:szCs w:val="24"/>
              </w:rPr>
              <w:t>No Confidence </w:t>
            </w:r>
          </w:p>
        </w:tc>
        <w:tc>
          <w:tcPr>
            <w:tcW w:w="728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C934BB" w14:textId="77777777" w:rsidR="00976C5F" w:rsidRPr="00D47841" w:rsidRDefault="00976C5F" w:rsidP="00A02315">
            <w:pPr>
              <w:rPr>
                <w:szCs w:val="24"/>
              </w:rPr>
            </w:pPr>
            <w:r w:rsidRPr="00D47841">
              <w:rPr>
                <w:szCs w:val="24"/>
              </w:rPr>
              <w:t>Based on the offeror’s performance record, the government has no expectation that the offeror will be able to successfully perform the required effort.  </w:t>
            </w:r>
          </w:p>
        </w:tc>
      </w:tr>
      <w:tr w:rsidR="00976C5F" w:rsidRPr="00D47841" w14:paraId="2EEE0A15" w14:textId="77777777" w:rsidTr="00A02315">
        <w:trPr>
          <w:trHeight w:val="300"/>
        </w:trPr>
        <w:tc>
          <w:tcPr>
            <w:tcW w:w="20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3EF752" w14:textId="77777777" w:rsidR="00976C5F" w:rsidRPr="00D47841" w:rsidRDefault="00976C5F" w:rsidP="00A02315">
            <w:pPr>
              <w:rPr>
                <w:szCs w:val="24"/>
              </w:rPr>
            </w:pPr>
            <w:r w:rsidRPr="00D47841">
              <w:rPr>
                <w:szCs w:val="24"/>
              </w:rPr>
              <w:t>Unknown Confidence </w:t>
            </w:r>
          </w:p>
        </w:tc>
        <w:tc>
          <w:tcPr>
            <w:tcW w:w="728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A2C1B4" w14:textId="77777777" w:rsidR="00976C5F" w:rsidRPr="00D47841" w:rsidRDefault="00976C5F" w:rsidP="00A02315">
            <w:pPr>
              <w:rPr>
                <w:szCs w:val="24"/>
              </w:rPr>
            </w:pPr>
            <w:r w:rsidRPr="00D47841">
              <w:rPr>
                <w:szCs w:val="24"/>
              </w:rPr>
              <w:t>No performance record is identifiable, or the offeror’s performance record is so sparse that no confidence assessment rating can be reasonably assigned. </w:t>
            </w:r>
          </w:p>
        </w:tc>
      </w:tr>
    </w:tbl>
    <w:p w14:paraId="7D058C7C" w14:textId="77777777" w:rsidR="00976C5F" w:rsidRPr="00AC50F1" w:rsidRDefault="00976C5F" w:rsidP="00976C5F">
      <w:pPr>
        <w:spacing w:before="72"/>
        <w:ind w:left="440" w:right="141"/>
      </w:pPr>
    </w:p>
    <w:p w14:paraId="58EB6E7A" w14:textId="2CC9E2E7" w:rsidR="00976C5F" w:rsidRPr="00D07B71" w:rsidRDefault="00266DF1" w:rsidP="00976C5F">
      <w:pPr>
        <w:rPr>
          <w:b/>
          <w:bCs/>
          <w:szCs w:val="24"/>
        </w:rPr>
      </w:pPr>
      <w:r>
        <w:rPr>
          <w:b/>
          <w:bCs/>
          <w:szCs w:val="24"/>
        </w:rPr>
        <w:t>3.</w:t>
      </w:r>
      <w:r w:rsidR="00976C5F">
        <w:rPr>
          <w:b/>
          <w:bCs/>
          <w:szCs w:val="24"/>
        </w:rPr>
        <w:t xml:space="preserve"> PRICE</w:t>
      </w:r>
    </w:p>
    <w:p w14:paraId="6E6F3CC8" w14:textId="77777777" w:rsidR="0012131B" w:rsidRDefault="0012131B" w:rsidP="00976C5F">
      <w:pPr>
        <w:rPr>
          <w:szCs w:val="24"/>
        </w:rPr>
      </w:pPr>
    </w:p>
    <w:p w14:paraId="47E529E9" w14:textId="2C41ABF9" w:rsidR="00976C5F" w:rsidRPr="0064453C" w:rsidRDefault="00976C5F" w:rsidP="00976C5F">
      <w:pPr>
        <w:rPr>
          <w:szCs w:val="24"/>
        </w:rPr>
      </w:pPr>
      <w:r>
        <w:rPr>
          <w:szCs w:val="24"/>
        </w:rPr>
        <w:t>T</w:t>
      </w:r>
      <w:r w:rsidRPr="00D07B71">
        <w:rPr>
          <w:szCs w:val="24"/>
        </w:rPr>
        <w:t>he SSEB will evaluate price proposals independent of the technical/</w:t>
      </w:r>
      <w:r>
        <w:rPr>
          <w:szCs w:val="24"/>
        </w:rPr>
        <w:t xml:space="preserve">past performance volumes. </w:t>
      </w:r>
      <w:r w:rsidRPr="00660CC9">
        <w:rPr>
          <w:szCs w:val="24"/>
        </w:rPr>
        <w:t>To ensure that the final agreed-to prices are fair and reasonable</w:t>
      </w:r>
      <w:r>
        <w:rPr>
          <w:szCs w:val="24"/>
        </w:rPr>
        <w:t>,</w:t>
      </w:r>
      <w:r w:rsidRPr="00660CC9">
        <w:rPr>
          <w:szCs w:val="24"/>
        </w:rPr>
        <w:t xml:space="preserve"> the Government will perform price analysis</w:t>
      </w:r>
      <w:r>
        <w:rPr>
          <w:szCs w:val="24"/>
        </w:rPr>
        <w:t xml:space="preserve"> in accordance with FAR 15.404-1 Price Analysis. </w:t>
      </w:r>
    </w:p>
    <w:p w14:paraId="3D85AE21" w14:textId="77777777" w:rsidR="00976C5F" w:rsidRPr="00D07B71" w:rsidRDefault="00976C5F" w:rsidP="00976C5F">
      <w:pPr>
        <w:rPr>
          <w:szCs w:val="24"/>
        </w:rPr>
      </w:pPr>
    </w:p>
    <w:p w14:paraId="116005DB" w14:textId="626A921C" w:rsidR="00E55EC2" w:rsidRPr="00403FD0" w:rsidRDefault="00E55EC2" w:rsidP="00E55EC2">
      <w:pPr>
        <w:rPr>
          <w:b/>
          <w:bCs/>
        </w:rPr>
      </w:pPr>
      <w:r w:rsidRPr="00403FD0">
        <w:rPr>
          <w:b/>
          <w:bCs/>
        </w:rPr>
        <w:t>52.252-1</w:t>
      </w:r>
      <w:r w:rsidRPr="00403FD0">
        <w:rPr>
          <w:b/>
          <w:bCs/>
        </w:rPr>
        <w:tab/>
        <w:t>Solicitation Provisions Incorporated by Reference</w:t>
      </w:r>
      <w:r w:rsidRPr="00403FD0">
        <w:rPr>
          <w:b/>
          <w:bCs/>
        </w:rPr>
        <w:tab/>
      </w:r>
      <w:r w:rsidRPr="00403FD0">
        <w:rPr>
          <w:b/>
          <w:bCs/>
        </w:rPr>
        <w:tab/>
        <w:t>Feb 1998</w:t>
      </w:r>
    </w:p>
    <w:p w14:paraId="4F55DE65" w14:textId="77777777" w:rsidR="0012131B" w:rsidRDefault="0012131B" w:rsidP="00E55EC2"/>
    <w:p w14:paraId="2BCD5E5A" w14:textId="610D1E72" w:rsidR="00E55EC2" w:rsidRDefault="00E55EC2" w:rsidP="00E55EC2">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26" w:history="1">
        <w:r w:rsidRPr="00C43979">
          <w:rPr>
            <w:rStyle w:val="Hyperlink"/>
            <w:rFonts w:eastAsiaTheme="majorEastAsia"/>
          </w:rPr>
          <w:t>https://www.acquisition.gov/far-overhaul/far-part-deviation-guide/far-overhaul-part-52</w:t>
        </w:r>
      </w:hyperlink>
    </w:p>
    <w:p w14:paraId="00A97A97" w14:textId="77777777" w:rsidR="00E55EC2" w:rsidRPr="00FE5089" w:rsidRDefault="00E55EC2" w:rsidP="00E55EC2"/>
    <w:p w14:paraId="00D0A8CF" w14:textId="77777777" w:rsidR="00E55EC2" w:rsidRDefault="00E55EC2" w:rsidP="00E55EC2">
      <w:pPr>
        <w:overflowPunct/>
        <w:autoSpaceDE/>
        <w:autoSpaceDN/>
        <w:adjustRightInd/>
        <w:textAlignment w:val="auto"/>
      </w:pPr>
      <w:r>
        <w:t>52.212-1</w:t>
      </w:r>
      <w:r>
        <w:tab/>
        <w:t xml:space="preserve">Instructions to Offerors - Commercial Products and Commercial Services  (Nov </w:t>
      </w:r>
      <w:r>
        <w:tab/>
      </w:r>
      <w:r>
        <w:tab/>
      </w:r>
      <w:r>
        <w:tab/>
        <w:t xml:space="preserve">2025) </w:t>
      </w:r>
    </w:p>
    <w:p w14:paraId="42A2FFA0" w14:textId="77777777" w:rsidR="001C5AB3" w:rsidRPr="005541D5" w:rsidRDefault="001C5AB3" w:rsidP="001C5AB3">
      <w:pPr>
        <w:spacing w:after="160"/>
        <w:rPr>
          <w:bCs/>
          <w:iCs/>
          <w:szCs w:val="24"/>
        </w:rPr>
      </w:pPr>
      <w:r w:rsidRPr="005541D5">
        <w:rPr>
          <w:bCs/>
          <w:iCs/>
          <w:szCs w:val="24"/>
        </w:rPr>
        <w:t xml:space="preserve">The following information is required: </w:t>
      </w:r>
    </w:p>
    <w:p w14:paraId="56CBB9CB" w14:textId="38FDDDDC" w:rsidR="001C5AB3" w:rsidRPr="005541D5" w:rsidRDefault="001C5AB3" w:rsidP="005031FB">
      <w:pPr>
        <w:spacing w:after="160"/>
        <w:ind w:left="576"/>
        <w:contextualSpacing/>
        <w:rPr>
          <w:iCs/>
          <w:szCs w:val="24"/>
        </w:rPr>
      </w:pPr>
      <w:proofErr w:type="spellStart"/>
      <w:r w:rsidRPr="005541D5">
        <w:rPr>
          <w:iCs/>
          <w:szCs w:val="24"/>
        </w:rPr>
        <w:t>i</w:t>
      </w:r>
      <w:proofErr w:type="spellEnd"/>
      <w:r w:rsidRPr="005541D5">
        <w:rPr>
          <w:iCs/>
          <w:szCs w:val="24"/>
        </w:rPr>
        <w:t xml:space="preserve">) Schedule of Items, </w:t>
      </w:r>
      <w:r w:rsidR="00470BF3">
        <w:rPr>
          <w:iCs/>
          <w:szCs w:val="24"/>
        </w:rPr>
        <w:t>J2</w:t>
      </w:r>
      <w:r w:rsidR="00471AEC" w:rsidRPr="00471AEC">
        <w:rPr>
          <w:iCs/>
          <w:szCs w:val="24"/>
        </w:rPr>
        <w:t xml:space="preserve"> - SOI Buck Hall Final</w:t>
      </w:r>
      <w:r w:rsidR="00471AEC">
        <w:rPr>
          <w:iCs/>
          <w:szCs w:val="24"/>
        </w:rPr>
        <w:t xml:space="preserve">, </w:t>
      </w:r>
      <w:r w:rsidRPr="005541D5">
        <w:rPr>
          <w:iCs/>
          <w:szCs w:val="24"/>
        </w:rPr>
        <w:t>all blocks must be completed by the offeror. All Items must be priced.</w:t>
      </w:r>
    </w:p>
    <w:p w14:paraId="60A38F1E" w14:textId="037AB251" w:rsidR="001C5AB3" w:rsidRPr="005541D5" w:rsidRDefault="001C5AB3" w:rsidP="005031FB">
      <w:pPr>
        <w:spacing w:after="160"/>
        <w:ind w:left="576"/>
        <w:contextualSpacing/>
        <w:rPr>
          <w:iCs/>
          <w:szCs w:val="24"/>
        </w:rPr>
      </w:pPr>
      <w:r w:rsidRPr="005541D5">
        <w:rPr>
          <w:iCs/>
          <w:szCs w:val="24"/>
        </w:rPr>
        <w:t xml:space="preserve">ii) Acknowledgement of solicitation amendments (if any). </w:t>
      </w:r>
      <w:r w:rsidR="00471AEC">
        <w:rPr>
          <w:iCs/>
          <w:szCs w:val="24"/>
        </w:rPr>
        <w:t xml:space="preserve">By </w:t>
      </w:r>
      <w:r w:rsidRPr="005541D5">
        <w:rPr>
          <w:iCs/>
          <w:szCs w:val="24"/>
        </w:rPr>
        <w:t>sign</w:t>
      </w:r>
      <w:r w:rsidR="00471AEC">
        <w:rPr>
          <w:iCs/>
          <w:szCs w:val="24"/>
        </w:rPr>
        <w:t>ing</w:t>
      </w:r>
      <w:r w:rsidRPr="005541D5">
        <w:rPr>
          <w:iCs/>
          <w:szCs w:val="24"/>
        </w:rPr>
        <w:t xml:space="preserve"> SF-30.</w:t>
      </w:r>
      <w:r w:rsidRPr="005541D5">
        <w:rPr>
          <w:iCs/>
        </w:rPr>
        <w:t xml:space="preserve"> </w:t>
      </w:r>
    </w:p>
    <w:p w14:paraId="7DB651BA" w14:textId="60A74448" w:rsidR="001C5AB3" w:rsidRDefault="001C5AB3" w:rsidP="005031FB">
      <w:pPr>
        <w:spacing w:after="160"/>
        <w:ind w:left="576"/>
        <w:contextualSpacing/>
        <w:rPr>
          <w:iCs/>
          <w:szCs w:val="24"/>
        </w:rPr>
      </w:pPr>
      <w:r>
        <w:rPr>
          <w:iCs/>
          <w:szCs w:val="24"/>
        </w:rPr>
        <w:t>i</w:t>
      </w:r>
      <w:r w:rsidR="00471AEC">
        <w:rPr>
          <w:iCs/>
          <w:szCs w:val="24"/>
        </w:rPr>
        <w:t>ii</w:t>
      </w:r>
      <w:r w:rsidRPr="005541D5">
        <w:rPr>
          <w:iCs/>
          <w:szCs w:val="24"/>
        </w:rPr>
        <w:t xml:space="preserve">) Scanned copy of fully executed Bid Guarantee (Standard Form 24 and Power of Attorney). </w:t>
      </w:r>
    </w:p>
    <w:p w14:paraId="566A58FC" w14:textId="0C181A7B" w:rsidR="001C5AB3" w:rsidRDefault="00471AEC" w:rsidP="005031FB">
      <w:pPr>
        <w:spacing w:after="160"/>
        <w:ind w:left="576"/>
        <w:contextualSpacing/>
        <w:rPr>
          <w:iCs/>
          <w:szCs w:val="24"/>
        </w:rPr>
      </w:pPr>
      <w:r>
        <w:rPr>
          <w:iCs/>
          <w:szCs w:val="24"/>
        </w:rPr>
        <w:t>i</w:t>
      </w:r>
      <w:r w:rsidR="001C5AB3">
        <w:rPr>
          <w:iCs/>
          <w:szCs w:val="24"/>
        </w:rPr>
        <w:t xml:space="preserve">v) </w:t>
      </w:r>
      <w:r w:rsidR="00470BF3">
        <w:rPr>
          <w:iCs/>
          <w:szCs w:val="24"/>
        </w:rPr>
        <w:t>J</w:t>
      </w:r>
      <w:r w:rsidRPr="00471AEC">
        <w:rPr>
          <w:iCs/>
          <w:szCs w:val="24"/>
        </w:rPr>
        <w:t>1</w:t>
      </w:r>
      <w:r w:rsidR="00470BF3">
        <w:rPr>
          <w:iCs/>
          <w:szCs w:val="24"/>
        </w:rPr>
        <w:t>2</w:t>
      </w:r>
      <w:r w:rsidRPr="00471AEC">
        <w:rPr>
          <w:iCs/>
          <w:szCs w:val="24"/>
        </w:rPr>
        <w:t xml:space="preserve"> - Past Performance Questionnaire </w:t>
      </w:r>
      <w:r>
        <w:rPr>
          <w:iCs/>
          <w:szCs w:val="24"/>
        </w:rPr>
        <w:t>– Format – Adobe PDF</w:t>
      </w:r>
      <w:r w:rsidR="001C5AB3">
        <w:rPr>
          <w:iCs/>
          <w:szCs w:val="24"/>
        </w:rPr>
        <w:t>.</w:t>
      </w:r>
    </w:p>
    <w:p w14:paraId="622848E5" w14:textId="14FB7FED" w:rsidR="00E209AB" w:rsidRDefault="00E209AB" w:rsidP="005031FB">
      <w:pPr>
        <w:spacing w:after="160"/>
        <w:ind w:left="576"/>
        <w:contextualSpacing/>
        <w:rPr>
          <w:iCs/>
          <w:szCs w:val="24"/>
        </w:rPr>
      </w:pPr>
      <w:r>
        <w:rPr>
          <w:iCs/>
          <w:szCs w:val="24"/>
        </w:rPr>
        <w:t xml:space="preserve">v) </w:t>
      </w:r>
      <w:r w:rsidR="00470BF3">
        <w:rPr>
          <w:iCs/>
          <w:szCs w:val="24"/>
        </w:rPr>
        <w:t>J</w:t>
      </w:r>
      <w:r w:rsidRPr="00E209AB">
        <w:rPr>
          <w:iCs/>
          <w:szCs w:val="24"/>
        </w:rPr>
        <w:t>1</w:t>
      </w:r>
      <w:r w:rsidR="00470BF3">
        <w:rPr>
          <w:iCs/>
          <w:szCs w:val="24"/>
        </w:rPr>
        <w:t>3</w:t>
      </w:r>
      <w:r w:rsidRPr="00E209AB">
        <w:rPr>
          <w:iCs/>
          <w:szCs w:val="24"/>
        </w:rPr>
        <w:t xml:space="preserve"> - Experience Questionnaire </w:t>
      </w:r>
      <w:r>
        <w:rPr>
          <w:iCs/>
          <w:szCs w:val="24"/>
        </w:rPr>
        <w:t>– Format – Adobe PDF.</w:t>
      </w:r>
    </w:p>
    <w:p w14:paraId="63ED6459" w14:textId="35ADC279" w:rsidR="004D2135" w:rsidRDefault="00471AEC" w:rsidP="004D2135">
      <w:pPr>
        <w:spacing w:after="160"/>
        <w:ind w:left="576" w:firstLine="24"/>
        <w:contextualSpacing/>
        <w:rPr>
          <w:iCs/>
          <w:szCs w:val="24"/>
        </w:rPr>
      </w:pPr>
      <w:r>
        <w:rPr>
          <w:iCs/>
          <w:szCs w:val="24"/>
        </w:rPr>
        <w:t>v</w:t>
      </w:r>
      <w:r w:rsidR="00B10E3D">
        <w:rPr>
          <w:iCs/>
          <w:szCs w:val="24"/>
        </w:rPr>
        <w:t>i)</w:t>
      </w:r>
      <w:r>
        <w:rPr>
          <w:iCs/>
          <w:szCs w:val="24"/>
        </w:rPr>
        <w:t xml:space="preserve"> </w:t>
      </w:r>
      <w:proofErr w:type="gramStart"/>
      <w:r w:rsidR="00882BDF" w:rsidRPr="00C95D3C">
        <w:rPr>
          <w:iCs/>
          <w:szCs w:val="24"/>
        </w:rPr>
        <w:t>Technical</w:t>
      </w:r>
      <w:proofErr w:type="gramEnd"/>
      <w:r w:rsidRPr="00C95D3C">
        <w:rPr>
          <w:iCs/>
          <w:szCs w:val="24"/>
        </w:rPr>
        <w:t xml:space="preserve"> approach- </w:t>
      </w:r>
      <w:r w:rsidR="00372A04">
        <w:rPr>
          <w:iCs/>
          <w:szCs w:val="24"/>
        </w:rPr>
        <w:t xml:space="preserve">Format - </w:t>
      </w:r>
      <w:r w:rsidRPr="00C95D3C">
        <w:rPr>
          <w:iCs/>
          <w:szCs w:val="24"/>
        </w:rPr>
        <w:t>Microsoft Word or Adobe PDF</w:t>
      </w:r>
      <w:r w:rsidR="00372A04">
        <w:rPr>
          <w:iCs/>
          <w:szCs w:val="24"/>
        </w:rPr>
        <w:t>.</w:t>
      </w:r>
      <w:r w:rsidR="004D2135">
        <w:rPr>
          <w:iCs/>
          <w:szCs w:val="24"/>
        </w:rPr>
        <w:t xml:space="preserve"> </w:t>
      </w:r>
      <w:r w:rsidR="00882BDF">
        <w:rPr>
          <w:iCs/>
          <w:szCs w:val="24"/>
        </w:rPr>
        <w:t xml:space="preserve"> </w:t>
      </w:r>
    </w:p>
    <w:p w14:paraId="2EBCE8D2" w14:textId="77777777" w:rsidR="004D2135" w:rsidRDefault="004D2135" w:rsidP="004D2135">
      <w:pPr>
        <w:spacing w:after="160"/>
        <w:contextualSpacing/>
        <w:rPr>
          <w:iCs/>
          <w:szCs w:val="24"/>
        </w:rPr>
      </w:pPr>
    </w:p>
    <w:p w14:paraId="067D4653" w14:textId="252F9D93" w:rsidR="00471AEC" w:rsidRDefault="00471AEC" w:rsidP="004D2135">
      <w:pPr>
        <w:spacing w:after="160"/>
        <w:contextualSpacing/>
        <w:rPr>
          <w:iCs/>
          <w:szCs w:val="24"/>
        </w:rPr>
      </w:pPr>
      <w:r w:rsidRPr="003B7333">
        <w:rPr>
          <w:iCs/>
          <w:szCs w:val="24"/>
        </w:rPr>
        <w:t>Each of the parts shall be separate and complete so that evaluation of one may be accomplished independently from evaluation of the other.</w:t>
      </w:r>
    </w:p>
    <w:p w14:paraId="4C2061A1" w14:textId="77777777" w:rsidR="004D2135" w:rsidRDefault="004D2135" w:rsidP="00E55EC2">
      <w:pPr>
        <w:overflowPunct/>
        <w:autoSpaceDE/>
        <w:autoSpaceDN/>
        <w:adjustRightInd/>
        <w:textAlignment w:val="auto"/>
        <w:rPr>
          <w:u w:val="single"/>
        </w:rPr>
      </w:pPr>
    </w:p>
    <w:p w14:paraId="039B0CFE" w14:textId="203C80A8" w:rsidR="00E55EC2" w:rsidRPr="00773C52" w:rsidRDefault="00E55EC2" w:rsidP="00E55EC2">
      <w:pPr>
        <w:overflowPunct/>
        <w:autoSpaceDE/>
        <w:autoSpaceDN/>
        <w:adjustRightInd/>
        <w:textAlignment w:val="auto"/>
        <w:rPr>
          <w:u w:val="single"/>
        </w:rPr>
      </w:pPr>
      <w:r w:rsidRPr="00773C52">
        <w:rPr>
          <w:u w:val="single"/>
        </w:rPr>
        <w:t xml:space="preserve">Period for acceptance of offers.  </w:t>
      </w:r>
    </w:p>
    <w:p w14:paraId="6E4E0C6A" w14:textId="461F93D8" w:rsidR="00E55EC2" w:rsidRPr="00773C52" w:rsidRDefault="00E55EC2" w:rsidP="00E55EC2">
      <w:pPr>
        <w:overflowPunct/>
        <w:autoSpaceDE/>
        <w:autoSpaceDN/>
        <w:adjustRightInd/>
        <w:textAlignment w:val="auto"/>
      </w:pPr>
      <w:r w:rsidRPr="00773C52">
        <w:t xml:space="preserve">The Offeror agrees to hold the </w:t>
      </w:r>
      <w:proofErr w:type="gramStart"/>
      <w:r w:rsidR="005C08B9" w:rsidRPr="00773C52">
        <w:t>prices</w:t>
      </w:r>
      <w:proofErr w:type="gramEnd"/>
      <w:r w:rsidRPr="00773C52">
        <w:t xml:space="preserve"> in its offer firm for </w:t>
      </w:r>
      <w:r w:rsidR="00E209AB" w:rsidRPr="00773C52">
        <w:rPr>
          <w:b/>
          <w:bCs/>
        </w:rPr>
        <w:t>12</w:t>
      </w:r>
      <w:r w:rsidRPr="00773C52">
        <w:rPr>
          <w:b/>
          <w:bCs/>
        </w:rPr>
        <w:t xml:space="preserve">0 calendar days </w:t>
      </w:r>
      <w:r w:rsidRPr="00773C52">
        <w:t>from the date specified for receipt of offers.</w:t>
      </w:r>
    </w:p>
    <w:p w14:paraId="433F3BCA" w14:textId="77777777" w:rsidR="00E55EC2" w:rsidRDefault="00E55EC2" w:rsidP="00E55EC2">
      <w:pPr>
        <w:overflowPunct/>
        <w:autoSpaceDE/>
        <w:autoSpaceDN/>
        <w:adjustRightInd/>
        <w:textAlignment w:val="auto"/>
        <w:rPr>
          <w:color w:val="004F88"/>
        </w:rPr>
      </w:pPr>
    </w:p>
    <w:p w14:paraId="0AF5EBFF" w14:textId="0A90DADE" w:rsidR="005C08B9" w:rsidRPr="005C08B9" w:rsidRDefault="005C08B9" w:rsidP="00E55EC2">
      <w:pPr>
        <w:overflowPunct/>
        <w:autoSpaceDE/>
        <w:autoSpaceDN/>
        <w:adjustRightInd/>
        <w:textAlignment w:val="auto"/>
        <w:rPr>
          <w:color w:val="004F88"/>
          <w:u w:val="single"/>
        </w:rPr>
      </w:pPr>
      <w:r w:rsidRPr="009A7A90">
        <w:rPr>
          <w:u w:val="single"/>
        </w:rPr>
        <w:t>Site Visit:</w:t>
      </w:r>
      <w:r w:rsidRPr="009A7A90">
        <w:t xml:space="preserve"> </w:t>
      </w:r>
      <w:r w:rsidRPr="009A7A90">
        <w:rPr>
          <w:szCs w:val="24"/>
        </w:rPr>
        <w:t xml:space="preserve"> </w:t>
      </w:r>
      <w:r w:rsidR="009A7A90" w:rsidRPr="009A7A90">
        <w:rPr>
          <w:szCs w:val="24"/>
        </w:rPr>
        <w:t>Thurs</w:t>
      </w:r>
      <w:r w:rsidRPr="009A7A90">
        <w:rPr>
          <w:szCs w:val="24"/>
        </w:rPr>
        <w:t xml:space="preserve">day, </w:t>
      </w:r>
      <w:r w:rsidR="000A1AFB" w:rsidRPr="009A7A90">
        <w:rPr>
          <w:szCs w:val="24"/>
        </w:rPr>
        <w:t>5</w:t>
      </w:r>
      <w:r w:rsidRPr="009A7A90">
        <w:rPr>
          <w:szCs w:val="24"/>
        </w:rPr>
        <w:t>/</w:t>
      </w:r>
      <w:r w:rsidR="009A7A90" w:rsidRPr="009A7A90">
        <w:rPr>
          <w:szCs w:val="24"/>
        </w:rPr>
        <w:t>21</w:t>
      </w:r>
      <w:r w:rsidRPr="009A7A90">
        <w:rPr>
          <w:szCs w:val="24"/>
        </w:rPr>
        <w:t xml:space="preserve">/26 @ 10am EST, </w:t>
      </w:r>
      <w:r w:rsidRPr="000A1AFB">
        <w:rPr>
          <w:szCs w:val="24"/>
        </w:rPr>
        <w:t xml:space="preserve">Location: Buck Hall Rec Area 1099 Buck Hall Landing Rd. McClellanville, SC 29458. **(Coordinates: </w:t>
      </w:r>
      <w:proofErr w:type="gramStart"/>
      <w:r w:rsidRPr="000A1AFB">
        <w:rPr>
          <w:szCs w:val="24"/>
        </w:rPr>
        <w:t>33°2</w:t>
      </w:r>
      <w:proofErr w:type="gramEnd"/>
      <w:r w:rsidRPr="000A1AFB">
        <w:rPr>
          <w:szCs w:val="24"/>
        </w:rPr>
        <w:t>'15"N, 79°33'46"W.) Please wear boots.</w:t>
      </w:r>
    </w:p>
    <w:p w14:paraId="0BC0B99D" w14:textId="77777777" w:rsidR="005C08B9" w:rsidRDefault="005C08B9" w:rsidP="00E55EC2">
      <w:pPr>
        <w:overflowPunct/>
        <w:autoSpaceDE/>
        <w:autoSpaceDN/>
        <w:adjustRightInd/>
        <w:textAlignment w:val="auto"/>
        <w:rPr>
          <w:color w:val="004F88"/>
          <w:u w:val="single"/>
        </w:rPr>
      </w:pPr>
    </w:p>
    <w:p w14:paraId="6BE582D5" w14:textId="176B55A1" w:rsidR="00E55EC2" w:rsidRPr="00773C52" w:rsidRDefault="00E55EC2" w:rsidP="00E55EC2">
      <w:pPr>
        <w:overflowPunct/>
        <w:autoSpaceDE/>
        <w:autoSpaceDN/>
        <w:adjustRightInd/>
        <w:textAlignment w:val="auto"/>
        <w:rPr>
          <w:u w:val="single"/>
        </w:rPr>
      </w:pPr>
      <w:r w:rsidRPr="00773C52">
        <w:rPr>
          <w:u w:val="single"/>
        </w:rPr>
        <w:t>Questions</w:t>
      </w:r>
    </w:p>
    <w:p w14:paraId="5ED90609" w14:textId="1C3AAC12" w:rsidR="00E55EC2" w:rsidRPr="00773C52" w:rsidRDefault="00E55EC2" w:rsidP="00E55EC2">
      <w:pPr>
        <w:overflowPunct/>
        <w:autoSpaceDE/>
        <w:autoSpaceDN/>
        <w:adjustRightInd/>
        <w:textAlignment w:val="auto"/>
      </w:pPr>
      <w:r w:rsidRPr="00773C52">
        <w:t>Questions shall be submitted via email to</w:t>
      </w:r>
      <w:r w:rsidR="00E76349">
        <w:t xml:space="preserve"> </w:t>
      </w:r>
      <w:hyperlink r:id="rId27" w:history="1">
        <w:r w:rsidR="00E76349" w:rsidRPr="00A552F7">
          <w:rPr>
            <w:rStyle w:val="Hyperlink"/>
          </w:rPr>
          <w:t>penny.zortman@usda.gov</w:t>
        </w:r>
      </w:hyperlink>
      <w:r w:rsidR="00E76349">
        <w:t xml:space="preserve"> </w:t>
      </w:r>
      <w:r w:rsidR="00CB0D4F" w:rsidRPr="00773C52">
        <w:t xml:space="preserve">and </w:t>
      </w:r>
      <w:hyperlink r:id="rId28" w:history="1">
        <w:r w:rsidR="00E76349" w:rsidRPr="00A552F7">
          <w:rPr>
            <w:rStyle w:val="Hyperlink"/>
          </w:rPr>
          <w:t>jalisa.sims@usda.gov</w:t>
        </w:r>
      </w:hyperlink>
      <w:r w:rsidR="00E76349">
        <w:t xml:space="preserve"> </w:t>
      </w:r>
      <w:r w:rsidRPr="00773C52">
        <w:t>and are due no later than</w:t>
      </w:r>
      <w:r w:rsidR="009A7A90">
        <w:t xml:space="preserve"> </w:t>
      </w:r>
      <w:r w:rsidR="009A7A90" w:rsidRPr="009A7A90">
        <w:t>Thurs</w:t>
      </w:r>
      <w:r w:rsidR="00E209AB" w:rsidRPr="009A7A90">
        <w:t xml:space="preserve">day </w:t>
      </w:r>
      <w:r w:rsidR="000A1AFB" w:rsidRPr="009A7A90">
        <w:t>5</w:t>
      </w:r>
      <w:r w:rsidR="009A7A90" w:rsidRPr="009A7A90">
        <w:t>/28</w:t>
      </w:r>
      <w:r w:rsidR="00E209AB" w:rsidRPr="009A7A90">
        <w:t>/26</w:t>
      </w:r>
      <w:r w:rsidR="00CB0D4F" w:rsidRPr="009A7A90">
        <w:t xml:space="preserve"> at 1pm EST</w:t>
      </w:r>
      <w:r w:rsidRPr="009A7A90">
        <w:t>.  This</w:t>
      </w:r>
      <w:r w:rsidRPr="00773C52">
        <w:t xml:space="preserve"> will ensure enough time to respond before the solicitation period ends.  Please include the solicitation name and number </w:t>
      </w:r>
      <w:bookmarkStart w:id="5" w:name="_Hlk220586204"/>
      <w:r w:rsidR="005C08B9" w:rsidRPr="00773C52">
        <w:t>(EX: 12445226</w:t>
      </w:r>
      <w:r w:rsidR="00E76349">
        <w:t>R</w:t>
      </w:r>
      <w:r w:rsidR="005C08B9" w:rsidRPr="00773C52">
        <w:t>000</w:t>
      </w:r>
      <w:r w:rsidR="00E76349">
        <w:t>8</w:t>
      </w:r>
      <w:r w:rsidR="005C08B9" w:rsidRPr="00773C52">
        <w:t xml:space="preserve"> GAOA Buck </w:t>
      </w:r>
      <w:proofErr w:type="gramStart"/>
      <w:r w:rsidR="005C08B9" w:rsidRPr="00773C52">
        <w:t>Hall Rec</w:t>
      </w:r>
      <w:proofErr w:type="gramEnd"/>
      <w:r w:rsidR="005C08B9" w:rsidRPr="00773C52">
        <w:t xml:space="preserve"> Renovation)</w:t>
      </w:r>
      <w:bookmarkEnd w:id="5"/>
      <w:r w:rsidR="005C08B9" w:rsidRPr="00773C52">
        <w:t xml:space="preserve"> </w:t>
      </w:r>
      <w:r w:rsidRPr="00773C52">
        <w:t>as the subject line of the email.</w:t>
      </w:r>
    </w:p>
    <w:p w14:paraId="46C96D66" w14:textId="77777777" w:rsidR="00E55EC2" w:rsidRPr="00884E42" w:rsidRDefault="00E55EC2" w:rsidP="00E55EC2">
      <w:pPr>
        <w:overflowPunct/>
        <w:autoSpaceDE/>
        <w:autoSpaceDN/>
        <w:adjustRightInd/>
        <w:textAlignment w:val="auto"/>
        <w:rPr>
          <w:b/>
          <w:bCs/>
          <w:color w:val="0F4761" w:themeColor="accent1" w:themeShade="BF"/>
        </w:rPr>
      </w:pPr>
    </w:p>
    <w:p w14:paraId="3876ABA3" w14:textId="77777777" w:rsidR="00E55EC2" w:rsidRDefault="00E55EC2" w:rsidP="00E55EC2">
      <w:r>
        <w:t>52.203-18</w:t>
      </w:r>
      <w:r>
        <w:tab/>
        <w:t xml:space="preserve">Prohibition on Contracting with Entities that Require Certain Internal Confidentiality </w:t>
      </w:r>
      <w:r>
        <w:tab/>
      </w:r>
      <w:r>
        <w:tab/>
        <w:t>Agreements or Statements-Representation (Jan 2017)</w:t>
      </w:r>
    </w:p>
    <w:p w14:paraId="3BA34DED" w14:textId="77777777" w:rsidR="00E55EC2" w:rsidRDefault="00E55EC2" w:rsidP="00E55EC2">
      <w:pPr>
        <w:rPr>
          <w:szCs w:val="24"/>
        </w:rPr>
      </w:pPr>
      <w:r>
        <w:t>52.240-90</w:t>
      </w:r>
      <w:r>
        <w:tab/>
        <w:t>Security Prohibitions and Exclusions Representations and Certifications (Nov 2025</w:t>
      </w:r>
      <w:r w:rsidRPr="007D351C">
        <w:t>)</w:t>
      </w:r>
    </w:p>
    <w:p w14:paraId="02F16268" w14:textId="77777777" w:rsidR="00E55EC2" w:rsidRDefault="00E55EC2" w:rsidP="00E55EC2">
      <w:pPr>
        <w:rPr>
          <w:szCs w:val="24"/>
        </w:rPr>
      </w:pPr>
    </w:p>
    <w:p w14:paraId="0158D314" w14:textId="3101BEF3" w:rsidR="00E55EC2" w:rsidRPr="00DD55C2" w:rsidRDefault="00E55EC2" w:rsidP="00E55EC2">
      <w:pPr>
        <w:overflowPunct/>
        <w:textAlignment w:val="auto"/>
        <w:rPr>
          <w:color w:val="0F4761" w:themeColor="accent1" w:themeShade="BF"/>
          <w:szCs w:val="24"/>
        </w:rPr>
      </w:pPr>
      <w:r w:rsidRPr="00E905C9">
        <w:rPr>
          <w:b/>
          <w:bCs/>
          <w:color w:val="000000"/>
          <w:szCs w:val="24"/>
          <w:u w:val="single"/>
        </w:rPr>
        <w:t>The following provisions are applicable if checked:</w:t>
      </w:r>
      <w:r w:rsidRPr="00E905C9">
        <w:rPr>
          <w:color w:val="000000"/>
          <w:szCs w:val="24"/>
        </w:rPr>
        <w:t xml:space="preserve">  </w:t>
      </w:r>
    </w:p>
    <w:p w14:paraId="47A64896" w14:textId="77777777" w:rsidR="00E55EC2" w:rsidRDefault="00E55EC2" w:rsidP="00E55EC2">
      <w:pPr>
        <w:rPr>
          <w:szCs w:val="24"/>
        </w:rPr>
      </w:pPr>
    </w:p>
    <w:p w14:paraId="513B744F" w14:textId="2B074B3E" w:rsidR="00E55EC2" w:rsidRDefault="00000000" w:rsidP="00E55EC2">
      <w:sdt>
        <w:sdtPr>
          <w:rPr>
            <w:rFonts w:ascii="MS Gothic" w:eastAsia="MS Gothic" w:hAnsi="MS Gothic"/>
          </w:rPr>
          <w:id w:val="-1854023859"/>
          <w14:checkbox>
            <w14:checked w14:val="1"/>
            <w14:checkedState w14:val="2612" w14:font="MS Gothic"/>
            <w14:uncheckedState w14:val="2610" w14:font="MS Gothic"/>
          </w14:checkbox>
        </w:sdtPr>
        <w:sdtContent>
          <w:r w:rsidR="00F00DE1">
            <w:rPr>
              <w:rFonts w:ascii="MS Gothic" w:eastAsia="MS Gothic" w:hAnsi="MS Gothic" w:hint="eastAsia"/>
            </w:rPr>
            <w:t>☒</w:t>
          </w:r>
        </w:sdtContent>
      </w:sdt>
      <w:r w:rsidR="00E55EC2" w:rsidRPr="00D91256">
        <w:t xml:space="preserve"> </w:t>
      </w:r>
      <w:r w:rsidR="00E55EC2">
        <w:t xml:space="preserve"> 52.203-11</w:t>
      </w:r>
      <w:r w:rsidR="00E55EC2">
        <w:tab/>
        <w:t xml:space="preserve">Certification and Disclosure Regarding Payments to Influence Certain Federal </w:t>
      </w:r>
      <w:r w:rsidR="00E55EC2">
        <w:tab/>
      </w:r>
      <w:r w:rsidR="00E55EC2">
        <w:tab/>
      </w:r>
      <w:r w:rsidR="00E55EC2">
        <w:tab/>
        <w:t>Transactions (Sep 2024)</w:t>
      </w:r>
    </w:p>
    <w:p w14:paraId="70E9CEEA" w14:textId="6453A5B6" w:rsidR="00E55EC2" w:rsidRDefault="00000000" w:rsidP="00E55EC2">
      <w:sdt>
        <w:sdtPr>
          <w:rPr>
            <w:rFonts w:ascii="MS Gothic" w:eastAsia="MS Gothic" w:hAnsi="MS Gothic"/>
          </w:rPr>
          <w:id w:val="340825540"/>
          <w14:checkbox>
            <w14:checked w14:val="1"/>
            <w14:checkedState w14:val="2612" w14:font="MS Gothic"/>
            <w14:uncheckedState w14:val="2610" w14:font="MS Gothic"/>
          </w14:checkbox>
        </w:sdtPr>
        <w:sdtContent>
          <w:r w:rsidR="00F00DE1">
            <w:rPr>
              <w:rFonts w:ascii="MS Gothic" w:eastAsia="MS Gothic" w:hAnsi="MS Gothic" w:hint="eastAsia"/>
            </w:rPr>
            <w:t>☒</w:t>
          </w:r>
        </w:sdtContent>
      </w:sdt>
      <w:r w:rsidR="00E55EC2" w:rsidRPr="00D91256">
        <w:t xml:space="preserve"> </w:t>
      </w:r>
      <w:r w:rsidR="00E55EC2">
        <w:t xml:space="preserve"> 52.204-7</w:t>
      </w:r>
      <w:r w:rsidR="00E55EC2">
        <w:tab/>
        <w:t>System for Award Management—Registration (Nov 2025</w:t>
      </w:r>
      <w:r w:rsidR="00E55EC2" w:rsidRPr="007D351C">
        <w:t>)</w:t>
      </w:r>
    </w:p>
    <w:p w14:paraId="54B3ED81" w14:textId="77777777" w:rsidR="00E55EC2" w:rsidRDefault="00000000" w:rsidP="00E55EC2">
      <w:pPr>
        <w:ind w:left="1440"/>
      </w:pPr>
      <w:sdt>
        <w:sdtPr>
          <w:rPr>
            <w:rFonts w:ascii="MS Gothic" w:eastAsia="MS Gothic" w:hAnsi="MS Gothic"/>
          </w:rPr>
          <w:id w:val="-497426638"/>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99760D">
        <w:t xml:space="preserve"> </w:t>
      </w:r>
      <w:r w:rsidR="00E55EC2">
        <w:t>Alternate I (Nov 2025</w:t>
      </w:r>
      <w:r w:rsidR="00E55EC2" w:rsidRPr="007D351C">
        <w:t>)</w:t>
      </w:r>
      <w:r w:rsidR="00E55EC2">
        <w:t xml:space="preserve"> to 52.204-7</w:t>
      </w:r>
    </w:p>
    <w:p w14:paraId="15AB4981" w14:textId="77777777" w:rsidR="00E55EC2" w:rsidRDefault="00000000" w:rsidP="00E55EC2">
      <w:sdt>
        <w:sdtPr>
          <w:rPr>
            <w:rFonts w:ascii="MS Gothic" w:eastAsia="MS Gothic" w:hAnsi="MS Gothic"/>
          </w:rPr>
          <w:id w:val="-522626696"/>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t xml:space="preserve"> </w:t>
      </w:r>
      <w:r w:rsidR="00E55EC2" w:rsidRPr="00D91256">
        <w:t xml:space="preserve"> </w:t>
      </w:r>
      <w:r w:rsidR="00E55EC2">
        <w:t>52.204-90</w:t>
      </w:r>
      <w:r w:rsidR="00E55EC2">
        <w:tab/>
        <w:t>Offeror Identification (Nov 2025</w:t>
      </w:r>
      <w:r w:rsidR="00E55EC2" w:rsidRPr="007D351C">
        <w:t>)</w:t>
      </w:r>
    </w:p>
    <w:p w14:paraId="672F92F5" w14:textId="77777777" w:rsidR="00E55EC2" w:rsidRDefault="00000000" w:rsidP="00E55EC2">
      <w:sdt>
        <w:sdtPr>
          <w:rPr>
            <w:rFonts w:ascii="MS Gothic" w:eastAsia="MS Gothic" w:hAnsi="MS Gothic"/>
          </w:rPr>
          <w:id w:val="-2097465925"/>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t xml:space="preserve"> </w:t>
      </w:r>
      <w:r w:rsidR="00E55EC2" w:rsidRPr="00D91256">
        <w:t xml:space="preserve"> </w:t>
      </w:r>
      <w:r w:rsidR="00E55EC2">
        <w:t>52.207-6</w:t>
      </w:r>
      <w:r w:rsidR="00E55EC2">
        <w:tab/>
        <w:t xml:space="preserve">Solicitation of Offers from Small Business Concerns and Small Business Teaming </w:t>
      </w:r>
      <w:r w:rsidR="00E55EC2">
        <w:tab/>
      </w:r>
      <w:r w:rsidR="00E55EC2">
        <w:tab/>
        <w:t>Arrangements or Joint Ventures (Multiple-Award Contracts) (Aug 2024)</w:t>
      </w:r>
    </w:p>
    <w:p w14:paraId="2725AA94" w14:textId="77777777" w:rsidR="00E55EC2" w:rsidRDefault="00000000" w:rsidP="00E55EC2">
      <w:sdt>
        <w:sdtPr>
          <w:rPr>
            <w:rFonts w:ascii="MS Gothic" w:eastAsia="MS Gothic" w:hAnsi="MS Gothic"/>
          </w:rPr>
          <w:id w:val="-563032293"/>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52.209-12</w:t>
      </w:r>
      <w:r w:rsidR="00E55EC2">
        <w:tab/>
        <w:t>Certification Regarding Tax Matters (Oct 2025)</w:t>
      </w:r>
    </w:p>
    <w:p w14:paraId="6B0DC6FB" w14:textId="66746C5C" w:rsidR="00E55EC2" w:rsidRDefault="00000000" w:rsidP="00E55EC2">
      <w:sdt>
        <w:sdtPr>
          <w:rPr>
            <w:rFonts w:ascii="MS Gothic" w:eastAsia="MS Gothic" w:hAnsi="MS Gothic"/>
          </w:rPr>
          <w:id w:val="-1616507332"/>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52.219-2</w:t>
      </w:r>
      <w:r w:rsidR="00E55EC2">
        <w:tab/>
        <w:t>Equal Low Bids (Nov 2025</w:t>
      </w:r>
      <w:r w:rsidR="00E55EC2" w:rsidRPr="007D351C">
        <w:t>)</w:t>
      </w:r>
    </w:p>
    <w:p w14:paraId="0A977583" w14:textId="60656AD1" w:rsidR="00E55EC2" w:rsidRDefault="00000000" w:rsidP="00E55EC2">
      <w:sdt>
        <w:sdtPr>
          <w:rPr>
            <w:rFonts w:ascii="MS Gothic" w:eastAsia="MS Gothic" w:hAnsi="MS Gothic"/>
          </w:rPr>
          <w:id w:val="-403528827"/>
          <w14:checkbox>
            <w14:checked w14:val="1"/>
            <w14:checkedState w14:val="2612" w14:font="MS Gothic"/>
            <w14:uncheckedState w14:val="2610" w14:font="MS Gothic"/>
          </w14:checkbox>
        </w:sdtPr>
        <w:sdtContent>
          <w:r w:rsidR="00F00DE1">
            <w:rPr>
              <w:rFonts w:ascii="MS Gothic" w:eastAsia="MS Gothic" w:hAnsi="MS Gothic" w:hint="eastAsia"/>
            </w:rPr>
            <w:t>☒</w:t>
          </w:r>
        </w:sdtContent>
      </w:sdt>
      <w:r w:rsidR="00E55EC2" w:rsidRPr="00D91256">
        <w:t xml:space="preserve"> </w:t>
      </w:r>
      <w:r w:rsidR="00E55EC2">
        <w:t xml:space="preserve"> 52.222-18</w:t>
      </w:r>
      <w:r w:rsidR="00E55EC2">
        <w:tab/>
        <w:t xml:space="preserve">Certification Regarding Knowledge of Child Labor for Listed End Products (Feb </w:t>
      </w:r>
      <w:r w:rsidR="00E55EC2">
        <w:tab/>
      </w:r>
      <w:r w:rsidR="00E55EC2">
        <w:tab/>
      </w:r>
      <w:r w:rsidR="00E55EC2">
        <w:tab/>
        <w:t>2021)</w:t>
      </w:r>
    </w:p>
    <w:p w14:paraId="6F83CC79" w14:textId="3EF742FE" w:rsidR="00E55EC2" w:rsidRDefault="00000000" w:rsidP="00E55EC2">
      <w:sdt>
        <w:sdtPr>
          <w:rPr>
            <w:rFonts w:ascii="MS Gothic" w:eastAsia="MS Gothic" w:hAnsi="MS Gothic"/>
          </w:rPr>
          <w:id w:val="676315154"/>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52.222-48</w:t>
      </w:r>
      <w:r w:rsidR="00E55EC2">
        <w:tab/>
        <w:t xml:space="preserve">Exemption from Application of the Service Contract Labor Standards for </w:t>
      </w:r>
      <w:r w:rsidR="00E55EC2">
        <w:tab/>
      </w:r>
      <w:r w:rsidR="00E55EC2">
        <w:tab/>
      </w:r>
      <w:r w:rsidR="00E55EC2">
        <w:tab/>
      </w:r>
      <w:r w:rsidR="00E55EC2">
        <w:tab/>
        <w:t>Maintenance, Calibration, or Repair of Certain Equipment–Certification (Nov 2025</w:t>
      </w:r>
      <w:r w:rsidR="00E55EC2" w:rsidRPr="007D351C">
        <w:t>)</w:t>
      </w:r>
    </w:p>
    <w:p w14:paraId="2E482C67" w14:textId="4F38C0BB" w:rsidR="00E55EC2" w:rsidRDefault="00000000" w:rsidP="00E55EC2">
      <w:sdt>
        <w:sdtPr>
          <w:rPr>
            <w:rFonts w:ascii="MS Gothic" w:eastAsia="MS Gothic" w:hAnsi="MS Gothic"/>
          </w:rPr>
          <w:id w:val="-1214191494"/>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52.222-52</w:t>
      </w:r>
      <w:r w:rsidR="00E55EC2">
        <w:tab/>
        <w:t xml:space="preserve">Exemption from Application of the Service Contract Labor Standards for Certain </w:t>
      </w:r>
      <w:r w:rsidR="00E55EC2">
        <w:tab/>
      </w:r>
      <w:r w:rsidR="00E55EC2">
        <w:tab/>
      </w:r>
      <w:r w:rsidR="00E55EC2">
        <w:tab/>
        <w:t>Services-Certification (Nov 2025</w:t>
      </w:r>
      <w:r w:rsidR="00E55EC2" w:rsidRPr="007D351C">
        <w:t>)</w:t>
      </w:r>
    </w:p>
    <w:p w14:paraId="21DC3B5E" w14:textId="77777777" w:rsidR="00E55EC2" w:rsidRDefault="00000000" w:rsidP="00E55EC2">
      <w:sdt>
        <w:sdtPr>
          <w:rPr>
            <w:rFonts w:ascii="MS Gothic" w:eastAsia="MS Gothic" w:hAnsi="MS Gothic"/>
          </w:rPr>
          <w:id w:val="937479245"/>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52.222-56</w:t>
      </w:r>
      <w:r w:rsidR="00E55EC2">
        <w:tab/>
        <w:t>Certification Regarding Trafficking in Persons Compliance Plan (Oct 2020)</w:t>
      </w:r>
    </w:p>
    <w:p w14:paraId="18DE57B9" w14:textId="77777777" w:rsidR="00E55EC2" w:rsidRDefault="00000000" w:rsidP="00E55EC2">
      <w:sdt>
        <w:sdtPr>
          <w:rPr>
            <w:rFonts w:ascii="MS Gothic" w:eastAsia="MS Gothic" w:hAnsi="MS Gothic"/>
          </w:rPr>
          <w:id w:val="-731228953"/>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52.223-4</w:t>
      </w:r>
      <w:r w:rsidR="00E55EC2">
        <w:tab/>
        <w:t>Recovered Material Certification (May 2008)</w:t>
      </w:r>
    </w:p>
    <w:p w14:paraId="24D80E21" w14:textId="77777777" w:rsidR="00E55EC2" w:rsidRDefault="00000000" w:rsidP="00E55EC2">
      <w:sdt>
        <w:sdtPr>
          <w:rPr>
            <w:rFonts w:ascii="MS Gothic" w:eastAsia="MS Gothic" w:hAnsi="MS Gothic"/>
          </w:rPr>
          <w:id w:val="1394626026"/>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52.225-2</w:t>
      </w:r>
      <w:r w:rsidR="00E55EC2">
        <w:tab/>
        <w:t>Buy American Certificate (Oct 2022)</w:t>
      </w:r>
    </w:p>
    <w:p w14:paraId="0FA2CB21" w14:textId="77777777" w:rsidR="00E55EC2" w:rsidRDefault="00000000" w:rsidP="00E55EC2">
      <w:sdt>
        <w:sdtPr>
          <w:rPr>
            <w:rFonts w:ascii="MS Gothic" w:eastAsia="MS Gothic" w:hAnsi="MS Gothic"/>
          </w:rPr>
          <w:id w:val="-1067640742"/>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52.225-4</w:t>
      </w:r>
      <w:r w:rsidR="00E55EC2">
        <w:tab/>
        <w:t>Buy American-Free Trade Agreements-Israeli Trade Act Certificate (Nov 2025</w:t>
      </w:r>
      <w:r w:rsidR="00E55EC2" w:rsidRPr="007D351C">
        <w:t>)</w:t>
      </w:r>
    </w:p>
    <w:p w14:paraId="73575ADF" w14:textId="77777777" w:rsidR="00E55EC2" w:rsidRDefault="00000000" w:rsidP="00E55EC2">
      <w:sdt>
        <w:sdtPr>
          <w:rPr>
            <w:rFonts w:ascii="MS Gothic" w:eastAsia="MS Gothic" w:hAnsi="MS Gothic"/>
          </w:rPr>
          <w:id w:val="-1462185405"/>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52.225-6</w:t>
      </w:r>
      <w:r w:rsidR="00E55EC2">
        <w:tab/>
        <w:t>Trade Agreements-Certificate (Feb 2021)</w:t>
      </w:r>
    </w:p>
    <w:p w14:paraId="79460B74" w14:textId="77777777" w:rsidR="00E55EC2" w:rsidRDefault="00000000" w:rsidP="00E55EC2">
      <w:sdt>
        <w:sdtPr>
          <w:rPr>
            <w:rFonts w:ascii="MS Gothic" w:eastAsia="MS Gothic" w:hAnsi="MS Gothic"/>
          </w:rPr>
          <w:id w:val="-1422335076"/>
          <w14:checkbox>
            <w14:checked w14:val="0"/>
            <w14:checkedState w14:val="2612" w14:font="MS Gothic"/>
            <w14:uncheckedState w14:val="2610" w14:font="MS Gothic"/>
          </w14:checkbox>
        </w:sdtPr>
        <w:sdtContent>
          <w:r w:rsidR="00E55EC2">
            <w:rPr>
              <w:rFonts w:ascii="MS Gothic" w:eastAsia="MS Gothic" w:hAnsi="MS Gothic" w:hint="eastAsia"/>
            </w:rPr>
            <w:t>☐</w:t>
          </w:r>
        </w:sdtContent>
      </w:sdt>
      <w:r w:rsidR="00E55EC2" w:rsidRPr="00D91256">
        <w:t xml:space="preserve"> </w:t>
      </w:r>
      <w:r w:rsidR="00E55EC2">
        <w:t xml:space="preserve"> 52.226-3</w:t>
      </w:r>
      <w:r w:rsidR="00E55EC2">
        <w:tab/>
        <w:t>Disaster or Emergency Area Representation (Nov 2007)</w:t>
      </w:r>
    </w:p>
    <w:p w14:paraId="0F325775" w14:textId="7CD194B4" w:rsidR="00E55EC2" w:rsidRDefault="00000000" w:rsidP="00E55EC2">
      <w:sdt>
        <w:sdtPr>
          <w:rPr>
            <w:rFonts w:ascii="MS Gothic" w:eastAsia="MS Gothic" w:hAnsi="MS Gothic"/>
          </w:rPr>
          <w:id w:val="-450937844"/>
          <w14:checkbox>
            <w14:checked w14:val="1"/>
            <w14:checkedState w14:val="2612" w14:font="MS Gothic"/>
            <w14:uncheckedState w14:val="2610" w14:font="MS Gothic"/>
          </w14:checkbox>
        </w:sdtPr>
        <w:sdtContent>
          <w:r w:rsidR="00F00DE1">
            <w:rPr>
              <w:rFonts w:ascii="MS Gothic" w:eastAsia="MS Gothic" w:hAnsi="MS Gothic" w:hint="eastAsia"/>
            </w:rPr>
            <w:t>☒</w:t>
          </w:r>
        </w:sdtContent>
      </w:sdt>
      <w:r w:rsidR="00E55EC2" w:rsidRPr="00D91256">
        <w:t xml:space="preserve"> </w:t>
      </w:r>
      <w:r w:rsidR="00E55EC2">
        <w:t xml:space="preserve"> 52.229-11</w:t>
      </w:r>
      <w:r w:rsidR="00E55EC2">
        <w:tab/>
        <w:t>Tax on Certain Foreign Procurements—Notice and Representation (Jul 2025</w:t>
      </w:r>
      <w:r w:rsidR="00E55EC2" w:rsidRPr="007D351C">
        <w:t>)</w:t>
      </w:r>
    </w:p>
    <w:p w14:paraId="1951CFCA" w14:textId="77777777" w:rsidR="00E55EC2" w:rsidRDefault="00E55EC2" w:rsidP="00E55EC2"/>
    <w:p w14:paraId="729D3945" w14:textId="41110AE3" w:rsidR="00E55EC2" w:rsidRPr="00452707" w:rsidRDefault="00E55EC2" w:rsidP="00E55EC2">
      <w:pPr>
        <w:rPr>
          <w:b/>
          <w:bCs/>
          <w:u w:val="single"/>
        </w:rPr>
      </w:pPr>
      <w:r w:rsidRPr="00452707">
        <w:rPr>
          <w:b/>
          <w:bCs/>
          <w:u w:val="single"/>
        </w:rPr>
        <w:t>Other Applicable</w:t>
      </w:r>
      <w:r>
        <w:rPr>
          <w:b/>
          <w:bCs/>
          <w:u w:val="single"/>
        </w:rPr>
        <w:t xml:space="preserve"> FAR </w:t>
      </w:r>
      <w:r w:rsidRPr="00452707">
        <w:rPr>
          <w:b/>
          <w:bCs/>
          <w:u w:val="single"/>
        </w:rPr>
        <w:t>Provisions</w:t>
      </w:r>
    </w:p>
    <w:p w14:paraId="2C8C3190" w14:textId="77777777" w:rsidR="00DE0ACC" w:rsidRDefault="00DE0ACC" w:rsidP="00E55EC2">
      <w:pPr>
        <w:rPr>
          <w:color w:val="004F88"/>
        </w:rPr>
      </w:pPr>
    </w:p>
    <w:p w14:paraId="403E43BF" w14:textId="614B9B28" w:rsidR="00E55EC2" w:rsidRPr="00773C52" w:rsidRDefault="00E55EC2" w:rsidP="00E55EC2">
      <w:r w:rsidRPr="00773C52">
        <w:t>52.225-10</w:t>
      </w:r>
      <w:r w:rsidRPr="00773C52">
        <w:tab/>
        <w:t>Notice of Buy American Requirement - Construction Materials (May 2014)</w:t>
      </w:r>
    </w:p>
    <w:p w14:paraId="2FB9D699" w14:textId="77777777" w:rsidR="00E55EC2" w:rsidRPr="00773C52" w:rsidRDefault="00E55EC2" w:rsidP="00E55EC2">
      <w:r w:rsidRPr="00773C52">
        <w:t>52.225-12</w:t>
      </w:r>
      <w:r w:rsidRPr="00773C52">
        <w:tab/>
        <w:t>Notice of Buy American Requirement - Construction Materials under Trade</w:t>
      </w:r>
    </w:p>
    <w:p w14:paraId="076A67C1" w14:textId="77777777" w:rsidR="00E55EC2" w:rsidRPr="00773C52" w:rsidRDefault="00E55EC2" w:rsidP="00E55EC2">
      <w:r w:rsidRPr="00773C52">
        <w:tab/>
      </w:r>
      <w:r w:rsidRPr="00773C52">
        <w:tab/>
        <w:t>Agreements (May 2014)</w:t>
      </w:r>
    </w:p>
    <w:p w14:paraId="5FA03DF7" w14:textId="77777777" w:rsidR="00E55EC2" w:rsidRPr="00773C52" w:rsidRDefault="00E55EC2" w:rsidP="00E55EC2">
      <w:r w:rsidRPr="00773C52">
        <w:t>52.233-2</w:t>
      </w:r>
      <w:r w:rsidRPr="00773C52">
        <w:tab/>
        <w:t>Service of Protest (Sep 2025)</w:t>
      </w:r>
    </w:p>
    <w:p w14:paraId="2176266B" w14:textId="77777777" w:rsidR="00E55EC2" w:rsidRDefault="00E55EC2" w:rsidP="00E55EC2">
      <w:pPr>
        <w:rPr>
          <w:color w:val="004F88"/>
        </w:rPr>
      </w:pPr>
    </w:p>
    <w:p w14:paraId="6EA492A0" w14:textId="6372B62A" w:rsidR="00E55EC2" w:rsidRPr="00C66704" w:rsidRDefault="00E55EC2" w:rsidP="00E55EC2">
      <w:pPr>
        <w:overflowPunct/>
        <w:autoSpaceDE/>
        <w:autoSpaceDN/>
        <w:adjustRightInd/>
        <w:textAlignment w:val="auto"/>
        <w:rPr>
          <w:b/>
          <w:bCs/>
          <w:u w:val="single"/>
        </w:rPr>
      </w:pPr>
      <w:r>
        <w:rPr>
          <w:b/>
          <w:bCs/>
          <w:u w:val="single"/>
        </w:rPr>
        <w:t>When checked, t</w:t>
      </w:r>
      <w:r w:rsidRPr="322F6CCB">
        <w:rPr>
          <w:b/>
          <w:bCs/>
          <w:u w:val="single"/>
        </w:rPr>
        <w:t xml:space="preserve">he Contractor shall comply with the following FAR </w:t>
      </w:r>
      <w:r>
        <w:rPr>
          <w:b/>
          <w:bCs/>
          <w:u w:val="single"/>
        </w:rPr>
        <w:t>C</w:t>
      </w:r>
      <w:r w:rsidRPr="322F6CCB">
        <w:rPr>
          <w:b/>
          <w:bCs/>
          <w:u w:val="single"/>
        </w:rPr>
        <w:t xml:space="preserve">lauses for </w:t>
      </w:r>
      <w:r>
        <w:rPr>
          <w:b/>
          <w:bCs/>
          <w:u w:val="single"/>
        </w:rPr>
        <w:t>C</w:t>
      </w:r>
      <w:r w:rsidRPr="322F6CCB">
        <w:rPr>
          <w:b/>
          <w:bCs/>
          <w:u w:val="single"/>
        </w:rPr>
        <w:t xml:space="preserve">ommercial </w:t>
      </w:r>
      <w:r>
        <w:rPr>
          <w:b/>
          <w:bCs/>
          <w:u w:val="single"/>
        </w:rPr>
        <w:t>Construction</w:t>
      </w:r>
      <w:r w:rsidRPr="322F6CCB">
        <w:rPr>
          <w:b/>
          <w:bCs/>
          <w:u w:val="single"/>
        </w:rPr>
        <w:t>.</w:t>
      </w:r>
    </w:p>
    <w:p w14:paraId="3A99F5B8" w14:textId="77777777" w:rsidR="00E55EC2" w:rsidRPr="00930CD4" w:rsidRDefault="00E55EC2" w:rsidP="00E55EC2">
      <w:pPr>
        <w:rPr>
          <w:color w:val="004F88"/>
        </w:rPr>
      </w:pPr>
    </w:p>
    <w:p w14:paraId="3F745568" w14:textId="25986574" w:rsidR="00E55EC2" w:rsidRDefault="00000000" w:rsidP="00E55EC2">
      <w:sdt>
        <w:sdtPr>
          <w:rPr>
            <w:rFonts w:ascii="MS Gothic" w:eastAsia="MS Gothic" w:hAnsi="MS Gothic"/>
          </w:rPr>
          <w:id w:val="-1523010448"/>
          <w14:checkbox>
            <w14:checked w14:val="1"/>
            <w14:checkedState w14:val="2612" w14:font="MS Gothic"/>
            <w14:uncheckedState w14:val="2610" w14:font="MS Gothic"/>
          </w14:checkbox>
        </w:sdtPr>
        <w:sdtContent>
          <w:r w:rsidR="00F00DE1">
            <w:rPr>
              <w:rFonts w:ascii="MS Gothic" w:eastAsia="MS Gothic" w:hAnsi="MS Gothic" w:hint="eastAsia"/>
            </w:rPr>
            <w:t>☒</w:t>
          </w:r>
        </w:sdtContent>
      </w:sdt>
      <w:r w:rsidR="00E55EC2" w:rsidRPr="0037661C">
        <w:t xml:space="preserve"> </w:t>
      </w:r>
      <w:r w:rsidR="00E55EC2">
        <w:t>52.</w:t>
      </w:r>
      <w:r w:rsidR="00E55EC2" w:rsidRPr="00E70CE9">
        <w:t>222-5</w:t>
      </w:r>
      <w:r w:rsidR="00E55EC2" w:rsidRPr="00E70CE9">
        <w:tab/>
        <w:t>Construction Wage Requirements, Secondary Site of the Work</w:t>
      </w:r>
      <w:r w:rsidR="00E55EC2">
        <w:t xml:space="preserve"> (Nov 2025)</w:t>
      </w:r>
    </w:p>
    <w:p w14:paraId="6CFD4E25" w14:textId="58A35356" w:rsidR="00E55EC2" w:rsidRDefault="00000000" w:rsidP="00E55EC2">
      <w:pPr>
        <w:overflowPunct/>
        <w:autoSpaceDE/>
        <w:autoSpaceDN/>
        <w:adjustRightInd/>
        <w:textAlignment w:val="auto"/>
        <w:rPr>
          <w:szCs w:val="24"/>
        </w:rPr>
      </w:pPr>
      <w:sdt>
        <w:sdtPr>
          <w:rPr>
            <w:rFonts w:ascii="MS Gothic" w:eastAsia="MS Gothic" w:hAnsi="MS Gothic"/>
          </w:rPr>
          <w:id w:val="-46465507"/>
          <w14:checkbox>
            <w14:checked w14:val="1"/>
            <w14:checkedState w14:val="2612" w14:font="MS Gothic"/>
            <w14:uncheckedState w14:val="2610" w14:font="MS Gothic"/>
          </w14:checkbox>
        </w:sdtPr>
        <w:sdtContent>
          <w:r w:rsidR="00F00DE1">
            <w:rPr>
              <w:rFonts w:ascii="MS Gothic" w:eastAsia="MS Gothic" w:hAnsi="MS Gothic" w:hint="eastAsia"/>
            </w:rPr>
            <w:t>☒</w:t>
          </w:r>
        </w:sdtContent>
      </w:sdt>
      <w:r w:rsidR="00E55EC2">
        <w:rPr>
          <w:szCs w:val="24"/>
        </w:rPr>
        <w:t xml:space="preserve"> 52.225-10</w:t>
      </w:r>
      <w:r w:rsidR="00E55EC2">
        <w:rPr>
          <w:szCs w:val="24"/>
        </w:rPr>
        <w:tab/>
        <w:t>Notice of Buy American Requirement- Construction Materials (May 2014)</w:t>
      </w:r>
    </w:p>
    <w:p w14:paraId="4CABD9B3" w14:textId="77777777" w:rsidR="00E55EC2" w:rsidRDefault="00E55EC2" w:rsidP="00E55EC2">
      <w:pPr>
        <w:overflowPunct/>
        <w:autoSpaceDE/>
        <w:autoSpaceDN/>
        <w:adjustRightInd/>
        <w:textAlignment w:val="auto"/>
        <w:rPr>
          <w:szCs w:val="24"/>
        </w:rPr>
      </w:pPr>
      <w:r>
        <w:rPr>
          <w:szCs w:val="24"/>
        </w:rPr>
        <w:tab/>
      </w:r>
      <w:r>
        <w:rPr>
          <w:szCs w:val="24"/>
        </w:rPr>
        <w:tab/>
        <w:t>Alternate I (May 2014) of 52.225-10</w:t>
      </w:r>
    </w:p>
    <w:p w14:paraId="58558FE2" w14:textId="410D532D" w:rsidR="00E55EC2" w:rsidRDefault="00000000" w:rsidP="00E55EC2">
      <w:sdt>
        <w:sdtPr>
          <w:rPr>
            <w:rFonts w:ascii="MS Gothic" w:eastAsia="MS Gothic" w:hAnsi="MS Gothic"/>
          </w:rPr>
          <w:id w:val="1756471244"/>
          <w14:checkbox>
            <w14:checked w14:val="1"/>
            <w14:checkedState w14:val="2612" w14:font="MS Gothic"/>
            <w14:uncheckedState w14:val="2610" w14:font="MS Gothic"/>
          </w14:checkbox>
        </w:sdtPr>
        <w:sdtContent>
          <w:r w:rsidR="00F00DE1">
            <w:rPr>
              <w:rFonts w:ascii="MS Gothic" w:eastAsia="MS Gothic" w:hAnsi="MS Gothic" w:hint="eastAsia"/>
            </w:rPr>
            <w:t>☒</w:t>
          </w:r>
        </w:sdtContent>
      </w:sdt>
      <w:r w:rsidR="00E55EC2">
        <w:t xml:space="preserve"> 52.225-12</w:t>
      </w:r>
      <w:r w:rsidR="00E55EC2">
        <w:tab/>
        <w:t xml:space="preserve">Notice of Buy American Requirement-Construction Materials under Trade </w:t>
      </w:r>
      <w:r w:rsidR="00E55EC2">
        <w:tab/>
      </w:r>
      <w:r w:rsidR="00E55EC2">
        <w:tab/>
      </w:r>
      <w:r w:rsidR="00E55EC2">
        <w:tab/>
        <w:t>Agreements (May 2014)</w:t>
      </w:r>
    </w:p>
    <w:p w14:paraId="24440C7F" w14:textId="77777777" w:rsidR="00E55EC2" w:rsidRDefault="00E55EC2" w:rsidP="00E55EC2">
      <w:r>
        <w:tab/>
      </w:r>
      <w:r>
        <w:tab/>
        <w:t>Alternate II (Nov 2023) of 52.225-12</w:t>
      </w:r>
    </w:p>
    <w:p w14:paraId="61A02A0B" w14:textId="5F945EDC" w:rsidR="00E55EC2" w:rsidRDefault="00000000" w:rsidP="00E55EC2">
      <w:pPr>
        <w:overflowPunct/>
        <w:autoSpaceDE/>
        <w:autoSpaceDN/>
        <w:adjustRightInd/>
        <w:textAlignment w:val="auto"/>
        <w:rPr>
          <w:szCs w:val="24"/>
        </w:rPr>
      </w:pPr>
      <w:sdt>
        <w:sdtPr>
          <w:rPr>
            <w:rFonts w:ascii="MS Gothic" w:eastAsia="MS Gothic" w:hAnsi="MS Gothic"/>
          </w:rPr>
          <w:id w:val="-1768074392"/>
          <w14:checkbox>
            <w14:checked w14:val="1"/>
            <w14:checkedState w14:val="2612" w14:font="MS Gothic"/>
            <w14:uncheckedState w14:val="2610" w14:font="MS Gothic"/>
          </w14:checkbox>
        </w:sdtPr>
        <w:sdtContent>
          <w:r w:rsidR="00F00DE1">
            <w:rPr>
              <w:rFonts w:ascii="MS Gothic" w:eastAsia="MS Gothic" w:hAnsi="MS Gothic" w:hint="eastAsia"/>
            </w:rPr>
            <w:t>☒</w:t>
          </w:r>
        </w:sdtContent>
      </w:sdt>
      <w:r w:rsidR="00E55EC2">
        <w:rPr>
          <w:szCs w:val="24"/>
        </w:rPr>
        <w:t xml:space="preserve"> 52.228-1</w:t>
      </w:r>
      <w:r w:rsidR="00E55EC2">
        <w:rPr>
          <w:szCs w:val="24"/>
        </w:rPr>
        <w:tab/>
        <w:t>Bid Guarantee (Sep 1996)</w:t>
      </w:r>
    </w:p>
    <w:p w14:paraId="1B476CE7" w14:textId="77777777" w:rsidR="00AC24E9" w:rsidRDefault="00AC24E9" w:rsidP="00E55EC2">
      <w:pPr>
        <w:rPr>
          <w:b/>
          <w:bCs/>
          <w:u w:val="single"/>
        </w:rPr>
      </w:pPr>
    </w:p>
    <w:p w14:paraId="54C2C13F" w14:textId="57BA25C2" w:rsidR="00E55EC2" w:rsidRDefault="00E55EC2" w:rsidP="00E55EC2">
      <w:pPr>
        <w:rPr>
          <w:b/>
          <w:bCs/>
          <w:u w:val="single"/>
        </w:rPr>
      </w:pPr>
      <w:r w:rsidRPr="00691FC6">
        <w:rPr>
          <w:b/>
          <w:bCs/>
          <w:u w:val="single"/>
        </w:rPr>
        <w:t>AGAR Provisions</w:t>
      </w:r>
    </w:p>
    <w:p w14:paraId="006DBA8F" w14:textId="77777777" w:rsidR="007A0D2D" w:rsidRDefault="007A0D2D" w:rsidP="00E55EC2">
      <w:pPr>
        <w:rPr>
          <w:color w:val="004F88"/>
        </w:rPr>
      </w:pPr>
    </w:p>
    <w:p w14:paraId="4AEEADB2" w14:textId="77777777" w:rsidR="00F61E86" w:rsidRPr="00D64648" w:rsidRDefault="00F61E86" w:rsidP="00F61E86">
      <w:r w:rsidRPr="00D64648">
        <w:t>452.203-70</w:t>
      </w:r>
      <w:r w:rsidRPr="00D64648">
        <w:tab/>
        <w:t xml:space="preserve">Anti-Discrimination and Diversity, Equity, and Inclusion (DEI) Certification (Dec </w:t>
      </w:r>
      <w:r>
        <w:tab/>
      </w:r>
      <w:r>
        <w:tab/>
      </w:r>
      <w:r w:rsidRPr="00D64648">
        <w:t>2025)</w:t>
      </w:r>
    </w:p>
    <w:p w14:paraId="418A71DC" w14:textId="77777777" w:rsidR="00F61E86" w:rsidRPr="00D64648" w:rsidRDefault="00F61E86" w:rsidP="00F61E86"/>
    <w:p w14:paraId="773EE9D9" w14:textId="77777777" w:rsidR="00F61E86" w:rsidRPr="00D64648" w:rsidRDefault="00F61E86" w:rsidP="00F61E86">
      <w:r w:rsidRPr="00D64648">
        <w:t>(a) By submission of its offer, the offeror certifies that:</w:t>
      </w:r>
    </w:p>
    <w:p w14:paraId="23D9A2F3" w14:textId="77777777" w:rsidR="00F61E86" w:rsidRDefault="00F61E86" w:rsidP="00F61E86">
      <w:pPr>
        <w:pStyle w:val="ListNumber"/>
        <w:numPr>
          <w:ilvl w:val="0"/>
          <w:numId w:val="23"/>
        </w:numPr>
        <w:tabs>
          <w:tab w:val="left" w:pos="450"/>
          <w:tab w:val="num" w:pos="720"/>
        </w:tabs>
        <w:ind w:left="720"/>
      </w:pPr>
      <w:r w:rsidRPr="00D64648">
        <w:t>It is compliant with all applicable Federal anti-discrimination laws and the Equal Protection principles of the U.S. Constitution.</w:t>
      </w:r>
    </w:p>
    <w:p w14:paraId="6F4D0B28" w14:textId="77777777" w:rsidR="00F61E86" w:rsidRDefault="00F61E86" w:rsidP="00F61E86">
      <w:pPr>
        <w:pStyle w:val="ListNumber"/>
        <w:tabs>
          <w:tab w:val="left" w:pos="450"/>
          <w:tab w:val="num" w:pos="720"/>
        </w:tabs>
        <w:ind w:left="720"/>
      </w:pPr>
      <w:r w:rsidRPr="00D64648">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3B68B22B" w14:textId="77777777" w:rsidR="00F61E86" w:rsidRPr="00D64648" w:rsidRDefault="00F61E86" w:rsidP="00F61E86">
      <w:r w:rsidRPr="00D64648">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097C6899" w14:textId="77777777" w:rsidR="00F61E86" w:rsidRPr="00D64648" w:rsidRDefault="00F61E86" w:rsidP="00F61E86">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04C5798C" w14:textId="77777777" w:rsidR="00F61E86" w:rsidRPr="00D64648" w:rsidRDefault="00F61E86" w:rsidP="00F61E86">
      <w:r w:rsidRPr="00D64648">
        <w:t>above requirements.</w:t>
      </w:r>
    </w:p>
    <w:p w14:paraId="45181C99" w14:textId="77777777" w:rsidR="00F61E86" w:rsidRPr="00D64648" w:rsidRDefault="00F61E86" w:rsidP="00F61E86">
      <w:r w:rsidRPr="00D64648">
        <w:lastRenderedPageBreak/>
        <w:t>(d) This certification reflects a change in the Government’s position regarding the materiality of the foregoing requirements and therefore any prior payment of similar claims does not reflect the materiality of the foregoing requirements to this contract.</w:t>
      </w:r>
    </w:p>
    <w:p w14:paraId="365D3220" w14:textId="77777777" w:rsidR="00F61E86" w:rsidRPr="00D64648" w:rsidRDefault="00F61E86" w:rsidP="00F61E86">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57169CB1" w14:textId="77777777" w:rsidR="00F61E86" w:rsidRPr="00D64648" w:rsidRDefault="00F61E86" w:rsidP="00F61E86">
      <w:r w:rsidRPr="00D64648">
        <w:t>(f) Failure on the part of the offeror or its subcontractors to comply with the terms of this clause may be grounds for the Contracting Officer to terminate the contract for default.</w:t>
      </w:r>
    </w:p>
    <w:p w14:paraId="198607B9" w14:textId="77777777" w:rsidR="00F61E86" w:rsidRPr="004372C7" w:rsidRDefault="00F61E86" w:rsidP="00F61E86">
      <w:r w:rsidRPr="00D64648">
        <w:t>(End of Provision)</w:t>
      </w:r>
    </w:p>
    <w:p w14:paraId="3C65A40F" w14:textId="77777777" w:rsidR="007A0D2D" w:rsidRDefault="007A0D2D" w:rsidP="007A0D2D"/>
    <w:p w14:paraId="050E072D" w14:textId="77777777" w:rsidR="00CB733E" w:rsidRDefault="00CB733E" w:rsidP="00CB733E">
      <w:pPr>
        <w:ind w:left="2088" w:hanging="2088"/>
        <w:mirrorIndents/>
        <w:rPr>
          <w:bCs/>
          <w:szCs w:val="24"/>
        </w:rPr>
      </w:pPr>
      <w:r w:rsidRPr="00B12688">
        <w:rPr>
          <w:bCs/>
          <w:szCs w:val="24"/>
        </w:rPr>
        <w:t xml:space="preserve">AGAR 452.204-70 </w:t>
      </w:r>
      <w:r w:rsidRPr="00B12688">
        <w:rPr>
          <w:bCs/>
          <w:szCs w:val="24"/>
        </w:rPr>
        <w:tab/>
        <w:t xml:space="preserve">Modification for Contract Closeout </w:t>
      </w:r>
    </w:p>
    <w:p w14:paraId="21E4C0B0" w14:textId="77777777" w:rsidR="00635DFF" w:rsidRDefault="00635DFF" w:rsidP="00CB733E">
      <w:pPr>
        <w:contextualSpacing/>
        <w:mirrorIndents/>
        <w:rPr>
          <w:bCs/>
          <w:color w:val="000000"/>
          <w:szCs w:val="24"/>
        </w:rPr>
      </w:pPr>
    </w:p>
    <w:p w14:paraId="0635F5B6" w14:textId="2DA4AF45" w:rsidR="00CB733E" w:rsidRPr="000A1FB7" w:rsidRDefault="00CB733E" w:rsidP="00CB733E">
      <w:pPr>
        <w:contextualSpacing/>
        <w:mirrorIndents/>
        <w:rPr>
          <w:bCs/>
          <w:color w:val="000000"/>
          <w:szCs w:val="24"/>
        </w:rPr>
      </w:pPr>
      <w:r w:rsidRPr="000A1FB7">
        <w:rPr>
          <w:bCs/>
          <w:color w:val="000000"/>
          <w:szCs w:val="24"/>
        </w:rPr>
        <w:t>(a) If unliquidated funds in the amount of $1000 or less remain on the contract, the Contractin</w:t>
      </w:r>
      <w:r>
        <w:rPr>
          <w:bCs/>
          <w:color w:val="000000"/>
          <w:szCs w:val="24"/>
        </w:rPr>
        <w:t xml:space="preserve">g </w:t>
      </w:r>
      <w:r w:rsidRPr="000A1FB7">
        <w:rPr>
          <w:bCs/>
          <w:color w:val="000000"/>
          <w:szCs w:val="24"/>
        </w:rPr>
        <w:t xml:space="preserve">Officer (Contracting Officer) shall issue a unilateral modification for </w:t>
      </w:r>
      <w:proofErr w:type="spellStart"/>
      <w:r w:rsidRPr="000A1FB7">
        <w:rPr>
          <w:bCs/>
          <w:color w:val="000000"/>
          <w:szCs w:val="24"/>
        </w:rPr>
        <w:t>deobligation</w:t>
      </w:r>
      <w:proofErr w:type="spellEnd"/>
      <w:r w:rsidRPr="000A1FB7">
        <w:rPr>
          <w:bCs/>
          <w:color w:val="000000"/>
          <w:szCs w:val="24"/>
        </w:rPr>
        <w:t>. The contractor will receive a copy of the modification but will not be required to provide a signature. The</w:t>
      </w:r>
      <w:r>
        <w:rPr>
          <w:bCs/>
          <w:color w:val="000000"/>
          <w:szCs w:val="24"/>
        </w:rPr>
        <w:t xml:space="preserve"> </w:t>
      </w:r>
      <w:r w:rsidRPr="000A1FB7">
        <w:rPr>
          <w:bCs/>
          <w:color w:val="000000"/>
          <w:szCs w:val="24"/>
        </w:rPr>
        <w:t>Contracting Officer shall immediately proceed with contract closeout upon completion of the period of performance, receipt and acceptance of supplies or services, and final payment.</w:t>
      </w:r>
    </w:p>
    <w:p w14:paraId="5F1FE89C" w14:textId="3D27D5FE" w:rsidR="00CB733E" w:rsidRPr="000A1FB7" w:rsidRDefault="00CB733E" w:rsidP="00CB733E">
      <w:pPr>
        <w:contextualSpacing/>
        <w:mirrorIndents/>
        <w:rPr>
          <w:bCs/>
          <w:color w:val="000000"/>
          <w:szCs w:val="24"/>
        </w:rPr>
      </w:pPr>
      <w:r w:rsidRPr="000A1FB7">
        <w:rPr>
          <w:bCs/>
          <w:color w:val="000000"/>
          <w:szCs w:val="24"/>
        </w:rPr>
        <w:t xml:space="preserve">(b) Upon contract closeout for contracts utilizing SAP: if unliquidated funds of more than $1000 remain on the contract, the Contracting Officer shall issue a bilateral modification for </w:t>
      </w:r>
      <w:proofErr w:type="spellStart"/>
      <w:r w:rsidRPr="000A1FB7">
        <w:rPr>
          <w:bCs/>
          <w:color w:val="000000"/>
          <w:szCs w:val="24"/>
        </w:rPr>
        <w:t>deobligation</w:t>
      </w:r>
      <w:proofErr w:type="spellEnd"/>
      <w:r w:rsidRPr="000A1FB7">
        <w:rPr>
          <w:bCs/>
          <w:color w:val="000000"/>
          <w:szCs w:val="24"/>
        </w:rPr>
        <w:t xml:space="preserve">. The contractor will receive a copy of the modification and will be required to provide a signature. (The Contracting Officer may also request a “Contractor Release of Claims” be completed by the contractor, although not required for contracts and orders using SAP.) If the bilateral modification and Release of Claims are not returned to the Contracting Officer within 60 days, the Contracting Officer shall release the modification as unilateral and proceed with contract </w:t>
      </w:r>
      <w:proofErr w:type="gramStart"/>
      <w:r w:rsidRPr="000A1FB7">
        <w:rPr>
          <w:bCs/>
          <w:color w:val="000000"/>
          <w:szCs w:val="24"/>
        </w:rPr>
        <w:t>closeout</w:t>
      </w:r>
      <w:proofErr w:type="gramEnd"/>
      <w:r w:rsidRPr="000A1FB7">
        <w:rPr>
          <w:bCs/>
          <w:color w:val="000000"/>
          <w:szCs w:val="24"/>
        </w:rPr>
        <w:t xml:space="preserve"> upon completion of the period of performance, receipt and acceptance of supplies or services, and final payment.</w:t>
      </w:r>
    </w:p>
    <w:p w14:paraId="662B89ED" w14:textId="3E8F0057" w:rsidR="00CB733E" w:rsidRPr="000A1FB7" w:rsidRDefault="00CB733E" w:rsidP="00CB733E">
      <w:pPr>
        <w:contextualSpacing/>
        <w:mirrorIndents/>
        <w:rPr>
          <w:bCs/>
          <w:color w:val="000000"/>
          <w:szCs w:val="24"/>
        </w:rPr>
      </w:pPr>
      <w:r w:rsidRPr="000A1FB7">
        <w:rPr>
          <w:bCs/>
          <w:color w:val="000000"/>
          <w:szCs w:val="24"/>
        </w:rPr>
        <w:t xml:space="preserve">(c) Upon contract closeout for contracts utilizing anything other than cost reimbursement, if unliquidated funds of more than $1000 remain on the contract, the Contracting Officer shall issue a bilateral modification for </w:t>
      </w:r>
      <w:proofErr w:type="spellStart"/>
      <w:r w:rsidRPr="000A1FB7">
        <w:rPr>
          <w:bCs/>
          <w:color w:val="000000"/>
          <w:szCs w:val="24"/>
        </w:rPr>
        <w:t>deobligation</w:t>
      </w:r>
      <w:proofErr w:type="spellEnd"/>
      <w:r w:rsidRPr="000A1FB7">
        <w:rPr>
          <w:bCs/>
          <w:color w:val="000000"/>
          <w:szCs w:val="24"/>
        </w:rPr>
        <w:t>. The contractor will receive a copy of the modification and a ‘‘Contractor Release of Claims’’ and will be required to provide a signature on both forms. If the bilateral modification and Release of Claims are not returned to the Contracting Officer within 120 days, the Contracting Officer shall release the modification as unilateral and proceed with contract closeout upon completion of the period of performance, receipt and acceptance of supplies or services, and final payment.</w:t>
      </w:r>
    </w:p>
    <w:p w14:paraId="2F574076" w14:textId="77777777" w:rsidR="00CB733E" w:rsidRDefault="00CB733E" w:rsidP="00CB733E">
      <w:pPr>
        <w:contextualSpacing/>
        <w:mirrorIndents/>
        <w:rPr>
          <w:bCs/>
          <w:color w:val="000000"/>
          <w:szCs w:val="24"/>
        </w:rPr>
      </w:pPr>
      <w:r w:rsidRPr="000A1FB7">
        <w:rPr>
          <w:bCs/>
          <w:color w:val="000000"/>
          <w:szCs w:val="24"/>
        </w:rPr>
        <w:t>(End of Clause)</w:t>
      </w:r>
    </w:p>
    <w:p w14:paraId="09962073" w14:textId="77777777" w:rsidR="00CB733E" w:rsidRDefault="00CB733E" w:rsidP="00CB733E">
      <w:pPr>
        <w:contextualSpacing/>
        <w:mirrorIndents/>
        <w:rPr>
          <w:bCs/>
          <w:color w:val="000000"/>
          <w:szCs w:val="24"/>
        </w:rPr>
      </w:pPr>
    </w:p>
    <w:p w14:paraId="22539CC5" w14:textId="77FAC0B0" w:rsidR="007A0D2D" w:rsidRPr="00DD4BFD" w:rsidRDefault="007A0D2D" w:rsidP="007A0D2D">
      <w:pPr>
        <w:jc w:val="center"/>
        <w:rPr>
          <w:b/>
          <w:bCs/>
        </w:rPr>
      </w:pPr>
      <w:r w:rsidRPr="00DD4BFD">
        <w:rPr>
          <w:b/>
          <w:bCs/>
        </w:rPr>
        <w:t>NOTICE FOR FILING AGENCY PROTESTS</w:t>
      </w:r>
    </w:p>
    <w:p w14:paraId="7CB1EE1B" w14:textId="77777777" w:rsidR="007A0D2D" w:rsidRPr="00DD4BFD" w:rsidRDefault="007A0D2D" w:rsidP="007A0D2D">
      <w:pPr>
        <w:jc w:val="center"/>
        <w:rPr>
          <w:b/>
          <w:bCs/>
        </w:rPr>
      </w:pPr>
      <w:r w:rsidRPr="00DD4BFD">
        <w:rPr>
          <w:b/>
          <w:bCs/>
        </w:rPr>
        <w:t>United States Department of Agriculture (USDA) Ombudsman Program</w:t>
      </w:r>
    </w:p>
    <w:p w14:paraId="51087905" w14:textId="77777777" w:rsidR="007A0D2D" w:rsidRPr="00F54CBA" w:rsidRDefault="007A0D2D" w:rsidP="007A0D2D">
      <w:pPr>
        <w:rPr>
          <w:szCs w:val="16"/>
        </w:rPr>
      </w:pPr>
    </w:p>
    <w:p w14:paraId="4D178E5B" w14:textId="77777777" w:rsidR="007A0D2D" w:rsidRPr="00DD4BFD" w:rsidRDefault="007A0D2D" w:rsidP="007A0D2D">
      <w:r w:rsidRPr="00DD4BFD">
        <w:t xml:space="preserve">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w:t>
      </w:r>
      <w:r w:rsidRPr="00DD4BFD">
        <w:lastRenderedPageBreak/>
        <w:t>Concerns may be addressed informally or through a formal agency protest filed with either the Contracting Officer or the Ombudsman.</w:t>
      </w:r>
    </w:p>
    <w:p w14:paraId="1BBD1539" w14:textId="77777777" w:rsidR="007A0D2D" w:rsidRPr="00F54CBA" w:rsidRDefault="007A0D2D" w:rsidP="007A0D2D">
      <w:pPr>
        <w:rPr>
          <w:szCs w:val="16"/>
        </w:rPr>
      </w:pPr>
    </w:p>
    <w:p w14:paraId="3FE3EF38" w14:textId="3A7B0AEF" w:rsidR="007A0D2D" w:rsidRPr="00DD4BFD" w:rsidRDefault="007A0D2D" w:rsidP="007A0D2D">
      <w:pPr>
        <w:rPr>
          <w:b/>
          <w:bCs/>
        </w:rPr>
      </w:pPr>
      <w:r w:rsidRPr="00DD4BFD">
        <w:rPr>
          <w:b/>
          <w:bCs/>
        </w:rPr>
        <w:t>Informal Forum with the Ombudsman</w:t>
      </w:r>
    </w:p>
    <w:p w14:paraId="265D0412"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59720060"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05855AEA"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67FD7608" w14:textId="77777777" w:rsidR="007A0D2D" w:rsidRPr="00F54CBA" w:rsidRDefault="007A0D2D" w:rsidP="007A0D2D">
      <w:pPr>
        <w:rPr>
          <w:szCs w:val="16"/>
        </w:rPr>
      </w:pPr>
    </w:p>
    <w:p w14:paraId="01A60580" w14:textId="77777777" w:rsidR="007A0D2D" w:rsidRPr="00DD4BFD" w:rsidRDefault="007A0D2D" w:rsidP="007A0D2D">
      <w:pPr>
        <w:rPr>
          <w:b/>
          <w:bCs/>
        </w:rPr>
      </w:pPr>
      <w:r w:rsidRPr="00DD4BFD">
        <w:rPr>
          <w:b/>
          <w:bCs/>
        </w:rPr>
        <w:t>Formal Agency Protest with the Ombudsman</w:t>
      </w:r>
    </w:p>
    <w:p w14:paraId="592DA4E3"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71B8ACE"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6A8ED30"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199FF09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27DD22B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69890B0F"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29" w:history="1">
        <w:r w:rsidRPr="00DD4BFD">
          <w:rPr>
            <w:color w:val="467886"/>
            <w:szCs w:val="24"/>
            <w:u w:val="single"/>
          </w:rPr>
          <w:t>SPE.inquiry@usda.gov</w:t>
        </w:r>
      </w:hyperlink>
      <w:r w:rsidRPr="00DD4BFD">
        <w:t xml:space="preserve"> and the Contracting Officer.  </w:t>
      </w:r>
    </w:p>
    <w:p w14:paraId="497A3D14" w14:textId="77777777" w:rsidR="007A0D2D" w:rsidRPr="00DD4BFD" w:rsidRDefault="007A0D2D" w:rsidP="007A0D2D">
      <w:pPr>
        <w:ind w:left="540"/>
        <w:contextualSpacing/>
      </w:pPr>
    </w:p>
    <w:p w14:paraId="22FF6F82" w14:textId="5FC0D283" w:rsidR="007A0D2D" w:rsidRPr="009B4F60" w:rsidRDefault="007A0D2D" w:rsidP="00E55EC2">
      <w:pPr>
        <w:rPr>
          <w:color w:val="004F88"/>
        </w:rPr>
      </w:pPr>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sectPr w:rsidR="007A0D2D" w:rsidRPr="009B4F60" w:rsidSect="00EF6C1C">
      <w:headerReference w:type="default" r:id="rId30"/>
      <w:footerReference w:type="default" r:id="rId31"/>
      <w:headerReference w:type="first" r:id="rId32"/>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D34BA" w14:textId="77777777" w:rsidR="007931AB" w:rsidRDefault="007931AB" w:rsidP="007E787A">
      <w:r>
        <w:separator/>
      </w:r>
    </w:p>
  </w:endnote>
  <w:endnote w:type="continuationSeparator" w:id="0">
    <w:p w14:paraId="1EEB8234" w14:textId="77777777" w:rsidR="007931AB" w:rsidRDefault="007931AB"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000000" w:rsidP="00EF6C1C">
    <w:pPr>
      <w:pStyle w:val="Footer"/>
      <w:jc w:val="center"/>
    </w:pPr>
    <w:sdt>
      <w:sdtPr>
        <w:id w:val="-1486615275"/>
        <w:docPartObj>
          <w:docPartGallery w:val="Page Numbers (Bottom of Page)"/>
          <w:docPartUnique/>
        </w:docPartObj>
      </w:sdtPr>
      <w:sdtContent>
        <w:sdt>
          <w:sdtPr>
            <w:id w:val="1728636285"/>
            <w:docPartObj>
              <w:docPartGallery w:val="Page Numbers (Top of Page)"/>
              <w:docPartUnique/>
            </w:docPartObj>
          </w:sdt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6D17" w14:textId="77777777" w:rsidR="007931AB" w:rsidRDefault="007931AB" w:rsidP="007E787A">
      <w:r>
        <w:separator/>
      </w:r>
    </w:p>
  </w:footnote>
  <w:footnote w:type="continuationSeparator" w:id="0">
    <w:p w14:paraId="47275E86" w14:textId="77777777" w:rsidR="007931AB" w:rsidRDefault="007931AB"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07B8" w14:textId="4F14E166" w:rsidR="00EF6C1C" w:rsidRPr="00EF6C1C" w:rsidRDefault="002277D7" w:rsidP="00EF6C1C">
    <w:pPr>
      <w:pStyle w:val="Header"/>
      <w:jc w:val="center"/>
      <w:rPr>
        <w:b/>
        <w:bCs/>
      </w:rPr>
    </w:pPr>
    <w:r>
      <w:rPr>
        <w:b/>
        <w:bCs/>
      </w:rPr>
      <w:t>GAOA Buck Hall Recreation Phase 1 Renovation</w:t>
    </w:r>
  </w:p>
  <w:p w14:paraId="38A72339" w14:textId="7EFF1613" w:rsidR="00FC57B4" w:rsidRPr="00EF6C1C" w:rsidRDefault="002277D7" w:rsidP="00FC57B4">
    <w:pPr>
      <w:pStyle w:val="Header"/>
      <w:jc w:val="center"/>
      <w:rPr>
        <w:b/>
        <w:bCs/>
      </w:rPr>
    </w:pPr>
    <w:r>
      <w:rPr>
        <w:b/>
        <w:bCs/>
      </w:rPr>
      <w:t>12445226</w:t>
    </w:r>
    <w:r w:rsidR="00FC57B4">
      <w:rPr>
        <w:b/>
        <w:bCs/>
      </w:rPr>
      <w:t>R</w:t>
    </w:r>
    <w:r>
      <w:rPr>
        <w:b/>
        <w:bCs/>
      </w:rPr>
      <w:t>000</w:t>
    </w:r>
    <w:r w:rsidR="00FC57B4">
      <w:rPr>
        <w:b/>
        <w:bCs/>
      </w:rPr>
      <w:t>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rsidP="00C813F1">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rsidP="00C813F1">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1642F0"/>
    <w:lvl w:ilvl="0">
      <w:start w:val="1"/>
      <w:numFmt w:val="decimal"/>
      <w:pStyle w:val="ListNumber"/>
      <w:lvlText w:val="(%1)"/>
      <w:lvlJc w:val="left"/>
      <w:pPr>
        <w:ind w:left="360" w:hanging="360"/>
      </w:pPr>
      <w:rPr>
        <w:rFonts w:hint="default"/>
      </w:rPr>
    </w:lvl>
  </w:abstractNum>
  <w:abstractNum w:abstractNumId="1" w15:restartNumberingAfterBreak="0">
    <w:nsid w:val="FFFFFF89"/>
    <w:multiLevelType w:val="singleLevel"/>
    <w:tmpl w:val="9F8E817C"/>
    <w:lvl w:ilvl="0">
      <w:start w:val="1"/>
      <w:numFmt w:val="lowerRoman"/>
      <w:pStyle w:val="ListBullet"/>
      <w:lvlText w:val="(%1)"/>
      <w:lvlJc w:val="left"/>
      <w:pPr>
        <w:ind w:left="360" w:hanging="360"/>
      </w:pPr>
      <w:rPr>
        <w:rFonts w:hint="default"/>
      </w:rPr>
    </w:lvl>
  </w:abstractNum>
  <w:abstractNum w:abstractNumId="2" w15:restartNumberingAfterBreak="0">
    <w:nsid w:val="01FDE3C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B4CE5"/>
    <w:multiLevelType w:val="multilevel"/>
    <w:tmpl w:val="47A2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233CC5"/>
    <w:multiLevelType w:val="hybridMultilevel"/>
    <w:tmpl w:val="B47EC124"/>
    <w:lvl w:ilvl="0" w:tplc="C45ED5F4">
      <w:start w:val="1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823221"/>
    <w:multiLevelType w:val="hybridMultilevel"/>
    <w:tmpl w:val="ED26515C"/>
    <w:lvl w:ilvl="0" w:tplc="E0641098">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1127B"/>
    <w:multiLevelType w:val="hybridMultilevel"/>
    <w:tmpl w:val="B6345AE8"/>
    <w:lvl w:ilvl="0" w:tplc="E1F2A07A">
      <w:start w:val="1"/>
      <w:numFmt w:val="lowerLetter"/>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E30FF"/>
    <w:multiLevelType w:val="hybridMultilevel"/>
    <w:tmpl w:val="CF6A8D72"/>
    <w:lvl w:ilvl="0" w:tplc="44C2477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3D5741"/>
    <w:multiLevelType w:val="hybridMultilevel"/>
    <w:tmpl w:val="4AE824DC"/>
    <w:lvl w:ilvl="0" w:tplc="FFFFFFF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12" w15:restartNumberingAfterBreak="0">
    <w:nsid w:val="37237392"/>
    <w:multiLevelType w:val="hybridMultilevel"/>
    <w:tmpl w:val="B7386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E1375"/>
    <w:multiLevelType w:val="hybridMultilevel"/>
    <w:tmpl w:val="5F689962"/>
    <w:lvl w:ilvl="0" w:tplc="4AE8FC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B95545"/>
    <w:multiLevelType w:val="multilevel"/>
    <w:tmpl w:val="1A46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574971"/>
    <w:multiLevelType w:val="multilevel"/>
    <w:tmpl w:val="7972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BC06B4"/>
    <w:multiLevelType w:val="multilevel"/>
    <w:tmpl w:val="A93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C317EE"/>
    <w:multiLevelType w:val="hybridMultilevel"/>
    <w:tmpl w:val="6BB8D5A2"/>
    <w:lvl w:ilvl="0" w:tplc="22AA2C1E">
      <w:start w:val="18"/>
      <w:numFmt w:val="decimal"/>
      <w:lvlText w:val="%1."/>
      <w:lvlJc w:val="left"/>
      <w:pPr>
        <w:ind w:left="444" w:hanging="301"/>
        <w:jc w:val="right"/>
      </w:pPr>
      <w:rPr>
        <w:rFonts w:ascii="Arial" w:eastAsia="Arial" w:hAnsi="Arial" w:hint="default"/>
        <w:spacing w:val="-1"/>
        <w:sz w:val="18"/>
        <w:szCs w:val="18"/>
      </w:rPr>
    </w:lvl>
    <w:lvl w:ilvl="1" w:tplc="CB0044C4">
      <w:start w:val="1"/>
      <w:numFmt w:val="bullet"/>
      <w:lvlText w:val="•"/>
      <w:lvlJc w:val="left"/>
      <w:pPr>
        <w:ind w:left="1563" w:hanging="301"/>
      </w:pPr>
      <w:rPr>
        <w:rFonts w:hint="default"/>
      </w:rPr>
    </w:lvl>
    <w:lvl w:ilvl="2" w:tplc="893A1B74">
      <w:start w:val="1"/>
      <w:numFmt w:val="bullet"/>
      <w:lvlText w:val="•"/>
      <w:lvlJc w:val="left"/>
      <w:pPr>
        <w:ind w:left="2683" w:hanging="301"/>
      </w:pPr>
      <w:rPr>
        <w:rFonts w:hint="default"/>
      </w:rPr>
    </w:lvl>
    <w:lvl w:ilvl="3" w:tplc="AB94CF72">
      <w:start w:val="1"/>
      <w:numFmt w:val="bullet"/>
      <w:lvlText w:val="•"/>
      <w:lvlJc w:val="left"/>
      <w:pPr>
        <w:ind w:left="3802" w:hanging="301"/>
      </w:pPr>
      <w:rPr>
        <w:rFonts w:hint="default"/>
      </w:rPr>
    </w:lvl>
    <w:lvl w:ilvl="4" w:tplc="DD30FF52">
      <w:start w:val="1"/>
      <w:numFmt w:val="bullet"/>
      <w:lvlText w:val="•"/>
      <w:lvlJc w:val="left"/>
      <w:pPr>
        <w:ind w:left="4922" w:hanging="301"/>
      </w:pPr>
      <w:rPr>
        <w:rFonts w:hint="default"/>
      </w:rPr>
    </w:lvl>
    <w:lvl w:ilvl="5" w:tplc="9DF68878">
      <w:start w:val="1"/>
      <w:numFmt w:val="bullet"/>
      <w:lvlText w:val="•"/>
      <w:lvlJc w:val="left"/>
      <w:pPr>
        <w:ind w:left="6042" w:hanging="301"/>
      </w:pPr>
      <w:rPr>
        <w:rFonts w:hint="default"/>
      </w:rPr>
    </w:lvl>
    <w:lvl w:ilvl="6" w:tplc="C624D258">
      <w:start w:val="1"/>
      <w:numFmt w:val="bullet"/>
      <w:lvlText w:val="•"/>
      <w:lvlJc w:val="left"/>
      <w:pPr>
        <w:ind w:left="7161" w:hanging="301"/>
      </w:pPr>
      <w:rPr>
        <w:rFonts w:hint="default"/>
      </w:rPr>
    </w:lvl>
    <w:lvl w:ilvl="7" w:tplc="F5764DF8">
      <w:start w:val="1"/>
      <w:numFmt w:val="bullet"/>
      <w:lvlText w:val="•"/>
      <w:lvlJc w:val="left"/>
      <w:pPr>
        <w:ind w:left="8281" w:hanging="301"/>
      </w:pPr>
      <w:rPr>
        <w:rFonts w:hint="default"/>
      </w:rPr>
    </w:lvl>
    <w:lvl w:ilvl="8" w:tplc="9B02063A">
      <w:start w:val="1"/>
      <w:numFmt w:val="bullet"/>
      <w:lvlText w:val="•"/>
      <w:lvlJc w:val="left"/>
      <w:pPr>
        <w:ind w:left="9400" w:hanging="301"/>
      </w:pPr>
      <w:rPr>
        <w:rFonts w:hint="default"/>
      </w:rPr>
    </w:lvl>
  </w:abstractNum>
  <w:abstractNum w:abstractNumId="20"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22" w15:restartNumberingAfterBreak="0">
    <w:nsid w:val="619F6DA2"/>
    <w:multiLevelType w:val="hybridMultilevel"/>
    <w:tmpl w:val="A126AB86"/>
    <w:lvl w:ilvl="0" w:tplc="A19A2D7E">
      <w:start w:val="1"/>
      <w:numFmt w:val="lowerRoman"/>
      <w:pStyle w:val="List"/>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7B39D7"/>
    <w:multiLevelType w:val="multilevel"/>
    <w:tmpl w:val="62CC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664BE5"/>
    <w:multiLevelType w:val="hybridMultilevel"/>
    <w:tmpl w:val="503EE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abstractNum w:abstractNumId="26" w15:restartNumberingAfterBreak="0">
    <w:nsid w:val="7D3F2A75"/>
    <w:multiLevelType w:val="hybridMultilevel"/>
    <w:tmpl w:val="75721A52"/>
    <w:lvl w:ilvl="0" w:tplc="44C2477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667290">
    <w:abstractNumId w:val="8"/>
  </w:num>
  <w:num w:numId="2" w16cid:durableId="1672904343">
    <w:abstractNumId w:val="0"/>
  </w:num>
  <w:num w:numId="3" w16cid:durableId="129831502">
    <w:abstractNumId w:val="22"/>
  </w:num>
  <w:num w:numId="4" w16cid:durableId="1866095910">
    <w:abstractNumId w:val="3"/>
  </w:num>
  <w:num w:numId="5" w16cid:durableId="890190981">
    <w:abstractNumId w:val="10"/>
  </w:num>
  <w:num w:numId="6" w16cid:durableId="1155072070">
    <w:abstractNumId w:val="14"/>
  </w:num>
  <w:num w:numId="7" w16cid:durableId="1093014226">
    <w:abstractNumId w:val="25"/>
  </w:num>
  <w:num w:numId="8" w16cid:durableId="812867496">
    <w:abstractNumId w:val="21"/>
  </w:num>
  <w:num w:numId="9" w16cid:durableId="1382095765">
    <w:abstractNumId w:val="0"/>
  </w:num>
  <w:num w:numId="10" w16cid:durableId="1905483000">
    <w:abstractNumId w:val="20"/>
  </w:num>
  <w:num w:numId="11" w16cid:durableId="797574754">
    <w:abstractNumId w:val="1"/>
  </w:num>
  <w:num w:numId="12" w16cid:durableId="1849979093">
    <w:abstractNumId w:val="1"/>
    <w:lvlOverride w:ilvl="0">
      <w:startOverride w:val="1"/>
    </w:lvlOverride>
  </w:num>
  <w:num w:numId="13" w16cid:durableId="781537418">
    <w:abstractNumId w:val="1"/>
    <w:lvlOverride w:ilvl="0">
      <w:startOverride w:val="1"/>
    </w:lvlOverride>
  </w:num>
  <w:num w:numId="14" w16cid:durableId="1258907106">
    <w:abstractNumId w:val="1"/>
    <w:lvlOverride w:ilvl="0">
      <w:startOverride w:val="1"/>
    </w:lvlOverride>
  </w:num>
  <w:num w:numId="15" w16cid:durableId="1979217874">
    <w:abstractNumId w:val="1"/>
    <w:lvlOverride w:ilvl="0">
      <w:startOverride w:val="1"/>
    </w:lvlOverride>
  </w:num>
  <w:num w:numId="16" w16cid:durableId="1632635054">
    <w:abstractNumId w:val="1"/>
    <w:lvlOverride w:ilvl="0">
      <w:startOverride w:val="1"/>
    </w:lvlOverride>
  </w:num>
  <w:num w:numId="17" w16cid:durableId="1522740272">
    <w:abstractNumId w:val="0"/>
    <w:lvlOverride w:ilvl="0">
      <w:startOverride w:val="1"/>
    </w:lvlOverride>
  </w:num>
  <w:num w:numId="18" w16cid:durableId="1588537490">
    <w:abstractNumId w:val="0"/>
    <w:lvlOverride w:ilvl="0">
      <w:startOverride w:val="1"/>
    </w:lvlOverride>
  </w:num>
  <w:num w:numId="19" w16cid:durableId="2082873664">
    <w:abstractNumId w:val="0"/>
    <w:lvlOverride w:ilvl="0">
      <w:startOverride w:val="1"/>
    </w:lvlOverride>
  </w:num>
  <w:num w:numId="20" w16cid:durableId="1128546962">
    <w:abstractNumId w:val="0"/>
    <w:lvlOverride w:ilvl="0">
      <w:startOverride w:val="1"/>
    </w:lvlOverride>
  </w:num>
  <w:num w:numId="21" w16cid:durableId="1328240561">
    <w:abstractNumId w:val="7"/>
  </w:num>
  <w:num w:numId="22" w16cid:durableId="763691089">
    <w:abstractNumId w:val="16"/>
  </w:num>
  <w:num w:numId="23" w16cid:durableId="1054238119">
    <w:abstractNumId w:val="0"/>
    <w:lvlOverride w:ilvl="0">
      <w:startOverride w:val="1"/>
    </w:lvlOverride>
  </w:num>
  <w:num w:numId="24" w16cid:durableId="261571763">
    <w:abstractNumId w:val="0"/>
    <w:lvlOverride w:ilvl="0">
      <w:startOverride w:val="1"/>
    </w:lvlOverride>
  </w:num>
  <w:num w:numId="25" w16cid:durableId="1356930991">
    <w:abstractNumId w:val="0"/>
    <w:lvlOverride w:ilvl="0">
      <w:startOverride w:val="1"/>
    </w:lvlOverride>
  </w:num>
  <w:num w:numId="26" w16cid:durableId="1218472624">
    <w:abstractNumId w:val="0"/>
    <w:lvlOverride w:ilvl="0">
      <w:startOverride w:val="1"/>
    </w:lvlOverride>
  </w:num>
  <w:num w:numId="27" w16cid:durableId="807472923">
    <w:abstractNumId w:val="6"/>
  </w:num>
  <w:num w:numId="28" w16cid:durableId="976565343">
    <w:abstractNumId w:val="17"/>
  </w:num>
  <w:num w:numId="29" w16cid:durableId="94600494">
    <w:abstractNumId w:val="18"/>
  </w:num>
  <w:num w:numId="30" w16cid:durableId="522670661">
    <w:abstractNumId w:val="4"/>
  </w:num>
  <w:num w:numId="31" w16cid:durableId="346758593">
    <w:abstractNumId w:val="26"/>
  </w:num>
  <w:num w:numId="32" w16cid:durableId="18170864">
    <w:abstractNumId w:val="19"/>
  </w:num>
  <w:num w:numId="33" w16cid:durableId="1539320616">
    <w:abstractNumId w:val="5"/>
  </w:num>
  <w:num w:numId="34" w16cid:durableId="1195998220">
    <w:abstractNumId w:val="13"/>
  </w:num>
  <w:num w:numId="35" w16cid:durableId="396634785">
    <w:abstractNumId w:val="2"/>
  </w:num>
  <w:num w:numId="36" w16cid:durableId="746653840">
    <w:abstractNumId w:val="11"/>
  </w:num>
  <w:num w:numId="37" w16cid:durableId="928395312">
    <w:abstractNumId w:val="12"/>
  </w:num>
  <w:num w:numId="38" w16cid:durableId="22440704">
    <w:abstractNumId w:val="9"/>
  </w:num>
  <w:num w:numId="39" w16cid:durableId="2021199626">
    <w:abstractNumId w:val="24"/>
  </w:num>
  <w:num w:numId="40" w16cid:durableId="1480921366">
    <w:abstractNumId w:val="23"/>
  </w:num>
  <w:num w:numId="41" w16cid:durableId="20018101">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6FB"/>
    <w:rsid w:val="00000988"/>
    <w:rsid w:val="00000F55"/>
    <w:rsid w:val="00003643"/>
    <w:rsid w:val="000040C7"/>
    <w:rsid w:val="000141DA"/>
    <w:rsid w:val="00020942"/>
    <w:rsid w:val="00025D47"/>
    <w:rsid w:val="0002632C"/>
    <w:rsid w:val="0002748D"/>
    <w:rsid w:val="00032E0C"/>
    <w:rsid w:val="0004145D"/>
    <w:rsid w:val="00046315"/>
    <w:rsid w:val="00050219"/>
    <w:rsid w:val="0006149C"/>
    <w:rsid w:val="000619C2"/>
    <w:rsid w:val="00074272"/>
    <w:rsid w:val="00076B91"/>
    <w:rsid w:val="00081EAB"/>
    <w:rsid w:val="00085163"/>
    <w:rsid w:val="00087AA7"/>
    <w:rsid w:val="000A13C7"/>
    <w:rsid w:val="000A1AFB"/>
    <w:rsid w:val="000A3F13"/>
    <w:rsid w:val="000A458B"/>
    <w:rsid w:val="000B10E6"/>
    <w:rsid w:val="000B3E6A"/>
    <w:rsid w:val="000B3F7D"/>
    <w:rsid w:val="000C6E60"/>
    <w:rsid w:val="000C7763"/>
    <w:rsid w:val="000D3DA9"/>
    <w:rsid w:val="000E0BE8"/>
    <w:rsid w:val="001006B8"/>
    <w:rsid w:val="001043D4"/>
    <w:rsid w:val="0011130C"/>
    <w:rsid w:val="00111450"/>
    <w:rsid w:val="00112FC3"/>
    <w:rsid w:val="00114B43"/>
    <w:rsid w:val="00114DFE"/>
    <w:rsid w:val="001168EF"/>
    <w:rsid w:val="00117181"/>
    <w:rsid w:val="00117714"/>
    <w:rsid w:val="0012131B"/>
    <w:rsid w:val="00121ECA"/>
    <w:rsid w:val="00122069"/>
    <w:rsid w:val="00122F80"/>
    <w:rsid w:val="0012476C"/>
    <w:rsid w:val="00130630"/>
    <w:rsid w:val="001309B2"/>
    <w:rsid w:val="00132DAC"/>
    <w:rsid w:val="00144AFA"/>
    <w:rsid w:val="00147558"/>
    <w:rsid w:val="00155A28"/>
    <w:rsid w:val="0015681A"/>
    <w:rsid w:val="00166C92"/>
    <w:rsid w:val="00182BAB"/>
    <w:rsid w:val="00187CB7"/>
    <w:rsid w:val="00192CBF"/>
    <w:rsid w:val="00196EE9"/>
    <w:rsid w:val="001A01AB"/>
    <w:rsid w:val="001A1D63"/>
    <w:rsid w:val="001A4773"/>
    <w:rsid w:val="001B0834"/>
    <w:rsid w:val="001B6603"/>
    <w:rsid w:val="001C048A"/>
    <w:rsid w:val="001C0C32"/>
    <w:rsid w:val="001C5AB3"/>
    <w:rsid w:val="001C69A1"/>
    <w:rsid w:val="001D3D28"/>
    <w:rsid w:val="001D7339"/>
    <w:rsid w:val="001E0574"/>
    <w:rsid w:val="001E3DDB"/>
    <w:rsid w:val="001E53FF"/>
    <w:rsid w:val="00201209"/>
    <w:rsid w:val="00202A75"/>
    <w:rsid w:val="00203299"/>
    <w:rsid w:val="00204F00"/>
    <w:rsid w:val="002116CE"/>
    <w:rsid w:val="0021264D"/>
    <w:rsid w:val="002159A5"/>
    <w:rsid w:val="00221FB4"/>
    <w:rsid w:val="002235A1"/>
    <w:rsid w:val="002262F5"/>
    <w:rsid w:val="002277D7"/>
    <w:rsid w:val="00240DB6"/>
    <w:rsid w:val="002468B8"/>
    <w:rsid w:val="00254BD3"/>
    <w:rsid w:val="00255086"/>
    <w:rsid w:val="002550B0"/>
    <w:rsid w:val="00260A20"/>
    <w:rsid w:val="00264822"/>
    <w:rsid w:val="00266DF1"/>
    <w:rsid w:val="00272B5D"/>
    <w:rsid w:val="00277C26"/>
    <w:rsid w:val="00280A48"/>
    <w:rsid w:val="00281BB1"/>
    <w:rsid w:val="002834DA"/>
    <w:rsid w:val="002872BA"/>
    <w:rsid w:val="002931BF"/>
    <w:rsid w:val="00294046"/>
    <w:rsid w:val="00294089"/>
    <w:rsid w:val="002976BD"/>
    <w:rsid w:val="002A0A9E"/>
    <w:rsid w:val="002A7AFD"/>
    <w:rsid w:val="002B7C05"/>
    <w:rsid w:val="002C27F2"/>
    <w:rsid w:val="002C3C1E"/>
    <w:rsid w:val="002C4C16"/>
    <w:rsid w:val="002C6204"/>
    <w:rsid w:val="002D0ADD"/>
    <w:rsid w:val="002D2061"/>
    <w:rsid w:val="002D2497"/>
    <w:rsid w:val="002D7229"/>
    <w:rsid w:val="002E6497"/>
    <w:rsid w:val="002F0593"/>
    <w:rsid w:val="002F5BCA"/>
    <w:rsid w:val="003023D4"/>
    <w:rsid w:val="0030326F"/>
    <w:rsid w:val="00304C79"/>
    <w:rsid w:val="00305A14"/>
    <w:rsid w:val="00305F8E"/>
    <w:rsid w:val="00306B3A"/>
    <w:rsid w:val="00311B81"/>
    <w:rsid w:val="0032012A"/>
    <w:rsid w:val="0032239B"/>
    <w:rsid w:val="00324472"/>
    <w:rsid w:val="00326132"/>
    <w:rsid w:val="00330DA7"/>
    <w:rsid w:val="003322FF"/>
    <w:rsid w:val="00354071"/>
    <w:rsid w:val="003548A2"/>
    <w:rsid w:val="00355A04"/>
    <w:rsid w:val="00363CFB"/>
    <w:rsid w:val="00365649"/>
    <w:rsid w:val="00370A38"/>
    <w:rsid w:val="00372A04"/>
    <w:rsid w:val="00373AEC"/>
    <w:rsid w:val="00374C4A"/>
    <w:rsid w:val="00375F9D"/>
    <w:rsid w:val="0037661C"/>
    <w:rsid w:val="003773D2"/>
    <w:rsid w:val="0038086C"/>
    <w:rsid w:val="00380C61"/>
    <w:rsid w:val="003840CE"/>
    <w:rsid w:val="00385525"/>
    <w:rsid w:val="00392E58"/>
    <w:rsid w:val="00396A16"/>
    <w:rsid w:val="003A1D26"/>
    <w:rsid w:val="003C57E5"/>
    <w:rsid w:val="003C77E3"/>
    <w:rsid w:val="003D2858"/>
    <w:rsid w:val="003E1937"/>
    <w:rsid w:val="003E3584"/>
    <w:rsid w:val="003E669E"/>
    <w:rsid w:val="003E6F70"/>
    <w:rsid w:val="00405C5B"/>
    <w:rsid w:val="00411F1C"/>
    <w:rsid w:val="0041238E"/>
    <w:rsid w:val="004178E9"/>
    <w:rsid w:val="00421BC9"/>
    <w:rsid w:val="004234E5"/>
    <w:rsid w:val="00424888"/>
    <w:rsid w:val="00426678"/>
    <w:rsid w:val="00427370"/>
    <w:rsid w:val="00432D57"/>
    <w:rsid w:val="00444274"/>
    <w:rsid w:val="00444B77"/>
    <w:rsid w:val="00446DB6"/>
    <w:rsid w:val="00451180"/>
    <w:rsid w:val="00451C83"/>
    <w:rsid w:val="0045352E"/>
    <w:rsid w:val="00455E93"/>
    <w:rsid w:val="00456D21"/>
    <w:rsid w:val="00470BF3"/>
    <w:rsid w:val="00471AEC"/>
    <w:rsid w:val="0049194C"/>
    <w:rsid w:val="00493644"/>
    <w:rsid w:val="00494272"/>
    <w:rsid w:val="00495716"/>
    <w:rsid w:val="00497E3A"/>
    <w:rsid w:val="004B262B"/>
    <w:rsid w:val="004C12D4"/>
    <w:rsid w:val="004C39A2"/>
    <w:rsid w:val="004D2135"/>
    <w:rsid w:val="004D6C4B"/>
    <w:rsid w:val="004E0C81"/>
    <w:rsid w:val="004E1E2D"/>
    <w:rsid w:val="004E26AF"/>
    <w:rsid w:val="004E3447"/>
    <w:rsid w:val="004F1FAB"/>
    <w:rsid w:val="004F59A8"/>
    <w:rsid w:val="00500110"/>
    <w:rsid w:val="005031FB"/>
    <w:rsid w:val="00504C4B"/>
    <w:rsid w:val="00511BBC"/>
    <w:rsid w:val="00512401"/>
    <w:rsid w:val="00515DE4"/>
    <w:rsid w:val="00521624"/>
    <w:rsid w:val="005238A1"/>
    <w:rsid w:val="00533FAA"/>
    <w:rsid w:val="005366D3"/>
    <w:rsid w:val="00541111"/>
    <w:rsid w:val="00542EAB"/>
    <w:rsid w:val="0054322F"/>
    <w:rsid w:val="0054381C"/>
    <w:rsid w:val="00543EB0"/>
    <w:rsid w:val="00550995"/>
    <w:rsid w:val="00556D80"/>
    <w:rsid w:val="005640FC"/>
    <w:rsid w:val="00565B17"/>
    <w:rsid w:val="00570796"/>
    <w:rsid w:val="00573080"/>
    <w:rsid w:val="00592FA2"/>
    <w:rsid w:val="00596330"/>
    <w:rsid w:val="005A395C"/>
    <w:rsid w:val="005A4957"/>
    <w:rsid w:val="005A66B0"/>
    <w:rsid w:val="005B64BC"/>
    <w:rsid w:val="005B65BF"/>
    <w:rsid w:val="005C08B9"/>
    <w:rsid w:val="005C5884"/>
    <w:rsid w:val="005D515D"/>
    <w:rsid w:val="005E3FC2"/>
    <w:rsid w:val="005F03DD"/>
    <w:rsid w:val="005F17A1"/>
    <w:rsid w:val="005F729E"/>
    <w:rsid w:val="005F7FFC"/>
    <w:rsid w:val="006010D4"/>
    <w:rsid w:val="006053F3"/>
    <w:rsid w:val="00610F5A"/>
    <w:rsid w:val="00616DB0"/>
    <w:rsid w:val="00626052"/>
    <w:rsid w:val="006270D3"/>
    <w:rsid w:val="00627E1E"/>
    <w:rsid w:val="00635DFF"/>
    <w:rsid w:val="00636C07"/>
    <w:rsid w:val="0064408C"/>
    <w:rsid w:val="006465A3"/>
    <w:rsid w:val="00654D79"/>
    <w:rsid w:val="00656265"/>
    <w:rsid w:val="00676AA0"/>
    <w:rsid w:val="00690A53"/>
    <w:rsid w:val="00691FC6"/>
    <w:rsid w:val="00692966"/>
    <w:rsid w:val="00695179"/>
    <w:rsid w:val="006A118C"/>
    <w:rsid w:val="006A2F3B"/>
    <w:rsid w:val="006B0694"/>
    <w:rsid w:val="006B0A09"/>
    <w:rsid w:val="006B1AF5"/>
    <w:rsid w:val="006B2A75"/>
    <w:rsid w:val="006B59E4"/>
    <w:rsid w:val="006B7D34"/>
    <w:rsid w:val="006C1733"/>
    <w:rsid w:val="006C1C6F"/>
    <w:rsid w:val="006C3C6C"/>
    <w:rsid w:val="006C62D2"/>
    <w:rsid w:val="006C678C"/>
    <w:rsid w:val="006D03F0"/>
    <w:rsid w:val="006D2BF8"/>
    <w:rsid w:val="006D31FA"/>
    <w:rsid w:val="006D622D"/>
    <w:rsid w:val="006D6698"/>
    <w:rsid w:val="006D76FC"/>
    <w:rsid w:val="006F111C"/>
    <w:rsid w:val="006F7993"/>
    <w:rsid w:val="00700E8C"/>
    <w:rsid w:val="0070658D"/>
    <w:rsid w:val="00706BCC"/>
    <w:rsid w:val="00710166"/>
    <w:rsid w:val="00713EE6"/>
    <w:rsid w:val="00731494"/>
    <w:rsid w:val="0073531E"/>
    <w:rsid w:val="00737D0F"/>
    <w:rsid w:val="00737DD6"/>
    <w:rsid w:val="0074121D"/>
    <w:rsid w:val="00742A03"/>
    <w:rsid w:val="00744BA5"/>
    <w:rsid w:val="00745D9B"/>
    <w:rsid w:val="00750E80"/>
    <w:rsid w:val="00750EF4"/>
    <w:rsid w:val="0075224E"/>
    <w:rsid w:val="00755FED"/>
    <w:rsid w:val="0076112B"/>
    <w:rsid w:val="00764EA3"/>
    <w:rsid w:val="00773C52"/>
    <w:rsid w:val="00774BF9"/>
    <w:rsid w:val="0077689C"/>
    <w:rsid w:val="00784C88"/>
    <w:rsid w:val="007855C4"/>
    <w:rsid w:val="007871F7"/>
    <w:rsid w:val="00791629"/>
    <w:rsid w:val="00792736"/>
    <w:rsid w:val="00792FCF"/>
    <w:rsid w:val="007931AB"/>
    <w:rsid w:val="00793D07"/>
    <w:rsid w:val="00794341"/>
    <w:rsid w:val="007A0D2D"/>
    <w:rsid w:val="007A5BB9"/>
    <w:rsid w:val="007A666A"/>
    <w:rsid w:val="007B3A29"/>
    <w:rsid w:val="007B7BA6"/>
    <w:rsid w:val="007C1188"/>
    <w:rsid w:val="007C7F4F"/>
    <w:rsid w:val="007D05AD"/>
    <w:rsid w:val="007E3C40"/>
    <w:rsid w:val="007E4628"/>
    <w:rsid w:val="007E787A"/>
    <w:rsid w:val="007F0717"/>
    <w:rsid w:val="007F2DBF"/>
    <w:rsid w:val="007F6E3D"/>
    <w:rsid w:val="008003B0"/>
    <w:rsid w:val="008009C2"/>
    <w:rsid w:val="00804ED9"/>
    <w:rsid w:val="00812062"/>
    <w:rsid w:val="0081516F"/>
    <w:rsid w:val="008162A7"/>
    <w:rsid w:val="00825D39"/>
    <w:rsid w:val="00830A5A"/>
    <w:rsid w:val="00830DDF"/>
    <w:rsid w:val="0083436A"/>
    <w:rsid w:val="008352C1"/>
    <w:rsid w:val="00851877"/>
    <w:rsid w:val="0085452F"/>
    <w:rsid w:val="00857C83"/>
    <w:rsid w:val="00862D38"/>
    <w:rsid w:val="0086370C"/>
    <w:rsid w:val="0086660F"/>
    <w:rsid w:val="008727E9"/>
    <w:rsid w:val="00872C08"/>
    <w:rsid w:val="008736EE"/>
    <w:rsid w:val="00875220"/>
    <w:rsid w:val="00875E4E"/>
    <w:rsid w:val="00882BDF"/>
    <w:rsid w:val="00883D5D"/>
    <w:rsid w:val="00886644"/>
    <w:rsid w:val="00890A9C"/>
    <w:rsid w:val="008958C8"/>
    <w:rsid w:val="0089784F"/>
    <w:rsid w:val="008A134E"/>
    <w:rsid w:val="008B0B7C"/>
    <w:rsid w:val="008B608D"/>
    <w:rsid w:val="008C18C9"/>
    <w:rsid w:val="008C21D8"/>
    <w:rsid w:val="008C5ACD"/>
    <w:rsid w:val="008D2492"/>
    <w:rsid w:val="008D43EC"/>
    <w:rsid w:val="008D72BE"/>
    <w:rsid w:val="008E10C8"/>
    <w:rsid w:val="008E286C"/>
    <w:rsid w:val="008E2E81"/>
    <w:rsid w:val="008F0CC9"/>
    <w:rsid w:val="00907A8D"/>
    <w:rsid w:val="00910B46"/>
    <w:rsid w:val="00913D6F"/>
    <w:rsid w:val="00916CAB"/>
    <w:rsid w:val="009257AA"/>
    <w:rsid w:val="0093031E"/>
    <w:rsid w:val="0093044C"/>
    <w:rsid w:val="00930CD4"/>
    <w:rsid w:val="009329DB"/>
    <w:rsid w:val="0094370D"/>
    <w:rsid w:val="00944C2E"/>
    <w:rsid w:val="009554BE"/>
    <w:rsid w:val="009559AF"/>
    <w:rsid w:val="00957E16"/>
    <w:rsid w:val="00960946"/>
    <w:rsid w:val="0096115C"/>
    <w:rsid w:val="009633E9"/>
    <w:rsid w:val="00966D9E"/>
    <w:rsid w:val="0097118D"/>
    <w:rsid w:val="00974F84"/>
    <w:rsid w:val="00975121"/>
    <w:rsid w:val="00975203"/>
    <w:rsid w:val="0097590D"/>
    <w:rsid w:val="00976C5F"/>
    <w:rsid w:val="009803D8"/>
    <w:rsid w:val="00981FBE"/>
    <w:rsid w:val="0098275A"/>
    <w:rsid w:val="00983E98"/>
    <w:rsid w:val="00984803"/>
    <w:rsid w:val="009865F0"/>
    <w:rsid w:val="00986755"/>
    <w:rsid w:val="00990541"/>
    <w:rsid w:val="0099227D"/>
    <w:rsid w:val="00996930"/>
    <w:rsid w:val="009A3EA6"/>
    <w:rsid w:val="009A7A90"/>
    <w:rsid w:val="009B026C"/>
    <w:rsid w:val="009B3410"/>
    <w:rsid w:val="009B4F60"/>
    <w:rsid w:val="009B66BD"/>
    <w:rsid w:val="009B76AA"/>
    <w:rsid w:val="009C0C9A"/>
    <w:rsid w:val="009C2917"/>
    <w:rsid w:val="009C61E7"/>
    <w:rsid w:val="009E159C"/>
    <w:rsid w:val="009E49CB"/>
    <w:rsid w:val="00A0180E"/>
    <w:rsid w:val="00A07FE3"/>
    <w:rsid w:val="00A118A2"/>
    <w:rsid w:val="00A119AD"/>
    <w:rsid w:val="00A14594"/>
    <w:rsid w:val="00A15A44"/>
    <w:rsid w:val="00A15B59"/>
    <w:rsid w:val="00A26438"/>
    <w:rsid w:val="00A3038C"/>
    <w:rsid w:val="00A36473"/>
    <w:rsid w:val="00A3679A"/>
    <w:rsid w:val="00A37B11"/>
    <w:rsid w:val="00A42105"/>
    <w:rsid w:val="00A42FC0"/>
    <w:rsid w:val="00A442EC"/>
    <w:rsid w:val="00A46D77"/>
    <w:rsid w:val="00A56BD5"/>
    <w:rsid w:val="00A573C4"/>
    <w:rsid w:val="00A646FE"/>
    <w:rsid w:val="00A66A7E"/>
    <w:rsid w:val="00A70317"/>
    <w:rsid w:val="00A72C34"/>
    <w:rsid w:val="00A76F63"/>
    <w:rsid w:val="00A771C6"/>
    <w:rsid w:val="00A827B7"/>
    <w:rsid w:val="00A84EE2"/>
    <w:rsid w:val="00A866E9"/>
    <w:rsid w:val="00A92525"/>
    <w:rsid w:val="00A95C60"/>
    <w:rsid w:val="00A97A15"/>
    <w:rsid w:val="00AA329D"/>
    <w:rsid w:val="00AA5ADF"/>
    <w:rsid w:val="00AA6859"/>
    <w:rsid w:val="00AB0AD3"/>
    <w:rsid w:val="00AB3EE8"/>
    <w:rsid w:val="00AB41D4"/>
    <w:rsid w:val="00AB42BD"/>
    <w:rsid w:val="00AB6A90"/>
    <w:rsid w:val="00AC24E9"/>
    <w:rsid w:val="00AC6C9F"/>
    <w:rsid w:val="00AD2C6A"/>
    <w:rsid w:val="00AE48D9"/>
    <w:rsid w:val="00AF4B79"/>
    <w:rsid w:val="00AF503B"/>
    <w:rsid w:val="00B00AF4"/>
    <w:rsid w:val="00B00C0A"/>
    <w:rsid w:val="00B03046"/>
    <w:rsid w:val="00B06F91"/>
    <w:rsid w:val="00B10E3D"/>
    <w:rsid w:val="00B1483F"/>
    <w:rsid w:val="00B16B67"/>
    <w:rsid w:val="00B20828"/>
    <w:rsid w:val="00B2383F"/>
    <w:rsid w:val="00B24C60"/>
    <w:rsid w:val="00B2531A"/>
    <w:rsid w:val="00B44E09"/>
    <w:rsid w:val="00B453EC"/>
    <w:rsid w:val="00B4704D"/>
    <w:rsid w:val="00B718A8"/>
    <w:rsid w:val="00B7211A"/>
    <w:rsid w:val="00B73F33"/>
    <w:rsid w:val="00B75898"/>
    <w:rsid w:val="00B75CDF"/>
    <w:rsid w:val="00B80E58"/>
    <w:rsid w:val="00B81A88"/>
    <w:rsid w:val="00B82F44"/>
    <w:rsid w:val="00B83754"/>
    <w:rsid w:val="00B8597A"/>
    <w:rsid w:val="00B85DD3"/>
    <w:rsid w:val="00B86EF8"/>
    <w:rsid w:val="00B91D14"/>
    <w:rsid w:val="00B972AF"/>
    <w:rsid w:val="00BA7D6A"/>
    <w:rsid w:val="00BB2282"/>
    <w:rsid w:val="00BB60A3"/>
    <w:rsid w:val="00BC1184"/>
    <w:rsid w:val="00BC2374"/>
    <w:rsid w:val="00BC36CA"/>
    <w:rsid w:val="00BC4F5F"/>
    <w:rsid w:val="00BC6D3B"/>
    <w:rsid w:val="00BD0302"/>
    <w:rsid w:val="00BD2CD6"/>
    <w:rsid w:val="00BD66A0"/>
    <w:rsid w:val="00BE02B6"/>
    <w:rsid w:val="00BE2CA0"/>
    <w:rsid w:val="00BF1DEF"/>
    <w:rsid w:val="00BF2DC1"/>
    <w:rsid w:val="00C01344"/>
    <w:rsid w:val="00C022F9"/>
    <w:rsid w:val="00C03C41"/>
    <w:rsid w:val="00C07145"/>
    <w:rsid w:val="00C10AD7"/>
    <w:rsid w:val="00C21441"/>
    <w:rsid w:val="00C25932"/>
    <w:rsid w:val="00C264BB"/>
    <w:rsid w:val="00C376B3"/>
    <w:rsid w:val="00C50045"/>
    <w:rsid w:val="00C560D0"/>
    <w:rsid w:val="00C568B3"/>
    <w:rsid w:val="00C61BCD"/>
    <w:rsid w:val="00C62B8B"/>
    <w:rsid w:val="00C66704"/>
    <w:rsid w:val="00C74000"/>
    <w:rsid w:val="00C74CC2"/>
    <w:rsid w:val="00C75883"/>
    <w:rsid w:val="00C820C6"/>
    <w:rsid w:val="00C838F2"/>
    <w:rsid w:val="00C84709"/>
    <w:rsid w:val="00C902FC"/>
    <w:rsid w:val="00C94A7C"/>
    <w:rsid w:val="00C95D3C"/>
    <w:rsid w:val="00C962BB"/>
    <w:rsid w:val="00CA4A45"/>
    <w:rsid w:val="00CB0D4F"/>
    <w:rsid w:val="00CB0E77"/>
    <w:rsid w:val="00CB733E"/>
    <w:rsid w:val="00CC2C5D"/>
    <w:rsid w:val="00CD5290"/>
    <w:rsid w:val="00CD5D45"/>
    <w:rsid w:val="00CD5E84"/>
    <w:rsid w:val="00CD7137"/>
    <w:rsid w:val="00CD7270"/>
    <w:rsid w:val="00CE2610"/>
    <w:rsid w:val="00CE3432"/>
    <w:rsid w:val="00CF459E"/>
    <w:rsid w:val="00D03A3A"/>
    <w:rsid w:val="00D05698"/>
    <w:rsid w:val="00D11271"/>
    <w:rsid w:val="00D15B75"/>
    <w:rsid w:val="00D17375"/>
    <w:rsid w:val="00D20281"/>
    <w:rsid w:val="00D32BF2"/>
    <w:rsid w:val="00D336BC"/>
    <w:rsid w:val="00D367ED"/>
    <w:rsid w:val="00D3718C"/>
    <w:rsid w:val="00D40C8E"/>
    <w:rsid w:val="00D41ABC"/>
    <w:rsid w:val="00D4275F"/>
    <w:rsid w:val="00D428F1"/>
    <w:rsid w:val="00D47845"/>
    <w:rsid w:val="00D5024F"/>
    <w:rsid w:val="00D60124"/>
    <w:rsid w:val="00D6458E"/>
    <w:rsid w:val="00D646E2"/>
    <w:rsid w:val="00D664DB"/>
    <w:rsid w:val="00D74810"/>
    <w:rsid w:val="00D75DB5"/>
    <w:rsid w:val="00D82662"/>
    <w:rsid w:val="00D82B44"/>
    <w:rsid w:val="00DA0AA2"/>
    <w:rsid w:val="00DA2943"/>
    <w:rsid w:val="00DA32A2"/>
    <w:rsid w:val="00DA4A5A"/>
    <w:rsid w:val="00DB179C"/>
    <w:rsid w:val="00DB3A01"/>
    <w:rsid w:val="00DC0757"/>
    <w:rsid w:val="00DD21AB"/>
    <w:rsid w:val="00DD32C4"/>
    <w:rsid w:val="00DD37F0"/>
    <w:rsid w:val="00DD568A"/>
    <w:rsid w:val="00DE0ACC"/>
    <w:rsid w:val="00DE55F9"/>
    <w:rsid w:val="00DF1028"/>
    <w:rsid w:val="00DF2F58"/>
    <w:rsid w:val="00DF453B"/>
    <w:rsid w:val="00E101EC"/>
    <w:rsid w:val="00E11497"/>
    <w:rsid w:val="00E12DA1"/>
    <w:rsid w:val="00E1418F"/>
    <w:rsid w:val="00E172E8"/>
    <w:rsid w:val="00E17333"/>
    <w:rsid w:val="00E209AB"/>
    <w:rsid w:val="00E3037D"/>
    <w:rsid w:val="00E458DD"/>
    <w:rsid w:val="00E466AE"/>
    <w:rsid w:val="00E541C4"/>
    <w:rsid w:val="00E55EC2"/>
    <w:rsid w:val="00E57F66"/>
    <w:rsid w:val="00E65CAB"/>
    <w:rsid w:val="00E70CE9"/>
    <w:rsid w:val="00E75BF0"/>
    <w:rsid w:val="00E76349"/>
    <w:rsid w:val="00E763AE"/>
    <w:rsid w:val="00E853BD"/>
    <w:rsid w:val="00E856A3"/>
    <w:rsid w:val="00E86226"/>
    <w:rsid w:val="00E905C9"/>
    <w:rsid w:val="00E9448A"/>
    <w:rsid w:val="00E9451B"/>
    <w:rsid w:val="00EA2C10"/>
    <w:rsid w:val="00EA4857"/>
    <w:rsid w:val="00EB2EA6"/>
    <w:rsid w:val="00EB3C31"/>
    <w:rsid w:val="00EC07B1"/>
    <w:rsid w:val="00EC484D"/>
    <w:rsid w:val="00EC5454"/>
    <w:rsid w:val="00EC5603"/>
    <w:rsid w:val="00ED4FCA"/>
    <w:rsid w:val="00EE069D"/>
    <w:rsid w:val="00EF0238"/>
    <w:rsid w:val="00EF296F"/>
    <w:rsid w:val="00EF575D"/>
    <w:rsid w:val="00EF62BC"/>
    <w:rsid w:val="00EF6C1C"/>
    <w:rsid w:val="00F0010D"/>
    <w:rsid w:val="00F00DE1"/>
    <w:rsid w:val="00F03166"/>
    <w:rsid w:val="00F062AF"/>
    <w:rsid w:val="00F135DD"/>
    <w:rsid w:val="00F15907"/>
    <w:rsid w:val="00F217CC"/>
    <w:rsid w:val="00F22814"/>
    <w:rsid w:val="00F30739"/>
    <w:rsid w:val="00F3136A"/>
    <w:rsid w:val="00F3391B"/>
    <w:rsid w:val="00F357A2"/>
    <w:rsid w:val="00F41599"/>
    <w:rsid w:val="00F44233"/>
    <w:rsid w:val="00F45932"/>
    <w:rsid w:val="00F566B5"/>
    <w:rsid w:val="00F566D9"/>
    <w:rsid w:val="00F604AA"/>
    <w:rsid w:val="00F60DD7"/>
    <w:rsid w:val="00F61E86"/>
    <w:rsid w:val="00F63583"/>
    <w:rsid w:val="00F638F2"/>
    <w:rsid w:val="00F65553"/>
    <w:rsid w:val="00F658E3"/>
    <w:rsid w:val="00F66A6D"/>
    <w:rsid w:val="00F7172F"/>
    <w:rsid w:val="00F7653D"/>
    <w:rsid w:val="00F8494D"/>
    <w:rsid w:val="00F96510"/>
    <w:rsid w:val="00F97839"/>
    <w:rsid w:val="00FA27D0"/>
    <w:rsid w:val="00FA7302"/>
    <w:rsid w:val="00FB1474"/>
    <w:rsid w:val="00FB1792"/>
    <w:rsid w:val="00FB1FD1"/>
    <w:rsid w:val="00FB4CC8"/>
    <w:rsid w:val="00FB75C4"/>
    <w:rsid w:val="00FC560D"/>
    <w:rsid w:val="00FC57B4"/>
    <w:rsid w:val="00FC7B84"/>
    <w:rsid w:val="00FD2392"/>
    <w:rsid w:val="00FD24C9"/>
    <w:rsid w:val="00FE1BAB"/>
    <w:rsid w:val="00FE1D8D"/>
    <w:rsid w:val="00FE5089"/>
    <w:rsid w:val="00FE5C8B"/>
    <w:rsid w:val="00FE6395"/>
    <w:rsid w:val="00FF2DE5"/>
    <w:rsid w:val="00FF6662"/>
    <w:rsid w:val="030DBD5E"/>
    <w:rsid w:val="0E83696A"/>
    <w:rsid w:val="122C176B"/>
    <w:rsid w:val="14CFEBC7"/>
    <w:rsid w:val="322F6CCB"/>
    <w:rsid w:val="41CF931C"/>
    <w:rsid w:val="426755F9"/>
    <w:rsid w:val="44911D59"/>
    <w:rsid w:val="44CD516F"/>
    <w:rsid w:val="44F7F948"/>
    <w:rsid w:val="4B847565"/>
    <w:rsid w:val="4D83A69B"/>
    <w:rsid w:val="4E99068A"/>
    <w:rsid w:val="50BBA990"/>
    <w:rsid w:val="51CAD588"/>
    <w:rsid w:val="5E93BBCD"/>
    <w:rsid w:val="5E9FB86B"/>
    <w:rsid w:val="6FC88F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2865"/>
  <w15:chartTrackingRefBased/>
  <w15:docId w15:val="{C9246218-2A4C-46DD-B748-59374F8B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C9F"/>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A46D77"/>
    <w:pPr>
      <w:keepNext/>
      <w:keepLines/>
      <w:outlineLvl w:val="0"/>
    </w:pPr>
    <w:rPr>
      <w:rFonts w:eastAsiaTheme="majorEastAsia" w:cstheme="majorBidi"/>
      <w:b/>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46D77"/>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E1418F"/>
    <w:pPr>
      <w:numPr>
        <w:numId w:val="1"/>
      </w:numPr>
      <w:contextualSpacing/>
    </w:pPr>
  </w:style>
  <w:style w:type="character" w:customStyle="1" w:styleId="Heading3Char">
    <w:name w:val="Heading 3 Char"/>
    <w:basedOn w:val="DefaultParagraphFont"/>
    <w:link w:val="Heading3"/>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val="0"/>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4"/>
    <w:qFormat/>
    <w:rsid w:val="009803D8"/>
    <w:pPr>
      <w:numPr>
        <w:numId w:val="9"/>
      </w:numPr>
      <w:contextualSpacing/>
    </w:pPr>
    <w:rPr>
      <w:rFonts w:eastAsiaTheme="minorHAnsi"/>
    </w:rPr>
  </w:style>
  <w:style w:type="paragraph" w:customStyle="1" w:styleId="TableParagraph">
    <w:name w:val="Table Paragraph"/>
    <w:basedOn w:val="Normal"/>
    <w:uiPriority w:val="1"/>
    <w:unhideWhenUsed/>
    <w:qFormat/>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AF503B"/>
    <w:rPr>
      <w:kern w:val="0"/>
      <w:sz w:val="24"/>
    </w:rPr>
  </w:style>
  <w:style w:type="paragraph" w:styleId="List">
    <w:name w:val="List"/>
    <w:basedOn w:val="Normal"/>
    <w:uiPriority w:val="99"/>
    <w:unhideWhenUsed/>
    <w:qFormat/>
    <w:rsid w:val="00AF503B"/>
    <w:pPr>
      <w:numPr>
        <w:numId w:val="3"/>
      </w:numPr>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1"/>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 w:type="paragraph" w:styleId="ListBullet">
    <w:name w:val="List Bullet"/>
    <w:basedOn w:val="Normal"/>
    <w:uiPriority w:val="99"/>
    <w:unhideWhenUsed/>
    <w:qFormat/>
    <w:rsid w:val="00BC1184"/>
    <w:pPr>
      <w:numPr>
        <w:numId w:val="11"/>
      </w:numPr>
      <w:overflowPunct/>
      <w:autoSpaceDE/>
      <w:autoSpaceDN/>
      <w:adjustRightInd/>
      <w:ind w:left="0" w:firstLine="0"/>
      <w:contextualSpacing/>
      <w:textAlignment w:val="auto"/>
    </w:pPr>
    <w:rPr>
      <w:kern w:val="2"/>
      <w:sz w:val="20"/>
    </w:rPr>
  </w:style>
  <w:style w:type="paragraph" w:customStyle="1" w:styleId="a">
    <w:name w:val="(a)"/>
    <w:basedOn w:val="Normal"/>
    <w:rsid w:val="00976C5F"/>
    <w:pPr>
      <w:widowControl w:val="0"/>
      <w:tabs>
        <w:tab w:val="left" w:pos="720"/>
        <w:tab w:val="left" w:pos="1440"/>
        <w:tab w:val="left" w:pos="2160"/>
      </w:tabs>
      <w:overflowPunct/>
      <w:spacing w:after="86"/>
      <w:ind w:firstLine="576"/>
      <w:textAlignment w:val="auto"/>
    </w:pPr>
    <w:rPr>
      <w:rFonts w:ascii="Times" w:hAnsi="Times"/>
      <w:noProof/>
      <w:color w:val="000000"/>
      <w:szCs w:val="24"/>
      <w14:ligatures w14:val="none"/>
    </w:rPr>
  </w:style>
  <w:style w:type="paragraph" w:customStyle="1" w:styleId="pf0">
    <w:name w:val="pf0"/>
    <w:basedOn w:val="Normal"/>
    <w:rsid w:val="00976C5F"/>
    <w:pPr>
      <w:overflowPunct/>
      <w:autoSpaceDE/>
      <w:autoSpaceDN/>
      <w:adjustRightInd/>
      <w:spacing w:before="100" w:beforeAutospacing="1" w:after="100" w:afterAutospacing="1"/>
      <w:textAlignment w:val="auto"/>
    </w:pPr>
    <w:rPr>
      <w:szCs w:val="24"/>
      <w14:ligatures w14:val="none"/>
    </w:rPr>
  </w:style>
  <w:style w:type="character" w:customStyle="1" w:styleId="cf01">
    <w:name w:val="cf01"/>
    <w:basedOn w:val="DefaultParagraphFont"/>
    <w:rsid w:val="00976C5F"/>
    <w:rPr>
      <w:rFonts w:ascii="Segoe UI" w:hAnsi="Segoe UI" w:cs="Segoe UI" w:hint="default"/>
      <w:sz w:val="18"/>
      <w:szCs w:val="18"/>
    </w:rPr>
  </w:style>
  <w:style w:type="character" w:customStyle="1" w:styleId="cf11">
    <w:name w:val="cf11"/>
    <w:basedOn w:val="DefaultParagraphFont"/>
    <w:rsid w:val="00976C5F"/>
    <w:rPr>
      <w:rFonts w:ascii="Segoe UI" w:hAnsi="Segoe UI" w:cs="Segoe UI" w:hint="default"/>
      <w:sz w:val="18"/>
      <w:szCs w:val="18"/>
    </w:rPr>
  </w:style>
  <w:style w:type="paragraph" w:customStyle="1" w:styleId="z1qcye">
    <w:name w:val="z1qcye"/>
    <w:basedOn w:val="Normal"/>
    <w:rsid w:val="00EC5454"/>
    <w:pPr>
      <w:overflowPunct/>
      <w:autoSpaceDE/>
      <w:autoSpaceDN/>
      <w:adjustRightInd/>
      <w:spacing w:before="100" w:beforeAutospacing="1" w:after="100" w:afterAutospacing="1"/>
      <w:textAlignment w:val="auto"/>
    </w:pPr>
    <w:rPr>
      <w:szCs w:val="24"/>
      <w14:ligatures w14:val="none"/>
    </w:rPr>
  </w:style>
  <w:style w:type="character" w:customStyle="1" w:styleId="t286pc">
    <w:name w:val="t286pc"/>
    <w:basedOn w:val="DefaultParagraphFont"/>
    <w:rsid w:val="00EC5454"/>
  </w:style>
  <w:style w:type="character" w:styleId="Strong">
    <w:name w:val="Strong"/>
    <w:basedOn w:val="DefaultParagraphFont"/>
    <w:uiPriority w:val="22"/>
    <w:qFormat/>
    <w:rsid w:val="00EC54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quisition.gov/far-overhaul/far-part-deviation-guide/far-overhaul-part-52" TargetMode="External"/><Relationship Id="rId18" Type="http://schemas.openxmlformats.org/officeDocument/2006/relationships/hyperlink" Target="https://www.lexology.com/pro/content/how-guide-drafting-sale-and-supply-of-goods-agreement-usa" TargetMode="External"/><Relationship Id="rId26" Type="http://schemas.openxmlformats.org/officeDocument/2006/relationships/hyperlink" Target="https://www.acquisition.gov/far-overhaul/far-part-deviation-guide/far-overhaul-part-52" TargetMode="External"/><Relationship Id="rId3" Type="http://schemas.openxmlformats.org/officeDocument/2006/relationships/customXml" Target="../customXml/item3.xml"/><Relationship Id="rId21" Type="http://schemas.openxmlformats.org/officeDocument/2006/relationships/hyperlink" Target="http://uscode.house.gov/view.xhtml?req=granuleid:USC-prelim-title41-section6305&amp;num=0&amp;edition=prelim"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usda.gov/about-usda/general-information/staff-offices/departmental-administration/office-contracting-and-procurement-ocp/policies-regulations" TargetMode="External"/><Relationship Id="rId17" Type="http://schemas.openxmlformats.org/officeDocument/2006/relationships/hyperlink" Target="https://www.acquisition.gov/car/1352.239-70-software-license-addendum." TargetMode="External"/><Relationship Id="rId25" Type="http://schemas.openxmlformats.org/officeDocument/2006/relationships/hyperlink" Target="https://www.sam.gov"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mcw.com.au/taking-a-closer-look-at-the-fine-print-tougher-penalties-for-unfair-contract-terms/" TargetMode="External"/><Relationship Id="rId20" Type="http://schemas.openxmlformats.org/officeDocument/2006/relationships/hyperlink" Target="http://uscode.house.gov/view.xhtml?req=granuleid:USC-prelim-title31-section3727&amp;num=0&amp;edition=prelim" TargetMode="External"/><Relationship Id="rId29" Type="http://schemas.openxmlformats.org/officeDocument/2006/relationships/hyperlink" Target="mailto:SPE.inquiry@usda.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cquisition.gov/" TargetMode="External"/><Relationship Id="rId24" Type="http://schemas.openxmlformats.org/officeDocument/2006/relationships/hyperlink" Target="http://www.sam.gov"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federalregister.gov/documents/2016/05/31/2016-12448/general-services-administration-acquisition-regulation-gsar-unenforceable-commercial-supplier" TargetMode="External"/><Relationship Id="rId23" Type="http://schemas.openxmlformats.org/officeDocument/2006/relationships/hyperlink" Target="mailto:jalisa.sims@usda.gov" TargetMode="External"/><Relationship Id="rId28" Type="http://schemas.openxmlformats.org/officeDocument/2006/relationships/hyperlink" Target="mailto:jalisa.sims@usda.gov" TargetMode="External"/><Relationship Id="rId10" Type="http://schemas.openxmlformats.org/officeDocument/2006/relationships/endnotes" Target="endnotes.xml"/><Relationship Id="rId19" Type="http://schemas.openxmlformats.org/officeDocument/2006/relationships/hyperlink" Target="https://tillitlawfirm.com/featured-insights/federal-procurement/reviewing-standard-clauses-in-commercial-software-license-agreements-for-integration-in-federal-contracts"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ederalregister.gov/documents/2016/05/31/2016-12448/general-services-administration-acquisition-regulation-gsar-unenforceable-commercial-supplier" TargetMode="External"/><Relationship Id="rId22" Type="http://schemas.openxmlformats.org/officeDocument/2006/relationships/hyperlink" Target="mailto:penny.zortman@usda.gov" TargetMode="External"/><Relationship Id="rId27" Type="http://schemas.openxmlformats.org/officeDocument/2006/relationships/hyperlink" Target="mailto:penny.zortman@usda.gov"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6F11D633344CF7A9950A38D191B232"/>
        <w:category>
          <w:name w:val="General"/>
          <w:gallery w:val="placeholder"/>
        </w:category>
        <w:types>
          <w:type w:val="bbPlcHdr"/>
        </w:types>
        <w:behaviors>
          <w:behavior w:val="content"/>
        </w:behaviors>
        <w:guid w:val="{68D6BCF8-0CBB-428A-9CF5-46BF93A18E24}"/>
      </w:docPartPr>
      <w:docPartBody>
        <w:p w:rsidR="002E6497" w:rsidRDefault="002E6497" w:rsidP="002E6497">
          <w:pPr>
            <w:pStyle w:val="846F11D633344CF7A9950A38D191B232"/>
          </w:pPr>
          <w:r w:rsidRPr="00DC6FBA">
            <w:rPr>
              <w:rStyle w:val="PlaceholderText"/>
              <w:color w:val="FF0000"/>
            </w:rPr>
            <w:t>Click or tap here to enter text.</w:t>
          </w:r>
        </w:p>
      </w:docPartBody>
    </w:docPart>
    <w:docPart>
      <w:docPartPr>
        <w:name w:val="BCF3672662244AA99C8039F76FD55F1D"/>
        <w:category>
          <w:name w:val="General"/>
          <w:gallery w:val="placeholder"/>
        </w:category>
        <w:types>
          <w:type w:val="bbPlcHdr"/>
        </w:types>
        <w:behaviors>
          <w:behavior w:val="content"/>
        </w:behaviors>
        <w:guid w:val="{EA7163F1-F506-4EDE-A207-FBB6677CD0E4}"/>
      </w:docPartPr>
      <w:docPartBody>
        <w:p w:rsidR="002E6497" w:rsidRDefault="002E6497" w:rsidP="002E6497">
          <w:pPr>
            <w:pStyle w:val="BCF3672662244AA99C8039F76FD55F1D"/>
          </w:pPr>
          <w:r w:rsidRPr="00DC6FBA">
            <w:rPr>
              <w:rStyle w:val="PlaceholderText"/>
              <w:color w:val="FF0000"/>
            </w:rPr>
            <w:t>Choose an item.</w:t>
          </w:r>
        </w:p>
      </w:docPartBody>
    </w:docPart>
    <w:docPart>
      <w:docPartPr>
        <w:name w:val="0AC80C7B959049EA877FFE84BD20B516"/>
        <w:category>
          <w:name w:val="General"/>
          <w:gallery w:val="placeholder"/>
        </w:category>
        <w:types>
          <w:type w:val="bbPlcHdr"/>
        </w:types>
        <w:behaviors>
          <w:behavior w:val="content"/>
        </w:behaviors>
        <w:guid w:val="{6086D2B7-CABA-438D-903B-79CAD42B9D38}"/>
      </w:docPartPr>
      <w:docPartBody>
        <w:p w:rsidR="002E6497" w:rsidRDefault="002E6497" w:rsidP="002E6497">
          <w:pPr>
            <w:pStyle w:val="0AC80C7B959049EA877FFE84BD20B516"/>
          </w:pPr>
          <w:r w:rsidRPr="00C43979">
            <w:rPr>
              <w:rStyle w:val="PlaceholderText"/>
            </w:rPr>
            <w:t>Click or tap here to enter text.</w:t>
          </w:r>
        </w:p>
      </w:docPartBody>
    </w:docPart>
    <w:docPart>
      <w:docPartPr>
        <w:name w:val="FCC63366AF1145CFB4D3BA7DC054047E"/>
        <w:category>
          <w:name w:val="General"/>
          <w:gallery w:val="placeholder"/>
        </w:category>
        <w:types>
          <w:type w:val="bbPlcHdr"/>
        </w:types>
        <w:behaviors>
          <w:behavior w:val="content"/>
        </w:behaviors>
        <w:guid w:val="{0959B444-8755-479A-94B4-D74169C07DA2}"/>
      </w:docPartPr>
      <w:docPartBody>
        <w:p w:rsidR="002E6497" w:rsidRDefault="002E6497" w:rsidP="002E6497">
          <w:pPr>
            <w:pStyle w:val="FCC63366AF1145CFB4D3BA7DC054047E"/>
          </w:pPr>
          <w:r w:rsidRPr="00DC6FBA">
            <w:rPr>
              <w:rStyle w:val="PlaceholderText"/>
              <w:color w:val="FF0000"/>
            </w:rPr>
            <w:t>Click or tap here to enter text.</w:t>
          </w:r>
        </w:p>
      </w:docPartBody>
    </w:docPart>
    <w:docPart>
      <w:docPartPr>
        <w:name w:val="01D12A3AAB7D4A16A955B3B0B7B78593"/>
        <w:category>
          <w:name w:val="General"/>
          <w:gallery w:val="placeholder"/>
        </w:category>
        <w:types>
          <w:type w:val="bbPlcHdr"/>
        </w:types>
        <w:behaviors>
          <w:behavior w:val="content"/>
        </w:behaviors>
        <w:guid w:val="{20EA1ECC-703A-469D-8862-5E7B02630769}"/>
      </w:docPartPr>
      <w:docPartBody>
        <w:p w:rsidR="002E6497" w:rsidRDefault="002E6497" w:rsidP="002E6497">
          <w:pPr>
            <w:pStyle w:val="01D12A3AAB7D4A16A955B3B0B7B78593"/>
          </w:pPr>
          <w:r w:rsidRPr="00F731E9">
            <w:rPr>
              <w:rStyle w:val="PlaceholderText"/>
            </w:rPr>
            <w:t>Choose an item.</w:t>
          </w:r>
        </w:p>
      </w:docPartBody>
    </w:docPart>
    <w:docPart>
      <w:docPartPr>
        <w:name w:val="E07ACECF2C8E49C99E579F68E194D99E"/>
        <w:category>
          <w:name w:val="General"/>
          <w:gallery w:val="placeholder"/>
        </w:category>
        <w:types>
          <w:type w:val="bbPlcHdr"/>
        </w:types>
        <w:behaviors>
          <w:behavior w:val="content"/>
        </w:behaviors>
        <w:guid w:val="{129337E1-EE75-4089-BF01-3C9CB440B63B}"/>
      </w:docPartPr>
      <w:docPartBody>
        <w:p w:rsidR="009E67AD" w:rsidRDefault="00D32BF2" w:rsidP="00D32BF2">
          <w:pPr>
            <w:pStyle w:val="E07ACECF2C8E49C99E579F68E194D99E"/>
          </w:pPr>
          <w:r w:rsidRPr="00B547AF">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8070000" w:usb2="00000010" w:usb3="00000000" w:csb0="00020001"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03D7D"/>
    <w:rsid w:val="000409E4"/>
    <w:rsid w:val="0004145D"/>
    <w:rsid w:val="000619C2"/>
    <w:rsid w:val="001309B2"/>
    <w:rsid w:val="00145825"/>
    <w:rsid w:val="00147558"/>
    <w:rsid w:val="00175BAC"/>
    <w:rsid w:val="001A4773"/>
    <w:rsid w:val="002173C6"/>
    <w:rsid w:val="0024165B"/>
    <w:rsid w:val="002A253A"/>
    <w:rsid w:val="002E6497"/>
    <w:rsid w:val="002F72FB"/>
    <w:rsid w:val="00355A04"/>
    <w:rsid w:val="00382689"/>
    <w:rsid w:val="003A6E97"/>
    <w:rsid w:val="00427370"/>
    <w:rsid w:val="00461763"/>
    <w:rsid w:val="004E205D"/>
    <w:rsid w:val="004F1D8B"/>
    <w:rsid w:val="004F1F53"/>
    <w:rsid w:val="004F3776"/>
    <w:rsid w:val="00514742"/>
    <w:rsid w:val="005507EE"/>
    <w:rsid w:val="00577EDF"/>
    <w:rsid w:val="00600BD8"/>
    <w:rsid w:val="006404C1"/>
    <w:rsid w:val="00677486"/>
    <w:rsid w:val="006D622D"/>
    <w:rsid w:val="006F7993"/>
    <w:rsid w:val="00774BD0"/>
    <w:rsid w:val="00793D07"/>
    <w:rsid w:val="00794341"/>
    <w:rsid w:val="007E45A7"/>
    <w:rsid w:val="007F41BB"/>
    <w:rsid w:val="00853241"/>
    <w:rsid w:val="0086660F"/>
    <w:rsid w:val="008E2E81"/>
    <w:rsid w:val="009035DE"/>
    <w:rsid w:val="009171A0"/>
    <w:rsid w:val="009329DB"/>
    <w:rsid w:val="009461C5"/>
    <w:rsid w:val="009703D4"/>
    <w:rsid w:val="00980C61"/>
    <w:rsid w:val="009A6F14"/>
    <w:rsid w:val="009B3410"/>
    <w:rsid w:val="009E67AD"/>
    <w:rsid w:val="009F718B"/>
    <w:rsid w:val="00AA0C8F"/>
    <w:rsid w:val="00AA6FF9"/>
    <w:rsid w:val="00AD7D74"/>
    <w:rsid w:val="00AE37BC"/>
    <w:rsid w:val="00AF63FF"/>
    <w:rsid w:val="00B24941"/>
    <w:rsid w:val="00B44E09"/>
    <w:rsid w:val="00BB52A5"/>
    <w:rsid w:val="00BD57C0"/>
    <w:rsid w:val="00C36FBF"/>
    <w:rsid w:val="00D05072"/>
    <w:rsid w:val="00D32BF2"/>
    <w:rsid w:val="00EA47C0"/>
    <w:rsid w:val="00EF62BC"/>
    <w:rsid w:val="00F062AF"/>
    <w:rsid w:val="00F1371D"/>
    <w:rsid w:val="00F25416"/>
    <w:rsid w:val="00F357A2"/>
    <w:rsid w:val="00F41599"/>
    <w:rsid w:val="00F44233"/>
    <w:rsid w:val="00F57A70"/>
    <w:rsid w:val="00F7001F"/>
    <w:rsid w:val="00F72198"/>
    <w:rsid w:val="00F731E9"/>
    <w:rsid w:val="00FB532E"/>
    <w:rsid w:val="00FD370D"/>
    <w:rsid w:val="00FD61DF"/>
    <w:rsid w:val="00FE1D8D"/>
    <w:rsid w:val="00FF66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72FB"/>
    <w:rPr>
      <w:color w:val="808080"/>
    </w:rPr>
  </w:style>
  <w:style w:type="paragraph" w:customStyle="1" w:styleId="846F11D633344CF7A9950A38D191B232">
    <w:name w:val="846F11D633344CF7A9950A38D191B232"/>
    <w:rsid w:val="002E6497"/>
  </w:style>
  <w:style w:type="paragraph" w:customStyle="1" w:styleId="BCF3672662244AA99C8039F76FD55F1D">
    <w:name w:val="BCF3672662244AA99C8039F76FD55F1D"/>
    <w:rsid w:val="002E6497"/>
  </w:style>
  <w:style w:type="paragraph" w:customStyle="1" w:styleId="0AC80C7B959049EA877FFE84BD20B516">
    <w:name w:val="0AC80C7B959049EA877FFE84BD20B516"/>
    <w:rsid w:val="002E6497"/>
  </w:style>
  <w:style w:type="paragraph" w:customStyle="1" w:styleId="FCC63366AF1145CFB4D3BA7DC054047E">
    <w:name w:val="FCC63366AF1145CFB4D3BA7DC054047E"/>
    <w:rsid w:val="002E6497"/>
  </w:style>
  <w:style w:type="paragraph" w:customStyle="1" w:styleId="01D12A3AAB7D4A16A955B3B0B7B78593">
    <w:name w:val="01D12A3AAB7D4A16A955B3B0B7B78593"/>
    <w:rsid w:val="002E6497"/>
  </w:style>
  <w:style w:type="paragraph" w:customStyle="1" w:styleId="E07ACECF2C8E49C99E579F68E194D99E">
    <w:name w:val="E07ACECF2C8E49C99E579F68E194D99E"/>
    <w:rsid w:val="00D32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Props1.xml><?xml version="1.0" encoding="utf-8"?>
<ds:datastoreItem xmlns:ds="http://schemas.openxmlformats.org/officeDocument/2006/customXml" ds:itemID="{828935A6-316A-49ED-9605-D93F7BE910F7}">
  <ds:schemaRefs>
    <ds:schemaRef ds:uri="http://schemas.openxmlformats.org/officeDocument/2006/bibliography"/>
  </ds:schemaRefs>
</ds:datastoreItem>
</file>

<file path=customXml/itemProps2.xml><?xml version="1.0" encoding="utf-8"?>
<ds:datastoreItem xmlns:ds="http://schemas.openxmlformats.org/officeDocument/2006/customXml" ds:itemID="{A61779DA-2B63-4DC0-8E89-737EEC45A9F3}">
  <ds:schemaRefs>
    <ds:schemaRef ds:uri="http://schemas.microsoft.com/sharepoint/v3/contenttype/forms"/>
  </ds:schemaRefs>
</ds:datastoreItem>
</file>

<file path=customXml/itemProps3.xml><?xml version="1.0" encoding="utf-8"?>
<ds:datastoreItem xmlns:ds="http://schemas.openxmlformats.org/officeDocument/2006/customXml" ds:itemID="{1CC2CD84-2461-474D-840D-1E17CED7A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3831116a-8409-4b3a-8c9c-3f5c0b472b57"/>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12</TotalTime>
  <Pages>24</Pages>
  <Words>10517</Words>
  <Characters>59949</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Zortman, Penny - FS, SC</cp:lastModifiedBy>
  <cp:revision>4</cp:revision>
  <dcterms:created xsi:type="dcterms:W3CDTF">2026-05-05T20:01:00Z</dcterms:created>
  <dcterms:modified xsi:type="dcterms:W3CDTF">2026-05-06T09:49:00Z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ies>
</file>