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CCCA" w14:textId="77777777" w:rsidR="006D133C" w:rsidRPr="00352A07" w:rsidRDefault="006D133C" w:rsidP="000444D5">
      <w:pPr>
        <w:spacing w:before="240"/>
        <w:rPr>
          <w:rFonts w:ascii="Times New Roman" w:hAnsi="Times New Roman" w:cs="Times New Roman"/>
          <w:sz w:val="24"/>
          <w:szCs w:val="24"/>
        </w:rPr>
      </w:pPr>
    </w:p>
    <w:p w14:paraId="718C24D1" w14:textId="77777777" w:rsidR="00E0688D" w:rsidRPr="00352A07" w:rsidRDefault="00E0688D" w:rsidP="000444D5">
      <w:pPr>
        <w:spacing w:before="240"/>
        <w:rPr>
          <w:rFonts w:ascii="Times New Roman" w:hAnsi="Times New Roman" w:cs="Times New Roman"/>
          <w:sz w:val="24"/>
          <w:szCs w:val="24"/>
        </w:rPr>
      </w:pPr>
    </w:p>
    <w:p w14:paraId="286D520D" w14:textId="77777777" w:rsidR="00A13F7B" w:rsidRPr="00352A07" w:rsidRDefault="00A13F7B" w:rsidP="00A13F7B">
      <w:pPr>
        <w:jc w:val="center"/>
        <w:rPr>
          <w:rFonts w:ascii="Times New Roman" w:hAnsi="Times New Roman" w:cs="Times New Roman"/>
          <w:b/>
          <w:color w:val="FF0000"/>
          <w:sz w:val="40"/>
          <w:szCs w:val="40"/>
        </w:rPr>
      </w:pPr>
      <w:r w:rsidRPr="00352A07">
        <w:rPr>
          <w:rFonts w:ascii="Times New Roman" w:hAnsi="Times New Roman" w:cs="Times New Roman"/>
          <w:noProof/>
        </w:rPr>
        <w:drawing>
          <wp:anchor distT="0" distB="0" distL="114300" distR="114300" simplePos="0" relativeHeight="251658240" behindDoc="0" locked="0" layoutInCell="1" allowOverlap="1" wp14:anchorId="5419E07F" wp14:editId="7FC63BC1">
            <wp:simplePos x="0" y="0"/>
            <wp:positionH relativeFrom="margin">
              <wp:align>center</wp:align>
            </wp:positionH>
            <wp:positionV relativeFrom="margin">
              <wp:posOffset>2540</wp:posOffset>
            </wp:positionV>
            <wp:extent cx="1344930" cy="1379220"/>
            <wp:effectExtent l="0" t="0" r="7620" b="0"/>
            <wp:wrapSquare wrapText="bothSides"/>
            <wp:docPr id="1" name="Picture 1" descr="Be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ep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4930" cy="1379220"/>
                    </a:xfrm>
                    <a:prstGeom prst="rect">
                      <a:avLst/>
                    </a:prstGeom>
                    <a:noFill/>
                  </pic:spPr>
                </pic:pic>
              </a:graphicData>
            </a:graphic>
            <wp14:sizeRelH relativeFrom="page">
              <wp14:pctWidth>0</wp14:pctWidth>
            </wp14:sizeRelH>
            <wp14:sizeRelV relativeFrom="page">
              <wp14:pctHeight>0</wp14:pctHeight>
            </wp14:sizeRelV>
          </wp:anchor>
        </w:drawing>
      </w:r>
    </w:p>
    <w:p w14:paraId="04F17466" w14:textId="77777777" w:rsidR="00A13F7B" w:rsidRPr="00352A07" w:rsidRDefault="00A13F7B" w:rsidP="00A13F7B">
      <w:pPr>
        <w:jc w:val="center"/>
        <w:rPr>
          <w:rFonts w:ascii="Times New Roman" w:hAnsi="Times New Roman" w:cs="Times New Roman"/>
          <w:b/>
          <w:color w:val="FF0000"/>
          <w:sz w:val="40"/>
          <w:szCs w:val="40"/>
        </w:rPr>
      </w:pPr>
    </w:p>
    <w:p w14:paraId="3E0B1EF5" w14:textId="77777777" w:rsidR="00A13F7B" w:rsidRPr="00352A07" w:rsidRDefault="00A13F7B" w:rsidP="00A13F7B">
      <w:pPr>
        <w:jc w:val="center"/>
        <w:rPr>
          <w:rFonts w:ascii="Times New Roman" w:hAnsi="Times New Roman" w:cs="Times New Roman"/>
          <w:b/>
          <w:color w:val="FF0000"/>
          <w:sz w:val="40"/>
          <w:szCs w:val="40"/>
        </w:rPr>
      </w:pPr>
    </w:p>
    <w:p w14:paraId="4BAF75CB" w14:textId="77777777" w:rsidR="00A13F7B" w:rsidRPr="00352A07" w:rsidRDefault="00A13F7B" w:rsidP="00A13F7B">
      <w:pPr>
        <w:rPr>
          <w:rFonts w:ascii="Times New Roman" w:hAnsi="Times New Roman" w:cs="Times New Roman"/>
          <w:b/>
          <w:color w:val="FF0000"/>
          <w:sz w:val="40"/>
          <w:szCs w:val="40"/>
        </w:rPr>
      </w:pPr>
    </w:p>
    <w:p w14:paraId="2546CFF4" w14:textId="55006EEE" w:rsidR="00A13F7B" w:rsidRPr="00352A07" w:rsidRDefault="00A13F7B" w:rsidP="00A13F7B">
      <w:pPr>
        <w:jc w:val="center"/>
        <w:rPr>
          <w:rFonts w:ascii="Times New Roman" w:hAnsi="Times New Roman" w:cs="Times New Roman"/>
          <w:b/>
          <w:sz w:val="40"/>
          <w:szCs w:val="40"/>
        </w:rPr>
      </w:pPr>
      <w:r w:rsidRPr="00352A07">
        <w:rPr>
          <w:rFonts w:ascii="Times New Roman" w:hAnsi="Times New Roman" w:cs="Times New Roman"/>
          <w:b/>
          <w:sz w:val="40"/>
          <w:szCs w:val="40"/>
        </w:rPr>
        <w:t>DEPARTMENT OF TREASURY</w:t>
      </w:r>
    </w:p>
    <w:p w14:paraId="28A48A00" w14:textId="77777777" w:rsidR="00A13F7B" w:rsidRPr="00352A07" w:rsidRDefault="00A13F7B" w:rsidP="00A13F7B">
      <w:pPr>
        <w:jc w:val="center"/>
        <w:rPr>
          <w:rFonts w:ascii="Times New Roman" w:hAnsi="Times New Roman" w:cs="Times New Roman"/>
          <w:b/>
          <w:sz w:val="40"/>
          <w:szCs w:val="40"/>
        </w:rPr>
      </w:pPr>
      <w:r w:rsidRPr="00352A07">
        <w:rPr>
          <w:rFonts w:ascii="Times New Roman" w:hAnsi="Times New Roman" w:cs="Times New Roman"/>
          <w:b/>
          <w:sz w:val="40"/>
          <w:szCs w:val="40"/>
        </w:rPr>
        <w:t>BUREAU OF ENGRAVING AND PRINTING</w:t>
      </w:r>
    </w:p>
    <w:p w14:paraId="4B4EEAFB" w14:textId="77777777" w:rsidR="00A13F7B" w:rsidRPr="00352A07" w:rsidRDefault="00A13F7B" w:rsidP="00A13F7B">
      <w:pPr>
        <w:jc w:val="center"/>
        <w:rPr>
          <w:rFonts w:ascii="Times New Roman" w:hAnsi="Times New Roman" w:cs="Times New Roman"/>
          <w:b/>
          <w:sz w:val="40"/>
          <w:szCs w:val="40"/>
        </w:rPr>
      </w:pPr>
    </w:p>
    <w:p w14:paraId="734BF248" w14:textId="75E18EFB" w:rsidR="00A13F7B" w:rsidRDefault="00995D54" w:rsidP="00FF43BA">
      <w:pPr>
        <w:jc w:val="center"/>
        <w:rPr>
          <w:rFonts w:ascii="Times New Roman" w:hAnsi="Times New Roman" w:cs="Times New Roman"/>
          <w:b/>
          <w:sz w:val="40"/>
          <w:szCs w:val="40"/>
        </w:rPr>
      </w:pPr>
      <w:r>
        <w:rPr>
          <w:rFonts w:ascii="Times New Roman" w:hAnsi="Times New Roman" w:cs="Times New Roman"/>
          <w:b/>
          <w:sz w:val="40"/>
          <w:szCs w:val="40"/>
        </w:rPr>
        <w:t>BEP Warehouse SOG Evaluation</w:t>
      </w:r>
    </w:p>
    <w:p w14:paraId="02F24ECA" w14:textId="24C54798" w:rsidR="00995D54" w:rsidRPr="00352A07" w:rsidRDefault="00995D54" w:rsidP="00FF43BA">
      <w:pPr>
        <w:jc w:val="center"/>
        <w:rPr>
          <w:rFonts w:ascii="Times New Roman" w:hAnsi="Times New Roman" w:cs="Times New Roman"/>
          <w:sz w:val="32"/>
          <w:szCs w:val="32"/>
        </w:rPr>
      </w:pPr>
      <w:r>
        <w:rPr>
          <w:rFonts w:ascii="Times New Roman" w:hAnsi="Times New Roman" w:cs="Times New Roman"/>
          <w:b/>
          <w:sz w:val="40"/>
          <w:szCs w:val="40"/>
        </w:rPr>
        <w:t>Landover, MD</w:t>
      </w:r>
    </w:p>
    <w:p w14:paraId="439AA12D" w14:textId="77777777" w:rsidR="00A13F7B" w:rsidRPr="00352A07" w:rsidRDefault="00A13F7B" w:rsidP="00A13F7B">
      <w:pPr>
        <w:jc w:val="center"/>
        <w:rPr>
          <w:rFonts w:ascii="Times New Roman" w:hAnsi="Times New Roman" w:cs="Times New Roman"/>
          <w:sz w:val="32"/>
          <w:szCs w:val="32"/>
        </w:rPr>
      </w:pPr>
    </w:p>
    <w:p w14:paraId="1E262047" w14:textId="77777777" w:rsidR="00A13F7B" w:rsidRPr="00352A07" w:rsidRDefault="00A13F7B" w:rsidP="00A13F7B">
      <w:pPr>
        <w:jc w:val="center"/>
        <w:rPr>
          <w:rFonts w:ascii="Times New Roman" w:hAnsi="Times New Roman" w:cs="Times New Roman"/>
          <w:sz w:val="32"/>
          <w:szCs w:val="32"/>
        </w:rPr>
      </w:pPr>
    </w:p>
    <w:p w14:paraId="16790B79" w14:textId="77777777" w:rsidR="00CE64F8" w:rsidRDefault="00995D54" w:rsidP="00995D54">
      <w:pPr>
        <w:jc w:val="center"/>
        <w:rPr>
          <w:rFonts w:ascii="Times New Roman" w:hAnsi="Times New Roman" w:cs="Times New Roman"/>
          <w:b/>
          <w:sz w:val="40"/>
          <w:szCs w:val="40"/>
        </w:rPr>
      </w:pPr>
      <w:r>
        <w:rPr>
          <w:rFonts w:ascii="Times New Roman" w:hAnsi="Times New Roman" w:cs="Times New Roman"/>
          <w:b/>
          <w:sz w:val="40"/>
          <w:szCs w:val="40"/>
        </w:rPr>
        <w:t>ENGINEERING EVALUATION</w:t>
      </w:r>
      <w:r w:rsidR="00CC1BF9" w:rsidRPr="00352A07">
        <w:rPr>
          <w:rFonts w:ascii="Times New Roman" w:hAnsi="Times New Roman" w:cs="Times New Roman"/>
          <w:b/>
          <w:sz w:val="40"/>
          <w:szCs w:val="40"/>
        </w:rPr>
        <w:t xml:space="preserve"> </w:t>
      </w:r>
    </w:p>
    <w:p w14:paraId="1EE4D762" w14:textId="4E4DB72D" w:rsidR="00A13F7B" w:rsidRPr="00352A07" w:rsidRDefault="00CE64F8" w:rsidP="00995D54">
      <w:pPr>
        <w:jc w:val="center"/>
        <w:rPr>
          <w:rFonts w:ascii="Times New Roman" w:hAnsi="Times New Roman" w:cs="Times New Roman"/>
          <w:b/>
          <w:sz w:val="40"/>
          <w:szCs w:val="40"/>
        </w:rPr>
      </w:pPr>
      <w:r>
        <w:rPr>
          <w:rFonts w:ascii="Times New Roman" w:hAnsi="Times New Roman" w:cs="Times New Roman"/>
          <w:b/>
          <w:sz w:val="40"/>
          <w:szCs w:val="40"/>
        </w:rPr>
        <w:t xml:space="preserve">PERFORMANCE WORK STATEMENT </w:t>
      </w:r>
    </w:p>
    <w:p w14:paraId="4C27838C" w14:textId="77777777" w:rsidR="00A13F7B" w:rsidRPr="00352A07" w:rsidRDefault="00A13F7B" w:rsidP="00A13F7B">
      <w:pPr>
        <w:rPr>
          <w:rFonts w:ascii="Times New Roman" w:hAnsi="Times New Roman" w:cs="Times New Roman"/>
          <w:sz w:val="24"/>
          <w:szCs w:val="24"/>
        </w:rPr>
      </w:pPr>
      <w:r w:rsidRPr="00352A07">
        <w:rPr>
          <w:rFonts w:ascii="Times New Roman" w:hAnsi="Times New Roman" w:cs="Times New Roman"/>
        </w:rPr>
        <w:tab/>
      </w:r>
      <w:r w:rsidRPr="00352A07">
        <w:rPr>
          <w:rFonts w:ascii="Times New Roman" w:hAnsi="Times New Roman" w:cs="Times New Roman"/>
        </w:rPr>
        <w:tab/>
      </w:r>
      <w:r w:rsidRPr="00352A07">
        <w:rPr>
          <w:rFonts w:ascii="Times New Roman" w:hAnsi="Times New Roman" w:cs="Times New Roman"/>
        </w:rPr>
        <w:tab/>
      </w:r>
      <w:r w:rsidRPr="00352A07">
        <w:rPr>
          <w:rFonts w:ascii="Times New Roman" w:hAnsi="Times New Roman" w:cs="Times New Roman"/>
        </w:rPr>
        <w:tab/>
      </w:r>
      <w:r w:rsidRPr="00352A07">
        <w:rPr>
          <w:rFonts w:ascii="Times New Roman" w:hAnsi="Times New Roman" w:cs="Times New Roman"/>
        </w:rPr>
        <w:tab/>
      </w:r>
      <w:r w:rsidRPr="00352A07">
        <w:rPr>
          <w:rFonts w:ascii="Times New Roman" w:hAnsi="Times New Roman" w:cs="Times New Roman"/>
        </w:rPr>
        <w:tab/>
      </w:r>
    </w:p>
    <w:p w14:paraId="22EE6D80" w14:textId="77777777" w:rsidR="00A13F7B" w:rsidRPr="00352A07" w:rsidRDefault="00A13F7B" w:rsidP="00A13F7B">
      <w:pPr>
        <w:rPr>
          <w:rFonts w:ascii="Times New Roman" w:hAnsi="Times New Roman" w:cs="Times New Roman"/>
        </w:rPr>
      </w:pPr>
      <w:r w:rsidRPr="00352A07">
        <w:rPr>
          <w:rFonts w:ascii="Times New Roman" w:hAnsi="Times New Roman" w:cs="Times New Roman"/>
        </w:rPr>
        <w:t xml:space="preserve">               </w:t>
      </w:r>
      <w:r w:rsidR="000E6C74" w:rsidRPr="00352A07">
        <w:rPr>
          <w:rFonts w:ascii="Times New Roman" w:hAnsi="Times New Roman" w:cs="Times New Roman"/>
        </w:rPr>
        <w:t xml:space="preserve">                  </w:t>
      </w:r>
    </w:p>
    <w:p w14:paraId="2FEB8099" w14:textId="77777777" w:rsidR="00A13F7B" w:rsidRPr="00352A07" w:rsidRDefault="00A13F7B" w:rsidP="00A13F7B">
      <w:pPr>
        <w:jc w:val="center"/>
        <w:rPr>
          <w:rFonts w:ascii="Times New Roman" w:hAnsi="Times New Roman" w:cs="Times New Roman"/>
          <w:sz w:val="28"/>
          <w:szCs w:val="28"/>
        </w:rPr>
      </w:pPr>
      <w:r w:rsidRPr="00352A07">
        <w:rPr>
          <w:rFonts w:ascii="Times New Roman" w:hAnsi="Times New Roman" w:cs="Times New Roman"/>
          <w:sz w:val="28"/>
          <w:szCs w:val="28"/>
        </w:rPr>
        <w:t>DISTRICT OF COLUMBIA FACILITY</w:t>
      </w:r>
    </w:p>
    <w:p w14:paraId="78B130CA" w14:textId="77777777" w:rsidR="0080381F" w:rsidRDefault="00A13F7B" w:rsidP="00A13F7B">
      <w:pPr>
        <w:jc w:val="center"/>
        <w:rPr>
          <w:rFonts w:ascii="Times New Roman" w:hAnsi="Times New Roman" w:cs="Times New Roman"/>
          <w:sz w:val="28"/>
          <w:szCs w:val="28"/>
        </w:rPr>
      </w:pPr>
      <w:r w:rsidRPr="00352A07">
        <w:rPr>
          <w:rFonts w:ascii="Times New Roman" w:hAnsi="Times New Roman" w:cs="Times New Roman"/>
          <w:sz w:val="28"/>
          <w:szCs w:val="28"/>
        </w:rPr>
        <w:t>WASHINGTON, DC 20228</w:t>
      </w:r>
    </w:p>
    <w:p w14:paraId="65996456" w14:textId="597F7C2C" w:rsidR="004F2697" w:rsidRPr="00352A07" w:rsidRDefault="00995D54" w:rsidP="00A13F7B">
      <w:pPr>
        <w:jc w:val="center"/>
        <w:rPr>
          <w:rFonts w:ascii="Times New Roman" w:hAnsi="Times New Roman" w:cs="Times New Roman"/>
          <w:sz w:val="28"/>
          <w:szCs w:val="28"/>
        </w:rPr>
      </w:pPr>
      <w:r>
        <w:rPr>
          <w:rFonts w:ascii="Times New Roman" w:hAnsi="Times New Roman" w:cs="Times New Roman"/>
          <w:sz w:val="28"/>
          <w:szCs w:val="28"/>
        </w:rPr>
        <w:lastRenderedPageBreak/>
        <w:t>02</w:t>
      </w:r>
      <w:r w:rsidR="004F2697">
        <w:rPr>
          <w:rFonts w:ascii="Times New Roman" w:hAnsi="Times New Roman" w:cs="Times New Roman"/>
          <w:sz w:val="28"/>
          <w:szCs w:val="28"/>
        </w:rPr>
        <w:t>/</w:t>
      </w:r>
      <w:r>
        <w:rPr>
          <w:rFonts w:ascii="Times New Roman" w:hAnsi="Times New Roman" w:cs="Times New Roman"/>
          <w:sz w:val="28"/>
          <w:szCs w:val="28"/>
        </w:rPr>
        <w:t>2</w:t>
      </w:r>
      <w:r w:rsidR="00EA0FF1">
        <w:rPr>
          <w:rFonts w:ascii="Times New Roman" w:hAnsi="Times New Roman" w:cs="Times New Roman"/>
          <w:sz w:val="28"/>
          <w:szCs w:val="28"/>
        </w:rPr>
        <w:t>7</w:t>
      </w:r>
      <w:r w:rsidR="004F2697">
        <w:rPr>
          <w:rFonts w:ascii="Times New Roman" w:hAnsi="Times New Roman" w:cs="Times New Roman"/>
          <w:sz w:val="28"/>
          <w:szCs w:val="28"/>
        </w:rPr>
        <w:t>/202</w:t>
      </w:r>
      <w:r>
        <w:rPr>
          <w:rFonts w:ascii="Times New Roman" w:hAnsi="Times New Roman" w:cs="Times New Roman"/>
          <w:sz w:val="28"/>
          <w:szCs w:val="28"/>
        </w:rPr>
        <w:t>6</w:t>
      </w:r>
    </w:p>
    <w:p w14:paraId="40A9B2F7" w14:textId="77777777" w:rsidR="0080381F" w:rsidRPr="00352A07" w:rsidRDefault="0080381F" w:rsidP="000444D5">
      <w:pPr>
        <w:spacing w:before="240"/>
        <w:jc w:val="both"/>
        <w:rPr>
          <w:rFonts w:ascii="Times New Roman" w:hAnsi="Times New Roman" w:cs="Times New Roman"/>
          <w:sz w:val="24"/>
          <w:szCs w:val="24"/>
        </w:rPr>
      </w:pPr>
    </w:p>
    <w:sdt>
      <w:sdtPr>
        <w:rPr>
          <w:rFonts w:ascii="Times New Roman" w:eastAsiaTheme="minorEastAsia" w:hAnsi="Times New Roman" w:cs="Times New Roman"/>
          <w:color w:val="auto"/>
          <w:sz w:val="22"/>
          <w:szCs w:val="22"/>
        </w:rPr>
        <w:id w:val="-1123918666"/>
        <w:docPartObj>
          <w:docPartGallery w:val="Table of Contents"/>
          <w:docPartUnique/>
        </w:docPartObj>
      </w:sdtPr>
      <w:sdtEndPr>
        <w:rPr>
          <w:rFonts w:eastAsiaTheme="minorHAnsi"/>
        </w:rPr>
      </w:sdtEndPr>
      <w:sdtContent>
        <w:p w14:paraId="494371B1" w14:textId="77777777" w:rsidR="00333246" w:rsidRPr="00352A07" w:rsidRDefault="00333246" w:rsidP="000444D5">
          <w:pPr>
            <w:pStyle w:val="TOCHeading"/>
            <w:rPr>
              <w:rFonts w:ascii="Times New Roman" w:hAnsi="Times New Roman" w:cs="Times New Roman"/>
            </w:rPr>
          </w:pPr>
          <w:r w:rsidRPr="00352A07">
            <w:rPr>
              <w:rFonts w:ascii="Times New Roman" w:hAnsi="Times New Roman" w:cs="Times New Roman"/>
            </w:rPr>
            <w:t>Table of Contents</w:t>
          </w:r>
        </w:p>
        <w:p w14:paraId="3B6D637A" w14:textId="77777777" w:rsidR="00CA242B" w:rsidRPr="00352A07" w:rsidRDefault="00CA242B" w:rsidP="00CA242B">
          <w:pPr>
            <w:rPr>
              <w:rFonts w:ascii="Times New Roman" w:hAnsi="Times New Roman" w:cs="Times New Roman"/>
            </w:rPr>
          </w:pPr>
        </w:p>
        <w:p w14:paraId="6E8E006E" w14:textId="58E8BE2B" w:rsidR="001B2AE2" w:rsidRPr="00352A07" w:rsidRDefault="00C15D75" w:rsidP="00816E99">
          <w:pPr>
            <w:pStyle w:val="TOC1"/>
            <w:rPr>
              <w:rFonts w:ascii="Times New Roman" w:hAnsi="Times New Roman"/>
            </w:rPr>
          </w:pPr>
          <w:r w:rsidRPr="00352A07">
            <w:rPr>
              <w:rFonts w:ascii="Times New Roman" w:hAnsi="Times New Roman"/>
            </w:rPr>
            <w:t>BACKGROUND</w:t>
          </w:r>
          <w:r w:rsidR="00411008" w:rsidRPr="00352A07">
            <w:rPr>
              <w:rFonts w:ascii="Times New Roman" w:hAnsi="Times New Roman"/>
            </w:rPr>
            <w:t>……………………</w:t>
          </w:r>
          <w:r w:rsidR="00D827CA" w:rsidRPr="00352A07">
            <w:rPr>
              <w:rFonts w:ascii="Times New Roman" w:hAnsi="Times New Roman"/>
            </w:rPr>
            <w:t>…………………………………………………</w:t>
          </w:r>
          <w:r w:rsidR="00E4553F" w:rsidRPr="00352A07">
            <w:rPr>
              <w:rFonts w:ascii="Times New Roman" w:hAnsi="Times New Roman"/>
            </w:rPr>
            <w:t>………….</w:t>
          </w:r>
          <w:r w:rsidR="00D11B8A" w:rsidRPr="00352A07">
            <w:rPr>
              <w:rFonts w:ascii="Times New Roman" w:hAnsi="Times New Roman"/>
            </w:rPr>
            <w:t>3</w:t>
          </w:r>
        </w:p>
        <w:p w14:paraId="58B3763E" w14:textId="65803900" w:rsidR="001B2AE2" w:rsidRPr="00352A07" w:rsidRDefault="00CD1761" w:rsidP="00816E99">
          <w:pPr>
            <w:pStyle w:val="TOC1"/>
            <w:rPr>
              <w:rFonts w:ascii="Times New Roman" w:hAnsi="Times New Roman"/>
            </w:rPr>
          </w:pPr>
          <w:r>
            <w:rPr>
              <w:rFonts w:ascii="Times New Roman" w:hAnsi="Times New Roman"/>
            </w:rPr>
            <w:t>PURPOSE...</w:t>
          </w:r>
          <w:r w:rsidR="00B41035" w:rsidRPr="00352A07">
            <w:rPr>
              <w:rFonts w:ascii="Times New Roman" w:hAnsi="Times New Roman"/>
            </w:rPr>
            <w:t>………………………</w:t>
          </w:r>
          <w:r w:rsidR="005B3431" w:rsidRPr="00352A07">
            <w:rPr>
              <w:rFonts w:ascii="Times New Roman" w:hAnsi="Times New Roman"/>
            </w:rPr>
            <w:t>………………………………………………………</w:t>
          </w:r>
          <w:r w:rsidR="00C35544">
            <w:rPr>
              <w:rFonts w:ascii="Times New Roman" w:hAnsi="Times New Roman"/>
            </w:rPr>
            <w:t>..</w:t>
          </w:r>
          <w:r w:rsidR="00E4553F" w:rsidRPr="00352A07">
            <w:rPr>
              <w:rFonts w:ascii="Times New Roman" w:hAnsi="Times New Roman"/>
            </w:rPr>
            <w:t>……..</w:t>
          </w:r>
          <w:r w:rsidR="003335E5">
            <w:rPr>
              <w:rFonts w:ascii="Times New Roman" w:hAnsi="Times New Roman"/>
            </w:rPr>
            <w:t>3</w:t>
          </w:r>
        </w:p>
        <w:p w14:paraId="77CC1325" w14:textId="335F175D" w:rsidR="00DC1D17" w:rsidRPr="00352A07" w:rsidRDefault="003335E5" w:rsidP="00816E99">
          <w:pPr>
            <w:pStyle w:val="TOC1"/>
            <w:rPr>
              <w:rFonts w:ascii="Times New Roman" w:hAnsi="Times New Roman"/>
            </w:rPr>
          </w:pPr>
          <w:r w:rsidRPr="00352A07">
            <w:rPr>
              <w:rFonts w:ascii="Times New Roman" w:hAnsi="Times New Roman"/>
            </w:rPr>
            <w:t>CODES, STANDARDS AND</w:t>
          </w:r>
          <w:r>
            <w:rPr>
              <w:rFonts w:ascii="Times New Roman" w:hAnsi="Times New Roman"/>
            </w:rPr>
            <w:t xml:space="preserve"> </w:t>
          </w:r>
          <w:r w:rsidRPr="00352A07">
            <w:rPr>
              <w:rFonts w:ascii="Times New Roman" w:hAnsi="Times New Roman"/>
            </w:rPr>
            <w:t>REFERENC</w:t>
          </w:r>
          <w:r>
            <w:rPr>
              <w:rFonts w:ascii="Times New Roman" w:hAnsi="Times New Roman"/>
            </w:rPr>
            <w:t>E</w:t>
          </w:r>
          <w:r w:rsidR="00DC1D17" w:rsidRPr="00352A07">
            <w:rPr>
              <w:rFonts w:ascii="Times New Roman" w:hAnsi="Times New Roman"/>
            </w:rPr>
            <w:t>……………………</w:t>
          </w:r>
          <w:r w:rsidR="00C35544">
            <w:rPr>
              <w:rFonts w:ascii="Times New Roman" w:hAnsi="Times New Roman"/>
            </w:rPr>
            <w:t>...</w:t>
          </w:r>
          <w:r w:rsidR="00DC1D17" w:rsidRPr="00352A07">
            <w:rPr>
              <w:rFonts w:ascii="Times New Roman" w:hAnsi="Times New Roman"/>
            </w:rPr>
            <w:t>…………………………………</w:t>
          </w:r>
          <w:r>
            <w:rPr>
              <w:rFonts w:ascii="Times New Roman" w:hAnsi="Times New Roman"/>
            </w:rPr>
            <w:t>.</w:t>
          </w:r>
          <w:r w:rsidR="00DC1D17" w:rsidRPr="00352A07">
            <w:rPr>
              <w:rFonts w:ascii="Times New Roman" w:hAnsi="Times New Roman"/>
            </w:rPr>
            <w:t>……</w:t>
          </w:r>
          <w:r>
            <w:rPr>
              <w:rFonts w:ascii="Times New Roman" w:hAnsi="Times New Roman"/>
            </w:rPr>
            <w:t>…</w:t>
          </w:r>
          <w:r w:rsidR="00DC1D17" w:rsidRPr="00352A07">
            <w:rPr>
              <w:rFonts w:ascii="Times New Roman" w:hAnsi="Times New Roman"/>
            </w:rPr>
            <w:t>………</w:t>
          </w:r>
          <w:r>
            <w:rPr>
              <w:rFonts w:ascii="Times New Roman" w:hAnsi="Times New Roman"/>
            </w:rPr>
            <w:t>..</w:t>
          </w:r>
          <w:r w:rsidR="00DC1D17" w:rsidRPr="00352A07">
            <w:rPr>
              <w:rFonts w:ascii="Times New Roman" w:hAnsi="Times New Roman"/>
            </w:rPr>
            <w:t>………</w:t>
          </w:r>
          <w:r w:rsidR="00651338">
            <w:rPr>
              <w:rFonts w:ascii="Times New Roman" w:hAnsi="Times New Roman"/>
            </w:rPr>
            <w:t>…4</w:t>
          </w:r>
        </w:p>
        <w:p w14:paraId="6B075E7C" w14:textId="0C5B5FBE" w:rsidR="00333246" w:rsidRPr="003335E5" w:rsidRDefault="003335E5" w:rsidP="003335E5">
          <w:pPr>
            <w:pStyle w:val="TOC1"/>
            <w:rPr>
              <w:rFonts w:ascii="Times New Roman" w:hAnsi="Times New Roman"/>
            </w:rPr>
          </w:pPr>
          <w:r w:rsidRPr="003335E5">
            <w:rPr>
              <w:rFonts w:ascii="Times New Roman" w:hAnsi="Times New Roman"/>
            </w:rPr>
            <w:t>TECHNICAL / GENERAL REQUIREMENTS</w:t>
          </w:r>
          <w:r w:rsidR="00816E99" w:rsidRPr="003335E5">
            <w:rPr>
              <w:rFonts w:ascii="Times New Roman" w:hAnsi="Times New Roman"/>
            </w:rPr>
            <w:t>………………………….</w:t>
          </w:r>
          <w:r w:rsidR="00857168" w:rsidRPr="003335E5">
            <w:rPr>
              <w:rFonts w:ascii="Times New Roman" w:hAnsi="Times New Roman"/>
            </w:rPr>
            <w:t>…</w:t>
          </w:r>
          <w:r>
            <w:rPr>
              <w:rFonts w:ascii="Times New Roman" w:hAnsi="Times New Roman"/>
            </w:rPr>
            <w:t>.</w:t>
          </w:r>
          <w:r w:rsidR="00857168" w:rsidRPr="003335E5">
            <w:rPr>
              <w:rFonts w:ascii="Times New Roman" w:hAnsi="Times New Roman"/>
            </w:rPr>
            <w:t>………………………………………………</w:t>
          </w:r>
          <w:r w:rsidR="00651338">
            <w:rPr>
              <w:rFonts w:ascii="Times New Roman" w:hAnsi="Times New Roman"/>
            </w:rPr>
            <w:t>…4</w:t>
          </w:r>
        </w:p>
        <w:p w14:paraId="5E41CDEE" w14:textId="3114F440" w:rsidR="001D5B1E" w:rsidRPr="00352A07" w:rsidRDefault="00816E99" w:rsidP="00816E99">
          <w:pPr>
            <w:pStyle w:val="TOC1"/>
            <w:rPr>
              <w:rFonts w:ascii="Times New Roman" w:hAnsi="Times New Roman"/>
            </w:rPr>
          </w:pPr>
          <w:r w:rsidRPr="00352A07">
            <w:rPr>
              <w:rFonts w:ascii="Times New Roman" w:hAnsi="Times New Roman"/>
            </w:rPr>
            <w:t>ACCEPTANCE OF WORK………………</w:t>
          </w:r>
          <w:r w:rsidR="001D5B1E" w:rsidRPr="00352A07">
            <w:rPr>
              <w:rFonts w:ascii="Times New Roman" w:hAnsi="Times New Roman"/>
            </w:rPr>
            <w:t>……………</w:t>
          </w:r>
          <w:r w:rsidR="00C35544">
            <w:rPr>
              <w:rFonts w:ascii="Times New Roman" w:hAnsi="Times New Roman"/>
            </w:rPr>
            <w:t>…</w:t>
          </w:r>
          <w:r w:rsidR="001D5B1E" w:rsidRPr="00352A07">
            <w:rPr>
              <w:rFonts w:ascii="Times New Roman" w:hAnsi="Times New Roman"/>
            </w:rPr>
            <w:t>………………………………………………</w:t>
          </w:r>
          <w:r w:rsidR="00874DD6">
            <w:rPr>
              <w:rFonts w:ascii="Times New Roman" w:hAnsi="Times New Roman"/>
            </w:rPr>
            <w:t>...</w:t>
          </w:r>
          <w:r w:rsidR="001D5B1E" w:rsidRPr="00352A07">
            <w:rPr>
              <w:rFonts w:ascii="Times New Roman" w:hAnsi="Times New Roman"/>
            </w:rPr>
            <w:t>……</w:t>
          </w:r>
          <w:r w:rsidR="00795CB0" w:rsidRPr="00352A07">
            <w:rPr>
              <w:rFonts w:ascii="Times New Roman" w:hAnsi="Times New Roman"/>
            </w:rPr>
            <w:t>…</w:t>
          </w:r>
          <w:r w:rsidR="0028678B">
            <w:rPr>
              <w:rFonts w:ascii="Times New Roman" w:hAnsi="Times New Roman"/>
            </w:rPr>
            <w:t>.</w:t>
          </w:r>
          <w:r w:rsidR="00795CB0" w:rsidRPr="00352A07">
            <w:rPr>
              <w:rFonts w:ascii="Times New Roman" w:hAnsi="Times New Roman"/>
            </w:rPr>
            <w:t>…</w:t>
          </w:r>
          <w:r w:rsidR="0028678B">
            <w:rPr>
              <w:rFonts w:ascii="Times New Roman" w:hAnsi="Times New Roman"/>
            </w:rPr>
            <w:t>7</w:t>
          </w:r>
        </w:p>
        <w:p w14:paraId="39B1F4DE" w14:textId="63F109E1" w:rsidR="004D7E9D" w:rsidRPr="00352A07" w:rsidRDefault="00816E99" w:rsidP="00816E99">
          <w:pPr>
            <w:pStyle w:val="TOC1"/>
            <w:rPr>
              <w:rFonts w:ascii="Times New Roman" w:hAnsi="Times New Roman"/>
            </w:rPr>
          </w:pPr>
          <w:r w:rsidRPr="00352A07">
            <w:rPr>
              <w:rFonts w:ascii="Times New Roman" w:hAnsi="Times New Roman"/>
            </w:rPr>
            <w:t>GOVERNMENT FURNISHED DOCUMENTS…</w:t>
          </w:r>
          <w:r w:rsidR="004D7E9D" w:rsidRPr="00352A07">
            <w:rPr>
              <w:rFonts w:ascii="Times New Roman" w:hAnsi="Times New Roman"/>
            </w:rPr>
            <w:t>…………………………………………………</w:t>
          </w:r>
          <w:r w:rsidR="00C35544">
            <w:rPr>
              <w:rFonts w:ascii="Times New Roman" w:hAnsi="Times New Roman"/>
            </w:rPr>
            <w:t>…</w:t>
          </w:r>
          <w:r w:rsidR="004D7E9D" w:rsidRPr="00352A07">
            <w:rPr>
              <w:rFonts w:ascii="Times New Roman" w:hAnsi="Times New Roman"/>
            </w:rPr>
            <w:t>………………………</w:t>
          </w:r>
          <w:r w:rsidR="009425A6" w:rsidRPr="00352A07">
            <w:rPr>
              <w:rFonts w:ascii="Times New Roman" w:hAnsi="Times New Roman"/>
            </w:rPr>
            <w:t>…</w:t>
          </w:r>
          <w:r w:rsidR="0028678B">
            <w:rPr>
              <w:rFonts w:ascii="Times New Roman" w:hAnsi="Times New Roman"/>
            </w:rPr>
            <w:t>…8</w:t>
          </w:r>
        </w:p>
        <w:p w14:paraId="0C848ED8" w14:textId="77777777" w:rsidR="00EC0917" w:rsidRPr="00352A07" w:rsidRDefault="00EC0917" w:rsidP="00EC0917">
          <w:pPr>
            <w:pStyle w:val="ListParagraph"/>
            <w:ind w:left="1296"/>
            <w:rPr>
              <w:rFonts w:ascii="Times New Roman" w:hAnsi="Times New Roman" w:cs="Times New Roman"/>
            </w:rPr>
          </w:pPr>
        </w:p>
        <w:p w14:paraId="5468B8BA" w14:textId="77777777" w:rsidR="00EC0917" w:rsidRPr="00352A07" w:rsidRDefault="00EC0917" w:rsidP="00EC0917">
          <w:pPr>
            <w:pStyle w:val="ListParagraph"/>
            <w:spacing w:before="240"/>
            <w:rPr>
              <w:rFonts w:ascii="Times New Roman" w:hAnsi="Times New Roman" w:cs="Times New Roman"/>
            </w:rPr>
          </w:pPr>
        </w:p>
        <w:p w14:paraId="5083A39E" w14:textId="77777777" w:rsidR="00F9384D" w:rsidRPr="00352A07" w:rsidRDefault="00CE64F8" w:rsidP="004D7E9D">
          <w:pPr>
            <w:rPr>
              <w:rFonts w:ascii="Times New Roman" w:hAnsi="Times New Roman" w:cs="Times New Roman"/>
            </w:rPr>
          </w:pPr>
        </w:p>
      </w:sdtContent>
    </w:sdt>
    <w:p w14:paraId="6528BB63" w14:textId="77777777" w:rsidR="00737F3A" w:rsidRPr="00352A07" w:rsidRDefault="00737F3A" w:rsidP="001A7917">
      <w:pPr>
        <w:spacing w:before="240"/>
        <w:rPr>
          <w:rFonts w:ascii="Times New Roman" w:hAnsi="Times New Roman" w:cs="Times New Roman"/>
          <w:sz w:val="24"/>
          <w:szCs w:val="24"/>
        </w:rPr>
      </w:pPr>
    </w:p>
    <w:p w14:paraId="66A9C0BF" w14:textId="77777777" w:rsidR="00866B8D" w:rsidRPr="00352A07" w:rsidRDefault="00866B8D" w:rsidP="001A7917">
      <w:pPr>
        <w:spacing w:before="240"/>
        <w:rPr>
          <w:rFonts w:ascii="Times New Roman" w:hAnsi="Times New Roman" w:cs="Times New Roman"/>
          <w:sz w:val="24"/>
          <w:szCs w:val="24"/>
        </w:rPr>
      </w:pPr>
    </w:p>
    <w:p w14:paraId="4EFC806F" w14:textId="73D44ED6" w:rsidR="00866B8D" w:rsidRDefault="00866B8D" w:rsidP="001A7917">
      <w:pPr>
        <w:spacing w:before="240"/>
        <w:rPr>
          <w:rFonts w:ascii="Times New Roman" w:hAnsi="Times New Roman" w:cs="Times New Roman"/>
          <w:sz w:val="24"/>
          <w:szCs w:val="24"/>
        </w:rPr>
      </w:pPr>
    </w:p>
    <w:p w14:paraId="32E15211" w14:textId="0916266D" w:rsidR="00C35544" w:rsidRDefault="00C35544" w:rsidP="001A7917">
      <w:pPr>
        <w:spacing w:before="240"/>
        <w:rPr>
          <w:rFonts w:ascii="Times New Roman" w:hAnsi="Times New Roman" w:cs="Times New Roman"/>
          <w:sz w:val="24"/>
          <w:szCs w:val="24"/>
        </w:rPr>
      </w:pPr>
    </w:p>
    <w:p w14:paraId="31CCEBAE" w14:textId="1D7A4203" w:rsidR="00C35544" w:rsidRDefault="00C35544" w:rsidP="001A7917">
      <w:pPr>
        <w:spacing w:before="240"/>
        <w:rPr>
          <w:rFonts w:ascii="Times New Roman" w:hAnsi="Times New Roman" w:cs="Times New Roman"/>
          <w:sz w:val="24"/>
          <w:szCs w:val="24"/>
        </w:rPr>
      </w:pPr>
    </w:p>
    <w:p w14:paraId="2FA80B45" w14:textId="77777777" w:rsidR="00874DD6" w:rsidRDefault="00874DD6" w:rsidP="001A7917">
      <w:pPr>
        <w:spacing w:before="240"/>
        <w:rPr>
          <w:rFonts w:ascii="Times New Roman" w:hAnsi="Times New Roman" w:cs="Times New Roman"/>
          <w:sz w:val="24"/>
          <w:szCs w:val="24"/>
        </w:rPr>
      </w:pPr>
    </w:p>
    <w:p w14:paraId="12AF15C2" w14:textId="77777777" w:rsidR="00874DD6" w:rsidRDefault="00874DD6" w:rsidP="001A7917">
      <w:pPr>
        <w:spacing w:before="240"/>
        <w:rPr>
          <w:rFonts w:ascii="Times New Roman" w:hAnsi="Times New Roman" w:cs="Times New Roman"/>
          <w:sz w:val="24"/>
          <w:szCs w:val="24"/>
        </w:rPr>
      </w:pPr>
    </w:p>
    <w:p w14:paraId="4929670F" w14:textId="77777777" w:rsidR="00874DD6" w:rsidRDefault="00874DD6" w:rsidP="001A7917">
      <w:pPr>
        <w:spacing w:before="240"/>
        <w:rPr>
          <w:rFonts w:ascii="Times New Roman" w:hAnsi="Times New Roman" w:cs="Times New Roman"/>
          <w:sz w:val="24"/>
          <w:szCs w:val="24"/>
        </w:rPr>
      </w:pPr>
    </w:p>
    <w:p w14:paraId="073BCF0D" w14:textId="77777777" w:rsidR="00874DD6" w:rsidRDefault="00874DD6" w:rsidP="001A7917">
      <w:pPr>
        <w:spacing w:before="240"/>
        <w:rPr>
          <w:rFonts w:ascii="Times New Roman" w:hAnsi="Times New Roman" w:cs="Times New Roman"/>
          <w:sz w:val="24"/>
          <w:szCs w:val="24"/>
        </w:rPr>
      </w:pPr>
    </w:p>
    <w:p w14:paraId="64D5D40C" w14:textId="77777777" w:rsidR="00874DD6" w:rsidRDefault="00874DD6" w:rsidP="001A7917">
      <w:pPr>
        <w:spacing w:before="240"/>
        <w:rPr>
          <w:rFonts w:ascii="Times New Roman" w:hAnsi="Times New Roman" w:cs="Times New Roman"/>
          <w:sz w:val="24"/>
          <w:szCs w:val="24"/>
        </w:rPr>
      </w:pPr>
    </w:p>
    <w:p w14:paraId="764331B9" w14:textId="77777777" w:rsidR="00C35544" w:rsidRPr="00352A07" w:rsidRDefault="00C35544" w:rsidP="001A7917">
      <w:pPr>
        <w:spacing w:before="240"/>
        <w:rPr>
          <w:rFonts w:ascii="Times New Roman" w:hAnsi="Times New Roman" w:cs="Times New Roman"/>
          <w:sz w:val="24"/>
          <w:szCs w:val="24"/>
        </w:rPr>
      </w:pPr>
    </w:p>
    <w:p w14:paraId="47D81291" w14:textId="77777777" w:rsidR="000D7C2A" w:rsidRPr="00352A07" w:rsidRDefault="00C854C3" w:rsidP="0094412D">
      <w:pPr>
        <w:pStyle w:val="ListParagraph"/>
        <w:numPr>
          <w:ilvl w:val="0"/>
          <w:numId w:val="4"/>
        </w:numPr>
        <w:spacing w:before="240"/>
        <w:rPr>
          <w:rFonts w:ascii="Times New Roman" w:hAnsi="Times New Roman" w:cs="Times New Roman"/>
          <w:b/>
          <w:sz w:val="24"/>
          <w:szCs w:val="24"/>
        </w:rPr>
      </w:pPr>
      <w:r w:rsidRPr="00352A07">
        <w:rPr>
          <w:rFonts w:ascii="Times New Roman" w:hAnsi="Times New Roman" w:cs="Times New Roman"/>
          <w:b/>
          <w:sz w:val="24"/>
          <w:szCs w:val="24"/>
        </w:rPr>
        <w:t>BACKGROUND</w:t>
      </w:r>
      <w:r w:rsidR="00C50BE9" w:rsidRPr="00352A07">
        <w:rPr>
          <w:rFonts w:ascii="Times New Roman" w:hAnsi="Times New Roman" w:cs="Times New Roman"/>
          <w:b/>
          <w:sz w:val="24"/>
          <w:szCs w:val="24"/>
        </w:rPr>
        <w:t>:</w:t>
      </w:r>
    </w:p>
    <w:p w14:paraId="474D2243" w14:textId="77777777" w:rsidR="00B82294" w:rsidRPr="00352A07" w:rsidRDefault="00B82294" w:rsidP="00B82294">
      <w:pPr>
        <w:pStyle w:val="ListParagraph"/>
        <w:spacing w:before="240"/>
        <w:rPr>
          <w:rFonts w:ascii="Times New Roman" w:hAnsi="Times New Roman" w:cs="Times New Roman"/>
          <w:b/>
          <w:sz w:val="24"/>
          <w:szCs w:val="24"/>
        </w:rPr>
      </w:pPr>
    </w:p>
    <w:p w14:paraId="75283928" w14:textId="6AE22851" w:rsidR="00B82294" w:rsidRPr="00352A07" w:rsidRDefault="00780F00" w:rsidP="00D473D9">
      <w:pPr>
        <w:pStyle w:val="ListParagraph"/>
        <w:numPr>
          <w:ilvl w:val="0"/>
          <w:numId w:val="12"/>
        </w:numPr>
        <w:spacing w:before="240"/>
        <w:rPr>
          <w:rFonts w:ascii="Times New Roman" w:hAnsi="Times New Roman" w:cs="Times New Roman"/>
          <w:b/>
          <w:sz w:val="24"/>
          <w:szCs w:val="24"/>
        </w:rPr>
      </w:pPr>
      <w:r w:rsidRPr="00352A07">
        <w:rPr>
          <w:rFonts w:ascii="Times New Roman" w:hAnsi="Times New Roman" w:cs="Times New Roman"/>
          <w:sz w:val="24"/>
          <w:szCs w:val="24"/>
        </w:rPr>
        <w:t>The Department of Treasury’s Bureau of Engraving and Printing (BEP), Washington DC Facility (DCF) is comprised of the Main Building</w:t>
      </w:r>
      <w:r w:rsidR="00995D54">
        <w:rPr>
          <w:rFonts w:ascii="Times New Roman" w:hAnsi="Times New Roman" w:cs="Times New Roman"/>
          <w:sz w:val="24"/>
          <w:szCs w:val="24"/>
        </w:rPr>
        <w:t>,</w:t>
      </w:r>
      <w:r w:rsidRPr="00352A07">
        <w:rPr>
          <w:rFonts w:ascii="Times New Roman" w:hAnsi="Times New Roman" w:cs="Times New Roman"/>
          <w:sz w:val="24"/>
          <w:szCs w:val="24"/>
        </w:rPr>
        <w:t xml:space="preserve"> the Annex Building</w:t>
      </w:r>
      <w:r w:rsidR="00995D54">
        <w:rPr>
          <w:rFonts w:ascii="Times New Roman" w:hAnsi="Times New Roman" w:cs="Times New Roman"/>
          <w:sz w:val="24"/>
          <w:szCs w:val="24"/>
        </w:rPr>
        <w:t>, and the Landover Warehouse</w:t>
      </w:r>
      <w:r w:rsidRPr="00352A07">
        <w:rPr>
          <w:rFonts w:ascii="Times New Roman" w:hAnsi="Times New Roman" w:cs="Times New Roman"/>
          <w:sz w:val="24"/>
          <w:szCs w:val="24"/>
        </w:rPr>
        <w:t>. The mission of the BEP is to manufacture and produce United States currency.</w:t>
      </w:r>
    </w:p>
    <w:p w14:paraId="2325A50D" w14:textId="77777777" w:rsidR="00227F0B" w:rsidRPr="00352A07" w:rsidRDefault="00227F0B" w:rsidP="00227F0B">
      <w:pPr>
        <w:pStyle w:val="ListParagraph"/>
        <w:spacing w:before="240"/>
        <w:ind w:left="1440"/>
        <w:rPr>
          <w:rFonts w:ascii="Times New Roman" w:hAnsi="Times New Roman" w:cs="Times New Roman"/>
          <w:b/>
          <w:sz w:val="24"/>
          <w:szCs w:val="24"/>
        </w:rPr>
      </w:pPr>
    </w:p>
    <w:p w14:paraId="3C85D2A0" w14:textId="58D86D6D" w:rsidR="00CA4AEC" w:rsidRPr="00352A07" w:rsidRDefault="00CA4AEC" w:rsidP="00CA4AEC">
      <w:pPr>
        <w:pStyle w:val="ListParagraph"/>
        <w:numPr>
          <w:ilvl w:val="0"/>
          <w:numId w:val="13"/>
        </w:numPr>
        <w:spacing w:before="240"/>
        <w:rPr>
          <w:rFonts w:ascii="Times New Roman" w:hAnsi="Times New Roman" w:cs="Times New Roman"/>
          <w:b/>
          <w:sz w:val="24"/>
          <w:szCs w:val="24"/>
        </w:rPr>
      </w:pPr>
      <w:r w:rsidRPr="00352A07">
        <w:rPr>
          <w:rFonts w:ascii="Times New Roman" w:hAnsi="Times New Roman" w:cs="Times New Roman"/>
          <w:sz w:val="24"/>
          <w:szCs w:val="24"/>
        </w:rPr>
        <w:t xml:space="preserve">The </w:t>
      </w:r>
      <w:r w:rsidR="00995D54">
        <w:rPr>
          <w:rFonts w:ascii="Times New Roman" w:hAnsi="Times New Roman" w:cs="Times New Roman"/>
          <w:sz w:val="24"/>
          <w:szCs w:val="24"/>
        </w:rPr>
        <w:t>Landover Warehouse</w:t>
      </w:r>
      <w:r w:rsidRPr="00352A07">
        <w:rPr>
          <w:rFonts w:ascii="Times New Roman" w:hAnsi="Times New Roman" w:cs="Times New Roman"/>
          <w:sz w:val="24"/>
          <w:szCs w:val="24"/>
        </w:rPr>
        <w:t xml:space="preserve"> is located </w:t>
      </w:r>
      <w:r w:rsidR="00995D54">
        <w:rPr>
          <w:rFonts w:ascii="Times New Roman" w:hAnsi="Times New Roman" w:cs="Times New Roman"/>
          <w:sz w:val="24"/>
          <w:szCs w:val="24"/>
        </w:rPr>
        <w:t xml:space="preserve">at </w:t>
      </w:r>
      <w:r w:rsidR="00995D54" w:rsidRPr="00995D54">
        <w:rPr>
          <w:rFonts w:ascii="Times New Roman" w:hAnsi="Times New Roman" w:cs="Times New Roman"/>
          <w:sz w:val="24"/>
          <w:szCs w:val="24"/>
        </w:rPr>
        <w:t>3201 Pennsy Dr, Landover, MD 20785</w:t>
      </w:r>
      <w:r w:rsidR="00F177EE">
        <w:rPr>
          <w:rFonts w:ascii="Times New Roman" w:hAnsi="Times New Roman" w:cs="Times New Roman"/>
          <w:sz w:val="24"/>
          <w:szCs w:val="24"/>
        </w:rPr>
        <w:t>.  The structure</w:t>
      </w:r>
      <w:r w:rsidR="00445D17">
        <w:rPr>
          <w:rFonts w:ascii="Times New Roman" w:hAnsi="Times New Roman" w:cs="Times New Roman"/>
          <w:sz w:val="24"/>
          <w:szCs w:val="24"/>
        </w:rPr>
        <w:t>’s</w:t>
      </w:r>
      <w:r w:rsidR="00F177EE">
        <w:rPr>
          <w:rFonts w:ascii="Times New Roman" w:hAnsi="Times New Roman" w:cs="Times New Roman"/>
          <w:sz w:val="24"/>
          <w:szCs w:val="24"/>
        </w:rPr>
        <w:t xml:space="preserve"> substructure consists of concrete </w:t>
      </w:r>
      <w:r w:rsidR="00DC4276">
        <w:rPr>
          <w:rFonts w:ascii="Times New Roman" w:hAnsi="Times New Roman" w:cs="Times New Roman"/>
          <w:sz w:val="24"/>
          <w:szCs w:val="24"/>
        </w:rPr>
        <w:t xml:space="preserve">footings, piers, and </w:t>
      </w:r>
      <w:r w:rsidR="00445D17">
        <w:rPr>
          <w:rFonts w:ascii="Times New Roman" w:hAnsi="Times New Roman" w:cs="Times New Roman"/>
          <w:sz w:val="24"/>
          <w:szCs w:val="24"/>
        </w:rPr>
        <w:t>S</w:t>
      </w:r>
      <w:r w:rsidR="00DC4276">
        <w:rPr>
          <w:rFonts w:ascii="Times New Roman" w:hAnsi="Times New Roman" w:cs="Times New Roman"/>
          <w:sz w:val="24"/>
          <w:szCs w:val="24"/>
        </w:rPr>
        <w:t xml:space="preserve">lab </w:t>
      </w:r>
      <w:r w:rsidR="00445D17">
        <w:rPr>
          <w:rFonts w:ascii="Times New Roman" w:hAnsi="Times New Roman" w:cs="Times New Roman"/>
          <w:sz w:val="24"/>
          <w:szCs w:val="24"/>
        </w:rPr>
        <w:t>O</w:t>
      </w:r>
      <w:r w:rsidR="00DC4276">
        <w:rPr>
          <w:rFonts w:ascii="Times New Roman" w:hAnsi="Times New Roman" w:cs="Times New Roman"/>
          <w:sz w:val="24"/>
          <w:szCs w:val="24"/>
        </w:rPr>
        <w:t xml:space="preserve">n </w:t>
      </w:r>
      <w:r w:rsidR="00445D17">
        <w:rPr>
          <w:rFonts w:ascii="Times New Roman" w:hAnsi="Times New Roman" w:cs="Times New Roman"/>
          <w:sz w:val="24"/>
          <w:szCs w:val="24"/>
        </w:rPr>
        <w:t>G</w:t>
      </w:r>
      <w:r w:rsidR="00DC4276">
        <w:rPr>
          <w:rFonts w:ascii="Times New Roman" w:hAnsi="Times New Roman" w:cs="Times New Roman"/>
          <w:sz w:val="24"/>
          <w:szCs w:val="24"/>
        </w:rPr>
        <w:t>rade</w:t>
      </w:r>
      <w:r w:rsidR="00445D17">
        <w:rPr>
          <w:rFonts w:ascii="Times New Roman" w:hAnsi="Times New Roman" w:cs="Times New Roman"/>
          <w:sz w:val="24"/>
          <w:szCs w:val="24"/>
        </w:rPr>
        <w:t xml:space="preserve"> (SOG)</w:t>
      </w:r>
      <w:r w:rsidR="00DC4276">
        <w:rPr>
          <w:rFonts w:ascii="Times New Roman" w:hAnsi="Times New Roman" w:cs="Times New Roman"/>
          <w:sz w:val="24"/>
          <w:szCs w:val="24"/>
        </w:rPr>
        <w:t>.  The superstructure consists of Pre-cast double tees and CMU walls, steel columns, roof joists and steel beams, and light gauge metal deck.</w:t>
      </w:r>
      <w:r w:rsidR="00B85171">
        <w:rPr>
          <w:rFonts w:ascii="Times New Roman" w:hAnsi="Times New Roman" w:cs="Times New Roman"/>
          <w:sz w:val="24"/>
          <w:szCs w:val="24"/>
        </w:rPr>
        <w:t xml:space="preserve">  The warehouse is mainly used as a storage location for BEP’s shipped equipment crates.</w:t>
      </w:r>
    </w:p>
    <w:p w14:paraId="63532E6E" w14:textId="77777777" w:rsidR="001F5EB9" w:rsidRPr="00352A07" w:rsidRDefault="001F5EB9" w:rsidP="001F5EB9">
      <w:pPr>
        <w:pStyle w:val="ListParagraph"/>
        <w:spacing w:before="240"/>
        <w:ind w:left="1440"/>
        <w:rPr>
          <w:rFonts w:ascii="Times New Roman" w:hAnsi="Times New Roman" w:cs="Times New Roman"/>
          <w:b/>
          <w:sz w:val="24"/>
          <w:szCs w:val="24"/>
        </w:rPr>
      </w:pPr>
    </w:p>
    <w:p w14:paraId="58DA4EF2" w14:textId="7B0EBD7A" w:rsidR="00C01660" w:rsidRPr="00352A07" w:rsidRDefault="002C046A" w:rsidP="0094412D">
      <w:pPr>
        <w:pStyle w:val="ListParagraph"/>
        <w:numPr>
          <w:ilvl w:val="0"/>
          <w:numId w:val="4"/>
        </w:numPr>
        <w:spacing w:before="240"/>
        <w:rPr>
          <w:rFonts w:ascii="Times New Roman" w:hAnsi="Times New Roman" w:cs="Times New Roman"/>
          <w:b/>
          <w:sz w:val="24"/>
          <w:szCs w:val="24"/>
        </w:rPr>
      </w:pPr>
      <w:r>
        <w:rPr>
          <w:rFonts w:ascii="Times New Roman" w:hAnsi="Times New Roman" w:cs="Times New Roman"/>
          <w:b/>
          <w:sz w:val="24"/>
          <w:szCs w:val="24"/>
        </w:rPr>
        <w:t>PURPOSE</w:t>
      </w:r>
      <w:r w:rsidR="00C854C3" w:rsidRPr="00352A07">
        <w:rPr>
          <w:rFonts w:ascii="Times New Roman" w:hAnsi="Times New Roman" w:cs="Times New Roman"/>
          <w:b/>
          <w:sz w:val="24"/>
          <w:szCs w:val="24"/>
        </w:rPr>
        <w:t>:</w:t>
      </w:r>
    </w:p>
    <w:p w14:paraId="4A138510" w14:textId="77777777" w:rsidR="00420DDB" w:rsidRPr="00352A07" w:rsidRDefault="00420DDB" w:rsidP="00420DDB">
      <w:pPr>
        <w:pStyle w:val="ListParagraph"/>
        <w:spacing w:before="240"/>
        <w:rPr>
          <w:rFonts w:ascii="Times New Roman" w:hAnsi="Times New Roman" w:cs="Times New Roman"/>
          <w:b/>
          <w:sz w:val="24"/>
          <w:szCs w:val="24"/>
        </w:rPr>
      </w:pPr>
    </w:p>
    <w:p w14:paraId="2CAA5FDB" w14:textId="77777777" w:rsidR="002C046A" w:rsidRDefault="00C854C3" w:rsidP="00047C08">
      <w:pPr>
        <w:pStyle w:val="ListParagraph"/>
        <w:numPr>
          <w:ilvl w:val="0"/>
          <w:numId w:val="14"/>
        </w:numPr>
        <w:spacing w:before="240"/>
        <w:rPr>
          <w:rFonts w:ascii="Times New Roman" w:hAnsi="Times New Roman" w:cs="Times New Roman"/>
          <w:b/>
          <w:sz w:val="24"/>
          <w:szCs w:val="24"/>
        </w:rPr>
      </w:pPr>
      <w:r w:rsidRPr="00352A07">
        <w:rPr>
          <w:rFonts w:ascii="Times New Roman" w:hAnsi="Times New Roman" w:cs="Times New Roman"/>
          <w:b/>
          <w:sz w:val="24"/>
          <w:szCs w:val="24"/>
        </w:rPr>
        <w:t xml:space="preserve">Project Objective:  </w:t>
      </w:r>
    </w:p>
    <w:p w14:paraId="79D23531" w14:textId="77777777" w:rsidR="002C046A" w:rsidRDefault="002C046A" w:rsidP="002C046A">
      <w:pPr>
        <w:pStyle w:val="ListParagraph"/>
        <w:spacing w:before="240"/>
        <w:ind w:left="1440"/>
        <w:rPr>
          <w:rFonts w:ascii="Times New Roman" w:hAnsi="Times New Roman" w:cs="Times New Roman"/>
          <w:b/>
          <w:sz w:val="24"/>
          <w:szCs w:val="24"/>
        </w:rPr>
      </w:pPr>
    </w:p>
    <w:p w14:paraId="3AE2600A" w14:textId="12646408" w:rsidR="00E042E1" w:rsidRPr="00504EA4" w:rsidRDefault="00376EE3" w:rsidP="002C046A">
      <w:pPr>
        <w:pStyle w:val="ListParagraph"/>
        <w:spacing w:before="240"/>
        <w:ind w:left="1440"/>
        <w:rPr>
          <w:rFonts w:ascii="Times New Roman" w:hAnsi="Times New Roman" w:cs="Times New Roman"/>
          <w:sz w:val="24"/>
          <w:szCs w:val="24"/>
        </w:rPr>
      </w:pPr>
      <w:r w:rsidRPr="00352A07">
        <w:rPr>
          <w:rFonts w:ascii="Times New Roman" w:hAnsi="Times New Roman" w:cs="Times New Roman"/>
          <w:sz w:val="24"/>
          <w:szCs w:val="24"/>
        </w:rPr>
        <w:t xml:space="preserve">The purpose of this solicitation is to obtain </w:t>
      </w:r>
      <w:r w:rsidR="00445D17">
        <w:rPr>
          <w:rFonts w:ascii="Times New Roman" w:hAnsi="Times New Roman" w:cs="Times New Roman"/>
          <w:sz w:val="24"/>
          <w:szCs w:val="24"/>
        </w:rPr>
        <w:t xml:space="preserve">an engineering evaluation </w:t>
      </w:r>
      <w:r w:rsidR="00646354">
        <w:rPr>
          <w:rFonts w:ascii="Times New Roman" w:hAnsi="Times New Roman" w:cs="Times New Roman"/>
          <w:sz w:val="24"/>
          <w:szCs w:val="24"/>
        </w:rPr>
        <w:t>of</w:t>
      </w:r>
      <w:r w:rsidR="00445D17">
        <w:rPr>
          <w:rFonts w:ascii="Times New Roman" w:hAnsi="Times New Roman" w:cs="Times New Roman"/>
          <w:sz w:val="24"/>
          <w:szCs w:val="24"/>
        </w:rPr>
        <w:t xml:space="preserve"> the existing warehouse concrete </w:t>
      </w:r>
      <w:r w:rsidR="00646354">
        <w:rPr>
          <w:rFonts w:ascii="Times New Roman" w:hAnsi="Times New Roman" w:cs="Times New Roman"/>
          <w:sz w:val="24"/>
          <w:szCs w:val="24"/>
        </w:rPr>
        <w:t>SOG</w:t>
      </w:r>
      <w:r w:rsidR="00445D17">
        <w:rPr>
          <w:rFonts w:ascii="Times New Roman" w:hAnsi="Times New Roman" w:cs="Times New Roman"/>
          <w:sz w:val="24"/>
          <w:szCs w:val="24"/>
        </w:rPr>
        <w:t>.</w:t>
      </w:r>
      <w:r w:rsidR="00445D17" w:rsidRPr="00352A07">
        <w:rPr>
          <w:rFonts w:ascii="Times New Roman" w:hAnsi="Times New Roman" w:cs="Times New Roman"/>
          <w:sz w:val="24"/>
          <w:szCs w:val="24"/>
        </w:rPr>
        <w:t xml:space="preserve"> </w:t>
      </w:r>
      <w:r w:rsidR="00445D17">
        <w:rPr>
          <w:rFonts w:ascii="Times New Roman" w:hAnsi="Times New Roman" w:cs="Times New Roman"/>
          <w:sz w:val="24"/>
          <w:szCs w:val="24"/>
        </w:rPr>
        <w:t>The evaluation is to include maximum load capacity, loading patterns</w:t>
      </w:r>
      <w:r w:rsidR="00646354">
        <w:rPr>
          <w:rFonts w:ascii="Times New Roman" w:hAnsi="Times New Roman" w:cs="Times New Roman"/>
          <w:sz w:val="24"/>
          <w:szCs w:val="24"/>
        </w:rPr>
        <w:t>,</w:t>
      </w:r>
      <w:r w:rsidR="00445D17">
        <w:rPr>
          <w:rFonts w:ascii="Times New Roman" w:hAnsi="Times New Roman" w:cs="Times New Roman"/>
          <w:sz w:val="24"/>
          <w:szCs w:val="24"/>
        </w:rPr>
        <w:t xml:space="preserve"> types</w:t>
      </w:r>
      <w:r w:rsidR="00646354">
        <w:rPr>
          <w:rFonts w:ascii="Times New Roman" w:hAnsi="Times New Roman" w:cs="Times New Roman"/>
          <w:sz w:val="24"/>
          <w:szCs w:val="24"/>
        </w:rPr>
        <w:t>, and</w:t>
      </w:r>
      <w:r w:rsidR="00445D17">
        <w:rPr>
          <w:rFonts w:ascii="Times New Roman" w:hAnsi="Times New Roman" w:cs="Times New Roman"/>
          <w:sz w:val="24"/>
          <w:szCs w:val="24"/>
        </w:rPr>
        <w:t xml:space="preserve"> criteria to the existing concrete slab on grade for this warehouse</w:t>
      </w:r>
      <w:r w:rsidR="00646354">
        <w:rPr>
          <w:rFonts w:ascii="Times New Roman" w:hAnsi="Times New Roman" w:cs="Times New Roman"/>
          <w:sz w:val="24"/>
          <w:szCs w:val="24"/>
        </w:rPr>
        <w:t>, as well as engineering recommendations and approaches to enhance the determined capacity.</w:t>
      </w:r>
      <w:r w:rsidR="007A1257">
        <w:rPr>
          <w:rFonts w:ascii="Times New Roman" w:hAnsi="Times New Roman" w:cs="Times New Roman"/>
          <w:sz w:val="24"/>
          <w:szCs w:val="24"/>
        </w:rPr>
        <w:t xml:space="preserve">  </w:t>
      </w:r>
    </w:p>
    <w:p w14:paraId="5870BDA9" w14:textId="77777777" w:rsidR="002C046A" w:rsidRPr="002C046A" w:rsidRDefault="002C046A" w:rsidP="002C046A">
      <w:pPr>
        <w:widowControl w:val="0"/>
        <w:tabs>
          <w:tab w:val="left" w:pos="-1080"/>
          <w:tab w:val="left" w:pos="-720"/>
          <w:tab w:val="left" w:pos="2340"/>
        </w:tabs>
        <w:spacing w:after="240" w:line="240" w:lineRule="exact"/>
        <w:ind w:left="1080"/>
        <w:jc w:val="both"/>
        <w:rPr>
          <w:rFonts w:ascii="Times New Roman" w:eastAsia="Times New Roman" w:hAnsi="Times New Roman"/>
          <w:b/>
          <w:snapToGrid w:val="0"/>
        </w:rPr>
      </w:pPr>
      <w:r w:rsidRPr="002C046A">
        <w:rPr>
          <w:rFonts w:ascii="Times New Roman" w:eastAsia="Times New Roman" w:hAnsi="Times New Roman"/>
          <w:b/>
          <w:snapToGrid w:val="0"/>
        </w:rPr>
        <w:t>2.2 Scope of the Product, Service, or Outcome:</w:t>
      </w:r>
    </w:p>
    <w:p w14:paraId="7828DD33" w14:textId="1EB01E93" w:rsidR="002C046A" w:rsidRPr="00504EA4" w:rsidRDefault="002C046A" w:rsidP="00504EA4">
      <w:pPr>
        <w:pStyle w:val="ListParagraph"/>
        <w:spacing w:before="240"/>
        <w:ind w:left="1440"/>
        <w:rPr>
          <w:rFonts w:ascii="Times New Roman" w:hAnsi="Times New Roman" w:cs="Times New Roman"/>
          <w:sz w:val="24"/>
          <w:szCs w:val="24"/>
        </w:rPr>
      </w:pPr>
      <w:r w:rsidRPr="00504EA4">
        <w:rPr>
          <w:rFonts w:ascii="Times New Roman" w:hAnsi="Times New Roman" w:cs="Times New Roman"/>
          <w:sz w:val="24"/>
          <w:szCs w:val="24"/>
        </w:rPr>
        <w:t xml:space="preserve">This project is a </w:t>
      </w:r>
      <w:r w:rsidR="00646354">
        <w:rPr>
          <w:rFonts w:ascii="Times New Roman" w:hAnsi="Times New Roman" w:cs="Times New Roman"/>
          <w:sz w:val="24"/>
          <w:szCs w:val="24"/>
        </w:rPr>
        <w:t>Structural Analysis / Evaluation task</w:t>
      </w:r>
      <w:r w:rsidRPr="00504EA4">
        <w:rPr>
          <w:rFonts w:ascii="Times New Roman" w:hAnsi="Times New Roman" w:cs="Times New Roman"/>
          <w:sz w:val="24"/>
          <w:szCs w:val="24"/>
        </w:rPr>
        <w:t xml:space="preserve">. </w:t>
      </w:r>
      <w:r w:rsidR="00646354">
        <w:rPr>
          <w:rFonts w:ascii="Times New Roman" w:hAnsi="Times New Roman" w:cs="Times New Roman"/>
          <w:sz w:val="24"/>
          <w:szCs w:val="24"/>
        </w:rPr>
        <w:t xml:space="preserve"> </w:t>
      </w:r>
      <w:r w:rsidRPr="00504EA4">
        <w:rPr>
          <w:rFonts w:ascii="Times New Roman" w:hAnsi="Times New Roman" w:cs="Times New Roman"/>
          <w:sz w:val="24"/>
          <w:szCs w:val="24"/>
        </w:rPr>
        <w:t xml:space="preserve">The </w:t>
      </w:r>
      <w:r w:rsidR="00646354">
        <w:rPr>
          <w:rFonts w:ascii="Times New Roman" w:hAnsi="Times New Roman" w:cs="Times New Roman"/>
          <w:sz w:val="24"/>
          <w:szCs w:val="24"/>
        </w:rPr>
        <w:t>contractor</w:t>
      </w:r>
      <w:r w:rsidRPr="00504EA4">
        <w:rPr>
          <w:rFonts w:ascii="Times New Roman" w:hAnsi="Times New Roman" w:cs="Times New Roman"/>
          <w:sz w:val="24"/>
          <w:szCs w:val="24"/>
        </w:rPr>
        <w:t xml:space="preserve"> shall submit a proposal that includes the total cost and price </w:t>
      </w:r>
      <w:r w:rsidR="00335762" w:rsidRPr="00504EA4">
        <w:rPr>
          <w:rFonts w:ascii="Times New Roman" w:hAnsi="Times New Roman" w:cs="Times New Roman"/>
          <w:sz w:val="24"/>
          <w:szCs w:val="24"/>
        </w:rPr>
        <w:t>breakdown</w:t>
      </w:r>
      <w:r w:rsidRPr="00504EA4">
        <w:rPr>
          <w:rFonts w:ascii="Times New Roman" w:hAnsi="Times New Roman" w:cs="Times New Roman"/>
          <w:sz w:val="24"/>
          <w:szCs w:val="24"/>
        </w:rPr>
        <w:t xml:space="preserve"> for each item to this </w:t>
      </w:r>
      <w:r w:rsidR="00CD1761" w:rsidRPr="00504EA4">
        <w:rPr>
          <w:rFonts w:ascii="Times New Roman" w:hAnsi="Times New Roman" w:cs="Times New Roman"/>
          <w:sz w:val="24"/>
          <w:szCs w:val="24"/>
        </w:rPr>
        <w:t>Scope</w:t>
      </w:r>
      <w:r w:rsidRPr="00504EA4">
        <w:rPr>
          <w:rFonts w:ascii="Times New Roman" w:hAnsi="Times New Roman" w:cs="Times New Roman"/>
          <w:sz w:val="24"/>
          <w:szCs w:val="24"/>
        </w:rPr>
        <w:t xml:space="preserve"> of </w:t>
      </w:r>
      <w:r w:rsidR="00CD1761" w:rsidRPr="00504EA4">
        <w:rPr>
          <w:rFonts w:ascii="Times New Roman" w:hAnsi="Times New Roman" w:cs="Times New Roman"/>
          <w:sz w:val="24"/>
          <w:szCs w:val="24"/>
        </w:rPr>
        <w:t>W</w:t>
      </w:r>
      <w:r w:rsidRPr="00504EA4">
        <w:rPr>
          <w:rFonts w:ascii="Times New Roman" w:hAnsi="Times New Roman" w:cs="Times New Roman"/>
          <w:sz w:val="24"/>
          <w:szCs w:val="24"/>
        </w:rPr>
        <w:t>ork (SOW) as delineated</w:t>
      </w:r>
      <w:r w:rsidR="00646354">
        <w:rPr>
          <w:rFonts w:ascii="Times New Roman" w:hAnsi="Times New Roman" w:cs="Times New Roman"/>
          <w:sz w:val="24"/>
          <w:szCs w:val="24"/>
        </w:rPr>
        <w:t xml:space="preserve"> herein:</w:t>
      </w:r>
    </w:p>
    <w:p w14:paraId="5A4B7A7C" w14:textId="77777777" w:rsidR="002C046A" w:rsidRPr="002C046A" w:rsidRDefault="002C046A" w:rsidP="002C046A">
      <w:pPr>
        <w:pStyle w:val="ListParagraph"/>
        <w:widowControl w:val="0"/>
        <w:tabs>
          <w:tab w:val="left" w:pos="-1080"/>
          <w:tab w:val="left" w:pos="-720"/>
          <w:tab w:val="left" w:pos="720"/>
          <w:tab w:val="left" w:pos="1440"/>
          <w:tab w:val="left" w:pos="2340"/>
        </w:tabs>
        <w:spacing w:after="240" w:line="240" w:lineRule="exact"/>
        <w:ind w:left="1440"/>
        <w:jc w:val="both"/>
        <w:rPr>
          <w:rFonts w:ascii="Times New Roman" w:eastAsia="Times New Roman" w:hAnsi="Times New Roman"/>
          <w:snapToGrid w:val="0"/>
        </w:rPr>
      </w:pPr>
    </w:p>
    <w:p w14:paraId="52BAE171" w14:textId="5C2E6097" w:rsidR="002C046A" w:rsidRPr="00CD1761" w:rsidRDefault="002C046A" w:rsidP="002C046A">
      <w:pPr>
        <w:pStyle w:val="ListParagraph"/>
        <w:widowControl w:val="0"/>
        <w:tabs>
          <w:tab w:val="left" w:pos="-1080"/>
          <w:tab w:val="left" w:pos="-720"/>
          <w:tab w:val="left" w:pos="1080"/>
        </w:tabs>
        <w:spacing w:after="240" w:line="240" w:lineRule="exact"/>
        <w:ind w:left="1440"/>
        <w:jc w:val="both"/>
        <w:rPr>
          <w:rFonts w:ascii="Times New Roman" w:eastAsia="Times New Roman" w:hAnsi="Times New Roman"/>
          <w:b/>
          <w:snapToGrid w:val="0"/>
        </w:rPr>
      </w:pPr>
      <w:r w:rsidRPr="00CD1761">
        <w:rPr>
          <w:rFonts w:ascii="Times New Roman" w:eastAsia="Times New Roman" w:hAnsi="Times New Roman"/>
          <w:b/>
          <w:snapToGrid w:val="0"/>
        </w:rPr>
        <w:t xml:space="preserve">2.2.1. </w:t>
      </w:r>
      <w:r w:rsidR="00860DE5" w:rsidRPr="00CD1761">
        <w:rPr>
          <w:rFonts w:ascii="Times New Roman" w:eastAsia="Times New Roman" w:hAnsi="Times New Roman"/>
          <w:b/>
          <w:snapToGrid w:val="0"/>
        </w:rPr>
        <w:t xml:space="preserve">Structural </w:t>
      </w:r>
      <w:r w:rsidR="00646354">
        <w:rPr>
          <w:rFonts w:ascii="Times New Roman" w:eastAsia="Times New Roman" w:hAnsi="Times New Roman"/>
          <w:b/>
          <w:snapToGrid w:val="0"/>
        </w:rPr>
        <w:t>Evaluation</w:t>
      </w:r>
      <w:r w:rsidRPr="00CD1761">
        <w:rPr>
          <w:rFonts w:ascii="Times New Roman" w:eastAsia="Times New Roman" w:hAnsi="Times New Roman"/>
          <w:b/>
          <w:snapToGrid w:val="0"/>
        </w:rPr>
        <w:t>:</w:t>
      </w:r>
    </w:p>
    <w:p w14:paraId="0DB0800C" w14:textId="77777777" w:rsidR="00CD1761" w:rsidRPr="002C046A" w:rsidRDefault="00CD1761" w:rsidP="002C046A">
      <w:pPr>
        <w:pStyle w:val="ListParagraph"/>
        <w:widowControl w:val="0"/>
        <w:tabs>
          <w:tab w:val="left" w:pos="-1080"/>
          <w:tab w:val="left" w:pos="-720"/>
          <w:tab w:val="left" w:pos="1080"/>
        </w:tabs>
        <w:spacing w:after="240" w:line="240" w:lineRule="exact"/>
        <w:ind w:left="1440"/>
        <w:jc w:val="both"/>
        <w:rPr>
          <w:rFonts w:ascii="Times New Roman" w:eastAsia="Times New Roman" w:hAnsi="Times New Roman"/>
          <w:b/>
          <w:snapToGrid w:val="0"/>
          <w:color w:val="FF0000"/>
        </w:rPr>
      </w:pPr>
    </w:p>
    <w:p w14:paraId="0E3A317E" w14:textId="44971A81" w:rsidR="00CD1761" w:rsidRDefault="002C046A" w:rsidP="00140650">
      <w:pPr>
        <w:pStyle w:val="ListParagraph"/>
        <w:spacing w:before="240"/>
        <w:ind w:left="1440"/>
        <w:rPr>
          <w:rFonts w:ascii="Times New Roman" w:hAnsi="Times New Roman" w:cs="Times New Roman"/>
          <w:sz w:val="24"/>
          <w:szCs w:val="24"/>
        </w:rPr>
      </w:pPr>
      <w:r w:rsidRPr="00504EA4">
        <w:rPr>
          <w:rFonts w:ascii="Times New Roman" w:hAnsi="Times New Roman" w:cs="Times New Roman"/>
          <w:sz w:val="24"/>
          <w:szCs w:val="24"/>
        </w:rPr>
        <w:t xml:space="preserve">The contractor shall conduct site survey, review available </w:t>
      </w:r>
      <w:r w:rsidR="00DE0EA5">
        <w:rPr>
          <w:rFonts w:ascii="Times New Roman" w:hAnsi="Times New Roman" w:cs="Times New Roman"/>
          <w:sz w:val="24"/>
          <w:szCs w:val="24"/>
        </w:rPr>
        <w:t xml:space="preserve">drawings </w:t>
      </w:r>
      <w:r w:rsidR="00646354">
        <w:rPr>
          <w:rFonts w:ascii="Times New Roman" w:hAnsi="Times New Roman" w:cs="Times New Roman"/>
          <w:sz w:val="24"/>
          <w:szCs w:val="24"/>
        </w:rPr>
        <w:t>and existing conditions of the SOG</w:t>
      </w:r>
      <w:r w:rsidR="00DE0EA5">
        <w:rPr>
          <w:rFonts w:ascii="Times New Roman" w:hAnsi="Times New Roman" w:cs="Times New Roman"/>
          <w:sz w:val="24"/>
          <w:szCs w:val="24"/>
        </w:rPr>
        <w:t>, and perform any necessary analysis and testing that shall be required to fulfill the requirements of this SOW.  Original shell building drawings</w:t>
      </w:r>
      <w:r w:rsidR="004529AB">
        <w:rPr>
          <w:rFonts w:ascii="Times New Roman" w:hAnsi="Times New Roman" w:cs="Times New Roman"/>
          <w:sz w:val="24"/>
          <w:szCs w:val="24"/>
        </w:rPr>
        <w:t xml:space="preserve"> </w:t>
      </w:r>
      <w:r w:rsidR="00DE0EA5">
        <w:rPr>
          <w:rFonts w:ascii="Times New Roman" w:hAnsi="Times New Roman" w:cs="Times New Roman"/>
          <w:sz w:val="24"/>
          <w:szCs w:val="24"/>
        </w:rPr>
        <w:t>are not available; therefore the contractor is expected to perform</w:t>
      </w:r>
      <w:r w:rsidR="00140650">
        <w:rPr>
          <w:rFonts w:ascii="Times New Roman" w:hAnsi="Times New Roman" w:cs="Times New Roman"/>
          <w:sz w:val="24"/>
          <w:szCs w:val="24"/>
        </w:rPr>
        <w:t xml:space="preserve"> technical aspects and approaches that can be, but not limited to,</w:t>
      </w:r>
      <w:r w:rsidR="00DE0EA5">
        <w:rPr>
          <w:rFonts w:ascii="Times New Roman" w:hAnsi="Times New Roman" w:cs="Times New Roman"/>
          <w:sz w:val="24"/>
          <w:szCs w:val="24"/>
        </w:rPr>
        <w:t xml:space="preserve"> site visits for measurements, provide tools and equipment, perform technical testing as </w:t>
      </w:r>
      <w:r w:rsidR="00335762">
        <w:rPr>
          <w:rFonts w:ascii="Times New Roman" w:hAnsi="Times New Roman" w:cs="Times New Roman"/>
          <w:sz w:val="24"/>
          <w:szCs w:val="24"/>
        </w:rPr>
        <w:t>needed, and</w:t>
      </w:r>
      <w:r w:rsidR="00B84BFA" w:rsidRPr="00504EA4">
        <w:rPr>
          <w:rFonts w:ascii="Times New Roman" w:hAnsi="Times New Roman" w:cs="Times New Roman"/>
          <w:sz w:val="24"/>
          <w:szCs w:val="24"/>
        </w:rPr>
        <w:t xml:space="preserve"> any other applicable </w:t>
      </w:r>
      <w:r w:rsidR="007F36B8" w:rsidRPr="00504EA4">
        <w:rPr>
          <w:rFonts w:ascii="Times New Roman" w:hAnsi="Times New Roman" w:cs="Times New Roman"/>
          <w:sz w:val="24"/>
          <w:szCs w:val="24"/>
        </w:rPr>
        <w:t>approaches</w:t>
      </w:r>
      <w:r w:rsidR="00B84BFA" w:rsidRPr="00504EA4">
        <w:rPr>
          <w:rFonts w:ascii="Times New Roman" w:hAnsi="Times New Roman" w:cs="Times New Roman"/>
          <w:sz w:val="24"/>
          <w:szCs w:val="24"/>
        </w:rPr>
        <w:t xml:space="preserve"> that can </w:t>
      </w:r>
      <w:r w:rsidR="00DA50E2">
        <w:rPr>
          <w:rFonts w:ascii="Times New Roman" w:hAnsi="Times New Roman" w:cs="Times New Roman"/>
          <w:sz w:val="24"/>
          <w:szCs w:val="24"/>
        </w:rPr>
        <w:t>achieve</w:t>
      </w:r>
      <w:r w:rsidR="00B84BFA" w:rsidRPr="00504EA4">
        <w:rPr>
          <w:rFonts w:ascii="Times New Roman" w:hAnsi="Times New Roman" w:cs="Times New Roman"/>
          <w:sz w:val="24"/>
          <w:szCs w:val="24"/>
        </w:rPr>
        <w:t xml:space="preserve"> the purpose of this </w:t>
      </w:r>
      <w:r w:rsidR="00140650">
        <w:rPr>
          <w:rFonts w:ascii="Times New Roman" w:hAnsi="Times New Roman" w:cs="Times New Roman"/>
          <w:sz w:val="24"/>
          <w:szCs w:val="24"/>
        </w:rPr>
        <w:t>SOW.</w:t>
      </w:r>
      <w:r w:rsidR="00F90A42">
        <w:rPr>
          <w:rFonts w:ascii="Times New Roman" w:hAnsi="Times New Roman" w:cs="Times New Roman"/>
          <w:sz w:val="24"/>
          <w:szCs w:val="24"/>
        </w:rPr>
        <w:t xml:space="preserve"> </w:t>
      </w:r>
    </w:p>
    <w:p w14:paraId="54FFD731" w14:textId="77777777" w:rsidR="002A3918" w:rsidRPr="002A3918" w:rsidRDefault="002A3918" w:rsidP="002A3918">
      <w:pPr>
        <w:pStyle w:val="ListParagraph"/>
        <w:spacing w:before="240"/>
        <w:ind w:left="1440"/>
        <w:rPr>
          <w:rFonts w:ascii="Times New Roman" w:hAnsi="Times New Roman" w:cs="Times New Roman"/>
          <w:sz w:val="24"/>
          <w:szCs w:val="24"/>
        </w:rPr>
      </w:pPr>
    </w:p>
    <w:p w14:paraId="1C3788E3" w14:textId="3453736F" w:rsidR="00CD1761" w:rsidRPr="00CD1761" w:rsidRDefault="00140650" w:rsidP="00CD1761">
      <w:pPr>
        <w:pStyle w:val="ListParagraph"/>
        <w:widowControl w:val="0"/>
        <w:tabs>
          <w:tab w:val="left" w:pos="-1080"/>
          <w:tab w:val="left" w:pos="-720"/>
          <w:tab w:val="left" w:pos="1080"/>
        </w:tabs>
        <w:spacing w:after="240" w:line="240" w:lineRule="exact"/>
        <w:ind w:left="1440"/>
        <w:jc w:val="both"/>
        <w:rPr>
          <w:rFonts w:ascii="Times New Roman" w:eastAsia="Times New Roman" w:hAnsi="Times New Roman"/>
          <w:b/>
          <w:snapToGrid w:val="0"/>
        </w:rPr>
      </w:pPr>
      <w:r>
        <w:rPr>
          <w:rFonts w:ascii="Times New Roman" w:eastAsia="Times New Roman" w:hAnsi="Times New Roman"/>
          <w:b/>
          <w:snapToGrid w:val="0"/>
        </w:rPr>
        <w:lastRenderedPageBreak/>
        <w:t xml:space="preserve">2.2.2. </w:t>
      </w:r>
      <w:r w:rsidR="00CD1761">
        <w:rPr>
          <w:rFonts w:ascii="Times New Roman" w:eastAsia="Times New Roman" w:hAnsi="Times New Roman"/>
          <w:b/>
          <w:snapToGrid w:val="0"/>
        </w:rPr>
        <w:t>Documents:</w:t>
      </w:r>
    </w:p>
    <w:p w14:paraId="5068EAD1" w14:textId="77777777" w:rsidR="00CD1761" w:rsidRPr="00CD1761" w:rsidRDefault="00CD1761" w:rsidP="00CD1761">
      <w:pPr>
        <w:pStyle w:val="ListParagraph"/>
        <w:ind w:left="1440"/>
        <w:jc w:val="both"/>
        <w:rPr>
          <w:rFonts w:ascii="Times New Roman" w:hAnsi="Times New Roman" w:cs="Times New Roman"/>
        </w:rPr>
      </w:pPr>
    </w:p>
    <w:p w14:paraId="0B3E0046" w14:textId="77777777" w:rsidR="006E08CD" w:rsidRDefault="00860DE5" w:rsidP="00504EA4">
      <w:pPr>
        <w:pStyle w:val="ListParagraph"/>
        <w:spacing w:before="240"/>
        <w:ind w:left="1440"/>
        <w:rPr>
          <w:rFonts w:ascii="Times New Roman" w:hAnsi="Times New Roman" w:cs="Times New Roman"/>
          <w:sz w:val="24"/>
          <w:szCs w:val="24"/>
        </w:rPr>
      </w:pPr>
      <w:r w:rsidRPr="006770B6">
        <w:rPr>
          <w:rFonts w:ascii="Times New Roman" w:hAnsi="Times New Roman" w:cs="Times New Roman"/>
          <w:sz w:val="24"/>
          <w:szCs w:val="24"/>
        </w:rPr>
        <w:t xml:space="preserve">The contractor shall provide signed and sealed </w:t>
      </w:r>
      <w:r w:rsidR="00140650">
        <w:rPr>
          <w:rFonts w:ascii="Times New Roman" w:hAnsi="Times New Roman" w:cs="Times New Roman"/>
          <w:sz w:val="24"/>
          <w:szCs w:val="24"/>
        </w:rPr>
        <w:t>technical report that shall include analysis data and drawings that serves and achieve the purpose of this SOW as indicated.  Technical report shall be submitted to BEP for review and approval.</w:t>
      </w:r>
    </w:p>
    <w:p w14:paraId="7D336868" w14:textId="77777777" w:rsidR="006E08CD" w:rsidRDefault="006E08CD" w:rsidP="00504EA4">
      <w:pPr>
        <w:pStyle w:val="ListParagraph"/>
        <w:spacing w:before="240"/>
        <w:ind w:left="1440"/>
        <w:rPr>
          <w:rFonts w:ascii="Times New Roman" w:hAnsi="Times New Roman" w:cs="Times New Roman"/>
          <w:sz w:val="24"/>
          <w:szCs w:val="24"/>
        </w:rPr>
      </w:pPr>
    </w:p>
    <w:p w14:paraId="4F5C9D40" w14:textId="0E14E2DC" w:rsidR="00860DE5" w:rsidRDefault="00860DE5" w:rsidP="00504EA4">
      <w:pPr>
        <w:pStyle w:val="ListParagraph"/>
        <w:spacing w:before="240"/>
        <w:ind w:left="1440"/>
        <w:rPr>
          <w:rFonts w:ascii="Times New Roman" w:hAnsi="Times New Roman"/>
          <w:sz w:val="24"/>
          <w:szCs w:val="24"/>
        </w:rPr>
      </w:pPr>
      <w:r w:rsidRPr="006770B6">
        <w:rPr>
          <w:rFonts w:ascii="Times New Roman" w:hAnsi="Times New Roman" w:cs="Times New Roman"/>
          <w:sz w:val="24"/>
          <w:szCs w:val="24"/>
        </w:rPr>
        <w:t xml:space="preserve">The contractor shall provide a preliminary schedule </w:t>
      </w:r>
      <w:r w:rsidR="0078651C" w:rsidRPr="006770B6">
        <w:rPr>
          <w:rFonts w:ascii="Times New Roman" w:hAnsi="Times New Roman" w:cs="Times New Roman"/>
          <w:sz w:val="24"/>
          <w:szCs w:val="24"/>
        </w:rPr>
        <w:t xml:space="preserve">one </w:t>
      </w:r>
      <w:r w:rsidRPr="006770B6">
        <w:rPr>
          <w:rFonts w:ascii="Times New Roman" w:hAnsi="Times New Roman" w:cs="Times New Roman"/>
          <w:sz w:val="24"/>
          <w:szCs w:val="24"/>
        </w:rPr>
        <w:t>week after contract is awarded and at the kickoff meeting</w:t>
      </w:r>
      <w:r w:rsidR="00B23B9F" w:rsidRPr="006770B6">
        <w:rPr>
          <w:rFonts w:ascii="Times New Roman" w:hAnsi="Times New Roman" w:cs="Times New Roman"/>
          <w:sz w:val="24"/>
          <w:szCs w:val="24"/>
        </w:rPr>
        <w:t>.</w:t>
      </w:r>
      <w:r w:rsidR="00535AEB" w:rsidRPr="006770B6">
        <w:rPr>
          <w:rFonts w:ascii="Times New Roman" w:hAnsi="Times New Roman" w:cs="Times New Roman"/>
          <w:sz w:val="24"/>
          <w:szCs w:val="24"/>
        </w:rPr>
        <w:t xml:space="preserve">  </w:t>
      </w:r>
      <w:r w:rsidR="00535AEB" w:rsidRPr="006770B6">
        <w:rPr>
          <w:rFonts w:ascii="Times New Roman" w:hAnsi="Times New Roman"/>
          <w:sz w:val="24"/>
          <w:szCs w:val="24"/>
        </w:rPr>
        <w:t xml:space="preserve">BEP can provide the available and historical </w:t>
      </w:r>
      <w:r w:rsidR="006E08CD">
        <w:rPr>
          <w:rFonts w:ascii="Times New Roman" w:hAnsi="Times New Roman"/>
          <w:sz w:val="24"/>
          <w:szCs w:val="24"/>
        </w:rPr>
        <w:t>documents</w:t>
      </w:r>
      <w:r w:rsidR="00535AEB" w:rsidRPr="006770B6">
        <w:rPr>
          <w:rFonts w:ascii="Times New Roman" w:hAnsi="Times New Roman"/>
          <w:sz w:val="24"/>
          <w:szCs w:val="24"/>
        </w:rPr>
        <w:t xml:space="preserve"> for the area of work, however, the accuracy of </w:t>
      </w:r>
      <w:r w:rsidR="00335762" w:rsidRPr="006770B6">
        <w:rPr>
          <w:rFonts w:ascii="Times New Roman" w:hAnsi="Times New Roman"/>
          <w:sz w:val="24"/>
          <w:szCs w:val="24"/>
        </w:rPr>
        <w:t>these drawings</w:t>
      </w:r>
      <w:r w:rsidR="00535AEB" w:rsidRPr="006770B6">
        <w:rPr>
          <w:rFonts w:ascii="Times New Roman" w:hAnsi="Times New Roman"/>
          <w:sz w:val="24"/>
          <w:szCs w:val="24"/>
        </w:rPr>
        <w:t xml:space="preserve"> cannot be guaranteed.  Archived and available </w:t>
      </w:r>
      <w:r w:rsidR="006E08CD">
        <w:rPr>
          <w:rFonts w:ascii="Times New Roman" w:hAnsi="Times New Roman"/>
          <w:sz w:val="24"/>
          <w:szCs w:val="24"/>
        </w:rPr>
        <w:t>documents</w:t>
      </w:r>
      <w:r w:rsidR="00535AEB" w:rsidRPr="006770B6">
        <w:rPr>
          <w:rFonts w:ascii="Times New Roman" w:hAnsi="Times New Roman"/>
          <w:sz w:val="24"/>
          <w:szCs w:val="24"/>
        </w:rPr>
        <w:t xml:space="preserve"> shall be provided upon request and shall be used for “Informational Purposes Only”.  It is the Contractor’s responsibility to gather all information necessary for the successful </w:t>
      </w:r>
      <w:r w:rsidR="00335762">
        <w:rPr>
          <w:rFonts w:ascii="Times New Roman" w:hAnsi="Times New Roman"/>
          <w:sz w:val="24"/>
          <w:szCs w:val="24"/>
        </w:rPr>
        <w:t>outcome</w:t>
      </w:r>
      <w:r w:rsidR="00535AEB" w:rsidRPr="006770B6">
        <w:rPr>
          <w:rFonts w:ascii="Times New Roman" w:hAnsi="Times New Roman"/>
          <w:sz w:val="24"/>
          <w:szCs w:val="24"/>
        </w:rPr>
        <w:t xml:space="preserve"> and completion of this project, including but not limited to a thorough understanding of the existing conditions under which the work will be performed.</w:t>
      </w:r>
    </w:p>
    <w:p w14:paraId="44F73CC9" w14:textId="77777777" w:rsidR="00B85171" w:rsidRDefault="00B85171" w:rsidP="00504EA4">
      <w:pPr>
        <w:pStyle w:val="ListParagraph"/>
        <w:spacing w:before="240"/>
        <w:ind w:left="1440"/>
        <w:rPr>
          <w:rFonts w:ascii="Times New Roman" w:hAnsi="Times New Roman"/>
          <w:sz w:val="24"/>
          <w:szCs w:val="24"/>
        </w:rPr>
      </w:pPr>
    </w:p>
    <w:p w14:paraId="311AB70E" w14:textId="36D5A36C" w:rsidR="00B85171" w:rsidRPr="00CD1761" w:rsidRDefault="00B85171" w:rsidP="00B85171">
      <w:pPr>
        <w:pStyle w:val="ListParagraph"/>
        <w:widowControl w:val="0"/>
        <w:tabs>
          <w:tab w:val="left" w:pos="-1080"/>
          <w:tab w:val="left" w:pos="-720"/>
          <w:tab w:val="left" w:pos="1080"/>
        </w:tabs>
        <w:spacing w:after="240" w:line="240" w:lineRule="exact"/>
        <w:ind w:left="1440"/>
        <w:jc w:val="both"/>
        <w:rPr>
          <w:rFonts w:ascii="Times New Roman" w:eastAsia="Times New Roman" w:hAnsi="Times New Roman"/>
          <w:b/>
          <w:snapToGrid w:val="0"/>
        </w:rPr>
      </w:pPr>
      <w:r>
        <w:rPr>
          <w:rFonts w:ascii="Times New Roman" w:eastAsia="Times New Roman" w:hAnsi="Times New Roman"/>
          <w:b/>
          <w:snapToGrid w:val="0"/>
        </w:rPr>
        <w:t>2.2.3. Safety:</w:t>
      </w:r>
    </w:p>
    <w:p w14:paraId="49327E0E" w14:textId="77777777" w:rsidR="00B85171" w:rsidRDefault="00B85171" w:rsidP="00504EA4">
      <w:pPr>
        <w:pStyle w:val="ListParagraph"/>
        <w:spacing w:before="240"/>
        <w:ind w:left="1440"/>
        <w:rPr>
          <w:rFonts w:ascii="Times New Roman" w:hAnsi="Times New Roman"/>
          <w:sz w:val="24"/>
          <w:szCs w:val="24"/>
        </w:rPr>
      </w:pPr>
    </w:p>
    <w:p w14:paraId="24BE9057" w14:textId="1D59356B" w:rsidR="00B85171" w:rsidRPr="00335762" w:rsidRDefault="00B85171" w:rsidP="00B85171">
      <w:pPr>
        <w:pStyle w:val="ListParagraph"/>
        <w:widowControl w:val="0"/>
        <w:tabs>
          <w:tab w:val="left" w:pos="-1080"/>
          <w:tab w:val="left" w:pos="-720"/>
          <w:tab w:val="left" w:pos="1080"/>
        </w:tabs>
        <w:spacing w:after="240" w:line="240" w:lineRule="exact"/>
        <w:ind w:left="1440"/>
        <w:jc w:val="both"/>
        <w:rPr>
          <w:rFonts w:ascii="Times New Roman" w:hAnsi="Times New Roman"/>
          <w:sz w:val="24"/>
          <w:szCs w:val="24"/>
        </w:rPr>
      </w:pPr>
      <w:r w:rsidRPr="00335762">
        <w:rPr>
          <w:rFonts w:ascii="Times New Roman" w:hAnsi="Times New Roman"/>
          <w:sz w:val="24"/>
          <w:szCs w:val="24"/>
        </w:rPr>
        <w:t>The Contractor shall be responsible for all means and methods required to perform this evaluation, and shall adhere and comply with all the requirements of BEP-EMS document 75D-07.0-04 EHS Contractor Requirements.</w:t>
      </w:r>
    </w:p>
    <w:p w14:paraId="7C5E3314" w14:textId="77777777" w:rsidR="002A3918" w:rsidRDefault="002A3918" w:rsidP="00504EA4">
      <w:pPr>
        <w:pStyle w:val="ListParagraph"/>
        <w:spacing w:before="240"/>
        <w:ind w:left="1440"/>
        <w:rPr>
          <w:rFonts w:ascii="Times New Roman" w:hAnsi="Times New Roman"/>
          <w:sz w:val="24"/>
          <w:szCs w:val="24"/>
        </w:rPr>
      </w:pPr>
    </w:p>
    <w:p w14:paraId="50BA2B28" w14:textId="77777777" w:rsidR="00B23B9F" w:rsidRDefault="00B23B9F" w:rsidP="00504EA4">
      <w:pPr>
        <w:pStyle w:val="ListParagraph"/>
        <w:spacing w:before="240"/>
        <w:ind w:left="1800"/>
        <w:rPr>
          <w:rFonts w:ascii="Times New Roman" w:hAnsi="Times New Roman" w:cs="Times New Roman"/>
          <w:sz w:val="24"/>
          <w:szCs w:val="24"/>
        </w:rPr>
      </w:pPr>
    </w:p>
    <w:p w14:paraId="18858A24" w14:textId="4502A73F" w:rsidR="000A4E39" w:rsidRPr="001A035E" w:rsidRDefault="000A4E39" w:rsidP="000A4E39">
      <w:pPr>
        <w:pStyle w:val="ListParagraph"/>
        <w:numPr>
          <w:ilvl w:val="0"/>
          <w:numId w:val="4"/>
        </w:numPr>
        <w:rPr>
          <w:rFonts w:ascii="Times New Roman" w:hAnsi="Times New Roman" w:cs="Times New Roman"/>
          <w:b/>
          <w:sz w:val="24"/>
          <w:szCs w:val="24"/>
        </w:rPr>
      </w:pPr>
      <w:r w:rsidRPr="001A035E">
        <w:rPr>
          <w:rFonts w:ascii="Times New Roman" w:hAnsi="Times New Roman" w:cs="Times New Roman"/>
          <w:b/>
          <w:sz w:val="24"/>
          <w:szCs w:val="24"/>
        </w:rPr>
        <w:t>CODES, STANDARDS AND REFERENCES</w:t>
      </w:r>
    </w:p>
    <w:p w14:paraId="56113C6D" w14:textId="77777777" w:rsidR="000A4E39" w:rsidRPr="00352A07" w:rsidRDefault="000A4E39" w:rsidP="000A4E39">
      <w:pPr>
        <w:pStyle w:val="ListParagraph"/>
        <w:rPr>
          <w:rFonts w:ascii="Times New Roman" w:hAnsi="Times New Roman" w:cs="Times New Roman"/>
          <w:b/>
          <w:sz w:val="24"/>
          <w:szCs w:val="24"/>
        </w:rPr>
      </w:pPr>
    </w:p>
    <w:p w14:paraId="0968CD1D" w14:textId="6620B816" w:rsidR="005D0BA0" w:rsidRPr="00335762" w:rsidRDefault="000A4E39" w:rsidP="00651338">
      <w:pPr>
        <w:pStyle w:val="ListParagraph"/>
        <w:numPr>
          <w:ilvl w:val="0"/>
          <w:numId w:val="15"/>
        </w:numPr>
        <w:spacing w:before="240"/>
        <w:rPr>
          <w:rFonts w:ascii="Times New Roman" w:hAnsi="Times New Roman"/>
          <w:sz w:val="24"/>
          <w:szCs w:val="24"/>
        </w:rPr>
      </w:pPr>
      <w:r w:rsidRPr="00335762">
        <w:rPr>
          <w:rFonts w:ascii="Times New Roman" w:hAnsi="Times New Roman"/>
          <w:sz w:val="24"/>
          <w:szCs w:val="24"/>
        </w:rPr>
        <w:t xml:space="preserve">The Contractor shall comply with the current edition of all applicable practices, codes, methods, and industry standards as prepared by technical societies and associations. In the event of conflict between codes and standards of the organizations, the more stringent regulations shall govern. </w:t>
      </w:r>
    </w:p>
    <w:p w14:paraId="367D7785" w14:textId="77777777" w:rsidR="00651338" w:rsidRPr="005D0BA0" w:rsidRDefault="00651338" w:rsidP="00651338">
      <w:pPr>
        <w:pStyle w:val="ListParagraph"/>
        <w:spacing w:before="240"/>
        <w:ind w:left="1440"/>
        <w:rPr>
          <w:rFonts w:ascii="Times New Roman" w:hAnsi="Times New Roman" w:cs="Times New Roman"/>
          <w:sz w:val="24"/>
          <w:szCs w:val="24"/>
        </w:rPr>
      </w:pPr>
    </w:p>
    <w:p w14:paraId="317E9FFE" w14:textId="33FAC640" w:rsidR="005D0BA0" w:rsidRPr="00B75A7F" w:rsidRDefault="005D0BA0" w:rsidP="005D0BA0">
      <w:pPr>
        <w:pStyle w:val="ListParagraph"/>
        <w:numPr>
          <w:ilvl w:val="0"/>
          <w:numId w:val="4"/>
        </w:numPr>
        <w:spacing w:before="240"/>
        <w:rPr>
          <w:rFonts w:ascii="Times New Roman" w:hAnsi="Times New Roman" w:cs="Times New Roman"/>
          <w:b/>
          <w:sz w:val="24"/>
          <w:szCs w:val="24"/>
        </w:rPr>
      </w:pPr>
      <w:r w:rsidRPr="00B75A7F">
        <w:rPr>
          <w:rFonts w:ascii="Times New Roman" w:hAnsi="Times New Roman" w:cs="Times New Roman"/>
          <w:b/>
          <w:sz w:val="24"/>
          <w:szCs w:val="24"/>
        </w:rPr>
        <w:t>GENERAL REQUIREMENTS:</w:t>
      </w:r>
    </w:p>
    <w:p w14:paraId="4513FB1C" w14:textId="77777777" w:rsidR="00B75A7F" w:rsidRPr="00B75A7F" w:rsidRDefault="00B75A7F" w:rsidP="00B75A7F">
      <w:pPr>
        <w:spacing w:after="0" w:line="240" w:lineRule="auto"/>
        <w:ind w:left="1440"/>
        <w:jc w:val="both"/>
        <w:rPr>
          <w:rFonts w:ascii="Times New Roman" w:hAnsi="Times New Roman" w:cs="Times New Roman"/>
          <w:sz w:val="24"/>
          <w:szCs w:val="24"/>
        </w:rPr>
      </w:pPr>
    </w:p>
    <w:p w14:paraId="40A95F84" w14:textId="70B85913" w:rsidR="005D0BA0" w:rsidRPr="00242A88" w:rsidRDefault="005D0BA0" w:rsidP="005D0BA0">
      <w:pPr>
        <w:tabs>
          <w:tab w:val="left" w:pos="360"/>
        </w:tabs>
        <w:ind w:left="1080"/>
        <w:jc w:val="both"/>
        <w:rPr>
          <w:rFonts w:ascii="Times New Roman" w:eastAsia="Times New Roman" w:hAnsi="Times New Roman"/>
          <w:b/>
          <w:bCs/>
          <w:sz w:val="24"/>
          <w:szCs w:val="24"/>
        </w:rPr>
      </w:pPr>
      <w:r>
        <w:rPr>
          <w:rFonts w:ascii="Times New Roman" w:eastAsia="Times New Roman" w:hAnsi="Times New Roman"/>
          <w:b/>
          <w:bCs/>
          <w:sz w:val="24"/>
          <w:szCs w:val="24"/>
        </w:rPr>
        <w:t>4.</w:t>
      </w:r>
      <w:r w:rsidR="00651338">
        <w:rPr>
          <w:rFonts w:ascii="Times New Roman" w:eastAsia="Times New Roman" w:hAnsi="Times New Roman"/>
          <w:b/>
          <w:bCs/>
          <w:sz w:val="24"/>
          <w:szCs w:val="24"/>
        </w:rPr>
        <w:t>1</w:t>
      </w:r>
      <w:r>
        <w:rPr>
          <w:rFonts w:ascii="Times New Roman" w:eastAsia="Times New Roman" w:hAnsi="Times New Roman"/>
          <w:b/>
          <w:bCs/>
          <w:sz w:val="24"/>
          <w:szCs w:val="24"/>
        </w:rPr>
        <w:tab/>
      </w:r>
      <w:r w:rsidRPr="00242A88">
        <w:rPr>
          <w:rFonts w:ascii="Times New Roman" w:eastAsia="Times New Roman" w:hAnsi="Times New Roman"/>
          <w:b/>
          <w:bCs/>
          <w:sz w:val="24"/>
          <w:szCs w:val="24"/>
        </w:rPr>
        <w:t>Place/ Location of Performance/ Delivery:</w:t>
      </w:r>
    </w:p>
    <w:p w14:paraId="3CC22AA3" w14:textId="5977CFEC" w:rsidR="005D0BA0" w:rsidRDefault="005D0BA0" w:rsidP="00B75A7F">
      <w:pPr>
        <w:spacing w:after="0" w:line="240" w:lineRule="auto"/>
        <w:ind w:left="1440"/>
        <w:jc w:val="both"/>
        <w:rPr>
          <w:rFonts w:ascii="Times New Roman" w:hAnsi="Times New Roman" w:cs="Times New Roman"/>
          <w:sz w:val="24"/>
          <w:szCs w:val="24"/>
        </w:rPr>
      </w:pPr>
      <w:r w:rsidRPr="00B75A7F">
        <w:rPr>
          <w:rFonts w:ascii="Times New Roman" w:hAnsi="Times New Roman" w:cs="Times New Roman"/>
          <w:sz w:val="24"/>
          <w:szCs w:val="24"/>
        </w:rPr>
        <w:t xml:space="preserve">The service shall be performed </w:t>
      </w:r>
      <w:r w:rsidR="002E22D9">
        <w:rPr>
          <w:rFonts w:ascii="Times New Roman" w:hAnsi="Times New Roman" w:cs="Times New Roman"/>
          <w:sz w:val="24"/>
          <w:szCs w:val="24"/>
        </w:rPr>
        <w:t xml:space="preserve">at the Landover Warehouse </w:t>
      </w:r>
      <w:r w:rsidR="002E22D9" w:rsidRPr="00352A07">
        <w:rPr>
          <w:rFonts w:ascii="Times New Roman" w:hAnsi="Times New Roman" w:cs="Times New Roman"/>
          <w:sz w:val="24"/>
          <w:szCs w:val="24"/>
        </w:rPr>
        <w:t xml:space="preserve">located </w:t>
      </w:r>
      <w:r w:rsidR="002E22D9">
        <w:rPr>
          <w:rFonts w:ascii="Times New Roman" w:hAnsi="Times New Roman" w:cs="Times New Roman"/>
          <w:sz w:val="24"/>
          <w:szCs w:val="24"/>
        </w:rPr>
        <w:t xml:space="preserve">at </w:t>
      </w:r>
      <w:r w:rsidR="002E22D9" w:rsidRPr="00995D54">
        <w:rPr>
          <w:rFonts w:ascii="Times New Roman" w:hAnsi="Times New Roman" w:cs="Times New Roman"/>
          <w:sz w:val="24"/>
          <w:szCs w:val="24"/>
        </w:rPr>
        <w:t>3201 Pennsy Dr, Landover, MD 20785</w:t>
      </w:r>
      <w:r w:rsidRPr="00B75A7F">
        <w:rPr>
          <w:rFonts w:ascii="Times New Roman" w:hAnsi="Times New Roman" w:cs="Times New Roman"/>
          <w:sz w:val="24"/>
          <w:szCs w:val="24"/>
        </w:rPr>
        <w:t>.</w:t>
      </w:r>
    </w:p>
    <w:p w14:paraId="3A3F312D" w14:textId="77777777" w:rsidR="00B75A7F" w:rsidRPr="00B75A7F" w:rsidRDefault="00B75A7F" w:rsidP="00B75A7F">
      <w:pPr>
        <w:spacing w:after="0" w:line="240" w:lineRule="auto"/>
        <w:ind w:left="1440"/>
        <w:jc w:val="both"/>
        <w:rPr>
          <w:rFonts w:ascii="Times New Roman" w:hAnsi="Times New Roman" w:cs="Times New Roman"/>
          <w:sz w:val="24"/>
          <w:szCs w:val="24"/>
        </w:rPr>
      </w:pPr>
    </w:p>
    <w:p w14:paraId="7FEA8754" w14:textId="48F4D0BA" w:rsidR="005D0BA0" w:rsidRPr="00242A88" w:rsidRDefault="005D0BA0" w:rsidP="005D0BA0">
      <w:pPr>
        <w:tabs>
          <w:tab w:val="left" w:pos="360"/>
        </w:tabs>
        <w:ind w:left="1080"/>
        <w:jc w:val="both"/>
        <w:rPr>
          <w:rFonts w:ascii="Times New Roman" w:eastAsia="Times New Roman" w:hAnsi="Times New Roman"/>
          <w:b/>
          <w:bCs/>
          <w:sz w:val="24"/>
          <w:szCs w:val="24"/>
        </w:rPr>
      </w:pPr>
      <w:r>
        <w:rPr>
          <w:rFonts w:ascii="Times New Roman" w:eastAsia="Times New Roman" w:hAnsi="Times New Roman"/>
          <w:b/>
          <w:bCs/>
          <w:sz w:val="24"/>
          <w:szCs w:val="24"/>
        </w:rPr>
        <w:t>4</w:t>
      </w:r>
      <w:r w:rsidRPr="00242A88">
        <w:rPr>
          <w:rFonts w:ascii="Times New Roman" w:eastAsia="Times New Roman" w:hAnsi="Times New Roman"/>
          <w:b/>
          <w:bCs/>
          <w:sz w:val="24"/>
          <w:szCs w:val="24"/>
        </w:rPr>
        <w:t>.</w:t>
      </w:r>
      <w:r w:rsidR="00651338">
        <w:rPr>
          <w:rFonts w:ascii="Times New Roman" w:eastAsia="Times New Roman" w:hAnsi="Times New Roman"/>
          <w:b/>
          <w:bCs/>
          <w:sz w:val="24"/>
          <w:szCs w:val="24"/>
        </w:rPr>
        <w:t>2</w:t>
      </w:r>
      <w:r w:rsidRPr="00242A88">
        <w:rPr>
          <w:rFonts w:ascii="Times New Roman" w:eastAsia="Times New Roman" w:hAnsi="Times New Roman"/>
          <w:b/>
          <w:bCs/>
          <w:sz w:val="24"/>
          <w:szCs w:val="24"/>
        </w:rPr>
        <w:tab/>
        <w:t>Travel Requirements:</w:t>
      </w:r>
    </w:p>
    <w:p w14:paraId="635692BB" w14:textId="77777777" w:rsidR="005D0BA0" w:rsidRDefault="005D0BA0" w:rsidP="00B75A7F">
      <w:pPr>
        <w:spacing w:after="0" w:line="240" w:lineRule="auto"/>
        <w:ind w:left="1440"/>
        <w:jc w:val="both"/>
        <w:rPr>
          <w:rFonts w:ascii="Times New Roman" w:hAnsi="Times New Roman" w:cs="Times New Roman"/>
          <w:sz w:val="24"/>
          <w:szCs w:val="24"/>
        </w:rPr>
      </w:pPr>
      <w:r w:rsidRPr="00B75A7F">
        <w:rPr>
          <w:rFonts w:ascii="Times New Roman" w:hAnsi="Times New Roman" w:cs="Times New Roman"/>
          <w:sz w:val="24"/>
          <w:szCs w:val="24"/>
        </w:rPr>
        <w:t>None.</w:t>
      </w:r>
    </w:p>
    <w:p w14:paraId="4AA0FEB7" w14:textId="77777777" w:rsidR="00B75A7F" w:rsidRPr="00B75A7F" w:rsidRDefault="00B75A7F" w:rsidP="00B75A7F">
      <w:pPr>
        <w:spacing w:after="0" w:line="240" w:lineRule="auto"/>
        <w:ind w:left="1440"/>
        <w:jc w:val="both"/>
        <w:rPr>
          <w:rFonts w:ascii="Times New Roman" w:hAnsi="Times New Roman" w:cs="Times New Roman"/>
          <w:sz w:val="24"/>
          <w:szCs w:val="24"/>
        </w:rPr>
      </w:pPr>
    </w:p>
    <w:p w14:paraId="0B47FB76" w14:textId="3D277028" w:rsidR="005D0BA0" w:rsidRPr="00242A88" w:rsidRDefault="005D0BA0" w:rsidP="005D0BA0">
      <w:pPr>
        <w:tabs>
          <w:tab w:val="left" w:pos="360"/>
        </w:tabs>
        <w:ind w:left="1080"/>
        <w:jc w:val="both"/>
        <w:rPr>
          <w:rFonts w:ascii="Times New Roman" w:eastAsia="Times New Roman" w:hAnsi="Times New Roman"/>
          <w:b/>
          <w:bCs/>
          <w:sz w:val="24"/>
          <w:szCs w:val="24"/>
        </w:rPr>
      </w:pPr>
      <w:r>
        <w:rPr>
          <w:rFonts w:ascii="Times New Roman" w:eastAsia="Times New Roman" w:hAnsi="Times New Roman"/>
          <w:b/>
          <w:bCs/>
          <w:sz w:val="24"/>
          <w:szCs w:val="24"/>
        </w:rPr>
        <w:t>4</w:t>
      </w:r>
      <w:r w:rsidRPr="00242A88">
        <w:rPr>
          <w:rFonts w:ascii="Times New Roman" w:eastAsia="Times New Roman" w:hAnsi="Times New Roman"/>
          <w:b/>
          <w:bCs/>
          <w:sz w:val="24"/>
          <w:szCs w:val="24"/>
        </w:rPr>
        <w:t>.</w:t>
      </w:r>
      <w:r w:rsidR="00651338">
        <w:rPr>
          <w:rFonts w:ascii="Times New Roman" w:eastAsia="Times New Roman" w:hAnsi="Times New Roman"/>
          <w:b/>
          <w:bCs/>
          <w:sz w:val="24"/>
          <w:szCs w:val="24"/>
        </w:rPr>
        <w:t>3</w:t>
      </w:r>
      <w:r w:rsidRPr="00242A88">
        <w:rPr>
          <w:rFonts w:ascii="Times New Roman" w:eastAsia="Times New Roman" w:hAnsi="Times New Roman"/>
          <w:b/>
          <w:bCs/>
          <w:sz w:val="24"/>
          <w:szCs w:val="24"/>
        </w:rPr>
        <w:tab/>
        <w:t>Special Requirements:</w:t>
      </w:r>
    </w:p>
    <w:p w14:paraId="63868414" w14:textId="6FD568BB" w:rsidR="005D0BA0" w:rsidRDefault="005D0BA0" w:rsidP="005D0BA0">
      <w:pPr>
        <w:tabs>
          <w:tab w:val="left" w:pos="1440"/>
        </w:tabs>
        <w:spacing w:after="0" w:line="240" w:lineRule="auto"/>
        <w:ind w:left="1440"/>
        <w:jc w:val="both"/>
        <w:rPr>
          <w:rFonts w:ascii="Times New Roman" w:hAnsi="Times New Roman"/>
          <w:bCs/>
          <w:iCs/>
        </w:rPr>
      </w:pPr>
      <w:r>
        <w:rPr>
          <w:rFonts w:ascii="Times New Roman" w:hAnsi="Times New Roman"/>
          <w:b/>
          <w:iCs/>
        </w:rPr>
        <w:t>4</w:t>
      </w:r>
      <w:r w:rsidRPr="00094E9A">
        <w:rPr>
          <w:rFonts w:ascii="Times New Roman" w:hAnsi="Times New Roman"/>
          <w:b/>
          <w:iCs/>
        </w:rPr>
        <w:t>.</w:t>
      </w:r>
      <w:r w:rsidR="00651338">
        <w:rPr>
          <w:rFonts w:ascii="Times New Roman" w:hAnsi="Times New Roman"/>
          <w:b/>
          <w:iCs/>
        </w:rPr>
        <w:t>3</w:t>
      </w:r>
      <w:r w:rsidRPr="00094E9A">
        <w:rPr>
          <w:rFonts w:ascii="Times New Roman" w:hAnsi="Times New Roman"/>
          <w:b/>
          <w:iCs/>
        </w:rPr>
        <w:t>.1 Contracting Officer Representative (COR</w:t>
      </w:r>
      <w:r w:rsidRPr="00094E9A">
        <w:rPr>
          <w:rFonts w:ascii="Times New Roman" w:hAnsi="Times New Roman"/>
          <w:bCs/>
          <w:iCs/>
        </w:rPr>
        <w:t xml:space="preserve">):  </w:t>
      </w:r>
    </w:p>
    <w:p w14:paraId="3A85E588" w14:textId="77777777" w:rsidR="005D0BA0" w:rsidRDefault="005D0BA0" w:rsidP="005D0BA0">
      <w:pPr>
        <w:tabs>
          <w:tab w:val="left" w:pos="1440"/>
        </w:tabs>
        <w:spacing w:after="0" w:line="240" w:lineRule="auto"/>
        <w:ind w:left="1440"/>
        <w:jc w:val="both"/>
        <w:rPr>
          <w:rFonts w:ascii="Times New Roman" w:hAnsi="Times New Roman"/>
          <w:bCs/>
          <w:iCs/>
        </w:rPr>
      </w:pPr>
    </w:p>
    <w:p w14:paraId="3DC36C52" w14:textId="77777777" w:rsidR="005D0BA0" w:rsidRPr="00B75A7F" w:rsidRDefault="005D0BA0" w:rsidP="00B75A7F">
      <w:pPr>
        <w:spacing w:after="0" w:line="240" w:lineRule="auto"/>
        <w:ind w:left="1440"/>
        <w:jc w:val="both"/>
        <w:rPr>
          <w:rFonts w:ascii="Times New Roman" w:hAnsi="Times New Roman" w:cs="Times New Roman"/>
          <w:sz w:val="24"/>
          <w:szCs w:val="24"/>
        </w:rPr>
      </w:pPr>
      <w:r w:rsidRPr="00B75A7F">
        <w:rPr>
          <w:rFonts w:ascii="Times New Roman" w:hAnsi="Times New Roman" w:cs="Times New Roman"/>
          <w:sz w:val="24"/>
          <w:szCs w:val="24"/>
        </w:rPr>
        <w:t xml:space="preserve">The (COR) will be identified by separate letter issued by the CO.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with regard to changes in cost or price, estimates or changes in delivery dates.  The COR is not authorized to change any of the terms and conditions of the Contract. </w:t>
      </w:r>
    </w:p>
    <w:p w14:paraId="0D1F5E6F" w14:textId="77777777" w:rsidR="005D0BA0" w:rsidRPr="00094E9A" w:rsidRDefault="005D0BA0" w:rsidP="005D0BA0">
      <w:pPr>
        <w:spacing w:after="0" w:line="240" w:lineRule="auto"/>
        <w:ind w:left="990" w:hanging="630"/>
        <w:jc w:val="both"/>
        <w:rPr>
          <w:rFonts w:ascii="Times New Roman" w:hAnsi="Times New Roman"/>
          <w:bCs/>
          <w:iCs/>
        </w:rPr>
      </w:pPr>
    </w:p>
    <w:p w14:paraId="0776773C" w14:textId="0325B29F" w:rsidR="005D0BA0" w:rsidRDefault="00047C08" w:rsidP="005D0BA0">
      <w:pPr>
        <w:spacing w:after="0" w:line="240" w:lineRule="auto"/>
        <w:ind w:left="1440"/>
        <w:jc w:val="both"/>
        <w:rPr>
          <w:rFonts w:ascii="Times New Roman" w:hAnsi="Times New Roman"/>
          <w:bCs/>
          <w:iCs/>
        </w:rPr>
      </w:pPr>
      <w:r>
        <w:rPr>
          <w:rFonts w:ascii="Times New Roman" w:hAnsi="Times New Roman"/>
          <w:b/>
          <w:iCs/>
        </w:rPr>
        <w:t>4</w:t>
      </w:r>
      <w:r w:rsidR="005D0BA0" w:rsidRPr="00094E9A">
        <w:rPr>
          <w:rFonts w:ascii="Times New Roman" w:hAnsi="Times New Roman"/>
          <w:b/>
          <w:iCs/>
        </w:rPr>
        <w:t>.</w:t>
      </w:r>
      <w:r w:rsidR="00651338">
        <w:rPr>
          <w:rFonts w:ascii="Times New Roman" w:hAnsi="Times New Roman"/>
          <w:b/>
          <w:iCs/>
        </w:rPr>
        <w:t>3</w:t>
      </w:r>
      <w:r w:rsidR="005D0BA0" w:rsidRPr="00094E9A">
        <w:rPr>
          <w:rFonts w:ascii="Times New Roman" w:hAnsi="Times New Roman"/>
          <w:b/>
          <w:iCs/>
        </w:rPr>
        <w:t>.2 Physical Security:</w:t>
      </w:r>
      <w:r w:rsidR="005D0BA0" w:rsidRPr="00094E9A">
        <w:rPr>
          <w:rFonts w:ascii="Times New Roman" w:hAnsi="Times New Roman"/>
          <w:bCs/>
          <w:iCs/>
        </w:rPr>
        <w:t xml:space="preserve">  </w:t>
      </w:r>
    </w:p>
    <w:p w14:paraId="66C8E108" w14:textId="77777777" w:rsidR="005D0BA0" w:rsidRDefault="005D0BA0" w:rsidP="005D0BA0">
      <w:pPr>
        <w:spacing w:after="0" w:line="240" w:lineRule="auto"/>
        <w:ind w:left="1440"/>
        <w:jc w:val="both"/>
        <w:rPr>
          <w:rFonts w:ascii="Times New Roman" w:hAnsi="Times New Roman"/>
          <w:bCs/>
          <w:iCs/>
        </w:rPr>
      </w:pPr>
    </w:p>
    <w:p w14:paraId="436DDE80" w14:textId="77777777" w:rsidR="005D0BA0" w:rsidRPr="00B75A7F" w:rsidRDefault="005D0BA0" w:rsidP="005D0BA0">
      <w:pPr>
        <w:spacing w:after="0" w:line="240" w:lineRule="auto"/>
        <w:ind w:left="1440"/>
        <w:jc w:val="both"/>
        <w:rPr>
          <w:rFonts w:ascii="Times New Roman" w:hAnsi="Times New Roman" w:cs="Times New Roman"/>
          <w:sz w:val="24"/>
          <w:szCs w:val="24"/>
        </w:rPr>
      </w:pPr>
      <w:r w:rsidRPr="00B75A7F">
        <w:rPr>
          <w:rFonts w:ascii="Times New Roman" w:hAnsi="Times New Roman" w:cs="Times New Roman"/>
          <w:sz w:val="24"/>
          <w:szCs w:val="24"/>
        </w:rPr>
        <w:t>The Contractor shall be responsible for safeguarding all government equipment, information and property provided for Contractor use under this Contract.  This Contract requires access into the Controlled Industrial Area of the BEP.  The Contractor personnel shall recognize that BEP deals with sensitive information and other proprietary information, which are valuable, special, and unique assets. All information pertinent to BEP’s information technology resources is highly sensitive and may not be released to third parties without the express, written consent of BEP.  This information requires strict control procedures to preclude unauthorized disclosure or dissemination.  Information pertinent to personnel is protected from unauthorized disclosure under the provisions of the Privacy Act of 1974 (5 U.S.C. 552a).  Contractor personnel shall not divulge, disclose, or communicate in any manner, any information to any third party without prior written consent of the BEP. Contractor personnel shall protect information and treat it as strictly confidential and will abide by the security requirements of BEP. A violation of this paragraph shall be a material violation of this Contract.  Should the Contractor receive or suspect they have learned of sensitive or classified information, the Contractor shall identify and report suspicions to the COR.  Contractor personnel performing work under this Contract shall be subjects of background investigations, conducted by BEP’s Office of Personnel Security, prior to start of work under this Contract.  Each Contractor employee performing under this Contract must successfully complete the Government required background check form at time of the proposal submission; and must maintain the level of security required for the life of the Contract.</w:t>
      </w:r>
    </w:p>
    <w:p w14:paraId="68FDB23C" w14:textId="77777777" w:rsidR="005D0BA0" w:rsidRPr="00094E9A" w:rsidRDefault="005D0BA0" w:rsidP="005D0BA0">
      <w:pPr>
        <w:spacing w:after="0" w:line="240" w:lineRule="auto"/>
        <w:ind w:left="990" w:hanging="630"/>
        <w:jc w:val="both"/>
        <w:rPr>
          <w:rFonts w:ascii="Times New Roman" w:hAnsi="Times New Roman"/>
          <w:bCs/>
          <w:iCs/>
        </w:rPr>
      </w:pPr>
    </w:p>
    <w:p w14:paraId="67AB8A8D" w14:textId="77777777" w:rsidR="005D0BA0" w:rsidRPr="00094E9A" w:rsidRDefault="005D0BA0" w:rsidP="005D0BA0">
      <w:pPr>
        <w:spacing w:after="0" w:line="240" w:lineRule="auto"/>
        <w:jc w:val="both"/>
        <w:rPr>
          <w:rFonts w:ascii="Times New Roman" w:hAnsi="Times New Roman"/>
          <w:bCs/>
          <w:iCs/>
        </w:rPr>
      </w:pPr>
    </w:p>
    <w:p w14:paraId="3AEF2C7F" w14:textId="7FF1911D" w:rsidR="005D0BA0" w:rsidRDefault="00047C08" w:rsidP="005D0BA0">
      <w:pPr>
        <w:tabs>
          <w:tab w:val="left" w:pos="1080"/>
        </w:tabs>
        <w:spacing w:after="0" w:line="240" w:lineRule="auto"/>
        <w:ind w:left="1440"/>
        <w:jc w:val="both"/>
        <w:rPr>
          <w:rFonts w:ascii="Times New Roman" w:hAnsi="Times New Roman"/>
          <w:bCs/>
          <w:iCs/>
        </w:rPr>
      </w:pPr>
      <w:r>
        <w:rPr>
          <w:rFonts w:ascii="Times New Roman" w:hAnsi="Times New Roman"/>
          <w:b/>
          <w:iCs/>
        </w:rPr>
        <w:t>4</w:t>
      </w:r>
      <w:r w:rsidR="005D0BA0" w:rsidRPr="00094E9A">
        <w:rPr>
          <w:rFonts w:ascii="Times New Roman" w:hAnsi="Times New Roman"/>
          <w:b/>
          <w:iCs/>
        </w:rPr>
        <w:t>.</w:t>
      </w:r>
      <w:r w:rsidR="00651338">
        <w:rPr>
          <w:rFonts w:ascii="Times New Roman" w:hAnsi="Times New Roman"/>
          <w:b/>
          <w:iCs/>
        </w:rPr>
        <w:t>3</w:t>
      </w:r>
      <w:r w:rsidR="005D0BA0" w:rsidRPr="00094E9A">
        <w:rPr>
          <w:rFonts w:ascii="Times New Roman" w:hAnsi="Times New Roman"/>
          <w:b/>
          <w:iCs/>
        </w:rPr>
        <w:t>.3 Identification of Contractor Employees:</w:t>
      </w:r>
      <w:r w:rsidR="005D0BA0" w:rsidRPr="00094E9A">
        <w:rPr>
          <w:rFonts w:ascii="Times New Roman" w:hAnsi="Times New Roman"/>
          <w:bCs/>
          <w:iCs/>
        </w:rPr>
        <w:t xml:space="preserve">   </w:t>
      </w:r>
    </w:p>
    <w:p w14:paraId="048AE5D9" w14:textId="77777777" w:rsidR="005D0BA0" w:rsidRDefault="005D0BA0" w:rsidP="005D0BA0">
      <w:pPr>
        <w:tabs>
          <w:tab w:val="left" w:pos="1080"/>
        </w:tabs>
        <w:spacing w:after="0" w:line="240" w:lineRule="auto"/>
        <w:ind w:left="1440"/>
        <w:jc w:val="both"/>
        <w:rPr>
          <w:rFonts w:ascii="Times New Roman" w:hAnsi="Times New Roman"/>
          <w:bCs/>
          <w:iCs/>
        </w:rPr>
      </w:pPr>
    </w:p>
    <w:p w14:paraId="5FA063E9" w14:textId="77777777" w:rsidR="005D0BA0" w:rsidRPr="00B75A7F" w:rsidRDefault="005D0BA0" w:rsidP="00B75A7F">
      <w:pPr>
        <w:spacing w:after="0" w:line="240" w:lineRule="auto"/>
        <w:ind w:left="1440"/>
        <w:jc w:val="both"/>
        <w:rPr>
          <w:rFonts w:ascii="Times New Roman" w:hAnsi="Times New Roman" w:cs="Times New Roman"/>
          <w:sz w:val="24"/>
          <w:szCs w:val="24"/>
        </w:rPr>
      </w:pPr>
      <w:r w:rsidRPr="00B75A7F">
        <w:rPr>
          <w:rFonts w:ascii="Times New Roman" w:hAnsi="Times New Roman" w:cs="Times New Roman"/>
          <w:sz w:val="24"/>
          <w:szCs w:val="24"/>
        </w:rPr>
        <w:t xml:space="preserve">All contract personnel attending meetings, answering Government telephones, and working in other situations where their contractor status is not obvious to third </w:t>
      </w:r>
      <w:r w:rsidRPr="00B75A7F">
        <w:rPr>
          <w:rFonts w:ascii="Times New Roman" w:hAnsi="Times New Roman" w:cs="Times New Roman"/>
          <w:sz w:val="24"/>
          <w:szCs w:val="24"/>
        </w:rPr>
        <w:lastRenderedPageBreak/>
        <w:t>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All Contractor personnel shall clearly identify themselves as a Contractor and shall be required to wear identification (ID) badges in a visible location on the front of exterior clothing, above the waist, (except when safety or health reasons prevent such placement). ID badges shall be worn at all times when performing work.  ID badges shall have an identification picture; and shall state the name of the individual and the company they represent.  Contractor personnel are prohibited from possessing weapons, firearms or ammunition, on themselves or within their Contractor-owned or privately owned vehicle while on BEP premises.</w:t>
      </w:r>
    </w:p>
    <w:p w14:paraId="2725D6AF" w14:textId="77777777" w:rsidR="005D0BA0" w:rsidRPr="00094E9A" w:rsidRDefault="005D0BA0" w:rsidP="005D0BA0">
      <w:pPr>
        <w:spacing w:after="0" w:line="240" w:lineRule="auto"/>
        <w:ind w:left="990" w:hanging="630"/>
        <w:jc w:val="both"/>
        <w:rPr>
          <w:rFonts w:ascii="Times New Roman" w:hAnsi="Times New Roman"/>
          <w:bCs/>
          <w:iCs/>
        </w:rPr>
      </w:pPr>
    </w:p>
    <w:p w14:paraId="71A9C6C5" w14:textId="7E803DF0" w:rsidR="005D0BA0" w:rsidRDefault="00047C08" w:rsidP="005D0BA0">
      <w:pPr>
        <w:spacing w:after="0" w:line="240" w:lineRule="auto"/>
        <w:ind w:left="1440"/>
        <w:jc w:val="both"/>
        <w:rPr>
          <w:rFonts w:ascii="Times New Roman" w:hAnsi="Times New Roman"/>
          <w:bCs/>
          <w:iCs/>
        </w:rPr>
      </w:pPr>
      <w:r>
        <w:rPr>
          <w:rFonts w:ascii="Times New Roman" w:hAnsi="Times New Roman"/>
          <w:b/>
          <w:iCs/>
        </w:rPr>
        <w:t>4</w:t>
      </w:r>
      <w:r w:rsidR="005D0BA0" w:rsidRPr="00094E9A">
        <w:rPr>
          <w:rFonts w:ascii="Times New Roman" w:hAnsi="Times New Roman"/>
          <w:b/>
          <w:iCs/>
        </w:rPr>
        <w:t>.</w:t>
      </w:r>
      <w:r w:rsidR="00651338">
        <w:rPr>
          <w:rFonts w:ascii="Times New Roman" w:hAnsi="Times New Roman"/>
          <w:b/>
          <w:iCs/>
        </w:rPr>
        <w:t>3</w:t>
      </w:r>
      <w:r w:rsidR="005D0BA0" w:rsidRPr="00094E9A">
        <w:rPr>
          <w:rFonts w:ascii="Times New Roman" w:hAnsi="Times New Roman"/>
          <w:b/>
          <w:iCs/>
        </w:rPr>
        <w:t>.4 Organizational Conflict of Interest:</w:t>
      </w:r>
      <w:r w:rsidR="005D0BA0" w:rsidRPr="00094E9A">
        <w:rPr>
          <w:rFonts w:ascii="Times New Roman" w:hAnsi="Times New Roman"/>
          <w:bCs/>
          <w:iCs/>
        </w:rPr>
        <w:t xml:space="preserve">  </w:t>
      </w:r>
    </w:p>
    <w:p w14:paraId="193B738C" w14:textId="77777777" w:rsidR="005D0BA0" w:rsidRDefault="005D0BA0" w:rsidP="005D0BA0">
      <w:pPr>
        <w:spacing w:after="0" w:line="240" w:lineRule="auto"/>
        <w:ind w:left="1440"/>
        <w:jc w:val="both"/>
        <w:rPr>
          <w:rFonts w:ascii="Times New Roman" w:hAnsi="Times New Roman"/>
          <w:bCs/>
          <w:iCs/>
        </w:rPr>
      </w:pPr>
    </w:p>
    <w:p w14:paraId="18CC7EA1" w14:textId="77777777" w:rsidR="005D0BA0" w:rsidRPr="00B75A7F" w:rsidRDefault="005D0BA0" w:rsidP="005D0BA0">
      <w:pPr>
        <w:spacing w:after="0" w:line="240" w:lineRule="auto"/>
        <w:ind w:left="1440"/>
        <w:jc w:val="both"/>
        <w:rPr>
          <w:rFonts w:ascii="Times New Roman" w:hAnsi="Times New Roman" w:cs="Times New Roman"/>
          <w:sz w:val="24"/>
          <w:szCs w:val="24"/>
        </w:rPr>
      </w:pPr>
      <w:r w:rsidRPr="00B75A7F">
        <w:rPr>
          <w:rFonts w:ascii="Times New Roman" w:hAnsi="Times New Roman" w:cs="Times New Roman"/>
          <w:sz w:val="24"/>
          <w:szCs w:val="24"/>
        </w:rPr>
        <w:t>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CO immediately whenever it becomes aware that such access or participation may result in any actual or potential OCI and shall promptly submit a plan to the CO to avoid or mitigate any such OCI.  The Contractor’s mitigation plan will be determined to be acceptable solely at the discretion of the CO and in the event the CO unilaterally determines that any such OCI cannot be satisfactorily avoided or mitigated, the CO may affect other remedies as he or she deems necessary, including prohibiting the Contractor from participation in subsequent contracted requirements which may be affected by the OCI.</w:t>
      </w:r>
    </w:p>
    <w:p w14:paraId="7822A5E0" w14:textId="77777777" w:rsidR="005D0BA0" w:rsidRPr="00094E9A" w:rsidRDefault="005D0BA0" w:rsidP="005D0BA0">
      <w:pPr>
        <w:spacing w:after="0" w:line="240" w:lineRule="auto"/>
        <w:ind w:left="990" w:hanging="630"/>
        <w:jc w:val="both"/>
        <w:rPr>
          <w:rFonts w:ascii="Times New Roman" w:hAnsi="Times New Roman"/>
          <w:bCs/>
          <w:iCs/>
        </w:rPr>
      </w:pPr>
    </w:p>
    <w:p w14:paraId="644275D6" w14:textId="44C99CBF" w:rsidR="005D0BA0" w:rsidRDefault="00047C08" w:rsidP="005D0BA0">
      <w:pPr>
        <w:spacing w:after="0" w:line="240" w:lineRule="auto"/>
        <w:ind w:left="1440"/>
        <w:jc w:val="both"/>
        <w:rPr>
          <w:rFonts w:ascii="Times New Roman" w:hAnsi="Times New Roman"/>
          <w:bCs/>
          <w:iCs/>
        </w:rPr>
      </w:pPr>
      <w:r>
        <w:rPr>
          <w:rFonts w:ascii="Times New Roman" w:hAnsi="Times New Roman"/>
          <w:b/>
          <w:iCs/>
        </w:rPr>
        <w:t>4</w:t>
      </w:r>
      <w:r w:rsidR="005D0BA0" w:rsidRPr="00094E9A">
        <w:rPr>
          <w:rFonts w:ascii="Times New Roman" w:hAnsi="Times New Roman"/>
          <w:b/>
          <w:iCs/>
        </w:rPr>
        <w:t>.</w:t>
      </w:r>
      <w:r w:rsidR="00651338">
        <w:rPr>
          <w:rFonts w:ascii="Times New Roman" w:hAnsi="Times New Roman"/>
          <w:b/>
          <w:iCs/>
        </w:rPr>
        <w:t>3</w:t>
      </w:r>
      <w:r w:rsidR="005D0BA0" w:rsidRPr="00094E9A">
        <w:rPr>
          <w:rFonts w:ascii="Times New Roman" w:hAnsi="Times New Roman"/>
          <w:b/>
          <w:iCs/>
        </w:rPr>
        <w:t xml:space="preserve">.5 </w:t>
      </w:r>
      <w:r w:rsidR="005D0BA0">
        <w:rPr>
          <w:rFonts w:ascii="Times New Roman" w:hAnsi="Times New Roman"/>
          <w:b/>
          <w:iCs/>
        </w:rPr>
        <w:t>Non personal service statement</w:t>
      </w:r>
      <w:r w:rsidR="005D0BA0" w:rsidRPr="00094E9A">
        <w:rPr>
          <w:rFonts w:ascii="Times New Roman" w:hAnsi="Times New Roman"/>
          <w:b/>
          <w:iCs/>
        </w:rPr>
        <w:t>:</w:t>
      </w:r>
      <w:r w:rsidR="005D0BA0" w:rsidRPr="00094E9A">
        <w:rPr>
          <w:rFonts w:ascii="Times New Roman" w:hAnsi="Times New Roman"/>
          <w:bCs/>
          <w:iCs/>
        </w:rPr>
        <w:t xml:space="preserve"> </w:t>
      </w:r>
    </w:p>
    <w:p w14:paraId="64AF8F7F" w14:textId="77777777" w:rsidR="005D0BA0" w:rsidRDefault="005D0BA0" w:rsidP="005D0BA0">
      <w:pPr>
        <w:spacing w:after="0" w:line="240" w:lineRule="auto"/>
        <w:ind w:left="1440"/>
        <w:jc w:val="both"/>
        <w:rPr>
          <w:rFonts w:ascii="Times New Roman" w:hAnsi="Times New Roman"/>
          <w:bCs/>
          <w:iCs/>
        </w:rPr>
      </w:pPr>
    </w:p>
    <w:p w14:paraId="3E20E589" w14:textId="77777777" w:rsidR="005D0BA0" w:rsidRDefault="005D0BA0" w:rsidP="005D0BA0">
      <w:pPr>
        <w:spacing w:after="0" w:line="240" w:lineRule="auto"/>
        <w:ind w:left="1440"/>
        <w:jc w:val="both"/>
        <w:rPr>
          <w:rFonts w:ascii="Times New Roman" w:hAnsi="Times New Roman" w:cs="Times New Roman"/>
          <w:sz w:val="24"/>
          <w:szCs w:val="24"/>
        </w:rPr>
      </w:pPr>
      <w:r w:rsidRPr="00B75A7F">
        <w:rPr>
          <w:rFonts w:ascii="Times New Roman" w:hAnsi="Times New Roman" w:cs="Times New Roman"/>
          <w:sz w:val="24"/>
          <w:szCs w:val="24"/>
        </w:rPr>
        <w:t>Contractor employees performing services under this Contract will be controlled, directed, and supervised at all times by management personnel of the Contractor. Contractor management will ensure that employees properly comply with the statement of work. Contractor employees will perform their duties independent of, and without the supervision of, any Government official or other Government Contractor.  The tasks, duties, and responsibilities set forth in this Contract may not be interpreted or implemented in any manner that results in any Contractor employee creating or modifying Federal policy, obligating the appropriated funds of the United States Government, overseeing the work of Federal employees, providing direct personal services to any Federal employee, or otherwise violating the prohibitions set forth in Parts 7.5 and 37.1 of the Federal Acquisition Regulation (FAR).  The Government will control access to its facility and will perform the inspection and acceptance of the completed work.</w:t>
      </w:r>
    </w:p>
    <w:p w14:paraId="555FC14A" w14:textId="77777777" w:rsidR="00651338" w:rsidRDefault="00651338" w:rsidP="005D0BA0">
      <w:pPr>
        <w:spacing w:after="0" w:line="240" w:lineRule="auto"/>
        <w:ind w:left="1440"/>
        <w:jc w:val="both"/>
        <w:rPr>
          <w:rFonts w:ascii="Times New Roman" w:hAnsi="Times New Roman" w:cs="Times New Roman"/>
          <w:sz w:val="24"/>
          <w:szCs w:val="24"/>
        </w:rPr>
      </w:pPr>
    </w:p>
    <w:p w14:paraId="40742D9B" w14:textId="77777777" w:rsidR="003335E5" w:rsidRPr="00B75A7F" w:rsidRDefault="003335E5" w:rsidP="005D0BA0">
      <w:pPr>
        <w:spacing w:after="0" w:line="240" w:lineRule="auto"/>
        <w:ind w:left="1440"/>
        <w:jc w:val="both"/>
        <w:rPr>
          <w:rFonts w:ascii="Times New Roman" w:hAnsi="Times New Roman" w:cs="Times New Roman"/>
          <w:sz w:val="24"/>
          <w:szCs w:val="24"/>
        </w:rPr>
      </w:pPr>
    </w:p>
    <w:p w14:paraId="0B2FE2B3" w14:textId="23714733" w:rsidR="003335E5" w:rsidRPr="003335E5" w:rsidRDefault="00B012C4" w:rsidP="003335E5">
      <w:pPr>
        <w:spacing w:before="240"/>
        <w:ind w:left="36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V.       </w:t>
      </w:r>
      <w:r w:rsidR="003335E5" w:rsidRPr="003335E5">
        <w:rPr>
          <w:rFonts w:ascii="Times New Roman" w:eastAsia="Times New Roman" w:hAnsi="Times New Roman" w:cs="Times New Roman"/>
          <w:b/>
          <w:sz w:val="24"/>
          <w:szCs w:val="24"/>
        </w:rPr>
        <w:t>ACCEPTANCE OF WORK</w:t>
      </w:r>
    </w:p>
    <w:p w14:paraId="47189903" w14:textId="77777777" w:rsidR="003335E5" w:rsidRPr="00352A07" w:rsidRDefault="003335E5" w:rsidP="003335E5">
      <w:pPr>
        <w:pStyle w:val="ListParagraph"/>
        <w:spacing w:before="240"/>
        <w:rPr>
          <w:rFonts w:ascii="Times New Roman" w:eastAsia="Times New Roman" w:hAnsi="Times New Roman" w:cs="Times New Roman"/>
          <w:b/>
          <w:sz w:val="24"/>
          <w:szCs w:val="24"/>
        </w:rPr>
      </w:pPr>
    </w:p>
    <w:p w14:paraId="15B2D378" w14:textId="215E6389" w:rsidR="003335E5" w:rsidRPr="00B012C4" w:rsidRDefault="003335E5" w:rsidP="00B012C4">
      <w:pPr>
        <w:pStyle w:val="ListParagraph"/>
        <w:numPr>
          <w:ilvl w:val="1"/>
          <w:numId w:val="36"/>
        </w:numPr>
        <w:spacing w:before="240"/>
        <w:rPr>
          <w:rFonts w:ascii="Times New Roman" w:hAnsi="Times New Roman" w:cs="Times New Roman"/>
          <w:b/>
          <w:sz w:val="24"/>
          <w:szCs w:val="24"/>
        </w:rPr>
      </w:pPr>
      <w:r w:rsidRPr="00B012C4">
        <w:rPr>
          <w:rFonts w:ascii="Times New Roman" w:eastAsia="Times New Roman" w:hAnsi="Times New Roman" w:cs="Times New Roman"/>
          <w:sz w:val="24"/>
          <w:szCs w:val="24"/>
        </w:rPr>
        <w:t>SUBSTANTIAL COMPLETION - Substantial completion of the work is defined herein as the point at which the work is complete in all respects except for a few minor items which are to be listed on the Contractor’s punch list. Substantial Completion is inclusive of all accepted systems being fully operational. The Contractor shall demonstrate that all newly installed systems are fully operational. With the issuance of a substantial completion certificate, executed by the Contracting Officer (CO) and the Contractor, the BEP will take possession of the work and operate the installed systems/equipment. Prior to the issuance of an executed substantial completion certificate the Contractor shall have had all tests completed, witnessed, and approved by the BEP’s authorized representative. The provision of all required training, operating and maintenance manuals, and other such requirements in this SOW shall be a prerequisite to the Contractor’s notification requesting a substantial completion walk-through.</w:t>
      </w:r>
    </w:p>
    <w:p w14:paraId="08677219" w14:textId="77777777" w:rsidR="003335E5" w:rsidRPr="00352A07" w:rsidRDefault="003335E5" w:rsidP="003335E5">
      <w:pPr>
        <w:pStyle w:val="ListParagraph"/>
        <w:spacing w:before="240"/>
        <w:ind w:left="1440"/>
        <w:rPr>
          <w:rFonts w:ascii="Times New Roman" w:hAnsi="Times New Roman" w:cs="Times New Roman"/>
          <w:b/>
          <w:sz w:val="24"/>
          <w:szCs w:val="24"/>
        </w:rPr>
      </w:pPr>
    </w:p>
    <w:p w14:paraId="0390D1D9" w14:textId="2953FB99" w:rsidR="003335E5" w:rsidRPr="00B012C4" w:rsidRDefault="003335E5" w:rsidP="00B012C4">
      <w:pPr>
        <w:pStyle w:val="ListParagraph"/>
        <w:numPr>
          <w:ilvl w:val="1"/>
          <w:numId w:val="36"/>
        </w:numPr>
        <w:spacing w:before="240"/>
        <w:rPr>
          <w:rFonts w:ascii="Times New Roman" w:hAnsi="Times New Roman" w:cs="Times New Roman"/>
          <w:b/>
          <w:sz w:val="24"/>
          <w:szCs w:val="24"/>
        </w:rPr>
      </w:pPr>
      <w:r w:rsidRPr="00B012C4">
        <w:rPr>
          <w:rFonts w:ascii="Times New Roman" w:eastAsia="Times New Roman" w:hAnsi="Times New Roman" w:cs="Times New Roman"/>
          <w:sz w:val="24"/>
          <w:szCs w:val="24"/>
        </w:rPr>
        <w:t>The Contractor shall notify the CO and/or COR in writing at least ten (10) calendar days prior to the estimated date of substantial completion and request a substantial completion walk-thru. The letter shall include a dated punch list as developed by the Contractor. The purpose of the walk-through is to review the Contractor’s list for accuracy and to identify any additional items needing completion prior to final acceptance. The Contractor, shall, upon receipt of a partial or substantial completion punch list, correct his or her work as required within seven (7) calendar days. The substantial completion walk-through shall be performed by the BEP COR and/or CC.</w:t>
      </w:r>
    </w:p>
    <w:p w14:paraId="65CF1E1D" w14:textId="77777777" w:rsidR="003335E5" w:rsidRPr="00352A07" w:rsidRDefault="003335E5" w:rsidP="003335E5">
      <w:pPr>
        <w:pStyle w:val="ListParagraph"/>
        <w:rPr>
          <w:rFonts w:ascii="Times New Roman" w:hAnsi="Times New Roman" w:cs="Times New Roman"/>
          <w:b/>
          <w:sz w:val="24"/>
          <w:szCs w:val="24"/>
        </w:rPr>
      </w:pPr>
    </w:p>
    <w:p w14:paraId="6A1B3115" w14:textId="74885F92" w:rsidR="003335E5" w:rsidRPr="00651338" w:rsidRDefault="003335E5" w:rsidP="00651338">
      <w:pPr>
        <w:pStyle w:val="ListParagraph"/>
        <w:numPr>
          <w:ilvl w:val="1"/>
          <w:numId w:val="36"/>
        </w:numPr>
        <w:spacing w:before="240"/>
        <w:rPr>
          <w:rFonts w:ascii="Times New Roman" w:hAnsi="Times New Roman" w:cs="Times New Roman"/>
          <w:b/>
          <w:sz w:val="24"/>
          <w:szCs w:val="24"/>
        </w:rPr>
      </w:pPr>
      <w:r w:rsidRPr="00B012C4">
        <w:rPr>
          <w:rFonts w:ascii="Times New Roman" w:eastAsia="Times New Roman" w:hAnsi="Times New Roman" w:cs="Times New Roman"/>
          <w:sz w:val="24"/>
          <w:szCs w:val="24"/>
        </w:rPr>
        <w:t>The date of the BEP’s acknowledgement of substantial completion shall establish the Contractor’s one year guarantee of workmanship and the manufacturer’s product warranties. In the instance of a Partial Substantial Completion Certificate, the previous sentence shall apply to the work identified in the partial substantial completion certificate only. The Contractor shall ensure all warranty requirements, including manufacturers’ warranties, in an electronic spreadsheet format that will be provided to the CO and COR.</w:t>
      </w:r>
    </w:p>
    <w:p w14:paraId="2CB11862" w14:textId="77777777" w:rsidR="00651338" w:rsidRPr="00651338" w:rsidRDefault="00651338" w:rsidP="00651338">
      <w:pPr>
        <w:pStyle w:val="ListParagraph"/>
        <w:rPr>
          <w:rFonts w:ascii="Times New Roman" w:hAnsi="Times New Roman" w:cs="Times New Roman"/>
          <w:b/>
          <w:sz w:val="24"/>
          <w:szCs w:val="24"/>
        </w:rPr>
      </w:pPr>
    </w:p>
    <w:p w14:paraId="2E91DBFC" w14:textId="77777777" w:rsidR="00651338" w:rsidRPr="00651338" w:rsidRDefault="00651338" w:rsidP="00651338">
      <w:pPr>
        <w:pStyle w:val="ListParagraph"/>
        <w:spacing w:before="240"/>
        <w:ind w:left="1440"/>
        <w:rPr>
          <w:rFonts w:ascii="Times New Roman" w:hAnsi="Times New Roman" w:cs="Times New Roman"/>
          <w:b/>
          <w:sz w:val="24"/>
          <w:szCs w:val="24"/>
        </w:rPr>
      </w:pPr>
    </w:p>
    <w:p w14:paraId="3036D490" w14:textId="2A638628" w:rsidR="003335E5" w:rsidRPr="00651338" w:rsidRDefault="003335E5" w:rsidP="00B012C4">
      <w:pPr>
        <w:pStyle w:val="ListParagraph"/>
        <w:numPr>
          <w:ilvl w:val="1"/>
          <w:numId w:val="36"/>
        </w:numPr>
        <w:spacing w:before="240"/>
        <w:rPr>
          <w:rFonts w:ascii="Times New Roman" w:hAnsi="Times New Roman" w:cs="Times New Roman"/>
          <w:b/>
          <w:sz w:val="24"/>
          <w:szCs w:val="24"/>
        </w:rPr>
      </w:pPr>
      <w:r w:rsidRPr="00B012C4">
        <w:rPr>
          <w:rFonts w:ascii="Times New Roman" w:eastAsia="Times New Roman" w:hAnsi="Times New Roman" w:cs="Times New Roman"/>
          <w:sz w:val="24"/>
          <w:szCs w:val="24"/>
        </w:rPr>
        <w:t>FINAL COMPLETION - The Contractor shall inform the CO and/or COR in writing at least seven (7) calendar days prior to the estimated date of the completion of the work and request a final acceptance inspection.</w:t>
      </w:r>
    </w:p>
    <w:p w14:paraId="1031B1ED" w14:textId="77777777" w:rsidR="00651338" w:rsidRPr="00B012C4" w:rsidRDefault="00651338" w:rsidP="00651338">
      <w:pPr>
        <w:pStyle w:val="ListParagraph"/>
        <w:spacing w:before="240"/>
        <w:ind w:left="1440"/>
        <w:rPr>
          <w:rFonts w:ascii="Times New Roman" w:hAnsi="Times New Roman" w:cs="Times New Roman"/>
          <w:b/>
          <w:sz w:val="24"/>
          <w:szCs w:val="24"/>
        </w:rPr>
      </w:pPr>
    </w:p>
    <w:p w14:paraId="058B14C4" w14:textId="77777777" w:rsidR="00551572" w:rsidRPr="00352A07" w:rsidRDefault="00551572" w:rsidP="00C5188D">
      <w:pPr>
        <w:spacing w:before="240"/>
        <w:rPr>
          <w:rFonts w:ascii="Times New Roman" w:hAnsi="Times New Roman" w:cs="Times New Roman"/>
          <w:sz w:val="24"/>
          <w:szCs w:val="24"/>
        </w:rPr>
      </w:pPr>
    </w:p>
    <w:p w14:paraId="363C269A" w14:textId="532D7118" w:rsidR="004A0720" w:rsidRPr="00A47305" w:rsidRDefault="004A0720" w:rsidP="00A47305">
      <w:pPr>
        <w:pStyle w:val="ListParagraph"/>
        <w:numPr>
          <w:ilvl w:val="0"/>
          <w:numId w:val="37"/>
        </w:numPr>
        <w:spacing w:after="0" w:line="240" w:lineRule="auto"/>
        <w:jc w:val="both"/>
        <w:rPr>
          <w:rFonts w:ascii="Times New Roman" w:eastAsia="Times New Roman" w:hAnsi="Times New Roman" w:cs="Times New Roman"/>
          <w:b/>
          <w:sz w:val="24"/>
          <w:szCs w:val="24"/>
        </w:rPr>
      </w:pPr>
      <w:r w:rsidRPr="00A47305">
        <w:rPr>
          <w:rFonts w:ascii="Times New Roman" w:eastAsia="Times New Roman" w:hAnsi="Times New Roman" w:cs="Times New Roman"/>
          <w:b/>
          <w:sz w:val="24"/>
          <w:szCs w:val="24"/>
        </w:rPr>
        <w:t>GOVERNMENT FURNISHED DOCUMENTS:</w:t>
      </w:r>
    </w:p>
    <w:p w14:paraId="3CA1A8C1" w14:textId="77777777" w:rsidR="004A0720" w:rsidRPr="00B75A7F" w:rsidRDefault="004A0720" w:rsidP="00B75A7F">
      <w:pPr>
        <w:pStyle w:val="ListParagraph"/>
        <w:spacing w:before="240"/>
        <w:ind w:left="1440"/>
        <w:rPr>
          <w:rFonts w:ascii="Times New Roman" w:hAnsi="Times New Roman" w:cs="Times New Roman"/>
          <w:sz w:val="24"/>
          <w:szCs w:val="24"/>
        </w:rPr>
      </w:pPr>
    </w:p>
    <w:p w14:paraId="768E5275" w14:textId="780425DD" w:rsidR="004A0720" w:rsidRPr="00352A07" w:rsidRDefault="004A0720" w:rsidP="00B75A7F">
      <w:pPr>
        <w:pStyle w:val="ListParagraph"/>
        <w:numPr>
          <w:ilvl w:val="0"/>
          <w:numId w:val="5"/>
        </w:numPr>
        <w:spacing w:before="240"/>
        <w:rPr>
          <w:rFonts w:ascii="Times New Roman" w:hAnsi="Times New Roman" w:cs="Times New Roman"/>
          <w:sz w:val="24"/>
          <w:szCs w:val="24"/>
        </w:rPr>
      </w:pPr>
      <w:r w:rsidRPr="00352A07">
        <w:rPr>
          <w:rFonts w:ascii="Times New Roman" w:hAnsi="Times New Roman" w:cs="Times New Roman"/>
          <w:sz w:val="24"/>
          <w:szCs w:val="24"/>
        </w:rPr>
        <w:t>EHS Form 75D-07.0-04 EHS Contractor Requirements</w:t>
      </w:r>
    </w:p>
    <w:p w14:paraId="4CFE5B06" w14:textId="770C4991" w:rsidR="004A0720" w:rsidRDefault="004A0720" w:rsidP="00B75A7F">
      <w:pPr>
        <w:pStyle w:val="ListParagraph"/>
        <w:numPr>
          <w:ilvl w:val="0"/>
          <w:numId w:val="5"/>
        </w:numPr>
        <w:spacing w:before="240"/>
        <w:rPr>
          <w:rFonts w:ascii="Times New Roman" w:hAnsi="Times New Roman" w:cs="Times New Roman"/>
          <w:sz w:val="24"/>
          <w:szCs w:val="24"/>
        </w:rPr>
      </w:pPr>
      <w:r w:rsidRPr="00352A07">
        <w:rPr>
          <w:rFonts w:ascii="Times New Roman" w:hAnsi="Times New Roman" w:cs="Times New Roman"/>
          <w:sz w:val="24"/>
          <w:szCs w:val="24"/>
        </w:rPr>
        <w:t>Archive</w:t>
      </w:r>
      <w:r w:rsidR="004529AB">
        <w:rPr>
          <w:rFonts w:ascii="Times New Roman" w:hAnsi="Times New Roman" w:cs="Times New Roman"/>
          <w:sz w:val="24"/>
          <w:szCs w:val="24"/>
        </w:rPr>
        <w:t xml:space="preserve"> and available</w:t>
      </w:r>
      <w:r w:rsidRPr="00352A07">
        <w:rPr>
          <w:rFonts w:ascii="Times New Roman" w:hAnsi="Times New Roman" w:cs="Times New Roman"/>
          <w:sz w:val="24"/>
          <w:szCs w:val="24"/>
        </w:rPr>
        <w:t xml:space="preserve"> </w:t>
      </w:r>
      <w:r w:rsidR="004529AB">
        <w:rPr>
          <w:rFonts w:ascii="Times New Roman" w:hAnsi="Times New Roman" w:cs="Times New Roman"/>
          <w:sz w:val="24"/>
          <w:szCs w:val="24"/>
        </w:rPr>
        <w:t>d</w:t>
      </w:r>
      <w:r w:rsidRPr="00352A07">
        <w:rPr>
          <w:rFonts w:ascii="Times New Roman" w:hAnsi="Times New Roman" w:cs="Times New Roman"/>
          <w:sz w:val="24"/>
          <w:szCs w:val="24"/>
        </w:rPr>
        <w:t>rawings</w:t>
      </w:r>
      <w:r w:rsidR="004529AB">
        <w:rPr>
          <w:rFonts w:ascii="Times New Roman" w:hAnsi="Times New Roman" w:cs="Times New Roman"/>
          <w:sz w:val="24"/>
          <w:szCs w:val="24"/>
        </w:rPr>
        <w:t xml:space="preserve"> </w:t>
      </w:r>
    </w:p>
    <w:p w14:paraId="558FDC3D" w14:textId="77777777" w:rsidR="001970CF" w:rsidRPr="00352A07" w:rsidRDefault="001970CF" w:rsidP="001970CF">
      <w:pPr>
        <w:rPr>
          <w:rFonts w:ascii="Times New Roman" w:hAnsi="Times New Roman" w:cs="Times New Roman"/>
        </w:rPr>
      </w:pPr>
    </w:p>
    <w:p w14:paraId="0B00E369" w14:textId="3808105B" w:rsidR="001970CF" w:rsidRPr="00352A07" w:rsidRDefault="00A47305" w:rsidP="001970CF">
      <w:pPr>
        <w:pStyle w:val="ListParagraph"/>
        <w:rPr>
          <w:rFonts w:ascii="Times New Roman" w:hAnsi="Times New Roman" w:cs="Times New Roman"/>
          <w:sz w:val="24"/>
          <w:szCs w:val="24"/>
        </w:rPr>
      </w:pPr>
      <w:r>
        <w:rPr>
          <w:rFonts w:ascii="Times New Roman" w:hAnsi="Times New Roman" w:cs="Times New Roman"/>
          <w:sz w:val="24"/>
          <w:szCs w:val="24"/>
        </w:rPr>
        <w:t xml:space="preserve">------------------------------------------ End of SOW ------------------------------------------------- </w:t>
      </w:r>
    </w:p>
    <w:sectPr w:rsidR="001970CF" w:rsidRPr="00352A07" w:rsidSect="00BF62EC">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A63CB" w14:textId="77777777" w:rsidR="006A6F81" w:rsidRDefault="006A6F81" w:rsidP="00BF62EC">
      <w:pPr>
        <w:spacing w:after="0" w:line="240" w:lineRule="auto"/>
      </w:pPr>
      <w:r>
        <w:separator/>
      </w:r>
    </w:p>
  </w:endnote>
  <w:endnote w:type="continuationSeparator" w:id="0">
    <w:p w14:paraId="2EDF1D48" w14:textId="77777777" w:rsidR="006A6F81" w:rsidRDefault="006A6F81" w:rsidP="00BF6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1D5D" w14:textId="77777777" w:rsidR="004A0720" w:rsidRDefault="004A0720">
    <w:pPr>
      <w:pStyle w:val="Footer"/>
    </w:pPr>
    <w:r>
      <w:rPr>
        <w:noProof/>
        <w:color w:val="4472C4" w:themeColor="accent1"/>
      </w:rPr>
      <mc:AlternateContent>
        <mc:Choice Requires="wps">
          <w:drawing>
            <wp:anchor distT="0" distB="0" distL="114300" distR="114300" simplePos="0" relativeHeight="251657216" behindDoc="0" locked="0" layoutInCell="1" allowOverlap="1" wp14:anchorId="4842AE29" wp14:editId="412029F2">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A2BB7E9" id="Rectangle 452" o:spid="_x0000_s1026" style="position:absolute;margin-left:0;margin-top:0;width:579.9pt;height:750.3pt;z-index:25165721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sidR="00586E6D" w:rsidRPr="00586E6D">
      <w:rPr>
        <w:rFonts w:asciiTheme="majorHAnsi" w:eastAsiaTheme="majorEastAsia" w:hAnsiTheme="majorHAnsi" w:cstheme="majorBidi"/>
        <w:noProof/>
        <w:color w:val="4472C4" w:themeColor="accent1"/>
        <w:sz w:val="20"/>
        <w:szCs w:val="20"/>
      </w:rPr>
      <w:t>13</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1077B" w14:textId="77777777" w:rsidR="006A6F81" w:rsidRDefault="006A6F81" w:rsidP="00BF62EC">
      <w:pPr>
        <w:spacing w:after="0" w:line="240" w:lineRule="auto"/>
      </w:pPr>
      <w:r>
        <w:separator/>
      </w:r>
    </w:p>
  </w:footnote>
  <w:footnote w:type="continuationSeparator" w:id="0">
    <w:p w14:paraId="32DC481C" w14:textId="77777777" w:rsidR="006A6F81" w:rsidRDefault="006A6F81" w:rsidP="00BF6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DF6C" w14:textId="77777777" w:rsidR="004A0720" w:rsidRDefault="004A07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B44"/>
    <w:multiLevelType w:val="hybridMultilevel"/>
    <w:tmpl w:val="691231DE"/>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 w15:restartNumberingAfterBreak="0">
    <w:nsid w:val="020810FF"/>
    <w:multiLevelType w:val="hybridMultilevel"/>
    <w:tmpl w:val="418278C0"/>
    <w:lvl w:ilvl="0" w:tplc="4954A7B4">
      <w:start w:val="8"/>
      <w:numFmt w:val="decimal"/>
      <w:lvlText w:val="%1.7"/>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276DD"/>
    <w:multiLevelType w:val="hybridMultilevel"/>
    <w:tmpl w:val="AFB09EA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C42720A"/>
    <w:multiLevelType w:val="hybridMultilevel"/>
    <w:tmpl w:val="48BCDCBA"/>
    <w:lvl w:ilvl="0" w:tplc="72B86EDE">
      <w:start w:val="2"/>
      <w:numFmt w:val="upperLetter"/>
      <w:pStyle w:val="TOC3"/>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60BAE"/>
    <w:multiLevelType w:val="hybridMultilevel"/>
    <w:tmpl w:val="10AE49E8"/>
    <w:lvl w:ilvl="0" w:tplc="B46E7758">
      <w:start w:val="7"/>
      <w:numFmt w:val="decimal"/>
      <w:lvlText w:val="%1.2"/>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360D94"/>
    <w:multiLevelType w:val="hybridMultilevel"/>
    <w:tmpl w:val="7A7A3C76"/>
    <w:lvl w:ilvl="0" w:tplc="03A07366">
      <w:start w:val="1"/>
      <w:numFmt w:val="lowerLetter"/>
      <w:lvlText w:val="%1."/>
      <w:lvlJc w:val="left"/>
      <w:pPr>
        <w:ind w:left="1680" w:hanging="36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6" w15:restartNumberingAfterBreak="0">
    <w:nsid w:val="10787692"/>
    <w:multiLevelType w:val="hybridMultilevel"/>
    <w:tmpl w:val="0CF221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3485522"/>
    <w:multiLevelType w:val="multilevel"/>
    <w:tmpl w:val="62A4C672"/>
    <w:lvl w:ilvl="0">
      <w:start w:val="3"/>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4802874"/>
    <w:multiLevelType w:val="hybridMultilevel"/>
    <w:tmpl w:val="0F34B4FA"/>
    <w:lvl w:ilvl="0" w:tplc="580ACF06">
      <w:start w:val="1"/>
      <w:numFmt w:val="upperLetter"/>
      <w:pStyle w:val="TOC2"/>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9" w15:restartNumberingAfterBreak="0">
    <w:nsid w:val="15C97345"/>
    <w:multiLevelType w:val="hybridMultilevel"/>
    <w:tmpl w:val="8B282194"/>
    <w:lvl w:ilvl="0" w:tplc="9A2CF14E">
      <w:start w:val="1"/>
      <w:numFmt w:val="lowerLetter"/>
      <w:lvlText w:val="%1."/>
      <w:lvlJc w:val="left"/>
      <w:pPr>
        <w:ind w:left="1800" w:hanging="360"/>
      </w:pPr>
      <w:rPr>
        <w:rFonts w:eastAsia="Times New Roman" w:cstheme="minorBidi" w:hint="default"/>
        <w:b w:val="0"/>
        <w:bCs/>
        <w:sz w:val="22"/>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5EA738B"/>
    <w:multiLevelType w:val="hybridMultilevel"/>
    <w:tmpl w:val="B99AC5BA"/>
    <w:lvl w:ilvl="0" w:tplc="0BF61C08">
      <w:start w:val="6"/>
      <w:numFmt w:val="decimal"/>
      <w:lvlText w:val="%1.2"/>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10473E"/>
    <w:multiLevelType w:val="multilevel"/>
    <w:tmpl w:val="B5A85E34"/>
    <w:lvl w:ilvl="0">
      <w:start w:val="3"/>
      <w:numFmt w:val="upperRoman"/>
      <w:lvlText w:val="%1."/>
      <w:lvlJc w:val="right"/>
      <w:pPr>
        <w:ind w:left="720" w:hanging="360"/>
      </w:pPr>
      <w:rPr>
        <w:rFonts w:hint="default"/>
        <w:color w:val="auto"/>
      </w:rPr>
    </w:lvl>
    <w:lvl w:ilvl="1">
      <w:start w:val="2"/>
      <w:numFmt w:val="decimal"/>
      <w:isLgl/>
      <w:lvlText w:val="%1.%2"/>
      <w:lvlJc w:val="left"/>
      <w:pPr>
        <w:ind w:left="1440" w:hanging="540"/>
      </w:pPr>
      <w:rPr>
        <w:rFonts w:hint="default"/>
      </w:rPr>
    </w:lvl>
    <w:lvl w:ilvl="2">
      <w:start w:val="3"/>
      <w:numFmt w:val="decimal"/>
      <w:lvlText w:val="%3.2.2"/>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12" w15:restartNumberingAfterBreak="0">
    <w:nsid w:val="212415FC"/>
    <w:multiLevelType w:val="multilevel"/>
    <w:tmpl w:val="41189B8C"/>
    <w:lvl w:ilvl="0">
      <w:start w:val="5"/>
      <w:numFmt w:val="decimal"/>
      <w:lvlText w:val="%1"/>
      <w:lvlJc w:val="left"/>
      <w:pPr>
        <w:ind w:left="360" w:hanging="360"/>
      </w:pPr>
      <w:rPr>
        <w:rFonts w:eastAsia="Times New Roman" w:hint="default"/>
        <w:b w:val="0"/>
      </w:rPr>
    </w:lvl>
    <w:lvl w:ilvl="1">
      <w:start w:val="1"/>
      <w:numFmt w:val="decimal"/>
      <w:lvlText w:val="%1.%2"/>
      <w:lvlJc w:val="left"/>
      <w:pPr>
        <w:ind w:left="1440" w:hanging="360"/>
      </w:pPr>
      <w:rPr>
        <w:rFonts w:eastAsia="Times New Roman" w:hint="default"/>
        <w:b w:val="0"/>
      </w:rPr>
    </w:lvl>
    <w:lvl w:ilvl="2">
      <w:start w:val="1"/>
      <w:numFmt w:val="decimal"/>
      <w:lvlText w:val="%1.%2.%3"/>
      <w:lvlJc w:val="left"/>
      <w:pPr>
        <w:ind w:left="2880" w:hanging="720"/>
      </w:pPr>
      <w:rPr>
        <w:rFonts w:eastAsia="Times New Roman" w:hint="default"/>
        <w:b w:val="0"/>
      </w:rPr>
    </w:lvl>
    <w:lvl w:ilvl="3">
      <w:start w:val="1"/>
      <w:numFmt w:val="decimal"/>
      <w:lvlText w:val="%1.%2.%3.%4"/>
      <w:lvlJc w:val="left"/>
      <w:pPr>
        <w:ind w:left="3960" w:hanging="720"/>
      </w:pPr>
      <w:rPr>
        <w:rFonts w:eastAsia="Times New Roman" w:hint="default"/>
        <w:b w:val="0"/>
      </w:rPr>
    </w:lvl>
    <w:lvl w:ilvl="4">
      <w:start w:val="1"/>
      <w:numFmt w:val="decimal"/>
      <w:lvlText w:val="%1.%2.%3.%4.%5"/>
      <w:lvlJc w:val="left"/>
      <w:pPr>
        <w:ind w:left="5400" w:hanging="1080"/>
      </w:pPr>
      <w:rPr>
        <w:rFonts w:eastAsia="Times New Roman" w:hint="default"/>
        <w:b w:val="0"/>
      </w:rPr>
    </w:lvl>
    <w:lvl w:ilvl="5">
      <w:start w:val="1"/>
      <w:numFmt w:val="decimal"/>
      <w:lvlText w:val="%1.%2.%3.%4.%5.%6"/>
      <w:lvlJc w:val="left"/>
      <w:pPr>
        <w:ind w:left="6480" w:hanging="1080"/>
      </w:pPr>
      <w:rPr>
        <w:rFonts w:eastAsia="Times New Roman" w:hint="default"/>
        <w:b w:val="0"/>
      </w:rPr>
    </w:lvl>
    <w:lvl w:ilvl="6">
      <w:start w:val="1"/>
      <w:numFmt w:val="decimal"/>
      <w:lvlText w:val="%1.%2.%3.%4.%5.%6.%7"/>
      <w:lvlJc w:val="left"/>
      <w:pPr>
        <w:ind w:left="7920" w:hanging="1440"/>
      </w:pPr>
      <w:rPr>
        <w:rFonts w:eastAsia="Times New Roman" w:hint="default"/>
        <w:b w:val="0"/>
      </w:rPr>
    </w:lvl>
    <w:lvl w:ilvl="7">
      <w:start w:val="1"/>
      <w:numFmt w:val="decimal"/>
      <w:lvlText w:val="%1.%2.%3.%4.%5.%6.%7.%8"/>
      <w:lvlJc w:val="left"/>
      <w:pPr>
        <w:ind w:left="9000" w:hanging="1440"/>
      </w:pPr>
      <w:rPr>
        <w:rFonts w:eastAsia="Times New Roman" w:hint="default"/>
        <w:b w:val="0"/>
      </w:rPr>
    </w:lvl>
    <w:lvl w:ilvl="8">
      <w:start w:val="1"/>
      <w:numFmt w:val="decimal"/>
      <w:lvlText w:val="%1.%2.%3.%4.%5.%6.%7.%8.%9"/>
      <w:lvlJc w:val="left"/>
      <w:pPr>
        <w:ind w:left="10440" w:hanging="1800"/>
      </w:pPr>
      <w:rPr>
        <w:rFonts w:eastAsia="Times New Roman" w:hint="default"/>
        <w:b w:val="0"/>
      </w:rPr>
    </w:lvl>
  </w:abstractNum>
  <w:abstractNum w:abstractNumId="13" w15:restartNumberingAfterBreak="0">
    <w:nsid w:val="2E3011C2"/>
    <w:multiLevelType w:val="hybridMultilevel"/>
    <w:tmpl w:val="E23A5BC4"/>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4" w15:restartNumberingAfterBreak="0">
    <w:nsid w:val="2E331325"/>
    <w:multiLevelType w:val="hybridMultilevel"/>
    <w:tmpl w:val="C8BC931C"/>
    <w:lvl w:ilvl="0" w:tplc="622A85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FD9605D"/>
    <w:multiLevelType w:val="hybridMultilevel"/>
    <w:tmpl w:val="627EDED2"/>
    <w:lvl w:ilvl="0" w:tplc="2F2279C2">
      <w:start w:val="7"/>
      <w:numFmt w:val="decimal"/>
      <w:lvlText w:val="%1.5"/>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913F48"/>
    <w:multiLevelType w:val="hybridMultilevel"/>
    <w:tmpl w:val="C4F8177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7EC1BFD"/>
    <w:multiLevelType w:val="multilevel"/>
    <w:tmpl w:val="CB7CCCD0"/>
    <w:lvl w:ilvl="0">
      <w:start w:val="3"/>
      <w:numFmt w:val="decimal"/>
      <w:lvlText w:val="%1."/>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8AE2647"/>
    <w:multiLevelType w:val="hybridMultilevel"/>
    <w:tmpl w:val="722C754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3C802A0F"/>
    <w:multiLevelType w:val="hybridMultilevel"/>
    <w:tmpl w:val="9D7C176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E061C1C"/>
    <w:multiLevelType w:val="hybridMultilevel"/>
    <w:tmpl w:val="AA249570"/>
    <w:lvl w:ilvl="0" w:tplc="00E2367C">
      <w:start w:val="7"/>
      <w:numFmt w:val="decimal"/>
      <w:lvlText w:val="%1.3"/>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E81B5B"/>
    <w:multiLevelType w:val="hybridMultilevel"/>
    <w:tmpl w:val="722C754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3F0E3A5B"/>
    <w:multiLevelType w:val="multilevel"/>
    <w:tmpl w:val="A33E04EC"/>
    <w:lvl w:ilvl="0">
      <w:start w:val="3"/>
      <w:numFmt w:val="upperRoman"/>
      <w:lvlText w:val="%1."/>
      <w:lvlJc w:val="right"/>
      <w:pPr>
        <w:ind w:left="720" w:hanging="360"/>
      </w:pPr>
      <w:rPr>
        <w:rFonts w:hint="default"/>
        <w:color w:val="auto"/>
      </w:rPr>
    </w:lvl>
    <w:lvl w:ilvl="1">
      <w:start w:val="2"/>
      <w:numFmt w:val="decimal"/>
      <w:isLgl/>
      <w:lvlText w:val="%1.%2"/>
      <w:lvlJc w:val="left"/>
      <w:pPr>
        <w:ind w:left="1440" w:hanging="540"/>
      </w:pPr>
      <w:rPr>
        <w:rFonts w:hint="default"/>
      </w:rPr>
    </w:lvl>
    <w:lvl w:ilvl="2">
      <w:start w:val="3"/>
      <w:numFmt w:val="decimal"/>
      <w:lvlText w:val="%3.2.1"/>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3" w15:restartNumberingAfterBreak="0">
    <w:nsid w:val="43C21A35"/>
    <w:multiLevelType w:val="hybridMultilevel"/>
    <w:tmpl w:val="ADBA636A"/>
    <w:lvl w:ilvl="0" w:tplc="430A5CF2">
      <w:start w:val="1"/>
      <w:numFmt w:val="decimal"/>
      <w:lvlText w:val="%1.2"/>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D729EC"/>
    <w:multiLevelType w:val="hybridMultilevel"/>
    <w:tmpl w:val="C4F8177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45773581"/>
    <w:multiLevelType w:val="hybridMultilevel"/>
    <w:tmpl w:val="AFBC3DD2"/>
    <w:lvl w:ilvl="0" w:tplc="2D7AE6BC">
      <w:start w:val="1"/>
      <w:numFmt w:val="upperRoman"/>
      <w:pStyle w:val="TOC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D12D4"/>
    <w:multiLevelType w:val="multilevel"/>
    <w:tmpl w:val="7AD6ECEA"/>
    <w:lvl w:ilvl="0">
      <w:start w:val="1"/>
      <w:numFmt w:val="upperRoman"/>
      <w:lvlText w:val="%1."/>
      <w:lvlJc w:val="right"/>
      <w:pPr>
        <w:ind w:left="720" w:hanging="360"/>
      </w:pPr>
      <w:rPr>
        <w:rFonts w:hint="default"/>
        <w:color w:val="auto"/>
      </w:rPr>
    </w:lvl>
    <w:lvl w:ilvl="1">
      <w:start w:val="2"/>
      <w:numFmt w:val="decimal"/>
      <w:isLgl/>
      <w:lvlText w:val="%1.%2"/>
      <w:lvlJc w:val="left"/>
      <w:pPr>
        <w:ind w:left="1440" w:hanging="540"/>
      </w:pPr>
      <w:rPr>
        <w:rFonts w:hint="default"/>
      </w:rPr>
    </w:lvl>
    <w:lvl w:ilvl="2">
      <w:start w:val="1"/>
      <w:numFmt w:val="decimal"/>
      <w:lvlText w:val="%3.3.1"/>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7" w15:restartNumberingAfterBreak="0">
    <w:nsid w:val="4C7D2088"/>
    <w:multiLevelType w:val="hybridMultilevel"/>
    <w:tmpl w:val="464054B8"/>
    <w:lvl w:ilvl="0" w:tplc="040461C6">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2F39C3"/>
    <w:multiLevelType w:val="hybridMultilevel"/>
    <w:tmpl w:val="73D096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06B5C21"/>
    <w:multiLevelType w:val="hybridMultilevel"/>
    <w:tmpl w:val="53EC1D06"/>
    <w:lvl w:ilvl="0" w:tplc="8DE4EEBC">
      <w:start w:val="3"/>
      <w:numFmt w:val="decimal"/>
      <w:lvlText w:val="%1.2"/>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0A1B77"/>
    <w:multiLevelType w:val="hybridMultilevel"/>
    <w:tmpl w:val="95185424"/>
    <w:lvl w:ilvl="0" w:tplc="EC24B39A">
      <w:start w:val="7"/>
      <w:numFmt w:val="decimal"/>
      <w:lvlText w:val="%1.4"/>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1409F1"/>
    <w:multiLevelType w:val="multilevel"/>
    <w:tmpl w:val="338CDFC4"/>
    <w:lvl w:ilvl="0">
      <w:start w:val="4"/>
      <w:numFmt w:val="upperRoman"/>
      <w:lvlText w:val="%1."/>
      <w:lvlJc w:val="right"/>
      <w:pPr>
        <w:ind w:left="720" w:hanging="360"/>
      </w:pPr>
      <w:rPr>
        <w:rFonts w:hint="default"/>
        <w:b/>
        <w:color w:val="auto"/>
      </w:rPr>
    </w:lvl>
    <w:lvl w:ilvl="1">
      <w:start w:val="2"/>
      <w:numFmt w:val="decimal"/>
      <w:isLgl/>
      <w:lvlText w:val="%1.%2"/>
      <w:lvlJc w:val="left"/>
      <w:pPr>
        <w:ind w:left="1440" w:hanging="540"/>
      </w:pPr>
      <w:rPr>
        <w:rFonts w:hint="default"/>
      </w:rPr>
    </w:lvl>
    <w:lvl w:ilvl="2">
      <w:start w:val="3"/>
      <w:numFmt w:val="decimal"/>
      <w:lvlText w:val="%3.3.1"/>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32" w15:restartNumberingAfterBreak="0">
    <w:nsid w:val="61A96AF6"/>
    <w:multiLevelType w:val="hybridMultilevel"/>
    <w:tmpl w:val="B6684E46"/>
    <w:lvl w:ilvl="0" w:tplc="70E43670">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1D6180C"/>
    <w:multiLevelType w:val="multilevel"/>
    <w:tmpl w:val="E4D21086"/>
    <w:lvl w:ilvl="0">
      <w:start w:val="3"/>
      <w:numFmt w:val="upperRoman"/>
      <w:lvlText w:val="%1."/>
      <w:lvlJc w:val="right"/>
      <w:pPr>
        <w:ind w:left="720" w:hanging="360"/>
      </w:pPr>
      <w:rPr>
        <w:rFonts w:hint="default"/>
        <w:color w:val="auto"/>
      </w:rPr>
    </w:lvl>
    <w:lvl w:ilvl="1">
      <w:start w:val="2"/>
      <w:numFmt w:val="decimal"/>
      <w:isLgl/>
      <w:lvlText w:val="%1.%2"/>
      <w:lvlJc w:val="left"/>
      <w:pPr>
        <w:ind w:left="1440" w:hanging="540"/>
      </w:pPr>
      <w:rPr>
        <w:rFonts w:hint="default"/>
      </w:rPr>
    </w:lvl>
    <w:lvl w:ilvl="2">
      <w:start w:val="4"/>
      <w:numFmt w:val="decimal"/>
      <w:lvlText w:val="%3.1.2"/>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34" w15:restartNumberingAfterBreak="0">
    <w:nsid w:val="66A642BF"/>
    <w:multiLevelType w:val="hybridMultilevel"/>
    <w:tmpl w:val="44781F1E"/>
    <w:lvl w:ilvl="0" w:tplc="40FC58C0">
      <w:start w:val="3"/>
      <w:numFmt w:val="decimal"/>
      <w:lvlText w:val="%1.1"/>
      <w:lvlJc w:val="left"/>
      <w:pPr>
        <w:ind w:left="144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53308C"/>
    <w:multiLevelType w:val="multilevel"/>
    <w:tmpl w:val="5D04E20E"/>
    <w:lvl w:ilvl="0">
      <w:start w:val="4"/>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C1F027A"/>
    <w:multiLevelType w:val="hybridMultilevel"/>
    <w:tmpl w:val="4560FF90"/>
    <w:lvl w:ilvl="0" w:tplc="4D760806">
      <w:start w:val="2"/>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9848077">
    <w:abstractNumId w:val="25"/>
  </w:num>
  <w:num w:numId="2" w16cid:durableId="1164859594">
    <w:abstractNumId w:val="8"/>
  </w:num>
  <w:num w:numId="3" w16cid:durableId="1302079388">
    <w:abstractNumId w:val="3"/>
  </w:num>
  <w:num w:numId="4" w16cid:durableId="153498506">
    <w:abstractNumId w:val="26"/>
  </w:num>
  <w:num w:numId="5" w16cid:durableId="1194152117">
    <w:abstractNumId w:val="28"/>
  </w:num>
  <w:num w:numId="6" w16cid:durableId="806318976">
    <w:abstractNumId w:val="19"/>
  </w:num>
  <w:num w:numId="7" w16cid:durableId="56631916">
    <w:abstractNumId w:val="21"/>
  </w:num>
  <w:num w:numId="8" w16cid:durableId="1186795993">
    <w:abstractNumId w:val="0"/>
  </w:num>
  <w:num w:numId="9" w16cid:durableId="1074202143">
    <w:abstractNumId w:val="16"/>
  </w:num>
  <w:num w:numId="10" w16cid:durableId="860435269">
    <w:abstractNumId w:val="18"/>
  </w:num>
  <w:num w:numId="11" w16cid:durableId="725034131">
    <w:abstractNumId w:val="2"/>
  </w:num>
  <w:num w:numId="12" w16cid:durableId="66390186">
    <w:abstractNumId w:val="32"/>
  </w:num>
  <w:num w:numId="13" w16cid:durableId="179046939">
    <w:abstractNumId w:val="23"/>
  </w:num>
  <w:num w:numId="14" w16cid:durableId="1414932877">
    <w:abstractNumId w:val="36"/>
  </w:num>
  <w:num w:numId="15" w16cid:durableId="520775879">
    <w:abstractNumId w:val="34"/>
  </w:num>
  <w:num w:numId="16" w16cid:durableId="1764297216">
    <w:abstractNumId w:val="29"/>
  </w:num>
  <w:num w:numId="17" w16cid:durableId="1892425518">
    <w:abstractNumId w:val="22"/>
  </w:num>
  <w:num w:numId="18" w16cid:durableId="1170439826">
    <w:abstractNumId w:val="11"/>
  </w:num>
  <w:num w:numId="19" w16cid:durableId="1890459997">
    <w:abstractNumId w:val="33"/>
  </w:num>
  <w:num w:numId="20" w16cid:durableId="473568824">
    <w:abstractNumId w:val="10"/>
  </w:num>
  <w:num w:numId="21" w16cid:durableId="1770657221">
    <w:abstractNumId w:val="4"/>
  </w:num>
  <w:num w:numId="22" w16cid:durableId="2045472154">
    <w:abstractNumId w:val="20"/>
  </w:num>
  <w:num w:numId="23" w16cid:durableId="33821870">
    <w:abstractNumId w:val="30"/>
  </w:num>
  <w:num w:numId="24" w16cid:durableId="356004330">
    <w:abstractNumId w:val="15"/>
  </w:num>
  <w:num w:numId="25" w16cid:durableId="872421526">
    <w:abstractNumId w:val="1"/>
  </w:num>
  <w:num w:numId="26" w16cid:durableId="410935689">
    <w:abstractNumId w:val="24"/>
  </w:num>
  <w:num w:numId="27" w16cid:durableId="1738092620">
    <w:abstractNumId w:val="13"/>
  </w:num>
  <w:num w:numId="28" w16cid:durableId="1612321553">
    <w:abstractNumId w:val="6"/>
  </w:num>
  <w:num w:numId="29" w16cid:durableId="1917323647">
    <w:abstractNumId w:val="35"/>
  </w:num>
  <w:num w:numId="30" w16cid:durableId="1112817819">
    <w:abstractNumId w:val="9"/>
  </w:num>
  <w:num w:numId="31" w16cid:durableId="1702440821">
    <w:abstractNumId w:val="17"/>
  </w:num>
  <w:num w:numId="32" w16cid:durableId="1028021746">
    <w:abstractNumId w:val="7"/>
  </w:num>
  <w:num w:numId="33" w16cid:durableId="1720781650">
    <w:abstractNumId w:val="5"/>
  </w:num>
  <w:num w:numId="34" w16cid:durableId="2023698339">
    <w:abstractNumId w:val="14"/>
  </w:num>
  <w:num w:numId="35" w16cid:durableId="1999730450">
    <w:abstractNumId w:val="31"/>
  </w:num>
  <w:num w:numId="36" w16cid:durableId="1970210159">
    <w:abstractNumId w:val="12"/>
  </w:num>
  <w:num w:numId="37" w16cid:durableId="523905813">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81F"/>
    <w:rsid w:val="000032EF"/>
    <w:rsid w:val="000037FE"/>
    <w:rsid w:val="00006355"/>
    <w:rsid w:val="0001193D"/>
    <w:rsid w:val="00014224"/>
    <w:rsid w:val="000157E4"/>
    <w:rsid w:val="00016E53"/>
    <w:rsid w:val="00017FFD"/>
    <w:rsid w:val="00021940"/>
    <w:rsid w:val="0002631F"/>
    <w:rsid w:val="0002720E"/>
    <w:rsid w:val="000309A1"/>
    <w:rsid w:val="0003218A"/>
    <w:rsid w:val="0003361D"/>
    <w:rsid w:val="00034DB9"/>
    <w:rsid w:val="00035982"/>
    <w:rsid w:val="000359AA"/>
    <w:rsid w:val="00035BF4"/>
    <w:rsid w:val="000365E7"/>
    <w:rsid w:val="000367B9"/>
    <w:rsid w:val="00036BDF"/>
    <w:rsid w:val="00040120"/>
    <w:rsid w:val="00042123"/>
    <w:rsid w:val="000434FD"/>
    <w:rsid w:val="0004382B"/>
    <w:rsid w:val="000444D5"/>
    <w:rsid w:val="0004788D"/>
    <w:rsid w:val="00047C08"/>
    <w:rsid w:val="00051733"/>
    <w:rsid w:val="00053FFC"/>
    <w:rsid w:val="0005474E"/>
    <w:rsid w:val="0005627A"/>
    <w:rsid w:val="0006220C"/>
    <w:rsid w:val="000636A5"/>
    <w:rsid w:val="00065666"/>
    <w:rsid w:val="000658EB"/>
    <w:rsid w:val="000713C1"/>
    <w:rsid w:val="00071935"/>
    <w:rsid w:val="000727DC"/>
    <w:rsid w:val="00073317"/>
    <w:rsid w:val="000737A2"/>
    <w:rsid w:val="000748D1"/>
    <w:rsid w:val="00074B01"/>
    <w:rsid w:val="000755D0"/>
    <w:rsid w:val="0007609B"/>
    <w:rsid w:val="0007635B"/>
    <w:rsid w:val="00080202"/>
    <w:rsid w:val="000829A0"/>
    <w:rsid w:val="0008435B"/>
    <w:rsid w:val="00084596"/>
    <w:rsid w:val="00085586"/>
    <w:rsid w:val="00087838"/>
    <w:rsid w:val="000901C3"/>
    <w:rsid w:val="0009199A"/>
    <w:rsid w:val="00091A37"/>
    <w:rsid w:val="000922E2"/>
    <w:rsid w:val="000923CE"/>
    <w:rsid w:val="00093A91"/>
    <w:rsid w:val="00094C44"/>
    <w:rsid w:val="0009741E"/>
    <w:rsid w:val="00097643"/>
    <w:rsid w:val="000A0177"/>
    <w:rsid w:val="000A18EB"/>
    <w:rsid w:val="000A24B2"/>
    <w:rsid w:val="000A2B34"/>
    <w:rsid w:val="000A3052"/>
    <w:rsid w:val="000A3D51"/>
    <w:rsid w:val="000A4CB1"/>
    <w:rsid w:val="000A4E39"/>
    <w:rsid w:val="000B08FA"/>
    <w:rsid w:val="000B0F4F"/>
    <w:rsid w:val="000B1140"/>
    <w:rsid w:val="000B18F0"/>
    <w:rsid w:val="000B3642"/>
    <w:rsid w:val="000B3E99"/>
    <w:rsid w:val="000B5953"/>
    <w:rsid w:val="000B5A43"/>
    <w:rsid w:val="000B7345"/>
    <w:rsid w:val="000C0297"/>
    <w:rsid w:val="000C20AD"/>
    <w:rsid w:val="000C21AB"/>
    <w:rsid w:val="000C2CF5"/>
    <w:rsid w:val="000C2D8A"/>
    <w:rsid w:val="000C306B"/>
    <w:rsid w:val="000C501A"/>
    <w:rsid w:val="000C58A7"/>
    <w:rsid w:val="000D08A1"/>
    <w:rsid w:val="000D0984"/>
    <w:rsid w:val="000D162D"/>
    <w:rsid w:val="000D195B"/>
    <w:rsid w:val="000D1C78"/>
    <w:rsid w:val="000D1F62"/>
    <w:rsid w:val="000D23CA"/>
    <w:rsid w:val="000D3C00"/>
    <w:rsid w:val="000D4A9D"/>
    <w:rsid w:val="000D76E3"/>
    <w:rsid w:val="000D7C2A"/>
    <w:rsid w:val="000D7FB0"/>
    <w:rsid w:val="000E26B9"/>
    <w:rsid w:val="000E2ACE"/>
    <w:rsid w:val="000E3176"/>
    <w:rsid w:val="000E5A05"/>
    <w:rsid w:val="000E65CF"/>
    <w:rsid w:val="000E681C"/>
    <w:rsid w:val="000E6C74"/>
    <w:rsid w:val="000F10A9"/>
    <w:rsid w:val="000F1CD0"/>
    <w:rsid w:val="000F201E"/>
    <w:rsid w:val="000F2CDF"/>
    <w:rsid w:val="000F4342"/>
    <w:rsid w:val="000F4343"/>
    <w:rsid w:val="000F7CA2"/>
    <w:rsid w:val="00101B37"/>
    <w:rsid w:val="00102459"/>
    <w:rsid w:val="00104DD1"/>
    <w:rsid w:val="00105038"/>
    <w:rsid w:val="00105F97"/>
    <w:rsid w:val="00111696"/>
    <w:rsid w:val="00113644"/>
    <w:rsid w:val="001149B1"/>
    <w:rsid w:val="0011571D"/>
    <w:rsid w:val="00116FAA"/>
    <w:rsid w:val="00117AFD"/>
    <w:rsid w:val="00122146"/>
    <w:rsid w:val="00122FC7"/>
    <w:rsid w:val="001245CB"/>
    <w:rsid w:val="00124E48"/>
    <w:rsid w:val="001252AC"/>
    <w:rsid w:val="0013155B"/>
    <w:rsid w:val="00131645"/>
    <w:rsid w:val="001319B0"/>
    <w:rsid w:val="00131D4E"/>
    <w:rsid w:val="00133F47"/>
    <w:rsid w:val="001341AA"/>
    <w:rsid w:val="0013541A"/>
    <w:rsid w:val="00136189"/>
    <w:rsid w:val="00136EC8"/>
    <w:rsid w:val="001370E4"/>
    <w:rsid w:val="00137A96"/>
    <w:rsid w:val="00137FFA"/>
    <w:rsid w:val="0014064E"/>
    <w:rsid w:val="00140650"/>
    <w:rsid w:val="001407F0"/>
    <w:rsid w:val="00141231"/>
    <w:rsid w:val="0014334B"/>
    <w:rsid w:val="001438C0"/>
    <w:rsid w:val="00144C6E"/>
    <w:rsid w:val="001466AA"/>
    <w:rsid w:val="00146A9A"/>
    <w:rsid w:val="00152306"/>
    <w:rsid w:val="00155E3A"/>
    <w:rsid w:val="00155E42"/>
    <w:rsid w:val="00156713"/>
    <w:rsid w:val="00156CF0"/>
    <w:rsid w:val="00157245"/>
    <w:rsid w:val="001615A0"/>
    <w:rsid w:val="001630C7"/>
    <w:rsid w:val="001638EC"/>
    <w:rsid w:val="00165025"/>
    <w:rsid w:val="00165258"/>
    <w:rsid w:val="00166B69"/>
    <w:rsid w:val="00166D4C"/>
    <w:rsid w:val="0016721D"/>
    <w:rsid w:val="00167C87"/>
    <w:rsid w:val="00170029"/>
    <w:rsid w:val="00171949"/>
    <w:rsid w:val="00173AA5"/>
    <w:rsid w:val="00174DF3"/>
    <w:rsid w:val="00175E93"/>
    <w:rsid w:val="00177CDC"/>
    <w:rsid w:val="00181C86"/>
    <w:rsid w:val="00182E0B"/>
    <w:rsid w:val="001830A8"/>
    <w:rsid w:val="00183FF5"/>
    <w:rsid w:val="00185560"/>
    <w:rsid w:val="00191326"/>
    <w:rsid w:val="00192FB2"/>
    <w:rsid w:val="001935EE"/>
    <w:rsid w:val="00193D78"/>
    <w:rsid w:val="0019422B"/>
    <w:rsid w:val="00194589"/>
    <w:rsid w:val="00196FC6"/>
    <w:rsid w:val="001970CF"/>
    <w:rsid w:val="001A02CF"/>
    <w:rsid w:val="001A035E"/>
    <w:rsid w:val="001A24A3"/>
    <w:rsid w:val="001A294C"/>
    <w:rsid w:val="001A3A46"/>
    <w:rsid w:val="001A46BF"/>
    <w:rsid w:val="001A5DF5"/>
    <w:rsid w:val="001A6681"/>
    <w:rsid w:val="001A71B1"/>
    <w:rsid w:val="001A71B9"/>
    <w:rsid w:val="001A7917"/>
    <w:rsid w:val="001B0C68"/>
    <w:rsid w:val="001B2AE2"/>
    <w:rsid w:val="001B3926"/>
    <w:rsid w:val="001B4D7B"/>
    <w:rsid w:val="001B68A5"/>
    <w:rsid w:val="001B7920"/>
    <w:rsid w:val="001B7CF3"/>
    <w:rsid w:val="001C50D9"/>
    <w:rsid w:val="001C55F0"/>
    <w:rsid w:val="001C5D4D"/>
    <w:rsid w:val="001C79E0"/>
    <w:rsid w:val="001D0D83"/>
    <w:rsid w:val="001D153B"/>
    <w:rsid w:val="001D3DA4"/>
    <w:rsid w:val="001D5B1E"/>
    <w:rsid w:val="001D6039"/>
    <w:rsid w:val="001D7E60"/>
    <w:rsid w:val="001E0D36"/>
    <w:rsid w:val="001E2A37"/>
    <w:rsid w:val="001E3644"/>
    <w:rsid w:val="001E56FD"/>
    <w:rsid w:val="001E60F4"/>
    <w:rsid w:val="001F033E"/>
    <w:rsid w:val="001F17E9"/>
    <w:rsid w:val="001F5EB9"/>
    <w:rsid w:val="001F6615"/>
    <w:rsid w:val="00200F96"/>
    <w:rsid w:val="002019B0"/>
    <w:rsid w:val="002041E2"/>
    <w:rsid w:val="0020616D"/>
    <w:rsid w:val="002069A9"/>
    <w:rsid w:val="00210110"/>
    <w:rsid w:val="00210DFC"/>
    <w:rsid w:val="00212E89"/>
    <w:rsid w:val="00212F26"/>
    <w:rsid w:val="00214230"/>
    <w:rsid w:val="00214878"/>
    <w:rsid w:val="00214A44"/>
    <w:rsid w:val="00214DFB"/>
    <w:rsid w:val="00215395"/>
    <w:rsid w:val="0021767F"/>
    <w:rsid w:val="0021793C"/>
    <w:rsid w:val="00217B3C"/>
    <w:rsid w:val="00221B89"/>
    <w:rsid w:val="00223336"/>
    <w:rsid w:val="002233C3"/>
    <w:rsid w:val="00223895"/>
    <w:rsid w:val="002264C2"/>
    <w:rsid w:val="00227BBD"/>
    <w:rsid w:val="00227F0B"/>
    <w:rsid w:val="002328FA"/>
    <w:rsid w:val="0023571E"/>
    <w:rsid w:val="002357B3"/>
    <w:rsid w:val="00235A71"/>
    <w:rsid w:val="0023670F"/>
    <w:rsid w:val="002376A4"/>
    <w:rsid w:val="002415B7"/>
    <w:rsid w:val="00244E56"/>
    <w:rsid w:val="0024521D"/>
    <w:rsid w:val="00246630"/>
    <w:rsid w:val="002471B7"/>
    <w:rsid w:val="002517BB"/>
    <w:rsid w:val="00251C03"/>
    <w:rsid w:val="00252507"/>
    <w:rsid w:val="00252A83"/>
    <w:rsid w:val="002531D8"/>
    <w:rsid w:val="0025354C"/>
    <w:rsid w:val="00254087"/>
    <w:rsid w:val="002563C8"/>
    <w:rsid w:val="00256743"/>
    <w:rsid w:val="002626B8"/>
    <w:rsid w:val="00263839"/>
    <w:rsid w:val="0026500E"/>
    <w:rsid w:val="0026615D"/>
    <w:rsid w:val="00266C58"/>
    <w:rsid w:val="00266D20"/>
    <w:rsid w:val="002678C2"/>
    <w:rsid w:val="00267DC7"/>
    <w:rsid w:val="002715E1"/>
    <w:rsid w:val="002718E3"/>
    <w:rsid w:val="00274224"/>
    <w:rsid w:val="002749E6"/>
    <w:rsid w:val="00274C3B"/>
    <w:rsid w:val="002767F8"/>
    <w:rsid w:val="00276C46"/>
    <w:rsid w:val="002772A6"/>
    <w:rsid w:val="00277E03"/>
    <w:rsid w:val="00281007"/>
    <w:rsid w:val="00282076"/>
    <w:rsid w:val="00283E21"/>
    <w:rsid w:val="00286660"/>
    <w:rsid w:val="0028678B"/>
    <w:rsid w:val="00286B64"/>
    <w:rsid w:val="00287D2A"/>
    <w:rsid w:val="00290C79"/>
    <w:rsid w:val="00294B0F"/>
    <w:rsid w:val="00297FDA"/>
    <w:rsid w:val="002A04AD"/>
    <w:rsid w:val="002A1299"/>
    <w:rsid w:val="002A264E"/>
    <w:rsid w:val="002A26E2"/>
    <w:rsid w:val="002A3544"/>
    <w:rsid w:val="002A3918"/>
    <w:rsid w:val="002A45F7"/>
    <w:rsid w:val="002A500E"/>
    <w:rsid w:val="002A7CB4"/>
    <w:rsid w:val="002A7D8B"/>
    <w:rsid w:val="002A7D90"/>
    <w:rsid w:val="002B1712"/>
    <w:rsid w:val="002B30A6"/>
    <w:rsid w:val="002B32B3"/>
    <w:rsid w:val="002B3722"/>
    <w:rsid w:val="002B5159"/>
    <w:rsid w:val="002B545B"/>
    <w:rsid w:val="002B7032"/>
    <w:rsid w:val="002B71AF"/>
    <w:rsid w:val="002C046A"/>
    <w:rsid w:val="002C0DBA"/>
    <w:rsid w:val="002C259A"/>
    <w:rsid w:val="002C2D24"/>
    <w:rsid w:val="002C7966"/>
    <w:rsid w:val="002C7F06"/>
    <w:rsid w:val="002D1104"/>
    <w:rsid w:val="002D19E0"/>
    <w:rsid w:val="002D28CF"/>
    <w:rsid w:val="002D4346"/>
    <w:rsid w:val="002D5941"/>
    <w:rsid w:val="002D5A64"/>
    <w:rsid w:val="002D68B7"/>
    <w:rsid w:val="002D7308"/>
    <w:rsid w:val="002E0A3B"/>
    <w:rsid w:val="002E0B76"/>
    <w:rsid w:val="002E0DBA"/>
    <w:rsid w:val="002E22D9"/>
    <w:rsid w:val="002E401A"/>
    <w:rsid w:val="002E5469"/>
    <w:rsid w:val="002F0924"/>
    <w:rsid w:val="002F0D55"/>
    <w:rsid w:val="002F2ADF"/>
    <w:rsid w:val="002F33F9"/>
    <w:rsid w:val="002F36DC"/>
    <w:rsid w:val="002F3A09"/>
    <w:rsid w:val="002F3E88"/>
    <w:rsid w:val="002F4223"/>
    <w:rsid w:val="002F561B"/>
    <w:rsid w:val="002F63C1"/>
    <w:rsid w:val="002F66F8"/>
    <w:rsid w:val="00300266"/>
    <w:rsid w:val="003012CB"/>
    <w:rsid w:val="003015D7"/>
    <w:rsid w:val="00303410"/>
    <w:rsid w:val="00304317"/>
    <w:rsid w:val="00304A34"/>
    <w:rsid w:val="00305243"/>
    <w:rsid w:val="00305C45"/>
    <w:rsid w:val="00305FAC"/>
    <w:rsid w:val="003060A3"/>
    <w:rsid w:val="0030642F"/>
    <w:rsid w:val="00307F7B"/>
    <w:rsid w:val="003163A9"/>
    <w:rsid w:val="003172BA"/>
    <w:rsid w:val="00320503"/>
    <w:rsid w:val="003205F4"/>
    <w:rsid w:val="00325511"/>
    <w:rsid w:val="003264A5"/>
    <w:rsid w:val="00327CA6"/>
    <w:rsid w:val="00330CD2"/>
    <w:rsid w:val="00331311"/>
    <w:rsid w:val="00333246"/>
    <w:rsid w:val="00333465"/>
    <w:rsid w:val="003335E5"/>
    <w:rsid w:val="00333B39"/>
    <w:rsid w:val="0033422A"/>
    <w:rsid w:val="00334E58"/>
    <w:rsid w:val="00335492"/>
    <w:rsid w:val="00335762"/>
    <w:rsid w:val="00337D33"/>
    <w:rsid w:val="0034064D"/>
    <w:rsid w:val="0034095A"/>
    <w:rsid w:val="003414A6"/>
    <w:rsid w:val="00345AA6"/>
    <w:rsid w:val="00346D9B"/>
    <w:rsid w:val="00350AEA"/>
    <w:rsid w:val="00350F13"/>
    <w:rsid w:val="00351C00"/>
    <w:rsid w:val="003521F7"/>
    <w:rsid w:val="00352A07"/>
    <w:rsid w:val="003574B1"/>
    <w:rsid w:val="00362884"/>
    <w:rsid w:val="00363CB1"/>
    <w:rsid w:val="003652C0"/>
    <w:rsid w:val="0036606C"/>
    <w:rsid w:val="00373929"/>
    <w:rsid w:val="00373A9E"/>
    <w:rsid w:val="00373D18"/>
    <w:rsid w:val="0037408B"/>
    <w:rsid w:val="003743EF"/>
    <w:rsid w:val="003759FA"/>
    <w:rsid w:val="00376EE3"/>
    <w:rsid w:val="00377619"/>
    <w:rsid w:val="0038353C"/>
    <w:rsid w:val="003848F0"/>
    <w:rsid w:val="00387F9E"/>
    <w:rsid w:val="00390D5A"/>
    <w:rsid w:val="00391D72"/>
    <w:rsid w:val="0039294E"/>
    <w:rsid w:val="00397C0C"/>
    <w:rsid w:val="003A0FF3"/>
    <w:rsid w:val="003A287B"/>
    <w:rsid w:val="003A7523"/>
    <w:rsid w:val="003B0628"/>
    <w:rsid w:val="003B0D6A"/>
    <w:rsid w:val="003B2218"/>
    <w:rsid w:val="003B2AF6"/>
    <w:rsid w:val="003B3DF9"/>
    <w:rsid w:val="003C12FE"/>
    <w:rsid w:val="003C2A82"/>
    <w:rsid w:val="003C4AAE"/>
    <w:rsid w:val="003C4D40"/>
    <w:rsid w:val="003C5BF7"/>
    <w:rsid w:val="003C6BDE"/>
    <w:rsid w:val="003C7C05"/>
    <w:rsid w:val="003D0798"/>
    <w:rsid w:val="003D156F"/>
    <w:rsid w:val="003D1807"/>
    <w:rsid w:val="003D1AB8"/>
    <w:rsid w:val="003D2CA6"/>
    <w:rsid w:val="003E0F45"/>
    <w:rsid w:val="003E234E"/>
    <w:rsid w:val="003E4346"/>
    <w:rsid w:val="003E4959"/>
    <w:rsid w:val="003E620F"/>
    <w:rsid w:val="003E6283"/>
    <w:rsid w:val="003E65EB"/>
    <w:rsid w:val="003E75E4"/>
    <w:rsid w:val="003F05FA"/>
    <w:rsid w:val="003F1465"/>
    <w:rsid w:val="003F384C"/>
    <w:rsid w:val="003F39ED"/>
    <w:rsid w:val="003F4042"/>
    <w:rsid w:val="003F565F"/>
    <w:rsid w:val="00401606"/>
    <w:rsid w:val="00401EBA"/>
    <w:rsid w:val="004021CE"/>
    <w:rsid w:val="00402A39"/>
    <w:rsid w:val="00402FB6"/>
    <w:rsid w:val="00403799"/>
    <w:rsid w:val="00404082"/>
    <w:rsid w:val="00406BD4"/>
    <w:rsid w:val="004073F8"/>
    <w:rsid w:val="00407E5D"/>
    <w:rsid w:val="00411008"/>
    <w:rsid w:val="00412AB7"/>
    <w:rsid w:val="00415BCD"/>
    <w:rsid w:val="00416470"/>
    <w:rsid w:val="004178C9"/>
    <w:rsid w:val="0042028D"/>
    <w:rsid w:val="00420DDB"/>
    <w:rsid w:val="00421665"/>
    <w:rsid w:val="0042294C"/>
    <w:rsid w:val="0042320C"/>
    <w:rsid w:val="00424ADF"/>
    <w:rsid w:val="004250CB"/>
    <w:rsid w:val="00426BDC"/>
    <w:rsid w:val="004272D2"/>
    <w:rsid w:val="004302B8"/>
    <w:rsid w:val="004314C9"/>
    <w:rsid w:val="00432941"/>
    <w:rsid w:val="0043324A"/>
    <w:rsid w:val="0043487A"/>
    <w:rsid w:val="00434935"/>
    <w:rsid w:val="0043569B"/>
    <w:rsid w:val="0043778F"/>
    <w:rsid w:val="00437CDA"/>
    <w:rsid w:val="004442C3"/>
    <w:rsid w:val="00444614"/>
    <w:rsid w:val="00445947"/>
    <w:rsid w:val="00445D17"/>
    <w:rsid w:val="0045021A"/>
    <w:rsid w:val="00450C4B"/>
    <w:rsid w:val="004529AB"/>
    <w:rsid w:val="004557B8"/>
    <w:rsid w:val="00455BA4"/>
    <w:rsid w:val="00455BAD"/>
    <w:rsid w:val="0045723A"/>
    <w:rsid w:val="00460C83"/>
    <w:rsid w:val="00460FE9"/>
    <w:rsid w:val="00461B8A"/>
    <w:rsid w:val="00462153"/>
    <w:rsid w:val="00462614"/>
    <w:rsid w:val="004635F2"/>
    <w:rsid w:val="0046626C"/>
    <w:rsid w:val="0046651D"/>
    <w:rsid w:val="00470A7D"/>
    <w:rsid w:val="00471F5E"/>
    <w:rsid w:val="00471F6E"/>
    <w:rsid w:val="00472CCC"/>
    <w:rsid w:val="00473854"/>
    <w:rsid w:val="00480C87"/>
    <w:rsid w:val="00481899"/>
    <w:rsid w:val="00481B72"/>
    <w:rsid w:val="00482C24"/>
    <w:rsid w:val="0048356C"/>
    <w:rsid w:val="004847CE"/>
    <w:rsid w:val="00485AA5"/>
    <w:rsid w:val="0048648B"/>
    <w:rsid w:val="00490119"/>
    <w:rsid w:val="00492542"/>
    <w:rsid w:val="00493AE0"/>
    <w:rsid w:val="0049405A"/>
    <w:rsid w:val="004968A9"/>
    <w:rsid w:val="004A0720"/>
    <w:rsid w:val="004A1EFF"/>
    <w:rsid w:val="004A2473"/>
    <w:rsid w:val="004A30C5"/>
    <w:rsid w:val="004A3D28"/>
    <w:rsid w:val="004A490B"/>
    <w:rsid w:val="004A4ED6"/>
    <w:rsid w:val="004B1F89"/>
    <w:rsid w:val="004B25FA"/>
    <w:rsid w:val="004B4AE6"/>
    <w:rsid w:val="004B55D0"/>
    <w:rsid w:val="004C0A2A"/>
    <w:rsid w:val="004C413B"/>
    <w:rsid w:val="004C6984"/>
    <w:rsid w:val="004C7284"/>
    <w:rsid w:val="004D0B01"/>
    <w:rsid w:val="004D4D8B"/>
    <w:rsid w:val="004D74AA"/>
    <w:rsid w:val="004D7592"/>
    <w:rsid w:val="004D7E9D"/>
    <w:rsid w:val="004E17DF"/>
    <w:rsid w:val="004E1ADC"/>
    <w:rsid w:val="004F0E34"/>
    <w:rsid w:val="004F11CE"/>
    <w:rsid w:val="004F1729"/>
    <w:rsid w:val="004F18C5"/>
    <w:rsid w:val="004F25C7"/>
    <w:rsid w:val="004F2697"/>
    <w:rsid w:val="004F2C18"/>
    <w:rsid w:val="004F3A20"/>
    <w:rsid w:val="004F55D8"/>
    <w:rsid w:val="004F5D1E"/>
    <w:rsid w:val="004F6FE6"/>
    <w:rsid w:val="004F7B54"/>
    <w:rsid w:val="004F7DD5"/>
    <w:rsid w:val="00503B76"/>
    <w:rsid w:val="005043B2"/>
    <w:rsid w:val="00504EA4"/>
    <w:rsid w:val="005053C7"/>
    <w:rsid w:val="00505B8E"/>
    <w:rsid w:val="0050600D"/>
    <w:rsid w:val="0050659C"/>
    <w:rsid w:val="00506F0B"/>
    <w:rsid w:val="00507BFF"/>
    <w:rsid w:val="005107D7"/>
    <w:rsid w:val="00510C41"/>
    <w:rsid w:val="00510CE5"/>
    <w:rsid w:val="00511D7E"/>
    <w:rsid w:val="00513749"/>
    <w:rsid w:val="00513EA8"/>
    <w:rsid w:val="005148A1"/>
    <w:rsid w:val="00515389"/>
    <w:rsid w:val="00516846"/>
    <w:rsid w:val="00520D0D"/>
    <w:rsid w:val="00521C32"/>
    <w:rsid w:val="00522314"/>
    <w:rsid w:val="00525BCA"/>
    <w:rsid w:val="00526068"/>
    <w:rsid w:val="0053093C"/>
    <w:rsid w:val="00530D87"/>
    <w:rsid w:val="0053193B"/>
    <w:rsid w:val="00531C8F"/>
    <w:rsid w:val="0053330B"/>
    <w:rsid w:val="00535598"/>
    <w:rsid w:val="005358FF"/>
    <w:rsid w:val="00535AEB"/>
    <w:rsid w:val="00536461"/>
    <w:rsid w:val="00537E41"/>
    <w:rsid w:val="00540838"/>
    <w:rsid w:val="00541308"/>
    <w:rsid w:val="00541F63"/>
    <w:rsid w:val="00542E6D"/>
    <w:rsid w:val="005444E8"/>
    <w:rsid w:val="0054496A"/>
    <w:rsid w:val="00545579"/>
    <w:rsid w:val="00546576"/>
    <w:rsid w:val="00546BEF"/>
    <w:rsid w:val="00550595"/>
    <w:rsid w:val="00551572"/>
    <w:rsid w:val="00551630"/>
    <w:rsid w:val="00554032"/>
    <w:rsid w:val="00554250"/>
    <w:rsid w:val="005559C6"/>
    <w:rsid w:val="00555D38"/>
    <w:rsid w:val="005570FE"/>
    <w:rsid w:val="00557647"/>
    <w:rsid w:val="0056001D"/>
    <w:rsid w:val="0056332E"/>
    <w:rsid w:val="00563B5C"/>
    <w:rsid w:val="00563F6F"/>
    <w:rsid w:val="00564573"/>
    <w:rsid w:val="00564DF2"/>
    <w:rsid w:val="00572445"/>
    <w:rsid w:val="005724B0"/>
    <w:rsid w:val="00572F2A"/>
    <w:rsid w:val="00573A04"/>
    <w:rsid w:val="00573ED0"/>
    <w:rsid w:val="005747E6"/>
    <w:rsid w:val="00574B53"/>
    <w:rsid w:val="005758E3"/>
    <w:rsid w:val="00577701"/>
    <w:rsid w:val="00577B29"/>
    <w:rsid w:val="005800FC"/>
    <w:rsid w:val="00580BBE"/>
    <w:rsid w:val="00582312"/>
    <w:rsid w:val="00583188"/>
    <w:rsid w:val="00584790"/>
    <w:rsid w:val="00585416"/>
    <w:rsid w:val="00586E6D"/>
    <w:rsid w:val="00590E73"/>
    <w:rsid w:val="00593C2F"/>
    <w:rsid w:val="00593E10"/>
    <w:rsid w:val="00595FEC"/>
    <w:rsid w:val="005973A9"/>
    <w:rsid w:val="00597A30"/>
    <w:rsid w:val="005A0277"/>
    <w:rsid w:val="005A1F7E"/>
    <w:rsid w:val="005A4E1F"/>
    <w:rsid w:val="005A51BD"/>
    <w:rsid w:val="005B3431"/>
    <w:rsid w:val="005B4E38"/>
    <w:rsid w:val="005B5784"/>
    <w:rsid w:val="005B6600"/>
    <w:rsid w:val="005C028E"/>
    <w:rsid w:val="005C03A8"/>
    <w:rsid w:val="005C0CAF"/>
    <w:rsid w:val="005C0D00"/>
    <w:rsid w:val="005C12E4"/>
    <w:rsid w:val="005C1D16"/>
    <w:rsid w:val="005C28C3"/>
    <w:rsid w:val="005C40AD"/>
    <w:rsid w:val="005C5A18"/>
    <w:rsid w:val="005C5D1D"/>
    <w:rsid w:val="005C642C"/>
    <w:rsid w:val="005C6654"/>
    <w:rsid w:val="005D0BA0"/>
    <w:rsid w:val="005D1508"/>
    <w:rsid w:val="005D177D"/>
    <w:rsid w:val="005D6B34"/>
    <w:rsid w:val="005D7207"/>
    <w:rsid w:val="005E121D"/>
    <w:rsid w:val="005E7F26"/>
    <w:rsid w:val="005F2B5F"/>
    <w:rsid w:val="005F3093"/>
    <w:rsid w:val="005F5DC5"/>
    <w:rsid w:val="005F764F"/>
    <w:rsid w:val="005F7838"/>
    <w:rsid w:val="005F78AA"/>
    <w:rsid w:val="0060000A"/>
    <w:rsid w:val="00600FED"/>
    <w:rsid w:val="00601C92"/>
    <w:rsid w:val="00605F53"/>
    <w:rsid w:val="0060696F"/>
    <w:rsid w:val="00610F2C"/>
    <w:rsid w:val="006110F7"/>
    <w:rsid w:val="00613AF5"/>
    <w:rsid w:val="00613C62"/>
    <w:rsid w:val="006146E8"/>
    <w:rsid w:val="00614EDF"/>
    <w:rsid w:val="006163B5"/>
    <w:rsid w:val="006171AB"/>
    <w:rsid w:val="00617FC7"/>
    <w:rsid w:val="00620AD3"/>
    <w:rsid w:val="00621E2E"/>
    <w:rsid w:val="00622031"/>
    <w:rsid w:val="00624C99"/>
    <w:rsid w:val="0062724F"/>
    <w:rsid w:val="00631B22"/>
    <w:rsid w:val="00631DF7"/>
    <w:rsid w:val="006323A0"/>
    <w:rsid w:val="00632B20"/>
    <w:rsid w:val="00637CC6"/>
    <w:rsid w:val="0064008D"/>
    <w:rsid w:val="0064030E"/>
    <w:rsid w:val="006431EB"/>
    <w:rsid w:val="00643A1C"/>
    <w:rsid w:val="00646354"/>
    <w:rsid w:val="00651338"/>
    <w:rsid w:val="00651768"/>
    <w:rsid w:val="00654377"/>
    <w:rsid w:val="00654443"/>
    <w:rsid w:val="00654508"/>
    <w:rsid w:val="0065451A"/>
    <w:rsid w:val="00662412"/>
    <w:rsid w:val="006626B4"/>
    <w:rsid w:val="00663D59"/>
    <w:rsid w:val="006650DC"/>
    <w:rsid w:val="00667E07"/>
    <w:rsid w:val="00670F5D"/>
    <w:rsid w:val="0067463F"/>
    <w:rsid w:val="006770B6"/>
    <w:rsid w:val="006813B5"/>
    <w:rsid w:val="00682F6F"/>
    <w:rsid w:val="0068417C"/>
    <w:rsid w:val="00685A4E"/>
    <w:rsid w:val="0069071F"/>
    <w:rsid w:val="00691B21"/>
    <w:rsid w:val="00692F5C"/>
    <w:rsid w:val="0069410D"/>
    <w:rsid w:val="00694DE1"/>
    <w:rsid w:val="00694EEA"/>
    <w:rsid w:val="00696EDD"/>
    <w:rsid w:val="00697015"/>
    <w:rsid w:val="00697FBB"/>
    <w:rsid w:val="006A0F30"/>
    <w:rsid w:val="006A139A"/>
    <w:rsid w:val="006A3F0C"/>
    <w:rsid w:val="006A3F61"/>
    <w:rsid w:val="006A5E80"/>
    <w:rsid w:val="006A68BB"/>
    <w:rsid w:val="006A6C61"/>
    <w:rsid w:val="006A6F81"/>
    <w:rsid w:val="006B0B1F"/>
    <w:rsid w:val="006B2F0F"/>
    <w:rsid w:val="006B4703"/>
    <w:rsid w:val="006B5F5C"/>
    <w:rsid w:val="006B5FDB"/>
    <w:rsid w:val="006B6A28"/>
    <w:rsid w:val="006C14E8"/>
    <w:rsid w:val="006C1677"/>
    <w:rsid w:val="006C1F1A"/>
    <w:rsid w:val="006C21FB"/>
    <w:rsid w:val="006C2642"/>
    <w:rsid w:val="006C2B67"/>
    <w:rsid w:val="006C2D05"/>
    <w:rsid w:val="006C6418"/>
    <w:rsid w:val="006C6956"/>
    <w:rsid w:val="006D133C"/>
    <w:rsid w:val="006D1CA3"/>
    <w:rsid w:val="006D2BE1"/>
    <w:rsid w:val="006D31C8"/>
    <w:rsid w:val="006D3AF1"/>
    <w:rsid w:val="006D68FB"/>
    <w:rsid w:val="006D7035"/>
    <w:rsid w:val="006E08CD"/>
    <w:rsid w:val="006E23AA"/>
    <w:rsid w:val="006E4CBA"/>
    <w:rsid w:val="006E5E56"/>
    <w:rsid w:val="006E5EE7"/>
    <w:rsid w:val="006E707A"/>
    <w:rsid w:val="006F02BD"/>
    <w:rsid w:val="006F2B98"/>
    <w:rsid w:val="006F43D5"/>
    <w:rsid w:val="006F5D32"/>
    <w:rsid w:val="00700380"/>
    <w:rsid w:val="007014E6"/>
    <w:rsid w:val="00704CBF"/>
    <w:rsid w:val="007052A1"/>
    <w:rsid w:val="00706242"/>
    <w:rsid w:val="00707FDD"/>
    <w:rsid w:val="00712875"/>
    <w:rsid w:val="00713A31"/>
    <w:rsid w:val="00713BB1"/>
    <w:rsid w:val="00715F3E"/>
    <w:rsid w:val="0071798D"/>
    <w:rsid w:val="00717E32"/>
    <w:rsid w:val="00722A11"/>
    <w:rsid w:val="00722DD9"/>
    <w:rsid w:val="00723894"/>
    <w:rsid w:val="00725570"/>
    <w:rsid w:val="007265CC"/>
    <w:rsid w:val="00727645"/>
    <w:rsid w:val="00730C0A"/>
    <w:rsid w:val="00733270"/>
    <w:rsid w:val="00733C0B"/>
    <w:rsid w:val="0073417D"/>
    <w:rsid w:val="00734A12"/>
    <w:rsid w:val="00734B0C"/>
    <w:rsid w:val="007359BE"/>
    <w:rsid w:val="00737F3A"/>
    <w:rsid w:val="0074039F"/>
    <w:rsid w:val="00742060"/>
    <w:rsid w:val="007422F0"/>
    <w:rsid w:val="00742CE3"/>
    <w:rsid w:val="00744716"/>
    <w:rsid w:val="00744E9F"/>
    <w:rsid w:val="00745DCF"/>
    <w:rsid w:val="0074670D"/>
    <w:rsid w:val="0075126F"/>
    <w:rsid w:val="00751827"/>
    <w:rsid w:val="00752414"/>
    <w:rsid w:val="00754877"/>
    <w:rsid w:val="007557E1"/>
    <w:rsid w:val="00755979"/>
    <w:rsid w:val="00756A94"/>
    <w:rsid w:val="00757722"/>
    <w:rsid w:val="00761082"/>
    <w:rsid w:val="007626A8"/>
    <w:rsid w:val="00762EDE"/>
    <w:rsid w:val="00764A49"/>
    <w:rsid w:val="00765D71"/>
    <w:rsid w:val="007674E9"/>
    <w:rsid w:val="00774368"/>
    <w:rsid w:val="00777511"/>
    <w:rsid w:val="00780F00"/>
    <w:rsid w:val="007811C1"/>
    <w:rsid w:val="00785618"/>
    <w:rsid w:val="0078651C"/>
    <w:rsid w:val="00787480"/>
    <w:rsid w:val="00790AAF"/>
    <w:rsid w:val="00791050"/>
    <w:rsid w:val="0079112A"/>
    <w:rsid w:val="0079219F"/>
    <w:rsid w:val="00793FBC"/>
    <w:rsid w:val="00795CB0"/>
    <w:rsid w:val="00796556"/>
    <w:rsid w:val="00797B4F"/>
    <w:rsid w:val="007A02B3"/>
    <w:rsid w:val="007A1257"/>
    <w:rsid w:val="007A296E"/>
    <w:rsid w:val="007A2A3C"/>
    <w:rsid w:val="007A3E80"/>
    <w:rsid w:val="007A464D"/>
    <w:rsid w:val="007A529E"/>
    <w:rsid w:val="007A67A5"/>
    <w:rsid w:val="007A6A30"/>
    <w:rsid w:val="007A73A0"/>
    <w:rsid w:val="007A7618"/>
    <w:rsid w:val="007B31CA"/>
    <w:rsid w:val="007B6E45"/>
    <w:rsid w:val="007B73D8"/>
    <w:rsid w:val="007C2EFD"/>
    <w:rsid w:val="007C3259"/>
    <w:rsid w:val="007C3DE2"/>
    <w:rsid w:val="007C45F6"/>
    <w:rsid w:val="007C4A28"/>
    <w:rsid w:val="007C4F32"/>
    <w:rsid w:val="007C5544"/>
    <w:rsid w:val="007C7BAE"/>
    <w:rsid w:val="007C7D9F"/>
    <w:rsid w:val="007D0CA5"/>
    <w:rsid w:val="007D23D7"/>
    <w:rsid w:val="007D27C5"/>
    <w:rsid w:val="007D2ACB"/>
    <w:rsid w:val="007D4FEF"/>
    <w:rsid w:val="007D71EB"/>
    <w:rsid w:val="007E02B6"/>
    <w:rsid w:val="007E0BCA"/>
    <w:rsid w:val="007E2403"/>
    <w:rsid w:val="007E2BFE"/>
    <w:rsid w:val="007E3D54"/>
    <w:rsid w:val="007E46BA"/>
    <w:rsid w:val="007E568E"/>
    <w:rsid w:val="007E5F69"/>
    <w:rsid w:val="007E6F46"/>
    <w:rsid w:val="007E7C2A"/>
    <w:rsid w:val="007F36A7"/>
    <w:rsid w:val="007F36B8"/>
    <w:rsid w:val="007F4023"/>
    <w:rsid w:val="007F4E64"/>
    <w:rsid w:val="007F5DCB"/>
    <w:rsid w:val="007F683E"/>
    <w:rsid w:val="007F791A"/>
    <w:rsid w:val="007F797D"/>
    <w:rsid w:val="007F7993"/>
    <w:rsid w:val="0080201E"/>
    <w:rsid w:val="008033B4"/>
    <w:rsid w:val="0080381F"/>
    <w:rsid w:val="008060E1"/>
    <w:rsid w:val="0081097E"/>
    <w:rsid w:val="00815059"/>
    <w:rsid w:val="00815AC3"/>
    <w:rsid w:val="00815F56"/>
    <w:rsid w:val="00816E99"/>
    <w:rsid w:val="00817BB2"/>
    <w:rsid w:val="00820740"/>
    <w:rsid w:val="0082230D"/>
    <w:rsid w:val="00822C3E"/>
    <w:rsid w:val="00823804"/>
    <w:rsid w:val="00824522"/>
    <w:rsid w:val="00826EC4"/>
    <w:rsid w:val="008303E9"/>
    <w:rsid w:val="00835479"/>
    <w:rsid w:val="0083640B"/>
    <w:rsid w:val="00837FBC"/>
    <w:rsid w:val="00840675"/>
    <w:rsid w:val="008438E8"/>
    <w:rsid w:val="00846291"/>
    <w:rsid w:val="00850BBC"/>
    <w:rsid w:val="00851C04"/>
    <w:rsid w:val="00857168"/>
    <w:rsid w:val="008579D3"/>
    <w:rsid w:val="0086023B"/>
    <w:rsid w:val="0086051F"/>
    <w:rsid w:val="00860DE5"/>
    <w:rsid w:val="00860F35"/>
    <w:rsid w:val="00864869"/>
    <w:rsid w:val="00864AD7"/>
    <w:rsid w:val="00866B8D"/>
    <w:rsid w:val="00866CDA"/>
    <w:rsid w:val="00866D08"/>
    <w:rsid w:val="00866E0E"/>
    <w:rsid w:val="008671AC"/>
    <w:rsid w:val="00867273"/>
    <w:rsid w:val="0087007E"/>
    <w:rsid w:val="00870773"/>
    <w:rsid w:val="00870F20"/>
    <w:rsid w:val="00871C3E"/>
    <w:rsid w:val="00872D89"/>
    <w:rsid w:val="00874DD6"/>
    <w:rsid w:val="00875CDD"/>
    <w:rsid w:val="0087740F"/>
    <w:rsid w:val="008824BD"/>
    <w:rsid w:val="008830A0"/>
    <w:rsid w:val="00885476"/>
    <w:rsid w:val="008867C5"/>
    <w:rsid w:val="0088692B"/>
    <w:rsid w:val="008911BF"/>
    <w:rsid w:val="00891B21"/>
    <w:rsid w:val="008948F3"/>
    <w:rsid w:val="00896BDB"/>
    <w:rsid w:val="00896D2D"/>
    <w:rsid w:val="00897962"/>
    <w:rsid w:val="008979B7"/>
    <w:rsid w:val="008A1AD4"/>
    <w:rsid w:val="008A2ACB"/>
    <w:rsid w:val="008A321A"/>
    <w:rsid w:val="008A43C7"/>
    <w:rsid w:val="008A4D1E"/>
    <w:rsid w:val="008A756B"/>
    <w:rsid w:val="008A77E4"/>
    <w:rsid w:val="008B0012"/>
    <w:rsid w:val="008B1768"/>
    <w:rsid w:val="008B230F"/>
    <w:rsid w:val="008B237C"/>
    <w:rsid w:val="008B4D87"/>
    <w:rsid w:val="008B4FD1"/>
    <w:rsid w:val="008B600D"/>
    <w:rsid w:val="008C35CA"/>
    <w:rsid w:val="008D28B6"/>
    <w:rsid w:val="008D2D73"/>
    <w:rsid w:val="008D3F17"/>
    <w:rsid w:val="008D5BF7"/>
    <w:rsid w:val="008D62BA"/>
    <w:rsid w:val="008D6C25"/>
    <w:rsid w:val="008E12B3"/>
    <w:rsid w:val="008E2A0B"/>
    <w:rsid w:val="008E34E9"/>
    <w:rsid w:val="008E3A2B"/>
    <w:rsid w:val="008E41DB"/>
    <w:rsid w:val="008E41EE"/>
    <w:rsid w:val="008E48A2"/>
    <w:rsid w:val="008E51A1"/>
    <w:rsid w:val="008E5637"/>
    <w:rsid w:val="008F4CAF"/>
    <w:rsid w:val="008F55A2"/>
    <w:rsid w:val="008F5740"/>
    <w:rsid w:val="008F7353"/>
    <w:rsid w:val="008F74AD"/>
    <w:rsid w:val="00900DDC"/>
    <w:rsid w:val="009010C5"/>
    <w:rsid w:val="009010D9"/>
    <w:rsid w:val="00902E2B"/>
    <w:rsid w:val="00903C8B"/>
    <w:rsid w:val="00903F9C"/>
    <w:rsid w:val="0090441F"/>
    <w:rsid w:val="00905B0F"/>
    <w:rsid w:val="00906BDB"/>
    <w:rsid w:val="00911689"/>
    <w:rsid w:val="00911856"/>
    <w:rsid w:val="009118B8"/>
    <w:rsid w:val="00911A2D"/>
    <w:rsid w:val="00915D4D"/>
    <w:rsid w:val="00917159"/>
    <w:rsid w:val="00917BB4"/>
    <w:rsid w:val="009208BE"/>
    <w:rsid w:val="009209E3"/>
    <w:rsid w:val="009234C8"/>
    <w:rsid w:val="0092567C"/>
    <w:rsid w:val="009307DC"/>
    <w:rsid w:val="00931E30"/>
    <w:rsid w:val="0093245A"/>
    <w:rsid w:val="00933708"/>
    <w:rsid w:val="00933EA7"/>
    <w:rsid w:val="00933F41"/>
    <w:rsid w:val="00934F10"/>
    <w:rsid w:val="00936297"/>
    <w:rsid w:val="00937974"/>
    <w:rsid w:val="00940997"/>
    <w:rsid w:val="0094166D"/>
    <w:rsid w:val="00941D5D"/>
    <w:rsid w:val="009425A6"/>
    <w:rsid w:val="00942A2F"/>
    <w:rsid w:val="0094412D"/>
    <w:rsid w:val="0094625A"/>
    <w:rsid w:val="009502D6"/>
    <w:rsid w:val="009534FB"/>
    <w:rsid w:val="00960F2A"/>
    <w:rsid w:val="00961BB0"/>
    <w:rsid w:val="00964B84"/>
    <w:rsid w:val="00964D27"/>
    <w:rsid w:val="00964FB5"/>
    <w:rsid w:val="00966EBF"/>
    <w:rsid w:val="0096732B"/>
    <w:rsid w:val="0096767A"/>
    <w:rsid w:val="00970050"/>
    <w:rsid w:val="00970706"/>
    <w:rsid w:val="009721F7"/>
    <w:rsid w:val="0097562C"/>
    <w:rsid w:val="00976554"/>
    <w:rsid w:val="009766F3"/>
    <w:rsid w:val="009767BE"/>
    <w:rsid w:val="00976D63"/>
    <w:rsid w:val="009771CE"/>
    <w:rsid w:val="0097774F"/>
    <w:rsid w:val="009805A2"/>
    <w:rsid w:val="009809FF"/>
    <w:rsid w:val="009810A9"/>
    <w:rsid w:val="0098144C"/>
    <w:rsid w:val="0098151E"/>
    <w:rsid w:val="009815DC"/>
    <w:rsid w:val="00983BCC"/>
    <w:rsid w:val="00984E59"/>
    <w:rsid w:val="009855E0"/>
    <w:rsid w:val="00987485"/>
    <w:rsid w:val="00987D10"/>
    <w:rsid w:val="00987D25"/>
    <w:rsid w:val="00990DAD"/>
    <w:rsid w:val="00992EF8"/>
    <w:rsid w:val="0099519D"/>
    <w:rsid w:val="00995D54"/>
    <w:rsid w:val="00997917"/>
    <w:rsid w:val="009A3C0B"/>
    <w:rsid w:val="009A69E8"/>
    <w:rsid w:val="009A7EB2"/>
    <w:rsid w:val="009B02E7"/>
    <w:rsid w:val="009B146C"/>
    <w:rsid w:val="009B3859"/>
    <w:rsid w:val="009B469F"/>
    <w:rsid w:val="009B5E5B"/>
    <w:rsid w:val="009B61E2"/>
    <w:rsid w:val="009B70ED"/>
    <w:rsid w:val="009B7386"/>
    <w:rsid w:val="009C026B"/>
    <w:rsid w:val="009C0927"/>
    <w:rsid w:val="009C1CA9"/>
    <w:rsid w:val="009C337F"/>
    <w:rsid w:val="009C4A7E"/>
    <w:rsid w:val="009D0110"/>
    <w:rsid w:val="009D0AE9"/>
    <w:rsid w:val="009D21E5"/>
    <w:rsid w:val="009D2448"/>
    <w:rsid w:val="009D2B9D"/>
    <w:rsid w:val="009D538B"/>
    <w:rsid w:val="009D5B3C"/>
    <w:rsid w:val="009E0BA3"/>
    <w:rsid w:val="009E0E2B"/>
    <w:rsid w:val="009E4DAB"/>
    <w:rsid w:val="009E5539"/>
    <w:rsid w:val="009E5D7A"/>
    <w:rsid w:val="009E6D82"/>
    <w:rsid w:val="009E766D"/>
    <w:rsid w:val="009E7BD5"/>
    <w:rsid w:val="009F07B4"/>
    <w:rsid w:val="009F236B"/>
    <w:rsid w:val="009F241E"/>
    <w:rsid w:val="009F4612"/>
    <w:rsid w:val="009F5401"/>
    <w:rsid w:val="009F585F"/>
    <w:rsid w:val="009F6016"/>
    <w:rsid w:val="009F6AF4"/>
    <w:rsid w:val="009F75E9"/>
    <w:rsid w:val="00A007C7"/>
    <w:rsid w:val="00A00D7D"/>
    <w:rsid w:val="00A037A1"/>
    <w:rsid w:val="00A043DF"/>
    <w:rsid w:val="00A05CAB"/>
    <w:rsid w:val="00A06DBC"/>
    <w:rsid w:val="00A13663"/>
    <w:rsid w:val="00A13F7B"/>
    <w:rsid w:val="00A1418F"/>
    <w:rsid w:val="00A17369"/>
    <w:rsid w:val="00A20EFE"/>
    <w:rsid w:val="00A21DEC"/>
    <w:rsid w:val="00A21E56"/>
    <w:rsid w:val="00A221E7"/>
    <w:rsid w:val="00A23F11"/>
    <w:rsid w:val="00A31841"/>
    <w:rsid w:val="00A324E5"/>
    <w:rsid w:val="00A332A1"/>
    <w:rsid w:val="00A3343A"/>
    <w:rsid w:val="00A34F79"/>
    <w:rsid w:val="00A37657"/>
    <w:rsid w:val="00A40558"/>
    <w:rsid w:val="00A41076"/>
    <w:rsid w:val="00A41A12"/>
    <w:rsid w:val="00A43C3C"/>
    <w:rsid w:val="00A44AB6"/>
    <w:rsid w:val="00A47305"/>
    <w:rsid w:val="00A478B4"/>
    <w:rsid w:val="00A47FB0"/>
    <w:rsid w:val="00A5029C"/>
    <w:rsid w:val="00A515D3"/>
    <w:rsid w:val="00A51EA2"/>
    <w:rsid w:val="00A5299B"/>
    <w:rsid w:val="00A60104"/>
    <w:rsid w:val="00A618F3"/>
    <w:rsid w:val="00A64C29"/>
    <w:rsid w:val="00A65D1A"/>
    <w:rsid w:val="00A65FDD"/>
    <w:rsid w:val="00A66300"/>
    <w:rsid w:val="00A6634D"/>
    <w:rsid w:val="00A66E7A"/>
    <w:rsid w:val="00A67AA2"/>
    <w:rsid w:val="00A71CF2"/>
    <w:rsid w:val="00A7448A"/>
    <w:rsid w:val="00A753EF"/>
    <w:rsid w:val="00A76B96"/>
    <w:rsid w:val="00A77A71"/>
    <w:rsid w:val="00A80111"/>
    <w:rsid w:val="00A80B03"/>
    <w:rsid w:val="00A81BE7"/>
    <w:rsid w:val="00A82D98"/>
    <w:rsid w:val="00A82DA9"/>
    <w:rsid w:val="00A846D1"/>
    <w:rsid w:val="00A84E35"/>
    <w:rsid w:val="00A873EA"/>
    <w:rsid w:val="00A87F2C"/>
    <w:rsid w:val="00A90C2D"/>
    <w:rsid w:val="00A918CC"/>
    <w:rsid w:val="00A92C22"/>
    <w:rsid w:val="00A93B34"/>
    <w:rsid w:val="00A93E9E"/>
    <w:rsid w:val="00A93F60"/>
    <w:rsid w:val="00A96E40"/>
    <w:rsid w:val="00AA0522"/>
    <w:rsid w:val="00AA0AA9"/>
    <w:rsid w:val="00AA0BA7"/>
    <w:rsid w:val="00AA10B4"/>
    <w:rsid w:val="00AA2432"/>
    <w:rsid w:val="00AA2603"/>
    <w:rsid w:val="00AA4FAA"/>
    <w:rsid w:val="00AA5B16"/>
    <w:rsid w:val="00AB036E"/>
    <w:rsid w:val="00AB0C0F"/>
    <w:rsid w:val="00AB1B05"/>
    <w:rsid w:val="00AC278E"/>
    <w:rsid w:val="00AC2E0B"/>
    <w:rsid w:val="00AD04D0"/>
    <w:rsid w:val="00AD04E5"/>
    <w:rsid w:val="00AD339D"/>
    <w:rsid w:val="00AD3999"/>
    <w:rsid w:val="00AD3C3C"/>
    <w:rsid w:val="00AD4969"/>
    <w:rsid w:val="00AD51A8"/>
    <w:rsid w:val="00AD5801"/>
    <w:rsid w:val="00AD59A4"/>
    <w:rsid w:val="00AE23B9"/>
    <w:rsid w:val="00AE38B1"/>
    <w:rsid w:val="00AE3CDD"/>
    <w:rsid w:val="00AE48F8"/>
    <w:rsid w:val="00AE4AB7"/>
    <w:rsid w:val="00AE50D5"/>
    <w:rsid w:val="00AE755C"/>
    <w:rsid w:val="00AF1EC4"/>
    <w:rsid w:val="00AF4777"/>
    <w:rsid w:val="00AF5C4A"/>
    <w:rsid w:val="00AF6CE1"/>
    <w:rsid w:val="00AF7C80"/>
    <w:rsid w:val="00B00F2A"/>
    <w:rsid w:val="00B012C4"/>
    <w:rsid w:val="00B02101"/>
    <w:rsid w:val="00B0238A"/>
    <w:rsid w:val="00B025A3"/>
    <w:rsid w:val="00B03E2B"/>
    <w:rsid w:val="00B042CE"/>
    <w:rsid w:val="00B053DE"/>
    <w:rsid w:val="00B0762E"/>
    <w:rsid w:val="00B07B76"/>
    <w:rsid w:val="00B164B9"/>
    <w:rsid w:val="00B16B87"/>
    <w:rsid w:val="00B22E60"/>
    <w:rsid w:val="00B22FBD"/>
    <w:rsid w:val="00B23B9F"/>
    <w:rsid w:val="00B24691"/>
    <w:rsid w:val="00B26A7C"/>
    <w:rsid w:val="00B2788B"/>
    <w:rsid w:val="00B3054D"/>
    <w:rsid w:val="00B30960"/>
    <w:rsid w:val="00B311B9"/>
    <w:rsid w:val="00B34123"/>
    <w:rsid w:val="00B341B9"/>
    <w:rsid w:val="00B36551"/>
    <w:rsid w:val="00B377AF"/>
    <w:rsid w:val="00B41027"/>
    <w:rsid w:val="00B41035"/>
    <w:rsid w:val="00B411C4"/>
    <w:rsid w:val="00B4129E"/>
    <w:rsid w:val="00B4315D"/>
    <w:rsid w:val="00B43FBE"/>
    <w:rsid w:val="00B46685"/>
    <w:rsid w:val="00B472A1"/>
    <w:rsid w:val="00B51218"/>
    <w:rsid w:val="00B5334C"/>
    <w:rsid w:val="00B54C75"/>
    <w:rsid w:val="00B56711"/>
    <w:rsid w:val="00B60633"/>
    <w:rsid w:val="00B61F96"/>
    <w:rsid w:val="00B62928"/>
    <w:rsid w:val="00B639F3"/>
    <w:rsid w:val="00B72335"/>
    <w:rsid w:val="00B74AA4"/>
    <w:rsid w:val="00B75A7F"/>
    <w:rsid w:val="00B75BA4"/>
    <w:rsid w:val="00B77C83"/>
    <w:rsid w:val="00B81753"/>
    <w:rsid w:val="00B82294"/>
    <w:rsid w:val="00B84BFA"/>
    <w:rsid w:val="00B85001"/>
    <w:rsid w:val="00B85171"/>
    <w:rsid w:val="00B86D05"/>
    <w:rsid w:val="00B91034"/>
    <w:rsid w:val="00B937FD"/>
    <w:rsid w:val="00B93C22"/>
    <w:rsid w:val="00BA042D"/>
    <w:rsid w:val="00BA1012"/>
    <w:rsid w:val="00BA14AC"/>
    <w:rsid w:val="00BA2395"/>
    <w:rsid w:val="00BA3EC1"/>
    <w:rsid w:val="00BA4494"/>
    <w:rsid w:val="00BA44A7"/>
    <w:rsid w:val="00BA5029"/>
    <w:rsid w:val="00BA5819"/>
    <w:rsid w:val="00BA6158"/>
    <w:rsid w:val="00BA6636"/>
    <w:rsid w:val="00BA7E1A"/>
    <w:rsid w:val="00BB0011"/>
    <w:rsid w:val="00BB1DB6"/>
    <w:rsid w:val="00BB330B"/>
    <w:rsid w:val="00BB3924"/>
    <w:rsid w:val="00BB3BDA"/>
    <w:rsid w:val="00BB4ED2"/>
    <w:rsid w:val="00BB5D20"/>
    <w:rsid w:val="00BB6C44"/>
    <w:rsid w:val="00BC1A1E"/>
    <w:rsid w:val="00BC3B5E"/>
    <w:rsid w:val="00BC4008"/>
    <w:rsid w:val="00BC4781"/>
    <w:rsid w:val="00BC662B"/>
    <w:rsid w:val="00BC6D1E"/>
    <w:rsid w:val="00BC74CA"/>
    <w:rsid w:val="00BC7857"/>
    <w:rsid w:val="00BD2F27"/>
    <w:rsid w:val="00BD3B4F"/>
    <w:rsid w:val="00BD7D9F"/>
    <w:rsid w:val="00BE2B57"/>
    <w:rsid w:val="00BE51DE"/>
    <w:rsid w:val="00BF1B38"/>
    <w:rsid w:val="00BF1D38"/>
    <w:rsid w:val="00BF26B6"/>
    <w:rsid w:val="00BF2C49"/>
    <w:rsid w:val="00BF2D76"/>
    <w:rsid w:val="00BF62EC"/>
    <w:rsid w:val="00BF7D8F"/>
    <w:rsid w:val="00C01660"/>
    <w:rsid w:val="00C01980"/>
    <w:rsid w:val="00C029EB"/>
    <w:rsid w:val="00C02E3E"/>
    <w:rsid w:val="00C049A2"/>
    <w:rsid w:val="00C055CD"/>
    <w:rsid w:val="00C073D0"/>
    <w:rsid w:val="00C12710"/>
    <w:rsid w:val="00C152A6"/>
    <w:rsid w:val="00C15D75"/>
    <w:rsid w:val="00C2020D"/>
    <w:rsid w:val="00C2251C"/>
    <w:rsid w:val="00C231C2"/>
    <w:rsid w:val="00C23DB0"/>
    <w:rsid w:val="00C2510D"/>
    <w:rsid w:val="00C268C7"/>
    <w:rsid w:val="00C333A0"/>
    <w:rsid w:val="00C35544"/>
    <w:rsid w:val="00C37CDF"/>
    <w:rsid w:val="00C40ACD"/>
    <w:rsid w:val="00C456AA"/>
    <w:rsid w:val="00C47B1B"/>
    <w:rsid w:val="00C50B93"/>
    <w:rsid w:val="00C50BE9"/>
    <w:rsid w:val="00C5188D"/>
    <w:rsid w:val="00C51A6C"/>
    <w:rsid w:val="00C51BC9"/>
    <w:rsid w:val="00C52446"/>
    <w:rsid w:val="00C52594"/>
    <w:rsid w:val="00C54188"/>
    <w:rsid w:val="00C54BC8"/>
    <w:rsid w:val="00C54C32"/>
    <w:rsid w:val="00C5691F"/>
    <w:rsid w:val="00C62046"/>
    <w:rsid w:val="00C624BE"/>
    <w:rsid w:val="00C62ADC"/>
    <w:rsid w:val="00C63CDC"/>
    <w:rsid w:val="00C72910"/>
    <w:rsid w:val="00C809C3"/>
    <w:rsid w:val="00C80CAD"/>
    <w:rsid w:val="00C81256"/>
    <w:rsid w:val="00C820EB"/>
    <w:rsid w:val="00C834D2"/>
    <w:rsid w:val="00C83703"/>
    <w:rsid w:val="00C837FA"/>
    <w:rsid w:val="00C83AD3"/>
    <w:rsid w:val="00C854C3"/>
    <w:rsid w:val="00C87783"/>
    <w:rsid w:val="00C87DA8"/>
    <w:rsid w:val="00C90456"/>
    <w:rsid w:val="00C9242F"/>
    <w:rsid w:val="00C9274E"/>
    <w:rsid w:val="00C92AC8"/>
    <w:rsid w:val="00C96363"/>
    <w:rsid w:val="00C96E2C"/>
    <w:rsid w:val="00CA0092"/>
    <w:rsid w:val="00CA07AD"/>
    <w:rsid w:val="00CA0FDA"/>
    <w:rsid w:val="00CA242B"/>
    <w:rsid w:val="00CA3F75"/>
    <w:rsid w:val="00CA4AEC"/>
    <w:rsid w:val="00CA5682"/>
    <w:rsid w:val="00CA6DFD"/>
    <w:rsid w:val="00CA6F29"/>
    <w:rsid w:val="00CA7769"/>
    <w:rsid w:val="00CB0873"/>
    <w:rsid w:val="00CB1151"/>
    <w:rsid w:val="00CB1233"/>
    <w:rsid w:val="00CB2A24"/>
    <w:rsid w:val="00CB2F14"/>
    <w:rsid w:val="00CB4BB6"/>
    <w:rsid w:val="00CB6DB0"/>
    <w:rsid w:val="00CB7294"/>
    <w:rsid w:val="00CC1BF9"/>
    <w:rsid w:val="00CC328E"/>
    <w:rsid w:val="00CC33B1"/>
    <w:rsid w:val="00CD1761"/>
    <w:rsid w:val="00CD197B"/>
    <w:rsid w:val="00CD1E95"/>
    <w:rsid w:val="00CD2475"/>
    <w:rsid w:val="00CD459F"/>
    <w:rsid w:val="00CD6D73"/>
    <w:rsid w:val="00CD6DEE"/>
    <w:rsid w:val="00CE01E4"/>
    <w:rsid w:val="00CE069A"/>
    <w:rsid w:val="00CE21D4"/>
    <w:rsid w:val="00CE5C37"/>
    <w:rsid w:val="00CE64F8"/>
    <w:rsid w:val="00CE7A34"/>
    <w:rsid w:val="00CF0682"/>
    <w:rsid w:val="00CF0E55"/>
    <w:rsid w:val="00CF28B5"/>
    <w:rsid w:val="00CF2EA0"/>
    <w:rsid w:val="00CF3201"/>
    <w:rsid w:val="00CF324D"/>
    <w:rsid w:val="00CF5684"/>
    <w:rsid w:val="00CF6F0D"/>
    <w:rsid w:val="00D01262"/>
    <w:rsid w:val="00D0195A"/>
    <w:rsid w:val="00D04B92"/>
    <w:rsid w:val="00D04E68"/>
    <w:rsid w:val="00D05769"/>
    <w:rsid w:val="00D074B8"/>
    <w:rsid w:val="00D11B8A"/>
    <w:rsid w:val="00D11F0C"/>
    <w:rsid w:val="00D14CC9"/>
    <w:rsid w:val="00D153E7"/>
    <w:rsid w:val="00D16D4D"/>
    <w:rsid w:val="00D2040E"/>
    <w:rsid w:val="00D21A13"/>
    <w:rsid w:val="00D23E5F"/>
    <w:rsid w:val="00D24462"/>
    <w:rsid w:val="00D24D8F"/>
    <w:rsid w:val="00D25D5E"/>
    <w:rsid w:val="00D318D7"/>
    <w:rsid w:val="00D3201A"/>
    <w:rsid w:val="00D32556"/>
    <w:rsid w:val="00D333BB"/>
    <w:rsid w:val="00D349B4"/>
    <w:rsid w:val="00D3603E"/>
    <w:rsid w:val="00D372A9"/>
    <w:rsid w:val="00D37CD4"/>
    <w:rsid w:val="00D4111A"/>
    <w:rsid w:val="00D41776"/>
    <w:rsid w:val="00D42BA4"/>
    <w:rsid w:val="00D43237"/>
    <w:rsid w:val="00D43537"/>
    <w:rsid w:val="00D44642"/>
    <w:rsid w:val="00D44C8E"/>
    <w:rsid w:val="00D473D9"/>
    <w:rsid w:val="00D50A32"/>
    <w:rsid w:val="00D54004"/>
    <w:rsid w:val="00D54578"/>
    <w:rsid w:val="00D5571C"/>
    <w:rsid w:val="00D60EDF"/>
    <w:rsid w:val="00D638FE"/>
    <w:rsid w:val="00D63D42"/>
    <w:rsid w:val="00D65DBB"/>
    <w:rsid w:val="00D67ED1"/>
    <w:rsid w:val="00D707C8"/>
    <w:rsid w:val="00D725FA"/>
    <w:rsid w:val="00D742D6"/>
    <w:rsid w:val="00D77FA0"/>
    <w:rsid w:val="00D80830"/>
    <w:rsid w:val="00D827CA"/>
    <w:rsid w:val="00D82D25"/>
    <w:rsid w:val="00D8549B"/>
    <w:rsid w:val="00D92193"/>
    <w:rsid w:val="00D922FA"/>
    <w:rsid w:val="00D9320E"/>
    <w:rsid w:val="00D932F1"/>
    <w:rsid w:val="00D933CF"/>
    <w:rsid w:val="00D95E75"/>
    <w:rsid w:val="00DA0233"/>
    <w:rsid w:val="00DA04BA"/>
    <w:rsid w:val="00DA0E35"/>
    <w:rsid w:val="00DA20AE"/>
    <w:rsid w:val="00DA4BD6"/>
    <w:rsid w:val="00DA50E2"/>
    <w:rsid w:val="00DA58D6"/>
    <w:rsid w:val="00DA595F"/>
    <w:rsid w:val="00DA7D6E"/>
    <w:rsid w:val="00DB0C1B"/>
    <w:rsid w:val="00DB4B3E"/>
    <w:rsid w:val="00DB52D4"/>
    <w:rsid w:val="00DB6822"/>
    <w:rsid w:val="00DC12DF"/>
    <w:rsid w:val="00DC1326"/>
    <w:rsid w:val="00DC1D17"/>
    <w:rsid w:val="00DC1D95"/>
    <w:rsid w:val="00DC21FD"/>
    <w:rsid w:val="00DC2366"/>
    <w:rsid w:val="00DC2E1E"/>
    <w:rsid w:val="00DC4276"/>
    <w:rsid w:val="00DC4363"/>
    <w:rsid w:val="00DC7217"/>
    <w:rsid w:val="00DC7461"/>
    <w:rsid w:val="00DC7CCB"/>
    <w:rsid w:val="00DD03EF"/>
    <w:rsid w:val="00DD7AAB"/>
    <w:rsid w:val="00DE0DB6"/>
    <w:rsid w:val="00DE0EA5"/>
    <w:rsid w:val="00DE26A8"/>
    <w:rsid w:val="00DE2757"/>
    <w:rsid w:val="00DE4B0F"/>
    <w:rsid w:val="00DE4EAB"/>
    <w:rsid w:val="00DE5EA1"/>
    <w:rsid w:val="00DE6DC7"/>
    <w:rsid w:val="00DF07AA"/>
    <w:rsid w:val="00DF0BD3"/>
    <w:rsid w:val="00DF1650"/>
    <w:rsid w:val="00DF55AA"/>
    <w:rsid w:val="00E024E6"/>
    <w:rsid w:val="00E028BA"/>
    <w:rsid w:val="00E02E96"/>
    <w:rsid w:val="00E0319E"/>
    <w:rsid w:val="00E033E6"/>
    <w:rsid w:val="00E042E1"/>
    <w:rsid w:val="00E0604E"/>
    <w:rsid w:val="00E0688D"/>
    <w:rsid w:val="00E06C2B"/>
    <w:rsid w:val="00E06C38"/>
    <w:rsid w:val="00E074B5"/>
    <w:rsid w:val="00E1090E"/>
    <w:rsid w:val="00E118EE"/>
    <w:rsid w:val="00E123BA"/>
    <w:rsid w:val="00E14A6C"/>
    <w:rsid w:val="00E14E60"/>
    <w:rsid w:val="00E15D8E"/>
    <w:rsid w:val="00E16145"/>
    <w:rsid w:val="00E16434"/>
    <w:rsid w:val="00E16EDC"/>
    <w:rsid w:val="00E21881"/>
    <w:rsid w:val="00E2349A"/>
    <w:rsid w:val="00E25D5F"/>
    <w:rsid w:val="00E26E2B"/>
    <w:rsid w:val="00E26EB0"/>
    <w:rsid w:val="00E27B5B"/>
    <w:rsid w:val="00E27F0C"/>
    <w:rsid w:val="00E30037"/>
    <w:rsid w:val="00E3095D"/>
    <w:rsid w:val="00E30D6D"/>
    <w:rsid w:val="00E3232B"/>
    <w:rsid w:val="00E323C3"/>
    <w:rsid w:val="00E343F1"/>
    <w:rsid w:val="00E356DF"/>
    <w:rsid w:val="00E42ED2"/>
    <w:rsid w:val="00E44221"/>
    <w:rsid w:val="00E4553F"/>
    <w:rsid w:val="00E513E0"/>
    <w:rsid w:val="00E536C5"/>
    <w:rsid w:val="00E57467"/>
    <w:rsid w:val="00E57A56"/>
    <w:rsid w:val="00E614BE"/>
    <w:rsid w:val="00E633B4"/>
    <w:rsid w:val="00E63C10"/>
    <w:rsid w:val="00E649B8"/>
    <w:rsid w:val="00E65DC7"/>
    <w:rsid w:val="00E72814"/>
    <w:rsid w:val="00E72F68"/>
    <w:rsid w:val="00E73583"/>
    <w:rsid w:val="00E736A3"/>
    <w:rsid w:val="00E7483A"/>
    <w:rsid w:val="00E7582C"/>
    <w:rsid w:val="00E76838"/>
    <w:rsid w:val="00E7776A"/>
    <w:rsid w:val="00E84249"/>
    <w:rsid w:val="00E84853"/>
    <w:rsid w:val="00E85D43"/>
    <w:rsid w:val="00E85EC4"/>
    <w:rsid w:val="00E86976"/>
    <w:rsid w:val="00E875BA"/>
    <w:rsid w:val="00E87877"/>
    <w:rsid w:val="00E90623"/>
    <w:rsid w:val="00E9166F"/>
    <w:rsid w:val="00E926D2"/>
    <w:rsid w:val="00E9278E"/>
    <w:rsid w:val="00E92BED"/>
    <w:rsid w:val="00E972A4"/>
    <w:rsid w:val="00E97A6D"/>
    <w:rsid w:val="00EA0039"/>
    <w:rsid w:val="00EA0CEF"/>
    <w:rsid w:val="00EA0FF1"/>
    <w:rsid w:val="00EA1B50"/>
    <w:rsid w:val="00EA1FBB"/>
    <w:rsid w:val="00EA21CD"/>
    <w:rsid w:val="00EA2434"/>
    <w:rsid w:val="00EA3597"/>
    <w:rsid w:val="00EA36A2"/>
    <w:rsid w:val="00EA4465"/>
    <w:rsid w:val="00EA4621"/>
    <w:rsid w:val="00EA5286"/>
    <w:rsid w:val="00EA6608"/>
    <w:rsid w:val="00EA7AFA"/>
    <w:rsid w:val="00EB09E6"/>
    <w:rsid w:val="00EB2099"/>
    <w:rsid w:val="00EB22FA"/>
    <w:rsid w:val="00EB4149"/>
    <w:rsid w:val="00EB4630"/>
    <w:rsid w:val="00EB5AFD"/>
    <w:rsid w:val="00EC005C"/>
    <w:rsid w:val="00EC0917"/>
    <w:rsid w:val="00EC5881"/>
    <w:rsid w:val="00EC7A87"/>
    <w:rsid w:val="00ED1BE8"/>
    <w:rsid w:val="00ED2CD7"/>
    <w:rsid w:val="00EE0E1F"/>
    <w:rsid w:val="00EE2F0D"/>
    <w:rsid w:val="00EE5083"/>
    <w:rsid w:val="00EE57FF"/>
    <w:rsid w:val="00EE7D89"/>
    <w:rsid w:val="00EF0403"/>
    <w:rsid w:val="00EF0A58"/>
    <w:rsid w:val="00EF1536"/>
    <w:rsid w:val="00EF239D"/>
    <w:rsid w:val="00EF2450"/>
    <w:rsid w:val="00EF249F"/>
    <w:rsid w:val="00EF25EC"/>
    <w:rsid w:val="00EF3190"/>
    <w:rsid w:val="00EF59C6"/>
    <w:rsid w:val="00EF5BF2"/>
    <w:rsid w:val="00EF6274"/>
    <w:rsid w:val="00EF7873"/>
    <w:rsid w:val="00F01FAE"/>
    <w:rsid w:val="00F02CA6"/>
    <w:rsid w:val="00F04432"/>
    <w:rsid w:val="00F066E7"/>
    <w:rsid w:val="00F07AF0"/>
    <w:rsid w:val="00F1061A"/>
    <w:rsid w:val="00F11F29"/>
    <w:rsid w:val="00F129D1"/>
    <w:rsid w:val="00F15AB4"/>
    <w:rsid w:val="00F17594"/>
    <w:rsid w:val="00F177EE"/>
    <w:rsid w:val="00F202E5"/>
    <w:rsid w:val="00F204AC"/>
    <w:rsid w:val="00F23CE0"/>
    <w:rsid w:val="00F23D5B"/>
    <w:rsid w:val="00F23DA9"/>
    <w:rsid w:val="00F24D0F"/>
    <w:rsid w:val="00F2681E"/>
    <w:rsid w:val="00F2685E"/>
    <w:rsid w:val="00F277FD"/>
    <w:rsid w:val="00F279F6"/>
    <w:rsid w:val="00F27F25"/>
    <w:rsid w:val="00F35327"/>
    <w:rsid w:val="00F36396"/>
    <w:rsid w:val="00F43B27"/>
    <w:rsid w:val="00F44100"/>
    <w:rsid w:val="00F459A8"/>
    <w:rsid w:val="00F47E3C"/>
    <w:rsid w:val="00F52D5D"/>
    <w:rsid w:val="00F54259"/>
    <w:rsid w:val="00F54566"/>
    <w:rsid w:val="00F54BB4"/>
    <w:rsid w:val="00F55730"/>
    <w:rsid w:val="00F558A4"/>
    <w:rsid w:val="00F55B4B"/>
    <w:rsid w:val="00F5644A"/>
    <w:rsid w:val="00F575DB"/>
    <w:rsid w:val="00F60099"/>
    <w:rsid w:val="00F6241B"/>
    <w:rsid w:val="00F624AA"/>
    <w:rsid w:val="00F6421B"/>
    <w:rsid w:val="00F7205B"/>
    <w:rsid w:val="00F7288C"/>
    <w:rsid w:val="00F76428"/>
    <w:rsid w:val="00F76566"/>
    <w:rsid w:val="00F778EA"/>
    <w:rsid w:val="00F81365"/>
    <w:rsid w:val="00F82884"/>
    <w:rsid w:val="00F834EE"/>
    <w:rsid w:val="00F8519D"/>
    <w:rsid w:val="00F85B15"/>
    <w:rsid w:val="00F85D30"/>
    <w:rsid w:val="00F863C7"/>
    <w:rsid w:val="00F867B8"/>
    <w:rsid w:val="00F90A42"/>
    <w:rsid w:val="00F91790"/>
    <w:rsid w:val="00F91D59"/>
    <w:rsid w:val="00F9384D"/>
    <w:rsid w:val="00F93981"/>
    <w:rsid w:val="00F94FD8"/>
    <w:rsid w:val="00FA0837"/>
    <w:rsid w:val="00FA2D77"/>
    <w:rsid w:val="00FA4846"/>
    <w:rsid w:val="00FA4D65"/>
    <w:rsid w:val="00FA6A3D"/>
    <w:rsid w:val="00FA7540"/>
    <w:rsid w:val="00FB03D4"/>
    <w:rsid w:val="00FB2B76"/>
    <w:rsid w:val="00FB4168"/>
    <w:rsid w:val="00FB41FD"/>
    <w:rsid w:val="00FB6A7A"/>
    <w:rsid w:val="00FB79B2"/>
    <w:rsid w:val="00FC2CF4"/>
    <w:rsid w:val="00FC41B8"/>
    <w:rsid w:val="00FC53AC"/>
    <w:rsid w:val="00FC5A8A"/>
    <w:rsid w:val="00FD0DF8"/>
    <w:rsid w:val="00FD34C7"/>
    <w:rsid w:val="00FD629A"/>
    <w:rsid w:val="00FD68FA"/>
    <w:rsid w:val="00FD7EF0"/>
    <w:rsid w:val="00FE2282"/>
    <w:rsid w:val="00FE293F"/>
    <w:rsid w:val="00FE2FE7"/>
    <w:rsid w:val="00FE620B"/>
    <w:rsid w:val="00FE63ED"/>
    <w:rsid w:val="00FE689C"/>
    <w:rsid w:val="00FE787C"/>
    <w:rsid w:val="00FF1779"/>
    <w:rsid w:val="00FF1A03"/>
    <w:rsid w:val="00FF2428"/>
    <w:rsid w:val="00FF43BA"/>
    <w:rsid w:val="00FF4EBE"/>
    <w:rsid w:val="00FF5CCC"/>
    <w:rsid w:val="00FF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5303A"/>
  <w15:chartTrackingRefBased/>
  <w15:docId w15:val="{9144868C-E33F-4394-94FC-84A23966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3332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A75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24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33246"/>
    <w:pPr>
      <w:spacing w:line="259" w:lineRule="auto"/>
      <w:outlineLvl w:val="9"/>
    </w:pPr>
  </w:style>
  <w:style w:type="paragraph" w:styleId="TOC2">
    <w:name w:val="toc 2"/>
    <w:basedOn w:val="Normal"/>
    <w:next w:val="Normal"/>
    <w:autoRedefine/>
    <w:uiPriority w:val="39"/>
    <w:unhideWhenUsed/>
    <w:rsid w:val="00403799"/>
    <w:pPr>
      <w:numPr>
        <w:numId w:val="2"/>
      </w:numPr>
      <w:spacing w:line="259" w:lineRule="auto"/>
      <w:ind w:left="1440"/>
    </w:pPr>
    <w:rPr>
      <w:rFonts w:eastAsiaTheme="minorEastAsia" w:cs="Times New Roman"/>
    </w:rPr>
  </w:style>
  <w:style w:type="paragraph" w:styleId="TOC1">
    <w:name w:val="toc 1"/>
    <w:basedOn w:val="Normal"/>
    <w:next w:val="Normal"/>
    <w:autoRedefine/>
    <w:uiPriority w:val="39"/>
    <w:unhideWhenUsed/>
    <w:rsid w:val="00816E99"/>
    <w:pPr>
      <w:numPr>
        <w:numId w:val="1"/>
      </w:numPr>
      <w:spacing w:line="259" w:lineRule="auto"/>
    </w:pPr>
    <w:rPr>
      <w:rFonts w:eastAsiaTheme="minorEastAsia" w:cs="Times New Roman"/>
    </w:rPr>
  </w:style>
  <w:style w:type="paragraph" w:styleId="TOC3">
    <w:name w:val="toc 3"/>
    <w:basedOn w:val="Normal"/>
    <w:next w:val="Normal"/>
    <w:autoRedefine/>
    <w:uiPriority w:val="39"/>
    <w:unhideWhenUsed/>
    <w:rsid w:val="00252507"/>
    <w:pPr>
      <w:numPr>
        <w:numId w:val="3"/>
      </w:numPr>
      <w:spacing w:line="259" w:lineRule="auto"/>
      <w:ind w:left="1440"/>
    </w:pPr>
    <w:rPr>
      <w:rFonts w:eastAsiaTheme="minorEastAsia" w:cs="Times New Roman"/>
    </w:rPr>
  </w:style>
  <w:style w:type="paragraph" w:styleId="ListParagraph">
    <w:name w:val="List Paragraph"/>
    <w:basedOn w:val="Normal"/>
    <w:uiPriority w:val="34"/>
    <w:qFormat/>
    <w:rsid w:val="00305243"/>
    <w:pPr>
      <w:ind w:left="720"/>
      <w:contextualSpacing/>
    </w:pPr>
  </w:style>
  <w:style w:type="paragraph" w:styleId="Header">
    <w:name w:val="header"/>
    <w:basedOn w:val="Normal"/>
    <w:link w:val="HeaderChar"/>
    <w:uiPriority w:val="99"/>
    <w:unhideWhenUsed/>
    <w:rsid w:val="00BF62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62EC"/>
  </w:style>
  <w:style w:type="paragraph" w:styleId="Footer">
    <w:name w:val="footer"/>
    <w:basedOn w:val="Normal"/>
    <w:link w:val="FooterChar"/>
    <w:uiPriority w:val="99"/>
    <w:unhideWhenUsed/>
    <w:rsid w:val="00BF62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2EC"/>
  </w:style>
  <w:style w:type="character" w:styleId="CommentReference">
    <w:name w:val="annotation reference"/>
    <w:basedOn w:val="DefaultParagraphFont"/>
    <w:uiPriority w:val="99"/>
    <w:semiHidden/>
    <w:unhideWhenUsed/>
    <w:rsid w:val="00274224"/>
    <w:rPr>
      <w:sz w:val="16"/>
      <w:szCs w:val="16"/>
    </w:rPr>
  </w:style>
  <w:style w:type="paragraph" w:styleId="CommentText">
    <w:name w:val="annotation text"/>
    <w:basedOn w:val="Normal"/>
    <w:link w:val="CommentTextChar"/>
    <w:uiPriority w:val="99"/>
    <w:semiHidden/>
    <w:unhideWhenUsed/>
    <w:rsid w:val="00274224"/>
    <w:pPr>
      <w:spacing w:line="240" w:lineRule="auto"/>
    </w:pPr>
    <w:rPr>
      <w:sz w:val="20"/>
      <w:szCs w:val="20"/>
    </w:rPr>
  </w:style>
  <w:style w:type="character" w:customStyle="1" w:styleId="CommentTextChar">
    <w:name w:val="Comment Text Char"/>
    <w:basedOn w:val="DefaultParagraphFont"/>
    <w:link w:val="CommentText"/>
    <w:uiPriority w:val="99"/>
    <w:semiHidden/>
    <w:rsid w:val="00274224"/>
    <w:rPr>
      <w:sz w:val="20"/>
      <w:szCs w:val="20"/>
    </w:rPr>
  </w:style>
  <w:style w:type="paragraph" w:styleId="CommentSubject">
    <w:name w:val="annotation subject"/>
    <w:basedOn w:val="CommentText"/>
    <w:next w:val="CommentText"/>
    <w:link w:val="CommentSubjectChar"/>
    <w:uiPriority w:val="99"/>
    <w:semiHidden/>
    <w:unhideWhenUsed/>
    <w:rsid w:val="00274224"/>
    <w:rPr>
      <w:b/>
      <w:bCs/>
    </w:rPr>
  </w:style>
  <w:style w:type="character" w:customStyle="1" w:styleId="CommentSubjectChar">
    <w:name w:val="Comment Subject Char"/>
    <w:basedOn w:val="CommentTextChar"/>
    <w:link w:val="CommentSubject"/>
    <w:uiPriority w:val="99"/>
    <w:semiHidden/>
    <w:rsid w:val="00274224"/>
    <w:rPr>
      <w:b/>
      <w:bCs/>
      <w:sz w:val="20"/>
      <w:szCs w:val="20"/>
    </w:rPr>
  </w:style>
  <w:style w:type="paragraph" w:styleId="BalloonText">
    <w:name w:val="Balloon Text"/>
    <w:basedOn w:val="Normal"/>
    <w:link w:val="BalloonTextChar"/>
    <w:uiPriority w:val="99"/>
    <w:semiHidden/>
    <w:unhideWhenUsed/>
    <w:rsid w:val="002742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4224"/>
    <w:rPr>
      <w:rFonts w:ascii="Segoe UI" w:hAnsi="Segoe UI" w:cs="Segoe UI"/>
      <w:sz w:val="18"/>
      <w:szCs w:val="18"/>
    </w:rPr>
  </w:style>
  <w:style w:type="table" w:styleId="TableGrid">
    <w:name w:val="Table Grid"/>
    <w:basedOn w:val="TableNormal"/>
    <w:uiPriority w:val="39"/>
    <w:rsid w:val="00654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A7540"/>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FC53AC"/>
    <w:pPr>
      <w:spacing w:after="0" w:line="240" w:lineRule="auto"/>
    </w:pPr>
  </w:style>
  <w:style w:type="paragraph" w:styleId="NoSpacing">
    <w:name w:val="No Spacing"/>
    <w:uiPriority w:val="1"/>
    <w:qFormat/>
    <w:rsid w:val="00E536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756584">
      <w:bodyDiv w:val="1"/>
      <w:marLeft w:val="0"/>
      <w:marRight w:val="0"/>
      <w:marTop w:val="0"/>
      <w:marBottom w:val="0"/>
      <w:divBdr>
        <w:top w:val="none" w:sz="0" w:space="0" w:color="auto"/>
        <w:left w:val="none" w:sz="0" w:space="0" w:color="auto"/>
        <w:bottom w:val="none" w:sz="0" w:space="0" w:color="auto"/>
        <w:right w:val="none" w:sz="0" w:space="0" w:color="auto"/>
      </w:divBdr>
    </w:div>
    <w:div w:id="1162968537">
      <w:bodyDiv w:val="1"/>
      <w:marLeft w:val="0"/>
      <w:marRight w:val="0"/>
      <w:marTop w:val="0"/>
      <w:marBottom w:val="0"/>
      <w:divBdr>
        <w:top w:val="none" w:sz="0" w:space="0" w:color="auto"/>
        <w:left w:val="none" w:sz="0" w:space="0" w:color="auto"/>
        <w:bottom w:val="none" w:sz="0" w:space="0" w:color="auto"/>
        <w:right w:val="none" w:sz="0" w:space="0" w:color="auto"/>
      </w:divBdr>
    </w:div>
    <w:div w:id="1203326056">
      <w:bodyDiv w:val="1"/>
      <w:marLeft w:val="0"/>
      <w:marRight w:val="0"/>
      <w:marTop w:val="0"/>
      <w:marBottom w:val="0"/>
      <w:divBdr>
        <w:top w:val="none" w:sz="0" w:space="0" w:color="auto"/>
        <w:left w:val="none" w:sz="0" w:space="0" w:color="auto"/>
        <w:bottom w:val="none" w:sz="0" w:space="0" w:color="auto"/>
        <w:right w:val="none" w:sz="0" w:space="0" w:color="auto"/>
      </w:divBdr>
    </w:div>
    <w:div w:id="1460411724">
      <w:bodyDiv w:val="1"/>
      <w:marLeft w:val="0"/>
      <w:marRight w:val="0"/>
      <w:marTop w:val="0"/>
      <w:marBottom w:val="0"/>
      <w:divBdr>
        <w:top w:val="none" w:sz="0" w:space="0" w:color="auto"/>
        <w:left w:val="none" w:sz="0" w:space="0" w:color="auto"/>
        <w:bottom w:val="none" w:sz="0" w:space="0" w:color="auto"/>
        <w:right w:val="none" w:sz="0" w:space="0" w:color="auto"/>
      </w:divBdr>
    </w:div>
    <w:div w:id="1710371695">
      <w:bodyDiv w:val="1"/>
      <w:marLeft w:val="0"/>
      <w:marRight w:val="0"/>
      <w:marTop w:val="0"/>
      <w:marBottom w:val="0"/>
      <w:divBdr>
        <w:top w:val="none" w:sz="0" w:space="0" w:color="auto"/>
        <w:left w:val="none" w:sz="0" w:space="0" w:color="auto"/>
        <w:bottom w:val="none" w:sz="0" w:space="0" w:color="auto"/>
        <w:right w:val="none" w:sz="0" w:space="0" w:color="auto"/>
      </w:divBdr>
    </w:div>
    <w:div w:id="1825586756">
      <w:bodyDiv w:val="1"/>
      <w:marLeft w:val="0"/>
      <w:marRight w:val="0"/>
      <w:marTop w:val="0"/>
      <w:marBottom w:val="0"/>
      <w:divBdr>
        <w:top w:val="none" w:sz="0" w:space="0" w:color="auto"/>
        <w:left w:val="none" w:sz="0" w:space="0" w:color="auto"/>
        <w:bottom w:val="none" w:sz="0" w:space="0" w:color="auto"/>
        <w:right w:val="none" w:sz="0" w:space="0" w:color="auto"/>
      </w:divBdr>
    </w:div>
    <w:div w:id="193817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DA6F7-EB4C-4677-9B70-5CA56068D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1947</Words>
  <Characters>11315</Characters>
  <Application>Microsoft Office Word</Application>
  <DocSecurity>0</DocSecurity>
  <Lines>240</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Elsy Valerio</dc:creator>
  <cp:keywords/>
  <dc:description/>
  <cp:lastModifiedBy>Sheppard Bryan</cp:lastModifiedBy>
  <cp:revision>3</cp:revision>
  <cp:lastPrinted>2018-05-21T18:56:00Z</cp:lastPrinted>
  <dcterms:created xsi:type="dcterms:W3CDTF">2026-04-14T12:36:00Z</dcterms:created>
  <dcterms:modified xsi:type="dcterms:W3CDTF">2026-04-14T12:36:00Z</dcterms:modified>
</cp:coreProperties>
</file>