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289B" w14:textId="77777777" w:rsidR="00D93714" w:rsidRDefault="00D93714" w:rsidP="00E42D64">
      <w:pPr>
        <w:spacing w:after="160" w:line="259" w:lineRule="auto"/>
        <w:jc w:val="center"/>
        <w:rPr>
          <w:rFonts w:asciiTheme="minorHAnsi" w:hAnsiTheme="minorHAnsi" w:cstheme="minorHAnsi"/>
          <w:bCs/>
          <w:sz w:val="22"/>
          <w:szCs w:val="22"/>
        </w:rPr>
      </w:pPr>
      <w:bookmarkStart w:id="0" w:name="ACQUISITION_STRATEGY_Worksheet"/>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58240" behindDoc="0" locked="0" layoutInCell="1" allowOverlap="1" wp14:anchorId="508E619E" wp14:editId="2BA32F39">
            <wp:simplePos x="0" y="0"/>
            <wp:positionH relativeFrom="margin">
              <wp:align>center</wp:align>
            </wp:positionH>
            <wp:positionV relativeFrom="paragraph">
              <wp:posOffset>307975</wp:posOffset>
            </wp:positionV>
            <wp:extent cx="3889109" cy="2740152"/>
            <wp:effectExtent l="0" t="0" r="0" b="3175"/>
            <wp:wrapTopAndBottom/>
            <wp:docPr id="1"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ic:nvPicPr>
                  <pic:blipFill>
                    <a:blip r:embed="rId11"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Default="00E42D64" w:rsidP="00E42D64">
      <w:pPr>
        <w:spacing w:after="160" w:line="259" w:lineRule="auto"/>
        <w:jc w:val="center"/>
        <w:rPr>
          <w:rFonts w:asciiTheme="minorHAnsi" w:hAnsiTheme="minorHAnsi" w:cstheme="minorHAnsi"/>
          <w:bCs/>
          <w:sz w:val="22"/>
          <w:szCs w:val="22"/>
        </w:rPr>
      </w:pPr>
    </w:p>
    <w:p w14:paraId="2FDB8A69" w14:textId="644AA564" w:rsidR="00E42D64" w:rsidRDefault="007C4BE1" w:rsidP="000633DA">
      <w:pPr>
        <w:spacing w:after="160" w:line="259" w:lineRule="auto"/>
        <w:jc w:val="center"/>
        <w:rPr>
          <w:rFonts w:ascii="Arial" w:hAnsi="Arial" w:cs="Arial"/>
          <w:bCs/>
          <w:sz w:val="24"/>
          <w:szCs w:val="24"/>
        </w:rPr>
      </w:pPr>
      <w:r>
        <w:rPr>
          <w:rFonts w:ascii="Arial" w:hAnsi="Arial" w:cs="Arial"/>
          <w:bCs/>
          <w:sz w:val="24"/>
          <w:szCs w:val="24"/>
        </w:rPr>
        <w:t>Statement of Work</w:t>
      </w:r>
    </w:p>
    <w:p w14:paraId="07A73692" w14:textId="77777777" w:rsidR="00E56563" w:rsidRDefault="00E56563" w:rsidP="000633DA">
      <w:pPr>
        <w:spacing w:after="160" w:line="259" w:lineRule="auto"/>
        <w:jc w:val="center"/>
        <w:rPr>
          <w:rFonts w:ascii="Arial" w:hAnsi="Arial" w:cs="Arial"/>
          <w:bCs/>
          <w:sz w:val="24"/>
          <w:szCs w:val="24"/>
        </w:rPr>
      </w:pPr>
    </w:p>
    <w:p w14:paraId="1BCB9EF0" w14:textId="1A4F0961" w:rsidR="00E56563" w:rsidRDefault="00107C4F" w:rsidP="000633DA">
      <w:pPr>
        <w:spacing w:after="160" w:line="259" w:lineRule="auto"/>
        <w:jc w:val="center"/>
        <w:rPr>
          <w:rFonts w:ascii="Arial" w:hAnsi="Arial" w:cs="Arial"/>
          <w:bCs/>
          <w:sz w:val="24"/>
          <w:szCs w:val="24"/>
        </w:rPr>
      </w:pPr>
      <w:r>
        <w:rPr>
          <w:rFonts w:ascii="Arial" w:hAnsi="Arial" w:cs="Arial"/>
          <w:bCs/>
          <w:sz w:val="24"/>
          <w:szCs w:val="24"/>
        </w:rPr>
        <w:t>Fabricate and install cooling tower service platforms</w:t>
      </w:r>
    </w:p>
    <w:p w14:paraId="23939047" w14:textId="77777777" w:rsidR="002954B7" w:rsidRDefault="004024BF" w:rsidP="000633DA">
      <w:pPr>
        <w:spacing w:after="160" w:line="259" w:lineRule="auto"/>
        <w:jc w:val="center"/>
        <w:rPr>
          <w:rFonts w:ascii="Arial" w:hAnsi="Arial" w:cs="Arial"/>
          <w:bCs/>
          <w:sz w:val="24"/>
          <w:szCs w:val="24"/>
        </w:rPr>
      </w:pPr>
      <w:r>
        <w:rPr>
          <w:rFonts w:ascii="Arial" w:hAnsi="Arial" w:cs="Arial"/>
          <w:bCs/>
          <w:sz w:val="24"/>
          <w:szCs w:val="24"/>
        </w:rPr>
        <w:t>US Nation</w:t>
      </w:r>
      <w:r w:rsidR="003F63D1">
        <w:rPr>
          <w:rFonts w:ascii="Arial" w:hAnsi="Arial" w:cs="Arial"/>
          <w:bCs/>
          <w:sz w:val="24"/>
          <w:szCs w:val="24"/>
        </w:rPr>
        <w:t xml:space="preserve">al Poultry Research </w:t>
      </w:r>
      <w:r w:rsidR="002954B7">
        <w:rPr>
          <w:rFonts w:ascii="Arial" w:hAnsi="Arial" w:cs="Arial"/>
          <w:bCs/>
          <w:sz w:val="24"/>
          <w:szCs w:val="24"/>
        </w:rPr>
        <w:t>Center</w:t>
      </w:r>
    </w:p>
    <w:p w14:paraId="1F6CED91" w14:textId="24709D45" w:rsidR="004024BF" w:rsidRPr="000633DA" w:rsidRDefault="002954B7" w:rsidP="000633DA">
      <w:pPr>
        <w:spacing w:after="160" w:line="259" w:lineRule="auto"/>
        <w:jc w:val="center"/>
        <w:rPr>
          <w:rFonts w:ascii="Arial" w:hAnsi="Arial" w:cs="Arial"/>
          <w:bCs/>
          <w:sz w:val="24"/>
          <w:szCs w:val="24"/>
        </w:rPr>
      </w:pPr>
      <w:r>
        <w:rPr>
          <w:rFonts w:ascii="Arial" w:hAnsi="Arial" w:cs="Arial"/>
          <w:bCs/>
          <w:sz w:val="24"/>
          <w:szCs w:val="24"/>
        </w:rPr>
        <w:t>Athens, GA</w:t>
      </w:r>
      <w:r w:rsidR="003F63D1">
        <w:rPr>
          <w:rFonts w:ascii="Arial" w:hAnsi="Arial" w:cs="Arial"/>
          <w:bCs/>
          <w:sz w:val="24"/>
          <w:szCs w:val="24"/>
        </w:rPr>
        <w:t xml:space="preserve"> </w:t>
      </w:r>
    </w:p>
    <w:bookmarkEnd w:id="0"/>
    <w:p w14:paraId="45DC091C" w14:textId="7847CBF2" w:rsidR="3973CAA4" w:rsidRPr="0058632E" w:rsidRDefault="3973CAA4" w:rsidP="49206CDF">
      <w:pPr>
        <w:pStyle w:val="TOC2"/>
        <w:tabs>
          <w:tab w:val="right" w:leader="dot" w:pos="10785"/>
        </w:tabs>
        <w:rPr>
          <w:rStyle w:val="Hyperlink"/>
          <w:rFonts w:asciiTheme="minorHAnsi" w:hAnsiTheme="minorHAnsi" w:cstheme="minorBidi"/>
          <w:sz w:val="22"/>
          <w:szCs w:val="22"/>
        </w:rPr>
      </w:pPr>
    </w:p>
    <w:p w14:paraId="3881C25C" w14:textId="13AD34EB" w:rsidR="008D4EA6" w:rsidRPr="0058632E" w:rsidRDefault="008D4EA6">
      <w:pPr>
        <w:rPr>
          <w:rFonts w:asciiTheme="minorHAnsi" w:hAnsiTheme="minorHAnsi" w:cstheme="minorHAnsi"/>
          <w:sz w:val="22"/>
          <w:szCs w:val="22"/>
        </w:rPr>
      </w:pPr>
    </w:p>
    <w:p w14:paraId="59D9E7E6" w14:textId="21D2485F" w:rsidR="008D4EA6" w:rsidRPr="0058632E" w:rsidRDefault="008D4EA6">
      <w:pPr>
        <w:rPr>
          <w:rFonts w:asciiTheme="minorHAnsi" w:eastAsiaTheme="majorEastAsia" w:hAnsiTheme="minorHAnsi" w:cstheme="minorHAnsi"/>
          <w:b/>
          <w:color w:val="2F5496" w:themeColor="accent1" w:themeShade="BF"/>
          <w:sz w:val="22"/>
          <w:szCs w:val="22"/>
        </w:rPr>
      </w:pPr>
      <w:r w:rsidRPr="0058632E">
        <w:rPr>
          <w:rFonts w:asciiTheme="minorHAnsi" w:hAnsiTheme="minorHAnsi" w:cstheme="minorHAnsi"/>
          <w:sz w:val="22"/>
          <w:szCs w:val="22"/>
        </w:rPr>
        <w:br w:type="page"/>
      </w:r>
    </w:p>
    <w:p w14:paraId="3BA3E11A" w14:textId="754B3C60" w:rsidR="00FF35EA" w:rsidRPr="0026350C" w:rsidRDefault="00FF35EA" w:rsidP="49206CDF">
      <w:pPr>
        <w:pStyle w:val="Heading1"/>
        <w:numPr>
          <w:ilvl w:val="0"/>
          <w:numId w:val="0"/>
        </w:numPr>
        <w:ind w:left="360" w:hanging="360"/>
        <w:rPr>
          <w:rFonts w:asciiTheme="minorHAnsi" w:hAnsiTheme="minorHAnsi" w:cstheme="minorBidi"/>
          <w:color w:val="auto"/>
          <w:sz w:val="22"/>
          <w:szCs w:val="22"/>
        </w:rPr>
      </w:pPr>
      <w:bookmarkStart w:id="1" w:name="_Toc371804603"/>
      <w:r w:rsidRPr="0026350C">
        <w:rPr>
          <w:rFonts w:asciiTheme="minorHAnsi" w:hAnsiTheme="minorHAnsi" w:cstheme="minorBidi"/>
          <w:color w:val="auto"/>
          <w:sz w:val="22"/>
          <w:szCs w:val="22"/>
        </w:rPr>
        <w:lastRenderedPageBreak/>
        <w:t>Project</w:t>
      </w:r>
      <w:bookmarkEnd w:id="1"/>
      <w:r w:rsidR="001607E4">
        <w:rPr>
          <w:rFonts w:asciiTheme="minorHAnsi" w:hAnsiTheme="minorHAnsi" w:cstheme="minorBidi"/>
          <w:color w:val="auto"/>
          <w:sz w:val="22"/>
          <w:szCs w:val="22"/>
        </w:rPr>
        <w:t xml:space="preserve"> Description</w:t>
      </w:r>
    </w:p>
    <w:p w14:paraId="3D7E9D6E" w14:textId="77777777" w:rsidR="000A1424" w:rsidRDefault="000A1424" w:rsidP="5FF93868">
      <w:pPr>
        <w:rPr>
          <w:rFonts w:ascii="Calibri" w:eastAsia="Calibri" w:hAnsi="Calibri" w:cs="Calibri"/>
          <w:sz w:val="22"/>
          <w:szCs w:val="22"/>
        </w:rPr>
      </w:pPr>
    </w:p>
    <w:p w14:paraId="081CABB8" w14:textId="006E155E" w:rsidR="4B092481" w:rsidRPr="0026350C" w:rsidRDefault="008E0A83" w:rsidP="5FF93868">
      <w:pPr>
        <w:rPr>
          <w:rFonts w:asciiTheme="minorHAnsi" w:eastAsia="Calibri" w:hAnsiTheme="minorHAnsi" w:cstheme="minorBidi"/>
          <w:sz w:val="22"/>
          <w:szCs w:val="22"/>
        </w:rPr>
      </w:pPr>
      <w:r>
        <w:rPr>
          <w:rFonts w:ascii="Calibri" w:eastAsia="Calibri" w:hAnsi="Calibri" w:cs="Calibri"/>
          <w:sz w:val="22"/>
          <w:szCs w:val="22"/>
        </w:rPr>
        <w:t xml:space="preserve">Fabricate </w:t>
      </w:r>
      <w:r w:rsidR="003B429B">
        <w:rPr>
          <w:rFonts w:ascii="Calibri" w:eastAsia="Calibri" w:hAnsi="Calibri" w:cs="Calibri"/>
          <w:sz w:val="22"/>
          <w:szCs w:val="22"/>
        </w:rPr>
        <w:t xml:space="preserve">and </w:t>
      </w:r>
      <w:r w:rsidR="000D7B33">
        <w:rPr>
          <w:rFonts w:ascii="Calibri" w:eastAsia="Calibri" w:hAnsi="Calibri" w:cs="Calibri"/>
          <w:sz w:val="22"/>
          <w:szCs w:val="22"/>
        </w:rPr>
        <w:t>install</w:t>
      </w:r>
      <w:r>
        <w:rPr>
          <w:rFonts w:ascii="Calibri" w:eastAsia="Calibri" w:hAnsi="Calibri" w:cs="Calibri"/>
          <w:sz w:val="22"/>
          <w:szCs w:val="22"/>
        </w:rPr>
        <w:t xml:space="preserve"> </w:t>
      </w:r>
      <w:r w:rsidR="003B429B">
        <w:rPr>
          <w:rFonts w:ascii="Calibri" w:eastAsia="Calibri" w:hAnsi="Calibri" w:cs="Calibri"/>
          <w:sz w:val="22"/>
          <w:szCs w:val="22"/>
        </w:rPr>
        <w:t xml:space="preserve">hot dipped galvanized steel service platforms </w:t>
      </w:r>
      <w:r w:rsidR="00C96529">
        <w:rPr>
          <w:rFonts w:ascii="Calibri" w:eastAsia="Calibri" w:hAnsi="Calibri" w:cs="Calibri"/>
          <w:sz w:val="22"/>
          <w:szCs w:val="22"/>
        </w:rPr>
        <w:t>for six cooling towers</w:t>
      </w:r>
      <w:r w:rsidR="0026325E" w:rsidRPr="0026325E">
        <w:rPr>
          <w:rFonts w:ascii="Calibri" w:eastAsia="Calibri" w:hAnsi="Calibri" w:cs="Calibri"/>
          <w:sz w:val="22"/>
          <w:szCs w:val="22"/>
        </w:rPr>
        <w:t xml:space="preserve"> </w:t>
      </w:r>
      <w:r w:rsidR="00321BC8">
        <w:rPr>
          <w:rFonts w:ascii="Calibri" w:eastAsia="Calibri" w:hAnsi="Calibri" w:cs="Calibri"/>
          <w:sz w:val="22"/>
          <w:szCs w:val="22"/>
        </w:rPr>
        <w:t xml:space="preserve">located at building 2 and building 47 </w:t>
      </w:r>
      <w:r w:rsidR="00EE1743" w:rsidRPr="0026325E">
        <w:rPr>
          <w:rFonts w:ascii="Calibri" w:eastAsia="Calibri" w:hAnsi="Calibri" w:cs="Calibri"/>
          <w:sz w:val="22"/>
          <w:szCs w:val="22"/>
        </w:rPr>
        <w:t>at</w:t>
      </w:r>
      <w:bookmarkStart w:id="2" w:name="_Hlk217974553"/>
      <w:r w:rsidR="00F407D9">
        <w:rPr>
          <w:rFonts w:ascii="Calibri" w:eastAsia="Calibri" w:hAnsi="Calibri" w:cs="Calibri"/>
          <w:sz w:val="22"/>
          <w:szCs w:val="22"/>
        </w:rPr>
        <w:t xml:space="preserve"> </w:t>
      </w:r>
      <w:r w:rsidR="009B3155" w:rsidRPr="0026325E">
        <w:rPr>
          <w:rFonts w:ascii="Calibri" w:eastAsia="Calibri" w:hAnsi="Calibri" w:cs="Calibri"/>
          <w:sz w:val="22"/>
          <w:szCs w:val="22"/>
        </w:rPr>
        <w:t xml:space="preserve">the </w:t>
      </w:r>
      <w:r w:rsidR="00EE1743" w:rsidRPr="0026325E">
        <w:rPr>
          <w:rFonts w:ascii="Calibri" w:eastAsia="Calibri" w:hAnsi="Calibri" w:cs="Calibri"/>
          <w:sz w:val="22"/>
          <w:szCs w:val="22"/>
        </w:rPr>
        <w:t xml:space="preserve">United States National Poultry Research Center (USNPRC) </w:t>
      </w:r>
      <w:bookmarkEnd w:id="2"/>
      <w:r w:rsidR="00EE1743" w:rsidRPr="0026325E">
        <w:rPr>
          <w:rFonts w:ascii="Calibri" w:eastAsia="Calibri" w:hAnsi="Calibri" w:cs="Calibri"/>
          <w:sz w:val="22"/>
          <w:szCs w:val="22"/>
        </w:rPr>
        <w:t>in Athens, GA.</w:t>
      </w:r>
      <w:r w:rsidR="0026325E">
        <w:rPr>
          <w:rFonts w:ascii="Calibri" w:eastAsia="Calibri" w:hAnsi="Calibri" w:cs="Calibri"/>
          <w:sz w:val="22"/>
          <w:szCs w:val="22"/>
        </w:rPr>
        <w:t xml:space="preserve"> </w:t>
      </w:r>
    </w:p>
    <w:p w14:paraId="38C51D5D" w14:textId="77777777" w:rsidR="00FF35EA" w:rsidRPr="0026350C" w:rsidRDefault="00FF35EA" w:rsidP="00FF35EA">
      <w:pPr>
        <w:rPr>
          <w:rFonts w:asciiTheme="minorHAnsi" w:hAnsiTheme="minorHAnsi" w:cstheme="minorHAnsi"/>
          <w:sz w:val="22"/>
          <w:szCs w:val="22"/>
        </w:rPr>
      </w:pPr>
    </w:p>
    <w:p w14:paraId="52DEAE63" w14:textId="148E8C2A" w:rsidR="0020669B" w:rsidRPr="0026350C" w:rsidRDefault="00B10F58" w:rsidP="49206CDF">
      <w:pPr>
        <w:pStyle w:val="Heading1"/>
        <w:numPr>
          <w:ilvl w:val="0"/>
          <w:numId w:val="0"/>
        </w:numPr>
        <w:ind w:left="360" w:hanging="360"/>
        <w:rPr>
          <w:rFonts w:asciiTheme="minorHAnsi" w:hAnsiTheme="minorHAnsi" w:cstheme="minorBidi"/>
          <w:color w:val="auto"/>
          <w:sz w:val="22"/>
          <w:szCs w:val="22"/>
        </w:rPr>
      </w:pPr>
      <w:bookmarkStart w:id="3" w:name="_Toc1460577613"/>
      <w:r w:rsidRPr="0026350C">
        <w:rPr>
          <w:rFonts w:asciiTheme="minorHAnsi" w:hAnsiTheme="minorHAnsi" w:cstheme="minorBidi"/>
          <w:color w:val="auto"/>
          <w:sz w:val="22"/>
          <w:szCs w:val="22"/>
        </w:rPr>
        <w:t>General Information</w:t>
      </w:r>
      <w:bookmarkEnd w:id="3"/>
    </w:p>
    <w:p w14:paraId="19FF15DA" w14:textId="77777777" w:rsidR="00A31E0F" w:rsidRPr="0026350C" w:rsidRDefault="00A31E0F" w:rsidP="49206CDF">
      <w:pPr>
        <w:pStyle w:val="Heading2"/>
        <w:rPr>
          <w:rFonts w:asciiTheme="minorHAnsi" w:hAnsiTheme="minorHAnsi" w:cstheme="minorBidi"/>
          <w:color w:val="auto"/>
          <w:sz w:val="22"/>
          <w:szCs w:val="22"/>
        </w:rPr>
      </w:pPr>
      <w:bookmarkStart w:id="4" w:name="_Toc479944092"/>
      <w:r w:rsidRPr="0026350C">
        <w:rPr>
          <w:rFonts w:asciiTheme="minorHAnsi" w:hAnsiTheme="minorHAnsi" w:cstheme="minorBidi"/>
          <w:color w:val="auto"/>
          <w:sz w:val="22"/>
          <w:szCs w:val="22"/>
        </w:rPr>
        <w:t>1.0 Scope of Work</w:t>
      </w:r>
      <w:bookmarkEnd w:id="4"/>
    </w:p>
    <w:p w14:paraId="78FED2CD" w14:textId="05EA3227" w:rsidR="136F7075" w:rsidRPr="0026350C" w:rsidRDefault="136F7075" w:rsidP="3973CAA4">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HAnsi"/>
          <w:sz w:val="22"/>
          <w:szCs w:val="22"/>
        </w:rPr>
      </w:pPr>
      <w:r w:rsidRPr="0026350C">
        <w:rPr>
          <w:rFonts w:asciiTheme="minorHAnsi" w:eastAsia="Calibri" w:hAnsiTheme="minorHAnsi" w:cstheme="minorHAnsi"/>
          <w:sz w:val="22"/>
          <w:szCs w:val="22"/>
        </w:rPr>
        <w:t xml:space="preserve">The </w:t>
      </w:r>
      <w:r w:rsidR="00EE1743" w:rsidRPr="0026350C">
        <w:rPr>
          <w:rFonts w:asciiTheme="minorHAnsi" w:eastAsia="Calibri" w:hAnsiTheme="minorHAnsi" w:cstheme="minorHAnsi"/>
          <w:sz w:val="22"/>
          <w:szCs w:val="22"/>
        </w:rPr>
        <w:t>United States National Poultry Research Center (USNPRC)</w:t>
      </w:r>
      <w:r w:rsidRPr="0026350C">
        <w:rPr>
          <w:rFonts w:asciiTheme="minorHAnsi" w:eastAsia="Calibri" w:hAnsiTheme="minorHAnsi" w:cstheme="minorHAnsi"/>
          <w:sz w:val="22"/>
          <w:szCs w:val="22"/>
        </w:rPr>
        <w:t xml:space="preserve"> is seeking a c</w:t>
      </w:r>
      <w:r w:rsidR="00546B4F" w:rsidRPr="0026350C">
        <w:rPr>
          <w:rFonts w:asciiTheme="minorHAnsi" w:eastAsia="Calibri" w:hAnsiTheme="minorHAnsi" w:cstheme="minorHAnsi"/>
          <w:sz w:val="22"/>
          <w:szCs w:val="22"/>
        </w:rPr>
        <w:t>ontractor</w:t>
      </w:r>
      <w:r w:rsidRPr="0026350C">
        <w:rPr>
          <w:rFonts w:asciiTheme="minorHAnsi" w:eastAsia="Calibri" w:hAnsiTheme="minorHAnsi" w:cstheme="minorHAnsi"/>
          <w:sz w:val="22"/>
          <w:szCs w:val="22"/>
        </w:rPr>
        <w:t xml:space="preserve"> with extensive knowledge and expertise with design and facilities operations within animal agricultural research laboratories. </w:t>
      </w:r>
      <w:r w:rsidR="00EE1743" w:rsidRPr="0026350C">
        <w:rPr>
          <w:rFonts w:asciiTheme="minorHAnsi" w:eastAsia="Calibri" w:hAnsiTheme="minorHAnsi" w:cstheme="minorHAnsi"/>
          <w:sz w:val="22"/>
          <w:szCs w:val="22"/>
        </w:rPr>
        <w:t xml:space="preserve">USNPRC </w:t>
      </w:r>
      <w:r w:rsidRPr="0026350C">
        <w:rPr>
          <w:rFonts w:asciiTheme="minorHAnsi" w:eastAsia="Calibri" w:hAnsiTheme="minorHAnsi" w:cstheme="minorHAnsi"/>
          <w:sz w:val="22"/>
          <w:szCs w:val="22"/>
        </w:rPr>
        <w:t>is designed to contain Bio-Safety Level (BSL) -2</w:t>
      </w:r>
      <w:r w:rsidR="00D71E2E" w:rsidRPr="0026350C">
        <w:rPr>
          <w:rFonts w:asciiTheme="minorHAnsi" w:eastAsia="Calibri" w:hAnsiTheme="minorHAnsi" w:cstheme="minorHAnsi"/>
          <w:sz w:val="22"/>
          <w:szCs w:val="22"/>
        </w:rPr>
        <w:t xml:space="preserve">, </w:t>
      </w:r>
      <w:r w:rsidRPr="0026350C">
        <w:rPr>
          <w:rFonts w:asciiTheme="minorHAnsi" w:eastAsia="Calibri" w:hAnsiTheme="minorHAnsi" w:cstheme="minorHAnsi"/>
          <w:sz w:val="22"/>
          <w:szCs w:val="22"/>
        </w:rPr>
        <w:t>BSL-</w:t>
      </w:r>
      <w:r w:rsidR="00EE1743" w:rsidRPr="0026350C">
        <w:rPr>
          <w:rFonts w:asciiTheme="minorHAnsi" w:eastAsia="Calibri" w:hAnsiTheme="minorHAnsi" w:cstheme="minorHAnsi"/>
          <w:sz w:val="22"/>
          <w:szCs w:val="22"/>
        </w:rPr>
        <w:t>3,</w:t>
      </w:r>
      <w:r w:rsidRPr="0026350C">
        <w:rPr>
          <w:rFonts w:asciiTheme="minorHAnsi" w:eastAsia="Calibri" w:hAnsiTheme="minorHAnsi" w:cstheme="minorHAnsi"/>
          <w:sz w:val="22"/>
          <w:szCs w:val="22"/>
        </w:rPr>
        <w:t xml:space="preserve"> ABSL-3</w:t>
      </w:r>
      <w:r w:rsidR="005D6B28" w:rsidRPr="0026350C">
        <w:rPr>
          <w:rFonts w:asciiTheme="minorHAnsi" w:eastAsia="Calibri" w:hAnsiTheme="minorHAnsi" w:cstheme="minorHAnsi"/>
          <w:sz w:val="22"/>
          <w:szCs w:val="22"/>
        </w:rPr>
        <w:t>,</w:t>
      </w:r>
      <w:r w:rsidRPr="0026350C">
        <w:rPr>
          <w:rFonts w:asciiTheme="minorHAnsi" w:eastAsia="Calibri" w:hAnsiTheme="minorHAnsi" w:cstheme="minorHAnsi"/>
          <w:sz w:val="22"/>
          <w:szCs w:val="22"/>
        </w:rPr>
        <w:t xml:space="preserve"> and </w:t>
      </w:r>
      <w:r w:rsidR="005D6B28" w:rsidRPr="0026350C">
        <w:rPr>
          <w:rFonts w:asciiTheme="minorHAnsi" w:eastAsia="Calibri" w:hAnsiTheme="minorHAnsi" w:cstheme="minorHAnsi"/>
          <w:sz w:val="22"/>
          <w:szCs w:val="22"/>
        </w:rPr>
        <w:t>BSL-3Ag</w:t>
      </w:r>
      <w:r w:rsidRPr="0026350C">
        <w:rPr>
          <w:rFonts w:asciiTheme="minorHAnsi" w:eastAsia="Calibri" w:hAnsiTheme="minorHAnsi" w:cstheme="minorHAnsi"/>
          <w:sz w:val="22"/>
          <w:szCs w:val="22"/>
        </w:rPr>
        <w:t xml:space="preserve"> animal agricultural research. </w:t>
      </w:r>
      <w:r w:rsidR="67A2B43E" w:rsidRPr="0026350C">
        <w:rPr>
          <w:rFonts w:asciiTheme="minorHAnsi" w:eastAsia="Calibri" w:hAnsiTheme="minorHAnsi" w:cstheme="minorHAnsi"/>
          <w:sz w:val="22"/>
          <w:szCs w:val="22"/>
        </w:rPr>
        <w:t xml:space="preserve">Companies </w:t>
      </w:r>
      <w:r w:rsidRPr="0026350C">
        <w:rPr>
          <w:rFonts w:asciiTheme="minorHAnsi" w:eastAsia="Calibri" w:hAnsiTheme="minorHAnsi" w:cstheme="minorHAnsi"/>
          <w:sz w:val="22"/>
          <w:szCs w:val="22"/>
        </w:rPr>
        <w:t xml:space="preserve">associated with services for the facility shall fully understand the construction types and maintenance methods associated with these facilities. </w:t>
      </w:r>
    </w:p>
    <w:p w14:paraId="0BC34184" w14:textId="77777777" w:rsidR="00D71E2E" w:rsidRPr="0026350C" w:rsidRDefault="00D71E2E" w:rsidP="3973CAA4">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HAnsi"/>
          <w:sz w:val="22"/>
          <w:szCs w:val="22"/>
        </w:rPr>
      </w:pPr>
    </w:p>
    <w:p w14:paraId="11660F54" w14:textId="6C687D1B" w:rsidR="00D71E2E" w:rsidRDefault="00D71E2E" w:rsidP="00D71E2E">
      <w:pPr>
        <w:rPr>
          <w:rFonts w:asciiTheme="minorHAnsi" w:hAnsiTheme="minorHAnsi" w:cstheme="minorHAnsi"/>
          <w:sz w:val="22"/>
          <w:szCs w:val="22"/>
        </w:rPr>
      </w:pPr>
      <w:r w:rsidRPr="0026350C">
        <w:rPr>
          <w:rFonts w:asciiTheme="minorHAnsi" w:hAnsiTheme="minorHAnsi" w:cstheme="minorHAnsi"/>
          <w:sz w:val="22"/>
          <w:szCs w:val="22"/>
        </w:rPr>
        <w:t xml:space="preserve">The United States Department of Agriculture (USDA) requires the </w:t>
      </w:r>
      <w:r w:rsidR="00F407D9">
        <w:rPr>
          <w:rFonts w:asciiTheme="minorHAnsi" w:hAnsiTheme="minorHAnsi" w:cstheme="minorHAnsi"/>
          <w:sz w:val="22"/>
          <w:szCs w:val="22"/>
        </w:rPr>
        <w:t>installation o</w:t>
      </w:r>
      <w:r w:rsidR="00D05B97">
        <w:rPr>
          <w:rFonts w:asciiTheme="minorHAnsi" w:hAnsiTheme="minorHAnsi" w:cstheme="minorHAnsi"/>
          <w:sz w:val="22"/>
          <w:szCs w:val="22"/>
        </w:rPr>
        <w:t>f service</w:t>
      </w:r>
      <w:r w:rsidR="00367A00">
        <w:rPr>
          <w:rFonts w:asciiTheme="minorHAnsi" w:hAnsiTheme="minorHAnsi" w:cstheme="minorHAnsi"/>
          <w:sz w:val="22"/>
          <w:szCs w:val="22"/>
        </w:rPr>
        <w:t xml:space="preserve"> </w:t>
      </w:r>
      <w:r w:rsidR="00D05B97">
        <w:rPr>
          <w:rFonts w:asciiTheme="minorHAnsi" w:hAnsiTheme="minorHAnsi" w:cstheme="minorHAnsi"/>
          <w:sz w:val="22"/>
          <w:szCs w:val="22"/>
        </w:rPr>
        <w:t xml:space="preserve">platforms </w:t>
      </w:r>
      <w:r w:rsidR="00DC73AF">
        <w:rPr>
          <w:rFonts w:asciiTheme="minorHAnsi" w:hAnsiTheme="minorHAnsi" w:cstheme="minorHAnsi"/>
          <w:sz w:val="22"/>
          <w:szCs w:val="22"/>
        </w:rPr>
        <w:t xml:space="preserve">on 6 cooling towers </w:t>
      </w:r>
      <w:r w:rsidR="00367A00">
        <w:rPr>
          <w:rFonts w:asciiTheme="minorHAnsi" w:hAnsiTheme="minorHAnsi" w:cstheme="minorHAnsi"/>
          <w:sz w:val="22"/>
          <w:szCs w:val="22"/>
        </w:rPr>
        <w:t xml:space="preserve">located </w:t>
      </w:r>
      <w:r w:rsidR="00CF51F0">
        <w:rPr>
          <w:rFonts w:asciiTheme="minorHAnsi" w:hAnsiTheme="minorHAnsi" w:cstheme="minorHAnsi"/>
          <w:sz w:val="22"/>
          <w:szCs w:val="22"/>
        </w:rPr>
        <w:t>at the USNPRC</w:t>
      </w:r>
      <w:r w:rsidR="003B3FEC">
        <w:rPr>
          <w:rFonts w:asciiTheme="minorHAnsi" w:hAnsiTheme="minorHAnsi" w:cstheme="minorHAnsi"/>
          <w:sz w:val="22"/>
          <w:szCs w:val="22"/>
        </w:rPr>
        <w:t xml:space="preserve">. </w:t>
      </w:r>
      <w:r w:rsidR="0041415B">
        <w:rPr>
          <w:rFonts w:asciiTheme="minorHAnsi" w:hAnsiTheme="minorHAnsi" w:cstheme="minorHAnsi"/>
          <w:sz w:val="22"/>
          <w:szCs w:val="22"/>
        </w:rPr>
        <w:t xml:space="preserve">The </w:t>
      </w:r>
      <w:r w:rsidR="00741524">
        <w:rPr>
          <w:rFonts w:asciiTheme="minorHAnsi" w:hAnsiTheme="minorHAnsi" w:cstheme="minorHAnsi"/>
          <w:sz w:val="22"/>
          <w:szCs w:val="22"/>
        </w:rPr>
        <w:t xml:space="preserve">2 </w:t>
      </w:r>
      <w:r w:rsidR="00C3043F">
        <w:rPr>
          <w:rFonts w:asciiTheme="minorHAnsi" w:hAnsiTheme="minorHAnsi" w:cstheme="minorHAnsi"/>
          <w:sz w:val="22"/>
          <w:szCs w:val="22"/>
        </w:rPr>
        <w:t xml:space="preserve">BAC </w:t>
      </w:r>
      <w:r w:rsidR="00C75C72">
        <w:rPr>
          <w:rFonts w:asciiTheme="minorHAnsi" w:hAnsiTheme="minorHAnsi" w:cstheme="minorHAnsi"/>
          <w:sz w:val="22"/>
          <w:szCs w:val="22"/>
        </w:rPr>
        <w:t xml:space="preserve">model S3E-1221-12R-2 </w:t>
      </w:r>
      <w:r w:rsidR="0091638B">
        <w:rPr>
          <w:rFonts w:asciiTheme="minorHAnsi" w:hAnsiTheme="minorHAnsi" w:cstheme="minorHAnsi"/>
          <w:sz w:val="22"/>
          <w:szCs w:val="22"/>
        </w:rPr>
        <w:t xml:space="preserve">cooling towers located behind building 2 </w:t>
      </w:r>
      <w:r w:rsidRPr="0026350C">
        <w:rPr>
          <w:rFonts w:asciiTheme="minorHAnsi" w:hAnsiTheme="minorHAnsi" w:cstheme="minorHAnsi"/>
          <w:sz w:val="22"/>
          <w:szCs w:val="22"/>
        </w:rPr>
        <w:t xml:space="preserve">at 950 College Station Road, Athens, GA. </w:t>
      </w:r>
      <w:r w:rsidR="00277F19">
        <w:rPr>
          <w:rFonts w:asciiTheme="minorHAnsi" w:hAnsiTheme="minorHAnsi" w:cstheme="minorHAnsi"/>
          <w:sz w:val="22"/>
          <w:szCs w:val="22"/>
        </w:rPr>
        <w:t xml:space="preserve">will </w:t>
      </w:r>
      <w:r w:rsidR="003B78AF">
        <w:rPr>
          <w:rFonts w:asciiTheme="minorHAnsi" w:hAnsiTheme="minorHAnsi" w:cstheme="minorHAnsi"/>
          <w:sz w:val="22"/>
          <w:szCs w:val="22"/>
        </w:rPr>
        <w:t>have 2</w:t>
      </w:r>
      <w:r w:rsidR="00980A9C">
        <w:rPr>
          <w:rFonts w:asciiTheme="minorHAnsi" w:hAnsiTheme="minorHAnsi" w:cstheme="minorHAnsi"/>
          <w:sz w:val="22"/>
          <w:szCs w:val="22"/>
        </w:rPr>
        <w:t>,</w:t>
      </w:r>
      <w:r w:rsidR="0094083E">
        <w:rPr>
          <w:rFonts w:asciiTheme="minorHAnsi" w:hAnsiTheme="minorHAnsi" w:cstheme="minorHAnsi"/>
          <w:sz w:val="22"/>
          <w:szCs w:val="22"/>
        </w:rPr>
        <w:t xml:space="preserve"> two-level platforms each</w:t>
      </w:r>
      <w:r w:rsidR="00D43985">
        <w:rPr>
          <w:rFonts w:asciiTheme="minorHAnsi" w:hAnsiTheme="minorHAnsi" w:cstheme="minorHAnsi"/>
          <w:sz w:val="22"/>
          <w:szCs w:val="22"/>
        </w:rPr>
        <w:t xml:space="preserve">. </w:t>
      </w:r>
      <w:r w:rsidR="00E8282D">
        <w:rPr>
          <w:rFonts w:asciiTheme="minorHAnsi" w:hAnsiTheme="minorHAnsi" w:cstheme="minorHAnsi"/>
          <w:sz w:val="22"/>
          <w:szCs w:val="22"/>
        </w:rPr>
        <w:t xml:space="preserve">Each </w:t>
      </w:r>
      <w:r w:rsidR="00D317BD">
        <w:rPr>
          <w:rFonts w:asciiTheme="minorHAnsi" w:hAnsiTheme="minorHAnsi" w:cstheme="minorHAnsi"/>
          <w:sz w:val="22"/>
          <w:szCs w:val="22"/>
        </w:rPr>
        <w:t xml:space="preserve">lower platform will have a </w:t>
      </w:r>
      <w:r w:rsidR="00850454">
        <w:rPr>
          <w:rFonts w:asciiTheme="minorHAnsi" w:hAnsiTheme="minorHAnsi" w:cstheme="minorHAnsi"/>
          <w:sz w:val="22"/>
          <w:szCs w:val="22"/>
        </w:rPr>
        <w:t>pivoting</w:t>
      </w:r>
      <w:r w:rsidR="00D317BD">
        <w:rPr>
          <w:rFonts w:asciiTheme="minorHAnsi" w:hAnsiTheme="minorHAnsi" w:cstheme="minorHAnsi"/>
          <w:sz w:val="22"/>
          <w:szCs w:val="22"/>
        </w:rPr>
        <w:t xml:space="preserve"> jib</w:t>
      </w:r>
      <w:r w:rsidR="00072BDA">
        <w:rPr>
          <w:rFonts w:asciiTheme="minorHAnsi" w:hAnsiTheme="minorHAnsi" w:cstheme="minorHAnsi"/>
          <w:sz w:val="22"/>
          <w:szCs w:val="22"/>
        </w:rPr>
        <w:t xml:space="preserve"> hoist</w:t>
      </w:r>
      <w:r w:rsidR="00D317BD">
        <w:rPr>
          <w:rFonts w:asciiTheme="minorHAnsi" w:hAnsiTheme="minorHAnsi" w:cstheme="minorHAnsi"/>
          <w:sz w:val="22"/>
          <w:szCs w:val="22"/>
        </w:rPr>
        <w:t xml:space="preserve"> </w:t>
      </w:r>
      <w:r w:rsidR="00BE1270">
        <w:rPr>
          <w:rFonts w:asciiTheme="minorHAnsi" w:hAnsiTheme="minorHAnsi" w:cstheme="minorHAnsi"/>
          <w:sz w:val="22"/>
          <w:szCs w:val="22"/>
        </w:rPr>
        <w:t xml:space="preserve">rated at least </w:t>
      </w:r>
      <w:r w:rsidR="00311B67">
        <w:rPr>
          <w:rFonts w:asciiTheme="minorHAnsi" w:hAnsiTheme="minorHAnsi" w:cstheme="minorHAnsi"/>
          <w:sz w:val="22"/>
          <w:szCs w:val="22"/>
        </w:rPr>
        <w:t>5</w:t>
      </w:r>
      <w:r w:rsidR="00BE1270">
        <w:rPr>
          <w:rFonts w:asciiTheme="minorHAnsi" w:hAnsiTheme="minorHAnsi" w:cstheme="minorHAnsi"/>
          <w:sz w:val="22"/>
          <w:szCs w:val="22"/>
        </w:rPr>
        <w:t xml:space="preserve">00lbs </w:t>
      </w:r>
      <w:r w:rsidR="00850454">
        <w:rPr>
          <w:rFonts w:asciiTheme="minorHAnsi" w:hAnsiTheme="minorHAnsi" w:cstheme="minorHAnsi"/>
          <w:sz w:val="22"/>
          <w:szCs w:val="22"/>
        </w:rPr>
        <w:t xml:space="preserve">to raise material </w:t>
      </w:r>
      <w:r w:rsidR="00BE1270">
        <w:rPr>
          <w:rFonts w:asciiTheme="minorHAnsi" w:hAnsiTheme="minorHAnsi" w:cstheme="minorHAnsi"/>
          <w:sz w:val="22"/>
          <w:szCs w:val="22"/>
        </w:rPr>
        <w:t xml:space="preserve">to </w:t>
      </w:r>
      <w:r w:rsidR="00A435E8">
        <w:rPr>
          <w:rFonts w:asciiTheme="minorHAnsi" w:hAnsiTheme="minorHAnsi" w:cstheme="minorHAnsi"/>
          <w:sz w:val="22"/>
          <w:szCs w:val="22"/>
        </w:rPr>
        <w:t>the work area.</w:t>
      </w:r>
      <w:r w:rsidR="00B07204">
        <w:rPr>
          <w:rFonts w:asciiTheme="minorHAnsi" w:hAnsiTheme="minorHAnsi" w:cstheme="minorHAnsi"/>
          <w:sz w:val="22"/>
          <w:szCs w:val="22"/>
        </w:rPr>
        <w:t xml:space="preserve"> </w:t>
      </w:r>
      <w:r w:rsidR="00DB67F4">
        <w:rPr>
          <w:rFonts w:asciiTheme="minorHAnsi" w:hAnsiTheme="minorHAnsi" w:cstheme="minorHAnsi"/>
          <w:sz w:val="22"/>
          <w:szCs w:val="22"/>
        </w:rPr>
        <w:t xml:space="preserve">Ladders will be installed </w:t>
      </w:r>
      <w:r w:rsidR="00072BDA">
        <w:rPr>
          <w:rFonts w:asciiTheme="minorHAnsi" w:hAnsiTheme="minorHAnsi" w:cstheme="minorHAnsi"/>
          <w:sz w:val="22"/>
          <w:szCs w:val="22"/>
        </w:rPr>
        <w:t>for access.</w:t>
      </w:r>
      <w:r w:rsidR="00D43985">
        <w:rPr>
          <w:rFonts w:asciiTheme="minorHAnsi" w:hAnsiTheme="minorHAnsi" w:cstheme="minorHAnsi"/>
          <w:sz w:val="22"/>
          <w:szCs w:val="22"/>
        </w:rPr>
        <w:t xml:space="preserve">The </w:t>
      </w:r>
      <w:r w:rsidR="0091638B">
        <w:rPr>
          <w:rFonts w:asciiTheme="minorHAnsi" w:hAnsiTheme="minorHAnsi" w:cstheme="minorHAnsi"/>
          <w:sz w:val="22"/>
          <w:szCs w:val="22"/>
        </w:rPr>
        <w:t>4</w:t>
      </w:r>
      <w:r w:rsidR="006E4038">
        <w:rPr>
          <w:rFonts w:asciiTheme="minorHAnsi" w:hAnsiTheme="minorHAnsi" w:cstheme="minorHAnsi"/>
          <w:sz w:val="22"/>
          <w:szCs w:val="22"/>
        </w:rPr>
        <w:t xml:space="preserve"> </w:t>
      </w:r>
      <w:r w:rsidR="00C34DD9">
        <w:rPr>
          <w:rFonts w:asciiTheme="minorHAnsi" w:hAnsiTheme="minorHAnsi" w:cstheme="minorHAnsi"/>
          <w:sz w:val="22"/>
          <w:szCs w:val="22"/>
        </w:rPr>
        <w:t xml:space="preserve">BAC model </w:t>
      </w:r>
      <w:r w:rsidR="005C0F95">
        <w:rPr>
          <w:rFonts w:asciiTheme="minorHAnsi" w:hAnsiTheme="minorHAnsi" w:cstheme="minorHAnsi"/>
          <w:sz w:val="22"/>
          <w:szCs w:val="22"/>
        </w:rPr>
        <w:t>FXV</w:t>
      </w:r>
      <w:r w:rsidR="00727503">
        <w:rPr>
          <w:rFonts w:asciiTheme="minorHAnsi" w:hAnsiTheme="minorHAnsi" w:cstheme="minorHAnsi"/>
          <w:sz w:val="22"/>
          <w:szCs w:val="22"/>
        </w:rPr>
        <w:t xml:space="preserve">-1218C-32Q-P </w:t>
      </w:r>
      <w:r w:rsidR="00980A9C">
        <w:rPr>
          <w:rFonts w:asciiTheme="minorHAnsi" w:hAnsiTheme="minorHAnsi" w:cstheme="minorHAnsi"/>
          <w:sz w:val="22"/>
          <w:szCs w:val="22"/>
        </w:rPr>
        <w:t xml:space="preserve">towers </w:t>
      </w:r>
      <w:r w:rsidR="006E4038">
        <w:rPr>
          <w:rFonts w:asciiTheme="minorHAnsi" w:hAnsiTheme="minorHAnsi" w:cstheme="minorHAnsi"/>
          <w:sz w:val="22"/>
          <w:szCs w:val="22"/>
        </w:rPr>
        <w:t xml:space="preserve">located </w:t>
      </w:r>
      <w:r w:rsidR="00627544">
        <w:rPr>
          <w:rFonts w:asciiTheme="minorHAnsi" w:hAnsiTheme="minorHAnsi" w:cstheme="minorHAnsi"/>
          <w:sz w:val="22"/>
          <w:szCs w:val="22"/>
        </w:rPr>
        <w:t>next to building 47 at 934 College Station Rd</w:t>
      </w:r>
      <w:r w:rsidR="00D43985">
        <w:rPr>
          <w:rFonts w:asciiTheme="minorHAnsi" w:hAnsiTheme="minorHAnsi" w:cstheme="minorHAnsi"/>
          <w:sz w:val="22"/>
          <w:szCs w:val="22"/>
        </w:rPr>
        <w:t xml:space="preserve"> will have </w:t>
      </w:r>
      <w:r w:rsidR="00A01BD2">
        <w:rPr>
          <w:rFonts w:asciiTheme="minorHAnsi" w:hAnsiTheme="minorHAnsi" w:cstheme="minorHAnsi"/>
          <w:sz w:val="22"/>
          <w:szCs w:val="22"/>
        </w:rPr>
        <w:t>one single level platform each</w:t>
      </w:r>
      <w:r w:rsidR="00627544">
        <w:rPr>
          <w:rFonts w:asciiTheme="minorHAnsi" w:hAnsiTheme="minorHAnsi" w:cstheme="minorHAnsi"/>
          <w:sz w:val="22"/>
          <w:szCs w:val="22"/>
        </w:rPr>
        <w:t>.</w:t>
      </w:r>
      <w:r w:rsidR="00977533">
        <w:rPr>
          <w:rFonts w:asciiTheme="minorHAnsi" w:hAnsiTheme="minorHAnsi" w:cstheme="minorHAnsi"/>
          <w:sz w:val="22"/>
          <w:szCs w:val="22"/>
        </w:rPr>
        <w:t xml:space="preserve"> </w:t>
      </w:r>
      <w:r w:rsidR="00F172C3">
        <w:rPr>
          <w:rFonts w:asciiTheme="minorHAnsi" w:hAnsiTheme="minorHAnsi" w:cstheme="minorHAnsi"/>
          <w:sz w:val="22"/>
          <w:szCs w:val="22"/>
        </w:rPr>
        <w:t xml:space="preserve">Two will </w:t>
      </w:r>
      <w:r w:rsidR="00E0280B">
        <w:rPr>
          <w:rFonts w:asciiTheme="minorHAnsi" w:hAnsiTheme="minorHAnsi" w:cstheme="minorHAnsi"/>
          <w:sz w:val="22"/>
          <w:szCs w:val="22"/>
        </w:rPr>
        <w:t>be equipped with stairs, and two with ship ladders</w:t>
      </w:r>
      <w:r w:rsidR="009D362A">
        <w:rPr>
          <w:rFonts w:asciiTheme="minorHAnsi" w:hAnsiTheme="minorHAnsi" w:cstheme="minorHAnsi"/>
          <w:sz w:val="22"/>
          <w:szCs w:val="22"/>
        </w:rPr>
        <w:t xml:space="preserve">. </w:t>
      </w:r>
      <w:r w:rsidRPr="0026350C">
        <w:rPr>
          <w:rFonts w:asciiTheme="minorHAnsi" w:hAnsiTheme="minorHAnsi" w:cstheme="minorHAnsi"/>
          <w:sz w:val="22"/>
          <w:szCs w:val="22"/>
        </w:rPr>
        <w:t>The contractor shall furnish all labor, supervision, materials, tools, equipment, and services necessary to</w:t>
      </w:r>
      <w:r w:rsidR="00A75770">
        <w:rPr>
          <w:rFonts w:asciiTheme="minorHAnsi" w:hAnsiTheme="minorHAnsi" w:cstheme="minorHAnsi"/>
          <w:sz w:val="22"/>
          <w:szCs w:val="22"/>
        </w:rPr>
        <w:t xml:space="preserve"> fabricate</w:t>
      </w:r>
      <w:r w:rsidR="00FE1793">
        <w:rPr>
          <w:rFonts w:asciiTheme="minorHAnsi" w:hAnsiTheme="minorHAnsi" w:cstheme="minorHAnsi"/>
          <w:sz w:val="22"/>
          <w:szCs w:val="22"/>
        </w:rPr>
        <w:t xml:space="preserve"> and</w:t>
      </w:r>
      <w:r w:rsidRPr="0026350C">
        <w:rPr>
          <w:rFonts w:asciiTheme="minorHAnsi" w:hAnsiTheme="minorHAnsi" w:cstheme="minorHAnsi"/>
          <w:sz w:val="22"/>
          <w:szCs w:val="22"/>
        </w:rPr>
        <w:t xml:space="preserve"> </w:t>
      </w:r>
      <w:r w:rsidR="00D97D34">
        <w:rPr>
          <w:rFonts w:asciiTheme="minorHAnsi" w:hAnsiTheme="minorHAnsi" w:cstheme="minorHAnsi"/>
          <w:sz w:val="22"/>
          <w:szCs w:val="22"/>
        </w:rPr>
        <w:t>install t</w:t>
      </w:r>
      <w:r w:rsidR="00FB70DC">
        <w:rPr>
          <w:rFonts w:asciiTheme="minorHAnsi" w:hAnsiTheme="minorHAnsi" w:cstheme="minorHAnsi"/>
          <w:sz w:val="22"/>
          <w:szCs w:val="22"/>
        </w:rPr>
        <w:t xml:space="preserve">he </w:t>
      </w:r>
      <w:r w:rsidR="00D97D34">
        <w:rPr>
          <w:rFonts w:asciiTheme="minorHAnsi" w:hAnsiTheme="minorHAnsi" w:cstheme="minorHAnsi"/>
          <w:sz w:val="22"/>
          <w:szCs w:val="22"/>
        </w:rPr>
        <w:t>service platforms as described</w:t>
      </w:r>
      <w:r w:rsidR="004B36BA">
        <w:rPr>
          <w:rFonts w:asciiTheme="minorHAnsi" w:hAnsiTheme="minorHAnsi" w:cstheme="minorHAnsi"/>
          <w:sz w:val="22"/>
          <w:szCs w:val="22"/>
        </w:rPr>
        <w:t xml:space="preserve"> here.</w:t>
      </w:r>
    </w:p>
    <w:p w14:paraId="1E718581" w14:textId="7D12A519" w:rsidR="00514E64" w:rsidRDefault="00514E64" w:rsidP="00D71E2E">
      <w:pPr>
        <w:rPr>
          <w:rFonts w:asciiTheme="minorHAnsi" w:hAnsiTheme="minorHAnsi" w:cstheme="minorHAnsi"/>
          <w:sz w:val="22"/>
          <w:szCs w:val="22"/>
        </w:rPr>
      </w:pPr>
    </w:p>
    <w:p w14:paraId="15C134C2" w14:textId="77777777" w:rsidR="00A7079E" w:rsidRDefault="00514E64" w:rsidP="00D71E2E">
      <w:pPr>
        <w:pStyle w:val="ListParagraph"/>
        <w:numPr>
          <w:ilvl w:val="0"/>
          <w:numId w:val="76"/>
        </w:numPr>
        <w:rPr>
          <w:rFonts w:asciiTheme="minorHAnsi" w:hAnsiTheme="minorHAnsi" w:cstheme="minorHAnsi"/>
          <w:sz w:val="22"/>
          <w:szCs w:val="22"/>
        </w:rPr>
      </w:pPr>
      <w:r w:rsidRPr="00A7079E">
        <w:rPr>
          <w:rFonts w:asciiTheme="minorHAnsi" w:hAnsiTheme="minorHAnsi" w:cstheme="minorHAnsi"/>
          <w:sz w:val="22"/>
          <w:szCs w:val="22"/>
        </w:rPr>
        <w:t xml:space="preserve">All </w:t>
      </w:r>
      <w:r w:rsidR="00D450FC" w:rsidRPr="00A7079E">
        <w:rPr>
          <w:rFonts w:asciiTheme="minorHAnsi" w:hAnsiTheme="minorHAnsi" w:cstheme="minorHAnsi"/>
          <w:sz w:val="22"/>
          <w:szCs w:val="22"/>
        </w:rPr>
        <w:t xml:space="preserve">platforms will be hot dip galvanized </w:t>
      </w:r>
      <w:r w:rsidR="00FC64D3" w:rsidRPr="00A7079E">
        <w:rPr>
          <w:rFonts w:asciiTheme="minorHAnsi" w:hAnsiTheme="minorHAnsi" w:cstheme="minorHAnsi"/>
          <w:sz w:val="22"/>
          <w:szCs w:val="22"/>
        </w:rPr>
        <w:t>after fabrication</w:t>
      </w:r>
    </w:p>
    <w:p w14:paraId="3C463192" w14:textId="0288B0E6" w:rsidR="00FC64D3" w:rsidRDefault="00FC64D3" w:rsidP="00D71E2E">
      <w:pPr>
        <w:pStyle w:val="ListParagraph"/>
        <w:numPr>
          <w:ilvl w:val="0"/>
          <w:numId w:val="76"/>
        </w:numPr>
        <w:rPr>
          <w:rFonts w:asciiTheme="minorHAnsi" w:hAnsiTheme="minorHAnsi" w:cstheme="minorHAnsi"/>
          <w:sz w:val="22"/>
          <w:szCs w:val="22"/>
        </w:rPr>
      </w:pPr>
      <w:r w:rsidRPr="00A7079E">
        <w:rPr>
          <w:rFonts w:asciiTheme="minorHAnsi" w:hAnsiTheme="minorHAnsi" w:cstheme="minorHAnsi"/>
          <w:sz w:val="22"/>
          <w:szCs w:val="22"/>
        </w:rPr>
        <w:t xml:space="preserve">All Platforms will have </w:t>
      </w:r>
      <w:r w:rsidR="00CA2793" w:rsidRPr="00A7079E">
        <w:rPr>
          <w:rFonts w:asciiTheme="minorHAnsi" w:hAnsiTheme="minorHAnsi" w:cstheme="minorHAnsi"/>
          <w:sz w:val="22"/>
          <w:szCs w:val="22"/>
        </w:rPr>
        <w:t xml:space="preserve">hand rails, </w:t>
      </w:r>
      <w:r w:rsidRPr="00A7079E">
        <w:rPr>
          <w:rFonts w:asciiTheme="minorHAnsi" w:hAnsiTheme="minorHAnsi" w:cstheme="minorHAnsi"/>
          <w:sz w:val="22"/>
          <w:szCs w:val="22"/>
        </w:rPr>
        <w:t xml:space="preserve">safety gates at </w:t>
      </w:r>
      <w:r w:rsidR="00CA2793" w:rsidRPr="00A7079E">
        <w:rPr>
          <w:rFonts w:asciiTheme="minorHAnsi" w:hAnsiTheme="minorHAnsi" w:cstheme="minorHAnsi"/>
          <w:sz w:val="22"/>
          <w:szCs w:val="22"/>
        </w:rPr>
        <w:t>stairs</w:t>
      </w:r>
      <w:r w:rsidR="00DF3F18">
        <w:rPr>
          <w:rFonts w:asciiTheme="minorHAnsi" w:hAnsiTheme="minorHAnsi" w:cstheme="minorHAnsi"/>
          <w:sz w:val="22"/>
          <w:szCs w:val="22"/>
        </w:rPr>
        <w:t xml:space="preserve">, tie </w:t>
      </w:r>
      <w:r w:rsidR="00AA1204">
        <w:rPr>
          <w:rFonts w:asciiTheme="minorHAnsi" w:hAnsiTheme="minorHAnsi" w:cstheme="minorHAnsi"/>
          <w:sz w:val="22"/>
          <w:szCs w:val="22"/>
        </w:rPr>
        <w:t>of points and any other required safety equipment.</w:t>
      </w:r>
    </w:p>
    <w:p w14:paraId="1E8D52CA" w14:textId="71C5300D" w:rsidR="00595D39" w:rsidRDefault="00403492" w:rsidP="00D71E2E">
      <w:pPr>
        <w:pStyle w:val="ListParagraph"/>
        <w:numPr>
          <w:ilvl w:val="0"/>
          <w:numId w:val="76"/>
        </w:numPr>
        <w:rPr>
          <w:rFonts w:asciiTheme="minorHAnsi" w:hAnsiTheme="minorHAnsi" w:cstheme="minorHAnsi"/>
          <w:sz w:val="22"/>
          <w:szCs w:val="22"/>
        </w:rPr>
      </w:pPr>
      <w:r>
        <w:rPr>
          <w:rFonts w:asciiTheme="minorHAnsi" w:hAnsiTheme="minorHAnsi" w:cstheme="minorHAnsi"/>
          <w:sz w:val="22"/>
          <w:szCs w:val="22"/>
        </w:rPr>
        <w:t xml:space="preserve">Supports </w:t>
      </w:r>
      <w:r w:rsidR="00355EB9">
        <w:rPr>
          <w:rFonts w:asciiTheme="minorHAnsi" w:hAnsiTheme="minorHAnsi" w:cstheme="minorHAnsi"/>
          <w:sz w:val="22"/>
          <w:szCs w:val="22"/>
        </w:rPr>
        <w:t xml:space="preserve">for B2 platforms </w:t>
      </w:r>
      <w:r>
        <w:rPr>
          <w:rFonts w:asciiTheme="minorHAnsi" w:hAnsiTheme="minorHAnsi" w:cstheme="minorHAnsi"/>
          <w:sz w:val="22"/>
          <w:szCs w:val="22"/>
        </w:rPr>
        <w:t>will be 18”round</w:t>
      </w:r>
      <w:r w:rsidR="00B07204">
        <w:rPr>
          <w:rFonts w:asciiTheme="minorHAnsi" w:hAnsiTheme="minorHAnsi" w:cstheme="minorHAnsi"/>
          <w:sz w:val="22"/>
          <w:szCs w:val="22"/>
        </w:rPr>
        <w:t>,</w:t>
      </w:r>
      <w:r>
        <w:rPr>
          <w:rFonts w:asciiTheme="minorHAnsi" w:hAnsiTheme="minorHAnsi" w:cstheme="minorHAnsi"/>
          <w:sz w:val="22"/>
          <w:szCs w:val="22"/>
        </w:rPr>
        <w:t xml:space="preserve"> reinforced</w:t>
      </w:r>
      <w:r w:rsidR="00632677">
        <w:rPr>
          <w:rFonts w:asciiTheme="minorHAnsi" w:hAnsiTheme="minorHAnsi" w:cstheme="minorHAnsi"/>
          <w:sz w:val="22"/>
          <w:szCs w:val="22"/>
        </w:rPr>
        <w:t xml:space="preserve"> concrete piers set at least 4’ feet</w:t>
      </w:r>
      <w:r w:rsidR="00595D39">
        <w:rPr>
          <w:rFonts w:asciiTheme="minorHAnsi" w:hAnsiTheme="minorHAnsi" w:cstheme="minorHAnsi"/>
          <w:sz w:val="22"/>
          <w:szCs w:val="22"/>
        </w:rPr>
        <w:t xml:space="preserve"> deep.</w:t>
      </w:r>
    </w:p>
    <w:p w14:paraId="51FEC85A" w14:textId="5AF990FA" w:rsidR="009D339E" w:rsidRDefault="00A37960" w:rsidP="00D71E2E">
      <w:pPr>
        <w:pStyle w:val="ListParagraph"/>
        <w:numPr>
          <w:ilvl w:val="0"/>
          <w:numId w:val="76"/>
        </w:numPr>
        <w:rPr>
          <w:rFonts w:asciiTheme="minorHAnsi" w:hAnsiTheme="minorHAnsi" w:cstheme="minorHAnsi"/>
          <w:sz w:val="22"/>
          <w:szCs w:val="22"/>
        </w:rPr>
      </w:pPr>
      <w:r>
        <w:rPr>
          <w:rFonts w:asciiTheme="minorHAnsi" w:hAnsiTheme="minorHAnsi" w:cstheme="minorHAnsi"/>
          <w:sz w:val="22"/>
          <w:szCs w:val="22"/>
        </w:rPr>
        <w:t>Supports or B47 platforms will 2-1/2</w:t>
      </w:r>
      <w:r w:rsidR="00C620B4">
        <w:rPr>
          <w:rFonts w:asciiTheme="minorHAnsi" w:hAnsiTheme="minorHAnsi" w:cstheme="minorHAnsi"/>
          <w:sz w:val="22"/>
          <w:szCs w:val="22"/>
        </w:rPr>
        <w:t>” Sch 40 pipe with 3/8” baseplates</w:t>
      </w:r>
      <w:r w:rsidR="00642939">
        <w:rPr>
          <w:rFonts w:asciiTheme="minorHAnsi" w:hAnsiTheme="minorHAnsi" w:cstheme="minorHAnsi"/>
          <w:sz w:val="22"/>
          <w:szCs w:val="22"/>
        </w:rPr>
        <w:t>. Anchored to existing slab</w:t>
      </w:r>
    </w:p>
    <w:p w14:paraId="66526015" w14:textId="7762B72B" w:rsidR="00982CEA" w:rsidRDefault="00955B41" w:rsidP="00D71E2E">
      <w:pPr>
        <w:pStyle w:val="ListParagraph"/>
        <w:numPr>
          <w:ilvl w:val="0"/>
          <w:numId w:val="76"/>
        </w:numPr>
        <w:rPr>
          <w:rFonts w:asciiTheme="minorHAnsi" w:hAnsiTheme="minorHAnsi" w:cstheme="minorHAnsi"/>
          <w:sz w:val="22"/>
          <w:szCs w:val="22"/>
        </w:rPr>
      </w:pPr>
      <w:r>
        <w:rPr>
          <w:rFonts w:asciiTheme="minorHAnsi" w:hAnsiTheme="minorHAnsi" w:cstheme="minorHAnsi"/>
          <w:sz w:val="22"/>
          <w:szCs w:val="22"/>
        </w:rPr>
        <w:t xml:space="preserve">All platform decks </w:t>
      </w:r>
      <w:r w:rsidR="00823C2D">
        <w:rPr>
          <w:rFonts w:asciiTheme="minorHAnsi" w:hAnsiTheme="minorHAnsi" w:cstheme="minorHAnsi"/>
          <w:sz w:val="22"/>
          <w:szCs w:val="22"/>
        </w:rPr>
        <w:t>and stairs</w:t>
      </w:r>
      <w:r w:rsidR="00072BDA">
        <w:rPr>
          <w:rFonts w:asciiTheme="minorHAnsi" w:hAnsiTheme="minorHAnsi" w:cstheme="minorHAnsi"/>
          <w:sz w:val="22"/>
          <w:szCs w:val="22"/>
        </w:rPr>
        <w:t xml:space="preserve"> </w:t>
      </w:r>
      <w:r>
        <w:rPr>
          <w:rFonts w:asciiTheme="minorHAnsi" w:hAnsiTheme="minorHAnsi" w:cstheme="minorHAnsi"/>
          <w:sz w:val="22"/>
          <w:szCs w:val="22"/>
        </w:rPr>
        <w:t xml:space="preserve">will be constructed of </w:t>
      </w:r>
      <w:r w:rsidR="00072BDA">
        <w:rPr>
          <w:rFonts w:asciiTheme="minorHAnsi" w:hAnsiTheme="minorHAnsi" w:cstheme="minorHAnsi"/>
          <w:sz w:val="22"/>
          <w:szCs w:val="22"/>
        </w:rPr>
        <w:t xml:space="preserve">¼” </w:t>
      </w:r>
      <w:r w:rsidR="00644363">
        <w:rPr>
          <w:rFonts w:asciiTheme="minorHAnsi" w:hAnsiTheme="minorHAnsi" w:cstheme="minorHAnsi"/>
          <w:sz w:val="22"/>
          <w:szCs w:val="22"/>
        </w:rPr>
        <w:t>metal bar grate</w:t>
      </w:r>
    </w:p>
    <w:p w14:paraId="3CC326F5" w14:textId="38DBF7E1" w:rsidR="00AA1204" w:rsidRPr="00A7079E" w:rsidRDefault="00AA1204" w:rsidP="005C5DFF">
      <w:pPr>
        <w:pStyle w:val="ListParagraph"/>
        <w:rPr>
          <w:rFonts w:asciiTheme="minorHAnsi" w:hAnsiTheme="minorHAnsi" w:cstheme="minorHAnsi"/>
          <w:sz w:val="22"/>
          <w:szCs w:val="22"/>
        </w:rPr>
      </w:pPr>
    </w:p>
    <w:p w14:paraId="303CAB5E" w14:textId="3A907B28" w:rsidR="000633DA" w:rsidRPr="0026350C" w:rsidRDefault="000633DA" w:rsidP="000633DA">
      <w:pPr>
        <w:rPr>
          <w:rFonts w:asciiTheme="minorHAnsi" w:hAnsiTheme="minorHAnsi" w:cstheme="minorHAnsi"/>
          <w:sz w:val="22"/>
          <w:szCs w:val="22"/>
        </w:rPr>
      </w:pPr>
      <w:r w:rsidRPr="0026350C">
        <w:rPr>
          <w:rFonts w:asciiTheme="minorHAnsi" w:hAnsiTheme="minorHAnsi" w:cstheme="minorHAnsi"/>
          <w:sz w:val="22"/>
          <w:szCs w:val="22"/>
        </w:rPr>
        <w:t>All work shall be performed in occupied, operational facilities and coordinated with USDA personnel to minimize disruption.</w:t>
      </w:r>
      <w:r w:rsidR="00465E14">
        <w:rPr>
          <w:rFonts w:asciiTheme="minorHAnsi" w:hAnsiTheme="minorHAnsi" w:cstheme="minorHAnsi"/>
          <w:sz w:val="22"/>
          <w:szCs w:val="22"/>
        </w:rPr>
        <w:t xml:space="preserve"> </w:t>
      </w:r>
      <w:r w:rsidR="000035F2">
        <w:rPr>
          <w:rFonts w:asciiTheme="minorHAnsi" w:hAnsiTheme="minorHAnsi" w:cstheme="minorHAnsi"/>
          <w:sz w:val="22"/>
          <w:szCs w:val="22"/>
        </w:rPr>
        <w:t>This include</w:t>
      </w:r>
      <w:r w:rsidR="00F41686">
        <w:rPr>
          <w:rFonts w:asciiTheme="minorHAnsi" w:hAnsiTheme="minorHAnsi" w:cstheme="minorHAnsi"/>
          <w:sz w:val="22"/>
          <w:szCs w:val="22"/>
        </w:rPr>
        <w:t>s</w:t>
      </w:r>
      <w:r w:rsidR="000035F2">
        <w:rPr>
          <w:rFonts w:asciiTheme="minorHAnsi" w:hAnsiTheme="minorHAnsi" w:cstheme="minorHAnsi"/>
          <w:sz w:val="22"/>
          <w:szCs w:val="22"/>
        </w:rPr>
        <w:t xml:space="preserve"> </w:t>
      </w:r>
      <w:r w:rsidR="007D70D4">
        <w:rPr>
          <w:rFonts w:asciiTheme="minorHAnsi" w:hAnsiTheme="minorHAnsi" w:cstheme="minorHAnsi"/>
          <w:sz w:val="22"/>
          <w:szCs w:val="22"/>
        </w:rPr>
        <w:t xml:space="preserve">providing temporary cooling </w:t>
      </w:r>
      <w:r w:rsidR="001A774B">
        <w:rPr>
          <w:rFonts w:asciiTheme="minorHAnsi" w:hAnsiTheme="minorHAnsi" w:cstheme="minorHAnsi"/>
          <w:sz w:val="22"/>
          <w:szCs w:val="22"/>
        </w:rPr>
        <w:t xml:space="preserve">if necessary to maintain space </w:t>
      </w:r>
      <w:r w:rsidR="005A3519">
        <w:rPr>
          <w:rFonts w:asciiTheme="minorHAnsi" w:hAnsiTheme="minorHAnsi" w:cstheme="minorHAnsi"/>
          <w:sz w:val="22"/>
          <w:szCs w:val="22"/>
        </w:rPr>
        <w:t>conditions.</w:t>
      </w:r>
    </w:p>
    <w:p w14:paraId="2286F4EA" w14:textId="77777777" w:rsidR="000633DA" w:rsidRPr="0026350C" w:rsidRDefault="000633DA" w:rsidP="000633DA">
      <w:pPr>
        <w:rPr>
          <w:rFonts w:asciiTheme="minorHAnsi" w:hAnsiTheme="minorHAnsi" w:cstheme="minorHAnsi"/>
          <w:sz w:val="22"/>
          <w:szCs w:val="22"/>
        </w:rPr>
      </w:pPr>
    </w:p>
    <w:p w14:paraId="2E6E7E97" w14:textId="15B9AB87" w:rsidR="000633DA" w:rsidRPr="0026350C" w:rsidRDefault="000633DA" w:rsidP="000633DA">
      <w:pPr>
        <w:rPr>
          <w:rFonts w:asciiTheme="minorHAnsi" w:hAnsiTheme="minorHAnsi" w:cstheme="minorHAnsi"/>
          <w:sz w:val="22"/>
          <w:szCs w:val="22"/>
        </w:rPr>
      </w:pPr>
      <w:r w:rsidRPr="0026350C">
        <w:rPr>
          <w:rFonts w:asciiTheme="minorHAnsi" w:hAnsiTheme="minorHAnsi" w:cstheme="minorHAnsi"/>
          <w:sz w:val="22"/>
          <w:szCs w:val="22"/>
        </w:rPr>
        <w:t>Work includes, but is not limited to, demolition, fabrication, installation, coordination, and cleanup activities necessary to complete the scope described herein.</w:t>
      </w:r>
    </w:p>
    <w:p w14:paraId="2B09906C" w14:textId="57D2C249" w:rsidR="3973CAA4" w:rsidRPr="0026350C" w:rsidRDefault="3973CAA4" w:rsidP="3973CAA4">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59" w:lineRule="auto"/>
        <w:rPr>
          <w:rFonts w:asciiTheme="minorHAnsi" w:eastAsia="Calibri" w:hAnsiTheme="minorHAnsi" w:cstheme="minorBidi"/>
          <w:sz w:val="22"/>
          <w:szCs w:val="22"/>
        </w:rPr>
      </w:pPr>
    </w:p>
    <w:p w14:paraId="6A6BC50E" w14:textId="234A88EF" w:rsidR="002A3728" w:rsidRPr="002E7AE0" w:rsidRDefault="002E7AE0" w:rsidP="002A3728">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E7AE0">
        <w:rPr>
          <w:rFonts w:asciiTheme="minorHAnsi" w:eastAsia="Calibri" w:hAnsiTheme="minorHAnsi" w:cstheme="minorBidi"/>
          <w:sz w:val="22"/>
          <w:szCs w:val="22"/>
        </w:rPr>
        <w:t xml:space="preserve">1.1 </w:t>
      </w:r>
      <w:r w:rsidR="002A3728" w:rsidRPr="002E7AE0">
        <w:rPr>
          <w:rFonts w:asciiTheme="minorHAnsi" w:eastAsia="Calibri" w:hAnsiTheme="minorHAnsi" w:cstheme="minorBidi"/>
          <w:sz w:val="22"/>
          <w:szCs w:val="22"/>
        </w:rPr>
        <w:t>Base Bid</w:t>
      </w:r>
    </w:p>
    <w:p w14:paraId="43739EF9" w14:textId="77777777" w:rsidR="002A3728" w:rsidRPr="0026350C" w:rsidRDefault="002A3728" w:rsidP="002A3728">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 xml:space="preserve">The contractor shall provide a detailed proposal and cost breakdown for the entire project as specified in this statement of work. </w:t>
      </w:r>
    </w:p>
    <w:p w14:paraId="77F55C8B" w14:textId="77777777" w:rsidR="000633DA" w:rsidRPr="0026350C" w:rsidRDefault="000633DA" w:rsidP="3973CAA4">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p>
    <w:p w14:paraId="4CFF9037" w14:textId="0BCF7D62" w:rsidR="002F7DB9" w:rsidRPr="002E7AE0" w:rsidRDefault="002E7AE0" w:rsidP="002F7DB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E7AE0">
        <w:rPr>
          <w:rFonts w:asciiTheme="minorHAnsi" w:eastAsia="Calibri" w:hAnsiTheme="minorHAnsi" w:cstheme="minorBidi"/>
          <w:sz w:val="22"/>
          <w:szCs w:val="22"/>
        </w:rPr>
        <w:t xml:space="preserve">1.2 </w:t>
      </w:r>
      <w:r w:rsidR="002F7DB9" w:rsidRPr="002E7AE0">
        <w:rPr>
          <w:rFonts w:asciiTheme="minorHAnsi" w:eastAsia="Calibri" w:hAnsiTheme="minorHAnsi" w:cstheme="minorBidi"/>
          <w:sz w:val="22"/>
          <w:szCs w:val="22"/>
        </w:rPr>
        <w:t>Site Visit</w:t>
      </w:r>
    </w:p>
    <w:p w14:paraId="034C7649" w14:textId="6AD2046E" w:rsidR="002F7DB9" w:rsidRPr="0026350C" w:rsidRDefault="002F7DB9" w:rsidP="002F7DB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Contractors are encouraged to visit the site and be escorted by a government representative to confirm locations, dimensions, and conditions of the project before a bid is submitted. The site visit shall be for the purpose of observing firsthand any conditions relevant to the completion of this project.  No consideration will be given to claims based on lack of knowledge of existing conditions, except where contract documents make definite provisions for adjustment in cost or extension due to existing conditions not readily foreseeable.</w:t>
      </w:r>
    </w:p>
    <w:p w14:paraId="7C9B587E" w14:textId="77777777" w:rsidR="00BD4699" w:rsidRPr="0026350C" w:rsidRDefault="00BD4699" w:rsidP="3973CAA4">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p>
    <w:p w14:paraId="22A05CA5" w14:textId="64AD83C9" w:rsidR="00BD4699" w:rsidRPr="002E7AE0" w:rsidRDefault="002E7AE0" w:rsidP="00BD469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E7AE0">
        <w:rPr>
          <w:rFonts w:asciiTheme="minorHAnsi" w:eastAsia="Calibri" w:hAnsiTheme="minorHAnsi" w:cstheme="minorBidi"/>
          <w:sz w:val="22"/>
          <w:szCs w:val="22"/>
        </w:rPr>
        <w:t xml:space="preserve">1.3 </w:t>
      </w:r>
      <w:r w:rsidR="00BD4699" w:rsidRPr="002E7AE0">
        <w:rPr>
          <w:rFonts w:asciiTheme="minorHAnsi" w:eastAsia="Calibri" w:hAnsiTheme="minorHAnsi" w:cstheme="minorBidi"/>
          <w:sz w:val="22"/>
          <w:szCs w:val="22"/>
        </w:rPr>
        <w:t>Schedule </w:t>
      </w:r>
    </w:p>
    <w:p w14:paraId="28932EB1" w14:textId="5BD3604B" w:rsidR="00150371" w:rsidRPr="0026350C" w:rsidRDefault="00BD4699" w:rsidP="00150371">
      <w:pPr>
        <w:rPr>
          <w:rFonts w:asciiTheme="minorHAnsi" w:eastAsiaTheme="minorEastAsia" w:hAnsiTheme="minorHAnsi" w:cstheme="minorBidi"/>
          <w:sz w:val="22"/>
          <w:szCs w:val="22"/>
        </w:rPr>
      </w:pPr>
      <w:r w:rsidRPr="0026350C">
        <w:rPr>
          <w:rFonts w:asciiTheme="minorHAnsi" w:eastAsiaTheme="minorEastAsia" w:hAnsiTheme="minorHAnsi" w:cstheme="minorBidi"/>
          <w:sz w:val="22"/>
          <w:szCs w:val="22"/>
        </w:rPr>
        <w:t xml:space="preserve">Regular work hours for the site are </w:t>
      </w:r>
      <w:r w:rsidR="005D6B28" w:rsidRPr="0026350C">
        <w:rPr>
          <w:rFonts w:asciiTheme="minorHAnsi" w:eastAsiaTheme="minorEastAsia" w:hAnsiTheme="minorHAnsi" w:cstheme="minorBidi"/>
          <w:sz w:val="22"/>
          <w:szCs w:val="22"/>
        </w:rPr>
        <w:t>7</w:t>
      </w:r>
      <w:r w:rsidRPr="0026350C">
        <w:rPr>
          <w:rFonts w:asciiTheme="minorHAnsi" w:eastAsiaTheme="minorEastAsia" w:hAnsiTheme="minorHAnsi" w:cstheme="minorBidi"/>
          <w:sz w:val="22"/>
          <w:szCs w:val="22"/>
        </w:rPr>
        <w:t xml:space="preserve">:00 am to </w:t>
      </w:r>
      <w:r w:rsidR="005D6B28" w:rsidRPr="0026350C">
        <w:rPr>
          <w:rFonts w:asciiTheme="minorHAnsi" w:eastAsiaTheme="minorEastAsia" w:hAnsiTheme="minorHAnsi" w:cstheme="minorBidi"/>
          <w:sz w:val="22"/>
          <w:szCs w:val="22"/>
        </w:rPr>
        <w:t>4</w:t>
      </w:r>
      <w:r w:rsidRPr="0026350C">
        <w:rPr>
          <w:rFonts w:asciiTheme="minorHAnsi" w:eastAsiaTheme="minorEastAsia" w:hAnsiTheme="minorHAnsi" w:cstheme="minorBidi"/>
          <w:sz w:val="22"/>
          <w:szCs w:val="22"/>
        </w:rPr>
        <w:t>:</w:t>
      </w:r>
      <w:r w:rsidR="00150371" w:rsidRPr="0026350C">
        <w:rPr>
          <w:rFonts w:asciiTheme="minorHAnsi" w:eastAsiaTheme="minorEastAsia" w:hAnsiTheme="minorHAnsi" w:cstheme="minorBidi"/>
          <w:sz w:val="22"/>
          <w:szCs w:val="22"/>
        </w:rPr>
        <w:t>0</w:t>
      </w:r>
      <w:r w:rsidRPr="0026350C">
        <w:rPr>
          <w:rFonts w:asciiTheme="minorHAnsi" w:eastAsiaTheme="minorEastAsia" w:hAnsiTheme="minorHAnsi" w:cstheme="minorBidi"/>
          <w:sz w:val="22"/>
          <w:szCs w:val="22"/>
        </w:rPr>
        <w:t>0 pm, Monday through Friday, excluding Government holida</w:t>
      </w:r>
      <w:r w:rsidR="00150371" w:rsidRPr="0026350C">
        <w:rPr>
          <w:rFonts w:asciiTheme="minorHAnsi" w:eastAsiaTheme="minorEastAsia" w:hAnsiTheme="minorHAnsi" w:cstheme="minorBidi"/>
          <w:sz w:val="22"/>
          <w:szCs w:val="22"/>
        </w:rPr>
        <w:t>ys, unless otherwise approved by USDA.</w:t>
      </w:r>
    </w:p>
    <w:p w14:paraId="59F54AF6" w14:textId="77777777" w:rsidR="00C431CE" w:rsidRPr="0026350C" w:rsidRDefault="00C431CE" w:rsidP="00150371">
      <w:pPr>
        <w:rPr>
          <w:rFonts w:asciiTheme="minorHAnsi" w:eastAsiaTheme="minorEastAsia" w:hAnsiTheme="minorHAnsi" w:cstheme="minorBidi"/>
          <w:sz w:val="22"/>
          <w:szCs w:val="22"/>
        </w:rPr>
      </w:pPr>
    </w:p>
    <w:p w14:paraId="23547235" w14:textId="0DF7BE2E" w:rsidR="00C431CE" w:rsidRPr="002E7AE0" w:rsidRDefault="002E7AE0" w:rsidP="00C431CE">
      <w:pPr>
        <w:rPr>
          <w:rFonts w:asciiTheme="minorHAnsi" w:eastAsiaTheme="minorEastAsia" w:hAnsiTheme="minorHAnsi" w:cstheme="minorBidi"/>
          <w:bCs/>
          <w:sz w:val="22"/>
          <w:szCs w:val="22"/>
        </w:rPr>
      </w:pPr>
      <w:bookmarkStart w:id="5" w:name="_Toc34904628"/>
      <w:r w:rsidRPr="002E7AE0">
        <w:rPr>
          <w:rFonts w:asciiTheme="minorHAnsi" w:eastAsiaTheme="minorEastAsia" w:hAnsiTheme="minorHAnsi" w:cstheme="minorBidi"/>
          <w:bCs/>
          <w:sz w:val="22"/>
          <w:szCs w:val="22"/>
        </w:rPr>
        <w:t xml:space="preserve">1.4 </w:t>
      </w:r>
      <w:r w:rsidR="00C431CE" w:rsidRPr="002E7AE0">
        <w:rPr>
          <w:rFonts w:asciiTheme="minorHAnsi" w:eastAsiaTheme="minorEastAsia" w:hAnsiTheme="minorHAnsi" w:cstheme="minorBidi"/>
          <w:bCs/>
          <w:sz w:val="22"/>
          <w:szCs w:val="22"/>
        </w:rPr>
        <w:t>Period of Performance</w:t>
      </w:r>
      <w:bookmarkEnd w:id="5"/>
    </w:p>
    <w:p w14:paraId="79AE1CD0" w14:textId="3816F9F1" w:rsidR="00C431CE" w:rsidRPr="0026350C" w:rsidRDefault="00C431CE" w:rsidP="00C431CE">
      <w:pPr>
        <w:rPr>
          <w:rFonts w:asciiTheme="minorHAnsi" w:eastAsiaTheme="minorEastAsia" w:hAnsiTheme="minorHAnsi" w:cstheme="minorBidi"/>
          <w:sz w:val="22"/>
          <w:szCs w:val="22"/>
        </w:rPr>
      </w:pPr>
      <w:r w:rsidRPr="0026350C">
        <w:rPr>
          <w:rFonts w:asciiTheme="minorHAnsi" w:eastAsiaTheme="minorEastAsia" w:hAnsiTheme="minorHAnsi" w:cstheme="minorBidi"/>
          <w:sz w:val="22"/>
          <w:szCs w:val="22"/>
        </w:rPr>
        <w:t xml:space="preserve">The completion of </w:t>
      </w:r>
      <w:r w:rsidRPr="0026350C">
        <w:rPr>
          <w:rFonts w:asciiTheme="minorHAnsi" w:eastAsiaTheme="minorEastAsia" w:hAnsiTheme="minorHAnsi" w:cstheme="minorBidi"/>
          <w:sz w:val="22"/>
          <w:szCs w:val="22"/>
          <w:u w:val="single"/>
        </w:rPr>
        <w:t xml:space="preserve">this project shall not exceed </w:t>
      </w:r>
      <w:r w:rsidR="00FE216B" w:rsidRPr="00FE216B">
        <w:rPr>
          <w:rFonts w:asciiTheme="minorHAnsi" w:eastAsiaTheme="minorEastAsia" w:hAnsiTheme="minorHAnsi" w:cstheme="minorBidi"/>
          <w:b/>
          <w:bCs/>
          <w:sz w:val="22"/>
          <w:szCs w:val="22"/>
          <w:u w:val="single"/>
        </w:rPr>
        <w:t>180</w:t>
      </w:r>
      <w:r w:rsidRPr="00FE216B">
        <w:rPr>
          <w:rFonts w:asciiTheme="minorHAnsi" w:eastAsiaTheme="minorEastAsia" w:hAnsiTheme="minorHAnsi" w:cstheme="minorBidi"/>
          <w:b/>
          <w:bCs/>
          <w:sz w:val="22"/>
          <w:szCs w:val="22"/>
          <w:u w:val="single"/>
        </w:rPr>
        <w:t xml:space="preserve"> </w:t>
      </w:r>
      <w:r w:rsidRPr="0026350C">
        <w:rPr>
          <w:rFonts w:asciiTheme="minorHAnsi" w:eastAsiaTheme="minorEastAsia" w:hAnsiTheme="minorHAnsi" w:cstheme="minorBidi"/>
          <w:b/>
          <w:bCs/>
          <w:sz w:val="22"/>
          <w:szCs w:val="22"/>
          <w:u w:val="single"/>
        </w:rPr>
        <w:t>days</w:t>
      </w:r>
      <w:r w:rsidRPr="0026350C">
        <w:rPr>
          <w:rFonts w:asciiTheme="minorHAnsi" w:eastAsiaTheme="minorEastAsia" w:hAnsiTheme="minorHAnsi" w:cstheme="minorBidi"/>
          <w:sz w:val="22"/>
          <w:szCs w:val="22"/>
        </w:rPr>
        <w:t xml:space="preserve"> from date of notice to proceed.  A request for time extension must be submitted to the Contracting Specialist in writing. Each request must include specific and detailed reasons in support of the schedule alteration.</w:t>
      </w:r>
    </w:p>
    <w:p w14:paraId="2976A2F3" w14:textId="75547322" w:rsidR="00BD4699" w:rsidRDefault="00BD4699" w:rsidP="00BD469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p>
    <w:p w14:paraId="7D51CA30" w14:textId="77777777" w:rsidR="003F1239" w:rsidRDefault="003F1239" w:rsidP="00BD469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p>
    <w:p w14:paraId="6B466CEA" w14:textId="77777777" w:rsidR="003F1239" w:rsidRPr="0026350C" w:rsidRDefault="003F1239" w:rsidP="00BD469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p>
    <w:p w14:paraId="4C9204CC" w14:textId="21F0B0A9" w:rsidR="00BD4699" w:rsidRPr="002E7AE0" w:rsidRDefault="002E7AE0" w:rsidP="00BD469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E7AE0">
        <w:rPr>
          <w:rFonts w:asciiTheme="minorHAnsi" w:eastAsia="Calibri" w:hAnsiTheme="minorHAnsi" w:cstheme="minorBidi"/>
          <w:sz w:val="22"/>
          <w:szCs w:val="22"/>
        </w:rPr>
        <w:t xml:space="preserve">1.5 </w:t>
      </w:r>
      <w:r w:rsidR="00BD4699" w:rsidRPr="002E7AE0">
        <w:rPr>
          <w:rFonts w:asciiTheme="minorHAnsi" w:eastAsia="Calibri" w:hAnsiTheme="minorHAnsi" w:cstheme="minorBidi"/>
          <w:sz w:val="22"/>
          <w:szCs w:val="22"/>
        </w:rPr>
        <w:t>Federal Holidays </w:t>
      </w:r>
    </w:p>
    <w:p w14:paraId="18CED875" w14:textId="5B18F7AA" w:rsidR="00BD4699" w:rsidRPr="0026350C" w:rsidRDefault="00BD4699" w:rsidP="00BD4699">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 xml:space="preserve">The </w:t>
      </w:r>
      <w:r w:rsidR="00160275" w:rsidRPr="0026350C">
        <w:rPr>
          <w:rFonts w:asciiTheme="minorHAnsi" w:eastAsia="Calibri" w:hAnsiTheme="minorHAnsi" w:cstheme="minorBidi"/>
          <w:sz w:val="22"/>
          <w:szCs w:val="22"/>
        </w:rPr>
        <w:t>contractor</w:t>
      </w:r>
      <w:r w:rsidRPr="0026350C">
        <w:rPr>
          <w:rFonts w:asciiTheme="minorHAnsi" w:eastAsia="Calibri" w:hAnsiTheme="minorHAnsi" w:cstheme="minorBidi"/>
          <w:sz w:val="22"/>
          <w:szCs w:val="22"/>
        </w:rPr>
        <w:t xml:space="preserve"> </w:t>
      </w:r>
      <w:r w:rsidR="00160275" w:rsidRPr="0026350C">
        <w:rPr>
          <w:rFonts w:asciiTheme="minorHAnsi" w:eastAsia="Calibri" w:hAnsiTheme="minorHAnsi" w:cstheme="minorBidi"/>
          <w:sz w:val="22"/>
          <w:szCs w:val="22"/>
        </w:rPr>
        <w:t xml:space="preserve">is </w:t>
      </w:r>
      <w:r w:rsidRPr="0026350C">
        <w:rPr>
          <w:rFonts w:asciiTheme="minorHAnsi" w:eastAsia="Calibri" w:hAnsiTheme="minorHAnsi" w:cstheme="minorBidi"/>
          <w:sz w:val="22"/>
          <w:szCs w:val="22"/>
        </w:rPr>
        <w:t>hereby advised that Government personnel observe the following eleven (11) holidays:  </w:t>
      </w:r>
    </w:p>
    <w:p w14:paraId="5252CBE2" w14:textId="77777777" w:rsidR="00BD4699" w:rsidRPr="0026350C" w:rsidRDefault="00BD4699" w:rsidP="00BD4699">
      <w:pPr>
        <w:widowControl w:val="0"/>
        <w:numPr>
          <w:ilvl w:val="0"/>
          <w:numId w:val="51"/>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New Year's Day </w:t>
      </w:r>
    </w:p>
    <w:p w14:paraId="4D646C9A" w14:textId="77777777" w:rsidR="00BD4699" w:rsidRPr="0026350C" w:rsidRDefault="00BD4699" w:rsidP="00BD4699">
      <w:pPr>
        <w:widowControl w:val="0"/>
        <w:numPr>
          <w:ilvl w:val="0"/>
          <w:numId w:val="52"/>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Birthday of Martin Luther King, Jr. </w:t>
      </w:r>
    </w:p>
    <w:p w14:paraId="20A71F12" w14:textId="77777777" w:rsidR="00BD4699" w:rsidRPr="0026350C" w:rsidRDefault="00BD4699" w:rsidP="00BD4699">
      <w:pPr>
        <w:widowControl w:val="0"/>
        <w:numPr>
          <w:ilvl w:val="0"/>
          <w:numId w:val="53"/>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Washington’s Birthday  </w:t>
      </w:r>
    </w:p>
    <w:p w14:paraId="465FC82F" w14:textId="77777777" w:rsidR="00BD4699" w:rsidRPr="0026350C" w:rsidRDefault="00BD4699" w:rsidP="00BD4699">
      <w:pPr>
        <w:widowControl w:val="0"/>
        <w:numPr>
          <w:ilvl w:val="0"/>
          <w:numId w:val="54"/>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26350C">
        <w:rPr>
          <w:rFonts w:asciiTheme="minorHAnsi" w:eastAsia="Calibri" w:hAnsiTheme="minorHAnsi" w:cstheme="minorBidi"/>
          <w:sz w:val="22"/>
          <w:szCs w:val="22"/>
        </w:rPr>
        <w:t>Memorial Day  </w:t>
      </w:r>
    </w:p>
    <w:p w14:paraId="638F9A53" w14:textId="77777777" w:rsidR="00BD4699" w:rsidRPr="00167EBE" w:rsidRDefault="00BD4699" w:rsidP="00BD4699">
      <w:pPr>
        <w:widowControl w:val="0"/>
        <w:numPr>
          <w:ilvl w:val="0"/>
          <w:numId w:val="55"/>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Juneteenth National Independence Day  </w:t>
      </w:r>
    </w:p>
    <w:p w14:paraId="17204788" w14:textId="77777777" w:rsidR="00BD4699" w:rsidRPr="00167EBE" w:rsidRDefault="00BD4699" w:rsidP="00BD4699">
      <w:pPr>
        <w:widowControl w:val="0"/>
        <w:numPr>
          <w:ilvl w:val="0"/>
          <w:numId w:val="56"/>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Independence Day  </w:t>
      </w:r>
    </w:p>
    <w:p w14:paraId="4C64FD07" w14:textId="77777777" w:rsidR="00BD4699" w:rsidRPr="00167EBE" w:rsidRDefault="00BD4699" w:rsidP="00BD4699">
      <w:pPr>
        <w:widowControl w:val="0"/>
        <w:numPr>
          <w:ilvl w:val="0"/>
          <w:numId w:val="57"/>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Labor Day </w:t>
      </w:r>
    </w:p>
    <w:p w14:paraId="594BE077" w14:textId="77777777" w:rsidR="00BD4699" w:rsidRPr="00167EBE" w:rsidRDefault="00BD4699" w:rsidP="00BD4699">
      <w:pPr>
        <w:widowControl w:val="0"/>
        <w:numPr>
          <w:ilvl w:val="0"/>
          <w:numId w:val="58"/>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Columbus Day   </w:t>
      </w:r>
    </w:p>
    <w:p w14:paraId="4EEF16C9" w14:textId="77777777" w:rsidR="00BD4699" w:rsidRPr="00167EBE" w:rsidRDefault="00BD4699" w:rsidP="00BD4699">
      <w:pPr>
        <w:widowControl w:val="0"/>
        <w:numPr>
          <w:ilvl w:val="0"/>
          <w:numId w:val="59"/>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Veteran's Day </w:t>
      </w:r>
    </w:p>
    <w:p w14:paraId="454A09E4" w14:textId="77777777" w:rsidR="00BD4699" w:rsidRPr="00167EBE" w:rsidRDefault="00BD4699" w:rsidP="00BD4699">
      <w:pPr>
        <w:widowControl w:val="0"/>
        <w:numPr>
          <w:ilvl w:val="0"/>
          <w:numId w:val="60"/>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Thanksgiving Day  </w:t>
      </w:r>
    </w:p>
    <w:p w14:paraId="446A46BF" w14:textId="77777777" w:rsidR="00BD4699" w:rsidRPr="00167EBE" w:rsidRDefault="00BD4699" w:rsidP="00BD4699">
      <w:pPr>
        <w:widowControl w:val="0"/>
        <w:numPr>
          <w:ilvl w:val="0"/>
          <w:numId w:val="61"/>
        </w:numPr>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Christmas Day </w:t>
      </w:r>
    </w:p>
    <w:p w14:paraId="4275FFC7" w14:textId="77777777" w:rsidR="001D4DBF" w:rsidRPr="00167EBE" w:rsidRDefault="001D4DBF" w:rsidP="001D4DBF">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p>
    <w:p w14:paraId="5C6FD81C" w14:textId="501FB3C1" w:rsidR="001D4DBF" w:rsidRPr="00167EBE" w:rsidRDefault="001D4DBF" w:rsidP="001D4DBF">
      <w:pPr>
        <w:widowControl w:val="0"/>
        <w:tabs>
          <w:tab w:val="left" w:pos="1440"/>
          <w:tab w:val="left" w:pos="2160"/>
          <w:tab w:val="left" w:pos="2880"/>
          <w:tab w:val="left" w:pos="3600"/>
          <w:tab w:val="left" w:pos="4320"/>
          <w:tab w:val="left" w:pos="5040"/>
          <w:tab w:val="left" w:pos="5760"/>
          <w:tab w:val="left" w:pos="6480"/>
          <w:tab w:val="left" w:pos="7200"/>
        </w:tabs>
        <w:spacing w:line="259" w:lineRule="auto"/>
        <w:rPr>
          <w:rFonts w:asciiTheme="minorHAnsi" w:eastAsia="Calibri" w:hAnsiTheme="minorHAnsi" w:cstheme="minorBidi"/>
          <w:sz w:val="22"/>
          <w:szCs w:val="22"/>
        </w:rPr>
      </w:pPr>
      <w:r w:rsidRPr="00167EBE">
        <w:rPr>
          <w:rFonts w:asciiTheme="minorHAnsi" w:eastAsia="Calibri" w:hAnsiTheme="minorHAnsi" w:cstheme="minorBidi"/>
          <w:sz w:val="22"/>
          <w:szCs w:val="22"/>
        </w:rPr>
        <w:t xml:space="preserve">In addition to the days designated as holidays, the government may observe the following days, any other days designated by Federal Statute; any other days designated by Executive Order; and any other days designated by the President's Proclamation. This includes Inauguration Day (Washington, D.C. metropolitan area only).  Observance of such days by government personnel shall not be a reason for an additional period of performance, or entitlement of compensation.  In the </w:t>
      </w:r>
      <w:r w:rsidR="00661C4F" w:rsidRPr="00167EBE">
        <w:rPr>
          <w:rFonts w:asciiTheme="minorHAnsi" w:eastAsia="Calibri" w:hAnsiTheme="minorHAnsi" w:cstheme="minorBidi"/>
          <w:sz w:val="22"/>
          <w:szCs w:val="22"/>
        </w:rPr>
        <w:t>event of</w:t>
      </w:r>
      <w:r w:rsidRPr="00167EBE">
        <w:rPr>
          <w:rFonts w:asciiTheme="minorHAnsi" w:eastAsia="Calibri" w:hAnsiTheme="minorHAnsi" w:cstheme="minorBidi"/>
          <w:sz w:val="22"/>
          <w:szCs w:val="22"/>
        </w:rPr>
        <w:t xml:space="preserve"> the contractor's personnel work during the holiday, no form of holiday or other premium compensation will be reimbursed either as a direct or indirect cost. </w:t>
      </w:r>
    </w:p>
    <w:p w14:paraId="5ED7DB25" w14:textId="1E4CD06D" w:rsidR="00A31E0F" w:rsidRPr="00167EBE" w:rsidRDefault="00A31E0F" w:rsidP="0020669B">
      <w:pPr>
        <w:rPr>
          <w:rFonts w:asciiTheme="minorHAnsi" w:hAnsiTheme="minorHAnsi" w:cstheme="minorBidi"/>
          <w:sz w:val="22"/>
          <w:szCs w:val="22"/>
        </w:rPr>
      </w:pPr>
    </w:p>
    <w:p w14:paraId="743B9AC9" w14:textId="04FE8130" w:rsidR="00A31E0F" w:rsidRPr="002E7AE0" w:rsidRDefault="002E7AE0" w:rsidP="49206CDF">
      <w:pPr>
        <w:pStyle w:val="Heading2"/>
        <w:rPr>
          <w:rFonts w:asciiTheme="minorHAnsi" w:hAnsiTheme="minorHAnsi" w:cstheme="minorBidi"/>
          <w:color w:val="auto"/>
          <w:sz w:val="22"/>
          <w:szCs w:val="22"/>
        </w:rPr>
      </w:pPr>
      <w:bookmarkStart w:id="6" w:name="_Toc2115625323"/>
      <w:r w:rsidRPr="002E7AE0">
        <w:rPr>
          <w:rFonts w:asciiTheme="minorHAnsi" w:hAnsiTheme="minorHAnsi" w:cstheme="minorBidi"/>
          <w:color w:val="auto"/>
          <w:sz w:val="22"/>
          <w:szCs w:val="22"/>
        </w:rPr>
        <w:t xml:space="preserve">2.0 </w:t>
      </w:r>
      <w:r w:rsidR="00A31E0F" w:rsidRPr="002E7AE0">
        <w:rPr>
          <w:rFonts w:asciiTheme="minorHAnsi" w:hAnsiTheme="minorHAnsi" w:cstheme="minorBidi"/>
          <w:color w:val="auto"/>
          <w:sz w:val="22"/>
          <w:szCs w:val="22"/>
        </w:rPr>
        <w:t>Background</w:t>
      </w:r>
      <w:bookmarkEnd w:id="6"/>
    </w:p>
    <w:p w14:paraId="3FEFDF7E" w14:textId="5BB040B4" w:rsidR="3973CAA4" w:rsidRPr="00167EBE" w:rsidRDefault="0037470C" w:rsidP="0037470C">
      <w:pPr>
        <w:rPr>
          <w:rFonts w:asciiTheme="minorHAnsi" w:eastAsia="Calibri" w:hAnsiTheme="minorHAnsi" w:cstheme="minorHAnsi"/>
          <w:sz w:val="22"/>
          <w:szCs w:val="22"/>
        </w:rPr>
      </w:pPr>
      <w:r>
        <w:rPr>
          <w:rFonts w:asciiTheme="minorHAnsi" w:eastAsia="Calibri" w:hAnsiTheme="minorHAnsi" w:cstheme="minorHAnsi"/>
          <w:sz w:val="22"/>
          <w:szCs w:val="22"/>
        </w:rPr>
        <w:t>Reserved</w:t>
      </w:r>
    </w:p>
    <w:p w14:paraId="14384B71" w14:textId="77777777" w:rsidR="001607E4" w:rsidRDefault="001607E4" w:rsidP="001607E4">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Bidi"/>
          <w:sz w:val="22"/>
          <w:szCs w:val="22"/>
        </w:rPr>
      </w:pPr>
      <w:bookmarkStart w:id="7" w:name="_Toc689572951"/>
    </w:p>
    <w:bookmarkEnd w:id="7"/>
    <w:p w14:paraId="6846251F" w14:textId="16F50917" w:rsidR="00DD203E" w:rsidRPr="002E7AE0" w:rsidRDefault="00324BCA" w:rsidP="00DD203E">
      <w:pPr>
        <w:pStyle w:val="Heading2"/>
        <w:rPr>
          <w:rFonts w:asciiTheme="minorHAnsi" w:hAnsiTheme="minorHAnsi" w:cstheme="minorBidi"/>
          <w:color w:val="auto"/>
          <w:sz w:val="22"/>
          <w:szCs w:val="22"/>
        </w:rPr>
      </w:pPr>
      <w:r>
        <w:rPr>
          <w:rFonts w:asciiTheme="minorHAnsi" w:hAnsiTheme="minorHAnsi" w:cstheme="minorBidi"/>
          <w:color w:val="auto"/>
          <w:sz w:val="22"/>
          <w:szCs w:val="22"/>
        </w:rPr>
        <w:t>3</w:t>
      </w:r>
      <w:r w:rsidR="00DD203E" w:rsidRPr="002E7AE0">
        <w:rPr>
          <w:rFonts w:asciiTheme="minorHAnsi" w:hAnsiTheme="minorHAnsi" w:cstheme="minorBidi"/>
          <w:color w:val="auto"/>
          <w:sz w:val="22"/>
          <w:szCs w:val="22"/>
        </w:rPr>
        <w:t xml:space="preserve">.0 </w:t>
      </w:r>
      <w:r w:rsidR="00DD203E">
        <w:rPr>
          <w:rFonts w:asciiTheme="minorHAnsi" w:hAnsiTheme="minorHAnsi" w:cstheme="minorBidi"/>
          <w:color w:val="auto"/>
          <w:sz w:val="22"/>
          <w:szCs w:val="22"/>
        </w:rPr>
        <w:t>Contractor Requirem</w:t>
      </w:r>
      <w:r>
        <w:rPr>
          <w:rFonts w:asciiTheme="minorHAnsi" w:hAnsiTheme="minorHAnsi" w:cstheme="minorBidi"/>
          <w:color w:val="auto"/>
          <w:sz w:val="22"/>
          <w:szCs w:val="22"/>
        </w:rPr>
        <w:t>ents</w:t>
      </w:r>
    </w:p>
    <w:p w14:paraId="22FC4597" w14:textId="389CB371" w:rsidR="00B32AA3" w:rsidRPr="00167EBE" w:rsidRDefault="001607E4" w:rsidP="001607E4">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heme="minorEastAsia" w:hAnsiTheme="minorHAnsi" w:cstheme="minorBidi"/>
          <w:sz w:val="22"/>
          <w:szCs w:val="22"/>
        </w:rPr>
      </w:pPr>
      <w:r w:rsidRPr="00167EBE">
        <w:rPr>
          <w:rFonts w:asciiTheme="minorHAnsi" w:eastAsia="Calibri" w:hAnsiTheme="minorHAnsi" w:cstheme="minorBidi"/>
          <w:sz w:val="22"/>
          <w:szCs w:val="22"/>
        </w:rPr>
        <w:t xml:space="preserve">The contractor shall be an expert in </w:t>
      </w:r>
      <w:r w:rsidR="008408F0">
        <w:rPr>
          <w:rFonts w:asciiTheme="minorHAnsi" w:eastAsia="Calibri" w:hAnsiTheme="minorHAnsi" w:cstheme="minorBidi"/>
          <w:sz w:val="22"/>
          <w:szCs w:val="22"/>
        </w:rPr>
        <w:t xml:space="preserve">fabrication and installation of </w:t>
      </w:r>
      <w:r>
        <w:rPr>
          <w:rFonts w:asciiTheme="minorHAnsi" w:eastAsia="Calibri" w:hAnsiTheme="minorHAnsi" w:cstheme="minorBidi"/>
          <w:sz w:val="22"/>
          <w:szCs w:val="22"/>
        </w:rPr>
        <w:t>commercial</w:t>
      </w:r>
      <w:r w:rsidR="00BB35C6">
        <w:rPr>
          <w:rFonts w:asciiTheme="minorHAnsi" w:eastAsia="Calibri" w:hAnsiTheme="minorHAnsi" w:cstheme="minorBidi"/>
          <w:sz w:val="22"/>
          <w:szCs w:val="22"/>
        </w:rPr>
        <w:t xml:space="preserve"> structural steel</w:t>
      </w:r>
      <w:r w:rsidR="00B34DEF">
        <w:rPr>
          <w:rFonts w:asciiTheme="minorHAnsi" w:eastAsia="Calibri" w:hAnsiTheme="minorHAnsi" w:cstheme="minorBidi"/>
          <w:sz w:val="22"/>
          <w:szCs w:val="22"/>
        </w:rPr>
        <w:t xml:space="preserve"> and </w:t>
      </w:r>
      <w:r>
        <w:rPr>
          <w:rFonts w:asciiTheme="minorHAnsi" w:eastAsia="Calibri" w:hAnsiTheme="minorHAnsi" w:cstheme="minorBidi"/>
          <w:sz w:val="22"/>
          <w:szCs w:val="22"/>
        </w:rPr>
        <w:t xml:space="preserve">must </w:t>
      </w:r>
      <w:r w:rsidR="00BF4C85">
        <w:rPr>
          <w:rFonts w:asciiTheme="minorHAnsi" w:eastAsia="Calibri" w:hAnsiTheme="minorHAnsi" w:cstheme="minorBidi"/>
          <w:sz w:val="22"/>
          <w:szCs w:val="22"/>
        </w:rPr>
        <w:t>have exper</w:t>
      </w:r>
      <w:r w:rsidR="00DF612A">
        <w:rPr>
          <w:rFonts w:asciiTheme="minorHAnsi" w:eastAsia="Calibri" w:hAnsiTheme="minorHAnsi" w:cstheme="minorBidi"/>
          <w:sz w:val="22"/>
          <w:szCs w:val="22"/>
        </w:rPr>
        <w:t>ience in work</w:t>
      </w:r>
      <w:r w:rsidR="00F70465">
        <w:rPr>
          <w:rFonts w:asciiTheme="minorHAnsi" w:eastAsia="Calibri" w:hAnsiTheme="minorHAnsi" w:cstheme="minorBidi"/>
          <w:sz w:val="22"/>
          <w:szCs w:val="22"/>
        </w:rPr>
        <w:t xml:space="preserve"> </w:t>
      </w:r>
      <w:r w:rsidR="00DF612A">
        <w:rPr>
          <w:rFonts w:asciiTheme="minorHAnsi" w:eastAsia="Calibri" w:hAnsiTheme="minorHAnsi" w:cstheme="minorBidi"/>
          <w:sz w:val="22"/>
          <w:szCs w:val="22"/>
        </w:rPr>
        <w:t>platform</w:t>
      </w:r>
      <w:r w:rsidR="004A233F">
        <w:rPr>
          <w:rFonts w:asciiTheme="minorHAnsi" w:eastAsia="Calibri" w:hAnsiTheme="minorHAnsi" w:cstheme="minorBidi"/>
          <w:sz w:val="22"/>
          <w:szCs w:val="22"/>
        </w:rPr>
        <w:t>/mezzanine</w:t>
      </w:r>
      <w:r w:rsidR="00DF612A">
        <w:rPr>
          <w:rFonts w:asciiTheme="minorHAnsi" w:eastAsia="Calibri" w:hAnsiTheme="minorHAnsi" w:cstheme="minorBidi"/>
          <w:sz w:val="22"/>
          <w:szCs w:val="22"/>
        </w:rPr>
        <w:t xml:space="preserve"> </w:t>
      </w:r>
      <w:r w:rsidR="004A233F">
        <w:rPr>
          <w:rFonts w:asciiTheme="minorHAnsi" w:eastAsia="Calibri" w:hAnsiTheme="minorHAnsi" w:cstheme="minorBidi"/>
          <w:sz w:val="22"/>
          <w:szCs w:val="22"/>
        </w:rPr>
        <w:t>fabrication and installation. The contract</w:t>
      </w:r>
      <w:r w:rsidR="00F70465">
        <w:rPr>
          <w:rFonts w:asciiTheme="minorHAnsi" w:eastAsia="Calibri" w:hAnsiTheme="minorHAnsi" w:cstheme="minorBidi"/>
          <w:sz w:val="22"/>
          <w:szCs w:val="22"/>
        </w:rPr>
        <w:t xml:space="preserve">or shall </w:t>
      </w:r>
      <w:r>
        <w:rPr>
          <w:rFonts w:asciiTheme="minorHAnsi" w:eastAsia="Calibri" w:hAnsiTheme="minorHAnsi" w:cstheme="minorBidi"/>
          <w:sz w:val="22"/>
          <w:szCs w:val="22"/>
        </w:rPr>
        <w:t xml:space="preserve">utilize </w:t>
      </w:r>
      <w:r w:rsidR="00F70465">
        <w:rPr>
          <w:rFonts w:asciiTheme="minorHAnsi" w:eastAsia="Calibri" w:hAnsiTheme="minorHAnsi" w:cstheme="minorBidi"/>
          <w:sz w:val="22"/>
          <w:szCs w:val="22"/>
        </w:rPr>
        <w:t xml:space="preserve">only </w:t>
      </w:r>
      <w:r>
        <w:rPr>
          <w:rFonts w:asciiTheme="minorHAnsi" w:eastAsia="Calibri" w:hAnsiTheme="minorHAnsi" w:cstheme="minorBidi"/>
          <w:sz w:val="22"/>
          <w:szCs w:val="22"/>
        </w:rPr>
        <w:t xml:space="preserve">fully qualified </w:t>
      </w:r>
      <w:r w:rsidR="00B34DEF">
        <w:rPr>
          <w:rFonts w:asciiTheme="minorHAnsi" w:eastAsia="Calibri" w:hAnsiTheme="minorHAnsi" w:cstheme="minorBidi"/>
          <w:sz w:val="22"/>
          <w:szCs w:val="22"/>
        </w:rPr>
        <w:t>workers</w:t>
      </w:r>
      <w:r>
        <w:rPr>
          <w:rFonts w:asciiTheme="minorHAnsi" w:eastAsia="Calibri" w:hAnsiTheme="minorHAnsi" w:cstheme="minorBidi"/>
          <w:sz w:val="22"/>
          <w:szCs w:val="22"/>
        </w:rPr>
        <w:t xml:space="preserve">. </w:t>
      </w:r>
      <w:r w:rsidR="00B32AA3" w:rsidRPr="00167EBE">
        <w:rPr>
          <w:rFonts w:asciiTheme="minorHAnsi" w:eastAsiaTheme="minorEastAsia" w:hAnsiTheme="minorHAnsi" w:cstheme="minorBidi"/>
          <w:sz w:val="22"/>
          <w:szCs w:val="22"/>
        </w:rPr>
        <w:t>The contractor shall provide a complete and functional installation, including all labor, supervision, tools, materials, equipment, apparatus, transportation, rigging and other equipment and services necessary to accomplish the work in accordance with the intent and meaning of this statement of work.</w:t>
      </w:r>
    </w:p>
    <w:p w14:paraId="430673B8" w14:textId="77777777" w:rsidR="00B32AA3" w:rsidRPr="00167EBE" w:rsidRDefault="00B32AA3" w:rsidP="00B32AA3">
      <w:pPr>
        <w:rPr>
          <w:rFonts w:asciiTheme="minorHAnsi" w:eastAsiaTheme="minorEastAsia" w:hAnsiTheme="minorHAnsi" w:cstheme="minorBidi"/>
          <w:sz w:val="22"/>
          <w:szCs w:val="22"/>
        </w:rPr>
      </w:pPr>
    </w:p>
    <w:p w14:paraId="699226B8" w14:textId="77777777" w:rsidR="00B32AA3" w:rsidRPr="00167EBE" w:rsidRDefault="00B32AA3" w:rsidP="00B32AA3">
      <w:p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The project work shall be performed per the following guidelines:</w:t>
      </w:r>
    </w:p>
    <w:p w14:paraId="26E4489F" w14:textId="77777777" w:rsidR="00B32AA3" w:rsidRPr="00167EBE" w:rsidRDefault="00B32AA3" w:rsidP="00B32AA3">
      <w:pPr>
        <w:rPr>
          <w:rFonts w:asciiTheme="minorHAnsi" w:eastAsiaTheme="minorEastAsia" w:hAnsiTheme="minorHAnsi" w:cstheme="minorBidi"/>
          <w:sz w:val="22"/>
          <w:szCs w:val="22"/>
        </w:rPr>
      </w:pPr>
    </w:p>
    <w:p w14:paraId="1EC2C532" w14:textId="77777777" w:rsidR="00B32AA3" w:rsidRPr="00167EBE"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Contractor will verify all dimensions and existing site conditions prior to beginning work.</w:t>
      </w:r>
    </w:p>
    <w:p w14:paraId="3113C2F1" w14:textId="77777777" w:rsidR="00B32AA3" w:rsidRPr="00167EBE"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The contractor shall always be responsible for protecting his work and ensuring the safety of his crew and ARS employees.</w:t>
      </w:r>
    </w:p>
    <w:p w14:paraId="5E2A5EBB" w14:textId="77777777" w:rsidR="00B32AA3" w:rsidRPr="00167EBE"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Contractor shall remove and dispose of all construction related materials from all work areas daily and remove these waste materials from the site on a weekly basis.</w:t>
      </w:r>
    </w:p>
    <w:p w14:paraId="1A811B34" w14:textId="77777777" w:rsidR="00B32AA3" w:rsidRPr="00167EBE"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Contractor is required to manage the project and consult with the Government prior to beginning all work phases.</w:t>
      </w:r>
    </w:p>
    <w:p w14:paraId="65FD699D" w14:textId="77777777" w:rsidR="00B32AA3" w:rsidRPr="00167EBE"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Contractor shall perform work in a manner that minimizes the impact to daily operations of the facility and its workers.  The building will be occupied during construction work.</w:t>
      </w:r>
    </w:p>
    <w:p w14:paraId="45C99010" w14:textId="77777777" w:rsidR="00B32AA3" w:rsidRPr="00167EBE"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Contractor will provide daily reports of work performed to the COR and weekly status updates to the TPOC.</w:t>
      </w:r>
    </w:p>
    <w:p w14:paraId="60A8A275" w14:textId="77777777" w:rsidR="00B32AA3" w:rsidRDefault="00B32AA3" w:rsidP="00B32AA3">
      <w:pPr>
        <w:numPr>
          <w:ilvl w:val="0"/>
          <w:numId w:val="68"/>
        </w:num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Contractor must have a superintendent on the jobsite when crews are performing the installation work.</w:t>
      </w:r>
    </w:p>
    <w:p w14:paraId="3BDE748D" w14:textId="5AF82B53" w:rsidR="00B32AA3" w:rsidRPr="001607E4" w:rsidRDefault="00B32AA3" w:rsidP="001607E4">
      <w:pPr>
        <w:pStyle w:val="ListParagraph"/>
        <w:numPr>
          <w:ilvl w:val="0"/>
          <w:numId w:val="68"/>
        </w:numPr>
        <w:rPr>
          <w:rFonts w:asciiTheme="minorHAnsi" w:eastAsiaTheme="minorEastAsia" w:hAnsiTheme="minorHAnsi" w:cstheme="minorBidi"/>
          <w:sz w:val="22"/>
          <w:szCs w:val="22"/>
        </w:rPr>
      </w:pPr>
      <w:r w:rsidRPr="001607E4">
        <w:rPr>
          <w:rFonts w:asciiTheme="minorHAnsi" w:eastAsiaTheme="minorEastAsia" w:hAnsiTheme="minorHAnsi" w:cstheme="minorBidi"/>
          <w:sz w:val="22"/>
          <w:szCs w:val="22"/>
        </w:rPr>
        <w:t>All Contractor personnel will be required to show a valid Federal or State ID to enter the property.</w:t>
      </w:r>
    </w:p>
    <w:p w14:paraId="14CA4FDE" w14:textId="77777777" w:rsidR="00D24E30" w:rsidRDefault="00B32AA3" w:rsidP="000D5B2D">
      <w:pPr>
        <w:numPr>
          <w:ilvl w:val="0"/>
          <w:numId w:val="68"/>
        </w:numPr>
        <w:rPr>
          <w:rFonts w:asciiTheme="minorHAnsi" w:eastAsiaTheme="minorEastAsia" w:hAnsiTheme="minorHAnsi" w:cstheme="minorBidi"/>
          <w:sz w:val="22"/>
          <w:szCs w:val="22"/>
        </w:rPr>
      </w:pPr>
      <w:r w:rsidRPr="00324C6A">
        <w:rPr>
          <w:rFonts w:asciiTheme="minorHAnsi" w:eastAsiaTheme="minorEastAsia" w:hAnsiTheme="minorHAnsi" w:cstheme="minorBidi"/>
          <w:sz w:val="22"/>
          <w:szCs w:val="22"/>
        </w:rPr>
        <w:t>Contractor will abide by all USDA Biosecurity protocols relevant to this project.</w:t>
      </w:r>
    </w:p>
    <w:p w14:paraId="7015A165" w14:textId="77777777" w:rsidR="00D24E30" w:rsidRDefault="00D24E30" w:rsidP="00D24E30">
      <w:pPr>
        <w:ind w:left="720"/>
        <w:rPr>
          <w:rFonts w:asciiTheme="minorHAnsi" w:eastAsiaTheme="minorEastAsia" w:hAnsiTheme="minorHAnsi" w:cstheme="minorBidi"/>
          <w:sz w:val="22"/>
          <w:szCs w:val="22"/>
        </w:rPr>
      </w:pPr>
    </w:p>
    <w:p w14:paraId="568F37F5" w14:textId="3066BAB6" w:rsidR="00160275" w:rsidRPr="00324C6A" w:rsidRDefault="00B32AA3" w:rsidP="00D24E30">
      <w:pPr>
        <w:ind w:left="720"/>
        <w:rPr>
          <w:rFonts w:asciiTheme="minorHAnsi" w:eastAsiaTheme="minorEastAsia" w:hAnsiTheme="minorHAnsi" w:cstheme="minorBidi"/>
          <w:sz w:val="22"/>
          <w:szCs w:val="22"/>
        </w:rPr>
      </w:pPr>
      <w:r w:rsidRPr="00324C6A">
        <w:rPr>
          <w:rFonts w:asciiTheme="minorHAnsi" w:eastAsiaTheme="minorEastAsia" w:hAnsiTheme="minorHAnsi" w:cstheme="minorBidi"/>
          <w:sz w:val="22"/>
          <w:szCs w:val="22"/>
        </w:rPr>
        <w:t xml:space="preserve"> </w:t>
      </w:r>
    </w:p>
    <w:p w14:paraId="176C0352" w14:textId="26591DF2" w:rsidR="00B90D80" w:rsidRPr="00324C6A" w:rsidRDefault="754D8B3A" w:rsidP="005448FD">
      <w:pPr>
        <w:numPr>
          <w:ilvl w:val="0"/>
          <w:numId w:val="68"/>
        </w:numPr>
        <w:rPr>
          <w:rFonts w:asciiTheme="minorHAnsi" w:eastAsiaTheme="minorEastAsia" w:hAnsiTheme="minorHAnsi" w:cstheme="minorBidi"/>
          <w:sz w:val="22"/>
          <w:szCs w:val="22"/>
        </w:rPr>
      </w:pPr>
      <w:r w:rsidRPr="00324C6A">
        <w:rPr>
          <w:rFonts w:asciiTheme="minorHAnsi" w:eastAsiaTheme="minorEastAsia" w:hAnsiTheme="minorHAnsi" w:cstheme="minorHAnsi"/>
          <w:sz w:val="22"/>
          <w:szCs w:val="22"/>
        </w:rPr>
        <w:t xml:space="preserve">The </w:t>
      </w:r>
      <w:r w:rsidR="00160275" w:rsidRPr="00324C6A">
        <w:rPr>
          <w:rFonts w:asciiTheme="minorHAnsi" w:eastAsiaTheme="minorEastAsia" w:hAnsiTheme="minorHAnsi" w:cstheme="minorHAnsi"/>
          <w:sz w:val="22"/>
          <w:szCs w:val="22"/>
        </w:rPr>
        <w:t>c</w:t>
      </w:r>
      <w:r w:rsidRPr="00324C6A">
        <w:rPr>
          <w:rFonts w:asciiTheme="minorHAnsi" w:eastAsiaTheme="minorEastAsia" w:hAnsiTheme="minorHAnsi" w:cstheme="minorHAnsi"/>
          <w:sz w:val="22"/>
          <w:szCs w:val="22"/>
        </w:rPr>
        <w:t xml:space="preserve">ontractor’s work </w:t>
      </w:r>
      <w:r w:rsidR="00857E0F" w:rsidRPr="00324C6A">
        <w:rPr>
          <w:rFonts w:asciiTheme="minorHAnsi" w:eastAsiaTheme="minorEastAsia" w:hAnsiTheme="minorHAnsi" w:cstheme="minorHAnsi"/>
          <w:sz w:val="22"/>
          <w:szCs w:val="22"/>
        </w:rPr>
        <w:t xml:space="preserve">must </w:t>
      </w:r>
      <w:r w:rsidRPr="00324C6A">
        <w:rPr>
          <w:rFonts w:asciiTheme="minorHAnsi" w:eastAsiaTheme="minorEastAsia" w:hAnsiTheme="minorHAnsi" w:cstheme="minorHAnsi"/>
          <w:sz w:val="22"/>
          <w:szCs w:val="22"/>
        </w:rPr>
        <w:t xml:space="preserve">meet ARS 242.1M P&amp;P titled “ARS Facilities Design Standards” found at </w:t>
      </w:r>
      <w:hyperlink r:id="rId12" w:history="1">
        <w:r w:rsidR="00160275" w:rsidRPr="00324C6A">
          <w:rPr>
            <w:rStyle w:val="Hyperlink"/>
            <w:rFonts w:asciiTheme="minorHAnsi" w:eastAsiaTheme="minorEastAsia" w:hAnsiTheme="minorHAnsi" w:cstheme="minorHAnsi"/>
            <w:color w:val="auto"/>
            <w:sz w:val="22"/>
            <w:szCs w:val="22"/>
          </w:rPr>
          <w:t>https://www.afm.ars.usda.gov/ppweb/pdf/242-01m.pdf</w:t>
        </w:r>
      </w:hyperlink>
      <w:r w:rsidR="00160275" w:rsidRPr="00324C6A">
        <w:rPr>
          <w:rFonts w:asciiTheme="minorHAnsi" w:eastAsiaTheme="minorEastAsia" w:hAnsiTheme="minorHAnsi" w:cstheme="minorHAnsi"/>
          <w:sz w:val="22"/>
          <w:szCs w:val="22"/>
        </w:rPr>
        <w:t xml:space="preserve"> </w:t>
      </w:r>
      <w:r w:rsidRPr="00324C6A">
        <w:rPr>
          <w:rFonts w:asciiTheme="minorHAnsi" w:eastAsiaTheme="minorEastAsia" w:hAnsiTheme="minorHAnsi" w:cstheme="minorHAnsi"/>
          <w:sz w:val="22"/>
          <w:szCs w:val="22"/>
        </w:rPr>
        <w:t xml:space="preserve"> and shall adhere to all applicable federal, state, and </w:t>
      </w:r>
      <w:r w:rsidRPr="00324C6A">
        <w:rPr>
          <w:rFonts w:asciiTheme="minorHAnsi" w:eastAsiaTheme="minorEastAsia" w:hAnsiTheme="minorHAnsi" w:cstheme="minorHAnsi"/>
          <w:sz w:val="22"/>
          <w:szCs w:val="22"/>
        </w:rPr>
        <w:lastRenderedPageBreak/>
        <w:t>local code requirements as well as current industry standards, (i.e.: UBC, NFPA, UL, ACI, ANSI, FCC, ASTM, NEC, NEMA, etc.) and health and safety codes, in effect at the time of award, or as determined by the authority having jurisdiction.</w:t>
      </w:r>
      <w:r w:rsidR="00C76DF0" w:rsidRPr="00324C6A">
        <w:rPr>
          <w:rFonts w:asciiTheme="minorHAnsi" w:eastAsiaTheme="minorEastAsia" w:hAnsiTheme="minorHAnsi" w:cstheme="minorBidi"/>
          <w:sz w:val="22"/>
          <w:szCs w:val="22"/>
        </w:rPr>
        <w:t xml:space="preserve"> All material will comply with FAR 25.2 (Buy American-Construction Materials)</w:t>
      </w:r>
      <w:r w:rsidR="00B90D80" w:rsidRPr="00324C6A">
        <w:rPr>
          <w:rFonts w:asciiTheme="minorHAnsi" w:eastAsiaTheme="minorEastAsia" w:hAnsiTheme="minorHAnsi" w:cstheme="minorBidi"/>
          <w:sz w:val="22"/>
          <w:szCs w:val="22"/>
        </w:rPr>
        <w:t xml:space="preserve">     </w:t>
      </w:r>
    </w:p>
    <w:p w14:paraId="2F4B96D3" w14:textId="72A53861" w:rsidR="00AB3034" w:rsidRDefault="00B90D80" w:rsidP="00160275">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       </w:t>
      </w:r>
      <w:r w:rsidR="00AB3034">
        <w:rPr>
          <w:rFonts w:asciiTheme="minorHAnsi" w:eastAsiaTheme="minorEastAsia" w:hAnsiTheme="minorHAnsi" w:cstheme="minorBidi"/>
          <w:sz w:val="22"/>
          <w:szCs w:val="22"/>
        </w:rPr>
        <w:t xml:space="preserve">11. </w:t>
      </w:r>
      <w:r w:rsidR="754D8B3A" w:rsidRPr="00167EBE">
        <w:rPr>
          <w:rFonts w:asciiTheme="minorHAnsi" w:eastAsiaTheme="minorEastAsia" w:hAnsiTheme="minorHAnsi" w:cstheme="minorBidi"/>
          <w:sz w:val="22"/>
          <w:szCs w:val="22"/>
        </w:rPr>
        <w:t xml:space="preserve">All contractor employees, </w:t>
      </w:r>
      <w:r w:rsidR="00160275" w:rsidRPr="00167EBE">
        <w:rPr>
          <w:rFonts w:asciiTheme="minorHAnsi" w:eastAsiaTheme="minorEastAsia" w:hAnsiTheme="minorHAnsi" w:cstheme="minorBidi"/>
          <w:sz w:val="22"/>
          <w:szCs w:val="22"/>
        </w:rPr>
        <w:t>including</w:t>
      </w:r>
      <w:r w:rsidR="754D8B3A" w:rsidRPr="00167EBE">
        <w:rPr>
          <w:rFonts w:asciiTheme="minorHAnsi" w:eastAsiaTheme="minorEastAsia" w:hAnsiTheme="minorHAnsi" w:cstheme="minorBidi"/>
          <w:sz w:val="22"/>
          <w:szCs w:val="22"/>
        </w:rPr>
        <w:t xml:space="preserve"> subcontractor employees, providing services for the </w:t>
      </w:r>
      <w:r w:rsidR="00150371" w:rsidRPr="00167EBE">
        <w:rPr>
          <w:rFonts w:asciiTheme="minorHAnsi" w:eastAsiaTheme="minorEastAsia" w:hAnsiTheme="minorHAnsi" w:cstheme="minorBidi"/>
          <w:sz w:val="22"/>
          <w:szCs w:val="22"/>
        </w:rPr>
        <w:t>USDA</w:t>
      </w:r>
      <w:r w:rsidR="754D8B3A" w:rsidRPr="00167EBE">
        <w:rPr>
          <w:rFonts w:asciiTheme="minorHAnsi" w:eastAsiaTheme="minorEastAsia" w:hAnsiTheme="minorHAnsi" w:cstheme="minorBidi"/>
          <w:sz w:val="22"/>
          <w:szCs w:val="22"/>
        </w:rPr>
        <w:t xml:space="preserve"> shall read, </w:t>
      </w:r>
      <w:r w:rsidR="00AB3034">
        <w:rPr>
          <w:rFonts w:asciiTheme="minorHAnsi" w:eastAsiaTheme="minorEastAsia" w:hAnsiTheme="minorHAnsi" w:cstheme="minorBidi"/>
          <w:sz w:val="22"/>
          <w:szCs w:val="22"/>
        </w:rPr>
        <w:t xml:space="preserve"> </w:t>
      </w:r>
    </w:p>
    <w:p w14:paraId="6E944ADC" w14:textId="77777777" w:rsidR="00B90D80" w:rsidRDefault="00B90D80" w:rsidP="00160275">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              </w:t>
      </w:r>
      <w:r w:rsidR="754D8B3A" w:rsidRPr="00167EBE">
        <w:rPr>
          <w:rFonts w:asciiTheme="minorHAnsi" w:eastAsiaTheme="minorEastAsia" w:hAnsiTheme="minorHAnsi" w:cstheme="minorBidi"/>
          <w:sz w:val="22"/>
          <w:szCs w:val="22"/>
        </w:rPr>
        <w:t xml:space="preserve">acknowledge, and follow all applicable </w:t>
      </w:r>
      <w:r w:rsidR="00150371" w:rsidRPr="00167EBE">
        <w:rPr>
          <w:rFonts w:asciiTheme="minorHAnsi" w:eastAsiaTheme="minorEastAsia" w:hAnsiTheme="minorHAnsi" w:cstheme="minorBidi"/>
          <w:sz w:val="22"/>
          <w:szCs w:val="22"/>
        </w:rPr>
        <w:t>USDA</w:t>
      </w:r>
      <w:r w:rsidR="754D8B3A" w:rsidRPr="00167EBE">
        <w:rPr>
          <w:rFonts w:asciiTheme="minorHAnsi" w:eastAsiaTheme="minorEastAsia" w:hAnsiTheme="minorHAnsi" w:cstheme="minorBidi"/>
          <w:sz w:val="22"/>
          <w:szCs w:val="22"/>
        </w:rPr>
        <w:t xml:space="preserve"> policies, SOPs, and guidelines.</w:t>
      </w:r>
      <w:r w:rsidR="00160275" w:rsidRPr="00167EBE">
        <w:rPr>
          <w:rFonts w:asciiTheme="minorHAnsi" w:eastAsiaTheme="minorEastAsia" w:hAnsiTheme="minorHAnsi" w:cstheme="minorBidi"/>
          <w:sz w:val="22"/>
          <w:szCs w:val="22"/>
        </w:rPr>
        <w:t xml:space="preserve"> </w:t>
      </w:r>
      <w:r w:rsidR="754D8B3A" w:rsidRPr="00167EBE">
        <w:rPr>
          <w:rFonts w:asciiTheme="minorHAnsi" w:eastAsiaTheme="minorEastAsia" w:hAnsiTheme="minorHAnsi" w:cstheme="minorBidi"/>
          <w:sz w:val="22"/>
          <w:szCs w:val="22"/>
        </w:rPr>
        <w:t xml:space="preserve">The </w:t>
      </w:r>
      <w:r w:rsidR="00160275" w:rsidRPr="00167EBE">
        <w:rPr>
          <w:rFonts w:asciiTheme="minorHAnsi" w:eastAsiaTheme="minorEastAsia" w:hAnsiTheme="minorHAnsi" w:cstheme="minorBidi"/>
          <w:sz w:val="22"/>
          <w:szCs w:val="22"/>
        </w:rPr>
        <w:t>c</w:t>
      </w:r>
      <w:r w:rsidR="754D8B3A" w:rsidRPr="00167EBE">
        <w:rPr>
          <w:rFonts w:asciiTheme="minorHAnsi" w:eastAsiaTheme="minorEastAsia" w:hAnsiTheme="minorHAnsi" w:cstheme="minorBidi"/>
          <w:sz w:val="22"/>
          <w:szCs w:val="22"/>
        </w:rPr>
        <w:t xml:space="preserve">ontractor shall work with </w:t>
      </w:r>
      <w:r w:rsidR="00150371" w:rsidRPr="00167EBE">
        <w:rPr>
          <w:rFonts w:asciiTheme="minorHAnsi" w:eastAsiaTheme="minorEastAsia" w:hAnsiTheme="minorHAnsi" w:cstheme="minorBidi"/>
          <w:sz w:val="22"/>
          <w:szCs w:val="22"/>
        </w:rPr>
        <w:t>USDA</w:t>
      </w:r>
      <w:r w:rsidR="754D8B3A" w:rsidRPr="00167EBE">
        <w:rPr>
          <w:rFonts w:asciiTheme="minorHAnsi" w:eastAsiaTheme="minorEastAsia" w:hAnsiTheme="minorHAnsi" w:cstheme="minorBidi"/>
          <w:sz w:val="22"/>
          <w:szCs w:val="22"/>
        </w:rPr>
        <w:t xml:space="preserve"> </w:t>
      </w:r>
      <w:r>
        <w:rPr>
          <w:rFonts w:asciiTheme="minorHAnsi" w:eastAsiaTheme="minorEastAsia" w:hAnsiTheme="minorHAnsi" w:cstheme="minorBidi"/>
          <w:sz w:val="22"/>
          <w:szCs w:val="22"/>
        </w:rPr>
        <w:t xml:space="preserve">             </w:t>
      </w:r>
    </w:p>
    <w:p w14:paraId="40AF8A59" w14:textId="7FE56E55" w:rsidR="754D8B3A" w:rsidRPr="00167EBE" w:rsidRDefault="00B90D80" w:rsidP="00160275">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              </w:t>
      </w:r>
      <w:r w:rsidR="754D8B3A" w:rsidRPr="00167EBE">
        <w:rPr>
          <w:rFonts w:asciiTheme="minorHAnsi" w:eastAsiaTheme="minorEastAsia" w:hAnsiTheme="minorHAnsi" w:cstheme="minorBidi"/>
          <w:sz w:val="22"/>
          <w:szCs w:val="22"/>
        </w:rPr>
        <w:t>personnel to ensure</w:t>
      </w:r>
      <w:r w:rsidR="00160275" w:rsidRPr="00167EBE">
        <w:rPr>
          <w:rFonts w:asciiTheme="minorHAnsi" w:eastAsiaTheme="minorEastAsia" w:hAnsiTheme="minorHAnsi" w:cstheme="minorBidi"/>
          <w:sz w:val="22"/>
          <w:szCs w:val="22"/>
        </w:rPr>
        <w:t xml:space="preserve"> all work</w:t>
      </w:r>
      <w:r w:rsidR="754D8B3A" w:rsidRPr="00167EBE">
        <w:rPr>
          <w:rFonts w:asciiTheme="minorHAnsi" w:eastAsiaTheme="minorEastAsia" w:hAnsiTheme="minorHAnsi" w:cstheme="minorBidi"/>
          <w:sz w:val="22"/>
          <w:szCs w:val="22"/>
        </w:rPr>
        <w:t xml:space="preserve"> is accomplished in a timely manner.  </w:t>
      </w:r>
    </w:p>
    <w:p w14:paraId="50BB4C1B" w14:textId="77777777" w:rsidR="0027402C" w:rsidRDefault="0027402C" w:rsidP="00160275">
      <w:pPr>
        <w:rPr>
          <w:rFonts w:asciiTheme="minorHAnsi" w:eastAsiaTheme="minorEastAsia" w:hAnsiTheme="minorHAnsi" w:cstheme="minorBidi"/>
          <w:sz w:val="22"/>
          <w:szCs w:val="22"/>
        </w:rPr>
      </w:pPr>
    </w:p>
    <w:p w14:paraId="29B5FBA6" w14:textId="77777777" w:rsidR="006960F6" w:rsidRPr="006960F6" w:rsidRDefault="006960F6" w:rsidP="006960F6">
      <w:pPr>
        <w:pStyle w:val="Heading3"/>
        <w:rPr>
          <w:rFonts w:asciiTheme="minorHAnsi" w:hAnsiTheme="minorHAnsi" w:cstheme="minorHAnsi"/>
          <w:color w:val="auto"/>
          <w:sz w:val="22"/>
          <w:szCs w:val="22"/>
        </w:rPr>
      </w:pPr>
      <w:r w:rsidRPr="006960F6">
        <w:rPr>
          <w:rFonts w:asciiTheme="minorHAnsi" w:hAnsiTheme="minorHAnsi" w:cstheme="minorHAnsi"/>
          <w:color w:val="auto"/>
          <w:sz w:val="22"/>
          <w:szCs w:val="22"/>
        </w:rPr>
        <w:t>3.1 Safety</w:t>
      </w:r>
    </w:p>
    <w:p w14:paraId="03C7CBBD" w14:textId="0EFC2567" w:rsidR="0027402C" w:rsidRPr="002F3750" w:rsidRDefault="0027402C" w:rsidP="0027402C">
      <w:p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 xml:space="preserve">The contractor will submit a Site Safety Specific Plan (SSSP)/Accident Prevention Plan in industry recognizable format to the Contracting Officer </w:t>
      </w:r>
      <w:r w:rsidRPr="00167EBE">
        <w:rPr>
          <w:rFonts w:asciiTheme="minorHAnsi" w:eastAsiaTheme="minorEastAsia" w:hAnsiTheme="minorHAnsi" w:cstheme="minorBidi"/>
          <w:b/>
          <w:bCs/>
          <w:sz w:val="22"/>
          <w:szCs w:val="22"/>
          <w:u w:val="single"/>
        </w:rPr>
        <w:t>within 14 days of contract award</w:t>
      </w:r>
      <w:r w:rsidRPr="00167EBE">
        <w:rPr>
          <w:rFonts w:asciiTheme="minorHAnsi" w:eastAsiaTheme="minorEastAsia" w:hAnsiTheme="minorHAnsi" w:cstheme="minorBidi"/>
          <w:sz w:val="22"/>
          <w:szCs w:val="22"/>
        </w:rPr>
        <w:t>.  The Government shall review the SSSP prior to the start any construction activities.</w:t>
      </w:r>
      <w:r w:rsidR="002F3750">
        <w:rPr>
          <w:rFonts w:asciiTheme="minorHAnsi" w:eastAsiaTheme="minorEastAsia" w:hAnsiTheme="minorHAnsi" w:cstheme="minorBidi"/>
          <w:sz w:val="22"/>
          <w:szCs w:val="22"/>
        </w:rPr>
        <w:t xml:space="preserve"> </w:t>
      </w:r>
      <w:r w:rsidRPr="00167EBE">
        <w:rPr>
          <w:rFonts w:asciiTheme="minorHAnsi" w:eastAsiaTheme="minorEastAsia" w:hAnsiTheme="minorHAnsi" w:cstheme="minorBidi"/>
          <w:sz w:val="22"/>
          <w:szCs w:val="22"/>
        </w:rPr>
        <w:t xml:space="preserve">Safety and health matters, as they relate to the work, are the exclusive responsibility of the contractor.  The contractor shall furnish, erect, and maintain barricades, warning lights, signs, guards, or take other precautions that may be required by law or local authorities for the protection and security of the grounds, facilities, and personnel.  </w:t>
      </w:r>
    </w:p>
    <w:p w14:paraId="647F9FF2" w14:textId="77777777" w:rsidR="001D07DF" w:rsidRPr="00167EBE" w:rsidRDefault="001D07DF" w:rsidP="0027402C">
      <w:pPr>
        <w:rPr>
          <w:rFonts w:asciiTheme="minorHAnsi" w:eastAsiaTheme="minorEastAsia" w:hAnsiTheme="minorHAnsi" w:cstheme="minorBidi"/>
          <w:b/>
          <w:bCs/>
          <w:sz w:val="22"/>
          <w:szCs w:val="22"/>
        </w:rPr>
      </w:pPr>
    </w:p>
    <w:p w14:paraId="53516DDE" w14:textId="21950CFC" w:rsidR="0027402C" w:rsidRPr="00167EBE" w:rsidRDefault="001F0E0C" w:rsidP="001D07DF">
      <w:pPr>
        <w:pStyle w:val="Heading3"/>
        <w:rPr>
          <w:rFonts w:asciiTheme="minorHAnsi" w:eastAsiaTheme="minorEastAsia" w:hAnsiTheme="minorHAnsi" w:cstheme="minorBidi"/>
          <w:sz w:val="22"/>
          <w:szCs w:val="22"/>
        </w:rPr>
      </w:pPr>
      <w:r w:rsidRPr="006960F6">
        <w:rPr>
          <w:rFonts w:asciiTheme="minorHAnsi" w:hAnsiTheme="minorHAnsi" w:cstheme="minorHAnsi"/>
          <w:color w:val="auto"/>
          <w:sz w:val="22"/>
          <w:szCs w:val="22"/>
        </w:rPr>
        <w:t>3.</w:t>
      </w:r>
      <w:r>
        <w:rPr>
          <w:rFonts w:asciiTheme="minorHAnsi" w:hAnsiTheme="minorHAnsi" w:cstheme="minorHAnsi"/>
          <w:color w:val="auto"/>
          <w:sz w:val="22"/>
          <w:szCs w:val="22"/>
        </w:rPr>
        <w:t>2</w:t>
      </w:r>
      <w:r w:rsidRPr="006960F6">
        <w:rPr>
          <w:rFonts w:asciiTheme="minorHAnsi" w:hAnsiTheme="minorHAnsi" w:cstheme="minorHAnsi"/>
          <w:color w:val="auto"/>
          <w:sz w:val="22"/>
          <w:szCs w:val="22"/>
        </w:rPr>
        <w:t xml:space="preserve"> </w:t>
      </w:r>
      <w:r>
        <w:rPr>
          <w:rFonts w:asciiTheme="minorHAnsi" w:hAnsiTheme="minorHAnsi" w:cstheme="minorHAnsi"/>
          <w:color w:val="auto"/>
          <w:sz w:val="22"/>
          <w:szCs w:val="22"/>
        </w:rPr>
        <w:t>Guar</w:t>
      </w:r>
      <w:r w:rsidR="001D07DF">
        <w:rPr>
          <w:rFonts w:asciiTheme="minorHAnsi" w:hAnsiTheme="minorHAnsi" w:cstheme="minorHAnsi"/>
          <w:color w:val="auto"/>
          <w:sz w:val="22"/>
          <w:szCs w:val="22"/>
        </w:rPr>
        <w:t>a</w:t>
      </w:r>
      <w:r>
        <w:rPr>
          <w:rFonts w:asciiTheme="minorHAnsi" w:hAnsiTheme="minorHAnsi" w:cstheme="minorHAnsi"/>
          <w:color w:val="auto"/>
          <w:sz w:val="22"/>
          <w:szCs w:val="22"/>
        </w:rPr>
        <w:t>nty</w:t>
      </w:r>
    </w:p>
    <w:p w14:paraId="2977190C" w14:textId="28C8DDD6" w:rsidR="00F378E0" w:rsidRDefault="00A2152F" w:rsidP="001D07DF">
      <w:pPr>
        <w:rPr>
          <w:rFonts w:asciiTheme="minorHAnsi" w:eastAsiaTheme="minorEastAsia" w:hAnsiTheme="minorHAnsi" w:cstheme="minorBidi"/>
          <w:sz w:val="22"/>
          <w:szCs w:val="22"/>
        </w:rPr>
      </w:pPr>
      <w:r w:rsidRPr="00167EBE">
        <w:rPr>
          <w:rFonts w:asciiTheme="minorHAnsi" w:eastAsiaTheme="minorEastAsia" w:hAnsiTheme="minorHAnsi" w:cstheme="minorBidi"/>
          <w:sz w:val="22"/>
          <w:szCs w:val="22"/>
        </w:rPr>
        <w:t xml:space="preserve">The contractor shall provide and submit a single guarantee stating that all portions of the work are in accordance with Contract requirements.  Guarantee all work against faulty and improper material and workmanship for a period not less </w:t>
      </w:r>
      <w:r w:rsidRPr="009D242E">
        <w:rPr>
          <w:rFonts w:asciiTheme="minorHAnsi" w:eastAsiaTheme="minorEastAsia" w:hAnsiTheme="minorHAnsi" w:cstheme="minorBidi"/>
          <w:sz w:val="22"/>
          <w:szCs w:val="22"/>
        </w:rPr>
        <w:t>than one (1) year from date of final acceptance by the USDA, except where manufacturer guarantees or warranties are for longer terms.  The contractor shall correct any deficiencies which occur during the guarantee period within 24 hours after notification.</w:t>
      </w:r>
      <w:bookmarkStart w:id="8" w:name="_Toc645149070"/>
    </w:p>
    <w:p w14:paraId="7C117597" w14:textId="77777777" w:rsidR="001D07DF" w:rsidRDefault="001D07DF" w:rsidP="001D07DF"/>
    <w:p w14:paraId="35CA9F93" w14:textId="745BC2BD" w:rsidR="1F34AB49" w:rsidRDefault="002E7AE0" w:rsidP="00844823">
      <w:pPr>
        <w:pStyle w:val="Heading2"/>
        <w:rPr>
          <w:rFonts w:asciiTheme="minorHAnsi" w:hAnsiTheme="minorHAnsi" w:cstheme="minorHAnsi"/>
          <w:color w:val="auto"/>
          <w:sz w:val="22"/>
          <w:szCs w:val="22"/>
        </w:rPr>
      </w:pPr>
      <w:r w:rsidRPr="002E7AE0">
        <w:rPr>
          <w:rFonts w:asciiTheme="minorHAnsi" w:hAnsiTheme="minorHAnsi" w:cstheme="minorHAnsi"/>
          <w:color w:val="auto"/>
          <w:sz w:val="22"/>
          <w:szCs w:val="22"/>
        </w:rPr>
        <w:t>4</w:t>
      </w:r>
      <w:r w:rsidR="4D294554" w:rsidRPr="002E7AE0">
        <w:rPr>
          <w:rFonts w:asciiTheme="minorHAnsi" w:hAnsiTheme="minorHAnsi" w:cstheme="minorHAnsi"/>
          <w:color w:val="auto"/>
          <w:sz w:val="22"/>
          <w:szCs w:val="22"/>
        </w:rPr>
        <w:t>.</w:t>
      </w:r>
      <w:r w:rsidR="00160275" w:rsidRPr="002E7AE0">
        <w:rPr>
          <w:rFonts w:asciiTheme="minorHAnsi" w:hAnsiTheme="minorHAnsi" w:cstheme="minorHAnsi"/>
          <w:color w:val="auto"/>
          <w:sz w:val="22"/>
          <w:szCs w:val="22"/>
        </w:rPr>
        <w:t>0</w:t>
      </w:r>
      <w:r w:rsidR="429700CC" w:rsidRPr="002E7AE0">
        <w:rPr>
          <w:rFonts w:asciiTheme="minorHAnsi" w:hAnsiTheme="minorHAnsi" w:cstheme="minorHAnsi"/>
          <w:color w:val="auto"/>
          <w:sz w:val="22"/>
          <w:szCs w:val="22"/>
        </w:rPr>
        <w:t xml:space="preserve"> Technical Requirements</w:t>
      </w:r>
      <w:r w:rsidR="00844823" w:rsidRPr="002E7AE0">
        <w:rPr>
          <w:rFonts w:asciiTheme="minorHAnsi" w:hAnsiTheme="minorHAnsi" w:cstheme="minorHAnsi"/>
          <w:color w:val="auto"/>
          <w:sz w:val="22"/>
          <w:szCs w:val="22"/>
        </w:rPr>
        <w:t xml:space="preserve"> </w:t>
      </w:r>
      <w:r w:rsidR="429700CC" w:rsidRPr="002E7AE0">
        <w:rPr>
          <w:rFonts w:asciiTheme="minorHAnsi" w:hAnsiTheme="minorHAnsi" w:cstheme="minorHAnsi"/>
          <w:color w:val="auto"/>
          <w:sz w:val="22"/>
          <w:szCs w:val="22"/>
        </w:rPr>
        <w:t>/</w:t>
      </w:r>
      <w:r w:rsidR="00844823" w:rsidRPr="002E7AE0">
        <w:rPr>
          <w:rFonts w:asciiTheme="minorHAnsi" w:hAnsiTheme="minorHAnsi" w:cstheme="minorHAnsi"/>
          <w:color w:val="auto"/>
          <w:sz w:val="22"/>
          <w:szCs w:val="22"/>
        </w:rPr>
        <w:t xml:space="preserve"> </w:t>
      </w:r>
      <w:r w:rsidR="429700CC" w:rsidRPr="002E7AE0">
        <w:rPr>
          <w:rFonts w:asciiTheme="minorHAnsi" w:hAnsiTheme="minorHAnsi" w:cstheme="minorHAnsi"/>
          <w:color w:val="auto"/>
          <w:sz w:val="22"/>
          <w:szCs w:val="22"/>
        </w:rPr>
        <w:t>Tasks</w:t>
      </w:r>
      <w:bookmarkEnd w:id="8"/>
    </w:p>
    <w:p w14:paraId="478E2766" w14:textId="2C5D4C54" w:rsidR="00844823" w:rsidRPr="009D242E" w:rsidRDefault="002E7AE0" w:rsidP="49206CDF">
      <w:pPr>
        <w:pStyle w:val="Heading3"/>
        <w:rPr>
          <w:rFonts w:asciiTheme="minorHAnsi" w:hAnsiTheme="minorHAnsi" w:cstheme="minorBidi"/>
          <w:color w:val="auto"/>
          <w:sz w:val="22"/>
          <w:szCs w:val="22"/>
        </w:rPr>
      </w:pPr>
      <w:bookmarkStart w:id="9" w:name="_Toc96190561"/>
      <w:bookmarkStart w:id="10" w:name="_Hlk218861955"/>
      <w:r>
        <w:rPr>
          <w:rFonts w:asciiTheme="minorHAnsi" w:hAnsiTheme="minorHAnsi" w:cstheme="minorBidi"/>
          <w:color w:val="auto"/>
          <w:sz w:val="22"/>
          <w:szCs w:val="22"/>
        </w:rPr>
        <w:t>4</w:t>
      </w:r>
      <w:r w:rsidR="015B9AFB" w:rsidRPr="009D242E">
        <w:rPr>
          <w:rFonts w:asciiTheme="minorHAnsi" w:hAnsiTheme="minorHAnsi" w:cstheme="minorBidi"/>
          <w:color w:val="auto"/>
          <w:sz w:val="22"/>
          <w:szCs w:val="22"/>
        </w:rPr>
        <w:t>.</w:t>
      </w:r>
      <w:r w:rsidR="00844823" w:rsidRPr="009D242E">
        <w:rPr>
          <w:rFonts w:asciiTheme="minorHAnsi" w:hAnsiTheme="minorHAnsi" w:cstheme="minorBidi"/>
          <w:color w:val="auto"/>
          <w:sz w:val="22"/>
          <w:szCs w:val="22"/>
        </w:rPr>
        <w:t xml:space="preserve">1 </w:t>
      </w:r>
      <w:r w:rsidR="4D294554" w:rsidRPr="009D242E">
        <w:rPr>
          <w:rFonts w:asciiTheme="minorHAnsi" w:hAnsiTheme="minorHAnsi" w:cstheme="minorBidi"/>
          <w:color w:val="auto"/>
          <w:sz w:val="22"/>
          <w:szCs w:val="22"/>
        </w:rPr>
        <w:t>Program Management</w:t>
      </w:r>
      <w:bookmarkEnd w:id="9"/>
      <w:r w:rsidR="695AD5EE" w:rsidRPr="009D242E">
        <w:rPr>
          <w:rFonts w:asciiTheme="minorHAnsi" w:hAnsiTheme="minorHAnsi" w:cstheme="minorBidi"/>
          <w:color w:val="auto"/>
          <w:sz w:val="22"/>
          <w:szCs w:val="22"/>
        </w:rPr>
        <w:t xml:space="preserve"> </w:t>
      </w:r>
    </w:p>
    <w:bookmarkEnd w:id="10"/>
    <w:p w14:paraId="67A2C968" w14:textId="77777777" w:rsidR="0039678B" w:rsidRPr="009D242E" w:rsidRDefault="0039678B" w:rsidP="0039678B">
      <w:p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The contractor shall provide on-site supervision and project management throughout the duration of the work. Responsibilities include:</w:t>
      </w:r>
    </w:p>
    <w:p w14:paraId="316FA634" w14:textId="77777777" w:rsidR="0039678B" w:rsidRPr="009D242E" w:rsidRDefault="0039678B" w:rsidP="0039678B">
      <w:pPr>
        <w:numPr>
          <w:ilvl w:val="0"/>
          <w:numId w:val="66"/>
        </w:num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Coordination with USDA personnel and other contractors</w:t>
      </w:r>
    </w:p>
    <w:p w14:paraId="2347D80F" w14:textId="77777777" w:rsidR="0039678B" w:rsidRPr="009D242E" w:rsidRDefault="0039678B" w:rsidP="0039678B">
      <w:pPr>
        <w:numPr>
          <w:ilvl w:val="0"/>
          <w:numId w:val="66"/>
        </w:num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Schedule development and adherence</w:t>
      </w:r>
    </w:p>
    <w:p w14:paraId="16386FA6" w14:textId="77777777" w:rsidR="0039678B" w:rsidRPr="009D242E" w:rsidRDefault="0039678B" w:rsidP="0039678B">
      <w:pPr>
        <w:numPr>
          <w:ilvl w:val="0"/>
          <w:numId w:val="66"/>
        </w:num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Sequencing of demolition and installation activities</w:t>
      </w:r>
    </w:p>
    <w:p w14:paraId="0E1FEFA0" w14:textId="77777777" w:rsidR="0039678B" w:rsidRPr="009D242E" w:rsidRDefault="0039678B" w:rsidP="0039678B">
      <w:pPr>
        <w:numPr>
          <w:ilvl w:val="0"/>
          <w:numId w:val="66"/>
        </w:num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Coordination of material deliveries and staging</w:t>
      </w:r>
    </w:p>
    <w:p w14:paraId="7A388910" w14:textId="77777777" w:rsidR="0039678B" w:rsidRPr="009D242E" w:rsidRDefault="0039678B" w:rsidP="0039678B">
      <w:pPr>
        <w:numPr>
          <w:ilvl w:val="0"/>
          <w:numId w:val="66"/>
        </w:num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Daily oversight of field operations</w:t>
      </w:r>
    </w:p>
    <w:p w14:paraId="58755B6F" w14:textId="77777777" w:rsidR="00832DE5" w:rsidRPr="009D242E" w:rsidRDefault="00832DE5" w:rsidP="00832DE5">
      <w:pPr>
        <w:rPr>
          <w:rFonts w:asciiTheme="minorHAnsi" w:eastAsiaTheme="minorEastAsia" w:hAnsiTheme="minorHAnsi" w:cstheme="minorBidi"/>
          <w:sz w:val="22"/>
          <w:szCs w:val="22"/>
        </w:rPr>
      </w:pPr>
    </w:p>
    <w:p w14:paraId="21E9B074" w14:textId="45D92029" w:rsidR="009F14B5" w:rsidRPr="009D242E" w:rsidRDefault="009F14B5" w:rsidP="009F14B5">
      <w:pPr>
        <w:pStyle w:val="Heading3"/>
        <w:rPr>
          <w:rFonts w:asciiTheme="minorHAnsi" w:hAnsiTheme="minorHAnsi" w:cstheme="minorBidi"/>
          <w:color w:val="auto"/>
          <w:sz w:val="22"/>
          <w:szCs w:val="22"/>
        </w:rPr>
      </w:pPr>
      <w:r>
        <w:rPr>
          <w:rFonts w:asciiTheme="minorHAnsi" w:hAnsiTheme="minorHAnsi" w:cstheme="minorBidi"/>
          <w:color w:val="auto"/>
          <w:sz w:val="22"/>
          <w:szCs w:val="22"/>
        </w:rPr>
        <w:t>4</w:t>
      </w:r>
      <w:r w:rsidRPr="009D242E">
        <w:rPr>
          <w:rFonts w:asciiTheme="minorHAnsi" w:hAnsiTheme="minorHAnsi" w:cstheme="minorBidi"/>
          <w:color w:val="auto"/>
          <w:sz w:val="22"/>
          <w:szCs w:val="22"/>
        </w:rPr>
        <w:t>.</w:t>
      </w:r>
      <w:r w:rsidR="00384523">
        <w:rPr>
          <w:rFonts w:asciiTheme="minorHAnsi" w:hAnsiTheme="minorHAnsi" w:cstheme="minorBidi"/>
          <w:color w:val="auto"/>
          <w:sz w:val="22"/>
          <w:szCs w:val="22"/>
        </w:rPr>
        <w:t>2 Material Submittals</w:t>
      </w:r>
      <w:r w:rsidRPr="009D242E">
        <w:rPr>
          <w:rFonts w:asciiTheme="minorHAnsi" w:hAnsiTheme="minorHAnsi" w:cstheme="minorBidi"/>
          <w:color w:val="auto"/>
          <w:sz w:val="22"/>
          <w:szCs w:val="22"/>
        </w:rPr>
        <w:t xml:space="preserve"> </w:t>
      </w:r>
    </w:p>
    <w:p w14:paraId="1E9111B2" w14:textId="6E0DC1D6" w:rsidR="00907DFB" w:rsidRPr="009D242E" w:rsidRDefault="007577EB" w:rsidP="007577EB">
      <w:p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The contractor shall submit for approval all documents/samples necessary to ensure requirements of project will be satisfied.  Electronic submittals on all equipment and materials used on this project shall be submitted to the TPOC noted in this document.</w:t>
      </w:r>
      <w:r w:rsidR="009B7E88">
        <w:rPr>
          <w:rFonts w:asciiTheme="minorHAnsi" w:eastAsiaTheme="minorEastAsia" w:hAnsiTheme="minorHAnsi" w:cstheme="minorBidi"/>
          <w:sz w:val="22"/>
          <w:szCs w:val="22"/>
        </w:rPr>
        <w:t xml:space="preserve"> </w:t>
      </w:r>
      <w:r w:rsidR="006F2C61">
        <w:rPr>
          <w:rFonts w:asciiTheme="minorHAnsi" w:eastAsiaTheme="minorEastAsia" w:hAnsiTheme="minorHAnsi" w:cstheme="minorBidi"/>
          <w:sz w:val="22"/>
          <w:szCs w:val="22"/>
        </w:rPr>
        <w:t xml:space="preserve">Materials for </w:t>
      </w:r>
      <w:r w:rsidR="009C5B72">
        <w:rPr>
          <w:rFonts w:asciiTheme="minorHAnsi" w:eastAsiaTheme="minorEastAsia" w:hAnsiTheme="minorHAnsi" w:cstheme="minorBidi"/>
          <w:sz w:val="22"/>
          <w:szCs w:val="22"/>
        </w:rPr>
        <w:t>t</w:t>
      </w:r>
      <w:r w:rsidR="009B7E88">
        <w:rPr>
          <w:rFonts w:asciiTheme="minorHAnsi" w:eastAsiaTheme="minorEastAsia" w:hAnsiTheme="minorHAnsi" w:cstheme="minorBidi"/>
          <w:sz w:val="22"/>
          <w:szCs w:val="22"/>
        </w:rPr>
        <w:t>his project</w:t>
      </w:r>
      <w:r w:rsidR="00C60A44">
        <w:rPr>
          <w:rFonts w:asciiTheme="minorHAnsi" w:eastAsiaTheme="minorEastAsia" w:hAnsiTheme="minorHAnsi" w:cstheme="minorBidi"/>
          <w:sz w:val="22"/>
          <w:szCs w:val="22"/>
        </w:rPr>
        <w:t xml:space="preserve"> must comply with </w:t>
      </w:r>
      <w:r w:rsidR="00292649">
        <w:rPr>
          <w:rFonts w:asciiTheme="minorHAnsi" w:eastAsiaTheme="minorEastAsia" w:hAnsiTheme="minorHAnsi" w:cstheme="minorBidi"/>
          <w:sz w:val="22"/>
          <w:szCs w:val="22"/>
        </w:rPr>
        <w:t xml:space="preserve">FAR </w:t>
      </w:r>
      <w:r w:rsidR="00DF1BDF">
        <w:rPr>
          <w:rFonts w:asciiTheme="minorHAnsi" w:eastAsiaTheme="minorEastAsia" w:hAnsiTheme="minorHAnsi" w:cstheme="minorBidi"/>
          <w:sz w:val="22"/>
          <w:szCs w:val="22"/>
        </w:rPr>
        <w:t xml:space="preserve">subpart </w:t>
      </w:r>
      <w:r w:rsidR="00292649">
        <w:rPr>
          <w:rFonts w:asciiTheme="minorHAnsi" w:eastAsiaTheme="minorEastAsia" w:hAnsiTheme="minorHAnsi" w:cstheme="minorBidi"/>
          <w:sz w:val="22"/>
          <w:szCs w:val="22"/>
        </w:rPr>
        <w:t>25.2</w:t>
      </w:r>
      <w:r w:rsidR="00DB1907">
        <w:rPr>
          <w:rFonts w:asciiTheme="minorHAnsi" w:eastAsiaTheme="minorEastAsia" w:hAnsiTheme="minorHAnsi" w:cstheme="minorBidi"/>
          <w:sz w:val="22"/>
          <w:szCs w:val="22"/>
        </w:rPr>
        <w:t xml:space="preserve">. (Buy American Act) </w:t>
      </w:r>
    </w:p>
    <w:p w14:paraId="1C01AE00" w14:textId="77777777" w:rsidR="00907DFB" w:rsidRPr="009D242E" w:rsidRDefault="00907DFB" w:rsidP="007577EB">
      <w:pPr>
        <w:rPr>
          <w:rFonts w:asciiTheme="minorHAnsi" w:eastAsiaTheme="minorEastAsia" w:hAnsiTheme="minorHAnsi" w:cstheme="minorBidi"/>
          <w:sz w:val="22"/>
          <w:szCs w:val="22"/>
        </w:rPr>
      </w:pPr>
    </w:p>
    <w:p w14:paraId="5F1CDD7C" w14:textId="7EF1AF22" w:rsidR="00384523" w:rsidRPr="009D242E" w:rsidRDefault="00384523" w:rsidP="00384523">
      <w:pPr>
        <w:pStyle w:val="Heading3"/>
        <w:rPr>
          <w:rFonts w:asciiTheme="minorHAnsi" w:hAnsiTheme="minorHAnsi" w:cstheme="minorBidi"/>
          <w:color w:val="auto"/>
          <w:sz w:val="22"/>
          <w:szCs w:val="22"/>
        </w:rPr>
      </w:pPr>
      <w:r>
        <w:rPr>
          <w:rFonts w:asciiTheme="minorHAnsi" w:hAnsiTheme="minorHAnsi" w:cstheme="minorBidi"/>
          <w:color w:val="auto"/>
          <w:sz w:val="22"/>
          <w:szCs w:val="22"/>
        </w:rPr>
        <w:t>4</w:t>
      </w:r>
      <w:r w:rsidRPr="009D242E">
        <w:rPr>
          <w:rFonts w:asciiTheme="minorHAnsi" w:hAnsiTheme="minorHAnsi" w:cstheme="minorBidi"/>
          <w:color w:val="auto"/>
          <w:sz w:val="22"/>
          <w:szCs w:val="22"/>
        </w:rPr>
        <w:t>.</w:t>
      </w:r>
      <w:r>
        <w:rPr>
          <w:rFonts w:asciiTheme="minorHAnsi" w:hAnsiTheme="minorHAnsi" w:cstheme="minorBidi"/>
          <w:color w:val="auto"/>
          <w:sz w:val="22"/>
          <w:szCs w:val="22"/>
        </w:rPr>
        <w:t>3 Pre Construction Submittals</w:t>
      </w:r>
      <w:r w:rsidRPr="009D242E">
        <w:rPr>
          <w:rFonts w:asciiTheme="minorHAnsi" w:hAnsiTheme="minorHAnsi" w:cstheme="minorBidi"/>
          <w:color w:val="auto"/>
          <w:sz w:val="22"/>
          <w:szCs w:val="22"/>
        </w:rPr>
        <w:t xml:space="preserve"> </w:t>
      </w:r>
    </w:p>
    <w:p w14:paraId="43A7EF2A" w14:textId="77777777" w:rsidR="00907DFB" w:rsidRPr="009D242E" w:rsidRDefault="00907DFB" w:rsidP="00907DFB">
      <w:p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Prior to construction activities beginning the following submittals must be provided to the CO and TPOC for approval.</w:t>
      </w:r>
    </w:p>
    <w:p w14:paraId="32B135B0" w14:textId="77777777" w:rsidR="00907DFB" w:rsidRPr="00B570A9" w:rsidRDefault="00907DFB" w:rsidP="00B570A9">
      <w:pPr>
        <w:pStyle w:val="ListParagraph"/>
        <w:numPr>
          <w:ilvl w:val="0"/>
          <w:numId w:val="73"/>
        </w:numPr>
        <w:rPr>
          <w:rFonts w:asciiTheme="minorHAnsi" w:eastAsiaTheme="minorEastAsia" w:hAnsiTheme="minorHAnsi" w:cstheme="minorBidi"/>
          <w:sz w:val="22"/>
          <w:szCs w:val="22"/>
        </w:rPr>
      </w:pPr>
      <w:r w:rsidRPr="00B570A9">
        <w:rPr>
          <w:rFonts w:asciiTheme="minorHAnsi" w:eastAsiaTheme="minorEastAsia" w:hAnsiTheme="minorHAnsi" w:cstheme="minorBidi"/>
          <w:sz w:val="22"/>
          <w:szCs w:val="22"/>
        </w:rPr>
        <w:t>Project Schedule (including daily work start/stop time)</w:t>
      </w:r>
    </w:p>
    <w:p w14:paraId="53657070" w14:textId="77777777" w:rsidR="00907DFB" w:rsidRPr="00B570A9" w:rsidRDefault="00907DFB" w:rsidP="00B570A9">
      <w:pPr>
        <w:pStyle w:val="ListParagraph"/>
        <w:numPr>
          <w:ilvl w:val="0"/>
          <w:numId w:val="73"/>
        </w:numPr>
        <w:rPr>
          <w:rFonts w:asciiTheme="minorHAnsi" w:eastAsiaTheme="minorEastAsia" w:hAnsiTheme="minorHAnsi" w:cstheme="minorBidi"/>
          <w:sz w:val="22"/>
          <w:szCs w:val="22"/>
        </w:rPr>
      </w:pPr>
      <w:r w:rsidRPr="00B570A9">
        <w:rPr>
          <w:rFonts w:asciiTheme="minorHAnsi" w:eastAsiaTheme="minorEastAsia" w:hAnsiTheme="minorHAnsi" w:cstheme="minorBidi"/>
          <w:sz w:val="22"/>
          <w:szCs w:val="22"/>
        </w:rPr>
        <w:t xml:space="preserve">Project Design </w:t>
      </w:r>
    </w:p>
    <w:p w14:paraId="759747CF" w14:textId="77777777" w:rsidR="00907DFB" w:rsidRPr="00B570A9" w:rsidRDefault="00907DFB" w:rsidP="00B570A9">
      <w:pPr>
        <w:pStyle w:val="ListParagraph"/>
        <w:numPr>
          <w:ilvl w:val="0"/>
          <w:numId w:val="73"/>
        </w:numPr>
        <w:rPr>
          <w:rFonts w:asciiTheme="minorHAnsi" w:eastAsiaTheme="minorEastAsia" w:hAnsiTheme="minorHAnsi" w:cstheme="minorBidi"/>
          <w:sz w:val="22"/>
          <w:szCs w:val="22"/>
        </w:rPr>
      </w:pPr>
      <w:r w:rsidRPr="00B570A9">
        <w:rPr>
          <w:rFonts w:asciiTheme="minorHAnsi" w:eastAsiaTheme="minorEastAsia" w:hAnsiTheme="minorHAnsi" w:cstheme="minorBidi"/>
          <w:sz w:val="22"/>
          <w:szCs w:val="22"/>
        </w:rPr>
        <w:t>Site Specific Safety Plan (SSSP) / Accident Prevention Plan</w:t>
      </w:r>
    </w:p>
    <w:p w14:paraId="47AAC935" w14:textId="77777777" w:rsidR="00907DFB" w:rsidRPr="00B570A9" w:rsidRDefault="00907DFB" w:rsidP="00B570A9">
      <w:pPr>
        <w:pStyle w:val="ListParagraph"/>
        <w:numPr>
          <w:ilvl w:val="0"/>
          <w:numId w:val="73"/>
        </w:numPr>
        <w:rPr>
          <w:rFonts w:asciiTheme="minorHAnsi" w:eastAsiaTheme="minorEastAsia" w:hAnsiTheme="minorHAnsi" w:cstheme="minorBidi"/>
          <w:sz w:val="22"/>
          <w:szCs w:val="22"/>
        </w:rPr>
      </w:pPr>
      <w:r w:rsidRPr="00B570A9">
        <w:rPr>
          <w:rFonts w:asciiTheme="minorHAnsi" w:eastAsiaTheme="minorEastAsia" w:hAnsiTheme="minorHAnsi" w:cstheme="minorBidi"/>
          <w:sz w:val="22"/>
          <w:szCs w:val="22"/>
        </w:rPr>
        <w:t>List of contract personnel of the general and subcontractors</w:t>
      </w:r>
    </w:p>
    <w:p w14:paraId="5E0D0329" w14:textId="77777777" w:rsidR="00F70204" w:rsidRPr="009D242E" w:rsidRDefault="00F70204" w:rsidP="007577EB">
      <w:pPr>
        <w:rPr>
          <w:rFonts w:asciiTheme="minorHAnsi" w:eastAsiaTheme="minorEastAsia" w:hAnsiTheme="minorHAnsi" w:cstheme="minorBidi"/>
          <w:sz w:val="22"/>
          <w:szCs w:val="22"/>
        </w:rPr>
      </w:pPr>
    </w:p>
    <w:p w14:paraId="030F37C6" w14:textId="3DB89CD4" w:rsidR="006613E4" w:rsidRDefault="007577EB" w:rsidP="006613E4">
      <w:pPr>
        <w:pStyle w:val="Heading3"/>
        <w:rPr>
          <w:rFonts w:asciiTheme="minorHAnsi" w:hAnsiTheme="minorHAnsi" w:cstheme="minorBidi"/>
          <w:color w:val="auto"/>
          <w:sz w:val="22"/>
          <w:szCs w:val="22"/>
        </w:rPr>
      </w:pPr>
      <w:r w:rsidRPr="00E37379">
        <w:rPr>
          <w:rFonts w:asciiTheme="minorHAnsi" w:eastAsiaTheme="minorEastAsia" w:hAnsiTheme="minorHAnsi" w:cstheme="minorBidi"/>
          <w:sz w:val="22"/>
          <w:szCs w:val="22"/>
        </w:rPr>
        <w:t xml:space="preserve"> </w:t>
      </w:r>
      <w:r w:rsidR="006613E4">
        <w:rPr>
          <w:rFonts w:asciiTheme="minorHAnsi" w:hAnsiTheme="minorHAnsi" w:cstheme="minorBidi"/>
          <w:color w:val="auto"/>
          <w:sz w:val="22"/>
          <w:szCs w:val="22"/>
        </w:rPr>
        <w:t>4</w:t>
      </w:r>
      <w:r w:rsidR="006613E4" w:rsidRPr="009D242E">
        <w:rPr>
          <w:rFonts w:asciiTheme="minorHAnsi" w:hAnsiTheme="minorHAnsi" w:cstheme="minorBidi"/>
          <w:color w:val="auto"/>
          <w:sz w:val="22"/>
          <w:szCs w:val="22"/>
        </w:rPr>
        <w:t>.</w:t>
      </w:r>
      <w:r w:rsidR="007416F2">
        <w:rPr>
          <w:rFonts w:asciiTheme="minorHAnsi" w:hAnsiTheme="minorHAnsi" w:cstheme="minorBidi"/>
          <w:color w:val="auto"/>
          <w:sz w:val="22"/>
          <w:szCs w:val="22"/>
        </w:rPr>
        <w:t>4</w:t>
      </w:r>
      <w:r w:rsidR="006613E4">
        <w:rPr>
          <w:rFonts w:asciiTheme="minorHAnsi" w:hAnsiTheme="minorHAnsi" w:cstheme="minorBidi"/>
          <w:color w:val="auto"/>
          <w:sz w:val="22"/>
          <w:szCs w:val="22"/>
        </w:rPr>
        <w:t xml:space="preserve"> </w:t>
      </w:r>
      <w:r w:rsidR="007416F2">
        <w:rPr>
          <w:rFonts w:asciiTheme="minorHAnsi" w:hAnsiTheme="minorHAnsi" w:cstheme="minorBidi"/>
          <w:color w:val="auto"/>
          <w:sz w:val="22"/>
          <w:szCs w:val="22"/>
        </w:rPr>
        <w:t>Documentation</w:t>
      </w:r>
    </w:p>
    <w:p w14:paraId="4D1F337D" w14:textId="5D4F2C0B" w:rsidR="00776D0C" w:rsidRPr="00776D0C" w:rsidRDefault="00776D0C" w:rsidP="00776D0C">
      <w:r>
        <w:t xml:space="preserve">The contractor shall provide </w:t>
      </w:r>
      <w:r w:rsidR="005C22F6">
        <w:t xml:space="preserve">thorough </w:t>
      </w:r>
      <w:r w:rsidR="00DA523C">
        <w:t>project</w:t>
      </w:r>
      <w:r w:rsidR="00FC06EC">
        <w:t xml:space="preserve"> </w:t>
      </w:r>
      <w:r w:rsidR="005C22F6">
        <w:t>documentation inc</w:t>
      </w:r>
      <w:r w:rsidR="008F0E2E">
        <w:t>luding</w:t>
      </w:r>
    </w:p>
    <w:p w14:paraId="398B896B" w14:textId="77777777" w:rsidR="00805424" w:rsidRDefault="00805424" w:rsidP="000E5DEE">
      <w:pPr>
        <w:pStyle w:val="ListParagraph"/>
        <w:numPr>
          <w:ilvl w:val="0"/>
          <w:numId w:val="74"/>
        </w:numPr>
      </w:pPr>
      <w:r>
        <w:t>Shop Drawings</w:t>
      </w:r>
    </w:p>
    <w:p w14:paraId="364006C7" w14:textId="5DB4C2F5" w:rsidR="007F6C1A" w:rsidRDefault="007F6C1A" w:rsidP="000E5DEE">
      <w:pPr>
        <w:pStyle w:val="ListParagraph"/>
        <w:numPr>
          <w:ilvl w:val="0"/>
          <w:numId w:val="74"/>
        </w:numPr>
      </w:pPr>
      <w:r>
        <w:t>O</w:t>
      </w:r>
      <w:r w:rsidR="00812F5F">
        <w:t xml:space="preserve"> &amp; M manual for hoists</w:t>
      </w:r>
    </w:p>
    <w:p w14:paraId="4C1AC3FB" w14:textId="11EE4462" w:rsidR="00A15969" w:rsidRDefault="00A15969" w:rsidP="000E5DEE">
      <w:pPr>
        <w:pStyle w:val="ListParagraph"/>
        <w:numPr>
          <w:ilvl w:val="0"/>
          <w:numId w:val="74"/>
        </w:numPr>
      </w:pPr>
      <w:r>
        <w:t>As-Built Drawings</w:t>
      </w:r>
    </w:p>
    <w:p w14:paraId="183D7824" w14:textId="22E861D3" w:rsidR="006D2F7F" w:rsidRDefault="006D2F7F" w:rsidP="000E5DEE">
      <w:pPr>
        <w:pStyle w:val="ListParagraph"/>
        <w:numPr>
          <w:ilvl w:val="0"/>
          <w:numId w:val="74"/>
        </w:numPr>
      </w:pPr>
      <w:r>
        <w:t>Warranty</w:t>
      </w:r>
    </w:p>
    <w:p w14:paraId="682EB6B7" w14:textId="77777777" w:rsidR="006D2F7F" w:rsidRPr="000E5DEE" w:rsidRDefault="006D2F7F" w:rsidP="006D2F7F">
      <w:pPr>
        <w:pStyle w:val="ListParagraph"/>
      </w:pPr>
    </w:p>
    <w:p w14:paraId="50E2F7B2" w14:textId="4FFD150D" w:rsidR="00F70204" w:rsidRPr="00E37379" w:rsidRDefault="003206E4" w:rsidP="00F55A53">
      <w:pPr>
        <w:pStyle w:val="Heading3"/>
        <w:rPr>
          <w:rFonts w:asciiTheme="minorHAnsi" w:eastAsiaTheme="minorEastAsia" w:hAnsiTheme="minorHAnsi" w:cstheme="minorBidi"/>
          <w:sz w:val="22"/>
          <w:szCs w:val="22"/>
        </w:rPr>
      </w:pPr>
      <w:r>
        <w:rPr>
          <w:rFonts w:asciiTheme="minorHAnsi" w:hAnsiTheme="minorHAnsi" w:cstheme="minorBidi"/>
          <w:color w:val="auto"/>
          <w:sz w:val="22"/>
          <w:szCs w:val="22"/>
        </w:rPr>
        <w:lastRenderedPageBreak/>
        <w:t>4</w:t>
      </w:r>
      <w:r w:rsidRPr="009D242E">
        <w:rPr>
          <w:rFonts w:asciiTheme="minorHAnsi" w:hAnsiTheme="minorHAnsi" w:cstheme="minorBidi"/>
          <w:color w:val="auto"/>
          <w:sz w:val="22"/>
          <w:szCs w:val="22"/>
        </w:rPr>
        <w:t>.</w:t>
      </w:r>
      <w:r>
        <w:rPr>
          <w:rFonts w:asciiTheme="minorHAnsi" w:hAnsiTheme="minorHAnsi" w:cstheme="minorBidi"/>
          <w:sz w:val="22"/>
          <w:szCs w:val="22"/>
        </w:rPr>
        <w:t xml:space="preserve">5 </w:t>
      </w:r>
      <w:r w:rsidR="00F70204" w:rsidRPr="00E37379">
        <w:rPr>
          <w:rFonts w:asciiTheme="minorHAnsi" w:eastAsiaTheme="minorEastAsia" w:hAnsiTheme="minorHAnsi" w:cstheme="minorBidi"/>
          <w:sz w:val="22"/>
          <w:szCs w:val="22"/>
        </w:rPr>
        <w:t>Inspection and Acceptance</w:t>
      </w:r>
    </w:p>
    <w:p w14:paraId="2E454EB1" w14:textId="77777777" w:rsidR="00F70204" w:rsidRPr="009D242E" w:rsidRDefault="00F70204" w:rsidP="00F70204">
      <w:p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A government representative shall inspect and approve the work performed on this project.  The Contractor shall schedule inspection a minimum of 2 days in advance with the TPOC.</w:t>
      </w:r>
    </w:p>
    <w:p w14:paraId="5007B216" w14:textId="6C42F295" w:rsidR="0020669B" w:rsidRPr="009D242E" w:rsidRDefault="0020669B" w:rsidP="0020669B">
      <w:pPr>
        <w:rPr>
          <w:rFonts w:asciiTheme="minorHAnsi" w:hAnsiTheme="minorHAnsi" w:cstheme="minorHAnsi"/>
          <w:sz w:val="22"/>
          <w:szCs w:val="22"/>
        </w:rPr>
      </w:pPr>
    </w:p>
    <w:p w14:paraId="2E11B21D" w14:textId="26133EF9" w:rsidR="000852EA" w:rsidRPr="009D242E" w:rsidRDefault="00B570A9" w:rsidP="49206CDF">
      <w:pPr>
        <w:pStyle w:val="Heading2"/>
        <w:rPr>
          <w:rFonts w:asciiTheme="minorHAnsi" w:hAnsiTheme="minorHAnsi" w:cstheme="minorBidi"/>
          <w:color w:val="auto"/>
          <w:sz w:val="22"/>
          <w:szCs w:val="22"/>
        </w:rPr>
      </w:pPr>
      <w:bookmarkStart w:id="11" w:name="_Toc1143923498"/>
      <w:r>
        <w:rPr>
          <w:rFonts w:asciiTheme="minorHAnsi" w:hAnsiTheme="minorHAnsi" w:cstheme="minorBidi"/>
          <w:color w:val="auto"/>
          <w:sz w:val="22"/>
          <w:szCs w:val="22"/>
        </w:rPr>
        <w:t>5.0</w:t>
      </w:r>
      <w:r w:rsidR="4C545659" w:rsidRPr="009D242E">
        <w:rPr>
          <w:rFonts w:asciiTheme="minorHAnsi" w:hAnsiTheme="minorHAnsi" w:cstheme="minorBidi"/>
          <w:color w:val="auto"/>
          <w:sz w:val="22"/>
          <w:szCs w:val="22"/>
        </w:rPr>
        <w:t xml:space="preserve"> Government Furnished</w:t>
      </w:r>
      <w:r w:rsidR="6AE5D761" w:rsidRPr="009D242E">
        <w:rPr>
          <w:rFonts w:asciiTheme="minorHAnsi" w:hAnsiTheme="minorHAnsi" w:cstheme="minorBidi"/>
          <w:color w:val="auto"/>
          <w:sz w:val="22"/>
          <w:szCs w:val="22"/>
        </w:rPr>
        <w:t xml:space="preserve"> Property and Services</w:t>
      </w:r>
      <w:bookmarkEnd w:id="11"/>
    </w:p>
    <w:p w14:paraId="52D09AB5" w14:textId="6E2C390A" w:rsidR="7C266A39" w:rsidRPr="009D242E" w:rsidRDefault="7C266A39" w:rsidP="001F3244">
      <w:pPr>
        <w:rPr>
          <w:rFonts w:asciiTheme="minorHAnsi" w:eastAsiaTheme="minorEastAsia" w:hAnsiTheme="minorHAnsi" w:cstheme="minorBidi"/>
          <w:sz w:val="22"/>
          <w:szCs w:val="22"/>
        </w:rPr>
      </w:pPr>
      <w:r w:rsidRPr="009D242E">
        <w:rPr>
          <w:rFonts w:asciiTheme="minorHAnsi" w:eastAsiaTheme="minorEastAsia" w:hAnsiTheme="minorHAnsi" w:cstheme="minorBidi"/>
          <w:sz w:val="22"/>
          <w:szCs w:val="22"/>
        </w:rPr>
        <w:t xml:space="preserve">The </w:t>
      </w:r>
      <w:r w:rsidR="00085E95" w:rsidRPr="009D242E">
        <w:rPr>
          <w:rFonts w:asciiTheme="minorHAnsi" w:eastAsiaTheme="minorEastAsia" w:hAnsiTheme="minorHAnsi" w:cstheme="minorBidi"/>
          <w:sz w:val="22"/>
          <w:szCs w:val="22"/>
        </w:rPr>
        <w:t>c</w:t>
      </w:r>
      <w:r w:rsidRPr="009D242E">
        <w:rPr>
          <w:rFonts w:asciiTheme="minorHAnsi" w:eastAsiaTheme="minorEastAsia" w:hAnsiTheme="minorHAnsi" w:cstheme="minorBidi"/>
          <w:sz w:val="22"/>
          <w:szCs w:val="22"/>
        </w:rPr>
        <w:t xml:space="preserve">ontractor shall be responsible for safeguarding all Government property and using Government </w:t>
      </w:r>
      <w:r w:rsidR="744055C1" w:rsidRPr="009D242E">
        <w:rPr>
          <w:rFonts w:asciiTheme="minorHAnsi" w:eastAsiaTheme="minorEastAsia" w:hAnsiTheme="minorHAnsi" w:cstheme="minorBidi"/>
          <w:sz w:val="22"/>
          <w:szCs w:val="22"/>
        </w:rPr>
        <w:t xml:space="preserve">provided </w:t>
      </w:r>
      <w:r w:rsidR="3AAC7F61" w:rsidRPr="009D242E">
        <w:rPr>
          <w:rFonts w:asciiTheme="minorHAnsi" w:eastAsiaTheme="minorEastAsia" w:hAnsiTheme="minorHAnsi" w:cstheme="minorBidi"/>
          <w:sz w:val="22"/>
          <w:szCs w:val="22"/>
        </w:rPr>
        <w:t>s</w:t>
      </w:r>
      <w:r w:rsidRPr="009D242E">
        <w:rPr>
          <w:rFonts w:asciiTheme="minorHAnsi" w:eastAsiaTheme="minorEastAsia" w:hAnsiTheme="minorHAnsi" w:cstheme="minorBidi"/>
          <w:sz w:val="22"/>
          <w:szCs w:val="22"/>
        </w:rPr>
        <w:t xml:space="preserve">ervices </w:t>
      </w:r>
      <w:r w:rsidR="50B2C3C5" w:rsidRPr="009D242E">
        <w:rPr>
          <w:rFonts w:asciiTheme="minorHAnsi" w:eastAsiaTheme="minorEastAsia" w:hAnsiTheme="minorHAnsi" w:cstheme="minorBidi"/>
          <w:sz w:val="22"/>
          <w:szCs w:val="22"/>
        </w:rPr>
        <w:t>r</w:t>
      </w:r>
      <w:r w:rsidRPr="009D242E">
        <w:rPr>
          <w:rFonts w:asciiTheme="minorHAnsi" w:eastAsiaTheme="minorEastAsia" w:hAnsiTheme="minorHAnsi" w:cstheme="minorBidi"/>
          <w:sz w:val="22"/>
          <w:szCs w:val="22"/>
        </w:rPr>
        <w:t xml:space="preserve">esponsibly.  The </w:t>
      </w:r>
      <w:r w:rsidR="00085E95" w:rsidRPr="009D242E">
        <w:rPr>
          <w:rFonts w:asciiTheme="minorHAnsi" w:eastAsiaTheme="minorEastAsia" w:hAnsiTheme="minorHAnsi" w:cstheme="minorBidi"/>
          <w:sz w:val="22"/>
          <w:szCs w:val="22"/>
        </w:rPr>
        <w:t>c</w:t>
      </w:r>
      <w:r w:rsidRPr="009D242E">
        <w:rPr>
          <w:rFonts w:asciiTheme="minorHAnsi" w:eastAsiaTheme="minorEastAsia" w:hAnsiTheme="minorHAnsi" w:cstheme="minorBidi"/>
          <w:sz w:val="22"/>
          <w:szCs w:val="22"/>
        </w:rPr>
        <w:t xml:space="preserve">ontractor shall conduct work so that Government property, personnel and work areas shall be </w:t>
      </w:r>
      <w:r w:rsidR="00266B13" w:rsidRPr="009D242E">
        <w:rPr>
          <w:rFonts w:asciiTheme="minorHAnsi" w:eastAsiaTheme="minorEastAsia" w:hAnsiTheme="minorHAnsi" w:cstheme="minorBidi"/>
          <w:sz w:val="22"/>
          <w:szCs w:val="22"/>
        </w:rPr>
        <w:t>always protected</w:t>
      </w:r>
      <w:r w:rsidRPr="009D242E">
        <w:rPr>
          <w:rFonts w:asciiTheme="minorHAnsi" w:eastAsiaTheme="minorEastAsia" w:hAnsiTheme="minorHAnsi" w:cstheme="minorBidi"/>
          <w:sz w:val="22"/>
          <w:szCs w:val="22"/>
        </w:rPr>
        <w:t xml:space="preserve"> from inconvenience, damage or injury.  In the event of loss or damage of any nature, caused by contractor operations or employees, due to improper protection, precaution or safety measures, such </w:t>
      </w:r>
      <w:r w:rsidR="00266B13" w:rsidRPr="009D242E">
        <w:rPr>
          <w:rFonts w:asciiTheme="minorHAnsi" w:eastAsiaTheme="minorEastAsia" w:hAnsiTheme="minorHAnsi" w:cstheme="minorBidi"/>
          <w:sz w:val="22"/>
          <w:szCs w:val="22"/>
        </w:rPr>
        <w:t>damage</w:t>
      </w:r>
      <w:r w:rsidRPr="009D242E">
        <w:rPr>
          <w:rFonts w:asciiTheme="minorHAnsi" w:eastAsiaTheme="minorEastAsia" w:hAnsiTheme="minorHAnsi" w:cstheme="minorBidi"/>
          <w:sz w:val="22"/>
          <w:szCs w:val="22"/>
        </w:rPr>
        <w:t xml:space="preserve"> shall be </w:t>
      </w:r>
      <w:r w:rsidR="20299D8E" w:rsidRPr="009D242E">
        <w:rPr>
          <w:rFonts w:asciiTheme="minorHAnsi" w:eastAsiaTheme="minorEastAsia" w:hAnsiTheme="minorHAnsi" w:cstheme="minorBidi"/>
          <w:sz w:val="22"/>
          <w:szCs w:val="22"/>
        </w:rPr>
        <w:t>repaired,</w:t>
      </w:r>
      <w:r w:rsidRPr="009D242E">
        <w:rPr>
          <w:rFonts w:asciiTheme="minorHAnsi" w:eastAsiaTheme="minorEastAsia" w:hAnsiTheme="minorHAnsi" w:cstheme="minorBidi"/>
          <w:sz w:val="22"/>
          <w:szCs w:val="22"/>
        </w:rPr>
        <w:t xml:space="preserve"> or such property shall be replaced by the </w:t>
      </w:r>
      <w:r w:rsidR="00085E95" w:rsidRPr="009D242E">
        <w:rPr>
          <w:rFonts w:asciiTheme="minorHAnsi" w:eastAsiaTheme="minorEastAsia" w:hAnsiTheme="minorHAnsi" w:cstheme="minorBidi"/>
          <w:sz w:val="22"/>
          <w:szCs w:val="22"/>
        </w:rPr>
        <w:t>c</w:t>
      </w:r>
      <w:r w:rsidRPr="009D242E">
        <w:rPr>
          <w:rFonts w:asciiTheme="minorHAnsi" w:eastAsiaTheme="minorEastAsia" w:hAnsiTheme="minorHAnsi" w:cstheme="minorBidi"/>
          <w:sz w:val="22"/>
          <w:szCs w:val="22"/>
        </w:rPr>
        <w:t xml:space="preserve">ontractor at its expense. In the event the </w:t>
      </w:r>
      <w:r w:rsidR="00085E95" w:rsidRPr="009D242E">
        <w:rPr>
          <w:rFonts w:asciiTheme="minorHAnsi" w:eastAsiaTheme="minorEastAsia" w:hAnsiTheme="minorHAnsi" w:cstheme="minorBidi"/>
          <w:sz w:val="22"/>
          <w:szCs w:val="22"/>
        </w:rPr>
        <w:t>c</w:t>
      </w:r>
      <w:r w:rsidRPr="009D242E">
        <w:rPr>
          <w:rFonts w:asciiTheme="minorHAnsi" w:eastAsiaTheme="minorEastAsia" w:hAnsiTheme="minorHAnsi" w:cstheme="minorBidi"/>
          <w:sz w:val="22"/>
          <w:szCs w:val="22"/>
        </w:rPr>
        <w:t xml:space="preserve">ontractor does not satisfactorily repair or replace such damages, the Government reserves the right to make necessary </w:t>
      </w:r>
      <w:r w:rsidR="6A887D1B" w:rsidRPr="009D242E">
        <w:rPr>
          <w:rFonts w:asciiTheme="minorHAnsi" w:eastAsiaTheme="minorEastAsia" w:hAnsiTheme="minorHAnsi" w:cstheme="minorBidi"/>
          <w:sz w:val="22"/>
          <w:szCs w:val="22"/>
        </w:rPr>
        <w:t>corrections,</w:t>
      </w:r>
      <w:r w:rsidRPr="009D242E">
        <w:rPr>
          <w:rFonts w:asciiTheme="minorHAnsi" w:eastAsiaTheme="minorEastAsia" w:hAnsiTheme="minorHAnsi" w:cstheme="minorBidi"/>
          <w:sz w:val="22"/>
          <w:szCs w:val="22"/>
        </w:rPr>
        <w:t xml:space="preserve"> and the </w:t>
      </w:r>
      <w:r w:rsidR="00085E95" w:rsidRPr="009D242E">
        <w:rPr>
          <w:rFonts w:asciiTheme="minorHAnsi" w:eastAsiaTheme="minorEastAsia" w:hAnsiTheme="minorHAnsi" w:cstheme="minorBidi"/>
          <w:sz w:val="22"/>
          <w:szCs w:val="22"/>
        </w:rPr>
        <w:t>c</w:t>
      </w:r>
      <w:r w:rsidRPr="009D242E">
        <w:rPr>
          <w:rFonts w:asciiTheme="minorHAnsi" w:eastAsiaTheme="minorEastAsia" w:hAnsiTheme="minorHAnsi" w:cstheme="minorBidi"/>
          <w:sz w:val="22"/>
          <w:szCs w:val="22"/>
        </w:rPr>
        <w:t xml:space="preserve">ontractor shall reimburse the Government for all labor and material costs associated with repairs or replacement.   </w:t>
      </w:r>
    </w:p>
    <w:p w14:paraId="0073DDC7" w14:textId="43D64AF7" w:rsidR="0A26442D" w:rsidRPr="009D242E" w:rsidRDefault="0A26442D" w:rsidP="0A26442D"/>
    <w:p w14:paraId="33BF9115" w14:textId="460E17B8" w:rsidR="73887F50" w:rsidRPr="00E37379" w:rsidRDefault="00B570A9" w:rsidP="00085E95">
      <w:pPr>
        <w:pStyle w:val="Heading3"/>
        <w:rPr>
          <w:rFonts w:asciiTheme="minorHAnsi" w:hAnsiTheme="minorHAnsi" w:cstheme="minorHAnsi"/>
          <w:color w:val="auto"/>
          <w:sz w:val="22"/>
          <w:szCs w:val="22"/>
        </w:rPr>
      </w:pPr>
      <w:bookmarkStart w:id="12" w:name="_Toc424187224"/>
      <w:r>
        <w:rPr>
          <w:rFonts w:asciiTheme="minorHAnsi" w:hAnsiTheme="minorHAnsi" w:cstheme="minorHAnsi"/>
          <w:color w:val="auto"/>
          <w:sz w:val="22"/>
          <w:szCs w:val="22"/>
        </w:rPr>
        <w:t>5</w:t>
      </w:r>
      <w:r w:rsidR="3B14E4C5" w:rsidRPr="00E37379">
        <w:rPr>
          <w:rFonts w:asciiTheme="minorHAnsi" w:hAnsiTheme="minorHAnsi" w:cstheme="minorHAnsi"/>
          <w:color w:val="auto"/>
          <w:sz w:val="22"/>
          <w:szCs w:val="22"/>
        </w:rPr>
        <w:t>.1</w:t>
      </w:r>
      <w:r w:rsidR="27F54BA0" w:rsidRPr="00E37379">
        <w:rPr>
          <w:rFonts w:asciiTheme="minorHAnsi" w:hAnsiTheme="minorHAnsi" w:cstheme="minorHAnsi"/>
          <w:color w:val="auto"/>
          <w:sz w:val="22"/>
          <w:szCs w:val="22"/>
        </w:rPr>
        <w:t xml:space="preserve"> Property</w:t>
      </w:r>
      <w:bookmarkEnd w:id="12"/>
    </w:p>
    <w:p w14:paraId="794F51A3" w14:textId="4D1D2115" w:rsidR="000633DA" w:rsidRPr="009D242E" w:rsidRDefault="000633DA" w:rsidP="000633DA">
      <w:pPr>
        <w:rPr>
          <w:rFonts w:asciiTheme="minorHAnsi" w:hAnsiTheme="minorHAnsi" w:cstheme="minorHAnsi"/>
          <w:sz w:val="22"/>
          <w:szCs w:val="22"/>
        </w:rPr>
      </w:pPr>
      <w:r w:rsidRPr="009D242E">
        <w:rPr>
          <w:rFonts w:asciiTheme="minorHAnsi" w:hAnsiTheme="minorHAnsi" w:cstheme="minorHAnsi"/>
          <w:sz w:val="22"/>
          <w:szCs w:val="22"/>
        </w:rPr>
        <w:t>This section is not applica</w:t>
      </w:r>
      <w:r w:rsidR="00F87C1C">
        <w:rPr>
          <w:rFonts w:asciiTheme="minorHAnsi" w:hAnsiTheme="minorHAnsi" w:cstheme="minorHAnsi"/>
          <w:sz w:val="22"/>
          <w:szCs w:val="22"/>
        </w:rPr>
        <w:t>ble</w:t>
      </w:r>
      <w:r w:rsidRPr="009D242E">
        <w:rPr>
          <w:rFonts w:asciiTheme="minorHAnsi" w:hAnsiTheme="minorHAnsi" w:cstheme="minorHAnsi"/>
          <w:sz w:val="22"/>
          <w:szCs w:val="22"/>
        </w:rPr>
        <w:t xml:space="preserve"> to this requirement.</w:t>
      </w:r>
    </w:p>
    <w:p w14:paraId="3ACD304B" w14:textId="77777777" w:rsidR="007536BA" w:rsidRPr="009D242E" w:rsidRDefault="007536BA" w:rsidP="00085E95">
      <w:pPr>
        <w:rPr>
          <w:rFonts w:asciiTheme="minorHAnsi" w:eastAsiaTheme="minorEastAsia" w:hAnsiTheme="minorHAnsi" w:cstheme="minorBidi"/>
          <w:sz w:val="22"/>
          <w:szCs w:val="22"/>
        </w:rPr>
      </w:pPr>
    </w:p>
    <w:p w14:paraId="64DA2B8D" w14:textId="093CDE02" w:rsidR="5993F3E2" w:rsidRPr="00E37379" w:rsidRDefault="00B570A9" w:rsidP="001F3244">
      <w:pPr>
        <w:pStyle w:val="Heading3"/>
        <w:rPr>
          <w:rFonts w:asciiTheme="minorHAnsi" w:hAnsiTheme="minorHAnsi" w:cstheme="minorHAnsi"/>
          <w:color w:val="auto"/>
          <w:sz w:val="22"/>
          <w:szCs w:val="22"/>
        </w:rPr>
      </w:pPr>
      <w:bookmarkStart w:id="13" w:name="_Toc264585879"/>
      <w:r>
        <w:rPr>
          <w:rFonts w:asciiTheme="minorHAnsi" w:hAnsiTheme="minorHAnsi" w:cstheme="minorHAnsi"/>
          <w:color w:val="auto"/>
          <w:sz w:val="22"/>
          <w:szCs w:val="22"/>
        </w:rPr>
        <w:t>5</w:t>
      </w:r>
      <w:r w:rsidR="5993F3E2" w:rsidRPr="00E37379">
        <w:rPr>
          <w:rFonts w:asciiTheme="minorHAnsi" w:hAnsiTheme="minorHAnsi" w:cstheme="minorHAnsi"/>
          <w:color w:val="auto"/>
          <w:sz w:val="22"/>
          <w:szCs w:val="22"/>
        </w:rPr>
        <w:t>.2 Services</w:t>
      </w:r>
      <w:bookmarkEnd w:id="13"/>
    </w:p>
    <w:p w14:paraId="372C84E3" w14:textId="2D231811" w:rsidR="5993F3E2" w:rsidRPr="00F87C1C" w:rsidRDefault="15670552" w:rsidP="00F87C1C">
      <w:pPr>
        <w:pStyle w:val="ListParagraph"/>
        <w:numPr>
          <w:ilvl w:val="0"/>
          <w:numId w:val="75"/>
        </w:numPr>
        <w:rPr>
          <w:rFonts w:asciiTheme="minorHAnsi" w:eastAsiaTheme="minorEastAsia" w:hAnsiTheme="minorHAnsi" w:cstheme="minorBidi"/>
          <w:sz w:val="22"/>
          <w:szCs w:val="22"/>
        </w:rPr>
      </w:pPr>
      <w:r w:rsidRPr="00F87C1C">
        <w:rPr>
          <w:rFonts w:asciiTheme="minorHAnsi" w:eastAsiaTheme="minorEastAsia" w:hAnsiTheme="minorHAnsi" w:cstheme="minorBidi"/>
          <w:sz w:val="22"/>
          <w:szCs w:val="22"/>
        </w:rPr>
        <w:t xml:space="preserve">Utilities: The Government will furnish electricity and water free of charge for the </w:t>
      </w:r>
      <w:r w:rsidR="007536BA" w:rsidRPr="00F87C1C">
        <w:rPr>
          <w:rFonts w:asciiTheme="minorHAnsi" w:eastAsiaTheme="minorEastAsia" w:hAnsiTheme="minorHAnsi" w:cstheme="minorBidi"/>
          <w:sz w:val="22"/>
          <w:szCs w:val="22"/>
        </w:rPr>
        <w:t>c</w:t>
      </w:r>
      <w:r w:rsidRPr="00F87C1C">
        <w:rPr>
          <w:rFonts w:asciiTheme="minorHAnsi" w:eastAsiaTheme="minorEastAsia" w:hAnsiTheme="minorHAnsi" w:cstheme="minorBidi"/>
          <w:sz w:val="22"/>
          <w:szCs w:val="22"/>
        </w:rPr>
        <w:t xml:space="preserve">ontractor’s use incidental to contract performance at the location being serviced.  The </w:t>
      </w:r>
      <w:r w:rsidR="007536BA" w:rsidRPr="00F87C1C">
        <w:rPr>
          <w:rFonts w:asciiTheme="minorHAnsi" w:eastAsiaTheme="minorEastAsia" w:hAnsiTheme="minorHAnsi" w:cstheme="minorBidi"/>
          <w:sz w:val="22"/>
          <w:szCs w:val="22"/>
        </w:rPr>
        <w:t>c</w:t>
      </w:r>
      <w:r w:rsidRPr="00F87C1C">
        <w:rPr>
          <w:rFonts w:asciiTheme="minorHAnsi" w:eastAsiaTheme="minorEastAsia" w:hAnsiTheme="minorHAnsi" w:cstheme="minorBidi"/>
          <w:sz w:val="22"/>
          <w:szCs w:val="22"/>
        </w:rPr>
        <w:t>ontractor shall instruct employees in utility conservation practices and operate under conditions that preclude the waste of utilities.</w:t>
      </w:r>
    </w:p>
    <w:p w14:paraId="7F9A7033" w14:textId="77777777" w:rsidR="007536BA" w:rsidRPr="009D242E" w:rsidRDefault="007536BA" w:rsidP="007536BA">
      <w:pPr>
        <w:rPr>
          <w:rFonts w:asciiTheme="minorHAnsi" w:eastAsiaTheme="minorEastAsia" w:hAnsiTheme="minorHAnsi" w:cstheme="minorBidi"/>
          <w:sz w:val="22"/>
          <w:szCs w:val="22"/>
        </w:rPr>
      </w:pPr>
    </w:p>
    <w:p w14:paraId="405CC28D" w14:textId="6FC97E6D" w:rsidR="5993F3E2" w:rsidRPr="00F87C1C" w:rsidRDefault="513D3D86" w:rsidP="00F87C1C">
      <w:pPr>
        <w:pStyle w:val="ListParagraph"/>
        <w:numPr>
          <w:ilvl w:val="0"/>
          <w:numId w:val="75"/>
        </w:numPr>
        <w:rPr>
          <w:rFonts w:asciiTheme="minorHAnsi" w:eastAsiaTheme="minorEastAsia" w:hAnsiTheme="minorHAnsi" w:cstheme="minorBidi"/>
          <w:sz w:val="22"/>
          <w:szCs w:val="22"/>
        </w:rPr>
      </w:pPr>
      <w:r w:rsidRPr="00F87C1C">
        <w:rPr>
          <w:rFonts w:asciiTheme="minorHAnsi" w:eastAsiaTheme="minorEastAsia" w:hAnsiTheme="minorHAnsi" w:cstheme="minorBidi"/>
          <w:sz w:val="22"/>
          <w:szCs w:val="22"/>
        </w:rPr>
        <w:t xml:space="preserve">Security and Fire Protection: In case of </w:t>
      </w:r>
      <w:r w:rsidR="4462E873" w:rsidRPr="00F87C1C">
        <w:rPr>
          <w:rFonts w:asciiTheme="minorHAnsi" w:eastAsiaTheme="minorEastAsia" w:hAnsiTheme="minorHAnsi" w:cstheme="minorBidi"/>
          <w:sz w:val="22"/>
          <w:szCs w:val="22"/>
        </w:rPr>
        <w:t xml:space="preserve">medical </w:t>
      </w:r>
      <w:r w:rsidRPr="00F87C1C">
        <w:rPr>
          <w:rFonts w:asciiTheme="minorHAnsi" w:eastAsiaTheme="minorEastAsia" w:hAnsiTheme="minorHAnsi" w:cstheme="minorBidi"/>
          <w:sz w:val="22"/>
          <w:szCs w:val="22"/>
        </w:rPr>
        <w:t xml:space="preserve">emergency, dial 911 from any phone.  The </w:t>
      </w:r>
      <w:r w:rsidR="007536BA" w:rsidRPr="00F87C1C">
        <w:rPr>
          <w:rFonts w:asciiTheme="minorHAnsi" w:eastAsiaTheme="minorEastAsia" w:hAnsiTheme="minorHAnsi" w:cstheme="minorBidi"/>
          <w:sz w:val="22"/>
          <w:szCs w:val="22"/>
        </w:rPr>
        <w:t>c</w:t>
      </w:r>
      <w:r w:rsidRPr="00F87C1C">
        <w:rPr>
          <w:rFonts w:asciiTheme="minorHAnsi" w:eastAsiaTheme="minorEastAsia" w:hAnsiTheme="minorHAnsi" w:cstheme="minorBidi"/>
          <w:sz w:val="22"/>
          <w:szCs w:val="22"/>
        </w:rPr>
        <w:t>ontractor may call the</w:t>
      </w:r>
      <w:r w:rsidR="583F39A4" w:rsidRPr="00F87C1C">
        <w:rPr>
          <w:rFonts w:asciiTheme="minorHAnsi" w:eastAsiaTheme="minorEastAsia" w:hAnsiTheme="minorHAnsi" w:cstheme="minorBidi"/>
          <w:sz w:val="22"/>
          <w:szCs w:val="22"/>
        </w:rPr>
        <w:t xml:space="preserve"> </w:t>
      </w:r>
      <w:r w:rsidR="00150371" w:rsidRPr="00F87C1C">
        <w:rPr>
          <w:rFonts w:asciiTheme="minorHAnsi" w:eastAsiaTheme="minorEastAsia" w:hAnsiTheme="minorHAnsi" w:cstheme="minorBidi"/>
          <w:sz w:val="22"/>
          <w:szCs w:val="22"/>
        </w:rPr>
        <w:t>USDA</w:t>
      </w:r>
      <w:r w:rsidR="583F39A4" w:rsidRPr="00F87C1C">
        <w:rPr>
          <w:rFonts w:asciiTheme="minorHAnsi" w:eastAsiaTheme="minorEastAsia" w:hAnsiTheme="minorHAnsi" w:cstheme="minorBidi"/>
          <w:sz w:val="22"/>
          <w:szCs w:val="22"/>
        </w:rPr>
        <w:t xml:space="preserve"> Security at </w:t>
      </w:r>
      <w:r w:rsidR="00266B13" w:rsidRPr="00F87C1C">
        <w:rPr>
          <w:rFonts w:asciiTheme="minorHAnsi" w:eastAsiaTheme="minorEastAsia" w:hAnsiTheme="minorHAnsi" w:cstheme="minorBidi"/>
          <w:sz w:val="22"/>
          <w:szCs w:val="22"/>
        </w:rPr>
        <w:t>706-546-</w:t>
      </w:r>
      <w:r w:rsidR="00832DE5" w:rsidRPr="00F87C1C">
        <w:rPr>
          <w:rFonts w:asciiTheme="minorHAnsi" w:eastAsiaTheme="minorEastAsia" w:hAnsiTheme="minorHAnsi" w:cstheme="minorBidi"/>
          <w:sz w:val="22"/>
          <w:szCs w:val="22"/>
        </w:rPr>
        <w:t>3113</w:t>
      </w:r>
      <w:r w:rsidR="3D130F4D" w:rsidRPr="00F87C1C">
        <w:rPr>
          <w:rFonts w:asciiTheme="minorHAnsi" w:eastAsiaTheme="minorEastAsia" w:hAnsiTheme="minorHAnsi" w:cstheme="minorBidi"/>
          <w:sz w:val="22"/>
          <w:szCs w:val="22"/>
        </w:rPr>
        <w:t xml:space="preserve"> for Emergency</w:t>
      </w:r>
      <w:r w:rsidRPr="00F87C1C">
        <w:rPr>
          <w:rFonts w:asciiTheme="minorHAnsi" w:eastAsiaTheme="minorEastAsia" w:hAnsiTheme="minorHAnsi" w:cstheme="minorBidi"/>
          <w:sz w:val="22"/>
          <w:szCs w:val="22"/>
        </w:rPr>
        <w:t xml:space="preserve"> assistance while performing services and requirements under this contract.</w:t>
      </w:r>
    </w:p>
    <w:p w14:paraId="6E46CC93" w14:textId="77777777" w:rsidR="007536BA" w:rsidRPr="009D242E" w:rsidRDefault="007536BA" w:rsidP="007536BA">
      <w:pPr>
        <w:rPr>
          <w:rFonts w:asciiTheme="minorHAnsi" w:eastAsiaTheme="minorEastAsia" w:hAnsiTheme="minorHAnsi" w:cstheme="minorBidi"/>
          <w:sz w:val="22"/>
          <w:szCs w:val="22"/>
        </w:rPr>
      </w:pPr>
    </w:p>
    <w:p w14:paraId="55768A4C" w14:textId="2B078DEC" w:rsidR="4C0E7B66" w:rsidRPr="00F87C1C" w:rsidRDefault="5B612697" w:rsidP="00F87C1C">
      <w:pPr>
        <w:pStyle w:val="ListParagraph"/>
        <w:numPr>
          <w:ilvl w:val="0"/>
          <w:numId w:val="75"/>
        </w:numPr>
        <w:spacing w:line="259" w:lineRule="auto"/>
        <w:rPr>
          <w:rFonts w:asciiTheme="minorHAnsi" w:eastAsiaTheme="minorEastAsia" w:hAnsiTheme="minorHAnsi" w:cstheme="minorBidi"/>
          <w:sz w:val="22"/>
          <w:szCs w:val="22"/>
        </w:rPr>
      </w:pPr>
      <w:r w:rsidRPr="00F87C1C">
        <w:rPr>
          <w:rFonts w:asciiTheme="minorHAnsi" w:eastAsiaTheme="minorEastAsia" w:hAnsiTheme="minorHAnsi" w:cstheme="minorBidi"/>
          <w:sz w:val="22"/>
          <w:szCs w:val="22"/>
        </w:rPr>
        <w:t xml:space="preserve">Emergency Medical Treatment: In the event of a severe emergency during hours of operation, call 911 for response and transport, if necessary, to an emergency medical facility.  The </w:t>
      </w:r>
      <w:r w:rsidR="007536BA" w:rsidRPr="00F87C1C">
        <w:rPr>
          <w:rFonts w:asciiTheme="minorHAnsi" w:eastAsiaTheme="minorEastAsia" w:hAnsiTheme="minorHAnsi" w:cstheme="minorBidi"/>
          <w:sz w:val="22"/>
          <w:szCs w:val="22"/>
        </w:rPr>
        <w:t>c</w:t>
      </w:r>
      <w:r w:rsidRPr="00F87C1C">
        <w:rPr>
          <w:rFonts w:asciiTheme="minorHAnsi" w:eastAsiaTheme="minorEastAsia" w:hAnsiTheme="minorHAnsi" w:cstheme="minorBidi"/>
          <w:sz w:val="22"/>
          <w:szCs w:val="22"/>
        </w:rPr>
        <w:t xml:space="preserve">ontractor shall </w:t>
      </w:r>
      <w:r w:rsidR="05D68B24" w:rsidRPr="00F87C1C">
        <w:rPr>
          <w:rFonts w:asciiTheme="minorHAnsi" w:eastAsiaTheme="minorEastAsia" w:hAnsiTheme="minorHAnsi" w:cstheme="minorBidi"/>
          <w:sz w:val="22"/>
          <w:szCs w:val="22"/>
        </w:rPr>
        <w:t>be responsible</w:t>
      </w:r>
      <w:r w:rsidRPr="00F87C1C">
        <w:rPr>
          <w:rFonts w:asciiTheme="minorHAnsi" w:eastAsiaTheme="minorEastAsia" w:hAnsiTheme="minorHAnsi" w:cstheme="minorBidi"/>
          <w:sz w:val="22"/>
          <w:szCs w:val="22"/>
        </w:rPr>
        <w:t xml:space="preserve"> for these services and all other associated services</w:t>
      </w:r>
      <w:r w:rsidR="77130C5B" w:rsidRPr="00F87C1C">
        <w:rPr>
          <w:rFonts w:asciiTheme="minorHAnsi" w:eastAsiaTheme="minorEastAsia" w:hAnsiTheme="minorHAnsi" w:cstheme="minorBidi"/>
          <w:sz w:val="22"/>
          <w:szCs w:val="22"/>
        </w:rPr>
        <w:t xml:space="preserve">, </w:t>
      </w:r>
      <w:r w:rsidRPr="00F87C1C">
        <w:rPr>
          <w:rFonts w:asciiTheme="minorHAnsi" w:eastAsiaTheme="minorEastAsia" w:hAnsiTheme="minorHAnsi" w:cstheme="minorBidi"/>
          <w:sz w:val="22"/>
          <w:szCs w:val="22"/>
        </w:rPr>
        <w:t>as appropriate</w:t>
      </w:r>
      <w:r w:rsidR="27857905" w:rsidRPr="00F87C1C">
        <w:rPr>
          <w:rFonts w:asciiTheme="minorHAnsi" w:eastAsiaTheme="minorEastAsia" w:hAnsiTheme="minorHAnsi" w:cstheme="minorBidi"/>
          <w:sz w:val="22"/>
          <w:szCs w:val="22"/>
        </w:rPr>
        <w:t xml:space="preserve"> for their employees and subcontractors</w:t>
      </w:r>
      <w:r w:rsidRPr="00F87C1C">
        <w:rPr>
          <w:rFonts w:asciiTheme="minorHAnsi" w:eastAsiaTheme="minorEastAsia" w:hAnsiTheme="minorHAnsi" w:cstheme="minorBidi"/>
          <w:sz w:val="22"/>
          <w:szCs w:val="22"/>
        </w:rPr>
        <w:t xml:space="preserve">.  Contractor personnel are responsible for preparing </w:t>
      </w:r>
      <w:r w:rsidR="007536BA" w:rsidRPr="00F87C1C">
        <w:rPr>
          <w:rFonts w:asciiTheme="minorHAnsi" w:eastAsiaTheme="minorEastAsia" w:hAnsiTheme="minorHAnsi" w:cstheme="minorBidi"/>
          <w:sz w:val="22"/>
          <w:szCs w:val="22"/>
        </w:rPr>
        <w:t>the necessary</w:t>
      </w:r>
      <w:r w:rsidRPr="00F87C1C">
        <w:rPr>
          <w:rFonts w:asciiTheme="minorHAnsi" w:eastAsiaTheme="minorEastAsia" w:hAnsiTheme="minorHAnsi" w:cstheme="minorBidi"/>
          <w:sz w:val="22"/>
          <w:szCs w:val="22"/>
        </w:rPr>
        <w:t xml:space="preserve"> paperwork.  All injuries will be promptly reported to the </w:t>
      </w:r>
      <w:r w:rsidR="007536BA" w:rsidRPr="00F87C1C">
        <w:rPr>
          <w:rFonts w:asciiTheme="minorHAnsi" w:eastAsiaTheme="minorEastAsia" w:hAnsiTheme="minorHAnsi" w:cstheme="minorBidi"/>
          <w:sz w:val="22"/>
          <w:szCs w:val="22"/>
        </w:rPr>
        <w:t>Contracting Officer (</w:t>
      </w:r>
      <w:r w:rsidR="6AD75A3E" w:rsidRPr="00F87C1C">
        <w:rPr>
          <w:rFonts w:asciiTheme="minorHAnsi" w:eastAsiaTheme="minorEastAsia" w:hAnsiTheme="minorHAnsi" w:cstheme="minorBidi"/>
          <w:sz w:val="22"/>
          <w:szCs w:val="22"/>
        </w:rPr>
        <w:t>C</w:t>
      </w:r>
      <w:r w:rsidRPr="00F87C1C">
        <w:rPr>
          <w:rFonts w:asciiTheme="minorHAnsi" w:eastAsiaTheme="minorEastAsia" w:hAnsiTheme="minorHAnsi" w:cstheme="minorBidi"/>
          <w:sz w:val="22"/>
          <w:szCs w:val="22"/>
        </w:rPr>
        <w:t>O</w:t>
      </w:r>
      <w:r w:rsidR="007536BA" w:rsidRPr="00F87C1C">
        <w:rPr>
          <w:rFonts w:asciiTheme="minorHAnsi" w:eastAsiaTheme="minorEastAsia" w:hAnsiTheme="minorHAnsi" w:cstheme="minorBidi"/>
          <w:sz w:val="22"/>
          <w:szCs w:val="22"/>
        </w:rPr>
        <w:t>)</w:t>
      </w:r>
      <w:r w:rsidRPr="00F87C1C">
        <w:rPr>
          <w:rFonts w:asciiTheme="minorHAnsi" w:eastAsiaTheme="minorEastAsia" w:hAnsiTheme="minorHAnsi" w:cstheme="minorBidi"/>
          <w:sz w:val="22"/>
          <w:szCs w:val="22"/>
        </w:rPr>
        <w:t xml:space="preserve">, </w:t>
      </w:r>
      <w:r w:rsidR="007536BA" w:rsidRPr="00F87C1C">
        <w:rPr>
          <w:rFonts w:asciiTheme="minorHAnsi" w:eastAsiaTheme="minorEastAsia" w:hAnsiTheme="minorHAnsi" w:cstheme="minorBidi"/>
          <w:sz w:val="22"/>
          <w:szCs w:val="22"/>
        </w:rPr>
        <w:t>Contracting Officer’s Representative (</w:t>
      </w:r>
      <w:r w:rsidRPr="00F87C1C">
        <w:rPr>
          <w:rFonts w:asciiTheme="minorHAnsi" w:eastAsiaTheme="minorEastAsia" w:hAnsiTheme="minorHAnsi" w:cstheme="minorBidi"/>
          <w:sz w:val="22"/>
          <w:szCs w:val="22"/>
        </w:rPr>
        <w:t>COR</w:t>
      </w:r>
      <w:r w:rsidR="007536BA" w:rsidRPr="00F87C1C">
        <w:rPr>
          <w:rFonts w:asciiTheme="minorHAnsi" w:eastAsiaTheme="minorEastAsia" w:hAnsiTheme="minorHAnsi" w:cstheme="minorBidi"/>
          <w:sz w:val="22"/>
          <w:szCs w:val="22"/>
        </w:rPr>
        <w:t>)</w:t>
      </w:r>
      <w:r w:rsidRPr="00F87C1C">
        <w:rPr>
          <w:rFonts w:asciiTheme="minorHAnsi" w:eastAsiaTheme="minorEastAsia" w:hAnsiTheme="minorHAnsi" w:cstheme="minorBidi"/>
          <w:sz w:val="22"/>
          <w:szCs w:val="22"/>
        </w:rPr>
        <w:t xml:space="preserve"> and </w:t>
      </w:r>
      <w:r w:rsidR="00150371" w:rsidRPr="00F87C1C">
        <w:rPr>
          <w:rFonts w:asciiTheme="minorHAnsi" w:eastAsiaTheme="minorEastAsia" w:hAnsiTheme="minorHAnsi" w:cstheme="minorBidi"/>
          <w:sz w:val="22"/>
          <w:szCs w:val="22"/>
        </w:rPr>
        <w:t>USDA</w:t>
      </w:r>
      <w:r w:rsidR="244F6852" w:rsidRPr="00F87C1C">
        <w:rPr>
          <w:rFonts w:asciiTheme="minorHAnsi" w:eastAsiaTheme="minorEastAsia" w:hAnsiTheme="minorHAnsi" w:cstheme="minorBidi"/>
          <w:sz w:val="22"/>
          <w:szCs w:val="22"/>
        </w:rPr>
        <w:t>’s</w:t>
      </w:r>
      <w:r w:rsidRPr="00F87C1C">
        <w:rPr>
          <w:rFonts w:asciiTheme="minorHAnsi" w:eastAsiaTheme="minorEastAsia" w:hAnsiTheme="minorHAnsi" w:cstheme="minorBidi"/>
          <w:sz w:val="22"/>
          <w:szCs w:val="22"/>
        </w:rPr>
        <w:t xml:space="preserve"> Safety Office.</w:t>
      </w:r>
    </w:p>
    <w:p w14:paraId="4ED153A7" w14:textId="32A877F3" w:rsidR="3973CAA4" w:rsidRPr="000E5336" w:rsidRDefault="3973CAA4" w:rsidP="3973CAA4">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HAnsi"/>
          <w:sz w:val="22"/>
          <w:szCs w:val="22"/>
        </w:rPr>
      </w:pPr>
    </w:p>
    <w:p w14:paraId="0CC881EE" w14:textId="31FC0DDA" w:rsidR="000852EA" w:rsidRPr="000E5336" w:rsidRDefault="00B570A9" w:rsidP="49206CDF">
      <w:pPr>
        <w:pStyle w:val="Heading2"/>
        <w:rPr>
          <w:rFonts w:asciiTheme="minorHAnsi" w:hAnsiTheme="minorHAnsi" w:cstheme="minorBidi"/>
          <w:color w:val="auto"/>
          <w:sz w:val="22"/>
          <w:szCs w:val="22"/>
        </w:rPr>
      </w:pPr>
      <w:bookmarkStart w:id="14" w:name="_Toc1557007868"/>
      <w:r>
        <w:rPr>
          <w:rFonts w:asciiTheme="minorHAnsi" w:hAnsiTheme="minorHAnsi" w:cstheme="minorBidi"/>
          <w:color w:val="auto"/>
          <w:sz w:val="22"/>
          <w:szCs w:val="22"/>
        </w:rPr>
        <w:t>6</w:t>
      </w:r>
      <w:r w:rsidR="000852EA" w:rsidRPr="000E5336">
        <w:rPr>
          <w:rFonts w:asciiTheme="minorHAnsi" w:hAnsiTheme="minorHAnsi" w:cstheme="minorBidi"/>
          <w:color w:val="auto"/>
          <w:sz w:val="22"/>
          <w:szCs w:val="22"/>
        </w:rPr>
        <w:t>.0 Deliverables</w:t>
      </w:r>
      <w:bookmarkEnd w:id="14"/>
    </w:p>
    <w:p w14:paraId="232637F8" w14:textId="6EE36ECF" w:rsidR="3973CAA4" w:rsidRPr="000E5336" w:rsidRDefault="002F503D" w:rsidP="3973CAA4">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The following summarizes the deliverables associated with Section 3.0. All days are listed as business days. If a conflict exists between Section 3.0 and this table, Section 3.0 prevails. If a due date falls on a Federal holiday, Saturday, or Sunday, the deliverable due date shall be the next scheduled federal workday. </w:t>
      </w:r>
    </w:p>
    <w:p w14:paraId="3F3DA3D3" w14:textId="75B51FC3" w:rsidR="006F2103" w:rsidRDefault="000D1F20" w:rsidP="006F2103">
      <w:pPr>
        <w:pStyle w:val="ListParagraph"/>
        <w:numPr>
          <w:ilvl w:val="1"/>
          <w:numId w:val="60"/>
        </w:numPr>
        <w:rPr>
          <w:rFonts w:asciiTheme="minorHAnsi" w:eastAsiaTheme="minorEastAsia" w:hAnsiTheme="minorHAnsi" w:cstheme="minorBidi"/>
          <w:sz w:val="22"/>
          <w:szCs w:val="22"/>
        </w:rPr>
      </w:pPr>
      <w:r>
        <w:rPr>
          <w:rFonts w:asciiTheme="minorHAnsi" w:eastAsiaTheme="minorEastAsia" w:hAnsiTheme="minorHAnsi" w:cstheme="minorBidi"/>
          <w:sz w:val="22"/>
          <w:szCs w:val="22"/>
        </w:rPr>
        <w:t>Fabrication of plat</w:t>
      </w:r>
      <w:r w:rsidR="00375AD9">
        <w:rPr>
          <w:rFonts w:asciiTheme="minorHAnsi" w:eastAsiaTheme="minorEastAsia" w:hAnsiTheme="minorHAnsi" w:cstheme="minorBidi"/>
          <w:sz w:val="22"/>
          <w:szCs w:val="22"/>
        </w:rPr>
        <w:t>f</w:t>
      </w:r>
      <w:r>
        <w:rPr>
          <w:rFonts w:asciiTheme="minorHAnsi" w:eastAsiaTheme="minorEastAsia" w:hAnsiTheme="minorHAnsi" w:cstheme="minorBidi"/>
          <w:sz w:val="22"/>
          <w:szCs w:val="22"/>
        </w:rPr>
        <w:t>orms</w:t>
      </w:r>
      <w:r w:rsidR="006F2103" w:rsidRPr="00E37379">
        <w:rPr>
          <w:rFonts w:asciiTheme="minorHAnsi" w:eastAsiaTheme="minorEastAsia" w:hAnsiTheme="minorHAnsi" w:cstheme="minorBidi"/>
          <w:sz w:val="22"/>
          <w:szCs w:val="22"/>
        </w:rPr>
        <w:t xml:space="preserve">. </w:t>
      </w:r>
      <w:bookmarkStart w:id="15" w:name="_Hlk219284504"/>
    </w:p>
    <w:p w14:paraId="6CFF41FC" w14:textId="77777777" w:rsidR="00CF615A" w:rsidRDefault="00375AD9" w:rsidP="006F2103">
      <w:pPr>
        <w:pStyle w:val="ListParagraph"/>
        <w:numPr>
          <w:ilvl w:val="1"/>
          <w:numId w:val="60"/>
        </w:num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Installation </w:t>
      </w:r>
      <w:r w:rsidR="00011D34">
        <w:rPr>
          <w:rFonts w:asciiTheme="minorHAnsi" w:eastAsiaTheme="minorEastAsia" w:hAnsiTheme="minorHAnsi" w:cstheme="minorBidi"/>
          <w:sz w:val="22"/>
          <w:szCs w:val="22"/>
        </w:rPr>
        <w:t>of platforms</w:t>
      </w:r>
      <w:r w:rsidR="00CF615A">
        <w:rPr>
          <w:rFonts w:asciiTheme="minorHAnsi" w:eastAsiaTheme="minorEastAsia" w:hAnsiTheme="minorHAnsi" w:cstheme="minorBidi"/>
          <w:sz w:val="22"/>
          <w:szCs w:val="22"/>
        </w:rPr>
        <w:t>.</w:t>
      </w:r>
    </w:p>
    <w:p w14:paraId="6A6E8235" w14:textId="2FF74FAE" w:rsidR="00DB62A0" w:rsidRPr="00E37379" w:rsidRDefault="00CF615A" w:rsidP="006F2103">
      <w:pPr>
        <w:pStyle w:val="ListParagraph"/>
        <w:numPr>
          <w:ilvl w:val="1"/>
          <w:numId w:val="60"/>
        </w:num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Installation of </w:t>
      </w:r>
      <w:r w:rsidR="00011D34">
        <w:rPr>
          <w:rFonts w:asciiTheme="minorHAnsi" w:eastAsiaTheme="minorEastAsia" w:hAnsiTheme="minorHAnsi" w:cstheme="minorBidi"/>
          <w:sz w:val="22"/>
          <w:szCs w:val="22"/>
        </w:rPr>
        <w:t>ladders, rails</w:t>
      </w:r>
      <w:r>
        <w:rPr>
          <w:rFonts w:asciiTheme="minorHAnsi" w:eastAsiaTheme="minorEastAsia" w:hAnsiTheme="minorHAnsi" w:cstheme="minorBidi"/>
          <w:sz w:val="22"/>
          <w:szCs w:val="22"/>
        </w:rPr>
        <w:t xml:space="preserve">, gates and </w:t>
      </w:r>
      <w:r w:rsidR="002E1AB6">
        <w:rPr>
          <w:rFonts w:asciiTheme="minorHAnsi" w:eastAsiaTheme="minorEastAsia" w:hAnsiTheme="minorHAnsi" w:cstheme="minorBidi"/>
          <w:sz w:val="22"/>
          <w:szCs w:val="22"/>
        </w:rPr>
        <w:t>other required safety equipment</w:t>
      </w:r>
    </w:p>
    <w:bookmarkEnd w:id="15"/>
    <w:p w14:paraId="3A693542" w14:textId="01E487D8" w:rsidR="00DB62A0" w:rsidRDefault="00011D34" w:rsidP="008D6BEA">
      <w:pPr>
        <w:pStyle w:val="ListParagraph"/>
        <w:numPr>
          <w:ilvl w:val="1"/>
          <w:numId w:val="60"/>
        </w:num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Installation </w:t>
      </w:r>
      <w:r w:rsidR="00905BB1">
        <w:rPr>
          <w:rFonts w:asciiTheme="minorHAnsi" w:eastAsiaTheme="minorEastAsia" w:hAnsiTheme="minorHAnsi" w:cstheme="minorBidi"/>
          <w:sz w:val="22"/>
          <w:szCs w:val="22"/>
        </w:rPr>
        <w:t>of lifting equipment</w:t>
      </w:r>
      <w:r w:rsidR="00CF615A">
        <w:rPr>
          <w:rFonts w:asciiTheme="minorHAnsi" w:eastAsiaTheme="minorEastAsia" w:hAnsiTheme="minorHAnsi" w:cstheme="minorBidi"/>
          <w:sz w:val="22"/>
          <w:szCs w:val="22"/>
        </w:rPr>
        <w:t xml:space="preserve"> where required</w:t>
      </w:r>
    </w:p>
    <w:p w14:paraId="1067806A" w14:textId="67D185C3" w:rsidR="008C1DB9" w:rsidRPr="008C1DB9" w:rsidRDefault="00381E63" w:rsidP="008C1DB9">
      <w:pPr>
        <w:pStyle w:val="ListParagraph"/>
        <w:numPr>
          <w:ilvl w:val="1"/>
          <w:numId w:val="60"/>
        </w:numPr>
        <w:rPr>
          <w:rFonts w:asciiTheme="minorHAnsi" w:eastAsiaTheme="minorEastAsia" w:hAnsiTheme="minorHAnsi" w:cstheme="minorBidi"/>
          <w:sz w:val="22"/>
          <w:szCs w:val="22"/>
        </w:rPr>
      </w:pPr>
      <w:r>
        <w:rPr>
          <w:rFonts w:asciiTheme="minorHAnsi" w:eastAsiaTheme="minorEastAsia" w:hAnsiTheme="minorHAnsi" w:cstheme="minorBidi"/>
          <w:sz w:val="22"/>
          <w:szCs w:val="22"/>
        </w:rPr>
        <w:t>As-built project d</w:t>
      </w:r>
      <w:r w:rsidR="00A641AE">
        <w:rPr>
          <w:rFonts w:asciiTheme="minorHAnsi" w:eastAsiaTheme="minorEastAsia" w:hAnsiTheme="minorHAnsi" w:cstheme="minorBidi"/>
          <w:sz w:val="22"/>
          <w:szCs w:val="22"/>
        </w:rPr>
        <w:t>ocumentation</w:t>
      </w:r>
      <w:r>
        <w:rPr>
          <w:rFonts w:asciiTheme="minorHAnsi" w:eastAsiaTheme="minorEastAsia" w:hAnsiTheme="minorHAnsi" w:cstheme="minorBidi"/>
          <w:sz w:val="22"/>
          <w:szCs w:val="22"/>
        </w:rPr>
        <w:t xml:space="preserve"> and equipment manuals</w:t>
      </w:r>
    </w:p>
    <w:p w14:paraId="323CF53D" w14:textId="649C3270" w:rsidR="000633DA" w:rsidRPr="008C1DB9" w:rsidRDefault="000633DA" w:rsidP="00B304F9">
      <w:pPr>
        <w:pStyle w:val="ListParagraph"/>
        <w:numPr>
          <w:ilvl w:val="1"/>
          <w:numId w:val="60"/>
        </w:numPr>
        <w:rPr>
          <w:rFonts w:asciiTheme="minorHAnsi" w:eastAsiaTheme="minorEastAsia" w:hAnsiTheme="minorHAnsi" w:cstheme="minorBidi"/>
          <w:sz w:val="22"/>
          <w:szCs w:val="22"/>
        </w:rPr>
      </w:pPr>
      <w:r w:rsidRPr="00E37379">
        <w:rPr>
          <w:rFonts w:asciiTheme="minorHAnsi" w:eastAsiaTheme="minorEastAsia" w:hAnsiTheme="minorHAnsi" w:cstheme="minorBidi"/>
          <w:sz w:val="22"/>
          <w:szCs w:val="22"/>
        </w:rPr>
        <w:t xml:space="preserve">Clean up </w:t>
      </w:r>
      <w:r w:rsidR="00D35554">
        <w:rPr>
          <w:rFonts w:asciiTheme="minorHAnsi" w:eastAsiaTheme="minorEastAsia" w:hAnsiTheme="minorHAnsi" w:cstheme="minorBidi"/>
          <w:sz w:val="22"/>
          <w:szCs w:val="22"/>
        </w:rPr>
        <w:t xml:space="preserve">of </w:t>
      </w:r>
      <w:r w:rsidRPr="00E37379">
        <w:rPr>
          <w:rFonts w:asciiTheme="minorHAnsi" w:eastAsiaTheme="minorEastAsia" w:hAnsiTheme="minorHAnsi" w:cstheme="minorBidi"/>
          <w:sz w:val="22"/>
          <w:szCs w:val="22"/>
        </w:rPr>
        <w:t xml:space="preserve">work </w:t>
      </w:r>
      <w:r w:rsidR="00E37379" w:rsidRPr="00E37379">
        <w:rPr>
          <w:rFonts w:asciiTheme="minorHAnsi" w:eastAsiaTheme="minorEastAsia" w:hAnsiTheme="minorHAnsi" w:cstheme="minorBidi"/>
          <w:sz w:val="22"/>
          <w:szCs w:val="22"/>
        </w:rPr>
        <w:t>area</w:t>
      </w:r>
      <w:r w:rsidR="008C1DB9">
        <w:rPr>
          <w:rFonts w:asciiTheme="minorHAnsi" w:eastAsiaTheme="minorEastAsia" w:hAnsiTheme="minorHAnsi" w:cstheme="minorBidi"/>
          <w:color w:val="FF0000"/>
          <w:sz w:val="22"/>
          <w:szCs w:val="22"/>
        </w:rPr>
        <w:t xml:space="preserve"> </w:t>
      </w:r>
      <w:r w:rsidR="008C1DB9" w:rsidRPr="008C1DB9">
        <w:rPr>
          <w:rFonts w:asciiTheme="minorHAnsi" w:eastAsiaTheme="minorEastAsia" w:hAnsiTheme="minorHAnsi" w:cstheme="minorBidi"/>
          <w:sz w:val="22"/>
          <w:szCs w:val="22"/>
        </w:rPr>
        <w:t>and remov</w:t>
      </w:r>
      <w:r w:rsidR="00D35554">
        <w:rPr>
          <w:rFonts w:asciiTheme="minorHAnsi" w:eastAsiaTheme="minorEastAsia" w:hAnsiTheme="minorHAnsi" w:cstheme="minorBidi"/>
          <w:sz w:val="22"/>
          <w:szCs w:val="22"/>
        </w:rPr>
        <w:t>al of</w:t>
      </w:r>
      <w:r w:rsidR="008C1DB9">
        <w:rPr>
          <w:rFonts w:asciiTheme="minorHAnsi" w:eastAsiaTheme="minorEastAsia" w:hAnsiTheme="minorHAnsi" w:cstheme="minorBidi"/>
          <w:sz w:val="22"/>
          <w:szCs w:val="22"/>
        </w:rPr>
        <w:t xml:space="preserve"> all trash and material.</w:t>
      </w:r>
    </w:p>
    <w:p w14:paraId="61D6BF2F" w14:textId="77777777" w:rsidR="000633DA" w:rsidRPr="000E5336" w:rsidRDefault="000633DA" w:rsidP="3973CAA4">
      <w:pPr>
        <w:rPr>
          <w:rFonts w:asciiTheme="minorHAnsi" w:eastAsiaTheme="minorEastAsia" w:hAnsiTheme="minorHAnsi" w:cstheme="minorBidi"/>
          <w:sz w:val="22"/>
          <w:szCs w:val="22"/>
        </w:rPr>
      </w:pPr>
    </w:p>
    <w:p w14:paraId="787ABCFB" w14:textId="44A3A7A1" w:rsidR="000852EA" w:rsidRPr="000E5336" w:rsidRDefault="00B570A9" w:rsidP="49206CDF">
      <w:pPr>
        <w:pStyle w:val="Heading2"/>
        <w:rPr>
          <w:rFonts w:asciiTheme="minorHAnsi" w:hAnsiTheme="minorHAnsi" w:cstheme="minorBidi"/>
          <w:color w:val="auto"/>
          <w:sz w:val="22"/>
          <w:szCs w:val="22"/>
        </w:rPr>
      </w:pPr>
      <w:bookmarkStart w:id="16" w:name="_Toc728569572"/>
      <w:r>
        <w:rPr>
          <w:rFonts w:asciiTheme="minorHAnsi" w:hAnsiTheme="minorHAnsi" w:cstheme="minorBidi"/>
          <w:color w:val="auto"/>
          <w:sz w:val="22"/>
          <w:szCs w:val="22"/>
        </w:rPr>
        <w:t>7</w:t>
      </w:r>
      <w:r w:rsidR="000852EA" w:rsidRPr="000E5336">
        <w:rPr>
          <w:rFonts w:asciiTheme="minorHAnsi" w:hAnsiTheme="minorHAnsi" w:cstheme="minorBidi"/>
          <w:color w:val="auto"/>
          <w:sz w:val="22"/>
          <w:szCs w:val="22"/>
        </w:rPr>
        <w:t>.0 Travel</w:t>
      </w:r>
      <w:bookmarkEnd w:id="16"/>
    </w:p>
    <w:p w14:paraId="538722F0" w14:textId="7EF50C48" w:rsidR="00105AFA" w:rsidRPr="000E5336" w:rsidRDefault="0058632E" w:rsidP="000852EA">
      <w:pPr>
        <w:rPr>
          <w:rFonts w:asciiTheme="minorHAnsi" w:hAnsiTheme="minorHAnsi" w:cstheme="minorHAnsi"/>
          <w:sz w:val="22"/>
          <w:szCs w:val="22"/>
        </w:rPr>
      </w:pPr>
      <w:r w:rsidRPr="000E5336">
        <w:rPr>
          <w:rFonts w:asciiTheme="minorHAnsi" w:hAnsiTheme="minorHAnsi" w:cstheme="minorHAnsi"/>
          <w:sz w:val="22"/>
          <w:szCs w:val="22"/>
        </w:rPr>
        <w:t xml:space="preserve">The contractor </w:t>
      </w:r>
      <w:r w:rsidR="00BF2DDE" w:rsidRPr="000E5336">
        <w:rPr>
          <w:rFonts w:asciiTheme="minorHAnsi" w:hAnsiTheme="minorHAnsi" w:cstheme="minorHAnsi"/>
          <w:sz w:val="22"/>
          <w:szCs w:val="22"/>
        </w:rPr>
        <w:t xml:space="preserve">shall </w:t>
      </w:r>
      <w:r w:rsidRPr="000E5336">
        <w:rPr>
          <w:rFonts w:asciiTheme="minorHAnsi" w:hAnsiTheme="minorHAnsi" w:cstheme="minorHAnsi"/>
          <w:sz w:val="22"/>
          <w:szCs w:val="22"/>
        </w:rPr>
        <w:t xml:space="preserve">include costs associated with onsite presence at </w:t>
      </w:r>
      <w:r w:rsidR="00150371" w:rsidRPr="000E5336">
        <w:rPr>
          <w:rFonts w:asciiTheme="minorHAnsi" w:hAnsiTheme="minorHAnsi" w:cstheme="minorHAnsi"/>
          <w:sz w:val="22"/>
          <w:szCs w:val="22"/>
        </w:rPr>
        <w:t>USDA</w:t>
      </w:r>
      <w:r w:rsidRPr="000E5336">
        <w:rPr>
          <w:rFonts w:asciiTheme="minorHAnsi" w:hAnsiTheme="minorHAnsi" w:cstheme="minorHAnsi"/>
          <w:sz w:val="22"/>
          <w:szCs w:val="22"/>
        </w:rPr>
        <w:t xml:space="preserve"> needed to meet the requirements of this statement of work in the FFP quote. </w:t>
      </w:r>
    </w:p>
    <w:p w14:paraId="1A081C5C" w14:textId="4434A8D3" w:rsidR="000852EA" w:rsidRPr="000E5336" w:rsidRDefault="000852EA" w:rsidP="000852EA">
      <w:pPr>
        <w:rPr>
          <w:rFonts w:asciiTheme="minorHAnsi" w:hAnsiTheme="minorHAnsi" w:cstheme="minorHAnsi"/>
          <w:sz w:val="22"/>
          <w:szCs w:val="22"/>
        </w:rPr>
      </w:pPr>
    </w:p>
    <w:p w14:paraId="57328D91" w14:textId="45E30860" w:rsidR="000852EA" w:rsidRPr="000E5336" w:rsidRDefault="00B570A9" w:rsidP="49206CDF">
      <w:pPr>
        <w:pStyle w:val="Heading2"/>
        <w:rPr>
          <w:rFonts w:asciiTheme="minorHAnsi" w:hAnsiTheme="minorHAnsi" w:cstheme="minorBidi"/>
          <w:color w:val="auto"/>
          <w:sz w:val="22"/>
          <w:szCs w:val="22"/>
        </w:rPr>
      </w:pPr>
      <w:bookmarkStart w:id="17" w:name="_Toc981337875"/>
      <w:r>
        <w:rPr>
          <w:rFonts w:asciiTheme="minorHAnsi" w:hAnsiTheme="minorHAnsi" w:cstheme="minorBidi"/>
          <w:color w:val="auto"/>
          <w:sz w:val="22"/>
          <w:szCs w:val="22"/>
        </w:rPr>
        <w:t>8</w:t>
      </w:r>
      <w:r w:rsidR="000852EA" w:rsidRPr="000E5336">
        <w:rPr>
          <w:rFonts w:asciiTheme="minorHAnsi" w:hAnsiTheme="minorHAnsi" w:cstheme="minorBidi"/>
          <w:color w:val="auto"/>
          <w:sz w:val="22"/>
          <w:szCs w:val="22"/>
        </w:rPr>
        <w:t>.0 Contractor’s Key Personnel</w:t>
      </w:r>
      <w:bookmarkEnd w:id="17"/>
    </w:p>
    <w:p w14:paraId="4F0273F1" w14:textId="2308433D" w:rsidR="00832DE5" w:rsidRPr="000E5336" w:rsidRDefault="000633DA" w:rsidP="000633DA">
      <w:pPr>
        <w:rPr>
          <w:rFonts w:asciiTheme="minorHAnsi" w:hAnsiTheme="minorHAnsi" w:cstheme="minorHAnsi"/>
          <w:sz w:val="22"/>
          <w:szCs w:val="22"/>
        </w:rPr>
      </w:pPr>
      <w:r w:rsidRPr="000E5336">
        <w:rPr>
          <w:rFonts w:asciiTheme="minorHAnsi" w:hAnsiTheme="minorHAnsi" w:cstheme="minorHAnsi"/>
          <w:sz w:val="22"/>
          <w:szCs w:val="22"/>
        </w:rPr>
        <w:t>This section is not application to this requirement.</w:t>
      </w:r>
      <w:bookmarkStart w:id="18" w:name="_Toc1571424176"/>
    </w:p>
    <w:p w14:paraId="4B674D0E" w14:textId="77777777" w:rsidR="000633DA" w:rsidRPr="000E5336" w:rsidRDefault="000633DA" w:rsidP="000633DA">
      <w:pPr>
        <w:rPr>
          <w:rFonts w:asciiTheme="minorHAnsi" w:hAnsiTheme="minorHAnsi" w:cstheme="minorHAnsi"/>
          <w:sz w:val="22"/>
          <w:szCs w:val="22"/>
        </w:rPr>
      </w:pPr>
    </w:p>
    <w:p w14:paraId="12E5BB85" w14:textId="7340D099" w:rsidR="000852EA" w:rsidRPr="000E5336" w:rsidRDefault="00B570A9" w:rsidP="49206CDF">
      <w:pPr>
        <w:pStyle w:val="Heading2"/>
        <w:rPr>
          <w:rFonts w:asciiTheme="minorHAnsi" w:hAnsiTheme="minorHAnsi" w:cstheme="minorBidi"/>
          <w:color w:val="auto"/>
          <w:sz w:val="22"/>
          <w:szCs w:val="22"/>
        </w:rPr>
      </w:pPr>
      <w:r>
        <w:rPr>
          <w:rFonts w:asciiTheme="minorHAnsi" w:hAnsiTheme="minorHAnsi" w:cstheme="minorBidi"/>
          <w:color w:val="auto"/>
          <w:sz w:val="22"/>
          <w:szCs w:val="22"/>
        </w:rPr>
        <w:lastRenderedPageBreak/>
        <w:t>9</w:t>
      </w:r>
      <w:r w:rsidR="000852EA" w:rsidRPr="000E5336">
        <w:rPr>
          <w:rFonts w:asciiTheme="minorHAnsi" w:hAnsiTheme="minorHAnsi" w:cstheme="minorBidi"/>
          <w:color w:val="auto"/>
          <w:sz w:val="22"/>
          <w:szCs w:val="22"/>
        </w:rPr>
        <w:t>.0 Security Requirements</w:t>
      </w:r>
      <w:bookmarkEnd w:id="18"/>
    </w:p>
    <w:p w14:paraId="3D1EF3D5" w14:textId="7648E330" w:rsidR="00622A89" w:rsidRPr="00E37379" w:rsidRDefault="00B570A9" w:rsidP="00BF2DDE">
      <w:pPr>
        <w:pStyle w:val="Heading3"/>
        <w:rPr>
          <w:rFonts w:asciiTheme="minorHAnsi" w:hAnsiTheme="minorHAnsi" w:cstheme="minorHAnsi"/>
          <w:color w:val="auto"/>
          <w:sz w:val="22"/>
          <w:szCs w:val="22"/>
        </w:rPr>
      </w:pPr>
      <w:bookmarkStart w:id="19" w:name="_Toc1616182382"/>
      <w:r>
        <w:rPr>
          <w:rFonts w:asciiTheme="minorHAnsi" w:hAnsiTheme="minorHAnsi" w:cstheme="minorHAnsi"/>
          <w:color w:val="auto"/>
          <w:sz w:val="22"/>
          <w:szCs w:val="22"/>
        </w:rPr>
        <w:t>9</w:t>
      </w:r>
      <w:r w:rsidR="00622A89" w:rsidRPr="00E37379">
        <w:rPr>
          <w:rFonts w:asciiTheme="minorHAnsi" w:hAnsiTheme="minorHAnsi" w:cstheme="minorHAnsi"/>
          <w:color w:val="auto"/>
          <w:sz w:val="22"/>
          <w:szCs w:val="22"/>
        </w:rPr>
        <w:t>.1 Site Security Access/Restrictions and Conditions</w:t>
      </w:r>
      <w:bookmarkEnd w:id="19"/>
    </w:p>
    <w:p w14:paraId="4894F41E" w14:textId="5B5957D7" w:rsidR="00622A89" w:rsidRPr="000E5336" w:rsidRDefault="00622A89"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 xml:space="preserve">Access to the site is controlled by a security fence and visitor/contractor check-in/check-out system. A current government-issued identification with a picture ID is required for entry. Contractor/subcontractor vehicles will be checked at the main entrance gate. A visitor badge will be issued/turned in daily at the </w:t>
      </w:r>
      <w:r w:rsidR="00D81CE6" w:rsidRPr="000E5336">
        <w:rPr>
          <w:rFonts w:asciiTheme="minorHAnsi" w:eastAsiaTheme="minorEastAsia" w:hAnsiTheme="minorHAnsi" w:cstheme="minorBidi"/>
          <w:sz w:val="22"/>
          <w:szCs w:val="22"/>
        </w:rPr>
        <w:t>security gate</w:t>
      </w:r>
      <w:r w:rsidRPr="000E5336">
        <w:rPr>
          <w:rFonts w:asciiTheme="minorHAnsi" w:eastAsiaTheme="minorEastAsia" w:hAnsiTheme="minorHAnsi" w:cstheme="minorBidi"/>
          <w:sz w:val="22"/>
          <w:szCs w:val="22"/>
        </w:rPr>
        <w:t xml:space="preserve">. The contractor/visitor identification badge must always be worn while on the site. </w:t>
      </w:r>
    </w:p>
    <w:p w14:paraId="2AF39A53" w14:textId="77777777" w:rsidR="00BF2DDE" w:rsidRPr="000E5336" w:rsidRDefault="00BF2DDE" w:rsidP="00BF2DDE">
      <w:pPr>
        <w:rPr>
          <w:rFonts w:asciiTheme="minorHAnsi" w:eastAsiaTheme="minorEastAsia" w:hAnsiTheme="minorHAnsi" w:cstheme="minorBidi"/>
          <w:sz w:val="22"/>
          <w:szCs w:val="22"/>
        </w:rPr>
      </w:pPr>
    </w:p>
    <w:p w14:paraId="15660EB9" w14:textId="46E03EC3" w:rsidR="00622A89" w:rsidRPr="000E5336" w:rsidRDefault="00622A89"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 xml:space="preserve">Limited contractor vehicles will be allowed access adjacent to the work; contractor </w:t>
      </w:r>
      <w:r w:rsidR="00D81CE6" w:rsidRPr="000E5336">
        <w:rPr>
          <w:rFonts w:asciiTheme="minorHAnsi" w:eastAsiaTheme="minorEastAsia" w:hAnsiTheme="minorHAnsi" w:cstheme="minorBidi"/>
          <w:sz w:val="22"/>
          <w:szCs w:val="22"/>
        </w:rPr>
        <w:t>employees’</w:t>
      </w:r>
      <w:r w:rsidRPr="000E5336">
        <w:rPr>
          <w:rFonts w:asciiTheme="minorHAnsi" w:eastAsiaTheme="minorEastAsia" w:hAnsiTheme="minorHAnsi" w:cstheme="minorBidi"/>
          <w:sz w:val="22"/>
          <w:szCs w:val="22"/>
        </w:rPr>
        <w:t xml:space="preserve"> personal vehicles shall be parked in the facilities main parking lot unless approved otherwise.</w:t>
      </w:r>
    </w:p>
    <w:p w14:paraId="38FD038A" w14:textId="77777777" w:rsidR="00BF2DDE" w:rsidRPr="000E5336" w:rsidRDefault="00BF2DDE" w:rsidP="00BF2DDE">
      <w:pPr>
        <w:rPr>
          <w:rFonts w:asciiTheme="minorHAnsi" w:eastAsiaTheme="minorEastAsia" w:hAnsiTheme="minorHAnsi" w:cstheme="minorBidi"/>
          <w:sz w:val="22"/>
          <w:szCs w:val="22"/>
        </w:rPr>
      </w:pPr>
    </w:p>
    <w:p w14:paraId="074F914C" w14:textId="69202B68" w:rsidR="00622A89" w:rsidRPr="000E5336" w:rsidRDefault="00622A89"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 xml:space="preserve">Work shall be confined to the areas where the work is specified.  Unless accompanied by a USDA employee, the </w:t>
      </w:r>
      <w:r w:rsidR="00BF2DDE" w:rsidRPr="000E5336">
        <w:rPr>
          <w:rFonts w:asciiTheme="minorHAnsi" w:eastAsiaTheme="minorEastAsia" w:hAnsiTheme="minorHAnsi" w:cstheme="minorBidi"/>
          <w:sz w:val="22"/>
          <w:szCs w:val="22"/>
        </w:rPr>
        <w:t>contractor</w:t>
      </w:r>
      <w:r w:rsidRPr="000E5336">
        <w:rPr>
          <w:rFonts w:asciiTheme="minorHAnsi" w:eastAsiaTheme="minorEastAsia" w:hAnsiTheme="minorHAnsi" w:cstheme="minorBidi"/>
          <w:sz w:val="22"/>
          <w:szCs w:val="22"/>
        </w:rPr>
        <w:t>, subcontractors, and their employees shall not enter buildings or facility spaces not specifically part of this project.  Reasons included, but are not limited to, disease control and health requirements.</w:t>
      </w:r>
    </w:p>
    <w:p w14:paraId="5B5E4850" w14:textId="77777777" w:rsidR="00BF2DDE" w:rsidRPr="000E5336" w:rsidRDefault="00BF2DDE" w:rsidP="00BF2DDE">
      <w:pPr>
        <w:rPr>
          <w:rFonts w:asciiTheme="minorHAnsi" w:eastAsiaTheme="minorEastAsia" w:hAnsiTheme="minorHAnsi" w:cstheme="minorBidi"/>
          <w:sz w:val="22"/>
          <w:szCs w:val="22"/>
        </w:rPr>
      </w:pPr>
    </w:p>
    <w:p w14:paraId="1285CC08" w14:textId="335B7343" w:rsidR="00622A89" w:rsidRPr="000E5336" w:rsidRDefault="00622A89"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 xml:space="preserve">Failure to comply with access requirements shall be adequate grounds for removal of the </w:t>
      </w:r>
      <w:r w:rsidR="00BF2DDE" w:rsidRPr="000E5336">
        <w:rPr>
          <w:rFonts w:asciiTheme="minorHAnsi" w:eastAsiaTheme="minorEastAsia" w:hAnsiTheme="minorHAnsi" w:cstheme="minorBidi"/>
          <w:sz w:val="22"/>
          <w:szCs w:val="22"/>
        </w:rPr>
        <w:t>c</w:t>
      </w:r>
      <w:r w:rsidRPr="000E5336">
        <w:rPr>
          <w:rFonts w:asciiTheme="minorHAnsi" w:eastAsiaTheme="minorEastAsia" w:hAnsiTheme="minorHAnsi" w:cstheme="minorBidi"/>
          <w:sz w:val="22"/>
          <w:szCs w:val="22"/>
        </w:rPr>
        <w:t>ontractor/subcontractor employees from the site and barring further site access to individuals.</w:t>
      </w:r>
    </w:p>
    <w:p w14:paraId="7039D1CE" w14:textId="77777777" w:rsidR="00BF2DDE" w:rsidRPr="000E5336" w:rsidRDefault="00BF2DDE" w:rsidP="00BF2DDE">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Bidi"/>
          <w:sz w:val="22"/>
          <w:szCs w:val="22"/>
          <w:u w:val="single"/>
        </w:rPr>
      </w:pPr>
    </w:p>
    <w:p w14:paraId="18E43F82" w14:textId="6C7F788B" w:rsidR="00BF2DDE" w:rsidRPr="000E5336" w:rsidRDefault="3E659C36"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 xml:space="preserve">Personnel employed by the </w:t>
      </w:r>
      <w:r w:rsidR="00622A89" w:rsidRPr="000E5336">
        <w:rPr>
          <w:rFonts w:asciiTheme="minorHAnsi" w:eastAsiaTheme="minorEastAsia" w:hAnsiTheme="minorHAnsi" w:cstheme="minorBidi"/>
          <w:sz w:val="22"/>
          <w:szCs w:val="22"/>
        </w:rPr>
        <w:t>c</w:t>
      </w:r>
      <w:r w:rsidRPr="000E5336">
        <w:rPr>
          <w:rFonts w:asciiTheme="minorHAnsi" w:eastAsiaTheme="minorEastAsia" w:hAnsiTheme="minorHAnsi" w:cstheme="minorBidi"/>
          <w:sz w:val="22"/>
          <w:szCs w:val="22"/>
        </w:rPr>
        <w:t xml:space="preserve">ontractor or any representative of, or agent of the </w:t>
      </w:r>
      <w:r w:rsidR="00622A89" w:rsidRPr="000E5336">
        <w:rPr>
          <w:rFonts w:asciiTheme="minorHAnsi" w:eastAsiaTheme="minorEastAsia" w:hAnsiTheme="minorHAnsi" w:cstheme="minorBidi"/>
          <w:sz w:val="22"/>
          <w:szCs w:val="22"/>
        </w:rPr>
        <w:t>c</w:t>
      </w:r>
      <w:r w:rsidRPr="000E5336">
        <w:rPr>
          <w:rFonts w:asciiTheme="minorHAnsi" w:eastAsiaTheme="minorEastAsia" w:hAnsiTheme="minorHAnsi" w:cstheme="minorBidi"/>
          <w:sz w:val="22"/>
          <w:szCs w:val="22"/>
        </w:rPr>
        <w:t xml:space="preserve">ontractor, entering this facility shall conform to the facility security regulations and any site training requirements. The </w:t>
      </w:r>
      <w:r w:rsidR="00622A89" w:rsidRPr="000E5336">
        <w:rPr>
          <w:rFonts w:asciiTheme="minorHAnsi" w:eastAsiaTheme="minorEastAsia" w:hAnsiTheme="minorHAnsi" w:cstheme="minorBidi"/>
          <w:sz w:val="22"/>
          <w:szCs w:val="22"/>
        </w:rPr>
        <w:t>prime contract</w:t>
      </w:r>
      <w:r w:rsidR="00BF2DDE" w:rsidRPr="000E5336">
        <w:rPr>
          <w:rFonts w:asciiTheme="minorHAnsi" w:eastAsiaTheme="minorEastAsia" w:hAnsiTheme="minorHAnsi" w:cstheme="minorBidi"/>
          <w:sz w:val="22"/>
          <w:szCs w:val="22"/>
        </w:rPr>
        <w:t>or</w:t>
      </w:r>
      <w:r w:rsidRPr="000E5336">
        <w:rPr>
          <w:rFonts w:asciiTheme="minorHAnsi" w:eastAsiaTheme="minorEastAsia" w:hAnsiTheme="minorHAnsi" w:cstheme="minorBidi"/>
          <w:sz w:val="22"/>
          <w:szCs w:val="22"/>
        </w:rPr>
        <w:t xml:space="preserve"> is required to provide onsite escort of contractor employees or any representative of, or agent of the contractor entering this facility</w:t>
      </w:r>
      <w:r w:rsidR="00D81CE6" w:rsidRPr="000E5336">
        <w:rPr>
          <w:rFonts w:asciiTheme="minorHAnsi" w:eastAsiaTheme="minorEastAsia" w:hAnsiTheme="minorHAnsi" w:cstheme="minorBidi"/>
          <w:sz w:val="22"/>
          <w:szCs w:val="22"/>
        </w:rPr>
        <w:t xml:space="preserve">. </w:t>
      </w:r>
      <w:r w:rsidR="2E1F3B94" w:rsidRPr="000E5336">
        <w:rPr>
          <w:rFonts w:asciiTheme="minorHAnsi" w:eastAsiaTheme="minorEastAsia" w:hAnsiTheme="minorHAnsi" w:cstheme="minorBidi"/>
          <w:sz w:val="22"/>
          <w:szCs w:val="22"/>
        </w:rPr>
        <w:t xml:space="preserve">All site visitors will be required to </w:t>
      </w:r>
      <w:r w:rsidR="00D81CE6" w:rsidRPr="000E5336">
        <w:rPr>
          <w:rFonts w:asciiTheme="minorHAnsi" w:eastAsiaTheme="minorEastAsia" w:hAnsiTheme="minorHAnsi" w:cstheme="minorBidi"/>
          <w:sz w:val="22"/>
          <w:szCs w:val="22"/>
        </w:rPr>
        <w:t>participate in facility orientation</w:t>
      </w:r>
      <w:r w:rsidR="2E1F3B94" w:rsidRPr="000E5336">
        <w:rPr>
          <w:rFonts w:asciiTheme="minorHAnsi" w:eastAsiaTheme="minorEastAsia" w:hAnsiTheme="minorHAnsi" w:cstheme="minorBidi"/>
          <w:sz w:val="22"/>
          <w:szCs w:val="22"/>
        </w:rPr>
        <w:t xml:space="preserve"> prior to being allowed </w:t>
      </w:r>
      <w:r w:rsidR="00D81CE6" w:rsidRPr="000E5336">
        <w:rPr>
          <w:rFonts w:asciiTheme="minorHAnsi" w:eastAsiaTheme="minorEastAsia" w:hAnsiTheme="minorHAnsi" w:cstheme="minorBidi"/>
          <w:sz w:val="22"/>
          <w:szCs w:val="22"/>
        </w:rPr>
        <w:t>to work onsite.</w:t>
      </w:r>
      <w:r w:rsidR="2E1F3B94" w:rsidRPr="000E5336">
        <w:rPr>
          <w:rFonts w:asciiTheme="minorHAnsi" w:eastAsiaTheme="minorEastAsia" w:hAnsiTheme="minorHAnsi" w:cstheme="minorBidi"/>
          <w:sz w:val="22"/>
          <w:szCs w:val="22"/>
        </w:rPr>
        <w:t xml:space="preserve"> </w:t>
      </w:r>
      <w:r w:rsidRPr="000E5336">
        <w:rPr>
          <w:rFonts w:asciiTheme="minorHAnsi" w:eastAsiaTheme="minorEastAsia" w:hAnsiTheme="minorHAnsi" w:cstheme="minorBidi"/>
          <w:sz w:val="22"/>
          <w:szCs w:val="22"/>
        </w:rPr>
        <w:t xml:space="preserve">The </w:t>
      </w:r>
      <w:r w:rsidR="00BF2DDE" w:rsidRPr="000E5336">
        <w:rPr>
          <w:rFonts w:asciiTheme="minorHAnsi" w:eastAsiaTheme="minorEastAsia" w:hAnsiTheme="minorHAnsi" w:cstheme="minorBidi"/>
          <w:sz w:val="22"/>
          <w:szCs w:val="22"/>
        </w:rPr>
        <w:t>c</w:t>
      </w:r>
      <w:r w:rsidRPr="000E5336">
        <w:rPr>
          <w:rFonts w:asciiTheme="minorHAnsi" w:eastAsiaTheme="minorEastAsia" w:hAnsiTheme="minorHAnsi" w:cstheme="minorBidi"/>
          <w:sz w:val="22"/>
          <w:szCs w:val="22"/>
        </w:rPr>
        <w:t>ontractor shall provide all information required for background checks to meet facility access requirements as performed by the facility security office.</w:t>
      </w:r>
    </w:p>
    <w:p w14:paraId="353E690D" w14:textId="4D103B98" w:rsidR="000852EA" w:rsidRPr="000E5336" w:rsidRDefault="000852EA" w:rsidP="00C9487F">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Bidi"/>
          <w:sz w:val="22"/>
          <w:szCs w:val="22"/>
          <w:u w:val="single"/>
        </w:rPr>
      </w:pPr>
    </w:p>
    <w:p w14:paraId="747FECE6" w14:textId="1CD122E3" w:rsidR="000852EA" w:rsidRPr="00E37379" w:rsidRDefault="005509D1" w:rsidP="00BF2DDE">
      <w:pPr>
        <w:pStyle w:val="Heading3"/>
        <w:rPr>
          <w:rFonts w:asciiTheme="minorHAnsi" w:hAnsiTheme="minorHAnsi" w:cstheme="minorHAnsi"/>
          <w:color w:val="auto"/>
          <w:sz w:val="22"/>
          <w:szCs w:val="22"/>
        </w:rPr>
      </w:pPr>
      <w:bookmarkStart w:id="20" w:name="_Toc172204652"/>
      <w:r>
        <w:rPr>
          <w:rFonts w:asciiTheme="minorHAnsi" w:hAnsiTheme="minorHAnsi" w:cstheme="minorHAnsi"/>
          <w:color w:val="auto"/>
          <w:sz w:val="22"/>
          <w:szCs w:val="22"/>
        </w:rPr>
        <w:t>9</w:t>
      </w:r>
      <w:r w:rsidR="13BA248A" w:rsidRPr="00E37379">
        <w:rPr>
          <w:rFonts w:asciiTheme="minorHAnsi" w:hAnsiTheme="minorHAnsi" w:cstheme="minorHAnsi"/>
          <w:color w:val="auto"/>
          <w:sz w:val="22"/>
          <w:szCs w:val="22"/>
        </w:rPr>
        <w:t>.2 Security Ingress/Egress for Contract Activities</w:t>
      </w:r>
      <w:bookmarkEnd w:id="20"/>
    </w:p>
    <w:p w14:paraId="406B43A2" w14:textId="77777777" w:rsidR="00E37379" w:rsidRPr="000E5336" w:rsidRDefault="00E37379" w:rsidP="00E37379">
      <w:pPr>
        <w:rPr>
          <w:rFonts w:asciiTheme="minorHAnsi" w:hAnsiTheme="minorHAnsi" w:cstheme="minorHAnsi"/>
          <w:sz w:val="22"/>
          <w:szCs w:val="22"/>
        </w:rPr>
      </w:pPr>
      <w:r w:rsidRPr="000E5336">
        <w:rPr>
          <w:rFonts w:asciiTheme="minorHAnsi" w:hAnsiTheme="minorHAnsi" w:cstheme="minorHAnsi"/>
          <w:sz w:val="22"/>
          <w:szCs w:val="22"/>
        </w:rPr>
        <w:t>This section is not application to this requirement.</w:t>
      </w:r>
    </w:p>
    <w:p w14:paraId="2B475021" w14:textId="77777777" w:rsidR="00123823" w:rsidRDefault="00123823" w:rsidP="00BF2DDE">
      <w:pPr>
        <w:rPr>
          <w:rFonts w:asciiTheme="minorHAnsi" w:eastAsiaTheme="minorEastAsia" w:hAnsiTheme="minorHAnsi" w:cstheme="minorBidi"/>
          <w:sz w:val="22"/>
          <w:szCs w:val="22"/>
        </w:rPr>
      </w:pPr>
    </w:p>
    <w:p w14:paraId="034223EF" w14:textId="35D44427" w:rsidR="000852EA" w:rsidRPr="000E5336" w:rsidRDefault="13BA248A"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Contractor Personnel, Small Tools &amp; Equipment.  The Main Entry serves as the initial screening point for vehicles and visitors.</w:t>
      </w:r>
      <w:r w:rsidR="00BF2DDE" w:rsidRPr="000E5336">
        <w:rPr>
          <w:rFonts w:asciiTheme="minorHAnsi" w:eastAsiaTheme="minorEastAsia" w:hAnsiTheme="minorHAnsi" w:cstheme="minorBidi"/>
          <w:sz w:val="22"/>
          <w:szCs w:val="22"/>
        </w:rPr>
        <w:t xml:space="preserve"> </w:t>
      </w:r>
      <w:r w:rsidRPr="000E5336">
        <w:rPr>
          <w:rFonts w:asciiTheme="minorHAnsi" w:eastAsiaTheme="minorEastAsia" w:hAnsiTheme="minorHAnsi" w:cstheme="minorBidi"/>
          <w:sz w:val="22"/>
          <w:szCs w:val="22"/>
        </w:rPr>
        <w:t xml:space="preserve">All Vehicles, equipment, and personnel will be confirmed for </w:t>
      </w:r>
      <w:r w:rsidR="00150371" w:rsidRPr="000E5336">
        <w:rPr>
          <w:rFonts w:asciiTheme="minorHAnsi" w:eastAsiaTheme="minorEastAsia" w:hAnsiTheme="minorHAnsi" w:cstheme="minorBidi"/>
          <w:sz w:val="22"/>
          <w:szCs w:val="22"/>
        </w:rPr>
        <w:t>USDA</w:t>
      </w:r>
      <w:r w:rsidRPr="000E5336">
        <w:rPr>
          <w:rFonts w:asciiTheme="minorHAnsi" w:eastAsiaTheme="minorEastAsia" w:hAnsiTheme="minorHAnsi" w:cstheme="minorBidi"/>
          <w:sz w:val="22"/>
          <w:szCs w:val="22"/>
        </w:rPr>
        <w:t xml:space="preserve"> access. Once cleared, visitors will be directed to park in the main lot and instructed to proceed to the </w:t>
      </w:r>
      <w:r w:rsidR="00C9487F" w:rsidRPr="000E5336">
        <w:rPr>
          <w:rFonts w:asciiTheme="minorHAnsi" w:eastAsiaTheme="minorEastAsia" w:hAnsiTheme="minorHAnsi" w:cstheme="minorBidi"/>
          <w:sz w:val="22"/>
          <w:szCs w:val="22"/>
        </w:rPr>
        <w:t>specified work area.</w:t>
      </w:r>
    </w:p>
    <w:p w14:paraId="2DF0BD87" w14:textId="77777777" w:rsidR="00BF2DDE" w:rsidRPr="000E5336" w:rsidRDefault="00BF2DDE" w:rsidP="00BF2DDE">
      <w:pPr>
        <w:rPr>
          <w:rFonts w:asciiTheme="minorHAnsi" w:eastAsiaTheme="minorEastAsia" w:hAnsiTheme="minorHAnsi" w:cstheme="minorBidi"/>
          <w:sz w:val="22"/>
          <w:szCs w:val="22"/>
        </w:rPr>
      </w:pPr>
    </w:p>
    <w:p w14:paraId="1272527E" w14:textId="71405BE9" w:rsidR="000852EA" w:rsidRPr="000E5336" w:rsidRDefault="14F88EC9"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Upon entr</w:t>
      </w:r>
      <w:r w:rsidR="00C9487F" w:rsidRPr="000E5336">
        <w:rPr>
          <w:rFonts w:asciiTheme="minorHAnsi" w:eastAsiaTheme="minorEastAsia" w:hAnsiTheme="minorHAnsi" w:cstheme="minorBidi"/>
          <w:sz w:val="22"/>
          <w:szCs w:val="22"/>
        </w:rPr>
        <w:t>y</w:t>
      </w:r>
      <w:r w:rsidRPr="000E5336">
        <w:rPr>
          <w:rFonts w:asciiTheme="minorHAnsi" w:eastAsiaTheme="minorEastAsia" w:hAnsiTheme="minorHAnsi" w:cstheme="minorBidi"/>
          <w:sz w:val="22"/>
          <w:szCs w:val="22"/>
        </w:rPr>
        <w:t xml:space="preserve">, visitors will be issued a short-term visitors badge for the day of their visit. Visitors will be required to present valid REAL ID Act complaint identification and sign in on a Daily Visitor Log during processing. All badges must be worn above the waist in such a manner that the photo and expiration date are always clearly visible from the front.  No items may be attached to the card or affixed to the holder that would obscure the information on the card.  </w:t>
      </w:r>
    </w:p>
    <w:p w14:paraId="1AF44A38" w14:textId="77777777" w:rsidR="00BF2DDE" w:rsidRPr="000E5336" w:rsidRDefault="00BF2DDE" w:rsidP="00BF2DDE">
      <w:pPr>
        <w:rPr>
          <w:rFonts w:asciiTheme="minorHAnsi" w:eastAsiaTheme="minorEastAsia" w:hAnsiTheme="minorHAnsi" w:cstheme="minorBidi"/>
          <w:sz w:val="22"/>
          <w:szCs w:val="22"/>
        </w:rPr>
      </w:pPr>
    </w:p>
    <w:p w14:paraId="09611AA9" w14:textId="11D9F72C" w:rsidR="000852EA" w:rsidRPr="000E5336" w:rsidRDefault="14F88EC9"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 xml:space="preserve">Upon successful screening, visitors will be escorted by either </w:t>
      </w:r>
      <w:r w:rsidR="00BF2DDE" w:rsidRPr="000E5336">
        <w:rPr>
          <w:rFonts w:asciiTheme="minorHAnsi" w:eastAsiaTheme="minorEastAsia" w:hAnsiTheme="minorHAnsi" w:cstheme="minorBidi"/>
          <w:sz w:val="22"/>
          <w:szCs w:val="22"/>
        </w:rPr>
        <w:t>c</w:t>
      </w:r>
      <w:r w:rsidRPr="000E5336">
        <w:rPr>
          <w:rFonts w:asciiTheme="minorHAnsi" w:eastAsiaTheme="minorEastAsia" w:hAnsiTheme="minorHAnsi" w:cstheme="minorBidi"/>
          <w:sz w:val="22"/>
          <w:szCs w:val="22"/>
        </w:rPr>
        <w:t>ontractor staff with a Contractor Service Provider Badge/PIV or an authorized USDA Escort to their designated work location.</w:t>
      </w:r>
      <w:r w:rsidR="00BF2DDE" w:rsidRPr="000E5336">
        <w:rPr>
          <w:rFonts w:asciiTheme="minorHAnsi" w:eastAsiaTheme="minorEastAsia" w:hAnsiTheme="minorHAnsi" w:cstheme="minorBidi"/>
          <w:sz w:val="22"/>
          <w:szCs w:val="22"/>
        </w:rPr>
        <w:t xml:space="preserve"> </w:t>
      </w:r>
      <w:r w:rsidRPr="000E5336">
        <w:rPr>
          <w:rFonts w:asciiTheme="minorHAnsi" w:eastAsiaTheme="minorEastAsia" w:hAnsiTheme="minorHAnsi" w:cstheme="minorBidi"/>
          <w:sz w:val="22"/>
          <w:szCs w:val="22"/>
        </w:rPr>
        <w:t>Escorts must always maintain line of sight of visitors and the site established escort ratio.</w:t>
      </w:r>
      <w:r w:rsidR="00BF2DDE" w:rsidRPr="000E5336">
        <w:rPr>
          <w:rFonts w:asciiTheme="minorHAnsi" w:eastAsiaTheme="minorEastAsia" w:hAnsiTheme="minorHAnsi" w:cstheme="minorBidi"/>
          <w:sz w:val="22"/>
          <w:szCs w:val="22"/>
        </w:rPr>
        <w:t xml:space="preserve"> </w:t>
      </w:r>
      <w:r w:rsidRPr="000E5336">
        <w:rPr>
          <w:rFonts w:asciiTheme="minorHAnsi" w:eastAsiaTheme="minorEastAsia" w:hAnsiTheme="minorHAnsi" w:cstheme="minorBidi"/>
          <w:sz w:val="22"/>
          <w:szCs w:val="22"/>
        </w:rPr>
        <w:t>Leaving the designated work areas, escorted visitors will turn their short-term visitor badges into</w:t>
      </w:r>
      <w:r w:rsidR="005B23BE" w:rsidRPr="000E5336">
        <w:rPr>
          <w:rFonts w:asciiTheme="minorHAnsi" w:eastAsiaTheme="minorEastAsia" w:hAnsiTheme="minorHAnsi" w:cstheme="minorBidi"/>
          <w:sz w:val="22"/>
          <w:szCs w:val="22"/>
        </w:rPr>
        <w:t xml:space="preserve"> the facility</w:t>
      </w:r>
      <w:r w:rsidRPr="000E5336">
        <w:rPr>
          <w:rFonts w:asciiTheme="minorHAnsi" w:eastAsiaTheme="minorEastAsia" w:hAnsiTheme="minorHAnsi" w:cstheme="minorBidi"/>
          <w:sz w:val="22"/>
          <w:szCs w:val="22"/>
        </w:rPr>
        <w:t xml:space="preserve"> </w:t>
      </w:r>
      <w:r w:rsidR="00D81CE6" w:rsidRPr="000E5336">
        <w:rPr>
          <w:rFonts w:asciiTheme="minorHAnsi" w:eastAsiaTheme="minorEastAsia" w:hAnsiTheme="minorHAnsi" w:cstheme="minorBidi"/>
          <w:sz w:val="22"/>
          <w:szCs w:val="22"/>
        </w:rPr>
        <w:t>security</w:t>
      </w:r>
      <w:r w:rsidR="00E3495A" w:rsidRPr="000E5336">
        <w:rPr>
          <w:rFonts w:asciiTheme="minorHAnsi" w:eastAsiaTheme="minorEastAsia" w:hAnsiTheme="minorHAnsi" w:cstheme="minorBidi"/>
          <w:sz w:val="22"/>
          <w:szCs w:val="22"/>
        </w:rPr>
        <w:t xml:space="preserve"> guards </w:t>
      </w:r>
      <w:r w:rsidRPr="000E5336">
        <w:rPr>
          <w:rFonts w:asciiTheme="minorHAnsi" w:eastAsiaTheme="minorEastAsia" w:hAnsiTheme="minorHAnsi" w:cstheme="minorBidi"/>
          <w:sz w:val="22"/>
          <w:szCs w:val="22"/>
        </w:rPr>
        <w:t xml:space="preserve">at the end of each day.  They will then exit through the Main </w:t>
      </w:r>
      <w:r w:rsidR="005B23BE" w:rsidRPr="000E5336">
        <w:rPr>
          <w:rFonts w:asciiTheme="minorHAnsi" w:eastAsiaTheme="minorEastAsia" w:hAnsiTheme="minorHAnsi" w:cstheme="minorBidi"/>
          <w:sz w:val="22"/>
          <w:szCs w:val="22"/>
        </w:rPr>
        <w:t>Gate</w:t>
      </w:r>
      <w:r w:rsidRPr="000E5336">
        <w:rPr>
          <w:rFonts w:asciiTheme="minorHAnsi" w:eastAsiaTheme="minorEastAsia" w:hAnsiTheme="minorHAnsi" w:cstheme="minorBidi"/>
          <w:sz w:val="22"/>
          <w:szCs w:val="22"/>
        </w:rPr>
        <w:t>. Vehicles, equipment, and personnel are subject to additional Security Screening and egress procedures pending campus status.</w:t>
      </w:r>
    </w:p>
    <w:p w14:paraId="7944F06A" w14:textId="49668EA7" w:rsidR="000852EA" w:rsidRPr="000E5336" w:rsidRDefault="000852EA" w:rsidP="1CDF29BB">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160" w:hanging="720"/>
        <w:rPr>
          <w:rFonts w:asciiTheme="minorHAnsi" w:eastAsia="Calibri" w:hAnsiTheme="minorHAnsi" w:cstheme="minorBidi"/>
          <w:sz w:val="22"/>
          <w:szCs w:val="22"/>
          <w:u w:val="single"/>
        </w:rPr>
      </w:pPr>
    </w:p>
    <w:p w14:paraId="508D8D89" w14:textId="6EB76096" w:rsidR="000852EA" w:rsidRPr="00E37379" w:rsidRDefault="005509D1" w:rsidP="00BF2DDE">
      <w:pPr>
        <w:pStyle w:val="Heading3"/>
        <w:rPr>
          <w:rFonts w:asciiTheme="minorHAnsi" w:hAnsiTheme="minorHAnsi" w:cstheme="minorHAnsi"/>
          <w:color w:val="auto"/>
          <w:sz w:val="22"/>
          <w:szCs w:val="22"/>
        </w:rPr>
      </w:pPr>
      <w:bookmarkStart w:id="21" w:name="_Toc951449879"/>
      <w:r>
        <w:rPr>
          <w:rFonts w:asciiTheme="minorHAnsi" w:hAnsiTheme="minorHAnsi" w:cstheme="minorHAnsi"/>
          <w:color w:val="auto"/>
          <w:sz w:val="22"/>
          <w:szCs w:val="22"/>
        </w:rPr>
        <w:t>9</w:t>
      </w:r>
      <w:r w:rsidR="3BA8A17B" w:rsidRPr="00E37379">
        <w:rPr>
          <w:rFonts w:asciiTheme="minorHAnsi" w:hAnsiTheme="minorHAnsi" w:cstheme="minorHAnsi"/>
          <w:color w:val="auto"/>
          <w:sz w:val="22"/>
          <w:szCs w:val="22"/>
        </w:rPr>
        <w:t xml:space="preserve">.3 Security Ingress/Egress for Contract Activities </w:t>
      </w:r>
      <w:r w:rsidR="00BF2DDE" w:rsidRPr="00E37379">
        <w:rPr>
          <w:rFonts w:asciiTheme="minorHAnsi" w:hAnsiTheme="minorHAnsi" w:cstheme="minorHAnsi"/>
          <w:color w:val="auto"/>
          <w:sz w:val="22"/>
          <w:szCs w:val="22"/>
        </w:rPr>
        <w:t>R</w:t>
      </w:r>
      <w:r w:rsidR="3BA8A17B" w:rsidRPr="00E37379">
        <w:rPr>
          <w:rFonts w:asciiTheme="minorHAnsi" w:hAnsiTheme="minorHAnsi" w:cstheme="minorHAnsi"/>
          <w:color w:val="auto"/>
          <w:sz w:val="22"/>
          <w:szCs w:val="22"/>
        </w:rPr>
        <w:t xml:space="preserve">equiring </w:t>
      </w:r>
      <w:r w:rsidR="00BF2DDE" w:rsidRPr="00E37379">
        <w:rPr>
          <w:rFonts w:asciiTheme="minorHAnsi" w:hAnsiTheme="minorHAnsi" w:cstheme="minorHAnsi"/>
          <w:color w:val="auto"/>
          <w:sz w:val="22"/>
          <w:szCs w:val="22"/>
        </w:rPr>
        <w:t>M</w:t>
      </w:r>
      <w:r w:rsidR="3BA8A17B" w:rsidRPr="00E37379">
        <w:rPr>
          <w:rFonts w:asciiTheme="minorHAnsi" w:hAnsiTheme="minorHAnsi" w:cstheme="minorHAnsi"/>
          <w:color w:val="auto"/>
          <w:sz w:val="22"/>
          <w:szCs w:val="22"/>
        </w:rPr>
        <w:t xml:space="preserve">aterial </w:t>
      </w:r>
      <w:r w:rsidR="00BF2DDE" w:rsidRPr="00E37379">
        <w:rPr>
          <w:rFonts w:asciiTheme="minorHAnsi" w:hAnsiTheme="minorHAnsi" w:cstheme="minorHAnsi"/>
          <w:color w:val="auto"/>
          <w:sz w:val="22"/>
          <w:szCs w:val="22"/>
        </w:rPr>
        <w:t>D</w:t>
      </w:r>
      <w:r w:rsidR="3BA8A17B" w:rsidRPr="00E37379">
        <w:rPr>
          <w:rFonts w:asciiTheme="minorHAnsi" w:hAnsiTheme="minorHAnsi" w:cstheme="minorHAnsi"/>
          <w:color w:val="auto"/>
          <w:sz w:val="22"/>
          <w:szCs w:val="22"/>
        </w:rPr>
        <w:t xml:space="preserve">elivery or </w:t>
      </w:r>
      <w:r w:rsidR="00BF2DDE" w:rsidRPr="00E37379">
        <w:rPr>
          <w:rFonts w:asciiTheme="minorHAnsi" w:hAnsiTheme="minorHAnsi" w:cstheme="minorHAnsi"/>
          <w:color w:val="auto"/>
          <w:sz w:val="22"/>
          <w:szCs w:val="22"/>
        </w:rPr>
        <w:t>W</w:t>
      </w:r>
      <w:r w:rsidR="3BA8A17B" w:rsidRPr="00E37379">
        <w:rPr>
          <w:rFonts w:asciiTheme="minorHAnsi" w:hAnsiTheme="minorHAnsi" w:cstheme="minorHAnsi"/>
          <w:color w:val="auto"/>
          <w:sz w:val="22"/>
          <w:szCs w:val="22"/>
        </w:rPr>
        <w:t xml:space="preserve">ork </w:t>
      </w:r>
      <w:r w:rsidR="00BF2DDE" w:rsidRPr="00E37379">
        <w:rPr>
          <w:rFonts w:asciiTheme="minorHAnsi" w:hAnsiTheme="minorHAnsi" w:cstheme="minorHAnsi"/>
          <w:color w:val="auto"/>
          <w:sz w:val="22"/>
          <w:szCs w:val="22"/>
        </w:rPr>
        <w:t>V</w:t>
      </w:r>
      <w:r w:rsidR="3BA8A17B" w:rsidRPr="00E37379">
        <w:rPr>
          <w:rFonts w:asciiTheme="minorHAnsi" w:hAnsiTheme="minorHAnsi" w:cstheme="minorHAnsi"/>
          <w:color w:val="auto"/>
          <w:sz w:val="22"/>
          <w:szCs w:val="22"/>
        </w:rPr>
        <w:t xml:space="preserve">ehicle </w:t>
      </w:r>
      <w:r w:rsidR="00BF2DDE" w:rsidRPr="00E37379">
        <w:rPr>
          <w:rFonts w:asciiTheme="minorHAnsi" w:hAnsiTheme="minorHAnsi" w:cstheme="minorHAnsi"/>
          <w:color w:val="auto"/>
          <w:sz w:val="22"/>
          <w:szCs w:val="22"/>
        </w:rPr>
        <w:t>A</w:t>
      </w:r>
      <w:r w:rsidR="3BA8A17B" w:rsidRPr="00E37379">
        <w:rPr>
          <w:rFonts w:asciiTheme="minorHAnsi" w:hAnsiTheme="minorHAnsi" w:cstheme="minorHAnsi"/>
          <w:color w:val="auto"/>
          <w:sz w:val="22"/>
          <w:szCs w:val="22"/>
        </w:rPr>
        <w:t>ccess</w:t>
      </w:r>
      <w:bookmarkEnd w:id="21"/>
    </w:p>
    <w:p w14:paraId="6460565E" w14:textId="77777777" w:rsidR="00123823" w:rsidRPr="00E37379" w:rsidRDefault="00123823" w:rsidP="00BF2DDE">
      <w:pPr>
        <w:rPr>
          <w:rFonts w:asciiTheme="minorHAnsi" w:eastAsiaTheme="minorEastAsia" w:hAnsiTheme="minorHAnsi" w:cstheme="minorHAnsi"/>
          <w:sz w:val="22"/>
          <w:szCs w:val="22"/>
        </w:rPr>
      </w:pPr>
    </w:p>
    <w:p w14:paraId="680112B4" w14:textId="69D9D229" w:rsidR="000852EA" w:rsidRPr="000E5336" w:rsidRDefault="3BA8A17B" w:rsidP="00BF2DDE">
      <w:pPr>
        <w:rPr>
          <w:rFonts w:asciiTheme="minorHAnsi" w:eastAsiaTheme="minorEastAsia" w:hAnsiTheme="minorHAnsi" w:cstheme="minorBidi"/>
          <w:sz w:val="22"/>
          <w:szCs w:val="22"/>
        </w:rPr>
      </w:pPr>
      <w:r w:rsidRPr="000E5336">
        <w:rPr>
          <w:rFonts w:asciiTheme="minorHAnsi" w:eastAsiaTheme="minorEastAsia" w:hAnsiTheme="minorHAnsi" w:cstheme="minorBidi"/>
          <w:sz w:val="22"/>
          <w:szCs w:val="22"/>
        </w:rPr>
        <w:t>Contractor Personnel, Contract Vehicles, Tools, Equipment, Material Deliveries &amp; Shipments. The Guard Post serves as the initial screening point for vehicles and visitors.</w:t>
      </w:r>
      <w:r w:rsidR="00E3495A" w:rsidRPr="000E5336">
        <w:rPr>
          <w:rFonts w:asciiTheme="minorHAnsi" w:eastAsiaTheme="minorEastAsia" w:hAnsiTheme="minorHAnsi" w:cstheme="minorBidi"/>
          <w:sz w:val="22"/>
          <w:szCs w:val="22"/>
        </w:rPr>
        <w:t xml:space="preserve"> </w:t>
      </w:r>
      <w:r w:rsidR="47D3AB9F" w:rsidRPr="000E5336">
        <w:rPr>
          <w:rFonts w:asciiTheme="minorHAnsi" w:eastAsiaTheme="minorEastAsia" w:hAnsiTheme="minorHAnsi" w:cstheme="minorBidi"/>
          <w:sz w:val="22"/>
          <w:szCs w:val="22"/>
        </w:rPr>
        <w:t xml:space="preserve">All Vehicles, equipment, and personnel will be confirmed for </w:t>
      </w:r>
      <w:r w:rsidR="00150371" w:rsidRPr="000E5336">
        <w:rPr>
          <w:rFonts w:asciiTheme="minorHAnsi" w:eastAsiaTheme="minorEastAsia" w:hAnsiTheme="minorHAnsi" w:cstheme="minorBidi"/>
          <w:sz w:val="22"/>
          <w:szCs w:val="22"/>
        </w:rPr>
        <w:t>USDA</w:t>
      </w:r>
      <w:r w:rsidR="47D3AB9F" w:rsidRPr="000E5336">
        <w:rPr>
          <w:rFonts w:asciiTheme="minorHAnsi" w:eastAsiaTheme="minorEastAsia" w:hAnsiTheme="minorHAnsi" w:cstheme="minorBidi"/>
          <w:sz w:val="22"/>
          <w:szCs w:val="22"/>
        </w:rPr>
        <w:t xml:space="preserve"> access. Once cleared, visitors may be screened by Security or will be directed to park in the </w:t>
      </w:r>
      <w:r w:rsidR="00C9487F" w:rsidRPr="000E5336">
        <w:rPr>
          <w:rFonts w:asciiTheme="minorHAnsi" w:eastAsiaTheme="minorEastAsia" w:hAnsiTheme="minorHAnsi" w:cstheme="minorBidi"/>
          <w:sz w:val="22"/>
          <w:szCs w:val="22"/>
        </w:rPr>
        <w:t>p</w:t>
      </w:r>
      <w:r w:rsidR="47D3AB9F" w:rsidRPr="000E5336">
        <w:rPr>
          <w:rFonts w:asciiTheme="minorHAnsi" w:eastAsiaTheme="minorEastAsia" w:hAnsiTheme="minorHAnsi" w:cstheme="minorBidi"/>
          <w:sz w:val="22"/>
          <w:szCs w:val="22"/>
        </w:rPr>
        <w:t xml:space="preserve">arking </w:t>
      </w:r>
      <w:r w:rsidR="00C9487F" w:rsidRPr="000E5336">
        <w:rPr>
          <w:rFonts w:asciiTheme="minorHAnsi" w:eastAsiaTheme="minorEastAsia" w:hAnsiTheme="minorHAnsi" w:cstheme="minorBidi"/>
          <w:sz w:val="22"/>
          <w:szCs w:val="22"/>
        </w:rPr>
        <w:t>l</w:t>
      </w:r>
      <w:r w:rsidR="47D3AB9F" w:rsidRPr="000E5336">
        <w:rPr>
          <w:rFonts w:asciiTheme="minorHAnsi" w:eastAsiaTheme="minorEastAsia" w:hAnsiTheme="minorHAnsi" w:cstheme="minorBidi"/>
          <w:sz w:val="22"/>
          <w:szCs w:val="22"/>
        </w:rPr>
        <w:t>ot. Visitor</w:t>
      </w:r>
      <w:r w:rsidR="00BF2DDE" w:rsidRPr="000E5336">
        <w:rPr>
          <w:rFonts w:asciiTheme="minorHAnsi" w:eastAsiaTheme="minorEastAsia" w:hAnsiTheme="minorHAnsi" w:cstheme="minorBidi"/>
          <w:sz w:val="22"/>
          <w:szCs w:val="22"/>
        </w:rPr>
        <w:t>s</w:t>
      </w:r>
      <w:r w:rsidR="47D3AB9F" w:rsidRPr="000E5336">
        <w:rPr>
          <w:rFonts w:asciiTheme="minorHAnsi" w:eastAsiaTheme="minorEastAsia" w:hAnsiTheme="minorHAnsi" w:cstheme="minorBidi"/>
          <w:sz w:val="22"/>
          <w:szCs w:val="22"/>
        </w:rPr>
        <w:t xml:space="preserve"> will be required to sign in on a Daily Visitor Log during processing.</w:t>
      </w:r>
    </w:p>
    <w:p w14:paraId="19029C13" w14:textId="1FBD8AC1" w:rsidR="000852EA" w:rsidRPr="000E5336" w:rsidRDefault="000852EA" w:rsidP="00C9487F">
      <w:pPr>
        <w:widowControl w:val="0"/>
        <w:tabs>
          <w:tab w:val="left" w:pos="2160"/>
          <w:tab w:val="left" w:pos="2880"/>
          <w:tab w:val="left" w:pos="3600"/>
          <w:tab w:val="left" w:pos="54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Calibri" w:hAnsiTheme="minorHAnsi" w:cstheme="minorBidi"/>
          <w:sz w:val="22"/>
          <w:szCs w:val="22"/>
          <w:u w:val="single"/>
        </w:rPr>
      </w:pPr>
    </w:p>
    <w:p w14:paraId="0CA3D318" w14:textId="290D06EA" w:rsidR="000852EA" w:rsidRPr="00E37379" w:rsidRDefault="005509D1" w:rsidP="00BF2DDE">
      <w:pPr>
        <w:pStyle w:val="Heading3"/>
        <w:rPr>
          <w:rFonts w:asciiTheme="minorHAnsi" w:hAnsiTheme="minorHAnsi" w:cstheme="minorHAnsi"/>
          <w:color w:val="auto"/>
          <w:sz w:val="22"/>
          <w:szCs w:val="22"/>
        </w:rPr>
      </w:pPr>
      <w:bookmarkStart w:id="22" w:name="_Toc1107678881"/>
      <w:r>
        <w:rPr>
          <w:rFonts w:asciiTheme="minorHAnsi" w:hAnsiTheme="minorHAnsi" w:cstheme="minorHAnsi"/>
          <w:color w:val="auto"/>
          <w:sz w:val="22"/>
          <w:szCs w:val="22"/>
        </w:rPr>
        <w:t>9</w:t>
      </w:r>
      <w:r w:rsidR="2530CE8C" w:rsidRPr="00E37379">
        <w:rPr>
          <w:rFonts w:asciiTheme="minorHAnsi" w:hAnsiTheme="minorHAnsi" w:cstheme="minorHAnsi"/>
          <w:color w:val="auto"/>
          <w:sz w:val="22"/>
          <w:szCs w:val="22"/>
        </w:rPr>
        <w:t>.4 Security Ingress/Egress for Contract Activities</w:t>
      </w:r>
      <w:r w:rsidR="00BF2DDE" w:rsidRPr="00E37379">
        <w:rPr>
          <w:rFonts w:asciiTheme="minorHAnsi" w:hAnsiTheme="minorHAnsi" w:cstheme="minorHAnsi"/>
          <w:color w:val="auto"/>
          <w:sz w:val="22"/>
          <w:szCs w:val="22"/>
        </w:rPr>
        <w:t xml:space="preserve"> R</w:t>
      </w:r>
      <w:r w:rsidR="2530CE8C" w:rsidRPr="00E37379">
        <w:rPr>
          <w:rFonts w:asciiTheme="minorHAnsi" w:hAnsiTheme="minorHAnsi" w:cstheme="minorHAnsi"/>
          <w:color w:val="auto"/>
          <w:sz w:val="22"/>
          <w:szCs w:val="22"/>
        </w:rPr>
        <w:t xml:space="preserve">equiring </w:t>
      </w:r>
      <w:r w:rsidR="00BF2DDE" w:rsidRPr="00E37379">
        <w:rPr>
          <w:rFonts w:asciiTheme="minorHAnsi" w:hAnsiTheme="minorHAnsi" w:cstheme="minorHAnsi"/>
          <w:color w:val="auto"/>
          <w:sz w:val="22"/>
          <w:szCs w:val="22"/>
        </w:rPr>
        <w:t>M</w:t>
      </w:r>
      <w:r w:rsidR="2530CE8C" w:rsidRPr="00E37379">
        <w:rPr>
          <w:rFonts w:asciiTheme="minorHAnsi" w:hAnsiTheme="minorHAnsi" w:cstheme="minorHAnsi"/>
          <w:color w:val="auto"/>
          <w:sz w:val="22"/>
          <w:szCs w:val="22"/>
        </w:rPr>
        <w:t xml:space="preserve">aterial </w:t>
      </w:r>
      <w:r w:rsidR="00BF2DDE" w:rsidRPr="00E37379">
        <w:rPr>
          <w:rFonts w:asciiTheme="minorHAnsi" w:hAnsiTheme="minorHAnsi" w:cstheme="minorHAnsi"/>
          <w:color w:val="auto"/>
          <w:sz w:val="22"/>
          <w:szCs w:val="22"/>
        </w:rPr>
        <w:t>D</w:t>
      </w:r>
      <w:r w:rsidR="2530CE8C" w:rsidRPr="00E37379">
        <w:rPr>
          <w:rFonts w:asciiTheme="minorHAnsi" w:hAnsiTheme="minorHAnsi" w:cstheme="minorHAnsi"/>
          <w:color w:val="auto"/>
          <w:sz w:val="22"/>
          <w:szCs w:val="22"/>
        </w:rPr>
        <w:t xml:space="preserve">elivery or </w:t>
      </w:r>
      <w:r w:rsidR="00BF2DDE" w:rsidRPr="00E37379">
        <w:rPr>
          <w:rFonts w:asciiTheme="minorHAnsi" w:hAnsiTheme="minorHAnsi" w:cstheme="minorHAnsi"/>
          <w:color w:val="auto"/>
          <w:sz w:val="22"/>
          <w:szCs w:val="22"/>
        </w:rPr>
        <w:t>W</w:t>
      </w:r>
      <w:r w:rsidR="2530CE8C" w:rsidRPr="00E37379">
        <w:rPr>
          <w:rFonts w:asciiTheme="minorHAnsi" w:hAnsiTheme="minorHAnsi" w:cstheme="minorHAnsi"/>
          <w:color w:val="auto"/>
          <w:sz w:val="22"/>
          <w:szCs w:val="22"/>
        </w:rPr>
        <w:t xml:space="preserve">ork </w:t>
      </w:r>
      <w:r w:rsidR="00BF2DDE" w:rsidRPr="00E37379">
        <w:rPr>
          <w:rFonts w:asciiTheme="minorHAnsi" w:hAnsiTheme="minorHAnsi" w:cstheme="minorHAnsi"/>
          <w:color w:val="auto"/>
          <w:sz w:val="22"/>
          <w:szCs w:val="22"/>
        </w:rPr>
        <w:t>V</w:t>
      </w:r>
      <w:r w:rsidR="2530CE8C" w:rsidRPr="00E37379">
        <w:rPr>
          <w:rFonts w:asciiTheme="minorHAnsi" w:hAnsiTheme="minorHAnsi" w:cstheme="minorHAnsi"/>
          <w:color w:val="auto"/>
          <w:sz w:val="22"/>
          <w:szCs w:val="22"/>
        </w:rPr>
        <w:t xml:space="preserve">ehicles </w:t>
      </w:r>
      <w:r w:rsidR="00BF2DDE" w:rsidRPr="00E37379">
        <w:rPr>
          <w:rFonts w:asciiTheme="minorHAnsi" w:hAnsiTheme="minorHAnsi" w:cstheme="minorHAnsi"/>
          <w:color w:val="auto"/>
          <w:sz w:val="22"/>
          <w:szCs w:val="22"/>
        </w:rPr>
        <w:t>A</w:t>
      </w:r>
      <w:r w:rsidR="2530CE8C" w:rsidRPr="00E37379">
        <w:rPr>
          <w:rFonts w:asciiTheme="minorHAnsi" w:hAnsiTheme="minorHAnsi" w:cstheme="minorHAnsi"/>
          <w:color w:val="auto"/>
          <w:sz w:val="22"/>
          <w:szCs w:val="22"/>
        </w:rPr>
        <w:t>ccess and</w:t>
      </w:r>
      <w:r w:rsidR="71A1B4F3" w:rsidRPr="00E37379">
        <w:rPr>
          <w:rFonts w:asciiTheme="minorHAnsi" w:hAnsiTheme="minorHAnsi" w:cstheme="minorHAnsi"/>
          <w:color w:val="auto"/>
          <w:sz w:val="22"/>
          <w:szCs w:val="22"/>
        </w:rPr>
        <w:t xml:space="preserve"> </w:t>
      </w:r>
      <w:r w:rsidR="00BF2DDE" w:rsidRPr="00E37379">
        <w:rPr>
          <w:rFonts w:asciiTheme="minorHAnsi" w:hAnsiTheme="minorHAnsi" w:cstheme="minorHAnsi"/>
          <w:color w:val="auto"/>
          <w:sz w:val="22"/>
          <w:szCs w:val="22"/>
        </w:rPr>
        <w:t>C</w:t>
      </w:r>
      <w:r w:rsidR="2530CE8C" w:rsidRPr="00E37379">
        <w:rPr>
          <w:rFonts w:asciiTheme="minorHAnsi" w:hAnsiTheme="minorHAnsi" w:cstheme="minorHAnsi"/>
          <w:color w:val="auto"/>
          <w:sz w:val="22"/>
          <w:szCs w:val="22"/>
        </w:rPr>
        <w:t xml:space="preserve">ontainment </w:t>
      </w:r>
      <w:r w:rsidR="00BF2DDE" w:rsidRPr="00E37379">
        <w:rPr>
          <w:rFonts w:asciiTheme="minorHAnsi" w:hAnsiTheme="minorHAnsi" w:cstheme="minorHAnsi"/>
          <w:color w:val="auto"/>
          <w:sz w:val="22"/>
          <w:szCs w:val="22"/>
        </w:rPr>
        <w:t>A</w:t>
      </w:r>
      <w:r w:rsidR="2530CE8C" w:rsidRPr="00E37379">
        <w:rPr>
          <w:rFonts w:asciiTheme="minorHAnsi" w:hAnsiTheme="minorHAnsi" w:cstheme="minorHAnsi"/>
          <w:color w:val="auto"/>
          <w:sz w:val="22"/>
          <w:szCs w:val="22"/>
        </w:rPr>
        <w:t>ccess</w:t>
      </w:r>
      <w:bookmarkEnd w:id="22"/>
    </w:p>
    <w:p w14:paraId="6F090A74" w14:textId="77777777" w:rsidR="008C1DB9" w:rsidRPr="000E5336" w:rsidRDefault="008C1DB9" w:rsidP="008C1DB9">
      <w:pPr>
        <w:rPr>
          <w:rFonts w:asciiTheme="minorHAnsi" w:hAnsiTheme="minorHAnsi" w:cstheme="minorHAnsi"/>
          <w:sz w:val="22"/>
          <w:szCs w:val="22"/>
        </w:rPr>
      </w:pPr>
      <w:r w:rsidRPr="000E5336">
        <w:rPr>
          <w:rFonts w:asciiTheme="minorHAnsi" w:hAnsiTheme="minorHAnsi" w:cstheme="minorHAnsi"/>
          <w:sz w:val="22"/>
          <w:szCs w:val="22"/>
        </w:rPr>
        <w:t>This section is not application to this requirement.</w:t>
      </w:r>
    </w:p>
    <w:p w14:paraId="1173BC96" w14:textId="77777777" w:rsidR="00123823" w:rsidRDefault="00123823" w:rsidP="00BF2DDE">
      <w:pPr>
        <w:rPr>
          <w:rFonts w:asciiTheme="minorHAnsi" w:eastAsiaTheme="minorEastAsia" w:hAnsiTheme="minorHAnsi" w:cstheme="minorBidi"/>
          <w:sz w:val="22"/>
          <w:szCs w:val="22"/>
        </w:rPr>
      </w:pPr>
    </w:p>
    <w:p w14:paraId="1E316D6C" w14:textId="5A26E617" w:rsidR="000852EA" w:rsidRPr="000E5336" w:rsidRDefault="005509D1" w:rsidP="49206CDF">
      <w:pPr>
        <w:pStyle w:val="Heading2"/>
        <w:rPr>
          <w:rFonts w:asciiTheme="minorHAnsi" w:hAnsiTheme="minorHAnsi" w:cstheme="minorBidi"/>
          <w:color w:val="auto"/>
          <w:sz w:val="22"/>
          <w:szCs w:val="22"/>
        </w:rPr>
      </w:pPr>
      <w:bookmarkStart w:id="23" w:name="_Toc1474198593"/>
      <w:r>
        <w:rPr>
          <w:rFonts w:asciiTheme="minorHAnsi" w:hAnsiTheme="minorHAnsi" w:cstheme="minorBidi"/>
          <w:color w:val="auto"/>
          <w:sz w:val="22"/>
          <w:szCs w:val="22"/>
        </w:rPr>
        <w:t>10</w:t>
      </w:r>
      <w:r w:rsidR="000852EA" w:rsidRPr="000E5336">
        <w:rPr>
          <w:rFonts w:asciiTheme="minorHAnsi" w:hAnsiTheme="minorHAnsi" w:cstheme="minorBidi"/>
          <w:color w:val="auto"/>
          <w:sz w:val="22"/>
          <w:szCs w:val="22"/>
        </w:rPr>
        <w:t>.0 Data Rights</w:t>
      </w:r>
      <w:bookmarkEnd w:id="23"/>
    </w:p>
    <w:p w14:paraId="1C0C7158" w14:textId="77777777" w:rsidR="00123823" w:rsidRDefault="00123823" w:rsidP="000A7F00">
      <w:pPr>
        <w:rPr>
          <w:rFonts w:asciiTheme="minorHAnsi" w:hAnsiTheme="minorHAnsi" w:cstheme="minorHAnsi"/>
          <w:sz w:val="22"/>
          <w:szCs w:val="22"/>
        </w:rPr>
      </w:pPr>
      <w:bookmarkStart w:id="24" w:name="_Hlk219284762"/>
    </w:p>
    <w:p w14:paraId="7369BEF8" w14:textId="20168C2E" w:rsidR="000A7F00" w:rsidRPr="000E5336" w:rsidRDefault="000A7F00" w:rsidP="000A7F00">
      <w:pPr>
        <w:rPr>
          <w:rFonts w:asciiTheme="minorHAnsi" w:hAnsiTheme="minorHAnsi" w:cstheme="minorHAnsi"/>
          <w:sz w:val="22"/>
          <w:szCs w:val="22"/>
        </w:rPr>
      </w:pPr>
      <w:r w:rsidRPr="000E5336">
        <w:rPr>
          <w:rFonts w:asciiTheme="minorHAnsi" w:hAnsiTheme="minorHAnsi" w:cstheme="minorHAnsi"/>
          <w:sz w:val="22"/>
          <w:szCs w:val="22"/>
        </w:rPr>
        <w:t>This section is not application to this requirement.</w:t>
      </w:r>
    </w:p>
    <w:bookmarkEnd w:id="24"/>
    <w:p w14:paraId="12533BFF" w14:textId="58D0BAAF" w:rsidR="000852EA" w:rsidRPr="000E5336" w:rsidRDefault="000852EA" w:rsidP="000852EA">
      <w:pPr>
        <w:rPr>
          <w:rFonts w:asciiTheme="minorHAnsi" w:hAnsiTheme="minorHAnsi" w:cstheme="minorHAnsi"/>
          <w:sz w:val="22"/>
          <w:szCs w:val="22"/>
        </w:rPr>
      </w:pPr>
    </w:p>
    <w:p w14:paraId="6093E255" w14:textId="77D951D6" w:rsidR="000852EA" w:rsidRPr="000E5336" w:rsidRDefault="005509D1" w:rsidP="49206CDF">
      <w:pPr>
        <w:pStyle w:val="Heading2"/>
        <w:rPr>
          <w:rFonts w:asciiTheme="minorHAnsi" w:hAnsiTheme="minorHAnsi" w:cstheme="minorBidi"/>
          <w:color w:val="auto"/>
          <w:sz w:val="22"/>
          <w:szCs w:val="22"/>
        </w:rPr>
      </w:pPr>
      <w:bookmarkStart w:id="25" w:name="_Toc1452890651"/>
      <w:r>
        <w:rPr>
          <w:rFonts w:asciiTheme="minorHAnsi" w:hAnsiTheme="minorHAnsi" w:cstheme="minorBidi"/>
          <w:color w:val="auto"/>
          <w:sz w:val="22"/>
          <w:szCs w:val="22"/>
        </w:rPr>
        <w:t>11</w:t>
      </w:r>
      <w:r w:rsidR="000852EA" w:rsidRPr="000E5336">
        <w:rPr>
          <w:rFonts w:asciiTheme="minorHAnsi" w:hAnsiTheme="minorHAnsi" w:cstheme="minorBidi"/>
          <w:color w:val="auto"/>
          <w:sz w:val="22"/>
          <w:szCs w:val="22"/>
        </w:rPr>
        <w:t>.0 Section 508 – Electronic and Information Technology Standards</w:t>
      </w:r>
      <w:bookmarkEnd w:id="25"/>
    </w:p>
    <w:p w14:paraId="4EBF7EB7" w14:textId="77777777" w:rsidR="00123823" w:rsidRDefault="00123823" w:rsidP="000E5336">
      <w:pPr>
        <w:rPr>
          <w:rFonts w:asciiTheme="minorHAnsi" w:hAnsiTheme="minorHAnsi" w:cstheme="minorHAnsi"/>
          <w:sz w:val="22"/>
          <w:szCs w:val="22"/>
        </w:rPr>
      </w:pPr>
    </w:p>
    <w:p w14:paraId="53D1A416" w14:textId="2464EC07" w:rsidR="000B5D13" w:rsidRPr="000E5336" w:rsidRDefault="000A7F00" w:rsidP="000E5336">
      <w:pPr>
        <w:rPr>
          <w:rFonts w:asciiTheme="minorHAnsi" w:hAnsiTheme="minorHAnsi" w:cstheme="minorHAnsi"/>
          <w:sz w:val="22"/>
          <w:szCs w:val="22"/>
        </w:rPr>
      </w:pPr>
      <w:r w:rsidRPr="000E5336">
        <w:rPr>
          <w:rFonts w:asciiTheme="minorHAnsi" w:hAnsiTheme="minorHAnsi" w:cstheme="minorHAnsi"/>
          <w:sz w:val="22"/>
          <w:szCs w:val="22"/>
        </w:rPr>
        <w:t>This section is not application to this requirement.</w:t>
      </w:r>
    </w:p>
    <w:p w14:paraId="39E65637" w14:textId="77777777" w:rsidR="00095C91" w:rsidRPr="00F70184" w:rsidRDefault="00095C91" w:rsidP="00095C91">
      <w:pPr>
        <w:rPr>
          <w:rFonts w:asciiTheme="minorHAnsi" w:hAnsiTheme="minorHAnsi" w:cstheme="minorHAnsi"/>
          <w:vanish/>
          <w:sz w:val="22"/>
          <w:szCs w:val="22"/>
        </w:rPr>
      </w:pPr>
    </w:p>
    <w:p w14:paraId="4CB676A9" w14:textId="77777777" w:rsidR="00095C91" w:rsidRPr="00F70184" w:rsidRDefault="00095C91">
      <w:pPr>
        <w:rPr>
          <w:rFonts w:asciiTheme="minorHAnsi" w:hAnsiTheme="minorHAnsi" w:cstheme="minorHAnsi"/>
          <w:vanish/>
          <w:sz w:val="22"/>
          <w:szCs w:val="22"/>
        </w:rPr>
      </w:pPr>
    </w:p>
    <w:sectPr w:rsidR="00095C91" w:rsidRPr="00F70184" w:rsidSect="00394E0B">
      <w:footerReference w:type="default" r:id="rId13"/>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0B9FE" w14:textId="77777777" w:rsidR="007135A4" w:rsidRDefault="007135A4" w:rsidP="00BD3BCF">
      <w:r>
        <w:separator/>
      </w:r>
    </w:p>
  </w:endnote>
  <w:endnote w:type="continuationSeparator" w:id="0">
    <w:p w14:paraId="55C79690" w14:textId="77777777" w:rsidR="007135A4" w:rsidRDefault="007135A4" w:rsidP="00BD3BCF">
      <w:r>
        <w:continuationSeparator/>
      </w:r>
    </w:p>
  </w:endnote>
  <w:endnote w:type="continuationNotice" w:id="1">
    <w:p w14:paraId="311BFD2D" w14:textId="77777777" w:rsidR="007135A4" w:rsidRDefault="00713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7BFD" w14:textId="77777777" w:rsidR="007135A4" w:rsidRDefault="007135A4" w:rsidP="00BD3BCF">
      <w:r>
        <w:separator/>
      </w:r>
    </w:p>
  </w:footnote>
  <w:footnote w:type="continuationSeparator" w:id="0">
    <w:p w14:paraId="0114880A" w14:textId="77777777" w:rsidR="007135A4" w:rsidRDefault="007135A4" w:rsidP="00BD3BCF">
      <w:r>
        <w:continuationSeparator/>
      </w:r>
    </w:p>
  </w:footnote>
  <w:footnote w:type="continuationNotice" w:id="1">
    <w:p w14:paraId="02416AA5" w14:textId="77777777" w:rsidR="007135A4" w:rsidRDefault="007135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6F0154"/>
    <w:multiLevelType w:val="hybridMultilevel"/>
    <w:tmpl w:val="D47080F6"/>
    <w:lvl w:ilvl="0" w:tplc="905C8706">
      <w:start w:val="9"/>
      <w:numFmt w:val="decimal"/>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0A0C91"/>
    <w:multiLevelType w:val="hybridMultilevel"/>
    <w:tmpl w:val="A4049C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9973AF"/>
    <w:multiLevelType w:val="hybridMultilevel"/>
    <w:tmpl w:val="99A24B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646C2"/>
    <w:multiLevelType w:val="hybridMultilevel"/>
    <w:tmpl w:val="17742C1A"/>
    <w:lvl w:ilvl="0" w:tplc="B0BA8564">
      <w:start w:val="1"/>
      <w:numFmt w:val="decimal"/>
      <w:lvlText w:val="%1."/>
      <w:lvlJc w:val="left"/>
      <w:pPr>
        <w:ind w:left="420" w:hanging="360"/>
      </w:pPr>
      <w:rPr>
        <w:b w:val="0"/>
        <w:sz w:val="20"/>
      </w:rPr>
    </w:lvl>
    <w:lvl w:ilvl="1" w:tplc="F26EF5C4" w:tentative="1">
      <w:start w:val="1"/>
      <w:numFmt w:val="lowerLetter"/>
      <w:lvlText w:val="%2."/>
      <w:lvlJc w:val="left"/>
      <w:pPr>
        <w:ind w:left="1140" w:hanging="360"/>
      </w:pPr>
    </w:lvl>
    <w:lvl w:ilvl="2" w:tplc="01F8F1F2" w:tentative="1">
      <w:start w:val="1"/>
      <w:numFmt w:val="lowerRoman"/>
      <w:lvlText w:val="%3."/>
      <w:lvlJc w:val="right"/>
      <w:pPr>
        <w:ind w:left="1860" w:hanging="180"/>
      </w:pPr>
    </w:lvl>
    <w:lvl w:ilvl="3" w:tplc="52947A04" w:tentative="1">
      <w:start w:val="1"/>
      <w:numFmt w:val="decimal"/>
      <w:lvlText w:val="%4."/>
      <w:lvlJc w:val="left"/>
      <w:pPr>
        <w:ind w:left="2580" w:hanging="360"/>
      </w:pPr>
    </w:lvl>
    <w:lvl w:ilvl="4" w:tplc="5A92F3A0" w:tentative="1">
      <w:start w:val="1"/>
      <w:numFmt w:val="lowerLetter"/>
      <w:lvlText w:val="%5."/>
      <w:lvlJc w:val="left"/>
      <w:pPr>
        <w:ind w:left="3300" w:hanging="360"/>
      </w:pPr>
    </w:lvl>
    <w:lvl w:ilvl="5" w:tplc="E7DC81DA" w:tentative="1">
      <w:start w:val="1"/>
      <w:numFmt w:val="lowerRoman"/>
      <w:lvlText w:val="%6."/>
      <w:lvlJc w:val="right"/>
      <w:pPr>
        <w:ind w:left="4020" w:hanging="180"/>
      </w:pPr>
    </w:lvl>
    <w:lvl w:ilvl="6" w:tplc="2DEE6F02" w:tentative="1">
      <w:start w:val="1"/>
      <w:numFmt w:val="decimal"/>
      <w:lvlText w:val="%7."/>
      <w:lvlJc w:val="left"/>
      <w:pPr>
        <w:ind w:left="4740" w:hanging="360"/>
      </w:pPr>
    </w:lvl>
    <w:lvl w:ilvl="7" w:tplc="2F16A420" w:tentative="1">
      <w:start w:val="1"/>
      <w:numFmt w:val="lowerLetter"/>
      <w:lvlText w:val="%8."/>
      <w:lvlJc w:val="left"/>
      <w:pPr>
        <w:ind w:left="5460" w:hanging="360"/>
      </w:pPr>
    </w:lvl>
    <w:lvl w:ilvl="8" w:tplc="E49A62FA" w:tentative="1">
      <w:start w:val="1"/>
      <w:numFmt w:val="lowerRoman"/>
      <w:lvlText w:val="%9."/>
      <w:lvlJc w:val="right"/>
      <w:pPr>
        <w:ind w:left="6180" w:hanging="180"/>
      </w:pPr>
    </w:lvl>
  </w:abstractNum>
  <w:abstractNum w:abstractNumId="4" w15:restartNumberingAfterBreak="0">
    <w:nsid w:val="031269F0"/>
    <w:multiLevelType w:val="hybridMultilevel"/>
    <w:tmpl w:val="AEA47EC8"/>
    <w:lvl w:ilvl="0" w:tplc="4D1C88D8">
      <w:start w:val="1"/>
      <w:numFmt w:val="bullet"/>
      <w:lvlText w:val=""/>
      <w:lvlJc w:val="left"/>
      <w:pPr>
        <w:ind w:left="1440" w:hanging="360"/>
      </w:pPr>
      <w:rPr>
        <w:rFonts w:ascii="Symbol" w:hAnsi="Symbol" w:hint="default"/>
      </w:rPr>
    </w:lvl>
    <w:lvl w:ilvl="1" w:tplc="43C67040" w:tentative="1">
      <w:start w:val="1"/>
      <w:numFmt w:val="bullet"/>
      <w:lvlText w:val="o"/>
      <w:lvlJc w:val="left"/>
      <w:pPr>
        <w:ind w:left="2160" w:hanging="360"/>
      </w:pPr>
      <w:rPr>
        <w:rFonts w:ascii="Courier New" w:hAnsi="Courier New" w:hint="default"/>
      </w:rPr>
    </w:lvl>
    <w:lvl w:ilvl="2" w:tplc="AF2A5060" w:tentative="1">
      <w:start w:val="1"/>
      <w:numFmt w:val="bullet"/>
      <w:lvlText w:val=""/>
      <w:lvlJc w:val="left"/>
      <w:pPr>
        <w:ind w:left="2880" w:hanging="360"/>
      </w:pPr>
      <w:rPr>
        <w:rFonts w:ascii="Wingdings" w:hAnsi="Wingdings" w:hint="default"/>
      </w:rPr>
    </w:lvl>
    <w:lvl w:ilvl="3" w:tplc="FACCEADA" w:tentative="1">
      <w:start w:val="1"/>
      <w:numFmt w:val="bullet"/>
      <w:lvlText w:val=""/>
      <w:lvlJc w:val="left"/>
      <w:pPr>
        <w:ind w:left="3600" w:hanging="360"/>
      </w:pPr>
      <w:rPr>
        <w:rFonts w:ascii="Symbol" w:hAnsi="Symbol" w:hint="default"/>
      </w:rPr>
    </w:lvl>
    <w:lvl w:ilvl="4" w:tplc="2C2A9A2C" w:tentative="1">
      <w:start w:val="1"/>
      <w:numFmt w:val="bullet"/>
      <w:lvlText w:val="o"/>
      <w:lvlJc w:val="left"/>
      <w:pPr>
        <w:ind w:left="4320" w:hanging="360"/>
      </w:pPr>
      <w:rPr>
        <w:rFonts w:ascii="Courier New" w:hAnsi="Courier New" w:hint="default"/>
      </w:rPr>
    </w:lvl>
    <w:lvl w:ilvl="5" w:tplc="EE9ED3E2" w:tentative="1">
      <w:start w:val="1"/>
      <w:numFmt w:val="bullet"/>
      <w:lvlText w:val=""/>
      <w:lvlJc w:val="left"/>
      <w:pPr>
        <w:ind w:left="5040" w:hanging="360"/>
      </w:pPr>
      <w:rPr>
        <w:rFonts w:ascii="Wingdings" w:hAnsi="Wingdings" w:hint="default"/>
      </w:rPr>
    </w:lvl>
    <w:lvl w:ilvl="6" w:tplc="04989754" w:tentative="1">
      <w:start w:val="1"/>
      <w:numFmt w:val="bullet"/>
      <w:lvlText w:val=""/>
      <w:lvlJc w:val="left"/>
      <w:pPr>
        <w:ind w:left="5760" w:hanging="360"/>
      </w:pPr>
      <w:rPr>
        <w:rFonts w:ascii="Symbol" w:hAnsi="Symbol" w:hint="default"/>
      </w:rPr>
    </w:lvl>
    <w:lvl w:ilvl="7" w:tplc="1B4A3C18" w:tentative="1">
      <w:start w:val="1"/>
      <w:numFmt w:val="bullet"/>
      <w:lvlText w:val="o"/>
      <w:lvlJc w:val="left"/>
      <w:pPr>
        <w:ind w:left="6480" w:hanging="360"/>
      </w:pPr>
      <w:rPr>
        <w:rFonts w:ascii="Courier New" w:hAnsi="Courier New" w:hint="default"/>
      </w:rPr>
    </w:lvl>
    <w:lvl w:ilvl="8" w:tplc="B90691EC" w:tentative="1">
      <w:start w:val="1"/>
      <w:numFmt w:val="bullet"/>
      <w:lvlText w:val=""/>
      <w:lvlJc w:val="left"/>
      <w:pPr>
        <w:ind w:left="7200" w:hanging="360"/>
      </w:pPr>
      <w:rPr>
        <w:rFonts w:ascii="Wingdings" w:hAnsi="Wingdings" w:hint="default"/>
      </w:rPr>
    </w:lvl>
  </w:abstractNum>
  <w:abstractNum w:abstractNumId="5" w15:restartNumberingAfterBreak="0">
    <w:nsid w:val="067151A1"/>
    <w:multiLevelType w:val="hybridMultilevel"/>
    <w:tmpl w:val="726C0EB8"/>
    <w:lvl w:ilvl="0" w:tplc="3E522A2A">
      <w:start w:val="1"/>
      <w:numFmt w:val="bullet"/>
      <w:lvlText w:val=""/>
      <w:lvlJc w:val="left"/>
      <w:pPr>
        <w:ind w:left="720" w:hanging="360"/>
      </w:pPr>
      <w:rPr>
        <w:rFonts w:ascii="Symbol" w:hAnsi="Symbol" w:hint="default"/>
      </w:rPr>
    </w:lvl>
    <w:lvl w:ilvl="1" w:tplc="0D2EDFC6">
      <w:start w:val="1"/>
      <w:numFmt w:val="bullet"/>
      <w:lvlText w:val="o"/>
      <w:lvlJc w:val="left"/>
      <w:pPr>
        <w:ind w:left="1440" w:hanging="360"/>
      </w:pPr>
      <w:rPr>
        <w:rFonts w:ascii="Courier New" w:hAnsi="Courier New" w:hint="default"/>
      </w:rPr>
    </w:lvl>
    <w:lvl w:ilvl="2" w:tplc="34BC988E">
      <w:start w:val="1"/>
      <w:numFmt w:val="bullet"/>
      <w:lvlText w:val=""/>
      <w:lvlJc w:val="left"/>
      <w:pPr>
        <w:ind w:left="2160" w:hanging="360"/>
      </w:pPr>
      <w:rPr>
        <w:rFonts w:ascii="Wingdings" w:hAnsi="Wingdings" w:hint="default"/>
      </w:rPr>
    </w:lvl>
    <w:lvl w:ilvl="3" w:tplc="2B7A622E">
      <w:start w:val="1"/>
      <w:numFmt w:val="bullet"/>
      <w:lvlText w:val=""/>
      <w:lvlJc w:val="left"/>
      <w:pPr>
        <w:ind w:left="2520" w:hanging="360"/>
      </w:pPr>
      <w:rPr>
        <w:rFonts w:ascii="Symbol" w:hAnsi="Symbol" w:hint="default"/>
      </w:rPr>
    </w:lvl>
    <w:lvl w:ilvl="4" w:tplc="1D1E8D24">
      <w:start w:val="1"/>
      <w:numFmt w:val="bullet"/>
      <w:lvlText w:val="o"/>
      <w:lvlJc w:val="left"/>
      <w:pPr>
        <w:ind w:left="3600" w:hanging="360"/>
      </w:pPr>
      <w:rPr>
        <w:rFonts w:ascii="Courier New" w:hAnsi="Courier New" w:hint="default"/>
      </w:rPr>
    </w:lvl>
    <w:lvl w:ilvl="5" w:tplc="1C9AA7FE">
      <w:start w:val="1"/>
      <w:numFmt w:val="bullet"/>
      <w:lvlText w:val=""/>
      <w:lvlJc w:val="left"/>
      <w:pPr>
        <w:ind w:left="4320" w:hanging="360"/>
      </w:pPr>
      <w:rPr>
        <w:rFonts w:ascii="Wingdings" w:hAnsi="Wingdings" w:hint="default"/>
      </w:rPr>
    </w:lvl>
    <w:lvl w:ilvl="6" w:tplc="48A693AC">
      <w:start w:val="1"/>
      <w:numFmt w:val="bullet"/>
      <w:lvlText w:val=""/>
      <w:lvlJc w:val="left"/>
      <w:pPr>
        <w:ind w:left="5040" w:hanging="360"/>
      </w:pPr>
      <w:rPr>
        <w:rFonts w:ascii="Symbol" w:hAnsi="Symbol" w:hint="default"/>
      </w:rPr>
    </w:lvl>
    <w:lvl w:ilvl="7" w:tplc="AE766134">
      <w:start w:val="1"/>
      <w:numFmt w:val="bullet"/>
      <w:lvlText w:val="o"/>
      <w:lvlJc w:val="left"/>
      <w:pPr>
        <w:ind w:left="5760" w:hanging="360"/>
      </w:pPr>
      <w:rPr>
        <w:rFonts w:ascii="Courier New" w:hAnsi="Courier New" w:hint="default"/>
      </w:rPr>
    </w:lvl>
    <w:lvl w:ilvl="8" w:tplc="9B7C6B9A">
      <w:start w:val="1"/>
      <w:numFmt w:val="bullet"/>
      <w:lvlText w:val=""/>
      <w:lvlJc w:val="left"/>
      <w:pPr>
        <w:ind w:left="6480" w:hanging="360"/>
      </w:pPr>
      <w:rPr>
        <w:rFonts w:ascii="Wingdings" w:hAnsi="Wingdings" w:hint="default"/>
      </w:rPr>
    </w:lvl>
  </w:abstractNum>
  <w:abstractNum w:abstractNumId="6" w15:restartNumberingAfterBreak="0">
    <w:nsid w:val="0B9751BE"/>
    <w:multiLevelType w:val="multilevel"/>
    <w:tmpl w:val="504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4F6BCE"/>
    <w:multiLevelType w:val="multilevel"/>
    <w:tmpl w:val="3A3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B6F982"/>
    <w:multiLevelType w:val="hybridMultilevel"/>
    <w:tmpl w:val="E24AB9BA"/>
    <w:lvl w:ilvl="0" w:tplc="0522636E">
      <w:start w:val="1"/>
      <w:numFmt w:val="bullet"/>
      <w:lvlText w:val=""/>
      <w:lvlJc w:val="left"/>
      <w:pPr>
        <w:ind w:left="0" w:hanging="360"/>
      </w:pPr>
      <w:rPr>
        <w:rFonts w:ascii="Symbol" w:hAnsi="Symbol" w:hint="default"/>
      </w:rPr>
    </w:lvl>
    <w:lvl w:ilvl="1" w:tplc="0C06C51A">
      <w:start w:val="1"/>
      <w:numFmt w:val="bullet"/>
      <w:lvlText w:val="o"/>
      <w:lvlJc w:val="left"/>
      <w:pPr>
        <w:ind w:left="720" w:hanging="360"/>
      </w:pPr>
      <w:rPr>
        <w:rFonts w:ascii="Courier New" w:hAnsi="Courier New" w:hint="default"/>
      </w:rPr>
    </w:lvl>
    <w:lvl w:ilvl="2" w:tplc="F2E259C6">
      <w:start w:val="1"/>
      <w:numFmt w:val="bullet"/>
      <w:lvlText w:val=""/>
      <w:lvlJc w:val="left"/>
      <w:pPr>
        <w:ind w:left="1440" w:hanging="360"/>
      </w:pPr>
      <w:rPr>
        <w:rFonts w:ascii="Wingdings" w:hAnsi="Wingdings" w:hint="default"/>
      </w:rPr>
    </w:lvl>
    <w:lvl w:ilvl="3" w:tplc="57060DCA">
      <w:start w:val="1"/>
      <w:numFmt w:val="bullet"/>
      <w:lvlText w:val=""/>
      <w:lvlJc w:val="left"/>
      <w:pPr>
        <w:ind w:left="2160" w:hanging="360"/>
      </w:pPr>
      <w:rPr>
        <w:rFonts w:ascii="Symbol" w:hAnsi="Symbol" w:hint="default"/>
      </w:rPr>
    </w:lvl>
    <w:lvl w:ilvl="4" w:tplc="450E8052">
      <w:start w:val="1"/>
      <w:numFmt w:val="bullet"/>
      <w:lvlText w:val="o"/>
      <w:lvlJc w:val="left"/>
      <w:pPr>
        <w:ind w:left="2880" w:hanging="360"/>
      </w:pPr>
      <w:rPr>
        <w:rFonts w:ascii="Courier New" w:hAnsi="Courier New" w:hint="default"/>
      </w:rPr>
    </w:lvl>
    <w:lvl w:ilvl="5" w:tplc="63EA9B9E">
      <w:start w:val="1"/>
      <w:numFmt w:val="bullet"/>
      <w:lvlText w:val=""/>
      <w:lvlJc w:val="left"/>
      <w:pPr>
        <w:ind w:left="3600" w:hanging="360"/>
      </w:pPr>
      <w:rPr>
        <w:rFonts w:ascii="Wingdings" w:hAnsi="Wingdings" w:hint="default"/>
      </w:rPr>
    </w:lvl>
    <w:lvl w:ilvl="6" w:tplc="AC92E3FA">
      <w:start w:val="1"/>
      <w:numFmt w:val="bullet"/>
      <w:lvlText w:val=""/>
      <w:lvlJc w:val="left"/>
      <w:pPr>
        <w:ind w:left="4320" w:hanging="360"/>
      </w:pPr>
      <w:rPr>
        <w:rFonts w:ascii="Symbol" w:hAnsi="Symbol" w:hint="default"/>
      </w:rPr>
    </w:lvl>
    <w:lvl w:ilvl="7" w:tplc="B330B2EC">
      <w:start w:val="1"/>
      <w:numFmt w:val="bullet"/>
      <w:lvlText w:val="o"/>
      <w:lvlJc w:val="left"/>
      <w:pPr>
        <w:ind w:left="5040" w:hanging="360"/>
      </w:pPr>
      <w:rPr>
        <w:rFonts w:ascii="Courier New" w:hAnsi="Courier New" w:hint="default"/>
      </w:rPr>
    </w:lvl>
    <w:lvl w:ilvl="8" w:tplc="9F78307E">
      <w:start w:val="1"/>
      <w:numFmt w:val="bullet"/>
      <w:lvlText w:val=""/>
      <w:lvlJc w:val="left"/>
      <w:pPr>
        <w:ind w:left="5760" w:hanging="360"/>
      </w:pPr>
      <w:rPr>
        <w:rFonts w:ascii="Wingdings" w:hAnsi="Wingdings" w:hint="default"/>
      </w:rPr>
    </w:lvl>
  </w:abstractNum>
  <w:abstractNum w:abstractNumId="9" w15:restartNumberingAfterBreak="0">
    <w:nsid w:val="1420440B"/>
    <w:multiLevelType w:val="multilevel"/>
    <w:tmpl w:val="44B410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F7ECB"/>
    <w:multiLevelType w:val="hybridMultilevel"/>
    <w:tmpl w:val="4C20C936"/>
    <w:lvl w:ilvl="0" w:tplc="50309140">
      <w:start w:val="1"/>
      <w:numFmt w:val="decimal"/>
      <w:lvlText w:val="%1."/>
      <w:lvlJc w:val="left"/>
      <w:pPr>
        <w:ind w:left="420" w:hanging="360"/>
      </w:pPr>
      <w:rPr>
        <w:b w:val="0"/>
        <w:sz w:val="20"/>
      </w:rPr>
    </w:lvl>
    <w:lvl w:ilvl="1" w:tplc="D842D52E" w:tentative="1">
      <w:start w:val="1"/>
      <w:numFmt w:val="lowerLetter"/>
      <w:lvlText w:val="%2."/>
      <w:lvlJc w:val="left"/>
      <w:pPr>
        <w:ind w:left="1140" w:hanging="360"/>
      </w:pPr>
    </w:lvl>
    <w:lvl w:ilvl="2" w:tplc="E66AF48C" w:tentative="1">
      <w:start w:val="1"/>
      <w:numFmt w:val="lowerRoman"/>
      <w:lvlText w:val="%3."/>
      <w:lvlJc w:val="right"/>
      <w:pPr>
        <w:ind w:left="1860" w:hanging="180"/>
      </w:pPr>
    </w:lvl>
    <w:lvl w:ilvl="3" w:tplc="2D740200" w:tentative="1">
      <w:start w:val="1"/>
      <w:numFmt w:val="decimal"/>
      <w:lvlText w:val="%4."/>
      <w:lvlJc w:val="left"/>
      <w:pPr>
        <w:ind w:left="2580" w:hanging="360"/>
      </w:pPr>
    </w:lvl>
    <w:lvl w:ilvl="4" w:tplc="342A7E0A" w:tentative="1">
      <w:start w:val="1"/>
      <w:numFmt w:val="lowerLetter"/>
      <w:lvlText w:val="%5."/>
      <w:lvlJc w:val="left"/>
      <w:pPr>
        <w:ind w:left="3300" w:hanging="360"/>
      </w:pPr>
    </w:lvl>
    <w:lvl w:ilvl="5" w:tplc="E056D75A" w:tentative="1">
      <w:start w:val="1"/>
      <w:numFmt w:val="lowerRoman"/>
      <w:lvlText w:val="%6."/>
      <w:lvlJc w:val="right"/>
      <w:pPr>
        <w:ind w:left="4020" w:hanging="180"/>
      </w:pPr>
    </w:lvl>
    <w:lvl w:ilvl="6" w:tplc="1DDE2CD6" w:tentative="1">
      <w:start w:val="1"/>
      <w:numFmt w:val="decimal"/>
      <w:lvlText w:val="%7."/>
      <w:lvlJc w:val="left"/>
      <w:pPr>
        <w:ind w:left="4740" w:hanging="360"/>
      </w:pPr>
    </w:lvl>
    <w:lvl w:ilvl="7" w:tplc="675A5B86" w:tentative="1">
      <w:start w:val="1"/>
      <w:numFmt w:val="lowerLetter"/>
      <w:lvlText w:val="%8."/>
      <w:lvlJc w:val="left"/>
      <w:pPr>
        <w:ind w:left="5460" w:hanging="360"/>
      </w:pPr>
    </w:lvl>
    <w:lvl w:ilvl="8" w:tplc="B5E0E4B0" w:tentative="1">
      <w:start w:val="1"/>
      <w:numFmt w:val="lowerRoman"/>
      <w:lvlText w:val="%9."/>
      <w:lvlJc w:val="right"/>
      <w:pPr>
        <w:ind w:left="6180" w:hanging="180"/>
      </w:pPr>
    </w:lvl>
  </w:abstractNum>
  <w:abstractNum w:abstractNumId="11" w15:restartNumberingAfterBreak="0">
    <w:nsid w:val="16672279"/>
    <w:multiLevelType w:val="hybridMultilevel"/>
    <w:tmpl w:val="BE6CBE72"/>
    <w:lvl w:ilvl="0" w:tplc="81AADAE2">
      <w:start w:val="12"/>
      <w:numFmt w:val="bullet"/>
      <w:lvlText w:val=""/>
      <w:lvlJc w:val="left"/>
      <w:pPr>
        <w:ind w:left="1080" w:hanging="360"/>
      </w:pPr>
      <w:rPr>
        <w:rFonts w:ascii="Wingdings" w:hAnsi="Wingdings" w:hint="default"/>
      </w:rPr>
    </w:lvl>
    <w:lvl w:ilvl="1" w:tplc="99DE7696" w:tentative="1">
      <w:start w:val="1"/>
      <w:numFmt w:val="bullet"/>
      <w:lvlText w:val="o"/>
      <w:lvlJc w:val="left"/>
      <w:pPr>
        <w:ind w:left="1800" w:hanging="360"/>
      </w:pPr>
      <w:rPr>
        <w:rFonts w:ascii="Courier New" w:hAnsi="Courier New" w:hint="default"/>
      </w:rPr>
    </w:lvl>
    <w:lvl w:ilvl="2" w:tplc="D10436B4" w:tentative="1">
      <w:start w:val="1"/>
      <w:numFmt w:val="bullet"/>
      <w:lvlText w:val=""/>
      <w:lvlJc w:val="left"/>
      <w:pPr>
        <w:ind w:left="2520" w:hanging="360"/>
      </w:pPr>
      <w:rPr>
        <w:rFonts w:ascii="Wingdings" w:hAnsi="Wingdings" w:hint="default"/>
      </w:rPr>
    </w:lvl>
    <w:lvl w:ilvl="3" w:tplc="0D002870" w:tentative="1">
      <w:start w:val="1"/>
      <w:numFmt w:val="bullet"/>
      <w:lvlText w:val=""/>
      <w:lvlJc w:val="left"/>
      <w:pPr>
        <w:ind w:left="3240" w:hanging="360"/>
      </w:pPr>
      <w:rPr>
        <w:rFonts w:ascii="Symbol" w:hAnsi="Symbol" w:hint="default"/>
      </w:rPr>
    </w:lvl>
    <w:lvl w:ilvl="4" w:tplc="C69E38DC" w:tentative="1">
      <w:start w:val="1"/>
      <w:numFmt w:val="bullet"/>
      <w:lvlText w:val="o"/>
      <w:lvlJc w:val="left"/>
      <w:pPr>
        <w:ind w:left="3960" w:hanging="360"/>
      </w:pPr>
      <w:rPr>
        <w:rFonts w:ascii="Courier New" w:hAnsi="Courier New" w:hint="default"/>
      </w:rPr>
    </w:lvl>
    <w:lvl w:ilvl="5" w:tplc="C1EE64E8" w:tentative="1">
      <w:start w:val="1"/>
      <w:numFmt w:val="bullet"/>
      <w:lvlText w:val=""/>
      <w:lvlJc w:val="left"/>
      <w:pPr>
        <w:ind w:left="4680" w:hanging="360"/>
      </w:pPr>
      <w:rPr>
        <w:rFonts w:ascii="Wingdings" w:hAnsi="Wingdings" w:hint="default"/>
      </w:rPr>
    </w:lvl>
    <w:lvl w:ilvl="6" w:tplc="99A26E50" w:tentative="1">
      <w:start w:val="1"/>
      <w:numFmt w:val="bullet"/>
      <w:lvlText w:val=""/>
      <w:lvlJc w:val="left"/>
      <w:pPr>
        <w:ind w:left="5400" w:hanging="360"/>
      </w:pPr>
      <w:rPr>
        <w:rFonts w:ascii="Symbol" w:hAnsi="Symbol" w:hint="default"/>
      </w:rPr>
    </w:lvl>
    <w:lvl w:ilvl="7" w:tplc="7F545F74" w:tentative="1">
      <w:start w:val="1"/>
      <w:numFmt w:val="bullet"/>
      <w:lvlText w:val="o"/>
      <w:lvlJc w:val="left"/>
      <w:pPr>
        <w:ind w:left="6120" w:hanging="360"/>
      </w:pPr>
      <w:rPr>
        <w:rFonts w:ascii="Courier New" w:hAnsi="Courier New" w:hint="default"/>
      </w:rPr>
    </w:lvl>
    <w:lvl w:ilvl="8" w:tplc="78CE0404" w:tentative="1">
      <w:start w:val="1"/>
      <w:numFmt w:val="bullet"/>
      <w:lvlText w:val=""/>
      <w:lvlJc w:val="left"/>
      <w:pPr>
        <w:ind w:left="6840" w:hanging="360"/>
      </w:pPr>
      <w:rPr>
        <w:rFonts w:ascii="Wingdings" w:hAnsi="Wingdings" w:hint="default"/>
      </w:rPr>
    </w:lvl>
  </w:abstractNum>
  <w:abstractNum w:abstractNumId="12" w15:restartNumberingAfterBreak="0">
    <w:nsid w:val="177A62F8"/>
    <w:multiLevelType w:val="hybridMultilevel"/>
    <w:tmpl w:val="0D36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2DC2E6"/>
    <w:multiLevelType w:val="hybridMultilevel"/>
    <w:tmpl w:val="975044A8"/>
    <w:lvl w:ilvl="0" w:tplc="B0227D00">
      <w:start w:val="1"/>
      <w:numFmt w:val="bullet"/>
      <w:lvlText w:val=""/>
      <w:lvlJc w:val="left"/>
      <w:pPr>
        <w:ind w:left="720" w:hanging="360"/>
      </w:pPr>
      <w:rPr>
        <w:rFonts w:ascii="Symbol" w:hAnsi="Symbol" w:hint="default"/>
      </w:rPr>
    </w:lvl>
    <w:lvl w:ilvl="1" w:tplc="D5B078CA">
      <w:start w:val="1"/>
      <w:numFmt w:val="bullet"/>
      <w:lvlText w:val="o"/>
      <w:lvlJc w:val="left"/>
      <w:pPr>
        <w:ind w:left="1440" w:hanging="360"/>
      </w:pPr>
      <w:rPr>
        <w:rFonts w:ascii="Courier New" w:hAnsi="Courier New" w:hint="default"/>
      </w:rPr>
    </w:lvl>
    <w:lvl w:ilvl="2" w:tplc="59A80AEA">
      <w:start w:val="1"/>
      <w:numFmt w:val="bullet"/>
      <w:lvlText w:val=""/>
      <w:lvlJc w:val="left"/>
      <w:pPr>
        <w:ind w:left="2160" w:hanging="360"/>
      </w:pPr>
      <w:rPr>
        <w:rFonts w:ascii="Wingdings" w:hAnsi="Wingdings" w:hint="default"/>
      </w:rPr>
    </w:lvl>
    <w:lvl w:ilvl="3" w:tplc="04C8C6BA">
      <w:start w:val="1"/>
      <w:numFmt w:val="bullet"/>
      <w:lvlText w:val=""/>
      <w:lvlJc w:val="left"/>
      <w:pPr>
        <w:ind w:left="2520" w:hanging="360"/>
      </w:pPr>
      <w:rPr>
        <w:rFonts w:ascii="Symbol" w:hAnsi="Symbol" w:hint="default"/>
      </w:rPr>
    </w:lvl>
    <w:lvl w:ilvl="4" w:tplc="7CBE1D76">
      <w:start w:val="1"/>
      <w:numFmt w:val="bullet"/>
      <w:lvlText w:val="o"/>
      <w:lvlJc w:val="left"/>
      <w:pPr>
        <w:ind w:left="3600" w:hanging="360"/>
      </w:pPr>
      <w:rPr>
        <w:rFonts w:ascii="Courier New" w:hAnsi="Courier New" w:hint="default"/>
      </w:rPr>
    </w:lvl>
    <w:lvl w:ilvl="5" w:tplc="A6D26DFE">
      <w:start w:val="1"/>
      <w:numFmt w:val="bullet"/>
      <w:lvlText w:val=""/>
      <w:lvlJc w:val="left"/>
      <w:pPr>
        <w:ind w:left="4320" w:hanging="360"/>
      </w:pPr>
      <w:rPr>
        <w:rFonts w:ascii="Wingdings" w:hAnsi="Wingdings" w:hint="default"/>
      </w:rPr>
    </w:lvl>
    <w:lvl w:ilvl="6" w:tplc="21B0B380">
      <w:start w:val="1"/>
      <w:numFmt w:val="bullet"/>
      <w:lvlText w:val=""/>
      <w:lvlJc w:val="left"/>
      <w:pPr>
        <w:ind w:left="5040" w:hanging="360"/>
      </w:pPr>
      <w:rPr>
        <w:rFonts w:ascii="Symbol" w:hAnsi="Symbol" w:hint="default"/>
      </w:rPr>
    </w:lvl>
    <w:lvl w:ilvl="7" w:tplc="CC349DCE">
      <w:start w:val="1"/>
      <w:numFmt w:val="bullet"/>
      <w:lvlText w:val="o"/>
      <w:lvlJc w:val="left"/>
      <w:pPr>
        <w:ind w:left="5760" w:hanging="360"/>
      </w:pPr>
      <w:rPr>
        <w:rFonts w:ascii="Courier New" w:hAnsi="Courier New" w:hint="default"/>
      </w:rPr>
    </w:lvl>
    <w:lvl w:ilvl="8" w:tplc="76C6055A">
      <w:start w:val="1"/>
      <w:numFmt w:val="bullet"/>
      <w:lvlText w:val=""/>
      <w:lvlJc w:val="left"/>
      <w:pPr>
        <w:ind w:left="6480" w:hanging="360"/>
      </w:pPr>
      <w:rPr>
        <w:rFonts w:ascii="Wingdings" w:hAnsi="Wingdings" w:hint="default"/>
      </w:rPr>
    </w:lvl>
  </w:abstractNum>
  <w:abstractNum w:abstractNumId="14" w15:restartNumberingAfterBreak="0">
    <w:nsid w:val="1C41C256"/>
    <w:multiLevelType w:val="hybridMultilevel"/>
    <w:tmpl w:val="FFFFFFFF"/>
    <w:lvl w:ilvl="0" w:tplc="DA06D86A">
      <w:start w:val="1"/>
      <w:numFmt w:val="bullet"/>
      <w:lvlText w:val=""/>
      <w:lvlJc w:val="left"/>
      <w:pPr>
        <w:ind w:left="720" w:hanging="360"/>
      </w:pPr>
      <w:rPr>
        <w:rFonts w:ascii="Symbol" w:hAnsi="Symbol" w:hint="default"/>
      </w:rPr>
    </w:lvl>
    <w:lvl w:ilvl="1" w:tplc="040EEEBA">
      <w:start w:val="1"/>
      <w:numFmt w:val="bullet"/>
      <w:lvlText w:val="o"/>
      <w:lvlJc w:val="left"/>
      <w:pPr>
        <w:ind w:left="1440" w:hanging="360"/>
      </w:pPr>
      <w:rPr>
        <w:rFonts w:ascii="Courier New" w:hAnsi="Courier New" w:hint="default"/>
      </w:rPr>
    </w:lvl>
    <w:lvl w:ilvl="2" w:tplc="067C162A">
      <w:start w:val="1"/>
      <w:numFmt w:val="bullet"/>
      <w:lvlText w:val=""/>
      <w:lvlJc w:val="left"/>
      <w:pPr>
        <w:ind w:left="2160" w:hanging="360"/>
      </w:pPr>
      <w:rPr>
        <w:rFonts w:ascii="Wingdings" w:hAnsi="Wingdings" w:hint="default"/>
      </w:rPr>
    </w:lvl>
    <w:lvl w:ilvl="3" w:tplc="A7EEE038">
      <w:start w:val="1"/>
      <w:numFmt w:val="bullet"/>
      <w:lvlText w:val=""/>
      <w:lvlJc w:val="left"/>
      <w:pPr>
        <w:ind w:left="2880" w:hanging="360"/>
      </w:pPr>
      <w:rPr>
        <w:rFonts w:ascii="Symbol" w:hAnsi="Symbol" w:hint="default"/>
      </w:rPr>
    </w:lvl>
    <w:lvl w:ilvl="4" w:tplc="4D449022">
      <w:start w:val="1"/>
      <w:numFmt w:val="bullet"/>
      <w:lvlText w:val="o"/>
      <w:lvlJc w:val="left"/>
      <w:pPr>
        <w:ind w:left="3600" w:hanging="360"/>
      </w:pPr>
      <w:rPr>
        <w:rFonts w:ascii="Courier New" w:hAnsi="Courier New" w:hint="default"/>
      </w:rPr>
    </w:lvl>
    <w:lvl w:ilvl="5" w:tplc="EB220434">
      <w:start w:val="1"/>
      <w:numFmt w:val="bullet"/>
      <w:lvlText w:val=""/>
      <w:lvlJc w:val="left"/>
      <w:pPr>
        <w:ind w:left="4320" w:hanging="360"/>
      </w:pPr>
      <w:rPr>
        <w:rFonts w:ascii="Wingdings" w:hAnsi="Wingdings" w:hint="default"/>
      </w:rPr>
    </w:lvl>
    <w:lvl w:ilvl="6" w:tplc="B970B02C">
      <w:start w:val="1"/>
      <w:numFmt w:val="bullet"/>
      <w:lvlText w:val=""/>
      <w:lvlJc w:val="left"/>
      <w:pPr>
        <w:ind w:left="5040" w:hanging="360"/>
      </w:pPr>
      <w:rPr>
        <w:rFonts w:ascii="Symbol" w:hAnsi="Symbol" w:hint="default"/>
      </w:rPr>
    </w:lvl>
    <w:lvl w:ilvl="7" w:tplc="00D09B98">
      <w:start w:val="1"/>
      <w:numFmt w:val="bullet"/>
      <w:lvlText w:val="o"/>
      <w:lvlJc w:val="left"/>
      <w:pPr>
        <w:ind w:left="5760" w:hanging="360"/>
      </w:pPr>
      <w:rPr>
        <w:rFonts w:ascii="Courier New" w:hAnsi="Courier New" w:hint="default"/>
      </w:rPr>
    </w:lvl>
    <w:lvl w:ilvl="8" w:tplc="BC3826EA">
      <w:start w:val="1"/>
      <w:numFmt w:val="bullet"/>
      <w:lvlText w:val=""/>
      <w:lvlJc w:val="left"/>
      <w:pPr>
        <w:ind w:left="6480" w:hanging="360"/>
      </w:pPr>
      <w:rPr>
        <w:rFonts w:ascii="Wingdings" w:hAnsi="Wingdings" w:hint="default"/>
      </w:rPr>
    </w:lvl>
  </w:abstractNum>
  <w:abstractNum w:abstractNumId="15" w15:restartNumberingAfterBreak="0">
    <w:nsid w:val="1F135E04"/>
    <w:multiLevelType w:val="hybridMultilevel"/>
    <w:tmpl w:val="EFAC545A"/>
    <w:lvl w:ilvl="0" w:tplc="0172B56E">
      <w:start w:val="1"/>
      <w:numFmt w:val="bullet"/>
      <w:lvlText w:val=""/>
      <w:lvlJc w:val="left"/>
      <w:pPr>
        <w:ind w:left="720" w:hanging="360"/>
      </w:pPr>
      <w:rPr>
        <w:rFonts w:ascii="Symbol" w:hAnsi="Symbol" w:hint="default"/>
      </w:rPr>
    </w:lvl>
    <w:lvl w:ilvl="1" w:tplc="C80AA150" w:tentative="1">
      <w:start w:val="1"/>
      <w:numFmt w:val="bullet"/>
      <w:lvlText w:val="o"/>
      <w:lvlJc w:val="left"/>
      <w:pPr>
        <w:ind w:left="1440" w:hanging="360"/>
      </w:pPr>
      <w:rPr>
        <w:rFonts w:ascii="Courier New" w:hAnsi="Courier New" w:hint="default"/>
      </w:rPr>
    </w:lvl>
    <w:lvl w:ilvl="2" w:tplc="189A1772" w:tentative="1">
      <w:start w:val="1"/>
      <w:numFmt w:val="bullet"/>
      <w:lvlText w:val=""/>
      <w:lvlJc w:val="left"/>
      <w:pPr>
        <w:ind w:left="2160" w:hanging="360"/>
      </w:pPr>
      <w:rPr>
        <w:rFonts w:ascii="Wingdings" w:hAnsi="Wingdings" w:hint="default"/>
      </w:rPr>
    </w:lvl>
    <w:lvl w:ilvl="3" w:tplc="F53A3248" w:tentative="1">
      <w:start w:val="1"/>
      <w:numFmt w:val="bullet"/>
      <w:lvlText w:val=""/>
      <w:lvlJc w:val="left"/>
      <w:pPr>
        <w:ind w:left="2880" w:hanging="360"/>
      </w:pPr>
      <w:rPr>
        <w:rFonts w:ascii="Symbol" w:hAnsi="Symbol" w:hint="default"/>
      </w:rPr>
    </w:lvl>
    <w:lvl w:ilvl="4" w:tplc="40BA8AAA" w:tentative="1">
      <w:start w:val="1"/>
      <w:numFmt w:val="bullet"/>
      <w:lvlText w:val="o"/>
      <w:lvlJc w:val="left"/>
      <w:pPr>
        <w:ind w:left="3600" w:hanging="360"/>
      </w:pPr>
      <w:rPr>
        <w:rFonts w:ascii="Courier New" w:hAnsi="Courier New" w:hint="default"/>
      </w:rPr>
    </w:lvl>
    <w:lvl w:ilvl="5" w:tplc="1B5E4DBA" w:tentative="1">
      <w:start w:val="1"/>
      <w:numFmt w:val="bullet"/>
      <w:lvlText w:val=""/>
      <w:lvlJc w:val="left"/>
      <w:pPr>
        <w:ind w:left="4320" w:hanging="360"/>
      </w:pPr>
      <w:rPr>
        <w:rFonts w:ascii="Wingdings" w:hAnsi="Wingdings" w:hint="default"/>
      </w:rPr>
    </w:lvl>
    <w:lvl w:ilvl="6" w:tplc="4EEABACA" w:tentative="1">
      <w:start w:val="1"/>
      <w:numFmt w:val="bullet"/>
      <w:lvlText w:val=""/>
      <w:lvlJc w:val="left"/>
      <w:pPr>
        <w:ind w:left="5040" w:hanging="360"/>
      </w:pPr>
      <w:rPr>
        <w:rFonts w:ascii="Symbol" w:hAnsi="Symbol" w:hint="default"/>
      </w:rPr>
    </w:lvl>
    <w:lvl w:ilvl="7" w:tplc="60C4D9A8" w:tentative="1">
      <w:start w:val="1"/>
      <w:numFmt w:val="bullet"/>
      <w:lvlText w:val="o"/>
      <w:lvlJc w:val="left"/>
      <w:pPr>
        <w:ind w:left="5760" w:hanging="360"/>
      </w:pPr>
      <w:rPr>
        <w:rFonts w:ascii="Courier New" w:hAnsi="Courier New" w:hint="default"/>
      </w:rPr>
    </w:lvl>
    <w:lvl w:ilvl="8" w:tplc="847C0128" w:tentative="1">
      <w:start w:val="1"/>
      <w:numFmt w:val="bullet"/>
      <w:lvlText w:val=""/>
      <w:lvlJc w:val="left"/>
      <w:pPr>
        <w:ind w:left="6480" w:hanging="360"/>
      </w:pPr>
      <w:rPr>
        <w:rFonts w:ascii="Wingdings" w:hAnsi="Wingdings" w:hint="default"/>
      </w:rPr>
    </w:lvl>
  </w:abstractNum>
  <w:abstractNum w:abstractNumId="16" w15:restartNumberingAfterBreak="0">
    <w:nsid w:val="21B97B6F"/>
    <w:multiLevelType w:val="hybridMultilevel"/>
    <w:tmpl w:val="6D44524E"/>
    <w:lvl w:ilvl="0" w:tplc="04742886">
      <w:start w:val="1"/>
      <w:numFmt w:val="decimal"/>
      <w:lvlText w:val="%1."/>
      <w:lvlJc w:val="left"/>
      <w:pPr>
        <w:ind w:left="1140" w:hanging="360"/>
      </w:pPr>
    </w:lvl>
    <w:lvl w:ilvl="1" w:tplc="F25A1D42" w:tentative="1">
      <w:start w:val="1"/>
      <w:numFmt w:val="lowerLetter"/>
      <w:lvlText w:val="%2."/>
      <w:lvlJc w:val="left"/>
      <w:pPr>
        <w:ind w:left="1860" w:hanging="360"/>
      </w:pPr>
    </w:lvl>
    <w:lvl w:ilvl="2" w:tplc="F4D65D9A" w:tentative="1">
      <w:start w:val="1"/>
      <w:numFmt w:val="lowerRoman"/>
      <w:lvlText w:val="%3."/>
      <w:lvlJc w:val="right"/>
      <w:pPr>
        <w:ind w:left="2580" w:hanging="180"/>
      </w:pPr>
    </w:lvl>
    <w:lvl w:ilvl="3" w:tplc="73EC8828" w:tentative="1">
      <w:start w:val="1"/>
      <w:numFmt w:val="decimal"/>
      <w:lvlText w:val="%4."/>
      <w:lvlJc w:val="left"/>
      <w:pPr>
        <w:ind w:left="3300" w:hanging="360"/>
      </w:pPr>
    </w:lvl>
    <w:lvl w:ilvl="4" w:tplc="D646B9D2" w:tentative="1">
      <w:start w:val="1"/>
      <w:numFmt w:val="lowerLetter"/>
      <w:lvlText w:val="%5."/>
      <w:lvlJc w:val="left"/>
      <w:pPr>
        <w:ind w:left="4020" w:hanging="360"/>
      </w:pPr>
    </w:lvl>
    <w:lvl w:ilvl="5" w:tplc="241467E6" w:tentative="1">
      <w:start w:val="1"/>
      <w:numFmt w:val="lowerRoman"/>
      <w:lvlText w:val="%6."/>
      <w:lvlJc w:val="right"/>
      <w:pPr>
        <w:ind w:left="4740" w:hanging="180"/>
      </w:pPr>
    </w:lvl>
    <w:lvl w:ilvl="6" w:tplc="4D30A300" w:tentative="1">
      <w:start w:val="1"/>
      <w:numFmt w:val="decimal"/>
      <w:lvlText w:val="%7."/>
      <w:lvlJc w:val="left"/>
      <w:pPr>
        <w:ind w:left="5460" w:hanging="360"/>
      </w:pPr>
    </w:lvl>
    <w:lvl w:ilvl="7" w:tplc="CEECEFB4" w:tentative="1">
      <w:start w:val="1"/>
      <w:numFmt w:val="lowerLetter"/>
      <w:lvlText w:val="%8."/>
      <w:lvlJc w:val="left"/>
      <w:pPr>
        <w:ind w:left="6180" w:hanging="360"/>
      </w:pPr>
    </w:lvl>
    <w:lvl w:ilvl="8" w:tplc="9552145A" w:tentative="1">
      <w:start w:val="1"/>
      <w:numFmt w:val="lowerRoman"/>
      <w:lvlText w:val="%9."/>
      <w:lvlJc w:val="right"/>
      <w:pPr>
        <w:ind w:left="6900" w:hanging="180"/>
      </w:pPr>
    </w:lvl>
  </w:abstractNum>
  <w:abstractNum w:abstractNumId="17" w15:restartNumberingAfterBreak="0">
    <w:nsid w:val="23C910FA"/>
    <w:multiLevelType w:val="hybridMultilevel"/>
    <w:tmpl w:val="2C8AFD0A"/>
    <w:lvl w:ilvl="0" w:tplc="F9CA3C4C">
      <w:start w:val="1"/>
      <w:numFmt w:val="decimal"/>
      <w:lvlText w:val="%1."/>
      <w:lvlJc w:val="left"/>
      <w:pPr>
        <w:ind w:left="1050" w:hanging="360"/>
      </w:pPr>
      <w:rPr>
        <w:b w:val="0"/>
      </w:rPr>
    </w:lvl>
    <w:lvl w:ilvl="1" w:tplc="852A1356" w:tentative="1">
      <w:start w:val="1"/>
      <w:numFmt w:val="lowerLetter"/>
      <w:lvlText w:val="%2."/>
      <w:lvlJc w:val="left"/>
      <w:pPr>
        <w:ind w:left="1770" w:hanging="360"/>
      </w:pPr>
    </w:lvl>
    <w:lvl w:ilvl="2" w:tplc="3D42575E" w:tentative="1">
      <w:start w:val="1"/>
      <w:numFmt w:val="lowerRoman"/>
      <w:lvlText w:val="%3."/>
      <w:lvlJc w:val="right"/>
      <w:pPr>
        <w:ind w:left="2490" w:hanging="180"/>
      </w:pPr>
    </w:lvl>
    <w:lvl w:ilvl="3" w:tplc="263AE7E6" w:tentative="1">
      <w:start w:val="1"/>
      <w:numFmt w:val="decimal"/>
      <w:lvlText w:val="%4."/>
      <w:lvlJc w:val="left"/>
      <w:pPr>
        <w:ind w:left="3210" w:hanging="360"/>
      </w:pPr>
    </w:lvl>
    <w:lvl w:ilvl="4" w:tplc="F6826E60" w:tentative="1">
      <w:start w:val="1"/>
      <w:numFmt w:val="lowerLetter"/>
      <w:lvlText w:val="%5."/>
      <w:lvlJc w:val="left"/>
      <w:pPr>
        <w:ind w:left="3930" w:hanging="360"/>
      </w:pPr>
    </w:lvl>
    <w:lvl w:ilvl="5" w:tplc="CFAA2BA8" w:tentative="1">
      <w:start w:val="1"/>
      <w:numFmt w:val="lowerRoman"/>
      <w:lvlText w:val="%6."/>
      <w:lvlJc w:val="right"/>
      <w:pPr>
        <w:ind w:left="4650" w:hanging="180"/>
      </w:pPr>
    </w:lvl>
    <w:lvl w:ilvl="6" w:tplc="2744AAFA" w:tentative="1">
      <w:start w:val="1"/>
      <w:numFmt w:val="decimal"/>
      <w:lvlText w:val="%7."/>
      <w:lvlJc w:val="left"/>
      <w:pPr>
        <w:ind w:left="5370" w:hanging="360"/>
      </w:pPr>
    </w:lvl>
    <w:lvl w:ilvl="7" w:tplc="B3427124" w:tentative="1">
      <w:start w:val="1"/>
      <w:numFmt w:val="lowerLetter"/>
      <w:lvlText w:val="%8."/>
      <w:lvlJc w:val="left"/>
      <w:pPr>
        <w:ind w:left="6090" w:hanging="360"/>
      </w:pPr>
    </w:lvl>
    <w:lvl w:ilvl="8" w:tplc="E4121424" w:tentative="1">
      <w:start w:val="1"/>
      <w:numFmt w:val="lowerRoman"/>
      <w:lvlText w:val="%9."/>
      <w:lvlJc w:val="right"/>
      <w:pPr>
        <w:ind w:left="6810" w:hanging="180"/>
      </w:pPr>
    </w:lvl>
  </w:abstractNum>
  <w:abstractNum w:abstractNumId="18" w15:restartNumberingAfterBreak="0">
    <w:nsid w:val="2490A054"/>
    <w:multiLevelType w:val="hybridMultilevel"/>
    <w:tmpl w:val="FFFFFFFF"/>
    <w:lvl w:ilvl="0" w:tplc="CDCA34B2">
      <w:start w:val="1"/>
      <w:numFmt w:val="decimal"/>
      <w:lvlText w:val="%1."/>
      <w:lvlJc w:val="left"/>
      <w:pPr>
        <w:ind w:left="720" w:hanging="360"/>
      </w:pPr>
    </w:lvl>
    <w:lvl w:ilvl="1" w:tplc="DA245AD4">
      <w:start w:val="1"/>
      <w:numFmt w:val="lowerLetter"/>
      <w:lvlText w:val="%2."/>
      <w:lvlJc w:val="left"/>
      <w:pPr>
        <w:ind w:left="1440" w:hanging="360"/>
      </w:pPr>
    </w:lvl>
    <w:lvl w:ilvl="2" w:tplc="E36C6236">
      <w:start w:val="1"/>
      <w:numFmt w:val="lowerRoman"/>
      <w:lvlText w:val="%3."/>
      <w:lvlJc w:val="right"/>
      <w:pPr>
        <w:ind w:left="2160" w:hanging="180"/>
      </w:pPr>
    </w:lvl>
    <w:lvl w:ilvl="3" w:tplc="1E04F79E">
      <w:start w:val="1"/>
      <w:numFmt w:val="decimal"/>
      <w:lvlText w:val="%4."/>
      <w:lvlJc w:val="left"/>
      <w:pPr>
        <w:ind w:left="2880" w:hanging="360"/>
      </w:pPr>
    </w:lvl>
    <w:lvl w:ilvl="4" w:tplc="0E729774">
      <w:start w:val="1"/>
      <w:numFmt w:val="lowerLetter"/>
      <w:lvlText w:val="%5."/>
      <w:lvlJc w:val="left"/>
      <w:pPr>
        <w:ind w:left="3600" w:hanging="360"/>
      </w:pPr>
    </w:lvl>
    <w:lvl w:ilvl="5" w:tplc="DBCA698E">
      <w:start w:val="1"/>
      <w:numFmt w:val="lowerRoman"/>
      <w:lvlText w:val="%6."/>
      <w:lvlJc w:val="right"/>
      <w:pPr>
        <w:ind w:left="4320" w:hanging="180"/>
      </w:pPr>
    </w:lvl>
    <w:lvl w:ilvl="6" w:tplc="F586A122">
      <w:start w:val="1"/>
      <w:numFmt w:val="decimal"/>
      <w:lvlText w:val="%7."/>
      <w:lvlJc w:val="left"/>
      <w:pPr>
        <w:ind w:left="5040" w:hanging="360"/>
      </w:pPr>
    </w:lvl>
    <w:lvl w:ilvl="7" w:tplc="3BCC6DDC">
      <w:start w:val="1"/>
      <w:numFmt w:val="lowerLetter"/>
      <w:lvlText w:val="%8."/>
      <w:lvlJc w:val="left"/>
      <w:pPr>
        <w:ind w:left="5760" w:hanging="360"/>
      </w:pPr>
    </w:lvl>
    <w:lvl w:ilvl="8" w:tplc="F2CE91E6">
      <w:start w:val="1"/>
      <w:numFmt w:val="lowerRoman"/>
      <w:lvlText w:val="%9."/>
      <w:lvlJc w:val="right"/>
      <w:pPr>
        <w:ind w:left="6480" w:hanging="180"/>
      </w:pPr>
    </w:lvl>
  </w:abstractNum>
  <w:abstractNum w:abstractNumId="19" w15:restartNumberingAfterBreak="0">
    <w:nsid w:val="24CBE5AB"/>
    <w:multiLevelType w:val="hybridMultilevel"/>
    <w:tmpl w:val="FFFFFFFF"/>
    <w:lvl w:ilvl="0" w:tplc="1332CFF8">
      <w:start w:val="1"/>
      <w:numFmt w:val="bullet"/>
      <w:lvlText w:val="-"/>
      <w:lvlJc w:val="left"/>
      <w:pPr>
        <w:ind w:left="720" w:hanging="360"/>
      </w:pPr>
      <w:rPr>
        <w:rFonts w:ascii="Aptos" w:hAnsi="Aptos" w:hint="default"/>
      </w:rPr>
    </w:lvl>
    <w:lvl w:ilvl="1" w:tplc="F048BC98">
      <w:start w:val="1"/>
      <w:numFmt w:val="bullet"/>
      <w:lvlText w:val="o"/>
      <w:lvlJc w:val="left"/>
      <w:pPr>
        <w:ind w:left="1440" w:hanging="360"/>
      </w:pPr>
      <w:rPr>
        <w:rFonts w:ascii="Courier New" w:hAnsi="Courier New" w:hint="default"/>
      </w:rPr>
    </w:lvl>
    <w:lvl w:ilvl="2" w:tplc="A70AB34C">
      <w:start w:val="1"/>
      <w:numFmt w:val="bullet"/>
      <w:lvlText w:val=""/>
      <w:lvlJc w:val="left"/>
      <w:pPr>
        <w:ind w:left="2160" w:hanging="360"/>
      </w:pPr>
      <w:rPr>
        <w:rFonts w:ascii="Wingdings" w:hAnsi="Wingdings" w:hint="default"/>
      </w:rPr>
    </w:lvl>
    <w:lvl w:ilvl="3" w:tplc="FDF8AE90">
      <w:start w:val="1"/>
      <w:numFmt w:val="bullet"/>
      <w:lvlText w:val=""/>
      <w:lvlJc w:val="left"/>
      <w:pPr>
        <w:ind w:left="2880" w:hanging="360"/>
      </w:pPr>
      <w:rPr>
        <w:rFonts w:ascii="Symbol" w:hAnsi="Symbol" w:hint="default"/>
      </w:rPr>
    </w:lvl>
    <w:lvl w:ilvl="4" w:tplc="6A001DA0">
      <w:start w:val="1"/>
      <w:numFmt w:val="bullet"/>
      <w:lvlText w:val="o"/>
      <w:lvlJc w:val="left"/>
      <w:pPr>
        <w:ind w:left="3600" w:hanging="360"/>
      </w:pPr>
      <w:rPr>
        <w:rFonts w:ascii="Courier New" w:hAnsi="Courier New" w:hint="default"/>
      </w:rPr>
    </w:lvl>
    <w:lvl w:ilvl="5" w:tplc="DFC29D0A">
      <w:start w:val="1"/>
      <w:numFmt w:val="bullet"/>
      <w:lvlText w:val=""/>
      <w:lvlJc w:val="left"/>
      <w:pPr>
        <w:ind w:left="4320" w:hanging="360"/>
      </w:pPr>
      <w:rPr>
        <w:rFonts w:ascii="Wingdings" w:hAnsi="Wingdings" w:hint="default"/>
      </w:rPr>
    </w:lvl>
    <w:lvl w:ilvl="6" w:tplc="056C5870">
      <w:start w:val="1"/>
      <w:numFmt w:val="bullet"/>
      <w:lvlText w:val=""/>
      <w:lvlJc w:val="left"/>
      <w:pPr>
        <w:ind w:left="5040" w:hanging="360"/>
      </w:pPr>
      <w:rPr>
        <w:rFonts w:ascii="Symbol" w:hAnsi="Symbol" w:hint="default"/>
      </w:rPr>
    </w:lvl>
    <w:lvl w:ilvl="7" w:tplc="20387A9A">
      <w:start w:val="1"/>
      <w:numFmt w:val="bullet"/>
      <w:lvlText w:val="o"/>
      <w:lvlJc w:val="left"/>
      <w:pPr>
        <w:ind w:left="5760" w:hanging="360"/>
      </w:pPr>
      <w:rPr>
        <w:rFonts w:ascii="Courier New" w:hAnsi="Courier New" w:hint="default"/>
      </w:rPr>
    </w:lvl>
    <w:lvl w:ilvl="8" w:tplc="C6B81918">
      <w:start w:val="1"/>
      <w:numFmt w:val="bullet"/>
      <w:lvlText w:val=""/>
      <w:lvlJc w:val="left"/>
      <w:pPr>
        <w:ind w:left="6480" w:hanging="360"/>
      </w:pPr>
      <w:rPr>
        <w:rFonts w:ascii="Wingdings" w:hAnsi="Wingdings" w:hint="default"/>
      </w:rPr>
    </w:lvl>
  </w:abstractNum>
  <w:abstractNum w:abstractNumId="20" w15:restartNumberingAfterBreak="0">
    <w:nsid w:val="2648FCBE"/>
    <w:multiLevelType w:val="hybridMultilevel"/>
    <w:tmpl w:val="3A5AE596"/>
    <w:lvl w:ilvl="0" w:tplc="B456E59C">
      <w:start w:val="1"/>
      <w:numFmt w:val="bullet"/>
      <w:lvlText w:val=""/>
      <w:lvlJc w:val="left"/>
      <w:pPr>
        <w:ind w:left="360" w:hanging="360"/>
      </w:pPr>
      <w:rPr>
        <w:rFonts w:ascii="Symbol" w:hAnsi="Symbol" w:hint="default"/>
      </w:rPr>
    </w:lvl>
    <w:lvl w:ilvl="1" w:tplc="3D3473D8">
      <w:start w:val="1"/>
      <w:numFmt w:val="bullet"/>
      <w:lvlText w:val="o"/>
      <w:lvlJc w:val="left"/>
      <w:pPr>
        <w:ind w:left="1440" w:hanging="360"/>
      </w:pPr>
      <w:rPr>
        <w:rFonts w:ascii="Symbol" w:hAnsi="Symbol" w:hint="default"/>
      </w:rPr>
    </w:lvl>
    <w:lvl w:ilvl="2" w:tplc="965840A8">
      <w:start w:val="1"/>
      <w:numFmt w:val="bullet"/>
      <w:lvlText w:val=""/>
      <w:lvlJc w:val="left"/>
      <w:pPr>
        <w:ind w:left="1440" w:hanging="360"/>
      </w:pPr>
      <w:rPr>
        <w:rFonts w:ascii="Wingdings" w:hAnsi="Wingdings" w:hint="default"/>
      </w:rPr>
    </w:lvl>
    <w:lvl w:ilvl="3" w:tplc="0270C802">
      <w:start w:val="1"/>
      <w:numFmt w:val="bullet"/>
      <w:lvlText w:val=""/>
      <w:lvlJc w:val="left"/>
      <w:pPr>
        <w:ind w:left="2160" w:hanging="360"/>
      </w:pPr>
      <w:rPr>
        <w:rFonts w:ascii="Symbol" w:hAnsi="Symbol" w:hint="default"/>
      </w:rPr>
    </w:lvl>
    <w:lvl w:ilvl="4" w:tplc="75E67666">
      <w:start w:val="1"/>
      <w:numFmt w:val="bullet"/>
      <w:lvlText w:val="o"/>
      <w:lvlJc w:val="left"/>
      <w:pPr>
        <w:ind w:left="2880" w:hanging="360"/>
      </w:pPr>
      <w:rPr>
        <w:rFonts w:ascii="Courier New" w:hAnsi="Courier New" w:hint="default"/>
      </w:rPr>
    </w:lvl>
    <w:lvl w:ilvl="5" w:tplc="9CCE2024">
      <w:start w:val="1"/>
      <w:numFmt w:val="bullet"/>
      <w:lvlText w:val=""/>
      <w:lvlJc w:val="left"/>
      <w:pPr>
        <w:ind w:left="3600" w:hanging="360"/>
      </w:pPr>
      <w:rPr>
        <w:rFonts w:ascii="Wingdings" w:hAnsi="Wingdings" w:hint="default"/>
      </w:rPr>
    </w:lvl>
    <w:lvl w:ilvl="6" w:tplc="7794E3EC">
      <w:start w:val="1"/>
      <w:numFmt w:val="bullet"/>
      <w:lvlText w:val=""/>
      <w:lvlJc w:val="left"/>
      <w:pPr>
        <w:ind w:left="4320" w:hanging="360"/>
      </w:pPr>
      <w:rPr>
        <w:rFonts w:ascii="Symbol" w:hAnsi="Symbol" w:hint="default"/>
      </w:rPr>
    </w:lvl>
    <w:lvl w:ilvl="7" w:tplc="6242FCD8">
      <w:start w:val="1"/>
      <w:numFmt w:val="bullet"/>
      <w:lvlText w:val="o"/>
      <w:lvlJc w:val="left"/>
      <w:pPr>
        <w:ind w:left="5040" w:hanging="360"/>
      </w:pPr>
      <w:rPr>
        <w:rFonts w:ascii="Courier New" w:hAnsi="Courier New" w:hint="default"/>
      </w:rPr>
    </w:lvl>
    <w:lvl w:ilvl="8" w:tplc="9A7039BE">
      <w:start w:val="1"/>
      <w:numFmt w:val="bullet"/>
      <w:lvlText w:val=""/>
      <w:lvlJc w:val="left"/>
      <w:pPr>
        <w:ind w:left="5760" w:hanging="360"/>
      </w:pPr>
      <w:rPr>
        <w:rFonts w:ascii="Wingdings" w:hAnsi="Wingdings" w:hint="default"/>
      </w:rPr>
    </w:lvl>
  </w:abstractNum>
  <w:abstractNum w:abstractNumId="21" w15:restartNumberingAfterBreak="0">
    <w:nsid w:val="2E6A4D67"/>
    <w:multiLevelType w:val="hybridMultilevel"/>
    <w:tmpl w:val="A5CC0C5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4032" w:hanging="360"/>
      </w:pPr>
      <w:rPr>
        <w:rFonts w:ascii="Symbol" w:hAnsi="Symbol"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32510A5B"/>
    <w:multiLevelType w:val="hybridMultilevel"/>
    <w:tmpl w:val="4D3C86DE"/>
    <w:lvl w:ilvl="0" w:tplc="126E4B52">
      <w:start w:val="1"/>
      <w:numFmt w:val="decimal"/>
      <w:lvlText w:val="%1."/>
      <w:lvlJc w:val="left"/>
      <w:pPr>
        <w:ind w:left="1050" w:hanging="360"/>
      </w:pPr>
    </w:lvl>
    <w:lvl w:ilvl="1" w:tplc="1570DCEE" w:tentative="1">
      <w:start w:val="1"/>
      <w:numFmt w:val="lowerLetter"/>
      <w:lvlText w:val="%2."/>
      <w:lvlJc w:val="left"/>
      <w:pPr>
        <w:ind w:left="1770" w:hanging="360"/>
      </w:pPr>
    </w:lvl>
    <w:lvl w:ilvl="2" w:tplc="2F3EBA42" w:tentative="1">
      <w:start w:val="1"/>
      <w:numFmt w:val="lowerRoman"/>
      <w:lvlText w:val="%3."/>
      <w:lvlJc w:val="right"/>
      <w:pPr>
        <w:ind w:left="2490" w:hanging="180"/>
      </w:pPr>
    </w:lvl>
    <w:lvl w:ilvl="3" w:tplc="FE4E89BE" w:tentative="1">
      <w:start w:val="1"/>
      <w:numFmt w:val="decimal"/>
      <w:lvlText w:val="%4."/>
      <w:lvlJc w:val="left"/>
      <w:pPr>
        <w:ind w:left="3210" w:hanging="360"/>
      </w:pPr>
    </w:lvl>
    <w:lvl w:ilvl="4" w:tplc="9D683E2A" w:tentative="1">
      <w:start w:val="1"/>
      <w:numFmt w:val="lowerLetter"/>
      <w:lvlText w:val="%5."/>
      <w:lvlJc w:val="left"/>
      <w:pPr>
        <w:ind w:left="3930" w:hanging="360"/>
      </w:pPr>
    </w:lvl>
    <w:lvl w:ilvl="5" w:tplc="476ECC5A" w:tentative="1">
      <w:start w:val="1"/>
      <w:numFmt w:val="lowerRoman"/>
      <w:lvlText w:val="%6."/>
      <w:lvlJc w:val="right"/>
      <w:pPr>
        <w:ind w:left="4650" w:hanging="180"/>
      </w:pPr>
    </w:lvl>
    <w:lvl w:ilvl="6" w:tplc="3D6264E8" w:tentative="1">
      <w:start w:val="1"/>
      <w:numFmt w:val="decimal"/>
      <w:lvlText w:val="%7."/>
      <w:lvlJc w:val="left"/>
      <w:pPr>
        <w:ind w:left="5370" w:hanging="360"/>
      </w:pPr>
    </w:lvl>
    <w:lvl w:ilvl="7" w:tplc="71AA0E52" w:tentative="1">
      <w:start w:val="1"/>
      <w:numFmt w:val="lowerLetter"/>
      <w:lvlText w:val="%8."/>
      <w:lvlJc w:val="left"/>
      <w:pPr>
        <w:ind w:left="6090" w:hanging="360"/>
      </w:pPr>
    </w:lvl>
    <w:lvl w:ilvl="8" w:tplc="A41E9300" w:tentative="1">
      <w:start w:val="1"/>
      <w:numFmt w:val="lowerRoman"/>
      <w:lvlText w:val="%9."/>
      <w:lvlJc w:val="right"/>
      <w:pPr>
        <w:ind w:left="6810" w:hanging="180"/>
      </w:pPr>
    </w:lvl>
  </w:abstractNum>
  <w:abstractNum w:abstractNumId="23" w15:restartNumberingAfterBreak="0">
    <w:nsid w:val="328E3C9F"/>
    <w:multiLevelType w:val="multilevel"/>
    <w:tmpl w:val="A1D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9E01DE"/>
    <w:multiLevelType w:val="multilevel"/>
    <w:tmpl w:val="ADB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BF496C"/>
    <w:multiLevelType w:val="multilevel"/>
    <w:tmpl w:val="B860DC20"/>
    <w:lvl w:ilvl="0">
      <w:start w:val="1"/>
      <w:numFmt w:val="decimal"/>
      <w:lvlText w:val="%1."/>
      <w:lvlJc w:val="left"/>
      <w:pPr>
        <w:ind w:left="720" w:hanging="360"/>
      </w:pPr>
    </w:lvl>
    <w:lvl w:ilvl="1">
      <w:start w:val="1"/>
      <w:numFmt w:val="lowerLetter"/>
      <w:lvlText w:val="%2."/>
      <w:lvlJc w:val="left"/>
      <w:pPr>
        <w:ind w:left="1440" w:hanging="360"/>
      </w:pPr>
    </w:lvl>
    <w:lvl w:ilvl="2">
      <w:start w:val="3"/>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4CF07C6"/>
    <w:multiLevelType w:val="hybridMultilevel"/>
    <w:tmpl w:val="20ACD9D2"/>
    <w:lvl w:ilvl="0" w:tplc="48D450DE">
      <w:start w:val="1"/>
      <w:numFmt w:val="bullet"/>
      <w:lvlText w:val=""/>
      <w:lvlJc w:val="left"/>
      <w:pPr>
        <w:ind w:left="1440" w:hanging="360"/>
      </w:pPr>
      <w:rPr>
        <w:rFonts w:ascii="Symbol" w:hAnsi="Symbol" w:hint="default"/>
      </w:rPr>
    </w:lvl>
    <w:lvl w:ilvl="1" w:tplc="D63E93DA">
      <w:start w:val="1"/>
      <w:numFmt w:val="bullet"/>
      <w:lvlText w:val="o"/>
      <w:lvlJc w:val="left"/>
      <w:pPr>
        <w:ind w:left="2160" w:hanging="360"/>
      </w:pPr>
      <w:rPr>
        <w:rFonts w:ascii="Courier New" w:hAnsi="Courier New" w:hint="default"/>
      </w:rPr>
    </w:lvl>
    <w:lvl w:ilvl="2" w:tplc="A0BCD7F8">
      <w:start w:val="1"/>
      <w:numFmt w:val="bullet"/>
      <w:lvlText w:val=""/>
      <w:lvlJc w:val="left"/>
      <w:pPr>
        <w:ind w:left="2880" w:hanging="360"/>
      </w:pPr>
      <w:rPr>
        <w:rFonts w:ascii="Wingdings" w:hAnsi="Wingdings" w:hint="default"/>
      </w:rPr>
    </w:lvl>
    <w:lvl w:ilvl="3" w:tplc="C1D6CA42">
      <w:start w:val="1"/>
      <w:numFmt w:val="bullet"/>
      <w:lvlText w:val=""/>
      <w:lvlJc w:val="left"/>
      <w:pPr>
        <w:ind w:left="3600" w:hanging="360"/>
      </w:pPr>
      <w:rPr>
        <w:rFonts w:ascii="Symbol" w:hAnsi="Symbol" w:hint="default"/>
      </w:rPr>
    </w:lvl>
    <w:lvl w:ilvl="4" w:tplc="D2EC3ECE">
      <w:start w:val="1"/>
      <w:numFmt w:val="bullet"/>
      <w:lvlText w:val=""/>
      <w:lvlJc w:val="left"/>
      <w:pPr>
        <w:ind w:left="4230" w:hanging="360"/>
      </w:pPr>
      <w:rPr>
        <w:rFonts w:ascii="Symbol" w:hAnsi="Symbol" w:hint="default"/>
      </w:rPr>
    </w:lvl>
    <w:lvl w:ilvl="5" w:tplc="CC3A4C10">
      <w:start w:val="1"/>
      <w:numFmt w:val="bullet"/>
      <w:lvlText w:val=""/>
      <w:lvlJc w:val="left"/>
      <w:pPr>
        <w:ind w:left="5040" w:hanging="360"/>
      </w:pPr>
      <w:rPr>
        <w:rFonts w:ascii="Wingdings" w:hAnsi="Wingdings" w:hint="default"/>
      </w:rPr>
    </w:lvl>
    <w:lvl w:ilvl="6" w:tplc="74CC359E">
      <w:start w:val="1"/>
      <w:numFmt w:val="bullet"/>
      <w:lvlText w:val=""/>
      <w:lvlJc w:val="left"/>
      <w:pPr>
        <w:ind w:left="5760" w:hanging="360"/>
      </w:pPr>
      <w:rPr>
        <w:rFonts w:ascii="Symbol" w:hAnsi="Symbol" w:hint="default"/>
      </w:rPr>
    </w:lvl>
    <w:lvl w:ilvl="7" w:tplc="7D1ADE1E">
      <w:start w:val="1"/>
      <w:numFmt w:val="bullet"/>
      <w:lvlText w:val="o"/>
      <w:lvlJc w:val="left"/>
      <w:pPr>
        <w:ind w:left="6480" w:hanging="360"/>
      </w:pPr>
      <w:rPr>
        <w:rFonts w:ascii="Courier New" w:hAnsi="Courier New" w:hint="default"/>
      </w:rPr>
    </w:lvl>
    <w:lvl w:ilvl="8" w:tplc="DE2E03FC">
      <w:start w:val="1"/>
      <w:numFmt w:val="bullet"/>
      <w:lvlText w:val=""/>
      <w:lvlJc w:val="left"/>
      <w:pPr>
        <w:ind w:left="7200" w:hanging="360"/>
      </w:pPr>
      <w:rPr>
        <w:rFonts w:ascii="Wingdings" w:hAnsi="Wingdings" w:hint="default"/>
      </w:rPr>
    </w:lvl>
  </w:abstractNum>
  <w:abstractNum w:abstractNumId="27" w15:restartNumberingAfterBreak="0">
    <w:nsid w:val="35077EA3"/>
    <w:multiLevelType w:val="hybridMultilevel"/>
    <w:tmpl w:val="F8C0737E"/>
    <w:lvl w:ilvl="0" w:tplc="49A48B14">
      <w:start w:val="1"/>
      <w:numFmt w:val="bullet"/>
      <w:lvlText w:val=""/>
      <w:lvlJc w:val="left"/>
      <w:pPr>
        <w:ind w:left="720" w:hanging="360"/>
      </w:pPr>
      <w:rPr>
        <w:rFonts w:ascii="Symbol" w:hAnsi="Symbol" w:hint="default"/>
      </w:rPr>
    </w:lvl>
    <w:lvl w:ilvl="1" w:tplc="04CA201E" w:tentative="1">
      <w:start w:val="1"/>
      <w:numFmt w:val="bullet"/>
      <w:lvlText w:val="o"/>
      <w:lvlJc w:val="left"/>
      <w:pPr>
        <w:ind w:left="1440" w:hanging="360"/>
      </w:pPr>
      <w:rPr>
        <w:rFonts w:ascii="Courier New" w:hAnsi="Courier New" w:hint="default"/>
      </w:rPr>
    </w:lvl>
    <w:lvl w:ilvl="2" w:tplc="680639BE" w:tentative="1">
      <w:start w:val="1"/>
      <w:numFmt w:val="bullet"/>
      <w:lvlText w:val=""/>
      <w:lvlJc w:val="left"/>
      <w:pPr>
        <w:ind w:left="2160" w:hanging="360"/>
      </w:pPr>
      <w:rPr>
        <w:rFonts w:ascii="Wingdings" w:hAnsi="Wingdings" w:hint="default"/>
      </w:rPr>
    </w:lvl>
    <w:lvl w:ilvl="3" w:tplc="A5D68CFC" w:tentative="1">
      <w:start w:val="1"/>
      <w:numFmt w:val="bullet"/>
      <w:lvlText w:val=""/>
      <w:lvlJc w:val="left"/>
      <w:pPr>
        <w:ind w:left="2880" w:hanging="360"/>
      </w:pPr>
      <w:rPr>
        <w:rFonts w:ascii="Symbol" w:hAnsi="Symbol" w:hint="default"/>
      </w:rPr>
    </w:lvl>
    <w:lvl w:ilvl="4" w:tplc="2BD4ECEE" w:tentative="1">
      <w:start w:val="1"/>
      <w:numFmt w:val="bullet"/>
      <w:lvlText w:val="o"/>
      <w:lvlJc w:val="left"/>
      <w:pPr>
        <w:ind w:left="3600" w:hanging="360"/>
      </w:pPr>
      <w:rPr>
        <w:rFonts w:ascii="Courier New" w:hAnsi="Courier New" w:hint="default"/>
      </w:rPr>
    </w:lvl>
    <w:lvl w:ilvl="5" w:tplc="264E07F8" w:tentative="1">
      <w:start w:val="1"/>
      <w:numFmt w:val="bullet"/>
      <w:lvlText w:val=""/>
      <w:lvlJc w:val="left"/>
      <w:pPr>
        <w:ind w:left="4320" w:hanging="360"/>
      </w:pPr>
      <w:rPr>
        <w:rFonts w:ascii="Wingdings" w:hAnsi="Wingdings" w:hint="default"/>
      </w:rPr>
    </w:lvl>
    <w:lvl w:ilvl="6" w:tplc="34E460C8" w:tentative="1">
      <w:start w:val="1"/>
      <w:numFmt w:val="bullet"/>
      <w:lvlText w:val=""/>
      <w:lvlJc w:val="left"/>
      <w:pPr>
        <w:ind w:left="5040" w:hanging="360"/>
      </w:pPr>
      <w:rPr>
        <w:rFonts w:ascii="Symbol" w:hAnsi="Symbol" w:hint="default"/>
      </w:rPr>
    </w:lvl>
    <w:lvl w:ilvl="7" w:tplc="5F1C421C" w:tentative="1">
      <w:start w:val="1"/>
      <w:numFmt w:val="bullet"/>
      <w:lvlText w:val="o"/>
      <w:lvlJc w:val="left"/>
      <w:pPr>
        <w:ind w:left="5760" w:hanging="360"/>
      </w:pPr>
      <w:rPr>
        <w:rFonts w:ascii="Courier New" w:hAnsi="Courier New" w:hint="default"/>
      </w:rPr>
    </w:lvl>
    <w:lvl w:ilvl="8" w:tplc="A90CA758" w:tentative="1">
      <w:start w:val="1"/>
      <w:numFmt w:val="bullet"/>
      <w:lvlText w:val=""/>
      <w:lvlJc w:val="left"/>
      <w:pPr>
        <w:ind w:left="6480" w:hanging="360"/>
      </w:pPr>
      <w:rPr>
        <w:rFonts w:ascii="Wingdings" w:hAnsi="Wingdings" w:hint="default"/>
      </w:rPr>
    </w:lvl>
  </w:abstractNum>
  <w:abstractNum w:abstractNumId="28" w15:restartNumberingAfterBreak="0">
    <w:nsid w:val="37C1231F"/>
    <w:multiLevelType w:val="hybridMultilevel"/>
    <w:tmpl w:val="FFFFFFFF"/>
    <w:lvl w:ilvl="0" w:tplc="A1781806">
      <w:start w:val="1"/>
      <w:numFmt w:val="bullet"/>
      <w:lvlText w:val=""/>
      <w:lvlJc w:val="left"/>
      <w:pPr>
        <w:ind w:left="720" w:hanging="360"/>
      </w:pPr>
      <w:rPr>
        <w:rFonts w:ascii="Symbol" w:hAnsi="Symbol" w:hint="default"/>
      </w:rPr>
    </w:lvl>
    <w:lvl w:ilvl="1" w:tplc="DFF8AE74">
      <w:start w:val="1"/>
      <w:numFmt w:val="bullet"/>
      <w:lvlText w:val="o"/>
      <w:lvlJc w:val="left"/>
      <w:pPr>
        <w:ind w:left="1440" w:hanging="360"/>
      </w:pPr>
      <w:rPr>
        <w:rFonts w:ascii="Courier New" w:hAnsi="Courier New" w:hint="default"/>
      </w:rPr>
    </w:lvl>
    <w:lvl w:ilvl="2" w:tplc="1792A7E4">
      <w:start w:val="1"/>
      <w:numFmt w:val="bullet"/>
      <w:lvlText w:val=""/>
      <w:lvlJc w:val="left"/>
      <w:pPr>
        <w:ind w:left="2160" w:hanging="360"/>
      </w:pPr>
      <w:rPr>
        <w:rFonts w:ascii="Wingdings" w:hAnsi="Wingdings" w:hint="default"/>
      </w:rPr>
    </w:lvl>
    <w:lvl w:ilvl="3" w:tplc="55B4355A">
      <w:start w:val="1"/>
      <w:numFmt w:val="bullet"/>
      <w:lvlText w:val=""/>
      <w:lvlJc w:val="left"/>
      <w:pPr>
        <w:ind w:left="2880" w:hanging="360"/>
      </w:pPr>
      <w:rPr>
        <w:rFonts w:ascii="Symbol" w:hAnsi="Symbol" w:hint="default"/>
      </w:rPr>
    </w:lvl>
    <w:lvl w:ilvl="4" w:tplc="2A42708C">
      <w:start w:val="1"/>
      <w:numFmt w:val="bullet"/>
      <w:lvlText w:val="o"/>
      <w:lvlJc w:val="left"/>
      <w:pPr>
        <w:ind w:left="3600" w:hanging="360"/>
      </w:pPr>
      <w:rPr>
        <w:rFonts w:ascii="Courier New" w:hAnsi="Courier New" w:hint="default"/>
      </w:rPr>
    </w:lvl>
    <w:lvl w:ilvl="5" w:tplc="067AD58C">
      <w:start w:val="1"/>
      <w:numFmt w:val="bullet"/>
      <w:lvlText w:val=""/>
      <w:lvlJc w:val="left"/>
      <w:pPr>
        <w:ind w:left="4320" w:hanging="360"/>
      </w:pPr>
      <w:rPr>
        <w:rFonts w:ascii="Wingdings" w:hAnsi="Wingdings" w:hint="default"/>
      </w:rPr>
    </w:lvl>
    <w:lvl w:ilvl="6" w:tplc="01D45E68">
      <w:start w:val="1"/>
      <w:numFmt w:val="bullet"/>
      <w:lvlText w:val=""/>
      <w:lvlJc w:val="left"/>
      <w:pPr>
        <w:ind w:left="5040" w:hanging="360"/>
      </w:pPr>
      <w:rPr>
        <w:rFonts w:ascii="Symbol" w:hAnsi="Symbol" w:hint="default"/>
      </w:rPr>
    </w:lvl>
    <w:lvl w:ilvl="7" w:tplc="2E0CF85E">
      <w:start w:val="1"/>
      <w:numFmt w:val="bullet"/>
      <w:lvlText w:val="o"/>
      <w:lvlJc w:val="left"/>
      <w:pPr>
        <w:ind w:left="5760" w:hanging="360"/>
      </w:pPr>
      <w:rPr>
        <w:rFonts w:ascii="Courier New" w:hAnsi="Courier New" w:hint="default"/>
      </w:rPr>
    </w:lvl>
    <w:lvl w:ilvl="8" w:tplc="FA3C8538">
      <w:start w:val="1"/>
      <w:numFmt w:val="bullet"/>
      <w:lvlText w:val=""/>
      <w:lvlJc w:val="left"/>
      <w:pPr>
        <w:ind w:left="6480" w:hanging="360"/>
      </w:pPr>
      <w:rPr>
        <w:rFonts w:ascii="Wingdings" w:hAnsi="Wingdings" w:hint="default"/>
      </w:rPr>
    </w:lvl>
  </w:abstractNum>
  <w:abstractNum w:abstractNumId="29" w15:restartNumberingAfterBreak="0">
    <w:nsid w:val="3B112DCD"/>
    <w:multiLevelType w:val="multilevel"/>
    <w:tmpl w:val="940C0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B1EFB"/>
    <w:multiLevelType w:val="hybridMultilevel"/>
    <w:tmpl w:val="FFFFFFFF"/>
    <w:lvl w:ilvl="0" w:tplc="811202B6">
      <w:start w:val="1"/>
      <w:numFmt w:val="bullet"/>
      <w:lvlText w:val=""/>
      <w:lvlJc w:val="left"/>
      <w:pPr>
        <w:ind w:left="720" w:hanging="360"/>
      </w:pPr>
      <w:rPr>
        <w:rFonts w:ascii="Symbol" w:hAnsi="Symbol" w:hint="default"/>
      </w:rPr>
    </w:lvl>
    <w:lvl w:ilvl="1" w:tplc="396C3226">
      <w:start w:val="1"/>
      <w:numFmt w:val="bullet"/>
      <w:lvlText w:val="o"/>
      <w:lvlJc w:val="left"/>
      <w:pPr>
        <w:ind w:left="1440" w:hanging="360"/>
      </w:pPr>
      <w:rPr>
        <w:rFonts w:ascii="Courier New" w:hAnsi="Courier New" w:hint="default"/>
      </w:rPr>
    </w:lvl>
    <w:lvl w:ilvl="2" w:tplc="320EB0DE">
      <w:start w:val="1"/>
      <w:numFmt w:val="bullet"/>
      <w:lvlText w:val=""/>
      <w:lvlJc w:val="left"/>
      <w:pPr>
        <w:ind w:left="2160" w:hanging="360"/>
      </w:pPr>
      <w:rPr>
        <w:rFonts w:ascii="Wingdings" w:hAnsi="Wingdings" w:hint="default"/>
      </w:rPr>
    </w:lvl>
    <w:lvl w:ilvl="3" w:tplc="B3C894CA">
      <w:start w:val="1"/>
      <w:numFmt w:val="bullet"/>
      <w:lvlText w:val=""/>
      <w:lvlJc w:val="left"/>
      <w:pPr>
        <w:ind w:left="2880" w:hanging="360"/>
      </w:pPr>
      <w:rPr>
        <w:rFonts w:ascii="Symbol" w:hAnsi="Symbol" w:hint="default"/>
      </w:rPr>
    </w:lvl>
    <w:lvl w:ilvl="4" w:tplc="9A46DA58">
      <w:start w:val="1"/>
      <w:numFmt w:val="bullet"/>
      <w:lvlText w:val="o"/>
      <w:lvlJc w:val="left"/>
      <w:pPr>
        <w:ind w:left="3600" w:hanging="360"/>
      </w:pPr>
      <w:rPr>
        <w:rFonts w:ascii="Courier New" w:hAnsi="Courier New" w:hint="default"/>
      </w:rPr>
    </w:lvl>
    <w:lvl w:ilvl="5" w:tplc="DBD29C2A">
      <w:start w:val="1"/>
      <w:numFmt w:val="bullet"/>
      <w:lvlText w:val=""/>
      <w:lvlJc w:val="left"/>
      <w:pPr>
        <w:ind w:left="4320" w:hanging="360"/>
      </w:pPr>
      <w:rPr>
        <w:rFonts w:ascii="Wingdings" w:hAnsi="Wingdings" w:hint="default"/>
      </w:rPr>
    </w:lvl>
    <w:lvl w:ilvl="6" w:tplc="5F34CC4E">
      <w:start w:val="1"/>
      <w:numFmt w:val="bullet"/>
      <w:lvlText w:val=""/>
      <w:lvlJc w:val="left"/>
      <w:pPr>
        <w:ind w:left="5040" w:hanging="360"/>
      </w:pPr>
      <w:rPr>
        <w:rFonts w:ascii="Symbol" w:hAnsi="Symbol" w:hint="default"/>
      </w:rPr>
    </w:lvl>
    <w:lvl w:ilvl="7" w:tplc="5996293E">
      <w:start w:val="1"/>
      <w:numFmt w:val="bullet"/>
      <w:lvlText w:val="o"/>
      <w:lvlJc w:val="left"/>
      <w:pPr>
        <w:ind w:left="5760" w:hanging="360"/>
      </w:pPr>
      <w:rPr>
        <w:rFonts w:ascii="Courier New" w:hAnsi="Courier New" w:hint="default"/>
      </w:rPr>
    </w:lvl>
    <w:lvl w:ilvl="8" w:tplc="B8B6BFC6">
      <w:start w:val="1"/>
      <w:numFmt w:val="bullet"/>
      <w:lvlText w:val=""/>
      <w:lvlJc w:val="left"/>
      <w:pPr>
        <w:ind w:left="6480" w:hanging="360"/>
      </w:pPr>
      <w:rPr>
        <w:rFonts w:ascii="Wingdings" w:hAnsi="Wingdings" w:hint="default"/>
      </w:rPr>
    </w:lvl>
  </w:abstractNum>
  <w:abstractNum w:abstractNumId="31" w15:restartNumberingAfterBreak="0">
    <w:nsid w:val="3F902820"/>
    <w:multiLevelType w:val="multilevel"/>
    <w:tmpl w:val="2C54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9455DE"/>
    <w:multiLevelType w:val="hybridMultilevel"/>
    <w:tmpl w:val="60BA24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8F51A3"/>
    <w:multiLevelType w:val="hybridMultilevel"/>
    <w:tmpl w:val="F0FA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CB2D0A"/>
    <w:multiLevelType w:val="hybridMultilevel"/>
    <w:tmpl w:val="4C20C936"/>
    <w:lvl w:ilvl="0" w:tplc="9D24E0C6">
      <w:start w:val="1"/>
      <w:numFmt w:val="decimal"/>
      <w:lvlText w:val="%1."/>
      <w:lvlJc w:val="left"/>
      <w:pPr>
        <w:ind w:left="420" w:hanging="360"/>
      </w:pPr>
      <w:rPr>
        <w:b w:val="0"/>
        <w:sz w:val="20"/>
      </w:rPr>
    </w:lvl>
    <w:lvl w:ilvl="1" w:tplc="89A61952" w:tentative="1">
      <w:start w:val="1"/>
      <w:numFmt w:val="lowerLetter"/>
      <w:lvlText w:val="%2."/>
      <w:lvlJc w:val="left"/>
      <w:pPr>
        <w:ind w:left="1140" w:hanging="360"/>
      </w:pPr>
    </w:lvl>
    <w:lvl w:ilvl="2" w:tplc="D00E2D5C" w:tentative="1">
      <w:start w:val="1"/>
      <w:numFmt w:val="lowerRoman"/>
      <w:lvlText w:val="%3."/>
      <w:lvlJc w:val="right"/>
      <w:pPr>
        <w:ind w:left="1860" w:hanging="180"/>
      </w:pPr>
    </w:lvl>
    <w:lvl w:ilvl="3" w:tplc="9358184A" w:tentative="1">
      <w:start w:val="1"/>
      <w:numFmt w:val="decimal"/>
      <w:lvlText w:val="%4."/>
      <w:lvlJc w:val="left"/>
      <w:pPr>
        <w:ind w:left="2580" w:hanging="360"/>
      </w:pPr>
    </w:lvl>
    <w:lvl w:ilvl="4" w:tplc="2D6A9D5E" w:tentative="1">
      <w:start w:val="1"/>
      <w:numFmt w:val="lowerLetter"/>
      <w:lvlText w:val="%5."/>
      <w:lvlJc w:val="left"/>
      <w:pPr>
        <w:ind w:left="3300" w:hanging="360"/>
      </w:pPr>
    </w:lvl>
    <w:lvl w:ilvl="5" w:tplc="A04043B8" w:tentative="1">
      <w:start w:val="1"/>
      <w:numFmt w:val="lowerRoman"/>
      <w:lvlText w:val="%6."/>
      <w:lvlJc w:val="right"/>
      <w:pPr>
        <w:ind w:left="4020" w:hanging="180"/>
      </w:pPr>
    </w:lvl>
    <w:lvl w:ilvl="6" w:tplc="7F10FFBA" w:tentative="1">
      <w:start w:val="1"/>
      <w:numFmt w:val="decimal"/>
      <w:lvlText w:val="%7."/>
      <w:lvlJc w:val="left"/>
      <w:pPr>
        <w:ind w:left="4740" w:hanging="360"/>
      </w:pPr>
    </w:lvl>
    <w:lvl w:ilvl="7" w:tplc="08367FDA" w:tentative="1">
      <w:start w:val="1"/>
      <w:numFmt w:val="lowerLetter"/>
      <w:lvlText w:val="%8."/>
      <w:lvlJc w:val="left"/>
      <w:pPr>
        <w:ind w:left="5460" w:hanging="360"/>
      </w:pPr>
    </w:lvl>
    <w:lvl w:ilvl="8" w:tplc="614E7410" w:tentative="1">
      <w:start w:val="1"/>
      <w:numFmt w:val="lowerRoman"/>
      <w:lvlText w:val="%9."/>
      <w:lvlJc w:val="right"/>
      <w:pPr>
        <w:ind w:left="6180" w:hanging="180"/>
      </w:pPr>
    </w:lvl>
  </w:abstractNum>
  <w:abstractNum w:abstractNumId="35" w15:restartNumberingAfterBreak="0">
    <w:nsid w:val="46533036"/>
    <w:multiLevelType w:val="hybridMultilevel"/>
    <w:tmpl w:val="AB461D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B6015F"/>
    <w:multiLevelType w:val="multilevel"/>
    <w:tmpl w:val="7698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246B63"/>
    <w:multiLevelType w:val="hybridMultilevel"/>
    <w:tmpl w:val="F5CE8BFE"/>
    <w:lvl w:ilvl="0" w:tplc="23D27254">
      <w:start w:val="1"/>
      <w:numFmt w:val="decimal"/>
      <w:lvlText w:val="%1."/>
      <w:lvlJc w:val="left"/>
      <w:pPr>
        <w:ind w:left="360" w:hanging="360"/>
      </w:pPr>
    </w:lvl>
    <w:lvl w:ilvl="1" w:tplc="A32E8564" w:tentative="1">
      <w:start w:val="1"/>
      <w:numFmt w:val="lowerLetter"/>
      <w:lvlText w:val="%2."/>
      <w:lvlJc w:val="left"/>
      <w:pPr>
        <w:ind w:left="1080" w:hanging="360"/>
      </w:pPr>
    </w:lvl>
    <w:lvl w:ilvl="2" w:tplc="EE90C16C" w:tentative="1">
      <w:start w:val="1"/>
      <w:numFmt w:val="lowerRoman"/>
      <w:lvlText w:val="%3."/>
      <w:lvlJc w:val="right"/>
      <w:pPr>
        <w:ind w:left="1800" w:hanging="180"/>
      </w:pPr>
    </w:lvl>
    <w:lvl w:ilvl="3" w:tplc="E32477CE" w:tentative="1">
      <w:start w:val="1"/>
      <w:numFmt w:val="decimal"/>
      <w:lvlText w:val="%4."/>
      <w:lvlJc w:val="left"/>
      <w:pPr>
        <w:ind w:left="2520" w:hanging="360"/>
      </w:pPr>
    </w:lvl>
    <w:lvl w:ilvl="4" w:tplc="B1440474" w:tentative="1">
      <w:start w:val="1"/>
      <w:numFmt w:val="lowerLetter"/>
      <w:lvlText w:val="%5."/>
      <w:lvlJc w:val="left"/>
      <w:pPr>
        <w:ind w:left="3240" w:hanging="360"/>
      </w:pPr>
    </w:lvl>
    <w:lvl w:ilvl="5" w:tplc="4D5E8466" w:tentative="1">
      <w:start w:val="1"/>
      <w:numFmt w:val="lowerRoman"/>
      <w:lvlText w:val="%6."/>
      <w:lvlJc w:val="right"/>
      <w:pPr>
        <w:ind w:left="3960" w:hanging="180"/>
      </w:pPr>
    </w:lvl>
    <w:lvl w:ilvl="6" w:tplc="9CFC1252" w:tentative="1">
      <w:start w:val="1"/>
      <w:numFmt w:val="decimal"/>
      <w:lvlText w:val="%7."/>
      <w:lvlJc w:val="left"/>
      <w:pPr>
        <w:ind w:left="4680" w:hanging="360"/>
      </w:pPr>
    </w:lvl>
    <w:lvl w:ilvl="7" w:tplc="485C435A" w:tentative="1">
      <w:start w:val="1"/>
      <w:numFmt w:val="lowerLetter"/>
      <w:lvlText w:val="%8."/>
      <w:lvlJc w:val="left"/>
      <w:pPr>
        <w:ind w:left="5400" w:hanging="360"/>
      </w:pPr>
    </w:lvl>
    <w:lvl w:ilvl="8" w:tplc="2110C67C" w:tentative="1">
      <w:start w:val="1"/>
      <w:numFmt w:val="lowerRoman"/>
      <w:lvlText w:val="%9."/>
      <w:lvlJc w:val="right"/>
      <w:pPr>
        <w:ind w:left="6120" w:hanging="180"/>
      </w:pPr>
    </w:lvl>
  </w:abstractNum>
  <w:abstractNum w:abstractNumId="38" w15:restartNumberingAfterBreak="0">
    <w:nsid w:val="49B97EE7"/>
    <w:multiLevelType w:val="multilevel"/>
    <w:tmpl w:val="5B3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F9725B"/>
    <w:multiLevelType w:val="hybridMultilevel"/>
    <w:tmpl w:val="C45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1C3CAA"/>
    <w:multiLevelType w:val="hybridMultilevel"/>
    <w:tmpl w:val="6A8E5F30"/>
    <w:lvl w:ilvl="0" w:tplc="6CA43ED4">
      <w:start w:val="1"/>
      <w:numFmt w:val="decimal"/>
      <w:lvlText w:val="%1."/>
      <w:lvlJc w:val="left"/>
      <w:pPr>
        <w:ind w:left="1050" w:hanging="360"/>
      </w:pPr>
      <w:rPr>
        <w:b w:val="0"/>
      </w:rPr>
    </w:lvl>
    <w:lvl w:ilvl="1" w:tplc="B15E15A8" w:tentative="1">
      <w:start w:val="1"/>
      <w:numFmt w:val="lowerLetter"/>
      <w:lvlText w:val="%2."/>
      <w:lvlJc w:val="left"/>
      <w:pPr>
        <w:ind w:left="1770" w:hanging="360"/>
      </w:pPr>
    </w:lvl>
    <w:lvl w:ilvl="2" w:tplc="260E4B3E" w:tentative="1">
      <w:start w:val="1"/>
      <w:numFmt w:val="lowerRoman"/>
      <w:lvlText w:val="%3."/>
      <w:lvlJc w:val="right"/>
      <w:pPr>
        <w:ind w:left="2490" w:hanging="180"/>
      </w:pPr>
    </w:lvl>
    <w:lvl w:ilvl="3" w:tplc="E09EAD3A" w:tentative="1">
      <w:start w:val="1"/>
      <w:numFmt w:val="decimal"/>
      <w:lvlText w:val="%4."/>
      <w:lvlJc w:val="left"/>
      <w:pPr>
        <w:ind w:left="3210" w:hanging="360"/>
      </w:pPr>
    </w:lvl>
    <w:lvl w:ilvl="4" w:tplc="1EA043C6" w:tentative="1">
      <w:start w:val="1"/>
      <w:numFmt w:val="lowerLetter"/>
      <w:lvlText w:val="%5."/>
      <w:lvlJc w:val="left"/>
      <w:pPr>
        <w:ind w:left="3930" w:hanging="360"/>
      </w:pPr>
    </w:lvl>
    <w:lvl w:ilvl="5" w:tplc="76C6FD1A" w:tentative="1">
      <w:start w:val="1"/>
      <w:numFmt w:val="lowerRoman"/>
      <w:lvlText w:val="%6."/>
      <w:lvlJc w:val="right"/>
      <w:pPr>
        <w:ind w:left="4650" w:hanging="180"/>
      </w:pPr>
    </w:lvl>
    <w:lvl w:ilvl="6" w:tplc="99FCDCF4" w:tentative="1">
      <w:start w:val="1"/>
      <w:numFmt w:val="decimal"/>
      <w:lvlText w:val="%7."/>
      <w:lvlJc w:val="left"/>
      <w:pPr>
        <w:ind w:left="5370" w:hanging="360"/>
      </w:pPr>
    </w:lvl>
    <w:lvl w:ilvl="7" w:tplc="0078686A" w:tentative="1">
      <w:start w:val="1"/>
      <w:numFmt w:val="lowerLetter"/>
      <w:lvlText w:val="%8."/>
      <w:lvlJc w:val="left"/>
      <w:pPr>
        <w:ind w:left="6090" w:hanging="360"/>
      </w:pPr>
    </w:lvl>
    <w:lvl w:ilvl="8" w:tplc="0D1C5A16" w:tentative="1">
      <w:start w:val="1"/>
      <w:numFmt w:val="lowerRoman"/>
      <w:lvlText w:val="%9."/>
      <w:lvlJc w:val="right"/>
      <w:pPr>
        <w:ind w:left="6810" w:hanging="180"/>
      </w:pPr>
    </w:lvl>
  </w:abstractNum>
  <w:abstractNum w:abstractNumId="41" w15:restartNumberingAfterBreak="0">
    <w:nsid w:val="53344978"/>
    <w:multiLevelType w:val="multilevel"/>
    <w:tmpl w:val="A4EC7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37CCF"/>
    <w:multiLevelType w:val="hybridMultilevel"/>
    <w:tmpl w:val="EDCA0B56"/>
    <w:lvl w:ilvl="0" w:tplc="59EC1360">
      <w:start w:val="1"/>
      <w:numFmt w:val="bullet"/>
      <w:lvlText w:val=""/>
      <w:lvlJc w:val="left"/>
      <w:pPr>
        <w:ind w:left="720" w:hanging="360"/>
      </w:pPr>
      <w:rPr>
        <w:rFonts w:ascii="Symbol" w:hAnsi="Symbol" w:hint="default"/>
      </w:rPr>
    </w:lvl>
    <w:lvl w:ilvl="1" w:tplc="D170376A" w:tentative="1">
      <w:start w:val="1"/>
      <w:numFmt w:val="bullet"/>
      <w:lvlText w:val="o"/>
      <w:lvlJc w:val="left"/>
      <w:pPr>
        <w:ind w:left="1440" w:hanging="360"/>
      </w:pPr>
      <w:rPr>
        <w:rFonts w:ascii="Courier New" w:hAnsi="Courier New" w:hint="default"/>
      </w:rPr>
    </w:lvl>
    <w:lvl w:ilvl="2" w:tplc="538C8160" w:tentative="1">
      <w:start w:val="1"/>
      <w:numFmt w:val="bullet"/>
      <w:lvlText w:val=""/>
      <w:lvlJc w:val="left"/>
      <w:pPr>
        <w:ind w:left="2160" w:hanging="360"/>
      </w:pPr>
      <w:rPr>
        <w:rFonts w:ascii="Wingdings" w:hAnsi="Wingdings" w:hint="default"/>
      </w:rPr>
    </w:lvl>
    <w:lvl w:ilvl="3" w:tplc="B0509A04" w:tentative="1">
      <w:start w:val="1"/>
      <w:numFmt w:val="bullet"/>
      <w:lvlText w:val=""/>
      <w:lvlJc w:val="left"/>
      <w:pPr>
        <w:ind w:left="2880" w:hanging="360"/>
      </w:pPr>
      <w:rPr>
        <w:rFonts w:ascii="Symbol" w:hAnsi="Symbol" w:hint="default"/>
      </w:rPr>
    </w:lvl>
    <w:lvl w:ilvl="4" w:tplc="25D6CF1A" w:tentative="1">
      <w:start w:val="1"/>
      <w:numFmt w:val="bullet"/>
      <w:lvlText w:val="o"/>
      <w:lvlJc w:val="left"/>
      <w:pPr>
        <w:ind w:left="3600" w:hanging="360"/>
      </w:pPr>
      <w:rPr>
        <w:rFonts w:ascii="Courier New" w:hAnsi="Courier New" w:hint="default"/>
      </w:rPr>
    </w:lvl>
    <w:lvl w:ilvl="5" w:tplc="B6F8D6A8" w:tentative="1">
      <w:start w:val="1"/>
      <w:numFmt w:val="bullet"/>
      <w:lvlText w:val=""/>
      <w:lvlJc w:val="left"/>
      <w:pPr>
        <w:ind w:left="4320" w:hanging="360"/>
      </w:pPr>
      <w:rPr>
        <w:rFonts w:ascii="Wingdings" w:hAnsi="Wingdings" w:hint="default"/>
      </w:rPr>
    </w:lvl>
    <w:lvl w:ilvl="6" w:tplc="61EABA9E" w:tentative="1">
      <w:start w:val="1"/>
      <w:numFmt w:val="bullet"/>
      <w:lvlText w:val=""/>
      <w:lvlJc w:val="left"/>
      <w:pPr>
        <w:ind w:left="5040" w:hanging="360"/>
      </w:pPr>
      <w:rPr>
        <w:rFonts w:ascii="Symbol" w:hAnsi="Symbol" w:hint="default"/>
      </w:rPr>
    </w:lvl>
    <w:lvl w:ilvl="7" w:tplc="C6BEEB0E" w:tentative="1">
      <w:start w:val="1"/>
      <w:numFmt w:val="bullet"/>
      <w:lvlText w:val="o"/>
      <w:lvlJc w:val="left"/>
      <w:pPr>
        <w:ind w:left="5760" w:hanging="360"/>
      </w:pPr>
      <w:rPr>
        <w:rFonts w:ascii="Courier New" w:hAnsi="Courier New" w:hint="default"/>
      </w:rPr>
    </w:lvl>
    <w:lvl w:ilvl="8" w:tplc="167AB328" w:tentative="1">
      <w:start w:val="1"/>
      <w:numFmt w:val="bullet"/>
      <w:lvlText w:val=""/>
      <w:lvlJc w:val="left"/>
      <w:pPr>
        <w:ind w:left="6480" w:hanging="360"/>
      </w:pPr>
      <w:rPr>
        <w:rFonts w:ascii="Wingdings" w:hAnsi="Wingdings" w:hint="default"/>
      </w:rPr>
    </w:lvl>
  </w:abstractNum>
  <w:abstractNum w:abstractNumId="43" w15:restartNumberingAfterBreak="0">
    <w:nsid w:val="55C65406"/>
    <w:multiLevelType w:val="hybridMultilevel"/>
    <w:tmpl w:val="A81267A0"/>
    <w:lvl w:ilvl="0" w:tplc="5FF83A20">
      <w:start w:val="1"/>
      <w:numFmt w:val="decimal"/>
      <w:lvlText w:val="%1."/>
      <w:lvlJc w:val="left"/>
      <w:pPr>
        <w:ind w:left="720" w:hanging="360"/>
      </w:pPr>
    </w:lvl>
    <w:lvl w:ilvl="1" w:tplc="64E40C2A" w:tentative="1">
      <w:start w:val="1"/>
      <w:numFmt w:val="lowerLetter"/>
      <w:lvlText w:val="%2."/>
      <w:lvlJc w:val="left"/>
      <w:pPr>
        <w:ind w:left="1440" w:hanging="360"/>
      </w:pPr>
    </w:lvl>
    <w:lvl w:ilvl="2" w:tplc="FCD06F6E" w:tentative="1">
      <w:start w:val="1"/>
      <w:numFmt w:val="lowerRoman"/>
      <w:lvlText w:val="%3."/>
      <w:lvlJc w:val="right"/>
      <w:pPr>
        <w:ind w:left="2160" w:hanging="180"/>
      </w:pPr>
    </w:lvl>
    <w:lvl w:ilvl="3" w:tplc="3BA6B3A8" w:tentative="1">
      <w:start w:val="1"/>
      <w:numFmt w:val="decimal"/>
      <w:lvlText w:val="%4."/>
      <w:lvlJc w:val="left"/>
      <w:pPr>
        <w:ind w:left="2880" w:hanging="360"/>
      </w:pPr>
    </w:lvl>
    <w:lvl w:ilvl="4" w:tplc="E0826C0E" w:tentative="1">
      <w:start w:val="1"/>
      <w:numFmt w:val="lowerLetter"/>
      <w:lvlText w:val="%5."/>
      <w:lvlJc w:val="left"/>
      <w:pPr>
        <w:ind w:left="3600" w:hanging="360"/>
      </w:pPr>
    </w:lvl>
    <w:lvl w:ilvl="5" w:tplc="B4ACD91A" w:tentative="1">
      <w:start w:val="1"/>
      <w:numFmt w:val="lowerRoman"/>
      <w:lvlText w:val="%6."/>
      <w:lvlJc w:val="right"/>
      <w:pPr>
        <w:ind w:left="4320" w:hanging="180"/>
      </w:pPr>
    </w:lvl>
    <w:lvl w:ilvl="6" w:tplc="33081952" w:tentative="1">
      <w:start w:val="1"/>
      <w:numFmt w:val="decimal"/>
      <w:lvlText w:val="%7."/>
      <w:lvlJc w:val="left"/>
      <w:pPr>
        <w:ind w:left="5040" w:hanging="360"/>
      </w:pPr>
    </w:lvl>
    <w:lvl w:ilvl="7" w:tplc="A5461250" w:tentative="1">
      <w:start w:val="1"/>
      <w:numFmt w:val="lowerLetter"/>
      <w:lvlText w:val="%8."/>
      <w:lvlJc w:val="left"/>
      <w:pPr>
        <w:ind w:left="5760" w:hanging="360"/>
      </w:pPr>
    </w:lvl>
    <w:lvl w:ilvl="8" w:tplc="EBA605B4" w:tentative="1">
      <w:start w:val="1"/>
      <w:numFmt w:val="lowerRoman"/>
      <w:lvlText w:val="%9."/>
      <w:lvlJc w:val="right"/>
      <w:pPr>
        <w:ind w:left="6480" w:hanging="180"/>
      </w:pPr>
    </w:lvl>
  </w:abstractNum>
  <w:abstractNum w:abstractNumId="44" w15:restartNumberingAfterBreak="0">
    <w:nsid w:val="56827033"/>
    <w:multiLevelType w:val="hybridMultilevel"/>
    <w:tmpl w:val="544C3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6C038F"/>
    <w:multiLevelType w:val="hybridMultilevel"/>
    <w:tmpl w:val="4C52459C"/>
    <w:lvl w:ilvl="0" w:tplc="BF4A1072">
      <w:start w:val="1"/>
      <w:numFmt w:val="bullet"/>
      <w:lvlText w:val=""/>
      <w:lvlJc w:val="left"/>
      <w:pPr>
        <w:ind w:left="720" w:hanging="360"/>
      </w:pPr>
      <w:rPr>
        <w:rFonts w:ascii="Symbol" w:hAnsi="Symbol" w:hint="default"/>
      </w:rPr>
    </w:lvl>
    <w:lvl w:ilvl="1" w:tplc="55481CE4" w:tentative="1">
      <w:start w:val="1"/>
      <w:numFmt w:val="bullet"/>
      <w:lvlText w:val="o"/>
      <w:lvlJc w:val="left"/>
      <w:pPr>
        <w:ind w:left="1440" w:hanging="360"/>
      </w:pPr>
      <w:rPr>
        <w:rFonts w:ascii="Courier New" w:hAnsi="Courier New" w:hint="default"/>
      </w:rPr>
    </w:lvl>
    <w:lvl w:ilvl="2" w:tplc="C76275CA" w:tentative="1">
      <w:start w:val="1"/>
      <w:numFmt w:val="bullet"/>
      <w:lvlText w:val=""/>
      <w:lvlJc w:val="left"/>
      <w:pPr>
        <w:ind w:left="2160" w:hanging="360"/>
      </w:pPr>
      <w:rPr>
        <w:rFonts w:ascii="Wingdings" w:hAnsi="Wingdings" w:hint="default"/>
      </w:rPr>
    </w:lvl>
    <w:lvl w:ilvl="3" w:tplc="68C8493A" w:tentative="1">
      <w:start w:val="1"/>
      <w:numFmt w:val="bullet"/>
      <w:lvlText w:val=""/>
      <w:lvlJc w:val="left"/>
      <w:pPr>
        <w:ind w:left="2880" w:hanging="360"/>
      </w:pPr>
      <w:rPr>
        <w:rFonts w:ascii="Symbol" w:hAnsi="Symbol" w:hint="default"/>
      </w:rPr>
    </w:lvl>
    <w:lvl w:ilvl="4" w:tplc="B9B25BD6" w:tentative="1">
      <w:start w:val="1"/>
      <w:numFmt w:val="bullet"/>
      <w:lvlText w:val="o"/>
      <w:lvlJc w:val="left"/>
      <w:pPr>
        <w:ind w:left="3600" w:hanging="360"/>
      </w:pPr>
      <w:rPr>
        <w:rFonts w:ascii="Courier New" w:hAnsi="Courier New" w:hint="default"/>
      </w:rPr>
    </w:lvl>
    <w:lvl w:ilvl="5" w:tplc="92AEA372" w:tentative="1">
      <w:start w:val="1"/>
      <w:numFmt w:val="bullet"/>
      <w:lvlText w:val=""/>
      <w:lvlJc w:val="left"/>
      <w:pPr>
        <w:ind w:left="4320" w:hanging="360"/>
      </w:pPr>
      <w:rPr>
        <w:rFonts w:ascii="Wingdings" w:hAnsi="Wingdings" w:hint="default"/>
      </w:rPr>
    </w:lvl>
    <w:lvl w:ilvl="6" w:tplc="C87AA378" w:tentative="1">
      <w:start w:val="1"/>
      <w:numFmt w:val="bullet"/>
      <w:lvlText w:val=""/>
      <w:lvlJc w:val="left"/>
      <w:pPr>
        <w:ind w:left="5040" w:hanging="360"/>
      </w:pPr>
      <w:rPr>
        <w:rFonts w:ascii="Symbol" w:hAnsi="Symbol" w:hint="default"/>
      </w:rPr>
    </w:lvl>
    <w:lvl w:ilvl="7" w:tplc="A322C9E4" w:tentative="1">
      <w:start w:val="1"/>
      <w:numFmt w:val="bullet"/>
      <w:lvlText w:val="o"/>
      <w:lvlJc w:val="left"/>
      <w:pPr>
        <w:ind w:left="5760" w:hanging="360"/>
      </w:pPr>
      <w:rPr>
        <w:rFonts w:ascii="Courier New" w:hAnsi="Courier New" w:hint="default"/>
      </w:rPr>
    </w:lvl>
    <w:lvl w:ilvl="8" w:tplc="E2D6E4F2" w:tentative="1">
      <w:start w:val="1"/>
      <w:numFmt w:val="bullet"/>
      <w:lvlText w:val=""/>
      <w:lvlJc w:val="left"/>
      <w:pPr>
        <w:ind w:left="6480" w:hanging="360"/>
      </w:pPr>
      <w:rPr>
        <w:rFonts w:ascii="Wingdings" w:hAnsi="Wingdings" w:hint="default"/>
      </w:rPr>
    </w:lvl>
  </w:abstractNum>
  <w:abstractNum w:abstractNumId="46" w15:restartNumberingAfterBreak="0">
    <w:nsid w:val="5D9264B4"/>
    <w:multiLevelType w:val="hybridMultilevel"/>
    <w:tmpl w:val="6A8E5F30"/>
    <w:lvl w:ilvl="0" w:tplc="FC6A06BA">
      <w:start w:val="1"/>
      <w:numFmt w:val="decimal"/>
      <w:lvlText w:val="%1."/>
      <w:lvlJc w:val="left"/>
      <w:pPr>
        <w:ind w:left="1050" w:hanging="360"/>
      </w:pPr>
      <w:rPr>
        <w:b w:val="0"/>
      </w:rPr>
    </w:lvl>
    <w:lvl w:ilvl="1" w:tplc="5128042E" w:tentative="1">
      <w:start w:val="1"/>
      <w:numFmt w:val="lowerLetter"/>
      <w:lvlText w:val="%2."/>
      <w:lvlJc w:val="left"/>
      <w:pPr>
        <w:ind w:left="1770" w:hanging="360"/>
      </w:pPr>
    </w:lvl>
    <w:lvl w:ilvl="2" w:tplc="BB285FE2" w:tentative="1">
      <w:start w:val="1"/>
      <w:numFmt w:val="lowerRoman"/>
      <w:lvlText w:val="%3."/>
      <w:lvlJc w:val="right"/>
      <w:pPr>
        <w:ind w:left="2490" w:hanging="180"/>
      </w:pPr>
    </w:lvl>
    <w:lvl w:ilvl="3" w:tplc="BE2C4CEC" w:tentative="1">
      <w:start w:val="1"/>
      <w:numFmt w:val="decimal"/>
      <w:lvlText w:val="%4."/>
      <w:lvlJc w:val="left"/>
      <w:pPr>
        <w:ind w:left="3210" w:hanging="360"/>
      </w:pPr>
    </w:lvl>
    <w:lvl w:ilvl="4" w:tplc="7CEC0BF0" w:tentative="1">
      <w:start w:val="1"/>
      <w:numFmt w:val="lowerLetter"/>
      <w:lvlText w:val="%5."/>
      <w:lvlJc w:val="left"/>
      <w:pPr>
        <w:ind w:left="3930" w:hanging="360"/>
      </w:pPr>
    </w:lvl>
    <w:lvl w:ilvl="5" w:tplc="721E544E" w:tentative="1">
      <w:start w:val="1"/>
      <w:numFmt w:val="lowerRoman"/>
      <w:lvlText w:val="%6."/>
      <w:lvlJc w:val="right"/>
      <w:pPr>
        <w:ind w:left="4650" w:hanging="180"/>
      </w:pPr>
    </w:lvl>
    <w:lvl w:ilvl="6" w:tplc="84B8E790" w:tentative="1">
      <w:start w:val="1"/>
      <w:numFmt w:val="decimal"/>
      <w:lvlText w:val="%7."/>
      <w:lvlJc w:val="left"/>
      <w:pPr>
        <w:ind w:left="5370" w:hanging="360"/>
      </w:pPr>
    </w:lvl>
    <w:lvl w:ilvl="7" w:tplc="0480EE06" w:tentative="1">
      <w:start w:val="1"/>
      <w:numFmt w:val="lowerLetter"/>
      <w:lvlText w:val="%8."/>
      <w:lvlJc w:val="left"/>
      <w:pPr>
        <w:ind w:left="6090" w:hanging="360"/>
      </w:pPr>
    </w:lvl>
    <w:lvl w:ilvl="8" w:tplc="F294AF18" w:tentative="1">
      <w:start w:val="1"/>
      <w:numFmt w:val="lowerRoman"/>
      <w:lvlText w:val="%9."/>
      <w:lvlJc w:val="right"/>
      <w:pPr>
        <w:ind w:left="6810" w:hanging="180"/>
      </w:pPr>
    </w:lvl>
  </w:abstractNum>
  <w:abstractNum w:abstractNumId="47" w15:restartNumberingAfterBreak="0">
    <w:nsid w:val="5EC0344F"/>
    <w:multiLevelType w:val="hybridMultilevel"/>
    <w:tmpl w:val="84B6CBCE"/>
    <w:lvl w:ilvl="0" w:tplc="4F749DD2">
      <w:start w:val="1"/>
      <w:numFmt w:val="decimal"/>
      <w:lvlText w:val="%1."/>
      <w:lvlJc w:val="left"/>
      <w:pPr>
        <w:ind w:left="720" w:hanging="360"/>
      </w:pPr>
      <w:rPr>
        <w:b/>
        <w:sz w:val="18"/>
      </w:rPr>
    </w:lvl>
    <w:lvl w:ilvl="1" w:tplc="EB082C2C" w:tentative="1">
      <w:start w:val="1"/>
      <w:numFmt w:val="lowerLetter"/>
      <w:lvlText w:val="%2."/>
      <w:lvlJc w:val="left"/>
      <w:pPr>
        <w:ind w:left="1440" w:hanging="360"/>
      </w:pPr>
    </w:lvl>
    <w:lvl w:ilvl="2" w:tplc="DF9AC17C" w:tentative="1">
      <w:start w:val="1"/>
      <w:numFmt w:val="lowerRoman"/>
      <w:lvlText w:val="%3."/>
      <w:lvlJc w:val="right"/>
      <w:pPr>
        <w:ind w:left="2160" w:hanging="180"/>
      </w:pPr>
    </w:lvl>
    <w:lvl w:ilvl="3" w:tplc="3CB8C31A" w:tentative="1">
      <w:start w:val="1"/>
      <w:numFmt w:val="decimal"/>
      <w:lvlText w:val="%4."/>
      <w:lvlJc w:val="left"/>
      <w:pPr>
        <w:ind w:left="2880" w:hanging="360"/>
      </w:pPr>
    </w:lvl>
    <w:lvl w:ilvl="4" w:tplc="730E6FB0" w:tentative="1">
      <w:start w:val="1"/>
      <w:numFmt w:val="lowerLetter"/>
      <w:lvlText w:val="%5."/>
      <w:lvlJc w:val="left"/>
      <w:pPr>
        <w:ind w:left="3600" w:hanging="360"/>
      </w:pPr>
    </w:lvl>
    <w:lvl w:ilvl="5" w:tplc="0BC25744" w:tentative="1">
      <w:start w:val="1"/>
      <w:numFmt w:val="lowerRoman"/>
      <w:lvlText w:val="%6."/>
      <w:lvlJc w:val="right"/>
      <w:pPr>
        <w:ind w:left="4320" w:hanging="180"/>
      </w:pPr>
    </w:lvl>
    <w:lvl w:ilvl="6" w:tplc="2350F862" w:tentative="1">
      <w:start w:val="1"/>
      <w:numFmt w:val="decimal"/>
      <w:lvlText w:val="%7."/>
      <w:lvlJc w:val="left"/>
      <w:pPr>
        <w:ind w:left="5040" w:hanging="360"/>
      </w:pPr>
    </w:lvl>
    <w:lvl w:ilvl="7" w:tplc="83E0B750" w:tentative="1">
      <w:start w:val="1"/>
      <w:numFmt w:val="lowerLetter"/>
      <w:lvlText w:val="%8."/>
      <w:lvlJc w:val="left"/>
      <w:pPr>
        <w:ind w:left="5760" w:hanging="360"/>
      </w:pPr>
    </w:lvl>
    <w:lvl w:ilvl="8" w:tplc="175A309C" w:tentative="1">
      <w:start w:val="1"/>
      <w:numFmt w:val="lowerRoman"/>
      <w:lvlText w:val="%9."/>
      <w:lvlJc w:val="right"/>
      <w:pPr>
        <w:ind w:left="6480" w:hanging="180"/>
      </w:pPr>
    </w:lvl>
  </w:abstractNum>
  <w:abstractNum w:abstractNumId="48" w15:restartNumberingAfterBreak="0">
    <w:nsid w:val="5F267A73"/>
    <w:multiLevelType w:val="hybridMultilevel"/>
    <w:tmpl w:val="019E7142"/>
    <w:lvl w:ilvl="0" w:tplc="3528958A">
      <w:start w:val="1"/>
      <w:numFmt w:val="decimal"/>
      <w:lvlText w:val="%1."/>
      <w:lvlJc w:val="left"/>
      <w:pPr>
        <w:ind w:left="720" w:hanging="360"/>
      </w:pPr>
      <w:rPr>
        <w:b/>
      </w:rPr>
    </w:lvl>
    <w:lvl w:ilvl="1" w:tplc="68981E86" w:tentative="1">
      <w:start w:val="1"/>
      <w:numFmt w:val="lowerLetter"/>
      <w:lvlText w:val="%2."/>
      <w:lvlJc w:val="left"/>
      <w:pPr>
        <w:ind w:left="1440" w:hanging="360"/>
      </w:pPr>
    </w:lvl>
    <w:lvl w:ilvl="2" w:tplc="6C0EF3E4" w:tentative="1">
      <w:start w:val="1"/>
      <w:numFmt w:val="lowerRoman"/>
      <w:lvlText w:val="%3."/>
      <w:lvlJc w:val="right"/>
      <w:pPr>
        <w:ind w:left="2160" w:hanging="180"/>
      </w:pPr>
    </w:lvl>
    <w:lvl w:ilvl="3" w:tplc="08482DC6" w:tentative="1">
      <w:start w:val="1"/>
      <w:numFmt w:val="decimal"/>
      <w:lvlText w:val="%4."/>
      <w:lvlJc w:val="left"/>
      <w:pPr>
        <w:ind w:left="2880" w:hanging="360"/>
      </w:pPr>
    </w:lvl>
    <w:lvl w:ilvl="4" w:tplc="4C34B58E" w:tentative="1">
      <w:start w:val="1"/>
      <w:numFmt w:val="lowerLetter"/>
      <w:lvlText w:val="%5."/>
      <w:lvlJc w:val="left"/>
      <w:pPr>
        <w:ind w:left="3600" w:hanging="360"/>
      </w:pPr>
    </w:lvl>
    <w:lvl w:ilvl="5" w:tplc="8760FFE8" w:tentative="1">
      <w:start w:val="1"/>
      <w:numFmt w:val="lowerRoman"/>
      <w:lvlText w:val="%6."/>
      <w:lvlJc w:val="right"/>
      <w:pPr>
        <w:ind w:left="4320" w:hanging="180"/>
      </w:pPr>
    </w:lvl>
    <w:lvl w:ilvl="6" w:tplc="FDFE87CC" w:tentative="1">
      <w:start w:val="1"/>
      <w:numFmt w:val="decimal"/>
      <w:lvlText w:val="%7."/>
      <w:lvlJc w:val="left"/>
      <w:pPr>
        <w:ind w:left="5040" w:hanging="360"/>
      </w:pPr>
    </w:lvl>
    <w:lvl w:ilvl="7" w:tplc="26ECA806" w:tentative="1">
      <w:start w:val="1"/>
      <w:numFmt w:val="lowerLetter"/>
      <w:lvlText w:val="%8."/>
      <w:lvlJc w:val="left"/>
      <w:pPr>
        <w:ind w:left="5760" w:hanging="360"/>
      </w:pPr>
    </w:lvl>
    <w:lvl w:ilvl="8" w:tplc="96E66A5E" w:tentative="1">
      <w:start w:val="1"/>
      <w:numFmt w:val="lowerRoman"/>
      <w:lvlText w:val="%9."/>
      <w:lvlJc w:val="right"/>
      <w:pPr>
        <w:ind w:left="6480" w:hanging="180"/>
      </w:pPr>
    </w:lvl>
  </w:abstractNum>
  <w:abstractNum w:abstractNumId="49" w15:restartNumberingAfterBreak="0">
    <w:nsid w:val="6007D6E0"/>
    <w:multiLevelType w:val="hybridMultilevel"/>
    <w:tmpl w:val="FFFFFFFF"/>
    <w:lvl w:ilvl="0" w:tplc="AEA45252">
      <w:start w:val="1"/>
      <w:numFmt w:val="bullet"/>
      <w:lvlText w:val=""/>
      <w:lvlJc w:val="left"/>
      <w:pPr>
        <w:ind w:left="720" w:hanging="360"/>
      </w:pPr>
      <w:rPr>
        <w:rFonts w:ascii="Symbol" w:hAnsi="Symbol" w:hint="default"/>
      </w:rPr>
    </w:lvl>
    <w:lvl w:ilvl="1" w:tplc="A8F8C012">
      <w:start w:val="1"/>
      <w:numFmt w:val="bullet"/>
      <w:lvlText w:val="o"/>
      <w:lvlJc w:val="left"/>
      <w:pPr>
        <w:ind w:left="1440" w:hanging="360"/>
      </w:pPr>
      <w:rPr>
        <w:rFonts w:ascii="Courier New" w:hAnsi="Courier New" w:hint="default"/>
      </w:rPr>
    </w:lvl>
    <w:lvl w:ilvl="2" w:tplc="00B6AD08">
      <w:start w:val="1"/>
      <w:numFmt w:val="bullet"/>
      <w:lvlText w:val=""/>
      <w:lvlJc w:val="left"/>
      <w:pPr>
        <w:ind w:left="2160" w:hanging="360"/>
      </w:pPr>
      <w:rPr>
        <w:rFonts w:ascii="Wingdings" w:hAnsi="Wingdings" w:hint="default"/>
      </w:rPr>
    </w:lvl>
    <w:lvl w:ilvl="3" w:tplc="8E4EAC98">
      <w:start w:val="1"/>
      <w:numFmt w:val="bullet"/>
      <w:lvlText w:val=""/>
      <w:lvlJc w:val="left"/>
      <w:pPr>
        <w:ind w:left="2880" w:hanging="360"/>
      </w:pPr>
      <w:rPr>
        <w:rFonts w:ascii="Symbol" w:hAnsi="Symbol" w:hint="default"/>
      </w:rPr>
    </w:lvl>
    <w:lvl w:ilvl="4" w:tplc="BDA04F74">
      <w:start w:val="1"/>
      <w:numFmt w:val="bullet"/>
      <w:lvlText w:val="o"/>
      <w:lvlJc w:val="left"/>
      <w:pPr>
        <w:ind w:left="3600" w:hanging="360"/>
      </w:pPr>
      <w:rPr>
        <w:rFonts w:ascii="Courier New" w:hAnsi="Courier New" w:hint="default"/>
      </w:rPr>
    </w:lvl>
    <w:lvl w:ilvl="5" w:tplc="81089F6E">
      <w:start w:val="1"/>
      <w:numFmt w:val="bullet"/>
      <w:lvlText w:val=""/>
      <w:lvlJc w:val="left"/>
      <w:pPr>
        <w:ind w:left="4320" w:hanging="360"/>
      </w:pPr>
      <w:rPr>
        <w:rFonts w:ascii="Wingdings" w:hAnsi="Wingdings" w:hint="default"/>
      </w:rPr>
    </w:lvl>
    <w:lvl w:ilvl="6" w:tplc="C1A8D826">
      <w:start w:val="1"/>
      <w:numFmt w:val="bullet"/>
      <w:lvlText w:val=""/>
      <w:lvlJc w:val="left"/>
      <w:pPr>
        <w:ind w:left="5040" w:hanging="360"/>
      </w:pPr>
      <w:rPr>
        <w:rFonts w:ascii="Symbol" w:hAnsi="Symbol" w:hint="default"/>
      </w:rPr>
    </w:lvl>
    <w:lvl w:ilvl="7" w:tplc="DAA0D848">
      <w:start w:val="1"/>
      <w:numFmt w:val="bullet"/>
      <w:lvlText w:val="o"/>
      <w:lvlJc w:val="left"/>
      <w:pPr>
        <w:ind w:left="5760" w:hanging="360"/>
      </w:pPr>
      <w:rPr>
        <w:rFonts w:ascii="Courier New" w:hAnsi="Courier New" w:hint="default"/>
      </w:rPr>
    </w:lvl>
    <w:lvl w:ilvl="8" w:tplc="E37A5066">
      <w:start w:val="1"/>
      <w:numFmt w:val="bullet"/>
      <w:lvlText w:val=""/>
      <w:lvlJc w:val="left"/>
      <w:pPr>
        <w:ind w:left="6480" w:hanging="360"/>
      </w:pPr>
      <w:rPr>
        <w:rFonts w:ascii="Wingdings" w:hAnsi="Wingdings" w:hint="default"/>
      </w:rPr>
    </w:lvl>
  </w:abstractNum>
  <w:abstractNum w:abstractNumId="50" w15:restartNumberingAfterBreak="0">
    <w:nsid w:val="60446D82"/>
    <w:multiLevelType w:val="multilevel"/>
    <w:tmpl w:val="E64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F06CD1"/>
    <w:multiLevelType w:val="hybridMultilevel"/>
    <w:tmpl w:val="FFFFFFFF"/>
    <w:lvl w:ilvl="0" w:tplc="5A12FA58">
      <w:start w:val="1"/>
      <w:numFmt w:val="bullet"/>
      <w:lvlText w:val=""/>
      <w:lvlJc w:val="left"/>
      <w:pPr>
        <w:ind w:left="720" w:hanging="360"/>
      </w:pPr>
      <w:rPr>
        <w:rFonts w:ascii="Symbol" w:hAnsi="Symbol" w:hint="default"/>
      </w:rPr>
    </w:lvl>
    <w:lvl w:ilvl="1" w:tplc="9014EA46">
      <w:start w:val="1"/>
      <w:numFmt w:val="bullet"/>
      <w:lvlText w:val="o"/>
      <w:lvlJc w:val="left"/>
      <w:pPr>
        <w:ind w:left="1440" w:hanging="360"/>
      </w:pPr>
      <w:rPr>
        <w:rFonts w:ascii="Courier New" w:hAnsi="Courier New" w:hint="default"/>
      </w:rPr>
    </w:lvl>
    <w:lvl w:ilvl="2" w:tplc="15E2C79A">
      <w:start w:val="1"/>
      <w:numFmt w:val="bullet"/>
      <w:lvlText w:val=""/>
      <w:lvlJc w:val="left"/>
      <w:pPr>
        <w:ind w:left="2160" w:hanging="360"/>
      </w:pPr>
      <w:rPr>
        <w:rFonts w:ascii="Wingdings" w:hAnsi="Wingdings" w:hint="default"/>
      </w:rPr>
    </w:lvl>
    <w:lvl w:ilvl="3" w:tplc="D812A49E">
      <w:start w:val="1"/>
      <w:numFmt w:val="bullet"/>
      <w:lvlText w:val=""/>
      <w:lvlJc w:val="left"/>
      <w:pPr>
        <w:ind w:left="2880" w:hanging="360"/>
      </w:pPr>
      <w:rPr>
        <w:rFonts w:ascii="Symbol" w:hAnsi="Symbol" w:hint="default"/>
      </w:rPr>
    </w:lvl>
    <w:lvl w:ilvl="4" w:tplc="BC24552A">
      <w:start w:val="1"/>
      <w:numFmt w:val="bullet"/>
      <w:lvlText w:val="o"/>
      <w:lvlJc w:val="left"/>
      <w:pPr>
        <w:ind w:left="3600" w:hanging="360"/>
      </w:pPr>
      <w:rPr>
        <w:rFonts w:ascii="Courier New" w:hAnsi="Courier New" w:hint="default"/>
      </w:rPr>
    </w:lvl>
    <w:lvl w:ilvl="5" w:tplc="C59C834C">
      <w:start w:val="1"/>
      <w:numFmt w:val="bullet"/>
      <w:lvlText w:val=""/>
      <w:lvlJc w:val="left"/>
      <w:pPr>
        <w:ind w:left="4320" w:hanging="360"/>
      </w:pPr>
      <w:rPr>
        <w:rFonts w:ascii="Wingdings" w:hAnsi="Wingdings" w:hint="default"/>
      </w:rPr>
    </w:lvl>
    <w:lvl w:ilvl="6" w:tplc="7E26F79A">
      <w:start w:val="1"/>
      <w:numFmt w:val="bullet"/>
      <w:lvlText w:val=""/>
      <w:lvlJc w:val="left"/>
      <w:pPr>
        <w:ind w:left="5040" w:hanging="360"/>
      </w:pPr>
      <w:rPr>
        <w:rFonts w:ascii="Symbol" w:hAnsi="Symbol" w:hint="default"/>
      </w:rPr>
    </w:lvl>
    <w:lvl w:ilvl="7" w:tplc="5C7460E4">
      <w:start w:val="1"/>
      <w:numFmt w:val="bullet"/>
      <w:lvlText w:val="o"/>
      <w:lvlJc w:val="left"/>
      <w:pPr>
        <w:ind w:left="5760" w:hanging="360"/>
      </w:pPr>
      <w:rPr>
        <w:rFonts w:ascii="Courier New" w:hAnsi="Courier New" w:hint="default"/>
      </w:rPr>
    </w:lvl>
    <w:lvl w:ilvl="8" w:tplc="94CE0A9E">
      <w:start w:val="1"/>
      <w:numFmt w:val="bullet"/>
      <w:lvlText w:val=""/>
      <w:lvlJc w:val="left"/>
      <w:pPr>
        <w:ind w:left="6480" w:hanging="360"/>
      </w:pPr>
      <w:rPr>
        <w:rFonts w:ascii="Wingdings" w:hAnsi="Wingdings" w:hint="default"/>
      </w:rPr>
    </w:lvl>
  </w:abstractNum>
  <w:abstractNum w:abstractNumId="52" w15:restartNumberingAfterBreak="0">
    <w:nsid w:val="6122912D"/>
    <w:multiLevelType w:val="hybridMultilevel"/>
    <w:tmpl w:val="FFFFFFFF"/>
    <w:lvl w:ilvl="0" w:tplc="E84060D2">
      <w:start w:val="1"/>
      <w:numFmt w:val="bullet"/>
      <w:lvlText w:val=""/>
      <w:lvlJc w:val="left"/>
      <w:pPr>
        <w:ind w:left="720" w:hanging="360"/>
      </w:pPr>
      <w:rPr>
        <w:rFonts w:ascii="Symbol" w:hAnsi="Symbol" w:hint="default"/>
      </w:rPr>
    </w:lvl>
    <w:lvl w:ilvl="1" w:tplc="C2F6DF38">
      <w:start w:val="1"/>
      <w:numFmt w:val="bullet"/>
      <w:lvlText w:val="o"/>
      <w:lvlJc w:val="left"/>
      <w:pPr>
        <w:ind w:left="1440" w:hanging="360"/>
      </w:pPr>
      <w:rPr>
        <w:rFonts w:ascii="Courier New" w:hAnsi="Courier New" w:hint="default"/>
      </w:rPr>
    </w:lvl>
    <w:lvl w:ilvl="2" w:tplc="27A2D33C">
      <w:start w:val="1"/>
      <w:numFmt w:val="bullet"/>
      <w:lvlText w:val=""/>
      <w:lvlJc w:val="left"/>
      <w:pPr>
        <w:ind w:left="2160" w:hanging="360"/>
      </w:pPr>
      <w:rPr>
        <w:rFonts w:ascii="Wingdings" w:hAnsi="Wingdings" w:hint="default"/>
      </w:rPr>
    </w:lvl>
    <w:lvl w:ilvl="3" w:tplc="3996AFE8">
      <w:start w:val="1"/>
      <w:numFmt w:val="bullet"/>
      <w:lvlText w:val=""/>
      <w:lvlJc w:val="left"/>
      <w:pPr>
        <w:ind w:left="2880" w:hanging="360"/>
      </w:pPr>
      <w:rPr>
        <w:rFonts w:ascii="Symbol" w:hAnsi="Symbol" w:hint="default"/>
      </w:rPr>
    </w:lvl>
    <w:lvl w:ilvl="4" w:tplc="DA50D588">
      <w:start w:val="1"/>
      <w:numFmt w:val="bullet"/>
      <w:lvlText w:val="o"/>
      <w:lvlJc w:val="left"/>
      <w:pPr>
        <w:ind w:left="3600" w:hanging="360"/>
      </w:pPr>
      <w:rPr>
        <w:rFonts w:ascii="Courier New" w:hAnsi="Courier New" w:hint="default"/>
      </w:rPr>
    </w:lvl>
    <w:lvl w:ilvl="5" w:tplc="4BAEC1F6">
      <w:start w:val="1"/>
      <w:numFmt w:val="bullet"/>
      <w:lvlText w:val=""/>
      <w:lvlJc w:val="left"/>
      <w:pPr>
        <w:ind w:left="4320" w:hanging="360"/>
      </w:pPr>
      <w:rPr>
        <w:rFonts w:ascii="Wingdings" w:hAnsi="Wingdings" w:hint="default"/>
      </w:rPr>
    </w:lvl>
    <w:lvl w:ilvl="6" w:tplc="7338AD86">
      <w:start w:val="1"/>
      <w:numFmt w:val="bullet"/>
      <w:lvlText w:val=""/>
      <w:lvlJc w:val="left"/>
      <w:pPr>
        <w:ind w:left="5040" w:hanging="360"/>
      </w:pPr>
      <w:rPr>
        <w:rFonts w:ascii="Symbol" w:hAnsi="Symbol" w:hint="default"/>
      </w:rPr>
    </w:lvl>
    <w:lvl w:ilvl="7" w:tplc="A03EDF92">
      <w:start w:val="1"/>
      <w:numFmt w:val="bullet"/>
      <w:lvlText w:val="o"/>
      <w:lvlJc w:val="left"/>
      <w:pPr>
        <w:ind w:left="5760" w:hanging="360"/>
      </w:pPr>
      <w:rPr>
        <w:rFonts w:ascii="Courier New" w:hAnsi="Courier New" w:hint="default"/>
      </w:rPr>
    </w:lvl>
    <w:lvl w:ilvl="8" w:tplc="9FA860D2">
      <w:start w:val="1"/>
      <w:numFmt w:val="bullet"/>
      <w:lvlText w:val=""/>
      <w:lvlJc w:val="left"/>
      <w:pPr>
        <w:ind w:left="6480" w:hanging="360"/>
      </w:pPr>
      <w:rPr>
        <w:rFonts w:ascii="Wingdings" w:hAnsi="Wingdings" w:hint="default"/>
      </w:rPr>
    </w:lvl>
  </w:abstractNum>
  <w:abstractNum w:abstractNumId="53" w15:restartNumberingAfterBreak="0">
    <w:nsid w:val="622A347D"/>
    <w:multiLevelType w:val="hybridMultilevel"/>
    <w:tmpl w:val="D7AEE47A"/>
    <w:lvl w:ilvl="0" w:tplc="94F4FF20">
      <w:start w:val="1"/>
      <w:numFmt w:val="bullet"/>
      <w:lvlText w:val=""/>
      <w:lvlJc w:val="left"/>
      <w:pPr>
        <w:ind w:left="720" w:hanging="360"/>
      </w:pPr>
      <w:rPr>
        <w:rFonts w:ascii="Symbol" w:hAnsi="Symbol" w:hint="default"/>
      </w:rPr>
    </w:lvl>
    <w:lvl w:ilvl="1" w:tplc="FBF21264">
      <w:start w:val="1"/>
      <w:numFmt w:val="bullet"/>
      <w:lvlText w:val="o"/>
      <w:lvlJc w:val="left"/>
      <w:pPr>
        <w:ind w:left="1440" w:hanging="360"/>
      </w:pPr>
      <w:rPr>
        <w:rFonts w:ascii="Courier New" w:hAnsi="Courier New" w:hint="default"/>
      </w:rPr>
    </w:lvl>
    <w:lvl w:ilvl="2" w:tplc="CE24E378" w:tentative="1">
      <w:start w:val="1"/>
      <w:numFmt w:val="bullet"/>
      <w:lvlText w:val=""/>
      <w:lvlJc w:val="left"/>
      <w:pPr>
        <w:ind w:left="2160" w:hanging="360"/>
      </w:pPr>
      <w:rPr>
        <w:rFonts w:ascii="Wingdings" w:hAnsi="Wingdings" w:hint="default"/>
      </w:rPr>
    </w:lvl>
    <w:lvl w:ilvl="3" w:tplc="058E79E8" w:tentative="1">
      <w:start w:val="1"/>
      <w:numFmt w:val="bullet"/>
      <w:lvlText w:val=""/>
      <w:lvlJc w:val="left"/>
      <w:pPr>
        <w:ind w:left="2880" w:hanging="360"/>
      </w:pPr>
      <w:rPr>
        <w:rFonts w:ascii="Symbol" w:hAnsi="Symbol" w:hint="default"/>
      </w:rPr>
    </w:lvl>
    <w:lvl w:ilvl="4" w:tplc="4C4094E6" w:tentative="1">
      <w:start w:val="1"/>
      <w:numFmt w:val="bullet"/>
      <w:lvlText w:val="o"/>
      <w:lvlJc w:val="left"/>
      <w:pPr>
        <w:ind w:left="3600" w:hanging="360"/>
      </w:pPr>
      <w:rPr>
        <w:rFonts w:ascii="Courier New" w:hAnsi="Courier New" w:hint="default"/>
      </w:rPr>
    </w:lvl>
    <w:lvl w:ilvl="5" w:tplc="A6B87E38" w:tentative="1">
      <w:start w:val="1"/>
      <w:numFmt w:val="bullet"/>
      <w:lvlText w:val=""/>
      <w:lvlJc w:val="left"/>
      <w:pPr>
        <w:ind w:left="4320" w:hanging="360"/>
      </w:pPr>
      <w:rPr>
        <w:rFonts w:ascii="Wingdings" w:hAnsi="Wingdings" w:hint="default"/>
      </w:rPr>
    </w:lvl>
    <w:lvl w:ilvl="6" w:tplc="B3402FE0" w:tentative="1">
      <w:start w:val="1"/>
      <w:numFmt w:val="bullet"/>
      <w:lvlText w:val=""/>
      <w:lvlJc w:val="left"/>
      <w:pPr>
        <w:ind w:left="5040" w:hanging="360"/>
      </w:pPr>
      <w:rPr>
        <w:rFonts w:ascii="Symbol" w:hAnsi="Symbol" w:hint="default"/>
      </w:rPr>
    </w:lvl>
    <w:lvl w:ilvl="7" w:tplc="EC16A252" w:tentative="1">
      <w:start w:val="1"/>
      <w:numFmt w:val="bullet"/>
      <w:lvlText w:val="o"/>
      <w:lvlJc w:val="left"/>
      <w:pPr>
        <w:ind w:left="5760" w:hanging="360"/>
      </w:pPr>
      <w:rPr>
        <w:rFonts w:ascii="Courier New" w:hAnsi="Courier New" w:hint="default"/>
      </w:rPr>
    </w:lvl>
    <w:lvl w:ilvl="8" w:tplc="B712DE36" w:tentative="1">
      <w:start w:val="1"/>
      <w:numFmt w:val="bullet"/>
      <w:lvlText w:val=""/>
      <w:lvlJc w:val="left"/>
      <w:pPr>
        <w:ind w:left="6480" w:hanging="360"/>
      </w:pPr>
      <w:rPr>
        <w:rFonts w:ascii="Wingdings" w:hAnsi="Wingdings" w:hint="default"/>
      </w:rPr>
    </w:lvl>
  </w:abstractNum>
  <w:abstractNum w:abstractNumId="54" w15:restartNumberingAfterBreak="0">
    <w:nsid w:val="631A2283"/>
    <w:multiLevelType w:val="multilevel"/>
    <w:tmpl w:val="767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405B13"/>
    <w:multiLevelType w:val="multilevel"/>
    <w:tmpl w:val="776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5EFD7D"/>
    <w:multiLevelType w:val="hybridMultilevel"/>
    <w:tmpl w:val="BBDED2FE"/>
    <w:lvl w:ilvl="0" w:tplc="367CA390">
      <w:start w:val="1"/>
      <w:numFmt w:val="bullet"/>
      <w:lvlText w:val=""/>
      <w:lvlJc w:val="left"/>
      <w:pPr>
        <w:ind w:left="1080" w:hanging="360"/>
      </w:pPr>
      <w:rPr>
        <w:rFonts w:ascii="Symbol" w:hAnsi="Symbol" w:hint="default"/>
      </w:rPr>
    </w:lvl>
    <w:lvl w:ilvl="1" w:tplc="33C2DFF0">
      <w:start w:val="1"/>
      <w:numFmt w:val="bullet"/>
      <w:lvlText w:val="o"/>
      <w:lvlJc w:val="left"/>
      <w:pPr>
        <w:ind w:left="1800" w:hanging="360"/>
      </w:pPr>
      <w:rPr>
        <w:rFonts w:ascii="Courier New" w:hAnsi="Courier New" w:hint="default"/>
      </w:rPr>
    </w:lvl>
    <w:lvl w:ilvl="2" w:tplc="A7A63026">
      <w:start w:val="1"/>
      <w:numFmt w:val="bullet"/>
      <w:lvlText w:val=""/>
      <w:lvlJc w:val="left"/>
      <w:pPr>
        <w:ind w:left="2520" w:hanging="360"/>
      </w:pPr>
      <w:rPr>
        <w:rFonts w:ascii="Wingdings" w:hAnsi="Wingdings" w:hint="default"/>
      </w:rPr>
    </w:lvl>
    <w:lvl w:ilvl="3" w:tplc="90B02764">
      <w:start w:val="1"/>
      <w:numFmt w:val="bullet"/>
      <w:lvlText w:val=""/>
      <w:lvlJc w:val="left"/>
      <w:pPr>
        <w:ind w:left="2880" w:hanging="360"/>
      </w:pPr>
      <w:rPr>
        <w:rFonts w:ascii="Symbol" w:hAnsi="Symbol" w:hint="default"/>
      </w:rPr>
    </w:lvl>
    <w:lvl w:ilvl="4" w:tplc="95B81B7C">
      <w:start w:val="1"/>
      <w:numFmt w:val="bullet"/>
      <w:lvlText w:val="o"/>
      <w:lvlJc w:val="left"/>
      <w:pPr>
        <w:ind w:left="3672" w:hanging="360"/>
      </w:pPr>
      <w:rPr>
        <w:rFonts w:ascii="Symbol" w:hAnsi="Symbol" w:hint="default"/>
      </w:rPr>
    </w:lvl>
    <w:lvl w:ilvl="5" w:tplc="C66CA63A">
      <w:start w:val="1"/>
      <w:numFmt w:val="bullet"/>
      <w:lvlText w:val=""/>
      <w:lvlJc w:val="left"/>
      <w:pPr>
        <w:ind w:left="4680" w:hanging="360"/>
      </w:pPr>
      <w:rPr>
        <w:rFonts w:ascii="Wingdings" w:hAnsi="Wingdings" w:hint="default"/>
      </w:rPr>
    </w:lvl>
    <w:lvl w:ilvl="6" w:tplc="8DFC5D32">
      <w:start w:val="1"/>
      <w:numFmt w:val="bullet"/>
      <w:lvlText w:val=""/>
      <w:lvlJc w:val="left"/>
      <w:pPr>
        <w:ind w:left="5400" w:hanging="360"/>
      </w:pPr>
      <w:rPr>
        <w:rFonts w:ascii="Symbol" w:hAnsi="Symbol" w:hint="default"/>
      </w:rPr>
    </w:lvl>
    <w:lvl w:ilvl="7" w:tplc="C386A8F0">
      <w:start w:val="1"/>
      <w:numFmt w:val="bullet"/>
      <w:lvlText w:val="o"/>
      <w:lvlJc w:val="left"/>
      <w:pPr>
        <w:ind w:left="6120" w:hanging="360"/>
      </w:pPr>
      <w:rPr>
        <w:rFonts w:ascii="Courier New" w:hAnsi="Courier New" w:hint="default"/>
      </w:rPr>
    </w:lvl>
    <w:lvl w:ilvl="8" w:tplc="74508EDE">
      <w:start w:val="1"/>
      <w:numFmt w:val="bullet"/>
      <w:lvlText w:val=""/>
      <w:lvlJc w:val="left"/>
      <w:pPr>
        <w:ind w:left="6840" w:hanging="360"/>
      </w:pPr>
      <w:rPr>
        <w:rFonts w:ascii="Wingdings" w:hAnsi="Wingdings" w:hint="default"/>
      </w:rPr>
    </w:lvl>
  </w:abstractNum>
  <w:abstractNum w:abstractNumId="57" w15:restartNumberingAfterBreak="0">
    <w:nsid w:val="63AB6E31"/>
    <w:multiLevelType w:val="hybridMultilevel"/>
    <w:tmpl w:val="38AC7B34"/>
    <w:lvl w:ilvl="0" w:tplc="8D3E20B2">
      <w:start w:val="1"/>
      <w:numFmt w:val="decimal"/>
      <w:lvlText w:val="%1."/>
      <w:lvlJc w:val="left"/>
      <w:pPr>
        <w:ind w:left="720" w:hanging="360"/>
      </w:pPr>
    </w:lvl>
    <w:lvl w:ilvl="1" w:tplc="B842338A" w:tentative="1">
      <w:start w:val="1"/>
      <w:numFmt w:val="lowerLetter"/>
      <w:lvlText w:val="%2."/>
      <w:lvlJc w:val="left"/>
      <w:pPr>
        <w:ind w:left="1440" w:hanging="360"/>
      </w:pPr>
    </w:lvl>
    <w:lvl w:ilvl="2" w:tplc="8806D8B2" w:tentative="1">
      <w:start w:val="1"/>
      <w:numFmt w:val="lowerRoman"/>
      <w:lvlText w:val="%3."/>
      <w:lvlJc w:val="right"/>
      <w:pPr>
        <w:ind w:left="2160" w:hanging="180"/>
      </w:pPr>
    </w:lvl>
    <w:lvl w:ilvl="3" w:tplc="BE3206BA" w:tentative="1">
      <w:start w:val="1"/>
      <w:numFmt w:val="decimal"/>
      <w:lvlText w:val="%4."/>
      <w:lvlJc w:val="left"/>
      <w:pPr>
        <w:ind w:left="2880" w:hanging="360"/>
      </w:pPr>
    </w:lvl>
    <w:lvl w:ilvl="4" w:tplc="7F324716" w:tentative="1">
      <w:start w:val="1"/>
      <w:numFmt w:val="lowerLetter"/>
      <w:lvlText w:val="%5."/>
      <w:lvlJc w:val="left"/>
      <w:pPr>
        <w:ind w:left="3600" w:hanging="360"/>
      </w:pPr>
    </w:lvl>
    <w:lvl w:ilvl="5" w:tplc="8F60E818" w:tentative="1">
      <w:start w:val="1"/>
      <w:numFmt w:val="lowerRoman"/>
      <w:lvlText w:val="%6."/>
      <w:lvlJc w:val="right"/>
      <w:pPr>
        <w:ind w:left="4320" w:hanging="180"/>
      </w:pPr>
    </w:lvl>
    <w:lvl w:ilvl="6" w:tplc="6902D242" w:tentative="1">
      <w:start w:val="1"/>
      <w:numFmt w:val="decimal"/>
      <w:lvlText w:val="%7."/>
      <w:lvlJc w:val="left"/>
      <w:pPr>
        <w:ind w:left="5040" w:hanging="360"/>
      </w:pPr>
    </w:lvl>
    <w:lvl w:ilvl="7" w:tplc="EF2CF5B8" w:tentative="1">
      <w:start w:val="1"/>
      <w:numFmt w:val="lowerLetter"/>
      <w:lvlText w:val="%8."/>
      <w:lvlJc w:val="left"/>
      <w:pPr>
        <w:ind w:left="5760" w:hanging="360"/>
      </w:pPr>
    </w:lvl>
    <w:lvl w:ilvl="8" w:tplc="270698C0" w:tentative="1">
      <w:start w:val="1"/>
      <w:numFmt w:val="lowerRoman"/>
      <w:lvlText w:val="%9."/>
      <w:lvlJc w:val="right"/>
      <w:pPr>
        <w:ind w:left="6480" w:hanging="180"/>
      </w:pPr>
    </w:lvl>
  </w:abstractNum>
  <w:abstractNum w:abstractNumId="58" w15:restartNumberingAfterBreak="0">
    <w:nsid w:val="641CB2DF"/>
    <w:multiLevelType w:val="hybridMultilevel"/>
    <w:tmpl w:val="FFFFFFFF"/>
    <w:lvl w:ilvl="0" w:tplc="93082686">
      <w:start w:val="1"/>
      <w:numFmt w:val="bullet"/>
      <w:lvlText w:val=""/>
      <w:lvlJc w:val="left"/>
      <w:pPr>
        <w:ind w:left="720" w:hanging="360"/>
      </w:pPr>
      <w:rPr>
        <w:rFonts w:ascii="Symbol" w:hAnsi="Symbol" w:hint="default"/>
      </w:rPr>
    </w:lvl>
    <w:lvl w:ilvl="1" w:tplc="4232E87E">
      <w:start w:val="1"/>
      <w:numFmt w:val="bullet"/>
      <w:lvlText w:val="o"/>
      <w:lvlJc w:val="left"/>
      <w:pPr>
        <w:ind w:left="1440" w:hanging="360"/>
      </w:pPr>
      <w:rPr>
        <w:rFonts w:ascii="Courier New" w:hAnsi="Courier New" w:hint="default"/>
      </w:rPr>
    </w:lvl>
    <w:lvl w:ilvl="2" w:tplc="BA26D8F2">
      <w:start w:val="1"/>
      <w:numFmt w:val="bullet"/>
      <w:lvlText w:val=""/>
      <w:lvlJc w:val="left"/>
      <w:pPr>
        <w:ind w:left="2160" w:hanging="360"/>
      </w:pPr>
      <w:rPr>
        <w:rFonts w:ascii="Wingdings" w:hAnsi="Wingdings" w:hint="default"/>
      </w:rPr>
    </w:lvl>
    <w:lvl w:ilvl="3" w:tplc="7650567E">
      <w:start w:val="1"/>
      <w:numFmt w:val="bullet"/>
      <w:lvlText w:val=""/>
      <w:lvlJc w:val="left"/>
      <w:pPr>
        <w:ind w:left="2880" w:hanging="360"/>
      </w:pPr>
      <w:rPr>
        <w:rFonts w:ascii="Symbol" w:hAnsi="Symbol" w:hint="default"/>
      </w:rPr>
    </w:lvl>
    <w:lvl w:ilvl="4" w:tplc="8996E622">
      <w:start w:val="1"/>
      <w:numFmt w:val="bullet"/>
      <w:lvlText w:val="o"/>
      <w:lvlJc w:val="left"/>
      <w:pPr>
        <w:ind w:left="3600" w:hanging="360"/>
      </w:pPr>
      <w:rPr>
        <w:rFonts w:ascii="Courier New" w:hAnsi="Courier New" w:hint="default"/>
      </w:rPr>
    </w:lvl>
    <w:lvl w:ilvl="5" w:tplc="69DA3D7E">
      <w:start w:val="1"/>
      <w:numFmt w:val="bullet"/>
      <w:lvlText w:val=""/>
      <w:lvlJc w:val="left"/>
      <w:pPr>
        <w:ind w:left="4320" w:hanging="360"/>
      </w:pPr>
      <w:rPr>
        <w:rFonts w:ascii="Wingdings" w:hAnsi="Wingdings" w:hint="default"/>
      </w:rPr>
    </w:lvl>
    <w:lvl w:ilvl="6" w:tplc="63EE0AC2">
      <w:start w:val="1"/>
      <w:numFmt w:val="bullet"/>
      <w:lvlText w:val=""/>
      <w:lvlJc w:val="left"/>
      <w:pPr>
        <w:ind w:left="5040" w:hanging="360"/>
      </w:pPr>
      <w:rPr>
        <w:rFonts w:ascii="Symbol" w:hAnsi="Symbol" w:hint="default"/>
      </w:rPr>
    </w:lvl>
    <w:lvl w:ilvl="7" w:tplc="14660DEE">
      <w:start w:val="1"/>
      <w:numFmt w:val="bullet"/>
      <w:lvlText w:val="o"/>
      <w:lvlJc w:val="left"/>
      <w:pPr>
        <w:ind w:left="5760" w:hanging="360"/>
      </w:pPr>
      <w:rPr>
        <w:rFonts w:ascii="Courier New" w:hAnsi="Courier New" w:hint="default"/>
      </w:rPr>
    </w:lvl>
    <w:lvl w:ilvl="8" w:tplc="EA520B96">
      <w:start w:val="1"/>
      <w:numFmt w:val="bullet"/>
      <w:lvlText w:val=""/>
      <w:lvlJc w:val="left"/>
      <w:pPr>
        <w:ind w:left="6480" w:hanging="360"/>
      </w:pPr>
      <w:rPr>
        <w:rFonts w:ascii="Wingdings" w:hAnsi="Wingdings" w:hint="default"/>
      </w:rPr>
    </w:lvl>
  </w:abstractNum>
  <w:abstractNum w:abstractNumId="59" w15:restartNumberingAfterBreak="0">
    <w:nsid w:val="642953FC"/>
    <w:multiLevelType w:val="multilevel"/>
    <w:tmpl w:val="5A5257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226BE5"/>
    <w:multiLevelType w:val="hybridMultilevel"/>
    <w:tmpl w:val="F754E634"/>
    <w:lvl w:ilvl="0" w:tplc="CEFADA8E">
      <w:start w:val="1"/>
      <w:numFmt w:val="decimal"/>
      <w:pStyle w:val="Heading1"/>
      <w:lvlText w:val="%1."/>
      <w:lvlJc w:val="left"/>
      <w:pPr>
        <w:ind w:left="360" w:hanging="360"/>
      </w:pPr>
    </w:lvl>
    <w:lvl w:ilvl="1" w:tplc="1DB6408C" w:tentative="1">
      <w:start w:val="1"/>
      <w:numFmt w:val="lowerLetter"/>
      <w:lvlText w:val="%2."/>
      <w:lvlJc w:val="left"/>
      <w:pPr>
        <w:ind w:left="1080" w:hanging="360"/>
      </w:pPr>
    </w:lvl>
    <w:lvl w:ilvl="2" w:tplc="8AC6300C" w:tentative="1">
      <w:start w:val="1"/>
      <w:numFmt w:val="lowerRoman"/>
      <w:lvlText w:val="%3."/>
      <w:lvlJc w:val="right"/>
      <w:pPr>
        <w:ind w:left="1800" w:hanging="180"/>
      </w:pPr>
    </w:lvl>
    <w:lvl w:ilvl="3" w:tplc="8A2C557C" w:tentative="1">
      <w:start w:val="1"/>
      <w:numFmt w:val="decimal"/>
      <w:lvlText w:val="%4."/>
      <w:lvlJc w:val="left"/>
      <w:pPr>
        <w:ind w:left="2520" w:hanging="360"/>
      </w:pPr>
    </w:lvl>
    <w:lvl w:ilvl="4" w:tplc="FD8A33EE" w:tentative="1">
      <w:start w:val="1"/>
      <w:numFmt w:val="lowerLetter"/>
      <w:lvlText w:val="%5."/>
      <w:lvlJc w:val="left"/>
      <w:pPr>
        <w:ind w:left="3240" w:hanging="360"/>
      </w:pPr>
    </w:lvl>
    <w:lvl w:ilvl="5" w:tplc="A1BE8032" w:tentative="1">
      <w:start w:val="1"/>
      <w:numFmt w:val="lowerRoman"/>
      <w:lvlText w:val="%6."/>
      <w:lvlJc w:val="right"/>
      <w:pPr>
        <w:ind w:left="3960" w:hanging="180"/>
      </w:pPr>
    </w:lvl>
    <w:lvl w:ilvl="6" w:tplc="6C9C2228" w:tentative="1">
      <w:start w:val="1"/>
      <w:numFmt w:val="decimal"/>
      <w:lvlText w:val="%7."/>
      <w:lvlJc w:val="left"/>
      <w:pPr>
        <w:ind w:left="4680" w:hanging="360"/>
      </w:pPr>
    </w:lvl>
    <w:lvl w:ilvl="7" w:tplc="9DE2816A" w:tentative="1">
      <w:start w:val="1"/>
      <w:numFmt w:val="lowerLetter"/>
      <w:lvlText w:val="%8."/>
      <w:lvlJc w:val="left"/>
      <w:pPr>
        <w:ind w:left="5400" w:hanging="360"/>
      </w:pPr>
    </w:lvl>
    <w:lvl w:ilvl="8" w:tplc="52DE81F8" w:tentative="1">
      <w:start w:val="1"/>
      <w:numFmt w:val="lowerRoman"/>
      <w:lvlText w:val="%9."/>
      <w:lvlJc w:val="right"/>
      <w:pPr>
        <w:ind w:left="6120" w:hanging="180"/>
      </w:pPr>
    </w:lvl>
  </w:abstractNum>
  <w:abstractNum w:abstractNumId="61" w15:restartNumberingAfterBreak="0">
    <w:nsid w:val="66E1215A"/>
    <w:multiLevelType w:val="hybridMultilevel"/>
    <w:tmpl w:val="6A8E5F30"/>
    <w:lvl w:ilvl="0" w:tplc="22C8C980">
      <w:start w:val="1"/>
      <w:numFmt w:val="decimal"/>
      <w:lvlText w:val="%1."/>
      <w:lvlJc w:val="left"/>
      <w:pPr>
        <w:ind w:left="1050" w:hanging="360"/>
      </w:pPr>
      <w:rPr>
        <w:b w:val="0"/>
      </w:rPr>
    </w:lvl>
    <w:lvl w:ilvl="1" w:tplc="E604C656" w:tentative="1">
      <w:start w:val="1"/>
      <w:numFmt w:val="lowerLetter"/>
      <w:lvlText w:val="%2."/>
      <w:lvlJc w:val="left"/>
      <w:pPr>
        <w:ind w:left="1770" w:hanging="360"/>
      </w:pPr>
    </w:lvl>
    <w:lvl w:ilvl="2" w:tplc="433498A2" w:tentative="1">
      <w:start w:val="1"/>
      <w:numFmt w:val="lowerRoman"/>
      <w:lvlText w:val="%3."/>
      <w:lvlJc w:val="right"/>
      <w:pPr>
        <w:ind w:left="2490" w:hanging="180"/>
      </w:pPr>
    </w:lvl>
    <w:lvl w:ilvl="3" w:tplc="0800699E" w:tentative="1">
      <w:start w:val="1"/>
      <w:numFmt w:val="decimal"/>
      <w:lvlText w:val="%4."/>
      <w:lvlJc w:val="left"/>
      <w:pPr>
        <w:ind w:left="3210" w:hanging="360"/>
      </w:pPr>
    </w:lvl>
    <w:lvl w:ilvl="4" w:tplc="4878860A" w:tentative="1">
      <w:start w:val="1"/>
      <w:numFmt w:val="lowerLetter"/>
      <w:lvlText w:val="%5."/>
      <w:lvlJc w:val="left"/>
      <w:pPr>
        <w:ind w:left="3930" w:hanging="360"/>
      </w:pPr>
    </w:lvl>
    <w:lvl w:ilvl="5" w:tplc="BD260236" w:tentative="1">
      <w:start w:val="1"/>
      <w:numFmt w:val="lowerRoman"/>
      <w:lvlText w:val="%6."/>
      <w:lvlJc w:val="right"/>
      <w:pPr>
        <w:ind w:left="4650" w:hanging="180"/>
      </w:pPr>
    </w:lvl>
    <w:lvl w:ilvl="6" w:tplc="44E8D4D6" w:tentative="1">
      <w:start w:val="1"/>
      <w:numFmt w:val="decimal"/>
      <w:lvlText w:val="%7."/>
      <w:lvlJc w:val="left"/>
      <w:pPr>
        <w:ind w:left="5370" w:hanging="360"/>
      </w:pPr>
    </w:lvl>
    <w:lvl w:ilvl="7" w:tplc="ABEC1474" w:tentative="1">
      <w:start w:val="1"/>
      <w:numFmt w:val="lowerLetter"/>
      <w:lvlText w:val="%8."/>
      <w:lvlJc w:val="left"/>
      <w:pPr>
        <w:ind w:left="6090" w:hanging="360"/>
      </w:pPr>
    </w:lvl>
    <w:lvl w:ilvl="8" w:tplc="111CBAA2" w:tentative="1">
      <w:start w:val="1"/>
      <w:numFmt w:val="lowerRoman"/>
      <w:lvlText w:val="%9."/>
      <w:lvlJc w:val="right"/>
      <w:pPr>
        <w:ind w:left="6810" w:hanging="180"/>
      </w:pPr>
    </w:lvl>
  </w:abstractNum>
  <w:abstractNum w:abstractNumId="62" w15:restartNumberingAfterBreak="0">
    <w:nsid w:val="66F0755D"/>
    <w:multiLevelType w:val="multilevel"/>
    <w:tmpl w:val="E258F0A6"/>
    <w:lvl w:ilvl="0">
      <w:start w:val="1"/>
      <w:numFmt w:val="decimal"/>
      <w:lvlText w:val="%1."/>
      <w:lvlJc w:val="left"/>
      <w:pPr>
        <w:ind w:left="720" w:hanging="360"/>
      </w:pPr>
    </w:lvl>
    <w:lvl w:ilvl="1">
      <w:start w:val="1"/>
      <w:numFmt w:val="lowerLetter"/>
      <w:lvlText w:val="%2."/>
      <w:lvlJc w:val="left"/>
      <w:pPr>
        <w:ind w:left="1440" w:hanging="360"/>
      </w:pPr>
    </w:lvl>
    <w:lvl w:ilvl="2">
      <w:start w:val="3"/>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8FF46D5"/>
    <w:multiLevelType w:val="hybridMultilevel"/>
    <w:tmpl w:val="6A8E5F30"/>
    <w:lvl w:ilvl="0" w:tplc="38F8EB4E">
      <w:start w:val="1"/>
      <w:numFmt w:val="decimal"/>
      <w:lvlText w:val="%1."/>
      <w:lvlJc w:val="left"/>
      <w:pPr>
        <w:ind w:left="1050" w:hanging="360"/>
      </w:pPr>
      <w:rPr>
        <w:b w:val="0"/>
      </w:rPr>
    </w:lvl>
    <w:lvl w:ilvl="1" w:tplc="BF4EB59A" w:tentative="1">
      <w:start w:val="1"/>
      <w:numFmt w:val="lowerLetter"/>
      <w:lvlText w:val="%2."/>
      <w:lvlJc w:val="left"/>
      <w:pPr>
        <w:ind w:left="1770" w:hanging="360"/>
      </w:pPr>
    </w:lvl>
    <w:lvl w:ilvl="2" w:tplc="5816C4DC" w:tentative="1">
      <w:start w:val="1"/>
      <w:numFmt w:val="lowerRoman"/>
      <w:lvlText w:val="%3."/>
      <w:lvlJc w:val="right"/>
      <w:pPr>
        <w:ind w:left="2490" w:hanging="180"/>
      </w:pPr>
    </w:lvl>
    <w:lvl w:ilvl="3" w:tplc="AFF8598C" w:tentative="1">
      <w:start w:val="1"/>
      <w:numFmt w:val="decimal"/>
      <w:lvlText w:val="%4."/>
      <w:lvlJc w:val="left"/>
      <w:pPr>
        <w:ind w:left="3210" w:hanging="360"/>
      </w:pPr>
    </w:lvl>
    <w:lvl w:ilvl="4" w:tplc="CD4EE52A" w:tentative="1">
      <w:start w:val="1"/>
      <w:numFmt w:val="lowerLetter"/>
      <w:lvlText w:val="%5."/>
      <w:lvlJc w:val="left"/>
      <w:pPr>
        <w:ind w:left="3930" w:hanging="360"/>
      </w:pPr>
    </w:lvl>
    <w:lvl w:ilvl="5" w:tplc="20DACF30" w:tentative="1">
      <w:start w:val="1"/>
      <w:numFmt w:val="lowerRoman"/>
      <w:lvlText w:val="%6."/>
      <w:lvlJc w:val="right"/>
      <w:pPr>
        <w:ind w:left="4650" w:hanging="180"/>
      </w:pPr>
    </w:lvl>
    <w:lvl w:ilvl="6" w:tplc="0C601208" w:tentative="1">
      <w:start w:val="1"/>
      <w:numFmt w:val="decimal"/>
      <w:lvlText w:val="%7."/>
      <w:lvlJc w:val="left"/>
      <w:pPr>
        <w:ind w:left="5370" w:hanging="360"/>
      </w:pPr>
    </w:lvl>
    <w:lvl w:ilvl="7" w:tplc="2188D4EA" w:tentative="1">
      <w:start w:val="1"/>
      <w:numFmt w:val="lowerLetter"/>
      <w:lvlText w:val="%8."/>
      <w:lvlJc w:val="left"/>
      <w:pPr>
        <w:ind w:left="6090" w:hanging="360"/>
      </w:pPr>
    </w:lvl>
    <w:lvl w:ilvl="8" w:tplc="D05869EE" w:tentative="1">
      <w:start w:val="1"/>
      <w:numFmt w:val="lowerRoman"/>
      <w:lvlText w:val="%9."/>
      <w:lvlJc w:val="right"/>
      <w:pPr>
        <w:ind w:left="6810" w:hanging="180"/>
      </w:pPr>
    </w:lvl>
  </w:abstractNum>
  <w:abstractNum w:abstractNumId="64" w15:restartNumberingAfterBreak="0">
    <w:nsid w:val="691E7D35"/>
    <w:multiLevelType w:val="hybridMultilevel"/>
    <w:tmpl w:val="FFFFFFFF"/>
    <w:lvl w:ilvl="0" w:tplc="DD8E330E">
      <w:start w:val="1"/>
      <w:numFmt w:val="bullet"/>
      <w:lvlText w:val=""/>
      <w:lvlJc w:val="left"/>
      <w:pPr>
        <w:ind w:left="720" w:hanging="360"/>
      </w:pPr>
      <w:rPr>
        <w:rFonts w:ascii="Symbol" w:hAnsi="Symbol" w:hint="default"/>
      </w:rPr>
    </w:lvl>
    <w:lvl w:ilvl="1" w:tplc="270EB4B6">
      <w:start w:val="1"/>
      <w:numFmt w:val="bullet"/>
      <w:lvlText w:val="o"/>
      <w:lvlJc w:val="left"/>
      <w:pPr>
        <w:ind w:left="1440" w:hanging="360"/>
      </w:pPr>
      <w:rPr>
        <w:rFonts w:ascii="Courier New" w:hAnsi="Courier New" w:hint="default"/>
      </w:rPr>
    </w:lvl>
    <w:lvl w:ilvl="2" w:tplc="418E36DE">
      <w:start w:val="1"/>
      <w:numFmt w:val="bullet"/>
      <w:lvlText w:val=""/>
      <w:lvlJc w:val="left"/>
      <w:pPr>
        <w:ind w:left="2160" w:hanging="360"/>
      </w:pPr>
      <w:rPr>
        <w:rFonts w:ascii="Wingdings" w:hAnsi="Wingdings" w:hint="default"/>
      </w:rPr>
    </w:lvl>
    <w:lvl w:ilvl="3" w:tplc="300469B2">
      <w:start w:val="1"/>
      <w:numFmt w:val="bullet"/>
      <w:lvlText w:val=""/>
      <w:lvlJc w:val="left"/>
      <w:pPr>
        <w:ind w:left="2880" w:hanging="360"/>
      </w:pPr>
      <w:rPr>
        <w:rFonts w:ascii="Symbol" w:hAnsi="Symbol" w:hint="default"/>
      </w:rPr>
    </w:lvl>
    <w:lvl w:ilvl="4" w:tplc="4CDE5CEA">
      <w:start w:val="1"/>
      <w:numFmt w:val="bullet"/>
      <w:lvlText w:val="o"/>
      <w:lvlJc w:val="left"/>
      <w:pPr>
        <w:ind w:left="3600" w:hanging="360"/>
      </w:pPr>
      <w:rPr>
        <w:rFonts w:ascii="Courier New" w:hAnsi="Courier New" w:hint="default"/>
      </w:rPr>
    </w:lvl>
    <w:lvl w:ilvl="5" w:tplc="E196BC7A">
      <w:start w:val="1"/>
      <w:numFmt w:val="bullet"/>
      <w:lvlText w:val=""/>
      <w:lvlJc w:val="left"/>
      <w:pPr>
        <w:ind w:left="4320" w:hanging="360"/>
      </w:pPr>
      <w:rPr>
        <w:rFonts w:ascii="Wingdings" w:hAnsi="Wingdings" w:hint="default"/>
      </w:rPr>
    </w:lvl>
    <w:lvl w:ilvl="6" w:tplc="4866E2EE">
      <w:start w:val="1"/>
      <w:numFmt w:val="bullet"/>
      <w:lvlText w:val=""/>
      <w:lvlJc w:val="left"/>
      <w:pPr>
        <w:ind w:left="5040" w:hanging="360"/>
      </w:pPr>
      <w:rPr>
        <w:rFonts w:ascii="Symbol" w:hAnsi="Symbol" w:hint="default"/>
      </w:rPr>
    </w:lvl>
    <w:lvl w:ilvl="7" w:tplc="4E769BA6">
      <w:start w:val="1"/>
      <w:numFmt w:val="bullet"/>
      <w:lvlText w:val="o"/>
      <w:lvlJc w:val="left"/>
      <w:pPr>
        <w:ind w:left="5760" w:hanging="360"/>
      </w:pPr>
      <w:rPr>
        <w:rFonts w:ascii="Courier New" w:hAnsi="Courier New" w:hint="default"/>
      </w:rPr>
    </w:lvl>
    <w:lvl w:ilvl="8" w:tplc="C3588E34">
      <w:start w:val="1"/>
      <w:numFmt w:val="bullet"/>
      <w:lvlText w:val=""/>
      <w:lvlJc w:val="left"/>
      <w:pPr>
        <w:ind w:left="6480" w:hanging="360"/>
      </w:pPr>
      <w:rPr>
        <w:rFonts w:ascii="Wingdings" w:hAnsi="Wingdings" w:hint="default"/>
      </w:rPr>
    </w:lvl>
  </w:abstractNum>
  <w:abstractNum w:abstractNumId="65" w15:restartNumberingAfterBreak="0">
    <w:nsid w:val="6AB908F7"/>
    <w:multiLevelType w:val="hybridMultilevel"/>
    <w:tmpl w:val="D618F0BC"/>
    <w:lvl w:ilvl="0" w:tplc="BF8E2F3C">
      <w:start w:val="1"/>
      <w:numFmt w:val="decimal"/>
      <w:lvlText w:val="%1."/>
      <w:lvlJc w:val="left"/>
      <w:pPr>
        <w:ind w:left="720" w:hanging="360"/>
      </w:pPr>
    </w:lvl>
    <w:lvl w:ilvl="1" w:tplc="9E2CA696" w:tentative="1">
      <w:start w:val="1"/>
      <w:numFmt w:val="lowerLetter"/>
      <w:lvlText w:val="%2."/>
      <w:lvlJc w:val="left"/>
      <w:pPr>
        <w:ind w:left="1440" w:hanging="360"/>
      </w:pPr>
    </w:lvl>
    <w:lvl w:ilvl="2" w:tplc="76EA4912" w:tentative="1">
      <w:start w:val="1"/>
      <w:numFmt w:val="lowerRoman"/>
      <w:lvlText w:val="%3."/>
      <w:lvlJc w:val="right"/>
      <w:pPr>
        <w:ind w:left="2160" w:hanging="180"/>
      </w:pPr>
    </w:lvl>
    <w:lvl w:ilvl="3" w:tplc="C3F070D8" w:tentative="1">
      <w:start w:val="1"/>
      <w:numFmt w:val="decimal"/>
      <w:lvlText w:val="%4."/>
      <w:lvlJc w:val="left"/>
      <w:pPr>
        <w:ind w:left="2880" w:hanging="360"/>
      </w:pPr>
    </w:lvl>
    <w:lvl w:ilvl="4" w:tplc="8D9077B4" w:tentative="1">
      <w:start w:val="1"/>
      <w:numFmt w:val="lowerLetter"/>
      <w:lvlText w:val="%5."/>
      <w:lvlJc w:val="left"/>
      <w:pPr>
        <w:ind w:left="3600" w:hanging="360"/>
      </w:pPr>
    </w:lvl>
    <w:lvl w:ilvl="5" w:tplc="AF5875A0" w:tentative="1">
      <w:start w:val="1"/>
      <w:numFmt w:val="lowerRoman"/>
      <w:lvlText w:val="%6."/>
      <w:lvlJc w:val="right"/>
      <w:pPr>
        <w:ind w:left="4320" w:hanging="180"/>
      </w:pPr>
    </w:lvl>
    <w:lvl w:ilvl="6" w:tplc="104A513A" w:tentative="1">
      <w:start w:val="1"/>
      <w:numFmt w:val="decimal"/>
      <w:lvlText w:val="%7."/>
      <w:lvlJc w:val="left"/>
      <w:pPr>
        <w:ind w:left="5040" w:hanging="360"/>
      </w:pPr>
    </w:lvl>
    <w:lvl w:ilvl="7" w:tplc="9956EDBA" w:tentative="1">
      <w:start w:val="1"/>
      <w:numFmt w:val="lowerLetter"/>
      <w:lvlText w:val="%8."/>
      <w:lvlJc w:val="left"/>
      <w:pPr>
        <w:ind w:left="5760" w:hanging="360"/>
      </w:pPr>
    </w:lvl>
    <w:lvl w:ilvl="8" w:tplc="812CF854" w:tentative="1">
      <w:start w:val="1"/>
      <w:numFmt w:val="lowerRoman"/>
      <w:lvlText w:val="%9."/>
      <w:lvlJc w:val="right"/>
      <w:pPr>
        <w:ind w:left="6480" w:hanging="180"/>
      </w:pPr>
    </w:lvl>
  </w:abstractNum>
  <w:abstractNum w:abstractNumId="66" w15:restartNumberingAfterBreak="0">
    <w:nsid w:val="72690482"/>
    <w:multiLevelType w:val="hybridMultilevel"/>
    <w:tmpl w:val="B3348904"/>
    <w:lvl w:ilvl="0" w:tplc="7CC619A0">
      <w:start w:val="1"/>
      <w:numFmt w:val="decimal"/>
      <w:lvlText w:val="%1."/>
      <w:lvlJc w:val="left"/>
      <w:pPr>
        <w:ind w:left="720" w:hanging="360"/>
      </w:pPr>
    </w:lvl>
    <w:lvl w:ilvl="1" w:tplc="900475FA" w:tentative="1">
      <w:start w:val="1"/>
      <w:numFmt w:val="lowerLetter"/>
      <w:lvlText w:val="%2."/>
      <w:lvlJc w:val="left"/>
      <w:pPr>
        <w:ind w:left="1440" w:hanging="360"/>
      </w:pPr>
    </w:lvl>
    <w:lvl w:ilvl="2" w:tplc="5B3A26C4" w:tentative="1">
      <w:start w:val="1"/>
      <w:numFmt w:val="lowerRoman"/>
      <w:lvlText w:val="%3."/>
      <w:lvlJc w:val="right"/>
      <w:pPr>
        <w:ind w:left="2160" w:hanging="180"/>
      </w:pPr>
    </w:lvl>
    <w:lvl w:ilvl="3" w:tplc="B786016C" w:tentative="1">
      <w:start w:val="1"/>
      <w:numFmt w:val="decimal"/>
      <w:lvlText w:val="%4."/>
      <w:lvlJc w:val="left"/>
      <w:pPr>
        <w:ind w:left="2880" w:hanging="360"/>
      </w:pPr>
    </w:lvl>
    <w:lvl w:ilvl="4" w:tplc="E24C0B98" w:tentative="1">
      <w:start w:val="1"/>
      <w:numFmt w:val="lowerLetter"/>
      <w:lvlText w:val="%5."/>
      <w:lvlJc w:val="left"/>
      <w:pPr>
        <w:ind w:left="3600" w:hanging="360"/>
      </w:pPr>
    </w:lvl>
    <w:lvl w:ilvl="5" w:tplc="33189F0E" w:tentative="1">
      <w:start w:val="1"/>
      <w:numFmt w:val="lowerRoman"/>
      <w:lvlText w:val="%6."/>
      <w:lvlJc w:val="right"/>
      <w:pPr>
        <w:ind w:left="4320" w:hanging="180"/>
      </w:pPr>
    </w:lvl>
    <w:lvl w:ilvl="6" w:tplc="863293FA" w:tentative="1">
      <w:start w:val="1"/>
      <w:numFmt w:val="decimal"/>
      <w:lvlText w:val="%7."/>
      <w:lvlJc w:val="left"/>
      <w:pPr>
        <w:ind w:left="5040" w:hanging="360"/>
      </w:pPr>
    </w:lvl>
    <w:lvl w:ilvl="7" w:tplc="8264DF14" w:tentative="1">
      <w:start w:val="1"/>
      <w:numFmt w:val="lowerLetter"/>
      <w:lvlText w:val="%8."/>
      <w:lvlJc w:val="left"/>
      <w:pPr>
        <w:ind w:left="5760" w:hanging="360"/>
      </w:pPr>
    </w:lvl>
    <w:lvl w:ilvl="8" w:tplc="A85E8CCA" w:tentative="1">
      <w:start w:val="1"/>
      <w:numFmt w:val="lowerRoman"/>
      <w:lvlText w:val="%9."/>
      <w:lvlJc w:val="right"/>
      <w:pPr>
        <w:ind w:left="6480" w:hanging="180"/>
      </w:pPr>
    </w:lvl>
  </w:abstractNum>
  <w:abstractNum w:abstractNumId="67" w15:restartNumberingAfterBreak="0">
    <w:nsid w:val="72ED307B"/>
    <w:multiLevelType w:val="hybridMultilevel"/>
    <w:tmpl w:val="AB08EA18"/>
    <w:lvl w:ilvl="0" w:tplc="5BB81B36">
      <w:start w:val="1"/>
      <w:numFmt w:val="decimal"/>
      <w:lvlText w:val="%1."/>
      <w:lvlJc w:val="left"/>
      <w:pPr>
        <w:ind w:left="720" w:hanging="360"/>
      </w:pPr>
      <w:rPr>
        <w:b w:val="0"/>
      </w:rPr>
    </w:lvl>
    <w:lvl w:ilvl="1" w:tplc="3DDA4780" w:tentative="1">
      <w:start w:val="1"/>
      <w:numFmt w:val="lowerLetter"/>
      <w:lvlText w:val="%2."/>
      <w:lvlJc w:val="left"/>
      <w:pPr>
        <w:ind w:left="1440" w:hanging="360"/>
      </w:pPr>
    </w:lvl>
    <w:lvl w:ilvl="2" w:tplc="629C5884" w:tentative="1">
      <w:start w:val="1"/>
      <w:numFmt w:val="lowerRoman"/>
      <w:lvlText w:val="%3."/>
      <w:lvlJc w:val="right"/>
      <w:pPr>
        <w:ind w:left="2160" w:hanging="180"/>
      </w:pPr>
    </w:lvl>
    <w:lvl w:ilvl="3" w:tplc="34FE4212" w:tentative="1">
      <w:start w:val="1"/>
      <w:numFmt w:val="decimal"/>
      <w:lvlText w:val="%4."/>
      <w:lvlJc w:val="left"/>
      <w:pPr>
        <w:ind w:left="2880" w:hanging="360"/>
      </w:pPr>
    </w:lvl>
    <w:lvl w:ilvl="4" w:tplc="FC7477BC" w:tentative="1">
      <w:start w:val="1"/>
      <w:numFmt w:val="lowerLetter"/>
      <w:lvlText w:val="%5."/>
      <w:lvlJc w:val="left"/>
      <w:pPr>
        <w:ind w:left="3600" w:hanging="360"/>
      </w:pPr>
    </w:lvl>
    <w:lvl w:ilvl="5" w:tplc="D0E0CA04" w:tentative="1">
      <w:start w:val="1"/>
      <w:numFmt w:val="lowerRoman"/>
      <w:lvlText w:val="%6."/>
      <w:lvlJc w:val="right"/>
      <w:pPr>
        <w:ind w:left="4320" w:hanging="180"/>
      </w:pPr>
    </w:lvl>
    <w:lvl w:ilvl="6" w:tplc="B4349D1A" w:tentative="1">
      <w:start w:val="1"/>
      <w:numFmt w:val="decimal"/>
      <w:lvlText w:val="%7."/>
      <w:lvlJc w:val="left"/>
      <w:pPr>
        <w:ind w:left="5040" w:hanging="360"/>
      </w:pPr>
    </w:lvl>
    <w:lvl w:ilvl="7" w:tplc="99FC018A" w:tentative="1">
      <w:start w:val="1"/>
      <w:numFmt w:val="lowerLetter"/>
      <w:lvlText w:val="%8."/>
      <w:lvlJc w:val="left"/>
      <w:pPr>
        <w:ind w:left="5760" w:hanging="360"/>
      </w:pPr>
    </w:lvl>
    <w:lvl w:ilvl="8" w:tplc="708A0270" w:tentative="1">
      <w:start w:val="1"/>
      <w:numFmt w:val="lowerRoman"/>
      <w:lvlText w:val="%9."/>
      <w:lvlJc w:val="right"/>
      <w:pPr>
        <w:ind w:left="6480" w:hanging="180"/>
      </w:pPr>
    </w:lvl>
  </w:abstractNum>
  <w:abstractNum w:abstractNumId="68" w15:restartNumberingAfterBreak="0">
    <w:nsid w:val="72F0C14E"/>
    <w:multiLevelType w:val="hybridMultilevel"/>
    <w:tmpl w:val="FFFFFFFF"/>
    <w:lvl w:ilvl="0" w:tplc="1EBC5562">
      <w:start w:val="1"/>
      <w:numFmt w:val="bullet"/>
      <w:lvlText w:val=""/>
      <w:lvlJc w:val="left"/>
      <w:pPr>
        <w:ind w:left="720" w:hanging="360"/>
      </w:pPr>
      <w:rPr>
        <w:rFonts w:ascii="Symbol" w:hAnsi="Symbol" w:hint="default"/>
      </w:rPr>
    </w:lvl>
    <w:lvl w:ilvl="1" w:tplc="FF309974">
      <w:start w:val="1"/>
      <w:numFmt w:val="bullet"/>
      <w:lvlText w:val="o"/>
      <w:lvlJc w:val="left"/>
      <w:pPr>
        <w:ind w:left="1440" w:hanging="360"/>
      </w:pPr>
      <w:rPr>
        <w:rFonts w:ascii="Courier New" w:hAnsi="Courier New" w:hint="default"/>
      </w:rPr>
    </w:lvl>
    <w:lvl w:ilvl="2" w:tplc="63145DCE">
      <w:start w:val="1"/>
      <w:numFmt w:val="bullet"/>
      <w:lvlText w:val=""/>
      <w:lvlJc w:val="left"/>
      <w:pPr>
        <w:ind w:left="2160" w:hanging="360"/>
      </w:pPr>
      <w:rPr>
        <w:rFonts w:ascii="Wingdings" w:hAnsi="Wingdings" w:hint="default"/>
      </w:rPr>
    </w:lvl>
    <w:lvl w:ilvl="3" w:tplc="111A9460">
      <w:start w:val="1"/>
      <w:numFmt w:val="bullet"/>
      <w:lvlText w:val=""/>
      <w:lvlJc w:val="left"/>
      <w:pPr>
        <w:ind w:left="2880" w:hanging="360"/>
      </w:pPr>
      <w:rPr>
        <w:rFonts w:ascii="Symbol" w:hAnsi="Symbol" w:hint="default"/>
      </w:rPr>
    </w:lvl>
    <w:lvl w:ilvl="4" w:tplc="B268ED34">
      <w:start w:val="1"/>
      <w:numFmt w:val="bullet"/>
      <w:lvlText w:val="o"/>
      <w:lvlJc w:val="left"/>
      <w:pPr>
        <w:ind w:left="3600" w:hanging="360"/>
      </w:pPr>
      <w:rPr>
        <w:rFonts w:ascii="Courier New" w:hAnsi="Courier New" w:hint="default"/>
      </w:rPr>
    </w:lvl>
    <w:lvl w:ilvl="5" w:tplc="9A18F8CA">
      <w:start w:val="1"/>
      <w:numFmt w:val="bullet"/>
      <w:lvlText w:val=""/>
      <w:lvlJc w:val="left"/>
      <w:pPr>
        <w:ind w:left="4320" w:hanging="360"/>
      </w:pPr>
      <w:rPr>
        <w:rFonts w:ascii="Wingdings" w:hAnsi="Wingdings" w:hint="default"/>
      </w:rPr>
    </w:lvl>
    <w:lvl w:ilvl="6" w:tplc="0366D4A8">
      <w:start w:val="1"/>
      <w:numFmt w:val="bullet"/>
      <w:lvlText w:val=""/>
      <w:lvlJc w:val="left"/>
      <w:pPr>
        <w:ind w:left="5040" w:hanging="360"/>
      </w:pPr>
      <w:rPr>
        <w:rFonts w:ascii="Symbol" w:hAnsi="Symbol" w:hint="default"/>
      </w:rPr>
    </w:lvl>
    <w:lvl w:ilvl="7" w:tplc="E976E770">
      <w:start w:val="1"/>
      <w:numFmt w:val="bullet"/>
      <w:lvlText w:val="o"/>
      <w:lvlJc w:val="left"/>
      <w:pPr>
        <w:ind w:left="5760" w:hanging="360"/>
      </w:pPr>
      <w:rPr>
        <w:rFonts w:ascii="Courier New" w:hAnsi="Courier New" w:hint="default"/>
      </w:rPr>
    </w:lvl>
    <w:lvl w:ilvl="8" w:tplc="69FEA86C">
      <w:start w:val="1"/>
      <w:numFmt w:val="bullet"/>
      <w:lvlText w:val=""/>
      <w:lvlJc w:val="left"/>
      <w:pPr>
        <w:ind w:left="6480" w:hanging="360"/>
      </w:pPr>
      <w:rPr>
        <w:rFonts w:ascii="Wingdings" w:hAnsi="Wingdings" w:hint="default"/>
      </w:rPr>
    </w:lvl>
  </w:abstractNum>
  <w:abstractNum w:abstractNumId="69" w15:restartNumberingAfterBreak="0">
    <w:nsid w:val="76BA193B"/>
    <w:multiLevelType w:val="hybridMultilevel"/>
    <w:tmpl w:val="E31E84DE"/>
    <w:lvl w:ilvl="0" w:tplc="5AEC8892">
      <w:start w:val="1"/>
      <w:numFmt w:val="decimal"/>
      <w:lvlText w:val="%1."/>
      <w:lvlJc w:val="left"/>
      <w:pPr>
        <w:ind w:left="1050" w:hanging="360"/>
      </w:pPr>
      <w:rPr>
        <w:b w:val="0"/>
      </w:rPr>
    </w:lvl>
    <w:lvl w:ilvl="1" w:tplc="BBAAF8F0" w:tentative="1">
      <w:start w:val="1"/>
      <w:numFmt w:val="lowerLetter"/>
      <w:lvlText w:val="%2."/>
      <w:lvlJc w:val="left"/>
      <w:pPr>
        <w:ind w:left="1770" w:hanging="360"/>
      </w:pPr>
    </w:lvl>
    <w:lvl w:ilvl="2" w:tplc="CF6E2A70" w:tentative="1">
      <w:start w:val="1"/>
      <w:numFmt w:val="lowerRoman"/>
      <w:lvlText w:val="%3."/>
      <w:lvlJc w:val="right"/>
      <w:pPr>
        <w:ind w:left="2490" w:hanging="180"/>
      </w:pPr>
    </w:lvl>
    <w:lvl w:ilvl="3" w:tplc="543871DC" w:tentative="1">
      <w:start w:val="1"/>
      <w:numFmt w:val="decimal"/>
      <w:lvlText w:val="%4."/>
      <w:lvlJc w:val="left"/>
      <w:pPr>
        <w:ind w:left="3210" w:hanging="360"/>
      </w:pPr>
    </w:lvl>
    <w:lvl w:ilvl="4" w:tplc="6610DF0C" w:tentative="1">
      <w:start w:val="1"/>
      <w:numFmt w:val="lowerLetter"/>
      <w:lvlText w:val="%5."/>
      <w:lvlJc w:val="left"/>
      <w:pPr>
        <w:ind w:left="3930" w:hanging="360"/>
      </w:pPr>
    </w:lvl>
    <w:lvl w:ilvl="5" w:tplc="54D01270" w:tentative="1">
      <w:start w:val="1"/>
      <w:numFmt w:val="lowerRoman"/>
      <w:lvlText w:val="%6."/>
      <w:lvlJc w:val="right"/>
      <w:pPr>
        <w:ind w:left="4650" w:hanging="180"/>
      </w:pPr>
    </w:lvl>
    <w:lvl w:ilvl="6" w:tplc="B2B08C12" w:tentative="1">
      <w:start w:val="1"/>
      <w:numFmt w:val="decimal"/>
      <w:lvlText w:val="%7."/>
      <w:lvlJc w:val="left"/>
      <w:pPr>
        <w:ind w:left="5370" w:hanging="360"/>
      </w:pPr>
    </w:lvl>
    <w:lvl w:ilvl="7" w:tplc="127A19B8" w:tentative="1">
      <w:start w:val="1"/>
      <w:numFmt w:val="lowerLetter"/>
      <w:lvlText w:val="%8."/>
      <w:lvlJc w:val="left"/>
      <w:pPr>
        <w:ind w:left="6090" w:hanging="360"/>
      </w:pPr>
    </w:lvl>
    <w:lvl w:ilvl="8" w:tplc="04DE328A" w:tentative="1">
      <w:start w:val="1"/>
      <w:numFmt w:val="lowerRoman"/>
      <w:lvlText w:val="%9."/>
      <w:lvlJc w:val="right"/>
      <w:pPr>
        <w:ind w:left="6810" w:hanging="180"/>
      </w:pPr>
    </w:lvl>
  </w:abstractNum>
  <w:abstractNum w:abstractNumId="70" w15:restartNumberingAfterBreak="0">
    <w:nsid w:val="77D330A9"/>
    <w:multiLevelType w:val="hybridMultilevel"/>
    <w:tmpl w:val="F1BE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E838F9"/>
    <w:multiLevelType w:val="multilevel"/>
    <w:tmpl w:val="AC98BE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lowerLetter"/>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A23FE98"/>
    <w:multiLevelType w:val="hybridMultilevel"/>
    <w:tmpl w:val="FFFFFFFF"/>
    <w:lvl w:ilvl="0" w:tplc="CC5C9E3E">
      <w:start w:val="1"/>
      <w:numFmt w:val="bullet"/>
      <w:lvlText w:val=""/>
      <w:lvlJc w:val="left"/>
      <w:pPr>
        <w:ind w:left="720" w:hanging="360"/>
      </w:pPr>
      <w:rPr>
        <w:rFonts w:ascii="Symbol" w:hAnsi="Symbol" w:hint="default"/>
      </w:rPr>
    </w:lvl>
    <w:lvl w:ilvl="1" w:tplc="480E9920">
      <w:start w:val="1"/>
      <w:numFmt w:val="bullet"/>
      <w:lvlText w:val="o"/>
      <w:lvlJc w:val="left"/>
      <w:pPr>
        <w:ind w:left="1440" w:hanging="360"/>
      </w:pPr>
      <w:rPr>
        <w:rFonts w:ascii="Courier New" w:hAnsi="Courier New" w:hint="default"/>
      </w:rPr>
    </w:lvl>
    <w:lvl w:ilvl="2" w:tplc="06DECE74">
      <w:start w:val="1"/>
      <w:numFmt w:val="bullet"/>
      <w:lvlText w:val=""/>
      <w:lvlJc w:val="left"/>
      <w:pPr>
        <w:ind w:left="2160" w:hanging="360"/>
      </w:pPr>
      <w:rPr>
        <w:rFonts w:ascii="Wingdings" w:hAnsi="Wingdings" w:hint="default"/>
      </w:rPr>
    </w:lvl>
    <w:lvl w:ilvl="3" w:tplc="C0EEEB4E">
      <w:start w:val="1"/>
      <w:numFmt w:val="bullet"/>
      <w:lvlText w:val=""/>
      <w:lvlJc w:val="left"/>
      <w:pPr>
        <w:ind w:left="2880" w:hanging="360"/>
      </w:pPr>
      <w:rPr>
        <w:rFonts w:ascii="Symbol" w:hAnsi="Symbol" w:hint="default"/>
      </w:rPr>
    </w:lvl>
    <w:lvl w:ilvl="4" w:tplc="91EC876A">
      <w:start w:val="1"/>
      <w:numFmt w:val="bullet"/>
      <w:lvlText w:val="o"/>
      <w:lvlJc w:val="left"/>
      <w:pPr>
        <w:ind w:left="3600" w:hanging="360"/>
      </w:pPr>
      <w:rPr>
        <w:rFonts w:ascii="Courier New" w:hAnsi="Courier New" w:hint="default"/>
      </w:rPr>
    </w:lvl>
    <w:lvl w:ilvl="5" w:tplc="85E64C24">
      <w:start w:val="1"/>
      <w:numFmt w:val="bullet"/>
      <w:lvlText w:val=""/>
      <w:lvlJc w:val="left"/>
      <w:pPr>
        <w:ind w:left="4320" w:hanging="360"/>
      </w:pPr>
      <w:rPr>
        <w:rFonts w:ascii="Wingdings" w:hAnsi="Wingdings" w:hint="default"/>
      </w:rPr>
    </w:lvl>
    <w:lvl w:ilvl="6" w:tplc="83B683F6">
      <w:start w:val="1"/>
      <w:numFmt w:val="bullet"/>
      <w:lvlText w:val=""/>
      <w:lvlJc w:val="left"/>
      <w:pPr>
        <w:ind w:left="5040" w:hanging="360"/>
      </w:pPr>
      <w:rPr>
        <w:rFonts w:ascii="Symbol" w:hAnsi="Symbol" w:hint="default"/>
      </w:rPr>
    </w:lvl>
    <w:lvl w:ilvl="7" w:tplc="EBCA2B6A">
      <w:start w:val="1"/>
      <w:numFmt w:val="bullet"/>
      <w:lvlText w:val="o"/>
      <w:lvlJc w:val="left"/>
      <w:pPr>
        <w:ind w:left="5760" w:hanging="360"/>
      </w:pPr>
      <w:rPr>
        <w:rFonts w:ascii="Courier New" w:hAnsi="Courier New" w:hint="default"/>
      </w:rPr>
    </w:lvl>
    <w:lvl w:ilvl="8" w:tplc="0D90B0FC">
      <w:start w:val="1"/>
      <w:numFmt w:val="bullet"/>
      <w:lvlText w:val=""/>
      <w:lvlJc w:val="left"/>
      <w:pPr>
        <w:ind w:left="6480" w:hanging="360"/>
      </w:pPr>
      <w:rPr>
        <w:rFonts w:ascii="Wingdings" w:hAnsi="Wingdings" w:hint="default"/>
      </w:rPr>
    </w:lvl>
  </w:abstractNum>
  <w:abstractNum w:abstractNumId="73" w15:restartNumberingAfterBreak="0">
    <w:nsid w:val="7C55566B"/>
    <w:multiLevelType w:val="hybridMultilevel"/>
    <w:tmpl w:val="FFFFFFFF"/>
    <w:lvl w:ilvl="0" w:tplc="FD94BA18">
      <w:start w:val="1"/>
      <w:numFmt w:val="bullet"/>
      <w:lvlText w:val="-"/>
      <w:lvlJc w:val="left"/>
      <w:pPr>
        <w:ind w:left="720" w:hanging="360"/>
      </w:pPr>
      <w:rPr>
        <w:rFonts w:ascii="Aptos" w:hAnsi="Aptos" w:hint="default"/>
      </w:rPr>
    </w:lvl>
    <w:lvl w:ilvl="1" w:tplc="A630FB82">
      <w:start w:val="1"/>
      <w:numFmt w:val="bullet"/>
      <w:lvlText w:val="o"/>
      <w:lvlJc w:val="left"/>
      <w:pPr>
        <w:ind w:left="1440" w:hanging="360"/>
      </w:pPr>
      <w:rPr>
        <w:rFonts w:ascii="Courier New" w:hAnsi="Courier New" w:hint="default"/>
      </w:rPr>
    </w:lvl>
    <w:lvl w:ilvl="2" w:tplc="4DC055B0">
      <w:start w:val="1"/>
      <w:numFmt w:val="bullet"/>
      <w:lvlText w:val=""/>
      <w:lvlJc w:val="left"/>
      <w:pPr>
        <w:ind w:left="2160" w:hanging="360"/>
      </w:pPr>
      <w:rPr>
        <w:rFonts w:ascii="Wingdings" w:hAnsi="Wingdings" w:hint="default"/>
      </w:rPr>
    </w:lvl>
    <w:lvl w:ilvl="3" w:tplc="954AB86C">
      <w:start w:val="1"/>
      <w:numFmt w:val="bullet"/>
      <w:lvlText w:val=""/>
      <w:lvlJc w:val="left"/>
      <w:pPr>
        <w:ind w:left="2880" w:hanging="360"/>
      </w:pPr>
      <w:rPr>
        <w:rFonts w:ascii="Symbol" w:hAnsi="Symbol" w:hint="default"/>
      </w:rPr>
    </w:lvl>
    <w:lvl w:ilvl="4" w:tplc="9DF40212">
      <w:start w:val="1"/>
      <w:numFmt w:val="bullet"/>
      <w:lvlText w:val="o"/>
      <w:lvlJc w:val="left"/>
      <w:pPr>
        <w:ind w:left="3600" w:hanging="360"/>
      </w:pPr>
      <w:rPr>
        <w:rFonts w:ascii="Courier New" w:hAnsi="Courier New" w:hint="default"/>
      </w:rPr>
    </w:lvl>
    <w:lvl w:ilvl="5" w:tplc="B3A20022">
      <w:start w:val="1"/>
      <w:numFmt w:val="bullet"/>
      <w:lvlText w:val=""/>
      <w:lvlJc w:val="left"/>
      <w:pPr>
        <w:ind w:left="4320" w:hanging="360"/>
      </w:pPr>
      <w:rPr>
        <w:rFonts w:ascii="Wingdings" w:hAnsi="Wingdings" w:hint="default"/>
      </w:rPr>
    </w:lvl>
    <w:lvl w:ilvl="6" w:tplc="80AA6FBA">
      <w:start w:val="1"/>
      <w:numFmt w:val="bullet"/>
      <w:lvlText w:val=""/>
      <w:lvlJc w:val="left"/>
      <w:pPr>
        <w:ind w:left="5040" w:hanging="360"/>
      </w:pPr>
      <w:rPr>
        <w:rFonts w:ascii="Symbol" w:hAnsi="Symbol" w:hint="default"/>
      </w:rPr>
    </w:lvl>
    <w:lvl w:ilvl="7" w:tplc="9EB0740A">
      <w:start w:val="1"/>
      <w:numFmt w:val="bullet"/>
      <w:lvlText w:val="o"/>
      <w:lvlJc w:val="left"/>
      <w:pPr>
        <w:ind w:left="5760" w:hanging="360"/>
      </w:pPr>
      <w:rPr>
        <w:rFonts w:ascii="Courier New" w:hAnsi="Courier New" w:hint="default"/>
      </w:rPr>
    </w:lvl>
    <w:lvl w:ilvl="8" w:tplc="1D60692E">
      <w:start w:val="1"/>
      <w:numFmt w:val="bullet"/>
      <w:lvlText w:val=""/>
      <w:lvlJc w:val="left"/>
      <w:pPr>
        <w:ind w:left="6480" w:hanging="360"/>
      </w:pPr>
      <w:rPr>
        <w:rFonts w:ascii="Wingdings" w:hAnsi="Wingdings" w:hint="default"/>
      </w:rPr>
    </w:lvl>
  </w:abstractNum>
  <w:abstractNum w:abstractNumId="74" w15:restartNumberingAfterBreak="0">
    <w:nsid w:val="7E5D79A9"/>
    <w:multiLevelType w:val="hybridMultilevel"/>
    <w:tmpl w:val="25D8339A"/>
    <w:lvl w:ilvl="0" w:tplc="30720B20">
      <w:start w:val="1"/>
      <w:numFmt w:val="decimal"/>
      <w:lvlText w:val="%1."/>
      <w:lvlJc w:val="left"/>
      <w:pPr>
        <w:ind w:left="1387" w:hanging="360"/>
      </w:pPr>
      <w:rPr>
        <w:b w:val="0"/>
      </w:rPr>
    </w:lvl>
    <w:lvl w:ilvl="1" w:tplc="23CEE370" w:tentative="1">
      <w:start w:val="1"/>
      <w:numFmt w:val="lowerLetter"/>
      <w:lvlText w:val="%2."/>
      <w:lvlJc w:val="left"/>
      <w:pPr>
        <w:ind w:left="1777" w:hanging="360"/>
      </w:pPr>
    </w:lvl>
    <w:lvl w:ilvl="2" w:tplc="04E0731A" w:tentative="1">
      <w:start w:val="1"/>
      <w:numFmt w:val="lowerRoman"/>
      <w:lvlText w:val="%3."/>
      <w:lvlJc w:val="right"/>
      <w:pPr>
        <w:ind w:left="2497" w:hanging="180"/>
      </w:pPr>
    </w:lvl>
    <w:lvl w:ilvl="3" w:tplc="2FD8D0CA" w:tentative="1">
      <w:start w:val="1"/>
      <w:numFmt w:val="decimal"/>
      <w:lvlText w:val="%4."/>
      <w:lvlJc w:val="left"/>
      <w:pPr>
        <w:ind w:left="3217" w:hanging="360"/>
      </w:pPr>
    </w:lvl>
    <w:lvl w:ilvl="4" w:tplc="63ECA94C" w:tentative="1">
      <w:start w:val="1"/>
      <w:numFmt w:val="lowerLetter"/>
      <w:lvlText w:val="%5."/>
      <w:lvlJc w:val="left"/>
      <w:pPr>
        <w:ind w:left="3937" w:hanging="360"/>
      </w:pPr>
    </w:lvl>
    <w:lvl w:ilvl="5" w:tplc="4490DF20" w:tentative="1">
      <w:start w:val="1"/>
      <w:numFmt w:val="lowerRoman"/>
      <w:lvlText w:val="%6."/>
      <w:lvlJc w:val="right"/>
      <w:pPr>
        <w:ind w:left="4657" w:hanging="180"/>
      </w:pPr>
    </w:lvl>
    <w:lvl w:ilvl="6" w:tplc="69764D26" w:tentative="1">
      <w:start w:val="1"/>
      <w:numFmt w:val="decimal"/>
      <w:lvlText w:val="%7."/>
      <w:lvlJc w:val="left"/>
      <w:pPr>
        <w:ind w:left="5377" w:hanging="360"/>
      </w:pPr>
    </w:lvl>
    <w:lvl w:ilvl="7" w:tplc="2384DDC2" w:tentative="1">
      <w:start w:val="1"/>
      <w:numFmt w:val="lowerLetter"/>
      <w:lvlText w:val="%8."/>
      <w:lvlJc w:val="left"/>
      <w:pPr>
        <w:ind w:left="6097" w:hanging="360"/>
      </w:pPr>
    </w:lvl>
    <w:lvl w:ilvl="8" w:tplc="16C4A132" w:tentative="1">
      <w:start w:val="1"/>
      <w:numFmt w:val="lowerRoman"/>
      <w:lvlText w:val="%9."/>
      <w:lvlJc w:val="right"/>
      <w:pPr>
        <w:ind w:left="6817" w:hanging="180"/>
      </w:pPr>
    </w:lvl>
  </w:abstractNum>
  <w:num w:numId="1" w16cid:durableId="152257252">
    <w:abstractNumId w:val="30"/>
  </w:num>
  <w:num w:numId="2" w16cid:durableId="788740325">
    <w:abstractNumId w:val="52"/>
  </w:num>
  <w:num w:numId="3" w16cid:durableId="1585333436">
    <w:abstractNumId w:val="18"/>
  </w:num>
  <w:num w:numId="4" w16cid:durableId="318071234">
    <w:abstractNumId w:val="19"/>
  </w:num>
  <w:num w:numId="5" w16cid:durableId="698504583">
    <w:abstractNumId w:val="73"/>
  </w:num>
  <w:num w:numId="6" w16cid:durableId="445274946">
    <w:abstractNumId w:val="49"/>
  </w:num>
  <w:num w:numId="7" w16cid:durableId="122431778">
    <w:abstractNumId w:val="58"/>
  </w:num>
  <w:num w:numId="8" w16cid:durableId="301010106">
    <w:abstractNumId w:val="68"/>
  </w:num>
  <w:num w:numId="9" w16cid:durableId="1430588721">
    <w:abstractNumId w:val="51"/>
  </w:num>
  <w:num w:numId="10" w16cid:durableId="602344611">
    <w:abstractNumId w:val="28"/>
  </w:num>
  <w:num w:numId="11" w16cid:durableId="554974476">
    <w:abstractNumId w:val="14"/>
  </w:num>
  <w:num w:numId="12" w16cid:durableId="1697196230">
    <w:abstractNumId w:val="64"/>
  </w:num>
  <w:num w:numId="13" w16cid:durableId="1437755585">
    <w:abstractNumId w:val="72"/>
  </w:num>
  <w:num w:numId="14" w16cid:durableId="2037807655">
    <w:abstractNumId w:val="13"/>
  </w:num>
  <w:num w:numId="15" w16cid:durableId="1419595447">
    <w:abstractNumId w:val="5"/>
  </w:num>
  <w:num w:numId="16" w16cid:durableId="939263328">
    <w:abstractNumId w:val="56"/>
  </w:num>
  <w:num w:numId="17" w16cid:durableId="237445813">
    <w:abstractNumId w:val="26"/>
  </w:num>
  <w:num w:numId="18" w16cid:durableId="261954319">
    <w:abstractNumId w:val="20"/>
  </w:num>
  <w:num w:numId="19" w16cid:durableId="563486980">
    <w:abstractNumId w:val="8"/>
  </w:num>
  <w:num w:numId="20" w16cid:durableId="2139757234">
    <w:abstractNumId w:val="37"/>
  </w:num>
  <w:num w:numId="21" w16cid:durableId="1328823933">
    <w:abstractNumId w:val="60"/>
  </w:num>
  <w:num w:numId="22" w16cid:durableId="496648899">
    <w:abstractNumId w:val="60"/>
    <w:lvlOverride w:ilvl="0">
      <w:startOverride w:val="11"/>
    </w:lvlOverride>
  </w:num>
  <w:num w:numId="23" w16cid:durableId="1906837403">
    <w:abstractNumId w:val="65"/>
  </w:num>
  <w:num w:numId="24" w16cid:durableId="679048645">
    <w:abstractNumId w:val="66"/>
  </w:num>
  <w:num w:numId="25" w16cid:durableId="890533342">
    <w:abstractNumId w:val="47"/>
  </w:num>
  <w:num w:numId="26" w16cid:durableId="412241621">
    <w:abstractNumId w:val="3"/>
  </w:num>
  <w:num w:numId="27" w16cid:durableId="392237557">
    <w:abstractNumId w:val="34"/>
  </w:num>
  <w:num w:numId="28" w16cid:durableId="468330142">
    <w:abstractNumId w:val="10"/>
  </w:num>
  <w:num w:numId="29" w16cid:durableId="1097096116">
    <w:abstractNumId w:val="48"/>
  </w:num>
  <w:num w:numId="30" w16cid:durableId="1686441801">
    <w:abstractNumId w:val="43"/>
  </w:num>
  <w:num w:numId="31" w16cid:durableId="261685809">
    <w:abstractNumId w:val="67"/>
  </w:num>
  <w:num w:numId="32" w16cid:durableId="1358577019">
    <w:abstractNumId w:val="69"/>
  </w:num>
  <w:num w:numId="33" w16cid:durableId="476647993">
    <w:abstractNumId w:val="74"/>
  </w:num>
  <w:num w:numId="34" w16cid:durableId="1622032888">
    <w:abstractNumId w:val="16"/>
  </w:num>
  <w:num w:numId="35" w16cid:durableId="453060527">
    <w:abstractNumId w:val="42"/>
  </w:num>
  <w:num w:numId="36" w16cid:durableId="2009825249">
    <w:abstractNumId w:val="17"/>
  </w:num>
  <w:num w:numId="37" w16cid:durableId="260650228">
    <w:abstractNumId w:val="46"/>
  </w:num>
  <w:num w:numId="38" w16cid:durableId="1373307336">
    <w:abstractNumId w:val="63"/>
  </w:num>
  <w:num w:numId="39" w16cid:durableId="76681003">
    <w:abstractNumId w:val="61"/>
  </w:num>
  <w:num w:numId="40" w16cid:durableId="1655183968">
    <w:abstractNumId w:val="40"/>
  </w:num>
  <w:num w:numId="41" w16cid:durableId="1290893642">
    <w:abstractNumId w:val="22"/>
  </w:num>
  <w:num w:numId="42" w16cid:durableId="1309624348">
    <w:abstractNumId w:val="57"/>
  </w:num>
  <w:num w:numId="43" w16cid:durableId="90125907">
    <w:abstractNumId w:val="4"/>
  </w:num>
  <w:num w:numId="44" w16cid:durableId="666250837">
    <w:abstractNumId w:val="11"/>
  </w:num>
  <w:num w:numId="45" w16cid:durableId="1327828752">
    <w:abstractNumId w:val="53"/>
  </w:num>
  <w:num w:numId="46" w16cid:durableId="490409427">
    <w:abstractNumId w:val="27"/>
  </w:num>
  <w:num w:numId="47" w16cid:durableId="1749770100">
    <w:abstractNumId w:val="15"/>
  </w:num>
  <w:num w:numId="48" w16cid:durableId="859466354">
    <w:abstractNumId w:val="45"/>
  </w:num>
  <w:num w:numId="49" w16cid:durableId="274412124">
    <w:abstractNumId w:val="25"/>
  </w:num>
  <w:num w:numId="50" w16cid:durableId="799685390">
    <w:abstractNumId w:val="62"/>
  </w:num>
  <w:num w:numId="51" w16cid:durableId="906183463">
    <w:abstractNumId w:val="50"/>
  </w:num>
  <w:num w:numId="52" w16cid:durableId="2123260347">
    <w:abstractNumId w:val="31"/>
  </w:num>
  <w:num w:numId="53" w16cid:durableId="64845662">
    <w:abstractNumId w:val="23"/>
  </w:num>
  <w:num w:numId="54" w16cid:durableId="2116249120">
    <w:abstractNumId w:val="6"/>
  </w:num>
  <w:num w:numId="55" w16cid:durableId="246890581">
    <w:abstractNumId w:val="38"/>
  </w:num>
  <w:num w:numId="56" w16cid:durableId="1176310120">
    <w:abstractNumId w:val="55"/>
  </w:num>
  <w:num w:numId="57" w16cid:durableId="1226064253">
    <w:abstractNumId w:val="54"/>
  </w:num>
  <w:num w:numId="58" w16cid:durableId="2086608386">
    <w:abstractNumId w:val="7"/>
  </w:num>
  <w:num w:numId="59" w16cid:durableId="1816874476">
    <w:abstractNumId w:val="36"/>
  </w:num>
  <w:num w:numId="60" w16cid:durableId="33700809">
    <w:abstractNumId w:val="71"/>
  </w:num>
  <w:num w:numId="61" w16cid:durableId="397287054">
    <w:abstractNumId w:val="24"/>
  </w:num>
  <w:num w:numId="62" w16cid:durableId="956522657">
    <w:abstractNumId w:val="21"/>
  </w:num>
  <w:num w:numId="63" w16cid:durableId="832647334">
    <w:abstractNumId w:val="59"/>
  </w:num>
  <w:num w:numId="64" w16cid:durableId="396755730">
    <w:abstractNumId w:val="9"/>
  </w:num>
  <w:num w:numId="65" w16cid:durableId="1562473336">
    <w:abstractNumId w:val="29"/>
  </w:num>
  <w:num w:numId="66" w16cid:durableId="605235137">
    <w:abstractNumId w:val="41"/>
  </w:num>
  <w:num w:numId="67" w16cid:durableId="1245727676">
    <w:abstractNumId w:val="0"/>
  </w:num>
  <w:num w:numId="68" w16cid:durableId="200360439">
    <w:abstractNumId w:val="32"/>
  </w:num>
  <w:num w:numId="69" w16cid:durableId="303704781">
    <w:abstractNumId w:val="1"/>
  </w:num>
  <w:num w:numId="70" w16cid:durableId="1788619980">
    <w:abstractNumId w:val="44"/>
  </w:num>
  <w:num w:numId="71" w16cid:durableId="586962460">
    <w:abstractNumId w:val="35"/>
  </w:num>
  <w:num w:numId="72" w16cid:durableId="1035814121">
    <w:abstractNumId w:val="39"/>
  </w:num>
  <w:num w:numId="73" w16cid:durableId="1968196107">
    <w:abstractNumId w:val="33"/>
  </w:num>
  <w:num w:numId="74" w16cid:durableId="389769332">
    <w:abstractNumId w:val="70"/>
  </w:num>
  <w:num w:numId="75" w16cid:durableId="1785538856">
    <w:abstractNumId w:val="12"/>
  </w:num>
  <w:num w:numId="76" w16cid:durableId="624116953">
    <w:abstractNumId w:val="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4F"/>
    <w:rsid w:val="000015C9"/>
    <w:rsid w:val="00002297"/>
    <w:rsid w:val="000035F2"/>
    <w:rsid w:val="00011D34"/>
    <w:rsid w:val="00012ADE"/>
    <w:rsid w:val="00014B45"/>
    <w:rsid w:val="00016FA5"/>
    <w:rsid w:val="00017134"/>
    <w:rsid w:val="00030291"/>
    <w:rsid w:val="000309BF"/>
    <w:rsid w:val="00031F04"/>
    <w:rsid w:val="000330E4"/>
    <w:rsid w:val="0003362E"/>
    <w:rsid w:val="00033F82"/>
    <w:rsid w:val="00034575"/>
    <w:rsid w:val="00034630"/>
    <w:rsid w:val="00036A2D"/>
    <w:rsid w:val="000403F1"/>
    <w:rsid w:val="000453C4"/>
    <w:rsid w:val="000501B0"/>
    <w:rsid w:val="00053BDE"/>
    <w:rsid w:val="00054486"/>
    <w:rsid w:val="00056337"/>
    <w:rsid w:val="0006036A"/>
    <w:rsid w:val="00060BE9"/>
    <w:rsid w:val="000633DA"/>
    <w:rsid w:val="00063FC6"/>
    <w:rsid w:val="00064B9F"/>
    <w:rsid w:val="00065BC0"/>
    <w:rsid w:val="00066D95"/>
    <w:rsid w:val="00072BDA"/>
    <w:rsid w:val="000761D5"/>
    <w:rsid w:val="00077FED"/>
    <w:rsid w:val="00080C60"/>
    <w:rsid w:val="000834D6"/>
    <w:rsid w:val="000852EA"/>
    <w:rsid w:val="00085E95"/>
    <w:rsid w:val="00087D4A"/>
    <w:rsid w:val="00092078"/>
    <w:rsid w:val="00095C91"/>
    <w:rsid w:val="000971AB"/>
    <w:rsid w:val="000A1424"/>
    <w:rsid w:val="000A3C01"/>
    <w:rsid w:val="000A3C2A"/>
    <w:rsid w:val="000A4DAA"/>
    <w:rsid w:val="000A5C1D"/>
    <w:rsid w:val="000A7F00"/>
    <w:rsid w:val="000B0CB1"/>
    <w:rsid w:val="000B5D13"/>
    <w:rsid w:val="000B6D49"/>
    <w:rsid w:val="000B75C4"/>
    <w:rsid w:val="000C09CC"/>
    <w:rsid w:val="000C6696"/>
    <w:rsid w:val="000C6BBC"/>
    <w:rsid w:val="000D1ED7"/>
    <w:rsid w:val="000D1F20"/>
    <w:rsid w:val="000D2890"/>
    <w:rsid w:val="000D6244"/>
    <w:rsid w:val="000D7B33"/>
    <w:rsid w:val="000E5336"/>
    <w:rsid w:val="000E5DEE"/>
    <w:rsid w:val="000E77DA"/>
    <w:rsid w:val="000F0985"/>
    <w:rsid w:val="000F0A04"/>
    <w:rsid w:val="000F2569"/>
    <w:rsid w:val="000F50B3"/>
    <w:rsid w:val="000F59BD"/>
    <w:rsid w:val="000F5DFF"/>
    <w:rsid w:val="000F6E90"/>
    <w:rsid w:val="00100A88"/>
    <w:rsid w:val="001028D5"/>
    <w:rsid w:val="0010388E"/>
    <w:rsid w:val="00104DF3"/>
    <w:rsid w:val="00105AFA"/>
    <w:rsid w:val="00105BF6"/>
    <w:rsid w:val="00107C4F"/>
    <w:rsid w:val="00113AA9"/>
    <w:rsid w:val="00123040"/>
    <w:rsid w:val="00123823"/>
    <w:rsid w:val="001267C4"/>
    <w:rsid w:val="00132427"/>
    <w:rsid w:val="0013245D"/>
    <w:rsid w:val="001411C5"/>
    <w:rsid w:val="0014456C"/>
    <w:rsid w:val="0014567E"/>
    <w:rsid w:val="00150371"/>
    <w:rsid w:val="00151E14"/>
    <w:rsid w:val="001526AE"/>
    <w:rsid w:val="001536AE"/>
    <w:rsid w:val="00153724"/>
    <w:rsid w:val="00156642"/>
    <w:rsid w:val="00160275"/>
    <w:rsid w:val="001607E4"/>
    <w:rsid w:val="00163C7A"/>
    <w:rsid w:val="00164A20"/>
    <w:rsid w:val="00164ECD"/>
    <w:rsid w:val="00166DD2"/>
    <w:rsid w:val="00167C0D"/>
    <w:rsid w:val="00167EBE"/>
    <w:rsid w:val="0017094A"/>
    <w:rsid w:val="0017234E"/>
    <w:rsid w:val="00175B1C"/>
    <w:rsid w:val="00177891"/>
    <w:rsid w:val="00181002"/>
    <w:rsid w:val="00187539"/>
    <w:rsid w:val="00191CF3"/>
    <w:rsid w:val="001953CA"/>
    <w:rsid w:val="00195C36"/>
    <w:rsid w:val="00195EC5"/>
    <w:rsid w:val="00196BF6"/>
    <w:rsid w:val="001A14D7"/>
    <w:rsid w:val="001A53EE"/>
    <w:rsid w:val="001A5F69"/>
    <w:rsid w:val="001A621B"/>
    <w:rsid w:val="001A774B"/>
    <w:rsid w:val="001B4F8C"/>
    <w:rsid w:val="001B550C"/>
    <w:rsid w:val="001B6771"/>
    <w:rsid w:val="001B758B"/>
    <w:rsid w:val="001C251D"/>
    <w:rsid w:val="001C7871"/>
    <w:rsid w:val="001C7DB5"/>
    <w:rsid w:val="001D07DF"/>
    <w:rsid w:val="001D2EC1"/>
    <w:rsid w:val="001D3A8F"/>
    <w:rsid w:val="001D4DBF"/>
    <w:rsid w:val="001E03EC"/>
    <w:rsid w:val="001E1425"/>
    <w:rsid w:val="001E3AE5"/>
    <w:rsid w:val="001E4BA0"/>
    <w:rsid w:val="001EEBB2"/>
    <w:rsid w:val="001F00AF"/>
    <w:rsid w:val="001F0E0C"/>
    <w:rsid w:val="001F3244"/>
    <w:rsid w:val="001F4EAA"/>
    <w:rsid w:val="001F5069"/>
    <w:rsid w:val="001F6ABD"/>
    <w:rsid w:val="0020669B"/>
    <w:rsid w:val="0021188D"/>
    <w:rsid w:val="00212763"/>
    <w:rsid w:val="00213EFB"/>
    <w:rsid w:val="002146B5"/>
    <w:rsid w:val="00220AC8"/>
    <w:rsid w:val="00224CAE"/>
    <w:rsid w:val="00227761"/>
    <w:rsid w:val="00227FF7"/>
    <w:rsid w:val="00232DF4"/>
    <w:rsid w:val="00233ABD"/>
    <w:rsid w:val="00233F36"/>
    <w:rsid w:val="0023523C"/>
    <w:rsid w:val="00235EDF"/>
    <w:rsid w:val="0024731B"/>
    <w:rsid w:val="00257C40"/>
    <w:rsid w:val="002611EA"/>
    <w:rsid w:val="002617E0"/>
    <w:rsid w:val="0026325E"/>
    <w:rsid w:val="0026350C"/>
    <w:rsid w:val="00263D77"/>
    <w:rsid w:val="002647F8"/>
    <w:rsid w:val="00266B13"/>
    <w:rsid w:val="002706D4"/>
    <w:rsid w:val="0027099D"/>
    <w:rsid w:val="0027402C"/>
    <w:rsid w:val="00275878"/>
    <w:rsid w:val="002759C1"/>
    <w:rsid w:val="00277F19"/>
    <w:rsid w:val="0028067E"/>
    <w:rsid w:val="0028134A"/>
    <w:rsid w:val="0028264C"/>
    <w:rsid w:val="00282CAE"/>
    <w:rsid w:val="00284350"/>
    <w:rsid w:val="00292649"/>
    <w:rsid w:val="00294393"/>
    <w:rsid w:val="002954B7"/>
    <w:rsid w:val="00297789"/>
    <w:rsid w:val="002A09E0"/>
    <w:rsid w:val="002A2346"/>
    <w:rsid w:val="002A35DB"/>
    <w:rsid w:val="002A3728"/>
    <w:rsid w:val="002A55BC"/>
    <w:rsid w:val="002A615A"/>
    <w:rsid w:val="002A6E28"/>
    <w:rsid w:val="002A73EF"/>
    <w:rsid w:val="002A7486"/>
    <w:rsid w:val="002B0231"/>
    <w:rsid w:val="002B0BF7"/>
    <w:rsid w:val="002B1235"/>
    <w:rsid w:val="002B12F6"/>
    <w:rsid w:val="002B299F"/>
    <w:rsid w:val="002C28CE"/>
    <w:rsid w:val="002C3D29"/>
    <w:rsid w:val="002C432E"/>
    <w:rsid w:val="002C5D59"/>
    <w:rsid w:val="002D010F"/>
    <w:rsid w:val="002D0D5C"/>
    <w:rsid w:val="002D47A0"/>
    <w:rsid w:val="002D51CB"/>
    <w:rsid w:val="002D531C"/>
    <w:rsid w:val="002D5C84"/>
    <w:rsid w:val="002E1AB6"/>
    <w:rsid w:val="002E1E53"/>
    <w:rsid w:val="002E2CA0"/>
    <w:rsid w:val="002E2D5E"/>
    <w:rsid w:val="002E4314"/>
    <w:rsid w:val="002E59BD"/>
    <w:rsid w:val="002E5CBB"/>
    <w:rsid w:val="002E6472"/>
    <w:rsid w:val="002E7AE0"/>
    <w:rsid w:val="002F163D"/>
    <w:rsid w:val="002F3750"/>
    <w:rsid w:val="002F4B02"/>
    <w:rsid w:val="002F503D"/>
    <w:rsid w:val="002F517F"/>
    <w:rsid w:val="002F7DB9"/>
    <w:rsid w:val="0030244A"/>
    <w:rsid w:val="00307855"/>
    <w:rsid w:val="00307A93"/>
    <w:rsid w:val="00310C2A"/>
    <w:rsid w:val="00311B67"/>
    <w:rsid w:val="003144D4"/>
    <w:rsid w:val="00314C84"/>
    <w:rsid w:val="00314DFB"/>
    <w:rsid w:val="003206E4"/>
    <w:rsid w:val="00321A05"/>
    <w:rsid w:val="00321AE6"/>
    <w:rsid w:val="00321BC8"/>
    <w:rsid w:val="003223CB"/>
    <w:rsid w:val="0032347F"/>
    <w:rsid w:val="003244A9"/>
    <w:rsid w:val="00324BCA"/>
    <w:rsid w:val="00324C6A"/>
    <w:rsid w:val="003255B9"/>
    <w:rsid w:val="003263D6"/>
    <w:rsid w:val="0032674B"/>
    <w:rsid w:val="00326776"/>
    <w:rsid w:val="00332F7F"/>
    <w:rsid w:val="00334752"/>
    <w:rsid w:val="003359C4"/>
    <w:rsid w:val="00340028"/>
    <w:rsid w:val="003414E0"/>
    <w:rsid w:val="0034302F"/>
    <w:rsid w:val="0034384C"/>
    <w:rsid w:val="00343BD9"/>
    <w:rsid w:val="003449D5"/>
    <w:rsid w:val="00345378"/>
    <w:rsid w:val="00347CC7"/>
    <w:rsid w:val="0035452F"/>
    <w:rsid w:val="0035478E"/>
    <w:rsid w:val="00355EB9"/>
    <w:rsid w:val="003609D8"/>
    <w:rsid w:val="00360DC8"/>
    <w:rsid w:val="003635FB"/>
    <w:rsid w:val="00367A00"/>
    <w:rsid w:val="003738AF"/>
    <w:rsid w:val="0037470C"/>
    <w:rsid w:val="00375AD9"/>
    <w:rsid w:val="00381E63"/>
    <w:rsid w:val="003841CD"/>
    <w:rsid w:val="00384523"/>
    <w:rsid w:val="003867EC"/>
    <w:rsid w:val="00394E0B"/>
    <w:rsid w:val="0039678B"/>
    <w:rsid w:val="00397D0A"/>
    <w:rsid w:val="003A2E4E"/>
    <w:rsid w:val="003A3CF7"/>
    <w:rsid w:val="003A579F"/>
    <w:rsid w:val="003A701E"/>
    <w:rsid w:val="003B28F4"/>
    <w:rsid w:val="003B2C60"/>
    <w:rsid w:val="003B363A"/>
    <w:rsid w:val="003B3FEC"/>
    <w:rsid w:val="003B429B"/>
    <w:rsid w:val="003B65C0"/>
    <w:rsid w:val="003B78AF"/>
    <w:rsid w:val="003C1756"/>
    <w:rsid w:val="003C1D36"/>
    <w:rsid w:val="003C3202"/>
    <w:rsid w:val="003C394B"/>
    <w:rsid w:val="003C65B1"/>
    <w:rsid w:val="003C68F2"/>
    <w:rsid w:val="003D0019"/>
    <w:rsid w:val="003D0023"/>
    <w:rsid w:val="003D1850"/>
    <w:rsid w:val="003D2380"/>
    <w:rsid w:val="003D2542"/>
    <w:rsid w:val="003D3C3E"/>
    <w:rsid w:val="003D4CD1"/>
    <w:rsid w:val="003E2D6F"/>
    <w:rsid w:val="003E39E8"/>
    <w:rsid w:val="003E5644"/>
    <w:rsid w:val="003E5C51"/>
    <w:rsid w:val="003E6492"/>
    <w:rsid w:val="003E7CCF"/>
    <w:rsid w:val="003F1239"/>
    <w:rsid w:val="003F26BE"/>
    <w:rsid w:val="003F43EB"/>
    <w:rsid w:val="003F4FFF"/>
    <w:rsid w:val="003F63D1"/>
    <w:rsid w:val="003F7CEF"/>
    <w:rsid w:val="00401D2C"/>
    <w:rsid w:val="004024BF"/>
    <w:rsid w:val="0040279C"/>
    <w:rsid w:val="00402AFD"/>
    <w:rsid w:val="00403492"/>
    <w:rsid w:val="00405B45"/>
    <w:rsid w:val="00406701"/>
    <w:rsid w:val="00407749"/>
    <w:rsid w:val="00410669"/>
    <w:rsid w:val="00412150"/>
    <w:rsid w:val="00413938"/>
    <w:rsid w:val="0041415B"/>
    <w:rsid w:val="00421019"/>
    <w:rsid w:val="004218B6"/>
    <w:rsid w:val="00422B5F"/>
    <w:rsid w:val="004232BC"/>
    <w:rsid w:val="00427FE0"/>
    <w:rsid w:val="00435280"/>
    <w:rsid w:val="00435356"/>
    <w:rsid w:val="00436D25"/>
    <w:rsid w:val="0043758D"/>
    <w:rsid w:val="004426F5"/>
    <w:rsid w:val="00443B59"/>
    <w:rsid w:val="004453E9"/>
    <w:rsid w:val="00450651"/>
    <w:rsid w:val="00456A98"/>
    <w:rsid w:val="00456DB9"/>
    <w:rsid w:val="004600BE"/>
    <w:rsid w:val="004608C4"/>
    <w:rsid w:val="00464C5C"/>
    <w:rsid w:val="00465E14"/>
    <w:rsid w:val="0047018C"/>
    <w:rsid w:val="00472711"/>
    <w:rsid w:val="0048458F"/>
    <w:rsid w:val="00485C4F"/>
    <w:rsid w:val="004909AC"/>
    <w:rsid w:val="004A1C3F"/>
    <w:rsid w:val="004A233F"/>
    <w:rsid w:val="004A3619"/>
    <w:rsid w:val="004A36A4"/>
    <w:rsid w:val="004A376E"/>
    <w:rsid w:val="004A58C2"/>
    <w:rsid w:val="004B14E9"/>
    <w:rsid w:val="004B167A"/>
    <w:rsid w:val="004B36BA"/>
    <w:rsid w:val="004B38EE"/>
    <w:rsid w:val="004C27C6"/>
    <w:rsid w:val="004C3BEF"/>
    <w:rsid w:val="004C74B0"/>
    <w:rsid w:val="004D0D54"/>
    <w:rsid w:val="004D28F6"/>
    <w:rsid w:val="004E10B0"/>
    <w:rsid w:val="004E1C91"/>
    <w:rsid w:val="004E6171"/>
    <w:rsid w:val="004F0D8F"/>
    <w:rsid w:val="004F22D4"/>
    <w:rsid w:val="004F2515"/>
    <w:rsid w:val="004F3A38"/>
    <w:rsid w:val="004F487A"/>
    <w:rsid w:val="004F6D06"/>
    <w:rsid w:val="005003F9"/>
    <w:rsid w:val="0050063C"/>
    <w:rsid w:val="00502FE2"/>
    <w:rsid w:val="0050328B"/>
    <w:rsid w:val="005034A1"/>
    <w:rsid w:val="00504D91"/>
    <w:rsid w:val="0050604C"/>
    <w:rsid w:val="00514E64"/>
    <w:rsid w:val="00515079"/>
    <w:rsid w:val="00526D8E"/>
    <w:rsid w:val="00527C3C"/>
    <w:rsid w:val="005304A3"/>
    <w:rsid w:val="005316E3"/>
    <w:rsid w:val="00533192"/>
    <w:rsid w:val="00536D26"/>
    <w:rsid w:val="00541426"/>
    <w:rsid w:val="00545FE1"/>
    <w:rsid w:val="00546B4F"/>
    <w:rsid w:val="00546E36"/>
    <w:rsid w:val="00547ABF"/>
    <w:rsid w:val="005509D1"/>
    <w:rsid w:val="00551D16"/>
    <w:rsid w:val="00552631"/>
    <w:rsid w:val="005610AA"/>
    <w:rsid w:val="0056178B"/>
    <w:rsid w:val="00564389"/>
    <w:rsid w:val="005650BE"/>
    <w:rsid w:val="00571D6C"/>
    <w:rsid w:val="00572A7D"/>
    <w:rsid w:val="005770EF"/>
    <w:rsid w:val="00580581"/>
    <w:rsid w:val="00580764"/>
    <w:rsid w:val="005840E9"/>
    <w:rsid w:val="00584AA2"/>
    <w:rsid w:val="00584FA3"/>
    <w:rsid w:val="00585EC6"/>
    <w:rsid w:val="005860B8"/>
    <w:rsid w:val="0058632E"/>
    <w:rsid w:val="00587F2C"/>
    <w:rsid w:val="00591726"/>
    <w:rsid w:val="00595D39"/>
    <w:rsid w:val="00597A21"/>
    <w:rsid w:val="005A3519"/>
    <w:rsid w:val="005A497E"/>
    <w:rsid w:val="005A4E38"/>
    <w:rsid w:val="005A6D37"/>
    <w:rsid w:val="005B235A"/>
    <w:rsid w:val="005B23BE"/>
    <w:rsid w:val="005B61EE"/>
    <w:rsid w:val="005C0F95"/>
    <w:rsid w:val="005C22F6"/>
    <w:rsid w:val="005C5DFF"/>
    <w:rsid w:val="005C6234"/>
    <w:rsid w:val="005D1451"/>
    <w:rsid w:val="005D19E0"/>
    <w:rsid w:val="005D1ED0"/>
    <w:rsid w:val="005D3735"/>
    <w:rsid w:val="005D6B28"/>
    <w:rsid w:val="005E0F90"/>
    <w:rsid w:val="00600CDA"/>
    <w:rsid w:val="00602AC1"/>
    <w:rsid w:val="00603858"/>
    <w:rsid w:val="006070DF"/>
    <w:rsid w:val="00612CB8"/>
    <w:rsid w:val="00615E3D"/>
    <w:rsid w:val="00622A89"/>
    <w:rsid w:val="00624F66"/>
    <w:rsid w:val="006252B0"/>
    <w:rsid w:val="0062659B"/>
    <w:rsid w:val="00627544"/>
    <w:rsid w:val="0063065B"/>
    <w:rsid w:val="006315D3"/>
    <w:rsid w:val="00632677"/>
    <w:rsid w:val="0063289D"/>
    <w:rsid w:val="00633EFF"/>
    <w:rsid w:val="00636AA0"/>
    <w:rsid w:val="00640EEA"/>
    <w:rsid w:val="00641669"/>
    <w:rsid w:val="00642939"/>
    <w:rsid w:val="0064347E"/>
    <w:rsid w:val="00643D5E"/>
    <w:rsid w:val="00644363"/>
    <w:rsid w:val="0065760F"/>
    <w:rsid w:val="00657FE2"/>
    <w:rsid w:val="006613E4"/>
    <w:rsid w:val="00661C4F"/>
    <w:rsid w:val="00662A74"/>
    <w:rsid w:val="00665059"/>
    <w:rsid w:val="00676237"/>
    <w:rsid w:val="0068309E"/>
    <w:rsid w:val="00683629"/>
    <w:rsid w:val="006836C5"/>
    <w:rsid w:val="00684D30"/>
    <w:rsid w:val="006960F6"/>
    <w:rsid w:val="00697588"/>
    <w:rsid w:val="006A29C0"/>
    <w:rsid w:val="006A2F54"/>
    <w:rsid w:val="006A42FD"/>
    <w:rsid w:val="006A616F"/>
    <w:rsid w:val="006B1B19"/>
    <w:rsid w:val="006B1C60"/>
    <w:rsid w:val="006C09BB"/>
    <w:rsid w:val="006C2615"/>
    <w:rsid w:val="006C2B23"/>
    <w:rsid w:val="006C438D"/>
    <w:rsid w:val="006C5491"/>
    <w:rsid w:val="006C6EC4"/>
    <w:rsid w:val="006D0A8D"/>
    <w:rsid w:val="006D1308"/>
    <w:rsid w:val="006D2F7F"/>
    <w:rsid w:val="006D6818"/>
    <w:rsid w:val="006E4038"/>
    <w:rsid w:val="006E4039"/>
    <w:rsid w:val="006F2103"/>
    <w:rsid w:val="006F2C61"/>
    <w:rsid w:val="006F55EF"/>
    <w:rsid w:val="006F5790"/>
    <w:rsid w:val="006F6ABA"/>
    <w:rsid w:val="006F6F64"/>
    <w:rsid w:val="00701432"/>
    <w:rsid w:val="007017C1"/>
    <w:rsid w:val="00702DA3"/>
    <w:rsid w:val="007060B0"/>
    <w:rsid w:val="0070779B"/>
    <w:rsid w:val="007108BD"/>
    <w:rsid w:val="007116DD"/>
    <w:rsid w:val="00712A55"/>
    <w:rsid w:val="007135A4"/>
    <w:rsid w:val="00715E93"/>
    <w:rsid w:val="007163BD"/>
    <w:rsid w:val="007201B2"/>
    <w:rsid w:val="0072296F"/>
    <w:rsid w:val="00722B75"/>
    <w:rsid w:val="00722D07"/>
    <w:rsid w:val="00727503"/>
    <w:rsid w:val="00727565"/>
    <w:rsid w:val="00730774"/>
    <w:rsid w:val="0073094A"/>
    <w:rsid w:val="00733A65"/>
    <w:rsid w:val="0073505C"/>
    <w:rsid w:val="00735232"/>
    <w:rsid w:val="00735501"/>
    <w:rsid w:val="0073660D"/>
    <w:rsid w:val="0074048F"/>
    <w:rsid w:val="00741119"/>
    <w:rsid w:val="00741524"/>
    <w:rsid w:val="007416F2"/>
    <w:rsid w:val="00742BCF"/>
    <w:rsid w:val="007460F2"/>
    <w:rsid w:val="007536BA"/>
    <w:rsid w:val="007547C1"/>
    <w:rsid w:val="0075511E"/>
    <w:rsid w:val="00756174"/>
    <w:rsid w:val="00756706"/>
    <w:rsid w:val="00756DA4"/>
    <w:rsid w:val="007577EB"/>
    <w:rsid w:val="0075AC2D"/>
    <w:rsid w:val="00762689"/>
    <w:rsid w:val="0076473B"/>
    <w:rsid w:val="007666C1"/>
    <w:rsid w:val="00767473"/>
    <w:rsid w:val="007679EE"/>
    <w:rsid w:val="00767EFD"/>
    <w:rsid w:val="007702E7"/>
    <w:rsid w:val="00770787"/>
    <w:rsid w:val="00773613"/>
    <w:rsid w:val="00773CEC"/>
    <w:rsid w:val="00774800"/>
    <w:rsid w:val="00776D0C"/>
    <w:rsid w:val="00783A3E"/>
    <w:rsid w:val="00783A7A"/>
    <w:rsid w:val="007902BE"/>
    <w:rsid w:val="00790A7B"/>
    <w:rsid w:val="00792116"/>
    <w:rsid w:val="007926B2"/>
    <w:rsid w:val="00792940"/>
    <w:rsid w:val="0079464B"/>
    <w:rsid w:val="00797907"/>
    <w:rsid w:val="00797DFD"/>
    <w:rsid w:val="007A24D4"/>
    <w:rsid w:val="007A3BFE"/>
    <w:rsid w:val="007A4828"/>
    <w:rsid w:val="007B05CB"/>
    <w:rsid w:val="007B2F46"/>
    <w:rsid w:val="007B3BB8"/>
    <w:rsid w:val="007B3E31"/>
    <w:rsid w:val="007B4C20"/>
    <w:rsid w:val="007B683D"/>
    <w:rsid w:val="007B69F4"/>
    <w:rsid w:val="007C35B8"/>
    <w:rsid w:val="007C4BE1"/>
    <w:rsid w:val="007C7543"/>
    <w:rsid w:val="007D11D3"/>
    <w:rsid w:val="007D1844"/>
    <w:rsid w:val="007D1A48"/>
    <w:rsid w:val="007D2592"/>
    <w:rsid w:val="007D2DF4"/>
    <w:rsid w:val="007D3A88"/>
    <w:rsid w:val="007D420E"/>
    <w:rsid w:val="007D4BF0"/>
    <w:rsid w:val="007D70D4"/>
    <w:rsid w:val="007E0B75"/>
    <w:rsid w:val="007E178E"/>
    <w:rsid w:val="007E186D"/>
    <w:rsid w:val="007E1C90"/>
    <w:rsid w:val="007E3E6F"/>
    <w:rsid w:val="007E3F10"/>
    <w:rsid w:val="007E5B1E"/>
    <w:rsid w:val="007E5DA0"/>
    <w:rsid w:val="007E6E5A"/>
    <w:rsid w:val="007F6C1A"/>
    <w:rsid w:val="008003B1"/>
    <w:rsid w:val="00805424"/>
    <w:rsid w:val="008119B8"/>
    <w:rsid w:val="00812F5F"/>
    <w:rsid w:val="00813D99"/>
    <w:rsid w:val="008160D1"/>
    <w:rsid w:val="0081638C"/>
    <w:rsid w:val="008174E4"/>
    <w:rsid w:val="00823C2D"/>
    <w:rsid w:val="00832DE5"/>
    <w:rsid w:val="00837B38"/>
    <w:rsid w:val="00837FA1"/>
    <w:rsid w:val="008408F0"/>
    <w:rsid w:val="008408F2"/>
    <w:rsid w:val="00842EB5"/>
    <w:rsid w:val="00844823"/>
    <w:rsid w:val="00845A6F"/>
    <w:rsid w:val="00850454"/>
    <w:rsid w:val="00854DDC"/>
    <w:rsid w:val="00857E0F"/>
    <w:rsid w:val="00861B99"/>
    <w:rsid w:val="00863572"/>
    <w:rsid w:val="00864AFA"/>
    <w:rsid w:val="008703C9"/>
    <w:rsid w:val="00871355"/>
    <w:rsid w:val="00876FF8"/>
    <w:rsid w:val="00880D6C"/>
    <w:rsid w:val="00891E29"/>
    <w:rsid w:val="00897022"/>
    <w:rsid w:val="008B30CD"/>
    <w:rsid w:val="008B4809"/>
    <w:rsid w:val="008B7707"/>
    <w:rsid w:val="008C1DB9"/>
    <w:rsid w:val="008C3C9B"/>
    <w:rsid w:val="008C6B55"/>
    <w:rsid w:val="008D04CF"/>
    <w:rsid w:val="008D4CD5"/>
    <w:rsid w:val="008D4EA6"/>
    <w:rsid w:val="008E02E4"/>
    <w:rsid w:val="008E0A83"/>
    <w:rsid w:val="008E2A94"/>
    <w:rsid w:val="008E5479"/>
    <w:rsid w:val="008E7305"/>
    <w:rsid w:val="008E7DD9"/>
    <w:rsid w:val="008F0E2E"/>
    <w:rsid w:val="008F18F7"/>
    <w:rsid w:val="008F2E2A"/>
    <w:rsid w:val="008F56DE"/>
    <w:rsid w:val="008F616C"/>
    <w:rsid w:val="00902001"/>
    <w:rsid w:val="00905BB1"/>
    <w:rsid w:val="00905EC8"/>
    <w:rsid w:val="00907DFB"/>
    <w:rsid w:val="009108E2"/>
    <w:rsid w:val="00911B94"/>
    <w:rsid w:val="00914579"/>
    <w:rsid w:val="00914AFB"/>
    <w:rsid w:val="00915020"/>
    <w:rsid w:val="0091638B"/>
    <w:rsid w:val="009258AC"/>
    <w:rsid w:val="00925DB2"/>
    <w:rsid w:val="00930268"/>
    <w:rsid w:val="0094083E"/>
    <w:rsid w:val="00941087"/>
    <w:rsid w:val="00941557"/>
    <w:rsid w:val="00943C0D"/>
    <w:rsid w:val="00954F3D"/>
    <w:rsid w:val="00955B41"/>
    <w:rsid w:val="0096019B"/>
    <w:rsid w:val="009625F2"/>
    <w:rsid w:val="0096539E"/>
    <w:rsid w:val="009715E0"/>
    <w:rsid w:val="00971BA8"/>
    <w:rsid w:val="00973B35"/>
    <w:rsid w:val="00974BB9"/>
    <w:rsid w:val="009757AB"/>
    <w:rsid w:val="00977533"/>
    <w:rsid w:val="00980A9C"/>
    <w:rsid w:val="00980BCE"/>
    <w:rsid w:val="00980F06"/>
    <w:rsid w:val="009826B7"/>
    <w:rsid w:val="00982CEA"/>
    <w:rsid w:val="0098726E"/>
    <w:rsid w:val="00990B21"/>
    <w:rsid w:val="00991030"/>
    <w:rsid w:val="0099289E"/>
    <w:rsid w:val="009A1E3D"/>
    <w:rsid w:val="009A53C6"/>
    <w:rsid w:val="009A5856"/>
    <w:rsid w:val="009A7D88"/>
    <w:rsid w:val="009B0D48"/>
    <w:rsid w:val="009B195A"/>
    <w:rsid w:val="009B3155"/>
    <w:rsid w:val="009B51B7"/>
    <w:rsid w:val="009B7E88"/>
    <w:rsid w:val="009C0863"/>
    <w:rsid w:val="009C2114"/>
    <w:rsid w:val="009C2F6C"/>
    <w:rsid w:val="009C3897"/>
    <w:rsid w:val="009C4A49"/>
    <w:rsid w:val="009C5B72"/>
    <w:rsid w:val="009D071C"/>
    <w:rsid w:val="009D13A0"/>
    <w:rsid w:val="009D175A"/>
    <w:rsid w:val="009D242E"/>
    <w:rsid w:val="009D339E"/>
    <w:rsid w:val="009D362A"/>
    <w:rsid w:val="009E2AC2"/>
    <w:rsid w:val="009E63ED"/>
    <w:rsid w:val="009F069B"/>
    <w:rsid w:val="009F0AE3"/>
    <w:rsid w:val="009F1058"/>
    <w:rsid w:val="009F14B5"/>
    <w:rsid w:val="009F5718"/>
    <w:rsid w:val="009F713E"/>
    <w:rsid w:val="00A01319"/>
    <w:rsid w:val="00A01BD2"/>
    <w:rsid w:val="00A03ABE"/>
    <w:rsid w:val="00A10CFC"/>
    <w:rsid w:val="00A13FEB"/>
    <w:rsid w:val="00A15295"/>
    <w:rsid w:val="00A15969"/>
    <w:rsid w:val="00A2152F"/>
    <w:rsid w:val="00A21EB9"/>
    <w:rsid w:val="00A2272D"/>
    <w:rsid w:val="00A23FB8"/>
    <w:rsid w:val="00A274B0"/>
    <w:rsid w:val="00A31E0F"/>
    <w:rsid w:val="00A3212B"/>
    <w:rsid w:val="00A33CBD"/>
    <w:rsid w:val="00A346F3"/>
    <w:rsid w:val="00A358DC"/>
    <w:rsid w:val="00A35960"/>
    <w:rsid w:val="00A37960"/>
    <w:rsid w:val="00A435E8"/>
    <w:rsid w:val="00A5096A"/>
    <w:rsid w:val="00A51758"/>
    <w:rsid w:val="00A5628F"/>
    <w:rsid w:val="00A604FF"/>
    <w:rsid w:val="00A60AF0"/>
    <w:rsid w:val="00A631B6"/>
    <w:rsid w:val="00A641AE"/>
    <w:rsid w:val="00A64FAE"/>
    <w:rsid w:val="00A65402"/>
    <w:rsid w:val="00A7079E"/>
    <w:rsid w:val="00A72652"/>
    <w:rsid w:val="00A72D6D"/>
    <w:rsid w:val="00A72EFD"/>
    <w:rsid w:val="00A751BB"/>
    <w:rsid w:val="00A75770"/>
    <w:rsid w:val="00A813D9"/>
    <w:rsid w:val="00A862E7"/>
    <w:rsid w:val="00A86527"/>
    <w:rsid w:val="00A8692C"/>
    <w:rsid w:val="00A86A50"/>
    <w:rsid w:val="00A86AFC"/>
    <w:rsid w:val="00A934FB"/>
    <w:rsid w:val="00A96573"/>
    <w:rsid w:val="00A96A36"/>
    <w:rsid w:val="00AA0D25"/>
    <w:rsid w:val="00AA1204"/>
    <w:rsid w:val="00AA3C78"/>
    <w:rsid w:val="00AA540D"/>
    <w:rsid w:val="00AA75DE"/>
    <w:rsid w:val="00AA774B"/>
    <w:rsid w:val="00AB0E0A"/>
    <w:rsid w:val="00AB0FE7"/>
    <w:rsid w:val="00AB16E9"/>
    <w:rsid w:val="00AB255C"/>
    <w:rsid w:val="00AB3034"/>
    <w:rsid w:val="00AB345D"/>
    <w:rsid w:val="00AC1ED3"/>
    <w:rsid w:val="00AC5002"/>
    <w:rsid w:val="00AC6182"/>
    <w:rsid w:val="00AC7007"/>
    <w:rsid w:val="00AD0514"/>
    <w:rsid w:val="00AD27A2"/>
    <w:rsid w:val="00AD5164"/>
    <w:rsid w:val="00AD546B"/>
    <w:rsid w:val="00AD5AE2"/>
    <w:rsid w:val="00AE3D76"/>
    <w:rsid w:val="00AE7E49"/>
    <w:rsid w:val="00AF0B0D"/>
    <w:rsid w:val="00AF25F5"/>
    <w:rsid w:val="00AF4674"/>
    <w:rsid w:val="00AF553B"/>
    <w:rsid w:val="00AF57C9"/>
    <w:rsid w:val="00B02917"/>
    <w:rsid w:val="00B07204"/>
    <w:rsid w:val="00B10F58"/>
    <w:rsid w:val="00B11D64"/>
    <w:rsid w:val="00B220F0"/>
    <w:rsid w:val="00B2720B"/>
    <w:rsid w:val="00B301CF"/>
    <w:rsid w:val="00B303B5"/>
    <w:rsid w:val="00B304F9"/>
    <w:rsid w:val="00B3275F"/>
    <w:rsid w:val="00B32AA3"/>
    <w:rsid w:val="00B34DEF"/>
    <w:rsid w:val="00B35F6E"/>
    <w:rsid w:val="00B36D1F"/>
    <w:rsid w:val="00B40114"/>
    <w:rsid w:val="00B4111F"/>
    <w:rsid w:val="00B42976"/>
    <w:rsid w:val="00B45F1B"/>
    <w:rsid w:val="00B512DE"/>
    <w:rsid w:val="00B52DFD"/>
    <w:rsid w:val="00B55141"/>
    <w:rsid w:val="00B570A9"/>
    <w:rsid w:val="00B5786C"/>
    <w:rsid w:val="00B60E97"/>
    <w:rsid w:val="00B62A2E"/>
    <w:rsid w:val="00B64678"/>
    <w:rsid w:val="00B6473A"/>
    <w:rsid w:val="00B65B6F"/>
    <w:rsid w:val="00B66EC3"/>
    <w:rsid w:val="00B70E5C"/>
    <w:rsid w:val="00B73382"/>
    <w:rsid w:val="00B743D1"/>
    <w:rsid w:val="00B74434"/>
    <w:rsid w:val="00B76B65"/>
    <w:rsid w:val="00B775F9"/>
    <w:rsid w:val="00B805D9"/>
    <w:rsid w:val="00B850BA"/>
    <w:rsid w:val="00B870C4"/>
    <w:rsid w:val="00B870D2"/>
    <w:rsid w:val="00B87B24"/>
    <w:rsid w:val="00B90D80"/>
    <w:rsid w:val="00B93F6D"/>
    <w:rsid w:val="00B94A4C"/>
    <w:rsid w:val="00B96DAA"/>
    <w:rsid w:val="00BA0A0C"/>
    <w:rsid w:val="00BA2392"/>
    <w:rsid w:val="00BA3F3F"/>
    <w:rsid w:val="00BA54D5"/>
    <w:rsid w:val="00BA7231"/>
    <w:rsid w:val="00BB35C6"/>
    <w:rsid w:val="00BB505D"/>
    <w:rsid w:val="00BC19F7"/>
    <w:rsid w:val="00BC5F12"/>
    <w:rsid w:val="00BC6A9A"/>
    <w:rsid w:val="00BC7378"/>
    <w:rsid w:val="00BD19F1"/>
    <w:rsid w:val="00BD3BCF"/>
    <w:rsid w:val="00BD3E8F"/>
    <w:rsid w:val="00BD4699"/>
    <w:rsid w:val="00BD6C05"/>
    <w:rsid w:val="00BD7DCD"/>
    <w:rsid w:val="00BE007E"/>
    <w:rsid w:val="00BE0AEE"/>
    <w:rsid w:val="00BE0B5A"/>
    <w:rsid w:val="00BE1270"/>
    <w:rsid w:val="00BE1EB7"/>
    <w:rsid w:val="00BE2409"/>
    <w:rsid w:val="00BE37FD"/>
    <w:rsid w:val="00BF0DA3"/>
    <w:rsid w:val="00BF2293"/>
    <w:rsid w:val="00BF2DDE"/>
    <w:rsid w:val="00BF340B"/>
    <w:rsid w:val="00BF4C85"/>
    <w:rsid w:val="00BF63FD"/>
    <w:rsid w:val="00C006BF"/>
    <w:rsid w:val="00C01EBC"/>
    <w:rsid w:val="00C02EE4"/>
    <w:rsid w:val="00C07FDF"/>
    <w:rsid w:val="00C10FD1"/>
    <w:rsid w:val="00C13107"/>
    <w:rsid w:val="00C13501"/>
    <w:rsid w:val="00C13EE7"/>
    <w:rsid w:val="00C13F7D"/>
    <w:rsid w:val="00C13FF9"/>
    <w:rsid w:val="00C16514"/>
    <w:rsid w:val="00C20730"/>
    <w:rsid w:val="00C22854"/>
    <w:rsid w:val="00C22CE4"/>
    <w:rsid w:val="00C2509C"/>
    <w:rsid w:val="00C2539B"/>
    <w:rsid w:val="00C25F96"/>
    <w:rsid w:val="00C276AF"/>
    <w:rsid w:val="00C30342"/>
    <w:rsid w:val="00C3043F"/>
    <w:rsid w:val="00C31D90"/>
    <w:rsid w:val="00C32FF2"/>
    <w:rsid w:val="00C34DD9"/>
    <w:rsid w:val="00C35126"/>
    <w:rsid w:val="00C431CE"/>
    <w:rsid w:val="00C46295"/>
    <w:rsid w:val="00C466A6"/>
    <w:rsid w:val="00C468D9"/>
    <w:rsid w:val="00C47FD2"/>
    <w:rsid w:val="00C52150"/>
    <w:rsid w:val="00C5229A"/>
    <w:rsid w:val="00C53B50"/>
    <w:rsid w:val="00C56096"/>
    <w:rsid w:val="00C56152"/>
    <w:rsid w:val="00C60A44"/>
    <w:rsid w:val="00C620B4"/>
    <w:rsid w:val="00C634E7"/>
    <w:rsid w:val="00C65E09"/>
    <w:rsid w:val="00C66C5B"/>
    <w:rsid w:val="00C67E25"/>
    <w:rsid w:val="00C704F9"/>
    <w:rsid w:val="00C71668"/>
    <w:rsid w:val="00C74E5C"/>
    <w:rsid w:val="00C75C6D"/>
    <w:rsid w:val="00C75C72"/>
    <w:rsid w:val="00C76DF0"/>
    <w:rsid w:val="00C85B5B"/>
    <w:rsid w:val="00C874F7"/>
    <w:rsid w:val="00C902DA"/>
    <w:rsid w:val="00C9190C"/>
    <w:rsid w:val="00C93D1F"/>
    <w:rsid w:val="00C9430E"/>
    <w:rsid w:val="00C946EA"/>
    <w:rsid w:val="00C947BA"/>
    <w:rsid w:val="00C9487F"/>
    <w:rsid w:val="00C955D0"/>
    <w:rsid w:val="00C95AF8"/>
    <w:rsid w:val="00C9627C"/>
    <w:rsid w:val="00C96529"/>
    <w:rsid w:val="00CA2793"/>
    <w:rsid w:val="00CA401B"/>
    <w:rsid w:val="00CA499F"/>
    <w:rsid w:val="00CA5086"/>
    <w:rsid w:val="00CA673B"/>
    <w:rsid w:val="00CA6FCA"/>
    <w:rsid w:val="00CA7D8A"/>
    <w:rsid w:val="00CB10C0"/>
    <w:rsid w:val="00CB6A81"/>
    <w:rsid w:val="00CB712D"/>
    <w:rsid w:val="00CB7D9C"/>
    <w:rsid w:val="00CC062D"/>
    <w:rsid w:val="00CC294D"/>
    <w:rsid w:val="00CC2EA3"/>
    <w:rsid w:val="00CC6535"/>
    <w:rsid w:val="00CD2232"/>
    <w:rsid w:val="00CD4D3D"/>
    <w:rsid w:val="00CD7F43"/>
    <w:rsid w:val="00CE1FBD"/>
    <w:rsid w:val="00CE4BC2"/>
    <w:rsid w:val="00CE71E8"/>
    <w:rsid w:val="00CF4B53"/>
    <w:rsid w:val="00CF51F0"/>
    <w:rsid w:val="00CF615A"/>
    <w:rsid w:val="00D01EC7"/>
    <w:rsid w:val="00D023AC"/>
    <w:rsid w:val="00D03262"/>
    <w:rsid w:val="00D0580F"/>
    <w:rsid w:val="00D05B97"/>
    <w:rsid w:val="00D068C4"/>
    <w:rsid w:val="00D07627"/>
    <w:rsid w:val="00D13D3D"/>
    <w:rsid w:val="00D145DF"/>
    <w:rsid w:val="00D15018"/>
    <w:rsid w:val="00D15F73"/>
    <w:rsid w:val="00D16829"/>
    <w:rsid w:val="00D169BF"/>
    <w:rsid w:val="00D23509"/>
    <w:rsid w:val="00D2378E"/>
    <w:rsid w:val="00D2455A"/>
    <w:rsid w:val="00D24E30"/>
    <w:rsid w:val="00D27558"/>
    <w:rsid w:val="00D317BD"/>
    <w:rsid w:val="00D338E8"/>
    <w:rsid w:val="00D35554"/>
    <w:rsid w:val="00D373AE"/>
    <w:rsid w:val="00D374BA"/>
    <w:rsid w:val="00D409B6"/>
    <w:rsid w:val="00D42412"/>
    <w:rsid w:val="00D42D37"/>
    <w:rsid w:val="00D43985"/>
    <w:rsid w:val="00D4402D"/>
    <w:rsid w:val="00D44141"/>
    <w:rsid w:val="00D450FC"/>
    <w:rsid w:val="00D46A60"/>
    <w:rsid w:val="00D5011B"/>
    <w:rsid w:val="00D502BD"/>
    <w:rsid w:val="00D52955"/>
    <w:rsid w:val="00D54A68"/>
    <w:rsid w:val="00D5574E"/>
    <w:rsid w:val="00D56F0A"/>
    <w:rsid w:val="00D5750A"/>
    <w:rsid w:val="00D60D11"/>
    <w:rsid w:val="00D61563"/>
    <w:rsid w:val="00D62455"/>
    <w:rsid w:val="00D65046"/>
    <w:rsid w:val="00D66208"/>
    <w:rsid w:val="00D71E2E"/>
    <w:rsid w:val="00D73A30"/>
    <w:rsid w:val="00D74C72"/>
    <w:rsid w:val="00D80B1E"/>
    <w:rsid w:val="00D80DB9"/>
    <w:rsid w:val="00D81CE6"/>
    <w:rsid w:val="00D87478"/>
    <w:rsid w:val="00D91BC8"/>
    <w:rsid w:val="00D9231B"/>
    <w:rsid w:val="00D93714"/>
    <w:rsid w:val="00D95620"/>
    <w:rsid w:val="00D959C2"/>
    <w:rsid w:val="00D97D34"/>
    <w:rsid w:val="00DA13D6"/>
    <w:rsid w:val="00DA523C"/>
    <w:rsid w:val="00DA7E4C"/>
    <w:rsid w:val="00DB1907"/>
    <w:rsid w:val="00DB62A0"/>
    <w:rsid w:val="00DB67F4"/>
    <w:rsid w:val="00DC2BB0"/>
    <w:rsid w:val="00DC4198"/>
    <w:rsid w:val="00DC6FF6"/>
    <w:rsid w:val="00DC73AF"/>
    <w:rsid w:val="00DC7D03"/>
    <w:rsid w:val="00DD203E"/>
    <w:rsid w:val="00DD3CF8"/>
    <w:rsid w:val="00DE0E3D"/>
    <w:rsid w:val="00DE23E4"/>
    <w:rsid w:val="00DE3081"/>
    <w:rsid w:val="00DE584F"/>
    <w:rsid w:val="00DF1BDF"/>
    <w:rsid w:val="00DF2C1D"/>
    <w:rsid w:val="00DF3F18"/>
    <w:rsid w:val="00DF612A"/>
    <w:rsid w:val="00DF7C63"/>
    <w:rsid w:val="00E0280B"/>
    <w:rsid w:val="00E13278"/>
    <w:rsid w:val="00E13B26"/>
    <w:rsid w:val="00E13F98"/>
    <w:rsid w:val="00E30115"/>
    <w:rsid w:val="00E305C3"/>
    <w:rsid w:val="00E30A5B"/>
    <w:rsid w:val="00E314E6"/>
    <w:rsid w:val="00E31BC8"/>
    <w:rsid w:val="00E3495A"/>
    <w:rsid w:val="00E37379"/>
    <w:rsid w:val="00E4050E"/>
    <w:rsid w:val="00E40745"/>
    <w:rsid w:val="00E42D64"/>
    <w:rsid w:val="00E45BA1"/>
    <w:rsid w:val="00E45F9E"/>
    <w:rsid w:val="00E4613F"/>
    <w:rsid w:val="00E5168D"/>
    <w:rsid w:val="00E51AE0"/>
    <w:rsid w:val="00E5363B"/>
    <w:rsid w:val="00E56563"/>
    <w:rsid w:val="00E56AE4"/>
    <w:rsid w:val="00E57780"/>
    <w:rsid w:val="00E614AA"/>
    <w:rsid w:val="00E62C44"/>
    <w:rsid w:val="00E63E0E"/>
    <w:rsid w:val="00E6426F"/>
    <w:rsid w:val="00E70F9B"/>
    <w:rsid w:val="00E72356"/>
    <w:rsid w:val="00E77935"/>
    <w:rsid w:val="00E8282D"/>
    <w:rsid w:val="00E8328D"/>
    <w:rsid w:val="00E8747D"/>
    <w:rsid w:val="00E92448"/>
    <w:rsid w:val="00E961C1"/>
    <w:rsid w:val="00EA3909"/>
    <w:rsid w:val="00EA6C4A"/>
    <w:rsid w:val="00EA7066"/>
    <w:rsid w:val="00EB2FCE"/>
    <w:rsid w:val="00EC0187"/>
    <w:rsid w:val="00EC4F35"/>
    <w:rsid w:val="00EC61DF"/>
    <w:rsid w:val="00EC7BA2"/>
    <w:rsid w:val="00ED0AFC"/>
    <w:rsid w:val="00ED4B28"/>
    <w:rsid w:val="00EE001E"/>
    <w:rsid w:val="00EE0851"/>
    <w:rsid w:val="00EE1743"/>
    <w:rsid w:val="00EE26C3"/>
    <w:rsid w:val="00EE29E6"/>
    <w:rsid w:val="00EE3E4F"/>
    <w:rsid w:val="00EE69D9"/>
    <w:rsid w:val="00EF0E24"/>
    <w:rsid w:val="00EF19D6"/>
    <w:rsid w:val="00EF2FCE"/>
    <w:rsid w:val="00EF48A6"/>
    <w:rsid w:val="00EF59C6"/>
    <w:rsid w:val="00EF6EFD"/>
    <w:rsid w:val="00EF74CE"/>
    <w:rsid w:val="00EF78B7"/>
    <w:rsid w:val="00EF7D83"/>
    <w:rsid w:val="00F0456C"/>
    <w:rsid w:val="00F066E9"/>
    <w:rsid w:val="00F06ADE"/>
    <w:rsid w:val="00F07D36"/>
    <w:rsid w:val="00F147E9"/>
    <w:rsid w:val="00F15CFF"/>
    <w:rsid w:val="00F164EB"/>
    <w:rsid w:val="00F172C3"/>
    <w:rsid w:val="00F20F0B"/>
    <w:rsid w:val="00F24647"/>
    <w:rsid w:val="00F24D0B"/>
    <w:rsid w:val="00F2505A"/>
    <w:rsid w:val="00F257F4"/>
    <w:rsid w:val="00F3090D"/>
    <w:rsid w:val="00F33E6A"/>
    <w:rsid w:val="00F33FC6"/>
    <w:rsid w:val="00F362B1"/>
    <w:rsid w:val="00F378E0"/>
    <w:rsid w:val="00F407D9"/>
    <w:rsid w:val="00F41686"/>
    <w:rsid w:val="00F432AE"/>
    <w:rsid w:val="00F4366A"/>
    <w:rsid w:val="00F45524"/>
    <w:rsid w:val="00F524B9"/>
    <w:rsid w:val="00F525FA"/>
    <w:rsid w:val="00F55001"/>
    <w:rsid w:val="00F55A53"/>
    <w:rsid w:val="00F6215E"/>
    <w:rsid w:val="00F62947"/>
    <w:rsid w:val="00F65A88"/>
    <w:rsid w:val="00F6612A"/>
    <w:rsid w:val="00F70184"/>
    <w:rsid w:val="00F70204"/>
    <w:rsid w:val="00F70465"/>
    <w:rsid w:val="00F72501"/>
    <w:rsid w:val="00F72C9D"/>
    <w:rsid w:val="00F7513D"/>
    <w:rsid w:val="00F76013"/>
    <w:rsid w:val="00F77920"/>
    <w:rsid w:val="00F82BE2"/>
    <w:rsid w:val="00F87823"/>
    <w:rsid w:val="00F87C1C"/>
    <w:rsid w:val="00F90B31"/>
    <w:rsid w:val="00F90B74"/>
    <w:rsid w:val="00F957C0"/>
    <w:rsid w:val="00F965E8"/>
    <w:rsid w:val="00FA1718"/>
    <w:rsid w:val="00FA33B8"/>
    <w:rsid w:val="00FA60C5"/>
    <w:rsid w:val="00FA6D88"/>
    <w:rsid w:val="00FA7071"/>
    <w:rsid w:val="00FB24E7"/>
    <w:rsid w:val="00FB2544"/>
    <w:rsid w:val="00FB3E28"/>
    <w:rsid w:val="00FB3FBE"/>
    <w:rsid w:val="00FB6897"/>
    <w:rsid w:val="00FB70DC"/>
    <w:rsid w:val="00FB7CA2"/>
    <w:rsid w:val="00FC06EC"/>
    <w:rsid w:val="00FC1023"/>
    <w:rsid w:val="00FC21E8"/>
    <w:rsid w:val="00FC52B6"/>
    <w:rsid w:val="00FC64D3"/>
    <w:rsid w:val="00FC6965"/>
    <w:rsid w:val="00FD178D"/>
    <w:rsid w:val="00FD1DDC"/>
    <w:rsid w:val="00FD689C"/>
    <w:rsid w:val="00FD7029"/>
    <w:rsid w:val="00FE1793"/>
    <w:rsid w:val="00FE216B"/>
    <w:rsid w:val="00FE22EC"/>
    <w:rsid w:val="00FE68A8"/>
    <w:rsid w:val="00FF051B"/>
    <w:rsid w:val="00FF35EA"/>
    <w:rsid w:val="00FF3C1F"/>
    <w:rsid w:val="00FF653A"/>
    <w:rsid w:val="00FF7541"/>
    <w:rsid w:val="011EB558"/>
    <w:rsid w:val="01236CDB"/>
    <w:rsid w:val="013FE3E8"/>
    <w:rsid w:val="014EC570"/>
    <w:rsid w:val="015B9AFB"/>
    <w:rsid w:val="01871BA8"/>
    <w:rsid w:val="018E264A"/>
    <w:rsid w:val="01A1D6BE"/>
    <w:rsid w:val="01AEC528"/>
    <w:rsid w:val="021BAB37"/>
    <w:rsid w:val="02249F00"/>
    <w:rsid w:val="023A7477"/>
    <w:rsid w:val="027DD8FC"/>
    <w:rsid w:val="028A7823"/>
    <w:rsid w:val="028B0137"/>
    <w:rsid w:val="02BAD921"/>
    <w:rsid w:val="03083107"/>
    <w:rsid w:val="031FE981"/>
    <w:rsid w:val="03456150"/>
    <w:rsid w:val="034F8E0B"/>
    <w:rsid w:val="03678586"/>
    <w:rsid w:val="0372E0F6"/>
    <w:rsid w:val="03793111"/>
    <w:rsid w:val="03E183AB"/>
    <w:rsid w:val="03F24AA4"/>
    <w:rsid w:val="03FFD86B"/>
    <w:rsid w:val="044E2EC3"/>
    <w:rsid w:val="04571904"/>
    <w:rsid w:val="0474504F"/>
    <w:rsid w:val="049124EE"/>
    <w:rsid w:val="04E3C67F"/>
    <w:rsid w:val="04F03669"/>
    <w:rsid w:val="050F1617"/>
    <w:rsid w:val="05142813"/>
    <w:rsid w:val="055DFB46"/>
    <w:rsid w:val="05825832"/>
    <w:rsid w:val="05B38974"/>
    <w:rsid w:val="05B4FD5C"/>
    <w:rsid w:val="05D68B24"/>
    <w:rsid w:val="05D8915B"/>
    <w:rsid w:val="05D960C3"/>
    <w:rsid w:val="05DC55C9"/>
    <w:rsid w:val="05EA8442"/>
    <w:rsid w:val="05EE7B26"/>
    <w:rsid w:val="05FBC2F1"/>
    <w:rsid w:val="05FC6AFE"/>
    <w:rsid w:val="060C3A9B"/>
    <w:rsid w:val="060FBF50"/>
    <w:rsid w:val="0617BC89"/>
    <w:rsid w:val="06258272"/>
    <w:rsid w:val="063DCA61"/>
    <w:rsid w:val="0653036F"/>
    <w:rsid w:val="0667BECD"/>
    <w:rsid w:val="06B85229"/>
    <w:rsid w:val="06C8B7AC"/>
    <w:rsid w:val="06EB4F90"/>
    <w:rsid w:val="06FD8D95"/>
    <w:rsid w:val="072C2645"/>
    <w:rsid w:val="074DBD66"/>
    <w:rsid w:val="076B488F"/>
    <w:rsid w:val="0776BA40"/>
    <w:rsid w:val="07B58EBF"/>
    <w:rsid w:val="07CE1238"/>
    <w:rsid w:val="07D85113"/>
    <w:rsid w:val="085BF924"/>
    <w:rsid w:val="088836B6"/>
    <w:rsid w:val="0896C541"/>
    <w:rsid w:val="08A0B3C7"/>
    <w:rsid w:val="08DA6619"/>
    <w:rsid w:val="0948E247"/>
    <w:rsid w:val="094DBC5F"/>
    <w:rsid w:val="095358CF"/>
    <w:rsid w:val="0964A34C"/>
    <w:rsid w:val="09657FA1"/>
    <w:rsid w:val="098D63DD"/>
    <w:rsid w:val="09B7D099"/>
    <w:rsid w:val="09CDEFF5"/>
    <w:rsid w:val="0A16D5D8"/>
    <w:rsid w:val="0A26442D"/>
    <w:rsid w:val="0A598362"/>
    <w:rsid w:val="0A7E8308"/>
    <w:rsid w:val="0AD69B05"/>
    <w:rsid w:val="0AE7C503"/>
    <w:rsid w:val="0B3CCB6D"/>
    <w:rsid w:val="0B7AE722"/>
    <w:rsid w:val="0BAD8652"/>
    <w:rsid w:val="0BB09969"/>
    <w:rsid w:val="0BB5661F"/>
    <w:rsid w:val="0BCC54D0"/>
    <w:rsid w:val="0BF4A814"/>
    <w:rsid w:val="0C305B9D"/>
    <w:rsid w:val="0C35DD35"/>
    <w:rsid w:val="0C4F8291"/>
    <w:rsid w:val="0C5138E0"/>
    <w:rsid w:val="0C723DEA"/>
    <w:rsid w:val="0C82A720"/>
    <w:rsid w:val="0C95DBC5"/>
    <w:rsid w:val="0CA0D310"/>
    <w:rsid w:val="0CBD0EA0"/>
    <w:rsid w:val="0CCD1B36"/>
    <w:rsid w:val="0CD42DC0"/>
    <w:rsid w:val="0D9B731B"/>
    <w:rsid w:val="0DE68A78"/>
    <w:rsid w:val="0E32D8A5"/>
    <w:rsid w:val="0E59BF4E"/>
    <w:rsid w:val="0E6D0518"/>
    <w:rsid w:val="0E79D028"/>
    <w:rsid w:val="0E7D7A4D"/>
    <w:rsid w:val="0E8C6D77"/>
    <w:rsid w:val="0E96BD12"/>
    <w:rsid w:val="0EDC69F6"/>
    <w:rsid w:val="0EDECC53"/>
    <w:rsid w:val="0F1781CA"/>
    <w:rsid w:val="0F344996"/>
    <w:rsid w:val="0FACA35F"/>
    <w:rsid w:val="0FD6C9A6"/>
    <w:rsid w:val="0FDA6F51"/>
    <w:rsid w:val="100C7FF4"/>
    <w:rsid w:val="10435EED"/>
    <w:rsid w:val="10531727"/>
    <w:rsid w:val="107A729C"/>
    <w:rsid w:val="109287AB"/>
    <w:rsid w:val="109FFC10"/>
    <w:rsid w:val="10B00A88"/>
    <w:rsid w:val="10E77BCB"/>
    <w:rsid w:val="110DE56E"/>
    <w:rsid w:val="11161FE6"/>
    <w:rsid w:val="111BB436"/>
    <w:rsid w:val="111C7A76"/>
    <w:rsid w:val="111CF7CB"/>
    <w:rsid w:val="113CE6D7"/>
    <w:rsid w:val="115C9EA8"/>
    <w:rsid w:val="1178EAB8"/>
    <w:rsid w:val="118E5F6F"/>
    <w:rsid w:val="11955263"/>
    <w:rsid w:val="119C4E24"/>
    <w:rsid w:val="11A045E1"/>
    <w:rsid w:val="12372C71"/>
    <w:rsid w:val="126EEC34"/>
    <w:rsid w:val="126EF983"/>
    <w:rsid w:val="1286B3C2"/>
    <w:rsid w:val="12872C79"/>
    <w:rsid w:val="1343A960"/>
    <w:rsid w:val="1350AE01"/>
    <w:rsid w:val="136F7075"/>
    <w:rsid w:val="13735A86"/>
    <w:rsid w:val="137EF6E1"/>
    <w:rsid w:val="13AB74F1"/>
    <w:rsid w:val="13BA248A"/>
    <w:rsid w:val="13D13E36"/>
    <w:rsid w:val="14215C2C"/>
    <w:rsid w:val="14658667"/>
    <w:rsid w:val="147B905E"/>
    <w:rsid w:val="1488D92D"/>
    <w:rsid w:val="148FFC7D"/>
    <w:rsid w:val="14B80864"/>
    <w:rsid w:val="14E0C923"/>
    <w:rsid w:val="14F88EC9"/>
    <w:rsid w:val="151269C7"/>
    <w:rsid w:val="1519BBCA"/>
    <w:rsid w:val="152F4C2D"/>
    <w:rsid w:val="15363D5F"/>
    <w:rsid w:val="15670552"/>
    <w:rsid w:val="157B8652"/>
    <w:rsid w:val="1587E785"/>
    <w:rsid w:val="15895A31"/>
    <w:rsid w:val="15A64F26"/>
    <w:rsid w:val="15BB7008"/>
    <w:rsid w:val="15D39960"/>
    <w:rsid w:val="16023659"/>
    <w:rsid w:val="1605F13B"/>
    <w:rsid w:val="16367D25"/>
    <w:rsid w:val="1639497A"/>
    <w:rsid w:val="165B81CE"/>
    <w:rsid w:val="166479BC"/>
    <w:rsid w:val="167E8AE0"/>
    <w:rsid w:val="16973D73"/>
    <w:rsid w:val="169D027C"/>
    <w:rsid w:val="16AFC6D7"/>
    <w:rsid w:val="16EB4693"/>
    <w:rsid w:val="172EEC19"/>
    <w:rsid w:val="17600B52"/>
    <w:rsid w:val="1762FBA1"/>
    <w:rsid w:val="176DB57D"/>
    <w:rsid w:val="1797A8D1"/>
    <w:rsid w:val="17F19E18"/>
    <w:rsid w:val="18379D68"/>
    <w:rsid w:val="184C993A"/>
    <w:rsid w:val="186353FE"/>
    <w:rsid w:val="1875915A"/>
    <w:rsid w:val="188A6C05"/>
    <w:rsid w:val="18CEBBC9"/>
    <w:rsid w:val="18D5EA0E"/>
    <w:rsid w:val="18D68DBD"/>
    <w:rsid w:val="193E03E7"/>
    <w:rsid w:val="194F8349"/>
    <w:rsid w:val="19749023"/>
    <w:rsid w:val="199AC467"/>
    <w:rsid w:val="19BF2AE8"/>
    <w:rsid w:val="19D84EAD"/>
    <w:rsid w:val="1A1EE1F5"/>
    <w:rsid w:val="1A2D2639"/>
    <w:rsid w:val="1A5FD6A5"/>
    <w:rsid w:val="1AB3E664"/>
    <w:rsid w:val="1AE4B304"/>
    <w:rsid w:val="1B1BB353"/>
    <w:rsid w:val="1B80459D"/>
    <w:rsid w:val="1B90A8E7"/>
    <w:rsid w:val="1BAEC28F"/>
    <w:rsid w:val="1BED3C1B"/>
    <w:rsid w:val="1BFA210C"/>
    <w:rsid w:val="1C01BBA7"/>
    <w:rsid w:val="1C06AAFD"/>
    <w:rsid w:val="1C14D08F"/>
    <w:rsid w:val="1C28D687"/>
    <w:rsid w:val="1C30456B"/>
    <w:rsid w:val="1C347248"/>
    <w:rsid w:val="1C393B6D"/>
    <w:rsid w:val="1C3EDEEB"/>
    <w:rsid w:val="1CCB494B"/>
    <w:rsid w:val="1CDF29BB"/>
    <w:rsid w:val="1CEED48D"/>
    <w:rsid w:val="1D2CC326"/>
    <w:rsid w:val="1D49D24A"/>
    <w:rsid w:val="1D4C6DD4"/>
    <w:rsid w:val="1DA5588B"/>
    <w:rsid w:val="1DB44303"/>
    <w:rsid w:val="1DD4B710"/>
    <w:rsid w:val="1DD566AC"/>
    <w:rsid w:val="1DE251B8"/>
    <w:rsid w:val="1DE9913B"/>
    <w:rsid w:val="1E240A6C"/>
    <w:rsid w:val="1E2D9709"/>
    <w:rsid w:val="1E38B825"/>
    <w:rsid w:val="1E9DF568"/>
    <w:rsid w:val="1ED1F788"/>
    <w:rsid w:val="1EE55634"/>
    <w:rsid w:val="1EEC6819"/>
    <w:rsid w:val="1F0B041E"/>
    <w:rsid w:val="1F34AB49"/>
    <w:rsid w:val="1F94C423"/>
    <w:rsid w:val="20299D8E"/>
    <w:rsid w:val="205D38E2"/>
    <w:rsid w:val="205FFA2E"/>
    <w:rsid w:val="2079D1E1"/>
    <w:rsid w:val="2080EB5A"/>
    <w:rsid w:val="208353C0"/>
    <w:rsid w:val="209F3B2A"/>
    <w:rsid w:val="20AC17C5"/>
    <w:rsid w:val="20CF6F61"/>
    <w:rsid w:val="20CF98A4"/>
    <w:rsid w:val="213B178E"/>
    <w:rsid w:val="2140F637"/>
    <w:rsid w:val="218E6041"/>
    <w:rsid w:val="2192922B"/>
    <w:rsid w:val="219D4E34"/>
    <w:rsid w:val="21B929D9"/>
    <w:rsid w:val="21D9B98E"/>
    <w:rsid w:val="21F73931"/>
    <w:rsid w:val="220F7177"/>
    <w:rsid w:val="22647715"/>
    <w:rsid w:val="22691A08"/>
    <w:rsid w:val="22A8AA59"/>
    <w:rsid w:val="22AE854D"/>
    <w:rsid w:val="22D18456"/>
    <w:rsid w:val="232857F8"/>
    <w:rsid w:val="2346405F"/>
    <w:rsid w:val="23A9F436"/>
    <w:rsid w:val="23BAE83A"/>
    <w:rsid w:val="23C2D665"/>
    <w:rsid w:val="23DF8090"/>
    <w:rsid w:val="23E4AF67"/>
    <w:rsid w:val="241A7840"/>
    <w:rsid w:val="244F6852"/>
    <w:rsid w:val="2499C2F5"/>
    <w:rsid w:val="24AA4C8F"/>
    <w:rsid w:val="24BC6156"/>
    <w:rsid w:val="24BECE4A"/>
    <w:rsid w:val="24C23537"/>
    <w:rsid w:val="24C99A66"/>
    <w:rsid w:val="24CE3107"/>
    <w:rsid w:val="24D6C137"/>
    <w:rsid w:val="24F9E7A1"/>
    <w:rsid w:val="24FB5FD3"/>
    <w:rsid w:val="250B3691"/>
    <w:rsid w:val="25183138"/>
    <w:rsid w:val="2530CE8C"/>
    <w:rsid w:val="2534F1B4"/>
    <w:rsid w:val="258091BE"/>
    <w:rsid w:val="258E3890"/>
    <w:rsid w:val="25A39F78"/>
    <w:rsid w:val="25ED31D9"/>
    <w:rsid w:val="26032F31"/>
    <w:rsid w:val="264A0F70"/>
    <w:rsid w:val="267AB0A9"/>
    <w:rsid w:val="26C3F48A"/>
    <w:rsid w:val="26FD13E4"/>
    <w:rsid w:val="2721C10F"/>
    <w:rsid w:val="2767369F"/>
    <w:rsid w:val="27857905"/>
    <w:rsid w:val="27F54BA0"/>
    <w:rsid w:val="280081F3"/>
    <w:rsid w:val="283C1AB1"/>
    <w:rsid w:val="28423FEC"/>
    <w:rsid w:val="28532B5A"/>
    <w:rsid w:val="2853B3B3"/>
    <w:rsid w:val="286DD7EF"/>
    <w:rsid w:val="28B09D11"/>
    <w:rsid w:val="28B15924"/>
    <w:rsid w:val="28CD8A85"/>
    <w:rsid w:val="28CDE245"/>
    <w:rsid w:val="28E5787A"/>
    <w:rsid w:val="29484FD0"/>
    <w:rsid w:val="2965BB02"/>
    <w:rsid w:val="296BCD48"/>
    <w:rsid w:val="29B56C50"/>
    <w:rsid w:val="29F9FEF6"/>
    <w:rsid w:val="2A0938FE"/>
    <w:rsid w:val="2A162251"/>
    <w:rsid w:val="2A84AFE3"/>
    <w:rsid w:val="2A8CFED4"/>
    <w:rsid w:val="2A9F3749"/>
    <w:rsid w:val="2ABDC94F"/>
    <w:rsid w:val="2AC7C0A7"/>
    <w:rsid w:val="2ADEBCF0"/>
    <w:rsid w:val="2AE665B5"/>
    <w:rsid w:val="2B02EF2F"/>
    <w:rsid w:val="2B2448C3"/>
    <w:rsid w:val="2B28E8C2"/>
    <w:rsid w:val="2B317990"/>
    <w:rsid w:val="2B332AE8"/>
    <w:rsid w:val="2B4884F1"/>
    <w:rsid w:val="2B5D2EEE"/>
    <w:rsid w:val="2B85AEBD"/>
    <w:rsid w:val="2BA0974D"/>
    <w:rsid w:val="2BF1FF27"/>
    <w:rsid w:val="2C452381"/>
    <w:rsid w:val="2C4FA85A"/>
    <w:rsid w:val="2CD475D9"/>
    <w:rsid w:val="2CD9D2C6"/>
    <w:rsid w:val="2D152334"/>
    <w:rsid w:val="2D59B043"/>
    <w:rsid w:val="2D639724"/>
    <w:rsid w:val="2D699609"/>
    <w:rsid w:val="2D8182CF"/>
    <w:rsid w:val="2D8DD98B"/>
    <w:rsid w:val="2DCC6975"/>
    <w:rsid w:val="2DE6F394"/>
    <w:rsid w:val="2E1F3B94"/>
    <w:rsid w:val="2E406BF3"/>
    <w:rsid w:val="2E4530BC"/>
    <w:rsid w:val="2E85AD66"/>
    <w:rsid w:val="2EA1BF11"/>
    <w:rsid w:val="2F2FE62A"/>
    <w:rsid w:val="2F35BFC1"/>
    <w:rsid w:val="2F67C64B"/>
    <w:rsid w:val="300C0708"/>
    <w:rsid w:val="304BB637"/>
    <w:rsid w:val="304F43A9"/>
    <w:rsid w:val="30503F5D"/>
    <w:rsid w:val="306D2E44"/>
    <w:rsid w:val="307023A1"/>
    <w:rsid w:val="307D1515"/>
    <w:rsid w:val="307DD651"/>
    <w:rsid w:val="308F71B4"/>
    <w:rsid w:val="30A2FB49"/>
    <w:rsid w:val="30BC23D4"/>
    <w:rsid w:val="30C63E91"/>
    <w:rsid w:val="31129530"/>
    <w:rsid w:val="313EF91C"/>
    <w:rsid w:val="31551F24"/>
    <w:rsid w:val="317339FE"/>
    <w:rsid w:val="319C3043"/>
    <w:rsid w:val="31B5340B"/>
    <w:rsid w:val="31CA56A5"/>
    <w:rsid w:val="31FF78DA"/>
    <w:rsid w:val="32283A4B"/>
    <w:rsid w:val="325F7889"/>
    <w:rsid w:val="3260D4D4"/>
    <w:rsid w:val="32663594"/>
    <w:rsid w:val="32A17486"/>
    <w:rsid w:val="32C5B999"/>
    <w:rsid w:val="331B160B"/>
    <w:rsid w:val="333070E9"/>
    <w:rsid w:val="334C315C"/>
    <w:rsid w:val="335E2F74"/>
    <w:rsid w:val="33667A91"/>
    <w:rsid w:val="337C88EB"/>
    <w:rsid w:val="3380DB9D"/>
    <w:rsid w:val="33A27750"/>
    <w:rsid w:val="34406CB5"/>
    <w:rsid w:val="345A7E97"/>
    <w:rsid w:val="346E3AC4"/>
    <w:rsid w:val="34810774"/>
    <w:rsid w:val="348471DD"/>
    <w:rsid w:val="349E2055"/>
    <w:rsid w:val="34AA53A1"/>
    <w:rsid w:val="34E4CAA9"/>
    <w:rsid w:val="353B4353"/>
    <w:rsid w:val="353BCD4B"/>
    <w:rsid w:val="356E2B4F"/>
    <w:rsid w:val="359CF6F0"/>
    <w:rsid w:val="35B97C0A"/>
    <w:rsid w:val="35C75522"/>
    <w:rsid w:val="35D9D1F5"/>
    <w:rsid w:val="35E84400"/>
    <w:rsid w:val="36022C99"/>
    <w:rsid w:val="36025FD4"/>
    <w:rsid w:val="360561F2"/>
    <w:rsid w:val="3637D903"/>
    <w:rsid w:val="365C330A"/>
    <w:rsid w:val="36618EE6"/>
    <w:rsid w:val="368D6B35"/>
    <w:rsid w:val="3690FAC9"/>
    <w:rsid w:val="369BCDCE"/>
    <w:rsid w:val="36AD16A7"/>
    <w:rsid w:val="36BB5C02"/>
    <w:rsid w:val="36CCC724"/>
    <w:rsid w:val="36CFB084"/>
    <w:rsid w:val="36EA37E3"/>
    <w:rsid w:val="36F71205"/>
    <w:rsid w:val="372654EF"/>
    <w:rsid w:val="375D7F70"/>
    <w:rsid w:val="37888A4E"/>
    <w:rsid w:val="37B002F5"/>
    <w:rsid w:val="37D20A86"/>
    <w:rsid w:val="37D39C1A"/>
    <w:rsid w:val="37EACF5B"/>
    <w:rsid w:val="37F90EEE"/>
    <w:rsid w:val="37FE4CB7"/>
    <w:rsid w:val="38385907"/>
    <w:rsid w:val="3883E0A0"/>
    <w:rsid w:val="38A94665"/>
    <w:rsid w:val="38ED7AA1"/>
    <w:rsid w:val="38ED99C3"/>
    <w:rsid w:val="3922068C"/>
    <w:rsid w:val="39423969"/>
    <w:rsid w:val="396A3C24"/>
    <w:rsid w:val="396C73EA"/>
    <w:rsid w:val="3973CAA4"/>
    <w:rsid w:val="398FC894"/>
    <w:rsid w:val="3990368F"/>
    <w:rsid w:val="39CD688D"/>
    <w:rsid w:val="39F5D0BD"/>
    <w:rsid w:val="3A3EDE0B"/>
    <w:rsid w:val="3AAC2716"/>
    <w:rsid w:val="3AAC7F61"/>
    <w:rsid w:val="3ACA1D7E"/>
    <w:rsid w:val="3AD7A5B9"/>
    <w:rsid w:val="3AFB1E37"/>
    <w:rsid w:val="3B14E4C5"/>
    <w:rsid w:val="3B3E3E3C"/>
    <w:rsid w:val="3B581A66"/>
    <w:rsid w:val="3B59BAFF"/>
    <w:rsid w:val="3B6B05C1"/>
    <w:rsid w:val="3B80B753"/>
    <w:rsid w:val="3BA8A17B"/>
    <w:rsid w:val="3BB6A59A"/>
    <w:rsid w:val="3C18945F"/>
    <w:rsid w:val="3C398C09"/>
    <w:rsid w:val="3C4AFFA6"/>
    <w:rsid w:val="3C54A78C"/>
    <w:rsid w:val="3C5CE7AD"/>
    <w:rsid w:val="3C5DA464"/>
    <w:rsid w:val="3C67D48E"/>
    <w:rsid w:val="3C7FD800"/>
    <w:rsid w:val="3C8A9B24"/>
    <w:rsid w:val="3C963838"/>
    <w:rsid w:val="3C9F2A15"/>
    <w:rsid w:val="3CAD9534"/>
    <w:rsid w:val="3CADADB4"/>
    <w:rsid w:val="3CC807BE"/>
    <w:rsid w:val="3CF9C065"/>
    <w:rsid w:val="3D130F4D"/>
    <w:rsid w:val="3D3380CF"/>
    <w:rsid w:val="3D3D139B"/>
    <w:rsid w:val="3D5A7215"/>
    <w:rsid w:val="3D77B92A"/>
    <w:rsid w:val="3DC82B86"/>
    <w:rsid w:val="3DCABA87"/>
    <w:rsid w:val="3DF629FB"/>
    <w:rsid w:val="3E349C09"/>
    <w:rsid w:val="3E659C36"/>
    <w:rsid w:val="3E6613BB"/>
    <w:rsid w:val="3EA24AA4"/>
    <w:rsid w:val="3EC0419C"/>
    <w:rsid w:val="3EEF62DC"/>
    <w:rsid w:val="3F39C177"/>
    <w:rsid w:val="3F4D84EE"/>
    <w:rsid w:val="3F683902"/>
    <w:rsid w:val="3F789858"/>
    <w:rsid w:val="3FB36B3B"/>
    <w:rsid w:val="3FD053A2"/>
    <w:rsid w:val="3FDAB742"/>
    <w:rsid w:val="40188064"/>
    <w:rsid w:val="40240B0C"/>
    <w:rsid w:val="40293FD9"/>
    <w:rsid w:val="402E28BB"/>
    <w:rsid w:val="407682AB"/>
    <w:rsid w:val="4086ED3A"/>
    <w:rsid w:val="40C1AC19"/>
    <w:rsid w:val="41037E4D"/>
    <w:rsid w:val="41341C0E"/>
    <w:rsid w:val="41713572"/>
    <w:rsid w:val="417E51F8"/>
    <w:rsid w:val="419765F9"/>
    <w:rsid w:val="41C936D5"/>
    <w:rsid w:val="423F75E5"/>
    <w:rsid w:val="42420AB0"/>
    <w:rsid w:val="426B3C78"/>
    <w:rsid w:val="428BA43F"/>
    <w:rsid w:val="428F1B11"/>
    <w:rsid w:val="429700CC"/>
    <w:rsid w:val="42C335A4"/>
    <w:rsid w:val="42F6259C"/>
    <w:rsid w:val="431552A6"/>
    <w:rsid w:val="4315F414"/>
    <w:rsid w:val="434A7E6C"/>
    <w:rsid w:val="439D2E5B"/>
    <w:rsid w:val="43AC57A1"/>
    <w:rsid w:val="43AE2035"/>
    <w:rsid w:val="43D009A6"/>
    <w:rsid w:val="43D26F4C"/>
    <w:rsid w:val="43E54AF2"/>
    <w:rsid w:val="4401DB21"/>
    <w:rsid w:val="441F1BE7"/>
    <w:rsid w:val="444651E4"/>
    <w:rsid w:val="4462E873"/>
    <w:rsid w:val="44674655"/>
    <w:rsid w:val="449B8E0B"/>
    <w:rsid w:val="44A56A2E"/>
    <w:rsid w:val="44C92CFA"/>
    <w:rsid w:val="4525B1C7"/>
    <w:rsid w:val="45A33067"/>
    <w:rsid w:val="45CEEE51"/>
    <w:rsid w:val="4614EC23"/>
    <w:rsid w:val="461E3F9A"/>
    <w:rsid w:val="462A610A"/>
    <w:rsid w:val="46A58DB9"/>
    <w:rsid w:val="46A71A3B"/>
    <w:rsid w:val="46D3731B"/>
    <w:rsid w:val="46E5DBDB"/>
    <w:rsid w:val="471B7508"/>
    <w:rsid w:val="4722817F"/>
    <w:rsid w:val="472A6215"/>
    <w:rsid w:val="472B6F53"/>
    <w:rsid w:val="4779F2CB"/>
    <w:rsid w:val="47AC2CFE"/>
    <w:rsid w:val="47D3AB9F"/>
    <w:rsid w:val="47EF2A99"/>
    <w:rsid w:val="47F42D4F"/>
    <w:rsid w:val="4801CEE3"/>
    <w:rsid w:val="481BF29E"/>
    <w:rsid w:val="4850A7C9"/>
    <w:rsid w:val="48A65A13"/>
    <w:rsid w:val="48B28FAF"/>
    <w:rsid w:val="48B3993E"/>
    <w:rsid w:val="48CFE31A"/>
    <w:rsid w:val="48E858E0"/>
    <w:rsid w:val="49206CDF"/>
    <w:rsid w:val="492DCAEE"/>
    <w:rsid w:val="493955C9"/>
    <w:rsid w:val="493E058D"/>
    <w:rsid w:val="49531AF7"/>
    <w:rsid w:val="49A2D175"/>
    <w:rsid w:val="49A35E18"/>
    <w:rsid w:val="49D3CF67"/>
    <w:rsid w:val="49E3310D"/>
    <w:rsid w:val="49ECD305"/>
    <w:rsid w:val="4A03CC76"/>
    <w:rsid w:val="4A0B06AA"/>
    <w:rsid w:val="4A43FA9C"/>
    <w:rsid w:val="4A50D014"/>
    <w:rsid w:val="4A7C8110"/>
    <w:rsid w:val="4A9568D1"/>
    <w:rsid w:val="4A9B885D"/>
    <w:rsid w:val="4AD0706D"/>
    <w:rsid w:val="4B092481"/>
    <w:rsid w:val="4B0A5563"/>
    <w:rsid w:val="4B2AAE17"/>
    <w:rsid w:val="4B421820"/>
    <w:rsid w:val="4B91795B"/>
    <w:rsid w:val="4BA34FA0"/>
    <w:rsid w:val="4BD5D75E"/>
    <w:rsid w:val="4BE97001"/>
    <w:rsid w:val="4BF41A73"/>
    <w:rsid w:val="4C0E7B66"/>
    <w:rsid w:val="4C2CD5D4"/>
    <w:rsid w:val="4C323FC0"/>
    <w:rsid w:val="4C545659"/>
    <w:rsid w:val="4C55D31B"/>
    <w:rsid w:val="4C5966B5"/>
    <w:rsid w:val="4C5D833F"/>
    <w:rsid w:val="4C795472"/>
    <w:rsid w:val="4CB5BBAC"/>
    <w:rsid w:val="4CF0459A"/>
    <w:rsid w:val="4D090B4F"/>
    <w:rsid w:val="4D294554"/>
    <w:rsid w:val="4D2E3A44"/>
    <w:rsid w:val="4D73BACC"/>
    <w:rsid w:val="4D93E76C"/>
    <w:rsid w:val="4DB902A1"/>
    <w:rsid w:val="4DB98146"/>
    <w:rsid w:val="4E206E89"/>
    <w:rsid w:val="4E295978"/>
    <w:rsid w:val="4E2C3F58"/>
    <w:rsid w:val="4E3241B8"/>
    <w:rsid w:val="4E3B4F0A"/>
    <w:rsid w:val="4E6B1A25"/>
    <w:rsid w:val="4E857C84"/>
    <w:rsid w:val="4EB6BBBF"/>
    <w:rsid w:val="4ED573B3"/>
    <w:rsid w:val="4EEAD83C"/>
    <w:rsid w:val="4EF93878"/>
    <w:rsid w:val="4F0192FC"/>
    <w:rsid w:val="4F4F86C9"/>
    <w:rsid w:val="4F795C85"/>
    <w:rsid w:val="4FB03265"/>
    <w:rsid w:val="4FC8327D"/>
    <w:rsid w:val="4FCBF386"/>
    <w:rsid w:val="500DD62B"/>
    <w:rsid w:val="504F6A9F"/>
    <w:rsid w:val="50AE9542"/>
    <w:rsid w:val="50B2C3C5"/>
    <w:rsid w:val="513D3D86"/>
    <w:rsid w:val="513D7C48"/>
    <w:rsid w:val="51CDA006"/>
    <w:rsid w:val="51F5AE6C"/>
    <w:rsid w:val="51FB8225"/>
    <w:rsid w:val="5282BFE4"/>
    <w:rsid w:val="52BCCF27"/>
    <w:rsid w:val="52ED8936"/>
    <w:rsid w:val="531A2CBD"/>
    <w:rsid w:val="5326A65C"/>
    <w:rsid w:val="535B85FC"/>
    <w:rsid w:val="536225AE"/>
    <w:rsid w:val="53630CF6"/>
    <w:rsid w:val="5394585D"/>
    <w:rsid w:val="5398A3B4"/>
    <w:rsid w:val="53A28C7C"/>
    <w:rsid w:val="53CE17B3"/>
    <w:rsid w:val="53E26C80"/>
    <w:rsid w:val="53F62663"/>
    <w:rsid w:val="543F552B"/>
    <w:rsid w:val="5452A5CD"/>
    <w:rsid w:val="54938E69"/>
    <w:rsid w:val="54B1F79F"/>
    <w:rsid w:val="54BDB7F6"/>
    <w:rsid w:val="54DF87DF"/>
    <w:rsid w:val="552F6567"/>
    <w:rsid w:val="55C8520D"/>
    <w:rsid w:val="55D6C92D"/>
    <w:rsid w:val="55FA573F"/>
    <w:rsid w:val="561C7504"/>
    <w:rsid w:val="562FE59A"/>
    <w:rsid w:val="56611365"/>
    <w:rsid w:val="5678E653"/>
    <w:rsid w:val="567D6515"/>
    <w:rsid w:val="56890ADE"/>
    <w:rsid w:val="56A103F6"/>
    <w:rsid w:val="56AF9BBB"/>
    <w:rsid w:val="56D62EC1"/>
    <w:rsid w:val="5701A0DB"/>
    <w:rsid w:val="5789CCA5"/>
    <w:rsid w:val="580F4D32"/>
    <w:rsid w:val="581D08C3"/>
    <w:rsid w:val="583F39A4"/>
    <w:rsid w:val="5848D5B2"/>
    <w:rsid w:val="587EFDF8"/>
    <w:rsid w:val="589A40A9"/>
    <w:rsid w:val="58A19E9E"/>
    <w:rsid w:val="58CC5F62"/>
    <w:rsid w:val="58F64271"/>
    <w:rsid w:val="5940A508"/>
    <w:rsid w:val="594DBA55"/>
    <w:rsid w:val="596D9211"/>
    <w:rsid w:val="59850EFA"/>
    <w:rsid w:val="598A90A9"/>
    <w:rsid w:val="5993F3E2"/>
    <w:rsid w:val="599ECB9D"/>
    <w:rsid w:val="59A980E0"/>
    <w:rsid w:val="59C3E69B"/>
    <w:rsid w:val="5A01C3B5"/>
    <w:rsid w:val="5A143CF5"/>
    <w:rsid w:val="5A2FE846"/>
    <w:rsid w:val="5A31875D"/>
    <w:rsid w:val="5A64631E"/>
    <w:rsid w:val="5A67A755"/>
    <w:rsid w:val="5A8B4625"/>
    <w:rsid w:val="5AA4BE36"/>
    <w:rsid w:val="5AB60332"/>
    <w:rsid w:val="5AE4D0D0"/>
    <w:rsid w:val="5B24A82B"/>
    <w:rsid w:val="5B2BC58F"/>
    <w:rsid w:val="5B41B6CC"/>
    <w:rsid w:val="5B612697"/>
    <w:rsid w:val="5B6C0A4F"/>
    <w:rsid w:val="5BBD0CEA"/>
    <w:rsid w:val="5BDFC7B5"/>
    <w:rsid w:val="5C3BD583"/>
    <w:rsid w:val="5C770B68"/>
    <w:rsid w:val="5C7FEFE2"/>
    <w:rsid w:val="5D0558E2"/>
    <w:rsid w:val="5D0B0A48"/>
    <w:rsid w:val="5D57EE31"/>
    <w:rsid w:val="5D9E6441"/>
    <w:rsid w:val="5DEDF6F5"/>
    <w:rsid w:val="5E02104D"/>
    <w:rsid w:val="5E06EDC5"/>
    <w:rsid w:val="5E228A6A"/>
    <w:rsid w:val="5E22FF2B"/>
    <w:rsid w:val="5E4D1716"/>
    <w:rsid w:val="5E6BA341"/>
    <w:rsid w:val="5E73E605"/>
    <w:rsid w:val="5E8079A5"/>
    <w:rsid w:val="5EA80FF7"/>
    <w:rsid w:val="5EA9281B"/>
    <w:rsid w:val="5EC6C1A7"/>
    <w:rsid w:val="5ED162FB"/>
    <w:rsid w:val="5EE228E4"/>
    <w:rsid w:val="5F0C9A5B"/>
    <w:rsid w:val="5F27C5DC"/>
    <w:rsid w:val="5F2EE651"/>
    <w:rsid w:val="5F33FF9A"/>
    <w:rsid w:val="5F9BDA3B"/>
    <w:rsid w:val="5FA76610"/>
    <w:rsid w:val="5FAB81FB"/>
    <w:rsid w:val="5FB4010D"/>
    <w:rsid w:val="5FD9DE2E"/>
    <w:rsid w:val="5FDCEEF8"/>
    <w:rsid w:val="5FEDF646"/>
    <w:rsid w:val="5FF93868"/>
    <w:rsid w:val="6006B2C8"/>
    <w:rsid w:val="600D94F1"/>
    <w:rsid w:val="60AC0A19"/>
    <w:rsid w:val="60ED8371"/>
    <w:rsid w:val="60FA2085"/>
    <w:rsid w:val="613E1DD4"/>
    <w:rsid w:val="617062A3"/>
    <w:rsid w:val="6189E675"/>
    <w:rsid w:val="61AB9F96"/>
    <w:rsid w:val="61B09A56"/>
    <w:rsid w:val="61E6C906"/>
    <w:rsid w:val="61F0D69C"/>
    <w:rsid w:val="6289412C"/>
    <w:rsid w:val="630AF2D2"/>
    <w:rsid w:val="630D8E89"/>
    <w:rsid w:val="63136357"/>
    <w:rsid w:val="631EC15C"/>
    <w:rsid w:val="6343A8FF"/>
    <w:rsid w:val="63857A24"/>
    <w:rsid w:val="638AC075"/>
    <w:rsid w:val="63908C7E"/>
    <w:rsid w:val="63AA70F1"/>
    <w:rsid w:val="63B6C8B1"/>
    <w:rsid w:val="63EC644C"/>
    <w:rsid w:val="640E56A2"/>
    <w:rsid w:val="6415D8AA"/>
    <w:rsid w:val="642531D9"/>
    <w:rsid w:val="6426DA42"/>
    <w:rsid w:val="645515C7"/>
    <w:rsid w:val="6476051F"/>
    <w:rsid w:val="6491F217"/>
    <w:rsid w:val="64B0D1F7"/>
    <w:rsid w:val="64B8D5F3"/>
    <w:rsid w:val="64C5D8C3"/>
    <w:rsid w:val="64D3C91C"/>
    <w:rsid w:val="65A90B0A"/>
    <w:rsid w:val="65B55795"/>
    <w:rsid w:val="65D0486A"/>
    <w:rsid w:val="65E510AC"/>
    <w:rsid w:val="65E98A8F"/>
    <w:rsid w:val="65EDBDDD"/>
    <w:rsid w:val="65F5923B"/>
    <w:rsid w:val="66683B69"/>
    <w:rsid w:val="66800FE6"/>
    <w:rsid w:val="6685E60B"/>
    <w:rsid w:val="66915A7A"/>
    <w:rsid w:val="66B2A8F8"/>
    <w:rsid w:val="66C02242"/>
    <w:rsid w:val="66CD29FC"/>
    <w:rsid w:val="6788CB3C"/>
    <w:rsid w:val="67A2B43E"/>
    <w:rsid w:val="67B22567"/>
    <w:rsid w:val="67E70487"/>
    <w:rsid w:val="68065FD6"/>
    <w:rsid w:val="685A64D8"/>
    <w:rsid w:val="6873CE95"/>
    <w:rsid w:val="68D6FEE8"/>
    <w:rsid w:val="69419990"/>
    <w:rsid w:val="695AD5EE"/>
    <w:rsid w:val="69608DF7"/>
    <w:rsid w:val="696940E2"/>
    <w:rsid w:val="6A1514B2"/>
    <w:rsid w:val="6A51D64F"/>
    <w:rsid w:val="6A86EF67"/>
    <w:rsid w:val="6A887D1B"/>
    <w:rsid w:val="6A909B5A"/>
    <w:rsid w:val="6A9F0BDA"/>
    <w:rsid w:val="6AA5F33D"/>
    <w:rsid w:val="6ABD07FC"/>
    <w:rsid w:val="6AD75A3E"/>
    <w:rsid w:val="6AE5D761"/>
    <w:rsid w:val="6AFE8B1B"/>
    <w:rsid w:val="6B0BBCCA"/>
    <w:rsid w:val="6B18D60B"/>
    <w:rsid w:val="6B3B512D"/>
    <w:rsid w:val="6B3C22C7"/>
    <w:rsid w:val="6B774F6A"/>
    <w:rsid w:val="6B925DB3"/>
    <w:rsid w:val="6B9F3D3B"/>
    <w:rsid w:val="6BA7BAC3"/>
    <w:rsid w:val="6BB12625"/>
    <w:rsid w:val="6BD9B38E"/>
    <w:rsid w:val="6BF4CE12"/>
    <w:rsid w:val="6C0086E9"/>
    <w:rsid w:val="6C10292F"/>
    <w:rsid w:val="6C2E572C"/>
    <w:rsid w:val="6C31CA74"/>
    <w:rsid w:val="6C344FA5"/>
    <w:rsid w:val="6C4553A9"/>
    <w:rsid w:val="6C74D179"/>
    <w:rsid w:val="6C781834"/>
    <w:rsid w:val="6C8A9A92"/>
    <w:rsid w:val="6CA2197C"/>
    <w:rsid w:val="6CAD273F"/>
    <w:rsid w:val="6CBAC20C"/>
    <w:rsid w:val="6CD411C2"/>
    <w:rsid w:val="6CE6D5A0"/>
    <w:rsid w:val="6CEF2A7F"/>
    <w:rsid w:val="6D68A7F4"/>
    <w:rsid w:val="6D6F0196"/>
    <w:rsid w:val="6D813F12"/>
    <w:rsid w:val="6D837E6A"/>
    <w:rsid w:val="6D8A7646"/>
    <w:rsid w:val="6DAE3364"/>
    <w:rsid w:val="6DCB5DC1"/>
    <w:rsid w:val="6DE6AF77"/>
    <w:rsid w:val="6DE95AC6"/>
    <w:rsid w:val="6DFA99EC"/>
    <w:rsid w:val="6E20571B"/>
    <w:rsid w:val="6E33D07C"/>
    <w:rsid w:val="6E4FEEFF"/>
    <w:rsid w:val="6E7D1F4E"/>
    <w:rsid w:val="6E946994"/>
    <w:rsid w:val="6EBCAE31"/>
    <w:rsid w:val="6ED7A865"/>
    <w:rsid w:val="6F60DD1E"/>
    <w:rsid w:val="6F84C7C6"/>
    <w:rsid w:val="6F88834E"/>
    <w:rsid w:val="6F906286"/>
    <w:rsid w:val="6FC3E3EA"/>
    <w:rsid w:val="6FC77332"/>
    <w:rsid w:val="6FEB0461"/>
    <w:rsid w:val="6FEF40E4"/>
    <w:rsid w:val="705D5E67"/>
    <w:rsid w:val="7062F621"/>
    <w:rsid w:val="70AA5102"/>
    <w:rsid w:val="70BA1359"/>
    <w:rsid w:val="70BFEA70"/>
    <w:rsid w:val="70E2A27F"/>
    <w:rsid w:val="70E87651"/>
    <w:rsid w:val="71186FE1"/>
    <w:rsid w:val="716524A5"/>
    <w:rsid w:val="716CCE88"/>
    <w:rsid w:val="71751921"/>
    <w:rsid w:val="71A1B4F3"/>
    <w:rsid w:val="71A42E54"/>
    <w:rsid w:val="71E2B0B7"/>
    <w:rsid w:val="71FF32A3"/>
    <w:rsid w:val="720BD076"/>
    <w:rsid w:val="72184C92"/>
    <w:rsid w:val="72213C95"/>
    <w:rsid w:val="722DDCB0"/>
    <w:rsid w:val="72493216"/>
    <w:rsid w:val="72AC5CF9"/>
    <w:rsid w:val="72C2A402"/>
    <w:rsid w:val="72C486B8"/>
    <w:rsid w:val="7314D03C"/>
    <w:rsid w:val="731BCB93"/>
    <w:rsid w:val="7329AA4E"/>
    <w:rsid w:val="7381FE3C"/>
    <w:rsid w:val="73887F50"/>
    <w:rsid w:val="73A2E48A"/>
    <w:rsid w:val="73A55FFA"/>
    <w:rsid w:val="7420A944"/>
    <w:rsid w:val="7433B665"/>
    <w:rsid w:val="743EFF95"/>
    <w:rsid w:val="744055C1"/>
    <w:rsid w:val="744298EC"/>
    <w:rsid w:val="744B9832"/>
    <w:rsid w:val="746D5A83"/>
    <w:rsid w:val="74BA4D13"/>
    <w:rsid w:val="74C9531B"/>
    <w:rsid w:val="74CDD832"/>
    <w:rsid w:val="750FB1A0"/>
    <w:rsid w:val="75105284"/>
    <w:rsid w:val="75213255"/>
    <w:rsid w:val="7526A950"/>
    <w:rsid w:val="754D8B3A"/>
    <w:rsid w:val="75C4371E"/>
    <w:rsid w:val="75D7225F"/>
    <w:rsid w:val="75F0FB83"/>
    <w:rsid w:val="76441798"/>
    <w:rsid w:val="7671E9A0"/>
    <w:rsid w:val="76805752"/>
    <w:rsid w:val="7687300D"/>
    <w:rsid w:val="76C47665"/>
    <w:rsid w:val="76C80142"/>
    <w:rsid w:val="76E15DEC"/>
    <w:rsid w:val="76E30A3F"/>
    <w:rsid w:val="76F55B2F"/>
    <w:rsid w:val="76FDDD4E"/>
    <w:rsid w:val="77130C5B"/>
    <w:rsid w:val="771763FF"/>
    <w:rsid w:val="77211797"/>
    <w:rsid w:val="7725D622"/>
    <w:rsid w:val="7776B8D4"/>
    <w:rsid w:val="77905743"/>
    <w:rsid w:val="77A0839D"/>
    <w:rsid w:val="77A16F36"/>
    <w:rsid w:val="77C1A009"/>
    <w:rsid w:val="77E42465"/>
    <w:rsid w:val="7801D142"/>
    <w:rsid w:val="7816FAE8"/>
    <w:rsid w:val="781ED58F"/>
    <w:rsid w:val="7822516A"/>
    <w:rsid w:val="78607C60"/>
    <w:rsid w:val="78778034"/>
    <w:rsid w:val="788572F1"/>
    <w:rsid w:val="78AEF72A"/>
    <w:rsid w:val="7902DD63"/>
    <w:rsid w:val="791E8171"/>
    <w:rsid w:val="7921BCFF"/>
    <w:rsid w:val="793473F3"/>
    <w:rsid w:val="7947E7EF"/>
    <w:rsid w:val="795F9E45"/>
    <w:rsid w:val="79777A46"/>
    <w:rsid w:val="79C54554"/>
    <w:rsid w:val="79E00327"/>
    <w:rsid w:val="79FF9ED0"/>
    <w:rsid w:val="7A13C4CF"/>
    <w:rsid w:val="7A45A2FE"/>
    <w:rsid w:val="7A7EA10F"/>
    <w:rsid w:val="7A8F2C9D"/>
    <w:rsid w:val="7A98771A"/>
    <w:rsid w:val="7AAC096B"/>
    <w:rsid w:val="7AF2DCE1"/>
    <w:rsid w:val="7B57D268"/>
    <w:rsid w:val="7B6DB8ED"/>
    <w:rsid w:val="7B818AB1"/>
    <w:rsid w:val="7C06D6ED"/>
    <w:rsid w:val="7C107D7D"/>
    <w:rsid w:val="7C1420E3"/>
    <w:rsid w:val="7C266A39"/>
    <w:rsid w:val="7C6C85BF"/>
    <w:rsid w:val="7C7DB972"/>
    <w:rsid w:val="7C8961A8"/>
    <w:rsid w:val="7C9CECB6"/>
    <w:rsid w:val="7CCE33EE"/>
    <w:rsid w:val="7D166345"/>
    <w:rsid w:val="7D1D551E"/>
    <w:rsid w:val="7D3E865A"/>
    <w:rsid w:val="7D4BDA2F"/>
    <w:rsid w:val="7D91B1EF"/>
    <w:rsid w:val="7DB160E6"/>
    <w:rsid w:val="7DB1D5E5"/>
    <w:rsid w:val="7E070C55"/>
    <w:rsid w:val="7E3B9778"/>
    <w:rsid w:val="7E5049BE"/>
    <w:rsid w:val="7ED8D957"/>
    <w:rsid w:val="7EE6022F"/>
    <w:rsid w:val="7F8465DF"/>
    <w:rsid w:val="7F9FD9F0"/>
    <w:rsid w:val="7FA13312"/>
    <w:rsid w:val="7FAC6F70"/>
    <w:rsid w:val="7FD2B5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547E5C0C-C9AC-4924-9209-74B186C0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1"/>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3973C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nhideWhenUsed/>
    <w:rsid w:val="00BD3BCF"/>
    <w:pPr>
      <w:tabs>
        <w:tab w:val="center" w:pos="4680"/>
        <w:tab w:val="right" w:pos="9360"/>
      </w:tabs>
    </w:pPr>
  </w:style>
  <w:style w:type="character" w:customStyle="1" w:styleId="HeaderChar">
    <w:name w:val="Header Char"/>
    <w:basedOn w:val="DefaultParagraphFont"/>
    <w:link w:val="Header"/>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unhideWhenUsed/>
    <w:rsid w:val="000C6BBC"/>
  </w:style>
  <w:style w:type="character" w:customStyle="1" w:styleId="CommentTextChar">
    <w:name w:val="Comment Text Char"/>
    <w:basedOn w:val="DefaultParagraphFont"/>
    <w:link w:val="CommentText"/>
    <w:uiPriority w:val="99"/>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character" w:customStyle="1" w:styleId="StyleArial">
    <w:name w:val="Style Arial"/>
    <w:basedOn w:val="DefaultParagraphFont"/>
    <w:uiPriority w:val="1"/>
    <w:rsid w:val="3973CAA4"/>
    <w:rPr>
      <w:rFonts w:ascii="Arial" w:eastAsia="Times New Roman" w:hAnsi="Arial" w:cs="Times New Roman"/>
      <w:sz w:val="24"/>
      <w:szCs w:val="24"/>
    </w:rPr>
  </w:style>
  <w:style w:type="character" w:customStyle="1" w:styleId="normaltextrun">
    <w:name w:val="normaltextrun"/>
    <w:basedOn w:val="DefaultParagraphFont"/>
    <w:rsid w:val="000834D6"/>
  </w:style>
  <w:style w:type="character" w:customStyle="1" w:styleId="eop">
    <w:name w:val="eop"/>
    <w:basedOn w:val="DefaultParagraphFont"/>
    <w:rsid w:val="000834D6"/>
  </w:style>
  <w:style w:type="character" w:customStyle="1" w:styleId="Heading6Char">
    <w:name w:val="Heading 6 Char"/>
    <w:basedOn w:val="DefaultParagraphFont"/>
    <w:link w:val="Heading6"/>
    <w:uiPriority w:val="9"/>
    <w:rsid w:val="007D420E"/>
    <w:rPr>
      <w:rFonts w:eastAsiaTheme="majorEastAsia"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10606">
      <w:bodyDiv w:val="1"/>
      <w:marLeft w:val="0"/>
      <w:marRight w:val="0"/>
      <w:marTop w:val="0"/>
      <w:marBottom w:val="0"/>
      <w:divBdr>
        <w:top w:val="none" w:sz="0" w:space="0" w:color="auto"/>
        <w:left w:val="none" w:sz="0" w:space="0" w:color="auto"/>
        <w:bottom w:val="none" w:sz="0" w:space="0" w:color="auto"/>
        <w:right w:val="none" w:sz="0" w:space="0" w:color="auto"/>
      </w:divBdr>
      <w:divsChild>
        <w:div w:id="585265816">
          <w:marLeft w:val="0"/>
          <w:marRight w:val="0"/>
          <w:marTop w:val="0"/>
          <w:marBottom w:val="0"/>
          <w:divBdr>
            <w:top w:val="none" w:sz="0" w:space="0" w:color="auto"/>
            <w:left w:val="none" w:sz="0" w:space="0" w:color="auto"/>
            <w:bottom w:val="none" w:sz="0" w:space="0" w:color="auto"/>
            <w:right w:val="none" w:sz="0" w:space="0" w:color="auto"/>
          </w:divBdr>
          <w:divsChild>
            <w:div w:id="1138377086">
              <w:marLeft w:val="0"/>
              <w:marRight w:val="0"/>
              <w:marTop w:val="0"/>
              <w:marBottom w:val="0"/>
              <w:divBdr>
                <w:top w:val="none" w:sz="0" w:space="0" w:color="auto"/>
                <w:left w:val="none" w:sz="0" w:space="0" w:color="auto"/>
                <w:bottom w:val="none" w:sz="0" w:space="0" w:color="auto"/>
                <w:right w:val="none" w:sz="0" w:space="0" w:color="auto"/>
              </w:divBdr>
            </w:div>
          </w:divsChild>
        </w:div>
        <w:div w:id="1368334465">
          <w:marLeft w:val="0"/>
          <w:marRight w:val="0"/>
          <w:marTop w:val="0"/>
          <w:marBottom w:val="0"/>
          <w:divBdr>
            <w:top w:val="none" w:sz="0" w:space="0" w:color="auto"/>
            <w:left w:val="none" w:sz="0" w:space="0" w:color="auto"/>
            <w:bottom w:val="none" w:sz="0" w:space="0" w:color="auto"/>
            <w:right w:val="none" w:sz="0" w:space="0" w:color="auto"/>
          </w:divBdr>
          <w:divsChild>
            <w:div w:id="1836263369">
              <w:marLeft w:val="0"/>
              <w:marRight w:val="0"/>
              <w:marTop w:val="0"/>
              <w:marBottom w:val="0"/>
              <w:divBdr>
                <w:top w:val="none" w:sz="0" w:space="0" w:color="auto"/>
                <w:left w:val="none" w:sz="0" w:space="0" w:color="auto"/>
                <w:bottom w:val="none" w:sz="0" w:space="0" w:color="auto"/>
                <w:right w:val="none" w:sz="0" w:space="0" w:color="auto"/>
              </w:divBdr>
            </w:div>
          </w:divsChild>
        </w:div>
        <w:div w:id="1884823042">
          <w:marLeft w:val="0"/>
          <w:marRight w:val="0"/>
          <w:marTop w:val="0"/>
          <w:marBottom w:val="0"/>
          <w:divBdr>
            <w:top w:val="none" w:sz="0" w:space="0" w:color="auto"/>
            <w:left w:val="none" w:sz="0" w:space="0" w:color="auto"/>
            <w:bottom w:val="none" w:sz="0" w:space="0" w:color="auto"/>
            <w:right w:val="none" w:sz="0" w:space="0" w:color="auto"/>
          </w:divBdr>
          <w:divsChild>
            <w:div w:id="121384943">
              <w:marLeft w:val="0"/>
              <w:marRight w:val="0"/>
              <w:marTop w:val="0"/>
              <w:marBottom w:val="0"/>
              <w:divBdr>
                <w:top w:val="none" w:sz="0" w:space="0" w:color="auto"/>
                <w:left w:val="none" w:sz="0" w:space="0" w:color="auto"/>
                <w:bottom w:val="none" w:sz="0" w:space="0" w:color="auto"/>
                <w:right w:val="none" w:sz="0" w:space="0" w:color="auto"/>
              </w:divBdr>
            </w:div>
          </w:divsChild>
        </w:div>
        <w:div w:id="1892761799">
          <w:marLeft w:val="0"/>
          <w:marRight w:val="0"/>
          <w:marTop w:val="0"/>
          <w:marBottom w:val="0"/>
          <w:divBdr>
            <w:top w:val="none" w:sz="0" w:space="0" w:color="auto"/>
            <w:left w:val="none" w:sz="0" w:space="0" w:color="auto"/>
            <w:bottom w:val="none" w:sz="0" w:space="0" w:color="auto"/>
            <w:right w:val="none" w:sz="0" w:space="0" w:color="auto"/>
          </w:divBdr>
          <w:divsChild>
            <w:div w:id="297343060">
              <w:marLeft w:val="0"/>
              <w:marRight w:val="0"/>
              <w:marTop w:val="0"/>
              <w:marBottom w:val="0"/>
              <w:divBdr>
                <w:top w:val="none" w:sz="0" w:space="0" w:color="auto"/>
                <w:left w:val="none" w:sz="0" w:space="0" w:color="auto"/>
                <w:bottom w:val="none" w:sz="0" w:space="0" w:color="auto"/>
                <w:right w:val="none" w:sz="0" w:space="0" w:color="auto"/>
              </w:divBdr>
            </w:div>
          </w:divsChild>
        </w:div>
        <w:div w:id="2092696841">
          <w:marLeft w:val="0"/>
          <w:marRight w:val="0"/>
          <w:marTop w:val="0"/>
          <w:marBottom w:val="0"/>
          <w:divBdr>
            <w:top w:val="none" w:sz="0" w:space="0" w:color="auto"/>
            <w:left w:val="none" w:sz="0" w:space="0" w:color="auto"/>
            <w:bottom w:val="none" w:sz="0" w:space="0" w:color="auto"/>
            <w:right w:val="none" w:sz="0" w:space="0" w:color="auto"/>
          </w:divBdr>
          <w:divsChild>
            <w:div w:id="79602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9321">
      <w:bodyDiv w:val="1"/>
      <w:marLeft w:val="0"/>
      <w:marRight w:val="0"/>
      <w:marTop w:val="0"/>
      <w:marBottom w:val="0"/>
      <w:divBdr>
        <w:top w:val="none" w:sz="0" w:space="0" w:color="auto"/>
        <w:left w:val="none" w:sz="0" w:space="0" w:color="auto"/>
        <w:bottom w:val="none" w:sz="0" w:space="0" w:color="auto"/>
        <w:right w:val="none" w:sz="0" w:space="0" w:color="auto"/>
      </w:divBdr>
      <w:divsChild>
        <w:div w:id="765541425">
          <w:marLeft w:val="0"/>
          <w:marRight w:val="0"/>
          <w:marTop w:val="0"/>
          <w:marBottom w:val="0"/>
          <w:divBdr>
            <w:top w:val="none" w:sz="0" w:space="0" w:color="auto"/>
            <w:left w:val="none" w:sz="0" w:space="0" w:color="auto"/>
            <w:bottom w:val="none" w:sz="0" w:space="0" w:color="auto"/>
            <w:right w:val="none" w:sz="0" w:space="0" w:color="auto"/>
          </w:divBdr>
        </w:div>
        <w:div w:id="761798572">
          <w:marLeft w:val="0"/>
          <w:marRight w:val="0"/>
          <w:marTop w:val="0"/>
          <w:marBottom w:val="0"/>
          <w:divBdr>
            <w:top w:val="none" w:sz="0" w:space="0" w:color="auto"/>
            <w:left w:val="none" w:sz="0" w:space="0" w:color="auto"/>
            <w:bottom w:val="none" w:sz="0" w:space="0" w:color="auto"/>
            <w:right w:val="none" w:sz="0" w:space="0" w:color="auto"/>
          </w:divBdr>
        </w:div>
        <w:div w:id="162741718">
          <w:marLeft w:val="0"/>
          <w:marRight w:val="0"/>
          <w:marTop w:val="0"/>
          <w:marBottom w:val="0"/>
          <w:divBdr>
            <w:top w:val="none" w:sz="0" w:space="0" w:color="auto"/>
            <w:left w:val="none" w:sz="0" w:space="0" w:color="auto"/>
            <w:bottom w:val="none" w:sz="0" w:space="0" w:color="auto"/>
            <w:right w:val="none" w:sz="0" w:space="0" w:color="auto"/>
          </w:divBdr>
        </w:div>
        <w:div w:id="1337490809">
          <w:marLeft w:val="0"/>
          <w:marRight w:val="0"/>
          <w:marTop w:val="0"/>
          <w:marBottom w:val="0"/>
          <w:divBdr>
            <w:top w:val="none" w:sz="0" w:space="0" w:color="auto"/>
            <w:left w:val="none" w:sz="0" w:space="0" w:color="auto"/>
            <w:bottom w:val="none" w:sz="0" w:space="0" w:color="auto"/>
            <w:right w:val="none" w:sz="0" w:space="0" w:color="auto"/>
          </w:divBdr>
        </w:div>
        <w:div w:id="1637176019">
          <w:marLeft w:val="0"/>
          <w:marRight w:val="0"/>
          <w:marTop w:val="0"/>
          <w:marBottom w:val="0"/>
          <w:divBdr>
            <w:top w:val="none" w:sz="0" w:space="0" w:color="auto"/>
            <w:left w:val="none" w:sz="0" w:space="0" w:color="auto"/>
            <w:bottom w:val="none" w:sz="0" w:space="0" w:color="auto"/>
            <w:right w:val="none" w:sz="0" w:space="0" w:color="auto"/>
          </w:divBdr>
        </w:div>
        <w:div w:id="1528711357">
          <w:marLeft w:val="0"/>
          <w:marRight w:val="0"/>
          <w:marTop w:val="0"/>
          <w:marBottom w:val="0"/>
          <w:divBdr>
            <w:top w:val="none" w:sz="0" w:space="0" w:color="auto"/>
            <w:left w:val="none" w:sz="0" w:space="0" w:color="auto"/>
            <w:bottom w:val="none" w:sz="0" w:space="0" w:color="auto"/>
            <w:right w:val="none" w:sz="0" w:space="0" w:color="auto"/>
          </w:divBdr>
        </w:div>
        <w:div w:id="219174337">
          <w:marLeft w:val="0"/>
          <w:marRight w:val="0"/>
          <w:marTop w:val="0"/>
          <w:marBottom w:val="0"/>
          <w:divBdr>
            <w:top w:val="none" w:sz="0" w:space="0" w:color="auto"/>
            <w:left w:val="none" w:sz="0" w:space="0" w:color="auto"/>
            <w:bottom w:val="none" w:sz="0" w:space="0" w:color="auto"/>
            <w:right w:val="none" w:sz="0" w:space="0" w:color="auto"/>
          </w:divBdr>
        </w:div>
        <w:div w:id="1562014925">
          <w:marLeft w:val="0"/>
          <w:marRight w:val="0"/>
          <w:marTop w:val="0"/>
          <w:marBottom w:val="0"/>
          <w:divBdr>
            <w:top w:val="none" w:sz="0" w:space="0" w:color="auto"/>
            <w:left w:val="none" w:sz="0" w:space="0" w:color="auto"/>
            <w:bottom w:val="none" w:sz="0" w:space="0" w:color="auto"/>
            <w:right w:val="none" w:sz="0" w:space="0" w:color="auto"/>
          </w:divBdr>
        </w:div>
      </w:divsChild>
    </w:div>
    <w:div w:id="215895728">
      <w:bodyDiv w:val="1"/>
      <w:marLeft w:val="0"/>
      <w:marRight w:val="0"/>
      <w:marTop w:val="0"/>
      <w:marBottom w:val="0"/>
      <w:divBdr>
        <w:top w:val="none" w:sz="0" w:space="0" w:color="auto"/>
        <w:left w:val="none" w:sz="0" w:space="0" w:color="auto"/>
        <w:bottom w:val="none" w:sz="0" w:space="0" w:color="auto"/>
        <w:right w:val="none" w:sz="0" w:space="0" w:color="auto"/>
      </w:divBdr>
      <w:divsChild>
        <w:div w:id="646669119">
          <w:marLeft w:val="0"/>
          <w:marRight w:val="0"/>
          <w:marTop w:val="0"/>
          <w:marBottom w:val="0"/>
          <w:divBdr>
            <w:top w:val="none" w:sz="0" w:space="0" w:color="auto"/>
            <w:left w:val="none" w:sz="0" w:space="0" w:color="auto"/>
            <w:bottom w:val="none" w:sz="0" w:space="0" w:color="auto"/>
            <w:right w:val="none" w:sz="0" w:space="0" w:color="auto"/>
          </w:divBdr>
          <w:divsChild>
            <w:div w:id="1379207990">
              <w:marLeft w:val="0"/>
              <w:marRight w:val="0"/>
              <w:marTop w:val="0"/>
              <w:marBottom w:val="0"/>
              <w:divBdr>
                <w:top w:val="none" w:sz="0" w:space="0" w:color="auto"/>
                <w:left w:val="none" w:sz="0" w:space="0" w:color="auto"/>
                <w:bottom w:val="none" w:sz="0" w:space="0" w:color="auto"/>
                <w:right w:val="none" w:sz="0" w:space="0" w:color="auto"/>
              </w:divBdr>
            </w:div>
          </w:divsChild>
        </w:div>
        <w:div w:id="1100949822">
          <w:marLeft w:val="0"/>
          <w:marRight w:val="0"/>
          <w:marTop w:val="0"/>
          <w:marBottom w:val="0"/>
          <w:divBdr>
            <w:top w:val="none" w:sz="0" w:space="0" w:color="auto"/>
            <w:left w:val="none" w:sz="0" w:space="0" w:color="auto"/>
            <w:bottom w:val="none" w:sz="0" w:space="0" w:color="auto"/>
            <w:right w:val="none" w:sz="0" w:space="0" w:color="auto"/>
          </w:divBdr>
          <w:divsChild>
            <w:div w:id="110783681">
              <w:marLeft w:val="0"/>
              <w:marRight w:val="0"/>
              <w:marTop w:val="0"/>
              <w:marBottom w:val="0"/>
              <w:divBdr>
                <w:top w:val="none" w:sz="0" w:space="0" w:color="auto"/>
                <w:left w:val="none" w:sz="0" w:space="0" w:color="auto"/>
                <w:bottom w:val="none" w:sz="0" w:space="0" w:color="auto"/>
                <w:right w:val="none" w:sz="0" w:space="0" w:color="auto"/>
              </w:divBdr>
            </w:div>
          </w:divsChild>
        </w:div>
        <w:div w:id="1122722975">
          <w:marLeft w:val="0"/>
          <w:marRight w:val="0"/>
          <w:marTop w:val="0"/>
          <w:marBottom w:val="0"/>
          <w:divBdr>
            <w:top w:val="none" w:sz="0" w:space="0" w:color="auto"/>
            <w:left w:val="none" w:sz="0" w:space="0" w:color="auto"/>
            <w:bottom w:val="none" w:sz="0" w:space="0" w:color="auto"/>
            <w:right w:val="none" w:sz="0" w:space="0" w:color="auto"/>
          </w:divBdr>
          <w:divsChild>
            <w:div w:id="8856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6672">
      <w:bodyDiv w:val="1"/>
      <w:marLeft w:val="0"/>
      <w:marRight w:val="0"/>
      <w:marTop w:val="0"/>
      <w:marBottom w:val="0"/>
      <w:divBdr>
        <w:top w:val="none" w:sz="0" w:space="0" w:color="auto"/>
        <w:left w:val="none" w:sz="0" w:space="0" w:color="auto"/>
        <w:bottom w:val="none" w:sz="0" w:space="0" w:color="auto"/>
        <w:right w:val="none" w:sz="0" w:space="0" w:color="auto"/>
      </w:divBdr>
      <w:divsChild>
        <w:div w:id="1950428052">
          <w:marLeft w:val="0"/>
          <w:marRight w:val="0"/>
          <w:marTop w:val="0"/>
          <w:marBottom w:val="0"/>
          <w:divBdr>
            <w:top w:val="none" w:sz="0" w:space="0" w:color="auto"/>
            <w:left w:val="none" w:sz="0" w:space="0" w:color="auto"/>
            <w:bottom w:val="none" w:sz="0" w:space="0" w:color="auto"/>
            <w:right w:val="none" w:sz="0" w:space="0" w:color="auto"/>
          </w:divBdr>
          <w:divsChild>
            <w:div w:id="937561541">
              <w:marLeft w:val="0"/>
              <w:marRight w:val="0"/>
              <w:marTop w:val="0"/>
              <w:marBottom w:val="0"/>
              <w:divBdr>
                <w:top w:val="none" w:sz="0" w:space="0" w:color="auto"/>
                <w:left w:val="none" w:sz="0" w:space="0" w:color="auto"/>
                <w:bottom w:val="none" w:sz="0" w:space="0" w:color="auto"/>
                <w:right w:val="none" w:sz="0" w:space="0" w:color="auto"/>
              </w:divBdr>
            </w:div>
            <w:div w:id="1078019533">
              <w:marLeft w:val="0"/>
              <w:marRight w:val="0"/>
              <w:marTop w:val="0"/>
              <w:marBottom w:val="0"/>
              <w:divBdr>
                <w:top w:val="none" w:sz="0" w:space="0" w:color="auto"/>
                <w:left w:val="none" w:sz="0" w:space="0" w:color="auto"/>
                <w:bottom w:val="none" w:sz="0" w:space="0" w:color="auto"/>
                <w:right w:val="none" w:sz="0" w:space="0" w:color="auto"/>
              </w:divBdr>
            </w:div>
            <w:div w:id="1425682484">
              <w:marLeft w:val="0"/>
              <w:marRight w:val="0"/>
              <w:marTop w:val="0"/>
              <w:marBottom w:val="0"/>
              <w:divBdr>
                <w:top w:val="none" w:sz="0" w:space="0" w:color="auto"/>
                <w:left w:val="none" w:sz="0" w:space="0" w:color="auto"/>
                <w:bottom w:val="none" w:sz="0" w:space="0" w:color="auto"/>
                <w:right w:val="none" w:sz="0" w:space="0" w:color="auto"/>
              </w:divBdr>
            </w:div>
            <w:div w:id="1290282227">
              <w:marLeft w:val="0"/>
              <w:marRight w:val="0"/>
              <w:marTop w:val="0"/>
              <w:marBottom w:val="0"/>
              <w:divBdr>
                <w:top w:val="none" w:sz="0" w:space="0" w:color="auto"/>
                <w:left w:val="none" w:sz="0" w:space="0" w:color="auto"/>
                <w:bottom w:val="none" w:sz="0" w:space="0" w:color="auto"/>
                <w:right w:val="none" w:sz="0" w:space="0" w:color="auto"/>
              </w:divBdr>
            </w:div>
            <w:div w:id="162817382">
              <w:marLeft w:val="0"/>
              <w:marRight w:val="0"/>
              <w:marTop w:val="0"/>
              <w:marBottom w:val="0"/>
              <w:divBdr>
                <w:top w:val="none" w:sz="0" w:space="0" w:color="auto"/>
                <w:left w:val="none" w:sz="0" w:space="0" w:color="auto"/>
                <w:bottom w:val="none" w:sz="0" w:space="0" w:color="auto"/>
                <w:right w:val="none" w:sz="0" w:space="0" w:color="auto"/>
              </w:divBdr>
            </w:div>
            <w:div w:id="631523768">
              <w:marLeft w:val="0"/>
              <w:marRight w:val="0"/>
              <w:marTop w:val="0"/>
              <w:marBottom w:val="0"/>
              <w:divBdr>
                <w:top w:val="none" w:sz="0" w:space="0" w:color="auto"/>
                <w:left w:val="none" w:sz="0" w:space="0" w:color="auto"/>
                <w:bottom w:val="none" w:sz="0" w:space="0" w:color="auto"/>
                <w:right w:val="none" w:sz="0" w:space="0" w:color="auto"/>
              </w:divBdr>
            </w:div>
            <w:div w:id="664670467">
              <w:marLeft w:val="0"/>
              <w:marRight w:val="0"/>
              <w:marTop w:val="0"/>
              <w:marBottom w:val="0"/>
              <w:divBdr>
                <w:top w:val="none" w:sz="0" w:space="0" w:color="auto"/>
                <w:left w:val="none" w:sz="0" w:space="0" w:color="auto"/>
                <w:bottom w:val="none" w:sz="0" w:space="0" w:color="auto"/>
                <w:right w:val="none" w:sz="0" w:space="0" w:color="auto"/>
              </w:divBdr>
            </w:div>
            <w:div w:id="1060595228">
              <w:marLeft w:val="0"/>
              <w:marRight w:val="0"/>
              <w:marTop w:val="0"/>
              <w:marBottom w:val="0"/>
              <w:divBdr>
                <w:top w:val="none" w:sz="0" w:space="0" w:color="auto"/>
                <w:left w:val="none" w:sz="0" w:space="0" w:color="auto"/>
                <w:bottom w:val="none" w:sz="0" w:space="0" w:color="auto"/>
                <w:right w:val="none" w:sz="0" w:space="0" w:color="auto"/>
              </w:divBdr>
            </w:div>
            <w:div w:id="1994262073">
              <w:marLeft w:val="0"/>
              <w:marRight w:val="0"/>
              <w:marTop w:val="0"/>
              <w:marBottom w:val="0"/>
              <w:divBdr>
                <w:top w:val="none" w:sz="0" w:space="0" w:color="auto"/>
                <w:left w:val="none" w:sz="0" w:space="0" w:color="auto"/>
                <w:bottom w:val="none" w:sz="0" w:space="0" w:color="auto"/>
                <w:right w:val="none" w:sz="0" w:space="0" w:color="auto"/>
              </w:divBdr>
            </w:div>
            <w:div w:id="8601108">
              <w:marLeft w:val="0"/>
              <w:marRight w:val="0"/>
              <w:marTop w:val="0"/>
              <w:marBottom w:val="0"/>
              <w:divBdr>
                <w:top w:val="none" w:sz="0" w:space="0" w:color="auto"/>
                <w:left w:val="none" w:sz="0" w:space="0" w:color="auto"/>
                <w:bottom w:val="none" w:sz="0" w:space="0" w:color="auto"/>
                <w:right w:val="none" w:sz="0" w:space="0" w:color="auto"/>
              </w:divBdr>
            </w:div>
            <w:div w:id="853806611">
              <w:marLeft w:val="0"/>
              <w:marRight w:val="0"/>
              <w:marTop w:val="0"/>
              <w:marBottom w:val="0"/>
              <w:divBdr>
                <w:top w:val="none" w:sz="0" w:space="0" w:color="auto"/>
                <w:left w:val="none" w:sz="0" w:space="0" w:color="auto"/>
                <w:bottom w:val="none" w:sz="0" w:space="0" w:color="auto"/>
                <w:right w:val="none" w:sz="0" w:space="0" w:color="auto"/>
              </w:divBdr>
            </w:div>
            <w:div w:id="456022137">
              <w:marLeft w:val="0"/>
              <w:marRight w:val="0"/>
              <w:marTop w:val="0"/>
              <w:marBottom w:val="0"/>
              <w:divBdr>
                <w:top w:val="none" w:sz="0" w:space="0" w:color="auto"/>
                <w:left w:val="none" w:sz="0" w:space="0" w:color="auto"/>
                <w:bottom w:val="none" w:sz="0" w:space="0" w:color="auto"/>
                <w:right w:val="none" w:sz="0" w:space="0" w:color="auto"/>
              </w:divBdr>
            </w:div>
            <w:div w:id="862279512">
              <w:marLeft w:val="0"/>
              <w:marRight w:val="0"/>
              <w:marTop w:val="0"/>
              <w:marBottom w:val="0"/>
              <w:divBdr>
                <w:top w:val="none" w:sz="0" w:space="0" w:color="auto"/>
                <w:left w:val="none" w:sz="0" w:space="0" w:color="auto"/>
                <w:bottom w:val="none" w:sz="0" w:space="0" w:color="auto"/>
                <w:right w:val="none" w:sz="0" w:space="0" w:color="auto"/>
              </w:divBdr>
            </w:div>
            <w:div w:id="92358741">
              <w:marLeft w:val="0"/>
              <w:marRight w:val="0"/>
              <w:marTop w:val="0"/>
              <w:marBottom w:val="0"/>
              <w:divBdr>
                <w:top w:val="none" w:sz="0" w:space="0" w:color="auto"/>
                <w:left w:val="none" w:sz="0" w:space="0" w:color="auto"/>
                <w:bottom w:val="none" w:sz="0" w:space="0" w:color="auto"/>
                <w:right w:val="none" w:sz="0" w:space="0" w:color="auto"/>
              </w:divBdr>
            </w:div>
          </w:divsChild>
        </w:div>
        <w:div w:id="700982031">
          <w:marLeft w:val="0"/>
          <w:marRight w:val="0"/>
          <w:marTop w:val="0"/>
          <w:marBottom w:val="0"/>
          <w:divBdr>
            <w:top w:val="none" w:sz="0" w:space="0" w:color="auto"/>
            <w:left w:val="none" w:sz="0" w:space="0" w:color="auto"/>
            <w:bottom w:val="none" w:sz="0" w:space="0" w:color="auto"/>
            <w:right w:val="none" w:sz="0" w:space="0" w:color="auto"/>
          </w:divBdr>
          <w:divsChild>
            <w:div w:id="247348579">
              <w:marLeft w:val="0"/>
              <w:marRight w:val="0"/>
              <w:marTop w:val="0"/>
              <w:marBottom w:val="0"/>
              <w:divBdr>
                <w:top w:val="none" w:sz="0" w:space="0" w:color="auto"/>
                <w:left w:val="none" w:sz="0" w:space="0" w:color="auto"/>
                <w:bottom w:val="none" w:sz="0" w:space="0" w:color="auto"/>
                <w:right w:val="none" w:sz="0" w:space="0" w:color="auto"/>
              </w:divBdr>
            </w:div>
            <w:div w:id="1488009031">
              <w:marLeft w:val="0"/>
              <w:marRight w:val="0"/>
              <w:marTop w:val="0"/>
              <w:marBottom w:val="0"/>
              <w:divBdr>
                <w:top w:val="none" w:sz="0" w:space="0" w:color="auto"/>
                <w:left w:val="none" w:sz="0" w:space="0" w:color="auto"/>
                <w:bottom w:val="none" w:sz="0" w:space="0" w:color="auto"/>
                <w:right w:val="none" w:sz="0" w:space="0" w:color="auto"/>
              </w:divBdr>
            </w:div>
            <w:div w:id="674040072">
              <w:marLeft w:val="0"/>
              <w:marRight w:val="0"/>
              <w:marTop w:val="0"/>
              <w:marBottom w:val="0"/>
              <w:divBdr>
                <w:top w:val="none" w:sz="0" w:space="0" w:color="auto"/>
                <w:left w:val="none" w:sz="0" w:space="0" w:color="auto"/>
                <w:bottom w:val="none" w:sz="0" w:space="0" w:color="auto"/>
                <w:right w:val="none" w:sz="0" w:space="0" w:color="auto"/>
              </w:divBdr>
            </w:div>
            <w:div w:id="1320573042">
              <w:marLeft w:val="0"/>
              <w:marRight w:val="0"/>
              <w:marTop w:val="0"/>
              <w:marBottom w:val="0"/>
              <w:divBdr>
                <w:top w:val="none" w:sz="0" w:space="0" w:color="auto"/>
                <w:left w:val="none" w:sz="0" w:space="0" w:color="auto"/>
                <w:bottom w:val="none" w:sz="0" w:space="0" w:color="auto"/>
                <w:right w:val="none" w:sz="0" w:space="0" w:color="auto"/>
              </w:divBdr>
            </w:div>
            <w:div w:id="145956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5628">
      <w:bodyDiv w:val="1"/>
      <w:marLeft w:val="0"/>
      <w:marRight w:val="0"/>
      <w:marTop w:val="0"/>
      <w:marBottom w:val="0"/>
      <w:divBdr>
        <w:top w:val="none" w:sz="0" w:space="0" w:color="auto"/>
        <w:left w:val="none" w:sz="0" w:space="0" w:color="auto"/>
        <w:bottom w:val="none" w:sz="0" w:space="0" w:color="auto"/>
        <w:right w:val="none" w:sz="0" w:space="0" w:color="auto"/>
      </w:divBdr>
      <w:divsChild>
        <w:div w:id="1748921847">
          <w:marLeft w:val="0"/>
          <w:marRight w:val="0"/>
          <w:marTop w:val="0"/>
          <w:marBottom w:val="0"/>
          <w:divBdr>
            <w:top w:val="none" w:sz="0" w:space="0" w:color="auto"/>
            <w:left w:val="none" w:sz="0" w:space="0" w:color="auto"/>
            <w:bottom w:val="none" w:sz="0" w:space="0" w:color="auto"/>
            <w:right w:val="none" w:sz="0" w:space="0" w:color="auto"/>
          </w:divBdr>
          <w:divsChild>
            <w:div w:id="937257088">
              <w:marLeft w:val="0"/>
              <w:marRight w:val="0"/>
              <w:marTop w:val="0"/>
              <w:marBottom w:val="0"/>
              <w:divBdr>
                <w:top w:val="none" w:sz="0" w:space="0" w:color="auto"/>
                <w:left w:val="none" w:sz="0" w:space="0" w:color="auto"/>
                <w:bottom w:val="none" w:sz="0" w:space="0" w:color="auto"/>
                <w:right w:val="none" w:sz="0" w:space="0" w:color="auto"/>
              </w:divBdr>
            </w:div>
            <w:div w:id="325791703">
              <w:marLeft w:val="0"/>
              <w:marRight w:val="0"/>
              <w:marTop w:val="0"/>
              <w:marBottom w:val="0"/>
              <w:divBdr>
                <w:top w:val="none" w:sz="0" w:space="0" w:color="auto"/>
                <w:left w:val="none" w:sz="0" w:space="0" w:color="auto"/>
                <w:bottom w:val="none" w:sz="0" w:space="0" w:color="auto"/>
                <w:right w:val="none" w:sz="0" w:space="0" w:color="auto"/>
              </w:divBdr>
            </w:div>
            <w:div w:id="1344553928">
              <w:marLeft w:val="0"/>
              <w:marRight w:val="0"/>
              <w:marTop w:val="0"/>
              <w:marBottom w:val="0"/>
              <w:divBdr>
                <w:top w:val="none" w:sz="0" w:space="0" w:color="auto"/>
                <w:left w:val="none" w:sz="0" w:space="0" w:color="auto"/>
                <w:bottom w:val="none" w:sz="0" w:space="0" w:color="auto"/>
                <w:right w:val="none" w:sz="0" w:space="0" w:color="auto"/>
              </w:divBdr>
            </w:div>
            <w:div w:id="1950159391">
              <w:marLeft w:val="0"/>
              <w:marRight w:val="0"/>
              <w:marTop w:val="0"/>
              <w:marBottom w:val="0"/>
              <w:divBdr>
                <w:top w:val="none" w:sz="0" w:space="0" w:color="auto"/>
                <w:left w:val="none" w:sz="0" w:space="0" w:color="auto"/>
                <w:bottom w:val="none" w:sz="0" w:space="0" w:color="auto"/>
                <w:right w:val="none" w:sz="0" w:space="0" w:color="auto"/>
              </w:divBdr>
            </w:div>
            <w:div w:id="1294209390">
              <w:marLeft w:val="0"/>
              <w:marRight w:val="0"/>
              <w:marTop w:val="0"/>
              <w:marBottom w:val="0"/>
              <w:divBdr>
                <w:top w:val="none" w:sz="0" w:space="0" w:color="auto"/>
                <w:left w:val="none" w:sz="0" w:space="0" w:color="auto"/>
                <w:bottom w:val="none" w:sz="0" w:space="0" w:color="auto"/>
                <w:right w:val="none" w:sz="0" w:space="0" w:color="auto"/>
              </w:divBdr>
            </w:div>
            <w:div w:id="754277324">
              <w:marLeft w:val="0"/>
              <w:marRight w:val="0"/>
              <w:marTop w:val="0"/>
              <w:marBottom w:val="0"/>
              <w:divBdr>
                <w:top w:val="none" w:sz="0" w:space="0" w:color="auto"/>
                <w:left w:val="none" w:sz="0" w:space="0" w:color="auto"/>
                <w:bottom w:val="none" w:sz="0" w:space="0" w:color="auto"/>
                <w:right w:val="none" w:sz="0" w:space="0" w:color="auto"/>
              </w:divBdr>
            </w:div>
            <w:div w:id="1053625360">
              <w:marLeft w:val="0"/>
              <w:marRight w:val="0"/>
              <w:marTop w:val="0"/>
              <w:marBottom w:val="0"/>
              <w:divBdr>
                <w:top w:val="none" w:sz="0" w:space="0" w:color="auto"/>
                <w:left w:val="none" w:sz="0" w:space="0" w:color="auto"/>
                <w:bottom w:val="none" w:sz="0" w:space="0" w:color="auto"/>
                <w:right w:val="none" w:sz="0" w:space="0" w:color="auto"/>
              </w:divBdr>
            </w:div>
            <w:div w:id="1278831202">
              <w:marLeft w:val="0"/>
              <w:marRight w:val="0"/>
              <w:marTop w:val="0"/>
              <w:marBottom w:val="0"/>
              <w:divBdr>
                <w:top w:val="none" w:sz="0" w:space="0" w:color="auto"/>
                <w:left w:val="none" w:sz="0" w:space="0" w:color="auto"/>
                <w:bottom w:val="none" w:sz="0" w:space="0" w:color="auto"/>
                <w:right w:val="none" w:sz="0" w:space="0" w:color="auto"/>
              </w:divBdr>
            </w:div>
            <w:div w:id="377166905">
              <w:marLeft w:val="0"/>
              <w:marRight w:val="0"/>
              <w:marTop w:val="0"/>
              <w:marBottom w:val="0"/>
              <w:divBdr>
                <w:top w:val="none" w:sz="0" w:space="0" w:color="auto"/>
                <w:left w:val="none" w:sz="0" w:space="0" w:color="auto"/>
                <w:bottom w:val="none" w:sz="0" w:space="0" w:color="auto"/>
                <w:right w:val="none" w:sz="0" w:space="0" w:color="auto"/>
              </w:divBdr>
            </w:div>
            <w:div w:id="1438482165">
              <w:marLeft w:val="0"/>
              <w:marRight w:val="0"/>
              <w:marTop w:val="0"/>
              <w:marBottom w:val="0"/>
              <w:divBdr>
                <w:top w:val="none" w:sz="0" w:space="0" w:color="auto"/>
                <w:left w:val="none" w:sz="0" w:space="0" w:color="auto"/>
                <w:bottom w:val="none" w:sz="0" w:space="0" w:color="auto"/>
                <w:right w:val="none" w:sz="0" w:space="0" w:color="auto"/>
              </w:divBdr>
            </w:div>
            <w:div w:id="1659386556">
              <w:marLeft w:val="0"/>
              <w:marRight w:val="0"/>
              <w:marTop w:val="0"/>
              <w:marBottom w:val="0"/>
              <w:divBdr>
                <w:top w:val="none" w:sz="0" w:space="0" w:color="auto"/>
                <w:left w:val="none" w:sz="0" w:space="0" w:color="auto"/>
                <w:bottom w:val="none" w:sz="0" w:space="0" w:color="auto"/>
                <w:right w:val="none" w:sz="0" w:space="0" w:color="auto"/>
              </w:divBdr>
            </w:div>
            <w:div w:id="1183864579">
              <w:marLeft w:val="0"/>
              <w:marRight w:val="0"/>
              <w:marTop w:val="0"/>
              <w:marBottom w:val="0"/>
              <w:divBdr>
                <w:top w:val="none" w:sz="0" w:space="0" w:color="auto"/>
                <w:left w:val="none" w:sz="0" w:space="0" w:color="auto"/>
                <w:bottom w:val="none" w:sz="0" w:space="0" w:color="auto"/>
                <w:right w:val="none" w:sz="0" w:space="0" w:color="auto"/>
              </w:divBdr>
            </w:div>
            <w:div w:id="1295334944">
              <w:marLeft w:val="0"/>
              <w:marRight w:val="0"/>
              <w:marTop w:val="0"/>
              <w:marBottom w:val="0"/>
              <w:divBdr>
                <w:top w:val="none" w:sz="0" w:space="0" w:color="auto"/>
                <w:left w:val="none" w:sz="0" w:space="0" w:color="auto"/>
                <w:bottom w:val="none" w:sz="0" w:space="0" w:color="auto"/>
                <w:right w:val="none" w:sz="0" w:space="0" w:color="auto"/>
              </w:divBdr>
            </w:div>
            <w:div w:id="1698118306">
              <w:marLeft w:val="0"/>
              <w:marRight w:val="0"/>
              <w:marTop w:val="0"/>
              <w:marBottom w:val="0"/>
              <w:divBdr>
                <w:top w:val="none" w:sz="0" w:space="0" w:color="auto"/>
                <w:left w:val="none" w:sz="0" w:space="0" w:color="auto"/>
                <w:bottom w:val="none" w:sz="0" w:space="0" w:color="auto"/>
                <w:right w:val="none" w:sz="0" w:space="0" w:color="auto"/>
              </w:divBdr>
            </w:div>
          </w:divsChild>
        </w:div>
        <w:div w:id="1324043430">
          <w:marLeft w:val="0"/>
          <w:marRight w:val="0"/>
          <w:marTop w:val="0"/>
          <w:marBottom w:val="0"/>
          <w:divBdr>
            <w:top w:val="none" w:sz="0" w:space="0" w:color="auto"/>
            <w:left w:val="none" w:sz="0" w:space="0" w:color="auto"/>
            <w:bottom w:val="none" w:sz="0" w:space="0" w:color="auto"/>
            <w:right w:val="none" w:sz="0" w:space="0" w:color="auto"/>
          </w:divBdr>
          <w:divsChild>
            <w:div w:id="533543241">
              <w:marLeft w:val="0"/>
              <w:marRight w:val="0"/>
              <w:marTop w:val="0"/>
              <w:marBottom w:val="0"/>
              <w:divBdr>
                <w:top w:val="none" w:sz="0" w:space="0" w:color="auto"/>
                <w:left w:val="none" w:sz="0" w:space="0" w:color="auto"/>
                <w:bottom w:val="none" w:sz="0" w:space="0" w:color="auto"/>
                <w:right w:val="none" w:sz="0" w:space="0" w:color="auto"/>
              </w:divBdr>
            </w:div>
            <w:div w:id="1928229572">
              <w:marLeft w:val="0"/>
              <w:marRight w:val="0"/>
              <w:marTop w:val="0"/>
              <w:marBottom w:val="0"/>
              <w:divBdr>
                <w:top w:val="none" w:sz="0" w:space="0" w:color="auto"/>
                <w:left w:val="none" w:sz="0" w:space="0" w:color="auto"/>
                <w:bottom w:val="none" w:sz="0" w:space="0" w:color="auto"/>
                <w:right w:val="none" w:sz="0" w:space="0" w:color="auto"/>
              </w:divBdr>
            </w:div>
            <w:div w:id="1098210713">
              <w:marLeft w:val="0"/>
              <w:marRight w:val="0"/>
              <w:marTop w:val="0"/>
              <w:marBottom w:val="0"/>
              <w:divBdr>
                <w:top w:val="none" w:sz="0" w:space="0" w:color="auto"/>
                <w:left w:val="none" w:sz="0" w:space="0" w:color="auto"/>
                <w:bottom w:val="none" w:sz="0" w:space="0" w:color="auto"/>
                <w:right w:val="none" w:sz="0" w:space="0" w:color="auto"/>
              </w:divBdr>
            </w:div>
            <w:div w:id="1154297254">
              <w:marLeft w:val="0"/>
              <w:marRight w:val="0"/>
              <w:marTop w:val="0"/>
              <w:marBottom w:val="0"/>
              <w:divBdr>
                <w:top w:val="none" w:sz="0" w:space="0" w:color="auto"/>
                <w:left w:val="none" w:sz="0" w:space="0" w:color="auto"/>
                <w:bottom w:val="none" w:sz="0" w:space="0" w:color="auto"/>
                <w:right w:val="none" w:sz="0" w:space="0" w:color="auto"/>
              </w:divBdr>
            </w:div>
            <w:div w:id="19803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9157">
      <w:bodyDiv w:val="1"/>
      <w:marLeft w:val="0"/>
      <w:marRight w:val="0"/>
      <w:marTop w:val="0"/>
      <w:marBottom w:val="0"/>
      <w:divBdr>
        <w:top w:val="none" w:sz="0" w:space="0" w:color="auto"/>
        <w:left w:val="none" w:sz="0" w:space="0" w:color="auto"/>
        <w:bottom w:val="none" w:sz="0" w:space="0" w:color="auto"/>
        <w:right w:val="none" w:sz="0" w:space="0" w:color="auto"/>
      </w:divBdr>
      <w:divsChild>
        <w:div w:id="44331199">
          <w:marLeft w:val="0"/>
          <w:marRight w:val="0"/>
          <w:marTop w:val="0"/>
          <w:marBottom w:val="0"/>
          <w:divBdr>
            <w:top w:val="none" w:sz="0" w:space="0" w:color="auto"/>
            <w:left w:val="none" w:sz="0" w:space="0" w:color="auto"/>
            <w:bottom w:val="none" w:sz="0" w:space="0" w:color="auto"/>
            <w:right w:val="none" w:sz="0" w:space="0" w:color="auto"/>
          </w:divBdr>
          <w:divsChild>
            <w:div w:id="328026107">
              <w:marLeft w:val="0"/>
              <w:marRight w:val="0"/>
              <w:marTop w:val="0"/>
              <w:marBottom w:val="0"/>
              <w:divBdr>
                <w:top w:val="none" w:sz="0" w:space="0" w:color="auto"/>
                <w:left w:val="none" w:sz="0" w:space="0" w:color="auto"/>
                <w:bottom w:val="none" w:sz="0" w:space="0" w:color="auto"/>
                <w:right w:val="none" w:sz="0" w:space="0" w:color="auto"/>
              </w:divBdr>
            </w:div>
          </w:divsChild>
        </w:div>
        <w:div w:id="188297730">
          <w:marLeft w:val="0"/>
          <w:marRight w:val="0"/>
          <w:marTop w:val="0"/>
          <w:marBottom w:val="0"/>
          <w:divBdr>
            <w:top w:val="none" w:sz="0" w:space="0" w:color="auto"/>
            <w:left w:val="none" w:sz="0" w:space="0" w:color="auto"/>
            <w:bottom w:val="none" w:sz="0" w:space="0" w:color="auto"/>
            <w:right w:val="none" w:sz="0" w:space="0" w:color="auto"/>
          </w:divBdr>
          <w:divsChild>
            <w:div w:id="617026628">
              <w:marLeft w:val="0"/>
              <w:marRight w:val="0"/>
              <w:marTop w:val="0"/>
              <w:marBottom w:val="0"/>
              <w:divBdr>
                <w:top w:val="none" w:sz="0" w:space="0" w:color="auto"/>
                <w:left w:val="none" w:sz="0" w:space="0" w:color="auto"/>
                <w:bottom w:val="none" w:sz="0" w:space="0" w:color="auto"/>
                <w:right w:val="none" w:sz="0" w:space="0" w:color="auto"/>
              </w:divBdr>
            </w:div>
          </w:divsChild>
        </w:div>
        <w:div w:id="893082344">
          <w:marLeft w:val="0"/>
          <w:marRight w:val="0"/>
          <w:marTop w:val="0"/>
          <w:marBottom w:val="0"/>
          <w:divBdr>
            <w:top w:val="none" w:sz="0" w:space="0" w:color="auto"/>
            <w:left w:val="none" w:sz="0" w:space="0" w:color="auto"/>
            <w:bottom w:val="none" w:sz="0" w:space="0" w:color="auto"/>
            <w:right w:val="none" w:sz="0" w:space="0" w:color="auto"/>
          </w:divBdr>
          <w:divsChild>
            <w:div w:id="13440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8536">
      <w:bodyDiv w:val="1"/>
      <w:marLeft w:val="0"/>
      <w:marRight w:val="0"/>
      <w:marTop w:val="0"/>
      <w:marBottom w:val="0"/>
      <w:divBdr>
        <w:top w:val="none" w:sz="0" w:space="0" w:color="auto"/>
        <w:left w:val="none" w:sz="0" w:space="0" w:color="auto"/>
        <w:bottom w:val="none" w:sz="0" w:space="0" w:color="auto"/>
        <w:right w:val="none" w:sz="0" w:space="0" w:color="auto"/>
      </w:divBdr>
      <w:divsChild>
        <w:div w:id="904418303">
          <w:marLeft w:val="0"/>
          <w:marRight w:val="0"/>
          <w:marTop w:val="0"/>
          <w:marBottom w:val="0"/>
          <w:divBdr>
            <w:top w:val="none" w:sz="0" w:space="0" w:color="auto"/>
            <w:left w:val="none" w:sz="0" w:space="0" w:color="auto"/>
            <w:bottom w:val="none" w:sz="0" w:space="0" w:color="auto"/>
            <w:right w:val="none" w:sz="0" w:space="0" w:color="auto"/>
          </w:divBdr>
        </w:div>
        <w:div w:id="2025553875">
          <w:marLeft w:val="0"/>
          <w:marRight w:val="0"/>
          <w:marTop w:val="0"/>
          <w:marBottom w:val="0"/>
          <w:divBdr>
            <w:top w:val="none" w:sz="0" w:space="0" w:color="auto"/>
            <w:left w:val="none" w:sz="0" w:space="0" w:color="auto"/>
            <w:bottom w:val="none" w:sz="0" w:space="0" w:color="auto"/>
            <w:right w:val="none" w:sz="0" w:space="0" w:color="auto"/>
          </w:divBdr>
        </w:div>
        <w:div w:id="1757821671">
          <w:marLeft w:val="0"/>
          <w:marRight w:val="0"/>
          <w:marTop w:val="0"/>
          <w:marBottom w:val="0"/>
          <w:divBdr>
            <w:top w:val="none" w:sz="0" w:space="0" w:color="auto"/>
            <w:left w:val="none" w:sz="0" w:space="0" w:color="auto"/>
            <w:bottom w:val="none" w:sz="0" w:space="0" w:color="auto"/>
            <w:right w:val="none" w:sz="0" w:space="0" w:color="auto"/>
          </w:divBdr>
        </w:div>
        <w:div w:id="1136485681">
          <w:marLeft w:val="0"/>
          <w:marRight w:val="0"/>
          <w:marTop w:val="0"/>
          <w:marBottom w:val="0"/>
          <w:divBdr>
            <w:top w:val="none" w:sz="0" w:space="0" w:color="auto"/>
            <w:left w:val="none" w:sz="0" w:space="0" w:color="auto"/>
            <w:bottom w:val="none" w:sz="0" w:space="0" w:color="auto"/>
            <w:right w:val="none" w:sz="0" w:space="0" w:color="auto"/>
          </w:divBdr>
        </w:div>
        <w:div w:id="1454446668">
          <w:marLeft w:val="0"/>
          <w:marRight w:val="0"/>
          <w:marTop w:val="0"/>
          <w:marBottom w:val="0"/>
          <w:divBdr>
            <w:top w:val="none" w:sz="0" w:space="0" w:color="auto"/>
            <w:left w:val="none" w:sz="0" w:space="0" w:color="auto"/>
            <w:bottom w:val="none" w:sz="0" w:space="0" w:color="auto"/>
            <w:right w:val="none" w:sz="0" w:space="0" w:color="auto"/>
          </w:divBdr>
        </w:div>
        <w:div w:id="1503204213">
          <w:marLeft w:val="0"/>
          <w:marRight w:val="0"/>
          <w:marTop w:val="0"/>
          <w:marBottom w:val="0"/>
          <w:divBdr>
            <w:top w:val="none" w:sz="0" w:space="0" w:color="auto"/>
            <w:left w:val="none" w:sz="0" w:space="0" w:color="auto"/>
            <w:bottom w:val="none" w:sz="0" w:space="0" w:color="auto"/>
            <w:right w:val="none" w:sz="0" w:space="0" w:color="auto"/>
          </w:divBdr>
        </w:div>
        <w:div w:id="38481633">
          <w:marLeft w:val="0"/>
          <w:marRight w:val="0"/>
          <w:marTop w:val="0"/>
          <w:marBottom w:val="0"/>
          <w:divBdr>
            <w:top w:val="none" w:sz="0" w:space="0" w:color="auto"/>
            <w:left w:val="none" w:sz="0" w:space="0" w:color="auto"/>
            <w:bottom w:val="none" w:sz="0" w:space="0" w:color="auto"/>
            <w:right w:val="none" w:sz="0" w:space="0" w:color="auto"/>
          </w:divBdr>
        </w:div>
        <w:div w:id="2090299477">
          <w:marLeft w:val="0"/>
          <w:marRight w:val="0"/>
          <w:marTop w:val="0"/>
          <w:marBottom w:val="0"/>
          <w:divBdr>
            <w:top w:val="none" w:sz="0" w:space="0" w:color="auto"/>
            <w:left w:val="none" w:sz="0" w:space="0" w:color="auto"/>
            <w:bottom w:val="none" w:sz="0" w:space="0" w:color="auto"/>
            <w:right w:val="none" w:sz="0" w:space="0" w:color="auto"/>
          </w:divBdr>
        </w:div>
      </w:divsChild>
    </w:div>
    <w:div w:id="693307441">
      <w:bodyDiv w:val="1"/>
      <w:marLeft w:val="0"/>
      <w:marRight w:val="0"/>
      <w:marTop w:val="0"/>
      <w:marBottom w:val="0"/>
      <w:divBdr>
        <w:top w:val="none" w:sz="0" w:space="0" w:color="auto"/>
        <w:left w:val="none" w:sz="0" w:space="0" w:color="auto"/>
        <w:bottom w:val="none" w:sz="0" w:space="0" w:color="auto"/>
        <w:right w:val="none" w:sz="0" w:space="0" w:color="auto"/>
      </w:divBdr>
      <w:divsChild>
        <w:div w:id="622155379">
          <w:marLeft w:val="0"/>
          <w:marRight w:val="0"/>
          <w:marTop w:val="0"/>
          <w:marBottom w:val="0"/>
          <w:divBdr>
            <w:top w:val="none" w:sz="0" w:space="0" w:color="auto"/>
            <w:left w:val="none" w:sz="0" w:space="0" w:color="auto"/>
            <w:bottom w:val="none" w:sz="0" w:space="0" w:color="auto"/>
            <w:right w:val="none" w:sz="0" w:space="0" w:color="auto"/>
          </w:divBdr>
        </w:div>
        <w:div w:id="154537565">
          <w:marLeft w:val="0"/>
          <w:marRight w:val="0"/>
          <w:marTop w:val="0"/>
          <w:marBottom w:val="0"/>
          <w:divBdr>
            <w:top w:val="none" w:sz="0" w:space="0" w:color="auto"/>
            <w:left w:val="none" w:sz="0" w:space="0" w:color="auto"/>
            <w:bottom w:val="none" w:sz="0" w:space="0" w:color="auto"/>
            <w:right w:val="none" w:sz="0" w:space="0" w:color="auto"/>
          </w:divBdr>
        </w:div>
        <w:div w:id="278606147">
          <w:marLeft w:val="0"/>
          <w:marRight w:val="0"/>
          <w:marTop w:val="0"/>
          <w:marBottom w:val="0"/>
          <w:divBdr>
            <w:top w:val="none" w:sz="0" w:space="0" w:color="auto"/>
            <w:left w:val="none" w:sz="0" w:space="0" w:color="auto"/>
            <w:bottom w:val="none" w:sz="0" w:space="0" w:color="auto"/>
            <w:right w:val="none" w:sz="0" w:space="0" w:color="auto"/>
          </w:divBdr>
        </w:div>
        <w:div w:id="2056083121">
          <w:marLeft w:val="0"/>
          <w:marRight w:val="0"/>
          <w:marTop w:val="0"/>
          <w:marBottom w:val="0"/>
          <w:divBdr>
            <w:top w:val="none" w:sz="0" w:space="0" w:color="auto"/>
            <w:left w:val="none" w:sz="0" w:space="0" w:color="auto"/>
            <w:bottom w:val="none" w:sz="0" w:space="0" w:color="auto"/>
            <w:right w:val="none" w:sz="0" w:space="0" w:color="auto"/>
          </w:divBdr>
        </w:div>
        <w:div w:id="359934622">
          <w:marLeft w:val="0"/>
          <w:marRight w:val="0"/>
          <w:marTop w:val="0"/>
          <w:marBottom w:val="0"/>
          <w:divBdr>
            <w:top w:val="none" w:sz="0" w:space="0" w:color="auto"/>
            <w:left w:val="none" w:sz="0" w:space="0" w:color="auto"/>
            <w:bottom w:val="none" w:sz="0" w:space="0" w:color="auto"/>
            <w:right w:val="none" w:sz="0" w:space="0" w:color="auto"/>
          </w:divBdr>
        </w:div>
        <w:div w:id="107048711">
          <w:marLeft w:val="0"/>
          <w:marRight w:val="0"/>
          <w:marTop w:val="0"/>
          <w:marBottom w:val="0"/>
          <w:divBdr>
            <w:top w:val="none" w:sz="0" w:space="0" w:color="auto"/>
            <w:left w:val="none" w:sz="0" w:space="0" w:color="auto"/>
            <w:bottom w:val="none" w:sz="0" w:space="0" w:color="auto"/>
            <w:right w:val="none" w:sz="0" w:space="0" w:color="auto"/>
          </w:divBdr>
        </w:div>
        <w:div w:id="366486106">
          <w:marLeft w:val="0"/>
          <w:marRight w:val="0"/>
          <w:marTop w:val="0"/>
          <w:marBottom w:val="0"/>
          <w:divBdr>
            <w:top w:val="none" w:sz="0" w:space="0" w:color="auto"/>
            <w:left w:val="none" w:sz="0" w:space="0" w:color="auto"/>
            <w:bottom w:val="none" w:sz="0" w:space="0" w:color="auto"/>
            <w:right w:val="none" w:sz="0" w:space="0" w:color="auto"/>
          </w:divBdr>
        </w:div>
        <w:div w:id="1897542827">
          <w:marLeft w:val="0"/>
          <w:marRight w:val="0"/>
          <w:marTop w:val="0"/>
          <w:marBottom w:val="0"/>
          <w:divBdr>
            <w:top w:val="none" w:sz="0" w:space="0" w:color="auto"/>
            <w:left w:val="none" w:sz="0" w:space="0" w:color="auto"/>
            <w:bottom w:val="none" w:sz="0" w:space="0" w:color="auto"/>
            <w:right w:val="none" w:sz="0" w:space="0" w:color="auto"/>
          </w:divBdr>
        </w:div>
      </w:divsChild>
    </w:div>
    <w:div w:id="771628712">
      <w:bodyDiv w:val="1"/>
      <w:marLeft w:val="0"/>
      <w:marRight w:val="0"/>
      <w:marTop w:val="0"/>
      <w:marBottom w:val="0"/>
      <w:divBdr>
        <w:top w:val="none" w:sz="0" w:space="0" w:color="auto"/>
        <w:left w:val="none" w:sz="0" w:space="0" w:color="auto"/>
        <w:bottom w:val="none" w:sz="0" w:space="0" w:color="auto"/>
        <w:right w:val="none" w:sz="0" w:space="0" w:color="auto"/>
      </w:divBdr>
      <w:divsChild>
        <w:div w:id="344283020">
          <w:marLeft w:val="0"/>
          <w:marRight w:val="0"/>
          <w:marTop w:val="0"/>
          <w:marBottom w:val="0"/>
          <w:divBdr>
            <w:top w:val="none" w:sz="0" w:space="0" w:color="auto"/>
            <w:left w:val="none" w:sz="0" w:space="0" w:color="auto"/>
            <w:bottom w:val="none" w:sz="0" w:space="0" w:color="auto"/>
            <w:right w:val="none" w:sz="0" w:space="0" w:color="auto"/>
          </w:divBdr>
          <w:divsChild>
            <w:div w:id="1338733209">
              <w:marLeft w:val="0"/>
              <w:marRight w:val="0"/>
              <w:marTop w:val="0"/>
              <w:marBottom w:val="0"/>
              <w:divBdr>
                <w:top w:val="none" w:sz="0" w:space="0" w:color="auto"/>
                <w:left w:val="none" w:sz="0" w:space="0" w:color="auto"/>
                <w:bottom w:val="none" w:sz="0" w:space="0" w:color="auto"/>
                <w:right w:val="none" w:sz="0" w:space="0" w:color="auto"/>
              </w:divBdr>
            </w:div>
          </w:divsChild>
        </w:div>
        <w:div w:id="1525245936">
          <w:marLeft w:val="0"/>
          <w:marRight w:val="0"/>
          <w:marTop w:val="0"/>
          <w:marBottom w:val="0"/>
          <w:divBdr>
            <w:top w:val="none" w:sz="0" w:space="0" w:color="auto"/>
            <w:left w:val="none" w:sz="0" w:space="0" w:color="auto"/>
            <w:bottom w:val="none" w:sz="0" w:space="0" w:color="auto"/>
            <w:right w:val="none" w:sz="0" w:space="0" w:color="auto"/>
          </w:divBdr>
          <w:divsChild>
            <w:div w:id="1727336718">
              <w:marLeft w:val="0"/>
              <w:marRight w:val="0"/>
              <w:marTop w:val="0"/>
              <w:marBottom w:val="0"/>
              <w:divBdr>
                <w:top w:val="none" w:sz="0" w:space="0" w:color="auto"/>
                <w:left w:val="none" w:sz="0" w:space="0" w:color="auto"/>
                <w:bottom w:val="none" w:sz="0" w:space="0" w:color="auto"/>
                <w:right w:val="none" w:sz="0" w:space="0" w:color="auto"/>
              </w:divBdr>
            </w:div>
          </w:divsChild>
        </w:div>
        <w:div w:id="1561597269">
          <w:marLeft w:val="0"/>
          <w:marRight w:val="0"/>
          <w:marTop w:val="0"/>
          <w:marBottom w:val="0"/>
          <w:divBdr>
            <w:top w:val="none" w:sz="0" w:space="0" w:color="auto"/>
            <w:left w:val="none" w:sz="0" w:space="0" w:color="auto"/>
            <w:bottom w:val="none" w:sz="0" w:space="0" w:color="auto"/>
            <w:right w:val="none" w:sz="0" w:space="0" w:color="auto"/>
          </w:divBdr>
          <w:divsChild>
            <w:div w:id="618801601">
              <w:marLeft w:val="0"/>
              <w:marRight w:val="0"/>
              <w:marTop w:val="0"/>
              <w:marBottom w:val="0"/>
              <w:divBdr>
                <w:top w:val="none" w:sz="0" w:space="0" w:color="auto"/>
                <w:left w:val="none" w:sz="0" w:space="0" w:color="auto"/>
                <w:bottom w:val="none" w:sz="0" w:space="0" w:color="auto"/>
                <w:right w:val="none" w:sz="0" w:space="0" w:color="auto"/>
              </w:divBdr>
            </w:div>
          </w:divsChild>
        </w:div>
        <w:div w:id="1714961310">
          <w:marLeft w:val="0"/>
          <w:marRight w:val="0"/>
          <w:marTop w:val="0"/>
          <w:marBottom w:val="0"/>
          <w:divBdr>
            <w:top w:val="none" w:sz="0" w:space="0" w:color="auto"/>
            <w:left w:val="none" w:sz="0" w:space="0" w:color="auto"/>
            <w:bottom w:val="none" w:sz="0" w:space="0" w:color="auto"/>
            <w:right w:val="none" w:sz="0" w:space="0" w:color="auto"/>
          </w:divBdr>
          <w:divsChild>
            <w:div w:id="9143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86929">
      <w:bodyDiv w:val="1"/>
      <w:marLeft w:val="0"/>
      <w:marRight w:val="0"/>
      <w:marTop w:val="0"/>
      <w:marBottom w:val="0"/>
      <w:divBdr>
        <w:top w:val="none" w:sz="0" w:space="0" w:color="auto"/>
        <w:left w:val="none" w:sz="0" w:space="0" w:color="auto"/>
        <w:bottom w:val="none" w:sz="0" w:space="0" w:color="auto"/>
        <w:right w:val="none" w:sz="0" w:space="0" w:color="auto"/>
      </w:divBdr>
      <w:divsChild>
        <w:div w:id="123158597">
          <w:marLeft w:val="0"/>
          <w:marRight w:val="0"/>
          <w:marTop w:val="0"/>
          <w:marBottom w:val="0"/>
          <w:divBdr>
            <w:top w:val="none" w:sz="0" w:space="0" w:color="auto"/>
            <w:left w:val="none" w:sz="0" w:space="0" w:color="auto"/>
            <w:bottom w:val="none" w:sz="0" w:space="0" w:color="auto"/>
            <w:right w:val="none" w:sz="0" w:space="0" w:color="auto"/>
          </w:divBdr>
        </w:div>
        <w:div w:id="572205348">
          <w:marLeft w:val="0"/>
          <w:marRight w:val="0"/>
          <w:marTop w:val="0"/>
          <w:marBottom w:val="0"/>
          <w:divBdr>
            <w:top w:val="none" w:sz="0" w:space="0" w:color="auto"/>
            <w:left w:val="none" w:sz="0" w:space="0" w:color="auto"/>
            <w:bottom w:val="none" w:sz="0" w:space="0" w:color="auto"/>
            <w:right w:val="none" w:sz="0" w:space="0" w:color="auto"/>
          </w:divBdr>
        </w:div>
        <w:div w:id="1796631715">
          <w:marLeft w:val="0"/>
          <w:marRight w:val="0"/>
          <w:marTop w:val="0"/>
          <w:marBottom w:val="0"/>
          <w:divBdr>
            <w:top w:val="none" w:sz="0" w:space="0" w:color="auto"/>
            <w:left w:val="none" w:sz="0" w:space="0" w:color="auto"/>
            <w:bottom w:val="none" w:sz="0" w:space="0" w:color="auto"/>
            <w:right w:val="none" w:sz="0" w:space="0" w:color="auto"/>
          </w:divBdr>
        </w:div>
      </w:divsChild>
    </w:div>
    <w:div w:id="1344475029">
      <w:bodyDiv w:val="1"/>
      <w:marLeft w:val="0"/>
      <w:marRight w:val="0"/>
      <w:marTop w:val="0"/>
      <w:marBottom w:val="0"/>
      <w:divBdr>
        <w:top w:val="none" w:sz="0" w:space="0" w:color="auto"/>
        <w:left w:val="none" w:sz="0" w:space="0" w:color="auto"/>
        <w:bottom w:val="none" w:sz="0" w:space="0" w:color="auto"/>
        <w:right w:val="none" w:sz="0" w:space="0" w:color="auto"/>
      </w:divBdr>
      <w:divsChild>
        <w:div w:id="557320102">
          <w:marLeft w:val="0"/>
          <w:marRight w:val="0"/>
          <w:marTop w:val="0"/>
          <w:marBottom w:val="0"/>
          <w:divBdr>
            <w:top w:val="none" w:sz="0" w:space="0" w:color="auto"/>
            <w:left w:val="none" w:sz="0" w:space="0" w:color="auto"/>
            <w:bottom w:val="none" w:sz="0" w:space="0" w:color="auto"/>
            <w:right w:val="none" w:sz="0" w:space="0" w:color="auto"/>
          </w:divBdr>
        </w:div>
        <w:div w:id="1710567976">
          <w:marLeft w:val="0"/>
          <w:marRight w:val="0"/>
          <w:marTop w:val="0"/>
          <w:marBottom w:val="0"/>
          <w:divBdr>
            <w:top w:val="none" w:sz="0" w:space="0" w:color="auto"/>
            <w:left w:val="none" w:sz="0" w:space="0" w:color="auto"/>
            <w:bottom w:val="none" w:sz="0" w:space="0" w:color="auto"/>
            <w:right w:val="none" w:sz="0" w:space="0" w:color="auto"/>
          </w:divBdr>
        </w:div>
        <w:div w:id="1310020512">
          <w:marLeft w:val="0"/>
          <w:marRight w:val="0"/>
          <w:marTop w:val="0"/>
          <w:marBottom w:val="0"/>
          <w:divBdr>
            <w:top w:val="none" w:sz="0" w:space="0" w:color="auto"/>
            <w:left w:val="none" w:sz="0" w:space="0" w:color="auto"/>
            <w:bottom w:val="none" w:sz="0" w:space="0" w:color="auto"/>
            <w:right w:val="none" w:sz="0" w:space="0" w:color="auto"/>
          </w:divBdr>
        </w:div>
      </w:divsChild>
    </w:div>
    <w:div w:id="1776167737">
      <w:bodyDiv w:val="1"/>
      <w:marLeft w:val="0"/>
      <w:marRight w:val="0"/>
      <w:marTop w:val="0"/>
      <w:marBottom w:val="0"/>
      <w:divBdr>
        <w:top w:val="none" w:sz="0" w:space="0" w:color="auto"/>
        <w:left w:val="none" w:sz="0" w:space="0" w:color="auto"/>
        <w:bottom w:val="none" w:sz="0" w:space="0" w:color="auto"/>
        <w:right w:val="none" w:sz="0" w:space="0" w:color="auto"/>
      </w:divBdr>
      <w:divsChild>
        <w:div w:id="1221945930">
          <w:marLeft w:val="0"/>
          <w:marRight w:val="0"/>
          <w:marTop w:val="0"/>
          <w:marBottom w:val="0"/>
          <w:divBdr>
            <w:top w:val="none" w:sz="0" w:space="0" w:color="auto"/>
            <w:left w:val="none" w:sz="0" w:space="0" w:color="auto"/>
            <w:bottom w:val="none" w:sz="0" w:space="0" w:color="auto"/>
            <w:right w:val="none" w:sz="0" w:space="0" w:color="auto"/>
          </w:divBdr>
          <w:divsChild>
            <w:div w:id="1577474883">
              <w:marLeft w:val="0"/>
              <w:marRight w:val="0"/>
              <w:marTop w:val="0"/>
              <w:marBottom w:val="0"/>
              <w:divBdr>
                <w:top w:val="none" w:sz="0" w:space="0" w:color="auto"/>
                <w:left w:val="none" w:sz="0" w:space="0" w:color="auto"/>
                <w:bottom w:val="none" w:sz="0" w:space="0" w:color="auto"/>
                <w:right w:val="none" w:sz="0" w:space="0" w:color="auto"/>
              </w:divBdr>
            </w:div>
          </w:divsChild>
        </w:div>
        <w:div w:id="1614945957">
          <w:marLeft w:val="0"/>
          <w:marRight w:val="0"/>
          <w:marTop w:val="0"/>
          <w:marBottom w:val="0"/>
          <w:divBdr>
            <w:top w:val="none" w:sz="0" w:space="0" w:color="auto"/>
            <w:left w:val="none" w:sz="0" w:space="0" w:color="auto"/>
            <w:bottom w:val="none" w:sz="0" w:space="0" w:color="auto"/>
            <w:right w:val="none" w:sz="0" w:space="0" w:color="auto"/>
          </w:divBdr>
          <w:divsChild>
            <w:div w:id="89458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3249">
      <w:bodyDiv w:val="1"/>
      <w:marLeft w:val="0"/>
      <w:marRight w:val="0"/>
      <w:marTop w:val="0"/>
      <w:marBottom w:val="0"/>
      <w:divBdr>
        <w:top w:val="none" w:sz="0" w:space="0" w:color="auto"/>
        <w:left w:val="none" w:sz="0" w:space="0" w:color="auto"/>
        <w:bottom w:val="none" w:sz="0" w:space="0" w:color="auto"/>
        <w:right w:val="none" w:sz="0" w:space="0" w:color="auto"/>
      </w:divBdr>
      <w:divsChild>
        <w:div w:id="1178665133">
          <w:marLeft w:val="0"/>
          <w:marRight w:val="0"/>
          <w:marTop w:val="0"/>
          <w:marBottom w:val="0"/>
          <w:divBdr>
            <w:top w:val="none" w:sz="0" w:space="0" w:color="auto"/>
            <w:left w:val="none" w:sz="0" w:space="0" w:color="auto"/>
            <w:bottom w:val="none" w:sz="0" w:space="0" w:color="auto"/>
            <w:right w:val="none" w:sz="0" w:space="0" w:color="auto"/>
          </w:divBdr>
        </w:div>
        <w:div w:id="2063826385">
          <w:marLeft w:val="0"/>
          <w:marRight w:val="0"/>
          <w:marTop w:val="0"/>
          <w:marBottom w:val="0"/>
          <w:divBdr>
            <w:top w:val="none" w:sz="0" w:space="0" w:color="auto"/>
            <w:left w:val="none" w:sz="0" w:space="0" w:color="auto"/>
            <w:bottom w:val="none" w:sz="0" w:space="0" w:color="auto"/>
            <w:right w:val="none" w:sz="0" w:space="0" w:color="auto"/>
          </w:divBdr>
        </w:div>
        <w:div w:id="1852063112">
          <w:marLeft w:val="0"/>
          <w:marRight w:val="0"/>
          <w:marTop w:val="0"/>
          <w:marBottom w:val="0"/>
          <w:divBdr>
            <w:top w:val="none" w:sz="0" w:space="0" w:color="auto"/>
            <w:left w:val="none" w:sz="0" w:space="0" w:color="auto"/>
            <w:bottom w:val="none" w:sz="0" w:space="0" w:color="auto"/>
            <w:right w:val="none" w:sz="0" w:space="0" w:color="auto"/>
          </w:divBdr>
        </w:div>
        <w:div w:id="773862605">
          <w:marLeft w:val="0"/>
          <w:marRight w:val="0"/>
          <w:marTop w:val="0"/>
          <w:marBottom w:val="0"/>
          <w:divBdr>
            <w:top w:val="none" w:sz="0" w:space="0" w:color="auto"/>
            <w:left w:val="none" w:sz="0" w:space="0" w:color="auto"/>
            <w:bottom w:val="none" w:sz="0" w:space="0" w:color="auto"/>
            <w:right w:val="none" w:sz="0" w:space="0" w:color="auto"/>
          </w:divBdr>
        </w:div>
        <w:div w:id="671109670">
          <w:marLeft w:val="0"/>
          <w:marRight w:val="0"/>
          <w:marTop w:val="0"/>
          <w:marBottom w:val="0"/>
          <w:divBdr>
            <w:top w:val="none" w:sz="0" w:space="0" w:color="auto"/>
            <w:left w:val="none" w:sz="0" w:space="0" w:color="auto"/>
            <w:bottom w:val="none" w:sz="0" w:space="0" w:color="auto"/>
            <w:right w:val="none" w:sz="0" w:space="0" w:color="auto"/>
          </w:divBdr>
        </w:div>
        <w:div w:id="1517769964">
          <w:marLeft w:val="0"/>
          <w:marRight w:val="0"/>
          <w:marTop w:val="0"/>
          <w:marBottom w:val="0"/>
          <w:divBdr>
            <w:top w:val="none" w:sz="0" w:space="0" w:color="auto"/>
            <w:left w:val="none" w:sz="0" w:space="0" w:color="auto"/>
            <w:bottom w:val="none" w:sz="0" w:space="0" w:color="auto"/>
            <w:right w:val="none" w:sz="0" w:space="0" w:color="auto"/>
          </w:divBdr>
        </w:div>
        <w:div w:id="2082292061">
          <w:marLeft w:val="0"/>
          <w:marRight w:val="0"/>
          <w:marTop w:val="0"/>
          <w:marBottom w:val="0"/>
          <w:divBdr>
            <w:top w:val="none" w:sz="0" w:space="0" w:color="auto"/>
            <w:left w:val="none" w:sz="0" w:space="0" w:color="auto"/>
            <w:bottom w:val="none" w:sz="0" w:space="0" w:color="auto"/>
            <w:right w:val="none" w:sz="0" w:space="0" w:color="auto"/>
          </w:divBdr>
        </w:div>
        <w:div w:id="362444611">
          <w:marLeft w:val="0"/>
          <w:marRight w:val="0"/>
          <w:marTop w:val="0"/>
          <w:marBottom w:val="0"/>
          <w:divBdr>
            <w:top w:val="none" w:sz="0" w:space="0" w:color="auto"/>
            <w:left w:val="none" w:sz="0" w:space="0" w:color="auto"/>
            <w:bottom w:val="none" w:sz="0" w:space="0" w:color="auto"/>
            <w:right w:val="none" w:sz="0" w:space="0" w:color="auto"/>
          </w:divBdr>
        </w:div>
      </w:divsChild>
    </w:div>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fm.ars.usda.gov/ppweb/pdf/242-01m.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d4effa-2995-45d4-ba20-fe23fadf8b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2E6B2ECBCBDE4884E9DA1BD2860F46" ma:contentTypeVersion="10" ma:contentTypeDescription="Create a new document." ma:contentTypeScope="" ma:versionID="d033cf79d22790de327bd43a0fb25cf9">
  <xsd:schema xmlns:xsd="http://www.w3.org/2001/XMLSchema" xmlns:xs="http://www.w3.org/2001/XMLSchema" xmlns:p="http://schemas.microsoft.com/office/2006/metadata/properties" xmlns:ns2="25d4effa-2995-45d4-ba20-fe23fadf8b52" targetNamespace="http://schemas.microsoft.com/office/2006/metadata/properties" ma:root="true" ma:fieldsID="2dba30dac57d706de94037cb31709d66" ns2:_="">
    <xsd:import namespace="25d4effa-2995-45d4-ba20-fe23fadf8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d4effa-2995-45d4-ba20-fe23fadf8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25d4effa-2995-45d4-ba20-fe23fadf8b52"/>
  </ds:schemaRefs>
</ds:datastoreItem>
</file>

<file path=customXml/itemProps2.xml><?xml version="1.0" encoding="utf-8"?>
<ds:datastoreItem xmlns:ds="http://schemas.openxmlformats.org/officeDocument/2006/customXml" ds:itemID="{A9742D32-B52D-4A52-BCCC-783D83221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d4effa-2995-45d4-ba20-fe23fadf8b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4.xml><?xml version="1.0" encoding="utf-8"?>
<ds:datastoreItem xmlns:ds="http://schemas.openxmlformats.org/officeDocument/2006/customXml" ds:itemID="{2D25789C-89E0-4BDE-A97A-8916C1357D99}">
  <ds:schemaRefs>
    <ds:schemaRef ds:uri="http://schemas.openxmlformats.org/officeDocument/2006/bibliography"/>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494</TotalTime>
  <Pages>7</Pages>
  <Words>2559</Words>
  <Characters>14589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Reynolds, David W. - REE-ARS</cp:lastModifiedBy>
  <cp:revision>243</cp:revision>
  <cp:lastPrinted>2019-02-06T17:46:00Z</cp:lastPrinted>
  <dcterms:created xsi:type="dcterms:W3CDTF">2026-03-05T14:01:00Z</dcterms:created>
  <dcterms:modified xsi:type="dcterms:W3CDTF">2026-04-28T17:57:00Z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0x010100C62E6B2ECBCBDE4884E9DA1BD2860F46</vt:lpwstr>
  </property>
  <property fmtid="{D5CDD505-2E9C-101B-9397-08002B2CF9AE}" pid="4" name="MediaServiceImageTags">
    <vt:lpwstr/>
  </property>
</Properties>
</file>