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96A7C" w14:textId="77777777" w:rsidR="00F72C85" w:rsidRDefault="004D44F5">
      <w:pPr>
        <w:pageBreakBefore/>
        <w:sectPr w:rsidR="00F72C85">
          <w:type w:val="continuous"/>
          <w:pgSz w:w="12240" w:h="15840"/>
          <w:pgMar w:top="1080" w:right="1440" w:bottom="1080" w:left="1440" w:header="360" w:footer="360" w:gutter="0"/>
          <w:cols w:space="720"/>
        </w:sectPr>
      </w:pPr>
      <w:r>
        <w:fldChar w:fldCharType="begin"/>
      </w:r>
      <w:r>
        <w:instrText>TC "</w:instrText>
      </w:r>
      <w:bookmarkStart w:id="0" w:name="_Toc228786054"/>
      <w:r>
        <w:instrText>SECTION A</w:instrText>
      </w:r>
      <w:bookmarkEnd w:id="0"/>
      <w:r>
        <w:instrText>" \l 1</w:instrText>
      </w:r>
      <w:r>
        <w:fldChar w:fldCharType="end"/>
      </w:r>
      <w:r>
        <w:fldChar w:fldCharType="begin"/>
      </w:r>
      <w:r>
        <w:instrText>TC "</w:instrText>
      </w:r>
      <w:bookmarkStart w:id="1" w:name="_Toc228786055"/>
      <w:r>
        <w:instrText>A.1  SF 1449  SOLICITATION/CONTRACT/ORDER FOR COMMERCIAL PRODUCTS AND COMMERCIAL SERVICES</w:instrText>
      </w:r>
      <w:bookmarkEnd w:id="1"/>
      <w:r>
        <w:instrText>" \l 2</w:instrText>
      </w:r>
      <w:r>
        <w:fldChar w:fldCharType="end"/>
      </w:r>
      <w:r>
        <w:pict w14:anchorId="56296E2B">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56296E54" w14:textId="77777777" w:rsidR="00F72C85" w:rsidRDefault="004D44F5">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56296E55" w14:textId="77777777" w:rsidR="00F72C85" w:rsidRDefault="004D44F5">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56296E56" w14:textId="77777777" w:rsidR="00F72C85" w:rsidRDefault="004D44F5">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56296E57" w14:textId="77777777" w:rsidR="00F72C85" w:rsidRDefault="004D44F5">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56296E58" w14:textId="77777777" w:rsidR="00F72C85" w:rsidRDefault="004D44F5">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56296E59" w14:textId="77777777" w:rsidR="00F72C85" w:rsidRDefault="004D44F5">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56296E5A" w14:textId="77777777" w:rsidR="00F72C85" w:rsidRDefault="004D44F5">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56296E5B" w14:textId="77777777" w:rsidR="00F72C85" w:rsidRDefault="004D44F5">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56296E5C" w14:textId="77777777" w:rsidR="00F72C85" w:rsidRDefault="004D44F5">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56296E5D" w14:textId="77777777" w:rsidR="00F72C85" w:rsidRDefault="004D44F5">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56296E5E" w14:textId="77777777" w:rsidR="00F72C85" w:rsidRDefault="004D44F5">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56296E5F" w14:textId="77777777" w:rsidR="00F72C85" w:rsidRDefault="004D44F5">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56296E60" w14:textId="77777777" w:rsidR="00F72C85" w:rsidRDefault="004D44F5">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56296E61" w14:textId="77777777" w:rsidR="00F72C85" w:rsidRDefault="004D44F5">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56296E62" w14:textId="77777777" w:rsidR="00F72C85" w:rsidRDefault="004D44F5">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56296E63" w14:textId="77777777" w:rsidR="00F72C85" w:rsidRDefault="004D44F5">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56296E64" w14:textId="77777777" w:rsidR="00F72C85" w:rsidRDefault="004D44F5">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56296E65" w14:textId="77777777" w:rsidR="00F72C85" w:rsidRDefault="004D44F5">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56296E66" w14:textId="77777777" w:rsidR="00F72C85" w:rsidRDefault="004D44F5">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56296E67" w14:textId="77777777" w:rsidR="00F72C85" w:rsidRDefault="004D44F5">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56296E68" w14:textId="77777777" w:rsidR="00F72C85" w:rsidRDefault="004D44F5">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56296E69" w14:textId="77777777" w:rsidR="00F72C85" w:rsidRDefault="004D44F5">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56296E6A" w14:textId="77777777" w:rsidR="00F72C85" w:rsidRDefault="004D44F5">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56296E6B" w14:textId="77777777" w:rsidR="00F72C85" w:rsidRDefault="004D44F5">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56296E6C" w14:textId="77777777" w:rsidR="00F72C85" w:rsidRDefault="004D44F5">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56296E6D" w14:textId="77777777" w:rsidR="00F72C85" w:rsidRDefault="004D44F5">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56296E6E" w14:textId="77777777" w:rsidR="00F72C85" w:rsidRDefault="004D44F5">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56296E6F" w14:textId="77777777" w:rsidR="00F72C85" w:rsidRDefault="004D44F5">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56296E70" w14:textId="77777777" w:rsidR="00F72C85" w:rsidRDefault="004D44F5">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56296E71" w14:textId="77777777" w:rsidR="00F72C85" w:rsidRDefault="004D44F5">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56296E72" w14:textId="77777777" w:rsidR="00F72C85" w:rsidRDefault="004D44F5">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56296E73" w14:textId="77777777" w:rsidR="00F72C85" w:rsidRDefault="004D44F5">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56296E74" w14:textId="77777777" w:rsidR="00F72C85" w:rsidRDefault="004D44F5">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56296E75" w14:textId="77777777" w:rsidR="00F72C85" w:rsidRDefault="004D44F5">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56296E76" w14:textId="77777777" w:rsidR="00F72C85" w:rsidRDefault="004D44F5">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56296E77" w14:textId="77777777" w:rsidR="00F72C85" w:rsidRDefault="004D44F5">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56296E78" w14:textId="77777777" w:rsidR="00F72C85" w:rsidRDefault="004D44F5">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56296E79" w14:textId="77777777" w:rsidR="00F72C85" w:rsidRDefault="004D44F5">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56296E7A" w14:textId="77777777" w:rsidR="00F72C85" w:rsidRDefault="004D44F5">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56296E7B" w14:textId="77777777" w:rsidR="00F72C85" w:rsidRDefault="004D44F5">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56296E7C" w14:textId="77777777" w:rsidR="00F72C85" w:rsidRDefault="004D44F5">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56296E7D" w14:textId="77777777" w:rsidR="00F72C85" w:rsidRDefault="004D44F5">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56296E7E" w14:textId="77777777" w:rsidR="00F72C85" w:rsidRDefault="004D44F5">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56296E7F" w14:textId="77777777" w:rsidR="00F72C85" w:rsidRDefault="004D44F5">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56296E80" w14:textId="77777777" w:rsidR="00F72C85" w:rsidRDefault="004D44F5">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56296E81" w14:textId="77777777" w:rsidR="00F72C85" w:rsidRDefault="004D44F5">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56296E82" w14:textId="77777777" w:rsidR="00F72C85" w:rsidRDefault="004D44F5">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56296E83" w14:textId="77777777" w:rsidR="00F72C85" w:rsidRDefault="004D44F5">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56296E84" w14:textId="77777777" w:rsidR="00F72C85" w:rsidRDefault="004D44F5">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56296E85" w14:textId="77777777" w:rsidR="00F72C85" w:rsidRDefault="004D44F5">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56296E86" w14:textId="77777777" w:rsidR="00F72C85" w:rsidRDefault="004D44F5">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56296E87" w14:textId="77777777" w:rsidR="00F72C85" w:rsidRDefault="004D44F5">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56296E88" w14:textId="77777777" w:rsidR="00F72C85" w:rsidRDefault="004D44F5">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56296E89" w14:textId="77777777" w:rsidR="00F72C85" w:rsidRDefault="004D44F5">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56296E8A" w14:textId="77777777" w:rsidR="00F72C85" w:rsidRDefault="004D44F5">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56296E8B" w14:textId="77777777" w:rsidR="00F72C85" w:rsidRDefault="004D44F5">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56296E8C" w14:textId="77777777" w:rsidR="00F72C85" w:rsidRDefault="004D44F5">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56296E8D" w14:textId="77777777" w:rsidR="00F72C85" w:rsidRDefault="004D44F5">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56296E8E" w14:textId="77777777" w:rsidR="00F72C85" w:rsidRDefault="004D44F5">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56296E8F" w14:textId="77777777" w:rsidR="00F72C85" w:rsidRDefault="004D44F5">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56296E90" w14:textId="77777777" w:rsidR="00F72C85" w:rsidRDefault="004D44F5">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56296E91" w14:textId="77777777" w:rsidR="00F72C85" w:rsidRDefault="004D44F5">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56296E92" w14:textId="77777777" w:rsidR="00F72C85" w:rsidRDefault="004D44F5">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56296E93" w14:textId="77777777" w:rsidR="00F72C85" w:rsidRDefault="004D44F5">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56296E94" w14:textId="77777777" w:rsidR="00F72C85" w:rsidRDefault="004D44F5">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56296E95" w14:textId="77777777" w:rsidR="00F72C85" w:rsidRDefault="004D44F5">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56296E96" w14:textId="77777777" w:rsidR="00F72C85" w:rsidRDefault="004D44F5">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56296E97" w14:textId="77777777" w:rsidR="00F72C85" w:rsidRDefault="004D44F5">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56296E98" w14:textId="77777777" w:rsidR="00F72C85" w:rsidRDefault="004D44F5">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56296E99" w14:textId="77777777" w:rsidR="00F72C85" w:rsidRDefault="004D44F5">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56296E9A" w14:textId="77777777" w:rsidR="00F72C85" w:rsidRDefault="004D44F5">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56296E9B" w14:textId="77777777" w:rsidR="00F72C85" w:rsidRDefault="004D44F5">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56296E9C" w14:textId="77777777" w:rsidR="00F72C85" w:rsidRDefault="004D44F5">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56296E9D" w14:textId="77777777" w:rsidR="00F72C85" w:rsidRDefault="004D44F5">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56296E9E" w14:textId="77777777" w:rsidR="00F72C85" w:rsidRDefault="004D44F5">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56296E9F" w14:textId="77777777" w:rsidR="00F72C85" w:rsidRDefault="004D44F5">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56296EA0" w14:textId="77777777" w:rsidR="00F72C85" w:rsidRDefault="004D44F5">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56296EA1" w14:textId="77777777" w:rsidR="00F72C85" w:rsidRDefault="004D44F5">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56296EA2" w14:textId="77777777" w:rsidR="00F72C85" w:rsidRDefault="004D44F5">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56296EA3" w14:textId="77777777" w:rsidR="00F72C85" w:rsidRDefault="004D44F5">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56296EA4" w14:textId="77777777" w:rsidR="00F72C85" w:rsidRDefault="004D44F5">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56296EA5" w14:textId="77777777" w:rsidR="00F72C85" w:rsidRDefault="004D44F5">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56296EA6" w14:textId="77777777" w:rsidR="00F72C85" w:rsidRDefault="004D44F5">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56296EA7" w14:textId="77777777" w:rsidR="00F72C85" w:rsidRDefault="004D44F5">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56296EA8" w14:textId="77777777" w:rsidR="00F72C85" w:rsidRDefault="004D44F5">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56296EA9" w14:textId="77777777" w:rsidR="00F72C85" w:rsidRDefault="004D44F5">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56296EAA" w14:textId="77777777" w:rsidR="00F72C85" w:rsidRDefault="004D44F5">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56296EAB" w14:textId="77777777" w:rsidR="00F72C85" w:rsidRDefault="004D44F5">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56296EAC" w14:textId="77777777" w:rsidR="00F72C85" w:rsidRDefault="004D44F5">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56296EAD" w14:textId="77777777" w:rsidR="00F72C85" w:rsidRDefault="004D44F5">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56296EAE" w14:textId="77777777" w:rsidR="00F72C85" w:rsidRDefault="004D44F5">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56296EAF" w14:textId="77777777" w:rsidR="00F72C85" w:rsidRDefault="004D44F5">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56296EB0" w14:textId="77777777" w:rsidR="00F72C85" w:rsidRDefault="004D44F5">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56296EB1" w14:textId="77777777" w:rsidR="00F72C85" w:rsidRDefault="004D44F5">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56296EB2" w14:textId="77777777" w:rsidR="00F72C85" w:rsidRDefault="004D44F5">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56296EB3" w14:textId="77777777" w:rsidR="00F72C85" w:rsidRDefault="004D44F5">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56296EB4" w14:textId="77777777" w:rsidR="00F72C85" w:rsidRDefault="004D44F5">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56296EB5" w14:textId="77777777" w:rsidR="00F72C85" w:rsidRDefault="004D44F5">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56296EB6" w14:textId="77777777" w:rsidR="00F72C85" w:rsidRDefault="004D44F5">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56296EB7" w14:textId="77777777" w:rsidR="00F72C85" w:rsidRDefault="004D44F5">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56296EB8" w14:textId="77777777" w:rsidR="00F72C85" w:rsidRDefault="004D44F5">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56296EB9" w14:textId="77777777" w:rsidR="00F72C85" w:rsidRDefault="004D44F5">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56296EBA" w14:textId="77777777" w:rsidR="00F72C85" w:rsidRDefault="004D44F5">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56296EBB" w14:textId="77777777" w:rsidR="00F72C85" w:rsidRDefault="004D44F5">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56296EBC" w14:textId="77777777" w:rsidR="00F72C85" w:rsidRDefault="004D44F5">
                    <w:pPr>
                      <w:spacing w:after="0" w:line="240" w:lineRule="auto"/>
                      <w:jc w:val="center"/>
                      <w:rPr>
                        <w:rFonts w:ascii="Courier New" w:hAnsi="Courier New" w:cs="Courier New"/>
                        <w:sz w:val="15"/>
                        <w:szCs w:val="15"/>
                      </w:rPr>
                    </w:pPr>
                    <w:r>
                      <w:rPr>
                        <w:rFonts w:ascii="Courier New" w:hAnsi="Courier New" w:cs="Courier New"/>
                        <w:sz w:val="15"/>
                        <w:szCs w:val="15"/>
                      </w:rPr>
                      <w:t>45</w:t>
                    </w:r>
                  </w:p>
                </w:txbxContent>
              </v:textbox>
            </v:shape>
            <v:shape id="_x0000_s1270" type="#_x0000_t202" style="position:absolute;left:2755;top:15195;width:5628;height:204;mso-position-horizontal-relative:page;mso-position-vertical-relative:page" filled="f" stroked="f">
              <v:textbox inset="0,0,0,0">
                <w:txbxContent>
                  <w:p w14:paraId="56296EBD" w14:textId="77777777" w:rsidR="00F72C85" w:rsidRDefault="00F72C85">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56296EBE"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516-26-1-215-0002</w:t>
                    </w:r>
                  </w:p>
                </w:txbxContent>
              </v:textbox>
            </v:shape>
            <v:shape id="_x0000_s1272" type="#_x0000_t202" style="position:absolute;left:7843;top:891;width:2383;height:204;mso-position-horizontal-relative:page;mso-position-vertical-relative:page" filled="f" stroked="f">
              <v:textbox inset="0,0,0,0">
                <w:txbxContent>
                  <w:p w14:paraId="56296EBF" w14:textId="77777777" w:rsidR="00F72C85" w:rsidRDefault="00F72C85">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56296EC0" w14:textId="77777777" w:rsidR="00F72C85" w:rsidRDefault="00F72C85">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56296EC1" w14:textId="77777777" w:rsidR="00F72C85" w:rsidRDefault="00F72C85">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56296EC2" w14:textId="77777777" w:rsidR="00F72C85" w:rsidRDefault="00F72C85">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56296EC3" w14:textId="77777777" w:rsidR="00F72C85" w:rsidRDefault="00F72C85">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56296EC4" w14:textId="77777777" w:rsidR="00F72C85" w:rsidRDefault="00F72C85">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56296EC5" w14:textId="77777777" w:rsidR="00F72C85" w:rsidRDefault="00F72C85">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56296EC6" w14:textId="77777777" w:rsidR="00F72C85" w:rsidRDefault="00F72C85">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56296EC7" w14:textId="77777777" w:rsidR="00F72C85" w:rsidRDefault="00F72C85">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56296EC8" w14:textId="77777777" w:rsidR="00F72C85" w:rsidRDefault="00F72C85">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56296EC9"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36C24826Q0365</w:t>
                    </w:r>
                  </w:p>
                </w:txbxContent>
              </v:textbox>
            </v:shape>
            <v:shape id="_x0000_s1283" type="#_x0000_t202" style="position:absolute;left:10339;top:1467;width:992;height:204;mso-position-horizontal-relative:page;mso-position-vertical-relative:page" filled="f" stroked="f">
              <v:textbox inset="0,0,0,0">
                <w:txbxContent>
                  <w:p w14:paraId="56296ECA"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05-04-2026</w:t>
                    </w:r>
                  </w:p>
                </w:txbxContent>
              </v:textbox>
            </v:shape>
            <v:shape id="_x0000_s1284" type="#_x0000_t202" style="position:absolute;left:3235;top:1899;width:3774;height:204;mso-position-horizontal-relative:page;mso-position-vertical-relative:page" filled="f" stroked="f">
              <v:textbox inset="0,0,0,0">
                <w:txbxContent>
                  <w:p w14:paraId="56296ECB"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William Penhallegon</w:t>
                    </w:r>
                  </w:p>
                </w:txbxContent>
              </v:textbox>
            </v:shape>
            <v:shape id="_x0000_s1285" type="#_x0000_t202" style="position:absolute;left:7795;top:1899;width:2383;height:204;mso-position-horizontal-relative:page;mso-position-vertical-relative:page" filled="f" stroked="f">
              <v:textbox inset="0,0,0,0">
                <w:txbxContent>
                  <w:p w14:paraId="56296ECC"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7273177152</w:t>
                    </w:r>
                  </w:p>
                </w:txbxContent>
              </v:textbox>
            </v:shape>
            <v:shape id="_x0000_s1286" type="#_x0000_t202" style="position:absolute;left:10627;top:1851;width:992;height:204;mso-position-horizontal-relative:page;mso-position-vertical-relative:page" filled="f" stroked="f">
              <v:textbox inset="0,0,0,0">
                <w:txbxContent>
                  <w:p w14:paraId="56296ECD"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05-14-2026</w:t>
                    </w:r>
                  </w:p>
                </w:txbxContent>
              </v:textbox>
            </v:shape>
            <v:shape id="_x0000_s1287" type="#_x0000_t202" style="position:absolute;left:10627;top:2019;width:1456;height:204;mso-position-horizontal-relative:page;mso-position-vertical-relative:page" filled="f" stroked="f">
              <v:textbox inset="0,0,0,0">
                <w:txbxContent>
                  <w:p w14:paraId="56296ECE"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2:00pm</w:t>
                    </w:r>
                  </w:p>
                </w:txbxContent>
              </v:textbox>
            </v:shape>
            <v:shape id="_x0000_s1288" type="#_x0000_t202" style="position:absolute;left:11491;top:2019;width:343;height:204;mso-position-horizontal-relative:page;mso-position-vertical-relative:page" filled="f" stroked="f">
              <v:textbox inset="0,0,0,0">
                <w:txbxContent>
                  <w:p w14:paraId="56296ECF"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position:absolute;left:5011;top:2235;width:1178;height:204;mso-position-horizontal-relative:page;mso-position-vertical-relative:page" filled="f" stroked="f">
              <v:textbox inset="0,0,0,0">
                <w:txbxContent>
                  <w:p w14:paraId="56296ED0"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36C248</w:t>
                    </w:r>
                  </w:p>
                </w:txbxContent>
              </v:textbox>
            </v:shape>
            <v:shape id="_x0000_s1290" type="#_x0000_t202" style="position:absolute;left:595;top:2403;width:3774;height:204;mso-position-horizontal-relative:page;mso-position-vertical-relative:page" filled="f" stroked="f">
              <v:textbox inset="0,0,0,0">
                <w:txbxContent>
                  <w:p w14:paraId="56296ED1"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inset="0,0,0,0">
                <w:txbxContent>
                  <w:p w14:paraId="56296ED2"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 xml:space="preserve">Network Contracting Office </w:t>
                    </w:r>
                    <w:proofErr w:type="gramStart"/>
                    <w:r>
                      <w:rPr>
                        <w:rFonts w:ascii="Courier New" w:hAnsi="Courier New" w:cs="Courier New"/>
                        <w:sz w:val="15"/>
                        <w:szCs w:val="15"/>
                      </w:rPr>
                      <w:t>8  (</w:t>
                    </w:r>
                    <w:proofErr w:type="gramEnd"/>
                    <w:r>
                      <w:rPr>
                        <w:rFonts w:ascii="Courier New" w:hAnsi="Courier New" w:cs="Courier New"/>
                        <w:sz w:val="15"/>
                        <w:szCs w:val="15"/>
                      </w:rPr>
                      <w:t>NCO 8)</w:t>
                    </w:r>
                  </w:p>
                </w:txbxContent>
              </v:textbox>
            </v:shape>
            <v:shape id="_x0000_s1292" type="#_x0000_t202" style="position:absolute;left:595;top:2739;width:3774;height:204;mso-position-horizontal-relative:page;mso-position-vertical-relative:page" filled="f" stroked="f">
              <v:textbox inset="0,0,0,0">
                <w:txbxContent>
                  <w:p w14:paraId="56296ED3"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William Penhallegon CO</w:t>
                    </w:r>
                  </w:p>
                </w:txbxContent>
              </v:textbox>
            </v:shape>
            <v:shape id="_x0000_s1293" type="#_x0000_t202" style="position:absolute;left:595;top:2907;width:3774;height:204;mso-position-horizontal-relative:page;mso-position-vertical-relative:page" filled="f" stroked="f">
              <v:textbox inset="0,0,0,0">
                <w:txbxContent>
                  <w:p w14:paraId="56296ED4"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10,000 Bay Pines Blvd</w:t>
                    </w:r>
                  </w:p>
                </w:txbxContent>
              </v:textbox>
            </v:shape>
            <v:shape id="_x0000_s1294" type="#_x0000_t202" style="position:absolute;left:595;top:3075;width:5072;height:204;mso-position-horizontal-relative:page;mso-position-vertical-relative:page" filled="f" stroked="f">
              <v:textbox inset="0,0,0,0">
                <w:txbxContent>
                  <w:p w14:paraId="56296ED5"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Bay Pines FL 33744</w:t>
                    </w:r>
                  </w:p>
                </w:txbxContent>
              </v:textbox>
            </v:shape>
            <v:shape id="_x0000_s1295" type="#_x0000_t202" style="position:absolute;left:595;top:3243;width:3774;height:204;mso-position-horizontal-relative:page;mso-position-vertical-relative:page" filled="f" stroked="f">
              <v:textbox inset="0,0,0,0">
                <w:txbxContent>
                  <w:p w14:paraId="56296ED6" w14:textId="77777777" w:rsidR="00F72C85" w:rsidRDefault="00F72C85">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56296ED7" w14:textId="77777777" w:rsidR="00F72C85" w:rsidRDefault="00F72C85">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56296ED8" w14:textId="77777777" w:rsidR="00F72C85" w:rsidRDefault="00F72C85">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56296ED9"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56296EDA"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56296EDB" w14:textId="77777777" w:rsidR="00F72C85" w:rsidRDefault="00F72C85">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56296EDC" w14:textId="77777777" w:rsidR="00F72C85" w:rsidRDefault="00F72C85">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56296EDD"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position:absolute;left:7795;top:2499;width:158;height:204;mso-position-horizontal-relative:page;mso-position-vertical-relative:page" filled="f" stroked="f">
              <v:textbox inset="0,0,0,0">
                <w:txbxContent>
                  <w:p w14:paraId="56296EDE" w14:textId="77777777" w:rsidR="00F72C85" w:rsidRDefault="00F72C85">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56296EDF" w14:textId="77777777" w:rsidR="00F72C85" w:rsidRDefault="00F72C85">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56296EE0" w14:textId="77777777" w:rsidR="00F72C85" w:rsidRDefault="00F72C85">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56296EE1" w14:textId="77777777" w:rsidR="00F72C85" w:rsidRDefault="00F72C85">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56296EE2"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339112</w:t>
                    </w:r>
                  </w:p>
                </w:txbxContent>
              </v:textbox>
            </v:shape>
            <v:shape id="_x0000_s1308" type="#_x0000_t202" style="position:absolute;left:10195;top:3291;width:2383;height:204;mso-position-horizontal-relative:page;mso-position-vertical-relative:page" filled="f" stroked="f">
              <v:textbox inset="0,0,0,0">
                <w:txbxContent>
                  <w:p w14:paraId="56296EE3"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1000 Employees</w:t>
                    </w:r>
                  </w:p>
                </w:txbxContent>
              </v:textbox>
            </v:shape>
            <v:shape id="_x0000_s1309" type="#_x0000_t202" style="position:absolute;left:3235;top:3819;width:1919;height:204;mso-position-horizontal-relative:page;mso-position-vertical-relative:page" filled="f" stroked="f">
              <v:textbox inset="0,0,0,0">
                <w:txbxContent>
                  <w:p w14:paraId="56296EE4"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Net 30 days</w:t>
                    </w:r>
                  </w:p>
                </w:txbxContent>
              </v:textbox>
            </v:shape>
            <v:shape id="_x0000_s1310" type="#_x0000_t202" style="position:absolute;left:3235;top:3987;width:1919;height:204;mso-position-horizontal-relative:page;mso-position-vertical-relative:page" filled="f" stroked="f">
              <v:textbox inset="0,0,0,0">
                <w:txbxContent>
                  <w:p w14:paraId="56296EE5" w14:textId="77777777" w:rsidR="00F72C85" w:rsidRDefault="00F72C85">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56296EE6" w14:textId="77777777" w:rsidR="00F72C85" w:rsidRDefault="00F72C85">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56296EE7" w14:textId="77777777" w:rsidR="00F72C85" w:rsidRDefault="00F72C85">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56296EE8" w14:textId="77777777" w:rsidR="00F72C85" w:rsidRDefault="00F72C85">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56296EE9" w14:textId="77777777" w:rsidR="00F72C85" w:rsidRDefault="00F72C85">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56296EEA" w14:textId="77777777" w:rsidR="00F72C85" w:rsidRDefault="004D44F5">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56296EEB"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56296EEC" w14:textId="77777777" w:rsidR="00F72C85" w:rsidRDefault="00F72C85">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56296EED" w14:textId="77777777" w:rsidR="00F72C85" w:rsidRDefault="00F72C85">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56296EEE"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MCC: 90D</w:t>
                    </w:r>
                  </w:p>
                </w:txbxContent>
              </v:textbox>
            </v:shape>
            <v:shape id="_x0000_s1320" type="#_x0000_t202" style="position:absolute;left:595;top:4803;width:3774;height:204;mso-position-horizontal-relative:page;mso-position-vertical-relative:page" filled="f" stroked="f">
              <v:textbox inset="0,0,0,0">
                <w:txbxContent>
                  <w:p w14:paraId="56296EEF"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Department Of Veteran Affairs</w:t>
                    </w:r>
                  </w:p>
                </w:txbxContent>
              </v:textbox>
            </v:shape>
            <v:shape id="_x0000_s1321" type="#_x0000_t202" style="position:absolute;left:595;top:4971;width:3774;height:204;mso-position-horizontal-relative:page;mso-position-vertical-relative:page" filled="f" stroked="f">
              <v:textbox inset="0,0,0,0">
                <w:txbxContent>
                  <w:p w14:paraId="56296EF0"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C.W. Bill Young VA Medical Center</w:t>
                    </w:r>
                  </w:p>
                </w:txbxContent>
              </v:textbox>
            </v:shape>
            <v:shape id="_x0000_s1322" type="#_x0000_t202" style="position:absolute;left:595;top:5139;width:3774;height:204;mso-position-horizontal-relative:page;mso-position-vertical-relative:page" filled="f" stroked="f">
              <v:textbox inset="0,0,0,0">
                <w:txbxContent>
                  <w:p w14:paraId="56296EF1"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Bldg. 110 Warehouse</w:t>
                    </w:r>
                  </w:p>
                </w:txbxContent>
              </v:textbox>
            </v:shape>
            <v:shape id="_x0000_s1323" type="#_x0000_t202" style="position:absolute;left:595;top:5307;width:3774;height:204;mso-position-horizontal-relative:page;mso-position-vertical-relative:page" filled="f" stroked="f">
              <v:textbox inset="0,0,0,0">
                <w:txbxContent>
                  <w:p w14:paraId="56296EF2"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10,000 Bay Pines Blvd.</w:t>
                    </w:r>
                  </w:p>
                </w:txbxContent>
              </v:textbox>
            </v:shape>
            <v:shape id="_x0000_s1324" type="#_x0000_t202" style="position:absolute;left:595;top:5475;width:5072;height:204;mso-position-horizontal-relative:page;mso-position-vertical-relative:page" filled="f" stroked="f">
              <v:textbox inset="0,0,0,0">
                <w:txbxContent>
                  <w:p w14:paraId="56296EF3"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 xml:space="preserve">Bay Pines FL </w:t>
                    </w:r>
                    <w:r>
                      <w:rPr>
                        <w:rFonts w:ascii="Courier New" w:hAnsi="Courier New" w:cs="Courier New"/>
                        <w:sz w:val="15"/>
                        <w:szCs w:val="15"/>
                      </w:rPr>
                      <w:t>33744</w:t>
                    </w:r>
                  </w:p>
                </w:txbxContent>
              </v:textbox>
            </v:shape>
            <v:shape id="_x0000_s1325" type="#_x0000_t202" style="position:absolute;left:10795;top:4539;width:1178;height:204;mso-position-horizontal-relative:page;mso-position-vertical-relative:page" filled="f" stroked="f">
              <v:textbox inset="0,0,0,0">
                <w:txbxContent>
                  <w:p w14:paraId="56296EF4"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36C248</w:t>
                    </w:r>
                  </w:p>
                </w:txbxContent>
              </v:textbox>
            </v:shape>
            <v:shape id="_x0000_s1326" type="#_x0000_t202" style="position:absolute;left:6595;top:4803;width:3774;height:204;mso-position-horizontal-relative:page;mso-position-vertical-relative:page" filled="f" stroked="f">
              <v:textbox inset="0,0,0,0">
                <w:txbxContent>
                  <w:p w14:paraId="56296EF5"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inset="0,0,0,0">
                <w:txbxContent>
                  <w:p w14:paraId="56296EF6"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Network Contracting Office 8 (NCO 8)</w:t>
                    </w:r>
                  </w:p>
                </w:txbxContent>
              </v:textbox>
            </v:shape>
            <v:shape id="_x0000_s1328" type="#_x0000_t202" style="position:absolute;left:6595;top:5139;width:3774;height:204;mso-position-horizontal-relative:page;mso-position-vertical-relative:page" filled="f" stroked="f">
              <v:textbox inset="0,0,0,0">
                <w:txbxContent>
                  <w:p w14:paraId="56296EF7"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C.W. Bill Young VA Medical Center</w:t>
                    </w:r>
                  </w:p>
                </w:txbxContent>
              </v:textbox>
            </v:shape>
            <v:shape id="_x0000_s1329" type="#_x0000_t202" style="position:absolute;left:6595;top:5307;width:3774;height:204;mso-position-horizontal-relative:page;mso-position-vertical-relative:page" filled="f" stroked="f">
              <v:textbox inset="0,0,0,0">
                <w:txbxContent>
                  <w:p w14:paraId="56296EF8"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10000 Bay Pines Blvd.</w:t>
                    </w:r>
                  </w:p>
                </w:txbxContent>
              </v:textbox>
            </v:shape>
            <v:shape id="_x0000_s1330" type="#_x0000_t202" style="position:absolute;left:6595;top:5475;width:5072;height:204;mso-position-horizontal-relative:page;mso-position-vertical-relative:page" filled="f" stroked="f">
              <v:textbox inset="0,0,0,0">
                <w:txbxContent>
                  <w:p w14:paraId="56296EF9"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Bay Pines FL 33744</w:t>
                    </w:r>
                  </w:p>
                </w:txbxContent>
              </v:textbox>
            </v:shape>
            <v:shape id="_x0000_s1331" type="#_x0000_t202" style="position:absolute;left:2659;top:5715;width:529;height:204;mso-position-horizontal-relative:page;mso-position-vertical-relative:page" filled="f" stroked="f">
              <v:textbox inset="0,0,0,0">
                <w:txbxContent>
                  <w:p w14:paraId="56296EFA" w14:textId="77777777" w:rsidR="00F72C85" w:rsidRDefault="00F72C85">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56296EFB" w14:textId="77777777" w:rsidR="00F72C85" w:rsidRDefault="00F72C85">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56296EFC"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56296EFD" w14:textId="77777777" w:rsidR="00F72C85" w:rsidRDefault="00F72C85">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56296EFE" w14:textId="77777777" w:rsidR="00F72C85" w:rsidRDefault="00F72C85">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56296EFF" w14:textId="77777777" w:rsidR="00F72C85" w:rsidRDefault="00F72C85">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56296F00" w14:textId="77777777" w:rsidR="00F72C85" w:rsidRDefault="00F72C85">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56296F01" w14:textId="77777777" w:rsidR="00F72C85" w:rsidRDefault="00F72C85">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56296F02" w14:textId="77777777" w:rsidR="00F72C85" w:rsidRDefault="00F72C85">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56296F03"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56296F04" w14:textId="77777777" w:rsidR="00F72C85" w:rsidRDefault="00F72C85">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56296F05" w14:textId="77777777" w:rsidR="00F72C85" w:rsidRDefault="00F72C85">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56296F06" w14:textId="77777777" w:rsidR="00F72C85" w:rsidRDefault="00F72C85">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56296F07" w14:textId="77777777" w:rsidR="00F72C85" w:rsidRDefault="00F72C85">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56296F08" w14:textId="77777777" w:rsidR="00F72C85" w:rsidRDefault="00F72C85">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56296F09" w14:textId="77777777" w:rsidR="00F72C85" w:rsidRDefault="00F72C85">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56296F0A"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position:absolute;left:6595;top:6315;width:3774;height:204;mso-position-horizontal-relative:page;mso-position-vertical-relative:page" filled="f" stroked="f">
              <v:textbox inset="0,0,0,0">
                <w:txbxContent>
                  <w:p w14:paraId="56296F0B"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_x0000_s1349" type="#_x0000_t202" style="position:absolute;left:6595;top:6483;width:3774;height:204;mso-position-horizontal-relative:page;mso-position-vertical-relative:page" filled="f" stroked="f">
              <v:textbox inset="0,0,0,0">
                <w:txbxContent>
                  <w:p w14:paraId="56296F0C"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position:absolute;left:6595;top:6651;width:3774;height:204;mso-position-horizontal-relative:page;mso-position-vertical-relative:page" filled="f" stroked="f">
              <v:textbox inset="0,0,0,0">
                <w:txbxContent>
                  <w:p w14:paraId="56296F0D"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position:absolute;left:6595;top:6819;width:5072;height:204;mso-position-horizontal-relative:page;mso-position-vertical-relative:page" filled="f" stroked="f">
              <v:textbox inset="0,0,0,0">
                <w:txbxContent>
                  <w:p w14:paraId="56296F0E"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352" type="#_x0000_t202" style="position:absolute;left:6595;top:7107;width:2383;height:204;mso-position-horizontal-relative:page;mso-position-vertical-relative:page" filled="f" stroked="f">
              <v:textbox inset="0,0,0,0">
                <w:txbxContent>
                  <w:p w14:paraId="56296F0F" w14:textId="77777777" w:rsidR="00F72C85" w:rsidRDefault="00F72C85">
                    <w:pPr>
                      <w:spacing w:after="0" w:line="240" w:lineRule="auto"/>
                      <w:rPr>
                        <w:rFonts w:ascii="Courier New" w:hAnsi="Courier New" w:cs="Courier New"/>
                        <w:sz w:val="15"/>
                        <w:szCs w:val="15"/>
                      </w:rPr>
                    </w:pPr>
                  </w:p>
                </w:txbxContent>
              </v:textbox>
            </v:shape>
            <v:shape id="_x0000_s1353" type="#_x0000_t202" style="position:absolute;left:9475;top:7107;width:2383;height:204;mso-position-horizontal-relative:page;mso-position-vertical-relative:page" filled="f" stroked="f">
              <v:textbox inset="0,0,0,0">
                <w:txbxContent>
                  <w:p w14:paraId="56296F10" w14:textId="77777777" w:rsidR="00F72C85" w:rsidRDefault="00F72C85">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56296F11" w14:textId="77777777" w:rsidR="00F72C85" w:rsidRDefault="00F72C85">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56296F12"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56296F13"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The United States Department of Veterans Affairs Healthcare</w:t>
                    </w:r>
                  </w:p>
                </w:txbxContent>
              </v:textbox>
            </v:shape>
            <v:shape id="_x0000_s1357" type="#_x0000_t202" style="position:absolute;left:1411;top:8667;width:5628;height:204;mso-position-horizontal-relative:page;mso-position-vertical-relative:page" filled="f" stroked="f">
              <v:textbox inset="0,0,0,0">
                <w:txbxContent>
                  <w:p w14:paraId="56296F14"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System, C.W. Bill Young VAMC, anticipates awarding a Firm</w:t>
                    </w:r>
                  </w:p>
                </w:txbxContent>
              </v:textbox>
            </v:shape>
            <v:shape id="_x0000_s1358" type="#_x0000_t202" style="position:absolute;left:1411;top:8835;width:5628;height:204;mso-position-horizontal-relative:page;mso-position-vertical-relative:page" filled="f" stroked="f">
              <v:textbox inset="0,0,0,0">
                <w:txbxContent>
                  <w:p w14:paraId="56296F15"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Fixed Price contract for the Censimark Laser Marking</w:t>
                    </w:r>
                  </w:p>
                </w:txbxContent>
              </v:textbox>
            </v:shape>
            <v:shape id="_x0000_s1359" type="#_x0000_t202" style="position:absolute;left:1411;top:9003;width:5628;height:204;mso-position-horizontal-relative:page;mso-position-vertical-relative:page" filled="f" stroked="f">
              <v:textbox inset="0,0,0,0">
                <w:txbxContent>
                  <w:p w14:paraId="56296F16"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Equipment (brand name or equal)</w:t>
                    </w:r>
                  </w:p>
                </w:txbxContent>
              </v:textbox>
            </v:shape>
            <v:shape id="_x0000_s1360" type="#_x0000_t202" style="position:absolute;left:1411;top:9171;width:5628;height:204;mso-position-horizontal-relative:page;mso-position-vertical-relative:page" filled="f" stroked="f">
              <v:textbox inset="0,0,0,0">
                <w:txbxContent>
                  <w:p w14:paraId="56296F17" w14:textId="77777777" w:rsidR="00F72C85" w:rsidRDefault="00F72C85">
                    <w:pPr>
                      <w:spacing w:after="0" w:line="240" w:lineRule="auto"/>
                      <w:rPr>
                        <w:rFonts w:ascii="Courier New" w:hAnsi="Courier New" w:cs="Courier New"/>
                        <w:sz w:val="15"/>
                        <w:szCs w:val="15"/>
                      </w:rPr>
                    </w:pPr>
                  </w:p>
                </w:txbxContent>
              </v:textbox>
            </v:shape>
            <v:shape id="_x0000_s1361" type="#_x0000_t202" style="position:absolute;left:1411;top:9339;width:5628;height:204;mso-position-horizontal-relative:page;mso-position-vertical-relative:page" filled="f" stroked="f">
              <v:textbox inset="0,0,0,0">
                <w:txbxContent>
                  <w:p w14:paraId="56296F18"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 xml:space="preserve">This RFQ is a </w:t>
                    </w:r>
                    <w:proofErr w:type="gramStart"/>
                    <w:r>
                      <w:rPr>
                        <w:rFonts w:ascii="Courier New" w:hAnsi="Courier New" w:cs="Courier New"/>
                        <w:sz w:val="15"/>
                        <w:szCs w:val="15"/>
                      </w:rPr>
                      <w:t>Service Disabled</w:t>
                    </w:r>
                    <w:proofErr w:type="gramEnd"/>
                    <w:r>
                      <w:rPr>
                        <w:rFonts w:ascii="Courier New" w:hAnsi="Courier New" w:cs="Courier New"/>
                        <w:sz w:val="15"/>
                        <w:szCs w:val="15"/>
                      </w:rPr>
                      <w:t xml:space="preserve"> Veteran Owned Small</w:t>
                    </w:r>
                  </w:p>
                </w:txbxContent>
              </v:textbox>
            </v:shape>
            <v:shape id="_x0000_s1362" type="#_x0000_t202" style="position:absolute;left:1411;top:9507;width:5628;height:204;mso-position-horizontal-relative:page;mso-position-vertical-relative:page" filled="f" stroked="f">
              <v:textbox inset="0,0,0,0">
                <w:txbxContent>
                  <w:p w14:paraId="56296F19"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Business (SDVOSB) set-aside requirement.</w:t>
                    </w:r>
                  </w:p>
                </w:txbxContent>
              </v:textbox>
            </v:shape>
            <v:shape id="_x0000_s1363" type="#_x0000_t202" style="position:absolute;left:1411;top:9675;width:5628;height:204;mso-position-horizontal-relative:page;mso-position-vertical-relative:page" filled="f" stroked="f">
              <v:textbox inset="0,0,0,0">
                <w:txbxContent>
                  <w:p w14:paraId="56296F1A" w14:textId="77777777" w:rsidR="00F72C85" w:rsidRDefault="00F72C85">
                    <w:pPr>
                      <w:spacing w:after="0" w:line="240" w:lineRule="auto"/>
                      <w:rPr>
                        <w:rFonts w:ascii="Courier New" w:hAnsi="Courier New" w:cs="Courier New"/>
                        <w:sz w:val="15"/>
                        <w:szCs w:val="15"/>
                      </w:rPr>
                    </w:pPr>
                  </w:p>
                </w:txbxContent>
              </v:textbox>
            </v:shape>
            <v:shape id="_x0000_s1364" type="#_x0000_t202" style="position:absolute;left:1411;top:9843;width:5628;height:204;mso-position-horizontal-relative:page;mso-position-vertical-relative:page" filled="f" stroked="f">
              <v:textbox inset="0,0,0,0">
                <w:txbxContent>
                  <w:p w14:paraId="56296F1B"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See Statement of Need, Schedule, and Delivery information</w:t>
                    </w:r>
                  </w:p>
                </w:txbxContent>
              </v:textbox>
            </v:shape>
            <v:shape id="_x0000_s1365" type="#_x0000_t202" style="position:absolute;left:1411;top:10011;width:5628;height:204;mso-position-horizontal-relative:page;mso-position-vertical-relative:page" filled="f" stroked="f">
              <v:textbox inset="0,0,0,0">
                <w:txbxContent>
                  <w:p w14:paraId="56296F1C"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below.</w:t>
                    </w:r>
                  </w:p>
                </w:txbxContent>
              </v:textbox>
            </v:shape>
            <v:shape id="_x0000_s1366" type="#_x0000_t202" style="position:absolute;left:1411;top:10179;width:5628;height:204;mso-position-horizontal-relative:page;mso-position-vertical-relative:page" filled="f" stroked="f">
              <v:textbox inset="0,0,0,0">
                <w:txbxContent>
                  <w:p w14:paraId="56296F1D" w14:textId="77777777" w:rsidR="00F72C85" w:rsidRDefault="00F72C85">
                    <w:pPr>
                      <w:spacing w:after="0" w:line="240" w:lineRule="auto"/>
                      <w:rPr>
                        <w:rFonts w:ascii="Courier New" w:hAnsi="Courier New" w:cs="Courier New"/>
                        <w:sz w:val="15"/>
                        <w:szCs w:val="15"/>
                      </w:rPr>
                    </w:pPr>
                  </w:p>
                </w:txbxContent>
              </v:textbox>
            </v:shape>
            <v:shape id="_x0000_s1367" type="#_x0000_t202" style="position:absolute;left:1411;top:10347;width:5628;height:204;mso-position-horizontal-relative:page;mso-position-vertical-relative:page" filled="f" stroked="f">
              <v:textbox inset="0,0,0,0">
                <w:txbxContent>
                  <w:p w14:paraId="56296F1E" w14:textId="77777777" w:rsidR="00F72C85" w:rsidRDefault="00F72C85">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inset="0,0,0,0">
                <w:txbxContent>
                  <w:p w14:paraId="56296F1F" w14:textId="77777777" w:rsidR="00F72C85" w:rsidRDefault="00F72C85">
                    <w:pPr>
                      <w:spacing w:after="0" w:line="240" w:lineRule="auto"/>
                      <w:rPr>
                        <w:rFonts w:ascii="Courier New" w:hAnsi="Courier New" w:cs="Courier New"/>
                        <w:sz w:val="15"/>
                        <w:szCs w:val="15"/>
                      </w:rPr>
                    </w:pPr>
                  </w:p>
                </w:txbxContent>
              </v:textbox>
            </v:shape>
            <v:shape id="_x0000_s1369" type="#_x0000_t202" style="position:absolute;left:1411;top:10683;width:5628;height:204;mso-position-horizontal-relative:page;mso-position-vertical-relative:page" filled="f" stroked="f">
              <v:textbox inset="0,0,0,0">
                <w:txbxContent>
                  <w:p w14:paraId="56296F20" w14:textId="77777777" w:rsidR="00F72C85" w:rsidRDefault="00F72C85">
                    <w:pPr>
                      <w:spacing w:after="0" w:line="240" w:lineRule="auto"/>
                      <w:rPr>
                        <w:rFonts w:ascii="Courier New" w:hAnsi="Courier New" w:cs="Courier New"/>
                        <w:sz w:val="15"/>
                        <w:szCs w:val="15"/>
                      </w:rPr>
                    </w:pPr>
                  </w:p>
                </w:txbxContent>
              </v:textbox>
            </v:shape>
            <v:shape id="_x0000_s1370" type="#_x0000_t202" style="position:absolute;left:1411;top:10851;width:5628;height:204;mso-position-horizontal-relative:page;mso-position-vertical-relative:page" filled="f" stroked="f">
              <v:textbox inset="0,0,0,0">
                <w:txbxContent>
                  <w:p w14:paraId="56296F21" w14:textId="77777777" w:rsidR="00F72C85" w:rsidRDefault="00F72C85">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56296F22" w14:textId="77777777" w:rsidR="00F72C85" w:rsidRDefault="00F72C85">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56296F23" w14:textId="77777777" w:rsidR="00F72C85" w:rsidRDefault="00F72C85">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56296F24" w14:textId="77777777" w:rsidR="00F72C85" w:rsidRDefault="00F72C85">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56296F25" w14:textId="77777777" w:rsidR="00F72C85" w:rsidRDefault="00F72C85">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56296F26" w14:textId="77777777" w:rsidR="00F72C85" w:rsidRDefault="00F72C85">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56296F27" w14:textId="77777777" w:rsidR="00F72C85" w:rsidRDefault="00F72C85">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56296F28" w14:textId="77777777" w:rsidR="00F72C85" w:rsidRDefault="00F72C85">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56296F29"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56296F2A"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516-3660160-215-828100-3131 SPR0S00A1</w:t>
                    </w:r>
                  </w:p>
                </w:txbxContent>
              </v:textbox>
            </v:shape>
            <v:shape id="_x0000_s1380" type="#_x0000_t202" style="position:absolute;left:595;top:12387;width:5628;height:204;mso-position-horizontal-relative:page;mso-position-vertical-relative:page" filled="f" stroked="f">
              <v:textbox inset="0,0,0,0">
                <w:txbxContent>
                  <w:p w14:paraId="56296F2B" w14:textId="77777777" w:rsidR="00F72C85" w:rsidRDefault="00F72C85">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56296F2C" w14:textId="77777777" w:rsidR="00F72C85" w:rsidRDefault="00F72C85">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56296F2D" w14:textId="77777777" w:rsidR="00F72C85" w:rsidRDefault="00F72C85">
                    <w:pPr>
                      <w:spacing w:after="0" w:line="240" w:lineRule="auto"/>
                      <w:rPr>
                        <w:rFonts w:ascii="Courier New" w:hAnsi="Courier New" w:cs="Courier New"/>
                        <w:sz w:val="15"/>
                        <w:szCs w:val="15"/>
                      </w:rPr>
                    </w:pPr>
                  </w:p>
                </w:txbxContent>
              </v:textbox>
            </v:shape>
            <v:shape id="_x0000_s1383" type="#_x0000_t202" style="position:absolute;left:8395;top:12795;width:158;height:204;mso-position-horizontal-relative:page;mso-position-vertical-relative:page" filled="f" stroked="f">
              <v:textbox inset="0,0,0,0">
                <w:txbxContent>
                  <w:p w14:paraId="56296F2E"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56296F2F" w14:textId="77777777" w:rsidR="00F72C85" w:rsidRDefault="00F72C85">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56296F30" w14:textId="77777777" w:rsidR="00F72C85" w:rsidRDefault="00F72C85">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56296F31" w14:textId="77777777" w:rsidR="00F72C85" w:rsidRDefault="00F72C85">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56296F32" w14:textId="77777777" w:rsidR="00F72C85" w:rsidRDefault="00F72C85">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56296F33" w14:textId="77777777" w:rsidR="00F72C85" w:rsidRDefault="00F72C85">
                    <w:pPr>
                      <w:spacing w:after="0" w:line="240" w:lineRule="auto"/>
                      <w:rPr>
                        <w:rFonts w:ascii="Courier New" w:hAnsi="Courier New" w:cs="Courier New"/>
                        <w:sz w:val="15"/>
                        <w:szCs w:val="15"/>
                      </w:rPr>
                    </w:pPr>
                  </w:p>
                </w:txbxContent>
              </v:textbox>
            </v:shape>
            <v:shape id="_x0000_s1389" type="#_x0000_t202" style="position:absolute;left:4627;top:13227;width:621;height:204;mso-position-horizontal-relative:page;mso-position-vertical-relative:page" filled="f" stroked="f">
              <v:textbox inset="0,0,0,0">
                <w:txbxContent>
                  <w:p w14:paraId="56296F34" w14:textId="77777777" w:rsidR="00F72C85" w:rsidRDefault="00F72C85">
                    <w:pPr>
                      <w:spacing w:after="0" w:line="240" w:lineRule="auto"/>
                      <w:jc w:val="center"/>
                      <w:rPr>
                        <w:rFonts w:ascii="Courier New" w:hAnsi="Courier New" w:cs="Courier New"/>
                        <w:sz w:val="15"/>
                        <w:szCs w:val="15"/>
                      </w:rPr>
                    </w:pPr>
                  </w:p>
                </w:txbxContent>
              </v:textbox>
            </v:shape>
            <v:shape id="_x0000_s1390" type="#_x0000_t202" style="position:absolute;left:6787;top:13227;width:158;height:204;mso-position-horizontal-relative:page;mso-position-vertical-relative:page" filled="f" stroked="f">
              <v:textbox inset="0,0,0,0">
                <w:txbxContent>
                  <w:p w14:paraId="56296F35" w14:textId="77777777" w:rsidR="00F72C85" w:rsidRDefault="00F72C85">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56296F36" w14:textId="77777777" w:rsidR="00F72C85" w:rsidRDefault="00F72C85">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56296F37" w14:textId="77777777" w:rsidR="00F72C85" w:rsidRDefault="00F72C85">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56296F38" w14:textId="77777777" w:rsidR="00F72C85" w:rsidRDefault="00F72C85">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56296F39"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William Penhallegon</w:t>
                    </w:r>
                  </w:p>
                </w:txbxContent>
              </v:textbox>
            </v:shape>
            <v:shape id="_x0000_s1395" type="#_x0000_t202" style="position:absolute;left:6595;top:14739;width:2847;height:204;mso-position-horizontal-relative:page;mso-position-vertical-relative:page" filled="f" stroked="f">
              <v:textbox inset="0,0,0,0">
                <w:txbxContent>
                  <w:p w14:paraId="56296F3A" w14:textId="77777777" w:rsidR="00F72C85" w:rsidRDefault="004D44F5">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position:absolute;left:3235;top:14235;width:1919;height:204;mso-position-horizontal-relative:page;mso-position-vertical-relative:page" filled="f" stroked="f">
              <v:textbox inset="0,0,0,0">
                <w:txbxContent>
                  <w:p w14:paraId="56296F3B" w14:textId="77777777" w:rsidR="00F72C85" w:rsidRDefault="00F72C85">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56296F3C" w14:textId="77777777" w:rsidR="00F72C85" w:rsidRDefault="00F72C85">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56296A7D" w14:textId="77777777" w:rsidR="004D44F5" w:rsidRDefault="004D44F5">
          <w:pPr>
            <w:pStyle w:val="TOCHeading"/>
            <w:pageBreakBefore/>
          </w:pPr>
          <w:r>
            <w:t>Table of Contents</w:t>
          </w:r>
        </w:p>
        <w:p w14:paraId="5332C952" w14:textId="36096F08" w:rsidR="00AC78F5" w:rsidRDefault="004D44F5">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8786054" w:history="1">
            <w:r w:rsidR="00AC78F5" w:rsidRPr="00795853">
              <w:rPr>
                <w:rStyle w:val="Hyperlink"/>
                <w:noProof/>
              </w:rPr>
              <w:t>SECTION A</w:t>
            </w:r>
            <w:r w:rsidR="00AC78F5">
              <w:rPr>
                <w:noProof/>
                <w:webHidden/>
              </w:rPr>
              <w:tab/>
            </w:r>
            <w:r w:rsidR="00AC78F5">
              <w:rPr>
                <w:noProof/>
                <w:webHidden/>
              </w:rPr>
              <w:fldChar w:fldCharType="begin"/>
            </w:r>
            <w:r w:rsidR="00AC78F5">
              <w:rPr>
                <w:noProof/>
                <w:webHidden/>
              </w:rPr>
              <w:instrText xml:space="preserve"> PAGEREF _Toc228786054 \h </w:instrText>
            </w:r>
            <w:r w:rsidR="00AC78F5">
              <w:rPr>
                <w:noProof/>
                <w:webHidden/>
              </w:rPr>
            </w:r>
            <w:r w:rsidR="00AC78F5">
              <w:rPr>
                <w:noProof/>
                <w:webHidden/>
              </w:rPr>
              <w:fldChar w:fldCharType="separate"/>
            </w:r>
            <w:r w:rsidR="00AC78F5">
              <w:rPr>
                <w:noProof/>
                <w:webHidden/>
              </w:rPr>
              <w:t>1</w:t>
            </w:r>
            <w:r w:rsidR="00AC78F5">
              <w:rPr>
                <w:noProof/>
                <w:webHidden/>
              </w:rPr>
              <w:fldChar w:fldCharType="end"/>
            </w:r>
          </w:hyperlink>
        </w:p>
        <w:p w14:paraId="5E623870" w14:textId="363F63E9" w:rsidR="00AC78F5" w:rsidRDefault="00AC78F5">
          <w:pPr>
            <w:pStyle w:val="TOC2"/>
            <w:tabs>
              <w:tab w:val="right" w:leader="dot" w:pos="9350"/>
            </w:tabs>
            <w:rPr>
              <w:noProof/>
              <w:kern w:val="2"/>
              <w:sz w:val="24"/>
              <w:szCs w:val="24"/>
              <w14:ligatures w14:val="standardContextual"/>
            </w:rPr>
          </w:pPr>
          <w:hyperlink w:anchor="_Toc228786055" w:history="1">
            <w:r w:rsidRPr="00795853">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_Toc228786055 \h </w:instrText>
            </w:r>
            <w:r>
              <w:rPr>
                <w:noProof/>
                <w:webHidden/>
              </w:rPr>
            </w:r>
            <w:r>
              <w:rPr>
                <w:noProof/>
                <w:webHidden/>
              </w:rPr>
              <w:fldChar w:fldCharType="separate"/>
            </w:r>
            <w:r>
              <w:rPr>
                <w:noProof/>
                <w:webHidden/>
              </w:rPr>
              <w:t>1</w:t>
            </w:r>
            <w:r>
              <w:rPr>
                <w:noProof/>
                <w:webHidden/>
              </w:rPr>
              <w:fldChar w:fldCharType="end"/>
            </w:r>
          </w:hyperlink>
        </w:p>
        <w:p w14:paraId="791BFEDF" w14:textId="51E6674E" w:rsidR="00AC78F5" w:rsidRDefault="00AC78F5">
          <w:pPr>
            <w:pStyle w:val="TOC1"/>
            <w:tabs>
              <w:tab w:val="right" w:leader="dot" w:pos="9350"/>
            </w:tabs>
            <w:rPr>
              <w:b w:val="0"/>
              <w:bCs w:val="0"/>
              <w:noProof/>
              <w:kern w:val="2"/>
              <w:sz w:val="24"/>
              <w:szCs w:val="24"/>
              <w14:ligatures w14:val="standardContextual"/>
            </w:rPr>
          </w:pPr>
          <w:hyperlink w:anchor="_Toc228786056" w:history="1">
            <w:r w:rsidRPr="00795853">
              <w:rPr>
                <w:rStyle w:val="Hyperlink"/>
                <w:noProof/>
              </w:rPr>
              <w:t>SECTION B - CONTINUATION OF SF 1449 BLOCKS</w:t>
            </w:r>
            <w:r>
              <w:rPr>
                <w:noProof/>
                <w:webHidden/>
              </w:rPr>
              <w:tab/>
            </w:r>
            <w:r>
              <w:rPr>
                <w:noProof/>
                <w:webHidden/>
              </w:rPr>
              <w:fldChar w:fldCharType="begin"/>
            </w:r>
            <w:r>
              <w:rPr>
                <w:noProof/>
                <w:webHidden/>
              </w:rPr>
              <w:instrText xml:space="preserve"> PAGEREF _Toc228786056 \h </w:instrText>
            </w:r>
            <w:r>
              <w:rPr>
                <w:noProof/>
                <w:webHidden/>
              </w:rPr>
            </w:r>
            <w:r>
              <w:rPr>
                <w:noProof/>
                <w:webHidden/>
              </w:rPr>
              <w:fldChar w:fldCharType="separate"/>
            </w:r>
            <w:r>
              <w:rPr>
                <w:noProof/>
                <w:webHidden/>
              </w:rPr>
              <w:t>3</w:t>
            </w:r>
            <w:r>
              <w:rPr>
                <w:noProof/>
                <w:webHidden/>
              </w:rPr>
              <w:fldChar w:fldCharType="end"/>
            </w:r>
          </w:hyperlink>
        </w:p>
        <w:p w14:paraId="420D9737" w14:textId="5BDB2972" w:rsidR="00AC78F5" w:rsidRDefault="00AC78F5">
          <w:pPr>
            <w:pStyle w:val="TOC2"/>
            <w:tabs>
              <w:tab w:val="right" w:leader="dot" w:pos="9350"/>
            </w:tabs>
            <w:rPr>
              <w:noProof/>
              <w:kern w:val="2"/>
              <w:sz w:val="24"/>
              <w:szCs w:val="24"/>
              <w14:ligatures w14:val="standardContextual"/>
            </w:rPr>
          </w:pPr>
          <w:hyperlink w:anchor="_Toc228786057" w:history="1">
            <w:r w:rsidRPr="00795853">
              <w:rPr>
                <w:rStyle w:val="Hyperlink"/>
                <w:noProof/>
              </w:rPr>
              <w:t>B.1  CONTRACT ADMINISTRATION DATA</w:t>
            </w:r>
            <w:r>
              <w:rPr>
                <w:noProof/>
                <w:webHidden/>
              </w:rPr>
              <w:tab/>
            </w:r>
            <w:r>
              <w:rPr>
                <w:noProof/>
                <w:webHidden/>
              </w:rPr>
              <w:fldChar w:fldCharType="begin"/>
            </w:r>
            <w:r>
              <w:rPr>
                <w:noProof/>
                <w:webHidden/>
              </w:rPr>
              <w:instrText xml:space="preserve"> PAGEREF _Toc228786057 \h </w:instrText>
            </w:r>
            <w:r>
              <w:rPr>
                <w:noProof/>
                <w:webHidden/>
              </w:rPr>
            </w:r>
            <w:r>
              <w:rPr>
                <w:noProof/>
                <w:webHidden/>
              </w:rPr>
              <w:fldChar w:fldCharType="separate"/>
            </w:r>
            <w:r>
              <w:rPr>
                <w:noProof/>
                <w:webHidden/>
              </w:rPr>
              <w:t>3</w:t>
            </w:r>
            <w:r>
              <w:rPr>
                <w:noProof/>
                <w:webHidden/>
              </w:rPr>
              <w:fldChar w:fldCharType="end"/>
            </w:r>
          </w:hyperlink>
        </w:p>
        <w:p w14:paraId="1E6EE988" w14:textId="6A750B86" w:rsidR="00AC78F5" w:rsidRDefault="00AC78F5">
          <w:pPr>
            <w:pStyle w:val="TOC2"/>
            <w:tabs>
              <w:tab w:val="right" w:leader="dot" w:pos="9350"/>
            </w:tabs>
            <w:rPr>
              <w:noProof/>
              <w:kern w:val="2"/>
              <w:sz w:val="24"/>
              <w:szCs w:val="24"/>
              <w14:ligatures w14:val="standardContextual"/>
            </w:rPr>
          </w:pPr>
          <w:hyperlink w:anchor="_Toc228786058" w:history="1">
            <w:r w:rsidRPr="00795853">
              <w:rPr>
                <w:rStyle w:val="Hyperlink"/>
                <w:noProof/>
              </w:rPr>
              <w:t>B.2 STATEMENT OF NEED</w:t>
            </w:r>
            <w:r>
              <w:rPr>
                <w:noProof/>
                <w:webHidden/>
              </w:rPr>
              <w:tab/>
            </w:r>
            <w:r>
              <w:rPr>
                <w:noProof/>
                <w:webHidden/>
              </w:rPr>
              <w:fldChar w:fldCharType="begin"/>
            </w:r>
            <w:r>
              <w:rPr>
                <w:noProof/>
                <w:webHidden/>
              </w:rPr>
              <w:instrText xml:space="preserve"> PAGEREF _Toc228786058 \h </w:instrText>
            </w:r>
            <w:r>
              <w:rPr>
                <w:noProof/>
                <w:webHidden/>
              </w:rPr>
            </w:r>
            <w:r>
              <w:rPr>
                <w:noProof/>
                <w:webHidden/>
              </w:rPr>
              <w:fldChar w:fldCharType="separate"/>
            </w:r>
            <w:r>
              <w:rPr>
                <w:noProof/>
                <w:webHidden/>
              </w:rPr>
              <w:t>4</w:t>
            </w:r>
            <w:r>
              <w:rPr>
                <w:noProof/>
                <w:webHidden/>
              </w:rPr>
              <w:fldChar w:fldCharType="end"/>
            </w:r>
          </w:hyperlink>
        </w:p>
        <w:p w14:paraId="2001C400" w14:textId="108F0C0B" w:rsidR="00AC78F5" w:rsidRDefault="00AC78F5">
          <w:pPr>
            <w:pStyle w:val="TOC2"/>
            <w:tabs>
              <w:tab w:val="right" w:leader="dot" w:pos="9350"/>
            </w:tabs>
            <w:rPr>
              <w:noProof/>
              <w:kern w:val="2"/>
              <w:sz w:val="24"/>
              <w:szCs w:val="24"/>
              <w14:ligatures w14:val="standardContextual"/>
            </w:rPr>
          </w:pPr>
          <w:hyperlink w:anchor="_Toc228786059" w:history="1">
            <w:r w:rsidRPr="00795853">
              <w:rPr>
                <w:rStyle w:val="Hyperlink"/>
                <w:noProof/>
              </w:rPr>
              <w:t>B.3 PRICE/COST SCHEDULE</w:t>
            </w:r>
            <w:r>
              <w:rPr>
                <w:noProof/>
                <w:webHidden/>
              </w:rPr>
              <w:tab/>
            </w:r>
            <w:r>
              <w:rPr>
                <w:noProof/>
                <w:webHidden/>
              </w:rPr>
              <w:fldChar w:fldCharType="begin"/>
            </w:r>
            <w:r>
              <w:rPr>
                <w:noProof/>
                <w:webHidden/>
              </w:rPr>
              <w:instrText xml:space="preserve"> PAGEREF _Toc228786059 \h </w:instrText>
            </w:r>
            <w:r>
              <w:rPr>
                <w:noProof/>
                <w:webHidden/>
              </w:rPr>
            </w:r>
            <w:r>
              <w:rPr>
                <w:noProof/>
                <w:webHidden/>
              </w:rPr>
              <w:fldChar w:fldCharType="separate"/>
            </w:r>
            <w:r>
              <w:rPr>
                <w:noProof/>
                <w:webHidden/>
              </w:rPr>
              <w:t>6</w:t>
            </w:r>
            <w:r>
              <w:rPr>
                <w:noProof/>
                <w:webHidden/>
              </w:rPr>
              <w:fldChar w:fldCharType="end"/>
            </w:r>
          </w:hyperlink>
        </w:p>
        <w:p w14:paraId="7EC8F350" w14:textId="2013DC01" w:rsidR="00AC78F5" w:rsidRDefault="00AC78F5">
          <w:pPr>
            <w:pStyle w:val="TOC3"/>
            <w:tabs>
              <w:tab w:val="right" w:leader="dot" w:pos="9350"/>
            </w:tabs>
            <w:rPr>
              <w:noProof/>
              <w:kern w:val="2"/>
              <w:sz w:val="24"/>
              <w:szCs w:val="24"/>
              <w14:ligatures w14:val="standardContextual"/>
            </w:rPr>
          </w:pPr>
          <w:hyperlink w:anchor="_Toc228786060" w:history="1">
            <w:r w:rsidRPr="00795853">
              <w:rPr>
                <w:rStyle w:val="Hyperlink"/>
                <w:noProof/>
              </w:rPr>
              <w:t>ITEM INFORMATION</w:t>
            </w:r>
            <w:r>
              <w:rPr>
                <w:noProof/>
                <w:webHidden/>
              </w:rPr>
              <w:tab/>
            </w:r>
            <w:r>
              <w:rPr>
                <w:noProof/>
                <w:webHidden/>
              </w:rPr>
              <w:fldChar w:fldCharType="begin"/>
            </w:r>
            <w:r>
              <w:rPr>
                <w:noProof/>
                <w:webHidden/>
              </w:rPr>
              <w:instrText xml:space="preserve"> PAGEREF _Toc228786060 \h </w:instrText>
            </w:r>
            <w:r>
              <w:rPr>
                <w:noProof/>
                <w:webHidden/>
              </w:rPr>
            </w:r>
            <w:r>
              <w:rPr>
                <w:noProof/>
                <w:webHidden/>
              </w:rPr>
              <w:fldChar w:fldCharType="separate"/>
            </w:r>
            <w:r>
              <w:rPr>
                <w:noProof/>
                <w:webHidden/>
              </w:rPr>
              <w:t>6</w:t>
            </w:r>
            <w:r>
              <w:rPr>
                <w:noProof/>
                <w:webHidden/>
              </w:rPr>
              <w:fldChar w:fldCharType="end"/>
            </w:r>
          </w:hyperlink>
        </w:p>
        <w:p w14:paraId="7E2B308E" w14:textId="54B57368" w:rsidR="00AC78F5" w:rsidRDefault="00AC78F5">
          <w:pPr>
            <w:pStyle w:val="TOC2"/>
            <w:tabs>
              <w:tab w:val="right" w:leader="dot" w:pos="9350"/>
            </w:tabs>
            <w:rPr>
              <w:noProof/>
              <w:kern w:val="2"/>
              <w:sz w:val="24"/>
              <w:szCs w:val="24"/>
              <w14:ligatures w14:val="standardContextual"/>
            </w:rPr>
          </w:pPr>
          <w:hyperlink w:anchor="_Toc228786061" w:history="1">
            <w:r w:rsidRPr="00795853">
              <w:rPr>
                <w:rStyle w:val="Hyperlink"/>
                <w:noProof/>
              </w:rPr>
              <w:t>B.4 DELIVERY SCHEDULE</w:t>
            </w:r>
            <w:r>
              <w:rPr>
                <w:noProof/>
                <w:webHidden/>
              </w:rPr>
              <w:tab/>
            </w:r>
            <w:r>
              <w:rPr>
                <w:noProof/>
                <w:webHidden/>
              </w:rPr>
              <w:fldChar w:fldCharType="begin"/>
            </w:r>
            <w:r>
              <w:rPr>
                <w:noProof/>
                <w:webHidden/>
              </w:rPr>
              <w:instrText xml:space="preserve"> PAGEREF _Toc228786061 \h </w:instrText>
            </w:r>
            <w:r>
              <w:rPr>
                <w:noProof/>
                <w:webHidden/>
              </w:rPr>
            </w:r>
            <w:r>
              <w:rPr>
                <w:noProof/>
                <w:webHidden/>
              </w:rPr>
              <w:fldChar w:fldCharType="separate"/>
            </w:r>
            <w:r>
              <w:rPr>
                <w:noProof/>
                <w:webHidden/>
              </w:rPr>
              <w:t>6</w:t>
            </w:r>
            <w:r>
              <w:rPr>
                <w:noProof/>
                <w:webHidden/>
              </w:rPr>
              <w:fldChar w:fldCharType="end"/>
            </w:r>
          </w:hyperlink>
        </w:p>
        <w:p w14:paraId="59F2B863" w14:textId="718AEC5B" w:rsidR="00AC78F5" w:rsidRDefault="00AC78F5">
          <w:pPr>
            <w:pStyle w:val="TOC1"/>
            <w:tabs>
              <w:tab w:val="right" w:leader="dot" w:pos="9350"/>
            </w:tabs>
            <w:rPr>
              <w:b w:val="0"/>
              <w:bCs w:val="0"/>
              <w:noProof/>
              <w:kern w:val="2"/>
              <w:sz w:val="24"/>
              <w:szCs w:val="24"/>
              <w14:ligatures w14:val="standardContextual"/>
            </w:rPr>
          </w:pPr>
          <w:hyperlink w:anchor="_Toc228786062" w:history="1">
            <w:r w:rsidRPr="00795853">
              <w:rPr>
                <w:rStyle w:val="Hyperlink"/>
                <w:noProof/>
              </w:rPr>
              <w:t>SECTION C - CONTRACT CLAUSES</w:t>
            </w:r>
            <w:r>
              <w:rPr>
                <w:noProof/>
                <w:webHidden/>
              </w:rPr>
              <w:tab/>
            </w:r>
            <w:r>
              <w:rPr>
                <w:noProof/>
                <w:webHidden/>
              </w:rPr>
              <w:fldChar w:fldCharType="begin"/>
            </w:r>
            <w:r>
              <w:rPr>
                <w:noProof/>
                <w:webHidden/>
              </w:rPr>
              <w:instrText xml:space="preserve"> PAGEREF _Toc228786062 \h </w:instrText>
            </w:r>
            <w:r>
              <w:rPr>
                <w:noProof/>
                <w:webHidden/>
              </w:rPr>
            </w:r>
            <w:r>
              <w:rPr>
                <w:noProof/>
                <w:webHidden/>
              </w:rPr>
              <w:fldChar w:fldCharType="separate"/>
            </w:r>
            <w:r>
              <w:rPr>
                <w:noProof/>
                <w:webHidden/>
              </w:rPr>
              <w:t>8</w:t>
            </w:r>
            <w:r>
              <w:rPr>
                <w:noProof/>
                <w:webHidden/>
              </w:rPr>
              <w:fldChar w:fldCharType="end"/>
            </w:r>
          </w:hyperlink>
        </w:p>
        <w:p w14:paraId="4F989118" w14:textId="2ED2E6B7" w:rsidR="00AC78F5" w:rsidRDefault="00AC78F5">
          <w:pPr>
            <w:pStyle w:val="TOC2"/>
            <w:tabs>
              <w:tab w:val="right" w:leader="dot" w:pos="9350"/>
            </w:tabs>
            <w:rPr>
              <w:noProof/>
              <w:kern w:val="2"/>
              <w:sz w:val="24"/>
              <w:szCs w:val="24"/>
              <w14:ligatures w14:val="standardContextual"/>
            </w:rPr>
          </w:pPr>
          <w:hyperlink w:anchor="_Toc228786063" w:history="1">
            <w:r w:rsidRPr="00795853">
              <w:rPr>
                <w:rStyle w:val="Hyperlink"/>
                <w:noProof/>
              </w:rPr>
              <w:t>C.1  52.212-4  CONTRACT TERMS AND CONDITIONS—COMMERCIAL PRODUCTS AND COMMERCIAL SERVICES (DEVIATION NOV 2025)</w:t>
            </w:r>
            <w:r>
              <w:rPr>
                <w:noProof/>
                <w:webHidden/>
              </w:rPr>
              <w:tab/>
            </w:r>
            <w:r>
              <w:rPr>
                <w:noProof/>
                <w:webHidden/>
              </w:rPr>
              <w:fldChar w:fldCharType="begin"/>
            </w:r>
            <w:r>
              <w:rPr>
                <w:noProof/>
                <w:webHidden/>
              </w:rPr>
              <w:instrText xml:space="preserve"> PAGEREF _Toc228786063 \h </w:instrText>
            </w:r>
            <w:r>
              <w:rPr>
                <w:noProof/>
                <w:webHidden/>
              </w:rPr>
            </w:r>
            <w:r>
              <w:rPr>
                <w:noProof/>
                <w:webHidden/>
              </w:rPr>
              <w:fldChar w:fldCharType="separate"/>
            </w:r>
            <w:r>
              <w:rPr>
                <w:noProof/>
                <w:webHidden/>
              </w:rPr>
              <w:t>8</w:t>
            </w:r>
            <w:r>
              <w:rPr>
                <w:noProof/>
                <w:webHidden/>
              </w:rPr>
              <w:fldChar w:fldCharType="end"/>
            </w:r>
          </w:hyperlink>
        </w:p>
        <w:p w14:paraId="2B032B79" w14:textId="04552189" w:rsidR="00AC78F5" w:rsidRDefault="00AC78F5">
          <w:pPr>
            <w:pStyle w:val="TOC2"/>
            <w:tabs>
              <w:tab w:val="right" w:leader="dot" w:pos="9350"/>
            </w:tabs>
            <w:rPr>
              <w:noProof/>
              <w:kern w:val="2"/>
              <w:sz w:val="24"/>
              <w:szCs w:val="24"/>
              <w14:ligatures w14:val="standardContextual"/>
            </w:rPr>
          </w:pPr>
          <w:hyperlink w:anchor="_Toc228786064" w:history="1">
            <w:r w:rsidRPr="00795853">
              <w:rPr>
                <w:rStyle w:val="Hyperlink"/>
                <w:noProof/>
              </w:rPr>
              <w:t>C.2  52.240-91  SECURITY PROHIBITIONS AND EXCLUSIONS  (NOV 2025) (DEVIATION)</w:t>
            </w:r>
            <w:r>
              <w:rPr>
                <w:noProof/>
                <w:webHidden/>
              </w:rPr>
              <w:tab/>
            </w:r>
            <w:r>
              <w:rPr>
                <w:noProof/>
                <w:webHidden/>
              </w:rPr>
              <w:fldChar w:fldCharType="begin"/>
            </w:r>
            <w:r>
              <w:rPr>
                <w:noProof/>
                <w:webHidden/>
              </w:rPr>
              <w:instrText xml:space="preserve"> PAGEREF _Toc228786064 \h </w:instrText>
            </w:r>
            <w:r>
              <w:rPr>
                <w:noProof/>
                <w:webHidden/>
              </w:rPr>
            </w:r>
            <w:r>
              <w:rPr>
                <w:noProof/>
                <w:webHidden/>
              </w:rPr>
              <w:fldChar w:fldCharType="separate"/>
            </w:r>
            <w:r>
              <w:rPr>
                <w:noProof/>
                <w:webHidden/>
              </w:rPr>
              <w:t>13</w:t>
            </w:r>
            <w:r>
              <w:rPr>
                <w:noProof/>
                <w:webHidden/>
              </w:rPr>
              <w:fldChar w:fldCharType="end"/>
            </w:r>
          </w:hyperlink>
        </w:p>
        <w:p w14:paraId="33A78E0F" w14:textId="42752DB3" w:rsidR="00AC78F5" w:rsidRDefault="00AC78F5">
          <w:pPr>
            <w:pStyle w:val="TOC2"/>
            <w:tabs>
              <w:tab w:val="right" w:leader="dot" w:pos="9350"/>
            </w:tabs>
            <w:rPr>
              <w:noProof/>
              <w:kern w:val="2"/>
              <w:sz w:val="24"/>
              <w:szCs w:val="24"/>
              <w14:ligatures w14:val="standardContextual"/>
            </w:rPr>
          </w:pPr>
          <w:hyperlink w:anchor="_Toc228786065" w:history="1">
            <w:r w:rsidRPr="00795853">
              <w:rPr>
                <w:rStyle w:val="Hyperlink"/>
                <w:noProof/>
              </w:rPr>
              <w:t>C.3  52.240-93  BASIC SAFEGUARDING OF COVERED CONTRACTOR INFORMATION SYSTEMS (DEVIATION) (NOV 2025)</w:t>
            </w:r>
            <w:r>
              <w:rPr>
                <w:noProof/>
                <w:webHidden/>
              </w:rPr>
              <w:tab/>
            </w:r>
            <w:r>
              <w:rPr>
                <w:noProof/>
                <w:webHidden/>
              </w:rPr>
              <w:fldChar w:fldCharType="begin"/>
            </w:r>
            <w:r>
              <w:rPr>
                <w:noProof/>
                <w:webHidden/>
              </w:rPr>
              <w:instrText xml:space="preserve"> PAGEREF _Toc228786065 \h </w:instrText>
            </w:r>
            <w:r>
              <w:rPr>
                <w:noProof/>
                <w:webHidden/>
              </w:rPr>
            </w:r>
            <w:r>
              <w:rPr>
                <w:noProof/>
                <w:webHidden/>
              </w:rPr>
              <w:fldChar w:fldCharType="separate"/>
            </w:r>
            <w:r>
              <w:rPr>
                <w:noProof/>
                <w:webHidden/>
              </w:rPr>
              <w:t>22</w:t>
            </w:r>
            <w:r>
              <w:rPr>
                <w:noProof/>
                <w:webHidden/>
              </w:rPr>
              <w:fldChar w:fldCharType="end"/>
            </w:r>
          </w:hyperlink>
        </w:p>
        <w:p w14:paraId="3E01ABC4" w14:textId="1EB22ED3" w:rsidR="00AC78F5" w:rsidRDefault="00AC78F5">
          <w:pPr>
            <w:pStyle w:val="TOC2"/>
            <w:tabs>
              <w:tab w:val="right" w:leader="dot" w:pos="9350"/>
            </w:tabs>
            <w:rPr>
              <w:noProof/>
              <w:kern w:val="2"/>
              <w:sz w:val="24"/>
              <w:szCs w:val="24"/>
              <w14:ligatures w14:val="standardContextual"/>
            </w:rPr>
          </w:pPr>
          <w:hyperlink w:anchor="_Toc228786066" w:history="1">
            <w:r w:rsidRPr="00795853">
              <w:rPr>
                <w:rStyle w:val="Hyperlink"/>
                <w:noProof/>
              </w:rPr>
              <w:t>C.4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_Toc228786066 \h </w:instrText>
            </w:r>
            <w:r>
              <w:rPr>
                <w:noProof/>
                <w:webHidden/>
              </w:rPr>
            </w:r>
            <w:r>
              <w:rPr>
                <w:noProof/>
                <w:webHidden/>
              </w:rPr>
              <w:fldChar w:fldCharType="separate"/>
            </w:r>
            <w:r>
              <w:rPr>
                <w:noProof/>
                <w:webHidden/>
              </w:rPr>
              <w:t>24</w:t>
            </w:r>
            <w:r>
              <w:rPr>
                <w:noProof/>
                <w:webHidden/>
              </w:rPr>
              <w:fldChar w:fldCharType="end"/>
            </w:r>
          </w:hyperlink>
        </w:p>
        <w:p w14:paraId="612761A2" w14:textId="07759D2E" w:rsidR="00AC78F5" w:rsidRDefault="00AC78F5">
          <w:pPr>
            <w:pStyle w:val="TOC2"/>
            <w:tabs>
              <w:tab w:val="right" w:leader="dot" w:pos="9350"/>
            </w:tabs>
            <w:rPr>
              <w:noProof/>
              <w:kern w:val="2"/>
              <w:sz w:val="24"/>
              <w:szCs w:val="24"/>
              <w14:ligatures w14:val="standardContextual"/>
            </w:rPr>
          </w:pPr>
          <w:hyperlink w:anchor="_Toc228786067" w:history="1">
            <w:r w:rsidRPr="00795853">
              <w:rPr>
                <w:rStyle w:val="Hyperlink"/>
                <w:noProof/>
              </w:rPr>
              <w:t>C.5  VAAR 852.219-76  VA NOTICE OF LIMITATIONS ON SUBCONTRACTING—CERTIFICATE OF COMPLIANCE FOR SUPPLIES AND PRODUCTS (JAN 2023) (DEVIATION)</w:t>
            </w:r>
            <w:r>
              <w:rPr>
                <w:noProof/>
                <w:webHidden/>
              </w:rPr>
              <w:tab/>
            </w:r>
            <w:r>
              <w:rPr>
                <w:noProof/>
                <w:webHidden/>
              </w:rPr>
              <w:fldChar w:fldCharType="begin"/>
            </w:r>
            <w:r>
              <w:rPr>
                <w:noProof/>
                <w:webHidden/>
              </w:rPr>
              <w:instrText xml:space="preserve"> PAGEREF _Toc228786067 \h </w:instrText>
            </w:r>
            <w:r>
              <w:rPr>
                <w:noProof/>
                <w:webHidden/>
              </w:rPr>
            </w:r>
            <w:r>
              <w:rPr>
                <w:noProof/>
                <w:webHidden/>
              </w:rPr>
              <w:fldChar w:fldCharType="separate"/>
            </w:r>
            <w:r>
              <w:rPr>
                <w:noProof/>
                <w:webHidden/>
              </w:rPr>
              <w:t>27</w:t>
            </w:r>
            <w:r>
              <w:rPr>
                <w:noProof/>
                <w:webHidden/>
              </w:rPr>
              <w:fldChar w:fldCharType="end"/>
            </w:r>
          </w:hyperlink>
        </w:p>
        <w:p w14:paraId="3ED95F1D" w14:textId="2CC442F5" w:rsidR="00AC78F5" w:rsidRDefault="00AC78F5">
          <w:pPr>
            <w:pStyle w:val="TOC2"/>
            <w:tabs>
              <w:tab w:val="right" w:leader="dot" w:pos="9350"/>
            </w:tabs>
            <w:rPr>
              <w:noProof/>
              <w:kern w:val="2"/>
              <w:sz w:val="24"/>
              <w:szCs w:val="24"/>
              <w14:ligatures w14:val="standardContextual"/>
            </w:rPr>
          </w:pPr>
          <w:hyperlink w:anchor="_Toc228786068" w:history="1">
            <w:r w:rsidRPr="00795853">
              <w:rPr>
                <w:rStyle w:val="Hyperlink"/>
                <w:noProof/>
              </w:rPr>
              <w:t>C.6  VAAR 852.247-71  DELIVERY LOCATION (OCT 2018)</w:t>
            </w:r>
            <w:r>
              <w:rPr>
                <w:noProof/>
                <w:webHidden/>
              </w:rPr>
              <w:tab/>
            </w:r>
            <w:r>
              <w:rPr>
                <w:noProof/>
                <w:webHidden/>
              </w:rPr>
              <w:fldChar w:fldCharType="begin"/>
            </w:r>
            <w:r>
              <w:rPr>
                <w:noProof/>
                <w:webHidden/>
              </w:rPr>
              <w:instrText xml:space="preserve"> PAGEREF _Toc228786068 \h </w:instrText>
            </w:r>
            <w:r>
              <w:rPr>
                <w:noProof/>
                <w:webHidden/>
              </w:rPr>
            </w:r>
            <w:r>
              <w:rPr>
                <w:noProof/>
                <w:webHidden/>
              </w:rPr>
              <w:fldChar w:fldCharType="separate"/>
            </w:r>
            <w:r>
              <w:rPr>
                <w:noProof/>
                <w:webHidden/>
              </w:rPr>
              <w:t>29</w:t>
            </w:r>
            <w:r>
              <w:rPr>
                <w:noProof/>
                <w:webHidden/>
              </w:rPr>
              <w:fldChar w:fldCharType="end"/>
            </w:r>
          </w:hyperlink>
        </w:p>
        <w:p w14:paraId="3422BE84" w14:textId="1CA5FD14" w:rsidR="00AC78F5" w:rsidRDefault="00AC78F5">
          <w:pPr>
            <w:pStyle w:val="TOC2"/>
            <w:tabs>
              <w:tab w:val="right" w:leader="dot" w:pos="9350"/>
            </w:tabs>
            <w:rPr>
              <w:noProof/>
              <w:kern w:val="2"/>
              <w:sz w:val="24"/>
              <w:szCs w:val="24"/>
              <w14:ligatures w14:val="standardContextual"/>
            </w:rPr>
          </w:pPr>
          <w:hyperlink w:anchor="_Toc228786069" w:history="1">
            <w:r w:rsidRPr="00795853">
              <w:rPr>
                <w:rStyle w:val="Hyperlink"/>
                <w:noProof/>
              </w:rPr>
              <w:t>C.7  52.252-2  CLAUSES INCORPORATED BY REFERENCE  (FEB 1998)</w:t>
            </w:r>
            <w:r>
              <w:rPr>
                <w:noProof/>
                <w:webHidden/>
              </w:rPr>
              <w:tab/>
            </w:r>
            <w:r>
              <w:rPr>
                <w:noProof/>
                <w:webHidden/>
              </w:rPr>
              <w:fldChar w:fldCharType="begin"/>
            </w:r>
            <w:r>
              <w:rPr>
                <w:noProof/>
                <w:webHidden/>
              </w:rPr>
              <w:instrText xml:space="preserve"> PAGEREF _Toc228786069 \h </w:instrText>
            </w:r>
            <w:r>
              <w:rPr>
                <w:noProof/>
                <w:webHidden/>
              </w:rPr>
            </w:r>
            <w:r>
              <w:rPr>
                <w:noProof/>
                <w:webHidden/>
              </w:rPr>
              <w:fldChar w:fldCharType="separate"/>
            </w:r>
            <w:r>
              <w:rPr>
                <w:noProof/>
                <w:webHidden/>
              </w:rPr>
              <w:t>29</w:t>
            </w:r>
            <w:r>
              <w:rPr>
                <w:noProof/>
                <w:webHidden/>
              </w:rPr>
              <w:fldChar w:fldCharType="end"/>
            </w:r>
          </w:hyperlink>
        </w:p>
        <w:p w14:paraId="33F3A5C5" w14:textId="1525BCE4" w:rsidR="00AC78F5" w:rsidRDefault="00AC78F5">
          <w:pPr>
            <w:pStyle w:val="TOC1"/>
            <w:tabs>
              <w:tab w:val="right" w:leader="dot" w:pos="9350"/>
            </w:tabs>
            <w:rPr>
              <w:b w:val="0"/>
              <w:bCs w:val="0"/>
              <w:noProof/>
              <w:kern w:val="2"/>
              <w:sz w:val="24"/>
              <w:szCs w:val="24"/>
              <w14:ligatures w14:val="standardContextual"/>
            </w:rPr>
          </w:pPr>
          <w:hyperlink w:anchor="_Toc228786070" w:history="1">
            <w:r w:rsidRPr="00795853">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_Toc228786070 \h </w:instrText>
            </w:r>
            <w:r>
              <w:rPr>
                <w:noProof/>
                <w:webHidden/>
              </w:rPr>
            </w:r>
            <w:r>
              <w:rPr>
                <w:noProof/>
                <w:webHidden/>
              </w:rPr>
              <w:fldChar w:fldCharType="separate"/>
            </w:r>
            <w:r>
              <w:rPr>
                <w:noProof/>
                <w:webHidden/>
              </w:rPr>
              <w:t>31</w:t>
            </w:r>
            <w:r>
              <w:rPr>
                <w:noProof/>
                <w:webHidden/>
              </w:rPr>
              <w:fldChar w:fldCharType="end"/>
            </w:r>
          </w:hyperlink>
        </w:p>
        <w:p w14:paraId="252B4BE9" w14:textId="2A68C50B" w:rsidR="00AC78F5" w:rsidRDefault="00AC78F5">
          <w:pPr>
            <w:pStyle w:val="TOC1"/>
            <w:tabs>
              <w:tab w:val="right" w:leader="dot" w:pos="9350"/>
            </w:tabs>
            <w:rPr>
              <w:b w:val="0"/>
              <w:bCs w:val="0"/>
              <w:noProof/>
              <w:kern w:val="2"/>
              <w:sz w:val="24"/>
              <w:szCs w:val="24"/>
              <w14:ligatures w14:val="standardContextual"/>
            </w:rPr>
          </w:pPr>
          <w:hyperlink w:anchor="_Toc228786071" w:history="1">
            <w:r w:rsidRPr="00795853">
              <w:rPr>
                <w:rStyle w:val="Hyperlink"/>
                <w:noProof/>
              </w:rPr>
              <w:t>SECTION E - SOLICITATION PROVISIONS</w:t>
            </w:r>
            <w:r>
              <w:rPr>
                <w:noProof/>
                <w:webHidden/>
              </w:rPr>
              <w:tab/>
            </w:r>
            <w:r>
              <w:rPr>
                <w:noProof/>
                <w:webHidden/>
              </w:rPr>
              <w:fldChar w:fldCharType="begin"/>
            </w:r>
            <w:r>
              <w:rPr>
                <w:noProof/>
                <w:webHidden/>
              </w:rPr>
              <w:instrText xml:space="preserve"> PAGEREF _Toc228786071 \h </w:instrText>
            </w:r>
            <w:r>
              <w:rPr>
                <w:noProof/>
                <w:webHidden/>
              </w:rPr>
            </w:r>
            <w:r>
              <w:rPr>
                <w:noProof/>
                <w:webHidden/>
              </w:rPr>
              <w:fldChar w:fldCharType="separate"/>
            </w:r>
            <w:r>
              <w:rPr>
                <w:noProof/>
                <w:webHidden/>
              </w:rPr>
              <w:t>34</w:t>
            </w:r>
            <w:r>
              <w:rPr>
                <w:noProof/>
                <w:webHidden/>
              </w:rPr>
              <w:fldChar w:fldCharType="end"/>
            </w:r>
          </w:hyperlink>
        </w:p>
        <w:p w14:paraId="090BFF37" w14:textId="361E7D81" w:rsidR="00AC78F5" w:rsidRDefault="00AC78F5">
          <w:pPr>
            <w:pStyle w:val="TOC2"/>
            <w:tabs>
              <w:tab w:val="right" w:leader="dot" w:pos="9350"/>
            </w:tabs>
            <w:rPr>
              <w:noProof/>
              <w:kern w:val="2"/>
              <w:sz w:val="24"/>
              <w:szCs w:val="24"/>
              <w14:ligatures w14:val="standardContextual"/>
            </w:rPr>
          </w:pPr>
          <w:hyperlink w:anchor="_Toc228786072" w:history="1">
            <w:r w:rsidRPr="00795853">
              <w:rPr>
                <w:rStyle w:val="Hyperlink"/>
                <w:noProof/>
              </w:rPr>
              <w:t>E.1  52.212-1  INSTRUCTIONS TO OFFERORS—COMMERCIAL PRODUCTS AND COMMERCIAL SERVICES (OCT 2025)</w:t>
            </w:r>
            <w:r>
              <w:rPr>
                <w:noProof/>
                <w:webHidden/>
              </w:rPr>
              <w:tab/>
            </w:r>
            <w:r>
              <w:rPr>
                <w:noProof/>
                <w:webHidden/>
              </w:rPr>
              <w:fldChar w:fldCharType="begin"/>
            </w:r>
            <w:r>
              <w:rPr>
                <w:noProof/>
                <w:webHidden/>
              </w:rPr>
              <w:instrText xml:space="preserve"> PAGEREF _Toc228786072 \h </w:instrText>
            </w:r>
            <w:r>
              <w:rPr>
                <w:noProof/>
                <w:webHidden/>
              </w:rPr>
            </w:r>
            <w:r>
              <w:rPr>
                <w:noProof/>
                <w:webHidden/>
              </w:rPr>
              <w:fldChar w:fldCharType="separate"/>
            </w:r>
            <w:r>
              <w:rPr>
                <w:noProof/>
                <w:webHidden/>
              </w:rPr>
              <w:t>34</w:t>
            </w:r>
            <w:r>
              <w:rPr>
                <w:noProof/>
                <w:webHidden/>
              </w:rPr>
              <w:fldChar w:fldCharType="end"/>
            </w:r>
          </w:hyperlink>
        </w:p>
        <w:p w14:paraId="2C4AA518" w14:textId="7C424FF6" w:rsidR="00AC78F5" w:rsidRDefault="00AC78F5">
          <w:pPr>
            <w:pStyle w:val="TOC2"/>
            <w:tabs>
              <w:tab w:val="right" w:leader="dot" w:pos="9350"/>
            </w:tabs>
            <w:rPr>
              <w:noProof/>
              <w:kern w:val="2"/>
              <w:sz w:val="24"/>
              <w:szCs w:val="24"/>
              <w14:ligatures w14:val="standardContextual"/>
            </w:rPr>
          </w:pPr>
          <w:hyperlink w:anchor="_Toc228786073" w:history="1">
            <w:r w:rsidRPr="00795853">
              <w:rPr>
                <w:rStyle w:val="Hyperlink"/>
                <w:noProof/>
              </w:rPr>
              <w:t>E.2 52.219-1 SMALL BUSINESS PROGRAM REPRESENTATIONS (NOV 2025) (DEVIATION)</w:t>
            </w:r>
            <w:r>
              <w:rPr>
                <w:noProof/>
                <w:webHidden/>
              </w:rPr>
              <w:tab/>
            </w:r>
            <w:r>
              <w:rPr>
                <w:noProof/>
                <w:webHidden/>
              </w:rPr>
              <w:fldChar w:fldCharType="begin"/>
            </w:r>
            <w:r>
              <w:rPr>
                <w:noProof/>
                <w:webHidden/>
              </w:rPr>
              <w:instrText xml:space="preserve"> PAGEREF _Toc228786073 \h </w:instrText>
            </w:r>
            <w:r>
              <w:rPr>
                <w:noProof/>
                <w:webHidden/>
              </w:rPr>
            </w:r>
            <w:r>
              <w:rPr>
                <w:noProof/>
                <w:webHidden/>
              </w:rPr>
              <w:fldChar w:fldCharType="separate"/>
            </w:r>
            <w:r>
              <w:rPr>
                <w:noProof/>
                <w:webHidden/>
              </w:rPr>
              <w:t>36</w:t>
            </w:r>
            <w:r>
              <w:rPr>
                <w:noProof/>
                <w:webHidden/>
              </w:rPr>
              <w:fldChar w:fldCharType="end"/>
            </w:r>
          </w:hyperlink>
        </w:p>
        <w:p w14:paraId="46AC4177" w14:textId="5740507E" w:rsidR="00AC78F5" w:rsidRDefault="00AC78F5">
          <w:pPr>
            <w:pStyle w:val="TOC2"/>
            <w:tabs>
              <w:tab w:val="right" w:leader="dot" w:pos="9350"/>
            </w:tabs>
            <w:rPr>
              <w:noProof/>
              <w:kern w:val="2"/>
              <w:sz w:val="24"/>
              <w:szCs w:val="24"/>
              <w14:ligatures w14:val="standardContextual"/>
            </w:rPr>
          </w:pPr>
          <w:hyperlink w:anchor="_Toc228786074" w:history="1">
            <w:r w:rsidRPr="00795853">
              <w:rPr>
                <w:rStyle w:val="Hyperlink"/>
                <w:noProof/>
              </w:rPr>
              <w:t>E.3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_Toc228786074 \h </w:instrText>
            </w:r>
            <w:r>
              <w:rPr>
                <w:noProof/>
                <w:webHidden/>
              </w:rPr>
            </w:r>
            <w:r>
              <w:rPr>
                <w:noProof/>
                <w:webHidden/>
              </w:rPr>
              <w:fldChar w:fldCharType="separate"/>
            </w:r>
            <w:r>
              <w:rPr>
                <w:noProof/>
                <w:webHidden/>
              </w:rPr>
              <w:t>39</w:t>
            </w:r>
            <w:r>
              <w:rPr>
                <w:noProof/>
                <w:webHidden/>
              </w:rPr>
              <w:fldChar w:fldCharType="end"/>
            </w:r>
          </w:hyperlink>
        </w:p>
        <w:p w14:paraId="59585177" w14:textId="5B2F52D9" w:rsidR="00AC78F5" w:rsidRDefault="00AC78F5">
          <w:pPr>
            <w:pStyle w:val="TOC2"/>
            <w:tabs>
              <w:tab w:val="right" w:leader="dot" w:pos="9350"/>
            </w:tabs>
            <w:rPr>
              <w:noProof/>
              <w:kern w:val="2"/>
              <w:sz w:val="24"/>
              <w:szCs w:val="24"/>
              <w14:ligatures w14:val="standardContextual"/>
            </w:rPr>
          </w:pPr>
          <w:hyperlink w:anchor="_Toc228786075" w:history="1">
            <w:r w:rsidRPr="00795853">
              <w:rPr>
                <w:rStyle w:val="Hyperlink"/>
                <w:noProof/>
              </w:rPr>
              <w:t>E.4  52.252-1  SOLICITATION PROVISIONS INCORPORATED BY REFERENCE  (FEB 1998)</w:t>
            </w:r>
            <w:r>
              <w:rPr>
                <w:noProof/>
                <w:webHidden/>
              </w:rPr>
              <w:tab/>
            </w:r>
            <w:r>
              <w:rPr>
                <w:noProof/>
                <w:webHidden/>
              </w:rPr>
              <w:fldChar w:fldCharType="begin"/>
            </w:r>
            <w:r>
              <w:rPr>
                <w:noProof/>
                <w:webHidden/>
              </w:rPr>
              <w:instrText xml:space="preserve"> PAGEREF _Toc228786075 \h </w:instrText>
            </w:r>
            <w:r>
              <w:rPr>
                <w:noProof/>
                <w:webHidden/>
              </w:rPr>
            </w:r>
            <w:r>
              <w:rPr>
                <w:noProof/>
                <w:webHidden/>
              </w:rPr>
              <w:fldChar w:fldCharType="separate"/>
            </w:r>
            <w:r>
              <w:rPr>
                <w:noProof/>
                <w:webHidden/>
              </w:rPr>
              <w:t>43</w:t>
            </w:r>
            <w:r>
              <w:rPr>
                <w:noProof/>
                <w:webHidden/>
              </w:rPr>
              <w:fldChar w:fldCharType="end"/>
            </w:r>
          </w:hyperlink>
        </w:p>
        <w:p w14:paraId="2C3A16E7" w14:textId="6E6C2774" w:rsidR="00AC78F5" w:rsidRDefault="00AC78F5">
          <w:pPr>
            <w:pStyle w:val="TOC2"/>
            <w:tabs>
              <w:tab w:val="right" w:leader="dot" w:pos="9350"/>
            </w:tabs>
            <w:rPr>
              <w:noProof/>
              <w:kern w:val="2"/>
              <w:sz w:val="24"/>
              <w:szCs w:val="24"/>
              <w14:ligatures w14:val="standardContextual"/>
            </w:rPr>
          </w:pPr>
          <w:hyperlink w:anchor="_Toc228786076" w:history="1">
            <w:r w:rsidRPr="00795853">
              <w:rPr>
                <w:rStyle w:val="Hyperlink"/>
                <w:noProof/>
              </w:rPr>
              <w:t>E.5  52.204-7  SYSTEM FOR AWARD MANAGEMENT DEVIATION (NOV 2025)</w:t>
            </w:r>
            <w:r>
              <w:rPr>
                <w:noProof/>
                <w:webHidden/>
              </w:rPr>
              <w:tab/>
            </w:r>
            <w:r>
              <w:rPr>
                <w:noProof/>
                <w:webHidden/>
              </w:rPr>
              <w:fldChar w:fldCharType="begin"/>
            </w:r>
            <w:r>
              <w:rPr>
                <w:noProof/>
                <w:webHidden/>
              </w:rPr>
              <w:instrText xml:space="preserve"> PAGEREF _Toc228786076 \h </w:instrText>
            </w:r>
            <w:r>
              <w:rPr>
                <w:noProof/>
                <w:webHidden/>
              </w:rPr>
            </w:r>
            <w:r>
              <w:rPr>
                <w:noProof/>
                <w:webHidden/>
              </w:rPr>
              <w:fldChar w:fldCharType="separate"/>
            </w:r>
            <w:r>
              <w:rPr>
                <w:noProof/>
                <w:webHidden/>
              </w:rPr>
              <w:t>43</w:t>
            </w:r>
            <w:r>
              <w:rPr>
                <w:noProof/>
                <w:webHidden/>
              </w:rPr>
              <w:fldChar w:fldCharType="end"/>
            </w:r>
          </w:hyperlink>
        </w:p>
        <w:p w14:paraId="4B8D5922" w14:textId="195A3DB1" w:rsidR="00AC78F5" w:rsidRDefault="00AC78F5">
          <w:pPr>
            <w:pStyle w:val="TOC2"/>
            <w:tabs>
              <w:tab w:val="right" w:leader="dot" w:pos="9350"/>
            </w:tabs>
            <w:rPr>
              <w:noProof/>
              <w:kern w:val="2"/>
              <w:sz w:val="24"/>
              <w:szCs w:val="24"/>
              <w14:ligatures w14:val="standardContextual"/>
            </w:rPr>
          </w:pPr>
          <w:hyperlink w:anchor="_Toc228786077" w:history="1">
            <w:r w:rsidRPr="00795853">
              <w:rPr>
                <w:rStyle w:val="Hyperlink"/>
                <w:noProof/>
              </w:rPr>
              <w:t>E.6  52.229-11  TAX ON CERTAIN FOREIGN PROCUREMENTS—NOTICE AND REPRESENTATION DEVIATION (SEP 2025)</w:t>
            </w:r>
            <w:r>
              <w:rPr>
                <w:noProof/>
                <w:webHidden/>
              </w:rPr>
              <w:tab/>
            </w:r>
            <w:r>
              <w:rPr>
                <w:noProof/>
                <w:webHidden/>
              </w:rPr>
              <w:fldChar w:fldCharType="begin"/>
            </w:r>
            <w:r>
              <w:rPr>
                <w:noProof/>
                <w:webHidden/>
              </w:rPr>
              <w:instrText xml:space="preserve"> PAGEREF _Toc228786077 \h </w:instrText>
            </w:r>
            <w:r>
              <w:rPr>
                <w:noProof/>
                <w:webHidden/>
              </w:rPr>
            </w:r>
            <w:r>
              <w:rPr>
                <w:noProof/>
                <w:webHidden/>
              </w:rPr>
              <w:fldChar w:fldCharType="separate"/>
            </w:r>
            <w:r>
              <w:rPr>
                <w:noProof/>
                <w:webHidden/>
              </w:rPr>
              <w:t>44</w:t>
            </w:r>
            <w:r>
              <w:rPr>
                <w:noProof/>
                <w:webHidden/>
              </w:rPr>
              <w:fldChar w:fldCharType="end"/>
            </w:r>
          </w:hyperlink>
        </w:p>
        <w:p w14:paraId="08A1568E" w14:textId="5555D75E" w:rsidR="00AC78F5" w:rsidRDefault="00AC78F5">
          <w:pPr>
            <w:pStyle w:val="TOC2"/>
            <w:tabs>
              <w:tab w:val="right" w:leader="dot" w:pos="9350"/>
            </w:tabs>
            <w:rPr>
              <w:noProof/>
              <w:kern w:val="2"/>
              <w:sz w:val="24"/>
              <w:szCs w:val="24"/>
              <w14:ligatures w14:val="standardContextual"/>
            </w:rPr>
          </w:pPr>
          <w:hyperlink w:anchor="_Toc228786078" w:history="1">
            <w:r w:rsidRPr="00795853">
              <w:rPr>
                <w:rStyle w:val="Hyperlink"/>
                <w:noProof/>
              </w:rPr>
              <w:t>E.7  52.212-2  EVALUATION—COMMERCIAL PRODUCTS AND COMMERCIAL SERVICES (NOV 2021)(DEVIATION OCT 2025)</w:t>
            </w:r>
            <w:r>
              <w:rPr>
                <w:noProof/>
                <w:webHidden/>
              </w:rPr>
              <w:tab/>
            </w:r>
            <w:r>
              <w:rPr>
                <w:noProof/>
                <w:webHidden/>
              </w:rPr>
              <w:fldChar w:fldCharType="begin"/>
            </w:r>
            <w:r>
              <w:rPr>
                <w:noProof/>
                <w:webHidden/>
              </w:rPr>
              <w:instrText xml:space="preserve"> PAGEREF _Toc228786078 \h </w:instrText>
            </w:r>
            <w:r>
              <w:rPr>
                <w:noProof/>
                <w:webHidden/>
              </w:rPr>
            </w:r>
            <w:r>
              <w:rPr>
                <w:noProof/>
                <w:webHidden/>
              </w:rPr>
              <w:fldChar w:fldCharType="separate"/>
            </w:r>
            <w:r>
              <w:rPr>
                <w:noProof/>
                <w:webHidden/>
              </w:rPr>
              <w:t>46</w:t>
            </w:r>
            <w:r>
              <w:rPr>
                <w:noProof/>
                <w:webHidden/>
              </w:rPr>
              <w:fldChar w:fldCharType="end"/>
            </w:r>
          </w:hyperlink>
        </w:p>
        <w:p w14:paraId="56296A9B" w14:textId="308239F6" w:rsidR="00F72C85" w:rsidRDefault="004D44F5">
          <w:pPr>
            <w:rPr>
              <w:b/>
              <w:bCs/>
              <w:noProof/>
            </w:rPr>
            <w:sectPr w:rsidR="00F72C85">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56296A9C" w14:textId="77777777" w:rsidR="004D44F5" w:rsidRDefault="004D44F5" w:rsidP="0082269C">
      <w:pPr>
        <w:pStyle w:val="Heading1"/>
        <w:pageBreakBefore/>
      </w:pPr>
      <w:bookmarkStart w:id="2" w:name="_Toc228786056"/>
      <w:r>
        <w:lastRenderedPageBreak/>
        <w:t xml:space="preserve">SECTION B </w:t>
      </w:r>
      <w:r>
        <w:t>-</w:t>
      </w:r>
      <w:r>
        <w:t xml:space="preserve"> </w:t>
      </w:r>
      <w:r>
        <w:t>CONTINUATION OF SF 1449</w:t>
      </w:r>
      <w:r>
        <w:t xml:space="preserve"> BLOCK</w:t>
      </w:r>
      <w:r>
        <w:t>S</w:t>
      </w:r>
      <w:bookmarkEnd w:id="2"/>
    </w:p>
    <w:p w14:paraId="56296A9D" w14:textId="77777777" w:rsidR="004D44F5" w:rsidRPr="00F5343B" w:rsidRDefault="004D44F5" w:rsidP="0051776E">
      <w:pPr>
        <w:tabs>
          <w:tab w:val="left" w:pos="1620"/>
        </w:tabs>
        <w:rPr>
          <w:rFonts w:ascii="Calibri" w:hAnsi="Calibri"/>
          <w:szCs w:val="20"/>
        </w:rPr>
      </w:pPr>
      <w:r>
        <w:rPr>
          <w:rFonts w:ascii="Calibri" w:hAnsi="Calibri"/>
          <w:szCs w:val="20"/>
        </w:rPr>
        <w:tab/>
      </w:r>
    </w:p>
    <w:p w14:paraId="56296A9E" w14:textId="77777777" w:rsidR="004D44F5" w:rsidRDefault="004D44F5" w:rsidP="008A63C0">
      <w:pPr>
        <w:pStyle w:val="Heading2"/>
      </w:pPr>
      <w:bookmarkStart w:id="3" w:name="_Toc228786057"/>
      <w:proofErr w:type="gramStart"/>
      <w:r>
        <w:t>B.1</w:t>
      </w:r>
      <w:r>
        <w:t xml:space="preserve">  CONTRACT</w:t>
      </w:r>
      <w:proofErr w:type="gramEnd"/>
      <w:r>
        <w:t xml:space="preserve"> ADMINISTRATION DATA</w:t>
      </w:r>
      <w:bookmarkEnd w:id="3"/>
    </w:p>
    <w:p w14:paraId="56296A9F" w14:textId="77777777" w:rsidR="004D44F5" w:rsidRDefault="004D44F5" w:rsidP="00873873">
      <w:r>
        <w:t xml:space="preserve">  1</w:t>
      </w:r>
      <w:proofErr w:type="gramStart"/>
      <w:r>
        <w:t>.  Contract</w:t>
      </w:r>
      <w:proofErr w:type="gramEnd"/>
      <w:r>
        <w:t xml:space="preserve"> Administration</w:t>
      </w:r>
      <w:proofErr w:type="gramStart"/>
      <w:r>
        <w:t>:  All</w:t>
      </w:r>
      <w:proofErr w:type="gramEnd"/>
      <w:r>
        <w:t xml:space="preserve"> contract administration matters will be handled by the following individuals:</w:t>
      </w:r>
    </w:p>
    <w:p w14:paraId="56296AA0" w14:textId="77777777" w:rsidR="004D44F5" w:rsidRPr="00707463" w:rsidRDefault="004D44F5" w:rsidP="00C5132E">
      <w:pPr>
        <w:rPr>
          <w:rStyle w:val="AAMSKBFill-InHighlight"/>
          <w:color w:val="auto"/>
        </w:rPr>
      </w:pPr>
      <w:r>
        <w:t xml:space="preserve">    a. </w:t>
      </w:r>
      <w:r>
        <w:t xml:space="preserve"> </w:t>
      </w:r>
      <w:r>
        <w:t>CONTRACTOR:</w:t>
      </w:r>
      <w:r>
        <w:t xml:space="preserve">  </w:t>
      </w:r>
    </w:p>
    <w:p w14:paraId="56296AA1" w14:textId="77777777" w:rsidR="004D44F5" w:rsidRPr="00903A68" w:rsidRDefault="004D44F5" w:rsidP="003E0C9E">
      <w:pPr>
        <w:tabs>
          <w:tab w:val="left" w:pos="2700"/>
        </w:tabs>
        <w:ind w:left="2610" w:hanging="810"/>
        <w:rPr>
          <w:rStyle w:val="AAMSKBFill-InHighlight"/>
          <w:color w:val="auto"/>
        </w:rPr>
      </w:pPr>
    </w:p>
    <w:p w14:paraId="56296AA2" w14:textId="77777777" w:rsidR="004D44F5" w:rsidRDefault="004D44F5" w:rsidP="003E0C9E">
      <w:pPr>
        <w:tabs>
          <w:tab w:val="left" w:pos="2700"/>
        </w:tabs>
        <w:ind w:left="2610" w:hanging="810"/>
      </w:pPr>
    </w:p>
    <w:p w14:paraId="56296AA3" w14:textId="77777777" w:rsidR="004D44F5" w:rsidRDefault="004D44F5" w:rsidP="003E0C9E">
      <w:pPr>
        <w:tabs>
          <w:tab w:val="left" w:pos="2700"/>
        </w:tabs>
        <w:ind w:left="2610" w:hanging="810"/>
      </w:pPr>
    </w:p>
    <w:p w14:paraId="56296AA4" w14:textId="77777777" w:rsidR="004D44F5" w:rsidRPr="008F3EA1" w:rsidRDefault="004D44F5" w:rsidP="008F3EA1">
      <w:pPr>
        <w:rPr>
          <w:rStyle w:val="AAMSKBFill-InHighlight"/>
          <w:color w:val="auto"/>
        </w:rPr>
      </w:pPr>
      <w:r>
        <w:t xml:space="preserve">    b. </w:t>
      </w:r>
      <w:r>
        <w:t xml:space="preserve"> </w:t>
      </w:r>
      <w:r>
        <w:t>GOVERNMENT</w:t>
      </w:r>
      <w:proofErr w:type="gramStart"/>
      <w:r>
        <w:t>:  Contracting</w:t>
      </w:r>
      <w:proofErr w:type="gramEnd"/>
      <w:r>
        <w:t xml:space="preserve"> Officer </w:t>
      </w:r>
      <w:r>
        <w:rPr>
          <w:rStyle w:val="AAMSKBFill-InHighlight"/>
          <w:color w:val="auto"/>
        </w:rPr>
        <w:t>36C248</w:t>
      </w:r>
      <w:r>
        <w:t xml:space="preserve"> </w:t>
      </w:r>
      <w:r>
        <w:rPr>
          <w:rStyle w:val="AAMSKBFill-InHighlight"/>
          <w:color w:val="auto"/>
        </w:rPr>
        <w:t>William Penhallegon</w:t>
      </w:r>
    </w:p>
    <w:p w14:paraId="56296AA5" w14:textId="77777777" w:rsidR="004D44F5" w:rsidRDefault="004D44F5" w:rsidP="003E0C9E">
      <w:pPr>
        <w:tabs>
          <w:tab w:val="left" w:pos="2700"/>
        </w:tabs>
        <w:ind w:left="2700" w:hanging="900"/>
      </w:pPr>
      <w:r>
        <w:t>Department of Veterans Affairs</w:t>
      </w:r>
    </w:p>
    <w:p w14:paraId="56296AA6" w14:textId="77777777" w:rsidR="004D44F5" w:rsidRDefault="004D44F5" w:rsidP="003E0C9E">
      <w:pPr>
        <w:tabs>
          <w:tab w:val="left" w:pos="2700"/>
        </w:tabs>
        <w:ind w:left="2700" w:hanging="900"/>
      </w:pPr>
      <w:r>
        <w:t xml:space="preserve">Network Contracting Office </w:t>
      </w:r>
      <w:proofErr w:type="gramStart"/>
      <w:r>
        <w:t>8  (</w:t>
      </w:r>
      <w:proofErr w:type="gramEnd"/>
      <w:r>
        <w:t>NCO 8)</w:t>
      </w:r>
    </w:p>
    <w:p w14:paraId="56296AA7" w14:textId="77777777" w:rsidR="004D44F5" w:rsidRDefault="004D44F5" w:rsidP="003E0C9E">
      <w:pPr>
        <w:tabs>
          <w:tab w:val="left" w:pos="2700"/>
        </w:tabs>
        <w:ind w:left="2700" w:hanging="900"/>
      </w:pPr>
      <w:r>
        <w:t>William Penhallegon CO</w:t>
      </w:r>
    </w:p>
    <w:p w14:paraId="56296AA8" w14:textId="77777777" w:rsidR="004D44F5" w:rsidRDefault="004D44F5" w:rsidP="003E0C9E">
      <w:pPr>
        <w:tabs>
          <w:tab w:val="left" w:pos="2700"/>
        </w:tabs>
        <w:ind w:left="2700" w:hanging="900"/>
      </w:pPr>
      <w:r>
        <w:t>10,000 Bay Pines Blvd</w:t>
      </w:r>
    </w:p>
    <w:p w14:paraId="56296AA9" w14:textId="77777777" w:rsidR="004D44F5" w:rsidRPr="00E5483D" w:rsidRDefault="004D44F5" w:rsidP="003E0C9E">
      <w:pPr>
        <w:tabs>
          <w:tab w:val="left" w:pos="2700"/>
        </w:tabs>
        <w:ind w:left="2700" w:hanging="900"/>
      </w:pPr>
      <w:r>
        <w:t>Bay Pines</w:t>
      </w:r>
      <w:r w:rsidRPr="00E5483D">
        <w:t xml:space="preserve"> </w:t>
      </w:r>
      <w:r>
        <w:t>FL</w:t>
      </w:r>
      <w:r w:rsidRPr="00E5483D">
        <w:t xml:space="preserve"> </w:t>
      </w:r>
      <w:r>
        <w:t>33744</w:t>
      </w:r>
    </w:p>
    <w:p w14:paraId="56296AAA" w14:textId="77777777" w:rsidR="004D44F5" w:rsidRPr="00FD54A7" w:rsidRDefault="004D44F5" w:rsidP="006742BD">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F72C85" w14:paraId="56296AAD" w14:textId="77777777" w:rsidTr="00554F57">
        <w:tc>
          <w:tcPr>
            <w:tcW w:w="1548" w:type="dxa"/>
          </w:tcPr>
          <w:p w14:paraId="56296AAB" w14:textId="77777777" w:rsidR="004D44F5" w:rsidRPr="00FD54A7" w:rsidRDefault="004D44F5" w:rsidP="006742BD">
            <w:r w:rsidRPr="00FD54A7">
              <w:t>[</w:t>
            </w:r>
            <w:r>
              <w:t>X</w:t>
            </w:r>
            <w:r w:rsidRPr="00FD54A7">
              <w:t>]</w:t>
            </w:r>
          </w:p>
        </w:tc>
        <w:tc>
          <w:tcPr>
            <w:tcW w:w="8028" w:type="dxa"/>
          </w:tcPr>
          <w:p w14:paraId="56296AAC" w14:textId="77777777" w:rsidR="004D44F5" w:rsidRPr="00FD54A7" w:rsidRDefault="004D44F5" w:rsidP="0017495D">
            <w:r w:rsidRPr="00FD54A7">
              <w:t>52.232-33, Payment by Electronic Funds Transfer—</w:t>
            </w:r>
            <w:r w:rsidRPr="00FD54A7">
              <w:t xml:space="preserve">System </w:t>
            </w:r>
            <w:proofErr w:type="gramStart"/>
            <w:r w:rsidRPr="00FD54A7">
              <w:t>For</w:t>
            </w:r>
            <w:proofErr w:type="gramEnd"/>
            <w:r w:rsidRPr="00FD54A7">
              <w:t xml:space="preserve"> Award Management</w:t>
            </w:r>
            <w:r w:rsidRPr="00FD54A7">
              <w:t>, or</w:t>
            </w:r>
          </w:p>
        </w:tc>
      </w:tr>
      <w:tr w:rsidR="00F72C85" w14:paraId="56296AB0" w14:textId="77777777" w:rsidTr="00554F57">
        <w:tc>
          <w:tcPr>
            <w:tcW w:w="1548" w:type="dxa"/>
          </w:tcPr>
          <w:p w14:paraId="56296AAE" w14:textId="77777777" w:rsidR="004D44F5" w:rsidRPr="00FD54A7" w:rsidRDefault="004D44F5" w:rsidP="006742BD">
            <w:r w:rsidRPr="00FD54A7">
              <w:t>[</w:t>
            </w:r>
            <w:r>
              <w:t>X</w:t>
            </w:r>
            <w:r w:rsidRPr="00FD54A7">
              <w:t>]</w:t>
            </w:r>
          </w:p>
        </w:tc>
        <w:tc>
          <w:tcPr>
            <w:tcW w:w="8028" w:type="dxa"/>
          </w:tcPr>
          <w:p w14:paraId="56296AAF" w14:textId="77777777" w:rsidR="004D44F5" w:rsidRPr="00FD54A7" w:rsidRDefault="004D44F5" w:rsidP="006742BD">
            <w:r w:rsidRPr="00FD54A7">
              <w:t>52.232-36, Payment by Third Party</w:t>
            </w:r>
          </w:p>
        </w:tc>
      </w:tr>
    </w:tbl>
    <w:p w14:paraId="56296AB1" w14:textId="77777777" w:rsidR="004D44F5" w:rsidRPr="00FD54A7" w:rsidRDefault="004D44F5" w:rsidP="006742BD">
      <w:r w:rsidRPr="00FD54A7">
        <w:t xml:space="preserve">  3</w:t>
      </w:r>
      <w:proofErr w:type="gramStart"/>
      <w:r w:rsidRPr="00FD54A7">
        <w:t>.  INVOICES:  Invoices</w:t>
      </w:r>
      <w:proofErr w:type="gramEnd"/>
      <w:r w:rsidRPr="00FD54A7">
        <w:t xml:space="preserve"> shall be submitted in arrears:</w:t>
      </w:r>
    </w:p>
    <w:p w14:paraId="56296AB2" w14:textId="77777777" w:rsidR="004D44F5" w:rsidRPr="00FD54A7" w:rsidRDefault="004D44F5" w:rsidP="00FD7FD9">
      <w:pPr>
        <w:tabs>
          <w:tab w:val="left" w:pos="3240"/>
        </w:tabs>
      </w:pPr>
      <w:r w:rsidRPr="00FD54A7">
        <w:t xml:space="preserve">    </w:t>
      </w:r>
      <w:r>
        <w:t>a</w:t>
      </w:r>
      <w:r w:rsidRPr="00FD54A7">
        <w:t xml:space="preserve">.  </w:t>
      </w:r>
      <w:r>
        <w:t>Quarterly</w:t>
      </w:r>
      <w:r w:rsidRPr="00FD54A7">
        <w:tab/>
      </w:r>
      <w:r>
        <w:t>[</w:t>
      </w:r>
      <w:r w:rsidRPr="00FD54A7">
        <w:t>]</w:t>
      </w:r>
    </w:p>
    <w:p w14:paraId="56296AB3" w14:textId="77777777" w:rsidR="004D44F5" w:rsidRPr="00FD54A7" w:rsidRDefault="004D44F5">
      <w:pPr>
        <w:tabs>
          <w:tab w:val="left" w:pos="3240"/>
        </w:tabs>
      </w:pPr>
      <w:r w:rsidRPr="00FD54A7">
        <w:t xml:space="preserve">    b.  Semi-Annually</w:t>
      </w:r>
      <w:r w:rsidRPr="00FD54A7">
        <w:tab/>
        <w:t>[]</w:t>
      </w:r>
    </w:p>
    <w:p w14:paraId="56296AB4" w14:textId="77777777" w:rsidR="004D44F5" w:rsidRDefault="004D44F5">
      <w:pPr>
        <w:tabs>
          <w:tab w:val="left" w:pos="3240"/>
        </w:tabs>
      </w:pPr>
      <w:r>
        <w:t xml:space="preserve">    c.  Other</w:t>
      </w:r>
      <w:r>
        <w:tab/>
        <w:t>[x</w:t>
      </w:r>
      <w:proofErr w:type="gramStart"/>
      <w:r>
        <w:t>]</w:t>
      </w:r>
      <w:r>
        <w:t xml:space="preserve">  </w:t>
      </w:r>
      <w:r>
        <w:t>Upon</w:t>
      </w:r>
      <w:proofErr w:type="gramEnd"/>
      <w:r>
        <w:t xml:space="preserve"> Delivery and Government Acceptance</w:t>
      </w:r>
    </w:p>
    <w:p w14:paraId="56296AB5" w14:textId="77777777" w:rsidR="004D44F5" w:rsidRDefault="004D44F5" w:rsidP="00BF1736">
      <w:r>
        <w:t xml:space="preserve">  4.  GOVERNMENT INVOICE ADDRESS:  </w:t>
      </w:r>
      <w:r>
        <w:t>All Invoices from the contractor shall be submitted electronically in accordance with VAAR Clause 852.232-72 Electronic Submission of Payment Requests.</w:t>
      </w:r>
    </w:p>
    <w:p w14:paraId="56296AB6" w14:textId="77777777" w:rsidR="004D44F5" w:rsidRDefault="004D44F5" w:rsidP="003E0C9E"/>
    <w:p w14:paraId="56296AB7" w14:textId="77777777" w:rsidR="004D44F5" w:rsidRDefault="004D44F5" w:rsidP="003E0C9E">
      <w:pPr>
        <w:spacing w:line="240" w:lineRule="auto"/>
      </w:pPr>
    </w:p>
    <w:p w14:paraId="56296AB8" w14:textId="77777777" w:rsidR="004D44F5" w:rsidRDefault="004D44F5">
      <w:r>
        <w:t xml:space="preserve">  ACKNOWLEDGMENT OF AMENDMENTS</w:t>
      </w:r>
      <w:proofErr w:type="gramStart"/>
      <w:r>
        <w:t>:  The</w:t>
      </w:r>
      <w:proofErr w:type="gramEnd"/>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F72C85" w14:paraId="56296ABB" w14:textId="77777777" w:rsidTr="00990E2C">
        <w:tc>
          <w:tcPr>
            <w:tcW w:w="4788" w:type="dxa"/>
          </w:tcPr>
          <w:p w14:paraId="56296AB9" w14:textId="77777777" w:rsidR="004D44F5" w:rsidRDefault="004D44F5" w:rsidP="00990E2C">
            <w:pPr>
              <w:jc w:val="center"/>
            </w:pPr>
            <w:bookmarkStart w:id="4" w:name="ColumnTitle"/>
            <w:bookmarkEnd w:id="4"/>
            <w:r>
              <w:lastRenderedPageBreak/>
              <w:t>AMENDMENT NO</w:t>
            </w:r>
          </w:p>
        </w:tc>
        <w:tc>
          <w:tcPr>
            <w:tcW w:w="4788" w:type="dxa"/>
          </w:tcPr>
          <w:p w14:paraId="56296ABA" w14:textId="77777777" w:rsidR="004D44F5" w:rsidRDefault="004D44F5" w:rsidP="00990E2C">
            <w:pPr>
              <w:jc w:val="center"/>
            </w:pPr>
            <w:r>
              <w:t>DATE</w:t>
            </w:r>
          </w:p>
        </w:tc>
      </w:tr>
      <w:tr w:rsidR="00F72C85" w14:paraId="56296ABE" w14:textId="77777777" w:rsidTr="00990E2C">
        <w:tc>
          <w:tcPr>
            <w:tcW w:w="4788" w:type="dxa"/>
          </w:tcPr>
          <w:p w14:paraId="56296ABC" w14:textId="77777777" w:rsidR="004D44F5" w:rsidRDefault="004D44F5"/>
        </w:tc>
        <w:tc>
          <w:tcPr>
            <w:tcW w:w="4788" w:type="dxa"/>
          </w:tcPr>
          <w:p w14:paraId="56296ABD" w14:textId="77777777" w:rsidR="004D44F5" w:rsidRDefault="004D44F5"/>
        </w:tc>
      </w:tr>
      <w:tr w:rsidR="00F72C85" w14:paraId="56296AC1" w14:textId="77777777" w:rsidTr="00990E2C">
        <w:tc>
          <w:tcPr>
            <w:tcW w:w="4788" w:type="dxa"/>
          </w:tcPr>
          <w:p w14:paraId="56296ABF" w14:textId="77777777" w:rsidR="004D44F5" w:rsidRDefault="004D44F5"/>
        </w:tc>
        <w:tc>
          <w:tcPr>
            <w:tcW w:w="4788" w:type="dxa"/>
          </w:tcPr>
          <w:p w14:paraId="56296AC0" w14:textId="77777777" w:rsidR="004D44F5" w:rsidRDefault="004D44F5"/>
        </w:tc>
      </w:tr>
      <w:tr w:rsidR="00F72C85" w14:paraId="56296AC4" w14:textId="77777777" w:rsidTr="00990E2C">
        <w:tc>
          <w:tcPr>
            <w:tcW w:w="4788" w:type="dxa"/>
          </w:tcPr>
          <w:p w14:paraId="56296AC2" w14:textId="77777777" w:rsidR="004D44F5" w:rsidRDefault="004D44F5"/>
        </w:tc>
        <w:tc>
          <w:tcPr>
            <w:tcW w:w="4788" w:type="dxa"/>
          </w:tcPr>
          <w:p w14:paraId="56296AC3" w14:textId="77777777" w:rsidR="004D44F5" w:rsidRDefault="004D44F5"/>
        </w:tc>
      </w:tr>
    </w:tbl>
    <w:p w14:paraId="56296AC5" w14:textId="77777777" w:rsidR="004D44F5" w:rsidRDefault="004D44F5">
      <w:pPr>
        <w:pStyle w:val="NoSpacing"/>
      </w:pPr>
    </w:p>
    <w:p w14:paraId="56296AC6" w14:textId="77777777" w:rsidR="004D44F5" w:rsidRDefault="004D44F5" w:rsidP="0060322C">
      <w:pPr>
        <w:pStyle w:val="Heading2"/>
      </w:pPr>
      <w:bookmarkStart w:id="5" w:name="_Toc228786058"/>
      <w:r>
        <w:t xml:space="preserve">B.2 STATEMENT OF </w:t>
      </w:r>
      <w:r>
        <w:t>NEED</w:t>
      </w:r>
      <w:bookmarkEnd w:id="5"/>
      <w:r>
        <w:t xml:space="preserve"> </w:t>
      </w:r>
    </w:p>
    <w:p w14:paraId="56296AC7" w14:textId="77777777" w:rsidR="004D44F5" w:rsidRDefault="004D44F5" w:rsidP="0060322C">
      <w:pPr>
        <w:spacing w:after="0"/>
        <w:contextualSpacing/>
        <w:jc w:val="center"/>
        <w:rPr>
          <w:rFonts w:ascii="Arial" w:eastAsia="Times New Roman" w:hAnsi="Arial" w:cs="Arial"/>
          <w:b/>
          <w:bCs/>
          <w:sz w:val="24"/>
          <w:szCs w:val="24"/>
          <w:u w:val="single"/>
        </w:rPr>
      </w:pPr>
    </w:p>
    <w:p w14:paraId="56296AC8" w14:textId="77777777" w:rsidR="004D44F5" w:rsidRPr="00F96033" w:rsidRDefault="004D44F5" w:rsidP="005D1AB5">
      <w:pPr>
        <w:pStyle w:val="ListParagraph"/>
        <w:numPr>
          <w:ilvl w:val="0"/>
          <w:numId w:val="1"/>
        </w:numPr>
        <w:rPr>
          <w:rFonts w:cstheme="minorHAnsi"/>
          <w:sz w:val="24"/>
          <w:szCs w:val="24"/>
        </w:rPr>
      </w:pPr>
      <w:r w:rsidRPr="00F96033">
        <w:rPr>
          <w:rFonts w:cstheme="minorHAnsi"/>
          <w:b/>
          <w:bCs/>
          <w:sz w:val="24"/>
          <w:szCs w:val="24"/>
        </w:rPr>
        <w:t>Scope of Work</w:t>
      </w:r>
    </w:p>
    <w:p w14:paraId="56296AC9" w14:textId="77777777" w:rsidR="004D44F5" w:rsidRPr="00F96033" w:rsidRDefault="004D44F5" w:rsidP="005D1AB5">
      <w:pPr>
        <w:pStyle w:val="ListParagraph"/>
        <w:ind w:left="1080"/>
        <w:rPr>
          <w:rFonts w:cstheme="minorHAnsi"/>
          <w:sz w:val="24"/>
          <w:szCs w:val="24"/>
        </w:rPr>
      </w:pPr>
      <w:r w:rsidRPr="003D1E5B">
        <w:rPr>
          <w:sz w:val="24"/>
          <w:szCs w:val="24"/>
        </w:rPr>
        <w:t xml:space="preserve">This requirement needs to provide </w:t>
      </w:r>
      <w:r>
        <w:rPr>
          <w:sz w:val="24"/>
          <w:szCs w:val="24"/>
        </w:rPr>
        <w:t>Laser Marking System</w:t>
      </w:r>
      <w:r w:rsidRPr="003D1E5B">
        <w:rPr>
          <w:sz w:val="24"/>
          <w:szCs w:val="24"/>
        </w:rPr>
        <w:t xml:space="preserve"> to be delivered to C.W. “Bill” Young VA</w:t>
      </w:r>
      <w:r>
        <w:rPr>
          <w:sz w:val="24"/>
          <w:szCs w:val="24"/>
        </w:rPr>
        <w:t xml:space="preserve"> </w:t>
      </w:r>
      <w:r w:rsidRPr="003D1E5B">
        <w:rPr>
          <w:sz w:val="24"/>
          <w:szCs w:val="24"/>
        </w:rPr>
        <w:t>M</w:t>
      </w:r>
      <w:r>
        <w:rPr>
          <w:sz w:val="24"/>
          <w:szCs w:val="24"/>
        </w:rPr>
        <w:t xml:space="preserve">edical </w:t>
      </w:r>
      <w:r w:rsidRPr="003D1E5B">
        <w:rPr>
          <w:sz w:val="24"/>
          <w:szCs w:val="24"/>
        </w:rPr>
        <w:t>C</w:t>
      </w:r>
      <w:r>
        <w:rPr>
          <w:sz w:val="24"/>
          <w:szCs w:val="24"/>
        </w:rPr>
        <w:t>enter</w:t>
      </w:r>
      <w:r w:rsidRPr="003D1E5B">
        <w:rPr>
          <w:sz w:val="24"/>
          <w:szCs w:val="24"/>
        </w:rPr>
        <w:t xml:space="preserve"> (CWYVAMC).</w:t>
      </w:r>
      <w:r>
        <w:br/>
      </w:r>
    </w:p>
    <w:p w14:paraId="56296ACA" w14:textId="77777777" w:rsidR="004D44F5" w:rsidRPr="00700929" w:rsidRDefault="004D44F5" w:rsidP="005D1AB5">
      <w:pPr>
        <w:pStyle w:val="ListParagraph"/>
        <w:numPr>
          <w:ilvl w:val="0"/>
          <w:numId w:val="1"/>
        </w:numPr>
        <w:rPr>
          <w:rFonts w:cstheme="minorHAnsi"/>
          <w:b/>
          <w:bCs/>
          <w:sz w:val="24"/>
          <w:szCs w:val="24"/>
        </w:rPr>
      </w:pPr>
      <w:r w:rsidRPr="00F96033">
        <w:rPr>
          <w:rFonts w:cstheme="minorHAnsi"/>
          <w:b/>
          <w:bCs/>
          <w:sz w:val="24"/>
          <w:szCs w:val="24"/>
        </w:rPr>
        <w:t>Background</w:t>
      </w:r>
      <w:r>
        <w:rPr>
          <w:rFonts w:cstheme="minorHAnsi"/>
          <w:b/>
          <w:bCs/>
          <w:sz w:val="24"/>
          <w:szCs w:val="24"/>
        </w:rPr>
        <w:br/>
      </w:r>
      <w:r w:rsidRPr="00700929">
        <w:rPr>
          <w:rFonts w:ascii="Arial" w:eastAsia="Arial" w:hAnsi="Arial" w:cs="Arial"/>
          <w:bCs/>
        </w:rPr>
        <w:t xml:space="preserve">Joint Commission had their inspection for Bay Pines Sterile Processing service May 2025. The Joint Commission stated that SPS is using too much tape on instrumentation and   made it a finding.   Presently SPS is using etching tape for etching hard to reach spots and small areas.  The Censis Fiber Laser </w:t>
      </w:r>
      <w:r>
        <w:rPr>
          <w:rFonts w:ascii="Arial" w:eastAsia="Arial" w:hAnsi="Arial" w:cs="Arial"/>
          <w:bCs/>
        </w:rPr>
        <w:t xml:space="preserve">(brand name or equal) </w:t>
      </w:r>
      <w:r w:rsidRPr="00700929">
        <w:rPr>
          <w:rFonts w:ascii="Arial" w:eastAsia="Arial" w:hAnsi="Arial" w:cs="Arial"/>
          <w:bCs/>
        </w:rPr>
        <w:t xml:space="preserve">will allow SPS </w:t>
      </w:r>
      <w:proofErr w:type="gramStart"/>
      <w:r w:rsidRPr="00700929">
        <w:rPr>
          <w:rFonts w:ascii="Arial" w:eastAsia="Arial" w:hAnsi="Arial" w:cs="Arial"/>
          <w:bCs/>
        </w:rPr>
        <w:t>to</w:t>
      </w:r>
      <w:proofErr w:type="gramEnd"/>
      <w:r w:rsidRPr="00700929">
        <w:rPr>
          <w:rFonts w:ascii="Arial" w:eastAsia="Arial" w:hAnsi="Arial" w:cs="Arial"/>
          <w:bCs/>
        </w:rPr>
        <w:t xml:space="preserve"> rid of all tape etching. In addition, the laser UDI will provide the ability to identify medical devices by serial number, batch/lot number or expiration date, importan</w:t>
      </w:r>
      <w:r w:rsidRPr="00700929">
        <w:rPr>
          <w:rFonts w:ascii="Arial" w:eastAsia="Arial" w:hAnsi="Arial" w:cs="Arial"/>
          <w:bCs/>
        </w:rPr>
        <w:t>t information about a device to reduce medical errors, ability to manage medical device recalls effectively, and improve supply chain and inventory process.  The current Electrochemical etching system used by Bay Pines SPS does not work on titanium, aluminum or other substrates so for example the DaVinci RMD cannot be etched, and a tape label must be placed on the Da</w:t>
      </w:r>
      <w:r>
        <w:rPr>
          <w:rFonts w:ascii="Arial" w:eastAsia="Arial" w:hAnsi="Arial" w:cs="Arial"/>
          <w:bCs/>
        </w:rPr>
        <w:t>V</w:t>
      </w:r>
      <w:r w:rsidRPr="00700929">
        <w:rPr>
          <w:rFonts w:ascii="Arial" w:eastAsia="Arial" w:hAnsi="Arial" w:cs="Arial"/>
          <w:bCs/>
        </w:rPr>
        <w:t>inci RMD.   Over time the tape label deteriorates and falls apart leaving behind major residue. This is a huge problem with Davinci RMD and mo</w:t>
      </w:r>
      <w:r w:rsidRPr="00700929">
        <w:rPr>
          <w:rFonts w:ascii="Arial" w:eastAsia="Arial" w:hAnsi="Arial" w:cs="Arial"/>
          <w:bCs/>
        </w:rPr>
        <w:t>st robotic systems due to the limited amount of usage the RMD is allowed. Having a Fiber Laser UDI allows SPS to move away from tape and at the same time Follow FDA regulations and Joint Commission recommendations.</w:t>
      </w:r>
    </w:p>
    <w:p w14:paraId="56296ACB" w14:textId="77777777" w:rsidR="004D44F5" w:rsidRPr="00F96033" w:rsidRDefault="004D44F5" w:rsidP="005D1AB5">
      <w:pPr>
        <w:pStyle w:val="ListParagraph"/>
        <w:ind w:left="1080"/>
        <w:rPr>
          <w:rFonts w:cstheme="minorHAnsi"/>
          <w:b/>
          <w:bCs/>
          <w:sz w:val="24"/>
          <w:szCs w:val="24"/>
        </w:rPr>
      </w:pPr>
    </w:p>
    <w:p w14:paraId="56296ACC" w14:textId="77777777" w:rsidR="004D44F5" w:rsidRPr="00F96033" w:rsidRDefault="004D44F5" w:rsidP="005D1AB5">
      <w:pPr>
        <w:pStyle w:val="ListParagraph"/>
        <w:numPr>
          <w:ilvl w:val="0"/>
          <w:numId w:val="1"/>
        </w:numPr>
        <w:rPr>
          <w:rFonts w:cstheme="minorHAnsi"/>
          <w:sz w:val="24"/>
          <w:szCs w:val="24"/>
        </w:rPr>
      </w:pPr>
      <w:r w:rsidRPr="00F96033">
        <w:rPr>
          <w:rFonts w:cstheme="minorHAnsi"/>
          <w:b/>
          <w:bCs/>
          <w:sz w:val="24"/>
          <w:szCs w:val="24"/>
        </w:rPr>
        <w:t>Place of Performance</w:t>
      </w:r>
      <w:r>
        <w:rPr>
          <w:rFonts w:cstheme="minorHAnsi"/>
          <w:b/>
          <w:bCs/>
          <w:sz w:val="24"/>
          <w:szCs w:val="24"/>
        </w:rPr>
        <w:br/>
      </w:r>
      <w:r w:rsidRPr="00F96033">
        <w:rPr>
          <w:rFonts w:cstheme="minorHAnsi"/>
          <w:sz w:val="24"/>
          <w:szCs w:val="24"/>
        </w:rPr>
        <w:t xml:space="preserve">The product is requested to be delivered to Sterile Processing Service at the CWYVAMC, located at 10000 Bay Pines Boulevard, Bay Pines, FL 33744. </w:t>
      </w:r>
      <w:r>
        <w:rPr>
          <w:rFonts w:cstheme="minorHAnsi"/>
          <w:sz w:val="24"/>
          <w:szCs w:val="24"/>
        </w:rPr>
        <w:br/>
      </w:r>
    </w:p>
    <w:p w14:paraId="56296ACD" w14:textId="77777777" w:rsidR="004D44F5" w:rsidRPr="003D1E5B" w:rsidRDefault="004D44F5" w:rsidP="005D1AB5">
      <w:pPr>
        <w:pStyle w:val="ListParagraph"/>
        <w:numPr>
          <w:ilvl w:val="0"/>
          <w:numId w:val="1"/>
        </w:numPr>
        <w:rPr>
          <w:rFonts w:cstheme="minorHAnsi"/>
          <w:sz w:val="24"/>
          <w:szCs w:val="24"/>
        </w:rPr>
      </w:pPr>
      <w:r w:rsidRPr="00F96033">
        <w:rPr>
          <w:rFonts w:cstheme="minorHAnsi"/>
          <w:b/>
          <w:bCs/>
          <w:sz w:val="24"/>
          <w:szCs w:val="24"/>
        </w:rPr>
        <w:t>Period of Performance</w:t>
      </w:r>
      <w:r>
        <w:rPr>
          <w:rFonts w:cstheme="minorHAnsi"/>
          <w:b/>
          <w:bCs/>
          <w:sz w:val="24"/>
          <w:szCs w:val="24"/>
        </w:rPr>
        <w:t xml:space="preserve">: </w:t>
      </w:r>
      <w:r w:rsidRPr="00F96033">
        <w:rPr>
          <w:rFonts w:cstheme="minorHAnsi"/>
          <w:sz w:val="24"/>
          <w:szCs w:val="24"/>
        </w:rPr>
        <w:t xml:space="preserve">The product is requested to be delivered </w:t>
      </w:r>
      <w:r>
        <w:rPr>
          <w:rFonts w:cstheme="minorHAnsi"/>
          <w:sz w:val="24"/>
          <w:szCs w:val="24"/>
        </w:rPr>
        <w:t>no later than July 15, 2026</w:t>
      </w:r>
      <w:r>
        <w:rPr>
          <w:rFonts w:cstheme="minorHAnsi"/>
          <w:sz w:val="24"/>
          <w:szCs w:val="24"/>
        </w:rPr>
        <w:t>.</w:t>
      </w:r>
    </w:p>
    <w:p w14:paraId="56296ACE" w14:textId="77777777" w:rsidR="004D44F5" w:rsidRPr="00F96033" w:rsidRDefault="004D44F5" w:rsidP="005D1AB5">
      <w:pPr>
        <w:pStyle w:val="ListParagraph"/>
        <w:ind w:left="1080"/>
        <w:rPr>
          <w:rFonts w:cstheme="minorHAnsi"/>
          <w:sz w:val="24"/>
          <w:szCs w:val="24"/>
        </w:rPr>
      </w:pPr>
    </w:p>
    <w:p w14:paraId="56296ACF" w14:textId="77777777" w:rsidR="004D44F5" w:rsidRPr="00F96033" w:rsidRDefault="004D44F5" w:rsidP="005D1AB5">
      <w:pPr>
        <w:pStyle w:val="ListParagraph"/>
        <w:numPr>
          <w:ilvl w:val="0"/>
          <w:numId w:val="1"/>
        </w:numPr>
        <w:rPr>
          <w:rFonts w:cstheme="minorHAnsi"/>
          <w:sz w:val="24"/>
          <w:szCs w:val="24"/>
        </w:rPr>
      </w:pPr>
      <w:r w:rsidRPr="00F96033">
        <w:rPr>
          <w:rFonts w:cstheme="minorHAnsi"/>
          <w:b/>
          <w:bCs/>
          <w:sz w:val="24"/>
          <w:szCs w:val="24"/>
        </w:rPr>
        <w:t xml:space="preserve">Type of Contract: </w:t>
      </w:r>
      <w:r>
        <w:rPr>
          <w:rFonts w:cstheme="minorHAnsi"/>
          <w:b/>
          <w:bCs/>
          <w:sz w:val="24"/>
          <w:szCs w:val="24"/>
        </w:rPr>
        <w:t>Supply</w:t>
      </w:r>
      <w:r w:rsidRPr="00F96033">
        <w:rPr>
          <w:rFonts w:cstheme="minorHAnsi"/>
          <w:sz w:val="24"/>
          <w:szCs w:val="24"/>
        </w:rPr>
        <w:t>: Firm, Fixed Price.</w:t>
      </w:r>
      <w:r w:rsidRPr="00F96033">
        <w:rPr>
          <w:rFonts w:cstheme="minorHAnsi"/>
          <w:sz w:val="24"/>
          <w:szCs w:val="24"/>
        </w:rPr>
        <w:br/>
      </w:r>
    </w:p>
    <w:p w14:paraId="56296AD0" w14:textId="77777777" w:rsidR="004D44F5" w:rsidRPr="00F96033" w:rsidRDefault="004D44F5" w:rsidP="005D1AB5">
      <w:pPr>
        <w:pStyle w:val="ListParagraph"/>
        <w:numPr>
          <w:ilvl w:val="0"/>
          <w:numId w:val="1"/>
        </w:numPr>
        <w:rPr>
          <w:rFonts w:cstheme="minorHAnsi"/>
          <w:sz w:val="24"/>
          <w:szCs w:val="24"/>
        </w:rPr>
      </w:pPr>
      <w:r w:rsidRPr="00F96033">
        <w:rPr>
          <w:rFonts w:cstheme="minorHAnsi"/>
          <w:b/>
          <w:bCs/>
          <w:sz w:val="24"/>
          <w:szCs w:val="24"/>
        </w:rPr>
        <w:t>Requirement Overview</w:t>
      </w:r>
    </w:p>
    <w:p w14:paraId="56296AD1" w14:textId="77777777" w:rsidR="004D44F5" w:rsidRPr="00F96033" w:rsidRDefault="004D44F5" w:rsidP="005D1AB5">
      <w:pPr>
        <w:ind w:left="1080"/>
        <w:rPr>
          <w:rFonts w:cstheme="minorHAnsi"/>
          <w:sz w:val="24"/>
          <w:szCs w:val="24"/>
        </w:rPr>
      </w:pPr>
      <w:r w:rsidRPr="00F96033">
        <w:rPr>
          <w:rFonts w:cstheme="minorHAnsi"/>
          <w:sz w:val="24"/>
          <w:szCs w:val="24"/>
        </w:rPr>
        <w:t xml:space="preserve">The Contractor shall provide the full requested quantity of products listed below. </w:t>
      </w:r>
      <w:r w:rsidRPr="00F96033">
        <w:rPr>
          <w:rFonts w:cstheme="minorHAnsi"/>
          <w:sz w:val="24"/>
          <w:szCs w:val="24"/>
        </w:rPr>
        <w:br/>
      </w:r>
      <w:r w:rsidRPr="00F96033">
        <w:rPr>
          <w:rFonts w:cstheme="minorHAnsi"/>
          <w:sz w:val="24"/>
          <w:szCs w:val="24"/>
        </w:rPr>
        <w:lastRenderedPageBreak/>
        <w:br/>
        <w:t xml:space="preserve">Salient Characteristics </w:t>
      </w:r>
      <w:r>
        <w:rPr>
          <w:rFonts w:cstheme="minorHAnsi"/>
          <w:sz w:val="24"/>
          <w:szCs w:val="24"/>
        </w:rPr>
        <w:br/>
      </w:r>
      <w:r w:rsidRPr="00F96033">
        <w:rPr>
          <w:rFonts w:cstheme="minorHAnsi"/>
          <w:sz w:val="24"/>
          <w:szCs w:val="24"/>
        </w:rPr>
        <w:t>*</w:t>
      </w:r>
      <w:r w:rsidRPr="00F96033">
        <w:rPr>
          <w:rFonts w:cstheme="minorHAnsi"/>
          <w:b/>
          <w:bCs/>
          <w:sz w:val="24"/>
          <w:szCs w:val="24"/>
        </w:rPr>
        <w:t>NAME BRAND</w:t>
      </w:r>
      <w:r>
        <w:rPr>
          <w:rFonts w:cstheme="minorHAnsi"/>
          <w:b/>
          <w:bCs/>
          <w:sz w:val="24"/>
          <w:szCs w:val="24"/>
        </w:rPr>
        <w:t xml:space="preserve"> OR EQUAL*</w:t>
      </w:r>
      <w:r>
        <w:rPr>
          <w:rFonts w:cstheme="minorHAnsi"/>
          <w:b/>
          <w:bCs/>
          <w:sz w:val="24"/>
          <w:szCs w:val="24"/>
        </w:rPr>
        <w:br/>
      </w:r>
      <w:r w:rsidRPr="00F96033">
        <w:rPr>
          <w:rFonts w:cstheme="minorHAnsi"/>
          <w:sz w:val="24"/>
          <w:szCs w:val="24"/>
        </w:rPr>
        <w:t>Equipment Requirement:</w:t>
      </w:r>
      <w:r>
        <w:rPr>
          <w:rFonts w:cstheme="minorHAnsi"/>
          <w:sz w:val="24"/>
          <w:szCs w:val="24"/>
        </w:rPr>
        <w:t xml:space="preserve"> Laser Marking System</w:t>
      </w:r>
    </w:p>
    <w:p w14:paraId="56296AD2" w14:textId="77777777" w:rsidR="004D44F5" w:rsidRDefault="004D44F5" w:rsidP="005D1AB5">
      <w:pPr>
        <w:pStyle w:val="ListParagraph"/>
        <w:spacing w:before="240"/>
        <w:ind w:left="1080"/>
        <w:rPr>
          <w:rFonts w:cstheme="minorHAnsi"/>
          <w:b/>
          <w:bCs/>
        </w:rPr>
      </w:pPr>
      <w:bookmarkStart w:id="6" w:name="_Hlk135036788"/>
      <w:r w:rsidRPr="00610823">
        <w:rPr>
          <w:rFonts w:cstheme="minorHAnsi"/>
          <w:b/>
          <w:bCs/>
        </w:rPr>
        <w:t>Air Filtration System</w:t>
      </w:r>
      <w:r>
        <w:rPr>
          <w:rFonts w:cstheme="minorHAnsi"/>
          <w:b/>
          <w:bCs/>
        </w:rPr>
        <w:t xml:space="preserve"> Specifications must include the following:</w:t>
      </w:r>
    </w:p>
    <w:p w14:paraId="56296AD3" w14:textId="77777777" w:rsidR="004D44F5" w:rsidRDefault="004D44F5" w:rsidP="005D1AB5">
      <w:pPr>
        <w:pStyle w:val="ListParagraph"/>
        <w:numPr>
          <w:ilvl w:val="0"/>
          <w:numId w:val="2"/>
        </w:numPr>
        <w:spacing w:before="240"/>
        <w:rPr>
          <w:rFonts w:cstheme="minorHAnsi"/>
        </w:rPr>
      </w:pPr>
      <w:r>
        <w:rPr>
          <w:rFonts w:cstheme="minorHAnsi"/>
        </w:rPr>
        <w:t>Laser fume extraction from soldering, engraving, griding and drilling.</w:t>
      </w:r>
    </w:p>
    <w:p w14:paraId="56296AD4" w14:textId="77777777" w:rsidR="004D44F5" w:rsidRDefault="004D44F5" w:rsidP="005D1AB5">
      <w:pPr>
        <w:pStyle w:val="ListParagraph"/>
        <w:numPr>
          <w:ilvl w:val="0"/>
          <w:numId w:val="2"/>
        </w:numPr>
        <w:spacing w:before="240"/>
        <w:rPr>
          <w:rFonts w:cstheme="minorHAnsi"/>
        </w:rPr>
      </w:pPr>
      <w:r>
        <w:rPr>
          <w:rFonts w:cstheme="minorHAnsi"/>
        </w:rPr>
        <w:t>Must be mobile.</w:t>
      </w:r>
    </w:p>
    <w:p w14:paraId="56296AD5" w14:textId="77777777" w:rsidR="004D44F5" w:rsidRDefault="004D44F5" w:rsidP="005D1AB5">
      <w:pPr>
        <w:pStyle w:val="ListParagraph"/>
        <w:numPr>
          <w:ilvl w:val="0"/>
          <w:numId w:val="2"/>
        </w:numPr>
        <w:spacing w:before="240"/>
        <w:rPr>
          <w:rFonts w:cstheme="minorHAnsi"/>
        </w:rPr>
      </w:pPr>
      <w:r>
        <w:rPr>
          <w:rFonts w:cstheme="minorHAnsi"/>
        </w:rPr>
        <w:t>HEPA filter.</w:t>
      </w:r>
    </w:p>
    <w:p w14:paraId="56296AD6" w14:textId="77777777" w:rsidR="004D44F5" w:rsidRDefault="004D44F5" w:rsidP="005D1AB5">
      <w:pPr>
        <w:pStyle w:val="ListParagraph"/>
        <w:numPr>
          <w:ilvl w:val="0"/>
          <w:numId w:val="2"/>
        </w:numPr>
        <w:spacing w:before="240"/>
        <w:rPr>
          <w:rFonts w:cstheme="minorHAnsi"/>
        </w:rPr>
      </w:pPr>
      <w:r>
        <w:rPr>
          <w:rFonts w:cstheme="minorHAnsi"/>
        </w:rPr>
        <w:t>Electric variable speed blower control.</w:t>
      </w:r>
    </w:p>
    <w:p w14:paraId="56296AD7" w14:textId="77777777" w:rsidR="004D44F5" w:rsidRDefault="004D44F5" w:rsidP="005D1AB5">
      <w:pPr>
        <w:pStyle w:val="ListParagraph"/>
        <w:numPr>
          <w:ilvl w:val="0"/>
          <w:numId w:val="2"/>
        </w:numPr>
        <w:spacing w:before="240"/>
        <w:rPr>
          <w:rFonts w:cstheme="minorHAnsi"/>
        </w:rPr>
      </w:pPr>
      <w:r>
        <w:rPr>
          <w:rFonts w:cstheme="minorHAnsi"/>
        </w:rPr>
        <w:t>Filter monitoring with display.</w:t>
      </w:r>
    </w:p>
    <w:p w14:paraId="56296AD8" w14:textId="77777777" w:rsidR="004D44F5" w:rsidRDefault="004D44F5" w:rsidP="005D1AB5">
      <w:pPr>
        <w:pStyle w:val="ListParagraph"/>
        <w:spacing w:before="240"/>
        <w:ind w:left="1080"/>
        <w:rPr>
          <w:rFonts w:cstheme="minorHAnsi"/>
        </w:rPr>
      </w:pPr>
    </w:p>
    <w:p w14:paraId="56296AD9" w14:textId="77777777" w:rsidR="004D44F5" w:rsidRDefault="004D44F5" w:rsidP="005D1AB5">
      <w:pPr>
        <w:spacing w:before="240"/>
        <w:rPr>
          <w:rFonts w:cstheme="minorHAnsi"/>
          <w:b/>
          <w:bCs/>
        </w:rPr>
      </w:pPr>
      <w:r>
        <w:rPr>
          <w:rFonts w:cstheme="minorHAnsi"/>
          <w:b/>
          <w:bCs/>
        </w:rPr>
        <w:t>Fiber Laser Technical Specifications must include the following:</w:t>
      </w:r>
    </w:p>
    <w:p w14:paraId="56296ADA" w14:textId="77777777" w:rsidR="004D44F5" w:rsidRPr="00EC7742" w:rsidRDefault="004D44F5" w:rsidP="005D1AB5">
      <w:pPr>
        <w:pStyle w:val="ListParagraph"/>
        <w:numPr>
          <w:ilvl w:val="0"/>
          <w:numId w:val="3"/>
        </w:numPr>
        <w:spacing w:before="240"/>
        <w:rPr>
          <w:rFonts w:cstheme="minorHAnsi"/>
        </w:rPr>
      </w:pPr>
      <w:r w:rsidRPr="00EC7742">
        <w:rPr>
          <w:rFonts w:cstheme="minorHAnsi"/>
        </w:rPr>
        <w:t>Markable Materials-Titanium, anodized titanium, aluminum, stainless steel, plastics.</w:t>
      </w:r>
    </w:p>
    <w:p w14:paraId="56296ADB" w14:textId="77777777" w:rsidR="004D44F5" w:rsidRPr="00EC7742" w:rsidRDefault="004D44F5" w:rsidP="005D1AB5">
      <w:pPr>
        <w:pStyle w:val="ListParagraph"/>
        <w:numPr>
          <w:ilvl w:val="0"/>
          <w:numId w:val="3"/>
        </w:numPr>
        <w:spacing w:before="240"/>
        <w:rPr>
          <w:rFonts w:cstheme="minorHAnsi"/>
        </w:rPr>
      </w:pPr>
      <w:r w:rsidRPr="00EC7742">
        <w:rPr>
          <w:rFonts w:cstheme="minorHAnsi"/>
        </w:rPr>
        <w:t xml:space="preserve">Red dot focal system. </w:t>
      </w:r>
    </w:p>
    <w:p w14:paraId="56296ADC" w14:textId="77777777" w:rsidR="004D44F5" w:rsidRPr="00EC7742" w:rsidRDefault="004D44F5" w:rsidP="005D1AB5">
      <w:pPr>
        <w:pStyle w:val="ListParagraph"/>
        <w:numPr>
          <w:ilvl w:val="0"/>
          <w:numId w:val="3"/>
        </w:numPr>
        <w:spacing w:before="240"/>
        <w:rPr>
          <w:rFonts w:cstheme="minorHAnsi"/>
        </w:rPr>
      </w:pPr>
      <w:r w:rsidRPr="00EC7742">
        <w:rPr>
          <w:rFonts w:cstheme="minorHAnsi"/>
        </w:rPr>
        <w:t>Must be Censitrac compatible.</w:t>
      </w:r>
    </w:p>
    <w:p w14:paraId="56296ADD" w14:textId="77777777" w:rsidR="004D44F5" w:rsidRPr="00EC7742" w:rsidRDefault="004D44F5" w:rsidP="005D1AB5">
      <w:pPr>
        <w:pStyle w:val="ListParagraph"/>
        <w:numPr>
          <w:ilvl w:val="0"/>
          <w:numId w:val="3"/>
        </w:numPr>
        <w:spacing w:before="240"/>
        <w:rPr>
          <w:rFonts w:cstheme="minorHAnsi"/>
        </w:rPr>
      </w:pPr>
      <w:r w:rsidRPr="00EC7742">
        <w:rPr>
          <w:rFonts w:cstheme="minorHAnsi"/>
        </w:rPr>
        <w:t>Motorized Z-Axis base.</w:t>
      </w:r>
    </w:p>
    <w:p w14:paraId="56296ADE" w14:textId="77777777" w:rsidR="004D44F5" w:rsidRPr="00EC7742" w:rsidRDefault="004D44F5" w:rsidP="005D1AB5">
      <w:pPr>
        <w:pStyle w:val="ListParagraph"/>
        <w:numPr>
          <w:ilvl w:val="0"/>
          <w:numId w:val="3"/>
        </w:numPr>
        <w:spacing w:before="240"/>
        <w:rPr>
          <w:rFonts w:cstheme="minorHAnsi"/>
        </w:rPr>
      </w:pPr>
      <w:r w:rsidRPr="00EC7742">
        <w:rPr>
          <w:rFonts w:cstheme="minorHAnsi"/>
        </w:rPr>
        <w:t>USB connection.</w:t>
      </w:r>
    </w:p>
    <w:p w14:paraId="56296ADF" w14:textId="77777777" w:rsidR="004D44F5" w:rsidRPr="00EC7742" w:rsidRDefault="004D44F5" w:rsidP="005D1AB5">
      <w:pPr>
        <w:pStyle w:val="ListParagraph"/>
        <w:numPr>
          <w:ilvl w:val="0"/>
          <w:numId w:val="3"/>
        </w:numPr>
        <w:spacing w:before="240"/>
        <w:rPr>
          <w:rFonts w:cstheme="minorHAnsi"/>
        </w:rPr>
      </w:pPr>
      <w:r w:rsidRPr="00EC7742">
        <w:rPr>
          <w:rFonts w:cstheme="minorHAnsi"/>
        </w:rPr>
        <w:t>Enclosure must be Class 1.</w:t>
      </w:r>
    </w:p>
    <w:p w14:paraId="56296AE0" w14:textId="77777777" w:rsidR="004D44F5" w:rsidRPr="00EC7742" w:rsidRDefault="004D44F5" w:rsidP="005D1AB5">
      <w:pPr>
        <w:pStyle w:val="ListParagraph"/>
        <w:numPr>
          <w:ilvl w:val="0"/>
          <w:numId w:val="3"/>
        </w:numPr>
        <w:spacing w:before="240"/>
        <w:rPr>
          <w:rFonts w:cstheme="minorHAnsi"/>
        </w:rPr>
      </w:pPr>
      <w:r w:rsidRPr="00EC7742">
        <w:rPr>
          <w:rFonts w:cstheme="minorHAnsi"/>
        </w:rPr>
        <w:t>Glavanometer system for fast marking.</w:t>
      </w:r>
    </w:p>
    <w:p w14:paraId="56296AE1" w14:textId="77777777" w:rsidR="004D44F5" w:rsidRPr="00EC7742" w:rsidRDefault="004D44F5" w:rsidP="005D1AB5">
      <w:pPr>
        <w:pStyle w:val="ListParagraph"/>
        <w:numPr>
          <w:ilvl w:val="0"/>
          <w:numId w:val="3"/>
        </w:numPr>
        <w:spacing w:before="240"/>
        <w:rPr>
          <w:rFonts w:cstheme="minorHAnsi"/>
        </w:rPr>
      </w:pPr>
      <w:r w:rsidRPr="00EC7742">
        <w:rPr>
          <w:rFonts w:cstheme="minorHAnsi"/>
        </w:rPr>
        <w:t xml:space="preserve">Must be able to etch small dental instruments with thickness of 3/8inch width. </w:t>
      </w:r>
    </w:p>
    <w:p w14:paraId="56296AE2" w14:textId="77777777" w:rsidR="004D44F5" w:rsidRPr="00EC7742" w:rsidRDefault="004D44F5" w:rsidP="005D1AB5">
      <w:pPr>
        <w:pStyle w:val="ListParagraph"/>
        <w:numPr>
          <w:ilvl w:val="0"/>
          <w:numId w:val="3"/>
        </w:numPr>
        <w:spacing w:before="240"/>
        <w:rPr>
          <w:rFonts w:cstheme="minorHAnsi"/>
        </w:rPr>
      </w:pPr>
      <w:r w:rsidRPr="00EC7742">
        <w:rPr>
          <w:rFonts w:cstheme="minorHAnsi"/>
        </w:rPr>
        <w:t xml:space="preserve">Laser type-Ytterbium Fiber a minimum of 20W output. </w:t>
      </w:r>
    </w:p>
    <w:p w14:paraId="56296AE3" w14:textId="77777777" w:rsidR="004D44F5" w:rsidRPr="00EC7742" w:rsidRDefault="004D44F5" w:rsidP="005D1AB5">
      <w:pPr>
        <w:pStyle w:val="ListParagraph"/>
        <w:numPr>
          <w:ilvl w:val="0"/>
          <w:numId w:val="3"/>
        </w:numPr>
        <w:spacing w:before="240"/>
        <w:rPr>
          <w:rFonts w:cstheme="minorHAnsi"/>
        </w:rPr>
      </w:pPr>
      <w:r w:rsidRPr="00EC7742">
        <w:rPr>
          <w:rFonts w:cstheme="minorHAnsi"/>
        </w:rPr>
        <w:t xml:space="preserve">Fume extraction port. </w:t>
      </w:r>
    </w:p>
    <w:p w14:paraId="56296AE4" w14:textId="77777777" w:rsidR="004D44F5" w:rsidRPr="00EC7742" w:rsidRDefault="004D44F5" w:rsidP="005D1AB5">
      <w:pPr>
        <w:pStyle w:val="ListParagraph"/>
        <w:numPr>
          <w:ilvl w:val="0"/>
          <w:numId w:val="3"/>
        </w:numPr>
        <w:spacing w:before="240"/>
        <w:rPr>
          <w:rFonts w:cstheme="minorHAnsi"/>
        </w:rPr>
      </w:pPr>
      <w:r w:rsidRPr="00EC7742">
        <w:rPr>
          <w:rFonts w:cstheme="minorHAnsi"/>
        </w:rPr>
        <w:t>Must meet FDA performance standers for laser products.</w:t>
      </w:r>
    </w:p>
    <w:p w14:paraId="56296AE5" w14:textId="77777777" w:rsidR="004D44F5" w:rsidRPr="00EC7742" w:rsidRDefault="004D44F5" w:rsidP="005D1AB5">
      <w:pPr>
        <w:pStyle w:val="ListParagraph"/>
        <w:numPr>
          <w:ilvl w:val="0"/>
          <w:numId w:val="3"/>
        </w:numPr>
        <w:spacing w:before="240"/>
        <w:rPr>
          <w:rFonts w:cstheme="minorHAnsi"/>
        </w:rPr>
      </w:pPr>
      <w:r w:rsidRPr="00EC7742">
        <w:rPr>
          <w:rFonts w:cstheme="minorHAnsi"/>
        </w:rPr>
        <w:t>Emergency stop control.</w:t>
      </w:r>
    </w:p>
    <w:p w14:paraId="56296AE6" w14:textId="77777777" w:rsidR="004D44F5" w:rsidRPr="00EC7742" w:rsidRDefault="004D44F5" w:rsidP="005D1AB5">
      <w:pPr>
        <w:pStyle w:val="ListParagraph"/>
        <w:numPr>
          <w:ilvl w:val="0"/>
          <w:numId w:val="3"/>
        </w:numPr>
        <w:spacing w:before="240"/>
        <w:rPr>
          <w:rFonts w:cstheme="minorHAnsi"/>
        </w:rPr>
      </w:pPr>
      <w:r w:rsidRPr="00EC7742">
        <w:rPr>
          <w:rFonts w:cstheme="minorHAnsi"/>
        </w:rPr>
        <w:t xml:space="preserve">Laser emission indicator for when the laser beam is operating. </w:t>
      </w:r>
    </w:p>
    <w:p w14:paraId="56296AE7" w14:textId="77777777" w:rsidR="004D44F5" w:rsidRPr="00EC7742" w:rsidRDefault="004D44F5" w:rsidP="005D1AB5">
      <w:pPr>
        <w:pStyle w:val="ListParagraph"/>
        <w:numPr>
          <w:ilvl w:val="0"/>
          <w:numId w:val="3"/>
        </w:numPr>
        <w:spacing w:before="240"/>
        <w:rPr>
          <w:rFonts w:cstheme="minorHAnsi"/>
        </w:rPr>
      </w:pPr>
      <w:r w:rsidRPr="00EC7742">
        <w:rPr>
          <w:rFonts w:cstheme="minorHAnsi"/>
        </w:rPr>
        <w:t xml:space="preserve">Laser safe viewing window. </w:t>
      </w:r>
    </w:p>
    <w:p w14:paraId="56296AE8" w14:textId="77777777" w:rsidR="004D44F5" w:rsidRPr="00EC7742" w:rsidRDefault="004D44F5" w:rsidP="005D1AB5">
      <w:pPr>
        <w:pStyle w:val="ListParagraph"/>
        <w:numPr>
          <w:ilvl w:val="0"/>
          <w:numId w:val="3"/>
        </w:numPr>
        <w:spacing w:before="240"/>
        <w:rPr>
          <w:rFonts w:cstheme="minorHAnsi"/>
        </w:rPr>
      </w:pPr>
      <w:r w:rsidRPr="00EC7742">
        <w:rPr>
          <w:rFonts w:cstheme="minorHAnsi"/>
        </w:rPr>
        <w:t xml:space="preserve">Chamber must be able to hold large and heavy instrumentation such as the Book Walter system. </w:t>
      </w:r>
    </w:p>
    <w:p w14:paraId="56296AE9" w14:textId="77777777" w:rsidR="004D44F5" w:rsidRPr="00EC7742" w:rsidRDefault="004D44F5" w:rsidP="005D1AB5">
      <w:pPr>
        <w:pStyle w:val="ListParagraph"/>
        <w:numPr>
          <w:ilvl w:val="0"/>
          <w:numId w:val="3"/>
        </w:numPr>
        <w:spacing w:before="240"/>
        <w:rPr>
          <w:rFonts w:cstheme="minorHAnsi"/>
        </w:rPr>
      </w:pPr>
      <w:r w:rsidRPr="00EC7742">
        <w:rPr>
          <w:rFonts w:cstheme="minorHAnsi"/>
        </w:rPr>
        <w:t xml:space="preserve">Must produce GS1-compliant 2D DataMatrix codes readable by VA’s existing Censitrac tracking system. </w:t>
      </w:r>
    </w:p>
    <w:p w14:paraId="56296AEA" w14:textId="77777777" w:rsidR="004D44F5" w:rsidRPr="00EC7742" w:rsidRDefault="004D44F5" w:rsidP="005D1AB5">
      <w:pPr>
        <w:pStyle w:val="ListParagraph"/>
        <w:numPr>
          <w:ilvl w:val="0"/>
          <w:numId w:val="3"/>
        </w:numPr>
        <w:spacing w:before="240"/>
        <w:rPr>
          <w:rFonts w:cstheme="minorHAnsi"/>
        </w:rPr>
      </w:pPr>
      <w:r w:rsidRPr="00EC7742">
        <w:rPr>
          <w:rFonts w:cstheme="minorHAnsi"/>
        </w:rPr>
        <w:t xml:space="preserve">Laser safety eyewear included. </w:t>
      </w:r>
    </w:p>
    <w:p w14:paraId="56296AEB" w14:textId="77777777" w:rsidR="004D44F5" w:rsidRPr="00EC7742" w:rsidRDefault="004D44F5" w:rsidP="005D1AB5">
      <w:pPr>
        <w:pStyle w:val="ListParagraph"/>
        <w:numPr>
          <w:ilvl w:val="0"/>
          <w:numId w:val="3"/>
        </w:numPr>
        <w:spacing w:before="240"/>
        <w:rPr>
          <w:rFonts w:cstheme="minorHAnsi"/>
        </w:rPr>
      </w:pPr>
      <w:r w:rsidRPr="00EC7742">
        <w:rPr>
          <w:rFonts w:cstheme="minorHAnsi"/>
        </w:rPr>
        <w:t>Installation includes one week of training.</w:t>
      </w:r>
    </w:p>
    <w:p w14:paraId="56296AEC" w14:textId="77777777" w:rsidR="004D44F5" w:rsidRPr="00EC7742" w:rsidRDefault="004D44F5" w:rsidP="005D1AB5">
      <w:pPr>
        <w:pStyle w:val="ListParagraph"/>
        <w:numPr>
          <w:ilvl w:val="0"/>
          <w:numId w:val="3"/>
        </w:numPr>
        <w:spacing w:before="240"/>
        <w:rPr>
          <w:rFonts w:cstheme="minorHAnsi"/>
        </w:rPr>
      </w:pPr>
      <w:r w:rsidRPr="00EC7742">
        <w:rPr>
          <w:rFonts w:cstheme="minorHAnsi"/>
        </w:rPr>
        <w:t xml:space="preserve">Must include 12 months of warranty. </w:t>
      </w:r>
    </w:p>
    <w:p w14:paraId="56296AED" w14:textId="77777777" w:rsidR="004D44F5" w:rsidRPr="00343B27" w:rsidRDefault="004D44F5" w:rsidP="005D1AB5">
      <w:pPr>
        <w:pStyle w:val="ListParagraph"/>
        <w:spacing w:before="240"/>
        <w:rPr>
          <w:rFonts w:cstheme="minorHAnsi"/>
        </w:rPr>
      </w:pPr>
    </w:p>
    <w:p w14:paraId="56296AEE" w14:textId="77777777" w:rsidR="004D44F5" w:rsidRDefault="004D44F5" w:rsidP="005D1AB5">
      <w:pPr>
        <w:pStyle w:val="ListParagraph"/>
        <w:numPr>
          <w:ilvl w:val="0"/>
          <w:numId w:val="1"/>
        </w:numPr>
        <w:spacing w:before="240"/>
        <w:rPr>
          <w:rFonts w:cstheme="minorHAnsi"/>
          <w:sz w:val="24"/>
          <w:szCs w:val="24"/>
        </w:rPr>
      </w:pPr>
      <w:r w:rsidRPr="00F96033">
        <w:rPr>
          <w:rFonts w:cstheme="minorHAnsi"/>
          <w:b/>
          <w:bCs/>
          <w:sz w:val="24"/>
          <w:szCs w:val="24"/>
        </w:rPr>
        <w:t>Training:</w:t>
      </w:r>
      <w:r>
        <w:rPr>
          <w:rFonts w:cstheme="minorHAnsi"/>
          <w:sz w:val="24"/>
          <w:szCs w:val="24"/>
        </w:rPr>
        <w:t xml:space="preserve"> Yes, Quote</w:t>
      </w:r>
      <w:r>
        <w:rPr>
          <w:rFonts w:cstheme="minorHAnsi"/>
          <w:sz w:val="24"/>
          <w:szCs w:val="24"/>
        </w:rPr>
        <w:t xml:space="preserve"> must </w:t>
      </w:r>
      <w:r>
        <w:rPr>
          <w:rFonts w:cstheme="minorHAnsi"/>
          <w:sz w:val="24"/>
          <w:szCs w:val="24"/>
        </w:rPr>
        <w:t xml:space="preserve">include one week of training. </w:t>
      </w:r>
      <w:r>
        <w:rPr>
          <w:rFonts w:cstheme="minorHAnsi"/>
          <w:sz w:val="24"/>
          <w:szCs w:val="24"/>
        </w:rPr>
        <w:br/>
      </w:r>
    </w:p>
    <w:p w14:paraId="56296AEF" w14:textId="77777777" w:rsidR="004D44F5" w:rsidRPr="00F96033" w:rsidRDefault="004D44F5" w:rsidP="005D1AB5">
      <w:pPr>
        <w:pStyle w:val="ListParagraph"/>
        <w:numPr>
          <w:ilvl w:val="0"/>
          <w:numId w:val="1"/>
        </w:numPr>
        <w:spacing w:before="240"/>
        <w:rPr>
          <w:rFonts w:cstheme="minorHAnsi"/>
          <w:sz w:val="24"/>
          <w:szCs w:val="24"/>
        </w:rPr>
      </w:pPr>
      <w:r w:rsidRPr="00F96033">
        <w:rPr>
          <w:rFonts w:cstheme="minorHAnsi"/>
          <w:b/>
          <w:bCs/>
          <w:sz w:val="24"/>
          <w:szCs w:val="24"/>
        </w:rPr>
        <w:t>Software:</w:t>
      </w:r>
      <w:r>
        <w:rPr>
          <w:rFonts w:cstheme="minorHAnsi"/>
          <w:sz w:val="24"/>
          <w:szCs w:val="24"/>
        </w:rPr>
        <w:t xml:space="preserve"> No</w:t>
      </w:r>
      <w:r>
        <w:rPr>
          <w:rFonts w:cstheme="minorHAnsi"/>
          <w:sz w:val="24"/>
          <w:szCs w:val="24"/>
        </w:rPr>
        <w:br/>
      </w:r>
    </w:p>
    <w:bookmarkEnd w:id="6"/>
    <w:p w14:paraId="56296AF0" w14:textId="77777777" w:rsidR="004D44F5" w:rsidRDefault="004D44F5" w:rsidP="005D1AB5">
      <w:pPr>
        <w:spacing w:after="0"/>
        <w:contextualSpacing/>
        <w:jc w:val="center"/>
      </w:pPr>
    </w:p>
    <w:p w14:paraId="56296AF1" w14:textId="77777777" w:rsidR="004D44F5" w:rsidRDefault="004D44F5" w:rsidP="00242FEF">
      <w:pPr>
        <w:pStyle w:val="Heading2"/>
      </w:pPr>
      <w:bookmarkStart w:id="7" w:name="_Toc228786059"/>
      <w:r>
        <w:lastRenderedPageBreak/>
        <w:t>B.3</w:t>
      </w:r>
      <w:r>
        <w:t xml:space="preserve"> </w:t>
      </w:r>
      <w:r>
        <w:t>PRICE/COST SCHEDULE</w:t>
      </w:r>
      <w:bookmarkEnd w:id="7"/>
    </w:p>
    <w:p w14:paraId="56296AF2" w14:textId="77777777" w:rsidR="004D44F5" w:rsidRDefault="004D44F5" w:rsidP="00242FEF">
      <w:pPr>
        <w:pStyle w:val="Heading3"/>
      </w:pPr>
      <w:bookmarkStart w:id="8" w:name="_Toc228786060"/>
      <w:r>
        <w:t>ITEM INFORMATION</w:t>
      </w:r>
      <w:bookmarkEnd w:id="8"/>
    </w:p>
    <w:tbl>
      <w:tblPr>
        <w:tblStyle w:val="LightList-Accent1"/>
        <w:tblW w:w="0" w:type="auto"/>
        <w:tblLook w:val="04A0" w:firstRow="1" w:lastRow="0" w:firstColumn="1" w:lastColumn="0" w:noHBand="0" w:noVBand="1"/>
      </w:tblPr>
      <w:tblGrid>
        <w:gridCol w:w="1078"/>
        <w:gridCol w:w="2236"/>
        <w:gridCol w:w="1221"/>
        <w:gridCol w:w="675"/>
        <w:gridCol w:w="2183"/>
        <w:gridCol w:w="2183"/>
      </w:tblGrid>
      <w:tr w:rsidR="00F72C85" w14:paraId="56296AF9" w14:textId="77777777" w:rsidTr="00F72C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56296AF3" w14:textId="77777777" w:rsidR="004D44F5" w:rsidRDefault="004D44F5"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56296AF4" w14:textId="77777777" w:rsidR="004D44F5" w:rsidRDefault="004D44F5"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56296AF5" w14:textId="77777777" w:rsidR="004D44F5" w:rsidRDefault="004D44F5"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56296AF6" w14:textId="77777777" w:rsidR="004D44F5" w:rsidRDefault="004D44F5"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56296AF7" w14:textId="77777777" w:rsidR="004D44F5" w:rsidRDefault="004D44F5"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56296AF8" w14:textId="77777777" w:rsidR="004D44F5" w:rsidRDefault="004D44F5"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F72C85" w14:paraId="56296B00" w14:textId="77777777" w:rsidTr="00F72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6296AFA" w14:textId="77777777" w:rsidR="004D44F5" w:rsidRDefault="004D44F5" w:rsidP="00242FEF">
            <w:r>
              <w:t>0001</w:t>
            </w:r>
          </w:p>
        </w:tc>
        <w:tc>
          <w:tcPr>
            <w:tcW w:w="2322" w:type="dxa"/>
            <w:tcBorders>
              <w:top w:val="nil"/>
              <w:left w:val="nil"/>
              <w:bottom w:val="nil"/>
              <w:right w:val="nil"/>
            </w:tcBorders>
            <w:hideMark/>
          </w:tcPr>
          <w:p w14:paraId="56296AFB" w14:textId="77777777" w:rsidR="004D44F5" w:rsidRDefault="004D44F5"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6296AFC" w14:textId="77777777" w:rsidR="004D44F5" w:rsidRDefault="004D44F5"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56296AFD" w14:textId="77777777" w:rsidR="004D44F5" w:rsidRDefault="004D44F5"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6296AFE" w14:textId="77777777" w:rsidR="004D44F5" w:rsidRDefault="004D44F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6296AFF" w14:textId="77777777" w:rsidR="004D44F5" w:rsidRDefault="004D44F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72C85" w14:paraId="56296B04" w14:textId="77777777" w:rsidTr="00F72C8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6296B01" w14:textId="77777777" w:rsidR="00F72C85" w:rsidRDefault="00F72C85"/>
        </w:tc>
        <w:tc>
          <w:tcPr>
            <w:tcW w:w="0" w:type="auto"/>
            <w:gridSpan w:val="4"/>
            <w:tcBorders>
              <w:top w:val="nil"/>
              <w:bottom w:val="single" w:sz="2" w:space="0" w:color="4F81BD"/>
            </w:tcBorders>
          </w:tcPr>
          <w:p w14:paraId="56296B02" w14:textId="77777777" w:rsidR="00F72C85" w:rsidRDefault="004D44F5">
            <w:pPr>
              <w:cnfStyle w:val="000000000000" w:firstRow="0" w:lastRow="0" w:firstColumn="0" w:lastColumn="0" w:oddVBand="0" w:evenVBand="0" w:oddHBand="0" w:evenHBand="0" w:firstRowFirstColumn="0" w:firstRowLastColumn="0" w:lastRowFirstColumn="0" w:lastRowLastColumn="0"/>
            </w:pPr>
            <w:r>
              <w:t xml:space="preserve">CENSIMARK (brand name or equal) LASER MARKING EQUIPMENT </w:t>
            </w:r>
            <w:r>
              <w:br/>
              <w:t>Contract Period: Base</w:t>
            </w:r>
            <w:r>
              <w:br/>
              <w:t>POP Begin: 05-18-2026</w:t>
            </w:r>
            <w:r>
              <w:br/>
              <w:t>POP End: 07-15-2026</w:t>
            </w:r>
            <w:r>
              <w:br/>
              <w:t>PRINCIPAL NAICS CODE: 339112 - Surgical and Medical Instrument Manufacturing</w:t>
            </w:r>
            <w:r>
              <w:br/>
              <w:t>PRODUCT/SERVICE CODE: 6515 - Medical and Surgical Instruments, Equipment, and Supplies</w:t>
            </w:r>
            <w:r>
              <w:br/>
              <w:t>LOCAL STOCK NUMBER: CT0206</w:t>
            </w:r>
            <w:r>
              <w:br/>
            </w:r>
          </w:p>
        </w:tc>
        <w:tc>
          <w:tcPr>
            <w:tcW w:w="0" w:type="auto"/>
            <w:tcBorders>
              <w:top w:val="nil"/>
              <w:bottom w:val="single" w:sz="2" w:space="0" w:color="4F81BD"/>
            </w:tcBorders>
          </w:tcPr>
          <w:p w14:paraId="56296B03" w14:textId="77777777" w:rsidR="00F72C85" w:rsidRDefault="00F72C85">
            <w:pPr>
              <w:cnfStyle w:val="000000000000" w:firstRow="0" w:lastRow="0" w:firstColumn="0" w:lastColumn="0" w:oddVBand="0" w:evenVBand="0" w:oddHBand="0" w:evenHBand="0" w:firstRowFirstColumn="0" w:firstRowLastColumn="0" w:lastRowFirstColumn="0" w:lastRowLastColumn="0"/>
            </w:pPr>
          </w:p>
        </w:tc>
      </w:tr>
      <w:tr w:rsidR="00F72C85" w14:paraId="56296B0B" w14:textId="77777777" w:rsidTr="00F72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6296B05" w14:textId="77777777" w:rsidR="004D44F5" w:rsidRDefault="004D44F5" w:rsidP="00242FEF">
            <w:r>
              <w:t>0002</w:t>
            </w:r>
          </w:p>
        </w:tc>
        <w:tc>
          <w:tcPr>
            <w:tcW w:w="2322" w:type="dxa"/>
            <w:tcBorders>
              <w:top w:val="nil"/>
              <w:left w:val="nil"/>
              <w:bottom w:val="nil"/>
              <w:right w:val="nil"/>
            </w:tcBorders>
            <w:hideMark/>
          </w:tcPr>
          <w:p w14:paraId="56296B06" w14:textId="77777777" w:rsidR="004D44F5" w:rsidRDefault="004D44F5"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6296B07" w14:textId="77777777" w:rsidR="004D44F5" w:rsidRDefault="004D44F5"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56296B08" w14:textId="77777777" w:rsidR="004D44F5" w:rsidRDefault="004D44F5"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6296B09" w14:textId="77777777" w:rsidR="004D44F5" w:rsidRDefault="004D44F5"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6296B0A" w14:textId="77777777" w:rsidR="004D44F5" w:rsidRDefault="004D44F5"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F72C85" w14:paraId="56296B0F" w14:textId="77777777" w:rsidTr="00F72C8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6296B0C" w14:textId="77777777" w:rsidR="00F72C85" w:rsidRDefault="00F72C85"/>
        </w:tc>
        <w:tc>
          <w:tcPr>
            <w:tcW w:w="0" w:type="auto"/>
            <w:gridSpan w:val="4"/>
            <w:tcBorders>
              <w:top w:val="nil"/>
              <w:bottom w:val="single" w:sz="2" w:space="0" w:color="4F81BD"/>
            </w:tcBorders>
          </w:tcPr>
          <w:p w14:paraId="56296B0D" w14:textId="77777777" w:rsidR="00F72C85" w:rsidRDefault="004D44F5">
            <w:pPr>
              <w:cnfStyle w:val="000000000000" w:firstRow="0" w:lastRow="0" w:firstColumn="0" w:lastColumn="0" w:oddVBand="0" w:evenVBand="0" w:oddHBand="0" w:evenHBand="0" w:firstRowFirstColumn="0" w:firstRowLastColumn="0" w:lastRowFirstColumn="0" w:lastRowLastColumn="0"/>
            </w:pPr>
            <w:r>
              <w:t xml:space="preserve">CENSIMARK (brand name or equal) LASER UNIT TRAINING </w:t>
            </w:r>
            <w:r>
              <w:br/>
              <w:t>Contract Period: Base</w:t>
            </w:r>
            <w:r>
              <w:br/>
              <w:t>POP Begin: 05-18-2026</w:t>
            </w:r>
            <w:r>
              <w:br/>
              <w:t>POP End: 07-15-2026</w:t>
            </w:r>
            <w:r>
              <w:br/>
            </w:r>
            <w:r>
              <w:t>PRINCIPAL NAICS CODE: 339112 - Surgical and Medical Instrument Manufacturing</w:t>
            </w:r>
            <w:r>
              <w:br/>
              <w:t>PRODUCT/SERVICE CODE: 6515 - Medical and Surgical Instruments, Equipment, and Supplies</w:t>
            </w:r>
            <w:r>
              <w:br/>
              <w:t>LOCAL STOCK NUMBER: CT0203</w:t>
            </w:r>
            <w:r>
              <w:br/>
            </w:r>
          </w:p>
        </w:tc>
        <w:tc>
          <w:tcPr>
            <w:tcW w:w="0" w:type="auto"/>
            <w:tcBorders>
              <w:top w:val="nil"/>
              <w:bottom w:val="single" w:sz="2" w:space="0" w:color="4F81BD"/>
            </w:tcBorders>
          </w:tcPr>
          <w:p w14:paraId="56296B0E" w14:textId="77777777" w:rsidR="00F72C85" w:rsidRDefault="00F72C85">
            <w:pPr>
              <w:cnfStyle w:val="000000000000" w:firstRow="0" w:lastRow="0" w:firstColumn="0" w:lastColumn="0" w:oddVBand="0" w:evenVBand="0" w:oddHBand="0" w:evenHBand="0" w:firstRowFirstColumn="0" w:firstRowLastColumn="0" w:lastRowFirstColumn="0" w:lastRowLastColumn="0"/>
            </w:pPr>
          </w:p>
        </w:tc>
      </w:tr>
      <w:tr w:rsidR="00F72C85" w14:paraId="56296B16" w14:textId="77777777" w:rsidTr="00F72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56296B10" w14:textId="77777777" w:rsidR="004D44F5" w:rsidRDefault="004D44F5" w:rsidP="00242FEF"/>
        </w:tc>
        <w:tc>
          <w:tcPr>
            <w:tcW w:w="2322" w:type="dxa"/>
            <w:tcBorders>
              <w:left w:val="nil"/>
              <w:bottom w:val="nil"/>
              <w:right w:val="nil"/>
            </w:tcBorders>
            <w:hideMark/>
          </w:tcPr>
          <w:p w14:paraId="56296B11" w14:textId="77777777" w:rsidR="004D44F5" w:rsidRDefault="004D44F5"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56296B12" w14:textId="77777777" w:rsidR="004D44F5" w:rsidRDefault="004D44F5"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56296B13" w14:textId="77777777" w:rsidR="004D44F5" w:rsidRDefault="004D44F5"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56296B14" w14:textId="77777777" w:rsidR="004D44F5" w:rsidRPr="00FF3F04" w:rsidRDefault="004D44F5"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56296B15" w14:textId="77777777" w:rsidR="004D44F5" w:rsidRPr="00FF3F04" w:rsidRDefault="004D44F5"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56296B17" w14:textId="77777777" w:rsidR="004D44F5" w:rsidRDefault="004D44F5"/>
    <w:p w14:paraId="56296B18" w14:textId="77777777" w:rsidR="004D44F5" w:rsidRDefault="004D44F5" w:rsidP="00242FEF">
      <w:pPr>
        <w:pStyle w:val="Heading2"/>
      </w:pPr>
      <w:bookmarkStart w:id="9" w:name="_Toc228786061"/>
      <w:r>
        <w:t>B.4</w:t>
      </w:r>
      <w:r>
        <w:t xml:space="preserve"> </w:t>
      </w:r>
      <w:r>
        <w:t>DELIVERY SCHEDULE</w:t>
      </w:r>
      <w:bookmarkEnd w:id="9"/>
    </w:p>
    <w:p w14:paraId="56296B19" w14:textId="77777777" w:rsidR="004D44F5" w:rsidRPr="00B72566" w:rsidRDefault="004D44F5" w:rsidP="00B72566"/>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F72C85" w14:paraId="56296B1E" w14:textId="77777777" w:rsidTr="00F72C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56296B1A" w14:textId="77777777" w:rsidR="004D44F5" w:rsidRDefault="004D44F5" w:rsidP="00FE7D33">
            <w:pPr>
              <w:spacing w:before="60" w:after="60"/>
            </w:pPr>
            <w:r>
              <w:t>ITEM NUMBER</w:t>
            </w:r>
          </w:p>
        </w:tc>
        <w:tc>
          <w:tcPr>
            <w:tcW w:w="4860" w:type="dxa"/>
            <w:gridSpan w:val="2"/>
            <w:vAlign w:val="bottom"/>
          </w:tcPr>
          <w:p w14:paraId="56296B1B" w14:textId="77777777" w:rsidR="004D44F5" w:rsidRDefault="004D44F5"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56296B1C" w14:textId="77777777" w:rsidR="004D44F5" w:rsidRDefault="004D44F5"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56296B1D" w14:textId="77777777" w:rsidR="004D44F5" w:rsidRDefault="004D44F5"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F72C85" w14:paraId="56296B24" w14:textId="77777777" w:rsidTr="00F72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6296B1F" w14:textId="77777777" w:rsidR="004D44F5" w:rsidRDefault="004D44F5" w:rsidP="003C6C9A">
            <w:pPr>
              <w:spacing w:before="120"/>
            </w:pPr>
            <w:r>
              <w:t>0001</w:t>
            </w:r>
          </w:p>
        </w:tc>
        <w:tc>
          <w:tcPr>
            <w:tcW w:w="1870" w:type="dxa"/>
            <w:gridSpan w:val="2"/>
            <w:tcBorders>
              <w:top w:val="none" w:sz="0" w:space="0" w:color="auto"/>
              <w:bottom w:val="none" w:sz="0" w:space="0" w:color="auto"/>
            </w:tcBorders>
            <w:hideMark/>
          </w:tcPr>
          <w:p w14:paraId="56296B20" w14:textId="77777777" w:rsidR="004D44F5" w:rsidRDefault="004D44F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56296B21" w14:textId="77777777" w:rsidR="004D44F5" w:rsidRDefault="004D44F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Bay Pine VA Healthcare System</w:t>
            </w:r>
            <w:r w:rsidRPr="00BB6495">
              <w:br/>
              <w:t>10,000 Bay Pines Blvd.</w:t>
            </w:r>
            <w:r w:rsidRPr="00BB6495">
              <w:br/>
              <w:t>Bldg. 110 Warehouse</w:t>
            </w:r>
            <w:r w:rsidRPr="00BB6495">
              <w:br/>
              <w:t>Bay Pines, FL 33744</w:t>
            </w:r>
            <w:r w:rsidRPr="00BB6495">
              <w:br/>
              <w:t>USA</w:t>
            </w:r>
            <w:r w:rsidRPr="00BB6495">
              <w:br/>
            </w:r>
          </w:p>
        </w:tc>
        <w:tc>
          <w:tcPr>
            <w:tcW w:w="1337" w:type="dxa"/>
            <w:tcBorders>
              <w:top w:val="none" w:sz="0" w:space="0" w:color="auto"/>
              <w:bottom w:val="none" w:sz="0" w:space="0" w:color="auto"/>
            </w:tcBorders>
            <w:hideMark/>
          </w:tcPr>
          <w:p w14:paraId="56296B22" w14:textId="77777777" w:rsidR="004D44F5" w:rsidRDefault="004D44F5" w:rsidP="003C6C9A">
            <w:pPr>
              <w:spacing w:before="120"/>
              <w:jc w:val="right"/>
              <w:cnfStyle w:val="000000100000" w:firstRow="0" w:lastRow="0" w:firstColumn="0" w:lastColumn="0" w:oddVBand="0" w:evenVBand="0" w:oddHBand="1" w:evenHBand="0" w:firstRowFirstColumn="0" w:firstRowLastColumn="0" w:lastRowFirstColumn="0" w:lastRowLastColumn="0"/>
            </w:pPr>
            <w:r>
              <w:lastRenderedPageBreak/>
              <w:t>1.00</w:t>
            </w:r>
          </w:p>
        </w:tc>
        <w:tc>
          <w:tcPr>
            <w:tcW w:w="1893" w:type="dxa"/>
            <w:tcBorders>
              <w:top w:val="none" w:sz="0" w:space="0" w:color="auto"/>
              <w:bottom w:val="none" w:sz="0" w:space="0" w:color="auto"/>
              <w:right w:val="none" w:sz="0" w:space="0" w:color="auto"/>
            </w:tcBorders>
            <w:hideMark/>
          </w:tcPr>
          <w:p w14:paraId="56296B23" w14:textId="77777777" w:rsidR="004D44F5" w:rsidRDefault="004D44F5" w:rsidP="002610A5">
            <w:pPr>
              <w:spacing w:before="120"/>
              <w:cnfStyle w:val="000000100000" w:firstRow="0" w:lastRow="0" w:firstColumn="0" w:lastColumn="0" w:oddVBand="0" w:evenVBand="0" w:oddHBand="1" w:evenHBand="0" w:firstRowFirstColumn="0" w:firstRowLastColumn="0" w:lastRowFirstColumn="0" w:lastRowLastColumn="0"/>
            </w:pPr>
            <w:r>
              <w:t>07/15/2026</w:t>
            </w:r>
          </w:p>
        </w:tc>
      </w:tr>
      <w:tr w:rsidR="00F72C85" w14:paraId="56296B2A" w14:textId="77777777" w:rsidTr="00F72C85">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56296B25" w14:textId="77777777" w:rsidR="004D44F5" w:rsidRPr="00110248" w:rsidRDefault="004D44F5" w:rsidP="00272D19">
            <w:pPr>
              <w:spacing w:before="60" w:after="60"/>
            </w:pPr>
          </w:p>
        </w:tc>
        <w:tc>
          <w:tcPr>
            <w:tcW w:w="1870" w:type="dxa"/>
            <w:gridSpan w:val="2"/>
            <w:tcBorders>
              <w:top w:val="nil"/>
              <w:bottom w:val="nil"/>
            </w:tcBorders>
          </w:tcPr>
          <w:sdt>
            <w:sdtPr>
              <w:tag w:val="Item_MarkFor_Label"/>
              <w:id w:val="-1278845253"/>
              <w:text/>
            </w:sdtPr>
            <w:sdtEndPr/>
            <w:sdtContent>
              <w:p w14:paraId="56296B26" w14:textId="77777777" w:rsidR="004D44F5" w:rsidRDefault="004D44F5"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56296B27" w14:textId="77777777" w:rsidR="004D44F5" w:rsidRDefault="004D44F5"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Anne D. Chavez</w:t>
            </w:r>
            <w:r>
              <w:br/>
            </w:r>
            <w:r>
              <w:t>727 398-</w:t>
            </w:r>
            <w:proofErr w:type="gramStart"/>
            <w:r>
              <w:t>6661,X</w:t>
            </w:r>
            <w:proofErr w:type="gramEnd"/>
            <w:r>
              <w:t>15743</w:t>
            </w:r>
            <w:r>
              <w:br/>
              <w:t>Anne.Chavez@va.gov</w:t>
            </w:r>
          </w:p>
        </w:tc>
        <w:tc>
          <w:tcPr>
            <w:tcW w:w="1337" w:type="dxa"/>
            <w:tcBorders>
              <w:top w:val="nil"/>
              <w:bottom w:val="nil"/>
            </w:tcBorders>
          </w:tcPr>
          <w:p w14:paraId="56296B28" w14:textId="77777777" w:rsidR="004D44F5" w:rsidRDefault="004D44F5"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56296B29" w14:textId="77777777" w:rsidR="004D44F5" w:rsidRDefault="004D44F5"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F72C85" w14:paraId="56296B30" w14:textId="77777777" w:rsidTr="00F72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56296B2B" w14:textId="77777777" w:rsidR="004D44F5" w:rsidRPr="00110248" w:rsidRDefault="004D44F5" w:rsidP="003C6C9A">
            <w:pPr>
              <w:spacing w:before="60" w:after="60"/>
            </w:pPr>
          </w:p>
        </w:tc>
        <w:tc>
          <w:tcPr>
            <w:tcW w:w="1870" w:type="dxa"/>
            <w:gridSpan w:val="2"/>
            <w:tcBorders>
              <w:top w:val="nil"/>
            </w:tcBorders>
            <w:hideMark/>
          </w:tcPr>
          <w:p w14:paraId="56296B2C" w14:textId="77777777" w:rsidR="004D44F5" w:rsidRDefault="004D44F5"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r>
              <w:t>:</w:t>
            </w:r>
          </w:p>
        </w:tc>
        <w:tc>
          <w:tcPr>
            <w:tcW w:w="3150" w:type="dxa"/>
            <w:tcBorders>
              <w:top w:val="nil"/>
            </w:tcBorders>
          </w:tcPr>
          <w:p w14:paraId="56296B2D" w14:textId="77777777" w:rsidR="004D44F5" w:rsidRDefault="004D44F5"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56296B2E" w14:textId="77777777" w:rsidR="004D44F5" w:rsidRDefault="004D44F5"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56296B2F" w14:textId="77777777" w:rsidR="004D44F5" w:rsidRDefault="004D44F5" w:rsidP="003C6C9A">
            <w:pPr>
              <w:spacing w:before="60" w:after="60"/>
              <w:cnfStyle w:val="000000100000" w:firstRow="0" w:lastRow="0" w:firstColumn="0" w:lastColumn="0" w:oddVBand="0" w:evenVBand="0" w:oddHBand="1" w:evenHBand="0" w:firstRowFirstColumn="0" w:firstRowLastColumn="0" w:lastRowFirstColumn="0" w:lastRowLastColumn="0"/>
            </w:pPr>
          </w:p>
        </w:tc>
      </w:tr>
      <w:tr w:rsidR="00F72C85" w14:paraId="56296B36" w14:textId="77777777" w:rsidTr="00F72C85">
        <w:tc>
          <w:tcPr>
            <w:cnfStyle w:val="001000000000" w:firstRow="0" w:lastRow="0" w:firstColumn="1" w:lastColumn="0" w:oddVBand="0" w:evenVBand="0" w:oddHBand="0" w:evenHBand="0" w:firstRowFirstColumn="0" w:firstRowLastColumn="0" w:lastRowFirstColumn="0" w:lastRowLastColumn="0"/>
            <w:tcW w:w="1090" w:type="dxa"/>
            <w:hideMark/>
          </w:tcPr>
          <w:p w14:paraId="56296B31" w14:textId="77777777" w:rsidR="004D44F5" w:rsidRDefault="004D44F5" w:rsidP="003C6C9A">
            <w:pPr>
              <w:spacing w:before="120"/>
            </w:pPr>
            <w:r>
              <w:t>0002</w:t>
            </w:r>
          </w:p>
        </w:tc>
        <w:tc>
          <w:tcPr>
            <w:tcW w:w="1870" w:type="dxa"/>
            <w:gridSpan w:val="2"/>
            <w:hideMark/>
          </w:tcPr>
          <w:p w14:paraId="56296B32" w14:textId="77777777" w:rsidR="004D44F5" w:rsidRDefault="004D44F5"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56296B33" w14:textId="77777777" w:rsidR="004D44F5" w:rsidRDefault="004D44F5"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Bay Pine VA Healthcare System</w:t>
            </w:r>
            <w:r w:rsidRPr="00BB6495">
              <w:br/>
              <w:t>10,000 Bay Pines Blvd.</w:t>
            </w:r>
            <w:r w:rsidRPr="00BB6495">
              <w:br/>
              <w:t>Bldg. 110 Warehouse</w:t>
            </w:r>
            <w:r w:rsidRPr="00BB6495">
              <w:br/>
              <w:t>Bay Pines, FL 33744</w:t>
            </w:r>
            <w:r w:rsidRPr="00BB6495">
              <w:br/>
              <w:t>USA</w:t>
            </w:r>
            <w:r w:rsidRPr="00BB6495">
              <w:br/>
            </w:r>
          </w:p>
        </w:tc>
        <w:tc>
          <w:tcPr>
            <w:tcW w:w="1337" w:type="dxa"/>
            <w:hideMark/>
          </w:tcPr>
          <w:p w14:paraId="56296B34" w14:textId="77777777" w:rsidR="004D44F5" w:rsidRDefault="004D44F5"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56296B35" w14:textId="77777777" w:rsidR="004D44F5" w:rsidRDefault="004D44F5" w:rsidP="002610A5">
            <w:pPr>
              <w:spacing w:before="120"/>
              <w:cnfStyle w:val="000000000000" w:firstRow="0" w:lastRow="0" w:firstColumn="0" w:lastColumn="0" w:oddVBand="0" w:evenVBand="0" w:oddHBand="0" w:evenHBand="0" w:firstRowFirstColumn="0" w:firstRowLastColumn="0" w:lastRowFirstColumn="0" w:lastRowLastColumn="0"/>
            </w:pPr>
            <w:r>
              <w:t>07/15/2026</w:t>
            </w:r>
          </w:p>
        </w:tc>
      </w:tr>
      <w:tr w:rsidR="00F72C85" w14:paraId="56296B3C" w14:textId="77777777" w:rsidTr="00F72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56296B37" w14:textId="77777777" w:rsidR="004D44F5" w:rsidRPr="00110248" w:rsidRDefault="004D44F5" w:rsidP="00272D19">
            <w:pPr>
              <w:spacing w:before="60" w:after="60"/>
            </w:pPr>
          </w:p>
        </w:tc>
        <w:tc>
          <w:tcPr>
            <w:tcW w:w="1870" w:type="dxa"/>
            <w:gridSpan w:val="2"/>
            <w:tcBorders>
              <w:top w:val="nil"/>
              <w:bottom w:val="nil"/>
            </w:tcBorders>
          </w:tcPr>
          <w:sdt>
            <w:sdtPr>
              <w:tag w:val="Item_MarkFor_Label"/>
              <w:id w:val="1846103738"/>
              <w:text/>
            </w:sdtPr>
            <w:sdtEndPr/>
            <w:sdtContent>
              <w:p w14:paraId="56296B38" w14:textId="77777777" w:rsidR="004D44F5" w:rsidRDefault="004D44F5" w:rsidP="00CB793C">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56296B39" w14:textId="77777777" w:rsidR="004D44F5" w:rsidRDefault="004D44F5" w:rsidP="00CB793C">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Anne D. Chavez</w:t>
            </w:r>
            <w:r>
              <w:br/>
            </w:r>
            <w:r>
              <w:t>727 398-</w:t>
            </w:r>
            <w:proofErr w:type="gramStart"/>
            <w:r>
              <w:t>6661,X</w:t>
            </w:r>
            <w:proofErr w:type="gramEnd"/>
            <w:r>
              <w:t>15743</w:t>
            </w:r>
            <w:r>
              <w:br/>
              <w:t>Anne.Chavez@va.gov</w:t>
            </w:r>
          </w:p>
        </w:tc>
        <w:tc>
          <w:tcPr>
            <w:tcW w:w="1337" w:type="dxa"/>
            <w:tcBorders>
              <w:top w:val="nil"/>
              <w:bottom w:val="nil"/>
            </w:tcBorders>
          </w:tcPr>
          <w:p w14:paraId="56296B3A" w14:textId="77777777" w:rsidR="004D44F5" w:rsidRDefault="004D44F5" w:rsidP="00272D19">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56296B3B" w14:textId="77777777" w:rsidR="004D44F5" w:rsidRDefault="004D44F5" w:rsidP="00272D19">
            <w:pPr>
              <w:spacing w:before="60" w:after="60"/>
              <w:cnfStyle w:val="000000100000" w:firstRow="0" w:lastRow="0" w:firstColumn="0" w:lastColumn="0" w:oddVBand="0" w:evenVBand="0" w:oddHBand="1" w:evenHBand="0" w:firstRowFirstColumn="0" w:firstRowLastColumn="0" w:lastRowFirstColumn="0" w:lastRowLastColumn="0"/>
            </w:pPr>
          </w:p>
        </w:tc>
      </w:tr>
      <w:tr w:rsidR="00F72C85" w14:paraId="56296B42" w14:textId="77777777" w:rsidTr="00F72C85">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56296B3D" w14:textId="77777777" w:rsidR="004D44F5" w:rsidRPr="00110248" w:rsidRDefault="004D44F5" w:rsidP="003C6C9A">
            <w:pPr>
              <w:spacing w:before="60" w:after="60"/>
            </w:pPr>
          </w:p>
        </w:tc>
        <w:tc>
          <w:tcPr>
            <w:tcW w:w="1870" w:type="dxa"/>
            <w:gridSpan w:val="2"/>
            <w:tcBorders>
              <w:top w:val="nil"/>
            </w:tcBorders>
            <w:hideMark/>
          </w:tcPr>
          <w:p w14:paraId="56296B3E" w14:textId="77777777" w:rsidR="004D44F5" w:rsidRDefault="004D44F5" w:rsidP="003C6C9A">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56296B3F" w14:textId="77777777" w:rsidR="004D44F5" w:rsidRDefault="004D44F5" w:rsidP="003C6C9A">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56296B40" w14:textId="77777777" w:rsidR="004D44F5" w:rsidRDefault="004D44F5" w:rsidP="003C6C9A">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56296B41" w14:textId="77777777" w:rsidR="004D44F5" w:rsidRDefault="004D44F5" w:rsidP="003C6C9A">
            <w:pPr>
              <w:spacing w:before="60" w:after="60"/>
              <w:cnfStyle w:val="000000000000" w:firstRow="0" w:lastRow="0" w:firstColumn="0" w:lastColumn="0" w:oddVBand="0" w:evenVBand="0" w:oddHBand="0" w:evenHBand="0" w:firstRowFirstColumn="0" w:firstRowLastColumn="0" w:lastRowFirstColumn="0" w:lastRowLastColumn="0"/>
            </w:pPr>
          </w:p>
        </w:tc>
      </w:tr>
    </w:tbl>
    <w:p w14:paraId="56296B43" w14:textId="77777777" w:rsidR="004D44F5" w:rsidRDefault="004D44F5">
      <w:pPr>
        <w:sectPr w:rsidR="00242FEF">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56296B44" w14:textId="77777777" w:rsidR="004D44F5" w:rsidRDefault="004D44F5">
      <w:pPr>
        <w:pStyle w:val="Heading1"/>
        <w:pageBreakBefore/>
      </w:pPr>
      <w:bookmarkStart w:id="10" w:name="_Toc228786062"/>
      <w:r>
        <w:lastRenderedPageBreak/>
        <w:t xml:space="preserve">SECTION C - </w:t>
      </w:r>
      <w:r>
        <w:t>CONTRACT CLAUSES</w:t>
      </w:r>
      <w:bookmarkEnd w:id="10"/>
    </w:p>
    <w:p w14:paraId="56296B45" w14:textId="77777777" w:rsidR="004D44F5" w:rsidRDefault="004D44F5"/>
    <w:p w14:paraId="56296B46" w14:textId="77777777" w:rsidR="004D44F5" w:rsidRDefault="004D44F5">
      <w:pPr>
        <w:pStyle w:val="Heading2"/>
      </w:pPr>
      <w:bookmarkStart w:id="11" w:name="_Toc228786063"/>
      <w:proofErr w:type="gramStart"/>
      <w:r>
        <w:t>C.1</w:t>
      </w:r>
      <w:r>
        <w:t xml:space="preserve">  </w:t>
      </w:r>
      <w:r>
        <w:t>52.212</w:t>
      </w:r>
      <w:proofErr w:type="gramEnd"/>
      <w:r>
        <w:t>-</w:t>
      </w:r>
      <w:proofErr w:type="gramStart"/>
      <w:r>
        <w:t>4</w:t>
      </w:r>
      <w:r>
        <w:t xml:space="preserve">  </w:t>
      </w:r>
      <w:r>
        <w:t>CONTRACT</w:t>
      </w:r>
      <w:proofErr w:type="gramEnd"/>
      <w:r>
        <w:t xml:space="preserve"> TERMS AND CONDITIONS—COMMERCIAL PRODUCTS AND COMMERCIAL SERVICES</w:t>
      </w:r>
      <w:r>
        <w:t xml:space="preserve"> (</w:t>
      </w:r>
      <w:r>
        <w:t xml:space="preserve">DEVIATION </w:t>
      </w:r>
      <w:r>
        <w:t>NOV 202</w:t>
      </w:r>
      <w:r>
        <w:t>5</w:t>
      </w:r>
      <w:r>
        <w:t>)</w:t>
      </w:r>
      <w:bookmarkEnd w:id="11"/>
    </w:p>
    <w:p w14:paraId="56296B47" w14:textId="77777777" w:rsidR="004D44F5" w:rsidRPr="0046589C" w:rsidRDefault="004D44F5" w:rsidP="0046589C">
      <w:r w:rsidRPr="0046589C">
        <w:t>(a) </w:t>
      </w:r>
      <w:r w:rsidRPr="0046589C">
        <w:rPr>
          <w:i/>
          <w:iCs/>
        </w:rPr>
        <w:t>Definitions</w:t>
      </w:r>
      <w:r w:rsidRPr="0046589C">
        <w:t>. The clause at Federal Acquisition Regulation (FAR) 52.202-1, Definitions, is incorporated by reference.</w:t>
      </w:r>
    </w:p>
    <w:p w14:paraId="56296B48" w14:textId="77777777" w:rsidR="004D44F5" w:rsidRPr="0046589C" w:rsidRDefault="004D44F5" w:rsidP="0046589C">
      <w:r w:rsidRPr="0046589C">
        <w:t>(b) </w:t>
      </w:r>
      <w:r w:rsidRPr="0046589C">
        <w:rPr>
          <w:i/>
          <w:iCs/>
        </w:rPr>
        <w:t>Inspection/Acceptance</w:t>
      </w:r>
      <w:r w:rsidRPr="0046589C">
        <w:t xml:space="preserve">.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rsidRPr="0046589C">
        <w:t>at</w:t>
      </w:r>
      <w:proofErr w:type="gramEnd"/>
      <w:r w:rsidRPr="0046589C">
        <w:t xml:space="preserve"> no increase in contract price. If repair/replacement or reperformance will not correct the defects or is not possible, the Government may s</w:t>
      </w:r>
      <w:r w:rsidRPr="0046589C">
        <w:t>eek an equitable price reduction or adequate consideration for acceptance of nonconforming supplies or services. The Government must exercise its post acceptance rights—</w:t>
      </w:r>
    </w:p>
    <w:p w14:paraId="56296B49" w14:textId="77777777" w:rsidR="004D44F5" w:rsidRPr="0046589C" w:rsidRDefault="004D44F5" w:rsidP="0046589C">
      <w:r w:rsidRPr="0046589C">
        <w:t>(1) Within a reasonable time after the defect was discovered or should have been discovered; and</w:t>
      </w:r>
    </w:p>
    <w:p w14:paraId="56296B4A" w14:textId="77777777" w:rsidR="004D44F5" w:rsidRPr="0046589C" w:rsidRDefault="004D44F5" w:rsidP="0046589C">
      <w:r w:rsidRPr="0046589C">
        <w:t>(2) Before any substantial change occurs in the condition of the item, unless the change is due to the defect in the item.</w:t>
      </w:r>
    </w:p>
    <w:p w14:paraId="56296B4B" w14:textId="77777777" w:rsidR="004D44F5" w:rsidRPr="0046589C" w:rsidRDefault="004D44F5" w:rsidP="0046589C">
      <w:r w:rsidRPr="0046589C">
        <w:t>(c) </w:t>
      </w:r>
      <w:r w:rsidRPr="0046589C">
        <w:rPr>
          <w:i/>
          <w:iCs/>
        </w:rPr>
        <w:t>Assignment</w:t>
      </w:r>
      <w:r w:rsidRPr="0046589C">
        <w:t xml:space="preserve">. The Contractor or its assignee may assign its rights to receive payment due </w:t>
      </w:r>
      <w:proofErr w:type="gramStart"/>
      <w:r w:rsidRPr="0046589C">
        <w:t>as a result of</w:t>
      </w:r>
      <w:proofErr w:type="gramEnd"/>
      <w:r w:rsidRPr="0046589C">
        <w:t xml:space="preserve"> performance of this contract to a bank, trust company, or other financing institution, including any Federal lending agency in accordance with the Assignment of Claims Act (31 U.S.C. 3727). However, when a third party makes payment (</w:t>
      </w:r>
      <w:r w:rsidRPr="0046589C">
        <w:rPr>
          <w:i/>
          <w:iCs/>
        </w:rPr>
        <w:t>e.g.,</w:t>
      </w:r>
      <w:r w:rsidRPr="0046589C">
        <w:t> use of the Governmentwide commercial purchase card), the Contractor may not assign its rights to receive payment under this contract.</w:t>
      </w:r>
    </w:p>
    <w:p w14:paraId="56296B4C" w14:textId="77777777" w:rsidR="004D44F5" w:rsidRPr="0046589C" w:rsidRDefault="004D44F5" w:rsidP="0046589C">
      <w:r w:rsidRPr="0046589C">
        <w:t>(d) </w:t>
      </w:r>
      <w:r w:rsidRPr="0046589C">
        <w:rPr>
          <w:i/>
          <w:iCs/>
        </w:rPr>
        <w:t>Changes</w:t>
      </w:r>
      <w:r w:rsidRPr="0046589C">
        <w:t>. Changes in the terms and conditions of this contract may be made only by written agreement of the parties.</w:t>
      </w:r>
    </w:p>
    <w:p w14:paraId="56296B4D" w14:textId="77777777" w:rsidR="004D44F5" w:rsidRPr="0046589C" w:rsidRDefault="004D44F5" w:rsidP="0046589C">
      <w:r w:rsidRPr="0046589C">
        <w:t>(e) </w:t>
      </w:r>
      <w:r w:rsidRPr="0046589C">
        <w:rPr>
          <w:i/>
          <w:iCs/>
        </w:rPr>
        <w:t>Disputes</w:t>
      </w:r>
      <w:r w:rsidRPr="0046589C">
        <w:t>.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under the</w:t>
      </w:r>
      <w:r w:rsidRPr="0046589C">
        <w:t xml:space="preserve"> contract.</w:t>
      </w:r>
    </w:p>
    <w:p w14:paraId="56296B4E" w14:textId="77777777" w:rsidR="004D44F5" w:rsidRPr="0046589C" w:rsidRDefault="004D44F5" w:rsidP="0046589C">
      <w:r w:rsidRPr="0046589C">
        <w:t>(f) </w:t>
      </w:r>
      <w:r w:rsidRPr="0046589C">
        <w:rPr>
          <w:i/>
          <w:iCs/>
        </w:rPr>
        <w:t>Excusable delays</w:t>
      </w:r>
      <w:r w:rsidRPr="0046589C">
        <w:t>.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14:paraId="56296B4F" w14:textId="77777777" w:rsidR="004D44F5" w:rsidRPr="0046589C" w:rsidRDefault="004D44F5" w:rsidP="0046589C">
      <w:r w:rsidRPr="0046589C">
        <w:t xml:space="preserve">(1) Notify the Contracting Officer </w:t>
      </w:r>
      <w:proofErr w:type="gramStart"/>
      <w:r w:rsidRPr="0046589C">
        <w:t>in</w:t>
      </w:r>
      <w:proofErr w:type="gramEnd"/>
      <w:r w:rsidRPr="0046589C">
        <w:t xml:space="preserve"> writing </w:t>
      </w:r>
      <w:proofErr w:type="gramStart"/>
      <w:r w:rsidRPr="0046589C">
        <w:t>as soon as possible;</w:t>
      </w:r>
      <w:proofErr w:type="gramEnd"/>
    </w:p>
    <w:p w14:paraId="56296B50" w14:textId="77777777" w:rsidR="004D44F5" w:rsidRPr="0046589C" w:rsidRDefault="004D44F5" w:rsidP="0046589C">
      <w:r w:rsidRPr="0046589C">
        <w:lastRenderedPageBreak/>
        <w:t>(2) Remedy the delay as quickly as possible; and</w:t>
      </w:r>
    </w:p>
    <w:p w14:paraId="56296B51" w14:textId="77777777" w:rsidR="004D44F5" w:rsidRPr="0046589C" w:rsidRDefault="004D44F5" w:rsidP="0046589C">
      <w:r w:rsidRPr="0046589C">
        <w:t>(3) Notify the Contracting Officer when the occurrence is over.</w:t>
      </w:r>
    </w:p>
    <w:p w14:paraId="56296B52" w14:textId="77777777" w:rsidR="004D44F5" w:rsidRPr="0046589C" w:rsidRDefault="004D44F5" w:rsidP="0046589C">
      <w:r w:rsidRPr="0046589C">
        <w:t>(g)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56296B53" w14:textId="77777777" w:rsidR="004D44F5" w:rsidRPr="0046589C" w:rsidRDefault="004D44F5" w:rsidP="0046589C">
      <w:r w:rsidRPr="0046589C">
        <w:t>(h) </w:t>
      </w:r>
      <w:r w:rsidRPr="0046589C">
        <w:rPr>
          <w:i/>
          <w:iCs/>
        </w:rPr>
        <w:t>Patent indemnity</w:t>
      </w:r>
      <w:r w:rsidRPr="0046589C">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56296B54" w14:textId="77777777" w:rsidR="004D44F5" w:rsidRPr="0046589C" w:rsidRDefault="004D44F5" w:rsidP="0046589C">
      <w:r w:rsidRPr="0046589C">
        <w:t>(i) </w:t>
      </w:r>
      <w:r w:rsidRPr="0046589C">
        <w:rPr>
          <w:i/>
          <w:iCs/>
        </w:rPr>
        <w:t>Payment</w:t>
      </w:r>
      <w:r w:rsidRPr="0046589C">
        <w:t>—</w:t>
      </w:r>
    </w:p>
    <w:p w14:paraId="56296B55" w14:textId="77777777" w:rsidR="004D44F5" w:rsidRPr="0046589C" w:rsidRDefault="004D44F5" w:rsidP="0046589C">
      <w:r w:rsidRPr="0046589C">
        <w:t>(1) </w:t>
      </w:r>
      <w:r w:rsidRPr="0046589C">
        <w:rPr>
          <w:i/>
          <w:iCs/>
        </w:rPr>
        <w:t>Items accepted</w:t>
      </w:r>
      <w:r w:rsidRPr="0046589C">
        <w:t>. Payment shall be made for items accepted by the Government that have been delivered to the delivery destinations set forth in this contract.</w:t>
      </w:r>
    </w:p>
    <w:p w14:paraId="56296B56" w14:textId="77777777" w:rsidR="004D44F5" w:rsidRPr="0046589C" w:rsidRDefault="004D44F5" w:rsidP="0046589C">
      <w:r w:rsidRPr="0046589C">
        <w:t>(2) </w:t>
      </w:r>
      <w:r w:rsidRPr="0046589C">
        <w:rPr>
          <w:i/>
          <w:iCs/>
        </w:rPr>
        <w:t>Prompt payment</w:t>
      </w:r>
      <w:r w:rsidRPr="0046589C">
        <w:t>. The Government will make payment in accordance with the Prompt Payment Act ( </w:t>
      </w:r>
      <w:hyperlink r:id="rId17" w:tgtFrame="_blank" w:tooltip="31 U.S.C. 3903 (opens in a new window)" w:history="1">
        <w:r w:rsidRPr="0046589C">
          <w:rPr>
            <w:rStyle w:val="Hyperlink"/>
          </w:rPr>
          <w:t>31 U.S.C. 3903</w:t>
        </w:r>
      </w:hyperlink>
      <w:r w:rsidRPr="0046589C">
        <w:t>) and prompt payment regulations at 5 CFR part 1315.</w:t>
      </w:r>
    </w:p>
    <w:p w14:paraId="56296B57" w14:textId="77777777" w:rsidR="004D44F5" w:rsidRPr="0046589C" w:rsidRDefault="004D44F5" w:rsidP="0046589C">
      <w:r w:rsidRPr="0046589C">
        <w:t>(3) </w:t>
      </w:r>
      <w:r w:rsidRPr="0046589C">
        <w:rPr>
          <w:i/>
          <w:iCs/>
        </w:rPr>
        <w:t>Discount</w:t>
      </w:r>
      <w:r w:rsidRPr="0046589C">
        <w:t xml:space="preserve">. In connection with any discount offered for early payment, time shall be computed from the date of the invoice. </w:t>
      </w:r>
      <w:proofErr w:type="gramStart"/>
      <w:r w:rsidRPr="0046589C">
        <w:t>For the purpose of</w:t>
      </w:r>
      <w:proofErr w:type="gramEnd"/>
      <w:r w:rsidRPr="0046589C">
        <w:t xml:space="preserve"> computing the discount earned, payment shall be considered to have been made on the date that appears on the payment check or the specified payment date if an electronic funds transfer payment is made.</w:t>
      </w:r>
    </w:p>
    <w:p w14:paraId="56296B58" w14:textId="77777777" w:rsidR="004D44F5" w:rsidRPr="0046589C" w:rsidRDefault="004D44F5" w:rsidP="0046589C">
      <w:r w:rsidRPr="0046589C">
        <w:t>(4) </w:t>
      </w:r>
      <w:r w:rsidRPr="0046589C">
        <w:rPr>
          <w:i/>
          <w:iCs/>
        </w:rPr>
        <w:t>Overpayments</w:t>
      </w:r>
      <w:r w:rsidRPr="0046589C">
        <w:t>. If the Contractor becomes aware of a duplicate contract financing or invoice payment or that the Government has otherwise overpaid on a contract financing or invoice payment, the Contractor shall—</w:t>
      </w:r>
    </w:p>
    <w:p w14:paraId="56296B59" w14:textId="77777777" w:rsidR="004D44F5" w:rsidRPr="0046589C" w:rsidRDefault="004D44F5" w:rsidP="0046589C">
      <w:r w:rsidRPr="0046589C">
        <w:t>(i) Remit the overpayment amount to the payment office cited in the contract along with a description of the overpayment including the—</w:t>
      </w:r>
    </w:p>
    <w:p w14:paraId="56296B5A" w14:textId="77777777" w:rsidR="004D44F5" w:rsidRPr="0046589C" w:rsidRDefault="004D44F5" w:rsidP="0046589C">
      <w:r w:rsidRPr="0046589C">
        <w:t>(A) Circumstances of the overpayment (</w:t>
      </w:r>
      <w:r w:rsidRPr="0046589C">
        <w:rPr>
          <w:i/>
          <w:iCs/>
        </w:rPr>
        <w:t>e.g.</w:t>
      </w:r>
      <w:r w:rsidRPr="0046589C">
        <w:t>, duplicate payment, erroneous payment, liquidation errors, date(s) of overpayment</w:t>
      </w:r>
      <w:proofErr w:type="gramStart"/>
      <w:r w:rsidRPr="0046589C">
        <w:t>);</w:t>
      </w:r>
      <w:proofErr w:type="gramEnd"/>
    </w:p>
    <w:p w14:paraId="56296B5B" w14:textId="77777777" w:rsidR="004D44F5" w:rsidRPr="0046589C" w:rsidRDefault="004D44F5" w:rsidP="0046589C">
      <w:r w:rsidRPr="0046589C">
        <w:t xml:space="preserve">(B) Affected contract number and delivery order number, if </w:t>
      </w:r>
      <w:proofErr w:type="gramStart"/>
      <w:r w:rsidRPr="0046589C">
        <w:t>applicable;</w:t>
      </w:r>
      <w:proofErr w:type="gramEnd"/>
    </w:p>
    <w:p w14:paraId="56296B5C" w14:textId="77777777" w:rsidR="004D44F5" w:rsidRPr="0046589C" w:rsidRDefault="004D44F5" w:rsidP="0046589C">
      <w:r w:rsidRPr="0046589C">
        <w:t xml:space="preserve">(C) Affected line item or subline item, if </w:t>
      </w:r>
      <w:proofErr w:type="gramStart"/>
      <w:r w:rsidRPr="0046589C">
        <w:t>applicable;</w:t>
      </w:r>
      <w:proofErr w:type="gramEnd"/>
    </w:p>
    <w:p w14:paraId="56296B5D" w14:textId="77777777" w:rsidR="004D44F5" w:rsidRPr="0046589C" w:rsidRDefault="004D44F5" w:rsidP="0046589C">
      <w:r w:rsidRPr="0046589C">
        <w:t>(D) Contractor point of contact; and</w:t>
      </w:r>
    </w:p>
    <w:p w14:paraId="56296B5E" w14:textId="77777777" w:rsidR="004D44F5" w:rsidRPr="0046589C" w:rsidRDefault="004D44F5" w:rsidP="0046589C">
      <w:r w:rsidRPr="0046589C">
        <w:t>(ii) Provide a copy of the remittance and supporting documentation to the Contracting Officer.</w:t>
      </w:r>
    </w:p>
    <w:p w14:paraId="56296B5F" w14:textId="77777777" w:rsidR="004D44F5" w:rsidRPr="0046589C" w:rsidRDefault="004D44F5" w:rsidP="0046589C">
      <w:r w:rsidRPr="0046589C">
        <w:t>(5) </w:t>
      </w:r>
      <w:r w:rsidRPr="0046589C">
        <w:rPr>
          <w:i/>
          <w:iCs/>
        </w:rPr>
        <w:t>Interest</w:t>
      </w:r>
      <w:r w:rsidRPr="0046589C">
        <w:t>.</w:t>
      </w:r>
    </w:p>
    <w:p w14:paraId="56296B60" w14:textId="77777777" w:rsidR="004D44F5" w:rsidRPr="0046589C" w:rsidRDefault="004D44F5" w:rsidP="0046589C">
      <w:r w:rsidRPr="0046589C">
        <w:t xml:space="preserve">(i)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w:t>
      </w:r>
      <w:r w:rsidRPr="0046589C">
        <w:lastRenderedPageBreak/>
        <w:t>as provided in (i)(6)(v) of this clause, and then at the rate applicable for each six-month period as fixed by the Secretary until the amount is paid.</w:t>
      </w:r>
    </w:p>
    <w:p w14:paraId="56296B61" w14:textId="77777777" w:rsidR="004D44F5" w:rsidRPr="0046589C" w:rsidRDefault="004D44F5" w:rsidP="0046589C">
      <w:r w:rsidRPr="0046589C">
        <w:t>(ii) The Government may issue a demand for payment to the Contractor upon finding a debt is due under the contract.</w:t>
      </w:r>
    </w:p>
    <w:p w14:paraId="56296B62" w14:textId="77777777" w:rsidR="004D44F5" w:rsidRPr="0046589C" w:rsidRDefault="004D44F5" w:rsidP="0046589C">
      <w:r w:rsidRPr="0046589C">
        <w:t>(iii) </w:t>
      </w:r>
      <w:r w:rsidRPr="0046589C">
        <w:rPr>
          <w:i/>
          <w:iCs/>
        </w:rPr>
        <w:t>Final decisions</w:t>
      </w:r>
      <w:r w:rsidRPr="0046589C">
        <w:t>. The Contracting Officer will issue a final decision as required by FAR part 33 if–</w:t>
      </w:r>
    </w:p>
    <w:p w14:paraId="56296B63" w14:textId="77777777" w:rsidR="004D44F5" w:rsidRPr="0046589C" w:rsidRDefault="004D44F5" w:rsidP="0046589C">
      <w:r w:rsidRPr="0046589C">
        <w:t xml:space="preserve">(A) The Contracting Officer and the Contractor are unable to reach agreement on the existence or amount of a debt within 30 </w:t>
      </w:r>
      <w:proofErr w:type="gramStart"/>
      <w:r w:rsidRPr="0046589C">
        <w:t>days;</w:t>
      </w:r>
      <w:proofErr w:type="gramEnd"/>
    </w:p>
    <w:p w14:paraId="56296B64" w14:textId="77777777" w:rsidR="004D44F5" w:rsidRPr="0046589C" w:rsidRDefault="004D44F5" w:rsidP="0046589C">
      <w:r w:rsidRPr="0046589C">
        <w:t>(B) The Contractor fails to liquidate a debt previously demanded by the Contracting Officer within the timeline specified in the demand for payment unless the amounts were not repaid because the Contractor has requested an installment payment agreement; or</w:t>
      </w:r>
    </w:p>
    <w:p w14:paraId="56296B65" w14:textId="77777777" w:rsidR="004D44F5" w:rsidRPr="0046589C" w:rsidRDefault="004D44F5" w:rsidP="0046589C">
      <w:r w:rsidRPr="0046589C">
        <w:t>(C) The Contractor requests a deferment of collection on a debt previously demanded by the Contracting Officer (see FAR part 32).</w:t>
      </w:r>
    </w:p>
    <w:p w14:paraId="56296B66" w14:textId="77777777" w:rsidR="004D44F5" w:rsidRPr="0046589C" w:rsidRDefault="004D44F5" w:rsidP="0046589C">
      <w:r w:rsidRPr="0046589C">
        <w:t>(iv) If a demand for payment was previously issued for the debt, the demand for payment included in the final decision shall identify the same due date as the original demand for payment.</w:t>
      </w:r>
    </w:p>
    <w:p w14:paraId="56296B67" w14:textId="77777777" w:rsidR="004D44F5" w:rsidRPr="0046589C" w:rsidRDefault="004D44F5" w:rsidP="0046589C">
      <w:r w:rsidRPr="0046589C">
        <w:t>(v) Amounts shall be due at the earliest of the following dates:</w:t>
      </w:r>
    </w:p>
    <w:p w14:paraId="56296B68" w14:textId="77777777" w:rsidR="004D44F5" w:rsidRPr="0046589C" w:rsidRDefault="004D44F5" w:rsidP="0046589C">
      <w:r w:rsidRPr="0046589C">
        <w:t>(A) The date fixed under this contract.</w:t>
      </w:r>
    </w:p>
    <w:p w14:paraId="56296B69" w14:textId="77777777" w:rsidR="004D44F5" w:rsidRPr="0046589C" w:rsidRDefault="004D44F5" w:rsidP="0046589C">
      <w:r w:rsidRPr="0046589C">
        <w:t>(B) The date of the first written demand for payment, including any demand for payment resulting from a termination for cause.</w:t>
      </w:r>
    </w:p>
    <w:p w14:paraId="56296B6A" w14:textId="77777777" w:rsidR="004D44F5" w:rsidRPr="0046589C" w:rsidRDefault="004D44F5" w:rsidP="0046589C">
      <w:r w:rsidRPr="0046589C">
        <w:t>(vi) The interest charge shall be computed for the actual number of calendar days involved beginning on the due date and ending on-</w:t>
      </w:r>
    </w:p>
    <w:p w14:paraId="56296B6B" w14:textId="77777777" w:rsidR="004D44F5" w:rsidRPr="0046589C" w:rsidRDefault="004D44F5" w:rsidP="0046589C">
      <w:r w:rsidRPr="0046589C">
        <w:t xml:space="preserve">(A) The date on which the designated office receives payment from the </w:t>
      </w:r>
      <w:proofErr w:type="gramStart"/>
      <w:r w:rsidRPr="0046589C">
        <w:t>Contractor;</w:t>
      </w:r>
      <w:proofErr w:type="gramEnd"/>
    </w:p>
    <w:p w14:paraId="56296B6C" w14:textId="77777777" w:rsidR="004D44F5" w:rsidRPr="0046589C" w:rsidRDefault="004D44F5" w:rsidP="0046589C">
      <w:r w:rsidRPr="0046589C">
        <w:t xml:space="preserve">(B) The date of issuance of a </w:t>
      </w:r>
      <w:proofErr w:type="gramStart"/>
      <w:r w:rsidRPr="0046589C">
        <w:t>Government</w:t>
      </w:r>
      <w:proofErr w:type="gramEnd"/>
      <w:r w:rsidRPr="0046589C">
        <w:t xml:space="preserve"> check to the Contractor from which an amount otherwise payable has been withheld as a credit against the contract debt; or</w:t>
      </w:r>
    </w:p>
    <w:p w14:paraId="56296B6D" w14:textId="77777777" w:rsidR="004D44F5" w:rsidRPr="0046589C" w:rsidRDefault="004D44F5" w:rsidP="0046589C">
      <w:r w:rsidRPr="0046589C">
        <w:t>(C) The date on which an amount withheld and applied to the contract debt would otherwise have become payable to the Contractor.</w:t>
      </w:r>
    </w:p>
    <w:p w14:paraId="56296B6E" w14:textId="77777777" w:rsidR="004D44F5" w:rsidRPr="0046589C" w:rsidRDefault="004D44F5" w:rsidP="0046589C">
      <w:r w:rsidRPr="0046589C">
        <w:t>(vii) The interest charge made under this clause may be reduced under the procedures for interest credits prescribed in FAR part 32 in effect on the date of this contract.</w:t>
      </w:r>
    </w:p>
    <w:p w14:paraId="56296B6F" w14:textId="77777777" w:rsidR="004D44F5" w:rsidRPr="0046589C" w:rsidRDefault="004D44F5" w:rsidP="0046589C">
      <w:r w:rsidRPr="0046589C">
        <w:t>(j) </w:t>
      </w:r>
      <w:r w:rsidRPr="0046589C">
        <w:rPr>
          <w:i/>
          <w:iCs/>
        </w:rPr>
        <w:t>Risk of loss</w:t>
      </w:r>
      <w:r w:rsidRPr="0046589C">
        <w:t>. Unless the contract specifically provides otherwise, risk of loss or damage to the supplies provided under this contract shall remain with the Contractor until, and shall pass to the Government upon—</w:t>
      </w:r>
    </w:p>
    <w:p w14:paraId="56296B70" w14:textId="77777777" w:rsidR="004D44F5" w:rsidRPr="0046589C" w:rsidRDefault="004D44F5" w:rsidP="0046589C">
      <w:r w:rsidRPr="0046589C">
        <w:t>(1) Delivery of the supplies to a carrier, if transportation is f.o.b. origin; or</w:t>
      </w:r>
    </w:p>
    <w:p w14:paraId="56296B71" w14:textId="77777777" w:rsidR="004D44F5" w:rsidRPr="0046589C" w:rsidRDefault="004D44F5" w:rsidP="0046589C">
      <w:r w:rsidRPr="0046589C">
        <w:t>(2) Delivery of the supplies to the Government at the destination specified in the contract, if transportation is f.o.b. destination.</w:t>
      </w:r>
    </w:p>
    <w:p w14:paraId="56296B72" w14:textId="77777777" w:rsidR="004D44F5" w:rsidRPr="0046589C" w:rsidRDefault="004D44F5" w:rsidP="0046589C">
      <w:r w:rsidRPr="0046589C">
        <w:lastRenderedPageBreak/>
        <w:t>(k) </w:t>
      </w:r>
      <w:r w:rsidRPr="0046589C">
        <w:rPr>
          <w:i/>
          <w:iCs/>
        </w:rPr>
        <w:t>Taxes</w:t>
      </w:r>
      <w:r w:rsidRPr="0046589C">
        <w:t>. The contract price includes all applicable Federal, State, and local taxes and duties.</w:t>
      </w:r>
    </w:p>
    <w:p w14:paraId="56296B73" w14:textId="77777777" w:rsidR="004D44F5" w:rsidRPr="0046589C" w:rsidRDefault="004D44F5" w:rsidP="0046589C">
      <w:r w:rsidRPr="0046589C">
        <w:t>(l) </w:t>
      </w:r>
      <w:r w:rsidRPr="0046589C">
        <w:rPr>
          <w:i/>
          <w:iCs/>
        </w:rPr>
        <w:t>Termination for the Government’s convenience</w:t>
      </w:r>
      <w:r w:rsidRPr="0046589C">
        <w:t xml:space="preserve">. The Government reserves the right to terminate this contract, or any part hereof, for its sole convenience. In the event of such termination, the Contractor shall immediately stop all work and shall immediately cause </w:t>
      </w:r>
      <w:proofErr w:type="gramStart"/>
      <w:r w:rsidRPr="0046589C">
        <w:t>any and all</w:t>
      </w:r>
      <w:proofErr w:type="gramEnd"/>
      <w:r w:rsidRPr="0046589C">
        <w:t xml:space="preserve"> of its suppliers and subcontractors to cease work. Subject to the terms of this contract, the Contractor shall be paid a percentage of the contract price reflecting the percentage of the work performed prior to the notice of termination,</w:t>
      </w:r>
      <w:r w:rsidRPr="0046589C">
        <w:t xml:space="preserve">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56296B74" w14:textId="77777777" w:rsidR="004D44F5" w:rsidRPr="0046589C" w:rsidRDefault="004D44F5" w:rsidP="0046589C">
      <w:r w:rsidRPr="0046589C">
        <w:t>(m) </w:t>
      </w:r>
      <w:r w:rsidRPr="0046589C">
        <w:rPr>
          <w:i/>
          <w:iCs/>
        </w:rPr>
        <w:t>Termination for cause</w:t>
      </w:r>
      <w:r w:rsidRPr="0046589C">
        <w:t>.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w:t>
      </w:r>
      <w:r w:rsidRPr="0046589C">
        <w:t xml:space="preserve">e Contractor for any amount for supplies or services not accepted, and the Contractor shall be liable to the Government for </w:t>
      </w:r>
      <w:proofErr w:type="gramStart"/>
      <w:r w:rsidRPr="0046589C">
        <w:t>any and all</w:t>
      </w:r>
      <w:proofErr w:type="gramEnd"/>
      <w:r w:rsidRPr="0046589C">
        <w:t xml:space="preserve"> rights and remedies provided by law. If it is determined that the Government improperly terminated this contract for default, such termination shall be deemed a termination for convenience.</w:t>
      </w:r>
    </w:p>
    <w:p w14:paraId="56296B75" w14:textId="77777777" w:rsidR="004D44F5" w:rsidRPr="0046589C" w:rsidRDefault="004D44F5" w:rsidP="0046589C">
      <w:r w:rsidRPr="0046589C">
        <w:t>(n) </w:t>
      </w:r>
      <w:r w:rsidRPr="0046589C">
        <w:rPr>
          <w:i/>
          <w:iCs/>
        </w:rPr>
        <w:t>Title</w:t>
      </w:r>
      <w:r w:rsidRPr="0046589C">
        <w:t>. Unless specified elsewhere in this contract, title to items furnished under this contract shall pass to the Government upon acceptance, regardless of when or where the Government takes physical possession.</w:t>
      </w:r>
    </w:p>
    <w:p w14:paraId="56296B76" w14:textId="77777777" w:rsidR="004D44F5" w:rsidRPr="0046589C" w:rsidRDefault="004D44F5" w:rsidP="0046589C">
      <w:r w:rsidRPr="0046589C">
        <w:t>(o) </w:t>
      </w:r>
      <w:r w:rsidRPr="0046589C">
        <w:rPr>
          <w:i/>
          <w:iCs/>
        </w:rPr>
        <w:t>Warranty</w:t>
      </w:r>
      <w:r w:rsidRPr="0046589C">
        <w:t>. The Contractor warrants and implies that the items delivered under this contract are merchantable and fit for use for the particular purpose described in this contract.</w:t>
      </w:r>
    </w:p>
    <w:p w14:paraId="56296B77" w14:textId="77777777" w:rsidR="004D44F5" w:rsidRPr="0046589C" w:rsidRDefault="004D44F5" w:rsidP="0046589C">
      <w:r w:rsidRPr="0046589C">
        <w:t>(p) </w:t>
      </w:r>
      <w:r w:rsidRPr="0046589C">
        <w:rPr>
          <w:i/>
          <w:iCs/>
        </w:rPr>
        <w:t>Limitation of liability</w:t>
      </w:r>
      <w:r w:rsidRPr="0046589C">
        <w:t>. Except as otherwise provided by an express warranty, the Contractor will not be liable to the Government for consequential damages resulting from any defect or deficiencies in accepted items.</w:t>
      </w:r>
    </w:p>
    <w:p w14:paraId="56296B78" w14:textId="77777777" w:rsidR="004D44F5" w:rsidRPr="0046589C" w:rsidRDefault="004D44F5" w:rsidP="0046589C">
      <w:r w:rsidRPr="0046589C">
        <w:t>(q) </w:t>
      </w:r>
      <w:r w:rsidRPr="0046589C">
        <w:rPr>
          <w:i/>
          <w:iCs/>
        </w:rPr>
        <w:t>Compliance with laws unique to Government contracts</w:t>
      </w:r>
      <w:r w:rsidRPr="0046589C">
        <w:t>.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14:paraId="56296B79" w14:textId="77777777" w:rsidR="004D44F5" w:rsidRPr="0046589C" w:rsidRDefault="004D44F5" w:rsidP="0046589C">
      <w:r w:rsidRPr="0046589C">
        <w:t>(r) </w:t>
      </w:r>
      <w:r w:rsidRPr="0046589C">
        <w:rPr>
          <w:i/>
          <w:iCs/>
        </w:rPr>
        <w:t>Order of precedence</w:t>
      </w:r>
      <w:r w:rsidRPr="0046589C">
        <w:t>. Any inconsistencies in this solicitation or contract shall be resolved by giving precedence in the following order:</w:t>
      </w:r>
    </w:p>
    <w:p w14:paraId="56296B7A" w14:textId="77777777" w:rsidR="004D44F5" w:rsidRPr="0046589C" w:rsidRDefault="004D44F5" w:rsidP="0046589C">
      <w:r w:rsidRPr="0046589C">
        <w:t>(1) The schedule of supplies/</w:t>
      </w:r>
      <w:proofErr w:type="gramStart"/>
      <w:r w:rsidRPr="0046589C">
        <w:t>services;</w:t>
      </w:r>
      <w:proofErr w:type="gramEnd"/>
    </w:p>
    <w:p w14:paraId="56296B7B" w14:textId="77777777" w:rsidR="004D44F5" w:rsidRPr="0046589C" w:rsidRDefault="004D44F5" w:rsidP="0046589C">
      <w:r w:rsidRPr="0046589C">
        <w:t>(2) </w:t>
      </w:r>
      <w:proofErr w:type="gramStart"/>
      <w:r w:rsidRPr="0046589C">
        <w:t>The Disputes</w:t>
      </w:r>
      <w:proofErr w:type="gramEnd"/>
      <w:r w:rsidRPr="0046589C">
        <w:t xml:space="preserve">, Payments, Invoice, Compliance with Laws Unique to Government Contracts, and Unauthorized Obligations paragraphs of this </w:t>
      </w:r>
      <w:proofErr w:type="gramStart"/>
      <w:r w:rsidRPr="0046589C">
        <w:t>clause;</w:t>
      </w:r>
      <w:proofErr w:type="gramEnd"/>
    </w:p>
    <w:p w14:paraId="56296B7C" w14:textId="77777777" w:rsidR="004D44F5" w:rsidRPr="0046589C" w:rsidRDefault="004D44F5" w:rsidP="0046589C">
      <w:r w:rsidRPr="0046589C">
        <w:t xml:space="preserve">(3) Other contract clauses incorporated in the solicitation or </w:t>
      </w:r>
      <w:proofErr w:type="gramStart"/>
      <w:r w:rsidRPr="0046589C">
        <w:t>contract;</w:t>
      </w:r>
      <w:proofErr w:type="gramEnd"/>
    </w:p>
    <w:p w14:paraId="56296B7D" w14:textId="77777777" w:rsidR="004D44F5" w:rsidRPr="0046589C" w:rsidRDefault="004D44F5" w:rsidP="0046589C">
      <w:r w:rsidRPr="0046589C">
        <w:lastRenderedPageBreak/>
        <w:t xml:space="preserve">(4) Addenda to this solicitation or </w:t>
      </w:r>
      <w:proofErr w:type="gramStart"/>
      <w:r w:rsidRPr="0046589C">
        <w:t>contract;</w:t>
      </w:r>
      <w:proofErr w:type="gramEnd"/>
    </w:p>
    <w:p w14:paraId="56296B7E" w14:textId="77777777" w:rsidR="004D44F5" w:rsidRPr="0046589C" w:rsidRDefault="004D44F5" w:rsidP="0046589C">
      <w:r w:rsidRPr="0046589C">
        <w:t xml:space="preserve">(5) Solicitation provisions incorporated in the </w:t>
      </w:r>
      <w:proofErr w:type="gramStart"/>
      <w:r w:rsidRPr="0046589C">
        <w:t>solicitation;</w:t>
      </w:r>
      <w:proofErr w:type="gramEnd"/>
    </w:p>
    <w:p w14:paraId="56296B7F" w14:textId="77777777" w:rsidR="004D44F5" w:rsidRPr="0046589C" w:rsidRDefault="004D44F5" w:rsidP="0046589C">
      <w:r w:rsidRPr="0046589C">
        <w:t xml:space="preserve">(6) Other paragraphs of this </w:t>
      </w:r>
      <w:proofErr w:type="gramStart"/>
      <w:r w:rsidRPr="0046589C">
        <w:t>clause;</w:t>
      </w:r>
      <w:proofErr w:type="gramEnd"/>
    </w:p>
    <w:p w14:paraId="56296B80" w14:textId="77777777" w:rsidR="004D44F5" w:rsidRPr="0046589C" w:rsidRDefault="004D44F5" w:rsidP="0046589C">
      <w:r w:rsidRPr="0046589C">
        <w:t>(7) Other documents, exhibits, and attachments; and</w:t>
      </w:r>
    </w:p>
    <w:p w14:paraId="56296B81" w14:textId="77777777" w:rsidR="004D44F5" w:rsidRPr="0046589C" w:rsidRDefault="004D44F5" w:rsidP="0046589C">
      <w:r w:rsidRPr="0046589C">
        <w:t>(8) The specification.</w:t>
      </w:r>
    </w:p>
    <w:p w14:paraId="56296B82" w14:textId="77777777" w:rsidR="004D44F5" w:rsidRPr="0046589C" w:rsidRDefault="004D44F5" w:rsidP="0046589C">
      <w:r w:rsidRPr="0046589C">
        <w:t>(s) </w:t>
      </w:r>
      <w:r w:rsidRPr="0046589C">
        <w:rPr>
          <w:i/>
          <w:iCs/>
        </w:rPr>
        <w:t>Unauthorized obligations</w:t>
      </w:r>
      <w:r w:rsidRPr="0046589C">
        <w:t>.</w:t>
      </w:r>
    </w:p>
    <w:p w14:paraId="56296B83" w14:textId="77777777" w:rsidR="004D44F5" w:rsidRPr="0046589C" w:rsidRDefault="004D44F5" w:rsidP="0046589C">
      <w:r w:rsidRPr="0046589C">
        <w:t>(1)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56296B84" w14:textId="77777777" w:rsidR="004D44F5" w:rsidRPr="0046589C" w:rsidRDefault="004D44F5" w:rsidP="0046589C">
      <w:r w:rsidRPr="0046589C">
        <w:t>(i) Any such clause is unenforceable against the Government.</w:t>
      </w:r>
    </w:p>
    <w:p w14:paraId="56296B85" w14:textId="77777777" w:rsidR="004D44F5" w:rsidRPr="0046589C" w:rsidRDefault="004D44F5" w:rsidP="0046589C">
      <w:r w:rsidRPr="0046589C">
        <w:t>(ii)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56296B86" w14:textId="77777777" w:rsidR="004D44F5" w:rsidRPr="0046589C" w:rsidRDefault="004D44F5" w:rsidP="0046589C">
      <w:r w:rsidRPr="0046589C">
        <w:t>(iii) Any such clause is deemed to be stricken from the EULA, TOS, or similar legal instrument or agreement.</w:t>
      </w:r>
    </w:p>
    <w:p w14:paraId="56296B87" w14:textId="77777777" w:rsidR="004D44F5" w:rsidRPr="0046589C" w:rsidRDefault="004D44F5" w:rsidP="0046589C">
      <w:r w:rsidRPr="0046589C">
        <w:t>(2) Paragraph (s)(1) of this clause does not apply to indemnification by the Government that is expressly authorized by statute and specifically authorized under applicable agency regulations and procedures.</w:t>
      </w:r>
    </w:p>
    <w:p w14:paraId="56296B88" w14:textId="77777777" w:rsidR="004D44F5" w:rsidRPr="0046589C" w:rsidRDefault="004D44F5" w:rsidP="0046589C">
      <w:r w:rsidRPr="0046589C">
        <w:t>(t) </w:t>
      </w:r>
      <w:r w:rsidRPr="0046589C">
        <w:rPr>
          <w:i/>
          <w:iCs/>
        </w:rPr>
        <w:t>Comptroller General examination of record</w:t>
      </w:r>
      <w:r w:rsidRPr="0046589C">
        <w:t xml:space="preserve">. This paragraph applies if this contract was awarded using other than sealed bid procedures and is </w:t>
      </w:r>
      <w:proofErr w:type="gramStart"/>
      <w:r w:rsidRPr="0046589C">
        <w:t>in excess of</w:t>
      </w:r>
      <w:proofErr w:type="gramEnd"/>
      <w:r w:rsidRPr="0046589C">
        <w:t xml:space="preserve"> the simplified acquisition threshold on the date of award of this contract.</w:t>
      </w:r>
    </w:p>
    <w:p w14:paraId="56296B89" w14:textId="77777777" w:rsidR="004D44F5" w:rsidRPr="0046589C" w:rsidRDefault="004D44F5" w:rsidP="0046589C">
      <w:r w:rsidRPr="0046589C">
        <w:t>(1) The Comptroller General of the United States, or an authorized representative of the Comptroller General, shall have access to and right to examine any of the Contractor’s directly pertinent records involving transactions related to this contract.</w:t>
      </w:r>
    </w:p>
    <w:p w14:paraId="56296B8A" w14:textId="77777777" w:rsidR="004D44F5" w:rsidRPr="0046589C" w:rsidRDefault="004D44F5" w:rsidP="0046589C">
      <w:r w:rsidRPr="0046589C">
        <w:t>(2)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w:t>
      </w:r>
      <w:r w:rsidRPr="0046589C">
        <w:t>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56296B8B" w14:textId="77777777" w:rsidR="004D44F5" w:rsidRPr="0046589C" w:rsidRDefault="004D44F5" w:rsidP="0046589C">
      <w:r w:rsidRPr="0046589C">
        <w:lastRenderedPageBreak/>
        <w:t>(3)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56296B8C" w14:textId="77777777" w:rsidR="004D44F5" w:rsidRPr="0046589C" w:rsidRDefault="004D44F5" w:rsidP="0046589C">
      <w:r w:rsidRPr="0046589C">
        <w:t>(u) </w:t>
      </w:r>
      <w:r w:rsidRPr="0046589C">
        <w:rPr>
          <w:i/>
          <w:iCs/>
        </w:rPr>
        <w:t>Incorporation by reference</w:t>
      </w:r>
      <w:r w:rsidRPr="0046589C">
        <w:t>. The Contractor’s representations and certifications, including those completed electronically via the System for Award Management (SAM), are incorporated by reference into the contract.</w:t>
      </w:r>
    </w:p>
    <w:p w14:paraId="56296B8D" w14:textId="77777777" w:rsidR="004D44F5" w:rsidRDefault="004D44F5" w:rsidP="0046589C"/>
    <w:p w14:paraId="56296B8E" w14:textId="77777777" w:rsidR="004D44F5" w:rsidRDefault="004D44F5" w:rsidP="002653F8">
      <w:pPr>
        <w:jc w:val="center"/>
      </w:pPr>
      <w:r>
        <w:t>(End of Clause)</w:t>
      </w:r>
    </w:p>
    <w:p w14:paraId="56296B8F" w14:textId="77777777" w:rsidR="004D44F5" w:rsidRDefault="004D44F5">
      <w:r>
        <w:t>ADDENDUM to FAR 52.212-4 CONTRACT TERMS AND CONDITIONS</w:t>
      </w:r>
      <w:r>
        <w:t>—</w:t>
      </w:r>
      <w:r>
        <w:t xml:space="preserve">COMMERCIAL </w:t>
      </w:r>
      <w:r>
        <w:t>PRODUCTS AND COMMERCIAL SERVICES</w:t>
      </w:r>
    </w:p>
    <w:p w14:paraId="56296B90" w14:textId="77777777" w:rsidR="004D44F5" w:rsidRDefault="004D44F5">
      <w:r>
        <w:t xml:space="preserve">  Clauses that are incorporated by reference (by Citation Number, Title, and Date), have the same force and effect as if they were given in full text. Upon request, the Contracting Officer will make their full text available.</w:t>
      </w:r>
    </w:p>
    <w:p w14:paraId="56296B91" w14:textId="77777777" w:rsidR="004D44F5" w:rsidRDefault="004D44F5">
      <w:r>
        <w:t xml:space="preserve">  The following clauses are incorporated into 52.212-4 as an addendum to this contract:</w:t>
      </w:r>
    </w:p>
    <w:p w14:paraId="7AB90E15" w14:textId="27D995C0" w:rsidR="00AC78F5" w:rsidRDefault="00AC78F5" w:rsidP="00AC78F5">
      <w:pPr>
        <w:pStyle w:val="Heading2"/>
      </w:pPr>
      <w:bookmarkStart w:id="12" w:name="_Toc228786064"/>
      <w:proofErr w:type="gramStart"/>
      <w:r>
        <w:lastRenderedPageBreak/>
        <w:t>C.2  52.</w:t>
      </w:r>
      <w:r>
        <w:t>222</w:t>
      </w:r>
      <w:proofErr w:type="gramEnd"/>
      <w:r>
        <w:t>-</w:t>
      </w:r>
      <w:proofErr w:type="gramStart"/>
      <w:r>
        <w:t>90</w:t>
      </w:r>
      <w:r>
        <w:t xml:space="preserve">  </w:t>
      </w:r>
      <w:r>
        <w:t>ADDRESSING</w:t>
      </w:r>
      <w:proofErr w:type="gramEnd"/>
      <w:r>
        <w:t xml:space="preserve"> DEI DISCRIMINATION BY FEDERAL CONTRACTORS.</w:t>
      </w:r>
      <w:r>
        <w:t xml:space="preserve">  </w:t>
      </w:r>
      <w:proofErr w:type="gramStart"/>
      <w:r>
        <w:t>(</w:t>
      </w:r>
      <w:proofErr w:type="gramEnd"/>
      <w:r>
        <w:t>NOV 2025) (DEVIATION)</w:t>
      </w:r>
    </w:p>
    <w:p w14:paraId="410DCFF5" w14:textId="77777777" w:rsidR="00AC78F5" w:rsidRPr="00AC78F5" w:rsidRDefault="00AC78F5" w:rsidP="00AC78F5">
      <w:pPr>
        <w:pStyle w:val="Heading2"/>
        <w:rPr>
          <w:rFonts w:asciiTheme="minorHAnsi" w:eastAsiaTheme="minorEastAsia" w:hAnsiTheme="minorHAnsi" w:cstheme="minorBidi"/>
          <w:b w:val="0"/>
          <w:bCs w:val="0"/>
          <w:i/>
          <w:iCs/>
          <w:color w:val="auto"/>
          <w:sz w:val="22"/>
          <w:szCs w:val="22"/>
        </w:rPr>
      </w:pPr>
      <w:r w:rsidRPr="00AC78F5">
        <w:rPr>
          <w:rFonts w:asciiTheme="minorHAnsi" w:eastAsiaTheme="minorEastAsia" w:hAnsiTheme="minorHAnsi" w:cstheme="minorBidi"/>
          <w:b w:val="0"/>
          <w:bCs w:val="0"/>
          <w:i/>
          <w:iCs/>
          <w:color w:val="auto"/>
          <w:sz w:val="22"/>
          <w:szCs w:val="22"/>
        </w:rPr>
        <w:t>(a) Definitions. As used in this clause—</w:t>
      </w:r>
    </w:p>
    <w:p w14:paraId="49EFB5D5" w14:textId="77777777" w:rsidR="00AC78F5" w:rsidRPr="00AC78F5" w:rsidRDefault="00AC78F5" w:rsidP="00AC78F5">
      <w:pPr>
        <w:pStyle w:val="Heading2"/>
        <w:rPr>
          <w:rFonts w:asciiTheme="minorHAnsi" w:eastAsiaTheme="minorEastAsia" w:hAnsiTheme="minorHAnsi" w:cstheme="minorBidi"/>
          <w:b w:val="0"/>
          <w:bCs w:val="0"/>
          <w:i/>
          <w:iCs/>
          <w:color w:val="auto"/>
          <w:sz w:val="22"/>
          <w:szCs w:val="22"/>
        </w:rPr>
      </w:pPr>
      <w:r w:rsidRPr="00AC78F5">
        <w:rPr>
          <w:rFonts w:asciiTheme="minorHAnsi" w:eastAsiaTheme="minorEastAsia" w:hAnsiTheme="minorHAnsi" w:cstheme="minorBidi"/>
          <w:b w:val="0"/>
          <w:bCs w:val="0"/>
          <w:i/>
          <w:iCs/>
          <w:color w:val="auto"/>
          <w:sz w:val="22"/>
          <w:szCs w:val="22"/>
        </w:rPr>
        <w:t xml:space="preserve">Program participation means membership or participation in, or access or admission </w:t>
      </w:r>
      <w:proofErr w:type="gramStart"/>
      <w:r w:rsidRPr="00AC78F5">
        <w:rPr>
          <w:rFonts w:asciiTheme="minorHAnsi" w:eastAsiaTheme="minorEastAsia" w:hAnsiTheme="minorHAnsi" w:cstheme="minorBidi"/>
          <w:b w:val="0"/>
          <w:bCs w:val="0"/>
          <w:i/>
          <w:iCs/>
          <w:color w:val="auto"/>
          <w:sz w:val="22"/>
          <w:szCs w:val="22"/>
        </w:rPr>
        <w:t>to:</w:t>
      </w:r>
      <w:proofErr w:type="gramEnd"/>
      <w:r w:rsidRPr="00AC78F5">
        <w:rPr>
          <w:rFonts w:asciiTheme="minorHAnsi" w:eastAsiaTheme="minorEastAsia" w:hAnsiTheme="minorHAnsi" w:cstheme="minorBidi"/>
          <w:b w:val="0"/>
          <w:bCs w:val="0"/>
          <w:i/>
          <w:iCs/>
          <w:color w:val="auto"/>
          <w:sz w:val="22"/>
          <w:szCs w:val="22"/>
        </w:rPr>
        <w:t xml:space="preserve"> training, mentoring, or leadership development programs; educational opportunities; clubs; associations; or similar opportunities that are sponsored or established by the contractor or subcontractor.</w:t>
      </w:r>
    </w:p>
    <w:p w14:paraId="0C1F7F54" w14:textId="77777777" w:rsidR="00AC78F5" w:rsidRPr="00AC78F5" w:rsidRDefault="00AC78F5" w:rsidP="00AC78F5">
      <w:pPr>
        <w:pStyle w:val="Heading2"/>
        <w:rPr>
          <w:rFonts w:asciiTheme="minorHAnsi" w:eastAsiaTheme="minorEastAsia" w:hAnsiTheme="minorHAnsi" w:cstheme="minorBidi"/>
          <w:b w:val="0"/>
          <w:bCs w:val="0"/>
          <w:i/>
          <w:iCs/>
          <w:color w:val="auto"/>
          <w:sz w:val="22"/>
          <w:szCs w:val="22"/>
        </w:rPr>
      </w:pPr>
      <w:r w:rsidRPr="00AC78F5">
        <w:rPr>
          <w:rFonts w:asciiTheme="minorHAnsi" w:eastAsiaTheme="minorEastAsia" w:hAnsiTheme="minorHAnsi" w:cstheme="minorBidi"/>
          <w:b w:val="0"/>
          <w:bCs w:val="0"/>
          <w:i/>
          <w:iCs/>
          <w:color w:val="auto"/>
          <w:sz w:val="22"/>
          <w:szCs w:val="22"/>
        </w:rPr>
        <w:t xml:space="preserve">Racially discriminatory diversity, equity, and inclusion (DEI) activities means disparate treatment based on race or ethnicity in </w:t>
      </w:r>
      <w:proofErr w:type="gramStart"/>
      <w:r w:rsidRPr="00AC78F5">
        <w:rPr>
          <w:rFonts w:asciiTheme="minorHAnsi" w:eastAsiaTheme="minorEastAsia" w:hAnsiTheme="minorHAnsi" w:cstheme="minorBidi"/>
          <w:b w:val="0"/>
          <w:bCs w:val="0"/>
          <w:i/>
          <w:iCs/>
          <w:color w:val="auto"/>
          <w:sz w:val="22"/>
          <w:szCs w:val="22"/>
        </w:rPr>
        <w:t>the recruitment</w:t>
      </w:r>
      <w:proofErr w:type="gramEnd"/>
      <w:r w:rsidRPr="00AC78F5">
        <w:rPr>
          <w:rFonts w:asciiTheme="minorHAnsi" w:eastAsiaTheme="minorEastAsia" w:hAnsiTheme="minorHAnsi" w:cstheme="minorBidi"/>
          <w:b w:val="0"/>
          <w:bCs w:val="0"/>
          <w:i/>
          <w:iCs/>
          <w:color w:val="auto"/>
          <w:sz w:val="22"/>
          <w:szCs w:val="22"/>
        </w:rPr>
        <w:t>, employment (e.g., hiring, promotions), contracting (e.g., vendor agreements), program participation, or allocation or deployment of an entity's resources.</w:t>
      </w:r>
    </w:p>
    <w:p w14:paraId="2F646FEA" w14:textId="77777777" w:rsidR="00AC78F5" w:rsidRPr="00AC78F5" w:rsidRDefault="00AC78F5" w:rsidP="00AC78F5">
      <w:pPr>
        <w:pStyle w:val="Heading2"/>
        <w:rPr>
          <w:rFonts w:asciiTheme="minorHAnsi" w:eastAsiaTheme="minorEastAsia" w:hAnsiTheme="minorHAnsi" w:cstheme="minorBidi"/>
          <w:b w:val="0"/>
          <w:bCs w:val="0"/>
          <w:i/>
          <w:iCs/>
          <w:color w:val="auto"/>
          <w:sz w:val="22"/>
          <w:szCs w:val="22"/>
        </w:rPr>
      </w:pPr>
      <w:r w:rsidRPr="00AC78F5">
        <w:rPr>
          <w:rFonts w:asciiTheme="minorHAnsi" w:eastAsiaTheme="minorEastAsia" w:hAnsiTheme="minorHAnsi" w:cstheme="minorBidi"/>
          <w:b w:val="0"/>
          <w:bCs w:val="0"/>
          <w:i/>
          <w:iCs/>
          <w:color w:val="auto"/>
          <w:sz w:val="22"/>
          <w:szCs w:val="22"/>
        </w:rPr>
        <w:t>(b) In connection with the performance of work under this contract, the Contractor agrees as follows:</w:t>
      </w:r>
    </w:p>
    <w:p w14:paraId="3B2638E7" w14:textId="77777777" w:rsidR="00AC78F5" w:rsidRPr="00AC78F5" w:rsidRDefault="00AC78F5" w:rsidP="00AC78F5">
      <w:pPr>
        <w:pStyle w:val="Heading2"/>
        <w:rPr>
          <w:rFonts w:asciiTheme="minorHAnsi" w:eastAsiaTheme="minorEastAsia" w:hAnsiTheme="minorHAnsi" w:cstheme="minorBidi"/>
          <w:b w:val="0"/>
          <w:bCs w:val="0"/>
          <w:i/>
          <w:iCs/>
          <w:color w:val="auto"/>
          <w:sz w:val="22"/>
          <w:szCs w:val="22"/>
        </w:rPr>
      </w:pPr>
      <w:r w:rsidRPr="00AC78F5">
        <w:rPr>
          <w:rFonts w:asciiTheme="minorHAnsi" w:eastAsiaTheme="minorEastAsia" w:hAnsiTheme="minorHAnsi" w:cstheme="minorBidi"/>
          <w:b w:val="0"/>
          <w:bCs w:val="0"/>
          <w:i/>
          <w:iCs/>
          <w:color w:val="auto"/>
          <w:sz w:val="22"/>
          <w:szCs w:val="22"/>
        </w:rPr>
        <w:t xml:space="preserve">(1) The Contractor will not engage in any racially discriminatory DEI </w:t>
      </w:r>
      <w:proofErr w:type="gramStart"/>
      <w:r w:rsidRPr="00AC78F5">
        <w:rPr>
          <w:rFonts w:asciiTheme="minorHAnsi" w:eastAsiaTheme="minorEastAsia" w:hAnsiTheme="minorHAnsi" w:cstheme="minorBidi"/>
          <w:b w:val="0"/>
          <w:bCs w:val="0"/>
          <w:i/>
          <w:iCs/>
          <w:color w:val="auto"/>
          <w:sz w:val="22"/>
          <w:szCs w:val="22"/>
        </w:rPr>
        <w:t>activities;</w:t>
      </w:r>
      <w:proofErr w:type="gramEnd"/>
    </w:p>
    <w:p w14:paraId="4461C80A" w14:textId="77777777" w:rsidR="00AC78F5" w:rsidRPr="00AC78F5" w:rsidRDefault="00AC78F5" w:rsidP="00AC78F5">
      <w:pPr>
        <w:pStyle w:val="Heading2"/>
        <w:rPr>
          <w:rFonts w:asciiTheme="minorHAnsi" w:eastAsiaTheme="minorEastAsia" w:hAnsiTheme="minorHAnsi" w:cstheme="minorBidi"/>
          <w:b w:val="0"/>
          <w:bCs w:val="0"/>
          <w:i/>
          <w:iCs/>
          <w:color w:val="auto"/>
          <w:sz w:val="22"/>
          <w:szCs w:val="22"/>
        </w:rPr>
      </w:pPr>
      <w:r w:rsidRPr="00AC78F5">
        <w:rPr>
          <w:rFonts w:asciiTheme="minorHAnsi" w:eastAsiaTheme="minorEastAsia" w:hAnsiTheme="minorHAnsi" w:cstheme="minorBidi"/>
          <w:b w:val="0"/>
          <w:bCs w:val="0"/>
          <w:i/>
          <w:iCs/>
          <w:color w:val="auto"/>
          <w:sz w:val="22"/>
          <w:szCs w:val="22"/>
        </w:rPr>
        <w:t xml:space="preserve">(2) The Contractor will furnish all information and reports, including providing access to books, records, and accounts, as required by the Contracting Officer, for purposes of ascertaining compliance with this </w:t>
      </w:r>
      <w:proofErr w:type="gramStart"/>
      <w:r w:rsidRPr="00AC78F5">
        <w:rPr>
          <w:rFonts w:asciiTheme="minorHAnsi" w:eastAsiaTheme="minorEastAsia" w:hAnsiTheme="minorHAnsi" w:cstheme="minorBidi"/>
          <w:b w:val="0"/>
          <w:bCs w:val="0"/>
          <w:i/>
          <w:iCs/>
          <w:color w:val="auto"/>
          <w:sz w:val="22"/>
          <w:szCs w:val="22"/>
        </w:rPr>
        <w:t>clause;</w:t>
      </w:r>
      <w:proofErr w:type="gramEnd"/>
    </w:p>
    <w:p w14:paraId="76440477" w14:textId="77777777" w:rsidR="00AC78F5" w:rsidRPr="00AC78F5" w:rsidRDefault="00AC78F5" w:rsidP="00AC78F5">
      <w:pPr>
        <w:pStyle w:val="Heading2"/>
        <w:rPr>
          <w:rFonts w:asciiTheme="minorHAnsi" w:eastAsiaTheme="minorEastAsia" w:hAnsiTheme="minorHAnsi" w:cstheme="minorBidi"/>
          <w:b w:val="0"/>
          <w:bCs w:val="0"/>
          <w:i/>
          <w:iCs/>
          <w:color w:val="auto"/>
          <w:sz w:val="22"/>
          <w:szCs w:val="22"/>
        </w:rPr>
      </w:pPr>
      <w:r w:rsidRPr="00AC78F5">
        <w:rPr>
          <w:rFonts w:asciiTheme="minorHAnsi" w:eastAsiaTheme="minorEastAsia" w:hAnsiTheme="minorHAnsi" w:cstheme="minorBidi"/>
          <w:b w:val="0"/>
          <w:bCs w:val="0"/>
          <w:i/>
          <w:iCs/>
          <w:color w:val="auto"/>
          <w:sz w:val="22"/>
          <w:szCs w:val="22"/>
        </w:rPr>
        <w:t xml:space="preserve">(3) In the event of the Contractor's or a subcontractor's noncompliance with this clause, this contract may be canceled, terminated, or suspended in whole or in part, and the Contractor or subcontractor may be declared ineligible for further Government </w:t>
      </w:r>
      <w:proofErr w:type="gramStart"/>
      <w:r w:rsidRPr="00AC78F5">
        <w:rPr>
          <w:rFonts w:asciiTheme="minorHAnsi" w:eastAsiaTheme="minorEastAsia" w:hAnsiTheme="minorHAnsi" w:cstheme="minorBidi"/>
          <w:b w:val="0"/>
          <w:bCs w:val="0"/>
          <w:i/>
          <w:iCs/>
          <w:color w:val="auto"/>
          <w:sz w:val="22"/>
          <w:szCs w:val="22"/>
        </w:rPr>
        <w:t>contracts;</w:t>
      </w:r>
      <w:proofErr w:type="gramEnd"/>
    </w:p>
    <w:p w14:paraId="2A6C4B75" w14:textId="77777777" w:rsidR="00AC78F5" w:rsidRPr="00AC78F5" w:rsidRDefault="00AC78F5" w:rsidP="00AC78F5">
      <w:pPr>
        <w:pStyle w:val="Heading2"/>
        <w:rPr>
          <w:rFonts w:asciiTheme="minorHAnsi" w:eastAsiaTheme="minorEastAsia" w:hAnsiTheme="minorHAnsi" w:cstheme="minorBidi"/>
          <w:b w:val="0"/>
          <w:bCs w:val="0"/>
          <w:i/>
          <w:iCs/>
          <w:color w:val="auto"/>
          <w:sz w:val="22"/>
          <w:szCs w:val="22"/>
        </w:rPr>
      </w:pPr>
      <w:r w:rsidRPr="00AC78F5">
        <w:rPr>
          <w:rFonts w:asciiTheme="minorHAnsi" w:eastAsiaTheme="minorEastAsia" w:hAnsiTheme="minorHAnsi" w:cstheme="minorBidi"/>
          <w:b w:val="0"/>
          <w:bCs w:val="0"/>
          <w:i/>
          <w:iCs/>
          <w:color w:val="auto"/>
          <w:sz w:val="22"/>
          <w:szCs w:val="22"/>
        </w:rPr>
        <w:t>(4) The Contractor will report any subcontractor's known or reasonably knowable conduct that may violate this clause to the Contracting Officer and take any appropriate remedial actions directed by the Contracting Officer; and</w:t>
      </w:r>
    </w:p>
    <w:p w14:paraId="179795A8" w14:textId="77777777" w:rsidR="00AC78F5" w:rsidRPr="00AC78F5" w:rsidRDefault="00AC78F5" w:rsidP="00AC78F5">
      <w:pPr>
        <w:pStyle w:val="Heading2"/>
        <w:rPr>
          <w:rFonts w:asciiTheme="minorHAnsi" w:eastAsiaTheme="minorEastAsia" w:hAnsiTheme="minorHAnsi" w:cstheme="minorBidi"/>
          <w:b w:val="0"/>
          <w:bCs w:val="0"/>
          <w:i/>
          <w:iCs/>
          <w:color w:val="auto"/>
          <w:sz w:val="22"/>
          <w:szCs w:val="22"/>
        </w:rPr>
      </w:pPr>
      <w:r w:rsidRPr="00AC78F5">
        <w:rPr>
          <w:rFonts w:asciiTheme="minorHAnsi" w:eastAsiaTheme="minorEastAsia" w:hAnsiTheme="minorHAnsi" w:cstheme="minorBidi"/>
          <w:b w:val="0"/>
          <w:bCs w:val="0"/>
          <w:i/>
          <w:iCs/>
          <w:color w:val="auto"/>
          <w:sz w:val="22"/>
          <w:szCs w:val="22"/>
        </w:rPr>
        <w:t>(5) The Contractor will inform the Contracting Officer if a subcontractor sues the Contractor and the suit puts at issue, in any way, the validity of this clause.</w:t>
      </w:r>
    </w:p>
    <w:p w14:paraId="2D5512D1" w14:textId="77777777" w:rsidR="00AC78F5" w:rsidRPr="00AC78F5" w:rsidRDefault="00AC78F5" w:rsidP="00AC78F5">
      <w:pPr>
        <w:pStyle w:val="Heading2"/>
        <w:rPr>
          <w:rFonts w:asciiTheme="minorHAnsi" w:eastAsiaTheme="minorEastAsia" w:hAnsiTheme="minorHAnsi" w:cstheme="minorBidi"/>
          <w:b w:val="0"/>
          <w:bCs w:val="0"/>
          <w:i/>
          <w:iCs/>
          <w:color w:val="auto"/>
          <w:sz w:val="22"/>
          <w:szCs w:val="22"/>
        </w:rPr>
      </w:pPr>
      <w:r w:rsidRPr="00AC78F5">
        <w:rPr>
          <w:rFonts w:asciiTheme="minorHAnsi" w:eastAsiaTheme="minorEastAsia" w:hAnsiTheme="minorHAnsi" w:cstheme="minorBidi"/>
          <w:b w:val="0"/>
          <w:bCs w:val="0"/>
          <w:i/>
          <w:iCs/>
          <w:color w:val="auto"/>
          <w:sz w:val="22"/>
          <w:szCs w:val="22"/>
        </w:rPr>
        <w:t xml:space="preserve">(6) The Contractor recognizes that compliance with the requirements of this clause </w:t>
      </w:r>
      <w:proofErr w:type="gramStart"/>
      <w:r w:rsidRPr="00AC78F5">
        <w:rPr>
          <w:rFonts w:asciiTheme="minorHAnsi" w:eastAsiaTheme="minorEastAsia" w:hAnsiTheme="minorHAnsi" w:cstheme="minorBidi"/>
          <w:b w:val="0"/>
          <w:bCs w:val="0"/>
          <w:i/>
          <w:iCs/>
          <w:color w:val="auto"/>
          <w:sz w:val="22"/>
          <w:szCs w:val="22"/>
        </w:rPr>
        <w:t>are</w:t>
      </w:r>
      <w:proofErr w:type="gramEnd"/>
      <w:r w:rsidRPr="00AC78F5">
        <w:rPr>
          <w:rFonts w:asciiTheme="minorHAnsi" w:eastAsiaTheme="minorEastAsia" w:hAnsiTheme="minorHAnsi" w:cstheme="minorBidi"/>
          <w:b w:val="0"/>
          <w:bCs w:val="0"/>
          <w:i/>
          <w:iCs/>
          <w:color w:val="auto"/>
          <w:sz w:val="22"/>
          <w:szCs w:val="22"/>
        </w:rPr>
        <w:t xml:space="preserve"> material to the Government's payment decisions for purposes of 31 U.S.C. 3729(b)(4).</w:t>
      </w:r>
    </w:p>
    <w:p w14:paraId="33BFAC06" w14:textId="77777777" w:rsidR="00AC78F5" w:rsidRPr="00AC78F5" w:rsidRDefault="00AC78F5" w:rsidP="00AC78F5">
      <w:pPr>
        <w:pStyle w:val="Heading2"/>
        <w:rPr>
          <w:rFonts w:asciiTheme="minorHAnsi" w:eastAsiaTheme="minorEastAsia" w:hAnsiTheme="minorHAnsi" w:cstheme="minorBidi"/>
          <w:b w:val="0"/>
          <w:bCs w:val="0"/>
          <w:i/>
          <w:iCs/>
          <w:color w:val="auto"/>
          <w:sz w:val="22"/>
          <w:szCs w:val="22"/>
        </w:rPr>
      </w:pPr>
      <w:r w:rsidRPr="00AC78F5">
        <w:rPr>
          <w:rFonts w:asciiTheme="minorHAnsi" w:eastAsiaTheme="minorEastAsia" w:hAnsiTheme="minorHAnsi" w:cstheme="minorBidi"/>
          <w:b w:val="0"/>
          <w:bCs w:val="0"/>
          <w:i/>
          <w:iCs/>
          <w:color w:val="auto"/>
          <w:sz w:val="22"/>
          <w:szCs w:val="22"/>
        </w:rPr>
        <w:t>(c) 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5B3742B0" w14:textId="77777777" w:rsidR="00AC78F5" w:rsidRPr="00AC78F5" w:rsidRDefault="00AC78F5" w:rsidP="00AC78F5">
      <w:pPr>
        <w:pStyle w:val="Heading2"/>
        <w:jc w:val="center"/>
        <w:rPr>
          <w:rFonts w:asciiTheme="minorHAnsi" w:eastAsiaTheme="minorEastAsia" w:hAnsiTheme="minorHAnsi" w:cstheme="minorBidi"/>
          <w:b w:val="0"/>
          <w:bCs w:val="0"/>
          <w:i/>
          <w:iCs/>
          <w:color w:val="auto"/>
          <w:sz w:val="22"/>
          <w:szCs w:val="22"/>
        </w:rPr>
      </w:pPr>
      <w:r w:rsidRPr="00AC78F5">
        <w:rPr>
          <w:rFonts w:asciiTheme="minorHAnsi" w:eastAsiaTheme="minorEastAsia" w:hAnsiTheme="minorHAnsi" w:cstheme="minorBidi"/>
          <w:b w:val="0"/>
          <w:bCs w:val="0"/>
          <w:i/>
          <w:iCs/>
          <w:color w:val="auto"/>
          <w:sz w:val="22"/>
          <w:szCs w:val="22"/>
        </w:rPr>
        <w:t>(End of clause)</w:t>
      </w:r>
    </w:p>
    <w:p w14:paraId="4101BCE9" w14:textId="77777777" w:rsidR="00AC78F5" w:rsidRDefault="00AC78F5">
      <w:pPr>
        <w:pStyle w:val="Heading2"/>
      </w:pPr>
    </w:p>
    <w:p w14:paraId="56296B92" w14:textId="3DA3962C" w:rsidR="004D44F5" w:rsidRDefault="004D44F5">
      <w:pPr>
        <w:pStyle w:val="Heading2"/>
      </w:pPr>
      <w:proofErr w:type="gramStart"/>
      <w:r>
        <w:t>C.</w:t>
      </w:r>
      <w:r w:rsidR="00AC78F5">
        <w:t>3</w:t>
      </w:r>
      <w:r>
        <w:t xml:space="preserve">  </w:t>
      </w:r>
      <w:r>
        <w:t>52.240</w:t>
      </w:r>
      <w:proofErr w:type="gramEnd"/>
      <w:r>
        <w:t>-</w:t>
      </w:r>
      <w:proofErr w:type="gramStart"/>
      <w:r>
        <w:t>91</w:t>
      </w:r>
      <w:r>
        <w:t xml:space="preserve">  </w:t>
      </w:r>
      <w:r>
        <w:t>SECURITY</w:t>
      </w:r>
      <w:proofErr w:type="gramEnd"/>
      <w:r>
        <w:t xml:space="preserve"> PROHIBITIONS AND </w:t>
      </w:r>
      <w:proofErr w:type="gramStart"/>
      <w:r>
        <w:t>EXCLUSIONS</w:t>
      </w:r>
      <w:r>
        <w:t xml:space="preserve">  (</w:t>
      </w:r>
      <w:proofErr w:type="gramEnd"/>
      <w:r>
        <w:t>NOV 2025</w:t>
      </w:r>
      <w:r>
        <w:t>)</w:t>
      </w:r>
      <w:r>
        <w:t xml:space="preserve"> </w:t>
      </w:r>
      <w:r>
        <w:t>(DEVIATION)</w:t>
      </w:r>
      <w:bookmarkEnd w:id="12"/>
    </w:p>
    <w:p w14:paraId="56296B93" w14:textId="77777777" w:rsidR="004D44F5" w:rsidRPr="002120FC" w:rsidRDefault="004D44F5"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56296B94" w14:textId="77777777" w:rsidR="004D44F5" w:rsidRPr="002120FC" w:rsidRDefault="004D44F5"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8" w:history="1">
        <w:r w:rsidRPr="00FD6F31">
          <w:rPr>
            <w:rStyle w:val="Hyperlink"/>
            <w:i/>
            <w:iCs/>
          </w:rPr>
          <w:t xml:space="preserve"> https://www.sam.gov</w:t>
        </w:r>
      </w:hyperlink>
      <w:r w:rsidRPr="002120FC">
        <w:t xml:space="preserve"> (section 1822 of Pub. L. 118-31, 41 U.S.C. 3901 note prec.).</w:t>
      </w:r>
    </w:p>
    <w:p w14:paraId="56296B95" w14:textId="77777777" w:rsidR="004D44F5" w:rsidRPr="002120FC" w:rsidRDefault="004D44F5" w:rsidP="002120FC">
      <w:r>
        <w:rPr>
          <w:i/>
          <w:iCs/>
        </w:rPr>
        <w:lastRenderedPageBreak/>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56296B96" w14:textId="77777777" w:rsidR="004D44F5" w:rsidRPr="002120FC" w:rsidRDefault="004D44F5"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56296B97" w14:textId="77777777" w:rsidR="004D44F5" w:rsidRPr="002120FC" w:rsidRDefault="004D44F5" w:rsidP="002120FC">
      <w:r>
        <w:rPr>
          <w:i/>
          <w:iCs/>
        </w:rPr>
        <w:t xml:space="preserve">  </w:t>
      </w:r>
      <w:r w:rsidRPr="002120FC">
        <w:rPr>
          <w:i/>
          <w:iCs/>
        </w:rPr>
        <w:t>Covered article</w:t>
      </w:r>
      <w:r w:rsidRPr="002120FC">
        <w:t>, as defined in 41 U.S.C. 4713(k), means:</w:t>
      </w:r>
    </w:p>
    <w:p w14:paraId="56296B98" w14:textId="77777777" w:rsidR="004D44F5" w:rsidRPr="002120FC" w:rsidRDefault="004D44F5"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56296B99" w14:textId="77777777" w:rsidR="004D44F5" w:rsidRPr="002120FC" w:rsidRDefault="004D44F5"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56296B9A" w14:textId="77777777" w:rsidR="004D44F5" w:rsidRPr="002120FC" w:rsidRDefault="004D44F5"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56296B9B" w14:textId="77777777" w:rsidR="004D44F5" w:rsidRPr="002120FC" w:rsidRDefault="004D44F5" w:rsidP="002120FC">
      <w:r>
        <w:t xml:space="preserve">    </w:t>
      </w:r>
      <w:r w:rsidRPr="002120FC">
        <w:t>(4)</w:t>
      </w:r>
      <w:r>
        <w:t xml:space="preserve"> </w:t>
      </w:r>
      <w:r w:rsidRPr="002120FC">
        <w:t>Hardware, systems, devices, software, or services that include embedded or incidental information technology.</w:t>
      </w:r>
    </w:p>
    <w:p w14:paraId="56296B9C" w14:textId="77777777" w:rsidR="004D44F5" w:rsidRPr="002120FC" w:rsidRDefault="004D44F5" w:rsidP="002120FC">
      <w:r>
        <w:rPr>
          <w:i/>
          <w:iCs/>
        </w:rPr>
        <w:t xml:space="preserve">  </w:t>
      </w:r>
      <w:r w:rsidRPr="002120FC">
        <w:rPr>
          <w:i/>
          <w:iCs/>
        </w:rPr>
        <w:t>Covered foreign country</w:t>
      </w:r>
      <w:r>
        <w:t xml:space="preserve"> </w:t>
      </w:r>
      <w:r w:rsidRPr="002120FC">
        <w:t>means The People’s Republic of China.</w:t>
      </w:r>
    </w:p>
    <w:p w14:paraId="56296B9D" w14:textId="77777777" w:rsidR="004D44F5" w:rsidRPr="002120FC" w:rsidRDefault="004D44F5" w:rsidP="002120FC">
      <w:r>
        <w:rPr>
          <w:i/>
          <w:iCs/>
        </w:rPr>
        <w:t xml:space="preserve">  </w:t>
      </w:r>
      <w:r w:rsidRPr="002120FC">
        <w:rPr>
          <w:i/>
          <w:iCs/>
        </w:rPr>
        <w:t>Covered telecommunications equipment or services</w:t>
      </w:r>
      <w:r>
        <w:t xml:space="preserve"> </w:t>
      </w:r>
      <w:r w:rsidRPr="002120FC">
        <w:t>means—</w:t>
      </w:r>
    </w:p>
    <w:p w14:paraId="56296B9E" w14:textId="77777777" w:rsidR="004D44F5" w:rsidRPr="002120FC" w:rsidRDefault="004D44F5"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56296B9F" w14:textId="77777777" w:rsidR="004D44F5" w:rsidRPr="002120FC" w:rsidRDefault="004D44F5"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56296BA0" w14:textId="77777777" w:rsidR="004D44F5" w:rsidRPr="002120FC" w:rsidRDefault="004D44F5"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56296BA1" w14:textId="77777777" w:rsidR="004D44F5" w:rsidRPr="002120FC" w:rsidRDefault="004D44F5"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6296BA2" w14:textId="77777777" w:rsidR="004D44F5" w:rsidRPr="002120FC" w:rsidRDefault="004D44F5" w:rsidP="002120FC">
      <w:r>
        <w:rPr>
          <w:i/>
          <w:iCs/>
        </w:rPr>
        <w:t xml:space="preserve">  </w:t>
      </w:r>
      <w:r w:rsidRPr="002120FC">
        <w:rPr>
          <w:i/>
          <w:iCs/>
        </w:rPr>
        <w:t>Critical technology</w:t>
      </w:r>
      <w:r>
        <w:t xml:space="preserve"> </w:t>
      </w:r>
      <w:r w:rsidRPr="002120FC">
        <w:t>means—</w:t>
      </w:r>
    </w:p>
    <w:p w14:paraId="56296BA3" w14:textId="77777777" w:rsidR="004D44F5" w:rsidRPr="002120FC" w:rsidRDefault="004D44F5" w:rsidP="002120FC">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56296BA4" w14:textId="77777777" w:rsidR="004D44F5" w:rsidRPr="002120FC" w:rsidRDefault="004D44F5" w:rsidP="002120FC">
      <w:r>
        <w:lastRenderedPageBreak/>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56296BA5" w14:textId="77777777" w:rsidR="004D44F5" w:rsidRPr="002120FC" w:rsidRDefault="004D44F5"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56296BA6" w14:textId="77777777" w:rsidR="004D44F5" w:rsidRPr="002120FC" w:rsidRDefault="004D44F5" w:rsidP="002120FC">
      <w:r>
        <w:t xml:space="preserve">  </w:t>
      </w:r>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56296BA7" w14:textId="77777777" w:rsidR="004D44F5" w:rsidRPr="002120FC" w:rsidRDefault="004D44F5"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56296BA8" w14:textId="77777777" w:rsidR="004D44F5" w:rsidRPr="002120FC" w:rsidRDefault="004D44F5"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56296BA9" w14:textId="77777777" w:rsidR="004D44F5" w:rsidRPr="002120FC" w:rsidRDefault="004D44F5"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56296BAA" w14:textId="77777777" w:rsidR="004D44F5" w:rsidRPr="002120FC" w:rsidRDefault="004D44F5"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56296BAB" w14:textId="77777777" w:rsidR="004D44F5" w:rsidRPr="002120FC" w:rsidRDefault="004D44F5"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56296BAC" w14:textId="77777777" w:rsidR="004D44F5" w:rsidRPr="002120FC" w:rsidRDefault="004D44F5"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56296BAD" w14:textId="77777777" w:rsidR="004D44F5" w:rsidRPr="002120FC" w:rsidRDefault="004D44F5"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56296BAE" w14:textId="77777777" w:rsidR="004D44F5" w:rsidRPr="002120FC" w:rsidRDefault="004D44F5"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56296BAF" w14:textId="77777777" w:rsidR="004D44F5" w:rsidRPr="002120FC" w:rsidRDefault="004D44F5"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56296BB0" w14:textId="77777777" w:rsidR="004D44F5" w:rsidRPr="002120FC" w:rsidRDefault="004D44F5" w:rsidP="002120FC">
      <w:r>
        <w:rPr>
          <w:i/>
          <w:iCs/>
        </w:rPr>
        <w:t xml:space="preserve">  </w:t>
      </w:r>
      <w:r w:rsidRPr="002120FC">
        <w:rPr>
          <w:i/>
          <w:iCs/>
        </w:rPr>
        <w:t>Information technology</w:t>
      </w:r>
      <w:r w:rsidRPr="002120FC">
        <w:t>, as defined in 40 U.S.C. 11101(6)—</w:t>
      </w:r>
    </w:p>
    <w:p w14:paraId="56296BB1" w14:textId="77777777" w:rsidR="004D44F5" w:rsidRPr="002120FC" w:rsidRDefault="004D44F5"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56296BB2" w14:textId="77777777" w:rsidR="004D44F5" w:rsidRPr="002120FC" w:rsidRDefault="004D44F5" w:rsidP="002120FC">
      <w:r>
        <w:lastRenderedPageBreak/>
        <w:t xml:space="preserve"> </w:t>
      </w:r>
      <w:r>
        <w:t xml:space="preserve">  </w:t>
      </w:r>
      <w:r>
        <w:t xml:space="preserve">   </w:t>
      </w:r>
      <w:r w:rsidRPr="002120FC">
        <w:t>(i)</w:t>
      </w:r>
      <w:r>
        <w:t xml:space="preserve"> </w:t>
      </w:r>
      <w:r w:rsidRPr="002120FC">
        <w:t>Of that equipment; or</w:t>
      </w:r>
    </w:p>
    <w:p w14:paraId="56296BB3" w14:textId="77777777" w:rsidR="004D44F5" w:rsidRPr="002120FC" w:rsidRDefault="004D44F5" w:rsidP="002120FC">
      <w:r>
        <w:t xml:space="preserve">  </w:t>
      </w:r>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56296BB4" w14:textId="77777777" w:rsidR="004D44F5" w:rsidRPr="002120FC" w:rsidRDefault="004D44F5"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56296BB5" w14:textId="77777777" w:rsidR="004D44F5" w:rsidRPr="002120FC" w:rsidRDefault="004D44F5" w:rsidP="002120FC">
      <w:r>
        <w:t xml:space="preserve">  </w:t>
      </w:r>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56296BB6" w14:textId="77777777" w:rsidR="004D44F5" w:rsidRPr="002120FC" w:rsidRDefault="004D44F5" w:rsidP="002120FC">
      <w:r>
        <w:rPr>
          <w:i/>
          <w:iCs/>
        </w:rPr>
        <w:t xml:space="preserve">  </w:t>
      </w:r>
      <w:r w:rsidRPr="002120FC">
        <w:rPr>
          <w:i/>
          <w:iCs/>
        </w:rPr>
        <w:t>Intelligence community</w:t>
      </w:r>
      <w:r w:rsidRPr="002120FC">
        <w:t>, as defined by 50 U.S.C. 3003(4), means the following—</w:t>
      </w:r>
    </w:p>
    <w:p w14:paraId="56296BB7" w14:textId="77777777" w:rsidR="004D44F5" w:rsidRPr="002120FC" w:rsidRDefault="004D44F5" w:rsidP="002120FC">
      <w:r>
        <w:t xml:space="preserve"> </w:t>
      </w:r>
      <w:r>
        <w:t xml:space="preserve">  </w:t>
      </w:r>
      <w:r>
        <w:t xml:space="preserve"> </w:t>
      </w:r>
      <w:r w:rsidRPr="002120FC">
        <w:t>(1)</w:t>
      </w:r>
      <w:r>
        <w:t xml:space="preserve"> </w:t>
      </w:r>
      <w:r w:rsidRPr="002120FC">
        <w:t xml:space="preserve">The Office of the Director of National </w:t>
      </w:r>
      <w:proofErr w:type="gramStart"/>
      <w:r w:rsidRPr="002120FC">
        <w:t>Intelligence;</w:t>
      </w:r>
      <w:proofErr w:type="gramEnd"/>
    </w:p>
    <w:p w14:paraId="56296BB8" w14:textId="77777777" w:rsidR="004D44F5" w:rsidRPr="002120FC" w:rsidRDefault="004D44F5" w:rsidP="002120FC">
      <w:r>
        <w:t xml:space="preserve"> </w:t>
      </w:r>
      <w:r>
        <w:t xml:space="preserve">  </w:t>
      </w:r>
      <w:r>
        <w:t xml:space="preserve"> </w:t>
      </w:r>
      <w:r w:rsidRPr="002120FC">
        <w:t>(2)</w:t>
      </w:r>
      <w:r>
        <w:t xml:space="preserve"> </w:t>
      </w:r>
      <w:r w:rsidRPr="002120FC">
        <w:t xml:space="preserve">The Central Intelligence </w:t>
      </w:r>
      <w:proofErr w:type="gramStart"/>
      <w:r w:rsidRPr="002120FC">
        <w:t>Agency;</w:t>
      </w:r>
      <w:proofErr w:type="gramEnd"/>
    </w:p>
    <w:p w14:paraId="56296BB9" w14:textId="77777777" w:rsidR="004D44F5" w:rsidRPr="002120FC" w:rsidRDefault="004D44F5" w:rsidP="002120FC">
      <w:r>
        <w:t xml:space="preserve"> </w:t>
      </w:r>
      <w:r>
        <w:t xml:space="preserve">  </w:t>
      </w:r>
      <w:r>
        <w:t xml:space="preserve"> </w:t>
      </w:r>
      <w:r w:rsidRPr="002120FC">
        <w:t>(3)</w:t>
      </w:r>
      <w:r>
        <w:t xml:space="preserve"> </w:t>
      </w:r>
      <w:r w:rsidRPr="002120FC">
        <w:t xml:space="preserve">The National Security </w:t>
      </w:r>
      <w:proofErr w:type="gramStart"/>
      <w:r w:rsidRPr="002120FC">
        <w:t>Agency;</w:t>
      </w:r>
      <w:proofErr w:type="gramEnd"/>
    </w:p>
    <w:p w14:paraId="56296BBA" w14:textId="77777777" w:rsidR="004D44F5" w:rsidRPr="002120FC" w:rsidRDefault="004D44F5" w:rsidP="002120FC">
      <w:r>
        <w:t xml:space="preserve">  </w:t>
      </w:r>
      <w:r>
        <w:t xml:space="preserve">  </w:t>
      </w:r>
      <w:r w:rsidRPr="002120FC">
        <w:t>(4)</w:t>
      </w:r>
      <w:r>
        <w:t xml:space="preserve"> </w:t>
      </w:r>
      <w:r w:rsidRPr="002120FC">
        <w:t xml:space="preserve">The Defense Intelligence </w:t>
      </w:r>
      <w:proofErr w:type="gramStart"/>
      <w:r w:rsidRPr="002120FC">
        <w:t>Agency;</w:t>
      </w:r>
      <w:proofErr w:type="gramEnd"/>
    </w:p>
    <w:p w14:paraId="56296BBB" w14:textId="77777777" w:rsidR="004D44F5" w:rsidRPr="002120FC" w:rsidRDefault="004D44F5" w:rsidP="002120FC">
      <w:r>
        <w:t xml:space="preserve">  </w:t>
      </w:r>
      <w:r>
        <w:t xml:space="preserve">  </w:t>
      </w:r>
      <w:r w:rsidRPr="002120FC">
        <w:t>(5)</w:t>
      </w:r>
      <w:r>
        <w:t xml:space="preserve"> </w:t>
      </w:r>
      <w:r w:rsidRPr="002120FC">
        <w:t xml:space="preserve">The National Geospatial-Intelligence </w:t>
      </w:r>
      <w:proofErr w:type="gramStart"/>
      <w:r w:rsidRPr="002120FC">
        <w:t>Agency;</w:t>
      </w:r>
      <w:proofErr w:type="gramEnd"/>
    </w:p>
    <w:p w14:paraId="56296BBC" w14:textId="77777777" w:rsidR="004D44F5" w:rsidRPr="002120FC" w:rsidRDefault="004D44F5" w:rsidP="002120FC">
      <w:r>
        <w:t xml:space="preserve">  </w:t>
      </w:r>
      <w:r>
        <w:t xml:space="preserve">  </w:t>
      </w:r>
      <w:r w:rsidRPr="002120FC">
        <w:t>(6)</w:t>
      </w:r>
      <w:r>
        <w:t xml:space="preserve"> </w:t>
      </w:r>
      <w:r w:rsidRPr="002120FC">
        <w:t xml:space="preserve">The National Reconnaissance </w:t>
      </w:r>
      <w:proofErr w:type="gramStart"/>
      <w:r w:rsidRPr="002120FC">
        <w:t>Office;</w:t>
      </w:r>
      <w:proofErr w:type="gramEnd"/>
    </w:p>
    <w:p w14:paraId="56296BBD" w14:textId="77777777" w:rsidR="004D44F5" w:rsidRPr="002120FC" w:rsidRDefault="004D44F5" w:rsidP="002120FC">
      <w:r>
        <w:t xml:space="preserve">  </w:t>
      </w:r>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56296BBE" w14:textId="77777777" w:rsidR="004D44F5" w:rsidRPr="002120FC" w:rsidRDefault="004D44F5" w:rsidP="002120FC">
      <w:r>
        <w:t xml:space="preserve">  </w:t>
      </w:r>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56296BBF" w14:textId="77777777" w:rsidR="004D44F5" w:rsidRPr="002120FC" w:rsidRDefault="004D44F5" w:rsidP="002120FC">
      <w:r>
        <w:t xml:space="preserve">  </w:t>
      </w:r>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56296BC0" w14:textId="77777777" w:rsidR="004D44F5" w:rsidRPr="002120FC" w:rsidRDefault="004D44F5" w:rsidP="002120FC">
      <w:r>
        <w:t xml:space="preserve">  </w:t>
      </w:r>
      <w:r>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56296BC1" w14:textId="77777777" w:rsidR="004D44F5" w:rsidRPr="002120FC" w:rsidRDefault="004D44F5" w:rsidP="002120FC">
      <w:r>
        <w:t xml:space="preserve">  </w:t>
      </w:r>
      <w:r>
        <w:t xml:space="preserve">  </w:t>
      </w:r>
      <w:r w:rsidRPr="002120FC">
        <w:t>(11)</w:t>
      </w:r>
      <w:r>
        <w:t xml:space="preserve"> </w:t>
      </w:r>
      <w:r w:rsidRPr="002120FC">
        <w:t>The Office of Intelligence and Analysis of the Department of Homeland Security; or</w:t>
      </w:r>
    </w:p>
    <w:p w14:paraId="56296BC2" w14:textId="77777777" w:rsidR="004D44F5" w:rsidRPr="002120FC" w:rsidRDefault="004D44F5" w:rsidP="002120FC">
      <w:r>
        <w:t xml:space="preserve">  </w:t>
      </w:r>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56296BC3" w14:textId="77777777" w:rsidR="004D44F5" w:rsidRPr="002120FC" w:rsidRDefault="004D44F5"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56296BC4" w14:textId="77777777" w:rsidR="004D44F5" w:rsidRPr="002120FC" w:rsidRDefault="004D44F5" w:rsidP="002120FC">
      <w:r>
        <w:rPr>
          <w:i/>
          <w:iCs/>
        </w:rPr>
        <w:t xml:space="preserve">  </w:t>
      </w:r>
      <w:r w:rsidRPr="002120FC">
        <w:rPr>
          <w:i/>
          <w:iCs/>
        </w:rPr>
        <w:t>Kaspersky Lab-covered article</w:t>
      </w:r>
      <w:r>
        <w:t xml:space="preserve"> </w:t>
      </w:r>
      <w:r w:rsidRPr="002120FC">
        <w:t>means any hardware, software, or service that—</w:t>
      </w:r>
    </w:p>
    <w:p w14:paraId="56296BC5" w14:textId="77777777" w:rsidR="004D44F5" w:rsidRPr="002120FC" w:rsidRDefault="004D44F5" w:rsidP="002120FC">
      <w:r>
        <w:t xml:space="preserve">  </w:t>
      </w:r>
      <w:r>
        <w:t xml:space="preserve">  </w:t>
      </w:r>
      <w:r w:rsidRPr="002120FC">
        <w:t>(</w:t>
      </w:r>
      <w:r w:rsidRPr="002120FC">
        <w:t>1) Is</w:t>
      </w:r>
      <w:r w:rsidRPr="002120FC">
        <w:t xml:space="preserve"> developed or provided by a Kaspersky Lab-covered </w:t>
      </w:r>
      <w:proofErr w:type="gramStart"/>
      <w:r w:rsidRPr="002120FC">
        <w:t>entity;</w:t>
      </w:r>
      <w:proofErr w:type="gramEnd"/>
    </w:p>
    <w:p w14:paraId="56296BC6" w14:textId="77777777" w:rsidR="004D44F5" w:rsidRPr="002120FC" w:rsidRDefault="004D44F5" w:rsidP="002120FC">
      <w:r>
        <w:lastRenderedPageBreak/>
        <w:t xml:space="preserve">  </w:t>
      </w:r>
      <w:r>
        <w:t xml:space="preserve">  </w:t>
      </w:r>
      <w:r w:rsidRPr="002120FC">
        <w:t>(2)</w:t>
      </w:r>
      <w:r>
        <w:t xml:space="preserve"> </w:t>
      </w:r>
      <w:r w:rsidRPr="002120FC">
        <w:t>Includes any hardware, software, or service developed or provided in whole or in part by a Kaspersky Lab-covered entity; or</w:t>
      </w:r>
    </w:p>
    <w:p w14:paraId="56296BC7" w14:textId="77777777" w:rsidR="004D44F5" w:rsidRPr="002120FC" w:rsidRDefault="004D44F5"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56296BC8" w14:textId="77777777" w:rsidR="004D44F5" w:rsidRPr="002120FC" w:rsidRDefault="004D44F5" w:rsidP="002120FC">
      <w:r>
        <w:rPr>
          <w:i/>
          <w:iCs/>
        </w:rPr>
        <w:t xml:space="preserve">  </w:t>
      </w:r>
      <w:r w:rsidRPr="002120FC">
        <w:rPr>
          <w:i/>
          <w:iCs/>
        </w:rPr>
        <w:t>Kaspersky Lab-covered entity</w:t>
      </w:r>
      <w:r>
        <w:t xml:space="preserve"> </w:t>
      </w:r>
      <w:r w:rsidRPr="002120FC">
        <w:t>means—</w:t>
      </w:r>
    </w:p>
    <w:p w14:paraId="56296BC9" w14:textId="77777777" w:rsidR="004D44F5" w:rsidRPr="002120FC" w:rsidRDefault="004D44F5" w:rsidP="002120FC">
      <w:r>
        <w:t xml:space="preserve">  </w:t>
      </w:r>
      <w:r>
        <w:t xml:space="preserve">  </w:t>
      </w:r>
      <w:r w:rsidRPr="002120FC">
        <w:t>(1)</w:t>
      </w:r>
      <w:r>
        <w:t xml:space="preserve"> </w:t>
      </w:r>
      <w:r w:rsidRPr="002120FC">
        <w:t xml:space="preserve">Kaspersky </w:t>
      </w:r>
      <w:proofErr w:type="gramStart"/>
      <w:r w:rsidRPr="002120FC">
        <w:t>Lab;</w:t>
      </w:r>
      <w:proofErr w:type="gramEnd"/>
    </w:p>
    <w:p w14:paraId="56296BCA" w14:textId="77777777" w:rsidR="004D44F5" w:rsidRPr="002120FC" w:rsidRDefault="004D44F5" w:rsidP="002120FC">
      <w:r>
        <w:t xml:space="preserve">  </w:t>
      </w:r>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56296BCB" w14:textId="77777777" w:rsidR="004D44F5" w:rsidRPr="002120FC" w:rsidRDefault="004D44F5" w:rsidP="002120FC">
      <w:r>
        <w:t xml:space="preserve">  </w:t>
      </w:r>
      <w:r>
        <w:t xml:space="preserve">  </w:t>
      </w:r>
      <w:r w:rsidRPr="002120FC">
        <w:t>(3)</w:t>
      </w:r>
      <w:r>
        <w:t xml:space="preserve"> </w:t>
      </w:r>
      <w:r w:rsidRPr="002120FC">
        <w:t>Any entity that controls, is controlled by, or is under common control with Kaspersky Lab; or</w:t>
      </w:r>
    </w:p>
    <w:p w14:paraId="56296BCC" w14:textId="77777777" w:rsidR="004D44F5" w:rsidRPr="002120FC" w:rsidRDefault="004D44F5" w:rsidP="002120FC">
      <w:r>
        <w:t xml:space="preserve">  </w:t>
      </w:r>
      <w:r>
        <w:t xml:space="preserve">  </w:t>
      </w:r>
      <w:r w:rsidRPr="002120FC">
        <w:t>(4)</w:t>
      </w:r>
      <w:r>
        <w:t xml:space="preserve"> </w:t>
      </w:r>
      <w:r w:rsidRPr="002120FC">
        <w:t>Any entity of which Kaspersky Lab has a majority ownership.</w:t>
      </w:r>
    </w:p>
    <w:p w14:paraId="56296BCD" w14:textId="77777777" w:rsidR="004D44F5" w:rsidRPr="002120FC" w:rsidRDefault="004D44F5"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56296BCE" w14:textId="77777777" w:rsidR="004D44F5" w:rsidRPr="002120FC" w:rsidRDefault="004D44F5"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56296BCF" w14:textId="77777777" w:rsidR="004D44F5" w:rsidRPr="002120FC" w:rsidRDefault="004D44F5" w:rsidP="002120FC">
      <w:r>
        <w:t xml:space="preserve">  </w:t>
      </w:r>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56296BD0" w14:textId="77777777" w:rsidR="004D44F5" w:rsidRPr="002120FC" w:rsidRDefault="004D44F5"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56296BD1" w14:textId="77777777" w:rsidR="004D44F5" w:rsidRPr="002120FC" w:rsidRDefault="004D44F5"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56296BD2" w14:textId="77777777" w:rsidR="004D44F5" w:rsidRPr="002120FC" w:rsidRDefault="004D44F5"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56296BD3" w14:textId="77777777" w:rsidR="004D44F5" w:rsidRPr="002120FC" w:rsidRDefault="004D44F5"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56296BD4" w14:textId="77777777" w:rsidR="004D44F5" w:rsidRPr="002120FC" w:rsidRDefault="004D44F5"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56296BD5" w14:textId="77777777" w:rsidR="004D44F5" w:rsidRPr="002120FC" w:rsidRDefault="004D44F5"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56296BD6" w14:textId="77777777" w:rsidR="004D44F5" w:rsidRPr="002120FC" w:rsidRDefault="004D44F5" w:rsidP="002120FC">
      <w:r>
        <w:rPr>
          <w:i/>
          <w:iCs/>
        </w:rPr>
        <w:lastRenderedPageBreak/>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56296BD7" w14:textId="77777777" w:rsidR="004D44F5" w:rsidRPr="002120FC" w:rsidRDefault="004D44F5"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56296BD8" w14:textId="77777777" w:rsidR="004D44F5" w:rsidRPr="002120FC" w:rsidRDefault="004D44F5"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56296BD9" w14:textId="77777777" w:rsidR="004D44F5" w:rsidRPr="002120FC" w:rsidRDefault="004D44F5"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56296BDA" w14:textId="77777777" w:rsidR="004D44F5" w:rsidRPr="002120FC" w:rsidRDefault="004D44F5" w:rsidP="002120FC">
      <w:r>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56296BDB" w14:textId="77777777" w:rsidR="004D44F5" w:rsidRPr="002120FC" w:rsidRDefault="004D44F5"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56296BDC" w14:textId="77777777" w:rsidR="004D44F5" w:rsidRPr="002120FC" w:rsidRDefault="004D44F5" w:rsidP="002120FC">
      <w:r>
        <w:t xml:space="preserve">      </w:t>
      </w:r>
      <w:r w:rsidRPr="002120FC">
        <w:t>(i)</w:t>
      </w:r>
      <w:r>
        <w:t xml:space="preserve"> </w:t>
      </w:r>
      <w:r w:rsidRPr="002120FC">
        <w:t>A service that connects to the facilities of a third-party, such as backhaul, roaming, or interconnection arrangements; or</w:t>
      </w:r>
    </w:p>
    <w:p w14:paraId="56296BDD" w14:textId="77777777" w:rsidR="004D44F5" w:rsidRPr="002120FC" w:rsidRDefault="004D44F5"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56296BDE" w14:textId="77777777" w:rsidR="004D44F5" w:rsidRPr="002120FC" w:rsidRDefault="004D44F5" w:rsidP="002120FC">
      <w:r>
        <w:t xml:space="preserve">  </w:t>
      </w:r>
      <w:r w:rsidRPr="002120FC">
        <w:t>(c)</w:t>
      </w:r>
      <w:r>
        <w:t xml:space="preserve"> </w:t>
      </w:r>
      <w:r w:rsidRPr="002120FC">
        <w:t>Prohibition on unmanned aircraft systems manufactured or assembled by American Security Drone Act—covered foreign entities.</w:t>
      </w:r>
    </w:p>
    <w:p w14:paraId="56296BDF" w14:textId="77777777" w:rsidR="004D44F5" w:rsidRPr="002120FC" w:rsidRDefault="004D44F5" w:rsidP="002120FC">
      <w:r>
        <w:t xml:space="preserve">  </w:t>
      </w:r>
      <w:r>
        <w:t xml:space="preserve">  </w:t>
      </w:r>
      <w:r w:rsidRPr="002120FC">
        <w:t>(1)</w:t>
      </w:r>
      <w:r>
        <w:t xml:space="preserve"> </w:t>
      </w:r>
      <w:r w:rsidRPr="002120FC">
        <w:t>Prohibition. The Contractor is prohibited from—</w:t>
      </w:r>
    </w:p>
    <w:p w14:paraId="56296BE0" w14:textId="77777777" w:rsidR="004D44F5" w:rsidRPr="002120FC" w:rsidRDefault="004D44F5" w:rsidP="002120FC">
      <w:r>
        <w:t xml:space="preserve">  </w:t>
      </w:r>
      <w:r>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56296BE1" w14:textId="77777777" w:rsidR="004D44F5" w:rsidRPr="002120FC" w:rsidRDefault="004D44F5"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56296BE2" w14:textId="77777777" w:rsidR="004D44F5" w:rsidRPr="002120FC" w:rsidRDefault="004D44F5"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56296BE3" w14:textId="77777777" w:rsidR="004D44F5" w:rsidRPr="002120FC" w:rsidRDefault="004D44F5" w:rsidP="002120FC">
      <w:r>
        <w:t xml:space="preserve">    </w:t>
      </w:r>
      <w:r w:rsidRPr="002120FC">
        <w:t>(2)</w:t>
      </w:r>
      <w:r>
        <w:t xml:space="preserve"> </w:t>
      </w:r>
      <w:r w:rsidRPr="002120FC">
        <w:rPr>
          <w:i/>
          <w:iCs/>
        </w:rPr>
        <w:t>Procedures</w:t>
      </w:r>
      <w:r w:rsidRPr="002120FC">
        <w:t xml:space="preserve">. The Contractor shall search SAM for the FASC-maintained list of American Security Drone Act—covered foreign entities before proposing, or using in performance of the contract, any unmanned aircraft system. Also, the Contractor shall ensure any effort or </w:t>
      </w:r>
      <w:r w:rsidRPr="002120FC">
        <w:lastRenderedPageBreak/>
        <w:t>expenditure associated with a FASC-prohibited unmanned aircraft system is consistent with a corresponding exemption, exception, or waiver determination expressly stated in the contract.</w:t>
      </w:r>
    </w:p>
    <w:p w14:paraId="56296BE4" w14:textId="77777777" w:rsidR="004D44F5" w:rsidRPr="002120FC" w:rsidRDefault="004D44F5"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56296BE5" w14:textId="77777777" w:rsidR="004D44F5" w:rsidRPr="002120FC" w:rsidRDefault="004D44F5"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56296BE6" w14:textId="77777777" w:rsidR="004D44F5" w:rsidRPr="002120FC" w:rsidRDefault="004D44F5" w:rsidP="002120FC">
      <w:r>
        <w:t xml:space="preserve">    </w:t>
      </w:r>
      <w:r w:rsidRPr="002120FC">
        <w:t>(1)</w:t>
      </w:r>
      <w:r>
        <w:t xml:space="preserve"> </w:t>
      </w:r>
      <w:r w:rsidRPr="002120FC">
        <w:rPr>
          <w:i/>
          <w:iCs/>
        </w:rPr>
        <w:t>Certain telecommunications and video surveillance equipment, systems, or services</w:t>
      </w:r>
      <w:r w:rsidRPr="002120FC">
        <w:t>.</w:t>
      </w:r>
    </w:p>
    <w:p w14:paraId="56296BE7" w14:textId="77777777" w:rsidR="004D44F5" w:rsidRPr="002120FC" w:rsidRDefault="004D44F5"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56296BE8" w14:textId="77777777" w:rsidR="004D44F5" w:rsidRPr="002120FC" w:rsidRDefault="004D44F5"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56296BE9" w14:textId="77777777" w:rsidR="004D44F5" w:rsidRPr="002120FC" w:rsidRDefault="004D44F5" w:rsidP="002120FC">
      <w:r>
        <w:t xml:space="preserve">        </w:t>
      </w:r>
      <w:r w:rsidRPr="002120FC">
        <w:t>(A)</w:t>
      </w:r>
      <w:r>
        <w:t xml:space="preserve"> </w:t>
      </w:r>
      <w:r w:rsidRPr="002120FC">
        <w:t>A service that connects to the facilities of a third party, such as backhaul, roaming, or interconnection arrangements; or</w:t>
      </w:r>
    </w:p>
    <w:p w14:paraId="56296BEA" w14:textId="77777777" w:rsidR="004D44F5" w:rsidRPr="002120FC" w:rsidRDefault="004D44F5"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56296BEB" w14:textId="77777777" w:rsidR="004D44F5" w:rsidRPr="002120FC" w:rsidRDefault="004D44F5" w:rsidP="002120FC">
      <w:r>
        <w:t xml:space="preserve">    </w:t>
      </w:r>
      <w:r w:rsidRPr="002120FC">
        <w:t>(2)</w:t>
      </w:r>
      <w:r>
        <w:t xml:space="preserve"> </w:t>
      </w:r>
      <w:r w:rsidRPr="002120FC">
        <w:rPr>
          <w:i/>
          <w:iCs/>
        </w:rPr>
        <w:t>Office of Foreign Assets Control Restrictions</w:t>
      </w:r>
      <w:r w:rsidRPr="002120FC">
        <w:t>.</w:t>
      </w:r>
    </w:p>
    <w:p w14:paraId="56296BEC" w14:textId="77777777" w:rsidR="004D44F5" w:rsidRPr="002120FC" w:rsidRDefault="004D44F5"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56296BED" w14:textId="77777777" w:rsidR="004D44F5" w:rsidRPr="002120FC" w:rsidRDefault="004D44F5"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56296BEE" w14:textId="77777777" w:rsidR="004D44F5" w:rsidRPr="002120FC" w:rsidRDefault="004D44F5"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19" w:history="1">
        <w:r w:rsidRPr="00780421">
          <w:rPr>
            <w:rStyle w:val="Hyperlink"/>
            <w:i/>
            <w:iCs/>
          </w:rPr>
          <w:t>https://home.treasury.gov/policy-issues/financial-sanctions/specially-designated-nationals-and-blocked-persons-list-sdn-human-readable-lists</w:t>
        </w:r>
      </w:hyperlink>
      <w:r w:rsidRPr="002120FC">
        <w:t>.</w:t>
      </w:r>
    </w:p>
    <w:p w14:paraId="56296BEF" w14:textId="77777777" w:rsidR="004D44F5" w:rsidRPr="002120FC" w:rsidRDefault="004D44F5" w:rsidP="002120FC">
      <w:r>
        <w:lastRenderedPageBreak/>
        <w:t xml:space="preserve">        </w:t>
      </w:r>
      <w:r w:rsidRPr="002120FC">
        <w:t>(B)</w:t>
      </w:r>
      <w:r>
        <w:t xml:space="preserve"> </w:t>
      </w:r>
      <w:r w:rsidRPr="002120FC">
        <w:t>For more information about these restrictions, as well as updates, see OFAC’s regulations at 31 CFR chapter V and at</w:t>
      </w:r>
      <w:r>
        <w:t xml:space="preserve"> </w:t>
      </w:r>
      <w:hyperlink r:id="rId20" w:history="1">
        <w:r w:rsidRPr="00780421">
          <w:rPr>
            <w:rStyle w:val="Hyperlink"/>
            <w:i/>
            <w:iCs/>
          </w:rPr>
          <w:t>https://home.treasury.gov/policy-issues/office-of-foreign-assets-control-sanctions-programs-and-information</w:t>
        </w:r>
      </w:hyperlink>
      <w:r w:rsidRPr="002120FC">
        <w:t>.</w:t>
      </w:r>
    </w:p>
    <w:p w14:paraId="56296BF0" w14:textId="77777777" w:rsidR="004D44F5" w:rsidRPr="002120FC" w:rsidRDefault="004D44F5"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1" w:history="1">
        <w:r w:rsidRPr="00780421">
          <w:rPr>
            <w:rStyle w:val="Hyperlink"/>
            <w:i/>
            <w:iCs/>
          </w:rPr>
          <w:t>https://www.trade.gov/consolidated-screening-list</w:t>
        </w:r>
      </w:hyperlink>
      <w:r w:rsidRPr="002120FC">
        <w:t>, which consolidates multiple export screening lists of the Departments of Commerce, State, and the Treasury.</w:t>
      </w:r>
    </w:p>
    <w:p w14:paraId="56296BF1" w14:textId="77777777" w:rsidR="004D44F5" w:rsidRPr="002120FC" w:rsidRDefault="004D44F5"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56296BF2" w14:textId="77777777" w:rsidR="004D44F5" w:rsidRPr="002120FC" w:rsidRDefault="004D44F5" w:rsidP="002120FC">
      <w:r>
        <w:t xml:space="preserve">    </w:t>
      </w:r>
      <w:r w:rsidRPr="002120FC">
        <w:t>(4)</w:t>
      </w:r>
      <w:r>
        <w:t xml:space="preserve"> </w:t>
      </w:r>
      <w:r w:rsidRPr="002120FC">
        <w:rPr>
          <w:i/>
          <w:iCs/>
        </w:rPr>
        <w:t>Iran prohibitions</w:t>
      </w:r>
      <w:r w:rsidRPr="002120FC">
        <w:t>.</w:t>
      </w:r>
    </w:p>
    <w:p w14:paraId="56296BF3" w14:textId="77777777" w:rsidR="004D44F5" w:rsidRPr="002120FC" w:rsidRDefault="004D44F5"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56296BF4" w14:textId="77777777" w:rsidR="004D44F5" w:rsidRPr="002120FC" w:rsidRDefault="004D44F5"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56296BF5" w14:textId="77777777" w:rsidR="004D44F5" w:rsidRPr="002120FC" w:rsidRDefault="004D44F5"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56296BF6" w14:textId="77777777" w:rsidR="004D44F5" w:rsidRPr="002120FC" w:rsidRDefault="004D44F5"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56296BF7" w14:textId="77777777" w:rsidR="004D44F5" w:rsidRPr="002120FC" w:rsidRDefault="004D44F5" w:rsidP="002120FC">
      <w:r>
        <w:t xml:space="preserve">  </w:t>
      </w:r>
      <w:r w:rsidRPr="002120FC">
        <w:t>(e)</w:t>
      </w:r>
      <w:r>
        <w:t xml:space="preserve"> </w:t>
      </w:r>
      <w:r w:rsidRPr="002120FC">
        <w:rPr>
          <w:i/>
          <w:iCs/>
        </w:rPr>
        <w:t>Governmentwide exclusion and removal orders</w:t>
      </w:r>
      <w:r w:rsidRPr="002120FC">
        <w:t>.</w:t>
      </w:r>
    </w:p>
    <w:p w14:paraId="56296BF8" w14:textId="77777777" w:rsidR="004D44F5" w:rsidRPr="002120FC" w:rsidRDefault="004D44F5"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56296BF9" w14:textId="77777777" w:rsidR="004D44F5" w:rsidRPr="002120FC" w:rsidRDefault="004D44F5" w:rsidP="002120FC">
      <w:r>
        <w:t xml:space="preserve">      </w:t>
      </w:r>
      <w:r w:rsidRPr="002120FC">
        <w:t>(i)</w:t>
      </w:r>
      <w:r>
        <w:t xml:space="preserve"> </w:t>
      </w:r>
      <w:r w:rsidRPr="002120FC">
        <w:t>For solicitations and contracts awarded by a Department of Defense contracting office, DoD FASCSA orders apply.</w:t>
      </w:r>
    </w:p>
    <w:p w14:paraId="56296BFA" w14:textId="77777777" w:rsidR="004D44F5" w:rsidRPr="002120FC" w:rsidRDefault="004D44F5" w:rsidP="002120FC">
      <w:r>
        <w:t xml:space="preserve">      </w:t>
      </w:r>
      <w:r w:rsidRPr="002120FC">
        <w:t>(ii)</w:t>
      </w:r>
      <w:r>
        <w:t xml:space="preserve"> </w:t>
      </w:r>
      <w:r w:rsidRPr="002120FC">
        <w:t>For all other solicitations and contracts, DHS FASCSA orders apply.</w:t>
      </w:r>
    </w:p>
    <w:p w14:paraId="56296BFB" w14:textId="77777777" w:rsidR="004D44F5" w:rsidRPr="002120FC" w:rsidRDefault="004D44F5" w:rsidP="002120FC">
      <w:r>
        <w:t xml:space="preserve">    </w:t>
      </w:r>
      <w:r w:rsidRPr="002120FC">
        <w:t>(2)</w:t>
      </w:r>
      <w:r>
        <w:t xml:space="preserve"> </w:t>
      </w:r>
      <w:r w:rsidRPr="002120FC">
        <w:t xml:space="preserve">The Contractor shall search for the phrase “FASCSA order” in the System for Award Management (SAM) at </w:t>
      </w:r>
      <w:hyperlink r:id="rId22" w:history="1">
        <w:r w:rsidRPr="00FD6F31">
          <w:rPr>
            <w:rStyle w:val="Hyperlink"/>
            <w:i/>
            <w:iCs/>
          </w:rPr>
          <w:t>https://www.sam.gov</w:t>
        </w:r>
      </w:hyperlink>
      <w:r w:rsidRPr="002120FC">
        <w:t xml:space="preserve"> to locate applicable FASCSA orders.</w:t>
      </w:r>
    </w:p>
    <w:p w14:paraId="56296BFC" w14:textId="77777777" w:rsidR="004D44F5" w:rsidRPr="002120FC" w:rsidRDefault="004D44F5"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56296BFD" w14:textId="77777777" w:rsidR="004D44F5" w:rsidRPr="002120FC" w:rsidRDefault="004D44F5" w:rsidP="002120FC">
      <w:r>
        <w:lastRenderedPageBreak/>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56296BFE" w14:textId="77777777" w:rsidR="004D44F5" w:rsidRPr="002120FC" w:rsidRDefault="004D44F5"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56296BFF" w14:textId="77777777" w:rsidR="004D44F5" w:rsidRPr="002120FC" w:rsidRDefault="004D44F5"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56296C00" w14:textId="77777777" w:rsidR="004D44F5" w:rsidRPr="002120FC" w:rsidRDefault="004D44F5" w:rsidP="002120FC">
      <w:r>
        <w:t xml:space="preserve">  </w:t>
      </w:r>
      <w:r w:rsidRPr="002120FC">
        <w:t>(h)</w:t>
      </w:r>
      <w:r>
        <w:t xml:space="preserve"> </w:t>
      </w:r>
      <w:r w:rsidRPr="002120FC">
        <w:rPr>
          <w:i/>
          <w:iCs/>
        </w:rPr>
        <w:t>General report</w:t>
      </w:r>
      <w:r w:rsidRPr="002120FC">
        <w:t>.</w:t>
      </w:r>
    </w:p>
    <w:p w14:paraId="56296C01" w14:textId="77777777" w:rsidR="004D44F5" w:rsidRPr="002120FC" w:rsidRDefault="004D44F5"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56296C02" w14:textId="77777777" w:rsidR="004D44F5" w:rsidRPr="002120FC" w:rsidRDefault="004D44F5"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56296C03" w14:textId="77777777" w:rsidR="004D44F5" w:rsidRPr="002120FC" w:rsidRDefault="004D44F5"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56296C04" w14:textId="77777777" w:rsidR="004D44F5" w:rsidRPr="002120FC" w:rsidRDefault="004D44F5"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120FC">
        <w:t>);</w:t>
      </w:r>
      <w:proofErr w:type="gramEnd"/>
    </w:p>
    <w:p w14:paraId="56296C05" w14:textId="77777777" w:rsidR="004D44F5" w:rsidRPr="002120FC" w:rsidRDefault="004D44F5"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56296C06" w14:textId="77777777" w:rsidR="004D44F5" w:rsidRPr="002120FC" w:rsidRDefault="004D44F5" w:rsidP="002120FC">
      <w:r>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56296C07" w14:textId="77777777" w:rsidR="004D44F5" w:rsidRPr="002120FC" w:rsidRDefault="004D44F5"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56296C08" w14:textId="77777777" w:rsidR="004D44F5" w:rsidRPr="002120FC" w:rsidRDefault="004D44F5"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56296C09" w14:textId="77777777" w:rsidR="004D44F5" w:rsidRPr="002120FC" w:rsidRDefault="004D44F5" w:rsidP="002120FC">
      <w:r>
        <w:t xml:space="preserve">      </w:t>
      </w:r>
      <w:r w:rsidRPr="002120FC">
        <w:t>(viii)</w:t>
      </w:r>
      <w:r>
        <w:t xml:space="preserve"> </w:t>
      </w:r>
      <w:r w:rsidRPr="002120FC">
        <w:t>If the product or service is related to item maintenance, include the following information on the item being maintained:</w:t>
      </w:r>
    </w:p>
    <w:p w14:paraId="56296C0A" w14:textId="77777777" w:rsidR="004D44F5" w:rsidRPr="002120FC" w:rsidRDefault="004D44F5" w:rsidP="002120FC">
      <w:r>
        <w:t xml:space="preserve">        </w:t>
      </w:r>
      <w:r w:rsidRPr="002120FC">
        <w:t>(A)</w:t>
      </w:r>
      <w:r>
        <w:t xml:space="preserve"> </w:t>
      </w:r>
      <w:proofErr w:type="gramStart"/>
      <w:r w:rsidRPr="002120FC">
        <w:t>Brand;</w:t>
      </w:r>
      <w:proofErr w:type="gramEnd"/>
    </w:p>
    <w:p w14:paraId="56296C0B" w14:textId="77777777" w:rsidR="004D44F5" w:rsidRPr="002120FC" w:rsidRDefault="004D44F5" w:rsidP="002120FC">
      <w:r>
        <w:lastRenderedPageBreak/>
        <w:t xml:space="preserve">        </w:t>
      </w:r>
      <w:r w:rsidRPr="002120FC">
        <w:t>(B)</w:t>
      </w:r>
      <w:r>
        <w:t xml:space="preserve"> </w:t>
      </w:r>
      <w:r w:rsidRPr="002120FC">
        <w:t>Model number, OEM number, manufacturer part number, or wholesaler number; and</w:t>
      </w:r>
    </w:p>
    <w:p w14:paraId="56296C0C" w14:textId="77777777" w:rsidR="004D44F5" w:rsidRPr="002120FC" w:rsidRDefault="004D44F5" w:rsidP="002120FC">
      <w:r>
        <w:t xml:space="preserve">        </w:t>
      </w:r>
      <w:r w:rsidRPr="002120FC">
        <w:t>(C)</w:t>
      </w:r>
      <w:r>
        <w:t xml:space="preserve"> </w:t>
      </w:r>
      <w:r w:rsidRPr="002120FC">
        <w:t>Item description, as applicable.</w:t>
      </w:r>
    </w:p>
    <w:p w14:paraId="56296C0D" w14:textId="77777777" w:rsidR="004D44F5" w:rsidRPr="002120FC" w:rsidRDefault="004D44F5" w:rsidP="002120FC">
      <w:r>
        <w:t xml:space="preserve">      </w:t>
      </w:r>
      <w:r w:rsidRPr="002120FC">
        <w:t>(ix)</w:t>
      </w:r>
      <w:r>
        <w:t xml:space="preserve"> </w:t>
      </w:r>
      <w:r w:rsidRPr="002120FC">
        <w:t>Any readily available information about mitigation actions implemented or recommended.</w:t>
      </w:r>
    </w:p>
    <w:p w14:paraId="56296C0E" w14:textId="77777777" w:rsidR="004D44F5" w:rsidRPr="002120FC" w:rsidRDefault="004D44F5" w:rsidP="002120FC">
      <w:r>
        <w:t xml:space="preserve">    </w:t>
      </w:r>
      <w:r w:rsidRPr="002120FC">
        <w:t>(2)</w:t>
      </w:r>
      <w:r>
        <w:t xml:space="preserve"> </w:t>
      </w:r>
      <w:r w:rsidRPr="002120FC">
        <w:t>If a report must be submitted to a contracting office, the Contractor shall submit the report as follows:</w:t>
      </w:r>
    </w:p>
    <w:p w14:paraId="56296C0F" w14:textId="77777777" w:rsidR="004D44F5" w:rsidRPr="002120FC" w:rsidRDefault="004D44F5" w:rsidP="002120FC">
      <w:r>
        <w:t xml:space="preserve">      </w:t>
      </w:r>
      <w:r w:rsidRPr="002120FC">
        <w:t>(i)</w:t>
      </w:r>
      <w:r>
        <w:t xml:space="preserve"> </w:t>
      </w:r>
      <w:r w:rsidRPr="002120FC">
        <w:t xml:space="preserve">If a Department of Defense contracting office, the Contractor shall report to the website at </w:t>
      </w:r>
      <w:hyperlink r:id="rId23" w:history="1">
        <w:r w:rsidRPr="00FD6F31">
          <w:rPr>
            <w:rStyle w:val="Hyperlink"/>
            <w:i/>
            <w:iCs/>
          </w:rPr>
          <w:t>https://dibnet.dod.mil</w:t>
        </w:r>
      </w:hyperlink>
      <w:r w:rsidRPr="002120FC">
        <w:t>.</w:t>
      </w:r>
    </w:p>
    <w:p w14:paraId="56296C10" w14:textId="77777777" w:rsidR="004D44F5" w:rsidRPr="002120FC" w:rsidRDefault="004D44F5" w:rsidP="002120FC">
      <w:r>
        <w:t xml:space="preserve">      </w:t>
      </w:r>
      <w:r w:rsidRPr="002120FC">
        <w:t>(ii)</w:t>
      </w:r>
      <w:r>
        <w:t xml:space="preserve"> </w:t>
      </w:r>
      <w:r w:rsidRPr="002120FC">
        <w:t>For all other contracting offices, the Contractor shall report to the Contracting Officer.</w:t>
      </w:r>
    </w:p>
    <w:p w14:paraId="56296C11" w14:textId="77777777" w:rsidR="004D44F5" w:rsidRPr="002120FC" w:rsidRDefault="004D44F5"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56296C12" w14:textId="77777777" w:rsidR="004D44F5" w:rsidRPr="002120FC" w:rsidRDefault="004D44F5"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56296C13" w14:textId="77777777" w:rsidR="004D44F5" w:rsidRPr="002120FC" w:rsidRDefault="004D44F5"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56296C14" w14:textId="77777777" w:rsidR="004D44F5" w:rsidRPr="002120FC" w:rsidRDefault="004D44F5" w:rsidP="002120FC">
      <w:r>
        <w:t xml:space="preserve">  </w:t>
      </w:r>
      <w:r w:rsidRPr="002120FC">
        <w:t>(i)</w:t>
      </w:r>
      <w:r>
        <w:t xml:space="preserve"> </w:t>
      </w:r>
      <w:r w:rsidRPr="002120FC">
        <w:rPr>
          <w:i/>
          <w:iCs/>
        </w:rPr>
        <w:t>New FASCSA orders report</w:t>
      </w:r>
      <w:r w:rsidRPr="002120FC">
        <w:t>.</w:t>
      </w:r>
    </w:p>
    <w:p w14:paraId="56296C15" w14:textId="77777777" w:rsidR="004D44F5" w:rsidRPr="002120FC" w:rsidRDefault="004D44F5"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56296C16" w14:textId="77777777" w:rsidR="004D44F5" w:rsidRPr="002120FC" w:rsidRDefault="004D44F5"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56296C17" w14:textId="77777777" w:rsidR="004D44F5" w:rsidRPr="002120FC" w:rsidRDefault="004D44F5"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56296C18" w14:textId="77777777" w:rsidR="004D44F5" w:rsidRPr="002120FC" w:rsidRDefault="004D44F5" w:rsidP="002120FC">
      <w:r>
        <w:lastRenderedPageBreak/>
        <w:t xml:space="preserve">      </w:t>
      </w:r>
      <w:r w:rsidRPr="002120FC">
        <w:t>(i)</w:t>
      </w:r>
      <w:r>
        <w:t xml:space="preserve"> </w:t>
      </w:r>
      <w:r w:rsidRPr="002120FC">
        <w:t xml:space="preserve">Contract number and order number, if </w:t>
      </w:r>
      <w:proofErr w:type="gramStart"/>
      <w:r w:rsidRPr="002120FC">
        <w:t>applicable;</w:t>
      </w:r>
      <w:proofErr w:type="gramEnd"/>
    </w:p>
    <w:p w14:paraId="56296C19" w14:textId="77777777" w:rsidR="004D44F5" w:rsidRPr="002120FC" w:rsidRDefault="004D44F5"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56296C1A" w14:textId="77777777" w:rsidR="004D44F5" w:rsidRPr="002120FC" w:rsidRDefault="004D44F5"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56296C1B" w14:textId="77777777" w:rsidR="004D44F5" w:rsidRPr="002120FC" w:rsidRDefault="004D44F5" w:rsidP="002120FC">
      <w:r>
        <w:t xml:space="preserve">      </w:t>
      </w:r>
      <w:r w:rsidRPr="002120FC">
        <w:t>(iv)</w:t>
      </w:r>
      <w:r>
        <w:t xml:space="preserve"> </w:t>
      </w:r>
      <w:r w:rsidRPr="002120FC">
        <w:t>The elements of (h)(1)(iii) through (ix) of this clause.</w:t>
      </w:r>
    </w:p>
    <w:p w14:paraId="56296C1C" w14:textId="77777777" w:rsidR="004D44F5" w:rsidRPr="002120FC" w:rsidRDefault="004D44F5"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56296C1D" w14:textId="0224D8A2" w:rsidR="004D44F5" w:rsidRDefault="004D44F5" w:rsidP="001C4DDA">
      <w:pPr>
        <w:jc w:val="center"/>
      </w:pPr>
      <w:r>
        <w:t xml:space="preserve">(End of </w:t>
      </w:r>
      <w:r w:rsidR="00AC78F5">
        <w:t>Clause</w:t>
      </w:r>
      <w:r>
        <w:t>)</w:t>
      </w:r>
    </w:p>
    <w:p w14:paraId="56296C1E" w14:textId="68AFE924" w:rsidR="004D44F5" w:rsidRDefault="004D44F5">
      <w:pPr>
        <w:pStyle w:val="Heading2"/>
      </w:pPr>
      <w:bookmarkStart w:id="13" w:name="_Toc228786065"/>
      <w:proofErr w:type="gramStart"/>
      <w:r>
        <w:t>C.</w:t>
      </w:r>
      <w:r w:rsidR="00AC78F5">
        <w:t>4</w:t>
      </w:r>
      <w:r>
        <w:t xml:space="preserve">  </w:t>
      </w:r>
      <w:r>
        <w:t>52.240</w:t>
      </w:r>
      <w:proofErr w:type="gramEnd"/>
      <w:r>
        <w:t>-</w:t>
      </w:r>
      <w:proofErr w:type="gramStart"/>
      <w:r>
        <w:t>93</w:t>
      </w:r>
      <w:r>
        <w:t xml:space="preserve">  </w:t>
      </w:r>
      <w:r>
        <w:t>BASIC</w:t>
      </w:r>
      <w:proofErr w:type="gramEnd"/>
      <w:r>
        <w:t xml:space="preserve"> SAFEG</w:t>
      </w:r>
      <w:r>
        <w:t>U</w:t>
      </w:r>
      <w:r w:rsidR="00AC78F5">
        <w:t>A</w:t>
      </w:r>
      <w:r>
        <w:t>RDING OF COVERED CONTRACTOR</w:t>
      </w:r>
      <w:r>
        <w:t xml:space="preserve"> </w:t>
      </w:r>
      <w:r>
        <w:t>INFORMATION SYSTEMS</w:t>
      </w:r>
      <w:r>
        <w:t xml:space="preserve"> </w:t>
      </w:r>
      <w:r>
        <w:t xml:space="preserve">(DEVIATION) </w:t>
      </w:r>
      <w:r>
        <w:t>(</w:t>
      </w:r>
      <w:r>
        <w:t>NOV 2025</w:t>
      </w:r>
      <w:r>
        <w:t>)</w:t>
      </w:r>
      <w:bookmarkEnd w:id="13"/>
      <w:r>
        <w:t xml:space="preserve"> </w:t>
      </w:r>
    </w:p>
    <w:p w14:paraId="56296C1F" w14:textId="77777777" w:rsidR="004D44F5" w:rsidRPr="00D84E94" w:rsidRDefault="004D44F5" w:rsidP="00D84E94">
      <w:r>
        <w:t xml:space="preserve">  </w:t>
      </w:r>
      <w:r w:rsidRPr="00D84E94">
        <w:t>(a</w:t>
      </w:r>
      <w:r>
        <w:t xml:space="preserve">) </w:t>
      </w:r>
      <w:r w:rsidRPr="00D84E94">
        <w:t>Definitions. As used in this clause—</w:t>
      </w:r>
    </w:p>
    <w:p w14:paraId="56296C20" w14:textId="77777777" w:rsidR="004D44F5" w:rsidRPr="00D84E94" w:rsidRDefault="004D44F5" w:rsidP="00D84E94">
      <w:r>
        <w:rPr>
          <w:i/>
          <w:iCs/>
        </w:rPr>
        <w:t xml:space="preserve">  </w:t>
      </w:r>
      <w:r w:rsidRPr="00D84E94">
        <w:rPr>
          <w:i/>
          <w:iCs/>
        </w:rPr>
        <w:t>Covered contractor information system</w:t>
      </w:r>
      <w:r>
        <w:t xml:space="preserve"> </w:t>
      </w:r>
      <w:r w:rsidRPr="00D84E94">
        <w:t>means an information system that is owned or operated by a contractor that processes, stores, or transmits Federal contract information.</w:t>
      </w:r>
    </w:p>
    <w:p w14:paraId="56296C21" w14:textId="77777777" w:rsidR="004D44F5" w:rsidRPr="00D84E94" w:rsidRDefault="004D44F5" w:rsidP="00D84E94">
      <w:r>
        <w:rPr>
          <w:i/>
          <w:iCs/>
        </w:rPr>
        <w:t xml:space="preserve">  </w:t>
      </w:r>
      <w:r w:rsidRPr="00D84E94">
        <w:rPr>
          <w:i/>
          <w:iCs/>
        </w:rPr>
        <w:t>Federal contract information</w:t>
      </w:r>
      <w:r w:rsidRPr="00D84E94">
        <w:t>—</w:t>
      </w:r>
    </w:p>
    <w:p w14:paraId="56296C22" w14:textId="77777777" w:rsidR="004D44F5" w:rsidRPr="00D84E94" w:rsidRDefault="004D44F5" w:rsidP="00D84E94">
      <w:r>
        <w:t xml:space="preserve">    </w:t>
      </w:r>
      <w:r w:rsidRPr="00D84E94">
        <w:t>(1)</w:t>
      </w:r>
      <w:r>
        <w:t xml:space="preserve"> </w:t>
      </w:r>
      <w:r w:rsidRPr="00D84E94">
        <w:t xml:space="preserve">Means information, not intended for public release, that is provided by or generated </w:t>
      </w:r>
      <w:proofErr w:type="gramStart"/>
      <w:r w:rsidRPr="00D84E94">
        <w:t>for</w:t>
      </w:r>
      <w:proofErr w:type="gramEnd"/>
      <w:r w:rsidRPr="00D84E94">
        <w:t xml:space="preserve"> the Government under a contract to develop or deliver a product or service to the Government; but</w:t>
      </w:r>
    </w:p>
    <w:p w14:paraId="56296C23" w14:textId="77777777" w:rsidR="004D44F5" w:rsidRPr="00D84E94" w:rsidRDefault="004D44F5" w:rsidP="00D84E94">
      <w:r>
        <w:t xml:space="preserve">    </w:t>
      </w:r>
      <w:r w:rsidRPr="00D84E94">
        <w:t>(2)</w:t>
      </w:r>
      <w:r>
        <w:t xml:space="preserve"> </w:t>
      </w:r>
      <w:r w:rsidRPr="00D84E94">
        <w:t>Does not include information provided by the Government to the public (such as on public websites) or simple transactional information (such as information necessary to process payments).</w:t>
      </w:r>
    </w:p>
    <w:p w14:paraId="56296C24" w14:textId="77777777" w:rsidR="004D44F5" w:rsidRPr="00D84E94" w:rsidRDefault="004D44F5" w:rsidP="00D84E94">
      <w:r>
        <w:rPr>
          <w:i/>
          <w:iCs/>
        </w:rPr>
        <w:t xml:space="preserve">  </w:t>
      </w:r>
      <w:r w:rsidRPr="00D84E94">
        <w:rPr>
          <w:i/>
          <w:iCs/>
        </w:rPr>
        <w:t>Information</w:t>
      </w:r>
      <w:r>
        <w:t xml:space="preserve"> </w:t>
      </w:r>
      <w:r w:rsidRPr="00D84E94">
        <w:t>means any communication or representation of knowledge such as facts, data, or opinions, in any medium or form, including textual, numerical, graphic, cartographic, narrative, or audiovisual (Committee on National Security Systems Instruction (CNSSI) 4009).</w:t>
      </w:r>
    </w:p>
    <w:p w14:paraId="56296C25" w14:textId="77777777" w:rsidR="004D44F5" w:rsidRPr="00D84E94" w:rsidRDefault="004D44F5" w:rsidP="00D84E94">
      <w:r>
        <w:rPr>
          <w:i/>
          <w:iCs/>
        </w:rPr>
        <w:t xml:space="preserve">  </w:t>
      </w:r>
      <w:r w:rsidRPr="00D84E94">
        <w:rPr>
          <w:i/>
          <w:iCs/>
        </w:rPr>
        <w:t>Information system</w:t>
      </w:r>
      <w:r>
        <w:t xml:space="preserve"> </w:t>
      </w:r>
      <w:r w:rsidRPr="00D84E94">
        <w:t>means a discrete set of information resources organized for the collection, processing, maintenance, use, sharing, dissemination, or disposition of information (44 U.S.C. 3502).</w:t>
      </w:r>
    </w:p>
    <w:p w14:paraId="56296C26" w14:textId="77777777" w:rsidR="004D44F5" w:rsidRPr="00D84E94" w:rsidRDefault="004D44F5" w:rsidP="00D84E94">
      <w:r>
        <w:rPr>
          <w:i/>
          <w:iCs/>
        </w:rPr>
        <w:t xml:space="preserve">  </w:t>
      </w:r>
      <w:r w:rsidRPr="00D84E94">
        <w:rPr>
          <w:i/>
          <w:iCs/>
        </w:rPr>
        <w:t>Safeguarding</w:t>
      </w:r>
      <w:r>
        <w:t xml:space="preserve"> </w:t>
      </w:r>
      <w:r w:rsidRPr="00D84E94">
        <w:t>means measures or controls that are prescribed to protect information systems.</w:t>
      </w:r>
    </w:p>
    <w:p w14:paraId="56296C27" w14:textId="77777777" w:rsidR="004D44F5" w:rsidRPr="00D84E94" w:rsidRDefault="004D44F5" w:rsidP="00D84E94">
      <w:r>
        <w:t xml:space="preserve">  </w:t>
      </w:r>
      <w:r w:rsidRPr="00D84E94">
        <w:t>(b)</w:t>
      </w:r>
      <w:r>
        <w:t xml:space="preserve"> </w:t>
      </w:r>
      <w:r w:rsidRPr="00D84E94">
        <w:rPr>
          <w:i/>
          <w:iCs/>
        </w:rPr>
        <w:t>Safeguarding requirements</w:t>
      </w:r>
      <w:r w:rsidRPr="00D84E94">
        <w:t>.</w:t>
      </w:r>
    </w:p>
    <w:p w14:paraId="56296C28" w14:textId="77777777" w:rsidR="004D44F5" w:rsidRPr="00D84E94" w:rsidRDefault="004D44F5" w:rsidP="00D84E94">
      <w:r>
        <w:t xml:space="preserve">    </w:t>
      </w:r>
      <w:r w:rsidRPr="00D84E94">
        <w:t>(1)</w:t>
      </w:r>
      <w:r>
        <w:t xml:space="preserve"> </w:t>
      </w:r>
      <w:r w:rsidRPr="00D84E94">
        <w:t>Basic requirements. The Contractor shall safeguard its covered contractor information systems by implementing, at minimum, the following security controls:</w:t>
      </w:r>
    </w:p>
    <w:p w14:paraId="56296C29" w14:textId="77777777" w:rsidR="004D44F5" w:rsidRPr="00D84E94" w:rsidRDefault="004D44F5" w:rsidP="00D84E94">
      <w:r>
        <w:t xml:space="preserve">      </w:t>
      </w:r>
      <w:r w:rsidRPr="00D84E94">
        <w:t>(i)</w:t>
      </w:r>
      <w:r>
        <w:t xml:space="preserve"> </w:t>
      </w:r>
      <w:r w:rsidRPr="00D84E94">
        <w:t>Limit information system access to authorized users, processes acting on behalf of authorized users, or devices (including other information systems).</w:t>
      </w:r>
    </w:p>
    <w:p w14:paraId="56296C2A" w14:textId="77777777" w:rsidR="004D44F5" w:rsidRPr="00D84E94" w:rsidRDefault="004D44F5" w:rsidP="00D84E94">
      <w:r>
        <w:t xml:space="preserve">      </w:t>
      </w:r>
      <w:r w:rsidRPr="00D84E94">
        <w:t>(ii)</w:t>
      </w:r>
      <w:r>
        <w:t xml:space="preserve"> </w:t>
      </w:r>
      <w:r w:rsidRPr="00D84E94">
        <w:t>Limit information system access to the types of transactions and functions that authorized users are permitted to execute.</w:t>
      </w:r>
    </w:p>
    <w:p w14:paraId="56296C2B" w14:textId="77777777" w:rsidR="004D44F5" w:rsidRPr="00D84E94" w:rsidRDefault="004D44F5" w:rsidP="00D84E94">
      <w:r>
        <w:lastRenderedPageBreak/>
        <w:t xml:space="preserve">      </w:t>
      </w:r>
      <w:r w:rsidRPr="00D84E94">
        <w:t>(iii)</w:t>
      </w:r>
      <w:r>
        <w:t xml:space="preserve"> </w:t>
      </w:r>
      <w:r w:rsidRPr="00D84E94">
        <w:t xml:space="preserve">Verify and control/limit connections to and </w:t>
      </w:r>
      <w:proofErr w:type="gramStart"/>
      <w:r w:rsidRPr="00D84E94">
        <w:t>use of</w:t>
      </w:r>
      <w:proofErr w:type="gramEnd"/>
      <w:r w:rsidRPr="00D84E94">
        <w:t xml:space="preserve"> external information systems.</w:t>
      </w:r>
    </w:p>
    <w:p w14:paraId="56296C2C" w14:textId="77777777" w:rsidR="004D44F5" w:rsidRPr="00D84E94" w:rsidRDefault="004D44F5" w:rsidP="00D84E94">
      <w:r>
        <w:t xml:space="preserve">      </w:t>
      </w:r>
      <w:r w:rsidRPr="00D84E94">
        <w:t>(iv)</w:t>
      </w:r>
      <w:r>
        <w:t xml:space="preserve"> </w:t>
      </w:r>
      <w:r w:rsidRPr="00D84E94">
        <w:t>Control information posted or processed on publicly accessible information systems.</w:t>
      </w:r>
    </w:p>
    <w:p w14:paraId="56296C2D" w14:textId="77777777" w:rsidR="004D44F5" w:rsidRPr="00D84E94" w:rsidRDefault="004D44F5" w:rsidP="00D84E94">
      <w:r>
        <w:t xml:space="preserve">      </w:t>
      </w:r>
      <w:r w:rsidRPr="00D84E94">
        <w:t>(v)</w:t>
      </w:r>
      <w:r>
        <w:t xml:space="preserve"> </w:t>
      </w:r>
      <w:r w:rsidRPr="00D84E94">
        <w:t>Identify information system users, processes acting on behalf of users, or devices.</w:t>
      </w:r>
    </w:p>
    <w:p w14:paraId="56296C2E" w14:textId="77777777" w:rsidR="004D44F5" w:rsidRPr="00D84E94" w:rsidRDefault="004D44F5" w:rsidP="00D84E94">
      <w:r>
        <w:t xml:space="preserve">      </w:t>
      </w:r>
      <w:r w:rsidRPr="00D84E94">
        <w:t>(vi)</w:t>
      </w:r>
      <w:r>
        <w:t xml:space="preserve"> </w:t>
      </w:r>
      <w:r w:rsidRPr="00D84E94">
        <w:t>Authenticate (or verify) the identities of those users, processes, or devices, as a prerequisite to allowing access to organizational information systems.</w:t>
      </w:r>
    </w:p>
    <w:p w14:paraId="56296C2F" w14:textId="77777777" w:rsidR="004D44F5" w:rsidRPr="00D84E94" w:rsidRDefault="004D44F5" w:rsidP="00D84E94">
      <w:r>
        <w:t xml:space="preserve">      </w:t>
      </w:r>
      <w:r w:rsidRPr="00D84E94">
        <w:t>(vii)</w:t>
      </w:r>
      <w:r>
        <w:t xml:space="preserve"> </w:t>
      </w:r>
      <w:r w:rsidRPr="00D84E94">
        <w:t>Sanitize or destroy information system media containing Federal Contract Information before disposal or release for reuse.</w:t>
      </w:r>
    </w:p>
    <w:p w14:paraId="56296C30" w14:textId="77777777" w:rsidR="004D44F5" w:rsidRPr="00D84E94" w:rsidRDefault="004D44F5" w:rsidP="00D84E94">
      <w:r>
        <w:t xml:space="preserve">      </w:t>
      </w:r>
      <w:r w:rsidRPr="00D84E94">
        <w:t>(viii)</w:t>
      </w:r>
      <w:r>
        <w:t xml:space="preserve"> </w:t>
      </w:r>
      <w:r w:rsidRPr="00D84E94">
        <w:t>Limit physical access to organizational information systems, equipment, and the respective operating environments to authorized individuals.</w:t>
      </w:r>
    </w:p>
    <w:p w14:paraId="56296C31" w14:textId="77777777" w:rsidR="004D44F5" w:rsidRPr="00D84E94" w:rsidRDefault="004D44F5" w:rsidP="00D84E94">
      <w:r>
        <w:t xml:space="preserve">      </w:t>
      </w:r>
      <w:r w:rsidRPr="00D84E94">
        <w:t>(ix)</w:t>
      </w:r>
      <w:r>
        <w:t xml:space="preserve"> </w:t>
      </w:r>
      <w:r w:rsidRPr="00D84E94">
        <w:t>Escort visitors and monitor visitor activity; maintain audit logs of physical access; and control and manage physical access devices.</w:t>
      </w:r>
    </w:p>
    <w:p w14:paraId="56296C32" w14:textId="77777777" w:rsidR="004D44F5" w:rsidRPr="00D84E94" w:rsidRDefault="004D44F5" w:rsidP="00D84E94">
      <w:r>
        <w:t xml:space="preserve">      </w:t>
      </w:r>
      <w:r w:rsidRPr="00D84E94">
        <w:t>(x)</w:t>
      </w:r>
      <w:r>
        <w:t xml:space="preserve"> </w:t>
      </w:r>
      <w:r w:rsidRPr="00D84E94">
        <w:t>Monitor, control, and protect organizational communications (i.e., information transmitted or received by organizational information systems) at the external boundaries and key internal boundaries of the information systems.</w:t>
      </w:r>
    </w:p>
    <w:p w14:paraId="56296C33" w14:textId="77777777" w:rsidR="004D44F5" w:rsidRPr="00D84E94" w:rsidRDefault="004D44F5" w:rsidP="00D84E94">
      <w:r>
        <w:t xml:space="preserve">      </w:t>
      </w:r>
      <w:r w:rsidRPr="00D84E94">
        <w:t>(xi)</w:t>
      </w:r>
      <w:r>
        <w:t xml:space="preserve"> </w:t>
      </w:r>
      <w:r w:rsidRPr="00D84E94">
        <w:t>Implement subnetworks for publicly accessible system components that are physically or logically separated from internal networks.</w:t>
      </w:r>
    </w:p>
    <w:p w14:paraId="56296C34" w14:textId="77777777" w:rsidR="004D44F5" w:rsidRPr="00D84E94" w:rsidRDefault="004D44F5" w:rsidP="00D84E94">
      <w:r>
        <w:t xml:space="preserve">      </w:t>
      </w:r>
      <w:r w:rsidRPr="00D84E94">
        <w:t>(xii)</w:t>
      </w:r>
      <w:r>
        <w:t xml:space="preserve"> </w:t>
      </w:r>
      <w:r w:rsidRPr="00D84E94">
        <w:t xml:space="preserve">Identify, report, and correct information and </w:t>
      </w:r>
      <w:proofErr w:type="gramStart"/>
      <w:r w:rsidRPr="00D84E94">
        <w:t>information system</w:t>
      </w:r>
      <w:proofErr w:type="gramEnd"/>
      <w:r w:rsidRPr="00D84E94">
        <w:t xml:space="preserve"> flaws in a timely manner.</w:t>
      </w:r>
    </w:p>
    <w:p w14:paraId="56296C35" w14:textId="77777777" w:rsidR="004D44F5" w:rsidRPr="00D84E94" w:rsidRDefault="004D44F5" w:rsidP="00D84E94">
      <w:r>
        <w:t xml:space="preserve">      </w:t>
      </w:r>
      <w:r w:rsidRPr="00D84E94">
        <w:t>(xiii)</w:t>
      </w:r>
      <w:r>
        <w:t xml:space="preserve"> </w:t>
      </w:r>
      <w:r w:rsidRPr="00D84E94">
        <w:t>Provide protection from malicious code at appropriate locations within organizational information systems.</w:t>
      </w:r>
    </w:p>
    <w:p w14:paraId="56296C36" w14:textId="77777777" w:rsidR="004D44F5" w:rsidRPr="00D84E94" w:rsidRDefault="004D44F5" w:rsidP="00D84E94">
      <w:r>
        <w:t xml:space="preserve">      </w:t>
      </w:r>
      <w:r w:rsidRPr="00D84E94">
        <w:t>(xiv)</w:t>
      </w:r>
      <w:r>
        <w:t xml:space="preserve"> </w:t>
      </w:r>
      <w:r w:rsidRPr="00D84E94">
        <w:t>Update malicious code protection mechanisms when new releases are available.</w:t>
      </w:r>
    </w:p>
    <w:p w14:paraId="56296C37" w14:textId="77777777" w:rsidR="004D44F5" w:rsidRPr="00D84E94" w:rsidRDefault="004D44F5" w:rsidP="00D84E94">
      <w:r>
        <w:t xml:space="preserve">      </w:t>
      </w:r>
      <w:r w:rsidRPr="00D84E94">
        <w:t>(xv)</w:t>
      </w:r>
      <w:r>
        <w:t xml:space="preserve"> </w:t>
      </w:r>
      <w:r w:rsidRPr="00D84E94">
        <w:t>Perform periodic scans of the information system and real-time scans of files from external sources as files are downloaded, opened, or executed.</w:t>
      </w:r>
    </w:p>
    <w:p w14:paraId="56296C38" w14:textId="77777777" w:rsidR="004D44F5" w:rsidRPr="00D84E94" w:rsidRDefault="004D44F5" w:rsidP="00D84E94">
      <w:r>
        <w:t xml:space="preserve">    </w:t>
      </w:r>
      <w:r w:rsidRPr="00D84E94">
        <w:t>(2)</w:t>
      </w:r>
      <w:r>
        <w:t xml:space="preserve"> </w:t>
      </w:r>
      <w:r w:rsidRPr="00D84E94">
        <w:t>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14:paraId="56296C39" w14:textId="77777777" w:rsidR="004D44F5" w:rsidRPr="00AA0C57" w:rsidRDefault="004D44F5" w:rsidP="00D84E94">
      <w:r>
        <w:t xml:space="preserve">  </w:t>
      </w:r>
      <w:r w:rsidRPr="00D84E94">
        <w:t>(c)</w:t>
      </w:r>
      <w:r>
        <w:t xml:space="preserve"> </w:t>
      </w:r>
      <w:r w:rsidRPr="00D84E94">
        <w:t>Subcontracts. The Contractor shall include the substance of this clause, including this paragraph (c), in subcontracts under this contract (including subcontracts for the acquisition of commercial products, other than commercially available off-the-shelf items, or commercial services), in which the subcontractor may have Federal contract information residing in or transiting through its information system.</w:t>
      </w:r>
    </w:p>
    <w:p w14:paraId="56296C3A" w14:textId="6DEC3DB9" w:rsidR="004D44F5" w:rsidRDefault="004D44F5" w:rsidP="001C4DDA">
      <w:pPr>
        <w:jc w:val="center"/>
      </w:pPr>
      <w:r>
        <w:t xml:space="preserve">(End of </w:t>
      </w:r>
      <w:proofErr w:type="spellStart"/>
      <w:r w:rsidR="00AC78F5">
        <w:t>Cluase</w:t>
      </w:r>
      <w:proofErr w:type="spellEnd"/>
      <w:r>
        <w:t>)</w:t>
      </w:r>
    </w:p>
    <w:p w14:paraId="56296C3B" w14:textId="12E1A99A" w:rsidR="004D44F5" w:rsidRDefault="004D44F5" w:rsidP="00961B27">
      <w:pPr>
        <w:pStyle w:val="Heading2"/>
      </w:pPr>
      <w:bookmarkStart w:id="14" w:name="_Toc228786066"/>
      <w:proofErr w:type="gramStart"/>
      <w:r>
        <w:lastRenderedPageBreak/>
        <w:t>C.</w:t>
      </w:r>
      <w:r w:rsidR="00AC78F5">
        <w:t>5</w:t>
      </w:r>
      <w:r>
        <w:t xml:space="preserve">  VAAR</w:t>
      </w:r>
      <w:proofErr w:type="gramEnd"/>
      <w:r>
        <w:t xml:space="preserve"> 852.219-</w:t>
      </w:r>
      <w:proofErr w:type="gramStart"/>
      <w:r>
        <w:t xml:space="preserve">73  </w:t>
      </w:r>
      <w:r w:rsidRPr="005C5575">
        <w:t>VA</w:t>
      </w:r>
      <w:proofErr w:type="gramEnd"/>
      <w:r w:rsidRPr="005C5575">
        <w:t xml:space="preserve"> NOTICE OF TOTAL SET-ASIDE FOR CERTIFIED SERVICE-DISABLED VETERAN-OWNED SMALL </w:t>
      </w:r>
      <w:proofErr w:type="gramStart"/>
      <w:r w:rsidRPr="005C5575">
        <w:t>BUSINESSES</w:t>
      </w:r>
      <w:r>
        <w:t xml:space="preserve"> </w:t>
      </w:r>
      <w:r>
        <w:t xml:space="preserve"> (</w:t>
      </w:r>
      <w:proofErr w:type="gramEnd"/>
      <w:r>
        <w:t>JAN 2023)</w:t>
      </w:r>
      <w:r>
        <w:t xml:space="preserve"> (DEVIATION)</w:t>
      </w:r>
      <w:bookmarkEnd w:id="14"/>
    </w:p>
    <w:p w14:paraId="56296C3C" w14:textId="77777777" w:rsidR="004D44F5" w:rsidRDefault="004D44F5" w:rsidP="00961B27">
      <w:r>
        <w:t xml:space="preserve">  (a) </w:t>
      </w:r>
      <w:r w:rsidRPr="00D5043D">
        <w:rPr>
          <w:i/>
          <w:iCs/>
        </w:rPr>
        <w:t>Definition</w:t>
      </w:r>
      <w:r>
        <w:t>. for the Department of Veterans Affairs, ‘‘</w:t>
      </w:r>
      <w:r w:rsidRPr="00D5043D">
        <w:rPr>
          <w:i/>
          <w:iCs/>
        </w:rPr>
        <w:t>Service-disabled Veteran</w:t>
      </w:r>
      <w:r w:rsidRPr="00D5043D">
        <w:rPr>
          <w:i/>
          <w:iCs/>
        </w:rPr>
        <w:t>-</w:t>
      </w:r>
      <w:r w:rsidRPr="00D5043D">
        <w:rPr>
          <w:i/>
          <w:iCs/>
        </w:rPr>
        <w:t>owned small business concern or SDVOSB’’</w:t>
      </w:r>
      <w:r>
        <w:t>:</w:t>
      </w:r>
    </w:p>
    <w:p w14:paraId="56296C3D" w14:textId="77777777" w:rsidR="004D44F5" w:rsidRDefault="004D44F5" w:rsidP="00961B27">
      <w:r>
        <w:t xml:space="preserve">    (1) Means a small business concern—</w:t>
      </w:r>
    </w:p>
    <w:p w14:paraId="56296C3E" w14:textId="77777777" w:rsidR="004D44F5" w:rsidRDefault="004D44F5"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roofErr w:type="gramStart"/>
      <w:r>
        <w:t>);</w:t>
      </w:r>
      <w:proofErr w:type="gramEnd"/>
    </w:p>
    <w:p w14:paraId="56296C3F" w14:textId="77777777" w:rsidR="004D44F5" w:rsidRDefault="004D44F5" w:rsidP="00961B27">
      <w:r>
        <w:t xml:space="preserve">      (ii) The management and daily business operations of which are controlled by one or more service-disabled Veterans (or eligible surviving spouses) or, in the case of a service</w:t>
      </w:r>
      <w:r>
        <w:t>-</w:t>
      </w:r>
      <w:r>
        <w:t xml:space="preserve">disabled Veteran with permanent and severe disability, the spouse or permanent caregiver of such </w:t>
      </w:r>
      <w:proofErr w:type="gramStart"/>
      <w:r>
        <w:t>Veteran;</w:t>
      </w:r>
      <w:proofErr w:type="gramEnd"/>
    </w:p>
    <w:p w14:paraId="56296C40" w14:textId="77777777" w:rsidR="004D44F5" w:rsidRDefault="004D44F5" w:rsidP="00961B27">
      <w:r>
        <w:t xml:space="preserve">      (iii) The business meets Federal small business size standards for the applicable North American Industry Classification System (NAICS) code identified in the solicitation </w:t>
      </w:r>
      <w:proofErr w:type="gramStart"/>
      <w:r>
        <w:t>document;</w:t>
      </w:r>
      <w:proofErr w:type="gramEnd"/>
    </w:p>
    <w:p w14:paraId="56296C41" w14:textId="77777777" w:rsidR="004D44F5" w:rsidRDefault="004D44F5" w:rsidP="00961B27">
      <w:r>
        <w:t xml:space="preserve">      (iv) The business has been </w:t>
      </w:r>
      <w:r>
        <w:t>certified</w:t>
      </w:r>
      <w:r>
        <w:t xml:space="preserve"> for ownership and control pursuant to 38</w:t>
      </w:r>
      <w:r>
        <w:t xml:space="preserve"> U.S.C. 8127, 13 CFR 128, and</w:t>
      </w:r>
      <w:r>
        <w:t xml:space="preserve"> is listed</w:t>
      </w:r>
      <w:r>
        <w:t xml:space="preserve"> as certified</w:t>
      </w:r>
      <w:r>
        <w:t xml:space="preserve"> in</w:t>
      </w:r>
      <w:r>
        <w:t xml:space="preserve"> the SBA certification database at </w:t>
      </w:r>
      <w:hyperlink r:id="rId24" w:history="1">
        <w:r w:rsidRPr="00A4347C">
          <w:rPr>
            <w:rStyle w:val="Hyperlink"/>
            <w:i/>
            <w:iCs/>
          </w:rPr>
          <w:t>https://veterans.certify.sba.gov/</w:t>
        </w:r>
      </w:hyperlink>
      <w:r>
        <w:t>; and</w:t>
      </w:r>
    </w:p>
    <w:p w14:paraId="56296C42" w14:textId="77777777" w:rsidR="004D44F5" w:rsidRDefault="004D44F5" w:rsidP="00961B27">
      <w:r>
        <w:t xml:space="preserve">      (v) The business </w:t>
      </w:r>
      <w:r>
        <w:t>agrees to</w:t>
      </w:r>
      <w:r>
        <w:t xml:space="preserve"> comply with VAAR subpart 819.70 and Small Business Administration (SBA) regulations regarding small business size</w:t>
      </w:r>
      <w:r>
        <w:t>,</w:t>
      </w:r>
      <w:r>
        <w:t xml:space="preserve"> government </w:t>
      </w:r>
      <w:r>
        <w:t>contracting,</w:t>
      </w:r>
      <w:r>
        <w:t xml:space="preserve"> and the Veteran Small Business Certification Program </w:t>
      </w:r>
      <w:r>
        <w:t>at 13 CFR parts 121</w:t>
      </w:r>
      <w:r>
        <w:t>,</w:t>
      </w:r>
      <w:r>
        <w:t xml:space="preserve"> 125, </w:t>
      </w:r>
      <w:r>
        <w:t>and 128</w:t>
      </w:r>
      <w:r>
        <w:t>.</w:t>
      </w:r>
    </w:p>
    <w:p w14:paraId="56296C43" w14:textId="77777777" w:rsidR="004D44F5" w:rsidRDefault="004D44F5" w:rsidP="00961B27">
      <w:r>
        <w:t xml:space="preserve">    (2) The term ‘‘Service-disabled Veteran’’ means a Veteran, as defined in 38 U.S.C. 101(2), with a disability that is service</w:t>
      </w:r>
      <w:r>
        <w:t>-</w:t>
      </w:r>
      <w:r>
        <w:t>connected, as defined in 38 U.S.C. 101(16).</w:t>
      </w:r>
    </w:p>
    <w:p w14:paraId="56296C44" w14:textId="77777777" w:rsidR="004D44F5" w:rsidRDefault="004D44F5" w:rsidP="00961B27">
      <w:r>
        <w:t xml:space="preserve">    (3) The term ‘‘small business concern’’ has the meaning given that term under section 3 of the Small Business Act (15 U.S.C. 632).</w:t>
      </w:r>
    </w:p>
    <w:p w14:paraId="56296C45" w14:textId="77777777" w:rsidR="004D44F5" w:rsidRDefault="004D44F5"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w:t>
      </w:r>
      <w:r>
        <w:t>(2)).</w:t>
      </w:r>
    </w:p>
    <w:p w14:paraId="56296C46" w14:textId="77777777" w:rsidR="004D44F5" w:rsidRDefault="004D44F5"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56296C47" w14:textId="77777777" w:rsidR="004D44F5" w:rsidRDefault="004D44F5" w:rsidP="00961B27">
      <w:r>
        <w:t xml:space="preserve">  (b) </w:t>
      </w:r>
      <w:r w:rsidRPr="00D5043D">
        <w:rPr>
          <w:i/>
          <w:iCs/>
        </w:rPr>
        <w:t>General</w:t>
      </w:r>
      <w:r>
        <w:t>.</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56296C48" w14:textId="77777777" w:rsidR="004D44F5" w:rsidRDefault="004D44F5" w:rsidP="00961B27">
      <w:r>
        <w:lastRenderedPageBreak/>
        <w:t xml:space="preserve">    (1) Offers received from entities that are not </w:t>
      </w:r>
      <w:r>
        <w:t xml:space="preserve">certified </w:t>
      </w:r>
      <w:r>
        <w:t xml:space="preserve">SDVOSBs </w:t>
      </w:r>
      <w:r>
        <w:t xml:space="preserve">and listed in the SBA certification database </w:t>
      </w:r>
      <w:r>
        <w:t>at the time of offer shall not be considered.</w:t>
      </w:r>
    </w:p>
    <w:p w14:paraId="56296C49" w14:textId="77777777" w:rsidR="004D44F5" w:rsidRDefault="004D44F5" w:rsidP="00961B27">
      <w:r>
        <w:t xml:space="preserve">    (2) Any award resulting from this solicitation shall be made to a </w:t>
      </w:r>
      <w:r>
        <w:t>certified</w:t>
      </w:r>
      <w:r>
        <w:t xml:space="preserve"> SDVOSB</w:t>
      </w:r>
      <w:r>
        <w:t xml:space="preserve"> listed in the SBA certification database </w:t>
      </w:r>
      <w:r>
        <w:t>who is eligible at the time of submission of offer(s) and at the time of award.</w:t>
      </w:r>
    </w:p>
    <w:p w14:paraId="56296C4A" w14:textId="77777777" w:rsidR="004D44F5" w:rsidRDefault="004D44F5" w:rsidP="00961B27">
      <w:r>
        <w:t xml:space="preserve">    (3) The requirements in this clause apply to any contract, order or subcontract where the firm receives a benefit or preference from its designation as an SDVOSB, including set</w:t>
      </w:r>
      <w:r>
        <w:t>-</w:t>
      </w:r>
      <w:r>
        <w:t>asides, sole source awards, and evaluation preferences.</w:t>
      </w:r>
    </w:p>
    <w:p w14:paraId="56296C4B" w14:textId="77777777" w:rsidR="004D44F5" w:rsidRDefault="004D44F5" w:rsidP="00961B27">
      <w:r>
        <w:t xml:space="preserve">  (c) </w:t>
      </w:r>
      <w:r w:rsidRPr="00D5043D">
        <w:rPr>
          <w:i/>
          <w:iCs/>
        </w:rPr>
        <w:t>Representation</w:t>
      </w:r>
      <w:r>
        <w:t xml:space="preserve">. Pursuant to 38 U.S.C. 8127(e), only </w:t>
      </w:r>
      <w:r>
        <w:t xml:space="preserve">certified </w:t>
      </w:r>
      <w:r>
        <w:t>SDVOSBs</w:t>
      </w:r>
      <w:r>
        <w:t xml:space="preserve"> listed in the SBA certification database</w:t>
      </w:r>
      <w:r>
        <w:t xml:space="preserve"> are considered eligible to receive award of a resulting contract. By submitting an offer, the prospective contractor represents that it is an eligible </w:t>
      </w:r>
      <w:r>
        <w:t xml:space="preserve">and certified </w:t>
      </w:r>
      <w:r>
        <w:t xml:space="preserve">SDVOSB as defined in this clause, </w:t>
      </w:r>
      <w:r>
        <w:t>13 CFR 121, 125, and 128</w:t>
      </w:r>
      <w:r>
        <w:t>, and VAAR subpart 819.70.</w:t>
      </w:r>
    </w:p>
    <w:p w14:paraId="56296C4C" w14:textId="77777777" w:rsidR="004D44F5" w:rsidRDefault="004D44F5"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t>,</w:t>
      </w:r>
      <w:r>
        <w:t xml:space="preserve"> and government contracting programs at 13 CFR part 121 and part 125, including the non-manufacturer rule and limitations on subcontracting</w:t>
      </w:r>
      <w:r>
        <w:t xml:space="preserve"> (LOS)</w:t>
      </w:r>
      <w:r>
        <w:t xml:space="preserve"> requirements in 13 CFR 121.406(b) and 13 CFR 125.6. </w:t>
      </w:r>
      <w:proofErr w:type="gramStart"/>
      <w:r>
        <w:t>For the purpose of</w:t>
      </w:r>
      <w:proofErr w:type="gramEnd"/>
      <w:r>
        <w:t xml:space="preserve"> limitations on subco</w:t>
      </w:r>
      <w:r>
        <w:t xml:space="preserve">ntracting, only </w:t>
      </w:r>
      <w:r>
        <w:t>certified</w:t>
      </w:r>
      <w:r>
        <w:t xml:space="preserve"> SDVOSBs </w:t>
      </w:r>
      <w:r>
        <w:t xml:space="preserve">listed in the SBA certification database </w:t>
      </w:r>
      <w:r>
        <w:t xml:space="preserve">(including independent contractors) shall be considered eligible and/or ‘‘similarly situated’’ (i.e., a firm that has the same small business program status as the prime contractor). An otherwise eligible firm further agrees to comply with the required </w:t>
      </w:r>
      <w:r>
        <w:t xml:space="preserve">LOS </w:t>
      </w:r>
      <w:r>
        <w:t>certification requirements in this solicitation (see 852.219–75 or 852.219–76 as applicable). These requirements are summarized as follows:</w:t>
      </w:r>
    </w:p>
    <w:p w14:paraId="56296C4D" w14:textId="77777777" w:rsidR="004D44F5" w:rsidRDefault="004D44F5"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t>certified</w:t>
      </w:r>
      <w:r>
        <w:t xml:space="preserve"> SDVOSBs </w:t>
      </w:r>
      <w:r>
        <w:t>listed in the SBA certification database</w:t>
      </w:r>
      <w:r>
        <w:t xml:space="preserve"> </w:t>
      </w:r>
      <w:r>
        <w:t>(excluding direct costs to the extent they are not the principal purpose of the acquisition and the SDVOSB/ VOSB does not provide the service, such as airline travel, cloud computing services, or mass media purchases). When a con</w:t>
      </w:r>
      <w:r>
        <w:t>tract includes both services and supplies, the 50 percent limitation shall apply only to the service portion of the contract.</w:t>
      </w:r>
    </w:p>
    <w:p w14:paraId="56296C4E" w14:textId="77777777" w:rsidR="004D44F5" w:rsidRDefault="004D44F5" w:rsidP="00961B27">
      <w:r>
        <w:t xml:space="preserve">    (2) </w:t>
      </w:r>
      <w:r w:rsidRPr="00D5043D">
        <w:rPr>
          <w:i/>
          <w:iCs/>
        </w:rPr>
        <w:t>Supplies/products</w:t>
      </w:r>
      <w:r>
        <w:t>.</w:t>
      </w:r>
    </w:p>
    <w:p w14:paraId="56296C4F" w14:textId="77777777" w:rsidR="004D44F5" w:rsidRDefault="004D44F5"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t>certified</w:t>
      </w:r>
      <w:r>
        <w:t xml:space="preserve"> SDVOSBs</w:t>
      </w:r>
      <w:r>
        <w:t xml:space="preserve"> listed in the SBA certification database</w:t>
      </w:r>
      <w:r>
        <w:t>. When a contract includes both supply and services, the 50 percent limitation shall apply only to the supply portion of the contract.</w:t>
      </w:r>
    </w:p>
    <w:p w14:paraId="56296C50" w14:textId="77777777" w:rsidR="004D44F5" w:rsidRDefault="004D44F5"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t>CFR</w:t>
      </w:r>
      <w:r>
        <w:t xml:space="preserve"> 125.6(a)(2)(ii) for guidance pertaining to multiple item procurements.</w:t>
      </w:r>
    </w:p>
    <w:p w14:paraId="56296C51" w14:textId="77777777" w:rsidR="004D44F5" w:rsidRDefault="004D44F5" w:rsidP="00961B27">
      <w:r>
        <w:lastRenderedPageBreak/>
        <w:t xml:space="preserve">    (3) </w:t>
      </w:r>
      <w:r w:rsidRPr="00D5043D">
        <w:rPr>
          <w:i/>
          <w:iCs/>
        </w:rPr>
        <w:t>General construction</w:t>
      </w:r>
      <w:r>
        <w:t xml:space="preserve">. In the case of a contract for general construction, the SDVOSB prime contractor will not pay more than 85% of the amount paid by the government to the </w:t>
      </w:r>
      <w:proofErr w:type="gramStart"/>
      <w:r>
        <w:t>prime</w:t>
      </w:r>
      <w:proofErr w:type="gramEnd"/>
      <w:r>
        <w:t xml:space="preserve"> for contract performance, excluding the cost of materials, to firms that are not </w:t>
      </w:r>
      <w:r>
        <w:t>certified</w:t>
      </w:r>
      <w:r>
        <w:t xml:space="preserve"> SDVOSBs</w:t>
      </w:r>
      <w:r>
        <w:t xml:space="preserve"> listed in the SBA certification database</w:t>
      </w:r>
      <w:r>
        <w:t>.</w:t>
      </w:r>
    </w:p>
    <w:p w14:paraId="56296C52" w14:textId="77777777" w:rsidR="004D44F5" w:rsidRDefault="004D44F5"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t xml:space="preserve">certified </w:t>
      </w:r>
      <w:r>
        <w:t>SDVOSBs</w:t>
      </w:r>
      <w:r>
        <w:t xml:space="preserve"> listed in the SBA certification database</w:t>
      </w:r>
      <w:r>
        <w:t>.</w:t>
      </w:r>
    </w:p>
    <w:p w14:paraId="56296C53" w14:textId="77777777" w:rsidR="004D44F5" w:rsidRDefault="004D44F5" w:rsidP="00961B27">
      <w:r>
        <w:t xml:space="preserve">    (5) </w:t>
      </w:r>
      <w:r w:rsidRPr="00D5043D">
        <w:rPr>
          <w:i/>
          <w:iCs/>
        </w:rPr>
        <w:t>Subcontracting</w:t>
      </w:r>
      <w:r>
        <w:t xml:space="preserve">. An SDVOSB </w:t>
      </w:r>
      <w:r>
        <w:t xml:space="preserve">subcontractor </w:t>
      </w:r>
      <w:r>
        <w:t>must meet the NAICS size standard assigned by the prime contractor and be</w:t>
      </w:r>
      <w:r>
        <w:t xml:space="preserve"> certified and</w:t>
      </w:r>
      <w:r>
        <w:t xml:space="preserve"> listed in </w:t>
      </w:r>
      <w:r>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w:t>
      </w:r>
      <w:r>
        <w:t xml:space="preserve"> the 50 percent limitation shall apply only to the portion of the contract with the preponderance of the expenditure upon which the assigned NAICS is based. For information and more specific requirements, refer to 13 CFR 125.6.</w:t>
      </w:r>
    </w:p>
    <w:p w14:paraId="56296C54" w14:textId="77777777" w:rsidR="004D44F5" w:rsidRDefault="004D44F5" w:rsidP="00961B27">
      <w:r>
        <w:t xml:space="preserve">  (e) </w:t>
      </w:r>
      <w:r w:rsidRPr="00D5043D">
        <w:rPr>
          <w:i/>
          <w:iCs/>
        </w:rPr>
        <w:t>Required limitations on subcontracting compliance measurement period</w:t>
      </w:r>
      <w:r>
        <w:t>. An SDVOSB shall comply with the limitations on subcontracting as follows:</w:t>
      </w:r>
    </w:p>
    <w:p w14:paraId="56296C55" w14:textId="77777777" w:rsidR="004D44F5" w:rsidRDefault="004D44F5" w:rsidP="00961B27">
      <w:r>
        <w:rPr>
          <w:rFonts w:ascii="Calibri" w:hAnsi="Calibri" w:cs="Calibri"/>
        </w:rPr>
        <w:t>[]</w:t>
      </w:r>
      <w:r>
        <w:t xml:space="preserve"> By the end of the base term of the contract or order, and then by the end of each subsequent option period; or</w:t>
      </w:r>
    </w:p>
    <w:p w14:paraId="56296C56" w14:textId="77777777" w:rsidR="004D44F5" w:rsidRDefault="004D44F5" w:rsidP="00961B27">
      <w:r w:rsidRPr="00743AF5">
        <w:rPr>
          <w:rFonts w:ascii="Calibri" w:hAnsi="Calibri" w:cs="Calibri"/>
        </w:rPr>
        <w:t>[]</w:t>
      </w:r>
      <w:r>
        <w:t xml:space="preserve"> By the end of the performance period for each order issued under the contract.</w:t>
      </w:r>
    </w:p>
    <w:p w14:paraId="56296C57" w14:textId="77777777" w:rsidR="004D44F5" w:rsidRDefault="004D44F5" w:rsidP="00961B27">
      <w:r>
        <w:t xml:space="preserve">  (f) </w:t>
      </w:r>
      <w:r w:rsidRPr="00D5043D">
        <w:rPr>
          <w:i/>
          <w:iCs/>
        </w:rPr>
        <w:t>Joint ventures</w:t>
      </w:r>
      <w:r>
        <w:t xml:space="preserve">. A joint venture may be considered eligible as an SDVOSB if the joint venture complies with the requirements in 13 CFR </w:t>
      </w:r>
      <w:r>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14:paraId="56296C58" w14:textId="77777777" w:rsidR="004D44F5" w:rsidRDefault="004D44F5" w:rsidP="00961B27">
      <w:r>
        <w:t xml:space="preserve">  (g) </w:t>
      </w:r>
      <w:r w:rsidRPr="00D5043D">
        <w:rPr>
          <w:i/>
          <w:iCs/>
        </w:rPr>
        <w:t>Precedence</w:t>
      </w:r>
      <w:r>
        <w:t xml:space="preserve">. The VA Veterans First Contracting Program, as defined in VAAR 802.101, subpart 819.70, and this </w:t>
      </w:r>
      <w:proofErr w:type="gramStart"/>
      <w:r>
        <w:t>clause,</w:t>
      </w:r>
      <w:proofErr w:type="gramEnd"/>
      <w:r>
        <w:t xml:space="preserve"> takes precedence over any inconsistencies between the requirements of the SBA </w:t>
      </w:r>
      <w:r>
        <w:t xml:space="preserve">Veteran Small Business Certification </w:t>
      </w:r>
      <w:r>
        <w:t>Program and the VA Veterans First Contracting Program.</w:t>
      </w:r>
    </w:p>
    <w:p w14:paraId="56296C59" w14:textId="77777777" w:rsidR="004D44F5" w:rsidRDefault="004D44F5"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56296C5A" w14:textId="77777777" w:rsidR="004D44F5" w:rsidRDefault="004D44F5" w:rsidP="00961B27">
      <w:pPr>
        <w:pStyle w:val="ListParagraph"/>
        <w:ind w:left="450"/>
        <w:jc w:val="center"/>
      </w:pPr>
      <w:r>
        <w:t>(End of Clause)</w:t>
      </w:r>
    </w:p>
    <w:p w14:paraId="56296C5B" w14:textId="493D2C8E" w:rsidR="004D44F5" w:rsidRDefault="004D44F5" w:rsidP="00782DC4">
      <w:pPr>
        <w:pStyle w:val="Heading2"/>
      </w:pPr>
      <w:bookmarkStart w:id="15" w:name="_Toc228786067"/>
      <w:proofErr w:type="gramStart"/>
      <w:r>
        <w:lastRenderedPageBreak/>
        <w:t>C.</w:t>
      </w:r>
      <w:r w:rsidR="00AC78F5">
        <w:t>6</w:t>
      </w:r>
      <w:r>
        <w:t xml:space="preserve">  VAAR</w:t>
      </w:r>
      <w:proofErr w:type="gramEnd"/>
      <w:r>
        <w:t xml:space="preserve"> 852.219-</w:t>
      </w:r>
      <w:proofErr w:type="gramStart"/>
      <w:r>
        <w:t xml:space="preserve">76  </w:t>
      </w:r>
      <w:r w:rsidRPr="00F75207">
        <w:t>VA</w:t>
      </w:r>
      <w:proofErr w:type="gramEnd"/>
      <w:r w:rsidRPr="00F75207">
        <w:t xml:space="preserve"> NOTICE OF LIMITATIONS ON SUBCONTRACTING</w:t>
      </w:r>
      <w:r>
        <w:rPr>
          <w:rStyle w:val="ui-provider"/>
        </w:rPr>
        <w:t>—</w:t>
      </w:r>
      <w:r w:rsidRPr="00F75207">
        <w:t>CERTIFICATE OF COMPLIANCE FOR SUPPLIES AND PRODUCTS</w:t>
      </w:r>
      <w:r>
        <w:t xml:space="preserve"> (JAN 2023)</w:t>
      </w:r>
      <w:r>
        <w:t xml:space="preserve"> (DEVIATION)</w:t>
      </w:r>
      <w:bookmarkEnd w:id="15"/>
    </w:p>
    <w:p w14:paraId="56296C5C" w14:textId="77777777" w:rsidR="004D44F5" w:rsidRDefault="004D44F5" w:rsidP="00782DC4">
      <w:r>
        <w:rPr>
          <w:rFonts w:ascii="Calibri" w:hAnsi="Calibri" w:cs="Calibri"/>
        </w:rPr>
        <w:t xml:space="preserve">  </w:t>
      </w:r>
      <w:r>
        <w:t>(a) Pursuant to 38 U.S.C. 8127(</w:t>
      </w:r>
      <w:r>
        <w:t>l</w:t>
      </w:r>
      <w:r>
        <w:t>)(2), the offeror certifies that—</w:t>
      </w:r>
    </w:p>
    <w:p w14:paraId="56296C5D" w14:textId="77777777" w:rsidR="004D44F5" w:rsidRDefault="004D44F5" w:rsidP="00782DC4">
      <w:r>
        <w:t xml:space="preserve">    (1) If awarded a contract (see FAR 2.101 definition), it will comply with the limitations on subcontracting requirement as provided in the solicitation and the resultant contract, as follows:</w:t>
      </w:r>
    </w:p>
    <w:p w14:paraId="56296C5E" w14:textId="77777777" w:rsidR="004D44F5" w:rsidRDefault="004D44F5" w:rsidP="00782DC4">
      <w:r>
        <w:t xml:space="preserve">      (i) </w:t>
      </w:r>
      <w:r>
        <w:t xml:space="preserve">[ ] </w:t>
      </w:r>
      <w:r>
        <w:t xml:space="preserve">In the case of a contract for supplies or products (other than from a nonmanufacturer of such supplies), it will not pay more than 50% of the amount paid by the government to it to firms that are not </w:t>
      </w:r>
      <w:r>
        <w:t>c</w:t>
      </w:r>
      <w:r>
        <w:t>ertified</w:t>
      </w:r>
      <w:r>
        <w:t xml:space="preserve"> SDVOSBs </w:t>
      </w:r>
      <w:r>
        <w:t xml:space="preserve">listed in the SBA certification database </w:t>
      </w:r>
      <w:r>
        <w:t xml:space="preserve">as set forth in 852.219–73 or </w:t>
      </w:r>
      <w:r>
        <w:t xml:space="preserve">certified </w:t>
      </w:r>
      <w:r>
        <w:t>VOSBs</w:t>
      </w:r>
      <w:r>
        <w:t xml:space="preserve"> listed in the SBA certification database</w:t>
      </w:r>
      <w:r>
        <w:t xml:space="preserve"> as set forth in 852.219–74. Any work that a similarly situated </w:t>
      </w:r>
      <w:r>
        <w:t>certified SDVOSB/VOSB</w:t>
      </w:r>
      <w:r>
        <w:t xml:space="preserve"> subcontractor further subcontracts will count towards the 50% subcontract amount that cannot be exceeded. Cost of materials </w:t>
      </w:r>
      <w:proofErr w:type="gramStart"/>
      <w:r>
        <w:t>are</w:t>
      </w:r>
      <w:proofErr w:type="gramEnd"/>
      <w:r>
        <w:t xml:space="preserve"> excluded and not considered to be subcontracted.</w:t>
      </w:r>
    </w:p>
    <w:p w14:paraId="56296C5F" w14:textId="77777777" w:rsidR="004D44F5" w:rsidRDefault="004D44F5" w:rsidP="00782DC4">
      <w:r>
        <w:t xml:space="preserve">      (ii) </w:t>
      </w:r>
      <w:proofErr w:type="gramStart"/>
      <w:r>
        <w:t>[ ]</w:t>
      </w:r>
      <w:proofErr w:type="gramEnd"/>
      <w:r>
        <w:t xml:space="preserve"> In the case of a contract for supplies from a nonmanufacturer, it will supply the product of a domestic small business manufacturer or processor, unless a waiver as described in 13 CFR 121.406(b)(5) is granted. The offeror understands that, as provided in 13 CFR 121.406(b)(7), such a waiver has no effect on requirements external to the Small Business Act, such as the Buy American Act or the Trade Agreements Act.</w:t>
      </w:r>
    </w:p>
    <w:p w14:paraId="56296C60" w14:textId="77777777" w:rsidR="004D44F5" w:rsidRDefault="004D44F5" w:rsidP="00782DC4">
      <w:r>
        <w:t xml:space="preserve">    (2) Manufacturer or </w:t>
      </w:r>
      <w:proofErr w:type="gramStart"/>
      <w:r>
        <w:t>nonmanufacturer</w:t>
      </w:r>
      <w:proofErr w:type="gramEnd"/>
      <w:r>
        <w:t xml:space="preserve"> representation and certification.</w:t>
      </w:r>
    </w:p>
    <w:p w14:paraId="56296C61" w14:textId="77777777" w:rsidR="004D44F5" w:rsidRDefault="004D44F5" w:rsidP="00782DC4">
      <w:r>
        <w:t xml:space="preserve">      (i) </w:t>
      </w:r>
      <w:proofErr w:type="gramStart"/>
      <w:r>
        <w:t>[</w:t>
      </w:r>
      <w:r>
        <w:t xml:space="preserve"> </w:t>
      </w:r>
      <w:r>
        <w:t>]</w:t>
      </w:r>
      <w:proofErr w:type="gramEnd"/>
      <w:r>
        <w:t xml:space="preserve"> </w:t>
      </w:r>
      <w:r w:rsidRPr="00A00F8F">
        <w:rPr>
          <w:i/>
          <w:iCs/>
        </w:rPr>
        <w:t>Manufacturer or producer</w:t>
      </w:r>
      <w:r>
        <w:t>. The offeror certifies that it is the manufacturer or producer of the end item being procured, and the end item is manufactured or produced in the United States, in accordance with paragraph (a)(1)(i).</w:t>
      </w:r>
    </w:p>
    <w:p w14:paraId="56296C62" w14:textId="77777777" w:rsidR="004D44F5" w:rsidRDefault="004D44F5" w:rsidP="00782DC4">
      <w:r>
        <w:t xml:space="preserve">       (ii) </w:t>
      </w:r>
      <w:proofErr w:type="gramStart"/>
      <w:r>
        <w:t>[ ]</w:t>
      </w:r>
      <w:proofErr w:type="gramEnd"/>
      <w:r>
        <w:t xml:space="preserve"> </w:t>
      </w:r>
      <w:r w:rsidRPr="00A00F8F">
        <w:rPr>
          <w:i/>
          <w:iCs/>
        </w:rPr>
        <w:t>Nonmanufacturer</w:t>
      </w:r>
      <w:r>
        <w:t xml:space="preserve">. The offeror certifies that it qualifies as a nonmanufacturer in accordance with the requirements of 13 CFR 121.406(b) and paragraph (a)(1)(ii). The offeror further certifies it meets each element below as required </w:t>
      </w:r>
      <w:proofErr w:type="gramStart"/>
      <w:r>
        <w:t>in order to</w:t>
      </w:r>
      <w:proofErr w:type="gramEnd"/>
      <w:r>
        <w:t xml:space="preserve"> qualify as a nonmanufacturer.</w:t>
      </w:r>
    </w:p>
    <w:p w14:paraId="56296C63" w14:textId="77777777" w:rsidR="004D44F5" w:rsidRDefault="004D44F5" w:rsidP="00782DC4">
      <w:proofErr w:type="gramStart"/>
      <w:r>
        <w:t>[ ]</w:t>
      </w:r>
      <w:proofErr w:type="gramEnd"/>
      <w:r>
        <w:t xml:space="preserve"> The offeror certifies that it does not exceed 500 employees (or 150 employees for the Information Technology Value Added Reseller exception to NAICS code 541519, which is found at 13 CFR 121.201, footnote 18).</w:t>
      </w:r>
    </w:p>
    <w:p w14:paraId="56296C64" w14:textId="77777777" w:rsidR="004D44F5" w:rsidRDefault="004D44F5" w:rsidP="00782DC4">
      <w:proofErr w:type="gramStart"/>
      <w:r>
        <w:t>[ ]</w:t>
      </w:r>
      <w:proofErr w:type="gramEnd"/>
      <w:r>
        <w:t xml:space="preserve"> The offeror certifies that it is primarily engaged in the retail or wholesale trade and normally sells the type of item being supplied.</w:t>
      </w:r>
    </w:p>
    <w:p w14:paraId="56296C65" w14:textId="77777777" w:rsidR="004D44F5" w:rsidRDefault="004D44F5" w:rsidP="00782DC4">
      <w:proofErr w:type="gramStart"/>
      <w:r>
        <w:t>[ ]</w:t>
      </w:r>
      <w:proofErr w:type="gramEnd"/>
      <w:r>
        <w:t xml:space="preserve"> The offeror certifies that it will take ownership or possession of the item(s) with its personnel, equipment, or facilities in a manner consistent with industry practice.</w:t>
      </w:r>
    </w:p>
    <w:p w14:paraId="56296C66" w14:textId="77777777" w:rsidR="004D44F5" w:rsidRDefault="004D44F5" w:rsidP="00782DC4">
      <w:r>
        <w:t xml:space="preserve">    (3)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56296C67" w14:textId="77777777" w:rsidR="004D44F5" w:rsidRDefault="004D44F5" w:rsidP="00782DC4">
      <w:r>
        <w:lastRenderedPageBreak/>
        <w:t xml:space="preserve">    (4) If VA determines that an SDVOSB/ VOSB awarded a contract pursuant to 38 U.S.C. 8127 did not act in good faith, such SDVOSB/VOSB shall be subject to any or </w:t>
      </w:r>
      <w:proofErr w:type="gramStart"/>
      <w:r>
        <w:t>all of</w:t>
      </w:r>
      <w:proofErr w:type="gramEnd"/>
      <w:r>
        <w:t xml:space="preserve"> the following:</w:t>
      </w:r>
    </w:p>
    <w:p w14:paraId="56296C68" w14:textId="77777777" w:rsidR="004D44F5" w:rsidRDefault="004D44F5" w:rsidP="00782DC4">
      <w:r>
        <w:t xml:space="preserve">       (i) Referral to the VA Suspension and Debarment </w:t>
      </w:r>
      <w:proofErr w:type="gramStart"/>
      <w:r>
        <w:t>Committee;</w:t>
      </w:r>
      <w:proofErr w:type="gramEnd"/>
    </w:p>
    <w:p w14:paraId="56296C69" w14:textId="77777777" w:rsidR="004D44F5" w:rsidRDefault="004D44F5" w:rsidP="00782DC4">
      <w:r>
        <w:t xml:space="preserve">      (ii) A fine under section 16(g)(1) of the Small Business Act (15 U.S.C. 645(g)(1)); and</w:t>
      </w:r>
    </w:p>
    <w:p w14:paraId="56296C6A" w14:textId="77777777" w:rsidR="004D44F5" w:rsidRDefault="004D44F5" w:rsidP="00782DC4">
      <w:r>
        <w:t xml:space="preserve">      </w:t>
      </w:r>
      <w:r>
        <w:t>(iii) Prosecution for violating 18</w:t>
      </w:r>
      <w:r>
        <w:t xml:space="preserve"> U.S.C. 1001</w:t>
      </w:r>
      <w:r>
        <w:t>.</w:t>
      </w:r>
    </w:p>
    <w:p w14:paraId="56296C6B" w14:textId="77777777" w:rsidR="004D44F5" w:rsidRDefault="004D44F5" w:rsidP="00782DC4">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or to determine whether the offeror qualifies as a manufacturer or nonmanufacturer in compliance with the limitations on subcontracting requirement. Contracting officers may, at their discretion, require th</w:t>
      </w:r>
      <w:r>
        <w:t>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56296C6C" w14:textId="77777777" w:rsidR="004D44F5" w:rsidRDefault="004D44F5" w:rsidP="00782DC4">
      <w:r>
        <w:t xml:space="preserve">  (c) The offeror further agrees to cooperate fully and make available any documents or records as may be required to enable VA to determine compliance. The offeror understands that failure to provide documents as requested by VA may result in remedial action as the Government deems appropriate.</w:t>
      </w:r>
    </w:p>
    <w:p w14:paraId="56296C6D" w14:textId="77777777" w:rsidR="004D44F5" w:rsidRDefault="004D44F5" w:rsidP="00782DC4">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56296C6E" w14:textId="77777777" w:rsidR="004D44F5" w:rsidRDefault="004D44F5" w:rsidP="00782DC4">
      <w:r>
        <w:t>Certification</w:t>
      </w:r>
    </w:p>
    <w:p w14:paraId="56296C6F" w14:textId="77777777" w:rsidR="004D44F5" w:rsidRDefault="004D44F5" w:rsidP="00782DC4">
      <w:r>
        <w:t xml:space="preserve">I hereby certify that if awarded the </w:t>
      </w:r>
      <w:proofErr w:type="gramStart"/>
      <w:r>
        <w:t xml:space="preserve">contract, </w:t>
      </w:r>
      <w:r>
        <w:t>_</w:t>
      </w:r>
      <w:proofErr w:type="gramEnd"/>
      <w:r>
        <w:t xml:space="preserve">______ </w:t>
      </w:r>
      <w:r>
        <w:t xml:space="preserve">will comply with the limitations on subcontracting specified in this clause and in the resultant contract. I further certify that I am authorized to execute this certification on behalf of </w:t>
      </w:r>
      <w:r>
        <w:t>______.</w:t>
      </w:r>
    </w:p>
    <w:p w14:paraId="56296C70" w14:textId="77777777" w:rsidR="004D44F5" w:rsidRDefault="004D44F5" w:rsidP="002B17EC">
      <w:r>
        <w:t>Printed Name of Signee: ___________</w:t>
      </w:r>
    </w:p>
    <w:p w14:paraId="56296C71" w14:textId="77777777" w:rsidR="004D44F5" w:rsidRDefault="004D44F5" w:rsidP="002B17EC">
      <w:r>
        <w:t>Printed Title of Signee: _____________</w:t>
      </w:r>
    </w:p>
    <w:p w14:paraId="56296C72" w14:textId="77777777" w:rsidR="004D44F5" w:rsidRDefault="004D44F5" w:rsidP="002B17EC">
      <w:r>
        <w:t>Signature: ____________</w:t>
      </w:r>
    </w:p>
    <w:p w14:paraId="56296C73" w14:textId="77777777" w:rsidR="004D44F5" w:rsidRDefault="004D44F5" w:rsidP="002B17EC">
      <w:r>
        <w:t>Date: ______________</w:t>
      </w:r>
    </w:p>
    <w:p w14:paraId="56296C74" w14:textId="77777777" w:rsidR="004D44F5" w:rsidRPr="002B17EC" w:rsidRDefault="004D44F5" w:rsidP="002B17EC">
      <w:pPr>
        <w:rPr>
          <w:rStyle w:val="AAMSKBFill-InHighlight"/>
          <w:color w:val="auto"/>
        </w:rPr>
      </w:pPr>
      <w:r>
        <w:t>Company Name and Address: _______________</w:t>
      </w:r>
    </w:p>
    <w:p w14:paraId="56296C75" w14:textId="77777777" w:rsidR="004D44F5" w:rsidRDefault="004D44F5" w:rsidP="00782DC4">
      <w:pPr>
        <w:jc w:val="center"/>
      </w:pPr>
      <w:r>
        <w:t>(End of Clause)</w:t>
      </w:r>
    </w:p>
    <w:p w14:paraId="56296C76" w14:textId="05DB710D" w:rsidR="004D44F5" w:rsidRDefault="004D44F5" w:rsidP="00026B62">
      <w:pPr>
        <w:pStyle w:val="Heading2"/>
      </w:pPr>
      <w:bookmarkStart w:id="16" w:name="_Toc228786068"/>
      <w:proofErr w:type="gramStart"/>
      <w:r>
        <w:t>C.</w:t>
      </w:r>
      <w:r w:rsidR="00AC78F5">
        <w:t>7</w:t>
      </w:r>
      <w:r>
        <w:t xml:space="preserve">  VAAR</w:t>
      </w:r>
      <w:proofErr w:type="gramEnd"/>
      <w:r>
        <w:t xml:space="preserve"> 852.247-</w:t>
      </w:r>
      <w:proofErr w:type="gramStart"/>
      <w:r>
        <w:t>71  DELIVERY</w:t>
      </w:r>
      <w:proofErr w:type="gramEnd"/>
      <w:r>
        <w:t xml:space="preserve"> LOCATION (OCT 2018)</w:t>
      </w:r>
      <w:bookmarkEnd w:id="16"/>
    </w:p>
    <w:p w14:paraId="56296C77" w14:textId="77777777" w:rsidR="004D44F5" w:rsidRPr="00303C20" w:rsidRDefault="004D44F5" w:rsidP="00026B62">
      <w:pPr>
        <w:pStyle w:val="NoSpacing"/>
        <w:tabs>
          <w:tab w:val="left" w:pos="8910"/>
        </w:tabs>
        <w:spacing w:before="200" w:line="276" w:lineRule="auto"/>
        <w:rPr>
          <w:rFonts w:cstheme="minorHAnsi"/>
          <w:szCs w:val="16"/>
        </w:rPr>
      </w:pPr>
      <w:r w:rsidRPr="00303C20">
        <w:rPr>
          <w:rFonts w:cstheme="minorHAnsi"/>
          <w:szCs w:val="16"/>
        </w:rPr>
        <w:t xml:space="preserve">  Shipment of deliverable items, other than reports, shall be to: </w:t>
      </w:r>
    </w:p>
    <w:p w14:paraId="56296C78" w14:textId="77777777" w:rsidR="004D44F5" w:rsidRPr="000D6CDC" w:rsidRDefault="004D44F5" w:rsidP="000D6CDC">
      <w:pPr>
        <w:rPr>
          <w:rFonts w:cstheme="minorHAnsi"/>
          <w:bdr w:val="none" w:sz="0" w:space="0" w:color="auto" w:frame="1"/>
        </w:rPr>
      </w:pPr>
      <w:r w:rsidRPr="000D6CDC">
        <w:rPr>
          <w:rFonts w:cstheme="minorHAnsi"/>
          <w:bdr w:val="none" w:sz="0" w:space="0" w:color="auto" w:frame="1"/>
        </w:rPr>
        <w:lastRenderedPageBreak/>
        <w:t xml:space="preserve">    </w:t>
      </w:r>
      <w:r>
        <w:rPr>
          <w:rFonts w:cstheme="minorHAnsi"/>
          <w:bdr w:val="none" w:sz="0" w:space="0" w:color="auto" w:frame="1"/>
        </w:rPr>
        <w:t>Department Of Veteran Affairs</w:t>
      </w:r>
    </w:p>
    <w:p w14:paraId="56296C79" w14:textId="77777777" w:rsidR="004D44F5" w:rsidRPr="000D6CDC" w:rsidRDefault="004D44F5" w:rsidP="000D6CDC">
      <w:pPr>
        <w:rPr>
          <w:rFonts w:cstheme="minorHAnsi"/>
        </w:rPr>
      </w:pPr>
      <w:r w:rsidRPr="000D6CDC">
        <w:rPr>
          <w:rFonts w:cstheme="minorHAnsi"/>
          <w:bdr w:val="none" w:sz="0" w:space="0" w:color="auto" w:frame="1"/>
        </w:rPr>
        <w:t xml:space="preserve">    </w:t>
      </w:r>
      <w:r>
        <w:rPr>
          <w:rFonts w:cstheme="minorHAnsi"/>
        </w:rPr>
        <w:t>C.W. Bill Young VA Medical Center</w:t>
      </w:r>
    </w:p>
    <w:p w14:paraId="56296C7A" w14:textId="77777777" w:rsidR="004D44F5" w:rsidRPr="000D6CDC" w:rsidRDefault="004D44F5" w:rsidP="000D6CDC">
      <w:pPr>
        <w:rPr>
          <w:rFonts w:cstheme="minorHAnsi"/>
        </w:rPr>
      </w:pPr>
      <w:r w:rsidRPr="000D6CDC">
        <w:rPr>
          <w:rFonts w:cstheme="minorHAnsi"/>
          <w:bdr w:val="none" w:sz="0" w:space="0" w:color="auto" w:frame="1"/>
        </w:rPr>
        <w:t xml:space="preserve">    </w:t>
      </w:r>
      <w:r>
        <w:rPr>
          <w:rFonts w:cstheme="minorHAnsi"/>
        </w:rPr>
        <w:t>Bldg. 110 Warehouse</w:t>
      </w:r>
    </w:p>
    <w:p w14:paraId="56296C7B" w14:textId="77777777" w:rsidR="004D44F5" w:rsidRPr="000D6CDC" w:rsidRDefault="004D44F5" w:rsidP="000D6CDC">
      <w:pPr>
        <w:rPr>
          <w:rFonts w:cstheme="minorHAnsi"/>
        </w:rPr>
      </w:pPr>
      <w:r w:rsidRPr="000D6CDC">
        <w:rPr>
          <w:rFonts w:cstheme="minorHAnsi"/>
          <w:bdr w:val="none" w:sz="0" w:space="0" w:color="auto" w:frame="1"/>
        </w:rPr>
        <w:t xml:space="preserve">    </w:t>
      </w:r>
      <w:r>
        <w:rPr>
          <w:rFonts w:cstheme="minorHAnsi"/>
        </w:rPr>
        <w:t>10,000 Bay Pines Blvd.</w:t>
      </w:r>
    </w:p>
    <w:p w14:paraId="56296C7C" w14:textId="77777777" w:rsidR="004D44F5" w:rsidRPr="000D6CDC" w:rsidRDefault="004D44F5" w:rsidP="000D6CDC">
      <w:pPr>
        <w:rPr>
          <w:rFonts w:cstheme="minorHAnsi"/>
        </w:rPr>
      </w:pPr>
      <w:r w:rsidRPr="000D6CDC">
        <w:rPr>
          <w:rFonts w:cstheme="minorHAnsi"/>
          <w:bdr w:val="none" w:sz="0" w:space="0" w:color="auto" w:frame="1"/>
        </w:rPr>
        <w:t xml:space="preserve">    </w:t>
      </w:r>
      <w:r>
        <w:rPr>
          <w:rFonts w:cstheme="minorHAnsi"/>
        </w:rPr>
        <w:t xml:space="preserve">Bay </w:t>
      </w:r>
      <w:proofErr w:type="gramStart"/>
      <w:r>
        <w:rPr>
          <w:rFonts w:cstheme="minorHAnsi"/>
        </w:rPr>
        <w:t>Pines</w:t>
      </w:r>
      <w:r w:rsidRPr="000D6CDC">
        <w:rPr>
          <w:rFonts w:cstheme="minorHAnsi"/>
        </w:rPr>
        <w:t xml:space="preserve">  </w:t>
      </w:r>
      <w:r>
        <w:rPr>
          <w:rFonts w:cstheme="minorHAnsi"/>
        </w:rPr>
        <w:t>FL</w:t>
      </w:r>
      <w:proofErr w:type="gramEnd"/>
      <w:r w:rsidRPr="000D6CDC">
        <w:rPr>
          <w:rFonts w:cstheme="minorHAnsi"/>
          <w:bdr w:val="none" w:sz="0" w:space="0" w:color="auto" w:frame="1"/>
        </w:rPr>
        <w:t xml:space="preserve"> </w:t>
      </w:r>
      <w:r w:rsidRPr="000D6CDC">
        <w:rPr>
          <w:rFonts w:cstheme="minorHAnsi"/>
          <w:bdr w:val="none" w:sz="0" w:space="0" w:color="auto" w:frame="1"/>
        </w:rPr>
        <w:t xml:space="preserve"> </w:t>
      </w:r>
      <w:r>
        <w:rPr>
          <w:rFonts w:cstheme="minorHAnsi"/>
        </w:rPr>
        <w:t>33744</w:t>
      </w:r>
    </w:p>
    <w:p w14:paraId="56296C7D" w14:textId="77777777" w:rsidR="004D44F5" w:rsidRPr="000D6CDC" w:rsidRDefault="004D44F5" w:rsidP="000D6CDC">
      <w:pPr>
        <w:jc w:val="center"/>
        <w:rPr>
          <w:rFonts w:cstheme="minorHAnsi"/>
        </w:rPr>
      </w:pPr>
      <w:r>
        <w:rPr>
          <w:rFonts w:cstheme="minorHAnsi"/>
        </w:rPr>
        <w:t>(End of Clause)</w:t>
      </w:r>
    </w:p>
    <w:p w14:paraId="56296C7E" w14:textId="04A71584" w:rsidR="004D44F5" w:rsidRDefault="004D44F5">
      <w:pPr>
        <w:pStyle w:val="Heading2"/>
      </w:pPr>
      <w:bookmarkStart w:id="17" w:name="_Toc228786069"/>
      <w:proofErr w:type="gramStart"/>
      <w:r>
        <w:t>C.</w:t>
      </w:r>
      <w:r w:rsidR="00AC78F5">
        <w:t>8</w:t>
      </w:r>
      <w:r>
        <w:t xml:space="preserve">  </w:t>
      </w:r>
      <w:r>
        <w:t>52.252</w:t>
      </w:r>
      <w:proofErr w:type="gramEnd"/>
      <w:r>
        <w:t>-</w:t>
      </w:r>
      <w:proofErr w:type="gramStart"/>
      <w:r>
        <w:t>2</w:t>
      </w:r>
      <w:r>
        <w:t xml:space="preserve">  </w:t>
      </w:r>
      <w:r>
        <w:t>CLAUSES</w:t>
      </w:r>
      <w:proofErr w:type="gramEnd"/>
      <w:r>
        <w:t xml:space="preserve"> INCORPORATED BY </w:t>
      </w:r>
      <w:proofErr w:type="gramStart"/>
      <w:r>
        <w:t>REFERENCE</w:t>
      </w:r>
      <w:r>
        <w:t xml:space="preserve">  (</w:t>
      </w:r>
      <w:proofErr w:type="gramEnd"/>
      <w:r>
        <w:t>FEB 1998</w:t>
      </w:r>
      <w:r>
        <w:t>)</w:t>
      </w:r>
      <w:bookmarkEnd w:id="17"/>
    </w:p>
    <w:p w14:paraId="56296C7F" w14:textId="77777777" w:rsidR="004D44F5" w:rsidRDefault="004D44F5">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6296C80" w14:textId="77777777" w:rsidR="004D44F5" w:rsidRDefault="004D44F5" w:rsidP="00F50F9D">
      <w:pPr>
        <w:pStyle w:val="NoSpacing"/>
        <w:spacing w:before="160"/>
      </w:pPr>
      <w:r>
        <w:t xml:space="preserve">  https://www.acquisition.gov/far-overhaul/far-part-deviation-guide</w:t>
      </w:r>
    </w:p>
    <w:p w14:paraId="56296C81" w14:textId="77777777" w:rsidR="004D44F5" w:rsidRDefault="004D44F5">
      <w:pPr>
        <w:pStyle w:val="NoSpacing"/>
      </w:pPr>
      <w:r>
        <w:t xml:space="preserve">  http://www.va.gov/oal/library/vaar/index.asp (VAAR)</w:t>
      </w:r>
    </w:p>
    <w:p w14:paraId="56296C82" w14:textId="77777777" w:rsidR="004D44F5" w:rsidRDefault="004D44F5">
      <w:pPr>
        <w:pStyle w:val="NoSpacing"/>
      </w:pPr>
      <w:r>
        <w:t xml:space="preserve">  </w:t>
      </w:r>
    </w:p>
    <w:p w14:paraId="56296C83" w14:textId="77777777" w:rsidR="004D44F5" w:rsidRDefault="004D44F5" w:rsidP="00035D13">
      <w:pPr>
        <w:jc w:val="center"/>
      </w:pPr>
      <w:r>
        <w:t>(End of Clause)</w:t>
      </w:r>
    </w:p>
    <w:tbl>
      <w:tblPr>
        <w:tblStyle w:val="TableGrid"/>
        <w:tblW w:w="9180"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
        <w:gridCol w:w="1332"/>
        <w:gridCol w:w="108"/>
        <w:gridCol w:w="6084"/>
        <w:gridCol w:w="108"/>
        <w:gridCol w:w="1332"/>
        <w:gridCol w:w="108"/>
      </w:tblGrid>
      <w:tr w:rsidR="00F72C85" w14:paraId="56296C87" w14:textId="77777777" w:rsidTr="00AC78F5">
        <w:trPr>
          <w:gridAfter w:val="1"/>
          <w:wAfter w:w="108" w:type="dxa"/>
        </w:trPr>
        <w:tc>
          <w:tcPr>
            <w:tcW w:w="1440" w:type="dxa"/>
            <w:gridSpan w:val="2"/>
          </w:tcPr>
          <w:p w14:paraId="56296C84" w14:textId="77777777" w:rsidR="00F72C85" w:rsidRDefault="004D44F5">
            <w:pPr>
              <w:pStyle w:val="ByReference"/>
            </w:pPr>
            <w:r>
              <w:rPr>
                <w:b/>
                <w:u w:val="single"/>
              </w:rPr>
              <w:t>FAR Number</w:t>
            </w:r>
          </w:p>
        </w:tc>
        <w:tc>
          <w:tcPr>
            <w:tcW w:w="6192" w:type="dxa"/>
            <w:gridSpan w:val="2"/>
          </w:tcPr>
          <w:p w14:paraId="56296C85" w14:textId="77777777" w:rsidR="00F72C85" w:rsidRDefault="004D44F5">
            <w:pPr>
              <w:pStyle w:val="ByReference"/>
            </w:pPr>
            <w:r>
              <w:rPr>
                <w:b/>
                <w:u w:val="single"/>
              </w:rPr>
              <w:t>Title</w:t>
            </w:r>
          </w:p>
        </w:tc>
        <w:tc>
          <w:tcPr>
            <w:tcW w:w="1440" w:type="dxa"/>
            <w:gridSpan w:val="2"/>
          </w:tcPr>
          <w:p w14:paraId="56296C86" w14:textId="77777777" w:rsidR="00F72C85" w:rsidRDefault="004D44F5">
            <w:pPr>
              <w:pStyle w:val="ByReference"/>
            </w:pPr>
            <w:r>
              <w:rPr>
                <w:b/>
                <w:u w:val="single"/>
              </w:rPr>
              <w:t>Date</w:t>
            </w:r>
          </w:p>
        </w:tc>
      </w:tr>
      <w:tr w:rsidR="00AC78F5" w14:paraId="28CAAD3B" w14:textId="77777777" w:rsidTr="00AC78F5">
        <w:trPr>
          <w:gridBefore w:val="1"/>
          <w:wBefore w:w="108" w:type="dxa"/>
        </w:trPr>
        <w:tc>
          <w:tcPr>
            <w:tcW w:w="1440" w:type="dxa"/>
            <w:gridSpan w:val="2"/>
          </w:tcPr>
          <w:p w14:paraId="3165C2F9" w14:textId="77777777" w:rsidR="00AC78F5" w:rsidRDefault="00AC78F5" w:rsidP="00EE217E">
            <w:pPr>
              <w:pStyle w:val="ByReference"/>
            </w:pPr>
            <w:r>
              <w:t>52.203-17</w:t>
            </w:r>
          </w:p>
        </w:tc>
        <w:tc>
          <w:tcPr>
            <w:tcW w:w="6192" w:type="dxa"/>
            <w:gridSpan w:val="2"/>
          </w:tcPr>
          <w:p w14:paraId="27F59B9B" w14:textId="77777777" w:rsidR="00AC78F5" w:rsidRDefault="00AC78F5" w:rsidP="00EE217E">
            <w:pPr>
              <w:pStyle w:val="ByReference"/>
            </w:pPr>
            <w:r>
              <w:t>CONTRACTOR EMPLOYEE WHISTLEBLOWER RIGHTS</w:t>
            </w:r>
          </w:p>
        </w:tc>
        <w:tc>
          <w:tcPr>
            <w:tcW w:w="1440" w:type="dxa"/>
            <w:gridSpan w:val="2"/>
          </w:tcPr>
          <w:p w14:paraId="145F5849" w14:textId="77777777" w:rsidR="00AC78F5" w:rsidRDefault="00AC78F5" w:rsidP="00EE217E">
            <w:pPr>
              <w:pStyle w:val="ByReference"/>
            </w:pPr>
            <w:r>
              <w:t>NOV 2023</w:t>
            </w:r>
          </w:p>
        </w:tc>
      </w:tr>
      <w:tr w:rsidR="00AC78F5" w14:paraId="4E62D8C1" w14:textId="77777777" w:rsidTr="00AC78F5">
        <w:trPr>
          <w:gridBefore w:val="1"/>
          <w:wBefore w:w="108" w:type="dxa"/>
        </w:trPr>
        <w:tc>
          <w:tcPr>
            <w:tcW w:w="1440" w:type="dxa"/>
            <w:gridSpan w:val="2"/>
          </w:tcPr>
          <w:p w14:paraId="02647991" w14:textId="77777777" w:rsidR="00AC78F5" w:rsidRDefault="00AC78F5" w:rsidP="00EE217E">
            <w:pPr>
              <w:pStyle w:val="ByReference"/>
            </w:pPr>
            <w:r>
              <w:t>52.203-19</w:t>
            </w:r>
          </w:p>
        </w:tc>
        <w:tc>
          <w:tcPr>
            <w:tcW w:w="6192" w:type="dxa"/>
            <w:gridSpan w:val="2"/>
          </w:tcPr>
          <w:p w14:paraId="63986DF0" w14:textId="77777777" w:rsidR="00AC78F5" w:rsidRDefault="00AC78F5" w:rsidP="00EE217E">
            <w:pPr>
              <w:pStyle w:val="ByReference"/>
            </w:pPr>
            <w:r>
              <w:t>PROHIBITION ON REQUIRING CERTAIN INTERNAL CONFIDENTIALITY AGREEMENTS OR STATEMENTS</w:t>
            </w:r>
          </w:p>
        </w:tc>
        <w:tc>
          <w:tcPr>
            <w:tcW w:w="1440" w:type="dxa"/>
            <w:gridSpan w:val="2"/>
          </w:tcPr>
          <w:p w14:paraId="69BE8E38" w14:textId="77777777" w:rsidR="00AC78F5" w:rsidRDefault="00AC78F5" w:rsidP="00EE217E">
            <w:pPr>
              <w:pStyle w:val="ByReference"/>
            </w:pPr>
            <w:r>
              <w:t>JAN 2017</w:t>
            </w:r>
          </w:p>
        </w:tc>
      </w:tr>
      <w:tr w:rsidR="00AC78F5" w14:paraId="4EFA098A" w14:textId="77777777" w:rsidTr="00AC78F5">
        <w:trPr>
          <w:gridBefore w:val="1"/>
          <w:wBefore w:w="108" w:type="dxa"/>
        </w:trPr>
        <w:tc>
          <w:tcPr>
            <w:tcW w:w="1440" w:type="dxa"/>
            <w:gridSpan w:val="2"/>
          </w:tcPr>
          <w:p w14:paraId="69FCD9CF" w14:textId="77777777" w:rsidR="00AC78F5" w:rsidRDefault="00AC78F5" w:rsidP="00EE217E">
            <w:pPr>
              <w:pStyle w:val="ByReference"/>
            </w:pPr>
            <w:r>
              <w:t>52.204-13</w:t>
            </w:r>
          </w:p>
        </w:tc>
        <w:tc>
          <w:tcPr>
            <w:tcW w:w="6192" w:type="dxa"/>
            <w:gridSpan w:val="2"/>
          </w:tcPr>
          <w:p w14:paraId="243CBA56" w14:textId="77777777" w:rsidR="00AC78F5" w:rsidRDefault="00AC78F5" w:rsidP="00EE217E">
            <w:pPr>
              <w:pStyle w:val="ByReference"/>
            </w:pPr>
            <w:r>
              <w:t>SYSTEM FOR AWARD MANAGEMENT MAINTENANCE (DEVIATION)</w:t>
            </w:r>
          </w:p>
        </w:tc>
        <w:tc>
          <w:tcPr>
            <w:tcW w:w="1440" w:type="dxa"/>
            <w:gridSpan w:val="2"/>
          </w:tcPr>
          <w:p w14:paraId="48C52A71" w14:textId="77777777" w:rsidR="00AC78F5" w:rsidRDefault="00AC78F5" w:rsidP="00EE217E">
            <w:pPr>
              <w:pStyle w:val="ByReference"/>
            </w:pPr>
            <w:r>
              <w:t>NOC2025</w:t>
            </w:r>
          </w:p>
        </w:tc>
      </w:tr>
      <w:tr w:rsidR="00AC78F5" w14:paraId="6C09CA32" w14:textId="77777777" w:rsidTr="00AC78F5">
        <w:trPr>
          <w:gridBefore w:val="1"/>
          <w:wBefore w:w="108" w:type="dxa"/>
        </w:trPr>
        <w:tc>
          <w:tcPr>
            <w:tcW w:w="1440" w:type="dxa"/>
            <w:gridSpan w:val="2"/>
          </w:tcPr>
          <w:p w14:paraId="694CE0D3" w14:textId="77777777" w:rsidR="00AC78F5" w:rsidRDefault="00AC78F5" w:rsidP="00EE217E">
            <w:pPr>
              <w:pStyle w:val="ByReference"/>
            </w:pPr>
            <w:r>
              <w:t>52.209-6</w:t>
            </w:r>
          </w:p>
        </w:tc>
        <w:tc>
          <w:tcPr>
            <w:tcW w:w="6192" w:type="dxa"/>
            <w:gridSpan w:val="2"/>
          </w:tcPr>
          <w:p w14:paraId="4559FBDC" w14:textId="77777777" w:rsidR="00AC78F5" w:rsidRDefault="00AC78F5" w:rsidP="00EE217E">
            <w:pPr>
              <w:pStyle w:val="ByReference"/>
            </w:pPr>
            <w:r>
              <w:t>PROTECTING THE GOVERNMENT'S INTEREST WHEN SUBCONTRACTING WITH CONTRACTORS DEBARRED, SUSPENDED, PROPOSED FOR DEBARMENT, OR VOLUNTARILY EXCLUDED (DEVIATION)</w:t>
            </w:r>
          </w:p>
        </w:tc>
        <w:tc>
          <w:tcPr>
            <w:tcW w:w="1440" w:type="dxa"/>
            <w:gridSpan w:val="2"/>
          </w:tcPr>
          <w:p w14:paraId="281FEE68" w14:textId="77777777" w:rsidR="00AC78F5" w:rsidRDefault="00AC78F5" w:rsidP="00EE217E">
            <w:pPr>
              <w:pStyle w:val="ByReference"/>
            </w:pPr>
            <w:r>
              <w:t>NOV 2025</w:t>
            </w:r>
          </w:p>
        </w:tc>
      </w:tr>
      <w:tr w:rsidR="00AC78F5" w14:paraId="4137D574" w14:textId="77777777" w:rsidTr="00AC78F5">
        <w:trPr>
          <w:gridBefore w:val="1"/>
          <w:wBefore w:w="108" w:type="dxa"/>
        </w:trPr>
        <w:tc>
          <w:tcPr>
            <w:tcW w:w="1440" w:type="dxa"/>
            <w:gridSpan w:val="2"/>
          </w:tcPr>
          <w:p w14:paraId="4E9EC5C4" w14:textId="77777777" w:rsidR="00AC78F5" w:rsidRDefault="00AC78F5" w:rsidP="00EE217E">
            <w:pPr>
              <w:pStyle w:val="ByReference"/>
            </w:pPr>
            <w:r>
              <w:t>52.209-10</w:t>
            </w:r>
          </w:p>
        </w:tc>
        <w:tc>
          <w:tcPr>
            <w:tcW w:w="6192" w:type="dxa"/>
            <w:gridSpan w:val="2"/>
          </w:tcPr>
          <w:p w14:paraId="3C15D5BB" w14:textId="77777777" w:rsidR="00AC78F5" w:rsidRDefault="00AC78F5" w:rsidP="00EE217E">
            <w:pPr>
              <w:pStyle w:val="ByReference"/>
            </w:pPr>
            <w:r>
              <w:t>PROHIBITION ON CONTRACTING WITH INVERTED DOMESTIC CORPORATIONS (DEVIATION)</w:t>
            </w:r>
          </w:p>
        </w:tc>
        <w:tc>
          <w:tcPr>
            <w:tcW w:w="1440" w:type="dxa"/>
            <w:gridSpan w:val="2"/>
          </w:tcPr>
          <w:p w14:paraId="2CB5457F" w14:textId="77777777" w:rsidR="00AC78F5" w:rsidRDefault="00AC78F5" w:rsidP="00EE217E">
            <w:pPr>
              <w:pStyle w:val="ByReference"/>
            </w:pPr>
            <w:r>
              <w:t>NOV 2025</w:t>
            </w:r>
          </w:p>
        </w:tc>
      </w:tr>
      <w:tr w:rsidR="00AC78F5" w14:paraId="7A78CB69" w14:textId="77777777" w:rsidTr="00AC78F5">
        <w:trPr>
          <w:gridBefore w:val="1"/>
          <w:wBefore w:w="108" w:type="dxa"/>
        </w:trPr>
        <w:tc>
          <w:tcPr>
            <w:tcW w:w="1440" w:type="dxa"/>
            <w:gridSpan w:val="2"/>
          </w:tcPr>
          <w:p w14:paraId="1604A573" w14:textId="77777777" w:rsidR="00AC78F5" w:rsidRDefault="00AC78F5" w:rsidP="00EE217E">
            <w:pPr>
              <w:pStyle w:val="ByReference"/>
            </w:pPr>
            <w:r>
              <w:t>52.219-14</w:t>
            </w:r>
          </w:p>
        </w:tc>
        <w:tc>
          <w:tcPr>
            <w:tcW w:w="6192" w:type="dxa"/>
            <w:gridSpan w:val="2"/>
          </w:tcPr>
          <w:p w14:paraId="4B4BEC3E" w14:textId="77777777" w:rsidR="00AC78F5" w:rsidRDefault="00AC78F5" w:rsidP="00EE217E">
            <w:pPr>
              <w:pStyle w:val="ByReference"/>
            </w:pPr>
            <w:r>
              <w:t>LIMITATIONS ON SUBCONTRACTING (DEVIATION)</w:t>
            </w:r>
          </w:p>
        </w:tc>
        <w:tc>
          <w:tcPr>
            <w:tcW w:w="1440" w:type="dxa"/>
            <w:gridSpan w:val="2"/>
          </w:tcPr>
          <w:p w14:paraId="3AB2DA98" w14:textId="77777777" w:rsidR="00AC78F5" w:rsidRDefault="00AC78F5" w:rsidP="00EE217E">
            <w:pPr>
              <w:pStyle w:val="ByReference"/>
            </w:pPr>
            <w:r>
              <w:t>NOV 2025</w:t>
            </w:r>
          </w:p>
        </w:tc>
      </w:tr>
      <w:tr w:rsidR="00AC78F5" w14:paraId="672DD74E" w14:textId="77777777" w:rsidTr="00AC78F5">
        <w:trPr>
          <w:gridBefore w:val="1"/>
          <w:wBefore w:w="108" w:type="dxa"/>
        </w:trPr>
        <w:tc>
          <w:tcPr>
            <w:tcW w:w="1440" w:type="dxa"/>
            <w:gridSpan w:val="2"/>
          </w:tcPr>
          <w:p w14:paraId="07208551" w14:textId="77777777" w:rsidR="00AC78F5" w:rsidRDefault="00AC78F5" w:rsidP="00EE217E">
            <w:pPr>
              <w:pStyle w:val="ByReference"/>
            </w:pPr>
            <w:r>
              <w:t>52.219-28</w:t>
            </w:r>
          </w:p>
        </w:tc>
        <w:tc>
          <w:tcPr>
            <w:tcW w:w="6192" w:type="dxa"/>
            <w:gridSpan w:val="2"/>
          </w:tcPr>
          <w:p w14:paraId="05A725CF" w14:textId="77777777" w:rsidR="00AC78F5" w:rsidRDefault="00AC78F5" w:rsidP="00EE217E">
            <w:pPr>
              <w:pStyle w:val="ByReference"/>
            </w:pPr>
            <w:r>
              <w:t>POSTAWARD SMALL BUSINESS PROGRAM REREPRESENTATION (DEVIATION)</w:t>
            </w:r>
          </w:p>
        </w:tc>
        <w:tc>
          <w:tcPr>
            <w:tcW w:w="1440" w:type="dxa"/>
            <w:gridSpan w:val="2"/>
          </w:tcPr>
          <w:p w14:paraId="78621E35" w14:textId="77777777" w:rsidR="00AC78F5" w:rsidRDefault="00AC78F5" w:rsidP="00EE217E">
            <w:pPr>
              <w:pStyle w:val="ByReference"/>
            </w:pPr>
            <w:r>
              <w:t>NOV 2025</w:t>
            </w:r>
          </w:p>
        </w:tc>
      </w:tr>
      <w:tr w:rsidR="00AC78F5" w14:paraId="659BE9AE" w14:textId="77777777" w:rsidTr="00AC78F5">
        <w:trPr>
          <w:gridBefore w:val="1"/>
          <w:wBefore w:w="108" w:type="dxa"/>
        </w:trPr>
        <w:tc>
          <w:tcPr>
            <w:tcW w:w="1440" w:type="dxa"/>
            <w:gridSpan w:val="2"/>
          </w:tcPr>
          <w:p w14:paraId="64A9B582" w14:textId="77777777" w:rsidR="00AC78F5" w:rsidRDefault="00AC78F5" w:rsidP="00EE217E">
            <w:pPr>
              <w:pStyle w:val="ByReference"/>
            </w:pPr>
            <w:r>
              <w:t>52.219-33</w:t>
            </w:r>
          </w:p>
        </w:tc>
        <w:tc>
          <w:tcPr>
            <w:tcW w:w="6192" w:type="dxa"/>
            <w:gridSpan w:val="2"/>
          </w:tcPr>
          <w:p w14:paraId="5DA524D3" w14:textId="77777777" w:rsidR="00AC78F5" w:rsidRDefault="00AC78F5" w:rsidP="00EE217E">
            <w:pPr>
              <w:pStyle w:val="ByReference"/>
            </w:pPr>
            <w:r>
              <w:t>NONMANUFACTURER RULE (DEVIATION)</w:t>
            </w:r>
          </w:p>
        </w:tc>
        <w:tc>
          <w:tcPr>
            <w:tcW w:w="1440" w:type="dxa"/>
            <w:gridSpan w:val="2"/>
          </w:tcPr>
          <w:p w14:paraId="2382A25F" w14:textId="77777777" w:rsidR="00AC78F5" w:rsidRDefault="00AC78F5" w:rsidP="00EE217E">
            <w:pPr>
              <w:pStyle w:val="ByReference"/>
            </w:pPr>
            <w:r>
              <w:t>NOV 2025</w:t>
            </w:r>
          </w:p>
        </w:tc>
      </w:tr>
      <w:tr w:rsidR="00AC78F5" w14:paraId="2CACDE69" w14:textId="77777777" w:rsidTr="00AC78F5">
        <w:trPr>
          <w:gridBefore w:val="1"/>
          <w:wBefore w:w="108" w:type="dxa"/>
        </w:trPr>
        <w:tc>
          <w:tcPr>
            <w:tcW w:w="1440" w:type="dxa"/>
            <w:gridSpan w:val="2"/>
          </w:tcPr>
          <w:p w14:paraId="2960A9E1" w14:textId="77777777" w:rsidR="00AC78F5" w:rsidRDefault="00AC78F5" w:rsidP="00EE217E">
            <w:pPr>
              <w:pStyle w:val="ByReference"/>
            </w:pPr>
            <w:r>
              <w:t>52.222-3</w:t>
            </w:r>
          </w:p>
        </w:tc>
        <w:tc>
          <w:tcPr>
            <w:tcW w:w="6192" w:type="dxa"/>
            <w:gridSpan w:val="2"/>
          </w:tcPr>
          <w:p w14:paraId="7C61E544" w14:textId="77777777" w:rsidR="00AC78F5" w:rsidRDefault="00AC78F5" w:rsidP="00EE217E">
            <w:pPr>
              <w:pStyle w:val="ByReference"/>
            </w:pPr>
            <w:r>
              <w:t>CONVICT LABOR (DEVIATION)</w:t>
            </w:r>
          </w:p>
        </w:tc>
        <w:tc>
          <w:tcPr>
            <w:tcW w:w="1440" w:type="dxa"/>
            <w:gridSpan w:val="2"/>
          </w:tcPr>
          <w:p w14:paraId="52A55B50" w14:textId="77777777" w:rsidR="00AC78F5" w:rsidRDefault="00AC78F5" w:rsidP="00EE217E">
            <w:pPr>
              <w:pStyle w:val="ByReference"/>
            </w:pPr>
            <w:r>
              <w:t>NOV 2025</w:t>
            </w:r>
          </w:p>
        </w:tc>
      </w:tr>
      <w:tr w:rsidR="00AC78F5" w14:paraId="6B8AB042" w14:textId="77777777" w:rsidTr="00AC78F5">
        <w:trPr>
          <w:gridBefore w:val="1"/>
          <w:wBefore w:w="108" w:type="dxa"/>
        </w:trPr>
        <w:tc>
          <w:tcPr>
            <w:tcW w:w="1440" w:type="dxa"/>
            <w:gridSpan w:val="2"/>
          </w:tcPr>
          <w:p w14:paraId="7EDD2D85" w14:textId="77777777" w:rsidR="00AC78F5" w:rsidRDefault="00AC78F5" w:rsidP="00EE217E">
            <w:pPr>
              <w:pStyle w:val="ByReference"/>
            </w:pPr>
            <w:r>
              <w:t>52.222-19</w:t>
            </w:r>
          </w:p>
        </w:tc>
        <w:tc>
          <w:tcPr>
            <w:tcW w:w="6192" w:type="dxa"/>
            <w:gridSpan w:val="2"/>
          </w:tcPr>
          <w:p w14:paraId="06283D2F" w14:textId="77777777" w:rsidR="00AC78F5" w:rsidRDefault="00AC78F5" w:rsidP="00EE217E">
            <w:pPr>
              <w:pStyle w:val="ByReference"/>
            </w:pPr>
            <w:r>
              <w:t>CHILD LABOR—COOPERATION WITH AUTHORITIES AND REMEDIES (DEVIATION)</w:t>
            </w:r>
          </w:p>
        </w:tc>
        <w:tc>
          <w:tcPr>
            <w:tcW w:w="1440" w:type="dxa"/>
            <w:gridSpan w:val="2"/>
          </w:tcPr>
          <w:p w14:paraId="50BFDCE9" w14:textId="77777777" w:rsidR="00AC78F5" w:rsidRDefault="00AC78F5" w:rsidP="00EE217E">
            <w:pPr>
              <w:pStyle w:val="ByReference"/>
            </w:pPr>
            <w:r>
              <w:t>NOV 2025</w:t>
            </w:r>
          </w:p>
        </w:tc>
      </w:tr>
      <w:tr w:rsidR="00AC78F5" w14:paraId="353FEC1F" w14:textId="77777777" w:rsidTr="00AC78F5">
        <w:trPr>
          <w:gridBefore w:val="1"/>
          <w:wBefore w:w="108" w:type="dxa"/>
        </w:trPr>
        <w:tc>
          <w:tcPr>
            <w:tcW w:w="1440" w:type="dxa"/>
            <w:gridSpan w:val="2"/>
          </w:tcPr>
          <w:p w14:paraId="60C3AF06" w14:textId="77777777" w:rsidR="00AC78F5" w:rsidRDefault="00AC78F5" w:rsidP="00EE217E">
            <w:pPr>
              <w:pStyle w:val="ByReference"/>
            </w:pPr>
            <w:r>
              <w:t>52.222-36</w:t>
            </w:r>
          </w:p>
        </w:tc>
        <w:tc>
          <w:tcPr>
            <w:tcW w:w="6192" w:type="dxa"/>
            <w:gridSpan w:val="2"/>
          </w:tcPr>
          <w:p w14:paraId="4E1E6F0B" w14:textId="77777777" w:rsidR="00AC78F5" w:rsidRDefault="00AC78F5" w:rsidP="00EE217E">
            <w:pPr>
              <w:pStyle w:val="ByReference"/>
            </w:pPr>
            <w:r>
              <w:t>EQUAL OPPORTUNITY FOR WORKERS WITH DISABILITIES (DEVIATION)</w:t>
            </w:r>
          </w:p>
        </w:tc>
        <w:tc>
          <w:tcPr>
            <w:tcW w:w="1440" w:type="dxa"/>
            <w:gridSpan w:val="2"/>
          </w:tcPr>
          <w:p w14:paraId="0096D397" w14:textId="77777777" w:rsidR="00AC78F5" w:rsidRDefault="00AC78F5" w:rsidP="00EE217E">
            <w:pPr>
              <w:pStyle w:val="ByReference"/>
            </w:pPr>
            <w:r>
              <w:t>NOV 2025</w:t>
            </w:r>
          </w:p>
        </w:tc>
      </w:tr>
      <w:tr w:rsidR="00AC78F5" w14:paraId="325EAD16" w14:textId="77777777" w:rsidTr="00AC78F5">
        <w:trPr>
          <w:gridBefore w:val="1"/>
          <w:wBefore w:w="108" w:type="dxa"/>
        </w:trPr>
        <w:tc>
          <w:tcPr>
            <w:tcW w:w="1440" w:type="dxa"/>
            <w:gridSpan w:val="2"/>
          </w:tcPr>
          <w:p w14:paraId="173E4CC3" w14:textId="77777777" w:rsidR="00AC78F5" w:rsidRDefault="00AC78F5" w:rsidP="00EE217E">
            <w:pPr>
              <w:pStyle w:val="ByReference"/>
            </w:pPr>
            <w:r>
              <w:t>52.222-50</w:t>
            </w:r>
          </w:p>
        </w:tc>
        <w:tc>
          <w:tcPr>
            <w:tcW w:w="6192" w:type="dxa"/>
            <w:gridSpan w:val="2"/>
          </w:tcPr>
          <w:p w14:paraId="4C138F6F" w14:textId="77777777" w:rsidR="00AC78F5" w:rsidRDefault="00AC78F5" w:rsidP="00EE217E">
            <w:pPr>
              <w:pStyle w:val="ByReference"/>
            </w:pPr>
            <w:r>
              <w:t>COMBATING TRAFFICKING IN PERSONS (DEVIATION)</w:t>
            </w:r>
          </w:p>
        </w:tc>
        <w:tc>
          <w:tcPr>
            <w:tcW w:w="1440" w:type="dxa"/>
            <w:gridSpan w:val="2"/>
          </w:tcPr>
          <w:p w14:paraId="257270D0" w14:textId="77777777" w:rsidR="00AC78F5" w:rsidRDefault="00AC78F5" w:rsidP="00EE217E">
            <w:pPr>
              <w:pStyle w:val="ByReference"/>
            </w:pPr>
            <w:r>
              <w:t>NOV 2025</w:t>
            </w:r>
          </w:p>
        </w:tc>
      </w:tr>
      <w:tr w:rsidR="00AC78F5" w14:paraId="034B3693" w14:textId="77777777" w:rsidTr="00AC78F5">
        <w:trPr>
          <w:gridBefore w:val="1"/>
          <w:wBefore w:w="108" w:type="dxa"/>
        </w:trPr>
        <w:tc>
          <w:tcPr>
            <w:tcW w:w="1440" w:type="dxa"/>
            <w:gridSpan w:val="2"/>
          </w:tcPr>
          <w:p w14:paraId="7522F071" w14:textId="77777777" w:rsidR="00AC78F5" w:rsidRDefault="00AC78F5" w:rsidP="00EE217E">
            <w:pPr>
              <w:pStyle w:val="ByReference"/>
            </w:pPr>
            <w:r>
              <w:t>52.223-5</w:t>
            </w:r>
          </w:p>
        </w:tc>
        <w:tc>
          <w:tcPr>
            <w:tcW w:w="6192" w:type="dxa"/>
            <w:gridSpan w:val="2"/>
          </w:tcPr>
          <w:p w14:paraId="586F1BE1" w14:textId="77777777" w:rsidR="00AC78F5" w:rsidRDefault="00AC78F5" w:rsidP="00EE217E">
            <w:pPr>
              <w:pStyle w:val="ByReference"/>
            </w:pPr>
            <w:r>
              <w:t>POLLUTION PREVENTION AND RIGHT-TO-KNOW INFORMATION</w:t>
            </w:r>
          </w:p>
        </w:tc>
        <w:tc>
          <w:tcPr>
            <w:tcW w:w="1440" w:type="dxa"/>
            <w:gridSpan w:val="2"/>
          </w:tcPr>
          <w:p w14:paraId="398D7841" w14:textId="77777777" w:rsidR="00AC78F5" w:rsidRDefault="00AC78F5" w:rsidP="00EE217E">
            <w:pPr>
              <w:pStyle w:val="ByReference"/>
            </w:pPr>
            <w:r>
              <w:t>MAY 2024</w:t>
            </w:r>
          </w:p>
        </w:tc>
      </w:tr>
      <w:tr w:rsidR="00AC78F5" w14:paraId="1272FCA0" w14:textId="77777777" w:rsidTr="00AC78F5">
        <w:trPr>
          <w:gridBefore w:val="1"/>
          <w:wBefore w:w="108" w:type="dxa"/>
        </w:trPr>
        <w:tc>
          <w:tcPr>
            <w:tcW w:w="1440" w:type="dxa"/>
            <w:gridSpan w:val="2"/>
          </w:tcPr>
          <w:p w14:paraId="77795A86" w14:textId="77777777" w:rsidR="00AC78F5" w:rsidRDefault="00AC78F5" w:rsidP="00EE217E">
            <w:pPr>
              <w:pStyle w:val="ByReference"/>
            </w:pPr>
            <w:r>
              <w:t>52.223-23</w:t>
            </w:r>
          </w:p>
        </w:tc>
        <w:tc>
          <w:tcPr>
            <w:tcW w:w="6192" w:type="dxa"/>
            <w:gridSpan w:val="2"/>
          </w:tcPr>
          <w:p w14:paraId="0592BE92" w14:textId="77777777" w:rsidR="00AC78F5" w:rsidRDefault="00AC78F5" w:rsidP="00EE217E">
            <w:pPr>
              <w:pStyle w:val="ByReference"/>
            </w:pPr>
            <w:r>
              <w:t>SUSTAINABLE PRODUCTS (DEVIATION)</w:t>
            </w:r>
          </w:p>
        </w:tc>
        <w:tc>
          <w:tcPr>
            <w:tcW w:w="1440" w:type="dxa"/>
            <w:gridSpan w:val="2"/>
          </w:tcPr>
          <w:p w14:paraId="69A5A334" w14:textId="77777777" w:rsidR="00AC78F5" w:rsidRDefault="00AC78F5" w:rsidP="00EE217E">
            <w:pPr>
              <w:pStyle w:val="ByReference"/>
            </w:pPr>
            <w:r>
              <w:t>NOV 2025</w:t>
            </w:r>
          </w:p>
        </w:tc>
      </w:tr>
      <w:tr w:rsidR="00AC78F5" w14:paraId="2133425B" w14:textId="77777777" w:rsidTr="00AC78F5">
        <w:trPr>
          <w:gridBefore w:val="1"/>
          <w:wBefore w:w="108" w:type="dxa"/>
        </w:trPr>
        <w:tc>
          <w:tcPr>
            <w:tcW w:w="1440" w:type="dxa"/>
            <w:gridSpan w:val="2"/>
          </w:tcPr>
          <w:p w14:paraId="60524DD4" w14:textId="77777777" w:rsidR="00AC78F5" w:rsidRDefault="00AC78F5" w:rsidP="00EE217E">
            <w:pPr>
              <w:pStyle w:val="ByReference"/>
            </w:pPr>
            <w:r>
              <w:t>52.226-8</w:t>
            </w:r>
          </w:p>
        </w:tc>
        <w:tc>
          <w:tcPr>
            <w:tcW w:w="6192" w:type="dxa"/>
            <w:gridSpan w:val="2"/>
          </w:tcPr>
          <w:p w14:paraId="5080B7B3" w14:textId="77777777" w:rsidR="00AC78F5" w:rsidRDefault="00AC78F5" w:rsidP="00EE217E">
            <w:pPr>
              <w:pStyle w:val="ByReference"/>
            </w:pPr>
            <w:r>
              <w:t xml:space="preserve">ENCOURAGING CONTRACTOR </w:t>
            </w:r>
            <w:proofErr w:type="gramStart"/>
            <w:r>
              <w:t>POLICIES  TO</w:t>
            </w:r>
            <w:proofErr w:type="gramEnd"/>
            <w:r>
              <w:t xml:space="preserve"> BAN TEXT MESSAGING WHILE DRIVING</w:t>
            </w:r>
          </w:p>
        </w:tc>
        <w:tc>
          <w:tcPr>
            <w:tcW w:w="1440" w:type="dxa"/>
            <w:gridSpan w:val="2"/>
          </w:tcPr>
          <w:p w14:paraId="75142744" w14:textId="77777777" w:rsidR="00AC78F5" w:rsidRDefault="00AC78F5" w:rsidP="00EE217E">
            <w:pPr>
              <w:pStyle w:val="ByReference"/>
            </w:pPr>
            <w:r>
              <w:t>MAY 2024</w:t>
            </w:r>
          </w:p>
        </w:tc>
      </w:tr>
      <w:tr w:rsidR="00AC78F5" w14:paraId="48966EAF" w14:textId="77777777" w:rsidTr="00AC78F5">
        <w:trPr>
          <w:gridBefore w:val="1"/>
          <w:wBefore w:w="108" w:type="dxa"/>
        </w:trPr>
        <w:tc>
          <w:tcPr>
            <w:tcW w:w="1440" w:type="dxa"/>
            <w:gridSpan w:val="2"/>
          </w:tcPr>
          <w:p w14:paraId="46857134" w14:textId="77777777" w:rsidR="00AC78F5" w:rsidRDefault="00AC78F5" w:rsidP="00EE217E">
            <w:pPr>
              <w:pStyle w:val="ByReference"/>
            </w:pPr>
            <w:r>
              <w:t>52.232-33</w:t>
            </w:r>
          </w:p>
        </w:tc>
        <w:tc>
          <w:tcPr>
            <w:tcW w:w="6192" w:type="dxa"/>
            <w:gridSpan w:val="2"/>
          </w:tcPr>
          <w:p w14:paraId="0854B10F" w14:textId="77777777" w:rsidR="00AC78F5" w:rsidRDefault="00AC78F5" w:rsidP="00EE217E">
            <w:pPr>
              <w:pStyle w:val="ByReference"/>
            </w:pPr>
            <w:r>
              <w:t xml:space="preserve"> PAYMENT BY ELECTRONIC FUNDS TRANSFER—SYSTEM FOR AWARD MANAGEMENT</w:t>
            </w:r>
          </w:p>
        </w:tc>
        <w:tc>
          <w:tcPr>
            <w:tcW w:w="1440" w:type="dxa"/>
            <w:gridSpan w:val="2"/>
          </w:tcPr>
          <w:p w14:paraId="341945C5" w14:textId="77777777" w:rsidR="00AC78F5" w:rsidRDefault="00AC78F5" w:rsidP="00EE217E">
            <w:pPr>
              <w:pStyle w:val="ByReference"/>
            </w:pPr>
            <w:r>
              <w:t>OCT 2018</w:t>
            </w:r>
          </w:p>
        </w:tc>
      </w:tr>
      <w:tr w:rsidR="00AC78F5" w14:paraId="52EC921E" w14:textId="77777777" w:rsidTr="00AC78F5">
        <w:trPr>
          <w:gridBefore w:val="1"/>
          <w:wBefore w:w="108" w:type="dxa"/>
        </w:trPr>
        <w:tc>
          <w:tcPr>
            <w:tcW w:w="1440" w:type="dxa"/>
            <w:gridSpan w:val="2"/>
          </w:tcPr>
          <w:p w14:paraId="4E20FA6D" w14:textId="77777777" w:rsidR="00AC78F5" w:rsidRDefault="00AC78F5" w:rsidP="00EE217E">
            <w:pPr>
              <w:pStyle w:val="ByReference"/>
            </w:pPr>
            <w:r>
              <w:lastRenderedPageBreak/>
              <w:t>52.232-39</w:t>
            </w:r>
          </w:p>
        </w:tc>
        <w:tc>
          <w:tcPr>
            <w:tcW w:w="6192" w:type="dxa"/>
            <w:gridSpan w:val="2"/>
          </w:tcPr>
          <w:p w14:paraId="6234130B" w14:textId="77777777" w:rsidR="00AC78F5" w:rsidRDefault="00AC78F5" w:rsidP="00EE217E">
            <w:pPr>
              <w:pStyle w:val="ByReference"/>
            </w:pPr>
            <w:r>
              <w:t>UNENFORCEABILITY OF UNAUTHORIZED OBLIGATIONS</w:t>
            </w:r>
          </w:p>
        </w:tc>
        <w:tc>
          <w:tcPr>
            <w:tcW w:w="1440" w:type="dxa"/>
            <w:gridSpan w:val="2"/>
          </w:tcPr>
          <w:p w14:paraId="02CB78F9" w14:textId="77777777" w:rsidR="00AC78F5" w:rsidRDefault="00AC78F5" w:rsidP="00EE217E">
            <w:pPr>
              <w:pStyle w:val="ByReference"/>
            </w:pPr>
            <w:r>
              <w:t>JUN 2013</w:t>
            </w:r>
          </w:p>
        </w:tc>
      </w:tr>
      <w:tr w:rsidR="00AC78F5" w14:paraId="3DBF8CEA" w14:textId="77777777" w:rsidTr="00AC78F5">
        <w:trPr>
          <w:gridBefore w:val="1"/>
          <w:wBefore w:w="108" w:type="dxa"/>
        </w:trPr>
        <w:tc>
          <w:tcPr>
            <w:tcW w:w="1440" w:type="dxa"/>
            <w:gridSpan w:val="2"/>
          </w:tcPr>
          <w:p w14:paraId="58AE6270" w14:textId="77777777" w:rsidR="00AC78F5" w:rsidRDefault="00AC78F5" w:rsidP="00EE217E">
            <w:pPr>
              <w:pStyle w:val="ByReference"/>
            </w:pPr>
            <w:r>
              <w:t>52.232-40</w:t>
            </w:r>
          </w:p>
        </w:tc>
        <w:tc>
          <w:tcPr>
            <w:tcW w:w="6192" w:type="dxa"/>
            <w:gridSpan w:val="2"/>
          </w:tcPr>
          <w:p w14:paraId="350355DA" w14:textId="77777777" w:rsidR="00AC78F5" w:rsidRDefault="00AC78F5" w:rsidP="00EE217E">
            <w:pPr>
              <w:pStyle w:val="ByReference"/>
            </w:pPr>
            <w:r>
              <w:t>PROVIDING ACCELERATED PAYMENTS TO SMALL BUSINESS SUBCONTRACTORS</w:t>
            </w:r>
          </w:p>
        </w:tc>
        <w:tc>
          <w:tcPr>
            <w:tcW w:w="1440" w:type="dxa"/>
            <w:gridSpan w:val="2"/>
          </w:tcPr>
          <w:p w14:paraId="5C016D00" w14:textId="77777777" w:rsidR="00AC78F5" w:rsidRDefault="00AC78F5" w:rsidP="00EE217E">
            <w:pPr>
              <w:pStyle w:val="ByReference"/>
            </w:pPr>
            <w:r>
              <w:t>MAR 2023</w:t>
            </w:r>
          </w:p>
        </w:tc>
      </w:tr>
      <w:tr w:rsidR="00AC78F5" w14:paraId="01DD3596" w14:textId="77777777" w:rsidTr="00AC78F5">
        <w:trPr>
          <w:gridBefore w:val="1"/>
          <w:wBefore w:w="108" w:type="dxa"/>
        </w:trPr>
        <w:tc>
          <w:tcPr>
            <w:tcW w:w="1440" w:type="dxa"/>
            <w:gridSpan w:val="2"/>
          </w:tcPr>
          <w:p w14:paraId="788DC6C5" w14:textId="77777777" w:rsidR="00AC78F5" w:rsidRDefault="00AC78F5" w:rsidP="00EE217E">
            <w:pPr>
              <w:pStyle w:val="ByReference"/>
            </w:pPr>
            <w:r>
              <w:t>52.233-3</w:t>
            </w:r>
          </w:p>
        </w:tc>
        <w:tc>
          <w:tcPr>
            <w:tcW w:w="6192" w:type="dxa"/>
            <w:gridSpan w:val="2"/>
          </w:tcPr>
          <w:p w14:paraId="720F64A1" w14:textId="77777777" w:rsidR="00AC78F5" w:rsidRDefault="00AC78F5" w:rsidP="00EE217E">
            <w:pPr>
              <w:pStyle w:val="ByReference"/>
            </w:pPr>
            <w:r>
              <w:t>PROTEST AFTER AWARD (DEVIATION)</w:t>
            </w:r>
          </w:p>
        </w:tc>
        <w:tc>
          <w:tcPr>
            <w:tcW w:w="1440" w:type="dxa"/>
            <w:gridSpan w:val="2"/>
          </w:tcPr>
          <w:p w14:paraId="53947870" w14:textId="77777777" w:rsidR="00AC78F5" w:rsidRDefault="00AC78F5" w:rsidP="00EE217E">
            <w:pPr>
              <w:pStyle w:val="ByReference"/>
            </w:pPr>
            <w:r>
              <w:t>NOV 2025</w:t>
            </w:r>
          </w:p>
        </w:tc>
      </w:tr>
      <w:tr w:rsidR="00AC78F5" w14:paraId="32D859DC" w14:textId="77777777" w:rsidTr="00AC78F5">
        <w:trPr>
          <w:gridBefore w:val="1"/>
          <w:wBefore w:w="108" w:type="dxa"/>
        </w:trPr>
        <w:tc>
          <w:tcPr>
            <w:tcW w:w="1440" w:type="dxa"/>
            <w:gridSpan w:val="2"/>
          </w:tcPr>
          <w:p w14:paraId="1E5D6741" w14:textId="77777777" w:rsidR="00AC78F5" w:rsidRDefault="00AC78F5" w:rsidP="00EE217E">
            <w:pPr>
              <w:pStyle w:val="ByReference"/>
            </w:pPr>
            <w:r>
              <w:t>52.233-4</w:t>
            </w:r>
          </w:p>
        </w:tc>
        <w:tc>
          <w:tcPr>
            <w:tcW w:w="6192" w:type="dxa"/>
            <w:gridSpan w:val="2"/>
          </w:tcPr>
          <w:p w14:paraId="004EDF18" w14:textId="77777777" w:rsidR="00AC78F5" w:rsidRDefault="00AC78F5" w:rsidP="00EE217E">
            <w:pPr>
              <w:pStyle w:val="ByReference"/>
            </w:pPr>
            <w:r>
              <w:t>APPLICABLE LAW FOR BREACH OF CONTRACT CLAIM (DEVIATION)</w:t>
            </w:r>
          </w:p>
        </w:tc>
        <w:tc>
          <w:tcPr>
            <w:tcW w:w="1440" w:type="dxa"/>
            <w:gridSpan w:val="2"/>
          </w:tcPr>
          <w:p w14:paraId="6CD141DB" w14:textId="77777777" w:rsidR="00AC78F5" w:rsidRDefault="00AC78F5" w:rsidP="00EE217E">
            <w:pPr>
              <w:pStyle w:val="ByReference"/>
            </w:pPr>
            <w:r>
              <w:t>NOV 2025</w:t>
            </w:r>
          </w:p>
        </w:tc>
      </w:tr>
      <w:tr w:rsidR="00AC78F5" w14:paraId="51319E98" w14:textId="77777777" w:rsidTr="00AC78F5">
        <w:trPr>
          <w:gridBefore w:val="1"/>
          <w:wBefore w:w="108" w:type="dxa"/>
        </w:trPr>
        <w:tc>
          <w:tcPr>
            <w:tcW w:w="1440" w:type="dxa"/>
            <w:gridSpan w:val="2"/>
          </w:tcPr>
          <w:p w14:paraId="3DCA4F7C" w14:textId="77777777" w:rsidR="00AC78F5" w:rsidRDefault="00AC78F5" w:rsidP="00EE217E">
            <w:pPr>
              <w:pStyle w:val="ByReference"/>
            </w:pPr>
            <w:r>
              <w:t>52.244-6DEV</w:t>
            </w:r>
          </w:p>
        </w:tc>
        <w:tc>
          <w:tcPr>
            <w:tcW w:w="6192" w:type="dxa"/>
            <w:gridSpan w:val="2"/>
          </w:tcPr>
          <w:p w14:paraId="15580C4F" w14:textId="77777777" w:rsidR="00AC78F5" w:rsidRDefault="00AC78F5" w:rsidP="00EE217E">
            <w:pPr>
              <w:pStyle w:val="ByReference"/>
            </w:pPr>
            <w:r>
              <w:t>SUBCONTRACTS FOR COMMERCIAL PRODUCTS AND COMMERCIAL SERVICES</w:t>
            </w:r>
          </w:p>
        </w:tc>
        <w:tc>
          <w:tcPr>
            <w:tcW w:w="1440" w:type="dxa"/>
            <w:gridSpan w:val="2"/>
          </w:tcPr>
          <w:p w14:paraId="6DDCF861" w14:textId="77777777" w:rsidR="00AC78F5" w:rsidRDefault="00AC78F5" w:rsidP="00EE217E">
            <w:pPr>
              <w:pStyle w:val="ByReference"/>
            </w:pPr>
            <w:r>
              <w:t>OCT 2025</w:t>
            </w:r>
          </w:p>
        </w:tc>
      </w:tr>
      <w:tr w:rsidR="00AC78F5" w14:paraId="67D9EB21" w14:textId="77777777" w:rsidTr="00AC78F5">
        <w:trPr>
          <w:gridBefore w:val="1"/>
          <w:wBefore w:w="108" w:type="dxa"/>
        </w:trPr>
        <w:tc>
          <w:tcPr>
            <w:tcW w:w="1440" w:type="dxa"/>
            <w:gridSpan w:val="2"/>
          </w:tcPr>
          <w:p w14:paraId="779E02B5" w14:textId="77777777" w:rsidR="00AC78F5" w:rsidRDefault="00AC78F5" w:rsidP="00EE217E">
            <w:pPr>
              <w:pStyle w:val="ByReference"/>
            </w:pPr>
            <w:r>
              <w:t>52.247-34</w:t>
            </w:r>
          </w:p>
        </w:tc>
        <w:tc>
          <w:tcPr>
            <w:tcW w:w="6192" w:type="dxa"/>
            <w:gridSpan w:val="2"/>
          </w:tcPr>
          <w:p w14:paraId="03DAE3A0" w14:textId="77777777" w:rsidR="00AC78F5" w:rsidRDefault="00AC78F5" w:rsidP="00EE217E">
            <w:pPr>
              <w:pStyle w:val="ByReference"/>
            </w:pPr>
            <w:r>
              <w:t>F.O.B. DESTINATION</w:t>
            </w:r>
          </w:p>
        </w:tc>
        <w:tc>
          <w:tcPr>
            <w:tcW w:w="1440" w:type="dxa"/>
            <w:gridSpan w:val="2"/>
          </w:tcPr>
          <w:p w14:paraId="7F5B2CFD" w14:textId="77777777" w:rsidR="00AC78F5" w:rsidRDefault="00AC78F5" w:rsidP="00EE217E">
            <w:pPr>
              <w:pStyle w:val="ByReference"/>
            </w:pPr>
            <w:r>
              <w:t>NOV 1991</w:t>
            </w:r>
          </w:p>
        </w:tc>
      </w:tr>
      <w:tr w:rsidR="00AC78F5" w14:paraId="619FD580" w14:textId="77777777" w:rsidTr="00AC78F5">
        <w:trPr>
          <w:gridBefore w:val="1"/>
          <w:wBefore w:w="108" w:type="dxa"/>
        </w:trPr>
        <w:tc>
          <w:tcPr>
            <w:tcW w:w="1440" w:type="dxa"/>
            <w:gridSpan w:val="2"/>
          </w:tcPr>
          <w:p w14:paraId="2E1E4FB2" w14:textId="77777777" w:rsidR="00AC78F5" w:rsidRDefault="00AC78F5" w:rsidP="00EE217E">
            <w:pPr>
              <w:pStyle w:val="ByReference"/>
            </w:pPr>
            <w:r>
              <w:t>852.203-70</w:t>
            </w:r>
          </w:p>
        </w:tc>
        <w:tc>
          <w:tcPr>
            <w:tcW w:w="6192" w:type="dxa"/>
            <w:gridSpan w:val="2"/>
          </w:tcPr>
          <w:p w14:paraId="5BE4190F" w14:textId="77777777" w:rsidR="00AC78F5" w:rsidRDefault="00AC78F5" w:rsidP="00EE217E">
            <w:pPr>
              <w:pStyle w:val="ByReference"/>
            </w:pPr>
            <w:r>
              <w:t>COMMERCIAL ADVERTISING</w:t>
            </w:r>
          </w:p>
        </w:tc>
        <w:tc>
          <w:tcPr>
            <w:tcW w:w="1440" w:type="dxa"/>
            <w:gridSpan w:val="2"/>
          </w:tcPr>
          <w:p w14:paraId="58A23388" w14:textId="77777777" w:rsidR="00AC78F5" w:rsidRDefault="00AC78F5" w:rsidP="00EE217E">
            <w:pPr>
              <w:pStyle w:val="ByReference"/>
            </w:pPr>
            <w:r>
              <w:t>MAY 2018</w:t>
            </w:r>
          </w:p>
        </w:tc>
      </w:tr>
      <w:tr w:rsidR="00AC78F5" w14:paraId="11C172F7" w14:textId="77777777" w:rsidTr="00AC78F5">
        <w:trPr>
          <w:gridBefore w:val="1"/>
          <w:wBefore w:w="108" w:type="dxa"/>
        </w:trPr>
        <w:tc>
          <w:tcPr>
            <w:tcW w:w="1440" w:type="dxa"/>
            <w:gridSpan w:val="2"/>
          </w:tcPr>
          <w:p w14:paraId="4BCE7B52" w14:textId="77777777" w:rsidR="00AC78F5" w:rsidRDefault="00AC78F5" w:rsidP="00EE217E">
            <w:pPr>
              <w:pStyle w:val="ByReference"/>
            </w:pPr>
            <w:r>
              <w:t>852.204-71</w:t>
            </w:r>
          </w:p>
        </w:tc>
        <w:tc>
          <w:tcPr>
            <w:tcW w:w="6192" w:type="dxa"/>
            <w:gridSpan w:val="2"/>
          </w:tcPr>
          <w:p w14:paraId="4B5DE13D" w14:textId="251C2DC1" w:rsidR="00AC78F5" w:rsidRDefault="00AC78F5" w:rsidP="00EE217E">
            <w:pPr>
              <w:pStyle w:val="ByReference"/>
            </w:pPr>
            <w:r>
              <w:t>INFORMATION AND INFORMATION SYSTEMS SECURITY</w:t>
            </w:r>
            <w:r>
              <w:t xml:space="preserve"> DEVIATION</w:t>
            </w:r>
          </w:p>
        </w:tc>
        <w:tc>
          <w:tcPr>
            <w:tcW w:w="1440" w:type="dxa"/>
            <w:gridSpan w:val="2"/>
          </w:tcPr>
          <w:p w14:paraId="6B96C2F0" w14:textId="397AD075" w:rsidR="00AC78F5" w:rsidRDefault="00AC78F5" w:rsidP="00EE217E">
            <w:pPr>
              <w:pStyle w:val="ByReference"/>
            </w:pPr>
            <w:r>
              <w:t>NOV2025</w:t>
            </w:r>
          </w:p>
        </w:tc>
      </w:tr>
      <w:tr w:rsidR="00AC78F5" w14:paraId="3D92C816" w14:textId="77777777" w:rsidTr="00AC78F5">
        <w:trPr>
          <w:gridBefore w:val="1"/>
          <w:wBefore w:w="108" w:type="dxa"/>
        </w:trPr>
        <w:tc>
          <w:tcPr>
            <w:tcW w:w="1440" w:type="dxa"/>
            <w:gridSpan w:val="2"/>
          </w:tcPr>
          <w:p w14:paraId="45643849" w14:textId="77777777" w:rsidR="00AC78F5" w:rsidRDefault="00AC78F5" w:rsidP="00EE217E">
            <w:pPr>
              <w:pStyle w:val="ByReference"/>
            </w:pPr>
            <w:r>
              <w:t>852.211-70</w:t>
            </w:r>
          </w:p>
        </w:tc>
        <w:tc>
          <w:tcPr>
            <w:tcW w:w="6192" w:type="dxa"/>
            <w:gridSpan w:val="2"/>
          </w:tcPr>
          <w:p w14:paraId="30D01818" w14:textId="77777777" w:rsidR="00AC78F5" w:rsidRDefault="00AC78F5" w:rsidP="00EE217E">
            <w:pPr>
              <w:pStyle w:val="ByReference"/>
            </w:pPr>
            <w:r>
              <w:t>EQUIPMENT OPERATION AND MAINTENANCE MANUALS</w:t>
            </w:r>
          </w:p>
        </w:tc>
        <w:tc>
          <w:tcPr>
            <w:tcW w:w="1440" w:type="dxa"/>
            <w:gridSpan w:val="2"/>
          </w:tcPr>
          <w:p w14:paraId="3A3926D0" w14:textId="77777777" w:rsidR="00AC78F5" w:rsidRDefault="00AC78F5" w:rsidP="00EE217E">
            <w:pPr>
              <w:pStyle w:val="ByReference"/>
            </w:pPr>
            <w:r>
              <w:t>NOV 2018</w:t>
            </w:r>
          </w:p>
        </w:tc>
      </w:tr>
      <w:tr w:rsidR="00AC78F5" w14:paraId="57C24E11" w14:textId="77777777" w:rsidTr="00AC78F5">
        <w:trPr>
          <w:gridBefore w:val="1"/>
          <w:wBefore w:w="108" w:type="dxa"/>
        </w:trPr>
        <w:tc>
          <w:tcPr>
            <w:tcW w:w="1440" w:type="dxa"/>
            <w:gridSpan w:val="2"/>
          </w:tcPr>
          <w:p w14:paraId="4312DB9E" w14:textId="77777777" w:rsidR="00AC78F5" w:rsidRDefault="00AC78F5" w:rsidP="00EE217E">
            <w:pPr>
              <w:pStyle w:val="ByReference"/>
            </w:pPr>
            <w:r>
              <w:t>852.211-72</w:t>
            </w:r>
          </w:p>
        </w:tc>
        <w:tc>
          <w:tcPr>
            <w:tcW w:w="6192" w:type="dxa"/>
            <w:gridSpan w:val="2"/>
          </w:tcPr>
          <w:p w14:paraId="45801E41" w14:textId="77777777" w:rsidR="00AC78F5" w:rsidRDefault="00AC78F5" w:rsidP="00EE217E">
            <w:pPr>
              <w:pStyle w:val="ByReference"/>
            </w:pPr>
            <w:r>
              <w:t>TECHNICAL INDUSTRY STANDARDS</w:t>
            </w:r>
          </w:p>
        </w:tc>
        <w:tc>
          <w:tcPr>
            <w:tcW w:w="1440" w:type="dxa"/>
            <w:gridSpan w:val="2"/>
          </w:tcPr>
          <w:p w14:paraId="5F1585FE" w14:textId="77777777" w:rsidR="00AC78F5" w:rsidRDefault="00AC78F5" w:rsidP="00EE217E">
            <w:pPr>
              <w:pStyle w:val="ByReference"/>
            </w:pPr>
            <w:r>
              <w:t>NOV 2018</w:t>
            </w:r>
          </w:p>
        </w:tc>
      </w:tr>
      <w:tr w:rsidR="00AC78F5" w14:paraId="22C414BB" w14:textId="77777777" w:rsidTr="00AC78F5">
        <w:trPr>
          <w:gridBefore w:val="1"/>
          <w:wBefore w:w="108" w:type="dxa"/>
        </w:trPr>
        <w:tc>
          <w:tcPr>
            <w:tcW w:w="1440" w:type="dxa"/>
            <w:gridSpan w:val="2"/>
          </w:tcPr>
          <w:p w14:paraId="5439D87D" w14:textId="77777777" w:rsidR="00AC78F5" w:rsidRDefault="00AC78F5" w:rsidP="00EE217E">
            <w:pPr>
              <w:pStyle w:val="ByReference"/>
            </w:pPr>
            <w:r>
              <w:t>852.212-71</w:t>
            </w:r>
          </w:p>
        </w:tc>
        <w:tc>
          <w:tcPr>
            <w:tcW w:w="6192" w:type="dxa"/>
            <w:gridSpan w:val="2"/>
          </w:tcPr>
          <w:p w14:paraId="4A3305FB" w14:textId="77777777" w:rsidR="00AC78F5" w:rsidRDefault="00AC78F5" w:rsidP="00EE217E">
            <w:pPr>
              <w:pStyle w:val="ByReference"/>
            </w:pPr>
            <w:r>
              <w:t>GRAY MARKET AND COUNTERFEIT ITEMS</w:t>
            </w:r>
          </w:p>
        </w:tc>
        <w:tc>
          <w:tcPr>
            <w:tcW w:w="1440" w:type="dxa"/>
            <w:gridSpan w:val="2"/>
          </w:tcPr>
          <w:p w14:paraId="22794E78" w14:textId="77777777" w:rsidR="00AC78F5" w:rsidRDefault="00AC78F5" w:rsidP="00EE217E">
            <w:pPr>
              <w:pStyle w:val="ByReference"/>
            </w:pPr>
            <w:r>
              <w:t>FEB 2023</w:t>
            </w:r>
          </w:p>
        </w:tc>
      </w:tr>
      <w:tr w:rsidR="00AC78F5" w14:paraId="24F68484" w14:textId="77777777" w:rsidTr="00AC78F5">
        <w:trPr>
          <w:gridBefore w:val="1"/>
          <w:wBefore w:w="108" w:type="dxa"/>
        </w:trPr>
        <w:tc>
          <w:tcPr>
            <w:tcW w:w="1440" w:type="dxa"/>
            <w:gridSpan w:val="2"/>
          </w:tcPr>
          <w:p w14:paraId="575C1A2E" w14:textId="77777777" w:rsidR="00AC78F5" w:rsidRDefault="00AC78F5" w:rsidP="00EE217E">
            <w:pPr>
              <w:pStyle w:val="ByReference"/>
            </w:pPr>
            <w:r>
              <w:t>852.232-72</w:t>
            </w:r>
          </w:p>
        </w:tc>
        <w:tc>
          <w:tcPr>
            <w:tcW w:w="6192" w:type="dxa"/>
            <w:gridSpan w:val="2"/>
          </w:tcPr>
          <w:p w14:paraId="03654529" w14:textId="77777777" w:rsidR="00AC78F5" w:rsidRDefault="00AC78F5" w:rsidP="00EE217E">
            <w:pPr>
              <w:pStyle w:val="ByReference"/>
            </w:pPr>
            <w:r>
              <w:t>ELECTRONIC SUBMISSION OF PAYMENT REQUESTS</w:t>
            </w:r>
          </w:p>
        </w:tc>
        <w:tc>
          <w:tcPr>
            <w:tcW w:w="1440" w:type="dxa"/>
            <w:gridSpan w:val="2"/>
          </w:tcPr>
          <w:p w14:paraId="5F1ADF54" w14:textId="77777777" w:rsidR="00AC78F5" w:rsidRDefault="00AC78F5" w:rsidP="00EE217E">
            <w:pPr>
              <w:pStyle w:val="ByReference"/>
            </w:pPr>
            <w:r>
              <w:t>NOV 2018</w:t>
            </w:r>
          </w:p>
        </w:tc>
      </w:tr>
      <w:tr w:rsidR="00AC78F5" w14:paraId="04B2C07F" w14:textId="77777777" w:rsidTr="00AC78F5">
        <w:trPr>
          <w:gridBefore w:val="1"/>
          <w:wBefore w:w="108" w:type="dxa"/>
        </w:trPr>
        <w:tc>
          <w:tcPr>
            <w:tcW w:w="1440" w:type="dxa"/>
            <w:gridSpan w:val="2"/>
          </w:tcPr>
          <w:p w14:paraId="20467E1E" w14:textId="77777777" w:rsidR="00AC78F5" w:rsidRDefault="00AC78F5" w:rsidP="00EE217E">
            <w:pPr>
              <w:pStyle w:val="ByReference"/>
            </w:pPr>
            <w:r>
              <w:t>852.246-71</w:t>
            </w:r>
          </w:p>
        </w:tc>
        <w:tc>
          <w:tcPr>
            <w:tcW w:w="6192" w:type="dxa"/>
            <w:gridSpan w:val="2"/>
          </w:tcPr>
          <w:p w14:paraId="4B610749" w14:textId="77777777" w:rsidR="00AC78F5" w:rsidRDefault="00AC78F5" w:rsidP="00EE217E">
            <w:pPr>
              <w:pStyle w:val="ByReference"/>
            </w:pPr>
            <w:r>
              <w:t>REJECTED GOODS</w:t>
            </w:r>
          </w:p>
        </w:tc>
        <w:tc>
          <w:tcPr>
            <w:tcW w:w="1440" w:type="dxa"/>
            <w:gridSpan w:val="2"/>
          </w:tcPr>
          <w:p w14:paraId="646152CF" w14:textId="77777777" w:rsidR="00AC78F5" w:rsidRDefault="00AC78F5" w:rsidP="00EE217E">
            <w:pPr>
              <w:pStyle w:val="ByReference"/>
            </w:pPr>
            <w:r>
              <w:t>OCT 2018</w:t>
            </w:r>
          </w:p>
        </w:tc>
      </w:tr>
      <w:tr w:rsidR="00AC78F5" w14:paraId="091AA85C" w14:textId="77777777" w:rsidTr="00AC78F5">
        <w:trPr>
          <w:gridBefore w:val="1"/>
          <w:wBefore w:w="108" w:type="dxa"/>
        </w:trPr>
        <w:tc>
          <w:tcPr>
            <w:tcW w:w="1440" w:type="dxa"/>
            <w:gridSpan w:val="2"/>
          </w:tcPr>
          <w:p w14:paraId="588F6DD3" w14:textId="77777777" w:rsidR="00AC78F5" w:rsidRDefault="00AC78F5" w:rsidP="00EE217E">
            <w:pPr>
              <w:pStyle w:val="ByReference"/>
            </w:pPr>
            <w:r>
              <w:t>852.247-73</w:t>
            </w:r>
          </w:p>
        </w:tc>
        <w:tc>
          <w:tcPr>
            <w:tcW w:w="6192" w:type="dxa"/>
            <w:gridSpan w:val="2"/>
          </w:tcPr>
          <w:p w14:paraId="11751F82" w14:textId="77777777" w:rsidR="00AC78F5" w:rsidRDefault="00AC78F5" w:rsidP="00EE217E">
            <w:pPr>
              <w:pStyle w:val="ByReference"/>
            </w:pPr>
            <w:r>
              <w:t>PACKING FOR DOMESTIC SHIPMENT</w:t>
            </w:r>
          </w:p>
        </w:tc>
        <w:tc>
          <w:tcPr>
            <w:tcW w:w="1440" w:type="dxa"/>
            <w:gridSpan w:val="2"/>
          </w:tcPr>
          <w:p w14:paraId="55466843" w14:textId="77777777" w:rsidR="00AC78F5" w:rsidRDefault="00AC78F5" w:rsidP="00EE217E">
            <w:pPr>
              <w:pStyle w:val="ByReference"/>
            </w:pPr>
            <w:r>
              <w:t>OCT 2018</w:t>
            </w:r>
          </w:p>
        </w:tc>
      </w:tr>
    </w:tbl>
    <w:p w14:paraId="5EB998FA" w14:textId="77777777" w:rsidR="00AC78F5" w:rsidRDefault="00AC78F5" w:rsidP="00AC78F5">
      <w:pPr>
        <w:tabs>
          <w:tab w:val="left" w:pos="3240"/>
        </w:tabs>
      </w:pPr>
      <w:r>
        <w:tab/>
        <w:t>(End of Addendum to 52.212-4)</w:t>
      </w:r>
    </w:p>
    <w:p w14:paraId="56296D33" w14:textId="77777777" w:rsidR="004D44F5" w:rsidRDefault="004D44F5">
      <w:pPr>
        <w:pageBreakBefore/>
      </w:pPr>
    </w:p>
    <w:p w14:paraId="56296D34" w14:textId="77777777" w:rsidR="004D44F5" w:rsidRDefault="004D44F5">
      <w:pPr>
        <w:pStyle w:val="Heading1"/>
      </w:pPr>
      <w:bookmarkStart w:id="18" w:name="_Toc228786070"/>
      <w:r>
        <w:t xml:space="preserve">SECTION D - </w:t>
      </w:r>
      <w:r>
        <w:t>CONTRACT DOCUMENTS, EXHIBITS, OR ATTACHMENTS</w:t>
      </w:r>
      <w:bookmarkEnd w:id="18"/>
    </w:p>
    <w:p w14:paraId="56296D35" w14:textId="77777777" w:rsidR="004D44F5" w:rsidRDefault="004D44F5">
      <w:pPr>
        <w:tabs>
          <w:tab w:val="left" w:pos="1620"/>
        </w:tabs>
      </w:pPr>
      <w:r>
        <w:tab/>
      </w:r>
    </w:p>
    <w:p w14:paraId="56296D36" w14:textId="77777777" w:rsidR="004D44F5" w:rsidRPr="00C777D9" w:rsidRDefault="004D44F5" w:rsidP="0028702B">
      <w:pPr>
        <w:spacing w:after="150" w:line="240" w:lineRule="auto"/>
        <w:rPr>
          <w:rFonts w:eastAsia="Times New Roman" w:cstheme="minorHAnsi"/>
          <w:color w:val="555555"/>
          <w:sz w:val="24"/>
          <w:szCs w:val="24"/>
        </w:rPr>
      </w:pPr>
      <w:r w:rsidRPr="00C777D9">
        <w:rPr>
          <w:rFonts w:eastAsia="Times New Roman" w:cstheme="minorHAnsi"/>
          <w:b/>
          <w:bCs/>
          <w:color w:val="555555"/>
          <w:sz w:val="24"/>
          <w:szCs w:val="24"/>
        </w:rPr>
        <w:t>RECORDS MANAGEMENT OBLIGATIONS</w:t>
      </w:r>
    </w:p>
    <w:p w14:paraId="56296D37" w14:textId="77777777" w:rsidR="004D44F5" w:rsidRPr="00C777D9" w:rsidRDefault="004D44F5" w:rsidP="0028702B">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A.  </w:t>
      </w:r>
      <w:r w:rsidRPr="00C777D9">
        <w:rPr>
          <w:rFonts w:eastAsia="Times New Roman" w:cstheme="minorHAnsi"/>
          <w:i/>
          <w:iCs/>
          <w:color w:val="555555"/>
          <w:sz w:val="24"/>
          <w:szCs w:val="24"/>
        </w:rPr>
        <w:t>Applicability</w:t>
      </w:r>
    </w:p>
    <w:p w14:paraId="56296D38" w14:textId="77777777" w:rsidR="004D44F5" w:rsidRPr="00C777D9" w:rsidRDefault="004D44F5" w:rsidP="0028702B">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This clause applies to all Contractors whose employees create, work with, or otherwise handle Federal records, as defined in Section B, regardless of the medium in which the record exists.  </w:t>
      </w:r>
    </w:p>
    <w:p w14:paraId="56296D39" w14:textId="77777777" w:rsidR="004D44F5" w:rsidRPr="00C777D9" w:rsidRDefault="004D44F5" w:rsidP="0028702B">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B.  </w:t>
      </w:r>
      <w:r w:rsidRPr="00C777D9">
        <w:rPr>
          <w:rFonts w:eastAsia="Times New Roman" w:cstheme="minorHAnsi"/>
          <w:i/>
          <w:iCs/>
          <w:color w:val="555555"/>
          <w:sz w:val="24"/>
          <w:szCs w:val="24"/>
        </w:rPr>
        <w:t>Definitions</w:t>
      </w:r>
    </w:p>
    <w:p w14:paraId="56296D3A" w14:textId="77777777" w:rsidR="004D44F5" w:rsidRPr="00C777D9" w:rsidRDefault="004D44F5" w:rsidP="0028702B">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w:t>
      </w:r>
      <w:r w:rsidRPr="00C777D9">
        <w:rPr>
          <w:rFonts w:eastAsia="Times New Roman" w:cstheme="minorHAnsi"/>
          <w:color w:val="555555"/>
          <w:sz w:val="24"/>
          <w:szCs w:val="24"/>
        </w:rPr>
        <w:t>n them.  </w:t>
      </w:r>
    </w:p>
    <w:p w14:paraId="56296D3B" w14:textId="77777777" w:rsidR="004D44F5" w:rsidRPr="00C777D9" w:rsidRDefault="004D44F5" w:rsidP="0028702B">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The term Federal record:</w:t>
      </w:r>
    </w:p>
    <w:p w14:paraId="56296D3C" w14:textId="77777777" w:rsidR="004D44F5" w:rsidRPr="00C777D9" w:rsidRDefault="004D44F5" w:rsidP="0028702B">
      <w:pPr>
        <w:numPr>
          <w:ilvl w:val="0"/>
          <w:numId w:val="4"/>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includes Bay Pines VA Healthcare System records. </w:t>
      </w:r>
    </w:p>
    <w:p w14:paraId="56296D3D" w14:textId="77777777" w:rsidR="004D44F5" w:rsidRPr="00C777D9" w:rsidRDefault="004D44F5" w:rsidP="0028702B">
      <w:pPr>
        <w:numPr>
          <w:ilvl w:val="0"/>
          <w:numId w:val="4"/>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does not include personal materials.</w:t>
      </w:r>
    </w:p>
    <w:p w14:paraId="56296D3E" w14:textId="77777777" w:rsidR="004D44F5" w:rsidRPr="00C777D9" w:rsidRDefault="004D44F5" w:rsidP="0028702B">
      <w:pPr>
        <w:numPr>
          <w:ilvl w:val="0"/>
          <w:numId w:val="4"/>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applies to records created, received, or maintained by Contractors pursuant to their Bay Pines VA Healthcare System contract.</w:t>
      </w:r>
    </w:p>
    <w:p w14:paraId="56296D3F" w14:textId="77777777" w:rsidR="004D44F5" w:rsidRPr="00C777D9" w:rsidRDefault="004D44F5" w:rsidP="0028702B">
      <w:pPr>
        <w:numPr>
          <w:ilvl w:val="0"/>
          <w:numId w:val="4"/>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may include deliverables and documentation associated with deliverables.</w:t>
      </w:r>
    </w:p>
    <w:p w14:paraId="56296D40" w14:textId="77777777" w:rsidR="004D44F5" w:rsidRPr="00C777D9" w:rsidRDefault="004D44F5" w:rsidP="0028702B">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C.  </w:t>
      </w:r>
      <w:r w:rsidRPr="00C777D9">
        <w:rPr>
          <w:rFonts w:eastAsia="Times New Roman" w:cstheme="minorHAnsi"/>
          <w:i/>
          <w:iCs/>
          <w:color w:val="555555"/>
          <w:sz w:val="24"/>
          <w:szCs w:val="24"/>
        </w:rPr>
        <w:t xml:space="preserve">Requirements </w:t>
      </w:r>
    </w:p>
    <w:p w14:paraId="56296D41" w14:textId="77777777" w:rsidR="004D44F5" w:rsidRPr="00C777D9" w:rsidRDefault="004D44F5" w:rsidP="0028702B">
      <w:pPr>
        <w:numPr>
          <w:ilvl w:val="0"/>
          <w:numId w:val="5"/>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w:t>
      </w:r>
      <w:r w:rsidRPr="00C777D9">
        <w:rPr>
          <w:rFonts w:eastAsia="Times New Roman" w:cstheme="minorHAnsi"/>
          <w:color w:val="555555"/>
          <w:sz w:val="24"/>
          <w:szCs w:val="24"/>
        </w:rPr>
        <w:t>s, mode of transmission, or state of completion. </w:t>
      </w:r>
    </w:p>
    <w:p w14:paraId="56296D42" w14:textId="77777777" w:rsidR="004D44F5" w:rsidRPr="00C777D9" w:rsidRDefault="004D44F5" w:rsidP="0028702B">
      <w:pPr>
        <w:numPr>
          <w:ilvl w:val="0"/>
          <w:numId w:val="5"/>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56296D43" w14:textId="77777777" w:rsidR="004D44F5" w:rsidRPr="00C777D9" w:rsidRDefault="004D44F5" w:rsidP="0028702B">
      <w:pPr>
        <w:numPr>
          <w:ilvl w:val="0"/>
          <w:numId w:val="5"/>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lastRenderedPageBreak/>
        <w:t xml:space="preserve">In accordance with 36 CFR 1222.32, Contractor shall maintain all records created for Government use or created </w:t>
      </w:r>
      <w:proofErr w:type="gramStart"/>
      <w:r w:rsidRPr="00C777D9">
        <w:rPr>
          <w:rFonts w:eastAsia="Times New Roman" w:cstheme="minorHAnsi"/>
          <w:color w:val="555555"/>
          <w:sz w:val="24"/>
          <w:szCs w:val="24"/>
        </w:rPr>
        <w:t>in the course of</w:t>
      </w:r>
      <w:proofErr w:type="gramEnd"/>
      <w:r w:rsidRPr="00C777D9">
        <w:rPr>
          <w:rFonts w:eastAsia="Times New Roman" w:cstheme="minorHAnsi"/>
          <w:color w:val="555555"/>
          <w:sz w:val="24"/>
          <w:szCs w:val="24"/>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56296D44" w14:textId="77777777" w:rsidR="004D44F5" w:rsidRPr="00C777D9" w:rsidRDefault="004D44F5" w:rsidP="0028702B">
      <w:pPr>
        <w:numPr>
          <w:ilvl w:val="0"/>
          <w:numId w:val="5"/>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 xml:space="preserve">Bay Pines VA Healthcare System and its contractors are responsible for preventing the alienation or unauthorized destruction of records, including all forms of mutilation. Records may not be removed from the legal custody of Bay Pines VA Healthcare System or destroyed except for in accordance with the provisions of the agency records schedules and with the written concurrence of the Head of the Contracting Activity. Willful and unlawful destruction, damage or alienation of Federal records is subject to the </w:t>
      </w:r>
      <w:r w:rsidRPr="00C777D9">
        <w:rPr>
          <w:rFonts w:eastAsia="Times New Roman" w:cstheme="minorHAnsi"/>
          <w:color w:val="555555"/>
          <w:sz w:val="24"/>
          <w:szCs w:val="24"/>
        </w:rPr>
        <w:t>fines and penalties imposed by 18 U.S.C. 2701. In the event of any unlawful or accidental removal, defacing, alteration, or destruction of records, Contractor must report to Bay Pines VA Healthcare System. The agency must report promptly to NARA in accordance with 36 CFR 1230.</w:t>
      </w:r>
    </w:p>
    <w:p w14:paraId="56296D45" w14:textId="77777777" w:rsidR="004D44F5" w:rsidRPr="00C777D9" w:rsidRDefault="004D44F5" w:rsidP="0028702B">
      <w:pPr>
        <w:numPr>
          <w:ilvl w:val="0"/>
          <w:numId w:val="5"/>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w:t>
      </w:r>
      <w:proofErr w:type="gramStart"/>
      <w:r w:rsidRPr="00C777D9">
        <w:rPr>
          <w:rFonts w:eastAsia="Times New Roman" w:cstheme="minorHAnsi"/>
          <w:color w:val="555555"/>
          <w:sz w:val="24"/>
          <w:szCs w:val="24"/>
        </w:rPr>
        <w:t>a need</w:t>
      </w:r>
      <w:proofErr w:type="gramEnd"/>
      <w:r w:rsidRPr="00C777D9">
        <w:rPr>
          <w:rFonts w:eastAsia="Times New Roman" w:cstheme="minorHAnsi"/>
          <w:color w:val="555555"/>
          <w:sz w:val="24"/>
          <w:szCs w:val="24"/>
        </w:rPr>
        <w:t xml:space="preserve">-to-know as described in the contract.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C777D9">
        <w:rPr>
          <w:rFonts w:eastAsia="Times New Roman" w:cstheme="minorHAnsi"/>
          <w:color w:val="555555"/>
          <w:sz w:val="24"/>
          <w:szCs w:val="24"/>
        </w:rPr>
        <w:t>is</w:t>
      </w:r>
      <w:proofErr w:type="gramEnd"/>
      <w:r w:rsidRPr="00C777D9">
        <w:rPr>
          <w:rFonts w:eastAsia="Times New Roman" w:cstheme="minorHAnsi"/>
          <w:color w:val="555555"/>
          <w:sz w:val="24"/>
          <w:szCs w:val="24"/>
        </w:rPr>
        <w:t xml:space="preserve"> properly protected. The Contractor shall not remove material from Government facilities or systems, or facilities or systems operated or maintained on the Government’s behalf, without the express written permission of th</w:t>
      </w:r>
      <w:r w:rsidRPr="00C777D9">
        <w:rPr>
          <w:rFonts w:eastAsia="Times New Roman" w:cstheme="minorHAnsi"/>
          <w:color w:val="555555"/>
          <w:sz w:val="24"/>
          <w:szCs w:val="24"/>
        </w:rPr>
        <w:t xml:space="preserve">e Head of the Contracting Activity. When information, data, documentary material, records and/or equipment </w:t>
      </w:r>
      <w:proofErr w:type="gramStart"/>
      <w:r w:rsidRPr="00C777D9">
        <w:rPr>
          <w:rFonts w:eastAsia="Times New Roman" w:cstheme="minorHAnsi"/>
          <w:color w:val="555555"/>
          <w:sz w:val="24"/>
          <w:szCs w:val="24"/>
        </w:rPr>
        <w:t>is</w:t>
      </w:r>
      <w:proofErr w:type="gramEnd"/>
      <w:r w:rsidRPr="00C777D9">
        <w:rPr>
          <w:rFonts w:eastAsia="Times New Roman" w:cstheme="minorHAnsi"/>
          <w:color w:val="555555"/>
          <w:sz w:val="24"/>
          <w:szCs w:val="24"/>
        </w:rPr>
        <w:t xml:space="preserve"> no longer required, it shall be returned to Bay Pines VA Healthcare System </w:t>
      </w:r>
      <w:proofErr w:type="gramStart"/>
      <w:r w:rsidRPr="00C777D9">
        <w:rPr>
          <w:rFonts w:eastAsia="Times New Roman" w:cstheme="minorHAnsi"/>
          <w:color w:val="555555"/>
          <w:sz w:val="24"/>
          <w:szCs w:val="24"/>
        </w:rPr>
        <w:t>control</w:t>
      </w:r>
      <w:proofErr w:type="gramEnd"/>
      <w:r w:rsidRPr="00C777D9">
        <w:rPr>
          <w:rFonts w:eastAsia="Times New Roman" w:cstheme="minorHAnsi"/>
          <w:color w:val="555555"/>
          <w:sz w:val="24"/>
          <w:szCs w:val="24"/>
        </w:rPr>
        <w:t xml:space="preserve"> or the Contractor must hold it until otherwise directed. Items returned to the Government shall be hand carried, mailed, emailed, or securely electronically transmitted to the Contracting Officer or address prescribed in the contract. Destruction of records is EXPRESSLY PROHIBITED unless in accordance with Paragraph (</w:t>
      </w:r>
      <w:r w:rsidRPr="00C777D9">
        <w:rPr>
          <w:rFonts w:eastAsia="Times New Roman" w:cstheme="minorHAnsi"/>
          <w:color w:val="555555"/>
          <w:sz w:val="24"/>
          <w:szCs w:val="24"/>
        </w:rPr>
        <w:t>4).</w:t>
      </w:r>
    </w:p>
    <w:p w14:paraId="56296D46" w14:textId="77777777" w:rsidR="004D44F5" w:rsidRPr="00C777D9" w:rsidRDefault="004D44F5" w:rsidP="0028702B">
      <w:pPr>
        <w:numPr>
          <w:ilvl w:val="0"/>
          <w:numId w:val="5"/>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Bay Pines VA Healthcare System guidance for protecting sensitive, proprietary information, classified, and controlled unclassified information.</w:t>
      </w:r>
    </w:p>
    <w:p w14:paraId="56296D47" w14:textId="77777777" w:rsidR="004D44F5" w:rsidRPr="00C777D9" w:rsidRDefault="004D44F5" w:rsidP="0028702B">
      <w:pPr>
        <w:numPr>
          <w:ilvl w:val="0"/>
          <w:numId w:val="5"/>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The Contractor shall only use Government IT equipment for purposes specifically tied to or authorized by the contract and in accordance with Bay Pines VA Healthcare System policy. </w:t>
      </w:r>
    </w:p>
    <w:p w14:paraId="56296D48" w14:textId="77777777" w:rsidR="004D44F5" w:rsidRPr="00C777D9" w:rsidRDefault="004D44F5" w:rsidP="0028702B">
      <w:pPr>
        <w:numPr>
          <w:ilvl w:val="0"/>
          <w:numId w:val="5"/>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lastRenderedPageBreak/>
        <w:t>The Contractor shall not create or maintain any records containing any non-public Bay Pines VA Healthcare System information that are not specifically tied to or authorized by the contract. </w:t>
      </w:r>
    </w:p>
    <w:p w14:paraId="56296D49" w14:textId="77777777" w:rsidR="004D44F5" w:rsidRPr="00C777D9" w:rsidRDefault="004D44F5" w:rsidP="0028702B">
      <w:pPr>
        <w:numPr>
          <w:ilvl w:val="0"/>
          <w:numId w:val="5"/>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56296D4A" w14:textId="77777777" w:rsidR="004D44F5" w:rsidRPr="00C777D9" w:rsidRDefault="004D44F5" w:rsidP="0028702B">
      <w:pPr>
        <w:numPr>
          <w:ilvl w:val="0"/>
          <w:numId w:val="5"/>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 xml:space="preserve">The Bay Pines VA Healthcare System owns the rights to all data and records produced as part of this contract. All deliverables under the contract are the property of the U.S. Government for which Bay Pines VA Healthcare System shall have unlimited rights to use, dispose of, or disclose such data contained therein as it determines to be in the public interest. Any Contractor rights in the data or deliverables must be identified as required by FAR 52.227-11 through FAR 52.227-20. </w:t>
      </w:r>
    </w:p>
    <w:p w14:paraId="56296D4B" w14:textId="77777777" w:rsidR="004D44F5" w:rsidRPr="00C777D9" w:rsidRDefault="004D44F5" w:rsidP="00C777D9">
      <w:pPr>
        <w:numPr>
          <w:ilvl w:val="0"/>
          <w:numId w:val="5"/>
        </w:numPr>
        <w:shd w:val="clear" w:color="auto" w:fill="FFFFFF"/>
        <w:spacing w:before="100" w:beforeAutospacing="1" w:after="100" w:afterAutospacing="1" w:line="264" w:lineRule="atLeast"/>
        <w:rPr>
          <w:rFonts w:eastAsia="Times New Roman" w:cstheme="minorHAnsi"/>
          <w:color w:val="555555"/>
          <w:sz w:val="24"/>
          <w:szCs w:val="24"/>
        </w:rPr>
      </w:pPr>
      <w:r w:rsidRPr="00C777D9">
        <w:rPr>
          <w:rFonts w:eastAsia="Times New Roman" w:cstheme="minorHAnsi"/>
          <w:color w:val="555555"/>
          <w:sz w:val="24"/>
          <w:szCs w:val="24"/>
        </w:rPr>
        <w:t>Training.  All Contractor employees assigned to this contract who create, work with, or otherwise handle records are required to take [Agency]-provided records management training. The Contractor is responsible for confirming training has been completed according to agency policies, including initial training and any annual or refresher training. </w:t>
      </w:r>
    </w:p>
    <w:p w14:paraId="56296D4C" w14:textId="77777777" w:rsidR="004D44F5" w:rsidRPr="00C777D9" w:rsidRDefault="004D44F5" w:rsidP="0028702B">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 xml:space="preserve"> [Note: To the extent an agency requires contractors to complete records management training, the agency must provide the training to the contractor.] </w:t>
      </w:r>
    </w:p>
    <w:p w14:paraId="56296D4D" w14:textId="77777777" w:rsidR="004D44F5" w:rsidRPr="00C777D9" w:rsidRDefault="004D44F5" w:rsidP="0028702B">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D.  </w:t>
      </w:r>
      <w:r w:rsidRPr="00C777D9">
        <w:rPr>
          <w:rFonts w:eastAsia="Times New Roman" w:cstheme="minorHAnsi"/>
          <w:i/>
          <w:iCs/>
          <w:color w:val="555555"/>
          <w:sz w:val="24"/>
          <w:szCs w:val="24"/>
        </w:rPr>
        <w:t>Flowdown of requirements to subcontractors</w:t>
      </w:r>
    </w:p>
    <w:p w14:paraId="56296D4E" w14:textId="77777777" w:rsidR="004D44F5" w:rsidRPr="00C777D9" w:rsidRDefault="004D44F5" w:rsidP="0028702B">
      <w:pPr>
        <w:numPr>
          <w:ilvl w:val="0"/>
          <w:numId w:val="6"/>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The Contractor shall incorporate the substance of this clause, its terms and requirements including this paragraph, in all subcontracts under this [contract vehicle], and require written subcontractor acknowledgment of same. </w:t>
      </w:r>
    </w:p>
    <w:p w14:paraId="56296D4F" w14:textId="77777777" w:rsidR="004D44F5" w:rsidRPr="00C777D9" w:rsidRDefault="004D44F5" w:rsidP="0028702B">
      <w:pPr>
        <w:numPr>
          <w:ilvl w:val="0"/>
          <w:numId w:val="6"/>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Violation by a subcontractor of any provision set forth in this clause will be attributed to the Contractor.</w:t>
      </w:r>
    </w:p>
    <w:p w14:paraId="56296D50" w14:textId="77777777" w:rsidR="004D44F5" w:rsidRDefault="004D44F5">
      <w:pPr>
        <w:sectPr w:rsidR="00135CE5">
          <w:headerReference w:type="even" r:id="rId25"/>
          <w:headerReference w:type="default" r:id="rId26"/>
          <w:footerReference w:type="even" r:id="rId27"/>
          <w:footerReference w:type="default" r:id="rId28"/>
          <w:headerReference w:type="first" r:id="rId29"/>
          <w:footerReference w:type="first" r:id="rId30"/>
          <w:type w:val="continuous"/>
          <w:pgSz w:w="12240" w:h="15840"/>
          <w:pgMar w:top="1080" w:right="1440" w:bottom="1080" w:left="1440" w:header="360" w:footer="360" w:gutter="0"/>
          <w:cols w:space="720"/>
        </w:sectPr>
      </w:pPr>
    </w:p>
    <w:p w14:paraId="56296D51" w14:textId="77777777" w:rsidR="004D44F5" w:rsidRDefault="004D44F5">
      <w:pPr>
        <w:pageBreakBefore/>
      </w:pPr>
    </w:p>
    <w:p w14:paraId="56296D52" w14:textId="77777777" w:rsidR="004D44F5" w:rsidRDefault="004D44F5">
      <w:pPr>
        <w:pStyle w:val="Heading1"/>
      </w:pPr>
      <w:bookmarkStart w:id="19" w:name="_Toc228786071"/>
      <w:r>
        <w:t xml:space="preserve">SECTION E - </w:t>
      </w:r>
      <w:r>
        <w:t>SOLICITATION PROVISIONS</w:t>
      </w:r>
      <w:bookmarkEnd w:id="19"/>
    </w:p>
    <w:p w14:paraId="56296D53" w14:textId="77777777" w:rsidR="004D44F5" w:rsidRDefault="004D44F5"/>
    <w:p w14:paraId="56296D54" w14:textId="77777777" w:rsidR="004D44F5" w:rsidRDefault="004D44F5">
      <w:pPr>
        <w:pStyle w:val="Heading2"/>
      </w:pPr>
      <w:bookmarkStart w:id="20" w:name="_Toc228786072"/>
      <w:proofErr w:type="gramStart"/>
      <w:r>
        <w:t>E.1</w:t>
      </w:r>
      <w:r>
        <w:t xml:space="preserve">  </w:t>
      </w:r>
      <w:r>
        <w:t>52.212</w:t>
      </w:r>
      <w:proofErr w:type="gramEnd"/>
      <w:r>
        <w:t>-</w:t>
      </w:r>
      <w:proofErr w:type="gramStart"/>
      <w:r>
        <w:t>1</w:t>
      </w:r>
      <w:r>
        <w:t xml:space="preserve">  </w:t>
      </w:r>
      <w:r>
        <w:t>INSTRUCTIONS</w:t>
      </w:r>
      <w:proofErr w:type="gramEnd"/>
      <w:r>
        <w:t xml:space="preserve"> TO OFFERORS—COMMERCIAL PRODUCTS AND COMMERCIAL SERVICES</w:t>
      </w:r>
      <w:r>
        <w:t xml:space="preserve"> (</w:t>
      </w:r>
      <w:r>
        <w:t>OCT</w:t>
      </w:r>
      <w:r>
        <w:t xml:space="preserve"> 202</w:t>
      </w:r>
      <w:r>
        <w:t>5</w:t>
      </w:r>
      <w:r>
        <w:t>)</w:t>
      </w:r>
      <w:bookmarkEnd w:id="20"/>
    </w:p>
    <w:p w14:paraId="56296D55" w14:textId="77777777" w:rsidR="004D44F5" w:rsidRPr="00712191" w:rsidRDefault="004D44F5" w:rsidP="00712191">
      <w:r w:rsidRPr="00712191">
        <w:t>(a) </w:t>
      </w:r>
      <w:r w:rsidRPr="00712191">
        <w:rPr>
          <w:i/>
          <w:iCs/>
        </w:rPr>
        <w:t>Submission of offers</w:t>
      </w:r>
      <w:r w:rsidRPr="00712191">
        <w:t>. Submit signed and dated offers to the office specified in this solicitation at or before the exact time specified in this solicitation. As a minimum, offers shall include—</w:t>
      </w:r>
    </w:p>
    <w:p w14:paraId="56296D56" w14:textId="77777777" w:rsidR="004D44F5" w:rsidRPr="00712191" w:rsidRDefault="004D44F5" w:rsidP="00712191">
      <w:r w:rsidRPr="00712191">
        <w:t xml:space="preserve">(1) The solicitation </w:t>
      </w:r>
      <w:proofErr w:type="gramStart"/>
      <w:r w:rsidRPr="00712191">
        <w:t>number;</w:t>
      </w:r>
      <w:proofErr w:type="gramEnd"/>
    </w:p>
    <w:p w14:paraId="56296D57" w14:textId="77777777" w:rsidR="004D44F5" w:rsidRPr="00712191" w:rsidRDefault="004D44F5" w:rsidP="00712191">
      <w:r w:rsidRPr="00712191">
        <w:t xml:space="preserve">(2) The name, address, telephone number of the </w:t>
      </w:r>
      <w:proofErr w:type="gramStart"/>
      <w:r w:rsidRPr="00712191">
        <w:t>Offeror;</w:t>
      </w:r>
      <w:proofErr w:type="gramEnd"/>
    </w:p>
    <w:p w14:paraId="56296D58" w14:textId="77777777" w:rsidR="004D44F5" w:rsidRPr="00712191" w:rsidRDefault="004D44F5" w:rsidP="00712191">
      <w:r w:rsidRPr="00712191">
        <w:t xml:space="preserve">(3) The Offeror’s Unique Entity Identifier (UEI) and, if applicable, Electronic Funds Transfer (EFT) </w:t>
      </w:r>
      <w:proofErr w:type="gramStart"/>
      <w:r w:rsidRPr="00712191">
        <w:t>indicator;</w:t>
      </w:r>
      <w:proofErr w:type="gramEnd"/>
    </w:p>
    <w:p w14:paraId="56296D59" w14:textId="77777777" w:rsidR="004D44F5" w:rsidRPr="00712191" w:rsidRDefault="004D44F5" w:rsidP="00712191">
      <w:r w:rsidRPr="00712191">
        <w:t xml:space="preserve">(4) Information necessary to evaluate the factors contained in the provision at 52.212-2 or as described in the </w:t>
      </w:r>
      <w:proofErr w:type="gramStart"/>
      <w:r w:rsidRPr="00712191">
        <w:t>solicitation;</w:t>
      </w:r>
      <w:proofErr w:type="gramEnd"/>
    </w:p>
    <w:p w14:paraId="56296D5A" w14:textId="77777777" w:rsidR="004D44F5" w:rsidRPr="00712191" w:rsidRDefault="004D44F5" w:rsidP="00712191">
      <w:r w:rsidRPr="00712191">
        <w:t>(5) Responses to provisions that require Offeror completion of information, representations, and certifications (other than those collected via the System for Award Management (SAM)); and</w:t>
      </w:r>
    </w:p>
    <w:p w14:paraId="56296D5B" w14:textId="77777777" w:rsidR="004D44F5" w:rsidRPr="00712191" w:rsidRDefault="004D44F5" w:rsidP="00712191">
      <w:r w:rsidRPr="00712191">
        <w:t>(6) A statement specifying the extent of agreement with all terms, conditions, and provisions included in the solicitation and any solicitation amendments.</w:t>
      </w:r>
    </w:p>
    <w:p w14:paraId="56296D5C" w14:textId="77777777" w:rsidR="004D44F5" w:rsidRPr="00712191" w:rsidRDefault="004D44F5" w:rsidP="00712191">
      <w:r w:rsidRPr="00712191">
        <w:t>(b) </w:t>
      </w:r>
      <w:r w:rsidRPr="00712191">
        <w:rPr>
          <w:i/>
          <w:iCs/>
        </w:rPr>
        <w:t>Period for acceptance of offers</w:t>
      </w:r>
      <w:r w:rsidRPr="00712191">
        <w:t xml:space="preserve">. The Offeror agrees to hold the prices in its offer firm for 60 calendar days from the date specified for receipt of offers, unless another </w:t>
      </w:r>
      <w:proofErr w:type="gramStart"/>
      <w:r w:rsidRPr="00712191">
        <w:t>time period</w:t>
      </w:r>
      <w:proofErr w:type="gramEnd"/>
      <w:r w:rsidRPr="00712191">
        <w:t xml:space="preserve"> is specified in an addendum to the solicitation.</w:t>
      </w:r>
    </w:p>
    <w:p w14:paraId="56296D5D" w14:textId="77777777" w:rsidR="004D44F5" w:rsidRPr="00712191" w:rsidRDefault="004D44F5" w:rsidP="00712191">
      <w:r w:rsidRPr="00712191">
        <w:t>(c) </w:t>
      </w:r>
      <w:r w:rsidRPr="00712191">
        <w:rPr>
          <w:i/>
          <w:iCs/>
        </w:rPr>
        <w:t>Late submissions, modifications, revisions, and withdrawals of offers</w:t>
      </w:r>
      <w:r w:rsidRPr="00712191">
        <w:t>.</w:t>
      </w:r>
    </w:p>
    <w:p w14:paraId="56296D5E" w14:textId="77777777" w:rsidR="004D44F5" w:rsidRPr="00712191" w:rsidRDefault="004D44F5" w:rsidP="00712191">
      <w:r w:rsidRPr="00712191">
        <w:t>(1) Offerors are responsible for submitting offers and any modifications or revisions to the Government office designated in the solicitation by the time specified in the solicitation.</w:t>
      </w:r>
    </w:p>
    <w:p w14:paraId="56296D5F" w14:textId="77777777" w:rsidR="004D44F5" w:rsidRPr="00712191" w:rsidRDefault="004D44F5" w:rsidP="00712191">
      <w:r w:rsidRPr="00712191">
        <w:t>(2) Any offer, modification, or revision received after the time specified for receipt of offers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w:t>
      </w:r>
    </w:p>
    <w:p w14:paraId="56296D60" w14:textId="77777777" w:rsidR="004D44F5" w:rsidRPr="00712191" w:rsidRDefault="004D44F5" w:rsidP="00712191">
      <w:r w:rsidRPr="00712191">
        <w:t>(3)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w:t>
      </w:r>
      <w:r w:rsidRPr="00712191">
        <w:t xml:space="preserve"> Government processes resume.</w:t>
      </w:r>
    </w:p>
    <w:p w14:paraId="56296D61" w14:textId="77777777" w:rsidR="004D44F5" w:rsidRPr="00712191" w:rsidRDefault="004D44F5" w:rsidP="00712191">
      <w:r w:rsidRPr="00712191">
        <w:t>(4) Offerors may withdraw their offers by written notice to the Government received at any time before award.</w:t>
      </w:r>
    </w:p>
    <w:p w14:paraId="56296D62" w14:textId="77777777" w:rsidR="004D44F5" w:rsidRPr="00712191" w:rsidRDefault="004D44F5" w:rsidP="00712191">
      <w:r w:rsidRPr="00712191">
        <w:lastRenderedPageBreak/>
        <w:t>(d) </w:t>
      </w:r>
      <w:r w:rsidRPr="00712191">
        <w:rPr>
          <w:i/>
          <w:iCs/>
        </w:rPr>
        <w:t>Contract award (not applicable to Invitation for Bids)</w:t>
      </w:r>
      <w:r w:rsidRPr="00712191">
        <w:t>. The Government intends to evaluate offers and award a contract without discussions with Offerors. Therefore, the Offeror’s initial offer should contain the Offeror’s best terms. However, the Government reserves the right to conduct discussions, if necessary. The Government may reject any or all offers if such action is in the public interest, accept other than the lowest offer, and waive informalities and minor irregularities in offers received.</w:t>
      </w:r>
    </w:p>
    <w:p w14:paraId="56296D63" w14:textId="77777777" w:rsidR="004D44F5" w:rsidRPr="00712191" w:rsidRDefault="004D44F5" w:rsidP="00712191">
      <w:r w:rsidRPr="00712191">
        <w:t>(e) </w:t>
      </w:r>
      <w:r w:rsidRPr="00712191">
        <w:rPr>
          <w:i/>
          <w:iCs/>
        </w:rPr>
        <w:t>Debriefings</w:t>
      </w:r>
      <w:r w:rsidRPr="00712191">
        <w:t>. If a postaward debriefing is given to requesting Offerors, the Government will disclose the following information, if applicable:</w:t>
      </w:r>
    </w:p>
    <w:p w14:paraId="56296D64" w14:textId="77777777" w:rsidR="004D44F5" w:rsidRPr="00712191" w:rsidRDefault="004D44F5" w:rsidP="00712191">
      <w:r w:rsidRPr="00712191">
        <w:t>(1) The agency’s evaluation of the significant weak or deficient factors in the debriefed Offeror’s offer.</w:t>
      </w:r>
    </w:p>
    <w:p w14:paraId="56296D65" w14:textId="77777777" w:rsidR="004D44F5" w:rsidRPr="00712191" w:rsidRDefault="004D44F5" w:rsidP="00712191">
      <w:r w:rsidRPr="00712191">
        <w:t>(2) The overall evaluated cost or price and technical rating of the successful Offeror and the debriefed Offeror and past performance information on the debriefed Offeror.</w:t>
      </w:r>
    </w:p>
    <w:p w14:paraId="56296D66" w14:textId="77777777" w:rsidR="004D44F5" w:rsidRPr="00712191" w:rsidRDefault="004D44F5" w:rsidP="00712191">
      <w:r w:rsidRPr="00712191">
        <w:t>(3) The overall ranking of all Offerors when any ranking was developed by the agency during source selection.</w:t>
      </w:r>
    </w:p>
    <w:p w14:paraId="56296D67" w14:textId="77777777" w:rsidR="004D44F5" w:rsidRPr="00712191" w:rsidRDefault="004D44F5" w:rsidP="00712191">
      <w:r w:rsidRPr="00712191">
        <w:t>(4) A summary of the rationale for award.</w:t>
      </w:r>
    </w:p>
    <w:p w14:paraId="56296D68" w14:textId="77777777" w:rsidR="004D44F5" w:rsidRPr="00712191" w:rsidRDefault="004D44F5" w:rsidP="00712191">
      <w:r w:rsidRPr="00712191">
        <w:t>(5) For acquisitions of commercial products, the make and model of the product to be delivered by the successful Offeror.</w:t>
      </w:r>
    </w:p>
    <w:p w14:paraId="56296D69" w14:textId="77777777" w:rsidR="004D44F5" w:rsidRPr="00712191" w:rsidRDefault="004D44F5" w:rsidP="00712191">
      <w:r w:rsidRPr="00712191">
        <w:t>(6) Reasonable responses to relevant questions posed by the debriefed Offeror as to whether the agency followed source-selection procedures set forth in the solicitation, applicable regulations, and other applicable authorities.</w:t>
      </w:r>
    </w:p>
    <w:p w14:paraId="56296D6A" w14:textId="77777777" w:rsidR="004D44F5" w:rsidRDefault="004D44F5" w:rsidP="0043349C">
      <w:pPr>
        <w:jc w:val="center"/>
      </w:pPr>
      <w:r>
        <w:t>(End of Provision)</w:t>
      </w:r>
    </w:p>
    <w:p w14:paraId="56296D6B" w14:textId="77777777" w:rsidR="004D44F5" w:rsidRDefault="004D44F5">
      <w:r>
        <w:t>ADDENDUM to FAR 52</w:t>
      </w:r>
      <w:r>
        <w:t>.212-1 INSTRUCTIONS TO OFFERORS—</w:t>
      </w:r>
      <w:r>
        <w:t xml:space="preserve">COMMERCIAL </w:t>
      </w:r>
      <w:r>
        <w:t>PRODUCTS AND COMMERCIAL SERVICES</w:t>
      </w:r>
    </w:p>
    <w:p w14:paraId="56296D6C" w14:textId="77777777" w:rsidR="004D44F5" w:rsidRDefault="004D44F5">
      <w:r>
        <w:t xml:space="preserve">  Provisions that are incorporated by reference (by Citation Number, Title, and Date), have the same force and effect as if they were given in full text. Upon request, the Contracting Officer will make their full text available.</w:t>
      </w:r>
    </w:p>
    <w:p w14:paraId="56296D6D" w14:textId="77777777" w:rsidR="004D44F5" w:rsidRDefault="004D44F5">
      <w:r>
        <w:t xml:space="preserve">  The following provisions are incorporated into 52.212-1 as an addendum to this solicitation:</w:t>
      </w:r>
    </w:p>
    <w:p w14:paraId="56296D6E" w14:textId="77777777" w:rsidR="004D44F5" w:rsidRDefault="004D44F5" w:rsidP="00D876AF">
      <w:pPr>
        <w:rPr>
          <w:rFonts w:cstheme="minorHAnsi"/>
          <w:szCs w:val="20"/>
        </w:rPr>
      </w:pPr>
      <w:bookmarkStart w:id="21" w:name="_Hlk194064364"/>
      <w:r w:rsidRPr="00E7625D">
        <w:rPr>
          <w:rFonts w:cstheme="minorHAnsi"/>
          <w:szCs w:val="20"/>
        </w:rPr>
        <w:t>SUBMISSION INSTRUCTIONS</w:t>
      </w:r>
    </w:p>
    <w:p w14:paraId="56296D6F" w14:textId="77777777" w:rsidR="004D44F5" w:rsidRDefault="004D44F5" w:rsidP="00D876AF">
      <w:pPr>
        <w:pStyle w:val="ListParagraph"/>
        <w:numPr>
          <w:ilvl w:val="0"/>
          <w:numId w:val="7"/>
        </w:numPr>
      </w:pPr>
      <w:r>
        <w:t>General Instructions: Instructions for Preparation and Submission of offers/quotes:</w:t>
      </w:r>
      <w:r>
        <w:br/>
      </w:r>
    </w:p>
    <w:p w14:paraId="56296D70" w14:textId="77777777" w:rsidR="004D44F5" w:rsidRDefault="004D44F5" w:rsidP="00D876AF">
      <w:pPr>
        <w:pStyle w:val="ListParagraph"/>
        <w:widowControl w:val="0"/>
        <w:numPr>
          <w:ilvl w:val="1"/>
          <w:numId w:val="8"/>
        </w:numPr>
        <w:tabs>
          <w:tab w:val="left" w:pos="1080"/>
        </w:tabs>
        <w:autoSpaceDE w:val="0"/>
        <w:autoSpaceDN w:val="0"/>
        <w:spacing w:before="199" w:line="240" w:lineRule="auto"/>
        <w:ind w:left="720" w:firstLine="0"/>
        <w:contextualSpacing w:val="0"/>
      </w:pPr>
      <w:r>
        <w:t xml:space="preserve">Electronic Submissions is the preferred method: Quoters shall submit their quote via email to </w:t>
      </w:r>
      <w:hyperlink r:id="rId31" w:history="1">
        <w:r>
          <w:rPr>
            <w:color w:val="0000FF"/>
            <w:u w:val="single" w:color="0000FF"/>
          </w:rPr>
          <w:t>william.penhallegon@va.gov</w:t>
        </w:r>
      </w:hyperlink>
      <w:r>
        <w:rPr>
          <w:color w:val="0000FF"/>
        </w:rPr>
        <w:t xml:space="preserve"> </w:t>
      </w:r>
      <w:r>
        <w:t>and must have the solicitation number indicated in the Subject line. Files must be readable using Microsoft Office 2007 or later: Word Document (Doc or Docx) and Excel.</w:t>
      </w:r>
      <w:r>
        <w:rPr>
          <w:spacing w:val="-3"/>
        </w:rPr>
        <w:t xml:space="preserve"> </w:t>
      </w:r>
      <w:r>
        <w:t>Files</w:t>
      </w:r>
      <w:r>
        <w:rPr>
          <w:spacing w:val="-3"/>
        </w:rPr>
        <w:t xml:space="preserve"> </w:t>
      </w:r>
      <w:r>
        <w:t>in</w:t>
      </w:r>
      <w:r>
        <w:rPr>
          <w:spacing w:val="-3"/>
        </w:rPr>
        <w:t xml:space="preserve"> </w:t>
      </w:r>
      <w:r>
        <w:t>Adobe*</w:t>
      </w:r>
      <w:r>
        <w:rPr>
          <w:spacing w:val="-4"/>
        </w:rPr>
        <w:t xml:space="preserve"> </w:t>
      </w:r>
      <w:r>
        <w:t>PDF</w:t>
      </w:r>
      <w:r>
        <w:rPr>
          <w:spacing w:val="-2"/>
        </w:rPr>
        <w:t xml:space="preserve"> </w:t>
      </w:r>
      <w:r>
        <w:t>Files</w:t>
      </w:r>
      <w:r>
        <w:rPr>
          <w:spacing w:val="-3"/>
        </w:rPr>
        <w:t xml:space="preserve"> </w:t>
      </w:r>
      <w:r>
        <w:t>–</w:t>
      </w:r>
      <w:r>
        <w:rPr>
          <w:spacing w:val="-3"/>
        </w:rPr>
        <w:t xml:space="preserve"> </w:t>
      </w:r>
      <w:r>
        <w:t>when</w:t>
      </w:r>
      <w:r>
        <w:rPr>
          <w:spacing w:val="-1"/>
        </w:rPr>
        <w:t xml:space="preserve"> </w:t>
      </w:r>
      <w:r>
        <w:t>scanning</w:t>
      </w:r>
      <w:r>
        <w:rPr>
          <w:spacing w:val="-3"/>
        </w:rPr>
        <w:t xml:space="preserve"> </w:t>
      </w:r>
      <w:r>
        <w:t>documents,</w:t>
      </w:r>
      <w:r>
        <w:rPr>
          <w:spacing w:val="-3"/>
        </w:rPr>
        <w:t xml:space="preserve"> </w:t>
      </w:r>
      <w:r>
        <w:t>scanner</w:t>
      </w:r>
      <w:r>
        <w:rPr>
          <w:spacing w:val="-4"/>
        </w:rPr>
        <w:t xml:space="preserve"> </w:t>
      </w:r>
      <w:r>
        <w:t>resolution</w:t>
      </w:r>
      <w:r>
        <w:rPr>
          <w:spacing w:val="-3"/>
        </w:rPr>
        <w:t xml:space="preserve"> </w:t>
      </w:r>
      <w:r>
        <w:t>should</w:t>
      </w:r>
      <w:r>
        <w:rPr>
          <w:spacing w:val="-2"/>
        </w:rPr>
        <w:t xml:space="preserve"> </w:t>
      </w:r>
      <w:r>
        <w:t>be</w:t>
      </w:r>
      <w:r>
        <w:rPr>
          <w:spacing w:val="-3"/>
        </w:rPr>
        <w:t xml:space="preserve"> </w:t>
      </w:r>
      <w:r>
        <w:t>set</w:t>
      </w:r>
      <w:r>
        <w:rPr>
          <w:spacing w:val="-4"/>
        </w:rPr>
        <w:t xml:space="preserve"> </w:t>
      </w:r>
      <w:r>
        <w:t>at</w:t>
      </w:r>
      <w:r>
        <w:rPr>
          <w:spacing w:val="-3"/>
        </w:rPr>
        <w:t xml:space="preserve"> </w:t>
      </w:r>
      <w:r>
        <w:t>least 200 dots per inch (dpi). Zipped files are not acceptable.</w:t>
      </w:r>
    </w:p>
    <w:p w14:paraId="56296D71" w14:textId="77777777" w:rsidR="004D44F5" w:rsidRDefault="004D44F5" w:rsidP="00D876AF">
      <w:pPr>
        <w:pStyle w:val="ListParagraph"/>
        <w:widowControl w:val="0"/>
        <w:numPr>
          <w:ilvl w:val="1"/>
          <w:numId w:val="8"/>
        </w:numPr>
        <w:tabs>
          <w:tab w:val="left" w:pos="1080"/>
        </w:tabs>
        <w:autoSpaceDE w:val="0"/>
        <w:autoSpaceDN w:val="0"/>
        <w:spacing w:line="240" w:lineRule="auto"/>
        <w:ind w:left="720" w:firstLine="0"/>
        <w:contextualSpacing w:val="0"/>
      </w:pPr>
      <w:r>
        <w:t xml:space="preserve">Follow the quote preparation </w:t>
      </w:r>
      <w:proofErr w:type="gramStart"/>
      <w:r>
        <w:t>instructions as</w:t>
      </w:r>
      <w:proofErr w:type="gramEnd"/>
      <w:r>
        <w:t xml:space="preserve"> given in the solicitation and prepare your response by providing the requirement</w:t>
      </w:r>
      <w:r>
        <w:rPr>
          <w:spacing w:val="-1"/>
        </w:rPr>
        <w:t xml:space="preserve"> </w:t>
      </w:r>
      <w:r>
        <w:t xml:space="preserve">and supporting documents. Quoters must be </w:t>
      </w:r>
      <w:r>
        <w:lastRenderedPageBreak/>
        <w:t>registered in the System for Award</w:t>
      </w:r>
      <w:r>
        <w:rPr>
          <w:spacing w:val="-4"/>
        </w:rPr>
        <w:t xml:space="preserve"> </w:t>
      </w:r>
      <w:r>
        <w:t>Management</w:t>
      </w:r>
      <w:r>
        <w:rPr>
          <w:spacing w:val="-4"/>
        </w:rPr>
        <w:t xml:space="preserve"> </w:t>
      </w:r>
      <w:r>
        <w:t>(SAM)</w:t>
      </w:r>
      <w:r>
        <w:rPr>
          <w:spacing w:val="-3"/>
        </w:rPr>
        <w:t xml:space="preserve"> </w:t>
      </w:r>
      <w:hyperlink r:id="rId32" w:history="1">
        <w:r>
          <w:rPr>
            <w:color w:val="0000FF"/>
            <w:u w:val="single" w:color="0000FF"/>
          </w:rPr>
          <w:t>https://www.sam.gov</w:t>
        </w:r>
      </w:hyperlink>
      <w:r>
        <w:rPr>
          <w:color w:val="0000FF"/>
          <w:spacing w:val="-5"/>
        </w:rPr>
        <w:t xml:space="preserve"> </w:t>
      </w:r>
      <w:r>
        <w:t>and</w:t>
      </w:r>
      <w:r>
        <w:rPr>
          <w:spacing w:val="-4"/>
        </w:rPr>
        <w:t xml:space="preserve"> </w:t>
      </w:r>
      <w:r>
        <w:t>have</w:t>
      </w:r>
      <w:r>
        <w:rPr>
          <w:spacing w:val="-5"/>
        </w:rPr>
        <w:t xml:space="preserve"> </w:t>
      </w:r>
      <w:r>
        <w:t>a</w:t>
      </w:r>
      <w:r>
        <w:rPr>
          <w:spacing w:val="-2"/>
        </w:rPr>
        <w:t xml:space="preserve"> </w:t>
      </w:r>
      <w:r>
        <w:t>Unique</w:t>
      </w:r>
      <w:r>
        <w:rPr>
          <w:spacing w:val="-4"/>
        </w:rPr>
        <w:t xml:space="preserve"> </w:t>
      </w:r>
      <w:r>
        <w:t>Entity</w:t>
      </w:r>
      <w:r>
        <w:rPr>
          <w:spacing w:val="-4"/>
        </w:rPr>
        <w:t xml:space="preserve"> </w:t>
      </w:r>
      <w:r>
        <w:t>Identification</w:t>
      </w:r>
      <w:r>
        <w:rPr>
          <w:spacing w:val="-4"/>
        </w:rPr>
        <w:t xml:space="preserve"> </w:t>
      </w:r>
      <w:r>
        <w:t>(UEI).</w:t>
      </w:r>
      <w:r>
        <w:rPr>
          <w:spacing w:val="-4"/>
        </w:rPr>
        <w:t xml:space="preserve"> </w:t>
      </w:r>
      <w:r>
        <w:t>Service‐ Disabled Veteran Owned and Veteran Owned Small Business must be registered with Veteran Small Business Certification (VetCert) (</w:t>
      </w:r>
      <w:hyperlink r:id="rId33" w:history="1">
        <w:r w:rsidRPr="0087646F">
          <w:rPr>
            <w:rStyle w:val="Hyperlink"/>
          </w:rPr>
          <w:t>https://veterans.certify.sba.gov/</w:t>
        </w:r>
      </w:hyperlink>
      <w:r>
        <w:t>)</w:t>
      </w:r>
    </w:p>
    <w:p w14:paraId="56296D72" w14:textId="77777777" w:rsidR="004D44F5" w:rsidRDefault="004D44F5" w:rsidP="00D876AF">
      <w:pPr>
        <w:pStyle w:val="ListParagraph"/>
        <w:widowControl w:val="0"/>
        <w:numPr>
          <w:ilvl w:val="1"/>
          <w:numId w:val="8"/>
        </w:numPr>
        <w:tabs>
          <w:tab w:val="left" w:pos="1080"/>
        </w:tabs>
        <w:autoSpaceDE w:val="0"/>
        <w:autoSpaceDN w:val="0"/>
        <w:spacing w:line="240" w:lineRule="auto"/>
        <w:ind w:left="720" w:firstLine="0"/>
        <w:contextualSpacing w:val="0"/>
      </w:pPr>
      <w:r>
        <w:t>Timeliness.</w:t>
      </w:r>
      <w:r>
        <w:rPr>
          <w:spacing w:val="-3"/>
        </w:rPr>
        <w:t xml:space="preserve"> </w:t>
      </w:r>
      <w:r>
        <w:t>Make</w:t>
      </w:r>
      <w:r>
        <w:rPr>
          <w:spacing w:val="-3"/>
        </w:rPr>
        <w:t xml:space="preserve"> </w:t>
      </w:r>
      <w:r>
        <w:t>note</w:t>
      </w:r>
      <w:r>
        <w:rPr>
          <w:spacing w:val="-3"/>
        </w:rPr>
        <w:t xml:space="preserve"> </w:t>
      </w:r>
      <w:r>
        <w:t>of</w:t>
      </w:r>
      <w:r>
        <w:rPr>
          <w:spacing w:val="-3"/>
        </w:rPr>
        <w:t xml:space="preserve"> </w:t>
      </w:r>
      <w:r>
        <w:t>the</w:t>
      </w:r>
      <w:r>
        <w:rPr>
          <w:spacing w:val="-3"/>
        </w:rPr>
        <w:t xml:space="preserve"> </w:t>
      </w:r>
      <w:r>
        <w:t>solicitation</w:t>
      </w:r>
      <w:r>
        <w:rPr>
          <w:spacing w:val="-3"/>
        </w:rPr>
        <w:t xml:space="preserve"> </w:t>
      </w:r>
      <w:r>
        <w:t>closing</w:t>
      </w:r>
      <w:r>
        <w:rPr>
          <w:spacing w:val="-4"/>
        </w:rPr>
        <w:t xml:space="preserve"> </w:t>
      </w:r>
      <w:r>
        <w:t>date</w:t>
      </w:r>
      <w:r>
        <w:rPr>
          <w:spacing w:val="-3"/>
        </w:rPr>
        <w:t xml:space="preserve"> </w:t>
      </w:r>
      <w:r>
        <w:t>and</w:t>
      </w:r>
      <w:r>
        <w:rPr>
          <w:spacing w:val="-2"/>
        </w:rPr>
        <w:t xml:space="preserve"> </w:t>
      </w:r>
      <w:r>
        <w:t>time</w:t>
      </w:r>
      <w:r>
        <w:rPr>
          <w:spacing w:val="-2"/>
        </w:rPr>
        <w:t xml:space="preserve"> </w:t>
      </w:r>
      <w:r>
        <w:t>listed</w:t>
      </w:r>
      <w:r>
        <w:rPr>
          <w:spacing w:val="-3"/>
        </w:rPr>
        <w:t xml:space="preserve"> </w:t>
      </w:r>
      <w:r>
        <w:t>on</w:t>
      </w:r>
      <w:r>
        <w:rPr>
          <w:spacing w:val="-2"/>
        </w:rPr>
        <w:t xml:space="preserve"> </w:t>
      </w:r>
      <w:r>
        <w:t>the</w:t>
      </w:r>
      <w:r>
        <w:rPr>
          <w:spacing w:val="-2"/>
        </w:rPr>
        <w:t xml:space="preserve"> </w:t>
      </w:r>
      <w:r>
        <w:t>first</w:t>
      </w:r>
      <w:r>
        <w:rPr>
          <w:spacing w:val="-3"/>
        </w:rPr>
        <w:t xml:space="preserve"> </w:t>
      </w:r>
      <w:r>
        <w:t>page</w:t>
      </w:r>
      <w:r>
        <w:rPr>
          <w:spacing w:val="-2"/>
        </w:rPr>
        <w:t xml:space="preserve"> </w:t>
      </w:r>
      <w:r>
        <w:t>of</w:t>
      </w:r>
      <w:r>
        <w:rPr>
          <w:spacing w:val="-3"/>
        </w:rPr>
        <w:t xml:space="preserve"> </w:t>
      </w:r>
      <w:r>
        <w:t xml:space="preserve">the </w:t>
      </w:r>
      <w:r>
        <w:rPr>
          <w:spacing w:val="-2"/>
        </w:rPr>
        <w:t>solicitation.</w:t>
      </w:r>
    </w:p>
    <w:p w14:paraId="56296D73" w14:textId="77777777" w:rsidR="004D44F5" w:rsidRDefault="004D44F5" w:rsidP="00D876AF">
      <w:pPr>
        <w:pStyle w:val="ListParagraph"/>
        <w:widowControl w:val="0"/>
        <w:numPr>
          <w:ilvl w:val="1"/>
          <w:numId w:val="8"/>
        </w:numPr>
        <w:tabs>
          <w:tab w:val="left" w:pos="1080"/>
        </w:tabs>
        <w:autoSpaceDE w:val="0"/>
        <w:autoSpaceDN w:val="0"/>
        <w:spacing w:before="199" w:line="240" w:lineRule="auto"/>
        <w:ind w:left="720" w:firstLine="0"/>
        <w:contextualSpacing w:val="0"/>
      </w:pPr>
      <w:r>
        <w:t>Submission</w:t>
      </w:r>
      <w:r>
        <w:rPr>
          <w:spacing w:val="-4"/>
        </w:rPr>
        <w:t xml:space="preserve"> </w:t>
      </w:r>
      <w:r>
        <w:t>of</w:t>
      </w:r>
      <w:r>
        <w:rPr>
          <w:spacing w:val="-4"/>
        </w:rPr>
        <w:t xml:space="preserve"> </w:t>
      </w:r>
      <w:r>
        <w:t>Questions:</w:t>
      </w:r>
      <w:r>
        <w:rPr>
          <w:spacing w:val="-4"/>
        </w:rPr>
        <w:t xml:space="preserve"> </w:t>
      </w:r>
      <w:r>
        <w:t>All</w:t>
      </w:r>
      <w:r>
        <w:rPr>
          <w:spacing w:val="-4"/>
        </w:rPr>
        <w:t xml:space="preserve"> </w:t>
      </w:r>
      <w:r>
        <w:t>questions</w:t>
      </w:r>
      <w:r>
        <w:rPr>
          <w:spacing w:val="-4"/>
        </w:rPr>
        <w:t xml:space="preserve"> </w:t>
      </w:r>
      <w:r>
        <w:t>must</w:t>
      </w:r>
      <w:r>
        <w:rPr>
          <w:spacing w:val="-4"/>
        </w:rPr>
        <w:t xml:space="preserve"> </w:t>
      </w:r>
      <w:r>
        <w:t>be</w:t>
      </w:r>
      <w:r>
        <w:rPr>
          <w:spacing w:val="-3"/>
        </w:rPr>
        <w:t xml:space="preserve"> </w:t>
      </w:r>
      <w:r>
        <w:t>received</w:t>
      </w:r>
      <w:r>
        <w:rPr>
          <w:spacing w:val="-2"/>
        </w:rPr>
        <w:t xml:space="preserve"> </w:t>
      </w:r>
      <w:r>
        <w:t>by</w:t>
      </w:r>
      <w:r>
        <w:rPr>
          <w:spacing w:val="-4"/>
        </w:rPr>
        <w:t xml:space="preserve"> </w:t>
      </w:r>
      <w:r>
        <w:rPr>
          <w:spacing w:val="-4"/>
          <w:highlight w:val="yellow"/>
        </w:rPr>
        <w:t>05/0</w:t>
      </w:r>
      <w:r>
        <w:rPr>
          <w:spacing w:val="-4"/>
          <w:highlight w:val="yellow"/>
        </w:rPr>
        <w:t>7</w:t>
      </w:r>
      <w:r w:rsidRPr="00B10904">
        <w:rPr>
          <w:highlight w:val="yellow"/>
        </w:rPr>
        <w:t>/2026</w:t>
      </w:r>
      <w:r w:rsidRPr="00B10904">
        <w:rPr>
          <w:spacing w:val="-4"/>
          <w:highlight w:val="yellow"/>
        </w:rPr>
        <w:t xml:space="preserve"> </w:t>
      </w:r>
      <w:r w:rsidRPr="00E7625D">
        <w:rPr>
          <w:highlight w:val="yellow"/>
        </w:rPr>
        <w:t>no</w:t>
      </w:r>
      <w:r w:rsidRPr="00E7625D">
        <w:rPr>
          <w:spacing w:val="-3"/>
          <w:highlight w:val="yellow"/>
        </w:rPr>
        <w:t xml:space="preserve"> </w:t>
      </w:r>
      <w:r w:rsidRPr="00E7625D">
        <w:rPr>
          <w:highlight w:val="yellow"/>
        </w:rPr>
        <w:t>later</w:t>
      </w:r>
      <w:r w:rsidRPr="00E7625D">
        <w:rPr>
          <w:spacing w:val="-4"/>
          <w:highlight w:val="yellow"/>
        </w:rPr>
        <w:t xml:space="preserve"> </w:t>
      </w:r>
      <w:r w:rsidRPr="00E7625D">
        <w:rPr>
          <w:highlight w:val="yellow"/>
        </w:rPr>
        <w:t>than</w:t>
      </w:r>
      <w:r w:rsidRPr="00E7625D">
        <w:rPr>
          <w:spacing w:val="-4"/>
          <w:highlight w:val="yellow"/>
        </w:rPr>
        <w:t xml:space="preserve"> </w:t>
      </w:r>
      <w:r w:rsidRPr="00E7625D">
        <w:rPr>
          <w:highlight w:val="yellow"/>
        </w:rPr>
        <w:t>2:00pm EST</w:t>
      </w:r>
      <w:r>
        <w:t xml:space="preserve"> or they will not be addressed.</w:t>
      </w:r>
      <w:r>
        <w:rPr>
          <w:spacing w:val="40"/>
        </w:rPr>
        <w:t xml:space="preserve"> </w:t>
      </w:r>
      <w:r>
        <w:t xml:space="preserve">All questions submitted for this solicitation must be electronically sent to the assigned Contracting Office representative at </w:t>
      </w:r>
      <w:hyperlink r:id="rId34" w:history="1">
        <w:r>
          <w:rPr>
            <w:color w:val="0000FF"/>
            <w:u w:val="single" w:color="0000FF"/>
          </w:rPr>
          <w:t>william.penhallegon@va.gov</w:t>
        </w:r>
        <w:r>
          <w:t>.</w:t>
        </w:r>
      </w:hyperlink>
      <w:r>
        <w:rPr>
          <w:spacing w:val="40"/>
        </w:rPr>
        <w:t xml:space="preserve"> </w:t>
      </w:r>
      <w:r>
        <w:t>Questions by telephone will not be accepted.</w:t>
      </w:r>
    </w:p>
    <w:p w14:paraId="56296D74" w14:textId="77777777" w:rsidR="004D44F5" w:rsidRDefault="004D44F5" w:rsidP="00D876AF">
      <w:pPr>
        <w:pStyle w:val="ListParagraph"/>
        <w:widowControl w:val="0"/>
        <w:numPr>
          <w:ilvl w:val="0"/>
          <w:numId w:val="7"/>
        </w:numPr>
        <w:tabs>
          <w:tab w:val="left" w:pos="1833"/>
        </w:tabs>
        <w:autoSpaceDE w:val="0"/>
        <w:autoSpaceDN w:val="0"/>
        <w:spacing w:before="199" w:line="240" w:lineRule="auto"/>
      </w:pPr>
      <w:r>
        <w:t>Instructions for Preparation and Submission of offers/quotes:</w:t>
      </w:r>
    </w:p>
    <w:p w14:paraId="56296D75" w14:textId="77777777" w:rsidR="004D44F5" w:rsidRPr="00C961EB" w:rsidRDefault="004D44F5" w:rsidP="00D876AF">
      <w:pPr>
        <w:pStyle w:val="BodyText"/>
        <w:tabs>
          <w:tab w:val="left" w:pos="8010"/>
        </w:tabs>
        <w:spacing w:before="199"/>
        <w:ind w:left="720"/>
        <w:rPr>
          <w:sz w:val="20"/>
          <w:szCs w:val="20"/>
        </w:rPr>
      </w:pPr>
      <w:r w:rsidRPr="00C961EB">
        <w:rPr>
          <w:sz w:val="20"/>
          <w:szCs w:val="20"/>
        </w:rPr>
        <w:t>Quote Format</w:t>
      </w:r>
      <w:r w:rsidRPr="00C961EB">
        <w:rPr>
          <w:spacing w:val="-2"/>
          <w:sz w:val="20"/>
          <w:szCs w:val="20"/>
        </w:rPr>
        <w:t xml:space="preserve"> </w:t>
      </w:r>
      <w:r w:rsidRPr="00C961EB">
        <w:rPr>
          <w:sz w:val="20"/>
          <w:szCs w:val="20"/>
        </w:rPr>
        <w:t>and Content</w:t>
      </w:r>
      <w:r w:rsidRPr="00C961EB">
        <w:rPr>
          <w:spacing w:val="-1"/>
          <w:sz w:val="20"/>
          <w:szCs w:val="20"/>
        </w:rPr>
        <w:t xml:space="preserve"> </w:t>
      </w:r>
      <w:r w:rsidRPr="00C961EB">
        <w:rPr>
          <w:sz w:val="20"/>
          <w:szCs w:val="20"/>
        </w:rPr>
        <w:t>‐ The quote</w:t>
      </w:r>
      <w:r w:rsidRPr="00C961EB">
        <w:rPr>
          <w:spacing w:val="-1"/>
          <w:sz w:val="20"/>
          <w:szCs w:val="20"/>
        </w:rPr>
        <w:t xml:space="preserve"> </w:t>
      </w:r>
      <w:r w:rsidRPr="00C961EB">
        <w:rPr>
          <w:sz w:val="20"/>
          <w:szCs w:val="20"/>
        </w:rPr>
        <w:t>must</w:t>
      </w:r>
      <w:r w:rsidRPr="00C961EB">
        <w:rPr>
          <w:spacing w:val="-1"/>
          <w:sz w:val="20"/>
          <w:szCs w:val="20"/>
        </w:rPr>
        <w:t xml:space="preserve"> </w:t>
      </w:r>
      <w:r w:rsidRPr="00C961EB">
        <w:rPr>
          <w:sz w:val="20"/>
          <w:szCs w:val="20"/>
        </w:rPr>
        <w:t>have</w:t>
      </w:r>
      <w:r w:rsidRPr="00C961EB">
        <w:rPr>
          <w:spacing w:val="-2"/>
          <w:sz w:val="20"/>
          <w:szCs w:val="20"/>
        </w:rPr>
        <w:t xml:space="preserve"> </w:t>
      </w:r>
      <w:r w:rsidRPr="00C961EB">
        <w:rPr>
          <w:sz w:val="20"/>
          <w:szCs w:val="20"/>
        </w:rPr>
        <w:t>information</w:t>
      </w:r>
      <w:r w:rsidRPr="00C961EB">
        <w:rPr>
          <w:spacing w:val="-1"/>
          <w:sz w:val="20"/>
          <w:szCs w:val="20"/>
        </w:rPr>
        <w:t xml:space="preserve"> </w:t>
      </w:r>
      <w:r w:rsidRPr="00C961EB">
        <w:rPr>
          <w:sz w:val="20"/>
          <w:szCs w:val="20"/>
        </w:rPr>
        <w:t>identifying</w:t>
      </w:r>
      <w:r w:rsidRPr="00C961EB">
        <w:rPr>
          <w:spacing w:val="-1"/>
          <w:sz w:val="20"/>
          <w:szCs w:val="20"/>
        </w:rPr>
        <w:t xml:space="preserve"> </w:t>
      </w:r>
      <w:r w:rsidRPr="00C961EB">
        <w:rPr>
          <w:sz w:val="20"/>
          <w:szCs w:val="20"/>
        </w:rPr>
        <w:t>the</w:t>
      </w:r>
      <w:r w:rsidRPr="00C961EB">
        <w:rPr>
          <w:spacing w:val="-1"/>
          <w:sz w:val="20"/>
          <w:szCs w:val="20"/>
        </w:rPr>
        <w:t xml:space="preserve"> </w:t>
      </w:r>
      <w:r w:rsidRPr="00C961EB">
        <w:rPr>
          <w:sz w:val="20"/>
          <w:szCs w:val="20"/>
        </w:rPr>
        <w:t>offeror,</w:t>
      </w:r>
      <w:r w:rsidRPr="00C961EB">
        <w:rPr>
          <w:spacing w:val="-1"/>
          <w:sz w:val="20"/>
          <w:szCs w:val="20"/>
        </w:rPr>
        <w:t xml:space="preserve"> </w:t>
      </w:r>
      <w:r w:rsidRPr="00C961EB">
        <w:rPr>
          <w:sz w:val="20"/>
          <w:szCs w:val="20"/>
        </w:rPr>
        <w:t>the</w:t>
      </w:r>
      <w:r w:rsidRPr="00C961EB">
        <w:rPr>
          <w:spacing w:val="-1"/>
          <w:sz w:val="20"/>
          <w:szCs w:val="20"/>
        </w:rPr>
        <w:t xml:space="preserve"> </w:t>
      </w:r>
      <w:r w:rsidRPr="00C961EB">
        <w:rPr>
          <w:sz w:val="20"/>
          <w:szCs w:val="20"/>
        </w:rPr>
        <w:t>solicitation number</w:t>
      </w:r>
      <w:r w:rsidRPr="00C961EB">
        <w:rPr>
          <w:spacing w:val="-3"/>
          <w:sz w:val="20"/>
          <w:szCs w:val="20"/>
        </w:rPr>
        <w:t xml:space="preserve"> </w:t>
      </w:r>
      <w:r w:rsidRPr="00C961EB">
        <w:rPr>
          <w:sz w:val="20"/>
          <w:szCs w:val="20"/>
        </w:rPr>
        <w:t>and</w:t>
      </w:r>
      <w:r w:rsidRPr="00C961EB">
        <w:rPr>
          <w:spacing w:val="-3"/>
          <w:sz w:val="20"/>
          <w:szCs w:val="20"/>
        </w:rPr>
        <w:t xml:space="preserve"> </w:t>
      </w:r>
      <w:r w:rsidRPr="00C961EB">
        <w:rPr>
          <w:sz w:val="20"/>
          <w:szCs w:val="20"/>
        </w:rPr>
        <w:t>the</w:t>
      </w:r>
      <w:r w:rsidRPr="00C961EB">
        <w:rPr>
          <w:spacing w:val="-3"/>
          <w:sz w:val="20"/>
          <w:szCs w:val="20"/>
        </w:rPr>
        <w:t xml:space="preserve"> </w:t>
      </w:r>
      <w:r w:rsidRPr="00C961EB">
        <w:rPr>
          <w:sz w:val="20"/>
          <w:szCs w:val="20"/>
        </w:rPr>
        <w:t>contents</w:t>
      </w:r>
      <w:r w:rsidRPr="00C961EB">
        <w:rPr>
          <w:spacing w:val="-3"/>
          <w:sz w:val="20"/>
          <w:szCs w:val="20"/>
        </w:rPr>
        <w:t xml:space="preserve"> </w:t>
      </w:r>
      <w:r w:rsidRPr="00C961EB">
        <w:rPr>
          <w:sz w:val="20"/>
          <w:szCs w:val="20"/>
        </w:rPr>
        <w:t>as</w:t>
      </w:r>
      <w:r w:rsidRPr="00C961EB">
        <w:rPr>
          <w:spacing w:val="-3"/>
          <w:sz w:val="20"/>
          <w:szCs w:val="20"/>
        </w:rPr>
        <w:t xml:space="preserve"> </w:t>
      </w:r>
      <w:r w:rsidRPr="00C961EB">
        <w:rPr>
          <w:sz w:val="20"/>
          <w:szCs w:val="20"/>
        </w:rPr>
        <w:t>outlined</w:t>
      </w:r>
      <w:r w:rsidRPr="00C961EB">
        <w:rPr>
          <w:spacing w:val="-4"/>
          <w:sz w:val="20"/>
          <w:szCs w:val="20"/>
        </w:rPr>
        <w:t xml:space="preserve"> </w:t>
      </w:r>
      <w:r w:rsidRPr="00C961EB">
        <w:rPr>
          <w:sz w:val="20"/>
          <w:szCs w:val="20"/>
        </w:rPr>
        <w:t>below.</w:t>
      </w:r>
      <w:r w:rsidRPr="00C961EB">
        <w:rPr>
          <w:spacing w:val="-3"/>
          <w:sz w:val="20"/>
          <w:szCs w:val="20"/>
        </w:rPr>
        <w:t xml:space="preserve"> </w:t>
      </w:r>
      <w:r w:rsidRPr="00C961EB">
        <w:rPr>
          <w:sz w:val="20"/>
          <w:szCs w:val="20"/>
        </w:rPr>
        <w:t>The</w:t>
      </w:r>
      <w:r w:rsidRPr="00C961EB">
        <w:rPr>
          <w:spacing w:val="-3"/>
          <w:sz w:val="20"/>
          <w:szCs w:val="20"/>
        </w:rPr>
        <w:t xml:space="preserve"> </w:t>
      </w:r>
      <w:r w:rsidRPr="00C961EB">
        <w:rPr>
          <w:sz w:val="20"/>
          <w:szCs w:val="20"/>
        </w:rPr>
        <w:t>quote</w:t>
      </w:r>
      <w:r w:rsidRPr="00C961EB">
        <w:rPr>
          <w:spacing w:val="-4"/>
          <w:sz w:val="20"/>
          <w:szCs w:val="20"/>
        </w:rPr>
        <w:t xml:space="preserve"> </w:t>
      </w:r>
      <w:r w:rsidRPr="00C961EB">
        <w:rPr>
          <w:sz w:val="20"/>
          <w:szCs w:val="20"/>
        </w:rPr>
        <w:t>must</w:t>
      </w:r>
      <w:r w:rsidRPr="00C961EB">
        <w:rPr>
          <w:spacing w:val="-3"/>
          <w:sz w:val="20"/>
          <w:szCs w:val="20"/>
        </w:rPr>
        <w:t xml:space="preserve"> </w:t>
      </w:r>
      <w:r w:rsidRPr="00C961EB">
        <w:rPr>
          <w:sz w:val="20"/>
          <w:szCs w:val="20"/>
        </w:rPr>
        <w:t>be</w:t>
      </w:r>
      <w:r w:rsidRPr="00C961EB">
        <w:rPr>
          <w:spacing w:val="-3"/>
          <w:sz w:val="20"/>
          <w:szCs w:val="20"/>
        </w:rPr>
        <w:t xml:space="preserve"> </w:t>
      </w:r>
      <w:r w:rsidRPr="00C961EB">
        <w:rPr>
          <w:sz w:val="20"/>
          <w:szCs w:val="20"/>
        </w:rPr>
        <w:t>complete,</w:t>
      </w:r>
      <w:r w:rsidRPr="00C961EB">
        <w:rPr>
          <w:spacing w:val="-3"/>
          <w:sz w:val="20"/>
          <w:szCs w:val="20"/>
        </w:rPr>
        <w:t xml:space="preserve"> </w:t>
      </w:r>
      <w:r w:rsidRPr="00C961EB">
        <w:rPr>
          <w:sz w:val="20"/>
          <w:szCs w:val="20"/>
        </w:rPr>
        <w:t>self‐sufficient</w:t>
      </w:r>
      <w:r w:rsidRPr="00C961EB">
        <w:rPr>
          <w:spacing w:val="-3"/>
          <w:sz w:val="20"/>
          <w:szCs w:val="20"/>
        </w:rPr>
        <w:t xml:space="preserve"> </w:t>
      </w:r>
      <w:r w:rsidRPr="00C961EB">
        <w:rPr>
          <w:sz w:val="20"/>
          <w:szCs w:val="20"/>
        </w:rPr>
        <w:t>and</w:t>
      </w:r>
      <w:r w:rsidRPr="00C961EB">
        <w:rPr>
          <w:spacing w:val="-3"/>
          <w:sz w:val="20"/>
          <w:szCs w:val="20"/>
        </w:rPr>
        <w:t xml:space="preserve"> </w:t>
      </w:r>
      <w:r w:rsidRPr="00C961EB">
        <w:rPr>
          <w:sz w:val="20"/>
          <w:szCs w:val="20"/>
        </w:rPr>
        <w:t xml:space="preserve">respond directly to the requirements of </w:t>
      </w:r>
      <w:proofErr w:type="gramStart"/>
      <w:r w:rsidRPr="00C961EB">
        <w:rPr>
          <w:sz w:val="20"/>
          <w:szCs w:val="20"/>
        </w:rPr>
        <w:t>the solicitation</w:t>
      </w:r>
      <w:proofErr w:type="gramEnd"/>
      <w:r w:rsidRPr="00C961EB">
        <w:rPr>
          <w:sz w:val="20"/>
          <w:szCs w:val="20"/>
        </w:rPr>
        <w:t>.</w:t>
      </w:r>
    </w:p>
    <w:p w14:paraId="56296D76" w14:textId="77777777" w:rsidR="004D44F5" w:rsidRPr="00FB487F" w:rsidRDefault="004D44F5" w:rsidP="00D876AF">
      <w:pPr>
        <w:pStyle w:val="ListParagraph"/>
        <w:widowControl w:val="0"/>
        <w:numPr>
          <w:ilvl w:val="0"/>
          <w:numId w:val="9"/>
        </w:numPr>
        <w:tabs>
          <w:tab w:val="left" w:pos="1080"/>
        </w:tabs>
        <w:autoSpaceDE w:val="0"/>
        <w:autoSpaceDN w:val="0"/>
        <w:spacing w:before="201" w:line="240" w:lineRule="auto"/>
        <w:ind w:left="720" w:firstLine="0"/>
        <w:contextualSpacing w:val="0"/>
        <w:rPr>
          <w:b/>
        </w:rPr>
      </w:pPr>
      <w:r>
        <w:rPr>
          <w:b/>
        </w:rPr>
        <w:t>Volume</w:t>
      </w:r>
      <w:r>
        <w:rPr>
          <w:b/>
          <w:spacing w:val="-6"/>
        </w:rPr>
        <w:t xml:space="preserve"> </w:t>
      </w:r>
      <w:r>
        <w:rPr>
          <w:b/>
        </w:rPr>
        <w:t>One</w:t>
      </w:r>
      <w:r>
        <w:rPr>
          <w:b/>
          <w:spacing w:val="-6"/>
        </w:rPr>
        <w:t xml:space="preserve"> </w:t>
      </w:r>
      <w:r>
        <w:t>–</w:t>
      </w:r>
      <w:r>
        <w:rPr>
          <w:spacing w:val="-5"/>
        </w:rPr>
        <w:t xml:space="preserve"> </w:t>
      </w:r>
      <w:r>
        <w:rPr>
          <w:spacing w:val="-2"/>
        </w:rPr>
        <w:t>Pricing</w:t>
      </w:r>
    </w:p>
    <w:p w14:paraId="56296D77" w14:textId="77777777" w:rsidR="004D44F5" w:rsidRPr="00FB487F" w:rsidRDefault="004D44F5" w:rsidP="00FB487F">
      <w:pPr>
        <w:pStyle w:val="ListParagraph"/>
        <w:widowControl w:val="0"/>
        <w:numPr>
          <w:ilvl w:val="1"/>
          <w:numId w:val="9"/>
        </w:numPr>
        <w:tabs>
          <w:tab w:val="left" w:pos="1080"/>
        </w:tabs>
        <w:autoSpaceDE w:val="0"/>
        <w:autoSpaceDN w:val="0"/>
        <w:spacing w:before="201" w:line="240" w:lineRule="auto"/>
        <w:contextualSpacing w:val="0"/>
        <w:rPr>
          <w:spacing w:val="-2"/>
        </w:rPr>
      </w:pPr>
      <w:r w:rsidRPr="00FB487F">
        <w:rPr>
          <w:spacing w:val="-2"/>
        </w:rPr>
        <w:t>Complete pricing for all contract line items, including item numbers and count</w:t>
      </w:r>
      <w:r>
        <w:rPr>
          <w:spacing w:val="-2"/>
        </w:rPr>
        <w:t>r</w:t>
      </w:r>
      <w:r w:rsidRPr="00FB487F">
        <w:rPr>
          <w:spacing w:val="-2"/>
        </w:rPr>
        <w:t>y of manufacturing</w:t>
      </w:r>
      <w:r>
        <w:rPr>
          <w:spacing w:val="-2"/>
        </w:rPr>
        <w:t xml:space="preserve"> origin.</w:t>
      </w:r>
    </w:p>
    <w:p w14:paraId="56296D78" w14:textId="77777777" w:rsidR="004D44F5" w:rsidRPr="007B0204" w:rsidRDefault="004D44F5" w:rsidP="00D876AF">
      <w:pPr>
        <w:pStyle w:val="ListParagraph"/>
        <w:widowControl w:val="0"/>
        <w:numPr>
          <w:ilvl w:val="0"/>
          <w:numId w:val="9"/>
        </w:numPr>
        <w:tabs>
          <w:tab w:val="left" w:pos="1080"/>
        </w:tabs>
        <w:autoSpaceDE w:val="0"/>
        <w:autoSpaceDN w:val="0"/>
        <w:spacing w:line="240" w:lineRule="auto"/>
        <w:ind w:left="720" w:firstLine="0"/>
        <w:contextualSpacing w:val="0"/>
        <w:rPr>
          <w:spacing w:val="-6"/>
        </w:rPr>
      </w:pPr>
      <w:r>
        <w:rPr>
          <w:b/>
        </w:rPr>
        <w:t>Volume</w:t>
      </w:r>
      <w:r>
        <w:rPr>
          <w:b/>
          <w:spacing w:val="-7"/>
        </w:rPr>
        <w:t xml:space="preserve"> </w:t>
      </w:r>
      <w:r>
        <w:rPr>
          <w:b/>
        </w:rPr>
        <w:t>Two</w:t>
      </w:r>
      <w:r>
        <w:rPr>
          <w:b/>
          <w:spacing w:val="-5"/>
        </w:rPr>
        <w:t xml:space="preserve"> </w:t>
      </w:r>
      <w:r>
        <w:t>–</w:t>
      </w:r>
      <w:r>
        <w:rPr>
          <w:spacing w:val="-6"/>
        </w:rPr>
        <w:t xml:space="preserve"> Past Performance - </w:t>
      </w:r>
      <w:r w:rsidRPr="007B0204">
        <w:rPr>
          <w:spacing w:val="-6"/>
        </w:rPr>
        <w:t xml:space="preserve">Submit information on your </w:t>
      </w:r>
      <w:r>
        <w:rPr>
          <w:spacing w:val="-6"/>
        </w:rPr>
        <w:t>past performance</w:t>
      </w:r>
      <w:r w:rsidRPr="007B0204">
        <w:rPr>
          <w:spacing w:val="-6"/>
        </w:rPr>
        <w:t xml:space="preserve"> doing work that is similar in size and scope to this requirement.  Limit the amount to up to 3 past projects.  Quotes should include the following information for evaluation:</w:t>
      </w:r>
    </w:p>
    <w:p w14:paraId="56296D79" w14:textId="77777777" w:rsidR="004D44F5" w:rsidRDefault="004D44F5" w:rsidP="003648BA">
      <w:pPr>
        <w:pStyle w:val="ListParagraph"/>
        <w:widowControl w:val="0"/>
        <w:numPr>
          <w:ilvl w:val="1"/>
          <w:numId w:val="9"/>
        </w:numPr>
        <w:tabs>
          <w:tab w:val="left" w:pos="1080"/>
        </w:tabs>
        <w:autoSpaceDE w:val="0"/>
        <w:autoSpaceDN w:val="0"/>
        <w:spacing w:line="240" w:lineRule="auto"/>
        <w:contextualSpacing w:val="0"/>
        <w:rPr>
          <w:spacing w:val="-6"/>
        </w:rPr>
      </w:pPr>
      <w:r>
        <w:rPr>
          <w:spacing w:val="-6"/>
        </w:rPr>
        <w:t xml:space="preserve">Three references, with at least two </w:t>
      </w:r>
      <w:proofErr w:type="gramStart"/>
      <w:r>
        <w:rPr>
          <w:spacing w:val="-6"/>
        </w:rPr>
        <w:t>from</w:t>
      </w:r>
      <w:proofErr w:type="gramEnd"/>
      <w:r>
        <w:rPr>
          <w:spacing w:val="-6"/>
        </w:rPr>
        <w:t xml:space="preserve"> similar size and complexity VA facilities, including contact information and project details. </w:t>
      </w:r>
    </w:p>
    <w:p w14:paraId="56296D7A" w14:textId="77777777" w:rsidR="004D44F5" w:rsidRDefault="004D44F5" w:rsidP="003648BA">
      <w:pPr>
        <w:pStyle w:val="ListParagraph"/>
        <w:widowControl w:val="0"/>
        <w:numPr>
          <w:ilvl w:val="0"/>
          <w:numId w:val="9"/>
        </w:numPr>
        <w:tabs>
          <w:tab w:val="left" w:pos="1080"/>
        </w:tabs>
        <w:autoSpaceDE w:val="0"/>
        <w:autoSpaceDN w:val="0"/>
        <w:spacing w:line="240" w:lineRule="auto"/>
        <w:ind w:left="720" w:firstLine="0"/>
        <w:contextualSpacing w:val="0"/>
        <w:rPr>
          <w:spacing w:val="-6"/>
        </w:rPr>
      </w:pPr>
      <w:r>
        <w:rPr>
          <w:b/>
        </w:rPr>
        <w:t>Volume</w:t>
      </w:r>
      <w:r>
        <w:rPr>
          <w:b/>
          <w:spacing w:val="-7"/>
        </w:rPr>
        <w:t xml:space="preserve"> </w:t>
      </w:r>
      <w:r>
        <w:rPr>
          <w:b/>
        </w:rPr>
        <w:t>Three</w:t>
      </w:r>
      <w:r>
        <w:rPr>
          <w:b/>
          <w:spacing w:val="-5"/>
        </w:rPr>
        <w:t xml:space="preserve"> </w:t>
      </w:r>
      <w:r>
        <w:t>–</w:t>
      </w:r>
      <w:r>
        <w:rPr>
          <w:spacing w:val="-6"/>
        </w:rPr>
        <w:t xml:space="preserve"> Technical  </w:t>
      </w:r>
    </w:p>
    <w:p w14:paraId="56296D7B" w14:textId="77777777" w:rsidR="004D44F5" w:rsidRPr="006B06B7" w:rsidRDefault="004D44F5" w:rsidP="00D876AF">
      <w:pPr>
        <w:pStyle w:val="ListParagraph"/>
        <w:widowControl w:val="0"/>
        <w:numPr>
          <w:ilvl w:val="1"/>
          <w:numId w:val="9"/>
        </w:numPr>
        <w:tabs>
          <w:tab w:val="left" w:pos="1080"/>
        </w:tabs>
        <w:autoSpaceDE w:val="0"/>
        <w:autoSpaceDN w:val="0"/>
        <w:spacing w:line="240" w:lineRule="auto"/>
        <w:contextualSpacing w:val="0"/>
        <w:rPr>
          <w:spacing w:val="-6"/>
        </w:rPr>
      </w:pPr>
      <w:r w:rsidRPr="003648BA">
        <w:rPr>
          <w:spacing w:val="-6"/>
        </w:rPr>
        <w:t xml:space="preserve"> Provide documentation showing the proposed panoramic </w:t>
      </w:r>
      <w:r>
        <w:rPr>
          <w:spacing w:val="-6"/>
        </w:rPr>
        <w:t>laser marking equipment</w:t>
      </w:r>
      <w:r w:rsidRPr="003648BA">
        <w:rPr>
          <w:spacing w:val="-6"/>
        </w:rPr>
        <w:t xml:space="preserve"> meets all requirements and salient characteristics in the Statement of </w:t>
      </w:r>
      <w:r>
        <w:rPr>
          <w:spacing w:val="-6"/>
        </w:rPr>
        <w:t>Need</w:t>
      </w:r>
      <w:r w:rsidRPr="003648BA">
        <w:rPr>
          <w:spacing w:val="-6"/>
        </w:rPr>
        <w:t>. Include product literature, specifications, and installation/training details.</w:t>
      </w:r>
      <w:bookmarkEnd w:id="21"/>
    </w:p>
    <w:p w14:paraId="56296D7C" w14:textId="77777777" w:rsidR="004D44F5" w:rsidRDefault="004D44F5" w:rsidP="00B10904">
      <w:pPr>
        <w:tabs>
          <w:tab w:val="left" w:pos="3240"/>
        </w:tabs>
      </w:pPr>
      <w:r>
        <w:tab/>
        <w:t>(End of Addendum to 52.212-1)</w:t>
      </w:r>
    </w:p>
    <w:p w14:paraId="56296D7D" w14:textId="77777777" w:rsidR="004D44F5" w:rsidRDefault="004D44F5">
      <w:pPr>
        <w:pStyle w:val="Heading2"/>
      </w:pPr>
      <w:bookmarkStart w:id="22" w:name="_Toc228786073"/>
      <w:r>
        <w:t>E.2</w:t>
      </w:r>
      <w:r>
        <w:t xml:space="preserve"> </w:t>
      </w:r>
      <w:r>
        <w:t>52.219-1</w:t>
      </w:r>
      <w:r>
        <w:t xml:space="preserve"> </w:t>
      </w:r>
      <w:r>
        <w:t xml:space="preserve">SMALL BUSINESS PROGRAM REPRESENTATIONS </w:t>
      </w:r>
      <w:r>
        <w:t>(</w:t>
      </w:r>
      <w:r>
        <w:t>NOV 2025</w:t>
      </w:r>
      <w:r>
        <w:t>)</w:t>
      </w:r>
      <w:r>
        <w:t xml:space="preserve"> (DEVIATION)</w:t>
      </w:r>
      <w:bookmarkEnd w:id="22"/>
    </w:p>
    <w:p w14:paraId="56296D7E" w14:textId="77777777" w:rsidR="004D44F5" w:rsidRPr="00C95B2F" w:rsidRDefault="004D44F5" w:rsidP="00C95B2F">
      <w:pPr>
        <w:rPr>
          <w:rFonts w:cstheme="minorHAnsi"/>
          <w:lang w:val="en"/>
        </w:rPr>
      </w:pPr>
      <w:r w:rsidRPr="00C95B2F">
        <w:rPr>
          <w:rFonts w:cstheme="minorHAnsi"/>
          <w:lang w:val="en"/>
        </w:rPr>
        <w:t xml:space="preserve">  (a) </w:t>
      </w:r>
      <w:r w:rsidRPr="00C95B2F">
        <w:rPr>
          <w:rStyle w:val="Emphasis"/>
          <w:rFonts w:cstheme="minorHAnsi"/>
          <w:lang w:val="en"/>
        </w:rPr>
        <w:t>Definitions</w:t>
      </w:r>
      <w:r w:rsidRPr="00C95B2F">
        <w:rPr>
          <w:rFonts w:cstheme="minorHAnsi"/>
          <w:lang w:val="en"/>
        </w:rPr>
        <w:t>. As used in this provision</w:t>
      </w:r>
      <w:r w:rsidRPr="00C95B2F">
        <w:rPr>
          <w:rFonts w:cstheme="minorHAnsi"/>
          <w:lang w:val="en"/>
        </w:rPr>
        <w:t>-</w:t>
      </w:r>
    </w:p>
    <w:p w14:paraId="56296D7F" w14:textId="77777777" w:rsidR="004D44F5" w:rsidRPr="00C95B2F" w:rsidRDefault="004D44F5" w:rsidP="00C95B2F">
      <w:pPr>
        <w:rPr>
          <w:rFonts w:cstheme="minorHAnsi"/>
          <w:lang w:val="en"/>
        </w:rPr>
      </w:pPr>
      <w:bookmarkStart w:id="23" w:name="_Hlk115300140"/>
      <w:r w:rsidRPr="00C95B2F">
        <w:rPr>
          <w:rFonts w:cstheme="minorHAnsi"/>
          <w:lang w:val="en"/>
        </w:rPr>
        <w:t xml:space="preserve">  </w:t>
      </w:r>
      <w:r w:rsidRPr="00C95B2F">
        <w:rPr>
          <w:rFonts w:cstheme="minorHAnsi"/>
          <w:i/>
          <w:lang w:val="en"/>
        </w:rPr>
        <w:t>Economically disadvantaged women-owned small business (EDWOSB) concern</w:t>
      </w:r>
      <w:r w:rsidRPr="00C95B2F">
        <w:rPr>
          <w:rFonts w:cstheme="minorHAnsi"/>
          <w:lang w:val="en"/>
        </w:rPr>
        <w:t xml:space="preserve"> </w:t>
      </w:r>
      <w:r w:rsidRPr="00C95B2F">
        <w:rPr>
          <w:rFonts w:cstheme="minorHAnsi"/>
          <w:lang w:val="en"/>
        </w:rPr>
        <w:t xml:space="preserve">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w:t>
      </w:r>
      <w:r w:rsidRPr="00C95B2F">
        <w:rPr>
          <w:rFonts w:cstheme="minorHAnsi"/>
          <w:lang w:val="en"/>
        </w:rPr>
        <w:t>as a women-owned small business concern eligible under the WOSB Program.</w:t>
      </w:r>
    </w:p>
    <w:bookmarkEnd w:id="23"/>
    <w:p w14:paraId="56296D80" w14:textId="77777777" w:rsidR="004D44F5" w:rsidRPr="00C95B2F" w:rsidRDefault="004D44F5" w:rsidP="00C95B2F">
      <w:pPr>
        <w:rPr>
          <w:rFonts w:cstheme="minorHAnsi"/>
          <w:lang w:val="en"/>
        </w:rPr>
      </w:pPr>
      <w:r w:rsidRPr="00C95B2F">
        <w:rPr>
          <w:rFonts w:cstheme="minorHAnsi"/>
          <w:lang w:val="en"/>
        </w:rPr>
        <w:t xml:space="preserve">  </w:t>
      </w:r>
      <w:r w:rsidRPr="00C95B2F">
        <w:rPr>
          <w:rFonts w:cstheme="minorHAnsi"/>
          <w:i/>
          <w:iCs/>
          <w:lang w:val="en"/>
        </w:rPr>
        <w:t>HUBZone small business concern</w:t>
      </w:r>
      <w:r w:rsidRPr="00C95B2F">
        <w:rPr>
          <w:rFonts w:cstheme="minorHAnsi"/>
          <w:lang w:val="en"/>
        </w:rPr>
        <w:t xml:space="preserve"> means a small business concern that meets the requirements described </w:t>
      </w:r>
      <w:proofErr w:type="gramStart"/>
      <w:r w:rsidRPr="00C95B2F">
        <w:rPr>
          <w:rFonts w:cstheme="minorHAnsi"/>
          <w:lang w:val="en"/>
        </w:rPr>
        <w:t>in</w:t>
      </w:r>
      <w:proofErr w:type="gramEnd"/>
      <w:r w:rsidRPr="00C95B2F">
        <w:rPr>
          <w:rFonts w:cstheme="minorHAnsi"/>
          <w:lang w:val="en"/>
        </w:rPr>
        <w:t xml:space="preserve"> 13 CFR 126.200, is certified by the Small Business Administration </w:t>
      </w:r>
      <w:r w:rsidRPr="00C95B2F">
        <w:rPr>
          <w:rFonts w:cstheme="minorHAnsi"/>
          <w:lang w:val="en"/>
        </w:rPr>
        <w:lastRenderedPageBreak/>
        <w:t>(SBA) and designated by SBA as a HUBZone small business concern in the Small Business Search (SBS) (13 CFR 126.103).</w:t>
      </w:r>
    </w:p>
    <w:p w14:paraId="56296D81" w14:textId="77777777" w:rsidR="004D44F5" w:rsidRPr="00C95B2F" w:rsidRDefault="004D44F5" w:rsidP="00C95B2F">
      <w:pPr>
        <w:rPr>
          <w:rFonts w:cstheme="minorHAnsi"/>
        </w:rPr>
      </w:pPr>
      <w:r w:rsidRPr="00C95B2F">
        <w:rPr>
          <w:rFonts w:cstheme="minorHAnsi"/>
        </w:rPr>
        <w:t xml:space="preserve">  </w:t>
      </w:r>
      <w:r w:rsidRPr="00C95B2F">
        <w:rPr>
          <w:rFonts w:cstheme="minorHAnsi"/>
          <w:i/>
          <w:iCs/>
        </w:rPr>
        <w:t>Service-disabled veteran-owned small business (SDVOSB) concern eligible under the SDVOSB Program</w:t>
      </w:r>
      <w:r w:rsidRPr="00C95B2F">
        <w:rPr>
          <w:rFonts w:cstheme="minorHAnsi"/>
        </w:rPr>
        <w:t xml:space="preserve"> means an SDVOSB concern that</w:t>
      </w:r>
      <w:r w:rsidRPr="00C95B2F">
        <w:rPr>
          <w:rFonts w:cstheme="minorHAnsi"/>
        </w:rPr>
        <w:t xml:space="preserve"> is designated in the System for Award Management (SAM) as certified by the Small Business Administration (SBA) in accordance with 13 CFR 128.300.</w:t>
      </w:r>
    </w:p>
    <w:p w14:paraId="56296D82" w14:textId="77777777" w:rsidR="004D44F5" w:rsidRPr="00C95B2F" w:rsidRDefault="004D44F5" w:rsidP="00C95B2F">
      <w:pPr>
        <w:rPr>
          <w:rFonts w:cstheme="minorHAnsi"/>
          <w:lang w:val="en"/>
        </w:rPr>
      </w:pPr>
      <w:r w:rsidRPr="00C95B2F">
        <w:rPr>
          <w:rFonts w:cstheme="minorHAnsi"/>
          <w:lang w:val="en"/>
        </w:rPr>
        <w:t xml:space="preserve"> </w:t>
      </w:r>
      <w:r w:rsidRPr="00C95B2F">
        <w:rPr>
          <w:rFonts w:cstheme="minorHAnsi"/>
          <w:lang w:val="en"/>
        </w:rPr>
        <w:t xml:space="preserve"> </w:t>
      </w:r>
      <w:r w:rsidRPr="00C95B2F">
        <w:rPr>
          <w:rFonts w:cstheme="minorHAnsi"/>
          <w:i/>
          <w:iCs/>
        </w:rPr>
        <w:t>Small business concern</w:t>
      </w:r>
      <w:r w:rsidRPr="00C95B2F">
        <w:rPr>
          <w:rFonts w:cstheme="minorHAnsi"/>
        </w:rPr>
        <w:t>—</w:t>
      </w:r>
    </w:p>
    <w:p w14:paraId="56296D83" w14:textId="77777777" w:rsidR="004D44F5" w:rsidRPr="00C95B2F" w:rsidRDefault="004D44F5" w:rsidP="00C95B2F">
      <w:pPr>
        <w:rPr>
          <w:rFonts w:cstheme="minorHAnsi"/>
        </w:rPr>
      </w:pPr>
      <w:r w:rsidRPr="00C95B2F">
        <w:rPr>
          <w:rFonts w:cstheme="minorHAnsi"/>
          <w:lang w:val="en"/>
        </w:rPr>
        <w:t xml:space="preserve">  </w:t>
      </w:r>
      <w:r w:rsidRPr="00C95B2F">
        <w:rPr>
          <w:rFonts w:cstheme="minorHAnsi"/>
        </w:rPr>
        <w:t xml:space="preserve">  (1)</w:t>
      </w:r>
      <w:r w:rsidRPr="00C95B2F">
        <w:rPr>
          <w:rFonts w:cstheme="minorHAnsi"/>
        </w:rPr>
        <w:t xml:space="preserve"> Means a concern, including its affiliates, that is independently owned and operated, not dominant in its field of operation, and qualified as a small business under the criteria in 13 CFR part 121 and the size standard in paragraph (b) of this provision</w:t>
      </w:r>
      <w:r w:rsidRPr="00C95B2F">
        <w:rPr>
          <w:rFonts w:cstheme="minorHAnsi"/>
        </w:rPr>
        <w:t>.</w:t>
      </w:r>
    </w:p>
    <w:p w14:paraId="56296D84" w14:textId="77777777" w:rsidR="004D44F5" w:rsidRPr="00C95B2F" w:rsidRDefault="004D44F5" w:rsidP="00C95B2F">
      <w:pPr>
        <w:rPr>
          <w:rFonts w:cstheme="minorHAnsi"/>
          <w:lang w:val="en"/>
        </w:rPr>
      </w:pPr>
      <w:r w:rsidRPr="00C95B2F">
        <w:rPr>
          <w:rFonts w:cstheme="minorHAnsi"/>
          <w:lang w:val="en"/>
        </w:rPr>
        <w:t xml:space="preserve">    (2) </w:t>
      </w:r>
      <w:r w:rsidRPr="00C95B2F">
        <w:rPr>
          <w:rFonts w:cstheme="minorHAnsi"/>
          <w:i/>
          <w:iCs/>
        </w:rPr>
        <w:t>Affiliates</w:t>
      </w:r>
      <w:r w:rsidRPr="00C95B2F">
        <w:rPr>
          <w:rFonts w:cstheme="minorHAnsi"/>
        </w:rPr>
        <w:t xml:space="preserve">, as used in this definition, means business concerns, one of whom directly or indirectly controls or has the power to control </w:t>
      </w:r>
      <w:proofErr w:type="gramStart"/>
      <w:r w:rsidRPr="00C95B2F">
        <w:rPr>
          <w:rFonts w:cstheme="minorHAnsi"/>
        </w:rPr>
        <w:t>the others</w:t>
      </w:r>
      <w:proofErr w:type="gramEnd"/>
      <w:r w:rsidRPr="00C95B2F">
        <w:rPr>
          <w:rFonts w:cstheme="minorHAnsi"/>
        </w:rPr>
        <w:t xml:space="preserve">, or a third party or </w:t>
      </w:r>
      <w:proofErr w:type="gramStart"/>
      <w:r w:rsidRPr="00C95B2F">
        <w:rPr>
          <w:rFonts w:cstheme="minorHAnsi"/>
        </w:rPr>
        <w:t>parties</w:t>
      </w:r>
      <w:proofErr w:type="gramEnd"/>
      <w:r w:rsidRPr="00C95B2F">
        <w:rPr>
          <w:rFonts w:cstheme="minorHAnsi"/>
        </w:rPr>
        <w:t xml:space="preserve"> control or have the power to control </w:t>
      </w:r>
      <w:proofErr w:type="gramStart"/>
      <w:r w:rsidRPr="00C95B2F">
        <w:rPr>
          <w:rFonts w:cstheme="minorHAnsi"/>
        </w:rPr>
        <w:t>the others</w:t>
      </w:r>
      <w:proofErr w:type="gramEnd"/>
      <w:r w:rsidRPr="00C95B2F">
        <w:rPr>
          <w:rFonts w:cstheme="minorHAnsi"/>
        </w:rPr>
        <w:t>. In determining whether affiliation exists, consideration is given to all appropriate factors including common ownership, common management, and contractual relationships. SBA determines affiliation based on the factors set forth at 13 CFR 121.103.</w:t>
      </w:r>
    </w:p>
    <w:p w14:paraId="56296D85" w14:textId="77777777" w:rsidR="004D44F5" w:rsidRPr="00C95B2F" w:rsidRDefault="004D44F5" w:rsidP="00C95B2F">
      <w:pPr>
        <w:rPr>
          <w:rFonts w:cstheme="minorHAnsi"/>
          <w:lang w:val="en"/>
        </w:rPr>
      </w:pPr>
      <w:r w:rsidRPr="00C95B2F">
        <w:rPr>
          <w:rFonts w:cstheme="minorHAnsi"/>
          <w:lang w:val="en"/>
        </w:rPr>
        <w:t xml:space="preserve"> </w:t>
      </w:r>
      <w:r w:rsidRPr="00C95B2F">
        <w:rPr>
          <w:rFonts w:cstheme="minorHAnsi"/>
          <w:lang w:val="en"/>
        </w:rPr>
        <w:t xml:space="preserve"> </w:t>
      </w:r>
      <w:proofErr w:type="gramStart"/>
      <w:r w:rsidRPr="00C95B2F">
        <w:rPr>
          <w:rFonts w:cstheme="minorHAnsi"/>
          <w:i/>
          <w:lang w:val="en"/>
        </w:rPr>
        <w:t>Small disadvantaged</w:t>
      </w:r>
      <w:proofErr w:type="gramEnd"/>
      <w:r w:rsidRPr="00C95B2F">
        <w:rPr>
          <w:rFonts w:cstheme="minorHAnsi"/>
          <w:i/>
          <w:lang w:val="en"/>
        </w:rPr>
        <w:t xml:space="preserve"> business concern</w:t>
      </w:r>
      <w:r w:rsidRPr="00C95B2F">
        <w:rPr>
          <w:rFonts w:cstheme="minorHAnsi"/>
          <w:lang w:val="en"/>
        </w:rPr>
        <w:t xml:space="preserve">, means a small business concern </w:t>
      </w:r>
      <w:r w:rsidRPr="00C95B2F">
        <w:rPr>
          <w:rFonts w:cstheme="minorHAnsi"/>
          <w:lang w:val="en"/>
        </w:rPr>
        <w:t>that</w:t>
      </w:r>
      <w:r w:rsidRPr="00C95B2F">
        <w:rPr>
          <w:rFonts w:cstheme="minorHAnsi"/>
          <w:lang w:val="en"/>
        </w:rPr>
        <w:t>-</w:t>
      </w:r>
    </w:p>
    <w:p w14:paraId="56296D86" w14:textId="77777777" w:rsidR="004D44F5" w:rsidRPr="00C95B2F" w:rsidRDefault="004D44F5" w:rsidP="00C95B2F">
      <w:pPr>
        <w:rPr>
          <w:rFonts w:cstheme="minorHAnsi"/>
          <w:lang w:val="en"/>
        </w:rPr>
      </w:pPr>
      <w:r w:rsidRPr="00C95B2F">
        <w:rPr>
          <w:rFonts w:cstheme="minorHAnsi"/>
          <w:lang w:val="en"/>
        </w:rPr>
        <w:t xml:space="preserve"> </w:t>
      </w:r>
      <w:r w:rsidRPr="00C95B2F">
        <w:rPr>
          <w:rFonts w:cstheme="minorHAnsi"/>
          <w:lang w:val="en"/>
        </w:rPr>
        <w:t xml:space="preserve">  </w:t>
      </w:r>
      <w:r w:rsidRPr="00C95B2F">
        <w:rPr>
          <w:rFonts w:cstheme="minorHAnsi"/>
          <w:lang w:val="en"/>
        </w:rPr>
        <w:t xml:space="preserve"> </w:t>
      </w:r>
      <w:r w:rsidRPr="00C95B2F">
        <w:rPr>
          <w:rFonts w:cstheme="minorHAnsi"/>
          <w:lang w:val="en"/>
        </w:rPr>
        <w:t xml:space="preserve">(1) </w:t>
      </w:r>
      <w:r w:rsidRPr="00C95B2F">
        <w:rPr>
          <w:rFonts w:cstheme="minorHAnsi"/>
          <w:lang w:val="en"/>
        </w:rPr>
        <w:t>Is at least 51 percent unconditionally and directly owned (as defined at 13 CFR 124.105) by one or more socially disadvantaged (as defined at 13 CFR 124.103) and economically disadvantaged (as defined at 13 CFR 124.104) individuals who are citizens of the United States, and</w:t>
      </w:r>
    </w:p>
    <w:p w14:paraId="56296D87" w14:textId="77777777" w:rsidR="004D44F5" w:rsidRPr="00C95B2F" w:rsidRDefault="004D44F5" w:rsidP="00C95B2F">
      <w:pPr>
        <w:rPr>
          <w:rFonts w:cstheme="minorHAnsi"/>
          <w:lang w:val="en"/>
        </w:rPr>
      </w:pPr>
      <w:r w:rsidRPr="00C95B2F">
        <w:rPr>
          <w:rFonts w:cstheme="minorHAnsi"/>
          <w:lang w:val="en"/>
        </w:rPr>
        <w:t xml:space="preserve"> </w:t>
      </w:r>
      <w:r w:rsidRPr="00C95B2F">
        <w:rPr>
          <w:rFonts w:cstheme="minorHAnsi"/>
          <w:lang w:val="en"/>
        </w:rPr>
        <w:t xml:space="preserve">  </w:t>
      </w:r>
      <w:r w:rsidRPr="00C95B2F">
        <w:rPr>
          <w:rFonts w:cstheme="minorHAnsi"/>
          <w:lang w:val="en"/>
        </w:rPr>
        <w:t xml:space="preserve"> (2) The management and daily business operations of which are controlled (as defined at 13 CFR 124.106) by individuals who meet the criteria in paragraph (1</w:t>
      </w:r>
      <w:r w:rsidRPr="00C95B2F">
        <w:rPr>
          <w:rFonts w:cstheme="minorHAnsi"/>
          <w:lang w:val="en"/>
        </w:rPr>
        <w:t>)</w:t>
      </w:r>
      <w:r w:rsidRPr="00C95B2F">
        <w:rPr>
          <w:rFonts w:cstheme="minorHAnsi"/>
          <w:lang w:val="en"/>
        </w:rPr>
        <w:t xml:space="preserve"> of this definition.</w:t>
      </w:r>
    </w:p>
    <w:p w14:paraId="56296D88" w14:textId="77777777" w:rsidR="004D44F5" w:rsidRPr="00C95B2F" w:rsidRDefault="004D44F5" w:rsidP="00C95B2F">
      <w:pPr>
        <w:rPr>
          <w:rFonts w:cstheme="minorHAnsi"/>
          <w:lang w:val="en"/>
        </w:rPr>
      </w:pPr>
      <w:bookmarkStart w:id="24" w:name="_Hlk115300160"/>
      <w:r w:rsidRPr="00C95B2F">
        <w:rPr>
          <w:rFonts w:cstheme="minorHAnsi"/>
          <w:lang w:val="en"/>
        </w:rPr>
        <w:t xml:space="preserve"> </w:t>
      </w:r>
      <w:r w:rsidRPr="00C95B2F">
        <w:rPr>
          <w:rFonts w:cstheme="minorHAnsi"/>
          <w:lang w:val="en"/>
        </w:rPr>
        <w:t xml:space="preserve"> </w:t>
      </w:r>
      <w:r w:rsidRPr="00C95B2F">
        <w:rPr>
          <w:rFonts w:cstheme="minorHAnsi"/>
          <w:i/>
          <w:lang w:val="en"/>
        </w:rPr>
        <w:t>Women-owned small business (WOSB) concern</w:t>
      </w:r>
      <w:r w:rsidRPr="00C95B2F">
        <w:rPr>
          <w:rFonts w:cstheme="minorHAnsi"/>
          <w:lang w:val="en"/>
        </w:rPr>
        <w:t xml:space="preserve"> </w:t>
      </w:r>
      <w:r w:rsidRPr="00C95B2F">
        <w:rPr>
          <w:rFonts w:cstheme="minorHAnsi"/>
          <w:i/>
          <w:lang w:val="en"/>
        </w:rPr>
        <w:t>eligible under the WOSB Program</w:t>
      </w:r>
      <w:r w:rsidRPr="00C95B2F">
        <w:rPr>
          <w:rFonts w:cstheme="minorHAnsi"/>
          <w:iCs/>
          <w:lang w:val="en"/>
        </w:rPr>
        <w:t xml:space="preserve"> </w:t>
      </w:r>
      <w:r w:rsidRPr="00C95B2F">
        <w:rPr>
          <w:rFonts w:cstheme="minorHAnsi"/>
          <w:iCs/>
          <w:lang w:val="en"/>
        </w:rPr>
        <w:t>(in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bookmarkEnd w:id="24"/>
    <w:p w14:paraId="56296D89" w14:textId="77777777" w:rsidR="004D44F5" w:rsidRPr="00C95B2F" w:rsidRDefault="004D44F5" w:rsidP="00C95B2F">
      <w:pPr>
        <w:rPr>
          <w:rFonts w:cstheme="minorHAnsi"/>
          <w:lang w:val="en"/>
        </w:rPr>
      </w:pPr>
      <w:r w:rsidRPr="00C95B2F">
        <w:rPr>
          <w:rFonts w:cstheme="minorHAnsi"/>
        </w:rPr>
        <w:t xml:space="preserve">  (b)(1) The North American Industry Classification System (NAICS) code for this acquisition is</w:t>
      </w:r>
      <w:r w:rsidRPr="00C95B2F">
        <w:rPr>
          <w:rFonts w:cstheme="minorHAnsi"/>
        </w:rPr>
        <w:t xml:space="preserve"> </w:t>
      </w:r>
      <w:r>
        <w:rPr>
          <w:rFonts w:cstheme="minorHAnsi"/>
          <w:lang w:val="en"/>
        </w:rPr>
        <w:t>339112</w:t>
      </w:r>
      <w:r w:rsidRPr="00C95B2F">
        <w:rPr>
          <w:rFonts w:cstheme="minorHAnsi"/>
          <w:lang w:val="en"/>
        </w:rPr>
        <w:t>.</w:t>
      </w:r>
    </w:p>
    <w:p w14:paraId="56296D8A" w14:textId="77777777" w:rsidR="004D44F5" w:rsidRPr="00C95B2F" w:rsidRDefault="004D44F5" w:rsidP="00C95B2F">
      <w:pPr>
        <w:rPr>
          <w:rFonts w:cstheme="minorHAnsi"/>
          <w:lang w:val="en"/>
        </w:rPr>
      </w:pPr>
      <w:r w:rsidRPr="00C95B2F">
        <w:rPr>
          <w:rFonts w:cstheme="minorHAnsi"/>
          <w:lang w:val="en"/>
        </w:rPr>
        <w:t xml:space="preserve">    (2) The small business size standard is </w:t>
      </w:r>
      <w:r>
        <w:rPr>
          <w:rFonts w:cstheme="minorHAnsi"/>
          <w:lang w:val="en"/>
        </w:rPr>
        <w:t>1000 Employees</w:t>
      </w:r>
      <w:r w:rsidRPr="00C95B2F">
        <w:rPr>
          <w:rFonts w:cstheme="minorHAnsi"/>
          <w:lang w:val="en"/>
        </w:rPr>
        <w:t>.</w:t>
      </w:r>
    </w:p>
    <w:p w14:paraId="56296D8B" w14:textId="77777777" w:rsidR="004D44F5" w:rsidRPr="00C95B2F" w:rsidRDefault="004D44F5" w:rsidP="00C95B2F">
      <w:pPr>
        <w:rPr>
          <w:rFonts w:cstheme="minorHAnsi"/>
        </w:rPr>
      </w:pPr>
      <w:r w:rsidRPr="00C95B2F">
        <w:rPr>
          <w:rFonts w:cstheme="minorHAnsi"/>
          <w:lang w:val="en"/>
        </w:rPr>
        <w:t xml:space="preserve">    </w:t>
      </w:r>
      <w:r w:rsidRPr="00C95B2F">
        <w:rPr>
          <w:rFonts w:cstheme="minorHAnsi"/>
          <w:lang w:val="en"/>
        </w:rPr>
        <w:t xml:space="preserve">(3) </w:t>
      </w:r>
      <w:r w:rsidRPr="00C95B2F">
        <w:rPr>
          <w:rFonts w:cstheme="minorHAnsi"/>
        </w:rPr>
        <w:t>The small business size standard for a concern that submits an offer, other than on a construction or service acquisition, but proposes to furnish an end item that it did not itself manufacture, process, or produce (</w:t>
      </w:r>
      <w:r w:rsidRPr="00C95B2F">
        <w:rPr>
          <w:rFonts w:cstheme="minorHAnsi"/>
          <w:i/>
          <w:iCs/>
        </w:rPr>
        <w:t>i.e.</w:t>
      </w:r>
      <w:r w:rsidRPr="00C95B2F">
        <w:rPr>
          <w:rFonts w:cstheme="minorHAnsi"/>
        </w:rPr>
        <w:t>, nonmanufacturer), is 500 employees</w:t>
      </w:r>
      <w:r w:rsidRPr="00C95B2F">
        <w:rPr>
          <w:rFonts w:cstheme="minorHAnsi"/>
        </w:rPr>
        <w:t>, or 150 employees for information technology value-added resellers under NAICS code 541519,</w:t>
      </w:r>
      <w:r w:rsidRPr="00C95B2F">
        <w:rPr>
          <w:rFonts w:cstheme="minorHAnsi"/>
        </w:rPr>
        <w:t xml:space="preserve"> if the acquisition—</w:t>
      </w:r>
    </w:p>
    <w:p w14:paraId="56296D8C" w14:textId="77777777" w:rsidR="004D44F5" w:rsidRPr="00C95B2F" w:rsidRDefault="004D44F5" w:rsidP="00C95B2F">
      <w:pPr>
        <w:rPr>
          <w:rFonts w:cstheme="minorHAnsi"/>
        </w:rPr>
      </w:pPr>
      <w:r w:rsidRPr="00C95B2F">
        <w:rPr>
          <w:rFonts w:cstheme="minorHAnsi"/>
        </w:rPr>
        <w:t xml:space="preserve">      (i) Is set aside for small business and has a value above the simplified acquisition </w:t>
      </w:r>
      <w:proofErr w:type="gramStart"/>
      <w:r w:rsidRPr="00C95B2F">
        <w:rPr>
          <w:rFonts w:cstheme="minorHAnsi"/>
        </w:rPr>
        <w:t>threshold;</w:t>
      </w:r>
      <w:proofErr w:type="gramEnd"/>
    </w:p>
    <w:p w14:paraId="56296D8D" w14:textId="77777777" w:rsidR="004D44F5" w:rsidRPr="00C95B2F" w:rsidRDefault="004D44F5" w:rsidP="00C95B2F">
      <w:pPr>
        <w:rPr>
          <w:rFonts w:cstheme="minorHAnsi"/>
        </w:rPr>
      </w:pPr>
      <w:r w:rsidRPr="00C95B2F">
        <w:rPr>
          <w:rFonts w:cstheme="minorHAnsi"/>
        </w:rPr>
        <w:lastRenderedPageBreak/>
        <w:t xml:space="preserve">      (ii) Uses the HUBZone price evaluation preference regardless of dollar value, unless the offeror waives the price evaluation preference; or</w:t>
      </w:r>
    </w:p>
    <w:p w14:paraId="56296D8E" w14:textId="77777777" w:rsidR="004D44F5" w:rsidRPr="00C95B2F" w:rsidRDefault="004D44F5" w:rsidP="00C95B2F">
      <w:pPr>
        <w:rPr>
          <w:rFonts w:cstheme="minorHAnsi"/>
          <w:lang w:val="en"/>
        </w:rPr>
      </w:pPr>
      <w:r w:rsidRPr="00C95B2F">
        <w:rPr>
          <w:rFonts w:cstheme="minorHAnsi"/>
        </w:rPr>
        <w:t xml:space="preserve">      </w:t>
      </w:r>
      <w:r w:rsidRPr="00C95B2F">
        <w:rPr>
          <w:rFonts w:cstheme="minorHAnsi"/>
        </w:rPr>
        <w:t>(iii) Is an 8(a), HUBZone, service-disabled veteran-owned, economically disadvantaged women-owned, or women-owned small business set-aside or sole-source award regardless of dollar value</w:t>
      </w:r>
      <w:r w:rsidRPr="00C95B2F">
        <w:rPr>
          <w:rFonts w:cstheme="minorHAnsi"/>
        </w:rPr>
        <w:t>.</w:t>
      </w:r>
    </w:p>
    <w:p w14:paraId="56296D8F" w14:textId="77777777" w:rsidR="004D44F5" w:rsidRPr="00C95B2F" w:rsidRDefault="004D44F5" w:rsidP="00C95B2F">
      <w:pPr>
        <w:rPr>
          <w:rFonts w:cstheme="minorHAnsi"/>
          <w:lang w:val="en"/>
        </w:rPr>
      </w:pPr>
      <w:r w:rsidRPr="00C95B2F">
        <w:rPr>
          <w:rFonts w:cstheme="minorHAnsi"/>
          <w:lang w:val="en"/>
        </w:rPr>
        <w:t xml:space="preserve">  </w:t>
      </w:r>
      <w:r w:rsidRPr="00C95B2F">
        <w:rPr>
          <w:rFonts w:cstheme="minorHAnsi"/>
          <w:lang w:val="en"/>
        </w:rPr>
        <w:t xml:space="preserve">(c) </w:t>
      </w:r>
      <w:r w:rsidRPr="00C95B2F">
        <w:rPr>
          <w:rFonts w:cstheme="minorHAnsi"/>
          <w:i/>
          <w:iCs/>
          <w:lang w:val="en"/>
        </w:rPr>
        <w:t>Representations</w:t>
      </w:r>
      <w:r w:rsidRPr="00C95B2F">
        <w:rPr>
          <w:rFonts w:cstheme="minorHAnsi"/>
          <w:lang w:val="en"/>
        </w:rPr>
        <w:t>.</w:t>
      </w:r>
    </w:p>
    <w:p w14:paraId="56296D90" w14:textId="77777777" w:rsidR="004D44F5" w:rsidRPr="00C95B2F" w:rsidRDefault="004D44F5" w:rsidP="00C95B2F">
      <w:pPr>
        <w:rPr>
          <w:rFonts w:cstheme="minorHAnsi"/>
          <w:lang w:val="en"/>
        </w:rPr>
      </w:pPr>
      <w:r w:rsidRPr="00C95B2F">
        <w:rPr>
          <w:rFonts w:cstheme="minorHAnsi"/>
          <w:lang w:val="en"/>
        </w:rPr>
        <w:t xml:space="preserve">    </w:t>
      </w:r>
      <w:r w:rsidRPr="00C95B2F">
        <w:rPr>
          <w:rFonts w:cstheme="minorHAnsi"/>
          <w:lang w:val="en"/>
        </w:rPr>
        <w:t xml:space="preserve">(1) </w:t>
      </w:r>
      <w:r w:rsidRPr="00C95B2F">
        <w:rPr>
          <w:rFonts w:cstheme="minorHAnsi"/>
          <w:lang w:val="en"/>
        </w:rPr>
        <w:t>The offeror represents as part of its offer that—</w:t>
      </w:r>
    </w:p>
    <w:p w14:paraId="56296D91" w14:textId="77777777" w:rsidR="004D44F5" w:rsidRPr="00C95B2F" w:rsidRDefault="004D44F5" w:rsidP="00C95B2F">
      <w:pPr>
        <w:rPr>
          <w:rFonts w:cstheme="minorHAnsi"/>
          <w:lang w:val="en"/>
        </w:rPr>
      </w:pPr>
      <w:r w:rsidRPr="00C95B2F">
        <w:rPr>
          <w:rFonts w:cstheme="minorHAnsi"/>
          <w:lang w:val="en"/>
        </w:rPr>
        <w:t xml:space="preserve">      (i) It </w:t>
      </w:r>
      <w:proofErr w:type="gramStart"/>
      <w:r w:rsidRPr="00C95B2F">
        <w:rPr>
          <w:rFonts w:cstheme="minorHAnsi"/>
          <w:lang w:val="en"/>
        </w:rPr>
        <w:t>[  ]</w:t>
      </w:r>
      <w:proofErr w:type="gramEnd"/>
      <w:r w:rsidRPr="00C95B2F">
        <w:rPr>
          <w:rFonts w:cstheme="minorHAnsi"/>
          <w:lang w:val="en"/>
        </w:rPr>
        <w:t xml:space="preserve"> is, </w:t>
      </w:r>
      <w:proofErr w:type="gramStart"/>
      <w:r w:rsidRPr="00C95B2F">
        <w:rPr>
          <w:rFonts w:cstheme="minorHAnsi"/>
          <w:lang w:val="en"/>
        </w:rPr>
        <w:t>[  ]</w:t>
      </w:r>
      <w:proofErr w:type="gramEnd"/>
      <w:r w:rsidRPr="00C95B2F">
        <w:rPr>
          <w:rFonts w:cstheme="minorHAnsi"/>
          <w:lang w:val="en"/>
        </w:rPr>
        <w:t xml:space="preserve"> is not a small business concern; or</w:t>
      </w:r>
    </w:p>
    <w:p w14:paraId="56296D92" w14:textId="77777777" w:rsidR="004D44F5" w:rsidRPr="00C95B2F" w:rsidRDefault="004D44F5" w:rsidP="00C95B2F">
      <w:pPr>
        <w:rPr>
          <w:rFonts w:cstheme="minorHAnsi"/>
          <w:lang w:val="en"/>
        </w:rPr>
      </w:pPr>
      <w:r w:rsidRPr="00C95B2F">
        <w:rPr>
          <w:rFonts w:cstheme="minorHAnsi"/>
          <w:lang w:val="en"/>
        </w:rPr>
        <w:t xml:space="preserve">      (ii) It </w:t>
      </w:r>
      <w:proofErr w:type="gramStart"/>
      <w:r w:rsidRPr="00C95B2F">
        <w:rPr>
          <w:rFonts w:cstheme="minorHAnsi"/>
          <w:lang w:val="en"/>
        </w:rPr>
        <w:t>[  ]</w:t>
      </w:r>
      <w:proofErr w:type="gramEnd"/>
      <w:r w:rsidRPr="00C95B2F">
        <w:rPr>
          <w:rFonts w:cstheme="minorHAnsi"/>
          <w:lang w:val="en"/>
        </w:rPr>
        <w:t xml:space="preserve"> is, </w:t>
      </w:r>
      <w:proofErr w:type="gramStart"/>
      <w:r w:rsidRPr="00C95B2F">
        <w:rPr>
          <w:rFonts w:cstheme="minorHAnsi"/>
          <w:lang w:val="en"/>
        </w:rPr>
        <w:t>[  ]</w:t>
      </w:r>
      <w:proofErr w:type="gramEnd"/>
      <w:r w:rsidRPr="00C95B2F">
        <w:rPr>
          <w:rFonts w:cstheme="minorHAnsi"/>
          <w:lang w:val="en"/>
        </w:rPr>
        <w:t xml:space="preserve"> is not a small business joint venture that complies with the requirements of 13 CFR 121.103(h) and 13 CFR 125.8(a) and (b). [</w:t>
      </w:r>
      <w:r w:rsidRPr="00C95B2F">
        <w:rPr>
          <w:rFonts w:cstheme="minorHAnsi"/>
          <w:i/>
          <w:iCs/>
          <w:lang w:val="en"/>
        </w:rPr>
        <w:t xml:space="preserve">The offeror shall enter the name and unique entity identifier of each party to the joint </w:t>
      </w:r>
      <w:r w:rsidRPr="00C95B2F">
        <w:rPr>
          <w:rFonts w:cstheme="minorHAnsi"/>
          <w:i/>
          <w:iCs/>
          <w:lang w:val="en"/>
        </w:rPr>
        <w:t>venture</w:t>
      </w:r>
      <w:r w:rsidRPr="00C95B2F">
        <w:rPr>
          <w:rFonts w:cstheme="minorHAnsi"/>
          <w:lang w:val="en"/>
        </w:rPr>
        <w:t>: __</w:t>
      </w:r>
      <w:r w:rsidRPr="00C95B2F">
        <w:rPr>
          <w:rFonts w:cstheme="minorHAnsi"/>
          <w:lang w:val="en"/>
        </w:rPr>
        <w:t>_______________.]</w:t>
      </w:r>
    </w:p>
    <w:p w14:paraId="56296D93" w14:textId="77777777" w:rsidR="004D44F5" w:rsidRPr="00C95B2F" w:rsidRDefault="004D44F5" w:rsidP="00C95B2F">
      <w:pPr>
        <w:rPr>
          <w:rFonts w:cstheme="minorHAnsi"/>
          <w:lang w:val="en"/>
        </w:rPr>
      </w:pPr>
      <w:r w:rsidRPr="00C95B2F">
        <w:rPr>
          <w:rFonts w:cstheme="minorHAnsi"/>
          <w:lang w:val="en"/>
        </w:rPr>
        <w:t xml:space="preserve">    (2) [</w:t>
      </w:r>
      <w:r w:rsidRPr="00C95B2F">
        <w:rPr>
          <w:rFonts w:cstheme="minorHAnsi"/>
          <w:i/>
          <w:iCs/>
          <w:lang w:val="en"/>
        </w:rPr>
        <w:t>Complete only if the offeror represented itself as a small business concern in paragraph (c)(1) of this provision.</w:t>
      </w:r>
      <w:r w:rsidRPr="00C95B2F">
        <w:rPr>
          <w:rFonts w:cstheme="minorHAnsi"/>
          <w:lang w:val="en"/>
        </w:rPr>
        <w:t xml:space="preserve">] The offeror represents that it </w:t>
      </w:r>
      <w:proofErr w:type="gramStart"/>
      <w:r w:rsidRPr="00C95B2F">
        <w:rPr>
          <w:rFonts w:cstheme="minorHAnsi"/>
          <w:lang w:val="en"/>
        </w:rPr>
        <w:t>[</w:t>
      </w:r>
      <w:r>
        <w:rPr>
          <w:rFonts w:cstheme="minorHAnsi"/>
          <w:lang w:val="en"/>
        </w:rPr>
        <w:t xml:space="preserve"> </w:t>
      </w:r>
      <w:r w:rsidRPr="00C95B2F">
        <w:rPr>
          <w:rFonts w:cstheme="minorHAnsi"/>
          <w:lang w:val="en"/>
        </w:rPr>
        <w:t xml:space="preserve"> ]</w:t>
      </w:r>
      <w:proofErr w:type="gramEnd"/>
      <w:r w:rsidRPr="00C95B2F">
        <w:rPr>
          <w:rFonts w:cstheme="minorHAnsi"/>
          <w:lang w:val="en"/>
        </w:rPr>
        <w:t xml:space="preserve"> is, </w:t>
      </w:r>
      <w:proofErr w:type="gramStart"/>
      <w:r w:rsidRPr="00C95B2F">
        <w:rPr>
          <w:rFonts w:cstheme="minorHAnsi"/>
          <w:lang w:val="en"/>
        </w:rPr>
        <w:t>[</w:t>
      </w:r>
      <w:r>
        <w:rPr>
          <w:rFonts w:cstheme="minorHAnsi"/>
          <w:lang w:val="en"/>
        </w:rPr>
        <w:t xml:space="preserve"> </w:t>
      </w:r>
      <w:r w:rsidRPr="00C95B2F">
        <w:rPr>
          <w:rFonts w:cstheme="minorHAnsi"/>
          <w:lang w:val="en"/>
        </w:rPr>
        <w:t xml:space="preserve"> ]</w:t>
      </w:r>
      <w:proofErr w:type="gramEnd"/>
      <w:r w:rsidRPr="00C95B2F">
        <w:rPr>
          <w:rFonts w:cstheme="minorHAnsi"/>
          <w:lang w:val="en"/>
        </w:rPr>
        <w:t xml:space="preserve"> </w:t>
      </w:r>
      <w:r w:rsidRPr="00C95B2F">
        <w:rPr>
          <w:rFonts w:cstheme="minorHAnsi"/>
          <w:lang w:val="en"/>
        </w:rPr>
        <w:t xml:space="preserve">is not, a </w:t>
      </w:r>
      <w:r>
        <w:rPr>
          <w:rFonts w:cstheme="minorHAnsi"/>
          <w:lang w:val="en"/>
        </w:rPr>
        <w:t xml:space="preserve">women-owned </w:t>
      </w:r>
      <w:proofErr w:type="gramStart"/>
      <w:r>
        <w:rPr>
          <w:rFonts w:cstheme="minorHAnsi"/>
          <w:lang w:val="en"/>
        </w:rPr>
        <w:t>small</w:t>
      </w:r>
      <w:r w:rsidRPr="00C95B2F">
        <w:rPr>
          <w:rFonts w:cstheme="minorHAnsi"/>
          <w:lang w:val="en"/>
        </w:rPr>
        <w:t xml:space="preserve"> disadvantaged</w:t>
      </w:r>
      <w:proofErr w:type="gramEnd"/>
      <w:r w:rsidRPr="00C95B2F">
        <w:rPr>
          <w:rFonts w:cstheme="minorHAnsi"/>
          <w:lang w:val="en"/>
        </w:rPr>
        <w:t xml:space="preserve"> business concern</w:t>
      </w:r>
      <w:r w:rsidRPr="00C95B2F">
        <w:rPr>
          <w:rFonts w:cstheme="minorHAnsi"/>
          <w:lang w:val="en"/>
        </w:rPr>
        <w:t>.</w:t>
      </w:r>
    </w:p>
    <w:p w14:paraId="56296D94" w14:textId="77777777" w:rsidR="004D44F5" w:rsidRPr="00C95B2F" w:rsidRDefault="004D44F5" w:rsidP="00C95B2F">
      <w:pPr>
        <w:rPr>
          <w:rFonts w:cstheme="minorHAnsi"/>
          <w:lang w:val="en"/>
        </w:rPr>
      </w:pPr>
      <w:r w:rsidRPr="00C95B2F">
        <w:rPr>
          <w:rFonts w:cstheme="minorHAnsi"/>
          <w:lang w:val="en"/>
        </w:rPr>
        <w:t xml:space="preserve">    (</w:t>
      </w:r>
      <w:r w:rsidRPr="00C95B2F">
        <w:rPr>
          <w:rFonts w:cstheme="minorHAnsi"/>
          <w:lang w:val="en"/>
        </w:rPr>
        <w:t>3</w:t>
      </w:r>
      <w:r w:rsidRPr="00C95B2F">
        <w:rPr>
          <w:rFonts w:cstheme="minorHAnsi"/>
          <w:lang w:val="en"/>
        </w:rPr>
        <w:t xml:space="preserve">) </w:t>
      </w:r>
      <w:r w:rsidRPr="00C95B2F">
        <w:rPr>
          <w:rFonts w:cstheme="minorHAnsi"/>
          <w:i/>
          <w:iCs/>
          <w:lang w:val="en"/>
        </w:rPr>
        <w:t xml:space="preserve">Women-owned small business (WOSB) </w:t>
      </w:r>
      <w:r w:rsidRPr="00C95B2F">
        <w:rPr>
          <w:rFonts w:cstheme="minorHAnsi"/>
          <w:i/>
          <w:iCs/>
          <w:lang w:val="en"/>
        </w:rPr>
        <w:t>joint venture</w:t>
      </w:r>
      <w:r w:rsidRPr="00C95B2F">
        <w:rPr>
          <w:rFonts w:cstheme="minorHAnsi"/>
          <w:i/>
          <w:iCs/>
          <w:lang w:val="en"/>
        </w:rPr>
        <w:t xml:space="preserve"> eligible under the WOSB Program</w:t>
      </w:r>
      <w:r w:rsidRPr="00C95B2F">
        <w:rPr>
          <w:rFonts w:cstheme="minorHAnsi"/>
          <w:lang w:val="en"/>
        </w:rPr>
        <w:t>. The offeror represents as part of its offer that</w:t>
      </w:r>
      <w:r w:rsidRPr="00C95B2F">
        <w:rPr>
          <w:rFonts w:cstheme="minorHAnsi"/>
          <w:lang w:val="en"/>
        </w:rPr>
        <w:t xml:space="preserve"> i</w:t>
      </w:r>
      <w:r w:rsidRPr="00C95B2F">
        <w:rPr>
          <w:rFonts w:cstheme="minorHAnsi"/>
          <w:lang w:val="en"/>
        </w:rPr>
        <w:t xml:space="preserve">t </w:t>
      </w:r>
      <w:proofErr w:type="gramStart"/>
      <w:r w:rsidRPr="00C95B2F">
        <w:rPr>
          <w:rFonts w:cstheme="minorHAnsi"/>
          <w:lang w:val="en"/>
        </w:rPr>
        <w:t>[</w:t>
      </w:r>
      <w:r>
        <w:rPr>
          <w:rFonts w:cstheme="minorHAnsi"/>
          <w:lang w:val="en"/>
        </w:rPr>
        <w:t xml:space="preserve"> </w:t>
      </w:r>
      <w:r w:rsidRPr="00C95B2F">
        <w:rPr>
          <w:rFonts w:cstheme="minorHAnsi"/>
          <w:lang w:val="en"/>
        </w:rPr>
        <w:t xml:space="preserve"> ]</w:t>
      </w:r>
      <w:proofErr w:type="gramEnd"/>
      <w:r w:rsidRPr="00C95B2F">
        <w:rPr>
          <w:rFonts w:cstheme="minorHAnsi"/>
          <w:lang w:val="en"/>
        </w:rPr>
        <w:t xml:space="preserve"> is, </w:t>
      </w:r>
      <w:proofErr w:type="gramStart"/>
      <w:r w:rsidRPr="00C95B2F">
        <w:rPr>
          <w:rFonts w:cstheme="minorHAnsi"/>
          <w:lang w:val="en"/>
        </w:rPr>
        <w:t xml:space="preserve">[ </w:t>
      </w:r>
      <w:r>
        <w:rPr>
          <w:rFonts w:cstheme="minorHAnsi"/>
          <w:lang w:val="en"/>
        </w:rPr>
        <w:t xml:space="preserve"> </w:t>
      </w:r>
      <w:r w:rsidRPr="00C95B2F">
        <w:rPr>
          <w:rFonts w:cstheme="minorHAnsi"/>
          <w:lang w:val="en"/>
        </w:rPr>
        <w:t>]</w:t>
      </w:r>
      <w:proofErr w:type="gramEnd"/>
      <w:r w:rsidRPr="00C95B2F">
        <w:rPr>
          <w:rFonts w:cstheme="minorHAnsi"/>
          <w:lang w:val="en"/>
        </w:rPr>
        <w:t xml:space="preserve"> is not a joint venture that complies with the requirements of 13 CFR 127.506(a) through (c). [</w:t>
      </w:r>
      <w:r w:rsidRPr="00C95B2F">
        <w:rPr>
          <w:rFonts w:cstheme="minorHAnsi"/>
          <w:i/>
          <w:iCs/>
          <w:lang w:val="en"/>
        </w:rPr>
        <w:t xml:space="preserve">The offeror shall enter the name and unique entity identifier of each party to the joint </w:t>
      </w:r>
      <w:r w:rsidRPr="00C95B2F">
        <w:rPr>
          <w:rFonts w:cstheme="minorHAnsi"/>
          <w:i/>
          <w:iCs/>
          <w:lang w:val="en"/>
        </w:rPr>
        <w:t>venture:</w:t>
      </w:r>
      <w:r w:rsidRPr="00C95B2F">
        <w:rPr>
          <w:rFonts w:cstheme="minorHAnsi"/>
          <w:lang w:val="en"/>
        </w:rPr>
        <w:t xml:space="preserve"> __</w:t>
      </w:r>
      <w:r w:rsidRPr="00C95B2F">
        <w:rPr>
          <w:rFonts w:cstheme="minorHAnsi"/>
          <w:lang w:val="en"/>
        </w:rPr>
        <w:t>_______________.]</w:t>
      </w:r>
    </w:p>
    <w:p w14:paraId="56296D95" w14:textId="77777777" w:rsidR="004D44F5" w:rsidRPr="00C95B2F" w:rsidRDefault="004D44F5" w:rsidP="00C95B2F">
      <w:pPr>
        <w:rPr>
          <w:rFonts w:cstheme="minorHAnsi"/>
          <w:lang w:val="en"/>
        </w:rPr>
      </w:pPr>
      <w:r w:rsidRPr="00C95B2F">
        <w:rPr>
          <w:rFonts w:cstheme="minorHAnsi"/>
          <w:lang w:val="en"/>
        </w:rPr>
        <w:t xml:space="preserve">    (</w:t>
      </w:r>
      <w:r w:rsidRPr="00C95B2F">
        <w:rPr>
          <w:rFonts w:cstheme="minorHAnsi"/>
          <w:lang w:val="en"/>
        </w:rPr>
        <w:t>4</w:t>
      </w:r>
      <w:r w:rsidRPr="00C95B2F">
        <w:rPr>
          <w:rFonts w:cstheme="minorHAnsi"/>
          <w:lang w:val="en"/>
        </w:rPr>
        <w:t xml:space="preserve">) </w:t>
      </w:r>
      <w:r w:rsidRPr="00C95B2F">
        <w:rPr>
          <w:rFonts w:cstheme="minorHAnsi"/>
          <w:i/>
          <w:iCs/>
          <w:lang w:val="en"/>
        </w:rPr>
        <w:t xml:space="preserve">Economically disadvantaged women-owned small business (EDWOSB) </w:t>
      </w:r>
      <w:r w:rsidRPr="00C95B2F">
        <w:rPr>
          <w:rFonts w:cstheme="minorHAnsi"/>
          <w:i/>
          <w:iCs/>
          <w:lang w:val="en"/>
        </w:rPr>
        <w:t>joint venture</w:t>
      </w:r>
      <w:r w:rsidRPr="00C95B2F">
        <w:rPr>
          <w:rFonts w:cstheme="minorHAnsi"/>
          <w:lang w:val="en"/>
        </w:rPr>
        <w:t>. The offeror represents as part of its offer that</w:t>
      </w:r>
      <w:r w:rsidRPr="00C95B2F">
        <w:rPr>
          <w:rFonts w:cstheme="minorHAnsi"/>
          <w:lang w:val="en"/>
        </w:rPr>
        <w:t xml:space="preserve"> i</w:t>
      </w:r>
      <w:r w:rsidRPr="00C95B2F">
        <w:rPr>
          <w:rFonts w:cstheme="minorHAnsi"/>
          <w:lang w:val="en"/>
        </w:rPr>
        <w:t xml:space="preserve">t </w:t>
      </w:r>
      <w:proofErr w:type="gramStart"/>
      <w:r w:rsidRPr="00C95B2F">
        <w:rPr>
          <w:rFonts w:cstheme="minorHAnsi"/>
          <w:lang w:val="en"/>
        </w:rPr>
        <w:t>[</w:t>
      </w:r>
      <w:r>
        <w:rPr>
          <w:rFonts w:cstheme="minorHAnsi"/>
          <w:lang w:val="en"/>
        </w:rPr>
        <w:t xml:space="preserve"> </w:t>
      </w:r>
      <w:r w:rsidRPr="00C95B2F">
        <w:rPr>
          <w:rFonts w:cstheme="minorHAnsi"/>
          <w:lang w:val="en"/>
        </w:rPr>
        <w:t xml:space="preserve"> ]</w:t>
      </w:r>
      <w:proofErr w:type="gramEnd"/>
      <w:r w:rsidRPr="00C95B2F">
        <w:rPr>
          <w:rFonts w:cstheme="minorHAnsi"/>
          <w:lang w:val="en"/>
        </w:rPr>
        <w:t xml:space="preserve"> is, </w:t>
      </w:r>
      <w:proofErr w:type="gramStart"/>
      <w:r w:rsidRPr="00C95B2F">
        <w:rPr>
          <w:rFonts w:cstheme="minorHAnsi"/>
          <w:lang w:val="en"/>
        </w:rPr>
        <w:t>[</w:t>
      </w:r>
      <w:r>
        <w:rPr>
          <w:rFonts w:cstheme="minorHAnsi"/>
          <w:lang w:val="en"/>
        </w:rPr>
        <w:t xml:space="preserve"> </w:t>
      </w:r>
      <w:r w:rsidRPr="00C95B2F">
        <w:rPr>
          <w:rFonts w:cstheme="minorHAnsi"/>
          <w:lang w:val="en"/>
        </w:rPr>
        <w:t xml:space="preserve"> ]</w:t>
      </w:r>
      <w:proofErr w:type="gramEnd"/>
      <w:r w:rsidRPr="00C95B2F">
        <w:rPr>
          <w:rFonts w:cstheme="minorHAnsi"/>
          <w:lang w:val="en"/>
        </w:rPr>
        <w:t xml:space="preserve"> is not a joint venture that complies with the requirements of 13 CFR 12</w:t>
      </w:r>
      <w:r w:rsidRPr="00C95B2F">
        <w:rPr>
          <w:rFonts w:cstheme="minorHAnsi"/>
          <w:lang w:val="en"/>
        </w:rPr>
        <w:t>7</w:t>
      </w:r>
      <w:r w:rsidRPr="00C95B2F">
        <w:rPr>
          <w:rFonts w:cstheme="minorHAnsi"/>
          <w:lang w:val="en"/>
        </w:rPr>
        <w:t>.</w:t>
      </w:r>
      <w:r w:rsidRPr="00C95B2F">
        <w:rPr>
          <w:rFonts w:cstheme="minorHAnsi"/>
          <w:lang w:val="en"/>
        </w:rPr>
        <w:t>50</w:t>
      </w:r>
      <w:r w:rsidRPr="00C95B2F">
        <w:rPr>
          <w:rFonts w:cstheme="minorHAnsi"/>
          <w:lang w:val="en"/>
        </w:rPr>
        <w:t>6(a) through (c). [</w:t>
      </w:r>
      <w:r w:rsidRPr="00C95B2F">
        <w:rPr>
          <w:rFonts w:cstheme="minorHAnsi"/>
          <w:i/>
          <w:iCs/>
          <w:lang w:val="en"/>
        </w:rPr>
        <w:t xml:space="preserve">The offeror shall enter the name and unique entity identifier of each party to the joint </w:t>
      </w:r>
      <w:r w:rsidRPr="00C95B2F">
        <w:rPr>
          <w:rFonts w:cstheme="minorHAnsi"/>
          <w:i/>
          <w:iCs/>
          <w:lang w:val="en"/>
        </w:rPr>
        <w:t>venture:</w:t>
      </w:r>
      <w:r w:rsidRPr="00C95B2F">
        <w:rPr>
          <w:rFonts w:cstheme="minorHAnsi"/>
          <w:lang w:val="en"/>
        </w:rPr>
        <w:t xml:space="preserve"> __</w:t>
      </w:r>
      <w:r w:rsidRPr="00C95B2F">
        <w:rPr>
          <w:rFonts w:cstheme="minorHAnsi"/>
          <w:lang w:val="en"/>
        </w:rPr>
        <w:t>_______________.]</w:t>
      </w:r>
    </w:p>
    <w:p w14:paraId="56296D96" w14:textId="77777777" w:rsidR="004D44F5" w:rsidRPr="00C95B2F" w:rsidRDefault="004D44F5" w:rsidP="00C95B2F">
      <w:pPr>
        <w:rPr>
          <w:rFonts w:cstheme="minorHAnsi"/>
          <w:lang w:val="en"/>
        </w:rPr>
      </w:pPr>
      <w:r w:rsidRPr="00C95B2F">
        <w:rPr>
          <w:rFonts w:cstheme="minorHAnsi"/>
          <w:lang w:val="en"/>
        </w:rPr>
        <w:t xml:space="preserve">    (</w:t>
      </w:r>
      <w:r w:rsidRPr="00C95B2F">
        <w:rPr>
          <w:rFonts w:cstheme="minorHAnsi"/>
          <w:lang w:val="en"/>
        </w:rPr>
        <w:t>5</w:t>
      </w:r>
      <w:r w:rsidRPr="00C95B2F">
        <w:rPr>
          <w:rFonts w:cstheme="minorHAnsi"/>
          <w:lang w:val="en"/>
        </w:rPr>
        <w:t>)</w:t>
      </w:r>
      <w:r w:rsidRPr="00C95B2F">
        <w:rPr>
          <w:rFonts w:cstheme="minorHAnsi"/>
        </w:rPr>
        <w:t xml:space="preserve"> </w:t>
      </w:r>
      <w:r w:rsidRPr="00C95B2F">
        <w:rPr>
          <w:rFonts w:cstheme="minorHAnsi"/>
          <w:i/>
          <w:iCs/>
        </w:rPr>
        <w:t>SDVOSB joint venture eligible under the SDVOSB Program.</w:t>
      </w:r>
      <w:r w:rsidRPr="00C95B2F">
        <w:rPr>
          <w:rFonts w:cstheme="minorHAnsi"/>
        </w:rPr>
        <w:t xml:space="preserve"> [</w:t>
      </w:r>
      <w:r w:rsidRPr="00C95B2F">
        <w:rPr>
          <w:rFonts w:cstheme="minorHAnsi"/>
          <w:i/>
          <w:iCs/>
        </w:rPr>
        <w:t xml:space="preserve">Complete only if the offeror </w:t>
      </w:r>
      <w:r>
        <w:rPr>
          <w:rFonts w:cstheme="minorHAnsi"/>
          <w:i/>
          <w:iCs/>
        </w:rPr>
        <w:t>is certified</w:t>
      </w:r>
      <w:r w:rsidRPr="00C95B2F">
        <w:rPr>
          <w:rFonts w:cstheme="minorHAnsi"/>
          <w:i/>
          <w:iCs/>
        </w:rPr>
        <w:t xml:space="preserve"> as a SDVOSB concern</w:t>
      </w:r>
      <w:r w:rsidRPr="00C95B2F">
        <w:rPr>
          <w:rFonts w:cstheme="minorHAnsi"/>
          <w:i/>
          <w:iCs/>
        </w:rPr>
        <w:t>.</w:t>
      </w:r>
      <w:r w:rsidRPr="00C95B2F">
        <w:rPr>
          <w:rFonts w:cstheme="minorHAnsi"/>
        </w:rPr>
        <w:t xml:space="preserve">] The offeror represents as part of its offer that it </w:t>
      </w:r>
      <w:proofErr w:type="gramStart"/>
      <w:r w:rsidRPr="00C95B2F">
        <w:rPr>
          <w:rFonts w:cstheme="minorHAnsi"/>
        </w:rPr>
        <w:t>[  ]</w:t>
      </w:r>
      <w:proofErr w:type="gramEnd"/>
      <w:r w:rsidRPr="00C95B2F">
        <w:rPr>
          <w:rFonts w:cstheme="minorHAnsi"/>
        </w:rPr>
        <w:t xml:space="preserve"> is, </w:t>
      </w:r>
      <w:proofErr w:type="gramStart"/>
      <w:r w:rsidRPr="00C95B2F">
        <w:rPr>
          <w:rFonts w:cstheme="minorHAnsi"/>
        </w:rPr>
        <w:t>[  ]</w:t>
      </w:r>
      <w:proofErr w:type="gramEnd"/>
      <w:r w:rsidRPr="00C95B2F">
        <w:rPr>
          <w:rFonts w:cstheme="minorHAnsi"/>
        </w:rPr>
        <w:t xml:space="preserve"> is not a SDVOSB joint venture eligible under the SDVOSB Program that complies with the requirements of 13 CFR </w:t>
      </w:r>
      <w:r>
        <w:rPr>
          <w:rFonts w:cstheme="minorHAnsi"/>
        </w:rPr>
        <w:t>128.402.</w:t>
      </w:r>
      <w:r w:rsidRPr="00C95B2F">
        <w:rPr>
          <w:rFonts w:cstheme="minorHAnsi"/>
        </w:rPr>
        <w:t xml:space="preserve"> [</w:t>
      </w:r>
      <w:r w:rsidRPr="00C95B2F">
        <w:rPr>
          <w:rFonts w:cstheme="minorHAnsi"/>
          <w:i/>
          <w:iCs/>
        </w:rPr>
        <w:t xml:space="preserve">The offeror shall enter the name and unique entity identifier of each party to the joint </w:t>
      </w:r>
      <w:r w:rsidRPr="00C95B2F">
        <w:rPr>
          <w:rFonts w:cstheme="minorHAnsi"/>
          <w:i/>
          <w:iCs/>
        </w:rPr>
        <w:t xml:space="preserve">venture: </w:t>
      </w:r>
      <w:r w:rsidRPr="00C95B2F">
        <w:rPr>
          <w:rFonts w:cstheme="minorHAnsi"/>
          <w:lang w:val="en"/>
        </w:rPr>
        <w:t>_________________</w:t>
      </w:r>
      <w:r w:rsidRPr="00C95B2F">
        <w:rPr>
          <w:rFonts w:cstheme="minorHAnsi"/>
          <w:i/>
          <w:iCs/>
        </w:rPr>
        <w:t>.</w:t>
      </w:r>
      <w:r w:rsidRPr="00C95B2F">
        <w:rPr>
          <w:rFonts w:cstheme="minorHAnsi"/>
        </w:rPr>
        <w:t>]</w:t>
      </w:r>
    </w:p>
    <w:p w14:paraId="56296D97" w14:textId="77777777" w:rsidR="004D44F5" w:rsidRPr="00C95B2F" w:rsidRDefault="004D44F5" w:rsidP="00C95B2F">
      <w:pPr>
        <w:rPr>
          <w:rFonts w:cstheme="minorHAnsi"/>
          <w:i/>
          <w:iCs/>
          <w:lang w:val="en"/>
        </w:rPr>
      </w:pPr>
      <w:r w:rsidRPr="00C95B2F">
        <w:rPr>
          <w:rFonts w:cstheme="minorHAnsi"/>
          <w:lang w:val="en"/>
        </w:rPr>
        <w:t xml:space="preserve">    </w:t>
      </w:r>
      <w:r w:rsidRPr="00C95B2F">
        <w:rPr>
          <w:rFonts w:cstheme="minorHAnsi"/>
          <w:lang w:val="en"/>
        </w:rPr>
        <w:t>(</w:t>
      </w:r>
      <w:r w:rsidRPr="00C95B2F">
        <w:rPr>
          <w:rFonts w:cstheme="minorHAnsi"/>
          <w:lang w:val="en"/>
        </w:rPr>
        <w:t>6</w:t>
      </w:r>
      <w:r w:rsidRPr="00C95B2F">
        <w:rPr>
          <w:rFonts w:cstheme="minorHAnsi"/>
          <w:lang w:val="en"/>
        </w:rPr>
        <w:t>)</w:t>
      </w:r>
      <w:r w:rsidRPr="00C95B2F">
        <w:rPr>
          <w:rFonts w:cstheme="minorHAnsi"/>
          <w:lang w:val="en"/>
        </w:rPr>
        <w:t xml:space="preserve"> </w:t>
      </w:r>
      <w:r w:rsidRPr="00C95B2F">
        <w:rPr>
          <w:rFonts w:cstheme="minorHAnsi"/>
          <w:i/>
          <w:iCs/>
          <w:lang w:val="en"/>
        </w:rPr>
        <w:t>HUBZone joint venture eligible under the HUBZone Program. [Complete only if the offeror is a HUBZone small business concern</w:t>
      </w:r>
      <w:r w:rsidRPr="00C95B2F">
        <w:rPr>
          <w:rFonts w:cstheme="minorHAnsi"/>
          <w:lang w:val="en"/>
        </w:rPr>
        <w:t xml:space="preserve">.] The offeror represents, as part of its offer, that it </w:t>
      </w:r>
      <w:proofErr w:type="gramStart"/>
      <w:r w:rsidRPr="00C95B2F">
        <w:rPr>
          <w:rFonts w:cstheme="minorHAnsi"/>
        </w:rPr>
        <w:t>[  ]</w:t>
      </w:r>
      <w:proofErr w:type="gramEnd"/>
      <w:r w:rsidRPr="00C95B2F">
        <w:rPr>
          <w:rFonts w:cstheme="minorHAnsi"/>
        </w:rPr>
        <w:t xml:space="preserve"> </w:t>
      </w:r>
      <w:r w:rsidRPr="00C95B2F">
        <w:rPr>
          <w:rFonts w:cstheme="minorHAnsi"/>
          <w:lang w:val="en"/>
        </w:rPr>
        <w:t xml:space="preserve">is, </w:t>
      </w:r>
      <w:proofErr w:type="gramStart"/>
      <w:r w:rsidRPr="00C95B2F">
        <w:rPr>
          <w:rFonts w:cstheme="minorHAnsi"/>
        </w:rPr>
        <w:t>[  ]</w:t>
      </w:r>
      <w:proofErr w:type="gramEnd"/>
      <w:r w:rsidRPr="00C95B2F">
        <w:rPr>
          <w:rFonts w:cstheme="minorHAnsi"/>
        </w:rPr>
        <w:t xml:space="preserve"> </w:t>
      </w:r>
      <w:r w:rsidRPr="00C95B2F">
        <w:rPr>
          <w:rFonts w:cstheme="minorHAnsi"/>
          <w:lang w:val="en"/>
        </w:rPr>
        <w:t xml:space="preserve">is not a HUBZone joint venture that complies with the requirements of 13 CFR </w:t>
      </w:r>
      <w:r>
        <w:rPr>
          <w:rFonts w:cstheme="minorHAnsi"/>
          <w:lang w:val="en"/>
        </w:rPr>
        <w:t>126.616(a) through (c).</w:t>
      </w:r>
      <w:r w:rsidRPr="00C95B2F">
        <w:rPr>
          <w:rFonts w:cstheme="minorHAnsi"/>
          <w:i/>
          <w:iCs/>
          <w:lang w:val="en"/>
        </w:rPr>
        <w:t xml:space="preserve"> [The offeror shall enter the name and unique entity identifier of each party to the joint venture: </w:t>
      </w:r>
      <w:r w:rsidRPr="00C95B2F">
        <w:rPr>
          <w:rFonts w:cstheme="minorHAnsi"/>
          <w:lang w:val="en"/>
        </w:rPr>
        <w:t>_________________</w:t>
      </w:r>
      <w:r w:rsidRPr="00C95B2F">
        <w:rPr>
          <w:rFonts w:cstheme="minorHAnsi"/>
          <w:i/>
          <w:iCs/>
          <w:lang w:val="en"/>
        </w:rPr>
        <w:t>.</w:t>
      </w:r>
      <w:r w:rsidRPr="0099382D">
        <w:rPr>
          <w:rFonts w:cstheme="minorHAnsi"/>
          <w:lang w:val="en"/>
        </w:rPr>
        <w:t>]</w:t>
      </w:r>
      <w:r w:rsidRPr="00C95B2F">
        <w:rPr>
          <w:rFonts w:cstheme="minorHAnsi"/>
          <w:i/>
          <w:iCs/>
          <w:lang w:val="en"/>
        </w:rPr>
        <w:t xml:space="preserve"> </w:t>
      </w:r>
      <w:r w:rsidRPr="00C95B2F">
        <w:rPr>
          <w:rFonts w:cstheme="minorHAnsi"/>
          <w:lang w:val="en"/>
        </w:rPr>
        <w:t>Each HUBZone small business concern participating in the HUBZone joint venture must be certified as a HUBZone concern.</w:t>
      </w:r>
    </w:p>
    <w:p w14:paraId="56296D98" w14:textId="77777777" w:rsidR="004D44F5" w:rsidRPr="00C95B2F" w:rsidRDefault="004D44F5" w:rsidP="00C95B2F">
      <w:pPr>
        <w:rPr>
          <w:rFonts w:cstheme="minorHAnsi"/>
        </w:rPr>
      </w:pPr>
      <w:r w:rsidRPr="00C95B2F">
        <w:rPr>
          <w:rFonts w:cstheme="minorHAnsi"/>
        </w:rPr>
        <w:t xml:space="preserve">  (d) </w:t>
      </w:r>
      <w:r w:rsidRPr="00C95B2F">
        <w:rPr>
          <w:rFonts w:cstheme="minorHAnsi"/>
          <w:i/>
          <w:iCs/>
        </w:rPr>
        <w:t>Notice</w:t>
      </w:r>
      <w:r w:rsidRPr="00C95B2F">
        <w:rPr>
          <w:rFonts w:cstheme="minorHAnsi"/>
        </w:rPr>
        <w:t>.</w:t>
      </w:r>
    </w:p>
    <w:p w14:paraId="56296D99" w14:textId="77777777" w:rsidR="004D44F5" w:rsidRPr="00C95B2F" w:rsidRDefault="004D44F5" w:rsidP="00C95B2F">
      <w:pPr>
        <w:rPr>
          <w:rFonts w:cstheme="minorHAnsi"/>
        </w:rPr>
      </w:pPr>
      <w:r w:rsidRPr="00C95B2F">
        <w:rPr>
          <w:rFonts w:cstheme="minorHAnsi"/>
        </w:rPr>
        <w:t xml:space="preserve">  </w:t>
      </w:r>
      <w:r w:rsidRPr="00C95B2F">
        <w:rPr>
          <w:rFonts w:cstheme="minorHAnsi"/>
        </w:rPr>
        <w:t xml:space="preserve">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w:t>
      </w:r>
      <w:r w:rsidRPr="00C95B2F">
        <w:rPr>
          <w:rFonts w:cstheme="minorHAnsi"/>
        </w:rPr>
        <w:lastRenderedPageBreak/>
        <w:t xml:space="preserve">established pursuant to section 8, 9, 15, 31, and 36 of the Small Business Act or any other provision of Federal law that specifically references section 8(d) </w:t>
      </w:r>
      <w:r w:rsidRPr="00C95B2F">
        <w:rPr>
          <w:rFonts w:cstheme="minorHAnsi"/>
        </w:rPr>
        <w:t xml:space="preserve">for a definition of program eligibility, </w:t>
      </w:r>
      <w:r w:rsidRPr="00C95B2F">
        <w:rPr>
          <w:rFonts w:cstheme="minorHAnsi"/>
        </w:rPr>
        <w:t>will be</w:t>
      </w:r>
      <w:r w:rsidRPr="00C95B2F">
        <w:rPr>
          <w:rFonts w:cstheme="minorHAnsi"/>
        </w:rPr>
        <w:t>—</w:t>
      </w:r>
    </w:p>
    <w:p w14:paraId="56296D9A" w14:textId="77777777" w:rsidR="004D44F5" w:rsidRPr="00C95B2F" w:rsidRDefault="004D44F5" w:rsidP="00C95B2F">
      <w:pPr>
        <w:rPr>
          <w:rFonts w:cstheme="minorHAnsi"/>
        </w:rPr>
      </w:pPr>
      <w:r w:rsidRPr="00C95B2F">
        <w:rPr>
          <w:rFonts w:cstheme="minorHAnsi"/>
        </w:rPr>
        <w:t xml:space="preserve">    (1</w:t>
      </w:r>
      <w:r w:rsidRPr="00C95B2F">
        <w:rPr>
          <w:rFonts w:cstheme="minorHAnsi"/>
        </w:rPr>
        <w:t xml:space="preserve">) </w:t>
      </w:r>
      <w:r>
        <w:rPr>
          <w:rFonts w:cstheme="minorHAnsi"/>
        </w:rPr>
        <w:t>P</w:t>
      </w:r>
      <w:r w:rsidRPr="00C95B2F">
        <w:rPr>
          <w:rFonts w:cstheme="minorHAnsi"/>
        </w:rPr>
        <w:t xml:space="preserve">unished by imposition of fine, imprisonment, or </w:t>
      </w:r>
      <w:proofErr w:type="gramStart"/>
      <w:r w:rsidRPr="00C95B2F">
        <w:rPr>
          <w:rFonts w:cstheme="minorHAnsi"/>
        </w:rPr>
        <w:t>both;</w:t>
      </w:r>
      <w:proofErr w:type="gramEnd"/>
    </w:p>
    <w:p w14:paraId="56296D9B" w14:textId="77777777" w:rsidR="004D44F5" w:rsidRPr="00C95B2F" w:rsidRDefault="004D44F5" w:rsidP="00C95B2F">
      <w:pPr>
        <w:rPr>
          <w:rFonts w:cstheme="minorHAnsi"/>
        </w:rPr>
      </w:pPr>
      <w:r w:rsidRPr="00C95B2F">
        <w:rPr>
          <w:rFonts w:cstheme="minorHAnsi"/>
        </w:rPr>
        <w:t xml:space="preserve">    (2</w:t>
      </w:r>
      <w:r w:rsidRPr="00C95B2F">
        <w:rPr>
          <w:rFonts w:cstheme="minorHAnsi"/>
        </w:rPr>
        <w:t xml:space="preserve">) </w:t>
      </w:r>
      <w:r>
        <w:rPr>
          <w:rFonts w:cstheme="minorHAnsi"/>
        </w:rPr>
        <w:t>S</w:t>
      </w:r>
      <w:r w:rsidRPr="00C95B2F">
        <w:rPr>
          <w:rFonts w:cstheme="minorHAnsi"/>
        </w:rPr>
        <w:t>ubject to administrative remedies, including suspension and debarment; and</w:t>
      </w:r>
    </w:p>
    <w:p w14:paraId="56296D9C" w14:textId="77777777" w:rsidR="004D44F5" w:rsidRPr="00C95B2F" w:rsidRDefault="004D44F5" w:rsidP="00C95B2F">
      <w:pPr>
        <w:rPr>
          <w:rFonts w:cstheme="minorHAnsi"/>
        </w:rPr>
      </w:pPr>
      <w:r w:rsidRPr="00C95B2F">
        <w:rPr>
          <w:rFonts w:cstheme="minorHAnsi"/>
        </w:rPr>
        <w:t xml:space="preserve">    (3</w:t>
      </w:r>
      <w:r w:rsidRPr="00C95B2F">
        <w:rPr>
          <w:rFonts w:cstheme="minorHAnsi"/>
        </w:rPr>
        <w:t xml:space="preserve">) </w:t>
      </w:r>
      <w:r>
        <w:rPr>
          <w:rFonts w:cstheme="minorHAnsi"/>
        </w:rPr>
        <w:t>I</w:t>
      </w:r>
      <w:r w:rsidRPr="00C95B2F">
        <w:rPr>
          <w:rFonts w:cstheme="minorHAnsi"/>
        </w:rPr>
        <w:t>neligible for participation in programs conducted under the authority of the Act.</w:t>
      </w:r>
    </w:p>
    <w:p w14:paraId="56296D9D" w14:textId="77777777" w:rsidR="004D44F5" w:rsidRDefault="004D44F5" w:rsidP="00CF7FE1">
      <w:pPr>
        <w:jc w:val="center"/>
      </w:pPr>
      <w:r>
        <w:t>(End of Provision)</w:t>
      </w:r>
    </w:p>
    <w:p w14:paraId="56296D9E" w14:textId="77777777" w:rsidR="004D44F5" w:rsidRDefault="004D44F5">
      <w:pPr>
        <w:pStyle w:val="Heading2"/>
      </w:pPr>
      <w:bookmarkStart w:id="25" w:name="_Toc228786074"/>
      <w:proofErr w:type="gramStart"/>
      <w:r>
        <w:t>E.3</w:t>
      </w:r>
      <w:r>
        <w:t xml:space="preserve">  </w:t>
      </w:r>
      <w:r>
        <w:t>52.240</w:t>
      </w:r>
      <w:proofErr w:type="gramEnd"/>
      <w:r>
        <w:t>-</w:t>
      </w:r>
      <w:proofErr w:type="gramStart"/>
      <w:r>
        <w:t>90</w:t>
      </w:r>
      <w:r>
        <w:t xml:space="preserve">  </w:t>
      </w:r>
      <w:r>
        <w:t>SECURITY</w:t>
      </w:r>
      <w:proofErr w:type="gramEnd"/>
      <w:r>
        <w:t xml:space="preserve"> PROHIBITIONS AND EXCLUSIONS REPRESENTATIONS AND CERTIFICATION</w:t>
      </w:r>
      <w:r>
        <w:t xml:space="preserve">S </w:t>
      </w:r>
      <w:r>
        <w:t>(</w:t>
      </w:r>
      <w:r>
        <w:t>NOV 2025</w:t>
      </w:r>
      <w:r>
        <w:t>)</w:t>
      </w:r>
      <w:r>
        <w:t xml:space="preserve"> (D</w:t>
      </w:r>
      <w:r>
        <w:t>EVIATION</w:t>
      </w:r>
      <w:r>
        <w:t>)</w:t>
      </w:r>
      <w:bookmarkEnd w:id="25"/>
    </w:p>
    <w:p w14:paraId="56296D9F" w14:textId="77777777" w:rsidR="004D44F5" w:rsidRPr="00783A32" w:rsidRDefault="004D44F5" w:rsidP="00783A32">
      <w:r>
        <w:t xml:space="preserve">  </w:t>
      </w:r>
      <w:r w:rsidRPr="00783A32">
        <w:t>(a)</w:t>
      </w:r>
      <w:r>
        <w:t xml:space="preserve"> </w:t>
      </w:r>
      <w:r w:rsidRPr="00783A32">
        <w:rPr>
          <w:i/>
          <w:iCs/>
        </w:rPr>
        <w:t>Definitions.</w:t>
      </w:r>
      <w:r>
        <w:t xml:space="preserve"> </w:t>
      </w:r>
      <w:r w:rsidRPr="00783A32">
        <w:t>As used in this provision—</w:t>
      </w:r>
    </w:p>
    <w:p w14:paraId="56296DA0" w14:textId="77777777" w:rsidR="004D44F5" w:rsidRPr="00783A32" w:rsidRDefault="004D44F5"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783A32">
        <w:rPr>
          <w:i/>
          <w:iCs/>
        </w:rPr>
        <w:t>component</w:t>
      </w:r>
      <w:proofErr w:type="gramEnd"/>
      <w:r>
        <w:t xml:space="preserve"> </w:t>
      </w:r>
      <w:r w:rsidRPr="00783A32">
        <w:t>have the meanings provided in the clause 52.240-91, Security Prohibitions and Exclusions.</w:t>
      </w:r>
    </w:p>
    <w:p w14:paraId="56296DA1" w14:textId="77777777" w:rsidR="004D44F5" w:rsidRPr="00783A32" w:rsidRDefault="004D44F5" w:rsidP="00783A32">
      <w:r>
        <w:rPr>
          <w:i/>
          <w:iCs/>
        </w:rPr>
        <w:t xml:space="preserve">  </w:t>
      </w:r>
      <w:r w:rsidRPr="00783A32">
        <w:rPr>
          <w:i/>
          <w:iCs/>
        </w:rPr>
        <w:t>Business operations</w:t>
      </w:r>
      <w:r>
        <w:t xml:space="preserve"> </w:t>
      </w:r>
      <w:proofErr w:type="gramStart"/>
      <w:r w:rsidRPr="00783A32">
        <w:t>means</w:t>
      </w:r>
      <w:proofErr w:type="gramEnd"/>
      <w:r w:rsidRPr="00783A32">
        <w:t xml:space="preserve">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56296DA2" w14:textId="77777777" w:rsidR="004D44F5" w:rsidRPr="00783A32" w:rsidRDefault="004D44F5" w:rsidP="00783A32">
      <w:r>
        <w:rPr>
          <w:i/>
          <w:iCs/>
        </w:rPr>
        <w:t xml:space="preserve">  </w:t>
      </w:r>
      <w:r w:rsidRPr="00783A32">
        <w:rPr>
          <w:i/>
          <w:iCs/>
        </w:rPr>
        <w:t>Marginalized populations of Sudan</w:t>
      </w:r>
      <w:r>
        <w:t xml:space="preserve"> </w:t>
      </w:r>
      <w:proofErr w:type="gramStart"/>
      <w:r w:rsidRPr="00783A32">
        <w:t>means</w:t>
      </w:r>
      <w:proofErr w:type="gramEnd"/>
      <w:r w:rsidRPr="00783A32">
        <w:t>—</w:t>
      </w:r>
    </w:p>
    <w:p w14:paraId="56296DA3" w14:textId="77777777" w:rsidR="004D44F5" w:rsidRPr="00783A32" w:rsidRDefault="004D44F5"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56296DA4" w14:textId="77777777" w:rsidR="004D44F5" w:rsidRPr="00783A32" w:rsidRDefault="004D44F5" w:rsidP="00783A32">
      <w:r>
        <w:t xml:space="preserve"> </w:t>
      </w:r>
      <w:r>
        <w:t xml:space="preserve">  </w:t>
      </w:r>
      <w:r>
        <w:t xml:space="preserve"> </w:t>
      </w:r>
      <w:r w:rsidRPr="00783A32">
        <w:t>(2)</w:t>
      </w:r>
      <w:r>
        <w:t xml:space="preserve"> </w:t>
      </w:r>
      <w:r w:rsidRPr="00783A32">
        <w:t>Marginalized areas in Northern Sudan described in section 4(9) of such Act.</w:t>
      </w:r>
    </w:p>
    <w:p w14:paraId="56296DA5" w14:textId="77777777" w:rsidR="004D44F5" w:rsidRPr="00783A32" w:rsidRDefault="004D44F5" w:rsidP="00783A32">
      <w:r>
        <w:rPr>
          <w:i/>
          <w:iCs/>
        </w:rPr>
        <w:t xml:space="preserve">  </w:t>
      </w:r>
      <w:r w:rsidRPr="00783A32">
        <w:rPr>
          <w:i/>
          <w:iCs/>
        </w:rPr>
        <w:t>Restricted business operations</w:t>
      </w:r>
      <w:r>
        <w:t xml:space="preserve"> </w:t>
      </w:r>
      <w:proofErr w:type="gramStart"/>
      <w:r w:rsidRPr="00783A32">
        <w:t>means</w:t>
      </w:r>
      <w:proofErr w:type="gramEnd"/>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56296DA6" w14:textId="77777777" w:rsidR="004D44F5" w:rsidRPr="00783A32" w:rsidRDefault="004D44F5" w:rsidP="00783A32">
      <w:r>
        <w:t xml:space="preserve">  </w:t>
      </w:r>
      <w:r>
        <w:t xml:space="preserve">  </w:t>
      </w:r>
      <w:r w:rsidRPr="00783A32">
        <w:t>(1)</w:t>
      </w:r>
      <w:r>
        <w:t xml:space="preserve"> </w:t>
      </w:r>
      <w:r w:rsidRPr="00783A32">
        <w:t xml:space="preserve">Are conducted under contract directly and exclusively with the regional government of southern </w:t>
      </w:r>
      <w:proofErr w:type="gramStart"/>
      <w:r w:rsidRPr="00783A32">
        <w:t>Sudan;</w:t>
      </w:r>
      <w:proofErr w:type="gramEnd"/>
    </w:p>
    <w:p w14:paraId="56296DA7" w14:textId="77777777" w:rsidR="004D44F5" w:rsidRPr="00783A32" w:rsidRDefault="004D44F5" w:rsidP="00783A32">
      <w:r>
        <w:t xml:space="preserve">  </w:t>
      </w:r>
      <w:r>
        <w:t xml:space="preserve">  </w:t>
      </w:r>
      <w:r w:rsidRPr="00783A32">
        <w:t>(2)</w:t>
      </w:r>
      <w:r>
        <w:t xml:space="preserve"> </w:t>
      </w:r>
      <w:r w:rsidRPr="00783A32">
        <w:t xml:space="preserve">Are conducted under specific authorization from the Office of Foreign Assets Control in the Department of the Treasury, or are expressly exempted under Federal law from the requirement to be conducted under such </w:t>
      </w:r>
      <w:proofErr w:type="gramStart"/>
      <w:r w:rsidRPr="00783A32">
        <w:t>authorization;</w:t>
      </w:r>
      <w:proofErr w:type="gramEnd"/>
    </w:p>
    <w:p w14:paraId="56296DA8" w14:textId="77777777" w:rsidR="004D44F5" w:rsidRPr="00783A32" w:rsidRDefault="004D44F5" w:rsidP="00783A32">
      <w:r>
        <w:t xml:space="preserve">  </w:t>
      </w:r>
      <w:r>
        <w:t xml:space="preserve">  </w:t>
      </w:r>
      <w:r w:rsidRPr="00783A32">
        <w:t>(3)</w:t>
      </w:r>
      <w:r>
        <w:t xml:space="preserve"> </w:t>
      </w:r>
      <w:r w:rsidRPr="00783A32">
        <w:t xml:space="preserve">Consist of providing goods or services to marginalized populations of </w:t>
      </w:r>
      <w:proofErr w:type="gramStart"/>
      <w:r w:rsidRPr="00783A32">
        <w:t>Sudan;</w:t>
      </w:r>
      <w:proofErr w:type="gramEnd"/>
    </w:p>
    <w:p w14:paraId="56296DA9" w14:textId="77777777" w:rsidR="004D44F5" w:rsidRPr="00783A32" w:rsidRDefault="004D44F5" w:rsidP="00783A32">
      <w:r>
        <w:lastRenderedPageBreak/>
        <w:t xml:space="preserve">  </w:t>
      </w:r>
      <w:r>
        <w:t xml:space="preserve">  </w:t>
      </w:r>
      <w:r w:rsidRPr="00783A32">
        <w:t>(4)</w:t>
      </w:r>
      <w:r>
        <w:t xml:space="preserve"> </w:t>
      </w:r>
      <w:r w:rsidRPr="00783A32">
        <w:t xml:space="preserve">Consist of providing goods or services to an internationally recognized peacekeeping force or humanitarian </w:t>
      </w:r>
      <w:proofErr w:type="gramStart"/>
      <w:r w:rsidRPr="00783A32">
        <w:t>organization;</w:t>
      </w:r>
      <w:proofErr w:type="gramEnd"/>
    </w:p>
    <w:p w14:paraId="56296DAA" w14:textId="77777777" w:rsidR="004D44F5" w:rsidRPr="00783A32" w:rsidRDefault="004D44F5" w:rsidP="00783A32">
      <w:r>
        <w:t xml:space="preserve">  </w:t>
      </w:r>
      <w:r>
        <w:t xml:space="preserve">  </w:t>
      </w:r>
      <w:r w:rsidRPr="00783A32">
        <w:t>(5)</w:t>
      </w:r>
      <w:r>
        <w:t xml:space="preserve"> </w:t>
      </w:r>
      <w:r w:rsidRPr="00783A32">
        <w:t>Consist of providing goods or services that are used only to promote health or education; or</w:t>
      </w:r>
    </w:p>
    <w:p w14:paraId="56296DAB" w14:textId="77777777" w:rsidR="004D44F5" w:rsidRPr="00783A32" w:rsidRDefault="004D44F5" w:rsidP="00783A32">
      <w:r>
        <w:t xml:space="preserve">  </w:t>
      </w:r>
      <w:r>
        <w:t xml:space="preserve">  </w:t>
      </w:r>
      <w:r w:rsidRPr="00783A32">
        <w:t>(6)</w:t>
      </w:r>
      <w:r>
        <w:t xml:space="preserve"> </w:t>
      </w:r>
      <w:r w:rsidRPr="00783A32">
        <w:t>Have been voluntarily suspended.</w:t>
      </w:r>
    </w:p>
    <w:p w14:paraId="56296DAC" w14:textId="77777777" w:rsidR="004D44F5" w:rsidRPr="00783A32" w:rsidRDefault="004D44F5" w:rsidP="00783A32">
      <w:r>
        <w:rPr>
          <w:i/>
          <w:iCs/>
        </w:rPr>
        <w:t xml:space="preserve">  </w:t>
      </w:r>
      <w:r w:rsidRPr="00783A32">
        <w:rPr>
          <w:i/>
          <w:iCs/>
        </w:rPr>
        <w:t>Sensitive technology</w:t>
      </w:r>
      <w:r w:rsidRPr="00783A32">
        <w:t>—</w:t>
      </w:r>
    </w:p>
    <w:p w14:paraId="56296DAD" w14:textId="77777777" w:rsidR="004D44F5" w:rsidRPr="00783A32" w:rsidRDefault="004D44F5"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56296DAE" w14:textId="77777777" w:rsidR="004D44F5" w:rsidRPr="00783A32" w:rsidRDefault="004D44F5" w:rsidP="00783A32">
      <w:r>
        <w:t xml:space="preserve">  </w:t>
      </w:r>
      <w:r>
        <w:t xml:space="preserve">    </w:t>
      </w:r>
      <w:r w:rsidRPr="00783A32">
        <w:t>(i)</w:t>
      </w:r>
      <w:r>
        <w:t xml:space="preserve"> </w:t>
      </w:r>
      <w:r w:rsidRPr="00783A32">
        <w:t>To restrict the free flow of unbiased information in Iran; or</w:t>
      </w:r>
    </w:p>
    <w:p w14:paraId="56296DAF" w14:textId="77777777" w:rsidR="004D44F5" w:rsidRPr="00783A32" w:rsidRDefault="004D44F5" w:rsidP="00783A32">
      <w:r>
        <w:t xml:space="preserve">  </w:t>
      </w:r>
      <w:r>
        <w:t xml:space="preserve">    </w:t>
      </w:r>
      <w:r w:rsidRPr="00783A32">
        <w:t>(ii)</w:t>
      </w:r>
      <w:r>
        <w:t xml:space="preserve"> </w:t>
      </w:r>
      <w:r w:rsidRPr="00783A32">
        <w:t>To disrupt, monitor, or otherwise restrict speech of the people of Iran; and</w:t>
      </w:r>
    </w:p>
    <w:p w14:paraId="56296DB0" w14:textId="77777777" w:rsidR="004D44F5" w:rsidRPr="00783A32" w:rsidRDefault="004D44F5"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56296DB1" w14:textId="77777777" w:rsidR="004D44F5" w:rsidRPr="00783A32" w:rsidRDefault="004D44F5" w:rsidP="00783A32">
      <w:r>
        <w:t xml:space="preserve">  </w:t>
      </w:r>
      <w:r w:rsidRPr="00783A32">
        <w:t>(b)</w:t>
      </w:r>
      <w:r>
        <w:t xml:space="preserve"> </w:t>
      </w:r>
      <w:r w:rsidRPr="00783A32">
        <w:rPr>
          <w:i/>
          <w:iCs/>
        </w:rPr>
        <w:t>Procedures</w:t>
      </w:r>
      <w:r w:rsidRPr="00783A32">
        <w:t>.</w:t>
      </w:r>
    </w:p>
    <w:p w14:paraId="56296DB2" w14:textId="77777777" w:rsidR="004D44F5" w:rsidRPr="00783A32" w:rsidRDefault="004D44F5"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35"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56296DB3" w14:textId="77777777" w:rsidR="004D44F5" w:rsidRPr="00783A32" w:rsidRDefault="004D44F5" w:rsidP="00783A32">
      <w:r>
        <w:t xml:space="preserve">    </w:t>
      </w:r>
      <w:r w:rsidRPr="00783A32">
        <w:t>(2)</w:t>
      </w:r>
      <w:r>
        <w:t xml:space="preserve"> </w:t>
      </w:r>
      <w:r w:rsidRPr="00783A32">
        <w:rPr>
          <w:i/>
          <w:iCs/>
        </w:rPr>
        <w:t>FASCSA Orders</w:t>
      </w:r>
      <w:r w:rsidRPr="00783A32">
        <w:t>.</w:t>
      </w:r>
    </w:p>
    <w:p w14:paraId="56296DB4" w14:textId="77777777" w:rsidR="004D44F5" w:rsidRPr="00783A32" w:rsidRDefault="004D44F5"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56296DB5" w14:textId="77777777" w:rsidR="004D44F5" w:rsidRPr="00783A32" w:rsidRDefault="004D44F5"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56296DB6" w14:textId="77777777" w:rsidR="004D44F5" w:rsidRPr="00783A32" w:rsidRDefault="004D44F5" w:rsidP="00783A32">
      <w:r>
        <w:t xml:space="preserve">      </w:t>
      </w:r>
      <w:r w:rsidRPr="00783A32">
        <w:t>(iii)</w:t>
      </w:r>
      <w:r>
        <w:t xml:space="preserve"> </w:t>
      </w:r>
      <w:r w:rsidRPr="00783A32">
        <w:t>FASCSA orders issued after the date of solicitation do not apply unless added by an amendment to the solicitation.</w:t>
      </w:r>
    </w:p>
    <w:p w14:paraId="56296DB7" w14:textId="77777777" w:rsidR="004D44F5" w:rsidRPr="00783A32" w:rsidRDefault="004D44F5" w:rsidP="00783A32">
      <w:r>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information in the Offeror’s possession but does not need to include an internal or third-party </w:t>
      </w:r>
      <w:proofErr w:type="gramStart"/>
      <w:r w:rsidRPr="00783A32">
        <w:t>audit)—</w:t>
      </w:r>
      <w:proofErr w:type="gramEnd"/>
    </w:p>
    <w:p w14:paraId="56296DB8" w14:textId="77777777" w:rsidR="004D44F5" w:rsidRPr="00783A32" w:rsidRDefault="004D44F5"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56296DB9" w14:textId="77777777" w:rsidR="004D44F5" w:rsidRPr="00783A32" w:rsidRDefault="004D44F5"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56296DBA" w14:textId="77777777" w:rsidR="004D44F5" w:rsidRPr="00783A32" w:rsidRDefault="004D44F5" w:rsidP="00783A32">
      <w:r>
        <w:lastRenderedPageBreak/>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56296DBB" w14:textId="77777777" w:rsidR="004D44F5" w:rsidRPr="00783A32" w:rsidRDefault="004D44F5"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56296DBC" w14:textId="77777777" w:rsidR="004D44F5" w:rsidRPr="00783A32" w:rsidRDefault="004D44F5" w:rsidP="00783A32">
      <w:r>
        <w:t xml:space="preserve">  </w:t>
      </w:r>
      <w:r w:rsidRPr="00783A32">
        <w:t>(f)</w:t>
      </w:r>
      <w:r>
        <w:t xml:space="preserve"> </w:t>
      </w:r>
      <w:r w:rsidRPr="00783A32">
        <w:rPr>
          <w:i/>
          <w:iCs/>
        </w:rPr>
        <w:t>Iran Representation and Certifications</w:t>
      </w:r>
      <w:r w:rsidRPr="00783A32">
        <w:t>.</w:t>
      </w:r>
    </w:p>
    <w:p w14:paraId="56296DBD" w14:textId="77777777" w:rsidR="004D44F5" w:rsidRPr="00783A32" w:rsidRDefault="004D44F5"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56296DBE" w14:textId="77777777" w:rsidR="004D44F5" w:rsidRPr="00783A32" w:rsidRDefault="004D44F5" w:rsidP="00783A32">
      <w:r>
        <w:t xml:space="preserve">      </w:t>
      </w:r>
      <w:r w:rsidRPr="00783A32">
        <w:t>(i)</w:t>
      </w:r>
      <w:r>
        <w:t xml:space="preserve"> </w:t>
      </w:r>
      <w:r w:rsidRPr="00783A32">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783A32">
        <w:t>Iran;</w:t>
      </w:r>
      <w:proofErr w:type="gramEnd"/>
    </w:p>
    <w:p w14:paraId="56296DBF" w14:textId="77777777" w:rsidR="004D44F5" w:rsidRPr="00783A32" w:rsidRDefault="004D44F5"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56296DC0" w14:textId="77777777" w:rsidR="004D44F5" w:rsidRPr="00783A32" w:rsidRDefault="004D44F5"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36" w:history="1">
        <w:r w:rsidRPr="00FC16F2">
          <w:rPr>
            <w:rStyle w:val="Hyperlink"/>
            <w:i/>
            <w:iCs/>
          </w:rPr>
          <w:t>https://www.treasury.gov/resource-center/sanctions/SDN-List/Pages/default.aspx</w:t>
        </w:r>
      </w:hyperlink>
      <w:r w:rsidRPr="00783A32">
        <w:t>)</w:t>
      </w:r>
    </w:p>
    <w:p w14:paraId="56296DC1" w14:textId="77777777" w:rsidR="004D44F5" w:rsidRPr="00783A32" w:rsidRDefault="004D44F5" w:rsidP="00783A32">
      <w:r>
        <w:t xml:space="preserve">    </w:t>
      </w:r>
      <w:r w:rsidRPr="00783A32">
        <w:t>(2)</w:t>
      </w:r>
      <w:r>
        <w:t xml:space="preserve"> </w:t>
      </w:r>
      <w:r w:rsidRPr="00783A32">
        <w:t xml:space="preserve">Exception </w:t>
      </w:r>
      <w:proofErr w:type="gramStart"/>
      <w:r w:rsidRPr="00783A32">
        <w:t>for</w:t>
      </w:r>
      <w:proofErr w:type="gramEnd"/>
      <w:r w:rsidRPr="00783A32">
        <w:t xml:space="preserve"> trade agreements. The representation and certification requirements of paragraph (f)(1) of this provision do not apply if—</w:t>
      </w:r>
    </w:p>
    <w:p w14:paraId="56296DC2" w14:textId="77777777" w:rsidR="004D44F5" w:rsidRPr="00783A32" w:rsidRDefault="004D44F5" w:rsidP="00783A32">
      <w:r>
        <w:t xml:space="preserve">      </w:t>
      </w:r>
      <w:r w:rsidRPr="00783A32">
        <w:t>(i)</w:t>
      </w:r>
      <w:r>
        <w:t xml:space="preserve"> </w:t>
      </w:r>
      <w:r w:rsidRPr="00783A32">
        <w:t xml:space="preserve">This solicitation includes a </w:t>
      </w:r>
      <w:proofErr w:type="gramStart"/>
      <w:r w:rsidRPr="00783A32">
        <w:t>trade agreements</w:t>
      </w:r>
      <w:proofErr w:type="gramEnd"/>
      <w:r w:rsidRPr="00783A32">
        <w:t xml:space="preserve"> notice or certification (e.g., 52.225-6, Trade Agreements Certificate); and</w:t>
      </w:r>
    </w:p>
    <w:p w14:paraId="56296DC3" w14:textId="77777777" w:rsidR="004D44F5" w:rsidRPr="00783A32" w:rsidRDefault="004D44F5"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56296DC4" w14:textId="77777777" w:rsidR="004D44F5" w:rsidRPr="00783A32" w:rsidRDefault="004D44F5" w:rsidP="00783A32">
      <w:r>
        <w:t xml:space="preserve">      </w:t>
      </w:r>
      <w:r w:rsidRPr="00783A32">
        <w:t>(iii)</w:t>
      </w:r>
      <w:r>
        <w:t xml:space="preserve"> </w:t>
      </w:r>
      <w:r w:rsidRPr="00783A32">
        <w:t>The offeror shall email questions concerning sensitive technology to the Department of State at</w:t>
      </w:r>
      <w:r>
        <w:t xml:space="preserve"> </w:t>
      </w:r>
      <w:hyperlink r:id="rId37" w:history="1">
        <w:r w:rsidRPr="00FC16F2">
          <w:rPr>
            <w:rStyle w:val="Hyperlink"/>
            <w:i/>
            <w:iCs/>
          </w:rPr>
          <w:t>CISADA106@state.gov</w:t>
        </w:r>
      </w:hyperlink>
      <w:r w:rsidRPr="00783A32">
        <w:t>.</w:t>
      </w:r>
    </w:p>
    <w:p w14:paraId="56296DC5" w14:textId="77777777" w:rsidR="004D44F5" w:rsidRPr="00783A32" w:rsidRDefault="004D44F5" w:rsidP="00783A32">
      <w:r>
        <w:lastRenderedPageBreak/>
        <w:t xml:space="preserve">  </w:t>
      </w:r>
      <w:r w:rsidRPr="00783A32">
        <w:t>(g)</w:t>
      </w:r>
      <w:r>
        <w:t xml:space="preserve"> </w:t>
      </w:r>
      <w:r w:rsidRPr="00783A32">
        <w:rPr>
          <w:i/>
          <w:iCs/>
        </w:rPr>
        <w:t>Disclosure</w:t>
      </w:r>
      <w:r w:rsidRPr="00783A32">
        <w:t>.</w:t>
      </w:r>
    </w:p>
    <w:p w14:paraId="56296DC6" w14:textId="77777777" w:rsidR="004D44F5" w:rsidRPr="00783A32" w:rsidRDefault="004D44F5" w:rsidP="00783A32">
      <w:r>
        <w:t xml:space="preserve">    </w:t>
      </w:r>
      <w:r w:rsidRPr="00783A32">
        <w:t>(1)</w:t>
      </w:r>
      <w:r>
        <w:t xml:space="preserve"> </w:t>
      </w:r>
      <w:r w:rsidRPr="00783A32">
        <w:t xml:space="preserve">If the Offeror </w:t>
      </w:r>
      <w:proofErr w:type="gramStart"/>
      <w:r w:rsidRPr="00783A32">
        <w:t>is not able to</w:t>
      </w:r>
      <w:proofErr w:type="gramEnd"/>
      <w:r w:rsidRPr="00783A32">
        <w:t xml:space="preserve"> represent compliance with the prohibitions in paragraphs (c) or (d), then the Offeror shall disclose within 72 hours to the contracting office identified in paragraph (g)(2) the following information for each product or service not compliant:</w:t>
      </w:r>
    </w:p>
    <w:p w14:paraId="56296DC7" w14:textId="77777777" w:rsidR="004D44F5" w:rsidRPr="00783A32" w:rsidRDefault="004D44F5" w:rsidP="00783A32">
      <w:r>
        <w:t xml:space="preserve">      </w:t>
      </w:r>
      <w:r w:rsidRPr="00783A32">
        <w:t>(i)</w:t>
      </w:r>
      <w:r>
        <w:t xml:space="preserve"> </w:t>
      </w:r>
      <w:r w:rsidRPr="00783A32">
        <w:t xml:space="preserve">Contract number and order number, if </w:t>
      </w:r>
      <w:proofErr w:type="gramStart"/>
      <w:r w:rsidRPr="00783A32">
        <w:t>applicable;</w:t>
      </w:r>
      <w:proofErr w:type="gramEnd"/>
    </w:p>
    <w:p w14:paraId="56296DC8" w14:textId="77777777" w:rsidR="004D44F5" w:rsidRPr="00783A32" w:rsidRDefault="004D44F5" w:rsidP="00783A32">
      <w:r>
        <w:t xml:space="preserve">      </w:t>
      </w:r>
      <w:r w:rsidRPr="00783A32">
        <w:t>(ii)</w:t>
      </w:r>
      <w:r>
        <w:t xml:space="preserve"> </w:t>
      </w:r>
      <w:r w:rsidRPr="00783A32">
        <w:t xml:space="preserve">Identification of whether this disclosure relates to paragraph (c) on covered telecommunication equipment or services, or to paragraph (d) on FASCSA </w:t>
      </w:r>
      <w:proofErr w:type="gramStart"/>
      <w:r w:rsidRPr="00783A32">
        <w:t>orders;</w:t>
      </w:r>
      <w:proofErr w:type="gramEnd"/>
    </w:p>
    <w:p w14:paraId="56296DC9" w14:textId="77777777" w:rsidR="004D44F5" w:rsidRPr="00783A32" w:rsidRDefault="004D44F5"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783A32">
        <w:t>);</w:t>
      </w:r>
      <w:proofErr w:type="gramEnd"/>
    </w:p>
    <w:p w14:paraId="56296DCA" w14:textId="77777777" w:rsidR="004D44F5" w:rsidRPr="00783A32" w:rsidRDefault="004D44F5"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783A32">
        <w:t>);</w:t>
      </w:r>
      <w:proofErr w:type="gramEnd"/>
    </w:p>
    <w:p w14:paraId="56296DCB" w14:textId="77777777" w:rsidR="004D44F5" w:rsidRPr="00783A32" w:rsidRDefault="004D44F5" w:rsidP="00783A32">
      <w:r>
        <w:t xml:space="preserve">      </w:t>
      </w:r>
      <w:r w:rsidRPr="00783A32">
        <w:t>(v)</w:t>
      </w:r>
      <w:r>
        <w:t xml:space="preserve"> </w:t>
      </w:r>
      <w:r w:rsidRPr="00783A32">
        <w:t xml:space="preserve">Description of the functionality of the product or service and how that functionality impacts the risk to the product or </w:t>
      </w:r>
      <w:proofErr w:type="gramStart"/>
      <w:r w:rsidRPr="00783A32">
        <w:t>service;</w:t>
      </w:r>
      <w:proofErr w:type="gramEnd"/>
    </w:p>
    <w:p w14:paraId="56296DCC" w14:textId="77777777" w:rsidR="004D44F5" w:rsidRPr="00783A32" w:rsidRDefault="004D44F5"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roofErr w:type="gramStart"/>
      <w:r w:rsidRPr="00783A32">
        <w:t>);</w:t>
      </w:r>
      <w:proofErr w:type="gramEnd"/>
    </w:p>
    <w:p w14:paraId="56296DCD" w14:textId="77777777" w:rsidR="004D44F5" w:rsidRPr="00783A32" w:rsidRDefault="004D44F5" w:rsidP="00783A32">
      <w:r>
        <w:t xml:space="preserve">      </w:t>
      </w:r>
      <w:r w:rsidRPr="00783A32">
        <w:t>(vii)</w:t>
      </w:r>
      <w:r>
        <w:t xml:space="preserve"> </w:t>
      </w:r>
      <w:r w:rsidRPr="00783A32">
        <w:t xml:space="preserve">Whether alternative products or services are available that would be compliant with the </w:t>
      </w:r>
      <w:proofErr w:type="gramStart"/>
      <w:r w:rsidRPr="00783A32">
        <w:t>prohibition;</w:t>
      </w:r>
      <w:proofErr w:type="gramEnd"/>
    </w:p>
    <w:p w14:paraId="56296DCE" w14:textId="77777777" w:rsidR="004D44F5" w:rsidRPr="00783A32" w:rsidRDefault="004D44F5" w:rsidP="00783A32">
      <w:r>
        <w:t xml:space="preserve">      </w:t>
      </w:r>
      <w:r w:rsidRPr="00783A32">
        <w:t>(viii)</w:t>
      </w:r>
      <w:r>
        <w:t xml:space="preserve"> </w:t>
      </w:r>
      <w:r w:rsidRPr="00783A32">
        <w:t>If the product or service is related to item maintenance, include the following information on the item being maintained:</w:t>
      </w:r>
    </w:p>
    <w:p w14:paraId="56296DCF" w14:textId="77777777" w:rsidR="004D44F5" w:rsidRPr="00783A32" w:rsidRDefault="004D44F5" w:rsidP="00783A32">
      <w:r>
        <w:t xml:space="preserve">        </w:t>
      </w:r>
      <w:r w:rsidRPr="00783A32">
        <w:t>(A)</w:t>
      </w:r>
      <w:r>
        <w:t xml:space="preserve"> </w:t>
      </w:r>
      <w:proofErr w:type="gramStart"/>
      <w:r w:rsidRPr="00783A32">
        <w:t>Brand;</w:t>
      </w:r>
      <w:proofErr w:type="gramEnd"/>
    </w:p>
    <w:p w14:paraId="56296DD0" w14:textId="77777777" w:rsidR="004D44F5" w:rsidRPr="00783A32" w:rsidRDefault="004D44F5" w:rsidP="00783A32">
      <w:r>
        <w:t xml:space="preserve">        </w:t>
      </w:r>
      <w:r w:rsidRPr="00783A32">
        <w:t>(B)</w:t>
      </w:r>
      <w:r>
        <w:t xml:space="preserve"> </w:t>
      </w:r>
      <w:r w:rsidRPr="00783A32">
        <w:t>Model number, OEM number, manufacturer part number, or wholesaler number; and</w:t>
      </w:r>
    </w:p>
    <w:p w14:paraId="56296DD1" w14:textId="77777777" w:rsidR="004D44F5" w:rsidRPr="00783A32" w:rsidRDefault="004D44F5" w:rsidP="00783A32">
      <w:r>
        <w:t xml:space="preserve">        </w:t>
      </w:r>
      <w:r w:rsidRPr="00783A32">
        <w:t>(C)</w:t>
      </w:r>
      <w:r>
        <w:t xml:space="preserve"> </w:t>
      </w:r>
      <w:r w:rsidRPr="00783A32">
        <w:t>Item description, as applicable.</w:t>
      </w:r>
    </w:p>
    <w:p w14:paraId="56296DD2" w14:textId="77777777" w:rsidR="004D44F5" w:rsidRPr="00783A32" w:rsidRDefault="004D44F5" w:rsidP="00783A32">
      <w:r>
        <w:t xml:space="preserve">      </w:t>
      </w:r>
      <w:r w:rsidRPr="00783A32">
        <w:t>(ix)</w:t>
      </w:r>
      <w:r>
        <w:t xml:space="preserve"> </w:t>
      </w:r>
      <w:r w:rsidRPr="00783A32">
        <w:t>Any readily available information about mitigation actions undertaken or recommended.</w:t>
      </w:r>
    </w:p>
    <w:p w14:paraId="56296DD3" w14:textId="77777777" w:rsidR="004D44F5" w:rsidRPr="00783A32" w:rsidRDefault="004D44F5" w:rsidP="00783A32">
      <w:r>
        <w:t xml:space="preserve">    </w:t>
      </w:r>
      <w:r w:rsidRPr="00783A32">
        <w:t>(2)</w:t>
      </w:r>
      <w:r>
        <w:t xml:space="preserve"> </w:t>
      </w:r>
      <w:r w:rsidRPr="00783A32">
        <w:t>If a disclosure is required to be submitted to a contracting office, the offeror shall submit the disclosure as follows:</w:t>
      </w:r>
    </w:p>
    <w:p w14:paraId="56296DD4" w14:textId="77777777" w:rsidR="004D44F5" w:rsidRPr="00783A32" w:rsidRDefault="004D44F5" w:rsidP="00783A32">
      <w:r>
        <w:t xml:space="preserve">      </w:t>
      </w:r>
      <w:r w:rsidRPr="00783A32">
        <w:t>(i)</w:t>
      </w:r>
      <w:r>
        <w:t xml:space="preserve"> </w:t>
      </w:r>
      <w:r w:rsidRPr="00783A32">
        <w:t xml:space="preserve">If a Department of Defense contracting office, the offeror shall submit the disclosure to the website at </w:t>
      </w:r>
      <w:hyperlink r:id="rId38" w:history="1">
        <w:r w:rsidRPr="00AA01EB">
          <w:rPr>
            <w:rStyle w:val="Hyperlink"/>
            <w:i/>
            <w:iCs/>
          </w:rPr>
          <w:t>https://dibnet.dod.mil</w:t>
        </w:r>
      </w:hyperlink>
      <w:r w:rsidRPr="00783A32">
        <w:t>.</w:t>
      </w:r>
    </w:p>
    <w:p w14:paraId="56296DD5" w14:textId="77777777" w:rsidR="004D44F5" w:rsidRPr="00783A32" w:rsidRDefault="004D44F5" w:rsidP="00783A32">
      <w:r>
        <w:t xml:space="preserve">      </w:t>
      </w:r>
      <w:r w:rsidRPr="00783A32">
        <w:t>(ii)</w:t>
      </w:r>
      <w:r>
        <w:t xml:space="preserve"> </w:t>
      </w:r>
      <w:r w:rsidRPr="00783A32">
        <w:t>For all other contracting offices, the Offeror shall submit the disclosure to the Contracting Officer.</w:t>
      </w:r>
    </w:p>
    <w:p w14:paraId="56296DD6" w14:textId="77777777" w:rsidR="004D44F5" w:rsidRPr="00783A32" w:rsidRDefault="004D44F5" w:rsidP="00783A32">
      <w:r>
        <w:lastRenderedPageBreak/>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56296DD7" w14:textId="77777777" w:rsidR="004D44F5" w:rsidRPr="004013C4" w:rsidRDefault="004D44F5"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56296DD8" w14:textId="77777777" w:rsidR="004D44F5" w:rsidRDefault="004D44F5" w:rsidP="001C4DDA">
      <w:pPr>
        <w:jc w:val="center"/>
      </w:pPr>
      <w:r>
        <w:t>(End of Provision)</w:t>
      </w:r>
    </w:p>
    <w:p w14:paraId="56296DD9" w14:textId="77777777" w:rsidR="004D44F5" w:rsidRDefault="004D44F5">
      <w:pPr>
        <w:pStyle w:val="Heading2"/>
      </w:pPr>
      <w:bookmarkStart w:id="26" w:name="_Toc228786075"/>
      <w:proofErr w:type="gramStart"/>
      <w:r>
        <w:t>E.4</w:t>
      </w:r>
      <w:r>
        <w:t xml:space="preserve">  </w:t>
      </w:r>
      <w:r>
        <w:t>52.252</w:t>
      </w:r>
      <w:proofErr w:type="gramEnd"/>
      <w:r>
        <w:t>-</w:t>
      </w:r>
      <w:proofErr w:type="gramStart"/>
      <w:r>
        <w:t>1</w:t>
      </w:r>
      <w:r>
        <w:t xml:space="preserve">  </w:t>
      </w:r>
      <w:r>
        <w:t>SOLICITATION</w:t>
      </w:r>
      <w:proofErr w:type="gramEnd"/>
      <w:r>
        <w:t xml:space="preserve"> PROVISIONS INCORPORATED BY </w:t>
      </w:r>
      <w:proofErr w:type="gramStart"/>
      <w:r>
        <w:t>REFERENCE</w:t>
      </w:r>
      <w:r>
        <w:t xml:space="preserve">  (</w:t>
      </w:r>
      <w:proofErr w:type="gramEnd"/>
      <w:r>
        <w:t>FEB 1998</w:t>
      </w:r>
      <w:r>
        <w:t>)</w:t>
      </w:r>
      <w:bookmarkEnd w:id="26"/>
    </w:p>
    <w:p w14:paraId="56296DDA" w14:textId="77777777" w:rsidR="004D44F5" w:rsidRDefault="004D44F5">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56296DDB" w14:textId="77777777" w:rsidR="004D44F5" w:rsidRDefault="004D44F5" w:rsidP="004C2BF1">
      <w:pPr>
        <w:pStyle w:val="NoSpacing"/>
        <w:spacing w:before="160"/>
      </w:pPr>
      <w:r>
        <w:t xml:space="preserve">  https://www.acquisition.gov/far-overhaul/far-part-deviation-guide</w:t>
      </w:r>
    </w:p>
    <w:p w14:paraId="56296DDC" w14:textId="77777777" w:rsidR="004D44F5" w:rsidRDefault="004D44F5">
      <w:pPr>
        <w:pStyle w:val="NoSpacing"/>
      </w:pPr>
      <w:r>
        <w:t xml:space="preserve">  http://www.va.gov/oal/library/vaar/index.asp (VAAR)</w:t>
      </w:r>
    </w:p>
    <w:p w14:paraId="56296DDD" w14:textId="77777777" w:rsidR="004D44F5" w:rsidRDefault="004D44F5">
      <w:pPr>
        <w:pStyle w:val="NoSpacing"/>
      </w:pPr>
      <w:r>
        <w:t xml:space="preserve">  </w:t>
      </w:r>
    </w:p>
    <w:p w14:paraId="56296DDE" w14:textId="77777777" w:rsidR="004D44F5" w:rsidRDefault="004D44F5"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8E156C" w14:paraId="074C3CDA" w14:textId="77777777" w:rsidTr="00EE217E">
        <w:tc>
          <w:tcPr>
            <w:tcW w:w="1440" w:type="dxa"/>
          </w:tcPr>
          <w:p w14:paraId="524A9B9C" w14:textId="77777777" w:rsidR="008E156C" w:rsidRDefault="008E156C" w:rsidP="00EE217E">
            <w:pPr>
              <w:pStyle w:val="ByReference"/>
            </w:pPr>
            <w:bookmarkStart w:id="27" w:name="_Toc228786078"/>
            <w:r>
              <w:rPr>
                <w:b/>
                <w:u w:val="single"/>
              </w:rPr>
              <w:t>FAR Number</w:t>
            </w:r>
          </w:p>
        </w:tc>
        <w:tc>
          <w:tcPr>
            <w:tcW w:w="6192" w:type="dxa"/>
          </w:tcPr>
          <w:p w14:paraId="134097D3" w14:textId="77777777" w:rsidR="008E156C" w:rsidRDefault="008E156C" w:rsidP="00EE217E">
            <w:pPr>
              <w:pStyle w:val="ByReference"/>
            </w:pPr>
            <w:r>
              <w:rPr>
                <w:b/>
                <w:u w:val="single"/>
              </w:rPr>
              <w:t>Title</w:t>
            </w:r>
          </w:p>
        </w:tc>
        <w:tc>
          <w:tcPr>
            <w:tcW w:w="1440" w:type="dxa"/>
          </w:tcPr>
          <w:p w14:paraId="300D3F90" w14:textId="77777777" w:rsidR="008E156C" w:rsidRDefault="008E156C" w:rsidP="00EE217E">
            <w:pPr>
              <w:pStyle w:val="ByReference"/>
            </w:pPr>
            <w:r>
              <w:rPr>
                <w:b/>
                <w:u w:val="single"/>
              </w:rPr>
              <w:t>Date</w:t>
            </w:r>
          </w:p>
        </w:tc>
      </w:tr>
      <w:tr w:rsidR="008E156C" w14:paraId="155B4A1D" w14:textId="77777777" w:rsidTr="00EE217E">
        <w:tc>
          <w:tcPr>
            <w:tcW w:w="1440" w:type="dxa"/>
          </w:tcPr>
          <w:p w14:paraId="15DFC657" w14:textId="77777777" w:rsidR="008E156C" w:rsidRDefault="008E156C" w:rsidP="00EE217E">
            <w:pPr>
              <w:pStyle w:val="ByReference"/>
            </w:pPr>
            <w:r>
              <w:t>52.203-18</w:t>
            </w:r>
          </w:p>
        </w:tc>
        <w:tc>
          <w:tcPr>
            <w:tcW w:w="6192" w:type="dxa"/>
          </w:tcPr>
          <w:p w14:paraId="44C8A516" w14:textId="77777777" w:rsidR="008E156C" w:rsidRDefault="008E156C" w:rsidP="00EE217E">
            <w:pPr>
              <w:pStyle w:val="ByReference"/>
            </w:pPr>
            <w:r>
              <w:t>PROHIBITION ON CONTRACTING WITH ENTITIES THAT REQUIRE CERTAIN INTERNAL CONFIDENTIALITY AGREEMENTS OR STATEMENTS—REPRESENTATION</w:t>
            </w:r>
          </w:p>
        </w:tc>
        <w:tc>
          <w:tcPr>
            <w:tcW w:w="1440" w:type="dxa"/>
          </w:tcPr>
          <w:p w14:paraId="607220A5" w14:textId="77777777" w:rsidR="008E156C" w:rsidRDefault="008E156C" w:rsidP="00EE217E">
            <w:pPr>
              <w:pStyle w:val="ByReference"/>
            </w:pPr>
            <w:r>
              <w:t>JAN 2017</w:t>
            </w:r>
          </w:p>
        </w:tc>
      </w:tr>
      <w:tr w:rsidR="008E156C" w14:paraId="15D9C0F1" w14:textId="77777777" w:rsidTr="00EE217E">
        <w:tc>
          <w:tcPr>
            <w:tcW w:w="1440" w:type="dxa"/>
          </w:tcPr>
          <w:p w14:paraId="6A36EAC9" w14:textId="77777777" w:rsidR="008E156C" w:rsidRDefault="008E156C" w:rsidP="00EE217E">
            <w:pPr>
              <w:pStyle w:val="ByReference"/>
            </w:pPr>
            <w:r>
              <w:t>52.204-7</w:t>
            </w:r>
          </w:p>
        </w:tc>
        <w:tc>
          <w:tcPr>
            <w:tcW w:w="6192" w:type="dxa"/>
          </w:tcPr>
          <w:p w14:paraId="57DA2052" w14:textId="15EC57E6" w:rsidR="008E156C" w:rsidRDefault="008E156C" w:rsidP="00EE217E">
            <w:pPr>
              <w:pStyle w:val="ByReference"/>
            </w:pPr>
            <w:r>
              <w:t>SYSTEM FOR AWARD MANAGEMENT</w:t>
            </w:r>
            <w:r>
              <w:t xml:space="preserve"> (DEVIATAION)</w:t>
            </w:r>
          </w:p>
        </w:tc>
        <w:tc>
          <w:tcPr>
            <w:tcW w:w="1440" w:type="dxa"/>
          </w:tcPr>
          <w:p w14:paraId="6616DAEE" w14:textId="1B7CE31E" w:rsidR="008E156C" w:rsidRDefault="008E156C" w:rsidP="00EE217E">
            <w:pPr>
              <w:pStyle w:val="ByReference"/>
            </w:pPr>
            <w:r>
              <w:t>NOV 202</w:t>
            </w:r>
            <w:r>
              <w:t>5</w:t>
            </w:r>
          </w:p>
        </w:tc>
      </w:tr>
      <w:tr w:rsidR="008E156C" w14:paraId="64C294F5" w14:textId="77777777" w:rsidTr="00EE217E">
        <w:tc>
          <w:tcPr>
            <w:tcW w:w="1440" w:type="dxa"/>
          </w:tcPr>
          <w:p w14:paraId="5DCBA747" w14:textId="77777777" w:rsidR="008E156C" w:rsidRDefault="008E156C" w:rsidP="00EE217E">
            <w:pPr>
              <w:pStyle w:val="ByReference"/>
            </w:pPr>
            <w:r>
              <w:t>52.214-21</w:t>
            </w:r>
          </w:p>
        </w:tc>
        <w:tc>
          <w:tcPr>
            <w:tcW w:w="6192" w:type="dxa"/>
          </w:tcPr>
          <w:p w14:paraId="68DD44CE" w14:textId="77777777" w:rsidR="008E156C" w:rsidRDefault="008E156C" w:rsidP="00EE217E">
            <w:pPr>
              <w:pStyle w:val="ByReference"/>
            </w:pPr>
            <w:r>
              <w:t>DESCRIPTIVE LITERATURE</w:t>
            </w:r>
          </w:p>
        </w:tc>
        <w:tc>
          <w:tcPr>
            <w:tcW w:w="1440" w:type="dxa"/>
          </w:tcPr>
          <w:p w14:paraId="0BA56FE7" w14:textId="77777777" w:rsidR="008E156C" w:rsidRDefault="008E156C" w:rsidP="00EE217E">
            <w:pPr>
              <w:pStyle w:val="ByReference"/>
            </w:pPr>
            <w:r>
              <w:t>APR 2002</w:t>
            </w:r>
          </w:p>
        </w:tc>
      </w:tr>
      <w:tr w:rsidR="008E156C" w14:paraId="1513DA25" w14:textId="77777777" w:rsidTr="00EE217E">
        <w:tc>
          <w:tcPr>
            <w:tcW w:w="1440" w:type="dxa"/>
          </w:tcPr>
          <w:p w14:paraId="17D96302" w14:textId="77777777" w:rsidR="008E156C" w:rsidRDefault="008E156C" w:rsidP="00EE217E">
            <w:pPr>
              <w:pStyle w:val="ByReference"/>
            </w:pPr>
            <w:r>
              <w:t>52.240-90</w:t>
            </w:r>
          </w:p>
        </w:tc>
        <w:tc>
          <w:tcPr>
            <w:tcW w:w="6192" w:type="dxa"/>
          </w:tcPr>
          <w:p w14:paraId="09B7FBB4" w14:textId="77777777" w:rsidR="008E156C" w:rsidRDefault="008E156C" w:rsidP="00EE217E">
            <w:pPr>
              <w:pStyle w:val="ByReference"/>
            </w:pPr>
            <w:r>
              <w:t>SECURITY PROHIBITIONS AND EXCLUSIONS REPRESENTATIONS AND CERTIFICATIONS (DEVIATION)</w:t>
            </w:r>
          </w:p>
        </w:tc>
        <w:tc>
          <w:tcPr>
            <w:tcW w:w="1440" w:type="dxa"/>
          </w:tcPr>
          <w:p w14:paraId="723FCFCD" w14:textId="77777777" w:rsidR="008E156C" w:rsidRDefault="008E156C" w:rsidP="00EE217E">
            <w:pPr>
              <w:pStyle w:val="ByReference"/>
            </w:pPr>
            <w:r>
              <w:t>NOV 2025</w:t>
            </w:r>
          </w:p>
        </w:tc>
      </w:tr>
      <w:tr w:rsidR="008E156C" w14:paraId="51D1C5CC" w14:textId="77777777" w:rsidTr="00EE217E">
        <w:tc>
          <w:tcPr>
            <w:tcW w:w="1440" w:type="dxa"/>
          </w:tcPr>
          <w:p w14:paraId="35A47BDC" w14:textId="77777777" w:rsidR="008E156C" w:rsidRDefault="008E156C" w:rsidP="00EE217E">
            <w:pPr>
              <w:pStyle w:val="ByReference"/>
            </w:pPr>
            <w:r>
              <w:t>52.225-5</w:t>
            </w:r>
          </w:p>
        </w:tc>
        <w:tc>
          <w:tcPr>
            <w:tcW w:w="6192" w:type="dxa"/>
          </w:tcPr>
          <w:p w14:paraId="0230662A" w14:textId="77777777" w:rsidR="008E156C" w:rsidRDefault="008E156C" w:rsidP="00EE217E">
            <w:pPr>
              <w:pStyle w:val="ByReference"/>
            </w:pPr>
            <w:r>
              <w:t>TRADE AGREEMENTS</w:t>
            </w:r>
          </w:p>
        </w:tc>
        <w:tc>
          <w:tcPr>
            <w:tcW w:w="1440" w:type="dxa"/>
          </w:tcPr>
          <w:p w14:paraId="15CC186D" w14:textId="77777777" w:rsidR="008E156C" w:rsidRDefault="008E156C" w:rsidP="00EE217E">
            <w:pPr>
              <w:pStyle w:val="ByReference"/>
            </w:pPr>
            <w:r>
              <w:t>NOV 2023</w:t>
            </w:r>
          </w:p>
        </w:tc>
      </w:tr>
      <w:tr w:rsidR="008E156C" w14:paraId="5B3DA294" w14:textId="77777777" w:rsidTr="00EE217E">
        <w:tc>
          <w:tcPr>
            <w:tcW w:w="1440" w:type="dxa"/>
          </w:tcPr>
          <w:p w14:paraId="779DF66D" w14:textId="77777777" w:rsidR="008E156C" w:rsidRDefault="008E156C" w:rsidP="00EE217E">
            <w:pPr>
              <w:pStyle w:val="ByReference"/>
            </w:pPr>
            <w:r>
              <w:t>52.225-18</w:t>
            </w:r>
          </w:p>
        </w:tc>
        <w:tc>
          <w:tcPr>
            <w:tcW w:w="6192" w:type="dxa"/>
          </w:tcPr>
          <w:p w14:paraId="0203B334" w14:textId="77777777" w:rsidR="008E156C" w:rsidRDefault="008E156C" w:rsidP="00EE217E">
            <w:pPr>
              <w:pStyle w:val="ByReference"/>
            </w:pPr>
            <w:r>
              <w:t>PLACE OF MANUFACTURE</w:t>
            </w:r>
          </w:p>
        </w:tc>
        <w:tc>
          <w:tcPr>
            <w:tcW w:w="1440" w:type="dxa"/>
          </w:tcPr>
          <w:p w14:paraId="62FE9241" w14:textId="77777777" w:rsidR="008E156C" w:rsidRDefault="008E156C" w:rsidP="00EE217E">
            <w:pPr>
              <w:pStyle w:val="ByReference"/>
            </w:pPr>
            <w:r>
              <w:t>AUG 2018</w:t>
            </w:r>
          </w:p>
        </w:tc>
      </w:tr>
      <w:tr w:rsidR="008E156C" w14:paraId="0A0B9730" w14:textId="77777777" w:rsidTr="00EE217E">
        <w:tc>
          <w:tcPr>
            <w:tcW w:w="1440" w:type="dxa"/>
          </w:tcPr>
          <w:p w14:paraId="6692E5E0" w14:textId="77777777" w:rsidR="008E156C" w:rsidRDefault="008E156C" w:rsidP="00EE217E">
            <w:pPr>
              <w:pStyle w:val="ByReference"/>
            </w:pPr>
            <w:r>
              <w:t>52.229-11</w:t>
            </w:r>
          </w:p>
        </w:tc>
        <w:tc>
          <w:tcPr>
            <w:tcW w:w="6192" w:type="dxa"/>
          </w:tcPr>
          <w:p w14:paraId="2C89A19C" w14:textId="26F6BAF0" w:rsidR="008E156C" w:rsidRDefault="008E156C" w:rsidP="00EE217E">
            <w:pPr>
              <w:pStyle w:val="ByReference"/>
            </w:pPr>
            <w:r>
              <w:t>TAX ON CERTAIN FOREIGN PROCUREMENTS—NOTICE AND REPRESENTATION</w:t>
            </w:r>
            <w:r>
              <w:t xml:space="preserve"> (DEVIATION)</w:t>
            </w:r>
          </w:p>
        </w:tc>
        <w:tc>
          <w:tcPr>
            <w:tcW w:w="1440" w:type="dxa"/>
          </w:tcPr>
          <w:p w14:paraId="3709B257" w14:textId="2FFECADF" w:rsidR="008E156C" w:rsidRDefault="008E156C" w:rsidP="00EE217E">
            <w:pPr>
              <w:pStyle w:val="ByReference"/>
            </w:pPr>
            <w:r>
              <w:t>NOV 2025</w:t>
            </w:r>
          </w:p>
        </w:tc>
      </w:tr>
      <w:tr w:rsidR="008E156C" w14:paraId="6E9BE49C" w14:textId="77777777" w:rsidTr="00EE217E">
        <w:tc>
          <w:tcPr>
            <w:tcW w:w="1440" w:type="dxa"/>
          </w:tcPr>
          <w:p w14:paraId="79B3CF45" w14:textId="77777777" w:rsidR="008E156C" w:rsidRDefault="008E156C" w:rsidP="00EE217E">
            <w:pPr>
              <w:pStyle w:val="ByReference"/>
            </w:pPr>
            <w:r>
              <w:t>852.215-72</w:t>
            </w:r>
          </w:p>
        </w:tc>
        <w:tc>
          <w:tcPr>
            <w:tcW w:w="6192" w:type="dxa"/>
          </w:tcPr>
          <w:p w14:paraId="02238B2C" w14:textId="77777777" w:rsidR="008E156C" w:rsidRDefault="008E156C" w:rsidP="00EE217E">
            <w:pPr>
              <w:pStyle w:val="ByReference"/>
            </w:pPr>
            <w:r>
              <w:t>NOTICE OF INTENT TO RE-SOLICIT</w:t>
            </w:r>
          </w:p>
        </w:tc>
        <w:tc>
          <w:tcPr>
            <w:tcW w:w="1440" w:type="dxa"/>
          </w:tcPr>
          <w:p w14:paraId="289EC943" w14:textId="77777777" w:rsidR="008E156C" w:rsidRDefault="008E156C" w:rsidP="00EE217E">
            <w:pPr>
              <w:pStyle w:val="ByReference"/>
            </w:pPr>
            <w:r>
              <w:t>OCT 2019</w:t>
            </w:r>
          </w:p>
        </w:tc>
      </w:tr>
    </w:tbl>
    <w:p w14:paraId="6D9E1A46" w14:textId="77777777" w:rsidR="008E156C" w:rsidRDefault="008E156C" w:rsidP="008E156C">
      <w:pPr>
        <w:tabs>
          <w:tab w:val="left" w:pos="3240"/>
        </w:tabs>
      </w:pPr>
      <w:r>
        <w:tab/>
        <w:t>(End of Addendum to 52.212-1)</w:t>
      </w:r>
    </w:p>
    <w:p w14:paraId="56296E16" w14:textId="77777777" w:rsidR="004D44F5" w:rsidRDefault="004D44F5" w:rsidP="00581433">
      <w:pPr>
        <w:pStyle w:val="Heading2"/>
      </w:pPr>
      <w:proofErr w:type="gramStart"/>
      <w:r>
        <w:t>E.7  52.212</w:t>
      </w:r>
      <w:proofErr w:type="gramEnd"/>
      <w:r>
        <w:t>-</w:t>
      </w:r>
      <w:proofErr w:type="gramStart"/>
      <w:r>
        <w:t xml:space="preserve">2  </w:t>
      </w:r>
      <w:r>
        <w:t>EVALUATION</w:t>
      </w:r>
      <w:proofErr w:type="gramEnd"/>
      <w:r>
        <w:t xml:space="preserve">—COMMERCIAL PRODUCTS AND COMMERCIAL SERVICES (NOV </w:t>
      </w:r>
      <w:proofErr w:type="gramStart"/>
      <w:r>
        <w:t>2021)</w:t>
      </w:r>
      <w:r w:rsidRPr="009668AF">
        <w:t>(</w:t>
      </w:r>
      <w:proofErr w:type="gramEnd"/>
      <w:r w:rsidRPr="009668AF">
        <w:t xml:space="preserve">DEVIATION </w:t>
      </w:r>
      <w:r>
        <w:t>OCT</w:t>
      </w:r>
      <w:r w:rsidRPr="009668AF">
        <w:t xml:space="preserve"> 2025</w:t>
      </w:r>
      <w:r>
        <w:t>)</w:t>
      </w:r>
      <w:bookmarkEnd w:id="27"/>
    </w:p>
    <w:p w14:paraId="56296E17" w14:textId="77777777" w:rsidR="004D44F5" w:rsidRPr="00F82A3D" w:rsidRDefault="004D44F5" w:rsidP="00F82A3D">
      <w:pPr>
        <w:shd w:val="clear" w:color="auto" w:fill="FFFFFF"/>
        <w:spacing w:after="150" w:line="360" w:lineRule="atLeast"/>
        <w:textAlignment w:val="baseline"/>
        <w:rPr>
          <w:rFonts w:eastAsia="Times New Roman" w:cstheme="minorHAnsi"/>
          <w:color w:val="000000"/>
          <w:szCs w:val="20"/>
        </w:rPr>
      </w:pPr>
      <w:r w:rsidRPr="00F82A3D">
        <w:rPr>
          <w:rFonts w:eastAsia="Times New Roman" w:cstheme="minorHAnsi"/>
          <w:color w:val="000000"/>
          <w:szCs w:val="20"/>
        </w:rPr>
        <w:t>As prescribed in 12.205(a)(2), insert a provision substantially as follows:</w:t>
      </w:r>
    </w:p>
    <w:p w14:paraId="56296E18" w14:textId="77777777" w:rsidR="004D44F5" w:rsidRPr="00F82A3D" w:rsidRDefault="004D44F5" w:rsidP="00F82A3D">
      <w:pPr>
        <w:shd w:val="clear" w:color="auto" w:fill="FFFFFF"/>
        <w:spacing w:after="150" w:line="360" w:lineRule="atLeast"/>
        <w:textAlignment w:val="baseline"/>
        <w:rPr>
          <w:rFonts w:eastAsia="Times New Roman" w:cstheme="minorHAnsi"/>
          <w:color w:val="000000"/>
          <w:szCs w:val="20"/>
        </w:rPr>
      </w:pPr>
      <w:r w:rsidRPr="00F82A3D">
        <w:rPr>
          <w:rFonts w:eastAsia="Times New Roman" w:cstheme="minorHAnsi"/>
          <w:color w:val="000000"/>
          <w:szCs w:val="20"/>
        </w:rPr>
        <w:t>Evaluation—Commercial Products and Commercial Services (Deviation Date)</w:t>
      </w:r>
    </w:p>
    <w:p w14:paraId="56296E19" w14:textId="77777777" w:rsidR="004D44F5" w:rsidRPr="00F82A3D" w:rsidRDefault="004D44F5" w:rsidP="00F82A3D">
      <w:pPr>
        <w:shd w:val="clear" w:color="auto" w:fill="FFFFFF"/>
        <w:spacing w:after="150" w:line="360" w:lineRule="atLeast"/>
        <w:textAlignment w:val="baseline"/>
        <w:rPr>
          <w:rFonts w:eastAsia="Times New Roman" w:cstheme="minorHAnsi"/>
          <w:color w:val="000000"/>
          <w:szCs w:val="20"/>
        </w:rPr>
      </w:pPr>
      <w:r w:rsidRPr="00F82A3D">
        <w:rPr>
          <w:rFonts w:eastAsia="Times New Roman" w:cstheme="minorHAnsi"/>
          <w:color w:val="000000"/>
          <w:szCs w:val="20"/>
        </w:rPr>
        <w:lastRenderedPageBreak/>
        <w:t xml:space="preserve">(a) Evaluation factors. The Government will award a contract resulting from this solicitation to the </w:t>
      </w:r>
      <w:proofErr w:type="gramStart"/>
      <w:r w:rsidRPr="00F82A3D">
        <w:rPr>
          <w:rFonts w:eastAsia="Times New Roman" w:cstheme="minorHAnsi"/>
          <w:color w:val="000000"/>
          <w:szCs w:val="20"/>
        </w:rPr>
        <w:t>responsible Offeror</w:t>
      </w:r>
      <w:proofErr w:type="gramEnd"/>
      <w:r w:rsidRPr="00F82A3D">
        <w:rPr>
          <w:rFonts w:eastAsia="Times New Roman" w:cstheme="minorHAnsi"/>
          <w:color w:val="000000"/>
          <w:szCs w:val="20"/>
        </w:rPr>
        <w:t xml:space="preserve"> whose offer conforming to the solicitation will be most advantageous to the Government, price and other factors considered. The following factors will be used to evaluate offers:</w:t>
      </w:r>
    </w:p>
    <w:p w14:paraId="56296E1A" w14:textId="77777777" w:rsidR="004D44F5" w:rsidRDefault="004D44F5" w:rsidP="00F82A3D">
      <w:pPr>
        <w:pStyle w:val="ListParagraph"/>
        <w:numPr>
          <w:ilvl w:val="0"/>
          <w:numId w:val="10"/>
        </w:numPr>
      </w:pPr>
      <w:bookmarkStart w:id="28" w:name="_Hlk221779845"/>
      <w:r>
        <w:t xml:space="preserve">Technical Factor (functionality) - The Government is looking for overall functionality of the equipment. Quotes shall be clear in that the proposed solution meets or exceeds the requirements of the Statement of </w:t>
      </w:r>
      <w:r>
        <w:t>Need</w:t>
      </w:r>
      <w:r>
        <w:t>. Quotes that demonstrate more features with added ease of use and convenience may be rated more favorably</w:t>
      </w:r>
      <w:r>
        <w:t>.</w:t>
      </w:r>
      <w:r>
        <w:t xml:space="preserve"> </w:t>
      </w:r>
    </w:p>
    <w:p w14:paraId="56296E1B" w14:textId="77777777" w:rsidR="004D44F5" w:rsidRDefault="004D44F5" w:rsidP="00F82A3D">
      <w:pPr>
        <w:pStyle w:val="ListParagraph"/>
      </w:pPr>
    </w:p>
    <w:p w14:paraId="56296E1C" w14:textId="77777777" w:rsidR="004D44F5" w:rsidRDefault="004D44F5" w:rsidP="00F82A3D">
      <w:pPr>
        <w:pStyle w:val="ListParagraph"/>
        <w:numPr>
          <w:ilvl w:val="0"/>
          <w:numId w:val="10"/>
        </w:numPr>
      </w:pPr>
      <w:r>
        <w:t xml:space="preserve">Technical Factor (performance) – The Government is assessing the overall </w:t>
      </w:r>
      <w:r>
        <w:t xml:space="preserve">laser marking </w:t>
      </w:r>
      <w:r>
        <w:t>performance.  Quotes that demonstrate time saving methodologies may be rated more favorably.</w:t>
      </w:r>
    </w:p>
    <w:p w14:paraId="56296E1D" w14:textId="77777777" w:rsidR="004D44F5" w:rsidRDefault="004D44F5" w:rsidP="00F82A3D">
      <w:pPr>
        <w:pStyle w:val="ListParagraph"/>
      </w:pPr>
    </w:p>
    <w:p w14:paraId="56296E1E" w14:textId="77777777" w:rsidR="004D44F5" w:rsidRDefault="004D44F5" w:rsidP="00F82A3D">
      <w:pPr>
        <w:pStyle w:val="ListParagraph"/>
        <w:numPr>
          <w:ilvl w:val="0"/>
          <w:numId w:val="10"/>
        </w:numPr>
      </w:pPr>
      <w:r>
        <w:t xml:space="preserve">Price Factor - The quote should contain the vendor’s best terms from a price standpoint. The Government will evaluate quotes for award purposes by adding the total price for all contract line items for a total price.    </w:t>
      </w:r>
    </w:p>
    <w:p w14:paraId="56296E1F" w14:textId="77777777" w:rsidR="004D44F5" w:rsidRDefault="004D44F5" w:rsidP="00F82A3D">
      <w:pPr>
        <w:pStyle w:val="ListParagraph"/>
      </w:pPr>
    </w:p>
    <w:p w14:paraId="56296E20" w14:textId="77777777" w:rsidR="004D44F5" w:rsidRPr="00F82A3D" w:rsidRDefault="004D44F5" w:rsidP="00F82A3D">
      <w:pPr>
        <w:pStyle w:val="ListParagraph"/>
        <w:numPr>
          <w:ilvl w:val="0"/>
          <w:numId w:val="10"/>
        </w:numPr>
      </w:pPr>
      <w:r>
        <w:t xml:space="preserve">Past Performance - </w:t>
      </w:r>
      <w:r w:rsidRPr="007B0204">
        <w:rPr>
          <w:spacing w:val="-6"/>
        </w:rPr>
        <w:t xml:space="preserve">Submit information on your </w:t>
      </w:r>
      <w:r>
        <w:rPr>
          <w:spacing w:val="-6"/>
        </w:rPr>
        <w:t xml:space="preserve">past performance </w:t>
      </w:r>
      <w:r w:rsidRPr="007B0204">
        <w:rPr>
          <w:spacing w:val="-6"/>
        </w:rPr>
        <w:t>doing work that is similar in size and scope to this requirement.</w:t>
      </w:r>
    </w:p>
    <w:bookmarkEnd w:id="28"/>
    <w:p w14:paraId="56296E21" w14:textId="77777777" w:rsidR="004D44F5" w:rsidRPr="00F82A3D" w:rsidRDefault="004D44F5" w:rsidP="00F82A3D">
      <w:pPr>
        <w:shd w:val="clear" w:color="auto" w:fill="FFFFFF"/>
        <w:spacing w:after="150" w:line="360" w:lineRule="atLeast"/>
        <w:textAlignment w:val="baseline"/>
        <w:rPr>
          <w:rFonts w:eastAsia="Times New Roman" w:cstheme="minorHAnsi"/>
          <w:color w:val="000000"/>
          <w:szCs w:val="20"/>
        </w:rPr>
      </w:pPr>
      <w:r w:rsidRPr="00F82A3D">
        <w:rPr>
          <w:rFonts w:eastAsia="Times New Roman" w:cstheme="minorHAnsi"/>
          <w:color w:val="000000"/>
          <w:szCs w:val="20"/>
        </w:rPr>
        <w:t>(b) </w:t>
      </w:r>
      <w:r w:rsidRPr="00F82A3D">
        <w:rPr>
          <w:rFonts w:eastAsia="Times New Roman" w:cstheme="minorHAnsi"/>
          <w:i/>
          <w:iCs/>
          <w:color w:val="000000"/>
          <w:szCs w:val="20"/>
        </w:rPr>
        <w:t>Options (if applicable)</w:t>
      </w:r>
      <w:r w:rsidRPr="00F82A3D">
        <w:rPr>
          <w:rFonts w:eastAsia="Times New Roman" w:cstheme="minorHAnsi"/>
          <w:color w:val="000000"/>
          <w:szCs w:val="20"/>
        </w:rPr>
        <w:t>. The Government will evaluate offers for award purposes by adding the total price for all options to the total price for the basic requirement. The Government may determine that an offer is unacceptable if the option prices are significantly unbalanced. The evaluation of options does not obligate the Government to exercise the option(s).</w:t>
      </w:r>
    </w:p>
    <w:p w14:paraId="56296E22" w14:textId="77777777" w:rsidR="004D44F5" w:rsidRPr="00F82A3D" w:rsidRDefault="004D44F5" w:rsidP="00F82A3D">
      <w:pPr>
        <w:shd w:val="clear" w:color="auto" w:fill="FFFFFF"/>
        <w:spacing w:after="150" w:line="360" w:lineRule="atLeast"/>
        <w:textAlignment w:val="baseline"/>
        <w:rPr>
          <w:rFonts w:eastAsia="Times New Roman" w:cstheme="minorHAnsi"/>
          <w:color w:val="000000"/>
          <w:szCs w:val="20"/>
        </w:rPr>
      </w:pPr>
      <w:r w:rsidRPr="00F82A3D">
        <w:rPr>
          <w:rFonts w:eastAsia="Times New Roman" w:cstheme="minorHAnsi"/>
          <w:color w:val="000000"/>
          <w:szCs w:val="20"/>
        </w:rPr>
        <w:t>(c) </w:t>
      </w:r>
      <w:r w:rsidRPr="00F82A3D">
        <w:rPr>
          <w:rFonts w:eastAsia="Times New Roman" w:cstheme="minorHAnsi"/>
          <w:i/>
          <w:iCs/>
          <w:color w:val="000000"/>
          <w:szCs w:val="20"/>
        </w:rPr>
        <w:t>Notice of award</w:t>
      </w:r>
      <w:r w:rsidRPr="00F82A3D">
        <w:rPr>
          <w:rFonts w:eastAsia="Times New Roman" w:cstheme="minorHAnsi"/>
          <w:color w:val="000000"/>
          <w:szCs w:val="20"/>
        </w:rPr>
        <w:t xml:space="preserve">. A written notice of award or acceptance of an offer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rsidRPr="00F82A3D">
        <w:rPr>
          <w:rFonts w:eastAsia="Times New Roman" w:cstheme="minorHAnsi"/>
          <w:color w:val="000000"/>
          <w:szCs w:val="20"/>
        </w:rPr>
        <w:t>whether or not</w:t>
      </w:r>
      <w:proofErr w:type="gramEnd"/>
      <w:r w:rsidRPr="00F82A3D">
        <w:rPr>
          <w:rFonts w:eastAsia="Times New Roman" w:cstheme="minorHAnsi"/>
          <w:color w:val="000000"/>
          <w:szCs w:val="20"/>
        </w:rPr>
        <w:t xml:space="preserve"> there are negotiations after its receipt, unless a written notice of withdrawal is received before award.</w:t>
      </w:r>
    </w:p>
    <w:p w14:paraId="56296E23" w14:textId="77777777" w:rsidR="004D44F5" w:rsidRPr="00107789" w:rsidRDefault="004D44F5" w:rsidP="00AC78F5">
      <w:pPr>
        <w:shd w:val="clear" w:color="auto" w:fill="FFFFFF"/>
        <w:spacing w:after="150" w:line="360" w:lineRule="atLeast"/>
        <w:jc w:val="center"/>
        <w:textAlignment w:val="baseline"/>
        <w:rPr>
          <w:rFonts w:eastAsia="Times New Roman" w:cstheme="minorHAnsi"/>
          <w:color w:val="000000"/>
          <w:szCs w:val="20"/>
        </w:rPr>
      </w:pPr>
      <w:r w:rsidRPr="00F82A3D">
        <w:rPr>
          <w:rFonts w:eastAsia="Times New Roman" w:cstheme="minorHAnsi"/>
          <w:color w:val="000000"/>
          <w:szCs w:val="20"/>
        </w:rPr>
        <w:t>(End of provision)</w:t>
      </w:r>
    </w:p>
    <w:p w14:paraId="56296E25" w14:textId="77777777" w:rsidR="004D44F5" w:rsidRPr="00581433" w:rsidRDefault="004D44F5" w:rsidP="00581433"/>
    <w:p w14:paraId="56296E26" w14:textId="77777777" w:rsidR="004D44F5" w:rsidRPr="004D44F5" w:rsidRDefault="004D44F5" w:rsidP="00BA336F">
      <w:pPr>
        <w:rPr>
          <w:rFonts w:eastAsia="Times New Roman" w:cstheme="minorHAnsi"/>
          <w:color w:val="000000"/>
          <w:szCs w:val="20"/>
        </w:rPr>
      </w:pPr>
      <w:r w:rsidRPr="004D44F5">
        <w:rPr>
          <w:rFonts w:eastAsia="Times New Roman" w:cstheme="minorHAnsi"/>
          <w:color w:val="000000"/>
          <w:szCs w:val="20"/>
        </w:rPr>
        <w:t>The Bay Pines VA Healthcare System, at 10000 Bay Pines Blvd, Bay Pines, FL 33744, has a requirement for Laser Making Equipment</w:t>
      </w:r>
      <w:r w:rsidRPr="004D44F5">
        <w:rPr>
          <w:rFonts w:eastAsia="Times New Roman" w:cstheme="minorHAnsi"/>
          <w:color w:val="000000"/>
          <w:szCs w:val="20"/>
        </w:rPr>
        <w:t xml:space="preserve"> (brand name or equal)</w:t>
      </w:r>
      <w:r w:rsidRPr="004D44F5">
        <w:rPr>
          <w:rFonts w:eastAsia="Times New Roman" w:cstheme="minorHAnsi"/>
          <w:color w:val="000000"/>
          <w:szCs w:val="20"/>
        </w:rPr>
        <w:t xml:space="preserve">. All vendors must be properly registered in the System Award Management database (SAM) and SBA Small Business Search (SBS). </w:t>
      </w:r>
    </w:p>
    <w:p w14:paraId="56296E27" w14:textId="77777777" w:rsidR="004D44F5" w:rsidRPr="004D44F5" w:rsidRDefault="004D44F5" w:rsidP="00BA336F">
      <w:pPr>
        <w:rPr>
          <w:rFonts w:eastAsia="Times New Roman" w:cstheme="minorHAnsi"/>
          <w:color w:val="000000"/>
          <w:szCs w:val="20"/>
        </w:rPr>
      </w:pPr>
      <w:r w:rsidRPr="004D44F5">
        <w:rPr>
          <w:rFonts w:eastAsia="Times New Roman" w:cstheme="minorHAnsi"/>
          <w:color w:val="000000"/>
          <w:szCs w:val="20"/>
        </w:rPr>
        <w:t xml:space="preserve">Price quotes shall include the Unique Entity Identifier (UEI) Number, SBA Dynamic Small Business Search (DSBS) SDVOSB certification, any other supporting information for the price submitted, and any items identified in ADDENDUM to FAR 52.212-1 Instructions to Offerors. </w:t>
      </w:r>
    </w:p>
    <w:p w14:paraId="56296E28" w14:textId="77777777" w:rsidR="004D44F5" w:rsidRPr="004D44F5" w:rsidRDefault="004D44F5" w:rsidP="00BA336F">
      <w:pPr>
        <w:rPr>
          <w:rFonts w:eastAsia="Times New Roman" w:cstheme="minorHAnsi"/>
          <w:color w:val="000000"/>
          <w:szCs w:val="20"/>
        </w:rPr>
      </w:pPr>
      <w:r w:rsidRPr="004D44F5">
        <w:rPr>
          <w:rFonts w:eastAsia="Times New Roman" w:cstheme="minorHAnsi"/>
          <w:color w:val="000000"/>
          <w:szCs w:val="20"/>
        </w:rPr>
        <w:t xml:space="preserve">The associated North American Industrial Classification System (NAICS) code for this procurement is 339112 (Surgical and Medical Instrument Manufacturing) with a small business </w:t>
      </w:r>
      <w:r w:rsidRPr="004D44F5">
        <w:rPr>
          <w:rFonts w:eastAsia="Times New Roman" w:cstheme="minorHAnsi"/>
          <w:color w:val="000000"/>
          <w:szCs w:val="20"/>
        </w:rPr>
        <w:lastRenderedPageBreak/>
        <w:t xml:space="preserve">size standard of 1,000 Employees. The </w:t>
      </w:r>
      <w:proofErr w:type="gramStart"/>
      <w:r w:rsidRPr="004D44F5">
        <w:rPr>
          <w:rFonts w:eastAsia="Times New Roman" w:cstheme="minorHAnsi"/>
          <w:color w:val="000000"/>
          <w:szCs w:val="20"/>
        </w:rPr>
        <w:t>solicitation</w:t>
      </w:r>
      <w:proofErr w:type="gramEnd"/>
      <w:r w:rsidRPr="004D44F5">
        <w:rPr>
          <w:rFonts w:eastAsia="Times New Roman" w:cstheme="minorHAnsi"/>
          <w:color w:val="000000"/>
          <w:szCs w:val="20"/>
        </w:rPr>
        <w:t xml:space="preserve"> will be available on or about </w:t>
      </w:r>
      <w:r w:rsidRPr="004D44F5">
        <w:rPr>
          <w:rFonts w:eastAsia="Times New Roman" w:cstheme="minorHAnsi"/>
          <w:color w:val="000000"/>
          <w:szCs w:val="20"/>
        </w:rPr>
        <w:t>May 4</w:t>
      </w:r>
      <w:r w:rsidRPr="004D44F5">
        <w:rPr>
          <w:rFonts w:eastAsia="Times New Roman" w:cstheme="minorHAnsi"/>
          <w:color w:val="000000"/>
          <w:szCs w:val="20"/>
        </w:rPr>
        <w:t xml:space="preserve">, </w:t>
      </w:r>
      <w:proofErr w:type="gramStart"/>
      <w:r w:rsidRPr="004D44F5">
        <w:rPr>
          <w:rFonts w:eastAsia="Times New Roman" w:cstheme="minorHAnsi"/>
          <w:color w:val="000000"/>
          <w:szCs w:val="20"/>
        </w:rPr>
        <w:t>2026</w:t>
      </w:r>
      <w:proofErr w:type="gramEnd"/>
      <w:r w:rsidRPr="004D44F5">
        <w:rPr>
          <w:rFonts w:eastAsia="Times New Roman" w:cstheme="minorHAnsi"/>
          <w:color w:val="000000"/>
          <w:szCs w:val="20"/>
        </w:rPr>
        <w:t xml:space="preserve"> and will be distributed solely through the SAMs website (www.SAM.gov).  The anticipated date for receipt of quotes is on or about May </w:t>
      </w:r>
      <w:r w:rsidRPr="004D44F5">
        <w:rPr>
          <w:rFonts w:eastAsia="Times New Roman" w:cstheme="minorHAnsi"/>
          <w:color w:val="000000"/>
          <w:szCs w:val="20"/>
        </w:rPr>
        <w:t>14</w:t>
      </w:r>
      <w:r w:rsidRPr="004D44F5">
        <w:rPr>
          <w:rFonts w:eastAsia="Times New Roman" w:cstheme="minorHAnsi"/>
          <w:color w:val="000000"/>
          <w:szCs w:val="20"/>
        </w:rPr>
        <w:t xml:space="preserve">, </w:t>
      </w:r>
      <w:proofErr w:type="gramStart"/>
      <w:r w:rsidRPr="004D44F5">
        <w:rPr>
          <w:rFonts w:eastAsia="Times New Roman" w:cstheme="minorHAnsi"/>
          <w:color w:val="000000"/>
          <w:szCs w:val="20"/>
        </w:rPr>
        <w:t>2026</w:t>
      </w:r>
      <w:proofErr w:type="gramEnd"/>
      <w:r w:rsidRPr="004D44F5">
        <w:rPr>
          <w:rFonts w:eastAsia="Times New Roman" w:cstheme="minorHAnsi"/>
          <w:color w:val="000000"/>
          <w:szCs w:val="20"/>
        </w:rPr>
        <w:t xml:space="preserve"> with responses due to William Sean Penhallegon at william.penhallegon@va.gov.</w:t>
      </w:r>
    </w:p>
    <w:p w14:paraId="56296E29" w14:textId="77777777" w:rsidR="004D44F5" w:rsidRPr="00BA336F" w:rsidRDefault="004D44F5" w:rsidP="00BA336F"/>
    <w:sectPr w:rsidR="004E2C88" w:rsidRPr="00BA336F">
      <w:headerReference w:type="even" r:id="rId39"/>
      <w:headerReference w:type="default" r:id="rId40"/>
      <w:footerReference w:type="even" r:id="rId41"/>
      <w:footerReference w:type="default" r:id="rId42"/>
      <w:headerReference w:type="first" r:id="rId43"/>
      <w:footerReference w:type="first" r:id="rId44"/>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96E58" w14:textId="77777777" w:rsidR="004D44F5" w:rsidRDefault="004D44F5">
      <w:pPr>
        <w:spacing w:after="0" w:line="240" w:lineRule="auto"/>
      </w:pPr>
      <w:r>
        <w:separator/>
      </w:r>
    </w:p>
  </w:endnote>
  <w:endnote w:type="continuationSeparator" w:id="0">
    <w:p w14:paraId="56296E5A" w14:textId="77777777" w:rsidR="004D44F5" w:rsidRDefault="004D44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6E2E" w14:textId="77777777" w:rsidR="004D44F5" w:rsidRDefault="004D44F5">
    <w:pPr>
      <w:pStyle w:val="Footer"/>
    </w:pPr>
  </w:p>
  <w:p w14:paraId="56296E2F" w14:textId="77777777" w:rsidR="00F72C85" w:rsidRDefault="004D44F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6E30" w14:textId="77777777" w:rsidR="004D44F5" w:rsidRDefault="004D44F5">
    <w:pPr>
      <w:pStyle w:val="Footer"/>
    </w:pPr>
  </w:p>
  <w:p w14:paraId="56296E31" w14:textId="77777777" w:rsidR="00F72C85" w:rsidRDefault="004D44F5">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6E33" w14:textId="77777777" w:rsidR="004D44F5" w:rsidRDefault="004D44F5">
    <w:pPr>
      <w:pStyle w:val="Footer"/>
    </w:pPr>
  </w:p>
  <w:p w14:paraId="56296E34" w14:textId="77777777" w:rsidR="00F72C85" w:rsidRDefault="004D44F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6E36" w14:textId="77777777" w:rsidR="00F72C85" w:rsidRDefault="004D44F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6E37" w14:textId="77777777" w:rsidR="00F72C85" w:rsidRDefault="004D44F5">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52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6E38" w14:textId="77777777" w:rsidR="00F72C85" w:rsidRDefault="004D44F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6E44" w14:textId="77777777" w:rsidR="004D44F5" w:rsidRDefault="004D44F5">
    <w:pPr>
      <w:pStyle w:val="Footer"/>
    </w:pPr>
  </w:p>
  <w:p w14:paraId="56296E45" w14:textId="77777777" w:rsidR="00F72C85" w:rsidRDefault="004D44F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6E46" w14:textId="77777777" w:rsidR="004D44F5" w:rsidRDefault="004D44F5">
    <w:pPr>
      <w:pStyle w:val="Footer"/>
    </w:pPr>
  </w:p>
  <w:p w14:paraId="56296E47" w14:textId="77777777" w:rsidR="00F72C85" w:rsidRDefault="004D44F5">
    <w:pPr>
      <w:pStyle w:val="Header"/>
      <w:jc w:val="right"/>
    </w:pPr>
    <w:r>
      <w:t xml:space="preserve">Page </w:t>
    </w:r>
    <w:r>
      <w:fldChar w:fldCharType="begin"/>
    </w:r>
    <w:r>
      <w:instrText xml:space="preserve"> PAGE   \* MERGEFORMAT </w:instrText>
    </w:r>
    <w:r>
      <w:fldChar w:fldCharType="separate"/>
    </w:r>
    <w:r>
      <w:t>38</w:t>
    </w:r>
    <w:r>
      <w:fldChar w:fldCharType="end"/>
    </w:r>
    <w:r>
      <w:t xml:space="preserve"> of </w:t>
    </w:r>
    <w:r>
      <w:fldChar w:fldCharType="begin"/>
    </w:r>
    <w:r>
      <w:instrText xml:space="preserve"> NUMPAGES   \* MERGEFORMAT </w:instrText>
    </w:r>
    <w:r>
      <w:fldChar w:fldCharType="separate"/>
    </w:r>
    <w:r>
      <w:t>52</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6E49" w14:textId="77777777" w:rsidR="004D44F5" w:rsidRDefault="004D44F5">
    <w:pPr>
      <w:pStyle w:val="Footer"/>
    </w:pPr>
  </w:p>
  <w:p w14:paraId="56296E4A" w14:textId="77777777" w:rsidR="00F72C85" w:rsidRDefault="004D44F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6E4D" w14:textId="77777777" w:rsidR="004D44F5" w:rsidRDefault="004D44F5">
    <w:pPr>
      <w:pStyle w:val="Footer"/>
    </w:pPr>
  </w:p>
  <w:p w14:paraId="56296E4E" w14:textId="77777777" w:rsidR="00F72C85" w:rsidRDefault="004D44F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6E4F" w14:textId="77777777" w:rsidR="004D44F5" w:rsidRDefault="004D44F5">
    <w:pPr>
      <w:pStyle w:val="Footer"/>
    </w:pPr>
  </w:p>
  <w:p w14:paraId="56296E50" w14:textId="77777777" w:rsidR="00F72C85" w:rsidRDefault="004D44F5">
    <w:pPr>
      <w:pStyle w:val="Header"/>
      <w:jc w:val="right"/>
    </w:pPr>
    <w:r>
      <w:t xml:space="preserve">Page </w:t>
    </w:r>
    <w:r>
      <w:fldChar w:fldCharType="begin"/>
    </w:r>
    <w:r>
      <w:instrText xml:space="preserve"> PAGE   \* MERGEFORMAT </w:instrText>
    </w:r>
    <w:r>
      <w:fldChar w:fldCharType="separate"/>
    </w:r>
    <w:r>
      <w:t>52</w:t>
    </w:r>
    <w:r>
      <w:fldChar w:fldCharType="end"/>
    </w:r>
    <w:r>
      <w:t xml:space="preserve"> of </w:t>
    </w:r>
    <w:r>
      <w:fldChar w:fldCharType="begin"/>
    </w:r>
    <w:r>
      <w:instrText xml:space="preserve"> NUMPAGES   \* MERGEFORMAT </w:instrText>
    </w:r>
    <w:r>
      <w:fldChar w:fldCharType="separate"/>
    </w:r>
    <w:r>
      <w:t>52</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6E52" w14:textId="77777777" w:rsidR="004D44F5" w:rsidRDefault="004D44F5">
    <w:pPr>
      <w:pStyle w:val="Footer"/>
    </w:pPr>
  </w:p>
  <w:p w14:paraId="56296E53" w14:textId="77777777" w:rsidR="00F72C85" w:rsidRDefault="004D44F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96E54" w14:textId="77777777" w:rsidR="004D44F5" w:rsidRDefault="004D44F5">
      <w:pPr>
        <w:spacing w:after="0" w:line="240" w:lineRule="auto"/>
      </w:pPr>
      <w:r>
        <w:separator/>
      </w:r>
    </w:p>
  </w:footnote>
  <w:footnote w:type="continuationSeparator" w:id="0">
    <w:p w14:paraId="56296E56" w14:textId="77777777" w:rsidR="004D44F5" w:rsidRDefault="004D44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6E2C" w14:textId="77777777" w:rsidR="004D44F5" w:rsidRDefault="004D44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6E2D" w14:textId="77777777" w:rsidR="004D44F5" w:rsidRDefault="004D44F5">
    <w:r>
      <w:t>36C24826Q0365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6E32" w14:textId="77777777" w:rsidR="004D44F5" w:rsidRDefault="004D44F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6E35" w14:textId="77777777" w:rsidR="004D44F5" w:rsidRDefault="004D44F5">
    <w:r>
      <w:t>36C24826Q0365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6E42" w14:textId="77777777" w:rsidR="004D44F5" w:rsidRDefault="004D44F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6E43" w14:textId="77777777" w:rsidR="004D44F5" w:rsidRDefault="004D44F5">
    <w:r>
      <w:t>36C24826Q0365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6E48" w14:textId="77777777" w:rsidR="004D44F5" w:rsidRDefault="004D44F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6E4B" w14:textId="77777777" w:rsidR="004D44F5" w:rsidRDefault="004D44F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6E4C" w14:textId="77777777" w:rsidR="004D44F5" w:rsidRDefault="004D44F5">
    <w:r>
      <w:t>36C24826Q0365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6E51" w14:textId="77777777" w:rsidR="004D44F5" w:rsidRDefault="004D44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B7EB6"/>
    <w:multiLevelType w:val="multilevel"/>
    <w:tmpl w:val="AFC49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F74E7"/>
    <w:multiLevelType w:val="hybridMultilevel"/>
    <w:tmpl w:val="E9F4EF00"/>
    <w:lvl w:ilvl="0" w:tplc="31BE9540">
      <w:start w:val="1"/>
      <w:numFmt w:val="decimal"/>
      <w:lvlText w:val="%1."/>
      <w:lvlJc w:val="left"/>
      <w:pPr>
        <w:ind w:left="1080" w:hanging="720"/>
      </w:pPr>
      <w:rPr>
        <w:rFonts w:hint="default"/>
        <w:b w:val="0"/>
        <w:bCs w:val="0"/>
      </w:rPr>
    </w:lvl>
    <w:lvl w:ilvl="1" w:tplc="24F6543A">
      <w:start w:val="1"/>
      <w:numFmt w:val="lowerLetter"/>
      <w:lvlText w:val="%2."/>
      <w:lvlJc w:val="left"/>
      <w:pPr>
        <w:ind w:left="1440" w:hanging="360"/>
      </w:pPr>
    </w:lvl>
    <w:lvl w:ilvl="2" w:tplc="93582B94" w:tentative="1">
      <w:start w:val="1"/>
      <w:numFmt w:val="lowerRoman"/>
      <w:lvlText w:val="%3."/>
      <w:lvlJc w:val="right"/>
      <w:pPr>
        <w:ind w:left="2160" w:hanging="180"/>
      </w:pPr>
    </w:lvl>
    <w:lvl w:ilvl="3" w:tplc="3FC6E1FA" w:tentative="1">
      <w:start w:val="1"/>
      <w:numFmt w:val="decimal"/>
      <w:lvlText w:val="%4."/>
      <w:lvlJc w:val="left"/>
      <w:pPr>
        <w:ind w:left="2880" w:hanging="360"/>
      </w:pPr>
    </w:lvl>
    <w:lvl w:ilvl="4" w:tplc="C8108B72" w:tentative="1">
      <w:start w:val="1"/>
      <w:numFmt w:val="lowerLetter"/>
      <w:lvlText w:val="%5."/>
      <w:lvlJc w:val="left"/>
      <w:pPr>
        <w:ind w:left="3600" w:hanging="360"/>
      </w:pPr>
    </w:lvl>
    <w:lvl w:ilvl="5" w:tplc="FB3CC6E8" w:tentative="1">
      <w:start w:val="1"/>
      <w:numFmt w:val="lowerRoman"/>
      <w:lvlText w:val="%6."/>
      <w:lvlJc w:val="right"/>
      <w:pPr>
        <w:ind w:left="4320" w:hanging="180"/>
      </w:pPr>
    </w:lvl>
    <w:lvl w:ilvl="6" w:tplc="695C70E8" w:tentative="1">
      <w:start w:val="1"/>
      <w:numFmt w:val="decimal"/>
      <w:lvlText w:val="%7."/>
      <w:lvlJc w:val="left"/>
      <w:pPr>
        <w:ind w:left="5040" w:hanging="360"/>
      </w:pPr>
    </w:lvl>
    <w:lvl w:ilvl="7" w:tplc="DF264A62" w:tentative="1">
      <w:start w:val="1"/>
      <w:numFmt w:val="lowerLetter"/>
      <w:lvlText w:val="%8."/>
      <w:lvlJc w:val="left"/>
      <w:pPr>
        <w:ind w:left="5760" w:hanging="360"/>
      </w:pPr>
    </w:lvl>
    <w:lvl w:ilvl="8" w:tplc="1B8663BC" w:tentative="1">
      <w:start w:val="1"/>
      <w:numFmt w:val="lowerRoman"/>
      <w:lvlText w:val="%9."/>
      <w:lvlJc w:val="right"/>
      <w:pPr>
        <w:ind w:left="6480" w:hanging="180"/>
      </w:pPr>
    </w:lvl>
  </w:abstractNum>
  <w:abstractNum w:abstractNumId="2" w15:restartNumberingAfterBreak="0">
    <w:nsid w:val="15B86035"/>
    <w:multiLevelType w:val="hybridMultilevel"/>
    <w:tmpl w:val="472E2072"/>
    <w:lvl w:ilvl="0" w:tplc="546C38F8">
      <w:start w:val="1"/>
      <w:numFmt w:val="lowerLetter"/>
      <w:lvlText w:val="%1)"/>
      <w:lvlJc w:val="left"/>
      <w:pPr>
        <w:ind w:left="1539" w:hanging="360"/>
      </w:pPr>
      <w:rPr>
        <w:rFonts w:ascii="Calibri" w:eastAsia="Calibri" w:hAnsi="Calibri" w:cs="Calibri" w:hint="default"/>
        <w:b/>
        <w:bCs/>
        <w:i w:val="0"/>
        <w:iCs w:val="0"/>
        <w:spacing w:val="-1"/>
        <w:w w:val="99"/>
        <w:sz w:val="22"/>
        <w:szCs w:val="22"/>
        <w:lang w:val="en-US" w:eastAsia="en-US" w:bidi="ar-SA"/>
      </w:rPr>
    </w:lvl>
    <w:lvl w:ilvl="1" w:tplc="D0CE0D92">
      <w:start w:val="1"/>
      <w:numFmt w:val="decimal"/>
      <w:lvlText w:val="(%2)"/>
      <w:lvlJc w:val="left"/>
      <w:pPr>
        <w:ind w:left="1899" w:hanging="360"/>
      </w:pPr>
      <w:rPr>
        <w:rFonts w:hint="default"/>
        <w:spacing w:val="0"/>
        <w:w w:val="99"/>
        <w:lang w:val="en-US" w:eastAsia="en-US" w:bidi="ar-SA"/>
      </w:rPr>
    </w:lvl>
    <w:lvl w:ilvl="2" w:tplc="132CFFDA">
      <w:start w:val="1"/>
      <w:numFmt w:val="lowerRoman"/>
      <w:lvlText w:val="%3."/>
      <w:lvlJc w:val="left"/>
      <w:pPr>
        <w:ind w:left="3069" w:hanging="556"/>
        <w:jc w:val="right"/>
      </w:pPr>
      <w:rPr>
        <w:rFonts w:ascii="Calibri" w:eastAsia="Calibri" w:hAnsi="Calibri" w:cs="Calibri" w:hint="default"/>
        <w:b w:val="0"/>
        <w:bCs w:val="0"/>
        <w:i w:val="0"/>
        <w:iCs w:val="0"/>
        <w:spacing w:val="-1"/>
        <w:w w:val="99"/>
        <w:sz w:val="22"/>
        <w:szCs w:val="22"/>
        <w:lang w:val="en-US" w:eastAsia="en-US" w:bidi="ar-SA"/>
      </w:rPr>
    </w:lvl>
    <w:lvl w:ilvl="3" w:tplc="DBD40FE0">
      <w:numFmt w:val="bullet"/>
      <w:lvlText w:val="•"/>
      <w:lvlJc w:val="left"/>
      <w:pPr>
        <w:ind w:left="3060" w:hanging="556"/>
      </w:pPr>
      <w:rPr>
        <w:rFonts w:hint="default"/>
        <w:lang w:val="en-US" w:eastAsia="en-US" w:bidi="ar-SA"/>
      </w:rPr>
    </w:lvl>
    <w:lvl w:ilvl="4" w:tplc="64DE39AA">
      <w:numFmt w:val="bullet"/>
      <w:lvlText w:val="•"/>
      <w:lvlJc w:val="left"/>
      <w:pPr>
        <w:ind w:left="4280" w:hanging="556"/>
      </w:pPr>
      <w:rPr>
        <w:rFonts w:hint="default"/>
        <w:lang w:val="en-US" w:eastAsia="en-US" w:bidi="ar-SA"/>
      </w:rPr>
    </w:lvl>
    <w:lvl w:ilvl="5" w:tplc="AE489D12">
      <w:numFmt w:val="bullet"/>
      <w:lvlText w:val="•"/>
      <w:lvlJc w:val="left"/>
      <w:pPr>
        <w:ind w:left="5500" w:hanging="556"/>
      </w:pPr>
      <w:rPr>
        <w:rFonts w:hint="default"/>
        <w:lang w:val="en-US" w:eastAsia="en-US" w:bidi="ar-SA"/>
      </w:rPr>
    </w:lvl>
    <w:lvl w:ilvl="6" w:tplc="498E48A2">
      <w:numFmt w:val="bullet"/>
      <w:lvlText w:val="•"/>
      <w:lvlJc w:val="left"/>
      <w:pPr>
        <w:ind w:left="6720" w:hanging="556"/>
      </w:pPr>
      <w:rPr>
        <w:rFonts w:hint="default"/>
        <w:lang w:val="en-US" w:eastAsia="en-US" w:bidi="ar-SA"/>
      </w:rPr>
    </w:lvl>
    <w:lvl w:ilvl="7" w:tplc="EB12AD3E">
      <w:numFmt w:val="bullet"/>
      <w:lvlText w:val="•"/>
      <w:lvlJc w:val="left"/>
      <w:pPr>
        <w:ind w:left="7940" w:hanging="556"/>
      </w:pPr>
      <w:rPr>
        <w:rFonts w:hint="default"/>
        <w:lang w:val="en-US" w:eastAsia="en-US" w:bidi="ar-SA"/>
      </w:rPr>
    </w:lvl>
    <w:lvl w:ilvl="8" w:tplc="94A4BB06">
      <w:numFmt w:val="bullet"/>
      <w:lvlText w:val="•"/>
      <w:lvlJc w:val="left"/>
      <w:pPr>
        <w:ind w:left="9160" w:hanging="556"/>
      </w:pPr>
      <w:rPr>
        <w:rFonts w:hint="default"/>
        <w:lang w:val="en-US" w:eastAsia="en-US" w:bidi="ar-SA"/>
      </w:rPr>
    </w:lvl>
  </w:abstractNum>
  <w:abstractNum w:abstractNumId="3" w15:restartNumberingAfterBreak="0">
    <w:nsid w:val="1E792E4C"/>
    <w:multiLevelType w:val="hybridMultilevel"/>
    <w:tmpl w:val="95E853A4"/>
    <w:lvl w:ilvl="0" w:tplc="67F6E44C">
      <w:start w:val="1"/>
      <w:numFmt w:val="decimal"/>
      <w:lvlText w:val="%1."/>
      <w:lvlJc w:val="left"/>
      <w:pPr>
        <w:ind w:left="720" w:hanging="360"/>
      </w:pPr>
    </w:lvl>
    <w:lvl w:ilvl="1" w:tplc="FB547C6E" w:tentative="1">
      <w:start w:val="1"/>
      <w:numFmt w:val="lowerLetter"/>
      <w:lvlText w:val="%2."/>
      <w:lvlJc w:val="left"/>
      <w:pPr>
        <w:ind w:left="1440" w:hanging="360"/>
      </w:pPr>
    </w:lvl>
    <w:lvl w:ilvl="2" w:tplc="EBF4B532" w:tentative="1">
      <w:start w:val="1"/>
      <w:numFmt w:val="lowerRoman"/>
      <w:lvlText w:val="%3."/>
      <w:lvlJc w:val="right"/>
      <w:pPr>
        <w:ind w:left="2160" w:hanging="180"/>
      </w:pPr>
    </w:lvl>
    <w:lvl w:ilvl="3" w:tplc="B97C4B28" w:tentative="1">
      <w:start w:val="1"/>
      <w:numFmt w:val="decimal"/>
      <w:lvlText w:val="%4."/>
      <w:lvlJc w:val="left"/>
      <w:pPr>
        <w:ind w:left="2880" w:hanging="360"/>
      </w:pPr>
    </w:lvl>
    <w:lvl w:ilvl="4" w:tplc="C2FAA72E" w:tentative="1">
      <w:start w:val="1"/>
      <w:numFmt w:val="lowerLetter"/>
      <w:lvlText w:val="%5."/>
      <w:lvlJc w:val="left"/>
      <w:pPr>
        <w:ind w:left="3600" w:hanging="360"/>
      </w:pPr>
    </w:lvl>
    <w:lvl w:ilvl="5" w:tplc="00D2D462" w:tentative="1">
      <w:start w:val="1"/>
      <w:numFmt w:val="lowerRoman"/>
      <w:lvlText w:val="%6."/>
      <w:lvlJc w:val="right"/>
      <w:pPr>
        <w:ind w:left="4320" w:hanging="180"/>
      </w:pPr>
    </w:lvl>
    <w:lvl w:ilvl="6" w:tplc="4EA0A8EC" w:tentative="1">
      <w:start w:val="1"/>
      <w:numFmt w:val="decimal"/>
      <w:lvlText w:val="%7."/>
      <w:lvlJc w:val="left"/>
      <w:pPr>
        <w:ind w:left="5040" w:hanging="360"/>
      </w:pPr>
    </w:lvl>
    <w:lvl w:ilvl="7" w:tplc="FA44BCA0" w:tentative="1">
      <w:start w:val="1"/>
      <w:numFmt w:val="lowerLetter"/>
      <w:lvlText w:val="%8."/>
      <w:lvlJc w:val="left"/>
      <w:pPr>
        <w:ind w:left="5760" w:hanging="360"/>
      </w:pPr>
    </w:lvl>
    <w:lvl w:ilvl="8" w:tplc="CC2AFB0A" w:tentative="1">
      <w:start w:val="1"/>
      <w:numFmt w:val="lowerRoman"/>
      <w:lvlText w:val="%9."/>
      <w:lvlJc w:val="right"/>
      <w:pPr>
        <w:ind w:left="6480" w:hanging="180"/>
      </w:pPr>
    </w:lvl>
  </w:abstractNum>
  <w:abstractNum w:abstractNumId="4" w15:restartNumberingAfterBreak="0">
    <w:nsid w:val="2A4E3B96"/>
    <w:multiLevelType w:val="multilevel"/>
    <w:tmpl w:val="7618E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767A89"/>
    <w:multiLevelType w:val="hybridMultilevel"/>
    <w:tmpl w:val="295CF75C"/>
    <w:lvl w:ilvl="0" w:tplc="19B44FE8">
      <w:start w:val="1"/>
      <w:numFmt w:val="lowerLetter"/>
      <w:lvlText w:val="%1)"/>
      <w:lvlJc w:val="left"/>
      <w:pPr>
        <w:ind w:left="720" w:hanging="360"/>
      </w:pPr>
    </w:lvl>
    <w:lvl w:ilvl="1" w:tplc="E662C270" w:tentative="1">
      <w:start w:val="1"/>
      <w:numFmt w:val="lowerLetter"/>
      <w:lvlText w:val="%2."/>
      <w:lvlJc w:val="left"/>
      <w:pPr>
        <w:ind w:left="1440" w:hanging="360"/>
      </w:pPr>
    </w:lvl>
    <w:lvl w:ilvl="2" w:tplc="EA4E637C" w:tentative="1">
      <w:start w:val="1"/>
      <w:numFmt w:val="lowerRoman"/>
      <w:lvlText w:val="%3."/>
      <w:lvlJc w:val="right"/>
      <w:pPr>
        <w:ind w:left="2160" w:hanging="180"/>
      </w:pPr>
    </w:lvl>
    <w:lvl w:ilvl="3" w:tplc="190EA5F2" w:tentative="1">
      <w:start w:val="1"/>
      <w:numFmt w:val="decimal"/>
      <w:lvlText w:val="%4."/>
      <w:lvlJc w:val="left"/>
      <w:pPr>
        <w:ind w:left="2880" w:hanging="360"/>
      </w:pPr>
    </w:lvl>
    <w:lvl w:ilvl="4" w:tplc="9DC62F92" w:tentative="1">
      <w:start w:val="1"/>
      <w:numFmt w:val="lowerLetter"/>
      <w:lvlText w:val="%5."/>
      <w:lvlJc w:val="left"/>
      <w:pPr>
        <w:ind w:left="3600" w:hanging="360"/>
      </w:pPr>
    </w:lvl>
    <w:lvl w:ilvl="5" w:tplc="52C23296" w:tentative="1">
      <w:start w:val="1"/>
      <w:numFmt w:val="lowerRoman"/>
      <w:lvlText w:val="%6."/>
      <w:lvlJc w:val="right"/>
      <w:pPr>
        <w:ind w:left="4320" w:hanging="180"/>
      </w:pPr>
    </w:lvl>
    <w:lvl w:ilvl="6" w:tplc="FC968EB4" w:tentative="1">
      <w:start w:val="1"/>
      <w:numFmt w:val="decimal"/>
      <w:lvlText w:val="%7."/>
      <w:lvlJc w:val="left"/>
      <w:pPr>
        <w:ind w:left="5040" w:hanging="360"/>
      </w:pPr>
    </w:lvl>
    <w:lvl w:ilvl="7" w:tplc="FBF6B982" w:tentative="1">
      <w:start w:val="1"/>
      <w:numFmt w:val="lowerLetter"/>
      <w:lvlText w:val="%8."/>
      <w:lvlJc w:val="left"/>
      <w:pPr>
        <w:ind w:left="5760" w:hanging="360"/>
      </w:pPr>
    </w:lvl>
    <w:lvl w:ilvl="8" w:tplc="235E1FFE" w:tentative="1">
      <w:start w:val="1"/>
      <w:numFmt w:val="lowerRoman"/>
      <w:lvlText w:val="%9."/>
      <w:lvlJc w:val="right"/>
      <w:pPr>
        <w:ind w:left="6480" w:hanging="180"/>
      </w:pPr>
    </w:lvl>
  </w:abstractNum>
  <w:abstractNum w:abstractNumId="6" w15:restartNumberingAfterBreak="0">
    <w:nsid w:val="430C55F4"/>
    <w:multiLevelType w:val="multilevel"/>
    <w:tmpl w:val="57748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AC6761"/>
    <w:multiLevelType w:val="hybridMultilevel"/>
    <w:tmpl w:val="A56CA0DA"/>
    <w:lvl w:ilvl="0" w:tplc="79DEB932">
      <w:start w:val="1"/>
      <w:numFmt w:val="bullet"/>
      <w:lvlText w:val=""/>
      <w:lvlJc w:val="left"/>
      <w:pPr>
        <w:ind w:left="1440" w:hanging="360"/>
      </w:pPr>
      <w:rPr>
        <w:rFonts w:ascii="Symbol" w:hAnsi="Symbol" w:hint="default"/>
      </w:rPr>
    </w:lvl>
    <w:lvl w:ilvl="1" w:tplc="2BAE4170" w:tentative="1">
      <w:start w:val="1"/>
      <w:numFmt w:val="bullet"/>
      <w:lvlText w:val="o"/>
      <w:lvlJc w:val="left"/>
      <w:pPr>
        <w:ind w:left="2160" w:hanging="360"/>
      </w:pPr>
      <w:rPr>
        <w:rFonts w:ascii="Courier New" w:hAnsi="Courier New" w:cs="Courier New" w:hint="default"/>
      </w:rPr>
    </w:lvl>
    <w:lvl w:ilvl="2" w:tplc="F5AC622E" w:tentative="1">
      <w:start w:val="1"/>
      <w:numFmt w:val="bullet"/>
      <w:lvlText w:val=""/>
      <w:lvlJc w:val="left"/>
      <w:pPr>
        <w:ind w:left="2880" w:hanging="360"/>
      </w:pPr>
      <w:rPr>
        <w:rFonts w:ascii="Wingdings" w:hAnsi="Wingdings" w:hint="default"/>
      </w:rPr>
    </w:lvl>
    <w:lvl w:ilvl="3" w:tplc="F02C49D6" w:tentative="1">
      <w:start w:val="1"/>
      <w:numFmt w:val="bullet"/>
      <w:lvlText w:val=""/>
      <w:lvlJc w:val="left"/>
      <w:pPr>
        <w:ind w:left="3600" w:hanging="360"/>
      </w:pPr>
      <w:rPr>
        <w:rFonts w:ascii="Symbol" w:hAnsi="Symbol" w:hint="default"/>
      </w:rPr>
    </w:lvl>
    <w:lvl w:ilvl="4" w:tplc="E39425C6" w:tentative="1">
      <w:start w:val="1"/>
      <w:numFmt w:val="bullet"/>
      <w:lvlText w:val="o"/>
      <w:lvlJc w:val="left"/>
      <w:pPr>
        <w:ind w:left="4320" w:hanging="360"/>
      </w:pPr>
      <w:rPr>
        <w:rFonts w:ascii="Courier New" w:hAnsi="Courier New" w:cs="Courier New" w:hint="default"/>
      </w:rPr>
    </w:lvl>
    <w:lvl w:ilvl="5" w:tplc="689EF148" w:tentative="1">
      <w:start w:val="1"/>
      <w:numFmt w:val="bullet"/>
      <w:lvlText w:val=""/>
      <w:lvlJc w:val="left"/>
      <w:pPr>
        <w:ind w:left="5040" w:hanging="360"/>
      </w:pPr>
      <w:rPr>
        <w:rFonts w:ascii="Wingdings" w:hAnsi="Wingdings" w:hint="default"/>
      </w:rPr>
    </w:lvl>
    <w:lvl w:ilvl="6" w:tplc="096245F8" w:tentative="1">
      <w:start w:val="1"/>
      <w:numFmt w:val="bullet"/>
      <w:lvlText w:val=""/>
      <w:lvlJc w:val="left"/>
      <w:pPr>
        <w:ind w:left="5760" w:hanging="360"/>
      </w:pPr>
      <w:rPr>
        <w:rFonts w:ascii="Symbol" w:hAnsi="Symbol" w:hint="default"/>
      </w:rPr>
    </w:lvl>
    <w:lvl w:ilvl="7" w:tplc="A1FE39A0" w:tentative="1">
      <w:start w:val="1"/>
      <w:numFmt w:val="bullet"/>
      <w:lvlText w:val="o"/>
      <w:lvlJc w:val="left"/>
      <w:pPr>
        <w:ind w:left="6480" w:hanging="360"/>
      </w:pPr>
      <w:rPr>
        <w:rFonts w:ascii="Courier New" w:hAnsi="Courier New" w:cs="Courier New" w:hint="default"/>
      </w:rPr>
    </w:lvl>
    <w:lvl w:ilvl="8" w:tplc="1F9CE414" w:tentative="1">
      <w:start w:val="1"/>
      <w:numFmt w:val="bullet"/>
      <w:lvlText w:val=""/>
      <w:lvlJc w:val="left"/>
      <w:pPr>
        <w:ind w:left="7200" w:hanging="360"/>
      </w:pPr>
      <w:rPr>
        <w:rFonts w:ascii="Wingdings" w:hAnsi="Wingdings" w:hint="default"/>
      </w:rPr>
    </w:lvl>
  </w:abstractNum>
  <w:abstractNum w:abstractNumId="8" w15:restartNumberingAfterBreak="0">
    <w:nsid w:val="66411011"/>
    <w:multiLevelType w:val="hybridMultilevel"/>
    <w:tmpl w:val="007A7F08"/>
    <w:lvl w:ilvl="0" w:tplc="36D86566">
      <w:start w:val="1"/>
      <w:numFmt w:val="bullet"/>
      <w:lvlText w:val=""/>
      <w:lvlJc w:val="left"/>
      <w:pPr>
        <w:ind w:left="1800" w:hanging="360"/>
      </w:pPr>
      <w:rPr>
        <w:rFonts w:ascii="Symbol" w:hAnsi="Symbol" w:hint="default"/>
      </w:rPr>
    </w:lvl>
    <w:lvl w:ilvl="1" w:tplc="87C04584" w:tentative="1">
      <w:start w:val="1"/>
      <w:numFmt w:val="bullet"/>
      <w:lvlText w:val="o"/>
      <w:lvlJc w:val="left"/>
      <w:pPr>
        <w:ind w:left="2520" w:hanging="360"/>
      </w:pPr>
      <w:rPr>
        <w:rFonts w:ascii="Courier New" w:hAnsi="Courier New" w:cs="Courier New" w:hint="default"/>
      </w:rPr>
    </w:lvl>
    <w:lvl w:ilvl="2" w:tplc="33024AB2" w:tentative="1">
      <w:start w:val="1"/>
      <w:numFmt w:val="bullet"/>
      <w:lvlText w:val=""/>
      <w:lvlJc w:val="left"/>
      <w:pPr>
        <w:ind w:left="3240" w:hanging="360"/>
      </w:pPr>
      <w:rPr>
        <w:rFonts w:ascii="Wingdings" w:hAnsi="Wingdings" w:hint="default"/>
      </w:rPr>
    </w:lvl>
    <w:lvl w:ilvl="3" w:tplc="11568F50" w:tentative="1">
      <w:start w:val="1"/>
      <w:numFmt w:val="bullet"/>
      <w:lvlText w:val=""/>
      <w:lvlJc w:val="left"/>
      <w:pPr>
        <w:ind w:left="3960" w:hanging="360"/>
      </w:pPr>
      <w:rPr>
        <w:rFonts w:ascii="Symbol" w:hAnsi="Symbol" w:hint="default"/>
      </w:rPr>
    </w:lvl>
    <w:lvl w:ilvl="4" w:tplc="7BCCA852" w:tentative="1">
      <w:start w:val="1"/>
      <w:numFmt w:val="bullet"/>
      <w:lvlText w:val="o"/>
      <w:lvlJc w:val="left"/>
      <w:pPr>
        <w:ind w:left="4680" w:hanging="360"/>
      </w:pPr>
      <w:rPr>
        <w:rFonts w:ascii="Courier New" w:hAnsi="Courier New" w:cs="Courier New" w:hint="default"/>
      </w:rPr>
    </w:lvl>
    <w:lvl w:ilvl="5" w:tplc="E7A8B5D8" w:tentative="1">
      <w:start w:val="1"/>
      <w:numFmt w:val="bullet"/>
      <w:lvlText w:val=""/>
      <w:lvlJc w:val="left"/>
      <w:pPr>
        <w:ind w:left="5400" w:hanging="360"/>
      </w:pPr>
      <w:rPr>
        <w:rFonts w:ascii="Wingdings" w:hAnsi="Wingdings" w:hint="default"/>
      </w:rPr>
    </w:lvl>
    <w:lvl w:ilvl="6" w:tplc="AE1C00BE" w:tentative="1">
      <w:start w:val="1"/>
      <w:numFmt w:val="bullet"/>
      <w:lvlText w:val=""/>
      <w:lvlJc w:val="left"/>
      <w:pPr>
        <w:ind w:left="6120" w:hanging="360"/>
      </w:pPr>
      <w:rPr>
        <w:rFonts w:ascii="Symbol" w:hAnsi="Symbol" w:hint="default"/>
      </w:rPr>
    </w:lvl>
    <w:lvl w:ilvl="7" w:tplc="D116F78E" w:tentative="1">
      <w:start w:val="1"/>
      <w:numFmt w:val="bullet"/>
      <w:lvlText w:val="o"/>
      <w:lvlJc w:val="left"/>
      <w:pPr>
        <w:ind w:left="6840" w:hanging="360"/>
      </w:pPr>
      <w:rPr>
        <w:rFonts w:ascii="Courier New" w:hAnsi="Courier New" w:cs="Courier New" w:hint="default"/>
      </w:rPr>
    </w:lvl>
    <w:lvl w:ilvl="8" w:tplc="90405FA4" w:tentative="1">
      <w:start w:val="1"/>
      <w:numFmt w:val="bullet"/>
      <w:lvlText w:val=""/>
      <w:lvlJc w:val="left"/>
      <w:pPr>
        <w:ind w:left="7560" w:hanging="360"/>
      </w:pPr>
      <w:rPr>
        <w:rFonts w:ascii="Wingdings" w:hAnsi="Wingdings" w:hint="default"/>
      </w:rPr>
    </w:lvl>
  </w:abstractNum>
  <w:abstractNum w:abstractNumId="9" w15:restartNumberingAfterBreak="0">
    <w:nsid w:val="7DDF2FEB"/>
    <w:multiLevelType w:val="hybridMultilevel"/>
    <w:tmpl w:val="F93618A0"/>
    <w:lvl w:ilvl="0" w:tplc="5E86BDC0">
      <w:start w:val="1"/>
      <w:numFmt w:val="decimal"/>
      <w:lvlText w:val="(%1)"/>
      <w:lvlJc w:val="left"/>
      <w:pPr>
        <w:ind w:left="1899" w:hanging="360"/>
      </w:pPr>
      <w:rPr>
        <w:rFonts w:hint="default"/>
        <w:spacing w:val="0"/>
        <w:w w:val="99"/>
        <w:lang w:val="en-US" w:eastAsia="en-US" w:bidi="ar-SA"/>
      </w:rPr>
    </w:lvl>
    <w:lvl w:ilvl="1" w:tplc="21E4747E">
      <w:start w:val="1"/>
      <w:numFmt w:val="lowerLetter"/>
      <w:lvlText w:val="%2."/>
      <w:lvlJc w:val="left"/>
      <w:pPr>
        <w:ind w:left="1440" w:hanging="360"/>
      </w:pPr>
    </w:lvl>
    <w:lvl w:ilvl="2" w:tplc="960819A8" w:tentative="1">
      <w:start w:val="1"/>
      <w:numFmt w:val="lowerRoman"/>
      <w:lvlText w:val="%3."/>
      <w:lvlJc w:val="right"/>
      <w:pPr>
        <w:ind w:left="2160" w:hanging="180"/>
      </w:pPr>
    </w:lvl>
    <w:lvl w:ilvl="3" w:tplc="BA4C782E" w:tentative="1">
      <w:start w:val="1"/>
      <w:numFmt w:val="decimal"/>
      <w:lvlText w:val="%4."/>
      <w:lvlJc w:val="left"/>
      <w:pPr>
        <w:ind w:left="2880" w:hanging="360"/>
      </w:pPr>
    </w:lvl>
    <w:lvl w:ilvl="4" w:tplc="DE040362" w:tentative="1">
      <w:start w:val="1"/>
      <w:numFmt w:val="lowerLetter"/>
      <w:lvlText w:val="%5."/>
      <w:lvlJc w:val="left"/>
      <w:pPr>
        <w:ind w:left="3600" w:hanging="360"/>
      </w:pPr>
    </w:lvl>
    <w:lvl w:ilvl="5" w:tplc="2660B05E" w:tentative="1">
      <w:start w:val="1"/>
      <w:numFmt w:val="lowerRoman"/>
      <w:lvlText w:val="%6."/>
      <w:lvlJc w:val="right"/>
      <w:pPr>
        <w:ind w:left="4320" w:hanging="180"/>
      </w:pPr>
    </w:lvl>
    <w:lvl w:ilvl="6" w:tplc="892E33FA" w:tentative="1">
      <w:start w:val="1"/>
      <w:numFmt w:val="decimal"/>
      <w:lvlText w:val="%7."/>
      <w:lvlJc w:val="left"/>
      <w:pPr>
        <w:ind w:left="5040" w:hanging="360"/>
      </w:pPr>
    </w:lvl>
    <w:lvl w:ilvl="7" w:tplc="6B0C3F74" w:tentative="1">
      <w:start w:val="1"/>
      <w:numFmt w:val="lowerLetter"/>
      <w:lvlText w:val="%8."/>
      <w:lvlJc w:val="left"/>
      <w:pPr>
        <w:ind w:left="5760" w:hanging="360"/>
      </w:pPr>
    </w:lvl>
    <w:lvl w:ilvl="8" w:tplc="A1A24A78" w:tentative="1">
      <w:start w:val="1"/>
      <w:numFmt w:val="lowerRoman"/>
      <w:lvlText w:val="%9."/>
      <w:lvlJc w:val="right"/>
      <w:pPr>
        <w:ind w:left="6480" w:hanging="180"/>
      </w:pPr>
    </w:lvl>
  </w:abstractNum>
  <w:num w:numId="1" w16cid:durableId="694162709">
    <w:abstractNumId w:val="1"/>
  </w:num>
  <w:num w:numId="2" w16cid:durableId="17973799">
    <w:abstractNumId w:val="8"/>
  </w:num>
  <w:num w:numId="3" w16cid:durableId="1227569178">
    <w:abstractNumId w:val="7"/>
  </w:num>
  <w:num w:numId="4" w16cid:durableId="649947987">
    <w:abstractNumId w:val="6"/>
  </w:num>
  <w:num w:numId="5" w16cid:durableId="1656030869">
    <w:abstractNumId w:val="4"/>
  </w:num>
  <w:num w:numId="6" w16cid:durableId="388041919">
    <w:abstractNumId w:val="0"/>
  </w:num>
  <w:num w:numId="7" w16cid:durableId="1516653103">
    <w:abstractNumId w:val="5"/>
  </w:num>
  <w:num w:numId="8" w16cid:durableId="1679036436">
    <w:abstractNumId w:val="2"/>
  </w:num>
  <w:num w:numId="9" w16cid:durableId="1540314225">
    <w:abstractNumId w:val="9"/>
  </w:num>
  <w:num w:numId="10" w16cid:durableId="5098352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C85"/>
    <w:rsid w:val="00086E69"/>
    <w:rsid w:val="004D44F5"/>
    <w:rsid w:val="008E156C"/>
    <w:rsid w:val="00AC78F5"/>
    <w:rsid w:val="00F72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56296A7C"/>
  <w15:docId w15:val="{6388873D-DEE6-4A82-9756-9EAAD6A865D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C27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7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7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7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C2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7F0"/>
    <w:rPr>
      <w:rFonts w:eastAsiaTheme="majorEastAsia" w:cstheme="majorBidi"/>
      <w:color w:val="272727" w:themeColor="text1" w:themeTint="D8"/>
    </w:rPr>
  </w:style>
  <w:style w:type="paragraph" w:styleId="Quote">
    <w:name w:val="Quote"/>
    <w:basedOn w:val="Normal"/>
    <w:next w:val="Normal"/>
    <w:link w:val="QuoteChar"/>
    <w:uiPriority w:val="29"/>
    <w:qFormat/>
    <w:rsid w:val="00DC27F0"/>
    <w:pPr>
      <w:spacing w:before="160"/>
      <w:jc w:val="center"/>
    </w:pPr>
    <w:rPr>
      <w:i/>
      <w:iCs/>
      <w:color w:val="404040" w:themeColor="text1" w:themeTint="BF"/>
    </w:rPr>
  </w:style>
  <w:style w:type="character" w:customStyle="1" w:styleId="QuoteChar">
    <w:name w:val="Quote Char"/>
    <w:basedOn w:val="DefaultParagraphFont"/>
    <w:link w:val="Quote"/>
    <w:uiPriority w:val="29"/>
    <w:rsid w:val="00DC27F0"/>
    <w:rPr>
      <w:i/>
      <w:iCs/>
      <w:color w:val="404040" w:themeColor="text1" w:themeTint="BF"/>
    </w:rPr>
  </w:style>
  <w:style w:type="paragraph" w:styleId="IntenseQuote">
    <w:name w:val="Intense Quote"/>
    <w:basedOn w:val="Normal"/>
    <w:next w:val="Normal"/>
    <w:link w:val="IntenseQuoteChar"/>
    <w:uiPriority w:val="30"/>
    <w:qFormat/>
    <w:rsid w:val="00DC27F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C27F0"/>
    <w:rPr>
      <w:i/>
      <w:iCs/>
      <w:color w:val="365F91" w:themeColor="accent1" w:themeShade="BF"/>
    </w:rPr>
  </w:style>
  <w:style w:type="character" w:styleId="IntenseReference">
    <w:name w:val="Intense Reference"/>
    <w:basedOn w:val="DefaultParagraphFont"/>
    <w:uiPriority w:val="32"/>
    <w:qFormat/>
    <w:rsid w:val="00DC27F0"/>
    <w:rPr>
      <w:b/>
      <w:bCs/>
      <w:smallCaps/>
      <w:color w:val="365F91" w:themeColor="accent1" w:themeShade="BF"/>
      <w:spacing w:val="5"/>
    </w:rPr>
  </w:style>
  <w:style w:type="character" w:customStyle="1" w:styleId="ListParagraphChar">
    <w:name w:val="List Paragraph Char"/>
    <w:basedOn w:val="DefaultParagraphFont"/>
    <w:link w:val="ListParagraph"/>
    <w:uiPriority w:val="34"/>
    <w:locked/>
    <w:rsid w:val="005D1AB5"/>
    <w:rPr>
      <w:kern w:val="0"/>
      <w:sz w:val="22"/>
      <w:szCs w:val="22"/>
      <w14:ligatures w14:val="none"/>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46589C"/>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3055EF"/>
  </w:style>
  <w:style w:type="paragraph" w:styleId="NormalWeb">
    <w:name w:val="Normal (Web)"/>
    <w:basedOn w:val="Normal"/>
    <w:uiPriority w:val="99"/>
    <w:semiHidden/>
    <w:unhideWhenUsed/>
    <w:rsid w:val="002870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702B"/>
    <w:rPr>
      <w:b/>
      <w:bCs/>
    </w:rPr>
  </w:style>
  <w:style w:type="character" w:styleId="Emphasis">
    <w:name w:val="Emphasis"/>
    <w:basedOn w:val="DefaultParagraphFont"/>
    <w:uiPriority w:val="20"/>
    <w:qFormat/>
    <w:rsid w:val="0028702B"/>
    <w:rPr>
      <w:i/>
      <w:iCs/>
    </w:rPr>
  </w:style>
  <w:style w:type="paragraph" w:styleId="BodyText">
    <w:name w:val="Body Text"/>
    <w:basedOn w:val="Normal"/>
    <w:link w:val="BodyTextChar"/>
    <w:uiPriority w:val="99"/>
    <w:unhideWhenUsed/>
    <w:rsid w:val="00D876AF"/>
    <w:pPr>
      <w:spacing w:after="120"/>
    </w:pPr>
  </w:style>
  <w:style w:type="character" w:customStyle="1" w:styleId="BodyTextChar">
    <w:name w:val="Body Text Char"/>
    <w:basedOn w:val="DefaultParagraphFont"/>
    <w:link w:val="BodyText"/>
    <w:uiPriority w:val="99"/>
    <w:rsid w:val="00D876AF"/>
    <w:rPr>
      <w:rFonts w:eastAsiaTheme="minorEastAsia"/>
    </w:rPr>
  </w:style>
  <w:style w:type="paragraph" w:customStyle="1" w:styleId="pbody">
    <w:name w:val="pbody"/>
    <w:basedOn w:val="Normal"/>
    <w:rsid w:val="00592393"/>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592393"/>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592393"/>
    <w:pPr>
      <w:spacing w:line="288" w:lineRule="auto"/>
      <w:ind w:firstLine="720"/>
    </w:pPr>
    <w:rPr>
      <w:rFonts w:ascii="Arial" w:eastAsia="Times New Roman" w:hAnsi="Arial" w:cs="Arial"/>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yperlink" Target="%20https:/www.sam.gov" TargetMode="External"/><Relationship Id="rId26" Type="http://schemas.openxmlformats.org/officeDocument/2006/relationships/header" Target="header6.xml"/><Relationship Id="rId39"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hyperlink" Target="https://www.trade.gov/consolidated-screening-list" TargetMode="External"/><Relationship Id="rId34" Type="http://schemas.openxmlformats.org/officeDocument/2006/relationships/hyperlink" Target="mailto:william.penhallegon@va.gov" TargetMode="External"/><Relationship Id="rId42" Type="http://schemas.openxmlformats.org/officeDocument/2006/relationships/footer" Target="footer1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uscode.house.gov/view.xhtml?req=granuleid:USC-prelim-title31-section3903&amp;num=0&amp;edition=prelim" TargetMode="External"/><Relationship Id="rId25" Type="http://schemas.openxmlformats.org/officeDocument/2006/relationships/header" Target="header5.xml"/><Relationship Id="rId33" Type="http://schemas.openxmlformats.org/officeDocument/2006/relationships/hyperlink" Target="https://veterans.certify.sba.gov/" TargetMode="External"/><Relationship Id="rId38" Type="http://schemas.openxmlformats.org/officeDocument/2006/relationships/hyperlink" Target="https://dibnet.dod.mil"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yperlink" Target="https://home.treasury.gov/policy-issues/office-of-foreign-assets-control-sanctions-programs-and-information" TargetMode="External"/><Relationship Id="rId29" Type="http://schemas.openxmlformats.org/officeDocument/2006/relationships/header" Target="header7.xml"/><Relationship Id="rId41"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veterans.certify.sba.gov/" TargetMode="External"/><Relationship Id="rId32" Type="http://schemas.openxmlformats.org/officeDocument/2006/relationships/hyperlink" Target="http://www.sam.gov/" TargetMode="External"/><Relationship Id="rId37" Type="http://schemas.openxmlformats.org/officeDocument/2006/relationships/hyperlink" Target="mailto:CISADA106@state.gov" TargetMode="External"/><Relationship Id="rId40" Type="http://schemas.openxmlformats.org/officeDocument/2006/relationships/header" Target="header9.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dibnet.dod.mil" TargetMode="External"/><Relationship Id="rId28" Type="http://schemas.openxmlformats.org/officeDocument/2006/relationships/footer" Target="footer8.xml"/><Relationship Id="rId36" Type="http://schemas.openxmlformats.org/officeDocument/2006/relationships/hyperlink" Target="https://www.treasury.gov/resource-center/sanctions/SDN-List/Pages/default.aspx" TargetMode="External"/><Relationship Id="rId10" Type="http://schemas.openxmlformats.org/officeDocument/2006/relationships/footer" Target="footer2.xml"/><Relationship Id="rId19" Type="http://schemas.openxmlformats.org/officeDocument/2006/relationships/hyperlink" Target="https://home.treasury.gov/policy-issues/financial-sanctions/specially-designated-nationals-and-blocked-persons-list-sdn-human-readable-lists" TargetMode="External"/><Relationship Id="rId31" Type="http://schemas.openxmlformats.org/officeDocument/2006/relationships/hyperlink" Target="mailto:william.penhallegon@va.gov" TargetMode="External"/><Relationship Id="rId44"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www.sam.gov" TargetMode="External"/><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hyperlink" Target="https://www.sam.gov" TargetMode="External"/><Relationship Id="rId43"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22</TotalTime>
  <Pages>47</Pages>
  <Words>16890</Words>
  <Characters>96278</Characters>
  <Application>Microsoft Office Word</Application>
  <DocSecurity>0</DocSecurity>
  <Lines>802</Lines>
  <Paragraphs>225</Paragraphs>
  <ScaleCrop>false</ScaleCrop>
  <Company/>
  <LinksUpToDate>false</LinksUpToDate>
  <CharactersWithSpaces>112943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Penhallegon, William S.</cp:lastModifiedBy>
  <cp:revision>4</cp:revision>
  <dcterms:created xsi:type="dcterms:W3CDTF">2026-05-04T15:12:00Z</dcterms:created>
  <dcterms:modified xsi:type="dcterms:W3CDTF">2026-05-04T15:32:00Z</dcterms:modified>
</cp:coreProperties>
</file>