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05-06-2026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36C528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2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3495 Bailey Avenue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Building 3, 2nd floor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Buffalo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NY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14215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36C528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2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3495 Bailey Avenue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Building 3, 2nd floor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Buffalo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NY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14215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36C24226Q0549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Amendment #0001 is to provide answers to the following questions.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>
      <w:pPr>
        <w:pStyle w:val="NoSpacing"/>
        <w:pageBreakBefore/>
      </w:pPr>
    </w:p>
    <w:p>
      <w:pPr>
        <w:pStyle w:val="NoSpacing"/>
      </w:pPr>
      <w:r>
        <w:t xml:space="preserve">                         CONTINUATION PAGE</w:t>
      </w:r>
    </w:p>
    <w:p/>
    <w:p/>
    <w:p w:rsidR="00144A33">
      <w:r>
        <w:t>S</w:t>
      </w:r>
      <w:r w:rsidRPr="00F65EB5">
        <w:t xml:space="preserve">olicitation # 36C24226Q0549, Attachment </w:t>
      </w:r>
      <w:r w:rsidRPr="00F65EB5">
        <w:t>A,</w:t>
      </w:r>
      <w:r w:rsidRPr="00F65EB5">
        <w:t xml:space="preserve"> Amendment A0001</w:t>
      </w:r>
    </w:p>
    <w:p w:rsidR="00F65EB5" w:rsidP="00F65EB5">
      <w:r w:rsidRPr="00F65EB5">
        <w:rPr>
          <w:b/>
          <w:bCs/>
          <w:u w:val="single"/>
        </w:rPr>
        <w:t>Question 1:</w:t>
      </w:r>
      <w:r>
        <w:t xml:space="preserve"> </w:t>
      </w:r>
      <w:r w:rsidRPr="00F65EB5">
        <w:t>Would you be able to provide me with the serial numbers of the</w:t>
      </w:r>
    </w:p>
    <w:p w:rsidR="00F65EB5" w:rsidRPr="00F65EB5" w:rsidP="00F65EB5">
      <w:pPr>
        <w:rPr>
          <w:b/>
          <w:bCs/>
          <w:u w:val="single"/>
        </w:rPr>
      </w:pPr>
      <w:r w:rsidRPr="00F65EB5">
        <w:rPr>
          <w:b/>
          <w:bCs/>
          <w:u w:val="single"/>
        </w:rPr>
        <w:t>Answer 1:</w:t>
      </w:r>
    </w:p>
    <w:p w:rsidR="00F65EB5" w:rsidP="00F65EB5">
      <w:r>
        <w:t>Please be advised that the equipment list provided herein is incomplete. Several units — particularly ceiling-mounted mini-split systems — could not be fully documented at this time due to access limitations. The 22 ceiling-mounted units and 64 wall units noted below present logistical challenges for on-site photography and data collection.</w:t>
      </w:r>
    </w:p>
    <w:p w:rsidR="00F65EB5" w:rsidP="00F65EB5">
      <w:r>
        <w:t xml:space="preserve">Note: Individual serial numbers for the 22 ceiling-mounted Mitsubishi (PLFY-P15NFMU-E) units and the 64 LG wall units (ARNU153SJA4) were not obtainable prior to solicitation issuance due to access constraints. Complete records </w:t>
      </w:r>
      <w:r>
        <w:t>may</w:t>
      </w:r>
      <w:r>
        <w:t xml:space="preserve"> be compiled by the awarded contractor during initial and ongoing PM visits.</w:t>
      </w:r>
    </w:p>
    <w:p w:rsidR="00F65EB5" w:rsidP="00F65EB5">
      <w:r>
        <w:t>The following is a partial equipment inventory for reference:</w:t>
      </w:r>
    </w:p>
    <w:p w:rsidR="00F65EB5" w:rsidP="00F65EB5">
      <w:r>
        <w:t>──────────────────────────────────────────────</w:t>
      </w:r>
    </w:p>
    <w:p w:rsidR="00F65EB5" w:rsidP="00F65EB5">
      <w:r>
        <w:t>Brand                    Model                              Serial #</w:t>
      </w:r>
    </w:p>
    <w:p w:rsidR="00F65EB5" w:rsidP="00F65EB5">
      <w:r>
        <w:t>──────────────────────────────────────────────</w:t>
      </w:r>
    </w:p>
    <w:p w:rsidR="00F65EB5" w:rsidP="00F65EB5">
      <w:r>
        <w:t>Liebert                  BF067ASAD0I476A               1508461</w:t>
      </w:r>
    </w:p>
    <w:p w:rsidR="00F65EB5" w:rsidP="00F65EB5">
      <w:r>
        <w:t>Liebert                  BF067ASAD0I476A               1508463</w:t>
      </w:r>
    </w:p>
    <w:p w:rsidR="00F65EB5" w:rsidP="00F65EB5">
      <w:r>
        <w:t>Liebert                  BU068C-ADEI593A               1675610</w:t>
      </w:r>
    </w:p>
    <w:p w:rsidR="00F65EB5" w:rsidP="00F65EB5">
      <w:r>
        <w:t>Liebert                  BU068C-ADEI593A               1675611</w:t>
      </w:r>
    </w:p>
    <w:p w:rsidR="00F65EB5" w:rsidP="00F65EB5">
      <w:r>
        <w:t>Liebert                  MMD23C2XHE00                  1675612</w:t>
      </w:r>
    </w:p>
    <w:p w:rsidR="00F65EB5" w:rsidP="00F65EB5">
      <w:r>
        <w:t>Liebert                  PX018UW1A8S738                Y16C6S022</w:t>
      </w:r>
    </w:p>
    <w:p w:rsidR="00F65EB5" w:rsidP="00F65EB5">
      <w:r>
        <w:t>Liebert                  BU068C-ADEI186S               N15D74004</w:t>
      </w:r>
    </w:p>
    <w:p w:rsidR="00F65EB5" w:rsidP="00F65EB5">
      <w:r>
        <w:t>Mitsubishi             PUHY-P168YNU-A &lt;H&gt;           9ZP00085</w:t>
      </w:r>
    </w:p>
    <w:p w:rsidR="00F65EB5" w:rsidP="00F65EB5">
      <w:r>
        <w:t>Mitsubishi             PLFY-P15NFMU-E                  22 units – CLC Hallway (ceiling-mounted)</w:t>
      </w:r>
    </w:p>
    <w:p w:rsidR="00F65EB5" w:rsidP="00F65EB5">
      <w:r>
        <w:t>Mitsubishi             PVFY-P24NAMU-E1               4 units – CLC Entrance</w:t>
      </w:r>
    </w:p>
    <w:p w:rsidR="00F65EB5" w:rsidP="00F65EB5">
      <w:r>
        <w:t>LG                         ARNU153SJA4                      64 wall units</w:t>
      </w:r>
    </w:p>
    <w:p w:rsidR="00F65EB5" w:rsidP="00F65EB5">
      <w:r>
        <w:t>LG                         ARNU073SJA4                      904KCSF1LS26</w:t>
      </w:r>
    </w:p>
    <w:p w:rsidR="00F65EB5" w:rsidP="00F65EB5">
      <w:r>
        <w:t>LG (Bldg. 16)        ARUM168DTE5                      05KCGW0SY67</w:t>
      </w:r>
    </w:p>
    <w:p w:rsidR="00F65EB5" w:rsidP="00F65EB5">
      <w:r>
        <w:t>LG (Bldg. 16)        ARUM168DTE5                      905KCLH0VD24</w:t>
      </w:r>
    </w:p>
    <w:p w:rsidR="00F65EB5" w:rsidP="00F65EB5">
      <w:r>
        <w:t>LG (Bldg. 16)        ARUM168DTE5                      905KCTB0SY69</w:t>
      </w:r>
    </w:p>
    <w:p w:rsidR="00F65EB5" w:rsidP="00F65EB5"/>
    <w:p w:rsidR="00144A33">
      <w:r>
        <w:t xml:space="preserve">Question and answers to the solicitation. See attached. </w:t>
      </w:r>
    </w:p>
    <w:sectPr>
      <w:type w:val="continuous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3E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1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3E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3E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3E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2026-05-06T14:14:09Z</dcterms:created>
  <dcterms:modified xsi:type="dcterms:W3CDTF">2026-05-06T14:14:09Z</dcterms:modified>
</cp:coreProperties>
</file>