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Repair Compressor for AHU 21 Chiller</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36C24126Q0426</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05-19-2026</w:t>
            </w:r>
            <w:r w:rsidRPr="00FE434E" w:rsidR="005C4BA8">
              <w:rPr>
                <w:rStyle w:val="AAMSKBFill-InHighlight"/>
                <w:rFonts w:asciiTheme="minorHAnsi" w:hAnsiTheme="minorHAnsi" w:cstheme="minorHAnsi"/>
              </w:rPr>
              <w:t xml:space="preserve"> </w:t>
            </w:r>
            <w:r>
              <w:rPr>
                <w:rFonts w:asciiTheme="minorHAnsi" w:hAnsiTheme="minorHAnsi" w:cstheme="minorHAnsi"/>
              </w:rPr>
              <w:t>5:00 PM</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30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Z1DA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811310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 Mitchell</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 VAMC</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ME</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04330</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Kenya.Mitchell1@va.gov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A7472B" w:rsidRPr="00A7472B" w:rsidP="00A7472B">
      <w:pPr>
        <w:spacing w:before="360" w:after="120"/>
        <w:outlineLvl w:val="3"/>
        <w:rPr>
          <w:rFonts w:ascii="Times New Roman" w:hAnsi="Times New Roman" w:cs="Times New Roman"/>
          <w:color w:val="auto"/>
          <w:sz w:val="24"/>
          <w:szCs w:val="24"/>
        </w:rPr>
      </w:pPr>
      <w:r w:rsidRPr="00A7472B">
        <w:rPr>
          <w:rFonts w:ascii="Times New Roman" w:hAnsi="Times New Roman" w:cs="Times New Roman"/>
          <w:color w:val="auto"/>
          <w:sz w:val="24"/>
          <w:szCs w:val="24"/>
        </w:rPr>
        <w:t>THE PURPOSE OF THIS AMENDMENT IS TO:</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A7472B">
        <w:rPr>
          <w:rFonts w:ascii="Times New Roman" w:hAnsi="Times New Roman" w:cs="Times New Roman"/>
          <w:color w:val="auto"/>
          <w:sz w:val="24"/>
          <w:szCs w:val="24"/>
        </w:rPr>
        <w:br/>
        <w:t>1. Schedule site visit</w:t>
      </w:r>
      <w:r>
        <w:rPr>
          <w:rFonts w:ascii="Times New Roman" w:hAnsi="Times New Roman" w:cs="Times New Roman"/>
          <w:color w:val="auto"/>
          <w:sz w:val="24"/>
          <w:szCs w:val="24"/>
        </w:rPr>
        <w:br/>
      </w:r>
      <w:r w:rsidRPr="00A7472B">
        <w:rPr>
          <w:rFonts w:ascii="Times New Roman" w:hAnsi="Times New Roman" w:cs="Times New Roman"/>
          <w:color w:val="auto"/>
          <w:sz w:val="24"/>
          <w:szCs w:val="24"/>
        </w:rPr>
        <w:t xml:space="preserve"> </w:t>
      </w:r>
      <w:r w:rsidRPr="00A7472B">
        <w:rPr>
          <w:rFonts w:ascii="Times New Roman" w:hAnsi="Times New Roman" w:cs="Times New Roman"/>
          <w:color w:val="auto"/>
          <w:sz w:val="24"/>
          <w:szCs w:val="24"/>
        </w:rPr>
        <w:br/>
      </w:r>
      <w:r w:rsidRPr="00A7472B">
        <w:rPr>
          <w:rFonts w:ascii="Times New Roman" w:hAnsi="Times New Roman" w:cs="Times New Roman"/>
          <w:color w:val="auto"/>
          <w:sz w:val="24"/>
          <w:szCs w:val="24"/>
        </w:rPr>
        <w:tab/>
        <w:t>14, May 2026 at 1</w:t>
      </w:r>
      <w:r w:rsidR="000C2937">
        <w:rPr>
          <w:rFonts w:ascii="Times New Roman" w:hAnsi="Times New Roman" w:cs="Times New Roman"/>
          <w:color w:val="auto"/>
          <w:sz w:val="24"/>
          <w:szCs w:val="24"/>
        </w:rPr>
        <w:t>0</w:t>
      </w:r>
      <w:r w:rsidRPr="00A7472B">
        <w:rPr>
          <w:rFonts w:ascii="Times New Roman" w:hAnsi="Times New Roman" w:cs="Times New Roman"/>
          <w:color w:val="auto"/>
          <w:sz w:val="24"/>
          <w:szCs w:val="24"/>
        </w:rPr>
        <w:t xml:space="preserve">:00 AM </w:t>
      </w:r>
      <w:r w:rsidRPr="00A7472B">
        <w:rPr>
          <w:rFonts w:ascii="Times New Roman" w:hAnsi="Times New Roman" w:cs="Times New Roman"/>
          <w:color w:val="auto"/>
          <w:sz w:val="24"/>
          <w:szCs w:val="24"/>
        </w:rPr>
        <w:br/>
      </w:r>
      <w:r w:rsidRPr="00A7472B">
        <w:rPr>
          <w:rFonts w:ascii="Times New Roman" w:hAnsi="Times New Roman" w:cs="Times New Roman"/>
          <w:color w:val="auto"/>
          <w:sz w:val="24"/>
          <w:szCs w:val="24"/>
        </w:rPr>
        <w:tab/>
        <w:t>Togus VA Medical Center</w:t>
      </w:r>
      <w:r w:rsidRPr="00A7472B">
        <w:rPr>
          <w:rFonts w:ascii="Times New Roman" w:hAnsi="Times New Roman" w:cs="Times New Roman"/>
          <w:color w:val="auto"/>
          <w:sz w:val="24"/>
          <w:szCs w:val="24"/>
        </w:rPr>
        <w:br/>
      </w:r>
      <w:r w:rsidRPr="00A7472B">
        <w:rPr>
          <w:rFonts w:ascii="Times New Roman" w:hAnsi="Times New Roman" w:cs="Times New Roman"/>
          <w:color w:val="auto"/>
          <w:sz w:val="24"/>
          <w:szCs w:val="24"/>
        </w:rPr>
        <w:tab/>
        <w:t>1 VA Center</w:t>
      </w:r>
      <w:r w:rsidRPr="00A7472B">
        <w:rPr>
          <w:rFonts w:ascii="Times New Roman" w:hAnsi="Times New Roman" w:cs="Times New Roman"/>
          <w:color w:val="auto"/>
          <w:sz w:val="24"/>
          <w:szCs w:val="24"/>
        </w:rPr>
        <w:br/>
      </w:r>
      <w:r w:rsidRPr="00A7472B">
        <w:rPr>
          <w:rFonts w:ascii="Times New Roman" w:hAnsi="Times New Roman" w:cs="Times New Roman"/>
          <w:color w:val="auto"/>
          <w:sz w:val="24"/>
          <w:szCs w:val="24"/>
        </w:rPr>
        <w:tab/>
        <w:t>Augusta, ME 04330</w:t>
      </w:r>
      <w:r w:rsidRPr="00A7472B">
        <w:rPr>
          <w:rFonts w:ascii="Times New Roman" w:hAnsi="Times New Roman" w:cs="Times New Roman"/>
          <w:color w:val="auto"/>
          <w:sz w:val="24"/>
          <w:szCs w:val="24"/>
        </w:rPr>
        <w:br/>
      </w:r>
      <w:r w:rsidRPr="00A7472B">
        <w:rPr>
          <w:rFonts w:ascii="Times New Roman" w:hAnsi="Times New Roman" w:cs="Times New Roman"/>
          <w:color w:val="auto"/>
          <w:sz w:val="24"/>
          <w:szCs w:val="24"/>
        </w:rPr>
        <w:tab/>
        <w:t xml:space="preserve">Building </w:t>
      </w:r>
      <w:r w:rsidR="000C2937">
        <w:rPr>
          <w:rFonts w:ascii="Times New Roman" w:hAnsi="Times New Roman" w:cs="Times New Roman"/>
          <w:color w:val="auto"/>
          <w:sz w:val="24"/>
          <w:szCs w:val="24"/>
        </w:rPr>
        <w:t>B200E</w:t>
      </w:r>
      <w:r w:rsidRPr="00A7472B">
        <w:rPr>
          <w:rFonts w:ascii="Times New Roman" w:hAnsi="Times New Roman" w:cs="Times New Roman"/>
          <w:color w:val="auto"/>
          <w:sz w:val="24"/>
          <w:szCs w:val="24"/>
        </w:rPr>
        <w:br/>
      </w:r>
      <w:r w:rsidRPr="00A7472B">
        <w:rPr>
          <w:rFonts w:ascii="Times New Roman" w:hAnsi="Times New Roman" w:cs="Times New Roman"/>
          <w:color w:val="auto"/>
          <w:sz w:val="24"/>
          <w:szCs w:val="24"/>
        </w:rPr>
        <w:tab/>
        <w:t>POC: Abigail Campbell</w:t>
      </w:r>
    </w:p>
    <w:p w:rsidR="00A7472B" w:rsidRPr="00A7472B" w:rsidP="00B42357">
      <w:pPr>
        <w:spacing w:before="360" w:after="120"/>
        <w:outlineLvl w:val="3"/>
        <w:rPr>
          <w:rFonts w:ascii="Times New Roman" w:hAnsi="Times New Roman" w:cs="Times New Roman"/>
          <w:color w:val="auto"/>
          <w:sz w:val="24"/>
          <w:szCs w:val="24"/>
        </w:rPr>
      </w:pPr>
      <w:r w:rsidRPr="00A7472B">
        <w:rPr>
          <w:rFonts w:ascii="Times New Roman" w:hAnsi="Times New Roman" w:cs="Times New Roman"/>
          <w:color w:val="auto"/>
          <w:sz w:val="24"/>
          <w:szCs w:val="24"/>
        </w:rPr>
        <w:t xml:space="preserve">2.Respond to question received: </w:t>
      </w:r>
    </w:p>
    <w:p w:rsidR="00A7472B" w:rsidRPr="00A7472B" w:rsidP="00A7472B">
      <w:pPr>
        <w:spacing w:before="100" w:beforeAutospacing="1" w:after="100" w:afterAutospacing="1"/>
        <w:rPr>
          <w:rFonts w:ascii="Times New Roman" w:hAnsi="Times New Roman" w:cs="Times New Roman"/>
          <w:b/>
          <w:bCs/>
          <w:sz w:val="24"/>
          <w:szCs w:val="24"/>
          <w:lang w:eastAsia="fr-MA"/>
        </w:rPr>
      </w:pPr>
      <w:r w:rsidRPr="00A7472B">
        <w:rPr>
          <w:rFonts w:ascii="Times New Roman" w:hAnsi="Times New Roman" w:cs="Times New Roman"/>
          <w:b/>
          <w:bCs/>
          <w:sz w:val="24"/>
          <w:szCs w:val="24"/>
          <w:lang w:eastAsia="fr-MA"/>
        </w:rPr>
        <w:t>I am writing to request clarification regarding the compressor replacement for AHU 21 Chiller. Specifically, we would like to confirm whether the compressor can be isolated during the replacement process, or if the addition of new refrigerant will be required.</w:t>
      </w:r>
    </w:p>
    <w:p w:rsidR="00A7472B" w:rsidP="00A7472B">
      <w:pPr>
        <w:rPr>
          <w:rFonts w:ascii="Times New Roman" w:hAnsi="Times New Roman" w:cs="Times New Roman"/>
          <w:sz w:val="24"/>
          <w:szCs w:val="24"/>
        </w:rPr>
      </w:pPr>
      <w:r w:rsidRPr="00A7472B">
        <w:rPr>
          <w:rFonts w:ascii="Times New Roman" w:hAnsi="Times New Roman" w:cs="Times New Roman"/>
          <w:sz w:val="24"/>
          <w:szCs w:val="24"/>
        </w:rPr>
        <w:t>Isolating the compressor during replacement is not possible. The refrigerant from the entire circuit must be recovered and, because of the nature of the failure, cannot be reused. Additionally, during installation, the oil equalizer line will need to be drained, and fresh oil should be added to the circuit to ensure proper system functionality</w:t>
      </w:r>
    </w:p>
    <w:p w:rsidR="00A7472B" w:rsidP="00A7472B">
      <w:pPr>
        <w:rPr>
          <w:rFonts w:ascii="Times New Roman" w:hAnsi="Times New Roman" w:cs="Times New Roman"/>
          <w:sz w:val="24"/>
          <w:szCs w:val="24"/>
        </w:rPr>
      </w:pPr>
    </w:p>
    <w:p w:rsidR="00A7472B" w:rsidP="00A7472B">
      <w:pPr>
        <w:rPr>
          <w:rFonts w:ascii="Times New Roman" w:hAnsi="Times New Roman" w:cs="Times New Roman"/>
          <w:sz w:val="24"/>
          <w:szCs w:val="24"/>
        </w:rPr>
      </w:pPr>
      <w:r>
        <w:rPr>
          <w:rFonts w:ascii="Times New Roman" w:hAnsi="Times New Roman" w:cs="Times New Roman"/>
          <w:sz w:val="24"/>
          <w:szCs w:val="24"/>
        </w:rPr>
        <w:t>3. Extend the submission due date</w:t>
      </w:r>
    </w:p>
    <w:p w:rsidR="00A7472B" w:rsidP="00A7472B">
      <w:pPr>
        <w:rPr>
          <w:rFonts w:ascii="Times New Roman" w:hAnsi="Times New Roman" w:cs="Times New Roman"/>
          <w:sz w:val="24"/>
          <w:szCs w:val="24"/>
        </w:rPr>
      </w:pPr>
    </w:p>
    <w:p w:rsidR="00A7472B" w:rsidRPr="00A7472B" w:rsidP="00A7472B">
      <w:pPr>
        <w:rPr>
          <w:rFonts w:ascii="Times New Roman" w:hAnsi="Times New Roman" w:cs="Times New Roman"/>
          <w:color w:val="auto"/>
          <w:sz w:val="24"/>
          <w:szCs w:val="24"/>
        </w:rPr>
      </w:pPr>
      <w:r w:rsidRPr="00A7472B">
        <w:rPr>
          <w:rFonts w:ascii="Times New Roman" w:hAnsi="Times New Roman" w:cs="Times New Roman"/>
          <w:color w:val="auto"/>
          <w:sz w:val="24"/>
          <w:szCs w:val="24"/>
        </w:rPr>
        <w:t xml:space="preserve">Submission of your response shall be received not later than </w:t>
      </w:r>
      <w:r>
        <w:rPr>
          <w:rFonts w:ascii="Times New Roman" w:hAnsi="Times New Roman" w:cs="Times New Roman"/>
          <w:iCs/>
          <w:color w:val="auto"/>
          <w:sz w:val="24"/>
          <w:szCs w:val="24"/>
        </w:rPr>
        <w:t>Tuesday</w:t>
      </w:r>
      <w:r w:rsidRPr="00A7472B">
        <w:rPr>
          <w:rFonts w:ascii="Times New Roman" w:hAnsi="Times New Roman" w:cs="Times New Roman"/>
          <w:iCs/>
          <w:color w:val="auto"/>
          <w:sz w:val="24"/>
          <w:szCs w:val="24"/>
        </w:rPr>
        <w:t xml:space="preserve">, </w:t>
      </w:r>
      <w:r>
        <w:rPr>
          <w:rFonts w:ascii="Times New Roman" w:hAnsi="Times New Roman" w:cs="Times New Roman"/>
          <w:iCs/>
          <w:color w:val="auto"/>
          <w:sz w:val="24"/>
          <w:szCs w:val="24"/>
        </w:rPr>
        <w:t>19</w:t>
      </w:r>
      <w:r w:rsidRPr="00A7472B">
        <w:rPr>
          <w:rFonts w:ascii="Times New Roman" w:hAnsi="Times New Roman" w:cs="Times New Roman"/>
          <w:iCs/>
          <w:color w:val="auto"/>
          <w:sz w:val="24"/>
          <w:szCs w:val="24"/>
        </w:rPr>
        <w:t xml:space="preserve"> May 2026 by 5:00 PM EST. </w:t>
      </w:r>
    </w:p>
    <w:p w:rsidR="00A7472B" w:rsidRPr="00A7472B" w:rsidP="00A7472B">
      <w:pPr>
        <w:rPr>
          <w:rFonts w:ascii="Times New Roman" w:hAnsi="Times New Roman" w:cs="Times New Roman"/>
          <w:color w:val="auto"/>
          <w:sz w:val="24"/>
          <w:szCs w:val="24"/>
        </w:rPr>
      </w:pPr>
    </w:p>
    <w:p w:rsidR="00A7472B" w:rsidRPr="00A7472B" w:rsidP="00A7472B">
      <w:pPr>
        <w:rPr>
          <w:rFonts w:ascii="Times New Roman" w:hAnsi="Times New Roman" w:cs="Times New Roman"/>
          <w:color w:val="auto"/>
          <w:sz w:val="24"/>
          <w:szCs w:val="24"/>
        </w:rPr>
      </w:pPr>
      <w:r w:rsidRPr="00A7472B">
        <w:rPr>
          <w:rFonts w:ascii="Times New Roman" w:hAnsi="Times New Roman" w:cs="Times New Roman"/>
          <w:color w:val="auto"/>
          <w:sz w:val="24"/>
          <w:szCs w:val="24"/>
        </w:rPr>
        <w:t xml:space="preserve">Late submissions shall be treated in accordance with the solicitation provision at FAR 52.212-1(f).  </w:t>
      </w:r>
    </w:p>
    <w:p w:rsidR="00A7472B" w:rsidRPr="00A7472B" w:rsidP="00A7472B">
      <w:pPr>
        <w:rPr>
          <w:rFonts w:ascii="Times New Roman" w:hAnsi="Times New Roman" w:cs="Times New Roman"/>
          <w:color w:val="auto"/>
          <w:sz w:val="24"/>
          <w:szCs w:val="24"/>
        </w:rPr>
      </w:pPr>
    </w:p>
    <w:p w:rsidR="00A7472B" w:rsidRPr="00A7472B" w:rsidP="00A7472B">
      <w:pPr>
        <w:rPr>
          <w:rFonts w:ascii="Times New Roman" w:hAnsi="Times New Roman" w:cs="Times New Roman"/>
          <w:iCs/>
          <w:color w:val="auto"/>
          <w:sz w:val="24"/>
          <w:szCs w:val="24"/>
        </w:rPr>
      </w:pPr>
      <w:r w:rsidRPr="00A7472B">
        <w:rPr>
          <w:rFonts w:ascii="Times New Roman" w:hAnsi="Times New Roman" w:cs="Times New Roman"/>
          <w:color w:val="auto"/>
          <w:sz w:val="24"/>
          <w:szCs w:val="24"/>
        </w:rPr>
        <w:t>Any questions or concerns regarding this solicitation should be forwarded in writing via e-mail to the Point of Contact listed below</w:t>
      </w:r>
      <w:r w:rsidRPr="00A7472B">
        <w:rPr>
          <w:rFonts w:ascii="Times New Roman" w:hAnsi="Times New Roman" w:cs="Times New Roman"/>
          <w:iCs/>
          <w:color w:val="auto"/>
          <w:sz w:val="24"/>
          <w:szCs w:val="24"/>
        </w:rPr>
        <w:t xml:space="preserve">. </w:t>
      </w:r>
    </w:p>
    <w:p w:rsidR="00A7472B" w:rsidRPr="00A7472B" w:rsidP="00A7472B">
      <w:pPr>
        <w:spacing w:before="100" w:beforeAutospacing="1" w:after="120"/>
        <w:outlineLvl w:val="3"/>
        <w:rPr>
          <w:rFonts w:ascii="Times New Roman" w:hAnsi="Times New Roman" w:cs="Times New Roman"/>
          <w:color w:val="auto"/>
          <w:sz w:val="24"/>
          <w:szCs w:val="24"/>
        </w:rPr>
      </w:pPr>
      <w:r w:rsidRPr="00A7472B">
        <w:rPr>
          <w:rFonts w:ascii="Times New Roman" w:hAnsi="Times New Roman" w:cs="Times New Roman"/>
          <w:color w:val="auto"/>
          <w:sz w:val="24"/>
          <w:szCs w:val="24"/>
        </w:rPr>
        <w:t>Point of Contact</w:t>
      </w:r>
    </w:p>
    <w:p w:rsidR="00A7472B" w:rsidRPr="00A7472B" w:rsidP="00A7472B">
      <w:pPr>
        <w:pStyle w:val="BodyText"/>
        <w:spacing w:before="0" w:beforeAutospacing="0" w:after="0" w:afterAutospacing="0"/>
      </w:pPr>
      <w:r w:rsidRPr="00A7472B">
        <w:rPr>
          <w:i w:val="0"/>
        </w:rPr>
        <w:t xml:space="preserve">Kenya.Mitchell1@va.gov </w:t>
      </w:r>
    </w:p>
    <w:p>
      <w:pPr>
        <w:ind w:left="360"/>
      </w:pPr>
      <w:r>
        <w:t>See attached document: Attachment - Togus Campus Map.</w:t>
      </w:r>
    </w:p>
    <w:p>
      <w:pPr>
        <w:ind w:left="360"/>
      </w:pPr>
      <w:r>
        <w:t>See attached document: Attachment -PIV Badge Template.</w:t>
      </w:r>
    </w:p>
    <w:p>
      <w:pPr>
        <w:ind w:left="360"/>
      </w:pPr>
      <w:r>
        <w:t>See attached document: FAR 52.212-1-Instructions to Offerors Commercial Products and Commercial Services.</w:t>
      </w:r>
    </w:p>
    <w:p>
      <w:pPr>
        <w:ind w:left="360"/>
      </w:pPr>
      <w:r>
        <w:t>See attached document: FAR 52.212-2-Evaluation Commercial Products and Commercial Services.</w:t>
      </w:r>
    </w:p>
    <w:p>
      <w:pPr>
        <w:ind w:left="360"/>
      </w:pPr>
      <w:r>
        <w:t>See attached document: FAR 852.219-75-Limitation on Subcontracting.</w:t>
      </w:r>
    </w:p>
    <w:sectPr>
      <w:headerReference w:type="default" r:id="rId10"/>
      <w:footerReference w:type="default" r:id="rId11"/>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sidR="008B22F3">
      <w:rPr>
        <w:b/>
        <w:sz w:val="24"/>
        <w:szCs w:val="24"/>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table" w:styleId="LightListAccent1">
    <w:name w:val="Light List Accent 1"/>
    <w:basedOn w:val="TableNormal"/>
    <w:uiPriority w:val="61"/>
    <w:rsid w:val="002D01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4F81BD" w:themeFill="accent1"/>
      </w:tcPr>
    </w:tblStylePr>
    <w:tblStylePr w:type="lastRow">
      <w:pPr>
        <w:spacing w:before="100" w:beforeLines="0" w:beforeAutospacing="1" w:after="100"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Indent">
    <w:name w:val="Body Text Indent"/>
    <w:basedOn w:val="Normal"/>
    <w:link w:val="BodyTextIndentChar"/>
    <w:uiPriority w:val="99"/>
    <w:semiHidden/>
    <w:unhideWhenUsed/>
    <w:rsid w:val="005A19BB"/>
    <w:pPr>
      <w:spacing w:after="120"/>
      <w:ind w:left="360"/>
    </w:pPr>
  </w:style>
  <w:style w:type="character" w:customStyle="1" w:styleId="BodyTextIndentChar">
    <w:name w:val="Body Text Indent Char"/>
    <w:basedOn w:val="DefaultParagraphFont"/>
    <w:link w:val="BodyTextIndent"/>
    <w:uiPriority w:val="99"/>
    <w:semiHidden/>
    <w:rsid w:val="005A19BB"/>
    <w:rPr>
      <w:rFonts w:ascii="Arial" w:eastAsia="Times New Roman" w:hAnsi="Arial" w:cs="Arial"/>
      <w:color w:val="000000"/>
      <w:sz w:val="26"/>
      <w:szCs w:val="26"/>
    </w:rPr>
  </w:style>
  <w:style w:type="paragraph" w:styleId="BodyTextFirstIndent2">
    <w:name w:val="Body Text First Indent 2"/>
    <w:basedOn w:val="BodyTextIndent"/>
    <w:link w:val="BodyTextFirstIndent2Char"/>
    <w:uiPriority w:val="99"/>
    <w:semiHidden/>
    <w:unhideWhenUsed/>
    <w:rsid w:val="005A19BB"/>
    <w:pPr>
      <w:spacing w:after="0"/>
      <w:ind w:firstLine="360"/>
    </w:pPr>
  </w:style>
  <w:style w:type="character" w:customStyle="1" w:styleId="BodyTextFirstIndent2Char">
    <w:name w:val="Body Text First Indent 2 Char"/>
    <w:basedOn w:val="BodyTextIndentChar"/>
    <w:link w:val="BodyTextFirstIndent2"/>
    <w:uiPriority w:val="99"/>
    <w:semiHidden/>
    <w:rsid w:val="005A19BB"/>
    <w:rPr>
      <w:rFonts w:ascii="Arial" w:eastAsia="Times New Roman" w:hAnsi="Arial" w:cs="Arial"/>
      <w:color w:val="000000"/>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2026-05-05T18:33:52Z</dcterms:created>
  <dcterms:modified xsi:type="dcterms:W3CDTF">2026-05-05T18:33:52Z</dcterms:modified>
</cp:coreProperties>
</file>