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Lee County Nurse Call System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33744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36C24826Q0237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03-25-2026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4:30PM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7G21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334290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8  (NCO 8)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10,000 Bay Pines Blvd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Bay Pines FL  33744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Lakiesha Anderson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lakiesha.anderson@va.gov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Lee County Healthcare Center (LCHC)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2489 Diplomat Parkway East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Cape Coral FL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  <w:sectPr>
          <w:headerReference w:type="even" r:id="rId4"/>
          <w:headerReference w:type="default" r:id="rId5"/>
          <w:footerReference w:type="even" r:id="rId6"/>
          <w:footerReference w:type="default" r:id="rId7"/>
          <w:headerReference w:type="first" r:id="rId8"/>
          <w:footerReference w:type="first" r:id="rId9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BA03C1" w:rsidRPr="0090189C" w:rsidP="00BA03C1">
      <w:pPr>
        <w:rPr>
          <w:rFonts w:ascii="Arial" w:hAnsi="Arial" w:cs="Arial"/>
          <w:b/>
          <w:bCs/>
        </w:rPr>
      </w:pPr>
      <w:r w:rsidRPr="00311C2C">
        <w:rPr>
          <w:rFonts w:ascii="Arial" w:hAnsi="Arial" w:cs="Arial"/>
          <w:b/>
          <w:bCs/>
        </w:rPr>
        <w:t>AMENDMENT 000</w:t>
      </w:r>
      <w:r w:rsidR="009152C3">
        <w:rPr>
          <w:rFonts w:ascii="Arial" w:hAnsi="Arial" w:cs="Arial"/>
          <w:b/>
          <w:bCs/>
        </w:rPr>
        <w:t>3</w:t>
      </w:r>
      <w:r>
        <w:rPr>
          <w:rFonts w:ascii="Arial" w:hAnsi="Arial" w:cs="Arial"/>
          <w:b/>
          <w:bCs/>
        </w:rPr>
        <w:t xml:space="preserve"> to Combined Synopsis </w:t>
      </w:r>
      <w:r w:rsidRPr="0090189C">
        <w:rPr>
          <w:rFonts w:ascii="Arial" w:hAnsi="Arial" w:cs="Arial"/>
          <w:b/>
          <w:bCs/>
        </w:rPr>
        <w:t># 36C24826Q0237</w:t>
      </w:r>
    </w:p>
    <w:p w:rsidR="00BA03C1" w:rsidRPr="00311C2C" w:rsidP="00BA03C1">
      <w:pPr>
        <w:spacing w:line="240" w:lineRule="auto"/>
        <w:rPr>
          <w:rFonts w:ascii="Arial" w:hAnsi="Arial" w:cs="Arial"/>
        </w:rPr>
      </w:pPr>
      <w:r w:rsidRPr="00311C2C">
        <w:rPr>
          <w:rFonts w:ascii="Arial" w:hAnsi="Arial" w:cs="Arial"/>
        </w:rPr>
        <w:t>Department of Veterans Affairs</w:t>
      </w:r>
    </w:p>
    <w:p w:rsidR="00BA03C1" w:rsidRPr="00311C2C" w:rsidP="00BA03C1">
      <w:pPr>
        <w:spacing w:line="240" w:lineRule="auto"/>
        <w:rPr>
          <w:rFonts w:ascii="Arial" w:hAnsi="Arial" w:cs="Arial"/>
        </w:rPr>
      </w:pPr>
      <w:r w:rsidRPr="00311C2C">
        <w:rPr>
          <w:rFonts w:ascii="Arial" w:hAnsi="Arial" w:cs="Arial"/>
        </w:rPr>
        <w:t>Network Contracting Office 8 (NCO 8)</w:t>
      </w:r>
    </w:p>
    <w:p w:rsidR="00BA03C1" w:rsidP="00BA03C1">
      <w:pPr>
        <w:spacing w:line="240" w:lineRule="auto"/>
        <w:rPr>
          <w:rFonts w:ascii="Arial" w:hAnsi="Arial" w:cs="Arial"/>
        </w:rPr>
      </w:pPr>
      <w:r w:rsidRPr="00311C2C">
        <w:rPr>
          <w:rFonts w:ascii="Arial" w:hAnsi="Arial" w:cs="Arial"/>
        </w:rPr>
        <w:t>10,000 Bay Pines Blvd, Bay Pines, FL 33744</w:t>
      </w:r>
    </w:p>
    <w:p w:rsidR="00BA03C1" w:rsidP="00BA03C1">
      <w:pPr>
        <w:rPr>
          <w:rFonts w:ascii="Arial" w:hAnsi="Arial" w:cs="Arial"/>
        </w:rPr>
      </w:pPr>
    </w:p>
    <w:p w:rsidR="00A24441" w:rsidRPr="00A24441" w:rsidP="00A24441">
      <w:pPr>
        <w:rPr>
          <w:rFonts w:ascii="Arial" w:hAnsi="Arial" w:cs="Arial"/>
        </w:rPr>
      </w:pPr>
      <w:r w:rsidRPr="00311C2C">
        <w:rPr>
          <w:rFonts w:ascii="Arial" w:hAnsi="Arial" w:cs="Arial"/>
        </w:rPr>
        <w:t>The purpose of Amendment 000</w:t>
      </w:r>
      <w:r w:rsidR="001702E6">
        <w:rPr>
          <w:rFonts w:ascii="Arial" w:hAnsi="Arial" w:cs="Arial"/>
        </w:rPr>
        <w:t>3</w:t>
      </w:r>
      <w:r w:rsidRPr="00311C2C">
        <w:rPr>
          <w:rFonts w:ascii="Arial" w:hAnsi="Arial" w:cs="Arial"/>
        </w:rPr>
        <w:t xml:space="preserve"> is to:</w:t>
      </w:r>
    </w:p>
    <w:p w:rsidR="00A24441" w:rsidRPr="00A24441" w:rsidP="00A24441">
      <w:pPr>
        <w:spacing w:after="0" w:line="240" w:lineRule="auto"/>
        <w:rPr>
          <w:rFonts w:ascii="Arial" w:hAnsi="Arial" w:cs="Arial"/>
        </w:rPr>
      </w:pPr>
      <w:r w:rsidRPr="00A24441">
        <w:rPr>
          <w:rFonts w:ascii="Arial" w:hAnsi="Arial" w:cs="Arial"/>
        </w:rPr>
        <w:t>1.</w:t>
      </w:r>
      <w:r>
        <w:rPr>
          <w:rFonts w:ascii="Arial" w:hAnsi="Arial" w:cs="Arial"/>
        </w:rPr>
        <w:t xml:space="preserve"> </w:t>
      </w:r>
      <w:r w:rsidRPr="00A24441">
        <w:rPr>
          <w:rFonts w:ascii="Arial" w:hAnsi="Arial" w:cs="Arial"/>
        </w:rPr>
        <w:t>Extend the RFQ closing date, and</w:t>
      </w:r>
    </w:p>
    <w:p w:rsidR="00A24441" w:rsidP="005E3BE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Pr="00A24441">
        <w:rPr>
          <w:rFonts w:ascii="Arial" w:hAnsi="Arial" w:cs="Arial"/>
        </w:rPr>
        <w:t>Add the following attachments to the solicitation package:</w:t>
      </w:r>
    </w:p>
    <w:p w:rsidR="005E3BE2" w:rsidRPr="00A24441" w:rsidP="005E3BE2">
      <w:pPr>
        <w:spacing w:after="0" w:line="240" w:lineRule="auto"/>
        <w:rPr>
          <w:rFonts w:ascii="Arial" w:hAnsi="Arial" w:cs="Arial"/>
        </w:rPr>
      </w:pPr>
    </w:p>
    <w:p w:rsidR="00A24441" w:rsidRPr="005E3BE2" w:rsidP="005E3BE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E3BE2">
        <w:rPr>
          <w:rFonts w:ascii="Arial" w:hAnsi="Arial" w:cs="Arial"/>
        </w:rPr>
        <w:t xml:space="preserve">Attachment </w:t>
      </w:r>
      <w:r w:rsidR="009152C3">
        <w:rPr>
          <w:rFonts w:ascii="Arial" w:hAnsi="Arial" w:cs="Arial"/>
        </w:rPr>
        <w:t>D</w:t>
      </w:r>
      <w:r w:rsidRPr="005E3BE2">
        <w:rPr>
          <w:rFonts w:ascii="Arial" w:hAnsi="Arial" w:cs="Arial"/>
        </w:rPr>
        <w:t xml:space="preserve"> – Answers to </w:t>
      </w:r>
      <w:r w:rsidR="009152C3">
        <w:rPr>
          <w:rFonts w:ascii="Arial" w:hAnsi="Arial" w:cs="Arial"/>
        </w:rPr>
        <w:t xml:space="preserve">Additional </w:t>
      </w:r>
      <w:r w:rsidRPr="005E3BE2">
        <w:rPr>
          <w:rFonts w:ascii="Arial" w:hAnsi="Arial" w:cs="Arial"/>
        </w:rPr>
        <w:t>RFQ Questions</w:t>
      </w:r>
    </w:p>
    <w:p w:rsidR="00A24441" w:rsidRPr="005E3BE2" w:rsidP="005E3BE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E3BE2">
        <w:rPr>
          <w:rFonts w:ascii="Arial" w:hAnsi="Arial" w:cs="Arial"/>
        </w:rPr>
        <w:t xml:space="preserve">Attachment </w:t>
      </w:r>
      <w:r w:rsidR="009152C3">
        <w:rPr>
          <w:rFonts w:ascii="Arial" w:hAnsi="Arial" w:cs="Arial"/>
        </w:rPr>
        <w:t>E</w:t>
      </w:r>
      <w:r w:rsidRPr="005E3BE2">
        <w:rPr>
          <w:rFonts w:ascii="Arial" w:hAnsi="Arial" w:cs="Arial"/>
        </w:rPr>
        <w:t xml:space="preserve"> – </w:t>
      </w:r>
      <w:r w:rsidR="00E20667">
        <w:rPr>
          <w:rFonts w:ascii="Arial" w:hAnsi="Arial" w:cs="Arial"/>
        </w:rPr>
        <w:t>Additional Floor Plan</w:t>
      </w:r>
    </w:p>
    <w:p w:rsidR="005E3BE2" w:rsidP="00BA03C1">
      <w:pPr>
        <w:spacing w:line="240" w:lineRule="auto"/>
        <w:rPr>
          <w:rFonts w:ascii="Arial" w:hAnsi="Arial" w:cs="Arial"/>
          <w:b/>
          <w:bCs/>
        </w:rPr>
      </w:pPr>
    </w:p>
    <w:p w:rsidR="005E3BE2" w:rsidP="00BA03C1">
      <w:pPr>
        <w:spacing w:line="240" w:lineRule="auto"/>
        <w:rPr>
          <w:rFonts w:ascii="Arial" w:hAnsi="Arial" w:cs="Arial"/>
          <w:b/>
          <w:bCs/>
        </w:rPr>
      </w:pPr>
      <w:r w:rsidRPr="00E37E45">
        <w:rPr>
          <w:rFonts w:ascii="Arial" w:hAnsi="Arial" w:cs="Arial"/>
          <w:b/>
          <w:bCs/>
        </w:rPr>
        <w:t>1. RFQ Closing Date Extension</w:t>
      </w:r>
    </w:p>
    <w:p w:rsidR="00E37E45" w:rsidRPr="00E37E45" w:rsidP="00E37E45">
      <w:pPr>
        <w:spacing w:line="240" w:lineRule="auto"/>
        <w:rPr>
          <w:rFonts w:ascii="Arial" w:hAnsi="Arial" w:cs="Arial"/>
        </w:rPr>
      </w:pPr>
      <w:r w:rsidRPr="00E37E45">
        <w:rPr>
          <w:rFonts w:ascii="Arial" w:hAnsi="Arial" w:cs="Arial"/>
        </w:rPr>
        <w:t>The RFQ closing date is hereby extended from:</w:t>
      </w:r>
      <w:r>
        <w:rPr>
          <w:rFonts w:ascii="Arial" w:hAnsi="Arial" w:cs="Arial"/>
        </w:rPr>
        <w:t xml:space="preserve"> </w:t>
      </w:r>
      <w:r w:rsidRPr="00D47B69">
        <w:rPr>
          <w:rFonts w:ascii="Arial" w:hAnsi="Arial" w:cs="Arial"/>
          <w:b/>
          <w:bCs/>
        </w:rPr>
        <w:t>March 1</w:t>
      </w:r>
      <w:r w:rsidR="00E20667">
        <w:rPr>
          <w:rFonts w:ascii="Arial" w:hAnsi="Arial" w:cs="Arial"/>
          <w:b/>
          <w:bCs/>
        </w:rPr>
        <w:t>9</w:t>
      </w:r>
      <w:r w:rsidRPr="00D47B69">
        <w:rPr>
          <w:rFonts w:ascii="Arial" w:hAnsi="Arial" w:cs="Arial"/>
          <w:b/>
          <w:bCs/>
        </w:rPr>
        <w:t>, 2026</w:t>
      </w:r>
    </w:p>
    <w:p w:rsidR="005E3BE2" w:rsidRPr="00ED1138" w:rsidP="00BA03C1">
      <w:pPr>
        <w:spacing w:line="240" w:lineRule="auto"/>
        <w:rPr>
          <w:rFonts w:ascii="Arial" w:hAnsi="Arial" w:cs="Arial"/>
        </w:rPr>
      </w:pPr>
      <w:r w:rsidRPr="00ED1138">
        <w:rPr>
          <w:rFonts w:ascii="Arial" w:hAnsi="Arial" w:cs="Arial"/>
        </w:rPr>
        <w:t>to the new closing date of:</w:t>
      </w:r>
      <w:r w:rsidR="00D47B69">
        <w:rPr>
          <w:rFonts w:ascii="Arial" w:hAnsi="Arial" w:cs="Arial"/>
        </w:rPr>
        <w:t xml:space="preserve"> </w:t>
      </w:r>
      <w:r w:rsidRPr="00D47B69" w:rsidR="00D47B69">
        <w:rPr>
          <w:rFonts w:ascii="Arial" w:hAnsi="Arial" w:cs="Arial"/>
          <w:b/>
          <w:bCs/>
        </w:rPr>
        <w:t xml:space="preserve">March </w:t>
      </w:r>
      <w:r w:rsidR="00E20667">
        <w:rPr>
          <w:rFonts w:ascii="Arial" w:hAnsi="Arial" w:cs="Arial"/>
          <w:b/>
          <w:bCs/>
        </w:rPr>
        <w:t>25</w:t>
      </w:r>
      <w:r w:rsidRPr="00D47B69" w:rsidR="00D47B69">
        <w:rPr>
          <w:rFonts w:ascii="Arial" w:hAnsi="Arial" w:cs="Arial"/>
          <w:b/>
          <w:bCs/>
        </w:rPr>
        <w:t>, 2026 @ 4:30PM EST</w:t>
      </w:r>
    </w:p>
    <w:p w:rsidR="00BA03C1" w:rsidRPr="00311C2C" w:rsidP="00BA03C1">
      <w:pPr>
        <w:rPr>
          <w:rFonts w:ascii="Arial" w:hAnsi="Arial" w:cs="Arial"/>
        </w:rPr>
      </w:pPr>
      <w:r w:rsidRPr="007A2E7A">
        <w:rPr>
          <w:rFonts w:ascii="Arial" w:hAnsi="Arial" w:cs="Arial"/>
        </w:rPr>
        <w:t>All quotations must be received by the new closing date and submitted in accordance with the original solicitation instructions.</w:t>
      </w:r>
    </w:p>
    <w:p w:rsidR="007A2E7A" w:rsidRPr="007A2E7A" w:rsidP="00BA03C1">
      <w:pPr>
        <w:rPr>
          <w:rFonts w:ascii="Arial" w:hAnsi="Arial" w:cs="Arial"/>
          <w:b/>
          <w:bCs/>
        </w:rPr>
      </w:pPr>
      <w:r w:rsidRPr="007A2E7A">
        <w:rPr>
          <w:rFonts w:ascii="Arial" w:hAnsi="Arial" w:cs="Arial"/>
          <w:b/>
          <w:bCs/>
        </w:rPr>
        <w:t>2. Added Attachments</w:t>
      </w:r>
    </w:p>
    <w:p w:rsidR="007A2E7A" w:rsidP="00BA03C1">
      <w:pPr>
        <w:rPr>
          <w:rFonts w:ascii="Arial" w:hAnsi="Arial" w:cs="Arial"/>
        </w:rPr>
      </w:pPr>
      <w:r w:rsidRPr="00E57E65">
        <w:rPr>
          <w:rFonts w:ascii="Arial" w:hAnsi="Arial" w:cs="Arial"/>
        </w:rPr>
        <w:t>The following documents are hereby incorporated into the solicitation and made part of Combined Synopsis/Solicitation #36C24826Q0237:</w:t>
      </w:r>
    </w:p>
    <w:p w:rsidR="002055BE" w:rsidRPr="005E3BE2" w:rsidP="002055B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E3BE2">
        <w:rPr>
          <w:rFonts w:ascii="Arial" w:hAnsi="Arial" w:cs="Arial"/>
        </w:rPr>
        <w:t xml:space="preserve">Attachment </w:t>
      </w:r>
      <w:r>
        <w:rPr>
          <w:rFonts w:ascii="Arial" w:hAnsi="Arial" w:cs="Arial"/>
        </w:rPr>
        <w:t>D</w:t>
      </w:r>
      <w:r w:rsidRPr="005E3BE2">
        <w:rPr>
          <w:rFonts w:ascii="Arial" w:hAnsi="Arial" w:cs="Arial"/>
        </w:rPr>
        <w:t xml:space="preserve"> – Answers to </w:t>
      </w:r>
      <w:r>
        <w:rPr>
          <w:rFonts w:ascii="Arial" w:hAnsi="Arial" w:cs="Arial"/>
        </w:rPr>
        <w:t xml:space="preserve">Additional </w:t>
      </w:r>
      <w:r w:rsidRPr="005E3BE2">
        <w:rPr>
          <w:rFonts w:ascii="Arial" w:hAnsi="Arial" w:cs="Arial"/>
        </w:rPr>
        <w:t>RFQ Questions</w:t>
      </w:r>
    </w:p>
    <w:p w:rsidR="002055BE" w:rsidRPr="005E3BE2" w:rsidP="002055B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5E3BE2">
        <w:rPr>
          <w:rFonts w:ascii="Arial" w:hAnsi="Arial" w:cs="Arial"/>
        </w:rPr>
        <w:t xml:space="preserve">Attachment </w:t>
      </w:r>
      <w:r>
        <w:rPr>
          <w:rFonts w:ascii="Arial" w:hAnsi="Arial" w:cs="Arial"/>
        </w:rPr>
        <w:t>E</w:t>
      </w:r>
      <w:r w:rsidRPr="005E3BE2">
        <w:rPr>
          <w:rFonts w:ascii="Arial" w:hAnsi="Arial" w:cs="Arial"/>
        </w:rPr>
        <w:t xml:space="preserve"> – </w:t>
      </w:r>
      <w:r>
        <w:rPr>
          <w:rFonts w:ascii="Arial" w:hAnsi="Arial" w:cs="Arial"/>
        </w:rPr>
        <w:t>Additional Floor Plan</w:t>
      </w:r>
    </w:p>
    <w:p w:rsidR="00E57E65" w:rsidP="00BA03C1">
      <w:pPr>
        <w:rPr>
          <w:rFonts w:ascii="Arial" w:hAnsi="Arial" w:cs="Arial"/>
        </w:rPr>
      </w:pPr>
      <w:r w:rsidRPr="00447A36">
        <w:rPr>
          <w:rFonts w:ascii="Arial" w:hAnsi="Arial" w:cs="Arial"/>
        </w:rPr>
        <w:t>Offerors shall review all attachments and ensure their quotations reflect the information included in these documents.</w:t>
      </w:r>
    </w:p>
    <w:p w:rsidR="00BE4C38" w:rsidRPr="00BE4C38" w:rsidP="00BA03C1">
      <w:pPr>
        <w:rPr>
          <w:rFonts w:ascii="Arial" w:hAnsi="Arial" w:cs="Arial"/>
          <w:b/>
          <w:bCs/>
        </w:rPr>
      </w:pPr>
      <w:r w:rsidRPr="00BE4C38">
        <w:rPr>
          <w:rFonts w:ascii="Arial" w:hAnsi="Arial" w:cs="Arial"/>
          <w:b/>
          <w:bCs/>
        </w:rPr>
        <w:t>3. All Other Terms and Conditions</w:t>
      </w:r>
    </w:p>
    <w:p w:rsidR="001B140A">
      <w:r w:rsidRPr="005C4B2E">
        <w:rPr>
          <w:rFonts w:ascii="Arial" w:hAnsi="Arial" w:cs="Arial"/>
        </w:rPr>
        <w:t>Except as specifically stated herein, all other terms, conditions, and provisions of the original Combined Synopsis/Solicitation remain unchanged and in full force and effect.</w:t>
      </w:r>
    </w:p>
    <w:p>
      <w:pPr>
        <w:ind w:left="360"/>
      </w:pPr>
      <w:r>
        <w:t>See attached document: Attachment D RFQ 36C24826Q0237 Question.</w:t>
      </w:r>
    </w:p>
    <w:p>
      <w:pPr>
        <w:ind w:left="360"/>
      </w:pPr>
      <w:r>
        <w:t>See attached document: Attachment E Additional Floor Plans.</w:t>
      </w:r>
    </w:p>
    <w:sectPr>
      <w:footerReference w:type="default" r:id="rId10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A03C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5540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C3D1D78"/>
    <w:multiLevelType w:val="hybridMultilevel"/>
    <w:tmpl w:val="82B602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C1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C1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C1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C1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34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C17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34C1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34C1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C17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C17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2026-03-19T18:51:24Z</dcterms:created>
  <dcterms:modified xsi:type="dcterms:W3CDTF">2026-03-19T18:51:24Z</dcterms:modified>
</cp:coreProperties>
</file>