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PROS V23 618 PAYMENT ONLY 264056 SPINAL IMPLANT (DOS: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05/01/2026) (VA-26-00066909)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52241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36C26326Q0675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1303 5TH STREET, SUITE 300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CORALVILLE IA  52241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36C26326P0450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$27,893.25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05-07-2026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MEDTRONIC INC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D6JCTEWTMF46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710 MEDTRONIC PKWY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MINNEAPOLIS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MN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55432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2026-05-07T20:08:06Z</dcterms:created>
  <dcterms:modified xsi:type="dcterms:W3CDTF">2026-05-07T20:08:06Z</dcterms:modified>
</cp:coreProperties>
</file>