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5C4BA8" w:rsidRPr="00FE434E" w:rsidP="005C4BA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88"/>
        <w:gridCol w:w="8730"/>
      </w:tblGrid>
      <w:tr w:rsidTr="00EC060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18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Pharmacy Staff Scheduling  Software Access and Support</w:t>
            </w:r>
            <w:r w:rsidR="00EC0602"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Service FY26 (VA-26-00027047)</w:t>
            </w:r>
            <w:r w:rsidR="00EC0602">
              <w:rPr>
                <w:rStyle w:val="AAMSKBFill-InHighlight"/>
              </w:rPr>
              <w:t xml:space="preserve"> </w:t>
            </w:r>
            <w:r w:rsidR="00EC0602">
              <w:rPr>
                <w:rStyle w:val="AAMSKBFill-InHighlight"/>
              </w:rPr>
              <w:t xml:space="preserve"> </w:t>
            </w:r>
          </w:p>
        </w:tc>
      </w:tr>
    </w:tbl>
    <w:p w:rsidR="005C4BA8" w:rsidRPr="00FE434E" w:rsidP="005C4BA8">
      <w:pPr>
        <w:spacing w:before="0" w:after="160" w:line="252" w:lineRule="auto"/>
        <w:rPr>
          <w:rFonts w:eastAsia="Calibri" w:cstheme="minorHAnsi"/>
          <w:szCs w:val="20"/>
        </w:rPr>
      </w:pPr>
    </w:p>
    <w:p w:rsidR="005C4BA8" w:rsidRPr="00FE434E" w:rsidP="00EC0602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91CF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5C4BA8" w:rsidRPr="00EC0602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07724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36C10B26Q0122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52045A" w:rsidRPr="00EC0602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03-18-2026</w:t>
            </w:r>
            <w:r w:rsidRPr="00FE434E" w:rsidR="005C4BA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15:00</w:t>
            </w:r>
            <w:r w:rsidRPr="00FE434E" w:rsidR="005C4BA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EASTERN TIME, NEW YORK, USA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FE434E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FE434E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SDVOSBC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C0602" w:rsidRPr="00EC0602">
            <w:pPr>
              <w:spacing w:before="0"/>
              <w:rPr>
                <w:rFonts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EC0602" w:rsidRPr="0099362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DA10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541519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Justin Daniel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Justin.Daniel@va.gov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Evan.Schlisserman@va.gov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91CFF" w:rsidRPr="00EC0602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</w:tcPr>
          <w:p w:rsidR="00A91CFF">
            <w:pPr>
              <w:spacing w:before="0"/>
              <w:rPr>
                <w:rStyle w:val="AAMSKBFill-InHighlight"/>
              </w:rPr>
            </w:pPr>
          </w:p>
        </w:tc>
      </w:tr>
    </w:tbl>
    <w:p w:rsidR="005C4BA8" w:rsidRPr="00FE434E" w:rsidP="00EC0602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E25B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5C4BA8" w:rsidRPr="00FE434E" w:rsidP="005C4BA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5C4BA8" w:rsidRPr="00FE434E" w:rsidP="00A91CF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2D5AE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285E02">
      <w:r>
        <w:br w:type="page"/>
      </w:r>
    </w:p>
    <w:p w:rsidR="00E263BC" w:rsidRPr="00FE434E" w:rsidP="00A91CF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020ACF" w:rsidRPr="00020ACF" w:rsidP="00020ACF">
      <w:pPr>
        <w:rPr>
          <w:b/>
          <w:bCs/>
        </w:rPr>
      </w:pPr>
      <w:r w:rsidRPr="00020ACF">
        <w:rPr>
          <w:b/>
          <w:bCs/>
        </w:rPr>
        <w:t>***36C10B26Q0122 Amendment One***</w:t>
      </w:r>
    </w:p>
    <w:p w:rsidR="00020ACF" w:rsidRPr="00020ACF" w:rsidP="00020ACF">
      <w:pPr>
        <w:rPr>
          <w:b/>
          <w:bCs/>
        </w:rPr>
      </w:pPr>
      <w:r w:rsidRPr="00020ACF">
        <w:rPr>
          <w:b/>
          <w:bCs/>
        </w:rPr>
        <w:t>The purpose of this amendment is to:</w:t>
      </w:r>
    </w:p>
    <w:p w:rsidR="00020ACF" w:rsidRPr="00020ACF" w:rsidP="00020ACF">
      <w:pPr>
        <w:numPr>
          <w:ilvl w:val="0"/>
          <w:numId w:val="1"/>
        </w:numPr>
        <w:rPr>
          <w:b/>
          <w:bCs/>
        </w:rPr>
      </w:pPr>
      <w:r w:rsidRPr="00020ACF">
        <w:rPr>
          <w:b/>
          <w:bCs/>
        </w:rPr>
        <w:t>Provide responses/answer to industry questions regarding the requirement. Please see the attached Question and Answer document.</w:t>
      </w:r>
    </w:p>
    <w:p w:rsidR="00020ACF" w:rsidRPr="00020ACF" w:rsidP="00020ACF">
      <w:pPr>
        <w:rPr>
          <w:b/>
          <w:bCs/>
        </w:rPr>
      </w:pPr>
    </w:p>
    <w:p w:rsidR="00020ACF" w:rsidRPr="00020ACF" w:rsidP="00020ACF">
      <w:pPr>
        <w:numPr>
          <w:ilvl w:val="0"/>
          <w:numId w:val="1"/>
        </w:numPr>
        <w:rPr>
          <w:b/>
          <w:bCs/>
        </w:rPr>
      </w:pPr>
      <w:r w:rsidRPr="00020ACF">
        <w:rPr>
          <w:b/>
          <w:bCs/>
        </w:rPr>
        <w:t>To set a closing date for all questions and answers to 3/16/2026 at 13:00 PM Eastern standard time.</w:t>
      </w:r>
      <w:r w:rsidR="00AF51B3">
        <w:rPr>
          <w:b/>
          <w:bCs/>
        </w:rPr>
        <w:t xml:space="preserve"> </w:t>
      </w:r>
    </w:p>
    <w:p w:rsidR="00E661E1"/>
    <w:p>
      <w:pPr>
        <w:ind w:left="360"/>
      </w:pPr>
      <w:r>
        <w:t>See attached document: S05 Q and A for 36C10B26Q0122.</w:t>
      </w:r>
    </w:p>
    <w:sectPr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5404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1998"/>
      <w:gridCol w:w="7578"/>
    </w:tblGrid>
    <w:tr w:rsidTr="00100B3D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1998" w:type="dxa"/>
        </w:tcPr>
        <w:p w:rsidR="001610E4" w:rsidP="001610E4">
          <w:pPr>
            <w:pStyle w:val="Footer"/>
          </w:pPr>
        </w:p>
      </w:tc>
      <w:tc>
        <w:tcPr>
          <w:tcW w:w="7578" w:type="dxa"/>
        </w:tcPr>
        <w:p w:rsidR="001610E4" w:rsidP="001610E4">
          <w:pPr>
            <w:pStyle w:val="Footer"/>
            <w:jc w:val="right"/>
          </w:pPr>
          <w:r>
            <w:t>Amendment to a Previous Combined Solicitation</w:t>
          </w:r>
        </w:p>
      </w:tc>
    </w:tr>
  </w:tbl>
  <w:p w:rsidR="0040647B" w:rsidP="00285E02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3168"/>
      <w:gridCol w:w="6408"/>
    </w:tblGrid>
    <w:tr w:rsidTr="00100B3D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3168" w:type="dxa"/>
          <w:hideMark/>
        </w:tcPr>
        <w:p w:rsidR="00100B3D" w:rsidP="00100B3D">
          <w:pPr>
            <w:pStyle w:val="Footer"/>
          </w:pPr>
          <w:r>
            <w:t>*= Required Field</w:t>
          </w:r>
        </w:p>
      </w:tc>
      <w:tc>
        <w:tcPr>
          <w:tcW w:w="6408" w:type="dxa"/>
          <w:hideMark/>
        </w:tcPr>
        <w:p w:rsidR="00100B3D" w:rsidP="00100B3D">
          <w:pPr>
            <w:pStyle w:val="Footer"/>
            <w:jc w:val="right"/>
          </w:pPr>
          <w:r>
            <w:t>Amendment to a Previous Combined Solicitation</w:t>
          </w:r>
        </w:p>
      </w:tc>
    </w:tr>
  </w:tbl>
  <w:p w:rsidR="00285E02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5404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0602" w:rsidRPr="00C666F0" w:rsidP="00C666F0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85E02" w:rsidRPr="003C694B" w:rsidP="003C694B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6036DE4"/>
    <w:multiLevelType w:val="hybridMultilevel"/>
    <w:tmpl w:val="08B8E7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C4BA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285E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E661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1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1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1E1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E66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1E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1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1E1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1E1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2026-03-13T17:59:32Z</dcterms:created>
  <dcterms:modified xsi:type="dcterms:W3CDTF">2026-03-13T17:59:32Z</dcterms:modified>
</cp:coreProperties>
</file>