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0115" w14:textId="53C02691" w:rsidR="00B84BC0" w:rsidRDefault="00B84BC0" w:rsidP="00B84BC0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Amendment of Solicitation# 19L16026Q0002</w:t>
      </w:r>
      <w:r w:rsidR="00887854">
        <w:rPr>
          <w:rFonts w:ascii="Times New Roman" w:hAnsi="Times New Roman"/>
          <w:b/>
          <w:bCs/>
          <w:sz w:val="24"/>
          <w:szCs w:val="24"/>
          <w:u w:val="single"/>
        </w:rPr>
        <w:t>-0001</w:t>
      </w:r>
    </w:p>
    <w:p w14:paraId="1BA15B75" w14:textId="77777777" w:rsidR="0091772F" w:rsidRPr="0091772F" w:rsidRDefault="0091772F" w:rsidP="00B84BC0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7699592" w14:textId="5DDE0AB6" w:rsidR="00B84BC0" w:rsidRPr="00B84BC0" w:rsidRDefault="00B84BC0" w:rsidP="00B84BC0">
      <w:pPr>
        <w:pStyle w:val="NoSpacing"/>
        <w:rPr>
          <w:rFonts w:ascii="Times New Roman" w:hAnsi="Times New Roman"/>
          <w:i/>
          <w:iCs/>
          <w:sz w:val="24"/>
          <w:szCs w:val="24"/>
          <w:u w:val="single"/>
        </w:rPr>
      </w:pPr>
      <w:r w:rsidRPr="0091772F">
        <w:rPr>
          <w:rFonts w:ascii="Times New Roman" w:hAnsi="Times New Roman"/>
          <w:i/>
          <w:iCs/>
          <w:sz w:val="24"/>
          <w:szCs w:val="24"/>
        </w:rPr>
        <w:t>UPDATED</w:t>
      </w:r>
      <w:r w:rsidR="0091772F" w:rsidRPr="0091772F">
        <w:rPr>
          <w:rFonts w:ascii="Times New Roman" w:hAnsi="Times New Roman"/>
          <w:i/>
          <w:iCs/>
          <w:sz w:val="24"/>
          <w:szCs w:val="24"/>
        </w:rPr>
        <w:t>:</w:t>
      </w:r>
      <w:r w:rsidR="0091772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91772F" w:rsidRPr="0091772F">
        <w:rPr>
          <w:rFonts w:ascii="Times New Roman" w:hAnsi="Times New Roman"/>
          <w:sz w:val="24"/>
          <w:szCs w:val="24"/>
        </w:rPr>
        <w:t>April 2, 2026</w:t>
      </w:r>
    </w:p>
    <w:p w14:paraId="7BFEA832" w14:textId="77777777" w:rsidR="00B84BC0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</w:p>
    <w:p w14:paraId="77439AD5" w14:textId="72887125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>The following schedule shall be implemented:</w:t>
      </w:r>
    </w:p>
    <w:p w14:paraId="7797D868" w14:textId="77777777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</w:p>
    <w:p w14:paraId="175617E0" w14:textId="19CD53AB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>a.</w:t>
      </w:r>
      <w:r w:rsidRPr="00C511EE">
        <w:rPr>
          <w:rFonts w:ascii="Times New Roman" w:hAnsi="Times New Roman"/>
          <w:sz w:val="24"/>
          <w:szCs w:val="24"/>
        </w:rPr>
        <w:tab/>
        <w:t>Date for site visit expression of interest</w:t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  <w:t xml:space="preserve">April </w:t>
      </w:r>
      <w:r>
        <w:rPr>
          <w:rFonts w:ascii="Times New Roman" w:hAnsi="Times New Roman"/>
          <w:sz w:val="24"/>
          <w:szCs w:val="24"/>
        </w:rPr>
        <w:t>9</w:t>
      </w:r>
      <w:r w:rsidRPr="00C511EE">
        <w:rPr>
          <w:rFonts w:ascii="Times New Roman" w:hAnsi="Times New Roman"/>
          <w:sz w:val="24"/>
          <w:szCs w:val="24"/>
        </w:rPr>
        <w:t>, 2026</w:t>
      </w:r>
    </w:p>
    <w:p w14:paraId="5CDEBD39" w14:textId="2F6E69CF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>b.</w:t>
      </w:r>
      <w:r w:rsidRPr="00C511EE">
        <w:rPr>
          <w:rFonts w:ascii="Times New Roman" w:hAnsi="Times New Roman"/>
          <w:sz w:val="24"/>
          <w:szCs w:val="24"/>
        </w:rPr>
        <w:tab/>
        <w:t>Date for Site Visit</w:t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  <w:t xml:space="preserve">April </w:t>
      </w:r>
      <w:r>
        <w:rPr>
          <w:rFonts w:ascii="Times New Roman" w:hAnsi="Times New Roman"/>
          <w:sz w:val="24"/>
          <w:szCs w:val="24"/>
        </w:rPr>
        <w:t>16</w:t>
      </w:r>
      <w:r w:rsidRPr="00C511EE">
        <w:rPr>
          <w:rFonts w:ascii="Times New Roman" w:hAnsi="Times New Roman"/>
          <w:sz w:val="24"/>
          <w:szCs w:val="24"/>
        </w:rPr>
        <w:t>, 2026 @1400 GMT</w:t>
      </w:r>
    </w:p>
    <w:p w14:paraId="680E0D2B" w14:textId="5C345828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>c.</w:t>
      </w:r>
      <w:r w:rsidRPr="00C511EE">
        <w:rPr>
          <w:rFonts w:ascii="Times New Roman" w:hAnsi="Times New Roman"/>
          <w:sz w:val="24"/>
          <w:szCs w:val="24"/>
        </w:rPr>
        <w:tab/>
        <w:t>Date for questions from site visit</w:t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ab/>
        <w:t xml:space="preserve">April </w:t>
      </w:r>
      <w:r>
        <w:rPr>
          <w:rFonts w:ascii="Times New Roman" w:hAnsi="Times New Roman"/>
          <w:sz w:val="24"/>
          <w:szCs w:val="24"/>
        </w:rPr>
        <w:t>23</w:t>
      </w:r>
      <w:r w:rsidRPr="00C511EE">
        <w:rPr>
          <w:rFonts w:ascii="Times New Roman" w:hAnsi="Times New Roman"/>
          <w:sz w:val="24"/>
          <w:szCs w:val="24"/>
        </w:rPr>
        <w:t>, 2026</w:t>
      </w:r>
    </w:p>
    <w:p w14:paraId="7E1C262D" w14:textId="39DDF773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>d.</w:t>
      </w:r>
      <w:r w:rsidRPr="00C511EE">
        <w:rPr>
          <w:rFonts w:ascii="Times New Roman" w:hAnsi="Times New Roman"/>
          <w:sz w:val="24"/>
          <w:szCs w:val="24"/>
        </w:rPr>
        <w:tab/>
        <w:t>Date/Deadline for the submission of bids</w:t>
      </w:r>
      <w:r w:rsidRPr="00C511E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May 7</w:t>
      </w:r>
      <w:r w:rsidRPr="00C511EE">
        <w:rPr>
          <w:rFonts w:ascii="Times New Roman" w:hAnsi="Times New Roman"/>
          <w:sz w:val="24"/>
          <w:szCs w:val="24"/>
        </w:rPr>
        <w:t>, 2026</w:t>
      </w:r>
      <w:r>
        <w:rPr>
          <w:rFonts w:ascii="Times New Roman" w:hAnsi="Times New Roman"/>
          <w:sz w:val="24"/>
          <w:szCs w:val="24"/>
        </w:rPr>
        <w:tab/>
      </w:r>
      <w:r w:rsidRPr="00C511EE">
        <w:rPr>
          <w:rFonts w:ascii="Times New Roman" w:hAnsi="Times New Roman"/>
          <w:sz w:val="24"/>
          <w:szCs w:val="24"/>
        </w:rPr>
        <w:t xml:space="preserve"> @ 1600 GMT</w:t>
      </w:r>
    </w:p>
    <w:p w14:paraId="18F17A58" w14:textId="77777777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</w:p>
    <w:p w14:paraId="02EF4E53" w14:textId="05619D19" w:rsidR="00B84BC0" w:rsidRPr="00C511EE" w:rsidRDefault="00B84BC0" w:rsidP="00B84BC0">
      <w:pPr>
        <w:pStyle w:val="NoSpacing"/>
        <w:rPr>
          <w:rFonts w:ascii="Times New Roman" w:hAnsi="Times New Roman"/>
          <w:sz w:val="24"/>
          <w:szCs w:val="24"/>
        </w:rPr>
      </w:pPr>
      <w:r w:rsidRPr="00C511EE">
        <w:rPr>
          <w:rFonts w:ascii="Times New Roman" w:hAnsi="Times New Roman"/>
          <w:sz w:val="24"/>
          <w:szCs w:val="24"/>
        </w:rPr>
        <w:t xml:space="preserve">A site visit has been scheduled for </w:t>
      </w:r>
      <w:r w:rsidRPr="00B84BC0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April 16, 2026</w:t>
      </w:r>
      <w:r w:rsidRPr="00B84BC0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Pr="00C511EE">
        <w:rPr>
          <w:rFonts w:ascii="Times New Roman" w:hAnsi="Times New Roman"/>
          <w:sz w:val="24"/>
          <w:szCs w:val="24"/>
        </w:rPr>
        <w:t xml:space="preserve">at the hour of 14:00 GMT. If you would like to attend, you must request permission in writing by sending an email (two names) to: </w:t>
      </w:r>
      <w:hyperlink r:id="rId4" w:history="1">
        <w:r w:rsidRPr="00C511EE">
          <w:rPr>
            <w:rStyle w:val="Hyperlink"/>
            <w:rFonts w:ascii="Times New Roman" w:hAnsi="Times New Roman"/>
            <w:color w:val="auto"/>
            <w:sz w:val="24"/>
            <w:szCs w:val="24"/>
          </w:rPr>
          <w:t>MonroviaBids@state.gov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C511EE">
        <w:rPr>
          <w:rFonts w:ascii="Times New Roman" w:hAnsi="Times New Roman"/>
          <w:sz w:val="24"/>
          <w:szCs w:val="24"/>
        </w:rPr>
        <w:t xml:space="preserve">on or before </w:t>
      </w:r>
      <w:r w:rsidRPr="00B84BC0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April 9, 2026</w:t>
      </w:r>
      <w:r w:rsidRPr="00C511EE">
        <w:rPr>
          <w:rFonts w:ascii="Times New Roman" w:hAnsi="Times New Roman"/>
          <w:sz w:val="24"/>
          <w:szCs w:val="24"/>
        </w:rPr>
        <w:t xml:space="preserve">. A maximum of two attendees shall be permitted due </w:t>
      </w:r>
      <w:r>
        <w:rPr>
          <w:rFonts w:ascii="Times New Roman" w:hAnsi="Times New Roman"/>
          <w:sz w:val="24"/>
          <w:szCs w:val="24"/>
        </w:rPr>
        <w:t xml:space="preserve">to </w:t>
      </w:r>
      <w:r w:rsidRPr="00C511EE">
        <w:rPr>
          <w:rFonts w:ascii="Times New Roman" w:hAnsi="Times New Roman"/>
          <w:sz w:val="24"/>
          <w:szCs w:val="24"/>
        </w:rPr>
        <w:t>control limitations. Proposals must be in English and incomplete proposals will not be accepted.</w:t>
      </w:r>
    </w:p>
    <w:p w14:paraId="7FCE0E06" w14:textId="77777777" w:rsidR="00C26EA3" w:rsidRDefault="00C26EA3"/>
    <w:p w14:paraId="4EE84ADF" w14:textId="77777777" w:rsidR="00B84BC0" w:rsidRDefault="00B84BC0"/>
    <w:p w14:paraId="015D7347" w14:textId="62505D71" w:rsidR="00B84BC0" w:rsidRPr="00B84BC0" w:rsidRDefault="00B84BC0" w:rsidP="00B84BC0">
      <w:pPr>
        <w:jc w:val="center"/>
        <w:rPr>
          <w:i/>
          <w:iCs/>
          <w:sz w:val="24"/>
        </w:rPr>
      </w:pPr>
      <w:r w:rsidRPr="00B84BC0">
        <w:rPr>
          <w:i/>
          <w:iCs/>
          <w:sz w:val="24"/>
        </w:rPr>
        <w:t>End of Amendment</w:t>
      </w:r>
    </w:p>
    <w:sectPr w:rsidR="00B84BC0" w:rsidRPr="00B84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C0"/>
    <w:rsid w:val="000F6294"/>
    <w:rsid w:val="0015252C"/>
    <w:rsid w:val="002746F6"/>
    <w:rsid w:val="00887854"/>
    <w:rsid w:val="0091772F"/>
    <w:rsid w:val="00B84BC0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AB72"/>
  <w15:chartTrackingRefBased/>
  <w15:docId w15:val="{BB672B9B-66AB-4959-B6A0-C21DC6A8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C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C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B84BC0"/>
    <w:rPr>
      <w:color w:val="0000FF"/>
      <w:u w:val="single"/>
    </w:rPr>
  </w:style>
  <w:style w:type="paragraph" w:styleId="NoSpacing">
    <w:name w:val="No Spacing"/>
    <w:uiPriority w:val="1"/>
    <w:qFormat/>
    <w:rsid w:val="00B84BC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nroviaBids@stat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683</Characters>
  <Application>Microsoft Office Word</Application>
  <DocSecurity>0</DocSecurity>
  <Lines>5</Lines>
  <Paragraphs>1</Paragraphs>
  <ScaleCrop>false</ScaleCrop>
  <Company>Department of State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Kuehl, Abraham W  (Monrovia)</dc:creator>
  <cp:keywords/>
  <dc:description/>
  <cp:lastModifiedBy>Kuehl, Abraham W  (Monrovia)</cp:lastModifiedBy>
  <cp:revision>3</cp:revision>
  <cp:lastPrinted>2026-04-01T18:31:00Z</cp:lastPrinted>
  <dcterms:created xsi:type="dcterms:W3CDTF">2026-04-01T18:16:00Z</dcterms:created>
  <dcterms:modified xsi:type="dcterms:W3CDTF">2026-04-01T18:31:00Z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2026-04-01T18:20:40Z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b8eb5fae-6226-4370-ad3a-a07cad844617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