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B568" w14:textId="77777777" w:rsidR="00B52788" w:rsidRDefault="00B52788" w:rsidP="00A5499F">
      <w:pPr>
        <w:pStyle w:val="BodyText"/>
        <w:spacing w:before="92"/>
        <w:rPr>
          <w:rFonts w:ascii="Arial" w:hAnsi="Arial" w:cs="Arial"/>
          <w:sz w:val="24"/>
          <w:szCs w:val="24"/>
        </w:rPr>
      </w:pPr>
    </w:p>
    <w:p w14:paraId="4B53F87F" w14:textId="66E4D3B6" w:rsidR="000C75DC" w:rsidRPr="002C7105" w:rsidRDefault="00FC14B3">
      <w:pPr>
        <w:pStyle w:val="BodyText"/>
        <w:spacing w:before="92"/>
        <w:ind w:left="280"/>
        <w:rPr>
          <w:rFonts w:ascii="Arial" w:hAnsi="Arial" w:cs="Arial"/>
          <w:sz w:val="24"/>
          <w:szCs w:val="24"/>
        </w:rPr>
      </w:pPr>
      <w:r w:rsidRPr="002C7105">
        <w:rPr>
          <w:rFonts w:ascii="Arial" w:hAnsi="Arial" w:cs="Arial"/>
          <w:sz w:val="24"/>
          <w:szCs w:val="24"/>
        </w:rPr>
        <w:t>SUBCONTRACTING INFORMATION</w:t>
      </w:r>
      <w:r w:rsidR="003E0008">
        <w:rPr>
          <w:rFonts w:ascii="Arial" w:hAnsi="Arial" w:cs="Arial"/>
          <w:sz w:val="24"/>
          <w:szCs w:val="24"/>
        </w:rPr>
        <w:t xml:space="preserve"> FORM</w:t>
      </w:r>
      <w:r w:rsidRPr="002C7105">
        <w:rPr>
          <w:rFonts w:ascii="Arial" w:hAnsi="Arial" w:cs="Arial"/>
          <w:sz w:val="24"/>
          <w:szCs w:val="24"/>
        </w:rPr>
        <w:t>:</w:t>
      </w:r>
    </w:p>
    <w:p w14:paraId="6F70F15B" w14:textId="77777777" w:rsidR="000C75DC" w:rsidRPr="002C7105" w:rsidRDefault="000C75DC">
      <w:pPr>
        <w:rPr>
          <w:rFonts w:ascii="Arial" w:hAnsi="Arial" w:cs="Arial"/>
          <w:b/>
          <w:sz w:val="24"/>
          <w:szCs w:val="24"/>
        </w:rPr>
      </w:pPr>
    </w:p>
    <w:p w14:paraId="5AE82C5D" w14:textId="77777777" w:rsidR="00C21132" w:rsidRPr="002C7105" w:rsidRDefault="00C21132">
      <w:pPr>
        <w:rPr>
          <w:rFonts w:ascii="Arial" w:hAnsi="Arial" w:cs="Arial"/>
          <w:b/>
          <w:sz w:val="24"/>
          <w:szCs w:val="24"/>
        </w:rPr>
      </w:pPr>
    </w:p>
    <w:p w14:paraId="17FAD2D0" w14:textId="61983B33" w:rsidR="000C75DC" w:rsidRDefault="00FC14B3" w:rsidP="00C21132">
      <w:pPr>
        <w:pStyle w:val="BodyText"/>
        <w:ind w:left="280"/>
        <w:rPr>
          <w:rFonts w:ascii="Arial" w:hAnsi="Arial" w:cs="Arial"/>
          <w:sz w:val="24"/>
          <w:szCs w:val="24"/>
        </w:rPr>
      </w:pPr>
      <w:r w:rsidRPr="002C7105">
        <w:rPr>
          <w:rFonts w:ascii="Arial" w:hAnsi="Arial" w:cs="Arial"/>
          <w:sz w:val="24"/>
          <w:szCs w:val="24"/>
        </w:rPr>
        <w:t>Self-Performing:</w:t>
      </w:r>
    </w:p>
    <w:p w14:paraId="2823F05E" w14:textId="77777777" w:rsidR="00BE27FD" w:rsidRPr="002C7105" w:rsidRDefault="00BE27FD" w:rsidP="00C21132">
      <w:pPr>
        <w:pStyle w:val="BodyText"/>
        <w:ind w:left="280"/>
        <w:rPr>
          <w:rFonts w:ascii="Arial" w:hAnsi="Arial" w:cs="Arial"/>
          <w:b w:val="0"/>
          <w:sz w:val="24"/>
          <w:szCs w:val="24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0"/>
      </w:tblGrid>
      <w:tr w:rsidR="00AE1C68" w:rsidRPr="002C7105" w14:paraId="0E46700F" w14:textId="77777777" w:rsidTr="002259DC">
        <w:trPr>
          <w:trHeight w:val="509"/>
        </w:trPr>
        <w:tc>
          <w:tcPr>
            <w:tcW w:w="9800" w:type="dxa"/>
            <w:shd w:val="clear" w:color="auto" w:fill="D9D9D9"/>
            <w:vAlign w:val="center"/>
          </w:tcPr>
          <w:p w14:paraId="3069A442" w14:textId="26930B82" w:rsidR="00AE1C68" w:rsidRPr="002C7105" w:rsidRDefault="00AE1C68" w:rsidP="002C7105"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to be performed by the Offeror/Prime Contractor’s own forces:</w:t>
            </w:r>
          </w:p>
        </w:tc>
      </w:tr>
      <w:tr w:rsidR="00AE1C68" w:rsidRPr="002C7105" w14:paraId="69AEBAD1" w14:textId="77777777" w:rsidTr="002259DC">
        <w:trPr>
          <w:trHeight w:val="631"/>
        </w:trPr>
        <w:tc>
          <w:tcPr>
            <w:tcW w:w="9800" w:type="dxa"/>
          </w:tcPr>
          <w:p w14:paraId="3F45A613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F41E28D" w14:textId="0A1C0B30" w:rsidR="000C75DC" w:rsidRPr="002C7105" w:rsidRDefault="000C75DC">
      <w:pPr>
        <w:spacing w:before="9"/>
        <w:rPr>
          <w:rFonts w:ascii="Arial" w:hAnsi="Arial" w:cs="Arial"/>
          <w:b/>
          <w:sz w:val="24"/>
          <w:szCs w:val="24"/>
        </w:rPr>
      </w:pPr>
    </w:p>
    <w:p w14:paraId="23D55828" w14:textId="17182C64" w:rsidR="000C75DC" w:rsidRPr="002C7105" w:rsidRDefault="00FC14B3">
      <w:pPr>
        <w:pStyle w:val="BodyText"/>
        <w:ind w:left="280"/>
        <w:rPr>
          <w:rFonts w:ascii="Arial" w:hAnsi="Arial" w:cs="Arial"/>
          <w:sz w:val="24"/>
          <w:szCs w:val="24"/>
        </w:rPr>
      </w:pPr>
      <w:r w:rsidRPr="002C7105">
        <w:rPr>
          <w:rFonts w:ascii="Arial" w:hAnsi="Arial" w:cs="Arial"/>
          <w:sz w:val="24"/>
          <w:szCs w:val="24"/>
        </w:rPr>
        <w:t>Sub</w:t>
      </w:r>
      <w:r w:rsidR="00AE1C68">
        <w:rPr>
          <w:rFonts w:ascii="Arial" w:hAnsi="Arial" w:cs="Arial"/>
          <w:sz w:val="24"/>
          <w:szCs w:val="24"/>
        </w:rPr>
        <w:t>c</w:t>
      </w:r>
      <w:r w:rsidRPr="002C7105">
        <w:rPr>
          <w:rFonts w:ascii="Arial" w:hAnsi="Arial" w:cs="Arial"/>
          <w:sz w:val="24"/>
          <w:szCs w:val="24"/>
        </w:rPr>
        <w:t>ontractor</w:t>
      </w:r>
      <w:r w:rsidR="00AE1C68">
        <w:rPr>
          <w:rFonts w:ascii="Arial" w:hAnsi="Arial" w:cs="Arial"/>
          <w:sz w:val="24"/>
          <w:szCs w:val="24"/>
        </w:rPr>
        <w:t>(s)</w:t>
      </w:r>
      <w:r w:rsidRPr="002C7105">
        <w:rPr>
          <w:rFonts w:ascii="Arial" w:hAnsi="Arial" w:cs="Arial"/>
          <w:sz w:val="24"/>
          <w:szCs w:val="24"/>
        </w:rPr>
        <w:t xml:space="preserve"> </w:t>
      </w:r>
      <w:r w:rsidR="00BF369B" w:rsidRPr="00BF369B">
        <w:rPr>
          <w:rFonts w:ascii="Arial" w:hAnsi="Arial" w:cs="Arial"/>
          <w:b w:val="0"/>
          <w:bCs w:val="0"/>
          <w:color w:val="FF0000"/>
          <w:sz w:val="24"/>
          <w:szCs w:val="24"/>
        </w:rPr>
        <w:t>***</w:t>
      </w:r>
      <w:r w:rsidR="00BF369B" w:rsidRPr="00BF369B">
        <w:rPr>
          <w:rFonts w:ascii="Arial" w:hAnsi="Arial" w:cs="Arial"/>
          <w:color w:val="FF0000"/>
          <w:sz w:val="24"/>
          <w:szCs w:val="24"/>
        </w:rPr>
        <w:t xml:space="preserve"> </w:t>
      </w:r>
      <w:r w:rsidR="00AE1C68">
        <w:rPr>
          <w:rFonts w:ascii="Arial" w:hAnsi="Arial" w:cs="Arial"/>
          <w:sz w:val="24"/>
          <w:szCs w:val="24"/>
        </w:rPr>
        <w:t xml:space="preserve">- </w:t>
      </w:r>
      <w:r w:rsidRPr="002C7105">
        <w:rPr>
          <w:rFonts w:ascii="Arial" w:hAnsi="Arial" w:cs="Arial"/>
          <w:sz w:val="24"/>
          <w:szCs w:val="24"/>
        </w:rPr>
        <w:t>i</w:t>
      </w:r>
      <w:r w:rsidR="00AE1C68">
        <w:rPr>
          <w:rFonts w:ascii="Arial" w:hAnsi="Arial" w:cs="Arial"/>
          <w:sz w:val="24"/>
          <w:szCs w:val="24"/>
        </w:rPr>
        <w:t>f no subcontractor(s), write NONE</w:t>
      </w:r>
      <w:r w:rsidRPr="002C7105">
        <w:rPr>
          <w:rFonts w:ascii="Arial" w:hAnsi="Arial" w:cs="Arial"/>
          <w:sz w:val="24"/>
          <w:szCs w:val="24"/>
        </w:rPr>
        <w:t>:</w:t>
      </w:r>
    </w:p>
    <w:tbl>
      <w:tblPr>
        <w:tblW w:w="972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6"/>
        <w:gridCol w:w="2340"/>
        <w:gridCol w:w="1936"/>
        <w:gridCol w:w="1718"/>
        <w:gridCol w:w="1260"/>
      </w:tblGrid>
      <w:tr w:rsidR="00AE1C68" w:rsidRPr="002C7105" w14:paraId="3895DAA7" w14:textId="77777777" w:rsidTr="00BE27FD">
        <w:trPr>
          <w:trHeight w:val="966"/>
        </w:trPr>
        <w:tc>
          <w:tcPr>
            <w:tcW w:w="2466" w:type="dxa"/>
            <w:shd w:val="clear" w:color="auto" w:fill="D9D9D9" w:themeFill="background1" w:themeFillShade="D9"/>
            <w:vAlign w:val="center"/>
          </w:tcPr>
          <w:p w14:paraId="6122196A" w14:textId="77777777" w:rsidR="00AE1C68" w:rsidRDefault="00AE1C68" w:rsidP="002C7105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>Name of</w:t>
            </w:r>
          </w:p>
          <w:p w14:paraId="13255AE0" w14:textId="450DFBA1" w:rsidR="00AE1C68" w:rsidRPr="002C7105" w:rsidRDefault="00AE1C68" w:rsidP="002C7105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>Sub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>ontractor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1B1C017E" w14:textId="6B31FAE8" w:rsidR="00AE1C68" w:rsidRPr="002C7105" w:rsidRDefault="00AE1C68" w:rsidP="002C7105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936" w:type="dxa"/>
            <w:shd w:val="clear" w:color="auto" w:fill="D9D9D9" w:themeFill="background1" w:themeFillShade="D9"/>
            <w:vAlign w:val="center"/>
          </w:tcPr>
          <w:p w14:paraId="48B35CBC" w14:textId="77777777" w:rsidR="00AE1C68" w:rsidRDefault="00AE1C68" w:rsidP="002C7105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>Business Size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based on NAICS Provided in the Solicitation</w:t>
            </w:r>
          </w:p>
          <w:p w14:paraId="1C720881" w14:textId="3D00E0EA" w:rsidR="00AE1C68" w:rsidRPr="002C7105" w:rsidRDefault="00AE1C68" w:rsidP="002C7105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(Small or Large)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 w14:paraId="5C0A5EF6" w14:textId="77777777" w:rsidR="00AE1C68" w:rsidRDefault="00AE1C68" w:rsidP="002C7105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AC1450" w14:textId="77777777" w:rsidR="00AE1C68" w:rsidRDefault="00AE1C68" w:rsidP="002C7105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0BD3D07" w14:textId="63C75341" w:rsidR="00AE1C68" w:rsidRPr="002C7105" w:rsidRDefault="00AE1C68" w:rsidP="002C7105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>Socio-economic Category</w:t>
            </w:r>
            <w:r w:rsidR="00BF369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**</w:t>
            </w:r>
            <w:r w:rsidRPr="005A3954"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8DA2648" w14:textId="7A3A1179" w:rsidR="00AE1C68" w:rsidRDefault="00AE1C68" w:rsidP="002C7105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>Percentage of Work</w:t>
            </w:r>
          </w:p>
          <w:p w14:paraId="4BC69B88" w14:textId="77777777" w:rsidR="00AE1C68" w:rsidRDefault="00AE1C68" w:rsidP="002C7105">
            <w:pPr>
              <w:pStyle w:val="TableParagraph"/>
              <w:jc w:val="center"/>
              <w:rPr>
                <w:rFonts w:ascii="Arial" w:hAnsi="Arial" w:cs="Arial"/>
                <w:b/>
                <w:bCs/>
                <w:spacing w:val="-1"/>
                <w:sz w:val="18"/>
                <w:szCs w:val="18"/>
              </w:rPr>
            </w:pP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>to be Completed</w:t>
            </w:r>
          </w:p>
          <w:p w14:paraId="5DBD0C83" w14:textId="21B58546" w:rsidR="00AE1C68" w:rsidRPr="002C7105" w:rsidRDefault="00AE1C68" w:rsidP="002C7105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7105">
              <w:rPr>
                <w:rFonts w:ascii="Arial" w:hAnsi="Arial" w:cs="Arial"/>
                <w:b/>
                <w:bCs/>
                <w:spacing w:val="-8"/>
                <w:sz w:val="18"/>
                <w:szCs w:val="18"/>
              </w:rPr>
              <w:t>by</w:t>
            </w:r>
            <w:r w:rsidRPr="002C71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Sub-Contractor</w:t>
            </w:r>
          </w:p>
        </w:tc>
      </w:tr>
      <w:tr w:rsidR="00AE1C68" w:rsidRPr="002C7105" w14:paraId="4E3A6AD1" w14:textId="77777777" w:rsidTr="00BE27FD">
        <w:trPr>
          <w:trHeight w:val="966"/>
        </w:trPr>
        <w:tc>
          <w:tcPr>
            <w:tcW w:w="2466" w:type="dxa"/>
          </w:tcPr>
          <w:p w14:paraId="67F20312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A6CB18A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6" w:type="dxa"/>
          </w:tcPr>
          <w:p w14:paraId="46E3D978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8" w:type="dxa"/>
          </w:tcPr>
          <w:p w14:paraId="6BF2BF65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E1A9E5F" w14:textId="16DB08F1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C68" w:rsidRPr="002C7105" w14:paraId="6E860437" w14:textId="77777777" w:rsidTr="00BE27FD">
        <w:trPr>
          <w:trHeight w:val="966"/>
        </w:trPr>
        <w:tc>
          <w:tcPr>
            <w:tcW w:w="2466" w:type="dxa"/>
          </w:tcPr>
          <w:p w14:paraId="3220B8A1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C57D720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6" w:type="dxa"/>
          </w:tcPr>
          <w:p w14:paraId="40E4A9E9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8" w:type="dxa"/>
          </w:tcPr>
          <w:p w14:paraId="169C2727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F572DD5" w14:textId="5AA56839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C68" w:rsidRPr="002C7105" w14:paraId="5076AE84" w14:textId="77777777" w:rsidTr="00BE27FD">
        <w:trPr>
          <w:trHeight w:val="966"/>
        </w:trPr>
        <w:tc>
          <w:tcPr>
            <w:tcW w:w="2466" w:type="dxa"/>
          </w:tcPr>
          <w:p w14:paraId="265CA8E5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BC816DB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6" w:type="dxa"/>
          </w:tcPr>
          <w:p w14:paraId="5621BC34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8" w:type="dxa"/>
          </w:tcPr>
          <w:p w14:paraId="57FD1AAB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73DFF43" w14:textId="7F96D1D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C68" w:rsidRPr="002C7105" w14:paraId="4BE7CC20" w14:textId="77777777" w:rsidTr="00BE27FD">
        <w:trPr>
          <w:trHeight w:val="966"/>
        </w:trPr>
        <w:tc>
          <w:tcPr>
            <w:tcW w:w="2466" w:type="dxa"/>
          </w:tcPr>
          <w:p w14:paraId="7411DD7C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C6ACE96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6" w:type="dxa"/>
          </w:tcPr>
          <w:p w14:paraId="58844A1A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8" w:type="dxa"/>
          </w:tcPr>
          <w:p w14:paraId="06074E4D" w14:textId="77777777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61B99CA" w14:textId="23F4EBD0" w:rsidR="00AE1C68" w:rsidRPr="002C7105" w:rsidRDefault="00AE1C6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8EB720" w14:textId="4849E707" w:rsidR="00F01459" w:rsidRDefault="00F01459">
      <w:pPr>
        <w:rPr>
          <w:rFonts w:ascii="Arial" w:hAnsi="Arial" w:cs="Arial"/>
          <w:sz w:val="24"/>
          <w:szCs w:val="24"/>
        </w:rPr>
      </w:pPr>
    </w:p>
    <w:p w14:paraId="5630CC83" w14:textId="3CAED558" w:rsidR="00AE1C68" w:rsidRDefault="00BF369B">
      <w:pPr>
        <w:rPr>
          <w:rFonts w:ascii="Arial" w:hAnsi="Arial" w:cs="Arial"/>
          <w:sz w:val="24"/>
          <w:szCs w:val="24"/>
        </w:rPr>
      </w:pPr>
      <w:r w:rsidRPr="00BF369B">
        <w:rPr>
          <w:rFonts w:ascii="Arial" w:hAnsi="Arial" w:cs="Arial"/>
          <w:sz w:val="24"/>
          <w:szCs w:val="24"/>
        </w:rPr>
        <w:t>**</w:t>
      </w:r>
      <w:r w:rsidR="00AE1C68" w:rsidRPr="00BF369B">
        <w:rPr>
          <w:rFonts w:ascii="Arial" w:hAnsi="Arial" w:cs="Arial"/>
          <w:sz w:val="24"/>
          <w:szCs w:val="24"/>
        </w:rPr>
        <w:t>*</w:t>
      </w:r>
      <w:r w:rsidR="00AE1C68">
        <w:rPr>
          <w:rFonts w:ascii="Arial" w:hAnsi="Arial" w:cs="Arial"/>
          <w:sz w:val="24"/>
          <w:szCs w:val="24"/>
        </w:rPr>
        <w:t>Socio-economic categories for some small businesses include:</w:t>
      </w:r>
    </w:p>
    <w:p w14:paraId="0B5E82A3" w14:textId="6CEF62A3" w:rsidR="00AE1C68" w:rsidRPr="00AE1C68" w:rsidRDefault="00AE1C68" w:rsidP="00AE1C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E1C68">
        <w:rPr>
          <w:rFonts w:ascii="Arial" w:hAnsi="Arial" w:cs="Arial"/>
          <w:sz w:val="24"/>
          <w:szCs w:val="24"/>
        </w:rPr>
        <w:t>Women-Owned Small Business (WOSB)</w:t>
      </w:r>
    </w:p>
    <w:p w14:paraId="485D7BFB" w14:textId="53FA67D1" w:rsidR="00AE1C68" w:rsidRPr="00AE1C68" w:rsidRDefault="00AE1C68" w:rsidP="00AE1C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E1C68">
        <w:rPr>
          <w:rFonts w:ascii="Arial" w:hAnsi="Arial" w:cs="Arial"/>
          <w:sz w:val="24"/>
          <w:szCs w:val="24"/>
        </w:rPr>
        <w:t>Economically Disabled Women-Owned Small Business (EDWOSB)</w:t>
      </w:r>
    </w:p>
    <w:p w14:paraId="77A42730" w14:textId="37C524AC" w:rsidR="00AE1C68" w:rsidRPr="00AE1C68" w:rsidRDefault="00AE1C68" w:rsidP="00AE1C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E1C68">
        <w:rPr>
          <w:rFonts w:ascii="Arial" w:hAnsi="Arial" w:cs="Arial"/>
          <w:sz w:val="24"/>
          <w:szCs w:val="24"/>
        </w:rPr>
        <w:t>HUBZone</w:t>
      </w:r>
    </w:p>
    <w:p w14:paraId="58ED506B" w14:textId="6E90E940" w:rsidR="00AE1C68" w:rsidRPr="00AE1C68" w:rsidRDefault="00AE1C68" w:rsidP="00AE1C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E1C68">
        <w:rPr>
          <w:rFonts w:ascii="Arial" w:hAnsi="Arial" w:cs="Arial"/>
          <w:sz w:val="24"/>
          <w:szCs w:val="24"/>
        </w:rPr>
        <w:t>8(a)</w:t>
      </w:r>
    </w:p>
    <w:p w14:paraId="2D231FF7" w14:textId="13477DFC" w:rsidR="00AE1C68" w:rsidRDefault="00AE1C68" w:rsidP="00AE1C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E1C68">
        <w:rPr>
          <w:rFonts w:ascii="Arial" w:hAnsi="Arial" w:cs="Arial"/>
          <w:sz w:val="24"/>
          <w:szCs w:val="24"/>
        </w:rPr>
        <w:t>Service-Disabled Veteran-Owned Small Business (SDVOSB)</w:t>
      </w:r>
    </w:p>
    <w:p w14:paraId="427603BE" w14:textId="6CA08DDD" w:rsidR="001838AB" w:rsidRDefault="001838AB" w:rsidP="001838AB">
      <w:pPr>
        <w:rPr>
          <w:rFonts w:ascii="Arial" w:hAnsi="Arial" w:cs="Arial"/>
          <w:sz w:val="24"/>
          <w:szCs w:val="24"/>
        </w:rPr>
      </w:pPr>
    </w:p>
    <w:p w14:paraId="2F4BF987" w14:textId="16206571" w:rsidR="00AE1C68" w:rsidRPr="00BF369B" w:rsidRDefault="00AE1C68" w:rsidP="00AE1C68">
      <w:pPr>
        <w:rPr>
          <w:rFonts w:ascii="Arial" w:hAnsi="Arial" w:cs="Arial"/>
          <w:color w:val="FF0000"/>
          <w:sz w:val="24"/>
          <w:szCs w:val="24"/>
        </w:rPr>
      </w:pPr>
    </w:p>
    <w:p w14:paraId="2661AECC" w14:textId="16206571" w:rsidR="00AE1C68" w:rsidRPr="002C7105" w:rsidRDefault="00AE1C68">
      <w:pPr>
        <w:rPr>
          <w:rFonts w:ascii="Arial" w:hAnsi="Arial" w:cs="Arial"/>
          <w:sz w:val="24"/>
          <w:szCs w:val="24"/>
        </w:rPr>
      </w:pPr>
    </w:p>
    <w:sectPr w:rsidR="00AE1C68" w:rsidRPr="002C7105">
      <w:type w:val="continuous"/>
      <w:pgSz w:w="12240" w:h="15840"/>
      <w:pgMar w:top="640" w:right="11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F12B6" w14:textId="77777777" w:rsidR="00F44BF3" w:rsidRDefault="00F44BF3" w:rsidP="00290D37">
      <w:r>
        <w:separator/>
      </w:r>
    </w:p>
  </w:endnote>
  <w:endnote w:type="continuationSeparator" w:id="0">
    <w:p w14:paraId="13446519" w14:textId="77777777" w:rsidR="00F44BF3" w:rsidRDefault="00F44BF3" w:rsidP="00290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D55E1" w14:textId="77777777" w:rsidR="00F44BF3" w:rsidRDefault="00F44BF3" w:rsidP="00290D37">
      <w:r>
        <w:separator/>
      </w:r>
    </w:p>
  </w:footnote>
  <w:footnote w:type="continuationSeparator" w:id="0">
    <w:p w14:paraId="2704E1DE" w14:textId="77777777" w:rsidR="00F44BF3" w:rsidRDefault="00F44BF3" w:rsidP="00290D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B2DCC"/>
    <w:multiLevelType w:val="hybridMultilevel"/>
    <w:tmpl w:val="C5085A9C"/>
    <w:lvl w:ilvl="0" w:tplc="7BEEE38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506E09"/>
    <w:multiLevelType w:val="hybridMultilevel"/>
    <w:tmpl w:val="9CD04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593202">
    <w:abstractNumId w:val="1"/>
  </w:num>
  <w:num w:numId="2" w16cid:durableId="23902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DC"/>
    <w:rsid w:val="00082FFF"/>
    <w:rsid w:val="000C75DC"/>
    <w:rsid w:val="00122240"/>
    <w:rsid w:val="001838AB"/>
    <w:rsid w:val="002259DC"/>
    <w:rsid w:val="00290D37"/>
    <w:rsid w:val="002C1436"/>
    <w:rsid w:val="002C7105"/>
    <w:rsid w:val="003E0008"/>
    <w:rsid w:val="003E2120"/>
    <w:rsid w:val="00432CCE"/>
    <w:rsid w:val="005A3954"/>
    <w:rsid w:val="007B0D01"/>
    <w:rsid w:val="007B1FC6"/>
    <w:rsid w:val="008C4126"/>
    <w:rsid w:val="00A13E1A"/>
    <w:rsid w:val="00A5499F"/>
    <w:rsid w:val="00AE1C68"/>
    <w:rsid w:val="00B52788"/>
    <w:rsid w:val="00B53F28"/>
    <w:rsid w:val="00BE27FD"/>
    <w:rsid w:val="00BF369B"/>
    <w:rsid w:val="00C21132"/>
    <w:rsid w:val="00F01459"/>
    <w:rsid w:val="00F44BF3"/>
    <w:rsid w:val="00F842EB"/>
    <w:rsid w:val="00FC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3966"/>
  <w15:docId w15:val="{FEED8F8E-B658-4B3C-8521-F6B5C833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276"/>
      <w:jc w:val="right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C41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12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90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0D3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90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0D3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c4d76ba-f17c-4c50-b9a7-8f3163d27582}" enabled="0" method="" siteId="{fc4d76ba-f17c-4c50-b9a7-8f3163d275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DUKE, MARY B CIV USARMY CESWT (USA)</dc:creator>
  <cp:lastModifiedBy>Briddell, Raymie L CIV USARMY CENWP (USA)</cp:lastModifiedBy>
  <cp:revision>4</cp:revision>
  <dcterms:created xsi:type="dcterms:W3CDTF">2026-02-20T19:19:00Z</dcterms:created>
  <dcterms:modified xsi:type="dcterms:W3CDTF">2026-03-25T12:57:00Z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2020-03-12T00:00:00Z</vt:filetime>
  </property>
  <property fmtid="{D5CDD505-2E9C-101B-9397-08002B2CF9AE}" pid="3" name="LastSaved">
    <vt:filetime>2020-03-12T00:00:00Z</vt:filetime>
  </property>
</Properties>
</file>