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761C04" w:rsidRPr="00702A08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761C04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VA Enterprise Cloud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</w:p>
        </w:tc>
      </w:tr>
    </w:tbl>
    <w:p w:rsidR="00761C04" w:rsidP="00761C04">
      <w:pPr>
        <w:spacing w:before="0" w:after="160" w:line="252" w:lineRule="auto"/>
        <w:rPr>
          <w:rFonts w:eastAsia="Calibri" w:cstheme="minorHAnsi"/>
          <w:szCs w:val="20"/>
        </w:rPr>
      </w:pPr>
    </w:p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81"/>
        <w:gridCol w:w="5237"/>
        <w:gridCol w:w="13"/>
      </w:tblGrid>
      <w:tr w:rsidTr="00490783">
        <w:tblPrEx>
          <w:tblW w:w="9931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07724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36C10B26Q0050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11-12-2025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10:00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EASTERN TIME, NEW YORK, USA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A612B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EE5B77" w:rsidR="005B1DDF"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DK10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541519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 w:rsidRPr="00EE5B77">
              <w:rPr>
                <w:rFonts w:asciiTheme="minorHAnsi" w:hAnsiTheme="minorHAnsi" w:cstheme="minorHAnsi"/>
                <w:szCs w:val="20"/>
              </w:rPr>
              <w:t xml:space="preserve"> 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519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Technology Acquisition Center</w:t>
            </w:r>
            <w:r w:rsidRPr="00EE5B7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23 Christopher Way</w:t>
            </w: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Eatontown NJ  07724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8F13F6" w:rsidP="00761C04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61C04" w:rsidP="00761C04">
            <w:pPr>
              <w:spacing w:before="0"/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Lauren H Sankar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lauren.sankar@va.gov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848-377-5125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C61B6B">
      <w:pPr>
        <w:spacing w:before="0" w:after="200"/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761C04" w:rsidRPr="00AF196F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181501" w:rsidRPr="00B2257E" w:rsidP="00B2257E">
      <w:pPr>
        <w:jc w:val="center"/>
        <w:rPr>
          <w:b/>
          <w:bCs/>
        </w:rPr>
      </w:pPr>
      <w:r w:rsidRPr="00B2257E">
        <w:rPr>
          <w:b/>
          <w:bCs/>
        </w:rPr>
        <w:t xml:space="preserve">VA Enterprise Cloud </w:t>
      </w:r>
      <w:r w:rsidRPr="00B2257E">
        <w:rPr>
          <w:rFonts w:ascii="Arial" w:hAnsi="Arial" w:cs="Arial"/>
          <w:b/>
          <w:bCs/>
        </w:rPr>
        <w:t>Request for Information</w:t>
      </w:r>
    </w:p>
    <w:p>
      <w:pPr>
        <w:ind w:left="360"/>
      </w:pPr>
      <w:r>
        <w:t>See attached document: RFI 36C10B26Q0050 RFI VA Enterprise Cloud.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A93DAB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240FCD" w:rsidP="00240FCD">
          <w:pPr>
            <w:pStyle w:val="Footer"/>
          </w:pPr>
        </w:p>
      </w:tc>
      <w:tc>
        <w:tcPr>
          <w:tcW w:w="4788" w:type="dxa"/>
        </w:tcPr>
        <w:p w:rsidR="00240FCD" w:rsidP="00240FCD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D538D6" w:rsidRPr="00240FCD" w:rsidP="00240FCD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B0DC6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B0DC6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:rsidR="009B0DC6" w:rsidP="009B0DC6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916BCF" w:rsidRPr="00041EE5" w:rsidP="009B0DC6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E9F" w:rsidRPr="000758A6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4283" w:rsidRPr="000F59BB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49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49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49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49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1A49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49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49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49E5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1A49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49E5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49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49E5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49E5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2025-10-28T14:23:34Z</dcterms:created>
  <dcterms:modified xsi:type="dcterms:W3CDTF">2025-10-28T14:23:34Z</dcterms:modified>
</cp:coreProperties>
</file>