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95CB" w14:textId="77777777" w:rsidR="00A062F7" w:rsidRDefault="00A062F7" w:rsidP="00A062F7"/>
    <w:p w14:paraId="4335D565" w14:textId="77777777" w:rsidR="00A062F7" w:rsidRDefault="00A062F7" w:rsidP="00A062F7"/>
    <w:p w14:paraId="698618EF" w14:textId="1AC64445" w:rsidR="00A062F7" w:rsidRPr="00A062F7" w:rsidRDefault="00A062F7" w:rsidP="00A062F7">
      <w:pPr>
        <w:rPr>
          <w:color w:val="7030A0"/>
        </w:rPr>
      </w:pPr>
      <w:proofErr w:type="gramStart"/>
      <w:r w:rsidRPr="00A062F7">
        <w:rPr>
          <w:color w:val="7030A0"/>
        </w:rPr>
        <w:t>Is</w:t>
      </w:r>
      <w:proofErr w:type="gramEnd"/>
      <w:r w:rsidRPr="00A062F7">
        <w:rPr>
          <w:color w:val="7030A0"/>
        </w:rPr>
        <w:t xml:space="preserve"> there a defined number of required maintenance visits?</w:t>
      </w:r>
    </w:p>
    <w:p w14:paraId="58778162" w14:textId="77777777" w:rsidR="00A062F7" w:rsidRDefault="00A062F7" w:rsidP="00A062F7">
      <w:r>
        <w:t>•</w:t>
      </w:r>
      <w:r>
        <w:tab/>
        <w:t>1 annual preventative maintenance visit</w:t>
      </w:r>
    </w:p>
    <w:p w14:paraId="7BAB7067" w14:textId="77777777" w:rsidR="00A062F7" w:rsidRDefault="00A062F7" w:rsidP="00A062F7"/>
    <w:p w14:paraId="7B041D85" w14:textId="77777777" w:rsidR="00A062F7" w:rsidRPr="00A062F7" w:rsidRDefault="00A062F7" w:rsidP="00A062F7">
      <w:pPr>
        <w:rPr>
          <w:color w:val="7030A0"/>
        </w:rPr>
      </w:pPr>
      <w:r w:rsidRPr="00A062F7">
        <w:rPr>
          <w:color w:val="7030A0"/>
        </w:rPr>
        <w:t xml:space="preserve">Is the LN2 system configured as an open-loop </w:t>
      </w:r>
      <w:proofErr w:type="gramStart"/>
      <w:r w:rsidRPr="00A062F7">
        <w:rPr>
          <w:color w:val="7030A0"/>
        </w:rPr>
        <w:t xml:space="preserve">or </w:t>
      </w:r>
      <w:proofErr w:type="gramEnd"/>
      <w:r w:rsidRPr="00A062F7">
        <w:rPr>
          <w:color w:val="7030A0"/>
        </w:rPr>
        <w:t>closed-loop system?</w:t>
      </w:r>
    </w:p>
    <w:p w14:paraId="27DC5C48" w14:textId="67ED6C21" w:rsidR="00205263" w:rsidRDefault="00A062F7" w:rsidP="00A062F7">
      <w:r>
        <w:t>•</w:t>
      </w:r>
      <w:r>
        <w:tab/>
        <w:t>I assume this is about model # ULT7150-9-D19. I’ve attached additional information. This ultra-low temp freezer does not use LN2 as a cooling medium.</w:t>
      </w:r>
    </w:p>
    <w:sectPr w:rsidR="00205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F7"/>
    <w:rsid w:val="00085B5C"/>
    <w:rsid w:val="0014475F"/>
    <w:rsid w:val="00205263"/>
    <w:rsid w:val="00552F70"/>
    <w:rsid w:val="00A062F7"/>
    <w:rsid w:val="00AF090B"/>
    <w:rsid w:val="00CC6915"/>
    <w:rsid w:val="00DD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2B2E"/>
  <w15:chartTrackingRefBased/>
  <w15:docId w15:val="{75FD2A3C-27E0-4BAA-A673-44942BA2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Tammy L.</dc:creator>
  <cp:keywords/>
  <dc:description/>
  <cp:lastModifiedBy>Wilson, Tammy L.</cp:lastModifiedBy>
  <cp:revision>1</cp:revision>
  <dcterms:created xsi:type="dcterms:W3CDTF">2026-04-23T20:54:00Z</dcterms:created>
  <dcterms:modified xsi:type="dcterms:W3CDTF">2026-04-23T20:58:00Z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bd795eb4-120c-42c8-a44a-7999a6283fcf</vt:lpwstr>
  </property>
</Properties>
</file>