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AC19" w14:textId="4CEE9D6E" w:rsidR="00FD3BD4" w:rsidRPr="00C91064" w:rsidRDefault="00C91064" w:rsidP="00FD3BD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91064">
        <w:rPr>
          <w:rFonts w:ascii="Arial" w:hAnsi="Arial" w:cs="Arial"/>
          <w:b/>
          <w:bCs/>
          <w:sz w:val="24"/>
          <w:szCs w:val="24"/>
          <w:u w:val="single"/>
        </w:rPr>
        <w:t xml:space="preserve">Salient Characteristics for </w:t>
      </w:r>
      <w:r w:rsidR="002A0ECB">
        <w:rPr>
          <w:rFonts w:ascii="Arial" w:hAnsi="Arial" w:cs="Arial"/>
          <w:b/>
          <w:bCs/>
          <w:sz w:val="24"/>
          <w:szCs w:val="24"/>
          <w:u w:val="single"/>
        </w:rPr>
        <w:t>Building Sign</w:t>
      </w:r>
      <w:r w:rsidR="00E655E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401A6F">
        <w:rPr>
          <w:rFonts w:ascii="Arial" w:hAnsi="Arial" w:cs="Arial"/>
          <w:b/>
          <w:bCs/>
          <w:sz w:val="24"/>
          <w:szCs w:val="24"/>
          <w:u w:val="single"/>
        </w:rPr>
        <w:t>L</w:t>
      </w:r>
      <w:r w:rsidR="00FA5F9D">
        <w:rPr>
          <w:rFonts w:ascii="Arial" w:hAnsi="Arial" w:cs="Arial"/>
          <w:b/>
          <w:bCs/>
          <w:sz w:val="24"/>
          <w:szCs w:val="24"/>
          <w:u w:val="single"/>
        </w:rPr>
        <w:t>etters with Logo</w:t>
      </w:r>
    </w:p>
    <w:p w14:paraId="44E52B79" w14:textId="77777777" w:rsidR="00FD3BD4" w:rsidRPr="00C91064" w:rsidRDefault="00FD3BD4" w:rsidP="00FD3BD4">
      <w:pPr>
        <w:spacing w:after="0" w:line="420" w:lineRule="atLeast"/>
        <w:rPr>
          <w:rFonts w:ascii="Arial" w:eastAsia="Times New Roman" w:hAnsi="Arial" w:cs="Arial"/>
          <w:sz w:val="24"/>
          <w:szCs w:val="24"/>
        </w:rPr>
      </w:pPr>
    </w:p>
    <w:p w14:paraId="26C1AC7B" w14:textId="28F3F82D" w:rsidR="00A63212" w:rsidRDefault="00E655E8" w:rsidP="00936005">
      <w:pPr>
        <w:pStyle w:val="ListParagraph"/>
        <w:numPr>
          <w:ilvl w:val="0"/>
          <w:numId w:val="10"/>
        </w:numPr>
        <w:tabs>
          <w:tab w:val="left" w:pos="36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Cut out </w:t>
      </w:r>
      <w:r w:rsidR="00FA5F9D">
        <w:rPr>
          <w:rFonts w:ascii="Arial" w:eastAsia="Times New Roman" w:hAnsi="Arial" w:cs="Arial"/>
          <w:sz w:val="24"/>
          <w:szCs w:val="24"/>
        </w:rPr>
        <w:t>letters with logo</w:t>
      </w:r>
      <w:r w:rsidR="00401A6F">
        <w:rPr>
          <w:rFonts w:ascii="Arial" w:eastAsia="Times New Roman" w:hAnsi="Arial" w:cs="Arial"/>
          <w:sz w:val="24"/>
          <w:szCs w:val="24"/>
        </w:rPr>
        <w:t>:</w:t>
      </w:r>
      <w:r w:rsidR="003E32F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4C2AF73" w14:textId="77777777" w:rsidR="00F24BCF" w:rsidRPr="00C91064" w:rsidRDefault="00F24BCF" w:rsidP="00F24BCF">
      <w:pPr>
        <w:pStyle w:val="ListParagraph"/>
        <w:tabs>
          <w:tab w:val="left" w:pos="36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5597805" w14:textId="77777777" w:rsidR="001D6051" w:rsidRDefault="001D6051" w:rsidP="00D9255A">
      <w:p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D6051">
        <w:rPr>
          <w:rFonts w:ascii="Arial" w:hAnsi="Arial" w:cs="Arial"/>
          <w:sz w:val="24"/>
          <w:szCs w:val="24"/>
        </w:rPr>
        <w:t xml:space="preserve">a. Manufactured USARPAC Logo (L36" x H36") </w:t>
      </w:r>
    </w:p>
    <w:p w14:paraId="6245637A" w14:textId="77777777" w:rsidR="001D6051" w:rsidRDefault="001D6051" w:rsidP="00D9255A">
      <w:p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D6051">
        <w:rPr>
          <w:rFonts w:ascii="Arial" w:hAnsi="Arial" w:cs="Arial"/>
          <w:sz w:val="24"/>
          <w:szCs w:val="24"/>
        </w:rPr>
        <w:t xml:space="preserve">b. Manufactured letters must be </w:t>
      </w:r>
      <w:proofErr w:type="gramStart"/>
      <w:r w:rsidRPr="001D6051">
        <w:rPr>
          <w:rFonts w:ascii="Arial" w:hAnsi="Arial" w:cs="Arial"/>
          <w:sz w:val="24"/>
          <w:szCs w:val="24"/>
        </w:rPr>
        <w:t>made out of</w:t>
      </w:r>
      <w:proofErr w:type="gramEnd"/>
      <w:r w:rsidRPr="001D6051">
        <w:rPr>
          <w:rFonts w:ascii="Arial" w:hAnsi="Arial" w:cs="Arial"/>
          <w:sz w:val="24"/>
          <w:szCs w:val="24"/>
        </w:rPr>
        <w:t xml:space="preserve"> aluminum or plastic materials. </w:t>
      </w:r>
    </w:p>
    <w:p w14:paraId="3B01A085" w14:textId="77777777" w:rsidR="003E32FD" w:rsidRDefault="001D6051" w:rsidP="001D6051">
      <w:pPr>
        <w:tabs>
          <w:tab w:val="left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D6051">
        <w:rPr>
          <w:rFonts w:ascii="Arial" w:hAnsi="Arial" w:cs="Arial"/>
          <w:sz w:val="24"/>
          <w:szCs w:val="24"/>
        </w:rPr>
        <w:t xml:space="preserve">c. Letters must be Helvetica Neue 85 Font (IAW with DPW UFC 3-120-01 standards) </w:t>
      </w:r>
    </w:p>
    <w:p w14:paraId="1A763425" w14:textId="3F2A4ABF" w:rsidR="003E32FD" w:rsidRDefault="003E32FD" w:rsidP="003E32FD">
      <w:p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D6051" w:rsidRPr="001D6051">
        <w:rPr>
          <w:rFonts w:ascii="Arial" w:hAnsi="Arial" w:cs="Arial"/>
          <w:sz w:val="24"/>
          <w:szCs w:val="24"/>
        </w:rPr>
        <w:t xml:space="preserve">d. Letter size must be twenty-four inches in height by half an inch in depth </w:t>
      </w:r>
    </w:p>
    <w:p w14:paraId="022D5583" w14:textId="77777777" w:rsidR="00D63FBA" w:rsidRDefault="001D6051" w:rsidP="001D6051">
      <w:pPr>
        <w:tabs>
          <w:tab w:val="left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D6051">
        <w:rPr>
          <w:rFonts w:ascii="Arial" w:hAnsi="Arial" w:cs="Arial"/>
          <w:sz w:val="24"/>
          <w:szCs w:val="24"/>
        </w:rPr>
        <w:t xml:space="preserve">e. Letters need to be all capitalized </w:t>
      </w:r>
    </w:p>
    <w:p w14:paraId="28292F49" w14:textId="74DF20C9" w:rsidR="003E32FD" w:rsidRDefault="001D6051" w:rsidP="001D6051">
      <w:pPr>
        <w:tabs>
          <w:tab w:val="left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D6051">
        <w:rPr>
          <w:rFonts w:ascii="Arial" w:hAnsi="Arial" w:cs="Arial"/>
          <w:sz w:val="24"/>
          <w:szCs w:val="24"/>
        </w:rPr>
        <w:t>f.</w:t>
      </w:r>
      <w:r w:rsidR="00E77815">
        <w:rPr>
          <w:rFonts w:ascii="Arial" w:hAnsi="Arial" w:cs="Arial"/>
          <w:sz w:val="24"/>
          <w:szCs w:val="24"/>
        </w:rPr>
        <w:t xml:space="preserve">  </w:t>
      </w:r>
      <w:r w:rsidRPr="001D6051">
        <w:rPr>
          <w:rFonts w:ascii="Arial" w:hAnsi="Arial" w:cs="Arial"/>
          <w:sz w:val="24"/>
          <w:szCs w:val="24"/>
        </w:rPr>
        <w:t xml:space="preserve">Letters must be painted black in color </w:t>
      </w:r>
    </w:p>
    <w:p w14:paraId="7B764795" w14:textId="77777777" w:rsidR="003E32FD" w:rsidRDefault="001D6051" w:rsidP="001D6051">
      <w:pPr>
        <w:tabs>
          <w:tab w:val="left" w:pos="36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1D6051">
        <w:rPr>
          <w:rFonts w:ascii="Arial" w:hAnsi="Arial" w:cs="Arial"/>
          <w:sz w:val="24"/>
          <w:szCs w:val="24"/>
        </w:rPr>
        <w:t xml:space="preserve">g. Letters will be placed outdoors therefore, materials must be able to withstand outdoor elements </w:t>
      </w:r>
    </w:p>
    <w:p w14:paraId="6B5F59EA" w14:textId="28B188A7" w:rsidR="00931BEE" w:rsidRDefault="001D6051" w:rsidP="001D6051">
      <w:pPr>
        <w:tabs>
          <w:tab w:val="left" w:pos="360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  <w:r w:rsidRPr="001D6051">
        <w:rPr>
          <w:rFonts w:ascii="Arial" w:hAnsi="Arial" w:cs="Arial"/>
          <w:sz w:val="24"/>
          <w:szCs w:val="24"/>
        </w:rPr>
        <w:t xml:space="preserve">h. Vendor must install </w:t>
      </w:r>
      <w:r w:rsidR="00045369">
        <w:rPr>
          <w:rFonts w:ascii="Arial" w:hAnsi="Arial" w:cs="Arial"/>
          <w:sz w:val="24"/>
          <w:szCs w:val="24"/>
        </w:rPr>
        <w:t>letters and logo</w:t>
      </w:r>
      <w:r w:rsidRPr="001D6051">
        <w:rPr>
          <w:rFonts w:ascii="Arial" w:hAnsi="Arial" w:cs="Arial"/>
          <w:sz w:val="24"/>
          <w:szCs w:val="24"/>
        </w:rPr>
        <w:t>.</w:t>
      </w:r>
    </w:p>
    <w:p w14:paraId="44094AA3" w14:textId="77777777" w:rsidR="00931BEE" w:rsidRDefault="00931BEE" w:rsidP="00D9255A">
      <w:pPr>
        <w:tabs>
          <w:tab w:val="left" w:pos="36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38126F5" w14:textId="40302416" w:rsidR="00C91064" w:rsidRDefault="00110F0A" w:rsidP="00D9255A">
      <w:pPr>
        <w:tabs>
          <w:tab w:val="left" w:pos="36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According to </w:t>
      </w:r>
      <w:r w:rsidR="00D9255A">
        <w:rPr>
          <w:rFonts w:ascii="Arial" w:eastAsia="Times New Roman" w:hAnsi="Arial" w:cs="Arial"/>
          <w:sz w:val="24"/>
          <w:szCs w:val="24"/>
        </w:rPr>
        <w:t xml:space="preserve">DPW historian Mr. </w:t>
      </w:r>
      <w:r w:rsidR="005259EC">
        <w:rPr>
          <w:rFonts w:ascii="Arial" w:eastAsia="Times New Roman" w:hAnsi="Arial" w:cs="Arial"/>
          <w:sz w:val="24"/>
          <w:szCs w:val="24"/>
        </w:rPr>
        <w:t xml:space="preserve">Brian Padgett, this building is not considered historical. </w:t>
      </w:r>
      <w:r w:rsidR="00931BEE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CC05360" w14:textId="77777777" w:rsidR="00C91064" w:rsidRDefault="00C91064" w:rsidP="00C91064">
      <w:pPr>
        <w:tabs>
          <w:tab w:val="left" w:pos="360"/>
        </w:tabs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14:paraId="794B89ED" w14:textId="77777777" w:rsidR="00936005" w:rsidRPr="00C91064" w:rsidRDefault="00936005" w:rsidP="00936005">
      <w:pPr>
        <w:tabs>
          <w:tab w:val="left" w:pos="360"/>
        </w:tabs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14:paraId="61F73345" w14:textId="77777777" w:rsidR="00FA231D" w:rsidRPr="00C91064" w:rsidRDefault="00FA231D" w:rsidP="00936005">
      <w:pPr>
        <w:tabs>
          <w:tab w:val="left" w:pos="360"/>
        </w:tabs>
        <w:spacing w:after="0" w:line="240" w:lineRule="auto"/>
        <w:rPr>
          <w:rFonts w:ascii="Arial" w:eastAsia="Times New Roman" w:hAnsi="Arial" w:cs="Arial"/>
          <w:bCs/>
          <w:sz w:val="24"/>
          <w:szCs w:val="24"/>
          <w:highlight w:val="yellow"/>
        </w:rPr>
      </w:pPr>
    </w:p>
    <w:p w14:paraId="6376C6BD" w14:textId="77777777" w:rsidR="00936005" w:rsidRPr="001310CF" w:rsidRDefault="00936005" w:rsidP="0093600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p w14:paraId="5EB33758" w14:textId="77777777" w:rsidR="00936005" w:rsidRPr="00936005" w:rsidRDefault="00936005" w:rsidP="00936005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C5F2062" w14:textId="77777777" w:rsidR="00936005" w:rsidRDefault="00936005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086A1B48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69A55E2A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081A5644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756C1C7B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4F8D9A36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0661E974" w14:textId="77777777" w:rsidR="00FA231D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p w14:paraId="7545C6D4" w14:textId="77777777" w:rsidR="00FA231D" w:rsidRPr="0020209C" w:rsidRDefault="00FA231D" w:rsidP="00FA231D">
      <w:pPr>
        <w:spacing w:after="0" w:line="420" w:lineRule="atLeast"/>
        <w:rPr>
          <w:rFonts w:ascii="Times New Roman" w:hAnsi="Times New Roman" w:cs="Times New Roman"/>
          <w:sz w:val="24"/>
          <w:szCs w:val="24"/>
        </w:rPr>
      </w:pPr>
    </w:p>
    <w:sectPr w:rsidR="00FA231D" w:rsidRPr="0020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C9B"/>
    <w:multiLevelType w:val="hybridMultilevel"/>
    <w:tmpl w:val="EBFE1A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F51C4A"/>
    <w:multiLevelType w:val="hybridMultilevel"/>
    <w:tmpl w:val="E0AA707C"/>
    <w:lvl w:ilvl="0" w:tplc="DEA60028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D17F0"/>
    <w:multiLevelType w:val="hybridMultilevel"/>
    <w:tmpl w:val="0FC0AF4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" w15:restartNumberingAfterBreak="0">
    <w:nsid w:val="2D072503"/>
    <w:multiLevelType w:val="hybridMultilevel"/>
    <w:tmpl w:val="531CC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0D01F7"/>
    <w:multiLevelType w:val="hybridMultilevel"/>
    <w:tmpl w:val="1B063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84233"/>
    <w:multiLevelType w:val="hybridMultilevel"/>
    <w:tmpl w:val="CFA44F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32989"/>
    <w:multiLevelType w:val="hybridMultilevel"/>
    <w:tmpl w:val="4038EF34"/>
    <w:lvl w:ilvl="0" w:tplc="232840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5292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70EA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72459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0069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B0FA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846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7E8D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AE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DE017B"/>
    <w:multiLevelType w:val="hybridMultilevel"/>
    <w:tmpl w:val="11E61184"/>
    <w:lvl w:ilvl="0" w:tplc="7898CC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DE26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26F4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589C7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706E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B60A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CBD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A95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2ED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C6F2E"/>
    <w:multiLevelType w:val="hybridMultilevel"/>
    <w:tmpl w:val="A0205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86EA3"/>
    <w:multiLevelType w:val="hybridMultilevel"/>
    <w:tmpl w:val="4ABC988A"/>
    <w:lvl w:ilvl="0" w:tplc="7CAE8C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8C432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6E75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2244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562D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2045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1A73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D635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D4B6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074059">
    <w:abstractNumId w:val="3"/>
  </w:num>
  <w:num w:numId="2" w16cid:durableId="1280065196">
    <w:abstractNumId w:val="2"/>
  </w:num>
  <w:num w:numId="3" w16cid:durableId="532495090">
    <w:abstractNumId w:val="0"/>
  </w:num>
  <w:num w:numId="4" w16cid:durableId="1051885051">
    <w:abstractNumId w:val="5"/>
  </w:num>
  <w:num w:numId="5" w16cid:durableId="1041394825">
    <w:abstractNumId w:val="1"/>
  </w:num>
  <w:num w:numId="6" w16cid:durableId="686365954">
    <w:abstractNumId w:val="9"/>
  </w:num>
  <w:num w:numId="7" w16cid:durableId="1088035791">
    <w:abstractNumId w:val="7"/>
  </w:num>
  <w:num w:numId="8" w16cid:durableId="2078359209">
    <w:abstractNumId w:val="4"/>
  </w:num>
  <w:num w:numId="9" w16cid:durableId="1765765620">
    <w:abstractNumId w:val="6"/>
  </w:num>
  <w:num w:numId="10" w16cid:durableId="728118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BD4"/>
    <w:rsid w:val="00045369"/>
    <w:rsid w:val="00110F0A"/>
    <w:rsid w:val="001D0A86"/>
    <w:rsid w:val="001D46BF"/>
    <w:rsid w:val="001D6051"/>
    <w:rsid w:val="0020209C"/>
    <w:rsid w:val="00285399"/>
    <w:rsid w:val="002A0ECB"/>
    <w:rsid w:val="003E32FD"/>
    <w:rsid w:val="00401A6F"/>
    <w:rsid w:val="0045474B"/>
    <w:rsid w:val="00470EBC"/>
    <w:rsid w:val="004F53D1"/>
    <w:rsid w:val="005259EC"/>
    <w:rsid w:val="005605CD"/>
    <w:rsid w:val="006B6F7F"/>
    <w:rsid w:val="007246D8"/>
    <w:rsid w:val="0076218D"/>
    <w:rsid w:val="008015B0"/>
    <w:rsid w:val="00931BEE"/>
    <w:rsid w:val="00936005"/>
    <w:rsid w:val="00A15A8E"/>
    <w:rsid w:val="00A30C7B"/>
    <w:rsid w:val="00A63212"/>
    <w:rsid w:val="00B34C61"/>
    <w:rsid w:val="00C70B85"/>
    <w:rsid w:val="00C91064"/>
    <w:rsid w:val="00CD4876"/>
    <w:rsid w:val="00D2038F"/>
    <w:rsid w:val="00D50D76"/>
    <w:rsid w:val="00D54A6E"/>
    <w:rsid w:val="00D63FBA"/>
    <w:rsid w:val="00D9255A"/>
    <w:rsid w:val="00DF75DB"/>
    <w:rsid w:val="00E655E8"/>
    <w:rsid w:val="00E77815"/>
    <w:rsid w:val="00EC7020"/>
    <w:rsid w:val="00F24BCF"/>
    <w:rsid w:val="00F82E23"/>
    <w:rsid w:val="00FA231D"/>
    <w:rsid w:val="00FA5F9D"/>
    <w:rsid w:val="00FD3BD4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C6BB"/>
  <w15:chartTrackingRefBased/>
  <w15:docId w15:val="{B5AA02DD-8BFC-4C38-80AA-1467E3D3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5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0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1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2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4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1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273764">
                                          <w:marLeft w:val="0"/>
                                          <w:marRight w:val="2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55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7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1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4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0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7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8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8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6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6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Serrano, William</dc:creator>
  <cp:keywords/>
  <dc:description/>
  <cp:lastModifiedBy>Chan, Maletta A CIV USARMY 413 CONTR SPT BDE (USA)</cp:lastModifiedBy>
  <cp:revision>16</cp:revision>
  <dcterms:created xsi:type="dcterms:W3CDTF">2026-04-07T23:28:00Z</dcterms:created>
  <dcterms:modified xsi:type="dcterms:W3CDTF">2026-04-30T23:25:00Z</dcterms:modified>
</cp:coreProperties>
</file>