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Ashtabula Community Based Outpatient Clinic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16001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36C24424R0066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X1DZ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VHA Minor Leasing – East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353 North Duffy Road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Butler, PA. 16001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Ashley Saeler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Ashley.Saeler@va.gov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36C24425L0001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5,223,008.76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MICHAEL DOWNING REALTY, LTD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V81NHKSTPG84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4299 CRANWOOD PKWY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CLEVELAND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OH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44128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A0F81">
      <w:r>
        <w:t xml:space="preserve">Real Property Lease for </w:t>
      </w:r>
      <w:r>
        <w:t>Ashtabula</w:t>
      </w:r>
      <w:r>
        <w:t xml:space="preserve"> Community Based Outpatient Clinic (CBOC) up to </w:t>
      </w:r>
      <w:r w:rsidRPr="00EA1E42">
        <w:t xml:space="preserve">12,013 </w:t>
      </w:r>
      <w:r>
        <w:t xml:space="preserve">Net Usable Square Feet (NUSF) | </w:t>
      </w:r>
      <w:r>
        <w:t>16,218</w:t>
      </w:r>
      <w:r>
        <w:t xml:space="preserve"> Rentable Square Feet (RSF).  Lease was advertised full and open competition by publicizing on SAM.gov.  The VA received </w:t>
      </w:r>
      <w:r>
        <w:t>six</w:t>
      </w:r>
      <w:r>
        <w:t xml:space="preserve"> proposals.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C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C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C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C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54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C6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54C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4C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C6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C6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2026-05-07T17:37:57Z</dcterms:created>
  <dcterms:modified xsi:type="dcterms:W3CDTF">2026-05-07T17:37:57Z</dcterms:modified>
</cp:coreProperties>
</file>