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D3ABA" w14:textId="226F6055" w:rsidR="00311FFF" w:rsidRPr="00F64620" w:rsidRDefault="00AB002E" w:rsidP="00860ECA">
      <w:pPr>
        <w:pStyle w:val="Heading1"/>
        <w:spacing w:before="79"/>
        <w:ind w:left="3367" w:right="2972"/>
        <w:jc w:val="center"/>
        <w:rPr>
          <w:sz w:val="16"/>
          <w:szCs w:val="16"/>
        </w:rPr>
      </w:pPr>
      <w:r w:rsidRPr="00F64620">
        <w:rPr>
          <w:sz w:val="16"/>
          <w:szCs w:val="16"/>
        </w:rPr>
        <w:t>FOR</w:t>
      </w:r>
      <w:r w:rsidRPr="00F64620">
        <w:rPr>
          <w:spacing w:val="-3"/>
          <w:sz w:val="16"/>
          <w:szCs w:val="16"/>
        </w:rPr>
        <w:t xml:space="preserve"> </w:t>
      </w:r>
      <w:r w:rsidRPr="00F64620">
        <w:rPr>
          <w:sz w:val="16"/>
          <w:szCs w:val="16"/>
        </w:rPr>
        <w:t>OFFICIAL</w:t>
      </w:r>
      <w:r w:rsidRPr="00F64620">
        <w:rPr>
          <w:spacing w:val="-4"/>
          <w:sz w:val="16"/>
          <w:szCs w:val="16"/>
        </w:rPr>
        <w:t xml:space="preserve"> </w:t>
      </w:r>
      <w:r w:rsidRPr="00F64620">
        <w:rPr>
          <w:sz w:val="16"/>
          <w:szCs w:val="16"/>
        </w:rPr>
        <w:t>USE</w:t>
      </w:r>
      <w:r w:rsidRPr="00F64620">
        <w:rPr>
          <w:spacing w:val="-3"/>
          <w:sz w:val="16"/>
          <w:szCs w:val="16"/>
        </w:rPr>
        <w:t xml:space="preserve"> </w:t>
      </w:r>
      <w:r w:rsidRPr="00F64620">
        <w:rPr>
          <w:spacing w:val="-4"/>
          <w:sz w:val="16"/>
          <w:szCs w:val="16"/>
        </w:rPr>
        <w:t>ONLY</w:t>
      </w:r>
    </w:p>
    <w:p w14:paraId="572D3ABB" w14:textId="77777777" w:rsidR="00311FFF" w:rsidRDefault="00311FFF">
      <w:pPr>
        <w:pStyle w:val="BodyText"/>
        <w:rPr>
          <w:sz w:val="26"/>
        </w:rPr>
      </w:pPr>
    </w:p>
    <w:p w14:paraId="572D3ABE" w14:textId="77777777" w:rsidR="00311FFF" w:rsidRDefault="00AB002E" w:rsidP="00AB002E">
      <w:pPr>
        <w:pStyle w:val="Title"/>
        <w:jc w:val="center"/>
        <w:rPr>
          <w:spacing w:val="-4"/>
        </w:rPr>
      </w:pPr>
      <w:bookmarkStart w:id="0" w:name="REQUEST_FOR_INFORMATION_(RFI)_FORM"/>
      <w:bookmarkEnd w:id="0"/>
      <w:r>
        <w:t>REQUEST</w:t>
      </w:r>
      <w:r>
        <w:rPr>
          <w:spacing w:val="-6"/>
        </w:rPr>
        <w:t xml:space="preserve"> </w:t>
      </w:r>
      <w:r>
        <w:t>FOR</w:t>
      </w:r>
      <w:r>
        <w:rPr>
          <w:spacing w:val="-5"/>
        </w:rPr>
        <w:t xml:space="preserve"> </w:t>
      </w:r>
      <w:r>
        <w:t>INFORMATION</w:t>
      </w:r>
      <w:r>
        <w:rPr>
          <w:spacing w:val="-5"/>
        </w:rPr>
        <w:t xml:space="preserve"> </w:t>
      </w:r>
      <w:r>
        <w:t>(RFI)</w:t>
      </w:r>
      <w:r>
        <w:rPr>
          <w:spacing w:val="-5"/>
        </w:rPr>
        <w:t xml:space="preserve"> </w:t>
      </w:r>
      <w:r>
        <w:rPr>
          <w:spacing w:val="-4"/>
        </w:rPr>
        <w:t>FORM</w:t>
      </w:r>
    </w:p>
    <w:p w14:paraId="03C3808A" w14:textId="77777777" w:rsidR="003A062F" w:rsidRPr="00113F99" w:rsidRDefault="003A062F" w:rsidP="003A062F">
      <w:pPr>
        <w:pStyle w:val="BodyText"/>
        <w:spacing w:before="11"/>
        <w:rPr>
          <w:sz w:val="28"/>
          <w:szCs w:val="28"/>
        </w:rPr>
      </w:pPr>
    </w:p>
    <w:p w14:paraId="75EC4297" w14:textId="10AB6E87" w:rsidR="003A062F" w:rsidRPr="00113F99" w:rsidRDefault="003A062F" w:rsidP="0023626B">
      <w:pPr>
        <w:pStyle w:val="Heading1"/>
        <w:jc w:val="center"/>
        <w:rPr>
          <w:spacing w:val="-4"/>
          <w:sz w:val="28"/>
          <w:szCs w:val="28"/>
        </w:rPr>
      </w:pPr>
      <w:r w:rsidRPr="00113F99">
        <w:rPr>
          <w:spacing w:val="-4"/>
          <w:sz w:val="28"/>
          <w:szCs w:val="28"/>
        </w:rPr>
        <w:t>SOLICITATION:</w:t>
      </w:r>
      <w:r w:rsidRPr="00113F99">
        <w:rPr>
          <w:spacing w:val="4"/>
          <w:sz w:val="28"/>
          <w:szCs w:val="28"/>
        </w:rPr>
        <w:t xml:space="preserve"> </w:t>
      </w:r>
      <w:r w:rsidRPr="00113F99">
        <w:rPr>
          <w:b/>
          <w:bCs/>
          <w:spacing w:val="-2"/>
          <w:sz w:val="28"/>
          <w:szCs w:val="28"/>
        </w:rPr>
        <w:t>36C26126R0034</w:t>
      </w:r>
    </w:p>
    <w:p w14:paraId="526C9845" w14:textId="77777777" w:rsidR="00D50A1E" w:rsidRPr="0023626B" w:rsidRDefault="00D50A1E" w:rsidP="00AB002E">
      <w:pPr>
        <w:pStyle w:val="Title"/>
        <w:jc w:val="center"/>
        <w:rPr>
          <w:sz w:val="20"/>
          <w:szCs w:val="20"/>
        </w:rPr>
      </w:pPr>
    </w:p>
    <w:p w14:paraId="5B8ACA3C" w14:textId="75A384C8" w:rsidR="0023626B" w:rsidRPr="0023626B" w:rsidRDefault="00113F99" w:rsidP="00337849">
      <w:pPr>
        <w:pStyle w:val="BodyText"/>
        <w:ind w:left="120"/>
        <w:jc w:val="both"/>
        <w:rPr>
          <w:sz w:val="20"/>
          <w:szCs w:val="20"/>
        </w:rPr>
      </w:pPr>
      <w:r w:rsidRPr="00113F99">
        <w:rPr>
          <w:sz w:val="20"/>
          <w:szCs w:val="20"/>
        </w:rPr>
        <w:t>All pre</w:t>
      </w:r>
      <w:r w:rsidRPr="00113F99">
        <w:rPr>
          <w:sz w:val="20"/>
          <w:szCs w:val="20"/>
        </w:rPr>
        <w:noBreakHyphen/>
        <w:t>proposal inquiries shall be submitted via email using an editable version of this form.</w:t>
      </w:r>
      <w:r w:rsidRPr="0023626B">
        <w:rPr>
          <w:sz w:val="20"/>
          <w:szCs w:val="20"/>
        </w:rPr>
        <w:t xml:space="preserve"> </w:t>
      </w:r>
      <w:r w:rsidR="0023626B" w:rsidRPr="00FC1735">
        <w:rPr>
          <w:sz w:val="20"/>
          <w:szCs w:val="20"/>
        </w:rPr>
        <w:t xml:space="preserve">Telephone </w:t>
      </w:r>
      <w:r w:rsidR="0023626B" w:rsidRPr="00FC1735">
        <w:rPr>
          <w:b/>
          <w:bCs/>
          <w:sz w:val="20"/>
          <w:szCs w:val="20"/>
        </w:rPr>
        <w:t>or</w:t>
      </w:r>
      <w:r w:rsidR="0023626B" w:rsidRPr="00FC1735">
        <w:rPr>
          <w:sz w:val="20"/>
          <w:szCs w:val="20"/>
        </w:rPr>
        <w:t xml:space="preserve"> oral requests for information </w:t>
      </w:r>
      <w:r w:rsidR="0023626B" w:rsidRPr="00FC1735">
        <w:rPr>
          <w:b/>
          <w:bCs/>
          <w:sz w:val="20"/>
          <w:szCs w:val="20"/>
        </w:rPr>
        <w:t>will not</w:t>
      </w:r>
      <w:r w:rsidR="0023626B" w:rsidRPr="00FC1735">
        <w:rPr>
          <w:sz w:val="20"/>
          <w:szCs w:val="20"/>
        </w:rPr>
        <w:t xml:space="preserve"> be accepted or answered.</w:t>
      </w:r>
      <w:r w:rsidR="0023626B">
        <w:rPr>
          <w:sz w:val="20"/>
          <w:szCs w:val="20"/>
        </w:rPr>
        <w:t xml:space="preserve"> </w:t>
      </w:r>
      <w:r w:rsidR="00FC1735" w:rsidRPr="00FC1735">
        <w:rPr>
          <w:sz w:val="20"/>
          <w:szCs w:val="20"/>
        </w:rPr>
        <w:t xml:space="preserve">RFI responses will be issued, as necessary, through formal amendments. Amendments will be sent via email to the Contracting Officer, Mr. Rosario Chaidez, at </w:t>
      </w:r>
      <w:hyperlink r:id="rId6" w:history="1">
        <w:r w:rsidR="00FC1735" w:rsidRPr="00FC1735">
          <w:rPr>
            <w:rStyle w:val="Hyperlink"/>
            <w:sz w:val="20"/>
            <w:szCs w:val="20"/>
          </w:rPr>
          <w:t>Rosario.chaidez1@va.gov</w:t>
        </w:r>
      </w:hyperlink>
      <w:r w:rsidRPr="0023626B">
        <w:rPr>
          <w:sz w:val="20"/>
          <w:szCs w:val="20"/>
        </w:rPr>
        <w:t xml:space="preserve">.  </w:t>
      </w:r>
    </w:p>
    <w:p w14:paraId="4305809C" w14:textId="77777777" w:rsidR="0023626B" w:rsidRDefault="0023626B" w:rsidP="00337849">
      <w:pPr>
        <w:pStyle w:val="BodyText"/>
        <w:ind w:left="120"/>
        <w:jc w:val="both"/>
        <w:rPr>
          <w:b/>
          <w:bCs/>
          <w:sz w:val="16"/>
          <w:szCs w:val="16"/>
        </w:rPr>
      </w:pPr>
    </w:p>
    <w:p w14:paraId="67FD591F" w14:textId="095776F0" w:rsidR="0023626B" w:rsidRPr="00C04411" w:rsidRDefault="0023626B" w:rsidP="00337849">
      <w:pPr>
        <w:pStyle w:val="BodyText"/>
        <w:ind w:left="120"/>
        <w:jc w:val="both"/>
        <w:rPr>
          <w:sz w:val="20"/>
          <w:szCs w:val="20"/>
        </w:rPr>
      </w:pPr>
      <w:r w:rsidRPr="00C04411">
        <w:rPr>
          <w:b/>
          <w:bCs/>
          <w:sz w:val="20"/>
          <w:szCs w:val="20"/>
        </w:rPr>
        <w:t xml:space="preserve">CONSOLIDATION OF RFIs: </w:t>
      </w:r>
      <w:r w:rsidRPr="00C04411">
        <w:rPr>
          <w:sz w:val="20"/>
          <w:szCs w:val="20"/>
        </w:rPr>
        <w:t>Offerors shall submit all RFIs by the due date stated in the solicitation (Instructions to Offerors) to the maximum extent possible. It’s not recommended that RFIs be submitted in separate emails; doing so is at the Offeror’s own risk. When practicable and to the maximum possible, RFIs should be consolidated into a single document to reduce administrative burden and prevent duplicate</w:t>
      </w:r>
      <w:r w:rsidR="004014D8">
        <w:rPr>
          <w:sz w:val="20"/>
          <w:szCs w:val="20"/>
        </w:rPr>
        <w:t xml:space="preserve"> or lost</w:t>
      </w:r>
      <w:r w:rsidRPr="00C04411">
        <w:rPr>
          <w:sz w:val="20"/>
          <w:szCs w:val="20"/>
        </w:rPr>
        <w:t xml:space="preserve"> submissions.</w:t>
      </w:r>
    </w:p>
    <w:p w14:paraId="7A625F3F" w14:textId="77777777" w:rsidR="0023626B" w:rsidRPr="00C04411" w:rsidRDefault="0023626B" w:rsidP="00337849">
      <w:pPr>
        <w:pStyle w:val="BodyText"/>
        <w:ind w:left="120"/>
        <w:jc w:val="both"/>
        <w:rPr>
          <w:b/>
          <w:bCs/>
          <w:sz w:val="20"/>
          <w:szCs w:val="20"/>
        </w:rPr>
      </w:pPr>
    </w:p>
    <w:p w14:paraId="755B70F7" w14:textId="72180794" w:rsidR="0023626B" w:rsidRPr="00C04411" w:rsidRDefault="0023626B" w:rsidP="00337849">
      <w:pPr>
        <w:pStyle w:val="BodyText"/>
        <w:ind w:left="120"/>
        <w:jc w:val="both"/>
        <w:rPr>
          <w:sz w:val="20"/>
          <w:szCs w:val="20"/>
        </w:rPr>
      </w:pPr>
      <w:r w:rsidRPr="00C04411">
        <w:rPr>
          <w:b/>
          <w:bCs/>
          <w:sz w:val="20"/>
          <w:szCs w:val="20"/>
        </w:rPr>
        <w:t xml:space="preserve">LATE RFIs: </w:t>
      </w:r>
      <w:r w:rsidRPr="00C04411">
        <w:rPr>
          <w:sz w:val="20"/>
          <w:szCs w:val="20"/>
        </w:rPr>
        <w:t>Offerors submitting RFIs after the stated deadline or due date in the solicitation (Instruction to Offerors) do so at their own risk. The Government may be unable to review or respond to late submitted RFIs, incorporate clarifications into an amendment, or adjust solicitation requirements. Any delays, misunderstandings, or proposal impacts resulting from late submitted RFIs are solely the responsibility of the Offeror, and the Government will not extend deadlines or provide additional consideration due to late submissions.</w:t>
      </w:r>
    </w:p>
    <w:p w14:paraId="5B82F462" w14:textId="77777777" w:rsidR="0023626B" w:rsidRPr="00C04411" w:rsidRDefault="0023626B" w:rsidP="00337849">
      <w:pPr>
        <w:pStyle w:val="BodyText"/>
        <w:ind w:left="120"/>
        <w:jc w:val="both"/>
        <w:rPr>
          <w:b/>
          <w:bCs/>
          <w:sz w:val="20"/>
          <w:szCs w:val="20"/>
        </w:rPr>
      </w:pPr>
    </w:p>
    <w:p w14:paraId="5009AA91" w14:textId="0B669F82" w:rsidR="0023626B" w:rsidRPr="00C04411" w:rsidRDefault="0023626B" w:rsidP="00337849">
      <w:pPr>
        <w:pStyle w:val="BodyText"/>
        <w:ind w:left="120"/>
        <w:jc w:val="both"/>
        <w:rPr>
          <w:sz w:val="20"/>
          <w:szCs w:val="20"/>
        </w:rPr>
      </w:pPr>
      <w:r w:rsidRPr="00C04411">
        <w:rPr>
          <w:b/>
          <w:bCs/>
          <w:sz w:val="20"/>
          <w:szCs w:val="20"/>
        </w:rPr>
        <w:t xml:space="preserve">UNCLEAR RFIs: </w:t>
      </w:r>
      <w:r w:rsidRPr="00C04411">
        <w:rPr>
          <w:sz w:val="20"/>
          <w:szCs w:val="20"/>
        </w:rPr>
        <w:t>RFIs that are written unclear, incomplete, or ambiguous may be returned to the Offeror for revision and resubmission. The Government also reserves the right to revise or clarify any RFI question to ensure all offerors receive clear, consistent, and understandable information.</w:t>
      </w:r>
    </w:p>
    <w:p w14:paraId="1FE77822" w14:textId="77777777" w:rsidR="00655564" w:rsidRDefault="00655564" w:rsidP="00FE2DB0">
      <w:pPr>
        <w:pStyle w:val="BodyText"/>
        <w:ind w:left="120"/>
        <w:rPr>
          <w:spacing w:val="80"/>
        </w:rPr>
      </w:pPr>
    </w:p>
    <w:p w14:paraId="572D3AC7" w14:textId="16218B3E" w:rsidR="00311FFF" w:rsidRPr="00FE2DB0" w:rsidRDefault="00AB002E" w:rsidP="00FE2DB0">
      <w:pPr>
        <w:pStyle w:val="BodyText"/>
        <w:ind w:left="120"/>
        <w:rPr>
          <w:spacing w:val="80"/>
        </w:rPr>
      </w:pPr>
      <w:r>
        <w:t>Please identify, in numerical sequence, each set of inquiries that you send.</w:t>
      </w:r>
    </w:p>
    <w:p w14:paraId="572D3AC8" w14:textId="77777777" w:rsidR="00311FFF" w:rsidRDefault="00311FFF">
      <w:pPr>
        <w:pStyle w:val="BodyText"/>
      </w:pPr>
    </w:p>
    <w:p w14:paraId="74EBA0CC" w14:textId="247111CD" w:rsidR="00AB002E" w:rsidRDefault="00AB002E">
      <w:pPr>
        <w:pStyle w:val="BodyText"/>
        <w:ind w:left="120" w:right="1628"/>
      </w:pPr>
      <w:r>
        <w:t>Question(s) is/are regarding the solicitation, evaluation factors [</w:t>
      </w:r>
      <w:r>
        <w:rPr>
          <w:spacing w:val="80"/>
        </w:rPr>
        <w:t xml:space="preserve"> </w:t>
      </w:r>
      <w:r w:rsidR="00860ECA">
        <w:rPr>
          <w:spacing w:val="80"/>
        </w:rPr>
        <w:t xml:space="preserve">  </w:t>
      </w:r>
      <w:r>
        <w:t xml:space="preserve">] </w:t>
      </w:r>
    </w:p>
    <w:p w14:paraId="11C82F43" w14:textId="77777777" w:rsidR="00AB002E" w:rsidRDefault="00AB002E">
      <w:pPr>
        <w:pStyle w:val="BodyText"/>
        <w:ind w:left="120" w:right="1628"/>
      </w:pPr>
    </w:p>
    <w:p w14:paraId="0CFDCEFC" w14:textId="35A4807A" w:rsidR="00655564" w:rsidRDefault="00AB002E">
      <w:pPr>
        <w:pStyle w:val="BodyText"/>
        <w:ind w:left="120" w:right="1628"/>
      </w:pPr>
      <w:r>
        <w:t>Question(s)</w:t>
      </w:r>
      <w:r>
        <w:rPr>
          <w:spacing w:val="-5"/>
        </w:rPr>
        <w:t xml:space="preserve"> </w:t>
      </w:r>
      <w:r>
        <w:t>is/are</w:t>
      </w:r>
      <w:r>
        <w:rPr>
          <w:spacing w:val="-3"/>
        </w:rPr>
        <w:t xml:space="preserve"> </w:t>
      </w:r>
      <w:r>
        <w:t>regarding</w:t>
      </w:r>
      <w:r>
        <w:rPr>
          <w:spacing w:val="-4"/>
        </w:rPr>
        <w:t xml:space="preserve"> </w:t>
      </w:r>
      <w:r>
        <w:t>the</w:t>
      </w:r>
      <w:r>
        <w:rPr>
          <w:spacing w:val="-4"/>
        </w:rPr>
        <w:t xml:space="preserve"> </w:t>
      </w:r>
      <w:r>
        <w:t>statement</w:t>
      </w:r>
      <w:r>
        <w:rPr>
          <w:spacing w:val="-5"/>
        </w:rPr>
        <w:t xml:space="preserve"> </w:t>
      </w:r>
      <w:r>
        <w:t>of</w:t>
      </w:r>
      <w:r>
        <w:rPr>
          <w:spacing w:val="-6"/>
        </w:rPr>
        <w:t xml:space="preserve"> </w:t>
      </w:r>
      <w:r>
        <w:t>work,</w:t>
      </w:r>
      <w:r>
        <w:rPr>
          <w:spacing w:val="-3"/>
        </w:rPr>
        <w:t xml:space="preserve"> </w:t>
      </w:r>
      <w:r>
        <w:t>technical</w:t>
      </w:r>
      <w:r>
        <w:rPr>
          <w:spacing w:val="-4"/>
        </w:rPr>
        <w:t xml:space="preserve"> </w:t>
      </w:r>
      <w:r>
        <w:t>data</w:t>
      </w:r>
      <w:r>
        <w:rPr>
          <w:spacing w:val="-3"/>
        </w:rPr>
        <w:t xml:space="preserve"> </w:t>
      </w:r>
      <w:r>
        <w:t>[</w:t>
      </w:r>
      <w:r>
        <w:rPr>
          <w:spacing w:val="80"/>
        </w:rPr>
        <w:t xml:space="preserve"> </w:t>
      </w:r>
      <w:r w:rsidR="00860ECA">
        <w:rPr>
          <w:spacing w:val="80"/>
        </w:rPr>
        <w:t xml:space="preserve">  </w:t>
      </w:r>
      <w:r>
        <w:t>]</w:t>
      </w:r>
    </w:p>
    <w:p w14:paraId="572D3ACA" w14:textId="77777777" w:rsidR="00311FFF" w:rsidRDefault="00311FFF">
      <w:pPr>
        <w:pStyle w:val="BodyText"/>
      </w:pPr>
    </w:p>
    <w:p w14:paraId="572D3ACB" w14:textId="77777777" w:rsidR="00311FFF" w:rsidRDefault="00AB002E">
      <w:pPr>
        <w:pStyle w:val="BodyText"/>
        <w:tabs>
          <w:tab w:val="left" w:pos="8812"/>
        </w:tabs>
        <w:ind w:left="120"/>
      </w:pPr>
      <w:r>
        <w:t xml:space="preserve">Company Name and Offeror: </w:t>
      </w:r>
      <w:r>
        <w:rPr>
          <w:u w:val="single"/>
        </w:rPr>
        <w:tab/>
      </w:r>
    </w:p>
    <w:p w14:paraId="572D3ACC" w14:textId="77777777" w:rsidR="00311FFF" w:rsidRDefault="00311FFF">
      <w:pPr>
        <w:pStyle w:val="BodyText"/>
        <w:spacing w:before="2"/>
        <w:rPr>
          <w:sz w:val="16"/>
        </w:rPr>
      </w:pPr>
    </w:p>
    <w:p w14:paraId="572D3ACE" w14:textId="0A6A626B" w:rsidR="00311FFF" w:rsidRDefault="00AB002E" w:rsidP="004014D8">
      <w:pPr>
        <w:pStyle w:val="BodyText"/>
        <w:spacing w:before="90"/>
        <w:ind w:left="120"/>
        <w:rPr>
          <w:sz w:val="21"/>
        </w:rPr>
      </w:pPr>
      <w:r>
        <w:t>From</w:t>
      </w:r>
      <w:r>
        <w:rPr>
          <w:spacing w:val="-2"/>
        </w:rPr>
        <w:t xml:space="preserve"> </w:t>
      </w:r>
      <w:r>
        <w:t>(person</w:t>
      </w:r>
      <w:r>
        <w:rPr>
          <w:spacing w:val="-2"/>
        </w:rPr>
        <w:t xml:space="preserve"> </w:t>
      </w:r>
      <w:r>
        <w:t>submitting</w:t>
      </w:r>
      <w:r>
        <w:rPr>
          <w:spacing w:val="-1"/>
        </w:rPr>
        <w:t xml:space="preserve"> </w:t>
      </w:r>
      <w:r>
        <w:rPr>
          <w:spacing w:val="-2"/>
        </w:rPr>
        <w:t>question):</w:t>
      </w:r>
      <w:r w:rsidR="004014D8">
        <w:rPr>
          <w:spacing w:val="-2"/>
        </w:rPr>
        <w:t>________________________________</w:t>
      </w:r>
    </w:p>
    <w:p w14:paraId="572D3ACF" w14:textId="77777777" w:rsidR="00311FFF" w:rsidRDefault="00311FFF">
      <w:pPr>
        <w:pStyle w:val="BodyText"/>
        <w:spacing w:before="2"/>
        <w:rPr>
          <w:sz w:val="16"/>
        </w:rPr>
      </w:pPr>
    </w:p>
    <w:p w14:paraId="572D3AD0" w14:textId="77777777" w:rsidR="00311FFF" w:rsidRDefault="00AB002E">
      <w:pPr>
        <w:pStyle w:val="BodyText"/>
        <w:tabs>
          <w:tab w:val="left" w:pos="6822"/>
        </w:tabs>
        <w:spacing w:before="90"/>
        <w:ind w:left="120"/>
      </w:pPr>
      <w:r>
        <w:t xml:space="preserve">Date of Inquiry: </w:t>
      </w:r>
      <w:r>
        <w:rPr>
          <w:u w:val="single"/>
        </w:rPr>
        <w:tab/>
      </w:r>
    </w:p>
    <w:p w14:paraId="572D3AD1" w14:textId="77777777" w:rsidR="00311FFF" w:rsidRDefault="00311FFF">
      <w:pPr>
        <w:pStyle w:val="BodyText"/>
        <w:spacing w:before="1"/>
        <w:rPr>
          <w:sz w:val="16"/>
        </w:rPr>
      </w:pPr>
    </w:p>
    <w:p w14:paraId="572D3AD2" w14:textId="77777777" w:rsidR="00311FFF" w:rsidRDefault="00AB002E">
      <w:pPr>
        <w:pStyle w:val="BodyText"/>
        <w:tabs>
          <w:tab w:val="left" w:pos="4987"/>
        </w:tabs>
        <w:spacing w:before="90"/>
        <w:ind w:left="120"/>
      </w:pPr>
      <w:r>
        <w:t xml:space="preserve">Phone Number: </w:t>
      </w:r>
      <w:r>
        <w:rPr>
          <w:u w:val="single"/>
        </w:rPr>
        <w:tab/>
      </w:r>
    </w:p>
    <w:p w14:paraId="572D3AD3" w14:textId="77777777" w:rsidR="00311FFF" w:rsidRDefault="00311FFF">
      <w:pPr>
        <w:pStyle w:val="BodyText"/>
        <w:spacing w:before="2"/>
        <w:rPr>
          <w:sz w:val="16"/>
        </w:rPr>
      </w:pPr>
    </w:p>
    <w:p w14:paraId="572D3AD4" w14:textId="77777777" w:rsidR="00311FFF" w:rsidRDefault="00AB002E">
      <w:pPr>
        <w:pStyle w:val="BodyText"/>
        <w:spacing w:before="90" w:line="480" w:lineRule="auto"/>
        <w:ind w:left="120" w:right="4977"/>
      </w:pPr>
      <w:r>
        <w:t>Proposal</w:t>
      </w:r>
      <w:r>
        <w:rPr>
          <w:spacing w:val="-9"/>
        </w:rPr>
        <w:t xml:space="preserve"> </w:t>
      </w:r>
      <w:r>
        <w:t>Inquiry:</w:t>
      </w:r>
      <w:r>
        <w:rPr>
          <w:spacing w:val="-8"/>
        </w:rPr>
        <w:t xml:space="preserve"> </w:t>
      </w:r>
      <w:r>
        <w:t>(Type</w:t>
      </w:r>
      <w:r>
        <w:rPr>
          <w:spacing w:val="-11"/>
        </w:rPr>
        <w:t xml:space="preserve"> </w:t>
      </w:r>
      <w:r>
        <w:t>inquiry</w:t>
      </w:r>
      <w:r>
        <w:rPr>
          <w:spacing w:val="-9"/>
        </w:rPr>
        <w:t xml:space="preserve"> </w:t>
      </w:r>
      <w:r>
        <w:t>below) RFI #1 –</w:t>
      </w:r>
    </w:p>
    <w:p w14:paraId="572D3AD5" w14:textId="77777777" w:rsidR="00311FFF" w:rsidRDefault="00AB002E">
      <w:pPr>
        <w:pStyle w:val="Heading1"/>
        <w:spacing w:line="275" w:lineRule="exact"/>
      </w:pPr>
      <w:r>
        <w:t>RFI</w:t>
      </w:r>
      <w:r>
        <w:rPr>
          <w:spacing w:val="-4"/>
        </w:rPr>
        <w:t xml:space="preserve"> </w:t>
      </w:r>
      <w:r>
        <w:t xml:space="preserve">#2 </w:t>
      </w:r>
      <w:r>
        <w:rPr>
          <w:spacing w:val="-10"/>
        </w:rPr>
        <w:t>–</w:t>
      </w:r>
    </w:p>
    <w:p w14:paraId="572D3AD6" w14:textId="77777777" w:rsidR="00311FFF" w:rsidRDefault="00311FFF">
      <w:pPr>
        <w:pStyle w:val="BodyText"/>
      </w:pPr>
    </w:p>
    <w:p w14:paraId="572D3AD7" w14:textId="46B8081B" w:rsidR="00311FFF" w:rsidRDefault="00AB002E">
      <w:pPr>
        <w:ind w:left="120"/>
        <w:rPr>
          <w:spacing w:val="-10"/>
          <w:sz w:val="24"/>
        </w:rPr>
      </w:pPr>
      <w:r>
        <w:rPr>
          <w:sz w:val="24"/>
        </w:rPr>
        <w:t>RFI</w:t>
      </w:r>
      <w:r>
        <w:rPr>
          <w:spacing w:val="-4"/>
          <w:sz w:val="24"/>
        </w:rPr>
        <w:t xml:space="preserve"> </w:t>
      </w:r>
      <w:r>
        <w:rPr>
          <w:sz w:val="24"/>
        </w:rPr>
        <w:t xml:space="preserve">#3 </w:t>
      </w:r>
      <w:r w:rsidR="00113F99">
        <w:rPr>
          <w:spacing w:val="-10"/>
          <w:sz w:val="24"/>
        </w:rPr>
        <w:t>–</w:t>
      </w:r>
    </w:p>
    <w:p w14:paraId="27DEE9FD" w14:textId="77777777" w:rsidR="00113F99" w:rsidRDefault="00113F99">
      <w:pPr>
        <w:ind w:left="120"/>
        <w:rPr>
          <w:spacing w:val="-10"/>
          <w:sz w:val="24"/>
        </w:rPr>
      </w:pPr>
    </w:p>
    <w:p w14:paraId="0CAB0B70" w14:textId="1FA0DCC2" w:rsidR="00113F99" w:rsidRDefault="00113F99">
      <w:pPr>
        <w:ind w:left="120"/>
        <w:rPr>
          <w:spacing w:val="-10"/>
          <w:sz w:val="24"/>
        </w:rPr>
      </w:pPr>
      <w:r>
        <w:rPr>
          <w:spacing w:val="-10"/>
          <w:sz w:val="24"/>
        </w:rPr>
        <w:t xml:space="preserve">RFI #4 </w:t>
      </w:r>
      <w:r w:rsidR="0023626B">
        <w:rPr>
          <w:spacing w:val="-10"/>
          <w:sz w:val="24"/>
        </w:rPr>
        <w:t>–</w:t>
      </w:r>
    </w:p>
    <w:p w14:paraId="63AE40FD" w14:textId="77777777" w:rsidR="00AB002E" w:rsidRDefault="00AB002E">
      <w:pPr>
        <w:pStyle w:val="BodyText"/>
      </w:pPr>
    </w:p>
    <w:p w14:paraId="572D3ADF" w14:textId="2AA49A0D" w:rsidR="00311FFF" w:rsidRDefault="00BB0DD3">
      <w:pPr>
        <w:pStyle w:val="BodyText"/>
        <w:rPr>
          <w:sz w:val="26"/>
        </w:rPr>
      </w:pPr>
      <w:r w:rsidRPr="003A062F">
        <w:rPr>
          <w:b/>
          <w:bCs/>
          <w:color w:val="FF0000"/>
          <w:sz w:val="20"/>
          <w:szCs w:val="20"/>
        </w:rPr>
        <w:t>*</w:t>
      </w:r>
      <w:r w:rsidRPr="00BB0DD3">
        <w:rPr>
          <w:b/>
          <w:bCs/>
          <w:color w:val="FF0000"/>
          <w:sz w:val="20"/>
          <w:szCs w:val="20"/>
        </w:rPr>
        <w:t>Add additional RFIs as needed</w:t>
      </w:r>
      <w:r w:rsidRPr="003A062F">
        <w:rPr>
          <w:b/>
          <w:bCs/>
          <w:color w:val="FF0000"/>
          <w:sz w:val="20"/>
          <w:szCs w:val="20"/>
        </w:rPr>
        <w:t xml:space="preserve"> to this document. </w:t>
      </w:r>
    </w:p>
    <w:p w14:paraId="572D3AE0" w14:textId="77777777" w:rsidR="00311FFF" w:rsidRDefault="00311FFF">
      <w:pPr>
        <w:pStyle w:val="BodyText"/>
        <w:spacing w:before="5"/>
        <w:rPr>
          <w:sz w:val="27"/>
        </w:rPr>
      </w:pPr>
    </w:p>
    <w:sectPr w:rsidR="00311FFF">
      <w:footerReference w:type="default" r:id="rId7"/>
      <w:type w:val="continuous"/>
      <w:pgSz w:w="12240" w:h="15840"/>
      <w:pgMar w:top="640" w:right="1720" w:bottom="280" w:left="13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C00C6" w14:textId="77777777" w:rsidR="004014D8" w:rsidRDefault="004014D8" w:rsidP="004014D8">
      <w:r>
        <w:separator/>
      </w:r>
    </w:p>
  </w:endnote>
  <w:endnote w:type="continuationSeparator" w:id="0">
    <w:p w14:paraId="194C76BC" w14:textId="77777777" w:rsidR="004014D8" w:rsidRDefault="004014D8" w:rsidP="004014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235205"/>
      <w:docPartObj>
        <w:docPartGallery w:val="Page Numbers (Bottom of Page)"/>
        <w:docPartUnique/>
      </w:docPartObj>
    </w:sdtPr>
    <w:sdtEndPr/>
    <w:sdtContent>
      <w:sdt>
        <w:sdtPr>
          <w:id w:val="-1769616900"/>
          <w:docPartObj>
            <w:docPartGallery w:val="Page Numbers (Top of Page)"/>
            <w:docPartUnique/>
          </w:docPartObj>
        </w:sdtPr>
        <w:sdtEndPr/>
        <w:sdtContent>
          <w:p w14:paraId="1EA5204B" w14:textId="5A72E759" w:rsidR="004014D8" w:rsidRDefault="004014D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6AC10A8" w14:textId="77777777" w:rsidR="004014D8" w:rsidRDefault="004014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021CA" w14:textId="77777777" w:rsidR="004014D8" w:rsidRDefault="004014D8" w:rsidP="004014D8">
      <w:r>
        <w:separator/>
      </w:r>
    </w:p>
  </w:footnote>
  <w:footnote w:type="continuationSeparator" w:id="0">
    <w:p w14:paraId="0C877EE4" w14:textId="77777777" w:rsidR="004014D8" w:rsidRDefault="004014D8" w:rsidP="004014D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311FFF"/>
    <w:rsid w:val="00113F99"/>
    <w:rsid w:val="001356D2"/>
    <w:rsid w:val="0023626B"/>
    <w:rsid w:val="0024254F"/>
    <w:rsid w:val="003003BA"/>
    <w:rsid w:val="00311FFF"/>
    <w:rsid w:val="00337849"/>
    <w:rsid w:val="00381497"/>
    <w:rsid w:val="003A062F"/>
    <w:rsid w:val="004014D8"/>
    <w:rsid w:val="00552D95"/>
    <w:rsid w:val="005A3A07"/>
    <w:rsid w:val="00655564"/>
    <w:rsid w:val="007119C5"/>
    <w:rsid w:val="007124C4"/>
    <w:rsid w:val="0077696C"/>
    <w:rsid w:val="00804FDD"/>
    <w:rsid w:val="008175D5"/>
    <w:rsid w:val="00860ECA"/>
    <w:rsid w:val="00886DD3"/>
    <w:rsid w:val="009151FD"/>
    <w:rsid w:val="00924C03"/>
    <w:rsid w:val="00A60EA9"/>
    <w:rsid w:val="00AB002E"/>
    <w:rsid w:val="00BB0DD3"/>
    <w:rsid w:val="00BD1817"/>
    <w:rsid w:val="00C04411"/>
    <w:rsid w:val="00D50A1E"/>
    <w:rsid w:val="00F25EA3"/>
    <w:rsid w:val="00F337AF"/>
    <w:rsid w:val="00F64620"/>
    <w:rsid w:val="00FC1735"/>
    <w:rsid w:val="00FE2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2D3ABA"/>
  <w15:docId w15:val="{E2A9F908-9DC8-47EE-936E-0496CF4FA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0"/>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20"/>
    </w:pPr>
    <w:rPr>
      <w:rFonts w:ascii="Cambria" w:eastAsia="Cambria" w:hAnsi="Cambria" w:cs="Cambria"/>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D1817"/>
    <w:rPr>
      <w:color w:val="0000FF" w:themeColor="hyperlink"/>
      <w:u w:val="single"/>
    </w:rPr>
  </w:style>
  <w:style w:type="character" w:styleId="UnresolvedMention">
    <w:name w:val="Unresolved Mention"/>
    <w:basedOn w:val="DefaultParagraphFont"/>
    <w:uiPriority w:val="99"/>
    <w:semiHidden/>
    <w:unhideWhenUsed/>
    <w:rsid w:val="00BD1817"/>
    <w:rPr>
      <w:color w:val="605E5C"/>
      <w:shd w:val="clear" w:color="auto" w:fill="E1DFDD"/>
    </w:rPr>
  </w:style>
  <w:style w:type="paragraph" w:styleId="NormalWeb">
    <w:name w:val="Normal (Web)"/>
    <w:basedOn w:val="Normal"/>
    <w:uiPriority w:val="99"/>
    <w:semiHidden/>
    <w:unhideWhenUsed/>
    <w:rsid w:val="00FC1735"/>
    <w:rPr>
      <w:sz w:val="24"/>
      <w:szCs w:val="24"/>
    </w:rPr>
  </w:style>
  <w:style w:type="paragraph" w:styleId="Header">
    <w:name w:val="header"/>
    <w:basedOn w:val="Normal"/>
    <w:link w:val="HeaderChar"/>
    <w:uiPriority w:val="99"/>
    <w:unhideWhenUsed/>
    <w:rsid w:val="004014D8"/>
    <w:pPr>
      <w:tabs>
        <w:tab w:val="center" w:pos="4680"/>
        <w:tab w:val="right" w:pos="9360"/>
      </w:tabs>
    </w:pPr>
  </w:style>
  <w:style w:type="character" w:customStyle="1" w:styleId="HeaderChar">
    <w:name w:val="Header Char"/>
    <w:basedOn w:val="DefaultParagraphFont"/>
    <w:link w:val="Header"/>
    <w:uiPriority w:val="99"/>
    <w:rsid w:val="004014D8"/>
    <w:rPr>
      <w:rFonts w:ascii="Times New Roman" w:eastAsia="Times New Roman" w:hAnsi="Times New Roman" w:cs="Times New Roman"/>
    </w:rPr>
  </w:style>
  <w:style w:type="paragraph" w:styleId="Footer">
    <w:name w:val="footer"/>
    <w:basedOn w:val="Normal"/>
    <w:link w:val="FooterChar"/>
    <w:uiPriority w:val="99"/>
    <w:unhideWhenUsed/>
    <w:rsid w:val="004014D8"/>
    <w:pPr>
      <w:tabs>
        <w:tab w:val="center" w:pos="4680"/>
        <w:tab w:val="right" w:pos="9360"/>
      </w:tabs>
    </w:pPr>
  </w:style>
  <w:style w:type="character" w:customStyle="1" w:styleId="FooterChar">
    <w:name w:val="Footer Char"/>
    <w:basedOn w:val="DefaultParagraphFont"/>
    <w:link w:val="Footer"/>
    <w:uiPriority w:val="99"/>
    <w:rsid w:val="004014D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Rosario.chaidez1@va.gov"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50</TotalTime>
  <Pages>1</Pages>
  <Words>335</Words>
  <Characters>1911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PROPOSAL INQUIRY FORM</vt:lpstr>
    </vt:vector>
  </TitlesOfParts>
  <Company>Providence VA Medical Center</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INQUIRY FORM</dc:title>
  <dc:creator>VHAPROKISTD</dc:creator>
  <cp:lastModifiedBy>Chaidez, Rosario E.</cp:lastModifiedBy>
  <cp:revision>25</cp:revision>
  <dcterms:created xsi:type="dcterms:W3CDTF">2023-11-20T15:28:00Z</dcterms:created>
  <dcterms:modified xsi:type="dcterms:W3CDTF">2026-04-14T22:25:00Z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reated">
    <vt:filetime>2023-01-13T00:00:00Z</vt:filetime>
  </property>
  <property fmtid="{D5CDD505-2E9C-101B-9397-08002B2CF9AE}" pid="4" name="Creator">
    <vt:lpwstr>Acrobat PDFMaker 22 for Word</vt:lpwstr>
  </property>
  <property fmtid="{D5CDD505-2E9C-101B-9397-08002B2CF9AE}" pid="5" name="LastSaved">
    <vt:filetime>2023-11-20T00:00:00Z</vt:filetime>
  </property>
  <property fmtid="{D5CDD505-2E9C-101B-9397-08002B2CF9AE}" pid="6" name="Producer">
    <vt:lpwstr>Adobe PDF Library 22.3.34</vt:lpwstr>
  </property>
  <property fmtid="{D5CDD505-2E9C-101B-9397-08002B2CF9AE}" pid="7" name="SourceModified">
    <vt:lpwstr>D:20230113201624</vt:lpwstr>
  </property>
</Properties>
</file>