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73C3C" w14:textId="779F9C34" w:rsidR="003C42D0" w:rsidRDefault="004D326C">
      <w:r>
        <w:t>Amendment 0001 Questions and Answers</w:t>
      </w:r>
    </w:p>
    <w:p w14:paraId="57D32EA5" w14:textId="32782AEC" w:rsidR="004D326C" w:rsidRPr="004D326C" w:rsidRDefault="004D326C" w:rsidP="004D326C">
      <w:pPr>
        <w:numPr>
          <w:ilvl w:val="0"/>
          <w:numId w:val="1"/>
        </w:numPr>
      </w:pPr>
      <w:r w:rsidRPr="004D326C">
        <w:t xml:space="preserve">We would like to use a steel track Excavator if that is possible. Please let me know if this will be okay. </w:t>
      </w:r>
      <w:r>
        <w:t xml:space="preserve">Answer: </w:t>
      </w:r>
      <w:r w:rsidRPr="004D326C">
        <w:rPr>
          <w:b/>
          <w:bCs/>
        </w:rPr>
        <w:t>Wheeled equipment is mandatory. The requirement comes from concerns of equipment damaging soils in the project area.</w:t>
      </w:r>
      <w:r>
        <w:t xml:space="preserve"> </w:t>
      </w:r>
    </w:p>
    <w:p w14:paraId="5BB153D2" w14:textId="538F08F6" w:rsidR="004D326C" w:rsidRPr="004D326C" w:rsidRDefault="00CD57DA" w:rsidP="004D326C">
      <w:pPr>
        <w:numPr>
          <w:ilvl w:val="0"/>
          <w:numId w:val="1"/>
        </w:numPr>
        <w:rPr>
          <w:b/>
          <w:bCs/>
        </w:rPr>
      </w:pPr>
      <w:r>
        <w:t>W</w:t>
      </w:r>
      <w:r w:rsidR="004D326C" w:rsidRPr="004D326C">
        <w:t xml:space="preserve">ill there be a mandatory pre bid meeting for this event? </w:t>
      </w:r>
      <w:r w:rsidR="00B57557">
        <w:t xml:space="preserve">Answer: </w:t>
      </w:r>
      <w:r w:rsidR="004D326C" w:rsidRPr="00B57557">
        <w:rPr>
          <w:b/>
          <w:bCs/>
        </w:rPr>
        <w:t>No scheduled site visit. Vendors can visit location at their convenience.</w:t>
      </w:r>
      <w:r w:rsidR="004D326C" w:rsidRPr="004D326C">
        <w:t xml:space="preserve"> </w:t>
      </w:r>
      <w:r w:rsidR="004D326C" w:rsidRPr="004D326C">
        <w:rPr>
          <w:b/>
          <w:bCs/>
        </w:rPr>
        <w:t xml:space="preserve">Site visit is not mandatory; however, interested vendors may reach out to COR </w:t>
      </w:r>
      <w:r>
        <w:rPr>
          <w:b/>
          <w:bCs/>
        </w:rPr>
        <w:t xml:space="preserve">if they would like to do a walk-through with the COR. This is </w:t>
      </w:r>
      <w:r w:rsidR="004D326C" w:rsidRPr="004D326C">
        <w:rPr>
          <w:b/>
          <w:bCs/>
        </w:rPr>
        <w:t xml:space="preserve">also identified in the solicitation cover sheet. </w:t>
      </w:r>
    </w:p>
    <w:p w14:paraId="56883090" w14:textId="4FACA8CF" w:rsidR="004D326C" w:rsidRDefault="004D326C"/>
    <w:sectPr w:rsidR="004D3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24888"/>
    <w:multiLevelType w:val="multilevel"/>
    <w:tmpl w:val="81CE5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32574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26C"/>
    <w:rsid w:val="003C42D0"/>
    <w:rsid w:val="004D326C"/>
    <w:rsid w:val="005F5C7B"/>
    <w:rsid w:val="00961BE0"/>
    <w:rsid w:val="00B57557"/>
    <w:rsid w:val="00C138CE"/>
    <w:rsid w:val="00C6259C"/>
    <w:rsid w:val="00CA0E55"/>
    <w:rsid w:val="00CD5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82CE4"/>
  <w15:chartTrackingRefBased/>
  <w15:docId w15:val="{EC711831-8ED6-4FDC-8460-D4018677F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0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Rosales, Daniel O</dc:creator>
  <cp:keywords/>
  <dc:description/>
  <cp:lastModifiedBy>Rosales, Daniel O</cp:lastModifiedBy>
  <cp:revision>3</cp:revision>
  <dcterms:created xsi:type="dcterms:W3CDTF">2025-05-15T15:13:00Z</dcterms:created>
  <dcterms:modified xsi:type="dcterms:W3CDTF">2025-05-15T15:39:00Z</dcterms:modified>
</cp:coreProperties>
</file>