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5B55" w14:textId="77777777" w:rsidR="000149D3" w:rsidRDefault="000149D3" w:rsidP="000149D3">
      <w:pPr>
        <w:rPr>
          <w:rFonts w:ascii="Times New Roman" w:hAnsi="Times New Roman" w:cs="Times New Roman"/>
        </w:rPr>
      </w:pPr>
      <w:r w:rsidRPr="000149D3">
        <w:rPr>
          <w:rFonts w:ascii="Times New Roman" w:hAnsi="Times New Roman" w:cs="Times New Roman"/>
        </w:rPr>
        <w:t xml:space="preserve">SALIENT CHARACTERISTICS </w:t>
      </w:r>
    </w:p>
    <w:p w14:paraId="3FBCFAC0" w14:textId="69A5B9A1" w:rsidR="00D23674" w:rsidRDefault="00D23674" w:rsidP="000149D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23674">
        <w:rPr>
          <w:rFonts w:ascii="Times New Roman" w:hAnsi="Times New Roman" w:cs="Times New Roman"/>
        </w:rPr>
        <w:t>The trailer shall be an enclosed trailer with motorized spools sufficient to store and transport 4000’ of 4/0 type W cable.</w:t>
      </w:r>
    </w:p>
    <w:p w14:paraId="6E30C011" w14:textId="0C20C19D" w:rsidR="00F67F8B" w:rsidRDefault="00F67F8B" w:rsidP="000149D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67F8B">
        <w:rPr>
          <w:rFonts w:ascii="Times New Roman" w:hAnsi="Times New Roman" w:cs="Times New Roman"/>
        </w:rPr>
        <w:t>Generator power to operate the motorized spools. Solar battery charger to maintain the battery that starts the generator.</w:t>
      </w:r>
    </w:p>
    <w:p w14:paraId="574EEA8D" w14:textId="28CA600B" w:rsidR="000149D3" w:rsidRPr="000149D3" w:rsidRDefault="000149D3" w:rsidP="000149D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149D3">
        <w:rPr>
          <w:rFonts w:ascii="Times New Roman" w:hAnsi="Times New Roman" w:cs="Times New Roman"/>
        </w:rPr>
        <w:t>Aluminum or galvanized steel frame, including cover</w:t>
      </w:r>
      <w:r w:rsidR="00C471CF" w:rsidRPr="00C471CF">
        <w:t xml:space="preserve"> </w:t>
      </w:r>
      <w:r w:rsidR="00C471CF" w:rsidRPr="00C471CF">
        <w:rPr>
          <w:rFonts w:ascii="Times New Roman" w:hAnsi="Times New Roman" w:cs="Times New Roman"/>
        </w:rPr>
        <w:t>to ensure long life in various conditions.</w:t>
      </w:r>
    </w:p>
    <w:p w14:paraId="0988F653" w14:textId="77777777" w:rsidR="000149D3" w:rsidRPr="000149D3" w:rsidRDefault="000149D3" w:rsidP="000149D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149D3">
        <w:rPr>
          <w:rFonts w:ascii="Times New Roman" w:hAnsi="Times New Roman" w:cs="Times New Roman"/>
        </w:rPr>
        <w:t>2 Axles, 4 wheels, 4 tires</w:t>
      </w:r>
    </w:p>
    <w:p w14:paraId="665E8320" w14:textId="77777777" w:rsidR="000149D3" w:rsidRPr="000149D3" w:rsidRDefault="000149D3" w:rsidP="000149D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149D3">
        <w:rPr>
          <w:rFonts w:ascii="Times New Roman" w:hAnsi="Times New Roman" w:cs="Times New Roman"/>
        </w:rPr>
        <w:t>9,000 lb. weight capacity</w:t>
      </w:r>
    </w:p>
    <w:p w14:paraId="52D94C93" w14:textId="77777777" w:rsidR="000149D3" w:rsidRPr="000149D3" w:rsidRDefault="000149D3" w:rsidP="000149D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149D3">
        <w:rPr>
          <w:rFonts w:ascii="Times New Roman" w:hAnsi="Times New Roman" w:cs="Times New Roman"/>
        </w:rPr>
        <w:t>Electric breaks</w:t>
      </w:r>
    </w:p>
    <w:p w14:paraId="755B7718" w14:textId="77777777" w:rsidR="000149D3" w:rsidRPr="000149D3" w:rsidRDefault="000149D3" w:rsidP="000149D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149D3">
        <w:rPr>
          <w:rFonts w:ascii="Times New Roman" w:hAnsi="Times New Roman" w:cs="Times New Roman"/>
        </w:rPr>
        <w:t>5 cord reels capable of holding 1000’ each of 3/0 type W copper cable. Reels need to be capable of retracting via an electric motor, independently of one another</w:t>
      </w:r>
    </w:p>
    <w:p w14:paraId="50F4CFCD" w14:textId="77777777" w:rsidR="000149D3" w:rsidRPr="000149D3" w:rsidRDefault="000149D3" w:rsidP="000149D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149D3">
        <w:rPr>
          <w:rFonts w:ascii="Times New Roman" w:hAnsi="Times New Roman" w:cs="Times New Roman"/>
        </w:rPr>
        <w:t>Gasoline powered portable generator capable of driving reel motors</w:t>
      </w:r>
    </w:p>
    <w:p w14:paraId="5AD4BD85" w14:textId="77777777" w:rsidR="000149D3" w:rsidRPr="000149D3" w:rsidRDefault="000149D3" w:rsidP="000149D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149D3">
        <w:rPr>
          <w:rFonts w:ascii="Times New Roman" w:hAnsi="Times New Roman" w:cs="Times New Roman"/>
        </w:rPr>
        <w:t>Deep cycle battery and solar charger</w:t>
      </w:r>
    </w:p>
    <w:p w14:paraId="2E776D30" w14:textId="77777777" w:rsidR="000149D3" w:rsidRPr="000149D3" w:rsidRDefault="000149D3" w:rsidP="000149D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149D3">
        <w:rPr>
          <w:rFonts w:ascii="Times New Roman" w:hAnsi="Times New Roman" w:cs="Times New Roman"/>
        </w:rPr>
        <w:t>Pendant forward/reverse controller</w:t>
      </w:r>
    </w:p>
    <w:p w14:paraId="36A4840F" w14:textId="77777777" w:rsidR="000149D3" w:rsidRPr="000149D3" w:rsidRDefault="000149D3" w:rsidP="000149D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149D3">
        <w:rPr>
          <w:rFonts w:ascii="Times New Roman" w:hAnsi="Times New Roman" w:cs="Times New Roman"/>
        </w:rPr>
        <w:t>Pentile hitch</w:t>
      </w:r>
    </w:p>
    <w:p w14:paraId="606B0113" w14:textId="77777777" w:rsidR="000149D3" w:rsidRPr="000149D3" w:rsidRDefault="000149D3" w:rsidP="000149D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149D3">
        <w:rPr>
          <w:rFonts w:ascii="Times New Roman" w:hAnsi="Times New Roman" w:cs="Times New Roman"/>
        </w:rPr>
        <w:t>DOT compliant lighting</w:t>
      </w:r>
    </w:p>
    <w:p w14:paraId="041516A4" w14:textId="77777777" w:rsidR="000149D3" w:rsidRDefault="000149D3" w:rsidP="000149D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149D3">
        <w:rPr>
          <w:rFonts w:ascii="Times New Roman" w:hAnsi="Times New Roman" w:cs="Times New Roman"/>
        </w:rPr>
        <w:t>Swivel jack for raising and lowering hitch</w:t>
      </w:r>
    </w:p>
    <w:p w14:paraId="1D8197CF" w14:textId="77777777" w:rsidR="000149D3" w:rsidRPr="000149D3" w:rsidRDefault="000149D3">
      <w:pPr>
        <w:rPr>
          <w:rFonts w:ascii="Times New Roman" w:hAnsi="Times New Roman" w:cs="Times New Roman"/>
        </w:rPr>
      </w:pPr>
    </w:p>
    <w:sectPr w:rsidR="000149D3" w:rsidRPr="00014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166A7"/>
    <w:multiLevelType w:val="hybridMultilevel"/>
    <w:tmpl w:val="64BA9A72"/>
    <w:lvl w:ilvl="0" w:tplc="6E0E7F44">
      <w:start w:val="1"/>
      <w:numFmt w:val="decimal"/>
      <w:lvlText w:val="(%1)"/>
      <w:lvlJc w:val="left"/>
      <w:pPr>
        <w:ind w:left="855" w:hanging="495"/>
      </w:pPr>
      <w:rPr>
        <w:rFonts w:ascii="Times New Roman" w:eastAsia="Calibri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0F27EB"/>
    <w:multiLevelType w:val="hybridMultilevel"/>
    <w:tmpl w:val="A2DC8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670495">
    <w:abstractNumId w:val="0"/>
  </w:num>
  <w:num w:numId="2" w16cid:durableId="73671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9D3"/>
    <w:rsid w:val="000149D3"/>
    <w:rsid w:val="00101EFA"/>
    <w:rsid w:val="00254220"/>
    <w:rsid w:val="00352653"/>
    <w:rsid w:val="00632BDA"/>
    <w:rsid w:val="00686D14"/>
    <w:rsid w:val="00B74F32"/>
    <w:rsid w:val="00C40045"/>
    <w:rsid w:val="00C471CF"/>
    <w:rsid w:val="00D23674"/>
    <w:rsid w:val="00F67F8B"/>
    <w:rsid w:val="00FB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2328"/>
  <w15:chartTrackingRefBased/>
  <w15:docId w15:val="{ED2D4FB8-78A2-48A0-B0E7-1E3032CB2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124</Words>
  <Characters>693</Characters>
  <Application>Microsoft Office Word</Application>
  <DocSecurity>0</DocSecurity>
  <Lines>18</Lines>
  <Paragraphs>18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McQuillia, Harold L.  NCO 6</dc:creator>
  <cp:keywords/>
  <dc:description/>
  <cp:lastModifiedBy>McQuillia, Harold L.  NCO 6</cp:lastModifiedBy>
  <cp:revision>9</cp:revision>
  <dcterms:created xsi:type="dcterms:W3CDTF">2026-04-16T14:21:00Z</dcterms:created>
  <dcterms:modified xsi:type="dcterms:W3CDTF">2026-04-16T14:58:00Z</dcterms:modified>
</cp:coreProperties>
</file>