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Equipment, Biosafety Cabinet, Ann Arbor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36C25026Q0423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04-07-2026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210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Ghazal Jones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ghazal.Jones@va.gov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Ann Arbor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2215 Fuller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Ann Arbor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48105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42339">
      <w:r>
        <w:t>Brand name only, Small Business Set Aside,  RFQ for Biosafety Cabinet.</w:t>
      </w:r>
    </w:p>
    <w:p>
      <w:pPr>
        <w:ind w:left="360"/>
      </w:pPr>
      <w:r>
        <w:t>See attached document: 36C25026Q0423.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9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C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9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9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9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2026-03-31T14:21:17Z</dcterms:created>
  <dcterms:modified xsi:type="dcterms:W3CDTF">2026-03-31T14:21:17Z</dcterms:modified>
</cp:coreProperties>
</file>