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NX EQ  Automated Cardiac Resuscitators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21703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36C10X26Q0054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Strategic Acquisition Center - Frederick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5202 Presidents Court, Suite 103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Frederick MD  21703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Jalima J. Jones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Jalima.Jones@va.gov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36C10X26D0010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6,682,672.98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TRILLAMED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GW9FLBWB5625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20300 W 12 MILE RD STE 103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SOUTHFIELD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48076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https://www.va.gov/opal/sac/index.asp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| OALC | OPAL | SAC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Jalima.Jones@va.gov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Jalima.Jones@va.gov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31969" w:rsidRPr="00BF208F" w:rsidP="00531969">
      <w:r w:rsidRPr="00BF208F">
        <w:t>The Department of Veterans Affairs, in support of VA Medical Centers, awarded contract 36C10X26D00</w:t>
      </w:r>
      <w:r>
        <w:t>10</w:t>
      </w:r>
      <w:r w:rsidRPr="00BF208F">
        <w:t xml:space="preserve"> to </w:t>
      </w:r>
      <w:r>
        <w:t>TrillaMed</w:t>
      </w:r>
      <w:r>
        <w:t>, LLC</w:t>
      </w:r>
      <w:r w:rsidRPr="00BF208F">
        <w:t>. The contract is valued at $</w:t>
      </w:r>
      <w:r>
        <w:t>6</w:t>
      </w:r>
      <w:r w:rsidRPr="00BF208F">
        <w:t>,6</w:t>
      </w:r>
      <w:r>
        <w:t>82</w:t>
      </w:r>
      <w:r w:rsidRPr="00BF208F">
        <w:t>,</w:t>
      </w:r>
      <w:r>
        <w:t>672</w:t>
      </w:r>
      <w:r w:rsidRPr="00BF208F">
        <w:t>.</w:t>
      </w:r>
      <w:r>
        <w:t>98</w:t>
      </w:r>
      <w:r w:rsidRPr="00BF208F">
        <w:t xml:space="preserve"> with a period of performance from </w:t>
      </w:r>
      <w:r>
        <w:t>September</w:t>
      </w:r>
      <w:r w:rsidRPr="00BF208F">
        <w:t xml:space="preserve"> </w:t>
      </w:r>
      <w:r>
        <w:t>01</w:t>
      </w:r>
      <w:r w:rsidRPr="00BF208F">
        <w:t xml:space="preserve">, 2026, to </w:t>
      </w:r>
      <w:r>
        <w:t>August</w:t>
      </w:r>
      <w:r w:rsidRPr="00BF208F">
        <w:t xml:space="preserve"> </w:t>
      </w:r>
      <w:r>
        <w:t>31</w:t>
      </w:r>
      <w:r w:rsidRPr="00BF208F">
        <w:t>, 2031.</w:t>
      </w:r>
    </w:p>
    <w:p w:rsidR="00D04725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5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CC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5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CC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CC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CC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2026-05-07T14:55:23Z</dcterms:created>
  <dcterms:modified xsi:type="dcterms:W3CDTF">2026-05-07T14:55:23Z</dcterms:modified>
</cp:coreProperties>
</file>