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C034C" w14:textId="68A6DBCD" w:rsidR="005A5B4E" w:rsidRDefault="005A5B4E" w:rsidP="005A5B4E">
      <w:pPr>
        <w:pStyle w:val="Heading2"/>
      </w:pPr>
      <w:r>
        <w:t>PRICE SCHEDULE</w:t>
      </w:r>
    </w:p>
    <w:p w14:paraId="153BB7FE" w14:textId="77777777" w:rsidR="00162E00" w:rsidRPr="00162E00" w:rsidRDefault="00162E00" w:rsidP="00162E00"/>
    <w:p w14:paraId="789766E1" w14:textId="1D96AFEB" w:rsidR="005A5B4E" w:rsidRDefault="005A5B4E" w:rsidP="005A5B4E">
      <w:pPr>
        <w:spacing w:after="160" w:line="259" w:lineRule="auto"/>
        <w:jc w:val="center"/>
        <w:rPr>
          <w:rFonts w:ascii="Times New Roman" w:eastAsiaTheme="minorHAnsi" w:hAnsi="Times New Roman" w:cs="Times New Roman"/>
          <w:b/>
          <w:sz w:val="24"/>
          <w:szCs w:val="24"/>
        </w:rPr>
      </w:pPr>
      <w:r>
        <w:rPr>
          <w:rFonts w:ascii="Times New Roman" w:eastAsiaTheme="minorHAnsi" w:hAnsi="Times New Roman" w:cs="Times New Roman"/>
          <w:b/>
          <w:sz w:val="24"/>
          <w:szCs w:val="24"/>
        </w:rPr>
        <w:t xml:space="preserve">POP: </w:t>
      </w:r>
      <w:r w:rsidRPr="0012648F">
        <w:rPr>
          <w:rFonts w:ascii="Times New Roman" w:eastAsiaTheme="minorHAnsi" w:hAnsi="Times New Roman" w:cs="Times New Roman"/>
          <w:b/>
          <w:sz w:val="24"/>
          <w:szCs w:val="24"/>
        </w:rPr>
        <w:t xml:space="preserve">Base Year </w:t>
      </w:r>
      <w:r w:rsidR="003B41C1">
        <w:rPr>
          <w:rFonts w:ascii="Times New Roman" w:eastAsiaTheme="minorHAnsi" w:hAnsi="Times New Roman" w:cs="Times New Roman"/>
          <w:b/>
          <w:sz w:val="24"/>
          <w:szCs w:val="24"/>
        </w:rPr>
        <w:t>June</w:t>
      </w:r>
      <w:r w:rsidR="00D70045">
        <w:rPr>
          <w:rFonts w:ascii="Times New Roman" w:eastAsiaTheme="minorHAnsi" w:hAnsi="Times New Roman" w:cs="Times New Roman"/>
          <w:b/>
          <w:sz w:val="24"/>
          <w:szCs w:val="24"/>
        </w:rPr>
        <w:t xml:space="preserve"> 1, 2026</w:t>
      </w:r>
      <w:r w:rsidRPr="0012648F">
        <w:rPr>
          <w:rFonts w:ascii="Times New Roman" w:eastAsiaTheme="minorHAnsi" w:hAnsi="Times New Roman" w:cs="Times New Roman"/>
          <w:b/>
          <w:sz w:val="24"/>
          <w:szCs w:val="24"/>
        </w:rPr>
        <w:t xml:space="preserve"> – </w:t>
      </w:r>
      <w:r w:rsidR="003B41C1">
        <w:rPr>
          <w:rFonts w:ascii="Times New Roman" w:eastAsiaTheme="minorHAnsi" w:hAnsi="Times New Roman" w:cs="Times New Roman"/>
          <w:b/>
          <w:sz w:val="24"/>
          <w:szCs w:val="24"/>
        </w:rPr>
        <w:t>May 31</w:t>
      </w:r>
      <w:r w:rsidR="00D70045">
        <w:rPr>
          <w:rFonts w:ascii="Times New Roman" w:eastAsiaTheme="minorHAnsi" w:hAnsi="Times New Roman" w:cs="Times New Roman"/>
          <w:b/>
          <w:sz w:val="24"/>
          <w:szCs w:val="24"/>
        </w:rPr>
        <w:t>, 2027</w:t>
      </w:r>
    </w:p>
    <w:tbl>
      <w:tblPr>
        <w:tblStyle w:val="LightList-Accent11"/>
        <w:tblW w:w="0" w:type="auto"/>
        <w:tblInd w:w="-10" w:type="dxa"/>
        <w:tblLayout w:type="fixed"/>
        <w:tblLook w:val="04A0" w:firstRow="1" w:lastRow="0" w:firstColumn="1" w:lastColumn="0" w:noHBand="0" w:noVBand="1"/>
      </w:tblPr>
      <w:tblGrid>
        <w:gridCol w:w="720"/>
        <w:gridCol w:w="3690"/>
        <w:gridCol w:w="900"/>
        <w:gridCol w:w="630"/>
        <w:gridCol w:w="1283"/>
        <w:gridCol w:w="1919"/>
      </w:tblGrid>
      <w:tr w:rsidR="005A5B4E" w:rsidRPr="0012648F" w14:paraId="33F969C1" w14:textId="77777777" w:rsidTr="003A34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vAlign w:val="bottom"/>
            <w:hideMark/>
          </w:tcPr>
          <w:p w14:paraId="76758344" w14:textId="77777777" w:rsidR="005A5B4E" w:rsidRPr="0012648F" w:rsidRDefault="005A5B4E" w:rsidP="00042C7B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12648F">
              <w:rPr>
                <w:rFonts w:ascii="Times New Roman" w:hAnsi="Times New Roman" w:cs="Times New Roman"/>
                <w:sz w:val="20"/>
                <w:szCs w:val="20"/>
              </w:rPr>
              <w:t>CLIN</w:t>
            </w:r>
          </w:p>
        </w:tc>
        <w:tc>
          <w:tcPr>
            <w:tcW w:w="3690" w:type="dxa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vAlign w:val="bottom"/>
            <w:hideMark/>
          </w:tcPr>
          <w:p w14:paraId="1539CBBB" w14:textId="77777777" w:rsidR="005A5B4E" w:rsidRPr="0012648F" w:rsidRDefault="005A5B4E" w:rsidP="00042C7B">
            <w:pPr>
              <w:spacing w:before="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2648F">
              <w:rPr>
                <w:rFonts w:ascii="Times New Roman" w:hAnsi="Times New Roman" w:cs="Times New Roman"/>
                <w:sz w:val="20"/>
                <w:szCs w:val="20"/>
              </w:rPr>
              <w:t>DESCRIPTION OF SERVICES</w:t>
            </w:r>
          </w:p>
        </w:tc>
        <w:tc>
          <w:tcPr>
            <w:tcW w:w="900" w:type="dxa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vAlign w:val="bottom"/>
            <w:hideMark/>
          </w:tcPr>
          <w:p w14:paraId="65497A81" w14:textId="77777777" w:rsidR="005A5B4E" w:rsidRPr="0012648F" w:rsidRDefault="005A5B4E" w:rsidP="00042C7B">
            <w:pPr>
              <w:spacing w:before="60" w:after="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2648F">
              <w:rPr>
                <w:rFonts w:ascii="Times New Roman" w:hAnsi="Times New Roman" w:cs="Times New Roman"/>
                <w:sz w:val="20"/>
                <w:szCs w:val="20"/>
              </w:rPr>
              <w:t>QTY</w:t>
            </w:r>
          </w:p>
        </w:tc>
        <w:tc>
          <w:tcPr>
            <w:tcW w:w="630" w:type="dxa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vAlign w:val="bottom"/>
            <w:hideMark/>
          </w:tcPr>
          <w:p w14:paraId="4EEDA232" w14:textId="77777777" w:rsidR="005A5B4E" w:rsidRPr="0012648F" w:rsidRDefault="005A5B4E" w:rsidP="00042C7B">
            <w:pPr>
              <w:spacing w:before="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2648F">
              <w:rPr>
                <w:rFonts w:ascii="Times New Roman" w:hAnsi="Times New Roman" w:cs="Times New Roman"/>
                <w:sz w:val="20"/>
                <w:szCs w:val="20"/>
              </w:rPr>
              <w:t>U/I</w:t>
            </w:r>
          </w:p>
        </w:tc>
        <w:tc>
          <w:tcPr>
            <w:tcW w:w="1283" w:type="dxa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vAlign w:val="bottom"/>
            <w:hideMark/>
          </w:tcPr>
          <w:p w14:paraId="0D743142" w14:textId="77777777" w:rsidR="005A5B4E" w:rsidRPr="0012648F" w:rsidRDefault="005A5B4E" w:rsidP="00042C7B">
            <w:pPr>
              <w:spacing w:before="60" w:after="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2648F">
              <w:rPr>
                <w:rFonts w:ascii="Times New Roman" w:hAnsi="Times New Roman" w:cs="Times New Roman"/>
                <w:sz w:val="20"/>
                <w:szCs w:val="20"/>
              </w:rPr>
              <w:t>UNIT PRICE</w:t>
            </w:r>
          </w:p>
        </w:tc>
        <w:tc>
          <w:tcPr>
            <w:tcW w:w="1919" w:type="dxa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vAlign w:val="bottom"/>
            <w:hideMark/>
          </w:tcPr>
          <w:p w14:paraId="3D926354" w14:textId="77777777" w:rsidR="005A5B4E" w:rsidRPr="0012648F" w:rsidRDefault="005A5B4E" w:rsidP="00042C7B">
            <w:pPr>
              <w:spacing w:before="60" w:after="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2648F">
              <w:rPr>
                <w:rFonts w:ascii="Times New Roman" w:hAnsi="Times New Roman" w:cs="Times New Roman"/>
                <w:sz w:val="20"/>
                <w:szCs w:val="20"/>
              </w:rPr>
              <w:t>TOTAL AMOUNT</w:t>
            </w:r>
          </w:p>
        </w:tc>
      </w:tr>
      <w:tr w:rsidR="009D3ED7" w:rsidRPr="0012648F" w14:paraId="2E90D8DD" w14:textId="77777777" w:rsidTr="003A34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Borders>
              <w:right w:val="single" w:sz="8" w:space="0" w:color="4472C4" w:themeColor="accent1"/>
            </w:tcBorders>
          </w:tcPr>
          <w:p w14:paraId="025ADB99" w14:textId="77777777" w:rsidR="009D3ED7" w:rsidRPr="003A342A" w:rsidRDefault="009D3ED7" w:rsidP="009D3ED7">
            <w:pPr>
              <w:rPr>
                <w:rFonts w:cstheme="minorHAnsi"/>
              </w:rPr>
            </w:pPr>
            <w:r w:rsidRPr="003A342A">
              <w:rPr>
                <w:rFonts w:cstheme="minorHAnsi"/>
              </w:rPr>
              <w:t>0001</w:t>
            </w:r>
          </w:p>
        </w:tc>
        <w:tc>
          <w:tcPr>
            <w:tcW w:w="3690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</w:tcPr>
          <w:p w14:paraId="708A94EB" w14:textId="41308BFC" w:rsidR="00D70045" w:rsidRDefault="003B41C1" w:rsidP="00D700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B41C1">
              <w:rPr>
                <w:rFonts w:ascii="Times New Roman" w:hAnsi="Times New Roman" w:cs="Times New Roman"/>
              </w:rPr>
              <w:t>Repair Kitchen Hood Deficiencies (NFS, Canteen, and CLC locations)</w:t>
            </w:r>
            <w:r>
              <w:rPr>
                <w:rFonts w:ascii="Times New Roman" w:hAnsi="Times New Roman" w:cs="Times New Roman"/>
              </w:rPr>
              <w:t xml:space="preserve"> in accordance with the Statement of Work.</w:t>
            </w:r>
          </w:p>
          <w:p w14:paraId="37D132EF" w14:textId="77777777" w:rsidR="003B41C1" w:rsidRPr="003B41C1" w:rsidRDefault="003B41C1" w:rsidP="00D700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2A71ED2" w14:textId="57C29A59" w:rsidR="009D3ED7" w:rsidRPr="00D70045" w:rsidRDefault="009D3ED7" w:rsidP="00D700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Contract Period: Base</w:t>
            </w:r>
            <w:r>
              <w:br/>
              <w:t xml:space="preserve">POP Begin: </w:t>
            </w:r>
            <w:r w:rsidR="00D70045">
              <w:t>0</w:t>
            </w:r>
            <w:r w:rsidR="003B41C1">
              <w:t>6</w:t>
            </w:r>
            <w:r w:rsidR="00D70045">
              <w:t>-01-2026</w:t>
            </w:r>
            <w:r>
              <w:br/>
              <w:t xml:space="preserve">POP End: </w:t>
            </w:r>
            <w:r w:rsidR="00D70045">
              <w:t>0</w:t>
            </w:r>
            <w:r w:rsidR="003B41C1">
              <w:t>5</w:t>
            </w:r>
            <w:r w:rsidR="00D70045">
              <w:t>-</w:t>
            </w:r>
            <w:r w:rsidR="003B41C1">
              <w:t>31</w:t>
            </w:r>
            <w:r w:rsidR="00D70045">
              <w:t>-2027</w:t>
            </w:r>
          </w:p>
        </w:tc>
        <w:tc>
          <w:tcPr>
            <w:tcW w:w="900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</w:tcPr>
          <w:p w14:paraId="10565EDF" w14:textId="7478A66B" w:rsidR="009D3ED7" w:rsidRPr="0012648F" w:rsidRDefault="005E30CA" w:rsidP="009D3ED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0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</w:tcPr>
          <w:p w14:paraId="5C824FE0" w14:textId="3138BE3F" w:rsidR="009D3ED7" w:rsidRPr="0012648F" w:rsidRDefault="004A569F" w:rsidP="009D3ED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JB</w:t>
            </w:r>
          </w:p>
        </w:tc>
        <w:tc>
          <w:tcPr>
            <w:tcW w:w="1283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</w:tcPr>
          <w:p w14:paraId="0E3F2D6E" w14:textId="2842BD68" w:rsidR="009D3ED7" w:rsidRPr="0012648F" w:rsidRDefault="003A342A" w:rsidP="009D3ED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$_______</w:t>
            </w:r>
          </w:p>
        </w:tc>
        <w:tc>
          <w:tcPr>
            <w:tcW w:w="1919" w:type="dxa"/>
            <w:tcBorders>
              <w:left w:val="single" w:sz="8" w:space="0" w:color="4472C4" w:themeColor="accent1"/>
            </w:tcBorders>
          </w:tcPr>
          <w:p w14:paraId="28BE7B67" w14:textId="092FA4CA" w:rsidR="009D3ED7" w:rsidRPr="0012648F" w:rsidRDefault="003A342A" w:rsidP="009D3ED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$_____________</w:t>
            </w:r>
          </w:p>
        </w:tc>
      </w:tr>
      <w:tr w:rsidR="003A342A" w:rsidRPr="0012648F" w14:paraId="44153251" w14:textId="77777777" w:rsidTr="003A342A">
        <w:trPr>
          <w:trHeight w:val="1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Borders>
              <w:right w:val="single" w:sz="8" w:space="0" w:color="4472C4" w:themeColor="accent1"/>
            </w:tcBorders>
          </w:tcPr>
          <w:p w14:paraId="05DC63D7" w14:textId="77777777" w:rsidR="003A342A" w:rsidRPr="003A342A" w:rsidRDefault="003A342A" w:rsidP="003A342A">
            <w:pPr>
              <w:rPr>
                <w:rFonts w:cstheme="minorHAnsi"/>
              </w:rPr>
            </w:pPr>
            <w:r w:rsidRPr="003A342A">
              <w:rPr>
                <w:rFonts w:cstheme="minorHAnsi"/>
              </w:rPr>
              <w:t>0002</w:t>
            </w:r>
          </w:p>
        </w:tc>
        <w:tc>
          <w:tcPr>
            <w:tcW w:w="3690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</w:tcPr>
          <w:p w14:paraId="244BE420" w14:textId="0F2A12CC" w:rsidR="007A67CA" w:rsidRDefault="004A569F" w:rsidP="007A67C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</w:t>
            </w:r>
            <w:r>
              <w:rPr>
                <w:rFonts w:ascii="Times New Roman" w:hAnsi="Times New Roman" w:cs="Times New Roman"/>
              </w:rPr>
              <w:t>abor and equipment to close Annual deficiency findings</w:t>
            </w:r>
            <w:r>
              <w:rPr>
                <w:rFonts w:ascii="Times New Roman" w:hAnsi="Times New Roman" w:cs="Times New Roman"/>
              </w:rPr>
              <w:t xml:space="preserve"> in accordance with the Statement of Work</w:t>
            </w:r>
            <w:r>
              <w:rPr>
                <w:rFonts w:ascii="Times New Roman" w:hAnsi="Times New Roman" w:cs="Times New Roman"/>
              </w:rPr>
              <w:t>. Tasks include battery replacement and sensor strobe equipment. Affected locations include Parking Garage, Buildings 5, 6, 33, and 37.</w:t>
            </w:r>
          </w:p>
          <w:p w14:paraId="4AAAE7D4" w14:textId="77777777" w:rsidR="004A569F" w:rsidRDefault="004A569F" w:rsidP="007A67C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2EEE281" w14:textId="3E71C824" w:rsidR="003A342A" w:rsidRPr="006017F2" w:rsidRDefault="003A342A" w:rsidP="007A67C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 xml:space="preserve">Contract Period: </w:t>
            </w:r>
            <w:r w:rsidR="004A569F">
              <w:t>Base</w:t>
            </w:r>
            <w:r w:rsidR="004A569F">
              <w:br/>
              <w:t>POP Begin: 06-01-2026</w:t>
            </w:r>
            <w:r w:rsidR="004A569F">
              <w:br/>
              <w:t>POP End: 05-31-2027</w:t>
            </w:r>
          </w:p>
        </w:tc>
        <w:tc>
          <w:tcPr>
            <w:tcW w:w="900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</w:tcPr>
          <w:p w14:paraId="51745FEE" w14:textId="225CEFAF" w:rsidR="003A342A" w:rsidRPr="0012648F" w:rsidRDefault="005E30CA" w:rsidP="003A342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0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</w:tcPr>
          <w:p w14:paraId="78910B0B" w14:textId="4F17690A" w:rsidR="003A342A" w:rsidRPr="0012648F" w:rsidRDefault="004A569F" w:rsidP="003A342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JB</w:t>
            </w:r>
          </w:p>
        </w:tc>
        <w:tc>
          <w:tcPr>
            <w:tcW w:w="1283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</w:tcPr>
          <w:p w14:paraId="6F61A02D" w14:textId="2EE00E4A" w:rsidR="003A342A" w:rsidRPr="0012648F" w:rsidRDefault="003A342A" w:rsidP="003A342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$_______</w:t>
            </w:r>
          </w:p>
        </w:tc>
        <w:tc>
          <w:tcPr>
            <w:tcW w:w="1919" w:type="dxa"/>
            <w:tcBorders>
              <w:left w:val="single" w:sz="8" w:space="0" w:color="4472C4" w:themeColor="accent1"/>
            </w:tcBorders>
          </w:tcPr>
          <w:p w14:paraId="0F4ACFDE" w14:textId="27FE5870" w:rsidR="003A342A" w:rsidRPr="0012648F" w:rsidRDefault="003A342A" w:rsidP="003A342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$_____________</w:t>
            </w:r>
          </w:p>
        </w:tc>
      </w:tr>
      <w:tr w:rsidR="007A67CA" w:rsidRPr="0012648F" w14:paraId="7DC99FA7" w14:textId="77777777" w:rsidTr="00825B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Borders>
              <w:right w:val="single" w:sz="8" w:space="0" w:color="4472C4" w:themeColor="accent1"/>
            </w:tcBorders>
          </w:tcPr>
          <w:p w14:paraId="4023A048" w14:textId="14932B33" w:rsidR="007A67CA" w:rsidRPr="003A342A" w:rsidRDefault="007A67CA" w:rsidP="007A67CA">
            <w:pPr>
              <w:rPr>
                <w:rFonts w:cstheme="minorHAnsi"/>
              </w:rPr>
            </w:pPr>
            <w:r>
              <w:rPr>
                <w:rFonts w:cstheme="minorHAnsi"/>
              </w:rPr>
              <w:t>0003</w:t>
            </w:r>
          </w:p>
        </w:tc>
        <w:tc>
          <w:tcPr>
            <w:tcW w:w="3690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</w:tcPr>
          <w:p w14:paraId="3277F7E2" w14:textId="4E52ADBA" w:rsidR="004A569F" w:rsidRDefault="004A569F" w:rsidP="004A569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Labor and equipment to close </w:t>
            </w:r>
            <w:r>
              <w:rPr>
                <w:rFonts w:ascii="Times New Roman" w:hAnsi="Times New Roman" w:cs="Times New Roman"/>
              </w:rPr>
              <w:t>Quarterly Sprinkler</w:t>
            </w:r>
            <w:r>
              <w:rPr>
                <w:rFonts w:ascii="Times New Roman" w:hAnsi="Times New Roman" w:cs="Times New Roman"/>
              </w:rPr>
              <w:t xml:space="preserve"> deficiency findings in accordance with the Statement of Work. Affected locations include Buildings </w:t>
            </w:r>
            <w:r>
              <w:rPr>
                <w:rFonts w:ascii="Times New Roman" w:hAnsi="Times New Roman" w:cs="Times New Roman"/>
              </w:rPr>
              <w:t>1, 5, 6, 7, 8, 12, 13, 20, 22, 33, 34, 36, and 45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3F6D54F8" w14:textId="77777777" w:rsidR="004A569F" w:rsidRDefault="004A569F" w:rsidP="004A569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1C8C9C4" w14:textId="60618CF4" w:rsidR="007A67CA" w:rsidRPr="003A342A" w:rsidRDefault="004A569F" w:rsidP="004A569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Contract Period: Base</w:t>
            </w:r>
            <w:r>
              <w:br/>
              <w:t>POP Begin: 06-01-2026</w:t>
            </w:r>
            <w:r>
              <w:br/>
              <w:t>POP End: 05-31-2027</w:t>
            </w:r>
          </w:p>
        </w:tc>
        <w:tc>
          <w:tcPr>
            <w:tcW w:w="900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</w:tcPr>
          <w:p w14:paraId="7EF13559" w14:textId="128D5021" w:rsidR="007A67CA" w:rsidRDefault="0037586A" w:rsidP="007A67C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630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</w:tcPr>
          <w:p w14:paraId="06988CAC" w14:textId="2AE8CAF3" w:rsidR="007A67CA" w:rsidRDefault="0037586A" w:rsidP="007A67C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JB</w:t>
            </w:r>
          </w:p>
        </w:tc>
        <w:tc>
          <w:tcPr>
            <w:tcW w:w="1283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</w:tcPr>
          <w:p w14:paraId="25596758" w14:textId="49C81A2F" w:rsidR="007A67CA" w:rsidRDefault="007A67CA" w:rsidP="007A67C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$_______</w:t>
            </w:r>
          </w:p>
        </w:tc>
        <w:tc>
          <w:tcPr>
            <w:tcW w:w="1919" w:type="dxa"/>
            <w:tcBorders>
              <w:left w:val="single" w:sz="8" w:space="0" w:color="4472C4" w:themeColor="accent1"/>
            </w:tcBorders>
          </w:tcPr>
          <w:p w14:paraId="71DE7208" w14:textId="4F1931C6" w:rsidR="007A67CA" w:rsidRDefault="007A67CA" w:rsidP="007A67C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$_____________</w:t>
            </w:r>
          </w:p>
        </w:tc>
      </w:tr>
    </w:tbl>
    <w:p w14:paraId="388F739A" w14:textId="77777777" w:rsidR="005A5B4E" w:rsidRDefault="005A5B4E" w:rsidP="005A5B4E">
      <w:pPr>
        <w:pStyle w:val="Heading3"/>
      </w:pPr>
    </w:p>
    <w:tbl>
      <w:tblPr>
        <w:tblW w:w="4480" w:type="dxa"/>
        <w:tblLook w:val="04A0" w:firstRow="1" w:lastRow="0" w:firstColumn="1" w:lastColumn="0" w:noHBand="0" w:noVBand="1"/>
      </w:tblPr>
      <w:tblGrid>
        <w:gridCol w:w="2380"/>
        <w:gridCol w:w="2100"/>
      </w:tblGrid>
      <w:tr w:rsidR="005A5B4E" w:rsidRPr="0012648F" w14:paraId="51BAB660" w14:textId="77777777" w:rsidTr="00042C7B">
        <w:trPr>
          <w:trHeight w:val="60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2B71B" w14:textId="77777777" w:rsidR="005A5B4E" w:rsidRPr="0012648F" w:rsidRDefault="005A5B4E" w:rsidP="00042C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2648F">
              <w:rPr>
                <w:rFonts w:ascii="Calibri" w:eastAsia="Times New Roman" w:hAnsi="Calibri" w:cs="Calibri"/>
                <w:b/>
                <w:bCs/>
                <w:color w:val="000000"/>
              </w:rPr>
              <w:t>BASE YEAR TOTAL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770AE" w14:textId="5A8CC9DF" w:rsidR="005A5B4E" w:rsidRPr="0012648F" w:rsidRDefault="005A5B4E" w:rsidP="00042C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2648F">
              <w:rPr>
                <w:rFonts w:ascii="Calibri" w:eastAsia="Times New Roman" w:hAnsi="Calibri" w:cs="Calibri"/>
                <w:b/>
                <w:bCs/>
                <w:color w:val="000000"/>
              </w:rPr>
              <w:t>$</w:t>
            </w:r>
          </w:p>
        </w:tc>
      </w:tr>
    </w:tbl>
    <w:p w14:paraId="59ED698D" w14:textId="77777777" w:rsidR="00162E00" w:rsidRDefault="00162E00"/>
    <w:sectPr w:rsidR="00162E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B4E"/>
    <w:rsid w:val="00162E00"/>
    <w:rsid w:val="00186CDE"/>
    <w:rsid w:val="001A4D08"/>
    <w:rsid w:val="00312D33"/>
    <w:rsid w:val="0037586A"/>
    <w:rsid w:val="003A342A"/>
    <w:rsid w:val="003B41C1"/>
    <w:rsid w:val="0048327C"/>
    <w:rsid w:val="004A569F"/>
    <w:rsid w:val="004B100D"/>
    <w:rsid w:val="005A5B4E"/>
    <w:rsid w:val="005E30CA"/>
    <w:rsid w:val="006103D1"/>
    <w:rsid w:val="006D751F"/>
    <w:rsid w:val="007A67CA"/>
    <w:rsid w:val="00825B5C"/>
    <w:rsid w:val="009D3ED7"/>
    <w:rsid w:val="00B20DBE"/>
    <w:rsid w:val="00B9350C"/>
    <w:rsid w:val="00CE683B"/>
    <w:rsid w:val="00D70045"/>
    <w:rsid w:val="00D83633"/>
    <w:rsid w:val="00DA531C"/>
    <w:rsid w:val="00DB43BD"/>
    <w:rsid w:val="00E05EBD"/>
    <w:rsid w:val="00E479A5"/>
    <w:rsid w:val="00EA3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A627A"/>
  <w15:chartTrackingRefBased/>
  <w15:docId w15:val="{970C13A4-7839-41F5-A668-BAFDE7B05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B4E"/>
    <w:pPr>
      <w:spacing w:after="200" w:line="276" w:lineRule="auto"/>
    </w:pPr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B4E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B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5A5B4E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B4E"/>
    <w:rPr>
      <w:rFonts w:asciiTheme="majorHAnsi" w:eastAsiaTheme="majorEastAsia" w:hAnsiTheme="majorHAnsi" w:cstheme="majorBidi"/>
      <w:b/>
      <w:bCs/>
      <w:color w:val="4472C4" w:themeColor="accent1"/>
      <w:sz w:val="24"/>
      <w:szCs w:val="24"/>
    </w:rPr>
  </w:style>
  <w:style w:type="table" w:customStyle="1" w:styleId="LightList-Accent11">
    <w:name w:val="Light List - Accent 11"/>
    <w:basedOn w:val="TableNormal"/>
    <w:next w:val="LightList-Accent1"/>
    <w:uiPriority w:val="61"/>
    <w:rsid w:val="005A5B4E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5A5B4E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138</Words>
  <Characters>845</Characters>
  <Application>Microsoft Office Word</Application>
  <DocSecurity>0</DocSecurity>
  <Lines>32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Veterans Affairs</Company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Clemons, Heather L</dc:creator>
  <cp:keywords/>
  <dc:description/>
  <cp:lastModifiedBy>Chase, Heather L. (SAO)</cp:lastModifiedBy>
  <cp:revision>4</cp:revision>
  <dcterms:created xsi:type="dcterms:W3CDTF">2026-04-20T15:28:00Z</dcterms:created>
  <dcterms:modified xsi:type="dcterms:W3CDTF">2026-04-20T19:10:00Z</dcterms:modified>
</cp:coreProperties>
</file>