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589A7-25-506, Conduct Site Study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for Future Expansion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36C25525R0139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C213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Hill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Jennifer.Hill@va.gov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36C25526C0036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$269,883.72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CITRINE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JKPGTKHSKRP4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710 KIPLING ST STE 406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LAKEWOOD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80215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2026-05-07T19:17:20Z</dcterms:created>
  <dcterms:modified xsi:type="dcterms:W3CDTF">2026-05-07T19:17:20Z</dcterms:modified>
</cp:coreProperties>
</file>