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A876" w14:textId="412CE49A" w:rsidR="005E30C5" w:rsidRPr="00EA0D56" w:rsidRDefault="00C301C2" w:rsidP="00F04A98">
      <w:pPr>
        <w:pStyle w:val="BodyText"/>
        <w:spacing w:before="80"/>
        <w:ind w:left="159"/>
        <w:jc w:val="center"/>
      </w:pPr>
      <w:r w:rsidRPr="00EA0D56">
        <w:t>COMBINED</w:t>
      </w:r>
      <w:r w:rsidRPr="00EA0D56">
        <w:rPr>
          <w:spacing w:val="-8"/>
        </w:rPr>
        <w:t xml:space="preserve"> </w:t>
      </w:r>
      <w:r w:rsidRPr="00EA0D56">
        <w:t>SYNOPSIS/SOLICITATION</w:t>
      </w:r>
      <w:r w:rsidRPr="00EA0D56">
        <w:rPr>
          <w:spacing w:val="-8"/>
        </w:rPr>
        <w:t xml:space="preserve"> </w:t>
      </w:r>
      <w:r w:rsidRPr="00EA0D56">
        <w:t>FOR</w:t>
      </w:r>
      <w:r w:rsidRPr="00EA0D56">
        <w:rPr>
          <w:spacing w:val="-8"/>
        </w:rPr>
        <w:t xml:space="preserve"> </w:t>
      </w:r>
      <w:r w:rsidRPr="00EA0D56">
        <w:t>COMMERCIAL</w:t>
      </w:r>
      <w:r w:rsidRPr="00EA0D56">
        <w:rPr>
          <w:spacing w:val="-6"/>
        </w:rPr>
        <w:t xml:space="preserve"> </w:t>
      </w:r>
      <w:r w:rsidR="00974BC3" w:rsidRPr="00EA0D56">
        <w:rPr>
          <w:spacing w:val="-2"/>
        </w:rPr>
        <w:t>SERVICES</w:t>
      </w:r>
    </w:p>
    <w:p w14:paraId="58D263C0" w14:textId="77777777" w:rsidR="005E30C5" w:rsidRPr="00EA0D56" w:rsidRDefault="005E30C5">
      <w:pPr>
        <w:pStyle w:val="BodyText"/>
      </w:pPr>
    </w:p>
    <w:p w14:paraId="1A498F06" w14:textId="77777777" w:rsidR="005E30C5" w:rsidRPr="00EA0D56" w:rsidRDefault="00C301C2">
      <w:pPr>
        <w:pStyle w:val="BodyText"/>
        <w:ind w:left="280" w:right="151"/>
      </w:pPr>
      <w:r w:rsidRPr="00EA0D56">
        <w:t>This</w:t>
      </w:r>
      <w:r w:rsidRPr="00EA0D56">
        <w:rPr>
          <w:spacing w:val="-2"/>
        </w:rPr>
        <w:t xml:space="preserve"> </w:t>
      </w:r>
      <w:r w:rsidRPr="00EA0D56">
        <w:t>is</w:t>
      </w:r>
      <w:r w:rsidRPr="00EA0D56">
        <w:rPr>
          <w:spacing w:val="-2"/>
        </w:rPr>
        <w:t xml:space="preserve"> </w:t>
      </w:r>
      <w:r w:rsidRPr="00EA0D56">
        <w:t>a</w:t>
      </w:r>
      <w:r w:rsidRPr="00EA0D56">
        <w:rPr>
          <w:spacing w:val="-3"/>
        </w:rPr>
        <w:t xml:space="preserve"> </w:t>
      </w:r>
      <w:r w:rsidRPr="00EA0D56">
        <w:t>combined</w:t>
      </w:r>
      <w:r w:rsidRPr="00EA0D56">
        <w:rPr>
          <w:spacing w:val="-3"/>
        </w:rPr>
        <w:t xml:space="preserve"> </w:t>
      </w:r>
      <w:r w:rsidRPr="00EA0D56">
        <w:t>synopsis/solicitation</w:t>
      </w:r>
      <w:r w:rsidRPr="00EA0D56">
        <w:rPr>
          <w:spacing w:val="-2"/>
        </w:rPr>
        <w:t xml:space="preserve"> </w:t>
      </w:r>
      <w:r w:rsidRPr="00EA0D56">
        <w:t>for</w:t>
      </w:r>
      <w:r w:rsidRPr="00EA0D56">
        <w:rPr>
          <w:spacing w:val="-4"/>
        </w:rPr>
        <w:t xml:space="preserve"> </w:t>
      </w:r>
      <w:r w:rsidRPr="00EA0D56">
        <w:t>commercial</w:t>
      </w:r>
      <w:r w:rsidRPr="00EA0D56">
        <w:rPr>
          <w:spacing w:val="-3"/>
        </w:rPr>
        <w:t xml:space="preserve"> </w:t>
      </w:r>
      <w:r w:rsidRPr="00EA0D56">
        <w:t>items</w:t>
      </w:r>
      <w:r w:rsidRPr="00EA0D56">
        <w:rPr>
          <w:spacing w:val="-3"/>
        </w:rPr>
        <w:t xml:space="preserve"> </w:t>
      </w:r>
      <w:r w:rsidRPr="00EA0D56">
        <w:t>prepared</w:t>
      </w:r>
      <w:r w:rsidRPr="00EA0D56">
        <w:rPr>
          <w:spacing w:val="-1"/>
        </w:rPr>
        <w:t xml:space="preserve"> </w:t>
      </w:r>
      <w:r w:rsidRPr="00EA0D56">
        <w:t>in</w:t>
      </w:r>
      <w:r w:rsidRPr="00EA0D56">
        <w:rPr>
          <w:spacing w:val="-3"/>
        </w:rPr>
        <w:t xml:space="preserve"> </w:t>
      </w:r>
      <w:r w:rsidRPr="00EA0D56">
        <w:t>accordance</w:t>
      </w:r>
      <w:r w:rsidRPr="00EA0D56">
        <w:rPr>
          <w:spacing w:val="-3"/>
        </w:rPr>
        <w:t xml:space="preserve"> </w:t>
      </w:r>
      <w:r w:rsidRPr="00EA0D56">
        <w:t>with</w:t>
      </w:r>
      <w:r w:rsidRPr="00EA0D56">
        <w:rPr>
          <w:spacing w:val="-1"/>
        </w:rPr>
        <w:t xml:space="preserve"> </w:t>
      </w:r>
      <w:r w:rsidRPr="00EA0D56">
        <w:t>the</w:t>
      </w:r>
      <w:r w:rsidRPr="00EA0D56">
        <w:rPr>
          <w:spacing w:val="-3"/>
        </w:rPr>
        <w:t xml:space="preserve"> </w:t>
      </w:r>
      <w:r w:rsidRPr="00EA0D56">
        <w:t>format</w:t>
      </w:r>
      <w:r w:rsidRPr="00EA0D56">
        <w:rPr>
          <w:spacing w:val="-4"/>
        </w:rPr>
        <w:t xml:space="preserve"> </w:t>
      </w:r>
      <w:r w:rsidRPr="00EA0D56">
        <w:t>in</w:t>
      </w:r>
      <w:r w:rsidRPr="00EA0D56">
        <w:rPr>
          <w:spacing w:val="-1"/>
        </w:rPr>
        <w:t xml:space="preserve"> </w:t>
      </w:r>
      <w:r w:rsidRPr="00EA0D56">
        <w:t>Federal Acquisition Regulation (FAR) subpart 12.6, “Streamlined Procedures for Evaluation and Solicitation for Commercial Products and Commercial Services,” as supplemented with additional information included in this notice. This announcement constitutes the only solicitation; “quotations” are being requested, and a written solicitation document will not be issued.</w:t>
      </w:r>
    </w:p>
    <w:p w14:paraId="1300ABFB" w14:textId="77777777" w:rsidR="005E30C5" w:rsidRPr="00EA0D56" w:rsidRDefault="005E30C5">
      <w:pPr>
        <w:pStyle w:val="BodyText"/>
      </w:pPr>
    </w:p>
    <w:p w14:paraId="1BD264A6" w14:textId="688F7BF8" w:rsidR="005E30C5" w:rsidRPr="00EA0D56" w:rsidRDefault="00C301C2">
      <w:pPr>
        <w:pStyle w:val="BodyText"/>
        <w:ind w:left="279" w:right="123"/>
      </w:pPr>
      <w:r w:rsidRPr="00EA0D56">
        <w:t xml:space="preserve">The solicitation number </w:t>
      </w:r>
      <w:r w:rsidR="008B0CC1" w:rsidRPr="00EA0D56">
        <w:t>N00244-2</w:t>
      </w:r>
      <w:r w:rsidR="00090FAD" w:rsidRPr="00EA0D56">
        <w:t>6</w:t>
      </w:r>
      <w:r w:rsidR="008B0CC1" w:rsidRPr="00EA0D56">
        <w:t>-Q-00</w:t>
      </w:r>
      <w:r w:rsidR="00090FAD" w:rsidRPr="00EA0D56">
        <w:t xml:space="preserve">25 </w:t>
      </w:r>
      <w:r w:rsidRPr="00EA0D56">
        <w:t xml:space="preserve">is being issued as a Request for Quote (RFQ). RFQ </w:t>
      </w:r>
      <w:r w:rsidR="008B0CC1" w:rsidRPr="00EA0D56">
        <w:t>N00244-2</w:t>
      </w:r>
      <w:r w:rsidR="00090FAD" w:rsidRPr="00EA0D56">
        <w:t>6</w:t>
      </w:r>
      <w:r w:rsidR="008B0CC1" w:rsidRPr="00EA0D56">
        <w:t>-Q-00</w:t>
      </w:r>
      <w:r w:rsidR="00090FAD" w:rsidRPr="00EA0D56">
        <w:t xml:space="preserve">25 </w:t>
      </w:r>
      <w:r w:rsidRPr="00EA0D56">
        <w:t>shall be used to reference any written quote provided under this solicitation. The solicitation document and incorporated provisions and clauses are those in effect through Federal Acquisition Circular (FAC) 202</w:t>
      </w:r>
      <w:r w:rsidR="009C748C" w:rsidRPr="00EA0D56">
        <w:t>6</w:t>
      </w:r>
      <w:r w:rsidR="008E338C" w:rsidRPr="00EA0D56">
        <w:t>-0</w:t>
      </w:r>
      <w:r w:rsidR="009C748C" w:rsidRPr="00EA0D56">
        <w:t xml:space="preserve">1 </w:t>
      </w:r>
      <w:r w:rsidRPr="00EA0D56">
        <w:t>published in the Federal Register on</w:t>
      </w:r>
      <w:r w:rsidR="006B046C" w:rsidRPr="00EA0D56">
        <w:t xml:space="preserve"> </w:t>
      </w:r>
      <w:r w:rsidR="009C748C" w:rsidRPr="00EA0D56">
        <w:t>March 13</w:t>
      </w:r>
      <w:r w:rsidR="00E3387D" w:rsidRPr="00EA0D56">
        <w:t xml:space="preserve">, </w:t>
      </w:r>
      <w:r w:rsidR="006B046C" w:rsidRPr="00EA0D56">
        <w:t>202</w:t>
      </w:r>
      <w:r w:rsidR="009C748C" w:rsidRPr="00EA0D56">
        <w:t>6</w:t>
      </w:r>
      <w:r w:rsidRPr="00EA0D56">
        <w:t xml:space="preserve">. </w:t>
      </w:r>
      <w:r w:rsidR="008500AA" w:rsidRPr="00EA0D56">
        <w:t xml:space="preserve">The clauses may be accessed in full text at these addresses: </w:t>
      </w:r>
      <w:hyperlink r:id="rId11" w:history="1">
        <w:r w:rsidR="008500AA" w:rsidRPr="00EA0D56">
          <w:rPr>
            <w:rStyle w:val="Hyperlink"/>
          </w:rPr>
          <w:t>https://www.acquisition.gov</w:t>
        </w:r>
      </w:hyperlink>
      <w:r w:rsidR="008500AA" w:rsidRPr="00EA0D56">
        <w:t>.</w:t>
      </w:r>
    </w:p>
    <w:p w14:paraId="716BEB13" w14:textId="77777777" w:rsidR="005E30C5" w:rsidRPr="00EA0D56" w:rsidRDefault="005E30C5">
      <w:pPr>
        <w:pStyle w:val="BodyText"/>
      </w:pPr>
    </w:p>
    <w:p w14:paraId="54262FA3" w14:textId="754962B4" w:rsidR="005E30C5" w:rsidRPr="00EA0D56" w:rsidRDefault="00C301C2">
      <w:pPr>
        <w:pStyle w:val="BodyText"/>
        <w:spacing w:before="1"/>
        <w:ind w:left="280" w:right="123"/>
      </w:pPr>
      <w:r w:rsidRPr="00EA0D56">
        <w:t>This</w:t>
      </w:r>
      <w:r w:rsidRPr="00EA0D56">
        <w:rPr>
          <w:spacing w:val="-3"/>
        </w:rPr>
        <w:t xml:space="preserve"> </w:t>
      </w:r>
      <w:r w:rsidRPr="00EA0D56">
        <w:t>is</w:t>
      </w:r>
      <w:r w:rsidRPr="00EA0D56">
        <w:rPr>
          <w:spacing w:val="-3"/>
        </w:rPr>
        <w:t xml:space="preserve"> </w:t>
      </w:r>
      <w:r w:rsidRPr="00EA0D56">
        <w:t>a</w:t>
      </w:r>
      <w:r w:rsidRPr="00EA0D56">
        <w:rPr>
          <w:spacing w:val="-4"/>
        </w:rPr>
        <w:t xml:space="preserve"> </w:t>
      </w:r>
      <w:r w:rsidRPr="00EA0D56">
        <w:t>100%</w:t>
      </w:r>
      <w:r w:rsidRPr="00EA0D56">
        <w:rPr>
          <w:spacing w:val="-4"/>
        </w:rPr>
        <w:t xml:space="preserve"> </w:t>
      </w:r>
      <w:r w:rsidRPr="00EA0D56">
        <w:t>Small</w:t>
      </w:r>
      <w:r w:rsidRPr="00EA0D56">
        <w:rPr>
          <w:spacing w:val="-4"/>
        </w:rPr>
        <w:t xml:space="preserve"> </w:t>
      </w:r>
      <w:r w:rsidRPr="00EA0D56">
        <w:t>Business</w:t>
      </w:r>
      <w:r w:rsidRPr="00EA0D56">
        <w:rPr>
          <w:spacing w:val="-3"/>
        </w:rPr>
        <w:t xml:space="preserve"> </w:t>
      </w:r>
      <w:r w:rsidRPr="00EA0D56">
        <w:t>Set-Aside</w:t>
      </w:r>
      <w:r w:rsidRPr="00EA0D56">
        <w:rPr>
          <w:spacing w:val="-4"/>
        </w:rPr>
        <w:t xml:space="preserve"> </w:t>
      </w:r>
      <w:r w:rsidR="00EB6575" w:rsidRPr="00EA0D56">
        <w:rPr>
          <w:b/>
          <w:bCs/>
          <w:spacing w:val="-4"/>
        </w:rPr>
        <w:t xml:space="preserve">Brand Name </w:t>
      </w:r>
      <w:r w:rsidRPr="00EA0D56">
        <w:t>competition</w:t>
      </w:r>
      <w:r w:rsidRPr="00EA0D56">
        <w:rPr>
          <w:spacing w:val="-4"/>
        </w:rPr>
        <w:t xml:space="preserve"> </w:t>
      </w:r>
      <w:r w:rsidRPr="00EA0D56">
        <w:t>requirement.</w:t>
      </w:r>
      <w:r w:rsidRPr="00EA0D56">
        <w:rPr>
          <w:spacing w:val="-3"/>
        </w:rPr>
        <w:t xml:space="preserve"> </w:t>
      </w:r>
      <w:r w:rsidRPr="00EA0D56">
        <w:t>The</w:t>
      </w:r>
      <w:r w:rsidRPr="00EA0D56">
        <w:rPr>
          <w:spacing w:val="-4"/>
        </w:rPr>
        <w:t xml:space="preserve"> </w:t>
      </w:r>
      <w:r w:rsidRPr="00EA0D56">
        <w:t>North</w:t>
      </w:r>
      <w:r w:rsidRPr="00EA0D56">
        <w:rPr>
          <w:spacing w:val="-4"/>
        </w:rPr>
        <w:t xml:space="preserve"> </w:t>
      </w:r>
      <w:r w:rsidRPr="00EA0D56">
        <w:t>American</w:t>
      </w:r>
      <w:r w:rsidRPr="00EA0D56">
        <w:rPr>
          <w:spacing w:val="-4"/>
        </w:rPr>
        <w:t xml:space="preserve"> </w:t>
      </w:r>
      <w:r w:rsidRPr="00EA0D56">
        <w:t>Industry</w:t>
      </w:r>
      <w:r w:rsidRPr="00EA0D56">
        <w:rPr>
          <w:spacing w:val="-2"/>
        </w:rPr>
        <w:t xml:space="preserve"> </w:t>
      </w:r>
      <w:r w:rsidRPr="00EA0D56">
        <w:t xml:space="preserve">Classification System (NAICS) code for this project is </w:t>
      </w:r>
      <w:r w:rsidR="00EB6575" w:rsidRPr="00EA0D56">
        <w:t>334220</w:t>
      </w:r>
      <w:r w:rsidR="00055BBB" w:rsidRPr="00EA0D56">
        <w:t xml:space="preserve"> </w:t>
      </w:r>
      <w:r w:rsidRPr="00EA0D56">
        <w:t>with a size standard of</w:t>
      </w:r>
      <w:r w:rsidR="00B82F03" w:rsidRPr="00EA0D56">
        <w:t xml:space="preserve"> </w:t>
      </w:r>
      <w:r w:rsidR="00CD2648" w:rsidRPr="00EA0D56">
        <w:t>$</w:t>
      </w:r>
      <w:r w:rsidR="00EB6575" w:rsidRPr="00EA0D56">
        <w:t>15</w:t>
      </w:r>
      <w:r w:rsidR="00CD2648" w:rsidRPr="00EA0D56">
        <w:t xml:space="preserve"> (millions of dollars)</w:t>
      </w:r>
      <w:r w:rsidRPr="00EA0D56">
        <w:t>.</w:t>
      </w:r>
    </w:p>
    <w:p w14:paraId="6FFF4821" w14:textId="77777777" w:rsidR="00382680" w:rsidRPr="00EA0D56" w:rsidRDefault="00382680" w:rsidP="00CB65B0">
      <w:pPr>
        <w:pStyle w:val="BodyText"/>
        <w:spacing w:before="1"/>
        <w:ind w:right="123"/>
      </w:pPr>
    </w:p>
    <w:p w14:paraId="57FE643E" w14:textId="33B863CA" w:rsidR="005E30C5" w:rsidRPr="00EA0D56" w:rsidRDefault="00382680" w:rsidP="00382680">
      <w:pPr>
        <w:pStyle w:val="BodyText"/>
        <w:ind w:left="279"/>
      </w:pPr>
      <w:r w:rsidRPr="00EA0D56">
        <w:t xml:space="preserve">All interested companies shall provide a quotation for </w:t>
      </w:r>
      <w:r w:rsidR="00520974" w:rsidRPr="00EA0D56">
        <w:t xml:space="preserve">the following </w:t>
      </w:r>
      <w:r w:rsidR="002D15E9" w:rsidRPr="00EA0D56">
        <w:rPr>
          <w:b/>
          <w:bCs/>
        </w:rPr>
        <w:t>General Dynamics Mission System</w:t>
      </w:r>
      <w:r w:rsidR="002D15E9" w:rsidRPr="00EA0D56">
        <w:t xml:space="preserve"> (GDMS)</w:t>
      </w:r>
      <w:r w:rsidR="006F3471" w:rsidRPr="00EA0D56">
        <w:t xml:space="preserve"> </w:t>
      </w:r>
      <w:r w:rsidR="00520974" w:rsidRPr="00EA0D56">
        <w:t>URC-300</w:t>
      </w:r>
      <w:r w:rsidR="00E87A14" w:rsidRPr="00EA0D56">
        <w:t xml:space="preserve"> system components:</w:t>
      </w:r>
    </w:p>
    <w:p w14:paraId="64293912" w14:textId="77777777" w:rsidR="00F80F4A" w:rsidRPr="00EA0D56" w:rsidRDefault="00F80F4A" w:rsidP="00382680">
      <w:pPr>
        <w:pStyle w:val="BodyText"/>
        <w:ind w:left="279"/>
      </w:pPr>
    </w:p>
    <w:p w14:paraId="31EF52D1" w14:textId="77777777" w:rsidR="00F80F4A" w:rsidRPr="00EA0D56" w:rsidRDefault="00F80F4A" w:rsidP="00F80F4A">
      <w:pPr>
        <w:adjustRightInd w:val="0"/>
        <w:rPr>
          <w:b/>
          <w:color w:val="000000"/>
          <w:sz w:val="20"/>
          <w:szCs w:val="20"/>
        </w:rPr>
      </w:pPr>
      <w:r w:rsidRPr="00EA0D56">
        <w:rPr>
          <w:b/>
          <w:color w:val="000000"/>
          <w:sz w:val="20"/>
          <w:szCs w:val="20"/>
        </w:rPr>
        <w:t xml:space="preserve">List of Contract </w:t>
      </w:r>
      <w:proofErr w:type="gramStart"/>
      <w:r w:rsidRPr="00EA0D56">
        <w:rPr>
          <w:b/>
          <w:color w:val="000000"/>
          <w:sz w:val="20"/>
          <w:szCs w:val="20"/>
        </w:rPr>
        <w:t>Line Item</w:t>
      </w:r>
      <w:proofErr w:type="gramEnd"/>
      <w:r w:rsidRPr="00EA0D56">
        <w:rPr>
          <w:b/>
          <w:color w:val="000000"/>
          <w:sz w:val="20"/>
          <w:szCs w:val="20"/>
        </w:rPr>
        <w:t xml:space="preserve"> Number(s)/CLIN STRUCTURE:</w:t>
      </w:r>
    </w:p>
    <w:p w14:paraId="4548EAE6" w14:textId="77777777" w:rsidR="00F80F4A" w:rsidRPr="00EA0D56" w:rsidRDefault="00F80F4A" w:rsidP="00F80F4A">
      <w:pPr>
        <w:adjustRightInd w:val="0"/>
        <w:rPr>
          <w:color w:val="000000"/>
          <w:sz w:val="20"/>
          <w:szCs w:val="20"/>
        </w:rPr>
      </w:pPr>
    </w:p>
    <w:tbl>
      <w:tblPr>
        <w:tblStyle w:val="TableGrid"/>
        <w:tblW w:w="0" w:type="auto"/>
        <w:tblLook w:val="04A0" w:firstRow="1" w:lastRow="0" w:firstColumn="1" w:lastColumn="0" w:noHBand="0" w:noVBand="1"/>
      </w:tblPr>
      <w:tblGrid>
        <w:gridCol w:w="776"/>
        <w:gridCol w:w="2639"/>
        <w:gridCol w:w="2250"/>
        <w:gridCol w:w="843"/>
        <w:gridCol w:w="687"/>
        <w:gridCol w:w="1150"/>
        <w:gridCol w:w="1405"/>
      </w:tblGrid>
      <w:tr w:rsidR="00F80F4A" w:rsidRPr="00EA0D56" w14:paraId="70D08C01" w14:textId="77777777" w:rsidTr="008718B3">
        <w:tc>
          <w:tcPr>
            <w:tcW w:w="776" w:type="dxa"/>
          </w:tcPr>
          <w:p w14:paraId="196864A1"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CLIN</w:t>
            </w:r>
          </w:p>
        </w:tc>
        <w:tc>
          <w:tcPr>
            <w:tcW w:w="2639" w:type="dxa"/>
          </w:tcPr>
          <w:p w14:paraId="54E93D9E"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Description</w:t>
            </w:r>
          </w:p>
        </w:tc>
        <w:tc>
          <w:tcPr>
            <w:tcW w:w="2250" w:type="dxa"/>
          </w:tcPr>
          <w:p w14:paraId="4445C8BE" w14:textId="58620FF2" w:rsidR="00F80F4A" w:rsidRPr="00EA0D56" w:rsidRDefault="00F80F4A" w:rsidP="005250DF">
            <w:pPr>
              <w:adjustRightInd w:val="0"/>
              <w:rPr>
                <w:color w:val="000000"/>
                <w:sz w:val="20"/>
                <w:szCs w:val="20"/>
              </w:rPr>
            </w:pPr>
            <w:r w:rsidRPr="00EA0D56">
              <w:rPr>
                <w:color w:val="000000"/>
                <w:sz w:val="20"/>
                <w:szCs w:val="20"/>
              </w:rPr>
              <w:t>Part Number</w:t>
            </w:r>
          </w:p>
        </w:tc>
        <w:tc>
          <w:tcPr>
            <w:tcW w:w="843" w:type="dxa"/>
          </w:tcPr>
          <w:p w14:paraId="452CD336" w14:textId="5FCC8637" w:rsidR="00F80F4A" w:rsidRPr="00EA0D56" w:rsidRDefault="00F80F4A" w:rsidP="005250DF">
            <w:pPr>
              <w:autoSpaceDE w:val="0"/>
              <w:autoSpaceDN w:val="0"/>
              <w:adjustRightInd w:val="0"/>
              <w:rPr>
                <w:color w:val="000000"/>
                <w:sz w:val="20"/>
                <w:szCs w:val="20"/>
              </w:rPr>
            </w:pPr>
            <w:r w:rsidRPr="00EA0D56">
              <w:rPr>
                <w:color w:val="000000"/>
                <w:sz w:val="20"/>
                <w:szCs w:val="20"/>
              </w:rPr>
              <w:t>Unit of Issue</w:t>
            </w:r>
          </w:p>
        </w:tc>
        <w:tc>
          <w:tcPr>
            <w:tcW w:w="687" w:type="dxa"/>
          </w:tcPr>
          <w:p w14:paraId="63AF8606"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Qty</w:t>
            </w:r>
          </w:p>
        </w:tc>
        <w:tc>
          <w:tcPr>
            <w:tcW w:w="1150" w:type="dxa"/>
          </w:tcPr>
          <w:p w14:paraId="5FB571FD"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Unit Price</w:t>
            </w:r>
          </w:p>
        </w:tc>
        <w:tc>
          <w:tcPr>
            <w:tcW w:w="1405" w:type="dxa"/>
          </w:tcPr>
          <w:p w14:paraId="4EE2E0A2"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Extended Price</w:t>
            </w:r>
          </w:p>
        </w:tc>
      </w:tr>
      <w:tr w:rsidR="00F80F4A" w:rsidRPr="00EA0D56" w14:paraId="30B72B26" w14:textId="77777777" w:rsidTr="008718B3">
        <w:tc>
          <w:tcPr>
            <w:tcW w:w="776" w:type="dxa"/>
          </w:tcPr>
          <w:p w14:paraId="0B97E473"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0001</w:t>
            </w:r>
          </w:p>
        </w:tc>
        <w:tc>
          <w:tcPr>
            <w:tcW w:w="2639" w:type="dxa"/>
          </w:tcPr>
          <w:p w14:paraId="5D23BA69" w14:textId="082C609F" w:rsidR="00F80F4A" w:rsidRPr="00EA0D56" w:rsidRDefault="00F80F4A" w:rsidP="005250DF">
            <w:pPr>
              <w:autoSpaceDE w:val="0"/>
              <w:autoSpaceDN w:val="0"/>
              <w:adjustRightInd w:val="0"/>
              <w:rPr>
                <w:color w:val="000000"/>
                <w:sz w:val="20"/>
                <w:szCs w:val="20"/>
              </w:rPr>
            </w:pPr>
            <w:r w:rsidRPr="00EA0D56">
              <w:rPr>
                <w:color w:val="000000"/>
                <w:sz w:val="20"/>
                <w:szCs w:val="20"/>
              </w:rPr>
              <w:t xml:space="preserve">Black Backpack System </w:t>
            </w:r>
          </w:p>
        </w:tc>
        <w:tc>
          <w:tcPr>
            <w:tcW w:w="2250" w:type="dxa"/>
          </w:tcPr>
          <w:p w14:paraId="45A31C9C" w14:textId="1B776B9A" w:rsidR="00F80F4A" w:rsidRPr="00EA0D56" w:rsidRDefault="00F80F4A" w:rsidP="005250DF">
            <w:pPr>
              <w:adjustRightInd w:val="0"/>
              <w:rPr>
                <w:color w:val="000000"/>
                <w:sz w:val="20"/>
                <w:szCs w:val="20"/>
              </w:rPr>
            </w:pPr>
            <w:r w:rsidRPr="00EA0D56">
              <w:rPr>
                <w:color w:val="000000"/>
                <w:sz w:val="20"/>
                <w:szCs w:val="20"/>
              </w:rPr>
              <w:t>01-P58646R001</w:t>
            </w:r>
          </w:p>
        </w:tc>
        <w:tc>
          <w:tcPr>
            <w:tcW w:w="843" w:type="dxa"/>
          </w:tcPr>
          <w:p w14:paraId="7C1A08CF" w14:textId="509550DF" w:rsidR="00F80F4A" w:rsidRPr="00EA0D56" w:rsidRDefault="00F80F4A" w:rsidP="005250DF">
            <w:pPr>
              <w:autoSpaceDE w:val="0"/>
              <w:autoSpaceDN w:val="0"/>
              <w:adjustRightInd w:val="0"/>
              <w:rPr>
                <w:color w:val="000000"/>
                <w:sz w:val="20"/>
                <w:szCs w:val="20"/>
              </w:rPr>
            </w:pPr>
            <w:r w:rsidRPr="00EA0D56">
              <w:rPr>
                <w:color w:val="000000"/>
                <w:sz w:val="20"/>
                <w:szCs w:val="20"/>
              </w:rPr>
              <w:t>Each</w:t>
            </w:r>
          </w:p>
        </w:tc>
        <w:tc>
          <w:tcPr>
            <w:tcW w:w="687" w:type="dxa"/>
          </w:tcPr>
          <w:p w14:paraId="0DD0DBF2" w14:textId="173859FA" w:rsidR="00F80F4A" w:rsidRPr="00EA0D56" w:rsidRDefault="00F80F4A" w:rsidP="005250DF">
            <w:pPr>
              <w:autoSpaceDE w:val="0"/>
              <w:autoSpaceDN w:val="0"/>
              <w:adjustRightInd w:val="0"/>
              <w:rPr>
                <w:color w:val="000000"/>
                <w:sz w:val="20"/>
                <w:szCs w:val="20"/>
              </w:rPr>
            </w:pPr>
            <w:r w:rsidRPr="00EA0D56">
              <w:rPr>
                <w:color w:val="000000"/>
                <w:sz w:val="20"/>
                <w:szCs w:val="20"/>
              </w:rPr>
              <w:t>4</w:t>
            </w:r>
          </w:p>
        </w:tc>
        <w:tc>
          <w:tcPr>
            <w:tcW w:w="1150" w:type="dxa"/>
          </w:tcPr>
          <w:p w14:paraId="20929860" w14:textId="77777777" w:rsidR="00F80F4A" w:rsidRPr="00EA0D56" w:rsidRDefault="00F80F4A" w:rsidP="005250DF">
            <w:pPr>
              <w:autoSpaceDE w:val="0"/>
              <w:autoSpaceDN w:val="0"/>
              <w:adjustRightInd w:val="0"/>
              <w:rPr>
                <w:color w:val="000000"/>
                <w:sz w:val="20"/>
                <w:szCs w:val="20"/>
              </w:rPr>
            </w:pPr>
          </w:p>
        </w:tc>
        <w:tc>
          <w:tcPr>
            <w:tcW w:w="1405" w:type="dxa"/>
          </w:tcPr>
          <w:p w14:paraId="32EC5CF6" w14:textId="77777777" w:rsidR="00F80F4A" w:rsidRPr="00EA0D56" w:rsidRDefault="00F80F4A" w:rsidP="005250DF">
            <w:pPr>
              <w:autoSpaceDE w:val="0"/>
              <w:autoSpaceDN w:val="0"/>
              <w:adjustRightInd w:val="0"/>
              <w:rPr>
                <w:color w:val="000000"/>
                <w:sz w:val="20"/>
                <w:szCs w:val="20"/>
              </w:rPr>
            </w:pPr>
          </w:p>
        </w:tc>
      </w:tr>
      <w:tr w:rsidR="00F80F4A" w:rsidRPr="00EA0D56" w14:paraId="1E370A3C" w14:textId="77777777" w:rsidTr="008718B3">
        <w:tc>
          <w:tcPr>
            <w:tcW w:w="776" w:type="dxa"/>
          </w:tcPr>
          <w:p w14:paraId="7DFF2C37"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0002</w:t>
            </w:r>
          </w:p>
        </w:tc>
        <w:tc>
          <w:tcPr>
            <w:tcW w:w="2639" w:type="dxa"/>
          </w:tcPr>
          <w:p w14:paraId="41502AE6" w14:textId="5CCA35CC" w:rsidR="00F80F4A" w:rsidRPr="00EA0D56" w:rsidRDefault="00F80F4A" w:rsidP="005250DF">
            <w:pPr>
              <w:autoSpaceDE w:val="0"/>
              <w:autoSpaceDN w:val="0"/>
              <w:adjustRightInd w:val="0"/>
              <w:rPr>
                <w:color w:val="000000"/>
                <w:sz w:val="20"/>
                <w:szCs w:val="20"/>
              </w:rPr>
            </w:pPr>
            <w:r w:rsidRPr="00EA0D56">
              <w:rPr>
                <w:color w:val="000000"/>
                <w:sz w:val="20"/>
                <w:szCs w:val="20"/>
              </w:rPr>
              <w:t xml:space="preserve">Rechargeable </w:t>
            </w:r>
            <w:proofErr w:type="spellStart"/>
            <w:r w:rsidRPr="00EA0D56">
              <w:rPr>
                <w:color w:val="000000"/>
                <w:sz w:val="20"/>
                <w:szCs w:val="20"/>
              </w:rPr>
              <w:t>Lithion</w:t>
            </w:r>
            <w:proofErr w:type="spellEnd"/>
            <w:r w:rsidRPr="00EA0D56">
              <w:rPr>
                <w:color w:val="000000"/>
                <w:sz w:val="20"/>
                <w:szCs w:val="20"/>
              </w:rPr>
              <w:t xml:space="preserve"> </w:t>
            </w:r>
            <w:proofErr w:type="spellStart"/>
            <w:r w:rsidRPr="00EA0D56">
              <w:rPr>
                <w:color w:val="000000"/>
                <w:sz w:val="20"/>
                <w:szCs w:val="20"/>
              </w:rPr>
              <w:t>Batteryw</w:t>
            </w:r>
            <w:proofErr w:type="spellEnd"/>
            <w:r w:rsidRPr="00EA0D56">
              <w:rPr>
                <w:color w:val="000000"/>
                <w:sz w:val="20"/>
                <w:szCs w:val="20"/>
              </w:rPr>
              <w:t>/</w:t>
            </w:r>
            <w:proofErr w:type="spellStart"/>
            <w:r w:rsidRPr="00EA0D56">
              <w:rPr>
                <w:color w:val="000000"/>
                <w:sz w:val="20"/>
                <w:szCs w:val="20"/>
              </w:rPr>
              <w:t>SMBus</w:t>
            </w:r>
            <w:proofErr w:type="spellEnd"/>
          </w:p>
        </w:tc>
        <w:tc>
          <w:tcPr>
            <w:tcW w:w="2250" w:type="dxa"/>
          </w:tcPr>
          <w:p w14:paraId="2D9F36FB" w14:textId="5EE1C8A2" w:rsidR="00F80F4A" w:rsidRPr="00EA0D56" w:rsidRDefault="008718B3" w:rsidP="005250DF">
            <w:pPr>
              <w:adjustRightInd w:val="0"/>
              <w:rPr>
                <w:color w:val="000000"/>
                <w:sz w:val="20"/>
                <w:szCs w:val="20"/>
              </w:rPr>
            </w:pPr>
            <w:r w:rsidRPr="00EA0D56">
              <w:rPr>
                <w:color w:val="000000"/>
                <w:sz w:val="20"/>
                <w:szCs w:val="20"/>
              </w:rPr>
              <w:t>60-P58553R002</w:t>
            </w:r>
          </w:p>
        </w:tc>
        <w:tc>
          <w:tcPr>
            <w:tcW w:w="843" w:type="dxa"/>
          </w:tcPr>
          <w:p w14:paraId="4CBE6CF3" w14:textId="6B75E935" w:rsidR="00F80F4A" w:rsidRPr="00EA0D56" w:rsidRDefault="00F80F4A" w:rsidP="005250DF">
            <w:pPr>
              <w:autoSpaceDE w:val="0"/>
              <w:autoSpaceDN w:val="0"/>
              <w:adjustRightInd w:val="0"/>
              <w:rPr>
                <w:color w:val="000000"/>
                <w:sz w:val="20"/>
                <w:szCs w:val="20"/>
              </w:rPr>
            </w:pPr>
            <w:r w:rsidRPr="00EA0D56">
              <w:rPr>
                <w:color w:val="000000"/>
                <w:sz w:val="20"/>
                <w:szCs w:val="20"/>
              </w:rPr>
              <w:t>Each</w:t>
            </w:r>
          </w:p>
        </w:tc>
        <w:tc>
          <w:tcPr>
            <w:tcW w:w="687" w:type="dxa"/>
          </w:tcPr>
          <w:p w14:paraId="4066970B" w14:textId="0C452667" w:rsidR="00F80F4A" w:rsidRPr="00EA0D56" w:rsidRDefault="008718B3" w:rsidP="005250DF">
            <w:pPr>
              <w:autoSpaceDE w:val="0"/>
              <w:autoSpaceDN w:val="0"/>
              <w:adjustRightInd w:val="0"/>
              <w:rPr>
                <w:color w:val="000000"/>
                <w:sz w:val="20"/>
                <w:szCs w:val="20"/>
              </w:rPr>
            </w:pPr>
            <w:r w:rsidRPr="00EA0D56">
              <w:rPr>
                <w:color w:val="000000"/>
                <w:sz w:val="20"/>
                <w:szCs w:val="20"/>
              </w:rPr>
              <w:t>4</w:t>
            </w:r>
          </w:p>
        </w:tc>
        <w:tc>
          <w:tcPr>
            <w:tcW w:w="1150" w:type="dxa"/>
          </w:tcPr>
          <w:p w14:paraId="3ABD68FF" w14:textId="77777777" w:rsidR="00F80F4A" w:rsidRPr="00EA0D56" w:rsidRDefault="00F80F4A" w:rsidP="005250DF">
            <w:pPr>
              <w:autoSpaceDE w:val="0"/>
              <w:autoSpaceDN w:val="0"/>
              <w:adjustRightInd w:val="0"/>
              <w:rPr>
                <w:color w:val="000000"/>
                <w:sz w:val="20"/>
                <w:szCs w:val="20"/>
              </w:rPr>
            </w:pPr>
          </w:p>
        </w:tc>
        <w:tc>
          <w:tcPr>
            <w:tcW w:w="1405" w:type="dxa"/>
          </w:tcPr>
          <w:p w14:paraId="0F71DCFA" w14:textId="77777777" w:rsidR="00F80F4A" w:rsidRPr="00EA0D56" w:rsidRDefault="00F80F4A" w:rsidP="005250DF">
            <w:pPr>
              <w:autoSpaceDE w:val="0"/>
              <w:autoSpaceDN w:val="0"/>
              <w:adjustRightInd w:val="0"/>
              <w:rPr>
                <w:color w:val="000000"/>
                <w:sz w:val="20"/>
                <w:szCs w:val="20"/>
              </w:rPr>
            </w:pPr>
          </w:p>
        </w:tc>
      </w:tr>
      <w:tr w:rsidR="00F80F4A" w:rsidRPr="00EA0D56" w14:paraId="12203C25" w14:textId="77777777" w:rsidTr="008718B3">
        <w:tc>
          <w:tcPr>
            <w:tcW w:w="776" w:type="dxa"/>
          </w:tcPr>
          <w:p w14:paraId="4090681A"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0003</w:t>
            </w:r>
          </w:p>
        </w:tc>
        <w:tc>
          <w:tcPr>
            <w:tcW w:w="2639" w:type="dxa"/>
          </w:tcPr>
          <w:p w14:paraId="7EF69225" w14:textId="4FA5D13C" w:rsidR="00F80F4A" w:rsidRPr="00EA0D56" w:rsidRDefault="008718B3" w:rsidP="005250DF">
            <w:pPr>
              <w:autoSpaceDE w:val="0"/>
              <w:autoSpaceDN w:val="0"/>
              <w:adjustRightInd w:val="0"/>
              <w:rPr>
                <w:color w:val="000000"/>
                <w:sz w:val="20"/>
                <w:szCs w:val="20"/>
              </w:rPr>
            </w:pPr>
            <w:r w:rsidRPr="00EA0D56">
              <w:rPr>
                <w:color w:val="000000"/>
                <w:sz w:val="20"/>
                <w:szCs w:val="20"/>
              </w:rPr>
              <w:t>Commercial Grade Dual Battery Charger</w:t>
            </w:r>
          </w:p>
        </w:tc>
        <w:tc>
          <w:tcPr>
            <w:tcW w:w="2250" w:type="dxa"/>
          </w:tcPr>
          <w:p w14:paraId="19FD6B5B" w14:textId="59D334F5" w:rsidR="00F80F4A" w:rsidRPr="00EA0D56" w:rsidRDefault="008718B3" w:rsidP="005250DF">
            <w:pPr>
              <w:adjustRightInd w:val="0"/>
              <w:rPr>
                <w:color w:val="000000"/>
                <w:sz w:val="20"/>
                <w:szCs w:val="20"/>
              </w:rPr>
            </w:pPr>
            <w:r w:rsidRPr="00EA0D56">
              <w:rPr>
                <w:color w:val="000000"/>
                <w:sz w:val="20"/>
                <w:szCs w:val="20"/>
              </w:rPr>
              <w:t>01-P35623J002-C3</w:t>
            </w:r>
          </w:p>
        </w:tc>
        <w:tc>
          <w:tcPr>
            <w:tcW w:w="843" w:type="dxa"/>
          </w:tcPr>
          <w:p w14:paraId="599EA469" w14:textId="74D07E74" w:rsidR="00F80F4A" w:rsidRPr="00EA0D56" w:rsidRDefault="00F80F4A" w:rsidP="005250DF">
            <w:pPr>
              <w:autoSpaceDE w:val="0"/>
              <w:autoSpaceDN w:val="0"/>
              <w:adjustRightInd w:val="0"/>
              <w:rPr>
                <w:color w:val="000000"/>
                <w:sz w:val="20"/>
                <w:szCs w:val="20"/>
              </w:rPr>
            </w:pPr>
            <w:r w:rsidRPr="00EA0D56">
              <w:rPr>
                <w:color w:val="000000"/>
                <w:sz w:val="20"/>
                <w:szCs w:val="20"/>
              </w:rPr>
              <w:t>Each</w:t>
            </w:r>
          </w:p>
        </w:tc>
        <w:tc>
          <w:tcPr>
            <w:tcW w:w="687" w:type="dxa"/>
          </w:tcPr>
          <w:p w14:paraId="3616354C" w14:textId="619C9931" w:rsidR="00F80F4A" w:rsidRPr="00EA0D56" w:rsidRDefault="008718B3" w:rsidP="005250DF">
            <w:pPr>
              <w:autoSpaceDE w:val="0"/>
              <w:autoSpaceDN w:val="0"/>
              <w:adjustRightInd w:val="0"/>
              <w:rPr>
                <w:color w:val="000000"/>
                <w:sz w:val="20"/>
                <w:szCs w:val="20"/>
              </w:rPr>
            </w:pPr>
            <w:r w:rsidRPr="00EA0D56">
              <w:rPr>
                <w:color w:val="000000"/>
                <w:sz w:val="20"/>
                <w:szCs w:val="20"/>
              </w:rPr>
              <w:t>4</w:t>
            </w:r>
          </w:p>
        </w:tc>
        <w:tc>
          <w:tcPr>
            <w:tcW w:w="1150" w:type="dxa"/>
          </w:tcPr>
          <w:p w14:paraId="0D0786B2" w14:textId="77777777" w:rsidR="00F80F4A" w:rsidRPr="00EA0D56" w:rsidRDefault="00F80F4A" w:rsidP="005250DF">
            <w:pPr>
              <w:autoSpaceDE w:val="0"/>
              <w:autoSpaceDN w:val="0"/>
              <w:adjustRightInd w:val="0"/>
              <w:rPr>
                <w:color w:val="000000"/>
                <w:sz w:val="20"/>
                <w:szCs w:val="20"/>
              </w:rPr>
            </w:pPr>
          </w:p>
        </w:tc>
        <w:tc>
          <w:tcPr>
            <w:tcW w:w="1405" w:type="dxa"/>
          </w:tcPr>
          <w:p w14:paraId="74C70538" w14:textId="77777777" w:rsidR="00F80F4A" w:rsidRPr="00EA0D56" w:rsidRDefault="00F80F4A" w:rsidP="005250DF">
            <w:pPr>
              <w:autoSpaceDE w:val="0"/>
              <w:autoSpaceDN w:val="0"/>
              <w:adjustRightInd w:val="0"/>
              <w:rPr>
                <w:color w:val="000000"/>
                <w:sz w:val="20"/>
                <w:szCs w:val="20"/>
              </w:rPr>
            </w:pPr>
          </w:p>
        </w:tc>
      </w:tr>
      <w:tr w:rsidR="00F80F4A" w:rsidRPr="00EA0D56" w14:paraId="559299C9" w14:textId="77777777" w:rsidTr="008718B3">
        <w:tc>
          <w:tcPr>
            <w:tcW w:w="776" w:type="dxa"/>
          </w:tcPr>
          <w:p w14:paraId="79B00239" w14:textId="77777777" w:rsidR="00F80F4A" w:rsidRPr="00EA0D56" w:rsidRDefault="00F80F4A" w:rsidP="005250DF">
            <w:pPr>
              <w:autoSpaceDE w:val="0"/>
              <w:autoSpaceDN w:val="0"/>
              <w:adjustRightInd w:val="0"/>
              <w:rPr>
                <w:color w:val="000000"/>
                <w:sz w:val="20"/>
                <w:szCs w:val="20"/>
              </w:rPr>
            </w:pPr>
            <w:r w:rsidRPr="00EA0D56">
              <w:rPr>
                <w:color w:val="000000"/>
                <w:sz w:val="20"/>
                <w:szCs w:val="20"/>
              </w:rPr>
              <w:t>0004</w:t>
            </w:r>
          </w:p>
        </w:tc>
        <w:tc>
          <w:tcPr>
            <w:tcW w:w="2639" w:type="dxa"/>
          </w:tcPr>
          <w:p w14:paraId="70523A0B" w14:textId="53403FAB" w:rsidR="00F80F4A" w:rsidRPr="00EA0D56" w:rsidRDefault="008718B3" w:rsidP="005250DF">
            <w:pPr>
              <w:autoSpaceDE w:val="0"/>
              <w:autoSpaceDN w:val="0"/>
              <w:adjustRightInd w:val="0"/>
              <w:rPr>
                <w:color w:val="000000"/>
                <w:sz w:val="20"/>
                <w:szCs w:val="20"/>
              </w:rPr>
            </w:pPr>
            <w:r w:rsidRPr="00EA0D56">
              <w:rPr>
                <w:color w:val="000000"/>
                <w:sz w:val="20"/>
                <w:szCs w:val="20"/>
              </w:rPr>
              <w:t>DC Power Cable</w:t>
            </w:r>
          </w:p>
        </w:tc>
        <w:tc>
          <w:tcPr>
            <w:tcW w:w="2250" w:type="dxa"/>
          </w:tcPr>
          <w:p w14:paraId="1D01F496" w14:textId="2C0FF859" w:rsidR="00F80F4A" w:rsidRPr="00EA0D56" w:rsidRDefault="008718B3" w:rsidP="005250DF">
            <w:pPr>
              <w:adjustRightInd w:val="0"/>
              <w:rPr>
                <w:color w:val="000000"/>
                <w:sz w:val="20"/>
                <w:szCs w:val="20"/>
              </w:rPr>
            </w:pPr>
            <w:r w:rsidRPr="00EA0D56">
              <w:rPr>
                <w:color w:val="000000"/>
                <w:sz w:val="20"/>
                <w:szCs w:val="20"/>
              </w:rPr>
              <w:t>30-P58549R001</w:t>
            </w:r>
          </w:p>
        </w:tc>
        <w:tc>
          <w:tcPr>
            <w:tcW w:w="843" w:type="dxa"/>
          </w:tcPr>
          <w:p w14:paraId="4447727C" w14:textId="4D13BD54" w:rsidR="00F80F4A" w:rsidRPr="00EA0D56" w:rsidRDefault="008718B3" w:rsidP="005250DF">
            <w:pPr>
              <w:autoSpaceDE w:val="0"/>
              <w:autoSpaceDN w:val="0"/>
              <w:adjustRightInd w:val="0"/>
              <w:rPr>
                <w:color w:val="000000"/>
                <w:sz w:val="20"/>
                <w:szCs w:val="20"/>
              </w:rPr>
            </w:pPr>
            <w:r w:rsidRPr="00EA0D56">
              <w:rPr>
                <w:color w:val="000000"/>
                <w:sz w:val="20"/>
                <w:szCs w:val="20"/>
              </w:rPr>
              <w:t>Each</w:t>
            </w:r>
          </w:p>
        </w:tc>
        <w:tc>
          <w:tcPr>
            <w:tcW w:w="687" w:type="dxa"/>
          </w:tcPr>
          <w:p w14:paraId="03FFE268" w14:textId="54092957" w:rsidR="00F80F4A" w:rsidRPr="00EA0D56" w:rsidRDefault="008718B3" w:rsidP="005250DF">
            <w:pPr>
              <w:autoSpaceDE w:val="0"/>
              <w:autoSpaceDN w:val="0"/>
              <w:adjustRightInd w:val="0"/>
              <w:rPr>
                <w:color w:val="000000"/>
                <w:sz w:val="20"/>
                <w:szCs w:val="20"/>
              </w:rPr>
            </w:pPr>
            <w:r w:rsidRPr="00EA0D56">
              <w:rPr>
                <w:color w:val="000000"/>
                <w:sz w:val="20"/>
                <w:szCs w:val="20"/>
              </w:rPr>
              <w:t>4</w:t>
            </w:r>
          </w:p>
        </w:tc>
        <w:tc>
          <w:tcPr>
            <w:tcW w:w="1150" w:type="dxa"/>
          </w:tcPr>
          <w:p w14:paraId="0A9D5DB7" w14:textId="77777777" w:rsidR="00F80F4A" w:rsidRPr="00EA0D56" w:rsidRDefault="00F80F4A" w:rsidP="005250DF">
            <w:pPr>
              <w:autoSpaceDE w:val="0"/>
              <w:autoSpaceDN w:val="0"/>
              <w:adjustRightInd w:val="0"/>
              <w:rPr>
                <w:color w:val="000000"/>
                <w:sz w:val="20"/>
                <w:szCs w:val="20"/>
              </w:rPr>
            </w:pPr>
          </w:p>
        </w:tc>
        <w:tc>
          <w:tcPr>
            <w:tcW w:w="1405" w:type="dxa"/>
          </w:tcPr>
          <w:p w14:paraId="5220F638" w14:textId="77777777" w:rsidR="00F80F4A" w:rsidRPr="00EA0D56" w:rsidRDefault="00F80F4A" w:rsidP="005250DF">
            <w:pPr>
              <w:autoSpaceDE w:val="0"/>
              <w:autoSpaceDN w:val="0"/>
              <w:adjustRightInd w:val="0"/>
              <w:rPr>
                <w:color w:val="000000"/>
                <w:sz w:val="20"/>
                <w:szCs w:val="20"/>
              </w:rPr>
            </w:pPr>
          </w:p>
        </w:tc>
      </w:tr>
      <w:tr w:rsidR="00F80F4A" w:rsidRPr="00EA0D56" w14:paraId="4CCD5422" w14:textId="77777777" w:rsidTr="008718B3">
        <w:tc>
          <w:tcPr>
            <w:tcW w:w="776" w:type="dxa"/>
          </w:tcPr>
          <w:p w14:paraId="7C5ECEB4" w14:textId="35F8EAD7" w:rsidR="00F80F4A" w:rsidRPr="00EA0D56" w:rsidRDefault="008718B3" w:rsidP="005250DF">
            <w:pPr>
              <w:adjustRightInd w:val="0"/>
              <w:rPr>
                <w:color w:val="000000"/>
                <w:sz w:val="20"/>
                <w:szCs w:val="20"/>
              </w:rPr>
            </w:pPr>
            <w:r w:rsidRPr="00EA0D56">
              <w:rPr>
                <w:color w:val="000000"/>
                <w:sz w:val="20"/>
                <w:szCs w:val="20"/>
              </w:rPr>
              <w:t>0005</w:t>
            </w:r>
          </w:p>
        </w:tc>
        <w:tc>
          <w:tcPr>
            <w:tcW w:w="2639" w:type="dxa"/>
          </w:tcPr>
          <w:p w14:paraId="5C2CBCA2" w14:textId="0E0D076C" w:rsidR="00F80F4A" w:rsidRPr="00EA0D56" w:rsidRDefault="008718B3" w:rsidP="005250DF">
            <w:pPr>
              <w:adjustRightInd w:val="0"/>
              <w:rPr>
                <w:color w:val="000000"/>
                <w:sz w:val="20"/>
                <w:szCs w:val="20"/>
              </w:rPr>
            </w:pPr>
            <w:r w:rsidRPr="00EA0D56">
              <w:rPr>
                <w:color w:val="000000"/>
                <w:sz w:val="20"/>
                <w:szCs w:val="20"/>
              </w:rPr>
              <w:t>AC/DC Power Supply (10W systems)</w:t>
            </w:r>
          </w:p>
        </w:tc>
        <w:tc>
          <w:tcPr>
            <w:tcW w:w="2250" w:type="dxa"/>
          </w:tcPr>
          <w:p w14:paraId="3A3FE250" w14:textId="16B7EF61" w:rsidR="00F80F4A" w:rsidRPr="00EA0D56" w:rsidRDefault="008718B3" w:rsidP="005250DF">
            <w:pPr>
              <w:adjustRightInd w:val="0"/>
              <w:rPr>
                <w:color w:val="000000"/>
                <w:sz w:val="20"/>
                <w:szCs w:val="20"/>
              </w:rPr>
            </w:pPr>
            <w:r w:rsidRPr="00EA0D56">
              <w:rPr>
                <w:color w:val="000000"/>
                <w:sz w:val="20"/>
                <w:szCs w:val="20"/>
              </w:rPr>
              <w:t>53-P58597R001</w:t>
            </w:r>
          </w:p>
        </w:tc>
        <w:tc>
          <w:tcPr>
            <w:tcW w:w="843" w:type="dxa"/>
          </w:tcPr>
          <w:p w14:paraId="3B4D8CC3" w14:textId="23C4D01D" w:rsidR="00F80F4A" w:rsidRPr="00EA0D56" w:rsidRDefault="008718B3" w:rsidP="005250DF">
            <w:pPr>
              <w:adjustRightInd w:val="0"/>
              <w:rPr>
                <w:color w:val="000000"/>
                <w:sz w:val="20"/>
                <w:szCs w:val="20"/>
              </w:rPr>
            </w:pPr>
            <w:r w:rsidRPr="00EA0D56">
              <w:rPr>
                <w:color w:val="000000"/>
                <w:sz w:val="20"/>
                <w:szCs w:val="20"/>
              </w:rPr>
              <w:t>Each</w:t>
            </w:r>
          </w:p>
        </w:tc>
        <w:tc>
          <w:tcPr>
            <w:tcW w:w="687" w:type="dxa"/>
          </w:tcPr>
          <w:p w14:paraId="291DDC9F" w14:textId="5070B1AA" w:rsidR="00F80F4A" w:rsidRPr="00EA0D56" w:rsidRDefault="008718B3" w:rsidP="005250DF">
            <w:pPr>
              <w:adjustRightInd w:val="0"/>
              <w:rPr>
                <w:color w:val="000000"/>
                <w:sz w:val="20"/>
                <w:szCs w:val="20"/>
              </w:rPr>
            </w:pPr>
            <w:r w:rsidRPr="00EA0D56">
              <w:rPr>
                <w:color w:val="000000"/>
                <w:sz w:val="20"/>
                <w:szCs w:val="20"/>
              </w:rPr>
              <w:t>4</w:t>
            </w:r>
          </w:p>
        </w:tc>
        <w:tc>
          <w:tcPr>
            <w:tcW w:w="1150" w:type="dxa"/>
          </w:tcPr>
          <w:p w14:paraId="79A59A0C" w14:textId="77777777" w:rsidR="00F80F4A" w:rsidRPr="00EA0D56" w:rsidRDefault="00F80F4A" w:rsidP="005250DF">
            <w:pPr>
              <w:adjustRightInd w:val="0"/>
              <w:rPr>
                <w:color w:val="000000"/>
                <w:sz w:val="20"/>
                <w:szCs w:val="20"/>
              </w:rPr>
            </w:pPr>
          </w:p>
        </w:tc>
        <w:tc>
          <w:tcPr>
            <w:tcW w:w="1405" w:type="dxa"/>
          </w:tcPr>
          <w:p w14:paraId="6113B9D7" w14:textId="77777777" w:rsidR="00F80F4A" w:rsidRPr="00EA0D56" w:rsidRDefault="00F80F4A" w:rsidP="005250DF">
            <w:pPr>
              <w:adjustRightInd w:val="0"/>
              <w:rPr>
                <w:color w:val="000000"/>
                <w:sz w:val="20"/>
                <w:szCs w:val="20"/>
              </w:rPr>
            </w:pPr>
          </w:p>
        </w:tc>
      </w:tr>
      <w:tr w:rsidR="00F80F4A" w:rsidRPr="00EA0D56" w14:paraId="6E7DBC44" w14:textId="77777777" w:rsidTr="008718B3">
        <w:tc>
          <w:tcPr>
            <w:tcW w:w="776" w:type="dxa"/>
          </w:tcPr>
          <w:p w14:paraId="08B7F941" w14:textId="607C03C9" w:rsidR="00F80F4A" w:rsidRPr="00EA0D56" w:rsidRDefault="008718B3" w:rsidP="005250DF">
            <w:pPr>
              <w:adjustRightInd w:val="0"/>
              <w:rPr>
                <w:color w:val="000000"/>
                <w:sz w:val="20"/>
                <w:szCs w:val="20"/>
              </w:rPr>
            </w:pPr>
            <w:r w:rsidRPr="00EA0D56">
              <w:rPr>
                <w:color w:val="000000"/>
                <w:sz w:val="20"/>
                <w:szCs w:val="20"/>
              </w:rPr>
              <w:t>0006</w:t>
            </w:r>
          </w:p>
        </w:tc>
        <w:tc>
          <w:tcPr>
            <w:tcW w:w="2639" w:type="dxa"/>
          </w:tcPr>
          <w:p w14:paraId="14E1E6EB" w14:textId="73CC7579" w:rsidR="00F80F4A" w:rsidRPr="00EA0D56" w:rsidRDefault="008718B3" w:rsidP="005250DF">
            <w:pPr>
              <w:adjustRightInd w:val="0"/>
              <w:rPr>
                <w:color w:val="000000"/>
                <w:sz w:val="20"/>
                <w:szCs w:val="20"/>
              </w:rPr>
            </w:pPr>
            <w:r w:rsidRPr="00EA0D56">
              <w:rPr>
                <w:color w:val="000000"/>
                <w:sz w:val="20"/>
                <w:szCs w:val="20"/>
              </w:rPr>
              <w:t>Headset</w:t>
            </w:r>
          </w:p>
        </w:tc>
        <w:tc>
          <w:tcPr>
            <w:tcW w:w="2250" w:type="dxa"/>
          </w:tcPr>
          <w:p w14:paraId="5DCEFAB6" w14:textId="0C0C07E3" w:rsidR="00F80F4A" w:rsidRPr="00EA0D56" w:rsidRDefault="008718B3" w:rsidP="005250DF">
            <w:pPr>
              <w:adjustRightInd w:val="0"/>
              <w:rPr>
                <w:color w:val="000000"/>
                <w:sz w:val="20"/>
                <w:szCs w:val="20"/>
              </w:rPr>
            </w:pPr>
            <w:r w:rsidRPr="00EA0D56">
              <w:rPr>
                <w:color w:val="000000"/>
                <w:sz w:val="20"/>
                <w:szCs w:val="20"/>
              </w:rPr>
              <w:t>V4-10796</w:t>
            </w:r>
          </w:p>
        </w:tc>
        <w:tc>
          <w:tcPr>
            <w:tcW w:w="843" w:type="dxa"/>
          </w:tcPr>
          <w:p w14:paraId="3964709B" w14:textId="7D65E442" w:rsidR="00F80F4A" w:rsidRPr="00EA0D56" w:rsidRDefault="008718B3" w:rsidP="005250DF">
            <w:pPr>
              <w:adjustRightInd w:val="0"/>
              <w:rPr>
                <w:color w:val="000000"/>
                <w:sz w:val="20"/>
                <w:szCs w:val="20"/>
              </w:rPr>
            </w:pPr>
            <w:r w:rsidRPr="00EA0D56">
              <w:rPr>
                <w:color w:val="000000"/>
                <w:sz w:val="20"/>
                <w:szCs w:val="20"/>
              </w:rPr>
              <w:t>Each</w:t>
            </w:r>
          </w:p>
        </w:tc>
        <w:tc>
          <w:tcPr>
            <w:tcW w:w="687" w:type="dxa"/>
          </w:tcPr>
          <w:p w14:paraId="5D40BCBA" w14:textId="48F2C12C" w:rsidR="00F80F4A" w:rsidRPr="00EA0D56" w:rsidRDefault="008718B3" w:rsidP="005250DF">
            <w:pPr>
              <w:adjustRightInd w:val="0"/>
              <w:rPr>
                <w:color w:val="000000"/>
                <w:sz w:val="20"/>
                <w:szCs w:val="20"/>
              </w:rPr>
            </w:pPr>
            <w:r w:rsidRPr="00EA0D56">
              <w:rPr>
                <w:color w:val="000000"/>
                <w:sz w:val="20"/>
                <w:szCs w:val="20"/>
              </w:rPr>
              <w:t>8</w:t>
            </w:r>
          </w:p>
        </w:tc>
        <w:tc>
          <w:tcPr>
            <w:tcW w:w="1150" w:type="dxa"/>
          </w:tcPr>
          <w:p w14:paraId="17952448" w14:textId="77777777" w:rsidR="00F80F4A" w:rsidRPr="00EA0D56" w:rsidRDefault="00F80F4A" w:rsidP="005250DF">
            <w:pPr>
              <w:adjustRightInd w:val="0"/>
              <w:rPr>
                <w:color w:val="000000"/>
                <w:sz w:val="20"/>
                <w:szCs w:val="20"/>
              </w:rPr>
            </w:pPr>
          </w:p>
        </w:tc>
        <w:tc>
          <w:tcPr>
            <w:tcW w:w="1405" w:type="dxa"/>
          </w:tcPr>
          <w:p w14:paraId="4F9DA989" w14:textId="77777777" w:rsidR="00F80F4A" w:rsidRPr="00EA0D56" w:rsidRDefault="00F80F4A" w:rsidP="005250DF">
            <w:pPr>
              <w:adjustRightInd w:val="0"/>
              <w:rPr>
                <w:color w:val="000000"/>
                <w:sz w:val="20"/>
                <w:szCs w:val="20"/>
              </w:rPr>
            </w:pPr>
          </w:p>
        </w:tc>
      </w:tr>
      <w:tr w:rsidR="00F80F4A" w:rsidRPr="00EA0D56" w14:paraId="519B874C" w14:textId="77777777" w:rsidTr="008718B3">
        <w:tc>
          <w:tcPr>
            <w:tcW w:w="776" w:type="dxa"/>
          </w:tcPr>
          <w:p w14:paraId="43462CC1" w14:textId="76EF1F78" w:rsidR="00F80F4A" w:rsidRPr="00EA0D56" w:rsidRDefault="008718B3" w:rsidP="005250DF">
            <w:pPr>
              <w:adjustRightInd w:val="0"/>
              <w:rPr>
                <w:color w:val="000000"/>
                <w:sz w:val="20"/>
                <w:szCs w:val="20"/>
              </w:rPr>
            </w:pPr>
            <w:r w:rsidRPr="00EA0D56">
              <w:rPr>
                <w:color w:val="000000"/>
                <w:sz w:val="20"/>
                <w:szCs w:val="20"/>
              </w:rPr>
              <w:t>0007</w:t>
            </w:r>
          </w:p>
        </w:tc>
        <w:tc>
          <w:tcPr>
            <w:tcW w:w="2639" w:type="dxa"/>
          </w:tcPr>
          <w:p w14:paraId="762FB9C8" w14:textId="34BCA674" w:rsidR="00F80F4A" w:rsidRPr="00EA0D56" w:rsidRDefault="008718B3" w:rsidP="005250DF">
            <w:pPr>
              <w:adjustRightInd w:val="0"/>
              <w:rPr>
                <w:color w:val="000000"/>
                <w:sz w:val="20"/>
                <w:szCs w:val="20"/>
              </w:rPr>
            </w:pPr>
            <w:r w:rsidRPr="00EA0D56">
              <w:rPr>
                <w:color w:val="000000"/>
                <w:sz w:val="20"/>
                <w:szCs w:val="20"/>
              </w:rPr>
              <w:t>H-250 Handset</w:t>
            </w:r>
          </w:p>
        </w:tc>
        <w:tc>
          <w:tcPr>
            <w:tcW w:w="2250" w:type="dxa"/>
          </w:tcPr>
          <w:p w14:paraId="46C74781" w14:textId="52C4C6B8" w:rsidR="00F80F4A" w:rsidRPr="00EA0D56" w:rsidRDefault="008718B3" w:rsidP="005250DF">
            <w:pPr>
              <w:adjustRightInd w:val="0"/>
              <w:rPr>
                <w:color w:val="000000"/>
                <w:sz w:val="20"/>
                <w:szCs w:val="20"/>
              </w:rPr>
            </w:pPr>
            <w:r w:rsidRPr="00EA0D56">
              <w:rPr>
                <w:color w:val="000000"/>
                <w:sz w:val="20"/>
                <w:szCs w:val="20"/>
              </w:rPr>
              <w:t>V2-10497</w:t>
            </w:r>
          </w:p>
        </w:tc>
        <w:tc>
          <w:tcPr>
            <w:tcW w:w="843" w:type="dxa"/>
          </w:tcPr>
          <w:p w14:paraId="1FF72D69" w14:textId="5C1D4A41" w:rsidR="00F80F4A" w:rsidRPr="00EA0D56" w:rsidRDefault="008718B3" w:rsidP="005250DF">
            <w:pPr>
              <w:adjustRightInd w:val="0"/>
              <w:rPr>
                <w:color w:val="000000"/>
                <w:sz w:val="20"/>
                <w:szCs w:val="20"/>
              </w:rPr>
            </w:pPr>
            <w:r w:rsidRPr="00EA0D56">
              <w:rPr>
                <w:color w:val="000000"/>
                <w:sz w:val="20"/>
                <w:szCs w:val="20"/>
              </w:rPr>
              <w:t>Each</w:t>
            </w:r>
          </w:p>
        </w:tc>
        <w:tc>
          <w:tcPr>
            <w:tcW w:w="687" w:type="dxa"/>
          </w:tcPr>
          <w:p w14:paraId="6895E371" w14:textId="6AB68DC1" w:rsidR="00F80F4A" w:rsidRPr="00EA0D56" w:rsidRDefault="008718B3" w:rsidP="005250DF">
            <w:pPr>
              <w:adjustRightInd w:val="0"/>
              <w:rPr>
                <w:color w:val="000000"/>
                <w:sz w:val="20"/>
                <w:szCs w:val="20"/>
              </w:rPr>
            </w:pPr>
            <w:r w:rsidRPr="00EA0D56">
              <w:rPr>
                <w:color w:val="000000"/>
                <w:sz w:val="20"/>
                <w:szCs w:val="20"/>
              </w:rPr>
              <w:t>8</w:t>
            </w:r>
          </w:p>
        </w:tc>
        <w:tc>
          <w:tcPr>
            <w:tcW w:w="1150" w:type="dxa"/>
          </w:tcPr>
          <w:p w14:paraId="59435F22" w14:textId="77777777" w:rsidR="00F80F4A" w:rsidRPr="00EA0D56" w:rsidRDefault="00F80F4A" w:rsidP="005250DF">
            <w:pPr>
              <w:adjustRightInd w:val="0"/>
              <w:rPr>
                <w:color w:val="000000"/>
                <w:sz w:val="20"/>
                <w:szCs w:val="20"/>
              </w:rPr>
            </w:pPr>
          </w:p>
        </w:tc>
        <w:tc>
          <w:tcPr>
            <w:tcW w:w="1405" w:type="dxa"/>
          </w:tcPr>
          <w:p w14:paraId="08A58993" w14:textId="77777777" w:rsidR="00F80F4A" w:rsidRPr="00EA0D56" w:rsidRDefault="00F80F4A" w:rsidP="005250DF">
            <w:pPr>
              <w:adjustRightInd w:val="0"/>
              <w:rPr>
                <w:color w:val="000000"/>
                <w:sz w:val="20"/>
                <w:szCs w:val="20"/>
              </w:rPr>
            </w:pPr>
          </w:p>
        </w:tc>
      </w:tr>
      <w:tr w:rsidR="00F80F4A" w:rsidRPr="00EA0D56" w14:paraId="33C806BB" w14:textId="77777777" w:rsidTr="008718B3">
        <w:tc>
          <w:tcPr>
            <w:tcW w:w="776" w:type="dxa"/>
          </w:tcPr>
          <w:p w14:paraId="74228CE2" w14:textId="67BC002E" w:rsidR="00F80F4A" w:rsidRPr="00EA0D56" w:rsidRDefault="008718B3" w:rsidP="005250DF">
            <w:pPr>
              <w:autoSpaceDE w:val="0"/>
              <w:autoSpaceDN w:val="0"/>
              <w:adjustRightInd w:val="0"/>
              <w:rPr>
                <w:color w:val="000000"/>
                <w:sz w:val="20"/>
                <w:szCs w:val="20"/>
              </w:rPr>
            </w:pPr>
            <w:r w:rsidRPr="00EA0D56">
              <w:rPr>
                <w:color w:val="000000"/>
                <w:sz w:val="20"/>
                <w:szCs w:val="20"/>
              </w:rPr>
              <w:t>0008</w:t>
            </w:r>
          </w:p>
        </w:tc>
        <w:tc>
          <w:tcPr>
            <w:tcW w:w="2639" w:type="dxa"/>
          </w:tcPr>
          <w:p w14:paraId="6C83A446" w14:textId="686FB60B" w:rsidR="00F80F4A" w:rsidRPr="00EA0D56" w:rsidRDefault="008718B3" w:rsidP="005250DF">
            <w:pPr>
              <w:autoSpaceDE w:val="0"/>
              <w:autoSpaceDN w:val="0"/>
              <w:adjustRightInd w:val="0"/>
              <w:rPr>
                <w:color w:val="000000"/>
                <w:sz w:val="20"/>
                <w:szCs w:val="20"/>
              </w:rPr>
            </w:pPr>
            <w:r w:rsidRPr="00EA0D56">
              <w:rPr>
                <w:color w:val="000000"/>
                <w:sz w:val="20"/>
                <w:szCs w:val="20"/>
              </w:rPr>
              <w:t>7yr. Extended Warranty</w:t>
            </w:r>
          </w:p>
        </w:tc>
        <w:tc>
          <w:tcPr>
            <w:tcW w:w="2250" w:type="dxa"/>
          </w:tcPr>
          <w:p w14:paraId="21015402" w14:textId="03520F4C" w:rsidR="00F80F4A" w:rsidRPr="00EA0D56" w:rsidRDefault="008718B3" w:rsidP="005250DF">
            <w:pPr>
              <w:adjustRightInd w:val="0"/>
              <w:rPr>
                <w:color w:val="000000"/>
                <w:sz w:val="20"/>
                <w:szCs w:val="20"/>
              </w:rPr>
            </w:pPr>
            <w:r w:rsidRPr="00EA0D56">
              <w:rPr>
                <w:color w:val="000000"/>
                <w:sz w:val="20"/>
                <w:szCs w:val="20"/>
              </w:rPr>
              <w:t>URCEXTWRTY</w:t>
            </w:r>
          </w:p>
        </w:tc>
        <w:tc>
          <w:tcPr>
            <w:tcW w:w="843" w:type="dxa"/>
          </w:tcPr>
          <w:p w14:paraId="2B24AE35" w14:textId="16A1AB5E" w:rsidR="00F80F4A" w:rsidRPr="00EA0D56" w:rsidRDefault="008718B3" w:rsidP="005250DF">
            <w:pPr>
              <w:autoSpaceDE w:val="0"/>
              <w:autoSpaceDN w:val="0"/>
              <w:adjustRightInd w:val="0"/>
              <w:rPr>
                <w:color w:val="000000"/>
                <w:sz w:val="20"/>
                <w:szCs w:val="20"/>
              </w:rPr>
            </w:pPr>
            <w:r w:rsidRPr="00EA0D56">
              <w:rPr>
                <w:color w:val="000000"/>
                <w:sz w:val="20"/>
                <w:szCs w:val="20"/>
              </w:rPr>
              <w:t>Each</w:t>
            </w:r>
          </w:p>
        </w:tc>
        <w:tc>
          <w:tcPr>
            <w:tcW w:w="687" w:type="dxa"/>
          </w:tcPr>
          <w:p w14:paraId="393BFD46" w14:textId="533805D8" w:rsidR="00F80F4A" w:rsidRPr="00EA0D56" w:rsidRDefault="008718B3" w:rsidP="005250DF">
            <w:pPr>
              <w:autoSpaceDE w:val="0"/>
              <w:autoSpaceDN w:val="0"/>
              <w:adjustRightInd w:val="0"/>
              <w:rPr>
                <w:color w:val="000000"/>
                <w:sz w:val="20"/>
                <w:szCs w:val="20"/>
              </w:rPr>
            </w:pPr>
            <w:r w:rsidRPr="00EA0D56">
              <w:rPr>
                <w:color w:val="000000"/>
                <w:sz w:val="20"/>
                <w:szCs w:val="20"/>
              </w:rPr>
              <w:t>4</w:t>
            </w:r>
          </w:p>
        </w:tc>
        <w:tc>
          <w:tcPr>
            <w:tcW w:w="1150" w:type="dxa"/>
          </w:tcPr>
          <w:p w14:paraId="4D702DFC" w14:textId="65E6DFD4" w:rsidR="00F80F4A" w:rsidRPr="00EA0D56" w:rsidRDefault="00F80F4A" w:rsidP="005250DF">
            <w:pPr>
              <w:autoSpaceDE w:val="0"/>
              <w:autoSpaceDN w:val="0"/>
              <w:adjustRightInd w:val="0"/>
              <w:rPr>
                <w:color w:val="000000"/>
                <w:sz w:val="20"/>
                <w:szCs w:val="20"/>
              </w:rPr>
            </w:pPr>
          </w:p>
        </w:tc>
        <w:tc>
          <w:tcPr>
            <w:tcW w:w="1405" w:type="dxa"/>
          </w:tcPr>
          <w:p w14:paraId="63A1084B" w14:textId="77777777" w:rsidR="00F80F4A" w:rsidRPr="00EA0D56" w:rsidRDefault="00F80F4A" w:rsidP="005250DF">
            <w:pPr>
              <w:autoSpaceDE w:val="0"/>
              <w:autoSpaceDN w:val="0"/>
              <w:adjustRightInd w:val="0"/>
              <w:rPr>
                <w:color w:val="000000"/>
                <w:sz w:val="20"/>
                <w:szCs w:val="20"/>
              </w:rPr>
            </w:pPr>
          </w:p>
        </w:tc>
      </w:tr>
      <w:tr w:rsidR="008718B3" w:rsidRPr="00EA0D56" w14:paraId="0D17C4DF" w14:textId="77777777" w:rsidTr="008718B3">
        <w:tc>
          <w:tcPr>
            <w:tcW w:w="776" w:type="dxa"/>
          </w:tcPr>
          <w:p w14:paraId="4DA40613" w14:textId="77777777" w:rsidR="008718B3" w:rsidRPr="00EA0D56" w:rsidRDefault="008718B3" w:rsidP="005250DF">
            <w:pPr>
              <w:adjustRightInd w:val="0"/>
              <w:rPr>
                <w:color w:val="000000"/>
                <w:sz w:val="20"/>
                <w:szCs w:val="20"/>
              </w:rPr>
            </w:pPr>
          </w:p>
        </w:tc>
        <w:tc>
          <w:tcPr>
            <w:tcW w:w="2639" w:type="dxa"/>
          </w:tcPr>
          <w:p w14:paraId="2889D61A" w14:textId="77777777" w:rsidR="008718B3" w:rsidRPr="00EA0D56" w:rsidRDefault="008718B3" w:rsidP="005250DF">
            <w:pPr>
              <w:adjustRightInd w:val="0"/>
              <w:rPr>
                <w:color w:val="000000"/>
                <w:sz w:val="20"/>
                <w:szCs w:val="20"/>
              </w:rPr>
            </w:pPr>
          </w:p>
        </w:tc>
        <w:tc>
          <w:tcPr>
            <w:tcW w:w="2250" w:type="dxa"/>
          </w:tcPr>
          <w:p w14:paraId="4AE77D0F" w14:textId="77777777" w:rsidR="008718B3" w:rsidRPr="00EA0D56" w:rsidRDefault="008718B3" w:rsidP="005250DF">
            <w:pPr>
              <w:adjustRightInd w:val="0"/>
              <w:rPr>
                <w:color w:val="000000"/>
                <w:sz w:val="20"/>
                <w:szCs w:val="20"/>
              </w:rPr>
            </w:pPr>
          </w:p>
        </w:tc>
        <w:tc>
          <w:tcPr>
            <w:tcW w:w="843" w:type="dxa"/>
          </w:tcPr>
          <w:p w14:paraId="2DB58B95" w14:textId="77777777" w:rsidR="008718B3" w:rsidRPr="00EA0D56" w:rsidRDefault="008718B3" w:rsidP="005250DF">
            <w:pPr>
              <w:adjustRightInd w:val="0"/>
              <w:rPr>
                <w:color w:val="000000"/>
                <w:sz w:val="20"/>
                <w:szCs w:val="20"/>
              </w:rPr>
            </w:pPr>
          </w:p>
        </w:tc>
        <w:tc>
          <w:tcPr>
            <w:tcW w:w="687" w:type="dxa"/>
          </w:tcPr>
          <w:p w14:paraId="28B89285" w14:textId="77777777" w:rsidR="008718B3" w:rsidRPr="00EA0D56" w:rsidRDefault="008718B3" w:rsidP="005250DF">
            <w:pPr>
              <w:adjustRightInd w:val="0"/>
              <w:rPr>
                <w:color w:val="000000"/>
                <w:sz w:val="20"/>
                <w:szCs w:val="20"/>
              </w:rPr>
            </w:pPr>
          </w:p>
        </w:tc>
        <w:tc>
          <w:tcPr>
            <w:tcW w:w="1150" w:type="dxa"/>
          </w:tcPr>
          <w:p w14:paraId="4BD9C56B" w14:textId="6525C418" w:rsidR="008718B3" w:rsidRPr="00EA0D56" w:rsidRDefault="008718B3" w:rsidP="005250DF">
            <w:pPr>
              <w:adjustRightInd w:val="0"/>
              <w:rPr>
                <w:color w:val="000000"/>
                <w:sz w:val="20"/>
                <w:szCs w:val="20"/>
              </w:rPr>
            </w:pPr>
            <w:r w:rsidRPr="00EA0D56">
              <w:rPr>
                <w:color w:val="000000"/>
                <w:sz w:val="20"/>
                <w:szCs w:val="20"/>
              </w:rPr>
              <w:t>Total</w:t>
            </w:r>
          </w:p>
        </w:tc>
        <w:tc>
          <w:tcPr>
            <w:tcW w:w="1405" w:type="dxa"/>
          </w:tcPr>
          <w:p w14:paraId="7C77702F" w14:textId="77777777" w:rsidR="008718B3" w:rsidRPr="00EA0D56" w:rsidRDefault="008718B3" w:rsidP="005250DF">
            <w:pPr>
              <w:adjustRightInd w:val="0"/>
              <w:rPr>
                <w:color w:val="000000"/>
                <w:sz w:val="20"/>
                <w:szCs w:val="20"/>
              </w:rPr>
            </w:pPr>
          </w:p>
        </w:tc>
      </w:tr>
    </w:tbl>
    <w:p w14:paraId="5901B7A6" w14:textId="77777777" w:rsidR="00F80F4A" w:rsidRPr="00EA0D56" w:rsidRDefault="00F80F4A" w:rsidP="00382680">
      <w:pPr>
        <w:pStyle w:val="BodyText"/>
        <w:ind w:left="279"/>
      </w:pPr>
    </w:p>
    <w:p w14:paraId="03477D02" w14:textId="77777777" w:rsidR="00055BBB" w:rsidRPr="00EA0D56" w:rsidRDefault="00055BBB" w:rsidP="008718B3">
      <w:pPr>
        <w:widowControl/>
        <w:adjustRightInd w:val="0"/>
        <w:rPr>
          <w:rFonts w:eastAsia="Calibri"/>
          <w:b/>
          <w:bCs/>
          <w:color w:val="000000"/>
          <w:sz w:val="20"/>
          <w:szCs w:val="20"/>
        </w:rPr>
      </w:pPr>
    </w:p>
    <w:p w14:paraId="306DD315" w14:textId="5BDAB67D" w:rsidR="00055BBB" w:rsidRPr="00EA0D56" w:rsidRDefault="00BB3D29" w:rsidP="00055BBB">
      <w:pPr>
        <w:widowControl/>
        <w:adjustRightInd w:val="0"/>
        <w:ind w:left="279"/>
        <w:rPr>
          <w:rFonts w:eastAsia="Calibri"/>
          <w:b/>
          <w:bCs/>
          <w:color w:val="000000"/>
          <w:sz w:val="20"/>
          <w:szCs w:val="20"/>
        </w:rPr>
      </w:pPr>
      <w:r w:rsidRPr="00EA0D56">
        <w:rPr>
          <w:rFonts w:eastAsia="Calibri"/>
          <w:b/>
          <w:bCs/>
          <w:color w:val="000000"/>
          <w:sz w:val="20"/>
          <w:szCs w:val="20"/>
        </w:rPr>
        <w:t>Required Delivery Date</w:t>
      </w:r>
      <w:r w:rsidR="00055BBB" w:rsidRPr="00EA0D56">
        <w:rPr>
          <w:rFonts w:eastAsia="Calibri"/>
          <w:b/>
          <w:bCs/>
          <w:color w:val="000000"/>
          <w:sz w:val="20"/>
          <w:szCs w:val="20"/>
        </w:rPr>
        <w:t xml:space="preserve">: </w:t>
      </w:r>
    </w:p>
    <w:p w14:paraId="4076CCB5" w14:textId="7799FDF2" w:rsidR="00055BBB" w:rsidRPr="00EA0D56" w:rsidRDefault="00B27FD8" w:rsidP="00055BBB">
      <w:pPr>
        <w:widowControl/>
        <w:adjustRightInd w:val="0"/>
        <w:ind w:left="279"/>
        <w:rPr>
          <w:rFonts w:eastAsia="Calibri"/>
          <w:bCs/>
          <w:color w:val="000000"/>
          <w:sz w:val="20"/>
          <w:szCs w:val="20"/>
        </w:rPr>
      </w:pPr>
      <w:r w:rsidRPr="00EA0D56">
        <w:rPr>
          <w:rFonts w:eastAsia="Calibri"/>
          <w:bCs/>
          <w:color w:val="000000"/>
          <w:sz w:val="20"/>
          <w:szCs w:val="20"/>
        </w:rPr>
        <w:t>10 September 2026</w:t>
      </w:r>
    </w:p>
    <w:p w14:paraId="74D987C9" w14:textId="32D071AE" w:rsidR="00F832AE" w:rsidRPr="00EA0D56" w:rsidRDefault="00F832AE" w:rsidP="00F832AE">
      <w:pPr>
        <w:pStyle w:val="BodyText"/>
        <w:spacing w:before="230"/>
        <w:ind w:left="279" w:right="208"/>
      </w:pPr>
      <w:r w:rsidRPr="00EA0D56">
        <w:rPr>
          <w:b/>
          <w:bCs/>
        </w:rPr>
        <w:t xml:space="preserve">Delivery: </w:t>
      </w:r>
      <w:r w:rsidR="00FC0215" w:rsidRPr="00EA0D56">
        <w:rPr>
          <w:rFonts w:eastAsiaTheme="minorHAnsi"/>
        </w:rPr>
        <w:t>3603 T</w:t>
      </w:r>
      <w:r w:rsidR="00932B6E" w:rsidRPr="00EA0D56">
        <w:rPr>
          <w:rFonts w:eastAsiaTheme="minorHAnsi"/>
        </w:rPr>
        <w:t xml:space="preserve">arawa Rd. </w:t>
      </w:r>
      <w:proofErr w:type="spellStart"/>
      <w:r w:rsidR="00932B6E" w:rsidRPr="00EA0D56">
        <w:rPr>
          <w:rFonts w:eastAsiaTheme="minorHAnsi"/>
        </w:rPr>
        <w:t>Bldg</w:t>
      </w:r>
      <w:proofErr w:type="spellEnd"/>
      <w:r w:rsidR="00932B6E" w:rsidRPr="00EA0D56">
        <w:rPr>
          <w:rFonts w:eastAsiaTheme="minorHAnsi"/>
        </w:rPr>
        <w:t>, 150, San Diego, CA 92155</w:t>
      </w:r>
    </w:p>
    <w:p w14:paraId="583B1B89" w14:textId="63436A8A" w:rsidR="00F832AE" w:rsidRPr="00EA0D56" w:rsidRDefault="00F832AE" w:rsidP="00F832AE">
      <w:pPr>
        <w:pStyle w:val="BodyText"/>
        <w:spacing w:before="230"/>
        <w:ind w:left="279" w:right="208"/>
      </w:pPr>
      <w:r w:rsidRPr="00EA0D56">
        <w:rPr>
          <w:b/>
          <w:bCs/>
        </w:rPr>
        <w:t xml:space="preserve">Inspection and acceptance: </w:t>
      </w:r>
      <w:r w:rsidRPr="00EA0D56">
        <w:t xml:space="preserve">At </w:t>
      </w:r>
      <w:r w:rsidR="00F55FFE" w:rsidRPr="00EA0D56">
        <w:t>d</w:t>
      </w:r>
      <w:r w:rsidRPr="00EA0D56">
        <w:t xml:space="preserve">estination by the Government. </w:t>
      </w:r>
    </w:p>
    <w:p w14:paraId="6E9C37CD" w14:textId="7B44A7E1" w:rsidR="00F832AE" w:rsidRPr="00EA0D56" w:rsidRDefault="00F832AE" w:rsidP="00F832AE">
      <w:pPr>
        <w:pStyle w:val="BodyText"/>
        <w:spacing w:before="230"/>
        <w:ind w:left="279" w:right="208"/>
      </w:pPr>
      <w:r w:rsidRPr="00EA0D56">
        <w:rPr>
          <w:b/>
          <w:bCs/>
        </w:rPr>
        <w:t xml:space="preserve">Method of Payment: </w:t>
      </w:r>
      <w:bookmarkStart w:id="0" w:name="_Hlk190259220"/>
      <w:r w:rsidR="00F55FFE" w:rsidRPr="00EA0D56">
        <w:t xml:space="preserve">Wide Area </w:t>
      </w:r>
      <w:proofErr w:type="spellStart"/>
      <w:r w:rsidR="00F55FFE" w:rsidRPr="00EA0D56">
        <w:t>WorkFlow</w:t>
      </w:r>
      <w:proofErr w:type="spellEnd"/>
      <w:r w:rsidRPr="00EA0D56">
        <w:t xml:space="preserve"> </w:t>
      </w:r>
      <w:bookmarkEnd w:id="0"/>
    </w:p>
    <w:p w14:paraId="71B97D8E" w14:textId="7A1595ED" w:rsidR="00F832AE" w:rsidRPr="00EA0D56" w:rsidRDefault="00F832AE" w:rsidP="00F832AE">
      <w:pPr>
        <w:pStyle w:val="BodyText"/>
        <w:spacing w:before="230"/>
        <w:ind w:left="279" w:right="208"/>
      </w:pPr>
      <w:r w:rsidRPr="00EA0D56">
        <w:rPr>
          <w:b/>
          <w:bCs/>
        </w:rPr>
        <w:t xml:space="preserve">Contract Type: </w:t>
      </w:r>
      <w:r w:rsidRPr="00EA0D56">
        <w:t>Order/ Contract resulting from this solicitation will be Firm Fixed Price (FFP).</w:t>
      </w:r>
    </w:p>
    <w:p w14:paraId="412148C5" w14:textId="3B34F783" w:rsidR="005E30C5" w:rsidRPr="00EA0D56" w:rsidRDefault="00C301C2" w:rsidP="00F36161">
      <w:pPr>
        <w:pStyle w:val="BodyText"/>
        <w:spacing w:before="230"/>
        <w:ind w:left="279" w:right="208"/>
      </w:pPr>
      <w:r w:rsidRPr="00EA0D56">
        <w:t>Addenda to provision 52.212-1 are included herein. The provision 52.212-2 is applicable and specific evaluation criteria</w:t>
      </w:r>
      <w:r w:rsidRPr="00EA0D56">
        <w:rPr>
          <w:spacing w:val="-2"/>
        </w:rPr>
        <w:t xml:space="preserve"> </w:t>
      </w:r>
      <w:r w:rsidRPr="00EA0D56">
        <w:t>included</w:t>
      </w:r>
      <w:r w:rsidRPr="00EA0D56">
        <w:rPr>
          <w:spacing w:val="-1"/>
        </w:rPr>
        <w:t xml:space="preserve"> </w:t>
      </w:r>
      <w:r w:rsidRPr="00EA0D56">
        <w:t>in</w:t>
      </w:r>
      <w:r w:rsidRPr="00EA0D56">
        <w:rPr>
          <w:spacing w:val="-3"/>
        </w:rPr>
        <w:t xml:space="preserve"> </w:t>
      </w:r>
      <w:r w:rsidRPr="00EA0D56">
        <w:t>paragraph</w:t>
      </w:r>
      <w:r w:rsidRPr="00EA0D56">
        <w:rPr>
          <w:spacing w:val="-4"/>
        </w:rPr>
        <w:t xml:space="preserve"> </w:t>
      </w:r>
      <w:r w:rsidRPr="00EA0D56">
        <w:t>(a)</w:t>
      </w:r>
      <w:r w:rsidRPr="00EA0D56">
        <w:rPr>
          <w:spacing w:val="-3"/>
        </w:rPr>
        <w:t xml:space="preserve"> </w:t>
      </w:r>
      <w:r w:rsidRPr="00EA0D56">
        <w:t>of</w:t>
      </w:r>
      <w:r w:rsidRPr="00EA0D56">
        <w:rPr>
          <w:spacing w:val="-2"/>
        </w:rPr>
        <w:t xml:space="preserve"> </w:t>
      </w:r>
      <w:r w:rsidRPr="00EA0D56">
        <w:t>the</w:t>
      </w:r>
      <w:r w:rsidRPr="00EA0D56">
        <w:rPr>
          <w:spacing w:val="-3"/>
        </w:rPr>
        <w:t xml:space="preserve"> </w:t>
      </w:r>
      <w:r w:rsidRPr="00EA0D56">
        <w:t>provision.</w:t>
      </w:r>
      <w:r w:rsidRPr="00EA0D56">
        <w:rPr>
          <w:spacing w:val="-2"/>
        </w:rPr>
        <w:t xml:space="preserve"> </w:t>
      </w:r>
      <w:proofErr w:type="gramStart"/>
      <w:r w:rsidRPr="00EA0D56">
        <w:t>Award</w:t>
      </w:r>
      <w:proofErr w:type="gramEnd"/>
      <w:r w:rsidRPr="00EA0D56">
        <w:rPr>
          <w:spacing w:val="-3"/>
        </w:rPr>
        <w:t xml:space="preserve"> </w:t>
      </w:r>
      <w:r w:rsidRPr="00EA0D56">
        <w:t>shall</w:t>
      </w:r>
      <w:r w:rsidRPr="00EA0D56">
        <w:rPr>
          <w:spacing w:val="-3"/>
        </w:rPr>
        <w:t xml:space="preserve"> </w:t>
      </w:r>
      <w:r w:rsidRPr="00EA0D56">
        <w:t>be</w:t>
      </w:r>
      <w:r w:rsidRPr="00EA0D56">
        <w:rPr>
          <w:spacing w:val="-2"/>
        </w:rPr>
        <w:t xml:space="preserve"> </w:t>
      </w:r>
      <w:r w:rsidRPr="00EA0D56">
        <w:t>made</w:t>
      </w:r>
      <w:r w:rsidRPr="00EA0D56">
        <w:rPr>
          <w:spacing w:val="-2"/>
        </w:rPr>
        <w:t xml:space="preserve"> </w:t>
      </w:r>
      <w:r w:rsidRPr="00EA0D56">
        <w:t>to</w:t>
      </w:r>
      <w:r w:rsidRPr="00EA0D56">
        <w:rPr>
          <w:spacing w:val="-3"/>
        </w:rPr>
        <w:t xml:space="preserve"> </w:t>
      </w:r>
      <w:r w:rsidRPr="00EA0D56">
        <w:t>the</w:t>
      </w:r>
      <w:r w:rsidRPr="00EA0D56">
        <w:rPr>
          <w:spacing w:val="-2"/>
        </w:rPr>
        <w:t xml:space="preserve"> </w:t>
      </w:r>
      <w:r w:rsidRPr="00EA0D56">
        <w:t>quoter,</w:t>
      </w:r>
      <w:r w:rsidRPr="00EA0D56">
        <w:rPr>
          <w:spacing w:val="-3"/>
        </w:rPr>
        <w:t xml:space="preserve"> </w:t>
      </w:r>
      <w:r w:rsidRPr="00EA0D56">
        <w:t>whose</w:t>
      </w:r>
      <w:r w:rsidRPr="00EA0D56">
        <w:rPr>
          <w:spacing w:val="-3"/>
        </w:rPr>
        <w:t xml:space="preserve"> </w:t>
      </w:r>
      <w:proofErr w:type="gramStart"/>
      <w:r w:rsidRPr="00EA0D56">
        <w:t>quotation,</w:t>
      </w:r>
      <w:proofErr w:type="gramEnd"/>
      <w:r w:rsidRPr="00EA0D56">
        <w:rPr>
          <w:spacing w:val="-2"/>
        </w:rPr>
        <w:t xml:space="preserve"> </w:t>
      </w:r>
      <w:r w:rsidRPr="00EA0D56">
        <w:t>is</w:t>
      </w:r>
      <w:r w:rsidRPr="00EA0D56">
        <w:rPr>
          <w:spacing w:val="-2"/>
        </w:rPr>
        <w:t xml:space="preserve"> </w:t>
      </w:r>
      <w:r w:rsidRPr="00EA0D56">
        <w:t xml:space="preserve">evaluated as the lowest priced technically acceptable. The government will evaluate information based on the following evaluation criteria: (1) technical capability factor </w:t>
      </w:r>
      <w:r w:rsidR="00463FC0" w:rsidRPr="00EA0D56">
        <w:t>“</w:t>
      </w:r>
      <w:r w:rsidRPr="00EA0D56">
        <w:t>meeting or exceeding the requirement</w:t>
      </w:r>
      <w:r w:rsidR="00463FC0" w:rsidRPr="00EA0D56">
        <w:t>”</w:t>
      </w:r>
      <w:r w:rsidRPr="00EA0D56">
        <w:t xml:space="preserve"> (2) Past Performance and (3) Price. The clause 52.212-4 is applicable. </w:t>
      </w:r>
    </w:p>
    <w:p w14:paraId="34F17FD7" w14:textId="77777777" w:rsidR="005E30C5" w:rsidRPr="00EA0D56" w:rsidRDefault="005E30C5">
      <w:pPr>
        <w:pStyle w:val="BodyText"/>
        <w:spacing w:before="1"/>
        <w:rPr>
          <w:highlight w:val="yellow"/>
        </w:rPr>
      </w:pPr>
    </w:p>
    <w:p w14:paraId="20BE4ABD" w14:textId="44538E9B" w:rsidR="005E30C5" w:rsidRPr="00EA0D56" w:rsidRDefault="00C301C2" w:rsidP="00F55FFE">
      <w:pPr>
        <w:pStyle w:val="BodyText"/>
        <w:spacing w:before="1" w:line="480" w:lineRule="auto"/>
        <w:ind w:left="279" w:right="1570"/>
      </w:pPr>
      <w:r w:rsidRPr="00EA0D56">
        <w:t>Defense</w:t>
      </w:r>
      <w:r w:rsidRPr="00EA0D56">
        <w:rPr>
          <w:spacing w:val="-5"/>
        </w:rPr>
        <w:t xml:space="preserve"> </w:t>
      </w:r>
      <w:r w:rsidRPr="00EA0D56">
        <w:t>Priorities</w:t>
      </w:r>
      <w:r w:rsidRPr="00EA0D56">
        <w:rPr>
          <w:spacing w:val="-4"/>
        </w:rPr>
        <w:t xml:space="preserve"> </w:t>
      </w:r>
      <w:r w:rsidRPr="00EA0D56">
        <w:t>and</w:t>
      </w:r>
      <w:r w:rsidRPr="00EA0D56">
        <w:rPr>
          <w:spacing w:val="-5"/>
        </w:rPr>
        <w:t xml:space="preserve"> </w:t>
      </w:r>
      <w:r w:rsidRPr="00EA0D56">
        <w:t>Allocations</w:t>
      </w:r>
      <w:r w:rsidRPr="00EA0D56">
        <w:rPr>
          <w:spacing w:val="-5"/>
        </w:rPr>
        <w:t xml:space="preserve"> </w:t>
      </w:r>
      <w:r w:rsidRPr="00EA0D56">
        <w:t>System</w:t>
      </w:r>
      <w:r w:rsidRPr="00EA0D56">
        <w:rPr>
          <w:spacing w:val="-5"/>
        </w:rPr>
        <w:t xml:space="preserve"> </w:t>
      </w:r>
      <w:r w:rsidRPr="00EA0D56">
        <w:t>(DPAS)</w:t>
      </w:r>
      <w:r w:rsidRPr="00EA0D56">
        <w:rPr>
          <w:spacing w:val="-5"/>
        </w:rPr>
        <w:t xml:space="preserve"> </w:t>
      </w:r>
      <w:r w:rsidRPr="00EA0D56">
        <w:t>and</w:t>
      </w:r>
      <w:r w:rsidRPr="00EA0D56">
        <w:rPr>
          <w:spacing w:val="-3"/>
        </w:rPr>
        <w:t xml:space="preserve"> </w:t>
      </w:r>
      <w:r w:rsidRPr="00EA0D56">
        <w:t>assigned</w:t>
      </w:r>
      <w:r w:rsidRPr="00EA0D56">
        <w:rPr>
          <w:spacing w:val="-5"/>
        </w:rPr>
        <w:t xml:space="preserve"> </w:t>
      </w:r>
      <w:r w:rsidRPr="00EA0D56">
        <w:t>rating:</w:t>
      </w:r>
      <w:r w:rsidRPr="00EA0D56">
        <w:rPr>
          <w:spacing w:val="-6"/>
        </w:rPr>
        <w:t xml:space="preserve"> </w:t>
      </w:r>
      <w:r w:rsidRPr="00EA0D56">
        <w:t>N/A</w:t>
      </w:r>
    </w:p>
    <w:p w14:paraId="21326C3E" w14:textId="77777777" w:rsidR="0067356D" w:rsidRPr="00EA0D56" w:rsidRDefault="00C301C2" w:rsidP="0067356D">
      <w:pPr>
        <w:pStyle w:val="BodyText"/>
        <w:ind w:right="151"/>
        <w:rPr>
          <w:rFonts w:eastAsiaTheme="minorHAnsi"/>
        </w:rPr>
      </w:pPr>
      <w:r w:rsidRPr="00EA0D56">
        <w:t>This</w:t>
      </w:r>
      <w:r w:rsidRPr="00EA0D56">
        <w:rPr>
          <w:spacing w:val="-2"/>
        </w:rPr>
        <w:t xml:space="preserve"> </w:t>
      </w:r>
      <w:r w:rsidRPr="00EA0D56">
        <w:t>combined</w:t>
      </w:r>
      <w:r w:rsidRPr="00EA0D56">
        <w:rPr>
          <w:spacing w:val="-3"/>
        </w:rPr>
        <w:t xml:space="preserve"> </w:t>
      </w:r>
      <w:r w:rsidRPr="00EA0D56">
        <w:t>synopsis/solicitation</w:t>
      </w:r>
      <w:r w:rsidRPr="00EA0D56">
        <w:rPr>
          <w:spacing w:val="-1"/>
        </w:rPr>
        <w:t xml:space="preserve"> </w:t>
      </w:r>
      <w:r w:rsidRPr="00EA0D56">
        <w:t>will</w:t>
      </w:r>
      <w:r w:rsidRPr="00EA0D56">
        <w:rPr>
          <w:spacing w:val="-3"/>
        </w:rPr>
        <w:t xml:space="preserve"> </w:t>
      </w:r>
      <w:r w:rsidRPr="00EA0D56">
        <w:t>close</w:t>
      </w:r>
      <w:r w:rsidRPr="00EA0D56">
        <w:rPr>
          <w:spacing w:val="-2"/>
        </w:rPr>
        <w:t xml:space="preserve"> </w:t>
      </w:r>
      <w:r w:rsidRPr="00EA0D56">
        <w:t>at</w:t>
      </w:r>
      <w:r w:rsidRPr="00EA0D56">
        <w:rPr>
          <w:spacing w:val="-2"/>
        </w:rPr>
        <w:t xml:space="preserve"> </w:t>
      </w:r>
      <w:r w:rsidR="00581F01" w:rsidRPr="00EA0D56">
        <w:rPr>
          <w:b/>
        </w:rPr>
        <w:t>11</w:t>
      </w:r>
      <w:r w:rsidRPr="00EA0D56">
        <w:rPr>
          <w:b/>
        </w:rPr>
        <w:t>:00</w:t>
      </w:r>
      <w:r w:rsidRPr="00EA0D56">
        <w:rPr>
          <w:b/>
          <w:spacing w:val="-3"/>
        </w:rPr>
        <w:t xml:space="preserve"> </w:t>
      </w:r>
      <w:r w:rsidR="00581F01" w:rsidRPr="00EA0D56">
        <w:rPr>
          <w:b/>
        </w:rPr>
        <w:t>A</w:t>
      </w:r>
      <w:r w:rsidRPr="00EA0D56">
        <w:rPr>
          <w:b/>
        </w:rPr>
        <w:t>M</w:t>
      </w:r>
      <w:r w:rsidRPr="00EA0D56">
        <w:rPr>
          <w:b/>
          <w:spacing w:val="-3"/>
        </w:rPr>
        <w:t xml:space="preserve"> </w:t>
      </w:r>
      <w:r w:rsidRPr="00EA0D56">
        <w:rPr>
          <w:b/>
        </w:rPr>
        <w:t>(P</w:t>
      </w:r>
      <w:r w:rsidR="001066B1" w:rsidRPr="00EA0D56">
        <w:rPr>
          <w:b/>
        </w:rPr>
        <w:t>D</w:t>
      </w:r>
      <w:r w:rsidRPr="00EA0D56">
        <w:rPr>
          <w:b/>
        </w:rPr>
        <w:t>T)</w:t>
      </w:r>
      <w:r w:rsidRPr="00EA0D56">
        <w:rPr>
          <w:b/>
          <w:spacing w:val="-3"/>
        </w:rPr>
        <w:t xml:space="preserve"> </w:t>
      </w:r>
      <w:r w:rsidRPr="00EA0D56">
        <w:rPr>
          <w:b/>
        </w:rPr>
        <w:t>on</w:t>
      </w:r>
      <w:r w:rsidRPr="00EA0D56">
        <w:rPr>
          <w:b/>
          <w:spacing w:val="-3"/>
        </w:rPr>
        <w:t xml:space="preserve"> </w:t>
      </w:r>
      <w:r w:rsidR="001066B1" w:rsidRPr="00EA0D56">
        <w:rPr>
          <w:b/>
        </w:rPr>
        <w:t>07 May</w:t>
      </w:r>
      <w:r w:rsidR="009A54B0" w:rsidRPr="00EA0D56">
        <w:rPr>
          <w:b/>
        </w:rPr>
        <w:t xml:space="preserve"> 202</w:t>
      </w:r>
      <w:r w:rsidR="001066B1" w:rsidRPr="00EA0D56">
        <w:rPr>
          <w:b/>
        </w:rPr>
        <w:t>6</w:t>
      </w:r>
      <w:r w:rsidR="009A54B0" w:rsidRPr="00EA0D56">
        <w:rPr>
          <w:b/>
        </w:rPr>
        <w:t>.</w:t>
      </w:r>
      <w:r w:rsidRPr="00EA0D56">
        <w:rPr>
          <w:spacing w:val="-3"/>
        </w:rPr>
        <w:t xml:space="preserve"> </w:t>
      </w:r>
      <w:r w:rsidRPr="00EA0D56">
        <w:t>Submit</w:t>
      </w:r>
      <w:r w:rsidRPr="00EA0D56">
        <w:rPr>
          <w:spacing w:val="-4"/>
        </w:rPr>
        <w:t xml:space="preserve"> </w:t>
      </w:r>
      <w:r w:rsidRPr="00EA0D56">
        <w:t>vendor</w:t>
      </w:r>
      <w:r w:rsidRPr="00EA0D56">
        <w:rPr>
          <w:spacing w:val="-3"/>
        </w:rPr>
        <w:t xml:space="preserve"> </w:t>
      </w:r>
      <w:r w:rsidRPr="00EA0D56">
        <w:t>quote</w:t>
      </w:r>
      <w:r w:rsidRPr="00EA0D56">
        <w:rPr>
          <w:spacing w:val="-2"/>
        </w:rPr>
        <w:t xml:space="preserve"> </w:t>
      </w:r>
      <w:r w:rsidRPr="00EA0D56">
        <w:t>to</w:t>
      </w:r>
      <w:r w:rsidRPr="00EA0D56">
        <w:rPr>
          <w:spacing w:val="-3"/>
        </w:rPr>
        <w:t xml:space="preserve"> </w:t>
      </w:r>
      <w:r w:rsidRPr="00EA0D56">
        <w:t xml:space="preserve">the Contract Specialist, Ms. </w:t>
      </w:r>
      <w:r w:rsidR="00E2213D" w:rsidRPr="00EA0D56">
        <w:t>Elisa Allison</w:t>
      </w:r>
      <w:r w:rsidRPr="00EA0D56">
        <w:t xml:space="preserve">, via email to the address </w:t>
      </w:r>
      <w:hyperlink r:id="rId12" w:history="1">
        <w:r w:rsidR="00E2213D" w:rsidRPr="00EA0D56">
          <w:rPr>
            <w:rStyle w:val="Hyperlink"/>
          </w:rPr>
          <w:t>elisa.r.allison.civ@us.navy.mil</w:t>
        </w:r>
      </w:hyperlink>
      <w:r w:rsidR="00E2213D" w:rsidRPr="00EA0D56">
        <w:t xml:space="preserve"> a</w:t>
      </w:r>
      <w:r w:rsidRPr="00EA0D56">
        <w:t xml:space="preserve">nd stating - SOLICITATION </w:t>
      </w:r>
      <w:r w:rsidR="008B0CC1" w:rsidRPr="00EA0D56">
        <w:t>N00244-2</w:t>
      </w:r>
      <w:r w:rsidR="003C7E10" w:rsidRPr="00EA0D56">
        <w:t>6</w:t>
      </w:r>
      <w:r w:rsidR="008B0CC1" w:rsidRPr="00EA0D56">
        <w:t>-Q-00</w:t>
      </w:r>
      <w:r w:rsidR="003C7E10" w:rsidRPr="00EA0D56">
        <w:t>25</w:t>
      </w:r>
      <w:r w:rsidR="008B0CC1" w:rsidRPr="00EA0D56">
        <w:t xml:space="preserve"> </w:t>
      </w:r>
      <w:r w:rsidR="003C7E10" w:rsidRPr="00EA0D56">
        <w:rPr>
          <w:rFonts w:eastAsiaTheme="minorHAnsi"/>
        </w:rPr>
        <w:t>URC-30</w:t>
      </w:r>
      <w:r w:rsidR="007A1CD8" w:rsidRPr="00EA0D56">
        <w:rPr>
          <w:rFonts w:eastAsiaTheme="minorHAnsi"/>
        </w:rPr>
        <w:t>0</w:t>
      </w:r>
      <w:r w:rsidR="0067356D" w:rsidRPr="00EA0D56">
        <w:rPr>
          <w:rFonts w:eastAsiaTheme="minorHAnsi"/>
        </w:rPr>
        <w:t>.</w:t>
      </w:r>
    </w:p>
    <w:p w14:paraId="1638CAD8" w14:textId="77777777" w:rsidR="0067356D" w:rsidRPr="00EA0D56" w:rsidRDefault="0067356D" w:rsidP="0067356D">
      <w:pPr>
        <w:pStyle w:val="BodyText"/>
        <w:ind w:right="151"/>
        <w:rPr>
          <w:rFonts w:eastAsiaTheme="minorHAnsi"/>
        </w:rPr>
      </w:pPr>
    </w:p>
    <w:p w14:paraId="12B20341" w14:textId="266F4863" w:rsidR="005E30C5" w:rsidRPr="00EA0D56" w:rsidRDefault="00C301C2" w:rsidP="0067356D">
      <w:pPr>
        <w:pStyle w:val="BodyText"/>
        <w:ind w:right="151"/>
        <w:rPr>
          <w:b/>
        </w:rPr>
      </w:pPr>
      <w:r w:rsidRPr="00EA0D56">
        <w:t xml:space="preserve">Questions on this solicitation shall be submitted to the Contract Specialist via email. The Government will attempt to answer all questions in timely manner and will be made available publicly. However, </w:t>
      </w:r>
      <w:proofErr w:type="gramStart"/>
      <w:r w:rsidRPr="00EA0D56">
        <w:t>question(s)</w:t>
      </w:r>
      <w:proofErr w:type="gramEnd"/>
      <w:r w:rsidRPr="00EA0D56">
        <w:t xml:space="preserve"> submitted near the solicitation closing date may not provide sufficient time for the Government to respond. Therefore, quoters are hereby directed to submit question(s) no later than </w:t>
      </w:r>
      <w:r w:rsidR="00581F01" w:rsidRPr="00EA0D56">
        <w:rPr>
          <w:b/>
        </w:rPr>
        <w:t>11</w:t>
      </w:r>
      <w:r w:rsidRPr="00EA0D56">
        <w:rPr>
          <w:b/>
        </w:rPr>
        <w:t xml:space="preserve">:00 </w:t>
      </w:r>
      <w:r w:rsidR="00581F01" w:rsidRPr="00EA0D56">
        <w:rPr>
          <w:b/>
        </w:rPr>
        <w:t>A</w:t>
      </w:r>
      <w:r w:rsidRPr="00EA0D56">
        <w:rPr>
          <w:b/>
        </w:rPr>
        <w:t>M (P</w:t>
      </w:r>
      <w:r w:rsidR="003C7E10" w:rsidRPr="00EA0D56">
        <w:rPr>
          <w:b/>
        </w:rPr>
        <w:t>D</w:t>
      </w:r>
      <w:r w:rsidRPr="00EA0D56">
        <w:rPr>
          <w:b/>
        </w:rPr>
        <w:t xml:space="preserve">T) on </w:t>
      </w:r>
      <w:r w:rsidR="003C7E10" w:rsidRPr="00EA0D56">
        <w:rPr>
          <w:b/>
        </w:rPr>
        <w:t>06</w:t>
      </w:r>
      <w:r w:rsidR="009A54B0" w:rsidRPr="00EA0D56">
        <w:rPr>
          <w:b/>
        </w:rPr>
        <w:t xml:space="preserve"> </w:t>
      </w:r>
      <w:r w:rsidR="003C7E10" w:rsidRPr="00EA0D56">
        <w:rPr>
          <w:b/>
        </w:rPr>
        <w:t>May</w:t>
      </w:r>
      <w:r w:rsidR="009A54B0" w:rsidRPr="00EA0D56">
        <w:rPr>
          <w:b/>
        </w:rPr>
        <w:t xml:space="preserve"> 202</w:t>
      </w:r>
      <w:r w:rsidR="003C7E10" w:rsidRPr="00EA0D56">
        <w:rPr>
          <w:b/>
        </w:rPr>
        <w:t>6</w:t>
      </w:r>
      <w:r w:rsidRPr="00EA0D56">
        <w:rPr>
          <w:b/>
        </w:rPr>
        <w:t>. QUESTIONS AND CONCERNS</w:t>
      </w:r>
      <w:r w:rsidRPr="00EA0D56">
        <w:rPr>
          <w:b/>
          <w:spacing w:val="-4"/>
        </w:rPr>
        <w:t xml:space="preserve"> </w:t>
      </w:r>
      <w:r w:rsidRPr="00EA0D56">
        <w:rPr>
          <w:b/>
        </w:rPr>
        <w:t>REGARDING</w:t>
      </w:r>
      <w:r w:rsidRPr="00EA0D56">
        <w:rPr>
          <w:b/>
          <w:spacing w:val="-4"/>
        </w:rPr>
        <w:t xml:space="preserve"> </w:t>
      </w:r>
      <w:r w:rsidRPr="00EA0D56">
        <w:rPr>
          <w:b/>
        </w:rPr>
        <w:t>THIS</w:t>
      </w:r>
      <w:r w:rsidRPr="00EA0D56">
        <w:rPr>
          <w:b/>
          <w:spacing w:val="-4"/>
        </w:rPr>
        <w:t xml:space="preserve"> </w:t>
      </w:r>
      <w:r w:rsidRPr="00EA0D56">
        <w:rPr>
          <w:b/>
        </w:rPr>
        <w:t>SOLICITATION</w:t>
      </w:r>
      <w:r w:rsidRPr="00EA0D56">
        <w:rPr>
          <w:b/>
          <w:spacing w:val="-4"/>
        </w:rPr>
        <w:t xml:space="preserve"> </w:t>
      </w:r>
      <w:r w:rsidRPr="00EA0D56">
        <w:rPr>
          <w:b/>
        </w:rPr>
        <w:t>HAVE</w:t>
      </w:r>
      <w:r w:rsidRPr="00EA0D56">
        <w:rPr>
          <w:b/>
          <w:spacing w:val="-4"/>
        </w:rPr>
        <w:t xml:space="preserve"> </w:t>
      </w:r>
      <w:r w:rsidRPr="00EA0D56">
        <w:rPr>
          <w:b/>
        </w:rPr>
        <w:t>TO</w:t>
      </w:r>
      <w:r w:rsidRPr="00EA0D56">
        <w:rPr>
          <w:b/>
          <w:spacing w:val="-4"/>
        </w:rPr>
        <w:t xml:space="preserve"> </w:t>
      </w:r>
      <w:r w:rsidRPr="00EA0D56">
        <w:rPr>
          <w:b/>
        </w:rPr>
        <w:t>BE</w:t>
      </w:r>
      <w:r w:rsidRPr="00EA0D56">
        <w:rPr>
          <w:b/>
          <w:spacing w:val="-5"/>
        </w:rPr>
        <w:t xml:space="preserve"> </w:t>
      </w:r>
      <w:r w:rsidRPr="00EA0D56">
        <w:rPr>
          <w:b/>
        </w:rPr>
        <w:t>SUBMITTED</w:t>
      </w:r>
      <w:r w:rsidRPr="00EA0D56">
        <w:rPr>
          <w:b/>
          <w:spacing w:val="-4"/>
        </w:rPr>
        <w:t xml:space="preserve"> </w:t>
      </w:r>
      <w:r w:rsidRPr="00EA0D56">
        <w:rPr>
          <w:b/>
        </w:rPr>
        <w:t>VIA</w:t>
      </w:r>
      <w:r w:rsidRPr="00EA0D56">
        <w:rPr>
          <w:b/>
          <w:spacing w:val="-4"/>
        </w:rPr>
        <w:t xml:space="preserve"> </w:t>
      </w:r>
      <w:r w:rsidRPr="00EA0D56">
        <w:rPr>
          <w:b/>
        </w:rPr>
        <w:t>EMAIL.</w:t>
      </w:r>
      <w:r w:rsidRPr="00EA0D56">
        <w:rPr>
          <w:b/>
          <w:spacing w:val="-4"/>
        </w:rPr>
        <w:t xml:space="preserve"> </w:t>
      </w:r>
      <w:r w:rsidRPr="00EA0D56">
        <w:rPr>
          <w:b/>
        </w:rPr>
        <w:t xml:space="preserve">ANSWERS FOR THIS SOLICITATION WILL </w:t>
      </w:r>
      <w:r w:rsidR="003729B9" w:rsidRPr="00EA0D56">
        <w:rPr>
          <w:b/>
        </w:rPr>
        <w:t>BE PROVIDED IN THE FORM OF AN AMENDMENT TO THIS SOLICITATION</w:t>
      </w:r>
      <w:r w:rsidRPr="00EA0D56">
        <w:rPr>
          <w:b/>
        </w:rPr>
        <w:t>.</w:t>
      </w:r>
    </w:p>
    <w:p w14:paraId="0FB282BF" w14:textId="482524C4" w:rsidR="00EE1357" w:rsidRPr="00EA0D56" w:rsidRDefault="00EE1357" w:rsidP="00E5269F">
      <w:pPr>
        <w:spacing w:before="69"/>
        <w:ind w:right="208"/>
        <w:rPr>
          <w:spacing w:val="15"/>
          <w:sz w:val="20"/>
          <w:szCs w:val="20"/>
          <w:u w:val="single"/>
        </w:rPr>
      </w:pPr>
      <w:r w:rsidRPr="00EA0D56">
        <w:rPr>
          <w:sz w:val="20"/>
          <w:szCs w:val="20"/>
        </w:rPr>
        <w:br/>
        <w:t xml:space="preserve">Post Award Contract Administration will be performed by NAVSUP Fleet Logistics Center San Diego, </w:t>
      </w:r>
      <w:r w:rsidRPr="00EA0D56">
        <w:rPr>
          <w:color w:val="000000" w:themeColor="text1"/>
          <w:sz w:val="20"/>
          <w:szCs w:val="20"/>
        </w:rPr>
        <w:t>Code 2</w:t>
      </w:r>
      <w:r w:rsidR="00A4589B" w:rsidRPr="00EA0D56">
        <w:rPr>
          <w:color w:val="000000" w:themeColor="text1"/>
          <w:sz w:val="20"/>
          <w:szCs w:val="20"/>
        </w:rPr>
        <w:t>5</w:t>
      </w:r>
      <w:r w:rsidRPr="00EA0D56">
        <w:rPr>
          <w:color w:val="000000" w:themeColor="text1"/>
          <w:sz w:val="20"/>
          <w:szCs w:val="20"/>
        </w:rPr>
        <w:t>0.</w:t>
      </w:r>
    </w:p>
    <w:p w14:paraId="4E4E87C4" w14:textId="77777777" w:rsidR="00EE1357" w:rsidRPr="00EA0D56" w:rsidRDefault="00EE1357" w:rsidP="00EE1357">
      <w:pPr>
        <w:rPr>
          <w:sz w:val="20"/>
          <w:szCs w:val="20"/>
        </w:rPr>
      </w:pPr>
      <w:r w:rsidRPr="00EA0D56">
        <w:rPr>
          <w:sz w:val="20"/>
          <w:szCs w:val="20"/>
        </w:rPr>
        <w:br/>
        <w:t>THE FOLLOWING NAVSUP LOCAL TEXT IS HEREBY MADE PART OF THE STATEMENT OF WORK/PERFORMANCE WORK STATEMENT.</w:t>
      </w:r>
    </w:p>
    <w:p w14:paraId="35BB54C1" w14:textId="77777777" w:rsidR="00EE1357" w:rsidRPr="00EA0D56" w:rsidRDefault="00EE1357" w:rsidP="00EE1357">
      <w:pPr>
        <w:rPr>
          <w:sz w:val="20"/>
          <w:szCs w:val="20"/>
        </w:rPr>
      </w:pPr>
    </w:p>
    <w:p w14:paraId="6EAF2ED3" w14:textId="77777777" w:rsidR="00EE1357" w:rsidRPr="00EA0D56" w:rsidRDefault="00EE1357" w:rsidP="00EE1357">
      <w:pPr>
        <w:pStyle w:val="BodyText"/>
        <w:kinsoku w:val="0"/>
        <w:overflowPunct w:val="0"/>
        <w:spacing w:line="222" w:lineRule="exact"/>
      </w:pPr>
      <w:r w:rsidRPr="00EA0D56">
        <w:t xml:space="preserve">NAVSUP FLC San Diego may utilize contractor support through the AbilityOne Program, as needed, to perform contract closeout functions for this acquisition. Information, including business sensitive/confidential or proprietary data, that the offeror provides to the Government or information already in the possession of the Government may be viewed and utilized by the AbilityOne Program support contractor personnel </w:t>
      </w:r>
      <w:proofErr w:type="gramStart"/>
      <w:r w:rsidRPr="00EA0D56">
        <w:t>during the course of</w:t>
      </w:r>
      <w:proofErr w:type="gramEnd"/>
      <w:r w:rsidRPr="00EA0D56">
        <w:t xml:space="preserve"> its contract performance. The information that may be made available to the support contractor may include, for example, pricing and technical proposals, historical contract, pricing and performance information, Commercial Asset Visibility (CAV) reporting information and similar data/information.</w:t>
      </w:r>
    </w:p>
    <w:p w14:paraId="361FC9FF" w14:textId="77777777" w:rsidR="00A4589B" w:rsidRPr="00EA0D56" w:rsidRDefault="00A4589B" w:rsidP="00EE1357">
      <w:pPr>
        <w:pStyle w:val="BodyText"/>
        <w:kinsoku w:val="0"/>
        <w:overflowPunct w:val="0"/>
        <w:spacing w:line="222" w:lineRule="exact"/>
      </w:pPr>
    </w:p>
    <w:p w14:paraId="51A45621" w14:textId="77777777" w:rsidR="00EE1357" w:rsidRPr="00EA0D56" w:rsidRDefault="00EE1357" w:rsidP="00EE1357">
      <w:pPr>
        <w:pStyle w:val="BodyText"/>
        <w:kinsoku w:val="0"/>
        <w:overflowPunct w:val="0"/>
        <w:spacing w:line="222" w:lineRule="exact"/>
      </w:pPr>
      <w:r w:rsidRPr="00EA0D56">
        <w:t xml:space="preserve">By submission of a proposal in response to this solicitation, the offeror and its subcontractors consent to </w:t>
      </w:r>
      <w:proofErr w:type="gramStart"/>
      <w:r w:rsidRPr="00EA0D56">
        <w:t>a release of</w:t>
      </w:r>
      <w:proofErr w:type="gramEnd"/>
      <w:r w:rsidRPr="00EA0D56">
        <w:t xml:space="preserve"> their business sensitive/confidential or proprietary data to the Government's AbilityOne Program support contractor personnel </w:t>
      </w:r>
      <w:proofErr w:type="gramStart"/>
      <w:r w:rsidRPr="00EA0D56">
        <w:t>in order to</w:t>
      </w:r>
      <w:proofErr w:type="gramEnd"/>
      <w:r w:rsidRPr="00EA0D56">
        <w:t xml:space="preserve"> perform close out services. Prior to the release of any such information to the support contractor, the support contractor will have in place with the Government a Non-Disclosure/Non-Use Agreement in accordance with the terms of the AbilityOne Program support contract.</w:t>
      </w:r>
    </w:p>
    <w:p w14:paraId="7EF57486" w14:textId="77777777" w:rsidR="00A4589B" w:rsidRPr="00EA0D56" w:rsidRDefault="00A4589B" w:rsidP="00EE1357">
      <w:pPr>
        <w:pStyle w:val="BodyText"/>
        <w:kinsoku w:val="0"/>
        <w:overflowPunct w:val="0"/>
        <w:spacing w:line="222" w:lineRule="exact"/>
      </w:pPr>
    </w:p>
    <w:p w14:paraId="28890509" w14:textId="77777777" w:rsidR="00EE1357" w:rsidRPr="00EA0D56" w:rsidRDefault="00EE1357" w:rsidP="00EE1357">
      <w:pPr>
        <w:pStyle w:val="BodyText"/>
        <w:kinsoku w:val="0"/>
        <w:overflowPunct w:val="0"/>
        <w:spacing w:line="222" w:lineRule="exact"/>
      </w:pPr>
      <w:r w:rsidRPr="00EA0D56">
        <w:t>Offerors may execute their own Non-Disclosure Agreement with the AbilityOne Program (AbilityOne contact information available from the contracting point of contact). The support contractor must provide copies of the executed agreements to the Contracting Officer and the Contracting Officer's Representative (COR) for the support contract; and the offeror/contractor for this acquisition must provide copies of the executed Agreement to the Contracting Officer for this acquisition. If the offeror/contractor seeks such a Non-Disclosure Agreement with the AbilityOne Program support contractor, the Agreement must be executed no later than the date of final delivery under the resulting NAVSUP FLC San Diego contract.</w:t>
      </w:r>
    </w:p>
    <w:p w14:paraId="2B92E3F7" w14:textId="77777777" w:rsidR="00EE1357" w:rsidRPr="00EA0D56" w:rsidRDefault="00EE1357" w:rsidP="00EE1357">
      <w:pPr>
        <w:pStyle w:val="BodyText"/>
        <w:kinsoku w:val="0"/>
        <w:overflowPunct w:val="0"/>
        <w:spacing w:line="222" w:lineRule="exact"/>
        <w:ind w:left="40"/>
      </w:pPr>
    </w:p>
    <w:p w14:paraId="3D404F53" w14:textId="77777777" w:rsidR="00EE1357" w:rsidRPr="00EA0D56" w:rsidRDefault="00EE1357" w:rsidP="00EE1357">
      <w:pPr>
        <w:pStyle w:val="BodyText"/>
        <w:kinsoku w:val="0"/>
        <w:overflowPunct w:val="0"/>
        <w:spacing w:line="222" w:lineRule="exact"/>
        <w:ind w:left="40"/>
        <w:rPr>
          <w:b/>
          <w:bCs/>
        </w:rPr>
      </w:pPr>
      <w:r w:rsidRPr="00EA0D56">
        <w:rPr>
          <w:b/>
          <w:bCs/>
        </w:rPr>
        <w:t>REVIEW OF AGENCY PROTESTS</w:t>
      </w:r>
    </w:p>
    <w:p w14:paraId="672FFFC3" w14:textId="77777777" w:rsidR="00EE1357" w:rsidRPr="00EA0D56" w:rsidRDefault="00EE1357" w:rsidP="00EE1357">
      <w:pPr>
        <w:kinsoku w:val="0"/>
        <w:overflowPunct w:val="0"/>
        <w:adjustRightInd w:val="0"/>
        <w:spacing w:before="61"/>
        <w:ind w:left="40" w:hanging="1"/>
        <w:rPr>
          <w:sz w:val="20"/>
          <w:szCs w:val="20"/>
        </w:rPr>
      </w:pPr>
      <w:r w:rsidRPr="00EA0D56">
        <w:rPr>
          <w:sz w:val="20"/>
          <w:szCs w:val="20"/>
        </w:rPr>
        <w:t>The contracting activity, Fleet Logistics Center San Diego (FLCSD) will process agency protests in accordance with the requirements set forth in FAR 33.103(d).</w:t>
      </w:r>
    </w:p>
    <w:p w14:paraId="3773C929" w14:textId="77777777" w:rsidR="00EE1357" w:rsidRPr="00EA0D56" w:rsidRDefault="00EE1357" w:rsidP="00EE1357">
      <w:pPr>
        <w:kinsoku w:val="0"/>
        <w:overflowPunct w:val="0"/>
        <w:adjustRightInd w:val="0"/>
        <w:spacing w:before="10"/>
        <w:rPr>
          <w:sz w:val="20"/>
          <w:szCs w:val="20"/>
        </w:rPr>
      </w:pPr>
    </w:p>
    <w:p w14:paraId="6FF90441" w14:textId="77777777" w:rsidR="00EE1357" w:rsidRPr="00EA0D56" w:rsidRDefault="00EE1357" w:rsidP="00EE1357">
      <w:pPr>
        <w:kinsoku w:val="0"/>
        <w:overflowPunct w:val="0"/>
        <w:adjustRightInd w:val="0"/>
        <w:ind w:left="40"/>
        <w:rPr>
          <w:sz w:val="20"/>
          <w:szCs w:val="20"/>
        </w:rPr>
      </w:pPr>
      <w:r w:rsidRPr="00EA0D56">
        <w:rPr>
          <w:sz w:val="20"/>
          <w:szCs w:val="20"/>
        </w:rPr>
        <w:t xml:space="preserve">Pursuant to FAR 33.103(d)(4), agency protests may be filed directly with the appropriate reviewing authority; </w:t>
      </w:r>
      <w:proofErr w:type="gramStart"/>
      <w:r w:rsidRPr="00EA0D56">
        <w:rPr>
          <w:sz w:val="20"/>
          <w:szCs w:val="20"/>
        </w:rPr>
        <w:t>or,</w:t>
      </w:r>
      <w:proofErr w:type="gramEnd"/>
      <w:r w:rsidRPr="00EA0D56">
        <w:rPr>
          <w:sz w:val="20"/>
          <w:szCs w:val="20"/>
        </w:rPr>
        <w:t xml:space="preserve"> a protester may appeal a decision rendered by a contracting officer to the reviewing authority.</w:t>
      </w:r>
    </w:p>
    <w:p w14:paraId="3F253410" w14:textId="77777777" w:rsidR="00EE1357" w:rsidRPr="00EA0D56" w:rsidRDefault="00EE1357" w:rsidP="00EE1357">
      <w:pPr>
        <w:kinsoku w:val="0"/>
        <w:overflowPunct w:val="0"/>
        <w:adjustRightInd w:val="0"/>
        <w:spacing w:before="10"/>
        <w:rPr>
          <w:sz w:val="20"/>
          <w:szCs w:val="20"/>
        </w:rPr>
      </w:pPr>
    </w:p>
    <w:p w14:paraId="114B2CCC" w14:textId="77777777" w:rsidR="00EE1357" w:rsidRPr="00EA0D56" w:rsidRDefault="00EE1357" w:rsidP="00EE1357">
      <w:pPr>
        <w:kinsoku w:val="0"/>
        <w:overflowPunct w:val="0"/>
        <w:adjustRightInd w:val="0"/>
        <w:ind w:left="40" w:right="186"/>
        <w:rPr>
          <w:sz w:val="20"/>
          <w:szCs w:val="20"/>
        </w:rPr>
      </w:pPr>
      <w:r w:rsidRPr="00EA0D56">
        <w:rPr>
          <w:sz w:val="20"/>
          <w:szCs w:val="20"/>
        </w:rPr>
        <w:t>The reviewing authority for FLCSD is the Director, Regional Contracts Department, Fleet Logistics Center San Diego at 3985 Cummings Road, San Diego, CA 92136-4200. Agency procurement protests should clearly identify the initial adjudicating official, i.e., the "contracting officer" or "reviewing official".</w:t>
      </w:r>
    </w:p>
    <w:p w14:paraId="0C023F91" w14:textId="77777777" w:rsidR="00EE1357" w:rsidRPr="00EA0D56" w:rsidRDefault="00EE1357" w:rsidP="00EE1357">
      <w:pPr>
        <w:kinsoku w:val="0"/>
        <w:overflowPunct w:val="0"/>
        <w:adjustRightInd w:val="0"/>
        <w:rPr>
          <w:sz w:val="20"/>
          <w:szCs w:val="20"/>
        </w:rPr>
      </w:pPr>
    </w:p>
    <w:p w14:paraId="4D4D4CA8" w14:textId="77777777" w:rsidR="00EE1357" w:rsidRPr="00EA0D56" w:rsidRDefault="00EE1357" w:rsidP="00EE1357">
      <w:pPr>
        <w:kinsoku w:val="0"/>
        <w:overflowPunct w:val="0"/>
        <w:adjustRightInd w:val="0"/>
        <w:ind w:left="40" w:right="186"/>
        <w:rPr>
          <w:sz w:val="20"/>
          <w:szCs w:val="20"/>
        </w:rPr>
      </w:pPr>
      <w:r w:rsidRPr="00EA0D56">
        <w:rPr>
          <w:sz w:val="20"/>
          <w:szCs w:val="20"/>
        </w:rPr>
        <w:t xml:space="preserve">Offerors should </w:t>
      </w:r>
      <w:proofErr w:type="gramStart"/>
      <w:r w:rsidRPr="00EA0D56">
        <w:rPr>
          <w:sz w:val="20"/>
          <w:szCs w:val="20"/>
        </w:rPr>
        <w:t>note</w:t>
      </w:r>
      <w:proofErr w:type="gramEnd"/>
      <w:r w:rsidRPr="00EA0D56">
        <w:rPr>
          <w:sz w:val="20"/>
          <w:szCs w:val="20"/>
        </w:rPr>
        <w:t xml:space="preserve"> this review of the Contracting Officer's decision will not extend GAO's timeliness requirements. Therefore, any subsequent protest to GAO must be filed within 10 days of knowledge of initial adverse agency action.</w:t>
      </w:r>
    </w:p>
    <w:p w14:paraId="29829E9A" w14:textId="77777777" w:rsidR="00EE1357" w:rsidRPr="00EA0D56" w:rsidRDefault="00EE1357" w:rsidP="00EE1357">
      <w:pPr>
        <w:kinsoku w:val="0"/>
        <w:overflowPunct w:val="0"/>
        <w:adjustRightInd w:val="0"/>
        <w:spacing w:before="61"/>
        <w:ind w:left="39"/>
        <w:rPr>
          <w:sz w:val="20"/>
          <w:szCs w:val="20"/>
        </w:rPr>
      </w:pPr>
    </w:p>
    <w:p w14:paraId="130B3E0F" w14:textId="77777777" w:rsidR="00EE1357" w:rsidRPr="00EA0D56" w:rsidRDefault="00EE1357" w:rsidP="00EE1357">
      <w:pPr>
        <w:kinsoku w:val="0"/>
        <w:overflowPunct w:val="0"/>
        <w:adjustRightInd w:val="0"/>
        <w:spacing w:before="61"/>
        <w:ind w:left="39"/>
        <w:rPr>
          <w:b/>
          <w:bCs/>
          <w:sz w:val="20"/>
          <w:szCs w:val="20"/>
        </w:rPr>
      </w:pPr>
      <w:r w:rsidRPr="00EA0D56">
        <w:rPr>
          <w:b/>
          <w:bCs/>
          <w:sz w:val="20"/>
          <w:szCs w:val="20"/>
        </w:rPr>
        <w:lastRenderedPageBreak/>
        <w:t>UNIT PRICES</w:t>
      </w:r>
    </w:p>
    <w:p w14:paraId="31587D32" w14:textId="77777777" w:rsidR="00EE1357" w:rsidRPr="00EA0D56" w:rsidRDefault="00EE1357" w:rsidP="00EE1357">
      <w:pPr>
        <w:kinsoku w:val="0"/>
        <w:overflowPunct w:val="0"/>
        <w:adjustRightInd w:val="0"/>
        <w:spacing w:before="61"/>
        <w:ind w:left="40" w:hanging="1"/>
        <w:rPr>
          <w:sz w:val="20"/>
          <w:szCs w:val="20"/>
        </w:rPr>
      </w:pPr>
      <w:r w:rsidRPr="00EA0D56">
        <w:rPr>
          <w:sz w:val="20"/>
          <w:szCs w:val="20"/>
        </w:rPr>
        <w:t xml:space="preserve">Contractor unit prices, when incorporated into a </w:t>
      </w:r>
      <w:proofErr w:type="gramStart"/>
      <w:r w:rsidRPr="00EA0D56">
        <w:rPr>
          <w:sz w:val="20"/>
          <w:szCs w:val="20"/>
        </w:rPr>
        <w:t>Government</w:t>
      </w:r>
      <w:proofErr w:type="gramEnd"/>
      <w:r w:rsidRPr="00EA0D56">
        <w:rPr>
          <w:sz w:val="20"/>
          <w:szCs w:val="20"/>
        </w:rPr>
        <w:t xml:space="preserve"> contract, may be releasable under the Freedom of Information Act (FOIA) in the event NAVSUP FLCSD receives a FOIA request.</w:t>
      </w:r>
    </w:p>
    <w:p w14:paraId="2AC7C666" w14:textId="77777777" w:rsidR="00EE1357" w:rsidRPr="00EA0D56" w:rsidRDefault="00EE1357" w:rsidP="00EE1357">
      <w:pPr>
        <w:kinsoku w:val="0"/>
        <w:overflowPunct w:val="0"/>
        <w:adjustRightInd w:val="0"/>
        <w:rPr>
          <w:sz w:val="20"/>
          <w:szCs w:val="20"/>
        </w:rPr>
      </w:pPr>
    </w:p>
    <w:p w14:paraId="4D130BB9" w14:textId="77777777" w:rsidR="00EE1357" w:rsidRPr="00EA0D56" w:rsidRDefault="00EE1357" w:rsidP="00EE1357">
      <w:pPr>
        <w:pStyle w:val="NoSpacing"/>
        <w:rPr>
          <w:sz w:val="20"/>
          <w:szCs w:val="20"/>
        </w:rPr>
      </w:pPr>
      <w:r w:rsidRPr="00EA0D56">
        <w:rPr>
          <w:sz w:val="20"/>
          <w:szCs w:val="20"/>
        </w:rPr>
        <w:t xml:space="preserve">No partial shipments are permitted unless specifically authorized at the time of award. </w:t>
      </w:r>
    </w:p>
    <w:p w14:paraId="552F80FF" w14:textId="77777777" w:rsidR="005E30C5" w:rsidRPr="00EA0D56" w:rsidRDefault="005E30C5">
      <w:pPr>
        <w:pStyle w:val="BodyText"/>
        <w:spacing w:before="1"/>
        <w:rPr>
          <w:highlight w:val="yellow"/>
        </w:rPr>
      </w:pPr>
    </w:p>
    <w:p w14:paraId="4992182F" w14:textId="7CEE57DB" w:rsidR="00381421" w:rsidRPr="00EA0D56" w:rsidRDefault="00381421" w:rsidP="00381421">
      <w:pPr>
        <w:pStyle w:val="BodyText"/>
        <w:ind w:left="280"/>
      </w:pPr>
      <w:r w:rsidRPr="00EA0D56">
        <w:t>CLAUSES AND PROVISIONS</w:t>
      </w:r>
      <w:r w:rsidRPr="00EA0D56">
        <w:rPr>
          <w:spacing w:val="-6"/>
        </w:rPr>
        <w:t xml:space="preserve"> </w:t>
      </w:r>
      <w:r w:rsidRPr="00EA0D56">
        <w:t>INCORPORATED</w:t>
      </w:r>
      <w:r w:rsidRPr="00EA0D56">
        <w:rPr>
          <w:spacing w:val="-4"/>
        </w:rPr>
        <w:t xml:space="preserve"> </w:t>
      </w:r>
      <w:r w:rsidRPr="00EA0D56">
        <w:t>BY</w:t>
      </w:r>
      <w:r w:rsidRPr="00EA0D56">
        <w:rPr>
          <w:spacing w:val="-5"/>
        </w:rPr>
        <w:t xml:space="preserve"> </w:t>
      </w:r>
      <w:r w:rsidRPr="00EA0D56">
        <w:rPr>
          <w:spacing w:val="-2"/>
        </w:rPr>
        <w:t>REFERENCE</w:t>
      </w:r>
    </w:p>
    <w:p w14:paraId="7CA25928" w14:textId="77777777" w:rsidR="005E30C5" w:rsidRPr="00EA0D56" w:rsidRDefault="005E30C5">
      <w:pPr>
        <w:pStyle w:val="BodyText"/>
        <w:spacing w:before="5"/>
      </w:pPr>
    </w:p>
    <w:tbl>
      <w:tblPr>
        <w:tblW w:w="0" w:type="auto"/>
        <w:tblInd w:w="237" w:type="dxa"/>
        <w:tblLayout w:type="fixed"/>
        <w:tblCellMar>
          <w:left w:w="0" w:type="dxa"/>
          <w:right w:w="0" w:type="dxa"/>
        </w:tblCellMar>
        <w:tblLook w:val="01E0" w:firstRow="1" w:lastRow="1" w:firstColumn="1" w:lastColumn="1" w:noHBand="0" w:noVBand="0"/>
      </w:tblPr>
      <w:tblGrid>
        <w:gridCol w:w="1412"/>
        <w:gridCol w:w="6205"/>
        <w:gridCol w:w="1047"/>
      </w:tblGrid>
      <w:tr w:rsidR="005E30C5" w:rsidRPr="00EA0D56" w14:paraId="7A504DC1" w14:textId="77777777">
        <w:trPr>
          <w:trHeight w:val="456"/>
        </w:trPr>
        <w:tc>
          <w:tcPr>
            <w:tcW w:w="1412" w:type="dxa"/>
          </w:tcPr>
          <w:p w14:paraId="7B434A84" w14:textId="77777777" w:rsidR="005E30C5" w:rsidRPr="00EA0D56" w:rsidRDefault="00C301C2">
            <w:pPr>
              <w:pStyle w:val="TableParagraph"/>
              <w:spacing w:line="222" w:lineRule="exact"/>
              <w:rPr>
                <w:sz w:val="20"/>
                <w:szCs w:val="20"/>
              </w:rPr>
            </w:pPr>
            <w:r w:rsidRPr="00EA0D56">
              <w:rPr>
                <w:spacing w:val="-2"/>
                <w:sz w:val="20"/>
                <w:szCs w:val="20"/>
              </w:rPr>
              <w:t>52.204-</w:t>
            </w:r>
            <w:r w:rsidRPr="00EA0D56">
              <w:rPr>
                <w:spacing w:val="-10"/>
                <w:sz w:val="20"/>
                <w:szCs w:val="20"/>
              </w:rPr>
              <w:t>7</w:t>
            </w:r>
          </w:p>
          <w:p w14:paraId="2F804F94" w14:textId="7336EA68" w:rsidR="002973D1" w:rsidRPr="00EA0D56" w:rsidRDefault="002973D1">
            <w:pPr>
              <w:pStyle w:val="TableParagraph"/>
              <w:spacing w:line="214" w:lineRule="exact"/>
              <w:rPr>
                <w:spacing w:val="-2"/>
                <w:sz w:val="20"/>
                <w:szCs w:val="20"/>
              </w:rPr>
            </w:pPr>
            <w:r w:rsidRPr="00EA0D56">
              <w:rPr>
                <w:spacing w:val="-2"/>
                <w:sz w:val="20"/>
                <w:szCs w:val="20"/>
              </w:rPr>
              <w:t>52.204-9</w:t>
            </w:r>
          </w:p>
          <w:p w14:paraId="5F8E94E0" w14:textId="070A4185" w:rsidR="005E30C5" w:rsidRPr="00EA0D56" w:rsidRDefault="00C301C2">
            <w:pPr>
              <w:pStyle w:val="TableParagraph"/>
              <w:spacing w:line="214" w:lineRule="exact"/>
              <w:rPr>
                <w:sz w:val="20"/>
                <w:szCs w:val="20"/>
              </w:rPr>
            </w:pPr>
            <w:r w:rsidRPr="00EA0D56">
              <w:rPr>
                <w:spacing w:val="-2"/>
                <w:sz w:val="20"/>
                <w:szCs w:val="20"/>
              </w:rPr>
              <w:t>52.204-</w:t>
            </w:r>
            <w:r w:rsidRPr="00EA0D56">
              <w:rPr>
                <w:spacing w:val="-5"/>
                <w:sz w:val="20"/>
                <w:szCs w:val="20"/>
              </w:rPr>
              <w:t>13</w:t>
            </w:r>
          </w:p>
        </w:tc>
        <w:tc>
          <w:tcPr>
            <w:tcW w:w="6205" w:type="dxa"/>
          </w:tcPr>
          <w:p w14:paraId="7BF23701" w14:textId="77777777" w:rsidR="005E30C5" w:rsidRPr="00EA0D56" w:rsidRDefault="00C301C2">
            <w:pPr>
              <w:pStyle w:val="TableParagraph"/>
              <w:spacing w:line="222" w:lineRule="exact"/>
              <w:ind w:left="188"/>
              <w:rPr>
                <w:sz w:val="20"/>
                <w:szCs w:val="20"/>
              </w:rPr>
            </w:pPr>
            <w:r w:rsidRPr="00EA0D56">
              <w:rPr>
                <w:sz w:val="20"/>
                <w:szCs w:val="20"/>
              </w:rPr>
              <w:t>System</w:t>
            </w:r>
            <w:r w:rsidRPr="00EA0D56">
              <w:rPr>
                <w:spacing w:val="-3"/>
                <w:sz w:val="20"/>
                <w:szCs w:val="20"/>
              </w:rPr>
              <w:t xml:space="preserve"> </w:t>
            </w:r>
            <w:r w:rsidRPr="00EA0D56">
              <w:rPr>
                <w:sz w:val="20"/>
                <w:szCs w:val="20"/>
              </w:rPr>
              <w:t>for</w:t>
            </w:r>
            <w:r w:rsidRPr="00EA0D56">
              <w:rPr>
                <w:spacing w:val="-3"/>
                <w:sz w:val="20"/>
                <w:szCs w:val="20"/>
              </w:rPr>
              <w:t xml:space="preserve"> </w:t>
            </w:r>
            <w:r w:rsidRPr="00EA0D56">
              <w:rPr>
                <w:sz w:val="20"/>
                <w:szCs w:val="20"/>
              </w:rPr>
              <w:t>Award</w:t>
            </w:r>
            <w:r w:rsidRPr="00EA0D56">
              <w:rPr>
                <w:spacing w:val="-3"/>
                <w:sz w:val="20"/>
                <w:szCs w:val="20"/>
              </w:rPr>
              <w:t xml:space="preserve"> </w:t>
            </w:r>
            <w:r w:rsidRPr="00EA0D56">
              <w:rPr>
                <w:spacing w:val="-2"/>
                <w:sz w:val="20"/>
                <w:szCs w:val="20"/>
              </w:rPr>
              <w:t>Management</w:t>
            </w:r>
          </w:p>
          <w:p w14:paraId="1DF360C6" w14:textId="272D2F4F" w:rsidR="002973D1" w:rsidRPr="00EA0D56" w:rsidRDefault="002973D1">
            <w:pPr>
              <w:pStyle w:val="TableParagraph"/>
              <w:spacing w:line="214" w:lineRule="exact"/>
              <w:ind w:left="188"/>
              <w:rPr>
                <w:sz w:val="20"/>
                <w:szCs w:val="20"/>
              </w:rPr>
            </w:pPr>
            <w:r w:rsidRPr="00EA0D56">
              <w:rPr>
                <w:sz w:val="20"/>
                <w:szCs w:val="20"/>
              </w:rPr>
              <w:t>Personal Identity Verification of Contractor Personnel</w:t>
            </w:r>
          </w:p>
          <w:p w14:paraId="16351535" w14:textId="6879A672" w:rsidR="005E30C5" w:rsidRPr="00EA0D56" w:rsidRDefault="00C301C2">
            <w:pPr>
              <w:pStyle w:val="TableParagraph"/>
              <w:spacing w:line="214" w:lineRule="exact"/>
              <w:ind w:left="188"/>
              <w:rPr>
                <w:sz w:val="20"/>
                <w:szCs w:val="20"/>
              </w:rPr>
            </w:pPr>
            <w:r w:rsidRPr="00EA0D56">
              <w:rPr>
                <w:sz w:val="20"/>
                <w:szCs w:val="20"/>
              </w:rPr>
              <w:t>System</w:t>
            </w:r>
            <w:r w:rsidRPr="00EA0D56">
              <w:rPr>
                <w:spacing w:val="-5"/>
                <w:sz w:val="20"/>
                <w:szCs w:val="20"/>
              </w:rPr>
              <w:t xml:space="preserve"> </w:t>
            </w:r>
            <w:r w:rsidRPr="00EA0D56">
              <w:rPr>
                <w:sz w:val="20"/>
                <w:szCs w:val="20"/>
              </w:rPr>
              <w:t>for</w:t>
            </w:r>
            <w:r w:rsidRPr="00EA0D56">
              <w:rPr>
                <w:spacing w:val="-4"/>
                <w:sz w:val="20"/>
                <w:szCs w:val="20"/>
              </w:rPr>
              <w:t xml:space="preserve"> </w:t>
            </w:r>
            <w:r w:rsidRPr="00EA0D56">
              <w:rPr>
                <w:sz w:val="20"/>
                <w:szCs w:val="20"/>
              </w:rPr>
              <w:t>Award</w:t>
            </w:r>
            <w:r w:rsidRPr="00EA0D56">
              <w:rPr>
                <w:spacing w:val="-4"/>
                <w:sz w:val="20"/>
                <w:szCs w:val="20"/>
              </w:rPr>
              <w:t xml:space="preserve"> </w:t>
            </w:r>
            <w:r w:rsidRPr="00EA0D56">
              <w:rPr>
                <w:sz w:val="20"/>
                <w:szCs w:val="20"/>
              </w:rPr>
              <w:t>Management</w:t>
            </w:r>
            <w:r w:rsidRPr="00EA0D56">
              <w:rPr>
                <w:spacing w:val="-5"/>
                <w:sz w:val="20"/>
                <w:szCs w:val="20"/>
              </w:rPr>
              <w:t xml:space="preserve"> </w:t>
            </w:r>
            <w:r w:rsidRPr="00EA0D56">
              <w:rPr>
                <w:spacing w:val="-2"/>
                <w:sz w:val="20"/>
                <w:szCs w:val="20"/>
              </w:rPr>
              <w:t>Maintenance</w:t>
            </w:r>
          </w:p>
        </w:tc>
        <w:tc>
          <w:tcPr>
            <w:tcW w:w="1047" w:type="dxa"/>
          </w:tcPr>
          <w:p w14:paraId="0D7B3ED7" w14:textId="3EC6D3AD" w:rsidR="005E30C5" w:rsidRPr="00EA0D56" w:rsidRDefault="00381421">
            <w:pPr>
              <w:pStyle w:val="TableParagraph"/>
              <w:spacing w:line="222" w:lineRule="exact"/>
              <w:ind w:left="79"/>
              <w:rPr>
                <w:sz w:val="20"/>
                <w:szCs w:val="20"/>
              </w:rPr>
            </w:pPr>
            <w:r w:rsidRPr="00EA0D56">
              <w:rPr>
                <w:sz w:val="20"/>
                <w:szCs w:val="20"/>
              </w:rPr>
              <w:t>NOV</w:t>
            </w:r>
            <w:r w:rsidRPr="00EA0D56">
              <w:rPr>
                <w:spacing w:val="-2"/>
                <w:sz w:val="20"/>
                <w:szCs w:val="20"/>
              </w:rPr>
              <w:t xml:space="preserve"> </w:t>
            </w:r>
            <w:r w:rsidRPr="00EA0D56">
              <w:rPr>
                <w:spacing w:val="-4"/>
                <w:sz w:val="20"/>
                <w:szCs w:val="20"/>
              </w:rPr>
              <w:t>2024</w:t>
            </w:r>
          </w:p>
          <w:p w14:paraId="14E7B216" w14:textId="5945859E" w:rsidR="002973D1" w:rsidRPr="00EA0D56" w:rsidRDefault="002973D1">
            <w:pPr>
              <w:pStyle w:val="TableParagraph"/>
              <w:spacing w:line="214" w:lineRule="exact"/>
              <w:ind w:left="79"/>
              <w:rPr>
                <w:sz w:val="20"/>
                <w:szCs w:val="20"/>
              </w:rPr>
            </w:pPr>
            <w:r w:rsidRPr="00EA0D56">
              <w:rPr>
                <w:sz w:val="20"/>
                <w:szCs w:val="20"/>
              </w:rPr>
              <w:t>JAN 2011</w:t>
            </w:r>
          </w:p>
          <w:p w14:paraId="4C267481" w14:textId="1CD43AFD" w:rsidR="005E30C5" w:rsidRPr="00EA0D56" w:rsidRDefault="00C301C2">
            <w:pPr>
              <w:pStyle w:val="TableParagraph"/>
              <w:spacing w:line="214" w:lineRule="exact"/>
              <w:ind w:left="79"/>
              <w:rPr>
                <w:sz w:val="20"/>
                <w:szCs w:val="20"/>
              </w:rPr>
            </w:pPr>
            <w:r w:rsidRPr="00EA0D56">
              <w:rPr>
                <w:sz w:val="20"/>
                <w:szCs w:val="20"/>
              </w:rPr>
              <w:t>OCT</w:t>
            </w:r>
            <w:r w:rsidRPr="00EA0D56">
              <w:rPr>
                <w:spacing w:val="-2"/>
                <w:sz w:val="20"/>
                <w:szCs w:val="20"/>
              </w:rPr>
              <w:t xml:space="preserve"> </w:t>
            </w:r>
            <w:r w:rsidRPr="00EA0D56">
              <w:rPr>
                <w:spacing w:val="-4"/>
                <w:sz w:val="20"/>
                <w:szCs w:val="20"/>
              </w:rPr>
              <w:t>2018</w:t>
            </w:r>
          </w:p>
        </w:tc>
      </w:tr>
      <w:tr w:rsidR="005E30C5" w:rsidRPr="00EA0D56" w14:paraId="67E025A6" w14:textId="77777777">
        <w:trPr>
          <w:trHeight w:val="393"/>
        </w:trPr>
        <w:tc>
          <w:tcPr>
            <w:tcW w:w="1412" w:type="dxa"/>
          </w:tcPr>
          <w:p w14:paraId="45FDE240" w14:textId="77777777" w:rsidR="005E30C5" w:rsidRPr="00EA0D56" w:rsidRDefault="00C301C2">
            <w:pPr>
              <w:pStyle w:val="TableParagraph"/>
              <w:spacing w:line="226" w:lineRule="exact"/>
              <w:rPr>
                <w:sz w:val="20"/>
                <w:szCs w:val="20"/>
              </w:rPr>
            </w:pPr>
            <w:r w:rsidRPr="00EA0D56">
              <w:rPr>
                <w:spacing w:val="-2"/>
                <w:sz w:val="20"/>
                <w:szCs w:val="20"/>
              </w:rPr>
              <w:t>52.204-</w:t>
            </w:r>
            <w:r w:rsidRPr="00EA0D56">
              <w:rPr>
                <w:spacing w:val="-5"/>
                <w:sz w:val="20"/>
                <w:szCs w:val="20"/>
              </w:rPr>
              <w:t>19</w:t>
            </w:r>
          </w:p>
        </w:tc>
        <w:tc>
          <w:tcPr>
            <w:tcW w:w="6205" w:type="dxa"/>
          </w:tcPr>
          <w:p w14:paraId="37DD8D56" w14:textId="77777777" w:rsidR="005E30C5" w:rsidRPr="00EA0D56" w:rsidRDefault="00C301C2">
            <w:pPr>
              <w:pStyle w:val="TableParagraph"/>
              <w:spacing w:line="226" w:lineRule="exact"/>
              <w:ind w:left="188"/>
              <w:rPr>
                <w:sz w:val="20"/>
                <w:szCs w:val="20"/>
              </w:rPr>
            </w:pPr>
            <w:r w:rsidRPr="00EA0D56">
              <w:rPr>
                <w:sz w:val="20"/>
                <w:szCs w:val="20"/>
              </w:rPr>
              <w:t>Incorporation</w:t>
            </w:r>
            <w:r w:rsidRPr="00EA0D56">
              <w:rPr>
                <w:spacing w:val="-6"/>
                <w:sz w:val="20"/>
                <w:szCs w:val="20"/>
              </w:rPr>
              <w:t xml:space="preserve"> </w:t>
            </w:r>
            <w:r w:rsidRPr="00EA0D56">
              <w:rPr>
                <w:sz w:val="20"/>
                <w:szCs w:val="20"/>
              </w:rPr>
              <w:t>by</w:t>
            </w:r>
            <w:r w:rsidRPr="00EA0D56">
              <w:rPr>
                <w:spacing w:val="-6"/>
                <w:sz w:val="20"/>
                <w:szCs w:val="20"/>
              </w:rPr>
              <w:t xml:space="preserve"> </w:t>
            </w:r>
            <w:r w:rsidRPr="00EA0D56">
              <w:rPr>
                <w:sz w:val="20"/>
                <w:szCs w:val="20"/>
              </w:rPr>
              <w:t>Reference</w:t>
            </w:r>
            <w:r w:rsidRPr="00EA0D56">
              <w:rPr>
                <w:spacing w:val="-6"/>
                <w:sz w:val="20"/>
                <w:szCs w:val="20"/>
              </w:rPr>
              <w:t xml:space="preserve"> </w:t>
            </w:r>
            <w:r w:rsidRPr="00EA0D56">
              <w:rPr>
                <w:sz w:val="20"/>
                <w:szCs w:val="20"/>
              </w:rPr>
              <w:t>of</w:t>
            </w:r>
            <w:r w:rsidRPr="00EA0D56">
              <w:rPr>
                <w:spacing w:val="-5"/>
                <w:sz w:val="20"/>
                <w:szCs w:val="20"/>
              </w:rPr>
              <w:t xml:space="preserve"> </w:t>
            </w:r>
            <w:r w:rsidRPr="00EA0D56">
              <w:rPr>
                <w:sz w:val="20"/>
                <w:szCs w:val="20"/>
              </w:rPr>
              <w:t>Representations</w:t>
            </w:r>
            <w:r w:rsidRPr="00EA0D56">
              <w:rPr>
                <w:spacing w:val="-5"/>
                <w:sz w:val="20"/>
                <w:szCs w:val="20"/>
              </w:rPr>
              <w:t xml:space="preserve"> </w:t>
            </w:r>
            <w:r w:rsidRPr="00EA0D56">
              <w:rPr>
                <w:sz w:val="20"/>
                <w:szCs w:val="20"/>
              </w:rPr>
              <w:t>and</w:t>
            </w:r>
            <w:r w:rsidRPr="00EA0D56">
              <w:rPr>
                <w:spacing w:val="-3"/>
                <w:sz w:val="20"/>
                <w:szCs w:val="20"/>
              </w:rPr>
              <w:t xml:space="preserve"> </w:t>
            </w:r>
            <w:r w:rsidRPr="00EA0D56">
              <w:rPr>
                <w:spacing w:val="-2"/>
                <w:sz w:val="20"/>
                <w:szCs w:val="20"/>
              </w:rPr>
              <w:t>Certifications.</w:t>
            </w:r>
          </w:p>
        </w:tc>
        <w:tc>
          <w:tcPr>
            <w:tcW w:w="1047" w:type="dxa"/>
          </w:tcPr>
          <w:p w14:paraId="4983FF26" w14:textId="77777777" w:rsidR="005E30C5" w:rsidRPr="00EA0D56" w:rsidRDefault="00C301C2">
            <w:pPr>
              <w:pStyle w:val="TableParagraph"/>
              <w:spacing w:line="226" w:lineRule="exact"/>
              <w:ind w:left="0" w:right="36"/>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2014</w:t>
            </w:r>
          </w:p>
        </w:tc>
      </w:tr>
      <w:tr w:rsidR="005E30C5" w:rsidRPr="00EA0D56" w14:paraId="24D9D221" w14:textId="77777777">
        <w:trPr>
          <w:trHeight w:val="393"/>
        </w:trPr>
        <w:tc>
          <w:tcPr>
            <w:tcW w:w="1412" w:type="dxa"/>
          </w:tcPr>
          <w:p w14:paraId="1D115123" w14:textId="77777777" w:rsidR="005E30C5" w:rsidRPr="00EA0D56" w:rsidRDefault="00C301C2">
            <w:pPr>
              <w:pStyle w:val="TableParagraph"/>
              <w:spacing w:before="158" w:line="214" w:lineRule="exact"/>
              <w:rPr>
                <w:sz w:val="20"/>
                <w:szCs w:val="20"/>
              </w:rPr>
            </w:pPr>
            <w:r w:rsidRPr="00EA0D56">
              <w:rPr>
                <w:spacing w:val="-2"/>
                <w:sz w:val="20"/>
                <w:szCs w:val="20"/>
              </w:rPr>
              <w:t>52.212-</w:t>
            </w:r>
            <w:r w:rsidRPr="00EA0D56">
              <w:rPr>
                <w:spacing w:val="-10"/>
                <w:sz w:val="20"/>
                <w:szCs w:val="20"/>
              </w:rPr>
              <w:t>4</w:t>
            </w:r>
          </w:p>
        </w:tc>
        <w:tc>
          <w:tcPr>
            <w:tcW w:w="6205" w:type="dxa"/>
          </w:tcPr>
          <w:p w14:paraId="3C625A8C" w14:textId="77777777" w:rsidR="005E30C5" w:rsidRPr="00EA0D56" w:rsidRDefault="00C301C2">
            <w:pPr>
              <w:pStyle w:val="TableParagraph"/>
              <w:spacing w:before="158" w:line="214" w:lineRule="exact"/>
              <w:ind w:left="188"/>
              <w:rPr>
                <w:sz w:val="20"/>
                <w:szCs w:val="20"/>
              </w:rPr>
            </w:pPr>
            <w:r w:rsidRPr="00EA0D56">
              <w:rPr>
                <w:sz w:val="20"/>
                <w:szCs w:val="20"/>
              </w:rPr>
              <w:t>Contract</w:t>
            </w:r>
            <w:r w:rsidRPr="00EA0D56">
              <w:rPr>
                <w:spacing w:val="-9"/>
                <w:sz w:val="20"/>
                <w:szCs w:val="20"/>
              </w:rPr>
              <w:t xml:space="preserve"> </w:t>
            </w:r>
            <w:r w:rsidRPr="00EA0D56">
              <w:rPr>
                <w:sz w:val="20"/>
                <w:szCs w:val="20"/>
              </w:rPr>
              <w:t>Terms</w:t>
            </w:r>
            <w:r w:rsidRPr="00EA0D56">
              <w:rPr>
                <w:spacing w:val="-6"/>
                <w:sz w:val="20"/>
                <w:szCs w:val="20"/>
              </w:rPr>
              <w:t xml:space="preserve"> </w:t>
            </w:r>
            <w:r w:rsidRPr="00EA0D56">
              <w:rPr>
                <w:sz w:val="20"/>
                <w:szCs w:val="20"/>
              </w:rPr>
              <w:t>and</w:t>
            </w:r>
            <w:r w:rsidRPr="00EA0D56">
              <w:rPr>
                <w:spacing w:val="-6"/>
                <w:sz w:val="20"/>
                <w:szCs w:val="20"/>
              </w:rPr>
              <w:t xml:space="preserve"> </w:t>
            </w:r>
            <w:r w:rsidRPr="00EA0D56">
              <w:rPr>
                <w:sz w:val="20"/>
                <w:szCs w:val="20"/>
              </w:rPr>
              <w:t>Conditions--Commercial</w:t>
            </w:r>
            <w:r w:rsidRPr="00EA0D56">
              <w:rPr>
                <w:spacing w:val="-7"/>
                <w:sz w:val="20"/>
                <w:szCs w:val="20"/>
              </w:rPr>
              <w:t xml:space="preserve"> </w:t>
            </w:r>
            <w:r w:rsidRPr="00EA0D56">
              <w:rPr>
                <w:spacing w:val="-4"/>
                <w:sz w:val="20"/>
                <w:szCs w:val="20"/>
              </w:rPr>
              <w:t>Items</w:t>
            </w:r>
          </w:p>
        </w:tc>
        <w:tc>
          <w:tcPr>
            <w:tcW w:w="1047" w:type="dxa"/>
          </w:tcPr>
          <w:p w14:paraId="2438747E" w14:textId="0FA6676A" w:rsidR="005E30C5" w:rsidRPr="00EA0D56" w:rsidRDefault="009E6C9E">
            <w:pPr>
              <w:pStyle w:val="TableParagraph"/>
              <w:spacing w:before="158" w:line="214" w:lineRule="exact"/>
              <w:ind w:left="64" w:right="36"/>
              <w:jc w:val="center"/>
              <w:rPr>
                <w:sz w:val="20"/>
                <w:szCs w:val="20"/>
              </w:rPr>
            </w:pPr>
            <w:r w:rsidRPr="00EA0D56">
              <w:rPr>
                <w:sz w:val="20"/>
                <w:szCs w:val="20"/>
              </w:rPr>
              <w:t>NOV</w:t>
            </w:r>
            <w:r w:rsidRPr="00EA0D56">
              <w:rPr>
                <w:spacing w:val="-2"/>
                <w:sz w:val="20"/>
                <w:szCs w:val="20"/>
              </w:rPr>
              <w:t xml:space="preserve"> </w:t>
            </w:r>
            <w:r w:rsidRPr="00EA0D56">
              <w:rPr>
                <w:spacing w:val="-4"/>
                <w:sz w:val="20"/>
                <w:szCs w:val="20"/>
              </w:rPr>
              <w:t>2023</w:t>
            </w:r>
          </w:p>
        </w:tc>
      </w:tr>
      <w:tr w:rsidR="00653C2A" w:rsidRPr="00653C2A" w14:paraId="492287C9" w14:textId="77777777">
        <w:trPr>
          <w:trHeight w:val="393"/>
        </w:trPr>
        <w:tc>
          <w:tcPr>
            <w:tcW w:w="1412" w:type="dxa"/>
          </w:tcPr>
          <w:p w14:paraId="23780A7D" w14:textId="7CA52442" w:rsidR="00653C2A" w:rsidRPr="00EA0D56" w:rsidRDefault="00653C2A" w:rsidP="00653C2A">
            <w:pPr>
              <w:pStyle w:val="TableParagraph"/>
              <w:spacing w:before="158" w:line="214" w:lineRule="exact"/>
              <w:rPr>
                <w:spacing w:val="-2"/>
                <w:sz w:val="20"/>
                <w:szCs w:val="20"/>
              </w:rPr>
            </w:pPr>
            <w:r>
              <w:rPr>
                <w:spacing w:val="-2"/>
                <w:sz w:val="20"/>
                <w:szCs w:val="20"/>
              </w:rPr>
              <w:t>52.222-90</w:t>
            </w:r>
          </w:p>
        </w:tc>
        <w:tc>
          <w:tcPr>
            <w:tcW w:w="6205" w:type="dxa"/>
          </w:tcPr>
          <w:p w14:paraId="4F37244B" w14:textId="710D1FDF" w:rsidR="00653C2A" w:rsidRPr="00653C2A" w:rsidRDefault="00653C2A" w:rsidP="00653C2A">
            <w:pPr>
              <w:pStyle w:val="TableParagraph"/>
              <w:spacing w:before="158" w:line="214" w:lineRule="exact"/>
              <w:ind w:left="188"/>
              <w:rPr>
                <w:sz w:val="20"/>
                <w:szCs w:val="20"/>
              </w:rPr>
            </w:pPr>
            <w:r w:rsidRPr="00653C2A">
              <w:rPr>
                <w:sz w:val="20"/>
                <w:szCs w:val="20"/>
              </w:rPr>
              <w:t>Addressing DEI Discrimination by Federal Contractors (DEVIATION APR 2026)</w:t>
            </w:r>
          </w:p>
        </w:tc>
        <w:tc>
          <w:tcPr>
            <w:tcW w:w="1047" w:type="dxa"/>
          </w:tcPr>
          <w:p w14:paraId="117824A5" w14:textId="6FF668E7" w:rsidR="00653C2A" w:rsidRPr="00653C2A" w:rsidRDefault="00653C2A" w:rsidP="00653C2A">
            <w:pPr>
              <w:pStyle w:val="TableParagraph"/>
              <w:spacing w:before="158" w:line="214" w:lineRule="exact"/>
              <w:ind w:left="64" w:right="36"/>
              <w:jc w:val="center"/>
              <w:rPr>
                <w:sz w:val="20"/>
                <w:szCs w:val="20"/>
              </w:rPr>
            </w:pPr>
            <w:r w:rsidRPr="00653C2A">
              <w:rPr>
                <w:sz w:val="20"/>
                <w:szCs w:val="20"/>
              </w:rPr>
              <w:t>APR 2026</w:t>
            </w:r>
          </w:p>
        </w:tc>
      </w:tr>
      <w:tr w:rsidR="005E30C5" w:rsidRPr="00EA0D56" w14:paraId="30349A75" w14:textId="77777777">
        <w:trPr>
          <w:trHeight w:val="230"/>
        </w:trPr>
        <w:tc>
          <w:tcPr>
            <w:tcW w:w="1412" w:type="dxa"/>
          </w:tcPr>
          <w:p w14:paraId="535EF2FC" w14:textId="77777777" w:rsidR="005E30C5" w:rsidRPr="00EA0D56" w:rsidRDefault="00C301C2">
            <w:pPr>
              <w:pStyle w:val="TableParagraph"/>
              <w:rPr>
                <w:sz w:val="20"/>
                <w:szCs w:val="20"/>
              </w:rPr>
            </w:pPr>
            <w:r w:rsidRPr="00EA0D56">
              <w:rPr>
                <w:spacing w:val="-2"/>
                <w:sz w:val="20"/>
                <w:szCs w:val="20"/>
              </w:rPr>
              <w:t>52.232-</w:t>
            </w:r>
            <w:r w:rsidRPr="00EA0D56">
              <w:rPr>
                <w:spacing w:val="-5"/>
                <w:sz w:val="20"/>
                <w:szCs w:val="20"/>
              </w:rPr>
              <w:t>39</w:t>
            </w:r>
          </w:p>
        </w:tc>
        <w:tc>
          <w:tcPr>
            <w:tcW w:w="6205" w:type="dxa"/>
          </w:tcPr>
          <w:p w14:paraId="7C9C93D2" w14:textId="77777777" w:rsidR="005E30C5" w:rsidRPr="00EA0D56" w:rsidRDefault="00C301C2">
            <w:pPr>
              <w:pStyle w:val="TableParagraph"/>
              <w:ind w:left="188"/>
              <w:rPr>
                <w:sz w:val="20"/>
                <w:szCs w:val="20"/>
              </w:rPr>
            </w:pPr>
            <w:r w:rsidRPr="00EA0D56">
              <w:rPr>
                <w:sz w:val="20"/>
                <w:szCs w:val="20"/>
              </w:rPr>
              <w:t>Unenforceability</w:t>
            </w:r>
            <w:r w:rsidRPr="00EA0D56">
              <w:rPr>
                <w:spacing w:val="-7"/>
                <w:sz w:val="20"/>
                <w:szCs w:val="20"/>
              </w:rPr>
              <w:t xml:space="preserve"> </w:t>
            </w:r>
            <w:r w:rsidRPr="00EA0D56">
              <w:rPr>
                <w:sz w:val="20"/>
                <w:szCs w:val="20"/>
              </w:rPr>
              <w:t>of</w:t>
            </w:r>
            <w:r w:rsidRPr="00EA0D56">
              <w:rPr>
                <w:spacing w:val="-8"/>
                <w:sz w:val="20"/>
                <w:szCs w:val="20"/>
              </w:rPr>
              <w:t xml:space="preserve"> </w:t>
            </w:r>
            <w:r w:rsidRPr="00EA0D56">
              <w:rPr>
                <w:sz w:val="20"/>
                <w:szCs w:val="20"/>
              </w:rPr>
              <w:t>Unauthorized</w:t>
            </w:r>
            <w:r w:rsidRPr="00EA0D56">
              <w:rPr>
                <w:spacing w:val="-6"/>
                <w:sz w:val="20"/>
                <w:szCs w:val="20"/>
              </w:rPr>
              <w:t xml:space="preserve"> </w:t>
            </w:r>
            <w:r w:rsidRPr="00EA0D56">
              <w:rPr>
                <w:spacing w:val="-2"/>
                <w:sz w:val="20"/>
                <w:szCs w:val="20"/>
              </w:rPr>
              <w:t>Obligations</w:t>
            </w:r>
          </w:p>
        </w:tc>
        <w:tc>
          <w:tcPr>
            <w:tcW w:w="1047" w:type="dxa"/>
          </w:tcPr>
          <w:p w14:paraId="1DDFDD2C" w14:textId="77777777" w:rsidR="005E30C5" w:rsidRPr="00EA0D56" w:rsidRDefault="00C301C2">
            <w:pPr>
              <w:pStyle w:val="TableParagraph"/>
              <w:ind w:left="28" w:right="96"/>
              <w:jc w:val="center"/>
              <w:rPr>
                <w:sz w:val="20"/>
                <w:szCs w:val="20"/>
              </w:rPr>
            </w:pPr>
            <w:r w:rsidRPr="00EA0D56">
              <w:rPr>
                <w:sz w:val="20"/>
                <w:szCs w:val="20"/>
              </w:rPr>
              <w:t>JUN</w:t>
            </w:r>
            <w:r w:rsidRPr="00EA0D56">
              <w:rPr>
                <w:spacing w:val="-1"/>
                <w:sz w:val="20"/>
                <w:szCs w:val="20"/>
              </w:rPr>
              <w:t xml:space="preserve"> </w:t>
            </w:r>
            <w:r w:rsidRPr="00EA0D56">
              <w:rPr>
                <w:spacing w:val="-4"/>
                <w:sz w:val="20"/>
                <w:szCs w:val="20"/>
              </w:rPr>
              <w:t>2013</w:t>
            </w:r>
          </w:p>
        </w:tc>
      </w:tr>
      <w:tr w:rsidR="005E30C5" w:rsidRPr="00EA0D56" w14:paraId="0F032A6D" w14:textId="77777777">
        <w:trPr>
          <w:trHeight w:val="229"/>
        </w:trPr>
        <w:tc>
          <w:tcPr>
            <w:tcW w:w="1412" w:type="dxa"/>
          </w:tcPr>
          <w:p w14:paraId="6D163A31" w14:textId="5B383E32" w:rsidR="005E30C5" w:rsidRPr="00EA0D56" w:rsidRDefault="00C301C2">
            <w:pPr>
              <w:pStyle w:val="TableParagraph"/>
              <w:rPr>
                <w:sz w:val="20"/>
                <w:szCs w:val="20"/>
              </w:rPr>
            </w:pPr>
            <w:r w:rsidRPr="00EA0D56">
              <w:rPr>
                <w:sz w:val="20"/>
                <w:szCs w:val="20"/>
              </w:rPr>
              <w:t>52.243-1</w:t>
            </w:r>
            <w:r w:rsidRPr="00EA0D56">
              <w:rPr>
                <w:spacing w:val="-4"/>
                <w:sz w:val="20"/>
                <w:szCs w:val="20"/>
              </w:rPr>
              <w:t xml:space="preserve"> </w:t>
            </w:r>
          </w:p>
        </w:tc>
        <w:tc>
          <w:tcPr>
            <w:tcW w:w="6205" w:type="dxa"/>
          </w:tcPr>
          <w:p w14:paraId="08C352C7" w14:textId="3A7DEA88" w:rsidR="005E30C5" w:rsidRPr="00EA0D56" w:rsidRDefault="00E20695" w:rsidP="00E20695">
            <w:pPr>
              <w:pStyle w:val="TableParagraph"/>
              <w:ind w:left="0"/>
              <w:rPr>
                <w:sz w:val="20"/>
                <w:szCs w:val="20"/>
              </w:rPr>
            </w:pPr>
            <w:r w:rsidRPr="00EA0D56">
              <w:rPr>
                <w:sz w:val="20"/>
                <w:szCs w:val="20"/>
              </w:rPr>
              <w:t xml:space="preserve">    Changes-Fixed-Price</w:t>
            </w:r>
            <w:r w:rsidRPr="00EA0D56">
              <w:rPr>
                <w:spacing w:val="-10"/>
                <w:sz w:val="20"/>
                <w:szCs w:val="20"/>
              </w:rPr>
              <w:t xml:space="preserve"> </w:t>
            </w:r>
          </w:p>
        </w:tc>
        <w:tc>
          <w:tcPr>
            <w:tcW w:w="1047" w:type="dxa"/>
          </w:tcPr>
          <w:p w14:paraId="484B6233" w14:textId="77777777" w:rsidR="005E30C5" w:rsidRPr="00EA0D56" w:rsidRDefault="00C301C2">
            <w:pPr>
              <w:pStyle w:val="TableParagraph"/>
              <w:ind w:left="32" w:right="36"/>
              <w:jc w:val="center"/>
              <w:rPr>
                <w:sz w:val="20"/>
                <w:szCs w:val="20"/>
              </w:rPr>
            </w:pPr>
            <w:r w:rsidRPr="00EA0D56">
              <w:rPr>
                <w:sz w:val="20"/>
                <w:szCs w:val="20"/>
              </w:rPr>
              <w:t>AUG</w:t>
            </w:r>
            <w:r w:rsidRPr="00EA0D56">
              <w:rPr>
                <w:spacing w:val="-2"/>
                <w:sz w:val="20"/>
                <w:szCs w:val="20"/>
              </w:rPr>
              <w:t xml:space="preserve"> </w:t>
            </w:r>
            <w:r w:rsidRPr="00EA0D56">
              <w:rPr>
                <w:spacing w:val="-4"/>
                <w:sz w:val="20"/>
                <w:szCs w:val="20"/>
              </w:rPr>
              <w:t>1987</w:t>
            </w:r>
          </w:p>
        </w:tc>
      </w:tr>
      <w:tr w:rsidR="005E30C5" w:rsidRPr="00EA0D56" w14:paraId="68D3C55E" w14:textId="77777777">
        <w:trPr>
          <w:trHeight w:val="229"/>
        </w:trPr>
        <w:tc>
          <w:tcPr>
            <w:tcW w:w="1412" w:type="dxa"/>
          </w:tcPr>
          <w:p w14:paraId="077F60A8" w14:textId="77777777" w:rsidR="005E30C5" w:rsidRPr="00EA0D56" w:rsidRDefault="00C301C2">
            <w:pPr>
              <w:pStyle w:val="TableParagraph"/>
              <w:rPr>
                <w:sz w:val="20"/>
                <w:szCs w:val="20"/>
              </w:rPr>
            </w:pPr>
            <w:r w:rsidRPr="00EA0D56">
              <w:rPr>
                <w:spacing w:val="-2"/>
                <w:sz w:val="20"/>
                <w:szCs w:val="20"/>
              </w:rPr>
              <w:t>52.246-</w:t>
            </w:r>
            <w:r w:rsidRPr="00EA0D56">
              <w:rPr>
                <w:spacing w:val="-10"/>
                <w:sz w:val="20"/>
                <w:szCs w:val="20"/>
              </w:rPr>
              <w:t>1</w:t>
            </w:r>
          </w:p>
        </w:tc>
        <w:tc>
          <w:tcPr>
            <w:tcW w:w="6205" w:type="dxa"/>
          </w:tcPr>
          <w:p w14:paraId="3CABC454" w14:textId="77777777" w:rsidR="005E30C5" w:rsidRPr="00EA0D56" w:rsidRDefault="00C301C2">
            <w:pPr>
              <w:pStyle w:val="TableParagraph"/>
              <w:ind w:left="188"/>
              <w:rPr>
                <w:sz w:val="20"/>
                <w:szCs w:val="20"/>
              </w:rPr>
            </w:pPr>
            <w:r w:rsidRPr="00EA0D56">
              <w:rPr>
                <w:sz w:val="20"/>
                <w:szCs w:val="20"/>
              </w:rPr>
              <w:t>Contractor</w:t>
            </w:r>
            <w:r w:rsidRPr="00EA0D56">
              <w:rPr>
                <w:spacing w:val="-8"/>
                <w:sz w:val="20"/>
                <w:szCs w:val="20"/>
              </w:rPr>
              <w:t xml:space="preserve"> </w:t>
            </w:r>
            <w:r w:rsidRPr="00EA0D56">
              <w:rPr>
                <w:sz w:val="20"/>
                <w:szCs w:val="20"/>
              </w:rPr>
              <w:t>Inspection</w:t>
            </w:r>
            <w:r w:rsidRPr="00EA0D56">
              <w:rPr>
                <w:spacing w:val="-7"/>
                <w:sz w:val="20"/>
                <w:szCs w:val="20"/>
              </w:rPr>
              <w:t xml:space="preserve"> </w:t>
            </w:r>
            <w:r w:rsidRPr="00EA0D56">
              <w:rPr>
                <w:spacing w:val="-2"/>
                <w:sz w:val="20"/>
                <w:szCs w:val="20"/>
              </w:rPr>
              <w:t>Requirements</w:t>
            </w:r>
          </w:p>
        </w:tc>
        <w:tc>
          <w:tcPr>
            <w:tcW w:w="1047" w:type="dxa"/>
          </w:tcPr>
          <w:p w14:paraId="2497A64E" w14:textId="47B6A1B7" w:rsidR="005E30C5" w:rsidRPr="00EA0D56" w:rsidRDefault="00EC6DEA">
            <w:pPr>
              <w:pStyle w:val="TableParagraph"/>
              <w:ind w:left="44" w:right="91"/>
              <w:jc w:val="center"/>
              <w:rPr>
                <w:sz w:val="20"/>
                <w:szCs w:val="20"/>
              </w:rPr>
            </w:pPr>
            <w:r>
              <w:rPr>
                <w:sz w:val="20"/>
                <w:szCs w:val="20"/>
              </w:rPr>
              <w:t>MAR 1994</w:t>
            </w:r>
          </w:p>
        </w:tc>
      </w:tr>
      <w:tr w:rsidR="005E30C5" w:rsidRPr="00EA0D56" w14:paraId="45AEBCD1" w14:textId="77777777">
        <w:trPr>
          <w:trHeight w:val="230"/>
        </w:trPr>
        <w:tc>
          <w:tcPr>
            <w:tcW w:w="1412" w:type="dxa"/>
          </w:tcPr>
          <w:p w14:paraId="1F47887C" w14:textId="77777777" w:rsidR="005E30C5" w:rsidRPr="00EA0D56" w:rsidRDefault="00C301C2">
            <w:pPr>
              <w:pStyle w:val="TableParagraph"/>
              <w:rPr>
                <w:sz w:val="20"/>
                <w:szCs w:val="20"/>
              </w:rPr>
            </w:pPr>
            <w:r w:rsidRPr="00EA0D56">
              <w:rPr>
                <w:spacing w:val="-2"/>
                <w:sz w:val="20"/>
                <w:szCs w:val="20"/>
              </w:rPr>
              <w:t>52.247-</w:t>
            </w:r>
            <w:r w:rsidRPr="00EA0D56">
              <w:rPr>
                <w:spacing w:val="-5"/>
                <w:sz w:val="20"/>
                <w:szCs w:val="20"/>
              </w:rPr>
              <w:t>34</w:t>
            </w:r>
          </w:p>
        </w:tc>
        <w:tc>
          <w:tcPr>
            <w:tcW w:w="6205" w:type="dxa"/>
          </w:tcPr>
          <w:p w14:paraId="164BAEA7" w14:textId="77777777" w:rsidR="005E30C5" w:rsidRPr="00EA0D56" w:rsidRDefault="00C301C2">
            <w:pPr>
              <w:pStyle w:val="TableParagraph"/>
              <w:ind w:left="188"/>
              <w:rPr>
                <w:sz w:val="20"/>
                <w:szCs w:val="20"/>
              </w:rPr>
            </w:pPr>
            <w:r w:rsidRPr="00EA0D56">
              <w:rPr>
                <w:sz w:val="20"/>
                <w:szCs w:val="20"/>
              </w:rPr>
              <w:t>F.O.B.</w:t>
            </w:r>
            <w:r w:rsidRPr="00EA0D56">
              <w:rPr>
                <w:spacing w:val="-5"/>
                <w:sz w:val="20"/>
                <w:szCs w:val="20"/>
              </w:rPr>
              <w:t xml:space="preserve"> </w:t>
            </w:r>
            <w:r w:rsidRPr="00EA0D56">
              <w:rPr>
                <w:spacing w:val="-2"/>
                <w:sz w:val="20"/>
                <w:szCs w:val="20"/>
              </w:rPr>
              <w:t>Destination</w:t>
            </w:r>
          </w:p>
        </w:tc>
        <w:tc>
          <w:tcPr>
            <w:tcW w:w="1047" w:type="dxa"/>
          </w:tcPr>
          <w:p w14:paraId="7077F995" w14:textId="77777777" w:rsidR="005E30C5" w:rsidRPr="00EA0D56" w:rsidRDefault="00C301C2">
            <w:pPr>
              <w:pStyle w:val="TableParagraph"/>
              <w:ind w:left="28" w:right="96"/>
              <w:jc w:val="center"/>
              <w:rPr>
                <w:sz w:val="20"/>
                <w:szCs w:val="20"/>
              </w:rPr>
            </w:pPr>
            <w:r w:rsidRPr="00EA0D56">
              <w:rPr>
                <w:sz w:val="20"/>
                <w:szCs w:val="20"/>
              </w:rPr>
              <w:t>JAN</w:t>
            </w:r>
            <w:r w:rsidRPr="00EA0D56">
              <w:rPr>
                <w:spacing w:val="-2"/>
                <w:sz w:val="20"/>
                <w:szCs w:val="20"/>
              </w:rPr>
              <w:t xml:space="preserve"> </w:t>
            </w:r>
            <w:r w:rsidRPr="00EA0D56">
              <w:rPr>
                <w:spacing w:val="-4"/>
                <w:sz w:val="20"/>
                <w:szCs w:val="20"/>
              </w:rPr>
              <w:t>1991</w:t>
            </w:r>
          </w:p>
        </w:tc>
      </w:tr>
      <w:tr w:rsidR="005E30C5" w:rsidRPr="00EA0D56" w14:paraId="6E171F51" w14:textId="77777777">
        <w:trPr>
          <w:trHeight w:val="459"/>
        </w:trPr>
        <w:tc>
          <w:tcPr>
            <w:tcW w:w="1412" w:type="dxa"/>
          </w:tcPr>
          <w:p w14:paraId="5B8E8926" w14:textId="77777777" w:rsidR="005E30C5" w:rsidRPr="00EA0D56" w:rsidRDefault="00C301C2">
            <w:pPr>
              <w:pStyle w:val="TableParagraph"/>
              <w:spacing w:line="226" w:lineRule="exact"/>
              <w:rPr>
                <w:sz w:val="20"/>
                <w:szCs w:val="20"/>
              </w:rPr>
            </w:pPr>
            <w:r w:rsidRPr="00EA0D56">
              <w:rPr>
                <w:spacing w:val="-2"/>
                <w:sz w:val="20"/>
                <w:szCs w:val="20"/>
              </w:rPr>
              <w:t>52.249-</w:t>
            </w:r>
            <w:r w:rsidRPr="00EA0D56">
              <w:rPr>
                <w:spacing w:val="-10"/>
                <w:sz w:val="20"/>
                <w:szCs w:val="20"/>
              </w:rPr>
              <w:t>1</w:t>
            </w:r>
          </w:p>
        </w:tc>
        <w:tc>
          <w:tcPr>
            <w:tcW w:w="6205" w:type="dxa"/>
          </w:tcPr>
          <w:p w14:paraId="06304DE0" w14:textId="77777777" w:rsidR="005E30C5" w:rsidRPr="00EA0D56" w:rsidRDefault="00C301C2">
            <w:pPr>
              <w:pStyle w:val="TableParagraph"/>
              <w:spacing w:line="226" w:lineRule="exact"/>
              <w:ind w:left="188"/>
              <w:rPr>
                <w:sz w:val="20"/>
                <w:szCs w:val="20"/>
              </w:rPr>
            </w:pPr>
            <w:r w:rsidRPr="00EA0D56">
              <w:rPr>
                <w:sz w:val="20"/>
                <w:szCs w:val="20"/>
              </w:rPr>
              <w:t>Termination</w:t>
            </w:r>
            <w:r w:rsidRPr="00EA0D56">
              <w:rPr>
                <w:spacing w:val="-8"/>
                <w:sz w:val="20"/>
                <w:szCs w:val="20"/>
              </w:rPr>
              <w:t xml:space="preserve"> </w:t>
            </w:r>
            <w:r w:rsidRPr="00EA0D56">
              <w:rPr>
                <w:sz w:val="20"/>
                <w:szCs w:val="20"/>
              </w:rPr>
              <w:t>for</w:t>
            </w:r>
            <w:r w:rsidRPr="00EA0D56">
              <w:rPr>
                <w:spacing w:val="-4"/>
                <w:sz w:val="20"/>
                <w:szCs w:val="20"/>
              </w:rPr>
              <w:t xml:space="preserve"> </w:t>
            </w:r>
            <w:r w:rsidRPr="00EA0D56">
              <w:rPr>
                <w:sz w:val="20"/>
                <w:szCs w:val="20"/>
              </w:rPr>
              <w:t>Convenience</w:t>
            </w:r>
            <w:r w:rsidRPr="00EA0D56">
              <w:rPr>
                <w:spacing w:val="-5"/>
                <w:sz w:val="20"/>
                <w:szCs w:val="20"/>
              </w:rPr>
              <w:t xml:space="preserve"> </w:t>
            </w:r>
            <w:r w:rsidRPr="00EA0D56">
              <w:rPr>
                <w:sz w:val="20"/>
                <w:szCs w:val="20"/>
              </w:rPr>
              <w:t>of</w:t>
            </w:r>
            <w:r w:rsidRPr="00EA0D56">
              <w:rPr>
                <w:spacing w:val="-6"/>
                <w:sz w:val="20"/>
                <w:szCs w:val="20"/>
              </w:rPr>
              <w:t xml:space="preserve"> </w:t>
            </w:r>
            <w:r w:rsidRPr="00EA0D56">
              <w:rPr>
                <w:sz w:val="20"/>
                <w:szCs w:val="20"/>
              </w:rPr>
              <w:t>the</w:t>
            </w:r>
            <w:r w:rsidRPr="00EA0D56">
              <w:rPr>
                <w:spacing w:val="-5"/>
                <w:sz w:val="20"/>
                <w:szCs w:val="20"/>
              </w:rPr>
              <w:t xml:space="preserve"> </w:t>
            </w:r>
            <w:r w:rsidRPr="00EA0D56">
              <w:rPr>
                <w:sz w:val="20"/>
                <w:szCs w:val="20"/>
              </w:rPr>
              <w:t>Government</w:t>
            </w:r>
            <w:r w:rsidRPr="00EA0D56">
              <w:rPr>
                <w:spacing w:val="-6"/>
                <w:sz w:val="20"/>
                <w:szCs w:val="20"/>
              </w:rPr>
              <w:t xml:space="preserve"> </w:t>
            </w:r>
            <w:r w:rsidRPr="00EA0D56">
              <w:rPr>
                <w:sz w:val="20"/>
                <w:szCs w:val="20"/>
              </w:rPr>
              <w:t>(Fixed-Price)</w:t>
            </w:r>
            <w:r w:rsidRPr="00EA0D56">
              <w:rPr>
                <w:spacing w:val="-4"/>
                <w:sz w:val="20"/>
                <w:szCs w:val="20"/>
              </w:rPr>
              <w:t xml:space="preserve"> </w:t>
            </w:r>
            <w:r w:rsidRPr="00EA0D56">
              <w:rPr>
                <w:spacing w:val="-2"/>
                <w:sz w:val="20"/>
                <w:szCs w:val="20"/>
              </w:rPr>
              <w:t>(Short</w:t>
            </w:r>
          </w:p>
          <w:p w14:paraId="06284067" w14:textId="77777777" w:rsidR="005E30C5" w:rsidRPr="00EA0D56" w:rsidRDefault="00C301C2">
            <w:pPr>
              <w:pStyle w:val="TableParagraph"/>
              <w:spacing w:line="214" w:lineRule="exact"/>
              <w:ind w:left="188"/>
              <w:rPr>
                <w:sz w:val="20"/>
                <w:szCs w:val="20"/>
              </w:rPr>
            </w:pPr>
            <w:r w:rsidRPr="00EA0D56">
              <w:rPr>
                <w:spacing w:val="-2"/>
                <w:sz w:val="20"/>
                <w:szCs w:val="20"/>
              </w:rPr>
              <w:t>Form)</w:t>
            </w:r>
          </w:p>
        </w:tc>
        <w:tc>
          <w:tcPr>
            <w:tcW w:w="1047" w:type="dxa"/>
          </w:tcPr>
          <w:p w14:paraId="513B6178" w14:textId="77777777" w:rsidR="005E30C5" w:rsidRPr="00EA0D56" w:rsidRDefault="00C301C2">
            <w:pPr>
              <w:pStyle w:val="TableParagraph"/>
              <w:spacing w:line="226" w:lineRule="exact"/>
              <w:ind w:left="44" w:right="91"/>
              <w:jc w:val="center"/>
              <w:rPr>
                <w:sz w:val="20"/>
                <w:szCs w:val="20"/>
              </w:rPr>
            </w:pPr>
            <w:r w:rsidRPr="00EA0D56">
              <w:rPr>
                <w:sz w:val="20"/>
                <w:szCs w:val="20"/>
              </w:rPr>
              <w:t>APR</w:t>
            </w:r>
            <w:r w:rsidRPr="00EA0D56">
              <w:rPr>
                <w:spacing w:val="-2"/>
                <w:sz w:val="20"/>
                <w:szCs w:val="20"/>
              </w:rPr>
              <w:t xml:space="preserve"> </w:t>
            </w:r>
            <w:r w:rsidRPr="00EA0D56">
              <w:rPr>
                <w:spacing w:val="-4"/>
                <w:sz w:val="20"/>
                <w:szCs w:val="20"/>
              </w:rPr>
              <w:t>1984</w:t>
            </w:r>
          </w:p>
        </w:tc>
      </w:tr>
      <w:tr w:rsidR="005E30C5" w:rsidRPr="00EA0D56" w14:paraId="07928B92" w14:textId="77777777">
        <w:trPr>
          <w:trHeight w:val="230"/>
        </w:trPr>
        <w:tc>
          <w:tcPr>
            <w:tcW w:w="1412" w:type="dxa"/>
          </w:tcPr>
          <w:p w14:paraId="081967C1" w14:textId="77777777" w:rsidR="005E30C5" w:rsidRPr="00EA0D56" w:rsidRDefault="00C301C2">
            <w:pPr>
              <w:pStyle w:val="TableParagraph"/>
              <w:rPr>
                <w:sz w:val="20"/>
                <w:szCs w:val="20"/>
              </w:rPr>
            </w:pPr>
            <w:r w:rsidRPr="00EA0D56">
              <w:rPr>
                <w:spacing w:val="-2"/>
                <w:sz w:val="20"/>
                <w:szCs w:val="20"/>
              </w:rPr>
              <w:t>252.203-</w:t>
            </w:r>
            <w:r w:rsidRPr="00EA0D56">
              <w:rPr>
                <w:spacing w:val="-4"/>
                <w:sz w:val="20"/>
                <w:szCs w:val="20"/>
              </w:rPr>
              <w:t>7000</w:t>
            </w:r>
          </w:p>
        </w:tc>
        <w:tc>
          <w:tcPr>
            <w:tcW w:w="6205" w:type="dxa"/>
          </w:tcPr>
          <w:p w14:paraId="51AE1E5F" w14:textId="77777777" w:rsidR="005E30C5" w:rsidRPr="00EA0D56" w:rsidRDefault="00C301C2">
            <w:pPr>
              <w:pStyle w:val="TableParagraph"/>
              <w:ind w:left="188"/>
              <w:rPr>
                <w:sz w:val="20"/>
                <w:szCs w:val="20"/>
              </w:rPr>
            </w:pPr>
            <w:r w:rsidRPr="00EA0D56">
              <w:rPr>
                <w:sz w:val="20"/>
                <w:szCs w:val="20"/>
              </w:rPr>
              <w:t>Requirements</w:t>
            </w:r>
            <w:r w:rsidRPr="00EA0D56">
              <w:rPr>
                <w:spacing w:val="-8"/>
                <w:sz w:val="20"/>
                <w:szCs w:val="20"/>
              </w:rPr>
              <w:t xml:space="preserve"> </w:t>
            </w:r>
            <w:r w:rsidRPr="00EA0D56">
              <w:rPr>
                <w:sz w:val="20"/>
                <w:szCs w:val="20"/>
              </w:rPr>
              <w:t>Relating</w:t>
            </w:r>
            <w:r w:rsidRPr="00EA0D56">
              <w:rPr>
                <w:spacing w:val="-3"/>
                <w:sz w:val="20"/>
                <w:szCs w:val="20"/>
              </w:rPr>
              <w:t xml:space="preserve"> </w:t>
            </w:r>
            <w:r w:rsidRPr="00EA0D56">
              <w:rPr>
                <w:sz w:val="20"/>
                <w:szCs w:val="20"/>
              </w:rPr>
              <w:t>to</w:t>
            </w:r>
            <w:r w:rsidRPr="00EA0D56">
              <w:rPr>
                <w:spacing w:val="-3"/>
                <w:sz w:val="20"/>
                <w:szCs w:val="20"/>
              </w:rPr>
              <w:t xml:space="preserve"> </w:t>
            </w:r>
            <w:r w:rsidRPr="00EA0D56">
              <w:rPr>
                <w:sz w:val="20"/>
                <w:szCs w:val="20"/>
              </w:rPr>
              <w:t>Compensation</w:t>
            </w:r>
            <w:r w:rsidRPr="00EA0D56">
              <w:rPr>
                <w:spacing w:val="-5"/>
                <w:sz w:val="20"/>
                <w:szCs w:val="20"/>
              </w:rPr>
              <w:t xml:space="preserve"> </w:t>
            </w:r>
            <w:r w:rsidRPr="00EA0D56">
              <w:rPr>
                <w:sz w:val="20"/>
                <w:szCs w:val="20"/>
              </w:rPr>
              <w:t>of</w:t>
            </w:r>
            <w:r w:rsidRPr="00EA0D56">
              <w:rPr>
                <w:spacing w:val="-5"/>
                <w:sz w:val="20"/>
                <w:szCs w:val="20"/>
              </w:rPr>
              <w:t xml:space="preserve"> </w:t>
            </w:r>
            <w:r w:rsidRPr="00EA0D56">
              <w:rPr>
                <w:sz w:val="20"/>
                <w:szCs w:val="20"/>
              </w:rPr>
              <w:t>Former</w:t>
            </w:r>
            <w:r w:rsidRPr="00EA0D56">
              <w:rPr>
                <w:spacing w:val="-5"/>
                <w:sz w:val="20"/>
                <w:szCs w:val="20"/>
              </w:rPr>
              <w:t xml:space="preserve"> </w:t>
            </w:r>
            <w:r w:rsidRPr="00EA0D56">
              <w:rPr>
                <w:sz w:val="20"/>
                <w:szCs w:val="20"/>
              </w:rPr>
              <w:t>DoD</w:t>
            </w:r>
            <w:r w:rsidRPr="00EA0D56">
              <w:rPr>
                <w:spacing w:val="-4"/>
                <w:sz w:val="20"/>
                <w:szCs w:val="20"/>
              </w:rPr>
              <w:t xml:space="preserve"> </w:t>
            </w:r>
            <w:r w:rsidRPr="00EA0D56">
              <w:rPr>
                <w:spacing w:val="-2"/>
                <w:sz w:val="20"/>
                <w:szCs w:val="20"/>
              </w:rPr>
              <w:t>Officials</w:t>
            </w:r>
          </w:p>
        </w:tc>
        <w:tc>
          <w:tcPr>
            <w:tcW w:w="1047" w:type="dxa"/>
          </w:tcPr>
          <w:p w14:paraId="1FCFF263" w14:textId="77777777" w:rsidR="005E30C5" w:rsidRPr="00EA0D56" w:rsidRDefault="00C301C2">
            <w:pPr>
              <w:pStyle w:val="TableParagraph"/>
              <w:ind w:left="0" w:right="91"/>
              <w:jc w:val="center"/>
              <w:rPr>
                <w:sz w:val="20"/>
                <w:szCs w:val="20"/>
              </w:rPr>
            </w:pPr>
            <w:r w:rsidRPr="00EA0D56">
              <w:rPr>
                <w:sz w:val="20"/>
                <w:szCs w:val="20"/>
              </w:rPr>
              <w:t>SEP</w:t>
            </w:r>
            <w:r w:rsidRPr="00EA0D56">
              <w:rPr>
                <w:spacing w:val="-1"/>
                <w:sz w:val="20"/>
                <w:szCs w:val="20"/>
              </w:rPr>
              <w:t xml:space="preserve"> </w:t>
            </w:r>
            <w:r w:rsidRPr="00EA0D56">
              <w:rPr>
                <w:spacing w:val="-4"/>
                <w:sz w:val="20"/>
                <w:szCs w:val="20"/>
              </w:rPr>
              <w:t>2011</w:t>
            </w:r>
          </w:p>
        </w:tc>
      </w:tr>
      <w:tr w:rsidR="005E30C5" w:rsidRPr="00EA0D56" w14:paraId="5045E9EB" w14:textId="77777777">
        <w:trPr>
          <w:trHeight w:val="229"/>
        </w:trPr>
        <w:tc>
          <w:tcPr>
            <w:tcW w:w="1412" w:type="dxa"/>
          </w:tcPr>
          <w:p w14:paraId="1C011E15" w14:textId="77777777" w:rsidR="005E30C5" w:rsidRPr="00EA0D56" w:rsidRDefault="00C301C2">
            <w:pPr>
              <w:pStyle w:val="TableParagraph"/>
              <w:rPr>
                <w:sz w:val="20"/>
                <w:szCs w:val="20"/>
              </w:rPr>
            </w:pPr>
            <w:r w:rsidRPr="00EA0D56">
              <w:rPr>
                <w:spacing w:val="-2"/>
                <w:sz w:val="20"/>
                <w:szCs w:val="20"/>
              </w:rPr>
              <w:t>252.203-</w:t>
            </w:r>
            <w:r w:rsidRPr="00EA0D56">
              <w:rPr>
                <w:spacing w:val="-4"/>
                <w:sz w:val="20"/>
                <w:szCs w:val="20"/>
              </w:rPr>
              <w:t>7002</w:t>
            </w:r>
          </w:p>
        </w:tc>
        <w:tc>
          <w:tcPr>
            <w:tcW w:w="6205" w:type="dxa"/>
          </w:tcPr>
          <w:p w14:paraId="71EBCE63" w14:textId="77777777" w:rsidR="005E30C5" w:rsidRPr="00EA0D56" w:rsidRDefault="00C301C2">
            <w:pPr>
              <w:pStyle w:val="TableParagraph"/>
              <w:ind w:left="188"/>
              <w:rPr>
                <w:sz w:val="20"/>
                <w:szCs w:val="20"/>
              </w:rPr>
            </w:pPr>
            <w:r w:rsidRPr="00EA0D56">
              <w:rPr>
                <w:sz w:val="20"/>
                <w:szCs w:val="20"/>
              </w:rPr>
              <w:t>Requirement</w:t>
            </w:r>
            <w:r w:rsidRPr="00EA0D56">
              <w:rPr>
                <w:spacing w:val="-8"/>
                <w:sz w:val="20"/>
                <w:szCs w:val="20"/>
              </w:rPr>
              <w:t xml:space="preserve"> </w:t>
            </w:r>
            <w:r w:rsidRPr="00EA0D56">
              <w:rPr>
                <w:sz w:val="20"/>
                <w:szCs w:val="20"/>
              </w:rPr>
              <w:t>to</w:t>
            </w:r>
            <w:r w:rsidRPr="00EA0D56">
              <w:rPr>
                <w:spacing w:val="-5"/>
                <w:sz w:val="20"/>
                <w:szCs w:val="20"/>
              </w:rPr>
              <w:t xml:space="preserve"> </w:t>
            </w:r>
            <w:r w:rsidRPr="00EA0D56">
              <w:rPr>
                <w:sz w:val="20"/>
                <w:szCs w:val="20"/>
              </w:rPr>
              <w:t>Inform</w:t>
            </w:r>
            <w:r w:rsidRPr="00EA0D56">
              <w:rPr>
                <w:spacing w:val="-5"/>
                <w:sz w:val="20"/>
                <w:szCs w:val="20"/>
              </w:rPr>
              <w:t xml:space="preserve"> </w:t>
            </w:r>
            <w:r w:rsidRPr="00EA0D56">
              <w:rPr>
                <w:sz w:val="20"/>
                <w:szCs w:val="20"/>
              </w:rPr>
              <w:t>Employees</w:t>
            </w:r>
            <w:r w:rsidRPr="00EA0D56">
              <w:rPr>
                <w:spacing w:val="-5"/>
                <w:sz w:val="20"/>
                <w:szCs w:val="20"/>
              </w:rPr>
              <w:t xml:space="preserve"> </w:t>
            </w:r>
            <w:r w:rsidRPr="00EA0D56">
              <w:rPr>
                <w:sz w:val="20"/>
                <w:szCs w:val="20"/>
              </w:rPr>
              <w:t>of</w:t>
            </w:r>
            <w:r w:rsidRPr="00EA0D56">
              <w:rPr>
                <w:spacing w:val="-5"/>
                <w:sz w:val="20"/>
                <w:szCs w:val="20"/>
              </w:rPr>
              <w:t xml:space="preserve"> </w:t>
            </w:r>
            <w:r w:rsidRPr="00EA0D56">
              <w:rPr>
                <w:sz w:val="20"/>
                <w:szCs w:val="20"/>
              </w:rPr>
              <w:t>Whistleblower</w:t>
            </w:r>
            <w:r w:rsidRPr="00EA0D56">
              <w:rPr>
                <w:spacing w:val="-4"/>
                <w:sz w:val="20"/>
                <w:szCs w:val="20"/>
              </w:rPr>
              <w:t xml:space="preserve"> </w:t>
            </w:r>
            <w:r w:rsidRPr="00EA0D56">
              <w:rPr>
                <w:spacing w:val="-2"/>
                <w:sz w:val="20"/>
                <w:szCs w:val="20"/>
              </w:rPr>
              <w:t>Rights</w:t>
            </w:r>
          </w:p>
        </w:tc>
        <w:tc>
          <w:tcPr>
            <w:tcW w:w="1047" w:type="dxa"/>
          </w:tcPr>
          <w:p w14:paraId="7E59A618" w14:textId="77777777" w:rsidR="005E30C5" w:rsidRPr="00EA0D56" w:rsidRDefault="00C301C2">
            <w:pPr>
              <w:pStyle w:val="TableParagraph"/>
              <w:ind w:left="0" w:right="36"/>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2022</w:t>
            </w:r>
          </w:p>
        </w:tc>
      </w:tr>
      <w:tr w:rsidR="005E30C5" w:rsidRPr="00EA0D56" w14:paraId="493CC055" w14:textId="77777777">
        <w:trPr>
          <w:trHeight w:val="229"/>
        </w:trPr>
        <w:tc>
          <w:tcPr>
            <w:tcW w:w="1412" w:type="dxa"/>
          </w:tcPr>
          <w:p w14:paraId="252BB84F" w14:textId="77777777" w:rsidR="005E30C5" w:rsidRPr="00EA0D56" w:rsidRDefault="00C301C2">
            <w:pPr>
              <w:pStyle w:val="TableParagraph"/>
              <w:rPr>
                <w:sz w:val="20"/>
                <w:szCs w:val="20"/>
              </w:rPr>
            </w:pPr>
            <w:r w:rsidRPr="00EA0D56">
              <w:rPr>
                <w:spacing w:val="-2"/>
                <w:sz w:val="20"/>
                <w:szCs w:val="20"/>
              </w:rPr>
              <w:t>252.203-</w:t>
            </w:r>
            <w:r w:rsidRPr="00EA0D56">
              <w:rPr>
                <w:spacing w:val="-4"/>
                <w:sz w:val="20"/>
                <w:szCs w:val="20"/>
              </w:rPr>
              <w:t>7005</w:t>
            </w:r>
          </w:p>
        </w:tc>
        <w:tc>
          <w:tcPr>
            <w:tcW w:w="6205" w:type="dxa"/>
          </w:tcPr>
          <w:p w14:paraId="194A83AC" w14:textId="77777777" w:rsidR="005E30C5" w:rsidRPr="00EA0D56" w:rsidRDefault="00C301C2">
            <w:pPr>
              <w:pStyle w:val="TableParagraph"/>
              <w:ind w:left="188"/>
              <w:rPr>
                <w:sz w:val="20"/>
                <w:szCs w:val="20"/>
              </w:rPr>
            </w:pPr>
            <w:r w:rsidRPr="00EA0D56">
              <w:rPr>
                <w:sz w:val="20"/>
                <w:szCs w:val="20"/>
              </w:rPr>
              <w:t>Representation</w:t>
            </w:r>
            <w:r w:rsidRPr="00EA0D56">
              <w:rPr>
                <w:spacing w:val="-7"/>
                <w:sz w:val="20"/>
                <w:szCs w:val="20"/>
              </w:rPr>
              <w:t xml:space="preserve"> </w:t>
            </w:r>
            <w:r w:rsidRPr="00EA0D56">
              <w:rPr>
                <w:sz w:val="20"/>
                <w:szCs w:val="20"/>
              </w:rPr>
              <w:t>Relating</w:t>
            </w:r>
            <w:r w:rsidRPr="00EA0D56">
              <w:rPr>
                <w:spacing w:val="-4"/>
                <w:sz w:val="20"/>
                <w:szCs w:val="20"/>
              </w:rPr>
              <w:t xml:space="preserve"> </w:t>
            </w:r>
            <w:r w:rsidRPr="00EA0D56">
              <w:rPr>
                <w:sz w:val="20"/>
                <w:szCs w:val="20"/>
              </w:rPr>
              <w:t>to</w:t>
            </w:r>
            <w:r w:rsidRPr="00EA0D56">
              <w:rPr>
                <w:spacing w:val="-5"/>
                <w:sz w:val="20"/>
                <w:szCs w:val="20"/>
              </w:rPr>
              <w:t xml:space="preserve"> </w:t>
            </w:r>
            <w:r w:rsidRPr="00EA0D56">
              <w:rPr>
                <w:sz w:val="20"/>
                <w:szCs w:val="20"/>
              </w:rPr>
              <w:t>Compensation</w:t>
            </w:r>
            <w:r w:rsidRPr="00EA0D56">
              <w:rPr>
                <w:spacing w:val="-5"/>
                <w:sz w:val="20"/>
                <w:szCs w:val="20"/>
              </w:rPr>
              <w:t xml:space="preserve"> </w:t>
            </w:r>
            <w:r w:rsidRPr="00EA0D56">
              <w:rPr>
                <w:sz w:val="20"/>
                <w:szCs w:val="20"/>
              </w:rPr>
              <w:t>of</w:t>
            </w:r>
            <w:r w:rsidRPr="00EA0D56">
              <w:rPr>
                <w:spacing w:val="-5"/>
                <w:sz w:val="20"/>
                <w:szCs w:val="20"/>
              </w:rPr>
              <w:t xml:space="preserve"> </w:t>
            </w:r>
            <w:r w:rsidRPr="00EA0D56">
              <w:rPr>
                <w:sz w:val="20"/>
                <w:szCs w:val="20"/>
              </w:rPr>
              <w:t>Former</w:t>
            </w:r>
            <w:r w:rsidRPr="00EA0D56">
              <w:rPr>
                <w:spacing w:val="-5"/>
                <w:sz w:val="20"/>
                <w:szCs w:val="20"/>
              </w:rPr>
              <w:t xml:space="preserve"> </w:t>
            </w:r>
            <w:r w:rsidRPr="00EA0D56">
              <w:rPr>
                <w:sz w:val="20"/>
                <w:szCs w:val="20"/>
              </w:rPr>
              <w:t>DoD</w:t>
            </w:r>
            <w:r w:rsidRPr="00EA0D56">
              <w:rPr>
                <w:spacing w:val="-4"/>
                <w:sz w:val="20"/>
                <w:szCs w:val="20"/>
              </w:rPr>
              <w:t xml:space="preserve"> </w:t>
            </w:r>
            <w:r w:rsidRPr="00EA0D56">
              <w:rPr>
                <w:spacing w:val="-2"/>
                <w:sz w:val="20"/>
                <w:szCs w:val="20"/>
              </w:rPr>
              <w:t>Officials</w:t>
            </w:r>
          </w:p>
        </w:tc>
        <w:tc>
          <w:tcPr>
            <w:tcW w:w="1047" w:type="dxa"/>
          </w:tcPr>
          <w:p w14:paraId="5AAA1036" w14:textId="77777777" w:rsidR="005E30C5" w:rsidRPr="00EA0D56" w:rsidRDefault="00C301C2">
            <w:pPr>
              <w:pStyle w:val="TableParagraph"/>
              <w:ind w:left="0" w:right="91"/>
              <w:jc w:val="center"/>
              <w:rPr>
                <w:sz w:val="20"/>
                <w:szCs w:val="20"/>
              </w:rPr>
            </w:pPr>
            <w:r w:rsidRPr="00EA0D56">
              <w:rPr>
                <w:sz w:val="20"/>
                <w:szCs w:val="20"/>
              </w:rPr>
              <w:t>SEP</w:t>
            </w:r>
            <w:r w:rsidRPr="00EA0D56">
              <w:rPr>
                <w:spacing w:val="-1"/>
                <w:sz w:val="20"/>
                <w:szCs w:val="20"/>
              </w:rPr>
              <w:t xml:space="preserve"> </w:t>
            </w:r>
            <w:r w:rsidRPr="00EA0D56">
              <w:rPr>
                <w:spacing w:val="-4"/>
                <w:sz w:val="20"/>
                <w:szCs w:val="20"/>
              </w:rPr>
              <w:t>2022</w:t>
            </w:r>
          </w:p>
        </w:tc>
      </w:tr>
      <w:tr w:rsidR="005E30C5" w:rsidRPr="00EA0D56" w14:paraId="5A77B3AE" w14:textId="77777777">
        <w:trPr>
          <w:trHeight w:val="230"/>
        </w:trPr>
        <w:tc>
          <w:tcPr>
            <w:tcW w:w="1412" w:type="dxa"/>
          </w:tcPr>
          <w:p w14:paraId="3AAB591E" w14:textId="77777777" w:rsidR="005E30C5" w:rsidRPr="00EA0D56" w:rsidRDefault="00C301C2">
            <w:pPr>
              <w:pStyle w:val="TableParagraph"/>
              <w:rPr>
                <w:sz w:val="20"/>
                <w:szCs w:val="20"/>
              </w:rPr>
            </w:pPr>
            <w:r w:rsidRPr="00EA0D56">
              <w:rPr>
                <w:spacing w:val="-2"/>
                <w:sz w:val="20"/>
                <w:szCs w:val="20"/>
              </w:rPr>
              <w:t>252.204-</w:t>
            </w:r>
            <w:r w:rsidRPr="00EA0D56">
              <w:rPr>
                <w:spacing w:val="-4"/>
                <w:sz w:val="20"/>
                <w:szCs w:val="20"/>
              </w:rPr>
              <w:t>7003</w:t>
            </w:r>
          </w:p>
        </w:tc>
        <w:tc>
          <w:tcPr>
            <w:tcW w:w="6205" w:type="dxa"/>
          </w:tcPr>
          <w:p w14:paraId="5A869E60" w14:textId="77777777" w:rsidR="005E30C5" w:rsidRPr="00EA0D56" w:rsidRDefault="00C301C2">
            <w:pPr>
              <w:pStyle w:val="TableParagraph"/>
              <w:ind w:left="188"/>
              <w:rPr>
                <w:sz w:val="20"/>
                <w:szCs w:val="20"/>
              </w:rPr>
            </w:pPr>
            <w:r w:rsidRPr="00EA0D56">
              <w:rPr>
                <w:sz w:val="20"/>
                <w:szCs w:val="20"/>
              </w:rPr>
              <w:t>Control</w:t>
            </w:r>
            <w:r w:rsidRPr="00EA0D56">
              <w:rPr>
                <w:spacing w:val="-6"/>
                <w:sz w:val="20"/>
                <w:szCs w:val="20"/>
              </w:rPr>
              <w:t xml:space="preserve"> </w:t>
            </w:r>
            <w:r w:rsidRPr="00EA0D56">
              <w:rPr>
                <w:sz w:val="20"/>
                <w:szCs w:val="20"/>
              </w:rPr>
              <w:t>Of</w:t>
            </w:r>
            <w:r w:rsidRPr="00EA0D56">
              <w:rPr>
                <w:spacing w:val="-4"/>
                <w:sz w:val="20"/>
                <w:szCs w:val="20"/>
              </w:rPr>
              <w:t xml:space="preserve"> </w:t>
            </w:r>
            <w:r w:rsidRPr="00EA0D56">
              <w:rPr>
                <w:sz w:val="20"/>
                <w:szCs w:val="20"/>
              </w:rPr>
              <w:t>Government</w:t>
            </w:r>
            <w:r w:rsidRPr="00EA0D56">
              <w:rPr>
                <w:spacing w:val="-5"/>
                <w:sz w:val="20"/>
                <w:szCs w:val="20"/>
              </w:rPr>
              <w:t xml:space="preserve"> </w:t>
            </w:r>
            <w:r w:rsidRPr="00EA0D56">
              <w:rPr>
                <w:sz w:val="20"/>
                <w:szCs w:val="20"/>
              </w:rPr>
              <w:t>Personnel</w:t>
            </w:r>
            <w:r w:rsidRPr="00EA0D56">
              <w:rPr>
                <w:spacing w:val="-5"/>
                <w:sz w:val="20"/>
                <w:szCs w:val="20"/>
              </w:rPr>
              <w:t xml:space="preserve"> </w:t>
            </w:r>
            <w:r w:rsidRPr="00EA0D56">
              <w:rPr>
                <w:sz w:val="20"/>
                <w:szCs w:val="20"/>
              </w:rPr>
              <w:t>Work</w:t>
            </w:r>
            <w:r w:rsidRPr="00EA0D56">
              <w:rPr>
                <w:spacing w:val="-2"/>
                <w:sz w:val="20"/>
                <w:szCs w:val="20"/>
              </w:rPr>
              <w:t xml:space="preserve"> Product</w:t>
            </w:r>
          </w:p>
        </w:tc>
        <w:tc>
          <w:tcPr>
            <w:tcW w:w="1047" w:type="dxa"/>
          </w:tcPr>
          <w:p w14:paraId="7976B7D7" w14:textId="77777777" w:rsidR="005E30C5" w:rsidRPr="00EA0D56" w:rsidRDefault="00C301C2">
            <w:pPr>
              <w:pStyle w:val="TableParagraph"/>
              <w:ind w:left="44" w:right="91"/>
              <w:jc w:val="center"/>
              <w:rPr>
                <w:sz w:val="20"/>
                <w:szCs w:val="20"/>
              </w:rPr>
            </w:pPr>
            <w:r w:rsidRPr="00EA0D56">
              <w:rPr>
                <w:sz w:val="20"/>
                <w:szCs w:val="20"/>
              </w:rPr>
              <w:t>APR</w:t>
            </w:r>
            <w:r w:rsidRPr="00EA0D56">
              <w:rPr>
                <w:spacing w:val="-2"/>
                <w:sz w:val="20"/>
                <w:szCs w:val="20"/>
              </w:rPr>
              <w:t xml:space="preserve"> </w:t>
            </w:r>
            <w:r w:rsidRPr="00EA0D56">
              <w:rPr>
                <w:spacing w:val="-4"/>
                <w:sz w:val="20"/>
                <w:szCs w:val="20"/>
              </w:rPr>
              <w:t>1992</w:t>
            </w:r>
          </w:p>
        </w:tc>
      </w:tr>
      <w:tr w:rsidR="005E30C5" w:rsidRPr="00EA0D56" w14:paraId="3FB6B00A" w14:textId="77777777">
        <w:trPr>
          <w:trHeight w:val="229"/>
        </w:trPr>
        <w:tc>
          <w:tcPr>
            <w:tcW w:w="1412" w:type="dxa"/>
          </w:tcPr>
          <w:p w14:paraId="3D350EBA" w14:textId="77777777" w:rsidR="005E30C5" w:rsidRPr="00EA0D56" w:rsidRDefault="00C301C2">
            <w:pPr>
              <w:pStyle w:val="TableParagraph"/>
              <w:rPr>
                <w:sz w:val="20"/>
                <w:szCs w:val="20"/>
              </w:rPr>
            </w:pPr>
            <w:r w:rsidRPr="00EA0D56">
              <w:rPr>
                <w:spacing w:val="-2"/>
                <w:sz w:val="20"/>
                <w:szCs w:val="20"/>
              </w:rPr>
              <w:t>252.204-</w:t>
            </w:r>
            <w:r w:rsidRPr="00EA0D56">
              <w:rPr>
                <w:spacing w:val="-4"/>
                <w:sz w:val="20"/>
                <w:szCs w:val="20"/>
              </w:rPr>
              <w:t>7008</w:t>
            </w:r>
          </w:p>
        </w:tc>
        <w:tc>
          <w:tcPr>
            <w:tcW w:w="6205" w:type="dxa"/>
          </w:tcPr>
          <w:p w14:paraId="3782BA5B" w14:textId="77777777" w:rsidR="005E30C5" w:rsidRPr="00EA0D56" w:rsidRDefault="00C301C2">
            <w:pPr>
              <w:pStyle w:val="TableParagraph"/>
              <w:ind w:left="188"/>
              <w:rPr>
                <w:sz w:val="20"/>
                <w:szCs w:val="20"/>
              </w:rPr>
            </w:pPr>
            <w:r w:rsidRPr="00EA0D56">
              <w:rPr>
                <w:sz w:val="20"/>
                <w:szCs w:val="20"/>
              </w:rPr>
              <w:t>Compliance</w:t>
            </w:r>
            <w:r w:rsidRPr="00EA0D56">
              <w:rPr>
                <w:spacing w:val="-7"/>
                <w:sz w:val="20"/>
                <w:szCs w:val="20"/>
              </w:rPr>
              <w:t xml:space="preserve"> </w:t>
            </w:r>
            <w:r w:rsidRPr="00EA0D56">
              <w:rPr>
                <w:sz w:val="20"/>
                <w:szCs w:val="20"/>
              </w:rPr>
              <w:t>with</w:t>
            </w:r>
            <w:r w:rsidRPr="00EA0D56">
              <w:rPr>
                <w:spacing w:val="-4"/>
                <w:sz w:val="20"/>
                <w:szCs w:val="20"/>
              </w:rPr>
              <w:t xml:space="preserve"> </w:t>
            </w:r>
            <w:r w:rsidRPr="00EA0D56">
              <w:rPr>
                <w:sz w:val="20"/>
                <w:szCs w:val="20"/>
              </w:rPr>
              <w:t>Safeguarding</w:t>
            </w:r>
            <w:r w:rsidRPr="00EA0D56">
              <w:rPr>
                <w:spacing w:val="-5"/>
                <w:sz w:val="20"/>
                <w:szCs w:val="20"/>
              </w:rPr>
              <w:t xml:space="preserve"> </w:t>
            </w:r>
            <w:r w:rsidRPr="00EA0D56">
              <w:rPr>
                <w:sz w:val="20"/>
                <w:szCs w:val="20"/>
              </w:rPr>
              <w:t>Covered</w:t>
            </w:r>
            <w:r w:rsidRPr="00EA0D56">
              <w:rPr>
                <w:spacing w:val="-6"/>
                <w:sz w:val="20"/>
                <w:szCs w:val="20"/>
              </w:rPr>
              <w:t xml:space="preserve"> </w:t>
            </w:r>
            <w:r w:rsidRPr="00EA0D56">
              <w:rPr>
                <w:sz w:val="20"/>
                <w:szCs w:val="20"/>
              </w:rPr>
              <w:t>Defense</w:t>
            </w:r>
            <w:r w:rsidRPr="00EA0D56">
              <w:rPr>
                <w:spacing w:val="-6"/>
                <w:sz w:val="20"/>
                <w:szCs w:val="20"/>
              </w:rPr>
              <w:t xml:space="preserve"> </w:t>
            </w:r>
            <w:r w:rsidRPr="00EA0D56">
              <w:rPr>
                <w:sz w:val="20"/>
                <w:szCs w:val="20"/>
              </w:rPr>
              <w:t>Information</w:t>
            </w:r>
            <w:r w:rsidRPr="00EA0D56">
              <w:rPr>
                <w:spacing w:val="-6"/>
                <w:sz w:val="20"/>
                <w:szCs w:val="20"/>
              </w:rPr>
              <w:t xml:space="preserve"> </w:t>
            </w:r>
            <w:r w:rsidRPr="00EA0D56">
              <w:rPr>
                <w:spacing w:val="-2"/>
                <w:sz w:val="20"/>
                <w:szCs w:val="20"/>
              </w:rPr>
              <w:t>Controls</w:t>
            </w:r>
          </w:p>
        </w:tc>
        <w:tc>
          <w:tcPr>
            <w:tcW w:w="1047" w:type="dxa"/>
          </w:tcPr>
          <w:p w14:paraId="2D340529" w14:textId="77777777" w:rsidR="005E30C5" w:rsidRPr="00EA0D56" w:rsidRDefault="00C301C2">
            <w:pPr>
              <w:pStyle w:val="TableParagraph"/>
              <w:ind w:left="0" w:right="36"/>
              <w:jc w:val="center"/>
              <w:rPr>
                <w:sz w:val="20"/>
                <w:szCs w:val="20"/>
              </w:rPr>
            </w:pPr>
            <w:r w:rsidRPr="00EA0D56">
              <w:rPr>
                <w:sz w:val="20"/>
                <w:szCs w:val="20"/>
              </w:rPr>
              <w:t>OCT</w:t>
            </w:r>
            <w:r w:rsidRPr="00EA0D56">
              <w:rPr>
                <w:spacing w:val="-2"/>
                <w:sz w:val="20"/>
                <w:szCs w:val="20"/>
              </w:rPr>
              <w:t xml:space="preserve"> </w:t>
            </w:r>
            <w:r w:rsidRPr="00EA0D56">
              <w:rPr>
                <w:spacing w:val="-4"/>
                <w:sz w:val="20"/>
                <w:szCs w:val="20"/>
              </w:rPr>
              <w:t>2016</w:t>
            </w:r>
          </w:p>
        </w:tc>
      </w:tr>
      <w:tr w:rsidR="005E30C5" w:rsidRPr="00EA0D56" w14:paraId="66F7C8A0" w14:textId="77777777">
        <w:trPr>
          <w:trHeight w:val="460"/>
        </w:trPr>
        <w:tc>
          <w:tcPr>
            <w:tcW w:w="1412" w:type="dxa"/>
          </w:tcPr>
          <w:p w14:paraId="5E8C47AC" w14:textId="77777777" w:rsidR="005E30C5" w:rsidRPr="00EA0D56" w:rsidRDefault="00C301C2">
            <w:pPr>
              <w:pStyle w:val="TableParagraph"/>
              <w:spacing w:line="225" w:lineRule="exact"/>
              <w:rPr>
                <w:sz w:val="20"/>
                <w:szCs w:val="20"/>
              </w:rPr>
            </w:pPr>
            <w:r w:rsidRPr="00EA0D56">
              <w:rPr>
                <w:spacing w:val="-2"/>
                <w:sz w:val="20"/>
                <w:szCs w:val="20"/>
              </w:rPr>
              <w:t>252.204-</w:t>
            </w:r>
            <w:r w:rsidRPr="00EA0D56">
              <w:rPr>
                <w:spacing w:val="-4"/>
                <w:sz w:val="20"/>
                <w:szCs w:val="20"/>
              </w:rPr>
              <w:t>7009</w:t>
            </w:r>
          </w:p>
        </w:tc>
        <w:tc>
          <w:tcPr>
            <w:tcW w:w="6205" w:type="dxa"/>
          </w:tcPr>
          <w:p w14:paraId="46A67BBC" w14:textId="77777777" w:rsidR="005E30C5" w:rsidRPr="00EA0D56" w:rsidRDefault="00C301C2">
            <w:pPr>
              <w:pStyle w:val="TableParagraph"/>
              <w:spacing w:line="225" w:lineRule="exact"/>
              <w:ind w:left="188"/>
              <w:rPr>
                <w:sz w:val="20"/>
                <w:szCs w:val="20"/>
              </w:rPr>
            </w:pPr>
            <w:r w:rsidRPr="00EA0D56">
              <w:rPr>
                <w:sz w:val="20"/>
                <w:szCs w:val="20"/>
              </w:rPr>
              <w:t>Limitations</w:t>
            </w:r>
            <w:r w:rsidRPr="00EA0D56">
              <w:rPr>
                <w:spacing w:val="-7"/>
                <w:sz w:val="20"/>
                <w:szCs w:val="20"/>
              </w:rPr>
              <w:t xml:space="preserve"> </w:t>
            </w:r>
            <w:r w:rsidRPr="00EA0D56">
              <w:rPr>
                <w:sz w:val="20"/>
                <w:szCs w:val="20"/>
              </w:rPr>
              <w:t>on</w:t>
            </w:r>
            <w:r w:rsidRPr="00EA0D56">
              <w:rPr>
                <w:spacing w:val="-5"/>
                <w:sz w:val="20"/>
                <w:szCs w:val="20"/>
              </w:rPr>
              <w:t xml:space="preserve"> </w:t>
            </w:r>
            <w:r w:rsidRPr="00EA0D56">
              <w:rPr>
                <w:sz w:val="20"/>
                <w:szCs w:val="20"/>
              </w:rPr>
              <w:t>the</w:t>
            </w:r>
            <w:r w:rsidRPr="00EA0D56">
              <w:rPr>
                <w:spacing w:val="-3"/>
                <w:sz w:val="20"/>
                <w:szCs w:val="20"/>
              </w:rPr>
              <w:t xml:space="preserve"> </w:t>
            </w:r>
            <w:r w:rsidRPr="00EA0D56">
              <w:rPr>
                <w:sz w:val="20"/>
                <w:szCs w:val="20"/>
              </w:rPr>
              <w:t>Use</w:t>
            </w:r>
            <w:r w:rsidRPr="00EA0D56">
              <w:rPr>
                <w:spacing w:val="-4"/>
                <w:sz w:val="20"/>
                <w:szCs w:val="20"/>
              </w:rPr>
              <w:t xml:space="preserve"> </w:t>
            </w:r>
            <w:r w:rsidRPr="00EA0D56">
              <w:rPr>
                <w:sz w:val="20"/>
                <w:szCs w:val="20"/>
              </w:rPr>
              <w:t>or</w:t>
            </w:r>
            <w:r w:rsidRPr="00EA0D56">
              <w:rPr>
                <w:spacing w:val="-4"/>
                <w:sz w:val="20"/>
                <w:szCs w:val="20"/>
              </w:rPr>
              <w:t xml:space="preserve"> </w:t>
            </w:r>
            <w:r w:rsidRPr="00EA0D56">
              <w:rPr>
                <w:sz w:val="20"/>
                <w:szCs w:val="20"/>
              </w:rPr>
              <w:t>Disclosure</w:t>
            </w:r>
            <w:r w:rsidRPr="00EA0D56">
              <w:rPr>
                <w:spacing w:val="-4"/>
                <w:sz w:val="20"/>
                <w:szCs w:val="20"/>
              </w:rPr>
              <w:t xml:space="preserve"> </w:t>
            </w:r>
            <w:r w:rsidRPr="00EA0D56">
              <w:rPr>
                <w:sz w:val="20"/>
                <w:szCs w:val="20"/>
              </w:rPr>
              <w:t>of</w:t>
            </w:r>
            <w:r w:rsidRPr="00EA0D56">
              <w:rPr>
                <w:spacing w:val="-4"/>
                <w:sz w:val="20"/>
                <w:szCs w:val="20"/>
              </w:rPr>
              <w:t xml:space="preserve"> </w:t>
            </w:r>
            <w:r w:rsidRPr="00EA0D56">
              <w:rPr>
                <w:sz w:val="20"/>
                <w:szCs w:val="20"/>
              </w:rPr>
              <w:t>Third-Party</w:t>
            </w:r>
            <w:r w:rsidRPr="00EA0D56">
              <w:rPr>
                <w:spacing w:val="-4"/>
                <w:sz w:val="20"/>
                <w:szCs w:val="20"/>
              </w:rPr>
              <w:t xml:space="preserve"> </w:t>
            </w:r>
            <w:r w:rsidRPr="00EA0D56">
              <w:rPr>
                <w:sz w:val="20"/>
                <w:szCs w:val="20"/>
              </w:rPr>
              <w:t>Contractor</w:t>
            </w:r>
            <w:r w:rsidRPr="00EA0D56">
              <w:rPr>
                <w:spacing w:val="-3"/>
                <w:sz w:val="20"/>
                <w:szCs w:val="20"/>
              </w:rPr>
              <w:t xml:space="preserve"> </w:t>
            </w:r>
            <w:r w:rsidRPr="00EA0D56">
              <w:rPr>
                <w:spacing w:val="-2"/>
                <w:sz w:val="20"/>
                <w:szCs w:val="20"/>
              </w:rPr>
              <w:t>Reported</w:t>
            </w:r>
          </w:p>
          <w:p w14:paraId="7BE5A480" w14:textId="77777777" w:rsidR="005E30C5" w:rsidRPr="00EA0D56" w:rsidRDefault="00C301C2">
            <w:pPr>
              <w:pStyle w:val="TableParagraph"/>
              <w:spacing w:line="214" w:lineRule="exact"/>
              <w:ind w:left="188"/>
              <w:rPr>
                <w:sz w:val="20"/>
                <w:szCs w:val="20"/>
              </w:rPr>
            </w:pPr>
            <w:r w:rsidRPr="00EA0D56">
              <w:rPr>
                <w:sz w:val="20"/>
                <w:szCs w:val="20"/>
              </w:rPr>
              <w:t>Cyber</w:t>
            </w:r>
            <w:r w:rsidRPr="00EA0D56">
              <w:rPr>
                <w:spacing w:val="-5"/>
                <w:sz w:val="20"/>
                <w:szCs w:val="20"/>
              </w:rPr>
              <w:t xml:space="preserve"> </w:t>
            </w:r>
            <w:r w:rsidRPr="00EA0D56">
              <w:rPr>
                <w:sz w:val="20"/>
                <w:szCs w:val="20"/>
              </w:rPr>
              <w:t>Incident</w:t>
            </w:r>
            <w:r w:rsidRPr="00EA0D56">
              <w:rPr>
                <w:spacing w:val="-5"/>
                <w:sz w:val="20"/>
                <w:szCs w:val="20"/>
              </w:rPr>
              <w:t xml:space="preserve"> </w:t>
            </w:r>
            <w:r w:rsidRPr="00EA0D56">
              <w:rPr>
                <w:spacing w:val="-2"/>
                <w:sz w:val="20"/>
                <w:szCs w:val="20"/>
              </w:rPr>
              <w:t>Information</w:t>
            </w:r>
          </w:p>
        </w:tc>
        <w:tc>
          <w:tcPr>
            <w:tcW w:w="1047" w:type="dxa"/>
          </w:tcPr>
          <w:p w14:paraId="33E4AE19" w14:textId="77777777" w:rsidR="005E30C5" w:rsidRPr="00EA0D56" w:rsidRDefault="00C301C2">
            <w:pPr>
              <w:pStyle w:val="TableParagraph"/>
              <w:spacing w:line="225" w:lineRule="exact"/>
              <w:ind w:left="28" w:right="96"/>
              <w:jc w:val="center"/>
              <w:rPr>
                <w:sz w:val="20"/>
                <w:szCs w:val="20"/>
              </w:rPr>
            </w:pPr>
            <w:r w:rsidRPr="00EA0D56">
              <w:rPr>
                <w:sz w:val="20"/>
                <w:szCs w:val="20"/>
              </w:rPr>
              <w:t>JAN</w:t>
            </w:r>
            <w:r w:rsidRPr="00EA0D56">
              <w:rPr>
                <w:spacing w:val="-1"/>
                <w:sz w:val="20"/>
                <w:szCs w:val="20"/>
              </w:rPr>
              <w:t xml:space="preserve"> </w:t>
            </w:r>
            <w:r w:rsidRPr="00EA0D56">
              <w:rPr>
                <w:spacing w:val="-4"/>
                <w:sz w:val="20"/>
                <w:szCs w:val="20"/>
              </w:rPr>
              <w:t>2023</w:t>
            </w:r>
          </w:p>
        </w:tc>
      </w:tr>
      <w:tr w:rsidR="005E30C5" w:rsidRPr="00EA0D56" w14:paraId="2B9E8660" w14:textId="77777777">
        <w:trPr>
          <w:trHeight w:val="229"/>
        </w:trPr>
        <w:tc>
          <w:tcPr>
            <w:tcW w:w="1412" w:type="dxa"/>
          </w:tcPr>
          <w:p w14:paraId="4AD89045" w14:textId="77777777" w:rsidR="005E30C5" w:rsidRPr="00EA0D56" w:rsidRDefault="00C301C2">
            <w:pPr>
              <w:pStyle w:val="TableParagraph"/>
              <w:rPr>
                <w:sz w:val="20"/>
                <w:szCs w:val="20"/>
              </w:rPr>
            </w:pPr>
            <w:r w:rsidRPr="00EA0D56">
              <w:rPr>
                <w:spacing w:val="-2"/>
                <w:sz w:val="20"/>
                <w:szCs w:val="20"/>
              </w:rPr>
              <w:t>252.204-</w:t>
            </w:r>
            <w:r w:rsidRPr="00EA0D56">
              <w:rPr>
                <w:spacing w:val="-4"/>
                <w:sz w:val="20"/>
                <w:szCs w:val="20"/>
              </w:rPr>
              <w:t>7012</w:t>
            </w:r>
          </w:p>
        </w:tc>
        <w:tc>
          <w:tcPr>
            <w:tcW w:w="6205" w:type="dxa"/>
          </w:tcPr>
          <w:p w14:paraId="7123815A" w14:textId="77777777" w:rsidR="005E30C5" w:rsidRPr="00EA0D56" w:rsidRDefault="00C301C2">
            <w:pPr>
              <w:pStyle w:val="TableParagraph"/>
              <w:ind w:left="188"/>
              <w:rPr>
                <w:sz w:val="20"/>
                <w:szCs w:val="20"/>
              </w:rPr>
            </w:pPr>
            <w:r w:rsidRPr="00EA0D56">
              <w:rPr>
                <w:sz w:val="20"/>
                <w:szCs w:val="20"/>
              </w:rPr>
              <w:t>Safeguarding</w:t>
            </w:r>
            <w:r w:rsidRPr="00EA0D56">
              <w:rPr>
                <w:spacing w:val="-9"/>
                <w:sz w:val="20"/>
                <w:szCs w:val="20"/>
              </w:rPr>
              <w:t xml:space="preserve"> </w:t>
            </w:r>
            <w:r w:rsidRPr="00EA0D56">
              <w:rPr>
                <w:sz w:val="20"/>
                <w:szCs w:val="20"/>
              </w:rPr>
              <w:t>Covered</w:t>
            </w:r>
            <w:r w:rsidRPr="00EA0D56">
              <w:rPr>
                <w:spacing w:val="-5"/>
                <w:sz w:val="20"/>
                <w:szCs w:val="20"/>
              </w:rPr>
              <w:t xml:space="preserve"> </w:t>
            </w:r>
            <w:r w:rsidRPr="00EA0D56">
              <w:rPr>
                <w:sz w:val="20"/>
                <w:szCs w:val="20"/>
              </w:rPr>
              <w:t>Defense</w:t>
            </w:r>
            <w:r w:rsidRPr="00EA0D56">
              <w:rPr>
                <w:spacing w:val="-5"/>
                <w:sz w:val="20"/>
                <w:szCs w:val="20"/>
              </w:rPr>
              <w:t xml:space="preserve"> </w:t>
            </w:r>
            <w:r w:rsidRPr="00EA0D56">
              <w:rPr>
                <w:sz w:val="20"/>
                <w:szCs w:val="20"/>
              </w:rPr>
              <w:t>Information</w:t>
            </w:r>
            <w:r w:rsidRPr="00EA0D56">
              <w:rPr>
                <w:spacing w:val="-6"/>
                <w:sz w:val="20"/>
                <w:szCs w:val="20"/>
              </w:rPr>
              <w:t xml:space="preserve"> </w:t>
            </w:r>
            <w:r w:rsidRPr="00EA0D56">
              <w:rPr>
                <w:sz w:val="20"/>
                <w:szCs w:val="20"/>
              </w:rPr>
              <w:t>and</w:t>
            </w:r>
            <w:r w:rsidRPr="00EA0D56">
              <w:rPr>
                <w:spacing w:val="-6"/>
                <w:sz w:val="20"/>
                <w:szCs w:val="20"/>
              </w:rPr>
              <w:t xml:space="preserve"> </w:t>
            </w:r>
            <w:r w:rsidRPr="00EA0D56">
              <w:rPr>
                <w:sz w:val="20"/>
                <w:szCs w:val="20"/>
              </w:rPr>
              <w:t>Cyber</w:t>
            </w:r>
            <w:r w:rsidRPr="00EA0D56">
              <w:rPr>
                <w:spacing w:val="-5"/>
                <w:sz w:val="20"/>
                <w:szCs w:val="20"/>
              </w:rPr>
              <w:t xml:space="preserve"> </w:t>
            </w:r>
            <w:r w:rsidRPr="00EA0D56">
              <w:rPr>
                <w:sz w:val="20"/>
                <w:szCs w:val="20"/>
              </w:rPr>
              <w:t>Incident</w:t>
            </w:r>
            <w:r w:rsidRPr="00EA0D56">
              <w:rPr>
                <w:spacing w:val="-5"/>
                <w:sz w:val="20"/>
                <w:szCs w:val="20"/>
              </w:rPr>
              <w:t xml:space="preserve"> </w:t>
            </w:r>
            <w:r w:rsidRPr="00EA0D56">
              <w:rPr>
                <w:spacing w:val="-2"/>
                <w:sz w:val="20"/>
                <w:szCs w:val="20"/>
              </w:rPr>
              <w:t>Reporting</w:t>
            </w:r>
          </w:p>
        </w:tc>
        <w:tc>
          <w:tcPr>
            <w:tcW w:w="1047" w:type="dxa"/>
          </w:tcPr>
          <w:p w14:paraId="7A26552D" w14:textId="77777777" w:rsidR="005E30C5" w:rsidRPr="00EA0D56" w:rsidRDefault="00C301C2">
            <w:pPr>
              <w:pStyle w:val="TableParagraph"/>
              <w:ind w:left="64" w:right="36"/>
              <w:jc w:val="center"/>
              <w:rPr>
                <w:sz w:val="20"/>
                <w:szCs w:val="20"/>
              </w:rPr>
            </w:pPr>
            <w:r w:rsidRPr="00EA0D56">
              <w:rPr>
                <w:sz w:val="20"/>
                <w:szCs w:val="20"/>
              </w:rPr>
              <w:t>MAY</w:t>
            </w:r>
            <w:r w:rsidRPr="00EA0D56">
              <w:rPr>
                <w:spacing w:val="-2"/>
                <w:sz w:val="20"/>
                <w:szCs w:val="20"/>
              </w:rPr>
              <w:t xml:space="preserve"> </w:t>
            </w:r>
            <w:r w:rsidRPr="00EA0D56">
              <w:rPr>
                <w:spacing w:val="-4"/>
                <w:sz w:val="20"/>
                <w:szCs w:val="20"/>
              </w:rPr>
              <w:t>2024</w:t>
            </w:r>
          </w:p>
        </w:tc>
      </w:tr>
      <w:tr w:rsidR="005E30C5" w:rsidRPr="00EA0D56" w14:paraId="4F5DAFC6" w14:textId="77777777">
        <w:trPr>
          <w:trHeight w:val="225"/>
        </w:trPr>
        <w:tc>
          <w:tcPr>
            <w:tcW w:w="1412" w:type="dxa"/>
          </w:tcPr>
          <w:p w14:paraId="7B95E16B" w14:textId="77777777" w:rsidR="005E30C5" w:rsidRPr="00EA0D56" w:rsidRDefault="00C301C2">
            <w:pPr>
              <w:pStyle w:val="TableParagraph"/>
              <w:spacing w:line="206" w:lineRule="exact"/>
              <w:rPr>
                <w:sz w:val="20"/>
                <w:szCs w:val="20"/>
              </w:rPr>
            </w:pPr>
            <w:r w:rsidRPr="00EA0D56">
              <w:rPr>
                <w:spacing w:val="-2"/>
                <w:sz w:val="20"/>
                <w:szCs w:val="20"/>
              </w:rPr>
              <w:t>252.204-</w:t>
            </w:r>
            <w:r w:rsidRPr="00EA0D56">
              <w:rPr>
                <w:spacing w:val="-4"/>
                <w:sz w:val="20"/>
                <w:szCs w:val="20"/>
              </w:rPr>
              <w:t>7015</w:t>
            </w:r>
          </w:p>
        </w:tc>
        <w:tc>
          <w:tcPr>
            <w:tcW w:w="6205" w:type="dxa"/>
          </w:tcPr>
          <w:p w14:paraId="3FF5D030" w14:textId="77777777" w:rsidR="005E30C5" w:rsidRPr="00EA0D56" w:rsidRDefault="00C301C2">
            <w:pPr>
              <w:pStyle w:val="TableParagraph"/>
              <w:spacing w:line="206" w:lineRule="exact"/>
              <w:ind w:left="188"/>
              <w:rPr>
                <w:sz w:val="20"/>
                <w:szCs w:val="20"/>
              </w:rPr>
            </w:pPr>
            <w:r w:rsidRPr="00EA0D56">
              <w:rPr>
                <w:sz w:val="20"/>
                <w:szCs w:val="20"/>
              </w:rPr>
              <w:t>Notice</w:t>
            </w:r>
            <w:r w:rsidRPr="00EA0D56">
              <w:rPr>
                <w:spacing w:val="-7"/>
                <w:sz w:val="20"/>
                <w:szCs w:val="20"/>
              </w:rPr>
              <w:t xml:space="preserve"> </w:t>
            </w:r>
            <w:r w:rsidRPr="00EA0D56">
              <w:rPr>
                <w:sz w:val="20"/>
                <w:szCs w:val="20"/>
              </w:rPr>
              <w:t>of</w:t>
            </w:r>
            <w:r w:rsidRPr="00EA0D56">
              <w:rPr>
                <w:spacing w:val="-5"/>
                <w:sz w:val="20"/>
                <w:szCs w:val="20"/>
              </w:rPr>
              <w:t xml:space="preserve"> </w:t>
            </w:r>
            <w:r w:rsidRPr="00EA0D56">
              <w:rPr>
                <w:sz w:val="20"/>
                <w:szCs w:val="20"/>
              </w:rPr>
              <w:t>Authorized</w:t>
            </w:r>
            <w:r w:rsidRPr="00EA0D56">
              <w:rPr>
                <w:spacing w:val="-4"/>
                <w:sz w:val="20"/>
                <w:szCs w:val="20"/>
              </w:rPr>
              <w:t xml:space="preserve"> </w:t>
            </w:r>
            <w:r w:rsidRPr="00EA0D56">
              <w:rPr>
                <w:sz w:val="20"/>
                <w:szCs w:val="20"/>
              </w:rPr>
              <w:t>Disclosure</w:t>
            </w:r>
            <w:r w:rsidRPr="00EA0D56">
              <w:rPr>
                <w:spacing w:val="-5"/>
                <w:sz w:val="20"/>
                <w:szCs w:val="20"/>
              </w:rPr>
              <w:t xml:space="preserve"> </w:t>
            </w:r>
            <w:r w:rsidRPr="00EA0D56">
              <w:rPr>
                <w:sz w:val="20"/>
                <w:szCs w:val="20"/>
              </w:rPr>
              <w:t>of</w:t>
            </w:r>
            <w:r w:rsidRPr="00EA0D56">
              <w:rPr>
                <w:spacing w:val="-5"/>
                <w:sz w:val="20"/>
                <w:szCs w:val="20"/>
              </w:rPr>
              <w:t xml:space="preserve"> </w:t>
            </w:r>
            <w:r w:rsidRPr="00EA0D56">
              <w:rPr>
                <w:sz w:val="20"/>
                <w:szCs w:val="20"/>
              </w:rPr>
              <w:t>Information</w:t>
            </w:r>
            <w:r w:rsidRPr="00EA0D56">
              <w:rPr>
                <w:spacing w:val="-4"/>
                <w:sz w:val="20"/>
                <w:szCs w:val="20"/>
              </w:rPr>
              <w:t xml:space="preserve"> </w:t>
            </w:r>
            <w:r w:rsidRPr="00EA0D56">
              <w:rPr>
                <w:sz w:val="20"/>
                <w:szCs w:val="20"/>
              </w:rPr>
              <w:t>for</w:t>
            </w:r>
            <w:r w:rsidRPr="00EA0D56">
              <w:rPr>
                <w:spacing w:val="-5"/>
                <w:sz w:val="20"/>
                <w:szCs w:val="20"/>
              </w:rPr>
              <w:t xml:space="preserve"> </w:t>
            </w:r>
            <w:r w:rsidRPr="00EA0D56">
              <w:rPr>
                <w:sz w:val="20"/>
                <w:szCs w:val="20"/>
              </w:rPr>
              <w:t>Litigation</w:t>
            </w:r>
            <w:r w:rsidRPr="00EA0D56">
              <w:rPr>
                <w:spacing w:val="-4"/>
                <w:sz w:val="20"/>
                <w:szCs w:val="20"/>
              </w:rPr>
              <w:t xml:space="preserve"> </w:t>
            </w:r>
            <w:r w:rsidRPr="00EA0D56">
              <w:rPr>
                <w:spacing w:val="-2"/>
                <w:sz w:val="20"/>
                <w:szCs w:val="20"/>
              </w:rPr>
              <w:t>Support</w:t>
            </w:r>
          </w:p>
        </w:tc>
        <w:tc>
          <w:tcPr>
            <w:tcW w:w="1047" w:type="dxa"/>
          </w:tcPr>
          <w:p w14:paraId="5440A744" w14:textId="338B8E5B" w:rsidR="005E30C5" w:rsidRPr="00EA0D56" w:rsidRDefault="00E56BD0">
            <w:pPr>
              <w:pStyle w:val="TableParagraph"/>
              <w:spacing w:line="206" w:lineRule="exact"/>
              <w:ind w:left="28" w:right="96"/>
              <w:jc w:val="center"/>
              <w:rPr>
                <w:sz w:val="20"/>
                <w:szCs w:val="20"/>
              </w:rPr>
            </w:pPr>
            <w:r>
              <w:rPr>
                <w:sz w:val="20"/>
                <w:szCs w:val="20"/>
              </w:rPr>
              <w:t>FEB 2026</w:t>
            </w:r>
          </w:p>
        </w:tc>
      </w:tr>
    </w:tbl>
    <w:p w14:paraId="53F6DC6E" w14:textId="77777777" w:rsidR="005E30C5" w:rsidRPr="00EA0D56" w:rsidRDefault="005E30C5">
      <w:pPr>
        <w:pStyle w:val="BodyText"/>
        <w:spacing w:before="5"/>
        <w:rPr>
          <w:highlight w:val="yellow"/>
        </w:rPr>
      </w:pPr>
    </w:p>
    <w:tbl>
      <w:tblPr>
        <w:tblpPr w:leftFromText="180" w:rightFromText="180" w:vertAnchor="text" w:tblpY="1"/>
        <w:tblOverlap w:val="never"/>
        <w:tblW w:w="0" w:type="auto"/>
        <w:tblLayout w:type="fixed"/>
        <w:tblCellMar>
          <w:left w:w="0" w:type="dxa"/>
          <w:right w:w="0" w:type="dxa"/>
        </w:tblCellMar>
        <w:tblLook w:val="01E0" w:firstRow="1" w:lastRow="1" w:firstColumn="1" w:lastColumn="1" w:noHBand="0" w:noVBand="0"/>
      </w:tblPr>
      <w:tblGrid>
        <w:gridCol w:w="1383"/>
        <w:gridCol w:w="6168"/>
        <w:gridCol w:w="1112"/>
      </w:tblGrid>
      <w:tr w:rsidR="005E30C5" w:rsidRPr="00EA0D56" w14:paraId="3C6EF3BB" w14:textId="77777777" w:rsidTr="00BA72BB">
        <w:trPr>
          <w:trHeight w:val="455"/>
        </w:trPr>
        <w:tc>
          <w:tcPr>
            <w:tcW w:w="1383" w:type="dxa"/>
          </w:tcPr>
          <w:p w14:paraId="40733FB4" w14:textId="762DD7B3" w:rsidR="005E30C5" w:rsidRPr="00EA0D56" w:rsidRDefault="00E406EF" w:rsidP="00E406EF">
            <w:pPr>
              <w:pStyle w:val="TableParagraph"/>
              <w:spacing w:line="222" w:lineRule="exact"/>
              <w:ind w:left="0"/>
              <w:rPr>
                <w:sz w:val="20"/>
                <w:szCs w:val="20"/>
              </w:rPr>
            </w:pPr>
            <w:r w:rsidRPr="00EA0D56">
              <w:rPr>
                <w:spacing w:val="-2"/>
                <w:sz w:val="20"/>
                <w:szCs w:val="20"/>
              </w:rPr>
              <w:t xml:space="preserve"> </w:t>
            </w:r>
            <w:r w:rsidR="00C301C2" w:rsidRPr="00EA0D56">
              <w:rPr>
                <w:spacing w:val="-2"/>
                <w:sz w:val="20"/>
                <w:szCs w:val="20"/>
              </w:rPr>
              <w:t>252.204-</w:t>
            </w:r>
            <w:r w:rsidR="00C301C2" w:rsidRPr="00EA0D56">
              <w:rPr>
                <w:spacing w:val="-4"/>
                <w:sz w:val="20"/>
                <w:szCs w:val="20"/>
              </w:rPr>
              <w:t>7016</w:t>
            </w:r>
          </w:p>
        </w:tc>
        <w:tc>
          <w:tcPr>
            <w:tcW w:w="6168" w:type="dxa"/>
          </w:tcPr>
          <w:p w14:paraId="205FAAC5" w14:textId="77777777" w:rsidR="005E30C5" w:rsidRPr="00EA0D56" w:rsidRDefault="00C301C2" w:rsidP="00BA72BB">
            <w:pPr>
              <w:pStyle w:val="TableParagraph"/>
              <w:spacing w:line="221" w:lineRule="exact"/>
              <w:ind w:left="217"/>
              <w:rPr>
                <w:sz w:val="20"/>
                <w:szCs w:val="20"/>
              </w:rPr>
            </w:pPr>
            <w:r w:rsidRPr="00EA0D56">
              <w:rPr>
                <w:sz w:val="20"/>
                <w:szCs w:val="20"/>
              </w:rPr>
              <w:t>Covered</w:t>
            </w:r>
            <w:r w:rsidRPr="00EA0D56">
              <w:rPr>
                <w:spacing w:val="-8"/>
                <w:sz w:val="20"/>
                <w:szCs w:val="20"/>
              </w:rPr>
              <w:t xml:space="preserve"> </w:t>
            </w:r>
            <w:r w:rsidRPr="00EA0D56">
              <w:rPr>
                <w:sz w:val="20"/>
                <w:szCs w:val="20"/>
              </w:rPr>
              <w:t>Defense</w:t>
            </w:r>
            <w:r w:rsidRPr="00EA0D56">
              <w:rPr>
                <w:spacing w:val="-7"/>
                <w:sz w:val="20"/>
                <w:szCs w:val="20"/>
              </w:rPr>
              <w:t xml:space="preserve"> </w:t>
            </w:r>
            <w:r w:rsidRPr="00EA0D56">
              <w:rPr>
                <w:sz w:val="20"/>
                <w:szCs w:val="20"/>
              </w:rPr>
              <w:t>Telecommunications</w:t>
            </w:r>
            <w:r w:rsidRPr="00EA0D56">
              <w:rPr>
                <w:spacing w:val="-8"/>
                <w:sz w:val="20"/>
                <w:szCs w:val="20"/>
              </w:rPr>
              <w:t xml:space="preserve"> </w:t>
            </w:r>
            <w:r w:rsidRPr="00EA0D56">
              <w:rPr>
                <w:sz w:val="20"/>
                <w:szCs w:val="20"/>
              </w:rPr>
              <w:t>Equipment</w:t>
            </w:r>
            <w:r w:rsidRPr="00EA0D56">
              <w:rPr>
                <w:spacing w:val="-8"/>
                <w:sz w:val="20"/>
                <w:szCs w:val="20"/>
              </w:rPr>
              <w:t xml:space="preserve"> </w:t>
            </w:r>
            <w:r w:rsidRPr="00EA0D56">
              <w:rPr>
                <w:sz w:val="20"/>
                <w:szCs w:val="20"/>
              </w:rPr>
              <w:t>or</w:t>
            </w:r>
            <w:r w:rsidRPr="00EA0D56">
              <w:rPr>
                <w:spacing w:val="-7"/>
                <w:sz w:val="20"/>
                <w:szCs w:val="20"/>
              </w:rPr>
              <w:t xml:space="preserve"> </w:t>
            </w:r>
            <w:r w:rsidRPr="00EA0D56">
              <w:rPr>
                <w:sz w:val="20"/>
                <w:szCs w:val="20"/>
              </w:rPr>
              <w:t>Services-</w:t>
            </w:r>
            <w:r w:rsidRPr="00EA0D56">
              <w:rPr>
                <w:spacing w:val="-10"/>
                <w:sz w:val="20"/>
                <w:szCs w:val="20"/>
              </w:rPr>
              <w:t>-</w:t>
            </w:r>
          </w:p>
          <w:p w14:paraId="1126FAE5" w14:textId="77777777" w:rsidR="005E30C5" w:rsidRPr="00EA0D56" w:rsidRDefault="00C301C2" w:rsidP="00BA72BB">
            <w:pPr>
              <w:pStyle w:val="TableParagraph"/>
              <w:spacing w:line="214" w:lineRule="exact"/>
              <w:ind w:left="217"/>
              <w:rPr>
                <w:sz w:val="20"/>
                <w:szCs w:val="20"/>
              </w:rPr>
            </w:pPr>
            <w:r w:rsidRPr="00EA0D56">
              <w:rPr>
                <w:spacing w:val="-2"/>
                <w:sz w:val="20"/>
                <w:szCs w:val="20"/>
              </w:rPr>
              <w:t>Representation</w:t>
            </w:r>
          </w:p>
        </w:tc>
        <w:tc>
          <w:tcPr>
            <w:tcW w:w="1112" w:type="dxa"/>
          </w:tcPr>
          <w:p w14:paraId="1F73E6EE" w14:textId="77777777" w:rsidR="005E30C5" w:rsidRPr="00EA0D56" w:rsidRDefault="00C301C2" w:rsidP="00BA72BB">
            <w:pPr>
              <w:pStyle w:val="TableParagraph"/>
              <w:spacing w:line="222" w:lineRule="exact"/>
              <w:ind w:left="28"/>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2019</w:t>
            </w:r>
          </w:p>
        </w:tc>
      </w:tr>
      <w:tr w:rsidR="005E30C5" w:rsidRPr="00EA0D56" w14:paraId="7BFBD075" w14:textId="77777777" w:rsidTr="00BA72BB">
        <w:trPr>
          <w:trHeight w:val="460"/>
        </w:trPr>
        <w:tc>
          <w:tcPr>
            <w:tcW w:w="1383" w:type="dxa"/>
          </w:tcPr>
          <w:p w14:paraId="07891A6A" w14:textId="77777777" w:rsidR="005E30C5" w:rsidRPr="00EA0D56" w:rsidRDefault="00C301C2" w:rsidP="00BA72BB">
            <w:pPr>
              <w:pStyle w:val="TableParagraph"/>
              <w:spacing w:line="226" w:lineRule="exact"/>
              <w:rPr>
                <w:sz w:val="20"/>
                <w:szCs w:val="20"/>
              </w:rPr>
            </w:pPr>
            <w:r w:rsidRPr="00EA0D56">
              <w:rPr>
                <w:spacing w:val="-2"/>
                <w:sz w:val="20"/>
                <w:szCs w:val="20"/>
              </w:rPr>
              <w:t>252.204-</w:t>
            </w:r>
            <w:r w:rsidRPr="00EA0D56">
              <w:rPr>
                <w:spacing w:val="-4"/>
                <w:sz w:val="20"/>
                <w:szCs w:val="20"/>
              </w:rPr>
              <w:t>7017</w:t>
            </w:r>
          </w:p>
        </w:tc>
        <w:tc>
          <w:tcPr>
            <w:tcW w:w="6168" w:type="dxa"/>
          </w:tcPr>
          <w:p w14:paraId="31C700F1" w14:textId="77777777" w:rsidR="005E30C5" w:rsidRPr="00EA0D56" w:rsidRDefault="00C301C2" w:rsidP="00BA72BB">
            <w:pPr>
              <w:pStyle w:val="TableParagraph"/>
              <w:spacing w:line="226" w:lineRule="exact"/>
              <w:ind w:left="217"/>
              <w:rPr>
                <w:sz w:val="20"/>
                <w:szCs w:val="20"/>
              </w:rPr>
            </w:pPr>
            <w:r w:rsidRPr="00EA0D56">
              <w:rPr>
                <w:sz w:val="20"/>
                <w:szCs w:val="20"/>
              </w:rPr>
              <w:t>Prohibition</w:t>
            </w:r>
            <w:r w:rsidRPr="00EA0D56">
              <w:rPr>
                <w:spacing w:val="-5"/>
                <w:sz w:val="20"/>
                <w:szCs w:val="20"/>
              </w:rPr>
              <w:t xml:space="preserve"> </w:t>
            </w:r>
            <w:proofErr w:type="gramStart"/>
            <w:r w:rsidRPr="00EA0D56">
              <w:rPr>
                <w:sz w:val="20"/>
                <w:szCs w:val="20"/>
              </w:rPr>
              <w:t>on</w:t>
            </w:r>
            <w:proofErr w:type="gramEnd"/>
            <w:r w:rsidRPr="00EA0D56">
              <w:rPr>
                <w:spacing w:val="-4"/>
                <w:sz w:val="20"/>
                <w:szCs w:val="20"/>
              </w:rPr>
              <w:t xml:space="preserve"> </w:t>
            </w:r>
            <w:r w:rsidRPr="00EA0D56">
              <w:rPr>
                <w:sz w:val="20"/>
                <w:szCs w:val="20"/>
              </w:rPr>
              <w:t>the</w:t>
            </w:r>
            <w:r w:rsidRPr="00EA0D56">
              <w:rPr>
                <w:spacing w:val="-4"/>
                <w:sz w:val="20"/>
                <w:szCs w:val="20"/>
              </w:rPr>
              <w:t xml:space="preserve"> </w:t>
            </w:r>
            <w:r w:rsidRPr="00EA0D56">
              <w:rPr>
                <w:sz w:val="20"/>
                <w:szCs w:val="20"/>
              </w:rPr>
              <w:t>Acquisition</w:t>
            </w:r>
            <w:r w:rsidRPr="00EA0D56">
              <w:rPr>
                <w:spacing w:val="-4"/>
                <w:sz w:val="20"/>
                <w:szCs w:val="20"/>
              </w:rPr>
              <w:t xml:space="preserve"> </w:t>
            </w:r>
            <w:r w:rsidRPr="00EA0D56">
              <w:rPr>
                <w:sz w:val="20"/>
                <w:szCs w:val="20"/>
              </w:rPr>
              <w:t>of</w:t>
            </w:r>
            <w:r w:rsidRPr="00EA0D56">
              <w:rPr>
                <w:spacing w:val="-4"/>
                <w:sz w:val="20"/>
                <w:szCs w:val="20"/>
              </w:rPr>
              <w:t xml:space="preserve"> </w:t>
            </w:r>
            <w:r w:rsidRPr="00EA0D56">
              <w:rPr>
                <w:sz w:val="20"/>
                <w:szCs w:val="20"/>
              </w:rPr>
              <w:t>Covered</w:t>
            </w:r>
            <w:r w:rsidRPr="00EA0D56">
              <w:rPr>
                <w:spacing w:val="-4"/>
                <w:sz w:val="20"/>
                <w:szCs w:val="20"/>
              </w:rPr>
              <w:t xml:space="preserve"> </w:t>
            </w:r>
            <w:r w:rsidRPr="00EA0D56">
              <w:rPr>
                <w:sz w:val="20"/>
                <w:szCs w:val="20"/>
              </w:rPr>
              <w:t>Defense</w:t>
            </w:r>
            <w:r w:rsidRPr="00EA0D56">
              <w:rPr>
                <w:spacing w:val="-4"/>
                <w:sz w:val="20"/>
                <w:szCs w:val="20"/>
              </w:rPr>
              <w:t xml:space="preserve"> </w:t>
            </w:r>
            <w:r w:rsidRPr="00EA0D56">
              <w:rPr>
                <w:spacing w:val="-2"/>
                <w:sz w:val="20"/>
                <w:szCs w:val="20"/>
              </w:rPr>
              <w:t>Telecommunications</w:t>
            </w:r>
          </w:p>
          <w:p w14:paraId="3A7BEC60" w14:textId="77777777" w:rsidR="005E30C5" w:rsidRPr="00EA0D56" w:rsidRDefault="00C301C2" w:rsidP="00BA72BB">
            <w:pPr>
              <w:pStyle w:val="TableParagraph"/>
              <w:spacing w:line="214" w:lineRule="exact"/>
              <w:ind w:left="217"/>
              <w:rPr>
                <w:sz w:val="20"/>
                <w:szCs w:val="20"/>
              </w:rPr>
            </w:pPr>
            <w:r w:rsidRPr="00EA0D56">
              <w:rPr>
                <w:sz w:val="20"/>
                <w:szCs w:val="20"/>
              </w:rPr>
              <w:t>Equipment</w:t>
            </w:r>
            <w:r w:rsidRPr="00EA0D56">
              <w:rPr>
                <w:spacing w:val="-7"/>
                <w:sz w:val="20"/>
                <w:szCs w:val="20"/>
              </w:rPr>
              <w:t xml:space="preserve"> </w:t>
            </w:r>
            <w:r w:rsidRPr="00EA0D56">
              <w:rPr>
                <w:sz w:val="20"/>
                <w:szCs w:val="20"/>
              </w:rPr>
              <w:t>or</w:t>
            </w:r>
            <w:r w:rsidRPr="00EA0D56">
              <w:rPr>
                <w:spacing w:val="-6"/>
                <w:sz w:val="20"/>
                <w:szCs w:val="20"/>
              </w:rPr>
              <w:t xml:space="preserve"> </w:t>
            </w:r>
            <w:r w:rsidRPr="00EA0D56">
              <w:rPr>
                <w:sz w:val="20"/>
                <w:szCs w:val="20"/>
              </w:rPr>
              <w:t>Services--</w:t>
            </w:r>
            <w:r w:rsidRPr="00EA0D56">
              <w:rPr>
                <w:spacing w:val="-2"/>
                <w:sz w:val="20"/>
                <w:szCs w:val="20"/>
              </w:rPr>
              <w:t>Representation</w:t>
            </w:r>
          </w:p>
        </w:tc>
        <w:tc>
          <w:tcPr>
            <w:tcW w:w="1112" w:type="dxa"/>
          </w:tcPr>
          <w:p w14:paraId="3F27FC03" w14:textId="77777777" w:rsidR="005E30C5" w:rsidRPr="00EA0D56" w:rsidRDefault="00C301C2" w:rsidP="00BA72BB">
            <w:pPr>
              <w:pStyle w:val="TableParagraph"/>
              <w:spacing w:line="226" w:lineRule="exact"/>
              <w:ind w:left="96" w:right="1"/>
              <w:jc w:val="center"/>
              <w:rPr>
                <w:sz w:val="20"/>
                <w:szCs w:val="20"/>
              </w:rPr>
            </w:pPr>
            <w:r w:rsidRPr="00EA0D56">
              <w:rPr>
                <w:sz w:val="20"/>
                <w:szCs w:val="20"/>
              </w:rPr>
              <w:t>MAY</w:t>
            </w:r>
            <w:r w:rsidRPr="00EA0D56">
              <w:rPr>
                <w:spacing w:val="-2"/>
                <w:sz w:val="20"/>
                <w:szCs w:val="20"/>
              </w:rPr>
              <w:t xml:space="preserve"> </w:t>
            </w:r>
            <w:r w:rsidRPr="00EA0D56">
              <w:rPr>
                <w:spacing w:val="-4"/>
                <w:sz w:val="20"/>
                <w:szCs w:val="20"/>
              </w:rPr>
              <w:t>2021</w:t>
            </w:r>
          </w:p>
        </w:tc>
      </w:tr>
      <w:tr w:rsidR="005E30C5" w:rsidRPr="00EA0D56" w14:paraId="06BF591F" w14:textId="77777777" w:rsidTr="00BA72BB">
        <w:trPr>
          <w:trHeight w:val="460"/>
        </w:trPr>
        <w:tc>
          <w:tcPr>
            <w:tcW w:w="1383" w:type="dxa"/>
          </w:tcPr>
          <w:p w14:paraId="067922C0" w14:textId="77777777" w:rsidR="005E30C5" w:rsidRPr="00EA0D56" w:rsidRDefault="00C301C2" w:rsidP="00BA72BB">
            <w:pPr>
              <w:pStyle w:val="TableParagraph"/>
              <w:spacing w:line="225" w:lineRule="exact"/>
              <w:rPr>
                <w:sz w:val="20"/>
                <w:szCs w:val="20"/>
              </w:rPr>
            </w:pPr>
            <w:r w:rsidRPr="00EA0D56">
              <w:rPr>
                <w:spacing w:val="-2"/>
                <w:sz w:val="20"/>
                <w:szCs w:val="20"/>
              </w:rPr>
              <w:t>252.204-</w:t>
            </w:r>
            <w:r w:rsidRPr="00EA0D56">
              <w:rPr>
                <w:spacing w:val="-4"/>
                <w:sz w:val="20"/>
                <w:szCs w:val="20"/>
              </w:rPr>
              <w:t>7018</w:t>
            </w:r>
          </w:p>
        </w:tc>
        <w:tc>
          <w:tcPr>
            <w:tcW w:w="6168" w:type="dxa"/>
          </w:tcPr>
          <w:p w14:paraId="7036D82B" w14:textId="77777777" w:rsidR="005E30C5" w:rsidRPr="00EA0D56" w:rsidRDefault="00C301C2" w:rsidP="00BA72BB">
            <w:pPr>
              <w:pStyle w:val="TableParagraph"/>
              <w:spacing w:line="225" w:lineRule="exact"/>
              <w:ind w:left="217"/>
              <w:rPr>
                <w:sz w:val="20"/>
                <w:szCs w:val="20"/>
              </w:rPr>
            </w:pPr>
            <w:r w:rsidRPr="00EA0D56">
              <w:rPr>
                <w:sz w:val="20"/>
                <w:szCs w:val="20"/>
              </w:rPr>
              <w:t>Prohibition</w:t>
            </w:r>
            <w:r w:rsidRPr="00EA0D56">
              <w:rPr>
                <w:spacing w:val="-5"/>
                <w:sz w:val="20"/>
                <w:szCs w:val="20"/>
              </w:rPr>
              <w:t xml:space="preserve"> </w:t>
            </w:r>
            <w:proofErr w:type="gramStart"/>
            <w:r w:rsidRPr="00EA0D56">
              <w:rPr>
                <w:sz w:val="20"/>
                <w:szCs w:val="20"/>
              </w:rPr>
              <w:t>on</w:t>
            </w:r>
            <w:proofErr w:type="gramEnd"/>
            <w:r w:rsidRPr="00EA0D56">
              <w:rPr>
                <w:spacing w:val="-4"/>
                <w:sz w:val="20"/>
                <w:szCs w:val="20"/>
              </w:rPr>
              <w:t xml:space="preserve"> </w:t>
            </w:r>
            <w:r w:rsidRPr="00EA0D56">
              <w:rPr>
                <w:sz w:val="20"/>
                <w:szCs w:val="20"/>
              </w:rPr>
              <w:t>the</w:t>
            </w:r>
            <w:r w:rsidRPr="00EA0D56">
              <w:rPr>
                <w:spacing w:val="-4"/>
                <w:sz w:val="20"/>
                <w:szCs w:val="20"/>
              </w:rPr>
              <w:t xml:space="preserve"> </w:t>
            </w:r>
            <w:r w:rsidRPr="00EA0D56">
              <w:rPr>
                <w:sz w:val="20"/>
                <w:szCs w:val="20"/>
              </w:rPr>
              <w:t>Acquisition</w:t>
            </w:r>
            <w:r w:rsidRPr="00EA0D56">
              <w:rPr>
                <w:spacing w:val="-4"/>
                <w:sz w:val="20"/>
                <w:szCs w:val="20"/>
              </w:rPr>
              <w:t xml:space="preserve"> </w:t>
            </w:r>
            <w:r w:rsidRPr="00EA0D56">
              <w:rPr>
                <w:sz w:val="20"/>
                <w:szCs w:val="20"/>
              </w:rPr>
              <w:t>of</w:t>
            </w:r>
            <w:r w:rsidRPr="00EA0D56">
              <w:rPr>
                <w:spacing w:val="-4"/>
                <w:sz w:val="20"/>
                <w:szCs w:val="20"/>
              </w:rPr>
              <w:t xml:space="preserve"> </w:t>
            </w:r>
            <w:r w:rsidRPr="00EA0D56">
              <w:rPr>
                <w:sz w:val="20"/>
                <w:szCs w:val="20"/>
              </w:rPr>
              <w:t>Covered</w:t>
            </w:r>
            <w:r w:rsidRPr="00EA0D56">
              <w:rPr>
                <w:spacing w:val="-4"/>
                <w:sz w:val="20"/>
                <w:szCs w:val="20"/>
              </w:rPr>
              <w:t xml:space="preserve"> </w:t>
            </w:r>
            <w:r w:rsidRPr="00EA0D56">
              <w:rPr>
                <w:sz w:val="20"/>
                <w:szCs w:val="20"/>
              </w:rPr>
              <w:t>Defense</w:t>
            </w:r>
            <w:r w:rsidRPr="00EA0D56">
              <w:rPr>
                <w:spacing w:val="-4"/>
                <w:sz w:val="20"/>
                <w:szCs w:val="20"/>
              </w:rPr>
              <w:t xml:space="preserve"> </w:t>
            </w:r>
            <w:r w:rsidRPr="00EA0D56">
              <w:rPr>
                <w:spacing w:val="-2"/>
                <w:sz w:val="20"/>
                <w:szCs w:val="20"/>
              </w:rPr>
              <w:t>Telecommunications</w:t>
            </w:r>
          </w:p>
          <w:p w14:paraId="030FE136" w14:textId="77777777" w:rsidR="005E30C5" w:rsidRPr="00EA0D56" w:rsidRDefault="00C301C2" w:rsidP="00BA72BB">
            <w:pPr>
              <w:pStyle w:val="TableParagraph"/>
              <w:spacing w:line="214" w:lineRule="exact"/>
              <w:ind w:left="217"/>
              <w:rPr>
                <w:sz w:val="20"/>
                <w:szCs w:val="20"/>
              </w:rPr>
            </w:pPr>
            <w:r w:rsidRPr="00EA0D56">
              <w:rPr>
                <w:sz w:val="20"/>
                <w:szCs w:val="20"/>
              </w:rPr>
              <w:t>Equipment</w:t>
            </w:r>
            <w:r w:rsidRPr="00EA0D56">
              <w:rPr>
                <w:spacing w:val="-4"/>
                <w:sz w:val="20"/>
                <w:szCs w:val="20"/>
              </w:rPr>
              <w:t xml:space="preserve"> </w:t>
            </w:r>
            <w:r w:rsidRPr="00EA0D56">
              <w:rPr>
                <w:sz w:val="20"/>
                <w:szCs w:val="20"/>
              </w:rPr>
              <w:t>or</w:t>
            </w:r>
            <w:r w:rsidRPr="00EA0D56">
              <w:rPr>
                <w:spacing w:val="-4"/>
                <w:sz w:val="20"/>
                <w:szCs w:val="20"/>
              </w:rPr>
              <w:t xml:space="preserve"> </w:t>
            </w:r>
            <w:r w:rsidRPr="00EA0D56">
              <w:rPr>
                <w:spacing w:val="-2"/>
                <w:sz w:val="20"/>
                <w:szCs w:val="20"/>
              </w:rPr>
              <w:t>Services</w:t>
            </w:r>
          </w:p>
        </w:tc>
        <w:tc>
          <w:tcPr>
            <w:tcW w:w="1112" w:type="dxa"/>
          </w:tcPr>
          <w:p w14:paraId="133F8433" w14:textId="77777777" w:rsidR="005E30C5" w:rsidRPr="00EA0D56" w:rsidRDefault="00C301C2" w:rsidP="00BA72BB">
            <w:pPr>
              <w:pStyle w:val="TableParagraph"/>
              <w:spacing w:line="225" w:lineRule="exact"/>
              <w:ind w:left="0" w:right="1"/>
              <w:jc w:val="center"/>
              <w:rPr>
                <w:sz w:val="20"/>
                <w:szCs w:val="20"/>
              </w:rPr>
            </w:pPr>
            <w:r w:rsidRPr="00EA0D56">
              <w:rPr>
                <w:sz w:val="20"/>
                <w:szCs w:val="20"/>
              </w:rPr>
              <w:t>JAN</w:t>
            </w:r>
            <w:r w:rsidRPr="00EA0D56">
              <w:rPr>
                <w:spacing w:val="-1"/>
                <w:sz w:val="20"/>
                <w:szCs w:val="20"/>
              </w:rPr>
              <w:t xml:space="preserve"> </w:t>
            </w:r>
            <w:r w:rsidRPr="00EA0D56">
              <w:rPr>
                <w:spacing w:val="-4"/>
                <w:sz w:val="20"/>
                <w:szCs w:val="20"/>
              </w:rPr>
              <w:t>2023</w:t>
            </w:r>
          </w:p>
        </w:tc>
      </w:tr>
      <w:tr w:rsidR="00053CEC" w:rsidRPr="00EA0D56" w14:paraId="2F300A49" w14:textId="77777777" w:rsidTr="00BA72BB">
        <w:trPr>
          <w:trHeight w:val="229"/>
        </w:trPr>
        <w:tc>
          <w:tcPr>
            <w:tcW w:w="1383" w:type="dxa"/>
          </w:tcPr>
          <w:p w14:paraId="75CAB467" w14:textId="51BE9D09" w:rsidR="00053CEC" w:rsidRPr="00EA0D56" w:rsidRDefault="00053CEC" w:rsidP="00BA72BB">
            <w:pPr>
              <w:pStyle w:val="TableParagraph"/>
              <w:rPr>
                <w:sz w:val="20"/>
                <w:szCs w:val="20"/>
              </w:rPr>
            </w:pPr>
            <w:r w:rsidRPr="00EA0D56">
              <w:rPr>
                <w:spacing w:val="-2"/>
                <w:sz w:val="20"/>
                <w:szCs w:val="20"/>
              </w:rPr>
              <w:t xml:space="preserve"> 252.211-</w:t>
            </w:r>
            <w:r w:rsidRPr="00EA0D56">
              <w:rPr>
                <w:spacing w:val="-4"/>
                <w:sz w:val="20"/>
                <w:szCs w:val="20"/>
              </w:rPr>
              <w:t xml:space="preserve">7003          </w:t>
            </w:r>
          </w:p>
        </w:tc>
        <w:tc>
          <w:tcPr>
            <w:tcW w:w="6168" w:type="dxa"/>
          </w:tcPr>
          <w:p w14:paraId="7C77D1D2" w14:textId="1885B704" w:rsidR="00053CEC" w:rsidRPr="00EA0D56" w:rsidRDefault="00053CEC" w:rsidP="00BA72BB">
            <w:pPr>
              <w:pStyle w:val="TableParagraph"/>
              <w:ind w:left="217"/>
              <w:rPr>
                <w:sz w:val="20"/>
                <w:szCs w:val="20"/>
              </w:rPr>
            </w:pPr>
            <w:r w:rsidRPr="00EA0D56">
              <w:rPr>
                <w:sz w:val="20"/>
                <w:szCs w:val="20"/>
              </w:rPr>
              <w:t xml:space="preserve">    Item Unique Identification and Valuation</w:t>
            </w:r>
          </w:p>
        </w:tc>
        <w:tc>
          <w:tcPr>
            <w:tcW w:w="1112" w:type="dxa"/>
          </w:tcPr>
          <w:p w14:paraId="1BB94F9D" w14:textId="6C7B6F13" w:rsidR="00053CEC" w:rsidRPr="00EA0D56" w:rsidRDefault="00053CEC" w:rsidP="00BA72BB">
            <w:pPr>
              <w:pStyle w:val="TableParagraph"/>
              <w:ind w:left="95" w:right="33"/>
              <w:jc w:val="center"/>
              <w:rPr>
                <w:sz w:val="20"/>
                <w:szCs w:val="20"/>
              </w:rPr>
            </w:pPr>
            <w:r w:rsidRPr="00EA0D56">
              <w:rPr>
                <w:sz w:val="20"/>
                <w:szCs w:val="20"/>
              </w:rPr>
              <w:t>JAN</w:t>
            </w:r>
            <w:r w:rsidRPr="00EA0D56">
              <w:rPr>
                <w:spacing w:val="-1"/>
                <w:sz w:val="20"/>
                <w:szCs w:val="20"/>
              </w:rPr>
              <w:t xml:space="preserve"> </w:t>
            </w:r>
            <w:r w:rsidRPr="00EA0D56">
              <w:rPr>
                <w:spacing w:val="-4"/>
                <w:sz w:val="20"/>
                <w:szCs w:val="20"/>
              </w:rPr>
              <w:t>2023</w:t>
            </w:r>
          </w:p>
        </w:tc>
      </w:tr>
      <w:tr w:rsidR="00053CEC" w:rsidRPr="00EA0D56" w14:paraId="1A27F958" w14:textId="77777777" w:rsidTr="00BA72BB">
        <w:trPr>
          <w:trHeight w:val="229"/>
        </w:trPr>
        <w:tc>
          <w:tcPr>
            <w:tcW w:w="1383" w:type="dxa"/>
          </w:tcPr>
          <w:p w14:paraId="61075A99" w14:textId="68F15909" w:rsidR="00053CEC" w:rsidRPr="00EA0D56" w:rsidRDefault="00053CEC" w:rsidP="00BA72BB">
            <w:pPr>
              <w:pStyle w:val="TableParagraph"/>
              <w:rPr>
                <w:sz w:val="20"/>
                <w:szCs w:val="20"/>
              </w:rPr>
            </w:pPr>
            <w:r w:rsidRPr="00EA0D56">
              <w:rPr>
                <w:spacing w:val="-2"/>
                <w:sz w:val="20"/>
                <w:szCs w:val="20"/>
              </w:rPr>
              <w:t xml:space="preserve"> 252.215-</w:t>
            </w:r>
            <w:r w:rsidRPr="00EA0D56">
              <w:rPr>
                <w:spacing w:val="-4"/>
                <w:sz w:val="20"/>
                <w:szCs w:val="20"/>
              </w:rPr>
              <w:t>7007</w:t>
            </w:r>
          </w:p>
        </w:tc>
        <w:tc>
          <w:tcPr>
            <w:tcW w:w="6168" w:type="dxa"/>
          </w:tcPr>
          <w:p w14:paraId="722B95BE" w14:textId="0A40DAD5" w:rsidR="00053CEC" w:rsidRPr="00EA0D56" w:rsidRDefault="00053CEC" w:rsidP="00BA72BB">
            <w:pPr>
              <w:pStyle w:val="TableParagraph"/>
              <w:ind w:left="217"/>
              <w:rPr>
                <w:sz w:val="20"/>
                <w:szCs w:val="20"/>
              </w:rPr>
            </w:pPr>
            <w:r w:rsidRPr="00EA0D56">
              <w:rPr>
                <w:sz w:val="20"/>
                <w:szCs w:val="20"/>
              </w:rPr>
              <w:t>Notice</w:t>
            </w:r>
            <w:r w:rsidRPr="00EA0D56">
              <w:rPr>
                <w:spacing w:val="-3"/>
                <w:sz w:val="20"/>
                <w:szCs w:val="20"/>
              </w:rPr>
              <w:t xml:space="preserve"> </w:t>
            </w:r>
            <w:r w:rsidRPr="00EA0D56">
              <w:rPr>
                <w:sz w:val="20"/>
                <w:szCs w:val="20"/>
              </w:rPr>
              <w:t>of</w:t>
            </w:r>
            <w:r w:rsidRPr="00EA0D56">
              <w:rPr>
                <w:spacing w:val="-3"/>
                <w:sz w:val="20"/>
                <w:szCs w:val="20"/>
              </w:rPr>
              <w:t xml:space="preserve"> </w:t>
            </w:r>
            <w:r w:rsidRPr="00EA0D56">
              <w:rPr>
                <w:sz w:val="20"/>
                <w:szCs w:val="20"/>
              </w:rPr>
              <w:t>Intent</w:t>
            </w:r>
            <w:r w:rsidRPr="00EA0D56">
              <w:rPr>
                <w:spacing w:val="-3"/>
                <w:sz w:val="20"/>
                <w:szCs w:val="20"/>
              </w:rPr>
              <w:t xml:space="preserve"> </w:t>
            </w:r>
            <w:r w:rsidRPr="00EA0D56">
              <w:rPr>
                <w:sz w:val="20"/>
                <w:szCs w:val="20"/>
              </w:rPr>
              <w:t>to</w:t>
            </w:r>
            <w:r w:rsidRPr="00EA0D56">
              <w:rPr>
                <w:spacing w:val="-1"/>
                <w:sz w:val="20"/>
                <w:szCs w:val="20"/>
              </w:rPr>
              <w:t xml:space="preserve"> </w:t>
            </w:r>
            <w:r w:rsidRPr="00EA0D56">
              <w:rPr>
                <w:spacing w:val="-2"/>
                <w:sz w:val="20"/>
                <w:szCs w:val="20"/>
              </w:rPr>
              <w:t>Resolicit</w:t>
            </w:r>
          </w:p>
        </w:tc>
        <w:tc>
          <w:tcPr>
            <w:tcW w:w="1112" w:type="dxa"/>
          </w:tcPr>
          <w:p w14:paraId="0D1C8506" w14:textId="2F4980FF" w:rsidR="00053CEC" w:rsidRPr="00EA0D56" w:rsidRDefault="00053CEC" w:rsidP="00BA72BB">
            <w:pPr>
              <w:pStyle w:val="TableParagraph"/>
              <w:ind w:left="95" w:right="33"/>
              <w:jc w:val="center"/>
              <w:rPr>
                <w:sz w:val="20"/>
                <w:szCs w:val="20"/>
              </w:rPr>
            </w:pPr>
            <w:r>
              <w:rPr>
                <w:sz w:val="20"/>
                <w:szCs w:val="20"/>
              </w:rPr>
              <w:t>MAR 2022</w:t>
            </w:r>
          </w:p>
        </w:tc>
      </w:tr>
      <w:tr w:rsidR="00053CEC" w:rsidRPr="00EA0D56" w14:paraId="04A0AA32" w14:textId="77777777" w:rsidTr="00BA72BB">
        <w:trPr>
          <w:trHeight w:val="209"/>
        </w:trPr>
        <w:tc>
          <w:tcPr>
            <w:tcW w:w="1383" w:type="dxa"/>
          </w:tcPr>
          <w:p w14:paraId="20AAE55A" w14:textId="745B7456" w:rsidR="00053CEC" w:rsidRPr="00EA0D56" w:rsidRDefault="00053CEC" w:rsidP="00BA72BB">
            <w:pPr>
              <w:pStyle w:val="TableParagraph"/>
              <w:spacing w:line="214" w:lineRule="exact"/>
              <w:ind w:left="0"/>
              <w:rPr>
                <w:spacing w:val="-4"/>
                <w:sz w:val="20"/>
                <w:szCs w:val="20"/>
              </w:rPr>
            </w:pPr>
            <w:r w:rsidRPr="00EA0D56">
              <w:rPr>
                <w:spacing w:val="-2"/>
                <w:sz w:val="20"/>
                <w:szCs w:val="20"/>
              </w:rPr>
              <w:t>252.223-</w:t>
            </w:r>
            <w:r w:rsidRPr="00EA0D56">
              <w:rPr>
                <w:spacing w:val="-4"/>
                <w:sz w:val="20"/>
                <w:szCs w:val="20"/>
              </w:rPr>
              <w:t>7008</w:t>
            </w:r>
          </w:p>
        </w:tc>
        <w:tc>
          <w:tcPr>
            <w:tcW w:w="6168" w:type="dxa"/>
          </w:tcPr>
          <w:p w14:paraId="06795E2E" w14:textId="35424DD6" w:rsidR="00053CEC" w:rsidRPr="00EA0D56" w:rsidRDefault="00053CEC" w:rsidP="00BA72BB">
            <w:pPr>
              <w:pStyle w:val="TableParagraph"/>
              <w:spacing w:line="230" w:lineRule="exact"/>
              <w:ind w:left="0" w:right="691"/>
              <w:rPr>
                <w:sz w:val="20"/>
                <w:szCs w:val="20"/>
              </w:rPr>
            </w:pPr>
            <w:r w:rsidRPr="00EA0D56">
              <w:rPr>
                <w:sz w:val="20"/>
                <w:szCs w:val="20"/>
              </w:rPr>
              <w:t>Prohibition</w:t>
            </w:r>
            <w:r w:rsidRPr="00EA0D56">
              <w:rPr>
                <w:spacing w:val="-6"/>
                <w:sz w:val="20"/>
                <w:szCs w:val="20"/>
              </w:rPr>
              <w:t xml:space="preserve"> </w:t>
            </w:r>
            <w:r w:rsidRPr="00EA0D56">
              <w:rPr>
                <w:sz w:val="20"/>
                <w:szCs w:val="20"/>
              </w:rPr>
              <w:t>of</w:t>
            </w:r>
            <w:r w:rsidRPr="00EA0D56">
              <w:rPr>
                <w:spacing w:val="-5"/>
                <w:sz w:val="20"/>
                <w:szCs w:val="20"/>
              </w:rPr>
              <w:t xml:space="preserve"> </w:t>
            </w:r>
            <w:r w:rsidRPr="00EA0D56">
              <w:rPr>
                <w:sz w:val="20"/>
                <w:szCs w:val="20"/>
              </w:rPr>
              <w:t>Hexavalent</w:t>
            </w:r>
            <w:r w:rsidRPr="00EA0D56">
              <w:rPr>
                <w:spacing w:val="-5"/>
                <w:sz w:val="20"/>
                <w:szCs w:val="20"/>
              </w:rPr>
              <w:t xml:space="preserve"> </w:t>
            </w:r>
            <w:r w:rsidRPr="00EA0D56">
              <w:rPr>
                <w:spacing w:val="-2"/>
                <w:sz w:val="20"/>
                <w:szCs w:val="20"/>
              </w:rPr>
              <w:t>Chromium</w:t>
            </w:r>
          </w:p>
        </w:tc>
        <w:tc>
          <w:tcPr>
            <w:tcW w:w="1112" w:type="dxa"/>
          </w:tcPr>
          <w:p w14:paraId="2D8C90ED" w14:textId="5D29AF32" w:rsidR="00053CEC" w:rsidRPr="00EA0D56" w:rsidRDefault="00053CEC" w:rsidP="00BA72BB">
            <w:pPr>
              <w:pStyle w:val="TableParagraph"/>
              <w:spacing w:line="214" w:lineRule="exact"/>
              <w:ind w:left="145"/>
              <w:rPr>
                <w:spacing w:val="-4"/>
                <w:sz w:val="20"/>
                <w:szCs w:val="20"/>
              </w:rPr>
            </w:pPr>
            <w:r w:rsidRPr="00EA0D56">
              <w:rPr>
                <w:sz w:val="20"/>
                <w:szCs w:val="20"/>
              </w:rPr>
              <w:t>JAN</w:t>
            </w:r>
            <w:r w:rsidRPr="00EA0D56">
              <w:rPr>
                <w:spacing w:val="-1"/>
                <w:sz w:val="20"/>
                <w:szCs w:val="20"/>
              </w:rPr>
              <w:t xml:space="preserve"> </w:t>
            </w:r>
            <w:r w:rsidRPr="00EA0D56">
              <w:rPr>
                <w:spacing w:val="-4"/>
                <w:sz w:val="20"/>
                <w:szCs w:val="20"/>
              </w:rPr>
              <w:t>2023</w:t>
            </w:r>
          </w:p>
        </w:tc>
      </w:tr>
      <w:tr w:rsidR="00053CEC" w:rsidRPr="00EA0D56" w14:paraId="7813CF2F" w14:textId="77777777" w:rsidTr="00BA72BB">
        <w:trPr>
          <w:trHeight w:val="229"/>
        </w:trPr>
        <w:tc>
          <w:tcPr>
            <w:tcW w:w="1383" w:type="dxa"/>
          </w:tcPr>
          <w:p w14:paraId="22ADE854" w14:textId="7476CB22" w:rsidR="00053CEC" w:rsidRPr="00EA0D56" w:rsidRDefault="00053CEC" w:rsidP="00BA72BB">
            <w:pPr>
              <w:pStyle w:val="TableParagraph"/>
              <w:ind w:left="0"/>
              <w:rPr>
                <w:sz w:val="20"/>
                <w:szCs w:val="20"/>
              </w:rPr>
            </w:pPr>
            <w:r w:rsidRPr="00EA0D56">
              <w:rPr>
                <w:spacing w:val="-2"/>
                <w:sz w:val="20"/>
                <w:szCs w:val="20"/>
              </w:rPr>
              <w:t>252.225-</w:t>
            </w:r>
            <w:r w:rsidRPr="00EA0D56">
              <w:rPr>
                <w:spacing w:val="-4"/>
                <w:sz w:val="20"/>
                <w:szCs w:val="20"/>
              </w:rPr>
              <w:t>7012</w:t>
            </w:r>
          </w:p>
        </w:tc>
        <w:tc>
          <w:tcPr>
            <w:tcW w:w="6168" w:type="dxa"/>
          </w:tcPr>
          <w:p w14:paraId="04B69FC8" w14:textId="3B046D5A" w:rsidR="00053CEC" w:rsidRPr="00EA0D56" w:rsidRDefault="00053CEC" w:rsidP="00BA72BB">
            <w:pPr>
              <w:pStyle w:val="TableParagraph"/>
              <w:ind w:left="217"/>
              <w:rPr>
                <w:sz w:val="20"/>
                <w:szCs w:val="20"/>
              </w:rPr>
            </w:pPr>
            <w:r w:rsidRPr="00EA0D56">
              <w:rPr>
                <w:sz w:val="20"/>
                <w:szCs w:val="20"/>
              </w:rPr>
              <w:t>Preference</w:t>
            </w:r>
            <w:r w:rsidRPr="00EA0D56">
              <w:rPr>
                <w:spacing w:val="-5"/>
                <w:sz w:val="20"/>
                <w:szCs w:val="20"/>
              </w:rPr>
              <w:t xml:space="preserve"> </w:t>
            </w:r>
            <w:r w:rsidRPr="00EA0D56">
              <w:rPr>
                <w:sz w:val="20"/>
                <w:szCs w:val="20"/>
              </w:rPr>
              <w:t>For</w:t>
            </w:r>
            <w:r w:rsidRPr="00EA0D56">
              <w:rPr>
                <w:spacing w:val="-5"/>
                <w:sz w:val="20"/>
                <w:szCs w:val="20"/>
              </w:rPr>
              <w:t xml:space="preserve"> </w:t>
            </w:r>
            <w:r w:rsidRPr="00EA0D56">
              <w:rPr>
                <w:sz w:val="20"/>
                <w:szCs w:val="20"/>
              </w:rPr>
              <w:t>Certain</w:t>
            </w:r>
            <w:r w:rsidRPr="00EA0D56">
              <w:rPr>
                <w:spacing w:val="-6"/>
                <w:sz w:val="20"/>
                <w:szCs w:val="20"/>
              </w:rPr>
              <w:t xml:space="preserve"> </w:t>
            </w:r>
            <w:r w:rsidRPr="00EA0D56">
              <w:rPr>
                <w:sz w:val="20"/>
                <w:szCs w:val="20"/>
              </w:rPr>
              <w:t>Domestic</w:t>
            </w:r>
            <w:r w:rsidRPr="00EA0D56">
              <w:rPr>
                <w:spacing w:val="-4"/>
                <w:sz w:val="20"/>
                <w:szCs w:val="20"/>
              </w:rPr>
              <w:t xml:space="preserve"> </w:t>
            </w:r>
            <w:r w:rsidRPr="00EA0D56">
              <w:rPr>
                <w:spacing w:val="-2"/>
                <w:sz w:val="20"/>
                <w:szCs w:val="20"/>
              </w:rPr>
              <w:t>Commodities</w:t>
            </w:r>
          </w:p>
        </w:tc>
        <w:tc>
          <w:tcPr>
            <w:tcW w:w="1112" w:type="dxa"/>
          </w:tcPr>
          <w:p w14:paraId="6D1C7726" w14:textId="46C8B637" w:rsidR="00053CEC" w:rsidRPr="00EA0D56" w:rsidRDefault="00053CEC" w:rsidP="00BA72BB">
            <w:pPr>
              <w:pStyle w:val="TableParagraph"/>
              <w:ind w:left="0" w:right="1"/>
              <w:jc w:val="center"/>
              <w:rPr>
                <w:sz w:val="20"/>
                <w:szCs w:val="20"/>
              </w:rPr>
            </w:pPr>
            <w:r w:rsidRPr="00EA0D56">
              <w:rPr>
                <w:sz w:val="20"/>
                <w:szCs w:val="20"/>
              </w:rPr>
              <w:t>APR</w:t>
            </w:r>
            <w:r w:rsidRPr="00EA0D56">
              <w:rPr>
                <w:spacing w:val="-2"/>
                <w:sz w:val="20"/>
                <w:szCs w:val="20"/>
              </w:rPr>
              <w:t xml:space="preserve"> </w:t>
            </w:r>
            <w:r w:rsidRPr="00EA0D56">
              <w:rPr>
                <w:spacing w:val="-4"/>
                <w:sz w:val="20"/>
                <w:szCs w:val="20"/>
              </w:rPr>
              <w:t>2022</w:t>
            </w:r>
          </w:p>
        </w:tc>
      </w:tr>
      <w:tr w:rsidR="00053CEC" w:rsidRPr="00EA0D56" w14:paraId="21B88091" w14:textId="77777777" w:rsidTr="00BA72BB">
        <w:trPr>
          <w:trHeight w:val="229"/>
        </w:trPr>
        <w:tc>
          <w:tcPr>
            <w:tcW w:w="1383" w:type="dxa"/>
          </w:tcPr>
          <w:p w14:paraId="2B002AF2" w14:textId="1D65BFC9" w:rsidR="00053CEC" w:rsidRPr="00EA0D56" w:rsidRDefault="00053CEC" w:rsidP="00BA72BB">
            <w:pPr>
              <w:pStyle w:val="TableParagraph"/>
              <w:rPr>
                <w:sz w:val="20"/>
                <w:szCs w:val="20"/>
              </w:rPr>
            </w:pPr>
            <w:r w:rsidRPr="00EA0D56">
              <w:rPr>
                <w:spacing w:val="-2"/>
                <w:sz w:val="20"/>
                <w:szCs w:val="20"/>
              </w:rPr>
              <w:t>252.225-</w:t>
            </w:r>
            <w:r w:rsidRPr="00EA0D56">
              <w:rPr>
                <w:spacing w:val="-4"/>
                <w:sz w:val="20"/>
                <w:szCs w:val="20"/>
              </w:rPr>
              <w:t>7048</w:t>
            </w:r>
          </w:p>
        </w:tc>
        <w:tc>
          <w:tcPr>
            <w:tcW w:w="6168" w:type="dxa"/>
          </w:tcPr>
          <w:p w14:paraId="407C5CE8" w14:textId="0A60E80F" w:rsidR="00053CEC" w:rsidRPr="00EA0D56" w:rsidRDefault="00053CEC" w:rsidP="00BA72BB">
            <w:pPr>
              <w:pStyle w:val="TableParagraph"/>
              <w:ind w:left="217"/>
              <w:rPr>
                <w:sz w:val="20"/>
                <w:szCs w:val="20"/>
              </w:rPr>
            </w:pPr>
            <w:r w:rsidRPr="00EA0D56">
              <w:rPr>
                <w:sz w:val="20"/>
                <w:szCs w:val="20"/>
              </w:rPr>
              <w:t>Export-Controlled</w:t>
            </w:r>
            <w:r w:rsidRPr="00EA0D56">
              <w:rPr>
                <w:spacing w:val="-10"/>
                <w:sz w:val="20"/>
                <w:szCs w:val="20"/>
              </w:rPr>
              <w:t xml:space="preserve"> </w:t>
            </w:r>
            <w:r w:rsidRPr="00EA0D56">
              <w:rPr>
                <w:spacing w:val="-2"/>
                <w:sz w:val="20"/>
                <w:szCs w:val="20"/>
              </w:rPr>
              <w:t>Items</w:t>
            </w:r>
          </w:p>
        </w:tc>
        <w:tc>
          <w:tcPr>
            <w:tcW w:w="1112" w:type="dxa"/>
          </w:tcPr>
          <w:p w14:paraId="7E0505B2" w14:textId="7346EC7B" w:rsidR="00053CEC" w:rsidRPr="00EA0D56" w:rsidRDefault="00053CEC" w:rsidP="00BA72BB">
            <w:pPr>
              <w:pStyle w:val="TableParagraph"/>
              <w:ind w:left="0" w:right="1"/>
              <w:jc w:val="center"/>
              <w:rPr>
                <w:sz w:val="20"/>
                <w:szCs w:val="20"/>
              </w:rPr>
            </w:pPr>
            <w:r w:rsidRPr="00EA0D56">
              <w:rPr>
                <w:sz w:val="20"/>
                <w:szCs w:val="20"/>
              </w:rPr>
              <w:t>JUN</w:t>
            </w:r>
            <w:r w:rsidRPr="00EA0D56">
              <w:rPr>
                <w:spacing w:val="-1"/>
                <w:sz w:val="20"/>
                <w:szCs w:val="20"/>
              </w:rPr>
              <w:t xml:space="preserve"> </w:t>
            </w:r>
            <w:r w:rsidRPr="00EA0D56">
              <w:rPr>
                <w:spacing w:val="-4"/>
                <w:sz w:val="20"/>
                <w:szCs w:val="20"/>
              </w:rPr>
              <w:t>2013</w:t>
            </w:r>
          </w:p>
        </w:tc>
      </w:tr>
      <w:tr w:rsidR="00053CEC" w:rsidRPr="00EA0D56" w14:paraId="08B5114B" w14:textId="77777777" w:rsidTr="00BA72BB">
        <w:trPr>
          <w:trHeight w:val="229"/>
        </w:trPr>
        <w:tc>
          <w:tcPr>
            <w:tcW w:w="1383" w:type="dxa"/>
          </w:tcPr>
          <w:p w14:paraId="103F40FD" w14:textId="0EF3A504" w:rsidR="00053CEC" w:rsidRPr="00EA0D56" w:rsidRDefault="00053CEC" w:rsidP="00BA72BB">
            <w:pPr>
              <w:pStyle w:val="TableParagraph"/>
              <w:rPr>
                <w:sz w:val="20"/>
                <w:szCs w:val="20"/>
              </w:rPr>
            </w:pPr>
            <w:r w:rsidRPr="00EA0D56">
              <w:rPr>
                <w:spacing w:val="-2"/>
                <w:sz w:val="20"/>
                <w:szCs w:val="20"/>
              </w:rPr>
              <w:t>252.232-</w:t>
            </w:r>
            <w:r w:rsidRPr="00EA0D56">
              <w:rPr>
                <w:spacing w:val="-4"/>
                <w:sz w:val="20"/>
                <w:szCs w:val="20"/>
              </w:rPr>
              <w:t>7003</w:t>
            </w:r>
          </w:p>
        </w:tc>
        <w:tc>
          <w:tcPr>
            <w:tcW w:w="6168" w:type="dxa"/>
          </w:tcPr>
          <w:p w14:paraId="65ACF596" w14:textId="22EECAAE" w:rsidR="00053CEC" w:rsidRPr="00EA0D56" w:rsidRDefault="00053CEC" w:rsidP="00BA72BB">
            <w:pPr>
              <w:pStyle w:val="TableParagraph"/>
              <w:ind w:left="217"/>
              <w:rPr>
                <w:sz w:val="20"/>
                <w:szCs w:val="20"/>
              </w:rPr>
            </w:pPr>
            <w:r w:rsidRPr="00EA0D56">
              <w:rPr>
                <w:sz w:val="20"/>
                <w:szCs w:val="20"/>
              </w:rPr>
              <w:t>Electronic</w:t>
            </w:r>
            <w:r w:rsidRPr="00EA0D56">
              <w:rPr>
                <w:spacing w:val="-7"/>
                <w:sz w:val="20"/>
                <w:szCs w:val="20"/>
              </w:rPr>
              <w:t xml:space="preserve"> </w:t>
            </w:r>
            <w:r w:rsidRPr="00EA0D56">
              <w:rPr>
                <w:sz w:val="20"/>
                <w:szCs w:val="20"/>
              </w:rPr>
              <w:t>Submission</w:t>
            </w:r>
            <w:r w:rsidRPr="00EA0D56">
              <w:rPr>
                <w:spacing w:val="-5"/>
                <w:sz w:val="20"/>
                <w:szCs w:val="20"/>
              </w:rPr>
              <w:t xml:space="preserve"> </w:t>
            </w:r>
            <w:r w:rsidRPr="00EA0D56">
              <w:rPr>
                <w:sz w:val="20"/>
                <w:szCs w:val="20"/>
              </w:rPr>
              <w:t>of</w:t>
            </w:r>
            <w:r w:rsidRPr="00EA0D56">
              <w:rPr>
                <w:spacing w:val="-5"/>
                <w:sz w:val="20"/>
                <w:szCs w:val="20"/>
              </w:rPr>
              <w:t xml:space="preserve"> </w:t>
            </w:r>
            <w:r w:rsidRPr="00EA0D56">
              <w:rPr>
                <w:sz w:val="20"/>
                <w:szCs w:val="20"/>
              </w:rPr>
              <w:t>Payment</w:t>
            </w:r>
            <w:r w:rsidRPr="00EA0D56">
              <w:rPr>
                <w:spacing w:val="-5"/>
                <w:sz w:val="20"/>
                <w:szCs w:val="20"/>
              </w:rPr>
              <w:t xml:space="preserve"> </w:t>
            </w:r>
            <w:r w:rsidRPr="00EA0D56">
              <w:rPr>
                <w:sz w:val="20"/>
                <w:szCs w:val="20"/>
              </w:rPr>
              <w:t>Requests</w:t>
            </w:r>
            <w:r w:rsidRPr="00EA0D56">
              <w:rPr>
                <w:spacing w:val="-6"/>
                <w:sz w:val="20"/>
                <w:szCs w:val="20"/>
              </w:rPr>
              <w:t xml:space="preserve"> </w:t>
            </w:r>
            <w:r w:rsidRPr="00EA0D56">
              <w:rPr>
                <w:sz w:val="20"/>
                <w:szCs w:val="20"/>
              </w:rPr>
              <w:t>and</w:t>
            </w:r>
            <w:r w:rsidRPr="00EA0D56">
              <w:rPr>
                <w:spacing w:val="-5"/>
                <w:sz w:val="20"/>
                <w:szCs w:val="20"/>
              </w:rPr>
              <w:t xml:space="preserve"> </w:t>
            </w:r>
            <w:r w:rsidRPr="00EA0D56">
              <w:rPr>
                <w:sz w:val="20"/>
                <w:szCs w:val="20"/>
              </w:rPr>
              <w:t>Receiving</w:t>
            </w:r>
            <w:r w:rsidRPr="00EA0D56">
              <w:rPr>
                <w:spacing w:val="-4"/>
                <w:sz w:val="20"/>
                <w:szCs w:val="20"/>
              </w:rPr>
              <w:t xml:space="preserve"> </w:t>
            </w:r>
            <w:r w:rsidRPr="00EA0D56">
              <w:rPr>
                <w:spacing w:val="-2"/>
                <w:sz w:val="20"/>
                <w:szCs w:val="20"/>
              </w:rPr>
              <w:t>Reports</w:t>
            </w:r>
          </w:p>
        </w:tc>
        <w:tc>
          <w:tcPr>
            <w:tcW w:w="1112" w:type="dxa"/>
          </w:tcPr>
          <w:p w14:paraId="375666DE" w14:textId="29AFA90F" w:rsidR="00053CEC" w:rsidRPr="00EA0D56" w:rsidRDefault="00053CEC" w:rsidP="00BA72BB">
            <w:pPr>
              <w:pStyle w:val="TableParagraph"/>
              <w:ind w:left="17"/>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2018</w:t>
            </w:r>
          </w:p>
        </w:tc>
      </w:tr>
      <w:tr w:rsidR="00053CEC" w:rsidRPr="00EA0D56" w14:paraId="413288CE" w14:textId="77777777" w:rsidTr="00BA72BB">
        <w:trPr>
          <w:trHeight w:val="230"/>
        </w:trPr>
        <w:tc>
          <w:tcPr>
            <w:tcW w:w="1383" w:type="dxa"/>
          </w:tcPr>
          <w:p w14:paraId="25651807" w14:textId="2A99A0FE" w:rsidR="00053CEC" w:rsidRPr="00EA0D56" w:rsidRDefault="00053CEC" w:rsidP="00BA72BB">
            <w:pPr>
              <w:pStyle w:val="TableParagraph"/>
              <w:rPr>
                <w:sz w:val="20"/>
                <w:szCs w:val="20"/>
              </w:rPr>
            </w:pPr>
            <w:r w:rsidRPr="00EA0D56">
              <w:rPr>
                <w:spacing w:val="-2"/>
                <w:sz w:val="20"/>
                <w:szCs w:val="20"/>
              </w:rPr>
              <w:t>252.232-</w:t>
            </w:r>
            <w:r w:rsidRPr="00EA0D56">
              <w:rPr>
                <w:spacing w:val="-4"/>
                <w:sz w:val="20"/>
                <w:szCs w:val="20"/>
              </w:rPr>
              <w:t>7010</w:t>
            </w:r>
          </w:p>
        </w:tc>
        <w:tc>
          <w:tcPr>
            <w:tcW w:w="6168" w:type="dxa"/>
          </w:tcPr>
          <w:p w14:paraId="32579DB5" w14:textId="485E53F7" w:rsidR="00053CEC" w:rsidRPr="00EA0D56" w:rsidRDefault="00053CEC" w:rsidP="00BA72BB">
            <w:pPr>
              <w:pStyle w:val="TableParagraph"/>
              <w:ind w:left="217"/>
              <w:rPr>
                <w:sz w:val="20"/>
                <w:szCs w:val="20"/>
              </w:rPr>
            </w:pPr>
            <w:r w:rsidRPr="00EA0D56">
              <w:rPr>
                <w:sz w:val="20"/>
                <w:szCs w:val="20"/>
              </w:rPr>
              <w:t>Levies</w:t>
            </w:r>
            <w:r w:rsidRPr="00EA0D56">
              <w:rPr>
                <w:spacing w:val="-4"/>
                <w:sz w:val="20"/>
                <w:szCs w:val="20"/>
              </w:rPr>
              <w:t xml:space="preserve"> </w:t>
            </w:r>
            <w:r w:rsidRPr="00EA0D56">
              <w:rPr>
                <w:sz w:val="20"/>
                <w:szCs w:val="20"/>
              </w:rPr>
              <w:t>on</w:t>
            </w:r>
            <w:r w:rsidRPr="00EA0D56">
              <w:rPr>
                <w:spacing w:val="-4"/>
                <w:sz w:val="20"/>
                <w:szCs w:val="20"/>
              </w:rPr>
              <w:t xml:space="preserve"> </w:t>
            </w:r>
            <w:r w:rsidRPr="00EA0D56">
              <w:rPr>
                <w:sz w:val="20"/>
                <w:szCs w:val="20"/>
              </w:rPr>
              <w:t>Contract</w:t>
            </w:r>
            <w:r w:rsidRPr="00EA0D56">
              <w:rPr>
                <w:spacing w:val="-4"/>
                <w:sz w:val="20"/>
                <w:szCs w:val="20"/>
              </w:rPr>
              <w:t xml:space="preserve"> </w:t>
            </w:r>
            <w:r w:rsidRPr="00EA0D56">
              <w:rPr>
                <w:spacing w:val="-2"/>
                <w:sz w:val="20"/>
                <w:szCs w:val="20"/>
              </w:rPr>
              <w:t>Payments</w:t>
            </w:r>
          </w:p>
        </w:tc>
        <w:tc>
          <w:tcPr>
            <w:tcW w:w="1112" w:type="dxa"/>
          </w:tcPr>
          <w:p w14:paraId="664A086F" w14:textId="47E24A00" w:rsidR="00053CEC" w:rsidRPr="00EA0D56" w:rsidRDefault="00053CEC" w:rsidP="00BA72BB">
            <w:pPr>
              <w:pStyle w:val="TableParagraph"/>
              <w:ind w:left="0" w:right="1"/>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2006</w:t>
            </w:r>
          </w:p>
        </w:tc>
      </w:tr>
      <w:tr w:rsidR="00053CEC" w:rsidRPr="00EA0D56" w14:paraId="54405E80" w14:textId="77777777" w:rsidTr="00BA72BB">
        <w:trPr>
          <w:trHeight w:val="229"/>
        </w:trPr>
        <w:tc>
          <w:tcPr>
            <w:tcW w:w="1383" w:type="dxa"/>
          </w:tcPr>
          <w:p w14:paraId="4AB711B0" w14:textId="0F2AEF78" w:rsidR="00053CEC" w:rsidRPr="00EA0D56" w:rsidRDefault="00053CEC" w:rsidP="00BA72BB">
            <w:pPr>
              <w:pStyle w:val="TableParagraph"/>
              <w:rPr>
                <w:sz w:val="20"/>
                <w:szCs w:val="20"/>
              </w:rPr>
            </w:pPr>
            <w:r w:rsidRPr="00EA0D56">
              <w:rPr>
                <w:spacing w:val="-2"/>
                <w:sz w:val="20"/>
                <w:szCs w:val="20"/>
              </w:rPr>
              <w:t>252.243-</w:t>
            </w:r>
            <w:r w:rsidRPr="00EA0D56">
              <w:rPr>
                <w:spacing w:val="-4"/>
                <w:sz w:val="20"/>
                <w:szCs w:val="20"/>
              </w:rPr>
              <w:t>7001</w:t>
            </w:r>
          </w:p>
        </w:tc>
        <w:tc>
          <w:tcPr>
            <w:tcW w:w="6168" w:type="dxa"/>
          </w:tcPr>
          <w:p w14:paraId="6C2E7862" w14:textId="70CD6D65" w:rsidR="00053CEC" w:rsidRPr="00EA0D56" w:rsidRDefault="00053CEC" w:rsidP="00BA72BB">
            <w:pPr>
              <w:pStyle w:val="TableParagraph"/>
              <w:ind w:left="217"/>
              <w:rPr>
                <w:sz w:val="20"/>
                <w:szCs w:val="20"/>
              </w:rPr>
            </w:pPr>
            <w:r w:rsidRPr="00EA0D56">
              <w:rPr>
                <w:sz w:val="20"/>
                <w:szCs w:val="20"/>
              </w:rPr>
              <w:t>Pricing</w:t>
            </w:r>
            <w:r w:rsidRPr="00EA0D56">
              <w:rPr>
                <w:spacing w:val="-5"/>
                <w:sz w:val="20"/>
                <w:szCs w:val="20"/>
              </w:rPr>
              <w:t xml:space="preserve"> </w:t>
            </w:r>
            <w:r w:rsidRPr="00EA0D56">
              <w:rPr>
                <w:sz w:val="20"/>
                <w:szCs w:val="20"/>
              </w:rPr>
              <w:t>Of</w:t>
            </w:r>
            <w:r w:rsidRPr="00EA0D56">
              <w:rPr>
                <w:spacing w:val="-4"/>
                <w:sz w:val="20"/>
                <w:szCs w:val="20"/>
              </w:rPr>
              <w:t xml:space="preserve"> </w:t>
            </w:r>
            <w:r w:rsidRPr="00EA0D56">
              <w:rPr>
                <w:sz w:val="20"/>
                <w:szCs w:val="20"/>
              </w:rPr>
              <w:t>Contract</w:t>
            </w:r>
            <w:r w:rsidRPr="00EA0D56">
              <w:rPr>
                <w:spacing w:val="-4"/>
                <w:sz w:val="20"/>
                <w:szCs w:val="20"/>
              </w:rPr>
              <w:t xml:space="preserve"> </w:t>
            </w:r>
            <w:r w:rsidRPr="00EA0D56">
              <w:rPr>
                <w:spacing w:val="-2"/>
                <w:sz w:val="20"/>
                <w:szCs w:val="20"/>
              </w:rPr>
              <w:t>Modifications</w:t>
            </w:r>
          </w:p>
        </w:tc>
        <w:tc>
          <w:tcPr>
            <w:tcW w:w="1112" w:type="dxa"/>
          </w:tcPr>
          <w:p w14:paraId="4DCD3393" w14:textId="2F599063" w:rsidR="00053CEC" w:rsidRPr="00EA0D56" w:rsidRDefault="00053CEC" w:rsidP="00BA72BB">
            <w:pPr>
              <w:pStyle w:val="TableParagraph"/>
              <w:ind w:left="28"/>
              <w:jc w:val="center"/>
              <w:rPr>
                <w:sz w:val="20"/>
                <w:szCs w:val="20"/>
              </w:rPr>
            </w:pPr>
            <w:r w:rsidRPr="00EA0D56">
              <w:rPr>
                <w:sz w:val="20"/>
                <w:szCs w:val="20"/>
              </w:rPr>
              <w:t>DEC</w:t>
            </w:r>
            <w:r w:rsidRPr="00EA0D56">
              <w:rPr>
                <w:spacing w:val="-3"/>
                <w:sz w:val="20"/>
                <w:szCs w:val="20"/>
              </w:rPr>
              <w:t xml:space="preserve"> </w:t>
            </w:r>
            <w:r w:rsidRPr="00EA0D56">
              <w:rPr>
                <w:spacing w:val="-4"/>
                <w:sz w:val="20"/>
                <w:szCs w:val="20"/>
              </w:rPr>
              <w:t>1991</w:t>
            </w:r>
          </w:p>
        </w:tc>
      </w:tr>
      <w:tr w:rsidR="00053CEC" w:rsidRPr="00EA0D56" w14:paraId="6BECFD58" w14:textId="77777777" w:rsidTr="00BA72BB">
        <w:trPr>
          <w:trHeight w:val="229"/>
        </w:trPr>
        <w:tc>
          <w:tcPr>
            <w:tcW w:w="1383" w:type="dxa"/>
          </w:tcPr>
          <w:p w14:paraId="44763502" w14:textId="4C26FB65" w:rsidR="00053CEC" w:rsidRPr="00EA0D56" w:rsidRDefault="00053CEC" w:rsidP="00BA72BB">
            <w:pPr>
              <w:pStyle w:val="TableParagraph"/>
              <w:rPr>
                <w:sz w:val="20"/>
                <w:szCs w:val="20"/>
              </w:rPr>
            </w:pPr>
            <w:r w:rsidRPr="00EA0D56">
              <w:rPr>
                <w:spacing w:val="-2"/>
                <w:sz w:val="20"/>
                <w:szCs w:val="20"/>
              </w:rPr>
              <w:t>252.244-</w:t>
            </w:r>
            <w:r>
              <w:rPr>
                <w:spacing w:val="-4"/>
                <w:sz w:val="20"/>
                <w:szCs w:val="20"/>
              </w:rPr>
              <w:t>7999</w:t>
            </w:r>
          </w:p>
        </w:tc>
        <w:tc>
          <w:tcPr>
            <w:tcW w:w="6168" w:type="dxa"/>
          </w:tcPr>
          <w:p w14:paraId="05DC65C5" w14:textId="75BA0E40" w:rsidR="00053CEC" w:rsidRPr="00EA0D56" w:rsidRDefault="00053CEC" w:rsidP="00BA72BB">
            <w:pPr>
              <w:pStyle w:val="TableParagraph"/>
              <w:ind w:left="217"/>
              <w:rPr>
                <w:sz w:val="20"/>
                <w:szCs w:val="20"/>
              </w:rPr>
            </w:pPr>
            <w:r w:rsidRPr="00EA0D56">
              <w:rPr>
                <w:sz w:val="20"/>
                <w:szCs w:val="20"/>
              </w:rPr>
              <w:t>Subcontracts</w:t>
            </w:r>
            <w:r w:rsidRPr="00EA0D56">
              <w:rPr>
                <w:spacing w:val="-7"/>
                <w:sz w:val="20"/>
                <w:szCs w:val="20"/>
              </w:rPr>
              <w:t xml:space="preserve"> </w:t>
            </w:r>
            <w:r w:rsidRPr="00EA0D56">
              <w:rPr>
                <w:sz w:val="20"/>
                <w:szCs w:val="20"/>
              </w:rPr>
              <w:t>for</w:t>
            </w:r>
            <w:r w:rsidRPr="00EA0D56">
              <w:rPr>
                <w:spacing w:val="-6"/>
                <w:sz w:val="20"/>
                <w:szCs w:val="20"/>
              </w:rPr>
              <w:t xml:space="preserve"> </w:t>
            </w:r>
            <w:r w:rsidRPr="00EA0D56">
              <w:rPr>
                <w:sz w:val="20"/>
                <w:szCs w:val="20"/>
              </w:rPr>
              <w:t>Commercial</w:t>
            </w:r>
            <w:r>
              <w:rPr>
                <w:spacing w:val="-2"/>
                <w:sz w:val="20"/>
                <w:szCs w:val="20"/>
              </w:rPr>
              <w:t xml:space="preserve"> Products and Commercial Services</w:t>
            </w:r>
          </w:p>
        </w:tc>
        <w:tc>
          <w:tcPr>
            <w:tcW w:w="1112" w:type="dxa"/>
          </w:tcPr>
          <w:p w14:paraId="7338FA73" w14:textId="0B7E1D93" w:rsidR="00053CEC" w:rsidRPr="00EA0D56" w:rsidRDefault="00053CEC" w:rsidP="00BA72BB">
            <w:pPr>
              <w:pStyle w:val="TableParagraph"/>
              <w:ind w:left="28"/>
              <w:jc w:val="center"/>
              <w:rPr>
                <w:sz w:val="20"/>
                <w:szCs w:val="20"/>
              </w:rPr>
            </w:pPr>
            <w:r>
              <w:rPr>
                <w:sz w:val="20"/>
                <w:szCs w:val="20"/>
              </w:rPr>
              <w:t>JAN 2025</w:t>
            </w:r>
          </w:p>
        </w:tc>
      </w:tr>
      <w:tr w:rsidR="00053CEC" w:rsidRPr="00EA0D56" w14:paraId="14778BAA" w14:textId="77777777" w:rsidTr="00BA72BB">
        <w:trPr>
          <w:trHeight w:val="230"/>
        </w:trPr>
        <w:tc>
          <w:tcPr>
            <w:tcW w:w="1383" w:type="dxa"/>
          </w:tcPr>
          <w:p w14:paraId="7DC004A3" w14:textId="661D3AA5" w:rsidR="00053CEC" w:rsidRPr="00EA0D56" w:rsidRDefault="00053CEC" w:rsidP="00BA72BB">
            <w:pPr>
              <w:pStyle w:val="TableParagraph"/>
              <w:rPr>
                <w:sz w:val="20"/>
                <w:szCs w:val="20"/>
              </w:rPr>
            </w:pPr>
            <w:r w:rsidRPr="00EA0D56">
              <w:rPr>
                <w:spacing w:val="-2"/>
                <w:sz w:val="20"/>
                <w:szCs w:val="20"/>
              </w:rPr>
              <w:t>252.247-</w:t>
            </w:r>
            <w:r w:rsidRPr="00EA0D56">
              <w:rPr>
                <w:spacing w:val="-4"/>
                <w:sz w:val="20"/>
                <w:szCs w:val="20"/>
              </w:rPr>
              <w:t>7023</w:t>
            </w:r>
          </w:p>
        </w:tc>
        <w:tc>
          <w:tcPr>
            <w:tcW w:w="6168" w:type="dxa"/>
          </w:tcPr>
          <w:p w14:paraId="4A7EE22B" w14:textId="15F9E097" w:rsidR="00053CEC" w:rsidRPr="00EA0D56" w:rsidRDefault="00053CEC" w:rsidP="00BA72BB">
            <w:pPr>
              <w:pStyle w:val="TableParagraph"/>
              <w:ind w:left="217"/>
              <w:rPr>
                <w:sz w:val="20"/>
                <w:szCs w:val="20"/>
              </w:rPr>
            </w:pPr>
            <w:r w:rsidRPr="00EA0D56">
              <w:rPr>
                <w:sz w:val="20"/>
                <w:szCs w:val="20"/>
              </w:rPr>
              <w:t>Transportation</w:t>
            </w:r>
            <w:r w:rsidRPr="00EA0D56">
              <w:rPr>
                <w:spacing w:val="-5"/>
                <w:sz w:val="20"/>
                <w:szCs w:val="20"/>
              </w:rPr>
              <w:t xml:space="preserve"> </w:t>
            </w:r>
            <w:r w:rsidRPr="00EA0D56">
              <w:rPr>
                <w:sz w:val="20"/>
                <w:szCs w:val="20"/>
              </w:rPr>
              <w:t>of</w:t>
            </w:r>
            <w:r w:rsidRPr="00EA0D56">
              <w:rPr>
                <w:spacing w:val="-4"/>
                <w:sz w:val="20"/>
                <w:szCs w:val="20"/>
              </w:rPr>
              <w:t xml:space="preserve"> </w:t>
            </w:r>
            <w:r w:rsidRPr="00EA0D56">
              <w:rPr>
                <w:sz w:val="20"/>
                <w:szCs w:val="20"/>
              </w:rPr>
              <w:t>Supplies</w:t>
            </w:r>
            <w:r w:rsidRPr="00EA0D56">
              <w:rPr>
                <w:spacing w:val="-4"/>
                <w:sz w:val="20"/>
                <w:szCs w:val="20"/>
              </w:rPr>
              <w:t xml:space="preserve"> </w:t>
            </w:r>
            <w:r w:rsidRPr="00EA0D56">
              <w:rPr>
                <w:sz w:val="20"/>
                <w:szCs w:val="20"/>
              </w:rPr>
              <w:t>by</w:t>
            </w:r>
            <w:r w:rsidRPr="00EA0D56">
              <w:rPr>
                <w:spacing w:val="-4"/>
                <w:sz w:val="20"/>
                <w:szCs w:val="20"/>
              </w:rPr>
              <w:t xml:space="preserve"> </w:t>
            </w:r>
            <w:r w:rsidRPr="00EA0D56">
              <w:rPr>
                <w:spacing w:val="-5"/>
                <w:sz w:val="20"/>
                <w:szCs w:val="20"/>
              </w:rPr>
              <w:t>Sea</w:t>
            </w:r>
          </w:p>
        </w:tc>
        <w:tc>
          <w:tcPr>
            <w:tcW w:w="1112" w:type="dxa"/>
          </w:tcPr>
          <w:p w14:paraId="00B75654" w14:textId="1502C3FF" w:rsidR="00053CEC" w:rsidRPr="00EA0D56" w:rsidRDefault="00053CEC" w:rsidP="00BA72BB">
            <w:pPr>
              <w:pStyle w:val="TableParagraph"/>
              <w:ind w:left="28"/>
              <w:jc w:val="center"/>
              <w:rPr>
                <w:sz w:val="20"/>
                <w:szCs w:val="20"/>
              </w:rPr>
            </w:pPr>
            <w:r w:rsidRPr="00EA0D56">
              <w:rPr>
                <w:sz w:val="20"/>
                <w:szCs w:val="20"/>
              </w:rPr>
              <w:t>OCT</w:t>
            </w:r>
            <w:r w:rsidRPr="00EA0D56">
              <w:rPr>
                <w:spacing w:val="-2"/>
                <w:sz w:val="20"/>
                <w:szCs w:val="20"/>
              </w:rPr>
              <w:t xml:space="preserve"> </w:t>
            </w:r>
            <w:r w:rsidRPr="00EA0D56">
              <w:rPr>
                <w:spacing w:val="-4"/>
                <w:sz w:val="20"/>
                <w:szCs w:val="20"/>
              </w:rPr>
              <w:t>2024</w:t>
            </w:r>
          </w:p>
        </w:tc>
      </w:tr>
      <w:tr w:rsidR="00053CEC" w:rsidRPr="00EA0D56" w14:paraId="2061CE6E" w14:textId="77777777" w:rsidTr="00BA72BB">
        <w:trPr>
          <w:trHeight w:val="229"/>
        </w:trPr>
        <w:tc>
          <w:tcPr>
            <w:tcW w:w="1383" w:type="dxa"/>
          </w:tcPr>
          <w:p w14:paraId="4935C69C" w14:textId="40374491" w:rsidR="00053CEC" w:rsidRPr="00EA0D56" w:rsidRDefault="00053CEC" w:rsidP="00BA72BB">
            <w:pPr>
              <w:pStyle w:val="TableParagraph"/>
              <w:rPr>
                <w:sz w:val="20"/>
                <w:szCs w:val="20"/>
              </w:rPr>
            </w:pPr>
          </w:p>
        </w:tc>
        <w:tc>
          <w:tcPr>
            <w:tcW w:w="6168" w:type="dxa"/>
          </w:tcPr>
          <w:p w14:paraId="2F112973" w14:textId="5BD61D84" w:rsidR="00053CEC" w:rsidRPr="00EA0D56" w:rsidRDefault="00053CEC" w:rsidP="00BA72BB">
            <w:pPr>
              <w:pStyle w:val="TableParagraph"/>
              <w:ind w:left="217"/>
              <w:rPr>
                <w:sz w:val="20"/>
                <w:szCs w:val="20"/>
              </w:rPr>
            </w:pPr>
          </w:p>
        </w:tc>
        <w:tc>
          <w:tcPr>
            <w:tcW w:w="1112" w:type="dxa"/>
          </w:tcPr>
          <w:p w14:paraId="406FE99C" w14:textId="3D6EB9AE" w:rsidR="00053CEC" w:rsidRPr="00EA0D56" w:rsidRDefault="00053CEC" w:rsidP="00BA72BB">
            <w:pPr>
              <w:pStyle w:val="TableParagraph"/>
              <w:ind w:left="95" w:right="33"/>
              <w:jc w:val="center"/>
              <w:rPr>
                <w:sz w:val="20"/>
                <w:szCs w:val="20"/>
              </w:rPr>
            </w:pPr>
          </w:p>
        </w:tc>
      </w:tr>
      <w:tr w:rsidR="00053CEC" w:rsidRPr="00EA0D56" w14:paraId="03C9AD85" w14:textId="77777777" w:rsidTr="00BA72BB">
        <w:trPr>
          <w:trHeight w:val="225"/>
        </w:trPr>
        <w:tc>
          <w:tcPr>
            <w:tcW w:w="1383" w:type="dxa"/>
          </w:tcPr>
          <w:p w14:paraId="633913BF" w14:textId="688C6F51" w:rsidR="00053CEC" w:rsidRPr="00EA0D56" w:rsidRDefault="00053CEC" w:rsidP="00BA72BB">
            <w:pPr>
              <w:pStyle w:val="TableParagraph"/>
              <w:spacing w:line="206" w:lineRule="exact"/>
              <w:rPr>
                <w:sz w:val="20"/>
                <w:szCs w:val="20"/>
              </w:rPr>
            </w:pPr>
          </w:p>
        </w:tc>
        <w:tc>
          <w:tcPr>
            <w:tcW w:w="6168" w:type="dxa"/>
          </w:tcPr>
          <w:p w14:paraId="1FB772A9" w14:textId="0ED04FA7" w:rsidR="00053CEC" w:rsidRPr="00EA0D56" w:rsidRDefault="00053CEC" w:rsidP="00BA72BB">
            <w:pPr>
              <w:pStyle w:val="TableParagraph"/>
              <w:spacing w:line="206" w:lineRule="exact"/>
              <w:ind w:left="217"/>
              <w:rPr>
                <w:sz w:val="20"/>
                <w:szCs w:val="20"/>
              </w:rPr>
            </w:pPr>
          </w:p>
        </w:tc>
        <w:tc>
          <w:tcPr>
            <w:tcW w:w="1112" w:type="dxa"/>
          </w:tcPr>
          <w:p w14:paraId="5BB682ED" w14:textId="234E52EF" w:rsidR="00053CEC" w:rsidRPr="00EA0D56" w:rsidRDefault="00053CEC" w:rsidP="00BA72BB">
            <w:pPr>
              <w:pStyle w:val="TableParagraph"/>
              <w:spacing w:line="206" w:lineRule="exact"/>
              <w:ind w:left="28"/>
              <w:jc w:val="center"/>
              <w:rPr>
                <w:sz w:val="20"/>
                <w:szCs w:val="20"/>
              </w:rPr>
            </w:pPr>
          </w:p>
        </w:tc>
      </w:tr>
    </w:tbl>
    <w:p w14:paraId="008FB96D" w14:textId="416EF6DF" w:rsidR="005E30C5" w:rsidRPr="00653C2A" w:rsidRDefault="005E30C5">
      <w:pPr>
        <w:pStyle w:val="BodyText"/>
        <w:rPr>
          <w:highlight w:val="yellow"/>
        </w:rPr>
      </w:pPr>
    </w:p>
    <w:p w14:paraId="24C929FF" w14:textId="77777777" w:rsidR="005E30C5" w:rsidRPr="00EA0D56" w:rsidRDefault="005E30C5">
      <w:pPr>
        <w:pStyle w:val="BodyText"/>
      </w:pPr>
    </w:p>
    <w:p w14:paraId="545CD33C" w14:textId="77777777" w:rsidR="005E30C5" w:rsidRPr="00EA0D56" w:rsidRDefault="00C301C2">
      <w:pPr>
        <w:ind w:left="279"/>
        <w:rPr>
          <w:b/>
          <w:sz w:val="20"/>
          <w:szCs w:val="20"/>
        </w:rPr>
      </w:pPr>
      <w:r w:rsidRPr="00EA0D56">
        <w:rPr>
          <w:b/>
          <w:sz w:val="20"/>
          <w:szCs w:val="20"/>
        </w:rPr>
        <w:t>ADDENDUM</w:t>
      </w:r>
      <w:r w:rsidRPr="00EA0D56">
        <w:rPr>
          <w:b/>
          <w:spacing w:val="-5"/>
          <w:sz w:val="20"/>
          <w:szCs w:val="20"/>
        </w:rPr>
        <w:t xml:space="preserve"> </w:t>
      </w:r>
      <w:r w:rsidRPr="00EA0D56">
        <w:rPr>
          <w:b/>
          <w:sz w:val="20"/>
          <w:szCs w:val="20"/>
        </w:rPr>
        <w:t>to</w:t>
      </w:r>
      <w:r w:rsidRPr="00EA0D56">
        <w:rPr>
          <w:b/>
          <w:spacing w:val="-3"/>
          <w:sz w:val="20"/>
          <w:szCs w:val="20"/>
        </w:rPr>
        <w:t xml:space="preserve"> </w:t>
      </w:r>
      <w:r w:rsidRPr="00EA0D56">
        <w:rPr>
          <w:b/>
          <w:sz w:val="20"/>
          <w:szCs w:val="20"/>
        </w:rPr>
        <w:t>FAR</w:t>
      </w:r>
      <w:r w:rsidRPr="00EA0D56">
        <w:rPr>
          <w:b/>
          <w:spacing w:val="-5"/>
          <w:sz w:val="20"/>
          <w:szCs w:val="20"/>
        </w:rPr>
        <w:t xml:space="preserve"> </w:t>
      </w:r>
      <w:r w:rsidRPr="00EA0D56">
        <w:rPr>
          <w:b/>
          <w:sz w:val="20"/>
          <w:szCs w:val="20"/>
        </w:rPr>
        <w:t>52.212-1</w:t>
      </w:r>
      <w:r w:rsidRPr="00EA0D56">
        <w:rPr>
          <w:b/>
          <w:spacing w:val="-3"/>
          <w:sz w:val="20"/>
          <w:szCs w:val="20"/>
        </w:rPr>
        <w:t xml:space="preserve"> </w:t>
      </w:r>
      <w:r w:rsidRPr="00EA0D56">
        <w:rPr>
          <w:b/>
          <w:sz w:val="20"/>
          <w:szCs w:val="20"/>
        </w:rPr>
        <w:t>Instructions</w:t>
      </w:r>
      <w:r w:rsidRPr="00EA0D56">
        <w:rPr>
          <w:b/>
          <w:spacing w:val="-3"/>
          <w:sz w:val="20"/>
          <w:szCs w:val="20"/>
        </w:rPr>
        <w:t xml:space="preserve"> </w:t>
      </w:r>
      <w:r w:rsidRPr="00EA0D56">
        <w:rPr>
          <w:b/>
          <w:sz w:val="20"/>
          <w:szCs w:val="20"/>
        </w:rPr>
        <w:t>to</w:t>
      </w:r>
      <w:r w:rsidRPr="00EA0D56">
        <w:rPr>
          <w:b/>
          <w:spacing w:val="-4"/>
          <w:sz w:val="20"/>
          <w:szCs w:val="20"/>
        </w:rPr>
        <w:t xml:space="preserve"> </w:t>
      </w:r>
      <w:r w:rsidRPr="00EA0D56">
        <w:rPr>
          <w:b/>
          <w:spacing w:val="-2"/>
          <w:sz w:val="20"/>
          <w:szCs w:val="20"/>
        </w:rPr>
        <w:t>Offerors</w:t>
      </w:r>
    </w:p>
    <w:p w14:paraId="08208199" w14:textId="77777777" w:rsidR="005E30C5" w:rsidRPr="00EA0D56" w:rsidRDefault="00C301C2">
      <w:pPr>
        <w:pStyle w:val="BodyText"/>
        <w:spacing w:before="230"/>
        <w:ind w:left="279"/>
      </w:pPr>
      <w:bookmarkStart w:id="1" w:name="Addendum_to_FAR_52.212-1(b),_Submission_"/>
      <w:bookmarkEnd w:id="1"/>
      <w:r w:rsidRPr="00EA0D56">
        <w:t>Addendum</w:t>
      </w:r>
      <w:r w:rsidRPr="00EA0D56">
        <w:rPr>
          <w:spacing w:val="-7"/>
        </w:rPr>
        <w:t xml:space="preserve"> </w:t>
      </w:r>
      <w:r w:rsidRPr="00EA0D56">
        <w:t>to</w:t>
      </w:r>
      <w:r w:rsidRPr="00EA0D56">
        <w:rPr>
          <w:spacing w:val="-4"/>
        </w:rPr>
        <w:t xml:space="preserve"> </w:t>
      </w:r>
      <w:r w:rsidRPr="00EA0D56">
        <w:t>FAR</w:t>
      </w:r>
      <w:r w:rsidRPr="00EA0D56">
        <w:rPr>
          <w:spacing w:val="-5"/>
        </w:rPr>
        <w:t xml:space="preserve"> </w:t>
      </w:r>
      <w:r w:rsidRPr="00EA0D56">
        <w:t>52.212-1(b),</w:t>
      </w:r>
      <w:r w:rsidRPr="00EA0D56">
        <w:rPr>
          <w:spacing w:val="-3"/>
        </w:rPr>
        <w:t xml:space="preserve"> </w:t>
      </w:r>
      <w:r w:rsidRPr="00EA0D56">
        <w:t>Submission</w:t>
      </w:r>
      <w:r w:rsidRPr="00EA0D56">
        <w:rPr>
          <w:spacing w:val="-4"/>
        </w:rPr>
        <w:t xml:space="preserve"> </w:t>
      </w:r>
      <w:r w:rsidRPr="00EA0D56">
        <w:t>of</w:t>
      </w:r>
      <w:r w:rsidRPr="00EA0D56">
        <w:rPr>
          <w:spacing w:val="-4"/>
        </w:rPr>
        <w:t xml:space="preserve"> </w:t>
      </w:r>
      <w:r w:rsidRPr="00EA0D56">
        <w:t>quotes.</w:t>
      </w:r>
      <w:r w:rsidRPr="00EA0D56">
        <w:rPr>
          <w:spacing w:val="-4"/>
        </w:rPr>
        <w:t xml:space="preserve"> </w:t>
      </w:r>
      <w:r w:rsidRPr="00EA0D56">
        <w:t>This</w:t>
      </w:r>
      <w:r w:rsidRPr="00EA0D56">
        <w:rPr>
          <w:spacing w:val="-3"/>
        </w:rPr>
        <w:t xml:space="preserve"> </w:t>
      </w:r>
      <w:r w:rsidRPr="00EA0D56">
        <w:t>paragraph</w:t>
      </w:r>
      <w:r w:rsidRPr="00EA0D56">
        <w:rPr>
          <w:spacing w:val="-4"/>
        </w:rPr>
        <w:t xml:space="preserve"> </w:t>
      </w:r>
      <w:r w:rsidRPr="00EA0D56">
        <w:t>is</w:t>
      </w:r>
      <w:r w:rsidRPr="00EA0D56">
        <w:rPr>
          <w:spacing w:val="-3"/>
        </w:rPr>
        <w:t xml:space="preserve"> </w:t>
      </w:r>
      <w:r w:rsidRPr="00EA0D56">
        <w:t>tailored</w:t>
      </w:r>
      <w:r w:rsidRPr="00EA0D56">
        <w:rPr>
          <w:spacing w:val="-4"/>
        </w:rPr>
        <w:t xml:space="preserve"> </w:t>
      </w:r>
      <w:r w:rsidRPr="00EA0D56">
        <w:t>as</w:t>
      </w:r>
      <w:r w:rsidRPr="00EA0D56">
        <w:rPr>
          <w:spacing w:val="-4"/>
        </w:rPr>
        <w:t xml:space="preserve"> </w:t>
      </w:r>
      <w:r w:rsidRPr="00EA0D56">
        <w:rPr>
          <w:spacing w:val="-2"/>
        </w:rPr>
        <w:t>follows:</w:t>
      </w:r>
    </w:p>
    <w:p w14:paraId="62188FD0" w14:textId="326BF5E9" w:rsidR="005E30C5" w:rsidRPr="00EA0D56" w:rsidRDefault="00C301C2">
      <w:pPr>
        <w:pStyle w:val="BodyText"/>
        <w:spacing w:before="229"/>
        <w:ind w:left="279" w:right="335"/>
      </w:pPr>
      <w:r w:rsidRPr="00EA0D56">
        <w:lastRenderedPageBreak/>
        <w:t>Provision</w:t>
      </w:r>
      <w:r w:rsidRPr="00EA0D56">
        <w:rPr>
          <w:spacing w:val="-2"/>
        </w:rPr>
        <w:t xml:space="preserve"> </w:t>
      </w:r>
      <w:r w:rsidRPr="00EA0D56">
        <w:t>at</w:t>
      </w:r>
      <w:r w:rsidRPr="00EA0D56">
        <w:rPr>
          <w:spacing w:val="-5"/>
        </w:rPr>
        <w:t xml:space="preserve"> </w:t>
      </w:r>
      <w:r w:rsidRPr="00EA0D56">
        <w:t>52.212-1,</w:t>
      </w:r>
      <w:r w:rsidRPr="00EA0D56">
        <w:rPr>
          <w:spacing w:val="-4"/>
        </w:rPr>
        <w:t xml:space="preserve"> </w:t>
      </w:r>
      <w:r w:rsidRPr="00EA0D56">
        <w:t>Instructions</w:t>
      </w:r>
      <w:r w:rsidRPr="00EA0D56">
        <w:rPr>
          <w:spacing w:val="-4"/>
        </w:rPr>
        <w:t xml:space="preserve"> </w:t>
      </w:r>
      <w:r w:rsidRPr="00EA0D56">
        <w:t>to</w:t>
      </w:r>
      <w:r w:rsidRPr="00EA0D56">
        <w:rPr>
          <w:spacing w:val="-4"/>
        </w:rPr>
        <w:t xml:space="preserve"> </w:t>
      </w:r>
      <w:r w:rsidRPr="00EA0D56">
        <w:t>Offerors—Commercial,</w:t>
      </w:r>
      <w:r w:rsidRPr="00EA0D56">
        <w:rPr>
          <w:spacing w:val="-3"/>
        </w:rPr>
        <w:t xml:space="preserve"> </w:t>
      </w:r>
      <w:r w:rsidRPr="00EA0D56">
        <w:t>applies</w:t>
      </w:r>
      <w:r w:rsidRPr="00EA0D56">
        <w:rPr>
          <w:spacing w:val="-3"/>
        </w:rPr>
        <w:t xml:space="preserve"> </w:t>
      </w:r>
      <w:r w:rsidRPr="00EA0D56">
        <w:t>to</w:t>
      </w:r>
      <w:r w:rsidRPr="00EA0D56">
        <w:rPr>
          <w:spacing w:val="-2"/>
        </w:rPr>
        <w:t xml:space="preserve"> </w:t>
      </w:r>
      <w:r w:rsidRPr="00EA0D56">
        <w:t>this</w:t>
      </w:r>
      <w:r w:rsidRPr="00EA0D56">
        <w:rPr>
          <w:spacing w:val="-3"/>
        </w:rPr>
        <w:t xml:space="preserve"> </w:t>
      </w:r>
      <w:r w:rsidRPr="00EA0D56">
        <w:t>acquisition.</w:t>
      </w:r>
      <w:r w:rsidRPr="00EA0D56">
        <w:rPr>
          <w:spacing w:val="-5"/>
        </w:rPr>
        <w:t xml:space="preserve"> </w:t>
      </w:r>
      <w:r w:rsidRPr="00EA0D56">
        <w:t>Note</w:t>
      </w:r>
      <w:r w:rsidRPr="00EA0D56">
        <w:rPr>
          <w:spacing w:val="-4"/>
        </w:rPr>
        <w:t xml:space="preserve"> </w:t>
      </w:r>
      <w:r w:rsidRPr="00EA0D56">
        <w:t>below</w:t>
      </w:r>
      <w:r w:rsidRPr="00EA0D56">
        <w:rPr>
          <w:spacing w:val="-3"/>
        </w:rPr>
        <w:t xml:space="preserve"> </w:t>
      </w:r>
      <w:r w:rsidRPr="00EA0D56">
        <w:t>that</w:t>
      </w:r>
      <w:r w:rsidRPr="00EA0D56">
        <w:rPr>
          <w:spacing w:val="-4"/>
        </w:rPr>
        <w:t xml:space="preserve"> </w:t>
      </w:r>
      <w:r w:rsidRPr="00EA0D56">
        <w:t xml:space="preserve">an </w:t>
      </w:r>
      <w:proofErr w:type="gramStart"/>
      <w:r w:rsidRPr="00EA0D56">
        <w:t>addenda</w:t>
      </w:r>
      <w:proofErr w:type="gramEnd"/>
      <w:r w:rsidRPr="00EA0D56">
        <w:t xml:space="preserve"> to the provision 52.212-1(b) has been incorporated </w:t>
      </w:r>
      <w:proofErr w:type="gramStart"/>
      <w:r w:rsidRPr="00EA0D56">
        <w:t>to</w:t>
      </w:r>
      <w:proofErr w:type="gramEnd"/>
      <w:r w:rsidRPr="00EA0D56">
        <w:t xml:space="preserve"> solicitation</w:t>
      </w:r>
      <w:r w:rsidR="00CD7C93" w:rsidRPr="00EA0D56">
        <w:t xml:space="preserve"> </w:t>
      </w:r>
      <w:r w:rsidR="00CD2648" w:rsidRPr="00EA0D56">
        <w:t>N00244-2</w:t>
      </w:r>
      <w:r w:rsidR="003705F5" w:rsidRPr="00EA0D56">
        <w:t>6</w:t>
      </w:r>
      <w:r w:rsidR="00CD2648" w:rsidRPr="00EA0D56">
        <w:t>-Q-00</w:t>
      </w:r>
      <w:r w:rsidR="003705F5" w:rsidRPr="00EA0D56">
        <w:t>25</w:t>
      </w:r>
      <w:r w:rsidR="00CD2648" w:rsidRPr="00EA0D56">
        <w:t>.</w:t>
      </w:r>
    </w:p>
    <w:p w14:paraId="63521878" w14:textId="77777777" w:rsidR="005E30C5" w:rsidRPr="00EA0D56" w:rsidRDefault="005E30C5">
      <w:pPr>
        <w:pStyle w:val="BodyText"/>
      </w:pPr>
    </w:p>
    <w:p w14:paraId="5F81A1BD" w14:textId="77777777" w:rsidR="005E30C5" w:rsidRPr="00EA0D56" w:rsidRDefault="00C301C2">
      <w:pPr>
        <w:pStyle w:val="BodyText"/>
        <w:ind w:left="279" w:right="123"/>
      </w:pPr>
      <w:bookmarkStart w:id="2" w:name="Introduction_and_Purpose:_This_section_s"/>
      <w:bookmarkEnd w:id="2"/>
      <w:r w:rsidRPr="00EA0D56">
        <w:t>Introduction</w:t>
      </w:r>
      <w:r w:rsidRPr="00EA0D56">
        <w:rPr>
          <w:spacing w:val="-3"/>
        </w:rPr>
        <w:t xml:space="preserve"> </w:t>
      </w:r>
      <w:r w:rsidRPr="00EA0D56">
        <w:t>and</w:t>
      </w:r>
      <w:r w:rsidRPr="00EA0D56">
        <w:rPr>
          <w:spacing w:val="-1"/>
        </w:rPr>
        <w:t xml:space="preserve"> </w:t>
      </w:r>
      <w:r w:rsidRPr="00EA0D56">
        <w:t>Purpose:</w:t>
      </w:r>
      <w:r w:rsidRPr="00EA0D56">
        <w:rPr>
          <w:spacing w:val="-3"/>
        </w:rPr>
        <w:t xml:space="preserve"> </w:t>
      </w:r>
      <w:r w:rsidRPr="00EA0D56">
        <w:t>This</w:t>
      </w:r>
      <w:r w:rsidRPr="00EA0D56">
        <w:rPr>
          <w:spacing w:val="-2"/>
        </w:rPr>
        <w:t xml:space="preserve"> </w:t>
      </w:r>
      <w:r w:rsidRPr="00EA0D56">
        <w:t>section</w:t>
      </w:r>
      <w:r w:rsidRPr="00EA0D56">
        <w:rPr>
          <w:spacing w:val="-3"/>
        </w:rPr>
        <w:t xml:space="preserve"> </w:t>
      </w:r>
      <w:r w:rsidRPr="00EA0D56">
        <w:t>specifies</w:t>
      </w:r>
      <w:r w:rsidRPr="00EA0D56">
        <w:rPr>
          <w:spacing w:val="-2"/>
        </w:rPr>
        <w:t xml:space="preserve"> </w:t>
      </w:r>
      <w:r w:rsidRPr="00EA0D56">
        <w:t>the</w:t>
      </w:r>
      <w:r w:rsidRPr="00EA0D56">
        <w:rPr>
          <w:spacing w:val="-2"/>
        </w:rPr>
        <w:t xml:space="preserve"> </w:t>
      </w:r>
      <w:r w:rsidRPr="00EA0D56">
        <w:t>format</w:t>
      </w:r>
      <w:r w:rsidRPr="00EA0D56">
        <w:rPr>
          <w:spacing w:val="-3"/>
        </w:rPr>
        <w:t xml:space="preserve"> </w:t>
      </w:r>
      <w:r w:rsidRPr="00EA0D56">
        <w:t>that</w:t>
      </w:r>
      <w:r w:rsidRPr="00EA0D56">
        <w:rPr>
          <w:spacing w:val="-3"/>
        </w:rPr>
        <w:t xml:space="preserve"> </w:t>
      </w:r>
      <w:r w:rsidRPr="00EA0D56">
        <w:t>Quoter</w:t>
      </w:r>
      <w:r w:rsidRPr="00EA0D56">
        <w:rPr>
          <w:spacing w:val="-2"/>
        </w:rPr>
        <w:t xml:space="preserve"> </w:t>
      </w:r>
      <w:r w:rsidRPr="00EA0D56">
        <w:t>shall</w:t>
      </w:r>
      <w:r w:rsidRPr="00EA0D56">
        <w:rPr>
          <w:spacing w:val="-3"/>
        </w:rPr>
        <w:t xml:space="preserve"> </w:t>
      </w:r>
      <w:r w:rsidRPr="00EA0D56">
        <w:t>use</w:t>
      </w:r>
      <w:r w:rsidRPr="00EA0D56">
        <w:rPr>
          <w:spacing w:val="-2"/>
        </w:rPr>
        <w:t xml:space="preserve"> </w:t>
      </w:r>
      <w:r w:rsidRPr="00EA0D56">
        <w:t>in</w:t>
      </w:r>
      <w:r w:rsidRPr="00EA0D56">
        <w:rPr>
          <w:spacing w:val="-1"/>
        </w:rPr>
        <w:t xml:space="preserve"> </w:t>
      </w:r>
      <w:r w:rsidRPr="00EA0D56">
        <w:t>this</w:t>
      </w:r>
      <w:r w:rsidRPr="00EA0D56">
        <w:rPr>
          <w:spacing w:val="-2"/>
        </w:rPr>
        <w:t xml:space="preserve"> </w:t>
      </w:r>
      <w:r w:rsidRPr="00EA0D56">
        <w:t>RFQ.</w:t>
      </w:r>
      <w:r w:rsidRPr="00EA0D56">
        <w:rPr>
          <w:spacing w:val="-3"/>
        </w:rPr>
        <w:t xml:space="preserve"> </w:t>
      </w:r>
      <w:r w:rsidRPr="00EA0D56">
        <w:t>The</w:t>
      </w:r>
      <w:r w:rsidRPr="00EA0D56">
        <w:rPr>
          <w:spacing w:val="-3"/>
        </w:rPr>
        <w:t xml:space="preserve"> </w:t>
      </w:r>
      <w:r w:rsidRPr="00EA0D56">
        <w:t>intent</w:t>
      </w:r>
      <w:r w:rsidRPr="00EA0D56">
        <w:rPr>
          <w:spacing w:val="-3"/>
        </w:rPr>
        <w:t xml:space="preserve"> </w:t>
      </w:r>
      <w:r w:rsidRPr="00EA0D56">
        <w:t>is</w:t>
      </w:r>
      <w:r w:rsidRPr="00EA0D56">
        <w:rPr>
          <w:spacing w:val="-2"/>
        </w:rPr>
        <w:t xml:space="preserve"> </w:t>
      </w:r>
      <w:r w:rsidRPr="00EA0D56">
        <w:t>not</w:t>
      </w:r>
      <w:r w:rsidRPr="00EA0D56">
        <w:rPr>
          <w:spacing w:val="-3"/>
        </w:rPr>
        <w:t xml:space="preserve"> </w:t>
      </w:r>
      <w:r w:rsidRPr="00EA0D56">
        <w:t xml:space="preserve">to restrict the quoters in the </w:t>
      </w:r>
      <w:proofErr w:type="gramStart"/>
      <w:r w:rsidRPr="00EA0D56">
        <w:t>manner in which</w:t>
      </w:r>
      <w:proofErr w:type="gramEnd"/>
      <w:r w:rsidRPr="00EA0D56">
        <w:t xml:space="preserve"> they will perform their work but rather to ensure a certain degree of uniformity in the format of the responses for evaluation purposes.</w:t>
      </w:r>
    </w:p>
    <w:p w14:paraId="0B26A9F4" w14:textId="77777777" w:rsidR="005E30C5" w:rsidRPr="00EA0D56" w:rsidRDefault="005E30C5">
      <w:pPr>
        <w:pStyle w:val="BodyText"/>
        <w:spacing w:before="1"/>
      </w:pPr>
    </w:p>
    <w:p w14:paraId="6552A465" w14:textId="3EE915ED" w:rsidR="005E30C5" w:rsidRPr="00EA0D56" w:rsidRDefault="00C301C2">
      <w:pPr>
        <w:pStyle w:val="BodyText"/>
        <w:ind w:left="279" w:right="364"/>
      </w:pPr>
      <w:r w:rsidRPr="00EA0D56">
        <w:t xml:space="preserve">The Government anticipates award of single Firm Fixed Price (FFP) contract resulting from this solicitation. All responses to solicitation </w:t>
      </w:r>
      <w:r w:rsidR="00CD2648" w:rsidRPr="00EA0D56">
        <w:t>N00244-2</w:t>
      </w:r>
      <w:r w:rsidR="001339A0" w:rsidRPr="00EA0D56">
        <w:t>6</w:t>
      </w:r>
      <w:r w:rsidR="00CD2648" w:rsidRPr="00EA0D56">
        <w:t>-Q-00</w:t>
      </w:r>
      <w:r w:rsidR="001339A0" w:rsidRPr="00EA0D56">
        <w:t>25</w:t>
      </w:r>
      <w:r w:rsidRPr="00EA0D56">
        <w:t xml:space="preserve"> identify the Quoter’s agreement with all terms, conditions, and provisions</w:t>
      </w:r>
      <w:r w:rsidRPr="00EA0D56">
        <w:rPr>
          <w:spacing w:val="-3"/>
        </w:rPr>
        <w:t xml:space="preserve"> </w:t>
      </w:r>
      <w:r w:rsidRPr="00EA0D56">
        <w:t>included</w:t>
      </w:r>
      <w:r w:rsidRPr="00EA0D56">
        <w:rPr>
          <w:spacing w:val="-2"/>
        </w:rPr>
        <w:t xml:space="preserve"> </w:t>
      </w:r>
      <w:r w:rsidRPr="00EA0D56">
        <w:t>in</w:t>
      </w:r>
      <w:r w:rsidRPr="00EA0D56">
        <w:rPr>
          <w:spacing w:val="-2"/>
        </w:rPr>
        <w:t xml:space="preserve"> </w:t>
      </w:r>
      <w:r w:rsidRPr="00EA0D56">
        <w:t>this</w:t>
      </w:r>
      <w:r w:rsidRPr="00EA0D56">
        <w:rPr>
          <w:spacing w:val="-4"/>
        </w:rPr>
        <w:t xml:space="preserve"> </w:t>
      </w:r>
      <w:r w:rsidRPr="00EA0D56">
        <w:t>solicitation.</w:t>
      </w:r>
      <w:r w:rsidRPr="00EA0D56">
        <w:rPr>
          <w:spacing w:val="-3"/>
        </w:rPr>
        <w:t xml:space="preserve"> </w:t>
      </w:r>
      <w:r w:rsidRPr="00EA0D56">
        <w:t>Offers</w:t>
      </w:r>
      <w:r w:rsidRPr="00EA0D56">
        <w:rPr>
          <w:spacing w:val="-3"/>
        </w:rPr>
        <w:t xml:space="preserve"> </w:t>
      </w:r>
      <w:r w:rsidRPr="00EA0D56">
        <w:t>that</w:t>
      </w:r>
      <w:r w:rsidRPr="00EA0D56">
        <w:rPr>
          <w:spacing w:val="-4"/>
        </w:rPr>
        <w:t xml:space="preserve"> </w:t>
      </w:r>
      <w:r w:rsidRPr="00EA0D56">
        <w:t>fail</w:t>
      </w:r>
      <w:r w:rsidRPr="00EA0D56">
        <w:rPr>
          <w:spacing w:val="-4"/>
        </w:rPr>
        <w:t xml:space="preserve"> </w:t>
      </w:r>
      <w:r w:rsidRPr="00EA0D56">
        <w:t>to</w:t>
      </w:r>
      <w:r w:rsidRPr="00EA0D56">
        <w:rPr>
          <w:spacing w:val="-3"/>
        </w:rPr>
        <w:t xml:space="preserve"> </w:t>
      </w:r>
      <w:r w:rsidRPr="00EA0D56">
        <w:t>furnish</w:t>
      </w:r>
      <w:r w:rsidRPr="00EA0D56">
        <w:rPr>
          <w:spacing w:val="-4"/>
        </w:rPr>
        <w:t xml:space="preserve"> </w:t>
      </w:r>
      <w:r w:rsidRPr="00EA0D56">
        <w:t>required</w:t>
      </w:r>
      <w:r w:rsidRPr="00EA0D56">
        <w:rPr>
          <w:spacing w:val="-4"/>
        </w:rPr>
        <w:t xml:space="preserve"> </w:t>
      </w:r>
      <w:r w:rsidRPr="00EA0D56">
        <w:t>representations</w:t>
      </w:r>
      <w:r w:rsidRPr="00EA0D56">
        <w:rPr>
          <w:spacing w:val="-4"/>
        </w:rPr>
        <w:t xml:space="preserve"> </w:t>
      </w:r>
      <w:r w:rsidRPr="00EA0D56">
        <w:t>or</w:t>
      </w:r>
      <w:r w:rsidRPr="00EA0D56">
        <w:rPr>
          <w:spacing w:val="-3"/>
        </w:rPr>
        <w:t xml:space="preserve"> </w:t>
      </w:r>
      <w:proofErr w:type="gramStart"/>
      <w:r w:rsidRPr="00EA0D56">
        <w:t>information,</w:t>
      </w:r>
      <w:r w:rsidRPr="00EA0D56">
        <w:rPr>
          <w:spacing w:val="-3"/>
        </w:rPr>
        <w:t xml:space="preserve"> </w:t>
      </w:r>
      <w:r w:rsidRPr="00EA0D56">
        <w:t>or</w:t>
      </w:r>
      <w:proofErr w:type="gramEnd"/>
      <w:r w:rsidRPr="00EA0D56">
        <w:rPr>
          <w:spacing w:val="-4"/>
        </w:rPr>
        <w:t xml:space="preserve"> </w:t>
      </w:r>
      <w:r w:rsidRPr="00EA0D56">
        <w:t>reject the terms and conditions of the solicitation will be excluded from consideration.</w:t>
      </w:r>
    </w:p>
    <w:p w14:paraId="2E799DB8" w14:textId="77777777" w:rsidR="005E30C5" w:rsidRPr="00EA0D56" w:rsidRDefault="005E30C5">
      <w:pPr>
        <w:pStyle w:val="BodyText"/>
        <w:spacing w:before="2"/>
      </w:pPr>
    </w:p>
    <w:p w14:paraId="0AA46C52" w14:textId="67CF8A4A" w:rsidR="005E30C5" w:rsidRPr="00EA0D56" w:rsidRDefault="00C301C2">
      <w:pPr>
        <w:spacing w:line="237" w:lineRule="auto"/>
        <w:ind w:left="280" w:right="123" w:hanging="1"/>
        <w:rPr>
          <w:sz w:val="20"/>
          <w:szCs w:val="20"/>
        </w:rPr>
      </w:pPr>
      <w:r w:rsidRPr="00EA0D56">
        <w:rPr>
          <w:sz w:val="20"/>
          <w:szCs w:val="20"/>
        </w:rPr>
        <w:t>Quotes</w:t>
      </w:r>
      <w:r w:rsidRPr="00EA0D56">
        <w:rPr>
          <w:spacing w:val="-3"/>
          <w:sz w:val="20"/>
          <w:szCs w:val="20"/>
        </w:rPr>
        <w:t xml:space="preserve"> </w:t>
      </w:r>
      <w:r w:rsidRPr="00EA0D56">
        <w:rPr>
          <w:sz w:val="20"/>
          <w:szCs w:val="20"/>
        </w:rPr>
        <w:t>shall</w:t>
      </w:r>
      <w:r w:rsidRPr="00EA0D56">
        <w:rPr>
          <w:spacing w:val="-4"/>
          <w:sz w:val="20"/>
          <w:szCs w:val="20"/>
        </w:rPr>
        <w:t xml:space="preserve"> </w:t>
      </w:r>
      <w:r w:rsidRPr="00EA0D56">
        <w:rPr>
          <w:sz w:val="20"/>
          <w:szCs w:val="20"/>
        </w:rPr>
        <w:t>be</w:t>
      </w:r>
      <w:r w:rsidRPr="00EA0D56">
        <w:rPr>
          <w:spacing w:val="-3"/>
          <w:sz w:val="20"/>
          <w:szCs w:val="20"/>
        </w:rPr>
        <w:t xml:space="preserve"> </w:t>
      </w:r>
      <w:r w:rsidRPr="00EA0D56">
        <w:rPr>
          <w:sz w:val="20"/>
          <w:szCs w:val="20"/>
        </w:rPr>
        <w:t>submitted</w:t>
      </w:r>
      <w:r w:rsidRPr="00EA0D56">
        <w:rPr>
          <w:spacing w:val="-2"/>
          <w:sz w:val="20"/>
          <w:szCs w:val="20"/>
        </w:rPr>
        <w:t xml:space="preserve"> </w:t>
      </w:r>
      <w:r w:rsidRPr="00EA0D56">
        <w:rPr>
          <w:sz w:val="20"/>
          <w:szCs w:val="20"/>
        </w:rPr>
        <w:t>to</w:t>
      </w:r>
      <w:r w:rsidRPr="00EA0D56">
        <w:rPr>
          <w:spacing w:val="-4"/>
          <w:sz w:val="20"/>
          <w:szCs w:val="20"/>
        </w:rPr>
        <w:t xml:space="preserve"> </w:t>
      </w:r>
      <w:r w:rsidR="00F37103" w:rsidRPr="00EA0D56">
        <w:rPr>
          <w:sz w:val="20"/>
          <w:szCs w:val="20"/>
        </w:rPr>
        <w:t>Elisa Allison</w:t>
      </w:r>
      <w:r w:rsidRPr="00EA0D56">
        <w:rPr>
          <w:spacing w:val="-6"/>
          <w:sz w:val="20"/>
          <w:szCs w:val="20"/>
        </w:rPr>
        <w:t xml:space="preserve"> </w:t>
      </w:r>
      <w:r w:rsidRPr="00EA0D56">
        <w:rPr>
          <w:sz w:val="20"/>
          <w:szCs w:val="20"/>
        </w:rPr>
        <w:t>at</w:t>
      </w:r>
      <w:r w:rsidRPr="00EA0D56">
        <w:rPr>
          <w:spacing w:val="-3"/>
          <w:sz w:val="20"/>
          <w:szCs w:val="20"/>
        </w:rPr>
        <w:t xml:space="preserve"> </w:t>
      </w:r>
      <w:hyperlink r:id="rId13" w:history="1">
        <w:r w:rsidR="00F37103" w:rsidRPr="00EA0D56">
          <w:rPr>
            <w:rStyle w:val="Hyperlink"/>
            <w:spacing w:val="-3"/>
            <w:sz w:val="20"/>
            <w:szCs w:val="20"/>
          </w:rPr>
          <w:t>elisa.r.allison.civ@us.navy.mil</w:t>
        </w:r>
      </w:hyperlink>
      <w:r w:rsidR="00F37103" w:rsidRPr="00EA0D56">
        <w:rPr>
          <w:spacing w:val="-3"/>
          <w:sz w:val="20"/>
          <w:szCs w:val="20"/>
        </w:rPr>
        <w:t xml:space="preserve"> </w:t>
      </w:r>
      <w:r w:rsidRPr="00EA0D56">
        <w:rPr>
          <w:sz w:val="20"/>
          <w:szCs w:val="20"/>
        </w:rPr>
        <w:t>no</w:t>
      </w:r>
      <w:r w:rsidRPr="00EA0D56">
        <w:rPr>
          <w:spacing w:val="-2"/>
          <w:sz w:val="20"/>
          <w:szCs w:val="20"/>
        </w:rPr>
        <w:t xml:space="preserve"> </w:t>
      </w:r>
      <w:r w:rsidRPr="00EA0D56">
        <w:rPr>
          <w:b/>
          <w:sz w:val="20"/>
          <w:szCs w:val="20"/>
        </w:rPr>
        <w:t xml:space="preserve">later than </w:t>
      </w:r>
      <w:r w:rsidR="00581F01" w:rsidRPr="00EA0D56">
        <w:rPr>
          <w:b/>
          <w:sz w:val="20"/>
          <w:szCs w:val="20"/>
        </w:rPr>
        <w:t>11</w:t>
      </w:r>
      <w:r w:rsidRPr="00EA0D56">
        <w:rPr>
          <w:b/>
          <w:sz w:val="20"/>
          <w:szCs w:val="20"/>
        </w:rPr>
        <w:t xml:space="preserve">:00 </w:t>
      </w:r>
      <w:r w:rsidR="00581F01" w:rsidRPr="00EA0D56">
        <w:rPr>
          <w:b/>
          <w:sz w:val="20"/>
          <w:szCs w:val="20"/>
        </w:rPr>
        <w:t>A</w:t>
      </w:r>
      <w:r w:rsidRPr="00EA0D56">
        <w:rPr>
          <w:b/>
          <w:sz w:val="20"/>
          <w:szCs w:val="20"/>
        </w:rPr>
        <w:t>M (P</w:t>
      </w:r>
      <w:r w:rsidR="001339A0" w:rsidRPr="00EA0D56">
        <w:rPr>
          <w:b/>
          <w:sz w:val="20"/>
          <w:szCs w:val="20"/>
        </w:rPr>
        <w:t>D</w:t>
      </w:r>
      <w:r w:rsidRPr="00EA0D56">
        <w:rPr>
          <w:b/>
          <w:sz w:val="20"/>
          <w:szCs w:val="20"/>
        </w:rPr>
        <w:t>T) on</w:t>
      </w:r>
      <w:r w:rsidR="00003170" w:rsidRPr="00EA0D56">
        <w:rPr>
          <w:b/>
          <w:sz w:val="20"/>
          <w:szCs w:val="20"/>
        </w:rPr>
        <w:t xml:space="preserve"> </w:t>
      </w:r>
      <w:r w:rsidR="001339A0" w:rsidRPr="00EA0D56">
        <w:rPr>
          <w:b/>
          <w:sz w:val="20"/>
          <w:szCs w:val="20"/>
        </w:rPr>
        <w:t>07</w:t>
      </w:r>
      <w:r w:rsidR="00CD2648" w:rsidRPr="00EA0D56">
        <w:rPr>
          <w:b/>
          <w:sz w:val="20"/>
          <w:szCs w:val="20"/>
        </w:rPr>
        <w:t xml:space="preserve"> </w:t>
      </w:r>
      <w:r w:rsidR="001339A0" w:rsidRPr="00EA0D56">
        <w:rPr>
          <w:b/>
          <w:sz w:val="20"/>
          <w:szCs w:val="20"/>
        </w:rPr>
        <w:t>May</w:t>
      </w:r>
      <w:r w:rsidRPr="00EA0D56">
        <w:rPr>
          <w:b/>
          <w:sz w:val="20"/>
          <w:szCs w:val="20"/>
        </w:rPr>
        <w:t xml:space="preserve"> 202</w:t>
      </w:r>
      <w:r w:rsidR="009A54B0" w:rsidRPr="00EA0D56">
        <w:rPr>
          <w:b/>
          <w:sz w:val="20"/>
          <w:szCs w:val="20"/>
        </w:rPr>
        <w:t>5</w:t>
      </w:r>
      <w:r w:rsidRPr="00EA0D56">
        <w:rPr>
          <w:b/>
          <w:sz w:val="20"/>
          <w:szCs w:val="20"/>
        </w:rPr>
        <w:t xml:space="preserve">. </w:t>
      </w:r>
      <w:r w:rsidRPr="00EA0D56">
        <w:rPr>
          <w:sz w:val="20"/>
          <w:szCs w:val="20"/>
        </w:rPr>
        <w:t>Quoters shall submit their quotes via email only.</w:t>
      </w:r>
    </w:p>
    <w:p w14:paraId="60C8E227" w14:textId="77777777" w:rsidR="005E30C5" w:rsidRPr="00EA0D56" w:rsidRDefault="005E30C5">
      <w:pPr>
        <w:pStyle w:val="BodyText"/>
      </w:pPr>
    </w:p>
    <w:p w14:paraId="704432F1" w14:textId="3CD147B2" w:rsidR="00F43F5F" w:rsidRPr="00EA0D56" w:rsidRDefault="00F43F5F" w:rsidP="00F43F5F">
      <w:pPr>
        <w:pStyle w:val="BodyText"/>
        <w:ind w:left="279" w:right="123"/>
      </w:pPr>
      <w:r w:rsidRPr="00EA0D56">
        <w:t>Quoters are advised to submit Quotes that are complete and clear in all respects without a need for additional explanation or information. Quoters are cautioned against general, vague, or insubstantial statements that prevent or render difficult</w:t>
      </w:r>
      <w:r w:rsidRPr="00EA0D56">
        <w:rPr>
          <w:spacing w:val="-1"/>
        </w:rPr>
        <w:t xml:space="preserve"> </w:t>
      </w:r>
      <w:r w:rsidRPr="00EA0D56">
        <w:t>the concise evaluation of the</w:t>
      </w:r>
      <w:r w:rsidRPr="00EA0D56">
        <w:rPr>
          <w:spacing w:val="-2"/>
        </w:rPr>
        <w:t xml:space="preserve"> </w:t>
      </w:r>
      <w:r w:rsidRPr="00EA0D56">
        <w:t>proposal. The proposal</w:t>
      </w:r>
      <w:r w:rsidRPr="00EA0D56">
        <w:rPr>
          <w:spacing w:val="-1"/>
        </w:rPr>
        <w:t xml:space="preserve"> </w:t>
      </w:r>
      <w:r w:rsidRPr="00EA0D56">
        <w:t>must</w:t>
      </w:r>
      <w:r w:rsidRPr="00EA0D56">
        <w:rPr>
          <w:spacing w:val="-1"/>
        </w:rPr>
        <w:t xml:space="preserve"> </w:t>
      </w:r>
      <w:r w:rsidRPr="00EA0D56">
        <w:t xml:space="preserve">be sufficient and complete to demonstrate how </w:t>
      </w:r>
      <w:proofErr w:type="gramStart"/>
      <w:r w:rsidRPr="00EA0D56">
        <w:t>the Quoter</w:t>
      </w:r>
      <w:proofErr w:type="gramEnd"/>
      <w:r w:rsidRPr="00EA0D56">
        <w:t xml:space="preserve"> proposes to comply with the contract requirements. </w:t>
      </w:r>
      <w:proofErr w:type="spellStart"/>
      <w:r w:rsidRPr="00EA0D56">
        <w:t>Brochuremanship</w:t>
      </w:r>
      <w:proofErr w:type="spellEnd"/>
      <w:r w:rsidRPr="00EA0D56">
        <w:t xml:space="preserve"> is not desired; clarity and completeness are essential. Quoters are cautioned against restating </w:t>
      </w:r>
      <w:r w:rsidR="001E2E13" w:rsidRPr="00EA0D56">
        <w:t>PWS</w:t>
      </w:r>
      <w:r w:rsidRPr="00EA0D56">
        <w:t xml:space="preserve"> requirements in their quote, particularly </w:t>
      </w:r>
      <w:proofErr w:type="gramStart"/>
      <w:r w:rsidRPr="00EA0D56">
        <w:t>with regard to</w:t>
      </w:r>
      <w:proofErr w:type="gramEnd"/>
      <w:r w:rsidRPr="00EA0D56">
        <w:t xml:space="preserve"> technical requirements and must state how all RFQ and </w:t>
      </w:r>
      <w:r w:rsidR="001E2E13" w:rsidRPr="00EA0D56">
        <w:t>PWS</w:t>
      </w:r>
      <w:r w:rsidRPr="00EA0D56">
        <w:t xml:space="preserve"> requirements will be met. Statement such</w:t>
      </w:r>
      <w:r w:rsidRPr="00EA0D56">
        <w:rPr>
          <w:spacing w:val="-1"/>
        </w:rPr>
        <w:t xml:space="preserve"> </w:t>
      </w:r>
      <w:r w:rsidRPr="00EA0D56">
        <w:t>as</w:t>
      </w:r>
      <w:r w:rsidRPr="00EA0D56">
        <w:rPr>
          <w:spacing w:val="-2"/>
        </w:rPr>
        <w:t xml:space="preserve"> </w:t>
      </w:r>
      <w:r w:rsidRPr="00EA0D56">
        <w:t>“the</w:t>
      </w:r>
      <w:r w:rsidRPr="00EA0D56">
        <w:rPr>
          <w:spacing w:val="-3"/>
        </w:rPr>
        <w:t xml:space="preserve"> </w:t>
      </w:r>
      <w:r w:rsidRPr="00EA0D56">
        <w:t>Quoter</w:t>
      </w:r>
      <w:r w:rsidRPr="00EA0D56">
        <w:rPr>
          <w:spacing w:val="-3"/>
        </w:rPr>
        <w:t xml:space="preserve"> </w:t>
      </w:r>
      <w:r w:rsidRPr="00EA0D56">
        <w:t>understands”</w:t>
      </w:r>
      <w:r w:rsidRPr="00EA0D56">
        <w:rPr>
          <w:spacing w:val="-2"/>
        </w:rPr>
        <w:t xml:space="preserve"> </w:t>
      </w:r>
      <w:r w:rsidRPr="00EA0D56">
        <w:t>and</w:t>
      </w:r>
      <w:r w:rsidRPr="00EA0D56">
        <w:rPr>
          <w:spacing w:val="-3"/>
        </w:rPr>
        <w:t xml:space="preserve"> </w:t>
      </w:r>
      <w:r w:rsidRPr="00EA0D56">
        <w:t>“the</w:t>
      </w:r>
      <w:r w:rsidRPr="00EA0D56">
        <w:rPr>
          <w:spacing w:val="-3"/>
        </w:rPr>
        <w:t xml:space="preserve"> </w:t>
      </w:r>
      <w:r w:rsidRPr="00EA0D56">
        <w:t>Quoter</w:t>
      </w:r>
      <w:r w:rsidRPr="00EA0D56">
        <w:rPr>
          <w:spacing w:val="-3"/>
        </w:rPr>
        <w:t xml:space="preserve"> </w:t>
      </w:r>
      <w:r w:rsidRPr="00EA0D56">
        <w:t>shall/can</w:t>
      </w:r>
      <w:r w:rsidRPr="00EA0D56">
        <w:rPr>
          <w:spacing w:val="-2"/>
        </w:rPr>
        <w:t xml:space="preserve"> </w:t>
      </w:r>
      <w:r w:rsidRPr="00EA0D56">
        <w:t>comply,”</w:t>
      </w:r>
      <w:r w:rsidRPr="00EA0D56">
        <w:rPr>
          <w:spacing w:val="-3"/>
        </w:rPr>
        <w:t xml:space="preserve"> </w:t>
      </w:r>
      <w:r w:rsidRPr="00EA0D56">
        <w:t>along</w:t>
      </w:r>
      <w:r w:rsidRPr="00EA0D56">
        <w:rPr>
          <w:spacing w:val="-3"/>
        </w:rPr>
        <w:t xml:space="preserve"> </w:t>
      </w:r>
      <w:r w:rsidRPr="00EA0D56">
        <w:t>with</w:t>
      </w:r>
      <w:r w:rsidRPr="00EA0D56">
        <w:rPr>
          <w:spacing w:val="-3"/>
        </w:rPr>
        <w:t xml:space="preserve"> </w:t>
      </w:r>
      <w:r w:rsidRPr="00EA0D56">
        <w:t>responses</w:t>
      </w:r>
      <w:r w:rsidRPr="00EA0D56">
        <w:rPr>
          <w:spacing w:val="-2"/>
        </w:rPr>
        <w:t xml:space="preserve"> </w:t>
      </w:r>
      <w:r w:rsidRPr="00EA0D56">
        <w:t>that</w:t>
      </w:r>
      <w:r w:rsidRPr="00EA0D56">
        <w:rPr>
          <w:spacing w:val="-4"/>
        </w:rPr>
        <w:t xml:space="preserve"> </w:t>
      </w:r>
      <w:r w:rsidRPr="00EA0D56">
        <w:t>paraphrase</w:t>
      </w:r>
      <w:r w:rsidRPr="00EA0D56">
        <w:rPr>
          <w:spacing w:val="-2"/>
        </w:rPr>
        <w:t xml:space="preserve"> </w:t>
      </w:r>
      <w:r w:rsidRPr="00EA0D56">
        <w:t>the</w:t>
      </w:r>
      <w:r w:rsidRPr="00EA0D56">
        <w:rPr>
          <w:spacing w:val="-3"/>
        </w:rPr>
        <w:t xml:space="preserve"> </w:t>
      </w:r>
      <w:r w:rsidRPr="00EA0D56">
        <w:t>RFQ, are inadequate. The use of phrases such as “standard practices” (with a specific Government reference or industry reference) does not indicate that a Quoter understands the requirements and will result in a</w:t>
      </w:r>
      <w:r w:rsidR="00F37103" w:rsidRPr="00EA0D56">
        <w:t>n</w:t>
      </w:r>
      <w:r w:rsidRPr="00EA0D56">
        <w:t xml:space="preserve"> unacceptable evaluation. Quoters are hereby notified that the Government may contact references submitted by Quoters in </w:t>
      </w:r>
      <w:proofErr w:type="gramStart"/>
      <w:r w:rsidRPr="00EA0D56">
        <w:t>the Past</w:t>
      </w:r>
      <w:proofErr w:type="gramEnd"/>
      <w:r w:rsidRPr="00EA0D56">
        <w:t xml:space="preserve"> Performance and may use information in Government files or from other sources to verify information provided in the Quoter's proposal.</w:t>
      </w:r>
    </w:p>
    <w:p w14:paraId="6A255620" w14:textId="77777777" w:rsidR="005E30C5" w:rsidRPr="00EA0D56" w:rsidRDefault="005E30C5">
      <w:pPr>
        <w:pStyle w:val="BodyText"/>
        <w:spacing w:before="1"/>
      </w:pPr>
    </w:p>
    <w:p w14:paraId="3565EC28" w14:textId="77777777" w:rsidR="005E30C5" w:rsidRPr="00EA0D56" w:rsidRDefault="00C301C2">
      <w:pPr>
        <w:pStyle w:val="Heading1"/>
        <w:tabs>
          <w:tab w:val="left" w:pos="1346"/>
        </w:tabs>
        <w:ind w:left="279"/>
      </w:pPr>
      <w:r w:rsidRPr="00EA0D56">
        <w:rPr>
          <w:spacing w:val="-2"/>
        </w:rPr>
        <w:t>52.212-</w:t>
      </w:r>
      <w:r w:rsidRPr="00EA0D56">
        <w:rPr>
          <w:spacing w:val="-10"/>
        </w:rPr>
        <w:t>2</w:t>
      </w:r>
      <w:r w:rsidRPr="00EA0D56">
        <w:tab/>
        <w:t>EVALUATION--COMMERCIAL</w:t>
      </w:r>
      <w:r w:rsidRPr="00EA0D56">
        <w:rPr>
          <w:spacing w:val="-9"/>
        </w:rPr>
        <w:t xml:space="preserve"> </w:t>
      </w:r>
      <w:r w:rsidRPr="00EA0D56">
        <w:t>PRODUCTS</w:t>
      </w:r>
      <w:r w:rsidRPr="00EA0D56">
        <w:rPr>
          <w:spacing w:val="-7"/>
        </w:rPr>
        <w:t xml:space="preserve"> </w:t>
      </w:r>
      <w:r w:rsidRPr="00EA0D56">
        <w:t>AND</w:t>
      </w:r>
      <w:r w:rsidRPr="00EA0D56">
        <w:rPr>
          <w:spacing w:val="-8"/>
        </w:rPr>
        <w:t xml:space="preserve"> </w:t>
      </w:r>
      <w:r w:rsidRPr="00EA0D56">
        <w:t>COMMERICAL</w:t>
      </w:r>
      <w:r w:rsidRPr="00EA0D56">
        <w:rPr>
          <w:spacing w:val="-8"/>
        </w:rPr>
        <w:t xml:space="preserve"> </w:t>
      </w:r>
      <w:r w:rsidRPr="00EA0D56">
        <w:t>SERVICES</w:t>
      </w:r>
      <w:r w:rsidRPr="00EA0D56">
        <w:rPr>
          <w:spacing w:val="-5"/>
        </w:rPr>
        <w:t xml:space="preserve"> </w:t>
      </w:r>
      <w:r w:rsidRPr="00EA0D56">
        <w:t>(NOV</w:t>
      </w:r>
      <w:r w:rsidRPr="00EA0D56">
        <w:rPr>
          <w:spacing w:val="-7"/>
        </w:rPr>
        <w:t xml:space="preserve"> </w:t>
      </w:r>
      <w:r w:rsidRPr="00EA0D56">
        <w:rPr>
          <w:spacing w:val="-2"/>
        </w:rPr>
        <w:t>2021)</w:t>
      </w:r>
    </w:p>
    <w:p w14:paraId="46D3268A" w14:textId="77777777" w:rsidR="007B10AB" w:rsidRPr="00EA0D56" w:rsidRDefault="007B10AB" w:rsidP="007B10AB">
      <w:pPr>
        <w:pStyle w:val="Default"/>
        <w:rPr>
          <w:sz w:val="20"/>
          <w:szCs w:val="20"/>
        </w:rPr>
      </w:pPr>
    </w:p>
    <w:p w14:paraId="2D7A50F4" w14:textId="77777777" w:rsidR="007B10AB" w:rsidRPr="00EA0D56" w:rsidRDefault="007B10AB" w:rsidP="007B10AB">
      <w:pPr>
        <w:pStyle w:val="Default"/>
        <w:numPr>
          <w:ilvl w:val="0"/>
          <w:numId w:val="6"/>
        </w:numPr>
        <w:rPr>
          <w:sz w:val="20"/>
          <w:szCs w:val="20"/>
        </w:rPr>
      </w:pPr>
      <w:r w:rsidRPr="00EA0D56">
        <w:rPr>
          <w:sz w:val="20"/>
          <w:szCs w:val="20"/>
        </w:rPr>
        <w:t xml:space="preserve">The Government will award a contract resulting from this solicitation to </w:t>
      </w:r>
      <w:proofErr w:type="gramStart"/>
      <w:r w:rsidRPr="00EA0D56">
        <w:rPr>
          <w:sz w:val="20"/>
          <w:szCs w:val="20"/>
        </w:rPr>
        <w:t>the responsible offeror</w:t>
      </w:r>
      <w:proofErr w:type="gramEnd"/>
      <w:r w:rsidRPr="00EA0D56">
        <w:rPr>
          <w:sz w:val="20"/>
          <w:szCs w:val="20"/>
        </w:rPr>
        <w:t xml:space="preserve"> whose offer conforming to the solicitation will be most advantageous to the Government, price and other factors considered. The following factors shall be used to evaluate quotes: </w:t>
      </w:r>
    </w:p>
    <w:p w14:paraId="70D722DE" w14:textId="77777777" w:rsidR="007B10AB" w:rsidRPr="00EA0D56" w:rsidRDefault="007B10AB" w:rsidP="007B10AB">
      <w:pPr>
        <w:pStyle w:val="BodyText"/>
      </w:pPr>
    </w:p>
    <w:p w14:paraId="58831B78" w14:textId="41BC7455" w:rsidR="002F10B4" w:rsidRPr="00EA0D56" w:rsidRDefault="007B10AB" w:rsidP="007B10AB">
      <w:pPr>
        <w:pStyle w:val="BodyText"/>
        <w:ind w:left="468" w:right="4785"/>
      </w:pPr>
      <w:r w:rsidRPr="00EA0D56">
        <w:t>Factor</w:t>
      </w:r>
      <w:r w:rsidRPr="00EA0D56">
        <w:rPr>
          <w:spacing w:val="-5"/>
        </w:rPr>
        <w:t xml:space="preserve"> </w:t>
      </w:r>
      <w:r w:rsidRPr="00EA0D56">
        <w:t>I</w:t>
      </w:r>
      <w:r w:rsidRPr="00EA0D56">
        <w:rPr>
          <w:spacing w:val="-5"/>
        </w:rPr>
        <w:t xml:space="preserve"> </w:t>
      </w:r>
      <w:r w:rsidRPr="00EA0D56">
        <w:t>–</w:t>
      </w:r>
      <w:r w:rsidRPr="00EA0D56">
        <w:rPr>
          <w:spacing w:val="-5"/>
        </w:rPr>
        <w:t xml:space="preserve"> </w:t>
      </w:r>
      <w:r w:rsidRPr="00EA0D56">
        <w:t>Technical</w:t>
      </w:r>
      <w:r w:rsidRPr="00EA0D56">
        <w:rPr>
          <w:spacing w:val="-5"/>
        </w:rPr>
        <w:t xml:space="preserve"> </w:t>
      </w:r>
    </w:p>
    <w:p w14:paraId="086190FE" w14:textId="01157121" w:rsidR="007B10AB" w:rsidRPr="00EA0D56" w:rsidRDefault="007B10AB" w:rsidP="007B10AB">
      <w:pPr>
        <w:pStyle w:val="BodyText"/>
        <w:ind w:left="468" w:right="4785"/>
      </w:pPr>
      <w:r w:rsidRPr="00EA0D56">
        <w:t>Factor II – Past Performance</w:t>
      </w:r>
      <w:r w:rsidR="002F10B4" w:rsidRPr="00EA0D56">
        <w:t xml:space="preserve"> </w:t>
      </w:r>
    </w:p>
    <w:p w14:paraId="22041AF2" w14:textId="5055CDDD" w:rsidR="007B10AB" w:rsidRPr="00EA0D56" w:rsidRDefault="007B10AB" w:rsidP="007B10AB">
      <w:pPr>
        <w:pStyle w:val="BodyText"/>
        <w:spacing w:line="230" w:lineRule="exact"/>
        <w:ind w:left="468"/>
        <w:rPr>
          <w:spacing w:val="-2"/>
        </w:rPr>
      </w:pPr>
      <w:r w:rsidRPr="00EA0D56">
        <w:t>Factor</w:t>
      </w:r>
      <w:r w:rsidRPr="00EA0D56">
        <w:rPr>
          <w:spacing w:val="-3"/>
        </w:rPr>
        <w:t xml:space="preserve"> </w:t>
      </w:r>
      <w:r w:rsidRPr="00EA0D56">
        <w:t>III</w:t>
      </w:r>
      <w:r w:rsidRPr="00EA0D56">
        <w:rPr>
          <w:spacing w:val="-2"/>
        </w:rPr>
        <w:t xml:space="preserve"> </w:t>
      </w:r>
      <w:r w:rsidR="00F43F5F" w:rsidRPr="00EA0D56">
        <w:t>–</w:t>
      </w:r>
      <w:r w:rsidRPr="00EA0D56">
        <w:rPr>
          <w:spacing w:val="-2"/>
        </w:rPr>
        <w:t xml:space="preserve"> Price</w:t>
      </w:r>
    </w:p>
    <w:p w14:paraId="111657FD" w14:textId="77777777" w:rsidR="00F43F5F" w:rsidRPr="00EA0D56" w:rsidRDefault="00F43F5F" w:rsidP="007B10AB">
      <w:pPr>
        <w:pStyle w:val="BodyText"/>
        <w:spacing w:line="230" w:lineRule="exact"/>
        <w:ind w:left="468"/>
        <w:rPr>
          <w:spacing w:val="-2"/>
        </w:rPr>
      </w:pPr>
    </w:p>
    <w:p w14:paraId="5A4FA1EE" w14:textId="7DB75F70" w:rsidR="00F43F5F" w:rsidRPr="00EA0D56" w:rsidRDefault="00F43F5F" w:rsidP="00F43F5F">
      <w:pPr>
        <w:pStyle w:val="BodyText"/>
        <w:ind w:left="468" w:right="527"/>
        <w:jc w:val="both"/>
      </w:pPr>
      <w:r w:rsidRPr="00EA0D56">
        <w:t>The</w:t>
      </w:r>
      <w:r w:rsidRPr="00EA0D56">
        <w:rPr>
          <w:spacing w:val="-3"/>
        </w:rPr>
        <w:t xml:space="preserve"> </w:t>
      </w:r>
      <w:r w:rsidRPr="00EA0D56">
        <w:t>Government</w:t>
      </w:r>
      <w:r w:rsidRPr="00EA0D56">
        <w:rPr>
          <w:spacing w:val="-3"/>
        </w:rPr>
        <w:t xml:space="preserve"> </w:t>
      </w:r>
      <w:r w:rsidRPr="00EA0D56">
        <w:t>will</w:t>
      </w:r>
      <w:r w:rsidRPr="00EA0D56">
        <w:rPr>
          <w:spacing w:val="-3"/>
        </w:rPr>
        <w:t xml:space="preserve"> </w:t>
      </w:r>
      <w:r w:rsidRPr="00EA0D56">
        <w:t>make</w:t>
      </w:r>
      <w:r w:rsidRPr="00EA0D56">
        <w:rPr>
          <w:spacing w:val="-2"/>
        </w:rPr>
        <w:t xml:space="preserve"> </w:t>
      </w:r>
      <w:r w:rsidRPr="00EA0D56">
        <w:t>a</w:t>
      </w:r>
      <w:r w:rsidRPr="00EA0D56">
        <w:rPr>
          <w:spacing w:val="-5"/>
        </w:rPr>
        <w:t xml:space="preserve"> </w:t>
      </w:r>
      <w:r w:rsidRPr="00EA0D56">
        <w:t>single</w:t>
      </w:r>
      <w:r w:rsidRPr="00EA0D56">
        <w:rPr>
          <w:spacing w:val="-2"/>
        </w:rPr>
        <w:t xml:space="preserve"> </w:t>
      </w:r>
      <w:r w:rsidRPr="00EA0D56">
        <w:t>award</w:t>
      </w:r>
      <w:r w:rsidRPr="00EA0D56">
        <w:rPr>
          <w:spacing w:val="-1"/>
        </w:rPr>
        <w:t xml:space="preserve"> </w:t>
      </w:r>
      <w:r w:rsidRPr="00EA0D56">
        <w:t>to</w:t>
      </w:r>
      <w:r w:rsidRPr="00EA0D56">
        <w:rPr>
          <w:spacing w:val="-3"/>
        </w:rPr>
        <w:t xml:space="preserve"> </w:t>
      </w:r>
      <w:r w:rsidRPr="00EA0D56">
        <w:t>the</w:t>
      </w:r>
      <w:r w:rsidRPr="00EA0D56">
        <w:rPr>
          <w:spacing w:val="-4"/>
        </w:rPr>
        <w:t xml:space="preserve"> </w:t>
      </w:r>
      <w:r w:rsidRPr="00EA0D56">
        <w:t>responsible</w:t>
      </w:r>
      <w:r w:rsidRPr="00EA0D56">
        <w:rPr>
          <w:spacing w:val="-2"/>
        </w:rPr>
        <w:t xml:space="preserve"> </w:t>
      </w:r>
      <w:r w:rsidRPr="00EA0D56">
        <w:t>Offeror</w:t>
      </w:r>
      <w:r w:rsidRPr="00EA0D56">
        <w:rPr>
          <w:spacing w:val="-3"/>
        </w:rPr>
        <w:t xml:space="preserve"> </w:t>
      </w:r>
      <w:r w:rsidRPr="00EA0D56">
        <w:t>using</w:t>
      </w:r>
      <w:r w:rsidRPr="00EA0D56">
        <w:rPr>
          <w:spacing w:val="-3"/>
        </w:rPr>
        <w:t xml:space="preserve"> </w:t>
      </w:r>
      <w:r w:rsidRPr="00EA0D56">
        <w:t>a</w:t>
      </w:r>
      <w:r w:rsidRPr="00EA0D56">
        <w:rPr>
          <w:spacing w:val="-2"/>
        </w:rPr>
        <w:t xml:space="preserve"> </w:t>
      </w:r>
      <w:r w:rsidRPr="00EA0D56">
        <w:t>low</w:t>
      </w:r>
      <w:r w:rsidR="001E2E13" w:rsidRPr="00EA0D56">
        <w:t>est</w:t>
      </w:r>
      <w:r w:rsidRPr="00EA0D56">
        <w:rPr>
          <w:spacing w:val="-3"/>
        </w:rPr>
        <w:t xml:space="preserve"> </w:t>
      </w:r>
      <w:r w:rsidRPr="00EA0D56">
        <w:t>price</w:t>
      </w:r>
      <w:r w:rsidRPr="00EA0D56">
        <w:rPr>
          <w:spacing w:val="-2"/>
        </w:rPr>
        <w:t xml:space="preserve"> </w:t>
      </w:r>
      <w:r w:rsidRPr="00EA0D56">
        <w:t>technically</w:t>
      </w:r>
      <w:r w:rsidRPr="00EA0D56">
        <w:rPr>
          <w:spacing w:val="-3"/>
        </w:rPr>
        <w:t xml:space="preserve"> </w:t>
      </w:r>
      <w:r w:rsidRPr="00EA0D56">
        <w:t>acceptable (LPTA)</w:t>
      </w:r>
      <w:r w:rsidRPr="00EA0D56">
        <w:rPr>
          <w:spacing w:val="-3"/>
        </w:rPr>
        <w:t xml:space="preserve"> </w:t>
      </w:r>
      <w:r w:rsidRPr="00EA0D56">
        <w:t>source</w:t>
      </w:r>
      <w:r w:rsidRPr="00EA0D56">
        <w:rPr>
          <w:spacing w:val="-3"/>
        </w:rPr>
        <w:t xml:space="preserve"> </w:t>
      </w:r>
      <w:r w:rsidRPr="00EA0D56">
        <w:t>selection.</w:t>
      </w:r>
      <w:r w:rsidRPr="00EA0D56">
        <w:rPr>
          <w:spacing w:val="-3"/>
        </w:rPr>
        <w:t xml:space="preserve"> </w:t>
      </w:r>
      <w:r w:rsidRPr="00EA0D56">
        <w:t>The</w:t>
      </w:r>
      <w:r w:rsidRPr="00EA0D56">
        <w:rPr>
          <w:spacing w:val="-3"/>
        </w:rPr>
        <w:t xml:space="preserve"> </w:t>
      </w:r>
      <w:r w:rsidRPr="00EA0D56">
        <w:t>Government</w:t>
      </w:r>
      <w:r w:rsidRPr="00EA0D56">
        <w:rPr>
          <w:spacing w:val="-3"/>
        </w:rPr>
        <w:t xml:space="preserve"> </w:t>
      </w:r>
      <w:r w:rsidRPr="00EA0D56">
        <w:t>intends</w:t>
      </w:r>
      <w:r w:rsidRPr="00EA0D56">
        <w:rPr>
          <w:spacing w:val="-3"/>
        </w:rPr>
        <w:t xml:space="preserve"> </w:t>
      </w:r>
      <w:r w:rsidRPr="00EA0D56">
        <w:t>to</w:t>
      </w:r>
      <w:r w:rsidRPr="00EA0D56">
        <w:rPr>
          <w:spacing w:val="-1"/>
        </w:rPr>
        <w:t xml:space="preserve"> </w:t>
      </w:r>
      <w:proofErr w:type="gramStart"/>
      <w:r w:rsidRPr="00EA0D56">
        <w:t>award</w:t>
      </w:r>
      <w:proofErr w:type="gramEnd"/>
      <w:r w:rsidRPr="00EA0D56">
        <w:rPr>
          <w:spacing w:val="-3"/>
        </w:rPr>
        <w:t xml:space="preserve"> </w:t>
      </w:r>
      <w:r w:rsidRPr="00EA0D56">
        <w:t>on</w:t>
      </w:r>
      <w:r w:rsidRPr="00EA0D56">
        <w:rPr>
          <w:spacing w:val="-3"/>
        </w:rPr>
        <w:t xml:space="preserve"> </w:t>
      </w:r>
      <w:r w:rsidRPr="00EA0D56">
        <w:t>initial</w:t>
      </w:r>
      <w:r w:rsidRPr="00EA0D56">
        <w:rPr>
          <w:spacing w:val="-3"/>
        </w:rPr>
        <w:t xml:space="preserve"> </w:t>
      </w:r>
      <w:r w:rsidRPr="00EA0D56">
        <w:t>quotes</w:t>
      </w:r>
      <w:r w:rsidRPr="00EA0D56">
        <w:rPr>
          <w:spacing w:val="-2"/>
        </w:rPr>
        <w:t xml:space="preserve"> </w:t>
      </w:r>
      <w:r w:rsidRPr="00EA0D56">
        <w:t>but</w:t>
      </w:r>
      <w:r w:rsidRPr="00EA0D56">
        <w:rPr>
          <w:spacing w:val="-3"/>
        </w:rPr>
        <w:t xml:space="preserve"> </w:t>
      </w:r>
      <w:r w:rsidRPr="00EA0D56">
        <w:t>reserves</w:t>
      </w:r>
      <w:r w:rsidRPr="00EA0D56">
        <w:rPr>
          <w:spacing w:val="-2"/>
        </w:rPr>
        <w:t xml:space="preserve"> </w:t>
      </w:r>
      <w:r w:rsidRPr="00EA0D56">
        <w:t>the</w:t>
      </w:r>
      <w:r w:rsidRPr="00EA0D56">
        <w:rPr>
          <w:spacing w:val="-3"/>
        </w:rPr>
        <w:t xml:space="preserve"> </w:t>
      </w:r>
      <w:r w:rsidRPr="00EA0D56">
        <w:t>right</w:t>
      </w:r>
      <w:r w:rsidRPr="00EA0D56">
        <w:rPr>
          <w:spacing w:val="-3"/>
        </w:rPr>
        <w:t xml:space="preserve"> </w:t>
      </w:r>
      <w:r w:rsidRPr="00EA0D56">
        <w:t>to</w:t>
      </w:r>
      <w:r w:rsidRPr="00EA0D56">
        <w:rPr>
          <w:spacing w:val="-1"/>
        </w:rPr>
        <w:t xml:space="preserve"> </w:t>
      </w:r>
      <w:r w:rsidRPr="00EA0D56">
        <w:t xml:space="preserve">conduct </w:t>
      </w:r>
      <w:r w:rsidRPr="00EA0D56">
        <w:rPr>
          <w:spacing w:val="-2"/>
        </w:rPr>
        <w:t>discussions.</w:t>
      </w:r>
    </w:p>
    <w:p w14:paraId="338DB1D1" w14:textId="77777777" w:rsidR="007B10AB" w:rsidRPr="00EA0D56" w:rsidRDefault="007B10AB" w:rsidP="007B10AB">
      <w:pPr>
        <w:pStyle w:val="BodyText"/>
        <w:spacing w:before="1"/>
      </w:pPr>
    </w:p>
    <w:p w14:paraId="5DEB71DF" w14:textId="209EC3E8" w:rsidR="007B10AB" w:rsidRPr="00EA0D56" w:rsidRDefault="007B10AB" w:rsidP="007B10AB">
      <w:pPr>
        <w:pStyle w:val="ListParagraph"/>
        <w:numPr>
          <w:ilvl w:val="0"/>
          <w:numId w:val="6"/>
        </w:numPr>
        <w:tabs>
          <w:tab w:val="left" w:pos="466"/>
          <w:tab w:val="left" w:pos="468"/>
        </w:tabs>
        <w:ind w:right="224"/>
        <w:rPr>
          <w:sz w:val="20"/>
          <w:szCs w:val="20"/>
        </w:rPr>
      </w:pPr>
      <w:r w:rsidRPr="00EA0D56">
        <w:rPr>
          <w:sz w:val="20"/>
          <w:szCs w:val="20"/>
        </w:rPr>
        <w:t>Options. (if applicable)</w:t>
      </w:r>
      <w:r w:rsidRPr="00EA0D56">
        <w:rPr>
          <w:spacing w:val="-1"/>
          <w:sz w:val="20"/>
          <w:szCs w:val="20"/>
        </w:rPr>
        <w:t xml:space="preserve"> </w:t>
      </w:r>
      <w:r w:rsidRPr="00EA0D56">
        <w:rPr>
          <w:sz w:val="20"/>
          <w:szCs w:val="20"/>
        </w:rPr>
        <w:t>The</w:t>
      </w:r>
      <w:r w:rsidRPr="00EA0D56">
        <w:rPr>
          <w:spacing w:val="-3"/>
          <w:sz w:val="20"/>
          <w:szCs w:val="20"/>
        </w:rPr>
        <w:t xml:space="preserve"> </w:t>
      </w:r>
      <w:r w:rsidRPr="00EA0D56">
        <w:rPr>
          <w:sz w:val="20"/>
          <w:szCs w:val="20"/>
        </w:rPr>
        <w:t>Government</w:t>
      </w:r>
      <w:r w:rsidRPr="00EA0D56">
        <w:rPr>
          <w:spacing w:val="-2"/>
          <w:sz w:val="20"/>
          <w:szCs w:val="20"/>
        </w:rPr>
        <w:t xml:space="preserve"> </w:t>
      </w:r>
      <w:r w:rsidRPr="00EA0D56">
        <w:rPr>
          <w:sz w:val="20"/>
          <w:szCs w:val="20"/>
        </w:rPr>
        <w:t>will</w:t>
      </w:r>
      <w:r w:rsidRPr="00EA0D56">
        <w:rPr>
          <w:spacing w:val="-1"/>
          <w:sz w:val="20"/>
          <w:szCs w:val="20"/>
        </w:rPr>
        <w:t xml:space="preserve"> </w:t>
      </w:r>
      <w:r w:rsidRPr="00EA0D56">
        <w:rPr>
          <w:sz w:val="20"/>
          <w:szCs w:val="20"/>
        </w:rPr>
        <w:t>evaluate quotes for award</w:t>
      </w:r>
      <w:r w:rsidRPr="00EA0D56">
        <w:rPr>
          <w:spacing w:val="-1"/>
          <w:sz w:val="20"/>
          <w:szCs w:val="20"/>
        </w:rPr>
        <w:t xml:space="preserve"> </w:t>
      </w:r>
      <w:r w:rsidRPr="00EA0D56">
        <w:rPr>
          <w:sz w:val="20"/>
          <w:szCs w:val="20"/>
        </w:rPr>
        <w:t>purposes</w:t>
      </w:r>
      <w:r w:rsidRPr="00EA0D56">
        <w:rPr>
          <w:spacing w:val="-1"/>
          <w:sz w:val="20"/>
          <w:szCs w:val="20"/>
        </w:rPr>
        <w:t xml:space="preserve"> </w:t>
      </w:r>
      <w:r w:rsidRPr="00EA0D56">
        <w:rPr>
          <w:sz w:val="20"/>
          <w:szCs w:val="20"/>
        </w:rPr>
        <w:t>by</w:t>
      </w:r>
      <w:r w:rsidRPr="00EA0D56">
        <w:rPr>
          <w:spacing w:val="-1"/>
          <w:sz w:val="20"/>
          <w:szCs w:val="20"/>
        </w:rPr>
        <w:t xml:space="preserve"> </w:t>
      </w:r>
      <w:r w:rsidRPr="00EA0D56">
        <w:rPr>
          <w:sz w:val="20"/>
          <w:szCs w:val="20"/>
        </w:rPr>
        <w:t>adding the</w:t>
      </w:r>
      <w:r w:rsidRPr="00EA0D56">
        <w:rPr>
          <w:spacing w:val="-1"/>
          <w:sz w:val="20"/>
          <w:szCs w:val="20"/>
        </w:rPr>
        <w:t xml:space="preserve"> </w:t>
      </w:r>
      <w:r w:rsidRPr="00EA0D56">
        <w:rPr>
          <w:sz w:val="20"/>
          <w:szCs w:val="20"/>
        </w:rPr>
        <w:t>total</w:t>
      </w:r>
      <w:r w:rsidRPr="00EA0D56">
        <w:rPr>
          <w:spacing w:val="-2"/>
          <w:sz w:val="20"/>
          <w:szCs w:val="20"/>
        </w:rPr>
        <w:t xml:space="preserve"> </w:t>
      </w:r>
      <w:r w:rsidRPr="00EA0D56">
        <w:rPr>
          <w:sz w:val="20"/>
          <w:szCs w:val="20"/>
        </w:rPr>
        <w:t>price for</w:t>
      </w:r>
      <w:r w:rsidRPr="00EA0D56">
        <w:rPr>
          <w:spacing w:val="-1"/>
          <w:sz w:val="20"/>
          <w:szCs w:val="20"/>
        </w:rPr>
        <w:t xml:space="preserve"> </w:t>
      </w:r>
      <w:r w:rsidRPr="00EA0D56">
        <w:rPr>
          <w:sz w:val="20"/>
          <w:szCs w:val="20"/>
        </w:rPr>
        <w:t>all options</w:t>
      </w:r>
      <w:r w:rsidRPr="00EA0D56">
        <w:rPr>
          <w:spacing w:val="-3"/>
          <w:sz w:val="20"/>
          <w:szCs w:val="20"/>
        </w:rPr>
        <w:t xml:space="preserve"> </w:t>
      </w:r>
      <w:r w:rsidRPr="00EA0D56">
        <w:rPr>
          <w:sz w:val="20"/>
          <w:szCs w:val="20"/>
        </w:rPr>
        <w:t>to</w:t>
      </w:r>
      <w:r w:rsidRPr="00EA0D56">
        <w:rPr>
          <w:spacing w:val="-1"/>
          <w:sz w:val="20"/>
          <w:szCs w:val="20"/>
        </w:rPr>
        <w:t xml:space="preserve"> </w:t>
      </w:r>
      <w:r w:rsidRPr="00EA0D56">
        <w:rPr>
          <w:sz w:val="20"/>
          <w:szCs w:val="20"/>
        </w:rPr>
        <w:t>the</w:t>
      </w:r>
      <w:r w:rsidRPr="00EA0D56">
        <w:rPr>
          <w:spacing w:val="-2"/>
          <w:sz w:val="20"/>
          <w:szCs w:val="20"/>
        </w:rPr>
        <w:t xml:space="preserve"> </w:t>
      </w:r>
      <w:r w:rsidRPr="00EA0D56">
        <w:rPr>
          <w:sz w:val="20"/>
          <w:szCs w:val="20"/>
        </w:rPr>
        <w:t>total</w:t>
      </w:r>
      <w:r w:rsidRPr="00EA0D56">
        <w:rPr>
          <w:spacing w:val="-3"/>
          <w:sz w:val="20"/>
          <w:szCs w:val="20"/>
        </w:rPr>
        <w:t xml:space="preserve"> </w:t>
      </w:r>
      <w:r w:rsidRPr="00EA0D56">
        <w:rPr>
          <w:sz w:val="20"/>
          <w:szCs w:val="20"/>
        </w:rPr>
        <w:t>price</w:t>
      </w:r>
      <w:r w:rsidRPr="00EA0D56">
        <w:rPr>
          <w:spacing w:val="-2"/>
          <w:sz w:val="20"/>
          <w:szCs w:val="20"/>
        </w:rPr>
        <w:t xml:space="preserve"> </w:t>
      </w:r>
      <w:r w:rsidRPr="00EA0D56">
        <w:rPr>
          <w:sz w:val="20"/>
          <w:szCs w:val="20"/>
        </w:rPr>
        <w:t>for</w:t>
      </w:r>
      <w:r w:rsidRPr="00EA0D56">
        <w:rPr>
          <w:spacing w:val="-3"/>
          <w:sz w:val="20"/>
          <w:szCs w:val="20"/>
        </w:rPr>
        <w:t xml:space="preserve"> </w:t>
      </w:r>
      <w:r w:rsidRPr="00EA0D56">
        <w:rPr>
          <w:sz w:val="20"/>
          <w:szCs w:val="20"/>
        </w:rPr>
        <w:t>the</w:t>
      </w:r>
      <w:r w:rsidRPr="00EA0D56">
        <w:rPr>
          <w:spacing w:val="-3"/>
          <w:sz w:val="20"/>
          <w:szCs w:val="20"/>
        </w:rPr>
        <w:t xml:space="preserve"> </w:t>
      </w:r>
      <w:r w:rsidRPr="00EA0D56">
        <w:rPr>
          <w:sz w:val="20"/>
          <w:szCs w:val="20"/>
        </w:rPr>
        <w:t>basic</w:t>
      </w:r>
      <w:r w:rsidRPr="00EA0D56">
        <w:rPr>
          <w:spacing w:val="-2"/>
          <w:sz w:val="20"/>
          <w:szCs w:val="20"/>
        </w:rPr>
        <w:t xml:space="preserve"> </w:t>
      </w:r>
      <w:r w:rsidRPr="00EA0D56">
        <w:rPr>
          <w:sz w:val="20"/>
          <w:szCs w:val="20"/>
        </w:rPr>
        <w:t>requirement.</w:t>
      </w:r>
      <w:r w:rsidRPr="00EA0D56">
        <w:rPr>
          <w:spacing w:val="-3"/>
          <w:sz w:val="20"/>
          <w:szCs w:val="20"/>
        </w:rPr>
        <w:t xml:space="preserve"> </w:t>
      </w:r>
      <w:r w:rsidRPr="00EA0D56">
        <w:rPr>
          <w:sz w:val="20"/>
          <w:szCs w:val="20"/>
        </w:rPr>
        <w:t>The</w:t>
      </w:r>
      <w:r w:rsidRPr="00EA0D56">
        <w:rPr>
          <w:spacing w:val="-3"/>
          <w:sz w:val="20"/>
          <w:szCs w:val="20"/>
        </w:rPr>
        <w:t xml:space="preserve"> </w:t>
      </w:r>
      <w:r w:rsidRPr="00EA0D56">
        <w:rPr>
          <w:sz w:val="20"/>
          <w:szCs w:val="20"/>
        </w:rPr>
        <w:t>Government</w:t>
      </w:r>
      <w:r w:rsidRPr="00EA0D56">
        <w:rPr>
          <w:spacing w:val="-3"/>
          <w:sz w:val="20"/>
          <w:szCs w:val="20"/>
        </w:rPr>
        <w:t xml:space="preserve"> </w:t>
      </w:r>
      <w:r w:rsidRPr="00EA0D56">
        <w:rPr>
          <w:sz w:val="20"/>
          <w:szCs w:val="20"/>
        </w:rPr>
        <w:t>may</w:t>
      </w:r>
      <w:r w:rsidRPr="00EA0D56">
        <w:rPr>
          <w:spacing w:val="-3"/>
          <w:sz w:val="20"/>
          <w:szCs w:val="20"/>
        </w:rPr>
        <w:t xml:space="preserve"> </w:t>
      </w:r>
      <w:r w:rsidRPr="00EA0D56">
        <w:rPr>
          <w:sz w:val="20"/>
          <w:szCs w:val="20"/>
        </w:rPr>
        <w:t>determine</w:t>
      </w:r>
      <w:r w:rsidRPr="00EA0D56">
        <w:rPr>
          <w:spacing w:val="-2"/>
          <w:sz w:val="20"/>
          <w:szCs w:val="20"/>
        </w:rPr>
        <w:t xml:space="preserve"> </w:t>
      </w:r>
      <w:r w:rsidRPr="00EA0D56">
        <w:rPr>
          <w:sz w:val="20"/>
          <w:szCs w:val="20"/>
        </w:rPr>
        <w:t>that</w:t>
      </w:r>
      <w:r w:rsidRPr="00EA0D56">
        <w:rPr>
          <w:spacing w:val="-4"/>
          <w:sz w:val="20"/>
          <w:szCs w:val="20"/>
        </w:rPr>
        <w:t xml:space="preserve"> </w:t>
      </w:r>
      <w:r w:rsidRPr="00EA0D56">
        <w:rPr>
          <w:sz w:val="20"/>
          <w:szCs w:val="20"/>
        </w:rPr>
        <w:t>a</w:t>
      </w:r>
      <w:r w:rsidRPr="00EA0D56">
        <w:rPr>
          <w:spacing w:val="-3"/>
          <w:sz w:val="20"/>
          <w:szCs w:val="20"/>
        </w:rPr>
        <w:t xml:space="preserve"> </w:t>
      </w:r>
      <w:r w:rsidRPr="00EA0D56">
        <w:rPr>
          <w:sz w:val="20"/>
          <w:szCs w:val="20"/>
        </w:rPr>
        <w:t>quote</w:t>
      </w:r>
      <w:r w:rsidRPr="00EA0D56">
        <w:rPr>
          <w:spacing w:val="-2"/>
          <w:sz w:val="20"/>
          <w:szCs w:val="20"/>
        </w:rPr>
        <w:t xml:space="preserve"> </w:t>
      </w:r>
      <w:r w:rsidRPr="00EA0D56">
        <w:rPr>
          <w:sz w:val="20"/>
          <w:szCs w:val="20"/>
        </w:rPr>
        <w:t>is</w:t>
      </w:r>
      <w:r w:rsidRPr="00EA0D56">
        <w:rPr>
          <w:spacing w:val="-3"/>
          <w:sz w:val="20"/>
          <w:szCs w:val="20"/>
        </w:rPr>
        <w:t xml:space="preserve"> </w:t>
      </w:r>
      <w:r w:rsidRPr="00EA0D56">
        <w:rPr>
          <w:sz w:val="20"/>
          <w:szCs w:val="20"/>
        </w:rPr>
        <w:t xml:space="preserve">unacceptable if the option prices are significantly unbalanced. Evaluation of options </w:t>
      </w:r>
      <w:proofErr w:type="gramStart"/>
      <w:r w:rsidRPr="00EA0D56">
        <w:rPr>
          <w:sz w:val="20"/>
          <w:szCs w:val="20"/>
        </w:rPr>
        <w:t>shall</w:t>
      </w:r>
      <w:proofErr w:type="gramEnd"/>
      <w:r w:rsidRPr="00EA0D56">
        <w:rPr>
          <w:sz w:val="20"/>
          <w:szCs w:val="20"/>
        </w:rPr>
        <w:t xml:space="preserve"> not </w:t>
      </w:r>
      <w:proofErr w:type="gramStart"/>
      <w:r w:rsidRPr="00EA0D56">
        <w:rPr>
          <w:sz w:val="20"/>
          <w:szCs w:val="20"/>
        </w:rPr>
        <w:t>obligate</w:t>
      </w:r>
      <w:proofErr w:type="gramEnd"/>
      <w:r w:rsidRPr="00EA0D56">
        <w:rPr>
          <w:sz w:val="20"/>
          <w:szCs w:val="20"/>
        </w:rPr>
        <w:t xml:space="preserve"> the Government to exercise the option(s).</w:t>
      </w:r>
    </w:p>
    <w:p w14:paraId="2C7C54C6" w14:textId="77777777" w:rsidR="007B10AB" w:rsidRPr="00EA0D56" w:rsidRDefault="007B10AB" w:rsidP="007B10AB">
      <w:pPr>
        <w:pStyle w:val="BodyText"/>
      </w:pPr>
    </w:p>
    <w:p w14:paraId="38CD04D3" w14:textId="498D67AA" w:rsidR="007B10AB" w:rsidRPr="00EA0D56" w:rsidRDefault="007B10AB" w:rsidP="007B10AB">
      <w:pPr>
        <w:pStyle w:val="ListParagraph"/>
        <w:numPr>
          <w:ilvl w:val="0"/>
          <w:numId w:val="6"/>
        </w:numPr>
        <w:tabs>
          <w:tab w:val="left" w:pos="468"/>
        </w:tabs>
        <w:ind w:right="386"/>
        <w:rPr>
          <w:sz w:val="20"/>
          <w:szCs w:val="20"/>
        </w:rPr>
      </w:pPr>
      <w:r w:rsidRPr="00EA0D56">
        <w:rPr>
          <w:sz w:val="20"/>
          <w:szCs w:val="20"/>
        </w:rPr>
        <w:t>A written notice of award or acceptance of a quote, mailed or otherwise furnished to the successful offeror within</w:t>
      </w:r>
      <w:r w:rsidRPr="00EA0D56">
        <w:rPr>
          <w:spacing w:val="-1"/>
          <w:sz w:val="20"/>
          <w:szCs w:val="20"/>
        </w:rPr>
        <w:t xml:space="preserve"> </w:t>
      </w:r>
      <w:r w:rsidRPr="00EA0D56">
        <w:rPr>
          <w:sz w:val="20"/>
          <w:szCs w:val="20"/>
        </w:rPr>
        <w:t>the</w:t>
      </w:r>
      <w:r w:rsidRPr="00EA0D56">
        <w:rPr>
          <w:spacing w:val="-2"/>
          <w:sz w:val="20"/>
          <w:szCs w:val="20"/>
        </w:rPr>
        <w:t xml:space="preserve"> </w:t>
      </w:r>
      <w:r w:rsidRPr="00EA0D56">
        <w:rPr>
          <w:sz w:val="20"/>
          <w:szCs w:val="20"/>
        </w:rPr>
        <w:t>time</w:t>
      </w:r>
      <w:r w:rsidRPr="00EA0D56">
        <w:rPr>
          <w:spacing w:val="-3"/>
          <w:sz w:val="20"/>
          <w:szCs w:val="20"/>
        </w:rPr>
        <w:t xml:space="preserve"> </w:t>
      </w:r>
      <w:r w:rsidRPr="00EA0D56">
        <w:rPr>
          <w:sz w:val="20"/>
          <w:szCs w:val="20"/>
        </w:rPr>
        <w:t>for</w:t>
      </w:r>
      <w:r w:rsidRPr="00EA0D56">
        <w:rPr>
          <w:spacing w:val="-2"/>
          <w:sz w:val="20"/>
          <w:szCs w:val="20"/>
        </w:rPr>
        <w:t xml:space="preserve"> </w:t>
      </w:r>
      <w:r w:rsidRPr="00EA0D56">
        <w:rPr>
          <w:sz w:val="20"/>
          <w:szCs w:val="20"/>
        </w:rPr>
        <w:t>acceptance</w:t>
      </w:r>
      <w:r w:rsidRPr="00EA0D56">
        <w:rPr>
          <w:spacing w:val="-3"/>
          <w:sz w:val="20"/>
          <w:szCs w:val="20"/>
        </w:rPr>
        <w:t xml:space="preserve"> </w:t>
      </w:r>
      <w:r w:rsidRPr="00EA0D56">
        <w:rPr>
          <w:sz w:val="20"/>
          <w:szCs w:val="20"/>
        </w:rPr>
        <w:t>specified</w:t>
      </w:r>
      <w:r w:rsidRPr="00EA0D56">
        <w:rPr>
          <w:spacing w:val="-1"/>
          <w:sz w:val="20"/>
          <w:szCs w:val="20"/>
        </w:rPr>
        <w:t xml:space="preserve"> </w:t>
      </w:r>
      <w:r w:rsidRPr="00EA0D56">
        <w:rPr>
          <w:sz w:val="20"/>
          <w:szCs w:val="20"/>
        </w:rPr>
        <w:t>in</w:t>
      </w:r>
      <w:r w:rsidRPr="00EA0D56">
        <w:rPr>
          <w:spacing w:val="-3"/>
          <w:sz w:val="20"/>
          <w:szCs w:val="20"/>
        </w:rPr>
        <w:t xml:space="preserve"> </w:t>
      </w:r>
      <w:r w:rsidRPr="00EA0D56">
        <w:rPr>
          <w:sz w:val="20"/>
          <w:szCs w:val="20"/>
        </w:rPr>
        <w:t>the</w:t>
      </w:r>
      <w:r w:rsidRPr="00EA0D56">
        <w:rPr>
          <w:spacing w:val="-2"/>
          <w:sz w:val="20"/>
          <w:szCs w:val="20"/>
        </w:rPr>
        <w:t xml:space="preserve"> </w:t>
      </w:r>
      <w:r w:rsidRPr="00EA0D56">
        <w:rPr>
          <w:sz w:val="20"/>
          <w:szCs w:val="20"/>
        </w:rPr>
        <w:t>quote,</w:t>
      </w:r>
      <w:r w:rsidRPr="00EA0D56">
        <w:rPr>
          <w:spacing w:val="-3"/>
          <w:sz w:val="20"/>
          <w:szCs w:val="20"/>
        </w:rPr>
        <w:t xml:space="preserve"> </w:t>
      </w:r>
      <w:r w:rsidRPr="00EA0D56">
        <w:rPr>
          <w:sz w:val="20"/>
          <w:szCs w:val="20"/>
        </w:rPr>
        <w:t>shall</w:t>
      </w:r>
      <w:r w:rsidRPr="00EA0D56">
        <w:rPr>
          <w:spacing w:val="-3"/>
          <w:sz w:val="20"/>
          <w:szCs w:val="20"/>
        </w:rPr>
        <w:t xml:space="preserve"> </w:t>
      </w:r>
      <w:r w:rsidRPr="00EA0D56">
        <w:rPr>
          <w:sz w:val="20"/>
          <w:szCs w:val="20"/>
        </w:rPr>
        <w:t>result</w:t>
      </w:r>
      <w:r w:rsidRPr="00EA0D56">
        <w:rPr>
          <w:spacing w:val="-3"/>
          <w:sz w:val="20"/>
          <w:szCs w:val="20"/>
        </w:rPr>
        <w:t xml:space="preserve"> </w:t>
      </w:r>
      <w:r w:rsidRPr="00EA0D56">
        <w:rPr>
          <w:sz w:val="20"/>
          <w:szCs w:val="20"/>
        </w:rPr>
        <w:t>in</w:t>
      </w:r>
      <w:r w:rsidRPr="00EA0D56">
        <w:rPr>
          <w:spacing w:val="-1"/>
          <w:sz w:val="20"/>
          <w:szCs w:val="20"/>
        </w:rPr>
        <w:t xml:space="preserve"> </w:t>
      </w:r>
      <w:r w:rsidRPr="00EA0D56">
        <w:rPr>
          <w:sz w:val="20"/>
          <w:szCs w:val="20"/>
        </w:rPr>
        <w:t>a</w:t>
      </w:r>
      <w:r w:rsidRPr="00EA0D56">
        <w:rPr>
          <w:spacing w:val="-3"/>
          <w:sz w:val="20"/>
          <w:szCs w:val="20"/>
        </w:rPr>
        <w:t xml:space="preserve"> </w:t>
      </w:r>
      <w:r w:rsidRPr="00EA0D56">
        <w:rPr>
          <w:sz w:val="20"/>
          <w:szCs w:val="20"/>
        </w:rPr>
        <w:t>binding</w:t>
      </w:r>
      <w:r w:rsidRPr="00EA0D56">
        <w:rPr>
          <w:spacing w:val="-3"/>
          <w:sz w:val="20"/>
          <w:szCs w:val="20"/>
        </w:rPr>
        <w:t xml:space="preserve"> </w:t>
      </w:r>
      <w:r w:rsidRPr="00EA0D56">
        <w:rPr>
          <w:sz w:val="20"/>
          <w:szCs w:val="20"/>
        </w:rPr>
        <w:t>contract</w:t>
      </w:r>
      <w:r w:rsidRPr="00EA0D56">
        <w:rPr>
          <w:spacing w:val="-4"/>
          <w:sz w:val="20"/>
          <w:szCs w:val="20"/>
        </w:rPr>
        <w:t xml:space="preserve"> </w:t>
      </w:r>
      <w:r w:rsidRPr="00EA0D56">
        <w:rPr>
          <w:sz w:val="20"/>
          <w:szCs w:val="20"/>
        </w:rPr>
        <w:t>without</w:t>
      </w:r>
      <w:r w:rsidRPr="00EA0D56">
        <w:rPr>
          <w:spacing w:val="-4"/>
          <w:sz w:val="20"/>
          <w:szCs w:val="20"/>
        </w:rPr>
        <w:t xml:space="preserve"> </w:t>
      </w:r>
      <w:r w:rsidRPr="00EA0D56">
        <w:rPr>
          <w:sz w:val="20"/>
          <w:szCs w:val="20"/>
        </w:rPr>
        <w:t>further</w:t>
      </w:r>
      <w:r w:rsidRPr="00EA0D56">
        <w:rPr>
          <w:spacing w:val="-2"/>
          <w:sz w:val="20"/>
          <w:szCs w:val="20"/>
        </w:rPr>
        <w:t xml:space="preserve"> </w:t>
      </w:r>
      <w:r w:rsidRPr="00EA0D56">
        <w:rPr>
          <w:sz w:val="20"/>
          <w:szCs w:val="20"/>
        </w:rPr>
        <w:t>action</w:t>
      </w:r>
      <w:r w:rsidRPr="00EA0D56">
        <w:rPr>
          <w:spacing w:val="-3"/>
          <w:sz w:val="20"/>
          <w:szCs w:val="20"/>
        </w:rPr>
        <w:t xml:space="preserve"> </w:t>
      </w:r>
      <w:r w:rsidRPr="00EA0D56">
        <w:rPr>
          <w:sz w:val="20"/>
          <w:szCs w:val="20"/>
        </w:rPr>
        <w:t xml:space="preserve">by either party. Before the quote's specified expiration time, the Government may accept a quote (or part of a quote), </w:t>
      </w:r>
      <w:proofErr w:type="gramStart"/>
      <w:r w:rsidRPr="00EA0D56">
        <w:rPr>
          <w:sz w:val="20"/>
          <w:szCs w:val="20"/>
        </w:rPr>
        <w:t>whether or not</w:t>
      </w:r>
      <w:proofErr w:type="gramEnd"/>
      <w:r w:rsidRPr="00EA0D56">
        <w:rPr>
          <w:sz w:val="20"/>
          <w:szCs w:val="20"/>
        </w:rPr>
        <w:t xml:space="preserve"> there are negotiations after its receipt, unless a written notice of withdrawal is received before award.</w:t>
      </w:r>
    </w:p>
    <w:p w14:paraId="62B0BA6B" w14:textId="77777777" w:rsidR="005E30C5" w:rsidRPr="00EA0D56" w:rsidRDefault="005E30C5">
      <w:pPr>
        <w:pStyle w:val="BodyText"/>
      </w:pPr>
    </w:p>
    <w:p w14:paraId="30EC8B7D" w14:textId="77777777" w:rsidR="005E30C5" w:rsidRPr="00EA0D56" w:rsidRDefault="00C301C2">
      <w:pPr>
        <w:pStyle w:val="BodyText"/>
        <w:ind w:left="280"/>
      </w:pPr>
      <w:r w:rsidRPr="00EA0D56">
        <w:t>(End</w:t>
      </w:r>
      <w:r w:rsidRPr="00EA0D56">
        <w:rPr>
          <w:spacing w:val="-2"/>
        </w:rPr>
        <w:t xml:space="preserve"> </w:t>
      </w:r>
      <w:r w:rsidRPr="00EA0D56">
        <w:t>of</w:t>
      </w:r>
      <w:r w:rsidRPr="00EA0D56">
        <w:rPr>
          <w:spacing w:val="-2"/>
        </w:rPr>
        <w:t xml:space="preserve"> provision)</w:t>
      </w:r>
    </w:p>
    <w:p w14:paraId="7DB01478" w14:textId="77777777" w:rsidR="005E30C5" w:rsidRPr="00EA0D56" w:rsidRDefault="005E30C5">
      <w:pPr>
        <w:pStyle w:val="BodyText"/>
      </w:pPr>
    </w:p>
    <w:p w14:paraId="79408917" w14:textId="77777777" w:rsidR="007B10AB" w:rsidRPr="00EA0D56" w:rsidRDefault="007B10AB" w:rsidP="007B10AB">
      <w:pPr>
        <w:ind w:firstLine="280"/>
        <w:rPr>
          <w:b/>
          <w:bCs/>
          <w:sz w:val="20"/>
          <w:szCs w:val="20"/>
        </w:rPr>
      </w:pPr>
      <w:r w:rsidRPr="00EA0D56">
        <w:rPr>
          <w:b/>
          <w:bCs/>
          <w:sz w:val="20"/>
          <w:szCs w:val="20"/>
        </w:rPr>
        <w:lastRenderedPageBreak/>
        <w:t xml:space="preserve">***ADDENDUM to FAR 52.212-2 EVALUATION--COMMERCIAL ITEMS (NOV 2021) </w:t>
      </w:r>
    </w:p>
    <w:p w14:paraId="381FC4E0" w14:textId="77777777" w:rsidR="007B10AB" w:rsidRPr="00EA0D56" w:rsidRDefault="007B10AB" w:rsidP="007B10AB">
      <w:pPr>
        <w:ind w:firstLine="280"/>
        <w:rPr>
          <w:sz w:val="20"/>
          <w:szCs w:val="20"/>
        </w:rPr>
      </w:pPr>
    </w:p>
    <w:p w14:paraId="52A67F80" w14:textId="1C228B1B" w:rsidR="001062F6" w:rsidRPr="00EA0D56" w:rsidRDefault="00F43F5F" w:rsidP="00653C2A">
      <w:pPr>
        <w:pStyle w:val="BodyText"/>
        <w:ind w:left="280" w:right="181"/>
      </w:pPr>
      <w:r w:rsidRPr="00EA0D56">
        <w:t>If</w:t>
      </w:r>
      <w:r w:rsidRPr="00EA0D56">
        <w:rPr>
          <w:spacing w:val="-2"/>
        </w:rPr>
        <w:t xml:space="preserve"> </w:t>
      </w:r>
      <w:r w:rsidRPr="00EA0D56">
        <w:t>three</w:t>
      </w:r>
      <w:r w:rsidRPr="00EA0D56">
        <w:rPr>
          <w:spacing w:val="-3"/>
        </w:rPr>
        <w:t xml:space="preserve"> </w:t>
      </w:r>
      <w:r w:rsidRPr="00EA0D56">
        <w:t>(3)</w:t>
      </w:r>
      <w:r w:rsidRPr="00EA0D56">
        <w:rPr>
          <w:spacing w:val="-3"/>
        </w:rPr>
        <w:t xml:space="preserve"> </w:t>
      </w:r>
      <w:r w:rsidRPr="00EA0D56">
        <w:t>or</w:t>
      </w:r>
      <w:r w:rsidRPr="00EA0D56">
        <w:rPr>
          <w:spacing w:val="-3"/>
        </w:rPr>
        <w:t xml:space="preserve"> </w:t>
      </w:r>
      <w:r w:rsidRPr="00EA0D56">
        <w:t>fewer</w:t>
      </w:r>
      <w:r w:rsidRPr="00EA0D56">
        <w:rPr>
          <w:spacing w:val="-3"/>
        </w:rPr>
        <w:t xml:space="preserve"> </w:t>
      </w:r>
      <w:r w:rsidRPr="00EA0D56">
        <w:t>quotes</w:t>
      </w:r>
      <w:r w:rsidRPr="00EA0D56">
        <w:rPr>
          <w:spacing w:val="-2"/>
        </w:rPr>
        <w:t xml:space="preserve"> </w:t>
      </w:r>
      <w:r w:rsidRPr="00EA0D56">
        <w:t>are</w:t>
      </w:r>
      <w:r w:rsidRPr="00EA0D56">
        <w:rPr>
          <w:spacing w:val="-2"/>
        </w:rPr>
        <w:t xml:space="preserve"> </w:t>
      </w:r>
      <w:r w:rsidRPr="00EA0D56">
        <w:t>received,</w:t>
      </w:r>
      <w:r w:rsidRPr="00EA0D56">
        <w:rPr>
          <w:spacing w:val="-3"/>
        </w:rPr>
        <w:t xml:space="preserve"> </w:t>
      </w:r>
      <w:r w:rsidRPr="00EA0D56">
        <w:t>the</w:t>
      </w:r>
      <w:r w:rsidRPr="00EA0D56">
        <w:rPr>
          <w:spacing w:val="-3"/>
        </w:rPr>
        <w:t xml:space="preserve"> </w:t>
      </w:r>
      <w:r w:rsidRPr="00EA0D56">
        <w:t>Government</w:t>
      </w:r>
      <w:r w:rsidRPr="00EA0D56">
        <w:rPr>
          <w:spacing w:val="-4"/>
        </w:rPr>
        <w:t xml:space="preserve"> </w:t>
      </w:r>
      <w:r w:rsidRPr="00EA0D56">
        <w:t>will</w:t>
      </w:r>
      <w:r w:rsidRPr="00EA0D56">
        <w:rPr>
          <w:spacing w:val="-3"/>
        </w:rPr>
        <w:t xml:space="preserve"> </w:t>
      </w:r>
      <w:r w:rsidRPr="00EA0D56">
        <w:t>evaluate</w:t>
      </w:r>
      <w:r w:rsidRPr="00EA0D56">
        <w:rPr>
          <w:spacing w:val="-2"/>
        </w:rPr>
        <w:t xml:space="preserve"> </w:t>
      </w:r>
      <w:r w:rsidRPr="00EA0D56">
        <w:t>all</w:t>
      </w:r>
      <w:r w:rsidRPr="00EA0D56">
        <w:rPr>
          <w:spacing w:val="-3"/>
        </w:rPr>
        <w:t xml:space="preserve"> </w:t>
      </w:r>
      <w:r w:rsidRPr="00EA0D56">
        <w:t>quotes</w:t>
      </w:r>
      <w:r w:rsidRPr="00EA0D56">
        <w:rPr>
          <w:spacing w:val="-3"/>
        </w:rPr>
        <w:t xml:space="preserve"> </w:t>
      </w:r>
      <w:r w:rsidRPr="00EA0D56">
        <w:t>for</w:t>
      </w:r>
      <w:r w:rsidRPr="00EA0D56">
        <w:rPr>
          <w:spacing w:val="-2"/>
        </w:rPr>
        <w:t xml:space="preserve"> </w:t>
      </w:r>
      <w:r w:rsidRPr="00EA0D56">
        <w:t>technical</w:t>
      </w:r>
      <w:r w:rsidRPr="00EA0D56">
        <w:rPr>
          <w:spacing w:val="-3"/>
        </w:rPr>
        <w:t xml:space="preserve"> </w:t>
      </w:r>
      <w:r w:rsidRPr="00EA0D56">
        <w:t>acceptability.</w:t>
      </w:r>
      <w:r w:rsidRPr="00EA0D56">
        <w:rPr>
          <w:spacing w:val="-2"/>
        </w:rPr>
        <w:t xml:space="preserve"> </w:t>
      </w:r>
      <w:r w:rsidRPr="00EA0D56">
        <w:t>If</w:t>
      </w:r>
      <w:r w:rsidRPr="00EA0D56">
        <w:rPr>
          <w:spacing w:val="-3"/>
        </w:rPr>
        <w:t xml:space="preserve"> </w:t>
      </w:r>
      <w:r w:rsidRPr="00EA0D56">
        <w:t xml:space="preserve">more than three (3) quotes are received, the Government will then evaluate the three (3) lowest priced quotes for Technical Acceptability. However, the Government reserves the right to evaluate additional quotes for technical acceptability. When the agency determines that none of the initial three (3) lowest priced quotes are qualified as acceptable, the Government may evaluate additional quotes for technical acceptability. If additional quotes are evaluated, they will be evaluated in </w:t>
      </w:r>
      <w:proofErr w:type="gramStart"/>
      <w:r w:rsidRPr="00EA0D56">
        <w:t>the order</w:t>
      </w:r>
      <w:proofErr w:type="gramEnd"/>
      <w:r w:rsidRPr="00EA0D56">
        <w:t xml:space="preserve"> </w:t>
      </w:r>
      <w:proofErr w:type="gramStart"/>
      <w:r w:rsidRPr="00EA0D56">
        <w:t>of increasing</w:t>
      </w:r>
      <w:proofErr w:type="gramEnd"/>
      <w:r w:rsidRPr="00EA0D56">
        <w:t xml:space="preserve"> total </w:t>
      </w:r>
      <w:proofErr w:type="gramStart"/>
      <w:r w:rsidRPr="00EA0D56">
        <w:t>evaluated price</w:t>
      </w:r>
      <w:proofErr w:type="gramEnd"/>
      <w:r w:rsidRPr="00EA0D56">
        <w:t xml:space="preserve">. The agency will reject and not consider for award any quote found technically unacceptable and ineligible for award under the terms of this </w:t>
      </w:r>
      <w:proofErr w:type="spellStart"/>
      <w:r w:rsidRPr="00EA0D56">
        <w:t>RFQ</w:t>
      </w:r>
      <w:proofErr w:type="gramStart"/>
      <w:r w:rsidRPr="00EA0D56">
        <w:t>.</w:t>
      </w:r>
      <w:r w:rsidR="001062F6" w:rsidRPr="00EA0D56">
        <w:t>Best</w:t>
      </w:r>
      <w:proofErr w:type="spellEnd"/>
      <w:proofErr w:type="gramEnd"/>
      <w:r w:rsidR="001062F6" w:rsidRPr="00EA0D56">
        <w:rPr>
          <w:spacing w:val="-3"/>
        </w:rPr>
        <w:t xml:space="preserve"> </w:t>
      </w:r>
      <w:r w:rsidR="001062F6" w:rsidRPr="00EA0D56">
        <w:t>Value</w:t>
      </w:r>
      <w:r w:rsidR="001062F6" w:rsidRPr="00EA0D56">
        <w:rPr>
          <w:spacing w:val="-3"/>
        </w:rPr>
        <w:t xml:space="preserve"> </w:t>
      </w:r>
      <w:r w:rsidR="001062F6" w:rsidRPr="00EA0D56">
        <w:t>will</w:t>
      </w:r>
      <w:r w:rsidR="001062F6" w:rsidRPr="00EA0D56">
        <w:rPr>
          <w:spacing w:val="-3"/>
        </w:rPr>
        <w:t xml:space="preserve"> </w:t>
      </w:r>
      <w:r w:rsidR="001062F6" w:rsidRPr="00EA0D56">
        <w:t>be</w:t>
      </w:r>
      <w:r w:rsidR="001062F6" w:rsidRPr="00EA0D56">
        <w:rPr>
          <w:spacing w:val="-3"/>
        </w:rPr>
        <w:t xml:space="preserve"> </w:t>
      </w:r>
      <w:r w:rsidR="001062F6" w:rsidRPr="00EA0D56">
        <w:t>based</w:t>
      </w:r>
      <w:r w:rsidR="001062F6" w:rsidRPr="00EA0D56">
        <w:rPr>
          <w:spacing w:val="-3"/>
        </w:rPr>
        <w:t xml:space="preserve"> </w:t>
      </w:r>
      <w:r w:rsidR="001062F6" w:rsidRPr="00EA0D56">
        <w:t>on</w:t>
      </w:r>
      <w:r w:rsidR="001062F6" w:rsidRPr="00EA0D56">
        <w:rPr>
          <w:spacing w:val="-3"/>
        </w:rPr>
        <w:t xml:space="preserve"> </w:t>
      </w:r>
      <w:r w:rsidR="001062F6" w:rsidRPr="00EA0D56">
        <w:t>a</w:t>
      </w:r>
      <w:r w:rsidR="001062F6" w:rsidRPr="00EA0D56">
        <w:rPr>
          <w:spacing w:val="-3"/>
        </w:rPr>
        <w:t xml:space="preserve"> </w:t>
      </w:r>
      <w:r w:rsidR="001062F6" w:rsidRPr="00EA0D56">
        <w:t>Lowest</w:t>
      </w:r>
      <w:r w:rsidR="001062F6" w:rsidRPr="00EA0D56">
        <w:rPr>
          <w:spacing w:val="-3"/>
        </w:rPr>
        <w:t xml:space="preserve"> </w:t>
      </w:r>
      <w:r w:rsidR="001062F6" w:rsidRPr="00EA0D56">
        <w:t>Price</w:t>
      </w:r>
      <w:r w:rsidR="001062F6" w:rsidRPr="00EA0D56">
        <w:rPr>
          <w:spacing w:val="-3"/>
        </w:rPr>
        <w:t xml:space="preserve"> </w:t>
      </w:r>
      <w:r w:rsidR="001062F6" w:rsidRPr="00EA0D56">
        <w:t>Technically</w:t>
      </w:r>
      <w:r w:rsidR="001062F6" w:rsidRPr="00EA0D56">
        <w:rPr>
          <w:spacing w:val="-1"/>
        </w:rPr>
        <w:t xml:space="preserve"> </w:t>
      </w:r>
      <w:r w:rsidR="001062F6" w:rsidRPr="00EA0D56">
        <w:t>Acceptable</w:t>
      </w:r>
      <w:r w:rsidR="001062F6" w:rsidRPr="00EA0D56">
        <w:rPr>
          <w:spacing w:val="-3"/>
        </w:rPr>
        <w:t xml:space="preserve"> </w:t>
      </w:r>
      <w:r w:rsidR="001062F6" w:rsidRPr="00EA0D56">
        <w:t>(LPTA)</w:t>
      </w:r>
      <w:r w:rsidR="001062F6" w:rsidRPr="00EA0D56">
        <w:rPr>
          <w:spacing w:val="-3"/>
        </w:rPr>
        <w:t xml:space="preserve"> </w:t>
      </w:r>
      <w:r w:rsidR="001062F6" w:rsidRPr="00EA0D56">
        <w:t>approach.</w:t>
      </w:r>
      <w:r w:rsidR="001062F6" w:rsidRPr="00EA0D56">
        <w:rPr>
          <w:spacing w:val="-3"/>
        </w:rPr>
        <w:t xml:space="preserve"> </w:t>
      </w:r>
      <w:r w:rsidR="001062F6" w:rsidRPr="00EA0D56">
        <w:t>For</w:t>
      </w:r>
      <w:r w:rsidR="001062F6" w:rsidRPr="00EA0D56">
        <w:rPr>
          <w:spacing w:val="-3"/>
        </w:rPr>
        <w:t xml:space="preserve"> </w:t>
      </w:r>
      <w:r w:rsidR="001062F6" w:rsidRPr="00EA0D56">
        <w:t>this</w:t>
      </w:r>
      <w:r w:rsidR="001062F6" w:rsidRPr="00EA0D56">
        <w:rPr>
          <w:spacing w:val="-2"/>
        </w:rPr>
        <w:t xml:space="preserve"> </w:t>
      </w:r>
      <w:r w:rsidR="001062F6" w:rsidRPr="00EA0D56">
        <w:t>solicitation,</w:t>
      </w:r>
      <w:r w:rsidR="001062F6" w:rsidRPr="00EA0D56">
        <w:rPr>
          <w:spacing w:val="-3"/>
        </w:rPr>
        <w:t xml:space="preserve"> </w:t>
      </w:r>
      <w:r w:rsidR="001062F6" w:rsidRPr="00EA0D56">
        <w:t>best value means a single purchase order shall be made to the responsible contractor whose quote is technically acceptable and quotes the lowest total evaluated price.</w:t>
      </w:r>
      <w:r w:rsidR="001062F6" w:rsidRPr="00EA0D56">
        <w:rPr>
          <w:spacing w:val="40"/>
        </w:rPr>
        <w:t xml:space="preserve"> </w:t>
      </w:r>
      <w:r w:rsidR="001062F6" w:rsidRPr="00EA0D56">
        <w:t xml:space="preserve">The following three (3) factors shall be used to evaluate </w:t>
      </w:r>
      <w:r w:rsidR="001062F6" w:rsidRPr="00EA0D56">
        <w:rPr>
          <w:spacing w:val="-2"/>
        </w:rPr>
        <w:t>quote(s):</w:t>
      </w:r>
    </w:p>
    <w:p w14:paraId="2C542557" w14:textId="77777777" w:rsidR="007B10AB" w:rsidRPr="00EA0D56" w:rsidRDefault="007B10AB" w:rsidP="007B10AB">
      <w:pPr>
        <w:pStyle w:val="BodyText"/>
        <w:spacing w:before="1"/>
        <w:ind w:left="279"/>
      </w:pPr>
    </w:p>
    <w:p w14:paraId="683CCD2D" w14:textId="21BE8402" w:rsidR="005E30C5" w:rsidRPr="00EA0D56" w:rsidRDefault="00C301C2">
      <w:pPr>
        <w:spacing w:before="1" w:line="480" w:lineRule="auto"/>
        <w:ind w:left="279" w:right="123"/>
        <w:rPr>
          <w:b/>
          <w:sz w:val="20"/>
          <w:szCs w:val="20"/>
        </w:rPr>
      </w:pPr>
      <w:r w:rsidRPr="00EA0D56">
        <w:rPr>
          <w:b/>
          <w:sz w:val="20"/>
          <w:szCs w:val="20"/>
        </w:rPr>
        <w:t>T</w:t>
      </w:r>
      <w:r w:rsidR="00074B98" w:rsidRPr="00EA0D56">
        <w:rPr>
          <w:b/>
          <w:sz w:val="20"/>
          <w:szCs w:val="20"/>
        </w:rPr>
        <w:t>ECHNICAL APPROACH</w:t>
      </w:r>
    </w:p>
    <w:p w14:paraId="7F981A53" w14:textId="77777777" w:rsidR="005E30C5" w:rsidRPr="00EA0D56" w:rsidRDefault="00C301C2">
      <w:pPr>
        <w:pStyle w:val="BodyText"/>
        <w:spacing w:line="229" w:lineRule="exact"/>
        <w:ind w:left="279"/>
        <w:rPr>
          <w:spacing w:val="-2"/>
        </w:rPr>
      </w:pPr>
      <w:r w:rsidRPr="00EA0D56">
        <w:t>The</w:t>
      </w:r>
      <w:r w:rsidRPr="00EA0D56">
        <w:rPr>
          <w:spacing w:val="-8"/>
        </w:rPr>
        <w:t xml:space="preserve"> </w:t>
      </w:r>
      <w:r w:rsidRPr="00EA0D56">
        <w:t>Quoter’s</w:t>
      </w:r>
      <w:r w:rsidRPr="00EA0D56">
        <w:rPr>
          <w:spacing w:val="-6"/>
        </w:rPr>
        <w:t xml:space="preserve"> </w:t>
      </w:r>
      <w:r w:rsidRPr="00EA0D56">
        <w:t>Technical</w:t>
      </w:r>
      <w:r w:rsidRPr="00EA0D56">
        <w:rPr>
          <w:spacing w:val="-6"/>
        </w:rPr>
        <w:t xml:space="preserve"> </w:t>
      </w:r>
      <w:r w:rsidRPr="00EA0D56">
        <w:t>Capability,</w:t>
      </w:r>
      <w:r w:rsidRPr="00EA0D56">
        <w:rPr>
          <w:spacing w:val="-4"/>
        </w:rPr>
        <w:t xml:space="preserve"> </w:t>
      </w:r>
      <w:r w:rsidRPr="00EA0D56">
        <w:t>which</w:t>
      </w:r>
      <w:r w:rsidRPr="00EA0D56">
        <w:rPr>
          <w:spacing w:val="-4"/>
        </w:rPr>
        <w:t xml:space="preserve"> </w:t>
      </w:r>
      <w:r w:rsidRPr="00EA0D56">
        <w:t>represents</w:t>
      </w:r>
      <w:r w:rsidRPr="00EA0D56">
        <w:rPr>
          <w:spacing w:val="-5"/>
        </w:rPr>
        <w:t xml:space="preserve"> </w:t>
      </w:r>
      <w:r w:rsidRPr="00EA0D56">
        <w:t>the</w:t>
      </w:r>
      <w:r w:rsidRPr="00EA0D56">
        <w:rPr>
          <w:spacing w:val="-6"/>
        </w:rPr>
        <w:t xml:space="preserve"> </w:t>
      </w:r>
      <w:r w:rsidRPr="00EA0D56">
        <w:t>minimum</w:t>
      </w:r>
      <w:r w:rsidRPr="00EA0D56">
        <w:rPr>
          <w:spacing w:val="-4"/>
        </w:rPr>
        <w:t xml:space="preserve"> </w:t>
      </w:r>
      <w:r w:rsidRPr="00EA0D56">
        <w:t>technically</w:t>
      </w:r>
      <w:r w:rsidRPr="00EA0D56">
        <w:rPr>
          <w:spacing w:val="-4"/>
        </w:rPr>
        <w:t xml:space="preserve"> </w:t>
      </w:r>
      <w:r w:rsidRPr="00EA0D56">
        <w:t>acceptable</w:t>
      </w:r>
      <w:r w:rsidRPr="00EA0D56">
        <w:rPr>
          <w:spacing w:val="-5"/>
        </w:rPr>
        <w:t xml:space="preserve"> </w:t>
      </w:r>
      <w:r w:rsidRPr="00EA0D56">
        <w:t>criteria,</w:t>
      </w:r>
      <w:r w:rsidRPr="00EA0D56">
        <w:rPr>
          <w:spacing w:val="-6"/>
        </w:rPr>
        <w:t xml:space="preserve"> </w:t>
      </w:r>
      <w:r w:rsidRPr="00EA0D56">
        <w:t>is</w:t>
      </w:r>
      <w:r w:rsidRPr="00EA0D56">
        <w:rPr>
          <w:spacing w:val="-5"/>
        </w:rPr>
        <w:t xml:space="preserve"> </w:t>
      </w:r>
      <w:r w:rsidRPr="00EA0D56">
        <w:t>listed</w:t>
      </w:r>
      <w:r w:rsidRPr="00EA0D56">
        <w:rPr>
          <w:spacing w:val="-3"/>
        </w:rPr>
        <w:t xml:space="preserve"> </w:t>
      </w:r>
      <w:r w:rsidRPr="00EA0D56">
        <w:rPr>
          <w:spacing w:val="-2"/>
        </w:rPr>
        <w:t>below:</w:t>
      </w:r>
    </w:p>
    <w:p w14:paraId="3290BD99" w14:textId="77777777" w:rsidR="000D1DF7" w:rsidRPr="00EA0D56" w:rsidRDefault="000D1DF7" w:rsidP="000D1DF7">
      <w:pPr>
        <w:tabs>
          <w:tab w:val="left" w:pos="999"/>
        </w:tabs>
        <w:ind w:right="611"/>
        <w:rPr>
          <w:b/>
          <w:sz w:val="20"/>
          <w:szCs w:val="20"/>
        </w:rPr>
      </w:pPr>
    </w:p>
    <w:p w14:paraId="1948F23A" w14:textId="760E272E" w:rsidR="005E30C5" w:rsidRPr="00EA0D56" w:rsidRDefault="001062F6" w:rsidP="000D1DF7">
      <w:pPr>
        <w:tabs>
          <w:tab w:val="left" w:pos="999"/>
        </w:tabs>
        <w:ind w:left="279" w:right="611"/>
        <w:rPr>
          <w:b/>
          <w:sz w:val="20"/>
          <w:szCs w:val="20"/>
        </w:rPr>
      </w:pPr>
      <w:r w:rsidRPr="00EA0D56">
        <w:rPr>
          <w:b/>
          <w:sz w:val="20"/>
          <w:szCs w:val="20"/>
        </w:rPr>
        <w:t xml:space="preserve">A quote that addresses </w:t>
      </w:r>
      <w:proofErr w:type="gramStart"/>
      <w:r w:rsidRPr="00EA0D56">
        <w:rPr>
          <w:b/>
          <w:sz w:val="20"/>
          <w:szCs w:val="20"/>
        </w:rPr>
        <w:t>ALL of</w:t>
      </w:r>
      <w:proofErr w:type="gramEnd"/>
      <w:r w:rsidRPr="00EA0D56">
        <w:rPr>
          <w:b/>
          <w:sz w:val="20"/>
          <w:szCs w:val="20"/>
        </w:rPr>
        <w:t xml:space="preserve"> the required </w:t>
      </w:r>
      <w:r w:rsidR="00BF3B6D" w:rsidRPr="00EA0D56">
        <w:rPr>
          <w:b/>
          <w:sz w:val="20"/>
          <w:szCs w:val="20"/>
        </w:rPr>
        <w:t>items</w:t>
      </w:r>
      <w:r w:rsidRPr="00EA0D56">
        <w:rPr>
          <w:b/>
          <w:sz w:val="20"/>
          <w:szCs w:val="20"/>
        </w:rPr>
        <w:t>. NOTE: If the contractor fails to address in their quote submission any of the</w:t>
      </w:r>
      <w:r w:rsidR="008E13A1" w:rsidRPr="00EA0D56">
        <w:rPr>
          <w:b/>
          <w:sz w:val="20"/>
          <w:szCs w:val="20"/>
        </w:rPr>
        <w:t xml:space="preserve"> items</w:t>
      </w:r>
      <w:r w:rsidRPr="00EA0D56">
        <w:rPr>
          <w:b/>
          <w:sz w:val="20"/>
          <w:szCs w:val="20"/>
        </w:rPr>
        <w:t>, they will be deemed unacceptable and will not be further considered for award</w:t>
      </w:r>
    </w:p>
    <w:p w14:paraId="7F97ADBD" w14:textId="77777777" w:rsidR="001062F6" w:rsidRPr="00EA0D56" w:rsidRDefault="001062F6" w:rsidP="001062F6">
      <w:pPr>
        <w:tabs>
          <w:tab w:val="left" w:pos="999"/>
        </w:tabs>
        <w:ind w:left="1000" w:right="611" w:hanging="361"/>
        <w:rPr>
          <w:b/>
          <w:sz w:val="20"/>
          <w:szCs w:val="20"/>
        </w:rPr>
      </w:pPr>
    </w:p>
    <w:p w14:paraId="1E814A47" w14:textId="63A534CB" w:rsidR="005E30C5" w:rsidRPr="00EA0D56" w:rsidRDefault="001062F6">
      <w:pPr>
        <w:pStyle w:val="BodyText"/>
        <w:ind w:left="279" w:right="123"/>
      </w:pPr>
      <w:r w:rsidRPr="00EA0D56">
        <w:t>The term “technical,” as used herein, refers to non-cost factors other than past performance. The purpose of the Technical Capability factor is to assess whether the Quoter’s proposal will satisfy the Government’s requirements. The Technical Evaluation Team shall evaluate the Quoter’s submission against these requirements to determine whether the proposal is acceptable or unacceptable, using the ratings and descriptions outlined in Table M-1</w:t>
      </w:r>
      <w:r w:rsidR="00C301C2" w:rsidRPr="00EA0D56">
        <w:t>.</w:t>
      </w:r>
    </w:p>
    <w:p w14:paraId="610B49E7" w14:textId="77777777" w:rsidR="005E30C5" w:rsidRPr="00EA0D56" w:rsidRDefault="005E30C5">
      <w:pPr>
        <w:pStyle w:val="BodyText"/>
        <w:spacing w:before="11"/>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678"/>
      </w:tblGrid>
      <w:tr w:rsidR="005E30C5" w:rsidRPr="00EA0D56" w14:paraId="4C2FCEF6" w14:textId="77777777">
        <w:trPr>
          <w:trHeight w:val="230"/>
        </w:trPr>
        <w:tc>
          <w:tcPr>
            <w:tcW w:w="4673" w:type="dxa"/>
          </w:tcPr>
          <w:p w14:paraId="091F0108" w14:textId="77777777" w:rsidR="005E30C5" w:rsidRPr="00EA0D56" w:rsidRDefault="00C301C2">
            <w:pPr>
              <w:pStyle w:val="TableParagraph"/>
              <w:ind w:left="107"/>
              <w:rPr>
                <w:b/>
                <w:sz w:val="20"/>
                <w:szCs w:val="20"/>
              </w:rPr>
            </w:pPr>
            <w:r w:rsidRPr="00EA0D56">
              <w:rPr>
                <w:b/>
                <w:sz w:val="20"/>
                <w:szCs w:val="20"/>
              </w:rPr>
              <w:t>TABLE</w:t>
            </w:r>
            <w:r w:rsidRPr="00EA0D56">
              <w:rPr>
                <w:b/>
                <w:spacing w:val="-4"/>
                <w:sz w:val="20"/>
                <w:szCs w:val="20"/>
              </w:rPr>
              <w:t xml:space="preserve"> </w:t>
            </w:r>
            <w:r w:rsidRPr="00EA0D56">
              <w:rPr>
                <w:b/>
                <w:sz w:val="20"/>
                <w:szCs w:val="20"/>
              </w:rPr>
              <w:t>M-</w:t>
            </w:r>
            <w:r w:rsidRPr="00EA0D56">
              <w:rPr>
                <w:b/>
                <w:spacing w:val="-10"/>
                <w:sz w:val="20"/>
                <w:szCs w:val="20"/>
              </w:rPr>
              <w:t>1</w:t>
            </w:r>
          </w:p>
        </w:tc>
        <w:tc>
          <w:tcPr>
            <w:tcW w:w="4678" w:type="dxa"/>
          </w:tcPr>
          <w:p w14:paraId="057748C8" w14:textId="77777777" w:rsidR="005E30C5" w:rsidRPr="00EA0D56" w:rsidRDefault="00C301C2">
            <w:pPr>
              <w:pStyle w:val="TableParagraph"/>
              <w:ind w:left="107"/>
              <w:rPr>
                <w:b/>
                <w:sz w:val="20"/>
                <w:szCs w:val="20"/>
              </w:rPr>
            </w:pPr>
            <w:r w:rsidRPr="00EA0D56">
              <w:rPr>
                <w:b/>
                <w:sz w:val="20"/>
                <w:szCs w:val="20"/>
              </w:rPr>
              <w:t>TECHNICAL</w:t>
            </w:r>
            <w:r w:rsidRPr="00EA0D56">
              <w:rPr>
                <w:b/>
                <w:spacing w:val="-7"/>
                <w:sz w:val="20"/>
                <w:szCs w:val="20"/>
              </w:rPr>
              <w:t xml:space="preserve"> </w:t>
            </w:r>
            <w:r w:rsidRPr="00EA0D56">
              <w:rPr>
                <w:b/>
                <w:spacing w:val="-2"/>
                <w:sz w:val="20"/>
                <w:szCs w:val="20"/>
              </w:rPr>
              <w:t>RATING</w:t>
            </w:r>
          </w:p>
        </w:tc>
      </w:tr>
      <w:tr w:rsidR="005E30C5" w:rsidRPr="00EA0D56" w14:paraId="3D4B5246" w14:textId="77777777">
        <w:trPr>
          <w:trHeight w:val="230"/>
        </w:trPr>
        <w:tc>
          <w:tcPr>
            <w:tcW w:w="4673" w:type="dxa"/>
          </w:tcPr>
          <w:p w14:paraId="612396F2" w14:textId="77777777" w:rsidR="005E30C5" w:rsidRPr="00EA0D56" w:rsidRDefault="00C301C2">
            <w:pPr>
              <w:pStyle w:val="TableParagraph"/>
              <w:ind w:left="107"/>
              <w:rPr>
                <w:sz w:val="20"/>
                <w:szCs w:val="20"/>
              </w:rPr>
            </w:pPr>
            <w:r w:rsidRPr="00EA0D56">
              <w:rPr>
                <w:sz w:val="20"/>
                <w:szCs w:val="20"/>
              </w:rPr>
              <w:t>Overall</w:t>
            </w:r>
            <w:r w:rsidRPr="00EA0D56">
              <w:rPr>
                <w:spacing w:val="-5"/>
                <w:sz w:val="20"/>
                <w:szCs w:val="20"/>
              </w:rPr>
              <w:t xml:space="preserve"> </w:t>
            </w:r>
            <w:r w:rsidRPr="00EA0D56">
              <w:rPr>
                <w:spacing w:val="-2"/>
                <w:sz w:val="20"/>
                <w:szCs w:val="20"/>
              </w:rPr>
              <w:t>Rating</w:t>
            </w:r>
          </w:p>
        </w:tc>
        <w:tc>
          <w:tcPr>
            <w:tcW w:w="4678" w:type="dxa"/>
          </w:tcPr>
          <w:p w14:paraId="2D62AB1D" w14:textId="77777777" w:rsidR="005E30C5" w:rsidRPr="00EA0D56" w:rsidRDefault="00C301C2">
            <w:pPr>
              <w:pStyle w:val="TableParagraph"/>
              <w:ind w:left="107"/>
              <w:rPr>
                <w:sz w:val="20"/>
                <w:szCs w:val="20"/>
              </w:rPr>
            </w:pPr>
            <w:r w:rsidRPr="00EA0D56">
              <w:rPr>
                <w:spacing w:val="-2"/>
                <w:sz w:val="20"/>
                <w:szCs w:val="20"/>
              </w:rPr>
              <w:t>Description</w:t>
            </w:r>
          </w:p>
        </w:tc>
      </w:tr>
      <w:tr w:rsidR="005E30C5" w:rsidRPr="00EA0D56" w14:paraId="19EC94E9" w14:textId="77777777">
        <w:trPr>
          <w:trHeight w:val="459"/>
        </w:trPr>
        <w:tc>
          <w:tcPr>
            <w:tcW w:w="4673" w:type="dxa"/>
          </w:tcPr>
          <w:p w14:paraId="0DA02000" w14:textId="77777777" w:rsidR="005E30C5" w:rsidRPr="00EA0D56" w:rsidRDefault="00C301C2">
            <w:pPr>
              <w:pStyle w:val="TableParagraph"/>
              <w:spacing w:line="240" w:lineRule="auto"/>
              <w:ind w:left="107"/>
              <w:rPr>
                <w:sz w:val="20"/>
                <w:szCs w:val="20"/>
              </w:rPr>
            </w:pPr>
            <w:r w:rsidRPr="00EA0D56">
              <w:rPr>
                <w:spacing w:val="-2"/>
                <w:sz w:val="20"/>
                <w:szCs w:val="20"/>
              </w:rPr>
              <w:t>Acceptable</w:t>
            </w:r>
          </w:p>
        </w:tc>
        <w:tc>
          <w:tcPr>
            <w:tcW w:w="4678" w:type="dxa"/>
          </w:tcPr>
          <w:p w14:paraId="52F847F0" w14:textId="77777777" w:rsidR="005E30C5" w:rsidRPr="00EA0D56" w:rsidRDefault="00C301C2">
            <w:pPr>
              <w:pStyle w:val="TableParagraph"/>
              <w:spacing w:line="230" w:lineRule="exact"/>
              <w:ind w:left="107"/>
              <w:rPr>
                <w:sz w:val="20"/>
                <w:szCs w:val="20"/>
              </w:rPr>
            </w:pPr>
            <w:r w:rsidRPr="00EA0D56">
              <w:rPr>
                <w:sz w:val="20"/>
                <w:szCs w:val="20"/>
              </w:rPr>
              <w:t>Quote</w:t>
            </w:r>
            <w:r w:rsidRPr="00EA0D56">
              <w:rPr>
                <w:spacing w:val="-5"/>
                <w:sz w:val="20"/>
                <w:szCs w:val="20"/>
              </w:rPr>
              <w:t xml:space="preserve"> </w:t>
            </w:r>
            <w:r w:rsidRPr="00EA0D56">
              <w:rPr>
                <w:sz w:val="20"/>
                <w:szCs w:val="20"/>
              </w:rPr>
              <w:t>clearly</w:t>
            </w:r>
            <w:r w:rsidRPr="00EA0D56">
              <w:rPr>
                <w:spacing w:val="-6"/>
                <w:sz w:val="20"/>
                <w:szCs w:val="20"/>
              </w:rPr>
              <w:t xml:space="preserve"> </w:t>
            </w:r>
            <w:r w:rsidRPr="00EA0D56">
              <w:rPr>
                <w:sz w:val="20"/>
                <w:szCs w:val="20"/>
              </w:rPr>
              <w:t>meets</w:t>
            </w:r>
            <w:r w:rsidRPr="00EA0D56">
              <w:rPr>
                <w:spacing w:val="-5"/>
                <w:sz w:val="20"/>
                <w:szCs w:val="20"/>
              </w:rPr>
              <w:t xml:space="preserve"> </w:t>
            </w:r>
            <w:r w:rsidRPr="00EA0D56">
              <w:rPr>
                <w:sz w:val="20"/>
                <w:szCs w:val="20"/>
              </w:rPr>
              <w:t>the</w:t>
            </w:r>
            <w:r w:rsidRPr="00EA0D56">
              <w:rPr>
                <w:spacing w:val="-6"/>
                <w:sz w:val="20"/>
                <w:szCs w:val="20"/>
              </w:rPr>
              <w:t xml:space="preserve"> </w:t>
            </w:r>
            <w:r w:rsidRPr="00EA0D56">
              <w:rPr>
                <w:sz w:val="20"/>
                <w:szCs w:val="20"/>
              </w:rPr>
              <w:t>minimum</w:t>
            </w:r>
            <w:r w:rsidRPr="00EA0D56">
              <w:rPr>
                <w:spacing w:val="-6"/>
                <w:sz w:val="20"/>
                <w:szCs w:val="20"/>
              </w:rPr>
              <w:t xml:space="preserve"> </w:t>
            </w:r>
            <w:r w:rsidRPr="00EA0D56">
              <w:rPr>
                <w:sz w:val="20"/>
                <w:szCs w:val="20"/>
              </w:rPr>
              <w:t>requirements</w:t>
            </w:r>
            <w:r w:rsidRPr="00EA0D56">
              <w:rPr>
                <w:spacing w:val="-6"/>
                <w:sz w:val="20"/>
                <w:szCs w:val="20"/>
              </w:rPr>
              <w:t xml:space="preserve"> </w:t>
            </w:r>
            <w:r w:rsidRPr="00EA0D56">
              <w:rPr>
                <w:sz w:val="20"/>
                <w:szCs w:val="20"/>
              </w:rPr>
              <w:t>of</w:t>
            </w:r>
            <w:r w:rsidRPr="00EA0D56">
              <w:rPr>
                <w:spacing w:val="-5"/>
                <w:sz w:val="20"/>
                <w:szCs w:val="20"/>
              </w:rPr>
              <w:t xml:space="preserve"> </w:t>
            </w:r>
            <w:r w:rsidRPr="00EA0D56">
              <w:rPr>
                <w:sz w:val="20"/>
                <w:szCs w:val="20"/>
              </w:rPr>
              <w:t xml:space="preserve">the </w:t>
            </w:r>
            <w:r w:rsidRPr="00EA0D56">
              <w:rPr>
                <w:spacing w:val="-4"/>
                <w:sz w:val="20"/>
                <w:szCs w:val="20"/>
              </w:rPr>
              <w:t>RFQ.</w:t>
            </w:r>
          </w:p>
        </w:tc>
      </w:tr>
      <w:tr w:rsidR="005E30C5" w:rsidRPr="00EA0D56" w14:paraId="6624FC79" w14:textId="77777777">
        <w:trPr>
          <w:trHeight w:val="459"/>
        </w:trPr>
        <w:tc>
          <w:tcPr>
            <w:tcW w:w="4673" w:type="dxa"/>
          </w:tcPr>
          <w:p w14:paraId="24197681" w14:textId="77777777" w:rsidR="005E30C5" w:rsidRPr="00EA0D56" w:rsidRDefault="00C301C2">
            <w:pPr>
              <w:pStyle w:val="TableParagraph"/>
              <w:spacing w:line="229" w:lineRule="exact"/>
              <w:ind w:left="107"/>
              <w:rPr>
                <w:sz w:val="20"/>
                <w:szCs w:val="20"/>
              </w:rPr>
            </w:pPr>
            <w:r w:rsidRPr="00EA0D56">
              <w:rPr>
                <w:spacing w:val="-2"/>
                <w:sz w:val="20"/>
                <w:szCs w:val="20"/>
              </w:rPr>
              <w:t>Unacceptable</w:t>
            </w:r>
          </w:p>
        </w:tc>
        <w:tc>
          <w:tcPr>
            <w:tcW w:w="4678" w:type="dxa"/>
          </w:tcPr>
          <w:p w14:paraId="7FE3EDC1" w14:textId="77777777" w:rsidR="005E30C5" w:rsidRPr="00EA0D56" w:rsidRDefault="00C301C2">
            <w:pPr>
              <w:pStyle w:val="TableParagraph"/>
              <w:spacing w:line="230" w:lineRule="exact"/>
              <w:ind w:left="107"/>
              <w:rPr>
                <w:sz w:val="20"/>
                <w:szCs w:val="20"/>
              </w:rPr>
            </w:pPr>
            <w:r w:rsidRPr="00EA0D56">
              <w:rPr>
                <w:sz w:val="20"/>
                <w:szCs w:val="20"/>
              </w:rPr>
              <w:t>Quote</w:t>
            </w:r>
            <w:r w:rsidRPr="00EA0D56">
              <w:rPr>
                <w:spacing w:val="-6"/>
                <w:sz w:val="20"/>
                <w:szCs w:val="20"/>
              </w:rPr>
              <w:t xml:space="preserve"> </w:t>
            </w:r>
            <w:r w:rsidRPr="00EA0D56">
              <w:rPr>
                <w:sz w:val="20"/>
                <w:szCs w:val="20"/>
              </w:rPr>
              <w:t>does</w:t>
            </w:r>
            <w:r w:rsidRPr="00EA0D56">
              <w:rPr>
                <w:spacing w:val="-6"/>
                <w:sz w:val="20"/>
                <w:szCs w:val="20"/>
              </w:rPr>
              <w:t xml:space="preserve"> </w:t>
            </w:r>
            <w:r w:rsidRPr="00EA0D56">
              <w:rPr>
                <w:sz w:val="20"/>
                <w:szCs w:val="20"/>
              </w:rPr>
              <w:t>not</w:t>
            </w:r>
            <w:r w:rsidRPr="00EA0D56">
              <w:rPr>
                <w:spacing w:val="-7"/>
                <w:sz w:val="20"/>
                <w:szCs w:val="20"/>
              </w:rPr>
              <w:t xml:space="preserve"> </w:t>
            </w:r>
            <w:r w:rsidRPr="00EA0D56">
              <w:rPr>
                <w:sz w:val="20"/>
                <w:szCs w:val="20"/>
              </w:rPr>
              <w:t>clearly</w:t>
            </w:r>
            <w:r w:rsidRPr="00EA0D56">
              <w:rPr>
                <w:spacing w:val="-6"/>
                <w:sz w:val="20"/>
                <w:szCs w:val="20"/>
              </w:rPr>
              <w:t xml:space="preserve"> </w:t>
            </w:r>
            <w:r w:rsidRPr="00EA0D56">
              <w:rPr>
                <w:sz w:val="20"/>
                <w:szCs w:val="20"/>
              </w:rPr>
              <w:t>meet</w:t>
            </w:r>
            <w:r w:rsidRPr="00EA0D56">
              <w:rPr>
                <w:spacing w:val="-6"/>
                <w:sz w:val="20"/>
                <w:szCs w:val="20"/>
              </w:rPr>
              <w:t xml:space="preserve"> </w:t>
            </w:r>
            <w:r w:rsidRPr="00EA0D56">
              <w:rPr>
                <w:sz w:val="20"/>
                <w:szCs w:val="20"/>
              </w:rPr>
              <w:t>the</w:t>
            </w:r>
            <w:r w:rsidRPr="00EA0D56">
              <w:rPr>
                <w:spacing w:val="-5"/>
                <w:sz w:val="20"/>
                <w:szCs w:val="20"/>
              </w:rPr>
              <w:t xml:space="preserve"> </w:t>
            </w:r>
            <w:r w:rsidRPr="00EA0D56">
              <w:rPr>
                <w:sz w:val="20"/>
                <w:szCs w:val="20"/>
              </w:rPr>
              <w:t>minimum</w:t>
            </w:r>
            <w:r w:rsidRPr="00EA0D56">
              <w:rPr>
                <w:spacing w:val="-6"/>
                <w:sz w:val="20"/>
                <w:szCs w:val="20"/>
              </w:rPr>
              <w:t xml:space="preserve"> </w:t>
            </w:r>
            <w:r w:rsidRPr="00EA0D56">
              <w:rPr>
                <w:sz w:val="20"/>
                <w:szCs w:val="20"/>
              </w:rPr>
              <w:t>requirements of the RFQ.</w:t>
            </w:r>
          </w:p>
        </w:tc>
      </w:tr>
    </w:tbl>
    <w:p w14:paraId="33F6956F" w14:textId="77777777" w:rsidR="005E30C5" w:rsidRPr="00EA0D56" w:rsidRDefault="005E30C5">
      <w:pPr>
        <w:pStyle w:val="BodyText"/>
        <w:spacing w:before="1"/>
      </w:pPr>
    </w:p>
    <w:p w14:paraId="4371B8D8" w14:textId="5CC779EA" w:rsidR="007B10AB" w:rsidRPr="00EA0D56" w:rsidRDefault="00C301C2" w:rsidP="001062F6">
      <w:pPr>
        <w:pStyle w:val="Heading1"/>
        <w:rPr>
          <w:spacing w:val="-2"/>
        </w:rPr>
      </w:pPr>
      <w:r w:rsidRPr="00EA0D56">
        <w:t>PAST</w:t>
      </w:r>
      <w:r w:rsidRPr="00EA0D56">
        <w:rPr>
          <w:spacing w:val="-8"/>
        </w:rPr>
        <w:t xml:space="preserve"> </w:t>
      </w:r>
      <w:r w:rsidRPr="00EA0D56">
        <w:rPr>
          <w:spacing w:val="-2"/>
        </w:rPr>
        <w:t>PERFORMANCE</w:t>
      </w:r>
    </w:p>
    <w:p w14:paraId="089A5352" w14:textId="6304EA66" w:rsidR="001062F6" w:rsidRPr="00EA0D56" w:rsidRDefault="001062F6" w:rsidP="001B2462">
      <w:pPr>
        <w:pStyle w:val="BodyText"/>
        <w:spacing w:before="230"/>
        <w:ind w:left="280" w:right="151"/>
      </w:pPr>
      <w:r w:rsidRPr="00EA0D56">
        <w:t xml:space="preserve">Offeror’s past performance information will be used to </w:t>
      </w:r>
      <w:proofErr w:type="gramStart"/>
      <w:r w:rsidRPr="00EA0D56">
        <w:t>make a determination</w:t>
      </w:r>
      <w:proofErr w:type="gramEnd"/>
      <w:r w:rsidRPr="00EA0D56">
        <w:t xml:space="preserve"> of whether the offeror has a satisfactory record of past performance</w:t>
      </w:r>
      <w:r w:rsidR="00A355C4" w:rsidRPr="00EA0D56">
        <w:t xml:space="preserve"> </w:t>
      </w:r>
      <w:r w:rsidR="001B2462" w:rsidRPr="00EA0D56">
        <w:t xml:space="preserve">utilizing </w:t>
      </w:r>
      <w:r w:rsidR="00A355C4" w:rsidRPr="00EA0D56">
        <w:t>Supplier Performance Risk System (SPRS)</w:t>
      </w:r>
      <w:r w:rsidR="001B2462" w:rsidRPr="00EA0D56">
        <w:t xml:space="preserve">. </w:t>
      </w:r>
      <w:r w:rsidR="00A355C4" w:rsidRPr="00EA0D56">
        <w:t xml:space="preserve">SPRS portal will be searched using the contractor’s cage code number and it will be determined if the </w:t>
      </w:r>
      <w:proofErr w:type="gramStart"/>
      <w:r w:rsidR="00A355C4" w:rsidRPr="00EA0D56">
        <w:t>awardee;</w:t>
      </w:r>
      <w:proofErr w:type="gramEnd"/>
      <w:r w:rsidR="00A355C4" w:rsidRPr="00EA0D56">
        <w:t xml:space="preserve"> is successful in providing this commercial supply (data). The search in the SPRS will be performed by both the (CS and KO) utilizing the SPRS database system immediately after a technical evaluation</w:t>
      </w:r>
      <w:r w:rsidR="001B2462" w:rsidRPr="00EA0D56">
        <w:t>.</w:t>
      </w:r>
    </w:p>
    <w:p w14:paraId="7D6F2080" w14:textId="77777777" w:rsidR="00CE6006" w:rsidRPr="00EA0D56" w:rsidRDefault="00CE6006" w:rsidP="00CE6006">
      <w:pPr>
        <w:pStyle w:val="BodyText"/>
        <w:spacing w:before="10"/>
        <w:ind w:firstLine="280"/>
      </w:pPr>
    </w:p>
    <w:p w14:paraId="6F4B8838" w14:textId="5DE48AF2" w:rsidR="007B10AB" w:rsidRPr="00EA0D56" w:rsidRDefault="001062F6" w:rsidP="00CE6006">
      <w:pPr>
        <w:pStyle w:val="BodyText"/>
        <w:spacing w:before="10"/>
        <w:ind w:firstLine="280"/>
        <w:rPr>
          <w:b/>
        </w:rPr>
      </w:pPr>
      <w:r w:rsidRPr="00EA0D56">
        <w:rPr>
          <w:b/>
        </w:rPr>
        <w:t>In</w:t>
      </w:r>
      <w:r w:rsidRPr="00EA0D56">
        <w:rPr>
          <w:b/>
          <w:spacing w:val="-3"/>
        </w:rPr>
        <w:t xml:space="preserve"> </w:t>
      </w:r>
      <w:r w:rsidRPr="00EA0D56">
        <w:rPr>
          <w:b/>
        </w:rPr>
        <w:t>the</w:t>
      </w:r>
      <w:r w:rsidRPr="00EA0D56">
        <w:rPr>
          <w:b/>
          <w:spacing w:val="-2"/>
        </w:rPr>
        <w:t xml:space="preserve"> </w:t>
      </w:r>
      <w:r w:rsidRPr="00EA0D56">
        <w:rPr>
          <w:b/>
        </w:rPr>
        <w:t>context</w:t>
      </w:r>
      <w:r w:rsidRPr="00EA0D56">
        <w:rPr>
          <w:b/>
          <w:spacing w:val="-3"/>
        </w:rPr>
        <w:t xml:space="preserve"> </w:t>
      </w:r>
      <w:r w:rsidRPr="00EA0D56">
        <w:rPr>
          <w:b/>
        </w:rPr>
        <w:t>of acceptability/unacceptability, “unknown”</w:t>
      </w:r>
      <w:r w:rsidR="00CE6006" w:rsidRPr="00EA0D56">
        <w:rPr>
          <w:b/>
        </w:rPr>
        <w:t xml:space="preserve"> or “no score”</w:t>
      </w:r>
      <w:r w:rsidRPr="00EA0D56">
        <w:rPr>
          <w:b/>
        </w:rPr>
        <w:t xml:space="preserve"> shall be considered “acceptable.”</w:t>
      </w:r>
    </w:p>
    <w:p w14:paraId="5DA096B0" w14:textId="77777777" w:rsidR="001062F6" w:rsidRPr="00EA0D56" w:rsidRDefault="001062F6" w:rsidP="001062F6">
      <w:pPr>
        <w:pStyle w:val="BodyText"/>
        <w:spacing w:before="10"/>
        <w:ind w:left="280"/>
        <w:rPr>
          <w:b/>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6"/>
        <w:gridCol w:w="6164"/>
      </w:tblGrid>
      <w:tr w:rsidR="005E30C5" w:rsidRPr="00EA0D56" w14:paraId="50D410DD" w14:textId="77777777">
        <w:trPr>
          <w:trHeight w:val="230"/>
        </w:trPr>
        <w:tc>
          <w:tcPr>
            <w:tcW w:w="9350" w:type="dxa"/>
            <w:gridSpan w:val="2"/>
          </w:tcPr>
          <w:p w14:paraId="7028305B" w14:textId="77777777" w:rsidR="005E30C5" w:rsidRPr="00EA0D56" w:rsidRDefault="00C301C2">
            <w:pPr>
              <w:pStyle w:val="TableParagraph"/>
              <w:ind w:left="107"/>
              <w:rPr>
                <w:sz w:val="20"/>
                <w:szCs w:val="20"/>
              </w:rPr>
            </w:pPr>
            <w:r w:rsidRPr="00EA0D56">
              <w:rPr>
                <w:sz w:val="20"/>
                <w:szCs w:val="20"/>
              </w:rPr>
              <w:t>Past</w:t>
            </w:r>
            <w:r w:rsidRPr="00EA0D56">
              <w:rPr>
                <w:spacing w:val="-8"/>
                <w:sz w:val="20"/>
                <w:szCs w:val="20"/>
              </w:rPr>
              <w:t xml:space="preserve"> </w:t>
            </w:r>
            <w:r w:rsidRPr="00EA0D56">
              <w:rPr>
                <w:sz w:val="20"/>
                <w:szCs w:val="20"/>
              </w:rPr>
              <w:t>Performance</w:t>
            </w:r>
            <w:r w:rsidRPr="00EA0D56">
              <w:rPr>
                <w:spacing w:val="-5"/>
                <w:sz w:val="20"/>
                <w:szCs w:val="20"/>
              </w:rPr>
              <w:t xml:space="preserve"> </w:t>
            </w:r>
            <w:r w:rsidRPr="00EA0D56">
              <w:rPr>
                <w:sz w:val="20"/>
                <w:szCs w:val="20"/>
              </w:rPr>
              <w:t>Evaluation</w:t>
            </w:r>
            <w:r w:rsidRPr="00EA0D56">
              <w:rPr>
                <w:spacing w:val="-6"/>
                <w:sz w:val="20"/>
                <w:szCs w:val="20"/>
              </w:rPr>
              <w:t xml:space="preserve"> </w:t>
            </w:r>
            <w:r w:rsidRPr="00EA0D56">
              <w:rPr>
                <w:spacing w:val="-2"/>
                <w:sz w:val="20"/>
                <w:szCs w:val="20"/>
              </w:rPr>
              <w:t>Ratings</w:t>
            </w:r>
          </w:p>
        </w:tc>
      </w:tr>
      <w:tr w:rsidR="00CD5B9C" w:rsidRPr="00EA0D56" w14:paraId="22535776" w14:textId="77777777">
        <w:trPr>
          <w:gridAfter w:val="1"/>
          <w:wAfter w:w="6164" w:type="dxa"/>
          <w:trHeight w:val="229"/>
        </w:trPr>
        <w:tc>
          <w:tcPr>
            <w:tcW w:w="3186" w:type="dxa"/>
          </w:tcPr>
          <w:p w14:paraId="7297C739" w14:textId="77777777" w:rsidR="00CD5B9C" w:rsidRPr="00EA0D56" w:rsidRDefault="00CD5B9C">
            <w:pPr>
              <w:pStyle w:val="TableParagraph"/>
              <w:ind w:left="107"/>
              <w:rPr>
                <w:sz w:val="20"/>
                <w:szCs w:val="20"/>
              </w:rPr>
            </w:pPr>
            <w:r w:rsidRPr="00EA0D56">
              <w:rPr>
                <w:spacing w:val="-2"/>
                <w:sz w:val="20"/>
                <w:szCs w:val="20"/>
              </w:rPr>
              <w:t>Rating</w:t>
            </w:r>
          </w:p>
        </w:tc>
      </w:tr>
      <w:tr w:rsidR="005E30C5" w:rsidRPr="00EA0D56" w14:paraId="702B2020" w14:textId="77777777">
        <w:trPr>
          <w:trHeight w:val="920"/>
        </w:trPr>
        <w:tc>
          <w:tcPr>
            <w:tcW w:w="3186" w:type="dxa"/>
          </w:tcPr>
          <w:p w14:paraId="724F2188" w14:textId="77777777" w:rsidR="005E30C5" w:rsidRPr="00EA0D56" w:rsidRDefault="00C301C2">
            <w:pPr>
              <w:pStyle w:val="TableParagraph"/>
              <w:spacing w:line="240" w:lineRule="auto"/>
              <w:ind w:left="107"/>
              <w:rPr>
                <w:sz w:val="20"/>
                <w:szCs w:val="20"/>
              </w:rPr>
            </w:pPr>
            <w:r w:rsidRPr="00EA0D56">
              <w:rPr>
                <w:spacing w:val="-2"/>
                <w:sz w:val="20"/>
                <w:szCs w:val="20"/>
              </w:rPr>
              <w:t>Acceptable</w:t>
            </w:r>
          </w:p>
        </w:tc>
        <w:tc>
          <w:tcPr>
            <w:tcW w:w="6164" w:type="dxa"/>
          </w:tcPr>
          <w:p w14:paraId="60C64C2D" w14:textId="77777777" w:rsidR="005E30C5" w:rsidRPr="00EA0D56" w:rsidRDefault="00C301C2">
            <w:pPr>
              <w:pStyle w:val="TableParagraph"/>
              <w:spacing w:line="240" w:lineRule="auto"/>
              <w:ind w:left="107" w:right="92"/>
              <w:jc w:val="both"/>
              <w:rPr>
                <w:sz w:val="20"/>
                <w:szCs w:val="20"/>
              </w:rPr>
            </w:pPr>
            <w:r w:rsidRPr="00EA0D56">
              <w:rPr>
                <w:sz w:val="20"/>
                <w:szCs w:val="20"/>
              </w:rPr>
              <w:t>Based on the offeror’s performance record, the Government has a reasonable expectation that the offeror will successfully perform the required</w:t>
            </w:r>
            <w:r w:rsidRPr="00EA0D56">
              <w:rPr>
                <w:spacing w:val="-5"/>
                <w:sz w:val="20"/>
                <w:szCs w:val="20"/>
              </w:rPr>
              <w:t xml:space="preserve"> </w:t>
            </w:r>
            <w:r w:rsidRPr="00EA0D56">
              <w:rPr>
                <w:sz w:val="20"/>
                <w:szCs w:val="20"/>
              </w:rPr>
              <w:t>effort,</w:t>
            </w:r>
            <w:r w:rsidRPr="00EA0D56">
              <w:rPr>
                <w:spacing w:val="-6"/>
                <w:sz w:val="20"/>
                <w:szCs w:val="20"/>
              </w:rPr>
              <w:t xml:space="preserve"> </w:t>
            </w:r>
            <w:r w:rsidRPr="00EA0D56">
              <w:rPr>
                <w:sz w:val="20"/>
                <w:szCs w:val="20"/>
              </w:rPr>
              <w:t>or</w:t>
            </w:r>
            <w:r w:rsidRPr="00EA0D56">
              <w:rPr>
                <w:spacing w:val="-5"/>
                <w:sz w:val="20"/>
                <w:szCs w:val="20"/>
              </w:rPr>
              <w:t xml:space="preserve"> </w:t>
            </w:r>
            <w:r w:rsidRPr="00EA0D56">
              <w:rPr>
                <w:sz w:val="20"/>
                <w:szCs w:val="20"/>
              </w:rPr>
              <w:t>the</w:t>
            </w:r>
            <w:r w:rsidRPr="00EA0D56">
              <w:rPr>
                <w:spacing w:val="-6"/>
                <w:sz w:val="20"/>
                <w:szCs w:val="20"/>
              </w:rPr>
              <w:t xml:space="preserve"> </w:t>
            </w:r>
            <w:r w:rsidRPr="00EA0D56">
              <w:rPr>
                <w:sz w:val="20"/>
                <w:szCs w:val="20"/>
              </w:rPr>
              <w:t>offeror’s</w:t>
            </w:r>
            <w:r w:rsidRPr="00EA0D56">
              <w:rPr>
                <w:spacing w:val="-5"/>
                <w:sz w:val="20"/>
                <w:szCs w:val="20"/>
              </w:rPr>
              <w:t xml:space="preserve"> </w:t>
            </w:r>
            <w:r w:rsidRPr="00EA0D56">
              <w:rPr>
                <w:sz w:val="20"/>
                <w:szCs w:val="20"/>
              </w:rPr>
              <w:t>performance</w:t>
            </w:r>
            <w:r w:rsidRPr="00EA0D56">
              <w:rPr>
                <w:spacing w:val="-6"/>
                <w:sz w:val="20"/>
                <w:szCs w:val="20"/>
              </w:rPr>
              <w:t xml:space="preserve"> </w:t>
            </w:r>
            <w:r w:rsidRPr="00EA0D56">
              <w:rPr>
                <w:sz w:val="20"/>
                <w:szCs w:val="20"/>
              </w:rPr>
              <w:t>record</w:t>
            </w:r>
            <w:r w:rsidRPr="00EA0D56">
              <w:rPr>
                <w:spacing w:val="-5"/>
                <w:sz w:val="20"/>
                <w:szCs w:val="20"/>
              </w:rPr>
              <w:t xml:space="preserve"> </w:t>
            </w:r>
            <w:r w:rsidRPr="00EA0D56">
              <w:rPr>
                <w:sz w:val="20"/>
                <w:szCs w:val="20"/>
              </w:rPr>
              <w:t>is</w:t>
            </w:r>
            <w:r w:rsidRPr="00EA0D56">
              <w:rPr>
                <w:spacing w:val="-7"/>
                <w:sz w:val="20"/>
                <w:szCs w:val="20"/>
              </w:rPr>
              <w:t xml:space="preserve"> </w:t>
            </w:r>
            <w:r w:rsidRPr="00EA0D56">
              <w:rPr>
                <w:sz w:val="20"/>
                <w:szCs w:val="20"/>
              </w:rPr>
              <w:t>unknown.</w:t>
            </w:r>
            <w:r w:rsidRPr="00EA0D56">
              <w:rPr>
                <w:spacing w:val="39"/>
                <w:sz w:val="20"/>
                <w:szCs w:val="20"/>
              </w:rPr>
              <w:t xml:space="preserve"> </w:t>
            </w:r>
            <w:r w:rsidRPr="00EA0D56">
              <w:rPr>
                <w:sz w:val="20"/>
                <w:szCs w:val="20"/>
              </w:rPr>
              <w:t>(See</w:t>
            </w:r>
            <w:r w:rsidRPr="00EA0D56">
              <w:rPr>
                <w:spacing w:val="-6"/>
                <w:sz w:val="20"/>
                <w:szCs w:val="20"/>
              </w:rPr>
              <w:t xml:space="preserve"> </w:t>
            </w:r>
            <w:proofErr w:type="gramStart"/>
            <w:r w:rsidRPr="00EA0D56">
              <w:rPr>
                <w:spacing w:val="-4"/>
                <w:sz w:val="20"/>
                <w:szCs w:val="20"/>
              </w:rPr>
              <w:t>note</w:t>
            </w:r>
            <w:proofErr w:type="gramEnd"/>
          </w:p>
          <w:p w14:paraId="3265383C" w14:textId="77777777" w:rsidR="005E30C5" w:rsidRPr="00EA0D56" w:rsidRDefault="00C301C2">
            <w:pPr>
              <w:pStyle w:val="TableParagraph"/>
              <w:ind w:left="107"/>
              <w:rPr>
                <w:sz w:val="20"/>
                <w:szCs w:val="20"/>
              </w:rPr>
            </w:pPr>
            <w:r w:rsidRPr="00EA0D56">
              <w:rPr>
                <w:spacing w:val="-2"/>
                <w:sz w:val="20"/>
                <w:szCs w:val="20"/>
              </w:rPr>
              <w:t>below).</w:t>
            </w:r>
          </w:p>
        </w:tc>
      </w:tr>
      <w:tr w:rsidR="005E30C5" w:rsidRPr="00EA0D56" w14:paraId="00E387B0" w14:textId="77777777">
        <w:trPr>
          <w:trHeight w:val="229"/>
        </w:trPr>
        <w:tc>
          <w:tcPr>
            <w:tcW w:w="3186" w:type="dxa"/>
          </w:tcPr>
          <w:p w14:paraId="417C4CA8" w14:textId="77777777" w:rsidR="005E30C5" w:rsidRPr="00EA0D56" w:rsidRDefault="00C301C2">
            <w:pPr>
              <w:pStyle w:val="TableParagraph"/>
              <w:ind w:left="107"/>
              <w:rPr>
                <w:sz w:val="20"/>
                <w:szCs w:val="20"/>
              </w:rPr>
            </w:pPr>
            <w:r w:rsidRPr="00EA0D56">
              <w:rPr>
                <w:spacing w:val="-2"/>
                <w:sz w:val="20"/>
                <w:szCs w:val="20"/>
              </w:rPr>
              <w:t>Unacceptable</w:t>
            </w:r>
          </w:p>
        </w:tc>
        <w:tc>
          <w:tcPr>
            <w:tcW w:w="6164" w:type="dxa"/>
          </w:tcPr>
          <w:p w14:paraId="5895AB90" w14:textId="7D4A0CF2" w:rsidR="005E30C5" w:rsidRPr="00EA0D56" w:rsidRDefault="00C301C2">
            <w:pPr>
              <w:pStyle w:val="TableParagraph"/>
              <w:ind w:left="107"/>
              <w:rPr>
                <w:sz w:val="20"/>
                <w:szCs w:val="20"/>
              </w:rPr>
            </w:pPr>
            <w:r w:rsidRPr="00EA0D56">
              <w:rPr>
                <w:sz w:val="20"/>
                <w:szCs w:val="20"/>
              </w:rPr>
              <w:t>Based</w:t>
            </w:r>
            <w:r w:rsidRPr="00EA0D56">
              <w:rPr>
                <w:spacing w:val="58"/>
                <w:sz w:val="20"/>
                <w:szCs w:val="20"/>
              </w:rPr>
              <w:t xml:space="preserve"> </w:t>
            </w:r>
            <w:r w:rsidRPr="00EA0D56">
              <w:rPr>
                <w:sz w:val="20"/>
                <w:szCs w:val="20"/>
              </w:rPr>
              <w:t>on</w:t>
            </w:r>
            <w:r w:rsidRPr="00EA0D56">
              <w:rPr>
                <w:spacing w:val="61"/>
                <w:sz w:val="20"/>
                <w:szCs w:val="20"/>
              </w:rPr>
              <w:t xml:space="preserve"> </w:t>
            </w:r>
            <w:r w:rsidRPr="00EA0D56">
              <w:rPr>
                <w:sz w:val="20"/>
                <w:szCs w:val="20"/>
              </w:rPr>
              <w:t>the</w:t>
            </w:r>
            <w:r w:rsidRPr="00EA0D56">
              <w:rPr>
                <w:spacing w:val="60"/>
                <w:sz w:val="20"/>
                <w:szCs w:val="20"/>
              </w:rPr>
              <w:t xml:space="preserve"> </w:t>
            </w:r>
            <w:r w:rsidRPr="00EA0D56">
              <w:rPr>
                <w:sz w:val="20"/>
                <w:szCs w:val="20"/>
              </w:rPr>
              <w:t>offeror’s</w:t>
            </w:r>
            <w:r w:rsidRPr="00EA0D56">
              <w:rPr>
                <w:spacing w:val="61"/>
                <w:sz w:val="20"/>
                <w:szCs w:val="20"/>
              </w:rPr>
              <w:t xml:space="preserve"> </w:t>
            </w:r>
            <w:r w:rsidRPr="00EA0D56">
              <w:rPr>
                <w:sz w:val="20"/>
                <w:szCs w:val="20"/>
              </w:rPr>
              <w:t>performance</w:t>
            </w:r>
            <w:r w:rsidRPr="00EA0D56">
              <w:rPr>
                <w:spacing w:val="60"/>
                <w:sz w:val="20"/>
                <w:szCs w:val="20"/>
              </w:rPr>
              <w:t xml:space="preserve"> </w:t>
            </w:r>
            <w:r w:rsidRPr="00EA0D56">
              <w:rPr>
                <w:sz w:val="20"/>
                <w:szCs w:val="20"/>
              </w:rPr>
              <w:t>record,</w:t>
            </w:r>
            <w:r w:rsidRPr="00EA0D56">
              <w:rPr>
                <w:spacing w:val="62"/>
                <w:sz w:val="20"/>
                <w:szCs w:val="20"/>
              </w:rPr>
              <w:t xml:space="preserve"> </w:t>
            </w:r>
            <w:r w:rsidRPr="00EA0D56">
              <w:rPr>
                <w:sz w:val="20"/>
                <w:szCs w:val="20"/>
              </w:rPr>
              <w:t>the</w:t>
            </w:r>
            <w:r w:rsidRPr="00EA0D56">
              <w:rPr>
                <w:spacing w:val="60"/>
                <w:sz w:val="20"/>
                <w:szCs w:val="20"/>
              </w:rPr>
              <w:t xml:space="preserve"> </w:t>
            </w:r>
            <w:r w:rsidRPr="00EA0D56">
              <w:rPr>
                <w:sz w:val="20"/>
                <w:szCs w:val="20"/>
              </w:rPr>
              <w:t>Government</w:t>
            </w:r>
            <w:r w:rsidRPr="00EA0D56">
              <w:rPr>
                <w:spacing w:val="61"/>
                <w:sz w:val="20"/>
                <w:szCs w:val="20"/>
              </w:rPr>
              <w:t xml:space="preserve"> </w:t>
            </w:r>
            <w:r w:rsidRPr="00EA0D56">
              <w:rPr>
                <w:sz w:val="20"/>
                <w:szCs w:val="20"/>
              </w:rPr>
              <w:t>has</w:t>
            </w:r>
            <w:r w:rsidRPr="00EA0D56">
              <w:rPr>
                <w:spacing w:val="61"/>
                <w:sz w:val="20"/>
                <w:szCs w:val="20"/>
              </w:rPr>
              <w:t xml:space="preserve"> </w:t>
            </w:r>
            <w:r w:rsidRPr="00EA0D56">
              <w:rPr>
                <w:spacing w:val="-5"/>
                <w:sz w:val="20"/>
                <w:szCs w:val="20"/>
              </w:rPr>
              <w:t>no</w:t>
            </w:r>
            <w:r w:rsidR="005368BB" w:rsidRPr="00EA0D56">
              <w:rPr>
                <w:sz w:val="20"/>
                <w:szCs w:val="20"/>
              </w:rPr>
              <w:t xml:space="preserve"> reasonable</w:t>
            </w:r>
            <w:r w:rsidR="005368BB" w:rsidRPr="00EA0D56">
              <w:rPr>
                <w:spacing w:val="-8"/>
                <w:sz w:val="20"/>
                <w:szCs w:val="20"/>
              </w:rPr>
              <w:t xml:space="preserve"> </w:t>
            </w:r>
            <w:r w:rsidR="005368BB" w:rsidRPr="00EA0D56">
              <w:rPr>
                <w:sz w:val="20"/>
                <w:szCs w:val="20"/>
              </w:rPr>
              <w:t>expectation</w:t>
            </w:r>
            <w:r w:rsidR="005368BB" w:rsidRPr="00EA0D56">
              <w:rPr>
                <w:spacing w:val="-7"/>
                <w:sz w:val="20"/>
                <w:szCs w:val="20"/>
              </w:rPr>
              <w:t xml:space="preserve"> </w:t>
            </w:r>
            <w:r w:rsidR="005368BB" w:rsidRPr="00EA0D56">
              <w:rPr>
                <w:sz w:val="20"/>
                <w:szCs w:val="20"/>
              </w:rPr>
              <w:t>that</w:t>
            </w:r>
            <w:r w:rsidR="005368BB" w:rsidRPr="00EA0D56">
              <w:rPr>
                <w:spacing w:val="-9"/>
                <w:sz w:val="20"/>
                <w:szCs w:val="20"/>
              </w:rPr>
              <w:t xml:space="preserve"> </w:t>
            </w:r>
            <w:r w:rsidR="005368BB" w:rsidRPr="00EA0D56">
              <w:rPr>
                <w:sz w:val="20"/>
                <w:szCs w:val="20"/>
              </w:rPr>
              <w:t>the</w:t>
            </w:r>
            <w:r w:rsidR="005368BB" w:rsidRPr="00EA0D56">
              <w:rPr>
                <w:spacing w:val="-8"/>
                <w:sz w:val="20"/>
                <w:szCs w:val="20"/>
              </w:rPr>
              <w:t xml:space="preserve"> </w:t>
            </w:r>
            <w:r w:rsidR="005368BB" w:rsidRPr="00EA0D56">
              <w:rPr>
                <w:sz w:val="20"/>
                <w:szCs w:val="20"/>
              </w:rPr>
              <w:t>offeror</w:t>
            </w:r>
            <w:r w:rsidR="005368BB" w:rsidRPr="00EA0D56">
              <w:rPr>
                <w:spacing w:val="-8"/>
                <w:sz w:val="20"/>
                <w:szCs w:val="20"/>
              </w:rPr>
              <w:t xml:space="preserve"> </w:t>
            </w:r>
            <w:r w:rsidR="005368BB" w:rsidRPr="00EA0D56">
              <w:rPr>
                <w:sz w:val="20"/>
                <w:szCs w:val="20"/>
              </w:rPr>
              <w:t>will</w:t>
            </w:r>
            <w:r w:rsidR="005368BB" w:rsidRPr="00EA0D56">
              <w:rPr>
                <w:spacing w:val="-8"/>
                <w:sz w:val="20"/>
                <w:szCs w:val="20"/>
              </w:rPr>
              <w:t xml:space="preserve"> </w:t>
            </w:r>
            <w:r w:rsidR="005368BB" w:rsidRPr="00EA0D56">
              <w:rPr>
                <w:sz w:val="20"/>
                <w:szCs w:val="20"/>
              </w:rPr>
              <w:t>be</w:t>
            </w:r>
            <w:r w:rsidR="005368BB" w:rsidRPr="00EA0D56">
              <w:rPr>
                <w:spacing w:val="-8"/>
                <w:sz w:val="20"/>
                <w:szCs w:val="20"/>
              </w:rPr>
              <w:t xml:space="preserve"> </w:t>
            </w:r>
            <w:r w:rsidR="005368BB" w:rsidRPr="00EA0D56">
              <w:rPr>
                <w:sz w:val="20"/>
                <w:szCs w:val="20"/>
              </w:rPr>
              <w:t>able</w:t>
            </w:r>
            <w:r w:rsidR="005368BB" w:rsidRPr="00EA0D56">
              <w:rPr>
                <w:spacing w:val="-9"/>
                <w:sz w:val="20"/>
                <w:szCs w:val="20"/>
              </w:rPr>
              <w:t xml:space="preserve"> </w:t>
            </w:r>
            <w:r w:rsidR="005368BB" w:rsidRPr="00EA0D56">
              <w:rPr>
                <w:sz w:val="20"/>
                <w:szCs w:val="20"/>
              </w:rPr>
              <w:t>to</w:t>
            </w:r>
            <w:r w:rsidR="005368BB" w:rsidRPr="00EA0D56">
              <w:rPr>
                <w:spacing w:val="-8"/>
                <w:sz w:val="20"/>
                <w:szCs w:val="20"/>
              </w:rPr>
              <w:t xml:space="preserve"> </w:t>
            </w:r>
            <w:r w:rsidR="005368BB" w:rsidRPr="00EA0D56">
              <w:rPr>
                <w:sz w:val="20"/>
                <w:szCs w:val="20"/>
              </w:rPr>
              <w:t>successfully</w:t>
            </w:r>
            <w:r w:rsidR="005368BB" w:rsidRPr="00EA0D56">
              <w:rPr>
                <w:spacing w:val="-8"/>
                <w:sz w:val="20"/>
                <w:szCs w:val="20"/>
              </w:rPr>
              <w:t xml:space="preserve"> </w:t>
            </w:r>
            <w:r w:rsidR="005368BB" w:rsidRPr="00EA0D56">
              <w:rPr>
                <w:sz w:val="20"/>
                <w:szCs w:val="20"/>
              </w:rPr>
              <w:t>perform the required effort.</w:t>
            </w:r>
          </w:p>
        </w:tc>
      </w:tr>
    </w:tbl>
    <w:p w14:paraId="33D90C48" w14:textId="77777777" w:rsidR="005E30C5" w:rsidRPr="00EA0D56" w:rsidRDefault="005E30C5">
      <w:pPr>
        <w:rPr>
          <w:sz w:val="20"/>
          <w:szCs w:val="20"/>
        </w:rPr>
        <w:sectPr w:rsidR="005E30C5" w:rsidRPr="00EA0D56">
          <w:pgSz w:w="12240" w:h="15840"/>
          <w:pgMar w:top="1600" w:right="1320" w:bottom="1422" w:left="1160" w:header="720" w:footer="720" w:gutter="0"/>
          <w:cols w:space="720"/>
        </w:sectPr>
      </w:pPr>
    </w:p>
    <w:p w14:paraId="2F545CF8" w14:textId="77777777" w:rsidR="005E30C5" w:rsidRPr="00EA0D56" w:rsidRDefault="00C301C2" w:rsidP="00D962B7">
      <w:pPr>
        <w:pStyle w:val="Heading1"/>
        <w:ind w:left="0" w:firstLine="280"/>
      </w:pPr>
      <w:r w:rsidRPr="00EA0D56">
        <w:rPr>
          <w:spacing w:val="-2"/>
        </w:rPr>
        <w:lastRenderedPageBreak/>
        <w:t>PRICE</w:t>
      </w:r>
    </w:p>
    <w:p w14:paraId="76F0A750" w14:textId="77777777" w:rsidR="007B10AB" w:rsidRPr="00EA0D56" w:rsidRDefault="007B10AB" w:rsidP="007B10AB">
      <w:pPr>
        <w:pStyle w:val="BodyText"/>
        <w:ind w:firstLine="280"/>
      </w:pPr>
      <w:proofErr w:type="gramStart"/>
      <w:r w:rsidRPr="00EA0D56">
        <w:t>Quoter</w:t>
      </w:r>
      <w:proofErr w:type="gramEnd"/>
      <w:r w:rsidRPr="00EA0D56">
        <w:t xml:space="preserve"> </w:t>
      </w:r>
      <w:proofErr w:type="gramStart"/>
      <w:r w:rsidRPr="00EA0D56">
        <w:t>shall</w:t>
      </w:r>
      <w:proofErr w:type="gramEnd"/>
      <w:r w:rsidRPr="00EA0D56">
        <w:t xml:space="preserve"> provide sufficiently detailed information to ensure a fair and reasonable determination of the quote. </w:t>
      </w:r>
    </w:p>
    <w:p w14:paraId="1F4AB45F" w14:textId="77777777" w:rsidR="007B10AB" w:rsidRPr="00EA0D56" w:rsidRDefault="007B10AB" w:rsidP="007B10AB">
      <w:pPr>
        <w:pStyle w:val="BodyText"/>
        <w:ind w:firstLine="280"/>
      </w:pPr>
    </w:p>
    <w:p w14:paraId="592AE1C7" w14:textId="01EA1343" w:rsidR="005E30C5" w:rsidRPr="00EA0D56" w:rsidRDefault="007B10AB" w:rsidP="007B10AB">
      <w:pPr>
        <w:pStyle w:val="BodyText"/>
        <w:ind w:left="279"/>
      </w:pPr>
      <w:r w:rsidRPr="00EA0D56">
        <w:t xml:space="preserve">The Quoter shall provide a single summary quote that supports the total amount of the </w:t>
      </w:r>
      <w:r w:rsidR="005341EF" w:rsidRPr="00EA0D56">
        <w:t xml:space="preserve">items </w:t>
      </w:r>
      <w:r w:rsidRPr="00EA0D56">
        <w:t>listed</w:t>
      </w:r>
      <w:r w:rsidR="005341EF" w:rsidRPr="00EA0D56">
        <w:t xml:space="preserve">. </w:t>
      </w:r>
      <w:r w:rsidRPr="00EA0D56">
        <w:t>Pricing shall be firm-fixed pricing.</w:t>
      </w:r>
    </w:p>
    <w:p w14:paraId="7BC0F762" w14:textId="77777777" w:rsidR="007B10AB" w:rsidRPr="00EA0D56" w:rsidRDefault="007B10AB" w:rsidP="007B10AB">
      <w:pPr>
        <w:pStyle w:val="BodyText"/>
        <w:ind w:left="279"/>
      </w:pPr>
    </w:p>
    <w:p w14:paraId="5D246875" w14:textId="77777777" w:rsidR="005E30C5" w:rsidRPr="00EA0D56" w:rsidRDefault="00C301C2">
      <w:pPr>
        <w:pStyle w:val="BodyText"/>
        <w:ind w:left="279"/>
        <w:rPr>
          <w:spacing w:val="-2"/>
        </w:rPr>
      </w:pPr>
      <w:r w:rsidRPr="00EA0D56">
        <w:t>(End</w:t>
      </w:r>
      <w:r w:rsidRPr="00EA0D56">
        <w:rPr>
          <w:spacing w:val="-2"/>
        </w:rPr>
        <w:t xml:space="preserve"> </w:t>
      </w:r>
      <w:r w:rsidRPr="00EA0D56">
        <w:t>of</w:t>
      </w:r>
      <w:r w:rsidRPr="00EA0D56">
        <w:rPr>
          <w:spacing w:val="-2"/>
        </w:rPr>
        <w:t xml:space="preserve"> provision)</w:t>
      </w:r>
    </w:p>
    <w:p w14:paraId="1B9D66DF" w14:textId="77777777" w:rsidR="00CD5B9C" w:rsidRPr="00EA0D56" w:rsidRDefault="00CD5B9C" w:rsidP="00F33137">
      <w:pPr>
        <w:pStyle w:val="BodyText"/>
      </w:pPr>
    </w:p>
    <w:p w14:paraId="53D23F91" w14:textId="77777777" w:rsidR="00CD5B9C" w:rsidRPr="00EA0D56" w:rsidRDefault="00CD5B9C" w:rsidP="002560C8">
      <w:pPr>
        <w:pStyle w:val="BodyText"/>
        <w:ind w:left="279"/>
      </w:pPr>
    </w:p>
    <w:p w14:paraId="01F50DBD" w14:textId="77777777" w:rsidR="005E30C5" w:rsidRPr="00EA0D56" w:rsidRDefault="00C301C2">
      <w:pPr>
        <w:pStyle w:val="Heading1"/>
        <w:tabs>
          <w:tab w:val="left" w:pos="1247"/>
        </w:tabs>
        <w:spacing w:before="1"/>
      </w:pPr>
      <w:r w:rsidRPr="00EA0D56">
        <w:rPr>
          <w:spacing w:val="-2"/>
        </w:rPr>
        <w:t>52.252-</w:t>
      </w:r>
      <w:r w:rsidRPr="00EA0D56">
        <w:rPr>
          <w:spacing w:val="-10"/>
        </w:rPr>
        <w:t>1</w:t>
      </w:r>
      <w:r w:rsidRPr="00EA0D56">
        <w:tab/>
        <w:t>SOLICITATION</w:t>
      </w:r>
      <w:r w:rsidRPr="00EA0D56">
        <w:rPr>
          <w:spacing w:val="-8"/>
        </w:rPr>
        <w:t xml:space="preserve"> </w:t>
      </w:r>
      <w:r w:rsidRPr="00EA0D56">
        <w:t>PROVISIONS</w:t>
      </w:r>
      <w:r w:rsidRPr="00EA0D56">
        <w:rPr>
          <w:spacing w:val="-6"/>
        </w:rPr>
        <w:t xml:space="preserve"> </w:t>
      </w:r>
      <w:r w:rsidRPr="00EA0D56">
        <w:t>INCORPORATED</w:t>
      </w:r>
      <w:r w:rsidRPr="00EA0D56">
        <w:rPr>
          <w:spacing w:val="-6"/>
        </w:rPr>
        <w:t xml:space="preserve"> </w:t>
      </w:r>
      <w:r w:rsidRPr="00EA0D56">
        <w:t>BY</w:t>
      </w:r>
      <w:r w:rsidRPr="00EA0D56">
        <w:rPr>
          <w:spacing w:val="-6"/>
        </w:rPr>
        <w:t xml:space="preserve"> </w:t>
      </w:r>
      <w:r w:rsidRPr="00EA0D56">
        <w:t>REFERENCE</w:t>
      </w:r>
      <w:r w:rsidRPr="00EA0D56">
        <w:rPr>
          <w:spacing w:val="-6"/>
        </w:rPr>
        <w:t xml:space="preserve"> </w:t>
      </w:r>
      <w:r w:rsidRPr="00EA0D56">
        <w:t>(FEB</w:t>
      </w:r>
      <w:r w:rsidRPr="00EA0D56">
        <w:rPr>
          <w:spacing w:val="-5"/>
        </w:rPr>
        <w:t xml:space="preserve"> </w:t>
      </w:r>
      <w:r w:rsidRPr="00EA0D56">
        <w:rPr>
          <w:spacing w:val="-2"/>
        </w:rPr>
        <w:t>1998)</w:t>
      </w:r>
    </w:p>
    <w:p w14:paraId="311CAD01" w14:textId="77777777" w:rsidR="005E30C5" w:rsidRPr="00EA0D56" w:rsidRDefault="00C301C2">
      <w:pPr>
        <w:pStyle w:val="BodyText"/>
        <w:spacing w:before="229"/>
        <w:ind w:left="280" w:right="151"/>
      </w:pPr>
      <w:r w:rsidRPr="00EA0D56">
        <w:t>This solicitation incorporates one or more solicitation provisions by reference, with the same force and effect as if they were given in full text. Upon request, the Contracting Officer will make their full text available. The offeror is cautioned</w:t>
      </w:r>
      <w:r w:rsidRPr="00EA0D56">
        <w:rPr>
          <w:spacing w:val="-1"/>
        </w:rPr>
        <w:t xml:space="preserve"> </w:t>
      </w:r>
      <w:r w:rsidRPr="00EA0D56">
        <w:t>that</w:t>
      </w:r>
      <w:r w:rsidRPr="00EA0D56">
        <w:rPr>
          <w:spacing w:val="-4"/>
        </w:rPr>
        <w:t xml:space="preserve"> </w:t>
      </w:r>
      <w:r w:rsidRPr="00EA0D56">
        <w:t>the</w:t>
      </w:r>
      <w:r w:rsidRPr="00EA0D56">
        <w:rPr>
          <w:spacing w:val="-2"/>
        </w:rPr>
        <w:t xml:space="preserve"> </w:t>
      </w:r>
      <w:r w:rsidRPr="00EA0D56">
        <w:t>listed</w:t>
      </w:r>
      <w:r w:rsidRPr="00EA0D56">
        <w:rPr>
          <w:spacing w:val="-3"/>
        </w:rPr>
        <w:t xml:space="preserve"> </w:t>
      </w:r>
      <w:r w:rsidRPr="00EA0D56">
        <w:t>provisions</w:t>
      </w:r>
      <w:r w:rsidRPr="00EA0D56">
        <w:rPr>
          <w:spacing w:val="-3"/>
        </w:rPr>
        <w:t xml:space="preserve"> </w:t>
      </w:r>
      <w:r w:rsidRPr="00EA0D56">
        <w:t>may</w:t>
      </w:r>
      <w:r w:rsidRPr="00EA0D56">
        <w:rPr>
          <w:spacing w:val="-1"/>
        </w:rPr>
        <w:t xml:space="preserve"> </w:t>
      </w:r>
      <w:r w:rsidRPr="00EA0D56">
        <w:t>include</w:t>
      </w:r>
      <w:r w:rsidRPr="00EA0D56">
        <w:rPr>
          <w:spacing w:val="-3"/>
        </w:rPr>
        <w:t xml:space="preserve"> </w:t>
      </w:r>
      <w:r w:rsidRPr="00EA0D56">
        <w:t>blocks</w:t>
      </w:r>
      <w:r w:rsidRPr="00EA0D56">
        <w:rPr>
          <w:spacing w:val="-2"/>
        </w:rPr>
        <w:t xml:space="preserve"> </w:t>
      </w:r>
      <w:r w:rsidRPr="00EA0D56">
        <w:t>that</w:t>
      </w:r>
      <w:r w:rsidRPr="00EA0D56">
        <w:rPr>
          <w:spacing w:val="-4"/>
        </w:rPr>
        <w:t xml:space="preserve"> </w:t>
      </w:r>
      <w:r w:rsidRPr="00EA0D56">
        <w:t>must</w:t>
      </w:r>
      <w:r w:rsidRPr="00EA0D56">
        <w:rPr>
          <w:spacing w:val="-3"/>
        </w:rPr>
        <w:t xml:space="preserve"> </w:t>
      </w:r>
      <w:r w:rsidRPr="00EA0D56">
        <w:t>be</w:t>
      </w:r>
      <w:r w:rsidRPr="00EA0D56">
        <w:rPr>
          <w:spacing w:val="-3"/>
        </w:rPr>
        <w:t xml:space="preserve"> </w:t>
      </w:r>
      <w:r w:rsidRPr="00EA0D56">
        <w:t>completed</w:t>
      </w:r>
      <w:r w:rsidRPr="00EA0D56">
        <w:rPr>
          <w:spacing w:val="-1"/>
        </w:rPr>
        <w:t xml:space="preserve"> </w:t>
      </w:r>
      <w:r w:rsidRPr="00EA0D56">
        <w:t>by</w:t>
      </w:r>
      <w:r w:rsidRPr="00EA0D56">
        <w:rPr>
          <w:spacing w:val="-1"/>
        </w:rPr>
        <w:t xml:space="preserve"> </w:t>
      </w:r>
      <w:r w:rsidRPr="00EA0D56">
        <w:t>the</w:t>
      </w:r>
      <w:r w:rsidRPr="00EA0D56">
        <w:rPr>
          <w:spacing w:val="-3"/>
        </w:rPr>
        <w:t xml:space="preserve"> </w:t>
      </w:r>
      <w:r w:rsidRPr="00EA0D56">
        <w:t>offeror</w:t>
      </w:r>
      <w:r w:rsidRPr="00EA0D56">
        <w:rPr>
          <w:spacing w:val="-2"/>
        </w:rPr>
        <w:t xml:space="preserve"> </w:t>
      </w:r>
      <w:r w:rsidRPr="00EA0D56">
        <w:t>and</w:t>
      </w:r>
      <w:r w:rsidRPr="00EA0D56">
        <w:rPr>
          <w:spacing w:val="-3"/>
        </w:rPr>
        <w:t xml:space="preserve"> </w:t>
      </w:r>
      <w:r w:rsidRPr="00EA0D56">
        <w:t>submitted</w:t>
      </w:r>
      <w:r w:rsidRPr="00EA0D56">
        <w:rPr>
          <w:spacing w:val="-1"/>
        </w:rPr>
        <w:t xml:space="preserve"> </w:t>
      </w:r>
      <w:r w:rsidRPr="00EA0D56">
        <w:t>with</w:t>
      </w:r>
      <w:r w:rsidRPr="00EA0D56">
        <w:rPr>
          <w:spacing w:val="-1"/>
        </w:rPr>
        <w:t xml:space="preserve"> </w:t>
      </w:r>
      <w:r w:rsidRPr="00EA0D56">
        <w:t>its quotation or quote. In lieu of submitting the full text of those provisions, the offeror may identify the provision by paragraph identifier and provide the appropriate information with its quotation or quote. Also, the full text of a solicitation provision may be accessed electronically at this/these address(es):</w:t>
      </w:r>
    </w:p>
    <w:p w14:paraId="3425D2B0" w14:textId="77777777" w:rsidR="005E30C5" w:rsidRPr="00EA0D56" w:rsidRDefault="005E30C5">
      <w:pPr>
        <w:pStyle w:val="BodyText"/>
      </w:pPr>
    </w:p>
    <w:p w14:paraId="2A1073D2" w14:textId="77777777" w:rsidR="005E30C5" w:rsidRPr="00EA0D56" w:rsidRDefault="00C301C2">
      <w:pPr>
        <w:pStyle w:val="BodyText"/>
        <w:ind w:left="280" w:right="3949"/>
      </w:pPr>
      <w:r w:rsidRPr="00EA0D56">
        <w:t xml:space="preserve">FAR Clauses: </w:t>
      </w:r>
      <w:hyperlink r:id="rId14">
        <w:r w:rsidR="005E30C5" w:rsidRPr="00EA0D56">
          <w:rPr>
            <w:color w:val="0000FF"/>
            <w:u w:val="single" w:color="0000FF"/>
          </w:rPr>
          <w:t>https://www.acquisition.gov/browse/index/far/</w:t>
        </w:r>
      </w:hyperlink>
      <w:r w:rsidRPr="00EA0D56">
        <w:rPr>
          <w:color w:val="0000FF"/>
        </w:rPr>
        <w:t xml:space="preserve"> </w:t>
      </w:r>
      <w:r w:rsidRPr="00EA0D56">
        <w:t>DFARS</w:t>
      </w:r>
      <w:r w:rsidRPr="00EA0D56">
        <w:rPr>
          <w:spacing w:val="-13"/>
        </w:rPr>
        <w:t xml:space="preserve"> </w:t>
      </w:r>
      <w:r w:rsidRPr="00EA0D56">
        <w:t>Clauses:</w:t>
      </w:r>
      <w:r w:rsidRPr="00EA0D56">
        <w:rPr>
          <w:spacing w:val="-12"/>
        </w:rPr>
        <w:t xml:space="preserve"> </w:t>
      </w:r>
      <w:hyperlink r:id="rId15">
        <w:r w:rsidR="005E30C5" w:rsidRPr="00EA0D56">
          <w:rPr>
            <w:color w:val="0000FF"/>
            <w:u w:val="single" w:color="0000FF"/>
          </w:rPr>
          <w:t>http://www.acq.osd.mil/dpap/dars/dfarspgi/current/</w:t>
        </w:r>
      </w:hyperlink>
    </w:p>
    <w:p w14:paraId="5437F683" w14:textId="77777777" w:rsidR="005E30C5" w:rsidRPr="00EA0D56" w:rsidRDefault="00C301C2">
      <w:pPr>
        <w:pStyle w:val="BodyText"/>
        <w:spacing w:before="228"/>
        <w:ind w:left="280"/>
      </w:pPr>
      <w:r w:rsidRPr="00EA0D56">
        <w:t>(End</w:t>
      </w:r>
      <w:r w:rsidRPr="00EA0D56">
        <w:rPr>
          <w:spacing w:val="-2"/>
        </w:rPr>
        <w:t xml:space="preserve"> </w:t>
      </w:r>
      <w:r w:rsidRPr="00EA0D56">
        <w:t>of</w:t>
      </w:r>
      <w:r w:rsidRPr="00EA0D56">
        <w:rPr>
          <w:spacing w:val="-2"/>
        </w:rPr>
        <w:t xml:space="preserve"> provision)</w:t>
      </w:r>
    </w:p>
    <w:p w14:paraId="01F8D46A" w14:textId="77777777" w:rsidR="005E30C5" w:rsidRPr="00EA0D56" w:rsidRDefault="005E30C5">
      <w:pPr>
        <w:pStyle w:val="BodyText"/>
        <w:spacing w:before="1"/>
      </w:pPr>
    </w:p>
    <w:p w14:paraId="41F98B4C" w14:textId="77777777" w:rsidR="005E30C5" w:rsidRPr="00EA0D56" w:rsidRDefault="00C301C2">
      <w:pPr>
        <w:pStyle w:val="Heading1"/>
        <w:tabs>
          <w:tab w:val="left" w:pos="1296"/>
        </w:tabs>
        <w:ind w:left="279"/>
      </w:pPr>
      <w:r w:rsidRPr="00EA0D56">
        <w:rPr>
          <w:spacing w:val="-2"/>
        </w:rPr>
        <w:t>52.252-</w:t>
      </w:r>
      <w:r w:rsidRPr="00EA0D56">
        <w:rPr>
          <w:spacing w:val="-10"/>
        </w:rPr>
        <w:t>2</w:t>
      </w:r>
      <w:r w:rsidRPr="00EA0D56">
        <w:tab/>
        <w:t>CLAUSES</w:t>
      </w:r>
      <w:r w:rsidRPr="00EA0D56">
        <w:rPr>
          <w:spacing w:val="-7"/>
        </w:rPr>
        <w:t xml:space="preserve"> </w:t>
      </w:r>
      <w:r w:rsidRPr="00EA0D56">
        <w:t>INCORPORATED</w:t>
      </w:r>
      <w:r w:rsidRPr="00EA0D56">
        <w:rPr>
          <w:spacing w:val="-4"/>
        </w:rPr>
        <w:t xml:space="preserve"> </w:t>
      </w:r>
      <w:r w:rsidRPr="00EA0D56">
        <w:t>BY</w:t>
      </w:r>
      <w:r w:rsidRPr="00EA0D56">
        <w:rPr>
          <w:spacing w:val="-5"/>
        </w:rPr>
        <w:t xml:space="preserve"> </w:t>
      </w:r>
      <w:r w:rsidRPr="00EA0D56">
        <w:t>REFERENCE</w:t>
      </w:r>
      <w:r w:rsidRPr="00EA0D56">
        <w:rPr>
          <w:spacing w:val="-6"/>
        </w:rPr>
        <w:t xml:space="preserve"> </w:t>
      </w:r>
      <w:r w:rsidRPr="00EA0D56">
        <w:t>(FEB</w:t>
      </w:r>
      <w:r w:rsidRPr="00EA0D56">
        <w:rPr>
          <w:spacing w:val="-5"/>
        </w:rPr>
        <w:t xml:space="preserve"> </w:t>
      </w:r>
      <w:r w:rsidRPr="00EA0D56">
        <w:rPr>
          <w:spacing w:val="-2"/>
        </w:rPr>
        <w:t>1998)</w:t>
      </w:r>
    </w:p>
    <w:p w14:paraId="1D61C392" w14:textId="77777777" w:rsidR="005E30C5" w:rsidRPr="00EA0D56" w:rsidRDefault="005E30C5">
      <w:pPr>
        <w:pStyle w:val="BodyText"/>
        <w:rPr>
          <w:b/>
        </w:rPr>
      </w:pPr>
    </w:p>
    <w:p w14:paraId="4A98842A" w14:textId="77777777" w:rsidR="005E30C5" w:rsidRPr="00EA0D56" w:rsidRDefault="00C301C2">
      <w:pPr>
        <w:pStyle w:val="BodyText"/>
        <w:ind w:left="280" w:right="123"/>
      </w:pPr>
      <w:r w:rsidRPr="00EA0D56">
        <w:t>This contract incorporates one or more clauses by reference, with the same force and effect as if they were given in full</w:t>
      </w:r>
      <w:r w:rsidRPr="00EA0D56">
        <w:rPr>
          <w:spacing w:val="-3"/>
        </w:rPr>
        <w:t xml:space="preserve"> </w:t>
      </w:r>
      <w:r w:rsidRPr="00EA0D56">
        <w:t>text.</w:t>
      </w:r>
      <w:r w:rsidRPr="00EA0D56">
        <w:rPr>
          <w:spacing w:val="-3"/>
        </w:rPr>
        <w:t xml:space="preserve"> </w:t>
      </w:r>
      <w:r w:rsidRPr="00EA0D56">
        <w:t>Upon</w:t>
      </w:r>
      <w:r w:rsidRPr="00EA0D56">
        <w:rPr>
          <w:spacing w:val="-4"/>
        </w:rPr>
        <w:t xml:space="preserve"> </w:t>
      </w:r>
      <w:r w:rsidRPr="00EA0D56">
        <w:t>request,</w:t>
      </w:r>
      <w:r w:rsidRPr="00EA0D56">
        <w:rPr>
          <w:spacing w:val="-2"/>
        </w:rPr>
        <w:t xml:space="preserve"> </w:t>
      </w:r>
      <w:r w:rsidRPr="00EA0D56">
        <w:t>the</w:t>
      </w:r>
      <w:r w:rsidRPr="00EA0D56">
        <w:rPr>
          <w:spacing w:val="-2"/>
        </w:rPr>
        <w:t xml:space="preserve"> </w:t>
      </w:r>
      <w:r w:rsidRPr="00EA0D56">
        <w:t>Contracting</w:t>
      </w:r>
      <w:r w:rsidRPr="00EA0D56">
        <w:rPr>
          <w:spacing w:val="-3"/>
        </w:rPr>
        <w:t xml:space="preserve"> </w:t>
      </w:r>
      <w:r w:rsidRPr="00EA0D56">
        <w:t>Officer</w:t>
      </w:r>
      <w:r w:rsidRPr="00EA0D56">
        <w:rPr>
          <w:spacing w:val="-3"/>
        </w:rPr>
        <w:t xml:space="preserve"> </w:t>
      </w:r>
      <w:r w:rsidRPr="00EA0D56">
        <w:t>will</w:t>
      </w:r>
      <w:r w:rsidRPr="00EA0D56">
        <w:rPr>
          <w:spacing w:val="-3"/>
        </w:rPr>
        <w:t xml:space="preserve"> </w:t>
      </w:r>
      <w:r w:rsidRPr="00EA0D56">
        <w:t>make</w:t>
      </w:r>
      <w:r w:rsidRPr="00EA0D56">
        <w:rPr>
          <w:spacing w:val="-2"/>
        </w:rPr>
        <w:t xml:space="preserve"> </w:t>
      </w:r>
      <w:r w:rsidRPr="00EA0D56">
        <w:t>their</w:t>
      </w:r>
      <w:r w:rsidRPr="00EA0D56">
        <w:rPr>
          <w:spacing w:val="-2"/>
        </w:rPr>
        <w:t xml:space="preserve"> </w:t>
      </w:r>
      <w:r w:rsidRPr="00EA0D56">
        <w:t>full</w:t>
      </w:r>
      <w:r w:rsidRPr="00EA0D56">
        <w:rPr>
          <w:spacing w:val="-3"/>
        </w:rPr>
        <w:t xml:space="preserve"> </w:t>
      </w:r>
      <w:r w:rsidRPr="00EA0D56">
        <w:t>text</w:t>
      </w:r>
      <w:r w:rsidRPr="00EA0D56">
        <w:rPr>
          <w:spacing w:val="-3"/>
        </w:rPr>
        <w:t xml:space="preserve"> </w:t>
      </w:r>
      <w:r w:rsidRPr="00EA0D56">
        <w:t>available.</w:t>
      </w:r>
      <w:r w:rsidRPr="00EA0D56">
        <w:rPr>
          <w:spacing w:val="-2"/>
        </w:rPr>
        <w:t xml:space="preserve"> </w:t>
      </w:r>
      <w:r w:rsidRPr="00EA0D56">
        <w:t>Also,</w:t>
      </w:r>
      <w:r w:rsidRPr="00EA0D56">
        <w:rPr>
          <w:spacing w:val="-2"/>
        </w:rPr>
        <w:t xml:space="preserve"> </w:t>
      </w:r>
      <w:r w:rsidRPr="00EA0D56">
        <w:t>the</w:t>
      </w:r>
      <w:r w:rsidRPr="00EA0D56">
        <w:rPr>
          <w:spacing w:val="-2"/>
        </w:rPr>
        <w:t xml:space="preserve"> </w:t>
      </w:r>
      <w:r w:rsidRPr="00EA0D56">
        <w:t>full</w:t>
      </w:r>
      <w:r w:rsidRPr="00EA0D56">
        <w:rPr>
          <w:spacing w:val="-3"/>
        </w:rPr>
        <w:t xml:space="preserve"> </w:t>
      </w:r>
      <w:r w:rsidRPr="00EA0D56">
        <w:t>text</w:t>
      </w:r>
      <w:r w:rsidRPr="00EA0D56">
        <w:rPr>
          <w:spacing w:val="-3"/>
        </w:rPr>
        <w:t xml:space="preserve"> </w:t>
      </w:r>
      <w:r w:rsidRPr="00EA0D56">
        <w:t>of</w:t>
      </w:r>
      <w:r w:rsidRPr="00EA0D56">
        <w:rPr>
          <w:spacing w:val="-2"/>
        </w:rPr>
        <w:t xml:space="preserve"> </w:t>
      </w:r>
      <w:r w:rsidRPr="00EA0D56">
        <w:t>a</w:t>
      </w:r>
      <w:r w:rsidRPr="00EA0D56">
        <w:rPr>
          <w:spacing w:val="-5"/>
        </w:rPr>
        <w:t xml:space="preserve"> </w:t>
      </w:r>
      <w:r w:rsidRPr="00EA0D56">
        <w:t>clause</w:t>
      </w:r>
      <w:r w:rsidRPr="00EA0D56">
        <w:rPr>
          <w:spacing w:val="-2"/>
        </w:rPr>
        <w:t xml:space="preserve"> </w:t>
      </w:r>
      <w:r w:rsidRPr="00EA0D56">
        <w:t>may be accessed electronically at this/these address(es):</w:t>
      </w:r>
    </w:p>
    <w:p w14:paraId="58132E13" w14:textId="77777777" w:rsidR="005E30C5" w:rsidRPr="00EA0D56" w:rsidRDefault="005E30C5">
      <w:pPr>
        <w:pStyle w:val="BodyText"/>
      </w:pPr>
    </w:p>
    <w:p w14:paraId="72DB818A" w14:textId="77777777" w:rsidR="005E30C5" w:rsidRPr="00EA0D56" w:rsidRDefault="00C301C2">
      <w:pPr>
        <w:pStyle w:val="BodyText"/>
        <w:spacing w:before="1"/>
        <w:ind w:left="280" w:right="3949"/>
      </w:pPr>
      <w:r w:rsidRPr="00EA0D56">
        <w:t xml:space="preserve">FAR Clauses: </w:t>
      </w:r>
      <w:hyperlink r:id="rId16">
        <w:r w:rsidR="005E30C5" w:rsidRPr="00EA0D56">
          <w:rPr>
            <w:color w:val="0000FF"/>
            <w:u w:val="single" w:color="0000FF"/>
          </w:rPr>
          <w:t>https://www.acquisition.gov/browse/index/far/</w:t>
        </w:r>
      </w:hyperlink>
      <w:r w:rsidRPr="00EA0D56">
        <w:rPr>
          <w:color w:val="0000FF"/>
        </w:rPr>
        <w:t xml:space="preserve"> </w:t>
      </w:r>
      <w:r w:rsidRPr="00EA0D56">
        <w:t>DFARS</w:t>
      </w:r>
      <w:r w:rsidRPr="00EA0D56">
        <w:rPr>
          <w:spacing w:val="-13"/>
        </w:rPr>
        <w:t xml:space="preserve"> </w:t>
      </w:r>
      <w:r w:rsidRPr="00EA0D56">
        <w:t>Clauses:</w:t>
      </w:r>
      <w:r w:rsidRPr="00EA0D56">
        <w:rPr>
          <w:spacing w:val="-12"/>
        </w:rPr>
        <w:t xml:space="preserve"> </w:t>
      </w:r>
      <w:hyperlink r:id="rId17">
        <w:r w:rsidR="005E30C5" w:rsidRPr="00EA0D56">
          <w:rPr>
            <w:color w:val="0000FF"/>
            <w:u w:val="single" w:color="0000FF"/>
          </w:rPr>
          <w:t>http://www.acq.osd.mil/dpap/dars/dfarspgi/current/</w:t>
        </w:r>
      </w:hyperlink>
    </w:p>
    <w:p w14:paraId="6A0587E3" w14:textId="77777777" w:rsidR="005E30C5" w:rsidRPr="00EA0D56" w:rsidRDefault="00C301C2">
      <w:pPr>
        <w:pStyle w:val="BodyText"/>
        <w:spacing w:before="229"/>
        <w:ind w:left="280"/>
      </w:pPr>
      <w:r w:rsidRPr="00EA0D56">
        <w:t>(End</w:t>
      </w:r>
      <w:r w:rsidRPr="00EA0D56">
        <w:rPr>
          <w:spacing w:val="-4"/>
        </w:rPr>
        <w:t xml:space="preserve"> </w:t>
      </w:r>
      <w:r w:rsidRPr="00EA0D56">
        <w:t>of</w:t>
      </w:r>
      <w:r w:rsidRPr="00EA0D56">
        <w:rPr>
          <w:spacing w:val="-1"/>
        </w:rPr>
        <w:t xml:space="preserve"> </w:t>
      </w:r>
      <w:r w:rsidRPr="00EA0D56">
        <w:rPr>
          <w:spacing w:val="-2"/>
        </w:rPr>
        <w:t>clause)</w:t>
      </w:r>
    </w:p>
    <w:p w14:paraId="713AF9EF" w14:textId="77777777" w:rsidR="005E30C5" w:rsidRPr="00EA0D56" w:rsidRDefault="005E30C5">
      <w:pPr>
        <w:pStyle w:val="BodyText"/>
      </w:pPr>
    </w:p>
    <w:p w14:paraId="7E934A4B" w14:textId="77777777" w:rsidR="005E30C5" w:rsidRPr="00EA0D56" w:rsidRDefault="005E30C5">
      <w:pPr>
        <w:pStyle w:val="BodyText"/>
      </w:pPr>
    </w:p>
    <w:p w14:paraId="739624D7" w14:textId="77777777" w:rsidR="005E30C5" w:rsidRPr="00EA0D56" w:rsidRDefault="00C301C2">
      <w:pPr>
        <w:pStyle w:val="Heading1"/>
        <w:tabs>
          <w:tab w:val="left" w:pos="1247"/>
        </w:tabs>
      </w:pPr>
      <w:r w:rsidRPr="00EA0D56">
        <w:rPr>
          <w:spacing w:val="-2"/>
        </w:rPr>
        <w:t>52.252-</w:t>
      </w:r>
      <w:r w:rsidRPr="00EA0D56">
        <w:rPr>
          <w:spacing w:val="-10"/>
        </w:rPr>
        <w:t>5</w:t>
      </w:r>
      <w:r w:rsidRPr="00EA0D56">
        <w:tab/>
        <w:t>AUTHORIZED</w:t>
      </w:r>
      <w:r w:rsidRPr="00EA0D56">
        <w:rPr>
          <w:spacing w:val="-8"/>
        </w:rPr>
        <w:t xml:space="preserve"> </w:t>
      </w:r>
      <w:r w:rsidRPr="00EA0D56">
        <w:t>DEVIATIONS</w:t>
      </w:r>
      <w:r w:rsidRPr="00EA0D56">
        <w:rPr>
          <w:spacing w:val="-4"/>
        </w:rPr>
        <w:t xml:space="preserve"> </w:t>
      </w:r>
      <w:r w:rsidRPr="00EA0D56">
        <w:t>IN</w:t>
      </w:r>
      <w:r w:rsidRPr="00EA0D56">
        <w:rPr>
          <w:spacing w:val="-5"/>
        </w:rPr>
        <w:t xml:space="preserve"> </w:t>
      </w:r>
      <w:r w:rsidRPr="00EA0D56">
        <w:t>PROVISIONS</w:t>
      </w:r>
      <w:r w:rsidRPr="00EA0D56">
        <w:rPr>
          <w:spacing w:val="-5"/>
        </w:rPr>
        <w:t xml:space="preserve"> </w:t>
      </w:r>
      <w:r w:rsidRPr="00EA0D56">
        <w:t>(NOV</w:t>
      </w:r>
      <w:r w:rsidRPr="00EA0D56">
        <w:rPr>
          <w:spacing w:val="-5"/>
        </w:rPr>
        <w:t xml:space="preserve"> </w:t>
      </w:r>
      <w:r w:rsidRPr="00EA0D56">
        <w:rPr>
          <w:spacing w:val="-2"/>
        </w:rPr>
        <w:t>2020)</w:t>
      </w:r>
    </w:p>
    <w:p w14:paraId="62104736" w14:textId="77777777" w:rsidR="005E30C5" w:rsidRPr="00EA0D56" w:rsidRDefault="005E30C5">
      <w:pPr>
        <w:pStyle w:val="BodyText"/>
        <w:rPr>
          <w:b/>
        </w:rPr>
      </w:pPr>
    </w:p>
    <w:p w14:paraId="2588CD3E" w14:textId="77777777" w:rsidR="005E30C5" w:rsidRPr="00EA0D56" w:rsidRDefault="00C301C2">
      <w:pPr>
        <w:pStyle w:val="ListParagraph"/>
        <w:numPr>
          <w:ilvl w:val="0"/>
          <w:numId w:val="2"/>
        </w:numPr>
        <w:tabs>
          <w:tab w:val="left" w:pos="550"/>
        </w:tabs>
        <w:ind w:right="885" w:firstLine="0"/>
        <w:rPr>
          <w:sz w:val="20"/>
          <w:szCs w:val="20"/>
        </w:rPr>
      </w:pPr>
      <w:r w:rsidRPr="00EA0D56">
        <w:rPr>
          <w:sz w:val="20"/>
          <w:szCs w:val="20"/>
        </w:rPr>
        <w:t>The</w:t>
      </w:r>
      <w:r w:rsidRPr="00EA0D56">
        <w:rPr>
          <w:spacing w:val="-3"/>
          <w:sz w:val="20"/>
          <w:szCs w:val="20"/>
        </w:rPr>
        <w:t xml:space="preserve"> </w:t>
      </w:r>
      <w:r w:rsidRPr="00EA0D56">
        <w:rPr>
          <w:sz w:val="20"/>
          <w:szCs w:val="20"/>
        </w:rPr>
        <w:t>use</w:t>
      </w:r>
      <w:r w:rsidRPr="00EA0D56">
        <w:rPr>
          <w:spacing w:val="-3"/>
          <w:sz w:val="20"/>
          <w:szCs w:val="20"/>
        </w:rPr>
        <w:t xml:space="preserve"> </w:t>
      </w:r>
      <w:r w:rsidRPr="00EA0D56">
        <w:rPr>
          <w:sz w:val="20"/>
          <w:szCs w:val="20"/>
        </w:rPr>
        <w:t>in</w:t>
      </w:r>
      <w:r w:rsidRPr="00EA0D56">
        <w:rPr>
          <w:spacing w:val="-2"/>
          <w:sz w:val="20"/>
          <w:szCs w:val="20"/>
        </w:rPr>
        <w:t xml:space="preserve"> </w:t>
      </w:r>
      <w:r w:rsidRPr="00EA0D56">
        <w:rPr>
          <w:sz w:val="20"/>
          <w:szCs w:val="20"/>
        </w:rPr>
        <w:t>this</w:t>
      </w:r>
      <w:r w:rsidRPr="00EA0D56">
        <w:rPr>
          <w:spacing w:val="-2"/>
          <w:sz w:val="20"/>
          <w:szCs w:val="20"/>
        </w:rPr>
        <w:t xml:space="preserve"> </w:t>
      </w:r>
      <w:r w:rsidRPr="00EA0D56">
        <w:rPr>
          <w:sz w:val="20"/>
          <w:szCs w:val="20"/>
        </w:rPr>
        <w:t>solicitation</w:t>
      </w:r>
      <w:r w:rsidRPr="00EA0D56">
        <w:rPr>
          <w:spacing w:val="-3"/>
          <w:sz w:val="20"/>
          <w:szCs w:val="20"/>
        </w:rPr>
        <w:t xml:space="preserve"> </w:t>
      </w:r>
      <w:r w:rsidRPr="00EA0D56">
        <w:rPr>
          <w:sz w:val="20"/>
          <w:szCs w:val="20"/>
        </w:rPr>
        <w:t>of</w:t>
      </w:r>
      <w:r w:rsidRPr="00EA0D56">
        <w:rPr>
          <w:spacing w:val="-3"/>
          <w:sz w:val="20"/>
          <w:szCs w:val="20"/>
        </w:rPr>
        <w:t xml:space="preserve"> </w:t>
      </w:r>
      <w:r w:rsidRPr="00EA0D56">
        <w:rPr>
          <w:sz w:val="20"/>
          <w:szCs w:val="20"/>
        </w:rPr>
        <w:t>any</w:t>
      </w:r>
      <w:r w:rsidRPr="00EA0D56">
        <w:rPr>
          <w:spacing w:val="-3"/>
          <w:sz w:val="20"/>
          <w:szCs w:val="20"/>
        </w:rPr>
        <w:t xml:space="preserve"> </w:t>
      </w:r>
      <w:r w:rsidRPr="00EA0D56">
        <w:rPr>
          <w:sz w:val="20"/>
          <w:szCs w:val="20"/>
        </w:rPr>
        <w:t>Federal</w:t>
      </w:r>
      <w:r w:rsidRPr="00EA0D56">
        <w:rPr>
          <w:spacing w:val="-4"/>
          <w:sz w:val="20"/>
          <w:szCs w:val="20"/>
        </w:rPr>
        <w:t xml:space="preserve"> </w:t>
      </w:r>
      <w:r w:rsidRPr="00EA0D56">
        <w:rPr>
          <w:sz w:val="20"/>
          <w:szCs w:val="20"/>
        </w:rPr>
        <w:t>Acquisition</w:t>
      </w:r>
      <w:r w:rsidRPr="00EA0D56">
        <w:rPr>
          <w:spacing w:val="-3"/>
          <w:sz w:val="20"/>
          <w:szCs w:val="20"/>
        </w:rPr>
        <w:t xml:space="preserve"> </w:t>
      </w:r>
      <w:r w:rsidRPr="00EA0D56">
        <w:rPr>
          <w:sz w:val="20"/>
          <w:szCs w:val="20"/>
        </w:rPr>
        <w:t>Regulation</w:t>
      </w:r>
      <w:r w:rsidRPr="00EA0D56">
        <w:rPr>
          <w:spacing w:val="-3"/>
          <w:sz w:val="20"/>
          <w:szCs w:val="20"/>
        </w:rPr>
        <w:t xml:space="preserve"> </w:t>
      </w:r>
      <w:r w:rsidRPr="00EA0D56">
        <w:rPr>
          <w:sz w:val="20"/>
          <w:szCs w:val="20"/>
        </w:rPr>
        <w:t>(48</w:t>
      </w:r>
      <w:r w:rsidRPr="00EA0D56">
        <w:rPr>
          <w:spacing w:val="-1"/>
          <w:sz w:val="20"/>
          <w:szCs w:val="20"/>
        </w:rPr>
        <w:t xml:space="preserve"> </w:t>
      </w:r>
      <w:r w:rsidRPr="00EA0D56">
        <w:rPr>
          <w:sz w:val="20"/>
          <w:szCs w:val="20"/>
        </w:rPr>
        <w:t>CFR</w:t>
      </w:r>
      <w:r w:rsidRPr="00EA0D56">
        <w:rPr>
          <w:spacing w:val="-2"/>
          <w:sz w:val="20"/>
          <w:szCs w:val="20"/>
        </w:rPr>
        <w:t xml:space="preserve"> </w:t>
      </w:r>
      <w:r w:rsidRPr="00EA0D56">
        <w:rPr>
          <w:sz w:val="20"/>
          <w:szCs w:val="20"/>
        </w:rPr>
        <w:t>Chapter</w:t>
      </w:r>
      <w:r w:rsidRPr="00EA0D56">
        <w:rPr>
          <w:spacing w:val="-3"/>
          <w:sz w:val="20"/>
          <w:szCs w:val="20"/>
        </w:rPr>
        <w:t xml:space="preserve"> </w:t>
      </w:r>
      <w:r w:rsidRPr="00EA0D56">
        <w:rPr>
          <w:sz w:val="20"/>
          <w:szCs w:val="20"/>
        </w:rPr>
        <w:t>1)</w:t>
      </w:r>
      <w:r w:rsidRPr="00EA0D56">
        <w:rPr>
          <w:spacing w:val="-4"/>
          <w:sz w:val="20"/>
          <w:szCs w:val="20"/>
        </w:rPr>
        <w:t xml:space="preserve"> </w:t>
      </w:r>
      <w:r w:rsidRPr="00EA0D56">
        <w:rPr>
          <w:sz w:val="20"/>
          <w:szCs w:val="20"/>
        </w:rPr>
        <w:t>provision</w:t>
      </w:r>
      <w:r w:rsidRPr="00EA0D56">
        <w:rPr>
          <w:spacing w:val="-3"/>
          <w:sz w:val="20"/>
          <w:szCs w:val="20"/>
        </w:rPr>
        <w:t xml:space="preserve"> </w:t>
      </w:r>
      <w:r w:rsidRPr="00EA0D56">
        <w:rPr>
          <w:sz w:val="20"/>
          <w:szCs w:val="20"/>
        </w:rPr>
        <w:t>with</w:t>
      </w:r>
      <w:r w:rsidRPr="00EA0D56">
        <w:rPr>
          <w:spacing w:val="-4"/>
          <w:sz w:val="20"/>
          <w:szCs w:val="20"/>
        </w:rPr>
        <w:t xml:space="preserve"> </w:t>
      </w:r>
      <w:r w:rsidRPr="00EA0D56">
        <w:rPr>
          <w:sz w:val="20"/>
          <w:szCs w:val="20"/>
        </w:rPr>
        <w:t>an authorized deviation is indicated by the addition of"(DEVIATION)" after the date of the provision.</w:t>
      </w:r>
    </w:p>
    <w:p w14:paraId="0C368936" w14:textId="77777777" w:rsidR="005E30C5" w:rsidRPr="00EA0D56" w:rsidRDefault="005E30C5">
      <w:pPr>
        <w:pStyle w:val="BodyText"/>
      </w:pPr>
    </w:p>
    <w:p w14:paraId="5C9177E6" w14:textId="77777777" w:rsidR="00F832AE" w:rsidRPr="00EA0D56" w:rsidRDefault="00C301C2" w:rsidP="00F832AE">
      <w:pPr>
        <w:pStyle w:val="ListParagraph"/>
        <w:numPr>
          <w:ilvl w:val="0"/>
          <w:numId w:val="2"/>
        </w:numPr>
        <w:tabs>
          <w:tab w:val="left" w:pos="638"/>
          <w:tab w:val="left" w:pos="640"/>
        </w:tabs>
        <w:ind w:left="640" w:right="445" w:hanging="360"/>
        <w:rPr>
          <w:sz w:val="20"/>
          <w:szCs w:val="20"/>
        </w:rPr>
      </w:pPr>
      <w:r w:rsidRPr="00EA0D56">
        <w:rPr>
          <w:sz w:val="20"/>
          <w:szCs w:val="20"/>
        </w:rPr>
        <w:t xml:space="preserve">The use in this solicitation of any </w:t>
      </w:r>
      <w:r w:rsidRPr="00EA0D56">
        <w:rPr>
          <w:b/>
          <w:color w:val="FF0000"/>
          <w:sz w:val="20"/>
          <w:szCs w:val="20"/>
          <w:u w:val="single" w:color="FF0000"/>
        </w:rPr>
        <w:t xml:space="preserve">Defense Federal Acquisition Regulation </w:t>
      </w:r>
      <w:r w:rsidRPr="00EA0D56">
        <w:rPr>
          <w:sz w:val="20"/>
          <w:szCs w:val="20"/>
        </w:rPr>
        <w:t xml:space="preserve">(48 CFR Chapter </w:t>
      </w:r>
      <w:proofErr w:type="spellStart"/>
      <w:r w:rsidRPr="00EA0D56">
        <w:rPr>
          <w:b/>
          <w:color w:val="FF0000"/>
          <w:sz w:val="20"/>
          <w:szCs w:val="20"/>
          <w:u w:val="single" w:color="FF0000"/>
        </w:rPr>
        <w:t>Chapter</w:t>
      </w:r>
      <w:proofErr w:type="spellEnd"/>
      <w:r w:rsidRPr="00EA0D56">
        <w:rPr>
          <w:b/>
          <w:color w:val="FF0000"/>
          <w:sz w:val="20"/>
          <w:szCs w:val="20"/>
          <w:u w:val="single" w:color="FF0000"/>
        </w:rPr>
        <w:t xml:space="preserve"> 2</w:t>
      </w:r>
      <w:r w:rsidRPr="00EA0D56">
        <w:rPr>
          <w:sz w:val="20"/>
          <w:szCs w:val="20"/>
        </w:rPr>
        <w:t>) provision</w:t>
      </w:r>
      <w:r w:rsidRPr="00EA0D56">
        <w:rPr>
          <w:spacing w:val="-3"/>
          <w:sz w:val="20"/>
          <w:szCs w:val="20"/>
        </w:rPr>
        <w:t xml:space="preserve"> </w:t>
      </w:r>
      <w:r w:rsidRPr="00EA0D56">
        <w:rPr>
          <w:sz w:val="20"/>
          <w:szCs w:val="20"/>
        </w:rPr>
        <w:t>with</w:t>
      </w:r>
      <w:r w:rsidRPr="00EA0D56">
        <w:rPr>
          <w:spacing w:val="-4"/>
          <w:sz w:val="20"/>
          <w:szCs w:val="20"/>
        </w:rPr>
        <w:t xml:space="preserve"> </w:t>
      </w:r>
      <w:r w:rsidRPr="00EA0D56">
        <w:rPr>
          <w:sz w:val="20"/>
          <w:szCs w:val="20"/>
        </w:rPr>
        <w:t>an</w:t>
      </w:r>
      <w:r w:rsidRPr="00EA0D56">
        <w:rPr>
          <w:spacing w:val="-1"/>
          <w:sz w:val="20"/>
          <w:szCs w:val="20"/>
        </w:rPr>
        <w:t xml:space="preserve"> </w:t>
      </w:r>
      <w:r w:rsidRPr="00EA0D56">
        <w:rPr>
          <w:sz w:val="20"/>
          <w:szCs w:val="20"/>
        </w:rPr>
        <w:t>authorized</w:t>
      </w:r>
      <w:r w:rsidRPr="00EA0D56">
        <w:rPr>
          <w:spacing w:val="-3"/>
          <w:sz w:val="20"/>
          <w:szCs w:val="20"/>
        </w:rPr>
        <w:t xml:space="preserve"> </w:t>
      </w:r>
      <w:r w:rsidRPr="00EA0D56">
        <w:rPr>
          <w:sz w:val="20"/>
          <w:szCs w:val="20"/>
        </w:rPr>
        <w:t>deviation</w:t>
      </w:r>
      <w:r w:rsidRPr="00EA0D56">
        <w:rPr>
          <w:spacing w:val="-1"/>
          <w:sz w:val="20"/>
          <w:szCs w:val="20"/>
        </w:rPr>
        <w:t xml:space="preserve"> </w:t>
      </w:r>
      <w:r w:rsidRPr="00EA0D56">
        <w:rPr>
          <w:sz w:val="20"/>
          <w:szCs w:val="20"/>
        </w:rPr>
        <w:t>is</w:t>
      </w:r>
      <w:r w:rsidRPr="00EA0D56">
        <w:rPr>
          <w:spacing w:val="-2"/>
          <w:sz w:val="20"/>
          <w:szCs w:val="20"/>
        </w:rPr>
        <w:t xml:space="preserve"> </w:t>
      </w:r>
      <w:r w:rsidRPr="00EA0D56">
        <w:rPr>
          <w:sz w:val="20"/>
          <w:szCs w:val="20"/>
        </w:rPr>
        <w:t>indicated</w:t>
      </w:r>
      <w:r w:rsidRPr="00EA0D56">
        <w:rPr>
          <w:spacing w:val="-3"/>
          <w:sz w:val="20"/>
          <w:szCs w:val="20"/>
        </w:rPr>
        <w:t xml:space="preserve"> </w:t>
      </w:r>
      <w:r w:rsidRPr="00EA0D56">
        <w:rPr>
          <w:sz w:val="20"/>
          <w:szCs w:val="20"/>
        </w:rPr>
        <w:t>by</w:t>
      </w:r>
      <w:r w:rsidRPr="00EA0D56">
        <w:rPr>
          <w:spacing w:val="-3"/>
          <w:sz w:val="20"/>
          <w:szCs w:val="20"/>
        </w:rPr>
        <w:t xml:space="preserve"> </w:t>
      </w:r>
      <w:r w:rsidRPr="00EA0D56">
        <w:rPr>
          <w:sz w:val="20"/>
          <w:szCs w:val="20"/>
        </w:rPr>
        <w:t>the</w:t>
      </w:r>
      <w:r w:rsidRPr="00EA0D56">
        <w:rPr>
          <w:spacing w:val="-5"/>
          <w:sz w:val="20"/>
          <w:szCs w:val="20"/>
        </w:rPr>
        <w:t xml:space="preserve"> </w:t>
      </w:r>
      <w:r w:rsidRPr="00EA0D56">
        <w:rPr>
          <w:sz w:val="20"/>
          <w:szCs w:val="20"/>
        </w:rPr>
        <w:t>addition</w:t>
      </w:r>
      <w:r w:rsidRPr="00EA0D56">
        <w:rPr>
          <w:spacing w:val="-3"/>
          <w:sz w:val="20"/>
          <w:szCs w:val="20"/>
        </w:rPr>
        <w:t xml:space="preserve"> </w:t>
      </w:r>
      <w:r w:rsidRPr="00EA0D56">
        <w:rPr>
          <w:sz w:val="20"/>
          <w:szCs w:val="20"/>
        </w:rPr>
        <w:t>of</w:t>
      </w:r>
      <w:r w:rsidRPr="00EA0D56">
        <w:rPr>
          <w:spacing w:val="-3"/>
          <w:sz w:val="20"/>
          <w:szCs w:val="20"/>
        </w:rPr>
        <w:t xml:space="preserve"> </w:t>
      </w:r>
      <w:r w:rsidRPr="00EA0D56">
        <w:rPr>
          <w:sz w:val="20"/>
          <w:szCs w:val="20"/>
        </w:rPr>
        <w:t>"(DEVIATION)"</w:t>
      </w:r>
      <w:r w:rsidRPr="00EA0D56">
        <w:rPr>
          <w:spacing w:val="-5"/>
          <w:sz w:val="20"/>
          <w:szCs w:val="20"/>
        </w:rPr>
        <w:t xml:space="preserve"> </w:t>
      </w:r>
      <w:r w:rsidRPr="00EA0D56">
        <w:rPr>
          <w:sz w:val="20"/>
          <w:szCs w:val="20"/>
        </w:rPr>
        <w:t>after</w:t>
      </w:r>
      <w:r w:rsidRPr="00EA0D56">
        <w:rPr>
          <w:spacing w:val="-2"/>
          <w:sz w:val="20"/>
          <w:szCs w:val="20"/>
        </w:rPr>
        <w:t xml:space="preserve"> </w:t>
      </w:r>
      <w:r w:rsidRPr="00EA0D56">
        <w:rPr>
          <w:sz w:val="20"/>
          <w:szCs w:val="20"/>
        </w:rPr>
        <w:t>the</w:t>
      </w:r>
      <w:r w:rsidRPr="00EA0D56">
        <w:rPr>
          <w:spacing w:val="-3"/>
          <w:sz w:val="20"/>
          <w:szCs w:val="20"/>
        </w:rPr>
        <w:t xml:space="preserve"> </w:t>
      </w:r>
      <w:r w:rsidRPr="00EA0D56">
        <w:rPr>
          <w:sz w:val="20"/>
          <w:szCs w:val="20"/>
        </w:rPr>
        <w:t>name</w:t>
      </w:r>
      <w:r w:rsidRPr="00EA0D56">
        <w:rPr>
          <w:spacing w:val="-3"/>
          <w:sz w:val="20"/>
          <w:szCs w:val="20"/>
        </w:rPr>
        <w:t xml:space="preserve"> </w:t>
      </w:r>
      <w:r w:rsidRPr="00EA0D56">
        <w:rPr>
          <w:sz w:val="20"/>
          <w:szCs w:val="20"/>
        </w:rPr>
        <w:t>of</w:t>
      </w:r>
      <w:r w:rsidRPr="00EA0D56">
        <w:rPr>
          <w:spacing w:val="-3"/>
          <w:sz w:val="20"/>
          <w:szCs w:val="20"/>
        </w:rPr>
        <w:t xml:space="preserve"> </w:t>
      </w:r>
      <w:r w:rsidRPr="00EA0D56">
        <w:rPr>
          <w:sz w:val="20"/>
          <w:szCs w:val="20"/>
        </w:rPr>
        <w:t>the</w:t>
      </w:r>
      <w:r w:rsidR="00F832AE" w:rsidRPr="00EA0D56">
        <w:rPr>
          <w:sz w:val="20"/>
          <w:szCs w:val="20"/>
        </w:rPr>
        <w:t xml:space="preserve"> </w:t>
      </w:r>
      <w:r w:rsidR="00F832AE" w:rsidRPr="00EA0D56">
        <w:rPr>
          <w:spacing w:val="-2"/>
          <w:sz w:val="20"/>
          <w:szCs w:val="20"/>
        </w:rPr>
        <w:t xml:space="preserve">regulation. </w:t>
      </w:r>
    </w:p>
    <w:p w14:paraId="1E99840B" w14:textId="77777777" w:rsidR="00F832AE" w:rsidRPr="00EA0D56" w:rsidRDefault="00F832AE" w:rsidP="00F832AE">
      <w:pPr>
        <w:tabs>
          <w:tab w:val="left" w:pos="638"/>
          <w:tab w:val="left" w:pos="640"/>
        </w:tabs>
        <w:ind w:left="280" w:right="445"/>
        <w:rPr>
          <w:sz w:val="20"/>
          <w:szCs w:val="20"/>
        </w:rPr>
      </w:pPr>
    </w:p>
    <w:p w14:paraId="2CCAAE89" w14:textId="7E0B9D2B" w:rsidR="00F832AE" w:rsidRPr="00EA0D56" w:rsidRDefault="00F832AE" w:rsidP="00F832AE">
      <w:pPr>
        <w:tabs>
          <w:tab w:val="left" w:pos="638"/>
          <w:tab w:val="left" w:pos="640"/>
        </w:tabs>
        <w:ind w:left="280" w:right="445"/>
        <w:rPr>
          <w:sz w:val="20"/>
          <w:szCs w:val="20"/>
        </w:rPr>
      </w:pPr>
      <w:r w:rsidRPr="00EA0D56">
        <w:rPr>
          <w:sz w:val="20"/>
          <w:szCs w:val="20"/>
        </w:rPr>
        <w:t>(End</w:t>
      </w:r>
      <w:r w:rsidRPr="00EA0D56">
        <w:rPr>
          <w:spacing w:val="-13"/>
          <w:sz w:val="20"/>
          <w:szCs w:val="20"/>
        </w:rPr>
        <w:t xml:space="preserve"> </w:t>
      </w:r>
      <w:r w:rsidRPr="00EA0D56">
        <w:rPr>
          <w:sz w:val="20"/>
          <w:szCs w:val="20"/>
        </w:rPr>
        <w:t>of</w:t>
      </w:r>
      <w:r w:rsidRPr="00EA0D56">
        <w:rPr>
          <w:spacing w:val="-12"/>
          <w:sz w:val="20"/>
          <w:szCs w:val="20"/>
        </w:rPr>
        <w:t xml:space="preserve"> </w:t>
      </w:r>
      <w:r w:rsidRPr="00EA0D56">
        <w:rPr>
          <w:sz w:val="20"/>
          <w:szCs w:val="20"/>
        </w:rPr>
        <w:t>provision)</w:t>
      </w:r>
    </w:p>
    <w:p w14:paraId="2D58E45D" w14:textId="77777777" w:rsidR="005E30C5" w:rsidRPr="00EA0D56" w:rsidRDefault="005E30C5">
      <w:pPr>
        <w:pStyle w:val="BodyText"/>
      </w:pPr>
    </w:p>
    <w:p w14:paraId="463DA245" w14:textId="77777777" w:rsidR="005E30C5" w:rsidRPr="00EA0D56" w:rsidRDefault="00C301C2">
      <w:pPr>
        <w:pStyle w:val="Heading1"/>
        <w:tabs>
          <w:tab w:val="left" w:pos="1247"/>
        </w:tabs>
        <w:ind w:left="279"/>
      </w:pPr>
      <w:r w:rsidRPr="00EA0D56">
        <w:rPr>
          <w:spacing w:val="-2"/>
        </w:rPr>
        <w:t>52.252-</w:t>
      </w:r>
      <w:r w:rsidRPr="00EA0D56">
        <w:rPr>
          <w:spacing w:val="-10"/>
        </w:rPr>
        <w:t>6</w:t>
      </w:r>
      <w:r w:rsidRPr="00EA0D56">
        <w:tab/>
        <w:t>AUTHORIZED</w:t>
      </w:r>
      <w:r w:rsidRPr="00EA0D56">
        <w:rPr>
          <w:spacing w:val="-8"/>
        </w:rPr>
        <w:t xml:space="preserve"> </w:t>
      </w:r>
      <w:r w:rsidRPr="00EA0D56">
        <w:t>DEVIATIONS</w:t>
      </w:r>
      <w:r w:rsidRPr="00EA0D56">
        <w:rPr>
          <w:spacing w:val="-4"/>
        </w:rPr>
        <w:t xml:space="preserve"> </w:t>
      </w:r>
      <w:r w:rsidRPr="00EA0D56">
        <w:t>IN</w:t>
      </w:r>
      <w:r w:rsidRPr="00EA0D56">
        <w:rPr>
          <w:spacing w:val="-5"/>
        </w:rPr>
        <w:t xml:space="preserve"> </w:t>
      </w:r>
      <w:r w:rsidRPr="00EA0D56">
        <w:t>CLAUSES</w:t>
      </w:r>
      <w:r w:rsidRPr="00EA0D56">
        <w:rPr>
          <w:spacing w:val="-4"/>
        </w:rPr>
        <w:t xml:space="preserve"> </w:t>
      </w:r>
      <w:r w:rsidRPr="00EA0D56">
        <w:t>(NOV</w:t>
      </w:r>
      <w:r w:rsidRPr="00EA0D56">
        <w:rPr>
          <w:spacing w:val="-5"/>
        </w:rPr>
        <w:t xml:space="preserve"> </w:t>
      </w:r>
      <w:r w:rsidRPr="00EA0D56">
        <w:rPr>
          <w:spacing w:val="-2"/>
        </w:rPr>
        <w:t>2020)</w:t>
      </w:r>
    </w:p>
    <w:p w14:paraId="45870CC7" w14:textId="77777777" w:rsidR="005E30C5" w:rsidRPr="00EA0D56" w:rsidRDefault="005E30C5">
      <w:pPr>
        <w:pStyle w:val="BodyText"/>
        <w:rPr>
          <w:b/>
        </w:rPr>
      </w:pPr>
    </w:p>
    <w:p w14:paraId="690214B8" w14:textId="77777777" w:rsidR="005E30C5" w:rsidRPr="00EA0D56" w:rsidRDefault="00C301C2">
      <w:pPr>
        <w:pStyle w:val="ListParagraph"/>
        <w:numPr>
          <w:ilvl w:val="0"/>
          <w:numId w:val="1"/>
        </w:numPr>
        <w:tabs>
          <w:tab w:val="left" w:pos="549"/>
        </w:tabs>
        <w:ind w:right="231" w:firstLine="0"/>
        <w:rPr>
          <w:sz w:val="20"/>
          <w:szCs w:val="20"/>
        </w:rPr>
      </w:pPr>
      <w:r w:rsidRPr="00EA0D56">
        <w:rPr>
          <w:sz w:val="20"/>
          <w:szCs w:val="20"/>
        </w:rPr>
        <w:t>The</w:t>
      </w:r>
      <w:r w:rsidRPr="00EA0D56">
        <w:rPr>
          <w:spacing w:val="-3"/>
          <w:sz w:val="20"/>
          <w:szCs w:val="20"/>
        </w:rPr>
        <w:t xml:space="preserve"> </w:t>
      </w:r>
      <w:r w:rsidRPr="00EA0D56">
        <w:rPr>
          <w:sz w:val="20"/>
          <w:szCs w:val="20"/>
        </w:rPr>
        <w:t>use</w:t>
      </w:r>
      <w:r w:rsidRPr="00EA0D56">
        <w:rPr>
          <w:spacing w:val="-3"/>
          <w:sz w:val="20"/>
          <w:szCs w:val="20"/>
        </w:rPr>
        <w:t xml:space="preserve"> </w:t>
      </w:r>
      <w:r w:rsidRPr="00EA0D56">
        <w:rPr>
          <w:sz w:val="20"/>
          <w:szCs w:val="20"/>
        </w:rPr>
        <w:t>in</w:t>
      </w:r>
      <w:r w:rsidRPr="00EA0D56">
        <w:rPr>
          <w:spacing w:val="-2"/>
          <w:sz w:val="20"/>
          <w:szCs w:val="20"/>
        </w:rPr>
        <w:t xml:space="preserve"> </w:t>
      </w:r>
      <w:r w:rsidRPr="00EA0D56">
        <w:rPr>
          <w:sz w:val="20"/>
          <w:szCs w:val="20"/>
        </w:rPr>
        <w:t>this</w:t>
      </w:r>
      <w:r w:rsidRPr="00EA0D56">
        <w:rPr>
          <w:spacing w:val="-2"/>
          <w:sz w:val="20"/>
          <w:szCs w:val="20"/>
        </w:rPr>
        <w:t xml:space="preserve"> </w:t>
      </w:r>
      <w:r w:rsidRPr="00EA0D56">
        <w:rPr>
          <w:sz w:val="20"/>
          <w:szCs w:val="20"/>
        </w:rPr>
        <w:t>solicitation</w:t>
      </w:r>
      <w:r w:rsidRPr="00EA0D56">
        <w:rPr>
          <w:spacing w:val="-3"/>
          <w:sz w:val="20"/>
          <w:szCs w:val="20"/>
        </w:rPr>
        <w:t xml:space="preserve"> </w:t>
      </w:r>
      <w:r w:rsidRPr="00EA0D56">
        <w:rPr>
          <w:sz w:val="20"/>
          <w:szCs w:val="20"/>
        </w:rPr>
        <w:t>or</w:t>
      </w:r>
      <w:r w:rsidRPr="00EA0D56">
        <w:rPr>
          <w:spacing w:val="-3"/>
          <w:sz w:val="20"/>
          <w:szCs w:val="20"/>
        </w:rPr>
        <w:t xml:space="preserve"> </w:t>
      </w:r>
      <w:r w:rsidRPr="00EA0D56">
        <w:rPr>
          <w:sz w:val="20"/>
          <w:szCs w:val="20"/>
        </w:rPr>
        <w:t>contract</w:t>
      </w:r>
      <w:r w:rsidRPr="00EA0D56">
        <w:rPr>
          <w:spacing w:val="-4"/>
          <w:sz w:val="20"/>
          <w:szCs w:val="20"/>
        </w:rPr>
        <w:t xml:space="preserve"> </w:t>
      </w:r>
      <w:r w:rsidRPr="00EA0D56">
        <w:rPr>
          <w:sz w:val="20"/>
          <w:szCs w:val="20"/>
        </w:rPr>
        <w:t>of</w:t>
      </w:r>
      <w:r w:rsidRPr="00EA0D56">
        <w:rPr>
          <w:spacing w:val="-3"/>
          <w:sz w:val="20"/>
          <w:szCs w:val="20"/>
        </w:rPr>
        <w:t xml:space="preserve"> </w:t>
      </w:r>
      <w:r w:rsidRPr="00EA0D56">
        <w:rPr>
          <w:sz w:val="20"/>
          <w:szCs w:val="20"/>
        </w:rPr>
        <w:t>any</w:t>
      </w:r>
      <w:r w:rsidRPr="00EA0D56">
        <w:rPr>
          <w:spacing w:val="-3"/>
          <w:sz w:val="20"/>
          <w:szCs w:val="20"/>
        </w:rPr>
        <w:t xml:space="preserve"> </w:t>
      </w:r>
      <w:r w:rsidRPr="00EA0D56">
        <w:rPr>
          <w:sz w:val="20"/>
          <w:szCs w:val="20"/>
        </w:rPr>
        <w:t>Federal</w:t>
      </w:r>
      <w:r w:rsidRPr="00EA0D56">
        <w:rPr>
          <w:spacing w:val="-4"/>
          <w:sz w:val="20"/>
          <w:szCs w:val="20"/>
        </w:rPr>
        <w:t xml:space="preserve"> </w:t>
      </w:r>
      <w:r w:rsidRPr="00EA0D56">
        <w:rPr>
          <w:sz w:val="20"/>
          <w:szCs w:val="20"/>
        </w:rPr>
        <w:t>Acquisition</w:t>
      </w:r>
      <w:r w:rsidRPr="00EA0D56">
        <w:rPr>
          <w:spacing w:val="-2"/>
          <w:sz w:val="20"/>
          <w:szCs w:val="20"/>
        </w:rPr>
        <w:t xml:space="preserve"> </w:t>
      </w:r>
      <w:r w:rsidRPr="00EA0D56">
        <w:rPr>
          <w:sz w:val="20"/>
          <w:szCs w:val="20"/>
        </w:rPr>
        <w:t>Regulation</w:t>
      </w:r>
      <w:r w:rsidRPr="00EA0D56">
        <w:rPr>
          <w:spacing w:val="-3"/>
          <w:sz w:val="20"/>
          <w:szCs w:val="20"/>
        </w:rPr>
        <w:t xml:space="preserve"> </w:t>
      </w:r>
      <w:r w:rsidRPr="00EA0D56">
        <w:rPr>
          <w:sz w:val="20"/>
          <w:szCs w:val="20"/>
        </w:rPr>
        <w:t>(48</w:t>
      </w:r>
      <w:r w:rsidRPr="00EA0D56">
        <w:rPr>
          <w:spacing w:val="-1"/>
          <w:sz w:val="20"/>
          <w:szCs w:val="20"/>
        </w:rPr>
        <w:t xml:space="preserve"> </w:t>
      </w:r>
      <w:r w:rsidRPr="00EA0D56">
        <w:rPr>
          <w:sz w:val="20"/>
          <w:szCs w:val="20"/>
        </w:rPr>
        <w:t>CFR</w:t>
      </w:r>
      <w:r w:rsidRPr="00EA0D56">
        <w:rPr>
          <w:spacing w:val="-5"/>
          <w:sz w:val="20"/>
          <w:szCs w:val="20"/>
        </w:rPr>
        <w:t xml:space="preserve"> </w:t>
      </w:r>
      <w:r w:rsidRPr="00EA0D56">
        <w:rPr>
          <w:sz w:val="20"/>
          <w:szCs w:val="20"/>
        </w:rPr>
        <w:t>Chapter</w:t>
      </w:r>
      <w:r w:rsidRPr="00EA0D56">
        <w:rPr>
          <w:spacing w:val="-3"/>
          <w:sz w:val="20"/>
          <w:szCs w:val="20"/>
        </w:rPr>
        <w:t xml:space="preserve"> </w:t>
      </w:r>
      <w:r w:rsidRPr="00EA0D56">
        <w:rPr>
          <w:sz w:val="20"/>
          <w:szCs w:val="20"/>
        </w:rPr>
        <w:t>1)</w:t>
      </w:r>
      <w:r w:rsidRPr="00EA0D56">
        <w:rPr>
          <w:spacing w:val="-2"/>
          <w:sz w:val="20"/>
          <w:szCs w:val="20"/>
        </w:rPr>
        <w:t xml:space="preserve"> </w:t>
      </w:r>
      <w:r w:rsidRPr="00EA0D56">
        <w:rPr>
          <w:sz w:val="20"/>
          <w:szCs w:val="20"/>
        </w:rPr>
        <w:t>clause</w:t>
      </w:r>
      <w:r w:rsidRPr="00EA0D56">
        <w:rPr>
          <w:spacing w:val="-3"/>
          <w:sz w:val="20"/>
          <w:szCs w:val="20"/>
        </w:rPr>
        <w:t xml:space="preserve"> </w:t>
      </w:r>
      <w:r w:rsidRPr="00EA0D56">
        <w:rPr>
          <w:sz w:val="20"/>
          <w:szCs w:val="20"/>
        </w:rPr>
        <w:t>with</w:t>
      </w:r>
      <w:r w:rsidRPr="00EA0D56">
        <w:rPr>
          <w:spacing w:val="-1"/>
          <w:sz w:val="20"/>
          <w:szCs w:val="20"/>
        </w:rPr>
        <w:t xml:space="preserve"> </w:t>
      </w:r>
      <w:r w:rsidRPr="00EA0D56">
        <w:rPr>
          <w:sz w:val="20"/>
          <w:szCs w:val="20"/>
        </w:rPr>
        <w:t>an authorized deviation is indicated by the addition of "(DEVIATION)" after the date of the clause.</w:t>
      </w:r>
    </w:p>
    <w:p w14:paraId="0FE1BC4D" w14:textId="681544AE" w:rsidR="005E30C5" w:rsidRPr="00EA0D56" w:rsidRDefault="00C301C2">
      <w:pPr>
        <w:pStyle w:val="ListParagraph"/>
        <w:numPr>
          <w:ilvl w:val="0"/>
          <w:numId w:val="1"/>
        </w:numPr>
        <w:tabs>
          <w:tab w:val="left" w:pos="562"/>
        </w:tabs>
        <w:spacing w:before="230"/>
        <w:ind w:left="280" w:right="382" w:firstLine="0"/>
        <w:rPr>
          <w:sz w:val="20"/>
          <w:szCs w:val="20"/>
        </w:rPr>
      </w:pPr>
      <w:r w:rsidRPr="00EA0D56">
        <w:rPr>
          <w:sz w:val="20"/>
          <w:szCs w:val="20"/>
        </w:rPr>
        <w:t xml:space="preserve">The use in this solicitation or contract of any </w:t>
      </w:r>
      <w:r w:rsidRPr="00EA0D56">
        <w:rPr>
          <w:b/>
          <w:color w:val="FF0000"/>
          <w:sz w:val="20"/>
          <w:szCs w:val="20"/>
          <w:u w:val="single" w:color="FF0000"/>
        </w:rPr>
        <w:t>Defense Acquisition Regulation</w:t>
      </w:r>
      <w:r w:rsidR="00622DA0" w:rsidRPr="00EA0D56">
        <w:rPr>
          <w:b/>
          <w:color w:val="FF0000"/>
          <w:sz w:val="20"/>
          <w:szCs w:val="20"/>
          <w:u w:val="single" w:color="FF0000"/>
        </w:rPr>
        <w:t>s System</w:t>
      </w:r>
      <w:r w:rsidRPr="00EA0D56">
        <w:rPr>
          <w:b/>
          <w:color w:val="FF0000"/>
          <w:sz w:val="20"/>
          <w:szCs w:val="20"/>
          <w:u w:val="single" w:color="FF0000"/>
        </w:rPr>
        <w:t xml:space="preserve"> </w:t>
      </w:r>
      <w:r w:rsidRPr="00EA0D56">
        <w:rPr>
          <w:sz w:val="20"/>
          <w:szCs w:val="20"/>
        </w:rPr>
        <w:t xml:space="preserve">(48 CFR Chapter </w:t>
      </w:r>
      <w:proofErr w:type="spellStart"/>
      <w:r w:rsidRPr="00EA0D56">
        <w:rPr>
          <w:b/>
          <w:color w:val="FF0000"/>
          <w:sz w:val="20"/>
          <w:szCs w:val="20"/>
          <w:u w:val="single" w:color="FF0000"/>
        </w:rPr>
        <w:t>Chapter</w:t>
      </w:r>
      <w:proofErr w:type="spellEnd"/>
      <w:r w:rsidRPr="00EA0D56">
        <w:rPr>
          <w:b/>
          <w:color w:val="FF0000"/>
          <w:spacing w:val="-7"/>
          <w:sz w:val="20"/>
          <w:szCs w:val="20"/>
          <w:u w:val="single" w:color="FF0000"/>
        </w:rPr>
        <w:t xml:space="preserve"> </w:t>
      </w:r>
      <w:r w:rsidRPr="00EA0D56">
        <w:rPr>
          <w:b/>
          <w:color w:val="FF0000"/>
          <w:sz w:val="20"/>
          <w:szCs w:val="20"/>
          <w:u w:val="single" w:color="FF0000"/>
        </w:rPr>
        <w:t>2</w:t>
      </w:r>
      <w:r w:rsidRPr="00EA0D56">
        <w:rPr>
          <w:sz w:val="20"/>
          <w:szCs w:val="20"/>
        </w:rPr>
        <w:t>)</w:t>
      </w:r>
      <w:r w:rsidRPr="00EA0D56">
        <w:rPr>
          <w:spacing w:val="-3"/>
          <w:sz w:val="20"/>
          <w:szCs w:val="20"/>
        </w:rPr>
        <w:t xml:space="preserve"> </w:t>
      </w:r>
      <w:r w:rsidRPr="00EA0D56">
        <w:rPr>
          <w:sz w:val="20"/>
          <w:szCs w:val="20"/>
        </w:rPr>
        <w:t>clause</w:t>
      </w:r>
      <w:r w:rsidRPr="00EA0D56">
        <w:rPr>
          <w:spacing w:val="-3"/>
          <w:sz w:val="20"/>
          <w:szCs w:val="20"/>
        </w:rPr>
        <w:t xml:space="preserve"> </w:t>
      </w:r>
      <w:r w:rsidRPr="00EA0D56">
        <w:rPr>
          <w:sz w:val="20"/>
          <w:szCs w:val="20"/>
        </w:rPr>
        <w:t>with</w:t>
      </w:r>
      <w:r w:rsidRPr="00EA0D56">
        <w:rPr>
          <w:spacing w:val="-1"/>
          <w:sz w:val="20"/>
          <w:szCs w:val="20"/>
        </w:rPr>
        <w:t xml:space="preserve"> </w:t>
      </w:r>
      <w:r w:rsidRPr="00EA0D56">
        <w:rPr>
          <w:sz w:val="20"/>
          <w:szCs w:val="20"/>
        </w:rPr>
        <w:t>an</w:t>
      </w:r>
      <w:r w:rsidRPr="00EA0D56">
        <w:rPr>
          <w:spacing w:val="-1"/>
          <w:sz w:val="20"/>
          <w:szCs w:val="20"/>
        </w:rPr>
        <w:t xml:space="preserve"> </w:t>
      </w:r>
      <w:r w:rsidRPr="00EA0D56">
        <w:rPr>
          <w:sz w:val="20"/>
          <w:szCs w:val="20"/>
        </w:rPr>
        <w:t>authorized</w:t>
      </w:r>
      <w:r w:rsidRPr="00EA0D56">
        <w:rPr>
          <w:spacing w:val="-3"/>
          <w:sz w:val="20"/>
          <w:szCs w:val="20"/>
        </w:rPr>
        <w:t xml:space="preserve"> </w:t>
      </w:r>
      <w:r w:rsidRPr="00EA0D56">
        <w:rPr>
          <w:sz w:val="20"/>
          <w:szCs w:val="20"/>
        </w:rPr>
        <w:t>deviation</w:t>
      </w:r>
      <w:r w:rsidRPr="00EA0D56">
        <w:rPr>
          <w:spacing w:val="-3"/>
          <w:sz w:val="20"/>
          <w:szCs w:val="20"/>
        </w:rPr>
        <w:t xml:space="preserve"> </w:t>
      </w:r>
      <w:r w:rsidRPr="00EA0D56">
        <w:rPr>
          <w:sz w:val="20"/>
          <w:szCs w:val="20"/>
        </w:rPr>
        <w:t>is</w:t>
      </w:r>
      <w:r w:rsidRPr="00EA0D56">
        <w:rPr>
          <w:spacing w:val="-2"/>
          <w:sz w:val="20"/>
          <w:szCs w:val="20"/>
        </w:rPr>
        <w:t xml:space="preserve"> </w:t>
      </w:r>
      <w:r w:rsidRPr="00EA0D56">
        <w:rPr>
          <w:sz w:val="20"/>
          <w:szCs w:val="20"/>
        </w:rPr>
        <w:t>indicated</w:t>
      </w:r>
      <w:r w:rsidRPr="00EA0D56">
        <w:rPr>
          <w:spacing w:val="-3"/>
          <w:sz w:val="20"/>
          <w:szCs w:val="20"/>
        </w:rPr>
        <w:t xml:space="preserve"> </w:t>
      </w:r>
      <w:r w:rsidRPr="00EA0D56">
        <w:rPr>
          <w:sz w:val="20"/>
          <w:szCs w:val="20"/>
        </w:rPr>
        <w:t>by</w:t>
      </w:r>
      <w:r w:rsidRPr="00EA0D56">
        <w:rPr>
          <w:spacing w:val="-3"/>
          <w:sz w:val="20"/>
          <w:szCs w:val="20"/>
        </w:rPr>
        <w:t xml:space="preserve"> </w:t>
      </w:r>
      <w:r w:rsidRPr="00EA0D56">
        <w:rPr>
          <w:sz w:val="20"/>
          <w:szCs w:val="20"/>
        </w:rPr>
        <w:t>the</w:t>
      </w:r>
      <w:r w:rsidRPr="00EA0D56">
        <w:rPr>
          <w:spacing w:val="-2"/>
          <w:sz w:val="20"/>
          <w:szCs w:val="20"/>
        </w:rPr>
        <w:t xml:space="preserve"> </w:t>
      </w:r>
      <w:r w:rsidRPr="00EA0D56">
        <w:rPr>
          <w:sz w:val="20"/>
          <w:szCs w:val="20"/>
        </w:rPr>
        <w:t>addition</w:t>
      </w:r>
      <w:r w:rsidRPr="00EA0D56">
        <w:rPr>
          <w:spacing w:val="-3"/>
          <w:sz w:val="20"/>
          <w:szCs w:val="20"/>
        </w:rPr>
        <w:t xml:space="preserve"> </w:t>
      </w:r>
      <w:r w:rsidRPr="00EA0D56">
        <w:rPr>
          <w:sz w:val="20"/>
          <w:szCs w:val="20"/>
        </w:rPr>
        <w:t>of</w:t>
      </w:r>
      <w:r w:rsidRPr="00EA0D56">
        <w:rPr>
          <w:spacing w:val="-2"/>
          <w:sz w:val="20"/>
          <w:szCs w:val="20"/>
        </w:rPr>
        <w:t xml:space="preserve"> </w:t>
      </w:r>
      <w:r w:rsidRPr="00EA0D56">
        <w:rPr>
          <w:sz w:val="20"/>
          <w:szCs w:val="20"/>
        </w:rPr>
        <w:t>"(DEVIATION)"</w:t>
      </w:r>
      <w:r w:rsidRPr="00EA0D56">
        <w:rPr>
          <w:spacing w:val="-2"/>
          <w:sz w:val="20"/>
          <w:szCs w:val="20"/>
        </w:rPr>
        <w:t xml:space="preserve"> </w:t>
      </w:r>
      <w:r w:rsidRPr="00EA0D56">
        <w:rPr>
          <w:sz w:val="20"/>
          <w:szCs w:val="20"/>
        </w:rPr>
        <w:t>after</w:t>
      </w:r>
      <w:r w:rsidRPr="00EA0D56">
        <w:rPr>
          <w:spacing w:val="-2"/>
          <w:sz w:val="20"/>
          <w:szCs w:val="20"/>
        </w:rPr>
        <w:t xml:space="preserve"> </w:t>
      </w:r>
      <w:r w:rsidRPr="00EA0D56">
        <w:rPr>
          <w:sz w:val="20"/>
          <w:szCs w:val="20"/>
        </w:rPr>
        <w:t>the</w:t>
      </w:r>
      <w:r w:rsidRPr="00EA0D56">
        <w:rPr>
          <w:spacing w:val="-3"/>
          <w:sz w:val="20"/>
          <w:szCs w:val="20"/>
        </w:rPr>
        <w:t xml:space="preserve"> </w:t>
      </w:r>
      <w:r w:rsidRPr="00EA0D56">
        <w:rPr>
          <w:sz w:val="20"/>
          <w:szCs w:val="20"/>
        </w:rPr>
        <w:t>name</w:t>
      </w:r>
      <w:r w:rsidRPr="00EA0D56">
        <w:rPr>
          <w:spacing w:val="-3"/>
          <w:sz w:val="20"/>
          <w:szCs w:val="20"/>
        </w:rPr>
        <w:t xml:space="preserve"> </w:t>
      </w:r>
      <w:r w:rsidRPr="00EA0D56">
        <w:rPr>
          <w:sz w:val="20"/>
          <w:szCs w:val="20"/>
        </w:rPr>
        <w:t>of the regulation.</w:t>
      </w:r>
    </w:p>
    <w:p w14:paraId="62018733" w14:textId="77777777" w:rsidR="005E30C5" w:rsidRPr="00EA0D56" w:rsidRDefault="005E30C5">
      <w:pPr>
        <w:pStyle w:val="BodyText"/>
      </w:pPr>
    </w:p>
    <w:p w14:paraId="6FAC9654" w14:textId="77777777" w:rsidR="005E30C5" w:rsidRPr="00EA0D56" w:rsidRDefault="00C301C2">
      <w:pPr>
        <w:pStyle w:val="BodyText"/>
        <w:ind w:left="280"/>
      </w:pPr>
      <w:r w:rsidRPr="00EA0D56">
        <w:t>(End</w:t>
      </w:r>
      <w:r w:rsidRPr="00EA0D56">
        <w:rPr>
          <w:spacing w:val="-4"/>
        </w:rPr>
        <w:t xml:space="preserve"> </w:t>
      </w:r>
      <w:r w:rsidRPr="00EA0D56">
        <w:t>of</w:t>
      </w:r>
      <w:r w:rsidRPr="00EA0D56">
        <w:rPr>
          <w:spacing w:val="-1"/>
        </w:rPr>
        <w:t xml:space="preserve"> </w:t>
      </w:r>
      <w:r w:rsidRPr="00EA0D56">
        <w:rPr>
          <w:spacing w:val="-2"/>
        </w:rPr>
        <w:t>clause)</w:t>
      </w:r>
    </w:p>
    <w:p w14:paraId="3107F327" w14:textId="77777777" w:rsidR="001062F6" w:rsidRPr="00EA0D56" w:rsidRDefault="001062F6" w:rsidP="002C6F92">
      <w:pPr>
        <w:pStyle w:val="BodyText"/>
        <w:ind w:left="279"/>
      </w:pPr>
    </w:p>
    <w:p w14:paraId="7B9B7B0A" w14:textId="77777777" w:rsidR="005E30C5" w:rsidRPr="00EA0D56" w:rsidRDefault="005E30C5">
      <w:pPr>
        <w:pStyle w:val="BodyText"/>
      </w:pPr>
    </w:p>
    <w:p w14:paraId="16CC17C3" w14:textId="77777777" w:rsidR="005E30C5" w:rsidRPr="00EA0D56" w:rsidRDefault="00C301C2">
      <w:pPr>
        <w:pStyle w:val="BodyText"/>
        <w:spacing w:before="1"/>
        <w:ind w:left="279" w:right="181"/>
      </w:pPr>
      <w:r w:rsidRPr="00EA0D56">
        <w:rPr>
          <w:b/>
        </w:rPr>
        <w:t>Notice</w:t>
      </w:r>
      <w:r w:rsidRPr="00EA0D56">
        <w:rPr>
          <w:b/>
          <w:spacing w:val="-2"/>
        </w:rPr>
        <w:t xml:space="preserve"> </w:t>
      </w:r>
      <w:r w:rsidRPr="00EA0D56">
        <w:rPr>
          <w:b/>
        </w:rPr>
        <w:t>to</w:t>
      </w:r>
      <w:r w:rsidRPr="00EA0D56">
        <w:rPr>
          <w:b/>
          <w:spacing w:val="-3"/>
        </w:rPr>
        <w:t xml:space="preserve"> </w:t>
      </w:r>
      <w:r w:rsidRPr="00EA0D56">
        <w:rPr>
          <w:b/>
        </w:rPr>
        <w:t>Vendor(s):</w:t>
      </w:r>
      <w:r w:rsidRPr="00EA0D56">
        <w:rPr>
          <w:b/>
          <w:spacing w:val="-2"/>
        </w:rPr>
        <w:t xml:space="preserve"> </w:t>
      </w:r>
      <w:r w:rsidRPr="00EA0D56">
        <w:t>The</w:t>
      </w:r>
      <w:r w:rsidRPr="00EA0D56">
        <w:rPr>
          <w:spacing w:val="-3"/>
        </w:rPr>
        <w:t xml:space="preserve"> </w:t>
      </w:r>
      <w:r w:rsidRPr="00EA0D56">
        <w:t>Government</w:t>
      </w:r>
      <w:r w:rsidRPr="00EA0D56">
        <w:rPr>
          <w:spacing w:val="-3"/>
        </w:rPr>
        <w:t xml:space="preserve"> </w:t>
      </w:r>
      <w:r w:rsidRPr="00EA0D56">
        <w:t>reserves</w:t>
      </w:r>
      <w:r w:rsidRPr="00EA0D56">
        <w:rPr>
          <w:spacing w:val="-3"/>
        </w:rPr>
        <w:t xml:space="preserve"> </w:t>
      </w:r>
      <w:r w:rsidRPr="00EA0D56">
        <w:t>the</w:t>
      </w:r>
      <w:r w:rsidRPr="00EA0D56">
        <w:rPr>
          <w:spacing w:val="-3"/>
        </w:rPr>
        <w:t xml:space="preserve"> </w:t>
      </w:r>
      <w:r w:rsidRPr="00EA0D56">
        <w:t>right</w:t>
      </w:r>
      <w:r w:rsidRPr="00EA0D56">
        <w:rPr>
          <w:spacing w:val="-3"/>
        </w:rPr>
        <w:t xml:space="preserve"> </w:t>
      </w:r>
      <w:r w:rsidRPr="00EA0D56">
        <w:t>to</w:t>
      </w:r>
      <w:r w:rsidRPr="00EA0D56">
        <w:rPr>
          <w:spacing w:val="-2"/>
        </w:rPr>
        <w:t xml:space="preserve"> </w:t>
      </w:r>
      <w:r w:rsidRPr="00EA0D56">
        <w:t>cancel</w:t>
      </w:r>
      <w:r w:rsidRPr="00EA0D56">
        <w:rPr>
          <w:spacing w:val="-3"/>
        </w:rPr>
        <w:t xml:space="preserve"> </w:t>
      </w:r>
      <w:r w:rsidRPr="00EA0D56">
        <w:t>this</w:t>
      </w:r>
      <w:r w:rsidRPr="00EA0D56">
        <w:rPr>
          <w:spacing w:val="-3"/>
        </w:rPr>
        <w:t xml:space="preserve"> </w:t>
      </w:r>
      <w:r w:rsidRPr="00EA0D56">
        <w:t>solicitation,</w:t>
      </w:r>
      <w:r w:rsidRPr="00EA0D56">
        <w:rPr>
          <w:spacing w:val="-2"/>
        </w:rPr>
        <w:t xml:space="preserve"> </w:t>
      </w:r>
      <w:r w:rsidRPr="00EA0D56">
        <w:t>either</w:t>
      </w:r>
      <w:r w:rsidRPr="00EA0D56">
        <w:rPr>
          <w:spacing w:val="-3"/>
        </w:rPr>
        <w:t xml:space="preserve"> </w:t>
      </w:r>
      <w:r w:rsidRPr="00EA0D56">
        <w:t>before</w:t>
      </w:r>
      <w:r w:rsidRPr="00EA0D56">
        <w:rPr>
          <w:spacing w:val="-3"/>
        </w:rPr>
        <w:t xml:space="preserve"> </w:t>
      </w:r>
      <w:r w:rsidRPr="00EA0D56">
        <w:t>or</w:t>
      </w:r>
      <w:r w:rsidRPr="00EA0D56">
        <w:rPr>
          <w:spacing w:val="-2"/>
        </w:rPr>
        <w:t xml:space="preserve"> </w:t>
      </w:r>
      <w:r w:rsidRPr="00EA0D56">
        <w:t>after</w:t>
      </w:r>
      <w:r w:rsidRPr="00EA0D56">
        <w:rPr>
          <w:spacing w:val="-2"/>
        </w:rPr>
        <w:t xml:space="preserve"> </w:t>
      </w:r>
      <w:r w:rsidRPr="00EA0D56">
        <w:t>the</w:t>
      </w:r>
      <w:r w:rsidRPr="00EA0D56">
        <w:rPr>
          <w:spacing w:val="-3"/>
        </w:rPr>
        <w:t xml:space="preserve"> </w:t>
      </w:r>
      <w:r w:rsidRPr="00EA0D56">
        <w:t>closing date of receipt of quotations. In the event the Government cancels this solicitation, the Government has no obligation to reimburse the vendor for any costs.</w:t>
      </w:r>
    </w:p>
    <w:sectPr w:rsidR="005E30C5" w:rsidRPr="00EA0D56">
      <w:pgSz w:w="12240" w:h="15840"/>
      <w:pgMar w:top="1360" w:right="13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3028" w14:textId="77777777" w:rsidR="000B47FC" w:rsidRDefault="000B47FC" w:rsidP="000F6CFC">
      <w:r>
        <w:separator/>
      </w:r>
    </w:p>
  </w:endnote>
  <w:endnote w:type="continuationSeparator" w:id="0">
    <w:p w14:paraId="4B8164EE" w14:textId="77777777" w:rsidR="000B47FC" w:rsidRDefault="000B47FC" w:rsidP="000F6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BD7A" w14:textId="77777777" w:rsidR="000B47FC" w:rsidRDefault="000B47FC" w:rsidP="000F6CFC">
      <w:r>
        <w:separator/>
      </w:r>
    </w:p>
  </w:footnote>
  <w:footnote w:type="continuationSeparator" w:id="0">
    <w:p w14:paraId="32903F82" w14:textId="77777777" w:rsidR="000B47FC" w:rsidRDefault="000B47FC" w:rsidP="000F6C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31D01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273C4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6A4CC6"/>
    <w:multiLevelType w:val="hybridMultilevel"/>
    <w:tmpl w:val="07328386"/>
    <w:lvl w:ilvl="0" w:tplc="23783E28">
      <w:start w:val="1"/>
      <w:numFmt w:val="lowerRoman"/>
      <w:lvlText w:val="(%1)"/>
      <w:lvlJc w:val="left"/>
      <w:pPr>
        <w:ind w:left="518" w:hanging="239"/>
      </w:pPr>
      <w:rPr>
        <w:rFonts w:ascii="Times New Roman" w:eastAsia="Times New Roman" w:hAnsi="Times New Roman" w:cs="Times New Roman" w:hint="default"/>
        <w:b w:val="0"/>
        <w:bCs w:val="0"/>
        <w:i w:val="0"/>
        <w:iCs w:val="0"/>
        <w:spacing w:val="-1"/>
        <w:w w:val="100"/>
        <w:sz w:val="20"/>
        <w:szCs w:val="20"/>
        <w:lang w:val="en-US" w:eastAsia="en-US" w:bidi="ar-SA"/>
      </w:rPr>
    </w:lvl>
    <w:lvl w:ilvl="1" w:tplc="129A0B5E">
      <w:numFmt w:val="bullet"/>
      <w:lvlText w:val="•"/>
      <w:lvlJc w:val="left"/>
      <w:pPr>
        <w:ind w:left="1444" w:hanging="239"/>
      </w:pPr>
      <w:rPr>
        <w:rFonts w:hint="default"/>
        <w:lang w:val="en-US" w:eastAsia="en-US" w:bidi="ar-SA"/>
      </w:rPr>
    </w:lvl>
    <w:lvl w:ilvl="2" w:tplc="9ABA7EBE">
      <w:numFmt w:val="bullet"/>
      <w:lvlText w:val="•"/>
      <w:lvlJc w:val="left"/>
      <w:pPr>
        <w:ind w:left="2368" w:hanging="239"/>
      </w:pPr>
      <w:rPr>
        <w:rFonts w:hint="default"/>
        <w:lang w:val="en-US" w:eastAsia="en-US" w:bidi="ar-SA"/>
      </w:rPr>
    </w:lvl>
    <w:lvl w:ilvl="3" w:tplc="9C2A80FA">
      <w:numFmt w:val="bullet"/>
      <w:lvlText w:val="•"/>
      <w:lvlJc w:val="left"/>
      <w:pPr>
        <w:ind w:left="3292" w:hanging="239"/>
      </w:pPr>
      <w:rPr>
        <w:rFonts w:hint="default"/>
        <w:lang w:val="en-US" w:eastAsia="en-US" w:bidi="ar-SA"/>
      </w:rPr>
    </w:lvl>
    <w:lvl w:ilvl="4" w:tplc="6AEC5A20">
      <w:numFmt w:val="bullet"/>
      <w:lvlText w:val="•"/>
      <w:lvlJc w:val="left"/>
      <w:pPr>
        <w:ind w:left="4216" w:hanging="239"/>
      </w:pPr>
      <w:rPr>
        <w:rFonts w:hint="default"/>
        <w:lang w:val="en-US" w:eastAsia="en-US" w:bidi="ar-SA"/>
      </w:rPr>
    </w:lvl>
    <w:lvl w:ilvl="5" w:tplc="100021E0">
      <w:numFmt w:val="bullet"/>
      <w:lvlText w:val="•"/>
      <w:lvlJc w:val="left"/>
      <w:pPr>
        <w:ind w:left="5140" w:hanging="239"/>
      </w:pPr>
      <w:rPr>
        <w:rFonts w:hint="default"/>
        <w:lang w:val="en-US" w:eastAsia="en-US" w:bidi="ar-SA"/>
      </w:rPr>
    </w:lvl>
    <w:lvl w:ilvl="6" w:tplc="F4FCF2AA">
      <w:numFmt w:val="bullet"/>
      <w:lvlText w:val="•"/>
      <w:lvlJc w:val="left"/>
      <w:pPr>
        <w:ind w:left="6064" w:hanging="239"/>
      </w:pPr>
      <w:rPr>
        <w:rFonts w:hint="default"/>
        <w:lang w:val="en-US" w:eastAsia="en-US" w:bidi="ar-SA"/>
      </w:rPr>
    </w:lvl>
    <w:lvl w:ilvl="7" w:tplc="EFCE666A">
      <w:numFmt w:val="bullet"/>
      <w:lvlText w:val="•"/>
      <w:lvlJc w:val="left"/>
      <w:pPr>
        <w:ind w:left="6988" w:hanging="239"/>
      </w:pPr>
      <w:rPr>
        <w:rFonts w:hint="default"/>
        <w:lang w:val="en-US" w:eastAsia="en-US" w:bidi="ar-SA"/>
      </w:rPr>
    </w:lvl>
    <w:lvl w:ilvl="8" w:tplc="6750FF8A">
      <w:numFmt w:val="bullet"/>
      <w:lvlText w:val="•"/>
      <w:lvlJc w:val="left"/>
      <w:pPr>
        <w:ind w:left="7912" w:hanging="239"/>
      </w:pPr>
      <w:rPr>
        <w:rFonts w:hint="default"/>
        <w:lang w:val="en-US" w:eastAsia="en-US" w:bidi="ar-SA"/>
      </w:rPr>
    </w:lvl>
  </w:abstractNum>
  <w:abstractNum w:abstractNumId="3" w15:restartNumberingAfterBreak="0">
    <w:nsid w:val="1B537240"/>
    <w:multiLevelType w:val="hybridMultilevel"/>
    <w:tmpl w:val="8B48B12C"/>
    <w:lvl w:ilvl="0" w:tplc="9098B3C2">
      <w:start w:val="4"/>
      <w:numFmt w:val="lowerLetter"/>
      <w:lvlText w:val="(%1)"/>
      <w:lvlJc w:val="left"/>
      <w:pPr>
        <w:ind w:left="278" w:hanging="285"/>
      </w:pPr>
      <w:rPr>
        <w:rFonts w:ascii="Times New Roman" w:eastAsia="Times New Roman" w:hAnsi="Times New Roman" w:cs="Times New Roman" w:hint="default"/>
        <w:b w:val="0"/>
        <w:bCs w:val="0"/>
        <w:i w:val="0"/>
        <w:iCs w:val="0"/>
        <w:spacing w:val="-1"/>
        <w:w w:val="100"/>
        <w:sz w:val="20"/>
        <w:szCs w:val="20"/>
        <w:lang w:val="en-US" w:eastAsia="en-US" w:bidi="ar-SA"/>
      </w:rPr>
    </w:lvl>
    <w:lvl w:ilvl="1" w:tplc="9B5CA750">
      <w:start w:val="1"/>
      <w:numFmt w:val="decimal"/>
      <w:lvlText w:val="(%2)"/>
      <w:lvlJc w:val="left"/>
      <w:pPr>
        <w:ind w:left="278" w:hanging="285"/>
      </w:pPr>
      <w:rPr>
        <w:rFonts w:ascii="Times New Roman" w:eastAsia="Times New Roman" w:hAnsi="Times New Roman" w:cs="Times New Roman" w:hint="default"/>
        <w:b w:val="0"/>
        <w:bCs w:val="0"/>
        <w:i w:val="0"/>
        <w:iCs w:val="0"/>
        <w:spacing w:val="-1"/>
        <w:w w:val="100"/>
        <w:sz w:val="20"/>
        <w:szCs w:val="20"/>
        <w:lang w:val="en-US" w:eastAsia="en-US" w:bidi="ar-SA"/>
      </w:rPr>
    </w:lvl>
    <w:lvl w:ilvl="2" w:tplc="57D2A4A0">
      <w:numFmt w:val="bullet"/>
      <w:lvlText w:val="•"/>
      <w:lvlJc w:val="left"/>
      <w:pPr>
        <w:ind w:left="2176" w:hanging="285"/>
      </w:pPr>
      <w:rPr>
        <w:rFonts w:hint="default"/>
        <w:lang w:val="en-US" w:eastAsia="en-US" w:bidi="ar-SA"/>
      </w:rPr>
    </w:lvl>
    <w:lvl w:ilvl="3" w:tplc="231403D4">
      <w:numFmt w:val="bullet"/>
      <w:lvlText w:val="•"/>
      <w:lvlJc w:val="left"/>
      <w:pPr>
        <w:ind w:left="3124" w:hanging="285"/>
      </w:pPr>
      <w:rPr>
        <w:rFonts w:hint="default"/>
        <w:lang w:val="en-US" w:eastAsia="en-US" w:bidi="ar-SA"/>
      </w:rPr>
    </w:lvl>
    <w:lvl w:ilvl="4" w:tplc="30E05E5E">
      <w:numFmt w:val="bullet"/>
      <w:lvlText w:val="•"/>
      <w:lvlJc w:val="left"/>
      <w:pPr>
        <w:ind w:left="4072" w:hanging="285"/>
      </w:pPr>
      <w:rPr>
        <w:rFonts w:hint="default"/>
        <w:lang w:val="en-US" w:eastAsia="en-US" w:bidi="ar-SA"/>
      </w:rPr>
    </w:lvl>
    <w:lvl w:ilvl="5" w:tplc="B4F0138A">
      <w:numFmt w:val="bullet"/>
      <w:lvlText w:val="•"/>
      <w:lvlJc w:val="left"/>
      <w:pPr>
        <w:ind w:left="5020" w:hanging="285"/>
      </w:pPr>
      <w:rPr>
        <w:rFonts w:hint="default"/>
        <w:lang w:val="en-US" w:eastAsia="en-US" w:bidi="ar-SA"/>
      </w:rPr>
    </w:lvl>
    <w:lvl w:ilvl="6" w:tplc="E51048A4">
      <w:numFmt w:val="bullet"/>
      <w:lvlText w:val="•"/>
      <w:lvlJc w:val="left"/>
      <w:pPr>
        <w:ind w:left="5968" w:hanging="285"/>
      </w:pPr>
      <w:rPr>
        <w:rFonts w:hint="default"/>
        <w:lang w:val="en-US" w:eastAsia="en-US" w:bidi="ar-SA"/>
      </w:rPr>
    </w:lvl>
    <w:lvl w:ilvl="7" w:tplc="4CE45138">
      <w:numFmt w:val="bullet"/>
      <w:lvlText w:val="•"/>
      <w:lvlJc w:val="left"/>
      <w:pPr>
        <w:ind w:left="6916" w:hanging="285"/>
      </w:pPr>
      <w:rPr>
        <w:rFonts w:hint="default"/>
        <w:lang w:val="en-US" w:eastAsia="en-US" w:bidi="ar-SA"/>
      </w:rPr>
    </w:lvl>
    <w:lvl w:ilvl="8" w:tplc="3EC81314">
      <w:numFmt w:val="bullet"/>
      <w:lvlText w:val="•"/>
      <w:lvlJc w:val="left"/>
      <w:pPr>
        <w:ind w:left="7864" w:hanging="285"/>
      </w:pPr>
      <w:rPr>
        <w:rFonts w:hint="default"/>
        <w:lang w:val="en-US" w:eastAsia="en-US" w:bidi="ar-SA"/>
      </w:rPr>
    </w:lvl>
  </w:abstractNum>
  <w:abstractNum w:abstractNumId="4" w15:restartNumberingAfterBreak="0">
    <w:nsid w:val="34210532"/>
    <w:multiLevelType w:val="hybridMultilevel"/>
    <w:tmpl w:val="04BABACE"/>
    <w:lvl w:ilvl="0" w:tplc="09184366">
      <w:start w:val="1"/>
      <w:numFmt w:val="lowerLetter"/>
      <w:lvlText w:val="%1)"/>
      <w:lvlJc w:val="left"/>
      <w:pPr>
        <w:ind w:left="468"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178A4F00">
      <w:numFmt w:val="bullet"/>
      <w:lvlText w:val="•"/>
      <w:lvlJc w:val="left"/>
      <w:pPr>
        <w:ind w:left="1390" w:hanging="360"/>
      </w:pPr>
      <w:rPr>
        <w:rFonts w:hint="default"/>
        <w:lang w:val="en-US" w:eastAsia="en-US" w:bidi="ar-SA"/>
      </w:rPr>
    </w:lvl>
    <w:lvl w:ilvl="2" w:tplc="2E668B1A">
      <w:numFmt w:val="bullet"/>
      <w:lvlText w:val="•"/>
      <w:lvlJc w:val="left"/>
      <w:pPr>
        <w:ind w:left="2320" w:hanging="360"/>
      </w:pPr>
      <w:rPr>
        <w:rFonts w:hint="default"/>
        <w:lang w:val="en-US" w:eastAsia="en-US" w:bidi="ar-SA"/>
      </w:rPr>
    </w:lvl>
    <w:lvl w:ilvl="3" w:tplc="02304682">
      <w:numFmt w:val="bullet"/>
      <w:lvlText w:val="•"/>
      <w:lvlJc w:val="left"/>
      <w:pPr>
        <w:ind w:left="3250" w:hanging="360"/>
      </w:pPr>
      <w:rPr>
        <w:rFonts w:hint="default"/>
        <w:lang w:val="en-US" w:eastAsia="en-US" w:bidi="ar-SA"/>
      </w:rPr>
    </w:lvl>
    <w:lvl w:ilvl="4" w:tplc="5720C8AA">
      <w:numFmt w:val="bullet"/>
      <w:lvlText w:val="•"/>
      <w:lvlJc w:val="left"/>
      <w:pPr>
        <w:ind w:left="4180" w:hanging="360"/>
      </w:pPr>
      <w:rPr>
        <w:rFonts w:hint="default"/>
        <w:lang w:val="en-US" w:eastAsia="en-US" w:bidi="ar-SA"/>
      </w:rPr>
    </w:lvl>
    <w:lvl w:ilvl="5" w:tplc="C040D68E">
      <w:numFmt w:val="bullet"/>
      <w:lvlText w:val="•"/>
      <w:lvlJc w:val="left"/>
      <w:pPr>
        <w:ind w:left="5110" w:hanging="360"/>
      </w:pPr>
      <w:rPr>
        <w:rFonts w:hint="default"/>
        <w:lang w:val="en-US" w:eastAsia="en-US" w:bidi="ar-SA"/>
      </w:rPr>
    </w:lvl>
    <w:lvl w:ilvl="6" w:tplc="C42EB5B4">
      <w:numFmt w:val="bullet"/>
      <w:lvlText w:val="•"/>
      <w:lvlJc w:val="left"/>
      <w:pPr>
        <w:ind w:left="6040" w:hanging="360"/>
      </w:pPr>
      <w:rPr>
        <w:rFonts w:hint="default"/>
        <w:lang w:val="en-US" w:eastAsia="en-US" w:bidi="ar-SA"/>
      </w:rPr>
    </w:lvl>
    <w:lvl w:ilvl="7" w:tplc="382C5756">
      <w:numFmt w:val="bullet"/>
      <w:lvlText w:val="•"/>
      <w:lvlJc w:val="left"/>
      <w:pPr>
        <w:ind w:left="6970" w:hanging="360"/>
      </w:pPr>
      <w:rPr>
        <w:rFonts w:hint="default"/>
        <w:lang w:val="en-US" w:eastAsia="en-US" w:bidi="ar-SA"/>
      </w:rPr>
    </w:lvl>
    <w:lvl w:ilvl="8" w:tplc="0A7CA6BA">
      <w:numFmt w:val="bullet"/>
      <w:lvlText w:val="•"/>
      <w:lvlJc w:val="left"/>
      <w:pPr>
        <w:ind w:left="7900" w:hanging="360"/>
      </w:pPr>
      <w:rPr>
        <w:rFonts w:hint="default"/>
        <w:lang w:val="en-US" w:eastAsia="en-US" w:bidi="ar-SA"/>
      </w:rPr>
    </w:lvl>
  </w:abstractNum>
  <w:abstractNum w:abstractNumId="5" w15:restartNumberingAfterBreak="0">
    <w:nsid w:val="34A26DE4"/>
    <w:multiLevelType w:val="hybridMultilevel"/>
    <w:tmpl w:val="4B1E2750"/>
    <w:lvl w:ilvl="0" w:tplc="6B88C14A">
      <w:start w:val="1"/>
      <w:numFmt w:val="lowerRoman"/>
      <w:lvlText w:val="(%1)"/>
      <w:lvlJc w:val="left"/>
      <w:pPr>
        <w:ind w:left="519" w:hanging="241"/>
      </w:pPr>
      <w:rPr>
        <w:rFonts w:ascii="Times New Roman" w:eastAsia="Times New Roman" w:hAnsi="Times New Roman" w:cs="Times New Roman" w:hint="default"/>
        <w:b w:val="0"/>
        <w:bCs w:val="0"/>
        <w:i w:val="0"/>
        <w:iCs w:val="0"/>
        <w:spacing w:val="-1"/>
        <w:w w:val="100"/>
        <w:sz w:val="20"/>
        <w:szCs w:val="20"/>
        <w:lang w:val="en-US" w:eastAsia="en-US" w:bidi="ar-SA"/>
      </w:rPr>
    </w:lvl>
    <w:lvl w:ilvl="1" w:tplc="D3A89108">
      <w:start w:val="1"/>
      <w:numFmt w:val="upperLetter"/>
      <w:lvlText w:val="(%2)"/>
      <w:lvlJc w:val="left"/>
      <w:pPr>
        <w:ind w:left="279" w:hanging="329"/>
      </w:pPr>
      <w:rPr>
        <w:rFonts w:ascii="Times New Roman" w:eastAsia="Times New Roman" w:hAnsi="Times New Roman" w:cs="Times New Roman" w:hint="default"/>
        <w:b w:val="0"/>
        <w:bCs w:val="0"/>
        <w:i w:val="0"/>
        <w:iCs w:val="0"/>
        <w:spacing w:val="-1"/>
        <w:w w:val="100"/>
        <w:sz w:val="20"/>
        <w:szCs w:val="20"/>
        <w:lang w:val="en-US" w:eastAsia="en-US" w:bidi="ar-SA"/>
      </w:rPr>
    </w:lvl>
    <w:lvl w:ilvl="2" w:tplc="6D8067BC">
      <w:numFmt w:val="bullet"/>
      <w:lvlText w:val="•"/>
      <w:lvlJc w:val="left"/>
      <w:pPr>
        <w:ind w:left="1546" w:hanging="329"/>
      </w:pPr>
      <w:rPr>
        <w:rFonts w:hint="default"/>
        <w:lang w:val="en-US" w:eastAsia="en-US" w:bidi="ar-SA"/>
      </w:rPr>
    </w:lvl>
    <w:lvl w:ilvl="3" w:tplc="14A6897A">
      <w:numFmt w:val="bullet"/>
      <w:lvlText w:val="•"/>
      <w:lvlJc w:val="left"/>
      <w:pPr>
        <w:ind w:left="2573" w:hanging="329"/>
      </w:pPr>
      <w:rPr>
        <w:rFonts w:hint="default"/>
        <w:lang w:val="en-US" w:eastAsia="en-US" w:bidi="ar-SA"/>
      </w:rPr>
    </w:lvl>
    <w:lvl w:ilvl="4" w:tplc="AB1CE024">
      <w:numFmt w:val="bullet"/>
      <w:lvlText w:val="•"/>
      <w:lvlJc w:val="left"/>
      <w:pPr>
        <w:ind w:left="3600" w:hanging="329"/>
      </w:pPr>
      <w:rPr>
        <w:rFonts w:hint="default"/>
        <w:lang w:val="en-US" w:eastAsia="en-US" w:bidi="ar-SA"/>
      </w:rPr>
    </w:lvl>
    <w:lvl w:ilvl="5" w:tplc="877AD6E6">
      <w:numFmt w:val="bullet"/>
      <w:lvlText w:val="•"/>
      <w:lvlJc w:val="left"/>
      <w:pPr>
        <w:ind w:left="4626" w:hanging="329"/>
      </w:pPr>
      <w:rPr>
        <w:rFonts w:hint="default"/>
        <w:lang w:val="en-US" w:eastAsia="en-US" w:bidi="ar-SA"/>
      </w:rPr>
    </w:lvl>
    <w:lvl w:ilvl="6" w:tplc="F75ACF96">
      <w:numFmt w:val="bullet"/>
      <w:lvlText w:val="•"/>
      <w:lvlJc w:val="left"/>
      <w:pPr>
        <w:ind w:left="5653" w:hanging="329"/>
      </w:pPr>
      <w:rPr>
        <w:rFonts w:hint="default"/>
        <w:lang w:val="en-US" w:eastAsia="en-US" w:bidi="ar-SA"/>
      </w:rPr>
    </w:lvl>
    <w:lvl w:ilvl="7" w:tplc="3190C394">
      <w:numFmt w:val="bullet"/>
      <w:lvlText w:val="•"/>
      <w:lvlJc w:val="left"/>
      <w:pPr>
        <w:ind w:left="6680" w:hanging="329"/>
      </w:pPr>
      <w:rPr>
        <w:rFonts w:hint="default"/>
        <w:lang w:val="en-US" w:eastAsia="en-US" w:bidi="ar-SA"/>
      </w:rPr>
    </w:lvl>
    <w:lvl w:ilvl="8" w:tplc="BC36D54C">
      <w:numFmt w:val="bullet"/>
      <w:lvlText w:val="•"/>
      <w:lvlJc w:val="left"/>
      <w:pPr>
        <w:ind w:left="7706" w:hanging="329"/>
      </w:pPr>
      <w:rPr>
        <w:rFonts w:hint="default"/>
        <w:lang w:val="en-US" w:eastAsia="en-US" w:bidi="ar-SA"/>
      </w:rPr>
    </w:lvl>
  </w:abstractNum>
  <w:abstractNum w:abstractNumId="6" w15:restartNumberingAfterBreak="0">
    <w:nsid w:val="3D7C7012"/>
    <w:multiLevelType w:val="hybridMultilevel"/>
    <w:tmpl w:val="892AB6C4"/>
    <w:lvl w:ilvl="0" w:tplc="2DB6FAB2">
      <w:start w:val="1"/>
      <w:numFmt w:val="lowerLetter"/>
      <w:lvlText w:val="(%1)"/>
      <w:lvlJc w:val="left"/>
      <w:pPr>
        <w:ind w:left="279" w:hanging="273"/>
      </w:pPr>
      <w:rPr>
        <w:rFonts w:ascii="Times New Roman" w:eastAsia="Times New Roman" w:hAnsi="Times New Roman" w:cs="Times New Roman" w:hint="default"/>
        <w:b w:val="0"/>
        <w:bCs w:val="0"/>
        <w:i w:val="0"/>
        <w:iCs w:val="0"/>
        <w:spacing w:val="-1"/>
        <w:w w:val="100"/>
        <w:sz w:val="20"/>
        <w:szCs w:val="20"/>
        <w:lang w:val="en-US" w:eastAsia="en-US" w:bidi="ar-SA"/>
      </w:rPr>
    </w:lvl>
    <w:lvl w:ilvl="1" w:tplc="3B06D776">
      <w:numFmt w:val="bullet"/>
      <w:lvlText w:val="•"/>
      <w:lvlJc w:val="left"/>
      <w:pPr>
        <w:ind w:left="1228" w:hanging="273"/>
      </w:pPr>
      <w:rPr>
        <w:rFonts w:hint="default"/>
        <w:lang w:val="en-US" w:eastAsia="en-US" w:bidi="ar-SA"/>
      </w:rPr>
    </w:lvl>
    <w:lvl w:ilvl="2" w:tplc="6354F91C">
      <w:numFmt w:val="bullet"/>
      <w:lvlText w:val="•"/>
      <w:lvlJc w:val="left"/>
      <w:pPr>
        <w:ind w:left="2176" w:hanging="273"/>
      </w:pPr>
      <w:rPr>
        <w:rFonts w:hint="default"/>
        <w:lang w:val="en-US" w:eastAsia="en-US" w:bidi="ar-SA"/>
      </w:rPr>
    </w:lvl>
    <w:lvl w:ilvl="3" w:tplc="430C7AB6">
      <w:numFmt w:val="bullet"/>
      <w:lvlText w:val="•"/>
      <w:lvlJc w:val="left"/>
      <w:pPr>
        <w:ind w:left="3124" w:hanging="273"/>
      </w:pPr>
      <w:rPr>
        <w:rFonts w:hint="default"/>
        <w:lang w:val="en-US" w:eastAsia="en-US" w:bidi="ar-SA"/>
      </w:rPr>
    </w:lvl>
    <w:lvl w:ilvl="4" w:tplc="170EDB26">
      <w:numFmt w:val="bullet"/>
      <w:lvlText w:val="•"/>
      <w:lvlJc w:val="left"/>
      <w:pPr>
        <w:ind w:left="4072" w:hanging="273"/>
      </w:pPr>
      <w:rPr>
        <w:rFonts w:hint="default"/>
        <w:lang w:val="en-US" w:eastAsia="en-US" w:bidi="ar-SA"/>
      </w:rPr>
    </w:lvl>
    <w:lvl w:ilvl="5" w:tplc="D196EB18">
      <w:numFmt w:val="bullet"/>
      <w:lvlText w:val="•"/>
      <w:lvlJc w:val="left"/>
      <w:pPr>
        <w:ind w:left="5020" w:hanging="273"/>
      </w:pPr>
      <w:rPr>
        <w:rFonts w:hint="default"/>
        <w:lang w:val="en-US" w:eastAsia="en-US" w:bidi="ar-SA"/>
      </w:rPr>
    </w:lvl>
    <w:lvl w:ilvl="6" w:tplc="837EED2A">
      <w:numFmt w:val="bullet"/>
      <w:lvlText w:val="•"/>
      <w:lvlJc w:val="left"/>
      <w:pPr>
        <w:ind w:left="5968" w:hanging="273"/>
      </w:pPr>
      <w:rPr>
        <w:rFonts w:hint="default"/>
        <w:lang w:val="en-US" w:eastAsia="en-US" w:bidi="ar-SA"/>
      </w:rPr>
    </w:lvl>
    <w:lvl w:ilvl="7" w:tplc="12FE200A">
      <w:numFmt w:val="bullet"/>
      <w:lvlText w:val="•"/>
      <w:lvlJc w:val="left"/>
      <w:pPr>
        <w:ind w:left="6916" w:hanging="273"/>
      </w:pPr>
      <w:rPr>
        <w:rFonts w:hint="default"/>
        <w:lang w:val="en-US" w:eastAsia="en-US" w:bidi="ar-SA"/>
      </w:rPr>
    </w:lvl>
    <w:lvl w:ilvl="8" w:tplc="9724CFB8">
      <w:numFmt w:val="bullet"/>
      <w:lvlText w:val="•"/>
      <w:lvlJc w:val="left"/>
      <w:pPr>
        <w:ind w:left="7864" w:hanging="273"/>
      </w:pPr>
      <w:rPr>
        <w:rFonts w:hint="default"/>
        <w:lang w:val="en-US" w:eastAsia="en-US" w:bidi="ar-SA"/>
      </w:rPr>
    </w:lvl>
  </w:abstractNum>
  <w:abstractNum w:abstractNumId="7" w15:restartNumberingAfterBreak="0">
    <w:nsid w:val="490055B7"/>
    <w:multiLevelType w:val="hybridMultilevel"/>
    <w:tmpl w:val="41F85B1E"/>
    <w:lvl w:ilvl="0" w:tplc="E3E20652">
      <w:start w:val="1"/>
      <w:numFmt w:val="lowerLetter"/>
      <w:lvlText w:val="(%1)"/>
      <w:lvlJc w:val="left"/>
      <w:pPr>
        <w:ind w:left="280" w:hanging="273"/>
      </w:pPr>
      <w:rPr>
        <w:rFonts w:ascii="Times New Roman" w:eastAsia="Times New Roman" w:hAnsi="Times New Roman" w:cs="Times New Roman" w:hint="default"/>
        <w:b w:val="0"/>
        <w:bCs w:val="0"/>
        <w:i w:val="0"/>
        <w:iCs w:val="0"/>
        <w:spacing w:val="-1"/>
        <w:w w:val="100"/>
        <w:sz w:val="20"/>
        <w:szCs w:val="20"/>
        <w:lang w:val="en-US" w:eastAsia="en-US" w:bidi="ar-SA"/>
      </w:rPr>
    </w:lvl>
    <w:lvl w:ilvl="1" w:tplc="EBBE8BA6">
      <w:start w:val="1"/>
      <w:numFmt w:val="decimal"/>
      <w:lvlText w:val="(%2)"/>
      <w:lvlJc w:val="left"/>
      <w:pPr>
        <w:ind w:left="280" w:hanging="284"/>
      </w:pPr>
      <w:rPr>
        <w:rFonts w:ascii="Times New Roman" w:eastAsia="Times New Roman" w:hAnsi="Times New Roman" w:cs="Times New Roman" w:hint="default"/>
        <w:b w:val="0"/>
        <w:bCs w:val="0"/>
        <w:i w:val="0"/>
        <w:iCs w:val="0"/>
        <w:spacing w:val="-1"/>
        <w:w w:val="100"/>
        <w:sz w:val="20"/>
        <w:szCs w:val="20"/>
        <w:lang w:val="en-US" w:eastAsia="en-US" w:bidi="ar-SA"/>
      </w:rPr>
    </w:lvl>
    <w:lvl w:ilvl="2" w:tplc="C2387494">
      <w:numFmt w:val="bullet"/>
      <w:lvlText w:val="•"/>
      <w:lvlJc w:val="left"/>
      <w:pPr>
        <w:ind w:left="2176" w:hanging="284"/>
      </w:pPr>
      <w:rPr>
        <w:rFonts w:hint="default"/>
        <w:lang w:val="en-US" w:eastAsia="en-US" w:bidi="ar-SA"/>
      </w:rPr>
    </w:lvl>
    <w:lvl w:ilvl="3" w:tplc="CC3A55D8">
      <w:numFmt w:val="bullet"/>
      <w:lvlText w:val="•"/>
      <w:lvlJc w:val="left"/>
      <w:pPr>
        <w:ind w:left="3124" w:hanging="284"/>
      </w:pPr>
      <w:rPr>
        <w:rFonts w:hint="default"/>
        <w:lang w:val="en-US" w:eastAsia="en-US" w:bidi="ar-SA"/>
      </w:rPr>
    </w:lvl>
    <w:lvl w:ilvl="4" w:tplc="B27CB90C">
      <w:numFmt w:val="bullet"/>
      <w:lvlText w:val="•"/>
      <w:lvlJc w:val="left"/>
      <w:pPr>
        <w:ind w:left="4072" w:hanging="284"/>
      </w:pPr>
      <w:rPr>
        <w:rFonts w:hint="default"/>
        <w:lang w:val="en-US" w:eastAsia="en-US" w:bidi="ar-SA"/>
      </w:rPr>
    </w:lvl>
    <w:lvl w:ilvl="5" w:tplc="70FE21FA">
      <w:numFmt w:val="bullet"/>
      <w:lvlText w:val="•"/>
      <w:lvlJc w:val="left"/>
      <w:pPr>
        <w:ind w:left="5020" w:hanging="284"/>
      </w:pPr>
      <w:rPr>
        <w:rFonts w:hint="default"/>
        <w:lang w:val="en-US" w:eastAsia="en-US" w:bidi="ar-SA"/>
      </w:rPr>
    </w:lvl>
    <w:lvl w:ilvl="6" w:tplc="C8CAAAC6">
      <w:numFmt w:val="bullet"/>
      <w:lvlText w:val="•"/>
      <w:lvlJc w:val="left"/>
      <w:pPr>
        <w:ind w:left="5968" w:hanging="284"/>
      </w:pPr>
      <w:rPr>
        <w:rFonts w:hint="default"/>
        <w:lang w:val="en-US" w:eastAsia="en-US" w:bidi="ar-SA"/>
      </w:rPr>
    </w:lvl>
    <w:lvl w:ilvl="7" w:tplc="E9FC0678">
      <w:numFmt w:val="bullet"/>
      <w:lvlText w:val="•"/>
      <w:lvlJc w:val="left"/>
      <w:pPr>
        <w:ind w:left="6916" w:hanging="284"/>
      </w:pPr>
      <w:rPr>
        <w:rFonts w:hint="default"/>
        <w:lang w:val="en-US" w:eastAsia="en-US" w:bidi="ar-SA"/>
      </w:rPr>
    </w:lvl>
    <w:lvl w:ilvl="8" w:tplc="70362CE8">
      <w:numFmt w:val="bullet"/>
      <w:lvlText w:val="•"/>
      <w:lvlJc w:val="left"/>
      <w:pPr>
        <w:ind w:left="7864" w:hanging="284"/>
      </w:pPr>
      <w:rPr>
        <w:rFonts w:hint="default"/>
        <w:lang w:val="en-US" w:eastAsia="en-US" w:bidi="ar-SA"/>
      </w:rPr>
    </w:lvl>
  </w:abstractNum>
  <w:abstractNum w:abstractNumId="8" w15:restartNumberingAfterBreak="0">
    <w:nsid w:val="4CDC5FEE"/>
    <w:multiLevelType w:val="hybridMultilevel"/>
    <w:tmpl w:val="E8CA0F5E"/>
    <w:lvl w:ilvl="0" w:tplc="08168768">
      <w:start w:val="1"/>
      <w:numFmt w:val="lowerLetter"/>
      <w:lvlText w:val="(%1)"/>
      <w:lvlJc w:val="left"/>
      <w:pPr>
        <w:ind w:left="280" w:hanging="273"/>
      </w:pPr>
      <w:rPr>
        <w:rFonts w:ascii="Times New Roman" w:eastAsia="Times New Roman" w:hAnsi="Times New Roman" w:cs="Times New Roman" w:hint="default"/>
        <w:b w:val="0"/>
        <w:bCs w:val="0"/>
        <w:i w:val="0"/>
        <w:iCs w:val="0"/>
        <w:spacing w:val="-1"/>
        <w:w w:val="100"/>
        <w:sz w:val="20"/>
        <w:szCs w:val="20"/>
        <w:lang w:val="en-US" w:eastAsia="en-US" w:bidi="ar-SA"/>
      </w:rPr>
    </w:lvl>
    <w:lvl w:ilvl="1" w:tplc="23865494">
      <w:numFmt w:val="bullet"/>
      <w:lvlText w:val="•"/>
      <w:lvlJc w:val="left"/>
      <w:pPr>
        <w:ind w:left="1228" w:hanging="273"/>
      </w:pPr>
      <w:rPr>
        <w:rFonts w:hint="default"/>
        <w:lang w:val="en-US" w:eastAsia="en-US" w:bidi="ar-SA"/>
      </w:rPr>
    </w:lvl>
    <w:lvl w:ilvl="2" w:tplc="33860686">
      <w:numFmt w:val="bullet"/>
      <w:lvlText w:val="•"/>
      <w:lvlJc w:val="left"/>
      <w:pPr>
        <w:ind w:left="2176" w:hanging="273"/>
      </w:pPr>
      <w:rPr>
        <w:rFonts w:hint="default"/>
        <w:lang w:val="en-US" w:eastAsia="en-US" w:bidi="ar-SA"/>
      </w:rPr>
    </w:lvl>
    <w:lvl w:ilvl="3" w:tplc="BCE08770">
      <w:numFmt w:val="bullet"/>
      <w:lvlText w:val="•"/>
      <w:lvlJc w:val="left"/>
      <w:pPr>
        <w:ind w:left="3124" w:hanging="273"/>
      </w:pPr>
      <w:rPr>
        <w:rFonts w:hint="default"/>
        <w:lang w:val="en-US" w:eastAsia="en-US" w:bidi="ar-SA"/>
      </w:rPr>
    </w:lvl>
    <w:lvl w:ilvl="4" w:tplc="54E65360">
      <w:numFmt w:val="bullet"/>
      <w:lvlText w:val="•"/>
      <w:lvlJc w:val="left"/>
      <w:pPr>
        <w:ind w:left="4072" w:hanging="273"/>
      </w:pPr>
      <w:rPr>
        <w:rFonts w:hint="default"/>
        <w:lang w:val="en-US" w:eastAsia="en-US" w:bidi="ar-SA"/>
      </w:rPr>
    </w:lvl>
    <w:lvl w:ilvl="5" w:tplc="20AA6642">
      <w:numFmt w:val="bullet"/>
      <w:lvlText w:val="•"/>
      <w:lvlJc w:val="left"/>
      <w:pPr>
        <w:ind w:left="5020" w:hanging="273"/>
      </w:pPr>
      <w:rPr>
        <w:rFonts w:hint="default"/>
        <w:lang w:val="en-US" w:eastAsia="en-US" w:bidi="ar-SA"/>
      </w:rPr>
    </w:lvl>
    <w:lvl w:ilvl="6" w:tplc="79D8F0BC">
      <w:numFmt w:val="bullet"/>
      <w:lvlText w:val="•"/>
      <w:lvlJc w:val="left"/>
      <w:pPr>
        <w:ind w:left="5968" w:hanging="273"/>
      </w:pPr>
      <w:rPr>
        <w:rFonts w:hint="default"/>
        <w:lang w:val="en-US" w:eastAsia="en-US" w:bidi="ar-SA"/>
      </w:rPr>
    </w:lvl>
    <w:lvl w:ilvl="7" w:tplc="10FC02F6">
      <w:numFmt w:val="bullet"/>
      <w:lvlText w:val="•"/>
      <w:lvlJc w:val="left"/>
      <w:pPr>
        <w:ind w:left="6916" w:hanging="273"/>
      </w:pPr>
      <w:rPr>
        <w:rFonts w:hint="default"/>
        <w:lang w:val="en-US" w:eastAsia="en-US" w:bidi="ar-SA"/>
      </w:rPr>
    </w:lvl>
    <w:lvl w:ilvl="8" w:tplc="EBE09BA0">
      <w:numFmt w:val="bullet"/>
      <w:lvlText w:val="•"/>
      <w:lvlJc w:val="left"/>
      <w:pPr>
        <w:ind w:left="7864" w:hanging="273"/>
      </w:pPr>
      <w:rPr>
        <w:rFonts w:hint="default"/>
        <w:lang w:val="en-US" w:eastAsia="en-US" w:bidi="ar-SA"/>
      </w:rPr>
    </w:lvl>
  </w:abstractNum>
  <w:abstractNum w:abstractNumId="9" w15:restartNumberingAfterBreak="0">
    <w:nsid w:val="67E21293"/>
    <w:multiLevelType w:val="hybridMultilevel"/>
    <w:tmpl w:val="664A87BE"/>
    <w:lvl w:ilvl="0" w:tplc="E83A8372">
      <w:numFmt w:val="bullet"/>
      <w:lvlText w:val=""/>
      <w:lvlJc w:val="left"/>
      <w:pPr>
        <w:ind w:left="999" w:hanging="360"/>
      </w:pPr>
      <w:rPr>
        <w:rFonts w:ascii="Symbol" w:eastAsia="Symbol" w:hAnsi="Symbol" w:cs="Symbol" w:hint="default"/>
        <w:b w:val="0"/>
        <w:bCs w:val="0"/>
        <w:i w:val="0"/>
        <w:iCs w:val="0"/>
        <w:spacing w:val="0"/>
        <w:w w:val="100"/>
        <w:sz w:val="20"/>
        <w:szCs w:val="20"/>
        <w:lang w:val="en-US" w:eastAsia="en-US" w:bidi="ar-SA"/>
      </w:rPr>
    </w:lvl>
    <w:lvl w:ilvl="1" w:tplc="2EBEB880">
      <w:numFmt w:val="bullet"/>
      <w:lvlText w:val="•"/>
      <w:lvlJc w:val="left"/>
      <w:pPr>
        <w:ind w:left="1876" w:hanging="360"/>
      </w:pPr>
      <w:rPr>
        <w:rFonts w:hint="default"/>
        <w:lang w:val="en-US" w:eastAsia="en-US" w:bidi="ar-SA"/>
      </w:rPr>
    </w:lvl>
    <w:lvl w:ilvl="2" w:tplc="98BAB4BA">
      <w:numFmt w:val="bullet"/>
      <w:lvlText w:val="•"/>
      <w:lvlJc w:val="left"/>
      <w:pPr>
        <w:ind w:left="2752" w:hanging="360"/>
      </w:pPr>
      <w:rPr>
        <w:rFonts w:hint="default"/>
        <w:lang w:val="en-US" w:eastAsia="en-US" w:bidi="ar-SA"/>
      </w:rPr>
    </w:lvl>
    <w:lvl w:ilvl="3" w:tplc="CEA65D54">
      <w:numFmt w:val="bullet"/>
      <w:lvlText w:val="•"/>
      <w:lvlJc w:val="left"/>
      <w:pPr>
        <w:ind w:left="3628" w:hanging="360"/>
      </w:pPr>
      <w:rPr>
        <w:rFonts w:hint="default"/>
        <w:lang w:val="en-US" w:eastAsia="en-US" w:bidi="ar-SA"/>
      </w:rPr>
    </w:lvl>
    <w:lvl w:ilvl="4" w:tplc="DC4E4E0C">
      <w:numFmt w:val="bullet"/>
      <w:lvlText w:val="•"/>
      <w:lvlJc w:val="left"/>
      <w:pPr>
        <w:ind w:left="4504" w:hanging="360"/>
      </w:pPr>
      <w:rPr>
        <w:rFonts w:hint="default"/>
        <w:lang w:val="en-US" w:eastAsia="en-US" w:bidi="ar-SA"/>
      </w:rPr>
    </w:lvl>
    <w:lvl w:ilvl="5" w:tplc="BA62F174">
      <w:numFmt w:val="bullet"/>
      <w:lvlText w:val="•"/>
      <w:lvlJc w:val="left"/>
      <w:pPr>
        <w:ind w:left="5380" w:hanging="360"/>
      </w:pPr>
      <w:rPr>
        <w:rFonts w:hint="default"/>
        <w:lang w:val="en-US" w:eastAsia="en-US" w:bidi="ar-SA"/>
      </w:rPr>
    </w:lvl>
    <w:lvl w:ilvl="6" w:tplc="850813EA">
      <w:numFmt w:val="bullet"/>
      <w:lvlText w:val="•"/>
      <w:lvlJc w:val="left"/>
      <w:pPr>
        <w:ind w:left="6256" w:hanging="360"/>
      </w:pPr>
      <w:rPr>
        <w:rFonts w:hint="default"/>
        <w:lang w:val="en-US" w:eastAsia="en-US" w:bidi="ar-SA"/>
      </w:rPr>
    </w:lvl>
    <w:lvl w:ilvl="7" w:tplc="74148264">
      <w:numFmt w:val="bullet"/>
      <w:lvlText w:val="•"/>
      <w:lvlJc w:val="left"/>
      <w:pPr>
        <w:ind w:left="7132" w:hanging="360"/>
      </w:pPr>
      <w:rPr>
        <w:rFonts w:hint="default"/>
        <w:lang w:val="en-US" w:eastAsia="en-US" w:bidi="ar-SA"/>
      </w:rPr>
    </w:lvl>
    <w:lvl w:ilvl="8" w:tplc="96B0841A">
      <w:numFmt w:val="bullet"/>
      <w:lvlText w:val="•"/>
      <w:lvlJc w:val="left"/>
      <w:pPr>
        <w:ind w:left="8008" w:hanging="360"/>
      </w:pPr>
      <w:rPr>
        <w:rFonts w:hint="default"/>
        <w:lang w:val="en-US" w:eastAsia="en-US" w:bidi="ar-SA"/>
      </w:rPr>
    </w:lvl>
  </w:abstractNum>
  <w:abstractNum w:abstractNumId="10" w15:restartNumberingAfterBreak="0">
    <w:nsid w:val="73E603B4"/>
    <w:multiLevelType w:val="hybridMultilevel"/>
    <w:tmpl w:val="6532BABE"/>
    <w:lvl w:ilvl="0" w:tplc="C0F87FDE">
      <w:start w:val="1"/>
      <w:numFmt w:val="lowerRoman"/>
      <w:lvlText w:val="(%1)"/>
      <w:lvlJc w:val="left"/>
      <w:pPr>
        <w:ind w:left="280" w:hanging="241"/>
      </w:pPr>
      <w:rPr>
        <w:rFonts w:ascii="Times New Roman" w:eastAsia="Times New Roman" w:hAnsi="Times New Roman" w:cs="Times New Roman" w:hint="default"/>
        <w:b w:val="0"/>
        <w:bCs w:val="0"/>
        <w:i w:val="0"/>
        <w:iCs w:val="0"/>
        <w:spacing w:val="-1"/>
        <w:w w:val="100"/>
        <w:sz w:val="20"/>
        <w:szCs w:val="20"/>
        <w:lang w:val="en-US" w:eastAsia="en-US" w:bidi="ar-SA"/>
      </w:rPr>
    </w:lvl>
    <w:lvl w:ilvl="1" w:tplc="EC3EBDC4">
      <w:numFmt w:val="bullet"/>
      <w:lvlText w:val="•"/>
      <w:lvlJc w:val="left"/>
      <w:pPr>
        <w:ind w:left="1228" w:hanging="241"/>
      </w:pPr>
      <w:rPr>
        <w:rFonts w:hint="default"/>
        <w:lang w:val="en-US" w:eastAsia="en-US" w:bidi="ar-SA"/>
      </w:rPr>
    </w:lvl>
    <w:lvl w:ilvl="2" w:tplc="953474EC">
      <w:numFmt w:val="bullet"/>
      <w:lvlText w:val="•"/>
      <w:lvlJc w:val="left"/>
      <w:pPr>
        <w:ind w:left="2176" w:hanging="241"/>
      </w:pPr>
      <w:rPr>
        <w:rFonts w:hint="default"/>
        <w:lang w:val="en-US" w:eastAsia="en-US" w:bidi="ar-SA"/>
      </w:rPr>
    </w:lvl>
    <w:lvl w:ilvl="3" w:tplc="DE4C873C">
      <w:numFmt w:val="bullet"/>
      <w:lvlText w:val="•"/>
      <w:lvlJc w:val="left"/>
      <w:pPr>
        <w:ind w:left="3124" w:hanging="241"/>
      </w:pPr>
      <w:rPr>
        <w:rFonts w:hint="default"/>
        <w:lang w:val="en-US" w:eastAsia="en-US" w:bidi="ar-SA"/>
      </w:rPr>
    </w:lvl>
    <w:lvl w:ilvl="4" w:tplc="72FA7CE2">
      <w:numFmt w:val="bullet"/>
      <w:lvlText w:val="•"/>
      <w:lvlJc w:val="left"/>
      <w:pPr>
        <w:ind w:left="4072" w:hanging="241"/>
      </w:pPr>
      <w:rPr>
        <w:rFonts w:hint="default"/>
        <w:lang w:val="en-US" w:eastAsia="en-US" w:bidi="ar-SA"/>
      </w:rPr>
    </w:lvl>
    <w:lvl w:ilvl="5" w:tplc="8690E934">
      <w:numFmt w:val="bullet"/>
      <w:lvlText w:val="•"/>
      <w:lvlJc w:val="left"/>
      <w:pPr>
        <w:ind w:left="5020" w:hanging="241"/>
      </w:pPr>
      <w:rPr>
        <w:rFonts w:hint="default"/>
        <w:lang w:val="en-US" w:eastAsia="en-US" w:bidi="ar-SA"/>
      </w:rPr>
    </w:lvl>
    <w:lvl w:ilvl="6" w:tplc="0C662716">
      <w:numFmt w:val="bullet"/>
      <w:lvlText w:val="•"/>
      <w:lvlJc w:val="left"/>
      <w:pPr>
        <w:ind w:left="5968" w:hanging="241"/>
      </w:pPr>
      <w:rPr>
        <w:rFonts w:hint="default"/>
        <w:lang w:val="en-US" w:eastAsia="en-US" w:bidi="ar-SA"/>
      </w:rPr>
    </w:lvl>
    <w:lvl w:ilvl="7" w:tplc="D7EE57AC">
      <w:numFmt w:val="bullet"/>
      <w:lvlText w:val="•"/>
      <w:lvlJc w:val="left"/>
      <w:pPr>
        <w:ind w:left="6916" w:hanging="241"/>
      </w:pPr>
      <w:rPr>
        <w:rFonts w:hint="default"/>
        <w:lang w:val="en-US" w:eastAsia="en-US" w:bidi="ar-SA"/>
      </w:rPr>
    </w:lvl>
    <w:lvl w:ilvl="8" w:tplc="E6DC3662">
      <w:numFmt w:val="bullet"/>
      <w:lvlText w:val="•"/>
      <w:lvlJc w:val="left"/>
      <w:pPr>
        <w:ind w:left="7864" w:hanging="241"/>
      </w:pPr>
      <w:rPr>
        <w:rFonts w:hint="default"/>
        <w:lang w:val="en-US" w:eastAsia="en-US" w:bidi="ar-SA"/>
      </w:rPr>
    </w:lvl>
  </w:abstractNum>
  <w:abstractNum w:abstractNumId="11" w15:restartNumberingAfterBreak="0">
    <w:nsid w:val="75FF0CE7"/>
    <w:multiLevelType w:val="hybridMultilevel"/>
    <w:tmpl w:val="7D4EA424"/>
    <w:lvl w:ilvl="0" w:tplc="AACA9AC2">
      <w:start w:val="1"/>
      <w:numFmt w:val="lowerLetter"/>
      <w:lvlText w:val="%1)"/>
      <w:lvlJc w:val="left"/>
      <w:pPr>
        <w:ind w:left="379" w:hanging="272"/>
      </w:pPr>
      <w:rPr>
        <w:rFonts w:ascii="Times New Roman" w:eastAsia="Times New Roman" w:hAnsi="Times New Roman" w:cs="Times New Roman" w:hint="default"/>
        <w:b w:val="0"/>
        <w:bCs w:val="0"/>
        <w:i w:val="0"/>
        <w:iCs w:val="0"/>
        <w:spacing w:val="-2"/>
        <w:w w:val="100"/>
        <w:sz w:val="20"/>
        <w:szCs w:val="20"/>
        <w:lang w:val="en-US" w:eastAsia="en-US" w:bidi="ar-SA"/>
      </w:rPr>
    </w:lvl>
    <w:lvl w:ilvl="1" w:tplc="B2C26F54">
      <w:start w:val="1"/>
      <w:numFmt w:val="lowerLetter"/>
      <w:lvlText w:val="(%2)"/>
      <w:lvlJc w:val="left"/>
      <w:pPr>
        <w:ind w:left="552" w:hanging="273"/>
      </w:pPr>
      <w:rPr>
        <w:rFonts w:ascii="Times New Roman" w:eastAsia="Times New Roman" w:hAnsi="Times New Roman" w:cs="Times New Roman" w:hint="default"/>
        <w:b w:val="0"/>
        <w:bCs w:val="0"/>
        <w:i w:val="0"/>
        <w:iCs w:val="0"/>
        <w:spacing w:val="-1"/>
        <w:w w:val="100"/>
        <w:sz w:val="20"/>
        <w:szCs w:val="20"/>
        <w:lang w:val="en-US" w:eastAsia="en-US" w:bidi="ar-SA"/>
      </w:rPr>
    </w:lvl>
    <w:lvl w:ilvl="2" w:tplc="84ECC292">
      <w:start w:val="1"/>
      <w:numFmt w:val="lowerRoman"/>
      <w:lvlText w:val="(%3)"/>
      <w:lvlJc w:val="left"/>
      <w:pPr>
        <w:ind w:left="280" w:hanging="241"/>
      </w:pPr>
      <w:rPr>
        <w:rFonts w:ascii="Times New Roman" w:eastAsia="Times New Roman" w:hAnsi="Times New Roman" w:cs="Times New Roman" w:hint="default"/>
        <w:b w:val="0"/>
        <w:bCs w:val="0"/>
        <w:i w:val="0"/>
        <w:iCs w:val="0"/>
        <w:spacing w:val="-1"/>
        <w:w w:val="100"/>
        <w:sz w:val="20"/>
        <w:szCs w:val="20"/>
        <w:lang w:val="en-US" w:eastAsia="en-US" w:bidi="ar-SA"/>
      </w:rPr>
    </w:lvl>
    <w:lvl w:ilvl="3" w:tplc="08D66A54">
      <w:start w:val="1"/>
      <w:numFmt w:val="upperLetter"/>
      <w:lvlText w:val="(%4)"/>
      <w:lvlJc w:val="left"/>
      <w:pPr>
        <w:ind w:left="281" w:hanging="329"/>
      </w:pPr>
      <w:rPr>
        <w:rFonts w:ascii="Times New Roman" w:eastAsia="Times New Roman" w:hAnsi="Times New Roman" w:cs="Times New Roman" w:hint="default"/>
        <w:b w:val="0"/>
        <w:bCs w:val="0"/>
        <w:i w:val="0"/>
        <w:iCs w:val="0"/>
        <w:spacing w:val="-1"/>
        <w:w w:val="100"/>
        <w:sz w:val="20"/>
        <w:szCs w:val="20"/>
        <w:lang w:val="en-US" w:eastAsia="en-US" w:bidi="ar-SA"/>
      </w:rPr>
    </w:lvl>
    <w:lvl w:ilvl="4" w:tplc="B41AD810">
      <w:numFmt w:val="bullet"/>
      <w:lvlText w:val="•"/>
      <w:lvlJc w:val="left"/>
      <w:pPr>
        <w:ind w:left="1874" w:hanging="329"/>
      </w:pPr>
      <w:rPr>
        <w:rFonts w:hint="default"/>
        <w:lang w:val="en-US" w:eastAsia="en-US" w:bidi="ar-SA"/>
      </w:rPr>
    </w:lvl>
    <w:lvl w:ilvl="5" w:tplc="95BE464A">
      <w:numFmt w:val="bullet"/>
      <w:lvlText w:val="•"/>
      <w:lvlJc w:val="left"/>
      <w:pPr>
        <w:ind w:left="3188" w:hanging="329"/>
      </w:pPr>
      <w:rPr>
        <w:rFonts w:hint="default"/>
        <w:lang w:val="en-US" w:eastAsia="en-US" w:bidi="ar-SA"/>
      </w:rPr>
    </w:lvl>
    <w:lvl w:ilvl="6" w:tplc="FD52D776">
      <w:numFmt w:val="bullet"/>
      <w:lvlText w:val="•"/>
      <w:lvlJc w:val="left"/>
      <w:pPr>
        <w:ind w:left="4502" w:hanging="329"/>
      </w:pPr>
      <w:rPr>
        <w:rFonts w:hint="default"/>
        <w:lang w:val="en-US" w:eastAsia="en-US" w:bidi="ar-SA"/>
      </w:rPr>
    </w:lvl>
    <w:lvl w:ilvl="7" w:tplc="658E807A">
      <w:numFmt w:val="bullet"/>
      <w:lvlText w:val="•"/>
      <w:lvlJc w:val="left"/>
      <w:pPr>
        <w:ind w:left="5817" w:hanging="329"/>
      </w:pPr>
      <w:rPr>
        <w:rFonts w:hint="default"/>
        <w:lang w:val="en-US" w:eastAsia="en-US" w:bidi="ar-SA"/>
      </w:rPr>
    </w:lvl>
    <w:lvl w:ilvl="8" w:tplc="43F09F72">
      <w:numFmt w:val="bullet"/>
      <w:lvlText w:val="•"/>
      <w:lvlJc w:val="left"/>
      <w:pPr>
        <w:ind w:left="7131" w:hanging="329"/>
      </w:pPr>
      <w:rPr>
        <w:rFonts w:hint="default"/>
        <w:lang w:val="en-US" w:eastAsia="en-US" w:bidi="ar-SA"/>
      </w:rPr>
    </w:lvl>
  </w:abstractNum>
  <w:abstractNum w:abstractNumId="12" w15:restartNumberingAfterBreak="0">
    <w:nsid w:val="7FA10E7C"/>
    <w:multiLevelType w:val="hybridMultilevel"/>
    <w:tmpl w:val="94F86B12"/>
    <w:lvl w:ilvl="0" w:tplc="25AC8BBC">
      <w:start w:val="1"/>
      <w:numFmt w:val="decimal"/>
      <w:lvlText w:val="(%1)"/>
      <w:lvlJc w:val="left"/>
      <w:pPr>
        <w:ind w:left="280" w:hanging="284"/>
      </w:pPr>
      <w:rPr>
        <w:rFonts w:ascii="Times New Roman" w:eastAsia="Times New Roman" w:hAnsi="Times New Roman" w:cs="Times New Roman" w:hint="default"/>
        <w:b w:val="0"/>
        <w:bCs w:val="0"/>
        <w:i w:val="0"/>
        <w:iCs w:val="0"/>
        <w:spacing w:val="-1"/>
        <w:w w:val="100"/>
        <w:sz w:val="20"/>
        <w:szCs w:val="20"/>
        <w:lang w:val="en-US" w:eastAsia="en-US" w:bidi="ar-SA"/>
      </w:rPr>
    </w:lvl>
    <w:lvl w:ilvl="1" w:tplc="362A6964">
      <w:numFmt w:val="bullet"/>
      <w:lvlText w:val="•"/>
      <w:lvlJc w:val="left"/>
      <w:pPr>
        <w:ind w:left="1228" w:hanging="284"/>
      </w:pPr>
      <w:rPr>
        <w:rFonts w:hint="default"/>
        <w:lang w:val="en-US" w:eastAsia="en-US" w:bidi="ar-SA"/>
      </w:rPr>
    </w:lvl>
    <w:lvl w:ilvl="2" w:tplc="9C561E08">
      <w:numFmt w:val="bullet"/>
      <w:lvlText w:val="•"/>
      <w:lvlJc w:val="left"/>
      <w:pPr>
        <w:ind w:left="2176" w:hanging="284"/>
      </w:pPr>
      <w:rPr>
        <w:rFonts w:hint="default"/>
        <w:lang w:val="en-US" w:eastAsia="en-US" w:bidi="ar-SA"/>
      </w:rPr>
    </w:lvl>
    <w:lvl w:ilvl="3" w:tplc="A28C8672">
      <w:numFmt w:val="bullet"/>
      <w:lvlText w:val="•"/>
      <w:lvlJc w:val="left"/>
      <w:pPr>
        <w:ind w:left="3124" w:hanging="284"/>
      </w:pPr>
      <w:rPr>
        <w:rFonts w:hint="default"/>
        <w:lang w:val="en-US" w:eastAsia="en-US" w:bidi="ar-SA"/>
      </w:rPr>
    </w:lvl>
    <w:lvl w:ilvl="4" w:tplc="5AB89EF0">
      <w:numFmt w:val="bullet"/>
      <w:lvlText w:val="•"/>
      <w:lvlJc w:val="left"/>
      <w:pPr>
        <w:ind w:left="4072" w:hanging="284"/>
      </w:pPr>
      <w:rPr>
        <w:rFonts w:hint="default"/>
        <w:lang w:val="en-US" w:eastAsia="en-US" w:bidi="ar-SA"/>
      </w:rPr>
    </w:lvl>
    <w:lvl w:ilvl="5" w:tplc="F0D4AF4E">
      <w:numFmt w:val="bullet"/>
      <w:lvlText w:val="•"/>
      <w:lvlJc w:val="left"/>
      <w:pPr>
        <w:ind w:left="5020" w:hanging="284"/>
      </w:pPr>
      <w:rPr>
        <w:rFonts w:hint="default"/>
        <w:lang w:val="en-US" w:eastAsia="en-US" w:bidi="ar-SA"/>
      </w:rPr>
    </w:lvl>
    <w:lvl w:ilvl="6" w:tplc="DCF40BA8">
      <w:numFmt w:val="bullet"/>
      <w:lvlText w:val="•"/>
      <w:lvlJc w:val="left"/>
      <w:pPr>
        <w:ind w:left="5968" w:hanging="284"/>
      </w:pPr>
      <w:rPr>
        <w:rFonts w:hint="default"/>
        <w:lang w:val="en-US" w:eastAsia="en-US" w:bidi="ar-SA"/>
      </w:rPr>
    </w:lvl>
    <w:lvl w:ilvl="7" w:tplc="7F9E2E94">
      <w:numFmt w:val="bullet"/>
      <w:lvlText w:val="•"/>
      <w:lvlJc w:val="left"/>
      <w:pPr>
        <w:ind w:left="6916" w:hanging="284"/>
      </w:pPr>
      <w:rPr>
        <w:rFonts w:hint="default"/>
        <w:lang w:val="en-US" w:eastAsia="en-US" w:bidi="ar-SA"/>
      </w:rPr>
    </w:lvl>
    <w:lvl w:ilvl="8" w:tplc="579EA44C">
      <w:numFmt w:val="bullet"/>
      <w:lvlText w:val="•"/>
      <w:lvlJc w:val="left"/>
      <w:pPr>
        <w:ind w:left="7864" w:hanging="284"/>
      </w:pPr>
      <w:rPr>
        <w:rFonts w:hint="default"/>
        <w:lang w:val="en-US" w:eastAsia="en-US" w:bidi="ar-SA"/>
      </w:rPr>
    </w:lvl>
  </w:abstractNum>
  <w:num w:numId="1" w16cid:durableId="78645043">
    <w:abstractNumId w:val="6"/>
  </w:num>
  <w:num w:numId="2" w16cid:durableId="19205352">
    <w:abstractNumId w:val="8"/>
  </w:num>
  <w:num w:numId="3" w16cid:durableId="605314318">
    <w:abstractNumId w:val="2"/>
  </w:num>
  <w:num w:numId="4" w16cid:durableId="737093389">
    <w:abstractNumId w:val="3"/>
  </w:num>
  <w:num w:numId="5" w16cid:durableId="1618444222">
    <w:abstractNumId w:val="7"/>
  </w:num>
  <w:num w:numId="6" w16cid:durableId="1391730566">
    <w:abstractNumId w:val="4"/>
  </w:num>
  <w:num w:numId="7" w16cid:durableId="911892986">
    <w:abstractNumId w:val="9"/>
  </w:num>
  <w:num w:numId="8" w16cid:durableId="1670669270">
    <w:abstractNumId w:val="5"/>
  </w:num>
  <w:num w:numId="9" w16cid:durableId="2081753127">
    <w:abstractNumId w:val="12"/>
  </w:num>
  <w:num w:numId="10" w16cid:durableId="333261447">
    <w:abstractNumId w:val="10"/>
  </w:num>
  <w:num w:numId="11" w16cid:durableId="1646204596">
    <w:abstractNumId w:val="11"/>
  </w:num>
  <w:num w:numId="12" w16cid:durableId="2119910455">
    <w:abstractNumId w:val="1"/>
  </w:num>
  <w:num w:numId="13" w16cid:durableId="101214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0C5"/>
    <w:rsid w:val="00003170"/>
    <w:rsid w:val="00020EA4"/>
    <w:rsid w:val="00030227"/>
    <w:rsid w:val="0003137D"/>
    <w:rsid w:val="00042022"/>
    <w:rsid w:val="00053CEC"/>
    <w:rsid w:val="00055BBB"/>
    <w:rsid w:val="00074B98"/>
    <w:rsid w:val="00090FAD"/>
    <w:rsid w:val="000A7FD9"/>
    <w:rsid w:val="000B47FC"/>
    <w:rsid w:val="000B56CA"/>
    <w:rsid w:val="000C73C2"/>
    <w:rsid w:val="000D1DF7"/>
    <w:rsid w:val="000F6CFC"/>
    <w:rsid w:val="001062F6"/>
    <w:rsid w:val="001066B1"/>
    <w:rsid w:val="001306A0"/>
    <w:rsid w:val="0013160B"/>
    <w:rsid w:val="001339A0"/>
    <w:rsid w:val="00146FF9"/>
    <w:rsid w:val="00167ADA"/>
    <w:rsid w:val="0017297C"/>
    <w:rsid w:val="001906BD"/>
    <w:rsid w:val="001A5405"/>
    <w:rsid w:val="001B2462"/>
    <w:rsid w:val="001C7893"/>
    <w:rsid w:val="001E2E13"/>
    <w:rsid w:val="001F4F91"/>
    <w:rsid w:val="001F58D9"/>
    <w:rsid w:val="00214623"/>
    <w:rsid w:val="0022657F"/>
    <w:rsid w:val="00232818"/>
    <w:rsid w:val="002560C8"/>
    <w:rsid w:val="002973D1"/>
    <w:rsid w:val="002B57CE"/>
    <w:rsid w:val="002C517F"/>
    <w:rsid w:val="002C6F92"/>
    <w:rsid w:val="002D15E9"/>
    <w:rsid w:val="002F10B4"/>
    <w:rsid w:val="00310429"/>
    <w:rsid w:val="003663BC"/>
    <w:rsid w:val="003705F5"/>
    <w:rsid w:val="003729B9"/>
    <w:rsid w:val="00381421"/>
    <w:rsid w:val="00382680"/>
    <w:rsid w:val="003B02A1"/>
    <w:rsid w:val="003B4909"/>
    <w:rsid w:val="003C43C6"/>
    <w:rsid w:val="003C7E10"/>
    <w:rsid w:val="003F013C"/>
    <w:rsid w:val="0042716B"/>
    <w:rsid w:val="00463FC0"/>
    <w:rsid w:val="00497795"/>
    <w:rsid w:val="004C3372"/>
    <w:rsid w:val="00510B23"/>
    <w:rsid w:val="00520974"/>
    <w:rsid w:val="00523E38"/>
    <w:rsid w:val="005341EF"/>
    <w:rsid w:val="005368BB"/>
    <w:rsid w:val="00555A95"/>
    <w:rsid w:val="00570C78"/>
    <w:rsid w:val="00581F01"/>
    <w:rsid w:val="005853E8"/>
    <w:rsid w:val="005A2F3C"/>
    <w:rsid w:val="005B4ADF"/>
    <w:rsid w:val="005E30C5"/>
    <w:rsid w:val="00616FB2"/>
    <w:rsid w:val="00622DA0"/>
    <w:rsid w:val="00643CC9"/>
    <w:rsid w:val="00644146"/>
    <w:rsid w:val="00653C2A"/>
    <w:rsid w:val="00655838"/>
    <w:rsid w:val="00666859"/>
    <w:rsid w:val="0067356D"/>
    <w:rsid w:val="00693C65"/>
    <w:rsid w:val="006B046C"/>
    <w:rsid w:val="006B170F"/>
    <w:rsid w:val="006F15A8"/>
    <w:rsid w:val="006F3471"/>
    <w:rsid w:val="00704475"/>
    <w:rsid w:val="007044F5"/>
    <w:rsid w:val="007731D0"/>
    <w:rsid w:val="00795D29"/>
    <w:rsid w:val="007A1CD8"/>
    <w:rsid w:val="007B10AB"/>
    <w:rsid w:val="007B5779"/>
    <w:rsid w:val="007C1B9E"/>
    <w:rsid w:val="007C7B2A"/>
    <w:rsid w:val="007D55F0"/>
    <w:rsid w:val="007F25B5"/>
    <w:rsid w:val="00802194"/>
    <w:rsid w:val="008153A4"/>
    <w:rsid w:val="00833B2A"/>
    <w:rsid w:val="008500AA"/>
    <w:rsid w:val="00860524"/>
    <w:rsid w:val="008718B3"/>
    <w:rsid w:val="00874A5E"/>
    <w:rsid w:val="008945FC"/>
    <w:rsid w:val="008A1808"/>
    <w:rsid w:val="008A66AC"/>
    <w:rsid w:val="008B0CC1"/>
    <w:rsid w:val="008B4B8A"/>
    <w:rsid w:val="008C2A16"/>
    <w:rsid w:val="008C561D"/>
    <w:rsid w:val="008D5454"/>
    <w:rsid w:val="008E13A1"/>
    <w:rsid w:val="008E338C"/>
    <w:rsid w:val="0091192D"/>
    <w:rsid w:val="0092241D"/>
    <w:rsid w:val="00932B6E"/>
    <w:rsid w:val="009340DA"/>
    <w:rsid w:val="00974BC3"/>
    <w:rsid w:val="00975CEA"/>
    <w:rsid w:val="00977631"/>
    <w:rsid w:val="00980D60"/>
    <w:rsid w:val="009A503E"/>
    <w:rsid w:val="009A54B0"/>
    <w:rsid w:val="009B0214"/>
    <w:rsid w:val="009C748C"/>
    <w:rsid w:val="009E6C9E"/>
    <w:rsid w:val="009E7708"/>
    <w:rsid w:val="009F081B"/>
    <w:rsid w:val="009F3A5F"/>
    <w:rsid w:val="00A128AE"/>
    <w:rsid w:val="00A355C4"/>
    <w:rsid w:val="00A4437E"/>
    <w:rsid w:val="00A4589B"/>
    <w:rsid w:val="00A54025"/>
    <w:rsid w:val="00A70D8D"/>
    <w:rsid w:val="00A90055"/>
    <w:rsid w:val="00A9315D"/>
    <w:rsid w:val="00AC1D2B"/>
    <w:rsid w:val="00AC2842"/>
    <w:rsid w:val="00AD3178"/>
    <w:rsid w:val="00AE7B7E"/>
    <w:rsid w:val="00B07C93"/>
    <w:rsid w:val="00B27FD8"/>
    <w:rsid w:val="00B50CC3"/>
    <w:rsid w:val="00B5362B"/>
    <w:rsid w:val="00B82F03"/>
    <w:rsid w:val="00B948E3"/>
    <w:rsid w:val="00BA72BB"/>
    <w:rsid w:val="00BB3D29"/>
    <w:rsid w:val="00BB5776"/>
    <w:rsid w:val="00BF2C4E"/>
    <w:rsid w:val="00BF3B6D"/>
    <w:rsid w:val="00C301C2"/>
    <w:rsid w:val="00CB65B0"/>
    <w:rsid w:val="00CC31D2"/>
    <w:rsid w:val="00CD2648"/>
    <w:rsid w:val="00CD5B9C"/>
    <w:rsid w:val="00CD7C93"/>
    <w:rsid w:val="00CE6006"/>
    <w:rsid w:val="00D11C19"/>
    <w:rsid w:val="00D40CF9"/>
    <w:rsid w:val="00D851A2"/>
    <w:rsid w:val="00D962B7"/>
    <w:rsid w:val="00D96E1A"/>
    <w:rsid w:val="00DC19E4"/>
    <w:rsid w:val="00DE04C9"/>
    <w:rsid w:val="00DE28E0"/>
    <w:rsid w:val="00DF1754"/>
    <w:rsid w:val="00E20695"/>
    <w:rsid w:val="00E2213D"/>
    <w:rsid w:val="00E22EE9"/>
    <w:rsid w:val="00E31C06"/>
    <w:rsid w:val="00E3387D"/>
    <w:rsid w:val="00E406EF"/>
    <w:rsid w:val="00E5269F"/>
    <w:rsid w:val="00E56BD0"/>
    <w:rsid w:val="00E74A9E"/>
    <w:rsid w:val="00E7674C"/>
    <w:rsid w:val="00E85A58"/>
    <w:rsid w:val="00E87A14"/>
    <w:rsid w:val="00E946A4"/>
    <w:rsid w:val="00EA0D56"/>
    <w:rsid w:val="00EB5544"/>
    <w:rsid w:val="00EB6575"/>
    <w:rsid w:val="00EC6DEA"/>
    <w:rsid w:val="00ED7BEB"/>
    <w:rsid w:val="00EE1357"/>
    <w:rsid w:val="00F04A98"/>
    <w:rsid w:val="00F15477"/>
    <w:rsid w:val="00F33137"/>
    <w:rsid w:val="00F36161"/>
    <w:rsid w:val="00F37103"/>
    <w:rsid w:val="00F43F5F"/>
    <w:rsid w:val="00F55FFE"/>
    <w:rsid w:val="00F633B3"/>
    <w:rsid w:val="00F70EDF"/>
    <w:rsid w:val="00F80F4A"/>
    <w:rsid w:val="00F821D7"/>
    <w:rsid w:val="00F832AE"/>
    <w:rsid w:val="00F84470"/>
    <w:rsid w:val="00FC0215"/>
    <w:rsid w:val="00FC75B5"/>
    <w:rsid w:val="00FD45ED"/>
    <w:rsid w:val="00FE19EA"/>
    <w:rsid w:val="00FF4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4137"/>
  <w15:docId w15:val="{3763BF6F-29AD-4658-BFC7-A331204E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79"/>
    </w:pPr>
  </w:style>
  <w:style w:type="paragraph" w:customStyle="1" w:styleId="TableParagraph">
    <w:name w:val="Table Paragraph"/>
    <w:basedOn w:val="Normal"/>
    <w:uiPriority w:val="1"/>
    <w:qFormat/>
    <w:pPr>
      <w:spacing w:line="210" w:lineRule="exact"/>
      <w:ind w:left="50"/>
    </w:pPr>
  </w:style>
  <w:style w:type="character" w:styleId="Hyperlink">
    <w:name w:val="Hyperlink"/>
    <w:basedOn w:val="DefaultParagraphFont"/>
    <w:uiPriority w:val="99"/>
    <w:unhideWhenUsed/>
    <w:rsid w:val="002C6F92"/>
    <w:rPr>
      <w:color w:val="0000FF" w:themeColor="hyperlink"/>
      <w:u w:val="single"/>
    </w:rPr>
  </w:style>
  <w:style w:type="character" w:styleId="UnresolvedMention">
    <w:name w:val="Unresolved Mention"/>
    <w:basedOn w:val="DefaultParagraphFont"/>
    <w:uiPriority w:val="99"/>
    <w:semiHidden/>
    <w:unhideWhenUsed/>
    <w:rsid w:val="002C6F92"/>
    <w:rPr>
      <w:color w:val="605E5C"/>
      <w:shd w:val="clear" w:color="auto" w:fill="E1DFDD"/>
    </w:rPr>
  </w:style>
  <w:style w:type="paragraph" w:customStyle="1" w:styleId="Default">
    <w:name w:val="Default"/>
    <w:rsid w:val="007B10AB"/>
    <w:pPr>
      <w:widowControl/>
      <w:adjustRightInd w:val="0"/>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2560C8"/>
    <w:rPr>
      <w:color w:val="800080" w:themeColor="followedHyperlink"/>
      <w:u w:val="single"/>
    </w:rPr>
  </w:style>
  <w:style w:type="paragraph" w:styleId="Header">
    <w:name w:val="header"/>
    <w:basedOn w:val="Normal"/>
    <w:link w:val="HeaderChar"/>
    <w:uiPriority w:val="99"/>
    <w:unhideWhenUsed/>
    <w:rsid w:val="000F6CFC"/>
    <w:pPr>
      <w:tabs>
        <w:tab w:val="center" w:pos="4680"/>
        <w:tab w:val="right" w:pos="9360"/>
      </w:tabs>
    </w:pPr>
  </w:style>
  <w:style w:type="character" w:customStyle="1" w:styleId="HeaderChar">
    <w:name w:val="Header Char"/>
    <w:basedOn w:val="DefaultParagraphFont"/>
    <w:link w:val="Header"/>
    <w:uiPriority w:val="99"/>
    <w:rsid w:val="000F6CFC"/>
    <w:rPr>
      <w:rFonts w:ascii="Times New Roman" w:eastAsia="Times New Roman" w:hAnsi="Times New Roman" w:cs="Times New Roman"/>
    </w:rPr>
  </w:style>
  <w:style w:type="paragraph" w:styleId="Footer">
    <w:name w:val="footer"/>
    <w:basedOn w:val="Normal"/>
    <w:link w:val="FooterChar"/>
    <w:uiPriority w:val="99"/>
    <w:unhideWhenUsed/>
    <w:rsid w:val="000F6CFC"/>
    <w:pPr>
      <w:tabs>
        <w:tab w:val="center" w:pos="4680"/>
        <w:tab w:val="right" w:pos="9360"/>
      </w:tabs>
    </w:pPr>
  </w:style>
  <w:style w:type="character" w:customStyle="1" w:styleId="FooterChar">
    <w:name w:val="Footer Char"/>
    <w:basedOn w:val="DefaultParagraphFont"/>
    <w:link w:val="Footer"/>
    <w:uiPriority w:val="99"/>
    <w:rsid w:val="000F6CFC"/>
    <w:rPr>
      <w:rFonts w:ascii="Times New Roman" w:eastAsia="Times New Roman" w:hAnsi="Times New Roman" w:cs="Times New Roman"/>
    </w:rPr>
  </w:style>
  <w:style w:type="paragraph" w:customStyle="1" w:styleId="paragraph">
    <w:name w:val="paragraph"/>
    <w:basedOn w:val="Normal"/>
    <w:rsid w:val="00E87A14"/>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E87A14"/>
  </w:style>
  <w:style w:type="character" w:customStyle="1" w:styleId="eop">
    <w:name w:val="eop"/>
    <w:basedOn w:val="DefaultParagraphFont"/>
    <w:rsid w:val="00E87A14"/>
  </w:style>
  <w:style w:type="paragraph" w:styleId="NoSpacing">
    <w:name w:val="No Spacing"/>
    <w:uiPriority w:val="1"/>
    <w:qFormat/>
    <w:rsid w:val="00EE1357"/>
    <w:pPr>
      <w:widowControl/>
      <w:autoSpaceDE/>
      <w:autoSpaceDN/>
    </w:pPr>
    <w:rPr>
      <w:rFonts w:ascii="Times New Roman" w:eastAsiaTheme="minorEastAsia" w:hAnsi="Times New Roman" w:cs="Times New Roman"/>
    </w:rPr>
  </w:style>
  <w:style w:type="table" w:styleId="TableGrid">
    <w:name w:val="Table Grid"/>
    <w:basedOn w:val="TableNormal"/>
    <w:uiPriority w:val="39"/>
    <w:rsid w:val="00F80F4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395463">
      <w:bodyDiv w:val="1"/>
      <w:marLeft w:val="0"/>
      <w:marRight w:val="0"/>
      <w:marTop w:val="0"/>
      <w:marBottom w:val="0"/>
      <w:divBdr>
        <w:top w:val="none" w:sz="0" w:space="0" w:color="auto"/>
        <w:left w:val="none" w:sz="0" w:space="0" w:color="auto"/>
        <w:bottom w:val="none" w:sz="0" w:space="0" w:color="auto"/>
        <w:right w:val="none" w:sz="0" w:space="0" w:color="auto"/>
      </w:divBdr>
    </w:div>
    <w:div w:id="555699867">
      <w:bodyDiv w:val="1"/>
      <w:marLeft w:val="0"/>
      <w:marRight w:val="0"/>
      <w:marTop w:val="0"/>
      <w:marBottom w:val="0"/>
      <w:divBdr>
        <w:top w:val="none" w:sz="0" w:space="0" w:color="auto"/>
        <w:left w:val="none" w:sz="0" w:space="0" w:color="auto"/>
        <w:bottom w:val="none" w:sz="0" w:space="0" w:color="auto"/>
        <w:right w:val="none" w:sz="0" w:space="0" w:color="auto"/>
      </w:divBdr>
    </w:div>
    <w:div w:id="715933489">
      <w:marLeft w:val="0"/>
      <w:marRight w:val="0"/>
      <w:marTop w:val="0"/>
      <w:marBottom w:val="0"/>
      <w:divBdr>
        <w:top w:val="none" w:sz="0" w:space="0" w:color="auto"/>
        <w:left w:val="none" w:sz="0" w:space="0" w:color="auto"/>
        <w:bottom w:val="none" w:sz="0" w:space="0" w:color="auto"/>
        <w:right w:val="none" w:sz="0" w:space="0" w:color="auto"/>
      </w:divBdr>
    </w:div>
    <w:div w:id="863516638">
      <w:bodyDiv w:val="1"/>
      <w:marLeft w:val="0"/>
      <w:marRight w:val="0"/>
      <w:marTop w:val="0"/>
      <w:marBottom w:val="0"/>
      <w:divBdr>
        <w:top w:val="none" w:sz="0" w:space="0" w:color="auto"/>
        <w:left w:val="none" w:sz="0" w:space="0" w:color="auto"/>
        <w:bottom w:val="none" w:sz="0" w:space="0" w:color="auto"/>
        <w:right w:val="none" w:sz="0" w:space="0" w:color="auto"/>
      </w:divBdr>
    </w:div>
    <w:div w:id="910390470">
      <w:bodyDiv w:val="1"/>
      <w:marLeft w:val="0"/>
      <w:marRight w:val="0"/>
      <w:marTop w:val="0"/>
      <w:marBottom w:val="0"/>
      <w:divBdr>
        <w:top w:val="none" w:sz="0" w:space="0" w:color="auto"/>
        <w:left w:val="none" w:sz="0" w:space="0" w:color="auto"/>
        <w:bottom w:val="none" w:sz="0" w:space="0" w:color="auto"/>
        <w:right w:val="none" w:sz="0" w:space="0" w:color="auto"/>
      </w:divBdr>
    </w:div>
    <w:div w:id="984748292">
      <w:bodyDiv w:val="1"/>
      <w:marLeft w:val="0"/>
      <w:marRight w:val="0"/>
      <w:marTop w:val="0"/>
      <w:marBottom w:val="0"/>
      <w:divBdr>
        <w:top w:val="none" w:sz="0" w:space="0" w:color="auto"/>
        <w:left w:val="none" w:sz="0" w:space="0" w:color="auto"/>
        <w:bottom w:val="none" w:sz="0" w:space="0" w:color="auto"/>
        <w:right w:val="none" w:sz="0" w:space="0" w:color="auto"/>
      </w:divBdr>
    </w:div>
    <w:div w:id="1307975531">
      <w:bodyDiv w:val="1"/>
      <w:marLeft w:val="0"/>
      <w:marRight w:val="0"/>
      <w:marTop w:val="0"/>
      <w:marBottom w:val="0"/>
      <w:divBdr>
        <w:top w:val="none" w:sz="0" w:space="0" w:color="auto"/>
        <w:left w:val="none" w:sz="0" w:space="0" w:color="auto"/>
        <w:bottom w:val="none" w:sz="0" w:space="0" w:color="auto"/>
        <w:right w:val="none" w:sz="0" w:space="0" w:color="auto"/>
      </w:divBdr>
    </w:div>
    <w:div w:id="1734114564">
      <w:marLeft w:val="0"/>
      <w:marRight w:val="0"/>
      <w:marTop w:val="0"/>
      <w:marBottom w:val="0"/>
      <w:divBdr>
        <w:top w:val="none" w:sz="0" w:space="0" w:color="auto"/>
        <w:left w:val="none" w:sz="0" w:space="0" w:color="auto"/>
        <w:bottom w:val="none" w:sz="0" w:space="0" w:color="auto"/>
        <w:right w:val="none" w:sz="0" w:space="0" w:color="auto"/>
      </w:divBdr>
    </w:div>
    <w:div w:id="179498309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lisa.r.allison.civ@us.navy.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lisa.r.allison.civ@us.navy.mil" TargetMode="External"/><Relationship Id="rId17" Type="http://schemas.openxmlformats.org/officeDocument/2006/relationships/hyperlink" Target="http://www.acq.osd.mil/dpap/dars/dfarspgi/current/index.html" TargetMode="External"/><Relationship Id="rId2" Type="http://schemas.openxmlformats.org/officeDocument/2006/relationships/customXml" Target="../customXml/item2.xml"/><Relationship Id="rId16" Type="http://schemas.openxmlformats.org/officeDocument/2006/relationships/hyperlink" Target="https://www.acquisition.gov/browse/index/fa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 TargetMode="External"/><Relationship Id="rId5" Type="http://schemas.openxmlformats.org/officeDocument/2006/relationships/numbering" Target="numbering.xml"/><Relationship Id="rId15" Type="http://schemas.openxmlformats.org/officeDocument/2006/relationships/hyperlink" Target="http://www.acq.osd.mil/dpap/dars/dfarspgi/current/index.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browse/index/f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2dafdb7-f6f6-4ce5-a40d-65417ee5fce5" xsi:nil="true"/>
    <lcf76f155ced4ddcb4097134ff3c332f xmlns="24cb94b8-778d-43d9-bb50-6e3f9e884183">
      <Terms xmlns="http://schemas.microsoft.com/office/infopath/2007/PartnerControls"/>
    </lcf76f155ced4ddcb4097134ff3c332f>
    <_dlc_DocId xmlns="62dafdb7-f6f6-4ce5-a40d-65417ee5fce5">3JCXACU2DT7N-390648648-759868</_dlc_DocId>
    <_dlc_DocIdUrl xmlns="62dafdb7-f6f6-4ce5-a40d-65417ee5fce5">
      <Url>https://flankspeed.sharepoint-mil.us/sites/NAVSUP_FLCSD/_layouts/15/DocIdRedir.aspx?ID=3JCXACU2DT7N-390648648-759868</Url>
      <Description>3JCXACU2DT7N-390648648-759868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AC76B4E27E0484EA5E1391210059CC0" ma:contentTypeVersion="15" ma:contentTypeDescription="Create a new document." ma:contentTypeScope="" ma:versionID="410d5557411ece7fbe2efe3e0eb0f2ac">
  <xsd:schema xmlns:xsd="http://www.w3.org/2001/XMLSchema" xmlns:xs="http://www.w3.org/2001/XMLSchema" xmlns:p="http://schemas.microsoft.com/office/2006/metadata/properties" xmlns:ns1="http://schemas.microsoft.com/sharepoint/v3" xmlns:ns2="62dafdb7-f6f6-4ce5-a40d-65417ee5fce5" xmlns:ns3="24cb94b8-778d-43d9-bb50-6e3f9e884183" targetNamespace="http://schemas.microsoft.com/office/2006/metadata/properties" ma:root="true" ma:fieldsID="7495a382a5eb86cfdbffa85ad25b3daf" ns1:_="" ns2:_="" ns3:_="">
    <xsd:import namespace="http://schemas.microsoft.com/sharepoint/v3"/>
    <xsd:import namespace="62dafdb7-f6f6-4ce5-a40d-65417ee5fce5"/>
    <xsd:import namespace="24cb94b8-778d-43d9-bb50-6e3f9e8841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fdb7-f6f6-4ce5-a40d-65417ee5fc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4701594-f06e-4cba-b15e-62b2b5f1f6f2}" ma:internalName="TaxCatchAll" ma:showField="CatchAllData" ma:web="62dafdb7-f6f6-4ce5-a40d-65417ee5fc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cb94b8-778d-43d9-bb50-6e3f9e8841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F92C69-D64F-401B-8F44-E05659338196}">
  <ds:schemaRefs>
    <ds:schemaRef ds:uri="http://schemas.microsoft.com/office/2006/metadata/properties"/>
    <ds:schemaRef ds:uri="http://schemas.microsoft.com/office/infopath/2007/PartnerControls"/>
    <ds:schemaRef ds:uri="http://schemas.microsoft.com/sharepoint/v3"/>
    <ds:schemaRef ds:uri="62dafdb7-f6f6-4ce5-a40d-65417ee5fce5"/>
    <ds:schemaRef ds:uri="24cb94b8-778d-43d9-bb50-6e3f9e884183"/>
  </ds:schemaRefs>
</ds:datastoreItem>
</file>

<file path=customXml/itemProps2.xml><?xml version="1.0" encoding="utf-8"?>
<ds:datastoreItem xmlns:ds="http://schemas.openxmlformats.org/officeDocument/2006/customXml" ds:itemID="{0C00F66E-F96E-49DF-BA4C-8D345681252B}">
  <ds:schemaRefs>
    <ds:schemaRef ds:uri="http://schemas.microsoft.com/sharepoint/v3/contenttype/forms"/>
  </ds:schemaRefs>
</ds:datastoreItem>
</file>

<file path=customXml/itemProps3.xml><?xml version="1.0" encoding="utf-8"?>
<ds:datastoreItem xmlns:ds="http://schemas.openxmlformats.org/officeDocument/2006/customXml" ds:itemID="{6F6DD249-3D8C-4D50-B6FE-12AC5374B6DD}">
  <ds:schemaRefs>
    <ds:schemaRef ds:uri="http://schemas.microsoft.com/sharepoint/events"/>
  </ds:schemaRefs>
</ds:datastoreItem>
</file>

<file path=customXml/itemProps4.xml><?xml version="1.0" encoding="utf-8"?>
<ds:datastoreItem xmlns:ds="http://schemas.openxmlformats.org/officeDocument/2006/customXml" ds:itemID="{A1751B75-E15D-4C72-AF3F-5C37A0662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dafdb7-f6f6-4ce5-a40d-65417ee5fce5"/>
    <ds:schemaRef ds:uri="24cb94b8-778d-43d9-bb50-6e3f9e884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283</TotalTime>
  <Pages>6</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Sarino, Leliza Ganal CIV USN NAVSUP FLCSD (USA)</dc:creator>
  <dc:description/>
  <cp:lastModifiedBy>Allison, Elisa R CIV USN NAVSUP FLCSD (USA)</cp:lastModifiedBy>
  <cp:revision>64</cp:revision>
  <dcterms:created xsi:type="dcterms:W3CDTF">2026-04-30T20:45:00Z</dcterms:created>
  <dcterms:modified xsi:type="dcterms:W3CDTF">2026-05-05T15:01:00Z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Acrobat PDFMaker 24 for Word</vt:lpwstr>
  </property>
  <property fmtid="{D5CDD505-2E9C-101B-9397-08002B2CF9AE}" pid="4" name="LastSaved">
    <vt:filetime>2024-12-30T00:00:00Z</vt:filetime>
  </property>
  <property fmtid="{D5CDD505-2E9C-101B-9397-08002B2CF9AE}" pid="5" name="Producer">
    <vt:lpwstr>Adobe PDF Library 24.3.144</vt:lpwstr>
  </property>
  <property fmtid="{D5CDD505-2E9C-101B-9397-08002B2CF9AE}" pid="6" name="SourceModified">
    <vt:lpwstr>D:20241023155428</vt:lpwstr>
  </property>
  <property fmtid="{D5CDD505-2E9C-101B-9397-08002B2CF9AE}" pid="7" name="_AdHocReviewCycleID">
    <vt:lpwstr>-1508175722</vt:lpwstr>
  </property>
  <property fmtid="{D5CDD505-2E9C-101B-9397-08002B2CF9AE}" pid="8" name="_AuthorEmail">
    <vt:lpwstr>leliza.g.sarino2.civ@us.navy.mil</vt:lpwstr>
  </property>
  <property fmtid="{D5CDD505-2E9C-101B-9397-08002B2CF9AE}" pid="9" name="_AuthorEmailDisplayName">
    <vt:lpwstr>Sarino, Leliza Ganal CIV USN NAVSUP FLCSD (USA)</vt:lpwstr>
  </property>
  <property fmtid="{D5CDD505-2E9C-101B-9397-08002B2CF9AE}" pid="10" name="_EmailSubject">
    <vt:lpwstr>COMBINED SYNOPSIS</vt:lpwstr>
  </property>
  <property fmtid="{D5CDD505-2E9C-101B-9397-08002B2CF9AE}" pid="11" name="_NewReviewCycle">
    <vt:lpwstr/>
  </property>
  <property fmtid="{D5CDD505-2E9C-101B-9397-08002B2CF9AE}" pid="12" name="_ReviewingToolsShownOnce">
    <vt:lpwstr/>
  </property>
  <property fmtid="{D5CDD505-2E9C-101B-9397-08002B2CF9AE}" pid="13" name="ContentTypeId">
    <vt:lpwstr>0x010100BAC76B4E27E0484EA5E1391210059CC0</vt:lpwstr>
  </property>
  <property fmtid="{D5CDD505-2E9C-101B-9397-08002B2CF9AE}" pid="14" name="_dlc_DocIdItemGuid">
    <vt:lpwstr>fba887a3-5fdb-417e-8fd3-ccde7dec25d6</vt:lpwstr>
  </property>
  <property fmtid="{D5CDD505-2E9C-101B-9397-08002B2CF9AE}" pid="15" name="MediaServiceImageTags">
    <vt:lpwstr/>
  </property>
</Properties>
</file>