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E9D3" w14:textId="2470480F" w:rsidR="00591606" w:rsidRPr="00334E40" w:rsidRDefault="00591606" w:rsidP="00591606">
      <w:pPr>
        <w:widowControl/>
        <w:shd w:val="clear" w:color="auto" w:fill="FFFFFF"/>
        <w:autoSpaceDE/>
        <w:autoSpaceDN/>
        <w:adjustRightInd/>
        <w:spacing w:line="360" w:lineRule="atLeast"/>
        <w:rPr>
          <w:color w:val="0A0A0A"/>
        </w:rPr>
      </w:pPr>
      <w:r w:rsidRPr="00334E40">
        <w:rPr>
          <w:color w:val="0A0A0A"/>
        </w:rPr>
        <w:t>The Federal Bureau of Prisons, Federal Correctional Institution (</w:t>
      </w:r>
      <w:r w:rsidR="00334E40" w:rsidRPr="00334E40">
        <w:rPr>
          <w:color w:val="0A0A0A"/>
        </w:rPr>
        <w:t>FCI</w:t>
      </w:r>
      <w:r w:rsidRPr="00334E40">
        <w:rPr>
          <w:color w:val="0A0A0A"/>
        </w:rPr>
        <w:t xml:space="preserve">) </w:t>
      </w:r>
      <w:r w:rsidR="00334E40" w:rsidRPr="00334E40">
        <w:rPr>
          <w:color w:val="0A0A0A"/>
        </w:rPr>
        <w:t>JESUP</w:t>
      </w:r>
      <w:r w:rsidRPr="00334E40">
        <w:rPr>
          <w:color w:val="0A0A0A"/>
        </w:rPr>
        <w:t>, intends to issue solicitation </w:t>
      </w:r>
      <w:r w:rsidRPr="00334E40">
        <w:rPr>
          <w:b/>
          <w:bCs/>
          <w:color w:val="0A0A0A"/>
        </w:rPr>
        <w:t>RFQP0307260001</w:t>
      </w:r>
      <w:r w:rsidR="00334E40" w:rsidRPr="00334E40">
        <w:rPr>
          <w:b/>
          <w:bCs/>
          <w:color w:val="0A0A0A"/>
        </w:rPr>
        <w:t>3</w:t>
      </w:r>
      <w:r w:rsidRPr="00334E40">
        <w:rPr>
          <w:color w:val="0A0A0A"/>
        </w:rPr>
        <w:t> for </w:t>
      </w:r>
      <w:r w:rsidRPr="00334E40">
        <w:rPr>
          <w:b/>
          <w:bCs/>
          <w:color w:val="0A0A0A"/>
        </w:rPr>
        <w:t>Quarterly Kosher Subsistence</w:t>
      </w:r>
      <w:r w:rsidRPr="00334E40">
        <w:rPr>
          <w:color w:val="0A0A0A"/>
        </w:rPr>
        <w:t>. Under the </w:t>
      </w:r>
      <w:r w:rsidRPr="00334E40">
        <w:rPr>
          <w:b/>
          <w:bCs/>
          <w:color w:val="0A0A0A"/>
        </w:rPr>
        <w:t>Revolutionary FAR Overhaul (RFO)</w:t>
      </w:r>
      <w:r w:rsidRPr="00334E40">
        <w:rPr>
          <w:color w:val="0A0A0A"/>
        </w:rPr>
        <w:t> guidelines, this requirement is for food products delivered </w:t>
      </w:r>
      <w:r w:rsidRPr="00334E40">
        <w:rPr>
          <w:b/>
          <w:bCs/>
          <w:color w:val="0A0A0A"/>
        </w:rPr>
        <w:t>FOB Destination</w:t>
      </w:r>
      <w:r w:rsidRPr="00334E40">
        <w:rPr>
          <w:color w:val="0A0A0A"/>
        </w:rPr>
        <w:t> to </w:t>
      </w:r>
      <w:r w:rsidR="00334E40" w:rsidRPr="00334E40">
        <w:rPr>
          <w:b/>
          <w:bCs/>
          <w:color w:val="0A0A0A"/>
        </w:rPr>
        <w:t>FCI JESUP</w:t>
      </w:r>
      <w:r w:rsidRPr="00334E40">
        <w:rPr>
          <w:b/>
          <w:bCs/>
          <w:color w:val="0A0A0A"/>
        </w:rPr>
        <w:t xml:space="preserve">, </w:t>
      </w:r>
      <w:r w:rsidR="00334E40" w:rsidRPr="00334E40">
        <w:rPr>
          <w:b/>
          <w:bCs/>
          <w:color w:val="0A0A0A"/>
        </w:rPr>
        <w:t>2600 US HWY 301 S JESUP, GA 31599</w:t>
      </w:r>
      <w:r w:rsidRPr="00334E40">
        <w:rPr>
          <w:color w:val="0A0A0A"/>
        </w:rPr>
        <w:t xml:space="preserve">. The Government intends to award a firm-fixed-price contract and reserves the right to make single or multiple awards. Award will be </w:t>
      </w:r>
      <w:proofErr w:type="gramStart"/>
      <w:r w:rsidRPr="00334E40">
        <w:rPr>
          <w:color w:val="0A0A0A"/>
        </w:rPr>
        <w:t>made</w:t>
      </w:r>
      <w:proofErr w:type="gramEnd"/>
      <w:r w:rsidRPr="00334E40">
        <w:rPr>
          <w:color w:val="0A0A0A"/>
        </w:rPr>
        <w:t xml:space="preserve"> to the </w:t>
      </w:r>
      <w:proofErr w:type="gramStart"/>
      <w:r w:rsidRPr="00334E40">
        <w:rPr>
          <w:color w:val="0A0A0A"/>
        </w:rPr>
        <w:t>responsible offeror(s)</w:t>
      </w:r>
      <w:proofErr w:type="gramEnd"/>
      <w:r w:rsidRPr="00334E40">
        <w:rPr>
          <w:color w:val="0A0A0A"/>
        </w:rPr>
        <w:t xml:space="preserve"> whose quote is most advantageous to the Government, with </w:t>
      </w:r>
      <w:r w:rsidRPr="00334E40">
        <w:rPr>
          <w:b/>
          <w:bCs/>
          <w:color w:val="0A0A0A"/>
        </w:rPr>
        <w:t>price and past performance</w:t>
      </w:r>
      <w:r w:rsidRPr="00334E40">
        <w:rPr>
          <w:color w:val="0A0A0A"/>
        </w:rPr>
        <w:t> considered as the evaluation factors. </w:t>
      </w:r>
    </w:p>
    <w:p w14:paraId="10B225D0" w14:textId="2AFB39BE" w:rsidR="00591606" w:rsidRPr="00334E40" w:rsidRDefault="00591606" w:rsidP="00591606">
      <w:pPr>
        <w:widowControl/>
        <w:shd w:val="clear" w:color="auto" w:fill="FFFFFF"/>
        <w:autoSpaceDE/>
        <w:autoSpaceDN/>
        <w:adjustRightInd/>
        <w:spacing w:line="360" w:lineRule="atLeast"/>
        <w:rPr>
          <w:color w:val="0A0A0A"/>
        </w:rPr>
      </w:pPr>
      <w:r w:rsidRPr="00334E40">
        <w:rPr>
          <w:color w:val="0A0A0A"/>
        </w:rPr>
        <w:t>The solicitation will be available on or about </w:t>
      </w:r>
      <w:r w:rsidR="00334E40" w:rsidRPr="00334E40">
        <w:rPr>
          <w:b/>
          <w:bCs/>
          <w:color w:val="0A0A0A"/>
        </w:rPr>
        <w:t>May 8</w:t>
      </w:r>
      <w:r w:rsidRPr="00334E40">
        <w:rPr>
          <w:b/>
          <w:bCs/>
          <w:color w:val="0A0A0A"/>
        </w:rPr>
        <w:t>, 2026</w:t>
      </w:r>
      <w:r w:rsidRPr="00334E40">
        <w:rPr>
          <w:color w:val="0A0A0A"/>
        </w:rPr>
        <w:t>, and will be posted exclusively to </w:t>
      </w:r>
      <w:hyperlink r:id="rId8" w:tgtFrame="_blank" w:history="1">
        <w:r w:rsidRPr="00334E40">
          <w:rPr>
            <w:color w:val="1558D6"/>
            <w:u w:val="single"/>
          </w:rPr>
          <w:t>SAM.gov</w:t>
        </w:r>
      </w:hyperlink>
      <w:r w:rsidRPr="00334E40">
        <w:rPr>
          <w:color w:val="0A0A0A"/>
        </w:rPr>
        <w:t>. Interested parties are responsible for monitoring this site for all updates and amendments. Bids must be received no later than </w:t>
      </w:r>
      <w:r w:rsidR="00334E40" w:rsidRPr="00334E40">
        <w:rPr>
          <w:b/>
          <w:bCs/>
          <w:color w:val="0A0A0A"/>
        </w:rPr>
        <w:t>May</w:t>
      </w:r>
      <w:r w:rsidRPr="00334E40">
        <w:rPr>
          <w:b/>
          <w:bCs/>
          <w:color w:val="0A0A0A"/>
        </w:rPr>
        <w:t xml:space="preserve"> </w:t>
      </w:r>
      <w:r w:rsidR="00334E40" w:rsidRPr="00334E40">
        <w:rPr>
          <w:b/>
          <w:bCs/>
          <w:color w:val="0A0A0A"/>
        </w:rPr>
        <w:t>18</w:t>
      </w:r>
      <w:r w:rsidRPr="00334E40">
        <w:rPr>
          <w:b/>
          <w:bCs/>
          <w:color w:val="0A0A0A"/>
        </w:rPr>
        <w:t>, 2026, at 4:00 PM EST</w:t>
      </w:r>
      <w:r w:rsidRPr="00334E40">
        <w:rPr>
          <w:color w:val="0A0A0A"/>
        </w:rPr>
        <w:t>. A valid </w:t>
      </w:r>
      <w:r w:rsidRPr="00334E40">
        <w:rPr>
          <w:b/>
          <w:bCs/>
          <w:color w:val="0A0A0A"/>
        </w:rPr>
        <w:t>letter of Kosher Certification must be submitted at the same time as the bid</w:t>
      </w:r>
      <w:r w:rsidRPr="00334E40">
        <w:rPr>
          <w:color w:val="0A0A0A"/>
        </w:rPr>
        <w:t> to be considered for award. Please note that deliveries will begin </w:t>
      </w:r>
      <w:r w:rsidR="00334E40" w:rsidRPr="00334E40">
        <w:rPr>
          <w:b/>
          <w:bCs/>
          <w:color w:val="0A0A0A"/>
        </w:rPr>
        <w:t>July</w:t>
      </w:r>
      <w:r w:rsidRPr="00334E40">
        <w:rPr>
          <w:b/>
          <w:bCs/>
          <w:color w:val="0A0A0A"/>
        </w:rPr>
        <w:t xml:space="preserve"> 1, 2026</w:t>
      </w:r>
      <w:r w:rsidRPr="00334E40">
        <w:rPr>
          <w:color w:val="0A0A0A"/>
        </w:rPr>
        <w:t>, and will not be accepted prior to that date.</w:t>
      </w:r>
    </w:p>
    <w:p w14:paraId="1D614E18" w14:textId="0A7F8AEC" w:rsidR="00591606" w:rsidRPr="00334E40" w:rsidRDefault="00591606" w:rsidP="00591606">
      <w:pPr>
        <w:widowControl/>
        <w:shd w:val="clear" w:color="auto" w:fill="FFFFFF"/>
        <w:autoSpaceDE/>
        <w:autoSpaceDN/>
        <w:adjustRightInd/>
        <w:spacing w:line="360" w:lineRule="atLeast"/>
        <w:rPr>
          <w:color w:val="0A0A0A"/>
        </w:rPr>
      </w:pPr>
      <w:r w:rsidRPr="00334E40">
        <w:rPr>
          <w:color w:val="0A0A0A"/>
        </w:rPr>
        <w:t>Payments will be processed via </w:t>
      </w:r>
      <w:r w:rsidRPr="00334E40">
        <w:rPr>
          <w:b/>
          <w:bCs/>
          <w:color w:val="0A0A0A"/>
        </w:rPr>
        <w:t>Electronic Funds Transfer (EFT)</w:t>
      </w:r>
      <w:r w:rsidRPr="00334E40">
        <w:rPr>
          <w:color w:val="0A0A0A"/>
        </w:rPr>
        <w:t> for orders over $15,000.00, or via </w:t>
      </w:r>
      <w:r w:rsidRPr="00334E40">
        <w:rPr>
          <w:b/>
          <w:bCs/>
          <w:color w:val="0A0A0A"/>
        </w:rPr>
        <w:t>Government Purchase Card</w:t>
      </w:r>
      <w:r w:rsidRPr="00334E40">
        <w:rPr>
          <w:color w:val="0A0A0A"/>
        </w:rPr>
        <w:t> </w:t>
      </w:r>
      <w:r w:rsidRPr="00334E40">
        <w:t>for</w:t>
      </w:r>
      <w:r w:rsidRPr="00334E40">
        <w:rPr>
          <w:color w:val="0A0A0A"/>
        </w:rPr>
        <w:t xml:space="preserve"> awards of $15,000.00 or less. Per </w:t>
      </w:r>
      <w:r w:rsidRPr="00334E40">
        <w:rPr>
          <w:b/>
          <w:bCs/>
          <w:color w:val="0A0A0A"/>
        </w:rPr>
        <w:t>FAR 52.212-3</w:t>
      </w:r>
      <w:r w:rsidRPr="00334E40">
        <w:rPr>
          <w:color w:val="0A0A0A"/>
        </w:rPr>
        <w:t>, all offerors must have an active registration and completed representations and certifications within the System for Award Management (SAM). The point of contact for this solicitation is </w:t>
      </w:r>
      <w:r w:rsidR="00334E40" w:rsidRPr="00334E40">
        <w:rPr>
          <w:b/>
          <w:bCs/>
          <w:color w:val="0A0A0A"/>
        </w:rPr>
        <w:t xml:space="preserve">CS </w:t>
      </w:r>
      <w:proofErr w:type="spellStart"/>
      <w:proofErr w:type="gramStart"/>
      <w:r w:rsidR="00334E40" w:rsidRPr="00334E40">
        <w:rPr>
          <w:b/>
          <w:bCs/>
          <w:color w:val="0A0A0A"/>
        </w:rPr>
        <w:t>M.Smiley</w:t>
      </w:r>
      <w:proofErr w:type="spellEnd"/>
      <w:proofErr w:type="gramEnd"/>
      <w:r w:rsidRPr="00334E40">
        <w:rPr>
          <w:color w:val="0A0A0A"/>
        </w:rPr>
        <w:t xml:space="preserve">. All inquiries must be submitted via email </w:t>
      </w:r>
      <w:r w:rsidR="00334E40" w:rsidRPr="00334E40">
        <w:rPr>
          <w:color w:val="0A0A0A"/>
        </w:rPr>
        <w:t>msmiley</w:t>
      </w:r>
      <w:r w:rsidRPr="00334E40">
        <w:rPr>
          <w:color w:val="0A0A0A"/>
        </w:rPr>
        <w:t>@bop.gov; </w:t>
      </w:r>
      <w:r w:rsidRPr="00334E40">
        <w:rPr>
          <w:b/>
          <w:bCs/>
          <w:color w:val="0A0A0A"/>
        </w:rPr>
        <w:t>phone inquiries will not be accepted</w:t>
      </w:r>
      <w:r w:rsidRPr="00334E40">
        <w:rPr>
          <w:color w:val="0A0A0A"/>
        </w:rPr>
        <w:t>.</w:t>
      </w:r>
    </w:p>
    <w:p w14:paraId="33F4204B" w14:textId="1966AC98" w:rsidR="00B95D95" w:rsidRPr="00644524" w:rsidRDefault="00334E40" w:rsidP="00644524">
      <w:pPr>
        <w:spacing w:line="360" w:lineRule="auto"/>
        <w:ind w:firstLine="720"/>
      </w:pPr>
      <w:r>
        <w:rPr>
          <w:noProof/>
        </w:rPr>
        <w:pict w14:anchorId="7E3A115D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11.85pt;margin-top:59.55pt;width:187.2pt;height:90pt;z-index:25165926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<v:textbox style="mso-fit-shape-to-text:t">
              <w:txbxContent>
                <w:p w14:paraId="0ACED8C0" w14:textId="0A3C1BF2" w:rsidR="00967307" w:rsidRPr="00B95D95" w:rsidRDefault="00967307" w:rsidP="00967307">
                  <w:pPr>
                    <w:spacing w:line="360" w:lineRule="auto"/>
                  </w:pPr>
                  <w:r w:rsidRPr="00B95D95">
                    <w:t xml:space="preserve">Respectfully. </w:t>
                  </w:r>
                </w:p>
                <w:p w14:paraId="3C5E060E" w14:textId="05554106" w:rsidR="00967307" w:rsidRDefault="00334E40" w:rsidP="00967307">
                  <w:pPr>
                    <w:spacing w:line="360" w:lineRule="auto"/>
                  </w:pPr>
                  <w:r>
                    <w:t>M. Smiley, Contract Specialist</w:t>
                  </w:r>
                </w:p>
                <w:p w14:paraId="68A0AA23" w14:textId="08832D2F" w:rsidR="00591606" w:rsidRPr="00B95D95" w:rsidRDefault="00334E40" w:rsidP="00967307">
                  <w:pPr>
                    <w:spacing w:line="360" w:lineRule="auto"/>
                  </w:pPr>
                  <w:r>
                    <w:t>FCI Jesup</w:t>
                  </w:r>
                </w:p>
                <w:p w14:paraId="7DFFF02D" w14:textId="4FBDEFD8" w:rsidR="00967307" w:rsidRDefault="00967307" w:rsidP="00967307">
                  <w:pPr>
                    <w:spacing w:line="360" w:lineRule="auto"/>
                  </w:pPr>
                  <w:hyperlink r:id="rId9" w:history="1">
                    <w:r w:rsidRPr="00D23634">
                      <w:rPr>
                        <w:rStyle w:val="Hyperlink"/>
                      </w:rPr>
                      <w:t>msmiley@bop.gov</w:t>
                    </w:r>
                  </w:hyperlink>
                </w:p>
              </w:txbxContent>
            </v:textbox>
            <w10:wrap type="square"/>
          </v:shape>
        </w:pict>
      </w:r>
    </w:p>
    <w:sectPr w:rsidR="00B95D95" w:rsidRPr="00644524" w:rsidSect="005F1B8C">
      <w:headerReference w:type="default" r:id="rId10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4D9F8" w14:textId="77777777" w:rsidR="005F1B8C" w:rsidRDefault="005F1B8C" w:rsidP="005F1B8C">
      <w:r>
        <w:separator/>
      </w:r>
    </w:p>
  </w:endnote>
  <w:endnote w:type="continuationSeparator" w:id="0">
    <w:p w14:paraId="3832D61A" w14:textId="77777777" w:rsidR="005F1B8C" w:rsidRDefault="005F1B8C" w:rsidP="005F1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AE75C" w14:textId="77777777" w:rsidR="005F1B8C" w:rsidRDefault="005F1B8C" w:rsidP="005F1B8C">
      <w:r>
        <w:separator/>
      </w:r>
    </w:p>
  </w:footnote>
  <w:footnote w:type="continuationSeparator" w:id="0">
    <w:p w14:paraId="018F5A0D" w14:textId="77777777" w:rsidR="005F1B8C" w:rsidRDefault="005F1B8C" w:rsidP="005F1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4B8F4" w14:textId="3F9557D5" w:rsidR="00644524" w:rsidRPr="008F06C4" w:rsidRDefault="00334E40" w:rsidP="00644524">
    <w:pPr>
      <w:ind w:left="5040" w:right="1365"/>
    </w:pPr>
    <w:r>
      <w:rPr>
        <w:noProof/>
      </w:rPr>
      <w:pict w14:anchorId="48709F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2050" type="#_x0000_t75" alt="Logo&#10;&#10;AI-generated content may be incorrect." style="position:absolute;left:0;text-align:left;margin-left:0;margin-top:-28.5pt;width:105pt;height:10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>
          <v:imagedata r:id="rId1" o:title="Logo&#10;&#10;AI-generated content may be incorrect"/>
          <w10:wrap anchorx="margin"/>
        </v:shape>
      </w:pict>
    </w:r>
    <w:r w:rsidR="00644524" w:rsidRPr="008F06C4">
      <w:t>U. S. Department of Justice Federal Bureau of Prisons</w:t>
    </w:r>
  </w:p>
  <w:p w14:paraId="7FE82182" w14:textId="77777777" w:rsidR="00644524" w:rsidRPr="008F06C4" w:rsidRDefault="00644524" w:rsidP="00644524">
    <w:pPr>
      <w:ind w:left="4320" w:right="1031" w:firstLine="720"/>
    </w:pPr>
    <w:r w:rsidRPr="008F06C4">
      <w:t>Federal Correctional Institution</w:t>
    </w:r>
  </w:p>
  <w:p w14:paraId="39A93984" w14:textId="61D6570E" w:rsidR="00591606" w:rsidRDefault="00334E40" w:rsidP="00644524">
    <w:pPr>
      <w:ind w:left="5040" w:right="1031"/>
    </w:pPr>
    <w:r>
      <w:t>FCI JESUP</w:t>
    </w:r>
  </w:p>
  <w:p w14:paraId="34048EB5" w14:textId="31160D8B" w:rsidR="00644524" w:rsidRDefault="00334E40" w:rsidP="00644524">
    <w:pPr>
      <w:ind w:left="5040" w:right="1031"/>
    </w:pPr>
    <w:r>
      <w:t>2600 US HWY 301 S</w:t>
    </w:r>
  </w:p>
  <w:p w14:paraId="0558E879" w14:textId="245DE62B" w:rsidR="00591606" w:rsidRDefault="00334E40" w:rsidP="00644524">
    <w:pPr>
      <w:ind w:left="5040" w:right="1031"/>
    </w:pPr>
    <w:r>
      <w:t>JESUP</w:t>
    </w:r>
    <w:r w:rsidR="00591606">
      <w:t xml:space="preserve">, </w:t>
    </w:r>
    <w:r>
      <w:t>GA</w:t>
    </w:r>
    <w:r w:rsidR="00591606">
      <w:t xml:space="preserve"> </w:t>
    </w:r>
    <w:r>
      <w:t>31599</w:t>
    </w:r>
  </w:p>
  <w:p w14:paraId="2DE38687" w14:textId="77777777" w:rsidR="00644524" w:rsidRDefault="00644524" w:rsidP="00644524">
    <w:pPr>
      <w:ind w:left="5040" w:right="1031"/>
    </w:pPr>
  </w:p>
  <w:p w14:paraId="0CACBB8B" w14:textId="2A609C04" w:rsidR="00644524" w:rsidRPr="008F06C4" w:rsidRDefault="00334E40" w:rsidP="00644524">
    <w:pPr>
      <w:ind w:left="5040" w:right="1031"/>
    </w:pPr>
    <w:r>
      <w:rPr>
        <w:noProof/>
      </w:rPr>
      <w:pict w14:anchorId="0F90C217">
        <v:line id="Straight Connector 1" o:spid="_x0000_s2049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pt,17.25pt" to="477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" strokeweight="3pt">
          <v:shadow on="t" color="black" opacity="22937f" origin=",.5" offset="0,.63889mm"/>
        </v:line>
      </w:pict>
    </w:r>
  </w:p>
  <w:p w14:paraId="59A37672" w14:textId="77777777" w:rsidR="00644524" w:rsidRDefault="00644524" w:rsidP="00644524">
    <w:pPr>
      <w:pStyle w:val="Header"/>
    </w:pPr>
  </w:p>
  <w:p w14:paraId="420BED9F" w14:textId="77777777" w:rsidR="00644524" w:rsidRDefault="006445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574EB0"/>
    <w:multiLevelType w:val="multilevel"/>
    <w:tmpl w:val="FE58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0590D"/>
    <w:multiLevelType w:val="multilevel"/>
    <w:tmpl w:val="1D7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9627D"/>
    <w:multiLevelType w:val="multilevel"/>
    <w:tmpl w:val="64E8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32318"/>
    <w:multiLevelType w:val="multilevel"/>
    <w:tmpl w:val="16C6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20560">
    <w:abstractNumId w:val="3"/>
  </w:num>
  <w:num w:numId="2" w16cid:durableId="1218590631">
    <w:abstractNumId w:val="2"/>
  </w:num>
  <w:num w:numId="3" w16cid:durableId="1170679697">
    <w:abstractNumId w:val="4"/>
  </w:num>
  <w:num w:numId="4" w16cid:durableId="385228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1">
      <o:colormenu v:ext="edit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wpJustification/>
    <w:noTabHangInd/>
    <w:spaceForUL/>
    <w:balanceSingleByteDoubleByteWidth/>
    <w:doNotLeaveBackslashAlone/>
    <w:ulTrailSpace/>
    <w:doNotExpandShiftReturn/>
    <w:subFontBySize/>
    <w:suppressBottomSpacing/>
    <w:truncateFontHeightsLikeWP6/>
    <w:usePrinterMetrics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1FB"/>
    <w:rsid w:val="000217FF"/>
    <w:rsid w:val="000322CE"/>
    <w:rsid w:val="00065495"/>
    <w:rsid w:val="00065914"/>
    <w:rsid w:val="00076385"/>
    <w:rsid w:val="00086E28"/>
    <w:rsid w:val="000B4347"/>
    <w:rsid w:val="000E1F1C"/>
    <w:rsid w:val="000F5963"/>
    <w:rsid w:val="00110A98"/>
    <w:rsid w:val="0012017A"/>
    <w:rsid w:val="001549E6"/>
    <w:rsid w:val="00173A5C"/>
    <w:rsid w:val="001A0AB4"/>
    <w:rsid w:val="001B2B88"/>
    <w:rsid w:val="001C4408"/>
    <w:rsid w:val="001F3B11"/>
    <w:rsid w:val="00246C06"/>
    <w:rsid w:val="002959D8"/>
    <w:rsid w:val="002A24A1"/>
    <w:rsid w:val="002E63A6"/>
    <w:rsid w:val="00317C8A"/>
    <w:rsid w:val="00325F73"/>
    <w:rsid w:val="00334E40"/>
    <w:rsid w:val="003620FB"/>
    <w:rsid w:val="00384026"/>
    <w:rsid w:val="00395CC3"/>
    <w:rsid w:val="003A5A85"/>
    <w:rsid w:val="003C3340"/>
    <w:rsid w:val="003E795E"/>
    <w:rsid w:val="00416E57"/>
    <w:rsid w:val="0043398D"/>
    <w:rsid w:val="00441C62"/>
    <w:rsid w:val="00450492"/>
    <w:rsid w:val="0045489C"/>
    <w:rsid w:val="00455849"/>
    <w:rsid w:val="004A6BE2"/>
    <w:rsid w:val="004F4ABE"/>
    <w:rsid w:val="00500C99"/>
    <w:rsid w:val="005126FD"/>
    <w:rsid w:val="00524BD9"/>
    <w:rsid w:val="005370EC"/>
    <w:rsid w:val="00544C43"/>
    <w:rsid w:val="00572431"/>
    <w:rsid w:val="00572BB4"/>
    <w:rsid w:val="00581880"/>
    <w:rsid w:val="00585D62"/>
    <w:rsid w:val="00586D2B"/>
    <w:rsid w:val="00591606"/>
    <w:rsid w:val="0059753F"/>
    <w:rsid w:val="00597766"/>
    <w:rsid w:val="005A022C"/>
    <w:rsid w:val="005A5727"/>
    <w:rsid w:val="005A7DDE"/>
    <w:rsid w:val="005C1AB1"/>
    <w:rsid w:val="005F1B8C"/>
    <w:rsid w:val="00601626"/>
    <w:rsid w:val="0060328B"/>
    <w:rsid w:val="0060467E"/>
    <w:rsid w:val="00604A7B"/>
    <w:rsid w:val="00617E4F"/>
    <w:rsid w:val="006221BE"/>
    <w:rsid w:val="0063387D"/>
    <w:rsid w:val="00644524"/>
    <w:rsid w:val="00665D75"/>
    <w:rsid w:val="00671E3D"/>
    <w:rsid w:val="00672DFB"/>
    <w:rsid w:val="006A1D0B"/>
    <w:rsid w:val="006B5662"/>
    <w:rsid w:val="006C3DE4"/>
    <w:rsid w:val="006D0DC6"/>
    <w:rsid w:val="006D769F"/>
    <w:rsid w:val="006F141A"/>
    <w:rsid w:val="0070761A"/>
    <w:rsid w:val="0071599C"/>
    <w:rsid w:val="00731FDE"/>
    <w:rsid w:val="00791BDD"/>
    <w:rsid w:val="007931FB"/>
    <w:rsid w:val="007D5F14"/>
    <w:rsid w:val="007F1797"/>
    <w:rsid w:val="00826236"/>
    <w:rsid w:val="00837E69"/>
    <w:rsid w:val="0084415B"/>
    <w:rsid w:val="00874798"/>
    <w:rsid w:val="0087497A"/>
    <w:rsid w:val="008F10E6"/>
    <w:rsid w:val="008F3EE0"/>
    <w:rsid w:val="009024DD"/>
    <w:rsid w:val="00934051"/>
    <w:rsid w:val="00962ADB"/>
    <w:rsid w:val="00967307"/>
    <w:rsid w:val="00986AE8"/>
    <w:rsid w:val="009A0F2F"/>
    <w:rsid w:val="009A2C7D"/>
    <w:rsid w:val="009A3BA1"/>
    <w:rsid w:val="009B3E52"/>
    <w:rsid w:val="009B41C2"/>
    <w:rsid w:val="00A2745C"/>
    <w:rsid w:val="00A53168"/>
    <w:rsid w:val="00A66928"/>
    <w:rsid w:val="00A746D4"/>
    <w:rsid w:val="00AA7D2B"/>
    <w:rsid w:val="00AC0990"/>
    <w:rsid w:val="00AD3289"/>
    <w:rsid w:val="00B32E99"/>
    <w:rsid w:val="00B5467E"/>
    <w:rsid w:val="00B65B5A"/>
    <w:rsid w:val="00B665E3"/>
    <w:rsid w:val="00B92ADA"/>
    <w:rsid w:val="00B95D95"/>
    <w:rsid w:val="00BA0B84"/>
    <w:rsid w:val="00BB69CD"/>
    <w:rsid w:val="00BC1F25"/>
    <w:rsid w:val="00BD4950"/>
    <w:rsid w:val="00C107E3"/>
    <w:rsid w:val="00C3252D"/>
    <w:rsid w:val="00C7124E"/>
    <w:rsid w:val="00C84242"/>
    <w:rsid w:val="00CB0CAA"/>
    <w:rsid w:val="00CB6813"/>
    <w:rsid w:val="00CD26F1"/>
    <w:rsid w:val="00CD3BB8"/>
    <w:rsid w:val="00CD5233"/>
    <w:rsid w:val="00CF2F88"/>
    <w:rsid w:val="00D06E29"/>
    <w:rsid w:val="00D24D0C"/>
    <w:rsid w:val="00D277B0"/>
    <w:rsid w:val="00D61F8D"/>
    <w:rsid w:val="00DB43FF"/>
    <w:rsid w:val="00DE709D"/>
    <w:rsid w:val="00E21277"/>
    <w:rsid w:val="00E95918"/>
    <w:rsid w:val="00EA3E18"/>
    <w:rsid w:val="00EA5DC9"/>
    <w:rsid w:val="00EB0E8C"/>
    <w:rsid w:val="00EB44CE"/>
    <w:rsid w:val="00F26837"/>
    <w:rsid w:val="00F5032F"/>
    <w:rsid w:val="00FA349E"/>
    <w:rsid w:val="00FA48EE"/>
    <w:rsid w:val="00FC1FE2"/>
    <w:rsid w:val="00FD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>
      <o:colormenu v:ext="edit" strokecolor="none"/>
    </o:shapedefaults>
    <o:shapelayout v:ext="edit">
      <o:idmap v:ext="edit" data="1"/>
    </o:shapelayout>
  </w:shapeDefaults>
  <w:decimalSymbol w:val="."/>
  <w:listSeparator w:val=","/>
  <w14:docId w14:val="3C5D3116"/>
  <w15:docId w15:val="{DE2C01C1-0717-4D03-8929-BD44009B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2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BB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601626"/>
  </w:style>
  <w:style w:type="character" w:customStyle="1" w:styleId="Hypertext">
    <w:name w:val="Hypertext"/>
    <w:uiPriority w:val="99"/>
    <w:rsid w:val="00601626"/>
    <w:rPr>
      <w:color w:val="0000FF"/>
      <w:u w:val="single"/>
    </w:rPr>
  </w:style>
  <w:style w:type="character" w:styleId="Hyperlink">
    <w:name w:val="Hyperlink"/>
    <w:uiPriority w:val="99"/>
    <w:unhideWhenUsed/>
    <w:rsid w:val="006D769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1B8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F1B8C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1B8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F1B8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644524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uiPriority w:val="9"/>
    <w:rsid w:val="00572BB4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4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471">
          <w:marLeft w:val="0"/>
          <w:marRight w:val="0"/>
          <w:marTop w:val="0"/>
          <w:marBottom w:val="0"/>
          <w:divBdr>
            <w:top w:val="single" w:sz="6" w:space="0" w:color="F9F9F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8291">
                          <w:marLeft w:val="0"/>
                          <w:marRight w:val="301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553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2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63480">
                                          <w:marLeft w:val="0"/>
                                          <w:marRight w:val="224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5423">
                                          <w:marLeft w:val="0"/>
                                          <w:marRight w:val="224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66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0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649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17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33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3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i&amp;source=web&amp;rct=j&amp;url=https://sam.gov/&amp;ved=2ahUKEwivw_bxjZGUAxW9mSYFHUbfFKUQy_kOegYIAQgCEAE&amp;opi=89978449&amp;cd&amp;psig=AOvVaw3uFArPHGOmBwO5Ssw1kDHt&amp;ust=17774850346740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smiley@bop.gov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EA022-49A4-4EA7-97C8-433CAA5DE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BOP30112</dc:creator>
  <cp:lastModifiedBy>Smiley, Maranda (BOP)</cp:lastModifiedBy>
  <cp:revision>36</cp:revision>
  <cp:lastPrinted>2024-02-01T16:57:00Z</cp:lastPrinted>
  <dcterms:created xsi:type="dcterms:W3CDTF">2021-06-08T19:29:00Z</dcterms:created>
  <dcterms:modified xsi:type="dcterms:W3CDTF">2026-05-06T15:53:00Z</dcterms:modified>
</cp:coreProperties>
</file>