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B942" w14:textId="35E987AE" w:rsidR="00E527C0" w:rsidRPr="00D75F9E" w:rsidRDefault="00F07D96" w:rsidP="00AA1654">
      <w:pPr>
        <w:spacing w:after="0"/>
        <w:jc w:val="both"/>
        <w:rPr>
          <w:rFonts w:ascii="Times New Roman" w:hAnsi="Times New Roman" w:cs="Times New Roman"/>
          <w:sz w:val="20"/>
          <w:szCs w:val="20"/>
        </w:rPr>
      </w:pPr>
      <w:r w:rsidRPr="00D75F9E">
        <w:rPr>
          <w:rFonts w:ascii="Times New Roman" w:hAnsi="Times New Roman" w:cs="Times New Roman"/>
          <w:b/>
          <w:sz w:val="20"/>
          <w:szCs w:val="20"/>
        </w:rPr>
        <w:t xml:space="preserve">Solicitation/ Notice ID: </w:t>
      </w:r>
      <w:r w:rsidRPr="00D75F9E">
        <w:rPr>
          <w:rFonts w:ascii="Times New Roman" w:hAnsi="Times New Roman" w:cs="Times New Roman"/>
          <w:sz w:val="20"/>
          <w:szCs w:val="20"/>
        </w:rPr>
        <w:t xml:space="preserve"> </w:t>
      </w:r>
      <w:sdt>
        <w:sdtPr>
          <w:rPr>
            <w:rFonts w:ascii="Times New Roman" w:hAnsi="Times New Roman" w:cs="Times New Roman"/>
            <w:sz w:val="20"/>
            <w:szCs w:val="20"/>
          </w:rPr>
          <w:id w:val="-347717834"/>
          <w:lock w:val="sdtLocked"/>
          <w:placeholder>
            <w:docPart w:val="950762F95EFA458AB6381265A1B91D3D"/>
          </w:placeholder>
        </w:sdtPr>
        <w:sdtEndPr/>
        <w:sdtContent>
          <w:r w:rsidR="008B2223">
            <w:rPr>
              <w:rFonts w:ascii="Times New Roman" w:hAnsi="Times New Roman" w:cs="Times New Roman"/>
              <w:sz w:val="20"/>
              <w:szCs w:val="20"/>
            </w:rPr>
            <w:t>W56ZLW-26-Q-0003</w:t>
          </w:r>
        </w:sdtContent>
      </w:sdt>
      <w:r w:rsidR="008A1D90" w:rsidRPr="00D75F9E">
        <w:rPr>
          <w:rFonts w:ascii="Times New Roman" w:hAnsi="Times New Roman" w:cs="Times New Roman"/>
          <w:sz w:val="20"/>
          <w:szCs w:val="20"/>
        </w:rPr>
        <w:t xml:space="preserve"> </w:t>
      </w:r>
    </w:p>
    <w:p w14:paraId="28FB51DE" w14:textId="77777777" w:rsidR="00AA1654" w:rsidRDefault="00AA1654" w:rsidP="00AA1654">
      <w:pPr>
        <w:spacing w:after="0"/>
        <w:jc w:val="both"/>
        <w:rPr>
          <w:rFonts w:ascii="Times New Roman" w:hAnsi="Times New Roman" w:cs="Times New Roman"/>
          <w:b/>
          <w:sz w:val="20"/>
          <w:szCs w:val="20"/>
        </w:rPr>
      </w:pPr>
    </w:p>
    <w:p w14:paraId="185AED3C" w14:textId="47B5EABE" w:rsidR="00943A60" w:rsidRPr="00D75F9E" w:rsidRDefault="00F07D96" w:rsidP="00AA1654">
      <w:pPr>
        <w:spacing w:after="0"/>
        <w:jc w:val="both"/>
        <w:rPr>
          <w:rFonts w:ascii="Times New Roman" w:hAnsi="Times New Roman" w:cs="Times New Roman"/>
          <w:sz w:val="20"/>
          <w:szCs w:val="20"/>
        </w:rPr>
      </w:pPr>
      <w:r w:rsidRPr="00D75F9E">
        <w:rPr>
          <w:rFonts w:ascii="Times New Roman" w:hAnsi="Times New Roman" w:cs="Times New Roman"/>
          <w:b/>
          <w:sz w:val="20"/>
          <w:szCs w:val="20"/>
        </w:rPr>
        <w:t>Description of Requirement:</w:t>
      </w:r>
      <w:r w:rsidR="00943A60" w:rsidRPr="00D75F9E">
        <w:rPr>
          <w:rFonts w:ascii="Times New Roman" w:hAnsi="Times New Roman" w:cs="Times New Roman"/>
          <w:sz w:val="20"/>
          <w:szCs w:val="20"/>
        </w:rPr>
        <w:t xml:space="preserve"> </w:t>
      </w:r>
      <w:sdt>
        <w:sdtPr>
          <w:rPr>
            <w:rFonts w:ascii="Times New Roman" w:hAnsi="Times New Roman" w:cs="Times New Roman"/>
            <w:sz w:val="20"/>
            <w:szCs w:val="20"/>
          </w:rPr>
          <w:id w:val="-2022157135"/>
          <w:lock w:val="sdtLocked"/>
          <w:placeholder>
            <w:docPart w:val="5C8EC97A14284AA6849F4E95ED0A9698"/>
          </w:placeholder>
        </w:sdtPr>
        <w:sdtEndPr/>
        <w:sdtContent>
          <w:r w:rsidR="008B2223">
            <w:rPr>
              <w:rFonts w:ascii="Times New Roman" w:hAnsi="Times New Roman" w:cs="Times New Roman"/>
              <w:sz w:val="20"/>
              <w:szCs w:val="20"/>
            </w:rPr>
            <w:t>Hazardous Material Support Operations (HSMO) for Ft. Bliss, TX</w:t>
          </w:r>
        </w:sdtContent>
      </w:sdt>
    </w:p>
    <w:p w14:paraId="77B3CBC4" w14:textId="77777777" w:rsidR="00AA1654" w:rsidRDefault="00AA1654" w:rsidP="00AA1654">
      <w:pPr>
        <w:spacing w:after="0"/>
        <w:jc w:val="both"/>
        <w:rPr>
          <w:rFonts w:ascii="Times New Roman" w:hAnsi="Times New Roman" w:cs="Times New Roman"/>
          <w:b/>
          <w:sz w:val="20"/>
          <w:szCs w:val="20"/>
        </w:rPr>
      </w:pPr>
    </w:p>
    <w:p w14:paraId="734BC480" w14:textId="4C807921" w:rsidR="00366A53" w:rsidRPr="00D75F9E" w:rsidRDefault="00366A53" w:rsidP="00AA1654">
      <w:pPr>
        <w:spacing w:after="0"/>
        <w:jc w:val="both"/>
        <w:rPr>
          <w:rFonts w:ascii="Times New Roman" w:hAnsi="Times New Roman" w:cs="Times New Roman"/>
          <w:sz w:val="20"/>
          <w:szCs w:val="20"/>
        </w:rPr>
      </w:pPr>
      <w:r w:rsidRPr="00D75F9E">
        <w:rPr>
          <w:rFonts w:ascii="Times New Roman" w:hAnsi="Times New Roman" w:cs="Times New Roman"/>
          <w:b/>
          <w:sz w:val="20"/>
          <w:szCs w:val="20"/>
        </w:rPr>
        <w:t>Date of Solicitation:</w:t>
      </w:r>
      <w:r w:rsidRPr="00D75F9E">
        <w:rPr>
          <w:rFonts w:ascii="Times New Roman" w:hAnsi="Times New Roman" w:cs="Times New Roman"/>
          <w:sz w:val="20"/>
          <w:szCs w:val="20"/>
        </w:rPr>
        <w:t xml:space="preserve"> </w:t>
      </w:r>
      <w:sdt>
        <w:sdtPr>
          <w:rPr>
            <w:rStyle w:val="Style1"/>
            <w:rFonts w:cs="Times New Roman"/>
            <w:szCs w:val="20"/>
          </w:rPr>
          <w:id w:val="-53540717"/>
          <w:placeholder>
            <w:docPart w:val="BBDF84511C4342B58BCFDB42251C97CD"/>
          </w:placeholder>
          <w:date w:fullDate="2026-04-20T00:00:00Z">
            <w:dateFormat w:val="dddd, MMMM d, yyyy"/>
            <w:lid w:val="en-US"/>
            <w:storeMappedDataAs w:val="dateTime"/>
            <w:calendar w:val="gregorian"/>
          </w:date>
        </w:sdtPr>
        <w:sdtEndPr>
          <w:rPr>
            <w:rStyle w:val="Style1"/>
          </w:rPr>
        </w:sdtEndPr>
        <w:sdtContent>
          <w:r w:rsidR="00B05386">
            <w:rPr>
              <w:rStyle w:val="Style1"/>
              <w:rFonts w:cs="Times New Roman"/>
              <w:szCs w:val="20"/>
            </w:rPr>
            <w:t>Monday, April 20, 2026</w:t>
          </w:r>
        </w:sdtContent>
      </w:sdt>
    </w:p>
    <w:p w14:paraId="6DA7DB5C" w14:textId="77777777" w:rsidR="00AA1654" w:rsidRDefault="00AA1654" w:rsidP="00AA1654">
      <w:pPr>
        <w:spacing w:after="0"/>
        <w:jc w:val="both"/>
        <w:rPr>
          <w:rFonts w:ascii="Times New Roman" w:hAnsi="Times New Roman" w:cs="Times New Roman"/>
          <w:b/>
          <w:sz w:val="20"/>
          <w:szCs w:val="20"/>
        </w:rPr>
      </w:pPr>
    </w:p>
    <w:p w14:paraId="5E026B48" w14:textId="479D03CE" w:rsidR="00FC36B6" w:rsidRDefault="00A4038E" w:rsidP="00AA1654">
      <w:pPr>
        <w:spacing w:after="0"/>
        <w:jc w:val="both"/>
        <w:rPr>
          <w:rFonts w:ascii="Times New Roman" w:hAnsi="Times New Roman" w:cs="Times New Roman"/>
          <w:bCs/>
          <w:sz w:val="20"/>
          <w:szCs w:val="20"/>
        </w:rPr>
      </w:pPr>
      <w:r>
        <w:rPr>
          <w:rFonts w:ascii="Times New Roman" w:hAnsi="Times New Roman" w:cs="Times New Roman"/>
          <w:b/>
          <w:sz w:val="20"/>
          <w:szCs w:val="20"/>
        </w:rPr>
        <w:t xml:space="preserve">Solicitation Type: </w:t>
      </w:r>
      <w:r w:rsidRPr="00A4038E">
        <w:rPr>
          <w:rFonts w:ascii="Times New Roman" w:hAnsi="Times New Roman" w:cs="Times New Roman"/>
          <w:bCs/>
          <w:sz w:val="20"/>
          <w:szCs w:val="20"/>
        </w:rPr>
        <w:t>Request for Quote</w:t>
      </w:r>
    </w:p>
    <w:p w14:paraId="58E4DBCC" w14:textId="77777777" w:rsidR="00AA1654" w:rsidRDefault="00AA1654" w:rsidP="00AA1654">
      <w:pPr>
        <w:spacing w:after="0"/>
        <w:jc w:val="both"/>
        <w:rPr>
          <w:rFonts w:ascii="Times New Roman" w:hAnsi="Times New Roman" w:cs="Times New Roman"/>
          <w:b/>
          <w:sz w:val="20"/>
          <w:szCs w:val="20"/>
        </w:rPr>
      </w:pPr>
    </w:p>
    <w:p w14:paraId="00C5751C" w14:textId="5B975D58" w:rsidR="004A1A62" w:rsidRDefault="004A1A62" w:rsidP="00AA1654">
      <w:pPr>
        <w:spacing w:after="0"/>
        <w:jc w:val="both"/>
        <w:rPr>
          <w:rFonts w:ascii="Times New Roman" w:hAnsi="Times New Roman" w:cs="Times New Roman"/>
          <w:b/>
          <w:sz w:val="20"/>
          <w:szCs w:val="20"/>
        </w:rPr>
      </w:pPr>
      <w:r w:rsidRPr="004E56D2">
        <w:rPr>
          <w:rFonts w:ascii="Times New Roman" w:hAnsi="Times New Roman" w:cs="Times New Roman"/>
          <w:b/>
          <w:sz w:val="20"/>
          <w:szCs w:val="20"/>
        </w:rPr>
        <w:t>Solicitation Description:</w:t>
      </w:r>
      <w:r>
        <w:rPr>
          <w:rFonts w:ascii="Times New Roman" w:hAnsi="Times New Roman" w:cs="Times New Roman"/>
          <w:bCs/>
          <w:sz w:val="20"/>
          <w:szCs w:val="20"/>
        </w:rPr>
        <w:t xml:space="preserve"> This requirement is for a </w:t>
      </w:r>
      <w:r w:rsidR="004E56D2">
        <w:rPr>
          <w:rFonts w:ascii="Times New Roman" w:hAnsi="Times New Roman" w:cs="Times New Roman"/>
          <w:bCs/>
          <w:sz w:val="20"/>
          <w:szCs w:val="20"/>
        </w:rPr>
        <w:t>commercial hazardous material management service</w:t>
      </w:r>
      <w:r>
        <w:rPr>
          <w:rFonts w:ascii="Times New Roman" w:hAnsi="Times New Roman" w:cs="Times New Roman"/>
          <w:bCs/>
          <w:sz w:val="20"/>
          <w:szCs w:val="20"/>
        </w:rPr>
        <w:t xml:space="preserve"> that provides </w:t>
      </w:r>
      <w:r w:rsidR="004E56D2">
        <w:rPr>
          <w:rFonts w:ascii="Times New Roman" w:hAnsi="Times New Roman" w:cs="Times New Roman"/>
          <w:bCs/>
          <w:sz w:val="20"/>
          <w:szCs w:val="20"/>
        </w:rPr>
        <w:t xml:space="preserve">the Ft. Bliss U.S. Government installation with centralized capability to receive, verify, store, track, control and issue hazardous materials in support of installation logistics operations. </w:t>
      </w:r>
    </w:p>
    <w:p w14:paraId="15938749" w14:textId="77777777" w:rsidR="00AA1654" w:rsidRDefault="00AA1654" w:rsidP="00AA1654">
      <w:pPr>
        <w:spacing w:after="0"/>
        <w:jc w:val="both"/>
        <w:rPr>
          <w:rFonts w:ascii="Times New Roman" w:hAnsi="Times New Roman" w:cs="Times New Roman"/>
          <w:b/>
          <w:sz w:val="20"/>
          <w:szCs w:val="20"/>
        </w:rPr>
      </w:pPr>
    </w:p>
    <w:p w14:paraId="36980850" w14:textId="5ED1115A" w:rsidR="00AA1654" w:rsidRDefault="00D75F9E" w:rsidP="00AA1654">
      <w:pPr>
        <w:spacing w:after="0"/>
        <w:jc w:val="both"/>
        <w:rPr>
          <w:rFonts w:ascii="Times New Roman" w:hAnsi="Times New Roman" w:cs="Times New Roman"/>
          <w:b/>
          <w:bCs/>
          <w:color w:val="FFFFFF" w:themeColor="background1"/>
          <w:sz w:val="20"/>
          <w:szCs w:val="20"/>
        </w:rPr>
      </w:pPr>
      <w:r w:rsidRPr="00D75F9E">
        <w:rPr>
          <w:rFonts w:ascii="Times New Roman" w:hAnsi="Times New Roman" w:cs="Times New Roman"/>
          <w:b/>
          <w:sz w:val="20"/>
          <w:szCs w:val="20"/>
        </w:rPr>
        <w:t>Issued by:</w:t>
      </w:r>
      <w:r w:rsidRPr="00D75F9E">
        <w:rPr>
          <w:rFonts w:ascii="Times New Roman" w:hAnsi="Times New Roman" w:cs="Times New Roman"/>
          <w:sz w:val="20"/>
          <w:szCs w:val="20"/>
        </w:rPr>
        <w:t xml:space="preserve"> </w:t>
      </w:r>
      <w:sdt>
        <w:sdtPr>
          <w:rPr>
            <w:rFonts w:ascii="Times New Roman" w:hAnsi="Times New Roman" w:cs="Times New Roman"/>
            <w:sz w:val="20"/>
            <w:szCs w:val="20"/>
          </w:rPr>
          <w:id w:val="1381440513"/>
          <w:lock w:val="sdtLocked"/>
          <w:placeholder>
            <w:docPart w:val="0E4B9662145443628C606EA244A6B91F"/>
          </w:placeholder>
        </w:sdtPr>
        <w:sdtEndPr/>
        <w:sdtContent>
          <w:r w:rsidR="008B2223">
            <w:rPr>
              <w:rFonts w:ascii="Times New Roman" w:hAnsi="Times New Roman" w:cs="Times New Roman"/>
              <w:sz w:val="20"/>
              <w:szCs w:val="20"/>
            </w:rPr>
            <w:t>418</w:t>
          </w:r>
          <w:r w:rsidR="008B2223" w:rsidRPr="008B2223">
            <w:rPr>
              <w:rFonts w:ascii="Times New Roman" w:hAnsi="Times New Roman" w:cs="Times New Roman"/>
              <w:sz w:val="20"/>
              <w:szCs w:val="20"/>
              <w:vertAlign w:val="superscript"/>
            </w:rPr>
            <w:t>th</w:t>
          </w:r>
          <w:r w:rsidR="008B2223">
            <w:rPr>
              <w:rFonts w:ascii="Times New Roman" w:hAnsi="Times New Roman" w:cs="Times New Roman"/>
              <w:sz w:val="20"/>
              <w:szCs w:val="20"/>
            </w:rPr>
            <w:t xml:space="preserve"> Contracting Support Brigade (CSB)</w:t>
          </w:r>
        </w:sdtContent>
      </w:sdt>
      <w:r w:rsidR="00293BF4" w:rsidRPr="0068267B">
        <w:rPr>
          <w:rFonts w:ascii="Times New Roman" w:hAnsi="Times New Roman" w:cs="Times New Roman"/>
          <w:b/>
          <w:bCs/>
          <w:color w:val="FFFFFF" w:themeColor="background1"/>
          <w:sz w:val="20"/>
          <w:szCs w:val="20"/>
        </w:rPr>
        <w:t xml:space="preserve">No. of Amendments: </w:t>
      </w:r>
      <w:sdt>
        <w:sdtPr>
          <w:rPr>
            <w:rFonts w:ascii="Times New Roman" w:hAnsi="Times New Roman" w:cs="Times New Roman"/>
            <w:b/>
            <w:bCs/>
            <w:color w:val="FFFFFF" w:themeColor="background1"/>
            <w:sz w:val="20"/>
            <w:szCs w:val="20"/>
          </w:rPr>
          <w:alias w:val="No.Amendments"/>
          <w:tag w:val="No.Amendments"/>
          <w:id w:val="-1654291471"/>
          <w:lock w:val="sdtLocked"/>
          <w:placeholder>
            <w:docPart w:val="7238B630D3624FE5B23473F2D5659764"/>
          </w:placeholder>
        </w:sdtPr>
        <w:sdtEndPr>
          <w:rPr>
            <w:b w:val="0"/>
            <w:bCs w:val="0"/>
          </w:rPr>
        </w:sdtEndPr>
        <w:sdtContent>
          <w:r w:rsidR="00E527C0" w:rsidRPr="0068267B">
            <w:rPr>
              <w:rFonts w:ascii="Times New Roman" w:hAnsi="Times New Roman" w:cs="Times New Roman"/>
              <w:b/>
              <w:bCs/>
              <w:color w:val="FFFFFF" w:themeColor="background1"/>
              <w:sz w:val="20"/>
              <w:szCs w:val="20"/>
            </w:rPr>
            <w:t>0001</w:t>
          </w:r>
        </w:sdtContent>
      </w:sdt>
      <w:r w:rsidR="008929F7" w:rsidRPr="0068267B">
        <w:rPr>
          <w:rFonts w:ascii="Times New Roman" w:hAnsi="Times New Roman" w:cs="Times New Roman"/>
          <w:b/>
          <w:bCs/>
          <w:color w:val="FFFFFF" w:themeColor="background1"/>
          <w:sz w:val="20"/>
          <w:szCs w:val="20"/>
        </w:rPr>
        <w:t xml:space="preserve">Date of Amendment: Tuesday, </w:t>
      </w:r>
    </w:p>
    <w:p w14:paraId="45EB3A9D" w14:textId="77777777" w:rsidR="00AA1654" w:rsidRDefault="00D9160C" w:rsidP="00AA1654">
      <w:pPr>
        <w:jc w:val="both"/>
        <w:rPr>
          <w:rFonts w:ascii="Times New Roman" w:hAnsi="Times New Roman" w:cs="Times New Roman"/>
          <w:b/>
          <w:bCs/>
          <w:color w:val="FFFFFF" w:themeColor="background1"/>
          <w:sz w:val="20"/>
          <w:szCs w:val="20"/>
        </w:rPr>
      </w:pPr>
      <w:r w:rsidRPr="00D9160C">
        <w:rPr>
          <w:rFonts w:ascii="Times New Roman" w:hAnsi="Times New Roman" w:cs="Times New Roman"/>
          <w:sz w:val="20"/>
          <w:szCs w:val="20"/>
        </w:rPr>
        <w:t xml:space="preserve">This is a combined synopsis/solicitation for commercial products or commercial services prepared in accordance with </w:t>
      </w:r>
      <w:r w:rsidR="009002F2">
        <w:rPr>
          <w:rFonts w:ascii="Times New Roman" w:hAnsi="Times New Roman" w:cs="Times New Roman"/>
          <w:sz w:val="20"/>
          <w:szCs w:val="20"/>
        </w:rPr>
        <w:t>FAR P</w:t>
      </w:r>
      <w:r w:rsidRPr="00D9160C">
        <w:rPr>
          <w:rFonts w:ascii="Times New Roman" w:hAnsi="Times New Roman" w:cs="Times New Roman"/>
          <w:sz w:val="20"/>
          <w:szCs w:val="20"/>
        </w:rPr>
        <w:t>art 12. This announcement constitutes the only solicitation. Offers are being requested and a separate written solicitation will not be issued.</w:t>
      </w:r>
      <w:r>
        <w:rPr>
          <w:rFonts w:ascii="Times New Roman" w:hAnsi="Times New Roman" w:cs="Times New Roman"/>
          <w:sz w:val="20"/>
          <w:szCs w:val="20"/>
        </w:rPr>
        <w:t xml:space="preserve"> </w:t>
      </w:r>
      <w:r w:rsidR="00943A60" w:rsidRPr="00943A60">
        <w:rPr>
          <w:rFonts w:ascii="Times New Roman" w:hAnsi="Times New Roman" w:cs="Times New Roman"/>
          <w:sz w:val="20"/>
          <w:szCs w:val="20"/>
        </w:rPr>
        <w:t>Prospective awardees must be registered in System for Award Management (SAMs) prior to invoicing. Information on registering in SAMs may be obtained at https://www.sam.gov. The provisions FAR 52.212-1 Instruction to Offerors – Commercial Items and FAR 52.212-3 Offeror Representations and Certifications- Commercial Items apply to this acquisition. The clause FAR 52.212-4 Contract Terms and Conditions - Commercial Items</w:t>
      </w:r>
      <w:r w:rsidR="00AA1654">
        <w:rPr>
          <w:rFonts w:ascii="Times New Roman" w:hAnsi="Times New Roman" w:cs="Times New Roman"/>
          <w:sz w:val="20"/>
          <w:szCs w:val="20"/>
        </w:rPr>
        <w:t xml:space="preserve"> </w:t>
      </w:r>
      <w:r w:rsidR="00943A60" w:rsidRPr="00943A60">
        <w:rPr>
          <w:rFonts w:ascii="Times New Roman" w:hAnsi="Times New Roman" w:cs="Times New Roman"/>
          <w:sz w:val="20"/>
          <w:szCs w:val="20"/>
        </w:rPr>
        <w:t>Required To Implement Statutes Or Executive Orders - Commercial Items apply to this acquisition. The contractor shall comply with all Federal, State, and Local regulations.</w:t>
      </w:r>
    </w:p>
    <w:p w14:paraId="2B3C3E53" w14:textId="00BF4CA0" w:rsidR="005A39DE" w:rsidRPr="00AA1654" w:rsidRDefault="005A39DE" w:rsidP="00AA1654">
      <w:pPr>
        <w:jc w:val="both"/>
        <w:rPr>
          <w:rFonts w:ascii="Times New Roman" w:hAnsi="Times New Roman" w:cs="Times New Roman"/>
          <w:b/>
          <w:bCs/>
          <w:color w:val="FFFFFF" w:themeColor="background1"/>
          <w:sz w:val="20"/>
          <w:szCs w:val="20"/>
        </w:rPr>
      </w:pPr>
      <w:r w:rsidRPr="005A39DE">
        <w:rPr>
          <w:rFonts w:ascii="Times New Roman" w:hAnsi="Times New Roman" w:cs="Times New Roman"/>
          <w:b/>
          <w:sz w:val="20"/>
          <w:szCs w:val="20"/>
        </w:rPr>
        <w:t>NAICS Code:</w:t>
      </w:r>
      <w:r w:rsidRPr="005A39DE">
        <w:rPr>
          <w:rFonts w:ascii="Times New Roman" w:hAnsi="Times New Roman" w:cs="Times New Roman"/>
          <w:sz w:val="20"/>
          <w:szCs w:val="20"/>
        </w:rPr>
        <w:t xml:space="preserve"> </w:t>
      </w:r>
      <w:sdt>
        <w:sdtPr>
          <w:rPr>
            <w:rFonts w:ascii="Times New Roman" w:hAnsi="Times New Roman" w:cs="Times New Roman"/>
            <w:sz w:val="20"/>
            <w:szCs w:val="20"/>
          </w:rPr>
          <w:id w:val="-1978900724"/>
          <w:lock w:val="sdtLocked"/>
          <w:placeholder>
            <w:docPart w:val="A98EB76E2D7C456FB1CEF5A7383BD0B7"/>
          </w:placeholder>
        </w:sdtPr>
        <w:sdtEndPr/>
        <w:sdtContent>
          <w:r w:rsidR="008B2223">
            <w:rPr>
              <w:rFonts w:ascii="Times New Roman" w:hAnsi="Times New Roman" w:cs="Times New Roman"/>
              <w:sz w:val="20"/>
              <w:szCs w:val="20"/>
            </w:rPr>
            <w:t>562112</w:t>
          </w:r>
        </w:sdtContent>
      </w:sdt>
    </w:p>
    <w:p w14:paraId="10D84EE9" w14:textId="2B058313" w:rsidR="00E527C0" w:rsidRDefault="00943A60" w:rsidP="00AA1654">
      <w:pPr>
        <w:jc w:val="both"/>
        <w:rPr>
          <w:rFonts w:ascii="Times New Roman" w:hAnsi="Times New Roman" w:cs="Times New Roman"/>
          <w:sz w:val="20"/>
          <w:szCs w:val="20"/>
        </w:rPr>
      </w:pPr>
      <w:r w:rsidRPr="005A39DE">
        <w:rPr>
          <w:rFonts w:ascii="Times New Roman" w:hAnsi="Times New Roman" w:cs="Times New Roman"/>
          <w:sz w:val="20"/>
          <w:szCs w:val="20"/>
        </w:rPr>
        <w:t xml:space="preserve">This acquisition </w:t>
      </w:r>
      <w:sdt>
        <w:sdtPr>
          <w:rPr>
            <w:rFonts w:ascii="Times New Roman" w:hAnsi="Times New Roman" w:cs="Times New Roman"/>
            <w:sz w:val="20"/>
            <w:szCs w:val="20"/>
          </w:rPr>
          <w:id w:val="1494614059"/>
          <w:lock w:val="sdtLocked"/>
          <w:placeholder>
            <w:docPart w:val="72DF0C8CAAC84E028E251B4770E245AF"/>
          </w:placeholder>
          <w:dropDownList>
            <w:listItem w:displayText="Unrestricted" w:value="Unrestricted"/>
            <w:listItem w:displayText="set side for Small Business" w:value="set side for Small Business"/>
            <w:listItem w:displayText="set aside for Woman-Owned Small Business (WOSB) eligible under the Women-Owned Small Business Program" w:value="set aside for Woman-Owned Small Business (WOSB) eligible under the Women-Owned Small Business Program"/>
            <w:listItem w:displayText="HUBZONE Small Business" w:value="HUBZONE Small Business"/>
            <w:listItem w:displayText="EDWOSB" w:value="EDWOSB"/>
            <w:listItem w:displayText="Service-Disabled Veteran-Owned Small Business" w:value="Service-Disabled Veteran-Owned Small Business"/>
            <w:listItem w:displayText="set aside for 8(a)" w:value="set aside for 8(a)"/>
          </w:dropDownList>
        </w:sdtPr>
        <w:sdtEndPr/>
        <w:sdtContent>
          <w:r w:rsidR="00ED3F7A">
            <w:rPr>
              <w:rFonts w:ascii="Times New Roman" w:hAnsi="Times New Roman" w:cs="Times New Roman"/>
              <w:sz w:val="20"/>
              <w:szCs w:val="20"/>
            </w:rPr>
            <w:t>set side for Small Business</w:t>
          </w:r>
        </w:sdtContent>
      </w:sdt>
      <w:r w:rsidR="005A39DE" w:rsidRPr="005A39DE">
        <w:rPr>
          <w:rFonts w:ascii="Times New Roman" w:hAnsi="Times New Roman" w:cs="Times New Roman"/>
          <w:sz w:val="20"/>
          <w:szCs w:val="20"/>
        </w:rPr>
        <w:t xml:space="preserve"> with a size standard</w:t>
      </w:r>
      <w:r w:rsidR="008B2223">
        <w:rPr>
          <w:rFonts w:ascii="Times New Roman" w:hAnsi="Times New Roman" w:cs="Times New Roman"/>
          <w:sz w:val="20"/>
          <w:szCs w:val="20"/>
        </w:rPr>
        <w:t xml:space="preserve"> $47 million</w:t>
      </w:r>
      <w:r w:rsidR="005A39DE" w:rsidRPr="005A39DE">
        <w:rPr>
          <w:rFonts w:ascii="Times New Roman" w:hAnsi="Times New Roman" w:cs="Times New Roman"/>
          <w:sz w:val="20"/>
          <w:szCs w:val="20"/>
        </w:rPr>
        <w:t xml:space="preserve"> </w:t>
      </w:r>
      <w:r w:rsidR="008B2223">
        <w:rPr>
          <w:rFonts w:ascii="Times New Roman" w:hAnsi="Times New Roman" w:cs="Times New Roman"/>
          <w:sz w:val="20"/>
          <w:szCs w:val="20"/>
        </w:rPr>
        <w:t>dollars.</w:t>
      </w:r>
      <w:r w:rsidR="00C9235A">
        <w:rPr>
          <w:rFonts w:ascii="Times New Roman" w:hAnsi="Times New Roman" w:cs="Times New Roman"/>
          <w:sz w:val="20"/>
          <w:szCs w:val="20"/>
        </w:rPr>
        <w:t xml:space="preserve"> </w:t>
      </w:r>
      <w:r w:rsidR="00C9235A" w:rsidRPr="00D53908">
        <w:rPr>
          <w:rFonts w:ascii="Times New Roman" w:hAnsi="Times New Roman" w:cs="Times New Roman"/>
          <w:sz w:val="20"/>
          <w:szCs w:val="20"/>
        </w:rPr>
        <w:t>This solicitation incorporates provisions and clauses by reference. The full text of provisions and clauses may be accessed electronically at </w:t>
      </w:r>
      <w:hyperlink r:id="rId11" w:history="1">
        <w:r w:rsidR="00C9235A" w:rsidRPr="00D53908">
          <w:rPr>
            <w:rStyle w:val="Hyperlink"/>
            <w:rFonts w:ascii="Times New Roman" w:hAnsi="Times New Roman" w:cs="Times New Roman"/>
            <w:sz w:val="20"/>
            <w:szCs w:val="20"/>
          </w:rPr>
          <w:t>www.acquisition.gov</w:t>
        </w:r>
      </w:hyperlink>
      <w:r w:rsidR="00C9235A" w:rsidRPr="00D53908">
        <w:rPr>
          <w:rFonts w:ascii="Times New Roman" w:hAnsi="Times New Roman" w:cs="Times New Roman"/>
          <w:sz w:val="20"/>
          <w:szCs w:val="20"/>
        </w:rPr>
        <w:t>.</w:t>
      </w:r>
      <w:r w:rsidR="00E527C0">
        <w:rPr>
          <w:rFonts w:ascii="Times New Roman" w:hAnsi="Times New Roman" w:cs="Times New Roman"/>
          <w:sz w:val="20"/>
          <w:szCs w:val="20"/>
        </w:rPr>
        <w:t xml:space="preserve"> </w:t>
      </w:r>
    </w:p>
    <w:p w14:paraId="2BCBE5D8" w14:textId="06CF4C4F" w:rsidR="008929F7" w:rsidRPr="00293BF4" w:rsidRDefault="008929F7" w:rsidP="00AA1654">
      <w:pPr>
        <w:jc w:val="both"/>
        <w:rPr>
          <w:rFonts w:ascii="Times New Roman" w:hAnsi="Times New Roman" w:cs="Times New Roman"/>
          <w:sz w:val="20"/>
          <w:szCs w:val="20"/>
        </w:rPr>
      </w:pPr>
      <w:r w:rsidRPr="00293BF4">
        <w:rPr>
          <w:rFonts w:ascii="Times New Roman" w:hAnsi="Times New Roman" w:cs="Times New Roman"/>
          <w:b/>
          <w:bCs/>
          <w:sz w:val="20"/>
          <w:szCs w:val="20"/>
        </w:rPr>
        <w:t>No. of Amendments:</w:t>
      </w:r>
      <w:r w:rsidRPr="00AA1654">
        <w:rPr>
          <w:rFonts w:ascii="Times New Roman" w:hAnsi="Times New Roman" w:cs="Times New Roman"/>
          <w:b/>
          <w:bCs/>
          <w:sz w:val="20"/>
          <w:szCs w:val="20"/>
        </w:rPr>
        <w:t xml:space="preserve"> </w:t>
      </w:r>
      <w:sdt>
        <w:sdtPr>
          <w:rPr>
            <w:rFonts w:ascii="Times New Roman" w:hAnsi="Times New Roman" w:cs="Times New Roman"/>
            <w:b/>
            <w:bCs/>
            <w:sz w:val="20"/>
            <w:szCs w:val="20"/>
          </w:rPr>
          <w:alias w:val="No.Amendments"/>
          <w:tag w:val="No.Amendments"/>
          <w:id w:val="-631641794"/>
          <w:placeholder>
            <w:docPart w:val="27BE54835F9147FB858245D2AEF2D781"/>
          </w:placeholder>
        </w:sdtPr>
        <w:sdtEndPr/>
        <w:sdtContent>
          <w:r w:rsidRPr="00AA1654">
            <w:rPr>
              <w:rFonts w:ascii="Times New Roman" w:hAnsi="Times New Roman" w:cs="Times New Roman"/>
              <w:b/>
              <w:bCs/>
              <w:sz w:val="20"/>
              <w:szCs w:val="20"/>
            </w:rPr>
            <w:t>000</w:t>
          </w:r>
          <w:r w:rsidR="00763D39" w:rsidRPr="00AA1654">
            <w:rPr>
              <w:rFonts w:ascii="Times New Roman" w:hAnsi="Times New Roman" w:cs="Times New Roman"/>
              <w:b/>
              <w:bCs/>
              <w:sz w:val="20"/>
              <w:szCs w:val="20"/>
            </w:rPr>
            <w:t>2</w:t>
          </w:r>
        </w:sdtContent>
      </w:sdt>
    </w:p>
    <w:p w14:paraId="4C6991FA" w14:textId="7BA47F69" w:rsidR="00AA1654" w:rsidRDefault="008929F7" w:rsidP="008929F7">
      <w:pPr>
        <w:jc w:val="both"/>
        <w:rPr>
          <w:rFonts w:ascii="Times New Roman" w:hAnsi="Times New Roman" w:cs="Times New Roman"/>
          <w:b/>
          <w:bCs/>
          <w:sz w:val="20"/>
          <w:szCs w:val="20"/>
        </w:rPr>
      </w:pPr>
      <w:r w:rsidRPr="008929F7">
        <w:rPr>
          <w:rFonts w:ascii="Times New Roman" w:hAnsi="Times New Roman" w:cs="Times New Roman"/>
          <w:b/>
          <w:bCs/>
          <w:sz w:val="20"/>
          <w:szCs w:val="20"/>
        </w:rPr>
        <w:t xml:space="preserve">Date of Amendment: </w:t>
      </w:r>
      <w:r w:rsidR="0073614C">
        <w:rPr>
          <w:rFonts w:ascii="Times New Roman" w:hAnsi="Times New Roman" w:cs="Times New Roman"/>
          <w:b/>
          <w:bCs/>
          <w:sz w:val="20"/>
          <w:szCs w:val="20"/>
        </w:rPr>
        <w:t>Wednesday</w:t>
      </w:r>
      <w:r w:rsidRPr="008929F7">
        <w:rPr>
          <w:rFonts w:ascii="Times New Roman" w:hAnsi="Times New Roman" w:cs="Times New Roman"/>
          <w:b/>
          <w:bCs/>
          <w:sz w:val="20"/>
          <w:szCs w:val="20"/>
        </w:rPr>
        <w:t xml:space="preserve">, </w:t>
      </w:r>
      <w:r w:rsidR="00763D39">
        <w:rPr>
          <w:rFonts w:ascii="Times New Roman" w:hAnsi="Times New Roman" w:cs="Times New Roman"/>
          <w:b/>
          <w:bCs/>
          <w:sz w:val="20"/>
          <w:szCs w:val="20"/>
        </w:rPr>
        <w:t xml:space="preserve">May </w:t>
      </w:r>
      <w:r w:rsidR="0073614C">
        <w:rPr>
          <w:rFonts w:ascii="Times New Roman" w:hAnsi="Times New Roman" w:cs="Times New Roman"/>
          <w:b/>
          <w:bCs/>
          <w:sz w:val="20"/>
          <w:szCs w:val="20"/>
        </w:rPr>
        <w:t>6</w:t>
      </w:r>
      <w:r w:rsidRPr="008929F7">
        <w:rPr>
          <w:rFonts w:ascii="Times New Roman" w:hAnsi="Times New Roman" w:cs="Times New Roman"/>
          <w:b/>
          <w:bCs/>
          <w:sz w:val="20"/>
          <w:szCs w:val="20"/>
        </w:rPr>
        <w:t>, 2026</w:t>
      </w:r>
    </w:p>
    <w:p w14:paraId="34E247CF" w14:textId="6CCB402B" w:rsidR="002F6524" w:rsidRDefault="00892906" w:rsidP="008929F7">
      <w:pPr>
        <w:jc w:val="both"/>
        <w:rPr>
          <w:rFonts w:ascii="Times New Roman" w:hAnsi="Times New Roman" w:cs="Times New Roman"/>
          <w:b/>
          <w:bCs/>
          <w:sz w:val="20"/>
          <w:szCs w:val="20"/>
        </w:rPr>
      </w:pPr>
      <w:r>
        <w:rPr>
          <w:rFonts w:ascii="Times New Roman" w:hAnsi="Times New Roman" w:cs="Times New Roman"/>
          <w:b/>
          <w:bCs/>
          <w:sz w:val="20"/>
          <w:szCs w:val="20"/>
        </w:rPr>
        <w:t xml:space="preserve">This amendment </w:t>
      </w:r>
      <w:r w:rsidR="0068267B">
        <w:rPr>
          <w:rFonts w:ascii="Times New Roman" w:hAnsi="Times New Roman" w:cs="Times New Roman"/>
          <w:b/>
          <w:bCs/>
          <w:sz w:val="20"/>
          <w:szCs w:val="20"/>
        </w:rPr>
        <w:t>accomplishes</w:t>
      </w:r>
      <w:r w:rsidR="002F6524">
        <w:rPr>
          <w:rFonts w:ascii="Times New Roman" w:hAnsi="Times New Roman" w:cs="Times New Roman"/>
          <w:b/>
          <w:bCs/>
          <w:sz w:val="20"/>
          <w:szCs w:val="20"/>
        </w:rPr>
        <w:t xml:space="preserve"> the following:</w:t>
      </w:r>
    </w:p>
    <w:p w14:paraId="76332311" w14:textId="4E869C40" w:rsidR="00892906" w:rsidRDefault="00225D7E" w:rsidP="002F6524">
      <w:pPr>
        <w:pStyle w:val="ListParagraph"/>
        <w:numPr>
          <w:ilvl w:val="0"/>
          <w:numId w:val="2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Update</w:t>
      </w:r>
      <w:r w:rsidR="00892906" w:rsidRPr="0068267B">
        <w:rPr>
          <w:rFonts w:ascii="Times New Roman" w:hAnsi="Times New Roman" w:cs="Times New Roman"/>
          <w:color w:val="000000" w:themeColor="text1"/>
          <w:sz w:val="20"/>
          <w:szCs w:val="20"/>
        </w:rPr>
        <w:t xml:space="preserve"> FAR 52.212-</w:t>
      </w:r>
      <w:r w:rsidR="006C4C1C" w:rsidRPr="0068267B">
        <w:rPr>
          <w:rFonts w:ascii="Times New Roman" w:hAnsi="Times New Roman" w:cs="Times New Roman"/>
          <w:color w:val="000000" w:themeColor="text1"/>
          <w:sz w:val="20"/>
          <w:szCs w:val="20"/>
        </w:rPr>
        <w:t>1 – Instruction to Offerors Addendum</w:t>
      </w:r>
      <w:r w:rsidR="000019B0" w:rsidRPr="0068267B">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(Updates are listed in</w:t>
      </w:r>
      <w:r w:rsidR="004E1028" w:rsidRPr="0068267B">
        <w:rPr>
          <w:rFonts w:ascii="Times New Roman" w:hAnsi="Times New Roman" w:cs="Times New Roman"/>
          <w:color w:val="000000" w:themeColor="text1"/>
          <w:sz w:val="20"/>
          <w:szCs w:val="20"/>
        </w:rPr>
        <w:t xml:space="preserve"> bold red font</w:t>
      </w:r>
      <w:r w:rsidR="000019B0" w:rsidRPr="0068267B">
        <w:rPr>
          <w:rFonts w:ascii="Times New Roman" w:hAnsi="Times New Roman" w:cs="Times New Roman"/>
          <w:color w:val="000000" w:themeColor="text1"/>
          <w:sz w:val="20"/>
          <w:szCs w:val="20"/>
        </w:rPr>
        <w:t>)</w:t>
      </w:r>
    </w:p>
    <w:p w14:paraId="0FE023E9" w14:textId="3B4401CA" w:rsidR="00225D7E" w:rsidRPr="0068267B" w:rsidRDefault="00225D7E" w:rsidP="002F6524">
      <w:pPr>
        <w:pStyle w:val="ListParagraph"/>
        <w:numPr>
          <w:ilvl w:val="0"/>
          <w:numId w:val="2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Update FAR 52.212-2 - </w:t>
      </w:r>
      <w:r w:rsidRPr="00225D7E">
        <w:rPr>
          <w:rFonts w:ascii="Times New Roman" w:hAnsi="Times New Roman" w:cs="Times New Roman"/>
          <w:sz w:val="20"/>
          <w:szCs w:val="20"/>
        </w:rPr>
        <w:t>Evaluation of Commercial Items Addendum</w:t>
      </w:r>
      <w:r>
        <w:rPr>
          <w:rFonts w:ascii="Times New Roman" w:hAnsi="Times New Roman" w:cs="Times New Roman"/>
          <w:b/>
          <w:bCs/>
          <w:sz w:val="20"/>
          <w:szCs w:val="20"/>
        </w:rPr>
        <w:t xml:space="preserve"> </w:t>
      </w:r>
      <w:r>
        <w:rPr>
          <w:rFonts w:ascii="Times New Roman" w:hAnsi="Times New Roman" w:cs="Times New Roman"/>
          <w:color w:val="000000" w:themeColor="text1"/>
          <w:sz w:val="20"/>
          <w:szCs w:val="20"/>
        </w:rPr>
        <w:t>(Updates are listed in</w:t>
      </w:r>
      <w:r w:rsidRPr="0068267B">
        <w:rPr>
          <w:rFonts w:ascii="Times New Roman" w:hAnsi="Times New Roman" w:cs="Times New Roman"/>
          <w:color w:val="000000" w:themeColor="text1"/>
          <w:sz w:val="20"/>
          <w:szCs w:val="20"/>
        </w:rPr>
        <w:t xml:space="preserve"> bold red font)</w:t>
      </w:r>
    </w:p>
    <w:p w14:paraId="0A788459" w14:textId="2A3FC222" w:rsidR="000019B0" w:rsidRDefault="009A79D3" w:rsidP="002F6524">
      <w:pPr>
        <w:pStyle w:val="ListParagraph"/>
        <w:numPr>
          <w:ilvl w:val="0"/>
          <w:numId w:val="24"/>
        </w:numPr>
        <w:jc w:val="both"/>
        <w:rPr>
          <w:rFonts w:ascii="Times New Roman" w:hAnsi="Times New Roman" w:cs="Times New Roman"/>
          <w:color w:val="000000" w:themeColor="text1"/>
          <w:sz w:val="20"/>
          <w:szCs w:val="20"/>
        </w:rPr>
      </w:pPr>
      <w:r w:rsidRPr="0068267B">
        <w:rPr>
          <w:rFonts w:ascii="Times New Roman" w:hAnsi="Times New Roman" w:cs="Times New Roman"/>
          <w:color w:val="000000" w:themeColor="text1"/>
          <w:sz w:val="20"/>
          <w:szCs w:val="20"/>
        </w:rPr>
        <w:t>Inserts a</w:t>
      </w:r>
      <w:r w:rsidR="00B135B6">
        <w:rPr>
          <w:rFonts w:ascii="Times New Roman" w:hAnsi="Times New Roman" w:cs="Times New Roman"/>
          <w:color w:val="000000" w:themeColor="text1"/>
          <w:sz w:val="20"/>
          <w:szCs w:val="20"/>
        </w:rPr>
        <w:t xml:space="preserve"> viewable </w:t>
      </w:r>
      <w:r w:rsidRPr="0068267B">
        <w:rPr>
          <w:rFonts w:ascii="Times New Roman" w:hAnsi="Times New Roman" w:cs="Times New Roman"/>
          <w:color w:val="000000" w:themeColor="text1"/>
          <w:sz w:val="20"/>
          <w:szCs w:val="20"/>
        </w:rPr>
        <w:t xml:space="preserve">DD Form 1423 </w:t>
      </w:r>
    </w:p>
    <w:p w14:paraId="3A75EA7F" w14:textId="0A358248" w:rsidR="00921DD7" w:rsidRDefault="00921DD7" w:rsidP="002F6524">
      <w:pPr>
        <w:pStyle w:val="ListParagraph"/>
        <w:numPr>
          <w:ilvl w:val="0"/>
          <w:numId w:val="2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Adds Collective Bargaining Agreement (CBA) for incumbent contractor via attachment </w:t>
      </w:r>
    </w:p>
    <w:p w14:paraId="14981EF4" w14:textId="5ADC7A14" w:rsidR="00B135B6" w:rsidRDefault="00081FC3" w:rsidP="002F6524">
      <w:pPr>
        <w:pStyle w:val="ListParagraph"/>
        <w:numPr>
          <w:ilvl w:val="0"/>
          <w:numId w:val="2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Adds the </w:t>
      </w:r>
      <w:r w:rsidR="0013298F">
        <w:rPr>
          <w:rFonts w:ascii="Times New Roman" w:hAnsi="Times New Roman" w:cs="Times New Roman"/>
          <w:color w:val="000000" w:themeColor="text1"/>
          <w:sz w:val="20"/>
          <w:szCs w:val="20"/>
        </w:rPr>
        <w:t xml:space="preserve">USG’s </w:t>
      </w:r>
      <w:r>
        <w:rPr>
          <w:rFonts w:ascii="Times New Roman" w:hAnsi="Times New Roman" w:cs="Times New Roman"/>
          <w:color w:val="000000" w:themeColor="text1"/>
          <w:sz w:val="20"/>
          <w:szCs w:val="20"/>
        </w:rPr>
        <w:t xml:space="preserve">responses to questions </w:t>
      </w:r>
      <w:r w:rsidR="0013298F">
        <w:rPr>
          <w:rFonts w:ascii="Times New Roman" w:hAnsi="Times New Roman" w:cs="Times New Roman"/>
          <w:color w:val="000000" w:themeColor="text1"/>
          <w:sz w:val="20"/>
          <w:szCs w:val="20"/>
        </w:rPr>
        <w:t>posed by prospective Offerors via attachment</w:t>
      </w:r>
      <w:r w:rsidR="00EE5ACC">
        <w:rPr>
          <w:rFonts w:ascii="Times New Roman" w:hAnsi="Times New Roman" w:cs="Times New Roman"/>
          <w:color w:val="000000" w:themeColor="text1"/>
          <w:sz w:val="20"/>
          <w:szCs w:val="20"/>
        </w:rPr>
        <w:t>.</w:t>
      </w:r>
    </w:p>
    <w:p w14:paraId="3072FA36" w14:textId="379499C9" w:rsidR="00EE5ACC" w:rsidRPr="0068267B" w:rsidRDefault="00EE5ACC" w:rsidP="002F6524">
      <w:pPr>
        <w:pStyle w:val="ListParagraph"/>
        <w:numPr>
          <w:ilvl w:val="0"/>
          <w:numId w:val="24"/>
        </w:num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Update CLIN structure.</w:t>
      </w:r>
    </w:p>
    <w:p w14:paraId="2A149993" w14:textId="181E7701" w:rsidR="00741EB3" w:rsidRPr="00CB5C89" w:rsidRDefault="007C0EC5" w:rsidP="00CB5C89">
      <w:pPr>
        <w:pStyle w:val="ListParagraph"/>
        <w:numPr>
          <w:ilvl w:val="0"/>
          <w:numId w:val="24"/>
        </w:numPr>
        <w:jc w:val="both"/>
        <w:rPr>
          <w:rFonts w:ascii="Times New Roman" w:hAnsi="Times New Roman" w:cs="Times New Roman"/>
          <w:color w:val="000000" w:themeColor="text1"/>
          <w:sz w:val="20"/>
          <w:szCs w:val="20"/>
        </w:rPr>
      </w:pPr>
      <w:r w:rsidRPr="0068267B">
        <w:rPr>
          <w:rFonts w:ascii="Times New Roman" w:hAnsi="Times New Roman" w:cs="Times New Roman"/>
          <w:color w:val="000000" w:themeColor="text1"/>
          <w:sz w:val="20"/>
          <w:szCs w:val="20"/>
        </w:rPr>
        <w:t>Except as specifically stated in this amendment, all terms, conditions, provisions, clauses, and instructions of the original solicitation remain unchanged and in full force and effect.</w:t>
      </w:r>
    </w:p>
    <w:tbl>
      <w:tblPr>
        <w:tblStyle w:val="TableGrid"/>
        <w:tblW w:w="0" w:type="auto"/>
        <w:tblLook w:val="04A0" w:firstRow="1" w:lastRow="0" w:firstColumn="1" w:lastColumn="0" w:noHBand="0" w:noVBand="1"/>
      </w:tblPr>
      <w:tblGrid>
        <w:gridCol w:w="4675"/>
        <w:gridCol w:w="4675"/>
      </w:tblGrid>
      <w:tr w:rsidR="00E527C0" w14:paraId="7C26C43C" w14:textId="77777777" w:rsidTr="00AA1654">
        <w:trPr>
          <w:trHeight w:val="737"/>
        </w:trPr>
        <w:tc>
          <w:tcPr>
            <w:tcW w:w="9350" w:type="dxa"/>
            <w:gridSpan w:val="2"/>
          </w:tcPr>
          <w:p w14:paraId="0752522A" w14:textId="7E8C76B3" w:rsidR="00E527C0" w:rsidRDefault="00E527C0" w:rsidP="00C9235A">
            <w:pPr>
              <w:jc w:val="both"/>
              <w:rPr>
                <w:rFonts w:ascii="Times New Roman" w:hAnsi="Times New Roman" w:cs="Times New Roman"/>
                <w:sz w:val="20"/>
                <w:szCs w:val="20"/>
              </w:rPr>
            </w:pPr>
            <w:r>
              <w:rPr>
                <w:rFonts w:ascii="Times New Roman" w:hAnsi="Times New Roman" w:cs="Times New Roman"/>
                <w:sz w:val="20"/>
                <w:szCs w:val="20"/>
              </w:rPr>
              <w:t>Signature of Offeror/Contracto</w:t>
            </w:r>
            <w:r w:rsidR="00CB5C89">
              <w:rPr>
                <w:rFonts w:ascii="Times New Roman" w:hAnsi="Times New Roman" w:cs="Times New Roman"/>
                <w:sz w:val="20"/>
                <w:szCs w:val="20"/>
              </w:rPr>
              <w:t>r</w:t>
            </w:r>
          </w:p>
        </w:tc>
      </w:tr>
      <w:tr w:rsidR="00E527C0" w14:paraId="0CD8FAED" w14:textId="77777777" w:rsidTr="00AA1654">
        <w:trPr>
          <w:trHeight w:val="620"/>
        </w:trPr>
        <w:tc>
          <w:tcPr>
            <w:tcW w:w="4675" w:type="dxa"/>
          </w:tcPr>
          <w:p w14:paraId="76432DBA" w14:textId="63AD8582" w:rsidR="00E527C0" w:rsidRDefault="00E527C0" w:rsidP="00C9235A">
            <w:pPr>
              <w:jc w:val="both"/>
              <w:rPr>
                <w:rFonts w:ascii="Times New Roman" w:hAnsi="Times New Roman" w:cs="Times New Roman"/>
                <w:sz w:val="20"/>
                <w:szCs w:val="20"/>
              </w:rPr>
            </w:pPr>
            <w:r>
              <w:rPr>
                <w:rFonts w:ascii="Times New Roman" w:hAnsi="Times New Roman" w:cs="Times New Roman"/>
                <w:sz w:val="20"/>
                <w:szCs w:val="20"/>
              </w:rPr>
              <w:t>Name and Title of Signer (Type or Print)</w:t>
            </w:r>
          </w:p>
        </w:tc>
        <w:tc>
          <w:tcPr>
            <w:tcW w:w="4675" w:type="dxa"/>
          </w:tcPr>
          <w:p w14:paraId="0A3E2332" w14:textId="3976B1BB" w:rsidR="00E527C0" w:rsidRDefault="00E527C0" w:rsidP="00C9235A">
            <w:pPr>
              <w:jc w:val="both"/>
              <w:rPr>
                <w:rFonts w:ascii="Times New Roman" w:hAnsi="Times New Roman" w:cs="Times New Roman"/>
                <w:sz w:val="20"/>
                <w:szCs w:val="20"/>
              </w:rPr>
            </w:pPr>
            <w:r>
              <w:rPr>
                <w:rFonts w:ascii="Times New Roman" w:hAnsi="Times New Roman" w:cs="Times New Roman"/>
                <w:sz w:val="20"/>
                <w:szCs w:val="20"/>
              </w:rPr>
              <w:t>Date Signed</w:t>
            </w:r>
          </w:p>
        </w:tc>
      </w:tr>
      <w:tr w:rsidR="004052F1" w14:paraId="0A27EAE9" w14:textId="77777777" w:rsidTr="00AA1654">
        <w:trPr>
          <w:trHeight w:val="890"/>
        </w:trPr>
        <w:tc>
          <w:tcPr>
            <w:tcW w:w="9350" w:type="dxa"/>
            <w:gridSpan w:val="2"/>
          </w:tcPr>
          <w:p w14:paraId="6EFA0F40" w14:textId="54AD5417" w:rsidR="004052F1" w:rsidRPr="000C5A8B" w:rsidRDefault="000C5A8B" w:rsidP="00C9235A">
            <w:pPr>
              <w:jc w:val="both"/>
              <w:rPr>
                <w:rFonts w:ascii="Times New Roman" w:hAnsi="Times New Roman" w:cs="Times New Roman"/>
                <w:b/>
                <w:bCs/>
                <w:sz w:val="20"/>
                <w:szCs w:val="20"/>
              </w:rPr>
            </w:pPr>
            <w:r w:rsidRPr="000C5A8B">
              <w:rPr>
                <w:rFonts w:ascii="Times New Roman" w:hAnsi="Times New Roman" w:cs="Times New Roman"/>
                <w:b/>
                <w:bCs/>
                <w:color w:val="FF0000"/>
                <w:sz w:val="20"/>
                <w:szCs w:val="20"/>
              </w:rPr>
              <w:t xml:space="preserve">By signing </w:t>
            </w:r>
            <w:r>
              <w:rPr>
                <w:rFonts w:ascii="Times New Roman" w:hAnsi="Times New Roman" w:cs="Times New Roman"/>
                <w:b/>
                <w:bCs/>
                <w:color w:val="FF0000"/>
                <w:sz w:val="20"/>
                <w:szCs w:val="20"/>
              </w:rPr>
              <w:t>above</w:t>
            </w:r>
            <w:r w:rsidRPr="000C5A8B">
              <w:rPr>
                <w:rFonts w:ascii="Times New Roman" w:hAnsi="Times New Roman" w:cs="Times New Roman"/>
                <w:b/>
                <w:bCs/>
                <w:color w:val="FF0000"/>
                <w:sz w:val="20"/>
                <w:szCs w:val="20"/>
              </w:rPr>
              <w:t>, the Offeror certifies that it has received, reviewed, and incorporated all terms, conditions, and requirements of the solicitation and all amendments issued to date, including Amendment 0001 and Amendment 0002.</w:t>
            </w:r>
          </w:p>
        </w:tc>
      </w:tr>
    </w:tbl>
    <w:p w14:paraId="25E792D5" w14:textId="465AD2B7" w:rsidR="00AA1654" w:rsidRDefault="008B2223" w:rsidP="005A39DE">
      <w:pPr>
        <w:jc w:val="both"/>
        <w:rPr>
          <w:rFonts w:ascii="Times New Roman" w:hAnsi="Times New Roman" w:cs="Times New Roman"/>
          <w:color w:val="FFFFFF" w:themeColor="background1"/>
          <w:sz w:val="20"/>
          <w:szCs w:val="20"/>
        </w:rPr>
      </w:pPr>
      <w:r w:rsidRPr="00747ABA">
        <w:rPr>
          <w:rFonts w:ascii="Times New Roman" w:hAnsi="Times New Roman" w:cs="Times New Roman"/>
          <w:color w:val="FFFFFF" w:themeColor="background1"/>
          <w:sz w:val="20"/>
          <w:szCs w:val="20"/>
        </w:rPr>
        <w:t xml:space="preserve"> </w:t>
      </w:r>
      <w:r w:rsidR="00AA1654" w:rsidRPr="00747ABA">
        <w:rPr>
          <w:rFonts w:ascii="Times New Roman" w:hAnsi="Times New Roman" w:cs="Times New Roman"/>
          <w:color w:val="FFFFFF" w:themeColor="background1"/>
          <w:sz w:val="20"/>
          <w:szCs w:val="20"/>
        </w:rPr>
        <w:t>O</w:t>
      </w:r>
      <w:r w:rsidR="005A39DE" w:rsidRPr="00747ABA">
        <w:rPr>
          <w:rFonts w:ascii="Times New Roman" w:hAnsi="Times New Roman" w:cs="Times New Roman"/>
          <w:color w:val="FFFFFF" w:themeColor="background1"/>
          <w:sz w:val="20"/>
          <w:szCs w:val="20"/>
        </w:rPr>
        <w:t>f</w:t>
      </w:r>
    </w:p>
    <w:p w14:paraId="0EF5D075" w14:textId="77777777" w:rsidR="00DC3C09" w:rsidRDefault="00680FA3" w:rsidP="006E154E">
      <w:pPr>
        <w:jc w:val="both"/>
        <w:rPr>
          <w:rFonts w:ascii="Times New Roman" w:hAnsi="Times New Roman" w:cs="Times New Roman"/>
          <w:color w:val="FFFFFF" w:themeColor="background1"/>
          <w:sz w:val="20"/>
          <w:szCs w:val="20"/>
        </w:rPr>
      </w:pPr>
      <w:sdt>
        <w:sdtPr>
          <w:rPr>
            <w:rFonts w:ascii="Times New Roman" w:hAnsi="Times New Roman" w:cs="Times New Roman"/>
            <w:color w:val="FFFFFF" w:themeColor="background1"/>
            <w:sz w:val="20"/>
            <w:szCs w:val="20"/>
          </w:rPr>
          <w:id w:val="1151634927"/>
          <w:lock w:val="sdtLocked"/>
          <w:placeholder>
            <w:docPart w:val="04C4FA54FA7E484EBD264266AD5DDCEB"/>
          </w:placeholder>
          <w:showingPlcHdr/>
        </w:sdtPr>
        <w:sdtEndPr/>
        <w:sdtContent>
          <w:r w:rsidR="008B2223" w:rsidRPr="00747ABA">
            <w:rPr>
              <w:rStyle w:val="PlaceholderText"/>
              <w:rFonts w:ascii="Times New Roman" w:hAnsi="Times New Roman" w:cs="Times New Roman"/>
              <w:color w:val="FFFFFF" w:themeColor="background1"/>
              <w:sz w:val="20"/>
              <w:szCs w:val="20"/>
            </w:rPr>
            <w:t>Enter size standard in accordance with NAICS</w:t>
          </w:r>
        </w:sdtContent>
      </w:sdt>
      <w:r w:rsidR="005A39DE" w:rsidRPr="00747ABA">
        <w:rPr>
          <w:rFonts w:ascii="Times New Roman" w:hAnsi="Times New Roman" w:cs="Times New Roman"/>
          <w:color w:val="FFFFFF" w:themeColor="background1"/>
          <w:sz w:val="20"/>
          <w:szCs w:val="20"/>
        </w:rPr>
        <w:t xml:space="preserve"> employees. </w:t>
      </w:r>
      <w:r w:rsidR="00D53908" w:rsidRPr="00747ABA">
        <w:rPr>
          <w:rFonts w:ascii="Times New Roman" w:hAnsi="Times New Roman" w:cs="Times New Roman"/>
          <w:color w:val="FFFFFF" w:themeColor="background1"/>
          <w:sz w:val="20"/>
          <w:szCs w:val="20"/>
        </w:rPr>
        <w:t>This solicitation incorporates provisions and c</w:t>
      </w:r>
    </w:p>
    <w:p w14:paraId="6253B48E" w14:textId="1B0E4EE8" w:rsidR="00943A60" w:rsidRPr="0086330A" w:rsidRDefault="008520C9" w:rsidP="006E154E">
      <w:pPr>
        <w:jc w:val="both"/>
        <w:rPr>
          <w:rFonts w:ascii="Times New Roman" w:hAnsi="Times New Roman" w:cs="Times New Roman"/>
          <w:color w:val="FFFFFF" w:themeColor="background1"/>
          <w:sz w:val="20"/>
          <w:szCs w:val="20"/>
        </w:rPr>
      </w:pPr>
      <w:r w:rsidRPr="006E154E">
        <w:rPr>
          <w:rFonts w:ascii="Times New Roman" w:hAnsi="Times New Roman" w:cs="Times New Roman"/>
          <w:b/>
          <w:sz w:val="20"/>
          <w:szCs w:val="20"/>
        </w:rPr>
        <w:t>REQUEST FOR QUOTATION FOR THE FOLLOWING SUPPLIES/SERVICES:</w:t>
      </w:r>
    </w:p>
    <w:tbl>
      <w:tblPr>
        <w:tblStyle w:val="TableGrid"/>
        <w:tblpPr w:leftFromText="180" w:rightFromText="180" w:vertAnchor="text" w:horzAnchor="margin" w:tblpY="22"/>
        <w:tblW w:w="9358" w:type="dxa"/>
        <w:tblLook w:val="04A0" w:firstRow="1" w:lastRow="0" w:firstColumn="1" w:lastColumn="0" w:noHBand="0" w:noVBand="1"/>
      </w:tblPr>
      <w:tblGrid>
        <w:gridCol w:w="772"/>
        <w:gridCol w:w="4388"/>
        <w:gridCol w:w="828"/>
        <w:gridCol w:w="889"/>
        <w:gridCol w:w="1241"/>
        <w:gridCol w:w="1240"/>
      </w:tblGrid>
      <w:tr w:rsidR="006E154E" w14:paraId="0D45FE74" w14:textId="77777777" w:rsidTr="00B96132">
        <w:trPr>
          <w:trHeight w:val="326"/>
        </w:trPr>
        <w:tc>
          <w:tcPr>
            <w:tcW w:w="772" w:type="dxa"/>
          </w:tcPr>
          <w:p w14:paraId="40429EFA"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CLIN</w:t>
            </w:r>
          </w:p>
        </w:tc>
        <w:tc>
          <w:tcPr>
            <w:tcW w:w="4388" w:type="dxa"/>
          </w:tcPr>
          <w:p w14:paraId="56D9AC2B"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ITEM DESCRIPTION</w:t>
            </w:r>
          </w:p>
        </w:tc>
        <w:tc>
          <w:tcPr>
            <w:tcW w:w="828" w:type="dxa"/>
          </w:tcPr>
          <w:p w14:paraId="77AED52B"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UNIT</w:t>
            </w:r>
          </w:p>
        </w:tc>
        <w:tc>
          <w:tcPr>
            <w:tcW w:w="889" w:type="dxa"/>
          </w:tcPr>
          <w:p w14:paraId="0934D3E0"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QTY.</w:t>
            </w:r>
          </w:p>
        </w:tc>
        <w:tc>
          <w:tcPr>
            <w:tcW w:w="1241" w:type="dxa"/>
          </w:tcPr>
          <w:p w14:paraId="4AB0F897"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UNIT PRICE</w:t>
            </w:r>
          </w:p>
        </w:tc>
        <w:tc>
          <w:tcPr>
            <w:tcW w:w="1240" w:type="dxa"/>
          </w:tcPr>
          <w:p w14:paraId="023D85E3" w14:textId="77777777" w:rsidR="00943A60"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TOTAL</w:t>
            </w:r>
          </w:p>
        </w:tc>
      </w:tr>
      <w:tr w:rsidR="00943A60" w14:paraId="7EC99983" w14:textId="77777777" w:rsidTr="00B96132">
        <w:trPr>
          <w:trHeight w:val="486"/>
        </w:trPr>
        <w:tc>
          <w:tcPr>
            <w:tcW w:w="772" w:type="dxa"/>
          </w:tcPr>
          <w:p w14:paraId="513F6954" w14:textId="639AA7AA" w:rsidR="00943A60" w:rsidRDefault="00293BF4" w:rsidP="006E154E">
            <w:pPr>
              <w:jc w:val="both"/>
              <w:rPr>
                <w:rFonts w:ascii="Times New Roman" w:hAnsi="Times New Roman" w:cs="Times New Roman"/>
                <w:sz w:val="20"/>
                <w:szCs w:val="20"/>
              </w:rPr>
            </w:pPr>
            <w:r>
              <w:rPr>
                <w:rFonts w:ascii="Times New Roman" w:hAnsi="Times New Roman" w:cs="Times New Roman"/>
                <w:sz w:val="20"/>
                <w:szCs w:val="20"/>
              </w:rPr>
              <w:t>0001</w:t>
            </w:r>
          </w:p>
        </w:tc>
        <w:tc>
          <w:tcPr>
            <w:tcW w:w="4388" w:type="dxa"/>
          </w:tcPr>
          <w:p w14:paraId="32279700"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Phase-In Period. The Contractor</w:t>
            </w:r>
          </w:p>
          <w:p w14:paraId="33D8AB40"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shall perform all actions necessary to</w:t>
            </w:r>
          </w:p>
          <w:p w14:paraId="1A2E7E55"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assume full performance of</w:t>
            </w:r>
          </w:p>
          <w:p w14:paraId="04B152AE"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Hazardous Material Supply</w:t>
            </w:r>
          </w:p>
          <w:p w14:paraId="21BDA1D9"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Operations (HMSO) at the start of</w:t>
            </w:r>
          </w:p>
          <w:p w14:paraId="02F6C3FF"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the base period in accordance with</w:t>
            </w:r>
          </w:p>
          <w:p w14:paraId="4FC9D006"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PWS Sections 1.3 (Contractor</w:t>
            </w:r>
          </w:p>
          <w:p w14:paraId="0C3E4D7A"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Personnel Requirements), 1.4</w:t>
            </w:r>
          </w:p>
          <w:p w14:paraId="4D2EFCE3"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(Planning and Resource</w:t>
            </w:r>
          </w:p>
          <w:p w14:paraId="1EA879D1"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Management), 1.6 (Quality</w:t>
            </w:r>
          </w:p>
          <w:p w14:paraId="4056093D"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Program), 1.7 (Environmental</w:t>
            </w:r>
          </w:p>
          <w:p w14:paraId="3FAD397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Requirements), 1.8 (Safety</w:t>
            </w:r>
          </w:p>
          <w:p w14:paraId="73831918"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Requirements), and 3.1</w:t>
            </w:r>
          </w:p>
          <w:p w14:paraId="07669FC3"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(Government Furnished Property</w:t>
            </w:r>
          </w:p>
          <w:p w14:paraId="070BC101"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and Services). Phase-in activities</w:t>
            </w:r>
          </w:p>
          <w:p w14:paraId="68F7E993"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include recruitment and onboarding</w:t>
            </w:r>
          </w:p>
          <w:p w14:paraId="09C89EA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of personnel; obtaining required</w:t>
            </w:r>
          </w:p>
          <w:p w14:paraId="707BE008"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certifications, licenses, and</w:t>
            </w:r>
          </w:p>
          <w:p w14:paraId="5B4E91E9"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background checks; establishing the</w:t>
            </w:r>
          </w:p>
          <w:p w14:paraId="70406CF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Occupational Reliability Program</w:t>
            </w:r>
          </w:p>
          <w:p w14:paraId="72A1FB7A"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(ORP); completing required training</w:t>
            </w:r>
          </w:p>
          <w:p w14:paraId="4B3961F1"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(e.g., environmental, safety,</w:t>
            </w:r>
          </w:p>
          <w:p w14:paraId="736F46AB"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HAZWOPER, TARP, SAPR);</w:t>
            </w:r>
          </w:p>
          <w:p w14:paraId="0EF71273"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establishing accounting, reporting,</w:t>
            </w:r>
          </w:p>
          <w:p w14:paraId="378B70DD"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and quality systems; coordinating</w:t>
            </w:r>
          </w:p>
          <w:p w14:paraId="7B7592C4"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access to Government furnished</w:t>
            </w:r>
          </w:p>
          <w:p w14:paraId="688C6A27"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facilities, systems, and property; and</w:t>
            </w:r>
          </w:p>
          <w:p w14:paraId="6DD14B3B"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completing all preparatory tasks</w:t>
            </w:r>
          </w:p>
          <w:p w14:paraId="11401A50"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required to begin full performance on</w:t>
            </w:r>
          </w:p>
          <w:p w14:paraId="633E168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Day 1 of the base period. Phase-in</w:t>
            </w:r>
          </w:p>
          <w:p w14:paraId="5FF3EE7F"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services are nonrecurring.</w:t>
            </w:r>
          </w:p>
          <w:p w14:paraId="67559525" w14:textId="77777777" w:rsid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 xml:space="preserve">Price </w:t>
            </w:r>
          </w:p>
          <w:p w14:paraId="636BE609" w14:textId="67518002" w:rsidR="00943A60" w:rsidRDefault="00943A60" w:rsidP="008B2223">
            <w:pPr>
              <w:jc w:val="both"/>
              <w:rPr>
                <w:rFonts w:ascii="Times New Roman" w:hAnsi="Times New Roman" w:cs="Times New Roman"/>
                <w:sz w:val="20"/>
                <w:szCs w:val="20"/>
              </w:rPr>
            </w:pPr>
            <w:r>
              <w:rPr>
                <w:rFonts w:ascii="Times New Roman" w:hAnsi="Times New Roman" w:cs="Times New Roman"/>
                <w:sz w:val="20"/>
                <w:szCs w:val="20"/>
              </w:rPr>
              <w:t>PSC:</w:t>
            </w:r>
            <w:r w:rsidR="00792934">
              <w:rPr>
                <w:rFonts w:ascii="Times New Roman" w:hAnsi="Times New Roman" w:cs="Times New Roman"/>
                <w:sz w:val="20"/>
                <w:szCs w:val="20"/>
              </w:rPr>
              <w:t xml:space="preserve"> S222</w:t>
            </w:r>
          </w:p>
        </w:tc>
        <w:tc>
          <w:tcPr>
            <w:tcW w:w="828" w:type="dxa"/>
          </w:tcPr>
          <w:p w14:paraId="3D64DDBB" w14:textId="32BB94A7" w:rsidR="00943A60" w:rsidRDefault="003D1708" w:rsidP="006E154E">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619B2F71" w14:textId="6E97EDD8" w:rsidR="00943A60" w:rsidRDefault="003D1708" w:rsidP="006E154E">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1977DA18" w14:textId="77777777" w:rsidR="00943A60" w:rsidRDefault="00943A60" w:rsidP="006E154E">
            <w:pPr>
              <w:jc w:val="both"/>
              <w:rPr>
                <w:rFonts w:ascii="Times New Roman" w:hAnsi="Times New Roman" w:cs="Times New Roman"/>
                <w:sz w:val="20"/>
                <w:szCs w:val="20"/>
              </w:rPr>
            </w:pPr>
          </w:p>
        </w:tc>
        <w:tc>
          <w:tcPr>
            <w:tcW w:w="1240" w:type="dxa"/>
          </w:tcPr>
          <w:p w14:paraId="25F68E9B" w14:textId="77777777" w:rsidR="00943A60" w:rsidRDefault="00943A60" w:rsidP="006E154E">
            <w:pPr>
              <w:jc w:val="both"/>
              <w:rPr>
                <w:rFonts w:ascii="Times New Roman" w:hAnsi="Times New Roman" w:cs="Times New Roman"/>
                <w:sz w:val="20"/>
                <w:szCs w:val="20"/>
              </w:rPr>
            </w:pPr>
          </w:p>
        </w:tc>
      </w:tr>
      <w:tr w:rsidR="00943A60" w14:paraId="7BE4F70E" w14:textId="77777777" w:rsidTr="00B96132">
        <w:trPr>
          <w:trHeight w:val="645"/>
        </w:trPr>
        <w:tc>
          <w:tcPr>
            <w:tcW w:w="772" w:type="dxa"/>
          </w:tcPr>
          <w:p w14:paraId="17132231" w14:textId="77777777" w:rsidR="00943A60" w:rsidRDefault="00943A60" w:rsidP="006E154E">
            <w:pPr>
              <w:jc w:val="both"/>
              <w:rPr>
                <w:rFonts w:ascii="Times New Roman" w:hAnsi="Times New Roman" w:cs="Times New Roman"/>
                <w:sz w:val="20"/>
                <w:szCs w:val="20"/>
              </w:rPr>
            </w:pPr>
            <w:r>
              <w:rPr>
                <w:rFonts w:ascii="Times New Roman" w:hAnsi="Times New Roman" w:cs="Times New Roman"/>
                <w:sz w:val="20"/>
                <w:szCs w:val="20"/>
              </w:rPr>
              <w:t>0002</w:t>
            </w:r>
          </w:p>
        </w:tc>
        <w:tc>
          <w:tcPr>
            <w:tcW w:w="4388" w:type="dxa"/>
          </w:tcPr>
          <w:p w14:paraId="75335AD9"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The Contractor shall provide all</w:t>
            </w:r>
          </w:p>
          <w:p w14:paraId="461E16B3" w14:textId="231EFE0E" w:rsidR="008B2223" w:rsidRPr="008B2223" w:rsidRDefault="008B2223" w:rsidP="008B2223">
            <w:pPr>
              <w:jc w:val="both"/>
              <w:rPr>
                <w:rFonts w:ascii="Times New Roman" w:hAnsi="Times New Roman" w:cs="Times New Roman"/>
                <w:sz w:val="20"/>
                <w:szCs w:val="20"/>
              </w:rPr>
            </w:pPr>
            <w:proofErr w:type="spellStart"/>
            <w:r w:rsidRPr="008B2223">
              <w:rPr>
                <w:rFonts w:ascii="Times New Roman" w:hAnsi="Times New Roman" w:cs="Times New Roman"/>
                <w:sz w:val="20"/>
                <w:szCs w:val="20"/>
              </w:rPr>
              <w:t>personnel,management,supervision,equipment</w:t>
            </w:r>
            <w:proofErr w:type="spellEnd"/>
            <w:r w:rsidRPr="008B2223">
              <w:rPr>
                <w:rFonts w:ascii="Times New Roman" w:hAnsi="Times New Roman" w:cs="Times New Roman"/>
                <w:sz w:val="20"/>
                <w:szCs w:val="20"/>
              </w:rPr>
              <w:t>, tools, materials, and services necessary to</w:t>
            </w:r>
          </w:p>
          <w:p w14:paraId="0B59A70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perform Hazardous Material Supply</w:t>
            </w:r>
          </w:p>
          <w:p w14:paraId="096A3EEB"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Operations (HMSO) in accordance</w:t>
            </w:r>
          </w:p>
          <w:p w14:paraId="4BFC82C1"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with the PWS, including receiving,</w:t>
            </w:r>
          </w:p>
          <w:p w14:paraId="31310799"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storing, issuing, tracking, and</w:t>
            </w:r>
          </w:p>
          <w:p w14:paraId="40FD381F"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managing hazardous materials;</w:t>
            </w:r>
          </w:p>
          <w:p w14:paraId="4D5ED84D"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maintaining environmental, safety,</w:t>
            </w:r>
          </w:p>
          <w:p w14:paraId="4A9CD00C"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and security compliance; and</w:t>
            </w:r>
          </w:p>
          <w:p w14:paraId="7CE64089"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supporting all installation customers.</w:t>
            </w:r>
          </w:p>
          <w:p w14:paraId="2846C25B"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Includes: All labor, supervision,</w:t>
            </w:r>
          </w:p>
          <w:p w14:paraId="3D9AD6D4"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training, PPE, reporting, and</w:t>
            </w:r>
          </w:p>
          <w:p w14:paraId="78305E93"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compliance requirements under</w:t>
            </w:r>
          </w:p>
          <w:p w14:paraId="72A92C41" w14:textId="77777777" w:rsidR="008B2223" w:rsidRPr="008B2223" w:rsidRDefault="008B2223" w:rsidP="008B2223">
            <w:pPr>
              <w:jc w:val="both"/>
              <w:rPr>
                <w:rFonts w:ascii="Times New Roman" w:hAnsi="Times New Roman" w:cs="Times New Roman"/>
                <w:sz w:val="20"/>
                <w:szCs w:val="20"/>
              </w:rPr>
            </w:pPr>
            <w:r w:rsidRPr="008B2223">
              <w:rPr>
                <w:rFonts w:ascii="Times New Roman" w:hAnsi="Times New Roman" w:cs="Times New Roman"/>
                <w:sz w:val="20"/>
                <w:szCs w:val="20"/>
              </w:rPr>
              <w:t>PWS Sections C1 through C5.</w:t>
            </w:r>
          </w:p>
          <w:p w14:paraId="6EB2BDCD" w14:textId="200E7D6D" w:rsidR="00943A60" w:rsidRDefault="008B2223" w:rsidP="006E154E">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Price</w:t>
            </w:r>
          </w:p>
          <w:p w14:paraId="5A285CF4" w14:textId="1D8C7EB9" w:rsidR="00943A60" w:rsidRDefault="00792934" w:rsidP="006E154E">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5982E3AA" w14:textId="55654C88" w:rsidR="00943A60" w:rsidRDefault="003D1708" w:rsidP="006E154E">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0D64E799" w14:textId="2E531E48" w:rsidR="00943A60" w:rsidRDefault="003D1708" w:rsidP="006E154E">
            <w:pPr>
              <w:jc w:val="both"/>
              <w:rPr>
                <w:rFonts w:ascii="Times New Roman" w:hAnsi="Times New Roman" w:cs="Times New Roman"/>
                <w:sz w:val="20"/>
                <w:szCs w:val="20"/>
              </w:rPr>
            </w:pPr>
            <w:r>
              <w:rPr>
                <w:rFonts w:ascii="Times New Roman" w:hAnsi="Times New Roman" w:cs="Times New Roman"/>
                <w:sz w:val="20"/>
                <w:szCs w:val="20"/>
              </w:rPr>
              <w:t>11</w:t>
            </w:r>
          </w:p>
        </w:tc>
        <w:tc>
          <w:tcPr>
            <w:tcW w:w="1241" w:type="dxa"/>
          </w:tcPr>
          <w:p w14:paraId="73158F34" w14:textId="77777777" w:rsidR="00943A60" w:rsidRDefault="00943A60" w:rsidP="006E154E">
            <w:pPr>
              <w:jc w:val="both"/>
              <w:rPr>
                <w:rFonts w:ascii="Times New Roman" w:hAnsi="Times New Roman" w:cs="Times New Roman"/>
                <w:sz w:val="20"/>
                <w:szCs w:val="20"/>
              </w:rPr>
            </w:pPr>
          </w:p>
        </w:tc>
        <w:tc>
          <w:tcPr>
            <w:tcW w:w="1240" w:type="dxa"/>
          </w:tcPr>
          <w:p w14:paraId="1D23A7B1" w14:textId="77777777" w:rsidR="00943A60" w:rsidRDefault="00943A60" w:rsidP="006E154E">
            <w:pPr>
              <w:jc w:val="both"/>
              <w:rPr>
                <w:rFonts w:ascii="Times New Roman" w:hAnsi="Times New Roman" w:cs="Times New Roman"/>
                <w:sz w:val="20"/>
                <w:szCs w:val="20"/>
              </w:rPr>
            </w:pPr>
          </w:p>
        </w:tc>
      </w:tr>
      <w:tr w:rsidR="003D1708" w:rsidRPr="008B2223" w14:paraId="7C0720D4" w14:textId="77777777" w:rsidTr="00B96132">
        <w:trPr>
          <w:trHeight w:val="653"/>
        </w:trPr>
        <w:tc>
          <w:tcPr>
            <w:tcW w:w="772" w:type="dxa"/>
          </w:tcPr>
          <w:p w14:paraId="5C076D74" w14:textId="5C765620" w:rsidR="003D1708" w:rsidRPr="008B2223" w:rsidRDefault="003D1708" w:rsidP="003D1708">
            <w:pPr>
              <w:jc w:val="both"/>
              <w:rPr>
                <w:rFonts w:ascii="Times New Roman" w:hAnsi="Times New Roman" w:cs="Times New Roman"/>
                <w:b/>
                <w:bCs/>
                <w:sz w:val="20"/>
                <w:szCs w:val="20"/>
              </w:rPr>
            </w:pPr>
            <w:r>
              <w:rPr>
                <w:rFonts w:ascii="Times New Roman" w:hAnsi="Times New Roman" w:cs="Times New Roman"/>
                <w:b/>
                <w:bCs/>
                <w:sz w:val="20"/>
                <w:szCs w:val="20"/>
              </w:rPr>
              <w:t>0003</w:t>
            </w:r>
          </w:p>
        </w:tc>
        <w:tc>
          <w:tcPr>
            <w:tcW w:w="4388" w:type="dxa"/>
          </w:tcPr>
          <w:p w14:paraId="573CD8D7" w14:textId="77777777" w:rsidR="005D377A" w:rsidRPr="00233469" w:rsidRDefault="005D377A" w:rsidP="003D1708">
            <w:pPr>
              <w:jc w:val="both"/>
              <w:rPr>
                <w:rFonts w:ascii="Times New Roman" w:hAnsi="Times New Roman" w:cs="Times New Roman"/>
                <w:sz w:val="20"/>
                <w:szCs w:val="20"/>
              </w:rPr>
            </w:pPr>
            <w:r w:rsidRPr="00233469">
              <w:rPr>
                <w:rFonts w:ascii="Times New Roman" w:hAnsi="Times New Roman" w:cs="Times New Roman"/>
                <w:sz w:val="20"/>
                <w:szCs w:val="20"/>
              </w:rPr>
              <w:t>Other Direct Costs (ODCs)</w:t>
            </w:r>
            <w:r w:rsidR="003D1708" w:rsidRPr="00233469">
              <w:rPr>
                <w:rFonts w:ascii="Times New Roman" w:hAnsi="Times New Roman" w:cs="Times New Roman"/>
                <w:sz w:val="20"/>
                <w:szCs w:val="20"/>
              </w:rPr>
              <w:t xml:space="preserve"> - Base Period. </w:t>
            </w:r>
          </w:p>
          <w:p w14:paraId="7054961C" w14:textId="77777777" w:rsidR="005D377A" w:rsidRPr="00233469" w:rsidRDefault="005D377A" w:rsidP="003D1708">
            <w:pPr>
              <w:jc w:val="both"/>
              <w:rPr>
                <w:rFonts w:ascii="Times New Roman" w:hAnsi="Times New Roman" w:cs="Times New Roman"/>
                <w:sz w:val="20"/>
                <w:szCs w:val="20"/>
              </w:rPr>
            </w:pPr>
            <w:r w:rsidRPr="00233469">
              <w:rPr>
                <w:rFonts w:ascii="Times New Roman" w:hAnsi="Times New Roman" w:cs="Times New Roman"/>
                <w:sz w:val="20"/>
                <w:szCs w:val="20"/>
              </w:rPr>
              <w:t>The Contractor shall provide incidental supplies, materials, consumables, and other allowable direct costs necessary to support Hazardous Material Supply Operations (HMSO) when such items are required to maintain continuity of operations and are not reasonably included in the Firm</w:t>
            </w:r>
            <w:r w:rsidRPr="00233469">
              <w:rPr>
                <w:rFonts w:ascii="Times New Roman" w:hAnsi="Times New Roman" w:cs="Times New Roman"/>
                <w:sz w:val="20"/>
                <w:szCs w:val="20"/>
              </w:rPr>
              <w:noBreakHyphen/>
              <w:t>Fixed</w:t>
            </w:r>
            <w:r w:rsidRPr="00233469">
              <w:rPr>
                <w:rFonts w:ascii="Times New Roman" w:hAnsi="Times New Roman" w:cs="Times New Roman"/>
                <w:sz w:val="20"/>
                <w:szCs w:val="20"/>
              </w:rPr>
              <w:noBreakHyphen/>
              <w:t>Price CLINs. Allowable ODCs include but are not limited to: replacement labels and barcodes; spill</w:t>
            </w:r>
            <w:r w:rsidRPr="00233469">
              <w:rPr>
                <w:rFonts w:ascii="Times New Roman" w:hAnsi="Times New Roman" w:cs="Times New Roman"/>
                <w:sz w:val="20"/>
                <w:szCs w:val="20"/>
              </w:rPr>
              <w:noBreakHyphen/>
              <w:t>response consumables; packaging and repackaging materials; PPE items not issued as part of normal operations; specialized HAZMAT handling supplies; and costs associated with Government</w:t>
            </w:r>
            <w:r w:rsidRPr="00233469">
              <w:rPr>
                <w:rFonts w:ascii="Times New Roman" w:hAnsi="Times New Roman" w:cs="Times New Roman"/>
                <w:sz w:val="20"/>
                <w:szCs w:val="20"/>
              </w:rPr>
              <w:noBreakHyphen/>
              <w:t>directed training, certifications, or licensing as authorized under PWS Section 1.3.2.2. All ODC purchases must be pre</w:t>
            </w:r>
            <w:r w:rsidRPr="00233469">
              <w:rPr>
                <w:rFonts w:ascii="Times New Roman" w:hAnsi="Times New Roman" w:cs="Times New Roman"/>
                <w:sz w:val="20"/>
                <w:szCs w:val="20"/>
              </w:rPr>
              <w:noBreakHyphen/>
              <w:t>approved in writing by the Contracting Officer. Reimbursement shall be on a Cost</w:t>
            </w:r>
            <w:r w:rsidRPr="00233469">
              <w:rPr>
                <w:rFonts w:ascii="Times New Roman" w:hAnsi="Times New Roman" w:cs="Times New Roman"/>
                <w:sz w:val="20"/>
                <w:szCs w:val="20"/>
              </w:rPr>
              <w:noBreakHyphen/>
              <w:t>No</w:t>
            </w:r>
            <w:r w:rsidRPr="00233469">
              <w:rPr>
                <w:rFonts w:ascii="Times New Roman" w:hAnsi="Times New Roman" w:cs="Times New Roman"/>
                <w:sz w:val="20"/>
                <w:szCs w:val="20"/>
              </w:rPr>
              <w:noBreakHyphen/>
              <w:t xml:space="preserve">Fee basis in accordance with FAR Part 31 and shall not exceed the amount listed below. </w:t>
            </w:r>
          </w:p>
          <w:p w14:paraId="69441D73" w14:textId="13D1BD37" w:rsidR="003D1708" w:rsidRPr="005D377A" w:rsidRDefault="005D377A" w:rsidP="003D1708">
            <w:pPr>
              <w:jc w:val="both"/>
              <w:rPr>
                <w:rFonts w:ascii="Times New Roman" w:hAnsi="Times New Roman" w:cs="Times New Roman"/>
                <w:sz w:val="20"/>
                <w:szCs w:val="20"/>
              </w:rPr>
            </w:pPr>
            <w:r w:rsidRPr="005D377A">
              <w:rPr>
                <w:rFonts w:ascii="Times New Roman" w:hAnsi="Times New Roman" w:cs="Times New Roman"/>
                <w:sz w:val="20"/>
                <w:szCs w:val="20"/>
              </w:rPr>
              <w:t>Pricing</w:t>
            </w:r>
            <w:r w:rsidR="003D1708" w:rsidRPr="005D377A">
              <w:rPr>
                <w:rFonts w:ascii="Times New Roman" w:hAnsi="Times New Roman" w:cs="Times New Roman"/>
                <w:sz w:val="20"/>
                <w:szCs w:val="20"/>
              </w:rPr>
              <w:t xml:space="preserve"> Arrangement: Cost No Fee</w:t>
            </w:r>
          </w:p>
          <w:p w14:paraId="651A3F92" w14:textId="752AA728" w:rsidR="00792934" w:rsidRPr="005D377A" w:rsidRDefault="00792934" w:rsidP="003D1708">
            <w:pPr>
              <w:jc w:val="both"/>
              <w:rPr>
                <w:rFonts w:ascii="Times New Roman" w:hAnsi="Times New Roman" w:cs="Times New Roman"/>
                <w:b/>
                <w:bCs/>
                <w:sz w:val="20"/>
                <w:szCs w:val="20"/>
              </w:rPr>
            </w:pPr>
            <w:r w:rsidRPr="005D377A">
              <w:rPr>
                <w:rFonts w:ascii="Times New Roman" w:hAnsi="Times New Roman" w:cs="Times New Roman"/>
                <w:sz w:val="20"/>
                <w:szCs w:val="20"/>
              </w:rPr>
              <w:t>PSC: S222</w:t>
            </w:r>
          </w:p>
        </w:tc>
        <w:tc>
          <w:tcPr>
            <w:tcW w:w="828" w:type="dxa"/>
          </w:tcPr>
          <w:p w14:paraId="3B05AE37" w14:textId="3A1EF39D" w:rsidR="003D1708" w:rsidRPr="005D377A" w:rsidRDefault="003D1708"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Lot</w:t>
            </w:r>
          </w:p>
        </w:tc>
        <w:tc>
          <w:tcPr>
            <w:tcW w:w="889" w:type="dxa"/>
          </w:tcPr>
          <w:p w14:paraId="63F93637" w14:textId="50749BCF" w:rsidR="003D1708" w:rsidRPr="005D377A" w:rsidRDefault="003D1708"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1</w:t>
            </w:r>
          </w:p>
        </w:tc>
        <w:tc>
          <w:tcPr>
            <w:tcW w:w="1241" w:type="dxa"/>
          </w:tcPr>
          <w:p w14:paraId="28789D8C" w14:textId="1FD7318B" w:rsidR="003D1708" w:rsidRPr="005D377A" w:rsidRDefault="003D1708"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63832CF7" w14:textId="77777777" w:rsidR="00F033A5" w:rsidRPr="005D377A" w:rsidRDefault="00F033A5" w:rsidP="003D1708">
            <w:pPr>
              <w:jc w:val="both"/>
              <w:rPr>
                <w:rFonts w:ascii="Times New Roman" w:hAnsi="Times New Roman" w:cs="Times New Roman"/>
                <w:b/>
                <w:bCs/>
                <w:sz w:val="20"/>
                <w:szCs w:val="20"/>
              </w:rPr>
            </w:pPr>
          </w:p>
          <w:p w14:paraId="6AA1CBB2" w14:textId="1D947618" w:rsidR="00556235" w:rsidRPr="005D377A" w:rsidRDefault="00556235"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$5,000</w:t>
            </w:r>
          </w:p>
        </w:tc>
        <w:tc>
          <w:tcPr>
            <w:tcW w:w="1240" w:type="dxa"/>
          </w:tcPr>
          <w:p w14:paraId="1C857AA2" w14:textId="2A797115" w:rsidR="003D1708" w:rsidRPr="005D377A" w:rsidRDefault="003D1708"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Not to</w:t>
            </w:r>
            <w:r w:rsidR="00F033A5" w:rsidRPr="005D377A">
              <w:rPr>
                <w:rFonts w:ascii="Times New Roman" w:hAnsi="Times New Roman" w:cs="Times New Roman"/>
                <w:b/>
                <w:bCs/>
                <w:sz w:val="20"/>
                <w:szCs w:val="20"/>
              </w:rPr>
              <w:t xml:space="preserve"> </w:t>
            </w:r>
            <w:r w:rsidRPr="005D377A">
              <w:rPr>
                <w:rFonts w:ascii="Times New Roman" w:hAnsi="Times New Roman" w:cs="Times New Roman"/>
                <w:b/>
                <w:bCs/>
                <w:sz w:val="20"/>
                <w:szCs w:val="20"/>
              </w:rPr>
              <w:t xml:space="preserve">Exceed </w:t>
            </w:r>
          </w:p>
          <w:p w14:paraId="6A43C708" w14:textId="77777777" w:rsidR="00556235" w:rsidRPr="005D377A" w:rsidRDefault="00556235" w:rsidP="003D1708">
            <w:pPr>
              <w:jc w:val="both"/>
              <w:rPr>
                <w:rFonts w:ascii="Times New Roman" w:hAnsi="Times New Roman" w:cs="Times New Roman"/>
                <w:b/>
                <w:bCs/>
                <w:sz w:val="20"/>
                <w:szCs w:val="20"/>
              </w:rPr>
            </w:pPr>
          </w:p>
          <w:p w14:paraId="5C106532" w14:textId="0F07E9E2" w:rsidR="00556235" w:rsidRPr="005D377A" w:rsidRDefault="00556235" w:rsidP="003D1708">
            <w:pPr>
              <w:jc w:val="both"/>
              <w:rPr>
                <w:rFonts w:ascii="Times New Roman" w:hAnsi="Times New Roman" w:cs="Times New Roman"/>
                <w:b/>
                <w:bCs/>
                <w:sz w:val="20"/>
                <w:szCs w:val="20"/>
              </w:rPr>
            </w:pPr>
            <w:r w:rsidRPr="005D377A">
              <w:rPr>
                <w:rFonts w:ascii="Times New Roman" w:hAnsi="Times New Roman" w:cs="Times New Roman"/>
                <w:b/>
                <w:bCs/>
                <w:sz w:val="20"/>
                <w:szCs w:val="20"/>
              </w:rPr>
              <w:t>$5,000</w:t>
            </w:r>
          </w:p>
        </w:tc>
      </w:tr>
      <w:tr w:rsidR="003D1708" w14:paraId="1DE7ADE8" w14:textId="77777777" w:rsidTr="00B96132">
        <w:trPr>
          <w:trHeight w:val="653"/>
        </w:trPr>
        <w:tc>
          <w:tcPr>
            <w:tcW w:w="772" w:type="dxa"/>
          </w:tcPr>
          <w:p w14:paraId="7958178C" w14:textId="0F974B7A" w:rsidR="003D1708" w:rsidRDefault="003D1708" w:rsidP="006E154E">
            <w:pPr>
              <w:jc w:val="both"/>
              <w:rPr>
                <w:rFonts w:ascii="Times New Roman" w:hAnsi="Times New Roman" w:cs="Times New Roman"/>
                <w:sz w:val="20"/>
                <w:szCs w:val="20"/>
              </w:rPr>
            </w:pPr>
            <w:r>
              <w:rPr>
                <w:rFonts w:ascii="Times New Roman" w:hAnsi="Times New Roman" w:cs="Times New Roman"/>
                <w:sz w:val="20"/>
                <w:szCs w:val="20"/>
              </w:rPr>
              <w:t>0004</w:t>
            </w:r>
          </w:p>
        </w:tc>
        <w:tc>
          <w:tcPr>
            <w:tcW w:w="4388" w:type="dxa"/>
          </w:tcPr>
          <w:p w14:paraId="3BE1ADF7"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The Contractor shall deliver all</w:t>
            </w:r>
          </w:p>
          <w:p w14:paraId="5BDBB4FF"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CDRLs identified in the PWS and DD</w:t>
            </w:r>
          </w:p>
          <w:p w14:paraId="16BB736E"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Form 1423, including but not limited</w:t>
            </w:r>
          </w:p>
          <w:p w14:paraId="3047FFCE"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to: -PM01 Contractor Employee</w:t>
            </w:r>
          </w:p>
          <w:p w14:paraId="552D4831"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Information List -PM10 Sexual</w:t>
            </w:r>
          </w:p>
          <w:p w14:paraId="45376F25"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Assault/Harassment Training Plan -</w:t>
            </w:r>
          </w:p>
          <w:p w14:paraId="7AAFB521"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Environmental, Safety, and Quality</w:t>
            </w:r>
          </w:p>
          <w:p w14:paraId="41C4B943"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Program documentation -Any</w:t>
            </w:r>
          </w:p>
          <w:p w14:paraId="33040600"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recurring reports required under</w:t>
            </w:r>
          </w:p>
          <w:p w14:paraId="3C66EC7E"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PWS Sections 1.3, 1.6, 1.7, 1.8, and</w:t>
            </w:r>
          </w:p>
          <w:p w14:paraId="538B63FB"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1.10 All CDRLs are NSP because</w:t>
            </w:r>
          </w:p>
          <w:p w14:paraId="25877598"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they are integral to the performance</w:t>
            </w:r>
          </w:p>
          <w:p w14:paraId="58B700CA" w14:textId="77777777" w:rsidR="003D1708" w:rsidRPr="008B2223"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of CLIN 0001.</w:t>
            </w:r>
          </w:p>
          <w:p w14:paraId="7FA6248A" w14:textId="4E2E3101" w:rsidR="003D1708" w:rsidRDefault="003D1708" w:rsidP="008B2223">
            <w:pPr>
              <w:jc w:val="both"/>
              <w:rPr>
                <w:rFonts w:ascii="Times New Roman" w:hAnsi="Times New Roman" w:cs="Times New Roman"/>
                <w:sz w:val="20"/>
                <w:szCs w:val="20"/>
              </w:rPr>
            </w:pPr>
            <w:r w:rsidRPr="008B2223">
              <w:rPr>
                <w:rFonts w:ascii="Times New Roman" w:hAnsi="Times New Roman" w:cs="Times New Roman"/>
                <w:sz w:val="20"/>
                <w:szCs w:val="20"/>
              </w:rPr>
              <w:t xml:space="preserve">Pricing Arrangement: </w:t>
            </w:r>
            <w:r w:rsidR="00F866D2">
              <w:rPr>
                <w:rFonts w:ascii="Times New Roman" w:hAnsi="Times New Roman" w:cs="Times New Roman"/>
                <w:sz w:val="20"/>
                <w:szCs w:val="20"/>
              </w:rPr>
              <w:t>NSP</w:t>
            </w:r>
            <w:r w:rsidRPr="008B2223">
              <w:rPr>
                <w:rFonts w:ascii="Times New Roman" w:hAnsi="Times New Roman" w:cs="Times New Roman"/>
                <w:sz w:val="20"/>
                <w:szCs w:val="20"/>
              </w:rPr>
              <w:t xml:space="preserve"> </w:t>
            </w:r>
          </w:p>
          <w:p w14:paraId="438C4281" w14:textId="54A2E477" w:rsidR="003D1708" w:rsidRPr="008B2223" w:rsidRDefault="00792934" w:rsidP="008B2223">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76E03763" w14:textId="7241D94F" w:rsidR="003D1708" w:rsidRDefault="003D1708" w:rsidP="006E154E">
            <w:pPr>
              <w:jc w:val="both"/>
              <w:rPr>
                <w:rFonts w:ascii="Times New Roman" w:hAnsi="Times New Roman" w:cs="Times New Roman"/>
                <w:sz w:val="20"/>
                <w:szCs w:val="20"/>
              </w:rPr>
            </w:pPr>
            <w:r>
              <w:rPr>
                <w:rFonts w:ascii="Times New Roman" w:hAnsi="Times New Roman" w:cs="Times New Roman"/>
                <w:sz w:val="20"/>
                <w:szCs w:val="20"/>
              </w:rPr>
              <w:t>Lot</w:t>
            </w:r>
          </w:p>
        </w:tc>
        <w:tc>
          <w:tcPr>
            <w:tcW w:w="889" w:type="dxa"/>
          </w:tcPr>
          <w:p w14:paraId="12B9B9B8" w14:textId="6EF87DFA" w:rsidR="003D1708" w:rsidRDefault="003D1708" w:rsidP="006E154E">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7A1678EB" w14:textId="4E05E052" w:rsidR="003D1708" w:rsidRDefault="003D1708" w:rsidP="006E154E">
            <w:pPr>
              <w:jc w:val="both"/>
              <w:rPr>
                <w:rFonts w:ascii="Times New Roman" w:hAnsi="Times New Roman" w:cs="Times New Roman"/>
                <w:sz w:val="20"/>
                <w:szCs w:val="20"/>
              </w:rPr>
            </w:pPr>
            <w:r>
              <w:rPr>
                <w:rFonts w:ascii="Times New Roman" w:hAnsi="Times New Roman" w:cs="Times New Roman"/>
                <w:sz w:val="20"/>
                <w:szCs w:val="20"/>
              </w:rPr>
              <w:t>NSP</w:t>
            </w:r>
          </w:p>
        </w:tc>
        <w:tc>
          <w:tcPr>
            <w:tcW w:w="1240" w:type="dxa"/>
          </w:tcPr>
          <w:p w14:paraId="4B29CE99" w14:textId="25148E82" w:rsidR="003D1708" w:rsidRDefault="003D1708" w:rsidP="006E154E">
            <w:pPr>
              <w:jc w:val="both"/>
              <w:rPr>
                <w:rFonts w:ascii="Times New Roman" w:hAnsi="Times New Roman" w:cs="Times New Roman"/>
                <w:sz w:val="20"/>
                <w:szCs w:val="20"/>
              </w:rPr>
            </w:pPr>
            <w:r>
              <w:rPr>
                <w:rFonts w:ascii="Times New Roman" w:hAnsi="Times New Roman" w:cs="Times New Roman"/>
                <w:sz w:val="20"/>
                <w:szCs w:val="20"/>
              </w:rPr>
              <w:t>NSP</w:t>
            </w:r>
          </w:p>
        </w:tc>
      </w:tr>
      <w:tr w:rsidR="00DC3C09" w14:paraId="2A908314" w14:textId="77777777" w:rsidTr="00B96132">
        <w:trPr>
          <w:trHeight w:val="653"/>
        </w:trPr>
        <w:tc>
          <w:tcPr>
            <w:tcW w:w="8118" w:type="dxa"/>
            <w:gridSpan w:val="5"/>
          </w:tcPr>
          <w:p w14:paraId="758A3583" w14:textId="478CE293" w:rsidR="00DC3C09" w:rsidRDefault="00DC3C09" w:rsidP="00DC3C09">
            <w:pPr>
              <w:jc w:val="right"/>
              <w:rPr>
                <w:rFonts w:ascii="Times New Roman" w:hAnsi="Times New Roman" w:cs="Times New Roman"/>
                <w:sz w:val="20"/>
                <w:szCs w:val="20"/>
              </w:rPr>
            </w:pPr>
            <w:r>
              <w:rPr>
                <w:rFonts w:ascii="Times New Roman" w:hAnsi="Times New Roman" w:cs="Times New Roman"/>
                <w:sz w:val="20"/>
                <w:szCs w:val="20"/>
              </w:rPr>
              <w:t>Base Year Total Price</w:t>
            </w:r>
          </w:p>
        </w:tc>
        <w:tc>
          <w:tcPr>
            <w:tcW w:w="1240" w:type="dxa"/>
          </w:tcPr>
          <w:p w14:paraId="5233DC1F" w14:textId="77777777" w:rsidR="00DC3C09" w:rsidRDefault="00DC3C09" w:rsidP="006E154E">
            <w:pPr>
              <w:jc w:val="both"/>
              <w:rPr>
                <w:rFonts w:ascii="Times New Roman" w:hAnsi="Times New Roman" w:cs="Times New Roman"/>
                <w:sz w:val="20"/>
                <w:szCs w:val="20"/>
              </w:rPr>
            </w:pPr>
          </w:p>
        </w:tc>
      </w:tr>
      <w:tr w:rsidR="00ED60BD" w14:paraId="116F7465" w14:textId="77777777" w:rsidTr="00B96132">
        <w:trPr>
          <w:trHeight w:val="645"/>
        </w:trPr>
        <w:tc>
          <w:tcPr>
            <w:tcW w:w="772" w:type="dxa"/>
          </w:tcPr>
          <w:p w14:paraId="2854ED3C" w14:textId="793BC4B5"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1001</w:t>
            </w:r>
          </w:p>
        </w:tc>
        <w:tc>
          <w:tcPr>
            <w:tcW w:w="4388" w:type="dxa"/>
          </w:tcPr>
          <w:p w14:paraId="5D1DDD27"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The Contractor shall provide all</w:t>
            </w:r>
          </w:p>
          <w:p w14:paraId="5DBA1083" w14:textId="77777777" w:rsidR="00ED60BD" w:rsidRPr="008B2223" w:rsidRDefault="00ED60BD" w:rsidP="00ED60BD">
            <w:pPr>
              <w:jc w:val="both"/>
              <w:rPr>
                <w:rFonts w:ascii="Times New Roman" w:hAnsi="Times New Roman" w:cs="Times New Roman"/>
                <w:sz w:val="20"/>
                <w:szCs w:val="20"/>
              </w:rPr>
            </w:pPr>
            <w:proofErr w:type="spellStart"/>
            <w:r w:rsidRPr="008B2223">
              <w:rPr>
                <w:rFonts w:ascii="Times New Roman" w:hAnsi="Times New Roman" w:cs="Times New Roman"/>
                <w:sz w:val="20"/>
                <w:szCs w:val="20"/>
              </w:rPr>
              <w:t>personnel,management,supervision,equipment</w:t>
            </w:r>
            <w:proofErr w:type="spellEnd"/>
            <w:r w:rsidRPr="008B2223">
              <w:rPr>
                <w:rFonts w:ascii="Times New Roman" w:hAnsi="Times New Roman" w:cs="Times New Roman"/>
                <w:sz w:val="20"/>
                <w:szCs w:val="20"/>
              </w:rPr>
              <w:t>, tools, materials, and services necessary to</w:t>
            </w:r>
          </w:p>
          <w:p w14:paraId="46184848"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perform Hazardous Material Supply</w:t>
            </w:r>
          </w:p>
          <w:p w14:paraId="2C99D211"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Operations (HMSO) in accordance</w:t>
            </w:r>
          </w:p>
          <w:p w14:paraId="241C9CD6"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with the PWS, including receiving,</w:t>
            </w:r>
          </w:p>
          <w:p w14:paraId="78B97C3B"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storing, issuing, tracking, and</w:t>
            </w:r>
          </w:p>
          <w:p w14:paraId="7EDFD000"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managing hazardous materials;</w:t>
            </w:r>
          </w:p>
          <w:p w14:paraId="6B3B97D8"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maintaining environmental, safety,</w:t>
            </w:r>
          </w:p>
          <w:p w14:paraId="683D1F72"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and security compliance; and</w:t>
            </w:r>
          </w:p>
          <w:p w14:paraId="0BEC3A80"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supporting all installation customers.</w:t>
            </w:r>
          </w:p>
          <w:p w14:paraId="008CEB10"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Includes: All labor, supervision,</w:t>
            </w:r>
          </w:p>
          <w:p w14:paraId="39227EE2"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training, PPE, reporting, and</w:t>
            </w:r>
          </w:p>
          <w:p w14:paraId="7B6A752C"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compliance requirements under</w:t>
            </w:r>
          </w:p>
          <w:p w14:paraId="3E1E12D1"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PWS Sections C1 through C5.</w:t>
            </w:r>
          </w:p>
          <w:p w14:paraId="22C4C341" w14:textId="77777777" w:rsidR="00ED60BD"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Price</w:t>
            </w:r>
          </w:p>
          <w:p w14:paraId="71835A98" w14:textId="20991A89" w:rsidR="00ED60BD" w:rsidRDefault="00792934" w:rsidP="00ED60BD">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57376C15" w14:textId="77777777"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043A4D01" w14:textId="191000A0"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12</w:t>
            </w:r>
          </w:p>
        </w:tc>
        <w:tc>
          <w:tcPr>
            <w:tcW w:w="1241" w:type="dxa"/>
          </w:tcPr>
          <w:p w14:paraId="4BA8DE01" w14:textId="77777777" w:rsidR="00ED60BD" w:rsidRDefault="00ED60BD" w:rsidP="00ED60BD">
            <w:pPr>
              <w:jc w:val="both"/>
              <w:rPr>
                <w:rFonts w:ascii="Times New Roman" w:hAnsi="Times New Roman" w:cs="Times New Roman"/>
                <w:sz w:val="20"/>
                <w:szCs w:val="20"/>
              </w:rPr>
            </w:pPr>
          </w:p>
        </w:tc>
        <w:tc>
          <w:tcPr>
            <w:tcW w:w="1240" w:type="dxa"/>
          </w:tcPr>
          <w:p w14:paraId="2859A082" w14:textId="77777777" w:rsidR="00ED60BD" w:rsidRDefault="00ED60BD" w:rsidP="00ED60BD">
            <w:pPr>
              <w:jc w:val="both"/>
              <w:rPr>
                <w:rFonts w:ascii="Times New Roman" w:hAnsi="Times New Roman" w:cs="Times New Roman"/>
                <w:sz w:val="20"/>
                <w:szCs w:val="20"/>
              </w:rPr>
            </w:pPr>
          </w:p>
        </w:tc>
      </w:tr>
      <w:tr w:rsidR="00955C48" w:rsidRPr="008B2223" w14:paraId="156D2034" w14:textId="77777777" w:rsidTr="00B96132">
        <w:trPr>
          <w:trHeight w:val="653"/>
        </w:trPr>
        <w:tc>
          <w:tcPr>
            <w:tcW w:w="772" w:type="dxa"/>
          </w:tcPr>
          <w:p w14:paraId="7BD10002" w14:textId="2729CC5C" w:rsidR="00955C48" w:rsidRPr="008B2223" w:rsidRDefault="00955C48" w:rsidP="00955C48">
            <w:pPr>
              <w:jc w:val="both"/>
              <w:rPr>
                <w:rFonts w:ascii="Times New Roman" w:hAnsi="Times New Roman" w:cs="Times New Roman"/>
                <w:b/>
                <w:bCs/>
                <w:sz w:val="20"/>
                <w:szCs w:val="20"/>
              </w:rPr>
            </w:pPr>
            <w:r>
              <w:rPr>
                <w:rFonts w:ascii="Times New Roman" w:hAnsi="Times New Roman" w:cs="Times New Roman"/>
                <w:b/>
                <w:bCs/>
                <w:sz w:val="20"/>
                <w:szCs w:val="20"/>
              </w:rPr>
              <w:t>1002</w:t>
            </w:r>
          </w:p>
        </w:tc>
        <w:tc>
          <w:tcPr>
            <w:tcW w:w="4388" w:type="dxa"/>
          </w:tcPr>
          <w:p w14:paraId="2F681065" w14:textId="30ABD57C" w:rsidR="00955C48" w:rsidRPr="005D377A" w:rsidRDefault="00955C48" w:rsidP="00955C48">
            <w:pPr>
              <w:jc w:val="both"/>
              <w:rPr>
                <w:rFonts w:ascii="Times New Roman" w:hAnsi="Times New Roman" w:cs="Times New Roman"/>
                <w:sz w:val="20"/>
                <w:szCs w:val="20"/>
              </w:rPr>
            </w:pPr>
            <w:r w:rsidRPr="005D377A">
              <w:rPr>
                <w:rFonts w:ascii="Times New Roman" w:hAnsi="Times New Roman" w:cs="Times New Roman"/>
                <w:sz w:val="20"/>
                <w:szCs w:val="20"/>
              </w:rPr>
              <w:t xml:space="preserve">Other Direct Costs (ODCs) </w:t>
            </w:r>
            <w:r>
              <w:rPr>
                <w:rFonts w:ascii="Times New Roman" w:hAnsi="Times New Roman" w:cs="Times New Roman"/>
                <w:sz w:val="20"/>
                <w:szCs w:val="20"/>
              </w:rPr>
              <w:t>–</w:t>
            </w:r>
            <w:r w:rsidRPr="005D377A">
              <w:rPr>
                <w:rFonts w:ascii="Times New Roman" w:hAnsi="Times New Roman" w:cs="Times New Roman"/>
                <w:sz w:val="20"/>
                <w:szCs w:val="20"/>
              </w:rPr>
              <w:t xml:space="preserve"> </w:t>
            </w:r>
            <w:r>
              <w:rPr>
                <w:rFonts w:ascii="Times New Roman" w:hAnsi="Times New Roman" w:cs="Times New Roman"/>
                <w:sz w:val="20"/>
                <w:szCs w:val="20"/>
              </w:rPr>
              <w:t>OY1</w:t>
            </w:r>
            <w:r w:rsidRPr="005D377A">
              <w:rPr>
                <w:rFonts w:ascii="Times New Roman" w:hAnsi="Times New Roman" w:cs="Times New Roman"/>
                <w:sz w:val="20"/>
                <w:szCs w:val="20"/>
              </w:rPr>
              <w:t xml:space="preserve"> Period. </w:t>
            </w:r>
          </w:p>
          <w:p w14:paraId="4649CBB5" w14:textId="77777777" w:rsidR="00955C48" w:rsidRDefault="00955C48" w:rsidP="00955C48">
            <w:pPr>
              <w:jc w:val="both"/>
              <w:rPr>
                <w:rFonts w:ascii="Times New Roman" w:hAnsi="Times New Roman" w:cs="Times New Roman"/>
                <w:sz w:val="20"/>
                <w:szCs w:val="20"/>
              </w:rPr>
            </w:pPr>
            <w:r w:rsidRPr="005D377A">
              <w:rPr>
                <w:rFonts w:ascii="Times New Roman" w:hAnsi="Times New Roman" w:cs="Times New Roman"/>
                <w:sz w:val="20"/>
                <w:szCs w:val="20"/>
              </w:rPr>
              <w:t>The Contractor shall provide incidental supplies, materials, consumables, and other allowable direct costs necessary to support Hazardous Material Supply Operations (HMSO) when such items are required to maintain continuity of operations and are not reasonably included in the Firm</w:t>
            </w:r>
            <w:r w:rsidRPr="005D377A">
              <w:rPr>
                <w:rFonts w:ascii="Times New Roman" w:hAnsi="Times New Roman" w:cs="Times New Roman"/>
                <w:sz w:val="20"/>
                <w:szCs w:val="20"/>
              </w:rPr>
              <w:noBreakHyphen/>
              <w:t>Fixed</w:t>
            </w:r>
            <w:r w:rsidRPr="005D377A">
              <w:rPr>
                <w:rFonts w:ascii="Times New Roman" w:hAnsi="Times New Roman" w:cs="Times New Roman"/>
                <w:sz w:val="20"/>
                <w:szCs w:val="20"/>
              </w:rPr>
              <w:noBreakHyphen/>
              <w:t>Price CLINs. Allowable ODCs include but are not limited to: replacement labels and barcodes; spill</w:t>
            </w:r>
            <w:r w:rsidRPr="005D377A">
              <w:rPr>
                <w:rFonts w:ascii="Times New Roman" w:hAnsi="Times New Roman" w:cs="Times New Roman"/>
                <w:sz w:val="20"/>
                <w:szCs w:val="20"/>
              </w:rPr>
              <w:noBreakHyphen/>
              <w:t>response consumables; packaging and repackaging materials; PPE items not issued as part of normal operations; specialized HAZMAT handling supplies; and costs associated with Government</w:t>
            </w:r>
            <w:r w:rsidRPr="005D377A">
              <w:rPr>
                <w:rFonts w:ascii="Times New Roman" w:hAnsi="Times New Roman" w:cs="Times New Roman"/>
                <w:sz w:val="20"/>
                <w:szCs w:val="20"/>
              </w:rPr>
              <w:noBreakHyphen/>
              <w:t>directed training, certifications, or licensing as authorized under PWS Section 1.3.2.2. All ODC purchases must be pre</w:t>
            </w:r>
            <w:r w:rsidRPr="005D377A">
              <w:rPr>
                <w:rFonts w:ascii="Times New Roman" w:hAnsi="Times New Roman" w:cs="Times New Roman"/>
                <w:sz w:val="20"/>
                <w:szCs w:val="20"/>
              </w:rPr>
              <w:noBreakHyphen/>
              <w:t xml:space="preserve">approved in writing by the Contracting Officer. Reimbursement shall be on a </w:t>
            </w:r>
            <w:r w:rsidRPr="005D377A">
              <w:rPr>
                <w:rFonts w:ascii="Times New Roman" w:hAnsi="Times New Roman" w:cs="Times New Roman"/>
                <w:b/>
                <w:bCs/>
                <w:sz w:val="20"/>
                <w:szCs w:val="20"/>
              </w:rPr>
              <w:t>Cost</w:t>
            </w:r>
            <w:r w:rsidRPr="005D377A">
              <w:rPr>
                <w:rFonts w:ascii="Times New Roman" w:hAnsi="Times New Roman" w:cs="Times New Roman"/>
                <w:b/>
                <w:bCs/>
                <w:sz w:val="20"/>
                <w:szCs w:val="20"/>
              </w:rPr>
              <w:noBreakHyphen/>
              <w:t>No</w:t>
            </w:r>
            <w:r w:rsidRPr="005D377A">
              <w:rPr>
                <w:rFonts w:ascii="Times New Roman" w:hAnsi="Times New Roman" w:cs="Times New Roman"/>
                <w:b/>
                <w:bCs/>
                <w:sz w:val="20"/>
                <w:szCs w:val="20"/>
              </w:rPr>
              <w:noBreakHyphen/>
              <w:t>Fee</w:t>
            </w:r>
            <w:r w:rsidRPr="005D377A">
              <w:rPr>
                <w:rFonts w:ascii="Times New Roman" w:hAnsi="Times New Roman" w:cs="Times New Roman"/>
                <w:sz w:val="20"/>
                <w:szCs w:val="20"/>
              </w:rPr>
              <w:t xml:space="preserve"> basis in accordance with FAR Part 31 and shall not exceed the amount listed below. </w:t>
            </w:r>
          </w:p>
          <w:p w14:paraId="1818B081" w14:textId="77777777" w:rsidR="00955C48" w:rsidRPr="005D377A" w:rsidRDefault="00955C48" w:rsidP="00955C48">
            <w:pPr>
              <w:jc w:val="both"/>
              <w:rPr>
                <w:rFonts w:ascii="Times New Roman" w:hAnsi="Times New Roman" w:cs="Times New Roman"/>
                <w:sz w:val="20"/>
                <w:szCs w:val="20"/>
              </w:rPr>
            </w:pPr>
            <w:r w:rsidRPr="005D377A">
              <w:rPr>
                <w:rFonts w:ascii="Times New Roman" w:hAnsi="Times New Roman" w:cs="Times New Roman"/>
                <w:sz w:val="20"/>
                <w:szCs w:val="20"/>
              </w:rPr>
              <w:t>Pricing Arrangement: Cost No Fee</w:t>
            </w:r>
          </w:p>
          <w:p w14:paraId="3473A677" w14:textId="0637FEDD" w:rsidR="00955C48" w:rsidRPr="0024572E" w:rsidRDefault="00955C48" w:rsidP="00955C48">
            <w:pPr>
              <w:jc w:val="both"/>
              <w:rPr>
                <w:rFonts w:ascii="Times New Roman" w:hAnsi="Times New Roman" w:cs="Times New Roman"/>
                <w:b/>
                <w:bCs/>
                <w:sz w:val="20"/>
                <w:szCs w:val="20"/>
                <w:highlight w:val="red"/>
              </w:rPr>
            </w:pPr>
            <w:r w:rsidRPr="005D377A">
              <w:rPr>
                <w:rFonts w:ascii="Times New Roman" w:hAnsi="Times New Roman" w:cs="Times New Roman"/>
                <w:sz w:val="20"/>
                <w:szCs w:val="20"/>
              </w:rPr>
              <w:t>PSC: S222</w:t>
            </w:r>
          </w:p>
        </w:tc>
        <w:tc>
          <w:tcPr>
            <w:tcW w:w="828" w:type="dxa"/>
          </w:tcPr>
          <w:p w14:paraId="53C5F487" w14:textId="2ED93F4C" w:rsidR="00955C48" w:rsidRPr="0024572E" w:rsidRDefault="00955C48" w:rsidP="00955C48">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Lot</w:t>
            </w:r>
          </w:p>
        </w:tc>
        <w:tc>
          <w:tcPr>
            <w:tcW w:w="889" w:type="dxa"/>
          </w:tcPr>
          <w:p w14:paraId="6C42BBF4" w14:textId="37915EA6" w:rsidR="00955C48" w:rsidRPr="0024572E" w:rsidRDefault="00955C48" w:rsidP="00955C48">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1</w:t>
            </w:r>
          </w:p>
        </w:tc>
        <w:tc>
          <w:tcPr>
            <w:tcW w:w="1241" w:type="dxa"/>
          </w:tcPr>
          <w:p w14:paraId="28810AE1" w14:textId="77777777" w:rsidR="00955C48" w:rsidRPr="005D377A" w:rsidRDefault="00955C48" w:rsidP="00955C48">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798B2D81" w14:textId="77777777" w:rsidR="00955C48" w:rsidRPr="005D377A" w:rsidRDefault="00955C48" w:rsidP="00955C48">
            <w:pPr>
              <w:jc w:val="both"/>
              <w:rPr>
                <w:rFonts w:ascii="Times New Roman" w:hAnsi="Times New Roman" w:cs="Times New Roman"/>
                <w:b/>
                <w:bCs/>
                <w:sz w:val="20"/>
                <w:szCs w:val="20"/>
              </w:rPr>
            </w:pPr>
          </w:p>
          <w:p w14:paraId="57316278" w14:textId="6B5DB0E9" w:rsidR="00955C48" w:rsidRPr="0024572E" w:rsidRDefault="00955C48" w:rsidP="00955C48">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c>
          <w:tcPr>
            <w:tcW w:w="1240" w:type="dxa"/>
          </w:tcPr>
          <w:p w14:paraId="5E0A5D03" w14:textId="77777777" w:rsidR="00955C48" w:rsidRPr="005D377A" w:rsidRDefault="00955C48" w:rsidP="00955C48">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4E9F1B66" w14:textId="77777777" w:rsidR="00955C48" w:rsidRPr="005D377A" w:rsidRDefault="00955C48" w:rsidP="00955C48">
            <w:pPr>
              <w:jc w:val="both"/>
              <w:rPr>
                <w:rFonts w:ascii="Times New Roman" w:hAnsi="Times New Roman" w:cs="Times New Roman"/>
                <w:b/>
                <w:bCs/>
                <w:sz w:val="20"/>
                <w:szCs w:val="20"/>
              </w:rPr>
            </w:pPr>
          </w:p>
          <w:p w14:paraId="1C9B85EA" w14:textId="48EAF3B1" w:rsidR="00955C48" w:rsidRPr="0024572E" w:rsidRDefault="00955C48" w:rsidP="00955C48">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r>
      <w:tr w:rsidR="00ED60BD" w14:paraId="2679438A" w14:textId="77777777" w:rsidTr="00B96132">
        <w:trPr>
          <w:trHeight w:val="653"/>
        </w:trPr>
        <w:tc>
          <w:tcPr>
            <w:tcW w:w="772" w:type="dxa"/>
          </w:tcPr>
          <w:p w14:paraId="1679153A" w14:textId="72F64CBB"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1003</w:t>
            </w:r>
          </w:p>
        </w:tc>
        <w:tc>
          <w:tcPr>
            <w:tcW w:w="4388" w:type="dxa"/>
          </w:tcPr>
          <w:p w14:paraId="3E301D99"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The Contractor shall deliver all</w:t>
            </w:r>
          </w:p>
          <w:p w14:paraId="56EC5404"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CDRLs identified in the PWS and DD</w:t>
            </w:r>
          </w:p>
          <w:p w14:paraId="43600AB3"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Form 1423, including but not limited</w:t>
            </w:r>
          </w:p>
          <w:p w14:paraId="5687486C"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to: -PM01 Contractor Employee</w:t>
            </w:r>
          </w:p>
          <w:p w14:paraId="1EF23772"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Information List -PM10 Sexual</w:t>
            </w:r>
          </w:p>
          <w:p w14:paraId="4D45CC95"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Assault/Harassment Training Plan -</w:t>
            </w:r>
          </w:p>
          <w:p w14:paraId="09C64480"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Environmental, Safety, and Quality</w:t>
            </w:r>
          </w:p>
          <w:p w14:paraId="163EAA36"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Program documentation -Any</w:t>
            </w:r>
          </w:p>
          <w:p w14:paraId="7D148692"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recurring reports required under</w:t>
            </w:r>
          </w:p>
          <w:p w14:paraId="177B8EA5"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PWS Sections 1.3, 1.6, 1.7, 1.8, and</w:t>
            </w:r>
          </w:p>
          <w:p w14:paraId="7A1C104D"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1.10 All CDRLs are NSP because</w:t>
            </w:r>
          </w:p>
          <w:p w14:paraId="21AA5B4D" w14:textId="77777777"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they are integral to the performance</w:t>
            </w:r>
          </w:p>
          <w:p w14:paraId="1F7D603B" w14:textId="1EF48881" w:rsidR="00ED60BD" w:rsidRPr="008B2223"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 xml:space="preserve">of CLIN </w:t>
            </w:r>
            <w:r>
              <w:rPr>
                <w:rFonts w:ascii="Times New Roman" w:hAnsi="Times New Roman" w:cs="Times New Roman"/>
                <w:sz w:val="20"/>
                <w:szCs w:val="20"/>
              </w:rPr>
              <w:t>1</w:t>
            </w:r>
            <w:r w:rsidRPr="008B2223">
              <w:rPr>
                <w:rFonts w:ascii="Times New Roman" w:hAnsi="Times New Roman" w:cs="Times New Roman"/>
                <w:sz w:val="20"/>
                <w:szCs w:val="20"/>
              </w:rPr>
              <w:t>001.</w:t>
            </w:r>
          </w:p>
          <w:p w14:paraId="27E1874F" w14:textId="3A3152C4" w:rsidR="00ED60BD" w:rsidRDefault="00ED60BD" w:rsidP="00ED60BD">
            <w:pPr>
              <w:jc w:val="both"/>
              <w:rPr>
                <w:rFonts w:ascii="Times New Roman" w:hAnsi="Times New Roman" w:cs="Times New Roman"/>
                <w:sz w:val="20"/>
                <w:szCs w:val="20"/>
              </w:rPr>
            </w:pPr>
            <w:r w:rsidRPr="008B2223">
              <w:rPr>
                <w:rFonts w:ascii="Times New Roman" w:hAnsi="Times New Roman" w:cs="Times New Roman"/>
                <w:sz w:val="20"/>
                <w:szCs w:val="20"/>
              </w:rPr>
              <w:t xml:space="preserve">Pricing Arrangement: </w:t>
            </w:r>
            <w:r w:rsidR="00DF5DE9">
              <w:rPr>
                <w:rFonts w:ascii="Times New Roman" w:hAnsi="Times New Roman" w:cs="Times New Roman"/>
                <w:sz w:val="20"/>
                <w:szCs w:val="20"/>
              </w:rPr>
              <w:t>NSP</w:t>
            </w:r>
            <w:r w:rsidRPr="008B2223">
              <w:rPr>
                <w:rFonts w:ascii="Times New Roman" w:hAnsi="Times New Roman" w:cs="Times New Roman"/>
                <w:sz w:val="20"/>
                <w:szCs w:val="20"/>
              </w:rPr>
              <w:t xml:space="preserve"> </w:t>
            </w:r>
          </w:p>
          <w:p w14:paraId="1210AD4E" w14:textId="5DF4C367" w:rsidR="00ED60BD" w:rsidRPr="008B2223" w:rsidRDefault="00792934" w:rsidP="00ED60BD">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24D54761" w14:textId="77777777"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Lot</w:t>
            </w:r>
          </w:p>
        </w:tc>
        <w:tc>
          <w:tcPr>
            <w:tcW w:w="889" w:type="dxa"/>
          </w:tcPr>
          <w:p w14:paraId="25201700" w14:textId="77777777"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5B1F2EC5" w14:textId="77777777"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NSP</w:t>
            </w:r>
          </w:p>
        </w:tc>
        <w:tc>
          <w:tcPr>
            <w:tcW w:w="1240" w:type="dxa"/>
          </w:tcPr>
          <w:p w14:paraId="56521840" w14:textId="77777777" w:rsidR="00ED60BD" w:rsidRDefault="00ED60BD" w:rsidP="00ED60BD">
            <w:pPr>
              <w:jc w:val="both"/>
              <w:rPr>
                <w:rFonts w:ascii="Times New Roman" w:hAnsi="Times New Roman" w:cs="Times New Roman"/>
                <w:sz w:val="20"/>
                <w:szCs w:val="20"/>
              </w:rPr>
            </w:pPr>
            <w:r>
              <w:rPr>
                <w:rFonts w:ascii="Times New Roman" w:hAnsi="Times New Roman" w:cs="Times New Roman"/>
                <w:sz w:val="20"/>
                <w:szCs w:val="20"/>
              </w:rPr>
              <w:t>NSP</w:t>
            </w:r>
          </w:p>
        </w:tc>
      </w:tr>
      <w:tr w:rsidR="00DC3C09" w14:paraId="701E4C07" w14:textId="77777777" w:rsidTr="00B96132">
        <w:trPr>
          <w:trHeight w:val="653"/>
        </w:trPr>
        <w:tc>
          <w:tcPr>
            <w:tcW w:w="8118" w:type="dxa"/>
            <w:gridSpan w:val="5"/>
          </w:tcPr>
          <w:p w14:paraId="331C3A15" w14:textId="2EAABA51" w:rsidR="00DC3C09" w:rsidRDefault="00B83886" w:rsidP="00F65318">
            <w:pPr>
              <w:jc w:val="right"/>
              <w:rPr>
                <w:rFonts w:ascii="Times New Roman" w:hAnsi="Times New Roman" w:cs="Times New Roman"/>
                <w:sz w:val="20"/>
                <w:szCs w:val="20"/>
              </w:rPr>
            </w:pPr>
            <w:r>
              <w:rPr>
                <w:rFonts w:ascii="Times New Roman" w:hAnsi="Times New Roman" w:cs="Times New Roman"/>
                <w:sz w:val="20"/>
                <w:szCs w:val="20"/>
              </w:rPr>
              <w:t xml:space="preserve">Option </w:t>
            </w:r>
            <w:r w:rsidR="00DC3C09">
              <w:rPr>
                <w:rFonts w:ascii="Times New Roman" w:hAnsi="Times New Roman" w:cs="Times New Roman"/>
                <w:sz w:val="20"/>
                <w:szCs w:val="20"/>
              </w:rPr>
              <w:t>Year</w:t>
            </w:r>
            <w:r w:rsidR="00F65318">
              <w:rPr>
                <w:rFonts w:ascii="Times New Roman" w:hAnsi="Times New Roman" w:cs="Times New Roman"/>
                <w:sz w:val="20"/>
                <w:szCs w:val="20"/>
              </w:rPr>
              <w:t xml:space="preserve"> 1</w:t>
            </w:r>
            <w:r w:rsidR="00DC3C09">
              <w:rPr>
                <w:rFonts w:ascii="Times New Roman" w:hAnsi="Times New Roman" w:cs="Times New Roman"/>
                <w:sz w:val="20"/>
                <w:szCs w:val="20"/>
              </w:rPr>
              <w:t xml:space="preserve"> Total Price</w:t>
            </w:r>
          </w:p>
          <w:p w14:paraId="654097E9" w14:textId="1ACA6DB9" w:rsidR="00DC3C09" w:rsidRDefault="00DC3C09" w:rsidP="00DC3C09">
            <w:pPr>
              <w:jc w:val="both"/>
              <w:rPr>
                <w:rFonts w:ascii="Times New Roman" w:hAnsi="Times New Roman" w:cs="Times New Roman"/>
                <w:sz w:val="20"/>
                <w:szCs w:val="20"/>
              </w:rPr>
            </w:pPr>
          </w:p>
        </w:tc>
        <w:tc>
          <w:tcPr>
            <w:tcW w:w="1240" w:type="dxa"/>
          </w:tcPr>
          <w:p w14:paraId="7A10C339" w14:textId="77777777" w:rsidR="00DC3C09" w:rsidRDefault="00DC3C09" w:rsidP="00DC3C09">
            <w:pPr>
              <w:jc w:val="both"/>
              <w:rPr>
                <w:rFonts w:ascii="Times New Roman" w:hAnsi="Times New Roman" w:cs="Times New Roman"/>
                <w:sz w:val="20"/>
                <w:szCs w:val="20"/>
              </w:rPr>
            </w:pPr>
          </w:p>
        </w:tc>
      </w:tr>
      <w:tr w:rsidR="00F533B1" w14:paraId="1EAD7F52" w14:textId="77777777" w:rsidTr="00B96132">
        <w:trPr>
          <w:trHeight w:val="653"/>
        </w:trPr>
        <w:tc>
          <w:tcPr>
            <w:tcW w:w="772" w:type="dxa"/>
          </w:tcPr>
          <w:p w14:paraId="6C0B014D" w14:textId="178476AC"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2001</w:t>
            </w:r>
          </w:p>
        </w:tc>
        <w:tc>
          <w:tcPr>
            <w:tcW w:w="4388" w:type="dxa"/>
          </w:tcPr>
          <w:p w14:paraId="7B86F7E4"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 Contractor shall provide all</w:t>
            </w:r>
          </w:p>
          <w:p w14:paraId="03E0E835" w14:textId="77777777" w:rsidR="00F533B1" w:rsidRPr="008B2223" w:rsidRDefault="00F533B1" w:rsidP="00F533B1">
            <w:pPr>
              <w:jc w:val="both"/>
              <w:rPr>
                <w:rFonts w:ascii="Times New Roman" w:hAnsi="Times New Roman" w:cs="Times New Roman"/>
                <w:sz w:val="20"/>
                <w:szCs w:val="20"/>
              </w:rPr>
            </w:pPr>
            <w:proofErr w:type="spellStart"/>
            <w:r w:rsidRPr="008B2223">
              <w:rPr>
                <w:rFonts w:ascii="Times New Roman" w:hAnsi="Times New Roman" w:cs="Times New Roman"/>
                <w:sz w:val="20"/>
                <w:szCs w:val="20"/>
              </w:rPr>
              <w:t>personnel,management,supervision,equipment</w:t>
            </w:r>
            <w:proofErr w:type="spellEnd"/>
            <w:r w:rsidRPr="008B2223">
              <w:rPr>
                <w:rFonts w:ascii="Times New Roman" w:hAnsi="Times New Roman" w:cs="Times New Roman"/>
                <w:sz w:val="20"/>
                <w:szCs w:val="20"/>
              </w:rPr>
              <w:t>, tools, materials, and services necessary to</w:t>
            </w:r>
          </w:p>
          <w:p w14:paraId="6638EED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perform Hazardous Material Supply</w:t>
            </w:r>
          </w:p>
          <w:p w14:paraId="312F0FFC"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Operations (HMSO) in accordance</w:t>
            </w:r>
          </w:p>
          <w:p w14:paraId="75850FA2"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with the PWS, including receiving,</w:t>
            </w:r>
          </w:p>
          <w:p w14:paraId="0CB5B8EF"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storing, issuing, tracking, and</w:t>
            </w:r>
          </w:p>
          <w:p w14:paraId="32845EB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managing hazardous materials;</w:t>
            </w:r>
          </w:p>
          <w:p w14:paraId="1B31C382"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maintaining environmental, safety,</w:t>
            </w:r>
          </w:p>
          <w:p w14:paraId="5F261AD5"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and security compliance; and</w:t>
            </w:r>
          </w:p>
          <w:p w14:paraId="53E03797"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supporting all installation customers.</w:t>
            </w:r>
          </w:p>
          <w:p w14:paraId="5BC1905E"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Includes: All labor, supervision,</w:t>
            </w:r>
          </w:p>
          <w:p w14:paraId="2BCC514C"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training, PPE, reporting, and</w:t>
            </w:r>
          </w:p>
          <w:p w14:paraId="5857A0B5"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compliance requirements under</w:t>
            </w:r>
          </w:p>
          <w:p w14:paraId="34BD204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PWS Sections C1 through C5.</w:t>
            </w:r>
          </w:p>
          <w:p w14:paraId="568B8261" w14:textId="77777777" w:rsidR="00F533B1"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Price</w:t>
            </w:r>
          </w:p>
          <w:p w14:paraId="7D3DD57D" w14:textId="67D5682A" w:rsidR="00F533B1" w:rsidRPr="008B2223" w:rsidRDefault="00F533B1" w:rsidP="00F533B1">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4834199D" w14:textId="77AD5D9D"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11C789F5" w14:textId="7CC14D32"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12</w:t>
            </w:r>
          </w:p>
        </w:tc>
        <w:tc>
          <w:tcPr>
            <w:tcW w:w="1241" w:type="dxa"/>
          </w:tcPr>
          <w:p w14:paraId="2F044164" w14:textId="331438FF" w:rsidR="00F533B1" w:rsidRDefault="00F533B1" w:rsidP="00F533B1">
            <w:pPr>
              <w:jc w:val="both"/>
              <w:rPr>
                <w:rFonts w:ascii="Times New Roman" w:hAnsi="Times New Roman" w:cs="Times New Roman"/>
                <w:sz w:val="20"/>
                <w:szCs w:val="20"/>
              </w:rPr>
            </w:pPr>
          </w:p>
        </w:tc>
        <w:tc>
          <w:tcPr>
            <w:tcW w:w="1240" w:type="dxa"/>
          </w:tcPr>
          <w:p w14:paraId="514D5472" w14:textId="77777777" w:rsidR="00F533B1" w:rsidRDefault="00F533B1" w:rsidP="00F533B1">
            <w:pPr>
              <w:jc w:val="both"/>
              <w:rPr>
                <w:rFonts w:ascii="Times New Roman" w:hAnsi="Times New Roman" w:cs="Times New Roman"/>
                <w:sz w:val="20"/>
                <w:szCs w:val="20"/>
              </w:rPr>
            </w:pPr>
          </w:p>
        </w:tc>
      </w:tr>
      <w:tr w:rsidR="00F533B1" w:rsidRPr="008B2223" w14:paraId="78B99A72" w14:textId="77777777" w:rsidTr="00B96132">
        <w:trPr>
          <w:trHeight w:val="653"/>
        </w:trPr>
        <w:tc>
          <w:tcPr>
            <w:tcW w:w="772" w:type="dxa"/>
          </w:tcPr>
          <w:p w14:paraId="5D5AF86B" w14:textId="15862C1C" w:rsidR="00F533B1" w:rsidRPr="008B2223" w:rsidRDefault="00F533B1" w:rsidP="00F533B1">
            <w:pPr>
              <w:jc w:val="both"/>
              <w:rPr>
                <w:rFonts w:ascii="Times New Roman" w:hAnsi="Times New Roman" w:cs="Times New Roman"/>
                <w:b/>
                <w:bCs/>
                <w:sz w:val="20"/>
                <w:szCs w:val="20"/>
              </w:rPr>
            </w:pPr>
            <w:r>
              <w:rPr>
                <w:rFonts w:ascii="Times New Roman" w:hAnsi="Times New Roman" w:cs="Times New Roman"/>
                <w:b/>
                <w:bCs/>
                <w:sz w:val="20"/>
                <w:szCs w:val="20"/>
              </w:rPr>
              <w:t>2002</w:t>
            </w:r>
          </w:p>
        </w:tc>
        <w:tc>
          <w:tcPr>
            <w:tcW w:w="4388" w:type="dxa"/>
          </w:tcPr>
          <w:p w14:paraId="39AFE52A" w14:textId="537274A1" w:rsidR="00F533B1" w:rsidRPr="005D377A"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 xml:space="preserve">Other Direct Costs (ODCs) </w:t>
            </w:r>
            <w:r>
              <w:rPr>
                <w:rFonts w:ascii="Times New Roman" w:hAnsi="Times New Roman" w:cs="Times New Roman"/>
                <w:sz w:val="20"/>
                <w:szCs w:val="20"/>
              </w:rPr>
              <w:t>–</w:t>
            </w:r>
            <w:r w:rsidRPr="005D377A">
              <w:rPr>
                <w:rFonts w:ascii="Times New Roman" w:hAnsi="Times New Roman" w:cs="Times New Roman"/>
                <w:sz w:val="20"/>
                <w:szCs w:val="20"/>
              </w:rPr>
              <w:t xml:space="preserve"> </w:t>
            </w:r>
            <w:r>
              <w:rPr>
                <w:rFonts w:ascii="Times New Roman" w:hAnsi="Times New Roman" w:cs="Times New Roman"/>
                <w:sz w:val="20"/>
                <w:szCs w:val="20"/>
              </w:rPr>
              <w:t>OY2</w:t>
            </w:r>
            <w:r w:rsidRPr="005D377A">
              <w:rPr>
                <w:rFonts w:ascii="Times New Roman" w:hAnsi="Times New Roman" w:cs="Times New Roman"/>
                <w:sz w:val="20"/>
                <w:szCs w:val="20"/>
              </w:rPr>
              <w:t xml:space="preserve"> Period. </w:t>
            </w:r>
          </w:p>
          <w:p w14:paraId="2BF75C51" w14:textId="77777777" w:rsidR="00F533B1"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The Contractor shall provide incidental supplies, materials, consumables, and other allowable direct costs necessary to support Hazardous Material Supply Operations (HMSO) when such items are required to maintain continuity of operations and are not reasonably included in the Firm</w:t>
            </w:r>
            <w:r w:rsidRPr="005D377A">
              <w:rPr>
                <w:rFonts w:ascii="Times New Roman" w:hAnsi="Times New Roman" w:cs="Times New Roman"/>
                <w:sz w:val="20"/>
                <w:szCs w:val="20"/>
              </w:rPr>
              <w:noBreakHyphen/>
              <w:t>Fixed</w:t>
            </w:r>
            <w:r w:rsidRPr="005D377A">
              <w:rPr>
                <w:rFonts w:ascii="Times New Roman" w:hAnsi="Times New Roman" w:cs="Times New Roman"/>
                <w:sz w:val="20"/>
                <w:szCs w:val="20"/>
              </w:rPr>
              <w:noBreakHyphen/>
              <w:t>Price CLINs. Allowable ODCs include but are not limited to: replacement labels and barcodes; spill</w:t>
            </w:r>
            <w:r w:rsidRPr="005D377A">
              <w:rPr>
                <w:rFonts w:ascii="Times New Roman" w:hAnsi="Times New Roman" w:cs="Times New Roman"/>
                <w:sz w:val="20"/>
                <w:szCs w:val="20"/>
              </w:rPr>
              <w:noBreakHyphen/>
              <w:t>response consumables; packaging and repackaging materials; PPE items not issued as part of normal operations; specialized HAZMAT handling supplies; and costs associated with Government</w:t>
            </w:r>
            <w:r w:rsidRPr="005D377A">
              <w:rPr>
                <w:rFonts w:ascii="Times New Roman" w:hAnsi="Times New Roman" w:cs="Times New Roman"/>
                <w:sz w:val="20"/>
                <w:szCs w:val="20"/>
              </w:rPr>
              <w:noBreakHyphen/>
              <w:t>directed training, certifications, or licensing as authorized under PWS Section 1.3.2.2. All ODC purchases must be pre</w:t>
            </w:r>
            <w:r w:rsidRPr="005D377A">
              <w:rPr>
                <w:rFonts w:ascii="Times New Roman" w:hAnsi="Times New Roman" w:cs="Times New Roman"/>
                <w:sz w:val="20"/>
                <w:szCs w:val="20"/>
              </w:rPr>
              <w:noBreakHyphen/>
              <w:t xml:space="preserve">approved in writing by the Contracting Officer. Reimbursement shall be on a </w:t>
            </w:r>
            <w:r w:rsidRPr="005D377A">
              <w:rPr>
                <w:rFonts w:ascii="Times New Roman" w:hAnsi="Times New Roman" w:cs="Times New Roman"/>
                <w:b/>
                <w:bCs/>
                <w:sz w:val="20"/>
                <w:szCs w:val="20"/>
              </w:rPr>
              <w:t>Cost</w:t>
            </w:r>
            <w:r w:rsidRPr="005D377A">
              <w:rPr>
                <w:rFonts w:ascii="Times New Roman" w:hAnsi="Times New Roman" w:cs="Times New Roman"/>
                <w:b/>
                <w:bCs/>
                <w:sz w:val="20"/>
                <w:szCs w:val="20"/>
              </w:rPr>
              <w:noBreakHyphen/>
              <w:t>No</w:t>
            </w:r>
            <w:r w:rsidRPr="005D377A">
              <w:rPr>
                <w:rFonts w:ascii="Times New Roman" w:hAnsi="Times New Roman" w:cs="Times New Roman"/>
                <w:b/>
                <w:bCs/>
                <w:sz w:val="20"/>
                <w:szCs w:val="20"/>
              </w:rPr>
              <w:noBreakHyphen/>
              <w:t>Fee</w:t>
            </w:r>
            <w:r w:rsidRPr="005D377A">
              <w:rPr>
                <w:rFonts w:ascii="Times New Roman" w:hAnsi="Times New Roman" w:cs="Times New Roman"/>
                <w:sz w:val="20"/>
                <w:szCs w:val="20"/>
              </w:rPr>
              <w:t xml:space="preserve"> basis in accordance with FAR Part 31 and shall not exceed the amount listed below. </w:t>
            </w:r>
          </w:p>
          <w:p w14:paraId="4B9D6405" w14:textId="77777777" w:rsidR="00F533B1" w:rsidRPr="005D377A"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Pricing Arrangement: Cost No Fee</w:t>
            </w:r>
          </w:p>
          <w:p w14:paraId="05F8F5D8" w14:textId="7012F06D"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sz w:val="20"/>
                <w:szCs w:val="20"/>
              </w:rPr>
              <w:t>PSC: S222</w:t>
            </w:r>
          </w:p>
        </w:tc>
        <w:tc>
          <w:tcPr>
            <w:tcW w:w="828" w:type="dxa"/>
          </w:tcPr>
          <w:p w14:paraId="3AFC1232" w14:textId="0CDA9D90"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Lot</w:t>
            </w:r>
          </w:p>
        </w:tc>
        <w:tc>
          <w:tcPr>
            <w:tcW w:w="889" w:type="dxa"/>
          </w:tcPr>
          <w:p w14:paraId="7352E0E0" w14:textId="30496971"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1</w:t>
            </w:r>
          </w:p>
        </w:tc>
        <w:tc>
          <w:tcPr>
            <w:tcW w:w="1241" w:type="dxa"/>
          </w:tcPr>
          <w:p w14:paraId="50555DFA" w14:textId="77777777" w:rsidR="00F533B1" w:rsidRPr="005D377A" w:rsidRDefault="00F533B1" w:rsidP="00F533B1">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7603311C" w14:textId="77777777" w:rsidR="00F533B1" w:rsidRPr="005D377A" w:rsidRDefault="00F533B1" w:rsidP="00F533B1">
            <w:pPr>
              <w:jc w:val="both"/>
              <w:rPr>
                <w:rFonts w:ascii="Times New Roman" w:hAnsi="Times New Roman" w:cs="Times New Roman"/>
                <w:b/>
                <w:bCs/>
                <w:sz w:val="20"/>
                <w:szCs w:val="20"/>
              </w:rPr>
            </w:pPr>
          </w:p>
          <w:p w14:paraId="4D89F3F9" w14:textId="737FF196"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c>
          <w:tcPr>
            <w:tcW w:w="1240" w:type="dxa"/>
          </w:tcPr>
          <w:p w14:paraId="2AE4B350" w14:textId="77777777" w:rsidR="00F533B1" w:rsidRPr="005D377A" w:rsidRDefault="00F533B1" w:rsidP="00F533B1">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22BFDCEE" w14:textId="77777777" w:rsidR="00F533B1" w:rsidRPr="005D377A" w:rsidRDefault="00F533B1" w:rsidP="00F533B1">
            <w:pPr>
              <w:jc w:val="both"/>
              <w:rPr>
                <w:rFonts w:ascii="Times New Roman" w:hAnsi="Times New Roman" w:cs="Times New Roman"/>
                <w:b/>
                <w:bCs/>
                <w:sz w:val="20"/>
                <w:szCs w:val="20"/>
              </w:rPr>
            </w:pPr>
          </w:p>
          <w:p w14:paraId="40618860" w14:textId="358B5A46"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r>
      <w:tr w:rsidR="00F533B1" w:rsidRPr="008B2223" w14:paraId="11025ABA" w14:textId="77777777" w:rsidTr="00B96132">
        <w:trPr>
          <w:trHeight w:val="653"/>
        </w:trPr>
        <w:tc>
          <w:tcPr>
            <w:tcW w:w="772" w:type="dxa"/>
          </w:tcPr>
          <w:p w14:paraId="7DE32962" w14:textId="3AF298AB" w:rsidR="00F533B1" w:rsidRDefault="00F533B1" w:rsidP="00F533B1">
            <w:pPr>
              <w:jc w:val="both"/>
              <w:rPr>
                <w:rFonts w:ascii="Times New Roman" w:hAnsi="Times New Roman" w:cs="Times New Roman"/>
                <w:b/>
                <w:bCs/>
                <w:sz w:val="20"/>
                <w:szCs w:val="20"/>
              </w:rPr>
            </w:pPr>
            <w:r>
              <w:rPr>
                <w:rFonts w:ascii="Times New Roman" w:hAnsi="Times New Roman" w:cs="Times New Roman"/>
                <w:sz w:val="20"/>
                <w:szCs w:val="20"/>
              </w:rPr>
              <w:t>2003</w:t>
            </w:r>
          </w:p>
        </w:tc>
        <w:tc>
          <w:tcPr>
            <w:tcW w:w="4388" w:type="dxa"/>
          </w:tcPr>
          <w:p w14:paraId="3D727D50"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 Contractor shall deliver all</w:t>
            </w:r>
          </w:p>
          <w:p w14:paraId="6C3E4A50"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CDRLs identified in the PWS and DD</w:t>
            </w:r>
          </w:p>
          <w:p w14:paraId="2CB5E09D"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Form 1423, including but not limited</w:t>
            </w:r>
          </w:p>
          <w:p w14:paraId="5876C31F"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to: -PM01 Contractor Employee</w:t>
            </w:r>
          </w:p>
          <w:p w14:paraId="5F285F2A"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Information List -PM10 Sexual</w:t>
            </w:r>
          </w:p>
          <w:p w14:paraId="2AD7C578"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Assault/Harassment Training Plan -</w:t>
            </w:r>
          </w:p>
          <w:p w14:paraId="32BF660F"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Environmental, Safety, and Quality</w:t>
            </w:r>
          </w:p>
          <w:p w14:paraId="73BB22A4"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Program documentation -Any</w:t>
            </w:r>
          </w:p>
          <w:p w14:paraId="6D2CDB92"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recurring reports required under</w:t>
            </w:r>
          </w:p>
          <w:p w14:paraId="6CF062C0"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PWS Sections 1.3, 1.6, 1.7, 1.8, and</w:t>
            </w:r>
          </w:p>
          <w:p w14:paraId="5D09638C"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1.10 All CDRLs are NSP because</w:t>
            </w:r>
          </w:p>
          <w:p w14:paraId="4C3CDF2E"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they are integral to the performance</w:t>
            </w:r>
          </w:p>
          <w:p w14:paraId="564AC213" w14:textId="6CBDCEEA"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 xml:space="preserve">of CLIN </w:t>
            </w:r>
            <w:r>
              <w:rPr>
                <w:rFonts w:ascii="Times New Roman" w:hAnsi="Times New Roman" w:cs="Times New Roman"/>
                <w:sz w:val="20"/>
                <w:szCs w:val="20"/>
              </w:rPr>
              <w:t>2</w:t>
            </w:r>
            <w:r w:rsidRPr="008B2223">
              <w:rPr>
                <w:rFonts w:ascii="Times New Roman" w:hAnsi="Times New Roman" w:cs="Times New Roman"/>
                <w:sz w:val="20"/>
                <w:szCs w:val="20"/>
              </w:rPr>
              <w:t>001.</w:t>
            </w:r>
          </w:p>
          <w:p w14:paraId="0D042EFE" w14:textId="27088CBC" w:rsidR="00F533B1"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 xml:space="preserve">Pricing Arrangement: </w:t>
            </w:r>
            <w:r w:rsidR="00F866D2">
              <w:rPr>
                <w:rFonts w:ascii="Times New Roman" w:hAnsi="Times New Roman" w:cs="Times New Roman"/>
                <w:sz w:val="20"/>
                <w:szCs w:val="20"/>
              </w:rPr>
              <w:t>NSP</w:t>
            </w:r>
            <w:r w:rsidRPr="008B2223">
              <w:rPr>
                <w:rFonts w:ascii="Times New Roman" w:hAnsi="Times New Roman" w:cs="Times New Roman"/>
                <w:sz w:val="20"/>
                <w:szCs w:val="20"/>
              </w:rPr>
              <w:t xml:space="preserve"> </w:t>
            </w:r>
          </w:p>
          <w:p w14:paraId="0EB77EA1" w14:textId="5B2F9C74" w:rsidR="00F533B1" w:rsidRPr="003D1708" w:rsidRDefault="00F533B1" w:rsidP="00F533B1">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30819ADD" w14:textId="27265CC6" w:rsidR="00F533B1" w:rsidRDefault="00F533B1" w:rsidP="00F533B1">
            <w:pPr>
              <w:jc w:val="both"/>
              <w:rPr>
                <w:rFonts w:ascii="Times New Roman" w:hAnsi="Times New Roman" w:cs="Times New Roman"/>
                <w:b/>
                <w:bCs/>
                <w:sz w:val="20"/>
                <w:szCs w:val="20"/>
              </w:rPr>
            </w:pPr>
            <w:r>
              <w:rPr>
                <w:rFonts w:ascii="Times New Roman" w:hAnsi="Times New Roman" w:cs="Times New Roman"/>
                <w:sz w:val="20"/>
                <w:szCs w:val="20"/>
              </w:rPr>
              <w:t>Lot</w:t>
            </w:r>
          </w:p>
        </w:tc>
        <w:tc>
          <w:tcPr>
            <w:tcW w:w="889" w:type="dxa"/>
          </w:tcPr>
          <w:p w14:paraId="771EE8D9" w14:textId="05C1F179" w:rsidR="00F533B1" w:rsidRDefault="00F533B1" w:rsidP="00F533B1">
            <w:pPr>
              <w:jc w:val="both"/>
              <w:rPr>
                <w:rFonts w:ascii="Times New Roman" w:hAnsi="Times New Roman" w:cs="Times New Roman"/>
                <w:b/>
                <w:bCs/>
                <w:sz w:val="20"/>
                <w:szCs w:val="20"/>
              </w:rPr>
            </w:pPr>
            <w:r>
              <w:rPr>
                <w:rFonts w:ascii="Times New Roman" w:hAnsi="Times New Roman" w:cs="Times New Roman"/>
                <w:sz w:val="20"/>
                <w:szCs w:val="20"/>
              </w:rPr>
              <w:t>1</w:t>
            </w:r>
          </w:p>
        </w:tc>
        <w:tc>
          <w:tcPr>
            <w:tcW w:w="1241" w:type="dxa"/>
          </w:tcPr>
          <w:p w14:paraId="77D7C17E" w14:textId="7C5964C1" w:rsidR="00F533B1" w:rsidRPr="003D1708" w:rsidRDefault="00F533B1" w:rsidP="00F533B1">
            <w:pPr>
              <w:jc w:val="both"/>
              <w:rPr>
                <w:rFonts w:ascii="Times New Roman" w:hAnsi="Times New Roman" w:cs="Times New Roman"/>
                <w:b/>
                <w:bCs/>
                <w:sz w:val="20"/>
                <w:szCs w:val="20"/>
                <w:highlight w:val="yellow"/>
              </w:rPr>
            </w:pPr>
            <w:r>
              <w:rPr>
                <w:rFonts w:ascii="Times New Roman" w:hAnsi="Times New Roman" w:cs="Times New Roman"/>
                <w:sz w:val="20"/>
                <w:szCs w:val="20"/>
              </w:rPr>
              <w:t>NSP</w:t>
            </w:r>
          </w:p>
        </w:tc>
        <w:tc>
          <w:tcPr>
            <w:tcW w:w="1240" w:type="dxa"/>
          </w:tcPr>
          <w:p w14:paraId="2B26F7EF" w14:textId="0C7B29FE" w:rsidR="00F533B1" w:rsidRPr="003D1708" w:rsidRDefault="00F533B1" w:rsidP="00F533B1">
            <w:pPr>
              <w:jc w:val="both"/>
              <w:rPr>
                <w:rFonts w:ascii="Times New Roman" w:hAnsi="Times New Roman" w:cs="Times New Roman"/>
                <w:b/>
                <w:bCs/>
                <w:sz w:val="20"/>
                <w:szCs w:val="20"/>
                <w:highlight w:val="yellow"/>
              </w:rPr>
            </w:pPr>
            <w:r>
              <w:rPr>
                <w:rFonts w:ascii="Times New Roman" w:hAnsi="Times New Roman" w:cs="Times New Roman"/>
                <w:sz w:val="20"/>
                <w:szCs w:val="20"/>
              </w:rPr>
              <w:t>NSP</w:t>
            </w:r>
          </w:p>
        </w:tc>
      </w:tr>
      <w:tr w:rsidR="00B96132" w14:paraId="6CE2C856" w14:textId="77777777" w:rsidTr="00B96132">
        <w:trPr>
          <w:trHeight w:val="645"/>
        </w:trPr>
        <w:tc>
          <w:tcPr>
            <w:tcW w:w="8118" w:type="dxa"/>
            <w:gridSpan w:val="5"/>
          </w:tcPr>
          <w:p w14:paraId="4E975683" w14:textId="5EF61C8D" w:rsidR="00B96132" w:rsidRDefault="00B96132" w:rsidP="00B96132">
            <w:pPr>
              <w:jc w:val="right"/>
              <w:rPr>
                <w:rFonts w:ascii="Times New Roman" w:hAnsi="Times New Roman" w:cs="Times New Roman"/>
                <w:sz w:val="20"/>
                <w:szCs w:val="20"/>
              </w:rPr>
            </w:pPr>
            <w:r>
              <w:rPr>
                <w:rFonts w:ascii="Times New Roman" w:hAnsi="Times New Roman" w:cs="Times New Roman"/>
                <w:sz w:val="20"/>
                <w:szCs w:val="20"/>
              </w:rPr>
              <w:t xml:space="preserve">Option Year </w:t>
            </w:r>
            <w:r w:rsidR="00827654">
              <w:rPr>
                <w:rFonts w:ascii="Times New Roman" w:hAnsi="Times New Roman" w:cs="Times New Roman"/>
                <w:sz w:val="20"/>
                <w:szCs w:val="20"/>
              </w:rPr>
              <w:t>2</w:t>
            </w:r>
            <w:r>
              <w:rPr>
                <w:rFonts w:ascii="Times New Roman" w:hAnsi="Times New Roman" w:cs="Times New Roman"/>
                <w:sz w:val="20"/>
                <w:szCs w:val="20"/>
              </w:rPr>
              <w:t xml:space="preserve"> Total Price</w:t>
            </w:r>
          </w:p>
          <w:p w14:paraId="513ECAA6" w14:textId="77777777" w:rsidR="00B96132" w:rsidRDefault="00B96132" w:rsidP="00B96132">
            <w:pPr>
              <w:jc w:val="right"/>
              <w:rPr>
                <w:rFonts w:ascii="Times New Roman" w:hAnsi="Times New Roman" w:cs="Times New Roman"/>
                <w:sz w:val="20"/>
                <w:szCs w:val="20"/>
              </w:rPr>
            </w:pPr>
          </w:p>
        </w:tc>
        <w:tc>
          <w:tcPr>
            <w:tcW w:w="1240" w:type="dxa"/>
          </w:tcPr>
          <w:p w14:paraId="70F11C97" w14:textId="77777777" w:rsidR="00B96132" w:rsidRDefault="00B96132" w:rsidP="00B96132">
            <w:pPr>
              <w:jc w:val="both"/>
              <w:rPr>
                <w:rFonts w:ascii="Times New Roman" w:hAnsi="Times New Roman" w:cs="Times New Roman"/>
                <w:sz w:val="20"/>
                <w:szCs w:val="20"/>
              </w:rPr>
            </w:pPr>
          </w:p>
        </w:tc>
      </w:tr>
      <w:tr w:rsidR="00F533B1" w14:paraId="7773C3D5" w14:textId="77777777" w:rsidTr="00B96132">
        <w:trPr>
          <w:trHeight w:val="645"/>
        </w:trPr>
        <w:tc>
          <w:tcPr>
            <w:tcW w:w="772" w:type="dxa"/>
          </w:tcPr>
          <w:p w14:paraId="3C5C827A" w14:textId="47A5FB8F"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3001</w:t>
            </w:r>
          </w:p>
        </w:tc>
        <w:tc>
          <w:tcPr>
            <w:tcW w:w="4388" w:type="dxa"/>
          </w:tcPr>
          <w:p w14:paraId="4406512F"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 Contractor shall provide all</w:t>
            </w:r>
          </w:p>
          <w:p w14:paraId="4165458D" w14:textId="77777777" w:rsidR="00F533B1" w:rsidRPr="008B2223" w:rsidRDefault="00F533B1" w:rsidP="00F533B1">
            <w:pPr>
              <w:jc w:val="both"/>
              <w:rPr>
                <w:rFonts w:ascii="Times New Roman" w:hAnsi="Times New Roman" w:cs="Times New Roman"/>
                <w:sz w:val="20"/>
                <w:szCs w:val="20"/>
              </w:rPr>
            </w:pPr>
            <w:proofErr w:type="spellStart"/>
            <w:r w:rsidRPr="008B2223">
              <w:rPr>
                <w:rFonts w:ascii="Times New Roman" w:hAnsi="Times New Roman" w:cs="Times New Roman"/>
                <w:sz w:val="20"/>
                <w:szCs w:val="20"/>
              </w:rPr>
              <w:t>personnel,management,supervision,equipment</w:t>
            </w:r>
            <w:proofErr w:type="spellEnd"/>
            <w:r w:rsidRPr="008B2223">
              <w:rPr>
                <w:rFonts w:ascii="Times New Roman" w:hAnsi="Times New Roman" w:cs="Times New Roman"/>
                <w:sz w:val="20"/>
                <w:szCs w:val="20"/>
              </w:rPr>
              <w:t>, tools, materials, and services necessary to</w:t>
            </w:r>
          </w:p>
          <w:p w14:paraId="652A0504"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perform Hazardous Material Supply</w:t>
            </w:r>
          </w:p>
          <w:p w14:paraId="180F5FA5"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Operations (HMSO) in accordance</w:t>
            </w:r>
          </w:p>
          <w:p w14:paraId="20D4F3B7"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with the PWS, including receiving,</w:t>
            </w:r>
          </w:p>
          <w:p w14:paraId="249684DB"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storing, issuing, tracking, and</w:t>
            </w:r>
          </w:p>
          <w:p w14:paraId="3D73831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managing hazardous materials;</w:t>
            </w:r>
          </w:p>
          <w:p w14:paraId="13784E9D"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maintaining environmental, safety,</w:t>
            </w:r>
          </w:p>
          <w:p w14:paraId="096CA74B"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and security compliance; and</w:t>
            </w:r>
          </w:p>
          <w:p w14:paraId="285A9BF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supporting all installation customers.</w:t>
            </w:r>
          </w:p>
          <w:p w14:paraId="371D797E"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Includes: All labor, supervision,</w:t>
            </w:r>
          </w:p>
          <w:p w14:paraId="00CAA3CE"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training, PPE, reporting, and</w:t>
            </w:r>
          </w:p>
          <w:p w14:paraId="78FABED2"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compliance requirements under</w:t>
            </w:r>
          </w:p>
          <w:p w14:paraId="467765D7"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PWS Sections C1 through C5.</w:t>
            </w:r>
          </w:p>
          <w:p w14:paraId="6D8ACF88" w14:textId="77777777" w:rsidR="00F533B1"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Price</w:t>
            </w:r>
          </w:p>
          <w:p w14:paraId="014879DD" w14:textId="4F622159"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5477C4A9" w14:textId="77777777"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11C07C23" w14:textId="6B13039D"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12</w:t>
            </w:r>
          </w:p>
        </w:tc>
        <w:tc>
          <w:tcPr>
            <w:tcW w:w="1241" w:type="dxa"/>
          </w:tcPr>
          <w:p w14:paraId="20670982" w14:textId="77777777" w:rsidR="00F533B1" w:rsidRDefault="00F533B1" w:rsidP="00F533B1">
            <w:pPr>
              <w:jc w:val="both"/>
              <w:rPr>
                <w:rFonts w:ascii="Times New Roman" w:hAnsi="Times New Roman" w:cs="Times New Roman"/>
                <w:sz w:val="20"/>
                <w:szCs w:val="20"/>
              </w:rPr>
            </w:pPr>
          </w:p>
        </w:tc>
        <w:tc>
          <w:tcPr>
            <w:tcW w:w="1240" w:type="dxa"/>
          </w:tcPr>
          <w:p w14:paraId="2BE47BF2" w14:textId="77777777" w:rsidR="00F533B1" w:rsidRDefault="00F533B1" w:rsidP="00F533B1">
            <w:pPr>
              <w:jc w:val="both"/>
              <w:rPr>
                <w:rFonts w:ascii="Times New Roman" w:hAnsi="Times New Roman" w:cs="Times New Roman"/>
                <w:sz w:val="20"/>
                <w:szCs w:val="20"/>
              </w:rPr>
            </w:pPr>
          </w:p>
        </w:tc>
      </w:tr>
      <w:tr w:rsidR="00F533B1" w:rsidRPr="008B2223" w14:paraId="5BAFE47B" w14:textId="77777777" w:rsidTr="00B96132">
        <w:trPr>
          <w:trHeight w:val="653"/>
        </w:trPr>
        <w:tc>
          <w:tcPr>
            <w:tcW w:w="772" w:type="dxa"/>
          </w:tcPr>
          <w:p w14:paraId="2F2CC92D" w14:textId="137AC7F5" w:rsidR="00F533B1" w:rsidRPr="008B2223" w:rsidRDefault="00F533B1" w:rsidP="00F533B1">
            <w:pPr>
              <w:jc w:val="both"/>
              <w:rPr>
                <w:rFonts w:ascii="Times New Roman" w:hAnsi="Times New Roman" w:cs="Times New Roman"/>
                <w:b/>
                <w:bCs/>
                <w:sz w:val="20"/>
                <w:szCs w:val="20"/>
              </w:rPr>
            </w:pPr>
            <w:r>
              <w:rPr>
                <w:rFonts w:ascii="Times New Roman" w:hAnsi="Times New Roman" w:cs="Times New Roman"/>
                <w:b/>
                <w:bCs/>
                <w:sz w:val="20"/>
                <w:szCs w:val="20"/>
              </w:rPr>
              <w:t>3002</w:t>
            </w:r>
          </w:p>
        </w:tc>
        <w:tc>
          <w:tcPr>
            <w:tcW w:w="4388" w:type="dxa"/>
          </w:tcPr>
          <w:p w14:paraId="50066959" w14:textId="28854801" w:rsidR="00F533B1" w:rsidRPr="005D377A"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 xml:space="preserve">Other Direct Costs (ODCs) </w:t>
            </w:r>
            <w:r>
              <w:rPr>
                <w:rFonts w:ascii="Times New Roman" w:hAnsi="Times New Roman" w:cs="Times New Roman"/>
                <w:sz w:val="20"/>
                <w:szCs w:val="20"/>
              </w:rPr>
              <w:t>–</w:t>
            </w:r>
            <w:r w:rsidRPr="005D377A">
              <w:rPr>
                <w:rFonts w:ascii="Times New Roman" w:hAnsi="Times New Roman" w:cs="Times New Roman"/>
                <w:sz w:val="20"/>
                <w:szCs w:val="20"/>
              </w:rPr>
              <w:t xml:space="preserve"> </w:t>
            </w:r>
            <w:r>
              <w:rPr>
                <w:rFonts w:ascii="Times New Roman" w:hAnsi="Times New Roman" w:cs="Times New Roman"/>
                <w:sz w:val="20"/>
                <w:szCs w:val="20"/>
              </w:rPr>
              <w:t>OY3</w:t>
            </w:r>
            <w:r w:rsidRPr="005D377A">
              <w:rPr>
                <w:rFonts w:ascii="Times New Roman" w:hAnsi="Times New Roman" w:cs="Times New Roman"/>
                <w:sz w:val="20"/>
                <w:szCs w:val="20"/>
              </w:rPr>
              <w:t xml:space="preserve"> Period. </w:t>
            </w:r>
          </w:p>
          <w:p w14:paraId="21044C68" w14:textId="77777777" w:rsidR="00F533B1"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The Contractor shall provide incidental supplies, materials, consumables, and other allowable direct costs necessary to support Hazardous Material Supply Operations (HMSO) when such items are required to maintain continuity of operations and are not reasonably included in the Firm</w:t>
            </w:r>
            <w:r w:rsidRPr="005D377A">
              <w:rPr>
                <w:rFonts w:ascii="Times New Roman" w:hAnsi="Times New Roman" w:cs="Times New Roman"/>
                <w:sz w:val="20"/>
                <w:szCs w:val="20"/>
              </w:rPr>
              <w:noBreakHyphen/>
              <w:t>Fixed</w:t>
            </w:r>
            <w:r w:rsidRPr="005D377A">
              <w:rPr>
                <w:rFonts w:ascii="Times New Roman" w:hAnsi="Times New Roman" w:cs="Times New Roman"/>
                <w:sz w:val="20"/>
                <w:szCs w:val="20"/>
              </w:rPr>
              <w:noBreakHyphen/>
              <w:t>Price CLINs. Allowable ODCs include but are not limited to: replacement labels and barcodes; spill</w:t>
            </w:r>
            <w:r w:rsidRPr="005D377A">
              <w:rPr>
                <w:rFonts w:ascii="Times New Roman" w:hAnsi="Times New Roman" w:cs="Times New Roman"/>
                <w:sz w:val="20"/>
                <w:szCs w:val="20"/>
              </w:rPr>
              <w:noBreakHyphen/>
              <w:t>response consumables; packaging and repackaging materials; PPE items not issued as part of normal operations; specialized HAZMAT handling supplies; and costs associated with Government</w:t>
            </w:r>
            <w:r w:rsidRPr="005D377A">
              <w:rPr>
                <w:rFonts w:ascii="Times New Roman" w:hAnsi="Times New Roman" w:cs="Times New Roman"/>
                <w:sz w:val="20"/>
                <w:szCs w:val="20"/>
              </w:rPr>
              <w:noBreakHyphen/>
              <w:t>directed training, certifications, or licensing as authorized under PWS Section 1.3.2.2. All ODC purchases must be pre</w:t>
            </w:r>
            <w:r w:rsidRPr="005D377A">
              <w:rPr>
                <w:rFonts w:ascii="Times New Roman" w:hAnsi="Times New Roman" w:cs="Times New Roman"/>
                <w:sz w:val="20"/>
                <w:szCs w:val="20"/>
              </w:rPr>
              <w:noBreakHyphen/>
              <w:t xml:space="preserve">approved in writing by the Contracting Officer. Reimbursement shall be on a </w:t>
            </w:r>
            <w:r w:rsidRPr="005D377A">
              <w:rPr>
                <w:rFonts w:ascii="Times New Roman" w:hAnsi="Times New Roman" w:cs="Times New Roman"/>
                <w:b/>
                <w:bCs/>
                <w:sz w:val="20"/>
                <w:szCs w:val="20"/>
              </w:rPr>
              <w:t>Cost</w:t>
            </w:r>
            <w:r w:rsidRPr="005D377A">
              <w:rPr>
                <w:rFonts w:ascii="Times New Roman" w:hAnsi="Times New Roman" w:cs="Times New Roman"/>
                <w:b/>
                <w:bCs/>
                <w:sz w:val="20"/>
                <w:szCs w:val="20"/>
              </w:rPr>
              <w:noBreakHyphen/>
              <w:t>No</w:t>
            </w:r>
            <w:r w:rsidRPr="005D377A">
              <w:rPr>
                <w:rFonts w:ascii="Times New Roman" w:hAnsi="Times New Roman" w:cs="Times New Roman"/>
                <w:b/>
                <w:bCs/>
                <w:sz w:val="20"/>
                <w:szCs w:val="20"/>
              </w:rPr>
              <w:noBreakHyphen/>
              <w:t>Fee</w:t>
            </w:r>
            <w:r w:rsidRPr="005D377A">
              <w:rPr>
                <w:rFonts w:ascii="Times New Roman" w:hAnsi="Times New Roman" w:cs="Times New Roman"/>
                <w:sz w:val="20"/>
                <w:szCs w:val="20"/>
              </w:rPr>
              <w:t xml:space="preserve"> basis in accordance with FAR Part 31 and shall not exceed the amount listed below. </w:t>
            </w:r>
          </w:p>
          <w:p w14:paraId="3CF3F9CA" w14:textId="77777777" w:rsidR="00F533B1" w:rsidRPr="005D377A" w:rsidRDefault="00F533B1" w:rsidP="00F533B1">
            <w:pPr>
              <w:jc w:val="both"/>
              <w:rPr>
                <w:rFonts w:ascii="Times New Roman" w:hAnsi="Times New Roman" w:cs="Times New Roman"/>
                <w:sz w:val="20"/>
                <w:szCs w:val="20"/>
              </w:rPr>
            </w:pPr>
            <w:r w:rsidRPr="005D377A">
              <w:rPr>
                <w:rFonts w:ascii="Times New Roman" w:hAnsi="Times New Roman" w:cs="Times New Roman"/>
                <w:sz w:val="20"/>
                <w:szCs w:val="20"/>
              </w:rPr>
              <w:t>Pricing Arrangement: Cost No Fee</w:t>
            </w:r>
          </w:p>
          <w:p w14:paraId="5BACEDF7" w14:textId="76C28336"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sz w:val="20"/>
                <w:szCs w:val="20"/>
              </w:rPr>
              <w:t>PSC: S222</w:t>
            </w:r>
          </w:p>
        </w:tc>
        <w:tc>
          <w:tcPr>
            <w:tcW w:w="828" w:type="dxa"/>
          </w:tcPr>
          <w:p w14:paraId="1431FED1" w14:textId="05F70511"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Lot</w:t>
            </w:r>
          </w:p>
        </w:tc>
        <w:tc>
          <w:tcPr>
            <w:tcW w:w="889" w:type="dxa"/>
          </w:tcPr>
          <w:p w14:paraId="5D09427C" w14:textId="78F5CE25"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1</w:t>
            </w:r>
          </w:p>
        </w:tc>
        <w:tc>
          <w:tcPr>
            <w:tcW w:w="1241" w:type="dxa"/>
          </w:tcPr>
          <w:p w14:paraId="54DB1139" w14:textId="77777777" w:rsidR="00F533B1" w:rsidRPr="005D377A" w:rsidRDefault="00F533B1" w:rsidP="00F533B1">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73309B82" w14:textId="77777777" w:rsidR="00F533B1" w:rsidRPr="005D377A" w:rsidRDefault="00F533B1" w:rsidP="00F533B1">
            <w:pPr>
              <w:jc w:val="both"/>
              <w:rPr>
                <w:rFonts w:ascii="Times New Roman" w:hAnsi="Times New Roman" w:cs="Times New Roman"/>
                <w:b/>
                <w:bCs/>
                <w:sz w:val="20"/>
                <w:szCs w:val="20"/>
              </w:rPr>
            </w:pPr>
          </w:p>
          <w:p w14:paraId="47486F7B" w14:textId="2ACAC855"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c>
          <w:tcPr>
            <w:tcW w:w="1240" w:type="dxa"/>
          </w:tcPr>
          <w:p w14:paraId="44E1FE2C" w14:textId="77777777" w:rsidR="00F533B1" w:rsidRPr="005D377A" w:rsidRDefault="00F533B1" w:rsidP="00F533B1">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2CE0C3F7" w14:textId="77777777" w:rsidR="00F533B1" w:rsidRPr="005D377A" w:rsidRDefault="00F533B1" w:rsidP="00F533B1">
            <w:pPr>
              <w:jc w:val="both"/>
              <w:rPr>
                <w:rFonts w:ascii="Times New Roman" w:hAnsi="Times New Roman" w:cs="Times New Roman"/>
                <w:b/>
                <w:bCs/>
                <w:sz w:val="20"/>
                <w:szCs w:val="20"/>
              </w:rPr>
            </w:pPr>
          </w:p>
          <w:p w14:paraId="40E992C2" w14:textId="45CA9660" w:rsidR="00F533B1" w:rsidRPr="0024572E" w:rsidRDefault="00F533B1" w:rsidP="00F533B1">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r>
      <w:tr w:rsidR="00F533B1" w14:paraId="30A47B31" w14:textId="77777777" w:rsidTr="00B96132">
        <w:trPr>
          <w:trHeight w:val="653"/>
        </w:trPr>
        <w:tc>
          <w:tcPr>
            <w:tcW w:w="772" w:type="dxa"/>
          </w:tcPr>
          <w:p w14:paraId="05DD31E2" w14:textId="0BCA72C1"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3003</w:t>
            </w:r>
          </w:p>
        </w:tc>
        <w:tc>
          <w:tcPr>
            <w:tcW w:w="4388" w:type="dxa"/>
          </w:tcPr>
          <w:p w14:paraId="11CF4D7F"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 Contractor shall deliver all</w:t>
            </w:r>
          </w:p>
          <w:p w14:paraId="58DCC2EC"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CDRLs identified in the PWS and DD</w:t>
            </w:r>
          </w:p>
          <w:p w14:paraId="282EC402"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Form 1423, including but not limited</w:t>
            </w:r>
          </w:p>
          <w:p w14:paraId="2522464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to: -PM01 Contractor Employee</w:t>
            </w:r>
          </w:p>
          <w:p w14:paraId="2EEE4165"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Information List -PM10 Sexual</w:t>
            </w:r>
          </w:p>
          <w:p w14:paraId="054F9D5B"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Assault/Harassment Training Plan -</w:t>
            </w:r>
          </w:p>
          <w:p w14:paraId="5A54617B"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Environmental, Safety, and Quality</w:t>
            </w:r>
          </w:p>
          <w:p w14:paraId="722C991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Program documentation -Any</w:t>
            </w:r>
          </w:p>
          <w:p w14:paraId="33F97599"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recurring reports required under</w:t>
            </w:r>
          </w:p>
          <w:p w14:paraId="042146A0"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PWS Sections 1.3, 1.6, 1.7, 1.8, and</w:t>
            </w:r>
          </w:p>
          <w:p w14:paraId="0B9F2C03"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1.10 All CDRLs are NSP because</w:t>
            </w:r>
          </w:p>
          <w:p w14:paraId="7468384B" w14:textId="77777777"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they are integral to the performance</w:t>
            </w:r>
          </w:p>
          <w:p w14:paraId="5D4480D7" w14:textId="743F8F5C" w:rsidR="00F533B1" w:rsidRPr="008B2223"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 xml:space="preserve">of CLIN </w:t>
            </w:r>
            <w:r>
              <w:rPr>
                <w:rFonts w:ascii="Times New Roman" w:hAnsi="Times New Roman" w:cs="Times New Roman"/>
                <w:sz w:val="20"/>
                <w:szCs w:val="20"/>
              </w:rPr>
              <w:t>3</w:t>
            </w:r>
            <w:r w:rsidRPr="008B2223">
              <w:rPr>
                <w:rFonts w:ascii="Times New Roman" w:hAnsi="Times New Roman" w:cs="Times New Roman"/>
                <w:sz w:val="20"/>
                <w:szCs w:val="20"/>
              </w:rPr>
              <w:t>001.</w:t>
            </w:r>
          </w:p>
          <w:p w14:paraId="280FB204" w14:textId="3D4B9C5A" w:rsidR="00F533B1" w:rsidRDefault="00F533B1" w:rsidP="00F533B1">
            <w:pPr>
              <w:jc w:val="both"/>
              <w:rPr>
                <w:rFonts w:ascii="Times New Roman" w:hAnsi="Times New Roman" w:cs="Times New Roman"/>
                <w:sz w:val="20"/>
                <w:szCs w:val="20"/>
              </w:rPr>
            </w:pPr>
            <w:r w:rsidRPr="008B2223">
              <w:rPr>
                <w:rFonts w:ascii="Times New Roman" w:hAnsi="Times New Roman" w:cs="Times New Roman"/>
                <w:sz w:val="20"/>
                <w:szCs w:val="20"/>
              </w:rPr>
              <w:t xml:space="preserve">Pricing Arrangement: </w:t>
            </w:r>
            <w:r w:rsidR="00F866D2">
              <w:rPr>
                <w:rFonts w:ascii="Times New Roman" w:hAnsi="Times New Roman" w:cs="Times New Roman"/>
                <w:sz w:val="20"/>
                <w:szCs w:val="20"/>
              </w:rPr>
              <w:t>NSP</w:t>
            </w:r>
            <w:r w:rsidRPr="008B2223">
              <w:rPr>
                <w:rFonts w:ascii="Times New Roman" w:hAnsi="Times New Roman" w:cs="Times New Roman"/>
                <w:sz w:val="20"/>
                <w:szCs w:val="20"/>
              </w:rPr>
              <w:t xml:space="preserve"> </w:t>
            </w:r>
          </w:p>
          <w:p w14:paraId="7D2D0B3B" w14:textId="34B2ACB0" w:rsidR="00F533B1" w:rsidRPr="008B2223" w:rsidRDefault="00F533B1" w:rsidP="00F533B1">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4414D716" w14:textId="77777777"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Lot</w:t>
            </w:r>
          </w:p>
        </w:tc>
        <w:tc>
          <w:tcPr>
            <w:tcW w:w="889" w:type="dxa"/>
          </w:tcPr>
          <w:p w14:paraId="6E8C3C2F" w14:textId="77777777"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14EDC512" w14:textId="77777777"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NSP</w:t>
            </w:r>
          </w:p>
        </w:tc>
        <w:tc>
          <w:tcPr>
            <w:tcW w:w="1240" w:type="dxa"/>
          </w:tcPr>
          <w:p w14:paraId="00AE0FE5" w14:textId="77777777" w:rsidR="00F533B1" w:rsidRDefault="00F533B1" w:rsidP="00F533B1">
            <w:pPr>
              <w:jc w:val="both"/>
              <w:rPr>
                <w:rFonts w:ascii="Times New Roman" w:hAnsi="Times New Roman" w:cs="Times New Roman"/>
                <w:sz w:val="20"/>
                <w:szCs w:val="20"/>
              </w:rPr>
            </w:pPr>
            <w:r>
              <w:rPr>
                <w:rFonts w:ascii="Times New Roman" w:hAnsi="Times New Roman" w:cs="Times New Roman"/>
                <w:sz w:val="20"/>
                <w:szCs w:val="20"/>
              </w:rPr>
              <w:t>NSP</w:t>
            </w:r>
          </w:p>
        </w:tc>
      </w:tr>
      <w:tr w:rsidR="00827654" w14:paraId="604FDBC5" w14:textId="77777777" w:rsidTr="000D3D6F">
        <w:trPr>
          <w:trHeight w:val="645"/>
        </w:trPr>
        <w:tc>
          <w:tcPr>
            <w:tcW w:w="8118" w:type="dxa"/>
            <w:gridSpan w:val="5"/>
          </w:tcPr>
          <w:p w14:paraId="1D7C6701" w14:textId="4BD9392A" w:rsidR="00827654" w:rsidRDefault="00827654" w:rsidP="00827654">
            <w:pPr>
              <w:jc w:val="right"/>
              <w:rPr>
                <w:rFonts w:ascii="Times New Roman" w:hAnsi="Times New Roman" w:cs="Times New Roman"/>
                <w:sz w:val="20"/>
                <w:szCs w:val="20"/>
              </w:rPr>
            </w:pPr>
            <w:r>
              <w:rPr>
                <w:rFonts w:ascii="Times New Roman" w:hAnsi="Times New Roman" w:cs="Times New Roman"/>
                <w:sz w:val="20"/>
                <w:szCs w:val="20"/>
              </w:rPr>
              <w:t>Option Year 3 Total Price</w:t>
            </w:r>
          </w:p>
          <w:p w14:paraId="5C359CA3" w14:textId="77777777" w:rsidR="00827654" w:rsidRDefault="00827654" w:rsidP="00827654">
            <w:pPr>
              <w:jc w:val="both"/>
              <w:rPr>
                <w:rFonts w:ascii="Times New Roman" w:hAnsi="Times New Roman" w:cs="Times New Roman"/>
                <w:sz w:val="20"/>
                <w:szCs w:val="20"/>
              </w:rPr>
            </w:pPr>
          </w:p>
        </w:tc>
        <w:tc>
          <w:tcPr>
            <w:tcW w:w="1240" w:type="dxa"/>
          </w:tcPr>
          <w:p w14:paraId="0FC6FFCC" w14:textId="77777777" w:rsidR="00827654" w:rsidRDefault="00827654" w:rsidP="00827654">
            <w:pPr>
              <w:jc w:val="both"/>
              <w:rPr>
                <w:rFonts w:ascii="Times New Roman" w:hAnsi="Times New Roman" w:cs="Times New Roman"/>
                <w:sz w:val="20"/>
                <w:szCs w:val="20"/>
              </w:rPr>
            </w:pPr>
          </w:p>
        </w:tc>
      </w:tr>
      <w:tr w:rsidR="00827654" w14:paraId="289F7548" w14:textId="77777777" w:rsidTr="00B96132">
        <w:trPr>
          <w:trHeight w:val="645"/>
        </w:trPr>
        <w:tc>
          <w:tcPr>
            <w:tcW w:w="772" w:type="dxa"/>
          </w:tcPr>
          <w:p w14:paraId="26DA76DF" w14:textId="072CE891"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4001</w:t>
            </w:r>
          </w:p>
        </w:tc>
        <w:tc>
          <w:tcPr>
            <w:tcW w:w="4388" w:type="dxa"/>
          </w:tcPr>
          <w:p w14:paraId="260F13B8"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The Contractor shall provide all</w:t>
            </w:r>
          </w:p>
          <w:p w14:paraId="2B7430FE" w14:textId="77777777" w:rsidR="00827654" w:rsidRPr="008B2223" w:rsidRDefault="00827654" w:rsidP="00827654">
            <w:pPr>
              <w:jc w:val="both"/>
              <w:rPr>
                <w:rFonts w:ascii="Times New Roman" w:hAnsi="Times New Roman" w:cs="Times New Roman"/>
                <w:sz w:val="20"/>
                <w:szCs w:val="20"/>
              </w:rPr>
            </w:pPr>
            <w:proofErr w:type="spellStart"/>
            <w:r w:rsidRPr="008B2223">
              <w:rPr>
                <w:rFonts w:ascii="Times New Roman" w:hAnsi="Times New Roman" w:cs="Times New Roman"/>
                <w:sz w:val="20"/>
                <w:szCs w:val="20"/>
              </w:rPr>
              <w:t>personnel,management,supervision,equipment</w:t>
            </w:r>
            <w:proofErr w:type="spellEnd"/>
            <w:r w:rsidRPr="008B2223">
              <w:rPr>
                <w:rFonts w:ascii="Times New Roman" w:hAnsi="Times New Roman" w:cs="Times New Roman"/>
                <w:sz w:val="20"/>
                <w:szCs w:val="20"/>
              </w:rPr>
              <w:t>, tools, materials, and services necessary to</w:t>
            </w:r>
          </w:p>
          <w:p w14:paraId="23884E20"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perform Hazardous Material Supply</w:t>
            </w:r>
          </w:p>
          <w:p w14:paraId="3F29F0E6"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Operations (HMSO) in accordance</w:t>
            </w:r>
          </w:p>
          <w:p w14:paraId="470B8823"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with the PWS, including receiving,</w:t>
            </w:r>
          </w:p>
          <w:p w14:paraId="207285BA"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storing, issuing, tracking, and</w:t>
            </w:r>
          </w:p>
          <w:p w14:paraId="6480F055"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managing hazardous materials;</w:t>
            </w:r>
          </w:p>
          <w:p w14:paraId="4190DCD2"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maintaining environmental, safety,</w:t>
            </w:r>
          </w:p>
          <w:p w14:paraId="6D744C5D"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and security compliance; and</w:t>
            </w:r>
          </w:p>
          <w:p w14:paraId="21A27117"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supporting all installation customers.</w:t>
            </w:r>
          </w:p>
          <w:p w14:paraId="6FD94902"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Includes: All labor, supervision,</w:t>
            </w:r>
          </w:p>
          <w:p w14:paraId="7DD2C0C4"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training, PPE, reporting, and</w:t>
            </w:r>
          </w:p>
          <w:p w14:paraId="193A26E7"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compliance requirements under</w:t>
            </w:r>
          </w:p>
          <w:p w14:paraId="66F31D98"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PWS Sections C1 through C5.</w:t>
            </w:r>
          </w:p>
          <w:p w14:paraId="17C33A78" w14:textId="77777777" w:rsidR="00827654"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Price</w:t>
            </w:r>
          </w:p>
          <w:p w14:paraId="37A6D6CD" w14:textId="6DF4B5B9"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168B3BB6"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767E624C"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12</w:t>
            </w:r>
          </w:p>
        </w:tc>
        <w:tc>
          <w:tcPr>
            <w:tcW w:w="1241" w:type="dxa"/>
          </w:tcPr>
          <w:p w14:paraId="698DEBC0" w14:textId="77777777" w:rsidR="00827654" w:rsidRDefault="00827654" w:rsidP="00827654">
            <w:pPr>
              <w:jc w:val="both"/>
              <w:rPr>
                <w:rFonts w:ascii="Times New Roman" w:hAnsi="Times New Roman" w:cs="Times New Roman"/>
                <w:sz w:val="20"/>
                <w:szCs w:val="20"/>
              </w:rPr>
            </w:pPr>
          </w:p>
        </w:tc>
        <w:tc>
          <w:tcPr>
            <w:tcW w:w="1240" w:type="dxa"/>
          </w:tcPr>
          <w:p w14:paraId="049A258E" w14:textId="77777777" w:rsidR="00827654" w:rsidRDefault="00827654" w:rsidP="00827654">
            <w:pPr>
              <w:jc w:val="both"/>
              <w:rPr>
                <w:rFonts w:ascii="Times New Roman" w:hAnsi="Times New Roman" w:cs="Times New Roman"/>
                <w:sz w:val="20"/>
                <w:szCs w:val="20"/>
              </w:rPr>
            </w:pPr>
          </w:p>
        </w:tc>
      </w:tr>
      <w:tr w:rsidR="00827654" w:rsidRPr="008B2223" w14:paraId="2C1B8409" w14:textId="77777777" w:rsidTr="00B96132">
        <w:trPr>
          <w:trHeight w:val="653"/>
        </w:trPr>
        <w:tc>
          <w:tcPr>
            <w:tcW w:w="772" w:type="dxa"/>
          </w:tcPr>
          <w:p w14:paraId="08630395" w14:textId="789CE373" w:rsidR="00827654" w:rsidRPr="008B2223" w:rsidRDefault="00827654" w:rsidP="00827654">
            <w:pPr>
              <w:jc w:val="both"/>
              <w:rPr>
                <w:rFonts w:ascii="Times New Roman" w:hAnsi="Times New Roman" w:cs="Times New Roman"/>
                <w:b/>
                <w:bCs/>
                <w:sz w:val="20"/>
                <w:szCs w:val="20"/>
              </w:rPr>
            </w:pPr>
            <w:r>
              <w:rPr>
                <w:rFonts w:ascii="Times New Roman" w:hAnsi="Times New Roman" w:cs="Times New Roman"/>
                <w:b/>
                <w:bCs/>
                <w:sz w:val="20"/>
                <w:szCs w:val="20"/>
              </w:rPr>
              <w:t>4002</w:t>
            </w:r>
          </w:p>
        </w:tc>
        <w:tc>
          <w:tcPr>
            <w:tcW w:w="4388" w:type="dxa"/>
          </w:tcPr>
          <w:p w14:paraId="1D32CB22" w14:textId="67BDDF6A" w:rsidR="00827654" w:rsidRPr="005D377A" w:rsidRDefault="00827654" w:rsidP="00827654">
            <w:pPr>
              <w:jc w:val="both"/>
              <w:rPr>
                <w:rFonts w:ascii="Times New Roman" w:hAnsi="Times New Roman" w:cs="Times New Roman"/>
                <w:sz w:val="20"/>
                <w:szCs w:val="20"/>
              </w:rPr>
            </w:pPr>
            <w:r w:rsidRPr="005D377A">
              <w:rPr>
                <w:rFonts w:ascii="Times New Roman" w:hAnsi="Times New Roman" w:cs="Times New Roman"/>
                <w:sz w:val="20"/>
                <w:szCs w:val="20"/>
              </w:rPr>
              <w:t xml:space="preserve">Other Direct Costs (ODCs) </w:t>
            </w:r>
            <w:r>
              <w:rPr>
                <w:rFonts w:ascii="Times New Roman" w:hAnsi="Times New Roman" w:cs="Times New Roman"/>
                <w:sz w:val="20"/>
                <w:szCs w:val="20"/>
              </w:rPr>
              <w:t>–</w:t>
            </w:r>
            <w:r w:rsidRPr="005D377A">
              <w:rPr>
                <w:rFonts w:ascii="Times New Roman" w:hAnsi="Times New Roman" w:cs="Times New Roman"/>
                <w:sz w:val="20"/>
                <w:szCs w:val="20"/>
              </w:rPr>
              <w:t xml:space="preserve"> </w:t>
            </w:r>
            <w:r>
              <w:rPr>
                <w:rFonts w:ascii="Times New Roman" w:hAnsi="Times New Roman" w:cs="Times New Roman"/>
                <w:sz w:val="20"/>
                <w:szCs w:val="20"/>
              </w:rPr>
              <w:t>OY4</w:t>
            </w:r>
            <w:r w:rsidRPr="005D377A">
              <w:rPr>
                <w:rFonts w:ascii="Times New Roman" w:hAnsi="Times New Roman" w:cs="Times New Roman"/>
                <w:sz w:val="20"/>
                <w:szCs w:val="20"/>
              </w:rPr>
              <w:t xml:space="preserve"> Period. </w:t>
            </w:r>
          </w:p>
          <w:p w14:paraId="40A7A79A" w14:textId="77777777" w:rsidR="00827654" w:rsidRDefault="00827654" w:rsidP="00827654">
            <w:pPr>
              <w:jc w:val="both"/>
              <w:rPr>
                <w:rFonts w:ascii="Times New Roman" w:hAnsi="Times New Roman" w:cs="Times New Roman"/>
                <w:sz w:val="20"/>
                <w:szCs w:val="20"/>
              </w:rPr>
            </w:pPr>
            <w:r w:rsidRPr="005D377A">
              <w:rPr>
                <w:rFonts w:ascii="Times New Roman" w:hAnsi="Times New Roman" w:cs="Times New Roman"/>
                <w:sz w:val="20"/>
                <w:szCs w:val="20"/>
              </w:rPr>
              <w:t>The Contractor shall provide incidental supplies, materials, consumables, and other allowable direct costs necessary to support Hazardous Material Supply Operations (HMSO) when such items are required to maintain continuity of operations and are not reasonably included in the Firm</w:t>
            </w:r>
            <w:r w:rsidRPr="005D377A">
              <w:rPr>
                <w:rFonts w:ascii="Times New Roman" w:hAnsi="Times New Roman" w:cs="Times New Roman"/>
                <w:sz w:val="20"/>
                <w:szCs w:val="20"/>
              </w:rPr>
              <w:noBreakHyphen/>
              <w:t>Fixed</w:t>
            </w:r>
            <w:r w:rsidRPr="005D377A">
              <w:rPr>
                <w:rFonts w:ascii="Times New Roman" w:hAnsi="Times New Roman" w:cs="Times New Roman"/>
                <w:sz w:val="20"/>
                <w:szCs w:val="20"/>
              </w:rPr>
              <w:noBreakHyphen/>
              <w:t>Price CLINs. Allowable ODCs include but are not limited to: replacement labels and barcodes; spill</w:t>
            </w:r>
            <w:r w:rsidRPr="005D377A">
              <w:rPr>
                <w:rFonts w:ascii="Times New Roman" w:hAnsi="Times New Roman" w:cs="Times New Roman"/>
                <w:sz w:val="20"/>
                <w:szCs w:val="20"/>
              </w:rPr>
              <w:noBreakHyphen/>
              <w:t>response consumables; packaging and repackaging materials; PPE items not issued as part of normal operations; specialized HAZMAT handling supplies; and costs associated with Government</w:t>
            </w:r>
            <w:r w:rsidRPr="005D377A">
              <w:rPr>
                <w:rFonts w:ascii="Times New Roman" w:hAnsi="Times New Roman" w:cs="Times New Roman"/>
                <w:sz w:val="20"/>
                <w:szCs w:val="20"/>
              </w:rPr>
              <w:noBreakHyphen/>
              <w:t>directed training, certifications, or licensing as authorized under PWS Section 1.3.2.2. All ODC purchases must be pre</w:t>
            </w:r>
            <w:r w:rsidRPr="005D377A">
              <w:rPr>
                <w:rFonts w:ascii="Times New Roman" w:hAnsi="Times New Roman" w:cs="Times New Roman"/>
                <w:sz w:val="20"/>
                <w:szCs w:val="20"/>
              </w:rPr>
              <w:noBreakHyphen/>
              <w:t xml:space="preserve">approved in writing by the Contracting Officer. Reimbursement shall be on a </w:t>
            </w:r>
            <w:r w:rsidRPr="005D377A">
              <w:rPr>
                <w:rFonts w:ascii="Times New Roman" w:hAnsi="Times New Roman" w:cs="Times New Roman"/>
                <w:b/>
                <w:bCs/>
                <w:sz w:val="20"/>
                <w:szCs w:val="20"/>
              </w:rPr>
              <w:t>Cost</w:t>
            </w:r>
            <w:r w:rsidRPr="005D377A">
              <w:rPr>
                <w:rFonts w:ascii="Times New Roman" w:hAnsi="Times New Roman" w:cs="Times New Roman"/>
                <w:b/>
                <w:bCs/>
                <w:sz w:val="20"/>
                <w:szCs w:val="20"/>
              </w:rPr>
              <w:noBreakHyphen/>
              <w:t>No</w:t>
            </w:r>
            <w:r w:rsidRPr="005D377A">
              <w:rPr>
                <w:rFonts w:ascii="Times New Roman" w:hAnsi="Times New Roman" w:cs="Times New Roman"/>
                <w:b/>
                <w:bCs/>
                <w:sz w:val="20"/>
                <w:szCs w:val="20"/>
              </w:rPr>
              <w:noBreakHyphen/>
              <w:t>Fee</w:t>
            </w:r>
            <w:r w:rsidRPr="005D377A">
              <w:rPr>
                <w:rFonts w:ascii="Times New Roman" w:hAnsi="Times New Roman" w:cs="Times New Roman"/>
                <w:sz w:val="20"/>
                <w:szCs w:val="20"/>
              </w:rPr>
              <w:t xml:space="preserve"> basis in accordance with FAR Part 31 and shall not exceed the amount listed below. </w:t>
            </w:r>
          </w:p>
          <w:p w14:paraId="7AD58706" w14:textId="77777777" w:rsidR="00827654" w:rsidRPr="005D377A" w:rsidRDefault="00827654" w:rsidP="00827654">
            <w:pPr>
              <w:jc w:val="both"/>
              <w:rPr>
                <w:rFonts w:ascii="Times New Roman" w:hAnsi="Times New Roman" w:cs="Times New Roman"/>
                <w:sz w:val="20"/>
                <w:szCs w:val="20"/>
              </w:rPr>
            </w:pPr>
            <w:r w:rsidRPr="005D377A">
              <w:rPr>
                <w:rFonts w:ascii="Times New Roman" w:hAnsi="Times New Roman" w:cs="Times New Roman"/>
                <w:sz w:val="20"/>
                <w:szCs w:val="20"/>
              </w:rPr>
              <w:t>Pricing Arrangement: Cost No Fee</w:t>
            </w:r>
          </w:p>
          <w:p w14:paraId="5E5E73B0" w14:textId="6CA9E757" w:rsidR="00827654" w:rsidRPr="0024572E" w:rsidRDefault="00827654" w:rsidP="00827654">
            <w:pPr>
              <w:jc w:val="both"/>
              <w:rPr>
                <w:rFonts w:ascii="Times New Roman" w:hAnsi="Times New Roman" w:cs="Times New Roman"/>
                <w:b/>
                <w:bCs/>
                <w:sz w:val="20"/>
                <w:szCs w:val="20"/>
                <w:highlight w:val="red"/>
              </w:rPr>
            </w:pPr>
            <w:r w:rsidRPr="005D377A">
              <w:rPr>
                <w:rFonts w:ascii="Times New Roman" w:hAnsi="Times New Roman" w:cs="Times New Roman"/>
                <w:sz w:val="20"/>
                <w:szCs w:val="20"/>
              </w:rPr>
              <w:t>PSC: S222</w:t>
            </w:r>
          </w:p>
        </w:tc>
        <w:tc>
          <w:tcPr>
            <w:tcW w:w="828" w:type="dxa"/>
          </w:tcPr>
          <w:p w14:paraId="6888FDB4" w14:textId="5762EE2B" w:rsidR="00827654" w:rsidRPr="0024572E" w:rsidRDefault="00827654" w:rsidP="00827654">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Lot</w:t>
            </w:r>
          </w:p>
        </w:tc>
        <w:tc>
          <w:tcPr>
            <w:tcW w:w="889" w:type="dxa"/>
          </w:tcPr>
          <w:p w14:paraId="6A79C944" w14:textId="08774898" w:rsidR="00827654" w:rsidRPr="0024572E" w:rsidRDefault="00827654" w:rsidP="00827654">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1</w:t>
            </w:r>
          </w:p>
        </w:tc>
        <w:tc>
          <w:tcPr>
            <w:tcW w:w="1241" w:type="dxa"/>
          </w:tcPr>
          <w:p w14:paraId="2694F3C1" w14:textId="77777777" w:rsidR="00827654" w:rsidRPr="005D377A" w:rsidRDefault="00827654" w:rsidP="00827654">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3B5803D0" w14:textId="77777777" w:rsidR="00827654" w:rsidRPr="005D377A" w:rsidRDefault="00827654" w:rsidP="00827654">
            <w:pPr>
              <w:jc w:val="both"/>
              <w:rPr>
                <w:rFonts w:ascii="Times New Roman" w:hAnsi="Times New Roman" w:cs="Times New Roman"/>
                <w:b/>
                <w:bCs/>
                <w:sz w:val="20"/>
                <w:szCs w:val="20"/>
              </w:rPr>
            </w:pPr>
          </w:p>
          <w:p w14:paraId="5D2B1E9A" w14:textId="3A970E17" w:rsidR="00827654" w:rsidRPr="0024572E" w:rsidRDefault="00827654" w:rsidP="00827654">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c>
          <w:tcPr>
            <w:tcW w:w="1240" w:type="dxa"/>
          </w:tcPr>
          <w:p w14:paraId="53C1E3A1" w14:textId="77777777" w:rsidR="00827654" w:rsidRPr="005D377A" w:rsidRDefault="00827654" w:rsidP="00827654">
            <w:pPr>
              <w:jc w:val="both"/>
              <w:rPr>
                <w:rFonts w:ascii="Times New Roman" w:hAnsi="Times New Roman" w:cs="Times New Roman"/>
                <w:b/>
                <w:bCs/>
                <w:sz w:val="20"/>
                <w:szCs w:val="20"/>
              </w:rPr>
            </w:pPr>
            <w:r w:rsidRPr="005D377A">
              <w:rPr>
                <w:rFonts w:ascii="Times New Roman" w:hAnsi="Times New Roman" w:cs="Times New Roman"/>
                <w:b/>
                <w:bCs/>
                <w:sz w:val="20"/>
                <w:szCs w:val="20"/>
              </w:rPr>
              <w:t xml:space="preserve">Not to Exceed </w:t>
            </w:r>
          </w:p>
          <w:p w14:paraId="50466AE2" w14:textId="77777777" w:rsidR="00827654" w:rsidRPr="005D377A" w:rsidRDefault="00827654" w:rsidP="00827654">
            <w:pPr>
              <w:jc w:val="both"/>
              <w:rPr>
                <w:rFonts w:ascii="Times New Roman" w:hAnsi="Times New Roman" w:cs="Times New Roman"/>
                <w:b/>
                <w:bCs/>
                <w:sz w:val="20"/>
                <w:szCs w:val="20"/>
              </w:rPr>
            </w:pPr>
          </w:p>
          <w:p w14:paraId="5A41DF2C" w14:textId="387F404F" w:rsidR="00827654" w:rsidRPr="0024572E" w:rsidRDefault="00827654" w:rsidP="00827654">
            <w:pPr>
              <w:jc w:val="both"/>
              <w:rPr>
                <w:rFonts w:ascii="Times New Roman" w:hAnsi="Times New Roman" w:cs="Times New Roman"/>
                <w:b/>
                <w:bCs/>
                <w:sz w:val="20"/>
                <w:szCs w:val="20"/>
                <w:highlight w:val="red"/>
              </w:rPr>
            </w:pPr>
            <w:r w:rsidRPr="005D377A">
              <w:rPr>
                <w:rFonts w:ascii="Times New Roman" w:hAnsi="Times New Roman" w:cs="Times New Roman"/>
                <w:b/>
                <w:bCs/>
                <w:sz w:val="20"/>
                <w:szCs w:val="20"/>
              </w:rPr>
              <w:t>$5,000</w:t>
            </w:r>
          </w:p>
        </w:tc>
      </w:tr>
      <w:tr w:rsidR="00827654" w14:paraId="28CA9A1A" w14:textId="77777777" w:rsidTr="00B96132">
        <w:trPr>
          <w:trHeight w:val="653"/>
        </w:trPr>
        <w:tc>
          <w:tcPr>
            <w:tcW w:w="772" w:type="dxa"/>
          </w:tcPr>
          <w:p w14:paraId="36A51A12" w14:textId="15CFB1EE"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4003</w:t>
            </w:r>
          </w:p>
        </w:tc>
        <w:tc>
          <w:tcPr>
            <w:tcW w:w="4388" w:type="dxa"/>
          </w:tcPr>
          <w:p w14:paraId="76E60558"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The Contractor shall deliver all</w:t>
            </w:r>
          </w:p>
          <w:p w14:paraId="7167F4E1"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CDRLs identified in the PWS and DD</w:t>
            </w:r>
          </w:p>
          <w:p w14:paraId="3C2A5BF1"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Form 1423, including but not limited</w:t>
            </w:r>
          </w:p>
          <w:p w14:paraId="4015FE4C"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to: -PM01 Contractor Employee</w:t>
            </w:r>
          </w:p>
          <w:p w14:paraId="26C989F8"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Information List -PM10 Sexual</w:t>
            </w:r>
          </w:p>
          <w:p w14:paraId="1CBEB933"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Assault/Harassment Training Plan -</w:t>
            </w:r>
          </w:p>
          <w:p w14:paraId="5BD3A5A7"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Environmental, Safety, and Quality</w:t>
            </w:r>
          </w:p>
          <w:p w14:paraId="6186E67C"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Program documentation -Any</w:t>
            </w:r>
          </w:p>
          <w:p w14:paraId="0F4515B1"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recurring reports required under</w:t>
            </w:r>
          </w:p>
          <w:p w14:paraId="685DD754"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PWS Sections 1.3, 1.6, 1.7, 1.8, and</w:t>
            </w:r>
          </w:p>
          <w:p w14:paraId="731A9BE9"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1.10 All CDRLs are NSP because</w:t>
            </w:r>
          </w:p>
          <w:p w14:paraId="5EDC3726" w14:textId="77777777"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they are integral to the performance</w:t>
            </w:r>
          </w:p>
          <w:p w14:paraId="413C903C" w14:textId="32297E80" w:rsidR="00827654" w:rsidRPr="008B2223"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 xml:space="preserve">of CLIN </w:t>
            </w:r>
            <w:r>
              <w:rPr>
                <w:rFonts w:ascii="Times New Roman" w:hAnsi="Times New Roman" w:cs="Times New Roman"/>
                <w:sz w:val="20"/>
                <w:szCs w:val="20"/>
              </w:rPr>
              <w:t>4</w:t>
            </w:r>
            <w:r w:rsidRPr="008B2223">
              <w:rPr>
                <w:rFonts w:ascii="Times New Roman" w:hAnsi="Times New Roman" w:cs="Times New Roman"/>
                <w:sz w:val="20"/>
                <w:szCs w:val="20"/>
              </w:rPr>
              <w:t>001.</w:t>
            </w:r>
          </w:p>
          <w:p w14:paraId="4B76290F" w14:textId="79545E01" w:rsidR="00827654" w:rsidRDefault="00827654" w:rsidP="00827654">
            <w:pPr>
              <w:jc w:val="both"/>
              <w:rPr>
                <w:rFonts w:ascii="Times New Roman" w:hAnsi="Times New Roman" w:cs="Times New Roman"/>
                <w:sz w:val="20"/>
                <w:szCs w:val="20"/>
              </w:rPr>
            </w:pPr>
            <w:r w:rsidRPr="008B2223">
              <w:rPr>
                <w:rFonts w:ascii="Times New Roman" w:hAnsi="Times New Roman" w:cs="Times New Roman"/>
                <w:sz w:val="20"/>
                <w:szCs w:val="20"/>
              </w:rPr>
              <w:t xml:space="preserve">Pricing Arrangement: </w:t>
            </w:r>
            <w:r>
              <w:rPr>
                <w:rFonts w:ascii="Times New Roman" w:hAnsi="Times New Roman" w:cs="Times New Roman"/>
                <w:sz w:val="20"/>
                <w:szCs w:val="20"/>
              </w:rPr>
              <w:t>NSP</w:t>
            </w:r>
            <w:r w:rsidRPr="008B2223">
              <w:rPr>
                <w:rFonts w:ascii="Times New Roman" w:hAnsi="Times New Roman" w:cs="Times New Roman"/>
                <w:sz w:val="20"/>
                <w:szCs w:val="20"/>
              </w:rPr>
              <w:t xml:space="preserve"> </w:t>
            </w:r>
          </w:p>
          <w:p w14:paraId="0F12076F" w14:textId="6D8F2ED7" w:rsidR="00827654" w:rsidRPr="008B2223" w:rsidRDefault="00827654" w:rsidP="00827654">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41B3DEC7"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Lot</w:t>
            </w:r>
          </w:p>
        </w:tc>
        <w:tc>
          <w:tcPr>
            <w:tcW w:w="889" w:type="dxa"/>
          </w:tcPr>
          <w:p w14:paraId="2C764DA3"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518D3BC8"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NSP</w:t>
            </w:r>
          </w:p>
        </w:tc>
        <w:tc>
          <w:tcPr>
            <w:tcW w:w="1240" w:type="dxa"/>
          </w:tcPr>
          <w:p w14:paraId="323B5221" w14:textId="77777777" w:rsidR="00827654" w:rsidRDefault="00827654" w:rsidP="00827654">
            <w:pPr>
              <w:jc w:val="both"/>
              <w:rPr>
                <w:rFonts w:ascii="Times New Roman" w:hAnsi="Times New Roman" w:cs="Times New Roman"/>
                <w:sz w:val="20"/>
                <w:szCs w:val="20"/>
              </w:rPr>
            </w:pPr>
            <w:r>
              <w:rPr>
                <w:rFonts w:ascii="Times New Roman" w:hAnsi="Times New Roman" w:cs="Times New Roman"/>
                <w:sz w:val="20"/>
                <w:szCs w:val="20"/>
              </w:rPr>
              <w:t>NSP</w:t>
            </w:r>
          </w:p>
        </w:tc>
      </w:tr>
      <w:tr w:rsidR="00C33204" w14:paraId="42D624CF" w14:textId="77777777" w:rsidTr="00724200">
        <w:trPr>
          <w:trHeight w:val="653"/>
        </w:trPr>
        <w:tc>
          <w:tcPr>
            <w:tcW w:w="8118" w:type="dxa"/>
            <w:gridSpan w:val="5"/>
          </w:tcPr>
          <w:p w14:paraId="5067BB48" w14:textId="39A02537" w:rsidR="00C33204" w:rsidRDefault="00C33204" w:rsidP="00C33204">
            <w:pPr>
              <w:jc w:val="right"/>
              <w:rPr>
                <w:rFonts w:ascii="Times New Roman" w:hAnsi="Times New Roman" w:cs="Times New Roman"/>
                <w:sz w:val="20"/>
                <w:szCs w:val="20"/>
              </w:rPr>
            </w:pPr>
            <w:r>
              <w:rPr>
                <w:rFonts w:ascii="Times New Roman" w:hAnsi="Times New Roman" w:cs="Times New Roman"/>
                <w:sz w:val="20"/>
                <w:szCs w:val="20"/>
              </w:rPr>
              <w:t>Option Year 4 Total Price</w:t>
            </w:r>
          </w:p>
          <w:p w14:paraId="7909D578" w14:textId="77777777" w:rsidR="00C33204" w:rsidRDefault="00C33204" w:rsidP="00C33204">
            <w:pPr>
              <w:jc w:val="both"/>
              <w:rPr>
                <w:rFonts w:ascii="Times New Roman" w:hAnsi="Times New Roman" w:cs="Times New Roman"/>
                <w:sz w:val="20"/>
                <w:szCs w:val="20"/>
              </w:rPr>
            </w:pPr>
          </w:p>
        </w:tc>
        <w:tc>
          <w:tcPr>
            <w:tcW w:w="1240" w:type="dxa"/>
          </w:tcPr>
          <w:p w14:paraId="094F50A9" w14:textId="77777777" w:rsidR="00C33204" w:rsidRDefault="00C33204" w:rsidP="00C33204">
            <w:pPr>
              <w:jc w:val="both"/>
              <w:rPr>
                <w:rFonts w:ascii="Times New Roman" w:hAnsi="Times New Roman" w:cs="Times New Roman"/>
                <w:sz w:val="20"/>
                <w:szCs w:val="20"/>
              </w:rPr>
            </w:pPr>
          </w:p>
        </w:tc>
      </w:tr>
      <w:tr w:rsidR="00C33204" w14:paraId="60A48286" w14:textId="77777777" w:rsidTr="00B96132">
        <w:trPr>
          <w:trHeight w:val="653"/>
        </w:trPr>
        <w:tc>
          <w:tcPr>
            <w:tcW w:w="772" w:type="dxa"/>
          </w:tcPr>
          <w:p w14:paraId="5933139E" w14:textId="67A53B8B"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5001</w:t>
            </w:r>
          </w:p>
        </w:tc>
        <w:tc>
          <w:tcPr>
            <w:tcW w:w="4388" w:type="dxa"/>
          </w:tcPr>
          <w:p w14:paraId="6BBEB493" w14:textId="77777777" w:rsidR="00C33204" w:rsidRPr="00792934" w:rsidRDefault="00C33204" w:rsidP="00C33204">
            <w:pPr>
              <w:jc w:val="both"/>
              <w:rPr>
                <w:rFonts w:ascii="Times New Roman" w:hAnsi="Times New Roman" w:cs="Times New Roman"/>
                <w:sz w:val="20"/>
                <w:szCs w:val="20"/>
              </w:rPr>
            </w:pPr>
            <w:r w:rsidRPr="00792934">
              <w:rPr>
                <w:rFonts w:ascii="Times New Roman" w:hAnsi="Times New Roman" w:cs="Times New Roman"/>
                <w:sz w:val="20"/>
                <w:szCs w:val="20"/>
              </w:rPr>
              <w:t>Up to 6 months of recurring HMSO</w:t>
            </w:r>
          </w:p>
          <w:p w14:paraId="0E225E6C" w14:textId="77777777" w:rsidR="00C33204" w:rsidRPr="00792934" w:rsidRDefault="00C33204" w:rsidP="00C33204">
            <w:pPr>
              <w:jc w:val="both"/>
              <w:rPr>
                <w:rFonts w:ascii="Times New Roman" w:hAnsi="Times New Roman" w:cs="Times New Roman"/>
                <w:sz w:val="20"/>
                <w:szCs w:val="20"/>
              </w:rPr>
            </w:pPr>
            <w:r w:rsidRPr="00792934">
              <w:rPr>
                <w:rFonts w:ascii="Times New Roman" w:hAnsi="Times New Roman" w:cs="Times New Roman"/>
                <w:sz w:val="20"/>
                <w:szCs w:val="20"/>
              </w:rPr>
              <w:t>services at the rates of the last</w:t>
            </w:r>
          </w:p>
          <w:p w14:paraId="578D01D1" w14:textId="77777777" w:rsidR="00C33204" w:rsidRPr="00792934" w:rsidRDefault="00C33204" w:rsidP="00C33204">
            <w:pPr>
              <w:jc w:val="both"/>
              <w:rPr>
                <w:rFonts w:ascii="Times New Roman" w:hAnsi="Times New Roman" w:cs="Times New Roman"/>
                <w:sz w:val="20"/>
                <w:szCs w:val="20"/>
              </w:rPr>
            </w:pPr>
            <w:r w:rsidRPr="00792934">
              <w:rPr>
                <w:rFonts w:ascii="Times New Roman" w:hAnsi="Times New Roman" w:cs="Times New Roman"/>
                <w:sz w:val="20"/>
                <w:szCs w:val="20"/>
              </w:rPr>
              <w:t>exercised period.</w:t>
            </w:r>
          </w:p>
          <w:p w14:paraId="45D7F496" w14:textId="0DB93D2E" w:rsidR="00C33204" w:rsidRDefault="00C33204" w:rsidP="00C33204">
            <w:pPr>
              <w:jc w:val="both"/>
              <w:rPr>
                <w:rFonts w:ascii="Times New Roman" w:hAnsi="Times New Roman" w:cs="Times New Roman"/>
                <w:sz w:val="20"/>
                <w:szCs w:val="20"/>
              </w:rPr>
            </w:pPr>
            <w:r w:rsidRPr="008B2223">
              <w:rPr>
                <w:rFonts w:ascii="Times New Roman" w:hAnsi="Times New Roman" w:cs="Times New Roman"/>
                <w:sz w:val="20"/>
                <w:szCs w:val="20"/>
              </w:rPr>
              <w:t>Pricing Arrangement: Firm Fixed</w:t>
            </w:r>
            <w:r>
              <w:rPr>
                <w:rFonts w:ascii="Times New Roman" w:hAnsi="Times New Roman" w:cs="Times New Roman"/>
                <w:sz w:val="20"/>
                <w:szCs w:val="20"/>
              </w:rPr>
              <w:t xml:space="preserve"> </w:t>
            </w:r>
            <w:r w:rsidRPr="008B2223">
              <w:rPr>
                <w:rFonts w:ascii="Times New Roman" w:hAnsi="Times New Roman" w:cs="Times New Roman"/>
                <w:sz w:val="20"/>
                <w:szCs w:val="20"/>
              </w:rPr>
              <w:t xml:space="preserve">Price </w:t>
            </w:r>
          </w:p>
          <w:p w14:paraId="08CEE60D" w14:textId="77777777" w:rsidR="00C33204" w:rsidRPr="008B2223" w:rsidRDefault="00C33204" w:rsidP="00C33204">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045C461C" w14:textId="7AD8BDB1"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62FA5B4A" w14:textId="6E9230E6"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5</w:t>
            </w:r>
          </w:p>
        </w:tc>
        <w:tc>
          <w:tcPr>
            <w:tcW w:w="1241" w:type="dxa"/>
          </w:tcPr>
          <w:p w14:paraId="398D0BC9" w14:textId="6F2B6360" w:rsidR="00C33204" w:rsidRDefault="00C33204" w:rsidP="00C33204">
            <w:pPr>
              <w:jc w:val="both"/>
              <w:rPr>
                <w:rFonts w:ascii="Times New Roman" w:hAnsi="Times New Roman" w:cs="Times New Roman"/>
                <w:sz w:val="20"/>
                <w:szCs w:val="20"/>
              </w:rPr>
            </w:pPr>
          </w:p>
        </w:tc>
        <w:tc>
          <w:tcPr>
            <w:tcW w:w="1240" w:type="dxa"/>
          </w:tcPr>
          <w:p w14:paraId="7309F90E" w14:textId="3BDE5EE3" w:rsidR="00C33204" w:rsidRDefault="00C33204" w:rsidP="00C33204">
            <w:pPr>
              <w:jc w:val="both"/>
              <w:rPr>
                <w:rFonts w:ascii="Times New Roman" w:hAnsi="Times New Roman" w:cs="Times New Roman"/>
                <w:sz w:val="20"/>
                <w:szCs w:val="20"/>
              </w:rPr>
            </w:pPr>
          </w:p>
        </w:tc>
      </w:tr>
      <w:tr w:rsidR="00C33204" w14:paraId="7CECA695" w14:textId="77777777" w:rsidTr="00B96132">
        <w:trPr>
          <w:trHeight w:val="653"/>
        </w:trPr>
        <w:tc>
          <w:tcPr>
            <w:tcW w:w="772" w:type="dxa"/>
          </w:tcPr>
          <w:p w14:paraId="22303303" w14:textId="33C49777"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5002</w:t>
            </w:r>
          </w:p>
        </w:tc>
        <w:tc>
          <w:tcPr>
            <w:tcW w:w="4388" w:type="dxa"/>
          </w:tcPr>
          <w:p w14:paraId="29EF761D"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Phase-Out Period. The Contractor</w:t>
            </w:r>
          </w:p>
          <w:p w14:paraId="6293064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shall perform all actions necessary to</w:t>
            </w:r>
          </w:p>
          <w:p w14:paraId="3D63F60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transition HMSO operations to the</w:t>
            </w:r>
          </w:p>
          <w:p w14:paraId="3EE1710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Government or a successor</w:t>
            </w:r>
          </w:p>
          <w:p w14:paraId="69B94219"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contractor at the end of the period of</w:t>
            </w:r>
          </w:p>
          <w:p w14:paraId="0329BA43"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performance in accordance with</w:t>
            </w:r>
          </w:p>
          <w:p w14:paraId="72DB558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PWS Sections 1.3 (Contractor</w:t>
            </w:r>
          </w:p>
          <w:p w14:paraId="636C4CC5"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Personnel Requirements), 1.4</w:t>
            </w:r>
          </w:p>
          <w:p w14:paraId="4CCA0BBD"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(Planning and Resource</w:t>
            </w:r>
          </w:p>
          <w:p w14:paraId="7E313A4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Management), 3.1 (Government</w:t>
            </w:r>
          </w:p>
          <w:p w14:paraId="4194E5B2"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Furnished Property and Services),</w:t>
            </w:r>
          </w:p>
          <w:p w14:paraId="083CB0EA"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and 5.1-5.2 (Supply and HAZMAT</w:t>
            </w:r>
          </w:p>
          <w:p w14:paraId="1B5BACEB"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Operations). Phase-out activities</w:t>
            </w:r>
          </w:p>
          <w:p w14:paraId="270577C8"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include inventory reconciliation;</w:t>
            </w:r>
          </w:p>
          <w:p w14:paraId="17D10747"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turnover of Government Furnished</w:t>
            </w:r>
          </w:p>
          <w:p w14:paraId="4910FD8B"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Property (GFP); transfer of records,</w:t>
            </w:r>
          </w:p>
          <w:p w14:paraId="2BDB93AA"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data, and reports; closeout of</w:t>
            </w:r>
          </w:p>
          <w:p w14:paraId="21BCB641"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hazardous material documentation;</w:t>
            </w:r>
          </w:p>
          <w:p w14:paraId="5FA898C1"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final updates to LIS systems;</w:t>
            </w:r>
          </w:p>
          <w:p w14:paraId="61F90658"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coordination with the incoming</w:t>
            </w:r>
          </w:p>
          <w:p w14:paraId="29753CD4"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contractor; and support to</w:t>
            </w:r>
          </w:p>
          <w:p w14:paraId="11AB6936"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Government directed transition</w:t>
            </w:r>
          </w:p>
          <w:p w14:paraId="77EFE813"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meetings. Phase-out services are</w:t>
            </w:r>
          </w:p>
          <w:p w14:paraId="49A7083A"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nonrecurring and are not subject to</w:t>
            </w:r>
          </w:p>
          <w:p w14:paraId="27F3857E" w14:textId="77777777"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FAR 52.217-8 extension pricing.</w:t>
            </w:r>
          </w:p>
          <w:p w14:paraId="4455063E" w14:textId="33C4C5A3" w:rsidR="00C33204" w:rsidRPr="004F4F90" w:rsidRDefault="00C33204" w:rsidP="00C33204">
            <w:pPr>
              <w:jc w:val="both"/>
              <w:rPr>
                <w:rFonts w:ascii="Times New Roman" w:hAnsi="Times New Roman" w:cs="Times New Roman"/>
                <w:sz w:val="20"/>
                <w:szCs w:val="20"/>
              </w:rPr>
            </w:pPr>
            <w:r w:rsidRPr="004F4F90">
              <w:rPr>
                <w:rFonts w:ascii="Times New Roman" w:hAnsi="Times New Roman" w:cs="Times New Roman"/>
                <w:sz w:val="20"/>
                <w:szCs w:val="20"/>
              </w:rPr>
              <w:t>Pricing Arrangement: Firm Fixed</w:t>
            </w:r>
            <w:r>
              <w:rPr>
                <w:rFonts w:ascii="Times New Roman" w:hAnsi="Times New Roman" w:cs="Times New Roman"/>
                <w:sz w:val="20"/>
                <w:szCs w:val="20"/>
              </w:rPr>
              <w:t xml:space="preserve"> Price</w:t>
            </w:r>
          </w:p>
          <w:p w14:paraId="748FB5FD" w14:textId="77777777"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PSC: S222</w:t>
            </w:r>
          </w:p>
        </w:tc>
        <w:tc>
          <w:tcPr>
            <w:tcW w:w="828" w:type="dxa"/>
          </w:tcPr>
          <w:p w14:paraId="48459E86" w14:textId="6D69629C"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Months</w:t>
            </w:r>
          </w:p>
        </w:tc>
        <w:tc>
          <w:tcPr>
            <w:tcW w:w="889" w:type="dxa"/>
          </w:tcPr>
          <w:p w14:paraId="31DF5F03" w14:textId="77777777" w:rsidR="00C33204" w:rsidRDefault="00C33204" w:rsidP="00C33204">
            <w:pPr>
              <w:jc w:val="both"/>
              <w:rPr>
                <w:rFonts w:ascii="Times New Roman" w:hAnsi="Times New Roman" w:cs="Times New Roman"/>
                <w:sz w:val="20"/>
                <w:szCs w:val="20"/>
              </w:rPr>
            </w:pPr>
            <w:r>
              <w:rPr>
                <w:rFonts w:ascii="Times New Roman" w:hAnsi="Times New Roman" w:cs="Times New Roman"/>
                <w:sz w:val="20"/>
                <w:szCs w:val="20"/>
              </w:rPr>
              <w:t>1</w:t>
            </w:r>
          </w:p>
        </w:tc>
        <w:tc>
          <w:tcPr>
            <w:tcW w:w="1241" w:type="dxa"/>
          </w:tcPr>
          <w:p w14:paraId="614CB1E2" w14:textId="5CEAFE4F" w:rsidR="00C33204" w:rsidRDefault="00C33204" w:rsidP="00C33204">
            <w:pPr>
              <w:jc w:val="both"/>
              <w:rPr>
                <w:rFonts w:ascii="Times New Roman" w:hAnsi="Times New Roman" w:cs="Times New Roman"/>
                <w:sz w:val="20"/>
                <w:szCs w:val="20"/>
              </w:rPr>
            </w:pPr>
          </w:p>
        </w:tc>
        <w:tc>
          <w:tcPr>
            <w:tcW w:w="1240" w:type="dxa"/>
          </w:tcPr>
          <w:p w14:paraId="565102FE" w14:textId="3E2B005B" w:rsidR="00C33204" w:rsidRDefault="00C33204" w:rsidP="00C33204">
            <w:pPr>
              <w:jc w:val="both"/>
              <w:rPr>
                <w:rFonts w:ascii="Times New Roman" w:hAnsi="Times New Roman" w:cs="Times New Roman"/>
                <w:sz w:val="20"/>
                <w:szCs w:val="20"/>
              </w:rPr>
            </w:pPr>
          </w:p>
        </w:tc>
      </w:tr>
      <w:tr w:rsidR="00C33204" w14:paraId="490B15AA" w14:textId="77777777" w:rsidTr="00876230">
        <w:trPr>
          <w:trHeight w:val="653"/>
        </w:trPr>
        <w:tc>
          <w:tcPr>
            <w:tcW w:w="8118" w:type="dxa"/>
            <w:gridSpan w:val="5"/>
          </w:tcPr>
          <w:p w14:paraId="1A72A0FE" w14:textId="61F56C5A" w:rsidR="00C33204" w:rsidRDefault="00E01574" w:rsidP="00C33204">
            <w:pPr>
              <w:jc w:val="right"/>
              <w:rPr>
                <w:rFonts w:ascii="Times New Roman" w:hAnsi="Times New Roman" w:cs="Times New Roman"/>
                <w:sz w:val="20"/>
                <w:szCs w:val="20"/>
              </w:rPr>
            </w:pPr>
            <w:r>
              <w:rPr>
                <w:rFonts w:ascii="Times New Roman" w:hAnsi="Times New Roman" w:cs="Times New Roman"/>
                <w:sz w:val="20"/>
                <w:szCs w:val="20"/>
              </w:rPr>
              <w:t>52.217-8 Total Price</w:t>
            </w:r>
          </w:p>
        </w:tc>
        <w:tc>
          <w:tcPr>
            <w:tcW w:w="1240" w:type="dxa"/>
          </w:tcPr>
          <w:p w14:paraId="3A96DF8E" w14:textId="77777777" w:rsidR="00C33204" w:rsidRDefault="00C33204" w:rsidP="00C33204">
            <w:pPr>
              <w:jc w:val="both"/>
              <w:rPr>
                <w:rFonts w:ascii="Times New Roman" w:hAnsi="Times New Roman" w:cs="Times New Roman"/>
                <w:sz w:val="20"/>
                <w:szCs w:val="20"/>
              </w:rPr>
            </w:pPr>
          </w:p>
        </w:tc>
      </w:tr>
    </w:tbl>
    <w:p w14:paraId="3D82537A" w14:textId="77777777" w:rsidR="008520C9" w:rsidRDefault="008520C9" w:rsidP="006E154E">
      <w:pPr>
        <w:jc w:val="both"/>
        <w:rPr>
          <w:rFonts w:ascii="Times New Roman" w:hAnsi="Times New Roman" w:cs="Times New Roman"/>
          <w:b/>
          <w:sz w:val="20"/>
          <w:szCs w:val="20"/>
        </w:rPr>
      </w:pPr>
    </w:p>
    <w:p w14:paraId="4BC94A82" w14:textId="77777777" w:rsidR="00943A60" w:rsidRDefault="008520C9" w:rsidP="006E154E">
      <w:pPr>
        <w:jc w:val="both"/>
        <w:rPr>
          <w:rFonts w:ascii="Times New Roman" w:hAnsi="Times New Roman" w:cs="Times New Roman"/>
          <w:b/>
          <w:sz w:val="20"/>
          <w:szCs w:val="20"/>
        </w:rPr>
      </w:pPr>
      <w:r>
        <w:rPr>
          <w:rFonts w:ascii="Times New Roman" w:hAnsi="Times New Roman" w:cs="Times New Roman"/>
          <w:b/>
          <w:sz w:val="20"/>
          <w:szCs w:val="20"/>
        </w:rPr>
        <w:t>DELIVERY SCHEDULE/INSPECTION AND ACCEPTANCE TERMS:</w:t>
      </w:r>
    </w:p>
    <w:tbl>
      <w:tblPr>
        <w:tblStyle w:val="TableGrid"/>
        <w:tblpPr w:leftFromText="180" w:rightFromText="180" w:vertAnchor="text" w:horzAnchor="margin" w:tblpY="22"/>
        <w:tblW w:w="0" w:type="auto"/>
        <w:tblLayout w:type="fixed"/>
        <w:tblLook w:val="04A0" w:firstRow="1" w:lastRow="0" w:firstColumn="1" w:lastColumn="0" w:noHBand="0" w:noVBand="1"/>
      </w:tblPr>
      <w:tblGrid>
        <w:gridCol w:w="1310"/>
        <w:gridCol w:w="1999"/>
        <w:gridCol w:w="1962"/>
        <w:gridCol w:w="2109"/>
        <w:gridCol w:w="1962"/>
      </w:tblGrid>
      <w:tr w:rsidR="006E154E" w14:paraId="73AF0007" w14:textId="77777777" w:rsidTr="006E154E">
        <w:trPr>
          <w:trHeight w:val="158"/>
        </w:trPr>
        <w:tc>
          <w:tcPr>
            <w:tcW w:w="1310" w:type="dxa"/>
          </w:tcPr>
          <w:p w14:paraId="043C393E" w14:textId="77777777" w:rsidR="006E154E"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CLIN</w:t>
            </w:r>
          </w:p>
        </w:tc>
        <w:tc>
          <w:tcPr>
            <w:tcW w:w="1999" w:type="dxa"/>
          </w:tcPr>
          <w:p w14:paraId="156CB51A" w14:textId="77777777" w:rsidR="006E154E"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INSPECT AT</w:t>
            </w:r>
          </w:p>
        </w:tc>
        <w:tc>
          <w:tcPr>
            <w:tcW w:w="1962" w:type="dxa"/>
          </w:tcPr>
          <w:p w14:paraId="066C550E" w14:textId="77777777" w:rsidR="006E154E"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INSPECT BY</w:t>
            </w:r>
          </w:p>
        </w:tc>
        <w:tc>
          <w:tcPr>
            <w:tcW w:w="2109" w:type="dxa"/>
          </w:tcPr>
          <w:p w14:paraId="0507ACD1" w14:textId="77777777" w:rsidR="006E154E"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ACCEPT AT</w:t>
            </w:r>
          </w:p>
        </w:tc>
        <w:tc>
          <w:tcPr>
            <w:tcW w:w="1962" w:type="dxa"/>
          </w:tcPr>
          <w:p w14:paraId="127D8048" w14:textId="77777777" w:rsidR="006E154E" w:rsidRPr="006E154E" w:rsidRDefault="006E154E" w:rsidP="006E154E">
            <w:pPr>
              <w:jc w:val="both"/>
              <w:rPr>
                <w:rFonts w:ascii="Times New Roman" w:hAnsi="Times New Roman" w:cs="Times New Roman"/>
                <w:b/>
                <w:sz w:val="20"/>
                <w:szCs w:val="20"/>
              </w:rPr>
            </w:pPr>
            <w:r w:rsidRPr="006E154E">
              <w:rPr>
                <w:rFonts w:ascii="Times New Roman" w:hAnsi="Times New Roman" w:cs="Times New Roman"/>
                <w:b/>
                <w:sz w:val="20"/>
                <w:szCs w:val="20"/>
              </w:rPr>
              <w:t>ACCEPT BY</w:t>
            </w:r>
          </w:p>
        </w:tc>
      </w:tr>
      <w:tr w:rsidR="003912C5" w14:paraId="730120BE" w14:textId="77777777" w:rsidTr="006E154E">
        <w:trPr>
          <w:trHeight w:val="236"/>
        </w:trPr>
        <w:tc>
          <w:tcPr>
            <w:tcW w:w="1310" w:type="dxa"/>
          </w:tcPr>
          <w:p w14:paraId="1BA0FD63"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0001</w:t>
            </w:r>
          </w:p>
        </w:tc>
        <w:tc>
          <w:tcPr>
            <w:tcW w:w="1999" w:type="dxa"/>
          </w:tcPr>
          <w:p w14:paraId="0A2587B9"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CD485FE"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60254D8B" w14:textId="11C9DE2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21CB965"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5F0EAAA" w14:textId="77777777" w:rsidTr="006E154E">
        <w:trPr>
          <w:trHeight w:val="236"/>
        </w:trPr>
        <w:tc>
          <w:tcPr>
            <w:tcW w:w="1310" w:type="dxa"/>
          </w:tcPr>
          <w:p w14:paraId="0D521D0D"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0002</w:t>
            </w:r>
          </w:p>
        </w:tc>
        <w:tc>
          <w:tcPr>
            <w:tcW w:w="1999" w:type="dxa"/>
          </w:tcPr>
          <w:p w14:paraId="2231314C"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43D0594"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440BD7DB" w14:textId="5A1C1CB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564C547" w14:textId="7777777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782CBED" w14:textId="77777777" w:rsidTr="006E154E">
        <w:trPr>
          <w:trHeight w:val="236"/>
        </w:trPr>
        <w:tc>
          <w:tcPr>
            <w:tcW w:w="1310" w:type="dxa"/>
          </w:tcPr>
          <w:p w14:paraId="16676C9A" w14:textId="701E4E3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0003</w:t>
            </w:r>
          </w:p>
        </w:tc>
        <w:tc>
          <w:tcPr>
            <w:tcW w:w="1999" w:type="dxa"/>
          </w:tcPr>
          <w:p w14:paraId="18BE188E" w14:textId="2D8B811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4FC0B370" w14:textId="617F2A9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2EB09DD7" w14:textId="69878A00"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48A405E4" w14:textId="051CD49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B33CBD1" w14:textId="77777777" w:rsidTr="006E154E">
        <w:trPr>
          <w:trHeight w:val="236"/>
        </w:trPr>
        <w:tc>
          <w:tcPr>
            <w:tcW w:w="1310" w:type="dxa"/>
          </w:tcPr>
          <w:p w14:paraId="75673130" w14:textId="1992F0C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0004</w:t>
            </w:r>
          </w:p>
        </w:tc>
        <w:tc>
          <w:tcPr>
            <w:tcW w:w="1999" w:type="dxa"/>
          </w:tcPr>
          <w:p w14:paraId="12D6FB32" w14:textId="33FA11BD"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C6F7146" w14:textId="1B875A0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A59688A" w14:textId="3295744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30C555F" w14:textId="2A9A379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3089365F" w14:textId="77777777" w:rsidTr="006E154E">
        <w:trPr>
          <w:trHeight w:val="236"/>
        </w:trPr>
        <w:tc>
          <w:tcPr>
            <w:tcW w:w="1310" w:type="dxa"/>
          </w:tcPr>
          <w:p w14:paraId="6D1EF481" w14:textId="46E80B7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0005</w:t>
            </w:r>
          </w:p>
        </w:tc>
        <w:tc>
          <w:tcPr>
            <w:tcW w:w="1999" w:type="dxa"/>
          </w:tcPr>
          <w:p w14:paraId="5796E210" w14:textId="79542C84"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26B5A8D" w14:textId="2D3CC3C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7B7DABC9" w14:textId="0F2FA50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F3432AF" w14:textId="31D9C69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19939915" w14:textId="77777777" w:rsidTr="006E154E">
        <w:trPr>
          <w:trHeight w:val="236"/>
        </w:trPr>
        <w:tc>
          <w:tcPr>
            <w:tcW w:w="1310" w:type="dxa"/>
          </w:tcPr>
          <w:p w14:paraId="1AF7A957" w14:textId="75C8CEA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1001</w:t>
            </w:r>
          </w:p>
        </w:tc>
        <w:tc>
          <w:tcPr>
            <w:tcW w:w="1999" w:type="dxa"/>
          </w:tcPr>
          <w:p w14:paraId="2A282561" w14:textId="0AA3932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612ECB9C" w14:textId="4050F6E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5B46038D" w14:textId="7D1D4E3D"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280316EF" w14:textId="684F753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03508ED3" w14:textId="77777777" w:rsidTr="006E154E">
        <w:trPr>
          <w:trHeight w:val="236"/>
        </w:trPr>
        <w:tc>
          <w:tcPr>
            <w:tcW w:w="1310" w:type="dxa"/>
          </w:tcPr>
          <w:p w14:paraId="3BC16097" w14:textId="3E5787C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1002</w:t>
            </w:r>
          </w:p>
        </w:tc>
        <w:tc>
          <w:tcPr>
            <w:tcW w:w="1999" w:type="dxa"/>
          </w:tcPr>
          <w:p w14:paraId="04A36364" w14:textId="4B4FBC8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0B28A156" w14:textId="4D007E2E"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0C227F3" w14:textId="26F57D3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2383689A" w14:textId="32D1339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22330DD0" w14:textId="77777777" w:rsidTr="006E154E">
        <w:trPr>
          <w:trHeight w:val="236"/>
        </w:trPr>
        <w:tc>
          <w:tcPr>
            <w:tcW w:w="1310" w:type="dxa"/>
          </w:tcPr>
          <w:p w14:paraId="4483F4F1" w14:textId="14190E00"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1003</w:t>
            </w:r>
          </w:p>
        </w:tc>
        <w:tc>
          <w:tcPr>
            <w:tcW w:w="1999" w:type="dxa"/>
          </w:tcPr>
          <w:p w14:paraId="1558958D" w14:textId="1EB42F4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026DFE18" w14:textId="0187467D"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50B99737" w14:textId="3DA7CEA6"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7AEAF12C" w14:textId="69AF9AB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6A14BCA6" w14:textId="77777777" w:rsidTr="006E154E">
        <w:trPr>
          <w:trHeight w:val="236"/>
        </w:trPr>
        <w:tc>
          <w:tcPr>
            <w:tcW w:w="1310" w:type="dxa"/>
          </w:tcPr>
          <w:p w14:paraId="1BA59C89" w14:textId="041480A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1004</w:t>
            </w:r>
          </w:p>
        </w:tc>
        <w:tc>
          <w:tcPr>
            <w:tcW w:w="1999" w:type="dxa"/>
          </w:tcPr>
          <w:p w14:paraId="3B73018C" w14:textId="10CF065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460F202A" w14:textId="713329B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4D51CFF6" w14:textId="52D46A2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56A3EF00" w14:textId="39FA6E1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45A63B9" w14:textId="77777777" w:rsidTr="006E154E">
        <w:trPr>
          <w:trHeight w:val="236"/>
        </w:trPr>
        <w:tc>
          <w:tcPr>
            <w:tcW w:w="1310" w:type="dxa"/>
          </w:tcPr>
          <w:p w14:paraId="38960A7E" w14:textId="75CFE75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2001</w:t>
            </w:r>
          </w:p>
        </w:tc>
        <w:tc>
          <w:tcPr>
            <w:tcW w:w="1999" w:type="dxa"/>
          </w:tcPr>
          <w:p w14:paraId="6F1D439C" w14:textId="575EE44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0B7AE95" w14:textId="6E67D21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1B16E29" w14:textId="1FF421A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7EDBE12C" w14:textId="73BB3D2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DF1FA8B" w14:textId="77777777" w:rsidTr="006E154E">
        <w:trPr>
          <w:trHeight w:val="236"/>
        </w:trPr>
        <w:tc>
          <w:tcPr>
            <w:tcW w:w="1310" w:type="dxa"/>
          </w:tcPr>
          <w:p w14:paraId="2AB08B19" w14:textId="7C9926E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2002</w:t>
            </w:r>
          </w:p>
        </w:tc>
        <w:tc>
          <w:tcPr>
            <w:tcW w:w="1999" w:type="dxa"/>
          </w:tcPr>
          <w:p w14:paraId="51D4FE38" w14:textId="71262AA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732996C3" w14:textId="603F441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1D89B0AD" w14:textId="76236D0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464B9DCF" w14:textId="481ACDD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66B39B13" w14:textId="77777777" w:rsidTr="006E154E">
        <w:trPr>
          <w:trHeight w:val="236"/>
        </w:trPr>
        <w:tc>
          <w:tcPr>
            <w:tcW w:w="1310" w:type="dxa"/>
          </w:tcPr>
          <w:p w14:paraId="13E93607" w14:textId="62A809C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2003</w:t>
            </w:r>
          </w:p>
        </w:tc>
        <w:tc>
          <w:tcPr>
            <w:tcW w:w="1999" w:type="dxa"/>
          </w:tcPr>
          <w:p w14:paraId="74CA7060" w14:textId="47573D0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1545F7CE" w14:textId="78CCBE15"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8406716" w14:textId="61A5209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9BF9B40" w14:textId="16E02F8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D5BAE30" w14:textId="77777777" w:rsidTr="006E154E">
        <w:trPr>
          <w:trHeight w:val="236"/>
        </w:trPr>
        <w:tc>
          <w:tcPr>
            <w:tcW w:w="1310" w:type="dxa"/>
          </w:tcPr>
          <w:p w14:paraId="135103EB" w14:textId="1248353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2004</w:t>
            </w:r>
          </w:p>
        </w:tc>
        <w:tc>
          <w:tcPr>
            <w:tcW w:w="1999" w:type="dxa"/>
          </w:tcPr>
          <w:p w14:paraId="261003F2" w14:textId="318C0C6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4F742FE2" w14:textId="64C3EA3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75DCA31" w14:textId="4AFDE97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24229285" w14:textId="09F1989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37F589D3" w14:textId="77777777" w:rsidTr="006E154E">
        <w:trPr>
          <w:trHeight w:val="236"/>
        </w:trPr>
        <w:tc>
          <w:tcPr>
            <w:tcW w:w="1310" w:type="dxa"/>
          </w:tcPr>
          <w:p w14:paraId="3B2B611D" w14:textId="044EC03E"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3001</w:t>
            </w:r>
          </w:p>
        </w:tc>
        <w:tc>
          <w:tcPr>
            <w:tcW w:w="1999" w:type="dxa"/>
          </w:tcPr>
          <w:p w14:paraId="0A395CA5" w14:textId="14780BC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5A3E7E1" w14:textId="5C68EE9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0C037696" w14:textId="409514A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7BE915C8" w14:textId="32454A2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5E4ACC4" w14:textId="77777777" w:rsidTr="006E154E">
        <w:trPr>
          <w:trHeight w:val="236"/>
        </w:trPr>
        <w:tc>
          <w:tcPr>
            <w:tcW w:w="1310" w:type="dxa"/>
          </w:tcPr>
          <w:p w14:paraId="61B53A58" w14:textId="2F6BB35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3002</w:t>
            </w:r>
          </w:p>
        </w:tc>
        <w:tc>
          <w:tcPr>
            <w:tcW w:w="1999" w:type="dxa"/>
          </w:tcPr>
          <w:p w14:paraId="008C21E2" w14:textId="273B19C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1AFC7B66" w14:textId="2157DB8E"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6316B68B" w14:textId="428E9347"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7965EA91" w14:textId="72B4E99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7717E902" w14:textId="77777777" w:rsidTr="006E154E">
        <w:trPr>
          <w:trHeight w:val="236"/>
        </w:trPr>
        <w:tc>
          <w:tcPr>
            <w:tcW w:w="1310" w:type="dxa"/>
          </w:tcPr>
          <w:p w14:paraId="40C4D137" w14:textId="7F8F7C9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3003</w:t>
            </w:r>
          </w:p>
        </w:tc>
        <w:tc>
          <w:tcPr>
            <w:tcW w:w="1999" w:type="dxa"/>
          </w:tcPr>
          <w:p w14:paraId="599B080A" w14:textId="2171A3FD"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2B905867" w14:textId="1FACF6D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5B9C290E" w14:textId="4986F026"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10DFDC6D" w14:textId="58B7AB4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D08B5CE" w14:textId="77777777" w:rsidTr="006E154E">
        <w:trPr>
          <w:trHeight w:val="236"/>
        </w:trPr>
        <w:tc>
          <w:tcPr>
            <w:tcW w:w="1310" w:type="dxa"/>
          </w:tcPr>
          <w:p w14:paraId="6B52E065" w14:textId="4FB89B3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3004</w:t>
            </w:r>
          </w:p>
        </w:tc>
        <w:tc>
          <w:tcPr>
            <w:tcW w:w="1999" w:type="dxa"/>
          </w:tcPr>
          <w:p w14:paraId="65776778" w14:textId="1933D6C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30C94C46" w14:textId="74C4864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357FDF90" w14:textId="325F819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05B071C1" w14:textId="14FC7D1E"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5D984FE1" w14:textId="77777777" w:rsidTr="006E154E">
        <w:trPr>
          <w:trHeight w:val="236"/>
        </w:trPr>
        <w:tc>
          <w:tcPr>
            <w:tcW w:w="1310" w:type="dxa"/>
          </w:tcPr>
          <w:p w14:paraId="32337E9F" w14:textId="37750E1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4001</w:t>
            </w:r>
          </w:p>
        </w:tc>
        <w:tc>
          <w:tcPr>
            <w:tcW w:w="1999" w:type="dxa"/>
          </w:tcPr>
          <w:p w14:paraId="7C8D6AFB" w14:textId="35589EE6"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584E1B7D" w14:textId="23D49D7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47817170" w14:textId="2EA9DC1D"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4BE9A629" w14:textId="456DFE01"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6D1ECD17" w14:textId="77777777" w:rsidTr="006E154E">
        <w:trPr>
          <w:trHeight w:val="236"/>
        </w:trPr>
        <w:tc>
          <w:tcPr>
            <w:tcW w:w="1310" w:type="dxa"/>
          </w:tcPr>
          <w:p w14:paraId="373D548A" w14:textId="7CB921F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4002</w:t>
            </w:r>
          </w:p>
        </w:tc>
        <w:tc>
          <w:tcPr>
            <w:tcW w:w="1999" w:type="dxa"/>
          </w:tcPr>
          <w:p w14:paraId="46E0F7E4" w14:textId="27B6526B"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3F92C3CA" w14:textId="1884957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7C6DEDAD" w14:textId="31677BE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20440920" w14:textId="6A084BA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2BA7100F" w14:textId="77777777" w:rsidTr="006E154E">
        <w:trPr>
          <w:trHeight w:val="236"/>
        </w:trPr>
        <w:tc>
          <w:tcPr>
            <w:tcW w:w="1310" w:type="dxa"/>
          </w:tcPr>
          <w:p w14:paraId="51AEDB99" w14:textId="6D7DE3DA"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4003</w:t>
            </w:r>
          </w:p>
        </w:tc>
        <w:tc>
          <w:tcPr>
            <w:tcW w:w="1999" w:type="dxa"/>
          </w:tcPr>
          <w:p w14:paraId="3C2B5A51" w14:textId="5B4BAC4C"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6634B82E" w14:textId="011DBCE6"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0F8AA5FD" w14:textId="6CE47C7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550E9641" w14:textId="14891624"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28005574" w14:textId="77777777" w:rsidTr="006E154E">
        <w:trPr>
          <w:trHeight w:val="236"/>
        </w:trPr>
        <w:tc>
          <w:tcPr>
            <w:tcW w:w="1310" w:type="dxa"/>
          </w:tcPr>
          <w:p w14:paraId="431FDE20" w14:textId="5AF29D40"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4004</w:t>
            </w:r>
          </w:p>
        </w:tc>
        <w:tc>
          <w:tcPr>
            <w:tcW w:w="1999" w:type="dxa"/>
          </w:tcPr>
          <w:p w14:paraId="389940D3" w14:textId="6A2327C9"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6A58B844" w14:textId="61BA398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68A1EBD5" w14:textId="403D3B3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26E13022" w14:textId="0815AB03"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r w:rsidR="003912C5" w14:paraId="3754B4B8" w14:textId="77777777" w:rsidTr="006E154E">
        <w:trPr>
          <w:trHeight w:val="236"/>
        </w:trPr>
        <w:tc>
          <w:tcPr>
            <w:tcW w:w="1310" w:type="dxa"/>
          </w:tcPr>
          <w:p w14:paraId="2FDB1976" w14:textId="402806D8"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5001</w:t>
            </w:r>
          </w:p>
        </w:tc>
        <w:tc>
          <w:tcPr>
            <w:tcW w:w="1999" w:type="dxa"/>
          </w:tcPr>
          <w:p w14:paraId="036C80F0" w14:textId="424E597F"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Destination</w:t>
            </w:r>
          </w:p>
        </w:tc>
        <w:tc>
          <w:tcPr>
            <w:tcW w:w="1962" w:type="dxa"/>
          </w:tcPr>
          <w:p w14:paraId="749B2C16" w14:textId="52CC3AF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2109" w:type="dxa"/>
          </w:tcPr>
          <w:p w14:paraId="7FF72AF8" w14:textId="7FFE3FA2"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c>
          <w:tcPr>
            <w:tcW w:w="1962" w:type="dxa"/>
          </w:tcPr>
          <w:p w14:paraId="48386A59" w14:textId="57DC355E" w:rsidR="003912C5" w:rsidRDefault="003912C5" w:rsidP="003912C5">
            <w:pPr>
              <w:jc w:val="both"/>
              <w:rPr>
                <w:rFonts w:ascii="Times New Roman" w:hAnsi="Times New Roman" w:cs="Times New Roman"/>
                <w:sz w:val="20"/>
                <w:szCs w:val="20"/>
              </w:rPr>
            </w:pPr>
            <w:r>
              <w:rPr>
                <w:rFonts w:ascii="Times New Roman" w:hAnsi="Times New Roman" w:cs="Times New Roman"/>
                <w:sz w:val="20"/>
                <w:szCs w:val="20"/>
              </w:rPr>
              <w:t>Government</w:t>
            </w:r>
          </w:p>
        </w:tc>
      </w:tr>
    </w:tbl>
    <w:p w14:paraId="4A8241DD" w14:textId="77777777" w:rsidR="00366A53" w:rsidRDefault="00366A53" w:rsidP="006E154E">
      <w:pPr>
        <w:jc w:val="both"/>
        <w:rPr>
          <w:rFonts w:ascii="Times New Roman" w:hAnsi="Times New Roman" w:cs="Times New Roman"/>
          <w:b/>
          <w:sz w:val="20"/>
          <w:szCs w:val="20"/>
        </w:rPr>
      </w:pPr>
    </w:p>
    <w:p w14:paraId="6DBF6FAF" w14:textId="77777777" w:rsidR="0049126D" w:rsidRDefault="0049126D" w:rsidP="006E154E">
      <w:pPr>
        <w:jc w:val="both"/>
        <w:rPr>
          <w:rFonts w:ascii="Times New Roman" w:hAnsi="Times New Roman" w:cs="Times New Roman"/>
          <w:b/>
          <w:sz w:val="20"/>
          <w:szCs w:val="20"/>
        </w:rPr>
      </w:pPr>
    </w:p>
    <w:p w14:paraId="62C08909" w14:textId="77777777" w:rsidR="00F866D2" w:rsidRDefault="00F866D2" w:rsidP="006E154E">
      <w:pPr>
        <w:jc w:val="both"/>
        <w:rPr>
          <w:rFonts w:ascii="Times New Roman" w:hAnsi="Times New Roman" w:cs="Times New Roman"/>
          <w:b/>
          <w:sz w:val="20"/>
          <w:szCs w:val="20"/>
        </w:rPr>
      </w:pPr>
    </w:p>
    <w:p w14:paraId="57D2F73E" w14:textId="77777777" w:rsidR="00F866D2" w:rsidRDefault="00F866D2" w:rsidP="006E154E">
      <w:pPr>
        <w:jc w:val="both"/>
        <w:rPr>
          <w:rFonts w:ascii="Times New Roman" w:hAnsi="Times New Roman" w:cs="Times New Roman"/>
          <w:b/>
          <w:sz w:val="20"/>
          <w:szCs w:val="20"/>
        </w:rPr>
      </w:pPr>
    </w:p>
    <w:p w14:paraId="2CB8274A" w14:textId="77777777" w:rsidR="0093389F" w:rsidRDefault="0093389F" w:rsidP="006E154E">
      <w:pPr>
        <w:jc w:val="both"/>
        <w:rPr>
          <w:rFonts w:ascii="Times New Roman" w:hAnsi="Times New Roman" w:cs="Times New Roman"/>
          <w:b/>
          <w:sz w:val="20"/>
          <w:szCs w:val="20"/>
        </w:rPr>
      </w:pPr>
    </w:p>
    <w:p w14:paraId="6F013DD1" w14:textId="77777777" w:rsidR="00F760FC" w:rsidRDefault="00F760FC" w:rsidP="006E154E">
      <w:pPr>
        <w:jc w:val="both"/>
        <w:rPr>
          <w:rFonts w:ascii="Times New Roman" w:hAnsi="Times New Roman" w:cs="Times New Roman"/>
          <w:b/>
          <w:sz w:val="20"/>
          <w:szCs w:val="20"/>
        </w:rPr>
      </w:pPr>
    </w:p>
    <w:p w14:paraId="0225A96F" w14:textId="4C36D7CA" w:rsidR="006E154E" w:rsidRPr="00943A60" w:rsidRDefault="003912C5" w:rsidP="006E154E">
      <w:pPr>
        <w:jc w:val="both"/>
        <w:rPr>
          <w:rFonts w:ascii="Times New Roman" w:hAnsi="Times New Roman" w:cs="Times New Roman"/>
          <w:b/>
          <w:sz w:val="20"/>
          <w:szCs w:val="20"/>
        </w:rPr>
      </w:pPr>
      <w:r>
        <w:rPr>
          <w:rFonts w:ascii="Times New Roman" w:hAnsi="Times New Roman" w:cs="Times New Roman"/>
          <w:b/>
          <w:sz w:val="20"/>
          <w:szCs w:val="20"/>
        </w:rPr>
        <w:t>CONTIUNATION OF DELIVERIES OR PERFORMANCE:</w:t>
      </w:r>
    </w:p>
    <w:tbl>
      <w:tblPr>
        <w:tblStyle w:val="TableGrid"/>
        <w:tblpPr w:leftFromText="180" w:rightFromText="180" w:vertAnchor="text" w:horzAnchor="margin" w:tblpY="22"/>
        <w:tblW w:w="0" w:type="auto"/>
        <w:tblLayout w:type="fixed"/>
        <w:tblLook w:val="04A0" w:firstRow="1" w:lastRow="0" w:firstColumn="1" w:lastColumn="0" w:noHBand="0" w:noVBand="1"/>
      </w:tblPr>
      <w:tblGrid>
        <w:gridCol w:w="1255"/>
        <w:gridCol w:w="3387"/>
        <w:gridCol w:w="2321"/>
        <w:gridCol w:w="2321"/>
      </w:tblGrid>
      <w:tr w:rsidR="006E154E" w14:paraId="4062BD9A" w14:textId="77777777" w:rsidTr="00F30EA0">
        <w:trPr>
          <w:trHeight w:val="170"/>
          <w:tblHeader/>
        </w:trPr>
        <w:tc>
          <w:tcPr>
            <w:tcW w:w="1255" w:type="dxa"/>
          </w:tcPr>
          <w:p w14:paraId="79E1BB3F" w14:textId="77777777" w:rsidR="006E154E" w:rsidRPr="006E154E" w:rsidRDefault="006E154E" w:rsidP="006E154E">
            <w:pPr>
              <w:jc w:val="both"/>
              <w:rPr>
                <w:rFonts w:ascii="Times New Roman" w:hAnsi="Times New Roman" w:cs="Times New Roman"/>
                <w:sz w:val="20"/>
                <w:szCs w:val="20"/>
              </w:rPr>
            </w:pPr>
            <w:r w:rsidRPr="006E154E">
              <w:rPr>
                <w:rFonts w:ascii="Times New Roman" w:hAnsi="Times New Roman" w:cs="Times New Roman"/>
                <w:sz w:val="20"/>
                <w:szCs w:val="20"/>
              </w:rPr>
              <w:t>CLIN</w:t>
            </w:r>
          </w:p>
        </w:tc>
        <w:tc>
          <w:tcPr>
            <w:tcW w:w="3387" w:type="dxa"/>
          </w:tcPr>
          <w:p w14:paraId="63D95B5E" w14:textId="2B46CAD7" w:rsidR="006E154E" w:rsidRPr="006E154E" w:rsidRDefault="00F30EA0" w:rsidP="006E154E">
            <w:pPr>
              <w:jc w:val="both"/>
              <w:rPr>
                <w:rFonts w:ascii="Times New Roman" w:hAnsi="Times New Roman" w:cs="Times New Roman"/>
                <w:sz w:val="20"/>
                <w:szCs w:val="20"/>
              </w:rPr>
            </w:pPr>
            <w:r>
              <w:rPr>
                <w:rFonts w:ascii="Times New Roman" w:hAnsi="Times New Roman" w:cs="Times New Roman"/>
                <w:sz w:val="20"/>
                <w:szCs w:val="20"/>
              </w:rPr>
              <w:t>Period of Performance</w:t>
            </w:r>
            <w:r w:rsidR="006E154E" w:rsidRPr="006E154E">
              <w:rPr>
                <w:rFonts w:ascii="Times New Roman" w:hAnsi="Times New Roman" w:cs="Times New Roman"/>
                <w:sz w:val="20"/>
                <w:szCs w:val="20"/>
              </w:rPr>
              <w:t xml:space="preserve"> </w:t>
            </w:r>
          </w:p>
        </w:tc>
        <w:tc>
          <w:tcPr>
            <w:tcW w:w="2321" w:type="dxa"/>
          </w:tcPr>
          <w:p w14:paraId="24932341" w14:textId="77777777" w:rsidR="006E154E" w:rsidRPr="006E154E" w:rsidRDefault="006E154E" w:rsidP="006E154E">
            <w:pPr>
              <w:jc w:val="both"/>
              <w:rPr>
                <w:rFonts w:ascii="Times New Roman" w:hAnsi="Times New Roman" w:cs="Times New Roman"/>
                <w:sz w:val="20"/>
                <w:szCs w:val="20"/>
              </w:rPr>
            </w:pPr>
            <w:r w:rsidRPr="006E154E">
              <w:rPr>
                <w:rFonts w:ascii="Times New Roman" w:hAnsi="Times New Roman" w:cs="Times New Roman"/>
                <w:sz w:val="20"/>
                <w:szCs w:val="20"/>
              </w:rPr>
              <w:t>QUANTITY</w:t>
            </w:r>
          </w:p>
        </w:tc>
        <w:tc>
          <w:tcPr>
            <w:tcW w:w="2321" w:type="dxa"/>
          </w:tcPr>
          <w:p w14:paraId="3BBC42FD" w14:textId="77777777" w:rsidR="006E154E" w:rsidRPr="006E154E" w:rsidRDefault="006E154E" w:rsidP="006E154E">
            <w:pPr>
              <w:jc w:val="both"/>
              <w:rPr>
                <w:rFonts w:ascii="Times New Roman" w:hAnsi="Times New Roman" w:cs="Times New Roman"/>
                <w:sz w:val="20"/>
                <w:szCs w:val="20"/>
              </w:rPr>
            </w:pPr>
            <w:r w:rsidRPr="006E154E">
              <w:rPr>
                <w:rFonts w:ascii="Times New Roman" w:hAnsi="Times New Roman" w:cs="Times New Roman"/>
                <w:sz w:val="20"/>
                <w:szCs w:val="20"/>
              </w:rPr>
              <w:t>DODAAC/CAGE</w:t>
            </w:r>
          </w:p>
        </w:tc>
      </w:tr>
      <w:tr w:rsidR="006E154E" w14:paraId="2BBE5D78" w14:textId="77777777" w:rsidTr="00F30EA0">
        <w:trPr>
          <w:trHeight w:val="255"/>
          <w:tblHeader/>
        </w:trPr>
        <w:tc>
          <w:tcPr>
            <w:tcW w:w="1255" w:type="dxa"/>
          </w:tcPr>
          <w:p w14:paraId="271080AF" w14:textId="77777777" w:rsidR="006E154E" w:rsidRPr="006E154E" w:rsidRDefault="006E154E" w:rsidP="006E154E">
            <w:pPr>
              <w:jc w:val="both"/>
              <w:rPr>
                <w:rFonts w:ascii="Times New Roman" w:hAnsi="Times New Roman" w:cs="Times New Roman"/>
                <w:sz w:val="20"/>
                <w:szCs w:val="20"/>
              </w:rPr>
            </w:pPr>
            <w:r w:rsidRPr="006E154E">
              <w:rPr>
                <w:rFonts w:ascii="Times New Roman" w:hAnsi="Times New Roman" w:cs="Times New Roman"/>
                <w:sz w:val="20"/>
                <w:szCs w:val="20"/>
              </w:rPr>
              <w:t>0001</w:t>
            </w:r>
          </w:p>
        </w:tc>
        <w:tc>
          <w:tcPr>
            <w:tcW w:w="3387" w:type="dxa"/>
          </w:tcPr>
          <w:p w14:paraId="3F2574D8" w14:textId="63E1D55E" w:rsidR="006E154E" w:rsidRPr="006E154E" w:rsidRDefault="00F30EA0" w:rsidP="00F30EA0">
            <w:pPr>
              <w:jc w:val="both"/>
              <w:rPr>
                <w:rFonts w:ascii="Times New Roman" w:hAnsi="Times New Roman" w:cs="Times New Roman"/>
                <w:sz w:val="20"/>
                <w:szCs w:val="20"/>
              </w:rPr>
            </w:pPr>
            <w:r w:rsidRPr="00F30EA0">
              <w:rPr>
                <w:rFonts w:ascii="Times New Roman" w:hAnsi="Times New Roman" w:cs="Times New Roman"/>
                <w:sz w:val="20"/>
                <w:szCs w:val="20"/>
              </w:rPr>
              <w:t>01 Jun 2026</w:t>
            </w:r>
            <w:r>
              <w:rPr>
                <w:rFonts w:ascii="Times New Roman" w:hAnsi="Times New Roman" w:cs="Times New Roman"/>
                <w:sz w:val="20"/>
                <w:szCs w:val="20"/>
              </w:rPr>
              <w:t xml:space="preserve"> </w:t>
            </w:r>
            <w:r w:rsidRPr="00F30EA0">
              <w:rPr>
                <w:rFonts w:ascii="Times New Roman" w:hAnsi="Times New Roman" w:cs="Times New Roman"/>
                <w:sz w:val="20"/>
                <w:szCs w:val="20"/>
              </w:rPr>
              <w:t>To</w:t>
            </w:r>
            <w:r>
              <w:rPr>
                <w:rFonts w:ascii="Times New Roman" w:hAnsi="Times New Roman" w:cs="Times New Roman"/>
                <w:sz w:val="20"/>
                <w:szCs w:val="20"/>
              </w:rPr>
              <w:t xml:space="preserve"> </w:t>
            </w:r>
            <w:r w:rsidRPr="00F30EA0">
              <w:rPr>
                <w:rFonts w:ascii="Times New Roman" w:hAnsi="Times New Roman" w:cs="Times New Roman"/>
                <w:sz w:val="20"/>
                <w:szCs w:val="20"/>
              </w:rPr>
              <w:t>30 Jun 2026</w:t>
            </w:r>
          </w:p>
        </w:tc>
        <w:tc>
          <w:tcPr>
            <w:tcW w:w="2321" w:type="dxa"/>
          </w:tcPr>
          <w:p w14:paraId="1B004FF2" w14:textId="00180A33" w:rsidR="006E154E" w:rsidRPr="006E154E" w:rsidRDefault="00F30EA0" w:rsidP="006E154E">
            <w:pPr>
              <w:jc w:val="both"/>
              <w:rPr>
                <w:rFonts w:ascii="Times New Roman" w:hAnsi="Times New Roman" w:cs="Times New Roman"/>
                <w:sz w:val="20"/>
                <w:szCs w:val="20"/>
              </w:rPr>
            </w:pPr>
            <w:r>
              <w:rPr>
                <w:rFonts w:ascii="Times New Roman" w:hAnsi="Times New Roman" w:cs="Times New Roman"/>
                <w:sz w:val="20"/>
                <w:szCs w:val="20"/>
              </w:rPr>
              <w:t>1 Months</w:t>
            </w:r>
          </w:p>
        </w:tc>
        <w:tc>
          <w:tcPr>
            <w:tcW w:w="2321" w:type="dxa"/>
          </w:tcPr>
          <w:p w14:paraId="2E87627A" w14:textId="77777777" w:rsidR="006E154E" w:rsidRPr="006E154E" w:rsidRDefault="006E154E" w:rsidP="006E154E">
            <w:pPr>
              <w:autoSpaceDE w:val="0"/>
              <w:autoSpaceDN w:val="0"/>
              <w:adjustRightInd w:val="0"/>
              <w:rPr>
                <w:rFonts w:ascii="Times New Roman" w:hAnsi="Times New Roman" w:cs="Times New Roman"/>
                <w:sz w:val="20"/>
                <w:szCs w:val="20"/>
              </w:rPr>
            </w:pPr>
          </w:p>
          <w:p w14:paraId="1AD9AC94" w14:textId="77777777" w:rsidR="006E154E" w:rsidRPr="006E154E" w:rsidRDefault="006E154E" w:rsidP="006E154E">
            <w:pPr>
              <w:rPr>
                <w:rFonts w:ascii="Times New Roman" w:hAnsi="Times New Roman" w:cs="Times New Roman"/>
                <w:sz w:val="20"/>
                <w:szCs w:val="20"/>
              </w:rPr>
            </w:pPr>
            <w:r w:rsidRPr="006E154E">
              <w:rPr>
                <w:rFonts w:ascii="Times New Roman" w:hAnsi="Times New Roman" w:cs="Times New Roman"/>
                <w:sz w:val="20"/>
                <w:szCs w:val="20"/>
              </w:rPr>
              <w:t>FOB: Destination</w:t>
            </w:r>
          </w:p>
        </w:tc>
      </w:tr>
      <w:tr w:rsidR="00F30EA0" w14:paraId="67A0C3C3" w14:textId="77777777" w:rsidTr="00F30EA0">
        <w:trPr>
          <w:trHeight w:val="255"/>
          <w:tblHeader/>
        </w:trPr>
        <w:tc>
          <w:tcPr>
            <w:tcW w:w="1255" w:type="dxa"/>
          </w:tcPr>
          <w:p w14:paraId="411484CF" w14:textId="77777777" w:rsidR="00F30EA0" w:rsidRPr="006E154E" w:rsidRDefault="00F30EA0" w:rsidP="00F30EA0">
            <w:pPr>
              <w:jc w:val="both"/>
              <w:rPr>
                <w:rFonts w:ascii="Times New Roman" w:hAnsi="Times New Roman" w:cs="Times New Roman"/>
                <w:sz w:val="20"/>
                <w:szCs w:val="20"/>
              </w:rPr>
            </w:pPr>
            <w:r w:rsidRPr="006E154E">
              <w:rPr>
                <w:rFonts w:ascii="Times New Roman" w:hAnsi="Times New Roman" w:cs="Times New Roman"/>
                <w:sz w:val="20"/>
                <w:szCs w:val="20"/>
              </w:rPr>
              <w:t>0002</w:t>
            </w:r>
          </w:p>
        </w:tc>
        <w:tc>
          <w:tcPr>
            <w:tcW w:w="3387" w:type="dxa"/>
          </w:tcPr>
          <w:p w14:paraId="4B37C63A" w14:textId="085F3C35" w:rsidR="00F30EA0" w:rsidRPr="00F30EA0" w:rsidRDefault="00F30EA0" w:rsidP="00F30EA0">
            <w:pPr>
              <w:jc w:val="both"/>
              <w:rPr>
                <w:rFonts w:ascii="Times New Roman" w:hAnsi="Times New Roman" w:cs="Times New Roman"/>
                <w:sz w:val="20"/>
                <w:szCs w:val="20"/>
              </w:rPr>
            </w:pPr>
            <w:r w:rsidRPr="00F30EA0">
              <w:rPr>
                <w:rFonts w:ascii="Times New Roman" w:hAnsi="Times New Roman" w:cs="Times New Roman"/>
                <w:sz w:val="20"/>
                <w:szCs w:val="20"/>
              </w:rPr>
              <w:t>01 Jul 2026</w:t>
            </w:r>
            <w:r>
              <w:rPr>
                <w:rFonts w:ascii="Times New Roman" w:hAnsi="Times New Roman" w:cs="Times New Roman"/>
                <w:sz w:val="20"/>
                <w:szCs w:val="20"/>
              </w:rPr>
              <w:t xml:space="preserve"> </w:t>
            </w:r>
            <w:r w:rsidRPr="00F30EA0">
              <w:rPr>
                <w:rFonts w:ascii="Times New Roman" w:hAnsi="Times New Roman" w:cs="Times New Roman"/>
                <w:sz w:val="20"/>
                <w:szCs w:val="20"/>
              </w:rPr>
              <w:t>To</w:t>
            </w:r>
            <w:r>
              <w:rPr>
                <w:rFonts w:ascii="Times New Roman" w:hAnsi="Times New Roman" w:cs="Times New Roman"/>
                <w:sz w:val="20"/>
                <w:szCs w:val="20"/>
              </w:rPr>
              <w:t xml:space="preserve"> </w:t>
            </w:r>
            <w:r w:rsidR="003F18DE">
              <w:rPr>
                <w:rFonts w:ascii="Times New Roman" w:hAnsi="Times New Roman" w:cs="Times New Roman"/>
                <w:sz w:val="20"/>
                <w:szCs w:val="20"/>
              </w:rPr>
              <w:t>31</w:t>
            </w:r>
            <w:r w:rsidRPr="00F30EA0">
              <w:rPr>
                <w:rFonts w:ascii="Times New Roman" w:hAnsi="Times New Roman" w:cs="Times New Roman"/>
                <w:sz w:val="20"/>
                <w:szCs w:val="20"/>
              </w:rPr>
              <w:t xml:space="preserve"> </w:t>
            </w:r>
            <w:r w:rsidR="003F18DE">
              <w:rPr>
                <w:rFonts w:ascii="Times New Roman" w:hAnsi="Times New Roman" w:cs="Times New Roman"/>
                <w:sz w:val="20"/>
                <w:szCs w:val="20"/>
              </w:rPr>
              <w:t>May</w:t>
            </w:r>
            <w:r w:rsidRPr="00F30EA0">
              <w:rPr>
                <w:rFonts w:ascii="Times New Roman" w:hAnsi="Times New Roman" w:cs="Times New Roman"/>
                <w:sz w:val="20"/>
                <w:szCs w:val="20"/>
              </w:rPr>
              <w:t xml:space="preserve"> 2027</w:t>
            </w:r>
          </w:p>
        </w:tc>
        <w:tc>
          <w:tcPr>
            <w:tcW w:w="2321" w:type="dxa"/>
          </w:tcPr>
          <w:p w14:paraId="35BC6E6C" w14:textId="024A2184" w:rsidR="00F30EA0" w:rsidRPr="006E154E" w:rsidRDefault="00F30EA0" w:rsidP="00F30EA0">
            <w:pPr>
              <w:jc w:val="both"/>
              <w:rPr>
                <w:rFonts w:ascii="Times New Roman" w:hAnsi="Times New Roman" w:cs="Times New Roman"/>
                <w:sz w:val="20"/>
                <w:szCs w:val="20"/>
              </w:rPr>
            </w:pPr>
            <w:r>
              <w:rPr>
                <w:rFonts w:ascii="Times New Roman" w:hAnsi="Times New Roman" w:cs="Times New Roman"/>
                <w:sz w:val="20"/>
                <w:szCs w:val="20"/>
              </w:rPr>
              <w:t>11 Months</w:t>
            </w:r>
          </w:p>
        </w:tc>
        <w:tc>
          <w:tcPr>
            <w:tcW w:w="2321" w:type="dxa"/>
          </w:tcPr>
          <w:p w14:paraId="18E4E66D" w14:textId="77777777" w:rsidR="00F30EA0" w:rsidRPr="006E154E" w:rsidRDefault="00F30EA0" w:rsidP="00F30EA0">
            <w:pPr>
              <w:autoSpaceDE w:val="0"/>
              <w:autoSpaceDN w:val="0"/>
              <w:adjustRightInd w:val="0"/>
              <w:rPr>
                <w:rFonts w:ascii="Times New Roman" w:hAnsi="Times New Roman" w:cs="Times New Roman"/>
                <w:sz w:val="20"/>
                <w:szCs w:val="20"/>
              </w:rPr>
            </w:pPr>
            <w:r w:rsidRPr="006E154E">
              <w:rPr>
                <w:rFonts w:ascii="Times New Roman" w:hAnsi="Times New Roman" w:cs="Times New Roman"/>
                <w:sz w:val="20"/>
                <w:szCs w:val="20"/>
              </w:rPr>
              <w:t>(SAME AS PREVIOUS LOCATION)</w:t>
            </w:r>
          </w:p>
          <w:p w14:paraId="20689820" w14:textId="77777777" w:rsidR="00F30EA0" w:rsidRPr="006E154E" w:rsidRDefault="00F30EA0" w:rsidP="00F30EA0">
            <w:pPr>
              <w:rPr>
                <w:rFonts w:ascii="Times New Roman" w:hAnsi="Times New Roman" w:cs="Times New Roman"/>
                <w:sz w:val="20"/>
                <w:szCs w:val="20"/>
              </w:rPr>
            </w:pPr>
            <w:r w:rsidRPr="006E154E">
              <w:rPr>
                <w:rFonts w:ascii="Times New Roman" w:hAnsi="Times New Roman" w:cs="Times New Roman"/>
                <w:sz w:val="20"/>
                <w:szCs w:val="20"/>
              </w:rPr>
              <w:t>FOB: Destination</w:t>
            </w:r>
          </w:p>
        </w:tc>
      </w:tr>
      <w:tr w:rsidR="00F30EA0" w14:paraId="787EE3E2" w14:textId="77777777" w:rsidTr="00F30EA0">
        <w:trPr>
          <w:trHeight w:val="255"/>
          <w:tblHeader/>
        </w:trPr>
        <w:tc>
          <w:tcPr>
            <w:tcW w:w="1255" w:type="dxa"/>
          </w:tcPr>
          <w:p w14:paraId="1D82FC43" w14:textId="77777777" w:rsidR="00F30EA0" w:rsidRPr="006E154E" w:rsidRDefault="00F30EA0" w:rsidP="00F30EA0">
            <w:pPr>
              <w:jc w:val="both"/>
              <w:rPr>
                <w:rFonts w:ascii="Times New Roman" w:hAnsi="Times New Roman" w:cs="Times New Roman"/>
                <w:sz w:val="20"/>
                <w:szCs w:val="20"/>
              </w:rPr>
            </w:pPr>
            <w:r w:rsidRPr="006E154E">
              <w:rPr>
                <w:rFonts w:ascii="Times New Roman" w:hAnsi="Times New Roman" w:cs="Times New Roman"/>
                <w:sz w:val="20"/>
                <w:szCs w:val="20"/>
              </w:rPr>
              <w:t>0003</w:t>
            </w:r>
          </w:p>
        </w:tc>
        <w:tc>
          <w:tcPr>
            <w:tcW w:w="3387" w:type="dxa"/>
          </w:tcPr>
          <w:p w14:paraId="451469CF" w14:textId="210A7F3D" w:rsidR="00F30EA0" w:rsidRPr="006E154E" w:rsidRDefault="00F30EA0" w:rsidP="00F30EA0">
            <w:pPr>
              <w:jc w:val="both"/>
              <w:rPr>
                <w:rFonts w:ascii="Times New Roman" w:hAnsi="Times New Roman" w:cs="Times New Roman"/>
              </w:rPr>
            </w:pPr>
            <w:r w:rsidRPr="00F30EA0">
              <w:rPr>
                <w:rFonts w:ascii="Times New Roman" w:hAnsi="Times New Roman" w:cs="Times New Roman"/>
                <w:sz w:val="20"/>
                <w:szCs w:val="20"/>
              </w:rPr>
              <w:t>01 Ju</w:t>
            </w:r>
            <w:r w:rsidR="003F18DE">
              <w:rPr>
                <w:rFonts w:ascii="Times New Roman" w:hAnsi="Times New Roman" w:cs="Times New Roman"/>
                <w:sz w:val="20"/>
                <w:szCs w:val="20"/>
              </w:rPr>
              <w:t>n</w:t>
            </w:r>
            <w:r w:rsidRPr="00F30EA0">
              <w:rPr>
                <w:rFonts w:ascii="Times New Roman" w:hAnsi="Times New Roman" w:cs="Times New Roman"/>
                <w:sz w:val="20"/>
                <w:szCs w:val="20"/>
              </w:rPr>
              <w:t xml:space="preserve"> 2026</w:t>
            </w:r>
            <w:r w:rsidRPr="0018740E">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8740E">
              <w:rPr>
                <w:rFonts w:ascii="Times New Roman" w:hAnsi="Times New Roman" w:cs="Times New Roman"/>
                <w:sz w:val="20"/>
                <w:szCs w:val="20"/>
              </w:rPr>
              <w:t xml:space="preserve"> </w:t>
            </w:r>
            <w:r w:rsidR="003F18DE">
              <w:rPr>
                <w:rFonts w:ascii="Times New Roman" w:hAnsi="Times New Roman" w:cs="Times New Roman"/>
                <w:sz w:val="20"/>
                <w:szCs w:val="20"/>
              </w:rPr>
              <w:t>31</w:t>
            </w:r>
            <w:r w:rsidRPr="0018740E">
              <w:rPr>
                <w:rFonts w:ascii="Times New Roman" w:hAnsi="Times New Roman" w:cs="Times New Roman"/>
                <w:sz w:val="20"/>
                <w:szCs w:val="20"/>
              </w:rPr>
              <w:t xml:space="preserve"> </w:t>
            </w:r>
            <w:r w:rsidR="003F18DE">
              <w:rPr>
                <w:rFonts w:ascii="Times New Roman" w:hAnsi="Times New Roman" w:cs="Times New Roman"/>
                <w:sz w:val="20"/>
                <w:szCs w:val="20"/>
              </w:rPr>
              <w:t>May</w:t>
            </w:r>
            <w:r w:rsidRPr="0018740E">
              <w:rPr>
                <w:rFonts w:ascii="Times New Roman" w:hAnsi="Times New Roman" w:cs="Times New Roman"/>
                <w:sz w:val="20"/>
                <w:szCs w:val="20"/>
              </w:rPr>
              <w:t xml:space="preserve"> 2027</w:t>
            </w:r>
          </w:p>
        </w:tc>
        <w:tc>
          <w:tcPr>
            <w:tcW w:w="2321" w:type="dxa"/>
          </w:tcPr>
          <w:p w14:paraId="3B2C1160" w14:textId="4A2C856B" w:rsidR="00F30EA0" w:rsidRPr="006E154E" w:rsidRDefault="00F30EA0" w:rsidP="00F30EA0">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2CCABB44" w14:textId="20DEBA22" w:rsidR="00F30EA0" w:rsidRPr="006E154E" w:rsidRDefault="00F30EA0" w:rsidP="00F30EA0">
            <w:pPr>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F30EA0" w14:paraId="01346A68" w14:textId="77777777" w:rsidTr="00F30EA0">
        <w:trPr>
          <w:trHeight w:val="255"/>
          <w:tblHeader/>
        </w:trPr>
        <w:tc>
          <w:tcPr>
            <w:tcW w:w="1255" w:type="dxa"/>
          </w:tcPr>
          <w:p w14:paraId="17F80AEF" w14:textId="127D59C8" w:rsidR="00F30EA0" w:rsidRPr="006E154E" w:rsidRDefault="00F30EA0" w:rsidP="00F30EA0">
            <w:pPr>
              <w:jc w:val="both"/>
              <w:rPr>
                <w:rFonts w:ascii="Times New Roman" w:hAnsi="Times New Roman" w:cs="Times New Roman"/>
                <w:sz w:val="20"/>
                <w:szCs w:val="20"/>
              </w:rPr>
            </w:pPr>
            <w:r>
              <w:rPr>
                <w:rFonts w:ascii="Times New Roman" w:hAnsi="Times New Roman" w:cs="Times New Roman"/>
                <w:sz w:val="20"/>
                <w:szCs w:val="20"/>
              </w:rPr>
              <w:t>0004</w:t>
            </w:r>
          </w:p>
        </w:tc>
        <w:tc>
          <w:tcPr>
            <w:tcW w:w="3387" w:type="dxa"/>
          </w:tcPr>
          <w:p w14:paraId="21C82900" w14:textId="11666415" w:rsidR="00F30EA0" w:rsidRPr="006E154E" w:rsidRDefault="00F30EA0" w:rsidP="00F30EA0">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003F18DE">
              <w:rPr>
                <w:rFonts w:ascii="Times New Roman" w:hAnsi="Times New Roman" w:cs="Times New Roman"/>
                <w:sz w:val="20"/>
                <w:szCs w:val="20"/>
              </w:rPr>
              <w:t>Jun</w:t>
            </w:r>
            <w:r w:rsidRPr="00F30EA0">
              <w:rPr>
                <w:rFonts w:ascii="Times New Roman" w:hAnsi="Times New Roman" w:cs="Times New Roman"/>
                <w:sz w:val="20"/>
                <w:szCs w:val="20"/>
              </w:rPr>
              <w:t xml:space="preserve"> 2026</w:t>
            </w:r>
            <w:r w:rsidRPr="0018740E">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8740E">
              <w:rPr>
                <w:rFonts w:ascii="Times New Roman" w:hAnsi="Times New Roman" w:cs="Times New Roman"/>
                <w:sz w:val="20"/>
                <w:szCs w:val="20"/>
              </w:rPr>
              <w:t xml:space="preserve"> </w:t>
            </w:r>
            <w:r w:rsidR="003F18DE">
              <w:rPr>
                <w:rFonts w:ascii="Times New Roman" w:hAnsi="Times New Roman" w:cs="Times New Roman"/>
                <w:sz w:val="20"/>
                <w:szCs w:val="20"/>
              </w:rPr>
              <w:t>31 May</w:t>
            </w:r>
            <w:r w:rsidRPr="0018740E">
              <w:rPr>
                <w:rFonts w:ascii="Times New Roman" w:hAnsi="Times New Roman" w:cs="Times New Roman"/>
                <w:sz w:val="20"/>
                <w:szCs w:val="20"/>
              </w:rPr>
              <w:t xml:space="preserve"> 2027</w:t>
            </w:r>
          </w:p>
        </w:tc>
        <w:tc>
          <w:tcPr>
            <w:tcW w:w="2321" w:type="dxa"/>
          </w:tcPr>
          <w:p w14:paraId="16D9A4FE" w14:textId="122CD7C1" w:rsidR="00F30EA0" w:rsidRPr="006E154E" w:rsidRDefault="00F30EA0" w:rsidP="00F30EA0">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369B5C65" w14:textId="1B028827" w:rsidR="00F30EA0" w:rsidRPr="006E154E" w:rsidRDefault="00F30EA0" w:rsidP="00F30EA0">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F30EA0" w14:paraId="06266CD9" w14:textId="77777777" w:rsidTr="00F30EA0">
        <w:trPr>
          <w:trHeight w:val="255"/>
          <w:tblHeader/>
        </w:trPr>
        <w:tc>
          <w:tcPr>
            <w:tcW w:w="1255" w:type="dxa"/>
          </w:tcPr>
          <w:p w14:paraId="52E2D7D8" w14:textId="2A7D2DB1" w:rsidR="00F30EA0" w:rsidRPr="006E154E" w:rsidRDefault="00F30EA0" w:rsidP="00F30EA0">
            <w:pPr>
              <w:jc w:val="both"/>
              <w:rPr>
                <w:rFonts w:ascii="Times New Roman" w:hAnsi="Times New Roman" w:cs="Times New Roman"/>
                <w:sz w:val="20"/>
                <w:szCs w:val="20"/>
              </w:rPr>
            </w:pPr>
            <w:r>
              <w:rPr>
                <w:rFonts w:ascii="Times New Roman" w:hAnsi="Times New Roman" w:cs="Times New Roman"/>
                <w:sz w:val="20"/>
                <w:szCs w:val="20"/>
              </w:rPr>
              <w:t>0005</w:t>
            </w:r>
          </w:p>
        </w:tc>
        <w:tc>
          <w:tcPr>
            <w:tcW w:w="3387" w:type="dxa"/>
          </w:tcPr>
          <w:p w14:paraId="637F5EEC" w14:textId="09CF9737" w:rsidR="00F30EA0" w:rsidRPr="006E154E" w:rsidRDefault="003F18DE" w:rsidP="00F30EA0">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Pr>
                <w:rFonts w:ascii="Times New Roman" w:hAnsi="Times New Roman" w:cs="Times New Roman"/>
                <w:sz w:val="20"/>
                <w:szCs w:val="20"/>
              </w:rPr>
              <w:t>Jun</w:t>
            </w:r>
            <w:r w:rsidRPr="00F30EA0">
              <w:rPr>
                <w:rFonts w:ascii="Times New Roman" w:hAnsi="Times New Roman" w:cs="Times New Roman"/>
                <w:sz w:val="20"/>
                <w:szCs w:val="20"/>
              </w:rPr>
              <w:t xml:space="preserve"> 2026</w:t>
            </w:r>
            <w:r w:rsidRPr="0018740E">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8740E">
              <w:rPr>
                <w:rFonts w:ascii="Times New Roman" w:hAnsi="Times New Roman" w:cs="Times New Roman"/>
                <w:sz w:val="20"/>
                <w:szCs w:val="20"/>
              </w:rPr>
              <w:t xml:space="preserve"> </w:t>
            </w:r>
            <w:r>
              <w:rPr>
                <w:rFonts w:ascii="Times New Roman" w:hAnsi="Times New Roman" w:cs="Times New Roman"/>
                <w:sz w:val="20"/>
                <w:szCs w:val="20"/>
              </w:rPr>
              <w:t>31 May</w:t>
            </w:r>
            <w:r w:rsidRPr="0018740E">
              <w:rPr>
                <w:rFonts w:ascii="Times New Roman" w:hAnsi="Times New Roman" w:cs="Times New Roman"/>
                <w:sz w:val="20"/>
                <w:szCs w:val="20"/>
              </w:rPr>
              <w:t xml:space="preserve"> 2027</w:t>
            </w:r>
          </w:p>
        </w:tc>
        <w:tc>
          <w:tcPr>
            <w:tcW w:w="2321" w:type="dxa"/>
          </w:tcPr>
          <w:p w14:paraId="286966CB" w14:textId="6E30F705" w:rsidR="00F30EA0" w:rsidRPr="006E154E" w:rsidRDefault="00F30EA0" w:rsidP="00F30EA0">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6E99322A" w14:textId="3F6CB5A5" w:rsidR="00F30EA0" w:rsidRPr="006E154E" w:rsidRDefault="00F30EA0" w:rsidP="00F30EA0">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13802CE1" w14:textId="77777777" w:rsidTr="00F30EA0">
        <w:trPr>
          <w:trHeight w:val="255"/>
          <w:tblHeader/>
        </w:trPr>
        <w:tc>
          <w:tcPr>
            <w:tcW w:w="1255" w:type="dxa"/>
          </w:tcPr>
          <w:p w14:paraId="0B2A706A" w14:textId="18FC18D3"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1001</w:t>
            </w:r>
          </w:p>
        </w:tc>
        <w:tc>
          <w:tcPr>
            <w:tcW w:w="3387" w:type="dxa"/>
          </w:tcPr>
          <w:p w14:paraId="76275318" w14:textId="556C9BA2"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7</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202</w:t>
            </w:r>
            <w:r>
              <w:rPr>
                <w:rFonts w:ascii="Times New Roman" w:hAnsi="Times New Roman" w:cs="Times New Roman"/>
                <w:sz w:val="20"/>
                <w:szCs w:val="20"/>
              </w:rPr>
              <w:t>8</w:t>
            </w:r>
          </w:p>
        </w:tc>
        <w:tc>
          <w:tcPr>
            <w:tcW w:w="2321" w:type="dxa"/>
          </w:tcPr>
          <w:p w14:paraId="5DABAF96" w14:textId="0BADBFA2"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12 Months</w:t>
            </w:r>
          </w:p>
        </w:tc>
        <w:tc>
          <w:tcPr>
            <w:tcW w:w="2321" w:type="dxa"/>
          </w:tcPr>
          <w:p w14:paraId="1E7BEEAD" w14:textId="2431133F"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192AEE4E" w14:textId="77777777" w:rsidTr="00F30EA0">
        <w:trPr>
          <w:trHeight w:val="255"/>
          <w:tblHeader/>
        </w:trPr>
        <w:tc>
          <w:tcPr>
            <w:tcW w:w="1255" w:type="dxa"/>
          </w:tcPr>
          <w:p w14:paraId="5AFC3EAF" w14:textId="1A51063C"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1002</w:t>
            </w:r>
          </w:p>
        </w:tc>
        <w:tc>
          <w:tcPr>
            <w:tcW w:w="3387" w:type="dxa"/>
          </w:tcPr>
          <w:p w14:paraId="19FD94D8" w14:textId="2775F55F"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7</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202</w:t>
            </w:r>
            <w:r>
              <w:rPr>
                <w:rFonts w:ascii="Times New Roman" w:hAnsi="Times New Roman" w:cs="Times New Roman"/>
                <w:sz w:val="20"/>
                <w:szCs w:val="20"/>
              </w:rPr>
              <w:t>8</w:t>
            </w:r>
          </w:p>
        </w:tc>
        <w:tc>
          <w:tcPr>
            <w:tcW w:w="2321" w:type="dxa"/>
          </w:tcPr>
          <w:p w14:paraId="3043F112" w14:textId="52E6560E"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398407C5" w14:textId="0E743BCE"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1DB0EE6C" w14:textId="77777777" w:rsidTr="00F30EA0">
        <w:trPr>
          <w:trHeight w:val="255"/>
          <w:tblHeader/>
        </w:trPr>
        <w:tc>
          <w:tcPr>
            <w:tcW w:w="1255" w:type="dxa"/>
          </w:tcPr>
          <w:p w14:paraId="1F04E2BB" w14:textId="3168EC63"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1003</w:t>
            </w:r>
          </w:p>
        </w:tc>
        <w:tc>
          <w:tcPr>
            <w:tcW w:w="3387" w:type="dxa"/>
          </w:tcPr>
          <w:p w14:paraId="197AE2D9" w14:textId="53638402"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7</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202</w:t>
            </w:r>
            <w:r>
              <w:rPr>
                <w:rFonts w:ascii="Times New Roman" w:hAnsi="Times New Roman" w:cs="Times New Roman"/>
                <w:sz w:val="20"/>
                <w:szCs w:val="20"/>
              </w:rPr>
              <w:t>8</w:t>
            </w:r>
          </w:p>
        </w:tc>
        <w:tc>
          <w:tcPr>
            <w:tcW w:w="2321" w:type="dxa"/>
          </w:tcPr>
          <w:p w14:paraId="1A5D5A2E" w14:textId="6980344B"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0A5944CC" w14:textId="201C63B8"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67EC3BD0" w14:textId="77777777" w:rsidTr="00F30EA0">
        <w:trPr>
          <w:trHeight w:val="255"/>
          <w:tblHeader/>
        </w:trPr>
        <w:tc>
          <w:tcPr>
            <w:tcW w:w="1255" w:type="dxa"/>
          </w:tcPr>
          <w:p w14:paraId="27B7746F" w14:textId="21415B79"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1004</w:t>
            </w:r>
          </w:p>
        </w:tc>
        <w:tc>
          <w:tcPr>
            <w:tcW w:w="3387" w:type="dxa"/>
          </w:tcPr>
          <w:p w14:paraId="43FA9FF0" w14:textId="50D07696"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7</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202</w:t>
            </w:r>
            <w:r>
              <w:rPr>
                <w:rFonts w:ascii="Times New Roman" w:hAnsi="Times New Roman" w:cs="Times New Roman"/>
                <w:sz w:val="20"/>
                <w:szCs w:val="20"/>
              </w:rPr>
              <w:t>8</w:t>
            </w:r>
          </w:p>
        </w:tc>
        <w:tc>
          <w:tcPr>
            <w:tcW w:w="2321" w:type="dxa"/>
          </w:tcPr>
          <w:p w14:paraId="00D69D52" w14:textId="76631FF2"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445E122E" w14:textId="7D622EBB"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63F007C5" w14:textId="77777777" w:rsidTr="00F30EA0">
        <w:trPr>
          <w:trHeight w:val="255"/>
          <w:tblHeader/>
        </w:trPr>
        <w:tc>
          <w:tcPr>
            <w:tcW w:w="1255" w:type="dxa"/>
          </w:tcPr>
          <w:p w14:paraId="1770F4E7" w14:textId="635EEBB3"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2001</w:t>
            </w:r>
          </w:p>
        </w:tc>
        <w:tc>
          <w:tcPr>
            <w:tcW w:w="3387" w:type="dxa"/>
          </w:tcPr>
          <w:p w14:paraId="63701071" w14:textId="681F3766"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8</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202</w:t>
            </w:r>
            <w:r>
              <w:rPr>
                <w:rFonts w:ascii="Times New Roman" w:hAnsi="Times New Roman" w:cs="Times New Roman"/>
                <w:sz w:val="20"/>
                <w:szCs w:val="20"/>
              </w:rPr>
              <w:t>9</w:t>
            </w:r>
          </w:p>
        </w:tc>
        <w:tc>
          <w:tcPr>
            <w:tcW w:w="2321" w:type="dxa"/>
          </w:tcPr>
          <w:p w14:paraId="5D33A6AD" w14:textId="22561A0F"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12 Months</w:t>
            </w:r>
          </w:p>
        </w:tc>
        <w:tc>
          <w:tcPr>
            <w:tcW w:w="2321" w:type="dxa"/>
          </w:tcPr>
          <w:p w14:paraId="218E1CB5" w14:textId="4F98E015"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549E5DF6" w14:textId="77777777" w:rsidTr="00F30EA0">
        <w:trPr>
          <w:trHeight w:val="255"/>
          <w:tblHeader/>
        </w:trPr>
        <w:tc>
          <w:tcPr>
            <w:tcW w:w="1255" w:type="dxa"/>
          </w:tcPr>
          <w:p w14:paraId="0A66FD5E" w14:textId="4B851B73"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2002</w:t>
            </w:r>
          </w:p>
        </w:tc>
        <w:tc>
          <w:tcPr>
            <w:tcW w:w="3387" w:type="dxa"/>
          </w:tcPr>
          <w:p w14:paraId="2C12A8BC" w14:textId="516043F9"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8077E0">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8077E0">
              <w:rPr>
                <w:rFonts w:ascii="Times New Roman" w:hAnsi="Times New Roman" w:cs="Times New Roman"/>
                <w:sz w:val="20"/>
                <w:szCs w:val="20"/>
              </w:rPr>
              <w:t xml:space="preserve">8 </w:t>
            </w:r>
            <w:r w:rsidRPr="00F30EA0">
              <w:rPr>
                <w:rFonts w:ascii="Times New Roman" w:hAnsi="Times New Roman" w:cs="Times New Roman"/>
                <w:sz w:val="20"/>
                <w:szCs w:val="20"/>
              </w:rPr>
              <w:t>To</w:t>
            </w:r>
            <w:r w:rsidRPr="008077E0">
              <w:rPr>
                <w:rFonts w:ascii="Times New Roman" w:hAnsi="Times New Roman" w:cs="Times New Roman"/>
                <w:sz w:val="20"/>
                <w:szCs w:val="20"/>
              </w:rPr>
              <w:t xml:space="preserve"> 31 May 2029</w:t>
            </w:r>
          </w:p>
        </w:tc>
        <w:tc>
          <w:tcPr>
            <w:tcW w:w="2321" w:type="dxa"/>
          </w:tcPr>
          <w:p w14:paraId="62E006DE" w14:textId="546F1BD2"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477452EE" w14:textId="4D35E47F"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563D9DBC" w14:textId="77777777" w:rsidTr="00F30EA0">
        <w:trPr>
          <w:trHeight w:val="255"/>
          <w:tblHeader/>
        </w:trPr>
        <w:tc>
          <w:tcPr>
            <w:tcW w:w="1255" w:type="dxa"/>
          </w:tcPr>
          <w:p w14:paraId="5A87769D" w14:textId="4C7AFA6C"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2003</w:t>
            </w:r>
          </w:p>
        </w:tc>
        <w:tc>
          <w:tcPr>
            <w:tcW w:w="3387" w:type="dxa"/>
          </w:tcPr>
          <w:p w14:paraId="19DE537B" w14:textId="602642F6"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8077E0">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8077E0">
              <w:rPr>
                <w:rFonts w:ascii="Times New Roman" w:hAnsi="Times New Roman" w:cs="Times New Roman"/>
                <w:sz w:val="20"/>
                <w:szCs w:val="20"/>
              </w:rPr>
              <w:t xml:space="preserve">8 </w:t>
            </w:r>
            <w:r w:rsidRPr="00F30EA0">
              <w:rPr>
                <w:rFonts w:ascii="Times New Roman" w:hAnsi="Times New Roman" w:cs="Times New Roman"/>
                <w:sz w:val="20"/>
                <w:szCs w:val="20"/>
              </w:rPr>
              <w:t>To</w:t>
            </w:r>
            <w:r w:rsidRPr="008077E0">
              <w:rPr>
                <w:rFonts w:ascii="Times New Roman" w:hAnsi="Times New Roman" w:cs="Times New Roman"/>
                <w:sz w:val="20"/>
                <w:szCs w:val="20"/>
              </w:rPr>
              <w:t xml:space="preserve"> 31 May 2029</w:t>
            </w:r>
          </w:p>
        </w:tc>
        <w:tc>
          <w:tcPr>
            <w:tcW w:w="2321" w:type="dxa"/>
          </w:tcPr>
          <w:p w14:paraId="0135657D" w14:textId="458B1870"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78830AAE" w14:textId="370A5B66"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708194CE" w14:textId="77777777" w:rsidTr="00F30EA0">
        <w:trPr>
          <w:trHeight w:val="255"/>
          <w:tblHeader/>
        </w:trPr>
        <w:tc>
          <w:tcPr>
            <w:tcW w:w="1255" w:type="dxa"/>
          </w:tcPr>
          <w:p w14:paraId="62EA900B" w14:textId="24E5CD70"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2004</w:t>
            </w:r>
          </w:p>
        </w:tc>
        <w:tc>
          <w:tcPr>
            <w:tcW w:w="3387" w:type="dxa"/>
          </w:tcPr>
          <w:p w14:paraId="5BA4F11A" w14:textId="5CF197CC"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8077E0">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8077E0">
              <w:rPr>
                <w:rFonts w:ascii="Times New Roman" w:hAnsi="Times New Roman" w:cs="Times New Roman"/>
                <w:sz w:val="20"/>
                <w:szCs w:val="20"/>
              </w:rPr>
              <w:t xml:space="preserve">8 </w:t>
            </w:r>
            <w:r w:rsidRPr="00F30EA0">
              <w:rPr>
                <w:rFonts w:ascii="Times New Roman" w:hAnsi="Times New Roman" w:cs="Times New Roman"/>
                <w:sz w:val="20"/>
                <w:szCs w:val="20"/>
              </w:rPr>
              <w:t>To</w:t>
            </w:r>
            <w:r w:rsidRPr="008077E0">
              <w:rPr>
                <w:rFonts w:ascii="Times New Roman" w:hAnsi="Times New Roman" w:cs="Times New Roman"/>
                <w:sz w:val="20"/>
                <w:szCs w:val="20"/>
              </w:rPr>
              <w:t xml:space="preserve"> 31 May 2029</w:t>
            </w:r>
          </w:p>
        </w:tc>
        <w:tc>
          <w:tcPr>
            <w:tcW w:w="2321" w:type="dxa"/>
          </w:tcPr>
          <w:p w14:paraId="61C25CFE" w14:textId="04354FAA"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78766159" w14:textId="5E9F3F95"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0FDEE874" w14:textId="77777777" w:rsidTr="00F30EA0">
        <w:trPr>
          <w:trHeight w:val="255"/>
          <w:tblHeader/>
        </w:trPr>
        <w:tc>
          <w:tcPr>
            <w:tcW w:w="1255" w:type="dxa"/>
          </w:tcPr>
          <w:p w14:paraId="36369E3E" w14:textId="1F07111D"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3001</w:t>
            </w:r>
          </w:p>
        </w:tc>
        <w:tc>
          <w:tcPr>
            <w:tcW w:w="3387" w:type="dxa"/>
          </w:tcPr>
          <w:p w14:paraId="686190A7" w14:textId="3E98494B"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202</w:t>
            </w:r>
            <w:r>
              <w:rPr>
                <w:rFonts w:ascii="Times New Roman" w:hAnsi="Times New Roman" w:cs="Times New Roman"/>
                <w:sz w:val="20"/>
                <w:szCs w:val="20"/>
              </w:rPr>
              <w:t>9</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w:t>
            </w:r>
            <w:r>
              <w:rPr>
                <w:rFonts w:ascii="Times New Roman" w:hAnsi="Times New Roman" w:cs="Times New Roman"/>
                <w:sz w:val="20"/>
                <w:szCs w:val="20"/>
              </w:rPr>
              <w:t>30</w:t>
            </w:r>
          </w:p>
        </w:tc>
        <w:tc>
          <w:tcPr>
            <w:tcW w:w="2321" w:type="dxa"/>
          </w:tcPr>
          <w:p w14:paraId="01F75899" w14:textId="318B7338"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12 Months</w:t>
            </w:r>
          </w:p>
        </w:tc>
        <w:tc>
          <w:tcPr>
            <w:tcW w:w="2321" w:type="dxa"/>
          </w:tcPr>
          <w:p w14:paraId="090E97B6" w14:textId="10CD8241"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558C9243" w14:textId="77777777" w:rsidTr="00F30EA0">
        <w:trPr>
          <w:trHeight w:val="255"/>
          <w:tblHeader/>
        </w:trPr>
        <w:tc>
          <w:tcPr>
            <w:tcW w:w="1255" w:type="dxa"/>
          </w:tcPr>
          <w:p w14:paraId="7588719C" w14:textId="6D284DB0"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3002</w:t>
            </w:r>
          </w:p>
        </w:tc>
        <w:tc>
          <w:tcPr>
            <w:tcW w:w="3387" w:type="dxa"/>
          </w:tcPr>
          <w:p w14:paraId="0E7B6992" w14:textId="08F74DC3"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4B3511">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4B3511">
              <w:rPr>
                <w:rFonts w:ascii="Times New Roman" w:hAnsi="Times New Roman" w:cs="Times New Roman"/>
                <w:sz w:val="20"/>
                <w:szCs w:val="20"/>
              </w:rPr>
              <w:t xml:space="preserve">9 </w:t>
            </w:r>
            <w:r w:rsidRPr="00F30EA0">
              <w:rPr>
                <w:rFonts w:ascii="Times New Roman" w:hAnsi="Times New Roman" w:cs="Times New Roman"/>
                <w:sz w:val="20"/>
                <w:szCs w:val="20"/>
              </w:rPr>
              <w:t>To</w:t>
            </w:r>
            <w:r w:rsidRPr="004B3511">
              <w:rPr>
                <w:rFonts w:ascii="Times New Roman" w:hAnsi="Times New Roman" w:cs="Times New Roman"/>
                <w:sz w:val="20"/>
                <w:szCs w:val="20"/>
              </w:rPr>
              <w:t xml:space="preserve"> 31 May 2030</w:t>
            </w:r>
          </w:p>
        </w:tc>
        <w:tc>
          <w:tcPr>
            <w:tcW w:w="2321" w:type="dxa"/>
          </w:tcPr>
          <w:p w14:paraId="2F8DB386" w14:textId="4DCFF7B2"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6A2CD8F8" w14:textId="323AE188"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7C14C032" w14:textId="77777777" w:rsidTr="00F30EA0">
        <w:trPr>
          <w:trHeight w:val="255"/>
          <w:tblHeader/>
        </w:trPr>
        <w:tc>
          <w:tcPr>
            <w:tcW w:w="1255" w:type="dxa"/>
          </w:tcPr>
          <w:p w14:paraId="0D59B35E" w14:textId="431E475C"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3003</w:t>
            </w:r>
          </w:p>
        </w:tc>
        <w:tc>
          <w:tcPr>
            <w:tcW w:w="3387" w:type="dxa"/>
          </w:tcPr>
          <w:p w14:paraId="4542E2E8" w14:textId="423DD329"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4B3511">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4B3511">
              <w:rPr>
                <w:rFonts w:ascii="Times New Roman" w:hAnsi="Times New Roman" w:cs="Times New Roman"/>
                <w:sz w:val="20"/>
                <w:szCs w:val="20"/>
              </w:rPr>
              <w:t xml:space="preserve">9 </w:t>
            </w:r>
            <w:r w:rsidRPr="00F30EA0">
              <w:rPr>
                <w:rFonts w:ascii="Times New Roman" w:hAnsi="Times New Roman" w:cs="Times New Roman"/>
                <w:sz w:val="20"/>
                <w:szCs w:val="20"/>
              </w:rPr>
              <w:t>To</w:t>
            </w:r>
            <w:r w:rsidRPr="004B3511">
              <w:rPr>
                <w:rFonts w:ascii="Times New Roman" w:hAnsi="Times New Roman" w:cs="Times New Roman"/>
                <w:sz w:val="20"/>
                <w:szCs w:val="20"/>
              </w:rPr>
              <w:t xml:space="preserve"> 31 May 2030</w:t>
            </w:r>
          </w:p>
        </w:tc>
        <w:tc>
          <w:tcPr>
            <w:tcW w:w="2321" w:type="dxa"/>
          </w:tcPr>
          <w:p w14:paraId="3207BC3E" w14:textId="3E5E4506"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6DCD67D1" w14:textId="2D36AF91"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597E63E8" w14:textId="77777777" w:rsidTr="00F30EA0">
        <w:trPr>
          <w:trHeight w:val="255"/>
          <w:tblHeader/>
        </w:trPr>
        <w:tc>
          <w:tcPr>
            <w:tcW w:w="1255" w:type="dxa"/>
          </w:tcPr>
          <w:p w14:paraId="4B2CA1D2" w14:textId="60CBA7A0"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3004</w:t>
            </w:r>
          </w:p>
        </w:tc>
        <w:tc>
          <w:tcPr>
            <w:tcW w:w="3387" w:type="dxa"/>
          </w:tcPr>
          <w:p w14:paraId="0A48DF2B" w14:textId="562659B4"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4B3511">
              <w:rPr>
                <w:rFonts w:ascii="Times New Roman" w:hAnsi="Times New Roman" w:cs="Times New Roman"/>
                <w:sz w:val="20"/>
                <w:szCs w:val="20"/>
              </w:rPr>
              <w:t>Jun</w:t>
            </w:r>
            <w:r w:rsidRPr="00F30EA0">
              <w:rPr>
                <w:rFonts w:ascii="Times New Roman" w:hAnsi="Times New Roman" w:cs="Times New Roman"/>
                <w:sz w:val="20"/>
                <w:szCs w:val="20"/>
              </w:rPr>
              <w:t xml:space="preserve"> 202</w:t>
            </w:r>
            <w:r w:rsidRPr="004B3511">
              <w:rPr>
                <w:rFonts w:ascii="Times New Roman" w:hAnsi="Times New Roman" w:cs="Times New Roman"/>
                <w:sz w:val="20"/>
                <w:szCs w:val="20"/>
              </w:rPr>
              <w:t xml:space="preserve">9 </w:t>
            </w:r>
            <w:r w:rsidRPr="00F30EA0">
              <w:rPr>
                <w:rFonts w:ascii="Times New Roman" w:hAnsi="Times New Roman" w:cs="Times New Roman"/>
                <w:sz w:val="20"/>
                <w:szCs w:val="20"/>
              </w:rPr>
              <w:t>To</w:t>
            </w:r>
            <w:r w:rsidRPr="004B3511">
              <w:rPr>
                <w:rFonts w:ascii="Times New Roman" w:hAnsi="Times New Roman" w:cs="Times New Roman"/>
                <w:sz w:val="20"/>
                <w:szCs w:val="20"/>
              </w:rPr>
              <w:t xml:space="preserve"> 31 May 2030</w:t>
            </w:r>
          </w:p>
        </w:tc>
        <w:tc>
          <w:tcPr>
            <w:tcW w:w="2321" w:type="dxa"/>
          </w:tcPr>
          <w:p w14:paraId="28A62673" w14:textId="418ADD75"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091DDB9A" w14:textId="07F8EE12"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11BAB61D" w14:textId="77777777" w:rsidTr="00F30EA0">
        <w:trPr>
          <w:trHeight w:val="255"/>
          <w:tblHeader/>
        </w:trPr>
        <w:tc>
          <w:tcPr>
            <w:tcW w:w="1255" w:type="dxa"/>
          </w:tcPr>
          <w:p w14:paraId="10145499" w14:textId="42E92BF6"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4001</w:t>
            </w:r>
          </w:p>
        </w:tc>
        <w:tc>
          <w:tcPr>
            <w:tcW w:w="3387" w:type="dxa"/>
          </w:tcPr>
          <w:p w14:paraId="76FE2E6C" w14:textId="232EA2F6"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w:t>
            </w:r>
            <w:r>
              <w:rPr>
                <w:rFonts w:ascii="Times New Roman" w:hAnsi="Times New Roman" w:cs="Times New Roman"/>
                <w:sz w:val="20"/>
                <w:szCs w:val="20"/>
              </w:rPr>
              <w:t>30</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31 May 20</w:t>
            </w:r>
            <w:r>
              <w:rPr>
                <w:rFonts w:ascii="Times New Roman" w:hAnsi="Times New Roman" w:cs="Times New Roman"/>
                <w:sz w:val="20"/>
                <w:szCs w:val="20"/>
              </w:rPr>
              <w:t>31</w:t>
            </w:r>
          </w:p>
        </w:tc>
        <w:tc>
          <w:tcPr>
            <w:tcW w:w="2321" w:type="dxa"/>
          </w:tcPr>
          <w:p w14:paraId="1047D1F5" w14:textId="756A9D73" w:rsidR="003F18DE" w:rsidRPr="006E154E" w:rsidRDefault="003F18DE" w:rsidP="003F18DE">
            <w:pPr>
              <w:jc w:val="both"/>
              <w:rPr>
                <w:rFonts w:ascii="Times New Roman" w:hAnsi="Times New Roman" w:cs="Times New Roman"/>
                <w:sz w:val="20"/>
                <w:szCs w:val="20"/>
              </w:rPr>
            </w:pPr>
            <w:r>
              <w:rPr>
                <w:rFonts w:ascii="Times New Roman" w:hAnsi="Times New Roman" w:cs="Times New Roman"/>
                <w:sz w:val="20"/>
                <w:szCs w:val="20"/>
              </w:rPr>
              <w:t>12 Months</w:t>
            </w:r>
          </w:p>
        </w:tc>
        <w:tc>
          <w:tcPr>
            <w:tcW w:w="2321" w:type="dxa"/>
          </w:tcPr>
          <w:p w14:paraId="2E4E6D0F" w14:textId="53F84260"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6A9D6480" w14:textId="77777777" w:rsidTr="00F30EA0">
        <w:trPr>
          <w:trHeight w:val="255"/>
          <w:tblHeader/>
        </w:trPr>
        <w:tc>
          <w:tcPr>
            <w:tcW w:w="1255" w:type="dxa"/>
          </w:tcPr>
          <w:p w14:paraId="357ED95A" w14:textId="3325693A"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4002</w:t>
            </w:r>
          </w:p>
        </w:tc>
        <w:tc>
          <w:tcPr>
            <w:tcW w:w="3387" w:type="dxa"/>
          </w:tcPr>
          <w:p w14:paraId="5E65168E" w14:textId="7358938D"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9B6534">
              <w:rPr>
                <w:rFonts w:ascii="Times New Roman" w:hAnsi="Times New Roman" w:cs="Times New Roman"/>
                <w:sz w:val="20"/>
                <w:szCs w:val="20"/>
              </w:rPr>
              <w:t>Jun</w:t>
            </w:r>
            <w:r w:rsidRPr="00F30EA0">
              <w:rPr>
                <w:rFonts w:ascii="Times New Roman" w:hAnsi="Times New Roman" w:cs="Times New Roman"/>
                <w:sz w:val="20"/>
                <w:szCs w:val="20"/>
              </w:rPr>
              <w:t xml:space="preserve"> 20</w:t>
            </w:r>
            <w:r w:rsidRPr="009B6534">
              <w:rPr>
                <w:rFonts w:ascii="Times New Roman" w:hAnsi="Times New Roman" w:cs="Times New Roman"/>
                <w:sz w:val="20"/>
                <w:szCs w:val="20"/>
              </w:rPr>
              <w:t xml:space="preserve">30 </w:t>
            </w:r>
            <w:r w:rsidRPr="00F30EA0">
              <w:rPr>
                <w:rFonts w:ascii="Times New Roman" w:hAnsi="Times New Roman" w:cs="Times New Roman"/>
                <w:sz w:val="20"/>
                <w:szCs w:val="20"/>
              </w:rPr>
              <w:t>To</w:t>
            </w:r>
            <w:r w:rsidRPr="009B6534">
              <w:rPr>
                <w:rFonts w:ascii="Times New Roman" w:hAnsi="Times New Roman" w:cs="Times New Roman"/>
                <w:sz w:val="20"/>
                <w:szCs w:val="20"/>
              </w:rPr>
              <w:t xml:space="preserve"> 31 May 2031</w:t>
            </w:r>
          </w:p>
        </w:tc>
        <w:tc>
          <w:tcPr>
            <w:tcW w:w="2321" w:type="dxa"/>
          </w:tcPr>
          <w:p w14:paraId="671F1CA7" w14:textId="162741B0"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2F9B0F0E" w14:textId="758945E8"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3F18DE" w14:paraId="0C7B4C4D" w14:textId="77777777" w:rsidTr="00F30EA0">
        <w:trPr>
          <w:trHeight w:val="255"/>
          <w:tblHeader/>
        </w:trPr>
        <w:tc>
          <w:tcPr>
            <w:tcW w:w="1255" w:type="dxa"/>
          </w:tcPr>
          <w:p w14:paraId="25994988" w14:textId="712ACF7B"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4003</w:t>
            </w:r>
          </w:p>
        </w:tc>
        <w:tc>
          <w:tcPr>
            <w:tcW w:w="3387" w:type="dxa"/>
          </w:tcPr>
          <w:p w14:paraId="04A6B72F" w14:textId="28FA353E"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9B6534">
              <w:rPr>
                <w:rFonts w:ascii="Times New Roman" w:hAnsi="Times New Roman" w:cs="Times New Roman"/>
                <w:sz w:val="20"/>
                <w:szCs w:val="20"/>
              </w:rPr>
              <w:t>Jun</w:t>
            </w:r>
            <w:r w:rsidRPr="00F30EA0">
              <w:rPr>
                <w:rFonts w:ascii="Times New Roman" w:hAnsi="Times New Roman" w:cs="Times New Roman"/>
                <w:sz w:val="20"/>
                <w:szCs w:val="20"/>
              </w:rPr>
              <w:t xml:space="preserve"> 20</w:t>
            </w:r>
            <w:r w:rsidRPr="009B6534">
              <w:rPr>
                <w:rFonts w:ascii="Times New Roman" w:hAnsi="Times New Roman" w:cs="Times New Roman"/>
                <w:sz w:val="20"/>
                <w:szCs w:val="20"/>
              </w:rPr>
              <w:t xml:space="preserve">30 </w:t>
            </w:r>
            <w:r w:rsidRPr="00F30EA0">
              <w:rPr>
                <w:rFonts w:ascii="Times New Roman" w:hAnsi="Times New Roman" w:cs="Times New Roman"/>
                <w:sz w:val="20"/>
                <w:szCs w:val="20"/>
              </w:rPr>
              <w:t>To</w:t>
            </w:r>
            <w:r w:rsidRPr="009B6534">
              <w:rPr>
                <w:rFonts w:ascii="Times New Roman" w:hAnsi="Times New Roman" w:cs="Times New Roman"/>
                <w:sz w:val="20"/>
                <w:szCs w:val="20"/>
              </w:rPr>
              <w:t xml:space="preserve"> 31 May 2031</w:t>
            </w:r>
          </w:p>
        </w:tc>
        <w:tc>
          <w:tcPr>
            <w:tcW w:w="2321" w:type="dxa"/>
          </w:tcPr>
          <w:p w14:paraId="0ACE3236" w14:textId="7B0FA89E"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2368F492" w14:textId="2B80E7DE"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3F18DE" w14:paraId="0C69CCFD" w14:textId="77777777" w:rsidTr="00F30EA0">
        <w:trPr>
          <w:trHeight w:val="255"/>
          <w:tblHeader/>
        </w:trPr>
        <w:tc>
          <w:tcPr>
            <w:tcW w:w="1255" w:type="dxa"/>
          </w:tcPr>
          <w:p w14:paraId="7F0D4630" w14:textId="51E9B677" w:rsidR="003F18DE" w:rsidRDefault="003F18DE" w:rsidP="003F18DE">
            <w:pPr>
              <w:jc w:val="both"/>
              <w:rPr>
                <w:rFonts w:ascii="Times New Roman" w:hAnsi="Times New Roman" w:cs="Times New Roman"/>
                <w:sz w:val="20"/>
                <w:szCs w:val="20"/>
              </w:rPr>
            </w:pPr>
            <w:r>
              <w:rPr>
                <w:rFonts w:ascii="Times New Roman" w:hAnsi="Times New Roman" w:cs="Times New Roman"/>
                <w:sz w:val="20"/>
                <w:szCs w:val="20"/>
              </w:rPr>
              <w:t>4004</w:t>
            </w:r>
          </w:p>
        </w:tc>
        <w:tc>
          <w:tcPr>
            <w:tcW w:w="3387" w:type="dxa"/>
          </w:tcPr>
          <w:p w14:paraId="3B4A9740" w14:textId="2763C863" w:rsidR="003F18DE" w:rsidRPr="006E154E" w:rsidRDefault="003F18DE" w:rsidP="003F18DE">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9B6534">
              <w:rPr>
                <w:rFonts w:ascii="Times New Roman" w:hAnsi="Times New Roman" w:cs="Times New Roman"/>
                <w:sz w:val="20"/>
                <w:szCs w:val="20"/>
              </w:rPr>
              <w:t>Jun</w:t>
            </w:r>
            <w:r w:rsidRPr="00F30EA0">
              <w:rPr>
                <w:rFonts w:ascii="Times New Roman" w:hAnsi="Times New Roman" w:cs="Times New Roman"/>
                <w:sz w:val="20"/>
                <w:szCs w:val="20"/>
              </w:rPr>
              <w:t xml:space="preserve"> 20</w:t>
            </w:r>
            <w:r w:rsidRPr="009B6534">
              <w:rPr>
                <w:rFonts w:ascii="Times New Roman" w:hAnsi="Times New Roman" w:cs="Times New Roman"/>
                <w:sz w:val="20"/>
                <w:szCs w:val="20"/>
              </w:rPr>
              <w:t xml:space="preserve">30 </w:t>
            </w:r>
            <w:r w:rsidRPr="00F30EA0">
              <w:rPr>
                <w:rFonts w:ascii="Times New Roman" w:hAnsi="Times New Roman" w:cs="Times New Roman"/>
                <w:sz w:val="20"/>
                <w:szCs w:val="20"/>
              </w:rPr>
              <w:t>To</w:t>
            </w:r>
            <w:r w:rsidRPr="009B6534">
              <w:rPr>
                <w:rFonts w:ascii="Times New Roman" w:hAnsi="Times New Roman" w:cs="Times New Roman"/>
                <w:sz w:val="20"/>
                <w:szCs w:val="20"/>
              </w:rPr>
              <w:t xml:space="preserve"> 31 May 2031</w:t>
            </w:r>
          </w:p>
        </w:tc>
        <w:tc>
          <w:tcPr>
            <w:tcW w:w="2321" w:type="dxa"/>
          </w:tcPr>
          <w:p w14:paraId="379936CF" w14:textId="22C4B1A2" w:rsidR="003F18DE" w:rsidRPr="006E154E" w:rsidRDefault="003F18DE" w:rsidP="003F18DE">
            <w:pPr>
              <w:jc w:val="both"/>
              <w:rPr>
                <w:rFonts w:ascii="Times New Roman" w:hAnsi="Times New Roman" w:cs="Times New Roman"/>
                <w:sz w:val="20"/>
                <w:szCs w:val="20"/>
              </w:rPr>
            </w:pPr>
            <w:r w:rsidRPr="006E154E">
              <w:rPr>
                <w:rFonts w:ascii="Times New Roman" w:hAnsi="Times New Roman" w:cs="Times New Roman"/>
                <w:sz w:val="20"/>
                <w:szCs w:val="20"/>
              </w:rPr>
              <w:t>1</w:t>
            </w:r>
            <w:r>
              <w:rPr>
                <w:rFonts w:ascii="Times New Roman" w:hAnsi="Times New Roman" w:cs="Times New Roman"/>
                <w:sz w:val="20"/>
                <w:szCs w:val="20"/>
              </w:rPr>
              <w:t xml:space="preserve"> Lot</w:t>
            </w:r>
          </w:p>
        </w:tc>
        <w:tc>
          <w:tcPr>
            <w:tcW w:w="2321" w:type="dxa"/>
          </w:tcPr>
          <w:p w14:paraId="0BD884C2" w14:textId="7DFDFEA0" w:rsidR="003F18DE" w:rsidRPr="006E154E" w:rsidRDefault="003F18DE" w:rsidP="003F18DE">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r w:rsidR="00F30EA0" w14:paraId="65E24F41" w14:textId="77777777" w:rsidTr="00F30EA0">
        <w:trPr>
          <w:trHeight w:val="255"/>
          <w:tblHeader/>
        </w:trPr>
        <w:tc>
          <w:tcPr>
            <w:tcW w:w="1255" w:type="dxa"/>
          </w:tcPr>
          <w:p w14:paraId="7397184E" w14:textId="36075E9C" w:rsidR="00F30EA0" w:rsidRDefault="00F30EA0" w:rsidP="00F30EA0">
            <w:pPr>
              <w:jc w:val="both"/>
              <w:rPr>
                <w:rFonts w:ascii="Times New Roman" w:hAnsi="Times New Roman" w:cs="Times New Roman"/>
                <w:sz w:val="20"/>
                <w:szCs w:val="20"/>
              </w:rPr>
            </w:pPr>
            <w:r>
              <w:rPr>
                <w:rFonts w:ascii="Times New Roman" w:hAnsi="Times New Roman" w:cs="Times New Roman"/>
                <w:sz w:val="20"/>
                <w:szCs w:val="20"/>
              </w:rPr>
              <w:t>5001</w:t>
            </w:r>
          </w:p>
        </w:tc>
        <w:tc>
          <w:tcPr>
            <w:tcW w:w="3387" w:type="dxa"/>
          </w:tcPr>
          <w:p w14:paraId="068C4CE5" w14:textId="1727CD0C" w:rsidR="00F30EA0" w:rsidRPr="006E154E" w:rsidRDefault="003F18DE" w:rsidP="00F30EA0">
            <w:pPr>
              <w:jc w:val="both"/>
              <w:rPr>
                <w:rFonts w:ascii="Times New Roman" w:hAnsi="Times New Roman" w:cs="Times New Roman"/>
                <w:sz w:val="20"/>
                <w:szCs w:val="20"/>
              </w:rPr>
            </w:pPr>
            <w:r w:rsidRPr="00F30EA0">
              <w:rPr>
                <w:rFonts w:ascii="Times New Roman" w:hAnsi="Times New Roman" w:cs="Times New Roman"/>
                <w:sz w:val="20"/>
                <w:szCs w:val="20"/>
              </w:rPr>
              <w:t xml:space="preserve">01 </w:t>
            </w:r>
            <w:r w:rsidRPr="00190634">
              <w:rPr>
                <w:rFonts w:ascii="Times New Roman" w:hAnsi="Times New Roman" w:cs="Times New Roman"/>
                <w:sz w:val="20"/>
                <w:szCs w:val="20"/>
              </w:rPr>
              <w:t>Jun</w:t>
            </w:r>
            <w:r w:rsidRPr="00F30EA0">
              <w:rPr>
                <w:rFonts w:ascii="Times New Roman" w:hAnsi="Times New Roman" w:cs="Times New Roman"/>
                <w:sz w:val="20"/>
                <w:szCs w:val="20"/>
              </w:rPr>
              <w:t xml:space="preserve"> 20</w:t>
            </w:r>
            <w:r>
              <w:rPr>
                <w:rFonts w:ascii="Times New Roman" w:hAnsi="Times New Roman" w:cs="Times New Roman"/>
                <w:sz w:val="20"/>
                <w:szCs w:val="20"/>
              </w:rPr>
              <w:t>31</w:t>
            </w:r>
            <w:r w:rsidRPr="00190634">
              <w:rPr>
                <w:rFonts w:ascii="Times New Roman" w:hAnsi="Times New Roman" w:cs="Times New Roman"/>
                <w:sz w:val="20"/>
                <w:szCs w:val="20"/>
              </w:rPr>
              <w:t xml:space="preserve"> </w:t>
            </w:r>
            <w:r w:rsidRPr="00F30EA0">
              <w:rPr>
                <w:rFonts w:ascii="Times New Roman" w:hAnsi="Times New Roman" w:cs="Times New Roman"/>
                <w:sz w:val="20"/>
                <w:szCs w:val="20"/>
              </w:rPr>
              <w:t>To</w:t>
            </w:r>
            <w:r w:rsidRPr="00190634">
              <w:rPr>
                <w:rFonts w:ascii="Times New Roman" w:hAnsi="Times New Roman" w:cs="Times New Roman"/>
                <w:sz w:val="20"/>
                <w:szCs w:val="20"/>
              </w:rPr>
              <w:t xml:space="preserve"> 3</w:t>
            </w:r>
            <w:r w:rsidR="00114BF5">
              <w:rPr>
                <w:rFonts w:ascii="Times New Roman" w:hAnsi="Times New Roman" w:cs="Times New Roman"/>
                <w:sz w:val="20"/>
                <w:szCs w:val="20"/>
              </w:rPr>
              <w:t>0</w:t>
            </w:r>
            <w:r w:rsidRPr="00190634">
              <w:rPr>
                <w:rFonts w:ascii="Times New Roman" w:hAnsi="Times New Roman" w:cs="Times New Roman"/>
                <w:sz w:val="20"/>
                <w:szCs w:val="20"/>
              </w:rPr>
              <w:t xml:space="preserve"> </w:t>
            </w:r>
            <w:r w:rsidR="00215DAD">
              <w:rPr>
                <w:rFonts w:ascii="Times New Roman" w:hAnsi="Times New Roman" w:cs="Times New Roman"/>
                <w:sz w:val="20"/>
                <w:szCs w:val="20"/>
              </w:rPr>
              <w:t>Nov</w:t>
            </w:r>
            <w:r w:rsidRPr="00190634">
              <w:rPr>
                <w:rFonts w:ascii="Times New Roman" w:hAnsi="Times New Roman" w:cs="Times New Roman"/>
                <w:sz w:val="20"/>
                <w:szCs w:val="20"/>
              </w:rPr>
              <w:t xml:space="preserve"> 20</w:t>
            </w:r>
            <w:r>
              <w:rPr>
                <w:rFonts w:ascii="Times New Roman" w:hAnsi="Times New Roman" w:cs="Times New Roman"/>
                <w:sz w:val="20"/>
                <w:szCs w:val="20"/>
              </w:rPr>
              <w:t>31</w:t>
            </w:r>
          </w:p>
        </w:tc>
        <w:tc>
          <w:tcPr>
            <w:tcW w:w="2321" w:type="dxa"/>
          </w:tcPr>
          <w:p w14:paraId="4F6E97AD" w14:textId="11821B5B" w:rsidR="00F30EA0" w:rsidRPr="006E154E" w:rsidRDefault="00F30EA0" w:rsidP="00F30EA0">
            <w:pPr>
              <w:jc w:val="both"/>
              <w:rPr>
                <w:rFonts w:ascii="Times New Roman" w:hAnsi="Times New Roman" w:cs="Times New Roman"/>
                <w:sz w:val="20"/>
                <w:szCs w:val="20"/>
              </w:rPr>
            </w:pPr>
            <w:r>
              <w:rPr>
                <w:rFonts w:ascii="Times New Roman" w:hAnsi="Times New Roman" w:cs="Times New Roman"/>
                <w:sz w:val="20"/>
                <w:szCs w:val="20"/>
              </w:rPr>
              <w:t>5 Months</w:t>
            </w:r>
          </w:p>
        </w:tc>
        <w:tc>
          <w:tcPr>
            <w:tcW w:w="2321" w:type="dxa"/>
          </w:tcPr>
          <w:p w14:paraId="60BDA14F" w14:textId="642FAF5F" w:rsidR="00F30EA0" w:rsidRPr="006E154E" w:rsidRDefault="00F30EA0" w:rsidP="00F30EA0">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FOB: Destination</w:t>
            </w:r>
          </w:p>
        </w:tc>
      </w:tr>
      <w:tr w:rsidR="009D7FED" w14:paraId="59CEA23F" w14:textId="77777777" w:rsidTr="00F30EA0">
        <w:trPr>
          <w:trHeight w:val="255"/>
          <w:tblHeader/>
        </w:trPr>
        <w:tc>
          <w:tcPr>
            <w:tcW w:w="1255" w:type="dxa"/>
          </w:tcPr>
          <w:p w14:paraId="420981BB" w14:textId="2E270015" w:rsidR="009D7FED" w:rsidRDefault="009D7FED" w:rsidP="009D7FED">
            <w:pPr>
              <w:jc w:val="both"/>
              <w:rPr>
                <w:rFonts w:ascii="Times New Roman" w:hAnsi="Times New Roman" w:cs="Times New Roman"/>
                <w:sz w:val="20"/>
                <w:szCs w:val="20"/>
              </w:rPr>
            </w:pPr>
            <w:r>
              <w:rPr>
                <w:rFonts w:ascii="Times New Roman" w:hAnsi="Times New Roman" w:cs="Times New Roman"/>
                <w:sz w:val="20"/>
                <w:szCs w:val="20"/>
              </w:rPr>
              <w:t>5002</w:t>
            </w:r>
          </w:p>
        </w:tc>
        <w:tc>
          <w:tcPr>
            <w:tcW w:w="3387" w:type="dxa"/>
          </w:tcPr>
          <w:p w14:paraId="01C2B6C8" w14:textId="6CBC63ED" w:rsidR="009D7FED" w:rsidRPr="00F30EA0" w:rsidRDefault="009D7FED" w:rsidP="009D7FED">
            <w:pPr>
              <w:jc w:val="both"/>
              <w:rPr>
                <w:rFonts w:ascii="Times New Roman" w:hAnsi="Times New Roman" w:cs="Times New Roman"/>
                <w:sz w:val="20"/>
                <w:szCs w:val="20"/>
              </w:rPr>
            </w:pPr>
            <w:r>
              <w:rPr>
                <w:rFonts w:ascii="Times New Roman" w:hAnsi="Times New Roman" w:cs="Times New Roman"/>
                <w:sz w:val="20"/>
                <w:szCs w:val="20"/>
              </w:rPr>
              <w:t>01 Dec 2031 To 31 Dec 2031</w:t>
            </w:r>
          </w:p>
        </w:tc>
        <w:tc>
          <w:tcPr>
            <w:tcW w:w="2321" w:type="dxa"/>
          </w:tcPr>
          <w:p w14:paraId="25EAD3F3" w14:textId="7B533F4D" w:rsidR="009D7FED" w:rsidRDefault="009D7FED" w:rsidP="009D7FED">
            <w:pPr>
              <w:jc w:val="both"/>
              <w:rPr>
                <w:rFonts w:ascii="Times New Roman" w:hAnsi="Times New Roman" w:cs="Times New Roman"/>
                <w:sz w:val="20"/>
                <w:szCs w:val="20"/>
              </w:rPr>
            </w:pPr>
            <w:r>
              <w:rPr>
                <w:rFonts w:ascii="Times New Roman" w:hAnsi="Times New Roman" w:cs="Times New Roman"/>
                <w:sz w:val="20"/>
                <w:szCs w:val="20"/>
              </w:rPr>
              <w:t>1 Months</w:t>
            </w:r>
          </w:p>
        </w:tc>
        <w:tc>
          <w:tcPr>
            <w:tcW w:w="2321" w:type="dxa"/>
          </w:tcPr>
          <w:p w14:paraId="3CD1DB16" w14:textId="0D87A87D" w:rsidR="009D7FED" w:rsidRPr="00931CD4" w:rsidRDefault="009D7FED" w:rsidP="009D7FED">
            <w:pPr>
              <w:autoSpaceDE w:val="0"/>
              <w:autoSpaceDN w:val="0"/>
              <w:adjustRightInd w:val="0"/>
              <w:rPr>
                <w:rFonts w:ascii="Times New Roman" w:hAnsi="Times New Roman" w:cs="Times New Roman"/>
                <w:sz w:val="20"/>
                <w:szCs w:val="20"/>
              </w:rPr>
            </w:pPr>
            <w:r w:rsidRPr="00931CD4">
              <w:rPr>
                <w:rFonts w:ascii="Times New Roman" w:hAnsi="Times New Roman" w:cs="Times New Roman"/>
                <w:sz w:val="20"/>
                <w:szCs w:val="20"/>
              </w:rPr>
              <w:t>(SAME AS PREVIOUS LOCATION)</w:t>
            </w:r>
          </w:p>
        </w:tc>
      </w:tr>
    </w:tbl>
    <w:p w14:paraId="36F9608B" w14:textId="77777777" w:rsidR="00943A60" w:rsidRDefault="00943A60" w:rsidP="006E154E">
      <w:pPr>
        <w:jc w:val="both"/>
        <w:rPr>
          <w:rFonts w:ascii="Times New Roman" w:hAnsi="Times New Roman" w:cs="Times New Roman"/>
          <w:sz w:val="20"/>
          <w:szCs w:val="20"/>
        </w:rPr>
      </w:pPr>
    </w:p>
    <w:p w14:paraId="17F98FB0" w14:textId="77777777" w:rsidR="00165228" w:rsidRPr="00165228" w:rsidRDefault="00165228" w:rsidP="00165228">
      <w:pPr>
        <w:jc w:val="both"/>
        <w:rPr>
          <w:rFonts w:ascii="Times New Roman" w:hAnsi="Times New Roman" w:cs="Times New Roman"/>
          <w:sz w:val="20"/>
          <w:szCs w:val="20"/>
        </w:rPr>
      </w:pPr>
      <w:r w:rsidRPr="00165228">
        <w:rPr>
          <w:rFonts w:ascii="Times New Roman" w:hAnsi="Times New Roman" w:cs="Times New Roman"/>
          <w:sz w:val="20"/>
          <w:szCs w:val="20"/>
        </w:rPr>
        <w:t>Please provide FOB Destination pricing and a delivery schedule (with your o</w:t>
      </w:r>
      <w:r>
        <w:rPr>
          <w:rFonts w:ascii="Times New Roman" w:hAnsi="Times New Roman" w:cs="Times New Roman"/>
          <w:sz w:val="20"/>
          <w:szCs w:val="20"/>
        </w:rPr>
        <w:t>ffer) for the address(es) specified in the delivery information above.</w:t>
      </w:r>
    </w:p>
    <w:p w14:paraId="5C0A0896" w14:textId="74672736" w:rsidR="00165228" w:rsidRPr="00165228" w:rsidRDefault="00165228" w:rsidP="00165228">
      <w:pPr>
        <w:jc w:val="both"/>
        <w:rPr>
          <w:rFonts w:ascii="Times New Roman" w:hAnsi="Times New Roman" w:cs="Times New Roman"/>
          <w:sz w:val="20"/>
          <w:szCs w:val="20"/>
        </w:rPr>
      </w:pPr>
      <w:r w:rsidRPr="00165228">
        <w:rPr>
          <w:rFonts w:ascii="Times New Roman" w:hAnsi="Times New Roman" w:cs="Times New Roman"/>
          <w:sz w:val="20"/>
          <w:szCs w:val="20"/>
        </w:rPr>
        <w:t xml:space="preserve">The closing date and time for quote submission is: </w:t>
      </w:r>
      <w:sdt>
        <w:sdtPr>
          <w:rPr>
            <w:rStyle w:val="Style1"/>
            <w:rFonts w:cs="Times New Roman"/>
            <w:szCs w:val="20"/>
          </w:rPr>
          <w:id w:val="419767711"/>
          <w:lock w:val="sdtLocked"/>
          <w:placeholder>
            <w:docPart w:val="DE1141969F864ABE9711B96F2EB34F31"/>
          </w:placeholder>
          <w:date w:fullDate="2026-05-11T00:00:00Z">
            <w:dateFormat w:val="dddd, MMMM d, yyyy"/>
            <w:lid w:val="en-US"/>
            <w:storeMappedDataAs w:val="dateTime"/>
            <w:calendar w:val="gregorian"/>
          </w:date>
        </w:sdtPr>
        <w:sdtEndPr>
          <w:rPr>
            <w:rStyle w:val="Style1"/>
          </w:rPr>
        </w:sdtEndPr>
        <w:sdtContent>
          <w:r w:rsidR="00B96723">
            <w:rPr>
              <w:rStyle w:val="Style1"/>
              <w:rFonts w:cs="Times New Roman"/>
              <w:szCs w:val="20"/>
            </w:rPr>
            <w:t>Monday</w:t>
          </w:r>
          <w:r w:rsidR="006760ED">
            <w:rPr>
              <w:rStyle w:val="Style1"/>
              <w:rFonts w:cs="Times New Roman"/>
              <w:szCs w:val="20"/>
            </w:rPr>
            <w:t xml:space="preserve">, May </w:t>
          </w:r>
          <w:r w:rsidR="00B96723">
            <w:rPr>
              <w:rStyle w:val="Style1"/>
              <w:rFonts w:cs="Times New Roman"/>
              <w:szCs w:val="20"/>
            </w:rPr>
            <w:t>11</w:t>
          </w:r>
          <w:r w:rsidR="006760ED">
            <w:rPr>
              <w:rStyle w:val="Style1"/>
              <w:rFonts w:cs="Times New Roman"/>
              <w:szCs w:val="20"/>
            </w:rPr>
            <w:t>, 2026</w:t>
          </w:r>
        </w:sdtContent>
      </w:sdt>
      <w:r w:rsidRPr="00165228">
        <w:rPr>
          <w:rFonts w:ascii="Times New Roman" w:hAnsi="Times New Roman" w:cs="Times New Roman"/>
          <w:sz w:val="20"/>
          <w:szCs w:val="20"/>
        </w:rPr>
        <w:t xml:space="preserve">, COB, </w:t>
      </w:r>
      <w:sdt>
        <w:sdtPr>
          <w:rPr>
            <w:rFonts w:ascii="Times New Roman" w:hAnsi="Times New Roman" w:cs="Times New Roman"/>
            <w:sz w:val="20"/>
            <w:szCs w:val="20"/>
          </w:rPr>
          <w:id w:val="-435674285"/>
          <w:lock w:val="sdtLocked"/>
          <w:placeholder>
            <w:docPart w:val="EAD0676E811D45ECA8D2E1CFE2914F68"/>
          </w:placeholder>
        </w:sdtPr>
        <w:sdtEndPr/>
        <w:sdtContent>
          <w:r w:rsidR="00B96723">
            <w:rPr>
              <w:rFonts w:ascii="Times New Roman" w:hAnsi="Times New Roman" w:cs="Times New Roman"/>
              <w:sz w:val="20"/>
              <w:szCs w:val="20"/>
            </w:rPr>
            <w:t>9</w:t>
          </w:r>
          <w:r w:rsidR="006760ED">
            <w:rPr>
              <w:rFonts w:ascii="Times New Roman" w:hAnsi="Times New Roman" w:cs="Times New Roman"/>
              <w:sz w:val="20"/>
              <w:szCs w:val="20"/>
            </w:rPr>
            <w:t>:</w:t>
          </w:r>
          <w:r w:rsidR="00B96723">
            <w:rPr>
              <w:rFonts w:ascii="Times New Roman" w:hAnsi="Times New Roman" w:cs="Times New Roman"/>
              <w:sz w:val="20"/>
              <w:szCs w:val="20"/>
            </w:rPr>
            <w:t>00</w:t>
          </w:r>
          <w:r w:rsidR="006760ED">
            <w:rPr>
              <w:rFonts w:ascii="Times New Roman" w:hAnsi="Times New Roman" w:cs="Times New Roman"/>
              <w:sz w:val="20"/>
              <w:szCs w:val="20"/>
            </w:rPr>
            <w:t xml:space="preserve"> </w:t>
          </w:r>
          <w:r w:rsidR="00B96723">
            <w:rPr>
              <w:rFonts w:ascii="Times New Roman" w:hAnsi="Times New Roman" w:cs="Times New Roman"/>
              <w:sz w:val="20"/>
              <w:szCs w:val="20"/>
            </w:rPr>
            <w:t>a</w:t>
          </w:r>
          <w:r w:rsidR="006760ED">
            <w:rPr>
              <w:rFonts w:ascii="Times New Roman" w:hAnsi="Times New Roman" w:cs="Times New Roman"/>
              <w:sz w:val="20"/>
              <w:szCs w:val="20"/>
            </w:rPr>
            <w:t>.m. (C</w:t>
          </w:r>
          <w:r w:rsidR="00B96723">
            <w:rPr>
              <w:rFonts w:ascii="Times New Roman" w:hAnsi="Times New Roman" w:cs="Times New Roman"/>
              <w:sz w:val="20"/>
              <w:szCs w:val="20"/>
            </w:rPr>
            <w:t>entral Time</w:t>
          </w:r>
          <w:r w:rsidR="006760ED">
            <w:rPr>
              <w:rFonts w:ascii="Times New Roman" w:hAnsi="Times New Roman" w:cs="Times New Roman"/>
              <w:sz w:val="20"/>
              <w:szCs w:val="20"/>
            </w:rPr>
            <w:t>)</w:t>
          </w:r>
        </w:sdtContent>
      </w:sdt>
      <w:r w:rsidRPr="00165228">
        <w:rPr>
          <w:rFonts w:ascii="Times New Roman" w:hAnsi="Times New Roman" w:cs="Times New Roman"/>
          <w:sz w:val="20"/>
          <w:szCs w:val="20"/>
        </w:rPr>
        <w:t xml:space="preserve">. Offers received after this date and time may be considered non-responsive and will not be given further consideration. Please provide all submissions to Government Point of Contact: </w:t>
      </w:r>
    </w:p>
    <w:p w14:paraId="07F83E6F" w14:textId="71670461" w:rsidR="00165228" w:rsidRPr="006760ED" w:rsidRDefault="00165228" w:rsidP="00165228">
      <w:pPr>
        <w:spacing w:after="0"/>
        <w:jc w:val="both"/>
        <w:rPr>
          <w:rFonts w:ascii="Times New Roman" w:hAnsi="Times New Roman" w:cs="Times New Roman"/>
          <w:bCs/>
          <w:sz w:val="20"/>
          <w:szCs w:val="20"/>
        </w:rPr>
      </w:pPr>
      <w:r w:rsidRPr="006760ED">
        <w:rPr>
          <w:rFonts w:ascii="Times New Roman" w:hAnsi="Times New Roman" w:cs="Times New Roman"/>
          <w:bCs/>
          <w:sz w:val="20"/>
          <w:szCs w:val="20"/>
        </w:rPr>
        <w:t xml:space="preserve">Contracting Officer: </w:t>
      </w:r>
      <w:sdt>
        <w:sdtPr>
          <w:rPr>
            <w:rFonts w:ascii="Times New Roman" w:hAnsi="Times New Roman" w:cs="Times New Roman"/>
            <w:bCs/>
            <w:sz w:val="20"/>
            <w:szCs w:val="20"/>
          </w:rPr>
          <w:id w:val="50897692"/>
          <w:lock w:val="sdtLocked"/>
          <w:placeholder>
            <w:docPart w:val="D3346A3A29B74933B1E7265D75221FE1"/>
          </w:placeholder>
        </w:sdtPr>
        <w:sdtEndPr/>
        <w:sdtContent>
          <w:r w:rsidR="00705443" w:rsidRPr="006760ED">
            <w:rPr>
              <w:rFonts w:ascii="Times New Roman" w:hAnsi="Times New Roman" w:cs="Times New Roman"/>
              <w:bCs/>
              <w:sz w:val="20"/>
              <w:szCs w:val="20"/>
            </w:rPr>
            <w:t>SSG Shavon Scott</w:t>
          </w:r>
        </w:sdtContent>
      </w:sdt>
    </w:p>
    <w:p w14:paraId="597FD6EE" w14:textId="5CD305B1" w:rsidR="00165228" w:rsidRPr="006760ED" w:rsidRDefault="00165228" w:rsidP="00165228">
      <w:pPr>
        <w:spacing w:after="0"/>
        <w:jc w:val="both"/>
        <w:rPr>
          <w:rFonts w:ascii="Times New Roman" w:hAnsi="Times New Roman" w:cs="Times New Roman"/>
          <w:bCs/>
          <w:sz w:val="20"/>
          <w:szCs w:val="20"/>
        </w:rPr>
      </w:pPr>
      <w:r w:rsidRPr="006760ED">
        <w:rPr>
          <w:rFonts w:ascii="Times New Roman" w:hAnsi="Times New Roman" w:cs="Times New Roman"/>
          <w:bCs/>
          <w:sz w:val="20"/>
          <w:szCs w:val="20"/>
        </w:rPr>
        <w:t xml:space="preserve">Contracting Officer Email: </w:t>
      </w:r>
      <w:sdt>
        <w:sdtPr>
          <w:rPr>
            <w:rFonts w:ascii="Times New Roman" w:hAnsi="Times New Roman" w:cs="Times New Roman"/>
            <w:bCs/>
            <w:sz w:val="20"/>
            <w:szCs w:val="20"/>
          </w:rPr>
          <w:id w:val="-752045482"/>
          <w:lock w:val="sdtLocked"/>
          <w:placeholder>
            <w:docPart w:val="9540ED1EBEFD416580DCA874BA580A8C"/>
          </w:placeholder>
        </w:sdtPr>
        <w:sdtEndPr/>
        <w:sdtContent>
          <w:r w:rsidR="00705443" w:rsidRPr="006760ED">
            <w:rPr>
              <w:rFonts w:ascii="Times New Roman" w:hAnsi="Times New Roman" w:cs="Times New Roman"/>
              <w:bCs/>
              <w:sz w:val="20"/>
              <w:szCs w:val="20"/>
            </w:rPr>
            <w:t>shavon.a.scott2.mil@army.mil</w:t>
          </w:r>
        </w:sdtContent>
      </w:sdt>
    </w:p>
    <w:p w14:paraId="1865418E" w14:textId="77777777" w:rsidR="00165228" w:rsidRPr="006760ED" w:rsidRDefault="00165228" w:rsidP="00165228">
      <w:pPr>
        <w:spacing w:after="0"/>
        <w:jc w:val="both"/>
        <w:rPr>
          <w:rFonts w:ascii="Times New Roman" w:hAnsi="Times New Roman" w:cs="Times New Roman"/>
          <w:bCs/>
          <w:sz w:val="20"/>
          <w:szCs w:val="20"/>
        </w:rPr>
      </w:pPr>
    </w:p>
    <w:p w14:paraId="7F9096EF" w14:textId="279E5CB9" w:rsidR="00165228" w:rsidRPr="006760ED" w:rsidRDefault="00165228" w:rsidP="00165228">
      <w:pPr>
        <w:spacing w:after="0"/>
        <w:jc w:val="both"/>
        <w:rPr>
          <w:rFonts w:ascii="Times New Roman" w:hAnsi="Times New Roman" w:cs="Times New Roman"/>
          <w:bCs/>
          <w:sz w:val="20"/>
          <w:szCs w:val="20"/>
        </w:rPr>
      </w:pPr>
      <w:r w:rsidRPr="006760ED">
        <w:rPr>
          <w:rFonts w:ascii="Times New Roman" w:hAnsi="Times New Roman" w:cs="Times New Roman"/>
          <w:bCs/>
          <w:sz w:val="20"/>
          <w:szCs w:val="20"/>
        </w:rPr>
        <w:t xml:space="preserve">Contract Specialist: </w:t>
      </w:r>
      <w:sdt>
        <w:sdtPr>
          <w:rPr>
            <w:rFonts w:ascii="Times New Roman" w:hAnsi="Times New Roman" w:cs="Times New Roman"/>
            <w:bCs/>
            <w:sz w:val="20"/>
            <w:szCs w:val="20"/>
          </w:rPr>
          <w:id w:val="-544137742"/>
          <w:lock w:val="sdtLocked"/>
          <w:placeholder>
            <w:docPart w:val="DC19A4234C6A4AB7BE8892A0D856EC52"/>
          </w:placeholder>
        </w:sdtPr>
        <w:sdtEndPr/>
        <w:sdtContent>
          <w:r w:rsidR="00705443" w:rsidRPr="006760ED">
            <w:rPr>
              <w:rFonts w:ascii="Times New Roman" w:hAnsi="Times New Roman" w:cs="Times New Roman"/>
              <w:bCs/>
              <w:sz w:val="20"/>
              <w:szCs w:val="20"/>
            </w:rPr>
            <w:t>SFC Marvin Hopkins Jr.</w:t>
          </w:r>
        </w:sdtContent>
      </w:sdt>
    </w:p>
    <w:p w14:paraId="68FB516C" w14:textId="3756F24A" w:rsidR="00165228" w:rsidRPr="006760ED" w:rsidRDefault="00165228" w:rsidP="00165228">
      <w:pPr>
        <w:spacing w:after="0"/>
        <w:jc w:val="both"/>
        <w:rPr>
          <w:rFonts w:ascii="Times New Roman" w:hAnsi="Times New Roman" w:cs="Times New Roman"/>
          <w:bCs/>
          <w:sz w:val="20"/>
          <w:szCs w:val="20"/>
        </w:rPr>
      </w:pPr>
      <w:r w:rsidRPr="006760ED">
        <w:rPr>
          <w:rFonts w:ascii="Times New Roman" w:hAnsi="Times New Roman" w:cs="Times New Roman"/>
          <w:bCs/>
          <w:sz w:val="20"/>
          <w:szCs w:val="20"/>
        </w:rPr>
        <w:t xml:space="preserve">Contract Specialist Email: </w:t>
      </w:r>
      <w:sdt>
        <w:sdtPr>
          <w:rPr>
            <w:rFonts w:ascii="Times New Roman" w:hAnsi="Times New Roman" w:cs="Times New Roman"/>
            <w:bCs/>
            <w:sz w:val="20"/>
            <w:szCs w:val="20"/>
          </w:rPr>
          <w:id w:val="702134104"/>
          <w:lock w:val="sdtLocked"/>
          <w:placeholder>
            <w:docPart w:val="0ED098AF13994A24A4C809C2AD38E15E"/>
          </w:placeholder>
        </w:sdtPr>
        <w:sdtEndPr/>
        <w:sdtContent>
          <w:r w:rsidR="00705443" w:rsidRPr="006760ED">
            <w:rPr>
              <w:rFonts w:ascii="Times New Roman" w:hAnsi="Times New Roman" w:cs="Times New Roman"/>
              <w:bCs/>
              <w:sz w:val="20"/>
              <w:szCs w:val="20"/>
            </w:rPr>
            <w:t>marvin.e.hopkins4.mil@army.mil</w:t>
          </w:r>
        </w:sdtContent>
      </w:sdt>
    </w:p>
    <w:p w14:paraId="0C6F8D28" w14:textId="77777777" w:rsidR="00165228" w:rsidRPr="00165228" w:rsidRDefault="00165228" w:rsidP="00165228">
      <w:pPr>
        <w:spacing w:after="0"/>
        <w:jc w:val="both"/>
        <w:rPr>
          <w:rFonts w:ascii="Times New Roman" w:hAnsi="Times New Roman" w:cs="Times New Roman"/>
          <w:sz w:val="20"/>
          <w:szCs w:val="20"/>
        </w:rPr>
      </w:pPr>
    </w:p>
    <w:p w14:paraId="3AB99F5F" w14:textId="77777777" w:rsidR="00917276" w:rsidRDefault="00917276" w:rsidP="00917276">
      <w:pPr>
        <w:spacing w:after="0"/>
        <w:rPr>
          <w:rFonts w:ascii="Times New Roman" w:hAnsi="Times New Roman" w:cs="Times New Roman"/>
          <w:sz w:val="20"/>
          <w:szCs w:val="20"/>
        </w:rPr>
      </w:pPr>
      <w:r w:rsidRPr="00917276">
        <w:rPr>
          <w:rFonts w:ascii="Times New Roman" w:hAnsi="Times New Roman" w:cs="Times New Roman"/>
          <w:sz w:val="20"/>
          <w:szCs w:val="20"/>
        </w:rPr>
        <w:t>All offerors must comply with the requirements identified above. Failure to comply may result in disqualification</w:t>
      </w:r>
    </w:p>
    <w:p w14:paraId="728C7901" w14:textId="77777777" w:rsidR="00917276" w:rsidRDefault="00917276" w:rsidP="00917276">
      <w:pPr>
        <w:spacing w:after="0"/>
        <w:rPr>
          <w:rFonts w:ascii="Times New Roman" w:hAnsi="Times New Roman" w:cs="Times New Roman"/>
          <w:sz w:val="20"/>
          <w:szCs w:val="20"/>
        </w:rPr>
      </w:pPr>
      <w:r w:rsidRPr="00917276">
        <w:rPr>
          <w:rFonts w:ascii="Times New Roman" w:hAnsi="Times New Roman" w:cs="Times New Roman"/>
          <w:sz w:val="20"/>
          <w:szCs w:val="20"/>
        </w:rPr>
        <w:t>from further consideration. The resulting award will be a Firm</w:t>
      </w:r>
      <w:r w:rsidRPr="00917276">
        <w:rPr>
          <w:rFonts w:ascii="Times New Roman" w:hAnsi="Times New Roman" w:cs="Times New Roman"/>
          <w:sz w:val="20"/>
          <w:szCs w:val="20"/>
        </w:rPr>
        <w:noBreakHyphen/>
        <w:t>Fixed</w:t>
      </w:r>
      <w:r w:rsidRPr="00917276">
        <w:rPr>
          <w:rFonts w:ascii="Times New Roman" w:hAnsi="Times New Roman" w:cs="Times New Roman"/>
          <w:sz w:val="20"/>
          <w:szCs w:val="20"/>
        </w:rPr>
        <w:noBreakHyphen/>
        <w:t>Price (FFP) contract that includes a Cost</w:t>
      </w:r>
      <w:r w:rsidRPr="00917276">
        <w:rPr>
          <w:rFonts w:ascii="Times New Roman" w:hAnsi="Times New Roman" w:cs="Times New Roman"/>
          <w:sz w:val="20"/>
          <w:szCs w:val="20"/>
        </w:rPr>
        <w:noBreakHyphen/>
        <w:t>No</w:t>
      </w:r>
      <w:r w:rsidRPr="00917276">
        <w:rPr>
          <w:rFonts w:ascii="Times New Roman" w:hAnsi="Times New Roman" w:cs="Times New Roman"/>
          <w:sz w:val="20"/>
          <w:szCs w:val="20"/>
        </w:rPr>
        <w:noBreakHyphen/>
        <w:t>Fee (CNF) Contract Line Item Number (CLIN).</w:t>
      </w:r>
    </w:p>
    <w:p w14:paraId="4B8A0553" w14:textId="77777777" w:rsidR="00917276" w:rsidRDefault="00917276" w:rsidP="00917276">
      <w:pPr>
        <w:spacing w:after="0"/>
        <w:rPr>
          <w:rFonts w:ascii="Times New Roman" w:hAnsi="Times New Roman" w:cs="Times New Roman"/>
          <w:sz w:val="20"/>
          <w:szCs w:val="20"/>
        </w:rPr>
      </w:pPr>
    </w:p>
    <w:p w14:paraId="5612E06C" w14:textId="120B034B" w:rsidR="00E35159" w:rsidRDefault="008520C9" w:rsidP="00917276">
      <w:pPr>
        <w:spacing w:after="0"/>
        <w:jc w:val="center"/>
        <w:rPr>
          <w:rFonts w:ascii="Times New Roman" w:hAnsi="Times New Roman" w:cs="Times New Roman"/>
          <w:b/>
          <w:sz w:val="20"/>
          <w:szCs w:val="20"/>
        </w:rPr>
      </w:pPr>
      <w:r w:rsidRPr="00E35159">
        <w:rPr>
          <w:rFonts w:ascii="Times New Roman" w:hAnsi="Times New Roman" w:cs="Times New Roman"/>
          <w:b/>
          <w:sz w:val="20"/>
          <w:szCs w:val="20"/>
        </w:rPr>
        <w:t>Clauses and Provisions Incorporated by Reference</w:t>
      </w:r>
    </w:p>
    <w:p w14:paraId="094BE3EC" w14:textId="77777777" w:rsidR="009159F8" w:rsidRDefault="009159F8" w:rsidP="00917276">
      <w:pPr>
        <w:spacing w:after="0"/>
        <w:jc w:val="center"/>
        <w:rPr>
          <w:rFonts w:ascii="Times New Roman" w:hAnsi="Times New Roman" w:cs="Times New Roman"/>
          <w:b/>
          <w:sz w:val="20"/>
          <w:szCs w:val="20"/>
        </w:rPr>
      </w:pPr>
    </w:p>
    <w:p w14:paraId="6C4A1729" w14:textId="5103269A" w:rsidR="007906FD" w:rsidRPr="00606705" w:rsidRDefault="007906FD" w:rsidP="009159F8">
      <w:pPr>
        <w:spacing w:after="0"/>
        <w:rPr>
          <w:rFonts w:ascii="Times New Roman" w:hAnsi="Times New Roman" w:cs="Times New Roman"/>
          <w:sz w:val="20"/>
          <w:szCs w:val="20"/>
        </w:rPr>
      </w:pPr>
      <w:r w:rsidRPr="007906FD">
        <w:rPr>
          <w:rFonts w:ascii="Times New Roman" w:hAnsi="Times New Roman" w:cs="Times New Roman"/>
          <w:sz w:val="20"/>
          <w:szCs w:val="20"/>
        </w:rPr>
        <w:t>52.203-19 Prohibition on Requiring Certain Internal Confidentiality Agreements or Statements</w:t>
      </w:r>
      <w:r w:rsidRPr="00606705">
        <w:rPr>
          <w:rFonts w:ascii="Times New Roman" w:hAnsi="Times New Roman" w:cs="Times New Roman"/>
          <w:sz w:val="20"/>
          <w:szCs w:val="20"/>
        </w:rPr>
        <w:t xml:space="preserve"> (JAN 2017)</w:t>
      </w:r>
    </w:p>
    <w:p w14:paraId="510FF7C6" w14:textId="3A44BCE9" w:rsidR="007906FD" w:rsidRPr="00606705" w:rsidRDefault="009159F8" w:rsidP="009159F8">
      <w:pPr>
        <w:spacing w:after="0"/>
        <w:rPr>
          <w:rFonts w:ascii="Times New Roman" w:hAnsi="Times New Roman" w:cs="Times New Roman"/>
          <w:sz w:val="20"/>
          <w:szCs w:val="20"/>
        </w:rPr>
      </w:pPr>
      <w:r w:rsidRPr="009159F8">
        <w:rPr>
          <w:rFonts w:ascii="Times New Roman" w:hAnsi="Times New Roman" w:cs="Times New Roman"/>
          <w:sz w:val="20"/>
          <w:szCs w:val="20"/>
        </w:rPr>
        <w:t>52.204</w:t>
      </w:r>
      <w:r w:rsidRPr="009159F8">
        <w:rPr>
          <w:rFonts w:ascii="Times New Roman" w:hAnsi="Times New Roman" w:cs="Times New Roman"/>
          <w:sz w:val="20"/>
          <w:szCs w:val="20"/>
        </w:rPr>
        <w:noBreakHyphen/>
        <w:t>7 System for Award Management</w:t>
      </w:r>
      <w:r w:rsidR="007906FD" w:rsidRPr="00606705">
        <w:rPr>
          <w:rFonts w:ascii="Times New Roman" w:hAnsi="Times New Roman" w:cs="Times New Roman"/>
          <w:sz w:val="20"/>
          <w:szCs w:val="20"/>
        </w:rPr>
        <w:t xml:space="preserve"> (NOV</w:t>
      </w:r>
      <w:r w:rsidR="00C77340" w:rsidRPr="00606705">
        <w:rPr>
          <w:rFonts w:ascii="Times New Roman" w:hAnsi="Times New Roman" w:cs="Times New Roman"/>
          <w:sz w:val="20"/>
          <w:szCs w:val="20"/>
        </w:rPr>
        <w:t xml:space="preserve"> 2024</w:t>
      </w:r>
      <w:r w:rsidR="007906FD" w:rsidRPr="00606705">
        <w:rPr>
          <w:rFonts w:ascii="Times New Roman" w:hAnsi="Times New Roman" w:cs="Times New Roman"/>
          <w:sz w:val="20"/>
          <w:szCs w:val="20"/>
        </w:rPr>
        <w:t>)</w:t>
      </w:r>
    </w:p>
    <w:p w14:paraId="68DDDB33" w14:textId="2BEC2BC7" w:rsidR="007906FD" w:rsidRPr="007906FD" w:rsidRDefault="007906FD" w:rsidP="007906FD">
      <w:pPr>
        <w:spacing w:after="0"/>
        <w:rPr>
          <w:rFonts w:ascii="Times New Roman" w:hAnsi="Times New Roman" w:cs="Times New Roman"/>
          <w:sz w:val="20"/>
          <w:szCs w:val="20"/>
        </w:rPr>
      </w:pPr>
      <w:r w:rsidRPr="007906FD">
        <w:rPr>
          <w:rFonts w:ascii="Times New Roman" w:hAnsi="Times New Roman" w:cs="Times New Roman"/>
          <w:sz w:val="20"/>
          <w:szCs w:val="20"/>
        </w:rPr>
        <w:t>52.204-9 Personal Identity Verification of Contractor Personnel</w:t>
      </w:r>
      <w:r w:rsidRPr="00606705">
        <w:rPr>
          <w:rFonts w:ascii="Times New Roman" w:hAnsi="Times New Roman" w:cs="Times New Roman"/>
          <w:sz w:val="20"/>
          <w:szCs w:val="20"/>
        </w:rPr>
        <w:t xml:space="preserve"> (JAN 2011)</w:t>
      </w:r>
    </w:p>
    <w:p w14:paraId="51D19633" w14:textId="5579EA8F" w:rsidR="007906FD" w:rsidRPr="00606705" w:rsidRDefault="007906FD" w:rsidP="009159F8">
      <w:pPr>
        <w:spacing w:after="0"/>
        <w:rPr>
          <w:rFonts w:ascii="Times New Roman" w:hAnsi="Times New Roman" w:cs="Times New Roman"/>
          <w:sz w:val="20"/>
          <w:szCs w:val="20"/>
        </w:rPr>
      </w:pPr>
      <w:r w:rsidRPr="00606705">
        <w:rPr>
          <w:rFonts w:ascii="Times New Roman" w:hAnsi="Times New Roman" w:cs="Times New Roman"/>
          <w:sz w:val="20"/>
          <w:szCs w:val="20"/>
        </w:rPr>
        <w:t>52.204-13 System for Award Management Maintenance (OCT 2018)</w:t>
      </w:r>
    </w:p>
    <w:p w14:paraId="782C2E04" w14:textId="14A5BB9B" w:rsidR="007906FD" w:rsidRPr="007906FD" w:rsidRDefault="007906FD" w:rsidP="007906FD">
      <w:pPr>
        <w:spacing w:after="0"/>
        <w:rPr>
          <w:rFonts w:ascii="Times New Roman" w:hAnsi="Times New Roman" w:cs="Times New Roman"/>
          <w:sz w:val="20"/>
          <w:szCs w:val="20"/>
        </w:rPr>
      </w:pPr>
      <w:r w:rsidRPr="007906FD">
        <w:rPr>
          <w:rFonts w:ascii="Times New Roman" w:hAnsi="Times New Roman" w:cs="Times New Roman"/>
          <w:sz w:val="20"/>
          <w:szCs w:val="20"/>
        </w:rPr>
        <w:t>52.209-6 Protecting the Government's Interest When Subcontracting With Contractors Debarred, Suspended, Proposed for Debarment, or Voluntarily Excluded.</w:t>
      </w:r>
      <w:r w:rsidRPr="00606705">
        <w:rPr>
          <w:rFonts w:ascii="Times New Roman" w:hAnsi="Times New Roman" w:cs="Times New Roman"/>
          <w:sz w:val="20"/>
          <w:szCs w:val="20"/>
        </w:rPr>
        <w:t xml:space="preserve"> (JAN 2025)</w:t>
      </w:r>
    </w:p>
    <w:p w14:paraId="1834155A" w14:textId="41092DD2" w:rsidR="00C20DAB" w:rsidRDefault="00C20DAB" w:rsidP="00C20DAB">
      <w:pPr>
        <w:spacing w:after="0"/>
        <w:rPr>
          <w:rFonts w:ascii="Times New Roman" w:hAnsi="Times New Roman" w:cs="Times New Roman"/>
          <w:sz w:val="20"/>
          <w:szCs w:val="20"/>
        </w:rPr>
      </w:pPr>
      <w:r w:rsidRPr="00C20DAB">
        <w:rPr>
          <w:rFonts w:ascii="Times New Roman" w:hAnsi="Times New Roman" w:cs="Times New Roman"/>
          <w:sz w:val="20"/>
          <w:szCs w:val="20"/>
        </w:rPr>
        <w:t>52.209-10 Prohibition on Contracting with Inverted Domestic Corporations.</w:t>
      </w:r>
      <w:r w:rsidRPr="00606705">
        <w:rPr>
          <w:rFonts w:ascii="Times New Roman" w:hAnsi="Times New Roman" w:cs="Times New Roman"/>
          <w:sz w:val="20"/>
          <w:szCs w:val="20"/>
        </w:rPr>
        <w:t xml:space="preserve"> (NOV 2015)</w:t>
      </w:r>
    </w:p>
    <w:p w14:paraId="38525E68" w14:textId="36B50A61" w:rsidR="00CB48A9" w:rsidRPr="00C20DAB" w:rsidRDefault="00CB48A9" w:rsidP="00C20DAB">
      <w:pPr>
        <w:spacing w:after="0"/>
        <w:rPr>
          <w:rFonts w:ascii="Times New Roman" w:hAnsi="Times New Roman" w:cs="Times New Roman"/>
          <w:sz w:val="20"/>
          <w:szCs w:val="20"/>
        </w:rPr>
      </w:pPr>
      <w:r>
        <w:rPr>
          <w:rFonts w:ascii="Times New Roman" w:hAnsi="Times New Roman" w:cs="Times New Roman"/>
          <w:sz w:val="20"/>
          <w:szCs w:val="20"/>
        </w:rPr>
        <w:t>52.216-11</w:t>
      </w:r>
      <w:r w:rsidR="000871D7">
        <w:rPr>
          <w:rFonts w:ascii="Times New Roman" w:hAnsi="Times New Roman" w:cs="Times New Roman"/>
          <w:sz w:val="20"/>
          <w:szCs w:val="20"/>
        </w:rPr>
        <w:t xml:space="preserve"> Cost Contract-No Fee. (APR </w:t>
      </w:r>
      <w:r w:rsidR="00D066CA">
        <w:rPr>
          <w:rFonts w:ascii="Times New Roman" w:hAnsi="Times New Roman" w:cs="Times New Roman"/>
          <w:sz w:val="20"/>
          <w:szCs w:val="20"/>
        </w:rPr>
        <w:t>1984)</w:t>
      </w:r>
    </w:p>
    <w:p w14:paraId="08CC9FC6" w14:textId="714F020C" w:rsidR="00C20DAB" w:rsidRPr="00C20DAB" w:rsidRDefault="00C20DAB" w:rsidP="00C20DAB">
      <w:pPr>
        <w:spacing w:after="0"/>
        <w:rPr>
          <w:rFonts w:ascii="Times New Roman" w:hAnsi="Times New Roman" w:cs="Times New Roman"/>
          <w:sz w:val="20"/>
          <w:szCs w:val="20"/>
        </w:rPr>
      </w:pPr>
      <w:r w:rsidRPr="00C20DAB">
        <w:rPr>
          <w:rFonts w:ascii="Times New Roman" w:hAnsi="Times New Roman" w:cs="Times New Roman"/>
          <w:sz w:val="20"/>
          <w:szCs w:val="20"/>
        </w:rPr>
        <w:t>52.219-8 Utilization of Small Business Concerns.</w:t>
      </w:r>
      <w:r w:rsidRPr="00606705">
        <w:rPr>
          <w:rFonts w:ascii="Times New Roman" w:hAnsi="Times New Roman" w:cs="Times New Roman"/>
          <w:sz w:val="20"/>
          <w:szCs w:val="20"/>
        </w:rPr>
        <w:t xml:space="preserve"> (JAN</w:t>
      </w:r>
      <w:r w:rsidRPr="0046646D">
        <w:rPr>
          <w:rFonts w:ascii="Times New Roman" w:hAnsi="Times New Roman" w:cs="Times New Roman"/>
          <w:sz w:val="20"/>
          <w:szCs w:val="20"/>
        </w:rPr>
        <w:t xml:space="preserve"> 2025)</w:t>
      </w:r>
    </w:p>
    <w:p w14:paraId="1F441437" w14:textId="2CF598D7" w:rsidR="00C20DAB" w:rsidRPr="0046646D" w:rsidRDefault="00C20DAB" w:rsidP="00C20DAB">
      <w:pPr>
        <w:spacing w:after="0"/>
        <w:rPr>
          <w:rFonts w:ascii="Times New Roman" w:hAnsi="Times New Roman" w:cs="Times New Roman"/>
          <w:sz w:val="20"/>
          <w:szCs w:val="20"/>
        </w:rPr>
      </w:pPr>
      <w:r w:rsidRPr="00C20DAB">
        <w:rPr>
          <w:rFonts w:ascii="Times New Roman" w:hAnsi="Times New Roman" w:cs="Times New Roman"/>
          <w:sz w:val="20"/>
          <w:szCs w:val="20"/>
        </w:rPr>
        <w:t>52.219-14 Limitations on Subcontracting.</w:t>
      </w:r>
      <w:r w:rsidRPr="0046646D">
        <w:rPr>
          <w:rFonts w:ascii="Times New Roman" w:hAnsi="Times New Roman" w:cs="Times New Roman"/>
          <w:sz w:val="20"/>
          <w:szCs w:val="20"/>
        </w:rPr>
        <w:t xml:space="preserve"> (OCT 2025)</w:t>
      </w:r>
    </w:p>
    <w:p w14:paraId="14100D33" w14:textId="06903D78" w:rsidR="004A6DE0" w:rsidRPr="0046646D"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52.222-35 Equal Opportunity for Veterans.</w:t>
      </w:r>
      <w:r w:rsidRPr="0046646D">
        <w:rPr>
          <w:rFonts w:ascii="Times New Roman" w:hAnsi="Times New Roman" w:cs="Times New Roman"/>
          <w:sz w:val="20"/>
          <w:szCs w:val="20"/>
        </w:rPr>
        <w:t xml:space="preserve"> (JUN 2020)</w:t>
      </w:r>
    </w:p>
    <w:p w14:paraId="79331763" w14:textId="12E3C098" w:rsidR="004A6DE0" w:rsidRPr="0046646D"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52.222-36 Equal Opportunity for Workers with Disabilities.</w:t>
      </w:r>
      <w:r w:rsidRPr="0046646D">
        <w:rPr>
          <w:rFonts w:ascii="Times New Roman" w:hAnsi="Times New Roman" w:cs="Times New Roman"/>
          <w:sz w:val="20"/>
          <w:szCs w:val="20"/>
        </w:rPr>
        <w:t xml:space="preserve"> (JUN 2020)</w:t>
      </w:r>
    </w:p>
    <w:p w14:paraId="46A71CEB" w14:textId="221170BE" w:rsidR="004A6DE0" w:rsidRPr="004A6DE0"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52.222-37 Employment Reports on Veterans.</w:t>
      </w:r>
      <w:r w:rsidRPr="0046646D">
        <w:rPr>
          <w:rFonts w:ascii="Times New Roman" w:hAnsi="Times New Roman" w:cs="Times New Roman"/>
          <w:sz w:val="20"/>
          <w:szCs w:val="20"/>
        </w:rPr>
        <w:t xml:space="preserve"> (JUN 2020)</w:t>
      </w:r>
    </w:p>
    <w:p w14:paraId="43663731" w14:textId="3CE56219" w:rsidR="004A6DE0" w:rsidRPr="004A6DE0"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52.222-41 Service Contract Labor Standards.</w:t>
      </w:r>
      <w:r w:rsidRPr="0046646D">
        <w:rPr>
          <w:rFonts w:ascii="Times New Roman" w:hAnsi="Times New Roman" w:cs="Times New Roman"/>
          <w:sz w:val="20"/>
          <w:szCs w:val="20"/>
        </w:rPr>
        <w:t xml:space="preserve"> (AUG 2018)</w:t>
      </w:r>
    </w:p>
    <w:p w14:paraId="6EC7CC13" w14:textId="6BF810BE" w:rsidR="004A6DE0" w:rsidRPr="004A6DE0"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52.222-42 Statement of Equivalent Rates for Federal Hires.</w:t>
      </w:r>
      <w:r w:rsidRPr="0046646D">
        <w:rPr>
          <w:rFonts w:ascii="Times New Roman" w:hAnsi="Times New Roman" w:cs="Times New Roman"/>
          <w:sz w:val="20"/>
          <w:szCs w:val="20"/>
        </w:rPr>
        <w:t xml:space="preserve"> (MAY 2014)</w:t>
      </w:r>
    </w:p>
    <w:p w14:paraId="25967B85" w14:textId="6B719895" w:rsidR="004A6DE0" w:rsidRPr="0046646D" w:rsidRDefault="004A6DE0" w:rsidP="004A6DE0">
      <w:pPr>
        <w:spacing w:after="0"/>
        <w:rPr>
          <w:rFonts w:ascii="Times New Roman" w:hAnsi="Times New Roman" w:cs="Times New Roman"/>
          <w:sz w:val="20"/>
          <w:szCs w:val="20"/>
        </w:rPr>
      </w:pPr>
      <w:r w:rsidRPr="004A6DE0">
        <w:rPr>
          <w:rFonts w:ascii="Times New Roman" w:hAnsi="Times New Roman" w:cs="Times New Roman"/>
          <w:sz w:val="20"/>
          <w:szCs w:val="20"/>
        </w:rPr>
        <w:t>52.222-43 Fair Labor Standards Act and Service Contract Labor Standards-Price Adjustment (Multiple Year and Option Contracts).</w:t>
      </w:r>
      <w:r w:rsidRPr="0046646D">
        <w:rPr>
          <w:rFonts w:ascii="Times New Roman" w:hAnsi="Times New Roman" w:cs="Times New Roman"/>
          <w:sz w:val="20"/>
          <w:szCs w:val="20"/>
        </w:rPr>
        <w:t xml:space="preserve"> (AUG 2018)</w:t>
      </w:r>
    </w:p>
    <w:p w14:paraId="4A7F9420" w14:textId="02AC582E" w:rsidR="003447F7" w:rsidRPr="0046646D" w:rsidRDefault="003447F7" w:rsidP="003447F7">
      <w:pPr>
        <w:spacing w:after="0"/>
        <w:rPr>
          <w:rFonts w:ascii="Times New Roman" w:hAnsi="Times New Roman" w:cs="Times New Roman"/>
          <w:sz w:val="20"/>
          <w:szCs w:val="20"/>
        </w:rPr>
      </w:pPr>
      <w:r w:rsidRPr="003447F7">
        <w:rPr>
          <w:rFonts w:ascii="Times New Roman" w:hAnsi="Times New Roman" w:cs="Times New Roman"/>
          <w:sz w:val="20"/>
          <w:szCs w:val="20"/>
        </w:rPr>
        <w:t>52.222-44 Fair Labor Standards Act and Service Contract Labor Standards-Price Adjustment.</w:t>
      </w:r>
      <w:r w:rsidRPr="0046646D">
        <w:rPr>
          <w:rFonts w:ascii="Times New Roman" w:hAnsi="Times New Roman" w:cs="Times New Roman"/>
          <w:sz w:val="20"/>
          <w:szCs w:val="20"/>
        </w:rPr>
        <w:t xml:space="preserve"> (MAY 2014)</w:t>
      </w:r>
    </w:p>
    <w:p w14:paraId="1163F379" w14:textId="2E98CA97" w:rsidR="003447F7" w:rsidRPr="003447F7" w:rsidRDefault="003447F7" w:rsidP="003447F7">
      <w:pPr>
        <w:spacing w:after="0"/>
        <w:rPr>
          <w:rFonts w:ascii="Times New Roman" w:hAnsi="Times New Roman" w:cs="Times New Roman"/>
          <w:sz w:val="20"/>
          <w:szCs w:val="20"/>
        </w:rPr>
      </w:pPr>
      <w:r w:rsidRPr="003447F7">
        <w:rPr>
          <w:rFonts w:ascii="Times New Roman" w:hAnsi="Times New Roman" w:cs="Times New Roman"/>
          <w:sz w:val="20"/>
          <w:szCs w:val="20"/>
        </w:rPr>
        <w:t>52.222-50 Combating Trafficking in Persons.</w:t>
      </w:r>
      <w:r w:rsidRPr="0046646D">
        <w:rPr>
          <w:rFonts w:ascii="Times New Roman" w:hAnsi="Times New Roman" w:cs="Times New Roman"/>
          <w:sz w:val="20"/>
          <w:szCs w:val="20"/>
        </w:rPr>
        <w:t xml:space="preserve"> (OCT 2025)</w:t>
      </w:r>
    </w:p>
    <w:p w14:paraId="7B0F7FC8" w14:textId="19B4FC4B" w:rsidR="003447F7" w:rsidRPr="0046646D" w:rsidRDefault="003447F7" w:rsidP="003447F7">
      <w:pPr>
        <w:spacing w:after="0"/>
        <w:rPr>
          <w:rFonts w:ascii="Times New Roman" w:hAnsi="Times New Roman" w:cs="Times New Roman"/>
          <w:sz w:val="20"/>
          <w:szCs w:val="20"/>
        </w:rPr>
      </w:pPr>
      <w:r w:rsidRPr="003447F7">
        <w:rPr>
          <w:rFonts w:ascii="Times New Roman" w:hAnsi="Times New Roman" w:cs="Times New Roman"/>
          <w:sz w:val="20"/>
          <w:szCs w:val="20"/>
        </w:rPr>
        <w:t>52.222-54 Employment Eligibility Verification.</w:t>
      </w:r>
      <w:r w:rsidRPr="0046646D">
        <w:rPr>
          <w:rFonts w:ascii="Times New Roman" w:hAnsi="Times New Roman" w:cs="Times New Roman"/>
          <w:sz w:val="20"/>
          <w:szCs w:val="20"/>
        </w:rPr>
        <w:t xml:space="preserve"> (JAN 2025)</w:t>
      </w:r>
    </w:p>
    <w:p w14:paraId="47E1C6B5" w14:textId="2FE698BE" w:rsidR="003447F7" w:rsidRPr="0046646D" w:rsidRDefault="003447F7" w:rsidP="003447F7">
      <w:pPr>
        <w:spacing w:after="0"/>
        <w:rPr>
          <w:rFonts w:ascii="Times New Roman" w:hAnsi="Times New Roman" w:cs="Times New Roman"/>
          <w:sz w:val="20"/>
          <w:szCs w:val="20"/>
        </w:rPr>
      </w:pPr>
      <w:r w:rsidRPr="003447F7">
        <w:rPr>
          <w:rFonts w:ascii="Times New Roman" w:hAnsi="Times New Roman" w:cs="Times New Roman"/>
          <w:sz w:val="20"/>
          <w:szCs w:val="20"/>
        </w:rPr>
        <w:t>52.222-62 Paid Sick Leave Under Executive Order 13706.</w:t>
      </w:r>
      <w:r w:rsidRPr="0046646D">
        <w:rPr>
          <w:rFonts w:ascii="Times New Roman" w:hAnsi="Times New Roman" w:cs="Times New Roman"/>
          <w:sz w:val="20"/>
          <w:szCs w:val="20"/>
        </w:rPr>
        <w:t xml:space="preserve"> (JAN 2022)</w:t>
      </w:r>
    </w:p>
    <w:p w14:paraId="45962921" w14:textId="77777777" w:rsidR="00CF1E65" w:rsidRPr="00CF1E65" w:rsidRDefault="00CF1E65" w:rsidP="00CF1E65">
      <w:pPr>
        <w:spacing w:after="0"/>
        <w:rPr>
          <w:rFonts w:ascii="Times New Roman" w:hAnsi="Times New Roman" w:cs="Times New Roman"/>
          <w:sz w:val="20"/>
          <w:szCs w:val="20"/>
        </w:rPr>
      </w:pPr>
      <w:r w:rsidRPr="00CF1E65">
        <w:rPr>
          <w:rFonts w:ascii="Times New Roman" w:hAnsi="Times New Roman" w:cs="Times New Roman"/>
          <w:sz w:val="20"/>
          <w:szCs w:val="20"/>
        </w:rPr>
        <w:t>52.223-23 Sustainable Products.</w:t>
      </w:r>
    </w:p>
    <w:p w14:paraId="1C262C23" w14:textId="6FDB0933" w:rsidR="00CF1E65" w:rsidRPr="00CF1E65" w:rsidRDefault="00CF1E65" w:rsidP="00CF1E65">
      <w:pPr>
        <w:spacing w:after="0"/>
        <w:rPr>
          <w:rFonts w:ascii="Times New Roman" w:hAnsi="Times New Roman" w:cs="Times New Roman"/>
          <w:sz w:val="20"/>
          <w:szCs w:val="20"/>
        </w:rPr>
      </w:pPr>
      <w:r w:rsidRPr="00CF1E65">
        <w:rPr>
          <w:rFonts w:ascii="Times New Roman" w:hAnsi="Times New Roman" w:cs="Times New Roman"/>
          <w:sz w:val="20"/>
          <w:szCs w:val="20"/>
        </w:rPr>
        <w:t>52.224-3 Privacy Training.</w:t>
      </w:r>
      <w:r w:rsidRPr="0046646D">
        <w:rPr>
          <w:rFonts w:ascii="Times New Roman" w:hAnsi="Times New Roman" w:cs="Times New Roman"/>
          <w:sz w:val="20"/>
          <w:szCs w:val="20"/>
        </w:rPr>
        <w:t xml:space="preserve"> (JAN 2017)</w:t>
      </w:r>
    </w:p>
    <w:p w14:paraId="52FF63D1" w14:textId="7D6228F1" w:rsidR="00CF1E65" w:rsidRPr="00CF1E65" w:rsidRDefault="00CF1E65" w:rsidP="00CF1E65">
      <w:pPr>
        <w:spacing w:after="0"/>
        <w:rPr>
          <w:rFonts w:ascii="Times New Roman" w:hAnsi="Times New Roman" w:cs="Times New Roman"/>
          <w:sz w:val="20"/>
          <w:szCs w:val="20"/>
        </w:rPr>
      </w:pPr>
      <w:r w:rsidRPr="00CF1E65">
        <w:rPr>
          <w:rFonts w:ascii="Times New Roman" w:hAnsi="Times New Roman" w:cs="Times New Roman"/>
          <w:sz w:val="20"/>
          <w:szCs w:val="20"/>
        </w:rPr>
        <w:t>52.225-1 Buy American-Supplies</w:t>
      </w:r>
      <w:r w:rsidRPr="0046646D">
        <w:rPr>
          <w:rFonts w:ascii="Times New Roman" w:hAnsi="Times New Roman" w:cs="Times New Roman"/>
          <w:sz w:val="20"/>
          <w:szCs w:val="20"/>
        </w:rPr>
        <w:t xml:space="preserve"> (OCT 2022)</w:t>
      </w:r>
    </w:p>
    <w:p w14:paraId="77CD1D25" w14:textId="1E35ABFA" w:rsidR="005C7860" w:rsidRDefault="00F81E7E" w:rsidP="00F81E7E">
      <w:pPr>
        <w:spacing w:after="0"/>
        <w:rPr>
          <w:rFonts w:ascii="Times New Roman" w:hAnsi="Times New Roman" w:cs="Times New Roman"/>
          <w:sz w:val="20"/>
          <w:szCs w:val="20"/>
        </w:rPr>
      </w:pPr>
      <w:r w:rsidRPr="00F81E7E">
        <w:rPr>
          <w:rFonts w:ascii="Times New Roman" w:hAnsi="Times New Roman" w:cs="Times New Roman"/>
          <w:sz w:val="20"/>
          <w:szCs w:val="20"/>
        </w:rPr>
        <w:t>52.226-8 Encouraging Contractor Policies to Ban Text Messaging While Driving.</w:t>
      </w:r>
      <w:r w:rsidRPr="0046646D">
        <w:rPr>
          <w:rFonts w:ascii="Times New Roman" w:hAnsi="Times New Roman" w:cs="Times New Roman"/>
          <w:sz w:val="20"/>
          <w:szCs w:val="20"/>
        </w:rPr>
        <w:t xml:space="preserve"> (MAY 2024)</w:t>
      </w:r>
    </w:p>
    <w:p w14:paraId="58233FE6" w14:textId="4C289082" w:rsidR="00930510" w:rsidRDefault="00930510" w:rsidP="00F81E7E">
      <w:pPr>
        <w:spacing w:after="0"/>
        <w:rPr>
          <w:rFonts w:ascii="Times New Roman" w:hAnsi="Times New Roman" w:cs="Times New Roman"/>
          <w:sz w:val="20"/>
          <w:szCs w:val="20"/>
        </w:rPr>
      </w:pPr>
      <w:r>
        <w:rPr>
          <w:rFonts w:ascii="Times New Roman" w:hAnsi="Times New Roman" w:cs="Times New Roman"/>
          <w:sz w:val="20"/>
          <w:szCs w:val="20"/>
        </w:rPr>
        <w:t>52.232-20 Limitation of Funds. (APR 1984)</w:t>
      </w:r>
    </w:p>
    <w:p w14:paraId="5F5F2732" w14:textId="1A1F687B" w:rsidR="00543465" w:rsidRPr="00F81E7E" w:rsidRDefault="00543465" w:rsidP="00F81E7E">
      <w:pPr>
        <w:spacing w:after="0"/>
        <w:rPr>
          <w:rFonts w:ascii="Times New Roman" w:hAnsi="Times New Roman" w:cs="Times New Roman"/>
          <w:sz w:val="20"/>
          <w:szCs w:val="20"/>
        </w:rPr>
      </w:pPr>
      <w:r>
        <w:rPr>
          <w:rFonts w:ascii="Times New Roman" w:hAnsi="Times New Roman" w:cs="Times New Roman"/>
          <w:sz w:val="20"/>
          <w:szCs w:val="20"/>
        </w:rPr>
        <w:t>52.232-25 Prompt Payment (JAN 2017)</w:t>
      </w:r>
    </w:p>
    <w:p w14:paraId="364B8D33" w14:textId="405050C1" w:rsidR="00F81E7E" w:rsidRPr="0046646D" w:rsidRDefault="00F81E7E" w:rsidP="00F81E7E">
      <w:pPr>
        <w:spacing w:after="0"/>
        <w:rPr>
          <w:rFonts w:ascii="Times New Roman" w:hAnsi="Times New Roman" w:cs="Times New Roman"/>
          <w:sz w:val="20"/>
          <w:szCs w:val="20"/>
        </w:rPr>
      </w:pPr>
      <w:r w:rsidRPr="00F81E7E">
        <w:rPr>
          <w:rFonts w:ascii="Times New Roman" w:hAnsi="Times New Roman" w:cs="Times New Roman"/>
          <w:sz w:val="20"/>
          <w:szCs w:val="20"/>
        </w:rPr>
        <w:t>52.232-33 Payment by Electronic Funds Transfer-System for Award Management.</w:t>
      </w:r>
      <w:r w:rsidRPr="0046646D">
        <w:rPr>
          <w:rFonts w:ascii="Times New Roman" w:hAnsi="Times New Roman" w:cs="Times New Roman"/>
          <w:sz w:val="20"/>
          <w:szCs w:val="20"/>
        </w:rPr>
        <w:t xml:space="preserve"> (OCT 2018)</w:t>
      </w:r>
    </w:p>
    <w:p w14:paraId="13D16AD2" w14:textId="645B942A" w:rsidR="00BA5291" w:rsidRPr="00BA5291" w:rsidRDefault="00BA5291" w:rsidP="00BA5291">
      <w:pPr>
        <w:spacing w:after="0"/>
        <w:rPr>
          <w:rFonts w:ascii="Times New Roman" w:hAnsi="Times New Roman" w:cs="Times New Roman"/>
          <w:sz w:val="20"/>
          <w:szCs w:val="20"/>
        </w:rPr>
      </w:pPr>
      <w:r w:rsidRPr="00BA5291">
        <w:rPr>
          <w:rFonts w:ascii="Times New Roman" w:hAnsi="Times New Roman" w:cs="Times New Roman"/>
          <w:sz w:val="20"/>
          <w:szCs w:val="20"/>
        </w:rPr>
        <w:t>52.232-40 Providing Accelerated Payments to Small Business Subcontractors.</w:t>
      </w:r>
      <w:r w:rsidRPr="0046646D">
        <w:rPr>
          <w:rFonts w:ascii="Times New Roman" w:hAnsi="Times New Roman" w:cs="Times New Roman"/>
          <w:sz w:val="20"/>
          <w:szCs w:val="20"/>
        </w:rPr>
        <w:t xml:space="preserve"> (MAR 2023)</w:t>
      </w:r>
    </w:p>
    <w:p w14:paraId="74FDD18E" w14:textId="486CB090" w:rsidR="00BA5291" w:rsidRPr="0046646D" w:rsidRDefault="00BA5291" w:rsidP="00BA5291">
      <w:pPr>
        <w:spacing w:after="0"/>
        <w:rPr>
          <w:rFonts w:ascii="Times New Roman" w:hAnsi="Times New Roman" w:cs="Times New Roman"/>
          <w:sz w:val="20"/>
          <w:szCs w:val="20"/>
        </w:rPr>
      </w:pPr>
      <w:r w:rsidRPr="00BA5291">
        <w:rPr>
          <w:rFonts w:ascii="Times New Roman" w:hAnsi="Times New Roman" w:cs="Times New Roman"/>
          <w:sz w:val="20"/>
          <w:szCs w:val="20"/>
        </w:rPr>
        <w:t>52.233-3 Protest after Award.</w:t>
      </w:r>
      <w:r w:rsidRPr="0046646D">
        <w:rPr>
          <w:rFonts w:ascii="Times New Roman" w:hAnsi="Times New Roman" w:cs="Times New Roman"/>
          <w:sz w:val="20"/>
          <w:szCs w:val="20"/>
        </w:rPr>
        <w:t xml:space="preserve"> (AUG 1996)</w:t>
      </w:r>
    </w:p>
    <w:p w14:paraId="489455F6" w14:textId="332BC4FB" w:rsidR="00BA5291" w:rsidRPr="0046646D" w:rsidRDefault="00BA5291" w:rsidP="00BA5291">
      <w:pPr>
        <w:spacing w:after="0"/>
        <w:rPr>
          <w:rFonts w:ascii="Times New Roman" w:hAnsi="Times New Roman" w:cs="Times New Roman"/>
          <w:sz w:val="20"/>
          <w:szCs w:val="20"/>
        </w:rPr>
      </w:pPr>
      <w:r w:rsidRPr="00BA5291">
        <w:rPr>
          <w:rFonts w:ascii="Times New Roman" w:hAnsi="Times New Roman" w:cs="Times New Roman"/>
          <w:sz w:val="20"/>
          <w:szCs w:val="20"/>
        </w:rPr>
        <w:t>52.233-4 Applicable Law for Breach of Contract Claim.</w:t>
      </w:r>
      <w:r w:rsidRPr="0046646D">
        <w:rPr>
          <w:rFonts w:ascii="Times New Roman" w:hAnsi="Times New Roman" w:cs="Times New Roman"/>
          <w:sz w:val="20"/>
          <w:szCs w:val="20"/>
        </w:rPr>
        <w:t xml:space="preserve"> (OCT 2004)</w:t>
      </w:r>
    </w:p>
    <w:p w14:paraId="7C8ED752" w14:textId="4444EF55" w:rsidR="00240EEA" w:rsidRPr="0046646D" w:rsidRDefault="00240EEA" w:rsidP="00240EEA">
      <w:pPr>
        <w:spacing w:after="0"/>
        <w:rPr>
          <w:rFonts w:ascii="Times New Roman" w:hAnsi="Times New Roman" w:cs="Times New Roman"/>
          <w:sz w:val="20"/>
          <w:szCs w:val="20"/>
        </w:rPr>
      </w:pPr>
      <w:r w:rsidRPr="00240EEA">
        <w:rPr>
          <w:rFonts w:ascii="Times New Roman" w:hAnsi="Times New Roman" w:cs="Times New Roman"/>
          <w:sz w:val="20"/>
          <w:szCs w:val="20"/>
        </w:rPr>
        <w:t>52.244-6 Subcontracts for Commercial Products and Commercial Services.</w:t>
      </w:r>
      <w:r w:rsidRPr="0046646D">
        <w:rPr>
          <w:rFonts w:ascii="Times New Roman" w:hAnsi="Times New Roman" w:cs="Times New Roman"/>
          <w:sz w:val="20"/>
          <w:szCs w:val="20"/>
        </w:rPr>
        <w:t xml:space="preserve"> (OCT 2025)</w:t>
      </w:r>
    </w:p>
    <w:p w14:paraId="3DFB0B6B" w14:textId="77777777" w:rsidR="00BA470C" w:rsidRPr="0046646D" w:rsidRDefault="00BA470C" w:rsidP="00BA470C">
      <w:pPr>
        <w:spacing w:after="0"/>
        <w:rPr>
          <w:rFonts w:ascii="Times New Roman" w:hAnsi="Times New Roman" w:cs="Times New Roman"/>
          <w:sz w:val="20"/>
          <w:szCs w:val="20"/>
        </w:rPr>
      </w:pPr>
      <w:r w:rsidRPr="00BA470C">
        <w:rPr>
          <w:rFonts w:ascii="Times New Roman" w:hAnsi="Times New Roman" w:cs="Times New Roman"/>
          <w:sz w:val="20"/>
          <w:szCs w:val="20"/>
        </w:rPr>
        <w:t>52.229-11 Tax on Certain Foreign Procurements—Notice and Representation.</w:t>
      </w:r>
    </w:p>
    <w:p w14:paraId="27FD2D42" w14:textId="7429FD85" w:rsidR="008D53FF" w:rsidRPr="0046646D" w:rsidRDefault="008D53FF" w:rsidP="008D53FF">
      <w:pPr>
        <w:spacing w:after="0"/>
        <w:rPr>
          <w:rFonts w:ascii="Times New Roman" w:hAnsi="Times New Roman" w:cs="Times New Roman"/>
          <w:sz w:val="20"/>
          <w:szCs w:val="20"/>
        </w:rPr>
      </w:pPr>
      <w:r w:rsidRPr="008D53FF">
        <w:rPr>
          <w:rFonts w:ascii="Times New Roman" w:hAnsi="Times New Roman" w:cs="Times New Roman"/>
          <w:sz w:val="20"/>
          <w:szCs w:val="20"/>
        </w:rPr>
        <w:t>52.245-1 Government Property.</w:t>
      </w:r>
      <w:r w:rsidRPr="0046646D">
        <w:rPr>
          <w:rFonts w:ascii="Times New Roman" w:hAnsi="Times New Roman" w:cs="Times New Roman"/>
          <w:sz w:val="20"/>
          <w:szCs w:val="20"/>
        </w:rPr>
        <w:t xml:space="preserve"> (SEP 2021)</w:t>
      </w:r>
    </w:p>
    <w:p w14:paraId="5DF9DE2F" w14:textId="5B174954" w:rsidR="00D9743E" w:rsidRPr="0046646D" w:rsidRDefault="00D9743E" w:rsidP="00D9743E">
      <w:pPr>
        <w:spacing w:after="0"/>
        <w:rPr>
          <w:rFonts w:ascii="Times New Roman" w:hAnsi="Times New Roman" w:cs="Times New Roman"/>
          <w:sz w:val="20"/>
          <w:szCs w:val="20"/>
        </w:rPr>
      </w:pPr>
      <w:r w:rsidRPr="00D9743E">
        <w:rPr>
          <w:rFonts w:ascii="Times New Roman" w:hAnsi="Times New Roman" w:cs="Times New Roman"/>
          <w:sz w:val="20"/>
          <w:szCs w:val="20"/>
        </w:rPr>
        <w:t>52.245-9 Use and Charges.</w:t>
      </w:r>
      <w:r w:rsidRPr="0046646D">
        <w:rPr>
          <w:rFonts w:ascii="Times New Roman" w:hAnsi="Times New Roman" w:cs="Times New Roman"/>
          <w:sz w:val="20"/>
          <w:szCs w:val="20"/>
        </w:rPr>
        <w:t xml:space="preserve"> (APR 2012)</w:t>
      </w:r>
    </w:p>
    <w:p w14:paraId="28A3B8FF" w14:textId="4D097AC6" w:rsidR="00D9743E" w:rsidRPr="00D9743E" w:rsidRDefault="00D9743E" w:rsidP="00D9743E">
      <w:pPr>
        <w:spacing w:after="0"/>
        <w:rPr>
          <w:rFonts w:ascii="Times New Roman" w:hAnsi="Times New Roman" w:cs="Times New Roman"/>
          <w:sz w:val="20"/>
          <w:szCs w:val="20"/>
        </w:rPr>
      </w:pPr>
      <w:r w:rsidRPr="00D9743E">
        <w:rPr>
          <w:rFonts w:ascii="Times New Roman" w:hAnsi="Times New Roman" w:cs="Times New Roman"/>
          <w:sz w:val="20"/>
          <w:szCs w:val="20"/>
        </w:rPr>
        <w:t>52.237-3 Continuity of Services.</w:t>
      </w:r>
      <w:r w:rsidRPr="0046646D">
        <w:rPr>
          <w:rFonts w:ascii="Times New Roman" w:hAnsi="Times New Roman" w:cs="Times New Roman"/>
          <w:sz w:val="20"/>
          <w:szCs w:val="20"/>
        </w:rPr>
        <w:t xml:space="preserve"> (JAN 1991)</w:t>
      </w:r>
    </w:p>
    <w:p w14:paraId="43DEA6BA" w14:textId="1D833347" w:rsidR="004E4D44" w:rsidRPr="0046646D" w:rsidRDefault="004E4D44" w:rsidP="004E4D44">
      <w:pPr>
        <w:spacing w:after="0"/>
        <w:rPr>
          <w:rFonts w:ascii="Times New Roman" w:hAnsi="Times New Roman" w:cs="Times New Roman"/>
          <w:sz w:val="20"/>
          <w:szCs w:val="20"/>
        </w:rPr>
      </w:pPr>
      <w:r w:rsidRPr="004E4D44">
        <w:rPr>
          <w:rFonts w:ascii="Times New Roman" w:hAnsi="Times New Roman" w:cs="Times New Roman"/>
          <w:sz w:val="20"/>
          <w:szCs w:val="20"/>
        </w:rPr>
        <w:t>252.201-7000 Contracting Officer's Representative.</w:t>
      </w:r>
      <w:r w:rsidRPr="0046646D">
        <w:rPr>
          <w:rFonts w:ascii="Times New Roman" w:hAnsi="Times New Roman" w:cs="Times New Roman"/>
          <w:sz w:val="20"/>
          <w:szCs w:val="20"/>
        </w:rPr>
        <w:t xml:space="preserve"> (DEC 1991)</w:t>
      </w:r>
    </w:p>
    <w:p w14:paraId="7A840513" w14:textId="5898A4FC" w:rsidR="004E4D44" w:rsidRPr="004E4D44" w:rsidRDefault="004E4D44" w:rsidP="004E4D44">
      <w:pPr>
        <w:spacing w:after="0"/>
        <w:rPr>
          <w:rFonts w:ascii="Times New Roman" w:hAnsi="Times New Roman" w:cs="Times New Roman"/>
          <w:sz w:val="20"/>
          <w:szCs w:val="20"/>
        </w:rPr>
      </w:pPr>
      <w:r w:rsidRPr="004E4D44">
        <w:rPr>
          <w:rFonts w:ascii="Times New Roman" w:hAnsi="Times New Roman" w:cs="Times New Roman"/>
          <w:sz w:val="20"/>
          <w:szCs w:val="20"/>
        </w:rPr>
        <w:t>252.203-7002 Requirement to Inform Employees of Whistleblower Rights.</w:t>
      </w:r>
      <w:r w:rsidRPr="0046646D">
        <w:rPr>
          <w:rFonts w:ascii="Times New Roman" w:hAnsi="Times New Roman" w:cs="Times New Roman"/>
          <w:sz w:val="20"/>
          <w:szCs w:val="20"/>
        </w:rPr>
        <w:t xml:space="preserve"> (DEC 2022)</w:t>
      </w:r>
    </w:p>
    <w:p w14:paraId="0FB41606" w14:textId="082AC3ED" w:rsidR="004E4D44" w:rsidRPr="004E4D44" w:rsidRDefault="004E4D44" w:rsidP="004E4D44">
      <w:pPr>
        <w:spacing w:after="0"/>
        <w:rPr>
          <w:rFonts w:ascii="Times New Roman" w:hAnsi="Times New Roman" w:cs="Times New Roman"/>
          <w:sz w:val="20"/>
          <w:szCs w:val="20"/>
        </w:rPr>
      </w:pPr>
      <w:r w:rsidRPr="004E4D44">
        <w:rPr>
          <w:rFonts w:ascii="Times New Roman" w:hAnsi="Times New Roman" w:cs="Times New Roman"/>
          <w:sz w:val="20"/>
          <w:szCs w:val="20"/>
        </w:rPr>
        <w:t>252.204-7004 Antiterrorism Awareness Training for Contractors.</w:t>
      </w:r>
      <w:r w:rsidRPr="0046646D">
        <w:rPr>
          <w:rFonts w:ascii="Times New Roman" w:hAnsi="Times New Roman" w:cs="Times New Roman"/>
          <w:sz w:val="20"/>
          <w:szCs w:val="20"/>
        </w:rPr>
        <w:t xml:space="preserve"> (JAN 2023)</w:t>
      </w:r>
    </w:p>
    <w:p w14:paraId="6A01FB75" w14:textId="77777777" w:rsidR="0024004B" w:rsidRPr="0024004B" w:rsidRDefault="0024004B" w:rsidP="0024004B">
      <w:pPr>
        <w:spacing w:after="0"/>
        <w:rPr>
          <w:rFonts w:ascii="Times New Roman" w:hAnsi="Times New Roman" w:cs="Times New Roman"/>
          <w:sz w:val="20"/>
          <w:szCs w:val="20"/>
        </w:rPr>
      </w:pPr>
      <w:r w:rsidRPr="0024004B">
        <w:rPr>
          <w:rFonts w:ascii="Times New Roman" w:hAnsi="Times New Roman" w:cs="Times New Roman"/>
          <w:sz w:val="20"/>
          <w:szCs w:val="20"/>
        </w:rPr>
        <w:t>252.204-7015 Notice of Authorized Disclosure of Information for Litigation Support.</w:t>
      </w:r>
    </w:p>
    <w:p w14:paraId="27B2CB96" w14:textId="0F35222E" w:rsidR="00397B95" w:rsidRPr="0046646D" w:rsidRDefault="00397B95" w:rsidP="00397B95">
      <w:pPr>
        <w:spacing w:after="0"/>
        <w:rPr>
          <w:rFonts w:ascii="Times New Roman" w:hAnsi="Times New Roman" w:cs="Times New Roman"/>
          <w:sz w:val="20"/>
          <w:szCs w:val="20"/>
        </w:rPr>
      </w:pPr>
      <w:r w:rsidRPr="00397B95">
        <w:rPr>
          <w:rFonts w:ascii="Times New Roman" w:hAnsi="Times New Roman" w:cs="Times New Roman"/>
          <w:sz w:val="20"/>
          <w:szCs w:val="20"/>
        </w:rPr>
        <w:t>252.223-7006 Prohibition on Storage, Treatment, and Disposal of Toxic or Hazardous Materials.</w:t>
      </w:r>
      <w:r w:rsidRPr="0046646D">
        <w:rPr>
          <w:rFonts w:ascii="Times New Roman" w:hAnsi="Times New Roman" w:cs="Times New Roman"/>
          <w:sz w:val="20"/>
          <w:szCs w:val="20"/>
        </w:rPr>
        <w:t xml:space="preserve"> (SEP 2014)</w:t>
      </w:r>
    </w:p>
    <w:p w14:paraId="449FC8A8" w14:textId="72A08ED7" w:rsidR="00397B95" w:rsidRPr="0046646D" w:rsidRDefault="00397B95" w:rsidP="00397B95">
      <w:pPr>
        <w:spacing w:after="0"/>
        <w:rPr>
          <w:rFonts w:ascii="Times New Roman" w:hAnsi="Times New Roman" w:cs="Times New Roman"/>
          <w:sz w:val="20"/>
          <w:szCs w:val="20"/>
        </w:rPr>
      </w:pPr>
      <w:r w:rsidRPr="00397B95">
        <w:rPr>
          <w:rFonts w:ascii="Times New Roman" w:hAnsi="Times New Roman" w:cs="Times New Roman"/>
          <w:sz w:val="20"/>
          <w:szCs w:val="20"/>
        </w:rPr>
        <w:t>252.223-7008 Prohibition of Hexavalent Chromium.</w:t>
      </w:r>
      <w:r w:rsidRPr="0046646D">
        <w:rPr>
          <w:rFonts w:ascii="Times New Roman" w:hAnsi="Times New Roman" w:cs="Times New Roman"/>
          <w:sz w:val="20"/>
          <w:szCs w:val="20"/>
        </w:rPr>
        <w:t xml:space="preserve"> (JAN 2023)</w:t>
      </w:r>
    </w:p>
    <w:p w14:paraId="286B3CBC" w14:textId="307D01D2" w:rsidR="0096160B" w:rsidRPr="0096160B" w:rsidRDefault="0096160B" w:rsidP="0096160B">
      <w:pPr>
        <w:spacing w:after="0"/>
        <w:rPr>
          <w:rFonts w:ascii="Times New Roman" w:hAnsi="Times New Roman" w:cs="Times New Roman"/>
          <w:sz w:val="20"/>
          <w:szCs w:val="20"/>
        </w:rPr>
      </w:pPr>
      <w:r w:rsidRPr="0096160B">
        <w:rPr>
          <w:rFonts w:ascii="Times New Roman" w:hAnsi="Times New Roman" w:cs="Times New Roman"/>
          <w:sz w:val="20"/>
          <w:szCs w:val="20"/>
        </w:rPr>
        <w:t>252.225-7048 Export-Controlled Items.</w:t>
      </w:r>
      <w:r w:rsidRPr="0046646D">
        <w:rPr>
          <w:rFonts w:ascii="Times New Roman" w:hAnsi="Times New Roman" w:cs="Times New Roman"/>
          <w:sz w:val="20"/>
          <w:szCs w:val="20"/>
        </w:rPr>
        <w:t xml:space="preserve"> (JUN 2013)</w:t>
      </w:r>
    </w:p>
    <w:p w14:paraId="394633CA" w14:textId="4B778212" w:rsidR="0096160B" w:rsidRPr="0046646D" w:rsidRDefault="0096160B" w:rsidP="0096160B">
      <w:pPr>
        <w:spacing w:after="0"/>
        <w:rPr>
          <w:rFonts w:ascii="Times New Roman" w:hAnsi="Times New Roman" w:cs="Times New Roman"/>
          <w:sz w:val="20"/>
          <w:szCs w:val="20"/>
        </w:rPr>
      </w:pPr>
      <w:r w:rsidRPr="0096160B">
        <w:rPr>
          <w:rFonts w:ascii="Times New Roman" w:hAnsi="Times New Roman" w:cs="Times New Roman"/>
          <w:sz w:val="20"/>
          <w:szCs w:val="20"/>
        </w:rPr>
        <w:t>252.232-7003 Electronic Submission of Payment Requests and Receiving Reports.</w:t>
      </w:r>
      <w:r w:rsidRPr="0046646D">
        <w:rPr>
          <w:rFonts w:ascii="Times New Roman" w:hAnsi="Times New Roman" w:cs="Times New Roman"/>
          <w:sz w:val="20"/>
          <w:szCs w:val="20"/>
        </w:rPr>
        <w:t xml:space="preserve"> (DEC 2018)</w:t>
      </w:r>
    </w:p>
    <w:p w14:paraId="33F210FE" w14:textId="7F966EC8" w:rsidR="00811916" w:rsidRPr="0046646D" w:rsidRDefault="00811916" w:rsidP="00811916">
      <w:pPr>
        <w:spacing w:after="0"/>
        <w:rPr>
          <w:rFonts w:ascii="Times New Roman" w:hAnsi="Times New Roman" w:cs="Times New Roman"/>
          <w:sz w:val="20"/>
          <w:szCs w:val="20"/>
        </w:rPr>
      </w:pPr>
      <w:r w:rsidRPr="00811916">
        <w:rPr>
          <w:rFonts w:ascii="Times New Roman" w:hAnsi="Times New Roman" w:cs="Times New Roman"/>
          <w:sz w:val="20"/>
          <w:szCs w:val="20"/>
        </w:rPr>
        <w:t>252.237-7023 Continuation of Essential Contractor Services.</w:t>
      </w:r>
      <w:r w:rsidRPr="0046646D">
        <w:rPr>
          <w:rFonts w:ascii="Times New Roman" w:hAnsi="Times New Roman" w:cs="Times New Roman"/>
          <w:sz w:val="20"/>
          <w:szCs w:val="20"/>
        </w:rPr>
        <w:t xml:space="preserve"> (OCT 2010)</w:t>
      </w:r>
    </w:p>
    <w:p w14:paraId="041DCFAA" w14:textId="00667E38" w:rsidR="00793D85" w:rsidRPr="00793D85" w:rsidRDefault="00793D85" w:rsidP="00793D85">
      <w:pPr>
        <w:spacing w:after="0"/>
        <w:rPr>
          <w:rFonts w:ascii="Times New Roman" w:hAnsi="Times New Roman" w:cs="Times New Roman"/>
          <w:sz w:val="20"/>
          <w:szCs w:val="20"/>
        </w:rPr>
      </w:pPr>
      <w:r w:rsidRPr="00793D85">
        <w:rPr>
          <w:rFonts w:ascii="Times New Roman" w:hAnsi="Times New Roman" w:cs="Times New Roman"/>
          <w:sz w:val="20"/>
          <w:szCs w:val="20"/>
        </w:rPr>
        <w:t>252.237-7024 Notice of Continuation of Essential Contractor Services.</w:t>
      </w:r>
      <w:r w:rsidRPr="0046646D">
        <w:rPr>
          <w:rFonts w:ascii="Times New Roman" w:hAnsi="Times New Roman" w:cs="Times New Roman"/>
          <w:sz w:val="20"/>
          <w:szCs w:val="20"/>
        </w:rPr>
        <w:t xml:space="preserve"> (OCT 2010)</w:t>
      </w:r>
    </w:p>
    <w:p w14:paraId="1D3D554A" w14:textId="639D5CF8" w:rsidR="00546C67" w:rsidRPr="0046646D" w:rsidRDefault="00546C67" w:rsidP="00546C67">
      <w:pPr>
        <w:spacing w:after="0"/>
        <w:rPr>
          <w:rFonts w:ascii="Times New Roman" w:hAnsi="Times New Roman" w:cs="Times New Roman"/>
          <w:sz w:val="20"/>
          <w:szCs w:val="20"/>
        </w:rPr>
      </w:pPr>
      <w:r w:rsidRPr="00546C67">
        <w:rPr>
          <w:rFonts w:ascii="Times New Roman" w:hAnsi="Times New Roman" w:cs="Times New Roman"/>
          <w:sz w:val="20"/>
          <w:szCs w:val="20"/>
        </w:rPr>
        <w:t>252.204-7020 NIST SP 800-171DoD Assessment Requirements.</w:t>
      </w:r>
      <w:r w:rsidRPr="0046646D">
        <w:rPr>
          <w:rFonts w:ascii="Times New Roman" w:hAnsi="Times New Roman" w:cs="Times New Roman"/>
          <w:sz w:val="20"/>
          <w:szCs w:val="20"/>
        </w:rPr>
        <w:t xml:space="preserve"> (NOV 2023)</w:t>
      </w:r>
    </w:p>
    <w:p w14:paraId="72355F40" w14:textId="3659A895" w:rsidR="00546C67" w:rsidRPr="00546C67" w:rsidRDefault="0012336A" w:rsidP="00546C67">
      <w:pPr>
        <w:spacing w:after="0"/>
        <w:rPr>
          <w:rFonts w:ascii="Times New Roman" w:hAnsi="Times New Roman" w:cs="Times New Roman"/>
          <w:sz w:val="20"/>
          <w:szCs w:val="20"/>
        </w:rPr>
      </w:pPr>
      <w:r w:rsidRPr="0046646D">
        <w:rPr>
          <w:rFonts w:ascii="Times New Roman" w:hAnsi="Times New Roman" w:cs="Times New Roman"/>
          <w:sz w:val="20"/>
          <w:szCs w:val="20"/>
        </w:rPr>
        <w:t>252.225-7059</w:t>
      </w:r>
      <w:r w:rsidR="00A57824" w:rsidRPr="0046646D">
        <w:rPr>
          <w:rFonts w:ascii="Times New Roman" w:hAnsi="Times New Roman" w:cs="Times New Roman"/>
          <w:sz w:val="20"/>
          <w:szCs w:val="20"/>
        </w:rPr>
        <w:t xml:space="preserve"> Prohibition on Certain Procurements from the Xinjiang Uyghur Autonomous Region–Representation (JUN 2023)</w:t>
      </w:r>
    </w:p>
    <w:p w14:paraId="29374370" w14:textId="40908546" w:rsidR="00235039" w:rsidRPr="00235039" w:rsidRDefault="00235039" w:rsidP="00235039">
      <w:pPr>
        <w:spacing w:after="0"/>
        <w:rPr>
          <w:rFonts w:ascii="Times New Roman" w:hAnsi="Times New Roman" w:cs="Times New Roman"/>
          <w:sz w:val="20"/>
          <w:szCs w:val="20"/>
        </w:rPr>
      </w:pPr>
      <w:r w:rsidRPr="00235039">
        <w:rPr>
          <w:rFonts w:ascii="Times New Roman" w:hAnsi="Times New Roman" w:cs="Times New Roman"/>
          <w:sz w:val="20"/>
          <w:szCs w:val="20"/>
        </w:rPr>
        <w:t>252.225-7060 Prohibition on Certain Procurements from the Xinjiang Uyghur Autonomous Region.</w:t>
      </w:r>
      <w:r w:rsidRPr="0046646D">
        <w:rPr>
          <w:rFonts w:ascii="Times New Roman" w:hAnsi="Times New Roman" w:cs="Times New Roman"/>
          <w:sz w:val="20"/>
          <w:szCs w:val="20"/>
        </w:rPr>
        <w:t xml:space="preserve"> (</w:t>
      </w:r>
      <w:r w:rsidR="00313218" w:rsidRPr="0046646D">
        <w:rPr>
          <w:rFonts w:ascii="Times New Roman" w:hAnsi="Times New Roman" w:cs="Times New Roman"/>
          <w:sz w:val="20"/>
          <w:szCs w:val="20"/>
        </w:rPr>
        <w:t>JUN 2023</w:t>
      </w:r>
    </w:p>
    <w:p w14:paraId="3191A5A2" w14:textId="2371E5F4" w:rsidR="00B83DFC" w:rsidRPr="0046646D" w:rsidRDefault="00B83DFC" w:rsidP="00B83DFC">
      <w:pPr>
        <w:spacing w:after="0"/>
        <w:rPr>
          <w:rFonts w:ascii="Times New Roman" w:hAnsi="Times New Roman" w:cs="Times New Roman"/>
          <w:sz w:val="20"/>
          <w:szCs w:val="20"/>
        </w:rPr>
      </w:pPr>
      <w:r w:rsidRPr="00B83DFC">
        <w:rPr>
          <w:rFonts w:ascii="Times New Roman" w:hAnsi="Times New Roman" w:cs="Times New Roman"/>
          <w:sz w:val="20"/>
          <w:szCs w:val="20"/>
        </w:rPr>
        <w:t>252.223-7001 Hazard Warning Labels.</w:t>
      </w:r>
      <w:r w:rsidRPr="0046646D">
        <w:rPr>
          <w:rFonts w:ascii="Times New Roman" w:hAnsi="Times New Roman" w:cs="Times New Roman"/>
          <w:sz w:val="20"/>
          <w:szCs w:val="20"/>
        </w:rPr>
        <w:t xml:space="preserve"> (DEC 1991)</w:t>
      </w:r>
    </w:p>
    <w:p w14:paraId="40DC2C2E" w14:textId="3A9C0ACD" w:rsidR="00DE59E4" w:rsidRPr="00DE59E4" w:rsidRDefault="00DE59E4" w:rsidP="00DE59E4">
      <w:pPr>
        <w:spacing w:after="0"/>
        <w:rPr>
          <w:rFonts w:ascii="Times New Roman" w:hAnsi="Times New Roman" w:cs="Times New Roman"/>
          <w:sz w:val="20"/>
          <w:szCs w:val="20"/>
        </w:rPr>
      </w:pPr>
      <w:r w:rsidRPr="00DE59E4">
        <w:rPr>
          <w:rFonts w:ascii="Times New Roman" w:hAnsi="Times New Roman" w:cs="Times New Roman"/>
          <w:sz w:val="20"/>
          <w:szCs w:val="20"/>
        </w:rPr>
        <w:t>252.223-7006 Prohibition on Storage, Treatment, and Disposal of Toxic or Hazardous Materials.</w:t>
      </w:r>
      <w:r w:rsidRPr="0046646D">
        <w:rPr>
          <w:rFonts w:ascii="Times New Roman" w:hAnsi="Times New Roman" w:cs="Times New Roman"/>
          <w:sz w:val="20"/>
          <w:szCs w:val="20"/>
        </w:rPr>
        <w:t xml:space="preserve"> (SEP 2014)</w:t>
      </w:r>
    </w:p>
    <w:p w14:paraId="678A5700" w14:textId="645D2B8F" w:rsidR="00E80A3F" w:rsidRDefault="00E80A3F" w:rsidP="00E80A3F">
      <w:pPr>
        <w:spacing w:after="0"/>
        <w:rPr>
          <w:rFonts w:ascii="Times New Roman" w:hAnsi="Times New Roman" w:cs="Times New Roman"/>
          <w:sz w:val="20"/>
          <w:szCs w:val="20"/>
        </w:rPr>
      </w:pPr>
      <w:r w:rsidRPr="00E80A3F">
        <w:rPr>
          <w:rFonts w:ascii="Times New Roman" w:hAnsi="Times New Roman" w:cs="Times New Roman"/>
          <w:sz w:val="20"/>
          <w:szCs w:val="20"/>
        </w:rPr>
        <w:t>252.223-7008 Prohibition of Hexavalent Chromium.</w:t>
      </w:r>
      <w:r w:rsidRPr="0046646D">
        <w:rPr>
          <w:rFonts w:ascii="Times New Roman" w:hAnsi="Times New Roman" w:cs="Times New Roman"/>
          <w:sz w:val="20"/>
          <w:szCs w:val="20"/>
        </w:rPr>
        <w:t xml:space="preserve"> (JAN 2023)</w:t>
      </w:r>
    </w:p>
    <w:p w14:paraId="298DF001" w14:textId="17243DAD" w:rsidR="0019215B" w:rsidRPr="00E80A3F" w:rsidRDefault="0019215B" w:rsidP="00E80A3F">
      <w:pPr>
        <w:spacing w:after="0"/>
        <w:rPr>
          <w:rFonts w:ascii="Times New Roman" w:hAnsi="Times New Roman" w:cs="Times New Roman"/>
          <w:sz w:val="20"/>
          <w:szCs w:val="20"/>
        </w:rPr>
      </w:pPr>
      <w:r>
        <w:rPr>
          <w:rFonts w:ascii="Times New Roman" w:hAnsi="Times New Roman" w:cs="Times New Roman"/>
          <w:sz w:val="20"/>
          <w:szCs w:val="20"/>
        </w:rPr>
        <w:t>252.232-7007 Limitation of Government Obligation. (APR 2014)</w:t>
      </w:r>
    </w:p>
    <w:p w14:paraId="1244C94C" w14:textId="4B94A65B" w:rsidR="00B83DFC" w:rsidRPr="00B83DFC" w:rsidRDefault="0021742E" w:rsidP="00B83DFC">
      <w:pPr>
        <w:spacing w:after="0"/>
        <w:rPr>
          <w:rFonts w:ascii="Times New Roman" w:hAnsi="Times New Roman" w:cs="Times New Roman"/>
          <w:sz w:val="20"/>
          <w:szCs w:val="20"/>
        </w:rPr>
      </w:pPr>
      <w:r w:rsidRPr="0046646D">
        <w:rPr>
          <w:rFonts w:ascii="Times New Roman" w:hAnsi="Times New Roman" w:cs="Times New Roman"/>
          <w:sz w:val="20"/>
          <w:szCs w:val="20"/>
        </w:rPr>
        <w:t xml:space="preserve">252.245-7003 </w:t>
      </w:r>
      <w:r w:rsidR="00784E18" w:rsidRPr="0046646D">
        <w:rPr>
          <w:rFonts w:ascii="Times New Roman" w:hAnsi="Times New Roman" w:cs="Times New Roman"/>
          <w:sz w:val="20"/>
          <w:szCs w:val="20"/>
        </w:rPr>
        <w:t>Contractor Property Management System Administration (JAN 2025)</w:t>
      </w:r>
    </w:p>
    <w:p w14:paraId="6BF68009" w14:textId="77777777" w:rsidR="009159F8" w:rsidRPr="009159F8" w:rsidRDefault="009159F8" w:rsidP="009159F8">
      <w:pPr>
        <w:spacing w:after="0"/>
        <w:rPr>
          <w:rFonts w:ascii="Times New Roman" w:hAnsi="Times New Roman" w:cs="Times New Roman"/>
          <w:sz w:val="20"/>
          <w:szCs w:val="20"/>
        </w:rPr>
      </w:pPr>
    </w:p>
    <w:p w14:paraId="628A5467" w14:textId="77777777" w:rsidR="008C68EF" w:rsidRPr="008C68EF" w:rsidRDefault="008C68EF" w:rsidP="0046646D">
      <w:pPr>
        <w:rPr>
          <w:rFonts w:ascii="Times New Roman" w:hAnsi="Times New Roman" w:cs="Times New Roman"/>
          <w:b/>
          <w:sz w:val="20"/>
          <w:szCs w:val="20"/>
        </w:rPr>
      </w:pPr>
    </w:p>
    <w:p w14:paraId="2D3876DD" w14:textId="77777777" w:rsidR="006E154E" w:rsidRDefault="006E154E" w:rsidP="008C68EF">
      <w:pPr>
        <w:jc w:val="center"/>
        <w:rPr>
          <w:rFonts w:ascii="Times New Roman" w:hAnsi="Times New Roman" w:cs="Times New Roman"/>
          <w:b/>
          <w:sz w:val="20"/>
          <w:szCs w:val="20"/>
        </w:rPr>
      </w:pPr>
      <w:r w:rsidRPr="006E154E">
        <w:rPr>
          <w:rFonts w:ascii="Times New Roman" w:hAnsi="Times New Roman" w:cs="Times New Roman"/>
          <w:b/>
          <w:sz w:val="20"/>
          <w:szCs w:val="20"/>
        </w:rPr>
        <w:t>Clauses and Provisions Incorporated in Full Text</w:t>
      </w:r>
    </w:p>
    <w:p w14:paraId="576D3D0E" w14:textId="42A52509" w:rsidR="0060406A" w:rsidRDefault="0060406A" w:rsidP="0060406A">
      <w:pPr>
        <w:rPr>
          <w:rFonts w:ascii="Times New Roman" w:hAnsi="Times New Roman" w:cs="Times New Roman"/>
          <w:bCs/>
          <w:sz w:val="20"/>
          <w:szCs w:val="20"/>
        </w:rPr>
      </w:pPr>
      <w:r>
        <w:rPr>
          <w:rFonts w:ascii="Times New Roman" w:hAnsi="Times New Roman" w:cs="Times New Roman"/>
          <w:bCs/>
          <w:sz w:val="20"/>
          <w:szCs w:val="20"/>
        </w:rPr>
        <w:t>FAR 52.212-1- Instructions to the Offerors Addendum</w:t>
      </w:r>
    </w:p>
    <w:p w14:paraId="448FA668" w14:textId="77777777" w:rsidR="009159F8" w:rsidRPr="009159F8" w:rsidRDefault="009159F8" w:rsidP="009159F8">
      <w:pPr>
        <w:rPr>
          <w:rFonts w:ascii="Times New Roman" w:hAnsi="Times New Roman" w:cs="Times New Roman"/>
          <w:bCs/>
          <w:sz w:val="20"/>
          <w:szCs w:val="20"/>
        </w:rPr>
      </w:pPr>
      <w:r w:rsidRPr="009159F8">
        <w:rPr>
          <w:rFonts w:ascii="Times New Roman" w:hAnsi="Times New Roman" w:cs="Times New Roman"/>
          <w:b/>
          <w:bCs/>
          <w:sz w:val="20"/>
          <w:szCs w:val="20"/>
        </w:rPr>
        <w:t>Solicitation Number:</w:t>
      </w:r>
      <w:r w:rsidRPr="009159F8">
        <w:rPr>
          <w:rFonts w:ascii="Times New Roman" w:hAnsi="Times New Roman" w:cs="Times New Roman"/>
          <w:bCs/>
          <w:sz w:val="20"/>
          <w:szCs w:val="20"/>
        </w:rPr>
        <w:t xml:space="preserve"> W56ZLW</w:t>
      </w:r>
      <w:r w:rsidRPr="009159F8">
        <w:rPr>
          <w:rFonts w:ascii="Times New Roman" w:hAnsi="Times New Roman" w:cs="Times New Roman"/>
          <w:bCs/>
          <w:sz w:val="20"/>
          <w:szCs w:val="20"/>
        </w:rPr>
        <w:noBreakHyphen/>
        <w:t>26</w:t>
      </w:r>
      <w:r w:rsidRPr="009159F8">
        <w:rPr>
          <w:rFonts w:ascii="Times New Roman" w:hAnsi="Times New Roman" w:cs="Times New Roman"/>
          <w:bCs/>
          <w:sz w:val="20"/>
          <w:szCs w:val="20"/>
        </w:rPr>
        <w:noBreakHyphen/>
        <w:t>Q</w:t>
      </w:r>
      <w:r w:rsidRPr="009159F8">
        <w:rPr>
          <w:rFonts w:ascii="Times New Roman" w:hAnsi="Times New Roman" w:cs="Times New Roman"/>
          <w:bCs/>
          <w:sz w:val="20"/>
          <w:szCs w:val="20"/>
        </w:rPr>
        <w:noBreakHyphen/>
        <w:t xml:space="preserve">0003 </w:t>
      </w:r>
    </w:p>
    <w:p w14:paraId="66FA2913" w14:textId="392E92F5" w:rsidR="009159F8" w:rsidRPr="00B96723" w:rsidRDefault="009159F8" w:rsidP="009159F8">
      <w:pPr>
        <w:rPr>
          <w:rFonts w:ascii="Times New Roman" w:hAnsi="Times New Roman" w:cs="Times New Roman"/>
          <w:bCs/>
          <w:sz w:val="20"/>
          <w:szCs w:val="20"/>
        </w:rPr>
      </w:pPr>
      <w:r w:rsidRPr="009159F8">
        <w:rPr>
          <w:rFonts w:ascii="Times New Roman" w:hAnsi="Times New Roman" w:cs="Times New Roman"/>
          <w:b/>
          <w:bCs/>
          <w:sz w:val="20"/>
          <w:szCs w:val="20"/>
        </w:rPr>
        <w:t>Date:</w:t>
      </w:r>
      <w:r w:rsidRPr="009159F8">
        <w:rPr>
          <w:rFonts w:ascii="Times New Roman" w:hAnsi="Times New Roman" w:cs="Times New Roman"/>
          <w:bCs/>
          <w:sz w:val="20"/>
          <w:szCs w:val="20"/>
        </w:rPr>
        <w:t xml:space="preserve"> </w:t>
      </w:r>
      <w:r w:rsidR="006760ED">
        <w:rPr>
          <w:rFonts w:ascii="Times New Roman" w:hAnsi="Times New Roman" w:cs="Times New Roman"/>
          <w:bCs/>
          <w:sz w:val="20"/>
          <w:szCs w:val="20"/>
        </w:rPr>
        <w:t>20 April, 2026</w:t>
      </w:r>
    </w:p>
    <w:p w14:paraId="26069C3D" w14:textId="77777777"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1. Purpose</w:t>
      </w:r>
    </w:p>
    <w:p w14:paraId="544BC87E" w14:textId="7D56F2FF"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This addendum modifies the instructions in FAR 52.212</w:t>
      </w:r>
      <w:r w:rsidRPr="005B2CA6">
        <w:rPr>
          <w:rFonts w:ascii="Times New Roman" w:hAnsi="Times New Roman" w:cs="Times New Roman"/>
          <w:bCs/>
          <w:sz w:val="20"/>
          <w:szCs w:val="20"/>
        </w:rPr>
        <w:noBreakHyphen/>
        <w:t>1 for this solicitation. It provides the solicitation schedule, submission requirements, and points of contact. All other provisions of FAR 52.212</w:t>
      </w:r>
      <w:r w:rsidRPr="005B2CA6">
        <w:rPr>
          <w:rFonts w:ascii="Times New Roman" w:hAnsi="Times New Roman" w:cs="Times New Roman"/>
          <w:bCs/>
          <w:sz w:val="20"/>
          <w:szCs w:val="20"/>
        </w:rPr>
        <w:noBreakHyphen/>
        <w:t>1 remain in effect.</w:t>
      </w:r>
    </w:p>
    <w:p w14:paraId="7A4CEF66" w14:textId="77777777" w:rsidR="009159F8" w:rsidRPr="005B2CA6" w:rsidRDefault="009159F8" w:rsidP="009159F8">
      <w:pPr>
        <w:spacing w:after="0"/>
        <w:rPr>
          <w:rFonts w:ascii="Times New Roman" w:hAnsi="Times New Roman" w:cs="Times New Roman"/>
          <w:b/>
          <w:bCs/>
          <w:sz w:val="20"/>
          <w:szCs w:val="20"/>
        </w:rPr>
      </w:pPr>
    </w:p>
    <w:p w14:paraId="7A576E79" w14:textId="22C1A7BE"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2. Solicitation Schedule</w:t>
      </w:r>
    </w:p>
    <w:p w14:paraId="07361CF5" w14:textId="25E38938" w:rsidR="009159F8"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Solicitation Release: </w:t>
      </w:r>
      <w:r w:rsidR="001342EC" w:rsidRPr="002547C7">
        <w:rPr>
          <w:rFonts w:ascii="Times New Roman" w:hAnsi="Times New Roman" w:cs="Times New Roman"/>
          <w:color w:val="000000" w:themeColor="text1"/>
          <w:sz w:val="20"/>
          <w:szCs w:val="20"/>
        </w:rPr>
        <w:t>20 April, 2026</w:t>
      </w:r>
    </w:p>
    <w:p w14:paraId="4201A65D" w14:textId="412139EB" w:rsidR="009159F8"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Questions Due: </w:t>
      </w:r>
      <w:r w:rsidR="001F042D" w:rsidRPr="002547C7">
        <w:rPr>
          <w:rFonts w:ascii="Times New Roman" w:hAnsi="Times New Roman" w:cs="Times New Roman"/>
          <w:color w:val="000000" w:themeColor="text1"/>
          <w:sz w:val="20"/>
          <w:szCs w:val="20"/>
        </w:rPr>
        <w:t>10 A</w:t>
      </w:r>
      <w:r w:rsidR="00935037" w:rsidRPr="002547C7">
        <w:rPr>
          <w:rFonts w:ascii="Times New Roman" w:hAnsi="Times New Roman" w:cs="Times New Roman"/>
          <w:color w:val="000000" w:themeColor="text1"/>
          <w:sz w:val="20"/>
          <w:szCs w:val="20"/>
        </w:rPr>
        <w:t xml:space="preserve">M Central Time, 05 </w:t>
      </w:r>
      <w:r w:rsidR="001F042D" w:rsidRPr="002547C7">
        <w:rPr>
          <w:rFonts w:ascii="Times New Roman" w:hAnsi="Times New Roman" w:cs="Times New Roman"/>
          <w:color w:val="000000" w:themeColor="text1"/>
          <w:sz w:val="20"/>
          <w:szCs w:val="20"/>
        </w:rPr>
        <w:t>May</w:t>
      </w:r>
      <w:r w:rsidR="00935037" w:rsidRPr="002547C7">
        <w:rPr>
          <w:rFonts w:ascii="Times New Roman" w:hAnsi="Times New Roman" w:cs="Times New Roman"/>
          <w:color w:val="000000" w:themeColor="text1"/>
          <w:sz w:val="20"/>
          <w:szCs w:val="20"/>
        </w:rPr>
        <w:t xml:space="preserve"> 2026</w:t>
      </w:r>
    </w:p>
    <w:p w14:paraId="55FE1A9D" w14:textId="32B7BEB8" w:rsidR="006760ED"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Responses to Questions Posted: </w:t>
      </w:r>
      <w:r w:rsidR="00080BC5" w:rsidRPr="002547C7">
        <w:rPr>
          <w:rFonts w:ascii="Times New Roman" w:hAnsi="Times New Roman" w:cs="Times New Roman"/>
          <w:color w:val="000000" w:themeColor="text1"/>
          <w:sz w:val="20"/>
          <w:szCs w:val="20"/>
        </w:rPr>
        <w:t>10 AM Central Time, 06 May 2026</w:t>
      </w:r>
    </w:p>
    <w:p w14:paraId="3507F619" w14:textId="4E1C6439" w:rsidR="007F7D22"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Quote Due Date &amp; Time: </w:t>
      </w:r>
      <w:r w:rsidR="007F7D22" w:rsidRPr="002547C7">
        <w:rPr>
          <w:rFonts w:ascii="Times New Roman" w:hAnsi="Times New Roman" w:cs="Times New Roman"/>
          <w:color w:val="000000" w:themeColor="text1"/>
          <w:sz w:val="20"/>
          <w:szCs w:val="20"/>
        </w:rPr>
        <w:t>9 AM Central Time, 11 May 2026</w:t>
      </w:r>
    </w:p>
    <w:p w14:paraId="6458AEFD" w14:textId="242831B7" w:rsidR="009159F8" w:rsidRPr="007F3ED8" w:rsidRDefault="009159F8" w:rsidP="009159F8">
      <w:pPr>
        <w:spacing w:after="0"/>
        <w:rPr>
          <w:rFonts w:ascii="Times New Roman" w:hAnsi="Times New Roman" w:cs="Times New Roman"/>
          <w:b/>
          <w:bCs/>
          <w:color w:val="000000" w:themeColor="text1"/>
          <w:sz w:val="20"/>
          <w:szCs w:val="20"/>
          <w:u w:val="single"/>
        </w:rPr>
      </w:pPr>
      <w:r w:rsidRPr="007F3ED8">
        <w:rPr>
          <w:rFonts w:ascii="Times New Roman" w:hAnsi="Times New Roman" w:cs="Times New Roman"/>
          <w:b/>
          <w:bCs/>
          <w:color w:val="000000" w:themeColor="text1"/>
          <w:sz w:val="20"/>
          <w:szCs w:val="20"/>
          <w:u w:val="single"/>
        </w:rPr>
        <w:t>Quotes received after the due date and time will not be considered.</w:t>
      </w:r>
    </w:p>
    <w:p w14:paraId="49813392" w14:textId="77777777" w:rsidR="009159F8" w:rsidRPr="002547C7" w:rsidRDefault="009159F8" w:rsidP="009159F8">
      <w:pPr>
        <w:spacing w:after="0"/>
        <w:rPr>
          <w:rFonts w:ascii="Times New Roman" w:hAnsi="Times New Roman" w:cs="Times New Roman"/>
          <w:color w:val="000000" w:themeColor="text1"/>
          <w:sz w:val="20"/>
          <w:szCs w:val="20"/>
        </w:rPr>
      </w:pPr>
    </w:p>
    <w:p w14:paraId="393E0058" w14:textId="748911EA" w:rsidR="009159F8" w:rsidRPr="00E31ABA" w:rsidRDefault="009159F8" w:rsidP="009159F8">
      <w:pPr>
        <w:spacing w:after="0"/>
        <w:rPr>
          <w:rFonts w:ascii="Times New Roman" w:hAnsi="Times New Roman" w:cs="Times New Roman"/>
          <w:b/>
          <w:bCs/>
          <w:color w:val="000000" w:themeColor="text1"/>
          <w:sz w:val="20"/>
          <w:szCs w:val="20"/>
        </w:rPr>
      </w:pPr>
      <w:r w:rsidRPr="00E31ABA">
        <w:rPr>
          <w:rFonts w:ascii="Times New Roman" w:hAnsi="Times New Roman" w:cs="Times New Roman"/>
          <w:b/>
          <w:bCs/>
          <w:color w:val="000000" w:themeColor="text1"/>
          <w:sz w:val="20"/>
          <w:szCs w:val="20"/>
        </w:rPr>
        <w:t>3. Submission Instructions</w:t>
      </w:r>
    </w:p>
    <w:p w14:paraId="1AA0010B" w14:textId="77777777" w:rsidR="009159F8"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Quotes shall be submitted electronically to:</w:t>
      </w:r>
    </w:p>
    <w:p w14:paraId="0754CB02" w14:textId="77777777" w:rsidR="009159F8"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Primary: </w:t>
      </w:r>
      <w:hyperlink r:id="rId12" w:history="1">
        <w:r w:rsidRPr="002547C7">
          <w:rPr>
            <w:rStyle w:val="Hyperlink"/>
            <w:rFonts w:ascii="Times New Roman" w:hAnsi="Times New Roman" w:cs="Times New Roman"/>
            <w:color w:val="000000" w:themeColor="text1"/>
            <w:sz w:val="20"/>
            <w:szCs w:val="20"/>
          </w:rPr>
          <w:t>shavon.a.scott2.mil@army.mil</w:t>
        </w:r>
      </w:hyperlink>
      <w:r w:rsidRPr="002547C7">
        <w:rPr>
          <w:rFonts w:ascii="Times New Roman" w:hAnsi="Times New Roman" w:cs="Times New Roman"/>
          <w:color w:val="000000" w:themeColor="text1"/>
          <w:sz w:val="20"/>
          <w:szCs w:val="20"/>
        </w:rPr>
        <w:t xml:space="preserve"> Alternate: </w:t>
      </w:r>
      <w:hyperlink r:id="rId13" w:history="1">
        <w:r w:rsidRPr="002547C7">
          <w:rPr>
            <w:rStyle w:val="Hyperlink"/>
            <w:rFonts w:ascii="Times New Roman" w:hAnsi="Times New Roman" w:cs="Times New Roman"/>
            <w:color w:val="000000" w:themeColor="text1"/>
            <w:sz w:val="20"/>
            <w:szCs w:val="20"/>
          </w:rPr>
          <w:t>marvin.e.hopkins4.mil@army.mil</w:t>
        </w:r>
      </w:hyperlink>
    </w:p>
    <w:p w14:paraId="5AFCAE31" w14:textId="77777777" w:rsidR="009159F8" w:rsidRPr="002547C7" w:rsidRDefault="009159F8" w:rsidP="009159F8">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Quotes must include the following:</w:t>
      </w:r>
    </w:p>
    <w:p w14:paraId="2AB37CEC" w14:textId="4B4227B6" w:rsidR="009159F8" w:rsidRPr="002547C7" w:rsidRDefault="009159F8" w:rsidP="009159F8">
      <w:pPr>
        <w:numPr>
          <w:ilvl w:val="0"/>
          <w:numId w:val="10"/>
        </w:num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Volume I – Technical Submission</w:t>
      </w:r>
      <w:r w:rsidR="005372ED" w:rsidRPr="002547C7">
        <w:rPr>
          <w:rFonts w:ascii="Times New Roman" w:hAnsi="Times New Roman" w:cs="Times New Roman"/>
          <w:color w:val="000000" w:themeColor="text1"/>
          <w:sz w:val="20"/>
          <w:szCs w:val="20"/>
        </w:rPr>
        <w:t xml:space="preserve"> </w:t>
      </w:r>
      <w:r w:rsidR="00A45B40" w:rsidRPr="002547C7">
        <w:rPr>
          <w:rFonts w:ascii="Times New Roman" w:hAnsi="Times New Roman" w:cs="Times New Roman"/>
          <w:color w:val="000000" w:themeColor="text1"/>
          <w:sz w:val="20"/>
          <w:szCs w:val="20"/>
        </w:rPr>
        <w:t>Limit of 15 pages</w:t>
      </w:r>
    </w:p>
    <w:p w14:paraId="42CC2B86" w14:textId="32E1E7D0" w:rsidR="009159F8" w:rsidRPr="002547C7" w:rsidRDefault="009159F8" w:rsidP="009159F8">
      <w:pPr>
        <w:numPr>
          <w:ilvl w:val="0"/>
          <w:numId w:val="10"/>
        </w:num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Volume II – Price</w:t>
      </w:r>
      <w:r w:rsidR="001E280A" w:rsidRPr="001E280A">
        <w:rPr>
          <w:rFonts w:ascii="Times New Roman" w:hAnsi="Times New Roman" w:cs="Times New Roman"/>
          <w:b/>
          <w:bCs/>
          <w:color w:val="FF0000"/>
          <w:sz w:val="20"/>
          <w:szCs w:val="20"/>
        </w:rPr>
        <w:t>/Administrative</w:t>
      </w:r>
      <w:r w:rsidRPr="001E280A">
        <w:rPr>
          <w:rFonts w:ascii="Times New Roman" w:hAnsi="Times New Roman" w:cs="Times New Roman"/>
          <w:color w:val="FF0000"/>
          <w:sz w:val="20"/>
          <w:szCs w:val="20"/>
        </w:rPr>
        <w:t xml:space="preserve"> </w:t>
      </w:r>
      <w:r w:rsidRPr="002547C7">
        <w:rPr>
          <w:rFonts w:ascii="Times New Roman" w:hAnsi="Times New Roman" w:cs="Times New Roman"/>
          <w:color w:val="000000" w:themeColor="text1"/>
          <w:sz w:val="20"/>
          <w:szCs w:val="20"/>
        </w:rPr>
        <w:t>Submission</w:t>
      </w:r>
      <w:r w:rsidR="00BD52F4" w:rsidRPr="002547C7">
        <w:rPr>
          <w:rFonts w:ascii="Times New Roman" w:hAnsi="Times New Roman" w:cs="Times New Roman"/>
          <w:color w:val="000000" w:themeColor="text1"/>
          <w:sz w:val="20"/>
          <w:szCs w:val="20"/>
        </w:rPr>
        <w:t xml:space="preserve"> </w:t>
      </w:r>
      <w:r w:rsidR="000D4826" w:rsidRPr="002547C7">
        <w:rPr>
          <w:rFonts w:ascii="Times New Roman" w:hAnsi="Times New Roman" w:cs="Times New Roman"/>
          <w:color w:val="000000" w:themeColor="text1"/>
          <w:sz w:val="20"/>
          <w:szCs w:val="20"/>
        </w:rPr>
        <w:t>Limit of 5 pages</w:t>
      </w:r>
    </w:p>
    <w:p w14:paraId="2DAE7997" w14:textId="4199130A" w:rsidR="009159F8" w:rsidRPr="002547C7" w:rsidRDefault="009159F8" w:rsidP="009159F8">
      <w:pPr>
        <w:numPr>
          <w:ilvl w:val="0"/>
          <w:numId w:val="10"/>
        </w:num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Past Performance Information</w:t>
      </w:r>
      <w:r w:rsidR="00BD52F4" w:rsidRPr="002547C7">
        <w:rPr>
          <w:rFonts w:ascii="Times New Roman" w:hAnsi="Times New Roman" w:cs="Times New Roman"/>
          <w:color w:val="000000" w:themeColor="text1"/>
          <w:sz w:val="20"/>
          <w:szCs w:val="20"/>
        </w:rPr>
        <w:t xml:space="preserve"> Limit of 15 pages</w:t>
      </w:r>
    </w:p>
    <w:p w14:paraId="118CAAB0" w14:textId="77777777" w:rsidR="00BE1D5B" w:rsidRDefault="00BE1D5B" w:rsidP="009159F8">
      <w:pPr>
        <w:spacing w:after="0"/>
        <w:rPr>
          <w:rFonts w:ascii="Times New Roman" w:hAnsi="Times New Roman" w:cs="Times New Roman"/>
          <w:bCs/>
          <w:sz w:val="20"/>
          <w:szCs w:val="20"/>
        </w:rPr>
      </w:pPr>
    </w:p>
    <w:p w14:paraId="197B5B64" w14:textId="6912CE99" w:rsidR="009159F8"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Quotes shall be submitted in PDF format, 8.5” x 11”, minimum 11</w:t>
      </w:r>
      <w:r w:rsidRPr="005B2CA6">
        <w:rPr>
          <w:rFonts w:ascii="Times New Roman" w:hAnsi="Times New Roman" w:cs="Times New Roman"/>
          <w:bCs/>
          <w:sz w:val="20"/>
          <w:szCs w:val="20"/>
        </w:rPr>
        <w:noBreakHyphen/>
        <w:t>point font. Marketing materials, corporate brochures, resumes, or management plans will not be evaluated.</w:t>
      </w:r>
    </w:p>
    <w:p w14:paraId="3BB81952" w14:textId="77777777" w:rsidR="00BE1D5B" w:rsidRDefault="00BE1D5B" w:rsidP="009159F8">
      <w:pPr>
        <w:spacing w:after="0"/>
        <w:rPr>
          <w:rFonts w:ascii="Times New Roman" w:hAnsi="Times New Roman" w:cs="Times New Roman"/>
          <w:bCs/>
          <w:sz w:val="20"/>
          <w:szCs w:val="20"/>
        </w:rPr>
      </w:pPr>
    </w:p>
    <w:p w14:paraId="7C59E220" w14:textId="77777777" w:rsidR="00BE1D5B" w:rsidRPr="00BE1D5B" w:rsidRDefault="00BE1D5B" w:rsidP="00BE1D5B">
      <w:pPr>
        <w:spacing w:after="0"/>
        <w:rPr>
          <w:rFonts w:ascii="Times New Roman" w:hAnsi="Times New Roman" w:cs="Times New Roman"/>
          <w:b/>
          <w:bCs/>
          <w:color w:val="FF0000"/>
          <w:sz w:val="20"/>
          <w:szCs w:val="20"/>
        </w:rPr>
      </w:pPr>
      <w:r w:rsidRPr="00BE1D5B">
        <w:rPr>
          <w:rFonts w:ascii="Times New Roman" w:hAnsi="Times New Roman" w:cs="Times New Roman"/>
          <w:b/>
          <w:bCs/>
          <w:color w:val="FF0000"/>
          <w:sz w:val="20"/>
          <w:szCs w:val="20"/>
        </w:rPr>
        <w:t>Offer Validity Period: Quotes shall remain valid for 90 calendar days after the solicitation closing date. This validity period applies to all offerors unless a longer period is voluntarily offered in the submission.</w:t>
      </w:r>
    </w:p>
    <w:p w14:paraId="2C6DD462" w14:textId="77777777" w:rsidR="009159F8" w:rsidRDefault="009159F8" w:rsidP="009159F8">
      <w:pPr>
        <w:spacing w:after="0"/>
        <w:rPr>
          <w:rFonts w:ascii="Times New Roman" w:hAnsi="Times New Roman" w:cs="Times New Roman"/>
          <w:bCs/>
          <w:sz w:val="20"/>
          <w:szCs w:val="20"/>
        </w:rPr>
      </w:pPr>
    </w:p>
    <w:p w14:paraId="638F9B75" w14:textId="10EEE0B8" w:rsidR="003C343F" w:rsidRPr="003C343F" w:rsidRDefault="003C343F" w:rsidP="003C343F">
      <w:pPr>
        <w:spacing w:after="0"/>
        <w:rPr>
          <w:rFonts w:ascii="Times New Roman" w:hAnsi="Times New Roman" w:cs="Times New Roman"/>
          <w:b/>
          <w:bCs/>
          <w:color w:val="FF0000"/>
          <w:sz w:val="20"/>
          <w:szCs w:val="20"/>
        </w:rPr>
      </w:pPr>
      <w:r w:rsidRPr="003C343F">
        <w:rPr>
          <w:rFonts w:ascii="Times New Roman" w:hAnsi="Times New Roman" w:cs="Times New Roman"/>
          <w:b/>
          <w:bCs/>
          <w:color w:val="FF0000"/>
          <w:sz w:val="20"/>
          <w:szCs w:val="20"/>
        </w:rPr>
        <w:t xml:space="preserve">Representations &amp; Certifications </w:t>
      </w:r>
    </w:p>
    <w:p w14:paraId="52EFB450" w14:textId="20A187FC" w:rsidR="003C343F" w:rsidRPr="003C343F" w:rsidRDefault="003C343F" w:rsidP="003C343F">
      <w:pPr>
        <w:spacing w:after="0"/>
        <w:rPr>
          <w:rFonts w:ascii="Times New Roman" w:hAnsi="Times New Roman" w:cs="Times New Roman"/>
          <w:b/>
          <w:bCs/>
          <w:color w:val="FF0000"/>
          <w:sz w:val="20"/>
          <w:szCs w:val="20"/>
        </w:rPr>
      </w:pPr>
      <w:r w:rsidRPr="003C343F">
        <w:rPr>
          <w:rFonts w:ascii="Times New Roman" w:hAnsi="Times New Roman" w:cs="Times New Roman"/>
          <w:b/>
          <w:bCs/>
          <w:color w:val="FF0000"/>
          <w:sz w:val="20"/>
          <w:szCs w:val="20"/>
        </w:rPr>
        <w:t>Offerors shall ensure their Representations and Certifications are current in SAM.gov at the time of quote submission. A separate submission of FAR 52.212</w:t>
      </w:r>
      <w:r w:rsidRPr="003C343F">
        <w:rPr>
          <w:rFonts w:ascii="Times New Roman" w:hAnsi="Times New Roman" w:cs="Times New Roman"/>
          <w:b/>
          <w:bCs/>
          <w:color w:val="FF0000"/>
          <w:sz w:val="20"/>
          <w:szCs w:val="20"/>
        </w:rPr>
        <w:noBreakHyphen/>
        <w:t>3 is not required unless the Offeror has not completed or updated the online version in SAM.gov.</w:t>
      </w:r>
      <w:r w:rsidR="001E280A">
        <w:rPr>
          <w:rFonts w:ascii="Times New Roman" w:hAnsi="Times New Roman" w:cs="Times New Roman"/>
          <w:b/>
          <w:bCs/>
          <w:color w:val="FF0000"/>
          <w:sz w:val="20"/>
          <w:szCs w:val="20"/>
        </w:rPr>
        <w:t xml:space="preserve"> </w:t>
      </w:r>
      <w:r w:rsidRPr="003C343F">
        <w:rPr>
          <w:rFonts w:ascii="Times New Roman" w:hAnsi="Times New Roman" w:cs="Times New Roman"/>
          <w:b/>
          <w:bCs/>
          <w:color w:val="FF0000"/>
          <w:sz w:val="20"/>
          <w:szCs w:val="20"/>
        </w:rPr>
        <w:t>If an Offeror elects to submit a standalone copy of FAR 52.212</w:t>
      </w:r>
      <w:r w:rsidRPr="003C343F">
        <w:rPr>
          <w:rFonts w:ascii="Times New Roman" w:hAnsi="Times New Roman" w:cs="Times New Roman"/>
          <w:b/>
          <w:bCs/>
          <w:color w:val="FF0000"/>
          <w:sz w:val="20"/>
          <w:szCs w:val="20"/>
        </w:rPr>
        <w:noBreakHyphen/>
        <w:t xml:space="preserve">3, the document shall be included in Volume II – Price/Administrative Volume. </w:t>
      </w:r>
    </w:p>
    <w:p w14:paraId="32A75378" w14:textId="77777777" w:rsidR="003C343F" w:rsidRDefault="003C343F" w:rsidP="009159F8">
      <w:pPr>
        <w:spacing w:after="0"/>
        <w:rPr>
          <w:rFonts w:ascii="Times New Roman" w:hAnsi="Times New Roman" w:cs="Times New Roman"/>
          <w:bCs/>
          <w:sz w:val="20"/>
          <w:szCs w:val="20"/>
        </w:rPr>
      </w:pPr>
    </w:p>
    <w:p w14:paraId="161FE899" w14:textId="77777777" w:rsidR="001E280A" w:rsidRDefault="001E280A" w:rsidP="009159F8">
      <w:pPr>
        <w:spacing w:after="0"/>
        <w:rPr>
          <w:rFonts w:ascii="Times New Roman" w:hAnsi="Times New Roman" w:cs="Times New Roman"/>
          <w:bCs/>
          <w:sz w:val="20"/>
          <w:szCs w:val="20"/>
        </w:rPr>
      </w:pPr>
    </w:p>
    <w:p w14:paraId="4A634645" w14:textId="77777777" w:rsidR="001E280A" w:rsidRPr="005B2CA6" w:rsidRDefault="001E280A" w:rsidP="009159F8">
      <w:pPr>
        <w:spacing w:after="0"/>
        <w:rPr>
          <w:rFonts w:ascii="Times New Roman" w:hAnsi="Times New Roman" w:cs="Times New Roman"/>
          <w:bCs/>
          <w:sz w:val="20"/>
          <w:szCs w:val="20"/>
        </w:rPr>
      </w:pPr>
    </w:p>
    <w:p w14:paraId="0C799144" w14:textId="77777777"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4. Sanitized Copy Requirement</w:t>
      </w:r>
    </w:p>
    <w:p w14:paraId="2EC69321"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 xml:space="preserve">Offerors shall submit a </w:t>
      </w:r>
      <w:r w:rsidRPr="005B2CA6">
        <w:rPr>
          <w:rFonts w:ascii="Times New Roman" w:hAnsi="Times New Roman" w:cs="Times New Roman"/>
          <w:b/>
          <w:bCs/>
          <w:sz w:val="20"/>
          <w:szCs w:val="20"/>
        </w:rPr>
        <w:t>sanitized version of Volume I – Technical Submission</w:t>
      </w:r>
      <w:r w:rsidRPr="005B2CA6">
        <w:rPr>
          <w:rFonts w:ascii="Times New Roman" w:hAnsi="Times New Roman" w:cs="Times New Roman"/>
          <w:bCs/>
          <w:sz w:val="20"/>
          <w:szCs w:val="20"/>
        </w:rPr>
        <w:t xml:space="preserve"> with all company</w:t>
      </w:r>
      <w:r w:rsidRPr="005B2CA6">
        <w:rPr>
          <w:rFonts w:ascii="Times New Roman" w:hAnsi="Times New Roman" w:cs="Times New Roman"/>
          <w:bCs/>
          <w:sz w:val="20"/>
          <w:szCs w:val="20"/>
        </w:rPr>
        <w:noBreakHyphen/>
        <w:t>identifying information removed. The sanitized version shall:</w:t>
      </w:r>
    </w:p>
    <w:p w14:paraId="13072006" w14:textId="77777777" w:rsidR="009159F8" w:rsidRPr="005B2CA6" w:rsidRDefault="009159F8" w:rsidP="009159F8">
      <w:pPr>
        <w:numPr>
          <w:ilvl w:val="0"/>
          <w:numId w:val="11"/>
        </w:numPr>
        <w:spacing w:after="0"/>
        <w:rPr>
          <w:rFonts w:ascii="Times New Roman" w:hAnsi="Times New Roman" w:cs="Times New Roman"/>
          <w:bCs/>
          <w:sz w:val="20"/>
          <w:szCs w:val="20"/>
        </w:rPr>
      </w:pPr>
      <w:r w:rsidRPr="005B2CA6">
        <w:rPr>
          <w:rFonts w:ascii="Times New Roman" w:hAnsi="Times New Roman" w:cs="Times New Roman"/>
          <w:bCs/>
          <w:sz w:val="20"/>
          <w:szCs w:val="20"/>
        </w:rPr>
        <w:t>Remove company names, logos, branding, watermarks, and proprietary markings.</w:t>
      </w:r>
    </w:p>
    <w:p w14:paraId="13644127" w14:textId="77777777" w:rsidR="009159F8" w:rsidRPr="005B2CA6" w:rsidRDefault="009159F8" w:rsidP="009159F8">
      <w:pPr>
        <w:numPr>
          <w:ilvl w:val="0"/>
          <w:numId w:val="11"/>
        </w:numPr>
        <w:spacing w:after="0"/>
        <w:rPr>
          <w:rFonts w:ascii="Times New Roman" w:hAnsi="Times New Roman" w:cs="Times New Roman"/>
          <w:bCs/>
          <w:sz w:val="20"/>
          <w:szCs w:val="20"/>
        </w:rPr>
      </w:pPr>
      <w:r w:rsidRPr="005B2CA6">
        <w:rPr>
          <w:rFonts w:ascii="Times New Roman" w:hAnsi="Times New Roman" w:cs="Times New Roman"/>
          <w:bCs/>
          <w:sz w:val="20"/>
          <w:szCs w:val="20"/>
        </w:rPr>
        <w:t>Remove employee names, titles, or identifiers.</w:t>
      </w:r>
    </w:p>
    <w:p w14:paraId="082426C6" w14:textId="77777777" w:rsidR="009159F8" w:rsidRPr="005B2CA6" w:rsidRDefault="009159F8" w:rsidP="009159F8">
      <w:pPr>
        <w:numPr>
          <w:ilvl w:val="0"/>
          <w:numId w:val="11"/>
        </w:numPr>
        <w:spacing w:after="0"/>
        <w:rPr>
          <w:rFonts w:ascii="Times New Roman" w:hAnsi="Times New Roman" w:cs="Times New Roman"/>
          <w:bCs/>
          <w:sz w:val="20"/>
          <w:szCs w:val="20"/>
        </w:rPr>
      </w:pPr>
      <w:r w:rsidRPr="005B2CA6">
        <w:rPr>
          <w:rFonts w:ascii="Times New Roman" w:hAnsi="Times New Roman" w:cs="Times New Roman"/>
          <w:bCs/>
          <w:sz w:val="20"/>
          <w:szCs w:val="20"/>
        </w:rPr>
        <w:t>Remove references that would reveal corporate identity (e.g., “As ABC Logistics has done for 20 years…”).</w:t>
      </w:r>
    </w:p>
    <w:p w14:paraId="6DF036D8" w14:textId="77777777" w:rsidR="009159F8" w:rsidRPr="005B2CA6" w:rsidRDefault="009159F8" w:rsidP="009159F8">
      <w:pPr>
        <w:numPr>
          <w:ilvl w:val="0"/>
          <w:numId w:val="11"/>
        </w:numPr>
        <w:spacing w:after="0"/>
        <w:rPr>
          <w:rFonts w:ascii="Times New Roman" w:hAnsi="Times New Roman" w:cs="Times New Roman"/>
          <w:bCs/>
          <w:sz w:val="20"/>
          <w:szCs w:val="20"/>
        </w:rPr>
      </w:pPr>
      <w:r w:rsidRPr="005B2CA6">
        <w:rPr>
          <w:rFonts w:ascii="Times New Roman" w:hAnsi="Times New Roman" w:cs="Times New Roman"/>
          <w:bCs/>
          <w:sz w:val="20"/>
          <w:szCs w:val="20"/>
        </w:rPr>
        <w:t>Retain all technical content necessary for evaluation.</w:t>
      </w:r>
    </w:p>
    <w:p w14:paraId="3374F029"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The sanitized version will be used for impartial technical evaluation. Failure to provide a sanitized version may result in the quote being deemed non</w:t>
      </w:r>
      <w:r w:rsidRPr="005B2CA6">
        <w:rPr>
          <w:rFonts w:ascii="Times New Roman" w:hAnsi="Times New Roman" w:cs="Times New Roman"/>
          <w:bCs/>
          <w:sz w:val="20"/>
          <w:szCs w:val="20"/>
        </w:rPr>
        <w:noBreakHyphen/>
        <w:t>compliant.</w:t>
      </w:r>
    </w:p>
    <w:p w14:paraId="0B9ED82F" w14:textId="77777777" w:rsidR="009159F8" w:rsidRPr="005B2CA6" w:rsidRDefault="009159F8" w:rsidP="009159F8">
      <w:pPr>
        <w:spacing w:after="0"/>
        <w:rPr>
          <w:rFonts w:ascii="Times New Roman" w:hAnsi="Times New Roman" w:cs="Times New Roman"/>
          <w:b/>
          <w:bCs/>
          <w:sz w:val="20"/>
          <w:szCs w:val="20"/>
        </w:rPr>
      </w:pPr>
    </w:p>
    <w:p w14:paraId="67D83918" w14:textId="77777777"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5. Technical Submission Requirements</w:t>
      </w:r>
    </w:p>
    <w:p w14:paraId="6D134C7F"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The technical submission shall demonstrate the offeror’s ability to meet the minimum performance requirements of the Performance Work Statement (PWS). Submissions shall address:</w:t>
      </w:r>
    </w:p>
    <w:p w14:paraId="186A8ADE"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Ability to perform HMSO tasks including receiving, verifying, storing, issuing, and tracking hazardous materials in accordance with PWS Sections C</w:t>
      </w:r>
      <w:r w:rsidRPr="005B2CA6">
        <w:rPr>
          <w:rFonts w:ascii="Times New Roman" w:hAnsi="Times New Roman" w:cs="Times New Roman"/>
          <w:bCs/>
          <w:sz w:val="20"/>
          <w:szCs w:val="20"/>
        </w:rPr>
        <w:noBreakHyphen/>
        <w:t>1 through C</w:t>
      </w:r>
      <w:r w:rsidRPr="005B2CA6">
        <w:rPr>
          <w:rFonts w:ascii="Times New Roman" w:hAnsi="Times New Roman" w:cs="Times New Roman"/>
          <w:bCs/>
          <w:sz w:val="20"/>
          <w:szCs w:val="20"/>
        </w:rPr>
        <w:noBreakHyphen/>
        <w:t>5.</w:t>
      </w:r>
    </w:p>
    <w:p w14:paraId="4A5E1B53"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Ability to meet required processing timelines (same</w:t>
      </w:r>
      <w:r w:rsidRPr="005B2CA6">
        <w:rPr>
          <w:rFonts w:ascii="Times New Roman" w:hAnsi="Times New Roman" w:cs="Times New Roman"/>
          <w:bCs/>
          <w:sz w:val="20"/>
          <w:szCs w:val="20"/>
        </w:rPr>
        <w:noBreakHyphen/>
        <w:t>day processing; next</w:t>
      </w:r>
      <w:r w:rsidRPr="005B2CA6">
        <w:rPr>
          <w:rFonts w:ascii="Times New Roman" w:hAnsi="Times New Roman" w:cs="Times New Roman"/>
          <w:bCs/>
          <w:sz w:val="20"/>
          <w:szCs w:val="20"/>
        </w:rPr>
        <w:noBreakHyphen/>
        <w:t>day for large shipments).</w:t>
      </w:r>
    </w:p>
    <w:p w14:paraId="174B0D3B"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Compliance with environmental, safety, and regulatory requirements (OSHA, EPA, DOT, DoD, Army).</w:t>
      </w:r>
    </w:p>
    <w:p w14:paraId="35474E40"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Ability to provide 10% surge capacity as required by PWS Section 1.2.5.</w:t>
      </w:r>
    </w:p>
    <w:p w14:paraId="0B91C179"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Confirmation that personnel will possess required certifications (HAZWOPER, TARP, ORP, and others identified in the PWS).</w:t>
      </w:r>
    </w:p>
    <w:p w14:paraId="71B7F8B9" w14:textId="77777777" w:rsidR="009159F8" w:rsidRPr="005B2CA6" w:rsidRDefault="009159F8" w:rsidP="009159F8">
      <w:pPr>
        <w:numPr>
          <w:ilvl w:val="0"/>
          <w:numId w:val="12"/>
        </w:numPr>
        <w:spacing w:after="0"/>
        <w:rPr>
          <w:rFonts w:ascii="Times New Roman" w:hAnsi="Times New Roman" w:cs="Times New Roman"/>
          <w:bCs/>
          <w:sz w:val="20"/>
          <w:szCs w:val="20"/>
        </w:rPr>
      </w:pPr>
      <w:r w:rsidRPr="005B2CA6">
        <w:rPr>
          <w:rFonts w:ascii="Times New Roman" w:hAnsi="Times New Roman" w:cs="Times New Roman"/>
          <w:bCs/>
          <w:sz w:val="20"/>
          <w:szCs w:val="20"/>
        </w:rPr>
        <w:t>Approach to maintaining required training, quality controls, and non</w:t>
      </w:r>
      <w:r w:rsidRPr="005B2CA6">
        <w:rPr>
          <w:rFonts w:ascii="Times New Roman" w:hAnsi="Times New Roman" w:cs="Times New Roman"/>
          <w:bCs/>
          <w:sz w:val="20"/>
          <w:szCs w:val="20"/>
        </w:rPr>
        <w:noBreakHyphen/>
        <w:t>personal services compliance.</w:t>
      </w:r>
    </w:p>
    <w:p w14:paraId="39CDD322"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The Government will evaluate only whether the submission demonstrates the ability to meet the minimum PWS requirements.</w:t>
      </w:r>
    </w:p>
    <w:p w14:paraId="282997FE" w14:textId="77777777" w:rsidR="009159F8" w:rsidRPr="005B2CA6" w:rsidRDefault="009159F8" w:rsidP="009159F8">
      <w:pPr>
        <w:spacing w:after="0"/>
        <w:rPr>
          <w:rFonts w:ascii="Times New Roman" w:hAnsi="Times New Roman" w:cs="Times New Roman"/>
          <w:b/>
          <w:bCs/>
          <w:sz w:val="20"/>
          <w:szCs w:val="20"/>
        </w:rPr>
      </w:pPr>
    </w:p>
    <w:p w14:paraId="5EB8C08A" w14:textId="6AB4AC96"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6. Price Submission Requirements</w:t>
      </w:r>
    </w:p>
    <w:p w14:paraId="70BF6318" w14:textId="3985CF1F"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Offerors shall complete the pricing schedule in Section B. Prices shall be firm</w:t>
      </w:r>
      <w:r w:rsidRPr="005B2CA6">
        <w:rPr>
          <w:rFonts w:ascii="Times New Roman" w:hAnsi="Times New Roman" w:cs="Times New Roman"/>
          <w:bCs/>
          <w:sz w:val="20"/>
          <w:szCs w:val="20"/>
        </w:rPr>
        <w:noBreakHyphen/>
        <w:t>fixed</w:t>
      </w:r>
      <w:r w:rsidRPr="005B2CA6">
        <w:rPr>
          <w:rFonts w:ascii="Times New Roman" w:hAnsi="Times New Roman" w:cs="Times New Roman"/>
          <w:bCs/>
          <w:sz w:val="20"/>
          <w:szCs w:val="20"/>
        </w:rPr>
        <w:noBreakHyphen/>
        <w:t xml:space="preserve">price (except </w:t>
      </w:r>
      <w:r w:rsidR="00EB792C" w:rsidRPr="005B2CA6">
        <w:rPr>
          <w:rFonts w:ascii="Times New Roman" w:hAnsi="Times New Roman" w:cs="Times New Roman"/>
          <w:bCs/>
          <w:sz w:val="20"/>
          <w:szCs w:val="20"/>
        </w:rPr>
        <w:t>ODC</w:t>
      </w:r>
      <w:r w:rsidRPr="005B2CA6">
        <w:rPr>
          <w:rFonts w:ascii="Times New Roman" w:hAnsi="Times New Roman" w:cs="Times New Roman"/>
          <w:bCs/>
          <w:sz w:val="20"/>
          <w:szCs w:val="20"/>
        </w:rPr>
        <w:t xml:space="preserve"> CLINs) and shall include all labor, supervision, equipment, materials, and indirect costs.</w:t>
      </w:r>
    </w:p>
    <w:p w14:paraId="79497E4F" w14:textId="77777777" w:rsidR="009159F8" w:rsidRPr="005B2CA6" w:rsidRDefault="009159F8" w:rsidP="009159F8">
      <w:pPr>
        <w:spacing w:after="0"/>
        <w:rPr>
          <w:rFonts w:ascii="Times New Roman" w:hAnsi="Times New Roman" w:cs="Times New Roman"/>
          <w:b/>
          <w:bCs/>
          <w:sz w:val="20"/>
          <w:szCs w:val="20"/>
        </w:rPr>
      </w:pPr>
    </w:p>
    <w:p w14:paraId="137FA0CD" w14:textId="38EFA87E"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7. Past Performance Submission Requirements</w:t>
      </w:r>
    </w:p>
    <w:p w14:paraId="224894F1"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Offerors shall provide up to three recent and relevant contracts performed within the last five years. For each contract, provide:</w:t>
      </w:r>
    </w:p>
    <w:p w14:paraId="5586AB6E" w14:textId="77777777" w:rsidR="009159F8" w:rsidRPr="005B2CA6"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Contract number</w:t>
      </w:r>
    </w:p>
    <w:p w14:paraId="2A6B788C" w14:textId="77777777" w:rsidR="009159F8" w:rsidRPr="005B2CA6"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Customer name</w:t>
      </w:r>
    </w:p>
    <w:p w14:paraId="77FC67AD" w14:textId="77777777" w:rsidR="009159F8" w:rsidRPr="005B2CA6"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Description of work</w:t>
      </w:r>
    </w:p>
    <w:p w14:paraId="2922495E" w14:textId="77777777" w:rsidR="009159F8" w:rsidRPr="005B2CA6"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Period of performance</w:t>
      </w:r>
    </w:p>
    <w:p w14:paraId="236555D2" w14:textId="77777777" w:rsidR="009159F8" w:rsidRPr="005B2CA6"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Dollar value</w:t>
      </w:r>
    </w:p>
    <w:p w14:paraId="019A1563" w14:textId="77777777" w:rsidR="009159F8" w:rsidRDefault="009159F8" w:rsidP="009159F8">
      <w:pPr>
        <w:numPr>
          <w:ilvl w:val="0"/>
          <w:numId w:val="13"/>
        </w:numPr>
        <w:spacing w:after="0"/>
        <w:rPr>
          <w:rFonts w:ascii="Times New Roman" w:hAnsi="Times New Roman" w:cs="Times New Roman"/>
          <w:bCs/>
          <w:sz w:val="20"/>
          <w:szCs w:val="20"/>
        </w:rPr>
      </w:pPr>
      <w:r w:rsidRPr="005B2CA6">
        <w:rPr>
          <w:rFonts w:ascii="Times New Roman" w:hAnsi="Times New Roman" w:cs="Times New Roman"/>
          <w:bCs/>
          <w:sz w:val="20"/>
          <w:szCs w:val="20"/>
        </w:rPr>
        <w:t>Point of contact with email and phone number</w:t>
      </w:r>
    </w:p>
    <w:p w14:paraId="3029956F" w14:textId="77777777" w:rsidR="007B51A8" w:rsidRDefault="007B51A8" w:rsidP="007B51A8">
      <w:pPr>
        <w:spacing w:after="0"/>
        <w:rPr>
          <w:rFonts w:ascii="Times New Roman" w:hAnsi="Times New Roman" w:cs="Times New Roman"/>
          <w:bCs/>
          <w:sz w:val="20"/>
          <w:szCs w:val="20"/>
        </w:rPr>
      </w:pPr>
    </w:p>
    <w:p w14:paraId="3751C680" w14:textId="77777777" w:rsidR="007B51A8" w:rsidRPr="007B51A8" w:rsidRDefault="007B51A8" w:rsidP="007B51A8">
      <w:pPr>
        <w:spacing w:after="0"/>
        <w:rPr>
          <w:rFonts w:ascii="Times New Roman" w:hAnsi="Times New Roman" w:cs="Times New Roman"/>
          <w:b/>
          <w:bCs/>
          <w:color w:val="FF0000"/>
          <w:sz w:val="20"/>
          <w:szCs w:val="20"/>
        </w:rPr>
      </w:pPr>
      <w:r w:rsidRPr="007B51A8">
        <w:rPr>
          <w:rFonts w:ascii="Times New Roman" w:hAnsi="Times New Roman" w:cs="Times New Roman"/>
          <w:b/>
          <w:bCs/>
          <w:color w:val="FF0000"/>
          <w:sz w:val="20"/>
          <w:szCs w:val="20"/>
        </w:rPr>
        <w:t>Affiliate Past Performance Submission Requirements</w:t>
      </w:r>
    </w:p>
    <w:p w14:paraId="5738EBD9" w14:textId="77777777" w:rsidR="007B51A8" w:rsidRPr="007B51A8" w:rsidRDefault="007B51A8" w:rsidP="007B51A8">
      <w:pPr>
        <w:spacing w:after="0"/>
        <w:rPr>
          <w:rFonts w:ascii="Times New Roman" w:hAnsi="Times New Roman" w:cs="Times New Roman"/>
          <w:b/>
          <w:bCs/>
          <w:color w:val="FF0000"/>
          <w:sz w:val="20"/>
          <w:szCs w:val="20"/>
        </w:rPr>
      </w:pPr>
      <w:r w:rsidRPr="007B51A8">
        <w:rPr>
          <w:rFonts w:ascii="Times New Roman" w:hAnsi="Times New Roman" w:cs="Times New Roman"/>
          <w:b/>
          <w:bCs/>
          <w:color w:val="FF0000"/>
          <w:sz w:val="20"/>
          <w:szCs w:val="20"/>
        </w:rPr>
        <w:t>The Offeror may submit past performance information from an affiliated or sister company only when the Offeror demonstrates that the affiliate will contribute meaningfully to contract performance. If the Offeror intends to rely on such information, the Offeror shall:</w:t>
      </w:r>
    </w:p>
    <w:p w14:paraId="3DBCCB62" w14:textId="77777777" w:rsidR="007B51A8" w:rsidRPr="007B51A8" w:rsidRDefault="007B51A8" w:rsidP="007B51A8">
      <w:pPr>
        <w:numPr>
          <w:ilvl w:val="0"/>
          <w:numId w:val="26"/>
        </w:numPr>
        <w:spacing w:after="0"/>
        <w:rPr>
          <w:rFonts w:ascii="Times New Roman" w:hAnsi="Times New Roman" w:cs="Times New Roman"/>
          <w:b/>
          <w:bCs/>
          <w:color w:val="FF0000"/>
          <w:sz w:val="20"/>
          <w:szCs w:val="20"/>
        </w:rPr>
      </w:pPr>
      <w:r w:rsidRPr="007B51A8">
        <w:rPr>
          <w:rFonts w:ascii="Times New Roman" w:hAnsi="Times New Roman" w:cs="Times New Roman"/>
          <w:b/>
          <w:bCs/>
          <w:color w:val="FF0000"/>
          <w:sz w:val="20"/>
          <w:szCs w:val="20"/>
        </w:rPr>
        <w:t>Clearly describe the corporate relationship between the Offeror and the affiliated or sister company; and</w:t>
      </w:r>
    </w:p>
    <w:p w14:paraId="0ED3497E" w14:textId="77777777" w:rsidR="007B51A8" w:rsidRPr="007B51A8" w:rsidRDefault="007B51A8" w:rsidP="007B51A8">
      <w:pPr>
        <w:numPr>
          <w:ilvl w:val="0"/>
          <w:numId w:val="26"/>
        </w:numPr>
        <w:spacing w:after="0"/>
        <w:rPr>
          <w:rFonts w:ascii="Times New Roman" w:hAnsi="Times New Roman" w:cs="Times New Roman"/>
          <w:b/>
          <w:bCs/>
          <w:color w:val="FF0000"/>
          <w:sz w:val="20"/>
          <w:szCs w:val="20"/>
        </w:rPr>
      </w:pPr>
      <w:r w:rsidRPr="007B51A8">
        <w:rPr>
          <w:rFonts w:ascii="Times New Roman" w:hAnsi="Times New Roman" w:cs="Times New Roman"/>
          <w:b/>
          <w:bCs/>
          <w:color w:val="FF0000"/>
          <w:sz w:val="20"/>
          <w:szCs w:val="20"/>
        </w:rPr>
        <w:t>Explain how the affiliate’s resources, personnel, or management systems will be applied to performance of this requirement in a manner that demonstrates meaningful contribution.</w:t>
      </w:r>
    </w:p>
    <w:p w14:paraId="59C3B1D2" w14:textId="77777777" w:rsidR="007B51A8" w:rsidRPr="00727325" w:rsidRDefault="007B51A8" w:rsidP="007B51A8">
      <w:pPr>
        <w:spacing w:after="0"/>
        <w:rPr>
          <w:rFonts w:ascii="Times New Roman" w:hAnsi="Times New Roman" w:cs="Times New Roman"/>
          <w:b/>
          <w:bCs/>
          <w:color w:val="FF0000"/>
          <w:sz w:val="20"/>
          <w:szCs w:val="20"/>
        </w:rPr>
      </w:pPr>
    </w:p>
    <w:p w14:paraId="5AB726E9" w14:textId="390040D3" w:rsidR="007B51A8" w:rsidRPr="007B51A8" w:rsidRDefault="007B51A8" w:rsidP="007B51A8">
      <w:pPr>
        <w:spacing w:after="0"/>
        <w:rPr>
          <w:rFonts w:ascii="Times New Roman" w:hAnsi="Times New Roman" w:cs="Times New Roman"/>
          <w:b/>
          <w:bCs/>
          <w:color w:val="FF0000"/>
          <w:sz w:val="20"/>
          <w:szCs w:val="20"/>
        </w:rPr>
      </w:pPr>
      <w:r w:rsidRPr="007B51A8">
        <w:rPr>
          <w:rFonts w:ascii="Times New Roman" w:hAnsi="Times New Roman" w:cs="Times New Roman"/>
          <w:b/>
          <w:bCs/>
          <w:color w:val="FF0000"/>
          <w:sz w:val="20"/>
          <w:szCs w:val="20"/>
        </w:rPr>
        <w:t>If the Offeror does not provide sufficient information establishing this relationship and performance nexus, the Government may determine the affiliate’s past performance to be not relevant.</w:t>
      </w:r>
    </w:p>
    <w:p w14:paraId="0123651A" w14:textId="77777777" w:rsidR="007B51A8" w:rsidRPr="005B2CA6" w:rsidRDefault="007B51A8" w:rsidP="007B51A8">
      <w:pPr>
        <w:spacing w:after="0"/>
        <w:rPr>
          <w:rFonts w:ascii="Times New Roman" w:hAnsi="Times New Roman" w:cs="Times New Roman"/>
          <w:bCs/>
          <w:sz w:val="20"/>
          <w:szCs w:val="20"/>
        </w:rPr>
      </w:pPr>
    </w:p>
    <w:p w14:paraId="7855E1ED" w14:textId="77777777" w:rsidR="00AD6591" w:rsidRDefault="00AD6591" w:rsidP="009159F8">
      <w:pPr>
        <w:spacing w:after="0"/>
        <w:rPr>
          <w:rFonts w:ascii="Times New Roman" w:hAnsi="Times New Roman" w:cs="Times New Roman"/>
          <w:bCs/>
          <w:sz w:val="20"/>
          <w:szCs w:val="20"/>
        </w:rPr>
      </w:pPr>
    </w:p>
    <w:p w14:paraId="0F331E01" w14:textId="2FEED45E"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Offerors with no past performance will receive no advantage or disadvantage. The Government may consider information from any source, including CPARS and other Government records.</w:t>
      </w:r>
    </w:p>
    <w:p w14:paraId="3712D831" w14:textId="77777777" w:rsidR="009159F8" w:rsidRPr="005B2CA6" w:rsidRDefault="009159F8" w:rsidP="009159F8">
      <w:pPr>
        <w:spacing w:after="0"/>
        <w:rPr>
          <w:rFonts w:ascii="Times New Roman" w:hAnsi="Times New Roman" w:cs="Times New Roman"/>
          <w:b/>
          <w:bCs/>
          <w:sz w:val="20"/>
          <w:szCs w:val="20"/>
        </w:rPr>
      </w:pPr>
    </w:p>
    <w:p w14:paraId="68FCAE3F" w14:textId="271EAA05" w:rsidR="009159F8" w:rsidRPr="005B2CA6" w:rsidRDefault="009159F8" w:rsidP="009159F8">
      <w:pPr>
        <w:spacing w:after="0"/>
        <w:rPr>
          <w:rFonts w:ascii="Times New Roman" w:hAnsi="Times New Roman" w:cs="Times New Roman"/>
          <w:b/>
          <w:bCs/>
          <w:sz w:val="20"/>
          <w:szCs w:val="20"/>
        </w:rPr>
      </w:pPr>
      <w:r w:rsidRPr="005B2CA6">
        <w:rPr>
          <w:rFonts w:ascii="Times New Roman" w:hAnsi="Times New Roman" w:cs="Times New Roman"/>
          <w:b/>
          <w:bCs/>
          <w:sz w:val="20"/>
          <w:szCs w:val="20"/>
        </w:rPr>
        <w:t>8. Point of Contact</w:t>
      </w:r>
    </w:p>
    <w:p w14:paraId="40B59256"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Cs/>
          <w:sz w:val="20"/>
          <w:szCs w:val="20"/>
        </w:rPr>
        <w:t>All questions must be submitted in writing to BOTH:</w:t>
      </w:r>
    </w:p>
    <w:p w14:paraId="10BBB2DB" w14:textId="77777777" w:rsidR="009159F8" w:rsidRPr="005B2CA6" w:rsidRDefault="009159F8" w:rsidP="009159F8">
      <w:pPr>
        <w:spacing w:after="0"/>
        <w:rPr>
          <w:rFonts w:ascii="Times New Roman" w:hAnsi="Times New Roman" w:cs="Times New Roman"/>
          <w:bCs/>
          <w:sz w:val="20"/>
          <w:szCs w:val="20"/>
        </w:rPr>
      </w:pPr>
      <w:r w:rsidRPr="005B2CA6">
        <w:rPr>
          <w:rFonts w:ascii="Times New Roman" w:hAnsi="Times New Roman" w:cs="Times New Roman"/>
          <w:b/>
          <w:bCs/>
          <w:sz w:val="20"/>
          <w:szCs w:val="20"/>
        </w:rPr>
        <w:t>Primary:</w:t>
      </w:r>
      <w:r w:rsidRPr="005B2CA6">
        <w:rPr>
          <w:rFonts w:ascii="Times New Roman" w:hAnsi="Times New Roman" w:cs="Times New Roman"/>
          <w:bCs/>
          <w:sz w:val="20"/>
          <w:szCs w:val="20"/>
        </w:rPr>
        <w:t xml:space="preserve"> </w:t>
      </w:r>
      <w:hyperlink r:id="rId14" w:history="1">
        <w:r w:rsidRPr="005B2CA6">
          <w:rPr>
            <w:rStyle w:val="Hyperlink"/>
            <w:rFonts w:ascii="Times New Roman" w:hAnsi="Times New Roman" w:cs="Times New Roman"/>
            <w:bCs/>
            <w:sz w:val="20"/>
            <w:szCs w:val="20"/>
          </w:rPr>
          <w:t>shavon.a.scott2.mil@army.mil</w:t>
        </w:r>
      </w:hyperlink>
      <w:r w:rsidRPr="005B2CA6">
        <w:rPr>
          <w:rFonts w:ascii="Times New Roman" w:hAnsi="Times New Roman" w:cs="Times New Roman"/>
          <w:bCs/>
          <w:sz w:val="20"/>
          <w:szCs w:val="20"/>
        </w:rPr>
        <w:t xml:space="preserve"> </w:t>
      </w:r>
      <w:r w:rsidRPr="005B2CA6">
        <w:rPr>
          <w:rFonts w:ascii="Times New Roman" w:hAnsi="Times New Roman" w:cs="Times New Roman"/>
          <w:b/>
          <w:bCs/>
          <w:sz w:val="20"/>
          <w:szCs w:val="20"/>
        </w:rPr>
        <w:t>Alternate:</w:t>
      </w:r>
      <w:r w:rsidRPr="005B2CA6">
        <w:rPr>
          <w:rFonts w:ascii="Times New Roman" w:hAnsi="Times New Roman" w:cs="Times New Roman"/>
          <w:bCs/>
          <w:sz w:val="20"/>
          <w:szCs w:val="20"/>
        </w:rPr>
        <w:t xml:space="preserve"> </w:t>
      </w:r>
      <w:hyperlink r:id="rId15" w:history="1">
        <w:r w:rsidRPr="005B2CA6">
          <w:rPr>
            <w:rStyle w:val="Hyperlink"/>
            <w:rFonts w:ascii="Times New Roman" w:hAnsi="Times New Roman" w:cs="Times New Roman"/>
            <w:bCs/>
            <w:sz w:val="20"/>
            <w:szCs w:val="20"/>
          </w:rPr>
          <w:t>marvin.e.hopkins4.mil@army.mil</w:t>
        </w:r>
      </w:hyperlink>
    </w:p>
    <w:p w14:paraId="0BC92539" w14:textId="77777777" w:rsidR="009159F8" w:rsidRPr="005B2CA6" w:rsidRDefault="009159F8" w:rsidP="009159F8">
      <w:pPr>
        <w:spacing w:after="0"/>
        <w:rPr>
          <w:rFonts w:ascii="Times New Roman" w:hAnsi="Times New Roman" w:cs="Times New Roman"/>
          <w:b/>
          <w:bCs/>
          <w:sz w:val="20"/>
          <w:szCs w:val="20"/>
        </w:rPr>
      </w:pPr>
    </w:p>
    <w:p w14:paraId="61FBB4A2" w14:textId="77777777" w:rsidR="00750C9F" w:rsidRPr="002547C7" w:rsidRDefault="00BE583D"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9. Site Visit </w:t>
      </w:r>
    </w:p>
    <w:p w14:paraId="7E083224" w14:textId="37F23583"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Please review the following important information to ensure a smooth visit:</w:t>
      </w:r>
    </w:p>
    <w:p w14:paraId="1B787EB9"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Segoe UI Emoji" w:hAnsi="Segoe UI Emoji" w:cs="Segoe UI Emoji"/>
          <w:color w:val="000000" w:themeColor="text1"/>
          <w:sz w:val="20"/>
          <w:szCs w:val="20"/>
        </w:rPr>
        <w:t>🚗</w:t>
      </w:r>
      <w:r w:rsidRPr="002547C7">
        <w:rPr>
          <w:rFonts w:ascii="Times New Roman" w:hAnsi="Times New Roman" w:cs="Times New Roman"/>
          <w:color w:val="000000" w:themeColor="text1"/>
          <w:sz w:val="20"/>
          <w:szCs w:val="20"/>
        </w:rPr>
        <w:t xml:space="preserve"> Transportation</w:t>
      </w:r>
    </w:p>
    <w:p w14:paraId="78A24B8E"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Please be aware that you will need to provide your own transportation for the site visit. Government transportation will not be available.</w:t>
      </w:r>
    </w:p>
    <w:p w14:paraId="05398A50"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Segoe UI Emoji" w:hAnsi="Segoe UI Emoji" w:cs="Segoe UI Emoji"/>
          <w:color w:val="000000" w:themeColor="text1"/>
          <w:sz w:val="20"/>
          <w:szCs w:val="20"/>
        </w:rPr>
        <w:t>🛂</w:t>
      </w:r>
      <w:r w:rsidRPr="002547C7">
        <w:rPr>
          <w:rFonts w:ascii="Times New Roman" w:hAnsi="Times New Roman" w:cs="Times New Roman"/>
          <w:color w:val="000000" w:themeColor="text1"/>
          <w:sz w:val="20"/>
          <w:szCs w:val="20"/>
        </w:rPr>
        <w:t xml:space="preserve"> Getting on Base</w:t>
      </w:r>
    </w:p>
    <w:p w14:paraId="0B7BDF21"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To access the installation, please note the following updated security procedures:</w:t>
      </w:r>
    </w:p>
    <w:p w14:paraId="2A2BB414"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Visitor Pass Required: All non-Department of War (DOW) visitors must obtain an Installation Access Pass. This is mandatory even if you are escorted by a DOW ID card holder.</w:t>
      </w:r>
    </w:p>
    <w:p w14:paraId="408C4FAD" w14:textId="7D7F220B" w:rsidR="00774246" w:rsidRPr="002547C7" w:rsidRDefault="00774246"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Contractors With </w:t>
      </w:r>
      <w:proofErr w:type="spellStart"/>
      <w:r w:rsidRPr="002547C7">
        <w:rPr>
          <w:rFonts w:ascii="Times New Roman" w:hAnsi="Times New Roman" w:cs="Times New Roman"/>
          <w:color w:val="000000" w:themeColor="text1"/>
          <w:sz w:val="20"/>
          <w:szCs w:val="20"/>
        </w:rPr>
        <w:t>DoW</w:t>
      </w:r>
      <w:proofErr w:type="spellEnd"/>
      <w:r w:rsidRPr="002547C7">
        <w:rPr>
          <w:rFonts w:ascii="Times New Roman" w:hAnsi="Times New Roman" w:cs="Times New Roman"/>
          <w:color w:val="000000" w:themeColor="text1"/>
          <w:sz w:val="20"/>
          <w:szCs w:val="20"/>
        </w:rPr>
        <w:noBreakHyphen/>
        <w:t xml:space="preserve">Issued ID: A visitor’s pass does not apply to contractors who already possess an active </w:t>
      </w:r>
      <w:proofErr w:type="spellStart"/>
      <w:r w:rsidRPr="002547C7">
        <w:rPr>
          <w:rFonts w:ascii="Times New Roman" w:hAnsi="Times New Roman" w:cs="Times New Roman"/>
          <w:color w:val="000000" w:themeColor="text1"/>
          <w:sz w:val="20"/>
          <w:szCs w:val="20"/>
        </w:rPr>
        <w:t>DoW</w:t>
      </w:r>
      <w:proofErr w:type="spellEnd"/>
      <w:r w:rsidRPr="002547C7">
        <w:rPr>
          <w:rFonts w:ascii="Times New Roman" w:hAnsi="Times New Roman" w:cs="Times New Roman"/>
          <w:color w:val="000000" w:themeColor="text1"/>
          <w:sz w:val="20"/>
          <w:szCs w:val="20"/>
        </w:rPr>
        <w:noBreakHyphen/>
        <w:t>issued identification card.</w:t>
      </w:r>
    </w:p>
    <w:p w14:paraId="0E0FB09E" w14:textId="58065DDC"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Vehicle Inspections: Please be prepared for the possibility of a random vehicle inspection upon entry.</w:t>
      </w:r>
    </w:p>
    <w:p w14:paraId="75E6CA5B"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Segoe UI Emoji" w:hAnsi="Segoe UI Emoji" w:cs="Segoe UI Emoji"/>
          <w:color w:val="000000" w:themeColor="text1"/>
          <w:sz w:val="20"/>
          <w:szCs w:val="20"/>
        </w:rPr>
        <w:t>✅</w:t>
      </w:r>
      <w:r w:rsidRPr="002547C7">
        <w:rPr>
          <w:rFonts w:ascii="Times New Roman" w:hAnsi="Times New Roman" w:cs="Times New Roman"/>
          <w:color w:val="000000" w:themeColor="text1"/>
          <w:sz w:val="20"/>
          <w:szCs w:val="20"/>
        </w:rPr>
        <w:t xml:space="preserve"> How to Get Your Visitor Pass</w:t>
      </w:r>
    </w:p>
    <w:p w14:paraId="31EE0D5B"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You can get your pass using one of the two methods below. We recommend applying online ahead of time to save time.</w:t>
      </w:r>
    </w:p>
    <w:p w14:paraId="14831F1F"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Below are the 2 options: </w:t>
      </w:r>
    </w:p>
    <w:p w14:paraId="054DB18C" w14:textId="4B11E820"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Online: Apply for your pass in advance by visiting: Fort Bliss Online Pass Application (https://pass.aie.army.mil/steps/branch_selection)</w:t>
      </w:r>
    </w:p>
    <w:p w14:paraId="08CBBB74" w14:textId="465B3D30"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In-Person: If you prefer, you can get your pass upon arrival at either the Buffalo Soldier Visitor Control Center or the Chaffee Visitor Control Center.</w:t>
      </w:r>
    </w:p>
    <w:p w14:paraId="0AE3194D"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IMPORTANT: If you choose to apply online, the information you submit must exactly match the information on your driver's license. Any discrepancies will result in your application being denied, and you will then need to go to one of the visitor centers in person.  Please ensure you print your pass and bring it with you. </w:t>
      </w:r>
    </w:p>
    <w:p w14:paraId="6847FCC0" w14:textId="1475E334"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We will be meeting at the following address</w:t>
      </w:r>
      <w:r w:rsidR="00202965" w:rsidRPr="002547C7">
        <w:rPr>
          <w:rFonts w:ascii="Times New Roman" w:hAnsi="Times New Roman" w:cs="Times New Roman"/>
          <w:color w:val="000000" w:themeColor="text1"/>
          <w:sz w:val="20"/>
          <w:szCs w:val="20"/>
        </w:rPr>
        <w:t xml:space="preserve"> at </w:t>
      </w:r>
      <w:r w:rsidR="005868A8" w:rsidRPr="002547C7">
        <w:rPr>
          <w:rFonts w:ascii="Times New Roman" w:hAnsi="Times New Roman" w:cs="Times New Roman"/>
          <w:color w:val="000000" w:themeColor="text1"/>
          <w:sz w:val="20"/>
          <w:szCs w:val="20"/>
        </w:rPr>
        <w:t xml:space="preserve">8:30 </w:t>
      </w:r>
      <w:r w:rsidR="003845E1" w:rsidRPr="002547C7">
        <w:rPr>
          <w:rFonts w:ascii="Times New Roman" w:hAnsi="Times New Roman" w:cs="Times New Roman"/>
          <w:color w:val="000000" w:themeColor="text1"/>
          <w:sz w:val="20"/>
          <w:szCs w:val="20"/>
        </w:rPr>
        <w:t>AM</w:t>
      </w:r>
      <w:r w:rsidR="005868A8" w:rsidRPr="002547C7">
        <w:rPr>
          <w:rFonts w:ascii="Times New Roman" w:hAnsi="Times New Roman" w:cs="Times New Roman"/>
          <w:color w:val="000000" w:themeColor="text1"/>
          <w:sz w:val="20"/>
          <w:szCs w:val="20"/>
        </w:rPr>
        <w:t xml:space="preserve"> </w:t>
      </w:r>
      <w:r w:rsidR="003845E1" w:rsidRPr="002547C7">
        <w:rPr>
          <w:rFonts w:ascii="Times New Roman" w:hAnsi="Times New Roman" w:cs="Times New Roman"/>
          <w:color w:val="000000" w:themeColor="text1"/>
          <w:sz w:val="20"/>
          <w:szCs w:val="20"/>
        </w:rPr>
        <w:t>Mountain Standard</w:t>
      </w:r>
      <w:r w:rsidR="005868A8" w:rsidRPr="002547C7">
        <w:rPr>
          <w:rFonts w:ascii="Times New Roman" w:hAnsi="Times New Roman" w:cs="Times New Roman"/>
          <w:color w:val="000000" w:themeColor="text1"/>
          <w:sz w:val="20"/>
          <w:szCs w:val="20"/>
        </w:rPr>
        <w:t xml:space="preserve"> Time</w:t>
      </w:r>
      <w:r w:rsidR="003845E1" w:rsidRPr="002547C7">
        <w:rPr>
          <w:rFonts w:ascii="Times New Roman" w:hAnsi="Times New Roman" w:cs="Times New Roman"/>
          <w:color w:val="000000" w:themeColor="text1"/>
          <w:sz w:val="20"/>
          <w:szCs w:val="20"/>
        </w:rPr>
        <w:t xml:space="preserve"> on 04 May 2026</w:t>
      </w:r>
      <w:r w:rsidRPr="002547C7">
        <w:rPr>
          <w:rFonts w:ascii="Times New Roman" w:hAnsi="Times New Roman" w:cs="Times New Roman"/>
          <w:color w:val="000000" w:themeColor="text1"/>
          <w:sz w:val="20"/>
          <w:szCs w:val="20"/>
        </w:rPr>
        <w:t>:</w:t>
      </w:r>
    </w:p>
    <w:p w14:paraId="2CB83AA7"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-Mission &amp; Installation Contracting Command - Fort Bliss</w:t>
      </w:r>
    </w:p>
    <w:p w14:paraId="32AED789"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111 Pershing Rd.</w:t>
      </w:r>
    </w:p>
    <w:p w14:paraId="788F6574"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Fort Bliss, TX 79916</w:t>
      </w:r>
    </w:p>
    <w:p w14:paraId="3034064F"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*Parking is on the east side of the building off Slater Road.</w:t>
      </w:r>
    </w:p>
    <w:p w14:paraId="56E2BF38" w14:textId="77777777" w:rsidR="00750C9F" w:rsidRPr="002547C7" w:rsidRDefault="00750C9F" w:rsidP="00750C9F">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If you have questions concerning the meeting, please call the following phone number:</w:t>
      </w:r>
    </w:p>
    <w:p w14:paraId="47E9DAFB" w14:textId="77814501" w:rsidR="0068267B" w:rsidRPr="002547C7" w:rsidRDefault="00750C9F" w:rsidP="003845E1">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-(915) 568-5150</w:t>
      </w:r>
    </w:p>
    <w:p w14:paraId="7DD606C0" w14:textId="346A4D11" w:rsidR="005B2CA6" w:rsidRPr="002547C7" w:rsidRDefault="009B7977" w:rsidP="005B2CA6">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Any interested vendors planning to attend the site visit must respond</w:t>
      </w:r>
      <w:r w:rsidR="00831184" w:rsidRPr="002547C7">
        <w:rPr>
          <w:rFonts w:ascii="Times New Roman" w:hAnsi="Times New Roman" w:cs="Times New Roman"/>
          <w:color w:val="000000" w:themeColor="text1"/>
          <w:sz w:val="20"/>
          <w:szCs w:val="20"/>
        </w:rPr>
        <w:t xml:space="preserve"> with </w:t>
      </w:r>
      <w:r w:rsidR="00774246" w:rsidRPr="002547C7">
        <w:rPr>
          <w:rFonts w:ascii="Times New Roman" w:hAnsi="Times New Roman" w:cs="Times New Roman"/>
          <w:color w:val="000000" w:themeColor="text1"/>
          <w:sz w:val="20"/>
          <w:szCs w:val="20"/>
        </w:rPr>
        <w:t>an</w:t>
      </w:r>
      <w:r w:rsidR="00831184" w:rsidRPr="002547C7">
        <w:rPr>
          <w:rFonts w:ascii="Times New Roman" w:hAnsi="Times New Roman" w:cs="Times New Roman"/>
          <w:color w:val="000000" w:themeColor="text1"/>
          <w:sz w:val="20"/>
          <w:szCs w:val="20"/>
        </w:rPr>
        <w:t xml:space="preserve"> </w:t>
      </w:r>
      <w:r w:rsidR="00774246" w:rsidRPr="002547C7">
        <w:rPr>
          <w:rFonts w:ascii="Times New Roman" w:hAnsi="Times New Roman" w:cs="Times New Roman"/>
          <w:color w:val="000000" w:themeColor="text1"/>
          <w:sz w:val="20"/>
          <w:szCs w:val="20"/>
        </w:rPr>
        <w:t xml:space="preserve">RSVP </w:t>
      </w:r>
      <w:r w:rsidR="00831184" w:rsidRPr="002547C7">
        <w:rPr>
          <w:rFonts w:ascii="Times New Roman" w:hAnsi="Times New Roman" w:cs="Times New Roman"/>
          <w:color w:val="000000" w:themeColor="text1"/>
          <w:sz w:val="20"/>
          <w:szCs w:val="20"/>
        </w:rPr>
        <w:t xml:space="preserve">email </w:t>
      </w:r>
      <w:r w:rsidR="00774246" w:rsidRPr="002547C7">
        <w:rPr>
          <w:rFonts w:ascii="Times New Roman" w:hAnsi="Times New Roman" w:cs="Times New Roman"/>
          <w:color w:val="000000" w:themeColor="text1"/>
          <w:sz w:val="20"/>
          <w:szCs w:val="20"/>
        </w:rPr>
        <w:t xml:space="preserve">to </w:t>
      </w:r>
    </w:p>
    <w:p w14:paraId="0AB626C4" w14:textId="6EBEA742" w:rsidR="009B7977" w:rsidRPr="002547C7" w:rsidRDefault="005B2CA6" w:rsidP="005B2CA6">
      <w:pPr>
        <w:spacing w:after="0"/>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 xml:space="preserve">Primary: </w:t>
      </w:r>
      <w:hyperlink r:id="rId16" w:history="1">
        <w:r w:rsidRPr="002547C7">
          <w:rPr>
            <w:rStyle w:val="Hyperlink"/>
            <w:rFonts w:ascii="Times New Roman" w:hAnsi="Times New Roman" w:cs="Times New Roman"/>
            <w:color w:val="000000" w:themeColor="text1"/>
            <w:sz w:val="20"/>
            <w:szCs w:val="20"/>
          </w:rPr>
          <w:t>shavon.a.scott2.mil@army.mil</w:t>
        </w:r>
      </w:hyperlink>
      <w:r w:rsidRPr="002547C7">
        <w:rPr>
          <w:rFonts w:ascii="Times New Roman" w:hAnsi="Times New Roman" w:cs="Times New Roman"/>
          <w:color w:val="000000" w:themeColor="text1"/>
          <w:sz w:val="20"/>
          <w:szCs w:val="20"/>
        </w:rPr>
        <w:t xml:space="preserve"> Alternate: </w:t>
      </w:r>
      <w:hyperlink r:id="rId17" w:history="1">
        <w:r w:rsidRPr="002547C7">
          <w:rPr>
            <w:rStyle w:val="Hyperlink"/>
            <w:rFonts w:ascii="Times New Roman" w:hAnsi="Times New Roman" w:cs="Times New Roman"/>
            <w:color w:val="000000" w:themeColor="text1"/>
            <w:sz w:val="20"/>
            <w:szCs w:val="20"/>
          </w:rPr>
          <w:t>marvin.e.hopkins4.mil@army.mil</w:t>
        </w:r>
      </w:hyperlink>
      <w:r w:rsidRPr="002547C7">
        <w:rPr>
          <w:rFonts w:ascii="Times New Roman" w:hAnsi="Times New Roman" w:cs="Times New Roman"/>
          <w:color w:val="000000" w:themeColor="text1"/>
          <w:sz w:val="20"/>
          <w:szCs w:val="20"/>
        </w:rPr>
        <w:t xml:space="preserve">, </w:t>
      </w:r>
      <w:r w:rsidR="009B7977" w:rsidRPr="002547C7">
        <w:rPr>
          <w:rFonts w:ascii="Times New Roman" w:hAnsi="Times New Roman" w:cs="Times New Roman"/>
          <w:color w:val="000000" w:themeColor="text1"/>
          <w:sz w:val="20"/>
          <w:szCs w:val="20"/>
        </w:rPr>
        <w:t>no later than 10:00 AM Central Time on 01 May 2026 with the following information:</w:t>
      </w:r>
    </w:p>
    <w:p w14:paraId="024B09A9" w14:textId="77777777" w:rsidR="000B3DD9" w:rsidRPr="002547C7" w:rsidRDefault="000B3DD9" w:rsidP="005B2CA6">
      <w:pPr>
        <w:spacing w:after="0"/>
        <w:rPr>
          <w:rFonts w:ascii="Times New Roman" w:hAnsi="Times New Roman" w:cs="Times New Roman"/>
          <w:color w:val="000000" w:themeColor="text1"/>
          <w:sz w:val="20"/>
          <w:szCs w:val="20"/>
        </w:rPr>
      </w:pPr>
    </w:p>
    <w:p w14:paraId="08F9D8BD" w14:textId="77777777" w:rsidR="009B7977" w:rsidRPr="002547C7" w:rsidRDefault="009B7977" w:rsidP="009B7977">
      <w:pPr>
        <w:numPr>
          <w:ilvl w:val="0"/>
          <w:numId w:val="25"/>
        </w:num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Company Name</w:t>
      </w:r>
    </w:p>
    <w:p w14:paraId="73FC9297" w14:textId="77777777" w:rsidR="009B7977" w:rsidRPr="002547C7" w:rsidRDefault="009B7977" w:rsidP="009B7977">
      <w:pPr>
        <w:numPr>
          <w:ilvl w:val="0"/>
          <w:numId w:val="25"/>
        </w:num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Number of Individuals Attending</w:t>
      </w:r>
    </w:p>
    <w:p w14:paraId="3B909315" w14:textId="77777777" w:rsidR="009B7977" w:rsidRPr="002547C7" w:rsidRDefault="009B7977" w:rsidP="009B7977">
      <w:pPr>
        <w:numPr>
          <w:ilvl w:val="0"/>
          <w:numId w:val="25"/>
        </w:num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Legal First and Last Name of Each Attendee</w:t>
      </w:r>
    </w:p>
    <w:p w14:paraId="34675995" w14:textId="77777777" w:rsidR="009B7977" w:rsidRPr="002547C7" w:rsidRDefault="009B7977" w:rsidP="009B7977">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This information is required to ensure proper coordination and installation access processing.</w:t>
      </w:r>
    </w:p>
    <w:p w14:paraId="4ED8E11B" w14:textId="3397369B" w:rsidR="009B7977" w:rsidRPr="002547C7" w:rsidRDefault="009B7977" w:rsidP="003845E1">
      <w:pPr>
        <w:jc w:val="both"/>
        <w:rPr>
          <w:rFonts w:ascii="Times New Roman" w:hAnsi="Times New Roman" w:cs="Times New Roman"/>
          <w:color w:val="000000" w:themeColor="text1"/>
          <w:sz w:val="20"/>
          <w:szCs w:val="20"/>
        </w:rPr>
      </w:pPr>
      <w:r w:rsidRPr="002547C7">
        <w:rPr>
          <w:rFonts w:ascii="Times New Roman" w:hAnsi="Times New Roman" w:cs="Times New Roman"/>
          <w:color w:val="000000" w:themeColor="text1"/>
          <w:sz w:val="20"/>
          <w:szCs w:val="20"/>
        </w:rPr>
        <w:t>If no interested vendors have submitted an RSVP by the suspense date and time, the site visit will be cancelled</w:t>
      </w:r>
      <w:r w:rsidR="00741EB3" w:rsidRPr="002547C7">
        <w:rPr>
          <w:rFonts w:ascii="Times New Roman" w:hAnsi="Times New Roman" w:cs="Times New Roman"/>
          <w:color w:val="000000" w:themeColor="text1"/>
          <w:sz w:val="20"/>
          <w:szCs w:val="20"/>
        </w:rPr>
        <w:t xml:space="preserve"> via</w:t>
      </w:r>
      <w:r w:rsidR="00774246" w:rsidRPr="002547C7">
        <w:rPr>
          <w:rFonts w:ascii="Times New Roman" w:hAnsi="Times New Roman" w:cs="Times New Roman"/>
          <w:color w:val="000000" w:themeColor="text1"/>
          <w:sz w:val="20"/>
          <w:szCs w:val="20"/>
        </w:rPr>
        <w:t xml:space="preserve"> an</w:t>
      </w:r>
      <w:r w:rsidR="00741EB3" w:rsidRPr="002547C7">
        <w:rPr>
          <w:rFonts w:ascii="Times New Roman" w:hAnsi="Times New Roman" w:cs="Times New Roman"/>
          <w:color w:val="000000" w:themeColor="text1"/>
          <w:sz w:val="20"/>
          <w:szCs w:val="20"/>
        </w:rPr>
        <w:t xml:space="preserve"> amendment.</w:t>
      </w:r>
    </w:p>
    <w:p w14:paraId="3EA5AEE2" w14:textId="4352F85E" w:rsidR="009159F8" w:rsidRPr="009159F8" w:rsidRDefault="003845E1" w:rsidP="009159F8">
      <w:pPr>
        <w:spacing w:after="0"/>
        <w:rPr>
          <w:rFonts w:ascii="Times New Roman" w:hAnsi="Times New Roman" w:cs="Times New Roman"/>
          <w:b/>
          <w:bCs/>
          <w:sz w:val="20"/>
          <w:szCs w:val="20"/>
        </w:rPr>
      </w:pPr>
      <w:r>
        <w:rPr>
          <w:rFonts w:ascii="Times New Roman" w:hAnsi="Times New Roman" w:cs="Times New Roman"/>
          <w:b/>
          <w:bCs/>
          <w:sz w:val="20"/>
          <w:szCs w:val="20"/>
        </w:rPr>
        <w:t>10</w:t>
      </w:r>
      <w:r w:rsidR="009159F8" w:rsidRPr="009159F8">
        <w:rPr>
          <w:rFonts w:ascii="Times New Roman" w:hAnsi="Times New Roman" w:cs="Times New Roman"/>
          <w:b/>
          <w:bCs/>
          <w:sz w:val="20"/>
          <w:szCs w:val="20"/>
        </w:rPr>
        <w:t>. Disclaimer</w:t>
      </w:r>
    </w:p>
    <w:p w14:paraId="7532F043" w14:textId="77777777" w:rsidR="009159F8" w:rsidRPr="009159F8" w:rsidRDefault="009159F8" w:rsidP="009159F8">
      <w:pPr>
        <w:spacing w:after="0"/>
        <w:rPr>
          <w:rFonts w:ascii="Times New Roman" w:hAnsi="Times New Roman" w:cs="Times New Roman"/>
          <w:bCs/>
          <w:sz w:val="20"/>
          <w:szCs w:val="20"/>
        </w:rPr>
      </w:pPr>
      <w:r w:rsidRPr="009159F8">
        <w:rPr>
          <w:rFonts w:ascii="Times New Roman" w:hAnsi="Times New Roman" w:cs="Times New Roman"/>
          <w:bCs/>
          <w:sz w:val="20"/>
          <w:szCs w:val="20"/>
        </w:rPr>
        <w:t>This addendum supplements FAR 52.212</w:t>
      </w:r>
      <w:r w:rsidRPr="009159F8">
        <w:rPr>
          <w:rFonts w:ascii="Times New Roman" w:hAnsi="Times New Roman" w:cs="Times New Roman"/>
          <w:bCs/>
          <w:sz w:val="20"/>
          <w:szCs w:val="20"/>
        </w:rPr>
        <w:noBreakHyphen/>
        <w:t>1 and does not change its core requirements. Offerors remain responsible for complying with all applicable regulations and instructions.</w:t>
      </w:r>
    </w:p>
    <w:p w14:paraId="794E7CD3" w14:textId="77777777" w:rsidR="00C67DBC" w:rsidRDefault="00C67DBC" w:rsidP="00036F05">
      <w:pPr>
        <w:autoSpaceDE w:val="0"/>
        <w:autoSpaceDN w:val="0"/>
        <w:adjustRightInd w:val="0"/>
        <w:spacing w:after="0" w:line="240" w:lineRule="auto"/>
        <w:rPr>
          <w:rFonts w:ascii="Times New Roman" w:hAnsi="Times New Roman" w:cs="Times New Roman"/>
          <w:bCs/>
          <w:sz w:val="20"/>
          <w:szCs w:val="20"/>
        </w:rPr>
      </w:pPr>
    </w:p>
    <w:p w14:paraId="78A58BC7" w14:textId="77777777" w:rsidR="0093389F" w:rsidRPr="00036F05" w:rsidRDefault="0093389F" w:rsidP="00036F05">
      <w:pPr>
        <w:autoSpaceDE w:val="0"/>
        <w:autoSpaceDN w:val="0"/>
        <w:adjustRightInd w:val="0"/>
        <w:spacing w:after="0" w:line="240" w:lineRule="auto"/>
        <w:rPr>
          <w:rFonts w:ascii="Times New Roman" w:hAnsi="Times New Roman" w:cs="Times New Roman"/>
          <w:sz w:val="20"/>
          <w:szCs w:val="20"/>
        </w:rPr>
      </w:pPr>
    </w:p>
    <w:p w14:paraId="6A34B7C7" w14:textId="77777777" w:rsidR="00413B28" w:rsidRPr="00C67DBC" w:rsidRDefault="006E154E" w:rsidP="009159F8">
      <w:pPr>
        <w:spacing w:after="0"/>
        <w:jc w:val="both"/>
        <w:rPr>
          <w:rFonts w:ascii="Times New Roman" w:hAnsi="Times New Roman" w:cs="Times New Roman"/>
          <w:b/>
          <w:bCs/>
          <w:sz w:val="20"/>
          <w:szCs w:val="20"/>
        </w:rPr>
      </w:pPr>
      <w:r w:rsidRPr="00C67DBC">
        <w:rPr>
          <w:rFonts w:ascii="Times New Roman" w:hAnsi="Times New Roman" w:cs="Times New Roman"/>
          <w:b/>
          <w:bCs/>
          <w:sz w:val="20"/>
          <w:szCs w:val="20"/>
        </w:rPr>
        <w:t xml:space="preserve">FAR 52.212-2 </w:t>
      </w:r>
      <w:r w:rsidR="008E297B" w:rsidRPr="00C67DBC">
        <w:rPr>
          <w:rFonts w:ascii="Times New Roman" w:hAnsi="Times New Roman" w:cs="Times New Roman"/>
          <w:b/>
          <w:bCs/>
          <w:sz w:val="20"/>
          <w:szCs w:val="20"/>
        </w:rPr>
        <w:t xml:space="preserve">Evaluation of Commercial Items </w:t>
      </w:r>
      <w:r w:rsidRPr="00C67DBC">
        <w:rPr>
          <w:rFonts w:ascii="Times New Roman" w:hAnsi="Times New Roman" w:cs="Times New Roman"/>
          <w:b/>
          <w:bCs/>
          <w:sz w:val="20"/>
          <w:szCs w:val="20"/>
        </w:rPr>
        <w:t>Addendum</w:t>
      </w:r>
    </w:p>
    <w:p w14:paraId="1FD5FAFE"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b/>
          <w:bCs/>
          <w:sz w:val="20"/>
          <w:szCs w:val="20"/>
        </w:rPr>
        <w:t>Solicitation Number:</w:t>
      </w:r>
      <w:r w:rsidRPr="009159F8">
        <w:rPr>
          <w:rFonts w:ascii="Times New Roman" w:hAnsi="Times New Roman" w:cs="Times New Roman"/>
          <w:sz w:val="20"/>
          <w:szCs w:val="20"/>
        </w:rPr>
        <w:t xml:space="preserve"> W56ZLW</w:t>
      </w:r>
      <w:r w:rsidRPr="009159F8">
        <w:rPr>
          <w:rFonts w:ascii="Times New Roman" w:hAnsi="Times New Roman" w:cs="Times New Roman"/>
          <w:sz w:val="20"/>
          <w:szCs w:val="20"/>
        </w:rPr>
        <w:noBreakHyphen/>
        <w:t>26</w:t>
      </w:r>
      <w:r w:rsidRPr="009159F8">
        <w:rPr>
          <w:rFonts w:ascii="Times New Roman" w:hAnsi="Times New Roman" w:cs="Times New Roman"/>
          <w:sz w:val="20"/>
          <w:szCs w:val="20"/>
        </w:rPr>
        <w:noBreakHyphen/>
        <w:t>Q</w:t>
      </w:r>
      <w:r w:rsidRPr="009159F8">
        <w:rPr>
          <w:rFonts w:ascii="Times New Roman" w:hAnsi="Times New Roman" w:cs="Times New Roman"/>
          <w:sz w:val="20"/>
          <w:szCs w:val="20"/>
        </w:rPr>
        <w:noBreakHyphen/>
        <w:t xml:space="preserve">0003 </w:t>
      </w:r>
    </w:p>
    <w:p w14:paraId="6F0A979F" w14:textId="23B4559B"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b/>
          <w:bCs/>
          <w:sz w:val="20"/>
          <w:szCs w:val="20"/>
        </w:rPr>
        <w:t>Date:</w:t>
      </w:r>
      <w:r w:rsidRPr="009159F8">
        <w:rPr>
          <w:rFonts w:ascii="Times New Roman" w:hAnsi="Times New Roman" w:cs="Times New Roman"/>
          <w:sz w:val="20"/>
          <w:szCs w:val="20"/>
        </w:rPr>
        <w:t xml:space="preserve"> </w:t>
      </w:r>
      <w:r w:rsidR="006760ED">
        <w:rPr>
          <w:rFonts w:ascii="Times New Roman" w:hAnsi="Times New Roman" w:cs="Times New Roman"/>
          <w:sz w:val="20"/>
          <w:szCs w:val="20"/>
        </w:rPr>
        <w:t>20 April, 2026</w:t>
      </w:r>
    </w:p>
    <w:p w14:paraId="04679531" w14:textId="77777777" w:rsidR="009159F8" w:rsidRPr="009159F8" w:rsidRDefault="009159F8" w:rsidP="009159F8">
      <w:pPr>
        <w:spacing w:after="0"/>
        <w:jc w:val="both"/>
        <w:rPr>
          <w:rFonts w:ascii="Times New Roman" w:hAnsi="Times New Roman" w:cs="Times New Roman"/>
          <w:b/>
          <w:bCs/>
          <w:sz w:val="20"/>
          <w:szCs w:val="20"/>
        </w:rPr>
      </w:pPr>
    </w:p>
    <w:p w14:paraId="14D337F8"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1. Purpose</w:t>
      </w:r>
    </w:p>
    <w:p w14:paraId="0616DD4B"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This addendum supplements FAR 52.212</w:t>
      </w:r>
      <w:r w:rsidRPr="009159F8">
        <w:rPr>
          <w:rFonts w:ascii="Times New Roman" w:hAnsi="Times New Roman" w:cs="Times New Roman"/>
          <w:sz w:val="20"/>
          <w:szCs w:val="20"/>
        </w:rPr>
        <w:noBreakHyphen/>
        <w:t>2 for this commercial acquisition conducted under FAR Part 12 in accordance with the Revolutionary FAR Overhaul (RFO). It provides the evaluation factors and methodology.</w:t>
      </w:r>
    </w:p>
    <w:p w14:paraId="36344290" w14:textId="77777777" w:rsidR="009159F8" w:rsidRPr="009159F8" w:rsidRDefault="009159F8" w:rsidP="009159F8">
      <w:pPr>
        <w:spacing w:after="0"/>
        <w:jc w:val="both"/>
        <w:rPr>
          <w:rFonts w:ascii="Times New Roman" w:hAnsi="Times New Roman" w:cs="Times New Roman"/>
          <w:b/>
          <w:bCs/>
          <w:sz w:val="20"/>
          <w:szCs w:val="20"/>
        </w:rPr>
      </w:pPr>
    </w:p>
    <w:p w14:paraId="0DEA709F"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2. Evaluation Factors</w:t>
      </w:r>
    </w:p>
    <w:p w14:paraId="75EF4339"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The Government will evaluate quotes using the following factors:</w:t>
      </w:r>
    </w:p>
    <w:p w14:paraId="76F2DC23" w14:textId="77777777" w:rsidR="009159F8" w:rsidRPr="009159F8" w:rsidRDefault="009159F8" w:rsidP="009159F8">
      <w:pPr>
        <w:spacing w:after="0"/>
        <w:jc w:val="both"/>
        <w:rPr>
          <w:rFonts w:ascii="Times New Roman" w:hAnsi="Times New Roman" w:cs="Times New Roman"/>
          <w:b/>
          <w:bCs/>
          <w:sz w:val="20"/>
          <w:szCs w:val="20"/>
        </w:rPr>
      </w:pPr>
    </w:p>
    <w:p w14:paraId="5DF4236C"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Factor 1: Technical Capability</w:t>
      </w:r>
    </w:p>
    <w:p w14:paraId="68A0B5B7" w14:textId="77777777" w:rsidR="008531B9" w:rsidRPr="008531B9" w:rsidRDefault="008531B9" w:rsidP="008531B9">
      <w:pPr>
        <w:spacing w:after="0"/>
        <w:jc w:val="both"/>
        <w:rPr>
          <w:rFonts w:ascii="Times New Roman" w:hAnsi="Times New Roman" w:cs="Times New Roman"/>
          <w:sz w:val="20"/>
          <w:szCs w:val="20"/>
        </w:rPr>
      </w:pPr>
      <w:r w:rsidRPr="008531B9">
        <w:rPr>
          <w:rFonts w:ascii="Times New Roman" w:hAnsi="Times New Roman" w:cs="Times New Roman"/>
          <w:sz w:val="20"/>
          <w:szCs w:val="20"/>
        </w:rPr>
        <w:t>The Government will evaluate whether the quote demonstrates the ability to meet all minimum requirements of the PWS. Considerations may include the offeror’s approach to:</w:t>
      </w:r>
    </w:p>
    <w:p w14:paraId="7868109C"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Required hazardous material processing timelines</w:t>
      </w:r>
    </w:p>
    <w:p w14:paraId="4B52166D"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Regulatory compliance (environmental, safety, OSHA/EPA/DOT/DoD/Army)</w:t>
      </w:r>
    </w:p>
    <w:p w14:paraId="273320DA"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Surge capacity</w:t>
      </w:r>
    </w:p>
    <w:p w14:paraId="6F800915"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Required certifications</w:t>
      </w:r>
    </w:p>
    <w:p w14:paraId="1DE96C2F"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Quality control and training requirements</w:t>
      </w:r>
    </w:p>
    <w:p w14:paraId="1EE7FCCD" w14:textId="77777777" w:rsidR="008531B9" w:rsidRPr="008531B9" w:rsidRDefault="008531B9" w:rsidP="008531B9">
      <w:pPr>
        <w:numPr>
          <w:ilvl w:val="0"/>
          <w:numId w:val="20"/>
        </w:numPr>
        <w:spacing w:after="0"/>
        <w:jc w:val="both"/>
        <w:rPr>
          <w:rFonts w:ascii="Times New Roman" w:hAnsi="Times New Roman" w:cs="Times New Roman"/>
          <w:sz w:val="20"/>
          <w:szCs w:val="20"/>
        </w:rPr>
      </w:pPr>
      <w:r w:rsidRPr="008531B9">
        <w:rPr>
          <w:rFonts w:ascii="Times New Roman" w:hAnsi="Times New Roman" w:cs="Times New Roman"/>
          <w:sz w:val="20"/>
          <w:szCs w:val="20"/>
        </w:rPr>
        <w:t>Non</w:t>
      </w:r>
      <w:r w:rsidRPr="008531B9">
        <w:rPr>
          <w:rFonts w:ascii="Times New Roman" w:hAnsi="Times New Roman" w:cs="Times New Roman"/>
          <w:sz w:val="20"/>
          <w:szCs w:val="20"/>
        </w:rPr>
        <w:noBreakHyphen/>
        <w:t>personal services compliance</w:t>
      </w:r>
    </w:p>
    <w:p w14:paraId="44DA0104" w14:textId="77777777" w:rsidR="008531B9" w:rsidRPr="008531B9" w:rsidRDefault="008531B9" w:rsidP="008531B9">
      <w:pPr>
        <w:spacing w:after="0"/>
        <w:jc w:val="both"/>
        <w:rPr>
          <w:rFonts w:ascii="Times New Roman" w:hAnsi="Times New Roman" w:cs="Times New Roman"/>
          <w:sz w:val="20"/>
          <w:szCs w:val="20"/>
        </w:rPr>
      </w:pPr>
      <w:r w:rsidRPr="008531B9">
        <w:rPr>
          <w:rFonts w:ascii="Times New Roman" w:hAnsi="Times New Roman" w:cs="Times New Roman"/>
          <w:sz w:val="20"/>
          <w:szCs w:val="20"/>
        </w:rPr>
        <w:t>Quotes that fail to demonstrate the ability to meet one or more minimum PWS requirements will be rated Unacceptable and will not be further considered.</w:t>
      </w:r>
    </w:p>
    <w:p w14:paraId="7D1806B9" w14:textId="77777777" w:rsidR="009159F8" w:rsidRPr="009159F8" w:rsidRDefault="009159F8" w:rsidP="009159F8">
      <w:pPr>
        <w:spacing w:after="0"/>
        <w:jc w:val="both"/>
        <w:rPr>
          <w:rFonts w:ascii="Times New Roman" w:hAnsi="Times New Roman" w:cs="Times New Roman"/>
          <w:b/>
          <w:bCs/>
          <w:sz w:val="20"/>
          <w:szCs w:val="20"/>
        </w:rPr>
      </w:pPr>
    </w:p>
    <w:p w14:paraId="1DC6DDBF"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Factor 2: Price</w:t>
      </w:r>
    </w:p>
    <w:p w14:paraId="1DE1554A" w14:textId="77777777" w:rsidR="00FD350F" w:rsidRPr="00FD350F" w:rsidRDefault="00FD350F" w:rsidP="00FD350F">
      <w:pPr>
        <w:spacing w:after="0"/>
        <w:jc w:val="both"/>
        <w:rPr>
          <w:rFonts w:ascii="Times New Roman" w:hAnsi="Times New Roman" w:cs="Times New Roman"/>
          <w:sz w:val="20"/>
          <w:szCs w:val="20"/>
        </w:rPr>
      </w:pPr>
      <w:r w:rsidRPr="00FD350F">
        <w:rPr>
          <w:rFonts w:ascii="Times New Roman" w:hAnsi="Times New Roman" w:cs="Times New Roman"/>
          <w:sz w:val="20"/>
          <w:szCs w:val="20"/>
        </w:rPr>
        <w:t>Price will be evaluated solely for reasonableness in accordance with commercial purchasing practices under FAR Part 12. The Government may consider:</w:t>
      </w:r>
    </w:p>
    <w:p w14:paraId="6891AA88" w14:textId="77777777" w:rsidR="00FD350F" w:rsidRPr="00FD350F" w:rsidRDefault="00FD350F" w:rsidP="00FD350F">
      <w:pPr>
        <w:numPr>
          <w:ilvl w:val="0"/>
          <w:numId w:val="21"/>
        </w:numPr>
        <w:spacing w:after="0"/>
        <w:jc w:val="both"/>
        <w:rPr>
          <w:rFonts w:ascii="Times New Roman" w:hAnsi="Times New Roman" w:cs="Times New Roman"/>
          <w:sz w:val="20"/>
          <w:szCs w:val="20"/>
        </w:rPr>
      </w:pPr>
      <w:r w:rsidRPr="00FD350F">
        <w:rPr>
          <w:rFonts w:ascii="Times New Roman" w:hAnsi="Times New Roman" w:cs="Times New Roman"/>
          <w:sz w:val="20"/>
          <w:szCs w:val="20"/>
        </w:rPr>
        <w:t>Market information</w:t>
      </w:r>
    </w:p>
    <w:p w14:paraId="37481B84" w14:textId="77777777" w:rsidR="00FD350F" w:rsidRPr="00FD350F" w:rsidRDefault="00FD350F" w:rsidP="00FD350F">
      <w:pPr>
        <w:numPr>
          <w:ilvl w:val="0"/>
          <w:numId w:val="21"/>
        </w:numPr>
        <w:spacing w:after="0"/>
        <w:jc w:val="both"/>
        <w:rPr>
          <w:rFonts w:ascii="Times New Roman" w:hAnsi="Times New Roman" w:cs="Times New Roman"/>
          <w:sz w:val="20"/>
          <w:szCs w:val="20"/>
        </w:rPr>
      </w:pPr>
      <w:r w:rsidRPr="00FD350F">
        <w:rPr>
          <w:rFonts w:ascii="Times New Roman" w:hAnsi="Times New Roman" w:cs="Times New Roman"/>
          <w:sz w:val="20"/>
          <w:szCs w:val="20"/>
        </w:rPr>
        <w:t>Historical pricing</w:t>
      </w:r>
    </w:p>
    <w:p w14:paraId="6454774F" w14:textId="77777777" w:rsidR="00FD350F" w:rsidRPr="00FD350F" w:rsidRDefault="00FD350F" w:rsidP="00FD350F">
      <w:pPr>
        <w:numPr>
          <w:ilvl w:val="0"/>
          <w:numId w:val="21"/>
        </w:numPr>
        <w:spacing w:after="0"/>
        <w:jc w:val="both"/>
        <w:rPr>
          <w:rFonts w:ascii="Times New Roman" w:hAnsi="Times New Roman" w:cs="Times New Roman"/>
          <w:sz w:val="20"/>
          <w:szCs w:val="20"/>
        </w:rPr>
      </w:pPr>
      <w:r w:rsidRPr="00FD350F">
        <w:rPr>
          <w:rFonts w:ascii="Times New Roman" w:hAnsi="Times New Roman" w:cs="Times New Roman"/>
          <w:sz w:val="20"/>
          <w:szCs w:val="20"/>
        </w:rPr>
        <w:t>Comparison among received quotes</w:t>
      </w:r>
    </w:p>
    <w:p w14:paraId="1772022B" w14:textId="77777777" w:rsidR="00FD350F" w:rsidRPr="00FD350F" w:rsidRDefault="00FD350F" w:rsidP="00FD350F">
      <w:pPr>
        <w:spacing w:after="0"/>
        <w:jc w:val="both"/>
        <w:rPr>
          <w:rFonts w:ascii="Times New Roman" w:hAnsi="Times New Roman" w:cs="Times New Roman"/>
          <w:sz w:val="20"/>
          <w:szCs w:val="20"/>
        </w:rPr>
      </w:pPr>
      <w:r w:rsidRPr="00FD350F">
        <w:rPr>
          <w:rFonts w:ascii="Times New Roman" w:hAnsi="Times New Roman" w:cs="Times New Roman"/>
          <w:sz w:val="20"/>
          <w:szCs w:val="20"/>
        </w:rPr>
        <w:t xml:space="preserve">Price will </w:t>
      </w:r>
      <w:r w:rsidRPr="00FD350F">
        <w:rPr>
          <w:rFonts w:ascii="Times New Roman" w:hAnsi="Times New Roman" w:cs="Times New Roman"/>
          <w:b/>
          <w:bCs/>
          <w:sz w:val="20"/>
          <w:szCs w:val="20"/>
        </w:rPr>
        <w:t>not</w:t>
      </w:r>
      <w:r w:rsidRPr="00FD350F">
        <w:rPr>
          <w:rFonts w:ascii="Times New Roman" w:hAnsi="Times New Roman" w:cs="Times New Roman"/>
          <w:sz w:val="20"/>
          <w:szCs w:val="20"/>
        </w:rPr>
        <w:t xml:space="preserve"> be rated. Quotes with prices determined to be unreasonable may be removed from consideration.</w:t>
      </w:r>
    </w:p>
    <w:p w14:paraId="27C243CB" w14:textId="77777777" w:rsidR="009159F8" w:rsidRPr="009159F8" w:rsidRDefault="009159F8" w:rsidP="009159F8">
      <w:pPr>
        <w:spacing w:after="0"/>
        <w:jc w:val="both"/>
        <w:rPr>
          <w:rFonts w:ascii="Times New Roman" w:hAnsi="Times New Roman" w:cs="Times New Roman"/>
          <w:b/>
          <w:bCs/>
          <w:sz w:val="20"/>
          <w:szCs w:val="20"/>
        </w:rPr>
      </w:pPr>
    </w:p>
    <w:p w14:paraId="62AF9BFC"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Factor 3: Past Performance</w:t>
      </w:r>
    </w:p>
    <w:p w14:paraId="68E320A3" w14:textId="77777777" w:rsidR="00FD350F" w:rsidRPr="00FD350F" w:rsidRDefault="00FD350F" w:rsidP="00FD350F">
      <w:pPr>
        <w:spacing w:after="0"/>
        <w:jc w:val="both"/>
        <w:rPr>
          <w:rFonts w:ascii="Times New Roman" w:hAnsi="Times New Roman" w:cs="Times New Roman"/>
          <w:sz w:val="20"/>
          <w:szCs w:val="20"/>
        </w:rPr>
      </w:pPr>
      <w:r w:rsidRPr="00FD350F">
        <w:rPr>
          <w:rFonts w:ascii="Times New Roman" w:hAnsi="Times New Roman" w:cs="Times New Roman"/>
          <w:sz w:val="20"/>
          <w:szCs w:val="20"/>
        </w:rPr>
        <w:t>The Government will evaluate past performance to determine whether the offeror has a record of performing relevant work in a satisfactory manner. Considerations may include:</w:t>
      </w:r>
    </w:p>
    <w:p w14:paraId="6C67ECBF" w14:textId="77777777" w:rsidR="00FD350F" w:rsidRPr="00FD350F" w:rsidRDefault="00FD350F" w:rsidP="00FD350F">
      <w:pPr>
        <w:numPr>
          <w:ilvl w:val="0"/>
          <w:numId w:val="22"/>
        </w:numPr>
        <w:spacing w:after="0"/>
        <w:jc w:val="both"/>
        <w:rPr>
          <w:rFonts w:ascii="Times New Roman" w:hAnsi="Times New Roman" w:cs="Times New Roman"/>
          <w:sz w:val="20"/>
          <w:szCs w:val="20"/>
        </w:rPr>
      </w:pPr>
      <w:r w:rsidRPr="00FD350F">
        <w:rPr>
          <w:rFonts w:ascii="Times New Roman" w:hAnsi="Times New Roman" w:cs="Times New Roman"/>
          <w:sz w:val="20"/>
          <w:szCs w:val="20"/>
        </w:rPr>
        <w:t>Quality of performance</w:t>
      </w:r>
    </w:p>
    <w:p w14:paraId="69F24BED" w14:textId="77777777" w:rsidR="00FD350F" w:rsidRPr="00FD350F" w:rsidRDefault="00FD350F" w:rsidP="00FD350F">
      <w:pPr>
        <w:numPr>
          <w:ilvl w:val="0"/>
          <w:numId w:val="22"/>
        </w:numPr>
        <w:spacing w:after="0"/>
        <w:jc w:val="both"/>
        <w:rPr>
          <w:rFonts w:ascii="Times New Roman" w:hAnsi="Times New Roman" w:cs="Times New Roman"/>
          <w:sz w:val="20"/>
          <w:szCs w:val="20"/>
        </w:rPr>
      </w:pPr>
      <w:r w:rsidRPr="00FD350F">
        <w:rPr>
          <w:rFonts w:ascii="Times New Roman" w:hAnsi="Times New Roman" w:cs="Times New Roman"/>
          <w:sz w:val="20"/>
          <w:szCs w:val="20"/>
        </w:rPr>
        <w:t>Timeliness</w:t>
      </w:r>
    </w:p>
    <w:p w14:paraId="0F57BCB6" w14:textId="77777777" w:rsidR="00FD350F" w:rsidRPr="00FD350F" w:rsidRDefault="00FD350F" w:rsidP="00FD350F">
      <w:pPr>
        <w:numPr>
          <w:ilvl w:val="0"/>
          <w:numId w:val="22"/>
        </w:numPr>
        <w:spacing w:after="0"/>
        <w:jc w:val="both"/>
        <w:rPr>
          <w:rFonts w:ascii="Times New Roman" w:hAnsi="Times New Roman" w:cs="Times New Roman"/>
          <w:sz w:val="20"/>
          <w:szCs w:val="20"/>
        </w:rPr>
      </w:pPr>
      <w:r w:rsidRPr="00FD350F">
        <w:rPr>
          <w:rFonts w:ascii="Times New Roman" w:hAnsi="Times New Roman" w:cs="Times New Roman"/>
          <w:sz w:val="20"/>
          <w:szCs w:val="20"/>
        </w:rPr>
        <w:t>Customer satisfaction</w:t>
      </w:r>
    </w:p>
    <w:p w14:paraId="33EF3E07" w14:textId="77777777" w:rsidR="00FD350F" w:rsidRPr="00FD350F" w:rsidRDefault="00FD350F" w:rsidP="00FD350F">
      <w:pPr>
        <w:numPr>
          <w:ilvl w:val="0"/>
          <w:numId w:val="22"/>
        </w:numPr>
        <w:spacing w:after="0"/>
        <w:jc w:val="both"/>
        <w:rPr>
          <w:rFonts w:ascii="Times New Roman" w:hAnsi="Times New Roman" w:cs="Times New Roman"/>
          <w:sz w:val="20"/>
          <w:szCs w:val="20"/>
        </w:rPr>
      </w:pPr>
      <w:r w:rsidRPr="00FD350F">
        <w:rPr>
          <w:rFonts w:ascii="Times New Roman" w:hAnsi="Times New Roman" w:cs="Times New Roman"/>
          <w:sz w:val="20"/>
          <w:szCs w:val="20"/>
        </w:rPr>
        <w:t>Management of personnel and resources</w:t>
      </w:r>
    </w:p>
    <w:p w14:paraId="7C2B56F3" w14:textId="77777777" w:rsidR="00FD350F" w:rsidRDefault="00FD350F" w:rsidP="00FD350F">
      <w:pPr>
        <w:numPr>
          <w:ilvl w:val="0"/>
          <w:numId w:val="22"/>
        </w:numPr>
        <w:spacing w:after="0"/>
        <w:jc w:val="both"/>
        <w:rPr>
          <w:rFonts w:ascii="Times New Roman" w:hAnsi="Times New Roman" w:cs="Times New Roman"/>
          <w:sz w:val="20"/>
          <w:szCs w:val="20"/>
        </w:rPr>
      </w:pPr>
      <w:r w:rsidRPr="00FD350F">
        <w:rPr>
          <w:rFonts w:ascii="Times New Roman" w:hAnsi="Times New Roman" w:cs="Times New Roman"/>
          <w:sz w:val="20"/>
          <w:szCs w:val="20"/>
        </w:rPr>
        <w:t>Regulatory compliance</w:t>
      </w:r>
    </w:p>
    <w:p w14:paraId="7564B2D5" w14:textId="77777777" w:rsidR="00FD350F" w:rsidRPr="00FD350F" w:rsidRDefault="00FD350F" w:rsidP="00002FD8">
      <w:pPr>
        <w:spacing w:after="0"/>
        <w:ind w:left="720"/>
        <w:jc w:val="both"/>
        <w:rPr>
          <w:rFonts w:ascii="Times New Roman" w:hAnsi="Times New Roman" w:cs="Times New Roman"/>
          <w:sz w:val="20"/>
          <w:szCs w:val="20"/>
        </w:rPr>
      </w:pPr>
    </w:p>
    <w:p w14:paraId="3754ECB4" w14:textId="6B7D8C30" w:rsidR="00311A33" w:rsidRPr="002F4A34" w:rsidRDefault="002F4A34" w:rsidP="00FD350F">
      <w:pPr>
        <w:spacing w:after="0"/>
        <w:jc w:val="both"/>
        <w:rPr>
          <w:rFonts w:ascii="Times New Roman" w:hAnsi="Times New Roman" w:cs="Times New Roman"/>
          <w:b/>
          <w:bCs/>
          <w:color w:val="FF0000"/>
          <w:sz w:val="20"/>
          <w:szCs w:val="20"/>
        </w:rPr>
      </w:pPr>
      <w:r w:rsidRPr="002F4A34">
        <w:rPr>
          <w:rFonts w:ascii="Times New Roman" w:hAnsi="Times New Roman" w:cs="Times New Roman"/>
          <w:b/>
          <w:bCs/>
          <w:color w:val="FF0000"/>
          <w:sz w:val="20"/>
          <w:szCs w:val="20"/>
        </w:rPr>
        <w:t>The Government may consider past performance of affiliated or sister companies when the Offeror demonstrates that the affiliate will contribute meaningfully to contract performance. The Offeror shall clearly describe the corporate relationship and explain how the affiliate’s resources, personnel, or management systems will be applied to performance of this requirement. Absent such a showing, the Government may determine the affiliate’s past performance to be not relevant.</w:t>
      </w:r>
    </w:p>
    <w:p w14:paraId="1A5295E7" w14:textId="77777777" w:rsidR="00311A33" w:rsidRDefault="00311A33" w:rsidP="00FD350F">
      <w:pPr>
        <w:spacing w:after="0"/>
        <w:jc w:val="both"/>
        <w:rPr>
          <w:rFonts w:ascii="Times New Roman" w:hAnsi="Times New Roman" w:cs="Times New Roman"/>
          <w:sz w:val="20"/>
          <w:szCs w:val="20"/>
        </w:rPr>
      </w:pPr>
    </w:p>
    <w:p w14:paraId="7764B316" w14:textId="500992D3" w:rsidR="00FD350F" w:rsidRPr="00FD350F" w:rsidRDefault="00FD350F" w:rsidP="00FD350F">
      <w:pPr>
        <w:spacing w:after="0"/>
        <w:jc w:val="both"/>
        <w:rPr>
          <w:rFonts w:ascii="Times New Roman" w:hAnsi="Times New Roman" w:cs="Times New Roman"/>
          <w:sz w:val="20"/>
          <w:szCs w:val="20"/>
        </w:rPr>
      </w:pPr>
      <w:r w:rsidRPr="00FD350F">
        <w:rPr>
          <w:rFonts w:ascii="Times New Roman" w:hAnsi="Times New Roman" w:cs="Times New Roman"/>
          <w:sz w:val="20"/>
          <w:szCs w:val="20"/>
        </w:rPr>
        <w:t>In accordance with DFARS 252.204</w:t>
      </w:r>
      <w:r w:rsidRPr="00FD350F">
        <w:rPr>
          <w:rFonts w:ascii="Times New Roman" w:hAnsi="Times New Roman" w:cs="Times New Roman"/>
          <w:sz w:val="20"/>
          <w:szCs w:val="20"/>
        </w:rPr>
        <w:noBreakHyphen/>
        <w:t>7024, the Government will consider SPRS data as part of the performance risk assessment. The Government may use information from any source, including CPARS, SPRS, and other Government records. Past performance will be assessed as Satisfactory, Unsatisfactory, or Neutral for purposes of determining eligibility for award. Offerors with no past performance will be evaluated as Neutral.</w:t>
      </w:r>
    </w:p>
    <w:p w14:paraId="7F45B74B" w14:textId="77777777" w:rsidR="00316665" w:rsidRPr="009159F8" w:rsidRDefault="00316665" w:rsidP="009159F8">
      <w:pPr>
        <w:spacing w:after="0"/>
        <w:jc w:val="both"/>
        <w:rPr>
          <w:rFonts w:ascii="Times New Roman" w:hAnsi="Times New Roman" w:cs="Times New Roman"/>
          <w:b/>
          <w:bCs/>
          <w:sz w:val="20"/>
          <w:szCs w:val="20"/>
        </w:rPr>
      </w:pPr>
    </w:p>
    <w:p w14:paraId="78182143"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3. Evaluation Methodology</w:t>
      </w:r>
    </w:p>
    <w:p w14:paraId="50C1019F"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Evaluation will occur in three steps:</w:t>
      </w:r>
    </w:p>
    <w:p w14:paraId="17681B63" w14:textId="77777777" w:rsidR="009159F8" w:rsidRPr="009159F8" w:rsidRDefault="009159F8" w:rsidP="009159F8">
      <w:pPr>
        <w:numPr>
          <w:ilvl w:val="0"/>
          <w:numId w:val="17"/>
        </w:numPr>
        <w:spacing w:after="0"/>
        <w:jc w:val="both"/>
        <w:rPr>
          <w:rFonts w:ascii="Times New Roman" w:hAnsi="Times New Roman" w:cs="Times New Roman"/>
          <w:sz w:val="20"/>
          <w:szCs w:val="20"/>
        </w:rPr>
      </w:pPr>
      <w:r w:rsidRPr="009159F8">
        <w:rPr>
          <w:rFonts w:ascii="Times New Roman" w:hAnsi="Times New Roman" w:cs="Times New Roman"/>
          <w:sz w:val="20"/>
          <w:szCs w:val="20"/>
        </w:rPr>
        <w:t>Technical Review – The Government will determine whether the quote meets the minimum PWS requirements.</w:t>
      </w:r>
    </w:p>
    <w:p w14:paraId="0FEF6AA7" w14:textId="79957EB6" w:rsidR="009159F8" w:rsidRPr="009159F8" w:rsidRDefault="009159F8" w:rsidP="009159F8">
      <w:pPr>
        <w:numPr>
          <w:ilvl w:val="0"/>
          <w:numId w:val="17"/>
        </w:numPr>
        <w:spacing w:after="0"/>
        <w:jc w:val="both"/>
        <w:rPr>
          <w:rFonts w:ascii="Times New Roman" w:hAnsi="Times New Roman" w:cs="Times New Roman"/>
          <w:sz w:val="20"/>
          <w:szCs w:val="20"/>
        </w:rPr>
      </w:pPr>
      <w:r w:rsidRPr="009159F8">
        <w:rPr>
          <w:rFonts w:ascii="Times New Roman" w:hAnsi="Times New Roman" w:cs="Times New Roman"/>
          <w:sz w:val="20"/>
          <w:szCs w:val="20"/>
        </w:rPr>
        <w:t xml:space="preserve">Past Performance Review – </w:t>
      </w:r>
      <w:r w:rsidR="00293397" w:rsidRPr="00293397">
        <w:rPr>
          <w:rFonts w:ascii="Times New Roman" w:hAnsi="Times New Roman" w:cs="Times New Roman"/>
          <w:sz w:val="20"/>
          <w:szCs w:val="20"/>
        </w:rPr>
        <w:t>The Government will assess whether past performance, including SPRS data as required by DFARS 252.204</w:t>
      </w:r>
      <w:r w:rsidR="00293397" w:rsidRPr="00293397">
        <w:rPr>
          <w:rFonts w:ascii="Times New Roman" w:hAnsi="Times New Roman" w:cs="Times New Roman"/>
          <w:sz w:val="20"/>
          <w:szCs w:val="20"/>
        </w:rPr>
        <w:noBreakHyphen/>
        <w:t>7024, indicates a reasonable expectation of successful performance.</w:t>
      </w:r>
    </w:p>
    <w:p w14:paraId="6EDB394B" w14:textId="77777777" w:rsidR="009159F8" w:rsidRDefault="009159F8" w:rsidP="009159F8">
      <w:pPr>
        <w:numPr>
          <w:ilvl w:val="0"/>
          <w:numId w:val="17"/>
        </w:numPr>
        <w:spacing w:after="0"/>
        <w:jc w:val="both"/>
        <w:rPr>
          <w:rFonts w:ascii="Times New Roman" w:hAnsi="Times New Roman" w:cs="Times New Roman"/>
          <w:sz w:val="20"/>
          <w:szCs w:val="20"/>
        </w:rPr>
      </w:pPr>
      <w:r w:rsidRPr="009159F8">
        <w:rPr>
          <w:rFonts w:ascii="Times New Roman" w:hAnsi="Times New Roman" w:cs="Times New Roman"/>
          <w:sz w:val="20"/>
          <w:szCs w:val="20"/>
        </w:rPr>
        <w:t>Price Review – Quotes meeting the minimum technical requirements and demonstrating satisfactory or neutral past performance will be evaluated for price reasonableness.</w:t>
      </w:r>
    </w:p>
    <w:p w14:paraId="47F51063" w14:textId="77777777" w:rsidR="000103DA" w:rsidRDefault="000103DA" w:rsidP="000103DA">
      <w:pPr>
        <w:spacing w:after="0"/>
        <w:jc w:val="both"/>
        <w:rPr>
          <w:rFonts w:ascii="Times New Roman" w:hAnsi="Times New Roman" w:cs="Times New Roman"/>
          <w:sz w:val="20"/>
          <w:szCs w:val="20"/>
        </w:rPr>
      </w:pPr>
    </w:p>
    <w:p w14:paraId="361BBDA0" w14:textId="77777777" w:rsidR="000103DA" w:rsidRPr="000103DA" w:rsidRDefault="000103DA" w:rsidP="000103DA">
      <w:pPr>
        <w:spacing w:after="0"/>
        <w:jc w:val="both"/>
        <w:rPr>
          <w:rFonts w:ascii="Times New Roman" w:hAnsi="Times New Roman" w:cs="Times New Roman"/>
          <w:b/>
          <w:bCs/>
          <w:color w:val="FF0000"/>
          <w:sz w:val="20"/>
          <w:szCs w:val="20"/>
        </w:rPr>
      </w:pPr>
      <w:r w:rsidRPr="000103DA">
        <w:rPr>
          <w:rFonts w:ascii="Times New Roman" w:hAnsi="Times New Roman" w:cs="Times New Roman"/>
          <w:b/>
          <w:bCs/>
          <w:color w:val="FF0000"/>
          <w:sz w:val="20"/>
          <w:szCs w:val="20"/>
        </w:rPr>
        <w:t>The Government will verify the Offeror’s Representations and Certifications in SAM.gov to confirm they are current as of the date of quote submission. If an Offeror submits a standalone copy of FAR 52.212</w:t>
      </w:r>
      <w:r w:rsidRPr="000103DA">
        <w:rPr>
          <w:rFonts w:ascii="Times New Roman" w:hAnsi="Times New Roman" w:cs="Times New Roman"/>
          <w:b/>
          <w:bCs/>
          <w:color w:val="FF0000"/>
          <w:sz w:val="20"/>
          <w:szCs w:val="20"/>
        </w:rPr>
        <w:noBreakHyphen/>
        <w:t>3 in lieu of completing the online version, the Government will review it as part of Volume II – Price/Administrative Volume to confirm compliance.</w:t>
      </w:r>
    </w:p>
    <w:p w14:paraId="5EB9FEB5" w14:textId="77777777" w:rsidR="000103DA" w:rsidRPr="000103DA" w:rsidRDefault="000103DA" w:rsidP="000103DA">
      <w:pPr>
        <w:spacing w:after="0"/>
        <w:jc w:val="both"/>
        <w:rPr>
          <w:rFonts w:ascii="Times New Roman" w:hAnsi="Times New Roman" w:cs="Times New Roman"/>
          <w:b/>
          <w:bCs/>
          <w:color w:val="FF0000"/>
          <w:sz w:val="20"/>
          <w:szCs w:val="20"/>
        </w:rPr>
      </w:pPr>
    </w:p>
    <w:p w14:paraId="61466AAE" w14:textId="3BEF19B5" w:rsidR="000103DA" w:rsidRPr="000103DA" w:rsidRDefault="000103DA" w:rsidP="000103DA">
      <w:pPr>
        <w:spacing w:after="0"/>
        <w:jc w:val="both"/>
        <w:rPr>
          <w:rFonts w:ascii="Times New Roman" w:hAnsi="Times New Roman" w:cs="Times New Roman"/>
          <w:b/>
          <w:bCs/>
          <w:color w:val="FF0000"/>
          <w:sz w:val="20"/>
          <w:szCs w:val="20"/>
        </w:rPr>
      </w:pPr>
      <w:r w:rsidRPr="000103DA">
        <w:rPr>
          <w:rFonts w:ascii="Times New Roman" w:hAnsi="Times New Roman" w:cs="Times New Roman"/>
          <w:b/>
          <w:bCs/>
          <w:color w:val="FF0000"/>
          <w:sz w:val="20"/>
          <w:szCs w:val="20"/>
        </w:rPr>
        <w:t>Representations and Certifications are an administrative requirement and will not be evaluated as part of the technical factors.</w:t>
      </w:r>
    </w:p>
    <w:p w14:paraId="6B31EE06" w14:textId="77777777" w:rsidR="009159F8" w:rsidRPr="009159F8" w:rsidRDefault="009159F8" w:rsidP="009159F8">
      <w:pPr>
        <w:spacing w:after="0"/>
        <w:jc w:val="both"/>
        <w:rPr>
          <w:rFonts w:ascii="Times New Roman" w:hAnsi="Times New Roman" w:cs="Times New Roman"/>
          <w:b/>
          <w:bCs/>
          <w:sz w:val="20"/>
          <w:szCs w:val="20"/>
        </w:rPr>
      </w:pPr>
    </w:p>
    <w:p w14:paraId="75855F14"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4. Basis for Award</w:t>
      </w:r>
    </w:p>
    <w:p w14:paraId="189D68B2"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Award will be made to the offeror whose quote:</w:t>
      </w:r>
    </w:p>
    <w:p w14:paraId="69C633D4" w14:textId="77777777" w:rsidR="009159F8" w:rsidRPr="009159F8" w:rsidRDefault="009159F8" w:rsidP="00704E26">
      <w:pPr>
        <w:numPr>
          <w:ilvl w:val="0"/>
          <w:numId w:val="23"/>
        </w:numPr>
        <w:spacing w:after="0"/>
        <w:jc w:val="both"/>
        <w:rPr>
          <w:rFonts w:ascii="Times New Roman" w:hAnsi="Times New Roman" w:cs="Times New Roman"/>
          <w:sz w:val="20"/>
          <w:szCs w:val="20"/>
        </w:rPr>
      </w:pPr>
      <w:r w:rsidRPr="009159F8">
        <w:rPr>
          <w:rFonts w:ascii="Times New Roman" w:hAnsi="Times New Roman" w:cs="Times New Roman"/>
          <w:sz w:val="20"/>
          <w:szCs w:val="20"/>
        </w:rPr>
        <w:t>Meets the minimum technical requirements of the PWS,</w:t>
      </w:r>
    </w:p>
    <w:p w14:paraId="73BF2A93" w14:textId="5B1B9412" w:rsidR="009159F8" w:rsidRPr="009159F8" w:rsidRDefault="009159F8" w:rsidP="00704E26">
      <w:pPr>
        <w:numPr>
          <w:ilvl w:val="0"/>
          <w:numId w:val="23"/>
        </w:numPr>
        <w:spacing w:after="0"/>
        <w:jc w:val="both"/>
        <w:rPr>
          <w:rFonts w:ascii="Times New Roman" w:hAnsi="Times New Roman" w:cs="Times New Roman"/>
          <w:sz w:val="20"/>
          <w:szCs w:val="20"/>
        </w:rPr>
      </w:pPr>
      <w:r w:rsidRPr="009159F8">
        <w:rPr>
          <w:rFonts w:ascii="Times New Roman" w:hAnsi="Times New Roman" w:cs="Times New Roman"/>
          <w:sz w:val="20"/>
          <w:szCs w:val="20"/>
        </w:rPr>
        <w:t>Demonstrates satisfactory or neutral past performance</w:t>
      </w:r>
      <w:r w:rsidR="008A3653">
        <w:rPr>
          <w:rFonts w:ascii="Times New Roman" w:hAnsi="Times New Roman" w:cs="Times New Roman"/>
          <w:sz w:val="20"/>
          <w:szCs w:val="20"/>
        </w:rPr>
        <w:t xml:space="preserve"> (including SPRS review)</w:t>
      </w:r>
      <w:r w:rsidRPr="009159F8">
        <w:rPr>
          <w:rFonts w:ascii="Times New Roman" w:hAnsi="Times New Roman" w:cs="Times New Roman"/>
          <w:sz w:val="20"/>
          <w:szCs w:val="20"/>
        </w:rPr>
        <w:t>, and</w:t>
      </w:r>
    </w:p>
    <w:p w14:paraId="3D191DCB" w14:textId="54A4C7DF" w:rsidR="009159F8" w:rsidRPr="00704E26" w:rsidRDefault="00630433" w:rsidP="00704E26">
      <w:pPr>
        <w:pStyle w:val="ListParagraph"/>
        <w:numPr>
          <w:ilvl w:val="0"/>
          <w:numId w:val="23"/>
        </w:numPr>
        <w:spacing w:after="0"/>
        <w:jc w:val="both"/>
        <w:rPr>
          <w:rFonts w:ascii="Times New Roman" w:hAnsi="Times New Roman" w:cs="Times New Roman"/>
          <w:sz w:val="20"/>
          <w:szCs w:val="20"/>
        </w:rPr>
      </w:pPr>
      <w:r w:rsidRPr="00704E26">
        <w:rPr>
          <w:rFonts w:ascii="Times New Roman" w:hAnsi="Times New Roman" w:cs="Times New Roman"/>
          <w:sz w:val="20"/>
          <w:szCs w:val="20"/>
        </w:rPr>
        <w:t>Offers the lowest evaluated reasonable price to the Government.</w:t>
      </w:r>
    </w:p>
    <w:p w14:paraId="142F1C12" w14:textId="77777777" w:rsidR="00484F1D" w:rsidRDefault="00484F1D" w:rsidP="009159F8">
      <w:pPr>
        <w:spacing w:after="0"/>
        <w:jc w:val="both"/>
        <w:rPr>
          <w:rFonts w:ascii="Times New Roman" w:hAnsi="Times New Roman" w:cs="Times New Roman"/>
          <w:sz w:val="20"/>
          <w:szCs w:val="20"/>
        </w:rPr>
      </w:pPr>
    </w:p>
    <w:p w14:paraId="7E950402" w14:textId="20F39EA0"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The Government may communicate with offerors as needed to clarify submissions consistent with FAR Part 12 commercial practices.</w:t>
      </w:r>
    </w:p>
    <w:p w14:paraId="35C7AD86" w14:textId="77777777" w:rsidR="009159F8" w:rsidRPr="009159F8" w:rsidRDefault="009159F8" w:rsidP="009159F8">
      <w:pPr>
        <w:spacing w:after="0"/>
        <w:jc w:val="both"/>
        <w:rPr>
          <w:rFonts w:ascii="Times New Roman" w:hAnsi="Times New Roman" w:cs="Times New Roman"/>
          <w:b/>
          <w:bCs/>
          <w:sz w:val="20"/>
          <w:szCs w:val="20"/>
        </w:rPr>
      </w:pPr>
    </w:p>
    <w:p w14:paraId="4858BDA1" w14:textId="77777777" w:rsidR="009159F8" w:rsidRPr="009159F8" w:rsidRDefault="009159F8" w:rsidP="009159F8">
      <w:pPr>
        <w:spacing w:after="0"/>
        <w:jc w:val="both"/>
        <w:rPr>
          <w:rFonts w:ascii="Times New Roman" w:hAnsi="Times New Roman" w:cs="Times New Roman"/>
          <w:b/>
          <w:bCs/>
          <w:sz w:val="20"/>
          <w:szCs w:val="20"/>
        </w:rPr>
      </w:pPr>
      <w:r w:rsidRPr="009159F8">
        <w:rPr>
          <w:rFonts w:ascii="Times New Roman" w:hAnsi="Times New Roman" w:cs="Times New Roman"/>
          <w:b/>
          <w:bCs/>
          <w:sz w:val="20"/>
          <w:szCs w:val="20"/>
        </w:rPr>
        <w:t>5. Disclaimer</w:t>
      </w:r>
    </w:p>
    <w:p w14:paraId="0F6F9C10" w14:textId="77777777" w:rsidR="009159F8" w:rsidRPr="009159F8" w:rsidRDefault="009159F8" w:rsidP="009159F8">
      <w:pPr>
        <w:spacing w:after="0"/>
        <w:jc w:val="both"/>
        <w:rPr>
          <w:rFonts w:ascii="Times New Roman" w:hAnsi="Times New Roman" w:cs="Times New Roman"/>
          <w:sz w:val="20"/>
          <w:szCs w:val="20"/>
        </w:rPr>
      </w:pPr>
      <w:r w:rsidRPr="009159F8">
        <w:rPr>
          <w:rFonts w:ascii="Times New Roman" w:hAnsi="Times New Roman" w:cs="Times New Roman"/>
          <w:sz w:val="20"/>
          <w:szCs w:val="20"/>
        </w:rPr>
        <w:t>This addendum supplements FAR 52.212</w:t>
      </w:r>
      <w:r w:rsidRPr="009159F8">
        <w:rPr>
          <w:rFonts w:ascii="Times New Roman" w:hAnsi="Times New Roman" w:cs="Times New Roman"/>
          <w:sz w:val="20"/>
          <w:szCs w:val="20"/>
        </w:rPr>
        <w:noBreakHyphen/>
        <w:t>2 and does not change its core requirements. Offerors remain responsible for complying with all applicable regulations and instructions.</w:t>
      </w:r>
    </w:p>
    <w:p w14:paraId="26C2AC79" w14:textId="77777777" w:rsidR="00C87384" w:rsidRDefault="00C87384" w:rsidP="009159F8">
      <w:pPr>
        <w:spacing w:after="0"/>
        <w:jc w:val="both"/>
        <w:rPr>
          <w:rFonts w:ascii="Times New Roman" w:hAnsi="Times New Roman" w:cs="Times New Roman"/>
          <w:b/>
          <w:sz w:val="20"/>
          <w:szCs w:val="20"/>
        </w:rPr>
      </w:pPr>
    </w:p>
    <w:p w14:paraId="06F7CDE8" w14:textId="77777777" w:rsidR="006E154E" w:rsidRDefault="006E154E" w:rsidP="009159F8">
      <w:pPr>
        <w:spacing w:after="0"/>
        <w:jc w:val="both"/>
        <w:rPr>
          <w:rFonts w:ascii="Times New Roman" w:hAnsi="Times New Roman" w:cs="Times New Roman"/>
          <w:sz w:val="20"/>
          <w:szCs w:val="20"/>
        </w:rPr>
      </w:pPr>
      <w:r>
        <w:rPr>
          <w:rFonts w:ascii="Times New Roman" w:hAnsi="Times New Roman" w:cs="Times New Roman"/>
          <w:sz w:val="20"/>
          <w:szCs w:val="20"/>
        </w:rPr>
        <w:t>(End of Provision</w:t>
      </w:r>
      <w:r w:rsidR="008E297B">
        <w:rPr>
          <w:rFonts w:ascii="Times New Roman" w:hAnsi="Times New Roman" w:cs="Times New Roman"/>
          <w:sz w:val="20"/>
          <w:szCs w:val="20"/>
        </w:rPr>
        <w:t xml:space="preserve"> Addendum</w:t>
      </w:r>
      <w:r>
        <w:rPr>
          <w:rFonts w:ascii="Times New Roman" w:hAnsi="Times New Roman" w:cs="Times New Roman"/>
          <w:sz w:val="20"/>
          <w:szCs w:val="20"/>
        </w:rPr>
        <w:t>)</w:t>
      </w:r>
    </w:p>
    <w:p w14:paraId="1904E372" w14:textId="77777777" w:rsidR="007C0574" w:rsidRDefault="007C0574" w:rsidP="009159F8">
      <w:pPr>
        <w:spacing w:after="0"/>
        <w:jc w:val="both"/>
        <w:rPr>
          <w:rFonts w:ascii="Times New Roman" w:hAnsi="Times New Roman" w:cs="Times New Roman"/>
          <w:sz w:val="20"/>
          <w:szCs w:val="20"/>
        </w:rPr>
      </w:pPr>
    </w:p>
    <w:p w14:paraId="27B02C67" w14:textId="77777777" w:rsidR="007C0574" w:rsidRPr="007C0574" w:rsidRDefault="007C0574" w:rsidP="007C0574">
      <w:pPr>
        <w:spacing w:after="0"/>
        <w:jc w:val="both"/>
        <w:rPr>
          <w:rFonts w:ascii="Times New Roman" w:hAnsi="Times New Roman" w:cs="Times New Roman"/>
          <w:b/>
          <w:bCs/>
          <w:sz w:val="20"/>
          <w:szCs w:val="20"/>
        </w:rPr>
      </w:pPr>
      <w:r w:rsidRPr="007C0574">
        <w:rPr>
          <w:rFonts w:ascii="Times New Roman" w:hAnsi="Times New Roman" w:cs="Times New Roman"/>
          <w:b/>
          <w:bCs/>
          <w:sz w:val="20"/>
          <w:szCs w:val="20"/>
        </w:rPr>
        <w:t>52.203-11 Certification and Disclosure Regarding Payments to Influence Certain Federal Transactions.</w:t>
      </w:r>
    </w:p>
    <w:p w14:paraId="00F7FEA8" w14:textId="77777777" w:rsidR="007C0574" w:rsidRDefault="007C0574" w:rsidP="009159F8">
      <w:pPr>
        <w:spacing w:after="0"/>
        <w:jc w:val="both"/>
        <w:rPr>
          <w:rFonts w:ascii="Times New Roman" w:hAnsi="Times New Roman" w:cs="Times New Roman"/>
          <w:sz w:val="20"/>
          <w:szCs w:val="20"/>
        </w:rPr>
      </w:pPr>
    </w:p>
    <w:p w14:paraId="78362098"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Certification and Disclosure Regarding Payments to Influence Certain Federal Transactions (Sep 2024)</w:t>
      </w:r>
    </w:p>
    <w:p w14:paraId="4F8D60FA"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(a) </w:t>
      </w:r>
      <w:r w:rsidRPr="007C0574">
        <w:rPr>
          <w:rFonts w:ascii="Times New Roman" w:hAnsi="Times New Roman" w:cs="Times New Roman"/>
          <w:i/>
          <w:iCs/>
          <w:sz w:val="20"/>
          <w:szCs w:val="20"/>
        </w:rPr>
        <w:t>Definitions.</w:t>
      </w:r>
      <w:r w:rsidRPr="007C0574">
        <w:rPr>
          <w:rFonts w:ascii="Times New Roman" w:hAnsi="Times New Roman" w:cs="Times New Roman"/>
          <w:sz w:val="20"/>
          <w:szCs w:val="20"/>
        </w:rPr>
        <w:t> As used in this provision-"Lobbying contact" has the meaning provided at </w:t>
      </w:r>
      <w:hyperlink r:id="rId18" w:tgtFrame="_blank" w:tooltip="(2 U.S.C. 16028, opens in a new window)" w:history="1">
        <w:r w:rsidRPr="007C0574">
          <w:rPr>
            <w:rStyle w:val="Hyperlink"/>
            <w:rFonts w:ascii="Times New Roman" w:hAnsi="Times New Roman" w:cs="Times New Roman"/>
            <w:sz w:val="20"/>
            <w:szCs w:val="20"/>
          </w:rPr>
          <w:t>2 U.S.C. 1602(8)</w:t>
        </w:r>
      </w:hyperlink>
      <w:r w:rsidRPr="007C0574">
        <w:rPr>
          <w:rFonts w:ascii="Times New Roman" w:hAnsi="Times New Roman" w:cs="Times New Roman"/>
          <w:sz w:val="20"/>
          <w:szCs w:val="20"/>
        </w:rPr>
        <w:t>. The terms "agency," "influencing or attempting to influence," "officer or employee of an agency," "person," "reasonable compensation," and "regularly employed" are defined in the FAR clause of this solicitation entitled "Limitation on Payments to Influence Certain Federal Transactions" ( </w:t>
      </w:r>
      <w:hyperlink r:id="rId19" w:anchor="FAR_52_203_12" w:tooltip="52.203-12" w:history="1">
        <w:r w:rsidRPr="007C0574">
          <w:rPr>
            <w:rStyle w:val="Hyperlink"/>
            <w:rFonts w:ascii="Times New Roman" w:hAnsi="Times New Roman" w:cs="Times New Roman"/>
            <w:sz w:val="20"/>
            <w:szCs w:val="20"/>
          </w:rPr>
          <w:t>52.203-12</w:t>
        </w:r>
      </w:hyperlink>
      <w:r w:rsidRPr="007C0574">
        <w:rPr>
          <w:rFonts w:ascii="Times New Roman" w:hAnsi="Times New Roman" w:cs="Times New Roman"/>
          <w:sz w:val="20"/>
          <w:szCs w:val="20"/>
        </w:rPr>
        <w:t>).</w:t>
      </w:r>
    </w:p>
    <w:p w14:paraId="7DCE371A"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(b) </w:t>
      </w:r>
      <w:r w:rsidRPr="007C0574">
        <w:rPr>
          <w:rFonts w:ascii="Times New Roman" w:hAnsi="Times New Roman" w:cs="Times New Roman"/>
          <w:i/>
          <w:iCs/>
          <w:sz w:val="20"/>
          <w:szCs w:val="20"/>
        </w:rPr>
        <w:t>Prohibition</w:t>
      </w:r>
      <w:r w:rsidRPr="007C0574">
        <w:rPr>
          <w:rFonts w:ascii="Times New Roman" w:hAnsi="Times New Roman" w:cs="Times New Roman"/>
          <w:sz w:val="20"/>
          <w:szCs w:val="20"/>
        </w:rPr>
        <w:t>. The prohibition and exceptions contained in the FAR clause of this solicitation entitled "Limitation on Payments to Influence Certain Federal Transactions" ( </w:t>
      </w:r>
      <w:hyperlink r:id="rId20" w:anchor="FAR_52_203_12" w:tooltip="52.203-12" w:history="1">
        <w:r w:rsidRPr="007C0574">
          <w:rPr>
            <w:rStyle w:val="Hyperlink"/>
            <w:rFonts w:ascii="Times New Roman" w:hAnsi="Times New Roman" w:cs="Times New Roman"/>
            <w:sz w:val="20"/>
            <w:szCs w:val="20"/>
          </w:rPr>
          <w:t>52.203-12</w:t>
        </w:r>
      </w:hyperlink>
      <w:r w:rsidRPr="007C0574">
        <w:rPr>
          <w:rFonts w:ascii="Times New Roman" w:hAnsi="Times New Roman" w:cs="Times New Roman"/>
          <w:sz w:val="20"/>
          <w:szCs w:val="20"/>
        </w:rPr>
        <w:t>) are hereby incorporated by reference in this provision.</w:t>
      </w:r>
    </w:p>
    <w:p w14:paraId="6B24C9F1"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(c) </w:t>
      </w:r>
      <w:r w:rsidRPr="007C0574">
        <w:rPr>
          <w:rFonts w:ascii="Times New Roman" w:hAnsi="Times New Roman" w:cs="Times New Roman"/>
          <w:i/>
          <w:iCs/>
          <w:sz w:val="20"/>
          <w:szCs w:val="20"/>
        </w:rPr>
        <w:t>Certification</w:t>
      </w:r>
      <w:r w:rsidRPr="007C0574">
        <w:rPr>
          <w:rFonts w:ascii="Times New Roman" w:hAnsi="Times New Roman" w:cs="Times New Roman"/>
          <w:sz w:val="20"/>
          <w:szCs w:val="20"/>
        </w:rPr>
        <w:t>. The offeror, by signing its offer,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w14:paraId="7D641929"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(d) </w:t>
      </w:r>
      <w:r w:rsidRPr="007C0574">
        <w:rPr>
          <w:rFonts w:ascii="Times New Roman" w:hAnsi="Times New Roman" w:cs="Times New Roman"/>
          <w:i/>
          <w:iCs/>
          <w:sz w:val="20"/>
          <w:szCs w:val="20"/>
        </w:rPr>
        <w:t>Disclosure</w:t>
      </w:r>
      <w:r w:rsidRPr="007C0574">
        <w:rPr>
          <w:rFonts w:ascii="Times New Roman" w:hAnsi="Times New Roman" w:cs="Times New Roman"/>
          <w:sz w:val="20"/>
          <w:szCs w:val="20"/>
        </w:rPr>
        <w: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426286B" w14:textId="77777777" w:rsidR="007C0574" w:rsidRP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(e) </w:t>
      </w:r>
      <w:r w:rsidRPr="007C0574">
        <w:rPr>
          <w:rFonts w:ascii="Times New Roman" w:hAnsi="Times New Roman" w:cs="Times New Roman"/>
          <w:i/>
          <w:iCs/>
          <w:sz w:val="20"/>
          <w:szCs w:val="20"/>
        </w:rPr>
        <w:t>Penalty</w:t>
      </w:r>
      <w:r w:rsidRPr="007C0574">
        <w:rPr>
          <w:rFonts w:ascii="Times New Roman" w:hAnsi="Times New Roman" w:cs="Times New Roman"/>
          <w:sz w:val="20"/>
          <w:szCs w:val="20"/>
        </w:rPr>
        <w:t>. Submission of this certification and disclosure is a prerequisite for making or entering into this contract imposed by </w:t>
      </w:r>
      <w:hyperlink r:id="rId21" w:tgtFrame="_blank" w:tooltip="31 U.S.C. 1352 (opens in a new window)" w:history="1">
        <w:r w:rsidRPr="007C0574">
          <w:rPr>
            <w:rStyle w:val="Hyperlink"/>
            <w:rFonts w:ascii="Times New Roman" w:hAnsi="Times New Roman" w:cs="Times New Roman"/>
            <w:sz w:val="20"/>
            <w:szCs w:val="20"/>
          </w:rPr>
          <w:t>31 U.S.C. 1352</w:t>
        </w:r>
      </w:hyperlink>
      <w:r w:rsidRPr="007C0574">
        <w:rPr>
          <w:rFonts w:ascii="Times New Roman" w:hAnsi="Times New Roman" w:cs="Times New Roman"/>
          <w:sz w:val="20"/>
          <w:szCs w:val="20"/>
        </w:rPr>
        <w:t>. Any person who makes an expenditure prohibited under this provision or who fails to file or amend the disclosure required to be filed or amended by this provision, shall be subject to civil penalties as provided in </w:t>
      </w:r>
      <w:hyperlink r:id="rId22" w:tgtFrame="_blank" w:tooltip="31 U.S.C. 1352 (opens in a new window)" w:history="1">
        <w:r w:rsidRPr="007C0574">
          <w:rPr>
            <w:rStyle w:val="Hyperlink"/>
            <w:rFonts w:ascii="Times New Roman" w:hAnsi="Times New Roman" w:cs="Times New Roman"/>
            <w:sz w:val="20"/>
            <w:szCs w:val="20"/>
          </w:rPr>
          <w:t>31 U.S.C. 1352</w:t>
        </w:r>
      </w:hyperlink>
      <w:r w:rsidRPr="007C0574">
        <w:rPr>
          <w:rFonts w:ascii="Times New Roman" w:hAnsi="Times New Roman" w:cs="Times New Roman"/>
          <w:sz w:val="20"/>
          <w:szCs w:val="20"/>
        </w:rPr>
        <w:t>. An imposition of a civil penalty does not prevent the Government from seeking any other remedy that may be applicable.</w:t>
      </w:r>
    </w:p>
    <w:p w14:paraId="2EAA4AFD" w14:textId="77777777" w:rsidR="007C0574" w:rsidRDefault="007C0574" w:rsidP="007C0574">
      <w:pPr>
        <w:spacing w:after="0"/>
        <w:jc w:val="both"/>
        <w:rPr>
          <w:rFonts w:ascii="Times New Roman" w:hAnsi="Times New Roman" w:cs="Times New Roman"/>
          <w:sz w:val="20"/>
          <w:szCs w:val="20"/>
        </w:rPr>
      </w:pPr>
    </w:p>
    <w:p w14:paraId="46E94159" w14:textId="371B5575" w:rsidR="007C0574" w:rsidRDefault="007C0574" w:rsidP="007C0574">
      <w:pPr>
        <w:spacing w:after="0"/>
        <w:jc w:val="both"/>
        <w:rPr>
          <w:rFonts w:ascii="Times New Roman" w:hAnsi="Times New Roman" w:cs="Times New Roman"/>
          <w:sz w:val="20"/>
          <w:szCs w:val="20"/>
        </w:rPr>
      </w:pPr>
      <w:r w:rsidRPr="007C0574">
        <w:rPr>
          <w:rFonts w:ascii="Times New Roman" w:hAnsi="Times New Roman" w:cs="Times New Roman"/>
          <w:sz w:val="20"/>
          <w:szCs w:val="20"/>
        </w:rPr>
        <w:t>(End of provision)</w:t>
      </w:r>
    </w:p>
    <w:p w14:paraId="13F195D1" w14:textId="77777777" w:rsidR="007C0574" w:rsidRDefault="007C0574" w:rsidP="007C0574">
      <w:pPr>
        <w:spacing w:after="0"/>
        <w:jc w:val="both"/>
        <w:rPr>
          <w:rFonts w:ascii="Times New Roman" w:hAnsi="Times New Roman" w:cs="Times New Roman"/>
          <w:sz w:val="20"/>
          <w:szCs w:val="20"/>
        </w:rPr>
      </w:pPr>
    </w:p>
    <w:p w14:paraId="506EEA56" w14:textId="77777777" w:rsidR="007C0574" w:rsidRPr="007C0574" w:rsidRDefault="007C0574" w:rsidP="007C0574">
      <w:pPr>
        <w:spacing w:after="0"/>
        <w:jc w:val="both"/>
        <w:rPr>
          <w:rFonts w:ascii="Times New Roman" w:hAnsi="Times New Roman" w:cs="Times New Roman"/>
          <w:b/>
          <w:bCs/>
          <w:sz w:val="20"/>
          <w:szCs w:val="20"/>
        </w:rPr>
      </w:pPr>
      <w:r w:rsidRPr="007C0574">
        <w:rPr>
          <w:rFonts w:ascii="Times New Roman" w:hAnsi="Times New Roman" w:cs="Times New Roman"/>
          <w:b/>
          <w:bCs/>
          <w:sz w:val="20"/>
          <w:szCs w:val="20"/>
        </w:rPr>
        <w:t>52.203-18 Prohibition on Contracting with Entities that Require Certain Internal Confidentiality Agreements or Statements-Representation.</w:t>
      </w:r>
    </w:p>
    <w:p w14:paraId="1A38B051"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Prohibition on Contracting with Entities that Require Certain Internal Confidentiality Agreements or Statements-Representation (Jan 2017)</w:t>
      </w:r>
    </w:p>
    <w:p w14:paraId="0BD0E22E"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(a) </w:t>
      </w:r>
      <w:r w:rsidRPr="00B93EE9">
        <w:rPr>
          <w:rFonts w:ascii="Times New Roman" w:hAnsi="Times New Roman" w:cs="Times New Roman"/>
          <w:i/>
          <w:iCs/>
          <w:sz w:val="20"/>
          <w:szCs w:val="20"/>
        </w:rPr>
        <w:t>Definition</w:t>
      </w:r>
      <w:r w:rsidRPr="00B93EE9">
        <w:rPr>
          <w:rFonts w:ascii="Times New Roman" w:hAnsi="Times New Roman" w:cs="Times New Roman"/>
          <w:sz w:val="20"/>
          <w:szCs w:val="20"/>
        </w:rPr>
        <w:t>. As used in this provision-</w:t>
      </w:r>
    </w:p>
    <w:p w14:paraId="6781AE83"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i/>
          <w:iCs/>
          <w:sz w:val="20"/>
          <w:szCs w:val="20"/>
        </w:rPr>
        <w:t>Internal confidentiality agreement or statement, subcontract, and subcontractor </w:t>
      </w:r>
      <w:r w:rsidRPr="00B93EE9">
        <w:rPr>
          <w:rFonts w:ascii="Times New Roman" w:hAnsi="Times New Roman" w:cs="Times New Roman"/>
          <w:sz w:val="20"/>
          <w:szCs w:val="20"/>
        </w:rPr>
        <w:t>, are defined in the clause at </w:t>
      </w:r>
      <w:hyperlink r:id="rId23" w:anchor="FAR_52_203_19" w:tooltip="52.203-19" w:history="1">
        <w:r w:rsidRPr="00B93EE9">
          <w:rPr>
            <w:rStyle w:val="Hyperlink"/>
            <w:rFonts w:ascii="Times New Roman" w:hAnsi="Times New Roman" w:cs="Times New Roman"/>
            <w:sz w:val="20"/>
            <w:szCs w:val="20"/>
          </w:rPr>
          <w:t>52.203-19</w:t>
        </w:r>
      </w:hyperlink>
      <w:r w:rsidRPr="00B93EE9">
        <w:rPr>
          <w:rFonts w:ascii="Times New Roman" w:hAnsi="Times New Roman" w:cs="Times New Roman"/>
          <w:sz w:val="20"/>
          <w:szCs w:val="20"/>
        </w:rPr>
        <w:t>, Prohibition on Requiring Certain Internal Confidentiality Agreements or Statements.</w:t>
      </w:r>
    </w:p>
    <w:p w14:paraId="7510D372"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(b)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18C9FEC"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(c) The prohibition in paragraph (b)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ADFDC9B" w14:textId="77777777"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(d) </w:t>
      </w:r>
      <w:r w:rsidRPr="00B93EE9">
        <w:rPr>
          <w:rFonts w:ascii="Times New Roman" w:hAnsi="Times New Roman" w:cs="Times New Roman"/>
          <w:i/>
          <w:iCs/>
          <w:sz w:val="20"/>
          <w:szCs w:val="20"/>
        </w:rPr>
        <w:t>Representation</w:t>
      </w:r>
      <w:r w:rsidRPr="00B93EE9">
        <w:rPr>
          <w:rFonts w:ascii="Times New Roman" w:hAnsi="Times New Roman" w:cs="Times New Roman"/>
          <w:sz w:val="20"/>
          <w:szCs w:val="2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26AA169" w14:textId="77777777" w:rsidR="00B93EE9" w:rsidRDefault="00B93EE9" w:rsidP="00B93EE9">
      <w:pPr>
        <w:spacing w:after="0"/>
        <w:jc w:val="both"/>
        <w:rPr>
          <w:rFonts w:ascii="Times New Roman" w:hAnsi="Times New Roman" w:cs="Times New Roman"/>
          <w:sz w:val="20"/>
          <w:szCs w:val="20"/>
        </w:rPr>
      </w:pPr>
    </w:p>
    <w:p w14:paraId="691EDECD" w14:textId="3382F7D6" w:rsidR="00B93EE9" w:rsidRPr="00B93EE9" w:rsidRDefault="00B93EE9" w:rsidP="00B93EE9">
      <w:pPr>
        <w:spacing w:after="0"/>
        <w:jc w:val="both"/>
        <w:rPr>
          <w:rFonts w:ascii="Times New Roman" w:hAnsi="Times New Roman" w:cs="Times New Roman"/>
          <w:sz w:val="20"/>
          <w:szCs w:val="20"/>
        </w:rPr>
      </w:pPr>
      <w:r w:rsidRPr="00B93EE9">
        <w:rPr>
          <w:rFonts w:ascii="Times New Roman" w:hAnsi="Times New Roman" w:cs="Times New Roman"/>
          <w:sz w:val="20"/>
          <w:szCs w:val="20"/>
        </w:rPr>
        <w:t>(End of provision)</w:t>
      </w:r>
    </w:p>
    <w:p w14:paraId="3583812E" w14:textId="77777777" w:rsidR="007C0574" w:rsidRPr="007C0574" w:rsidRDefault="007C0574" w:rsidP="007C0574">
      <w:pPr>
        <w:spacing w:after="0"/>
        <w:jc w:val="both"/>
        <w:rPr>
          <w:rFonts w:ascii="Times New Roman" w:hAnsi="Times New Roman" w:cs="Times New Roman"/>
          <w:sz w:val="20"/>
          <w:szCs w:val="20"/>
        </w:rPr>
      </w:pPr>
    </w:p>
    <w:p w14:paraId="6BA2E0CC" w14:textId="77777777" w:rsidR="008A1D90" w:rsidRDefault="008A1D90" w:rsidP="009159F8">
      <w:pPr>
        <w:spacing w:after="0"/>
        <w:jc w:val="both"/>
        <w:rPr>
          <w:rFonts w:ascii="Times New Roman" w:hAnsi="Times New Roman" w:cs="Times New Roman"/>
          <w:sz w:val="20"/>
          <w:szCs w:val="20"/>
        </w:rPr>
      </w:pPr>
    </w:p>
    <w:p w14:paraId="54E98A33" w14:textId="77777777" w:rsidR="009204A4" w:rsidRPr="009204A4" w:rsidRDefault="009204A4" w:rsidP="009204A4">
      <w:pPr>
        <w:spacing w:after="0"/>
        <w:jc w:val="both"/>
        <w:rPr>
          <w:rFonts w:ascii="Times New Roman" w:hAnsi="Times New Roman" w:cs="Times New Roman"/>
          <w:b/>
          <w:bCs/>
          <w:sz w:val="20"/>
          <w:szCs w:val="20"/>
        </w:rPr>
      </w:pPr>
      <w:r w:rsidRPr="009204A4">
        <w:rPr>
          <w:rFonts w:ascii="Times New Roman" w:hAnsi="Times New Roman" w:cs="Times New Roman"/>
          <w:b/>
          <w:bCs/>
          <w:sz w:val="20"/>
          <w:szCs w:val="20"/>
        </w:rPr>
        <w:t>52.212-1 Instructions to Offerors—Commercial Products and Commercial Services.</w:t>
      </w:r>
    </w:p>
    <w:p w14:paraId="446FD6A3" w14:textId="77777777" w:rsidR="009204A4" w:rsidRDefault="009204A4" w:rsidP="009159F8">
      <w:pPr>
        <w:spacing w:after="0"/>
        <w:jc w:val="both"/>
        <w:rPr>
          <w:rFonts w:ascii="Times New Roman" w:hAnsi="Times New Roman" w:cs="Times New Roman"/>
          <w:sz w:val="20"/>
          <w:szCs w:val="20"/>
        </w:rPr>
      </w:pPr>
    </w:p>
    <w:p w14:paraId="5A31D85D"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Instructions to Offerors—Commercial Products and Commercial Services (Sep 2023)</w:t>
      </w:r>
    </w:p>
    <w:p w14:paraId="454659D3"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(a) </w:t>
      </w:r>
      <w:r w:rsidRPr="009204A4">
        <w:rPr>
          <w:rFonts w:ascii="Times New Roman" w:hAnsi="Times New Roman" w:cs="Times New Roman"/>
          <w:i/>
          <w:iCs/>
          <w:sz w:val="20"/>
          <w:szCs w:val="20"/>
        </w:rPr>
        <w:t>North American Industry Classification System (NAICS) code and small business size standard.</w:t>
      </w:r>
      <w:r w:rsidRPr="009204A4">
        <w:rPr>
          <w:rFonts w:ascii="Times New Roman" w:hAnsi="Times New Roman" w:cs="Times New Roman"/>
          <w:sz w:val="20"/>
          <w:szCs w:val="20"/>
        </w:rPr>
        <w:t>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36F0DF07"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(1)Is set aside for small business and has a value above the simplified acquisition threshold;</w:t>
      </w:r>
    </w:p>
    <w:p w14:paraId="51A8CE2F"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(2)Uses the HUBZone price evaluation preference regardless of dollar value, unless the offeror waives the price evaluation preference; or</w:t>
      </w:r>
    </w:p>
    <w:p w14:paraId="53FAB538"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(3)Is an 8(a), HUBZone, service-disabled veteran-owned, economically disadvantaged women-owned, or women-owned small business set-aside or sole-source award regardless of dollar value.</w:t>
      </w:r>
    </w:p>
    <w:p w14:paraId="5406FE8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(b) </w:t>
      </w:r>
      <w:r w:rsidRPr="009204A4">
        <w:rPr>
          <w:rFonts w:ascii="Times New Roman" w:hAnsi="Times New Roman" w:cs="Times New Roman"/>
          <w:i/>
          <w:iCs/>
          <w:sz w:val="20"/>
          <w:szCs w:val="20"/>
        </w:rPr>
        <w:t>Submission of offers</w:t>
      </w:r>
      <w:r w:rsidRPr="009204A4">
        <w:rPr>
          <w:rFonts w:ascii="Times New Roman" w:hAnsi="Times New Roman" w:cs="Times New Roman"/>
          <w:sz w:val="20"/>
          <w:szCs w:val="20"/>
        </w:rPr>
        <w:t>. Submit signed and dated offers to the office specified in this solicitation at or before the exact time specified in this solicitation. Offers may be submitted on the </w:t>
      </w:r>
      <w:hyperlink r:id="rId24" w:tgtFrame="_blank" w:tooltip="SF 1449 (opens in a new window)" w:history="1">
        <w:r w:rsidRPr="009204A4">
          <w:rPr>
            <w:rStyle w:val="Hyperlink"/>
            <w:rFonts w:ascii="Times New Roman" w:hAnsi="Times New Roman" w:cs="Times New Roman"/>
            <w:sz w:val="20"/>
            <w:szCs w:val="20"/>
          </w:rPr>
          <w:t>SF 1449</w:t>
        </w:r>
      </w:hyperlink>
      <w:r w:rsidRPr="009204A4">
        <w:rPr>
          <w:rFonts w:ascii="Times New Roman" w:hAnsi="Times New Roman" w:cs="Times New Roman"/>
          <w:sz w:val="20"/>
          <w:szCs w:val="20"/>
        </w:rPr>
        <w:t>, letterhead stationery, or as otherwise specified in the solicitation. As a minimum, offers must show—</w:t>
      </w:r>
    </w:p>
    <w:p w14:paraId="2B5EA0E9"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 The solicitation number;</w:t>
      </w:r>
    </w:p>
    <w:p w14:paraId="684FE2C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(2) The time specified in the solicitation for receipt of offers;</w:t>
      </w:r>
    </w:p>
    <w:p w14:paraId="5BBB1DB1"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(3) The name, address, and telephone number of the offeror;</w:t>
      </w:r>
    </w:p>
    <w:p w14:paraId="346EFAC0"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(4) A technical description of the items being offered in sufficient detail to evaluate compliance with the requirements in the solicitation. This may include product literature, or other documents, if necessary;</w:t>
      </w:r>
    </w:p>
    <w:p w14:paraId="20965D5C"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(5) Terms of any express warranty;</w:t>
      </w:r>
    </w:p>
    <w:p w14:paraId="4388627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(6) Price and any discount terms;</w:t>
      </w:r>
    </w:p>
    <w:p w14:paraId="623588F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(7) "Remit to" address, if different than mailing address;</w:t>
      </w:r>
    </w:p>
    <w:p w14:paraId="3AD3D4CE"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(8) A completed copy of the representations and certifications at Federal Acquisition Regulation (FAR) </w:t>
      </w:r>
      <w:hyperlink r:id="rId25" w:anchor="FAR_52_212_3" w:tooltip="52.212-3" w:history="1">
        <w:r w:rsidRPr="009204A4">
          <w:rPr>
            <w:rStyle w:val="Hyperlink"/>
            <w:rFonts w:ascii="Times New Roman" w:hAnsi="Times New Roman" w:cs="Times New Roman"/>
            <w:sz w:val="20"/>
            <w:szCs w:val="20"/>
          </w:rPr>
          <w:t>52.212-3</w:t>
        </w:r>
      </w:hyperlink>
      <w:r w:rsidRPr="009204A4">
        <w:rPr>
          <w:rFonts w:ascii="Times New Roman" w:hAnsi="Times New Roman" w:cs="Times New Roman"/>
          <w:sz w:val="20"/>
          <w:szCs w:val="20"/>
        </w:rPr>
        <w:t> (see FAR </w:t>
      </w:r>
      <w:hyperlink r:id="rId26" w:anchor="FAR_52_212_3" w:tooltip="52.212-3" w:history="1">
        <w:r w:rsidRPr="009204A4">
          <w:rPr>
            <w:rStyle w:val="Hyperlink"/>
            <w:rFonts w:ascii="Times New Roman" w:hAnsi="Times New Roman" w:cs="Times New Roman"/>
            <w:sz w:val="20"/>
            <w:szCs w:val="20"/>
          </w:rPr>
          <w:t>52.212-3</w:t>
        </w:r>
      </w:hyperlink>
      <w:r w:rsidRPr="009204A4">
        <w:rPr>
          <w:rFonts w:ascii="Times New Roman" w:hAnsi="Times New Roman" w:cs="Times New Roman"/>
          <w:sz w:val="20"/>
          <w:szCs w:val="20"/>
        </w:rPr>
        <w:t>(b) for those representations and certifications that the offeror shall complete electronically);</w:t>
      </w:r>
    </w:p>
    <w:p w14:paraId="6B97A658"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(9) Acknowledgment of Solicitation Amendments;</w:t>
      </w:r>
    </w:p>
    <w:p w14:paraId="33D5710F"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1E5F264A"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(11) If the offer is not submitted on the </w:t>
      </w:r>
      <w:hyperlink r:id="rId27" w:tgtFrame="_blank" w:tooltip="SF 1449 (opens in a new window)" w:history="1">
        <w:r w:rsidRPr="009204A4">
          <w:rPr>
            <w:rStyle w:val="Hyperlink"/>
            <w:rFonts w:ascii="Times New Roman" w:hAnsi="Times New Roman" w:cs="Times New Roman"/>
            <w:sz w:val="20"/>
            <w:szCs w:val="20"/>
          </w:rPr>
          <w:t>SF 1449</w:t>
        </w:r>
      </w:hyperlink>
      <w:r w:rsidRPr="009204A4">
        <w:rPr>
          <w:rFonts w:ascii="Times New Roman" w:hAnsi="Times New Roman" w:cs="Times New Roman"/>
          <w:sz w:val="20"/>
          <w:szCs w:val="20"/>
        </w:rP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34CB68E"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(c) </w:t>
      </w:r>
      <w:r w:rsidRPr="009204A4">
        <w:rPr>
          <w:rFonts w:ascii="Times New Roman" w:hAnsi="Times New Roman" w:cs="Times New Roman"/>
          <w:i/>
          <w:iCs/>
          <w:sz w:val="20"/>
          <w:szCs w:val="20"/>
        </w:rPr>
        <w:t>Period for acceptance of offers</w:t>
      </w:r>
      <w:r w:rsidRPr="009204A4">
        <w:rPr>
          <w:rFonts w:ascii="Times New Roman" w:hAnsi="Times New Roman" w:cs="Times New Roman"/>
          <w:sz w:val="20"/>
          <w:szCs w:val="20"/>
        </w:rPr>
        <w:t>. The offeror agrees to hold the prices in its offer firm for 30 calendar days from the date specified for receipt of offers, unless another time period is specified in an addendum to the solicitation.</w:t>
      </w:r>
    </w:p>
    <w:p w14:paraId="71043EF9"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(d) </w:t>
      </w:r>
      <w:r w:rsidRPr="009204A4">
        <w:rPr>
          <w:rFonts w:ascii="Times New Roman" w:hAnsi="Times New Roman" w:cs="Times New Roman"/>
          <w:i/>
          <w:iCs/>
          <w:sz w:val="20"/>
          <w:szCs w:val="20"/>
        </w:rPr>
        <w:t>Product samples</w:t>
      </w:r>
      <w:r w:rsidRPr="009204A4">
        <w:rPr>
          <w:rFonts w:ascii="Times New Roman" w:hAnsi="Times New Roman" w:cs="Times New Roman"/>
          <w:sz w:val="20"/>
          <w:szCs w:val="20"/>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9204A4">
        <w:rPr>
          <w:rFonts w:ascii="Times New Roman" w:hAnsi="Times New Roman" w:cs="Times New Roman"/>
          <w:sz w:val="20"/>
          <w:szCs w:val="20"/>
        </w:rPr>
        <w:t>preaward</w:t>
      </w:r>
      <w:proofErr w:type="spellEnd"/>
      <w:r w:rsidRPr="009204A4">
        <w:rPr>
          <w:rFonts w:ascii="Times New Roman" w:hAnsi="Times New Roman" w:cs="Times New Roman"/>
          <w:sz w:val="20"/>
          <w:szCs w:val="20"/>
        </w:rPr>
        <w:t xml:space="preserve"> testing.</w:t>
      </w:r>
    </w:p>
    <w:p w14:paraId="4AF0CB0C"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(e) </w:t>
      </w:r>
      <w:r w:rsidRPr="009204A4">
        <w:rPr>
          <w:rFonts w:ascii="Times New Roman" w:hAnsi="Times New Roman" w:cs="Times New Roman"/>
          <w:i/>
          <w:iCs/>
          <w:sz w:val="20"/>
          <w:szCs w:val="20"/>
        </w:rPr>
        <w:t>Multiple offers</w:t>
      </w:r>
      <w:r w:rsidRPr="009204A4">
        <w:rPr>
          <w:rFonts w:ascii="Times New Roman" w:hAnsi="Times New Roman" w:cs="Times New Roman"/>
          <w:sz w:val="20"/>
          <w:szCs w:val="20"/>
        </w:rPr>
        <w:t>. Offerors are encouraged to submit multiple offers presenting alternative terms and conditions, including alternative line items (provided that the alternative line items are consistent with FAR </w:t>
      </w:r>
      <w:hyperlink r:id="rId28" w:anchor="FAR_Subpart_4_10" w:tooltip="subpart  4.10" w:history="1">
        <w:r w:rsidRPr="009204A4">
          <w:rPr>
            <w:rStyle w:val="Hyperlink"/>
            <w:rFonts w:ascii="Times New Roman" w:hAnsi="Times New Roman" w:cs="Times New Roman"/>
            <w:sz w:val="20"/>
            <w:szCs w:val="20"/>
          </w:rPr>
          <w:t>subpart  4.10</w:t>
        </w:r>
      </w:hyperlink>
      <w:r w:rsidRPr="009204A4">
        <w:rPr>
          <w:rFonts w:ascii="Times New Roman" w:hAnsi="Times New Roman" w:cs="Times New Roman"/>
          <w:sz w:val="20"/>
          <w:szCs w:val="20"/>
        </w:rPr>
        <w:t>), or alternative commercial products or commercial services for satisfying the requirements of this solicitation. Each offer submitted will be evaluated separately.</w:t>
      </w:r>
    </w:p>
    <w:p w14:paraId="12AA571D"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(f) Late submissions, modifications, revisions, and withdrawals of offers.</w:t>
      </w:r>
    </w:p>
    <w:p w14:paraId="2BDCBF8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 </w:t>
      </w:r>
    </w:p>
    <w:p w14:paraId="4EABE579"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38F277A"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(2) </w:t>
      </w:r>
    </w:p>
    <w:p w14:paraId="15EA48F7"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57FDF6CF"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4F23D30"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(B) There is acceptable evidence to establish that it was received at the Government installation designated for receipt of offers and was under the Government’s control prior to the time set for receipt of offers; or</w:t>
      </w:r>
    </w:p>
    <w:p w14:paraId="1C223A0C"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(C) If this solicitation is a request for proposals, it was the only proposal received.</w:t>
      </w:r>
    </w:p>
    <w:p w14:paraId="6819AF81"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(ii) However, a late modification of an otherwise successful offer, that makes its terms more favorable to the Government, will be considered at any time it is received and may be accepted.</w:t>
      </w:r>
    </w:p>
    <w:p w14:paraId="3C6EDD3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428D89B"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E0A551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D6E9E88"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(g) </w:t>
      </w:r>
      <w:r w:rsidRPr="009204A4">
        <w:rPr>
          <w:rFonts w:ascii="Times New Roman" w:hAnsi="Times New Roman" w:cs="Times New Roman"/>
          <w:i/>
          <w:iCs/>
          <w:sz w:val="20"/>
          <w:szCs w:val="20"/>
        </w:rPr>
        <w:t>Contract award (not applicable to Invitation for Bids</w:t>
      </w:r>
      <w:r w:rsidRPr="009204A4">
        <w:rPr>
          <w:rFonts w:ascii="Times New Roman" w:hAnsi="Times New Roman" w:cs="Times New Roman"/>
          <w:sz w:val="20"/>
          <w:szCs w:val="20"/>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7C49F1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(h) </w:t>
      </w:r>
      <w:r w:rsidRPr="009204A4">
        <w:rPr>
          <w:rFonts w:ascii="Times New Roman" w:hAnsi="Times New Roman" w:cs="Times New Roman"/>
          <w:i/>
          <w:iCs/>
          <w:sz w:val="20"/>
          <w:szCs w:val="20"/>
        </w:rPr>
        <w:t>Multiple awards</w:t>
      </w:r>
      <w:r w:rsidRPr="009204A4">
        <w:rPr>
          <w:rFonts w:ascii="Times New Roman" w:hAnsi="Times New Roman" w:cs="Times New Roman"/>
          <w:sz w:val="20"/>
          <w:szCs w:val="20"/>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D17634F"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 Availability of requirements documents cited in the solicitation.</w:t>
      </w:r>
    </w:p>
    <w:p w14:paraId="1549AB96"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 </w:t>
      </w:r>
    </w:p>
    <w:p w14:paraId="464863D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 The GSA Index of Federal Specifications, Standards and Commercial Item Descriptions, FPMR Part 101–29, and copies of Federal specifications, standards, and product descriptions can be downloaded from the ASSIST website at </w:t>
      </w:r>
      <w:hyperlink r:id="rId29" w:tgtFrame="_blank" w:tooltip="https://assist.dla.mil (opens in a new window)" w:history="1">
        <w:r w:rsidRPr="009204A4">
          <w:rPr>
            <w:rStyle w:val="Hyperlink"/>
            <w:rFonts w:ascii="Times New Roman" w:hAnsi="Times New Roman" w:cs="Times New Roman"/>
            <w:sz w:val="20"/>
            <w:szCs w:val="20"/>
          </w:rPr>
          <w:t>https://assist.dla.mil</w:t>
        </w:r>
      </w:hyperlink>
      <w:r w:rsidRPr="009204A4">
        <w:rPr>
          <w:rFonts w:ascii="Times New Roman" w:hAnsi="Times New Roman" w:cs="Times New Roman"/>
          <w:sz w:val="20"/>
          <w:szCs w:val="20"/>
        </w:rPr>
        <w:t>.</w:t>
      </w:r>
    </w:p>
    <w:p w14:paraId="622A505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0C583C40"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(2) Most unclassified Defense specifications and standards may be downloaded from the ASSIST website at </w:t>
      </w:r>
      <w:hyperlink r:id="rId30" w:tgtFrame="_blank" w:tooltip="https://assist.dla.mil (opens in a new window)" w:history="1">
        <w:r w:rsidRPr="009204A4">
          <w:rPr>
            <w:rStyle w:val="Hyperlink"/>
            <w:rFonts w:ascii="Times New Roman" w:hAnsi="Times New Roman" w:cs="Times New Roman"/>
            <w:sz w:val="20"/>
            <w:szCs w:val="20"/>
          </w:rPr>
          <w:t>https://assist.dla.mil</w:t>
        </w:r>
      </w:hyperlink>
      <w:r w:rsidRPr="009204A4">
        <w:rPr>
          <w:rFonts w:ascii="Times New Roman" w:hAnsi="Times New Roman" w:cs="Times New Roman"/>
          <w:sz w:val="20"/>
          <w:szCs w:val="20"/>
        </w:rPr>
        <w:t>.</w:t>
      </w:r>
    </w:p>
    <w:p w14:paraId="300C0A4A"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(3) Defense documents not available from the ASSIST website may be requested from the Defense Standardization Program Office by—</w:t>
      </w:r>
    </w:p>
    <w:p w14:paraId="58F384B6"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 Using the ASSIST feedback module ( </w:t>
      </w:r>
      <w:hyperlink r:id="rId31" w:tgtFrame="_blank" w:tooltip="https://assist.dla.mil/​feedback (opens in a new window)" w:history="1">
        <w:r w:rsidRPr="009204A4">
          <w:rPr>
            <w:rStyle w:val="Hyperlink"/>
            <w:rFonts w:ascii="Times New Roman" w:hAnsi="Times New Roman" w:cs="Times New Roman"/>
            <w:sz w:val="20"/>
            <w:szCs w:val="20"/>
          </w:rPr>
          <w:t>https://assist.dla.mil/​feedback</w:t>
        </w:r>
      </w:hyperlink>
      <w:r w:rsidRPr="009204A4">
        <w:rPr>
          <w:rFonts w:ascii="Times New Roman" w:hAnsi="Times New Roman" w:cs="Times New Roman"/>
          <w:sz w:val="20"/>
          <w:szCs w:val="20"/>
        </w:rPr>
        <w:t>); or</w:t>
      </w:r>
    </w:p>
    <w:p w14:paraId="11370D11"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(ii) Contacting the Defense Standardization Program Office by telephone at 571–767–6688 or email at </w:t>
      </w:r>
      <w:hyperlink r:id="rId32" w:tgtFrame="_blank" w:tooltip="assisthelp@dla.mil" w:history="1">
        <w:r w:rsidRPr="009204A4">
          <w:rPr>
            <w:rStyle w:val="Hyperlink"/>
            <w:rFonts w:ascii="Times New Roman" w:hAnsi="Times New Roman" w:cs="Times New Roman"/>
            <w:sz w:val="20"/>
            <w:szCs w:val="20"/>
          </w:rPr>
          <w:t>assisthelp@dla.mil</w:t>
        </w:r>
      </w:hyperlink>
      <w:r w:rsidRPr="009204A4">
        <w:rPr>
          <w:rFonts w:ascii="Times New Roman" w:hAnsi="Times New Roman" w:cs="Times New Roman"/>
          <w:sz w:val="20"/>
          <w:szCs w:val="20"/>
        </w:rPr>
        <w:t>.</w:t>
      </w:r>
    </w:p>
    <w:p w14:paraId="07FCFB9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(4) Nongovernment (voluntary) standards must be obtained from the organization responsible for their preparation, publication, or maintenance.</w:t>
      </w:r>
    </w:p>
    <w:p w14:paraId="0F4C0B4D"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(j) </w:t>
      </w:r>
      <w:r w:rsidRPr="009204A4">
        <w:rPr>
          <w:rFonts w:ascii="Times New Roman" w:hAnsi="Times New Roman" w:cs="Times New Roman"/>
          <w:i/>
          <w:iCs/>
          <w:sz w:val="20"/>
          <w:szCs w:val="20"/>
        </w:rPr>
        <w:t>Unique entity identifier.</w:t>
      </w:r>
      <w:r w:rsidRPr="009204A4">
        <w:rPr>
          <w:rFonts w:ascii="Times New Roman" w:hAnsi="Times New Roman" w:cs="Times New Roman"/>
          <w:sz w:val="20"/>
          <w:szCs w:val="20"/>
        </w:rPr>
        <w:t>(Applies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33" w:anchor="FAR_Subpart_32_11" w:tooltip="subpart  32.11" w:history="1">
        <w:r w:rsidRPr="009204A4">
          <w:rPr>
            <w:rStyle w:val="Hyperlink"/>
            <w:rFonts w:ascii="Times New Roman" w:hAnsi="Times New Roman" w:cs="Times New Roman"/>
            <w:sz w:val="20"/>
            <w:szCs w:val="20"/>
          </w:rPr>
          <w:t>subpart  32.11</w:t>
        </w:r>
      </w:hyperlink>
      <w:r w:rsidRPr="009204A4">
        <w:rPr>
          <w:rFonts w:ascii="Times New Roman" w:hAnsi="Times New Roman" w:cs="Times New Roman"/>
          <w:sz w:val="20"/>
          <w:szCs w:val="20"/>
        </w:rPr>
        <w:t>) for the same entity. If the Offeror does not have a unique entity identifier, it should contact the entity designated at </w:t>
      </w:r>
      <w:hyperlink r:id="rId34" w:tgtFrame="_blank" w:tooltip="www.sam.gov (opens in a new window)" w:history="1">
        <w:r w:rsidRPr="009204A4">
          <w:rPr>
            <w:rStyle w:val="Hyperlink"/>
            <w:rFonts w:ascii="Times New Roman" w:hAnsi="Times New Roman" w:cs="Times New Roman"/>
            <w:sz w:val="20"/>
            <w:szCs w:val="20"/>
          </w:rPr>
          <w:t>www.sam.gov</w:t>
        </w:r>
      </w:hyperlink>
      <w:r w:rsidRPr="009204A4">
        <w:rPr>
          <w:rFonts w:ascii="Times New Roman" w:hAnsi="Times New Roman" w:cs="Times New Roman"/>
          <w:sz w:val="20"/>
          <w:szCs w:val="20"/>
        </w:rPr>
        <w:t> for unique entity identifier establishment directly to obtain one. The Offeror should indicate that it is an offeror for a Government contract when contacting the entity designated at </w:t>
      </w:r>
      <w:hyperlink r:id="rId35" w:tgtFrame="_blank" w:tooltip="www.sam.gov (opens in a new window)" w:history="1">
        <w:r w:rsidRPr="009204A4">
          <w:rPr>
            <w:rStyle w:val="Hyperlink"/>
            <w:rFonts w:ascii="Times New Roman" w:hAnsi="Times New Roman" w:cs="Times New Roman"/>
            <w:sz w:val="20"/>
            <w:szCs w:val="20"/>
          </w:rPr>
          <w:t>www.sam.gov</w:t>
        </w:r>
      </w:hyperlink>
      <w:r w:rsidRPr="009204A4">
        <w:rPr>
          <w:rFonts w:ascii="Times New Roman" w:hAnsi="Times New Roman" w:cs="Times New Roman"/>
          <w:sz w:val="20"/>
          <w:szCs w:val="20"/>
        </w:rPr>
        <w:t> for establishing the unique entity identifier.</w:t>
      </w:r>
    </w:p>
    <w:p w14:paraId="735A34BA"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(k) [Reserved]</w:t>
      </w:r>
    </w:p>
    <w:p w14:paraId="66A5C6C5"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(l) </w:t>
      </w:r>
      <w:r w:rsidRPr="009204A4">
        <w:rPr>
          <w:rFonts w:ascii="Times New Roman" w:hAnsi="Times New Roman" w:cs="Times New Roman"/>
          <w:i/>
          <w:iCs/>
          <w:sz w:val="20"/>
          <w:szCs w:val="20"/>
        </w:rPr>
        <w:t>Debriefing</w:t>
      </w:r>
      <w:r w:rsidRPr="009204A4">
        <w:rPr>
          <w:rFonts w:ascii="Times New Roman" w:hAnsi="Times New Roman" w:cs="Times New Roman"/>
          <w:sz w:val="20"/>
          <w:szCs w:val="20"/>
        </w:rPr>
        <w:t>. If a post-award debriefing is given to requesting offerors, the Government shall disclose the following information, if applicable:</w:t>
      </w:r>
    </w:p>
    <w:p w14:paraId="00C74F82"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(1) The agency’s evaluation of the significant weak or deficient factors in the debriefed offeror’s offer.</w:t>
      </w:r>
    </w:p>
    <w:p w14:paraId="7941DCD4"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(2) The overall evaluated cost or price and technical rating of the successful and the debriefed offeror and past performance information on the debriefed offeror.</w:t>
      </w:r>
    </w:p>
    <w:p w14:paraId="6EC1B078"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(3) The overall ranking of all offerors, when any ranking was developed by the agency during source selection.</w:t>
      </w:r>
    </w:p>
    <w:p w14:paraId="179BCFED"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(4) A summary of the rationale for award;</w:t>
      </w:r>
    </w:p>
    <w:p w14:paraId="4F8472F7"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(5) For acquisitions of commercial products, the make and model of the product to be delivered by the successful offeror.</w:t>
      </w:r>
    </w:p>
    <w:p w14:paraId="273B4C97" w14:textId="77777777" w:rsidR="009204A4" w:rsidRP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(6) Reasonable responses to relevant questions posed by the debriefed offeror as to whether source-selection procedures set forth in the solicitation, applicable regulations, and other applicable authorities were followed by the agency.</w:t>
      </w:r>
    </w:p>
    <w:p w14:paraId="36305937" w14:textId="77777777" w:rsidR="009204A4" w:rsidRDefault="009204A4" w:rsidP="009204A4">
      <w:pPr>
        <w:spacing w:after="0"/>
        <w:jc w:val="both"/>
        <w:rPr>
          <w:rFonts w:ascii="Times New Roman" w:hAnsi="Times New Roman" w:cs="Times New Roman"/>
          <w:sz w:val="20"/>
          <w:szCs w:val="20"/>
        </w:rPr>
      </w:pPr>
    </w:p>
    <w:p w14:paraId="28F6150C" w14:textId="4362890C" w:rsidR="009204A4" w:rsidRDefault="009204A4" w:rsidP="009204A4">
      <w:pPr>
        <w:spacing w:after="0"/>
        <w:jc w:val="both"/>
        <w:rPr>
          <w:rFonts w:ascii="Times New Roman" w:hAnsi="Times New Roman" w:cs="Times New Roman"/>
          <w:sz w:val="20"/>
          <w:szCs w:val="20"/>
        </w:rPr>
      </w:pPr>
      <w:r w:rsidRPr="009204A4">
        <w:rPr>
          <w:rFonts w:ascii="Times New Roman" w:hAnsi="Times New Roman" w:cs="Times New Roman"/>
          <w:sz w:val="20"/>
          <w:szCs w:val="20"/>
        </w:rPr>
        <w:t>(End of provision)</w:t>
      </w:r>
    </w:p>
    <w:p w14:paraId="39071929" w14:textId="77777777" w:rsidR="009204A4" w:rsidRDefault="009204A4" w:rsidP="009204A4">
      <w:pPr>
        <w:spacing w:after="0"/>
        <w:jc w:val="both"/>
        <w:rPr>
          <w:rFonts w:ascii="Times New Roman" w:hAnsi="Times New Roman" w:cs="Times New Roman"/>
          <w:sz w:val="20"/>
          <w:szCs w:val="20"/>
        </w:rPr>
      </w:pPr>
    </w:p>
    <w:p w14:paraId="34E75482" w14:textId="77777777" w:rsidR="009204A4" w:rsidRPr="009204A4" w:rsidRDefault="009204A4" w:rsidP="009204A4">
      <w:pPr>
        <w:spacing w:after="0"/>
        <w:jc w:val="both"/>
        <w:rPr>
          <w:rFonts w:ascii="Times New Roman" w:hAnsi="Times New Roman" w:cs="Times New Roman"/>
          <w:b/>
          <w:bCs/>
          <w:sz w:val="20"/>
          <w:szCs w:val="20"/>
        </w:rPr>
      </w:pPr>
      <w:r w:rsidRPr="009204A4">
        <w:rPr>
          <w:rFonts w:ascii="Times New Roman" w:hAnsi="Times New Roman" w:cs="Times New Roman"/>
          <w:b/>
          <w:bCs/>
          <w:sz w:val="20"/>
          <w:szCs w:val="20"/>
        </w:rPr>
        <w:t>52.212-3 Offeror Representations and Certifications—Commercial Products and Commercial Services.</w:t>
      </w:r>
    </w:p>
    <w:p w14:paraId="6A164FA5" w14:textId="77777777" w:rsidR="009204A4" w:rsidRDefault="009204A4" w:rsidP="009204A4">
      <w:pPr>
        <w:spacing w:after="0"/>
        <w:jc w:val="both"/>
        <w:rPr>
          <w:rFonts w:ascii="Times New Roman" w:hAnsi="Times New Roman" w:cs="Times New Roman"/>
          <w:sz w:val="20"/>
          <w:szCs w:val="20"/>
        </w:rPr>
      </w:pPr>
    </w:p>
    <w:p w14:paraId="66C8374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Offeror Representations and Certifications—Commercial Products and Commercial Services (Oct 2025)</w:t>
      </w:r>
    </w:p>
    <w:p w14:paraId="29FEAAC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The Offeror shall complete only paragraph (b) of this provision if the Offeror has completed the annual representations and certification electronically in the System for Award Management (SAM) accessed through </w:t>
      </w:r>
      <w:hyperlink r:id="rId36" w:tgtFrame="_blank" w:tooltip="https://www.sam.gov (opens in a new window)" w:history="1">
        <w:r w:rsidRPr="00882307">
          <w:rPr>
            <w:rStyle w:val="Hyperlink"/>
            <w:rFonts w:ascii="Times New Roman" w:hAnsi="Times New Roman" w:cs="Times New Roman"/>
            <w:sz w:val="20"/>
            <w:szCs w:val="20"/>
          </w:rPr>
          <w:t>https://www.sam.gov</w:t>
        </w:r>
      </w:hyperlink>
      <w:r w:rsidRPr="00882307">
        <w:rPr>
          <w:rFonts w:ascii="Times New Roman" w:hAnsi="Times New Roman" w:cs="Times New Roman"/>
          <w:sz w:val="20"/>
          <w:szCs w:val="20"/>
        </w:rPr>
        <w:t>. If the Offeror has not completed the annual representations and certifications electronically, the Offeror shall complete only paragraphs (c) through (v) of this provision.</w:t>
      </w:r>
    </w:p>
    <w:p w14:paraId="29EAE01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(a) </w:t>
      </w:r>
      <w:r w:rsidRPr="00882307">
        <w:rPr>
          <w:rFonts w:ascii="Times New Roman" w:hAnsi="Times New Roman" w:cs="Times New Roman"/>
          <w:i/>
          <w:iCs/>
          <w:sz w:val="20"/>
          <w:szCs w:val="20"/>
        </w:rPr>
        <w:t>Definitions</w:t>
      </w:r>
      <w:r w:rsidRPr="00882307">
        <w:rPr>
          <w:rFonts w:ascii="Times New Roman" w:hAnsi="Times New Roman" w:cs="Times New Roman"/>
          <w:sz w:val="20"/>
          <w:szCs w:val="20"/>
        </w:rPr>
        <w:t>. As used in this provision—</w:t>
      </w:r>
    </w:p>
    <w:p w14:paraId="32A3FB5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Covered telecommunications equipment or services</w:t>
      </w:r>
      <w:r w:rsidRPr="00882307">
        <w:rPr>
          <w:rFonts w:ascii="Times New Roman" w:hAnsi="Times New Roman" w:cs="Times New Roman"/>
          <w:sz w:val="20"/>
          <w:szCs w:val="20"/>
        </w:rPr>
        <w:t> has the meaning provided in the clause </w:t>
      </w:r>
      <w:hyperlink r:id="rId37" w:anchor="FAR_52_204_25" w:tooltip="52.204-25" w:history="1">
        <w:r w:rsidRPr="00882307">
          <w:rPr>
            <w:rStyle w:val="Hyperlink"/>
            <w:rFonts w:ascii="Times New Roman" w:hAnsi="Times New Roman" w:cs="Times New Roman"/>
            <w:sz w:val="20"/>
            <w:szCs w:val="20"/>
          </w:rPr>
          <w:t>52.204-25</w:t>
        </w:r>
      </w:hyperlink>
      <w:r w:rsidRPr="00882307">
        <w:rPr>
          <w:rFonts w:ascii="Times New Roman" w:hAnsi="Times New Roman" w:cs="Times New Roman"/>
          <w:sz w:val="20"/>
          <w:szCs w:val="20"/>
        </w:rPr>
        <w:t>, Prohibition on Contracting for Certain Telecommunications and Video Surveillance Services or Equipment.</w:t>
      </w:r>
    </w:p>
    <w:p w14:paraId="57ED434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Economically disadvantaged women-owned small business (EDWOSB) concern</w:t>
      </w:r>
      <w:r w:rsidRPr="00882307">
        <w:rPr>
          <w:rFonts w:ascii="Times New Roman" w:hAnsi="Times New Roman" w:cs="Times New Roman"/>
          <w:sz w:val="20"/>
          <w:szCs w:val="2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38" w:tgtFrame="_blank" w:tooltip="13 CFR part 127 (opens in a new window)" w:history="1">
        <w:r w:rsidRPr="00882307">
          <w:rPr>
            <w:rStyle w:val="Hyperlink"/>
            <w:rFonts w:ascii="Times New Roman" w:hAnsi="Times New Roman" w:cs="Times New Roman"/>
            <w:sz w:val="20"/>
            <w:szCs w:val="20"/>
          </w:rPr>
          <w:t>13 CFR part 127</w:t>
        </w:r>
      </w:hyperlink>
      <w:r w:rsidRPr="00882307">
        <w:rPr>
          <w:rFonts w:ascii="Times New Roman" w:hAnsi="Times New Roman" w:cs="Times New Roman"/>
          <w:sz w:val="20"/>
          <w:szCs w:val="20"/>
        </w:rPr>
        <w:t>, and the concern is certified by SBA or an approved third-party certifier in accordance with </w:t>
      </w:r>
      <w:hyperlink r:id="rId39" w:tgtFrame="_blank" w:tooltip="13 CFR 127.300 (opens in a new window)" w:history="1">
        <w:r w:rsidRPr="00882307">
          <w:rPr>
            <w:rStyle w:val="Hyperlink"/>
            <w:rFonts w:ascii="Times New Roman" w:hAnsi="Times New Roman" w:cs="Times New Roman"/>
            <w:sz w:val="20"/>
            <w:szCs w:val="20"/>
          </w:rPr>
          <w:t>13 CFR 127.300</w:t>
        </w:r>
      </w:hyperlink>
      <w:r w:rsidRPr="00882307">
        <w:rPr>
          <w:rFonts w:ascii="Times New Roman" w:hAnsi="Times New Roman" w:cs="Times New Roman"/>
          <w:sz w:val="20"/>
          <w:szCs w:val="20"/>
        </w:rPr>
        <w:t>. It automatically qualifies as a women-owned small business eligible under the WOSB Program.</w:t>
      </w:r>
    </w:p>
    <w:p w14:paraId="443A76A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Forced or indentured child labor</w:t>
      </w:r>
      <w:r w:rsidRPr="00882307">
        <w:rPr>
          <w:rFonts w:ascii="Times New Roman" w:hAnsi="Times New Roman" w:cs="Times New Roman"/>
          <w:sz w:val="20"/>
          <w:szCs w:val="20"/>
        </w:rPr>
        <w:t> means all work or service—</w:t>
      </w:r>
    </w:p>
    <w:p w14:paraId="11E77EB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Exacted from any person under the age of 18 under the menace of any penalty for its nonperformance and for which the worker does not offer himself voluntarily; or</w:t>
      </w:r>
    </w:p>
    <w:p w14:paraId="78F4672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Performed by any person under the age of 18 pursuant to a contract the enforcement of which can be accomplished by process or penalties.</w:t>
      </w:r>
    </w:p>
    <w:p w14:paraId="5327147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Highest-level owner</w:t>
      </w:r>
      <w:r w:rsidRPr="00882307">
        <w:rPr>
          <w:rFonts w:ascii="Times New Roman" w:hAnsi="Times New Roman" w:cs="Times New Roman"/>
          <w:sz w:val="20"/>
          <w:szCs w:val="20"/>
        </w:rPr>
        <w:t> means the entity that owns or controls an immediate owner of the offeror, or that owns or controls one or more entities that control an immediate owner of the offeror. No entity owns or exercises control of the highest level owner.</w:t>
      </w:r>
    </w:p>
    <w:p w14:paraId="1D4A1C6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Immediate owner</w:t>
      </w:r>
      <w:r w:rsidRPr="00882307">
        <w:rPr>
          <w:rFonts w:ascii="Times New Roman" w:hAnsi="Times New Roman" w:cs="Times New Roman"/>
          <w:sz w:val="20"/>
          <w:szCs w:val="20"/>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F2FCA0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Inverted domestic corporation</w:t>
      </w:r>
      <w:r w:rsidRPr="00882307">
        <w:rPr>
          <w:rFonts w:ascii="Times New Roman" w:hAnsi="Times New Roman" w:cs="Times New Roman"/>
          <w:sz w:val="20"/>
          <w:szCs w:val="20"/>
        </w:rPr>
        <w:t>, means a foreign incorporated entity that meets the definition of an inverted domestic corporation under </w:t>
      </w:r>
      <w:hyperlink r:id="rId40" w:tgtFrame="_blank" w:tooltip="6 U.S.C. 395 (opens in a new window)" w:history="1">
        <w:r w:rsidRPr="00882307">
          <w:rPr>
            <w:rStyle w:val="Hyperlink"/>
            <w:rFonts w:ascii="Times New Roman" w:hAnsi="Times New Roman" w:cs="Times New Roman"/>
            <w:sz w:val="20"/>
            <w:szCs w:val="20"/>
          </w:rPr>
          <w:t>6 U.S.C. 395</w:t>
        </w:r>
      </w:hyperlink>
      <w:r w:rsidRPr="00882307">
        <w:rPr>
          <w:rFonts w:ascii="Times New Roman" w:hAnsi="Times New Roman" w:cs="Times New Roman"/>
          <w:sz w:val="20"/>
          <w:szCs w:val="20"/>
        </w:rPr>
        <w:t>(b), applied in accordance with the rules and definitions of </w:t>
      </w:r>
      <w:hyperlink r:id="rId41" w:tgtFrame="_blank" w:tooltip="6 U.S.C. 395 (opens in a new window)" w:history="1">
        <w:r w:rsidRPr="00882307">
          <w:rPr>
            <w:rStyle w:val="Hyperlink"/>
            <w:rFonts w:ascii="Times New Roman" w:hAnsi="Times New Roman" w:cs="Times New Roman"/>
            <w:sz w:val="20"/>
            <w:szCs w:val="20"/>
          </w:rPr>
          <w:t>6 U.S.C. 395</w:t>
        </w:r>
      </w:hyperlink>
      <w:r w:rsidRPr="00882307">
        <w:rPr>
          <w:rFonts w:ascii="Times New Roman" w:hAnsi="Times New Roman" w:cs="Times New Roman"/>
          <w:sz w:val="20"/>
          <w:szCs w:val="20"/>
        </w:rPr>
        <w:t>(c).</w:t>
      </w:r>
    </w:p>
    <w:p w14:paraId="2766FE2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Manufactured end product</w:t>
      </w:r>
      <w:r w:rsidRPr="00882307">
        <w:rPr>
          <w:rFonts w:ascii="Times New Roman" w:hAnsi="Times New Roman" w:cs="Times New Roman"/>
          <w:sz w:val="20"/>
          <w:szCs w:val="20"/>
        </w:rPr>
        <w:t> means any end product in product and service codes (PSCs) 1000-9999, except—</w:t>
      </w:r>
    </w:p>
    <w:p w14:paraId="35312F8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PSC 5510, Lumber and Related Basic Wood Materials;</w:t>
      </w:r>
    </w:p>
    <w:p w14:paraId="3AF9369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Product or Service Group (PSG) 87, Agricultural Supplies;</w:t>
      </w:r>
    </w:p>
    <w:p w14:paraId="05AF416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PSG 88, Live Animals;</w:t>
      </w:r>
    </w:p>
    <w:p w14:paraId="2F6DC9E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PSG 89, Subsistence;</w:t>
      </w:r>
    </w:p>
    <w:p w14:paraId="21E6FAC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(5) PSC 9410, Crude Grades of Plant Materials;</w:t>
      </w:r>
    </w:p>
    <w:p w14:paraId="352EB08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(6) PSC 9430, Miscellaneous Crude Animal Products, Inedible;</w:t>
      </w:r>
    </w:p>
    <w:p w14:paraId="5B3712E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(7) PSC 9440, Miscellaneous Crude Agricultural and Forestry Products;</w:t>
      </w:r>
    </w:p>
    <w:p w14:paraId="6ADCAB9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(8) PSC 9610, Ores;</w:t>
      </w:r>
    </w:p>
    <w:p w14:paraId="2EAF95E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(9) PSC 9620, Minerals, Natural and Synthetic; and</w:t>
      </w:r>
    </w:p>
    <w:p w14:paraId="211579E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(10) PSC 9630, Additive Metal Materials.</w:t>
      </w:r>
    </w:p>
    <w:p w14:paraId="4FF38B3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Place of manufacture</w:t>
      </w:r>
      <w:r w:rsidRPr="00882307">
        <w:rPr>
          <w:rFonts w:ascii="Times New Roman" w:hAnsi="Times New Roman" w:cs="Times New Roman"/>
          <w:sz w:val="20"/>
          <w:szCs w:val="20"/>
        </w:rPr>
        <w:t>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4D3051B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Predecessor</w:t>
      </w:r>
      <w:r w:rsidRPr="00882307">
        <w:rPr>
          <w:rFonts w:ascii="Times New Roman" w:hAnsi="Times New Roman" w:cs="Times New Roman"/>
          <w:sz w:val="20"/>
          <w:szCs w:val="20"/>
        </w:rPr>
        <w:t> means an entity that is replaced by a successor and includes any predecessors of the predecessor.</w:t>
      </w:r>
    </w:p>
    <w:p w14:paraId="51BC7F3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Reasonable inquiry</w:t>
      </w:r>
      <w:r w:rsidRPr="00882307">
        <w:rPr>
          <w:rFonts w:ascii="Times New Roman" w:hAnsi="Times New Roman" w:cs="Times New Roman"/>
          <w:sz w:val="20"/>
          <w:szCs w:val="20"/>
        </w:rPr>
        <w:t> has the meaning provided in the clause </w:t>
      </w:r>
      <w:hyperlink r:id="rId42" w:anchor="FAR_52_204_25" w:tooltip="52.204-25" w:history="1">
        <w:r w:rsidRPr="00882307">
          <w:rPr>
            <w:rStyle w:val="Hyperlink"/>
            <w:rFonts w:ascii="Times New Roman" w:hAnsi="Times New Roman" w:cs="Times New Roman"/>
            <w:sz w:val="20"/>
            <w:szCs w:val="20"/>
          </w:rPr>
          <w:t>52.204-25</w:t>
        </w:r>
      </w:hyperlink>
      <w:r w:rsidRPr="00882307">
        <w:rPr>
          <w:rFonts w:ascii="Times New Roman" w:hAnsi="Times New Roman" w:cs="Times New Roman"/>
          <w:sz w:val="20"/>
          <w:szCs w:val="20"/>
        </w:rPr>
        <w:t>, Prohibition on Contracting for Certain Telecommunications and Video Surveillance Services or Equipment.</w:t>
      </w:r>
    </w:p>
    <w:p w14:paraId="4768A29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Restricted business operations</w:t>
      </w:r>
      <w:r w:rsidRPr="00882307">
        <w:rPr>
          <w:rFonts w:ascii="Times New Roman" w:hAnsi="Times New Roman" w:cs="Times New Roman"/>
          <w:sz w:val="20"/>
          <w:szCs w:val="20"/>
        </w:rPr>
        <w:t>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43162C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Are conducted under contract directly and exclusively with the regional government of southern Sudan;</w:t>
      </w:r>
    </w:p>
    <w:p w14:paraId="45A643E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Are conducted pursuant to specific authorization from the Office of Foreign Assets Control in the Department of the Treasury, or are expressly exempted under Federal law from the requirement to be conducted under such authorization;</w:t>
      </w:r>
    </w:p>
    <w:p w14:paraId="1688D5A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Consist of providing goods or services to marginalized populations of Sudan;</w:t>
      </w:r>
    </w:p>
    <w:p w14:paraId="1A7A545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Consist of providing goods or services to an internationally recognized peacekeeping force or humanitarian organization;</w:t>
      </w:r>
    </w:p>
    <w:p w14:paraId="62028F8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(5) Consist of providing goods or services that are used only to promote health or education; or</w:t>
      </w:r>
    </w:p>
    <w:p w14:paraId="17492CE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xml:space="preserve">(6) Have been voluntarily </w:t>
      </w:r>
      <w:proofErr w:type="spellStart"/>
      <w:r w:rsidRPr="00882307">
        <w:rPr>
          <w:rFonts w:ascii="Times New Roman" w:hAnsi="Times New Roman" w:cs="Times New Roman"/>
          <w:sz w:val="20"/>
          <w:szCs w:val="20"/>
        </w:rPr>
        <w:t>suspended."Sensitive</w:t>
      </w:r>
      <w:proofErr w:type="spellEnd"/>
      <w:r w:rsidRPr="00882307">
        <w:rPr>
          <w:rFonts w:ascii="Times New Roman" w:hAnsi="Times New Roman" w:cs="Times New Roman"/>
          <w:sz w:val="20"/>
          <w:szCs w:val="20"/>
        </w:rPr>
        <w:t xml:space="preserve"> technology"—</w:t>
      </w:r>
    </w:p>
    <w:p w14:paraId="6D4C3AE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Sensitive technology</w:t>
      </w:r>
      <w:r w:rsidRPr="00882307">
        <w:rPr>
          <w:rFonts w:ascii="Times New Roman" w:hAnsi="Times New Roman" w:cs="Times New Roman"/>
          <w:sz w:val="20"/>
          <w:szCs w:val="20"/>
        </w:rPr>
        <w:t>—</w:t>
      </w:r>
    </w:p>
    <w:p w14:paraId="207BED4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Means hardware, software, telecommunications equipment, or any other technology that is to be used specifically—</w:t>
      </w:r>
    </w:p>
    <w:p w14:paraId="4D4BB74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To restrict the free flow of unbiased information in Iran; or</w:t>
      </w:r>
    </w:p>
    <w:p w14:paraId="6CC2245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To disrupt, monitor, or otherwise restrict speech of the people of Iran; and</w:t>
      </w:r>
    </w:p>
    <w:p w14:paraId="6EF9BEE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Does not include information or informational materials the export of which the President does not have the authority to regulate or prohibit pursuant to section 203(b)(3)of the International Emergency Economic Powers Act ( </w:t>
      </w:r>
      <w:hyperlink r:id="rId43" w:tgtFrame="_blank" w:tooltip="(50 U.S.C. 1702b(3), opens in a new window)" w:history="1">
        <w:r w:rsidRPr="00882307">
          <w:rPr>
            <w:rStyle w:val="Hyperlink"/>
            <w:rFonts w:ascii="Times New Roman" w:hAnsi="Times New Roman" w:cs="Times New Roman"/>
            <w:sz w:val="20"/>
            <w:szCs w:val="20"/>
          </w:rPr>
          <w:t>50 U.S.C. 1702(b)(3)</w:t>
        </w:r>
      </w:hyperlink>
      <w:r w:rsidRPr="00882307">
        <w:rPr>
          <w:rFonts w:ascii="Times New Roman" w:hAnsi="Times New Roman" w:cs="Times New Roman"/>
          <w:sz w:val="20"/>
          <w:szCs w:val="20"/>
        </w:rPr>
        <w:t>).</w:t>
      </w:r>
    </w:p>
    <w:p w14:paraId="7E1D89E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Service-disabled veteran-owned small business (SDVOSB) concern</w:t>
      </w:r>
      <w:r w:rsidRPr="00882307">
        <w:rPr>
          <w:rFonts w:ascii="Times New Roman" w:hAnsi="Times New Roman" w:cs="Times New Roman"/>
          <w:sz w:val="20"/>
          <w:szCs w:val="20"/>
        </w:rPr>
        <w:t> means a small business concern—</w:t>
      </w:r>
    </w:p>
    <w:p w14:paraId="4E3FF84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p>
    <w:p w14:paraId="0724666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Not less than 51 percent of which is owned and controlled by one or more service-disabled veterans or, in the case of any publicly owned business, not less than 51 percent of the stock of which is owned by one or more service-disabled veterans; and</w:t>
      </w:r>
    </w:p>
    <w:p w14:paraId="1A7A4B0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management and daily business operations of which are controlled by one or more service-disabled veterans or, in the case of a service-disabled veteran with permanent and severe disability, the spouse or permanent caregiver of such veteran; or</w:t>
      </w:r>
    </w:p>
    <w:p w14:paraId="609C0BF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A small business concern eligible under the SDVOSB Program in accordance with 13 CFR part 128 (see subpart </w:t>
      </w:r>
      <w:hyperlink r:id="rId44" w:anchor="FAR_Subpart_19_14" w:tooltip="19.14" w:history="1">
        <w:r w:rsidRPr="00882307">
          <w:rPr>
            <w:rStyle w:val="Hyperlink"/>
            <w:rFonts w:ascii="Times New Roman" w:hAnsi="Times New Roman" w:cs="Times New Roman"/>
            <w:sz w:val="20"/>
            <w:szCs w:val="20"/>
          </w:rPr>
          <w:t>19.14</w:t>
        </w:r>
      </w:hyperlink>
      <w:r w:rsidRPr="00882307">
        <w:rPr>
          <w:rFonts w:ascii="Times New Roman" w:hAnsi="Times New Roman" w:cs="Times New Roman"/>
          <w:sz w:val="20"/>
          <w:szCs w:val="20"/>
        </w:rPr>
        <w:t>).</w:t>
      </w:r>
    </w:p>
    <w:p w14:paraId="5D83580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Service-disabled veteran</w:t>
      </w:r>
      <w:r w:rsidRPr="00882307">
        <w:rPr>
          <w:rFonts w:ascii="Times New Roman" w:hAnsi="Times New Roman" w:cs="Times New Roman"/>
          <w:sz w:val="20"/>
          <w:szCs w:val="20"/>
        </w:rPr>
        <w:t>, as used in this definition, means a veteran as defined in </w:t>
      </w:r>
      <w:hyperlink r:id="rId45" w:tgtFrame="_blank" w:tooltip="38 U.S.C. 101 (opens in a new window)" w:history="1">
        <w:r w:rsidRPr="00882307">
          <w:rPr>
            <w:rStyle w:val="Hyperlink"/>
            <w:rFonts w:ascii="Times New Roman" w:hAnsi="Times New Roman" w:cs="Times New Roman"/>
            <w:sz w:val="20"/>
            <w:szCs w:val="20"/>
          </w:rPr>
          <w:t>38 U.S.C. 101</w:t>
        </w:r>
      </w:hyperlink>
      <w:r w:rsidRPr="00882307">
        <w:rPr>
          <w:rFonts w:ascii="Times New Roman" w:hAnsi="Times New Roman" w:cs="Times New Roman"/>
          <w:sz w:val="20"/>
          <w:szCs w:val="20"/>
        </w:rPr>
        <w:t>(2), with a disability that is service connected, as defined in </w:t>
      </w:r>
      <w:hyperlink r:id="rId46" w:tgtFrame="_blank" w:tooltip="38 U.S.C. 101 (opens in a new window)" w:history="1">
        <w:r w:rsidRPr="00882307">
          <w:rPr>
            <w:rStyle w:val="Hyperlink"/>
            <w:rFonts w:ascii="Times New Roman" w:hAnsi="Times New Roman" w:cs="Times New Roman"/>
            <w:sz w:val="20"/>
            <w:szCs w:val="20"/>
          </w:rPr>
          <w:t>38 U.S.C. 101</w:t>
        </w:r>
      </w:hyperlink>
      <w:r w:rsidRPr="00882307">
        <w:rPr>
          <w:rFonts w:ascii="Times New Roman" w:hAnsi="Times New Roman" w:cs="Times New Roman"/>
          <w:sz w:val="20"/>
          <w:szCs w:val="20"/>
        </w:rPr>
        <w:t>(16), and who is registered in the Beneficiary Identification and Records Locator Subsystem, or successor system that is maintained by the Department of Veterans Affairs’ Veterans Benefits Administration, as a service-disabled veteran.</w:t>
      </w:r>
    </w:p>
    <w:p w14:paraId="12D4A37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Service-disabled veteran-owned small business (SDVOSB) concern eligible under the SDVOSB Program</w:t>
      </w:r>
      <w:r w:rsidRPr="00882307">
        <w:rPr>
          <w:rFonts w:ascii="Times New Roman" w:hAnsi="Times New Roman" w:cs="Times New Roman"/>
          <w:sz w:val="20"/>
          <w:szCs w:val="20"/>
        </w:rPr>
        <w:t> means an SDVOSB concern that—</w:t>
      </w:r>
    </w:p>
    <w:p w14:paraId="0290CCE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Effective January 1, 2024, is designated in the System for Award Management (SAM) as certified by the Small Business Administration (SBA) in accordance with 13 CFR 128.300; or</w:t>
      </w:r>
    </w:p>
    <w:p w14:paraId="081263C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Has represented that it is an SDVOSB concern in SAM and submitted a complete application for certification to SBA on or before December 31, 2023.</w:t>
      </w:r>
    </w:p>
    <w:p w14:paraId="4489E42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Service-disabled veteran-owned small business (SDVOSB) Program</w:t>
      </w:r>
      <w:r w:rsidRPr="00882307">
        <w:rPr>
          <w:rFonts w:ascii="Times New Roman" w:hAnsi="Times New Roman" w:cs="Times New Roman"/>
          <w:sz w:val="20"/>
          <w:szCs w:val="20"/>
        </w:rPr>
        <w:t> means a program that authorizes contracting officers to limit competition, including award on a sole-source basis, to SDVOSB concerns eligible under the SDVOSB Program.</w:t>
      </w:r>
    </w:p>
    <w:p w14:paraId="790221A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Small business concern</w:t>
      </w:r>
      <w:r w:rsidRPr="00882307">
        <w:rPr>
          <w:rFonts w:ascii="Times New Roman" w:hAnsi="Times New Roman" w:cs="Times New Roman"/>
          <w:sz w:val="20"/>
          <w:szCs w:val="20"/>
        </w:rPr>
        <w:t>—</w:t>
      </w:r>
    </w:p>
    <w:p w14:paraId="61D27D8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Means a concern, including its affiliates, that is independently owned and operated, not dominant in its field of operation, and qualified as a small business under the criteria in </w:t>
      </w:r>
      <w:hyperlink r:id="rId47" w:tgtFrame="_blank" w:tooltip="13 CFR part 121 (opens in a new window)" w:history="1">
        <w:r w:rsidRPr="00882307">
          <w:rPr>
            <w:rStyle w:val="Hyperlink"/>
            <w:rFonts w:ascii="Times New Roman" w:hAnsi="Times New Roman" w:cs="Times New Roman"/>
            <w:sz w:val="20"/>
            <w:szCs w:val="20"/>
          </w:rPr>
          <w:t>13 CFR part 121</w:t>
        </w:r>
      </w:hyperlink>
      <w:r w:rsidRPr="00882307">
        <w:rPr>
          <w:rFonts w:ascii="Times New Roman" w:hAnsi="Times New Roman" w:cs="Times New Roman"/>
          <w:sz w:val="20"/>
          <w:szCs w:val="20"/>
        </w:rPr>
        <w:t> and size standards in this solicitation.</w:t>
      </w:r>
    </w:p>
    <w:p w14:paraId="632781B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Affiliates</w:t>
      </w:r>
      <w:r w:rsidRPr="00882307">
        <w:rPr>
          <w:rFonts w:ascii="Times New Roman" w:hAnsi="Times New Roman" w:cs="Times New Roman"/>
          <w:sz w:val="20"/>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DA8D84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Small disadvantaged business concern</w:t>
      </w:r>
      <w:r w:rsidRPr="00882307">
        <w:rPr>
          <w:rFonts w:ascii="Times New Roman" w:hAnsi="Times New Roman" w:cs="Times New Roman"/>
          <w:sz w:val="20"/>
          <w:szCs w:val="20"/>
        </w:rPr>
        <w:t>, consistent with 13 CFR 124.1001, means a small business concern under the size standard applicable to the acquisition, that—</w:t>
      </w:r>
    </w:p>
    <w:p w14:paraId="517DBA2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Is at least 51 percent unconditionally and directly owned (as defined at 13 CFR 124.105) by—</w:t>
      </w:r>
    </w:p>
    <w:p w14:paraId="5F5AC04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One or more socially disadvantaged (as defined at13 CFR 124.103) and economically disadvantaged (as defined at 13 CFR 124.104) individuals who are citizens of the United States; and</w:t>
      </w:r>
    </w:p>
    <w:p w14:paraId="378F75C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Each individual claiming economic disadvantage has a net worth not exceeding the threshold at 13 CFR 124.104(c)(2) after taking into account the applicable exclusions set forth at 13 CFR124.104(c)(2); and</w:t>
      </w:r>
    </w:p>
    <w:p w14:paraId="15A540A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management and daily business operations of which are controlled (as defined at 13.CFR 124.106) by individuals, who meet the criteria in paragraphs (1)(i) and (ii) of this definition.</w:t>
      </w:r>
    </w:p>
    <w:p w14:paraId="7FAE5B2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Subsidiary</w:t>
      </w:r>
      <w:r w:rsidRPr="00882307">
        <w:rPr>
          <w:rFonts w:ascii="Times New Roman" w:hAnsi="Times New Roman" w:cs="Times New Roman"/>
          <w:sz w:val="20"/>
          <w:szCs w:val="20"/>
        </w:rPr>
        <w:t> means an entity in which more than 50 percent of the entity is owned—</w:t>
      </w:r>
    </w:p>
    <w:p w14:paraId="5EECA7A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Directly by a parent corporation; or</w:t>
      </w:r>
    </w:p>
    <w:p w14:paraId="37E7ED6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Through another subsidiary of a parent corporation</w:t>
      </w:r>
    </w:p>
    <w:p w14:paraId="578B9CC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Successor</w:t>
      </w:r>
      <w:r w:rsidRPr="00882307">
        <w:rPr>
          <w:rFonts w:ascii="Times New Roman" w:hAnsi="Times New Roman" w:cs="Times New Roman"/>
          <w:sz w:val="20"/>
          <w:szCs w:val="20"/>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20A4AA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Veteran-owned small business concern</w:t>
      </w:r>
      <w:r w:rsidRPr="00882307">
        <w:rPr>
          <w:rFonts w:ascii="Times New Roman" w:hAnsi="Times New Roman" w:cs="Times New Roman"/>
          <w:sz w:val="20"/>
          <w:szCs w:val="20"/>
        </w:rPr>
        <w:t> means a small business concern—</w:t>
      </w:r>
    </w:p>
    <w:p w14:paraId="7FDE794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Not less than 51 percent of which is owned and controlled by one or more veterans (as defined at </w:t>
      </w:r>
      <w:hyperlink r:id="rId48" w:tgtFrame="_blank" w:tooltip="(38 U.S.C. 1012, opens in a new window)" w:history="1">
        <w:r w:rsidRPr="00882307">
          <w:rPr>
            <w:rStyle w:val="Hyperlink"/>
            <w:rFonts w:ascii="Times New Roman" w:hAnsi="Times New Roman" w:cs="Times New Roman"/>
            <w:sz w:val="20"/>
            <w:szCs w:val="20"/>
          </w:rPr>
          <w:t>38 U.S.C. 101(2)</w:t>
        </w:r>
      </w:hyperlink>
      <w:r w:rsidRPr="00882307">
        <w:rPr>
          <w:rFonts w:ascii="Times New Roman" w:hAnsi="Times New Roman" w:cs="Times New Roman"/>
          <w:sz w:val="20"/>
          <w:szCs w:val="20"/>
        </w:rPr>
        <w:t>) or, in the case of any publicly owned business, not less than 51 percent of the stock of which is owned by one or more veterans; and</w:t>
      </w:r>
    </w:p>
    <w:p w14:paraId="14E0654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management and daily business operations of which are controlled by one or more veterans.</w:t>
      </w:r>
    </w:p>
    <w:p w14:paraId="7F991FD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Women-owned business concern</w:t>
      </w:r>
      <w:r w:rsidRPr="00882307">
        <w:rPr>
          <w:rFonts w:ascii="Times New Roman" w:hAnsi="Times New Roman" w:cs="Times New Roman"/>
          <w:sz w:val="20"/>
          <w:szCs w:val="20"/>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06761E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Women-owned small business concern</w:t>
      </w:r>
      <w:r w:rsidRPr="00882307">
        <w:rPr>
          <w:rFonts w:ascii="Times New Roman" w:hAnsi="Times New Roman" w:cs="Times New Roman"/>
          <w:sz w:val="20"/>
          <w:szCs w:val="20"/>
        </w:rPr>
        <w:t> means a small business concern—</w:t>
      </w:r>
    </w:p>
    <w:p w14:paraId="0923E33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That is at least 51 percent owned by one or more women; or, in the case of any publicly owned business, at least51 percent of the stock of which is owned by one or more women; and</w:t>
      </w:r>
    </w:p>
    <w:p w14:paraId="40D077F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Whose management and daily business operations are controlled by one or more women.</w:t>
      </w:r>
    </w:p>
    <w:p w14:paraId="1897276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Women-owned small business (WOSB) concern eligible under the WOSB Program</w:t>
      </w:r>
      <w:r w:rsidRPr="00882307">
        <w:rPr>
          <w:rFonts w:ascii="Times New Roman" w:hAnsi="Times New Roman" w:cs="Times New Roman"/>
          <w:sz w:val="20"/>
          <w:szCs w:val="20"/>
        </w:rPr>
        <w:t> (in accordance with </w:t>
      </w:r>
      <w:hyperlink r:id="rId49" w:tgtFrame="_blank" w:tooltip="13 CFR part 127 (opens in a new window)" w:history="1">
        <w:r w:rsidRPr="00882307">
          <w:rPr>
            <w:rStyle w:val="Hyperlink"/>
            <w:rFonts w:ascii="Times New Roman" w:hAnsi="Times New Roman" w:cs="Times New Roman"/>
            <w:sz w:val="20"/>
            <w:szCs w:val="20"/>
          </w:rPr>
          <w:t>13 CFR part 127</w:t>
        </w:r>
      </w:hyperlink>
      <w:r w:rsidRPr="00882307">
        <w:rPr>
          <w:rFonts w:ascii="Times New Roman" w:hAnsi="Times New Roman" w:cs="Times New Roman"/>
          <w:sz w:val="20"/>
          <w:szCs w:val="20"/>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50" w:tgtFrame="_blank" w:tooltip="13 CFR 127.300 (opens in a new window)" w:history="1">
        <w:r w:rsidRPr="00882307">
          <w:rPr>
            <w:rStyle w:val="Hyperlink"/>
            <w:rFonts w:ascii="Times New Roman" w:hAnsi="Times New Roman" w:cs="Times New Roman"/>
            <w:sz w:val="20"/>
            <w:szCs w:val="20"/>
          </w:rPr>
          <w:t>13 CFR 127.300</w:t>
        </w:r>
      </w:hyperlink>
      <w:r w:rsidRPr="00882307">
        <w:rPr>
          <w:rFonts w:ascii="Times New Roman" w:hAnsi="Times New Roman" w:cs="Times New Roman"/>
          <w:sz w:val="20"/>
          <w:szCs w:val="20"/>
        </w:rPr>
        <w:t>.</w:t>
      </w:r>
    </w:p>
    <w:p w14:paraId="79CF911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(b) </w:t>
      </w:r>
    </w:p>
    <w:p w14:paraId="2AFE87D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Annual Representations and Certifications</w:t>
      </w:r>
      <w:r w:rsidRPr="00882307">
        <w:rPr>
          <w:rFonts w:ascii="Times New Roman" w:hAnsi="Times New Roman" w:cs="Times New Roman"/>
          <w:sz w:val="20"/>
          <w:szCs w:val="20"/>
        </w:rPr>
        <w:t>. Any changes provided by the Offeror in paragraph (b)(2) of this provision do not automatically change the representations and certifications in SAM.</w:t>
      </w:r>
    </w:p>
    <w:p w14:paraId="01AECEA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offeror has completed the annual representations and certifications electronically in SAM accessed through </w:t>
      </w:r>
      <w:hyperlink r:id="rId51" w:tgtFrame="_blank" w:tooltip="http://www.sam.gov (opens in a new window)" w:history="1">
        <w:r w:rsidRPr="00882307">
          <w:rPr>
            <w:rStyle w:val="Hyperlink"/>
            <w:rFonts w:ascii="Times New Roman" w:hAnsi="Times New Roman" w:cs="Times New Roman"/>
            <w:sz w:val="20"/>
            <w:szCs w:val="20"/>
          </w:rPr>
          <w:t>http://www.sam.gov</w:t>
        </w:r>
      </w:hyperlink>
      <w:r w:rsidRPr="00882307">
        <w:rPr>
          <w:rFonts w:ascii="Times New Roman" w:hAnsi="Times New Roman" w:cs="Times New Roman"/>
          <w:sz w:val="20"/>
          <w:szCs w:val="20"/>
        </w:rPr>
        <w:t>. After reviewing SAM information, the Offeror verifies by submission of this offer that the representations and certifications currently posted electronically at FAR </w:t>
      </w:r>
      <w:hyperlink r:id="rId52" w:anchor="FAR_52_212_3" w:tooltip="52.212-3" w:history="1">
        <w:r w:rsidRPr="00882307">
          <w:rPr>
            <w:rStyle w:val="Hyperlink"/>
            <w:rFonts w:ascii="Times New Roman" w:hAnsi="Times New Roman" w:cs="Times New Roman"/>
            <w:sz w:val="20"/>
            <w:szCs w:val="20"/>
          </w:rPr>
          <w:t>52.212-3</w:t>
        </w:r>
      </w:hyperlink>
      <w:r w:rsidRPr="00882307">
        <w:rPr>
          <w:rFonts w:ascii="Times New Roman" w:hAnsi="Times New Roman" w:cs="Times New Roman"/>
          <w:sz w:val="20"/>
          <w:szCs w:val="20"/>
        </w:rPr>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53" w:anchor="FAR_4_1201" w:tooltip="4.1201" w:history="1">
        <w:r w:rsidRPr="00882307">
          <w:rPr>
            <w:rStyle w:val="Hyperlink"/>
            <w:rFonts w:ascii="Times New Roman" w:hAnsi="Times New Roman" w:cs="Times New Roman"/>
            <w:sz w:val="20"/>
            <w:szCs w:val="20"/>
          </w:rPr>
          <w:t>4.1201</w:t>
        </w:r>
      </w:hyperlink>
      <w:r w:rsidRPr="00882307">
        <w:rPr>
          <w:rFonts w:ascii="Times New Roman" w:hAnsi="Times New Roman" w:cs="Times New Roman"/>
          <w:sz w:val="20"/>
          <w:szCs w:val="20"/>
        </w:rPr>
        <w:t>), except for paragraphs __.</w:t>
      </w:r>
    </w:p>
    <w:p w14:paraId="2A3B8ED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Offeror to identify the applicable paragraphs at (c) through (v) of this provision that the offeror has completed for the purposes of this solicitation only, if any.</w:t>
      </w:r>
    </w:p>
    <w:p w14:paraId="49E3158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These amended representation(s) and/or certification(s) are also incorporated in this offer and are current, accurate, and complete as of the date of this offer.</w:t>
      </w:r>
    </w:p>
    <w:p w14:paraId="27BE144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Any changes provided by the offeror are applicable to this solicitation only, and do not result in an update to the representations and certifications posted electronically on SAM.</w:t>
      </w:r>
      <w:r w:rsidRPr="00882307">
        <w:rPr>
          <w:rFonts w:ascii="Times New Roman" w:hAnsi="Times New Roman" w:cs="Times New Roman"/>
          <w:sz w:val="20"/>
          <w:szCs w:val="20"/>
        </w:rPr>
        <w:t>]</w:t>
      </w:r>
    </w:p>
    <w:p w14:paraId="421D4DD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(c) Offerors must complete the following representations when the resulting contract is for supplies to be delivered or services to be performed in the United States or its outlying areas, or when the contracting officer has applied </w:t>
      </w:r>
      <w:hyperlink r:id="rId54" w:anchor="FAR_Part_19" w:tooltip="part  19" w:history="1">
        <w:r w:rsidRPr="00882307">
          <w:rPr>
            <w:rStyle w:val="Hyperlink"/>
            <w:rFonts w:ascii="Times New Roman" w:hAnsi="Times New Roman" w:cs="Times New Roman"/>
            <w:sz w:val="20"/>
            <w:szCs w:val="20"/>
          </w:rPr>
          <w:t>part  19</w:t>
        </w:r>
      </w:hyperlink>
      <w:r w:rsidRPr="00882307">
        <w:rPr>
          <w:rFonts w:ascii="Times New Roman" w:hAnsi="Times New Roman" w:cs="Times New Roman"/>
          <w:sz w:val="20"/>
          <w:szCs w:val="20"/>
        </w:rPr>
        <w:t> in accordance with </w:t>
      </w:r>
      <w:hyperlink r:id="rId55" w:anchor="FAR_19_000" w:tooltip="19.000" w:history="1">
        <w:r w:rsidRPr="00882307">
          <w:rPr>
            <w:rStyle w:val="Hyperlink"/>
            <w:rFonts w:ascii="Times New Roman" w:hAnsi="Times New Roman" w:cs="Times New Roman"/>
            <w:sz w:val="20"/>
            <w:szCs w:val="20"/>
          </w:rPr>
          <w:t>19.000</w:t>
        </w:r>
      </w:hyperlink>
      <w:r w:rsidRPr="00882307">
        <w:rPr>
          <w:rFonts w:ascii="Times New Roman" w:hAnsi="Times New Roman" w:cs="Times New Roman"/>
          <w:sz w:val="20"/>
          <w:szCs w:val="20"/>
        </w:rPr>
        <w:t>(b)(1)(ii). Check all that apply.</w:t>
      </w:r>
    </w:p>
    <w:p w14:paraId="793F638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Small business concern</w:t>
      </w:r>
      <w:r w:rsidRPr="00882307">
        <w:rPr>
          <w:rFonts w:ascii="Times New Roman" w:hAnsi="Times New Roman" w:cs="Times New Roman"/>
          <w:sz w:val="20"/>
          <w:szCs w:val="20"/>
        </w:rPr>
        <w:t>. The offeror represents as part of its offer that—</w:t>
      </w:r>
    </w:p>
    <w:p w14:paraId="0FDB188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small business concern; or</w:t>
      </w:r>
    </w:p>
    <w:p w14:paraId="6347BF2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small business joint venture that complies with the requirements of </w:t>
      </w:r>
      <w:hyperlink r:id="rId56" w:anchor="p-121.103(h)" w:tgtFrame="_blank" w:tooltip="(13 CFR 121.103h, opens in a new window)" w:history="1">
        <w:r w:rsidRPr="00882307">
          <w:rPr>
            <w:rStyle w:val="Hyperlink"/>
            <w:rFonts w:ascii="Times New Roman" w:hAnsi="Times New Roman" w:cs="Times New Roman"/>
            <w:sz w:val="20"/>
            <w:szCs w:val="20"/>
          </w:rPr>
          <w:t>13 CFR 121.103(h)</w:t>
        </w:r>
      </w:hyperlink>
      <w:r w:rsidRPr="00882307">
        <w:rPr>
          <w:rFonts w:ascii="Times New Roman" w:hAnsi="Times New Roman" w:cs="Times New Roman"/>
          <w:sz w:val="20"/>
          <w:szCs w:val="20"/>
        </w:rPr>
        <w:t> and </w:t>
      </w:r>
      <w:hyperlink r:id="rId57" w:anchor="p-125.8(a)" w:tgtFrame="_blank" w:tooltip="(13 CFR 125.8a, opens in a new window)" w:history="1">
        <w:r w:rsidRPr="00882307">
          <w:rPr>
            <w:rStyle w:val="Hyperlink"/>
            <w:rFonts w:ascii="Times New Roman" w:hAnsi="Times New Roman" w:cs="Times New Roman"/>
            <w:sz w:val="20"/>
            <w:szCs w:val="20"/>
          </w:rPr>
          <w:t>13 CFR 125.8(a)</w:t>
        </w:r>
      </w:hyperlink>
      <w:r w:rsidRPr="00882307">
        <w:rPr>
          <w:rFonts w:ascii="Times New Roman" w:hAnsi="Times New Roman" w:cs="Times New Roman"/>
          <w:sz w:val="20"/>
          <w:szCs w:val="20"/>
        </w:rPr>
        <w:t> and </w:t>
      </w:r>
      <w:hyperlink r:id="rId58" w:anchor="p-125.8(b)" w:tgtFrame="_blank" w:tooltip="(b, opens in a new window)" w:history="1">
        <w:r w:rsidRPr="00882307">
          <w:rPr>
            <w:rStyle w:val="Hyperlink"/>
            <w:rFonts w:ascii="Times New Roman" w:hAnsi="Times New Roman" w:cs="Times New Roman"/>
            <w:sz w:val="20"/>
            <w:szCs w:val="20"/>
          </w:rPr>
          <w:t>(b)</w:t>
        </w:r>
      </w:hyperlink>
      <w:r w:rsidRPr="00882307">
        <w:rPr>
          <w:rFonts w:ascii="Times New Roman" w:hAnsi="Times New Roman" w:cs="Times New Roman"/>
          <w:sz w:val="20"/>
          <w:szCs w:val="20"/>
        </w:rPr>
        <w:t>. [ </w:t>
      </w:r>
      <w:r w:rsidRPr="00882307">
        <w:rPr>
          <w:rFonts w:ascii="Times New Roman" w:hAnsi="Times New Roman" w:cs="Times New Roman"/>
          <w:i/>
          <w:iCs/>
          <w:sz w:val="20"/>
          <w:szCs w:val="20"/>
        </w:rPr>
        <w:t>The offeror shall enter the name and unique entity identifier of each party to the joint venture:</w:t>
      </w:r>
      <w:r w:rsidRPr="00882307">
        <w:rPr>
          <w:rFonts w:ascii="Times New Roman" w:hAnsi="Times New Roman" w:cs="Times New Roman"/>
          <w:sz w:val="20"/>
          <w:szCs w:val="20"/>
        </w:rPr>
        <w:t> </w:t>
      </w:r>
      <w:r w:rsidRPr="00882307">
        <w:rPr>
          <w:rFonts w:ascii="Times New Roman" w:hAnsi="Times New Roman" w:cs="Times New Roman"/>
          <w:i/>
          <w:iCs/>
          <w:sz w:val="20"/>
          <w:szCs w:val="20"/>
        </w:rPr>
        <w:t>____________</w:t>
      </w:r>
      <w:r w:rsidRPr="00882307">
        <w:rPr>
          <w:rFonts w:ascii="Times New Roman" w:hAnsi="Times New Roman" w:cs="Times New Roman"/>
          <w:sz w:val="20"/>
          <w:szCs w:val="20"/>
        </w:rPr>
        <w:t>.]</w:t>
      </w:r>
    </w:p>
    <w:p w14:paraId="527C9D5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Veteran-owned small business concern</w:t>
      </w:r>
      <w:r w:rsidRPr="00882307">
        <w:rPr>
          <w:rFonts w:ascii="Times New Roman" w:hAnsi="Times New Roman" w:cs="Times New Roman"/>
          <w:sz w:val="20"/>
          <w:szCs w:val="20"/>
        </w:rPr>
        <w:t>. [</w:t>
      </w:r>
      <w:r w:rsidRPr="00882307">
        <w:rPr>
          <w:rFonts w:ascii="Times New Roman" w:hAnsi="Times New Roman" w:cs="Times New Roman"/>
          <w:i/>
          <w:iCs/>
          <w:sz w:val="20"/>
          <w:szCs w:val="20"/>
        </w:rPr>
        <w:t>Complete only if the offeror represented itself as a small business concern in paragraph (c)(1) of this provision</w:t>
      </w:r>
      <w:r w:rsidRPr="00882307">
        <w:rPr>
          <w:rFonts w:ascii="Times New Roman" w:hAnsi="Times New Roman" w:cs="Times New Roman"/>
          <w:sz w:val="20"/>
          <w:szCs w:val="20"/>
        </w:rPr>
        <w:t>.] The offeror represents as part of its offer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veteran-owned small business concern.</w:t>
      </w:r>
    </w:p>
    <w:p w14:paraId="11AD2DE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SDVOSB concern.</w:t>
      </w:r>
      <w:r w:rsidRPr="00882307">
        <w:rPr>
          <w:rFonts w:ascii="Times New Roman" w:hAnsi="Times New Roman" w:cs="Times New Roman"/>
          <w:sz w:val="20"/>
          <w:szCs w:val="20"/>
        </w:rPr>
        <w:t> [</w:t>
      </w:r>
      <w:r w:rsidRPr="00882307">
        <w:rPr>
          <w:rFonts w:ascii="Times New Roman" w:hAnsi="Times New Roman" w:cs="Times New Roman"/>
          <w:i/>
          <w:iCs/>
          <w:sz w:val="20"/>
          <w:szCs w:val="20"/>
        </w:rPr>
        <w:t>Complete only if the offeror represented itself as a veteran-owned small business concern in paragraph (c)(2) of this provision.</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an SDVOSB concern.</w:t>
      </w:r>
    </w:p>
    <w:p w14:paraId="3BC7F20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w:t>
      </w:r>
      <w:r w:rsidRPr="00882307">
        <w:rPr>
          <w:rFonts w:ascii="Times New Roman" w:hAnsi="Times New Roman" w:cs="Times New Roman"/>
          <w:i/>
          <w:iCs/>
          <w:sz w:val="20"/>
          <w:szCs w:val="20"/>
        </w:rPr>
        <w:t>SDVOSB concern joint venture eligible under the SDVOSB Program</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an SDVOSB joint venture eligible under the SDVOSB Program that complies with the requirements of 13 CFR 128.402. [</w:t>
      </w:r>
      <w:r w:rsidRPr="00882307">
        <w:rPr>
          <w:rFonts w:ascii="Times New Roman" w:hAnsi="Times New Roman" w:cs="Times New Roman"/>
          <w:i/>
          <w:iCs/>
          <w:sz w:val="20"/>
          <w:szCs w:val="20"/>
        </w:rPr>
        <w:t>Complete only if the offeror represented itself as an SDVOSB concern in paragraph (c)(3) of this provision.</w:t>
      </w:r>
      <w:r w:rsidRPr="00882307">
        <w:rPr>
          <w:rFonts w:ascii="Times New Roman" w:hAnsi="Times New Roman" w:cs="Times New Roman"/>
          <w:sz w:val="20"/>
          <w:szCs w:val="20"/>
        </w:rPr>
        <w:t>] [</w:t>
      </w:r>
      <w:r w:rsidRPr="00882307">
        <w:rPr>
          <w:rFonts w:ascii="Times New Roman" w:hAnsi="Times New Roman" w:cs="Times New Roman"/>
          <w:i/>
          <w:iCs/>
          <w:sz w:val="20"/>
          <w:szCs w:val="20"/>
        </w:rPr>
        <w:t>The offeror shall enter the name and unique entity identifier of each party to the joint venture:</w:t>
      </w:r>
      <w:r w:rsidRPr="00882307">
        <w:rPr>
          <w:rFonts w:ascii="Times New Roman" w:hAnsi="Times New Roman" w:cs="Times New Roman"/>
          <w:sz w:val="20"/>
          <w:szCs w:val="20"/>
        </w:rPr>
        <w:t> </w:t>
      </w:r>
      <w:r w:rsidRPr="00882307">
        <w:rPr>
          <w:rFonts w:ascii="Times New Roman" w:hAnsi="Times New Roman" w:cs="Times New Roman"/>
          <w:i/>
          <w:iCs/>
          <w:sz w:val="20"/>
          <w:szCs w:val="20"/>
        </w:rPr>
        <w:t>____________</w:t>
      </w:r>
      <w:r w:rsidRPr="00882307">
        <w:rPr>
          <w:rFonts w:ascii="Times New Roman" w:hAnsi="Times New Roman" w:cs="Times New Roman"/>
          <w:sz w:val="20"/>
          <w:szCs w:val="20"/>
        </w:rPr>
        <w:t>.]</w:t>
      </w:r>
    </w:p>
    <w:p w14:paraId="009DE0D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(5) </w:t>
      </w:r>
      <w:r w:rsidRPr="00882307">
        <w:rPr>
          <w:rFonts w:ascii="Times New Roman" w:hAnsi="Times New Roman" w:cs="Times New Roman"/>
          <w:i/>
          <w:iCs/>
          <w:sz w:val="20"/>
          <w:szCs w:val="20"/>
        </w:rPr>
        <w:t>Small disadvantaged business concern. [Complete only if the offeror represented itself as a small business concern in paragraph (c)(1) of this provision.]</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small disadvantaged business concern as defined in </w:t>
      </w:r>
      <w:hyperlink r:id="rId59" w:tgtFrame="_blank" w:tooltip="13 CFR 124.1001 (opens in a new window)" w:history="1">
        <w:r w:rsidRPr="00882307">
          <w:rPr>
            <w:rStyle w:val="Hyperlink"/>
            <w:rFonts w:ascii="Times New Roman" w:hAnsi="Times New Roman" w:cs="Times New Roman"/>
            <w:sz w:val="20"/>
            <w:szCs w:val="20"/>
          </w:rPr>
          <w:t>13 CFR 124.1001</w:t>
        </w:r>
      </w:hyperlink>
      <w:r w:rsidRPr="00882307">
        <w:rPr>
          <w:rFonts w:ascii="Times New Roman" w:hAnsi="Times New Roman" w:cs="Times New Roman"/>
          <w:sz w:val="20"/>
          <w:szCs w:val="20"/>
        </w:rPr>
        <w:t>.</w:t>
      </w:r>
    </w:p>
    <w:p w14:paraId="43C6BB0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(6) </w:t>
      </w:r>
      <w:r w:rsidRPr="00882307">
        <w:rPr>
          <w:rFonts w:ascii="Times New Roman" w:hAnsi="Times New Roman" w:cs="Times New Roman"/>
          <w:i/>
          <w:iCs/>
          <w:sz w:val="20"/>
          <w:szCs w:val="20"/>
        </w:rPr>
        <w:t>Women-owned small business concern</w:t>
      </w:r>
      <w:r w:rsidRPr="00882307">
        <w:rPr>
          <w:rFonts w:ascii="Times New Roman" w:hAnsi="Times New Roman" w:cs="Times New Roman"/>
          <w:sz w:val="20"/>
          <w:szCs w:val="20"/>
        </w:rPr>
        <w:t>. [</w:t>
      </w:r>
      <w:r w:rsidRPr="00882307">
        <w:rPr>
          <w:rFonts w:ascii="Times New Roman" w:hAnsi="Times New Roman" w:cs="Times New Roman"/>
          <w:i/>
          <w:iCs/>
          <w:sz w:val="20"/>
          <w:szCs w:val="20"/>
        </w:rPr>
        <w:t>Complete only if the offeror represented itself as a small business concern in paragraph (c)(1) of this provision</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women-owned small business concern.</w:t>
      </w:r>
    </w:p>
    <w:p w14:paraId="3A027E4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(7) </w:t>
      </w:r>
      <w:r w:rsidRPr="00882307">
        <w:rPr>
          <w:rFonts w:ascii="Times New Roman" w:hAnsi="Times New Roman" w:cs="Times New Roman"/>
          <w:i/>
          <w:iCs/>
          <w:sz w:val="20"/>
          <w:szCs w:val="20"/>
        </w:rPr>
        <w:t>WOSB joint venture eligible under the WOSB Program.</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joint venture that complies with the requirements of </w:t>
      </w:r>
      <w:hyperlink r:id="rId60" w:anchor="p-127.506(a)" w:tgtFrame="_blank" w:tooltip="(13 CFR 127.506a, opens in a new window)" w:history="1">
        <w:r w:rsidRPr="00882307">
          <w:rPr>
            <w:rStyle w:val="Hyperlink"/>
            <w:rFonts w:ascii="Times New Roman" w:hAnsi="Times New Roman" w:cs="Times New Roman"/>
            <w:sz w:val="20"/>
            <w:szCs w:val="20"/>
          </w:rPr>
          <w:t>13 CFR 127.506(a)</w:t>
        </w:r>
      </w:hyperlink>
      <w:r w:rsidRPr="00882307">
        <w:rPr>
          <w:rFonts w:ascii="Times New Roman" w:hAnsi="Times New Roman" w:cs="Times New Roman"/>
          <w:sz w:val="20"/>
          <w:szCs w:val="20"/>
        </w:rPr>
        <w:t> through </w:t>
      </w:r>
      <w:hyperlink r:id="rId61" w:anchor="p-127.506(c)" w:tgtFrame="_blank" w:tooltip="(c, opens in a new window)" w:history="1">
        <w:r w:rsidRPr="00882307">
          <w:rPr>
            <w:rStyle w:val="Hyperlink"/>
            <w:rFonts w:ascii="Times New Roman" w:hAnsi="Times New Roman" w:cs="Times New Roman"/>
            <w:sz w:val="20"/>
            <w:szCs w:val="20"/>
          </w:rPr>
          <w:t>(c)</w:t>
        </w:r>
      </w:hyperlink>
      <w:r w:rsidRPr="00882307">
        <w:rPr>
          <w:rFonts w:ascii="Times New Roman" w:hAnsi="Times New Roman" w:cs="Times New Roman"/>
          <w:sz w:val="20"/>
          <w:szCs w:val="20"/>
        </w:rPr>
        <w:t>. [ </w:t>
      </w:r>
      <w:r w:rsidRPr="00882307">
        <w:rPr>
          <w:rFonts w:ascii="Times New Roman" w:hAnsi="Times New Roman" w:cs="Times New Roman"/>
          <w:i/>
          <w:iCs/>
          <w:sz w:val="20"/>
          <w:szCs w:val="20"/>
        </w:rPr>
        <w:t>The offeror shall enter the name and unique entity identifier of each party to the joint venture:</w:t>
      </w:r>
      <w:r w:rsidRPr="00882307">
        <w:rPr>
          <w:rFonts w:ascii="Times New Roman" w:hAnsi="Times New Roman" w:cs="Times New Roman"/>
          <w:sz w:val="20"/>
          <w:szCs w:val="20"/>
        </w:rPr>
        <w:t> </w:t>
      </w:r>
      <w:r w:rsidRPr="00882307">
        <w:rPr>
          <w:rFonts w:ascii="Times New Roman" w:hAnsi="Times New Roman" w:cs="Times New Roman"/>
          <w:i/>
          <w:iCs/>
          <w:sz w:val="20"/>
          <w:szCs w:val="20"/>
        </w:rPr>
        <w:t>____________</w:t>
      </w:r>
      <w:r w:rsidRPr="00882307">
        <w:rPr>
          <w:rFonts w:ascii="Times New Roman" w:hAnsi="Times New Roman" w:cs="Times New Roman"/>
          <w:sz w:val="20"/>
          <w:szCs w:val="20"/>
        </w:rPr>
        <w:t>.]</w:t>
      </w:r>
    </w:p>
    <w:p w14:paraId="0CB30A3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(8) </w:t>
      </w:r>
      <w:r w:rsidRPr="00882307">
        <w:rPr>
          <w:rFonts w:ascii="Times New Roman" w:hAnsi="Times New Roman" w:cs="Times New Roman"/>
          <w:i/>
          <w:iCs/>
          <w:sz w:val="20"/>
          <w:szCs w:val="20"/>
        </w:rPr>
        <w:t>Economically disadvantaged women-owned small business (EDWOSB) joint venture.</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joint venture that complies with the requirements of </w:t>
      </w:r>
      <w:hyperlink r:id="rId62" w:anchor="p-127.506(a)" w:tgtFrame="_blank" w:tooltip="(13 CFR 127.506a, opens in a new window)" w:history="1">
        <w:r w:rsidRPr="00882307">
          <w:rPr>
            <w:rStyle w:val="Hyperlink"/>
            <w:rFonts w:ascii="Times New Roman" w:hAnsi="Times New Roman" w:cs="Times New Roman"/>
            <w:sz w:val="20"/>
            <w:szCs w:val="20"/>
          </w:rPr>
          <w:t>13 CFR 127.506(a)</w:t>
        </w:r>
      </w:hyperlink>
      <w:r w:rsidRPr="00882307">
        <w:rPr>
          <w:rFonts w:ascii="Times New Roman" w:hAnsi="Times New Roman" w:cs="Times New Roman"/>
          <w:sz w:val="20"/>
          <w:szCs w:val="20"/>
        </w:rPr>
        <w:t> through </w:t>
      </w:r>
      <w:hyperlink r:id="rId63" w:anchor="p-127.506(c)" w:tgtFrame="_blank" w:tooltip="(c, opens in a new window)" w:history="1">
        <w:r w:rsidRPr="00882307">
          <w:rPr>
            <w:rStyle w:val="Hyperlink"/>
            <w:rFonts w:ascii="Times New Roman" w:hAnsi="Times New Roman" w:cs="Times New Roman"/>
            <w:sz w:val="20"/>
            <w:szCs w:val="20"/>
          </w:rPr>
          <w:t>(c)</w:t>
        </w:r>
      </w:hyperlink>
      <w:r w:rsidRPr="00882307">
        <w:rPr>
          <w:rFonts w:ascii="Times New Roman" w:hAnsi="Times New Roman" w:cs="Times New Roman"/>
          <w:sz w:val="20"/>
          <w:szCs w:val="20"/>
        </w:rPr>
        <w:t>. [</w:t>
      </w:r>
      <w:r w:rsidRPr="00882307">
        <w:rPr>
          <w:rFonts w:ascii="Times New Roman" w:hAnsi="Times New Roman" w:cs="Times New Roman"/>
          <w:i/>
          <w:iCs/>
          <w:sz w:val="20"/>
          <w:szCs w:val="20"/>
        </w:rPr>
        <w:t>The offeror shall enter the name and unique entity identifier of each party to the joint venture:</w:t>
      </w:r>
      <w:r w:rsidRPr="00882307">
        <w:rPr>
          <w:rFonts w:ascii="Times New Roman" w:hAnsi="Times New Roman" w:cs="Times New Roman"/>
          <w:sz w:val="20"/>
          <w:szCs w:val="20"/>
        </w:rPr>
        <w:t> </w:t>
      </w:r>
      <w:r w:rsidRPr="00882307">
        <w:rPr>
          <w:rFonts w:ascii="Times New Roman" w:hAnsi="Times New Roman" w:cs="Times New Roman"/>
          <w:i/>
          <w:iCs/>
          <w:sz w:val="20"/>
          <w:szCs w:val="20"/>
        </w:rPr>
        <w:t>____________</w:t>
      </w:r>
      <w:r w:rsidRPr="00882307">
        <w:rPr>
          <w:rFonts w:ascii="Times New Roman" w:hAnsi="Times New Roman" w:cs="Times New Roman"/>
          <w:sz w:val="20"/>
          <w:szCs w:val="20"/>
        </w:rPr>
        <w:t>.]</w:t>
      </w:r>
    </w:p>
    <w:p w14:paraId="4B9C929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b/>
          <w:bCs/>
          <w:sz w:val="20"/>
          <w:szCs w:val="20"/>
        </w:rPr>
        <w:t>Note to paragraphs (c)(9) and (10):</w:t>
      </w:r>
      <w:r w:rsidRPr="00882307">
        <w:rPr>
          <w:rFonts w:ascii="Times New Roman" w:hAnsi="Times New Roman" w:cs="Times New Roman"/>
          <w:sz w:val="20"/>
          <w:szCs w:val="20"/>
        </w:rPr>
        <w:t> Complete paragraphs (c)(9) and (10) only if this solicitation is expected to exceed the simplified acquisition threshold.</w:t>
      </w:r>
    </w:p>
    <w:p w14:paraId="50B068D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(9) </w:t>
      </w:r>
      <w:r w:rsidRPr="00882307">
        <w:rPr>
          <w:rFonts w:ascii="Times New Roman" w:hAnsi="Times New Roman" w:cs="Times New Roman"/>
          <w:i/>
          <w:iCs/>
          <w:sz w:val="20"/>
          <w:szCs w:val="20"/>
        </w:rPr>
        <w:t>Women-owned business concern (other than small business concern</w:t>
      </w:r>
      <w:r w:rsidRPr="00882307">
        <w:rPr>
          <w:rFonts w:ascii="Times New Roman" w:hAnsi="Times New Roman" w:cs="Times New Roman"/>
          <w:sz w:val="20"/>
          <w:szCs w:val="20"/>
        </w:rPr>
        <w:t>). [</w:t>
      </w:r>
      <w:r w:rsidRPr="00882307">
        <w:rPr>
          <w:rFonts w:ascii="Times New Roman" w:hAnsi="Times New Roman" w:cs="Times New Roman"/>
          <w:i/>
          <w:iCs/>
          <w:sz w:val="20"/>
          <w:szCs w:val="20"/>
        </w:rPr>
        <w:t>Complete only if the offeror is a women-owned business concern and did not represent itself as a small business concern in paragraph (c)(1) of this provision</w:t>
      </w:r>
      <w:r w:rsidRPr="00882307">
        <w:rPr>
          <w:rFonts w:ascii="Times New Roman" w:hAnsi="Times New Roman" w:cs="Times New Roman"/>
          <w:sz w:val="20"/>
          <w:szCs w:val="20"/>
        </w:rPr>
        <w:t>.]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a women-owned business concern.</w:t>
      </w:r>
    </w:p>
    <w:p w14:paraId="1AB2227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(10) </w:t>
      </w:r>
      <w:r w:rsidRPr="00882307">
        <w:rPr>
          <w:rFonts w:ascii="Times New Roman" w:hAnsi="Times New Roman" w:cs="Times New Roman"/>
          <w:i/>
          <w:iCs/>
          <w:sz w:val="20"/>
          <w:szCs w:val="20"/>
        </w:rPr>
        <w:t>Tie bid priority for labor surplus area concerns</w:t>
      </w:r>
      <w:r w:rsidRPr="00882307">
        <w:rPr>
          <w:rFonts w:ascii="Times New Roman" w:hAnsi="Times New Roman" w:cs="Times New Roman"/>
          <w:sz w:val="20"/>
          <w:szCs w:val="20"/>
        </w:rPr>
        <w:t>. If this is an invitation for bid, small business offerors may identify the labor surplus areas in which costs to be incurred on account of manufacturing or production (by offeror or first-tier subcontractors) amount to more than 50 percent of the contract price:</w:t>
      </w:r>
      <w:r w:rsidRPr="00882307">
        <w:rPr>
          <w:rFonts w:ascii="Times New Roman" w:hAnsi="Times New Roman" w:cs="Times New Roman"/>
          <w:i/>
          <w:iCs/>
          <w:sz w:val="20"/>
          <w:szCs w:val="20"/>
        </w:rPr>
        <w:t>____________</w:t>
      </w:r>
    </w:p>
    <w:p w14:paraId="3EE0474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(11) </w:t>
      </w:r>
      <w:r w:rsidRPr="00882307">
        <w:rPr>
          <w:rFonts w:ascii="Times New Roman" w:hAnsi="Times New Roman" w:cs="Times New Roman"/>
          <w:i/>
          <w:iCs/>
          <w:sz w:val="20"/>
          <w:szCs w:val="20"/>
        </w:rPr>
        <w:t>HUBZone small business concern</w:t>
      </w:r>
      <w:r w:rsidRPr="00882307">
        <w:rPr>
          <w:rFonts w:ascii="Times New Roman" w:hAnsi="Times New Roman" w:cs="Times New Roman"/>
          <w:sz w:val="20"/>
          <w:szCs w:val="20"/>
        </w:rPr>
        <w:t>. [</w:t>
      </w:r>
      <w:r w:rsidRPr="00882307">
        <w:rPr>
          <w:rFonts w:ascii="Times New Roman" w:hAnsi="Times New Roman" w:cs="Times New Roman"/>
          <w:i/>
          <w:iCs/>
          <w:sz w:val="20"/>
          <w:szCs w:val="20"/>
        </w:rPr>
        <w:t>Complete only if the offeror represented itself as a small business concern in paragraph (c)(1) of this provision</w:t>
      </w:r>
      <w:r w:rsidRPr="00882307">
        <w:rPr>
          <w:rFonts w:ascii="Times New Roman" w:hAnsi="Times New Roman" w:cs="Times New Roman"/>
          <w:sz w:val="20"/>
          <w:szCs w:val="20"/>
        </w:rPr>
        <w:t>.] The offeror represents, as part of its offer, that–</w:t>
      </w:r>
    </w:p>
    <w:p w14:paraId="3D1C57A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64" w:tgtFrame="_blank" w:tooltip="(13 CFR                               126.200e(1), opens in a new window)" w:history="1">
        <w:r w:rsidRPr="00882307">
          <w:rPr>
            <w:rStyle w:val="Hyperlink"/>
            <w:rFonts w:ascii="Times New Roman" w:hAnsi="Times New Roman" w:cs="Times New Roman"/>
            <w:sz w:val="20"/>
            <w:szCs w:val="20"/>
          </w:rPr>
          <w:t>13 CFR 126.200(e)(1)</w:t>
        </w:r>
      </w:hyperlink>
      <w:r w:rsidRPr="00882307">
        <w:rPr>
          <w:rFonts w:ascii="Times New Roman" w:hAnsi="Times New Roman" w:cs="Times New Roman"/>
          <w:sz w:val="20"/>
          <w:szCs w:val="20"/>
        </w:rPr>
        <w:t>); and</w:t>
      </w:r>
    </w:p>
    <w:p w14:paraId="035B4CC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HUBZone joint venture that complies with the requirements of </w:t>
      </w:r>
      <w:hyperlink r:id="rId65" w:anchor="p-126.616(a)" w:tgtFrame="_blank" w:tooltip="(13 CFR 126.616a, opens in a new window)" w:history="1">
        <w:r w:rsidRPr="00882307">
          <w:rPr>
            <w:rStyle w:val="Hyperlink"/>
            <w:rFonts w:ascii="Times New Roman" w:hAnsi="Times New Roman" w:cs="Times New Roman"/>
            <w:sz w:val="20"/>
            <w:szCs w:val="20"/>
          </w:rPr>
          <w:t>13 CFR 126.616(a)</w:t>
        </w:r>
      </w:hyperlink>
      <w:r w:rsidRPr="00882307">
        <w:rPr>
          <w:rFonts w:ascii="Times New Roman" w:hAnsi="Times New Roman" w:cs="Times New Roman"/>
          <w:sz w:val="20"/>
          <w:szCs w:val="20"/>
        </w:rPr>
        <w:t> through </w:t>
      </w:r>
      <w:hyperlink r:id="rId66" w:anchor="p-126.616(c)" w:tgtFrame="_blank" w:tooltip="(c, opens in a new window)" w:history="1">
        <w:r w:rsidRPr="00882307">
          <w:rPr>
            <w:rStyle w:val="Hyperlink"/>
            <w:rFonts w:ascii="Times New Roman" w:hAnsi="Times New Roman" w:cs="Times New Roman"/>
            <w:sz w:val="20"/>
            <w:szCs w:val="20"/>
          </w:rPr>
          <w:t>(c)</w:t>
        </w:r>
      </w:hyperlink>
      <w:r w:rsidRPr="00882307">
        <w:rPr>
          <w:rFonts w:ascii="Times New Roman" w:hAnsi="Times New Roman" w:cs="Times New Roman"/>
          <w:sz w:val="20"/>
          <w:szCs w:val="20"/>
        </w:rPr>
        <w:t>. [</w:t>
      </w:r>
      <w:r w:rsidRPr="00882307">
        <w:rPr>
          <w:rFonts w:ascii="Times New Roman" w:hAnsi="Times New Roman" w:cs="Times New Roman"/>
          <w:i/>
          <w:iCs/>
          <w:sz w:val="20"/>
          <w:szCs w:val="20"/>
        </w:rPr>
        <w:t>The offeror shall enter the name and unique entity identifier of each party to the joint venture:</w:t>
      </w:r>
      <w:r w:rsidRPr="00882307">
        <w:rPr>
          <w:rFonts w:ascii="Times New Roman" w:hAnsi="Times New Roman" w:cs="Times New Roman"/>
          <w:sz w:val="20"/>
          <w:szCs w:val="20"/>
        </w:rPr>
        <w:t> </w:t>
      </w:r>
      <w:r w:rsidRPr="00882307">
        <w:rPr>
          <w:rFonts w:ascii="Times New Roman" w:hAnsi="Times New Roman" w:cs="Times New Roman"/>
          <w:i/>
          <w:iCs/>
          <w:sz w:val="20"/>
          <w:szCs w:val="20"/>
        </w:rPr>
        <w:t>______</w:t>
      </w:r>
      <w:r w:rsidRPr="00882307">
        <w:rPr>
          <w:rFonts w:ascii="Times New Roman" w:hAnsi="Times New Roman" w:cs="Times New Roman"/>
          <w:sz w:val="20"/>
          <w:szCs w:val="20"/>
        </w:rPr>
        <w:t>.] Each HUBZone small business concern participating in the HUBZone joint venture shall provide representation of its HUBZone status.</w:t>
      </w:r>
    </w:p>
    <w:p w14:paraId="609C4C9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(d) Representations required to implement provisions of Executive Order 11246-</w:t>
      </w:r>
    </w:p>
    <w:p w14:paraId="6733642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w:t>
      </w:r>
    </w:p>
    <w:p w14:paraId="3996B69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Previous contracts and compliance. The offeror represents that-</w:t>
      </w:r>
    </w:p>
    <w:p w14:paraId="65E87B9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not participated in a previous contract or subcontract subject to the Equal Opportunity clause of this solicitation; and</w:t>
      </w:r>
    </w:p>
    <w:p w14:paraId="22D9AEB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not filed all required compliance reports.</w:t>
      </w:r>
    </w:p>
    <w:p w14:paraId="1411579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Affirmative Action Compliance</w:t>
      </w:r>
      <w:r w:rsidRPr="00882307">
        <w:rPr>
          <w:rFonts w:ascii="Times New Roman" w:hAnsi="Times New Roman" w:cs="Times New Roman"/>
          <w:sz w:val="20"/>
          <w:szCs w:val="20"/>
        </w:rPr>
        <w:t>. The offeror represents that-</w:t>
      </w:r>
    </w:p>
    <w:p w14:paraId="7858ED0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developed and has on file,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not developed and does not have on file, at each establishment, affirmative action programs required by rules and regulations of the Secretary of Labor (41 CFR parts 60-1 and 60-2), or</w:t>
      </w:r>
    </w:p>
    <w:p w14:paraId="068AFF5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not previously had contracts subject to the written affirmative action programs requirement of the rules and regulations of the Secretary of Labor.</w:t>
      </w:r>
    </w:p>
    <w:p w14:paraId="1D726A9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(e) </w:t>
      </w:r>
      <w:r w:rsidRPr="00882307">
        <w:rPr>
          <w:rFonts w:ascii="Times New Roman" w:hAnsi="Times New Roman" w:cs="Times New Roman"/>
          <w:i/>
          <w:iCs/>
          <w:sz w:val="20"/>
          <w:szCs w:val="20"/>
        </w:rPr>
        <w:t>Certification Regarding Payments to Influence Federal Transactions (31 </w:t>
      </w:r>
      <w:hyperlink r:id="rId67" w:tgtFrame="_blank" w:tooltip="(http://uscode.house.gov/, opens in a new window)" w:history="1">
        <w:r w:rsidRPr="00882307">
          <w:rPr>
            <w:rStyle w:val="Hyperlink"/>
            <w:rFonts w:ascii="Times New Roman" w:hAnsi="Times New Roman" w:cs="Times New Roman"/>
            <w:i/>
            <w:iCs/>
            <w:sz w:val="20"/>
            <w:szCs w:val="20"/>
          </w:rPr>
          <w:t>http://uscode.house.gov/ </w:t>
        </w:r>
      </w:hyperlink>
      <w:r w:rsidRPr="00882307">
        <w:rPr>
          <w:rFonts w:ascii="Times New Roman" w:hAnsi="Times New Roman" w:cs="Times New Roman"/>
          <w:i/>
          <w:iCs/>
          <w:sz w:val="20"/>
          <w:szCs w:val="20"/>
        </w:rPr>
        <w:t> U.S.C. 1352)</w:t>
      </w:r>
      <w:r w:rsidRPr="00882307">
        <w:rPr>
          <w:rFonts w:ascii="Times New Roman" w:hAnsi="Times New Roman" w:cs="Times New Roman"/>
          <w:sz w:val="20"/>
          <w:szCs w:val="20"/>
        </w:rPr>
        <w:t>.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96F453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(f) </w:t>
      </w:r>
      <w:r w:rsidRPr="00882307">
        <w:rPr>
          <w:rFonts w:ascii="Times New Roman" w:hAnsi="Times New Roman" w:cs="Times New Roman"/>
          <w:i/>
          <w:iCs/>
          <w:sz w:val="20"/>
          <w:szCs w:val="20"/>
        </w:rPr>
        <w:t>Buy American Certificate</w:t>
      </w:r>
      <w:r w:rsidRPr="00882307">
        <w:rPr>
          <w:rFonts w:ascii="Times New Roman" w:hAnsi="Times New Roman" w:cs="Times New Roman"/>
          <w:sz w:val="20"/>
          <w:szCs w:val="20"/>
        </w:rPr>
        <w:t>. (Applies only if the clause at Federal Acquisition Regulation (FAR) </w:t>
      </w:r>
      <w:hyperlink r:id="rId68" w:anchor="FAR_52_225_1" w:tooltip="52.225-1" w:history="1">
        <w:r w:rsidRPr="00882307">
          <w:rPr>
            <w:rStyle w:val="Hyperlink"/>
            <w:rFonts w:ascii="Times New Roman" w:hAnsi="Times New Roman" w:cs="Times New Roman"/>
            <w:sz w:val="20"/>
            <w:szCs w:val="20"/>
          </w:rPr>
          <w:t>52.225-1</w:t>
        </w:r>
      </w:hyperlink>
      <w:r w:rsidRPr="00882307">
        <w:rPr>
          <w:rFonts w:ascii="Times New Roman" w:hAnsi="Times New Roman" w:cs="Times New Roman"/>
          <w:sz w:val="20"/>
          <w:szCs w:val="20"/>
        </w:rPr>
        <w:t>, Buy American-Supplies, is included in this solicitation.)</w:t>
      </w:r>
    </w:p>
    <w:p w14:paraId="4CBE670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p>
    <w:p w14:paraId="3F84606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The Offeror certifies that each end product, except those listed in paragraph (f)(2) of this provision, is a domestic end product and that each domestic end product listed in paragraph (f)(3) of this provision contains a critical component.</w:t>
      </w:r>
    </w:p>
    <w:p w14:paraId="5472FA8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A00EB5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The Offeror shall separately list the line item numbers of domestic end products that contain a critical component (see FAR 25.105).</w:t>
      </w:r>
    </w:p>
    <w:p w14:paraId="70518FE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(iv) The terms “commercially available off-the-shelf (COTS) item,” “critical component,” “domestic end product,” "end product," "foreign end product," and "United States" are defined in the clause of this solicitation entitled "Buy American-Supplies."</w:t>
      </w:r>
    </w:p>
    <w:p w14:paraId="040B1B5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Foreign End Products:</w:t>
      </w:r>
    </w:p>
    <w:tbl>
      <w:tblPr>
        <w:tblW w:w="10980" w:type="dxa"/>
        <w:tblInd w:w="-801" w:type="dxa"/>
        <w:tblCellMar>
          <w:top w:w="15" w:type="dxa"/>
          <w:left w:w="15" w:type="dxa"/>
          <w:bottom w:w="15" w:type="dxa"/>
          <w:right w:w="15" w:type="dxa"/>
        </w:tblCellMar>
        <w:tblLook w:val="04A0" w:firstRow="1" w:lastRow="0" w:firstColumn="1" w:lastColumn="0" w:noHBand="0" w:noVBand="1"/>
      </w:tblPr>
      <w:tblGrid>
        <w:gridCol w:w="1880"/>
        <w:gridCol w:w="5306"/>
        <w:gridCol w:w="3794"/>
      </w:tblGrid>
      <w:tr w:rsidR="00882307" w:rsidRPr="00882307" w14:paraId="0DE86DE2" w14:textId="77777777" w:rsidTr="00023EAB">
        <w:trPr>
          <w:tblHeader/>
        </w:trPr>
        <w:tc>
          <w:tcPr>
            <w:tcW w:w="1880" w:type="dxa"/>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39259554"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1DE897C"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Country of Origin</w:t>
            </w:r>
          </w:p>
        </w:tc>
        <w:tc>
          <w:tcPr>
            <w:tcW w:w="3794" w:type="dxa"/>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014D4F50"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Exceeds 55% domestic content (yes/no)</w:t>
            </w:r>
          </w:p>
        </w:tc>
      </w:tr>
      <w:tr w:rsidR="00882307" w:rsidRPr="00882307" w14:paraId="5346AF76" w14:textId="77777777" w:rsidTr="00023EAB">
        <w:tc>
          <w:tcPr>
            <w:tcW w:w="1880" w:type="dxa"/>
            <w:tcBorders>
              <w:top w:val="nil"/>
              <w:left w:val="nil"/>
              <w:bottom w:val="nil"/>
              <w:right w:val="nil"/>
            </w:tcBorders>
            <w:shd w:val="clear" w:color="auto" w:fill="E9EAED"/>
            <w:tcMar>
              <w:top w:w="240" w:type="dxa"/>
              <w:left w:w="240" w:type="dxa"/>
              <w:bottom w:w="240" w:type="dxa"/>
              <w:right w:w="240" w:type="dxa"/>
            </w:tcMar>
            <w:vAlign w:val="bottom"/>
            <w:hideMark/>
          </w:tcPr>
          <w:p w14:paraId="28CC24F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AB2B6A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c>
          <w:tcPr>
            <w:tcW w:w="3794" w:type="dxa"/>
            <w:tcBorders>
              <w:top w:val="nil"/>
              <w:left w:val="nil"/>
              <w:bottom w:val="nil"/>
              <w:right w:val="nil"/>
            </w:tcBorders>
            <w:shd w:val="clear" w:color="auto" w:fill="E9EAED"/>
            <w:tcMar>
              <w:top w:w="240" w:type="dxa"/>
              <w:left w:w="240" w:type="dxa"/>
              <w:bottom w:w="240" w:type="dxa"/>
              <w:right w:w="240" w:type="dxa"/>
            </w:tcMar>
            <w:vAlign w:val="bottom"/>
            <w:hideMark/>
          </w:tcPr>
          <w:p w14:paraId="7515756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r>
      <w:tr w:rsidR="00882307" w:rsidRPr="00882307" w14:paraId="04751ABF" w14:textId="77777777" w:rsidTr="00023EAB">
        <w:tc>
          <w:tcPr>
            <w:tcW w:w="1880" w:type="dxa"/>
            <w:tcBorders>
              <w:top w:val="nil"/>
              <w:left w:val="nil"/>
              <w:bottom w:val="nil"/>
              <w:right w:val="nil"/>
            </w:tcBorders>
            <w:shd w:val="clear" w:color="auto" w:fill="FFFFFF"/>
            <w:tcMar>
              <w:top w:w="240" w:type="dxa"/>
              <w:left w:w="240" w:type="dxa"/>
              <w:bottom w:w="240" w:type="dxa"/>
              <w:right w:w="240" w:type="dxa"/>
            </w:tcMar>
            <w:vAlign w:val="bottom"/>
            <w:hideMark/>
          </w:tcPr>
          <w:p w14:paraId="59C62C3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229A23F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c>
          <w:tcPr>
            <w:tcW w:w="3794" w:type="dxa"/>
            <w:tcBorders>
              <w:top w:val="nil"/>
              <w:left w:val="nil"/>
              <w:bottom w:val="nil"/>
              <w:right w:val="nil"/>
            </w:tcBorders>
            <w:shd w:val="clear" w:color="auto" w:fill="FFFFFF"/>
            <w:tcMar>
              <w:top w:w="240" w:type="dxa"/>
              <w:left w:w="240" w:type="dxa"/>
              <w:bottom w:w="240" w:type="dxa"/>
              <w:right w:w="240" w:type="dxa"/>
            </w:tcMar>
            <w:vAlign w:val="bottom"/>
            <w:hideMark/>
          </w:tcPr>
          <w:p w14:paraId="0E62EEF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r>
      <w:tr w:rsidR="00882307" w:rsidRPr="00882307" w14:paraId="32B5E96A" w14:textId="77777777" w:rsidTr="00023EAB">
        <w:tc>
          <w:tcPr>
            <w:tcW w:w="1880" w:type="dxa"/>
            <w:tcBorders>
              <w:top w:val="nil"/>
              <w:left w:val="nil"/>
              <w:bottom w:val="nil"/>
              <w:right w:val="nil"/>
            </w:tcBorders>
            <w:shd w:val="clear" w:color="auto" w:fill="E9EAED"/>
            <w:tcMar>
              <w:top w:w="240" w:type="dxa"/>
              <w:left w:w="240" w:type="dxa"/>
              <w:bottom w:w="240" w:type="dxa"/>
              <w:right w:w="240" w:type="dxa"/>
            </w:tcMar>
            <w:vAlign w:val="bottom"/>
            <w:hideMark/>
          </w:tcPr>
          <w:p w14:paraId="1B8FD5A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80406F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c>
          <w:tcPr>
            <w:tcW w:w="3794" w:type="dxa"/>
            <w:tcBorders>
              <w:top w:val="nil"/>
              <w:left w:val="nil"/>
              <w:bottom w:val="nil"/>
              <w:right w:val="nil"/>
            </w:tcBorders>
            <w:shd w:val="clear" w:color="auto" w:fill="E9EAED"/>
            <w:tcMar>
              <w:top w:w="240" w:type="dxa"/>
              <w:left w:w="240" w:type="dxa"/>
              <w:bottom w:w="240" w:type="dxa"/>
              <w:right w:w="240" w:type="dxa"/>
            </w:tcMar>
            <w:vAlign w:val="bottom"/>
            <w:hideMark/>
          </w:tcPr>
          <w:p w14:paraId="4D8CEEE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r>
    </w:tbl>
    <w:p w14:paraId="07C844A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28FE768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Domestic end products containing a critical component:</w:t>
      </w:r>
    </w:p>
    <w:p w14:paraId="451644A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Line Item No. ___</w:t>
      </w:r>
    </w:p>
    <w:p w14:paraId="0253ACA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5F14610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The Government will evaluate offers in accordance with the policies and procedures of FAR </w:t>
      </w:r>
      <w:hyperlink r:id="rId69" w:anchor="FAR_Part_25" w:tooltip="part  25" w:history="1">
        <w:r w:rsidRPr="00882307">
          <w:rPr>
            <w:rStyle w:val="Hyperlink"/>
            <w:rFonts w:ascii="Times New Roman" w:hAnsi="Times New Roman" w:cs="Times New Roman"/>
            <w:sz w:val="20"/>
            <w:szCs w:val="20"/>
          </w:rPr>
          <w:t>part  25</w:t>
        </w:r>
      </w:hyperlink>
      <w:r w:rsidRPr="00882307">
        <w:rPr>
          <w:rFonts w:ascii="Times New Roman" w:hAnsi="Times New Roman" w:cs="Times New Roman"/>
          <w:sz w:val="20"/>
          <w:szCs w:val="20"/>
        </w:rPr>
        <w:t>.</w:t>
      </w:r>
    </w:p>
    <w:p w14:paraId="2BDB573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(g) </w:t>
      </w:r>
    </w:p>
    <w:p w14:paraId="18AE75C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Buy American-Free Trade Agreements-Israeli Trade Act Certificate</w:t>
      </w:r>
      <w:r w:rsidRPr="00882307">
        <w:rPr>
          <w:rFonts w:ascii="Times New Roman" w:hAnsi="Times New Roman" w:cs="Times New Roman"/>
          <w:sz w:val="20"/>
          <w:szCs w:val="20"/>
        </w:rPr>
        <w:t>. (Applies only if the clause at FAR </w:t>
      </w:r>
      <w:hyperlink r:id="rId70" w:anchor="FAR_52_225_3" w:tooltip="52.225-3" w:history="1">
        <w:r w:rsidRPr="00882307">
          <w:rPr>
            <w:rStyle w:val="Hyperlink"/>
            <w:rFonts w:ascii="Times New Roman" w:hAnsi="Times New Roman" w:cs="Times New Roman"/>
            <w:sz w:val="20"/>
            <w:szCs w:val="20"/>
          </w:rPr>
          <w:t>52.225-3</w:t>
        </w:r>
      </w:hyperlink>
      <w:r w:rsidRPr="00882307">
        <w:rPr>
          <w:rFonts w:ascii="Times New Roman" w:hAnsi="Times New Roman" w:cs="Times New Roman"/>
          <w:sz w:val="20"/>
          <w:szCs w:val="20"/>
        </w:rPr>
        <w:t>, Buy American-Free Trade Agreements-Israeli Trade Act, is included in this solicitation.)</w:t>
      </w:r>
    </w:p>
    <w:p w14:paraId="77E9637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w:t>
      </w:r>
    </w:p>
    <w:p w14:paraId="4F99454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(A) The Offeror certifies that each end product, except those listed in paragraph (g)(1)(ii) or (iii) of this provision, is a domestic end product and that each domestic end product listed in paragraph (g)(1)(iv) of this provision contains a critical component.</w:t>
      </w:r>
    </w:p>
    <w:p w14:paraId="4602F96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B25B02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FE32DD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Free Trade Agreement Country End Products (Other than Bahraini, Moroccan, Omani, Panamanian, or Peruvian End Products) or</w:t>
      </w:r>
      <w:r w:rsidRPr="00882307">
        <w:rPr>
          <w:rFonts w:ascii="Times New Roman" w:hAnsi="Times New Roman" w:cs="Times New Roman"/>
          <w:i/>
          <w:iCs/>
          <w:sz w:val="20"/>
          <w:szCs w:val="20"/>
        </w:rPr>
        <w:t> Israeli End Products</w:t>
      </w:r>
      <w:r w:rsidRPr="00882307">
        <w:rPr>
          <w:rFonts w:ascii="Times New Roman" w:hAnsi="Times New Roman" w:cs="Times New Roman"/>
          <w:sz w:val="20"/>
          <w:szCs w:val="20"/>
        </w:rPr>
        <w:t>:</w:t>
      </w:r>
    </w:p>
    <w:tbl>
      <w:tblPr>
        <w:tblpPr w:leftFromText="180" w:rightFromText="180" w:vertAnchor="page" w:horzAnchor="page" w:tblpXSpec="center" w:tblpY="5482"/>
        <w:tblW w:w="5000" w:type="pct"/>
        <w:tblCellMar>
          <w:top w:w="15" w:type="dxa"/>
          <w:left w:w="15" w:type="dxa"/>
          <w:bottom w:w="15" w:type="dxa"/>
          <w:right w:w="15" w:type="dxa"/>
        </w:tblCellMar>
        <w:tblLook w:val="04A0" w:firstRow="1" w:lastRow="0" w:firstColumn="1" w:lastColumn="0" w:noHBand="0" w:noVBand="1"/>
      </w:tblPr>
      <w:tblGrid>
        <w:gridCol w:w="4330"/>
        <w:gridCol w:w="5022"/>
      </w:tblGrid>
      <w:tr w:rsidR="00882307" w:rsidRPr="00882307" w14:paraId="7212A52F" w14:textId="77777777" w:rsidTr="00B05386">
        <w:trPr>
          <w:tblHeader/>
        </w:trPr>
        <w:tc>
          <w:tcPr>
            <w:tcW w:w="2315"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96380ED" w14:textId="77777777" w:rsidR="00882307" w:rsidRPr="00882307" w:rsidRDefault="00882307" w:rsidP="00023EAB">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c>
          <w:tcPr>
            <w:tcW w:w="2685"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955F7DC" w14:textId="77777777" w:rsidR="00882307" w:rsidRPr="00882307" w:rsidRDefault="00882307" w:rsidP="00023EAB">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Country of Origin</w:t>
            </w:r>
          </w:p>
        </w:tc>
      </w:tr>
      <w:tr w:rsidR="00882307" w:rsidRPr="00882307" w14:paraId="58B2BF45" w14:textId="77777777" w:rsidTr="00B05386">
        <w:tc>
          <w:tcPr>
            <w:tcW w:w="2315" w:type="pct"/>
            <w:tcBorders>
              <w:top w:val="nil"/>
              <w:left w:val="nil"/>
              <w:bottom w:val="nil"/>
              <w:right w:val="nil"/>
            </w:tcBorders>
            <w:shd w:val="clear" w:color="auto" w:fill="E9EAED"/>
            <w:tcMar>
              <w:top w:w="240" w:type="dxa"/>
              <w:left w:w="240" w:type="dxa"/>
              <w:bottom w:w="240" w:type="dxa"/>
              <w:right w:w="240" w:type="dxa"/>
            </w:tcMar>
            <w:vAlign w:val="bottom"/>
            <w:hideMark/>
          </w:tcPr>
          <w:p w14:paraId="5057FC6D"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w:t>
            </w:r>
          </w:p>
        </w:tc>
        <w:tc>
          <w:tcPr>
            <w:tcW w:w="2685" w:type="pct"/>
            <w:tcBorders>
              <w:top w:val="nil"/>
              <w:left w:val="nil"/>
              <w:bottom w:val="nil"/>
              <w:right w:val="nil"/>
            </w:tcBorders>
            <w:shd w:val="clear" w:color="auto" w:fill="E9EAED"/>
            <w:tcMar>
              <w:top w:w="240" w:type="dxa"/>
              <w:left w:w="240" w:type="dxa"/>
              <w:bottom w:w="240" w:type="dxa"/>
              <w:right w:w="240" w:type="dxa"/>
            </w:tcMar>
            <w:vAlign w:val="bottom"/>
            <w:hideMark/>
          </w:tcPr>
          <w:p w14:paraId="5A7BC148"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w:t>
            </w:r>
          </w:p>
        </w:tc>
      </w:tr>
      <w:tr w:rsidR="00882307" w:rsidRPr="00882307" w14:paraId="72C403EA" w14:textId="77777777" w:rsidTr="00B05386">
        <w:tc>
          <w:tcPr>
            <w:tcW w:w="2315" w:type="pct"/>
            <w:tcBorders>
              <w:top w:val="nil"/>
              <w:left w:val="nil"/>
              <w:bottom w:val="nil"/>
              <w:right w:val="nil"/>
            </w:tcBorders>
            <w:shd w:val="clear" w:color="auto" w:fill="FFFFFF"/>
            <w:tcMar>
              <w:top w:w="240" w:type="dxa"/>
              <w:left w:w="240" w:type="dxa"/>
              <w:bottom w:w="240" w:type="dxa"/>
              <w:right w:w="240" w:type="dxa"/>
            </w:tcMar>
            <w:vAlign w:val="bottom"/>
            <w:hideMark/>
          </w:tcPr>
          <w:p w14:paraId="5C60AB48"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2685" w:type="pct"/>
            <w:tcBorders>
              <w:top w:val="nil"/>
              <w:left w:val="nil"/>
              <w:bottom w:val="nil"/>
              <w:right w:val="nil"/>
            </w:tcBorders>
            <w:shd w:val="clear" w:color="auto" w:fill="FFFFFF"/>
            <w:tcMar>
              <w:top w:w="240" w:type="dxa"/>
              <w:left w:w="240" w:type="dxa"/>
              <w:bottom w:w="240" w:type="dxa"/>
              <w:right w:w="240" w:type="dxa"/>
            </w:tcMar>
            <w:vAlign w:val="bottom"/>
            <w:hideMark/>
          </w:tcPr>
          <w:p w14:paraId="0397D49C"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r>
      <w:tr w:rsidR="00882307" w:rsidRPr="00882307" w14:paraId="7BB4CD98" w14:textId="77777777" w:rsidTr="00B05386">
        <w:tc>
          <w:tcPr>
            <w:tcW w:w="2315" w:type="pct"/>
            <w:tcBorders>
              <w:top w:val="nil"/>
              <w:left w:val="nil"/>
              <w:bottom w:val="nil"/>
              <w:right w:val="nil"/>
            </w:tcBorders>
            <w:shd w:val="clear" w:color="auto" w:fill="E9EAED"/>
            <w:tcMar>
              <w:top w:w="240" w:type="dxa"/>
              <w:left w:w="240" w:type="dxa"/>
              <w:bottom w:w="240" w:type="dxa"/>
              <w:right w:w="240" w:type="dxa"/>
            </w:tcMar>
            <w:vAlign w:val="bottom"/>
            <w:hideMark/>
          </w:tcPr>
          <w:p w14:paraId="64D71E65"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2685" w:type="pct"/>
            <w:tcBorders>
              <w:top w:val="nil"/>
              <w:left w:val="nil"/>
              <w:bottom w:val="nil"/>
              <w:right w:val="nil"/>
            </w:tcBorders>
            <w:shd w:val="clear" w:color="auto" w:fill="E9EAED"/>
            <w:tcMar>
              <w:top w:w="240" w:type="dxa"/>
              <w:left w:w="240" w:type="dxa"/>
              <w:bottom w:w="240" w:type="dxa"/>
              <w:right w:w="240" w:type="dxa"/>
            </w:tcMar>
            <w:vAlign w:val="bottom"/>
            <w:hideMark/>
          </w:tcPr>
          <w:p w14:paraId="2BB5E23B" w14:textId="77777777" w:rsidR="00882307" w:rsidRPr="00882307" w:rsidRDefault="00882307" w:rsidP="00023EAB">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w:t>
            </w:r>
          </w:p>
        </w:tc>
      </w:tr>
    </w:tbl>
    <w:p w14:paraId="62402A1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529BA78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8767A2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Other Foreign End Products</w:t>
      </w:r>
      <w:r w:rsidRPr="00882307">
        <w:rPr>
          <w:rFonts w:ascii="Times New Roman" w:hAnsi="Times New Roman" w:cs="Times New Roman"/>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2272"/>
        <w:gridCol w:w="2460"/>
        <w:gridCol w:w="4620"/>
      </w:tblGrid>
      <w:tr w:rsidR="00882307" w:rsidRPr="00882307" w14:paraId="02CBA7AD" w14:textId="77777777" w:rsidTr="00B05386">
        <w:trPr>
          <w:tblHeader/>
        </w:trPr>
        <w:tc>
          <w:tcPr>
            <w:tcW w:w="1215"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3437EB2D"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c>
          <w:tcPr>
            <w:tcW w:w="1315"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6045F71C"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Country of Origin</w:t>
            </w:r>
          </w:p>
        </w:tc>
        <w:tc>
          <w:tcPr>
            <w:tcW w:w="247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725DE3C"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Exceeds 55% domestic content (yes/no)</w:t>
            </w:r>
          </w:p>
        </w:tc>
      </w:tr>
      <w:tr w:rsidR="00882307" w:rsidRPr="00882307" w14:paraId="1FCCE414" w14:textId="77777777" w:rsidTr="00B05386">
        <w:tc>
          <w:tcPr>
            <w:tcW w:w="1215" w:type="pct"/>
            <w:tcBorders>
              <w:top w:val="nil"/>
              <w:left w:val="nil"/>
              <w:bottom w:val="nil"/>
              <w:right w:val="nil"/>
            </w:tcBorders>
            <w:shd w:val="clear" w:color="auto" w:fill="E9EAED"/>
            <w:tcMar>
              <w:top w:w="240" w:type="dxa"/>
              <w:left w:w="240" w:type="dxa"/>
              <w:bottom w:w="240" w:type="dxa"/>
              <w:right w:w="240" w:type="dxa"/>
            </w:tcMar>
            <w:vAlign w:val="bottom"/>
            <w:hideMark/>
          </w:tcPr>
          <w:p w14:paraId="59EC3F5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w:t>
            </w:r>
          </w:p>
        </w:tc>
        <w:tc>
          <w:tcPr>
            <w:tcW w:w="1315" w:type="pct"/>
            <w:tcBorders>
              <w:top w:val="nil"/>
              <w:left w:val="nil"/>
              <w:bottom w:val="nil"/>
              <w:right w:val="nil"/>
            </w:tcBorders>
            <w:shd w:val="clear" w:color="auto" w:fill="E9EAED"/>
            <w:tcMar>
              <w:top w:w="240" w:type="dxa"/>
              <w:left w:w="240" w:type="dxa"/>
              <w:bottom w:w="240" w:type="dxa"/>
              <w:right w:w="240" w:type="dxa"/>
            </w:tcMar>
            <w:vAlign w:val="bottom"/>
            <w:hideMark/>
          </w:tcPr>
          <w:p w14:paraId="5746958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w:t>
            </w:r>
          </w:p>
        </w:tc>
        <w:tc>
          <w:tcPr>
            <w:tcW w:w="2470" w:type="pct"/>
            <w:tcBorders>
              <w:top w:val="nil"/>
              <w:left w:val="nil"/>
              <w:bottom w:val="nil"/>
              <w:right w:val="nil"/>
            </w:tcBorders>
            <w:shd w:val="clear" w:color="auto" w:fill="E9EAED"/>
            <w:tcMar>
              <w:top w:w="240" w:type="dxa"/>
              <w:left w:w="240" w:type="dxa"/>
              <w:bottom w:w="240" w:type="dxa"/>
              <w:right w:w="240" w:type="dxa"/>
            </w:tcMar>
            <w:vAlign w:val="bottom"/>
            <w:hideMark/>
          </w:tcPr>
          <w:p w14:paraId="49E2E08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w:t>
            </w:r>
          </w:p>
        </w:tc>
      </w:tr>
      <w:tr w:rsidR="00882307" w:rsidRPr="00882307" w14:paraId="02E720CD" w14:textId="77777777" w:rsidTr="00B05386">
        <w:tc>
          <w:tcPr>
            <w:tcW w:w="1215" w:type="pct"/>
            <w:tcBorders>
              <w:top w:val="nil"/>
              <w:left w:val="nil"/>
              <w:bottom w:val="nil"/>
              <w:right w:val="nil"/>
            </w:tcBorders>
            <w:shd w:val="clear" w:color="auto" w:fill="FFFFFF"/>
            <w:tcMar>
              <w:top w:w="240" w:type="dxa"/>
              <w:left w:w="240" w:type="dxa"/>
              <w:bottom w:w="240" w:type="dxa"/>
              <w:right w:w="240" w:type="dxa"/>
            </w:tcMar>
            <w:vAlign w:val="bottom"/>
            <w:hideMark/>
          </w:tcPr>
          <w:p w14:paraId="125693D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1315" w:type="pct"/>
            <w:tcBorders>
              <w:top w:val="nil"/>
              <w:left w:val="nil"/>
              <w:bottom w:val="nil"/>
              <w:right w:val="nil"/>
            </w:tcBorders>
            <w:shd w:val="clear" w:color="auto" w:fill="FFFFFF"/>
            <w:tcMar>
              <w:top w:w="240" w:type="dxa"/>
              <w:left w:w="240" w:type="dxa"/>
              <w:bottom w:w="240" w:type="dxa"/>
              <w:right w:w="240" w:type="dxa"/>
            </w:tcMar>
            <w:vAlign w:val="bottom"/>
            <w:hideMark/>
          </w:tcPr>
          <w:p w14:paraId="1E73021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2470" w:type="pct"/>
            <w:tcBorders>
              <w:top w:val="nil"/>
              <w:left w:val="nil"/>
              <w:bottom w:val="nil"/>
              <w:right w:val="nil"/>
            </w:tcBorders>
            <w:shd w:val="clear" w:color="auto" w:fill="FFFFFF"/>
            <w:tcMar>
              <w:top w:w="240" w:type="dxa"/>
              <w:left w:w="240" w:type="dxa"/>
              <w:bottom w:w="240" w:type="dxa"/>
              <w:right w:w="240" w:type="dxa"/>
            </w:tcMar>
            <w:vAlign w:val="bottom"/>
            <w:hideMark/>
          </w:tcPr>
          <w:p w14:paraId="3D2300E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r>
      <w:tr w:rsidR="00882307" w:rsidRPr="00882307" w14:paraId="2EC78AD5" w14:textId="77777777" w:rsidTr="00B05386">
        <w:tc>
          <w:tcPr>
            <w:tcW w:w="1215" w:type="pct"/>
            <w:tcBorders>
              <w:top w:val="nil"/>
              <w:left w:val="nil"/>
              <w:bottom w:val="nil"/>
              <w:right w:val="nil"/>
            </w:tcBorders>
            <w:shd w:val="clear" w:color="auto" w:fill="E9EAED"/>
            <w:tcMar>
              <w:top w:w="240" w:type="dxa"/>
              <w:left w:w="240" w:type="dxa"/>
              <w:bottom w:w="240" w:type="dxa"/>
              <w:right w:w="240" w:type="dxa"/>
            </w:tcMar>
            <w:vAlign w:val="bottom"/>
            <w:hideMark/>
          </w:tcPr>
          <w:p w14:paraId="77E1FB6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1315" w:type="pct"/>
            <w:tcBorders>
              <w:top w:val="nil"/>
              <w:left w:val="nil"/>
              <w:bottom w:val="nil"/>
              <w:right w:val="nil"/>
            </w:tcBorders>
            <w:shd w:val="clear" w:color="auto" w:fill="E9EAED"/>
            <w:tcMar>
              <w:top w:w="240" w:type="dxa"/>
              <w:left w:w="240" w:type="dxa"/>
              <w:bottom w:w="240" w:type="dxa"/>
              <w:right w:w="240" w:type="dxa"/>
            </w:tcMar>
            <w:vAlign w:val="bottom"/>
            <w:hideMark/>
          </w:tcPr>
          <w:p w14:paraId="3375F78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c>
          <w:tcPr>
            <w:tcW w:w="2470" w:type="pct"/>
            <w:tcBorders>
              <w:top w:val="nil"/>
              <w:left w:val="nil"/>
              <w:bottom w:val="nil"/>
              <w:right w:val="nil"/>
            </w:tcBorders>
            <w:shd w:val="clear" w:color="auto" w:fill="E9EAED"/>
            <w:tcMar>
              <w:top w:w="240" w:type="dxa"/>
              <w:left w:w="240" w:type="dxa"/>
              <w:bottom w:w="240" w:type="dxa"/>
              <w:right w:w="240" w:type="dxa"/>
            </w:tcMar>
            <w:vAlign w:val="bottom"/>
            <w:hideMark/>
          </w:tcPr>
          <w:p w14:paraId="4FA602D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r>
    </w:tbl>
    <w:p w14:paraId="3825E4F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[List as necessary]</w:t>
      </w:r>
    </w:p>
    <w:p w14:paraId="20CDE4E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(iv) The Offeror shall list the line item numbers of domestic end products that contain a critical component (see FAR </w:t>
      </w:r>
      <w:hyperlink r:id="rId71" w:anchor="FAR_25_105" w:tooltip="25.105" w:history="1">
        <w:r w:rsidRPr="00882307">
          <w:rPr>
            <w:rStyle w:val="Hyperlink"/>
            <w:rFonts w:ascii="Times New Roman" w:hAnsi="Times New Roman" w:cs="Times New Roman"/>
            <w:sz w:val="20"/>
            <w:szCs w:val="20"/>
          </w:rPr>
          <w:t>25.105</w:t>
        </w:r>
      </w:hyperlink>
      <w:r w:rsidRPr="00882307">
        <w:rPr>
          <w:rFonts w:ascii="Times New Roman" w:hAnsi="Times New Roman" w:cs="Times New Roman"/>
          <w:sz w:val="20"/>
          <w:szCs w:val="20"/>
        </w:rPr>
        <w:t>).</w:t>
      </w:r>
    </w:p>
    <w:p w14:paraId="15D3072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Line Item No. </w:t>
      </w:r>
      <w:r w:rsidRPr="00882307">
        <w:rPr>
          <w:rFonts w:ascii="Times New Roman" w:hAnsi="Times New Roman" w:cs="Times New Roman"/>
          <w:i/>
          <w:iCs/>
          <w:sz w:val="20"/>
          <w:szCs w:val="20"/>
        </w:rPr>
        <w:t>___</w:t>
      </w:r>
    </w:p>
    <w:p w14:paraId="5BC5199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[List as necessary]</w:t>
      </w:r>
    </w:p>
    <w:p w14:paraId="33745E5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(v) The Government will evaluate </w:t>
      </w:r>
      <w:r w:rsidRPr="00882307">
        <w:rPr>
          <w:rFonts w:ascii="Times New Roman" w:hAnsi="Times New Roman" w:cs="Times New Roman"/>
          <w:i/>
          <w:iCs/>
          <w:sz w:val="20"/>
          <w:szCs w:val="20"/>
        </w:rPr>
        <w:t>offers</w:t>
      </w:r>
      <w:r w:rsidRPr="00882307">
        <w:rPr>
          <w:rFonts w:ascii="Times New Roman" w:hAnsi="Times New Roman" w:cs="Times New Roman"/>
          <w:sz w:val="20"/>
          <w:szCs w:val="20"/>
        </w:rPr>
        <w:t> in accordance with the policies and procedures of FAR </w:t>
      </w:r>
      <w:hyperlink r:id="rId72" w:anchor="FAR_Part_25" w:tooltip="part  25" w:history="1">
        <w:r w:rsidRPr="00882307">
          <w:rPr>
            <w:rStyle w:val="Hyperlink"/>
            <w:rFonts w:ascii="Times New Roman" w:hAnsi="Times New Roman" w:cs="Times New Roman"/>
            <w:sz w:val="20"/>
            <w:szCs w:val="20"/>
          </w:rPr>
          <w:t>part  25</w:t>
        </w:r>
      </w:hyperlink>
      <w:r w:rsidRPr="00882307">
        <w:rPr>
          <w:rFonts w:ascii="Times New Roman" w:hAnsi="Times New Roman" w:cs="Times New Roman"/>
          <w:sz w:val="20"/>
          <w:szCs w:val="20"/>
        </w:rPr>
        <w:t>.</w:t>
      </w:r>
    </w:p>
    <w:p w14:paraId="12544CA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Buy American-Free Trade Agreements-Israeli Trade Act Certificate, Alternate II</w:t>
      </w:r>
      <w:r w:rsidRPr="00882307">
        <w:rPr>
          <w:rFonts w:ascii="Times New Roman" w:hAnsi="Times New Roman" w:cs="Times New Roman"/>
          <w:sz w:val="20"/>
          <w:szCs w:val="20"/>
        </w:rPr>
        <w:t>. If Alternate II to the clause at FAR </w:t>
      </w:r>
      <w:hyperlink r:id="rId73" w:anchor="FAR_52_225_3" w:tooltip="52.225-3" w:history="1">
        <w:r w:rsidRPr="00882307">
          <w:rPr>
            <w:rStyle w:val="Hyperlink"/>
            <w:rFonts w:ascii="Times New Roman" w:hAnsi="Times New Roman" w:cs="Times New Roman"/>
            <w:sz w:val="20"/>
            <w:szCs w:val="20"/>
          </w:rPr>
          <w:t>52.225-3</w:t>
        </w:r>
      </w:hyperlink>
      <w:r w:rsidRPr="00882307">
        <w:rPr>
          <w:rFonts w:ascii="Times New Roman" w:hAnsi="Times New Roman" w:cs="Times New Roman"/>
          <w:sz w:val="20"/>
          <w:szCs w:val="20"/>
        </w:rPr>
        <w:t> is included in this solicitation, substitute the following paragraph (g)(1)(ii) for paragraph (g)(1)(ii) of the basic provision:</w:t>
      </w:r>
    </w:p>
    <w:p w14:paraId="470D981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(g)(1)(ii) The offeror certifies that the following supplies are Israeli end products as defined in the clause of this solicitation entitled “Buy American—Free Trade Agreements—Israeli Trade Act”:</w:t>
      </w:r>
    </w:p>
    <w:p w14:paraId="6F90294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Israeli End Products</w:t>
      </w:r>
      <w:r w:rsidRPr="00882307">
        <w:rPr>
          <w:rFonts w:ascii="Times New Roman" w:hAnsi="Times New Roman" w:cs="Times New Roman"/>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9352"/>
      </w:tblGrid>
      <w:tr w:rsidR="00882307" w:rsidRPr="00882307" w14:paraId="378F84D5" w14:textId="77777777" w:rsidTr="00B05386">
        <w:trPr>
          <w:tblHeader/>
        </w:trPr>
        <w:tc>
          <w:tcPr>
            <w:tcW w:w="500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088D80B6"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r>
      <w:tr w:rsidR="00882307" w:rsidRPr="00882307" w14:paraId="2FEA48D1" w14:textId="77777777" w:rsidTr="00B05386">
        <w:tc>
          <w:tcPr>
            <w:tcW w:w="5000" w:type="pct"/>
            <w:tcBorders>
              <w:top w:val="nil"/>
              <w:left w:val="nil"/>
              <w:bottom w:val="nil"/>
              <w:right w:val="nil"/>
            </w:tcBorders>
            <w:shd w:val="clear" w:color="auto" w:fill="E9EAED"/>
            <w:tcMar>
              <w:top w:w="240" w:type="dxa"/>
              <w:left w:w="240" w:type="dxa"/>
              <w:bottom w:w="240" w:type="dxa"/>
              <w:right w:w="240" w:type="dxa"/>
            </w:tcMar>
            <w:vAlign w:val="bottom"/>
            <w:hideMark/>
          </w:tcPr>
          <w:p w14:paraId="17E7BA7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w:t>
            </w:r>
          </w:p>
        </w:tc>
      </w:tr>
      <w:tr w:rsidR="00882307" w:rsidRPr="00882307" w14:paraId="57A0ED24" w14:textId="77777777" w:rsidTr="00B05386">
        <w:tc>
          <w:tcPr>
            <w:tcW w:w="5000" w:type="pct"/>
            <w:tcBorders>
              <w:top w:val="nil"/>
              <w:left w:val="nil"/>
              <w:bottom w:val="nil"/>
              <w:right w:val="nil"/>
            </w:tcBorders>
            <w:shd w:val="clear" w:color="auto" w:fill="FFFFFF"/>
            <w:tcMar>
              <w:top w:w="240" w:type="dxa"/>
              <w:left w:w="240" w:type="dxa"/>
              <w:bottom w:w="240" w:type="dxa"/>
              <w:right w:w="240" w:type="dxa"/>
            </w:tcMar>
            <w:vAlign w:val="bottom"/>
            <w:hideMark/>
          </w:tcPr>
          <w:p w14:paraId="49F859F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r>
      <w:tr w:rsidR="00882307" w:rsidRPr="00882307" w14:paraId="15C1FF43" w14:textId="77777777" w:rsidTr="00B05386">
        <w:tc>
          <w:tcPr>
            <w:tcW w:w="5000" w:type="pct"/>
            <w:tcBorders>
              <w:top w:val="nil"/>
              <w:left w:val="nil"/>
              <w:bottom w:val="nil"/>
              <w:right w:val="nil"/>
            </w:tcBorders>
            <w:shd w:val="clear" w:color="auto" w:fill="E9EAED"/>
            <w:tcMar>
              <w:top w:w="240" w:type="dxa"/>
              <w:left w:w="240" w:type="dxa"/>
              <w:bottom w:w="240" w:type="dxa"/>
              <w:right w:w="240" w:type="dxa"/>
            </w:tcMar>
            <w:vAlign w:val="bottom"/>
            <w:hideMark/>
          </w:tcPr>
          <w:p w14:paraId="53B65AB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w:t>
            </w:r>
          </w:p>
        </w:tc>
      </w:tr>
    </w:tbl>
    <w:p w14:paraId="4E6A615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622522B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Buy American-Free Trade Agreements-Israeli Trade Act Certificate, Alternate III</w:t>
      </w:r>
      <w:r w:rsidRPr="00882307">
        <w:rPr>
          <w:rFonts w:ascii="Times New Roman" w:hAnsi="Times New Roman" w:cs="Times New Roman"/>
          <w:sz w:val="20"/>
          <w:szCs w:val="20"/>
        </w:rPr>
        <w:t>. If Alternate III to the clause at </w:t>
      </w:r>
      <w:hyperlink r:id="rId74" w:anchor="FAR_52_225_3" w:tooltip="52.225-3" w:history="1">
        <w:r w:rsidRPr="00882307">
          <w:rPr>
            <w:rStyle w:val="Hyperlink"/>
            <w:rFonts w:ascii="Times New Roman" w:hAnsi="Times New Roman" w:cs="Times New Roman"/>
            <w:sz w:val="20"/>
            <w:szCs w:val="20"/>
          </w:rPr>
          <w:t>52.225-3</w:t>
        </w:r>
      </w:hyperlink>
      <w:r w:rsidRPr="00882307">
        <w:rPr>
          <w:rFonts w:ascii="Times New Roman" w:hAnsi="Times New Roman" w:cs="Times New Roman"/>
          <w:sz w:val="20"/>
          <w:szCs w:val="20"/>
        </w:rPr>
        <w:t> is included in this solicitation, substitute the following paragraphs (g)(1)(i)(B) and (g)(1)(ii) for paragraphs (g)(1)(i)(B) and (g)(1)(ii) of the basic provision:</w:t>
      </w:r>
    </w:p>
    <w:p w14:paraId="45B0C33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93D991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(g)(1)(ii) The Offeror certifies that the following supplies are Korean end products or Israeli end products as defined in the clause of this solicitation entitled “Buy American—Free Trade Agreements—Israeli Trade Act”:</w:t>
      </w:r>
    </w:p>
    <w:p w14:paraId="3B2753E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Korean End Products or Israeli End Products:</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882307" w:rsidRPr="00882307" w14:paraId="0B785804" w14:textId="77777777" w:rsidTr="00B05386">
        <w:trPr>
          <w:tblHeader/>
        </w:trPr>
        <w:tc>
          <w:tcPr>
            <w:tcW w:w="250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6ECAE6D6"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c>
          <w:tcPr>
            <w:tcW w:w="250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9068DBC"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Country of Origin</w:t>
            </w:r>
          </w:p>
        </w:tc>
      </w:tr>
      <w:tr w:rsidR="00882307" w:rsidRPr="00882307" w14:paraId="63F13C7E" w14:textId="77777777" w:rsidTr="00B05386">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22D5488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w:t>
            </w:r>
          </w:p>
        </w:tc>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6B4C29E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w:t>
            </w:r>
          </w:p>
        </w:tc>
      </w:tr>
      <w:tr w:rsidR="00882307" w:rsidRPr="00882307" w14:paraId="04A282BF" w14:textId="77777777" w:rsidTr="00B05386">
        <w:tc>
          <w:tcPr>
            <w:tcW w:w="2500" w:type="pct"/>
            <w:tcBorders>
              <w:top w:val="nil"/>
              <w:left w:val="nil"/>
              <w:bottom w:val="nil"/>
              <w:right w:val="nil"/>
            </w:tcBorders>
            <w:shd w:val="clear" w:color="auto" w:fill="FFFFFF"/>
            <w:tcMar>
              <w:top w:w="240" w:type="dxa"/>
              <w:left w:w="240" w:type="dxa"/>
              <w:bottom w:w="240" w:type="dxa"/>
              <w:right w:w="240" w:type="dxa"/>
            </w:tcMar>
            <w:vAlign w:val="bottom"/>
            <w:hideMark/>
          </w:tcPr>
          <w:p w14:paraId="38AA8E0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c>
          <w:tcPr>
            <w:tcW w:w="2500" w:type="pct"/>
            <w:tcBorders>
              <w:top w:val="nil"/>
              <w:left w:val="nil"/>
              <w:bottom w:val="nil"/>
              <w:right w:val="nil"/>
            </w:tcBorders>
            <w:shd w:val="clear" w:color="auto" w:fill="FFFFFF"/>
            <w:tcMar>
              <w:top w:w="240" w:type="dxa"/>
              <w:left w:w="240" w:type="dxa"/>
              <w:bottom w:w="240" w:type="dxa"/>
              <w:right w:w="240" w:type="dxa"/>
            </w:tcMar>
            <w:vAlign w:val="bottom"/>
            <w:hideMark/>
          </w:tcPr>
          <w:p w14:paraId="0218989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r>
      <w:tr w:rsidR="00882307" w:rsidRPr="00882307" w14:paraId="6E556397" w14:textId="77777777" w:rsidTr="00B05386">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697E7B1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3445A19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r>
    </w:tbl>
    <w:p w14:paraId="5CDA7F1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454B145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w:t>
      </w:r>
      <w:r w:rsidRPr="00882307">
        <w:rPr>
          <w:rFonts w:ascii="Times New Roman" w:hAnsi="Times New Roman" w:cs="Times New Roman"/>
          <w:i/>
          <w:iCs/>
          <w:sz w:val="20"/>
          <w:szCs w:val="20"/>
        </w:rPr>
        <w:t>Trade Agreements Certificate</w:t>
      </w:r>
      <w:r w:rsidRPr="00882307">
        <w:rPr>
          <w:rFonts w:ascii="Times New Roman" w:hAnsi="Times New Roman" w:cs="Times New Roman"/>
          <w:sz w:val="20"/>
          <w:szCs w:val="20"/>
        </w:rPr>
        <w:t>. (Applies only if the clause at FAR </w:t>
      </w:r>
      <w:hyperlink r:id="rId75" w:anchor="FAR_52_225_5" w:tooltip="52.225-5" w:history="1">
        <w:r w:rsidRPr="00882307">
          <w:rPr>
            <w:rStyle w:val="Hyperlink"/>
            <w:rFonts w:ascii="Times New Roman" w:hAnsi="Times New Roman" w:cs="Times New Roman"/>
            <w:sz w:val="20"/>
            <w:szCs w:val="20"/>
          </w:rPr>
          <w:t>52.225-5</w:t>
        </w:r>
      </w:hyperlink>
      <w:r w:rsidRPr="00882307">
        <w:rPr>
          <w:rFonts w:ascii="Times New Roman" w:hAnsi="Times New Roman" w:cs="Times New Roman"/>
          <w:sz w:val="20"/>
          <w:szCs w:val="20"/>
        </w:rPr>
        <w:t>, Trade Agreements, is included in this solicitation.)</w:t>
      </w:r>
    </w:p>
    <w:p w14:paraId="6C5805C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The offeror certifies that each end product, except those listed in paragraph (g)(4)(ii) of this provision, is a U.S.-made or designated country end product, as defined in the clause of this solicitation entitled "Trade Agreements."</w:t>
      </w:r>
    </w:p>
    <w:p w14:paraId="07E36C2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offeror shall list as other end products those end products that are not U.S.-made or designated country end products.</w:t>
      </w:r>
    </w:p>
    <w:p w14:paraId="3AB8F68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Other End Products</w:t>
      </w:r>
      <w:r w:rsidRPr="00882307">
        <w:rPr>
          <w:rFonts w:ascii="Times New Roman" w:hAnsi="Times New Roman" w:cs="Times New Roman"/>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882307" w:rsidRPr="00882307" w14:paraId="315D28C1" w14:textId="77777777" w:rsidTr="00B05386">
        <w:trPr>
          <w:tblHeader/>
        </w:trPr>
        <w:tc>
          <w:tcPr>
            <w:tcW w:w="250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64D745A7"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Line Item No.</w:t>
            </w:r>
          </w:p>
        </w:tc>
        <w:tc>
          <w:tcPr>
            <w:tcW w:w="2500"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31980DFB"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Country of Origin</w:t>
            </w:r>
          </w:p>
        </w:tc>
      </w:tr>
      <w:tr w:rsidR="00882307" w:rsidRPr="00882307" w14:paraId="378B780D" w14:textId="77777777" w:rsidTr="00B05386">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5DF1546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w:t>
            </w:r>
          </w:p>
        </w:tc>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0E3F903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w:t>
            </w:r>
          </w:p>
        </w:tc>
      </w:tr>
      <w:tr w:rsidR="00882307" w:rsidRPr="00882307" w14:paraId="4D32C9EC" w14:textId="77777777" w:rsidTr="00B05386">
        <w:tc>
          <w:tcPr>
            <w:tcW w:w="2500" w:type="pct"/>
            <w:tcBorders>
              <w:top w:val="nil"/>
              <w:left w:val="nil"/>
              <w:bottom w:val="nil"/>
              <w:right w:val="nil"/>
            </w:tcBorders>
            <w:shd w:val="clear" w:color="auto" w:fill="FFFFFF"/>
            <w:tcMar>
              <w:top w:w="240" w:type="dxa"/>
              <w:left w:w="240" w:type="dxa"/>
              <w:bottom w:w="240" w:type="dxa"/>
              <w:right w:w="240" w:type="dxa"/>
            </w:tcMar>
            <w:vAlign w:val="bottom"/>
            <w:hideMark/>
          </w:tcPr>
          <w:p w14:paraId="7C8952C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c>
          <w:tcPr>
            <w:tcW w:w="2500" w:type="pct"/>
            <w:tcBorders>
              <w:top w:val="nil"/>
              <w:left w:val="nil"/>
              <w:bottom w:val="nil"/>
              <w:right w:val="nil"/>
            </w:tcBorders>
            <w:shd w:val="clear" w:color="auto" w:fill="FFFFFF"/>
            <w:tcMar>
              <w:top w:w="240" w:type="dxa"/>
              <w:left w:w="240" w:type="dxa"/>
              <w:bottom w:w="240" w:type="dxa"/>
              <w:right w:w="240" w:type="dxa"/>
            </w:tcMar>
            <w:vAlign w:val="bottom"/>
            <w:hideMark/>
          </w:tcPr>
          <w:p w14:paraId="3B3A78A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r>
      <w:tr w:rsidR="00882307" w:rsidRPr="00882307" w14:paraId="74E82DB1" w14:textId="77777777" w:rsidTr="00B05386">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3079523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c>
          <w:tcPr>
            <w:tcW w:w="2500" w:type="pct"/>
            <w:tcBorders>
              <w:top w:val="nil"/>
              <w:left w:val="nil"/>
              <w:bottom w:val="nil"/>
              <w:right w:val="nil"/>
            </w:tcBorders>
            <w:shd w:val="clear" w:color="auto" w:fill="E9EAED"/>
            <w:tcMar>
              <w:top w:w="240" w:type="dxa"/>
              <w:left w:w="240" w:type="dxa"/>
              <w:bottom w:w="240" w:type="dxa"/>
              <w:right w:w="240" w:type="dxa"/>
            </w:tcMar>
            <w:vAlign w:val="bottom"/>
            <w:hideMark/>
          </w:tcPr>
          <w:p w14:paraId="39545FB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w:t>
            </w:r>
          </w:p>
        </w:tc>
      </w:tr>
    </w:tbl>
    <w:p w14:paraId="0A2DCD1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List as necessary</w:t>
      </w:r>
      <w:r w:rsidRPr="00882307">
        <w:rPr>
          <w:rFonts w:ascii="Times New Roman" w:hAnsi="Times New Roman" w:cs="Times New Roman"/>
          <w:sz w:val="20"/>
          <w:szCs w:val="20"/>
        </w:rPr>
        <w:t>]</w:t>
      </w:r>
    </w:p>
    <w:p w14:paraId="1A21096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The Government will evaluate offers in accordance with the policies and procedures of FAR </w:t>
      </w:r>
      <w:hyperlink r:id="rId76" w:anchor="FAR_Part_25" w:tooltip="part  25" w:history="1">
        <w:r w:rsidRPr="00882307">
          <w:rPr>
            <w:rStyle w:val="Hyperlink"/>
            <w:rFonts w:ascii="Times New Roman" w:hAnsi="Times New Roman" w:cs="Times New Roman"/>
            <w:sz w:val="20"/>
            <w:szCs w:val="20"/>
          </w:rPr>
          <w:t>part  25</w:t>
        </w:r>
      </w:hyperlink>
      <w:r w:rsidRPr="00882307">
        <w:rPr>
          <w:rFonts w:ascii="Times New Roman" w:hAnsi="Times New Roman" w:cs="Times New Roman"/>
          <w:sz w:val="20"/>
          <w:szCs w:val="20"/>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07364E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(h) </w:t>
      </w:r>
      <w:r w:rsidRPr="00882307">
        <w:rPr>
          <w:rFonts w:ascii="Times New Roman" w:hAnsi="Times New Roman" w:cs="Times New Roman"/>
          <w:i/>
          <w:iCs/>
          <w:sz w:val="20"/>
          <w:szCs w:val="20"/>
        </w:rPr>
        <w:t>Certification Regarding Responsibility Matters (Executive Order 12689</w:t>
      </w:r>
      <w:r w:rsidRPr="00882307">
        <w:rPr>
          <w:rFonts w:ascii="Times New Roman" w:hAnsi="Times New Roman" w:cs="Times New Roman"/>
          <w:sz w:val="20"/>
          <w:szCs w:val="20"/>
        </w:rPr>
        <w:t>). (Applies only if the contract value is expected to exceed the simplified acquisition threshold.) The offeror certifies, to the best of its knowledge and belief, that the offeror and/or any of its principals–</w:t>
      </w:r>
    </w:p>
    <w:p w14:paraId="65F3B92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w:t>
      </w:r>
      <w:r w:rsidRPr="00882307">
        <w:rPr>
          <w:rFonts w:ascii="Times New Roman" w:hAnsi="Times New Roman" w:cs="Times New Roman"/>
          <w:sz w:val="20"/>
          <w:szCs w:val="20"/>
        </w:rPr>
        <w:t> Are, </w:t>
      </w:r>
      <w:r w:rsidRPr="00882307">
        <w:rPr>
          <w:rFonts w:ascii="Times New Roman" w:hAnsi="Times New Roman" w:cs="Times New Roman"/>
          <w:i/>
          <w:iCs/>
          <w:sz w:val="20"/>
          <w:szCs w:val="20"/>
        </w:rPr>
        <w:t>□</w:t>
      </w:r>
      <w:r w:rsidRPr="00882307">
        <w:rPr>
          <w:rFonts w:ascii="Times New Roman" w:hAnsi="Times New Roman" w:cs="Times New Roman"/>
          <w:sz w:val="20"/>
          <w:szCs w:val="20"/>
        </w:rPr>
        <w:t> are not presently debarred, suspended, proposed for debarment, or declared ineligible for the award of contracts by any Federal agency;</w:t>
      </w:r>
    </w:p>
    <w:p w14:paraId="5212097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w:t>
      </w:r>
      <w:r w:rsidRPr="00882307">
        <w:rPr>
          <w:rFonts w:ascii="Times New Roman" w:hAnsi="Times New Roman" w:cs="Times New Roman"/>
          <w:sz w:val="20"/>
          <w:szCs w:val="20"/>
        </w:rPr>
        <w:t> Have, </w:t>
      </w:r>
      <w:r w:rsidRPr="00882307">
        <w:rPr>
          <w:rFonts w:ascii="Times New Roman" w:hAnsi="Times New Roman" w:cs="Times New Roman"/>
          <w:i/>
          <w:iCs/>
          <w:sz w:val="20"/>
          <w:szCs w:val="20"/>
        </w:rPr>
        <w:t>□</w:t>
      </w:r>
      <w:r w:rsidRPr="00882307">
        <w:rPr>
          <w:rFonts w:ascii="Times New Roman" w:hAnsi="Times New Roman" w:cs="Times New Roman"/>
          <w:sz w:val="20"/>
          <w:szCs w:val="20"/>
        </w:rP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901334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w:t>
      </w:r>
      <w:r w:rsidRPr="00882307">
        <w:rPr>
          <w:rFonts w:ascii="Times New Roman" w:hAnsi="Times New Roman" w:cs="Times New Roman"/>
          <w:sz w:val="20"/>
          <w:szCs w:val="20"/>
        </w:rPr>
        <w:t> Are, </w:t>
      </w:r>
      <w:r w:rsidRPr="00882307">
        <w:rPr>
          <w:rFonts w:ascii="Times New Roman" w:hAnsi="Times New Roman" w:cs="Times New Roman"/>
          <w:i/>
          <w:iCs/>
          <w:sz w:val="20"/>
          <w:szCs w:val="20"/>
        </w:rPr>
        <w:t>□</w:t>
      </w:r>
      <w:r w:rsidRPr="00882307">
        <w:rPr>
          <w:rFonts w:ascii="Times New Roman" w:hAnsi="Times New Roman" w:cs="Times New Roman"/>
          <w:sz w:val="20"/>
          <w:szCs w:val="20"/>
        </w:rPr>
        <w:t> are not presently indicted for, or otherwise criminally or civilly charged by a Government entity with, commission of any of these offenses enumerated in paragraph (h)(2) of this clause; and</w:t>
      </w:r>
    </w:p>
    <w:p w14:paraId="5E1914F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w:t>
      </w:r>
      <w:r w:rsidRPr="00882307">
        <w:rPr>
          <w:rFonts w:ascii="Times New Roman" w:hAnsi="Times New Roman" w:cs="Times New Roman"/>
          <w:i/>
          <w:iCs/>
          <w:sz w:val="20"/>
          <w:szCs w:val="20"/>
        </w:rPr>
        <w:t>□</w:t>
      </w:r>
      <w:r w:rsidRPr="00882307">
        <w:rPr>
          <w:rFonts w:ascii="Times New Roman" w:hAnsi="Times New Roman" w:cs="Times New Roman"/>
          <w:sz w:val="20"/>
          <w:szCs w:val="20"/>
        </w:rPr>
        <w:t> Have, </w:t>
      </w:r>
      <w:r w:rsidRPr="00882307">
        <w:rPr>
          <w:rFonts w:ascii="Times New Roman" w:hAnsi="Times New Roman" w:cs="Times New Roman"/>
          <w:i/>
          <w:iCs/>
          <w:sz w:val="20"/>
          <w:szCs w:val="20"/>
        </w:rPr>
        <w:t>□</w:t>
      </w:r>
      <w:r w:rsidRPr="00882307">
        <w:rPr>
          <w:rFonts w:ascii="Times New Roman" w:hAnsi="Times New Roman" w:cs="Times New Roman"/>
          <w:sz w:val="20"/>
          <w:szCs w:val="20"/>
        </w:rPr>
        <w:t> have not, within a three-year period preceding this offer, been notified of any delinquent Federal taxes in an amount that exceeds the threshold at </w:t>
      </w:r>
      <w:hyperlink r:id="rId77" w:anchor="FAR_9_104_5" w:tooltip="9.104-5" w:history="1">
        <w:r w:rsidRPr="00882307">
          <w:rPr>
            <w:rStyle w:val="Hyperlink"/>
            <w:rFonts w:ascii="Times New Roman" w:hAnsi="Times New Roman" w:cs="Times New Roman"/>
            <w:sz w:val="20"/>
            <w:szCs w:val="20"/>
          </w:rPr>
          <w:t>9.104-5</w:t>
        </w:r>
      </w:hyperlink>
      <w:r w:rsidRPr="00882307">
        <w:rPr>
          <w:rFonts w:ascii="Times New Roman" w:hAnsi="Times New Roman" w:cs="Times New Roman"/>
          <w:sz w:val="20"/>
          <w:szCs w:val="20"/>
        </w:rPr>
        <w:t>(a)(2) for which the liability remains unsatisfied.</w:t>
      </w:r>
    </w:p>
    <w:p w14:paraId="0346305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Taxes are considered delinquent if both of the following criteria apply:</w:t>
      </w:r>
    </w:p>
    <w:p w14:paraId="36B8F63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(A) </w:t>
      </w:r>
      <w:r w:rsidRPr="00882307">
        <w:rPr>
          <w:rFonts w:ascii="Times New Roman" w:hAnsi="Times New Roman" w:cs="Times New Roman"/>
          <w:i/>
          <w:iCs/>
          <w:sz w:val="20"/>
          <w:szCs w:val="20"/>
        </w:rPr>
        <w:t>The tax liability is finally determined</w:t>
      </w:r>
      <w:r w:rsidRPr="00882307">
        <w:rPr>
          <w:rFonts w:ascii="Times New Roman" w:hAnsi="Times New Roman" w:cs="Times New Roman"/>
          <w:sz w:val="20"/>
          <w:szCs w:val="2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70CB2EF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(B) </w:t>
      </w:r>
      <w:r w:rsidRPr="00882307">
        <w:rPr>
          <w:rFonts w:ascii="Times New Roman" w:hAnsi="Times New Roman" w:cs="Times New Roman"/>
          <w:i/>
          <w:iCs/>
          <w:sz w:val="20"/>
          <w:szCs w:val="20"/>
        </w:rPr>
        <w:t>The taxpayer is delinquent in making payment</w:t>
      </w:r>
      <w:r w:rsidRPr="00882307">
        <w:rPr>
          <w:rFonts w:ascii="Times New Roman" w:hAnsi="Times New Roman" w:cs="Times New Roman"/>
          <w:sz w:val="20"/>
          <w:szCs w:val="20"/>
        </w:rPr>
        <w:t>. A taxpayer is delinquent if the taxpayer has failed to pay the tax liability when full payment was due and required. A taxpayer is not delinquent in cases where enforced collection action is precluded.</w:t>
      </w:r>
    </w:p>
    <w:p w14:paraId="3DD5C26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w:t>
      </w:r>
      <w:r w:rsidRPr="00882307">
        <w:rPr>
          <w:rFonts w:ascii="Times New Roman" w:hAnsi="Times New Roman" w:cs="Times New Roman"/>
          <w:i/>
          <w:iCs/>
          <w:sz w:val="20"/>
          <w:szCs w:val="20"/>
        </w:rPr>
        <w:t>Examples</w:t>
      </w:r>
      <w:r w:rsidRPr="00882307">
        <w:rPr>
          <w:rFonts w:ascii="Times New Roman" w:hAnsi="Times New Roman" w:cs="Times New Roman"/>
          <w:sz w:val="20"/>
          <w:szCs w:val="20"/>
        </w:rPr>
        <w:t>.</w:t>
      </w:r>
    </w:p>
    <w:p w14:paraId="4C8FA8E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w:t>
      </w:r>
    </w:p>
    <w:p w14:paraId="3E4EBA2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6D48FC2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3FF548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155A23B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(D) The taxpayer has filed for bankruptcy protection. The taxpayer is not delinquent because enforced collection action is stayed under 11 U.S.C. §362 (the Bankruptcy Code).</w:t>
      </w:r>
    </w:p>
    <w:p w14:paraId="3E18320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w:t>
      </w:r>
      <w:r w:rsidRPr="00882307">
        <w:rPr>
          <w:rFonts w:ascii="Times New Roman" w:hAnsi="Times New Roman" w:cs="Times New Roman"/>
          <w:i/>
          <w:iCs/>
          <w:sz w:val="20"/>
          <w:szCs w:val="20"/>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78" w:anchor="FAR_22_1503" w:tooltip="22.1503" w:history="1">
        <w:r w:rsidRPr="00882307">
          <w:rPr>
            <w:rStyle w:val="Hyperlink"/>
            <w:rFonts w:ascii="Times New Roman" w:hAnsi="Times New Roman" w:cs="Times New Roman"/>
            <w:i/>
            <w:iCs/>
            <w:sz w:val="20"/>
            <w:szCs w:val="20"/>
          </w:rPr>
          <w:t>22.1503</w:t>
        </w:r>
      </w:hyperlink>
      <w:r w:rsidRPr="00882307">
        <w:rPr>
          <w:rFonts w:ascii="Times New Roman" w:hAnsi="Times New Roman" w:cs="Times New Roman"/>
          <w:i/>
          <w:iCs/>
          <w:sz w:val="20"/>
          <w:szCs w:val="20"/>
        </w:rPr>
        <w:t>(b).]</w:t>
      </w:r>
    </w:p>
    <w:p w14:paraId="4144835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Listed end products.</w:t>
      </w:r>
    </w:p>
    <w:tbl>
      <w:tblPr>
        <w:tblW w:w="5000" w:type="pct"/>
        <w:tblCellMar>
          <w:top w:w="15" w:type="dxa"/>
          <w:left w:w="15" w:type="dxa"/>
          <w:bottom w:w="15" w:type="dxa"/>
          <w:right w:w="15" w:type="dxa"/>
        </w:tblCellMar>
        <w:tblLook w:val="04A0" w:firstRow="1" w:lastRow="0" w:firstColumn="1" w:lastColumn="0" w:noHBand="0" w:noVBand="1"/>
      </w:tblPr>
      <w:tblGrid>
        <w:gridCol w:w="4345"/>
        <w:gridCol w:w="5007"/>
      </w:tblGrid>
      <w:tr w:rsidR="00882307" w:rsidRPr="00882307" w14:paraId="255CB4A3" w14:textId="77777777" w:rsidTr="00B05386">
        <w:trPr>
          <w:tblHeader/>
        </w:trPr>
        <w:tc>
          <w:tcPr>
            <w:tcW w:w="2323"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C6ECAE2"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Listed End Product</w:t>
            </w:r>
          </w:p>
        </w:tc>
        <w:tc>
          <w:tcPr>
            <w:tcW w:w="2677" w:type="pct"/>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416A4819" w14:textId="77777777" w:rsidR="00882307" w:rsidRPr="00882307" w:rsidRDefault="00882307" w:rsidP="00882307">
            <w:pPr>
              <w:spacing w:after="0"/>
              <w:jc w:val="both"/>
              <w:rPr>
                <w:rFonts w:ascii="Times New Roman" w:hAnsi="Times New Roman" w:cs="Times New Roman"/>
                <w:b/>
                <w:bCs/>
                <w:sz w:val="20"/>
                <w:szCs w:val="20"/>
              </w:rPr>
            </w:pPr>
            <w:r w:rsidRPr="00882307">
              <w:rPr>
                <w:rFonts w:ascii="Times New Roman" w:hAnsi="Times New Roman" w:cs="Times New Roman"/>
                <w:b/>
                <w:bCs/>
                <w:sz w:val="20"/>
                <w:szCs w:val="20"/>
              </w:rPr>
              <w:t>Listed Countries of Origin</w:t>
            </w:r>
          </w:p>
        </w:tc>
      </w:tr>
      <w:tr w:rsidR="00882307" w:rsidRPr="00882307" w14:paraId="7D55FF07" w14:textId="77777777" w:rsidTr="00B05386">
        <w:tc>
          <w:tcPr>
            <w:tcW w:w="2323" w:type="pct"/>
            <w:tcBorders>
              <w:top w:val="nil"/>
              <w:left w:val="nil"/>
              <w:bottom w:val="nil"/>
              <w:right w:val="nil"/>
            </w:tcBorders>
            <w:shd w:val="clear" w:color="auto" w:fill="E9EAED"/>
            <w:tcMar>
              <w:top w:w="240" w:type="dxa"/>
              <w:left w:w="240" w:type="dxa"/>
              <w:bottom w:w="240" w:type="dxa"/>
              <w:right w:w="240" w:type="dxa"/>
            </w:tcMar>
            <w:vAlign w:val="bottom"/>
            <w:hideMark/>
          </w:tcPr>
          <w:p w14:paraId="708A849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___________________</w:t>
            </w:r>
          </w:p>
        </w:tc>
        <w:tc>
          <w:tcPr>
            <w:tcW w:w="2677" w:type="pct"/>
            <w:tcBorders>
              <w:top w:val="nil"/>
              <w:left w:val="nil"/>
              <w:bottom w:val="nil"/>
              <w:right w:val="nil"/>
            </w:tcBorders>
            <w:shd w:val="clear" w:color="auto" w:fill="E9EAED"/>
            <w:tcMar>
              <w:top w:w="240" w:type="dxa"/>
              <w:left w:w="240" w:type="dxa"/>
              <w:bottom w:w="240" w:type="dxa"/>
              <w:right w:w="240" w:type="dxa"/>
            </w:tcMar>
            <w:vAlign w:val="bottom"/>
            <w:hideMark/>
          </w:tcPr>
          <w:p w14:paraId="0D0E6C1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i/>
                <w:iCs/>
                <w:sz w:val="20"/>
                <w:szCs w:val="20"/>
              </w:rPr>
              <w:t>___________________</w:t>
            </w:r>
          </w:p>
        </w:tc>
      </w:tr>
      <w:tr w:rsidR="00882307" w:rsidRPr="00882307" w14:paraId="233ED62B" w14:textId="77777777" w:rsidTr="00B05386">
        <w:tc>
          <w:tcPr>
            <w:tcW w:w="2323" w:type="pct"/>
            <w:tcBorders>
              <w:top w:val="nil"/>
              <w:left w:val="nil"/>
              <w:bottom w:val="nil"/>
              <w:right w:val="nil"/>
            </w:tcBorders>
            <w:shd w:val="clear" w:color="auto" w:fill="FFFFFF"/>
            <w:tcMar>
              <w:top w:w="240" w:type="dxa"/>
              <w:left w:w="240" w:type="dxa"/>
              <w:bottom w:w="240" w:type="dxa"/>
              <w:right w:w="240" w:type="dxa"/>
            </w:tcMar>
            <w:vAlign w:val="bottom"/>
            <w:hideMark/>
          </w:tcPr>
          <w:p w14:paraId="6725AAB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___________________</w:t>
            </w:r>
          </w:p>
        </w:tc>
        <w:tc>
          <w:tcPr>
            <w:tcW w:w="2677" w:type="pct"/>
            <w:tcBorders>
              <w:top w:val="nil"/>
              <w:left w:val="nil"/>
              <w:bottom w:val="nil"/>
              <w:right w:val="nil"/>
            </w:tcBorders>
            <w:shd w:val="clear" w:color="auto" w:fill="FFFFFF"/>
            <w:tcMar>
              <w:top w:w="240" w:type="dxa"/>
              <w:left w:w="240" w:type="dxa"/>
              <w:bottom w:w="240" w:type="dxa"/>
              <w:right w:w="240" w:type="dxa"/>
            </w:tcMar>
            <w:vAlign w:val="bottom"/>
            <w:hideMark/>
          </w:tcPr>
          <w:p w14:paraId="2B136CB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___________________</w:t>
            </w:r>
          </w:p>
        </w:tc>
      </w:tr>
    </w:tbl>
    <w:p w14:paraId="3CAAE4B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Certification. [If the Contracting Officer has identified end products and countries of origin in paragraph (i)(1) of this provision, then the offeror must certify to either (i)(2)(i) or (i)(2)(ii) by checking the appropriate block.]</w:t>
      </w:r>
    </w:p>
    <w:p w14:paraId="031644EA"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 (i) </w:t>
      </w:r>
      <w:r w:rsidRPr="00882307">
        <w:rPr>
          <w:rFonts w:ascii="Times New Roman" w:hAnsi="Times New Roman" w:cs="Times New Roman"/>
          <w:i/>
          <w:iCs/>
          <w:sz w:val="20"/>
          <w:szCs w:val="20"/>
        </w:rPr>
        <w:t>The </w:t>
      </w:r>
      <w:r w:rsidRPr="00882307">
        <w:rPr>
          <w:rFonts w:ascii="Times New Roman" w:hAnsi="Times New Roman" w:cs="Times New Roman"/>
          <w:sz w:val="20"/>
          <w:szCs w:val="20"/>
        </w:rPr>
        <w:t>offeror</w:t>
      </w:r>
      <w:r w:rsidRPr="00882307">
        <w:rPr>
          <w:rFonts w:ascii="Times New Roman" w:hAnsi="Times New Roman" w:cs="Times New Roman"/>
          <w:i/>
          <w:iCs/>
          <w:sz w:val="20"/>
          <w:szCs w:val="20"/>
        </w:rPr>
        <w:t> will not supply any </w:t>
      </w:r>
      <w:r w:rsidRPr="00882307">
        <w:rPr>
          <w:rFonts w:ascii="Times New Roman" w:hAnsi="Times New Roman" w:cs="Times New Roman"/>
          <w:sz w:val="20"/>
          <w:szCs w:val="20"/>
        </w:rPr>
        <w:t>end product</w:t>
      </w:r>
      <w:r w:rsidRPr="00882307">
        <w:rPr>
          <w:rFonts w:ascii="Times New Roman" w:hAnsi="Times New Roman" w:cs="Times New Roman"/>
          <w:i/>
          <w:iCs/>
          <w:sz w:val="20"/>
          <w:szCs w:val="20"/>
        </w:rPr>
        <w:t> listed in paragraph (i)(1) of this provision that was mined, produced, or manufactured in the corresponding country as listed for that product.</w:t>
      </w:r>
    </w:p>
    <w:p w14:paraId="085E6A1A"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 (ii) </w:t>
      </w:r>
      <w:r w:rsidRPr="00882307">
        <w:rPr>
          <w:rFonts w:ascii="Times New Roman" w:hAnsi="Times New Roman" w:cs="Times New Roman"/>
          <w:i/>
          <w:iCs/>
          <w:sz w:val="20"/>
          <w:szCs w:val="20"/>
        </w:rPr>
        <w:t>The </w:t>
      </w:r>
      <w:r w:rsidRPr="00882307">
        <w:rPr>
          <w:rFonts w:ascii="Times New Roman" w:hAnsi="Times New Roman" w:cs="Times New Roman"/>
          <w:sz w:val="20"/>
          <w:szCs w:val="20"/>
        </w:rPr>
        <w:t>offeror</w:t>
      </w:r>
      <w:r w:rsidRPr="00882307">
        <w:rPr>
          <w:rFonts w:ascii="Times New Roman" w:hAnsi="Times New Roman" w:cs="Times New Roman"/>
          <w:i/>
          <w:iCs/>
          <w:sz w:val="20"/>
          <w:szCs w:val="20"/>
        </w:rPr>
        <w:t> </w:t>
      </w:r>
      <w:r w:rsidRPr="00882307">
        <w:rPr>
          <w:rFonts w:ascii="Times New Roman" w:hAnsi="Times New Roman" w:cs="Times New Roman"/>
          <w:sz w:val="20"/>
          <w:szCs w:val="20"/>
        </w:rPr>
        <w:t>may</w:t>
      </w:r>
      <w:r w:rsidRPr="00882307">
        <w:rPr>
          <w:rFonts w:ascii="Times New Roman" w:hAnsi="Times New Roman" w:cs="Times New Roman"/>
          <w:i/>
          <w:iCs/>
          <w:sz w:val="20"/>
          <w:szCs w:val="20"/>
        </w:rPr>
        <w:t> supply an </w:t>
      </w:r>
      <w:r w:rsidRPr="00882307">
        <w:rPr>
          <w:rFonts w:ascii="Times New Roman" w:hAnsi="Times New Roman" w:cs="Times New Roman"/>
          <w:sz w:val="20"/>
          <w:szCs w:val="20"/>
        </w:rPr>
        <w:t>end product</w:t>
      </w:r>
      <w:r w:rsidRPr="00882307">
        <w:rPr>
          <w:rFonts w:ascii="Times New Roman" w:hAnsi="Times New Roman" w:cs="Times New Roman"/>
          <w:i/>
          <w:iCs/>
          <w:sz w:val="20"/>
          <w:szCs w:val="20"/>
        </w:rPr>
        <w:t> listed in paragraph (i)(1) of this provision that was mined, produced, or manufactured in the corresponding country as listed for that product. The </w:t>
      </w:r>
      <w:r w:rsidRPr="00882307">
        <w:rPr>
          <w:rFonts w:ascii="Times New Roman" w:hAnsi="Times New Roman" w:cs="Times New Roman"/>
          <w:sz w:val="20"/>
          <w:szCs w:val="20"/>
        </w:rPr>
        <w:t>offeror</w:t>
      </w:r>
      <w:r w:rsidRPr="00882307">
        <w:rPr>
          <w:rFonts w:ascii="Times New Roman" w:hAnsi="Times New Roman" w:cs="Times New Roman"/>
          <w:i/>
          <w:iCs/>
          <w:sz w:val="20"/>
          <w:szCs w:val="20"/>
        </w:rPr>
        <w:t> certifies that it has made a good faith effort to determine whether forced or indentured child labor was used to mine, produce, or manufacture any such end product furnished under this contract. On the basis of those efforts, the </w:t>
      </w:r>
      <w:r w:rsidRPr="00882307">
        <w:rPr>
          <w:rFonts w:ascii="Times New Roman" w:hAnsi="Times New Roman" w:cs="Times New Roman"/>
          <w:sz w:val="20"/>
          <w:szCs w:val="20"/>
        </w:rPr>
        <w:t>offeror</w:t>
      </w:r>
      <w:r w:rsidRPr="00882307">
        <w:rPr>
          <w:rFonts w:ascii="Times New Roman" w:hAnsi="Times New Roman" w:cs="Times New Roman"/>
          <w:i/>
          <w:iCs/>
          <w:sz w:val="20"/>
          <w:szCs w:val="20"/>
        </w:rPr>
        <w:t> certifies that it is not aware of any such use of child labor.</w:t>
      </w:r>
    </w:p>
    <w:p w14:paraId="2919178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(j) </w:t>
      </w:r>
      <w:r w:rsidRPr="00882307">
        <w:rPr>
          <w:rFonts w:ascii="Times New Roman" w:hAnsi="Times New Roman" w:cs="Times New Roman"/>
          <w:i/>
          <w:iCs/>
          <w:sz w:val="20"/>
          <w:szCs w:val="20"/>
        </w:rPr>
        <w:t>Place of manufacture.</w:t>
      </w:r>
      <w:r w:rsidRPr="00882307">
        <w:rPr>
          <w:rFonts w:ascii="Times New Roman" w:hAnsi="Times New Roman" w:cs="Times New Roman"/>
          <w:sz w:val="20"/>
          <w:szCs w:val="20"/>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2A95E3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w:t>
      </w:r>
      <w:r w:rsidRPr="00882307">
        <w:rPr>
          <w:rFonts w:ascii="Times New Roman" w:hAnsi="Times New Roman" w:cs="Times New Roman"/>
          <w:i/>
          <w:iCs/>
          <w:sz w:val="20"/>
          <w:szCs w:val="20"/>
        </w:rPr>
        <w:t>□</w:t>
      </w:r>
      <w:r w:rsidRPr="00882307">
        <w:rPr>
          <w:rFonts w:ascii="Times New Roman" w:hAnsi="Times New Roman" w:cs="Times New Roman"/>
          <w:sz w:val="20"/>
          <w:szCs w:val="20"/>
        </w:rPr>
        <w:t> In the United States (Check this box if the total anticipated price of offered end products manufactured in the United States exceeds the total anticipated price of offered end products manufactured outside the United States); or</w:t>
      </w:r>
    </w:p>
    <w:p w14:paraId="76906B6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w:t>
      </w:r>
      <w:r w:rsidRPr="00882307">
        <w:rPr>
          <w:rFonts w:ascii="Times New Roman" w:hAnsi="Times New Roman" w:cs="Times New Roman"/>
          <w:sz w:val="20"/>
          <w:szCs w:val="20"/>
        </w:rPr>
        <w:t> Outside the United States.</w:t>
      </w:r>
    </w:p>
    <w:p w14:paraId="1D75943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(k) </w:t>
      </w:r>
      <w:r w:rsidRPr="00882307">
        <w:rPr>
          <w:rFonts w:ascii="Times New Roman" w:hAnsi="Times New Roman" w:cs="Times New Roman"/>
          <w:i/>
          <w:iCs/>
          <w:sz w:val="20"/>
          <w:szCs w:val="20"/>
        </w:rPr>
        <w:t>Certificates regarding exemptions from the application of the Service Contract Labor Standards</w:t>
      </w:r>
      <w:r w:rsidRPr="00882307">
        <w:rPr>
          <w:rFonts w:ascii="Times New Roman" w:hAnsi="Times New Roman" w:cs="Times New Roman"/>
          <w:sz w:val="20"/>
          <w:szCs w:val="20"/>
        </w:rPr>
        <w:t> (Certification by the offeror as to its compliance with respect to the contract also constitutes its certification as to compliance by its subcontractor if it subcontracts out the exempt services.) [</w:t>
      </w:r>
      <w:r w:rsidRPr="00882307">
        <w:rPr>
          <w:rFonts w:ascii="Times New Roman" w:hAnsi="Times New Roman" w:cs="Times New Roman"/>
          <w:i/>
          <w:iCs/>
          <w:sz w:val="20"/>
          <w:szCs w:val="20"/>
        </w:rPr>
        <w:t>The contracting officer is to check a box to indicate if paragraph (k)(1) or (k)(2) applies.</w:t>
      </w:r>
      <w:r w:rsidRPr="00882307">
        <w:rPr>
          <w:rFonts w:ascii="Times New Roman" w:hAnsi="Times New Roman" w:cs="Times New Roman"/>
          <w:sz w:val="20"/>
          <w:szCs w:val="20"/>
        </w:rPr>
        <w:t>]</w:t>
      </w:r>
    </w:p>
    <w:p w14:paraId="42C4634A"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 (1)   </w:t>
      </w:r>
      <w:r w:rsidRPr="00882307">
        <w:rPr>
          <w:rFonts w:ascii="Times New Roman" w:hAnsi="Times New Roman" w:cs="Times New Roman"/>
          <w:i/>
          <w:iCs/>
          <w:sz w:val="20"/>
          <w:szCs w:val="20"/>
        </w:rPr>
        <w:t>Maintenance, calibration, or repair of certain equipment as described in FAR </w:t>
      </w:r>
      <w:hyperlink r:id="rId79" w:anchor="FAR_22_1003_4" w:tooltip="22.1003-4" w:history="1">
        <w:r w:rsidRPr="00882307">
          <w:rPr>
            <w:rStyle w:val="Hyperlink"/>
            <w:rFonts w:ascii="Times New Roman" w:hAnsi="Times New Roman" w:cs="Times New Roman"/>
            <w:sz w:val="20"/>
            <w:szCs w:val="20"/>
          </w:rPr>
          <w:t>22.1003-4</w:t>
        </w:r>
      </w:hyperlink>
      <w:r w:rsidRPr="00882307">
        <w:rPr>
          <w:rFonts w:ascii="Times New Roman" w:hAnsi="Times New Roman" w:cs="Times New Roman"/>
          <w:sz w:val="20"/>
          <w:szCs w:val="20"/>
        </w:rPr>
        <w:t>(c)(1). The offeror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certify that–</w:t>
      </w:r>
    </w:p>
    <w:p w14:paraId="0321EF2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47E0091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services will be furnished at prices which are, or are based on, established catalog or market prices (see FAR </w:t>
      </w:r>
      <w:hyperlink r:id="rId80" w:anchor="FAR_22_1003_4" w:tooltip="22.1003-4" w:history="1">
        <w:r w:rsidRPr="00882307">
          <w:rPr>
            <w:rStyle w:val="Hyperlink"/>
            <w:rFonts w:ascii="Times New Roman" w:hAnsi="Times New Roman" w:cs="Times New Roman"/>
            <w:sz w:val="20"/>
            <w:szCs w:val="20"/>
          </w:rPr>
          <w:t>22.1003-4</w:t>
        </w:r>
      </w:hyperlink>
      <w:r w:rsidRPr="00882307">
        <w:rPr>
          <w:rFonts w:ascii="Times New Roman" w:hAnsi="Times New Roman" w:cs="Times New Roman"/>
          <w:sz w:val="20"/>
          <w:szCs w:val="20"/>
        </w:rPr>
        <w:t>(c)(2)(ii)) for the maintenance, calibration, or repair of such equipment; and</w:t>
      </w:r>
    </w:p>
    <w:p w14:paraId="78C9054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The compensation (wage and fringe benefits) plan for all service employees performing work under the contract will be the same as that used for these employees and equivalent employees servicing the same equipment of commercial customers.</w:t>
      </w:r>
    </w:p>
    <w:p w14:paraId="52DD654A"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 (2)   </w:t>
      </w:r>
      <w:r w:rsidRPr="00882307">
        <w:rPr>
          <w:rFonts w:ascii="Times New Roman" w:hAnsi="Times New Roman" w:cs="Times New Roman"/>
          <w:i/>
          <w:iCs/>
          <w:sz w:val="20"/>
          <w:szCs w:val="20"/>
        </w:rPr>
        <w:t>Certain services as described in FAR</w:t>
      </w:r>
      <w:r w:rsidRPr="00882307">
        <w:rPr>
          <w:rFonts w:ascii="Times New Roman" w:hAnsi="Times New Roman" w:cs="Times New Roman"/>
          <w:sz w:val="20"/>
          <w:szCs w:val="20"/>
        </w:rPr>
        <w:t> </w:t>
      </w:r>
      <w:hyperlink r:id="rId81" w:anchor="FAR_22_1003_4" w:tooltip="22.1003-4" w:history="1">
        <w:r w:rsidRPr="00882307">
          <w:rPr>
            <w:rStyle w:val="Hyperlink"/>
            <w:rFonts w:ascii="Times New Roman" w:hAnsi="Times New Roman" w:cs="Times New Roman"/>
            <w:sz w:val="20"/>
            <w:szCs w:val="20"/>
          </w:rPr>
          <w:t>22.1003-4</w:t>
        </w:r>
      </w:hyperlink>
      <w:r w:rsidRPr="00882307">
        <w:rPr>
          <w:rFonts w:ascii="Times New Roman" w:hAnsi="Times New Roman" w:cs="Times New Roman"/>
          <w:sz w:val="20"/>
          <w:szCs w:val="20"/>
        </w:rPr>
        <w:t>(d)(1). The offeror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certify that-</w:t>
      </w:r>
    </w:p>
    <w:p w14:paraId="1283ADB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60ABF32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contract services will be furnished at prices that are, or are based on, established catalog or market prices (see FAR </w:t>
      </w:r>
      <w:hyperlink r:id="rId82" w:anchor="FAR_22_1003_4" w:tooltip="22.1003-4" w:history="1">
        <w:r w:rsidRPr="00882307">
          <w:rPr>
            <w:rStyle w:val="Hyperlink"/>
            <w:rFonts w:ascii="Times New Roman" w:hAnsi="Times New Roman" w:cs="Times New Roman"/>
            <w:sz w:val="20"/>
            <w:szCs w:val="20"/>
          </w:rPr>
          <w:t>22.1003-4</w:t>
        </w:r>
      </w:hyperlink>
      <w:r w:rsidRPr="00882307">
        <w:rPr>
          <w:rFonts w:ascii="Times New Roman" w:hAnsi="Times New Roman" w:cs="Times New Roman"/>
          <w:sz w:val="20"/>
          <w:szCs w:val="20"/>
        </w:rPr>
        <w:t>(d)(2)(iii));</w:t>
      </w:r>
    </w:p>
    <w:p w14:paraId="3F9D4AA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0450CA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(iv) The compensation (wage and fringe benefits) plan for all service employees performing work under the contract is the same as that used for these employees and equivalent employees servicing commercial customers.</w:t>
      </w:r>
    </w:p>
    <w:p w14:paraId="440360C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If paragraph (k)(1) or (k)(2) of this clause applies–</w:t>
      </w:r>
    </w:p>
    <w:p w14:paraId="50A45A4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4C293C0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Contracting Officer may not make an award to the offeror if the offeror fails to execute the certification in paragraph (k)(1) or (k)(2) of this clause or to contact the Contracting Officer as required in paragraph (k)(3)(i) of this clause.</w:t>
      </w:r>
    </w:p>
    <w:p w14:paraId="64F09C4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(l) </w:t>
      </w:r>
      <w:r w:rsidRPr="00882307">
        <w:rPr>
          <w:rFonts w:ascii="Times New Roman" w:hAnsi="Times New Roman" w:cs="Times New Roman"/>
          <w:i/>
          <w:iCs/>
          <w:sz w:val="20"/>
          <w:szCs w:val="20"/>
        </w:rPr>
        <w:t>Taxpayer Identification Number (TIN) (</w:t>
      </w:r>
      <w:r w:rsidRPr="00882307">
        <w:rPr>
          <w:rFonts w:ascii="Times New Roman" w:hAnsi="Times New Roman" w:cs="Times New Roman"/>
          <w:sz w:val="20"/>
          <w:szCs w:val="20"/>
        </w:rPr>
        <w:t> </w:t>
      </w:r>
      <w:hyperlink r:id="rId83" w:tgtFrame="_blank" w:tooltip="26 U.S.C. 6109 (opens in a new window)" w:history="1">
        <w:r w:rsidRPr="00882307">
          <w:rPr>
            <w:rStyle w:val="Hyperlink"/>
            <w:rFonts w:ascii="Times New Roman" w:hAnsi="Times New Roman" w:cs="Times New Roman"/>
            <w:sz w:val="20"/>
            <w:szCs w:val="20"/>
          </w:rPr>
          <w:t>26 U.S.C. 6109</w:t>
        </w:r>
      </w:hyperlink>
      <w:r w:rsidRPr="00882307">
        <w:rPr>
          <w:rFonts w:ascii="Times New Roman" w:hAnsi="Times New Roman" w:cs="Times New Roman"/>
          <w:sz w:val="20"/>
          <w:szCs w:val="20"/>
        </w:rPr>
        <w:t>, </w:t>
      </w:r>
      <w:hyperlink r:id="rId84" w:tgtFrame="_blank" w:tooltip="31 U.S.C. 7701 (opens in a new window)" w:history="1">
        <w:r w:rsidRPr="00882307">
          <w:rPr>
            <w:rStyle w:val="Hyperlink"/>
            <w:rFonts w:ascii="Times New Roman" w:hAnsi="Times New Roman" w:cs="Times New Roman"/>
            <w:sz w:val="20"/>
            <w:szCs w:val="20"/>
          </w:rPr>
          <w:t>31 U.S.C. 7701</w:t>
        </w:r>
      </w:hyperlink>
      <w:r w:rsidRPr="00882307">
        <w:rPr>
          <w:rFonts w:ascii="Times New Roman" w:hAnsi="Times New Roman" w:cs="Times New Roman"/>
          <w:sz w:val="20"/>
          <w:szCs w:val="20"/>
        </w:rPr>
        <w:t>). (Not applicable if the offeror is required to provide this information to the SAM to be eligible for award.)</w:t>
      </w:r>
    </w:p>
    <w:p w14:paraId="7DA8316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All offerors must submit the information required in paragraphs (l)(3) through (l)(5) of this provision to comply with debt collection requirements of </w:t>
      </w:r>
      <w:hyperlink r:id="rId85" w:tgtFrame="_blank" w:tooltip="(31 U.S.C. 7701c, opens in a new window)" w:history="1">
        <w:r w:rsidRPr="00882307">
          <w:rPr>
            <w:rStyle w:val="Hyperlink"/>
            <w:rFonts w:ascii="Times New Roman" w:hAnsi="Times New Roman" w:cs="Times New Roman"/>
            <w:sz w:val="20"/>
            <w:szCs w:val="20"/>
          </w:rPr>
          <w:t>31 U.S.C. 7701(c)</w:t>
        </w:r>
      </w:hyperlink>
      <w:r w:rsidRPr="00882307">
        <w:rPr>
          <w:rFonts w:ascii="Times New Roman" w:hAnsi="Times New Roman" w:cs="Times New Roman"/>
          <w:sz w:val="20"/>
          <w:szCs w:val="20"/>
        </w:rPr>
        <w:t> and 3325(d), reporting requirements of </w:t>
      </w:r>
      <w:hyperlink r:id="rId86" w:tgtFrame="_blank" w:tooltip="26 U.S.C. 6041 (opens in a new window)" w:history="1">
        <w:r w:rsidRPr="00882307">
          <w:rPr>
            <w:rStyle w:val="Hyperlink"/>
            <w:rFonts w:ascii="Times New Roman" w:hAnsi="Times New Roman" w:cs="Times New Roman"/>
            <w:sz w:val="20"/>
            <w:szCs w:val="20"/>
          </w:rPr>
          <w:t>26 U.S.C. 6041</w:t>
        </w:r>
      </w:hyperlink>
      <w:r w:rsidRPr="00882307">
        <w:rPr>
          <w:rFonts w:ascii="Times New Roman" w:hAnsi="Times New Roman" w:cs="Times New Roman"/>
          <w:sz w:val="20"/>
          <w:szCs w:val="20"/>
        </w:rPr>
        <w:t>, 6041A, and 6050M, and implementing regulations issued by the Internal Revenue Service (IRS).</w:t>
      </w:r>
    </w:p>
    <w:p w14:paraId="387CF01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TIN may be used by the Government to collect and report on any delinquent amounts arising out of the offeror’s relationship with the Government ( </w:t>
      </w:r>
      <w:hyperlink r:id="rId87" w:tgtFrame="_blank" w:tooltip="(31 U.S.C. 7701c(3), opens in a new window)" w:history="1">
        <w:r w:rsidRPr="00882307">
          <w:rPr>
            <w:rStyle w:val="Hyperlink"/>
            <w:rFonts w:ascii="Times New Roman" w:hAnsi="Times New Roman" w:cs="Times New Roman"/>
            <w:sz w:val="20"/>
            <w:szCs w:val="20"/>
          </w:rPr>
          <w:t>31 U.S.C. 7701(c)(3)</w:t>
        </w:r>
      </w:hyperlink>
      <w:r w:rsidRPr="00882307">
        <w:rPr>
          <w:rFonts w:ascii="Times New Roman" w:hAnsi="Times New Roman" w:cs="Times New Roman"/>
          <w:sz w:val="20"/>
          <w:szCs w:val="20"/>
        </w:rPr>
        <w:t>). If the resulting contract is subject to the payment reporting requirements described in FAR </w:t>
      </w:r>
      <w:hyperlink r:id="rId88" w:anchor="FAR_4_904" w:tooltip="4.904" w:history="1">
        <w:r w:rsidRPr="00882307">
          <w:rPr>
            <w:rStyle w:val="Hyperlink"/>
            <w:rFonts w:ascii="Times New Roman" w:hAnsi="Times New Roman" w:cs="Times New Roman"/>
            <w:sz w:val="20"/>
            <w:szCs w:val="20"/>
          </w:rPr>
          <w:t>4.904</w:t>
        </w:r>
      </w:hyperlink>
      <w:r w:rsidRPr="00882307">
        <w:rPr>
          <w:rFonts w:ascii="Times New Roman" w:hAnsi="Times New Roman" w:cs="Times New Roman"/>
          <w:sz w:val="20"/>
          <w:szCs w:val="20"/>
        </w:rPr>
        <w:t>, the TIN provided hereunder may be matched with IRS records to verify the accuracy of the offeror’s TIN.</w:t>
      </w:r>
    </w:p>
    <w:p w14:paraId="2C12DBD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Taxpayer Identification Number (TIN)</w:t>
      </w:r>
      <w:r w:rsidRPr="00882307">
        <w:rPr>
          <w:rFonts w:ascii="Times New Roman" w:hAnsi="Times New Roman" w:cs="Times New Roman"/>
          <w:sz w:val="20"/>
          <w:szCs w:val="20"/>
        </w:rPr>
        <w:t>.</w:t>
      </w:r>
    </w:p>
    <w:p w14:paraId="6A88F097"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TIN: ________________________________.</w:t>
      </w:r>
    </w:p>
    <w:p w14:paraId="2282CC1D"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TIN has been applied for.</w:t>
      </w:r>
    </w:p>
    <w:p w14:paraId="0EDD46A9"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TIN is not required because:</w:t>
      </w:r>
    </w:p>
    <w:p w14:paraId="59EC77DE"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FBF5B82"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Offeror is an agency or instrumentality of a foreign government;</w:t>
      </w:r>
    </w:p>
    <w:p w14:paraId="4B267E97"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Offeror is an agency or instrumentality of the Federal Government.</w:t>
      </w:r>
    </w:p>
    <w:p w14:paraId="1ED3441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(4) </w:t>
      </w:r>
      <w:r w:rsidRPr="00882307">
        <w:rPr>
          <w:rFonts w:ascii="Times New Roman" w:hAnsi="Times New Roman" w:cs="Times New Roman"/>
          <w:i/>
          <w:iCs/>
          <w:sz w:val="20"/>
          <w:szCs w:val="20"/>
        </w:rPr>
        <w:t>Type of organization</w:t>
      </w:r>
      <w:r w:rsidRPr="00882307">
        <w:rPr>
          <w:rFonts w:ascii="Times New Roman" w:hAnsi="Times New Roman" w:cs="Times New Roman"/>
          <w:sz w:val="20"/>
          <w:szCs w:val="20"/>
        </w:rPr>
        <w:t>.</w:t>
      </w:r>
    </w:p>
    <w:p w14:paraId="29E71885"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Sole proprietorship;</w:t>
      </w:r>
    </w:p>
    <w:p w14:paraId="21A45FB7"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Partnership;</w:t>
      </w:r>
    </w:p>
    <w:p w14:paraId="39F8A834"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Corporate entity (not tax-exempt);</w:t>
      </w:r>
    </w:p>
    <w:p w14:paraId="135999A0"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Corporate entity (tax-exempt);</w:t>
      </w:r>
    </w:p>
    <w:p w14:paraId="6F675495"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Government entity (Federal, State, or local);</w:t>
      </w:r>
    </w:p>
    <w:p w14:paraId="6A24C094"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Foreign government;</w:t>
      </w:r>
    </w:p>
    <w:p w14:paraId="1EFCCFB3"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International organization per 26 CFR1.6049-4;</w:t>
      </w:r>
    </w:p>
    <w:p w14:paraId="63B8C903"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Other ________________________________.</w:t>
      </w:r>
    </w:p>
    <w:p w14:paraId="430460C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(5) </w:t>
      </w:r>
      <w:r w:rsidRPr="00882307">
        <w:rPr>
          <w:rFonts w:ascii="Times New Roman" w:hAnsi="Times New Roman" w:cs="Times New Roman"/>
          <w:i/>
          <w:iCs/>
          <w:sz w:val="20"/>
          <w:szCs w:val="20"/>
        </w:rPr>
        <w:t>Common parent</w:t>
      </w:r>
      <w:r w:rsidRPr="00882307">
        <w:rPr>
          <w:rFonts w:ascii="Times New Roman" w:hAnsi="Times New Roman" w:cs="Times New Roman"/>
          <w:sz w:val="20"/>
          <w:szCs w:val="20"/>
        </w:rPr>
        <w:t>.</w:t>
      </w:r>
    </w:p>
    <w:p w14:paraId="1A010F87"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Offeror is not owned or controlled by a common parent;</w:t>
      </w:r>
    </w:p>
    <w:p w14:paraId="35BD7D18" w14:textId="77777777" w:rsidR="00882307" w:rsidRPr="00882307" w:rsidRDefault="00882307" w:rsidP="00882307">
      <w:pPr>
        <w:spacing w:after="0"/>
        <w:jc w:val="both"/>
        <w:rPr>
          <w:rFonts w:ascii="Times New Roman" w:hAnsi="Times New Roman" w:cs="Times New Roman"/>
          <w:sz w:val="20"/>
          <w:szCs w:val="20"/>
        </w:rPr>
      </w:pPr>
      <w:r w:rsidRPr="00882307">
        <w:rPr>
          <w:rFonts w:ascii="Segoe UI Symbol" w:hAnsi="Segoe UI Symbol" w:cs="Segoe UI Symbol"/>
          <w:sz w:val="20"/>
          <w:szCs w:val="20"/>
        </w:rPr>
        <w:t>☐</w:t>
      </w:r>
      <w:r w:rsidRPr="00882307">
        <w:rPr>
          <w:rFonts w:ascii="Times New Roman" w:hAnsi="Times New Roman" w:cs="Times New Roman"/>
          <w:sz w:val="20"/>
          <w:szCs w:val="20"/>
        </w:rPr>
        <w:t>Name and TIN of common parent:</w:t>
      </w:r>
    </w:p>
    <w:p w14:paraId="4174CD6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Name ________________________________.</w:t>
      </w:r>
    </w:p>
    <w:p w14:paraId="38F88710"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TIN _________________________________.</w:t>
      </w:r>
    </w:p>
    <w:p w14:paraId="316255D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(m) </w:t>
      </w:r>
      <w:r w:rsidRPr="00882307">
        <w:rPr>
          <w:rFonts w:ascii="Times New Roman" w:hAnsi="Times New Roman" w:cs="Times New Roman"/>
          <w:i/>
          <w:iCs/>
          <w:sz w:val="20"/>
          <w:szCs w:val="20"/>
        </w:rPr>
        <w:t>Restricted business operations in Sudan</w:t>
      </w:r>
      <w:r w:rsidRPr="00882307">
        <w:rPr>
          <w:rFonts w:ascii="Times New Roman" w:hAnsi="Times New Roman" w:cs="Times New Roman"/>
          <w:sz w:val="20"/>
          <w:szCs w:val="20"/>
        </w:rPr>
        <w:t>. By submission of its offer, the offeror certifies that the offeror does not conduct any restricted business operations in Sudan.</w:t>
      </w:r>
    </w:p>
    <w:p w14:paraId="2483071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(n) Prohibition on Contracting with Inverted Domestic Corporations.</w:t>
      </w:r>
    </w:p>
    <w:p w14:paraId="51B316B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w:t>
      </w:r>
    </w:p>
    <w:p w14:paraId="5E7AD71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Government agencies are not permitted to use appropriated (or otherwise made available) funds for contracts with either an inverted domestic corporation, or a subsidiary of an inverted domestic corporation, unless the exception at </w:t>
      </w:r>
      <w:hyperlink r:id="rId89" w:anchor="FAR_9_108_2" w:tooltip="9.108-2" w:history="1">
        <w:r w:rsidRPr="00882307">
          <w:rPr>
            <w:rStyle w:val="Hyperlink"/>
            <w:rFonts w:ascii="Times New Roman" w:hAnsi="Times New Roman" w:cs="Times New Roman"/>
            <w:sz w:val="20"/>
            <w:szCs w:val="20"/>
          </w:rPr>
          <w:t>9.108-2</w:t>
        </w:r>
      </w:hyperlink>
      <w:r w:rsidRPr="00882307">
        <w:rPr>
          <w:rFonts w:ascii="Times New Roman" w:hAnsi="Times New Roman" w:cs="Times New Roman"/>
          <w:sz w:val="20"/>
          <w:szCs w:val="20"/>
        </w:rPr>
        <w:t>(b) applies or the requirement is waived in accordance with the procedures at </w:t>
      </w:r>
      <w:hyperlink r:id="rId90" w:anchor="FAR_9_108_4" w:tooltip="9.108-4" w:history="1">
        <w:r w:rsidRPr="00882307">
          <w:rPr>
            <w:rStyle w:val="Hyperlink"/>
            <w:rFonts w:ascii="Times New Roman" w:hAnsi="Times New Roman" w:cs="Times New Roman"/>
            <w:sz w:val="20"/>
            <w:szCs w:val="20"/>
          </w:rPr>
          <w:t>9.108-4</w:t>
        </w:r>
      </w:hyperlink>
      <w:r w:rsidRPr="00882307">
        <w:rPr>
          <w:rFonts w:ascii="Times New Roman" w:hAnsi="Times New Roman" w:cs="Times New Roman"/>
          <w:sz w:val="20"/>
          <w:szCs w:val="20"/>
        </w:rPr>
        <w:t>.</w:t>
      </w:r>
    </w:p>
    <w:p w14:paraId="2999CC0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Representation</w:t>
      </w:r>
      <w:r w:rsidRPr="00882307">
        <w:rPr>
          <w:rFonts w:ascii="Times New Roman" w:hAnsi="Times New Roman" w:cs="Times New Roman"/>
          <w:sz w:val="20"/>
          <w:szCs w:val="20"/>
        </w:rPr>
        <w:t>. The Offeror represents that–</w:t>
      </w:r>
    </w:p>
    <w:p w14:paraId="0C34A6A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an inverted domestic corporation; and</w:t>
      </w:r>
    </w:p>
    <w:p w14:paraId="5AEAD991"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subsidiary of an inverted domestic corporation.</w:t>
      </w:r>
    </w:p>
    <w:p w14:paraId="7EA97BA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(o) Prohibition on contracting with entities engaging in certain activities or transactions relating to Iran.</w:t>
      </w:r>
    </w:p>
    <w:p w14:paraId="46F95F5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w:t>
      </w:r>
    </w:p>
    <w:p w14:paraId="67CAF30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The offeror shall e-mail questions concerning sensitive technology to the Department of State at </w:t>
      </w:r>
      <w:hyperlink r:id="rId91" w:tgtFrame="_blank" w:tooltip="CISADA106@state.gov" w:history="1">
        <w:r w:rsidRPr="00882307">
          <w:rPr>
            <w:rStyle w:val="Hyperlink"/>
            <w:rFonts w:ascii="Times New Roman" w:hAnsi="Times New Roman" w:cs="Times New Roman"/>
            <w:sz w:val="20"/>
            <w:szCs w:val="20"/>
          </w:rPr>
          <w:t>CISADA106@state.gov</w:t>
        </w:r>
      </w:hyperlink>
      <w:r w:rsidRPr="00882307">
        <w:rPr>
          <w:rFonts w:ascii="Times New Roman" w:hAnsi="Times New Roman" w:cs="Times New Roman"/>
          <w:sz w:val="20"/>
          <w:szCs w:val="20"/>
        </w:rPr>
        <w:t>.</w:t>
      </w:r>
    </w:p>
    <w:p w14:paraId="6FDB3C3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w:t>
      </w:r>
      <w:r w:rsidRPr="00882307">
        <w:rPr>
          <w:rFonts w:ascii="Times New Roman" w:hAnsi="Times New Roman" w:cs="Times New Roman"/>
          <w:i/>
          <w:iCs/>
          <w:sz w:val="20"/>
          <w:szCs w:val="20"/>
        </w:rPr>
        <w:t>Representation and Certifications</w:t>
      </w:r>
      <w:r w:rsidRPr="00882307">
        <w:rPr>
          <w:rFonts w:ascii="Times New Roman" w:hAnsi="Times New Roman" w:cs="Times New Roman"/>
          <w:sz w:val="20"/>
          <w:szCs w:val="20"/>
        </w:rPr>
        <w:t>. Unless a waiver is granted or an exception applies as provided in paragraph (o)(3) of this provision, by submission of its offer, the offeror-</w:t>
      </w:r>
    </w:p>
    <w:p w14:paraId="48A326C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3612D3A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Certifies that the offeror, or any person owned or controlled by the offeror, does not engage in any activities for which sanctions may be imposed under section 5 of the Iran Sanctions Act; and</w:t>
      </w:r>
    </w:p>
    <w:p w14:paraId="0B4E1B6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Certifies that the offeror, and any person owned or controlled by the offeror, does not knowingly engage in any transaction that exceeds the threshold at FAR </w:t>
      </w:r>
      <w:hyperlink r:id="rId92" w:anchor="FAR_25_703_2" w:tooltip="25.703-2" w:history="1">
        <w:r w:rsidRPr="00882307">
          <w:rPr>
            <w:rStyle w:val="Hyperlink"/>
            <w:rFonts w:ascii="Times New Roman" w:hAnsi="Times New Roman" w:cs="Times New Roman"/>
            <w:sz w:val="20"/>
            <w:szCs w:val="20"/>
          </w:rPr>
          <w:t>25.703-2</w:t>
        </w:r>
      </w:hyperlink>
      <w:r w:rsidRPr="00882307">
        <w:rPr>
          <w:rFonts w:ascii="Times New Roman" w:hAnsi="Times New Roman" w:cs="Times New Roman"/>
          <w:sz w:val="20"/>
          <w:szCs w:val="20"/>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93" w:tgtFrame="_blank" w:tooltip="https://www.treasury.gov/resource-center/sanctions/SDN-List/Pages/default.aspx (opens in a new window)" w:history="1">
        <w:r w:rsidRPr="00882307">
          <w:rPr>
            <w:rStyle w:val="Hyperlink"/>
            <w:rFonts w:ascii="Times New Roman" w:hAnsi="Times New Roman" w:cs="Times New Roman"/>
            <w:sz w:val="20"/>
            <w:szCs w:val="20"/>
          </w:rPr>
          <w:t>https://www.treasury.gov/resource-center/sanctions/SDN-List/Pages/default.aspx</w:t>
        </w:r>
      </w:hyperlink>
      <w:r w:rsidRPr="00882307">
        <w:rPr>
          <w:rFonts w:ascii="Times New Roman" w:hAnsi="Times New Roman" w:cs="Times New Roman"/>
          <w:sz w:val="20"/>
          <w:szCs w:val="20"/>
        </w:rPr>
        <w:t>).</w:t>
      </w:r>
    </w:p>
    <w:p w14:paraId="4E7D7284"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The representation and certification requirements of paragraph (o)(2) of this provision do not apply if-</w:t>
      </w:r>
    </w:p>
    <w:p w14:paraId="3D9F0BB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This solicitation includes a trade agreements certification (</w:t>
      </w:r>
      <w:r w:rsidRPr="00882307">
        <w:rPr>
          <w:rFonts w:ascii="Times New Roman" w:hAnsi="Times New Roman" w:cs="Times New Roman"/>
          <w:i/>
          <w:iCs/>
          <w:sz w:val="20"/>
          <w:szCs w:val="20"/>
        </w:rPr>
        <w:t>e.g.</w:t>
      </w:r>
      <w:r w:rsidRPr="00882307">
        <w:rPr>
          <w:rFonts w:ascii="Times New Roman" w:hAnsi="Times New Roman" w:cs="Times New Roman"/>
          <w:sz w:val="20"/>
          <w:szCs w:val="20"/>
        </w:rPr>
        <w:t>, </w:t>
      </w:r>
      <w:hyperlink r:id="rId94" w:anchor="FAR_52_212_3" w:tooltip="52.212-3" w:history="1">
        <w:r w:rsidRPr="00882307">
          <w:rPr>
            <w:rStyle w:val="Hyperlink"/>
            <w:rFonts w:ascii="Times New Roman" w:hAnsi="Times New Roman" w:cs="Times New Roman"/>
            <w:sz w:val="20"/>
            <w:szCs w:val="20"/>
          </w:rPr>
          <w:t>52.212-3</w:t>
        </w:r>
      </w:hyperlink>
      <w:r w:rsidRPr="00882307">
        <w:rPr>
          <w:rFonts w:ascii="Times New Roman" w:hAnsi="Times New Roman" w:cs="Times New Roman"/>
          <w:sz w:val="20"/>
          <w:szCs w:val="20"/>
        </w:rPr>
        <w:t>(g) or a comparable agency provision); and</w:t>
      </w:r>
    </w:p>
    <w:p w14:paraId="19915C8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offeror has certified that all the offered products to be supplied are designated country end products.</w:t>
      </w:r>
    </w:p>
    <w:p w14:paraId="7898445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(p) </w:t>
      </w:r>
      <w:r w:rsidRPr="00882307">
        <w:rPr>
          <w:rFonts w:ascii="Times New Roman" w:hAnsi="Times New Roman" w:cs="Times New Roman"/>
          <w:i/>
          <w:iCs/>
          <w:sz w:val="20"/>
          <w:szCs w:val="20"/>
        </w:rPr>
        <w:t>Ownership or Control of Offeror</w:t>
      </w:r>
      <w:r w:rsidRPr="00882307">
        <w:rPr>
          <w:rFonts w:ascii="Times New Roman" w:hAnsi="Times New Roman" w:cs="Times New Roman"/>
          <w:sz w:val="20"/>
          <w:szCs w:val="20"/>
        </w:rPr>
        <w:t>. (Applies in all solicitations when there is a requirement to be registered in SAM or a requirement to have a unique entity identifier in the solicitation).</w:t>
      </w:r>
    </w:p>
    <w:p w14:paraId="0483BE5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has or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have an immediate owner. If the Offeror has more than one immediate owner (such as a joint venture), then the Offeror shall respond to paragraph (2) and if applicable, paragraph (3) of this provision for each participant in the joint venture.</w:t>
      </w:r>
    </w:p>
    <w:p w14:paraId="4D2AC52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If the Offeror indicates "has" in paragraph (p)(1) of this provision, enter the following information:</w:t>
      </w:r>
    </w:p>
    <w:p w14:paraId="7CD990E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Immediate owner CAGE code: ____________________.</w:t>
      </w:r>
    </w:p>
    <w:p w14:paraId="4198C8C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Immediate owner legal name: _____________________.</w:t>
      </w:r>
    </w:p>
    <w:p w14:paraId="1D5C6D6A"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(Do not use a "doing business as" name)</w:t>
      </w:r>
    </w:p>
    <w:p w14:paraId="7DDE488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Is the immediate owner owned or controlled by another entity: </w:t>
      </w:r>
      <w:r w:rsidRPr="00882307">
        <w:rPr>
          <w:rFonts w:ascii="Times New Roman" w:hAnsi="Times New Roman" w:cs="Times New Roman"/>
          <w:i/>
          <w:iCs/>
          <w:sz w:val="20"/>
          <w:szCs w:val="20"/>
        </w:rPr>
        <w:t>□</w:t>
      </w:r>
      <w:r w:rsidRPr="00882307">
        <w:rPr>
          <w:rFonts w:ascii="Times New Roman" w:hAnsi="Times New Roman" w:cs="Times New Roman"/>
          <w:sz w:val="20"/>
          <w:szCs w:val="20"/>
        </w:rPr>
        <w:t> Yes or </w:t>
      </w:r>
      <w:r w:rsidRPr="00882307">
        <w:rPr>
          <w:rFonts w:ascii="Times New Roman" w:hAnsi="Times New Roman" w:cs="Times New Roman"/>
          <w:i/>
          <w:iCs/>
          <w:sz w:val="20"/>
          <w:szCs w:val="20"/>
        </w:rPr>
        <w:t>□</w:t>
      </w:r>
      <w:r w:rsidRPr="00882307">
        <w:rPr>
          <w:rFonts w:ascii="Times New Roman" w:hAnsi="Times New Roman" w:cs="Times New Roman"/>
          <w:sz w:val="20"/>
          <w:szCs w:val="20"/>
        </w:rPr>
        <w:t> No.</w:t>
      </w:r>
    </w:p>
    <w:p w14:paraId="53917F1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If the Offeror indicates "yes" in paragraph (p)(2) of this provision, indicating that the immediate owner is owned or controlled by another entity, then enter the following information:</w:t>
      </w:r>
    </w:p>
    <w:p w14:paraId="0FC6898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Highest-level owner CAGE code: __________________.</w:t>
      </w:r>
    </w:p>
    <w:p w14:paraId="4E96BB8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Highest-level owner legal name: ___________________.</w:t>
      </w:r>
    </w:p>
    <w:p w14:paraId="07A5592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Do not use a "doing business as" name</w:t>
      </w:r>
      <w:r w:rsidRPr="00882307">
        <w:rPr>
          <w:rFonts w:ascii="Times New Roman" w:hAnsi="Times New Roman" w:cs="Times New Roman"/>
          <w:sz w:val="20"/>
          <w:szCs w:val="20"/>
        </w:rPr>
        <w:t>)</w:t>
      </w:r>
    </w:p>
    <w:p w14:paraId="6D59F39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(q) </w:t>
      </w:r>
      <w:r w:rsidRPr="00882307">
        <w:rPr>
          <w:rFonts w:ascii="Times New Roman" w:hAnsi="Times New Roman" w:cs="Times New Roman"/>
          <w:i/>
          <w:iCs/>
          <w:sz w:val="20"/>
          <w:szCs w:val="20"/>
        </w:rPr>
        <w:t>Representation by Corporations Regarding Delinquent Tax Liability or a Felony Conviction under any Federal Law.</w:t>
      </w:r>
    </w:p>
    <w:p w14:paraId="2EE32AE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BF165D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6DCA9F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A725AA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Offeror represents that–</w:t>
      </w:r>
    </w:p>
    <w:p w14:paraId="400C894B"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w:t>
      </w:r>
      <w:r w:rsidRPr="00882307">
        <w:rPr>
          <w:rFonts w:ascii="Times New Roman" w:hAnsi="Times New Roman" w:cs="Times New Roman"/>
          <w:i/>
          <w:iCs/>
          <w:sz w:val="20"/>
          <w:szCs w:val="20"/>
        </w:rPr>
        <w:t>□</w:t>
      </w:r>
      <w:r w:rsidRPr="00882307">
        <w:rPr>
          <w:rFonts w:ascii="Times New Roman" w:hAnsi="Times New Roman" w:cs="Times New Roman"/>
          <w:sz w:val="20"/>
          <w:szCs w:val="2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BFBC6C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It is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w:t>
      </w:r>
      <w:r w:rsidRPr="00882307">
        <w:rPr>
          <w:rFonts w:ascii="Times New Roman" w:hAnsi="Times New Roman" w:cs="Times New Roman"/>
          <w:i/>
          <w:iCs/>
          <w:sz w:val="20"/>
          <w:szCs w:val="20"/>
        </w:rPr>
        <w:t>□</w:t>
      </w:r>
      <w:r w:rsidRPr="00882307">
        <w:rPr>
          <w:rFonts w:ascii="Times New Roman" w:hAnsi="Times New Roman" w:cs="Times New Roman"/>
          <w:sz w:val="20"/>
          <w:szCs w:val="20"/>
        </w:rPr>
        <w:t> a corporation that was convicted of a felony criminal violation under a Federal law within the preceding 24 months.</w:t>
      </w:r>
    </w:p>
    <w:p w14:paraId="4506AE6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(r) </w:t>
      </w:r>
      <w:r w:rsidRPr="00882307">
        <w:rPr>
          <w:rFonts w:ascii="Times New Roman" w:hAnsi="Times New Roman" w:cs="Times New Roman"/>
          <w:i/>
          <w:iCs/>
          <w:sz w:val="20"/>
          <w:szCs w:val="20"/>
        </w:rPr>
        <w:t>Predecessor of Offeror.</w:t>
      </w:r>
      <w:r w:rsidRPr="00882307">
        <w:rPr>
          <w:rFonts w:ascii="Times New Roman" w:hAnsi="Times New Roman" w:cs="Times New Roman"/>
          <w:sz w:val="20"/>
          <w:szCs w:val="20"/>
        </w:rPr>
        <w:t> (Applies in all solicitations that include the provision at </w:t>
      </w:r>
      <w:hyperlink r:id="rId95" w:anchor="FAR_52_204_16" w:tooltip="52.204-16" w:history="1">
        <w:r w:rsidRPr="00882307">
          <w:rPr>
            <w:rStyle w:val="Hyperlink"/>
            <w:rFonts w:ascii="Times New Roman" w:hAnsi="Times New Roman" w:cs="Times New Roman"/>
            <w:sz w:val="20"/>
            <w:szCs w:val="20"/>
          </w:rPr>
          <w:t>52.204-16</w:t>
        </w:r>
      </w:hyperlink>
      <w:r w:rsidRPr="00882307">
        <w:rPr>
          <w:rFonts w:ascii="Times New Roman" w:hAnsi="Times New Roman" w:cs="Times New Roman"/>
          <w:sz w:val="20"/>
          <w:szCs w:val="20"/>
        </w:rPr>
        <w:t>, Commercial and Government Entity Code Reporting.)</w:t>
      </w:r>
    </w:p>
    <w:p w14:paraId="2C5D1F3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The Offeror represents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is or </w:t>
      </w:r>
      <w:r w:rsidRPr="00882307">
        <w:rPr>
          <w:rFonts w:ascii="Times New Roman" w:hAnsi="Times New Roman" w:cs="Times New Roman"/>
          <w:i/>
          <w:iCs/>
          <w:sz w:val="20"/>
          <w:szCs w:val="20"/>
        </w:rPr>
        <w:t>□</w:t>
      </w:r>
      <w:r w:rsidRPr="00882307">
        <w:rPr>
          <w:rFonts w:ascii="Times New Roman" w:hAnsi="Times New Roman" w:cs="Times New Roman"/>
          <w:sz w:val="20"/>
          <w:szCs w:val="20"/>
        </w:rPr>
        <w:t> is not a successor to a predecessor that held a Federal contract or grant within the last three years.</w:t>
      </w:r>
    </w:p>
    <w:p w14:paraId="0B82BE73"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31D0E9D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Predecessor CAGE code: (or mark "Unknown").</w:t>
      </w:r>
    </w:p>
    <w:p w14:paraId="36A8A3F2"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Predecessor legal name:</w:t>
      </w:r>
      <w:r w:rsidRPr="00882307">
        <w:rPr>
          <w:rFonts w:ascii="Times New Roman" w:hAnsi="Times New Roman" w:cs="Times New Roman"/>
          <w:sz w:val="20"/>
          <w:szCs w:val="20"/>
          <w:u w:val="single"/>
        </w:rPr>
        <w:t> </w:t>
      </w:r>
      <w:r w:rsidRPr="00882307">
        <w:rPr>
          <w:rFonts w:ascii="Times New Roman" w:hAnsi="Times New Roman" w:cs="Times New Roman"/>
          <w:sz w:val="20"/>
          <w:szCs w:val="20"/>
        </w:rPr>
        <w:t>____.</w:t>
      </w:r>
    </w:p>
    <w:p w14:paraId="7EA63A86"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w:t>
      </w:r>
      <w:r w:rsidRPr="00882307">
        <w:rPr>
          <w:rFonts w:ascii="Times New Roman" w:hAnsi="Times New Roman" w:cs="Times New Roman"/>
          <w:i/>
          <w:iCs/>
          <w:sz w:val="20"/>
          <w:szCs w:val="20"/>
        </w:rPr>
        <w:t>Do not use a "doing business as" name</w:t>
      </w:r>
      <w:r w:rsidRPr="00882307">
        <w:rPr>
          <w:rFonts w:ascii="Times New Roman" w:hAnsi="Times New Roman" w:cs="Times New Roman"/>
          <w:sz w:val="20"/>
          <w:szCs w:val="20"/>
        </w:rPr>
        <w:t>).</w:t>
      </w:r>
    </w:p>
    <w:p w14:paraId="4A202F0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(s) [Reserved].</w:t>
      </w:r>
    </w:p>
    <w:p w14:paraId="4FB9CFA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(t) </w:t>
      </w:r>
      <w:r w:rsidRPr="00882307">
        <w:rPr>
          <w:rFonts w:ascii="Times New Roman" w:hAnsi="Times New Roman" w:cs="Times New Roman"/>
          <w:i/>
          <w:iCs/>
          <w:sz w:val="20"/>
          <w:szCs w:val="20"/>
        </w:rPr>
        <w:t>Public Disclosure of Greenhouse Gas Emissions and Reduction Goals</w:t>
      </w:r>
      <w:r w:rsidRPr="00882307">
        <w:rPr>
          <w:rFonts w:ascii="Times New Roman" w:hAnsi="Times New Roman" w:cs="Times New Roman"/>
          <w:sz w:val="20"/>
          <w:szCs w:val="20"/>
        </w:rPr>
        <w:t>. Applies in all solicitations that require offerors to register in SAM ( </w:t>
      </w:r>
      <w:hyperlink r:id="rId96" w:anchor="FAR_12_301" w:tooltip="12.301" w:history="1">
        <w:r w:rsidRPr="00882307">
          <w:rPr>
            <w:rStyle w:val="Hyperlink"/>
            <w:rFonts w:ascii="Times New Roman" w:hAnsi="Times New Roman" w:cs="Times New Roman"/>
            <w:sz w:val="20"/>
            <w:szCs w:val="20"/>
          </w:rPr>
          <w:t>12.301</w:t>
        </w:r>
      </w:hyperlink>
      <w:r w:rsidRPr="00882307">
        <w:rPr>
          <w:rFonts w:ascii="Times New Roman" w:hAnsi="Times New Roman" w:cs="Times New Roman"/>
          <w:sz w:val="20"/>
          <w:szCs w:val="20"/>
        </w:rPr>
        <w:t>(d)(1)).</w:t>
      </w:r>
    </w:p>
    <w:p w14:paraId="2661046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72F2B41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Representation. [Offeror to check applicable block(s) in paragraph (t)(2)(i) and (ii)].</w:t>
      </w:r>
    </w:p>
    <w:p w14:paraId="63F4AE6D"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 </w:t>
      </w:r>
    </w:p>
    <w:p w14:paraId="3CD4690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The Offeror (itself or through its immediate owner or highest-level owner)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3BCE452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The Offeror (itself or through its immediate owner or highest-level owner)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publicly disclose a quantitative greenhouse gas emissions reduction goal, i.e., make available on a publicly accessible website a target to reduce absolute emissions or emissions intensity by a specific quantity or percentage.</w:t>
      </w:r>
    </w:p>
    <w:p w14:paraId="733FBC8F"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(iii) A publicly accessible website includes the Offeror's own website or a recognized, third-party greenhouse gas emissions reporting program.</w:t>
      </w:r>
    </w:p>
    <w:p w14:paraId="6F31C085"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If the Offeror checked "does" in paragraphs (t)(2)(i) or (t)(2)(ii) of this provision, respectively, the Offeror shall provide the publicly accessible website(s) where greenhouse gas emissions and/or reduction goals are reported:</w:t>
      </w:r>
      <w:r w:rsidRPr="00882307">
        <w:rPr>
          <w:rFonts w:ascii="Times New Roman" w:hAnsi="Times New Roman" w:cs="Times New Roman"/>
          <w:i/>
          <w:iCs/>
          <w:sz w:val="20"/>
          <w:szCs w:val="20"/>
        </w:rPr>
        <w:t>____________</w:t>
      </w:r>
      <w:r w:rsidRPr="00882307">
        <w:rPr>
          <w:rFonts w:ascii="Times New Roman" w:hAnsi="Times New Roman" w:cs="Times New Roman"/>
          <w:sz w:val="20"/>
          <w:szCs w:val="20"/>
        </w:rPr>
        <w:t>.</w:t>
      </w:r>
    </w:p>
    <w:p w14:paraId="62B390D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(u) </w:t>
      </w:r>
    </w:p>
    <w:p w14:paraId="1DC8A94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612D778"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0BE0E5C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(3) </w:t>
      </w:r>
      <w:r w:rsidRPr="00882307">
        <w:rPr>
          <w:rFonts w:ascii="Times New Roman" w:hAnsi="Times New Roman" w:cs="Times New Roman"/>
          <w:i/>
          <w:iCs/>
          <w:sz w:val="20"/>
          <w:szCs w:val="20"/>
        </w:rPr>
        <w:t>Representation</w:t>
      </w:r>
      <w:r w:rsidRPr="00882307">
        <w:rPr>
          <w:rFonts w:ascii="Times New Roman" w:hAnsi="Times New Roman" w:cs="Times New Roman"/>
          <w:sz w:val="20"/>
          <w:szCs w:val="20"/>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882307">
        <w:rPr>
          <w:rFonts w:ascii="Times New Roman" w:hAnsi="Times New Roman" w:cs="Times New Roman"/>
          <w:i/>
          <w:iCs/>
          <w:sz w:val="20"/>
          <w:szCs w:val="20"/>
        </w:rPr>
        <w:t>e.g.</w:t>
      </w:r>
      <w:r w:rsidRPr="00882307">
        <w:rPr>
          <w:rFonts w:ascii="Times New Roman" w:hAnsi="Times New Roman" w:cs="Times New Roman"/>
          <w:sz w:val="20"/>
          <w:szCs w:val="20"/>
        </w:rPr>
        <w:t>, agency Office of the Inspector General).</w:t>
      </w:r>
    </w:p>
    <w:p w14:paraId="4DDC765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(v) </w:t>
      </w:r>
      <w:r w:rsidRPr="00882307">
        <w:rPr>
          <w:rFonts w:ascii="Times New Roman" w:hAnsi="Times New Roman" w:cs="Times New Roman"/>
          <w:i/>
          <w:iCs/>
          <w:sz w:val="20"/>
          <w:szCs w:val="20"/>
        </w:rPr>
        <w:t>Covered Telecommunications Equipment or Services-Representation.</w:t>
      </w:r>
      <w:r w:rsidRPr="00882307">
        <w:rPr>
          <w:rFonts w:ascii="Times New Roman" w:hAnsi="Times New Roman" w:cs="Times New Roman"/>
          <w:sz w:val="20"/>
          <w:szCs w:val="20"/>
        </w:rPr>
        <w:t> Section 889(a)(1)(A) and section 889 (a)(1)(B) of Public Law 115-232.</w:t>
      </w:r>
    </w:p>
    <w:p w14:paraId="1DB58A8E"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(1) The Offeror shall review the list of excluded parties in the System for Award Management (SAM) ( </w:t>
      </w:r>
      <w:hyperlink r:id="rId97" w:tgtFrame="_blank" w:tooltip="https://www.sam.gov (opens in a new window)" w:history="1">
        <w:r w:rsidRPr="00882307">
          <w:rPr>
            <w:rStyle w:val="Hyperlink"/>
            <w:rFonts w:ascii="Times New Roman" w:hAnsi="Times New Roman" w:cs="Times New Roman"/>
            <w:sz w:val="20"/>
            <w:szCs w:val="20"/>
          </w:rPr>
          <w:t>https://www.sam.gov</w:t>
        </w:r>
      </w:hyperlink>
      <w:r w:rsidRPr="00882307">
        <w:rPr>
          <w:rFonts w:ascii="Times New Roman" w:hAnsi="Times New Roman" w:cs="Times New Roman"/>
          <w:sz w:val="20"/>
          <w:szCs w:val="20"/>
        </w:rPr>
        <w:t>) for entities excluded from receiving federal awards for "covered telecommunications equipment or services".</w:t>
      </w:r>
    </w:p>
    <w:p w14:paraId="589128F9"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(2) The Offeror represents that–</w:t>
      </w:r>
    </w:p>
    <w:p w14:paraId="53DDCBE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 It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provide covered telecommunications equipment or services as a part of its offered products or services to the Government in the performance of any contract, subcontract, or other contractual instrument.</w:t>
      </w:r>
    </w:p>
    <w:p w14:paraId="7EE4F30C"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(ii) After conducting a reasonable inquiry for purposes of this representation, that it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w:t>
      </w:r>
      <w:r w:rsidRPr="00882307">
        <w:rPr>
          <w:rFonts w:ascii="Times New Roman" w:hAnsi="Times New Roman" w:cs="Times New Roman"/>
          <w:i/>
          <w:iCs/>
          <w:sz w:val="20"/>
          <w:szCs w:val="20"/>
        </w:rPr>
        <w:t>□</w:t>
      </w:r>
      <w:r w:rsidRPr="00882307">
        <w:rPr>
          <w:rFonts w:ascii="Times New Roman" w:hAnsi="Times New Roman" w:cs="Times New Roman"/>
          <w:sz w:val="20"/>
          <w:szCs w:val="20"/>
        </w:rPr>
        <w:t> does not use covered telecommunications equipment or services, or any equipment, system, or service that uses covered telecommunications equipment or services.</w:t>
      </w:r>
    </w:p>
    <w:p w14:paraId="304D1D27" w14:textId="77777777" w:rsidR="00882307" w:rsidRPr="00882307" w:rsidRDefault="00882307" w:rsidP="00882307">
      <w:pPr>
        <w:spacing w:after="0"/>
        <w:jc w:val="both"/>
        <w:rPr>
          <w:rFonts w:ascii="Times New Roman" w:hAnsi="Times New Roman" w:cs="Times New Roman"/>
          <w:sz w:val="20"/>
          <w:szCs w:val="20"/>
        </w:rPr>
      </w:pPr>
      <w:r w:rsidRPr="00882307">
        <w:rPr>
          <w:rFonts w:ascii="Times New Roman" w:hAnsi="Times New Roman" w:cs="Times New Roman"/>
          <w:sz w:val="20"/>
          <w:szCs w:val="20"/>
        </w:rPr>
        <w:t>(End of Provision)</w:t>
      </w:r>
    </w:p>
    <w:p w14:paraId="0B78621A" w14:textId="77777777" w:rsidR="009204A4" w:rsidRPr="009204A4" w:rsidRDefault="009204A4" w:rsidP="009204A4">
      <w:pPr>
        <w:spacing w:after="0"/>
        <w:jc w:val="both"/>
        <w:rPr>
          <w:rFonts w:ascii="Times New Roman" w:hAnsi="Times New Roman" w:cs="Times New Roman"/>
          <w:sz w:val="20"/>
          <w:szCs w:val="20"/>
        </w:rPr>
      </w:pPr>
    </w:p>
    <w:p w14:paraId="21B4188B" w14:textId="77777777" w:rsidR="00C77340" w:rsidRPr="00C77340" w:rsidRDefault="00C77340" w:rsidP="00C77340">
      <w:pPr>
        <w:spacing w:after="0"/>
        <w:jc w:val="both"/>
        <w:rPr>
          <w:rFonts w:ascii="Times New Roman" w:hAnsi="Times New Roman" w:cs="Times New Roman"/>
          <w:b/>
          <w:bCs/>
          <w:sz w:val="20"/>
          <w:szCs w:val="20"/>
        </w:rPr>
      </w:pPr>
      <w:r w:rsidRPr="00C77340">
        <w:rPr>
          <w:rFonts w:ascii="Times New Roman" w:hAnsi="Times New Roman" w:cs="Times New Roman"/>
          <w:b/>
          <w:bCs/>
          <w:sz w:val="20"/>
          <w:szCs w:val="20"/>
        </w:rPr>
        <w:t>52.204-24 Representation Regarding Certain Telecommunications and Video Surveillance Services or Equipment.</w:t>
      </w:r>
    </w:p>
    <w:p w14:paraId="2AB6D355" w14:textId="77777777" w:rsidR="009204A4" w:rsidRDefault="009204A4" w:rsidP="009159F8">
      <w:pPr>
        <w:spacing w:after="0"/>
        <w:jc w:val="both"/>
        <w:rPr>
          <w:rFonts w:ascii="Times New Roman" w:hAnsi="Times New Roman" w:cs="Times New Roman"/>
          <w:sz w:val="20"/>
          <w:szCs w:val="20"/>
        </w:rPr>
      </w:pPr>
    </w:p>
    <w:p w14:paraId="6601584A"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Representation Regarding Certain Telecommunications and Video Surveillance Services or Equipment (Nov 2021)</w:t>
      </w:r>
    </w:p>
    <w:p w14:paraId="5CA4EBCB"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98" w:anchor="FAR_52_204_26" w:tooltip="52.204-26" w:history="1">
        <w:r w:rsidRPr="00C77340">
          <w:rPr>
            <w:rStyle w:val="Hyperlink"/>
            <w:rFonts w:ascii="Times New Roman" w:hAnsi="Times New Roman" w:cs="Times New Roman"/>
            <w:sz w:val="20"/>
            <w:szCs w:val="20"/>
          </w:rPr>
          <w:t>52.204-26</w:t>
        </w:r>
      </w:hyperlink>
      <w:r w:rsidRPr="00C77340">
        <w:rPr>
          <w:rFonts w:ascii="Times New Roman" w:hAnsi="Times New Roman" w:cs="Times New Roman"/>
          <w:sz w:val="20"/>
          <w:szCs w:val="20"/>
        </w:rPr>
        <w:t>, Covered Telecommunications Equipment or Services—Representation, or in paragraph (v)(2)(i) of the provision at </w:t>
      </w:r>
      <w:hyperlink r:id="rId99" w:anchor="FAR_52_212_3" w:tooltip="52.212-3" w:history="1">
        <w:r w:rsidRPr="00C77340">
          <w:rPr>
            <w:rStyle w:val="Hyperlink"/>
            <w:rFonts w:ascii="Times New Roman" w:hAnsi="Times New Roman" w:cs="Times New Roman"/>
            <w:sz w:val="20"/>
            <w:szCs w:val="20"/>
          </w:rPr>
          <w:t>52.212-3</w:t>
        </w:r>
      </w:hyperlink>
      <w:r w:rsidRPr="00C77340">
        <w:rPr>
          <w:rFonts w:ascii="Times New Roman" w:hAnsi="Times New Roman" w:cs="Times New Roman"/>
          <w:sz w:val="20"/>
          <w:szCs w:val="20"/>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100" w:anchor="FAR_52_204_26" w:tooltip="52.204-26" w:history="1">
        <w:r w:rsidRPr="00C77340">
          <w:rPr>
            <w:rStyle w:val="Hyperlink"/>
            <w:rFonts w:ascii="Times New Roman" w:hAnsi="Times New Roman" w:cs="Times New Roman"/>
            <w:sz w:val="20"/>
            <w:szCs w:val="20"/>
          </w:rPr>
          <w:t>52.204-26</w:t>
        </w:r>
      </w:hyperlink>
      <w:r w:rsidRPr="00C77340">
        <w:rPr>
          <w:rFonts w:ascii="Times New Roman" w:hAnsi="Times New Roman" w:cs="Times New Roman"/>
          <w:sz w:val="20"/>
          <w:szCs w:val="20"/>
        </w:rPr>
        <w:t>, or in paragraph (v)(2)(ii) of the provision at </w:t>
      </w:r>
      <w:hyperlink r:id="rId101" w:anchor="FAR_52_212_3" w:tooltip="52.212-3" w:history="1">
        <w:r w:rsidRPr="00C77340">
          <w:rPr>
            <w:rStyle w:val="Hyperlink"/>
            <w:rFonts w:ascii="Times New Roman" w:hAnsi="Times New Roman" w:cs="Times New Roman"/>
            <w:sz w:val="20"/>
            <w:szCs w:val="20"/>
          </w:rPr>
          <w:t>52.212-3</w:t>
        </w:r>
      </w:hyperlink>
      <w:r w:rsidRPr="00C77340">
        <w:rPr>
          <w:rFonts w:ascii="Times New Roman" w:hAnsi="Times New Roman" w:cs="Times New Roman"/>
          <w:sz w:val="20"/>
          <w:szCs w:val="20"/>
        </w:rPr>
        <w:t>.</w:t>
      </w:r>
    </w:p>
    <w:p w14:paraId="3DF6AD94"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(a) </w:t>
      </w:r>
      <w:r w:rsidRPr="00C77340">
        <w:rPr>
          <w:rFonts w:ascii="Times New Roman" w:hAnsi="Times New Roman" w:cs="Times New Roman"/>
          <w:i/>
          <w:iCs/>
          <w:sz w:val="20"/>
          <w:szCs w:val="20"/>
        </w:rPr>
        <w:t>Definitions.</w:t>
      </w:r>
      <w:r w:rsidRPr="00C77340">
        <w:rPr>
          <w:rFonts w:ascii="Times New Roman" w:hAnsi="Times New Roman" w:cs="Times New Roman"/>
          <w:sz w:val="20"/>
          <w:szCs w:val="20"/>
        </w:rPr>
        <w:t> As used in this provision—</w:t>
      </w:r>
    </w:p>
    <w:p w14:paraId="3B6DD0A5"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i/>
          <w:iCs/>
          <w:sz w:val="20"/>
          <w:szCs w:val="20"/>
        </w:rPr>
        <w:t>Backhaul, covered telecommunications equipment or services, critical technology, interconnection arrangements, reasonable inquiry, roaming, and substantial or essential component</w:t>
      </w:r>
      <w:r w:rsidRPr="00C77340">
        <w:rPr>
          <w:rFonts w:ascii="Times New Roman" w:hAnsi="Times New Roman" w:cs="Times New Roman"/>
          <w:sz w:val="20"/>
          <w:szCs w:val="20"/>
        </w:rPr>
        <w:t> have the meanings provided in the clause </w:t>
      </w:r>
      <w:hyperlink r:id="rId102" w:anchor="FAR_52_204_25" w:tooltip="52.204-25" w:history="1">
        <w:r w:rsidRPr="00C77340">
          <w:rPr>
            <w:rStyle w:val="Hyperlink"/>
            <w:rFonts w:ascii="Times New Roman" w:hAnsi="Times New Roman" w:cs="Times New Roman"/>
            <w:sz w:val="20"/>
            <w:szCs w:val="20"/>
          </w:rPr>
          <w:t>52.204-25</w:t>
        </w:r>
      </w:hyperlink>
      <w:r w:rsidRPr="00C77340">
        <w:rPr>
          <w:rFonts w:ascii="Times New Roman" w:hAnsi="Times New Roman" w:cs="Times New Roman"/>
          <w:sz w:val="20"/>
          <w:szCs w:val="20"/>
        </w:rPr>
        <w:t>, Prohibition on Contracting for Certain Telecommunications and Video Surveillance Services or Equipment.</w:t>
      </w:r>
    </w:p>
    <w:p w14:paraId="7EEA2786"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(b) </w:t>
      </w:r>
      <w:r w:rsidRPr="00C77340">
        <w:rPr>
          <w:rFonts w:ascii="Times New Roman" w:hAnsi="Times New Roman" w:cs="Times New Roman"/>
          <w:i/>
          <w:iCs/>
          <w:sz w:val="20"/>
          <w:szCs w:val="20"/>
        </w:rPr>
        <w:t>Prohibition</w:t>
      </w:r>
      <w:r w:rsidRPr="00C77340">
        <w:rPr>
          <w:rFonts w:ascii="Times New Roman" w:hAnsi="Times New Roman" w:cs="Times New Roman"/>
          <w:sz w:val="20"/>
          <w:szCs w:val="20"/>
        </w:rPr>
        <w:t>.</w:t>
      </w:r>
    </w:p>
    <w:p w14:paraId="77FB3ADC"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 </w:t>
      </w:r>
    </w:p>
    <w:p w14:paraId="7C0DFB6F"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F73D8B8"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 Prohibit the head of an executive agency from procuring with an entity to provide a service that connects to the facilities of a third-party, such as backhaul, roaming, or interconnection arrangements; or</w:t>
      </w:r>
    </w:p>
    <w:p w14:paraId="5A4DED60"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(ii) Cover telecommunications equipment that cannot route or redirect user data traffic or cannot permit visibility into any user data or packets that such equipment transmits or otherwise handles.</w:t>
      </w:r>
    </w:p>
    <w:p w14:paraId="7A98503E"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404B4898"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 Prohibit the head of an executive agency from procuring with an entity to provide a service that connects to the facilities of a third-party, such as backhaul, roaming, or interconnection arrangements; or</w:t>
      </w:r>
    </w:p>
    <w:p w14:paraId="232CC29E"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(ii) Cover telecommunications equipment that cannot route or redirect user data traffic or cannot permit visibility into any user data or packets that such equipment transmits or otherwise handles.</w:t>
      </w:r>
    </w:p>
    <w:p w14:paraId="0732E13F"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(c) </w:t>
      </w:r>
      <w:r w:rsidRPr="00C77340">
        <w:rPr>
          <w:rFonts w:ascii="Times New Roman" w:hAnsi="Times New Roman" w:cs="Times New Roman"/>
          <w:i/>
          <w:iCs/>
          <w:sz w:val="20"/>
          <w:szCs w:val="20"/>
        </w:rPr>
        <w:t>Procedures.</w:t>
      </w:r>
      <w:r w:rsidRPr="00C77340">
        <w:rPr>
          <w:rFonts w:ascii="Times New Roman" w:hAnsi="Times New Roman" w:cs="Times New Roman"/>
          <w:sz w:val="20"/>
          <w:szCs w:val="20"/>
        </w:rPr>
        <w:t> The Offeror shall review the list of excluded parties in the System for Award Management (SAM) ( </w:t>
      </w:r>
      <w:hyperlink r:id="rId103" w:tgtFrame="_blank" w:tooltip="https://www.sam.gov (opens in a new window)" w:history="1">
        <w:r w:rsidRPr="00C77340">
          <w:rPr>
            <w:rStyle w:val="Hyperlink"/>
            <w:rFonts w:ascii="Times New Roman" w:hAnsi="Times New Roman" w:cs="Times New Roman"/>
            <w:sz w:val="20"/>
            <w:szCs w:val="20"/>
          </w:rPr>
          <w:t>https://www.sam.gov</w:t>
        </w:r>
      </w:hyperlink>
      <w:r w:rsidRPr="00C77340">
        <w:rPr>
          <w:rFonts w:ascii="Times New Roman" w:hAnsi="Times New Roman" w:cs="Times New Roman"/>
          <w:sz w:val="20"/>
          <w:szCs w:val="20"/>
        </w:rPr>
        <w:t>) for entities excluded from receiving federal awards for "covered telecommunications equipment or services".</w:t>
      </w:r>
    </w:p>
    <w:p w14:paraId="45F7EA0E"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(d) </w:t>
      </w:r>
      <w:r w:rsidRPr="00C77340">
        <w:rPr>
          <w:rFonts w:ascii="Times New Roman" w:hAnsi="Times New Roman" w:cs="Times New Roman"/>
          <w:i/>
          <w:iCs/>
          <w:sz w:val="20"/>
          <w:szCs w:val="20"/>
        </w:rPr>
        <w:t>Representation.</w:t>
      </w:r>
      <w:r w:rsidRPr="00C77340">
        <w:rPr>
          <w:rFonts w:ascii="Times New Roman" w:hAnsi="Times New Roman" w:cs="Times New Roman"/>
          <w:sz w:val="20"/>
          <w:szCs w:val="20"/>
        </w:rPr>
        <w:t> The Offeror represents that—</w:t>
      </w:r>
    </w:p>
    <w:p w14:paraId="52DAEF74"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(1) It </w:t>
      </w:r>
      <w:r w:rsidRPr="00C77340">
        <w:rPr>
          <w:rFonts w:ascii="Times New Roman" w:hAnsi="Times New Roman" w:cs="Times New Roman"/>
          <w:i/>
          <w:iCs/>
          <w:sz w:val="20"/>
          <w:szCs w:val="20"/>
        </w:rPr>
        <w:t>□</w:t>
      </w:r>
      <w:r w:rsidRPr="00C77340">
        <w:rPr>
          <w:rFonts w:ascii="Times New Roman" w:hAnsi="Times New Roman" w:cs="Times New Roman"/>
          <w:sz w:val="20"/>
          <w:szCs w:val="20"/>
        </w:rPr>
        <w:t> will, </w:t>
      </w:r>
      <w:r w:rsidRPr="00C77340">
        <w:rPr>
          <w:rFonts w:ascii="Times New Roman" w:hAnsi="Times New Roman" w:cs="Times New Roman"/>
          <w:i/>
          <w:iCs/>
          <w:sz w:val="20"/>
          <w:szCs w:val="20"/>
        </w:rPr>
        <w:t>□</w:t>
      </w:r>
      <w:r w:rsidRPr="00C77340">
        <w:rPr>
          <w:rFonts w:ascii="Times New Roman" w:hAnsi="Times New Roman" w:cs="Times New Roman"/>
          <w:sz w:val="20"/>
          <w:szCs w:val="2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34212336"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(2) After conducting a reasonable inquiry, for purposes of this representation, the Offeror represents that—</w:t>
      </w:r>
    </w:p>
    <w:p w14:paraId="7650A1EF"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It </w:t>
      </w:r>
      <w:r w:rsidRPr="00C77340">
        <w:rPr>
          <w:rFonts w:ascii="Times New Roman" w:hAnsi="Times New Roman" w:cs="Times New Roman"/>
          <w:i/>
          <w:iCs/>
          <w:sz w:val="20"/>
          <w:szCs w:val="20"/>
        </w:rPr>
        <w:t>□</w:t>
      </w:r>
      <w:r w:rsidRPr="00C77340">
        <w:rPr>
          <w:rFonts w:ascii="Times New Roman" w:hAnsi="Times New Roman" w:cs="Times New Roman"/>
          <w:sz w:val="20"/>
          <w:szCs w:val="20"/>
        </w:rPr>
        <w:t> does, </w:t>
      </w:r>
      <w:r w:rsidRPr="00C77340">
        <w:rPr>
          <w:rFonts w:ascii="Times New Roman" w:hAnsi="Times New Roman" w:cs="Times New Roman"/>
          <w:i/>
          <w:iCs/>
          <w:sz w:val="20"/>
          <w:szCs w:val="20"/>
        </w:rPr>
        <w:t>□</w:t>
      </w:r>
      <w:r w:rsidRPr="00C77340">
        <w:rPr>
          <w:rFonts w:ascii="Times New Roman" w:hAnsi="Times New Roman" w:cs="Times New Roman"/>
          <w:sz w:val="20"/>
          <w:szCs w:val="2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E614D6E"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(e) </w:t>
      </w:r>
      <w:r w:rsidRPr="00C77340">
        <w:rPr>
          <w:rFonts w:ascii="Times New Roman" w:hAnsi="Times New Roman" w:cs="Times New Roman"/>
          <w:i/>
          <w:iCs/>
          <w:sz w:val="20"/>
          <w:szCs w:val="20"/>
        </w:rPr>
        <w:t>Disclosures.</w:t>
      </w:r>
      <w:r w:rsidRPr="00C77340">
        <w:rPr>
          <w:rFonts w:ascii="Times New Roman" w:hAnsi="Times New Roman" w:cs="Times New Roman"/>
          <w:sz w:val="20"/>
          <w:szCs w:val="20"/>
        </w:rPr>
        <w:t> </w:t>
      </w:r>
    </w:p>
    <w:p w14:paraId="45E43553"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5EDE8C1D"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 For covered equipment—</w:t>
      </w:r>
    </w:p>
    <w:p w14:paraId="1AB22202"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(A) The entity that produced the covered telecommunications equipment (include entity name, unique entity identifier, CAGE code, and whether the entity was the original equipment manufacturer (OEM) or a distributor, if known);</w:t>
      </w:r>
    </w:p>
    <w:p w14:paraId="3ECF68AA"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(B) A description of all covered telecommunications equipment offered (include brand; model number, such as OEM number, manufacturer part number, or wholesaler number; and item description, as applicable); and</w:t>
      </w:r>
    </w:p>
    <w:p w14:paraId="35EF159A"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(C) Explanation of the proposed use of covered telecommunications equipment and any factors relevant to determining if such use would be permissible under the prohibition in paragraph (b)(1) of this provision.</w:t>
      </w:r>
    </w:p>
    <w:p w14:paraId="301C989A"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(ii) For covered services—</w:t>
      </w:r>
    </w:p>
    <w:p w14:paraId="541715C0"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4AA3D5F"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62011816"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5F05F522"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 For covered equipment—</w:t>
      </w:r>
    </w:p>
    <w:p w14:paraId="0299FDD6"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(A) The entity that produced the covered telecommunications equipment (include entity name, unique entity identifier, CAGE code, and whether the entity was the OEM or a distributor, if known);</w:t>
      </w:r>
    </w:p>
    <w:p w14:paraId="68AB9E1B"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(B) A description of all covered telecommunications equipment offered (include brand; model number, such as OEM number, manufacturer part number, or wholesaler number; and item description, as applicable); and</w:t>
      </w:r>
    </w:p>
    <w:p w14:paraId="1ADD67D3"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(C) Explanation of the proposed use of covered telecommunications equipment and any factors relevant to determining if such use would be permissible under the prohibition in paragraph (b)(2) of this provision.</w:t>
      </w:r>
    </w:p>
    <w:p w14:paraId="3AE4D75B"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(ii) For covered services—</w:t>
      </w:r>
    </w:p>
    <w:p w14:paraId="78267F65"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77F22E83"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20EF5C4A" w14:textId="77777777" w:rsidR="00C77340" w:rsidRPr="00C77340" w:rsidRDefault="00C77340" w:rsidP="00C77340">
      <w:pPr>
        <w:spacing w:after="0"/>
        <w:jc w:val="both"/>
        <w:rPr>
          <w:rFonts w:ascii="Times New Roman" w:hAnsi="Times New Roman" w:cs="Times New Roman"/>
          <w:sz w:val="20"/>
          <w:szCs w:val="20"/>
        </w:rPr>
      </w:pPr>
      <w:r w:rsidRPr="00C77340">
        <w:rPr>
          <w:rFonts w:ascii="Times New Roman" w:hAnsi="Times New Roman" w:cs="Times New Roman"/>
          <w:sz w:val="20"/>
          <w:szCs w:val="20"/>
        </w:rPr>
        <w:t>(End of provision)</w:t>
      </w:r>
    </w:p>
    <w:p w14:paraId="3C70756A" w14:textId="77777777" w:rsidR="00C77340" w:rsidRDefault="00C77340" w:rsidP="009159F8">
      <w:pPr>
        <w:spacing w:after="0"/>
        <w:jc w:val="both"/>
        <w:rPr>
          <w:rFonts w:ascii="Times New Roman" w:hAnsi="Times New Roman" w:cs="Times New Roman"/>
          <w:sz w:val="20"/>
          <w:szCs w:val="20"/>
        </w:rPr>
      </w:pPr>
    </w:p>
    <w:p w14:paraId="5387EEBB" w14:textId="77777777" w:rsidR="00DE2AFA" w:rsidRPr="00DE2AFA" w:rsidRDefault="00DE2AFA" w:rsidP="00DE2AFA">
      <w:pPr>
        <w:spacing w:after="0"/>
        <w:jc w:val="both"/>
        <w:rPr>
          <w:rFonts w:ascii="Times New Roman" w:hAnsi="Times New Roman" w:cs="Times New Roman"/>
          <w:b/>
          <w:bCs/>
          <w:sz w:val="20"/>
          <w:szCs w:val="20"/>
        </w:rPr>
      </w:pPr>
      <w:r w:rsidRPr="00DE2AFA">
        <w:rPr>
          <w:rFonts w:ascii="Times New Roman" w:hAnsi="Times New Roman" w:cs="Times New Roman"/>
          <w:b/>
          <w:bCs/>
          <w:sz w:val="20"/>
          <w:szCs w:val="20"/>
        </w:rPr>
        <w:t>52.204-25 Prohibition on Contracting for Certain Telecommunications and Video Surveillance Services or Equipment.</w:t>
      </w:r>
    </w:p>
    <w:p w14:paraId="3D1D2375" w14:textId="77777777" w:rsidR="00DE2AFA" w:rsidRDefault="00DE2AFA" w:rsidP="009159F8">
      <w:pPr>
        <w:spacing w:after="0"/>
        <w:jc w:val="both"/>
        <w:rPr>
          <w:rFonts w:ascii="Times New Roman" w:hAnsi="Times New Roman" w:cs="Times New Roman"/>
          <w:sz w:val="20"/>
          <w:szCs w:val="20"/>
        </w:rPr>
      </w:pPr>
    </w:p>
    <w:p w14:paraId="74EEBCDF"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Prohibition on Contracting for Certain Telecommunications and Video Surveillance Services or Equipment (Nov 2021)</w:t>
      </w:r>
    </w:p>
    <w:p w14:paraId="05D09C2B"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(a) </w:t>
      </w:r>
      <w:r w:rsidRPr="00DE2AFA">
        <w:rPr>
          <w:rFonts w:ascii="Times New Roman" w:hAnsi="Times New Roman" w:cs="Times New Roman"/>
          <w:i/>
          <w:iCs/>
          <w:sz w:val="20"/>
          <w:szCs w:val="20"/>
        </w:rPr>
        <w:t>Definitions.</w:t>
      </w:r>
      <w:r w:rsidRPr="00DE2AFA">
        <w:rPr>
          <w:rFonts w:ascii="Times New Roman" w:hAnsi="Times New Roman" w:cs="Times New Roman"/>
          <w:sz w:val="20"/>
          <w:szCs w:val="20"/>
        </w:rPr>
        <w:t> As used in this clause—</w:t>
      </w:r>
    </w:p>
    <w:p w14:paraId="2F03D97D"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Backhaul</w:t>
      </w:r>
      <w:r w:rsidRPr="00DE2AFA">
        <w:rPr>
          <w:rFonts w:ascii="Times New Roman" w:hAnsi="Times New Roman" w:cs="Times New Roman"/>
          <w:sz w:val="20"/>
          <w:szCs w:val="20"/>
        </w:rPr>
        <w:t> means intermediate links between the core network, or backbone network, and the small subnetworks at the edge of the network (</w:t>
      </w:r>
      <w:r w:rsidRPr="00DE2AFA">
        <w:rPr>
          <w:rFonts w:ascii="Times New Roman" w:hAnsi="Times New Roman" w:cs="Times New Roman"/>
          <w:i/>
          <w:iCs/>
          <w:sz w:val="20"/>
          <w:szCs w:val="20"/>
        </w:rPr>
        <w:t>e.g.</w:t>
      </w:r>
      <w:r w:rsidRPr="00DE2AFA">
        <w:rPr>
          <w:rFonts w:ascii="Times New Roman" w:hAnsi="Times New Roman" w:cs="Times New Roman"/>
          <w:sz w:val="20"/>
          <w:szCs w:val="20"/>
        </w:rPr>
        <w:t>, connecting cell phones/towers to the core telephone network). Backhaul can be wireless (e.g., microwave) or wired (</w:t>
      </w:r>
      <w:r w:rsidRPr="00DE2AFA">
        <w:rPr>
          <w:rFonts w:ascii="Times New Roman" w:hAnsi="Times New Roman" w:cs="Times New Roman"/>
          <w:i/>
          <w:iCs/>
          <w:sz w:val="20"/>
          <w:szCs w:val="20"/>
        </w:rPr>
        <w:t>e.g.</w:t>
      </w:r>
      <w:r w:rsidRPr="00DE2AFA">
        <w:rPr>
          <w:rFonts w:ascii="Times New Roman" w:hAnsi="Times New Roman" w:cs="Times New Roman"/>
          <w:sz w:val="20"/>
          <w:szCs w:val="20"/>
        </w:rPr>
        <w:t>, fiber optic, coaxial cable, Ethernet).</w:t>
      </w:r>
    </w:p>
    <w:p w14:paraId="41BB6F45"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Covered foreign country</w:t>
      </w:r>
      <w:r w:rsidRPr="00DE2AFA">
        <w:rPr>
          <w:rFonts w:ascii="Times New Roman" w:hAnsi="Times New Roman" w:cs="Times New Roman"/>
          <w:sz w:val="20"/>
          <w:szCs w:val="20"/>
        </w:rPr>
        <w:t> means The People’s Republic of China.</w:t>
      </w:r>
    </w:p>
    <w:p w14:paraId="4EA88242"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Covered telecommunications equipment or services</w:t>
      </w:r>
      <w:r w:rsidRPr="00DE2AFA">
        <w:rPr>
          <w:rFonts w:ascii="Times New Roman" w:hAnsi="Times New Roman" w:cs="Times New Roman"/>
          <w:sz w:val="20"/>
          <w:szCs w:val="20"/>
        </w:rPr>
        <w:t> means–</w:t>
      </w:r>
    </w:p>
    <w:p w14:paraId="3199EFCD"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(1) Telecommunications equipment produced by Huawei Technologies Company or ZTE Corporation (or any subsidiary or affiliate of such entities);</w:t>
      </w:r>
    </w:p>
    <w:p w14:paraId="79914C6F"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62E2AAB"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(3) Telecommunications or video surveillance services provided by such entities or using such equipment; or</w:t>
      </w:r>
    </w:p>
    <w:p w14:paraId="4427D52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7287296"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Critical technology</w:t>
      </w:r>
      <w:r w:rsidRPr="00DE2AFA">
        <w:rPr>
          <w:rFonts w:ascii="Times New Roman" w:hAnsi="Times New Roman" w:cs="Times New Roman"/>
          <w:sz w:val="20"/>
          <w:szCs w:val="20"/>
        </w:rPr>
        <w:t> means–</w:t>
      </w:r>
    </w:p>
    <w:p w14:paraId="75C0BA48"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(1) Defense articles or defense services included on the United States Munitions List set forth in the International Traffic in Arms Regulations under subchapter M of chapter I of title 22, Code of Federal Regulations;</w:t>
      </w:r>
    </w:p>
    <w:p w14:paraId="7DB75B88"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(2) Items included on the Commerce Control List set forth in Supplement No. 1 to part 774 of the Export Administration Regulations under subchapter C of chapter VII of title 15, Code of Federal Regulations, and controlled-</w:t>
      </w:r>
    </w:p>
    <w:p w14:paraId="7E3F688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(i) Pursuant to multilateral regimes, including for reasons relating to national security, chemical and biological weapons proliferation, nuclear nonproliferation, or missile technology; or</w:t>
      </w:r>
    </w:p>
    <w:p w14:paraId="61997062"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(ii) For reasons relating to regional stability or surreptitious listening;</w:t>
      </w:r>
    </w:p>
    <w:p w14:paraId="5679571C"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(3) Specially designed and prepared nuclear equipment, parts and components, materials, software, and technology covered by part 810 of title 10, Code of Federal Regulations (relating to assistance to foreign atomic energy activities);</w:t>
      </w:r>
    </w:p>
    <w:p w14:paraId="080FC28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(4) Nuclear facilities, equipment, and material covered by part 110 of title 10, Code of Federal Regulations (relating to export and import of nuclear equipment and material);</w:t>
      </w:r>
    </w:p>
    <w:p w14:paraId="5FA5E04C"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(5) Select agents and toxins covered by part 331 of title 7, Code of Federal Regulations, part 121 of title 9 of such Code, or part 73 of title 42 of such Code; or</w:t>
      </w:r>
    </w:p>
    <w:p w14:paraId="799AB319"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(6) Emerging and foundational technologies controlled pursuant to section 1758 of the Export Control Reform Act of 2018 ( </w:t>
      </w:r>
      <w:hyperlink r:id="rId104" w:tgtFrame="_blank" w:tooltip="50 U.S.C. 4817 (opens in a new window)" w:history="1">
        <w:r w:rsidRPr="00DE2AFA">
          <w:rPr>
            <w:rStyle w:val="Hyperlink"/>
            <w:rFonts w:ascii="Times New Roman" w:hAnsi="Times New Roman" w:cs="Times New Roman"/>
            <w:sz w:val="20"/>
            <w:szCs w:val="20"/>
          </w:rPr>
          <w:t>50 U.S.C. 4817</w:t>
        </w:r>
      </w:hyperlink>
      <w:r w:rsidRPr="00DE2AFA">
        <w:rPr>
          <w:rFonts w:ascii="Times New Roman" w:hAnsi="Times New Roman" w:cs="Times New Roman"/>
          <w:sz w:val="20"/>
          <w:szCs w:val="20"/>
        </w:rPr>
        <w:t>).</w:t>
      </w:r>
    </w:p>
    <w:p w14:paraId="3ED5D11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Interconnection arrangements</w:t>
      </w:r>
      <w:r w:rsidRPr="00DE2AFA">
        <w:rPr>
          <w:rFonts w:ascii="Times New Roman" w:hAnsi="Times New Roman" w:cs="Times New Roman"/>
          <w:sz w:val="20"/>
          <w:szCs w:val="20"/>
        </w:rPr>
        <w:t> means arrangements governing the physical connection of two or more networks to allow the use of another's network to hand off traffic where it is ultimately delivered (</w:t>
      </w:r>
      <w:r w:rsidRPr="00DE2AFA">
        <w:rPr>
          <w:rFonts w:ascii="Times New Roman" w:hAnsi="Times New Roman" w:cs="Times New Roman"/>
          <w:i/>
          <w:iCs/>
          <w:sz w:val="20"/>
          <w:szCs w:val="20"/>
        </w:rPr>
        <w:t>e.g.</w:t>
      </w:r>
      <w:r w:rsidRPr="00DE2AFA">
        <w:rPr>
          <w:rFonts w:ascii="Times New Roman" w:hAnsi="Times New Roman" w:cs="Times New Roman"/>
          <w:sz w:val="20"/>
          <w:szCs w:val="20"/>
        </w:rPr>
        <w:t>, connection of a customer of telephone provider A to a customer of telephone company B) or sharing data and other information resources.</w:t>
      </w:r>
    </w:p>
    <w:p w14:paraId="2BC29DA5"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Reasonable inquiry</w:t>
      </w:r>
      <w:r w:rsidRPr="00DE2AFA">
        <w:rPr>
          <w:rFonts w:ascii="Times New Roman" w:hAnsi="Times New Roman" w:cs="Times New Roman"/>
          <w:sz w:val="20"/>
          <w:szCs w:val="20"/>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64269151"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Roaming</w:t>
      </w:r>
      <w:r w:rsidRPr="00DE2AFA">
        <w:rPr>
          <w:rFonts w:ascii="Times New Roman" w:hAnsi="Times New Roman" w:cs="Times New Roman"/>
          <w:sz w:val="20"/>
          <w:szCs w:val="20"/>
        </w:rPr>
        <w:t> means cellular communications services (</w:t>
      </w:r>
      <w:r w:rsidRPr="00DE2AFA">
        <w:rPr>
          <w:rFonts w:ascii="Times New Roman" w:hAnsi="Times New Roman" w:cs="Times New Roman"/>
          <w:i/>
          <w:iCs/>
          <w:sz w:val="20"/>
          <w:szCs w:val="20"/>
        </w:rPr>
        <w:t>e.g.</w:t>
      </w:r>
      <w:r w:rsidRPr="00DE2AFA">
        <w:rPr>
          <w:rFonts w:ascii="Times New Roman" w:hAnsi="Times New Roman" w:cs="Times New Roman"/>
          <w:sz w:val="20"/>
          <w:szCs w:val="20"/>
        </w:rPr>
        <w:t>, voice, video, data) received from a visited network when unable to connect to the facilities of the home network either because signal coverage is too weak or because traffic is too high.</w:t>
      </w:r>
    </w:p>
    <w:p w14:paraId="36A1AA1E"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i/>
          <w:iCs/>
          <w:sz w:val="20"/>
          <w:szCs w:val="20"/>
        </w:rPr>
        <w:t>Substantial or essential component</w:t>
      </w:r>
      <w:r w:rsidRPr="00DE2AFA">
        <w:rPr>
          <w:rFonts w:ascii="Times New Roman" w:hAnsi="Times New Roman" w:cs="Times New Roman"/>
          <w:sz w:val="20"/>
          <w:szCs w:val="20"/>
        </w:rPr>
        <w:t> means any component necessary for the proper function or performance of a piece of equipment, system, or service.</w:t>
      </w:r>
    </w:p>
    <w:p w14:paraId="730804A1"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(b) </w:t>
      </w:r>
      <w:r w:rsidRPr="00DE2AFA">
        <w:rPr>
          <w:rFonts w:ascii="Times New Roman" w:hAnsi="Times New Roman" w:cs="Times New Roman"/>
          <w:i/>
          <w:iCs/>
          <w:sz w:val="20"/>
          <w:szCs w:val="20"/>
        </w:rPr>
        <w:t>Prohibition</w:t>
      </w:r>
      <w:r w:rsidRPr="00DE2AFA">
        <w:rPr>
          <w:rFonts w:ascii="Times New Roman" w:hAnsi="Times New Roman" w:cs="Times New Roman"/>
          <w:sz w:val="20"/>
          <w:szCs w:val="20"/>
        </w:rPr>
        <w:t>.  </w:t>
      </w:r>
    </w:p>
    <w:p w14:paraId="15A69C7C"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 </w:t>
      </w:r>
    </w:p>
    <w:p w14:paraId="33CE0E99"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105" w:anchor="FAR_4_2104" w:tooltip="4.2104" w:history="1">
        <w:r w:rsidRPr="00DE2AFA">
          <w:rPr>
            <w:rStyle w:val="Hyperlink"/>
            <w:rFonts w:ascii="Times New Roman" w:hAnsi="Times New Roman" w:cs="Times New Roman"/>
            <w:sz w:val="20"/>
            <w:szCs w:val="20"/>
          </w:rPr>
          <w:t>4.2104</w:t>
        </w:r>
      </w:hyperlink>
      <w:r w:rsidRPr="00DE2AFA">
        <w:rPr>
          <w:rFonts w:ascii="Times New Roman" w:hAnsi="Times New Roman" w:cs="Times New Roman"/>
          <w:sz w:val="20"/>
          <w:szCs w:val="20"/>
        </w:rPr>
        <w:t>.</w:t>
      </w:r>
    </w:p>
    <w:p w14:paraId="0312DD5A"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r:id="rId106" w:anchor="FAR_4_2104" w:tooltip="4.2104" w:history="1">
        <w:r w:rsidRPr="00DE2AFA">
          <w:rPr>
            <w:rStyle w:val="Hyperlink"/>
            <w:rFonts w:ascii="Times New Roman" w:hAnsi="Times New Roman" w:cs="Times New Roman"/>
            <w:sz w:val="20"/>
            <w:szCs w:val="20"/>
          </w:rPr>
          <w:t>4.2104</w:t>
        </w:r>
      </w:hyperlink>
      <w:r w:rsidRPr="00DE2AFA">
        <w:rPr>
          <w:rFonts w:ascii="Times New Roman" w:hAnsi="Times New Roman" w:cs="Times New Roman"/>
          <w:sz w:val="20"/>
          <w:szCs w:val="20"/>
        </w:rPr>
        <w:t>. This prohibition applies to the use of covered telecommunications equipment or services, regardless of whether that use is in performance of work under a Federal contract.</w:t>
      </w:r>
    </w:p>
    <w:p w14:paraId="05C26A0A"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(c) </w:t>
      </w:r>
      <w:r w:rsidRPr="00DE2AFA">
        <w:rPr>
          <w:rFonts w:ascii="Times New Roman" w:hAnsi="Times New Roman" w:cs="Times New Roman"/>
          <w:i/>
          <w:iCs/>
          <w:sz w:val="20"/>
          <w:szCs w:val="20"/>
        </w:rPr>
        <w:t>Exceptions.</w:t>
      </w:r>
      <w:r w:rsidRPr="00DE2AFA">
        <w:rPr>
          <w:rFonts w:ascii="Times New Roman" w:hAnsi="Times New Roman" w:cs="Times New Roman"/>
          <w:sz w:val="20"/>
          <w:szCs w:val="20"/>
        </w:rPr>
        <w:t> This clause does not prohibit contractors from providing—</w:t>
      </w:r>
    </w:p>
    <w:p w14:paraId="0E6AB8C9"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(1) A service that connects to the facilities of a third-party, such as backhaul, roaming, or interconnection arrangements; or</w:t>
      </w:r>
    </w:p>
    <w:p w14:paraId="2F3FB580"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(2) Telecommunications equipment that cannot route or redirect user data traffic or permit visibility into any user data or packets that such equipment transmits or otherwise handles.</w:t>
      </w:r>
    </w:p>
    <w:p w14:paraId="3A22CCD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(d) Reporting requirement.</w:t>
      </w:r>
    </w:p>
    <w:p w14:paraId="64188A4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 </w:t>
      </w:r>
    </w:p>
    <w:p w14:paraId="1C7D192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107" w:tgtFrame="_blank" w:tooltip="https://dibnet.dod.mil (opens in a new window)" w:history="1">
        <w:r w:rsidRPr="00DE2AFA">
          <w:rPr>
            <w:rStyle w:val="Hyperlink"/>
            <w:rFonts w:ascii="Times New Roman" w:hAnsi="Times New Roman" w:cs="Times New Roman"/>
            <w:sz w:val="20"/>
            <w:szCs w:val="20"/>
          </w:rPr>
          <w:t>https://dibnet.dod.mil</w:t>
        </w:r>
      </w:hyperlink>
      <w:r w:rsidRPr="00DE2AFA">
        <w:rPr>
          <w:rFonts w:ascii="Times New Roman" w:hAnsi="Times New Roman" w:cs="Times New Roman"/>
          <w:sz w:val="20"/>
          <w:szCs w:val="20"/>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108" w:tgtFrame="_blank" w:tooltip="https://dibnet.dod.mil (opens in a new window)" w:history="1">
        <w:r w:rsidRPr="00DE2AFA">
          <w:rPr>
            <w:rStyle w:val="Hyperlink"/>
            <w:rFonts w:ascii="Times New Roman" w:hAnsi="Times New Roman" w:cs="Times New Roman"/>
            <w:sz w:val="20"/>
            <w:szCs w:val="20"/>
          </w:rPr>
          <w:t>https://dibnet.dod.mil</w:t>
        </w:r>
      </w:hyperlink>
      <w:r w:rsidRPr="00DE2AFA">
        <w:rPr>
          <w:rFonts w:ascii="Times New Roman" w:hAnsi="Times New Roman" w:cs="Times New Roman"/>
          <w:sz w:val="20"/>
          <w:szCs w:val="20"/>
        </w:rPr>
        <w:t>.</w:t>
      </w:r>
    </w:p>
    <w:p w14:paraId="063A23AB"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(2) The Contractor shall report the following information pursuant to paragraph (d)(1) of this clause</w:t>
      </w:r>
    </w:p>
    <w:p w14:paraId="7F770353"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13C78DCD"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(ii)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6997B4AE"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(e) </w:t>
      </w:r>
      <w:r w:rsidRPr="00DE2AFA">
        <w:rPr>
          <w:rFonts w:ascii="Times New Roman" w:hAnsi="Times New Roman" w:cs="Times New Roman"/>
          <w:i/>
          <w:iCs/>
          <w:sz w:val="20"/>
          <w:szCs w:val="20"/>
        </w:rPr>
        <w:t>Subcontracts.</w:t>
      </w:r>
      <w:r w:rsidRPr="00DE2AFA">
        <w:rPr>
          <w:rFonts w:ascii="Times New Roman" w:hAnsi="Times New Roman" w:cs="Times New Roman"/>
          <w:sz w:val="20"/>
          <w:szCs w:val="20"/>
        </w:rPr>
        <w:t> The Contractor shall insert the substance of this clause, including this paragraph (e) and excluding paragraph (b)(2), in all subcontracts and other contractual instruments, including subcontracts for the acquisition of commercial products or commercial services.</w:t>
      </w:r>
    </w:p>
    <w:p w14:paraId="7BFB74CA" w14:textId="77777777" w:rsidR="00DE2AFA" w:rsidRPr="00DE2AFA" w:rsidRDefault="00DE2AFA" w:rsidP="00DE2AFA">
      <w:pPr>
        <w:spacing w:after="0"/>
        <w:jc w:val="both"/>
        <w:rPr>
          <w:rFonts w:ascii="Times New Roman" w:hAnsi="Times New Roman" w:cs="Times New Roman"/>
          <w:sz w:val="20"/>
          <w:szCs w:val="20"/>
        </w:rPr>
      </w:pPr>
      <w:r w:rsidRPr="00DE2AFA">
        <w:rPr>
          <w:rFonts w:ascii="Times New Roman" w:hAnsi="Times New Roman" w:cs="Times New Roman"/>
          <w:sz w:val="20"/>
          <w:szCs w:val="20"/>
        </w:rPr>
        <w:t>(End of clause)</w:t>
      </w:r>
    </w:p>
    <w:p w14:paraId="315478C6" w14:textId="77777777" w:rsidR="00DE2AFA" w:rsidRDefault="00DE2AFA" w:rsidP="009159F8">
      <w:pPr>
        <w:spacing w:after="0"/>
        <w:jc w:val="both"/>
        <w:rPr>
          <w:rFonts w:ascii="Times New Roman" w:hAnsi="Times New Roman" w:cs="Times New Roman"/>
          <w:sz w:val="20"/>
          <w:szCs w:val="20"/>
        </w:rPr>
      </w:pPr>
    </w:p>
    <w:p w14:paraId="062BCBEF" w14:textId="77777777" w:rsidR="00DE2AFA" w:rsidRPr="00DE2AFA" w:rsidRDefault="00DE2AFA" w:rsidP="00DE2AFA">
      <w:pPr>
        <w:spacing w:after="0"/>
        <w:jc w:val="both"/>
        <w:rPr>
          <w:rFonts w:ascii="Times New Roman" w:hAnsi="Times New Roman" w:cs="Times New Roman"/>
          <w:b/>
          <w:bCs/>
          <w:sz w:val="20"/>
          <w:szCs w:val="20"/>
        </w:rPr>
      </w:pPr>
      <w:r w:rsidRPr="00DE2AFA">
        <w:rPr>
          <w:rFonts w:ascii="Times New Roman" w:hAnsi="Times New Roman" w:cs="Times New Roman"/>
          <w:b/>
          <w:bCs/>
          <w:sz w:val="20"/>
          <w:szCs w:val="20"/>
        </w:rPr>
        <w:t>52.204-27 Prohibition on a ByteDance Covered Application.</w:t>
      </w:r>
    </w:p>
    <w:p w14:paraId="544D0726" w14:textId="77777777" w:rsidR="00DE2AFA" w:rsidRDefault="00DE2AFA" w:rsidP="009159F8">
      <w:pPr>
        <w:spacing w:after="0"/>
        <w:jc w:val="both"/>
        <w:rPr>
          <w:rFonts w:ascii="Times New Roman" w:hAnsi="Times New Roman" w:cs="Times New Roman"/>
          <w:sz w:val="20"/>
          <w:szCs w:val="20"/>
        </w:rPr>
      </w:pPr>
    </w:p>
    <w:p w14:paraId="0136F27F"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Prohibition on a ByteDance Covered Application (Jun 2023)</w:t>
      </w:r>
    </w:p>
    <w:p w14:paraId="3401A93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(a) </w:t>
      </w:r>
      <w:r w:rsidRPr="00DE2AFA">
        <w:rPr>
          <w:rFonts w:ascii="Times New Roman" w:hAnsi="Times New Roman" w:cs="Times New Roman"/>
          <w:i/>
          <w:iCs/>
          <w:sz w:val="20"/>
          <w:szCs w:val="20"/>
        </w:rPr>
        <w:t>Definitions.</w:t>
      </w:r>
      <w:r w:rsidRPr="00DE2AFA">
        <w:rPr>
          <w:rFonts w:ascii="Times New Roman" w:hAnsi="Times New Roman" w:cs="Times New Roman"/>
          <w:sz w:val="20"/>
          <w:szCs w:val="20"/>
        </w:rPr>
        <w:t> As used in this clause—</w:t>
      </w:r>
    </w:p>
    <w:p w14:paraId="3EC54380"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Covered application</w:t>
      </w:r>
      <w:r w:rsidRPr="00DE2AFA">
        <w:rPr>
          <w:rFonts w:ascii="Times New Roman" w:hAnsi="Times New Roman" w:cs="Times New Roman"/>
          <w:sz w:val="20"/>
          <w:szCs w:val="20"/>
        </w:rPr>
        <w:t> means the social networking service TikTok or any successor application or service developed or provided by ByteDance Limited or an entity owned by ByteDance Limited.</w:t>
      </w:r>
    </w:p>
    <w:p w14:paraId="30BB646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Information technology</w:t>
      </w:r>
      <w:r w:rsidRPr="00DE2AFA">
        <w:rPr>
          <w:rFonts w:ascii="Times New Roman" w:hAnsi="Times New Roman" w:cs="Times New Roman"/>
          <w:sz w:val="20"/>
          <w:szCs w:val="20"/>
        </w:rPr>
        <w:t>, as defined in </w:t>
      </w:r>
      <w:hyperlink r:id="rId109" w:tgtFrame="_blank" w:tooltip="(40 U.S.C. 111016, opens in a new window)" w:history="1">
        <w:r w:rsidRPr="00DE2AFA">
          <w:rPr>
            <w:rStyle w:val="Hyperlink"/>
            <w:rFonts w:ascii="Times New Roman" w:hAnsi="Times New Roman" w:cs="Times New Roman"/>
            <w:sz w:val="20"/>
            <w:szCs w:val="20"/>
          </w:rPr>
          <w:t>40 U.S.C. 11101(6)</w:t>
        </w:r>
      </w:hyperlink>
      <w:r w:rsidRPr="00DE2AFA">
        <w:rPr>
          <w:rFonts w:ascii="Times New Roman" w:hAnsi="Times New Roman" w:cs="Times New Roman"/>
          <w:sz w:val="20"/>
          <w:szCs w:val="20"/>
        </w:rPr>
        <w:t>—</w:t>
      </w:r>
    </w:p>
    <w:p w14:paraId="2007659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6D0FEBD"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 Of that equipment; or</w:t>
      </w:r>
    </w:p>
    <w:p w14:paraId="2AC96AEF"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(ii) Of that equipment to a significant extent in the performance of a service or the furnishing of a product;</w:t>
      </w:r>
    </w:p>
    <w:p w14:paraId="0C18173D"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3402C6B"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(3) Does not include any equipment acquired by a Federal contractor incidental to a Federal contract.</w:t>
      </w:r>
    </w:p>
    <w:p w14:paraId="1FF4D39F"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(b) </w:t>
      </w:r>
      <w:r w:rsidRPr="00DE2AFA">
        <w:rPr>
          <w:rFonts w:ascii="Times New Roman" w:hAnsi="Times New Roman" w:cs="Times New Roman"/>
          <w:i/>
          <w:iCs/>
          <w:sz w:val="20"/>
          <w:szCs w:val="20"/>
        </w:rPr>
        <w:t>Prohibition</w:t>
      </w:r>
      <w:r w:rsidRPr="00DE2AFA">
        <w:rPr>
          <w:rFonts w:ascii="Times New Roman" w:hAnsi="Times New Roman" w:cs="Times New Roman"/>
          <w:sz w:val="20"/>
          <w:szCs w:val="20"/>
        </w:rPr>
        <w:t>.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0E6750EF"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(c) </w:t>
      </w:r>
      <w:r w:rsidRPr="00DE2AFA">
        <w:rPr>
          <w:rFonts w:ascii="Times New Roman" w:hAnsi="Times New Roman" w:cs="Times New Roman"/>
          <w:i/>
          <w:iCs/>
          <w:sz w:val="20"/>
          <w:szCs w:val="20"/>
        </w:rPr>
        <w:t>Subcontracts</w:t>
      </w:r>
      <w:r w:rsidRPr="00DE2AFA">
        <w:rPr>
          <w:rFonts w:ascii="Times New Roman" w:hAnsi="Times New Roman" w:cs="Times New Roman"/>
          <w:sz w:val="20"/>
          <w:szCs w:val="20"/>
        </w:rPr>
        <w:t>. The Contractor shall insert the substance of this clause, including this paragraph (c), in all subcontracts, including subcontracts for the acquisition of commercial products or commercial services.</w:t>
      </w:r>
    </w:p>
    <w:p w14:paraId="2C988FF5"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(End of clause)</w:t>
      </w:r>
    </w:p>
    <w:p w14:paraId="6E3F6122" w14:textId="77777777" w:rsidR="00DE2AFA" w:rsidRPr="00DE2AFA" w:rsidRDefault="00DE2AFA" w:rsidP="00DE2AFA">
      <w:pPr>
        <w:rPr>
          <w:rFonts w:ascii="Times New Roman" w:hAnsi="Times New Roman" w:cs="Times New Roman"/>
          <w:b/>
          <w:bCs/>
          <w:sz w:val="20"/>
          <w:szCs w:val="20"/>
        </w:rPr>
      </w:pPr>
      <w:r w:rsidRPr="00DE2AFA">
        <w:rPr>
          <w:rFonts w:ascii="Times New Roman" w:hAnsi="Times New Roman" w:cs="Times New Roman"/>
          <w:b/>
          <w:bCs/>
          <w:sz w:val="20"/>
          <w:szCs w:val="20"/>
        </w:rPr>
        <w:t>52.219-1 Small Business Program Representations.</w:t>
      </w:r>
    </w:p>
    <w:p w14:paraId="58DD00EC"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Small Business Program Representations (Deviation Date)</w:t>
      </w:r>
    </w:p>
    <w:p w14:paraId="317934CD"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(a) </w:t>
      </w:r>
      <w:r w:rsidRPr="00DE2AFA">
        <w:rPr>
          <w:rFonts w:ascii="Times New Roman" w:hAnsi="Times New Roman" w:cs="Times New Roman"/>
          <w:i/>
          <w:iCs/>
          <w:sz w:val="20"/>
          <w:szCs w:val="20"/>
        </w:rPr>
        <w:t>Definitions</w:t>
      </w:r>
      <w:r w:rsidRPr="00DE2AFA">
        <w:rPr>
          <w:rFonts w:ascii="Times New Roman" w:hAnsi="Times New Roman" w:cs="Times New Roman"/>
          <w:sz w:val="20"/>
          <w:szCs w:val="20"/>
        </w:rPr>
        <w:t>. As used in this provision-</w:t>
      </w:r>
    </w:p>
    <w:p w14:paraId="11EB78DD"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Economically disadvantaged women-owned small business (EDWOSB) concern</w:t>
      </w:r>
      <w:r w:rsidRPr="00DE2AFA">
        <w:rPr>
          <w:rFonts w:ascii="Times New Roman" w:hAnsi="Times New Roman" w:cs="Times New Roman"/>
          <w:sz w:val="20"/>
          <w:szCs w:val="20"/>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11886857"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HUBZone small business concern </w:t>
      </w:r>
      <w:r w:rsidRPr="00DE2AFA">
        <w:rPr>
          <w:rFonts w:ascii="Times New Roman" w:hAnsi="Times New Roman" w:cs="Times New Roman"/>
          <w:sz w:val="20"/>
          <w:szCs w:val="20"/>
        </w:rPr>
        <w:t>means a small business concern that meets the requirements described in </w:t>
      </w:r>
      <w:hyperlink r:id="rId110" w:tgtFrame="_blank" w:tooltip="13 CFR 126.200 (opens in a new window)" w:history="1">
        <w:r w:rsidRPr="00DE2AFA">
          <w:rPr>
            <w:rStyle w:val="Hyperlink"/>
            <w:rFonts w:ascii="Times New Roman" w:hAnsi="Times New Roman" w:cs="Times New Roman"/>
            <w:sz w:val="20"/>
            <w:szCs w:val="20"/>
          </w:rPr>
          <w:t>13 CFR 126.200</w:t>
        </w:r>
      </w:hyperlink>
      <w:r w:rsidRPr="00DE2AFA">
        <w:rPr>
          <w:rFonts w:ascii="Times New Roman" w:hAnsi="Times New Roman" w:cs="Times New Roman"/>
          <w:sz w:val="20"/>
          <w:szCs w:val="20"/>
        </w:rPr>
        <w:t>, is certified by the Small Business Administration (SBA) and designated by SBA as a HUBZone small business concern in the Small Business Search (SBS) ( </w:t>
      </w:r>
      <w:hyperlink r:id="rId111" w:tgtFrame="_blank" w:tooltip="13 CFR 126.103 (opens in a new window)" w:history="1">
        <w:r w:rsidRPr="00DE2AFA">
          <w:rPr>
            <w:rStyle w:val="Hyperlink"/>
            <w:rFonts w:ascii="Times New Roman" w:hAnsi="Times New Roman" w:cs="Times New Roman"/>
            <w:sz w:val="20"/>
            <w:szCs w:val="20"/>
          </w:rPr>
          <w:t>13 CFR 126.103</w:t>
        </w:r>
      </w:hyperlink>
      <w:r w:rsidRPr="00DE2AFA">
        <w:rPr>
          <w:rFonts w:ascii="Times New Roman" w:hAnsi="Times New Roman" w:cs="Times New Roman"/>
          <w:sz w:val="20"/>
          <w:szCs w:val="20"/>
        </w:rPr>
        <w:t>).</w:t>
      </w:r>
    </w:p>
    <w:p w14:paraId="391791F8"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Service-disabled veteran-owned small business (SDVOSB) concern eligible under the SDVOSB Program</w:t>
      </w:r>
      <w:r w:rsidRPr="00DE2AFA">
        <w:rPr>
          <w:rFonts w:ascii="Times New Roman" w:hAnsi="Times New Roman" w:cs="Times New Roman"/>
          <w:sz w:val="20"/>
          <w:szCs w:val="20"/>
        </w:rPr>
        <w:t> means an SDVOSB concern that is designated in the System for Award Management (SAM) as certified by the Small Business Administration (SBA) in accordance with 13 CFR 128.300.</w:t>
      </w:r>
    </w:p>
    <w:p w14:paraId="5847B20E"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Small business concern</w:t>
      </w:r>
      <w:r w:rsidRPr="00DE2AFA">
        <w:rPr>
          <w:rFonts w:ascii="Times New Roman" w:hAnsi="Times New Roman" w:cs="Times New Roman"/>
          <w:sz w:val="20"/>
          <w:szCs w:val="20"/>
        </w:rPr>
        <w:t>—</w:t>
      </w:r>
    </w:p>
    <w:p w14:paraId="5186B08E"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Means a concern, including its affiliates, that is independently owned and operated, not dominant in its field of operation, and qualified as a small business under the criteria in 13 CFR part 121 and the size standard in paragraph (b) of this provision.</w:t>
      </w:r>
    </w:p>
    <w:p w14:paraId="37301FE3"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w:t>
      </w:r>
      <w:r w:rsidRPr="00DE2AFA">
        <w:rPr>
          <w:rFonts w:ascii="Times New Roman" w:hAnsi="Times New Roman" w:cs="Times New Roman"/>
          <w:i/>
          <w:iCs/>
          <w:sz w:val="20"/>
          <w:szCs w:val="20"/>
        </w:rPr>
        <w:t>Affiliates</w:t>
      </w:r>
      <w:r w:rsidRPr="00DE2AFA">
        <w:rPr>
          <w:rFonts w:ascii="Times New Roman" w:hAnsi="Times New Roman" w:cs="Times New Roman"/>
          <w:sz w:val="20"/>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C441B4F"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Small disadvantaged business concern</w:t>
      </w:r>
      <w:r w:rsidRPr="00DE2AFA">
        <w:rPr>
          <w:rFonts w:ascii="Times New Roman" w:hAnsi="Times New Roman" w:cs="Times New Roman"/>
          <w:sz w:val="20"/>
          <w:szCs w:val="20"/>
        </w:rPr>
        <w:t> means a small business concern that-</w:t>
      </w:r>
    </w:p>
    <w:p w14:paraId="6BD8895A"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6D1A31DC"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The management and daily business operations of which are controlled (as defined at 13 CFR 124.106) by individuals who meet the criteria in paragraph (1) of this definition.</w:t>
      </w:r>
    </w:p>
    <w:p w14:paraId="20F7C1FB"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i/>
          <w:iCs/>
          <w:sz w:val="20"/>
          <w:szCs w:val="20"/>
        </w:rPr>
        <w:t>Women-owned small business (WOSB) concern eligible under the WOSB Program</w:t>
      </w:r>
      <w:r w:rsidRPr="00DE2AFA">
        <w:rPr>
          <w:rFonts w:ascii="Times New Roman" w:hAnsi="Times New Roman" w:cs="Times New Roman"/>
          <w:sz w:val="20"/>
          <w:szCs w:val="20"/>
        </w:rPr>
        <w:t>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BD973CD"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(b)</w:t>
      </w:r>
    </w:p>
    <w:p w14:paraId="403C737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The North American Industry Classification System (NAICS) code for this acquisition is </w:t>
      </w:r>
      <w:r w:rsidRPr="00DE2AFA">
        <w:rPr>
          <w:rFonts w:ascii="Times New Roman" w:hAnsi="Times New Roman" w:cs="Times New Roman"/>
          <w:i/>
          <w:iCs/>
          <w:sz w:val="20"/>
          <w:szCs w:val="20"/>
        </w:rPr>
        <w:t>________ [insert NAICS code]</w:t>
      </w:r>
      <w:r w:rsidRPr="00DE2AFA">
        <w:rPr>
          <w:rFonts w:ascii="Times New Roman" w:hAnsi="Times New Roman" w:cs="Times New Roman"/>
          <w:sz w:val="20"/>
          <w:szCs w:val="20"/>
        </w:rPr>
        <w:t>.</w:t>
      </w:r>
    </w:p>
    <w:p w14:paraId="6A265699"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The small business size standard is </w:t>
      </w:r>
      <w:r w:rsidRPr="00DE2AFA">
        <w:rPr>
          <w:rFonts w:ascii="Times New Roman" w:hAnsi="Times New Roman" w:cs="Times New Roman"/>
          <w:i/>
          <w:iCs/>
          <w:sz w:val="20"/>
          <w:szCs w:val="20"/>
        </w:rPr>
        <w:t>_______ [insert size standard]</w:t>
      </w:r>
      <w:r w:rsidRPr="00DE2AFA">
        <w:rPr>
          <w:rFonts w:ascii="Times New Roman" w:hAnsi="Times New Roman" w:cs="Times New Roman"/>
          <w:sz w:val="20"/>
          <w:szCs w:val="20"/>
        </w:rPr>
        <w:t>.</w:t>
      </w:r>
    </w:p>
    <w:p w14:paraId="5BD51887"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(3) The small business size standard for a concern that submits an offer, other than on a construction or service acquisition, but proposes to furnish an end item that it did not itself manufacture, process, or produce (</w:t>
      </w:r>
      <w:r w:rsidRPr="00DE2AFA">
        <w:rPr>
          <w:rFonts w:ascii="Times New Roman" w:hAnsi="Times New Roman" w:cs="Times New Roman"/>
          <w:i/>
          <w:iCs/>
          <w:sz w:val="20"/>
          <w:szCs w:val="20"/>
        </w:rPr>
        <w:t>i.e.</w:t>
      </w:r>
      <w:r w:rsidRPr="00DE2AFA">
        <w:rPr>
          <w:rFonts w:ascii="Times New Roman" w:hAnsi="Times New Roman" w:cs="Times New Roman"/>
          <w:sz w:val="20"/>
          <w:szCs w:val="20"/>
        </w:rPr>
        <w:t>, nonmanufacturer), is 500 employees, or 150 employees for information technology value-added resellers under NAICS code 541519, if the acquisition—</w:t>
      </w:r>
    </w:p>
    <w:p w14:paraId="191AD0EE"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 Is set aside for small business and has a value above the simplified acquisition threshold;</w:t>
      </w:r>
    </w:p>
    <w:p w14:paraId="34CE04CA"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(ii) Uses the HUBZone price evaluation preference regardless of dollar value, unless the offeror waives the price evaluation preference; or</w:t>
      </w:r>
    </w:p>
    <w:p w14:paraId="5E9A9A6A"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(iii) Is an 8(a), HUBZone, service-disabled veteran-owned, economically disadvantaged women-owned, or women-owned small business set-aside or sole-source award regardless of dollar value.</w:t>
      </w:r>
    </w:p>
    <w:p w14:paraId="6C22B6F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(c) </w:t>
      </w:r>
      <w:r w:rsidRPr="00DE2AFA">
        <w:rPr>
          <w:rFonts w:ascii="Times New Roman" w:hAnsi="Times New Roman" w:cs="Times New Roman"/>
          <w:i/>
          <w:iCs/>
          <w:sz w:val="20"/>
          <w:szCs w:val="20"/>
        </w:rPr>
        <w:t>Representations.</w:t>
      </w:r>
    </w:p>
    <w:p w14:paraId="0AD1EF23"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The offeror represents as part of its offer that—</w:t>
      </w:r>
    </w:p>
    <w:p w14:paraId="32CFB741"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small business concern; or</w:t>
      </w:r>
    </w:p>
    <w:p w14:paraId="65B61286"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(ii)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small business joint venture that complies with the requirements of 13 CFR 121.103(h) and 13 CFR 125.8(a) and (b). [</w:t>
      </w:r>
      <w:r w:rsidRPr="00DE2AFA">
        <w:rPr>
          <w:rFonts w:ascii="Times New Roman" w:hAnsi="Times New Roman" w:cs="Times New Roman"/>
          <w:i/>
          <w:iCs/>
          <w:sz w:val="20"/>
          <w:szCs w:val="20"/>
        </w:rPr>
        <w:t> The offeror shall enter the name and unique entity identifier of each party to the joint venture: __</w:t>
      </w:r>
      <w:r w:rsidRPr="00DE2AFA">
        <w:rPr>
          <w:rFonts w:ascii="Times New Roman" w:hAnsi="Times New Roman" w:cs="Times New Roman"/>
          <w:sz w:val="20"/>
          <w:szCs w:val="20"/>
        </w:rPr>
        <w:t>.]</w:t>
      </w:r>
    </w:p>
    <w:p w14:paraId="14F19DB0"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w:t>
      </w:r>
      <w:r w:rsidRPr="00DE2AFA">
        <w:rPr>
          <w:rFonts w:ascii="Times New Roman" w:hAnsi="Times New Roman" w:cs="Times New Roman"/>
          <w:i/>
          <w:iCs/>
          <w:sz w:val="20"/>
          <w:szCs w:val="20"/>
        </w:rPr>
        <w:t>Complete only if the offeror represented itself as a small business concern in paragraph (c)(1) of this provision.]</w:t>
      </w:r>
      <w:r w:rsidRPr="00DE2AFA">
        <w:rPr>
          <w:rFonts w:ascii="Times New Roman" w:hAnsi="Times New Roman" w:cs="Times New Roman"/>
          <w:sz w:val="20"/>
          <w:szCs w:val="20"/>
        </w:rPr>
        <w:t> The offeror represents that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women-owned small disadvantage business concern.</w:t>
      </w:r>
    </w:p>
    <w:p w14:paraId="143B17D8"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(3) </w:t>
      </w:r>
      <w:r w:rsidRPr="00DE2AFA">
        <w:rPr>
          <w:rFonts w:ascii="Times New Roman" w:hAnsi="Times New Roman" w:cs="Times New Roman"/>
          <w:i/>
          <w:iCs/>
          <w:sz w:val="20"/>
          <w:szCs w:val="20"/>
        </w:rPr>
        <w:t>Women-owned small business (WOSB) joint venture eligible under the WOSB Program.</w:t>
      </w:r>
      <w:r w:rsidRPr="00DE2AFA">
        <w:rPr>
          <w:rFonts w:ascii="Times New Roman" w:hAnsi="Times New Roman" w:cs="Times New Roman"/>
          <w:sz w:val="20"/>
          <w:szCs w:val="20"/>
        </w:rPr>
        <w:t> The offeror represents as part of its offer that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joint venture that complies with the requirements of 13 CFR 127.506(a) through (c). [ </w:t>
      </w:r>
      <w:r w:rsidRPr="00DE2AFA">
        <w:rPr>
          <w:rFonts w:ascii="Times New Roman" w:hAnsi="Times New Roman" w:cs="Times New Roman"/>
          <w:i/>
          <w:iCs/>
          <w:sz w:val="20"/>
          <w:szCs w:val="20"/>
        </w:rPr>
        <w:t>The offeror shall enter the name and unique entity identifier of each party to the joint venture: __</w:t>
      </w:r>
      <w:r w:rsidRPr="00DE2AFA">
        <w:rPr>
          <w:rFonts w:ascii="Times New Roman" w:hAnsi="Times New Roman" w:cs="Times New Roman"/>
          <w:sz w:val="20"/>
          <w:szCs w:val="20"/>
        </w:rPr>
        <w:t>.]</w:t>
      </w:r>
    </w:p>
    <w:p w14:paraId="3A0E8812"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(4) </w:t>
      </w:r>
      <w:r w:rsidRPr="00DE2AFA">
        <w:rPr>
          <w:rFonts w:ascii="Times New Roman" w:hAnsi="Times New Roman" w:cs="Times New Roman"/>
          <w:i/>
          <w:iCs/>
          <w:sz w:val="20"/>
          <w:szCs w:val="20"/>
        </w:rPr>
        <w:t>Economically disadvantaged women-owned small business (EDWOSB) joint venture.</w:t>
      </w:r>
      <w:r w:rsidRPr="00DE2AFA">
        <w:rPr>
          <w:rFonts w:ascii="Times New Roman" w:hAnsi="Times New Roman" w:cs="Times New Roman"/>
          <w:sz w:val="20"/>
          <w:szCs w:val="20"/>
        </w:rPr>
        <w:t> The offeror represents as part of its offer that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joint venture that complies with the requirements of 13 CFR 127.506(a) through (c). [ </w:t>
      </w:r>
      <w:r w:rsidRPr="00DE2AFA">
        <w:rPr>
          <w:rFonts w:ascii="Times New Roman" w:hAnsi="Times New Roman" w:cs="Times New Roman"/>
          <w:i/>
          <w:iCs/>
          <w:sz w:val="20"/>
          <w:szCs w:val="20"/>
        </w:rPr>
        <w:t>The offeror shall enter the name and unique entity identifier of each party to the joint venture: __</w:t>
      </w:r>
      <w:r w:rsidRPr="00DE2AFA">
        <w:rPr>
          <w:rFonts w:ascii="Times New Roman" w:hAnsi="Times New Roman" w:cs="Times New Roman"/>
          <w:sz w:val="20"/>
          <w:szCs w:val="20"/>
        </w:rPr>
        <w:t>.]</w:t>
      </w:r>
    </w:p>
    <w:p w14:paraId="5A86E2C5"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(5) </w:t>
      </w:r>
      <w:r w:rsidRPr="00DE2AFA">
        <w:rPr>
          <w:rFonts w:ascii="Times New Roman" w:hAnsi="Times New Roman" w:cs="Times New Roman"/>
          <w:i/>
          <w:iCs/>
          <w:sz w:val="20"/>
          <w:szCs w:val="20"/>
        </w:rPr>
        <w:t>SDVOSB joint venture eligible under the SDVOSB Program</w:t>
      </w:r>
      <w:r w:rsidRPr="00DE2AFA">
        <w:rPr>
          <w:rFonts w:ascii="Times New Roman" w:hAnsi="Times New Roman" w:cs="Times New Roman"/>
          <w:sz w:val="20"/>
          <w:szCs w:val="20"/>
        </w:rPr>
        <w:t>. [</w:t>
      </w:r>
      <w:r w:rsidRPr="00DE2AFA">
        <w:rPr>
          <w:rFonts w:ascii="Times New Roman" w:hAnsi="Times New Roman" w:cs="Times New Roman"/>
          <w:i/>
          <w:iCs/>
          <w:sz w:val="20"/>
          <w:szCs w:val="20"/>
        </w:rPr>
        <w:t>Complete only if the offeror is certified as a SDVOSB concern</w:t>
      </w:r>
      <w:r w:rsidRPr="00DE2AFA">
        <w:rPr>
          <w:rFonts w:ascii="Times New Roman" w:hAnsi="Times New Roman" w:cs="Times New Roman"/>
          <w:sz w:val="20"/>
          <w:szCs w:val="20"/>
        </w:rPr>
        <w:t>]. The offeror represents as part of its offer that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SDVOSB joint venture eligible under the SDVOSB Program that complies with the requirements of 13 CFR 128.402. [</w:t>
      </w:r>
      <w:r w:rsidRPr="00DE2AFA">
        <w:rPr>
          <w:rFonts w:ascii="Times New Roman" w:hAnsi="Times New Roman" w:cs="Times New Roman"/>
          <w:i/>
          <w:iCs/>
          <w:sz w:val="20"/>
          <w:szCs w:val="20"/>
        </w:rPr>
        <w:t> The offeror shall enter the name and unique entity identifier of each party to the joint venture:__</w:t>
      </w:r>
      <w:r w:rsidRPr="00DE2AFA">
        <w:rPr>
          <w:rFonts w:ascii="Times New Roman" w:hAnsi="Times New Roman" w:cs="Times New Roman"/>
          <w:sz w:val="20"/>
          <w:szCs w:val="20"/>
        </w:rPr>
        <w:t>.]</w:t>
      </w:r>
    </w:p>
    <w:p w14:paraId="03B67D4E"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(6) </w:t>
      </w:r>
      <w:r w:rsidRPr="00DE2AFA">
        <w:rPr>
          <w:rFonts w:ascii="Times New Roman" w:hAnsi="Times New Roman" w:cs="Times New Roman"/>
          <w:i/>
          <w:iCs/>
          <w:sz w:val="20"/>
          <w:szCs w:val="20"/>
        </w:rPr>
        <w:t>HUBZone joint venture eligible under the HUBZone Program.</w:t>
      </w:r>
      <w:r w:rsidRPr="00DE2AFA">
        <w:rPr>
          <w:rFonts w:ascii="Times New Roman" w:hAnsi="Times New Roman" w:cs="Times New Roman"/>
          <w:sz w:val="20"/>
          <w:szCs w:val="20"/>
        </w:rPr>
        <w:t> [</w:t>
      </w:r>
      <w:r w:rsidRPr="00DE2AFA">
        <w:rPr>
          <w:rFonts w:ascii="Times New Roman" w:hAnsi="Times New Roman" w:cs="Times New Roman"/>
          <w:i/>
          <w:iCs/>
          <w:sz w:val="20"/>
          <w:szCs w:val="20"/>
        </w:rPr>
        <w:t>Complete only if the offeror is a HUBZone small business concern.</w:t>
      </w:r>
      <w:r w:rsidRPr="00DE2AFA">
        <w:rPr>
          <w:rFonts w:ascii="Times New Roman" w:hAnsi="Times New Roman" w:cs="Times New Roman"/>
          <w:sz w:val="20"/>
          <w:szCs w:val="20"/>
        </w:rPr>
        <w:t>] The offeror represents, as part of its offer, that it </w:t>
      </w:r>
      <w:r w:rsidRPr="00DE2AFA">
        <w:rPr>
          <w:rFonts w:ascii="Times New Roman" w:hAnsi="Times New Roman" w:cs="Times New Roman"/>
          <w:i/>
          <w:iCs/>
          <w:sz w:val="20"/>
          <w:szCs w:val="20"/>
        </w:rPr>
        <w:t>□</w:t>
      </w:r>
      <w:r w:rsidRPr="00DE2AFA">
        <w:rPr>
          <w:rFonts w:ascii="Times New Roman" w:hAnsi="Times New Roman" w:cs="Times New Roman"/>
          <w:sz w:val="20"/>
          <w:szCs w:val="20"/>
        </w:rPr>
        <w:t> is, </w:t>
      </w:r>
      <w:r w:rsidRPr="00DE2AFA">
        <w:rPr>
          <w:rFonts w:ascii="Times New Roman" w:hAnsi="Times New Roman" w:cs="Times New Roman"/>
          <w:i/>
          <w:iCs/>
          <w:sz w:val="20"/>
          <w:szCs w:val="20"/>
        </w:rPr>
        <w:t>□</w:t>
      </w:r>
      <w:r w:rsidRPr="00DE2AFA">
        <w:rPr>
          <w:rFonts w:ascii="Times New Roman" w:hAnsi="Times New Roman" w:cs="Times New Roman"/>
          <w:sz w:val="20"/>
          <w:szCs w:val="20"/>
        </w:rPr>
        <w:t> is not a HUBZone joint venture that complies with the requirements of 13 CFR 126.616(a) through (c). [ </w:t>
      </w:r>
      <w:r w:rsidRPr="00DE2AFA">
        <w:rPr>
          <w:rFonts w:ascii="Times New Roman" w:hAnsi="Times New Roman" w:cs="Times New Roman"/>
          <w:i/>
          <w:iCs/>
          <w:sz w:val="20"/>
          <w:szCs w:val="20"/>
        </w:rPr>
        <w:t>The offeror shall enter the name and unique entity identifier of each party to the joint venture: __</w:t>
      </w:r>
      <w:r w:rsidRPr="00DE2AFA">
        <w:rPr>
          <w:rFonts w:ascii="Times New Roman" w:hAnsi="Times New Roman" w:cs="Times New Roman"/>
          <w:sz w:val="20"/>
          <w:szCs w:val="20"/>
        </w:rPr>
        <w:t>.] Each HUBZone small business concern participating in the HUBZone joint venture must be certified as a HUBZone concern.</w:t>
      </w:r>
    </w:p>
    <w:p w14:paraId="0AF1D5BB"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(d) </w:t>
      </w:r>
      <w:r w:rsidRPr="00DE2AFA">
        <w:rPr>
          <w:rFonts w:ascii="Times New Roman" w:hAnsi="Times New Roman" w:cs="Times New Roman"/>
          <w:i/>
          <w:iCs/>
          <w:sz w:val="20"/>
          <w:szCs w:val="20"/>
        </w:rPr>
        <w:t>Notice.</w:t>
      </w:r>
      <w:r w:rsidRPr="00DE2AFA">
        <w:rPr>
          <w:rFonts w:ascii="Times New Roman" w:hAnsi="Times New Roman" w:cs="Times New Roman"/>
          <w:sz w:val="20"/>
          <w:szCs w:val="20"/>
        </w:rPr>
        <w:t>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7AA129D7"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(1) Punished by imposition of fine, imprisonment, or both;</w:t>
      </w:r>
    </w:p>
    <w:p w14:paraId="13CF252E"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(2) Subject to administrative remedies, including suspension and debarment; and</w:t>
      </w:r>
    </w:p>
    <w:p w14:paraId="0CD203CC" w14:textId="77777777" w:rsidR="00DE2AFA" w:rsidRP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(3) Ineligible for participation in programs conducted under the authority of the Act.</w:t>
      </w:r>
    </w:p>
    <w:p w14:paraId="6FE8516B" w14:textId="77777777" w:rsidR="00DE2AFA" w:rsidRDefault="00DE2AFA" w:rsidP="00DE2AFA">
      <w:pPr>
        <w:rPr>
          <w:rFonts w:ascii="Times New Roman" w:hAnsi="Times New Roman" w:cs="Times New Roman"/>
          <w:sz w:val="20"/>
          <w:szCs w:val="20"/>
        </w:rPr>
      </w:pPr>
      <w:r w:rsidRPr="00DE2AFA">
        <w:rPr>
          <w:rFonts w:ascii="Times New Roman" w:hAnsi="Times New Roman" w:cs="Times New Roman"/>
          <w:sz w:val="20"/>
          <w:szCs w:val="20"/>
        </w:rPr>
        <w:t>(End of provision)</w:t>
      </w:r>
    </w:p>
    <w:p w14:paraId="6B51B786" w14:textId="77777777" w:rsidR="004B3348" w:rsidRPr="004B3348" w:rsidRDefault="004B3348" w:rsidP="004B3348">
      <w:pPr>
        <w:rPr>
          <w:rFonts w:ascii="Times New Roman" w:hAnsi="Times New Roman" w:cs="Times New Roman"/>
          <w:b/>
          <w:bCs/>
          <w:sz w:val="20"/>
          <w:szCs w:val="20"/>
        </w:rPr>
      </w:pPr>
      <w:r w:rsidRPr="004B3348">
        <w:rPr>
          <w:rFonts w:ascii="Times New Roman" w:hAnsi="Times New Roman" w:cs="Times New Roman"/>
          <w:b/>
          <w:bCs/>
          <w:sz w:val="20"/>
          <w:szCs w:val="20"/>
        </w:rPr>
        <w:t>52.212-4 Terms and Conditions—Commercial Products and Commercial Services.</w:t>
      </w:r>
    </w:p>
    <w:p w14:paraId="77812A6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Terms and Conditions—Commercial Products and Commercial Services (Deviation Date)</w:t>
      </w:r>
    </w:p>
    <w:p w14:paraId="31457256"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w:t>
      </w:r>
      <w:r w:rsidRPr="004B3348">
        <w:rPr>
          <w:rFonts w:ascii="Times New Roman" w:hAnsi="Times New Roman" w:cs="Times New Roman"/>
          <w:i/>
          <w:iCs/>
          <w:sz w:val="20"/>
          <w:szCs w:val="20"/>
        </w:rPr>
        <w:t>Definitions</w:t>
      </w:r>
      <w:r w:rsidRPr="004B3348">
        <w:rPr>
          <w:rFonts w:ascii="Times New Roman" w:hAnsi="Times New Roman" w:cs="Times New Roman"/>
          <w:sz w:val="20"/>
          <w:szCs w:val="20"/>
        </w:rPr>
        <w:t>. The clause at Federal Acquisition Regulation (FAR) 52.202-1, Definitions, is incorporated by reference.</w:t>
      </w:r>
    </w:p>
    <w:p w14:paraId="504025E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(b) </w:t>
      </w:r>
      <w:r w:rsidRPr="004B3348">
        <w:rPr>
          <w:rFonts w:ascii="Times New Roman" w:hAnsi="Times New Roman" w:cs="Times New Roman"/>
          <w:i/>
          <w:iCs/>
          <w:sz w:val="20"/>
          <w:szCs w:val="20"/>
        </w:rPr>
        <w:t>Inspection/Acceptance</w:t>
      </w:r>
      <w:r w:rsidRPr="004B3348">
        <w:rPr>
          <w:rFonts w:ascii="Times New Roman" w:hAnsi="Times New Roman" w:cs="Times New Roman"/>
          <w:sz w:val="20"/>
          <w:szCs w:val="20"/>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47FA245F"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Within a reasonable time after the defect was discovered or should have been discovered; and</w:t>
      </w:r>
    </w:p>
    <w:p w14:paraId="62521F1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Before any substantial change occurs in the condition of the item, unless the change is due to the defect in the item.</w:t>
      </w:r>
    </w:p>
    <w:p w14:paraId="038063C5"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(c) </w:t>
      </w:r>
      <w:r w:rsidRPr="004B3348">
        <w:rPr>
          <w:rFonts w:ascii="Times New Roman" w:hAnsi="Times New Roman" w:cs="Times New Roman"/>
          <w:i/>
          <w:iCs/>
          <w:sz w:val="20"/>
          <w:szCs w:val="20"/>
        </w:rPr>
        <w:t>Assignment</w:t>
      </w:r>
      <w:r w:rsidRPr="004B3348">
        <w:rPr>
          <w:rFonts w:ascii="Times New Roman" w:hAnsi="Times New Roman" w:cs="Times New Roman"/>
          <w:sz w:val="20"/>
          <w:szCs w:val="20"/>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4B3348">
        <w:rPr>
          <w:rFonts w:ascii="Times New Roman" w:hAnsi="Times New Roman" w:cs="Times New Roman"/>
          <w:i/>
          <w:iCs/>
          <w:sz w:val="20"/>
          <w:szCs w:val="20"/>
        </w:rPr>
        <w:t>e.g.,</w:t>
      </w:r>
      <w:r w:rsidRPr="004B3348">
        <w:rPr>
          <w:rFonts w:ascii="Times New Roman" w:hAnsi="Times New Roman" w:cs="Times New Roman"/>
          <w:sz w:val="20"/>
          <w:szCs w:val="20"/>
        </w:rPr>
        <w:t> use of the Governmentwide commercial purchase card), the Contractor may not assign its rights to receive payment under this contract.</w:t>
      </w:r>
    </w:p>
    <w:p w14:paraId="6F8033F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(d) </w:t>
      </w:r>
      <w:r w:rsidRPr="004B3348">
        <w:rPr>
          <w:rFonts w:ascii="Times New Roman" w:hAnsi="Times New Roman" w:cs="Times New Roman"/>
          <w:i/>
          <w:iCs/>
          <w:sz w:val="20"/>
          <w:szCs w:val="20"/>
        </w:rPr>
        <w:t>Changes</w:t>
      </w:r>
      <w:r w:rsidRPr="004B3348">
        <w:rPr>
          <w:rFonts w:ascii="Times New Roman" w:hAnsi="Times New Roman" w:cs="Times New Roman"/>
          <w:sz w:val="20"/>
          <w:szCs w:val="20"/>
        </w:rPr>
        <w:t>. Changes in the terms and conditions of this contract may be made only by written agreement of the parties.</w:t>
      </w:r>
    </w:p>
    <w:p w14:paraId="245560F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(e) </w:t>
      </w:r>
      <w:r w:rsidRPr="004B3348">
        <w:rPr>
          <w:rFonts w:ascii="Times New Roman" w:hAnsi="Times New Roman" w:cs="Times New Roman"/>
          <w:i/>
          <w:iCs/>
          <w:sz w:val="20"/>
          <w:szCs w:val="20"/>
        </w:rPr>
        <w:t>Disputes</w:t>
      </w:r>
      <w:r w:rsidRPr="004B3348">
        <w:rPr>
          <w:rFonts w:ascii="Times New Roman" w:hAnsi="Times New Roman" w:cs="Times New Roman"/>
          <w:sz w:val="20"/>
          <w:szCs w:val="20"/>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7A74E6F9"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(f) </w:t>
      </w:r>
      <w:r w:rsidRPr="004B3348">
        <w:rPr>
          <w:rFonts w:ascii="Times New Roman" w:hAnsi="Times New Roman" w:cs="Times New Roman"/>
          <w:i/>
          <w:iCs/>
          <w:sz w:val="20"/>
          <w:szCs w:val="20"/>
        </w:rPr>
        <w:t>Excusable delays</w:t>
      </w:r>
      <w:r w:rsidRPr="004B3348">
        <w:rPr>
          <w:rFonts w:ascii="Times New Roman" w:hAnsi="Times New Roman" w:cs="Times New Roman"/>
          <w:sz w:val="20"/>
          <w:szCs w:val="20"/>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71CDCE19"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Notify the Contracting Officer in writing as soon as possible;</w:t>
      </w:r>
    </w:p>
    <w:p w14:paraId="7F6887C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Remedy the delay as quickly as possible; and</w:t>
      </w:r>
    </w:p>
    <w:p w14:paraId="682E7A8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(3) Notify the Contracting Officer when the occurrence is over.</w:t>
      </w:r>
    </w:p>
    <w:p w14:paraId="5A2013D1"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1BA5134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(h) </w:t>
      </w:r>
      <w:r w:rsidRPr="004B3348">
        <w:rPr>
          <w:rFonts w:ascii="Times New Roman" w:hAnsi="Times New Roman" w:cs="Times New Roman"/>
          <w:i/>
          <w:iCs/>
          <w:sz w:val="20"/>
          <w:szCs w:val="20"/>
        </w:rPr>
        <w:t>Patent indemnity</w:t>
      </w:r>
      <w:r w:rsidRPr="004B3348">
        <w:rPr>
          <w:rFonts w:ascii="Times New Roman" w:hAnsi="Times New Roman" w:cs="Times New Roman"/>
          <w:sz w:val="20"/>
          <w:szCs w:val="20"/>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6E1D9F9"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 </w:t>
      </w:r>
      <w:r w:rsidRPr="004B3348">
        <w:rPr>
          <w:rFonts w:ascii="Times New Roman" w:hAnsi="Times New Roman" w:cs="Times New Roman"/>
          <w:i/>
          <w:iCs/>
          <w:sz w:val="20"/>
          <w:szCs w:val="20"/>
        </w:rPr>
        <w:t>Payment</w:t>
      </w:r>
      <w:r w:rsidRPr="004B3348">
        <w:rPr>
          <w:rFonts w:ascii="Times New Roman" w:hAnsi="Times New Roman" w:cs="Times New Roman"/>
          <w:sz w:val="20"/>
          <w:szCs w:val="20"/>
        </w:rPr>
        <w:t>—</w:t>
      </w:r>
    </w:p>
    <w:p w14:paraId="4173E20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w:t>
      </w:r>
      <w:r w:rsidRPr="004B3348">
        <w:rPr>
          <w:rFonts w:ascii="Times New Roman" w:hAnsi="Times New Roman" w:cs="Times New Roman"/>
          <w:i/>
          <w:iCs/>
          <w:sz w:val="20"/>
          <w:szCs w:val="20"/>
        </w:rPr>
        <w:t>Items accepted</w:t>
      </w:r>
      <w:r w:rsidRPr="004B3348">
        <w:rPr>
          <w:rFonts w:ascii="Times New Roman" w:hAnsi="Times New Roman" w:cs="Times New Roman"/>
          <w:sz w:val="20"/>
          <w:szCs w:val="20"/>
        </w:rPr>
        <w:t>. Payment shall be made for items accepted by the Government that have been delivered to the delivery destinations set forth in this contract.</w:t>
      </w:r>
    </w:p>
    <w:p w14:paraId="15B1EAD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w:t>
      </w:r>
      <w:r w:rsidRPr="004B3348">
        <w:rPr>
          <w:rFonts w:ascii="Times New Roman" w:hAnsi="Times New Roman" w:cs="Times New Roman"/>
          <w:i/>
          <w:iCs/>
          <w:sz w:val="20"/>
          <w:szCs w:val="20"/>
        </w:rPr>
        <w:t>Prompt payment</w:t>
      </w:r>
      <w:r w:rsidRPr="004B3348">
        <w:rPr>
          <w:rFonts w:ascii="Times New Roman" w:hAnsi="Times New Roman" w:cs="Times New Roman"/>
          <w:sz w:val="20"/>
          <w:szCs w:val="20"/>
        </w:rPr>
        <w:t>. The Government will make payment in accordance with the Prompt Payment Act ( </w:t>
      </w:r>
      <w:hyperlink r:id="rId112" w:tgtFrame="_blank" w:tooltip="31 U.S.C. 3903 (opens in a new window)" w:history="1">
        <w:r w:rsidRPr="004B3348">
          <w:rPr>
            <w:rStyle w:val="Hyperlink"/>
            <w:rFonts w:ascii="Times New Roman" w:hAnsi="Times New Roman" w:cs="Times New Roman"/>
            <w:sz w:val="20"/>
            <w:szCs w:val="20"/>
          </w:rPr>
          <w:t>31 U.S.C. 3903</w:t>
        </w:r>
      </w:hyperlink>
      <w:r w:rsidRPr="004B3348">
        <w:rPr>
          <w:rFonts w:ascii="Times New Roman" w:hAnsi="Times New Roman" w:cs="Times New Roman"/>
          <w:sz w:val="20"/>
          <w:szCs w:val="20"/>
        </w:rPr>
        <w:t>) and prompt payment regulations at 5 CFR part 1315.</w:t>
      </w:r>
    </w:p>
    <w:p w14:paraId="658B604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(3) </w:t>
      </w:r>
      <w:r w:rsidRPr="004B3348">
        <w:rPr>
          <w:rFonts w:ascii="Times New Roman" w:hAnsi="Times New Roman" w:cs="Times New Roman"/>
          <w:i/>
          <w:iCs/>
          <w:sz w:val="20"/>
          <w:szCs w:val="20"/>
        </w:rPr>
        <w:t>Discount</w:t>
      </w:r>
      <w:r w:rsidRPr="004B3348">
        <w:rPr>
          <w:rFonts w:ascii="Times New Roman" w:hAnsi="Times New Roman" w:cs="Times New Roman"/>
          <w:sz w:val="20"/>
          <w:szCs w:val="20"/>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2EFA18CE"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(4) </w:t>
      </w:r>
      <w:r w:rsidRPr="004B3348">
        <w:rPr>
          <w:rFonts w:ascii="Times New Roman" w:hAnsi="Times New Roman" w:cs="Times New Roman"/>
          <w:i/>
          <w:iCs/>
          <w:sz w:val="20"/>
          <w:szCs w:val="20"/>
        </w:rPr>
        <w:t>Overpayments</w:t>
      </w:r>
      <w:r w:rsidRPr="004B3348">
        <w:rPr>
          <w:rFonts w:ascii="Times New Roman" w:hAnsi="Times New Roman" w:cs="Times New Roman"/>
          <w:sz w:val="20"/>
          <w:szCs w:val="20"/>
        </w:rPr>
        <w:t>. If the Contractor becomes aware of a duplicate contract financing or invoice payment or that the Government has otherwise overpaid on a contract financing or invoice payment, the Contractor shall—</w:t>
      </w:r>
    </w:p>
    <w:p w14:paraId="4B965E78"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 Remit the overpayment amount to the payment office cited in the contract along with a description of the overpayment including the—</w:t>
      </w:r>
    </w:p>
    <w:p w14:paraId="62B2EDF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Circumstances of the overpayment (</w:t>
      </w:r>
      <w:r w:rsidRPr="004B3348">
        <w:rPr>
          <w:rFonts w:ascii="Times New Roman" w:hAnsi="Times New Roman" w:cs="Times New Roman"/>
          <w:i/>
          <w:iCs/>
          <w:sz w:val="20"/>
          <w:szCs w:val="20"/>
        </w:rPr>
        <w:t>e.g.</w:t>
      </w:r>
      <w:r w:rsidRPr="004B3348">
        <w:rPr>
          <w:rFonts w:ascii="Times New Roman" w:hAnsi="Times New Roman" w:cs="Times New Roman"/>
          <w:sz w:val="20"/>
          <w:szCs w:val="20"/>
        </w:rPr>
        <w:t>, duplicate payment, erroneous payment, liquidation errors, date(s) of overpayment);</w:t>
      </w:r>
    </w:p>
    <w:p w14:paraId="055F3A47"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(B) Affected contract number and delivery order number, if applicable;</w:t>
      </w:r>
    </w:p>
    <w:p w14:paraId="314B75B5"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(C) Affected line item or subline item, if applicable;</w:t>
      </w:r>
    </w:p>
    <w:p w14:paraId="36EF7845"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(D) Contractor point of contact; and</w:t>
      </w:r>
    </w:p>
    <w:p w14:paraId="1BE5CEE7"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(ii) Provide a copy of the remittance and supporting documentation to the Contracting Officer.</w:t>
      </w:r>
    </w:p>
    <w:p w14:paraId="5A3F339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(5) </w:t>
      </w:r>
      <w:r w:rsidRPr="004B3348">
        <w:rPr>
          <w:rFonts w:ascii="Times New Roman" w:hAnsi="Times New Roman" w:cs="Times New Roman"/>
          <w:i/>
          <w:iCs/>
          <w:sz w:val="20"/>
          <w:szCs w:val="20"/>
        </w:rPr>
        <w:t>Interest</w:t>
      </w:r>
      <w:r w:rsidRPr="004B3348">
        <w:rPr>
          <w:rFonts w:ascii="Times New Roman" w:hAnsi="Times New Roman" w:cs="Times New Roman"/>
          <w:sz w:val="20"/>
          <w:szCs w:val="20"/>
        </w:rPr>
        <w:t>.</w:t>
      </w:r>
    </w:p>
    <w:p w14:paraId="45ABAA48"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5B0785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(ii) The Government may issue a demand for payment to the Contractor upon finding a debt is due under the contract.</w:t>
      </w:r>
    </w:p>
    <w:p w14:paraId="3E05F9A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(iii) </w:t>
      </w:r>
      <w:r w:rsidRPr="004B3348">
        <w:rPr>
          <w:rFonts w:ascii="Times New Roman" w:hAnsi="Times New Roman" w:cs="Times New Roman"/>
          <w:i/>
          <w:iCs/>
          <w:sz w:val="20"/>
          <w:szCs w:val="20"/>
        </w:rPr>
        <w:t>Final decisions</w:t>
      </w:r>
      <w:r w:rsidRPr="004B3348">
        <w:rPr>
          <w:rFonts w:ascii="Times New Roman" w:hAnsi="Times New Roman" w:cs="Times New Roman"/>
          <w:sz w:val="20"/>
          <w:szCs w:val="20"/>
        </w:rPr>
        <w:t>. The Contracting Officer will issue a final decision as required by FAR part 33 if–</w:t>
      </w:r>
    </w:p>
    <w:p w14:paraId="06463C4E"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The Contracting Officer and the Contractor are unable to reach agreement on the existence or amount of a debt within 30 days;</w:t>
      </w:r>
    </w:p>
    <w:p w14:paraId="4F84334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1DAF4A4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(C) The Contractor requests a deferment of collection on a debt previously demanded by the Contracting Officer (see FAR part 32).</w:t>
      </w:r>
    </w:p>
    <w:p w14:paraId="68C1AE28"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(iv) If a demand for payment was previously issued for the debt, the demand for payment included in the final decision shall identify the same due date as the original demand for payment.</w:t>
      </w:r>
    </w:p>
    <w:p w14:paraId="694313FD"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(v) Amounts shall be due at the earliest of the following dates:</w:t>
      </w:r>
    </w:p>
    <w:p w14:paraId="4D62BA7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The date fixed under this contract.</w:t>
      </w:r>
    </w:p>
    <w:p w14:paraId="5F98FE4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(B) The date of the first written demand for payment, including any demand for payment resulting from a termination for cause.</w:t>
      </w:r>
    </w:p>
    <w:p w14:paraId="0B5F3AAB"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(vi) The interest charge shall be computed for the actual number of calendar days involved beginning on the due date and ending on-</w:t>
      </w:r>
    </w:p>
    <w:p w14:paraId="5F5A5BEE"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The date on which the designated office receives payment from the Contractor;</w:t>
      </w:r>
    </w:p>
    <w:p w14:paraId="2885A0F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(B) The date of issuance of a Government check to the Contractor from which an amount otherwise payable has been withheld as a credit against the contract debt; or</w:t>
      </w:r>
    </w:p>
    <w:p w14:paraId="297BEB1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(C) The date on which an amount withheld and applied to the contract debt would otherwise have become payable to the Contractor.</w:t>
      </w:r>
    </w:p>
    <w:p w14:paraId="11F7556F"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(vii) The interest charge made under this clause may be reduced under the procedures for interest credits prescribed in FAR part 32 in effect on the date of this contract.</w:t>
      </w:r>
    </w:p>
    <w:p w14:paraId="5895490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(j) </w:t>
      </w:r>
      <w:r w:rsidRPr="004B3348">
        <w:rPr>
          <w:rFonts w:ascii="Times New Roman" w:hAnsi="Times New Roman" w:cs="Times New Roman"/>
          <w:i/>
          <w:iCs/>
          <w:sz w:val="20"/>
          <w:szCs w:val="20"/>
        </w:rPr>
        <w:t>Risk of loss</w:t>
      </w:r>
      <w:r w:rsidRPr="004B3348">
        <w:rPr>
          <w:rFonts w:ascii="Times New Roman" w:hAnsi="Times New Roman" w:cs="Times New Roman"/>
          <w:sz w:val="20"/>
          <w:szCs w:val="20"/>
        </w:rPr>
        <w:t>. Unless the contract specifically provides otherwise, risk of loss or damage to the supplies provided under this contract shall remain with the Contractor until, and shall pass to the Government upon—</w:t>
      </w:r>
    </w:p>
    <w:p w14:paraId="721EA8B7"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Delivery of the supplies to a carrier, if transportation is f.o.b. origin; or</w:t>
      </w:r>
    </w:p>
    <w:p w14:paraId="1D3B7044"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Delivery of the supplies to the Government at the destination specified in the contract, if transportation is f.o.b. destination.</w:t>
      </w:r>
    </w:p>
    <w:p w14:paraId="0C4E96E1"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(k) </w:t>
      </w:r>
      <w:r w:rsidRPr="004B3348">
        <w:rPr>
          <w:rFonts w:ascii="Times New Roman" w:hAnsi="Times New Roman" w:cs="Times New Roman"/>
          <w:i/>
          <w:iCs/>
          <w:sz w:val="20"/>
          <w:szCs w:val="20"/>
        </w:rPr>
        <w:t>Taxes</w:t>
      </w:r>
      <w:r w:rsidRPr="004B3348">
        <w:rPr>
          <w:rFonts w:ascii="Times New Roman" w:hAnsi="Times New Roman" w:cs="Times New Roman"/>
          <w:sz w:val="20"/>
          <w:szCs w:val="20"/>
        </w:rPr>
        <w:t>. The contract price includes all applicable Federal, State, and local taxes and duties.</w:t>
      </w:r>
    </w:p>
    <w:p w14:paraId="3DFEF5B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(l) </w:t>
      </w:r>
      <w:r w:rsidRPr="004B3348">
        <w:rPr>
          <w:rFonts w:ascii="Times New Roman" w:hAnsi="Times New Roman" w:cs="Times New Roman"/>
          <w:i/>
          <w:iCs/>
          <w:sz w:val="20"/>
          <w:szCs w:val="20"/>
        </w:rPr>
        <w:t>Termination for the Government’s convenience</w:t>
      </w:r>
      <w:r w:rsidRPr="004B3348">
        <w:rPr>
          <w:rFonts w:ascii="Times New Roman" w:hAnsi="Times New Roman" w:cs="Times New Roman"/>
          <w:sz w:val="20"/>
          <w:szCs w:val="20"/>
        </w:rPr>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925BF0D"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(m) </w:t>
      </w:r>
      <w:r w:rsidRPr="004B3348">
        <w:rPr>
          <w:rFonts w:ascii="Times New Roman" w:hAnsi="Times New Roman" w:cs="Times New Roman"/>
          <w:i/>
          <w:iCs/>
          <w:sz w:val="20"/>
          <w:szCs w:val="20"/>
        </w:rPr>
        <w:t>Termination for cause</w:t>
      </w:r>
      <w:r w:rsidRPr="004B3348">
        <w:rPr>
          <w:rFonts w:ascii="Times New Roman" w:hAnsi="Times New Roman" w:cs="Times New Roman"/>
          <w:sz w:val="20"/>
          <w:szCs w:val="20"/>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381F57CD"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(n) </w:t>
      </w:r>
      <w:r w:rsidRPr="004B3348">
        <w:rPr>
          <w:rFonts w:ascii="Times New Roman" w:hAnsi="Times New Roman" w:cs="Times New Roman"/>
          <w:i/>
          <w:iCs/>
          <w:sz w:val="20"/>
          <w:szCs w:val="20"/>
        </w:rPr>
        <w:t>Title</w:t>
      </w:r>
      <w:r w:rsidRPr="004B3348">
        <w:rPr>
          <w:rFonts w:ascii="Times New Roman" w:hAnsi="Times New Roman" w:cs="Times New Roman"/>
          <w:sz w:val="20"/>
          <w:szCs w:val="20"/>
        </w:rPr>
        <w:t>. Unless specified elsewhere in this contract, title to items furnished under this contract shall pass to the Government upon acceptance, regardless of when or where the Government takes physical possession.</w:t>
      </w:r>
    </w:p>
    <w:p w14:paraId="2578138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(o) </w:t>
      </w:r>
      <w:r w:rsidRPr="004B3348">
        <w:rPr>
          <w:rFonts w:ascii="Times New Roman" w:hAnsi="Times New Roman" w:cs="Times New Roman"/>
          <w:i/>
          <w:iCs/>
          <w:sz w:val="20"/>
          <w:szCs w:val="20"/>
        </w:rPr>
        <w:t>Warranty</w:t>
      </w:r>
      <w:r w:rsidRPr="004B3348">
        <w:rPr>
          <w:rFonts w:ascii="Times New Roman" w:hAnsi="Times New Roman" w:cs="Times New Roman"/>
          <w:sz w:val="20"/>
          <w:szCs w:val="20"/>
        </w:rPr>
        <w:t>. The Contractor warrants and implies that the items delivered under this contract are merchantable and fit for use for the particular purpose described in this contract.</w:t>
      </w:r>
    </w:p>
    <w:p w14:paraId="0A92543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(p) </w:t>
      </w:r>
      <w:r w:rsidRPr="004B3348">
        <w:rPr>
          <w:rFonts w:ascii="Times New Roman" w:hAnsi="Times New Roman" w:cs="Times New Roman"/>
          <w:i/>
          <w:iCs/>
          <w:sz w:val="20"/>
          <w:szCs w:val="20"/>
        </w:rPr>
        <w:t>Limitation of liability</w:t>
      </w:r>
      <w:r w:rsidRPr="004B3348">
        <w:rPr>
          <w:rFonts w:ascii="Times New Roman" w:hAnsi="Times New Roman" w:cs="Times New Roman"/>
          <w:sz w:val="20"/>
          <w:szCs w:val="20"/>
        </w:rPr>
        <w:t>. Except as otherwise provided by an express warranty, the Contractor will not be liable to the Government for consequential damages resulting from any defect or deficiencies in accepted items.</w:t>
      </w:r>
    </w:p>
    <w:p w14:paraId="2AB5E64D"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(q) </w:t>
      </w:r>
      <w:r w:rsidRPr="004B3348">
        <w:rPr>
          <w:rFonts w:ascii="Times New Roman" w:hAnsi="Times New Roman" w:cs="Times New Roman"/>
          <w:i/>
          <w:iCs/>
          <w:sz w:val="20"/>
          <w:szCs w:val="20"/>
        </w:rPr>
        <w:t>Compliance with laws unique to Government contracts</w:t>
      </w:r>
      <w:r w:rsidRPr="004B3348">
        <w:rPr>
          <w:rFonts w:ascii="Times New Roman" w:hAnsi="Times New Roman" w:cs="Times New Roman"/>
          <w:sz w:val="20"/>
          <w:szCs w:val="20"/>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1F50D86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(r) </w:t>
      </w:r>
      <w:r w:rsidRPr="004B3348">
        <w:rPr>
          <w:rFonts w:ascii="Times New Roman" w:hAnsi="Times New Roman" w:cs="Times New Roman"/>
          <w:i/>
          <w:iCs/>
          <w:sz w:val="20"/>
          <w:szCs w:val="20"/>
        </w:rPr>
        <w:t>Order of precedence</w:t>
      </w:r>
      <w:r w:rsidRPr="004B3348">
        <w:rPr>
          <w:rFonts w:ascii="Times New Roman" w:hAnsi="Times New Roman" w:cs="Times New Roman"/>
          <w:sz w:val="20"/>
          <w:szCs w:val="20"/>
        </w:rPr>
        <w:t>. Any inconsistencies in this solicitation or contract shall be resolved by giving precedence in the following order:</w:t>
      </w:r>
    </w:p>
    <w:p w14:paraId="7B8B161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The schedule of supplies/services;</w:t>
      </w:r>
    </w:p>
    <w:p w14:paraId="21DAC041"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The Disputes, Payments, Invoice, Compliance with Laws Unique to Government Contracts, and Unauthorized Obligations paragraphs of this clause;</w:t>
      </w:r>
    </w:p>
    <w:p w14:paraId="600E401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(3) Other contract clauses incorporated in the solicitation or contract;</w:t>
      </w:r>
    </w:p>
    <w:p w14:paraId="1DBCF72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(4) Addenda to this solicitation or contract;</w:t>
      </w:r>
    </w:p>
    <w:p w14:paraId="7562CD1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(5) Solicitation provisions incorporated in the solicitation;</w:t>
      </w:r>
    </w:p>
    <w:p w14:paraId="6A61D19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(6) Other paragraphs of this clause;</w:t>
      </w:r>
    </w:p>
    <w:p w14:paraId="45B2E546"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(7) Other documents, exhibits, and attachments; and</w:t>
      </w:r>
    </w:p>
    <w:p w14:paraId="7B129095"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(8) The specification.</w:t>
      </w:r>
    </w:p>
    <w:p w14:paraId="1241A26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(s) </w:t>
      </w:r>
      <w:r w:rsidRPr="004B3348">
        <w:rPr>
          <w:rFonts w:ascii="Times New Roman" w:hAnsi="Times New Roman" w:cs="Times New Roman"/>
          <w:i/>
          <w:iCs/>
          <w:sz w:val="20"/>
          <w:szCs w:val="20"/>
        </w:rPr>
        <w:t>Unauthorized obligations</w:t>
      </w:r>
      <w:r w:rsidRPr="004B3348">
        <w:rPr>
          <w:rFonts w:ascii="Times New Roman" w:hAnsi="Times New Roman" w:cs="Times New Roman"/>
          <w:sz w:val="20"/>
          <w:szCs w:val="20"/>
        </w:rPr>
        <w:t>.</w:t>
      </w:r>
    </w:p>
    <w:p w14:paraId="7AFF65F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2F87354"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 Any such clause is unenforceable against the Government.</w:t>
      </w:r>
    </w:p>
    <w:p w14:paraId="006D1DE2"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75201BB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(iii) Any such clause is deemed to be stricken from the EULA, TOS, or similar legal instrument or agreement.</w:t>
      </w:r>
    </w:p>
    <w:p w14:paraId="6BD38F7F"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Paragraph (s)(1) of this clause does not apply to indemnification by the Government that is expressly authorized by statute and specifically authorized under applicable agency regulations and procedures.</w:t>
      </w:r>
    </w:p>
    <w:p w14:paraId="2E34EF0D"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(t) </w:t>
      </w:r>
      <w:r w:rsidRPr="004B3348">
        <w:rPr>
          <w:rFonts w:ascii="Times New Roman" w:hAnsi="Times New Roman" w:cs="Times New Roman"/>
          <w:i/>
          <w:iCs/>
          <w:sz w:val="20"/>
          <w:szCs w:val="20"/>
        </w:rPr>
        <w:t>Comptroller General examination of record</w:t>
      </w:r>
      <w:r w:rsidRPr="004B3348">
        <w:rPr>
          <w:rFonts w:ascii="Times New Roman" w:hAnsi="Times New Roman" w:cs="Times New Roman"/>
          <w:sz w:val="20"/>
          <w:szCs w:val="20"/>
        </w:rPr>
        <w:t>. This paragraph applies if this contract was awarded using other than sealed bid procedures and is in excess of the simplified acquisition threshold on the date of award of this contract.</w:t>
      </w:r>
    </w:p>
    <w:p w14:paraId="3FC39F9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(1) The Comptroller General of the United States, or an authorized representative of the Comptroller General, shall have access to and right to examine any of the Contractor’s directly pertinent records involving transactions related to this contract.</w:t>
      </w:r>
    </w:p>
    <w:p w14:paraId="4ECD28F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FAA24F0"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2D57D96A"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(u) </w:t>
      </w:r>
      <w:r w:rsidRPr="004B3348">
        <w:rPr>
          <w:rFonts w:ascii="Times New Roman" w:hAnsi="Times New Roman" w:cs="Times New Roman"/>
          <w:i/>
          <w:iCs/>
          <w:sz w:val="20"/>
          <w:szCs w:val="20"/>
        </w:rPr>
        <w:t>Incorporation by reference</w:t>
      </w:r>
      <w:r w:rsidRPr="004B3348">
        <w:rPr>
          <w:rFonts w:ascii="Times New Roman" w:hAnsi="Times New Roman" w:cs="Times New Roman"/>
          <w:sz w:val="20"/>
          <w:szCs w:val="20"/>
        </w:rPr>
        <w:t>. The Contractor’s representations and certifications, including those completed electronically via the System for Award Management (SAM), are incorporated by reference into the contract.</w:t>
      </w:r>
    </w:p>
    <w:p w14:paraId="1E3C8343"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(End of clause)</w:t>
      </w:r>
    </w:p>
    <w:p w14:paraId="372E0205" w14:textId="4E658011" w:rsidR="004B3348" w:rsidRDefault="004B3348" w:rsidP="004B3348">
      <w:pPr>
        <w:rPr>
          <w:rFonts w:ascii="Times New Roman" w:hAnsi="Times New Roman" w:cs="Times New Roman"/>
          <w:b/>
          <w:bCs/>
          <w:sz w:val="20"/>
          <w:szCs w:val="20"/>
        </w:rPr>
      </w:pPr>
      <w:r w:rsidRPr="004B3348">
        <w:rPr>
          <w:rFonts w:ascii="Times New Roman" w:hAnsi="Times New Roman" w:cs="Times New Roman"/>
          <w:b/>
          <w:bCs/>
          <w:sz w:val="20"/>
          <w:szCs w:val="20"/>
        </w:rPr>
        <w:t>52.203-6 Restrictions on Subcontractor Sales to the Government</w:t>
      </w:r>
      <w:r>
        <w:rPr>
          <w:rFonts w:ascii="Times New Roman" w:hAnsi="Times New Roman" w:cs="Times New Roman"/>
          <w:b/>
          <w:bCs/>
          <w:sz w:val="20"/>
          <w:szCs w:val="20"/>
        </w:rPr>
        <w:t xml:space="preserve"> Alt 1, (NOV 2021)</w:t>
      </w:r>
    </w:p>
    <w:p w14:paraId="456930C5"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Restrictions on Subcontractor Sales to the Government (Jun 2020)</w:t>
      </w:r>
    </w:p>
    <w:p w14:paraId="6F80C6DC" w14:textId="77777777"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(a)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w14:paraId="5B0374B3" w14:textId="77777777" w:rsid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 xml:space="preserve">(b) The prohibition in paragraph (a) of this clause does not preclude the Contractor from asserting rights that are otherwise authorized by law or regulation. For acquisitions of commercial products or commercial services). the prohibition in paragraph (a) applies only to the extent that any agreement restricting sales by subcontractors results in the Federal Government being treated differently from any other prospective purchaser for the sale of the commercial product(s) and commercial service(s). </w:t>
      </w:r>
    </w:p>
    <w:p w14:paraId="265405FF" w14:textId="01600098" w:rsidR="004B3348" w:rsidRP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(c) The Contractor agrees to incorporate the substance of this clause, including this paragraph (c), in all subcontracts under this contract which exceed the simplified acquisition threshold, as defined in Federal Acquisition Regulation </w:t>
      </w:r>
      <w:hyperlink r:id="rId113" w:anchor="FAR_2_101" w:tooltip="2.101" w:history="1">
        <w:r w:rsidRPr="004B3348">
          <w:rPr>
            <w:rStyle w:val="Hyperlink"/>
            <w:rFonts w:ascii="Times New Roman" w:hAnsi="Times New Roman" w:cs="Times New Roman"/>
            <w:sz w:val="20"/>
            <w:szCs w:val="20"/>
          </w:rPr>
          <w:t>2.101</w:t>
        </w:r>
      </w:hyperlink>
      <w:r w:rsidRPr="004B3348">
        <w:rPr>
          <w:rFonts w:ascii="Times New Roman" w:hAnsi="Times New Roman" w:cs="Times New Roman"/>
          <w:sz w:val="20"/>
          <w:szCs w:val="20"/>
        </w:rPr>
        <w:t> on the date of subcontract award.</w:t>
      </w:r>
    </w:p>
    <w:p w14:paraId="0076D185" w14:textId="77777777" w:rsidR="004B3348" w:rsidRDefault="004B3348" w:rsidP="004B3348">
      <w:pPr>
        <w:rPr>
          <w:rFonts w:ascii="Times New Roman" w:hAnsi="Times New Roman" w:cs="Times New Roman"/>
          <w:sz w:val="20"/>
          <w:szCs w:val="20"/>
        </w:rPr>
      </w:pPr>
      <w:r w:rsidRPr="004B3348">
        <w:rPr>
          <w:rFonts w:ascii="Times New Roman" w:hAnsi="Times New Roman" w:cs="Times New Roman"/>
          <w:sz w:val="20"/>
          <w:szCs w:val="20"/>
        </w:rPr>
        <w:t>(End of clause)</w:t>
      </w:r>
    </w:p>
    <w:p w14:paraId="30B76EB5" w14:textId="77777777" w:rsidR="00240EEA" w:rsidRPr="00240EEA" w:rsidRDefault="00240EEA" w:rsidP="00240EEA">
      <w:pPr>
        <w:rPr>
          <w:rFonts w:ascii="Times New Roman" w:hAnsi="Times New Roman" w:cs="Times New Roman"/>
          <w:b/>
          <w:bCs/>
          <w:sz w:val="20"/>
          <w:szCs w:val="20"/>
        </w:rPr>
      </w:pPr>
      <w:r w:rsidRPr="00240EEA">
        <w:rPr>
          <w:rFonts w:ascii="Times New Roman" w:hAnsi="Times New Roman" w:cs="Times New Roman"/>
          <w:b/>
          <w:bCs/>
          <w:sz w:val="20"/>
          <w:szCs w:val="20"/>
        </w:rPr>
        <w:t>52.217-8 Option to Extend Services.</w:t>
      </w:r>
    </w:p>
    <w:p w14:paraId="46F33297" w14:textId="77777777" w:rsidR="00240EEA" w:rsidRPr="00240EEA" w:rsidRDefault="00240EEA" w:rsidP="00240EEA">
      <w:pPr>
        <w:rPr>
          <w:rFonts w:ascii="Times New Roman" w:hAnsi="Times New Roman" w:cs="Times New Roman"/>
          <w:sz w:val="20"/>
          <w:szCs w:val="20"/>
        </w:rPr>
      </w:pPr>
      <w:r w:rsidRPr="00240EEA">
        <w:rPr>
          <w:rFonts w:ascii="Times New Roman" w:hAnsi="Times New Roman" w:cs="Times New Roman"/>
          <w:sz w:val="20"/>
          <w:szCs w:val="20"/>
        </w:rPr>
        <w:t>Option to Extend Services (Nov 1999)</w:t>
      </w:r>
    </w:p>
    <w:p w14:paraId="7AE89362" w14:textId="0CBE7977" w:rsidR="00240EEA" w:rsidRPr="00240EEA" w:rsidRDefault="00240EEA" w:rsidP="00240EEA">
      <w:pPr>
        <w:rPr>
          <w:rFonts w:ascii="Times New Roman" w:hAnsi="Times New Roman" w:cs="Times New Roman"/>
          <w:sz w:val="20"/>
          <w:szCs w:val="20"/>
        </w:rPr>
      </w:pPr>
      <w:r w:rsidRPr="00240EEA">
        <w:rPr>
          <w:rFonts w:ascii="Times New Roman" w:hAnsi="Times New Roman" w:cs="Times New Roman"/>
          <w:sz w:val="20"/>
          <w:szCs w:val="20"/>
        </w:rPr>
        <w:t>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Pr>
          <w:rFonts w:ascii="Times New Roman" w:hAnsi="Times New Roman" w:cs="Times New Roman"/>
          <w:i/>
          <w:iCs/>
          <w:sz w:val="20"/>
          <w:szCs w:val="20"/>
        </w:rPr>
        <w:t xml:space="preserve">90 days of contract expiration. </w:t>
      </w:r>
      <w:r w:rsidRPr="00240EEA">
        <w:rPr>
          <w:rFonts w:ascii="Times New Roman" w:hAnsi="Times New Roman" w:cs="Times New Roman"/>
          <w:i/>
          <w:iCs/>
          <w:sz w:val="20"/>
          <w:szCs w:val="20"/>
        </w:rPr>
        <w:t xml:space="preserve"> </w:t>
      </w:r>
    </w:p>
    <w:p w14:paraId="476B1036" w14:textId="77777777" w:rsidR="00240EEA" w:rsidRPr="00240EEA" w:rsidRDefault="00240EEA" w:rsidP="00240EEA">
      <w:pPr>
        <w:rPr>
          <w:rFonts w:ascii="Times New Roman" w:hAnsi="Times New Roman" w:cs="Times New Roman"/>
          <w:sz w:val="20"/>
          <w:szCs w:val="20"/>
        </w:rPr>
      </w:pPr>
      <w:r w:rsidRPr="00240EEA">
        <w:rPr>
          <w:rFonts w:ascii="Times New Roman" w:hAnsi="Times New Roman" w:cs="Times New Roman"/>
          <w:sz w:val="20"/>
          <w:szCs w:val="20"/>
        </w:rPr>
        <w:t>(End of clause)</w:t>
      </w:r>
    </w:p>
    <w:p w14:paraId="27259A6F" w14:textId="77777777" w:rsidR="00240EEA" w:rsidRPr="00240EEA" w:rsidRDefault="00240EEA" w:rsidP="00240EEA">
      <w:pPr>
        <w:rPr>
          <w:rFonts w:ascii="Times New Roman" w:hAnsi="Times New Roman" w:cs="Times New Roman"/>
          <w:b/>
          <w:bCs/>
          <w:sz w:val="20"/>
          <w:szCs w:val="20"/>
        </w:rPr>
      </w:pPr>
      <w:r w:rsidRPr="00240EEA">
        <w:rPr>
          <w:rFonts w:ascii="Times New Roman" w:hAnsi="Times New Roman" w:cs="Times New Roman"/>
          <w:b/>
          <w:bCs/>
          <w:sz w:val="20"/>
          <w:szCs w:val="20"/>
        </w:rPr>
        <w:t>52.217-9 Option to Extend the Term of the Contract.</w:t>
      </w:r>
    </w:p>
    <w:p w14:paraId="0C57A40C" w14:textId="77777777" w:rsidR="00240EEA" w:rsidRPr="00240EEA" w:rsidRDefault="00240EEA" w:rsidP="00240EEA">
      <w:pPr>
        <w:rPr>
          <w:rFonts w:ascii="Times New Roman" w:hAnsi="Times New Roman" w:cs="Times New Roman"/>
          <w:sz w:val="20"/>
          <w:szCs w:val="20"/>
        </w:rPr>
      </w:pPr>
      <w:r w:rsidRPr="00240EEA">
        <w:rPr>
          <w:rFonts w:ascii="Times New Roman" w:hAnsi="Times New Roman" w:cs="Times New Roman"/>
          <w:sz w:val="20"/>
          <w:szCs w:val="20"/>
        </w:rPr>
        <w:t>Option to Extend the Term of the Contract (Mar 2000)</w:t>
      </w:r>
    </w:p>
    <w:p w14:paraId="103FC0E7" w14:textId="2FCD7842" w:rsidR="008D53FF" w:rsidRDefault="008D53FF" w:rsidP="00240EEA">
      <w:pPr>
        <w:rPr>
          <w:rFonts w:ascii="Times New Roman" w:hAnsi="Times New Roman" w:cs="Times New Roman"/>
          <w:sz w:val="20"/>
          <w:szCs w:val="20"/>
        </w:rPr>
      </w:pPr>
      <w:r w:rsidRPr="008D53FF">
        <w:rPr>
          <w:rFonts w:ascii="Times New Roman" w:hAnsi="Times New Roman" w:cs="Times New Roman"/>
          <w:sz w:val="20"/>
          <w:szCs w:val="20"/>
        </w:rPr>
        <w:t xml:space="preserve">(a) The Government may extend the term of this contract by written notice to the Contractor within </w:t>
      </w:r>
      <w:r w:rsidR="00524371">
        <w:rPr>
          <w:rFonts w:ascii="Times New Roman" w:hAnsi="Times New Roman" w:cs="Times New Roman"/>
          <w:sz w:val="20"/>
          <w:szCs w:val="20"/>
        </w:rPr>
        <w:t>30</w:t>
      </w:r>
      <w:r w:rsidRPr="008D53FF">
        <w:rPr>
          <w:rFonts w:ascii="Times New Roman" w:hAnsi="Times New Roman" w:cs="Times New Roman"/>
          <w:sz w:val="20"/>
          <w:szCs w:val="20"/>
        </w:rPr>
        <w:t xml:space="preserve"> days of contract expiration, provided that the Government gives the Contractor a preliminary written notice of its intent to extend at least </w:t>
      </w:r>
      <w:r w:rsidR="00611FFE">
        <w:rPr>
          <w:rFonts w:ascii="Times New Roman" w:hAnsi="Times New Roman" w:cs="Times New Roman"/>
          <w:sz w:val="20"/>
          <w:szCs w:val="20"/>
        </w:rPr>
        <w:t>30</w:t>
      </w:r>
      <w:r w:rsidRPr="008D53FF">
        <w:rPr>
          <w:rFonts w:ascii="Times New Roman" w:hAnsi="Times New Roman" w:cs="Times New Roman"/>
          <w:sz w:val="20"/>
          <w:szCs w:val="20"/>
        </w:rPr>
        <w:t xml:space="preserve"> days before the contract expires. The preliminary notice does not commit the Government to an extension. </w:t>
      </w:r>
    </w:p>
    <w:p w14:paraId="57AA64DA" w14:textId="55509A64" w:rsidR="00240EEA" w:rsidRPr="00240EEA" w:rsidRDefault="00240EEA" w:rsidP="00240EEA">
      <w:pPr>
        <w:rPr>
          <w:rFonts w:ascii="Times New Roman" w:hAnsi="Times New Roman" w:cs="Times New Roman"/>
          <w:sz w:val="20"/>
          <w:szCs w:val="20"/>
        </w:rPr>
      </w:pPr>
      <w:r w:rsidRPr="00240EEA">
        <w:rPr>
          <w:rFonts w:ascii="Times New Roman" w:hAnsi="Times New Roman" w:cs="Times New Roman"/>
          <w:sz w:val="20"/>
          <w:szCs w:val="20"/>
        </w:rPr>
        <w:t>(b) If the Government exercises this option, the extended contract shall be considered to include this option clause.</w:t>
      </w:r>
    </w:p>
    <w:p w14:paraId="3EEBE732" w14:textId="3219A5B5" w:rsidR="00240EEA" w:rsidRDefault="00240EEA" w:rsidP="00240EEA">
      <w:pPr>
        <w:rPr>
          <w:rFonts w:ascii="Times New Roman" w:hAnsi="Times New Roman" w:cs="Times New Roman"/>
          <w:i/>
          <w:iCs/>
          <w:sz w:val="20"/>
          <w:szCs w:val="20"/>
        </w:rPr>
      </w:pPr>
      <w:r w:rsidRPr="00240EEA">
        <w:rPr>
          <w:rFonts w:ascii="Times New Roman" w:hAnsi="Times New Roman" w:cs="Times New Roman"/>
          <w:sz w:val="20"/>
          <w:szCs w:val="20"/>
        </w:rPr>
        <w:t>(c) The total duration of this contract, including the exercise of any options under this clause, shall not exceed </w:t>
      </w:r>
      <w:r w:rsidR="008D53FF">
        <w:rPr>
          <w:rFonts w:ascii="Times New Roman" w:hAnsi="Times New Roman" w:cs="Times New Roman"/>
          <w:sz w:val="20"/>
          <w:szCs w:val="20"/>
        </w:rPr>
        <w:t>6</w:t>
      </w:r>
      <w:r w:rsidR="001919A0">
        <w:rPr>
          <w:rFonts w:ascii="Times New Roman" w:hAnsi="Times New Roman" w:cs="Times New Roman"/>
          <w:sz w:val="20"/>
          <w:szCs w:val="20"/>
        </w:rPr>
        <w:t>0</w:t>
      </w:r>
      <w:r w:rsidR="008D53FF">
        <w:rPr>
          <w:rFonts w:ascii="Times New Roman" w:hAnsi="Times New Roman" w:cs="Times New Roman"/>
          <w:sz w:val="20"/>
          <w:szCs w:val="20"/>
        </w:rPr>
        <w:t xml:space="preserve"> months</w:t>
      </w:r>
      <w:r w:rsidR="008D53FF">
        <w:rPr>
          <w:rFonts w:ascii="Times New Roman" w:hAnsi="Times New Roman" w:cs="Times New Roman"/>
          <w:i/>
          <w:iCs/>
          <w:sz w:val="20"/>
          <w:szCs w:val="20"/>
        </w:rPr>
        <w:t>.</w:t>
      </w:r>
    </w:p>
    <w:p w14:paraId="7A90CA66" w14:textId="77777777" w:rsidR="001919A0" w:rsidRPr="001919A0" w:rsidRDefault="001919A0" w:rsidP="001919A0">
      <w:pPr>
        <w:rPr>
          <w:rFonts w:ascii="Times New Roman" w:hAnsi="Times New Roman" w:cs="Times New Roman"/>
          <w:b/>
          <w:bCs/>
          <w:sz w:val="20"/>
          <w:szCs w:val="20"/>
        </w:rPr>
      </w:pPr>
      <w:r w:rsidRPr="001919A0">
        <w:rPr>
          <w:rFonts w:ascii="Times New Roman" w:hAnsi="Times New Roman" w:cs="Times New Roman"/>
          <w:b/>
          <w:bCs/>
          <w:sz w:val="20"/>
          <w:szCs w:val="20"/>
        </w:rPr>
        <w:t>52.252-1 Solicitation Provisions Incorporated by Reference.</w:t>
      </w:r>
    </w:p>
    <w:p w14:paraId="1FB1A0C5"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As prescribed in 52.107(a), insert the following provision:</w:t>
      </w:r>
    </w:p>
    <w:p w14:paraId="7C7166D3"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Solicitation Provisions Incorporated by Reference (Feb 1998)</w:t>
      </w:r>
    </w:p>
    <w:p w14:paraId="2582B4E0" w14:textId="77777777" w:rsid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75F14B6" w14:textId="2222DDA2" w:rsidR="00C9235A" w:rsidRDefault="00C9235A" w:rsidP="001919A0">
      <w:pPr>
        <w:rPr>
          <w:rFonts w:ascii="Times New Roman" w:hAnsi="Times New Roman" w:cs="Times New Roman"/>
          <w:sz w:val="20"/>
          <w:szCs w:val="20"/>
        </w:rPr>
      </w:pPr>
      <w:hyperlink r:id="rId114" w:history="1">
        <w:r w:rsidRPr="00F4176B">
          <w:rPr>
            <w:rStyle w:val="Hyperlink"/>
            <w:rFonts w:ascii="Times New Roman" w:hAnsi="Times New Roman" w:cs="Times New Roman"/>
            <w:sz w:val="20"/>
            <w:szCs w:val="20"/>
          </w:rPr>
          <w:t>https://acquisition.gov</w:t>
        </w:r>
      </w:hyperlink>
    </w:p>
    <w:p w14:paraId="18E4F5DE"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(End of provision)</w:t>
      </w:r>
    </w:p>
    <w:p w14:paraId="22B90D5B" w14:textId="77777777" w:rsidR="001919A0" w:rsidRPr="001919A0" w:rsidRDefault="001919A0" w:rsidP="001919A0">
      <w:pPr>
        <w:rPr>
          <w:rFonts w:ascii="Times New Roman" w:hAnsi="Times New Roman" w:cs="Times New Roman"/>
          <w:b/>
          <w:bCs/>
          <w:sz w:val="20"/>
          <w:szCs w:val="20"/>
        </w:rPr>
      </w:pPr>
      <w:r w:rsidRPr="001919A0">
        <w:rPr>
          <w:rFonts w:ascii="Times New Roman" w:hAnsi="Times New Roman" w:cs="Times New Roman"/>
          <w:b/>
          <w:bCs/>
          <w:sz w:val="20"/>
          <w:szCs w:val="20"/>
        </w:rPr>
        <w:t>52.252-2 Clauses Incorporated by Reference.</w:t>
      </w:r>
    </w:p>
    <w:p w14:paraId="30422F61"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As prescribed in 52.107(b), insert the following clause:</w:t>
      </w:r>
    </w:p>
    <w:p w14:paraId="7620757A"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Clauses Incorporated By Reference (Feb 1998)</w:t>
      </w:r>
    </w:p>
    <w:p w14:paraId="5647AFF9" w14:textId="77777777" w:rsidR="001919A0" w:rsidRPr="001919A0" w:rsidRDefault="001919A0" w:rsidP="001919A0">
      <w:pPr>
        <w:rPr>
          <w:rFonts w:ascii="Times New Roman" w:hAnsi="Times New Roman" w:cs="Times New Roman"/>
          <w:sz w:val="20"/>
          <w:szCs w:val="20"/>
        </w:rPr>
      </w:pPr>
      <w:r w:rsidRPr="001919A0">
        <w:rPr>
          <w:rFonts w:ascii="Times New Roman" w:hAnsi="Times New Roman" w:cs="Times New Roman"/>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F348E93" w14:textId="40CAD5F9" w:rsidR="00C9235A" w:rsidRDefault="00C9235A" w:rsidP="001919A0">
      <w:pPr>
        <w:rPr>
          <w:rFonts w:ascii="Times New Roman" w:hAnsi="Times New Roman" w:cs="Times New Roman"/>
          <w:sz w:val="20"/>
          <w:szCs w:val="20"/>
        </w:rPr>
      </w:pPr>
      <w:hyperlink r:id="rId115" w:history="1">
        <w:r w:rsidRPr="00F4176B">
          <w:rPr>
            <w:rStyle w:val="Hyperlink"/>
            <w:rFonts w:ascii="Times New Roman" w:hAnsi="Times New Roman" w:cs="Times New Roman"/>
            <w:sz w:val="20"/>
            <w:szCs w:val="20"/>
          </w:rPr>
          <w:t>https://acquisition.gov/</w:t>
        </w:r>
      </w:hyperlink>
    </w:p>
    <w:p w14:paraId="292E681D" w14:textId="407F9902" w:rsidR="001919A0" w:rsidRPr="001919A0" w:rsidRDefault="00C9235A" w:rsidP="001919A0">
      <w:pPr>
        <w:rPr>
          <w:rFonts w:ascii="Times New Roman" w:hAnsi="Times New Roman" w:cs="Times New Roman"/>
          <w:sz w:val="20"/>
          <w:szCs w:val="20"/>
        </w:rPr>
      </w:pPr>
      <w:r w:rsidRPr="00C9235A">
        <w:rPr>
          <w:rFonts w:ascii="Times New Roman" w:hAnsi="Times New Roman" w:cs="Times New Roman"/>
          <w:sz w:val="20"/>
          <w:szCs w:val="20"/>
        </w:rPr>
        <w:t xml:space="preserve"> </w:t>
      </w:r>
      <w:r w:rsidR="001919A0" w:rsidRPr="001919A0">
        <w:rPr>
          <w:rFonts w:ascii="Times New Roman" w:hAnsi="Times New Roman" w:cs="Times New Roman"/>
          <w:sz w:val="20"/>
          <w:szCs w:val="20"/>
        </w:rPr>
        <w:t>(End of clause)</w:t>
      </w:r>
    </w:p>
    <w:p w14:paraId="65FCF293" w14:textId="77777777" w:rsidR="001919A0" w:rsidRDefault="001919A0" w:rsidP="00240EEA">
      <w:pPr>
        <w:rPr>
          <w:rFonts w:ascii="Times New Roman" w:hAnsi="Times New Roman" w:cs="Times New Roman"/>
          <w:i/>
          <w:iCs/>
          <w:sz w:val="20"/>
          <w:szCs w:val="20"/>
        </w:rPr>
      </w:pPr>
    </w:p>
    <w:p w14:paraId="22E7E927" w14:textId="77777777" w:rsidR="0096160B" w:rsidRPr="0096160B" w:rsidRDefault="0096160B" w:rsidP="0096160B">
      <w:pPr>
        <w:rPr>
          <w:rFonts w:ascii="Times New Roman" w:hAnsi="Times New Roman" w:cs="Times New Roman"/>
          <w:b/>
          <w:bCs/>
          <w:sz w:val="20"/>
          <w:szCs w:val="20"/>
        </w:rPr>
      </w:pPr>
      <w:r w:rsidRPr="0096160B">
        <w:rPr>
          <w:rFonts w:ascii="Times New Roman" w:hAnsi="Times New Roman" w:cs="Times New Roman"/>
          <w:b/>
          <w:bCs/>
          <w:sz w:val="20"/>
          <w:szCs w:val="20"/>
        </w:rPr>
        <w:t xml:space="preserve">252.232-7006 Wide Area </w:t>
      </w:r>
      <w:proofErr w:type="spellStart"/>
      <w:r w:rsidRPr="0096160B">
        <w:rPr>
          <w:rFonts w:ascii="Times New Roman" w:hAnsi="Times New Roman" w:cs="Times New Roman"/>
          <w:b/>
          <w:bCs/>
          <w:sz w:val="20"/>
          <w:szCs w:val="20"/>
        </w:rPr>
        <w:t>WorkFlow</w:t>
      </w:r>
      <w:proofErr w:type="spellEnd"/>
      <w:r w:rsidRPr="0096160B">
        <w:rPr>
          <w:rFonts w:ascii="Times New Roman" w:hAnsi="Times New Roman" w:cs="Times New Roman"/>
          <w:b/>
          <w:bCs/>
          <w:sz w:val="20"/>
          <w:szCs w:val="20"/>
        </w:rPr>
        <w:t xml:space="preserve"> Payment Instructions.</w:t>
      </w:r>
    </w:p>
    <w:p w14:paraId="3541C6AE"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WIDE AREA WORKFLOW PAYMENT INSTRUCTIONS (JAN 2023)</w:t>
      </w:r>
    </w:p>
    <w:p w14:paraId="376FD309"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(a) </w:t>
      </w:r>
      <w:r w:rsidRPr="0096160B">
        <w:rPr>
          <w:rFonts w:ascii="Times New Roman" w:hAnsi="Times New Roman" w:cs="Times New Roman"/>
          <w:i/>
          <w:iCs/>
          <w:sz w:val="20"/>
          <w:szCs w:val="20"/>
        </w:rPr>
        <w:t>Definitions. </w:t>
      </w:r>
      <w:r w:rsidRPr="0096160B">
        <w:rPr>
          <w:rFonts w:ascii="Times New Roman" w:hAnsi="Times New Roman" w:cs="Times New Roman"/>
          <w:sz w:val="20"/>
          <w:szCs w:val="20"/>
        </w:rPr>
        <w:t>As used in this clause—</w:t>
      </w:r>
    </w:p>
    <w:p w14:paraId="57FFC13B"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“Department of Defense Activity Address Code (</w:t>
      </w:r>
      <w:proofErr w:type="spellStart"/>
      <w:r w:rsidRPr="0096160B">
        <w:rPr>
          <w:rFonts w:ascii="Times New Roman" w:hAnsi="Times New Roman" w:cs="Times New Roman"/>
          <w:sz w:val="20"/>
          <w:szCs w:val="20"/>
        </w:rPr>
        <w:t>DoDAAC</w:t>
      </w:r>
      <w:proofErr w:type="spellEnd"/>
      <w:r w:rsidRPr="0096160B">
        <w:rPr>
          <w:rFonts w:ascii="Times New Roman" w:hAnsi="Times New Roman" w:cs="Times New Roman"/>
          <w:sz w:val="20"/>
          <w:szCs w:val="20"/>
        </w:rPr>
        <w:t>)” is a six position code that uniquely identifies a unit, activity, or organization.</w:t>
      </w:r>
    </w:p>
    <w:p w14:paraId="09A4E0C9"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 xml:space="preserve">“Document type” means the type of payment request or receiving report available for creation in Wide Area </w:t>
      </w:r>
      <w:proofErr w:type="spellStart"/>
      <w:r w:rsidRPr="0096160B">
        <w:rPr>
          <w:rFonts w:ascii="Times New Roman" w:hAnsi="Times New Roman" w:cs="Times New Roman"/>
          <w:sz w:val="20"/>
          <w:szCs w:val="20"/>
        </w:rPr>
        <w:t>WorkFlow</w:t>
      </w:r>
      <w:proofErr w:type="spellEnd"/>
      <w:r w:rsidRPr="0096160B">
        <w:rPr>
          <w:rFonts w:ascii="Times New Roman" w:hAnsi="Times New Roman" w:cs="Times New Roman"/>
          <w:sz w:val="20"/>
          <w:szCs w:val="20"/>
        </w:rPr>
        <w:t xml:space="preserve"> (WAWF).</w:t>
      </w:r>
    </w:p>
    <w:p w14:paraId="15502529"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“Local processing office (LPO)” is the office responsible for payment certification when payment certification is done external to the entitlement system.</w:t>
      </w:r>
    </w:p>
    <w:p w14:paraId="3EAE5AD4"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“Payment request” and “receiving report” are defined in the clause at </w:t>
      </w:r>
      <w:hyperlink r:id="rId116" w:anchor="DFARS_252.232-7003" w:tooltip="252.232-7003" w:history="1">
        <w:r w:rsidRPr="0096160B">
          <w:rPr>
            <w:rStyle w:val="Hyperlink"/>
            <w:rFonts w:ascii="Times New Roman" w:hAnsi="Times New Roman" w:cs="Times New Roman"/>
            <w:sz w:val="20"/>
            <w:szCs w:val="20"/>
          </w:rPr>
          <w:t>252.232-7003</w:t>
        </w:r>
      </w:hyperlink>
      <w:r w:rsidRPr="0096160B">
        <w:rPr>
          <w:rFonts w:ascii="Times New Roman" w:hAnsi="Times New Roman" w:cs="Times New Roman"/>
          <w:sz w:val="20"/>
          <w:szCs w:val="20"/>
        </w:rPr>
        <w:t> , Electronic Submission of Payment Requests and Receiving Reports.</w:t>
      </w:r>
    </w:p>
    <w:p w14:paraId="41DF550D"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(b) </w:t>
      </w:r>
      <w:r w:rsidRPr="0096160B">
        <w:rPr>
          <w:rFonts w:ascii="Times New Roman" w:hAnsi="Times New Roman" w:cs="Times New Roman"/>
          <w:i/>
          <w:iCs/>
          <w:sz w:val="20"/>
          <w:szCs w:val="20"/>
        </w:rPr>
        <w:t>Electronic invoicing</w:t>
      </w:r>
      <w:r w:rsidRPr="0096160B">
        <w:rPr>
          <w:rFonts w:ascii="Times New Roman" w:hAnsi="Times New Roman" w:cs="Times New Roman"/>
          <w:sz w:val="20"/>
          <w:szCs w:val="20"/>
        </w:rPr>
        <w:t>. The WAWF system provides the method to electronically process vendor payment requests and receiving reports, as authorized by Defense Federal Acquisition Regulation Supplement (DFARS) </w:t>
      </w:r>
      <w:hyperlink r:id="rId117" w:anchor="DFARS_252.232-7003" w:tooltip="252.232-7003" w:history="1">
        <w:r w:rsidRPr="0096160B">
          <w:rPr>
            <w:rStyle w:val="Hyperlink"/>
            <w:rFonts w:ascii="Times New Roman" w:hAnsi="Times New Roman" w:cs="Times New Roman"/>
            <w:sz w:val="20"/>
            <w:szCs w:val="20"/>
          </w:rPr>
          <w:t>252.232-7003</w:t>
        </w:r>
      </w:hyperlink>
      <w:r w:rsidRPr="0096160B">
        <w:rPr>
          <w:rFonts w:ascii="Times New Roman" w:hAnsi="Times New Roman" w:cs="Times New Roman"/>
          <w:sz w:val="20"/>
          <w:szCs w:val="20"/>
        </w:rPr>
        <w:t> , Electronic Submission of Payment Requests and Receiving Reports.</w:t>
      </w:r>
    </w:p>
    <w:p w14:paraId="2FCEABFD"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(c) </w:t>
      </w:r>
      <w:r w:rsidRPr="0096160B">
        <w:rPr>
          <w:rFonts w:ascii="Times New Roman" w:hAnsi="Times New Roman" w:cs="Times New Roman"/>
          <w:i/>
          <w:iCs/>
          <w:sz w:val="20"/>
          <w:szCs w:val="20"/>
        </w:rPr>
        <w:t>WAWF access</w:t>
      </w:r>
      <w:r w:rsidRPr="0096160B">
        <w:rPr>
          <w:rFonts w:ascii="Times New Roman" w:hAnsi="Times New Roman" w:cs="Times New Roman"/>
          <w:sz w:val="20"/>
          <w:szCs w:val="20"/>
        </w:rPr>
        <w:t>. To access WAWF, the Contractor shall—</w:t>
      </w:r>
    </w:p>
    <w:p w14:paraId="26A8E1B4"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(1) Have a designated electronic business point of contact in the System for Award Management at https://www.sam.gov; and</w:t>
      </w:r>
    </w:p>
    <w:p w14:paraId="37E7733C"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(2) Be registered to use WAWF at https://wawf.eb.mil/ following the step-by-step procedures for self-registration available at this web site.</w:t>
      </w:r>
    </w:p>
    <w:p w14:paraId="453C8B28"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(d) </w:t>
      </w:r>
      <w:r w:rsidRPr="0096160B">
        <w:rPr>
          <w:rFonts w:ascii="Times New Roman" w:hAnsi="Times New Roman" w:cs="Times New Roman"/>
          <w:i/>
          <w:iCs/>
          <w:sz w:val="20"/>
          <w:szCs w:val="20"/>
        </w:rPr>
        <w:t>WAWF training</w:t>
      </w:r>
      <w:r w:rsidRPr="0096160B">
        <w:rPr>
          <w:rFonts w:ascii="Times New Roman" w:hAnsi="Times New Roman" w:cs="Times New Roman"/>
          <w:sz w:val="20"/>
          <w:szCs w:val="20"/>
        </w:rPr>
        <w:t>. The Contractor should follow the training instructions of the WAWF Web-Based Training Course and use the Practice Training Site before submitting payment requests through WAWF. Both can be accessed by selecting the “Web Based Training” link on the WAWF home page at https://wawf.eb.mil/</w:t>
      </w:r>
    </w:p>
    <w:p w14:paraId="3EB34683"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(e) </w:t>
      </w:r>
      <w:r w:rsidRPr="0096160B">
        <w:rPr>
          <w:rFonts w:ascii="Times New Roman" w:hAnsi="Times New Roman" w:cs="Times New Roman"/>
          <w:i/>
          <w:iCs/>
          <w:sz w:val="20"/>
          <w:szCs w:val="20"/>
        </w:rPr>
        <w:t>WAWF methods of document submission</w:t>
      </w:r>
      <w:r w:rsidRPr="0096160B">
        <w:rPr>
          <w:rFonts w:ascii="Times New Roman" w:hAnsi="Times New Roman" w:cs="Times New Roman"/>
          <w:sz w:val="20"/>
          <w:szCs w:val="20"/>
        </w:rPr>
        <w:t>. Document submissions may be via web entry, Electronic Data Interchange, or File Transfer Protocol.</w:t>
      </w:r>
    </w:p>
    <w:p w14:paraId="7EA4E647"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(f) </w:t>
      </w:r>
      <w:r w:rsidRPr="0096160B">
        <w:rPr>
          <w:rFonts w:ascii="Times New Roman" w:hAnsi="Times New Roman" w:cs="Times New Roman"/>
          <w:i/>
          <w:iCs/>
          <w:sz w:val="20"/>
          <w:szCs w:val="20"/>
        </w:rPr>
        <w:t>WAWF payment instructions</w:t>
      </w:r>
      <w:r w:rsidRPr="0096160B">
        <w:rPr>
          <w:rFonts w:ascii="Times New Roman" w:hAnsi="Times New Roman" w:cs="Times New Roman"/>
          <w:sz w:val="20"/>
          <w:szCs w:val="20"/>
        </w:rPr>
        <w:t>. The Contractor shall use the following information when submitting payment requests and receiving reports in WAWF for this contract or task or delivery order:</w:t>
      </w:r>
    </w:p>
    <w:p w14:paraId="17233811"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(1) </w:t>
      </w:r>
      <w:r w:rsidRPr="0096160B">
        <w:rPr>
          <w:rFonts w:ascii="Times New Roman" w:hAnsi="Times New Roman" w:cs="Times New Roman"/>
          <w:i/>
          <w:iCs/>
          <w:sz w:val="20"/>
          <w:szCs w:val="20"/>
        </w:rPr>
        <w:t>Document type</w:t>
      </w:r>
      <w:r w:rsidRPr="0096160B">
        <w:rPr>
          <w:rFonts w:ascii="Times New Roman" w:hAnsi="Times New Roman" w:cs="Times New Roman"/>
          <w:sz w:val="20"/>
          <w:szCs w:val="20"/>
        </w:rPr>
        <w:t>. The Contractor shall submit payment requests using the following document type(s):</w:t>
      </w:r>
    </w:p>
    <w:p w14:paraId="3D2AAAD5"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(i) For cost-type line items, including labor-hour or time-and-materials, submit a cost voucher.</w:t>
      </w:r>
    </w:p>
    <w:p w14:paraId="28E8923C"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(ii) For fixed price line items—</w:t>
      </w:r>
    </w:p>
    <w:p w14:paraId="7D3ECE00"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(A) That require shipment of a deliverable, submit the invoice and receiving report specified by the Contracting Officer.</w:t>
      </w:r>
    </w:p>
    <w:p w14:paraId="6D71DDC5"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____________________________________________________________</w:t>
      </w:r>
    </w:p>
    <w:p w14:paraId="4455AD80"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(Contracting Officer: Insert applicable invoice and receiving report document type(s) for fixed price line items that require shipment of a deliverable.)</w:t>
      </w:r>
    </w:p>
    <w:p w14:paraId="25EDE6BC"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(B) For services that do not require shipment of a deliverable, submit either the Invoice 2in1, which meets the requirements for the invoice and receiving report, or the applicable invoice and receiving report, as specified by the Contracting Officer.</w:t>
      </w:r>
    </w:p>
    <w:tbl>
      <w:tblPr>
        <w:tblpPr w:leftFromText="180" w:rightFromText="180" w:vertAnchor="text" w:horzAnchor="margin" w:tblpXSpec="center" w:tblpY="600"/>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9"/>
        <w:gridCol w:w="5517"/>
      </w:tblGrid>
      <w:tr w:rsidR="00AA64EA" w:rsidRPr="0096160B" w14:paraId="2E8C8A69"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1BD3A707"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Field Name in WAWF</w:t>
            </w:r>
          </w:p>
        </w:tc>
        <w:tc>
          <w:tcPr>
            <w:tcW w:w="0" w:type="auto"/>
            <w:shd w:val="clear" w:color="auto" w:fill="E9EAED"/>
            <w:tcMar>
              <w:top w:w="240" w:type="dxa"/>
              <w:left w:w="240" w:type="dxa"/>
              <w:bottom w:w="240" w:type="dxa"/>
              <w:right w:w="240" w:type="dxa"/>
            </w:tcMar>
            <w:vAlign w:val="bottom"/>
            <w:hideMark/>
          </w:tcPr>
          <w:p w14:paraId="21BB6E8B"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Data to be entered in WAWF</w:t>
            </w:r>
          </w:p>
        </w:tc>
      </w:tr>
      <w:tr w:rsidR="00AA64EA" w:rsidRPr="0096160B" w14:paraId="250D3B20" w14:textId="77777777" w:rsidTr="00AA64EA">
        <w:trPr>
          <w:trHeight w:val="443"/>
        </w:trPr>
        <w:tc>
          <w:tcPr>
            <w:tcW w:w="4239" w:type="dxa"/>
            <w:shd w:val="clear" w:color="auto" w:fill="FFFFFF"/>
            <w:tcMar>
              <w:top w:w="240" w:type="dxa"/>
              <w:left w:w="240" w:type="dxa"/>
              <w:bottom w:w="240" w:type="dxa"/>
              <w:right w:w="240" w:type="dxa"/>
            </w:tcMar>
            <w:vAlign w:val="bottom"/>
            <w:hideMark/>
          </w:tcPr>
          <w:p w14:paraId="60A6B5A9"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Pay Official </w:t>
            </w:r>
            <w:proofErr w:type="spellStart"/>
            <w:r w:rsidRPr="0096160B">
              <w:rPr>
                <w:rFonts w:ascii="Times New Roman" w:hAnsi="Times New Roman" w:cs="Times New Roman"/>
                <w:sz w:val="20"/>
                <w:szCs w:val="20"/>
              </w:rPr>
              <w:t>DoDAAC</w:t>
            </w:r>
            <w:proofErr w:type="spellEnd"/>
          </w:p>
        </w:tc>
        <w:tc>
          <w:tcPr>
            <w:tcW w:w="0" w:type="auto"/>
            <w:shd w:val="clear" w:color="auto" w:fill="FFFFFF"/>
            <w:tcMar>
              <w:top w:w="240" w:type="dxa"/>
              <w:left w:w="240" w:type="dxa"/>
              <w:bottom w:w="240" w:type="dxa"/>
              <w:right w:w="240" w:type="dxa"/>
            </w:tcMar>
            <w:vAlign w:val="bottom"/>
            <w:hideMark/>
          </w:tcPr>
          <w:p w14:paraId="7693F43A" w14:textId="7D6506D1"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HQ0490</w:t>
            </w:r>
          </w:p>
        </w:tc>
      </w:tr>
      <w:tr w:rsidR="00AA64EA" w:rsidRPr="0096160B" w14:paraId="684412FB" w14:textId="77777777" w:rsidTr="00AA64EA">
        <w:trPr>
          <w:trHeight w:val="794"/>
        </w:trPr>
        <w:tc>
          <w:tcPr>
            <w:tcW w:w="4239" w:type="dxa"/>
            <w:shd w:val="clear" w:color="auto" w:fill="E9EAED"/>
            <w:tcMar>
              <w:top w:w="240" w:type="dxa"/>
              <w:left w:w="240" w:type="dxa"/>
              <w:bottom w:w="240" w:type="dxa"/>
              <w:right w:w="240" w:type="dxa"/>
            </w:tcMar>
            <w:vAlign w:val="bottom"/>
            <w:hideMark/>
          </w:tcPr>
          <w:p w14:paraId="07A1FD64"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Issue By </w:t>
            </w:r>
            <w:proofErr w:type="spellStart"/>
            <w:r w:rsidRPr="0096160B">
              <w:rPr>
                <w:rFonts w:ascii="Times New Roman" w:hAnsi="Times New Roman" w:cs="Times New Roman"/>
                <w:sz w:val="20"/>
                <w:szCs w:val="20"/>
              </w:rPr>
              <w:t>DoDAAC</w:t>
            </w:r>
            <w:proofErr w:type="spellEnd"/>
          </w:p>
        </w:tc>
        <w:tc>
          <w:tcPr>
            <w:tcW w:w="0" w:type="auto"/>
            <w:shd w:val="clear" w:color="auto" w:fill="E9EAED"/>
            <w:tcMar>
              <w:top w:w="240" w:type="dxa"/>
              <w:left w:w="240" w:type="dxa"/>
              <w:bottom w:w="240" w:type="dxa"/>
              <w:right w:w="240" w:type="dxa"/>
            </w:tcMar>
            <w:vAlign w:val="bottom"/>
            <w:hideMark/>
          </w:tcPr>
          <w:p w14:paraId="6C8292BB" w14:textId="409175C0"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W56ZLW</w:t>
            </w:r>
          </w:p>
        </w:tc>
      </w:tr>
      <w:tr w:rsidR="00AA64EA" w:rsidRPr="0096160B" w14:paraId="689035E1" w14:textId="77777777" w:rsidTr="00AA64EA">
        <w:trPr>
          <w:trHeight w:val="443"/>
        </w:trPr>
        <w:tc>
          <w:tcPr>
            <w:tcW w:w="4239" w:type="dxa"/>
            <w:shd w:val="clear" w:color="auto" w:fill="FFFFFF"/>
            <w:tcMar>
              <w:top w:w="240" w:type="dxa"/>
              <w:left w:w="240" w:type="dxa"/>
              <w:bottom w:w="240" w:type="dxa"/>
              <w:right w:w="240" w:type="dxa"/>
            </w:tcMar>
            <w:vAlign w:val="bottom"/>
            <w:hideMark/>
          </w:tcPr>
          <w:p w14:paraId="16991B8D"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Admin </w:t>
            </w:r>
            <w:proofErr w:type="spellStart"/>
            <w:r w:rsidRPr="0096160B">
              <w:rPr>
                <w:rFonts w:ascii="Times New Roman" w:hAnsi="Times New Roman" w:cs="Times New Roman"/>
                <w:sz w:val="20"/>
                <w:szCs w:val="20"/>
              </w:rPr>
              <w:t>DoDAAC</w:t>
            </w:r>
            <w:proofErr w:type="spellEnd"/>
            <w:r w:rsidRPr="0096160B">
              <w:rPr>
                <w:rFonts w:ascii="Times New Roman" w:hAnsi="Times New Roman" w:cs="Times New Roman"/>
                <w:sz w:val="20"/>
                <w:szCs w:val="20"/>
              </w:rPr>
              <w:t>**</w:t>
            </w:r>
          </w:p>
        </w:tc>
        <w:tc>
          <w:tcPr>
            <w:tcW w:w="0" w:type="auto"/>
            <w:shd w:val="clear" w:color="auto" w:fill="FFFFFF"/>
            <w:tcMar>
              <w:top w:w="240" w:type="dxa"/>
              <w:left w:w="240" w:type="dxa"/>
              <w:bottom w:w="240" w:type="dxa"/>
              <w:right w:w="240" w:type="dxa"/>
            </w:tcMar>
            <w:vAlign w:val="bottom"/>
            <w:hideMark/>
          </w:tcPr>
          <w:p w14:paraId="0AC2A713" w14:textId="0CE0221D"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W911SG</w:t>
            </w:r>
          </w:p>
        </w:tc>
      </w:tr>
      <w:tr w:rsidR="00AA64EA" w:rsidRPr="0096160B" w14:paraId="7B3ED483"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7F6FD87E"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Inspect By </w:t>
            </w:r>
            <w:proofErr w:type="spellStart"/>
            <w:r w:rsidRPr="0096160B">
              <w:rPr>
                <w:rFonts w:ascii="Times New Roman" w:hAnsi="Times New Roman" w:cs="Times New Roman"/>
                <w:sz w:val="20"/>
                <w:szCs w:val="20"/>
              </w:rPr>
              <w:t>DoDAAC</w:t>
            </w:r>
            <w:proofErr w:type="spellEnd"/>
          </w:p>
        </w:tc>
        <w:tc>
          <w:tcPr>
            <w:tcW w:w="0" w:type="auto"/>
            <w:shd w:val="clear" w:color="auto" w:fill="E9EAED"/>
            <w:tcMar>
              <w:top w:w="240" w:type="dxa"/>
              <w:left w:w="240" w:type="dxa"/>
              <w:bottom w:w="240" w:type="dxa"/>
              <w:right w:w="240" w:type="dxa"/>
            </w:tcMar>
            <w:vAlign w:val="bottom"/>
            <w:hideMark/>
          </w:tcPr>
          <w:p w14:paraId="00D15F3A" w14:textId="703A1FA5"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07B439EB" w14:textId="77777777" w:rsidTr="00AA64EA">
        <w:trPr>
          <w:trHeight w:val="443"/>
        </w:trPr>
        <w:tc>
          <w:tcPr>
            <w:tcW w:w="4239" w:type="dxa"/>
            <w:shd w:val="clear" w:color="auto" w:fill="FFFFFF"/>
            <w:tcMar>
              <w:top w:w="240" w:type="dxa"/>
              <w:left w:w="240" w:type="dxa"/>
              <w:bottom w:w="240" w:type="dxa"/>
              <w:right w:w="240" w:type="dxa"/>
            </w:tcMar>
            <w:vAlign w:val="bottom"/>
            <w:hideMark/>
          </w:tcPr>
          <w:p w14:paraId="346B9862"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Ship To Code</w:t>
            </w:r>
          </w:p>
        </w:tc>
        <w:tc>
          <w:tcPr>
            <w:tcW w:w="0" w:type="auto"/>
            <w:shd w:val="clear" w:color="auto" w:fill="FFFFFF"/>
            <w:tcMar>
              <w:top w:w="240" w:type="dxa"/>
              <w:left w:w="240" w:type="dxa"/>
              <w:bottom w:w="240" w:type="dxa"/>
              <w:right w:w="240" w:type="dxa"/>
            </w:tcMar>
            <w:vAlign w:val="bottom"/>
            <w:hideMark/>
          </w:tcPr>
          <w:p w14:paraId="1EC1B11C" w14:textId="21BC0165"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0B004C84"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281EAF6F"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Ship From Code</w:t>
            </w:r>
          </w:p>
        </w:tc>
        <w:tc>
          <w:tcPr>
            <w:tcW w:w="0" w:type="auto"/>
            <w:shd w:val="clear" w:color="auto" w:fill="E9EAED"/>
            <w:tcMar>
              <w:top w:w="240" w:type="dxa"/>
              <w:left w:w="240" w:type="dxa"/>
              <w:bottom w:w="240" w:type="dxa"/>
              <w:right w:w="240" w:type="dxa"/>
            </w:tcMar>
            <w:vAlign w:val="bottom"/>
            <w:hideMark/>
          </w:tcPr>
          <w:p w14:paraId="3C3CFE9B" w14:textId="448E4F91"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10ADA971" w14:textId="77777777" w:rsidTr="00AA64EA">
        <w:trPr>
          <w:trHeight w:val="420"/>
        </w:trPr>
        <w:tc>
          <w:tcPr>
            <w:tcW w:w="4239" w:type="dxa"/>
            <w:shd w:val="clear" w:color="auto" w:fill="FFFFFF"/>
            <w:tcMar>
              <w:top w:w="240" w:type="dxa"/>
              <w:left w:w="240" w:type="dxa"/>
              <w:bottom w:w="240" w:type="dxa"/>
              <w:right w:w="240" w:type="dxa"/>
            </w:tcMar>
            <w:vAlign w:val="bottom"/>
            <w:hideMark/>
          </w:tcPr>
          <w:p w14:paraId="25840D04"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Mark For Code</w:t>
            </w:r>
          </w:p>
        </w:tc>
        <w:tc>
          <w:tcPr>
            <w:tcW w:w="0" w:type="auto"/>
            <w:shd w:val="clear" w:color="auto" w:fill="FFFFFF"/>
            <w:tcMar>
              <w:top w:w="240" w:type="dxa"/>
              <w:left w:w="240" w:type="dxa"/>
              <w:bottom w:w="240" w:type="dxa"/>
              <w:right w:w="240" w:type="dxa"/>
            </w:tcMar>
            <w:vAlign w:val="bottom"/>
            <w:hideMark/>
          </w:tcPr>
          <w:p w14:paraId="55F41A9C" w14:textId="228F3948"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251819D9"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714A1490"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Service Approver (</w:t>
            </w:r>
            <w:proofErr w:type="spellStart"/>
            <w:r w:rsidRPr="0096160B">
              <w:rPr>
                <w:rFonts w:ascii="Times New Roman" w:hAnsi="Times New Roman" w:cs="Times New Roman"/>
                <w:sz w:val="20"/>
                <w:szCs w:val="20"/>
              </w:rPr>
              <w:t>DoDAAC</w:t>
            </w:r>
            <w:proofErr w:type="spellEnd"/>
            <w:r w:rsidRPr="0096160B">
              <w:rPr>
                <w:rFonts w:ascii="Times New Roman" w:hAnsi="Times New Roman" w:cs="Times New Roman"/>
                <w:sz w:val="20"/>
                <w:szCs w:val="20"/>
              </w:rPr>
              <w:t>)</w:t>
            </w:r>
          </w:p>
        </w:tc>
        <w:tc>
          <w:tcPr>
            <w:tcW w:w="0" w:type="auto"/>
            <w:shd w:val="clear" w:color="auto" w:fill="E9EAED"/>
            <w:tcMar>
              <w:top w:w="240" w:type="dxa"/>
              <w:left w:w="240" w:type="dxa"/>
              <w:bottom w:w="240" w:type="dxa"/>
              <w:right w:w="240" w:type="dxa"/>
            </w:tcMar>
            <w:vAlign w:val="bottom"/>
            <w:hideMark/>
          </w:tcPr>
          <w:p w14:paraId="4203C136" w14:textId="6B953D32"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36AF8AB5" w14:textId="77777777" w:rsidTr="00AA64EA">
        <w:trPr>
          <w:trHeight w:val="443"/>
        </w:trPr>
        <w:tc>
          <w:tcPr>
            <w:tcW w:w="4239" w:type="dxa"/>
            <w:shd w:val="clear" w:color="auto" w:fill="FFFFFF"/>
            <w:tcMar>
              <w:top w:w="240" w:type="dxa"/>
              <w:left w:w="240" w:type="dxa"/>
              <w:bottom w:w="240" w:type="dxa"/>
              <w:right w:w="240" w:type="dxa"/>
            </w:tcMar>
            <w:vAlign w:val="bottom"/>
            <w:hideMark/>
          </w:tcPr>
          <w:p w14:paraId="28A45C85"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Service Acceptor (</w:t>
            </w:r>
            <w:proofErr w:type="spellStart"/>
            <w:r w:rsidRPr="0096160B">
              <w:rPr>
                <w:rFonts w:ascii="Times New Roman" w:hAnsi="Times New Roman" w:cs="Times New Roman"/>
                <w:sz w:val="20"/>
                <w:szCs w:val="20"/>
              </w:rPr>
              <w:t>DoDAAC</w:t>
            </w:r>
            <w:proofErr w:type="spellEnd"/>
            <w:r w:rsidRPr="0096160B">
              <w:rPr>
                <w:rFonts w:ascii="Times New Roman" w:hAnsi="Times New Roman" w:cs="Times New Roman"/>
                <w:sz w:val="20"/>
                <w:szCs w:val="20"/>
              </w:rPr>
              <w:t>)</w:t>
            </w:r>
          </w:p>
        </w:tc>
        <w:tc>
          <w:tcPr>
            <w:tcW w:w="0" w:type="auto"/>
            <w:shd w:val="clear" w:color="auto" w:fill="FFFFFF"/>
            <w:tcMar>
              <w:top w:w="240" w:type="dxa"/>
              <w:left w:w="240" w:type="dxa"/>
              <w:bottom w:w="240" w:type="dxa"/>
              <w:right w:w="240" w:type="dxa"/>
            </w:tcMar>
            <w:vAlign w:val="bottom"/>
            <w:hideMark/>
          </w:tcPr>
          <w:p w14:paraId="447E271E" w14:textId="5759904A"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2A069927"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07690F4F"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Accept at Other </w:t>
            </w:r>
            <w:proofErr w:type="spellStart"/>
            <w:r w:rsidRPr="0096160B">
              <w:rPr>
                <w:rFonts w:ascii="Times New Roman" w:hAnsi="Times New Roman" w:cs="Times New Roman"/>
                <w:sz w:val="20"/>
                <w:szCs w:val="20"/>
              </w:rPr>
              <w:t>DoDAAC</w:t>
            </w:r>
            <w:proofErr w:type="spellEnd"/>
          </w:p>
        </w:tc>
        <w:tc>
          <w:tcPr>
            <w:tcW w:w="0" w:type="auto"/>
            <w:shd w:val="clear" w:color="auto" w:fill="E9EAED"/>
            <w:tcMar>
              <w:top w:w="240" w:type="dxa"/>
              <w:left w:w="240" w:type="dxa"/>
              <w:bottom w:w="240" w:type="dxa"/>
              <w:right w:w="240" w:type="dxa"/>
            </w:tcMar>
            <w:vAlign w:val="bottom"/>
            <w:hideMark/>
          </w:tcPr>
          <w:p w14:paraId="647CFD19" w14:textId="22013ABB"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61BB4411" w14:textId="77777777" w:rsidTr="00AA64EA">
        <w:trPr>
          <w:trHeight w:val="420"/>
        </w:trPr>
        <w:tc>
          <w:tcPr>
            <w:tcW w:w="4239" w:type="dxa"/>
            <w:shd w:val="clear" w:color="auto" w:fill="FFFFFF"/>
            <w:tcMar>
              <w:top w:w="240" w:type="dxa"/>
              <w:left w:w="240" w:type="dxa"/>
              <w:bottom w:w="240" w:type="dxa"/>
              <w:right w:w="240" w:type="dxa"/>
            </w:tcMar>
            <w:vAlign w:val="bottom"/>
            <w:hideMark/>
          </w:tcPr>
          <w:p w14:paraId="5A2E2450"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LPO </w:t>
            </w:r>
            <w:proofErr w:type="spellStart"/>
            <w:r w:rsidRPr="0096160B">
              <w:rPr>
                <w:rFonts w:ascii="Times New Roman" w:hAnsi="Times New Roman" w:cs="Times New Roman"/>
                <w:sz w:val="20"/>
                <w:szCs w:val="20"/>
              </w:rPr>
              <w:t>DoDAAC</w:t>
            </w:r>
            <w:proofErr w:type="spellEnd"/>
          </w:p>
        </w:tc>
        <w:tc>
          <w:tcPr>
            <w:tcW w:w="0" w:type="auto"/>
            <w:shd w:val="clear" w:color="auto" w:fill="FFFFFF"/>
            <w:tcMar>
              <w:top w:w="240" w:type="dxa"/>
              <w:left w:w="240" w:type="dxa"/>
              <w:bottom w:w="240" w:type="dxa"/>
              <w:right w:w="240" w:type="dxa"/>
            </w:tcMar>
            <w:vAlign w:val="bottom"/>
            <w:hideMark/>
          </w:tcPr>
          <w:p w14:paraId="37340547" w14:textId="320F33AC"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2AC2282D" w14:textId="77777777" w:rsidTr="00AA64EA">
        <w:trPr>
          <w:trHeight w:val="443"/>
        </w:trPr>
        <w:tc>
          <w:tcPr>
            <w:tcW w:w="4239" w:type="dxa"/>
            <w:shd w:val="clear" w:color="auto" w:fill="E9EAED"/>
            <w:tcMar>
              <w:top w:w="240" w:type="dxa"/>
              <w:left w:w="240" w:type="dxa"/>
              <w:bottom w:w="240" w:type="dxa"/>
              <w:right w:w="240" w:type="dxa"/>
            </w:tcMar>
            <w:vAlign w:val="bottom"/>
            <w:hideMark/>
          </w:tcPr>
          <w:p w14:paraId="682F20C2"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DCAA Auditor </w:t>
            </w:r>
            <w:proofErr w:type="spellStart"/>
            <w:r w:rsidRPr="0096160B">
              <w:rPr>
                <w:rFonts w:ascii="Times New Roman" w:hAnsi="Times New Roman" w:cs="Times New Roman"/>
                <w:sz w:val="20"/>
                <w:szCs w:val="20"/>
              </w:rPr>
              <w:t>DoDAAC</w:t>
            </w:r>
            <w:proofErr w:type="spellEnd"/>
          </w:p>
        </w:tc>
        <w:tc>
          <w:tcPr>
            <w:tcW w:w="0" w:type="auto"/>
            <w:shd w:val="clear" w:color="auto" w:fill="E9EAED"/>
            <w:tcMar>
              <w:top w:w="240" w:type="dxa"/>
              <w:left w:w="240" w:type="dxa"/>
              <w:bottom w:w="240" w:type="dxa"/>
              <w:right w:w="240" w:type="dxa"/>
            </w:tcMar>
            <w:vAlign w:val="bottom"/>
            <w:hideMark/>
          </w:tcPr>
          <w:p w14:paraId="7308917C" w14:textId="0C3E21B5"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r w:rsidR="00AA64EA" w:rsidRPr="0096160B" w14:paraId="7D03EA53" w14:textId="77777777" w:rsidTr="00AA64EA">
        <w:trPr>
          <w:trHeight w:val="420"/>
        </w:trPr>
        <w:tc>
          <w:tcPr>
            <w:tcW w:w="4239" w:type="dxa"/>
            <w:shd w:val="clear" w:color="auto" w:fill="FFFFFF"/>
            <w:tcMar>
              <w:top w:w="240" w:type="dxa"/>
              <w:left w:w="240" w:type="dxa"/>
              <w:bottom w:w="240" w:type="dxa"/>
              <w:right w:w="240" w:type="dxa"/>
            </w:tcMar>
            <w:vAlign w:val="bottom"/>
            <w:hideMark/>
          </w:tcPr>
          <w:p w14:paraId="758C1000" w14:textId="77777777" w:rsidR="00AA64EA" w:rsidRPr="0096160B" w:rsidRDefault="00AA64EA" w:rsidP="00AA64EA">
            <w:pPr>
              <w:rPr>
                <w:rFonts w:ascii="Times New Roman" w:hAnsi="Times New Roman" w:cs="Times New Roman"/>
                <w:sz w:val="20"/>
                <w:szCs w:val="20"/>
              </w:rPr>
            </w:pPr>
            <w:r w:rsidRPr="0096160B">
              <w:rPr>
                <w:rFonts w:ascii="Times New Roman" w:hAnsi="Times New Roman" w:cs="Times New Roman"/>
                <w:sz w:val="20"/>
                <w:szCs w:val="20"/>
              </w:rPr>
              <w:t xml:space="preserve">Other </w:t>
            </w:r>
            <w:proofErr w:type="spellStart"/>
            <w:r w:rsidRPr="0096160B">
              <w:rPr>
                <w:rFonts w:ascii="Times New Roman" w:hAnsi="Times New Roman" w:cs="Times New Roman"/>
                <w:sz w:val="20"/>
                <w:szCs w:val="20"/>
              </w:rPr>
              <w:t>DoDAAC</w:t>
            </w:r>
            <w:proofErr w:type="spellEnd"/>
            <w:r w:rsidRPr="0096160B">
              <w:rPr>
                <w:rFonts w:ascii="Times New Roman" w:hAnsi="Times New Roman" w:cs="Times New Roman"/>
                <w:sz w:val="20"/>
                <w:szCs w:val="20"/>
              </w:rPr>
              <w:t>(s)</w:t>
            </w:r>
          </w:p>
        </w:tc>
        <w:tc>
          <w:tcPr>
            <w:tcW w:w="0" w:type="auto"/>
            <w:shd w:val="clear" w:color="auto" w:fill="FFFFFF"/>
            <w:tcMar>
              <w:top w:w="240" w:type="dxa"/>
              <w:left w:w="240" w:type="dxa"/>
              <w:bottom w:w="240" w:type="dxa"/>
              <w:right w:w="240" w:type="dxa"/>
            </w:tcMar>
            <w:vAlign w:val="bottom"/>
            <w:hideMark/>
          </w:tcPr>
          <w:p w14:paraId="194EBF0C" w14:textId="469FD686" w:rsidR="00AA64EA" w:rsidRPr="0096160B" w:rsidRDefault="00AA64EA" w:rsidP="00AA64EA">
            <w:pPr>
              <w:rPr>
                <w:rFonts w:ascii="Times New Roman" w:hAnsi="Times New Roman" w:cs="Times New Roman"/>
                <w:sz w:val="20"/>
                <w:szCs w:val="20"/>
              </w:rPr>
            </w:pPr>
            <w:r>
              <w:rPr>
                <w:rFonts w:ascii="Times New Roman" w:hAnsi="Times New Roman" w:cs="Times New Roman"/>
                <w:sz w:val="20"/>
                <w:szCs w:val="20"/>
              </w:rPr>
              <w:t>TBD</w:t>
            </w:r>
          </w:p>
        </w:tc>
      </w:tr>
    </w:tbl>
    <w:p w14:paraId="6E9558A3" w14:textId="72764A11" w:rsidR="00AA64EA" w:rsidRDefault="00AA64EA" w:rsidP="0096160B">
      <w:pPr>
        <w:pBdr>
          <w:bottom w:val="single" w:sz="12" w:space="1" w:color="auto"/>
        </w:pBdr>
        <w:rPr>
          <w:rFonts w:ascii="Times New Roman" w:hAnsi="Times New Roman" w:cs="Times New Roman"/>
          <w:sz w:val="20"/>
          <w:szCs w:val="20"/>
        </w:rPr>
      </w:pPr>
    </w:p>
    <w:p w14:paraId="32B98EF8" w14:textId="41531EFE" w:rsidR="0096160B" w:rsidRPr="0096160B" w:rsidRDefault="00AA64EA" w:rsidP="0096160B">
      <w:pPr>
        <w:rPr>
          <w:rFonts w:ascii="Times New Roman" w:hAnsi="Times New Roman" w:cs="Times New Roman"/>
          <w:sz w:val="20"/>
          <w:szCs w:val="20"/>
          <w:u w:val="single"/>
        </w:rPr>
      </w:pPr>
      <w:r w:rsidRPr="00AA64EA">
        <w:rPr>
          <w:rFonts w:ascii="Times New Roman" w:hAnsi="Times New Roman" w:cs="Times New Roman"/>
          <w:sz w:val="20"/>
          <w:szCs w:val="20"/>
          <w:u w:val="single"/>
        </w:rPr>
        <w:t>Invoice 2in1</w:t>
      </w:r>
    </w:p>
    <w:p w14:paraId="280A28E6"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(iii) For customary progress payments based on costs incurred, submit a progress payment request.</w:t>
      </w:r>
    </w:p>
    <w:p w14:paraId="28CFDA4B"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(iv) For performance based payments, submit a performance based payment request.</w:t>
      </w:r>
    </w:p>
    <w:p w14:paraId="48F647D0"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(v) For commercial financing, submit a commercial financing request.</w:t>
      </w:r>
    </w:p>
    <w:p w14:paraId="2B2DC4DD"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(2) Fast Pay requests are only permitted when Federal Acquisition Regulation (FAR) 52.213-1 is included in the contract.</w:t>
      </w:r>
    </w:p>
    <w:p w14:paraId="39268595"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(3) </w:t>
      </w:r>
      <w:r w:rsidRPr="0096160B">
        <w:rPr>
          <w:rFonts w:ascii="Times New Roman" w:hAnsi="Times New Roman" w:cs="Times New Roman"/>
          <w:i/>
          <w:iCs/>
          <w:sz w:val="20"/>
          <w:szCs w:val="20"/>
        </w:rPr>
        <w:t>Document routing</w:t>
      </w:r>
      <w:r w:rsidRPr="0096160B">
        <w:rPr>
          <w:rFonts w:ascii="Times New Roman" w:hAnsi="Times New Roman" w:cs="Times New Roman"/>
          <w:sz w:val="20"/>
          <w:szCs w:val="20"/>
        </w:rPr>
        <w:t>. The Contractor shall use the information in the Routing Data Table below only to fill in applicable fields in WAWF when creating payment requests and receiving reports in the system.</w:t>
      </w:r>
    </w:p>
    <w:p w14:paraId="15DF8664"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Routing Data Table*</w:t>
      </w:r>
    </w:p>
    <w:p w14:paraId="04906A77"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(4) </w:t>
      </w:r>
      <w:r w:rsidRPr="0096160B">
        <w:rPr>
          <w:rFonts w:ascii="Times New Roman" w:hAnsi="Times New Roman" w:cs="Times New Roman"/>
          <w:i/>
          <w:iCs/>
          <w:sz w:val="20"/>
          <w:szCs w:val="20"/>
        </w:rPr>
        <w:t>Payment request.</w:t>
      </w:r>
      <w:r w:rsidRPr="0096160B">
        <w:rPr>
          <w:rFonts w:ascii="Times New Roman" w:hAnsi="Times New Roman" w:cs="Times New Roman"/>
          <w:sz w:val="20"/>
          <w:szCs w:val="20"/>
        </w:rPr>
        <w: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3351016B"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(5) </w:t>
      </w:r>
      <w:r w:rsidRPr="0096160B">
        <w:rPr>
          <w:rFonts w:ascii="Times New Roman" w:hAnsi="Times New Roman" w:cs="Times New Roman"/>
          <w:i/>
          <w:iCs/>
          <w:sz w:val="20"/>
          <w:szCs w:val="20"/>
        </w:rPr>
        <w:t>Receiving report</w:t>
      </w:r>
      <w:r w:rsidRPr="0096160B">
        <w:rPr>
          <w:rFonts w:ascii="Times New Roman" w:hAnsi="Times New Roman" w:cs="Times New Roman"/>
          <w:sz w:val="20"/>
          <w:szCs w:val="20"/>
        </w:rPr>
        <w:t>. The Contractor shall ensure a receiving report meets the requirements of DFARS Appendix F.</w:t>
      </w:r>
    </w:p>
    <w:p w14:paraId="45B02376"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(g) </w:t>
      </w:r>
      <w:r w:rsidRPr="0096160B">
        <w:rPr>
          <w:rFonts w:ascii="Times New Roman" w:hAnsi="Times New Roman" w:cs="Times New Roman"/>
          <w:i/>
          <w:iCs/>
          <w:sz w:val="20"/>
          <w:szCs w:val="20"/>
        </w:rPr>
        <w:t>WAWF point of contact.</w:t>
      </w:r>
    </w:p>
    <w:p w14:paraId="114D4B8C"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(1) The Contractor may obtain clarification regarding invoicing in WAWF from the following contracting activity’s WAWF point of contact.</w:t>
      </w:r>
    </w:p>
    <w:p w14:paraId="5D57FFFE" w14:textId="530FFD95" w:rsidR="0096160B" w:rsidRPr="0096160B" w:rsidRDefault="00AA64EA" w:rsidP="0096160B">
      <w:pPr>
        <w:rPr>
          <w:rFonts w:ascii="Times New Roman" w:hAnsi="Times New Roman" w:cs="Times New Roman"/>
          <w:sz w:val="20"/>
          <w:szCs w:val="20"/>
        </w:rPr>
      </w:pPr>
      <w:r>
        <w:rPr>
          <w:rFonts w:ascii="Times New Roman" w:hAnsi="Times New Roman" w:cs="Times New Roman"/>
          <w:sz w:val="20"/>
          <w:szCs w:val="20"/>
        </w:rPr>
        <w:t>TBD</w:t>
      </w:r>
      <w:r w:rsidR="0096160B" w:rsidRPr="0096160B">
        <w:rPr>
          <w:rFonts w:ascii="Times New Roman" w:hAnsi="Times New Roman" w:cs="Times New Roman"/>
          <w:sz w:val="20"/>
          <w:szCs w:val="20"/>
        </w:rPr>
        <w:t>_________________________________________________________________</w:t>
      </w:r>
    </w:p>
    <w:p w14:paraId="0DBD622D"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(2) Contact the WAWF helpdesk at 866-618-5988, if assistance is needed.</w:t>
      </w:r>
    </w:p>
    <w:p w14:paraId="356C10C5" w14:textId="77777777" w:rsidR="0096160B" w:rsidRPr="0096160B" w:rsidRDefault="0096160B" w:rsidP="0096160B">
      <w:pPr>
        <w:rPr>
          <w:rFonts w:ascii="Times New Roman" w:hAnsi="Times New Roman" w:cs="Times New Roman"/>
          <w:sz w:val="20"/>
          <w:szCs w:val="20"/>
        </w:rPr>
      </w:pPr>
      <w:r w:rsidRPr="0096160B">
        <w:rPr>
          <w:rFonts w:ascii="Times New Roman" w:hAnsi="Times New Roman" w:cs="Times New Roman"/>
          <w:sz w:val="20"/>
          <w:szCs w:val="20"/>
        </w:rPr>
        <w:t>(End of clause)</w:t>
      </w:r>
    </w:p>
    <w:p w14:paraId="30F58513" w14:textId="77777777" w:rsidR="0096160B" w:rsidRPr="00240EEA" w:rsidRDefault="0096160B" w:rsidP="00240EEA">
      <w:pPr>
        <w:rPr>
          <w:rFonts w:ascii="Times New Roman" w:hAnsi="Times New Roman" w:cs="Times New Roman"/>
          <w:sz w:val="20"/>
          <w:szCs w:val="20"/>
        </w:rPr>
      </w:pPr>
    </w:p>
    <w:p w14:paraId="31D617DE" w14:textId="77777777" w:rsidR="00B96723" w:rsidRDefault="00240EEA" w:rsidP="00B96723">
      <w:pPr>
        <w:rPr>
          <w:rFonts w:ascii="Times New Roman" w:hAnsi="Times New Roman" w:cs="Times New Roman"/>
          <w:sz w:val="20"/>
          <w:szCs w:val="20"/>
        </w:rPr>
      </w:pPr>
      <w:r w:rsidRPr="00240EEA">
        <w:rPr>
          <w:rFonts w:ascii="Times New Roman" w:hAnsi="Times New Roman" w:cs="Times New Roman"/>
          <w:sz w:val="20"/>
          <w:szCs w:val="20"/>
        </w:rPr>
        <w:t>(End of clause)</w:t>
      </w:r>
    </w:p>
    <w:p w14:paraId="19DE4F00" w14:textId="458C48EA" w:rsidR="008A1D90" w:rsidRPr="00B96723" w:rsidRDefault="008A1D90" w:rsidP="00B96723">
      <w:pPr>
        <w:rPr>
          <w:rFonts w:ascii="Times New Roman" w:hAnsi="Times New Roman" w:cs="Times New Roman"/>
          <w:sz w:val="20"/>
          <w:szCs w:val="20"/>
        </w:rPr>
      </w:pPr>
      <w:r w:rsidRPr="006E154E">
        <w:rPr>
          <w:rFonts w:ascii="Times New Roman" w:hAnsi="Times New Roman" w:cs="Times New Roman"/>
          <w:b/>
          <w:sz w:val="20"/>
          <w:szCs w:val="20"/>
        </w:rPr>
        <w:t>DISCLAIMER:</w:t>
      </w:r>
    </w:p>
    <w:p w14:paraId="0089607C" w14:textId="77777777" w:rsidR="008A1D90" w:rsidRPr="006E154E" w:rsidRDefault="008A1D90" w:rsidP="008A1D90">
      <w:pPr>
        <w:jc w:val="both"/>
        <w:rPr>
          <w:rFonts w:ascii="Times New Roman" w:hAnsi="Times New Roman" w:cs="Times New Roman"/>
          <w:b/>
          <w:sz w:val="20"/>
          <w:szCs w:val="20"/>
        </w:rPr>
      </w:pPr>
      <w:r w:rsidRPr="006E154E">
        <w:rPr>
          <w:rFonts w:ascii="Times New Roman" w:hAnsi="Times New Roman" w:cs="Times New Roman"/>
          <w:b/>
          <w:sz w:val="20"/>
          <w:szCs w:val="20"/>
        </w:rPr>
        <w:t>This is a request for the submission of a quote and does not constitute a contract or authorization to begin work. Nor does an offeror’s submission of a quote constitute a contract or authorize the individual or company to being work.</w:t>
      </w:r>
    </w:p>
    <w:p w14:paraId="31473257" w14:textId="77777777" w:rsidR="008A1D90" w:rsidRPr="006E154E" w:rsidRDefault="008A1D90" w:rsidP="008A1D90">
      <w:pPr>
        <w:jc w:val="both"/>
        <w:rPr>
          <w:rFonts w:ascii="Times New Roman" w:hAnsi="Times New Roman" w:cs="Times New Roman"/>
          <w:b/>
          <w:sz w:val="20"/>
          <w:szCs w:val="20"/>
        </w:rPr>
      </w:pPr>
      <w:r w:rsidRPr="006E154E">
        <w:rPr>
          <w:rFonts w:ascii="Times New Roman" w:hAnsi="Times New Roman" w:cs="Times New Roman"/>
          <w:b/>
          <w:sz w:val="20"/>
          <w:szCs w:val="20"/>
        </w:rPr>
        <w:t>The Contracting Officer is the only person who can legally modify a resulting contract or obligate the Government for expenditure of funds. Costs shall be incurred by recipients of the solicitation in anticipation of receiving direct reimbursement from the Government.</w:t>
      </w:r>
    </w:p>
    <w:p w14:paraId="1362FD6A" w14:textId="77777777" w:rsidR="008A1D90" w:rsidRDefault="008A1D90" w:rsidP="008A1D90">
      <w:pPr>
        <w:jc w:val="both"/>
        <w:rPr>
          <w:rFonts w:ascii="Times New Roman" w:hAnsi="Times New Roman" w:cs="Times New Roman"/>
          <w:b/>
          <w:sz w:val="20"/>
          <w:szCs w:val="20"/>
        </w:rPr>
      </w:pPr>
      <w:r w:rsidRPr="006E154E">
        <w:rPr>
          <w:rFonts w:ascii="Times New Roman" w:hAnsi="Times New Roman" w:cs="Times New Roman"/>
          <w:b/>
          <w:sz w:val="20"/>
          <w:szCs w:val="20"/>
        </w:rPr>
        <w:t>Only the Contracting Officer has the authority to authorize deviations from the terms and conditions of any resulting contract, including deviations from specifications and requirements. In the event the Contractor does deviate, without written approval of the Contracting Officer, such deviations shall be at the risk of, and any cost related thereto shall be borne by the Contractor. Any matter concerning a change to the scope, prices, costs, terms or conditions of this contract shall be referred to the Contracting Officer.</w:t>
      </w:r>
    </w:p>
    <w:p w14:paraId="57A08743" w14:textId="77777777" w:rsidR="008A1D90" w:rsidRDefault="008A1D90" w:rsidP="006E154E">
      <w:pPr>
        <w:jc w:val="both"/>
        <w:rPr>
          <w:rFonts w:ascii="Times New Roman" w:hAnsi="Times New Roman" w:cs="Times New Roman"/>
          <w:sz w:val="20"/>
          <w:szCs w:val="20"/>
        </w:rPr>
      </w:pPr>
    </w:p>
    <w:p w14:paraId="5D0A8A21" w14:textId="328518A1" w:rsidR="008A1D90" w:rsidRPr="00515428" w:rsidRDefault="008A1D90" w:rsidP="00515428">
      <w:pPr>
        <w:rPr>
          <w:rFonts w:ascii="Times New Roman" w:hAnsi="Times New Roman" w:cs="Times New Roman"/>
          <w:sz w:val="20"/>
          <w:szCs w:val="20"/>
        </w:rPr>
      </w:pPr>
    </w:p>
    <w:sectPr w:rsidR="008A1D90" w:rsidRPr="00515428" w:rsidSect="00AA1654">
      <w:footerReference w:type="default" r:id="rId1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26A2" w14:textId="77777777" w:rsidR="001B6EA1" w:rsidRDefault="001B6EA1" w:rsidP="008E297B">
      <w:pPr>
        <w:spacing w:after="0" w:line="240" w:lineRule="auto"/>
      </w:pPr>
      <w:r>
        <w:separator/>
      </w:r>
    </w:p>
  </w:endnote>
  <w:endnote w:type="continuationSeparator" w:id="0">
    <w:p w14:paraId="42EDCCFE" w14:textId="77777777" w:rsidR="001B6EA1" w:rsidRDefault="001B6EA1" w:rsidP="008E2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E73B" w14:textId="77777777" w:rsidR="008E297B" w:rsidRPr="008E297B" w:rsidRDefault="008E297B" w:rsidP="008E297B">
    <w:pPr>
      <w:pStyle w:val="Footer"/>
      <w:jc w:val="center"/>
      <w:rPr>
        <w:rFonts w:ascii="Times New Roman" w:hAnsi="Times New Roman" w:cs="Times New Roman"/>
      </w:rPr>
    </w:pPr>
    <w:r>
      <w:rPr>
        <w:rFonts w:ascii="Times New Roman" w:hAnsi="Times New Roman" w:cs="Times New Roman"/>
      </w:rPr>
      <w:t xml:space="preserve">Page </w:t>
    </w:r>
    <w:sdt>
      <w:sdtPr>
        <w:rPr>
          <w:rFonts w:ascii="Times New Roman" w:hAnsi="Times New Roman" w:cs="Times New Roman"/>
        </w:rPr>
        <w:id w:val="-2095929183"/>
        <w:docPartObj>
          <w:docPartGallery w:val="Page Numbers (Bottom of Page)"/>
          <w:docPartUnique/>
        </w:docPartObj>
      </w:sdtPr>
      <w:sdtEndPr>
        <w:rPr>
          <w:noProof/>
        </w:rPr>
      </w:sdtEndPr>
      <w:sdtContent>
        <w:r w:rsidRPr="008E297B">
          <w:rPr>
            <w:rFonts w:ascii="Times New Roman" w:hAnsi="Times New Roman" w:cs="Times New Roman"/>
          </w:rPr>
          <w:fldChar w:fldCharType="begin"/>
        </w:r>
        <w:r w:rsidRPr="008E297B">
          <w:rPr>
            <w:rFonts w:ascii="Times New Roman" w:hAnsi="Times New Roman" w:cs="Times New Roman"/>
          </w:rPr>
          <w:instrText xml:space="preserve"> PAGE   \* MERGEFORMAT </w:instrText>
        </w:r>
        <w:r w:rsidRPr="008E297B">
          <w:rPr>
            <w:rFonts w:ascii="Times New Roman" w:hAnsi="Times New Roman" w:cs="Times New Roman"/>
          </w:rPr>
          <w:fldChar w:fldCharType="separate"/>
        </w:r>
        <w:r w:rsidR="00D75F9E">
          <w:rPr>
            <w:rFonts w:ascii="Times New Roman" w:hAnsi="Times New Roman" w:cs="Times New Roman"/>
            <w:noProof/>
          </w:rPr>
          <w:t>7</w:t>
        </w:r>
        <w:r w:rsidRPr="008E297B">
          <w:rPr>
            <w:rFonts w:ascii="Times New Roman" w:hAnsi="Times New Roman" w:cs="Times New Roman"/>
            <w:noProof/>
          </w:rPr>
          <w:fldChar w:fldCharType="end"/>
        </w:r>
        <w:r>
          <w:rPr>
            <w:rFonts w:ascii="Times New Roman" w:hAnsi="Times New Roman" w:cs="Times New Roman"/>
            <w:noProof/>
          </w:rPr>
          <w:t xml:space="preserve"> of  </w:t>
        </w:r>
      </w:sdtContent>
    </w:sdt>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sidR="00D75F9E">
      <w:rPr>
        <w:rFonts w:ascii="Times New Roman" w:hAnsi="Times New Roman" w:cs="Times New Roman"/>
        <w:noProof/>
      </w:rPr>
      <w:t>7</w:t>
    </w:r>
    <w:r>
      <w:rPr>
        <w:rFonts w:ascii="Times New Roman" w:hAnsi="Times New Roman" w:cs="Times New Roman"/>
      </w:rPr>
      <w:fldChar w:fldCharType="end"/>
    </w:r>
  </w:p>
  <w:p w14:paraId="68998AD0" w14:textId="77777777" w:rsidR="008E297B" w:rsidRDefault="008E2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1B43" w14:textId="77777777" w:rsidR="001B6EA1" w:rsidRDefault="001B6EA1" w:rsidP="008E297B">
      <w:pPr>
        <w:spacing w:after="0" w:line="240" w:lineRule="auto"/>
      </w:pPr>
      <w:r>
        <w:separator/>
      </w:r>
    </w:p>
  </w:footnote>
  <w:footnote w:type="continuationSeparator" w:id="0">
    <w:p w14:paraId="0052C07E" w14:textId="77777777" w:rsidR="001B6EA1" w:rsidRDefault="001B6EA1" w:rsidP="008E2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FAE"/>
    <w:multiLevelType w:val="multilevel"/>
    <w:tmpl w:val="D3E2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B56"/>
    <w:multiLevelType w:val="multilevel"/>
    <w:tmpl w:val="E6B8D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2132"/>
    <w:multiLevelType w:val="multilevel"/>
    <w:tmpl w:val="42A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56834"/>
    <w:multiLevelType w:val="hybridMultilevel"/>
    <w:tmpl w:val="B0FE6F2E"/>
    <w:lvl w:ilvl="0" w:tplc="D9900722">
      <w:start w:val="1"/>
      <w:numFmt w:val="decimal"/>
      <w:lvlText w:val="%1."/>
      <w:lvlJc w:val="left"/>
      <w:pPr>
        <w:ind w:left="1096"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1" w:tplc="F4783AB8">
      <w:numFmt w:val="bullet"/>
      <w:lvlText w:val="•"/>
      <w:lvlJc w:val="left"/>
      <w:pPr>
        <w:ind w:left="2082" w:hanging="276"/>
      </w:pPr>
      <w:rPr>
        <w:rFonts w:hint="default"/>
        <w:lang w:val="en-US" w:eastAsia="en-US" w:bidi="ar-SA"/>
      </w:rPr>
    </w:lvl>
    <w:lvl w:ilvl="2" w:tplc="F5AC60AE">
      <w:numFmt w:val="bullet"/>
      <w:lvlText w:val="•"/>
      <w:lvlJc w:val="left"/>
      <w:pPr>
        <w:ind w:left="3064" w:hanging="276"/>
      </w:pPr>
      <w:rPr>
        <w:rFonts w:hint="default"/>
        <w:lang w:val="en-US" w:eastAsia="en-US" w:bidi="ar-SA"/>
      </w:rPr>
    </w:lvl>
    <w:lvl w:ilvl="3" w:tplc="63226524">
      <w:numFmt w:val="bullet"/>
      <w:lvlText w:val="•"/>
      <w:lvlJc w:val="left"/>
      <w:pPr>
        <w:ind w:left="4046" w:hanging="276"/>
      </w:pPr>
      <w:rPr>
        <w:rFonts w:hint="default"/>
        <w:lang w:val="en-US" w:eastAsia="en-US" w:bidi="ar-SA"/>
      </w:rPr>
    </w:lvl>
    <w:lvl w:ilvl="4" w:tplc="B09247C6">
      <w:numFmt w:val="bullet"/>
      <w:lvlText w:val="•"/>
      <w:lvlJc w:val="left"/>
      <w:pPr>
        <w:ind w:left="5028" w:hanging="276"/>
      </w:pPr>
      <w:rPr>
        <w:rFonts w:hint="default"/>
        <w:lang w:val="en-US" w:eastAsia="en-US" w:bidi="ar-SA"/>
      </w:rPr>
    </w:lvl>
    <w:lvl w:ilvl="5" w:tplc="C956A020">
      <w:numFmt w:val="bullet"/>
      <w:lvlText w:val="•"/>
      <w:lvlJc w:val="left"/>
      <w:pPr>
        <w:ind w:left="6010" w:hanging="276"/>
      </w:pPr>
      <w:rPr>
        <w:rFonts w:hint="default"/>
        <w:lang w:val="en-US" w:eastAsia="en-US" w:bidi="ar-SA"/>
      </w:rPr>
    </w:lvl>
    <w:lvl w:ilvl="6" w:tplc="8E12AA16">
      <w:numFmt w:val="bullet"/>
      <w:lvlText w:val="•"/>
      <w:lvlJc w:val="left"/>
      <w:pPr>
        <w:ind w:left="6992" w:hanging="276"/>
      </w:pPr>
      <w:rPr>
        <w:rFonts w:hint="default"/>
        <w:lang w:val="en-US" w:eastAsia="en-US" w:bidi="ar-SA"/>
      </w:rPr>
    </w:lvl>
    <w:lvl w:ilvl="7" w:tplc="A678F3E6">
      <w:numFmt w:val="bullet"/>
      <w:lvlText w:val="•"/>
      <w:lvlJc w:val="left"/>
      <w:pPr>
        <w:ind w:left="7974" w:hanging="276"/>
      </w:pPr>
      <w:rPr>
        <w:rFonts w:hint="default"/>
        <w:lang w:val="en-US" w:eastAsia="en-US" w:bidi="ar-SA"/>
      </w:rPr>
    </w:lvl>
    <w:lvl w:ilvl="8" w:tplc="7C1CD31E">
      <w:numFmt w:val="bullet"/>
      <w:lvlText w:val="•"/>
      <w:lvlJc w:val="left"/>
      <w:pPr>
        <w:ind w:left="8956" w:hanging="276"/>
      </w:pPr>
      <w:rPr>
        <w:rFonts w:hint="default"/>
        <w:lang w:val="en-US" w:eastAsia="en-US" w:bidi="ar-SA"/>
      </w:rPr>
    </w:lvl>
  </w:abstractNum>
  <w:abstractNum w:abstractNumId="4" w15:restartNumberingAfterBreak="0">
    <w:nsid w:val="10EC5F2D"/>
    <w:multiLevelType w:val="multilevel"/>
    <w:tmpl w:val="FACC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F4687"/>
    <w:multiLevelType w:val="multilevel"/>
    <w:tmpl w:val="E10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2332"/>
    <w:multiLevelType w:val="multilevel"/>
    <w:tmpl w:val="DE84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83099"/>
    <w:multiLevelType w:val="multilevel"/>
    <w:tmpl w:val="2686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7298"/>
    <w:multiLevelType w:val="hybridMultilevel"/>
    <w:tmpl w:val="12E41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531C3"/>
    <w:multiLevelType w:val="hybridMultilevel"/>
    <w:tmpl w:val="63F8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14FFA"/>
    <w:multiLevelType w:val="multilevel"/>
    <w:tmpl w:val="EA044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02CA"/>
    <w:multiLevelType w:val="multilevel"/>
    <w:tmpl w:val="5126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A3095"/>
    <w:multiLevelType w:val="multilevel"/>
    <w:tmpl w:val="DBD61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F511D"/>
    <w:multiLevelType w:val="multilevel"/>
    <w:tmpl w:val="18E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E36F3"/>
    <w:multiLevelType w:val="multilevel"/>
    <w:tmpl w:val="7A4E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D69C1"/>
    <w:multiLevelType w:val="hybridMultilevel"/>
    <w:tmpl w:val="4E486E5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850158"/>
    <w:multiLevelType w:val="hybridMultilevel"/>
    <w:tmpl w:val="7FB26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CD361D"/>
    <w:multiLevelType w:val="multilevel"/>
    <w:tmpl w:val="81E49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A056E89"/>
    <w:multiLevelType w:val="hybridMultilevel"/>
    <w:tmpl w:val="37180D76"/>
    <w:lvl w:ilvl="0" w:tplc="864691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8B5D8F"/>
    <w:multiLevelType w:val="hybridMultilevel"/>
    <w:tmpl w:val="4E486E5E"/>
    <w:lvl w:ilvl="0" w:tplc="631C7D3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C4793"/>
    <w:multiLevelType w:val="hybridMultilevel"/>
    <w:tmpl w:val="4F249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4323A6"/>
    <w:multiLevelType w:val="hybridMultilevel"/>
    <w:tmpl w:val="C23C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D83182"/>
    <w:multiLevelType w:val="multilevel"/>
    <w:tmpl w:val="F5D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F5EB7"/>
    <w:multiLevelType w:val="multilevel"/>
    <w:tmpl w:val="6CA08F18"/>
    <w:lvl w:ilvl="0">
      <w:start w:val="1"/>
      <w:numFmt w:val="decimal"/>
      <w:lvlText w:val="(%1)"/>
      <w:lvlJc w:val="left"/>
      <w:pPr>
        <w:ind w:left="1080" w:hanging="360"/>
      </w:pPr>
      <w:rPr>
        <w:rFonts w:hint="default"/>
      </w:rPr>
    </w:lvl>
    <w:lvl w:ilvl="1">
      <w:start w:val="1"/>
      <w:numFmt w:val="lowerLetter"/>
      <w:suff w:val="space"/>
      <w:lvlText w:val="%2.  "/>
      <w:lvlJc w:val="left"/>
      <w:pPr>
        <w:ind w:left="144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76211E62"/>
    <w:multiLevelType w:val="multilevel"/>
    <w:tmpl w:val="9F96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C1F5A"/>
    <w:multiLevelType w:val="hybridMultilevel"/>
    <w:tmpl w:val="FAD69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96833">
    <w:abstractNumId w:val="23"/>
  </w:num>
  <w:num w:numId="2" w16cid:durableId="1009024599">
    <w:abstractNumId w:val="16"/>
  </w:num>
  <w:num w:numId="3" w16cid:durableId="669214203">
    <w:abstractNumId w:val="25"/>
  </w:num>
  <w:num w:numId="4" w16cid:durableId="551818352">
    <w:abstractNumId w:val="9"/>
  </w:num>
  <w:num w:numId="5" w16cid:durableId="1307708206">
    <w:abstractNumId w:val="3"/>
  </w:num>
  <w:num w:numId="6" w16cid:durableId="328481596">
    <w:abstractNumId w:val="21"/>
  </w:num>
  <w:num w:numId="7" w16cid:durableId="591476267">
    <w:abstractNumId w:val="18"/>
  </w:num>
  <w:num w:numId="8" w16cid:durableId="1657955235">
    <w:abstractNumId w:val="19"/>
  </w:num>
  <w:num w:numId="9" w16cid:durableId="1365708894">
    <w:abstractNumId w:val="15"/>
  </w:num>
  <w:num w:numId="10" w16cid:durableId="1183938466">
    <w:abstractNumId w:val="14"/>
  </w:num>
  <w:num w:numId="11" w16cid:durableId="833030885">
    <w:abstractNumId w:val="0"/>
  </w:num>
  <w:num w:numId="12" w16cid:durableId="2146968302">
    <w:abstractNumId w:val="6"/>
  </w:num>
  <w:num w:numId="13" w16cid:durableId="973757602">
    <w:abstractNumId w:val="10"/>
  </w:num>
  <w:num w:numId="14" w16cid:durableId="1473019311">
    <w:abstractNumId w:val="7"/>
  </w:num>
  <w:num w:numId="15" w16cid:durableId="2142532303">
    <w:abstractNumId w:val="4"/>
  </w:num>
  <w:num w:numId="16" w16cid:durableId="1644654355">
    <w:abstractNumId w:val="1"/>
  </w:num>
  <w:num w:numId="17" w16cid:durableId="16776139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091897">
    <w:abstractNumId w:val="12"/>
  </w:num>
  <w:num w:numId="19" w16cid:durableId="1038746765">
    <w:abstractNumId w:val="11"/>
  </w:num>
  <w:num w:numId="20" w16cid:durableId="1451315586">
    <w:abstractNumId w:val="5"/>
  </w:num>
  <w:num w:numId="21" w16cid:durableId="158472303">
    <w:abstractNumId w:val="13"/>
  </w:num>
  <w:num w:numId="22" w16cid:durableId="539173403">
    <w:abstractNumId w:val="2"/>
  </w:num>
  <w:num w:numId="23" w16cid:durableId="283927262">
    <w:abstractNumId w:val="8"/>
  </w:num>
  <w:num w:numId="24" w16cid:durableId="858815356">
    <w:abstractNumId w:val="20"/>
  </w:num>
  <w:num w:numId="25" w16cid:durableId="1617953232">
    <w:abstractNumId w:val="22"/>
  </w:num>
  <w:num w:numId="26" w16cid:durableId="396752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96"/>
    <w:rsid w:val="000019B0"/>
    <w:rsid w:val="00002FD8"/>
    <w:rsid w:val="000103DA"/>
    <w:rsid w:val="00011945"/>
    <w:rsid w:val="00023EAB"/>
    <w:rsid w:val="00036F05"/>
    <w:rsid w:val="00080BC5"/>
    <w:rsid w:val="00081FC3"/>
    <w:rsid w:val="000871D7"/>
    <w:rsid w:val="000B3DD9"/>
    <w:rsid w:val="000C5A8B"/>
    <w:rsid w:val="000D3007"/>
    <w:rsid w:val="000D4826"/>
    <w:rsid w:val="000F46C4"/>
    <w:rsid w:val="00107320"/>
    <w:rsid w:val="00114BF5"/>
    <w:rsid w:val="00117401"/>
    <w:rsid w:val="0012336A"/>
    <w:rsid w:val="0013298F"/>
    <w:rsid w:val="001342EC"/>
    <w:rsid w:val="00136BCD"/>
    <w:rsid w:val="00145AEE"/>
    <w:rsid w:val="00165228"/>
    <w:rsid w:val="0016550D"/>
    <w:rsid w:val="001919A0"/>
    <w:rsid w:val="0019215B"/>
    <w:rsid w:val="001B6EA1"/>
    <w:rsid w:val="001B7110"/>
    <w:rsid w:val="001D41EC"/>
    <w:rsid w:val="001E280A"/>
    <w:rsid w:val="001E77FB"/>
    <w:rsid w:val="001F042D"/>
    <w:rsid w:val="00202965"/>
    <w:rsid w:val="00215DAD"/>
    <w:rsid w:val="0021742E"/>
    <w:rsid w:val="00225D7E"/>
    <w:rsid w:val="0023102D"/>
    <w:rsid w:val="00233469"/>
    <w:rsid w:val="00235039"/>
    <w:rsid w:val="00235F42"/>
    <w:rsid w:val="0024004B"/>
    <w:rsid w:val="00240EEA"/>
    <w:rsid w:val="002448E0"/>
    <w:rsid w:val="0024572E"/>
    <w:rsid w:val="002547C7"/>
    <w:rsid w:val="00293397"/>
    <w:rsid w:val="00293BF4"/>
    <w:rsid w:val="002A0653"/>
    <w:rsid w:val="002D7610"/>
    <w:rsid w:val="002F4A34"/>
    <w:rsid w:val="002F6524"/>
    <w:rsid w:val="00311A33"/>
    <w:rsid w:val="00313218"/>
    <w:rsid w:val="00316665"/>
    <w:rsid w:val="00334CFA"/>
    <w:rsid w:val="00335717"/>
    <w:rsid w:val="0033696A"/>
    <w:rsid w:val="003447F7"/>
    <w:rsid w:val="00353DB4"/>
    <w:rsid w:val="00353EBE"/>
    <w:rsid w:val="00366A53"/>
    <w:rsid w:val="003845E1"/>
    <w:rsid w:val="003912C5"/>
    <w:rsid w:val="00397B95"/>
    <w:rsid w:val="003C343F"/>
    <w:rsid w:val="003D1708"/>
    <w:rsid w:val="003F18DE"/>
    <w:rsid w:val="004052F1"/>
    <w:rsid w:val="00411C34"/>
    <w:rsid w:val="00413B28"/>
    <w:rsid w:val="0046646D"/>
    <w:rsid w:val="00484F1D"/>
    <w:rsid w:val="0049126D"/>
    <w:rsid w:val="004A1A62"/>
    <w:rsid w:val="004A6564"/>
    <w:rsid w:val="004A6DE0"/>
    <w:rsid w:val="004B3348"/>
    <w:rsid w:val="004E1028"/>
    <w:rsid w:val="004E4D44"/>
    <w:rsid w:val="004E56D2"/>
    <w:rsid w:val="004F01C4"/>
    <w:rsid w:val="004F4F90"/>
    <w:rsid w:val="00515428"/>
    <w:rsid w:val="00524371"/>
    <w:rsid w:val="005372ED"/>
    <w:rsid w:val="00543465"/>
    <w:rsid w:val="00546C67"/>
    <w:rsid w:val="00556235"/>
    <w:rsid w:val="00566BD2"/>
    <w:rsid w:val="005868A8"/>
    <w:rsid w:val="005A39DE"/>
    <w:rsid w:val="005B1221"/>
    <w:rsid w:val="005B2CA6"/>
    <w:rsid w:val="005B621C"/>
    <w:rsid w:val="005C7860"/>
    <w:rsid w:val="005C7F78"/>
    <w:rsid w:val="005D377A"/>
    <w:rsid w:val="0060406A"/>
    <w:rsid w:val="00606705"/>
    <w:rsid w:val="00611FFE"/>
    <w:rsid w:val="00624A92"/>
    <w:rsid w:val="00630433"/>
    <w:rsid w:val="00655925"/>
    <w:rsid w:val="006760ED"/>
    <w:rsid w:val="00680FA3"/>
    <w:rsid w:val="0068267B"/>
    <w:rsid w:val="006B1150"/>
    <w:rsid w:val="006B2666"/>
    <w:rsid w:val="006C4C1C"/>
    <w:rsid w:val="006C7B61"/>
    <w:rsid w:val="006E154E"/>
    <w:rsid w:val="006F4123"/>
    <w:rsid w:val="00704E26"/>
    <w:rsid w:val="00705443"/>
    <w:rsid w:val="00727325"/>
    <w:rsid w:val="00732D9F"/>
    <w:rsid w:val="0073614C"/>
    <w:rsid w:val="00741EB3"/>
    <w:rsid w:val="00747ABA"/>
    <w:rsid w:val="00750C9F"/>
    <w:rsid w:val="00763D39"/>
    <w:rsid w:val="00774246"/>
    <w:rsid w:val="00784E18"/>
    <w:rsid w:val="007906FD"/>
    <w:rsid w:val="00792934"/>
    <w:rsid w:val="00793D85"/>
    <w:rsid w:val="007B51A8"/>
    <w:rsid w:val="007C0574"/>
    <w:rsid w:val="007C0EC5"/>
    <w:rsid w:val="007E6C29"/>
    <w:rsid w:val="007F3ED8"/>
    <w:rsid w:val="007F7794"/>
    <w:rsid w:val="007F7D22"/>
    <w:rsid w:val="00811916"/>
    <w:rsid w:val="00823532"/>
    <w:rsid w:val="00827654"/>
    <w:rsid w:val="00831184"/>
    <w:rsid w:val="008450A3"/>
    <w:rsid w:val="008520C9"/>
    <w:rsid w:val="008531B9"/>
    <w:rsid w:val="00857D2F"/>
    <w:rsid w:val="008617B8"/>
    <w:rsid w:val="0086330A"/>
    <w:rsid w:val="00882307"/>
    <w:rsid w:val="00886244"/>
    <w:rsid w:val="00892906"/>
    <w:rsid w:val="008929F7"/>
    <w:rsid w:val="008A1D90"/>
    <w:rsid w:val="008A3653"/>
    <w:rsid w:val="008B2223"/>
    <w:rsid w:val="008B4444"/>
    <w:rsid w:val="008C68EF"/>
    <w:rsid w:val="008D53FF"/>
    <w:rsid w:val="008D68BC"/>
    <w:rsid w:val="008E297B"/>
    <w:rsid w:val="008F6E0F"/>
    <w:rsid w:val="009002F2"/>
    <w:rsid w:val="00910613"/>
    <w:rsid w:val="009159F8"/>
    <w:rsid w:val="00917276"/>
    <w:rsid w:val="009204A4"/>
    <w:rsid w:val="00921DD7"/>
    <w:rsid w:val="00930510"/>
    <w:rsid w:val="0093389F"/>
    <w:rsid w:val="00935037"/>
    <w:rsid w:val="00943A60"/>
    <w:rsid w:val="00955C48"/>
    <w:rsid w:val="0096160B"/>
    <w:rsid w:val="009707E8"/>
    <w:rsid w:val="009749AC"/>
    <w:rsid w:val="009A79D3"/>
    <w:rsid w:val="009B7977"/>
    <w:rsid w:val="009C4D33"/>
    <w:rsid w:val="009D7FED"/>
    <w:rsid w:val="00A10BAF"/>
    <w:rsid w:val="00A4038E"/>
    <w:rsid w:val="00A45B40"/>
    <w:rsid w:val="00A57824"/>
    <w:rsid w:val="00AA1654"/>
    <w:rsid w:val="00AA64EA"/>
    <w:rsid w:val="00AD3FF6"/>
    <w:rsid w:val="00AD6591"/>
    <w:rsid w:val="00B05386"/>
    <w:rsid w:val="00B135B6"/>
    <w:rsid w:val="00B16952"/>
    <w:rsid w:val="00B733C6"/>
    <w:rsid w:val="00B83886"/>
    <w:rsid w:val="00B83DFC"/>
    <w:rsid w:val="00B90DB7"/>
    <w:rsid w:val="00B93EE9"/>
    <w:rsid w:val="00B96132"/>
    <w:rsid w:val="00B96723"/>
    <w:rsid w:val="00BA470C"/>
    <w:rsid w:val="00BA5291"/>
    <w:rsid w:val="00BD52F4"/>
    <w:rsid w:val="00BE1D5B"/>
    <w:rsid w:val="00BE583D"/>
    <w:rsid w:val="00C14AF8"/>
    <w:rsid w:val="00C20DAB"/>
    <w:rsid w:val="00C25503"/>
    <w:rsid w:val="00C33204"/>
    <w:rsid w:val="00C45AFA"/>
    <w:rsid w:val="00C50515"/>
    <w:rsid w:val="00C50F2F"/>
    <w:rsid w:val="00C67DBC"/>
    <w:rsid w:val="00C77340"/>
    <w:rsid w:val="00C87384"/>
    <w:rsid w:val="00C9235A"/>
    <w:rsid w:val="00CB48A9"/>
    <w:rsid w:val="00CB5C89"/>
    <w:rsid w:val="00CC558F"/>
    <w:rsid w:val="00CC7E6D"/>
    <w:rsid w:val="00CD27B8"/>
    <w:rsid w:val="00CD421C"/>
    <w:rsid w:val="00CE3C8A"/>
    <w:rsid w:val="00CF1E65"/>
    <w:rsid w:val="00D066CA"/>
    <w:rsid w:val="00D100E4"/>
    <w:rsid w:val="00D32A8A"/>
    <w:rsid w:val="00D526BA"/>
    <w:rsid w:val="00D53908"/>
    <w:rsid w:val="00D5707A"/>
    <w:rsid w:val="00D75F9E"/>
    <w:rsid w:val="00D9160C"/>
    <w:rsid w:val="00D9743E"/>
    <w:rsid w:val="00DC3C09"/>
    <w:rsid w:val="00DC4133"/>
    <w:rsid w:val="00DE2AFA"/>
    <w:rsid w:val="00DE3008"/>
    <w:rsid w:val="00DE59E4"/>
    <w:rsid w:val="00DF5DE9"/>
    <w:rsid w:val="00E01574"/>
    <w:rsid w:val="00E143D4"/>
    <w:rsid w:val="00E159D0"/>
    <w:rsid w:val="00E31ABA"/>
    <w:rsid w:val="00E35159"/>
    <w:rsid w:val="00E527C0"/>
    <w:rsid w:val="00E80A3F"/>
    <w:rsid w:val="00E82737"/>
    <w:rsid w:val="00E93BD0"/>
    <w:rsid w:val="00E9753B"/>
    <w:rsid w:val="00EB792C"/>
    <w:rsid w:val="00ED2225"/>
    <w:rsid w:val="00ED3F7A"/>
    <w:rsid w:val="00ED60BD"/>
    <w:rsid w:val="00EE5ACC"/>
    <w:rsid w:val="00F02B7C"/>
    <w:rsid w:val="00F033A5"/>
    <w:rsid w:val="00F07D96"/>
    <w:rsid w:val="00F30EA0"/>
    <w:rsid w:val="00F35BC4"/>
    <w:rsid w:val="00F533B1"/>
    <w:rsid w:val="00F60B98"/>
    <w:rsid w:val="00F61086"/>
    <w:rsid w:val="00F64AC1"/>
    <w:rsid w:val="00F65318"/>
    <w:rsid w:val="00F66AB2"/>
    <w:rsid w:val="00F760FC"/>
    <w:rsid w:val="00F81E7E"/>
    <w:rsid w:val="00F866D2"/>
    <w:rsid w:val="00F943A1"/>
    <w:rsid w:val="00FC36B6"/>
    <w:rsid w:val="00FD3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08F3"/>
  <w15:chartTrackingRefBased/>
  <w15:docId w15:val="{EFA22A88-FCBC-40FC-BA5A-7424B042D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7D96"/>
    <w:rPr>
      <w:color w:val="808080"/>
    </w:rPr>
  </w:style>
  <w:style w:type="table" w:styleId="TableGrid">
    <w:name w:val="Table Grid"/>
    <w:basedOn w:val="TableNormal"/>
    <w:uiPriority w:val="39"/>
    <w:rsid w:val="009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8E297B"/>
    <w:pPr>
      <w:ind w:left="720"/>
      <w:contextualSpacing/>
    </w:pPr>
  </w:style>
  <w:style w:type="paragraph" w:customStyle="1" w:styleId="TableParagraph">
    <w:name w:val="Table Paragraph"/>
    <w:basedOn w:val="Normal"/>
    <w:uiPriority w:val="1"/>
    <w:qFormat/>
    <w:rsid w:val="008E297B"/>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8E2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297B"/>
  </w:style>
  <w:style w:type="paragraph" w:styleId="Footer">
    <w:name w:val="footer"/>
    <w:basedOn w:val="Normal"/>
    <w:link w:val="FooterChar"/>
    <w:uiPriority w:val="99"/>
    <w:unhideWhenUsed/>
    <w:rsid w:val="008E2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297B"/>
  </w:style>
  <w:style w:type="character" w:customStyle="1" w:styleId="Style1">
    <w:name w:val="Style1"/>
    <w:basedOn w:val="DefaultParagraphFont"/>
    <w:uiPriority w:val="1"/>
    <w:qFormat/>
    <w:rsid w:val="00165228"/>
    <w:rPr>
      <w:rFonts w:ascii="Times New Roman" w:hAnsi="Times New Roman"/>
      <w:sz w:val="20"/>
    </w:rPr>
  </w:style>
  <w:style w:type="paragraph" w:styleId="BodyText">
    <w:name w:val="Body Text"/>
    <w:basedOn w:val="Normal"/>
    <w:link w:val="BodyTextChar"/>
    <w:uiPriority w:val="1"/>
    <w:qFormat/>
    <w:rsid w:val="008A1D9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A1D90"/>
    <w:rPr>
      <w:rFonts w:ascii="Times New Roman" w:eastAsia="Times New Roman" w:hAnsi="Times New Roman" w:cs="Times New Roman"/>
    </w:rPr>
  </w:style>
  <w:style w:type="character" w:styleId="Hyperlink">
    <w:name w:val="Hyperlink"/>
    <w:basedOn w:val="DefaultParagraphFont"/>
    <w:uiPriority w:val="99"/>
    <w:unhideWhenUsed/>
    <w:rsid w:val="00705443"/>
    <w:rPr>
      <w:color w:val="0563C1" w:themeColor="hyperlink"/>
      <w:u w:val="single"/>
    </w:rPr>
  </w:style>
  <w:style w:type="character" w:styleId="UnresolvedMention">
    <w:name w:val="Unresolved Mention"/>
    <w:basedOn w:val="DefaultParagraphFont"/>
    <w:uiPriority w:val="99"/>
    <w:semiHidden/>
    <w:unhideWhenUsed/>
    <w:rsid w:val="00705443"/>
    <w:rPr>
      <w:color w:val="605E5C"/>
      <w:shd w:val="clear" w:color="auto" w:fill="E1DFDD"/>
    </w:rPr>
  </w:style>
  <w:style w:type="paragraph" w:styleId="NormalWeb">
    <w:name w:val="Normal (Web)"/>
    <w:basedOn w:val="Normal"/>
    <w:uiPriority w:val="99"/>
    <w:unhideWhenUsed/>
    <w:rsid w:val="009159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59F8"/>
    <w:rPr>
      <w:b/>
      <w:bCs/>
    </w:rPr>
  </w:style>
  <w:style w:type="paragraph" w:customStyle="1" w:styleId="msonormal0">
    <w:name w:val="msonormal"/>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82307"/>
    <w:rPr>
      <w:color w:val="800080"/>
      <w:u w:val="single"/>
    </w:rPr>
  </w:style>
  <w:style w:type="paragraph" w:customStyle="1" w:styleId="listl1">
    <w:name w:val="listl1"/>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882307"/>
  </w:style>
  <w:style w:type="character" w:styleId="Emphasis">
    <w:name w:val="Emphasis"/>
    <w:basedOn w:val="DefaultParagraphFont"/>
    <w:uiPriority w:val="20"/>
    <w:qFormat/>
    <w:rsid w:val="00882307"/>
    <w:rPr>
      <w:i/>
      <w:iCs/>
    </w:rPr>
  </w:style>
  <w:style w:type="paragraph" w:customStyle="1" w:styleId="listl2">
    <w:name w:val="listl2"/>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882307"/>
    <w:rPr>
      <w:i/>
      <w:iCs/>
    </w:rPr>
  </w:style>
  <w:style w:type="paragraph" w:customStyle="1" w:styleId="listl4">
    <w:name w:val="listl4"/>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882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acquisition.gov/far/52.212-3" TargetMode="External"/><Relationship Id="rId117" Type="http://schemas.openxmlformats.org/officeDocument/2006/relationships/hyperlink" Target="https://www.acquisition.gov/dfars/part-252-solicitation-provisions-and-contract-clauses" TargetMode="External"/><Relationship Id="rId21" Type="http://schemas.openxmlformats.org/officeDocument/2006/relationships/hyperlink" Target="http://uscode.house.gov/view.xhtml?req=granuleid:USC-prelim-title31-section1352&amp;num=0&amp;edition=prelim" TargetMode="External"/><Relationship Id="rId42" Type="http://schemas.openxmlformats.org/officeDocument/2006/relationships/hyperlink" Target="https://www.acquisition.gov/far/52.204-25" TargetMode="External"/><Relationship Id="rId47" Type="http://schemas.openxmlformats.org/officeDocument/2006/relationships/hyperlink" Target="https://www.ecfr.gov/current/title-13/part-121" TargetMode="External"/><Relationship Id="rId63" Type="http://schemas.openxmlformats.org/officeDocument/2006/relationships/hyperlink" Target="https://www.ecfr.gov/current/title-13/section-127.506" TargetMode="External"/><Relationship Id="rId68" Type="http://schemas.openxmlformats.org/officeDocument/2006/relationships/hyperlink" Target="https://www.acquisition.gov/far/52.225-1" TargetMode="External"/><Relationship Id="rId84" Type="http://schemas.openxmlformats.org/officeDocument/2006/relationships/hyperlink" Target="http://uscode.house.gov/view.xhtml?req=granuleid:USC-prelim-title31-section7701&amp;num=0&amp;edition=prelim" TargetMode="External"/><Relationship Id="rId89" Type="http://schemas.openxmlformats.org/officeDocument/2006/relationships/hyperlink" Target="https://www.acquisition.gov/far/9.108-2" TargetMode="External"/><Relationship Id="rId112" Type="http://schemas.openxmlformats.org/officeDocument/2006/relationships/hyperlink" Target="http://uscode.house.gov/view.xhtml?req=granuleid:USC-prelim-title31-section3903&amp;num=0&amp;edition=prelim" TargetMode="External"/><Relationship Id="rId16" Type="http://schemas.openxmlformats.org/officeDocument/2006/relationships/hyperlink" Target="mailto:shavon.a.scott2.mil@army.mil" TargetMode="External"/><Relationship Id="rId107" Type="http://schemas.openxmlformats.org/officeDocument/2006/relationships/hyperlink" Target="https://dibnet.dod.mil/" TargetMode="External"/><Relationship Id="rId11" Type="http://schemas.openxmlformats.org/officeDocument/2006/relationships/hyperlink" Target="http://www.acquisition.gov/" TargetMode="External"/><Relationship Id="rId32" Type="http://schemas.openxmlformats.org/officeDocument/2006/relationships/hyperlink" Target="mailto:assisthelp@dla.mil" TargetMode="External"/><Relationship Id="rId37" Type="http://schemas.openxmlformats.org/officeDocument/2006/relationships/hyperlink" Target="https://www.acquisition.gov/far/52.204-25" TargetMode="External"/><Relationship Id="rId53" Type="http://schemas.openxmlformats.org/officeDocument/2006/relationships/hyperlink" Target="https://www.acquisition.gov/far/4.1201" TargetMode="External"/><Relationship Id="rId58" Type="http://schemas.openxmlformats.org/officeDocument/2006/relationships/hyperlink" Target="https://www.ecfr.gov/current/title-13/section-125.8" TargetMode="External"/><Relationship Id="rId74" Type="http://schemas.openxmlformats.org/officeDocument/2006/relationships/hyperlink" Target="https://www.acquisition.gov/far/52.225-3" TargetMode="External"/><Relationship Id="rId79" Type="http://schemas.openxmlformats.org/officeDocument/2006/relationships/hyperlink" Target="https://www.acquisition.gov/far/22.1003-4" TargetMode="External"/><Relationship Id="rId102" Type="http://schemas.openxmlformats.org/officeDocument/2006/relationships/hyperlink" Target="https://acquisition.gov/far/part-52" TargetMode="External"/><Relationship Id="rId5" Type="http://schemas.openxmlformats.org/officeDocument/2006/relationships/numbering" Target="numbering.xml"/><Relationship Id="rId90" Type="http://schemas.openxmlformats.org/officeDocument/2006/relationships/hyperlink" Target="https://www.acquisition.gov/far/9.108-4" TargetMode="External"/><Relationship Id="rId95" Type="http://schemas.openxmlformats.org/officeDocument/2006/relationships/hyperlink" Target="https://www.acquisition.gov/far/52.204-16" TargetMode="External"/><Relationship Id="rId22" Type="http://schemas.openxmlformats.org/officeDocument/2006/relationships/hyperlink" Target="http://uscode.house.gov/view.xhtml?req=granuleid:USC-prelim-title31-section1352&amp;num=0&amp;edition=prelim" TargetMode="External"/><Relationship Id="rId27" Type="http://schemas.openxmlformats.org/officeDocument/2006/relationships/hyperlink" Target="https://www.gsa.gov/forms-library/solicitationcontractorder-commercial-items" TargetMode="External"/><Relationship Id="rId43" Type="http://schemas.openxmlformats.org/officeDocument/2006/relationships/hyperlink" Target="http://uscode.house.gov/view.xhtml?req=granuleid:USC-prelim-title50-section1702(b)(3)&amp;num=0&amp;edition=prelim" TargetMode="External"/><Relationship Id="rId48" Type="http://schemas.openxmlformats.org/officeDocument/2006/relationships/hyperlink" Target="http://uscode.house.gov/view.xhtml?req=granuleid:USC-prelim-title38-section101(2)&amp;num=0&amp;edition=prelim" TargetMode="External"/><Relationship Id="rId64" Type="http://schemas.openxmlformats.org/officeDocument/2006/relationships/hyperlink" Target="https://www.ecfr.gov/current/title-13/section-126.200" TargetMode="External"/><Relationship Id="rId69" Type="http://schemas.openxmlformats.org/officeDocument/2006/relationships/hyperlink" Target="https://www.acquisition.gov/far/part-25" TargetMode="External"/><Relationship Id="rId113" Type="http://schemas.openxmlformats.org/officeDocument/2006/relationships/hyperlink" Target="https://www.acquisition.gov/far/2.101" TargetMode="External"/><Relationship Id="rId118" Type="http://schemas.openxmlformats.org/officeDocument/2006/relationships/footer" Target="footer1.xml"/><Relationship Id="rId80" Type="http://schemas.openxmlformats.org/officeDocument/2006/relationships/hyperlink" Target="https://www.acquisition.gov/far/22.1003-4" TargetMode="External"/><Relationship Id="rId85" Type="http://schemas.openxmlformats.org/officeDocument/2006/relationships/hyperlink" Target="http://uscode.house.gov/view.xhtml?req=granuleid:USC-prelim-title31-section7701(c)&amp;num=0&amp;edition=prelim" TargetMode="External"/><Relationship Id="rId12" Type="http://schemas.openxmlformats.org/officeDocument/2006/relationships/hyperlink" Target="mailto:shavon.a.scott2.mil@army.mil" TargetMode="External"/><Relationship Id="rId17" Type="http://schemas.openxmlformats.org/officeDocument/2006/relationships/hyperlink" Target="mailto:marvin.e.hopkins4.mil@army.mil" TargetMode="External"/><Relationship Id="rId33" Type="http://schemas.openxmlformats.org/officeDocument/2006/relationships/hyperlink" Target="https://www.acquisition.gov/far/subpart-32.11" TargetMode="External"/><Relationship Id="rId38" Type="http://schemas.openxmlformats.org/officeDocument/2006/relationships/hyperlink" Target="https://www.ecfr.gov/current/title-13/part-127" TargetMode="External"/><Relationship Id="rId59" Type="http://schemas.openxmlformats.org/officeDocument/2006/relationships/hyperlink" Target="https://www.ecfr.gov/current/title-13/section-124.1001" TargetMode="External"/><Relationship Id="rId103" Type="http://schemas.openxmlformats.org/officeDocument/2006/relationships/hyperlink" Target="https://www.sam.gov/" TargetMode="External"/><Relationship Id="rId108" Type="http://schemas.openxmlformats.org/officeDocument/2006/relationships/hyperlink" Target="https://dibnet.dod.mil/" TargetMode="External"/><Relationship Id="rId54" Type="http://schemas.openxmlformats.org/officeDocument/2006/relationships/hyperlink" Target="https://www.acquisition.gov/far/part-19" TargetMode="External"/><Relationship Id="rId70" Type="http://schemas.openxmlformats.org/officeDocument/2006/relationships/hyperlink" Target="https://www.acquisition.gov/far/52.225-3" TargetMode="External"/><Relationship Id="rId75" Type="http://schemas.openxmlformats.org/officeDocument/2006/relationships/hyperlink" Target="https://www.acquisition.gov/far/52.225-5" TargetMode="External"/><Relationship Id="rId91" Type="http://schemas.openxmlformats.org/officeDocument/2006/relationships/hyperlink" Target="mailto:CISADA106@state.gov" TargetMode="External"/><Relationship Id="rId96" Type="http://schemas.openxmlformats.org/officeDocument/2006/relationships/hyperlink" Target="https://www.acquisition.gov/far/12.30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acquisition.gov/far/part-52" TargetMode="External"/><Relationship Id="rId28" Type="http://schemas.openxmlformats.org/officeDocument/2006/relationships/hyperlink" Target="https://www.acquisition.gov/far/subpart-4.10" TargetMode="External"/><Relationship Id="rId49" Type="http://schemas.openxmlformats.org/officeDocument/2006/relationships/hyperlink" Target="https://www.ecfr.gov/current/title-13/part-127" TargetMode="External"/><Relationship Id="rId114" Type="http://schemas.openxmlformats.org/officeDocument/2006/relationships/hyperlink" Target="https://acquisition.gov" TargetMode="External"/><Relationship Id="rId119" Type="http://schemas.openxmlformats.org/officeDocument/2006/relationships/fontTable" Target="fontTable.xml"/><Relationship Id="rId44" Type="http://schemas.openxmlformats.org/officeDocument/2006/relationships/hyperlink" Target="https://www.acquisition.gov/far/subpart-19.14" TargetMode="External"/><Relationship Id="rId60" Type="http://schemas.openxmlformats.org/officeDocument/2006/relationships/hyperlink" Target="https://www.ecfr.gov/current/title-13/section-127.506" TargetMode="External"/><Relationship Id="rId65" Type="http://schemas.openxmlformats.org/officeDocument/2006/relationships/hyperlink" Target="https://www.ecfr.gov/current/title-13/section-126.616" TargetMode="External"/><Relationship Id="rId81" Type="http://schemas.openxmlformats.org/officeDocument/2006/relationships/hyperlink" Target="https://www.acquisition.gov/far/22.1003-4" TargetMode="External"/><Relationship Id="rId86" Type="http://schemas.openxmlformats.org/officeDocument/2006/relationships/hyperlink" Target="http://uscode.house.gov/view.xhtml?req=granuleid:USC-prelim-title26-section6041&amp;num=0&amp;edition=preli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marvin.e.hopkins4.mil@army.mil" TargetMode="External"/><Relationship Id="rId18" Type="http://schemas.openxmlformats.org/officeDocument/2006/relationships/hyperlink" Target="http://uscode.house.gov/view.xhtml?req=granuleid:USC-prelim-title2-section1602(8)&amp;num=0&amp;edition=prelim" TargetMode="External"/><Relationship Id="rId39" Type="http://schemas.openxmlformats.org/officeDocument/2006/relationships/hyperlink" Target="https://www.ecfr.gov/current/title-13/section-127.300" TargetMode="External"/><Relationship Id="rId109" Type="http://schemas.openxmlformats.org/officeDocument/2006/relationships/hyperlink" Target="http://uscode.house.gov/view.xhtml?req=granuleid:USC-prelim-title40-section11101(6)&amp;num=0&amp;edition=prelim" TargetMode="External"/><Relationship Id="rId34" Type="http://schemas.openxmlformats.org/officeDocument/2006/relationships/hyperlink" Target="http://www.sam.gov/" TargetMode="External"/><Relationship Id="rId50" Type="http://schemas.openxmlformats.org/officeDocument/2006/relationships/hyperlink" Target="https://www.ecfr.gov/current/title-13/section-127.300" TargetMode="External"/><Relationship Id="rId55" Type="http://schemas.openxmlformats.org/officeDocument/2006/relationships/hyperlink" Target="https://www.acquisition.gov/far/19.000" TargetMode="External"/><Relationship Id="rId76" Type="http://schemas.openxmlformats.org/officeDocument/2006/relationships/hyperlink" Target="https://www.acquisition.gov/far/part-25" TargetMode="External"/><Relationship Id="rId97" Type="http://schemas.openxmlformats.org/officeDocument/2006/relationships/hyperlink" Target="https://www.sam.gov/" TargetMode="External"/><Relationship Id="rId104" Type="http://schemas.openxmlformats.org/officeDocument/2006/relationships/hyperlink" Target="http://uscode.house.gov/view.xhtml?req=granuleid:USC-prelim-title50-section4817&amp;num=0&amp;edition=prelim" TargetMode="External"/><Relationship Id="rId120"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hyperlink" Target="https://www.acquisition.gov/far/25.105" TargetMode="External"/><Relationship Id="rId92" Type="http://schemas.openxmlformats.org/officeDocument/2006/relationships/hyperlink" Target="https://www.acquisition.gov/far/25.703-2" TargetMode="External"/><Relationship Id="rId2" Type="http://schemas.openxmlformats.org/officeDocument/2006/relationships/customXml" Target="../customXml/item2.xml"/><Relationship Id="rId29" Type="http://schemas.openxmlformats.org/officeDocument/2006/relationships/hyperlink" Target="https://assist.dla.mil/" TargetMode="External"/><Relationship Id="rId24" Type="http://schemas.openxmlformats.org/officeDocument/2006/relationships/hyperlink" Target="https://www.gsa.gov/forms-library/solicitationcontractorder-commercial-items" TargetMode="External"/><Relationship Id="rId40" Type="http://schemas.openxmlformats.org/officeDocument/2006/relationships/hyperlink" Target="http://uscode.house.gov/view.xhtml?req=granuleid:USC-prelim-title6-section395&amp;num=0&amp;edition=prelim" TargetMode="External"/><Relationship Id="rId45" Type="http://schemas.openxmlformats.org/officeDocument/2006/relationships/hyperlink" Target="http://uscode.house.gov/view.xhtml?req=granuleid:USC-prelim-title38-section101&amp;num=0&amp;edition=prelim" TargetMode="External"/><Relationship Id="rId66" Type="http://schemas.openxmlformats.org/officeDocument/2006/relationships/hyperlink" Target="https://www.ecfr.gov/current/title-13/section-126.616" TargetMode="External"/><Relationship Id="rId87" Type="http://schemas.openxmlformats.org/officeDocument/2006/relationships/hyperlink" Target="http://uscode.house.gov/view.xhtml?req=granuleid:USC-prelim-title31-section7701(c)(3)&amp;num=0&amp;edition=prelim" TargetMode="External"/><Relationship Id="rId110" Type="http://schemas.openxmlformats.org/officeDocument/2006/relationships/hyperlink" Target="https://www.ecfr.gov/current/title-13/section-126.200" TargetMode="External"/><Relationship Id="rId115" Type="http://schemas.openxmlformats.org/officeDocument/2006/relationships/hyperlink" Target="https://acquisition.gov/" TargetMode="External"/><Relationship Id="rId61" Type="http://schemas.openxmlformats.org/officeDocument/2006/relationships/hyperlink" Target="https://www.ecfr.gov/current/title-13/section-127.506" TargetMode="External"/><Relationship Id="rId82" Type="http://schemas.openxmlformats.org/officeDocument/2006/relationships/hyperlink" Target="https://www.acquisition.gov/far/22.1003-4" TargetMode="External"/><Relationship Id="rId19" Type="http://schemas.openxmlformats.org/officeDocument/2006/relationships/hyperlink" Target="https://www.acquisition.gov/far/part-52" TargetMode="External"/><Relationship Id="rId14" Type="http://schemas.openxmlformats.org/officeDocument/2006/relationships/hyperlink" Target="mailto:shavon.a.scott2.mil@army.mil" TargetMode="External"/><Relationship Id="rId30" Type="http://schemas.openxmlformats.org/officeDocument/2006/relationships/hyperlink" Target="https://assist.dla.mil/" TargetMode="External"/><Relationship Id="rId35" Type="http://schemas.openxmlformats.org/officeDocument/2006/relationships/hyperlink" Target="http://www.sam.gov/" TargetMode="External"/><Relationship Id="rId56" Type="http://schemas.openxmlformats.org/officeDocument/2006/relationships/hyperlink" Target="https://www.ecfr.gov/current/title-13/section-121.103" TargetMode="External"/><Relationship Id="rId77" Type="http://schemas.openxmlformats.org/officeDocument/2006/relationships/hyperlink" Target="https://www.acquisition.gov/far/9.104-5" TargetMode="External"/><Relationship Id="rId100" Type="http://schemas.openxmlformats.org/officeDocument/2006/relationships/hyperlink" Target="https://acquisition.gov/far/part-52" TargetMode="External"/><Relationship Id="rId105" Type="http://schemas.openxmlformats.org/officeDocument/2006/relationships/hyperlink" Target="https://acquisition.gov/far/part-4" TargetMode="External"/><Relationship Id="rId8" Type="http://schemas.openxmlformats.org/officeDocument/2006/relationships/webSettings" Target="webSettings.xml"/><Relationship Id="rId51" Type="http://schemas.openxmlformats.org/officeDocument/2006/relationships/hyperlink" Target="http://www.sam.gov/" TargetMode="External"/><Relationship Id="rId72" Type="http://schemas.openxmlformats.org/officeDocument/2006/relationships/hyperlink" Target="https://www.acquisition.gov/far/part-25" TargetMode="External"/><Relationship Id="rId93" Type="http://schemas.openxmlformats.org/officeDocument/2006/relationships/hyperlink" Target="https://www.treasury.gov/resource-center/sanctions/SDN-List/Pages/default.aspx" TargetMode="External"/><Relationship Id="rId98" Type="http://schemas.openxmlformats.org/officeDocument/2006/relationships/hyperlink" Target="https://acquisition.gov/far/part-52"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www.acquisition.gov/far/52.212-3" TargetMode="External"/><Relationship Id="rId46" Type="http://schemas.openxmlformats.org/officeDocument/2006/relationships/hyperlink" Target="http://uscode.house.gov/view.xhtml?req=granuleid:USC-prelim-title38-section101&amp;num=0&amp;edition=prelim" TargetMode="External"/><Relationship Id="rId67" Type="http://schemas.openxmlformats.org/officeDocument/2006/relationships/hyperlink" Target="http://uscode.house.gov/browse.xhtml;jsessionid=114A3287C7B3359E597506A31FC855B3" TargetMode="External"/><Relationship Id="rId116" Type="http://schemas.openxmlformats.org/officeDocument/2006/relationships/hyperlink" Target="https://www.acquisition.gov/dfars/part-252-solicitation-provisions-and-contract-clauses" TargetMode="External"/><Relationship Id="rId20" Type="http://schemas.openxmlformats.org/officeDocument/2006/relationships/hyperlink" Target="https://www.acquisition.gov/far/part-52" TargetMode="External"/><Relationship Id="rId41" Type="http://schemas.openxmlformats.org/officeDocument/2006/relationships/hyperlink" Target="http://uscode.house.gov/view.xhtml?req=granuleid:USC-prelim-title6-section395&amp;num=0&amp;edition=prelim" TargetMode="External"/><Relationship Id="rId62" Type="http://schemas.openxmlformats.org/officeDocument/2006/relationships/hyperlink" Target="https://www.ecfr.gov/current/title-13/section-127.506" TargetMode="External"/><Relationship Id="rId83" Type="http://schemas.openxmlformats.org/officeDocument/2006/relationships/hyperlink" Target="http://uscode.house.gov/view.xhtml?req=granuleid:USC-prelim-title26-section6109&amp;num=0&amp;edition=prelim" TargetMode="External"/><Relationship Id="rId88" Type="http://schemas.openxmlformats.org/officeDocument/2006/relationships/hyperlink" Target="https://www.acquisition.gov/far/4.904" TargetMode="External"/><Relationship Id="rId111" Type="http://schemas.openxmlformats.org/officeDocument/2006/relationships/hyperlink" Target="https://www.ecfr.gov/current/title-13/section-126.103" TargetMode="External"/><Relationship Id="rId15" Type="http://schemas.openxmlformats.org/officeDocument/2006/relationships/hyperlink" Target="mailto:marvin.e.hopkins4.mil@army.mil" TargetMode="External"/><Relationship Id="rId36" Type="http://schemas.openxmlformats.org/officeDocument/2006/relationships/hyperlink" Target="https://www.sam.gov/" TargetMode="External"/><Relationship Id="rId57" Type="http://schemas.openxmlformats.org/officeDocument/2006/relationships/hyperlink" Target="https://www.ecfr.gov/current/title-13/section-125.8" TargetMode="External"/><Relationship Id="rId106" Type="http://schemas.openxmlformats.org/officeDocument/2006/relationships/hyperlink" Target="https://acquisition.gov/far/part-4" TargetMode="External"/><Relationship Id="rId10" Type="http://schemas.openxmlformats.org/officeDocument/2006/relationships/endnotes" Target="endnotes.xml"/><Relationship Id="rId31" Type="http://schemas.openxmlformats.org/officeDocument/2006/relationships/hyperlink" Target="https://assist.dla.mil/feedback" TargetMode="External"/><Relationship Id="rId52" Type="http://schemas.openxmlformats.org/officeDocument/2006/relationships/hyperlink" Target="https://www.acquisition.gov/far/52.212-31" TargetMode="External"/><Relationship Id="rId73" Type="http://schemas.openxmlformats.org/officeDocument/2006/relationships/hyperlink" Target="https://www.acquisition.gov/far/52.225-3" TargetMode="External"/><Relationship Id="rId78" Type="http://schemas.openxmlformats.org/officeDocument/2006/relationships/hyperlink" Target="https://www.acquisition.gov/far/22.1503" TargetMode="External"/><Relationship Id="rId94" Type="http://schemas.openxmlformats.org/officeDocument/2006/relationships/hyperlink" Target="https://www.acquisition.gov/far/52.212-31" TargetMode="External"/><Relationship Id="rId99" Type="http://schemas.openxmlformats.org/officeDocument/2006/relationships/hyperlink" Target="https://acquisition.gov/far/part-52" TargetMode="External"/><Relationship Id="rId101" Type="http://schemas.openxmlformats.org/officeDocument/2006/relationships/hyperlink" Target="https://acquisition.gov/far/part-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8EC97A14284AA6849F4E95ED0A9698"/>
        <w:category>
          <w:name w:val="General"/>
          <w:gallery w:val="placeholder"/>
        </w:category>
        <w:types>
          <w:type w:val="bbPlcHdr"/>
        </w:types>
        <w:behaviors>
          <w:behavior w:val="content"/>
        </w:behaviors>
        <w:guid w:val="{94146318-53E3-4ACF-A763-D205A7750069}"/>
      </w:docPartPr>
      <w:docPartBody>
        <w:p w:rsidR="00E932ED" w:rsidRDefault="00744C2D" w:rsidP="00744C2D">
          <w:pPr>
            <w:pStyle w:val="5C8EC97A14284AA6849F4E95ED0A9698"/>
          </w:pPr>
          <w:r w:rsidRPr="00D75F9E">
            <w:rPr>
              <w:rStyle w:val="PlaceholderText"/>
              <w:rFonts w:ascii="Times New Roman" w:hAnsi="Times New Roman" w:cs="Times New Roman"/>
              <w:sz w:val="20"/>
              <w:szCs w:val="20"/>
            </w:rPr>
            <w:t>Enter Title of Notice or Solicitation</w:t>
          </w:r>
        </w:p>
      </w:docPartBody>
    </w:docPart>
    <w:docPart>
      <w:docPartPr>
        <w:name w:val="DE1141969F864ABE9711B96F2EB34F31"/>
        <w:category>
          <w:name w:val="General"/>
          <w:gallery w:val="placeholder"/>
        </w:category>
        <w:types>
          <w:type w:val="bbPlcHdr"/>
        </w:types>
        <w:behaviors>
          <w:behavior w:val="content"/>
        </w:behaviors>
        <w:guid w:val="{DB878217-5C6A-4619-A9BC-90BBA66C2C10}"/>
      </w:docPartPr>
      <w:docPartBody>
        <w:p w:rsidR="00E932ED" w:rsidRDefault="00744C2D" w:rsidP="00744C2D">
          <w:pPr>
            <w:pStyle w:val="DE1141969F864ABE9711B96F2EB34F31"/>
          </w:pPr>
          <w:r w:rsidRPr="00165228">
            <w:rPr>
              <w:rStyle w:val="PlaceholderText"/>
              <w:rFonts w:ascii="Times New Roman" w:hAnsi="Times New Roman" w:cs="Times New Roman"/>
              <w:sz w:val="20"/>
              <w:szCs w:val="20"/>
            </w:rPr>
            <w:t>Click or tap to enter a date</w:t>
          </w:r>
        </w:p>
      </w:docPartBody>
    </w:docPart>
    <w:docPart>
      <w:docPartPr>
        <w:name w:val="EAD0676E811D45ECA8D2E1CFE2914F68"/>
        <w:category>
          <w:name w:val="General"/>
          <w:gallery w:val="placeholder"/>
        </w:category>
        <w:types>
          <w:type w:val="bbPlcHdr"/>
        </w:types>
        <w:behaviors>
          <w:behavior w:val="content"/>
        </w:behaviors>
        <w:guid w:val="{7574E1FC-063F-4248-85BE-738B03907875}"/>
      </w:docPartPr>
      <w:docPartBody>
        <w:p w:rsidR="00E932ED" w:rsidRDefault="00744C2D" w:rsidP="00744C2D">
          <w:pPr>
            <w:pStyle w:val="EAD0676E811D45ECA8D2E1CFE2914F68"/>
          </w:pPr>
          <w:r w:rsidRPr="00165228">
            <w:rPr>
              <w:rStyle w:val="PlaceholderText"/>
              <w:rFonts w:ascii="Times New Roman" w:hAnsi="Times New Roman" w:cs="Times New Roman"/>
              <w:sz w:val="20"/>
              <w:szCs w:val="20"/>
            </w:rPr>
            <w:t>Enter Time Zone Spelled Out and the abbreviation in parenthesis</w:t>
          </w:r>
        </w:p>
      </w:docPartBody>
    </w:docPart>
    <w:docPart>
      <w:docPartPr>
        <w:name w:val="D3346A3A29B74933B1E7265D75221FE1"/>
        <w:category>
          <w:name w:val="General"/>
          <w:gallery w:val="placeholder"/>
        </w:category>
        <w:types>
          <w:type w:val="bbPlcHdr"/>
        </w:types>
        <w:behaviors>
          <w:behavior w:val="content"/>
        </w:behaviors>
        <w:guid w:val="{117916B5-9125-43C5-AC0D-FF92A2482E91}"/>
      </w:docPartPr>
      <w:docPartBody>
        <w:p w:rsidR="00E932ED" w:rsidRDefault="00744C2D" w:rsidP="00744C2D">
          <w:pPr>
            <w:pStyle w:val="D3346A3A29B74933B1E7265D75221FE1"/>
          </w:pPr>
          <w:r w:rsidRPr="00165228">
            <w:rPr>
              <w:rStyle w:val="PlaceholderText"/>
              <w:rFonts w:ascii="Times New Roman" w:hAnsi="Times New Roman" w:cs="Times New Roman"/>
              <w:sz w:val="20"/>
              <w:szCs w:val="20"/>
            </w:rPr>
            <w:t>Click or tap here to enter text.</w:t>
          </w:r>
        </w:p>
      </w:docPartBody>
    </w:docPart>
    <w:docPart>
      <w:docPartPr>
        <w:name w:val="9540ED1EBEFD416580DCA874BA580A8C"/>
        <w:category>
          <w:name w:val="General"/>
          <w:gallery w:val="placeholder"/>
        </w:category>
        <w:types>
          <w:type w:val="bbPlcHdr"/>
        </w:types>
        <w:behaviors>
          <w:behavior w:val="content"/>
        </w:behaviors>
        <w:guid w:val="{91DC359F-EA79-486B-8382-F01B4359D738}"/>
      </w:docPartPr>
      <w:docPartBody>
        <w:p w:rsidR="00E932ED" w:rsidRDefault="00744C2D" w:rsidP="00744C2D">
          <w:pPr>
            <w:pStyle w:val="9540ED1EBEFD416580DCA874BA580A8C"/>
          </w:pPr>
          <w:r w:rsidRPr="00165228">
            <w:rPr>
              <w:rStyle w:val="PlaceholderText"/>
              <w:rFonts w:ascii="Times New Roman" w:hAnsi="Times New Roman" w:cs="Times New Roman"/>
              <w:sz w:val="20"/>
              <w:szCs w:val="20"/>
            </w:rPr>
            <w:t>Click or tap here to enter text.</w:t>
          </w:r>
        </w:p>
      </w:docPartBody>
    </w:docPart>
    <w:docPart>
      <w:docPartPr>
        <w:name w:val="DC19A4234C6A4AB7BE8892A0D856EC52"/>
        <w:category>
          <w:name w:val="General"/>
          <w:gallery w:val="placeholder"/>
        </w:category>
        <w:types>
          <w:type w:val="bbPlcHdr"/>
        </w:types>
        <w:behaviors>
          <w:behavior w:val="content"/>
        </w:behaviors>
        <w:guid w:val="{95207195-E925-4493-8E2B-A2B76BEF05C2}"/>
      </w:docPartPr>
      <w:docPartBody>
        <w:p w:rsidR="00E932ED" w:rsidRDefault="00744C2D" w:rsidP="00744C2D">
          <w:pPr>
            <w:pStyle w:val="DC19A4234C6A4AB7BE8892A0D856EC52"/>
          </w:pPr>
          <w:r w:rsidRPr="00165228">
            <w:rPr>
              <w:rStyle w:val="PlaceholderText"/>
              <w:rFonts w:ascii="Times New Roman" w:hAnsi="Times New Roman" w:cs="Times New Roman"/>
              <w:sz w:val="20"/>
              <w:szCs w:val="20"/>
            </w:rPr>
            <w:t>Click or tap here to enter text.</w:t>
          </w:r>
        </w:p>
      </w:docPartBody>
    </w:docPart>
    <w:docPart>
      <w:docPartPr>
        <w:name w:val="0ED098AF13994A24A4C809C2AD38E15E"/>
        <w:category>
          <w:name w:val="General"/>
          <w:gallery w:val="placeholder"/>
        </w:category>
        <w:types>
          <w:type w:val="bbPlcHdr"/>
        </w:types>
        <w:behaviors>
          <w:behavior w:val="content"/>
        </w:behaviors>
        <w:guid w:val="{8DA93ADB-2366-4CC0-9945-C3F3885618D9}"/>
      </w:docPartPr>
      <w:docPartBody>
        <w:p w:rsidR="00E932ED" w:rsidRDefault="00744C2D" w:rsidP="00744C2D">
          <w:pPr>
            <w:pStyle w:val="0ED098AF13994A24A4C809C2AD38E15E"/>
          </w:pPr>
          <w:r w:rsidRPr="00165228">
            <w:rPr>
              <w:rStyle w:val="PlaceholderText"/>
              <w:rFonts w:ascii="Times New Roman" w:hAnsi="Times New Roman" w:cs="Times New Roman"/>
              <w:sz w:val="20"/>
              <w:szCs w:val="20"/>
            </w:rPr>
            <w:t>Click or tap here to enter text.</w:t>
          </w:r>
        </w:p>
      </w:docPartBody>
    </w:docPart>
    <w:docPart>
      <w:docPartPr>
        <w:name w:val="950762F95EFA458AB6381265A1B91D3D"/>
        <w:category>
          <w:name w:val="General"/>
          <w:gallery w:val="placeholder"/>
        </w:category>
        <w:types>
          <w:type w:val="bbPlcHdr"/>
        </w:types>
        <w:behaviors>
          <w:behavior w:val="content"/>
        </w:behaviors>
        <w:guid w:val="{8D5C951D-E246-4CB2-8541-CC09EE4CF67F}"/>
      </w:docPartPr>
      <w:docPartBody>
        <w:p w:rsidR="00E932ED" w:rsidRDefault="00744C2D" w:rsidP="00744C2D">
          <w:pPr>
            <w:pStyle w:val="950762F95EFA458AB6381265A1B91D3D"/>
          </w:pPr>
          <w:r w:rsidRPr="00165228">
            <w:rPr>
              <w:rStyle w:val="PlaceholderText"/>
              <w:rFonts w:ascii="Times New Roman" w:hAnsi="Times New Roman" w:cs="Times New Roman"/>
              <w:sz w:val="20"/>
              <w:szCs w:val="20"/>
            </w:rPr>
            <w:t>Enter Solicitation PIIN</w:t>
          </w:r>
        </w:p>
      </w:docPartBody>
    </w:docPart>
    <w:docPart>
      <w:docPartPr>
        <w:name w:val="72DF0C8CAAC84E028E251B4770E245AF"/>
        <w:category>
          <w:name w:val="General"/>
          <w:gallery w:val="placeholder"/>
        </w:category>
        <w:types>
          <w:type w:val="bbPlcHdr"/>
        </w:types>
        <w:behaviors>
          <w:behavior w:val="content"/>
        </w:behaviors>
        <w:guid w:val="{1437F50D-E2BF-422A-810D-D163DA01D631}"/>
      </w:docPartPr>
      <w:docPartBody>
        <w:p w:rsidR="00E932ED" w:rsidRDefault="00744C2D" w:rsidP="00744C2D">
          <w:pPr>
            <w:pStyle w:val="72DF0C8CAAC84E028E251B4770E245AF"/>
          </w:pPr>
          <w:r w:rsidRPr="005A39DE">
            <w:rPr>
              <w:rStyle w:val="PlaceholderText"/>
              <w:rFonts w:ascii="Times New Roman" w:hAnsi="Times New Roman" w:cs="Times New Roman"/>
              <w:sz w:val="20"/>
              <w:szCs w:val="20"/>
            </w:rPr>
            <w:t>Choose if Set Aside or Not and add information to selection</w:t>
          </w:r>
        </w:p>
      </w:docPartBody>
    </w:docPart>
    <w:docPart>
      <w:docPartPr>
        <w:name w:val="A98EB76E2D7C456FB1CEF5A7383BD0B7"/>
        <w:category>
          <w:name w:val="General"/>
          <w:gallery w:val="placeholder"/>
        </w:category>
        <w:types>
          <w:type w:val="bbPlcHdr"/>
        </w:types>
        <w:behaviors>
          <w:behavior w:val="content"/>
        </w:behaviors>
        <w:guid w:val="{C9D126E0-7777-418C-B5A8-D060164B1F89}"/>
      </w:docPartPr>
      <w:docPartBody>
        <w:p w:rsidR="00E932ED" w:rsidRDefault="00744C2D" w:rsidP="00744C2D">
          <w:pPr>
            <w:pStyle w:val="A98EB76E2D7C456FB1CEF5A7383BD0B7"/>
          </w:pPr>
          <w:r w:rsidRPr="005A39DE">
            <w:rPr>
              <w:rStyle w:val="PlaceholderText"/>
              <w:rFonts w:ascii="Times New Roman" w:hAnsi="Times New Roman" w:cs="Times New Roman"/>
              <w:sz w:val="20"/>
              <w:szCs w:val="20"/>
            </w:rPr>
            <w:t>Enter NAICS Code</w:t>
          </w:r>
        </w:p>
      </w:docPartBody>
    </w:docPart>
    <w:docPart>
      <w:docPartPr>
        <w:name w:val="04C4FA54FA7E484EBD264266AD5DDCEB"/>
        <w:category>
          <w:name w:val="General"/>
          <w:gallery w:val="placeholder"/>
        </w:category>
        <w:types>
          <w:type w:val="bbPlcHdr"/>
        </w:types>
        <w:behaviors>
          <w:behavior w:val="content"/>
        </w:behaviors>
        <w:guid w:val="{78DB860D-1888-49E4-90A0-CD0CA7A1BDAB}"/>
      </w:docPartPr>
      <w:docPartBody>
        <w:p w:rsidR="00E932ED" w:rsidRDefault="00744C2D" w:rsidP="00744C2D">
          <w:pPr>
            <w:pStyle w:val="04C4FA54FA7E484EBD264266AD5DDCEB"/>
          </w:pPr>
          <w:r w:rsidRPr="005A39DE">
            <w:rPr>
              <w:rStyle w:val="PlaceholderText"/>
              <w:rFonts w:ascii="Times New Roman" w:hAnsi="Times New Roman" w:cs="Times New Roman"/>
              <w:sz w:val="20"/>
              <w:szCs w:val="20"/>
            </w:rPr>
            <w:t>Enter size standard in accordance with NAICS</w:t>
          </w:r>
        </w:p>
      </w:docPartBody>
    </w:docPart>
    <w:docPart>
      <w:docPartPr>
        <w:name w:val="BBDF84511C4342B58BCFDB42251C97CD"/>
        <w:category>
          <w:name w:val="General"/>
          <w:gallery w:val="placeholder"/>
        </w:category>
        <w:types>
          <w:type w:val="bbPlcHdr"/>
        </w:types>
        <w:behaviors>
          <w:behavior w:val="content"/>
        </w:behaviors>
        <w:guid w:val="{1A3971F3-12CA-474D-AC44-ED694AAEC63B}"/>
      </w:docPartPr>
      <w:docPartBody>
        <w:p w:rsidR="00E932ED" w:rsidRDefault="00744C2D" w:rsidP="00744C2D">
          <w:pPr>
            <w:pStyle w:val="BBDF84511C4342B58BCFDB42251C97CD"/>
          </w:pPr>
          <w:r w:rsidRPr="00D75F9E">
            <w:rPr>
              <w:rStyle w:val="PlaceholderText"/>
              <w:rFonts w:ascii="Times New Roman" w:hAnsi="Times New Roman" w:cs="Times New Roman"/>
              <w:sz w:val="20"/>
              <w:szCs w:val="20"/>
            </w:rPr>
            <w:t>Click or tap to enter a date</w:t>
          </w:r>
        </w:p>
      </w:docPartBody>
    </w:docPart>
    <w:docPart>
      <w:docPartPr>
        <w:name w:val="0E4B9662145443628C606EA244A6B91F"/>
        <w:category>
          <w:name w:val="General"/>
          <w:gallery w:val="placeholder"/>
        </w:category>
        <w:types>
          <w:type w:val="bbPlcHdr"/>
        </w:types>
        <w:behaviors>
          <w:behavior w:val="content"/>
        </w:behaviors>
        <w:guid w:val="{602E62FA-8E01-479D-8453-3B527693EC5B}"/>
      </w:docPartPr>
      <w:docPartBody>
        <w:p w:rsidR="00744C2D" w:rsidRDefault="00744C2D" w:rsidP="00744C2D">
          <w:pPr>
            <w:pStyle w:val="0E4B9662145443628C606EA244A6B91F1"/>
          </w:pPr>
          <w:r w:rsidRPr="00D75F9E">
            <w:rPr>
              <w:rStyle w:val="PlaceholderText"/>
              <w:rFonts w:ascii="Times New Roman" w:hAnsi="Times New Roman" w:cs="Times New Roman"/>
              <w:sz w:val="20"/>
              <w:szCs w:val="20"/>
            </w:rPr>
            <w:t xml:space="preserve"> Enter name of contract issue office</w:t>
          </w:r>
        </w:p>
      </w:docPartBody>
    </w:docPart>
    <w:docPart>
      <w:docPartPr>
        <w:name w:val="7238B630D3624FE5B23473F2D5659764"/>
        <w:category>
          <w:name w:val="General"/>
          <w:gallery w:val="placeholder"/>
        </w:category>
        <w:types>
          <w:type w:val="bbPlcHdr"/>
        </w:types>
        <w:behaviors>
          <w:behavior w:val="content"/>
        </w:behaviors>
        <w:guid w:val="{C64243B3-14E4-4E7C-83F3-A9C8623B420A}"/>
      </w:docPartPr>
      <w:docPartBody>
        <w:p w:rsidR="009A2CB5" w:rsidRDefault="00744C2D" w:rsidP="00744C2D">
          <w:pPr>
            <w:pStyle w:val="7238B630D3624FE5B23473F2D5659764"/>
          </w:pPr>
          <w:r w:rsidRPr="00293BF4">
            <w:rPr>
              <w:rStyle w:val="PlaceholderText"/>
              <w:rFonts w:ascii="Times New Roman" w:hAnsi="Times New Roman" w:cs="Times New Roman"/>
              <w:sz w:val="20"/>
              <w:szCs w:val="20"/>
            </w:rPr>
            <w:t>Click or tap here to enter text.</w:t>
          </w:r>
        </w:p>
      </w:docPartBody>
    </w:docPart>
    <w:docPart>
      <w:docPartPr>
        <w:name w:val="27BE54835F9147FB858245D2AEF2D781"/>
        <w:category>
          <w:name w:val="General"/>
          <w:gallery w:val="placeholder"/>
        </w:category>
        <w:types>
          <w:type w:val="bbPlcHdr"/>
        </w:types>
        <w:behaviors>
          <w:behavior w:val="content"/>
        </w:behaviors>
        <w:guid w:val="{679B4C16-F189-4CF9-8B15-5C8222A4E8F0}"/>
      </w:docPartPr>
      <w:docPartBody>
        <w:p w:rsidR="0094203B" w:rsidRDefault="0094203B" w:rsidP="0094203B">
          <w:pPr>
            <w:pStyle w:val="27BE54835F9147FB858245D2AEF2D781"/>
          </w:pPr>
          <w:r w:rsidRPr="00293BF4">
            <w:rPr>
              <w:rStyle w:val="PlaceholderText"/>
              <w:rFonts w:ascii="Times New Roman" w:hAnsi="Times New Roman" w:cs="Times New Roman"/>
              <w:sz w:val="20"/>
              <w:szCs w:val="2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F9"/>
    <w:rsid w:val="000E6524"/>
    <w:rsid w:val="00353EBE"/>
    <w:rsid w:val="003A55A4"/>
    <w:rsid w:val="004135F9"/>
    <w:rsid w:val="00436C38"/>
    <w:rsid w:val="004423E3"/>
    <w:rsid w:val="00445C42"/>
    <w:rsid w:val="004E6252"/>
    <w:rsid w:val="005B1221"/>
    <w:rsid w:val="00744C2D"/>
    <w:rsid w:val="008450A3"/>
    <w:rsid w:val="008D1D38"/>
    <w:rsid w:val="0094203B"/>
    <w:rsid w:val="009A2CB5"/>
    <w:rsid w:val="00B16952"/>
    <w:rsid w:val="00B90DB7"/>
    <w:rsid w:val="00C40116"/>
    <w:rsid w:val="00CD421C"/>
    <w:rsid w:val="00D13190"/>
    <w:rsid w:val="00DF59A6"/>
    <w:rsid w:val="00E932ED"/>
    <w:rsid w:val="00F35BC4"/>
    <w:rsid w:val="00F60B98"/>
    <w:rsid w:val="00F64AC1"/>
    <w:rsid w:val="00FB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203B"/>
    <w:rPr>
      <w:color w:val="808080"/>
    </w:rPr>
  </w:style>
  <w:style w:type="paragraph" w:customStyle="1" w:styleId="950762F95EFA458AB6381265A1B91D3D">
    <w:name w:val="950762F95EFA458AB6381265A1B91D3D"/>
    <w:rsid w:val="00744C2D"/>
    <w:rPr>
      <w:rFonts w:eastAsiaTheme="minorHAnsi"/>
    </w:rPr>
  </w:style>
  <w:style w:type="paragraph" w:customStyle="1" w:styleId="5C8EC97A14284AA6849F4E95ED0A9698">
    <w:name w:val="5C8EC97A14284AA6849F4E95ED0A9698"/>
    <w:rsid w:val="00744C2D"/>
    <w:rPr>
      <w:rFonts w:eastAsiaTheme="minorHAnsi"/>
    </w:rPr>
  </w:style>
  <w:style w:type="paragraph" w:customStyle="1" w:styleId="BBDF84511C4342B58BCFDB42251C97CD">
    <w:name w:val="BBDF84511C4342B58BCFDB42251C97CD"/>
    <w:rsid w:val="00744C2D"/>
    <w:rPr>
      <w:rFonts w:eastAsiaTheme="minorHAnsi"/>
    </w:rPr>
  </w:style>
  <w:style w:type="paragraph" w:customStyle="1" w:styleId="0E4B9662145443628C606EA244A6B91F1">
    <w:name w:val="0E4B9662145443628C606EA244A6B91F1"/>
    <w:rsid w:val="00744C2D"/>
    <w:rPr>
      <w:rFonts w:eastAsiaTheme="minorHAnsi"/>
    </w:rPr>
  </w:style>
  <w:style w:type="paragraph" w:customStyle="1" w:styleId="7238B630D3624FE5B23473F2D5659764">
    <w:name w:val="7238B630D3624FE5B23473F2D5659764"/>
    <w:rsid w:val="00744C2D"/>
    <w:rPr>
      <w:rFonts w:eastAsiaTheme="minorHAnsi"/>
    </w:rPr>
  </w:style>
  <w:style w:type="paragraph" w:customStyle="1" w:styleId="A98EB76E2D7C456FB1CEF5A7383BD0B7">
    <w:name w:val="A98EB76E2D7C456FB1CEF5A7383BD0B7"/>
    <w:rsid w:val="00744C2D"/>
    <w:rPr>
      <w:rFonts w:eastAsiaTheme="minorHAnsi"/>
    </w:rPr>
  </w:style>
  <w:style w:type="paragraph" w:customStyle="1" w:styleId="72DF0C8CAAC84E028E251B4770E245AF">
    <w:name w:val="72DF0C8CAAC84E028E251B4770E245AF"/>
    <w:rsid w:val="00744C2D"/>
    <w:rPr>
      <w:rFonts w:eastAsiaTheme="minorHAnsi"/>
    </w:rPr>
  </w:style>
  <w:style w:type="paragraph" w:customStyle="1" w:styleId="04C4FA54FA7E484EBD264266AD5DDCEB">
    <w:name w:val="04C4FA54FA7E484EBD264266AD5DDCEB"/>
    <w:rsid w:val="00744C2D"/>
    <w:rPr>
      <w:rFonts w:eastAsiaTheme="minorHAnsi"/>
    </w:rPr>
  </w:style>
  <w:style w:type="paragraph" w:customStyle="1" w:styleId="DE1141969F864ABE9711B96F2EB34F31">
    <w:name w:val="DE1141969F864ABE9711B96F2EB34F31"/>
    <w:rsid w:val="00744C2D"/>
    <w:rPr>
      <w:rFonts w:eastAsiaTheme="minorHAnsi"/>
    </w:rPr>
  </w:style>
  <w:style w:type="paragraph" w:customStyle="1" w:styleId="EAD0676E811D45ECA8D2E1CFE2914F68">
    <w:name w:val="EAD0676E811D45ECA8D2E1CFE2914F68"/>
    <w:rsid w:val="00744C2D"/>
    <w:rPr>
      <w:rFonts w:eastAsiaTheme="minorHAnsi"/>
    </w:rPr>
  </w:style>
  <w:style w:type="paragraph" w:customStyle="1" w:styleId="D3346A3A29B74933B1E7265D75221FE1">
    <w:name w:val="D3346A3A29B74933B1E7265D75221FE1"/>
    <w:rsid w:val="00744C2D"/>
    <w:rPr>
      <w:rFonts w:eastAsiaTheme="minorHAnsi"/>
    </w:rPr>
  </w:style>
  <w:style w:type="paragraph" w:customStyle="1" w:styleId="9540ED1EBEFD416580DCA874BA580A8C">
    <w:name w:val="9540ED1EBEFD416580DCA874BA580A8C"/>
    <w:rsid w:val="00744C2D"/>
    <w:rPr>
      <w:rFonts w:eastAsiaTheme="minorHAnsi"/>
    </w:rPr>
  </w:style>
  <w:style w:type="paragraph" w:customStyle="1" w:styleId="DC19A4234C6A4AB7BE8892A0D856EC52">
    <w:name w:val="DC19A4234C6A4AB7BE8892A0D856EC52"/>
    <w:rsid w:val="00744C2D"/>
    <w:rPr>
      <w:rFonts w:eastAsiaTheme="minorHAnsi"/>
    </w:rPr>
  </w:style>
  <w:style w:type="paragraph" w:customStyle="1" w:styleId="0ED098AF13994A24A4C809C2AD38E15E">
    <w:name w:val="0ED098AF13994A24A4C809C2AD38E15E"/>
    <w:rsid w:val="00744C2D"/>
    <w:rPr>
      <w:rFonts w:eastAsiaTheme="minorHAnsi"/>
    </w:rPr>
  </w:style>
  <w:style w:type="paragraph" w:customStyle="1" w:styleId="27BE54835F9147FB858245D2AEF2D781">
    <w:name w:val="27BE54835F9147FB858245D2AEF2D781"/>
    <w:rsid w:val="0094203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F61E38DAE2084B8F102CF8846D82F8" ma:contentTypeVersion="10" ma:contentTypeDescription="Create a new document." ma:contentTypeScope="" ma:versionID="7084610c571c0c5fdc253d919e4225aa">
  <xsd:schema xmlns:xsd="http://www.w3.org/2001/XMLSchema" xmlns:xs="http://www.w3.org/2001/XMLSchema" xmlns:p="http://schemas.microsoft.com/office/2006/metadata/properties" xmlns:ns2="7941c8cb-75f1-4a91-8b88-20eb1b49519d" xmlns:ns3="756328e1-0484-4d06-b95f-b96d5da7efb4" targetNamespace="http://schemas.microsoft.com/office/2006/metadata/properties" ma:root="true" ma:fieldsID="5e766b43e1fb0f7d143f6d96a0062040" ns2:_="" ns3:_="">
    <xsd:import namespace="7941c8cb-75f1-4a91-8b88-20eb1b49519d"/>
    <xsd:import namespace="756328e1-0484-4d06-b95f-b96d5da7ef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1c8cb-75f1-4a91-8b88-20eb1b4951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6328e1-0484-4d06-b95f-b96d5da7ef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56328e1-0484-4d06-b95f-b96d5da7efb4">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62B749-2559-4405-8D42-F85B2E52C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1c8cb-75f1-4a91-8b88-20eb1b49519d"/>
    <ds:schemaRef ds:uri="756328e1-0484-4d06-b95f-b96d5da7e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3AEDA6-BE1F-4AB2-AADD-9F63DE293439}">
  <ds:schemaRefs>
    <ds:schemaRef ds:uri="http://schemas.microsoft.com/office/2006/metadata/properties"/>
    <ds:schemaRef ds:uri="http://schemas.microsoft.com/office/infopath/2007/PartnerControls"/>
    <ds:schemaRef ds:uri="756328e1-0484-4d06-b95f-b96d5da7efb4"/>
  </ds:schemaRefs>
</ds:datastoreItem>
</file>

<file path=customXml/itemProps3.xml><?xml version="1.0" encoding="utf-8"?>
<ds:datastoreItem xmlns:ds="http://schemas.openxmlformats.org/officeDocument/2006/customXml" ds:itemID="{92626A87-B062-4654-86CB-6D25F610FFBE}">
  <ds:schemaRefs>
    <ds:schemaRef ds:uri="http://schemas.openxmlformats.org/officeDocument/2006/bibliography"/>
  </ds:schemaRefs>
</ds:datastoreItem>
</file>

<file path=customXml/itemProps4.xml><?xml version="1.0" encoding="utf-8"?>
<ds:datastoreItem xmlns:ds="http://schemas.openxmlformats.org/officeDocument/2006/customXml" ds:itemID="{95DCFA2D-1F4F-48E6-9201-AD3C7C96D7C2}">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1355</TotalTime>
  <Pages>47</Pages>
  <Words>23986</Words>
  <Characters>136725</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160391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GonzalezGarcia, Argenies E CPT MIL USA NG 408th CSB-SWA</dc:creator>
  <cp:keywords/>
  <dc:description/>
  <cp:lastModifiedBy>Hopkins, Marvin Edward JR SFC USARMY ACC MICC (USA)</cp:lastModifiedBy>
  <cp:revision>57</cp:revision>
  <cp:lastPrinted>2026-04-28T20:33:00Z</cp:lastPrinted>
  <dcterms:created xsi:type="dcterms:W3CDTF">2026-05-04T20:30:00Z</dcterms:created>
  <dcterms:modified xsi:type="dcterms:W3CDTF">2026-05-06T15:34:00Z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0x0101007AF61E38DAE2084B8F102CF8846D82F8</vt:lpwstr>
  </property>
  <property fmtid="{D5CDD505-2E9C-101B-9397-08002B2CF9AE}" pid="3" name="Order">
    <vt:r8>626700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