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5C841" w14:textId="77777777" w:rsidR="00936158" w:rsidRPr="00936158" w:rsidRDefault="00936158" w:rsidP="00936158">
      <w:pPr>
        <w:rPr>
          <w:rFonts w:eastAsia="Calibri"/>
        </w:rPr>
      </w:pPr>
    </w:p>
    <w:p w14:paraId="145112BC" w14:textId="3B63EDC4" w:rsidR="00936158" w:rsidRPr="00A37FC3" w:rsidRDefault="00936158" w:rsidP="00936158">
      <w:pPr>
        <w:jc w:val="right"/>
        <w:rPr>
          <w:rFonts w:eastAsia="Calibri"/>
        </w:rPr>
      </w:pPr>
      <w:bookmarkStart w:id="0" w:name="_Hlk98149841"/>
      <w:r w:rsidRPr="0044463F">
        <w:rPr>
          <w:rFonts w:eastAsia="Calibri"/>
        </w:rPr>
        <w:t xml:space="preserve">Date: </w:t>
      </w:r>
      <w:r w:rsidR="0044463F" w:rsidRPr="0044463F">
        <w:rPr>
          <w:rFonts w:eastAsia="Calibri"/>
        </w:rPr>
        <w:t>Thursday</w:t>
      </w:r>
      <w:r w:rsidR="00AF3FE9" w:rsidRPr="0044463F">
        <w:rPr>
          <w:rFonts w:eastAsia="Calibri"/>
        </w:rPr>
        <w:t xml:space="preserve">, </w:t>
      </w:r>
      <w:r w:rsidR="0044463F" w:rsidRPr="0044463F">
        <w:rPr>
          <w:rFonts w:eastAsia="Calibri"/>
        </w:rPr>
        <w:t>15</w:t>
      </w:r>
      <w:r w:rsidR="00D60821" w:rsidRPr="0044463F">
        <w:rPr>
          <w:rFonts w:eastAsia="Calibri"/>
        </w:rPr>
        <w:t xml:space="preserve"> </w:t>
      </w:r>
      <w:r w:rsidR="0044463F" w:rsidRPr="0044463F">
        <w:rPr>
          <w:rFonts w:eastAsia="Calibri"/>
        </w:rPr>
        <w:t xml:space="preserve">May </w:t>
      </w:r>
      <w:r w:rsidR="00AF3FE9" w:rsidRPr="0044463F">
        <w:rPr>
          <w:rFonts w:eastAsia="Calibri"/>
        </w:rPr>
        <w:t>2025</w:t>
      </w:r>
    </w:p>
    <w:bookmarkEnd w:id="0"/>
    <w:p w14:paraId="05486A73" w14:textId="77777777" w:rsidR="00936158" w:rsidRPr="00936158" w:rsidRDefault="00936158" w:rsidP="00936158">
      <w:pPr>
        <w:rPr>
          <w:rFonts w:eastAsia="Calibri"/>
        </w:rPr>
      </w:pPr>
    </w:p>
    <w:p w14:paraId="46288170" w14:textId="77777777" w:rsidR="00936158" w:rsidRPr="00936158" w:rsidRDefault="00936158" w:rsidP="00936158">
      <w:pPr>
        <w:rPr>
          <w:rFonts w:eastAsia="Calibri"/>
        </w:rPr>
      </w:pPr>
      <w:r w:rsidRPr="00936158">
        <w:rPr>
          <w:rFonts w:eastAsia="Calibri"/>
        </w:rPr>
        <w:t>Dear Prospective Quoter:</w:t>
      </w:r>
    </w:p>
    <w:p w14:paraId="1AFA805A" w14:textId="77777777" w:rsidR="00936158" w:rsidRPr="00936158" w:rsidRDefault="00936158" w:rsidP="00936158">
      <w:pPr>
        <w:rPr>
          <w:rFonts w:eastAsia="Calibri"/>
        </w:rPr>
      </w:pPr>
    </w:p>
    <w:p w14:paraId="171ACE4C" w14:textId="6A72AB86" w:rsidR="00936158" w:rsidRPr="00A37FC3" w:rsidRDefault="00936158" w:rsidP="00936158">
      <w:pPr>
        <w:rPr>
          <w:rFonts w:eastAsia="Calibri"/>
          <w:bCs/>
          <w:iCs/>
        </w:rPr>
      </w:pPr>
      <w:r w:rsidRPr="00936158">
        <w:rPr>
          <w:rFonts w:eastAsia="Calibri"/>
        </w:rPr>
        <w:t xml:space="preserve">Subject: Request for Quotations number </w:t>
      </w:r>
      <w:r w:rsidR="006771A8" w:rsidRPr="0044463F">
        <w:rPr>
          <w:rFonts w:eastAsia="Calibri"/>
          <w:bCs/>
          <w:iCs/>
        </w:rPr>
        <w:t>19NG6025Q0001</w:t>
      </w:r>
    </w:p>
    <w:p w14:paraId="7A68E5AA" w14:textId="77777777" w:rsidR="00936158" w:rsidRPr="00936158" w:rsidRDefault="00936158" w:rsidP="00936158">
      <w:pPr>
        <w:rPr>
          <w:rFonts w:eastAsia="Calibri"/>
        </w:rPr>
      </w:pPr>
    </w:p>
    <w:p w14:paraId="253FA378" w14:textId="77777777" w:rsidR="00936158" w:rsidRPr="00936158" w:rsidRDefault="00936158" w:rsidP="00936158">
      <w:pPr>
        <w:rPr>
          <w:rFonts w:eastAsia="Calibri"/>
        </w:rPr>
      </w:pPr>
    </w:p>
    <w:p w14:paraId="156EFE0D" w14:textId="027D821E" w:rsidR="00936158" w:rsidRPr="00936158" w:rsidRDefault="00936158" w:rsidP="00936158">
      <w:pPr>
        <w:rPr>
          <w:rFonts w:eastAsia="Calibri"/>
        </w:rPr>
      </w:pPr>
      <w:r w:rsidRPr="00936158">
        <w:rPr>
          <w:rFonts w:eastAsia="Calibri"/>
        </w:rPr>
        <w:t xml:space="preserve">Enclosed is a Request for Quotations (RFQ) </w:t>
      </w:r>
      <w:r w:rsidR="0074615A" w:rsidRPr="00936158">
        <w:rPr>
          <w:rFonts w:eastAsia="Calibri"/>
        </w:rPr>
        <w:t>for</w:t>
      </w:r>
      <w:r w:rsidR="0074615A">
        <w:rPr>
          <w:rFonts w:eastAsia="Calibri"/>
          <w:b/>
          <w:i/>
        </w:rPr>
        <w:t>:</w:t>
      </w:r>
      <w:r w:rsidR="001C3E7F">
        <w:rPr>
          <w:rFonts w:eastAsia="Calibri"/>
          <w:b/>
          <w:i/>
        </w:rPr>
        <w:t xml:space="preserve"> </w:t>
      </w:r>
      <w:r w:rsidR="001C3E7F" w:rsidRPr="0044463F">
        <w:rPr>
          <w:rFonts w:eastAsia="Calibri"/>
          <w:b/>
          <w:iCs/>
        </w:rPr>
        <w:t>M</w:t>
      </w:r>
      <w:r w:rsidR="00C472E3" w:rsidRPr="0044463F">
        <w:rPr>
          <w:rFonts w:eastAsia="Calibri"/>
          <w:b/>
          <w:iCs/>
        </w:rPr>
        <w:t>obile telephone services</w:t>
      </w:r>
      <w:r w:rsidR="0074615A" w:rsidRPr="0044463F">
        <w:rPr>
          <w:rFonts w:eastAsia="Calibri"/>
          <w:b/>
          <w:iCs/>
        </w:rPr>
        <w:t>.</w:t>
      </w:r>
      <w:r w:rsidRPr="00936158">
        <w:rPr>
          <w:rFonts w:eastAsia="Calibri"/>
        </w:rPr>
        <w:t xml:space="preserve"> If you would like to submit </w:t>
      </w:r>
      <w:r w:rsidR="00E17FF8" w:rsidRPr="00936158">
        <w:rPr>
          <w:rFonts w:eastAsia="Calibri"/>
        </w:rPr>
        <w:t>a quotation</w:t>
      </w:r>
      <w:r w:rsidRPr="00936158">
        <w:rPr>
          <w:rFonts w:eastAsia="Calibri"/>
        </w:rPr>
        <w:t>, follow the instructions in Section 3 of the solicitation, complete the required portions of the attached document, and submit it to the address shown on the Standard Form 1449 that follows this letter.</w:t>
      </w:r>
    </w:p>
    <w:p w14:paraId="5E14E8D3" w14:textId="77777777" w:rsidR="00936158" w:rsidRPr="00936158" w:rsidRDefault="00936158" w:rsidP="00936158">
      <w:pPr>
        <w:rPr>
          <w:rFonts w:eastAsia="Calibri"/>
        </w:rPr>
      </w:pPr>
    </w:p>
    <w:p w14:paraId="6334D804" w14:textId="0FDE89C0" w:rsidR="00936158" w:rsidRPr="00936158" w:rsidRDefault="00936158" w:rsidP="00936158">
      <w:pPr>
        <w:rPr>
          <w:rFonts w:eastAsia="Calibri"/>
        </w:rPr>
      </w:pPr>
      <w:r w:rsidRPr="00936158">
        <w:rPr>
          <w:rFonts w:eastAsia="Calibri"/>
        </w:rPr>
        <w:t>The U.S. Government intends to award a contract to the responsible offeror representing best value using comparative evaluation authorized under FAR 13.106-2(b) (3</w:t>
      </w:r>
      <w:r w:rsidR="001007F4" w:rsidRPr="00936158">
        <w:rPr>
          <w:rFonts w:eastAsia="Calibri"/>
        </w:rPr>
        <w:t>). A</w:t>
      </w:r>
      <w:r w:rsidRPr="00936158">
        <w:rPr>
          <w:rFonts w:eastAsia="Calibri"/>
        </w:rPr>
        <w:t xml:space="preserve"> comparative evaluation is defined as the act of comparing two or more offers in response to the RFQ. The item-by-item comparison is </w:t>
      </w:r>
      <w:r w:rsidR="00E17FF8" w:rsidRPr="00936158">
        <w:rPr>
          <w:rFonts w:eastAsia="Calibri"/>
        </w:rPr>
        <w:t>made</w:t>
      </w:r>
      <w:r w:rsidRPr="00936158">
        <w:rPr>
          <w:rFonts w:eastAsia="Calibri"/>
        </w:rPr>
        <w:t xml:space="preserve"> by comparing each offer directly to one another to determine which provides the best value </w:t>
      </w:r>
      <w:r w:rsidR="00E17FF8" w:rsidRPr="00936158">
        <w:rPr>
          <w:rFonts w:eastAsia="Calibri"/>
        </w:rPr>
        <w:t>for</w:t>
      </w:r>
      <w:r w:rsidRPr="00936158">
        <w:rPr>
          <w:rFonts w:eastAsia="Calibri"/>
        </w:rPr>
        <w:t xml:space="preserve"> the Department.</w:t>
      </w:r>
    </w:p>
    <w:p w14:paraId="7D500AD5" w14:textId="77777777" w:rsidR="00936158" w:rsidRPr="00936158" w:rsidRDefault="00936158" w:rsidP="00936158">
      <w:pPr>
        <w:rPr>
          <w:rFonts w:eastAsia="Calibri"/>
        </w:rPr>
      </w:pPr>
    </w:p>
    <w:p w14:paraId="02BC977A" w14:textId="77777777" w:rsidR="00936158" w:rsidRPr="00936158" w:rsidRDefault="00936158" w:rsidP="00936158">
      <w:pPr>
        <w:rPr>
          <w:rFonts w:eastAsia="Calibri"/>
        </w:rPr>
      </w:pPr>
      <w:r w:rsidRPr="00936158">
        <w:rPr>
          <w:rFonts w:eastAsia="Calibri"/>
        </w:rPr>
        <w:t>Comparative evaluation is NOT a low price technically acceptable (LPTA) or trade-off process. Prospective offers must still meet basic standards for responsibility at FAR 9.104 and solicitation compliance to be eligible for award. We intend to award a contract based on initial quotations, without holding discussions, although we may hold discussions with companies if there is a need to do so.</w:t>
      </w:r>
    </w:p>
    <w:p w14:paraId="180BCDCF" w14:textId="77777777" w:rsidR="00936158" w:rsidRPr="00936158" w:rsidRDefault="00936158" w:rsidP="00936158">
      <w:pPr>
        <w:rPr>
          <w:rFonts w:eastAsia="Calibri"/>
        </w:rPr>
      </w:pPr>
    </w:p>
    <w:p w14:paraId="17E3314E" w14:textId="6FA7560B" w:rsidR="00936158" w:rsidRPr="00936158" w:rsidRDefault="00936158" w:rsidP="00936158">
      <w:pPr>
        <w:rPr>
          <w:rFonts w:eastAsia="Calibri"/>
        </w:rPr>
      </w:pPr>
      <w:r w:rsidRPr="00936158">
        <w:rPr>
          <w:rFonts w:eastAsia="Calibri"/>
        </w:rPr>
        <w:t xml:space="preserve">The Embassy intends to conduct a pre-quotation conference at the site, The pre-proposal conference will be held on </w:t>
      </w:r>
      <w:r w:rsidR="0044463F">
        <w:rPr>
          <w:rFonts w:eastAsia="Calibri"/>
        </w:rPr>
        <w:t>Tues</w:t>
      </w:r>
      <w:r w:rsidR="00D60821">
        <w:rPr>
          <w:rFonts w:eastAsia="Calibri"/>
        </w:rPr>
        <w:t>day</w:t>
      </w:r>
      <w:r w:rsidR="00AF3FE9" w:rsidRPr="0044463F">
        <w:rPr>
          <w:rFonts w:eastAsia="Calibri"/>
        </w:rPr>
        <w:t xml:space="preserve">, </w:t>
      </w:r>
      <w:r w:rsidR="00D60821" w:rsidRPr="0044463F">
        <w:rPr>
          <w:rFonts w:eastAsia="Calibri"/>
        </w:rPr>
        <w:t>May</w:t>
      </w:r>
      <w:r w:rsidR="00AF3FE9" w:rsidRPr="0044463F">
        <w:rPr>
          <w:rFonts w:eastAsia="Calibri"/>
        </w:rPr>
        <w:t xml:space="preserve"> </w:t>
      </w:r>
      <w:r w:rsidR="0044463F" w:rsidRPr="0044463F">
        <w:rPr>
          <w:rFonts w:eastAsia="Calibri"/>
        </w:rPr>
        <w:t>27</w:t>
      </w:r>
      <w:r w:rsidR="00AF3FE9" w:rsidRPr="0044463F">
        <w:rPr>
          <w:rFonts w:eastAsia="Calibri"/>
        </w:rPr>
        <w:t>, 2025, at 10:00 a.m. at the US Embassy Niamey</w:t>
      </w:r>
      <w:r w:rsidRPr="0044463F">
        <w:rPr>
          <w:rFonts w:eastAsia="Calibri"/>
        </w:rPr>
        <w:t xml:space="preserve">. Prospective offerors/quoters should contact </w:t>
      </w:r>
      <w:r w:rsidR="0044463F" w:rsidRPr="0044463F">
        <w:rPr>
          <w:rFonts w:eastAsia="Calibri"/>
        </w:rPr>
        <w:t xml:space="preserve">Niamey GSO Procurement </w:t>
      </w:r>
      <w:r w:rsidR="0044463F">
        <w:rPr>
          <w:rFonts w:eastAsia="Calibri"/>
        </w:rPr>
        <w:t xml:space="preserve">at </w:t>
      </w:r>
      <w:r w:rsidR="0044463F" w:rsidRPr="0044463F">
        <w:rPr>
          <w:rFonts w:eastAsia="Calibri"/>
        </w:rPr>
        <w:t>NiameyGSOProcurement@state.gov</w:t>
      </w:r>
      <w:r w:rsidR="00F77400" w:rsidRPr="0044463F">
        <w:rPr>
          <w:rFonts w:eastAsia="Calibri"/>
        </w:rPr>
        <w:t>.</w:t>
      </w:r>
      <w:r w:rsidR="00AF3FE9" w:rsidRPr="0044463F">
        <w:rPr>
          <w:rFonts w:eastAsia="Calibri"/>
        </w:rPr>
        <w:t xml:space="preserve"> by </w:t>
      </w:r>
      <w:r w:rsidR="00D60821" w:rsidRPr="0044463F">
        <w:rPr>
          <w:rFonts w:eastAsia="Calibri"/>
        </w:rPr>
        <w:t>Friday</w:t>
      </w:r>
      <w:r w:rsidR="00AF3FE9" w:rsidRPr="0044463F">
        <w:rPr>
          <w:rFonts w:eastAsia="Calibri"/>
        </w:rPr>
        <w:t>, M</w:t>
      </w:r>
      <w:r w:rsidR="00D60821" w:rsidRPr="0044463F">
        <w:rPr>
          <w:rFonts w:eastAsia="Calibri"/>
        </w:rPr>
        <w:t>ay</w:t>
      </w:r>
      <w:r w:rsidR="0044463F">
        <w:rPr>
          <w:rFonts w:eastAsia="Calibri"/>
        </w:rPr>
        <w:t xml:space="preserve"> </w:t>
      </w:r>
      <w:r w:rsidR="0044463F" w:rsidRPr="0044463F">
        <w:rPr>
          <w:rFonts w:eastAsia="Calibri"/>
        </w:rPr>
        <w:t>23</w:t>
      </w:r>
      <w:r w:rsidR="00E17FF8">
        <w:rPr>
          <w:rFonts w:eastAsia="Calibri"/>
        </w:rPr>
        <w:t>, 2025</w:t>
      </w:r>
      <w:r w:rsidR="00D60821" w:rsidRPr="0044463F">
        <w:rPr>
          <w:rFonts w:eastAsia="Calibri"/>
        </w:rPr>
        <w:t>, at 12:00 p.m.</w:t>
      </w:r>
      <w:r w:rsidR="001C3E7F" w:rsidRPr="0044463F">
        <w:rPr>
          <w:rFonts w:eastAsia="Calibri"/>
        </w:rPr>
        <w:t>,</w:t>
      </w:r>
      <w:r w:rsidRPr="0044463F">
        <w:rPr>
          <w:rFonts w:eastAsia="Calibri"/>
          <w:b/>
          <w:bCs/>
          <w:i/>
          <w:iCs/>
        </w:rPr>
        <w:t xml:space="preserve"> </w:t>
      </w:r>
      <w:r w:rsidRPr="00936158">
        <w:rPr>
          <w:rFonts w:eastAsia="Calibri"/>
        </w:rPr>
        <w:t>for additional information or to arrange entry to the building.</w:t>
      </w:r>
    </w:p>
    <w:p w14:paraId="01E7432C" w14:textId="77777777" w:rsidR="00936158" w:rsidRPr="00936158" w:rsidRDefault="00936158" w:rsidP="00936158">
      <w:pPr>
        <w:rPr>
          <w:rFonts w:eastAsia="Calibri"/>
        </w:rPr>
      </w:pPr>
    </w:p>
    <w:p w14:paraId="2008AD8D" w14:textId="4E4A0E53" w:rsidR="00936158" w:rsidRPr="00936158" w:rsidRDefault="00936158" w:rsidP="00936158">
      <w:pPr>
        <w:rPr>
          <w:rFonts w:eastAsia="Calibri"/>
        </w:rPr>
      </w:pPr>
      <w:r w:rsidRPr="00936158">
        <w:rPr>
          <w:rFonts w:eastAsia="Calibri"/>
        </w:rPr>
        <w:t xml:space="preserve">Quotations are due by </w:t>
      </w:r>
      <w:r w:rsidR="0044463F" w:rsidRPr="00E17FF8">
        <w:rPr>
          <w:rFonts w:eastAsia="Calibri"/>
          <w:bCs/>
          <w:iCs/>
        </w:rPr>
        <w:t>Monday</w:t>
      </w:r>
      <w:r w:rsidR="00AF3FE9" w:rsidRPr="00E17FF8">
        <w:rPr>
          <w:rFonts w:eastAsia="Calibri"/>
          <w:bCs/>
          <w:iCs/>
        </w:rPr>
        <w:t xml:space="preserve">, </w:t>
      </w:r>
      <w:r w:rsidR="0044463F" w:rsidRPr="00E17FF8">
        <w:rPr>
          <w:rFonts w:eastAsia="Calibri"/>
          <w:bCs/>
          <w:iCs/>
        </w:rPr>
        <w:t>June 16</w:t>
      </w:r>
      <w:r w:rsidR="00AF3FE9" w:rsidRPr="00E17FF8">
        <w:rPr>
          <w:rFonts w:eastAsia="Calibri"/>
          <w:bCs/>
          <w:iCs/>
        </w:rPr>
        <w:t>,</w:t>
      </w:r>
      <w:r w:rsidR="00F77400" w:rsidRPr="00E17FF8">
        <w:rPr>
          <w:rFonts w:eastAsia="Calibri"/>
          <w:bCs/>
          <w:iCs/>
        </w:rPr>
        <w:t xml:space="preserve"> 2025, at 5:00 p.m</w:t>
      </w:r>
      <w:r w:rsidR="00F77400">
        <w:rPr>
          <w:rFonts w:eastAsia="Calibri"/>
          <w:bCs/>
          <w:iCs/>
        </w:rPr>
        <w:t>.</w:t>
      </w:r>
      <w:r w:rsidR="00AF3FE9" w:rsidRPr="00936158">
        <w:rPr>
          <w:rFonts w:eastAsia="Calibri"/>
        </w:rPr>
        <w:t xml:space="preserve"> </w:t>
      </w:r>
      <w:r w:rsidRPr="00936158">
        <w:rPr>
          <w:rFonts w:eastAsia="Calibri"/>
        </w:rPr>
        <w:t>No quotations will be accepted after this time. Proposals must be in English and incomplete proposals will not be accepted.</w:t>
      </w:r>
    </w:p>
    <w:p w14:paraId="0E7FE0A7" w14:textId="77777777" w:rsidR="00936158" w:rsidRPr="00936158" w:rsidRDefault="00936158" w:rsidP="00936158">
      <w:pPr>
        <w:rPr>
          <w:rFonts w:eastAsia="Calibri"/>
        </w:rPr>
      </w:pPr>
    </w:p>
    <w:p w14:paraId="7D7CFFD9" w14:textId="1AFAB1BA" w:rsidR="00936158" w:rsidRPr="00BC68FE" w:rsidRDefault="00BC68FE" w:rsidP="00BC68FE">
      <w:pPr>
        <w:rPr>
          <w:rFonts w:eastAsia="Calibri"/>
        </w:rPr>
      </w:pPr>
      <w:r w:rsidRPr="00E17FF8">
        <w:rPr>
          <w:rFonts w:eastAsia="Calibri"/>
        </w:rPr>
        <w:t xml:space="preserve">Your quotation must be submitted electronically to Niamey Procurement Section at NiameyGSOProcurement@state.gov It is important to make sure the submission is made in specific size and format; in MS-Word 2007/2010 or MS-Excel 2007/2010 or Adobe Acrobat (pdf) file format. The file size must not exceed 30MB. If the file size should exceed </w:t>
      </w:r>
      <w:r w:rsidR="00E17FF8" w:rsidRPr="00E17FF8">
        <w:rPr>
          <w:rFonts w:eastAsia="Calibri"/>
        </w:rPr>
        <w:t>30</w:t>
      </w:r>
      <w:r w:rsidRPr="00E17FF8">
        <w:rPr>
          <w:rFonts w:eastAsia="Calibri"/>
        </w:rPr>
        <w:t>MB, the submission must be made in separate files and attached to separate emails with less than 30MB each.</w:t>
      </w:r>
    </w:p>
    <w:p w14:paraId="1C08961D" w14:textId="58A1BAF5" w:rsidR="00936158" w:rsidRPr="00936158" w:rsidRDefault="00936158" w:rsidP="00936158">
      <w:pPr>
        <w:rPr>
          <w:rFonts w:eastAsia="Calibri"/>
        </w:rPr>
      </w:pPr>
    </w:p>
    <w:p w14:paraId="1073884A" w14:textId="599B616E" w:rsidR="00936158" w:rsidRPr="00936158" w:rsidRDefault="000F66F3" w:rsidP="00936158">
      <w:pPr>
        <w:rPr>
          <w:rFonts w:eastAsia="Calibri"/>
        </w:rPr>
      </w:pPr>
      <w:r w:rsidRPr="00936158">
        <w:rPr>
          <w:rFonts w:eastAsia="Calibri"/>
        </w:rPr>
        <w:t>For</w:t>
      </w:r>
      <w:r w:rsidR="00936158" w:rsidRPr="00936158">
        <w:rPr>
          <w:rFonts w:eastAsia="Calibri"/>
        </w:rPr>
        <w:t xml:space="preserve"> a quotation to be considered, you must also complete and submit the following:</w:t>
      </w:r>
    </w:p>
    <w:p w14:paraId="3B4049BD" w14:textId="77777777" w:rsidR="00936158" w:rsidRPr="00936158" w:rsidRDefault="00936158" w:rsidP="00936158">
      <w:pPr>
        <w:rPr>
          <w:rFonts w:eastAsia="Calibri"/>
        </w:rPr>
      </w:pPr>
    </w:p>
    <w:p w14:paraId="2C599CBF" w14:textId="77777777" w:rsidR="00936158" w:rsidRPr="00936158" w:rsidRDefault="00936158" w:rsidP="00936158">
      <w:pPr>
        <w:rPr>
          <w:rFonts w:eastAsia="Calibri"/>
        </w:rPr>
      </w:pPr>
      <w:r w:rsidRPr="00936158">
        <w:rPr>
          <w:rFonts w:eastAsia="Calibri"/>
        </w:rPr>
        <w:t>1. SF-1449</w:t>
      </w:r>
    </w:p>
    <w:p w14:paraId="04DF1100" w14:textId="77777777" w:rsidR="00936158" w:rsidRPr="00936158" w:rsidRDefault="00936158" w:rsidP="00936158">
      <w:pPr>
        <w:rPr>
          <w:rFonts w:eastAsia="Calibri"/>
        </w:rPr>
      </w:pPr>
      <w:r w:rsidRPr="00936158">
        <w:rPr>
          <w:rFonts w:eastAsia="Calibri"/>
        </w:rPr>
        <w:t>2. Section I, Pricing</w:t>
      </w:r>
    </w:p>
    <w:p w14:paraId="7C9BD6A8" w14:textId="77777777" w:rsidR="00936158" w:rsidRPr="00936158" w:rsidRDefault="00936158" w:rsidP="00936158">
      <w:pPr>
        <w:rPr>
          <w:rFonts w:eastAsia="Calibri"/>
        </w:rPr>
      </w:pPr>
      <w:r w:rsidRPr="00936158">
        <w:rPr>
          <w:rFonts w:eastAsia="Calibri"/>
        </w:rPr>
        <w:t>3. Section 5 Representations and Certifications</w:t>
      </w:r>
    </w:p>
    <w:p w14:paraId="0186EAF0" w14:textId="77777777" w:rsidR="00936158" w:rsidRPr="00936158" w:rsidRDefault="00936158" w:rsidP="00936158">
      <w:pPr>
        <w:rPr>
          <w:rFonts w:eastAsia="Calibri"/>
        </w:rPr>
      </w:pPr>
      <w:r w:rsidRPr="00936158">
        <w:rPr>
          <w:rFonts w:eastAsia="Calibri"/>
        </w:rPr>
        <w:t>4. Additional information as required in Section 3</w:t>
      </w:r>
    </w:p>
    <w:p w14:paraId="2FEFAF10" w14:textId="3791D443" w:rsidR="00936158" w:rsidRPr="00936158" w:rsidRDefault="00936158" w:rsidP="00936158">
      <w:pPr>
        <w:rPr>
          <w:rFonts w:eastAsia="Calibri"/>
        </w:rPr>
      </w:pPr>
      <w:r w:rsidRPr="00936158">
        <w:rPr>
          <w:rFonts w:eastAsia="Calibri"/>
        </w:rPr>
        <w:t xml:space="preserve">5. </w:t>
      </w:r>
      <w:bookmarkStart w:id="1" w:name="_Hlk100060267"/>
      <w:r w:rsidRPr="00936158">
        <w:rPr>
          <w:rFonts w:eastAsia="Calibri"/>
        </w:rPr>
        <w:t xml:space="preserve">The Offeror should submit a completed IRS Form W-14, found at </w:t>
      </w:r>
      <w:bookmarkStart w:id="2" w:name="_Hlk100671828"/>
      <w:r w:rsidRPr="00936158">
        <w:rPr>
          <w:rFonts w:eastAsia="Calibri"/>
        </w:rPr>
        <w:fldChar w:fldCharType="begin"/>
      </w:r>
      <w:r w:rsidRPr="00936158">
        <w:rPr>
          <w:rFonts w:eastAsia="Calibri"/>
        </w:rPr>
        <w:instrText xml:space="preserve"> HYPERLINK "http://www.irs.gov/w14" </w:instrText>
      </w:r>
      <w:r w:rsidRPr="00936158">
        <w:rPr>
          <w:rFonts w:eastAsia="Calibri"/>
        </w:rPr>
      </w:r>
      <w:r w:rsidRPr="00936158">
        <w:rPr>
          <w:rFonts w:eastAsia="Calibri"/>
        </w:rPr>
        <w:fldChar w:fldCharType="separate"/>
      </w:r>
      <w:r w:rsidRPr="00936158">
        <w:rPr>
          <w:rFonts w:eastAsia="Calibri"/>
          <w:color w:val="0563C1"/>
          <w:u w:val="single"/>
        </w:rPr>
        <w:t>www.irs.gov/w14</w:t>
      </w:r>
      <w:r w:rsidRPr="00936158">
        <w:rPr>
          <w:rFonts w:eastAsia="Calibri"/>
        </w:rPr>
        <w:fldChar w:fldCharType="end"/>
      </w:r>
      <w:bookmarkEnd w:id="2"/>
      <w:r w:rsidRPr="00936158">
        <w:rPr>
          <w:rFonts w:eastAsia="Calibri"/>
        </w:rPr>
        <w:t>, to ensure compliance with FAR 52.229-11;”]</w:t>
      </w:r>
    </w:p>
    <w:p w14:paraId="229B3BD3" w14:textId="583DEFFF" w:rsidR="003D0B6E" w:rsidRDefault="00936158" w:rsidP="00936158">
      <w:pPr>
        <w:rPr>
          <w:rFonts w:eastAsia="Calibri"/>
        </w:rPr>
      </w:pPr>
      <w:r w:rsidRPr="00936158">
        <w:rPr>
          <w:rFonts w:eastAsia="Calibri"/>
        </w:rPr>
        <w:t>6. Proof of SAM Registratio</w:t>
      </w:r>
      <w:r w:rsidR="003D0B6E">
        <w:rPr>
          <w:rFonts w:eastAsia="Calibri"/>
        </w:rPr>
        <w:t>n</w:t>
      </w:r>
      <w:r w:rsidRPr="00936158">
        <w:rPr>
          <w:rFonts w:eastAsia="Calibri"/>
        </w:rPr>
        <w:t xml:space="preserve"> </w:t>
      </w:r>
    </w:p>
    <w:p w14:paraId="1886F3D1" w14:textId="77777777" w:rsidR="00F24F4E" w:rsidRPr="003012F0" w:rsidRDefault="00F24F4E" w:rsidP="00E17FF8">
      <w:pPr>
        <w:pStyle w:val="paragraph"/>
        <w:shd w:val="clear" w:color="auto" w:fill="FFFFFF" w:themeFill="background1"/>
        <w:spacing w:before="0" w:beforeAutospacing="0" w:after="0" w:afterAutospacing="0"/>
        <w:textAlignment w:val="baseline"/>
        <w:rPr>
          <w:rFonts w:ascii="Segoe UI" w:hAnsi="Segoe UI" w:cs="Segoe UI"/>
          <w:color w:val="000000"/>
          <w:sz w:val="18"/>
          <w:szCs w:val="18"/>
        </w:rPr>
      </w:pPr>
      <w:r w:rsidRPr="003012F0">
        <w:rPr>
          <w:rFonts w:eastAsia="Calibri"/>
        </w:rPr>
        <w:lastRenderedPageBreak/>
        <w:t xml:space="preserve">7. </w:t>
      </w:r>
      <w:r w:rsidRPr="003012F0">
        <w:rPr>
          <w:rStyle w:val="normaltextrun"/>
          <w:color w:val="000000"/>
          <w:shd w:val="clear" w:color="auto" w:fill="FFFF00"/>
        </w:rPr>
        <w:t>CYBERSECURITY SUPPLY CHAIN RISK MANAGEMENT (C-SCRM) C- </w:t>
      </w:r>
      <w:r w:rsidRPr="003012F0">
        <w:rPr>
          <w:rStyle w:val="eop"/>
        </w:rPr>
        <w:t> </w:t>
      </w:r>
    </w:p>
    <w:p w14:paraId="0C44473C" w14:textId="1CF9BA46" w:rsidR="00F24F4E" w:rsidRPr="003D0B6E" w:rsidRDefault="00F24F4E" w:rsidP="00E17FF8">
      <w:pPr>
        <w:pStyle w:val="paragraph"/>
        <w:shd w:val="clear" w:color="auto" w:fill="FFFFFF" w:themeFill="background1"/>
        <w:spacing w:before="0" w:beforeAutospacing="0" w:after="0" w:afterAutospacing="0"/>
        <w:textAlignment w:val="baseline"/>
        <w:rPr>
          <w:rStyle w:val="eop"/>
          <w:shd w:val="clear" w:color="auto" w:fill="FFFF00"/>
        </w:rPr>
      </w:pPr>
      <w:r w:rsidRPr="003012F0">
        <w:rPr>
          <w:rStyle w:val="normaltextrun"/>
          <w:shd w:val="clear" w:color="auto" w:fill="FFFF00"/>
        </w:rPr>
        <w:t>SCRM Questionnaire and C-SCRM Software Producer Attestation Form</w:t>
      </w:r>
      <w:r w:rsidR="003D0B6E" w:rsidRPr="003012F0">
        <w:rPr>
          <w:rStyle w:val="normaltextrun"/>
          <w:shd w:val="clear" w:color="auto" w:fill="FFFF00"/>
        </w:rPr>
        <w:t>.</w:t>
      </w:r>
    </w:p>
    <w:p w14:paraId="7446FC48" w14:textId="77777777" w:rsidR="003D0B6E" w:rsidRDefault="003D0B6E" w:rsidP="00F24F4E">
      <w:pPr>
        <w:pStyle w:val="paragraph"/>
        <w:spacing w:before="0" w:beforeAutospacing="0" w:after="0" w:afterAutospacing="0"/>
        <w:textAlignment w:val="baseline"/>
        <w:rPr>
          <w:rFonts w:ascii="Segoe UI" w:hAnsi="Segoe UI" w:cs="Segoe UI"/>
          <w:sz w:val="18"/>
          <w:szCs w:val="18"/>
        </w:rPr>
      </w:pPr>
    </w:p>
    <w:p w14:paraId="326D8604" w14:textId="62494F04" w:rsidR="00F24F4E" w:rsidRDefault="00F24F4E" w:rsidP="00F24F4E">
      <w:pPr>
        <w:pStyle w:val="paragraph"/>
        <w:spacing w:before="0" w:beforeAutospacing="0" w:after="0" w:afterAutospacing="0"/>
        <w:textAlignment w:val="baseline"/>
        <w:rPr>
          <w:rFonts w:ascii="Segoe UI" w:hAnsi="Segoe UI" w:cs="Segoe UI"/>
          <w:sz w:val="18"/>
          <w:szCs w:val="18"/>
        </w:rPr>
      </w:pPr>
    </w:p>
    <w:bookmarkEnd w:id="1"/>
    <w:p w14:paraId="3821AD8F" w14:textId="77777777" w:rsidR="00936158" w:rsidRPr="00936158" w:rsidRDefault="00936158" w:rsidP="00936158">
      <w:pPr>
        <w:rPr>
          <w:rFonts w:eastAsia="Calibri"/>
        </w:rPr>
      </w:pPr>
      <w:r w:rsidRPr="00936158">
        <w:rPr>
          <w:rFonts w:eastAsia="Calibri"/>
        </w:rPr>
        <w:t xml:space="preserve">Offerors shall be registered in the SAM (System for Award Management) database at </w:t>
      </w:r>
      <w:hyperlink r:id="rId13" w:history="1">
        <w:r w:rsidRPr="00936158">
          <w:rPr>
            <w:rFonts w:eastAsia="Calibri"/>
            <w:color w:val="0563C1"/>
            <w:u w:val="single"/>
          </w:rPr>
          <w:t>https://www.sam.gov</w:t>
        </w:r>
      </w:hyperlink>
      <w:r w:rsidRPr="00936158">
        <w:rPr>
          <w:rFonts w:eastAsia="Calibri"/>
        </w:rPr>
        <w:t xml:space="preserve"> prior to submittal of their offer/proposal as prescribed under FAR 4.1102. Failure to be registered at </w:t>
      </w:r>
      <w:proofErr w:type="gramStart"/>
      <w:r w:rsidRPr="00936158">
        <w:rPr>
          <w:rFonts w:eastAsia="Calibri"/>
        </w:rPr>
        <w:t>time</w:t>
      </w:r>
      <w:proofErr w:type="gramEnd"/>
      <w:r w:rsidRPr="00936158">
        <w:rPr>
          <w:rFonts w:eastAsia="Calibri"/>
        </w:rPr>
        <w:t xml:space="preserve"> of proposal submission may deem the offeror’s proposal to be considered non-responsible and no further consideration will be given. Therefore, offerors are highly encouraged to register immediately if they are interested in submitting a response to this requirement.</w:t>
      </w:r>
    </w:p>
    <w:p w14:paraId="7F0C1578" w14:textId="77777777" w:rsidR="00936158" w:rsidRPr="00936158" w:rsidRDefault="00936158" w:rsidP="00936158">
      <w:pPr>
        <w:rPr>
          <w:rFonts w:eastAsia="Calibri"/>
        </w:rPr>
      </w:pPr>
    </w:p>
    <w:p w14:paraId="0DA0AA96" w14:textId="77777777" w:rsidR="00936158" w:rsidRPr="00936158" w:rsidRDefault="00936158" w:rsidP="00936158">
      <w:pPr>
        <w:rPr>
          <w:rFonts w:eastAsia="Calibri"/>
        </w:rPr>
      </w:pPr>
    </w:p>
    <w:p w14:paraId="67BCF80F" w14:textId="77777777" w:rsidR="00936158" w:rsidRPr="00936158" w:rsidRDefault="00936158" w:rsidP="00936158">
      <w:pPr>
        <w:rPr>
          <w:rFonts w:eastAsia="Calibri"/>
        </w:rPr>
      </w:pPr>
    </w:p>
    <w:p w14:paraId="578540CC" w14:textId="77777777" w:rsidR="00936158" w:rsidRPr="00936158" w:rsidRDefault="00936158" w:rsidP="00936158">
      <w:pPr>
        <w:rPr>
          <w:rFonts w:eastAsia="Calibri"/>
        </w:rPr>
      </w:pPr>
    </w:p>
    <w:p w14:paraId="2E13BAC9" w14:textId="77777777" w:rsidR="00936158" w:rsidRDefault="00936158" w:rsidP="00936158">
      <w:pPr>
        <w:rPr>
          <w:rFonts w:eastAsia="Calibri"/>
        </w:rPr>
      </w:pP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t xml:space="preserve">Sincerely, </w:t>
      </w:r>
    </w:p>
    <w:p w14:paraId="5C933A61" w14:textId="77777777" w:rsidR="00DA7F9C" w:rsidRDefault="00DA7F9C" w:rsidP="00936158">
      <w:pPr>
        <w:rPr>
          <w:rFonts w:eastAsia="Calibri"/>
        </w:rPr>
      </w:pPr>
    </w:p>
    <w:p w14:paraId="16B5C214" w14:textId="77777777" w:rsidR="00DA7F9C" w:rsidRDefault="00DA7F9C" w:rsidP="00936158">
      <w:pPr>
        <w:rPr>
          <w:rFonts w:eastAsia="Calibri"/>
        </w:rPr>
      </w:pPr>
    </w:p>
    <w:p w14:paraId="0AF29BC3" w14:textId="77777777" w:rsidR="00DA7F9C" w:rsidRPr="00936158" w:rsidRDefault="00DA7F9C" w:rsidP="00936158">
      <w:pPr>
        <w:rPr>
          <w:rFonts w:eastAsia="Calibri"/>
        </w:rPr>
      </w:pPr>
    </w:p>
    <w:p w14:paraId="45F18158" w14:textId="64ACC840" w:rsidR="00936158" w:rsidRPr="00936158" w:rsidRDefault="00936158" w:rsidP="00936158">
      <w:pPr>
        <w:rPr>
          <w:rFonts w:eastAsia="Calibri"/>
          <w:b/>
          <w:bCs/>
          <w:i/>
          <w:iCs/>
        </w:rPr>
      </w:pP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r>
      <w:r w:rsidR="00EB3A28" w:rsidRPr="00EB3A28">
        <w:rPr>
          <w:rFonts w:eastAsia="Calibri"/>
          <w:b/>
          <w:bCs/>
          <w:i/>
          <w:iCs/>
        </w:rPr>
        <w:t>Johnsen, James L</w:t>
      </w:r>
    </w:p>
    <w:p w14:paraId="5CFBDC04" w14:textId="77777777" w:rsidR="00936158" w:rsidRPr="00936158" w:rsidRDefault="00936158" w:rsidP="00936158">
      <w:pPr>
        <w:rPr>
          <w:rFonts w:eastAsia="Calibri"/>
        </w:rPr>
      </w:pP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t>Contracting Officer</w:t>
      </w:r>
    </w:p>
    <w:p w14:paraId="4534777E" w14:textId="77777777" w:rsidR="00936158" w:rsidRPr="00936158" w:rsidRDefault="00936158" w:rsidP="00936158">
      <w:pPr>
        <w:rPr>
          <w:rFonts w:eastAsia="Calibri"/>
        </w:rPr>
      </w:pPr>
    </w:p>
    <w:p w14:paraId="08D90826" w14:textId="77777777" w:rsidR="00936158" w:rsidRPr="00936158" w:rsidRDefault="00936158" w:rsidP="00936158">
      <w:pPr>
        <w:rPr>
          <w:rFonts w:eastAsia="Calibri"/>
        </w:rPr>
      </w:pPr>
      <w:r w:rsidRPr="00936158">
        <w:rPr>
          <w:rFonts w:eastAsia="Calibri"/>
        </w:rPr>
        <w:t>Enclosure:</w:t>
      </w:r>
    </w:p>
    <w:p w14:paraId="091A5873" w14:textId="77777777" w:rsidR="00936158" w:rsidRPr="00936158" w:rsidRDefault="00936158" w:rsidP="00936158">
      <w:pPr>
        <w:rPr>
          <w:rFonts w:eastAsia="Calibri"/>
        </w:rPr>
      </w:pPr>
    </w:p>
    <w:p w14:paraId="52BFE18F" w14:textId="77777777" w:rsidR="00092D6C" w:rsidRPr="00996173" w:rsidRDefault="00092D6C" w:rsidP="00936158">
      <w:pPr>
        <w:pStyle w:val="DefaultParagraphFont1"/>
        <w:rPr>
          <w:b/>
          <w:bCs/>
        </w:rPr>
      </w:pPr>
    </w:p>
    <w:p w14:paraId="263D041E" w14:textId="77777777" w:rsidR="007B1F27" w:rsidRPr="00F2005D" w:rsidRDefault="007B1F27" w:rsidP="00DE44A0">
      <w:pPr>
        <w:pStyle w:val="Document1"/>
        <w:keepNext w:val="0"/>
        <w:keepLines w:val="0"/>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0DD3AC39" w14:textId="77777777" w:rsidR="007B1F27" w:rsidRPr="00F2005D" w:rsidRDefault="007B1F27" w:rsidP="00DE44A0">
      <w:pPr>
        <w:pStyle w:val="Document1"/>
        <w:keepLines w:val="0"/>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2005D">
        <w:rPr>
          <w:rFonts w:ascii="Times New Roman" w:hAnsi="Times New Roman"/>
          <w:szCs w:val="24"/>
        </w:rPr>
        <w:tab/>
      </w:r>
    </w:p>
    <w:p w14:paraId="4B374C15" w14:textId="77777777" w:rsidR="005D55C4" w:rsidRDefault="005D55C4" w:rsidP="00564D74">
      <w:pPr>
        <w:pStyle w:val="DefaultParagraphFont1"/>
        <w:jc w:val="center"/>
      </w:pPr>
    </w:p>
    <w:p w14:paraId="6394702E" w14:textId="77777777" w:rsidR="005D55C4" w:rsidRPr="005D55C4" w:rsidRDefault="005D55C4" w:rsidP="005D55C4"/>
    <w:p w14:paraId="38CBC5B8" w14:textId="77777777" w:rsidR="005D55C4" w:rsidRPr="005D55C4" w:rsidRDefault="005D55C4" w:rsidP="005D55C4"/>
    <w:p w14:paraId="7AF9C381" w14:textId="77777777" w:rsidR="005D55C4" w:rsidRPr="005D55C4" w:rsidRDefault="005D55C4" w:rsidP="005D55C4"/>
    <w:p w14:paraId="308EF02B" w14:textId="77777777" w:rsidR="005D55C4" w:rsidRPr="005D55C4" w:rsidRDefault="005D55C4" w:rsidP="005D55C4"/>
    <w:p w14:paraId="03A4E6F3" w14:textId="77777777" w:rsidR="005D55C4" w:rsidRPr="005D55C4" w:rsidRDefault="005D55C4" w:rsidP="005D55C4"/>
    <w:p w14:paraId="7D140012" w14:textId="77777777" w:rsidR="005D55C4" w:rsidRPr="005D55C4" w:rsidRDefault="005D55C4" w:rsidP="005D55C4"/>
    <w:p w14:paraId="3DCBEB76" w14:textId="77777777" w:rsidR="005D55C4" w:rsidRPr="005D55C4" w:rsidRDefault="005D55C4" w:rsidP="005D55C4"/>
    <w:p w14:paraId="60CB38CD" w14:textId="77777777" w:rsidR="005D55C4" w:rsidRPr="005D55C4" w:rsidRDefault="005D55C4" w:rsidP="005D55C4"/>
    <w:p w14:paraId="46149BF8" w14:textId="77777777" w:rsidR="005D55C4" w:rsidRPr="005D55C4" w:rsidRDefault="005D55C4" w:rsidP="005D55C4"/>
    <w:p w14:paraId="4B5BE1A2" w14:textId="77777777" w:rsidR="005D55C4" w:rsidRPr="005D55C4" w:rsidRDefault="005D55C4" w:rsidP="005D55C4"/>
    <w:p w14:paraId="5970E34D" w14:textId="77777777" w:rsidR="005D55C4" w:rsidRPr="005D55C4" w:rsidRDefault="005D55C4" w:rsidP="005D55C4"/>
    <w:p w14:paraId="7F803467" w14:textId="77777777" w:rsidR="005D55C4" w:rsidRPr="005D55C4" w:rsidRDefault="005D55C4" w:rsidP="005D55C4"/>
    <w:p w14:paraId="3CA379A1" w14:textId="77777777" w:rsidR="005D55C4" w:rsidRPr="005D55C4" w:rsidRDefault="005D55C4" w:rsidP="005D55C4"/>
    <w:p w14:paraId="05621D13" w14:textId="77777777" w:rsidR="005D55C4" w:rsidRPr="005D55C4" w:rsidRDefault="005D55C4" w:rsidP="005D55C4"/>
    <w:p w14:paraId="0BBE731F" w14:textId="77777777" w:rsidR="005D55C4" w:rsidRPr="005D55C4" w:rsidRDefault="005D55C4" w:rsidP="005D55C4"/>
    <w:p w14:paraId="2223BC49" w14:textId="77777777" w:rsidR="005D55C4" w:rsidRDefault="005D55C4" w:rsidP="00564D74">
      <w:pPr>
        <w:pStyle w:val="DefaultParagraphFont1"/>
        <w:jc w:val="center"/>
      </w:pPr>
    </w:p>
    <w:p w14:paraId="6B14C171" w14:textId="164DF939" w:rsidR="005D55C4" w:rsidRDefault="005D55C4" w:rsidP="005D55C4">
      <w:pPr>
        <w:pStyle w:val="DefaultParagraphFont1"/>
        <w:tabs>
          <w:tab w:val="left" w:pos="3329"/>
        </w:tabs>
      </w:pPr>
      <w:r>
        <w:tab/>
      </w:r>
    </w:p>
    <w:p w14:paraId="77CCF88C" w14:textId="77777777" w:rsidR="005D55C4" w:rsidRDefault="005D55C4" w:rsidP="005D55C4"/>
    <w:p w14:paraId="6D511751" w14:textId="77777777" w:rsidR="005D55C4" w:rsidRDefault="005D55C4" w:rsidP="005D55C4"/>
    <w:p w14:paraId="05421050" w14:textId="77777777" w:rsidR="005D55C4" w:rsidRDefault="005D55C4" w:rsidP="005D55C4"/>
    <w:p w14:paraId="7321A8BA" w14:textId="77777777" w:rsidR="005D55C4" w:rsidRDefault="005D55C4" w:rsidP="005D55C4"/>
    <w:p w14:paraId="1D1FF04F" w14:textId="77777777" w:rsidR="005D55C4" w:rsidRDefault="005D55C4" w:rsidP="005D55C4"/>
    <w:p w14:paraId="198F2417" w14:textId="77777777" w:rsidR="005D55C4" w:rsidRDefault="005D55C4" w:rsidP="005D55C4"/>
    <w:p w14:paraId="7495C2F9" w14:textId="77777777" w:rsidR="005D55C4" w:rsidRDefault="005D55C4" w:rsidP="005D55C4"/>
    <w:tbl>
      <w:tblPr>
        <w:tblpPr w:leftFromText="180" w:rightFromText="180" w:horzAnchor="margin" w:tblpXSpec="center" w:tblpY="-1106"/>
        <w:tblW w:w="11921" w:type="dxa"/>
        <w:tblLayout w:type="fixed"/>
        <w:tblCellMar>
          <w:left w:w="72" w:type="dxa"/>
          <w:right w:w="72" w:type="dxa"/>
        </w:tblCellMar>
        <w:tblLook w:val="0000" w:firstRow="0" w:lastRow="0" w:firstColumn="0" w:lastColumn="0" w:noHBand="0" w:noVBand="0"/>
      </w:tblPr>
      <w:tblGrid>
        <w:gridCol w:w="1417"/>
        <w:gridCol w:w="706"/>
        <w:gridCol w:w="344"/>
        <w:gridCol w:w="161"/>
        <w:gridCol w:w="120"/>
        <w:gridCol w:w="527"/>
        <w:gridCol w:w="349"/>
        <w:gridCol w:w="519"/>
        <w:gridCol w:w="53"/>
        <w:gridCol w:w="303"/>
        <w:gridCol w:w="343"/>
        <w:gridCol w:w="534"/>
        <w:gridCol w:w="744"/>
        <w:gridCol w:w="1065"/>
        <w:gridCol w:w="291"/>
        <w:gridCol w:w="101"/>
        <w:gridCol w:w="303"/>
        <w:gridCol w:w="356"/>
        <w:gridCol w:w="412"/>
        <w:gridCol w:w="645"/>
        <w:gridCol w:w="67"/>
        <w:gridCol w:w="237"/>
        <w:gridCol w:w="15"/>
        <w:gridCol w:w="136"/>
        <w:gridCol w:w="103"/>
        <w:gridCol w:w="64"/>
        <w:gridCol w:w="368"/>
        <w:gridCol w:w="424"/>
        <w:gridCol w:w="1214"/>
      </w:tblGrid>
      <w:tr w:rsidR="005D55C4" w:rsidRPr="005D55C4" w14:paraId="5C63444D" w14:textId="77777777" w:rsidTr="00BC68FE">
        <w:trPr>
          <w:trHeight w:hRule="exact" w:val="480"/>
        </w:trPr>
        <w:tc>
          <w:tcPr>
            <w:tcW w:w="7185" w:type="dxa"/>
            <w:gridSpan w:val="14"/>
            <w:tcBorders>
              <w:top w:val="single" w:sz="12" w:space="0" w:color="auto"/>
              <w:left w:val="nil"/>
              <w:bottom w:val="nil"/>
              <w:right w:val="nil"/>
            </w:tcBorders>
          </w:tcPr>
          <w:p w14:paraId="62D11D8A" w14:textId="77777777" w:rsidR="005D55C4" w:rsidRPr="005D55C4" w:rsidRDefault="005D55C4" w:rsidP="005D55C4">
            <w:pPr>
              <w:keepNext/>
              <w:tabs>
                <w:tab w:val="left" w:pos="-720"/>
                <w:tab w:val="left" w:pos="0"/>
              </w:tabs>
              <w:suppressAutoHyphens/>
              <w:spacing w:line="240" w:lineRule="exact"/>
              <w:outlineLvl w:val="0"/>
              <w:rPr>
                <w:i/>
                <w:sz w:val="16"/>
                <w:szCs w:val="16"/>
                <w:u w:val="single"/>
              </w:rPr>
            </w:pPr>
            <w:r w:rsidRPr="005D55C4">
              <w:rPr>
                <w:i/>
                <w:sz w:val="16"/>
                <w:szCs w:val="16"/>
                <w:u w:val="single"/>
              </w:rPr>
              <w:lastRenderedPageBreak/>
              <w:t>SOLICITATION/CONTRACT/ORDER FOR COMMERCIAL ITEMS</w:t>
            </w:r>
          </w:p>
          <w:p w14:paraId="0B671E16" w14:textId="77777777" w:rsidR="005D55C4" w:rsidRPr="005D55C4" w:rsidRDefault="005D55C4" w:rsidP="005D55C4">
            <w:pPr>
              <w:rPr>
                <w:i/>
                <w:sz w:val="16"/>
                <w:szCs w:val="16"/>
              </w:rPr>
            </w:pPr>
            <w:r w:rsidRPr="005D55C4">
              <w:rPr>
                <w:i/>
                <w:iCs/>
                <w:sz w:val="16"/>
                <w:szCs w:val="16"/>
              </w:rPr>
              <w:t>OFFEROR TO COMPLETE BLOCKS 12, 17, 23, 24, &amp; 30</w:t>
            </w:r>
          </w:p>
        </w:tc>
        <w:tc>
          <w:tcPr>
            <w:tcW w:w="2175" w:type="dxa"/>
            <w:gridSpan w:val="7"/>
            <w:tcBorders>
              <w:top w:val="single" w:sz="12" w:space="0" w:color="auto"/>
              <w:left w:val="single" w:sz="6" w:space="0" w:color="auto"/>
              <w:bottom w:val="nil"/>
              <w:right w:val="single" w:sz="6" w:space="0" w:color="auto"/>
            </w:tcBorders>
          </w:tcPr>
          <w:p w14:paraId="0DF9FB80" w14:textId="77777777" w:rsidR="005D55C4" w:rsidRPr="005D55C4" w:rsidRDefault="005D55C4" w:rsidP="005D55C4">
            <w:pPr>
              <w:rPr>
                <w:sz w:val="16"/>
                <w:szCs w:val="16"/>
              </w:rPr>
            </w:pPr>
            <w:r w:rsidRPr="005D55C4">
              <w:rPr>
                <w:sz w:val="16"/>
                <w:szCs w:val="16"/>
              </w:rPr>
              <w:t>1. REQUISITION NUMBER</w:t>
            </w:r>
          </w:p>
          <w:p w14:paraId="4A32183E" w14:textId="77777777" w:rsidR="005D55C4" w:rsidRPr="005D55C4" w:rsidRDefault="005D55C4" w:rsidP="005D55C4">
            <w:pPr>
              <w:spacing w:before="20"/>
              <w:rPr>
                <w:sz w:val="16"/>
                <w:szCs w:val="16"/>
              </w:rPr>
            </w:pPr>
          </w:p>
        </w:tc>
        <w:tc>
          <w:tcPr>
            <w:tcW w:w="2561" w:type="dxa"/>
            <w:gridSpan w:val="8"/>
            <w:tcBorders>
              <w:top w:val="single" w:sz="12" w:space="0" w:color="auto"/>
              <w:left w:val="nil"/>
              <w:bottom w:val="nil"/>
              <w:right w:val="nil"/>
            </w:tcBorders>
          </w:tcPr>
          <w:p w14:paraId="7ED8EBF2" w14:textId="1803A513" w:rsidR="005D55C4" w:rsidRPr="005D55C4" w:rsidRDefault="005D55C4" w:rsidP="005D55C4">
            <w:pPr>
              <w:rPr>
                <w:sz w:val="16"/>
                <w:szCs w:val="16"/>
              </w:rPr>
            </w:pPr>
            <w:r w:rsidRPr="003012F0">
              <w:rPr>
                <w:sz w:val="16"/>
                <w:szCs w:val="16"/>
              </w:rPr>
              <w:t xml:space="preserve">PAGE </w:t>
            </w:r>
            <w:r w:rsidR="0054344F" w:rsidRPr="003012F0">
              <w:rPr>
                <w:sz w:val="16"/>
                <w:szCs w:val="16"/>
              </w:rPr>
              <w:t>3</w:t>
            </w:r>
            <w:r w:rsidRPr="003012F0">
              <w:rPr>
                <w:sz w:val="16"/>
                <w:szCs w:val="16"/>
              </w:rPr>
              <w:t xml:space="preserve"> OF</w:t>
            </w:r>
            <w:r w:rsidR="0054344F" w:rsidRPr="003012F0">
              <w:rPr>
                <w:sz w:val="16"/>
                <w:szCs w:val="16"/>
              </w:rPr>
              <w:t xml:space="preserve"> 8</w:t>
            </w:r>
            <w:r w:rsidR="00F77400" w:rsidRPr="003012F0">
              <w:rPr>
                <w:sz w:val="16"/>
                <w:szCs w:val="16"/>
              </w:rPr>
              <w:t>5</w:t>
            </w:r>
          </w:p>
          <w:p w14:paraId="62E0928E" w14:textId="1C74E304" w:rsidR="005D55C4" w:rsidRPr="005D55C4" w:rsidRDefault="005D55C4" w:rsidP="005D55C4">
            <w:pPr>
              <w:spacing w:before="20"/>
              <w:rPr>
                <w:sz w:val="16"/>
                <w:szCs w:val="16"/>
              </w:rPr>
            </w:pPr>
          </w:p>
        </w:tc>
      </w:tr>
      <w:tr w:rsidR="005D55C4" w:rsidRPr="005D55C4" w14:paraId="1274D671" w14:textId="77777777" w:rsidTr="00BC68FE">
        <w:trPr>
          <w:trHeight w:hRule="exact" w:val="428"/>
        </w:trPr>
        <w:tc>
          <w:tcPr>
            <w:tcW w:w="2467" w:type="dxa"/>
            <w:gridSpan w:val="3"/>
            <w:tcBorders>
              <w:top w:val="single" w:sz="6" w:space="0" w:color="auto"/>
              <w:left w:val="nil"/>
              <w:bottom w:val="single" w:sz="6" w:space="0" w:color="auto"/>
              <w:right w:val="nil"/>
            </w:tcBorders>
          </w:tcPr>
          <w:p w14:paraId="67401B55" w14:textId="77777777" w:rsidR="005D55C4" w:rsidRPr="005D55C4" w:rsidRDefault="005D55C4" w:rsidP="005D55C4">
            <w:pPr>
              <w:rPr>
                <w:i/>
                <w:sz w:val="16"/>
                <w:szCs w:val="16"/>
              </w:rPr>
            </w:pPr>
            <w:r w:rsidRPr="005D55C4">
              <w:rPr>
                <w:i/>
                <w:sz w:val="16"/>
                <w:szCs w:val="16"/>
              </w:rPr>
              <w:t>2. CONTRACT NO.</w:t>
            </w:r>
          </w:p>
          <w:p w14:paraId="21657229" w14:textId="77777777" w:rsidR="005D55C4" w:rsidRPr="005D55C4" w:rsidRDefault="005D55C4" w:rsidP="005D55C4">
            <w:pPr>
              <w:spacing w:before="20"/>
              <w:rPr>
                <w:i/>
                <w:sz w:val="16"/>
                <w:szCs w:val="16"/>
              </w:rPr>
            </w:pPr>
          </w:p>
        </w:tc>
        <w:tc>
          <w:tcPr>
            <w:tcW w:w="2375" w:type="dxa"/>
            <w:gridSpan w:val="8"/>
            <w:tcBorders>
              <w:top w:val="single" w:sz="6" w:space="0" w:color="auto"/>
              <w:left w:val="single" w:sz="6" w:space="0" w:color="auto"/>
              <w:bottom w:val="single" w:sz="6" w:space="0" w:color="auto"/>
              <w:right w:val="single" w:sz="6" w:space="0" w:color="auto"/>
            </w:tcBorders>
          </w:tcPr>
          <w:p w14:paraId="4BD9400C" w14:textId="77777777" w:rsidR="005D55C4" w:rsidRPr="005D55C4" w:rsidRDefault="005D55C4" w:rsidP="005D55C4">
            <w:pPr>
              <w:rPr>
                <w:i/>
                <w:sz w:val="16"/>
                <w:szCs w:val="16"/>
              </w:rPr>
            </w:pPr>
            <w:r w:rsidRPr="005D55C4">
              <w:rPr>
                <w:i/>
                <w:sz w:val="16"/>
                <w:szCs w:val="16"/>
              </w:rPr>
              <w:t xml:space="preserve">3. AWARD/EFFECTIVE </w:t>
            </w:r>
          </w:p>
          <w:p w14:paraId="687AEC31" w14:textId="77777777" w:rsidR="005D55C4" w:rsidRPr="005D55C4" w:rsidRDefault="005D55C4" w:rsidP="005D55C4">
            <w:pPr>
              <w:spacing w:before="20"/>
              <w:rPr>
                <w:i/>
                <w:sz w:val="16"/>
                <w:szCs w:val="16"/>
              </w:rPr>
            </w:pPr>
            <w:r w:rsidRPr="005D55C4">
              <w:rPr>
                <w:i/>
                <w:sz w:val="16"/>
                <w:szCs w:val="16"/>
              </w:rPr>
              <w:t>DATE</w:t>
            </w:r>
          </w:p>
        </w:tc>
        <w:tc>
          <w:tcPr>
            <w:tcW w:w="2343" w:type="dxa"/>
            <w:gridSpan w:val="3"/>
            <w:tcBorders>
              <w:top w:val="single" w:sz="6" w:space="0" w:color="auto"/>
              <w:left w:val="nil"/>
              <w:bottom w:val="single" w:sz="6" w:space="0" w:color="auto"/>
              <w:right w:val="nil"/>
            </w:tcBorders>
          </w:tcPr>
          <w:p w14:paraId="4EC3F9DA" w14:textId="77777777" w:rsidR="005D55C4" w:rsidRPr="005D55C4" w:rsidRDefault="005D55C4" w:rsidP="005D55C4">
            <w:pPr>
              <w:rPr>
                <w:i/>
                <w:sz w:val="16"/>
                <w:szCs w:val="16"/>
              </w:rPr>
            </w:pPr>
            <w:r w:rsidRPr="005D55C4">
              <w:rPr>
                <w:i/>
                <w:sz w:val="16"/>
                <w:szCs w:val="16"/>
              </w:rPr>
              <w:t>4. ORDER NUMBER</w:t>
            </w:r>
          </w:p>
          <w:p w14:paraId="4F55092B" w14:textId="77777777" w:rsidR="005D55C4" w:rsidRPr="005D55C4" w:rsidRDefault="005D55C4" w:rsidP="005D55C4">
            <w:pPr>
              <w:spacing w:before="20"/>
              <w:rPr>
                <w:i/>
                <w:sz w:val="16"/>
                <w:szCs w:val="16"/>
              </w:rPr>
            </w:pPr>
          </w:p>
        </w:tc>
        <w:tc>
          <w:tcPr>
            <w:tcW w:w="2175" w:type="dxa"/>
            <w:gridSpan w:val="7"/>
            <w:tcBorders>
              <w:top w:val="single" w:sz="6" w:space="0" w:color="auto"/>
              <w:left w:val="single" w:sz="6" w:space="0" w:color="auto"/>
              <w:bottom w:val="single" w:sz="6" w:space="0" w:color="auto"/>
              <w:right w:val="single" w:sz="6" w:space="0" w:color="auto"/>
            </w:tcBorders>
          </w:tcPr>
          <w:p w14:paraId="0C4DA2D2" w14:textId="77777777" w:rsidR="005D55C4" w:rsidRPr="005D55C4" w:rsidRDefault="005D55C4" w:rsidP="005D55C4">
            <w:pPr>
              <w:rPr>
                <w:sz w:val="16"/>
                <w:szCs w:val="16"/>
              </w:rPr>
            </w:pPr>
            <w:r w:rsidRPr="005D55C4">
              <w:rPr>
                <w:sz w:val="16"/>
                <w:szCs w:val="16"/>
              </w:rPr>
              <w:t>5. SOLICITATION NUMBER</w:t>
            </w:r>
          </w:p>
          <w:p w14:paraId="196C10DB" w14:textId="275073F6" w:rsidR="005D55C4" w:rsidRPr="005D55C4" w:rsidRDefault="005D55C4" w:rsidP="005D55C4">
            <w:pPr>
              <w:spacing w:before="20"/>
              <w:rPr>
                <w:sz w:val="16"/>
                <w:szCs w:val="16"/>
              </w:rPr>
            </w:pPr>
            <w:r w:rsidRPr="005D55C4">
              <w:rPr>
                <w:sz w:val="16"/>
                <w:szCs w:val="16"/>
              </w:rPr>
              <w:t>19NG6025Q0001</w:t>
            </w:r>
          </w:p>
        </w:tc>
        <w:tc>
          <w:tcPr>
            <w:tcW w:w="2561" w:type="dxa"/>
            <w:gridSpan w:val="8"/>
            <w:tcBorders>
              <w:top w:val="single" w:sz="6" w:space="0" w:color="auto"/>
              <w:left w:val="nil"/>
              <w:bottom w:val="single" w:sz="6" w:space="0" w:color="auto"/>
              <w:right w:val="nil"/>
            </w:tcBorders>
          </w:tcPr>
          <w:p w14:paraId="61CF6EBC" w14:textId="77777777" w:rsidR="005D55C4" w:rsidRPr="005D55C4" w:rsidRDefault="005D55C4" w:rsidP="005D55C4">
            <w:pPr>
              <w:ind w:hanging="144"/>
              <w:rPr>
                <w:sz w:val="16"/>
                <w:szCs w:val="16"/>
              </w:rPr>
            </w:pPr>
            <w:r w:rsidRPr="005D55C4">
              <w:rPr>
                <w:sz w:val="16"/>
                <w:szCs w:val="16"/>
              </w:rPr>
              <w:t>6. SOLICITATION ISSUE DATE</w:t>
            </w:r>
          </w:p>
          <w:p w14:paraId="6DD7FF95" w14:textId="3C254280" w:rsidR="005D55C4" w:rsidRPr="00BC68FE" w:rsidRDefault="00AF3FE9" w:rsidP="005D55C4">
            <w:pPr>
              <w:spacing w:before="20"/>
              <w:rPr>
                <w:b/>
                <w:bCs/>
                <w:sz w:val="16"/>
                <w:szCs w:val="16"/>
              </w:rPr>
            </w:pPr>
            <w:r w:rsidRPr="003012F0">
              <w:rPr>
                <w:b/>
                <w:bCs/>
                <w:sz w:val="16"/>
                <w:szCs w:val="16"/>
              </w:rPr>
              <w:t>0</w:t>
            </w:r>
            <w:r w:rsidR="003012F0" w:rsidRPr="003012F0">
              <w:rPr>
                <w:b/>
                <w:bCs/>
                <w:sz w:val="16"/>
                <w:szCs w:val="16"/>
              </w:rPr>
              <w:t>5</w:t>
            </w:r>
            <w:r w:rsidRPr="003012F0">
              <w:rPr>
                <w:b/>
                <w:bCs/>
                <w:sz w:val="16"/>
                <w:szCs w:val="16"/>
              </w:rPr>
              <w:t>/</w:t>
            </w:r>
            <w:r w:rsidR="003012F0" w:rsidRPr="003012F0">
              <w:rPr>
                <w:b/>
                <w:bCs/>
                <w:sz w:val="16"/>
                <w:szCs w:val="16"/>
              </w:rPr>
              <w:t>15</w:t>
            </w:r>
            <w:r w:rsidRPr="003012F0">
              <w:rPr>
                <w:b/>
                <w:bCs/>
                <w:sz w:val="16"/>
                <w:szCs w:val="16"/>
              </w:rPr>
              <w:t>/2025</w:t>
            </w:r>
          </w:p>
        </w:tc>
      </w:tr>
      <w:tr w:rsidR="005D55C4" w:rsidRPr="005D55C4" w14:paraId="28CF6187" w14:textId="77777777" w:rsidTr="00BC68FE">
        <w:trPr>
          <w:trHeight w:hRule="exact" w:val="725"/>
        </w:trPr>
        <w:tc>
          <w:tcPr>
            <w:tcW w:w="2467" w:type="dxa"/>
            <w:gridSpan w:val="3"/>
            <w:tcBorders>
              <w:top w:val="single" w:sz="6" w:space="0" w:color="auto"/>
              <w:left w:val="nil"/>
              <w:bottom w:val="single" w:sz="6" w:space="0" w:color="auto"/>
              <w:right w:val="nil"/>
            </w:tcBorders>
          </w:tcPr>
          <w:p w14:paraId="27536254" w14:textId="55F88918" w:rsidR="005D55C4" w:rsidRPr="005D55C4" w:rsidRDefault="005D55C4" w:rsidP="005D55C4">
            <w:pPr>
              <w:spacing w:before="40"/>
              <w:ind w:hanging="144"/>
              <w:rPr>
                <w:b/>
                <w:bCs/>
                <w:i/>
                <w:sz w:val="16"/>
                <w:szCs w:val="16"/>
              </w:rPr>
            </w:pPr>
            <w:r w:rsidRPr="005D55C4">
              <w:rPr>
                <w:i/>
                <w:noProof/>
                <w:sz w:val="16"/>
                <w:szCs w:val="16"/>
              </w:rPr>
              <mc:AlternateContent>
                <mc:Choice Requires="wps">
                  <w:drawing>
                    <wp:anchor distT="0" distB="0" distL="114300" distR="114300" simplePos="0" relativeHeight="251658241" behindDoc="0" locked="0" layoutInCell="0" allowOverlap="1" wp14:anchorId="29209A6D" wp14:editId="5E03E1C1">
                      <wp:simplePos x="0" y="0"/>
                      <wp:positionH relativeFrom="column">
                        <wp:posOffset>1097280</wp:posOffset>
                      </wp:positionH>
                      <wp:positionV relativeFrom="paragraph">
                        <wp:posOffset>170815</wp:posOffset>
                      </wp:positionV>
                      <wp:extent cx="137160" cy="635"/>
                      <wp:effectExtent l="40005" t="125095" r="51435" b="131445"/>
                      <wp:wrapNone/>
                      <wp:docPr id="49846326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 cy="635"/>
                              </a:xfrm>
                              <a:prstGeom prst="line">
                                <a:avLst/>
                              </a:prstGeom>
                              <a:noFill/>
                              <a:ln w="7620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5FBB41"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4pt,13.45pt" to="97.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" o:allowincell="f" strokeweight="6pt">
                      <v:stroke endarrow="block" endarrowwidth="narrow" endarrowlength="short"/>
                    </v:line>
                  </w:pict>
                </mc:Fallback>
              </mc:AlternateContent>
            </w:r>
            <w:r w:rsidRPr="005D55C4">
              <w:rPr>
                <w:b/>
                <w:bCs/>
                <w:i/>
                <w:sz w:val="16"/>
                <w:szCs w:val="16"/>
              </w:rPr>
              <w:t>7. FOR SOLICITATION</w:t>
            </w:r>
          </w:p>
          <w:p w14:paraId="44EFE99C" w14:textId="77777777" w:rsidR="005D55C4" w:rsidRPr="005D55C4" w:rsidRDefault="005D55C4" w:rsidP="005D55C4">
            <w:pPr>
              <w:spacing w:before="40"/>
              <w:ind w:hanging="144"/>
              <w:rPr>
                <w:b/>
                <w:bCs/>
                <w:i/>
                <w:sz w:val="16"/>
                <w:szCs w:val="16"/>
              </w:rPr>
            </w:pPr>
            <w:r w:rsidRPr="005D55C4">
              <w:rPr>
                <w:b/>
                <w:bCs/>
                <w:i/>
                <w:sz w:val="16"/>
                <w:szCs w:val="16"/>
              </w:rPr>
              <w:t xml:space="preserve">    INFORMATION CALL:</w:t>
            </w:r>
          </w:p>
        </w:tc>
        <w:tc>
          <w:tcPr>
            <w:tcW w:w="4718" w:type="dxa"/>
            <w:gridSpan w:val="11"/>
            <w:tcBorders>
              <w:top w:val="single" w:sz="6" w:space="0" w:color="auto"/>
              <w:left w:val="single" w:sz="6" w:space="0" w:color="auto"/>
              <w:bottom w:val="single" w:sz="6" w:space="0" w:color="auto"/>
              <w:right w:val="single" w:sz="6" w:space="0" w:color="auto"/>
            </w:tcBorders>
          </w:tcPr>
          <w:p w14:paraId="2E9EAF3A" w14:textId="4766E022" w:rsidR="0054344F" w:rsidRPr="005D55C4" w:rsidRDefault="005D55C4" w:rsidP="005D55C4">
            <w:pPr>
              <w:rPr>
                <w:i/>
                <w:sz w:val="16"/>
                <w:szCs w:val="16"/>
              </w:rPr>
            </w:pPr>
            <w:r w:rsidRPr="005D55C4">
              <w:rPr>
                <w:i/>
                <w:sz w:val="16"/>
                <w:szCs w:val="16"/>
              </w:rPr>
              <w:t>a. NAME</w:t>
            </w:r>
          </w:p>
          <w:p w14:paraId="70A41B1A" w14:textId="76BBF966" w:rsidR="005D55C4" w:rsidRPr="0054344F" w:rsidRDefault="00C64103" w:rsidP="005D55C4">
            <w:pPr>
              <w:spacing w:before="20"/>
              <w:rPr>
                <w:iCs/>
                <w:sz w:val="20"/>
                <w:szCs w:val="20"/>
              </w:rPr>
            </w:pPr>
            <w:r w:rsidRPr="003012F0">
              <w:rPr>
                <w:iCs/>
                <w:sz w:val="20"/>
                <w:szCs w:val="20"/>
              </w:rPr>
              <w:t>Johnsen, James L</w:t>
            </w:r>
          </w:p>
        </w:tc>
        <w:tc>
          <w:tcPr>
            <w:tcW w:w="2175" w:type="dxa"/>
            <w:gridSpan w:val="7"/>
            <w:tcBorders>
              <w:top w:val="single" w:sz="6" w:space="0" w:color="auto"/>
              <w:left w:val="single" w:sz="6" w:space="0" w:color="auto"/>
              <w:bottom w:val="single" w:sz="6" w:space="0" w:color="auto"/>
              <w:right w:val="single" w:sz="6" w:space="0" w:color="auto"/>
            </w:tcBorders>
          </w:tcPr>
          <w:p w14:paraId="62B09EC4" w14:textId="577912FF" w:rsidR="005D55C4" w:rsidRPr="005D55C4" w:rsidRDefault="005D55C4" w:rsidP="005D55C4">
            <w:pPr>
              <w:rPr>
                <w:sz w:val="16"/>
                <w:szCs w:val="16"/>
              </w:rPr>
            </w:pPr>
            <w:r w:rsidRPr="005D55C4">
              <w:rPr>
                <w:sz w:val="16"/>
                <w:szCs w:val="16"/>
              </w:rPr>
              <w:t xml:space="preserve">b. TELEPHONE </w:t>
            </w:r>
            <w:r w:rsidR="006B3C44" w:rsidRPr="005D55C4">
              <w:rPr>
                <w:sz w:val="16"/>
                <w:szCs w:val="16"/>
              </w:rPr>
              <w:t>NUMBER (</w:t>
            </w:r>
            <w:r w:rsidRPr="005D55C4">
              <w:rPr>
                <w:sz w:val="16"/>
                <w:szCs w:val="16"/>
              </w:rPr>
              <w:t xml:space="preserve">No </w:t>
            </w:r>
            <w:r w:rsidR="0054344F" w:rsidRPr="005D55C4">
              <w:rPr>
                <w:sz w:val="16"/>
                <w:szCs w:val="16"/>
              </w:rPr>
              <w:t>collect calls</w:t>
            </w:r>
            <w:r w:rsidRPr="005D55C4">
              <w:rPr>
                <w:sz w:val="16"/>
                <w:szCs w:val="16"/>
              </w:rPr>
              <w:t>)</w:t>
            </w:r>
          </w:p>
          <w:p w14:paraId="2CC7BBD1" w14:textId="77777777" w:rsidR="005D55C4" w:rsidRPr="005D55C4" w:rsidRDefault="005D55C4" w:rsidP="005D55C4">
            <w:pPr>
              <w:spacing w:before="20"/>
              <w:rPr>
                <w:sz w:val="16"/>
                <w:szCs w:val="16"/>
              </w:rPr>
            </w:pPr>
            <w:r w:rsidRPr="005D55C4">
              <w:rPr>
                <w:sz w:val="16"/>
                <w:szCs w:val="16"/>
              </w:rPr>
              <w:t xml:space="preserve">+22720722661/64 </w:t>
            </w:r>
          </w:p>
        </w:tc>
        <w:tc>
          <w:tcPr>
            <w:tcW w:w="2561" w:type="dxa"/>
            <w:gridSpan w:val="8"/>
            <w:tcBorders>
              <w:top w:val="single" w:sz="6" w:space="0" w:color="auto"/>
              <w:left w:val="nil"/>
              <w:bottom w:val="single" w:sz="6" w:space="0" w:color="auto"/>
              <w:right w:val="nil"/>
            </w:tcBorders>
          </w:tcPr>
          <w:p w14:paraId="057D0903" w14:textId="1038147B" w:rsidR="005D55C4" w:rsidRPr="005D55C4" w:rsidRDefault="005D55C4" w:rsidP="005D55C4">
            <w:pPr>
              <w:tabs>
                <w:tab w:val="left" w:pos="-720"/>
              </w:tabs>
              <w:spacing w:line="240" w:lineRule="exact"/>
              <w:rPr>
                <w:b/>
                <w:sz w:val="16"/>
                <w:szCs w:val="16"/>
              </w:rPr>
            </w:pPr>
            <w:r w:rsidRPr="003012F0">
              <w:rPr>
                <w:bCs/>
                <w:sz w:val="16"/>
                <w:szCs w:val="16"/>
              </w:rPr>
              <w:t>8. OFFER DUE DATE/      LOCAL TIME</w:t>
            </w:r>
            <w:r w:rsidRPr="003012F0">
              <w:rPr>
                <w:b/>
                <w:sz w:val="16"/>
                <w:szCs w:val="16"/>
              </w:rPr>
              <w:t xml:space="preserve">: </w:t>
            </w:r>
            <w:r w:rsidR="008C1057" w:rsidRPr="003012F0">
              <w:rPr>
                <w:b/>
                <w:sz w:val="16"/>
                <w:szCs w:val="16"/>
              </w:rPr>
              <w:t>0</w:t>
            </w:r>
            <w:r w:rsidR="003012F0" w:rsidRPr="003012F0">
              <w:rPr>
                <w:b/>
                <w:sz w:val="16"/>
                <w:szCs w:val="16"/>
              </w:rPr>
              <w:t>6</w:t>
            </w:r>
            <w:r w:rsidR="00AF3FE9" w:rsidRPr="003012F0">
              <w:rPr>
                <w:b/>
                <w:sz w:val="16"/>
                <w:szCs w:val="16"/>
              </w:rPr>
              <w:t>/</w:t>
            </w:r>
            <w:r w:rsidR="003012F0" w:rsidRPr="003012F0">
              <w:rPr>
                <w:b/>
                <w:sz w:val="16"/>
                <w:szCs w:val="16"/>
              </w:rPr>
              <w:t>16/</w:t>
            </w:r>
            <w:r w:rsidR="00AF3FE9" w:rsidRPr="003012F0">
              <w:rPr>
                <w:b/>
                <w:sz w:val="16"/>
                <w:szCs w:val="16"/>
              </w:rPr>
              <w:t>2025   5:00 p.m.</w:t>
            </w:r>
          </w:p>
        </w:tc>
      </w:tr>
      <w:tr w:rsidR="005D55C4" w:rsidRPr="005D55C4" w14:paraId="30F2C4B6" w14:textId="77777777" w:rsidTr="006D0EB9">
        <w:trPr>
          <w:trHeight w:hRule="exact" w:val="446"/>
        </w:trPr>
        <w:tc>
          <w:tcPr>
            <w:tcW w:w="4196" w:type="dxa"/>
            <w:gridSpan w:val="9"/>
            <w:tcBorders>
              <w:top w:val="single" w:sz="4" w:space="0" w:color="auto"/>
              <w:left w:val="nil"/>
              <w:bottom w:val="nil"/>
              <w:right w:val="single" w:sz="4" w:space="0" w:color="auto"/>
            </w:tcBorders>
          </w:tcPr>
          <w:p w14:paraId="36DD3CAE" w14:textId="77777777" w:rsidR="005D55C4" w:rsidRPr="005D55C4" w:rsidRDefault="005D55C4" w:rsidP="005D55C4">
            <w:pPr>
              <w:tabs>
                <w:tab w:val="right" w:pos="3420"/>
              </w:tabs>
              <w:spacing w:before="20"/>
              <w:rPr>
                <w:i/>
                <w:sz w:val="16"/>
                <w:szCs w:val="16"/>
              </w:rPr>
            </w:pPr>
            <w:r w:rsidRPr="005D55C4">
              <w:rPr>
                <w:i/>
                <w:sz w:val="16"/>
                <w:szCs w:val="16"/>
              </w:rPr>
              <w:t>9. ISSUED BY                                                                      CODE</w:t>
            </w:r>
          </w:p>
        </w:tc>
        <w:tc>
          <w:tcPr>
            <w:tcW w:w="1180" w:type="dxa"/>
            <w:gridSpan w:val="3"/>
            <w:tcBorders>
              <w:top w:val="single" w:sz="6" w:space="0" w:color="auto"/>
              <w:left w:val="single" w:sz="4" w:space="0" w:color="auto"/>
              <w:bottom w:val="single" w:sz="4" w:space="0" w:color="auto"/>
              <w:right w:val="single" w:sz="6" w:space="0" w:color="auto"/>
            </w:tcBorders>
          </w:tcPr>
          <w:p w14:paraId="606DA15F" w14:textId="77777777" w:rsidR="005D55C4" w:rsidRPr="005D55C4" w:rsidRDefault="005D55C4" w:rsidP="005D55C4">
            <w:pPr>
              <w:spacing w:before="20"/>
              <w:rPr>
                <w:i/>
                <w:sz w:val="16"/>
                <w:szCs w:val="16"/>
              </w:rPr>
            </w:pPr>
          </w:p>
        </w:tc>
        <w:tc>
          <w:tcPr>
            <w:tcW w:w="2201" w:type="dxa"/>
            <w:gridSpan w:val="4"/>
            <w:tcBorders>
              <w:top w:val="nil"/>
              <w:left w:val="nil"/>
              <w:bottom w:val="nil"/>
            </w:tcBorders>
          </w:tcPr>
          <w:p w14:paraId="68D4A242" w14:textId="77777777" w:rsidR="005D55C4" w:rsidRPr="005D55C4" w:rsidRDefault="005D55C4" w:rsidP="005D55C4">
            <w:pPr>
              <w:spacing w:before="40"/>
              <w:rPr>
                <w:i/>
                <w:sz w:val="16"/>
                <w:szCs w:val="16"/>
              </w:rPr>
            </w:pPr>
            <w:r w:rsidRPr="005D55C4">
              <w:rPr>
                <w:i/>
                <w:sz w:val="16"/>
                <w:szCs w:val="16"/>
              </w:rPr>
              <w:t>10. THIS ACQUISITION IS</w:t>
            </w:r>
          </w:p>
        </w:tc>
        <w:tc>
          <w:tcPr>
            <w:tcW w:w="2035" w:type="dxa"/>
            <w:gridSpan w:val="7"/>
            <w:tcBorders>
              <w:top w:val="nil"/>
              <w:left w:val="nil"/>
              <w:bottom w:val="nil"/>
            </w:tcBorders>
          </w:tcPr>
          <w:p w14:paraId="4061BBA2" w14:textId="03872A47" w:rsidR="005D55C4" w:rsidRPr="005D55C4" w:rsidRDefault="006B3C44" w:rsidP="005D55C4">
            <w:pPr>
              <w:spacing w:before="40"/>
              <w:rPr>
                <w:sz w:val="16"/>
                <w:szCs w:val="16"/>
              </w:rPr>
            </w:pPr>
            <w:r w:rsidRPr="003012F0">
              <w:rPr>
                <w:sz w:val="16"/>
                <w:szCs w:val="16"/>
              </w:rPr>
              <w:t>X UNRESTRICTED</w:t>
            </w:r>
            <w:r w:rsidR="005D55C4" w:rsidRPr="003012F0">
              <w:rPr>
                <w:sz w:val="16"/>
                <w:szCs w:val="16"/>
              </w:rPr>
              <w:t xml:space="preserve"> OR</w:t>
            </w:r>
          </w:p>
        </w:tc>
        <w:tc>
          <w:tcPr>
            <w:tcW w:w="2309" w:type="dxa"/>
            <w:gridSpan w:val="6"/>
            <w:tcBorders>
              <w:top w:val="nil"/>
              <w:left w:val="nil"/>
              <w:bottom w:val="nil"/>
            </w:tcBorders>
          </w:tcPr>
          <w:p w14:paraId="006800C9" w14:textId="017F5AEE" w:rsidR="005D55C4" w:rsidRPr="005D55C4" w:rsidRDefault="005D55C4" w:rsidP="005D55C4">
            <w:pPr>
              <w:spacing w:before="40"/>
              <w:rPr>
                <w:sz w:val="16"/>
                <w:szCs w:val="16"/>
              </w:rPr>
            </w:pPr>
            <w:r w:rsidRPr="005D55C4">
              <w:rPr>
                <w:sz w:val="16"/>
                <w:szCs w:val="16"/>
              </w:rPr>
              <w:fldChar w:fldCharType="begin">
                <w:ffData>
                  <w:name w:val="Check4"/>
                  <w:enabled/>
                  <w:calcOnExit w:val="0"/>
                  <w:checkBox>
                    <w:sizeAuto/>
                    <w:default w:val="0"/>
                  </w:checkBox>
                </w:ffData>
              </w:fldChar>
            </w:r>
            <w:r w:rsidRPr="005D55C4">
              <w:rPr>
                <w:sz w:val="16"/>
                <w:szCs w:val="16"/>
              </w:rPr>
              <w:instrText xml:space="preserve"> FORMCHECKBOX </w:instrText>
            </w:r>
            <w:r w:rsidRPr="005D55C4">
              <w:rPr>
                <w:sz w:val="16"/>
                <w:szCs w:val="16"/>
              </w:rPr>
            </w:r>
            <w:r w:rsidRPr="005D55C4">
              <w:rPr>
                <w:sz w:val="16"/>
                <w:szCs w:val="16"/>
              </w:rPr>
              <w:fldChar w:fldCharType="separate"/>
            </w:r>
            <w:r w:rsidRPr="005D55C4">
              <w:rPr>
                <w:sz w:val="16"/>
                <w:szCs w:val="16"/>
              </w:rPr>
              <w:fldChar w:fldCharType="end"/>
            </w:r>
            <w:r w:rsidRPr="005D55C4">
              <w:rPr>
                <w:sz w:val="16"/>
                <w:szCs w:val="16"/>
              </w:rPr>
              <w:t xml:space="preserve"> SET </w:t>
            </w:r>
            <w:r w:rsidR="006B3C44" w:rsidRPr="005D55C4">
              <w:rPr>
                <w:sz w:val="16"/>
                <w:szCs w:val="16"/>
              </w:rPr>
              <w:t>ASIDE: _</w:t>
            </w:r>
            <w:r w:rsidRPr="005D55C4">
              <w:rPr>
                <w:sz w:val="16"/>
                <w:szCs w:val="16"/>
              </w:rPr>
              <w:t>___ % FOR:</w:t>
            </w:r>
          </w:p>
        </w:tc>
      </w:tr>
      <w:tr w:rsidR="005D55C4" w:rsidRPr="005D55C4" w14:paraId="743AFE99" w14:textId="77777777" w:rsidTr="003621CE">
        <w:trPr>
          <w:trHeight w:hRule="exact" w:val="1071"/>
        </w:trPr>
        <w:tc>
          <w:tcPr>
            <w:tcW w:w="4196" w:type="dxa"/>
            <w:gridSpan w:val="9"/>
            <w:tcBorders>
              <w:top w:val="nil"/>
              <w:left w:val="nil"/>
              <w:bottom w:val="nil"/>
              <w:right w:val="nil"/>
            </w:tcBorders>
          </w:tcPr>
          <w:p w14:paraId="6C713B9B" w14:textId="77777777" w:rsidR="005D55C4" w:rsidRPr="003012F0" w:rsidRDefault="005D55C4" w:rsidP="005D55C4">
            <w:pPr>
              <w:tabs>
                <w:tab w:val="right" w:pos="3420"/>
              </w:tabs>
              <w:spacing w:before="20"/>
              <w:rPr>
                <w:i/>
                <w:sz w:val="16"/>
                <w:szCs w:val="16"/>
              </w:rPr>
            </w:pPr>
            <w:r w:rsidRPr="003012F0">
              <w:rPr>
                <w:i/>
                <w:sz w:val="16"/>
                <w:szCs w:val="16"/>
              </w:rPr>
              <w:t>AMERICAN EMBASSY NIAMEY</w:t>
            </w:r>
          </w:p>
          <w:p w14:paraId="4F088818" w14:textId="77777777" w:rsidR="005D55C4" w:rsidRPr="003012F0" w:rsidRDefault="005D55C4" w:rsidP="005D55C4">
            <w:pPr>
              <w:tabs>
                <w:tab w:val="right" w:pos="3420"/>
              </w:tabs>
              <w:spacing w:before="20"/>
              <w:rPr>
                <w:i/>
                <w:sz w:val="16"/>
                <w:szCs w:val="16"/>
              </w:rPr>
            </w:pPr>
            <w:r w:rsidRPr="003012F0">
              <w:rPr>
                <w:i/>
                <w:sz w:val="16"/>
                <w:szCs w:val="16"/>
              </w:rPr>
              <w:t>RUE DES AMBASSADES, B.P. 11201, ATTN:</w:t>
            </w:r>
          </w:p>
          <w:p w14:paraId="1559D205" w14:textId="77777777" w:rsidR="005D55C4" w:rsidRPr="003012F0" w:rsidRDefault="005D55C4" w:rsidP="005D55C4">
            <w:pPr>
              <w:tabs>
                <w:tab w:val="right" w:pos="3420"/>
              </w:tabs>
              <w:spacing w:before="20"/>
              <w:rPr>
                <w:i/>
                <w:sz w:val="16"/>
                <w:szCs w:val="16"/>
              </w:rPr>
            </w:pPr>
            <w:r w:rsidRPr="003012F0">
              <w:rPr>
                <w:i/>
                <w:sz w:val="16"/>
                <w:szCs w:val="16"/>
              </w:rPr>
              <w:t>GSO/PROCUREMENT</w:t>
            </w:r>
          </w:p>
          <w:p w14:paraId="31DAC05E" w14:textId="77777777" w:rsidR="005D55C4" w:rsidRPr="003012F0" w:rsidRDefault="005D55C4" w:rsidP="005D55C4">
            <w:pPr>
              <w:tabs>
                <w:tab w:val="right" w:pos="3420"/>
              </w:tabs>
              <w:spacing w:before="20"/>
              <w:rPr>
                <w:i/>
                <w:sz w:val="16"/>
                <w:szCs w:val="16"/>
              </w:rPr>
            </w:pPr>
            <w:r w:rsidRPr="003012F0">
              <w:rPr>
                <w:i/>
                <w:sz w:val="16"/>
                <w:szCs w:val="16"/>
              </w:rPr>
              <w:t>NIAMEY</w:t>
            </w:r>
          </w:p>
          <w:p w14:paraId="09D99D97" w14:textId="77777777" w:rsidR="005D55C4" w:rsidRDefault="005D55C4" w:rsidP="005D55C4">
            <w:pPr>
              <w:tabs>
                <w:tab w:val="right" w:pos="3420"/>
              </w:tabs>
              <w:spacing w:before="20"/>
              <w:rPr>
                <w:i/>
                <w:sz w:val="16"/>
                <w:szCs w:val="16"/>
              </w:rPr>
            </w:pPr>
            <w:r w:rsidRPr="003012F0">
              <w:rPr>
                <w:i/>
                <w:sz w:val="16"/>
                <w:szCs w:val="16"/>
              </w:rPr>
              <w:t>NIGER</w:t>
            </w:r>
          </w:p>
          <w:p w14:paraId="581C4405" w14:textId="77777777" w:rsidR="006D0EB9" w:rsidRDefault="006D0EB9" w:rsidP="005D55C4">
            <w:pPr>
              <w:tabs>
                <w:tab w:val="right" w:pos="3420"/>
              </w:tabs>
              <w:spacing w:before="20"/>
              <w:rPr>
                <w:i/>
                <w:sz w:val="16"/>
                <w:szCs w:val="16"/>
              </w:rPr>
            </w:pPr>
          </w:p>
          <w:p w14:paraId="3012929E" w14:textId="77777777" w:rsidR="006D0EB9" w:rsidRPr="005D55C4" w:rsidRDefault="006D0EB9" w:rsidP="005D55C4">
            <w:pPr>
              <w:tabs>
                <w:tab w:val="right" w:pos="3420"/>
              </w:tabs>
              <w:spacing w:before="20"/>
              <w:rPr>
                <w:i/>
                <w:sz w:val="16"/>
                <w:szCs w:val="16"/>
              </w:rPr>
            </w:pPr>
          </w:p>
        </w:tc>
        <w:tc>
          <w:tcPr>
            <w:tcW w:w="1180" w:type="dxa"/>
            <w:gridSpan w:val="3"/>
            <w:tcBorders>
              <w:top w:val="single" w:sz="4" w:space="0" w:color="auto"/>
              <w:left w:val="nil"/>
              <w:right w:val="single" w:sz="4" w:space="0" w:color="auto"/>
            </w:tcBorders>
          </w:tcPr>
          <w:p w14:paraId="538F8147" w14:textId="77777777" w:rsidR="005D55C4" w:rsidRPr="005D55C4" w:rsidRDefault="005D55C4" w:rsidP="005D55C4">
            <w:pPr>
              <w:spacing w:before="20"/>
              <w:rPr>
                <w:i/>
                <w:sz w:val="16"/>
                <w:szCs w:val="16"/>
              </w:rPr>
            </w:pPr>
          </w:p>
        </w:tc>
        <w:tc>
          <w:tcPr>
            <w:tcW w:w="2201" w:type="dxa"/>
            <w:gridSpan w:val="4"/>
            <w:tcBorders>
              <w:top w:val="nil"/>
              <w:left w:val="single" w:sz="4" w:space="0" w:color="auto"/>
              <w:bottom w:val="nil"/>
            </w:tcBorders>
          </w:tcPr>
          <w:p w14:paraId="435F5E61" w14:textId="77777777" w:rsidR="005D55C4" w:rsidRPr="005D55C4" w:rsidRDefault="005D55C4" w:rsidP="005D55C4">
            <w:pPr>
              <w:spacing w:before="40"/>
              <w:rPr>
                <w:i/>
                <w:sz w:val="16"/>
                <w:szCs w:val="16"/>
              </w:rPr>
            </w:pPr>
            <w:r w:rsidRPr="005D55C4">
              <w:rPr>
                <w:i/>
                <w:sz w:val="16"/>
                <w:szCs w:val="16"/>
              </w:rPr>
              <w:fldChar w:fldCharType="begin">
                <w:ffData>
                  <w:name w:val="Check4"/>
                  <w:enabled/>
                  <w:calcOnExit w:val="0"/>
                  <w:checkBox>
                    <w:sizeAuto/>
                    <w:default w:val="0"/>
                  </w:checkBox>
                </w:ffData>
              </w:fldChar>
            </w:r>
            <w:r w:rsidRPr="005D55C4">
              <w:rPr>
                <w:i/>
                <w:sz w:val="16"/>
                <w:szCs w:val="16"/>
              </w:rPr>
              <w:instrText xml:space="preserve"> FORMCHECKBOX </w:instrText>
            </w:r>
            <w:r w:rsidRPr="005D55C4">
              <w:rPr>
                <w:i/>
                <w:sz w:val="16"/>
                <w:szCs w:val="16"/>
              </w:rPr>
            </w:r>
            <w:r w:rsidRPr="005D55C4">
              <w:rPr>
                <w:i/>
                <w:sz w:val="16"/>
                <w:szCs w:val="16"/>
              </w:rPr>
              <w:fldChar w:fldCharType="separate"/>
            </w:r>
            <w:r w:rsidRPr="005D55C4">
              <w:rPr>
                <w:i/>
                <w:sz w:val="16"/>
                <w:szCs w:val="16"/>
              </w:rPr>
              <w:fldChar w:fldCharType="end"/>
            </w:r>
            <w:r w:rsidRPr="005D55C4">
              <w:rPr>
                <w:i/>
                <w:sz w:val="16"/>
                <w:szCs w:val="16"/>
              </w:rPr>
              <w:t xml:space="preserve">  SMALL BUSINESS</w:t>
            </w:r>
          </w:p>
        </w:tc>
        <w:tc>
          <w:tcPr>
            <w:tcW w:w="4344" w:type="dxa"/>
            <w:gridSpan w:val="13"/>
            <w:tcBorders>
              <w:top w:val="nil"/>
              <w:left w:val="nil"/>
              <w:bottom w:val="nil"/>
            </w:tcBorders>
          </w:tcPr>
          <w:p w14:paraId="3CB4840F" w14:textId="77777777" w:rsidR="005D55C4" w:rsidRPr="005D55C4" w:rsidRDefault="005D55C4" w:rsidP="005D55C4">
            <w:pPr>
              <w:spacing w:before="40"/>
              <w:rPr>
                <w:sz w:val="16"/>
                <w:szCs w:val="16"/>
              </w:rPr>
            </w:pPr>
            <w:r w:rsidRPr="005D55C4">
              <w:rPr>
                <w:sz w:val="16"/>
                <w:szCs w:val="16"/>
              </w:rPr>
              <w:fldChar w:fldCharType="begin">
                <w:ffData>
                  <w:name w:val="Check4"/>
                  <w:enabled/>
                  <w:calcOnExit w:val="0"/>
                  <w:checkBox>
                    <w:sizeAuto/>
                    <w:default w:val="0"/>
                  </w:checkBox>
                </w:ffData>
              </w:fldChar>
            </w:r>
            <w:r w:rsidRPr="005D55C4">
              <w:rPr>
                <w:sz w:val="16"/>
                <w:szCs w:val="16"/>
              </w:rPr>
              <w:instrText xml:space="preserve"> FORMCHECKBOX </w:instrText>
            </w:r>
            <w:r w:rsidRPr="005D55C4">
              <w:rPr>
                <w:sz w:val="16"/>
                <w:szCs w:val="16"/>
              </w:rPr>
            </w:r>
            <w:r w:rsidRPr="005D55C4">
              <w:rPr>
                <w:sz w:val="16"/>
                <w:szCs w:val="16"/>
              </w:rPr>
              <w:fldChar w:fldCharType="separate"/>
            </w:r>
            <w:r w:rsidRPr="005D55C4">
              <w:rPr>
                <w:sz w:val="16"/>
                <w:szCs w:val="16"/>
              </w:rPr>
              <w:fldChar w:fldCharType="end"/>
            </w:r>
            <w:r w:rsidRPr="005D55C4">
              <w:rPr>
                <w:sz w:val="16"/>
                <w:szCs w:val="16"/>
              </w:rPr>
              <w:t xml:space="preserve">  WOMEN-OWNED SMALL BUSINESS</w:t>
            </w:r>
          </w:p>
        </w:tc>
      </w:tr>
      <w:tr w:rsidR="005D55C4" w:rsidRPr="005D55C4" w14:paraId="3E281FE6" w14:textId="77777777" w:rsidTr="005D55C4">
        <w:trPr>
          <w:trHeight w:hRule="exact" w:val="514"/>
        </w:trPr>
        <w:tc>
          <w:tcPr>
            <w:tcW w:w="4196" w:type="dxa"/>
            <w:gridSpan w:val="9"/>
            <w:tcBorders>
              <w:top w:val="nil"/>
              <w:left w:val="nil"/>
              <w:bottom w:val="nil"/>
              <w:right w:val="nil"/>
            </w:tcBorders>
          </w:tcPr>
          <w:p w14:paraId="16463AE8" w14:textId="77777777" w:rsidR="005D55C4" w:rsidRPr="005D55C4" w:rsidRDefault="005D55C4" w:rsidP="005D55C4">
            <w:pPr>
              <w:tabs>
                <w:tab w:val="right" w:pos="3420"/>
              </w:tabs>
              <w:spacing w:before="20"/>
              <w:rPr>
                <w:i/>
                <w:sz w:val="16"/>
                <w:szCs w:val="16"/>
              </w:rPr>
            </w:pPr>
          </w:p>
        </w:tc>
        <w:tc>
          <w:tcPr>
            <w:tcW w:w="1180" w:type="dxa"/>
            <w:gridSpan w:val="3"/>
            <w:tcBorders>
              <w:left w:val="nil"/>
              <w:right w:val="single" w:sz="4" w:space="0" w:color="auto"/>
            </w:tcBorders>
          </w:tcPr>
          <w:p w14:paraId="1F4E8B8F" w14:textId="77777777" w:rsidR="005D55C4" w:rsidRPr="005D55C4" w:rsidRDefault="005D55C4" w:rsidP="005D55C4">
            <w:pPr>
              <w:spacing w:before="20"/>
              <w:rPr>
                <w:i/>
                <w:sz w:val="16"/>
                <w:szCs w:val="16"/>
              </w:rPr>
            </w:pPr>
          </w:p>
        </w:tc>
        <w:tc>
          <w:tcPr>
            <w:tcW w:w="2201" w:type="dxa"/>
            <w:gridSpan w:val="4"/>
            <w:tcBorders>
              <w:top w:val="nil"/>
              <w:left w:val="single" w:sz="4" w:space="0" w:color="auto"/>
              <w:bottom w:val="nil"/>
            </w:tcBorders>
          </w:tcPr>
          <w:p w14:paraId="234CA60C" w14:textId="77777777" w:rsidR="005D55C4" w:rsidRPr="005D55C4" w:rsidRDefault="005D55C4" w:rsidP="005D55C4">
            <w:pPr>
              <w:spacing w:before="40"/>
              <w:rPr>
                <w:i/>
                <w:sz w:val="16"/>
                <w:szCs w:val="16"/>
              </w:rPr>
            </w:pPr>
            <w:r w:rsidRPr="005D55C4">
              <w:rPr>
                <w:i/>
                <w:sz w:val="16"/>
                <w:szCs w:val="16"/>
              </w:rPr>
              <w:fldChar w:fldCharType="begin">
                <w:ffData>
                  <w:name w:val="Check4"/>
                  <w:enabled/>
                  <w:calcOnExit w:val="0"/>
                  <w:checkBox>
                    <w:sizeAuto/>
                    <w:default w:val="0"/>
                  </w:checkBox>
                </w:ffData>
              </w:fldChar>
            </w:r>
            <w:r w:rsidRPr="005D55C4">
              <w:rPr>
                <w:i/>
                <w:sz w:val="16"/>
                <w:szCs w:val="16"/>
              </w:rPr>
              <w:instrText xml:space="preserve"> FORMCHECKBOX </w:instrText>
            </w:r>
            <w:r w:rsidRPr="005D55C4">
              <w:rPr>
                <w:i/>
                <w:sz w:val="16"/>
                <w:szCs w:val="16"/>
              </w:rPr>
            </w:r>
            <w:r w:rsidRPr="005D55C4">
              <w:rPr>
                <w:i/>
                <w:sz w:val="16"/>
                <w:szCs w:val="16"/>
              </w:rPr>
              <w:fldChar w:fldCharType="separate"/>
            </w:r>
            <w:r w:rsidRPr="005D55C4">
              <w:rPr>
                <w:i/>
                <w:sz w:val="16"/>
                <w:szCs w:val="16"/>
              </w:rPr>
              <w:fldChar w:fldCharType="end"/>
            </w:r>
            <w:r w:rsidRPr="005D55C4">
              <w:rPr>
                <w:i/>
                <w:sz w:val="16"/>
                <w:szCs w:val="16"/>
              </w:rPr>
              <w:t xml:space="preserve">  HUBZONE SMALL</w:t>
            </w:r>
          </w:p>
          <w:p w14:paraId="4E8ADD92" w14:textId="77777777" w:rsidR="005D55C4" w:rsidRPr="005D55C4" w:rsidRDefault="005D55C4" w:rsidP="005D55C4">
            <w:pPr>
              <w:spacing w:before="40"/>
              <w:rPr>
                <w:i/>
                <w:sz w:val="16"/>
                <w:szCs w:val="16"/>
              </w:rPr>
            </w:pPr>
            <w:r w:rsidRPr="005D55C4">
              <w:rPr>
                <w:i/>
                <w:sz w:val="16"/>
                <w:szCs w:val="16"/>
              </w:rPr>
              <w:t xml:space="preserve">       BUSINESS</w:t>
            </w:r>
          </w:p>
          <w:p w14:paraId="40630142" w14:textId="77777777" w:rsidR="005D55C4" w:rsidRPr="005D55C4" w:rsidRDefault="005D55C4" w:rsidP="005D55C4">
            <w:pPr>
              <w:spacing w:before="40"/>
              <w:rPr>
                <w:i/>
                <w:sz w:val="16"/>
                <w:szCs w:val="16"/>
              </w:rPr>
            </w:pPr>
          </w:p>
        </w:tc>
        <w:tc>
          <w:tcPr>
            <w:tcW w:w="4344" w:type="dxa"/>
            <w:gridSpan w:val="13"/>
            <w:tcBorders>
              <w:top w:val="nil"/>
              <w:left w:val="nil"/>
              <w:bottom w:val="nil"/>
            </w:tcBorders>
          </w:tcPr>
          <w:p w14:paraId="313404F0" w14:textId="77777777" w:rsidR="005D55C4" w:rsidRPr="005D55C4" w:rsidRDefault="005D55C4" w:rsidP="005D55C4">
            <w:pPr>
              <w:spacing w:before="40"/>
              <w:rPr>
                <w:sz w:val="16"/>
                <w:szCs w:val="16"/>
              </w:rPr>
            </w:pPr>
            <w:r w:rsidRPr="005D55C4">
              <w:rPr>
                <w:sz w:val="16"/>
                <w:szCs w:val="16"/>
              </w:rPr>
              <w:fldChar w:fldCharType="begin">
                <w:ffData>
                  <w:name w:val="Check4"/>
                  <w:enabled/>
                  <w:calcOnExit w:val="0"/>
                  <w:checkBox>
                    <w:sizeAuto/>
                    <w:default w:val="0"/>
                  </w:checkBox>
                </w:ffData>
              </w:fldChar>
            </w:r>
            <w:r w:rsidRPr="005D55C4">
              <w:rPr>
                <w:sz w:val="16"/>
                <w:szCs w:val="16"/>
              </w:rPr>
              <w:instrText xml:space="preserve"> FORMCHECKBOX </w:instrText>
            </w:r>
            <w:r w:rsidRPr="005D55C4">
              <w:rPr>
                <w:sz w:val="16"/>
                <w:szCs w:val="16"/>
              </w:rPr>
            </w:r>
            <w:r w:rsidRPr="005D55C4">
              <w:rPr>
                <w:sz w:val="16"/>
                <w:szCs w:val="16"/>
              </w:rPr>
              <w:fldChar w:fldCharType="separate"/>
            </w:r>
            <w:r w:rsidRPr="005D55C4">
              <w:rPr>
                <w:sz w:val="16"/>
                <w:szCs w:val="16"/>
              </w:rPr>
              <w:fldChar w:fldCharType="end"/>
            </w:r>
            <w:r w:rsidRPr="005D55C4">
              <w:rPr>
                <w:sz w:val="16"/>
                <w:szCs w:val="16"/>
              </w:rPr>
              <w:t xml:space="preserve"> (WOSB) ELLIGIBLE UNDER THE WOMEN-OWNED </w:t>
            </w:r>
          </w:p>
          <w:p w14:paraId="33AE3B5D" w14:textId="77777777" w:rsidR="005D55C4" w:rsidRPr="005D55C4" w:rsidRDefault="005D55C4" w:rsidP="005D55C4">
            <w:pPr>
              <w:spacing w:before="40"/>
              <w:rPr>
                <w:sz w:val="16"/>
                <w:szCs w:val="16"/>
              </w:rPr>
            </w:pPr>
            <w:r w:rsidRPr="005D55C4">
              <w:rPr>
                <w:sz w:val="16"/>
                <w:szCs w:val="16"/>
              </w:rPr>
              <w:t xml:space="preserve">      SMALL BUSINESS PROGRAM      NAICS:</w:t>
            </w:r>
          </w:p>
        </w:tc>
      </w:tr>
      <w:tr w:rsidR="005D55C4" w:rsidRPr="005D55C4" w14:paraId="0A8149E9" w14:textId="77777777" w:rsidTr="005D55C4">
        <w:trPr>
          <w:trHeight w:val="343"/>
        </w:trPr>
        <w:tc>
          <w:tcPr>
            <w:tcW w:w="4196" w:type="dxa"/>
            <w:gridSpan w:val="9"/>
            <w:vMerge w:val="restart"/>
            <w:tcBorders>
              <w:top w:val="nil"/>
              <w:left w:val="nil"/>
              <w:right w:val="nil"/>
            </w:tcBorders>
          </w:tcPr>
          <w:p w14:paraId="245C8E7A" w14:textId="77777777" w:rsidR="005D55C4" w:rsidRPr="005D55C4" w:rsidRDefault="005D55C4" w:rsidP="005D55C4">
            <w:pPr>
              <w:tabs>
                <w:tab w:val="right" w:pos="3420"/>
              </w:tabs>
              <w:spacing w:before="20"/>
              <w:rPr>
                <w:i/>
                <w:sz w:val="16"/>
                <w:szCs w:val="16"/>
              </w:rPr>
            </w:pPr>
          </w:p>
        </w:tc>
        <w:tc>
          <w:tcPr>
            <w:tcW w:w="1180" w:type="dxa"/>
            <w:gridSpan w:val="3"/>
            <w:vMerge w:val="restart"/>
            <w:tcBorders>
              <w:left w:val="nil"/>
              <w:right w:val="single" w:sz="4" w:space="0" w:color="auto"/>
            </w:tcBorders>
          </w:tcPr>
          <w:p w14:paraId="0DD2A295" w14:textId="77777777" w:rsidR="005D55C4" w:rsidRPr="005D55C4" w:rsidRDefault="005D55C4" w:rsidP="005D55C4">
            <w:pPr>
              <w:spacing w:before="20"/>
              <w:rPr>
                <w:i/>
                <w:sz w:val="16"/>
                <w:szCs w:val="16"/>
              </w:rPr>
            </w:pPr>
          </w:p>
        </w:tc>
        <w:bookmarkStart w:id="3" w:name="Check4"/>
        <w:tc>
          <w:tcPr>
            <w:tcW w:w="2201" w:type="dxa"/>
            <w:gridSpan w:val="4"/>
            <w:vMerge w:val="restart"/>
            <w:tcBorders>
              <w:top w:val="nil"/>
              <w:left w:val="single" w:sz="4" w:space="0" w:color="auto"/>
            </w:tcBorders>
          </w:tcPr>
          <w:p w14:paraId="64B3F3CF" w14:textId="77777777" w:rsidR="005D55C4" w:rsidRPr="005D55C4" w:rsidRDefault="005D55C4" w:rsidP="005D55C4">
            <w:pPr>
              <w:spacing w:before="40"/>
              <w:rPr>
                <w:i/>
                <w:sz w:val="16"/>
                <w:szCs w:val="16"/>
              </w:rPr>
            </w:pPr>
            <w:r w:rsidRPr="005D55C4">
              <w:rPr>
                <w:i/>
                <w:sz w:val="16"/>
                <w:szCs w:val="16"/>
              </w:rPr>
              <w:fldChar w:fldCharType="begin">
                <w:ffData>
                  <w:name w:val="Check4"/>
                  <w:enabled/>
                  <w:calcOnExit w:val="0"/>
                  <w:checkBox>
                    <w:sizeAuto/>
                    <w:default w:val="0"/>
                  </w:checkBox>
                </w:ffData>
              </w:fldChar>
            </w:r>
            <w:r w:rsidRPr="005D55C4">
              <w:rPr>
                <w:i/>
                <w:sz w:val="16"/>
                <w:szCs w:val="16"/>
              </w:rPr>
              <w:instrText xml:space="preserve"> FORMCHECKBOX </w:instrText>
            </w:r>
            <w:r w:rsidRPr="005D55C4">
              <w:rPr>
                <w:i/>
                <w:sz w:val="16"/>
                <w:szCs w:val="16"/>
              </w:rPr>
            </w:r>
            <w:r w:rsidRPr="005D55C4">
              <w:rPr>
                <w:i/>
                <w:sz w:val="16"/>
                <w:szCs w:val="16"/>
              </w:rPr>
              <w:fldChar w:fldCharType="separate"/>
            </w:r>
            <w:r w:rsidRPr="005D55C4">
              <w:rPr>
                <w:i/>
                <w:sz w:val="16"/>
                <w:szCs w:val="16"/>
              </w:rPr>
              <w:fldChar w:fldCharType="end"/>
            </w:r>
            <w:bookmarkEnd w:id="3"/>
            <w:r w:rsidRPr="005D55C4">
              <w:rPr>
                <w:i/>
                <w:sz w:val="16"/>
                <w:szCs w:val="16"/>
              </w:rPr>
              <w:t xml:space="preserve">  SERVICE-DISABLED</w:t>
            </w:r>
          </w:p>
          <w:p w14:paraId="669D498D" w14:textId="77777777" w:rsidR="005D55C4" w:rsidRPr="005D55C4" w:rsidRDefault="005D55C4" w:rsidP="005D55C4">
            <w:pPr>
              <w:spacing w:before="40"/>
              <w:rPr>
                <w:i/>
                <w:sz w:val="16"/>
                <w:szCs w:val="16"/>
              </w:rPr>
            </w:pPr>
            <w:r w:rsidRPr="005D55C4">
              <w:rPr>
                <w:i/>
                <w:sz w:val="16"/>
                <w:szCs w:val="16"/>
              </w:rPr>
              <w:t xml:space="preserve">       VETERAN-OWNED</w:t>
            </w:r>
          </w:p>
          <w:p w14:paraId="3B1BA201" w14:textId="77777777" w:rsidR="005D55C4" w:rsidRPr="005D55C4" w:rsidRDefault="005D55C4" w:rsidP="005D55C4">
            <w:pPr>
              <w:spacing w:before="40"/>
              <w:rPr>
                <w:i/>
                <w:sz w:val="16"/>
                <w:szCs w:val="16"/>
              </w:rPr>
            </w:pPr>
            <w:r w:rsidRPr="005D55C4">
              <w:rPr>
                <w:i/>
                <w:sz w:val="16"/>
                <w:szCs w:val="16"/>
              </w:rPr>
              <w:t xml:space="preserve">       SMALL BUSINESS</w:t>
            </w:r>
          </w:p>
        </w:tc>
        <w:tc>
          <w:tcPr>
            <w:tcW w:w="4344" w:type="dxa"/>
            <w:gridSpan w:val="13"/>
            <w:tcBorders>
              <w:top w:val="nil"/>
              <w:left w:val="nil"/>
              <w:bottom w:val="nil"/>
            </w:tcBorders>
          </w:tcPr>
          <w:p w14:paraId="2E22DCE7" w14:textId="77777777" w:rsidR="005D55C4" w:rsidRPr="005D55C4" w:rsidRDefault="005D55C4" w:rsidP="005D55C4">
            <w:pPr>
              <w:spacing w:before="40"/>
              <w:rPr>
                <w:sz w:val="16"/>
                <w:szCs w:val="16"/>
              </w:rPr>
            </w:pPr>
            <w:r w:rsidRPr="005D55C4">
              <w:rPr>
                <w:sz w:val="16"/>
                <w:szCs w:val="16"/>
              </w:rPr>
              <w:fldChar w:fldCharType="begin">
                <w:ffData>
                  <w:name w:val="Check4"/>
                  <w:enabled/>
                  <w:calcOnExit w:val="0"/>
                  <w:checkBox>
                    <w:sizeAuto/>
                    <w:default w:val="0"/>
                  </w:checkBox>
                </w:ffData>
              </w:fldChar>
            </w:r>
            <w:r w:rsidRPr="005D55C4">
              <w:rPr>
                <w:sz w:val="16"/>
                <w:szCs w:val="16"/>
              </w:rPr>
              <w:instrText xml:space="preserve"> FORMCHECKBOX </w:instrText>
            </w:r>
            <w:r w:rsidRPr="005D55C4">
              <w:rPr>
                <w:sz w:val="16"/>
                <w:szCs w:val="16"/>
              </w:rPr>
            </w:r>
            <w:r w:rsidRPr="005D55C4">
              <w:rPr>
                <w:sz w:val="16"/>
                <w:szCs w:val="16"/>
              </w:rPr>
              <w:fldChar w:fldCharType="separate"/>
            </w:r>
            <w:r w:rsidRPr="005D55C4">
              <w:rPr>
                <w:sz w:val="16"/>
                <w:szCs w:val="16"/>
              </w:rPr>
              <w:fldChar w:fldCharType="end"/>
            </w:r>
            <w:r w:rsidRPr="005D55C4">
              <w:rPr>
                <w:sz w:val="16"/>
                <w:szCs w:val="16"/>
              </w:rPr>
              <w:t xml:space="preserve"> EDWOSB</w:t>
            </w:r>
          </w:p>
        </w:tc>
      </w:tr>
      <w:tr w:rsidR="005D55C4" w:rsidRPr="005D55C4" w14:paraId="605C30A5" w14:textId="77777777" w:rsidTr="005D55C4">
        <w:trPr>
          <w:trHeight w:hRule="exact" w:val="342"/>
        </w:trPr>
        <w:tc>
          <w:tcPr>
            <w:tcW w:w="4196" w:type="dxa"/>
            <w:gridSpan w:val="9"/>
            <w:vMerge/>
            <w:tcBorders>
              <w:left w:val="nil"/>
              <w:bottom w:val="nil"/>
              <w:right w:val="nil"/>
            </w:tcBorders>
          </w:tcPr>
          <w:p w14:paraId="1CFD27C5" w14:textId="77777777" w:rsidR="005D55C4" w:rsidRPr="005D55C4" w:rsidRDefault="005D55C4" w:rsidP="005D55C4">
            <w:pPr>
              <w:tabs>
                <w:tab w:val="right" w:pos="3420"/>
              </w:tabs>
              <w:spacing w:before="20"/>
              <w:rPr>
                <w:i/>
                <w:sz w:val="16"/>
                <w:szCs w:val="16"/>
              </w:rPr>
            </w:pPr>
          </w:p>
        </w:tc>
        <w:tc>
          <w:tcPr>
            <w:tcW w:w="1180" w:type="dxa"/>
            <w:gridSpan w:val="3"/>
            <w:vMerge/>
            <w:tcBorders>
              <w:left w:val="nil"/>
              <w:bottom w:val="nil"/>
              <w:right w:val="single" w:sz="4" w:space="0" w:color="auto"/>
            </w:tcBorders>
          </w:tcPr>
          <w:p w14:paraId="36EB65EB" w14:textId="77777777" w:rsidR="005D55C4" w:rsidRPr="005D55C4" w:rsidRDefault="005D55C4" w:rsidP="005D55C4">
            <w:pPr>
              <w:spacing w:before="20"/>
              <w:rPr>
                <w:i/>
                <w:sz w:val="16"/>
                <w:szCs w:val="16"/>
              </w:rPr>
            </w:pPr>
          </w:p>
        </w:tc>
        <w:tc>
          <w:tcPr>
            <w:tcW w:w="2201" w:type="dxa"/>
            <w:gridSpan w:val="4"/>
            <w:vMerge/>
            <w:tcBorders>
              <w:left w:val="single" w:sz="4" w:space="0" w:color="auto"/>
              <w:bottom w:val="nil"/>
            </w:tcBorders>
          </w:tcPr>
          <w:p w14:paraId="7FB1A86E" w14:textId="77777777" w:rsidR="005D55C4" w:rsidRPr="005D55C4" w:rsidRDefault="005D55C4" w:rsidP="005D55C4">
            <w:pPr>
              <w:spacing w:before="40"/>
              <w:rPr>
                <w:i/>
                <w:sz w:val="16"/>
                <w:szCs w:val="16"/>
              </w:rPr>
            </w:pPr>
          </w:p>
        </w:tc>
        <w:tc>
          <w:tcPr>
            <w:tcW w:w="2171" w:type="dxa"/>
            <w:gridSpan w:val="8"/>
            <w:tcBorders>
              <w:top w:val="nil"/>
              <w:left w:val="nil"/>
              <w:bottom w:val="nil"/>
            </w:tcBorders>
          </w:tcPr>
          <w:p w14:paraId="5D978FC7" w14:textId="77777777" w:rsidR="005D55C4" w:rsidRPr="005D55C4" w:rsidRDefault="005D55C4" w:rsidP="005D55C4">
            <w:pPr>
              <w:spacing w:before="40"/>
              <w:rPr>
                <w:sz w:val="16"/>
                <w:szCs w:val="16"/>
              </w:rPr>
            </w:pPr>
            <w:r w:rsidRPr="005D55C4">
              <w:rPr>
                <w:sz w:val="16"/>
                <w:szCs w:val="16"/>
              </w:rPr>
              <w:fldChar w:fldCharType="begin">
                <w:ffData>
                  <w:name w:val="Check4"/>
                  <w:enabled/>
                  <w:calcOnExit w:val="0"/>
                  <w:checkBox>
                    <w:sizeAuto/>
                    <w:default w:val="0"/>
                  </w:checkBox>
                </w:ffData>
              </w:fldChar>
            </w:r>
            <w:r w:rsidRPr="005D55C4">
              <w:rPr>
                <w:sz w:val="16"/>
                <w:szCs w:val="16"/>
              </w:rPr>
              <w:instrText xml:space="preserve"> FORMCHECKBOX </w:instrText>
            </w:r>
            <w:r w:rsidRPr="005D55C4">
              <w:rPr>
                <w:sz w:val="16"/>
                <w:szCs w:val="16"/>
              </w:rPr>
            </w:r>
            <w:r w:rsidRPr="005D55C4">
              <w:rPr>
                <w:sz w:val="16"/>
                <w:szCs w:val="16"/>
              </w:rPr>
              <w:fldChar w:fldCharType="separate"/>
            </w:r>
            <w:r w:rsidRPr="005D55C4">
              <w:rPr>
                <w:sz w:val="16"/>
                <w:szCs w:val="16"/>
              </w:rPr>
              <w:fldChar w:fldCharType="end"/>
            </w:r>
            <w:r w:rsidRPr="005D55C4">
              <w:rPr>
                <w:sz w:val="16"/>
                <w:szCs w:val="16"/>
              </w:rPr>
              <w:t xml:space="preserve"> 8 (A)</w:t>
            </w:r>
          </w:p>
        </w:tc>
        <w:tc>
          <w:tcPr>
            <w:tcW w:w="2173" w:type="dxa"/>
            <w:gridSpan w:val="5"/>
            <w:tcBorders>
              <w:top w:val="nil"/>
              <w:left w:val="nil"/>
              <w:bottom w:val="nil"/>
            </w:tcBorders>
          </w:tcPr>
          <w:p w14:paraId="1A739D09" w14:textId="77777777" w:rsidR="005D55C4" w:rsidRPr="005D55C4" w:rsidRDefault="005D55C4" w:rsidP="005D55C4">
            <w:pPr>
              <w:spacing w:before="40"/>
              <w:rPr>
                <w:sz w:val="16"/>
                <w:szCs w:val="16"/>
              </w:rPr>
            </w:pPr>
            <w:r w:rsidRPr="005D55C4">
              <w:rPr>
                <w:sz w:val="16"/>
                <w:szCs w:val="16"/>
              </w:rPr>
              <w:t>SIZE STANDARD:</w:t>
            </w:r>
          </w:p>
        </w:tc>
      </w:tr>
      <w:tr w:rsidR="005D55C4" w:rsidRPr="005D55C4" w14:paraId="27844D92" w14:textId="77777777" w:rsidTr="005D55C4">
        <w:trPr>
          <w:trHeight w:val="395"/>
        </w:trPr>
        <w:tc>
          <w:tcPr>
            <w:tcW w:w="2628" w:type="dxa"/>
            <w:gridSpan w:val="4"/>
            <w:vMerge w:val="restart"/>
            <w:tcBorders>
              <w:top w:val="single" w:sz="6" w:space="0" w:color="auto"/>
              <w:left w:val="nil"/>
              <w:right w:val="single" w:sz="6" w:space="0" w:color="auto"/>
            </w:tcBorders>
          </w:tcPr>
          <w:p w14:paraId="4BC303A1" w14:textId="77777777" w:rsidR="005D55C4" w:rsidRPr="005D55C4" w:rsidRDefault="005D55C4" w:rsidP="005D55C4">
            <w:pPr>
              <w:spacing w:before="40"/>
              <w:rPr>
                <w:i/>
                <w:sz w:val="16"/>
                <w:szCs w:val="16"/>
              </w:rPr>
            </w:pPr>
            <w:r w:rsidRPr="005D55C4">
              <w:rPr>
                <w:i/>
                <w:sz w:val="16"/>
                <w:szCs w:val="16"/>
              </w:rPr>
              <w:t>11. DELIVERY FOR FOB DESTINAT-</w:t>
            </w:r>
          </w:p>
          <w:p w14:paraId="136F2197" w14:textId="77777777" w:rsidR="005D55C4" w:rsidRPr="005D55C4" w:rsidRDefault="005D55C4" w:rsidP="005D55C4">
            <w:pPr>
              <w:spacing w:before="40"/>
              <w:rPr>
                <w:i/>
                <w:sz w:val="16"/>
                <w:szCs w:val="16"/>
              </w:rPr>
            </w:pPr>
            <w:r w:rsidRPr="005D55C4">
              <w:rPr>
                <w:i/>
                <w:sz w:val="16"/>
                <w:szCs w:val="16"/>
              </w:rPr>
              <w:t xml:space="preserve">      TION UNLESS BLOCK IS</w:t>
            </w:r>
          </w:p>
          <w:p w14:paraId="29685920" w14:textId="77777777" w:rsidR="005D55C4" w:rsidRPr="005D55C4" w:rsidRDefault="005D55C4" w:rsidP="005D55C4">
            <w:pPr>
              <w:spacing w:before="40"/>
              <w:rPr>
                <w:i/>
                <w:sz w:val="16"/>
                <w:szCs w:val="16"/>
              </w:rPr>
            </w:pPr>
            <w:r w:rsidRPr="005D55C4">
              <w:rPr>
                <w:i/>
                <w:sz w:val="16"/>
                <w:szCs w:val="16"/>
              </w:rPr>
              <w:t xml:space="preserve">      MARKED</w:t>
            </w:r>
          </w:p>
          <w:p w14:paraId="232FEE1A" w14:textId="77777777" w:rsidR="005D55C4" w:rsidRPr="005D55C4" w:rsidRDefault="005D55C4" w:rsidP="005D55C4">
            <w:pPr>
              <w:spacing w:before="40"/>
              <w:rPr>
                <w:i/>
                <w:sz w:val="16"/>
                <w:szCs w:val="16"/>
              </w:rPr>
            </w:pPr>
          </w:p>
          <w:p w14:paraId="00CE2E3F" w14:textId="6E9CF99C" w:rsidR="005D55C4" w:rsidRPr="005D55C4" w:rsidRDefault="0054344F" w:rsidP="005D55C4">
            <w:pPr>
              <w:spacing w:before="40"/>
              <w:rPr>
                <w:i/>
                <w:sz w:val="16"/>
                <w:szCs w:val="16"/>
              </w:rPr>
            </w:pPr>
            <w:r w:rsidRPr="003012F0">
              <w:rPr>
                <w:i/>
                <w:sz w:val="16"/>
                <w:szCs w:val="16"/>
              </w:rPr>
              <w:t>X SEE</w:t>
            </w:r>
            <w:r w:rsidR="005D55C4" w:rsidRPr="003012F0">
              <w:rPr>
                <w:i/>
                <w:sz w:val="16"/>
                <w:szCs w:val="16"/>
              </w:rPr>
              <w:t xml:space="preserve"> SCHEDULE</w:t>
            </w:r>
          </w:p>
        </w:tc>
        <w:tc>
          <w:tcPr>
            <w:tcW w:w="2748" w:type="dxa"/>
            <w:gridSpan w:val="8"/>
            <w:vMerge w:val="restart"/>
            <w:tcBorders>
              <w:top w:val="single" w:sz="6" w:space="0" w:color="auto"/>
              <w:left w:val="nil"/>
              <w:right w:val="single" w:sz="6" w:space="0" w:color="auto"/>
            </w:tcBorders>
          </w:tcPr>
          <w:p w14:paraId="00D0CF5A" w14:textId="77777777" w:rsidR="005D55C4" w:rsidRPr="005D55C4" w:rsidRDefault="005D55C4" w:rsidP="005D55C4">
            <w:pPr>
              <w:spacing w:before="40"/>
              <w:rPr>
                <w:i/>
                <w:sz w:val="16"/>
                <w:szCs w:val="16"/>
              </w:rPr>
            </w:pPr>
            <w:r w:rsidRPr="005D55C4">
              <w:rPr>
                <w:i/>
                <w:sz w:val="16"/>
                <w:szCs w:val="16"/>
              </w:rPr>
              <w:t>12. DISCOUNT TERMS</w:t>
            </w:r>
          </w:p>
        </w:tc>
        <w:tc>
          <w:tcPr>
            <w:tcW w:w="2504" w:type="dxa"/>
            <w:gridSpan w:val="5"/>
            <w:vMerge w:val="restart"/>
            <w:tcBorders>
              <w:top w:val="single" w:sz="6" w:space="0" w:color="auto"/>
              <w:left w:val="nil"/>
              <w:right w:val="single" w:sz="4" w:space="0" w:color="auto"/>
            </w:tcBorders>
          </w:tcPr>
          <w:p w14:paraId="65AF6678" w14:textId="77777777" w:rsidR="005D55C4" w:rsidRPr="005D55C4" w:rsidRDefault="005D55C4" w:rsidP="005D55C4">
            <w:pPr>
              <w:spacing w:before="20"/>
              <w:rPr>
                <w:i/>
                <w:sz w:val="16"/>
                <w:szCs w:val="16"/>
              </w:rPr>
            </w:pPr>
            <w:r w:rsidRPr="005D55C4">
              <w:rPr>
                <w:i/>
                <w:sz w:val="16"/>
                <w:szCs w:val="16"/>
              </w:rPr>
              <w:fldChar w:fldCharType="begin">
                <w:ffData>
                  <w:name w:val="Check6"/>
                  <w:enabled/>
                  <w:calcOnExit w:val="0"/>
                  <w:checkBox>
                    <w:sizeAuto/>
                    <w:default w:val="0"/>
                  </w:checkBox>
                </w:ffData>
              </w:fldChar>
            </w:r>
            <w:r w:rsidRPr="005D55C4">
              <w:rPr>
                <w:i/>
                <w:sz w:val="16"/>
                <w:szCs w:val="16"/>
              </w:rPr>
              <w:instrText xml:space="preserve"> FORMCHECKBOX </w:instrText>
            </w:r>
            <w:r w:rsidRPr="005D55C4">
              <w:rPr>
                <w:i/>
                <w:sz w:val="16"/>
                <w:szCs w:val="16"/>
              </w:rPr>
            </w:r>
            <w:r w:rsidRPr="005D55C4">
              <w:rPr>
                <w:i/>
                <w:sz w:val="16"/>
                <w:szCs w:val="16"/>
              </w:rPr>
              <w:fldChar w:fldCharType="separate"/>
            </w:r>
            <w:r w:rsidRPr="005D55C4">
              <w:rPr>
                <w:i/>
                <w:sz w:val="16"/>
                <w:szCs w:val="16"/>
              </w:rPr>
              <w:fldChar w:fldCharType="end"/>
            </w:r>
            <w:r w:rsidRPr="005D55C4">
              <w:rPr>
                <w:i/>
                <w:sz w:val="16"/>
                <w:szCs w:val="16"/>
              </w:rPr>
              <w:t xml:space="preserve">  13a.  THIS CONTRACT IS A </w:t>
            </w:r>
          </w:p>
          <w:p w14:paraId="14FAE678" w14:textId="77777777" w:rsidR="005D55C4" w:rsidRPr="005D55C4" w:rsidRDefault="005D55C4" w:rsidP="005D55C4">
            <w:pPr>
              <w:spacing w:before="20"/>
              <w:rPr>
                <w:i/>
                <w:sz w:val="16"/>
                <w:szCs w:val="16"/>
              </w:rPr>
            </w:pPr>
            <w:r w:rsidRPr="005D55C4">
              <w:rPr>
                <w:i/>
                <w:sz w:val="16"/>
                <w:szCs w:val="16"/>
              </w:rPr>
              <w:t xml:space="preserve">                RATED ORDER UNDER </w:t>
            </w:r>
          </w:p>
          <w:p w14:paraId="78683ECA" w14:textId="77777777" w:rsidR="005D55C4" w:rsidRPr="005D55C4" w:rsidRDefault="005D55C4" w:rsidP="005D55C4">
            <w:pPr>
              <w:spacing w:before="20"/>
              <w:rPr>
                <w:i/>
                <w:sz w:val="16"/>
                <w:szCs w:val="16"/>
              </w:rPr>
            </w:pPr>
            <w:r w:rsidRPr="005D55C4">
              <w:rPr>
                <w:i/>
                <w:sz w:val="16"/>
                <w:szCs w:val="16"/>
              </w:rPr>
              <w:t xml:space="preserve">                DPAS (15 CFR 700)</w:t>
            </w:r>
          </w:p>
        </w:tc>
        <w:tc>
          <w:tcPr>
            <w:tcW w:w="4041" w:type="dxa"/>
            <w:gridSpan w:val="12"/>
            <w:tcBorders>
              <w:top w:val="single" w:sz="6" w:space="0" w:color="auto"/>
              <w:left w:val="single" w:sz="4" w:space="0" w:color="auto"/>
              <w:bottom w:val="single" w:sz="6" w:space="0" w:color="auto"/>
            </w:tcBorders>
          </w:tcPr>
          <w:p w14:paraId="523DCA3C" w14:textId="77777777" w:rsidR="005D55C4" w:rsidRPr="005D55C4" w:rsidRDefault="005D55C4" w:rsidP="005D55C4">
            <w:pPr>
              <w:spacing w:before="20"/>
              <w:rPr>
                <w:sz w:val="16"/>
                <w:szCs w:val="16"/>
              </w:rPr>
            </w:pPr>
            <w:r w:rsidRPr="005D55C4">
              <w:rPr>
                <w:sz w:val="16"/>
                <w:szCs w:val="16"/>
              </w:rPr>
              <w:t>13b. RATING</w:t>
            </w:r>
          </w:p>
        </w:tc>
      </w:tr>
      <w:tr w:rsidR="005D55C4" w:rsidRPr="005D55C4" w14:paraId="3EA24C37" w14:textId="77777777" w:rsidTr="00426FFD">
        <w:trPr>
          <w:trHeight w:hRule="exact" w:val="923"/>
        </w:trPr>
        <w:tc>
          <w:tcPr>
            <w:tcW w:w="2628" w:type="dxa"/>
            <w:gridSpan w:val="4"/>
            <w:vMerge/>
            <w:tcBorders>
              <w:left w:val="nil"/>
              <w:bottom w:val="nil"/>
              <w:right w:val="single" w:sz="6" w:space="0" w:color="auto"/>
            </w:tcBorders>
          </w:tcPr>
          <w:p w14:paraId="19A0917D" w14:textId="77777777" w:rsidR="005D55C4" w:rsidRPr="005D55C4" w:rsidRDefault="005D55C4" w:rsidP="005D55C4">
            <w:pPr>
              <w:spacing w:before="40"/>
              <w:rPr>
                <w:i/>
                <w:sz w:val="16"/>
                <w:szCs w:val="16"/>
              </w:rPr>
            </w:pPr>
          </w:p>
        </w:tc>
        <w:tc>
          <w:tcPr>
            <w:tcW w:w="2748" w:type="dxa"/>
            <w:gridSpan w:val="8"/>
            <w:vMerge/>
            <w:tcBorders>
              <w:left w:val="nil"/>
              <w:bottom w:val="nil"/>
              <w:right w:val="single" w:sz="6" w:space="0" w:color="auto"/>
            </w:tcBorders>
          </w:tcPr>
          <w:p w14:paraId="3FFA2BC5" w14:textId="77777777" w:rsidR="005D55C4" w:rsidRPr="005D55C4" w:rsidRDefault="005D55C4" w:rsidP="005D55C4">
            <w:pPr>
              <w:spacing w:before="40"/>
              <w:rPr>
                <w:i/>
                <w:sz w:val="16"/>
                <w:szCs w:val="16"/>
              </w:rPr>
            </w:pPr>
          </w:p>
        </w:tc>
        <w:tc>
          <w:tcPr>
            <w:tcW w:w="2504" w:type="dxa"/>
            <w:gridSpan w:val="5"/>
            <w:vMerge/>
            <w:tcBorders>
              <w:left w:val="nil"/>
              <w:bottom w:val="single" w:sz="4" w:space="0" w:color="auto"/>
              <w:right w:val="single" w:sz="4" w:space="0" w:color="auto"/>
            </w:tcBorders>
          </w:tcPr>
          <w:p w14:paraId="7B6E09B7" w14:textId="77777777" w:rsidR="005D55C4" w:rsidRPr="005D55C4" w:rsidRDefault="005D55C4" w:rsidP="005D55C4">
            <w:pPr>
              <w:spacing w:before="20"/>
              <w:rPr>
                <w:i/>
                <w:sz w:val="16"/>
                <w:szCs w:val="16"/>
              </w:rPr>
            </w:pPr>
          </w:p>
        </w:tc>
        <w:tc>
          <w:tcPr>
            <w:tcW w:w="4041" w:type="dxa"/>
            <w:gridSpan w:val="12"/>
            <w:tcBorders>
              <w:top w:val="single" w:sz="6" w:space="0" w:color="auto"/>
              <w:left w:val="single" w:sz="4" w:space="0" w:color="auto"/>
              <w:bottom w:val="single" w:sz="4" w:space="0" w:color="auto"/>
            </w:tcBorders>
          </w:tcPr>
          <w:p w14:paraId="4777B9ED" w14:textId="77777777" w:rsidR="005D55C4" w:rsidRPr="005D55C4" w:rsidRDefault="005D55C4" w:rsidP="005D55C4">
            <w:pPr>
              <w:spacing w:before="20"/>
              <w:rPr>
                <w:sz w:val="16"/>
                <w:szCs w:val="16"/>
              </w:rPr>
            </w:pPr>
            <w:r w:rsidRPr="005D55C4">
              <w:rPr>
                <w:sz w:val="16"/>
                <w:szCs w:val="16"/>
              </w:rPr>
              <w:t>14. METHOD OF SOLICITATION</w:t>
            </w:r>
          </w:p>
          <w:p w14:paraId="57248A18" w14:textId="77777777" w:rsidR="005D55C4" w:rsidRPr="005D55C4" w:rsidRDefault="005D55C4" w:rsidP="005D55C4">
            <w:pPr>
              <w:spacing w:before="20"/>
              <w:rPr>
                <w:sz w:val="16"/>
                <w:szCs w:val="16"/>
              </w:rPr>
            </w:pPr>
          </w:p>
          <w:p w14:paraId="2FD2A21F" w14:textId="77777777" w:rsidR="005D55C4" w:rsidRPr="005D55C4" w:rsidRDefault="005D55C4" w:rsidP="005D55C4">
            <w:pPr>
              <w:spacing w:before="20"/>
              <w:rPr>
                <w:sz w:val="16"/>
                <w:szCs w:val="16"/>
              </w:rPr>
            </w:pPr>
            <w:r w:rsidRPr="003012F0">
              <w:rPr>
                <w:sz w:val="16"/>
                <w:szCs w:val="16"/>
              </w:rPr>
              <w:t>X RFQ</w:t>
            </w:r>
            <w:r w:rsidRPr="005D55C4">
              <w:rPr>
                <w:sz w:val="16"/>
                <w:szCs w:val="16"/>
              </w:rPr>
              <w:t xml:space="preserve">         </w:t>
            </w:r>
            <w:r w:rsidRPr="005D55C4">
              <w:rPr>
                <w:sz w:val="16"/>
                <w:szCs w:val="16"/>
              </w:rPr>
              <w:fldChar w:fldCharType="begin">
                <w:ffData>
                  <w:name w:val="Check6"/>
                  <w:enabled/>
                  <w:calcOnExit w:val="0"/>
                  <w:checkBox>
                    <w:sizeAuto/>
                    <w:default w:val="0"/>
                  </w:checkBox>
                </w:ffData>
              </w:fldChar>
            </w:r>
            <w:r w:rsidRPr="005D55C4">
              <w:rPr>
                <w:sz w:val="16"/>
                <w:szCs w:val="16"/>
              </w:rPr>
              <w:instrText xml:space="preserve"> FORMCHECKBOX </w:instrText>
            </w:r>
            <w:r w:rsidRPr="005D55C4">
              <w:rPr>
                <w:sz w:val="16"/>
                <w:szCs w:val="16"/>
              </w:rPr>
            </w:r>
            <w:r w:rsidRPr="005D55C4">
              <w:rPr>
                <w:sz w:val="16"/>
                <w:szCs w:val="16"/>
              </w:rPr>
              <w:fldChar w:fldCharType="separate"/>
            </w:r>
            <w:r w:rsidRPr="005D55C4">
              <w:rPr>
                <w:sz w:val="16"/>
                <w:szCs w:val="16"/>
              </w:rPr>
              <w:fldChar w:fldCharType="end"/>
            </w:r>
            <w:r w:rsidRPr="005D55C4">
              <w:rPr>
                <w:sz w:val="16"/>
                <w:szCs w:val="16"/>
              </w:rPr>
              <w:t xml:space="preserve"> IFB            </w:t>
            </w:r>
            <w:r w:rsidRPr="005D55C4">
              <w:rPr>
                <w:sz w:val="16"/>
                <w:szCs w:val="16"/>
              </w:rPr>
              <w:fldChar w:fldCharType="begin">
                <w:ffData>
                  <w:name w:val="Check6"/>
                  <w:enabled/>
                  <w:calcOnExit w:val="0"/>
                  <w:checkBox>
                    <w:sizeAuto/>
                    <w:default w:val="0"/>
                  </w:checkBox>
                </w:ffData>
              </w:fldChar>
            </w:r>
            <w:r w:rsidRPr="005D55C4">
              <w:rPr>
                <w:sz w:val="16"/>
                <w:szCs w:val="16"/>
              </w:rPr>
              <w:instrText xml:space="preserve"> FORMCHECKBOX </w:instrText>
            </w:r>
            <w:r w:rsidRPr="005D55C4">
              <w:rPr>
                <w:sz w:val="16"/>
                <w:szCs w:val="16"/>
              </w:rPr>
            </w:r>
            <w:r w:rsidRPr="005D55C4">
              <w:rPr>
                <w:sz w:val="16"/>
                <w:szCs w:val="16"/>
              </w:rPr>
              <w:fldChar w:fldCharType="separate"/>
            </w:r>
            <w:r w:rsidRPr="005D55C4">
              <w:rPr>
                <w:sz w:val="16"/>
                <w:szCs w:val="16"/>
              </w:rPr>
              <w:fldChar w:fldCharType="end"/>
            </w:r>
            <w:r w:rsidRPr="005D55C4">
              <w:rPr>
                <w:sz w:val="16"/>
                <w:szCs w:val="16"/>
              </w:rPr>
              <w:t xml:space="preserve"> RFP</w:t>
            </w:r>
          </w:p>
        </w:tc>
      </w:tr>
      <w:tr w:rsidR="005D55C4" w:rsidRPr="005D55C4" w14:paraId="65D92B22" w14:textId="77777777" w:rsidTr="005D55C4">
        <w:trPr>
          <w:trHeight w:hRule="exact" w:val="375"/>
        </w:trPr>
        <w:tc>
          <w:tcPr>
            <w:tcW w:w="3275" w:type="dxa"/>
            <w:gridSpan w:val="6"/>
            <w:tcBorders>
              <w:top w:val="single" w:sz="6" w:space="0" w:color="auto"/>
            </w:tcBorders>
          </w:tcPr>
          <w:p w14:paraId="7352A25C" w14:textId="77777777" w:rsidR="005D55C4" w:rsidRPr="005D55C4" w:rsidRDefault="005D55C4" w:rsidP="005D55C4">
            <w:pPr>
              <w:tabs>
                <w:tab w:val="right" w:pos="3420"/>
              </w:tabs>
              <w:spacing w:before="40"/>
              <w:rPr>
                <w:i/>
                <w:sz w:val="16"/>
                <w:szCs w:val="16"/>
              </w:rPr>
            </w:pPr>
            <w:r w:rsidRPr="005D55C4">
              <w:rPr>
                <w:i/>
                <w:sz w:val="16"/>
                <w:szCs w:val="16"/>
              </w:rPr>
              <w:t xml:space="preserve">15.  DELIVER TO      </w:t>
            </w:r>
          </w:p>
        </w:tc>
        <w:tc>
          <w:tcPr>
            <w:tcW w:w="868" w:type="dxa"/>
            <w:gridSpan w:val="2"/>
            <w:tcBorders>
              <w:top w:val="single" w:sz="6" w:space="0" w:color="auto"/>
              <w:left w:val="nil"/>
              <w:right w:val="single" w:sz="4" w:space="0" w:color="auto"/>
            </w:tcBorders>
          </w:tcPr>
          <w:p w14:paraId="442B8F18" w14:textId="77777777" w:rsidR="005D55C4" w:rsidRPr="005D55C4" w:rsidRDefault="005D55C4" w:rsidP="005D55C4">
            <w:pPr>
              <w:spacing w:before="20"/>
              <w:jc w:val="right"/>
              <w:rPr>
                <w:i/>
                <w:sz w:val="16"/>
                <w:szCs w:val="16"/>
              </w:rPr>
            </w:pPr>
            <w:r w:rsidRPr="005D55C4">
              <w:rPr>
                <w:i/>
                <w:sz w:val="16"/>
                <w:szCs w:val="16"/>
              </w:rPr>
              <w:t>CODE</w:t>
            </w:r>
          </w:p>
        </w:tc>
        <w:tc>
          <w:tcPr>
            <w:tcW w:w="1233" w:type="dxa"/>
            <w:gridSpan w:val="4"/>
            <w:tcBorders>
              <w:top w:val="single" w:sz="6" w:space="0" w:color="auto"/>
              <w:left w:val="single" w:sz="4" w:space="0" w:color="auto"/>
              <w:bottom w:val="single" w:sz="6" w:space="0" w:color="auto"/>
              <w:right w:val="single" w:sz="4" w:space="0" w:color="auto"/>
            </w:tcBorders>
          </w:tcPr>
          <w:p w14:paraId="561D664E" w14:textId="77777777" w:rsidR="005D55C4" w:rsidRPr="005D55C4" w:rsidRDefault="005D55C4" w:rsidP="005D55C4">
            <w:pPr>
              <w:spacing w:before="40"/>
              <w:rPr>
                <w:i/>
                <w:sz w:val="16"/>
                <w:szCs w:val="16"/>
              </w:rPr>
            </w:pPr>
          </w:p>
        </w:tc>
        <w:tc>
          <w:tcPr>
            <w:tcW w:w="3272" w:type="dxa"/>
            <w:gridSpan w:val="7"/>
            <w:tcBorders>
              <w:top w:val="single" w:sz="4" w:space="0" w:color="auto"/>
              <w:left w:val="single" w:sz="4" w:space="0" w:color="auto"/>
            </w:tcBorders>
          </w:tcPr>
          <w:p w14:paraId="40EAAF54" w14:textId="77777777" w:rsidR="005D55C4" w:rsidRPr="005D55C4" w:rsidRDefault="005D55C4" w:rsidP="005D55C4">
            <w:pPr>
              <w:tabs>
                <w:tab w:val="right" w:pos="4529"/>
              </w:tabs>
              <w:spacing w:before="40"/>
              <w:rPr>
                <w:i/>
                <w:sz w:val="16"/>
                <w:szCs w:val="16"/>
              </w:rPr>
            </w:pPr>
            <w:r w:rsidRPr="005D55C4">
              <w:rPr>
                <w:i/>
                <w:sz w:val="16"/>
                <w:szCs w:val="16"/>
              </w:rPr>
              <w:t>16.  ADMINISTERED BY</w:t>
            </w:r>
          </w:p>
        </w:tc>
        <w:tc>
          <w:tcPr>
            <w:tcW w:w="1635" w:type="dxa"/>
            <w:gridSpan w:val="8"/>
            <w:tcBorders>
              <w:top w:val="single" w:sz="6" w:space="0" w:color="auto"/>
              <w:left w:val="nil"/>
              <w:right w:val="single" w:sz="4" w:space="0" w:color="auto"/>
            </w:tcBorders>
          </w:tcPr>
          <w:p w14:paraId="06550010" w14:textId="77777777" w:rsidR="005D55C4" w:rsidRPr="005D55C4" w:rsidRDefault="005D55C4" w:rsidP="005D55C4">
            <w:pPr>
              <w:tabs>
                <w:tab w:val="right" w:pos="4529"/>
              </w:tabs>
              <w:spacing w:before="40"/>
              <w:jc w:val="right"/>
              <w:rPr>
                <w:sz w:val="16"/>
                <w:szCs w:val="16"/>
              </w:rPr>
            </w:pPr>
            <w:r w:rsidRPr="005D55C4">
              <w:rPr>
                <w:sz w:val="16"/>
                <w:szCs w:val="16"/>
              </w:rPr>
              <w:t>CODE</w:t>
            </w:r>
          </w:p>
        </w:tc>
        <w:tc>
          <w:tcPr>
            <w:tcW w:w="1638" w:type="dxa"/>
            <w:gridSpan w:val="2"/>
            <w:tcBorders>
              <w:left w:val="single" w:sz="4" w:space="0" w:color="auto"/>
              <w:bottom w:val="single" w:sz="4" w:space="0" w:color="auto"/>
            </w:tcBorders>
          </w:tcPr>
          <w:p w14:paraId="05F0116D" w14:textId="77777777" w:rsidR="005D55C4" w:rsidRPr="005D55C4" w:rsidRDefault="005D55C4" w:rsidP="005D55C4">
            <w:pPr>
              <w:tabs>
                <w:tab w:val="right" w:pos="4529"/>
              </w:tabs>
              <w:spacing w:before="40"/>
              <w:rPr>
                <w:sz w:val="16"/>
                <w:szCs w:val="16"/>
              </w:rPr>
            </w:pPr>
          </w:p>
        </w:tc>
      </w:tr>
      <w:tr w:rsidR="005D55C4" w:rsidRPr="005D55C4" w14:paraId="364F01C8" w14:textId="77777777" w:rsidTr="00426FFD">
        <w:trPr>
          <w:trHeight w:hRule="exact" w:val="1157"/>
        </w:trPr>
        <w:tc>
          <w:tcPr>
            <w:tcW w:w="3275" w:type="dxa"/>
            <w:gridSpan w:val="6"/>
            <w:tcBorders>
              <w:bottom w:val="single" w:sz="4" w:space="0" w:color="auto"/>
            </w:tcBorders>
          </w:tcPr>
          <w:p w14:paraId="57589B74" w14:textId="77777777" w:rsidR="005D55C4" w:rsidRPr="003012F0" w:rsidRDefault="005D55C4" w:rsidP="005D55C4">
            <w:pPr>
              <w:tabs>
                <w:tab w:val="right" w:pos="3420"/>
              </w:tabs>
              <w:spacing w:before="40"/>
              <w:rPr>
                <w:i/>
                <w:sz w:val="16"/>
                <w:szCs w:val="16"/>
              </w:rPr>
            </w:pPr>
            <w:r w:rsidRPr="003012F0">
              <w:rPr>
                <w:i/>
                <w:sz w:val="16"/>
                <w:szCs w:val="16"/>
              </w:rPr>
              <w:t>AMERICAN EMBASSY NIAMEY</w:t>
            </w:r>
          </w:p>
          <w:p w14:paraId="7D50A4C0" w14:textId="77777777" w:rsidR="005D55C4" w:rsidRPr="003012F0" w:rsidRDefault="005D55C4" w:rsidP="005D55C4">
            <w:pPr>
              <w:tabs>
                <w:tab w:val="right" w:pos="3420"/>
              </w:tabs>
              <w:spacing w:before="40"/>
              <w:rPr>
                <w:i/>
                <w:sz w:val="16"/>
                <w:szCs w:val="16"/>
              </w:rPr>
            </w:pPr>
            <w:r w:rsidRPr="003012F0">
              <w:rPr>
                <w:i/>
                <w:sz w:val="16"/>
                <w:szCs w:val="16"/>
              </w:rPr>
              <w:t>RUE DES AMBASSADES, ATTN: GSO</w:t>
            </w:r>
          </w:p>
          <w:p w14:paraId="19CD645F" w14:textId="77777777" w:rsidR="005D55C4" w:rsidRPr="003012F0" w:rsidRDefault="005D55C4" w:rsidP="005D55C4">
            <w:pPr>
              <w:tabs>
                <w:tab w:val="right" w:pos="3420"/>
              </w:tabs>
              <w:spacing w:before="40"/>
              <w:rPr>
                <w:i/>
                <w:sz w:val="16"/>
                <w:szCs w:val="16"/>
              </w:rPr>
            </w:pPr>
            <w:r w:rsidRPr="003012F0">
              <w:rPr>
                <w:i/>
                <w:sz w:val="16"/>
                <w:szCs w:val="16"/>
              </w:rPr>
              <w:t>NIAMEY</w:t>
            </w:r>
          </w:p>
          <w:p w14:paraId="7790457C" w14:textId="77777777" w:rsidR="005D55C4" w:rsidRPr="005D55C4" w:rsidRDefault="005D55C4" w:rsidP="005D55C4">
            <w:pPr>
              <w:tabs>
                <w:tab w:val="right" w:pos="3420"/>
              </w:tabs>
              <w:spacing w:before="40"/>
              <w:rPr>
                <w:i/>
                <w:sz w:val="16"/>
                <w:szCs w:val="16"/>
              </w:rPr>
            </w:pPr>
            <w:r w:rsidRPr="003012F0">
              <w:rPr>
                <w:i/>
                <w:sz w:val="16"/>
                <w:szCs w:val="16"/>
              </w:rPr>
              <w:t>NIGER</w:t>
            </w:r>
          </w:p>
        </w:tc>
        <w:tc>
          <w:tcPr>
            <w:tcW w:w="868" w:type="dxa"/>
            <w:gridSpan w:val="2"/>
            <w:tcBorders>
              <w:left w:val="nil"/>
              <w:bottom w:val="single" w:sz="4" w:space="0" w:color="auto"/>
            </w:tcBorders>
          </w:tcPr>
          <w:p w14:paraId="74C68FFE" w14:textId="77777777" w:rsidR="005D55C4" w:rsidRPr="005D55C4" w:rsidRDefault="005D55C4" w:rsidP="005D55C4">
            <w:pPr>
              <w:spacing w:before="20"/>
              <w:rPr>
                <w:i/>
                <w:sz w:val="16"/>
                <w:szCs w:val="16"/>
              </w:rPr>
            </w:pPr>
          </w:p>
        </w:tc>
        <w:tc>
          <w:tcPr>
            <w:tcW w:w="1233" w:type="dxa"/>
            <w:gridSpan w:val="4"/>
            <w:tcBorders>
              <w:top w:val="single" w:sz="6" w:space="0" w:color="auto"/>
              <w:left w:val="nil"/>
              <w:bottom w:val="single" w:sz="4" w:space="0" w:color="auto"/>
              <w:right w:val="single" w:sz="4" w:space="0" w:color="auto"/>
            </w:tcBorders>
          </w:tcPr>
          <w:p w14:paraId="008EFD7C" w14:textId="77777777" w:rsidR="005D55C4" w:rsidRPr="005D55C4" w:rsidRDefault="005D55C4" w:rsidP="005D55C4">
            <w:pPr>
              <w:spacing w:before="40"/>
              <w:rPr>
                <w:i/>
                <w:sz w:val="16"/>
                <w:szCs w:val="16"/>
              </w:rPr>
            </w:pPr>
          </w:p>
        </w:tc>
        <w:tc>
          <w:tcPr>
            <w:tcW w:w="6545" w:type="dxa"/>
            <w:gridSpan w:val="17"/>
            <w:tcBorders>
              <w:left w:val="single" w:sz="4" w:space="0" w:color="auto"/>
            </w:tcBorders>
          </w:tcPr>
          <w:p w14:paraId="089F3B6B" w14:textId="77777777" w:rsidR="005D55C4" w:rsidRPr="005D55C4" w:rsidRDefault="005D55C4" w:rsidP="005D55C4">
            <w:pPr>
              <w:tabs>
                <w:tab w:val="right" w:pos="4529"/>
              </w:tabs>
              <w:spacing w:before="40"/>
              <w:rPr>
                <w:i/>
                <w:sz w:val="16"/>
                <w:szCs w:val="16"/>
              </w:rPr>
            </w:pPr>
            <w:r w:rsidRPr="005D55C4">
              <w:rPr>
                <w:i/>
                <w:sz w:val="16"/>
                <w:szCs w:val="16"/>
              </w:rPr>
              <w:tab/>
            </w:r>
          </w:p>
          <w:p w14:paraId="5FB72248" w14:textId="77777777" w:rsidR="005D55C4" w:rsidRPr="003012F0" w:rsidRDefault="005D55C4" w:rsidP="005D55C4">
            <w:pPr>
              <w:tabs>
                <w:tab w:val="right" w:pos="3420"/>
              </w:tabs>
              <w:spacing w:before="40"/>
              <w:rPr>
                <w:i/>
                <w:sz w:val="16"/>
                <w:szCs w:val="16"/>
              </w:rPr>
            </w:pPr>
            <w:r w:rsidRPr="003012F0">
              <w:rPr>
                <w:i/>
                <w:sz w:val="16"/>
                <w:szCs w:val="16"/>
              </w:rPr>
              <w:t>AMERICAN EMBASSY NIAMEY</w:t>
            </w:r>
          </w:p>
          <w:p w14:paraId="0FAB0228" w14:textId="77777777" w:rsidR="005D55C4" w:rsidRPr="003012F0" w:rsidRDefault="005D55C4" w:rsidP="005D55C4">
            <w:pPr>
              <w:tabs>
                <w:tab w:val="right" w:pos="3420"/>
              </w:tabs>
              <w:spacing w:before="40"/>
              <w:rPr>
                <w:i/>
                <w:sz w:val="16"/>
                <w:szCs w:val="16"/>
              </w:rPr>
            </w:pPr>
            <w:r w:rsidRPr="003012F0">
              <w:rPr>
                <w:i/>
                <w:sz w:val="16"/>
                <w:szCs w:val="16"/>
              </w:rPr>
              <w:t>RUE DES AMBASSADES, B.P. 11201, ATTN: FMO</w:t>
            </w:r>
          </w:p>
          <w:p w14:paraId="2E7E7A2B" w14:textId="77777777" w:rsidR="005D55C4" w:rsidRPr="003012F0" w:rsidRDefault="005D55C4" w:rsidP="005D55C4">
            <w:pPr>
              <w:tabs>
                <w:tab w:val="right" w:pos="3420"/>
              </w:tabs>
              <w:spacing w:before="40"/>
              <w:rPr>
                <w:i/>
                <w:sz w:val="16"/>
                <w:szCs w:val="16"/>
              </w:rPr>
            </w:pPr>
            <w:r w:rsidRPr="003012F0">
              <w:rPr>
                <w:i/>
                <w:sz w:val="16"/>
                <w:szCs w:val="16"/>
              </w:rPr>
              <w:t>NIAMEY</w:t>
            </w:r>
          </w:p>
          <w:p w14:paraId="4521A1F5" w14:textId="77777777" w:rsidR="005D55C4" w:rsidRPr="005D55C4" w:rsidRDefault="005D55C4" w:rsidP="005D55C4">
            <w:pPr>
              <w:tabs>
                <w:tab w:val="right" w:pos="3420"/>
              </w:tabs>
              <w:spacing w:before="40"/>
              <w:rPr>
                <w:i/>
                <w:sz w:val="16"/>
                <w:szCs w:val="16"/>
              </w:rPr>
            </w:pPr>
            <w:r w:rsidRPr="003012F0">
              <w:rPr>
                <w:i/>
                <w:sz w:val="16"/>
                <w:szCs w:val="16"/>
              </w:rPr>
              <w:t>NIGER</w:t>
            </w:r>
          </w:p>
        </w:tc>
      </w:tr>
      <w:tr w:rsidR="005D55C4" w:rsidRPr="005D55C4" w14:paraId="2403449B" w14:textId="77777777" w:rsidTr="005D55C4">
        <w:trPr>
          <w:trHeight w:val="262"/>
        </w:trPr>
        <w:tc>
          <w:tcPr>
            <w:tcW w:w="2123" w:type="dxa"/>
            <w:gridSpan w:val="2"/>
            <w:vMerge w:val="restart"/>
            <w:tcBorders>
              <w:top w:val="single" w:sz="4" w:space="0" w:color="auto"/>
            </w:tcBorders>
          </w:tcPr>
          <w:p w14:paraId="10041DF7" w14:textId="77777777" w:rsidR="005D55C4" w:rsidRPr="005D55C4" w:rsidRDefault="005D55C4" w:rsidP="005D55C4">
            <w:pPr>
              <w:rPr>
                <w:i/>
                <w:noProof/>
                <w:sz w:val="16"/>
                <w:szCs w:val="16"/>
              </w:rPr>
            </w:pPr>
            <w:r w:rsidRPr="005D55C4">
              <w:rPr>
                <w:i/>
                <w:noProof/>
                <w:sz w:val="16"/>
                <w:szCs w:val="16"/>
              </w:rPr>
              <w:t>17a. CONTRACTOR/</w:t>
            </w:r>
          </w:p>
          <w:p w14:paraId="08FE4B13" w14:textId="77777777" w:rsidR="005D55C4" w:rsidRPr="005D55C4" w:rsidRDefault="005D55C4" w:rsidP="005D55C4">
            <w:pPr>
              <w:rPr>
                <w:i/>
                <w:noProof/>
                <w:sz w:val="16"/>
                <w:szCs w:val="16"/>
              </w:rPr>
            </w:pPr>
            <w:r w:rsidRPr="005D55C4">
              <w:rPr>
                <w:i/>
                <w:noProof/>
                <w:sz w:val="16"/>
                <w:szCs w:val="16"/>
              </w:rPr>
              <w:t xml:space="preserve">        OFFERER</w:t>
            </w:r>
          </w:p>
          <w:p w14:paraId="1E92D02D" w14:textId="77777777" w:rsidR="005D55C4" w:rsidRPr="005D55C4" w:rsidRDefault="005D55C4" w:rsidP="005D55C4">
            <w:pPr>
              <w:rPr>
                <w:i/>
                <w:noProof/>
                <w:sz w:val="16"/>
                <w:szCs w:val="16"/>
              </w:rPr>
            </w:pPr>
          </w:p>
          <w:p w14:paraId="014911A3" w14:textId="77777777" w:rsidR="005D55C4" w:rsidRPr="005D55C4" w:rsidRDefault="005D55C4" w:rsidP="005D55C4">
            <w:pPr>
              <w:rPr>
                <w:i/>
                <w:noProof/>
                <w:sz w:val="16"/>
                <w:szCs w:val="16"/>
              </w:rPr>
            </w:pPr>
          </w:p>
          <w:p w14:paraId="6B365209" w14:textId="77777777" w:rsidR="005D55C4" w:rsidRPr="005D55C4" w:rsidRDefault="005D55C4" w:rsidP="005D55C4">
            <w:pPr>
              <w:rPr>
                <w:i/>
                <w:noProof/>
                <w:sz w:val="16"/>
                <w:szCs w:val="16"/>
              </w:rPr>
            </w:pPr>
          </w:p>
          <w:p w14:paraId="1DF6097A" w14:textId="77777777" w:rsidR="005D55C4" w:rsidRPr="005D55C4" w:rsidRDefault="005D55C4" w:rsidP="005D55C4">
            <w:pPr>
              <w:rPr>
                <w:i/>
                <w:noProof/>
                <w:sz w:val="16"/>
                <w:szCs w:val="16"/>
              </w:rPr>
            </w:pPr>
          </w:p>
          <w:p w14:paraId="02D6430C" w14:textId="77777777" w:rsidR="005D55C4" w:rsidRPr="005D55C4" w:rsidRDefault="005D55C4" w:rsidP="005D55C4">
            <w:pPr>
              <w:rPr>
                <w:i/>
                <w:noProof/>
                <w:sz w:val="16"/>
                <w:szCs w:val="16"/>
              </w:rPr>
            </w:pPr>
          </w:p>
          <w:p w14:paraId="70D6DFE6" w14:textId="77777777" w:rsidR="005D55C4" w:rsidRPr="005D55C4" w:rsidRDefault="005D55C4" w:rsidP="005D55C4">
            <w:pPr>
              <w:rPr>
                <w:i/>
                <w:noProof/>
                <w:sz w:val="16"/>
                <w:szCs w:val="16"/>
              </w:rPr>
            </w:pPr>
          </w:p>
          <w:p w14:paraId="7E5871C4" w14:textId="77777777" w:rsidR="005D55C4" w:rsidRPr="005D55C4" w:rsidRDefault="005D55C4" w:rsidP="005D55C4">
            <w:pPr>
              <w:rPr>
                <w:i/>
                <w:noProof/>
                <w:sz w:val="16"/>
                <w:szCs w:val="16"/>
              </w:rPr>
            </w:pPr>
          </w:p>
          <w:p w14:paraId="22115CAC" w14:textId="77777777" w:rsidR="005D55C4" w:rsidRPr="005D55C4" w:rsidRDefault="005D55C4" w:rsidP="005D55C4">
            <w:pPr>
              <w:rPr>
                <w:i/>
                <w:noProof/>
                <w:sz w:val="16"/>
                <w:szCs w:val="16"/>
              </w:rPr>
            </w:pPr>
            <w:r w:rsidRPr="005D55C4">
              <w:rPr>
                <w:i/>
                <w:noProof/>
                <w:sz w:val="16"/>
                <w:szCs w:val="16"/>
              </w:rPr>
              <w:t>TELEPHONE NO.</w:t>
            </w:r>
          </w:p>
        </w:tc>
        <w:tc>
          <w:tcPr>
            <w:tcW w:w="625" w:type="dxa"/>
            <w:gridSpan w:val="3"/>
            <w:tcBorders>
              <w:top w:val="single" w:sz="4" w:space="0" w:color="auto"/>
              <w:bottom w:val="nil"/>
              <w:right w:val="single" w:sz="4" w:space="0" w:color="auto"/>
            </w:tcBorders>
          </w:tcPr>
          <w:p w14:paraId="0F1CFEB1" w14:textId="77777777" w:rsidR="005D55C4" w:rsidRPr="005D55C4" w:rsidRDefault="005D55C4" w:rsidP="005D55C4">
            <w:pPr>
              <w:rPr>
                <w:i/>
                <w:noProof/>
                <w:sz w:val="16"/>
                <w:szCs w:val="16"/>
              </w:rPr>
            </w:pPr>
            <w:r w:rsidRPr="005D55C4">
              <w:rPr>
                <w:i/>
                <w:noProof/>
                <w:sz w:val="16"/>
                <w:szCs w:val="16"/>
              </w:rPr>
              <w:t>CODE</w:t>
            </w:r>
          </w:p>
        </w:tc>
        <w:tc>
          <w:tcPr>
            <w:tcW w:w="876" w:type="dxa"/>
            <w:gridSpan w:val="2"/>
            <w:tcBorders>
              <w:top w:val="single" w:sz="4" w:space="0" w:color="auto"/>
              <w:left w:val="single" w:sz="4" w:space="0" w:color="auto"/>
              <w:bottom w:val="single" w:sz="4" w:space="0" w:color="auto"/>
              <w:right w:val="single" w:sz="4" w:space="0" w:color="auto"/>
            </w:tcBorders>
          </w:tcPr>
          <w:p w14:paraId="6663755C" w14:textId="77777777" w:rsidR="005D55C4" w:rsidRPr="005D55C4" w:rsidRDefault="005D55C4" w:rsidP="005D55C4">
            <w:pPr>
              <w:rPr>
                <w:i/>
                <w:noProof/>
                <w:sz w:val="16"/>
                <w:szCs w:val="16"/>
              </w:rPr>
            </w:pPr>
          </w:p>
        </w:tc>
        <w:tc>
          <w:tcPr>
            <w:tcW w:w="875" w:type="dxa"/>
            <w:gridSpan w:val="3"/>
            <w:tcBorders>
              <w:top w:val="single" w:sz="4" w:space="0" w:color="auto"/>
              <w:left w:val="single" w:sz="4" w:space="0" w:color="auto"/>
              <w:right w:val="single" w:sz="4" w:space="0" w:color="auto"/>
            </w:tcBorders>
          </w:tcPr>
          <w:p w14:paraId="109A38F2" w14:textId="77777777" w:rsidR="005D55C4" w:rsidRPr="005D55C4" w:rsidRDefault="005D55C4" w:rsidP="005D55C4">
            <w:pPr>
              <w:rPr>
                <w:i/>
                <w:noProof/>
                <w:sz w:val="16"/>
                <w:szCs w:val="16"/>
              </w:rPr>
            </w:pPr>
            <w:r w:rsidRPr="005D55C4">
              <w:rPr>
                <w:i/>
                <w:noProof/>
                <w:sz w:val="16"/>
                <w:szCs w:val="16"/>
              </w:rPr>
              <w:t>FACILITY CODE</w:t>
            </w:r>
          </w:p>
        </w:tc>
        <w:tc>
          <w:tcPr>
            <w:tcW w:w="877" w:type="dxa"/>
            <w:gridSpan w:val="2"/>
            <w:tcBorders>
              <w:top w:val="single" w:sz="4" w:space="0" w:color="auto"/>
              <w:left w:val="single" w:sz="4" w:space="0" w:color="auto"/>
              <w:bottom w:val="single" w:sz="4" w:space="0" w:color="auto"/>
              <w:right w:val="single" w:sz="4" w:space="0" w:color="auto"/>
            </w:tcBorders>
          </w:tcPr>
          <w:p w14:paraId="07874C52" w14:textId="77777777" w:rsidR="005D55C4" w:rsidRPr="005D55C4" w:rsidRDefault="005D55C4" w:rsidP="005D55C4">
            <w:pPr>
              <w:rPr>
                <w:i/>
                <w:noProof/>
                <w:sz w:val="16"/>
                <w:szCs w:val="16"/>
              </w:rPr>
            </w:pPr>
          </w:p>
        </w:tc>
        <w:tc>
          <w:tcPr>
            <w:tcW w:w="4221" w:type="dxa"/>
            <w:gridSpan w:val="10"/>
            <w:vMerge w:val="restart"/>
            <w:tcBorders>
              <w:top w:val="single" w:sz="4" w:space="0" w:color="auto"/>
              <w:left w:val="single" w:sz="4" w:space="0" w:color="auto"/>
            </w:tcBorders>
          </w:tcPr>
          <w:p w14:paraId="6C87A64D" w14:textId="77777777" w:rsidR="005D55C4" w:rsidRPr="005D55C4" w:rsidRDefault="005D55C4" w:rsidP="005D55C4">
            <w:pPr>
              <w:tabs>
                <w:tab w:val="right" w:pos="4529"/>
              </w:tabs>
              <w:spacing w:before="40"/>
              <w:rPr>
                <w:i/>
                <w:sz w:val="16"/>
                <w:szCs w:val="16"/>
              </w:rPr>
            </w:pPr>
            <w:r w:rsidRPr="005D55C4">
              <w:rPr>
                <w:i/>
                <w:sz w:val="16"/>
                <w:szCs w:val="16"/>
              </w:rPr>
              <w:t xml:space="preserve">18a.  PAYMENT WILL BE MADE BY </w:t>
            </w:r>
          </w:p>
          <w:p w14:paraId="2B03C0E0" w14:textId="77777777" w:rsidR="005D55C4" w:rsidRPr="003012F0" w:rsidRDefault="005D55C4" w:rsidP="005D55C4">
            <w:pPr>
              <w:tabs>
                <w:tab w:val="right" w:pos="4529"/>
              </w:tabs>
              <w:spacing w:before="40"/>
              <w:rPr>
                <w:i/>
                <w:sz w:val="16"/>
                <w:szCs w:val="16"/>
              </w:rPr>
            </w:pPr>
            <w:r w:rsidRPr="003012F0">
              <w:rPr>
                <w:i/>
                <w:sz w:val="16"/>
                <w:szCs w:val="16"/>
              </w:rPr>
              <w:t>AMERICAN EMBASSY NIAMEY</w:t>
            </w:r>
          </w:p>
          <w:p w14:paraId="4A0B103D" w14:textId="77777777" w:rsidR="005D55C4" w:rsidRPr="003012F0" w:rsidRDefault="005D55C4" w:rsidP="005D55C4">
            <w:pPr>
              <w:tabs>
                <w:tab w:val="right" w:pos="4529"/>
              </w:tabs>
              <w:spacing w:before="40"/>
              <w:rPr>
                <w:i/>
                <w:sz w:val="16"/>
                <w:szCs w:val="16"/>
              </w:rPr>
            </w:pPr>
            <w:r w:rsidRPr="003012F0">
              <w:rPr>
                <w:i/>
                <w:sz w:val="16"/>
                <w:szCs w:val="16"/>
              </w:rPr>
              <w:t>ATTN: FMO</w:t>
            </w:r>
          </w:p>
          <w:p w14:paraId="257ADD36" w14:textId="77777777" w:rsidR="005D55C4" w:rsidRPr="003012F0" w:rsidRDefault="005D55C4" w:rsidP="005D55C4">
            <w:pPr>
              <w:tabs>
                <w:tab w:val="right" w:pos="4529"/>
              </w:tabs>
              <w:spacing w:before="40"/>
              <w:rPr>
                <w:i/>
                <w:sz w:val="16"/>
                <w:szCs w:val="16"/>
              </w:rPr>
            </w:pPr>
            <w:r w:rsidRPr="003012F0">
              <w:rPr>
                <w:i/>
                <w:sz w:val="16"/>
                <w:szCs w:val="16"/>
              </w:rPr>
              <w:t>RUE DES AMBASSADES, BP 11201</w:t>
            </w:r>
          </w:p>
          <w:p w14:paraId="75852D6A" w14:textId="77777777" w:rsidR="005D55C4" w:rsidRPr="005D55C4" w:rsidRDefault="005D55C4" w:rsidP="005D55C4">
            <w:pPr>
              <w:tabs>
                <w:tab w:val="right" w:pos="4529"/>
              </w:tabs>
              <w:spacing w:before="40"/>
              <w:rPr>
                <w:i/>
                <w:sz w:val="16"/>
                <w:szCs w:val="16"/>
              </w:rPr>
            </w:pPr>
            <w:r w:rsidRPr="003012F0">
              <w:rPr>
                <w:i/>
                <w:sz w:val="16"/>
                <w:szCs w:val="16"/>
              </w:rPr>
              <w:t>NIAMEY - NIGER</w:t>
            </w:r>
          </w:p>
        </w:tc>
        <w:tc>
          <w:tcPr>
            <w:tcW w:w="1110" w:type="dxa"/>
            <w:gridSpan w:val="6"/>
            <w:vMerge w:val="restart"/>
            <w:tcBorders>
              <w:top w:val="single" w:sz="4" w:space="0" w:color="auto"/>
              <w:right w:val="single" w:sz="4" w:space="0" w:color="auto"/>
            </w:tcBorders>
          </w:tcPr>
          <w:p w14:paraId="112C42AE" w14:textId="77777777" w:rsidR="005D55C4" w:rsidRPr="005D55C4" w:rsidRDefault="005D55C4" w:rsidP="005D55C4">
            <w:pPr>
              <w:tabs>
                <w:tab w:val="right" w:pos="4529"/>
              </w:tabs>
              <w:spacing w:before="40"/>
              <w:jc w:val="right"/>
              <w:rPr>
                <w:sz w:val="16"/>
                <w:szCs w:val="16"/>
              </w:rPr>
            </w:pPr>
            <w:r w:rsidRPr="005D55C4">
              <w:rPr>
                <w:sz w:val="16"/>
                <w:szCs w:val="16"/>
              </w:rPr>
              <w:t>CODE</w:t>
            </w:r>
          </w:p>
        </w:tc>
        <w:tc>
          <w:tcPr>
            <w:tcW w:w="1214" w:type="dxa"/>
            <w:tcBorders>
              <w:top w:val="single" w:sz="4" w:space="0" w:color="auto"/>
              <w:left w:val="single" w:sz="4" w:space="0" w:color="auto"/>
            </w:tcBorders>
          </w:tcPr>
          <w:p w14:paraId="6A06DAC2" w14:textId="77777777" w:rsidR="005D55C4" w:rsidRPr="005D55C4" w:rsidRDefault="005D55C4" w:rsidP="005D55C4">
            <w:pPr>
              <w:tabs>
                <w:tab w:val="right" w:pos="4529"/>
              </w:tabs>
              <w:spacing w:before="40"/>
              <w:rPr>
                <w:sz w:val="16"/>
                <w:szCs w:val="16"/>
              </w:rPr>
            </w:pPr>
          </w:p>
        </w:tc>
      </w:tr>
      <w:tr w:rsidR="005D55C4" w:rsidRPr="005D55C4" w14:paraId="3A56D4C2" w14:textId="77777777" w:rsidTr="00426FFD">
        <w:trPr>
          <w:trHeight w:hRule="exact" w:val="792"/>
        </w:trPr>
        <w:tc>
          <w:tcPr>
            <w:tcW w:w="2123" w:type="dxa"/>
            <w:gridSpan w:val="2"/>
            <w:vMerge/>
            <w:tcBorders>
              <w:bottom w:val="nil"/>
            </w:tcBorders>
          </w:tcPr>
          <w:p w14:paraId="2C6BB903" w14:textId="77777777" w:rsidR="005D55C4" w:rsidRPr="005D55C4" w:rsidRDefault="005D55C4" w:rsidP="005D55C4">
            <w:pPr>
              <w:rPr>
                <w:i/>
                <w:noProof/>
                <w:sz w:val="16"/>
                <w:szCs w:val="16"/>
              </w:rPr>
            </w:pPr>
          </w:p>
        </w:tc>
        <w:tc>
          <w:tcPr>
            <w:tcW w:w="1501" w:type="dxa"/>
            <w:gridSpan w:val="5"/>
            <w:tcBorders>
              <w:bottom w:val="nil"/>
            </w:tcBorders>
          </w:tcPr>
          <w:p w14:paraId="3BA5859A" w14:textId="77777777" w:rsidR="005D55C4" w:rsidRPr="005D55C4" w:rsidRDefault="005D55C4" w:rsidP="005D55C4">
            <w:pPr>
              <w:rPr>
                <w:i/>
                <w:noProof/>
                <w:sz w:val="16"/>
                <w:szCs w:val="16"/>
              </w:rPr>
            </w:pPr>
          </w:p>
        </w:tc>
        <w:tc>
          <w:tcPr>
            <w:tcW w:w="1752" w:type="dxa"/>
            <w:gridSpan w:val="5"/>
            <w:tcBorders>
              <w:bottom w:val="nil"/>
              <w:right w:val="single" w:sz="4" w:space="0" w:color="auto"/>
            </w:tcBorders>
          </w:tcPr>
          <w:p w14:paraId="580332CB" w14:textId="77777777" w:rsidR="005D55C4" w:rsidRPr="005D55C4" w:rsidRDefault="005D55C4" w:rsidP="005D55C4">
            <w:pPr>
              <w:rPr>
                <w:i/>
                <w:noProof/>
                <w:sz w:val="16"/>
                <w:szCs w:val="16"/>
              </w:rPr>
            </w:pPr>
          </w:p>
        </w:tc>
        <w:tc>
          <w:tcPr>
            <w:tcW w:w="4221" w:type="dxa"/>
            <w:gridSpan w:val="10"/>
            <w:vMerge/>
            <w:tcBorders>
              <w:left w:val="single" w:sz="4" w:space="0" w:color="auto"/>
              <w:bottom w:val="nil"/>
            </w:tcBorders>
          </w:tcPr>
          <w:p w14:paraId="0DC08B63" w14:textId="77777777" w:rsidR="005D55C4" w:rsidRPr="005D55C4" w:rsidRDefault="005D55C4" w:rsidP="005D55C4">
            <w:pPr>
              <w:tabs>
                <w:tab w:val="right" w:pos="4529"/>
              </w:tabs>
              <w:spacing w:before="40"/>
              <w:rPr>
                <w:i/>
                <w:sz w:val="16"/>
                <w:szCs w:val="16"/>
              </w:rPr>
            </w:pPr>
          </w:p>
        </w:tc>
        <w:tc>
          <w:tcPr>
            <w:tcW w:w="1110" w:type="dxa"/>
            <w:gridSpan w:val="6"/>
            <w:vMerge/>
            <w:tcBorders>
              <w:bottom w:val="nil"/>
            </w:tcBorders>
          </w:tcPr>
          <w:p w14:paraId="2EB00F2F" w14:textId="77777777" w:rsidR="005D55C4" w:rsidRPr="005D55C4" w:rsidRDefault="005D55C4" w:rsidP="005D55C4">
            <w:pPr>
              <w:tabs>
                <w:tab w:val="right" w:pos="4529"/>
              </w:tabs>
              <w:spacing w:before="40"/>
              <w:rPr>
                <w:sz w:val="16"/>
                <w:szCs w:val="16"/>
              </w:rPr>
            </w:pPr>
          </w:p>
        </w:tc>
        <w:tc>
          <w:tcPr>
            <w:tcW w:w="1214" w:type="dxa"/>
            <w:tcBorders>
              <w:top w:val="single" w:sz="4" w:space="0" w:color="auto"/>
              <w:left w:val="nil"/>
              <w:bottom w:val="nil"/>
              <w:right w:val="nil"/>
            </w:tcBorders>
          </w:tcPr>
          <w:p w14:paraId="33435D16" w14:textId="77777777" w:rsidR="005D55C4" w:rsidRPr="005D55C4" w:rsidRDefault="005D55C4" w:rsidP="005D55C4">
            <w:pPr>
              <w:tabs>
                <w:tab w:val="right" w:pos="4529"/>
              </w:tabs>
              <w:spacing w:before="40"/>
              <w:rPr>
                <w:sz w:val="16"/>
                <w:szCs w:val="16"/>
              </w:rPr>
            </w:pPr>
          </w:p>
        </w:tc>
      </w:tr>
      <w:tr w:rsidR="005D55C4" w:rsidRPr="005D55C4" w14:paraId="35FE88C1" w14:textId="77777777" w:rsidTr="00426FFD">
        <w:trPr>
          <w:trHeight w:hRule="exact" w:val="446"/>
        </w:trPr>
        <w:tc>
          <w:tcPr>
            <w:tcW w:w="5376" w:type="dxa"/>
            <w:gridSpan w:val="12"/>
            <w:tcBorders>
              <w:top w:val="single" w:sz="6" w:space="0" w:color="auto"/>
              <w:left w:val="nil"/>
              <w:bottom w:val="single" w:sz="6" w:space="0" w:color="auto"/>
              <w:right w:val="single" w:sz="6" w:space="0" w:color="auto"/>
            </w:tcBorders>
          </w:tcPr>
          <w:p w14:paraId="302CE00F" w14:textId="77777777" w:rsidR="005D55C4" w:rsidRPr="005D55C4" w:rsidRDefault="005D55C4" w:rsidP="005D55C4">
            <w:pPr>
              <w:spacing w:before="20"/>
              <w:rPr>
                <w:i/>
                <w:sz w:val="16"/>
                <w:szCs w:val="16"/>
              </w:rPr>
            </w:pPr>
            <w:r w:rsidRPr="005D55C4">
              <w:rPr>
                <w:i/>
                <w:sz w:val="16"/>
                <w:szCs w:val="16"/>
              </w:rPr>
              <w:fldChar w:fldCharType="begin">
                <w:ffData>
                  <w:name w:val="Check5"/>
                  <w:enabled/>
                  <w:calcOnExit w:val="0"/>
                  <w:checkBox>
                    <w:sizeAuto/>
                    <w:default w:val="0"/>
                  </w:checkBox>
                </w:ffData>
              </w:fldChar>
            </w:r>
            <w:r w:rsidRPr="005D55C4">
              <w:rPr>
                <w:i/>
                <w:sz w:val="16"/>
                <w:szCs w:val="16"/>
              </w:rPr>
              <w:instrText xml:space="preserve"> FORMCHECKBOX </w:instrText>
            </w:r>
            <w:r w:rsidRPr="005D55C4">
              <w:rPr>
                <w:i/>
                <w:sz w:val="16"/>
                <w:szCs w:val="16"/>
              </w:rPr>
            </w:r>
            <w:r w:rsidRPr="005D55C4">
              <w:rPr>
                <w:i/>
                <w:sz w:val="16"/>
                <w:szCs w:val="16"/>
              </w:rPr>
              <w:fldChar w:fldCharType="separate"/>
            </w:r>
            <w:r w:rsidRPr="005D55C4">
              <w:rPr>
                <w:i/>
                <w:sz w:val="16"/>
                <w:szCs w:val="16"/>
              </w:rPr>
              <w:fldChar w:fldCharType="end"/>
            </w:r>
            <w:r w:rsidRPr="005D55C4">
              <w:rPr>
                <w:i/>
                <w:sz w:val="16"/>
                <w:szCs w:val="16"/>
              </w:rPr>
              <w:t>17b. CHECK IF REMITTANCE IS DIFFERENT AND PUT SUCH ADDRESS IN</w:t>
            </w:r>
          </w:p>
          <w:p w14:paraId="449C6129" w14:textId="77777777" w:rsidR="005D55C4" w:rsidRPr="005D55C4" w:rsidRDefault="005D55C4" w:rsidP="005D55C4">
            <w:pPr>
              <w:spacing w:before="20"/>
              <w:rPr>
                <w:i/>
                <w:sz w:val="16"/>
                <w:szCs w:val="16"/>
              </w:rPr>
            </w:pPr>
            <w:r w:rsidRPr="005D55C4">
              <w:rPr>
                <w:i/>
                <w:sz w:val="16"/>
                <w:szCs w:val="16"/>
              </w:rPr>
              <w:t xml:space="preserve">             OFFER</w:t>
            </w:r>
          </w:p>
        </w:tc>
        <w:tc>
          <w:tcPr>
            <w:tcW w:w="6545" w:type="dxa"/>
            <w:gridSpan w:val="17"/>
            <w:tcBorders>
              <w:top w:val="single" w:sz="6" w:space="0" w:color="auto"/>
              <w:left w:val="nil"/>
              <w:bottom w:val="single" w:sz="6" w:space="0" w:color="auto"/>
              <w:right w:val="nil"/>
            </w:tcBorders>
          </w:tcPr>
          <w:p w14:paraId="3E484733" w14:textId="77777777" w:rsidR="005D55C4" w:rsidRPr="005D55C4" w:rsidRDefault="005D55C4" w:rsidP="005D55C4">
            <w:pPr>
              <w:spacing w:before="20"/>
              <w:ind w:hanging="432"/>
              <w:rPr>
                <w:i/>
                <w:sz w:val="16"/>
                <w:szCs w:val="16"/>
              </w:rPr>
            </w:pPr>
            <w:r w:rsidRPr="005D55C4">
              <w:rPr>
                <w:i/>
                <w:sz w:val="16"/>
                <w:szCs w:val="16"/>
              </w:rPr>
              <w:t xml:space="preserve">18b.  SUBMIT INVOICES TO ADDRESS SHOWN IN BLOCK 18a UNLESS BLOCK </w:t>
            </w:r>
          </w:p>
          <w:p w14:paraId="75E0392E" w14:textId="77777777" w:rsidR="005D55C4" w:rsidRPr="005D55C4" w:rsidRDefault="005D55C4" w:rsidP="005D55C4">
            <w:pPr>
              <w:spacing w:before="20"/>
              <w:ind w:hanging="432"/>
              <w:rPr>
                <w:i/>
                <w:sz w:val="16"/>
                <w:szCs w:val="16"/>
              </w:rPr>
            </w:pPr>
            <w:r w:rsidRPr="005D55C4">
              <w:rPr>
                <w:i/>
                <w:sz w:val="16"/>
                <w:szCs w:val="16"/>
              </w:rPr>
              <w:t xml:space="preserve">         BELOW IS CHECKED</w:t>
            </w:r>
            <w:r w:rsidRPr="005D55C4">
              <w:rPr>
                <w:i/>
                <w:sz w:val="16"/>
                <w:szCs w:val="16"/>
              </w:rPr>
              <w:tab/>
            </w:r>
            <w:bookmarkStart w:id="4" w:name="Check12"/>
            <w:r w:rsidRPr="005D55C4">
              <w:rPr>
                <w:i/>
                <w:sz w:val="16"/>
                <w:szCs w:val="16"/>
              </w:rPr>
              <w:fldChar w:fldCharType="begin">
                <w:ffData>
                  <w:name w:val="Check12"/>
                  <w:enabled/>
                  <w:calcOnExit w:val="0"/>
                  <w:checkBox>
                    <w:sizeAuto/>
                    <w:default w:val="0"/>
                  </w:checkBox>
                </w:ffData>
              </w:fldChar>
            </w:r>
            <w:r w:rsidRPr="005D55C4">
              <w:rPr>
                <w:i/>
                <w:sz w:val="16"/>
                <w:szCs w:val="16"/>
              </w:rPr>
              <w:instrText xml:space="preserve"> FORMCHECKBOX </w:instrText>
            </w:r>
            <w:r w:rsidRPr="005D55C4">
              <w:rPr>
                <w:i/>
                <w:sz w:val="16"/>
                <w:szCs w:val="16"/>
              </w:rPr>
            </w:r>
            <w:r w:rsidRPr="005D55C4">
              <w:rPr>
                <w:i/>
                <w:sz w:val="16"/>
                <w:szCs w:val="16"/>
              </w:rPr>
              <w:fldChar w:fldCharType="separate"/>
            </w:r>
            <w:r w:rsidRPr="005D55C4">
              <w:rPr>
                <w:i/>
                <w:sz w:val="16"/>
                <w:szCs w:val="16"/>
              </w:rPr>
              <w:fldChar w:fldCharType="end"/>
            </w:r>
            <w:bookmarkEnd w:id="4"/>
            <w:r w:rsidRPr="005D55C4">
              <w:rPr>
                <w:i/>
                <w:sz w:val="16"/>
                <w:szCs w:val="16"/>
              </w:rPr>
              <w:t xml:space="preserve"> SEE ADDENDUM</w:t>
            </w:r>
          </w:p>
        </w:tc>
      </w:tr>
      <w:tr w:rsidR="005D55C4" w:rsidRPr="005D55C4" w14:paraId="74222C80" w14:textId="77777777" w:rsidTr="00EB7F13">
        <w:trPr>
          <w:trHeight w:hRule="exact" w:val="429"/>
        </w:trPr>
        <w:tc>
          <w:tcPr>
            <w:tcW w:w="1417" w:type="dxa"/>
            <w:tcBorders>
              <w:top w:val="nil"/>
              <w:left w:val="nil"/>
              <w:bottom w:val="nil"/>
              <w:right w:val="single" w:sz="6" w:space="0" w:color="auto"/>
            </w:tcBorders>
          </w:tcPr>
          <w:p w14:paraId="00D13573" w14:textId="77777777" w:rsidR="005D55C4" w:rsidRPr="005D55C4" w:rsidRDefault="005D55C4" w:rsidP="005D55C4">
            <w:pPr>
              <w:spacing w:before="20"/>
              <w:ind w:hanging="432"/>
              <w:jc w:val="center"/>
              <w:rPr>
                <w:i/>
                <w:sz w:val="16"/>
                <w:szCs w:val="16"/>
              </w:rPr>
            </w:pPr>
            <w:r w:rsidRPr="005D55C4">
              <w:rPr>
                <w:i/>
                <w:sz w:val="16"/>
                <w:szCs w:val="16"/>
              </w:rPr>
              <w:t>19.</w:t>
            </w:r>
          </w:p>
          <w:p w14:paraId="74FC2E61" w14:textId="77777777" w:rsidR="005D55C4" w:rsidRPr="005D55C4" w:rsidRDefault="005D55C4" w:rsidP="005D55C4">
            <w:pPr>
              <w:spacing w:before="20"/>
              <w:ind w:hanging="432"/>
              <w:jc w:val="center"/>
              <w:rPr>
                <w:i/>
                <w:sz w:val="16"/>
                <w:szCs w:val="16"/>
              </w:rPr>
            </w:pPr>
            <w:r w:rsidRPr="005D55C4">
              <w:rPr>
                <w:i/>
                <w:sz w:val="16"/>
                <w:szCs w:val="16"/>
              </w:rPr>
              <w:t>ITEM NO.</w:t>
            </w:r>
          </w:p>
        </w:tc>
        <w:tc>
          <w:tcPr>
            <w:tcW w:w="4703" w:type="dxa"/>
            <w:gridSpan w:val="12"/>
            <w:tcBorders>
              <w:top w:val="nil"/>
              <w:left w:val="nil"/>
              <w:bottom w:val="nil"/>
              <w:right w:val="single" w:sz="6" w:space="0" w:color="auto"/>
            </w:tcBorders>
          </w:tcPr>
          <w:p w14:paraId="098C2286" w14:textId="77777777" w:rsidR="005D55C4" w:rsidRPr="005D55C4" w:rsidRDefault="005D55C4" w:rsidP="005D55C4">
            <w:pPr>
              <w:spacing w:before="20"/>
              <w:ind w:hanging="432"/>
              <w:jc w:val="center"/>
              <w:rPr>
                <w:i/>
                <w:sz w:val="16"/>
                <w:szCs w:val="16"/>
              </w:rPr>
            </w:pPr>
            <w:r w:rsidRPr="005D55C4">
              <w:rPr>
                <w:i/>
                <w:sz w:val="16"/>
                <w:szCs w:val="16"/>
              </w:rPr>
              <w:t>20.</w:t>
            </w:r>
          </w:p>
          <w:p w14:paraId="60152141" w14:textId="77777777" w:rsidR="005D55C4" w:rsidRPr="005D55C4" w:rsidRDefault="005D55C4" w:rsidP="005D55C4">
            <w:pPr>
              <w:spacing w:before="20"/>
              <w:ind w:hanging="432"/>
              <w:jc w:val="center"/>
              <w:rPr>
                <w:i/>
                <w:sz w:val="16"/>
                <w:szCs w:val="16"/>
              </w:rPr>
            </w:pPr>
            <w:r w:rsidRPr="005D55C4">
              <w:rPr>
                <w:i/>
                <w:sz w:val="16"/>
                <w:szCs w:val="16"/>
              </w:rPr>
              <w:t>SCHEDULE OF SUPPLIES/SERVICES</w:t>
            </w:r>
          </w:p>
        </w:tc>
        <w:tc>
          <w:tcPr>
            <w:tcW w:w="1356" w:type="dxa"/>
            <w:gridSpan w:val="2"/>
            <w:tcBorders>
              <w:top w:val="nil"/>
              <w:left w:val="nil"/>
              <w:bottom w:val="nil"/>
              <w:right w:val="single" w:sz="6" w:space="0" w:color="auto"/>
            </w:tcBorders>
          </w:tcPr>
          <w:p w14:paraId="25A9ABC2" w14:textId="77777777" w:rsidR="005D55C4" w:rsidRPr="005D55C4" w:rsidRDefault="005D55C4" w:rsidP="005D55C4">
            <w:pPr>
              <w:spacing w:before="20"/>
              <w:ind w:hanging="432"/>
              <w:jc w:val="center"/>
              <w:rPr>
                <w:i/>
                <w:sz w:val="16"/>
                <w:szCs w:val="16"/>
              </w:rPr>
            </w:pPr>
            <w:r w:rsidRPr="005D55C4">
              <w:rPr>
                <w:i/>
                <w:sz w:val="16"/>
                <w:szCs w:val="16"/>
              </w:rPr>
              <w:t>21.</w:t>
            </w:r>
          </w:p>
          <w:p w14:paraId="792EEF97" w14:textId="77777777" w:rsidR="005D55C4" w:rsidRPr="005D55C4" w:rsidRDefault="005D55C4" w:rsidP="005D55C4">
            <w:pPr>
              <w:spacing w:before="20"/>
              <w:ind w:hanging="432"/>
              <w:jc w:val="center"/>
              <w:rPr>
                <w:i/>
                <w:sz w:val="16"/>
                <w:szCs w:val="16"/>
              </w:rPr>
            </w:pPr>
            <w:r w:rsidRPr="005D55C4">
              <w:rPr>
                <w:i/>
                <w:sz w:val="16"/>
                <w:szCs w:val="16"/>
              </w:rPr>
              <w:t>QUANTITY</w:t>
            </w:r>
          </w:p>
        </w:tc>
        <w:tc>
          <w:tcPr>
            <w:tcW w:w="760" w:type="dxa"/>
            <w:gridSpan w:val="3"/>
            <w:tcBorders>
              <w:top w:val="nil"/>
              <w:left w:val="nil"/>
              <w:bottom w:val="nil"/>
              <w:right w:val="single" w:sz="6" w:space="0" w:color="auto"/>
            </w:tcBorders>
          </w:tcPr>
          <w:p w14:paraId="18AA63F3" w14:textId="77777777" w:rsidR="005D55C4" w:rsidRPr="005D55C4" w:rsidRDefault="005D55C4" w:rsidP="005D55C4">
            <w:pPr>
              <w:spacing w:before="20"/>
              <w:ind w:hanging="432"/>
              <w:jc w:val="center"/>
              <w:rPr>
                <w:sz w:val="16"/>
                <w:szCs w:val="16"/>
              </w:rPr>
            </w:pPr>
            <w:r w:rsidRPr="005D55C4">
              <w:rPr>
                <w:sz w:val="16"/>
                <w:szCs w:val="16"/>
              </w:rPr>
              <w:t>22.</w:t>
            </w:r>
          </w:p>
          <w:p w14:paraId="5BC930ED" w14:textId="77777777" w:rsidR="005D55C4" w:rsidRPr="005D55C4" w:rsidRDefault="005D55C4" w:rsidP="005D55C4">
            <w:pPr>
              <w:spacing w:before="20"/>
              <w:ind w:hanging="432"/>
              <w:jc w:val="center"/>
              <w:rPr>
                <w:sz w:val="16"/>
                <w:szCs w:val="16"/>
              </w:rPr>
            </w:pPr>
            <w:r w:rsidRPr="005D55C4">
              <w:rPr>
                <w:sz w:val="16"/>
                <w:szCs w:val="16"/>
              </w:rPr>
              <w:t>UNIT</w:t>
            </w:r>
          </w:p>
        </w:tc>
        <w:tc>
          <w:tcPr>
            <w:tcW w:w="1615" w:type="dxa"/>
            <w:gridSpan w:val="7"/>
            <w:tcBorders>
              <w:top w:val="nil"/>
              <w:left w:val="nil"/>
              <w:bottom w:val="nil"/>
              <w:right w:val="single" w:sz="6" w:space="0" w:color="auto"/>
            </w:tcBorders>
          </w:tcPr>
          <w:p w14:paraId="5066D128" w14:textId="77777777" w:rsidR="005D55C4" w:rsidRPr="005D55C4" w:rsidRDefault="005D55C4" w:rsidP="005D55C4">
            <w:pPr>
              <w:spacing w:before="20"/>
              <w:ind w:hanging="432"/>
              <w:jc w:val="center"/>
              <w:rPr>
                <w:sz w:val="16"/>
                <w:szCs w:val="16"/>
              </w:rPr>
            </w:pPr>
            <w:r w:rsidRPr="005D55C4">
              <w:rPr>
                <w:sz w:val="16"/>
                <w:szCs w:val="16"/>
              </w:rPr>
              <w:t>23.</w:t>
            </w:r>
          </w:p>
          <w:p w14:paraId="1372DC4D" w14:textId="77777777" w:rsidR="005D55C4" w:rsidRPr="005D55C4" w:rsidRDefault="005D55C4" w:rsidP="005D55C4">
            <w:pPr>
              <w:spacing w:before="20"/>
              <w:ind w:hanging="432"/>
              <w:jc w:val="center"/>
              <w:rPr>
                <w:sz w:val="16"/>
                <w:szCs w:val="16"/>
              </w:rPr>
            </w:pPr>
            <w:r w:rsidRPr="005D55C4">
              <w:rPr>
                <w:sz w:val="16"/>
                <w:szCs w:val="16"/>
              </w:rPr>
              <w:t>UNIT PRICE</w:t>
            </w:r>
          </w:p>
        </w:tc>
        <w:tc>
          <w:tcPr>
            <w:tcW w:w="2070" w:type="dxa"/>
            <w:gridSpan w:val="4"/>
            <w:tcBorders>
              <w:top w:val="nil"/>
              <w:left w:val="nil"/>
              <w:bottom w:val="nil"/>
              <w:right w:val="nil"/>
            </w:tcBorders>
          </w:tcPr>
          <w:p w14:paraId="387A379C" w14:textId="77777777" w:rsidR="005D55C4" w:rsidRPr="005D55C4" w:rsidRDefault="005D55C4" w:rsidP="005D55C4">
            <w:pPr>
              <w:spacing w:before="20"/>
              <w:ind w:hanging="432"/>
              <w:jc w:val="center"/>
              <w:rPr>
                <w:sz w:val="16"/>
                <w:szCs w:val="16"/>
              </w:rPr>
            </w:pPr>
            <w:r w:rsidRPr="005D55C4">
              <w:rPr>
                <w:sz w:val="16"/>
                <w:szCs w:val="16"/>
              </w:rPr>
              <w:t>24.</w:t>
            </w:r>
          </w:p>
          <w:p w14:paraId="43B43A02" w14:textId="77777777" w:rsidR="005D55C4" w:rsidRPr="005D55C4" w:rsidRDefault="005D55C4" w:rsidP="005D55C4">
            <w:pPr>
              <w:spacing w:before="20"/>
              <w:ind w:hanging="432"/>
              <w:jc w:val="center"/>
              <w:rPr>
                <w:sz w:val="16"/>
                <w:szCs w:val="16"/>
              </w:rPr>
            </w:pPr>
            <w:r w:rsidRPr="005D55C4">
              <w:rPr>
                <w:sz w:val="16"/>
                <w:szCs w:val="16"/>
              </w:rPr>
              <w:t>AMOUNT</w:t>
            </w:r>
          </w:p>
        </w:tc>
      </w:tr>
      <w:tr w:rsidR="005D55C4" w:rsidRPr="005D55C4" w14:paraId="1CD1C044" w14:textId="77777777" w:rsidTr="00EB7F13">
        <w:trPr>
          <w:trHeight w:hRule="exact" w:val="1428"/>
        </w:trPr>
        <w:tc>
          <w:tcPr>
            <w:tcW w:w="1417" w:type="dxa"/>
            <w:tcBorders>
              <w:top w:val="single" w:sz="6" w:space="0" w:color="auto"/>
              <w:left w:val="nil"/>
              <w:bottom w:val="nil"/>
              <w:right w:val="single" w:sz="6" w:space="0" w:color="auto"/>
            </w:tcBorders>
          </w:tcPr>
          <w:p w14:paraId="5E12192B" w14:textId="77777777" w:rsidR="005D55C4" w:rsidRPr="005D55C4" w:rsidRDefault="005D55C4" w:rsidP="005D55C4">
            <w:pPr>
              <w:spacing w:before="20"/>
              <w:ind w:hanging="432"/>
              <w:jc w:val="center"/>
              <w:rPr>
                <w:i/>
                <w:sz w:val="16"/>
                <w:szCs w:val="16"/>
              </w:rPr>
            </w:pPr>
          </w:p>
        </w:tc>
        <w:tc>
          <w:tcPr>
            <w:tcW w:w="4703" w:type="dxa"/>
            <w:gridSpan w:val="12"/>
            <w:tcBorders>
              <w:top w:val="single" w:sz="6" w:space="0" w:color="auto"/>
              <w:left w:val="nil"/>
              <w:bottom w:val="nil"/>
              <w:right w:val="single" w:sz="6" w:space="0" w:color="auto"/>
            </w:tcBorders>
          </w:tcPr>
          <w:p w14:paraId="775C6B66" w14:textId="77777777" w:rsidR="005D55C4" w:rsidRPr="004B1544" w:rsidRDefault="005D55C4" w:rsidP="005D55C4">
            <w:pPr>
              <w:spacing w:before="20"/>
              <w:ind w:hanging="432"/>
              <w:rPr>
                <w:i/>
                <w:sz w:val="22"/>
                <w:szCs w:val="22"/>
              </w:rPr>
            </w:pPr>
          </w:p>
          <w:p w14:paraId="2F910DA9" w14:textId="77777777" w:rsidR="005D55C4" w:rsidRPr="004B1544" w:rsidRDefault="005D55C4" w:rsidP="005D55C4">
            <w:pPr>
              <w:spacing w:before="20"/>
              <w:ind w:hanging="432"/>
              <w:rPr>
                <w:i/>
                <w:sz w:val="22"/>
                <w:szCs w:val="22"/>
              </w:rPr>
            </w:pPr>
          </w:p>
          <w:p w14:paraId="6AC5CB8F" w14:textId="77777777" w:rsidR="005D55C4" w:rsidRPr="004B1544" w:rsidRDefault="005D55C4" w:rsidP="00B92305">
            <w:pPr>
              <w:numPr>
                <w:ilvl w:val="0"/>
                <w:numId w:val="15"/>
              </w:numPr>
              <w:autoSpaceDE w:val="0"/>
              <w:autoSpaceDN w:val="0"/>
              <w:spacing w:before="20"/>
              <w:ind w:left="0"/>
              <w:rPr>
                <w:i/>
                <w:sz w:val="22"/>
                <w:szCs w:val="22"/>
              </w:rPr>
            </w:pPr>
            <w:r w:rsidRPr="004B1544">
              <w:rPr>
                <w:i/>
                <w:sz w:val="22"/>
                <w:szCs w:val="22"/>
              </w:rPr>
              <w:t>“See the pricing tables in Section 1, The Schedule”</w:t>
            </w:r>
          </w:p>
        </w:tc>
        <w:tc>
          <w:tcPr>
            <w:tcW w:w="1356" w:type="dxa"/>
            <w:gridSpan w:val="2"/>
            <w:tcBorders>
              <w:top w:val="single" w:sz="6" w:space="0" w:color="auto"/>
              <w:left w:val="nil"/>
              <w:bottom w:val="nil"/>
              <w:right w:val="single" w:sz="6" w:space="0" w:color="auto"/>
            </w:tcBorders>
          </w:tcPr>
          <w:p w14:paraId="411F0B82" w14:textId="77777777" w:rsidR="005D55C4" w:rsidRPr="005D55C4" w:rsidRDefault="005D55C4" w:rsidP="005D55C4">
            <w:pPr>
              <w:spacing w:before="20"/>
              <w:ind w:right="288"/>
              <w:jc w:val="right"/>
              <w:rPr>
                <w:i/>
                <w:sz w:val="16"/>
                <w:szCs w:val="16"/>
              </w:rPr>
            </w:pPr>
          </w:p>
        </w:tc>
        <w:tc>
          <w:tcPr>
            <w:tcW w:w="760" w:type="dxa"/>
            <w:gridSpan w:val="3"/>
            <w:tcBorders>
              <w:top w:val="single" w:sz="6" w:space="0" w:color="auto"/>
              <w:left w:val="nil"/>
              <w:bottom w:val="nil"/>
              <w:right w:val="single" w:sz="6" w:space="0" w:color="auto"/>
            </w:tcBorders>
          </w:tcPr>
          <w:p w14:paraId="5F095D0E" w14:textId="77777777" w:rsidR="005D55C4" w:rsidRPr="005D55C4" w:rsidRDefault="005D55C4" w:rsidP="005D55C4">
            <w:pPr>
              <w:spacing w:before="20"/>
              <w:ind w:hanging="432"/>
              <w:jc w:val="center"/>
              <w:rPr>
                <w:sz w:val="16"/>
                <w:szCs w:val="16"/>
              </w:rPr>
            </w:pPr>
          </w:p>
        </w:tc>
        <w:tc>
          <w:tcPr>
            <w:tcW w:w="1615" w:type="dxa"/>
            <w:gridSpan w:val="7"/>
            <w:tcBorders>
              <w:top w:val="single" w:sz="6" w:space="0" w:color="auto"/>
              <w:left w:val="nil"/>
              <w:bottom w:val="nil"/>
              <w:right w:val="single" w:sz="6" w:space="0" w:color="auto"/>
            </w:tcBorders>
          </w:tcPr>
          <w:p w14:paraId="0543D255" w14:textId="77777777" w:rsidR="005D55C4" w:rsidRPr="005D55C4" w:rsidRDefault="005D55C4" w:rsidP="005D55C4">
            <w:pPr>
              <w:spacing w:before="20"/>
              <w:ind w:right="288"/>
              <w:jc w:val="right"/>
              <w:rPr>
                <w:sz w:val="16"/>
                <w:szCs w:val="16"/>
              </w:rPr>
            </w:pPr>
          </w:p>
        </w:tc>
        <w:tc>
          <w:tcPr>
            <w:tcW w:w="2070" w:type="dxa"/>
            <w:gridSpan w:val="4"/>
            <w:tcBorders>
              <w:top w:val="single" w:sz="6" w:space="0" w:color="auto"/>
              <w:left w:val="nil"/>
              <w:bottom w:val="nil"/>
              <w:right w:val="nil"/>
            </w:tcBorders>
          </w:tcPr>
          <w:p w14:paraId="15E8BE1B" w14:textId="77777777" w:rsidR="005D55C4" w:rsidRPr="005D55C4" w:rsidRDefault="005D55C4" w:rsidP="005D55C4">
            <w:pPr>
              <w:spacing w:before="20"/>
              <w:ind w:right="288"/>
              <w:jc w:val="right"/>
              <w:rPr>
                <w:sz w:val="16"/>
                <w:szCs w:val="16"/>
              </w:rPr>
            </w:pPr>
          </w:p>
        </w:tc>
      </w:tr>
      <w:tr w:rsidR="005D55C4" w:rsidRPr="005D55C4" w14:paraId="236F816B" w14:textId="77777777" w:rsidTr="00EB7F13">
        <w:trPr>
          <w:trHeight w:hRule="exact" w:val="280"/>
        </w:trPr>
        <w:tc>
          <w:tcPr>
            <w:tcW w:w="1417" w:type="dxa"/>
            <w:tcBorders>
              <w:top w:val="nil"/>
              <w:left w:val="nil"/>
              <w:bottom w:val="nil"/>
              <w:right w:val="single" w:sz="6" w:space="0" w:color="auto"/>
            </w:tcBorders>
          </w:tcPr>
          <w:p w14:paraId="35C9BBDB" w14:textId="77777777" w:rsidR="005D55C4" w:rsidRPr="005D55C4" w:rsidRDefault="005D55C4" w:rsidP="005D55C4">
            <w:pPr>
              <w:spacing w:before="20"/>
              <w:ind w:hanging="432"/>
              <w:jc w:val="center"/>
              <w:rPr>
                <w:i/>
                <w:sz w:val="16"/>
                <w:szCs w:val="16"/>
              </w:rPr>
            </w:pPr>
            <w:r w:rsidRPr="005D55C4">
              <w:rPr>
                <w:i/>
                <w:sz w:val="16"/>
                <w:szCs w:val="16"/>
              </w:rPr>
              <w:t xml:space="preserve">  </w:t>
            </w:r>
          </w:p>
        </w:tc>
        <w:tc>
          <w:tcPr>
            <w:tcW w:w="4703" w:type="dxa"/>
            <w:gridSpan w:val="12"/>
            <w:tcBorders>
              <w:top w:val="nil"/>
              <w:left w:val="nil"/>
              <w:bottom w:val="nil"/>
              <w:right w:val="single" w:sz="6" w:space="0" w:color="auto"/>
            </w:tcBorders>
          </w:tcPr>
          <w:p w14:paraId="1738A185" w14:textId="3DCE58EB" w:rsidR="005D55C4" w:rsidRPr="004B1544" w:rsidRDefault="004B1544" w:rsidP="004B1544">
            <w:pPr>
              <w:spacing w:before="20"/>
              <w:rPr>
                <w:i/>
                <w:sz w:val="22"/>
                <w:szCs w:val="22"/>
              </w:rPr>
            </w:pPr>
            <w:r w:rsidRPr="004B1544">
              <w:rPr>
                <w:i/>
                <w:sz w:val="22"/>
                <w:szCs w:val="22"/>
              </w:rPr>
              <w:t>(</w:t>
            </w:r>
            <w:r w:rsidRPr="004B1544">
              <w:rPr>
                <w:sz w:val="22"/>
                <w:szCs w:val="22"/>
              </w:rPr>
              <w:t>SEE</w:t>
            </w:r>
            <w:r w:rsidRPr="004B1544">
              <w:rPr>
                <w:i/>
                <w:sz w:val="22"/>
                <w:szCs w:val="22"/>
              </w:rPr>
              <w:t xml:space="preserve"> ATTACHED CONTINUATION SHEETS)</w:t>
            </w:r>
          </w:p>
        </w:tc>
        <w:tc>
          <w:tcPr>
            <w:tcW w:w="1356" w:type="dxa"/>
            <w:gridSpan w:val="2"/>
            <w:tcBorders>
              <w:top w:val="nil"/>
              <w:left w:val="nil"/>
              <w:bottom w:val="nil"/>
              <w:right w:val="single" w:sz="6" w:space="0" w:color="auto"/>
            </w:tcBorders>
          </w:tcPr>
          <w:p w14:paraId="72992070" w14:textId="77777777" w:rsidR="005D55C4" w:rsidRPr="005D55C4" w:rsidRDefault="005D55C4" w:rsidP="005D55C4">
            <w:pPr>
              <w:spacing w:before="20"/>
              <w:ind w:right="288"/>
              <w:jc w:val="right"/>
              <w:rPr>
                <w:i/>
                <w:sz w:val="16"/>
                <w:szCs w:val="16"/>
              </w:rPr>
            </w:pPr>
          </w:p>
        </w:tc>
        <w:tc>
          <w:tcPr>
            <w:tcW w:w="760" w:type="dxa"/>
            <w:gridSpan w:val="3"/>
            <w:tcBorders>
              <w:top w:val="nil"/>
              <w:left w:val="nil"/>
              <w:bottom w:val="nil"/>
              <w:right w:val="single" w:sz="6" w:space="0" w:color="auto"/>
            </w:tcBorders>
          </w:tcPr>
          <w:p w14:paraId="777E6092" w14:textId="77777777" w:rsidR="005D55C4" w:rsidRPr="005D55C4" w:rsidRDefault="005D55C4" w:rsidP="005D55C4">
            <w:pPr>
              <w:spacing w:before="20"/>
              <w:ind w:hanging="432"/>
              <w:jc w:val="center"/>
              <w:rPr>
                <w:sz w:val="16"/>
                <w:szCs w:val="16"/>
              </w:rPr>
            </w:pPr>
          </w:p>
        </w:tc>
        <w:tc>
          <w:tcPr>
            <w:tcW w:w="1615" w:type="dxa"/>
            <w:gridSpan w:val="7"/>
            <w:tcBorders>
              <w:top w:val="nil"/>
              <w:left w:val="nil"/>
              <w:bottom w:val="nil"/>
              <w:right w:val="single" w:sz="6" w:space="0" w:color="auto"/>
            </w:tcBorders>
          </w:tcPr>
          <w:p w14:paraId="464BB2DB" w14:textId="77777777" w:rsidR="005D55C4" w:rsidRPr="005D55C4" w:rsidRDefault="005D55C4" w:rsidP="005D55C4">
            <w:pPr>
              <w:spacing w:before="20"/>
              <w:ind w:right="288"/>
              <w:jc w:val="right"/>
              <w:rPr>
                <w:sz w:val="16"/>
                <w:szCs w:val="16"/>
              </w:rPr>
            </w:pPr>
          </w:p>
        </w:tc>
        <w:tc>
          <w:tcPr>
            <w:tcW w:w="2070" w:type="dxa"/>
            <w:gridSpan w:val="4"/>
            <w:tcBorders>
              <w:top w:val="nil"/>
              <w:left w:val="nil"/>
              <w:bottom w:val="nil"/>
              <w:right w:val="nil"/>
            </w:tcBorders>
          </w:tcPr>
          <w:p w14:paraId="61195219" w14:textId="77777777" w:rsidR="005D55C4" w:rsidRPr="005D55C4" w:rsidRDefault="005D55C4" w:rsidP="005D55C4">
            <w:pPr>
              <w:spacing w:before="20"/>
              <w:ind w:right="288"/>
              <w:jc w:val="right"/>
              <w:rPr>
                <w:sz w:val="16"/>
                <w:szCs w:val="16"/>
              </w:rPr>
            </w:pPr>
          </w:p>
        </w:tc>
      </w:tr>
      <w:tr w:rsidR="005D55C4" w:rsidRPr="005D55C4" w14:paraId="3B1C3869" w14:textId="77777777" w:rsidTr="00426FFD">
        <w:trPr>
          <w:trHeight w:hRule="exact" w:val="392"/>
        </w:trPr>
        <w:tc>
          <w:tcPr>
            <w:tcW w:w="8236" w:type="dxa"/>
            <w:gridSpan w:val="18"/>
            <w:tcBorders>
              <w:top w:val="single" w:sz="6" w:space="0" w:color="auto"/>
              <w:left w:val="nil"/>
              <w:bottom w:val="single" w:sz="6" w:space="0" w:color="auto"/>
              <w:right w:val="single" w:sz="6" w:space="0" w:color="auto"/>
            </w:tcBorders>
          </w:tcPr>
          <w:p w14:paraId="07C4B4C6" w14:textId="77777777" w:rsidR="005D55C4" w:rsidRPr="005D55C4" w:rsidRDefault="005D55C4" w:rsidP="005D55C4">
            <w:pPr>
              <w:spacing w:before="20"/>
              <w:ind w:hanging="432"/>
              <w:rPr>
                <w:i/>
                <w:sz w:val="16"/>
                <w:szCs w:val="16"/>
              </w:rPr>
            </w:pPr>
            <w:r w:rsidRPr="005D55C4">
              <w:rPr>
                <w:i/>
                <w:sz w:val="16"/>
                <w:szCs w:val="16"/>
              </w:rPr>
              <w:t>25</w:t>
            </w:r>
            <w:proofErr w:type="gramStart"/>
            <w:r w:rsidRPr="005D55C4">
              <w:rPr>
                <w:i/>
                <w:sz w:val="16"/>
                <w:szCs w:val="16"/>
              </w:rPr>
              <w:t>.  AACCOUNTING</w:t>
            </w:r>
            <w:proofErr w:type="gramEnd"/>
            <w:r w:rsidRPr="005D55C4">
              <w:rPr>
                <w:i/>
                <w:sz w:val="16"/>
                <w:szCs w:val="16"/>
              </w:rPr>
              <w:t xml:space="preserve"> AND APPROPRIATION DATA</w:t>
            </w:r>
          </w:p>
          <w:p w14:paraId="2057CDAC" w14:textId="77777777" w:rsidR="005D55C4" w:rsidRPr="005D55C4" w:rsidRDefault="005D55C4" w:rsidP="005D55C4">
            <w:pPr>
              <w:spacing w:before="40"/>
              <w:ind w:hanging="432"/>
              <w:rPr>
                <w:i/>
                <w:sz w:val="16"/>
                <w:szCs w:val="16"/>
              </w:rPr>
            </w:pPr>
          </w:p>
        </w:tc>
        <w:tc>
          <w:tcPr>
            <w:tcW w:w="3685" w:type="dxa"/>
            <w:gridSpan w:val="11"/>
            <w:tcBorders>
              <w:top w:val="single" w:sz="6" w:space="0" w:color="auto"/>
              <w:left w:val="nil"/>
              <w:bottom w:val="nil"/>
              <w:right w:val="nil"/>
            </w:tcBorders>
          </w:tcPr>
          <w:p w14:paraId="637A0CBC" w14:textId="77777777" w:rsidR="005D55C4" w:rsidRPr="005D55C4" w:rsidRDefault="005D55C4" w:rsidP="005D55C4">
            <w:pPr>
              <w:spacing w:before="20"/>
              <w:rPr>
                <w:i/>
                <w:sz w:val="16"/>
                <w:szCs w:val="16"/>
              </w:rPr>
            </w:pPr>
            <w:r w:rsidRPr="005D55C4">
              <w:rPr>
                <w:sz w:val="16"/>
                <w:szCs w:val="16"/>
              </w:rPr>
              <w:t>26</w:t>
            </w:r>
            <w:proofErr w:type="gramStart"/>
            <w:r w:rsidRPr="005D55C4">
              <w:rPr>
                <w:sz w:val="16"/>
                <w:szCs w:val="16"/>
              </w:rPr>
              <w:t>.  TOTAL</w:t>
            </w:r>
            <w:proofErr w:type="gramEnd"/>
            <w:r w:rsidRPr="005D55C4">
              <w:rPr>
                <w:sz w:val="16"/>
                <w:szCs w:val="16"/>
              </w:rPr>
              <w:t xml:space="preserve"> AWARD AMOUNT</w:t>
            </w:r>
            <w:proofErr w:type="gramStart"/>
            <w:r w:rsidRPr="005D55C4">
              <w:rPr>
                <w:sz w:val="16"/>
                <w:szCs w:val="16"/>
              </w:rPr>
              <w:t xml:space="preserve">   </w:t>
            </w:r>
            <w:r w:rsidRPr="005D55C4">
              <w:rPr>
                <w:i/>
                <w:sz w:val="16"/>
                <w:szCs w:val="16"/>
              </w:rPr>
              <w:t>(</w:t>
            </w:r>
            <w:proofErr w:type="gramEnd"/>
            <w:r w:rsidRPr="005D55C4">
              <w:rPr>
                <w:i/>
                <w:sz w:val="16"/>
                <w:szCs w:val="16"/>
              </w:rPr>
              <w:t>For Govt. Use Only)</w:t>
            </w:r>
          </w:p>
          <w:p w14:paraId="5C476C8D" w14:textId="77777777" w:rsidR="005D55C4" w:rsidRPr="005D55C4" w:rsidRDefault="005D55C4" w:rsidP="005D55C4">
            <w:pPr>
              <w:spacing w:before="40"/>
              <w:ind w:right="288"/>
              <w:jc w:val="right"/>
              <w:rPr>
                <w:sz w:val="16"/>
                <w:szCs w:val="16"/>
              </w:rPr>
            </w:pPr>
          </w:p>
        </w:tc>
      </w:tr>
      <w:tr w:rsidR="005D55C4" w:rsidRPr="005D55C4" w14:paraId="664C728F" w14:textId="77777777" w:rsidTr="005D55C4">
        <w:trPr>
          <w:trHeight w:hRule="exact" w:val="447"/>
        </w:trPr>
        <w:tc>
          <w:tcPr>
            <w:tcW w:w="9293" w:type="dxa"/>
            <w:gridSpan w:val="20"/>
            <w:tcBorders>
              <w:top w:val="single" w:sz="6" w:space="0" w:color="auto"/>
              <w:left w:val="nil"/>
              <w:right w:val="nil"/>
            </w:tcBorders>
          </w:tcPr>
          <w:p w14:paraId="44ACF028" w14:textId="3E57BC55" w:rsidR="005D55C4" w:rsidRPr="003012F0" w:rsidRDefault="00EB7F13" w:rsidP="005D55C4">
            <w:pPr>
              <w:spacing w:before="60"/>
              <w:rPr>
                <w:i/>
                <w:sz w:val="16"/>
                <w:szCs w:val="16"/>
              </w:rPr>
            </w:pPr>
            <w:r w:rsidRPr="003012F0">
              <w:rPr>
                <w:i/>
                <w:sz w:val="16"/>
                <w:szCs w:val="16"/>
              </w:rPr>
              <w:t>X 27a.SOLICITATION</w:t>
            </w:r>
            <w:r w:rsidR="005D55C4" w:rsidRPr="003012F0">
              <w:rPr>
                <w:i/>
                <w:sz w:val="16"/>
                <w:szCs w:val="16"/>
              </w:rPr>
              <w:t xml:space="preserve"> INCORPORATES BY REFERENCE FAR 52.212-1, 52.212-4.  FAR 52.212-3 AND 52.212-5 ARE ATTACHED.  ADDENDA</w:t>
            </w:r>
          </w:p>
        </w:tc>
        <w:tc>
          <w:tcPr>
            <w:tcW w:w="2628" w:type="dxa"/>
            <w:gridSpan w:val="9"/>
            <w:tcBorders>
              <w:top w:val="single" w:sz="6" w:space="0" w:color="auto"/>
              <w:left w:val="nil"/>
              <w:bottom w:val="single" w:sz="6" w:space="0" w:color="auto"/>
              <w:right w:val="nil"/>
            </w:tcBorders>
          </w:tcPr>
          <w:p w14:paraId="39860A78" w14:textId="77777777" w:rsidR="005D55C4" w:rsidRPr="003012F0" w:rsidRDefault="005D55C4" w:rsidP="005D55C4">
            <w:pPr>
              <w:spacing w:before="60"/>
              <w:rPr>
                <w:sz w:val="16"/>
                <w:szCs w:val="16"/>
              </w:rPr>
            </w:pPr>
            <w:r w:rsidRPr="003012F0">
              <w:rPr>
                <w:sz w:val="16"/>
                <w:szCs w:val="16"/>
              </w:rPr>
              <w:t xml:space="preserve">X ARE   </w:t>
            </w:r>
            <w:bookmarkStart w:id="5" w:name="Check18"/>
            <w:r w:rsidRPr="003012F0">
              <w:rPr>
                <w:sz w:val="16"/>
                <w:szCs w:val="16"/>
              </w:rPr>
              <w:fldChar w:fldCharType="begin">
                <w:ffData>
                  <w:name w:val="Check11"/>
                  <w:enabled/>
                  <w:calcOnExit w:val="0"/>
                  <w:checkBox>
                    <w:sizeAuto/>
                    <w:default w:val="0"/>
                  </w:checkBox>
                </w:ffData>
              </w:fldChar>
            </w:r>
            <w:r w:rsidRPr="003012F0">
              <w:rPr>
                <w:sz w:val="16"/>
                <w:szCs w:val="16"/>
              </w:rPr>
              <w:instrText xml:space="preserve"> FORMCHECKBOX </w:instrText>
            </w:r>
            <w:r w:rsidRPr="003012F0">
              <w:rPr>
                <w:sz w:val="16"/>
                <w:szCs w:val="16"/>
              </w:rPr>
            </w:r>
            <w:r w:rsidRPr="003012F0">
              <w:rPr>
                <w:sz w:val="16"/>
                <w:szCs w:val="16"/>
              </w:rPr>
              <w:fldChar w:fldCharType="separate"/>
            </w:r>
            <w:r w:rsidRPr="003012F0">
              <w:rPr>
                <w:sz w:val="16"/>
                <w:szCs w:val="16"/>
              </w:rPr>
              <w:fldChar w:fldCharType="end"/>
            </w:r>
            <w:bookmarkEnd w:id="5"/>
            <w:r w:rsidRPr="003012F0">
              <w:rPr>
                <w:sz w:val="16"/>
                <w:szCs w:val="16"/>
              </w:rPr>
              <w:t xml:space="preserve"> </w:t>
            </w:r>
            <w:proofErr w:type="spellStart"/>
            <w:r w:rsidRPr="003012F0">
              <w:rPr>
                <w:sz w:val="16"/>
                <w:szCs w:val="16"/>
              </w:rPr>
              <w:t>ARE</w:t>
            </w:r>
            <w:proofErr w:type="spellEnd"/>
            <w:r w:rsidRPr="003012F0">
              <w:rPr>
                <w:sz w:val="16"/>
                <w:szCs w:val="16"/>
              </w:rPr>
              <w:t xml:space="preserve"> NOT ATTACHED</w:t>
            </w:r>
          </w:p>
        </w:tc>
      </w:tr>
      <w:bookmarkStart w:id="6" w:name="Check16"/>
      <w:tr w:rsidR="005D55C4" w:rsidRPr="005D55C4" w14:paraId="6116EB96" w14:textId="77777777" w:rsidTr="00426FFD">
        <w:trPr>
          <w:trHeight w:hRule="exact" w:val="356"/>
        </w:trPr>
        <w:tc>
          <w:tcPr>
            <w:tcW w:w="9293" w:type="dxa"/>
            <w:gridSpan w:val="20"/>
            <w:tcBorders>
              <w:left w:val="nil"/>
              <w:right w:val="nil"/>
            </w:tcBorders>
          </w:tcPr>
          <w:p w14:paraId="1DD3D768" w14:textId="77777777" w:rsidR="005D55C4" w:rsidRPr="003012F0" w:rsidRDefault="005D55C4" w:rsidP="005D55C4">
            <w:pPr>
              <w:spacing w:before="60"/>
              <w:rPr>
                <w:i/>
                <w:sz w:val="16"/>
                <w:szCs w:val="16"/>
              </w:rPr>
            </w:pPr>
            <w:r w:rsidRPr="003012F0">
              <w:rPr>
                <w:i/>
                <w:sz w:val="16"/>
                <w:szCs w:val="16"/>
              </w:rPr>
              <w:fldChar w:fldCharType="begin">
                <w:ffData>
                  <w:name w:val="Check11"/>
                  <w:enabled/>
                  <w:calcOnExit w:val="0"/>
                  <w:checkBox>
                    <w:sizeAuto/>
                    <w:default w:val="0"/>
                  </w:checkBox>
                </w:ffData>
              </w:fldChar>
            </w:r>
            <w:r w:rsidRPr="003012F0">
              <w:rPr>
                <w:i/>
                <w:sz w:val="16"/>
                <w:szCs w:val="16"/>
              </w:rPr>
              <w:instrText xml:space="preserve"> FORMCHECKBOX </w:instrText>
            </w:r>
            <w:r w:rsidRPr="003012F0">
              <w:rPr>
                <w:i/>
                <w:sz w:val="16"/>
                <w:szCs w:val="16"/>
              </w:rPr>
            </w:r>
            <w:r w:rsidRPr="003012F0">
              <w:rPr>
                <w:i/>
                <w:sz w:val="16"/>
                <w:szCs w:val="16"/>
              </w:rPr>
              <w:fldChar w:fldCharType="separate"/>
            </w:r>
            <w:r w:rsidRPr="003012F0">
              <w:rPr>
                <w:i/>
                <w:sz w:val="16"/>
                <w:szCs w:val="16"/>
              </w:rPr>
              <w:fldChar w:fldCharType="end"/>
            </w:r>
            <w:bookmarkEnd w:id="6"/>
            <w:r w:rsidRPr="003012F0">
              <w:rPr>
                <w:i/>
                <w:sz w:val="16"/>
                <w:szCs w:val="16"/>
              </w:rPr>
              <w:t xml:space="preserve">  27b.CONTRACT/PURCHASE ORDER INCORPORATES BY REFERENCE FAR 52.212-4.  FAR 52.212-5 IS ATTACHED.  ADDENDA </w:t>
            </w:r>
          </w:p>
        </w:tc>
        <w:tc>
          <w:tcPr>
            <w:tcW w:w="2628" w:type="dxa"/>
            <w:gridSpan w:val="9"/>
            <w:tcBorders>
              <w:top w:val="single" w:sz="6" w:space="0" w:color="auto"/>
              <w:left w:val="nil"/>
              <w:bottom w:val="single" w:sz="6" w:space="0" w:color="auto"/>
              <w:right w:val="nil"/>
            </w:tcBorders>
          </w:tcPr>
          <w:p w14:paraId="62FB6322" w14:textId="2A0264D4" w:rsidR="005D55C4" w:rsidRPr="003012F0" w:rsidRDefault="00E5435B" w:rsidP="005D55C4">
            <w:pPr>
              <w:spacing w:before="60"/>
              <w:rPr>
                <w:sz w:val="16"/>
                <w:szCs w:val="16"/>
              </w:rPr>
            </w:pPr>
            <w:r w:rsidRPr="003012F0">
              <w:rPr>
                <w:sz w:val="16"/>
                <w:szCs w:val="16"/>
              </w:rPr>
              <w:fldChar w:fldCharType="begin">
                <w:ffData>
                  <w:name w:val="Check11"/>
                  <w:enabled/>
                  <w:calcOnExit w:val="0"/>
                  <w:checkBox>
                    <w:sizeAuto/>
                    <w:default w:val="0"/>
                  </w:checkBox>
                </w:ffData>
              </w:fldChar>
            </w:r>
            <w:r w:rsidRPr="003012F0">
              <w:rPr>
                <w:sz w:val="16"/>
                <w:szCs w:val="16"/>
              </w:rPr>
              <w:instrText xml:space="preserve"> FORMCHECKBOX </w:instrText>
            </w:r>
            <w:r w:rsidRPr="003012F0">
              <w:rPr>
                <w:sz w:val="16"/>
                <w:szCs w:val="16"/>
              </w:rPr>
            </w:r>
            <w:r w:rsidRPr="003012F0">
              <w:rPr>
                <w:sz w:val="16"/>
                <w:szCs w:val="16"/>
              </w:rPr>
              <w:fldChar w:fldCharType="separate"/>
            </w:r>
            <w:r w:rsidRPr="003012F0">
              <w:rPr>
                <w:sz w:val="16"/>
                <w:szCs w:val="16"/>
              </w:rPr>
              <w:fldChar w:fldCharType="end"/>
            </w:r>
            <w:r w:rsidR="005D55C4" w:rsidRPr="003012F0">
              <w:rPr>
                <w:sz w:val="16"/>
                <w:szCs w:val="16"/>
              </w:rPr>
              <w:t xml:space="preserve">ARE   </w:t>
            </w:r>
            <w:r w:rsidR="005D55C4" w:rsidRPr="003012F0">
              <w:rPr>
                <w:sz w:val="16"/>
                <w:szCs w:val="16"/>
              </w:rPr>
              <w:fldChar w:fldCharType="begin">
                <w:ffData>
                  <w:name w:val="Check11"/>
                  <w:enabled/>
                  <w:calcOnExit w:val="0"/>
                  <w:checkBox>
                    <w:sizeAuto/>
                    <w:default w:val="0"/>
                  </w:checkBox>
                </w:ffData>
              </w:fldChar>
            </w:r>
            <w:r w:rsidR="005D55C4" w:rsidRPr="003012F0">
              <w:rPr>
                <w:sz w:val="16"/>
                <w:szCs w:val="16"/>
              </w:rPr>
              <w:instrText xml:space="preserve"> FORMCHECKBOX </w:instrText>
            </w:r>
            <w:r w:rsidR="005D55C4" w:rsidRPr="003012F0">
              <w:rPr>
                <w:sz w:val="16"/>
                <w:szCs w:val="16"/>
              </w:rPr>
            </w:r>
            <w:r w:rsidR="005D55C4" w:rsidRPr="003012F0">
              <w:rPr>
                <w:sz w:val="16"/>
                <w:szCs w:val="16"/>
              </w:rPr>
              <w:fldChar w:fldCharType="separate"/>
            </w:r>
            <w:r w:rsidR="005D55C4" w:rsidRPr="003012F0">
              <w:rPr>
                <w:sz w:val="16"/>
                <w:szCs w:val="16"/>
              </w:rPr>
              <w:fldChar w:fldCharType="end"/>
            </w:r>
            <w:r w:rsidR="005D55C4" w:rsidRPr="003012F0">
              <w:rPr>
                <w:sz w:val="16"/>
                <w:szCs w:val="16"/>
              </w:rPr>
              <w:t xml:space="preserve"> </w:t>
            </w:r>
            <w:proofErr w:type="spellStart"/>
            <w:r w:rsidR="005D55C4" w:rsidRPr="003012F0">
              <w:rPr>
                <w:sz w:val="16"/>
                <w:szCs w:val="16"/>
              </w:rPr>
              <w:t>ARE</w:t>
            </w:r>
            <w:proofErr w:type="spellEnd"/>
            <w:r w:rsidR="005D55C4" w:rsidRPr="003012F0">
              <w:rPr>
                <w:sz w:val="16"/>
                <w:szCs w:val="16"/>
              </w:rPr>
              <w:t xml:space="preserve"> NOT ATTACHED</w:t>
            </w:r>
          </w:p>
        </w:tc>
      </w:tr>
      <w:tr w:rsidR="005D55C4" w:rsidRPr="005D55C4" w14:paraId="0ABB180D" w14:textId="77777777" w:rsidTr="00EB7F13">
        <w:trPr>
          <w:trHeight w:hRule="exact" w:val="806"/>
        </w:trPr>
        <w:tc>
          <w:tcPr>
            <w:tcW w:w="6120" w:type="dxa"/>
            <w:gridSpan w:val="13"/>
            <w:tcBorders>
              <w:top w:val="single" w:sz="6" w:space="0" w:color="auto"/>
              <w:left w:val="nil"/>
              <w:bottom w:val="single" w:sz="6" w:space="0" w:color="auto"/>
              <w:right w:val="single" w:sz="6" w:space="0" w:color="auto"/>
            </w:tcBorders>
          </w:tcPr>
          <w:p w14:paraId="4758CA56" w14:textId="38E2E5AB" w:rsidR="005D55C4" w:rsidRPr="005D55C4" w:rsidRDefault="005D55C4" w:rsidP="005D55C4">
            <w:pPr>
              <w:spacing w:before="40"/>
              <w:ind w:hanging="187"/>
              <w:rPr>
                <w:i/>
                <w:sz w:val="16"/>
                <w:szCs w:val="16"/>
              </w:rPr>
            </w:pPr>
            <w:r w:rsidRPr="005D55C4">
              <w:rPr>
                <w:i/>
                <w:sz w:val="16"/>
                <w:szCs w:val="16"/>
              </w:rPr>
              <w:fldChar w:fldCharType="begin">
                <w:ffData>
                  <w:name w:val="Check11"/>
                  <w:enabled/>
                  <w:calcOnExit w:val="0"/>
                  <w:checkBox>
                    <w:sizeAuto/>
                    <w:default w:val="0"/>
                  </w:checkBox>
                </w:ffData>
              </w:fldChar>
            </w:r>
            <w:r w:rsidRPr="005D55C4">
              <w:rPr>
                <w:i/>
                <w:sz w:val="16"/>
                <w:szCs w:val="16"/>
              </w:rPr>
              <w:instrText xml:space="preserve"> FORMCHECKBOX </w:instrText>
            </w:r>
            <w:r w:rsidRPr="005D55C4">
              <w:rPr>
                <w:i/>
                <w:sz w:val="16"/>
                <w:szCs w:val="16"/>
              </w:rPr>
            </w:r>
            <w:r w:rsidRPr="005D55C4">
              <w:rPr>
                <w:i/>
                <w:sz w:val="16"/>
                <w:szCs w:val="16"/>
              </w:rPr>
              <w:fldChar w:fldCharType="separate"/>
            </w:r>
            <w:r w:rsidRPr="005D55C4">
              <w:rPr>
                <w:i/>
                <w:sz w:val="16"/>
                <w:szCs w:val="16"/>
              </w:rPr>
              <w:fldChar w:fldCharType="end"/>
            </w:r>
            <w:r w:rsidRPr="005D55C4">
              <w:rPr>
                <w:i/>
                <w:sz w:val="16"/>
                <w:szCs w:val="16"/>
              </w:rPr>
              <w:t xml:space="preserve">  28. </w:t>
            </w:r>
            <w:proofErr w:type="gramStart"/>
            <w:r w:rsidRPr="005D55C4">
              <w:rPr>
                <w:i/>
                <w:sz w:val="16"/>
                <w:szCs w:val="16"/>
              </w:rPr>
              <w:t>CONTRACTOR</w:t>
            </w:r>
            <w:proofErr w:type="gramEnd"/>
            <w:r w:rsidRPr="005D55C4">
              <w:rPr>
                <w:i/>
                <w:sz w:val="16"/>
                <w:szCs w:val="16"/>
              </w:rPr>
              <w:t xml:space="preserve"> IS REQUIRED TO SIGN THIS DOCUMENT AND </w:t>
            </w:r>
            <w:r w:rsidRPr="00E5435B">
              <w:rPr>
                <w:i/>
                <w:sz w:val="16"/>
                <w:szCs w:val="16"/>
              </w:rPr>
              <w:t>RETURN ____ COPIES TO</w:t>
            </w:r>
            <w:r w:rsidRPr="005D55C4">
              <w:rPr>
                <w:i/>
                <w:sz w:val="16"/>
                <w:szCs w:val="16"/>
              </w:rPr>
              <w:t xml:space="preserve"> </w:t>
            </w:r>
            <w:proofErr w:type="gramStart"/>
            <w:r w:rsidRPr="005D55C4">
              <w:rPr>
                <w:i/>
                <w:sz w:val="16"/>
                <w:szCs w:val="16"/>
              </w:rPr>
              <w:t>ISSUING</w:t>
            </w:r>
            <w:proofErr w:type="gramEnd"/>
            <w:r w:rsidRPr="005D55C4">
              <w:rPr>
                <w:i/>
                <w:sz w:val="16"/>
                <w:szCs w:val="16"/>
              </w:rPr>
              <w:t xml:space="preserve"> OFFICE.  CONTRACTOR AGREES TO FURNISH AND DELIVER ALL ITEMS SET FORTH OR OTHERWISE IDENTIFIED ABOVE AND ON ANY ADDITIONAL SHEETS SUBJECT TO THE TERMS AND CONDITIONS SPECIFIED HEREIN.</w:t>
            </w:r>
          </w:p>
        </w:tc>
        <w:tc>
          <w:tcPr>
            <w:tcW w:w="5801" w:type="dxa"/>
            <w:gridSpan w:val="16"/>
            <w:tcBorders>
              <w:top w:val="single" w:sz="6" w:space="0" w:color="auto"/>
              <w:left w:val="nil"/>
              <w:bottom w:val="single" w:sz="6" w:space="0" w:color="auto"/>
              <w:right w:val="nil"/>
            </w:tcBorders>
          </w:tcPr>
          <w:p w14:paraId="34570DD9" w14:textId="2C4E3047" w:rsidR="005D55C4" w:rsidRPr="005D55C4" w:rsidRDefault="005D55C4" w:rsidP="005D55C4">
            <w:pPr>
              <w:spacing w:before="40"/>
              <w:ind w:hanging="270"/>
              <w:rPr>
                <w:i/>
                <w:sz w:val="16"/>
                <w:szCs w:val="16"/>
              </w:rPr>
            </w:pPr>
            <w:r w:rsidRPr="005D55C4">
              <w:rPr>
                <w:i/>
                <w:sz w:val="16"/>
                <w:szCs w:val="16"/>
              </w:rPr>
              <w:fldChar w:fldCharType="begin">
                <w:ffData>
                  <w:name w:val="Check11"/>
                  <w:enabled/>
                  <w:calcOnExit w:val="0"/>
                  <w:checkBox>
                    <w:sizeAuto/>
                    <w:default w:val="0"/>
                  </w:checkBox>
                </w:ffData>
              </w:fldChar>
            </w:r>
            <w:r w:rsidRPr="005D55C4">
              <w:rPr>
                <w:i/>
                <w:sz w:val="16"/>
                <w:szCs w:val="16"/>
              </w:rPr>
              <w:instrText xml:space="preserve"> FORMCHECKBOX </w:instrText>
            </w:r>
            <w:r w:rsidRPr="005D55C4">
              <w:rPr>
                <w:i/>
                <w:sz w:val="16"/>
                <w:szCs w:val="16"/>
              </w:rPr>
            </w:r>
            <w:r w:rsidRPr="005D55C4">
              <w:rPr>
                <w:i/>
                <w:sz w:val="16"/>
                <w:szCs w:val="16"/>
              </w:rPr>
              <w:fldChar w:fldCharType="separate"/>
            </w:r>
            <w:r w:rsidRPr="005D55C4">
              <w:rPr>
                <w:i/>
                <w:sz w:val="16"/>
                <w:szCs w:val="16"/>
              </w:rPr>
              <w:fldChar w:fldCharType="end"/>
            </w:r>
            <w:r w:rsidRPr="005D55C4">
              <w:rPr>
                <w:i/>
                <w:sz w:val="16"/>
                <w:szCs w:val="16"/>
              </w:rPr>
              <w:t xml:space="preserve">  29. AWARD OF CONTRACT</w:t>
            </w:r>
            <w:proofErr w:type="gramStart"/>
            <w:r w:rsidRPr="005D55C4">
              <w:rPr>
                <w:i/>
                <w:sz w:val="16"/>
                <w:szCs w:val="16"/>
              </w:rPr>
              <w:t>:  REF</w:t>
            </w:r>
            <w:proofErr w:type="gramEnd"/>
            <w:r w:rsidRPr="005D55C4">
              <w:rPr>
                <w:i/>
                <w:sz w:val="16"/>
                <w:szCs w:val="16"/>
              </w:rPr>
              <w:t xml:space="preserve">. _________________ OFFER DATED ____________. YOUR OFFER ON SOLICITATION (BLOCK 5), INCLUDING ANY ADDITIONS </w:t>
            </w:r>
            <w:r w:rsidR="00EB7F13" w:rsidRPr="005D55C4">
              <w:rPr>
                <w:i/>
                <w:sz w:val="16"/>
                <w:szCs w:val="16"/>
              </w:rPr>
              <w:t>OR CHANGES</w:t>
            </w:r>
            <w:r w:rsidRPr="005D55C4">
              <w:rPr>
                <w:i/>
                <w:sz w:val="16"/>
                <w:szCs w:val="16"/>
              </w:rPr>
              <w:t xml:space="preserve"> WHICH ARE SET FORTH HEREIN, IS ACCEPTED AS TO ITEMS:</w:t>
            </w:r>
          </w:p>
        </w:tc>
      </w:tr>
      <w:tr w:rsidR="005D55C4" w:rsidRPr="005D55C4" w14:paraId="124A44AA" w14:textId="77777777" w:rsidTr="00EB7F13">
        <w:trPr>
          <w:trHeight w:hRule="exact" w:val="537"/>
        </w:trPr>
        <w:tc>
          <w:tcPr>
            <w:tcW w:w="6120" w:type="dxa"/>
            <w:gridSpan w:val="13"/>
            <w:tcBorders>
              <w:top w:val="single" w:sz="6" w:space="0" w:color="auto"/>
              <w:left w:val="nil"/>
              <w:bottom w:val="nil"/>
              <w:right w:val="single" w:sz="6" w:space="0" w:color="auto"/>
            </w:tcBorders>
          </w:tcPr>
          <w:p w14:paraId="523366B4" w14:textId="77777777" w:rsidR="005D55C4" w:rsidRDefault="005D55C4" w:rsidP="005D55C4">
            <w:pPr>
              <w:spacing w:before="40"/>
              <w:ind w:hanging="432"/>
              <w:jc w:val="both"/>
              <w:rPr>
                <w:i/>
                <w:sz w:val="16"/>
                <w:szCs w:val="16"/>
              </w:rPr>
            </w:pPr>
            <w:r w:rsidRPr="005D55C4">
              <w:rPr>
                <w:i/>
                <w:sz w:val="16"/>
                <w:szCs w:val="16"/>
              </w:rPr>
              <w:t>30a.  SIGNATURE OF OFFEROR/CONTRACTOR</w:t>
            </w:r>
          </w:p>
          <w:p w14:paraId="782C6A3E" w14:textId="77777777" w:rsidR="00EB7F13" w:rsidRPr="00EB7F13" w:rsidRDefault="00EB7F13" w:rsidP="00EB7F13">
            <w:pPr>
              <w:rPr>
                <w:sz w:val="16"/>
                <w:szCs w:val="16"/>
              </w:rPr>
            </w:pPr>
          </w:p>
          <w:p w14:paraId="7911B356" w14:textId="77777777" w:rsidR="00EB7F13" w:rsidRPr="00EB7F13" w:rsidRDefault="00EB7F13" w:rsidP="00EB7F13">
            <w:pPr>
              <w:rPr>
                <w:sz w:val="16"/>
                <w:szCs w:val="16"/>
              </w:rPr>
            </w:pPr>
          </w:p>
          <w:p w14:paraId="76D6D982" w14:textId="77777777" w:rsidR="00EB7F13" w:rsidRPr="00EB7F13" w:rsidRDefault="00EB7F13" w:rsidP="00EB7F13">
            <w:pPr>
              <w:rPr>
                <w:sz w:val="16"/>
                <w:szCs w:val="16"/>
              </w:rPr>
            </w:pPr>
          </w:p>
          <w:p w14:paraId="19F2163A" w14:textId="77777777" w:rsidR="00EB7F13" w:rsidRPr="00EB7F13" w:rsidRDefault="00EB7F13" w:rsidP="00EB7F13">
            <w:pPr>
              <w:rPr>
                <w:sz w:val="16"/>
                <w:szCs w:val="16"/>
              </w:rPr>
            </w:pPr>
          </w:p>
          <w:p w14:paraId="25D35B35" w14:textId="77777777" w:rsidR="00EB7F13" w:rsidRPr="00EB7F13" w:rsidRDefault="00EB7F13" w:rsidP="00EB7F13">
            <w:pPr>
              <w:rPr>
                <w:sz w:val="16"/>
                <w:szCs w:val="16"/>
              </w:rPr>
            </w:pPr>
          </w:p>
          <w:p w14:paraId="29E75C22" w14:textId="77777777" w:rsidR="00EB7F13" w:rsidRPr="00EB7F13" w:rsidRDefault="00EB7F13" w:rsidP="00EB7F13">
            <w:pPr>
              <w:rPr>
                <w:sz w:val="16"/>
                <w:szCs w:val="16"/>
              </w:rPr>
            </w:pPr>
          </w:p>
          <w:p w14:paraId="72CADE79" w14:textId="77777777" w:rsidR="00EB7F13" w:rsidRPr="00EB7F13" w:rsidRDefault="00EB7F13" w:rsidP="00EB7F13">
            <w:pPr>
              <w:rPr>
                <w:sz w:val="16"/>
                <w:szCs w:val="16"/>
              </w:rPr>
            </w:pPr>
          </w:p>
          <w:p w14:paraId="1A72031D" w14:textId="77777777" w:rsidR="00EB7F13" w:rsidRPr="00EB7F13" w:rsidRDefault="00EB7F13" w:rsidP="00EB7F13">
            <w:pPr>
              <w:rPr>
                <w:sz w:val="16"/>
                <w:szCs w:val="16"/>
              </w:rPr>
            </w:pPr>
          </w:p>
          <w:p w14:paraId="276E1CFC" w14:textId="77777777" w:rsidR="00EB7F13" w:rsidRPr="00EB7F13" w:rsidRDefault="00EB7F13" w:rsidP="00EB7F13">
            <w:pPr>
              <w:rPr>
                <w:sz w:val="16"/>
                <w:szCs w:val="16"/>
              </w:rPr>
            </w:pPr>
          </w:p>
          <w:p w14:paraId="2099D2EB" w14:textId="77777777" w:rsidR="00EB7F13" w:rsidRPr="00EB7F13" w:rsidRDefault="00EB7F13" w:rsidP="00EB7F13">
            <w:pPr>
              <w:rPr>
                <w:sz w:val="16"/>
                <w:szCs w:val="16"/>
              </w:rPr>
            </w:pPr>
          </w:p>
          <w:p w14:paraId="73A4C683" w14:textId="77777777" w:rsidR="00EB7F13" w:rsidRPr="00EB7F13" w:rsidRDefault="00EB7F13" w:rsidP="00EB7F13">
            <w:pPr>
              <w:rPr>
                <w:sz w:val="16"/>
                <w:szCs w:val="16"/>
              </w:rPr>
            </w:pPr>
          </w:p>
          <w:p w14:paraId="7959BD6C" w14:textId="77777777" w:rsidR="00EB7F13" w:rsidRPr="00EB7F13" w:rsidRDefault="00EB7F13" w:rsidP="00EB7F13">
            <w:pPr>
              <w:rPr>
                <w:sz w:val="16"/>
                <w:szCs w:val="16"/>
              </w:rPr>
            </w:pPr>
          </w:p>
          <w:p w14:paraId="542EB854" w14:textId="77777777" w:rsidR="00EB7F13" w:rsidRDefault="00EB7F13" w:rsidP="00EB7F13">
            <w:pPr>
              <w:rPr>
                <w:i/>
                <w:sz w:val="16"/>
                <w:szCs w:val="16"/>
              </w:rPr>
            </w:pPr>
          </w:p>
          <w:p w14:paraId="46965282" w14:textId="1F624F7A" w:rsidR="00EB7F13" w:rsidRPr="005D55C4" w:rsidRDefault="00EB7F13" w:rsidP="00EB7F13">
            <w:pPr>
              <w:tabs>
                <w:tab w:val="left" w:pos="5380"/>
              </w:tabs>
              <w:rPr>
                <w:sz w:val="16"/>
                <w:szCs w:val="16"/>
              </w:rPr>
            </w:pPr>
            <w:r>
              <w:rPr>
                <w:sz w:val="16"/>
                <w:szCs w:val="16"/>
              </w:rPr>
              <w:tab/>
            </w:r>
          </w:p>
        </w:tc>
        <w:tc>
          <w:tcPr>
            <w:tcW w:w="5801" w:type="dxa"/>
            <w:gridSpan w:val="16"/>
            <w:tcBorders>
              <w:top w:val="single" w:sz="6" w:space="0" w:color="auto"/>
              <w:left w:val="nil"/>
              <w:bottom w:val="nil"/>
              <w:right w:val="nil"/>
            </w:tcBorders>
          </w:tcPr>
          <w:p w14:paraId="0FE83061" w14:textId="6725EE65" w:rsidR="005D55C4" w:rsidRPr="005D55C4" w:rsidRDefault="005D55C4" w:rsidP="005D55C4">
            <w:pPr>
              <w:spacing w:before="40"/>
              <w:ind w:hanging="432"/>
              <w:jc w:val="both"/>
              <w:rPr>
                <w:i/>
                <w:iCs/>
                <w:sz w:val="16"/>
                <w:szCs w:val="16"/>
              </w:rPr>
            </w:pPr>
            <w:r w:rsidRPr="005D55C4">
              <w:rPr>
                <w:i/>
                <w:sz w:val="16"/>
                <w:szCs w:val="16"/>
              </w:rPr>
              <w:t xml:space="preserve">31a.  UNITED STATES OF </w:t>
            </w:r>
            <w:r w:rsidR="00EB7F13" w:rsidRPr="005D55C4">
              <w:rPr>
                <w:i/>
                <w:sz w:val="16"/>
                <w:szCs w:val="16"/>
              </w:rPr>
              <w:t>AMERICA (</w:t>
            </w:r>
            <w:r w:rsidRPr="005D55C4">
              <w:rPr>
                <w:i/>
                <w:iCs/>
                <w:sz w:val="16"/>
                <w:szCs w:val="16"/>
              </w:rPr>
              <w:t>SIGNATURE OF CONTRACTING OFFICER)</w:t>
            </w:r>
          </w:p>
          <w:p w14:paraId="5994A2F9" w14:textId="77777777" w:rsidR="005D55C4" w:rsidRPr="005D55C4" w:rsidRDefault="005D55C4" w:rsidP="005D55C4">
            <w:pPr>
              <w:spacing w:before="40"/>
              <w:ind w:hanging="432"/>
              <w:jc w:val="both"/>
              <w:rPr>
                <w:i/>
                <w:iCs/>
                <w:sz w:val="16"/>
                <w:szCs w:val="16"/>
              </w:rPr>
            </w:pPr>
          </w:p>
          <w:p w14:paraId="363D0AF7" w14:textId="77777777" w:rsidR="005D55C4" w:rsidRPr="005D55C4" w:rsidRDefault="005D55C4" w:rsidP="005D55C4">
            <w:pPr>
              <w:spacing w:before="40"/>
              <w:ind w:hanging="432"/>
              <w:jc w:val="both"/>
              <w:rPr>
                <w:i/>
                <w:iCs/>
                <w:sz w:val="16"/>
                <w:szCs w:val="16"/>
              </w:rPr>
            </w:pPr>
          </w:p>
          <w:p w14:paraId="5EDA7DC5" w14:textId="77777777" w:rsidR="005D55C4" w:rsidRPr="005D55C4" w:rsidRDefault="005D55C4" w:rsidP="005D55C4">
            <w:pPr>
              <w:spacing w:before="40"/>
              <w:ind w:hanging="432"/>
              <w:jc w:val="both"/>
              <w:rPr>
                <w:i/>
                <w:iCs/>
                <w:sz w:val="16"/>
                <w:szCs w:val="16"/>
              </w:rPr>
            </w:pPr>
          </w:p>
          <w:p w14:paraId="7F17D8D0" w14:textId="77777777" w:rsidR="005D55C4" w:rsidRPr="005D55C4" w:rsidRDefault="005D55C4" w:rsidP="005D55C4">
            <w:pPr>
              <w:spacing w:before="40"/>
              <w:ind w:hanging="432"/>
              <w:jc w:val="both"/>
              <w:rPr>
                <w:i/>
                <w:iCs/>
                <w:sz w:val="16"/>
                <w:szCs w:val="16"/>
              </w:rPr>
            </w:pPr>
          </w:p>
          <w:p w14:paraId="50E59321" w14:textId="77777777" w:rsidR="005D55C4" w:rsidRPr="005D55C4" w:rsidRDefault="005D55C4" w:rsidP="005D55C4">
            <w:pPr>
              <w:spacing w:before="40"/>
              <w:ind w:hanging="432"/>
              <w:jc w:val="both"/>
              <w:rPr>
                <w:i/>
                <w:sz w:val="16"/>
                <w:szCs w:val="16"/>
              </w:rPr>
            </w:pPr>
          </w:p>
        </w:tc>
      </w:tr>
      <w:tr w:rsidR="005D55C4" w:rsidRPr="005D55C4" w14:paraId="7141893A" w14:textId="77777777" w:rsidTr="00EB7F13">
        <w:trPr>
          <w:trHeight w:hRule="exact" w:val="555"/>
        </w:trPr>
        <w:tc>
          <w:tcPr>
            <w:tcW w:w="4196" w:type="dxa"/>
            <w:gridSpan w:val="9"/>
            <w:tcBorders>
              <w:top w:val="single" w:sz="6" w:space="0" w:color="auto"/>
              <w:left w:val="nil"/>
              <w:bottom w:val="single" w:sz="18" w:space="0" w:color="auto"/>
              <w:right w:val="single" w:sz="6" w:space="0" w:color="auto"/>
            </w:tcBorders>
          </w:tcPr>
          <w:p w14:paraId="4638E1E8" w14:textId="21AAC9B5" w:rsidR="005D55C4" w:rsidRPr="005D55C4" w:rsidRDefault="005D55C4" w:rsidP="005D55C4">
            <w:pPr>
              <w:spacing w:before="40"/>
              <w:ind w:hanging="432"/>
              <w:jc w:val="both"/>
              <w:rPr>
                <w:i/>
                <w:iCs/>
                <w:sz w:val="16"/>
                <w:szCs w:val="16"/>
              </w:rPr>
            </w:pPr>
            <w:r w:rsidRPr="005D55C4">
              <w:rPr>
                <w:i/>
                <w:sz w:val="16"/>
                <w:szCs w:val="16"/>
              </w:rPr>
              <w:lastRenderedPageBreak/>
              <w:t xml:space="preserve">30b.  NAME AND TITLE OF </w:t>
            </w:r>
            <w:r w:rsidR="004B1544" w:rsidRPr="005D55C4">
              <w:rPr>
                <w:i/>
                <w:sz w:val="16"/>
                <w:szCs w:val="16"/>
              </w:rPr>
              <w:t>SIGNER (</w:t>
            </w:r>
            <w:r w:rsidRPr="005D55C4">
              <w:rPr>
                <w:i/>
                <w:iCs/>
                <w:sz w:val="16"/>
                <w:szCs w:val="16"/>
              </w:rPr>
              <w:t>Type or print)</w:t>
            </w:r>
          </w:p>
          <w:p w14:paraId="0F3F6B4F" w14:textId="77777777" w:rsidR="005D55C4" w:rsidRPr="005D55C4" w:rsidRDefault="005D55C4" w:rsidP="005D55C4">
            <w:pPr>
              <w:spacing w:before="20"/>
              <w:jc w:val="both"/>
              <w:rPr>
                <w:i/>
                <w:sz w:val="16"/>
                <w:szCs w:val="16"/>
              </w:rPr>
            </w:pPr>
          </w:p>
        </w:tc>
        <w:tc>
          <w:tcPr>
            <w:tcW w:w="1924" w:type="dxa"/>
            <w:gridSpan w:val="4"/>
            <w:tcBorders>
              <w:top w:val="single" w:sz="6" w:space="0" w:color="auto"/>
              <w:left w:val="nil"/>
              <w:bottom w:val="single" w:sz="18" w:space="0" w:color="auto"/>
              <w:right w:val="single" w:sz="6" w:space="0" w:color="auto"/>
            </w:tcBorders>
          </w:tcPr>
          <w:p w14:paraId="0F046A01" w14:textId="77777777" w:rsidR="005D55C4" w:rsidRPr="005D55C4" w:rsidRDefault="005D55C4" w:rsidP="005D55C4">
            <w:pPr>
              <w:spacing w:before="40"/>
              <w:ind w:hanging="432"/>
              <w:jc w:val="both"/>
              <w:rPr>
                <w:i/>
                <w:sz w:val="16"/>
                <w:szCs w:val="16"/>
              </w:rPr>
            </w:pPr>
            <w:r w:rsidRPr="005D55C4">
              <w:rPr>
                <w:i/>
                <w:sz w:val="16"/>
                <w:szCs w:val="16"/>
              </w:rPr>
              <w:t>30c.  DATE SIGNED</w:t>
            </w:r>
          </w:p>
          <w:p w14:paraId="37635399" w14:textId="77777777" w:rsidR="005D55C4" w:rsidRPr="005D55C4" w:rsidRDefault="005D55C4" w:rsidP="005D55C4">
            <w:pPr>
              <w:spacing w:before="20"/>
              <w:jc w:val="both"/>
              <w:rPr>
                <w:i/>
                <w:sz w:val="16"/>
                <w:szCs w:val="16"/>
              </w:rPr>
            </w:pPr>
          </w:p>
        </w:tc>
        <w:tc>
          <w:tcPr>
            <w:tcW w:w="3795" w:type="dxa"/>
            <w:gridSpan w:val="13"/>
            <w:tcBorders>
              <w:top w:val="single" w:sz="6" w:space="0" w:color="auto"/>
              <w:left w:val="nil"/>
              <w:bottom w:val="single" w:sz="18" w:space="0" w:color="auto"/>
              <w:right w:val="single" w:sz="6" w:space="0" w:color="auto"/>
            </w:tcBorders>
          </w:tcPr>
          <w:p w14:paraId="788AE700" w14:textId="77777777" w:rsidR="005D55C4" w:rsidRPr="005D55C4" w:rsidRDefault="005D55C4" w:rsidP="005D55C4">
            <w:pPr>
              <w:spacing w:before="40"/>
              <w:ind w:hanging="432"/>
              <w:rPr>
                <w:i/>
                <w:sz w:val="16"/>
                <w:szCs w:val="16"/>
              </w:rPr>
            </w:pPr>
            <w:r w:rsidRPr="005D55C4">
              <w:rPr>
                <w:i/>
                <w:sz w:val="16"/>
                <w:szCs w:val="16"/>
              </w:rPr>
              <w:t>31b.  NAME OF CONTRACTING OFFICER (Type or print)</w:t>
            </w:r>
          </w:p>
          <w:p w14:paraId="03CCE3B7" w14:textId="1D7572F9" w:rsidR="005D55C4" w:rsidRPr="004B1544" w:rsidRDefault="004B1544" w:rsidP="005D55C4">
            <w:pPr>
              <w:spacing w:before="20"/>
              <w:jc w:val="both"/>
              <w:rPr>
                <w:b/>
                <w:bCs/>
                <w:i/>
                <w:sz w:val="20"/>
                <w:szCs w:val="20"/>
              </w:rPr>
            </w:pPr>
            <w:r w:rsidRPr="004B1544">
              <w:rPr>
                <w:b/>
                <w:bCs/>
                <w:i/>
                <w:sz w:val="20"/>
                <w:szCs w:val="20"/>
              </w:rPr>
              <w:t>Johnsen, James L</w:t>
            </w:r>
          </w:p>
        </w:tc>
        <w:tc>
          <w:tcPr>
            <w:tcW w:w="2006" w:type="dxa"/>
            <w:gridSpan w:val="3"/>
            <w:tcBorders>
              <w:top w:val="single" w:sz="6" w:space="0" w:color="auto"/>
              <w:left w:val="nil"/>
              <w:bottom w:val="single" w:sz="18" w:space="0" w:color="auto"/>
              <w:right w:val="nil"/>
            </w:tcBorders>
          </w:tcPr>
          <w:p w14:paraId="66488891" w14:textId="77777777" w:rsidR="005D55C4" w:rsidRPr="005D55C4" w:rsidRDefault="005D55C4" w:rsidP="005D55C4">
            <w:pPr>
              <w:spacing w:before="40"/>
              <w:ind w:hanging="432"/>
              <w:jc w:val="both"/>
              <w:rPr>
                <w:sz w:val="16"/>
                <w:szCs w:val="16"/>
              </w:rPr>
            </w:pPr>
            <w:r w:rsidRPr="005D55C4">
              <w:rPr>
                <w:sz w:val="16"/>
                <w:szCs w:val="16"/>
              </w:rPr>
              <w:t>31c.  DATE SIGNED</w:t>
            </w:r>
          </w:p>
          <w:p w14:paraId="07AC1F83" w14:textId="77777777" w:rsidR="005D55C4" w:rsidRPr="005D55C4" w:rsidRDefault="005D55C4" w:rsidP="005D55C4">
            <w:pPr>
              <w:spacing w:before="20"/>
              <w:jc w:val="both"/>
              <w:rPr>
                <w:sz w:val="16"/>
                <w:szCs w:val="16"/>
              </w:rPr>
            </w:pPr>
          </w:p>
        </w:tc>
      </w:tr>
    </w:tbl>
    <w:p w14:paraId="4B75CEA4" w14:textId="77777777" w:rsidR="005D55C4" w:rsidRPr="005D55C4" w:rsidRDefault="005D55C4" w:rsidP="005D55C4"/>
    <w:p w14:paraId="04B6CE6D" w14:textId="41D7FDD2" w:rsidR="007B1F27" w:rsidRPr="00F2005D" w:rsidRDefault="007B1F27" w:rsidP="007D1578">
      <w:pPr>
        <w:pStyle w:val="DefaultParagraphFont1"/>
        <w:jc w:val="center"/>
      </w:pPr>
      <w:r w:rsidRPr="005D55C4">
        <w:br w:type="page"/>
      </w:r>
    </w:p>
    <w:p w14:paraId="7419E344" w14:textId="77777777" w:rsidR="007B1F27" w:rsidRPr="00F2005D" w:rsidRDefault="007B1F27" w:rsidP="00DE44A0">
      <w:pPr>
        <w:pStyle w:val="Document1"/>
        <w:keepLines w:val="0"/>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sectPr w:rsidR="007B1F27" w:rsidRPr="00F2005D" w:rsidSect="00B932E7">
          <w:footerReference w:type="default" r:id="rId14"/>
          <w:pgSz w:w="11909" w:h="16834" w:code="9"/>
          <w:pgMar w:top="1440" w:right="1440" w:bottom="1440" w:left="1440" w:header="720" w:footer="720" w:gutter="0"/>
          <w:pgNumType w:start="0"/>
          <w:cols w:space="720"/>
        </w:sectPr>
      </w:pPr>
    </w:p>
    <w:p w14:paraId="2030A656" w14:textId="77777777" w:rsidR="007B1F27" w:rsidRPr="00F2005D" w:rsidRDefault="00D6065E" w:rsidP="00D6065E">
      <w:pPr>
        <w:jc w:val="center"/>
      </w:pPr>
      <w:r w:rsidRPr="00F2005D">
        <w:lastRenderedPageBreak/>
        <w:t>TABLE OF CONTENTS</w:t>
      </w:r>
    </w:p>
    <w:p w14:paraId="0569E3D3" w14:textId="77777777" w:rsidR="007B1F27" w:rsidRPr="00F2005D" w:rsidRDefault="007B1F27" w:rsidP="00DE44A0">
      <w:pPr>
        <w:suppressAutoHyphens/>
      </w:pPr>
    </w:p>
    <w:p w14:paraId="4A55BA11" w14:textId="77777777" w:rsidR="007B1F27" w:rsidRPr="00F2005D" w:rsidRDefault="00D6065E" w:rsidP="00DE44A0">
      <w:pPr>
        <w:suppressAutoHyphens/>
      </w:pPr>
      <w:r w:rsidRPr="00F2005D">
        <w:t>SECTION 1 - THE SCHEDULE</w:t>
      </w:r>
    </w:p>
    <w:p w14:paraId="55D002A7" w14:textId="77777777" w:rsidR="007B1F27" w:rsidRPr="00F2005D" w:rsidRDefault="007B1F27" w:rsidP="00DE44A0">
      <w:pPr>
        <w:suppressAutoHyphens/>
      </w:pPr>
    </w:p>
    <w:p w14:paraId="2802B0C3" w14:textId="77777777" w:rsidR="007B1F27" w:rsidRPr="00F2005D" w:rsidRDefault="007B1F27" w:rsidP="00871C34">
      <w:pPr>
        <w:numPr>
          <w:ilvl w:val="0"/>
          <w:numId w:val="1"/>
        </w:numPr>
        <w:suppressAutoHyphens/>
        <w:ind w:left="720"/>
      </w:pPr>
      <w:r w:rsidRPr="00F2005D">
        <w:t>SF 18 or SF 1449 cover sheet</w:t>
      </w:r>
    </w:p>
    <w:p w14:paraId="0A43F87E" w14:textId="740E565D" w:rsidR="007B1F27" w:rsidRPr="00F2005D" w:rsidRDefault="007B1F27" w:rsidP="00871C34">
      <w:pPr>
        <w:numPr>
          <w:ilvl w:val="0"/>
          <w:numId w:val="1"/>
        </w:numPr>
        <w:suppressAutoHyphens/>
        <w:ind w:left="720"/>
        <w:rPr>
          <w:b/>
        </w:rPr>
      </w:pPr>
      <w:r w:rsidRPr="00F2005D">
        <w:t xml:space="preserve">Continuation To SF-1449, RFQ </w:t>
      </w:r>
      <w:r w:rsidR="006135A9" w:rsidRPr="00F2005D">
        <w:t xml:space="preserve">Number </w:t>
      </w:r>
      <w:bookmarkStart w:id="7" w:name="_Hlk182909734"/>
      <w:r w:rsidR="006135A9" w:rsidRPr="003D0B6E">
        <w:rPr>
          <w:b/>
        </w:rPr>
        <w:t>19</w:t>
      </w:r>
      <w:r w:rsidR="00AA1C29" w:rsidRPr="003D0B6E">
        <w:rPr>
          <w:b/>
        </w:rPr>
        <w:t>NG6025Q0001</w:t>
      </w:r>
      <w:bookmarkEnd w:id="7"/>
      <w:r w:rsidRPr="00F2005D">
        <w:rPr>
          <w:iCs/>
        </w:rPr>
        <w:t>,</w:t>
      </w:r>
      <w:r w:rsidRPr="00F2005D">
        <w:t xml:space="preserve"> Prices, Block 23</w:t>
      </w:r>
    </w:p>
    <w:p w14:paraId="6CA0B078" w14:textId="4C9EDC39" w:rsidR="007B1F27" w:rsidRPr="00F2005D" w:rsidRDefault="007B1F27" w:rsidP="00871C34">
      <w:pPr>
        <w:numPr>
          <w:ilvl w:val="0"/>
          <w:numId w:val="1"/>
        </w:numPr>
        <w:tabs>
          <w:tab w:val="left" w:pos="0"/>
        </w:tabs>
        <w:suppressAutoHyphens/>
        <w:ind w:left="720"/>
      </w:pPr>
      <w:r w:rsidRPr="00F2005D">
        <w:t xml:space="preserve">Continuation To SF-1449, RFQ Number </w:t>
      </w:r>
      <w:r w:rsidR="00AA1C29" w:rsidRPr="003D0B6E">
        <w:rPr>
          <w:b/>
        </w:rPr>
        <w:t>19NG6025Q0001</w:t>
      </w:r>
      <w:r w:rsidRPr="003D0B6E">
        <w:rPr>
          <w:b/>
        </w:rPr>
        <w:t>,</w:t>
      </w:r>
      <w:r w:rsidRPr="00F2005D">
        <w:t xml:space="preserve"> Schedule </w:t>
      </w:r>
      <w:r w:rsidR="003D0B6E" w:rsidRPr="00F2005D">
        <w:t>of</w:t>
      </w:r>
      <w:r w:rsidRPr="00F2005D">
        <w:t xml:space="preserve"> Supplies/Services, Block 20 Description/Specifications/Work Statement</w:t>
      </w:r>
    </w:p>
    <w:p w14:paraId="6B9EDC5C" w14:textId="2F6CF603" w:rsidR="007B1F27" w:rsidRDefault="007B1F27" w:rsidP="00871C34">
      <w:pPr>
        <w:numPr>
          <w:ilvl w:val="0"/>
          <w:numId w:val="1"/>
        </w:numPr>
        <w:tabs>
          <w:tab w:val="left" w:pos="0"/>
        </w:tabs>
        <w:suppressAutoHyphens/>
        <w:ind w:left="720"/>
      </w:pPr>
      <w:r w:rsidRPr="00F2005D">
        <w:t>Attachment 1 to Description/Specifications/Performance Work Statement, Government Furnished Property</w:t>
      </w:r>
    </w:p>
    <w:p w14:paraId="022698E0" w14:textId="399525D1" w:rsidR="008E1E0F" w:rsidRPr="00F2005D" w:rsidRDefault="008E1E0F" w:rsidP="00871C34">
      <w:pPr>
        <w:numPr>
          <w:ilvl w:val="0"/>
          <w:numId w:val="1"/>
        </w:numPr>
        <w:tabs>
          <w:tab w:val="left" w:pos="0"/>
        </w:tabs>
        <w:suppressAutoHyphens/>
        <w:ind w:left="720"/>
      </w:pPr>
      <w:r>
        <w:t xml:space="preserve">Attachment </w:t>
      </w:r>
      <w:r w:rsidR="006E0F9D" w:rsidRPr="003D0B6E">
        <w:t>2 CYBERSECURITY</w:t>
      </w:r>
      <w:r w:rsidR="00F64C5D" w:rsidRPr="003D0B6E">
        <w:t xml:space="preserve"> SUPPLY CHAIN RISK MANAGEMENT (C-SCRM) SOFTWARE PRODUCER ATTESTATION FORM</w:t>
      </w:r>
    </w:p>
    <w:p w14:paraId="48789D7F" w14:textId="77777777" w:rsidR="007B1F27" w:rsidRPr="00F2005D" w:rsidRDefault="007B1F27" w:rsidP="00DE44A0">
      <w:pPr>
        <w:suppressAutoHyphens/>
      </w:pPr>
    </w:p>
    <w:p w14:paraId="563EF683" w14:textId="77777777" w:rsidR="007B1F27" w:rsidRPr="00F2005D" w:rsidRDefault="00D6065E" w:rsidP="00DE44A0">
      <w:pPr>
        <w:suppressAutoHyphens/>
      </w:pPr>
      <w:r w:rsidRPr="00F2005D">
        <w:t>SECTION 2 - CONTRACT CLAUSES</w:t>
      </w:r>
    </w:p>
    <w:p w14:paraId="4883F693" w14:textId="77777777" w:rsidR="007B1F27" w:rsidRPr="00F2005D" w:rsidRDefault="007B1F27" w:rsidP="00DE44A0">
      <w:pPr>
        <w:suppressAutoHyphens/>
      </w:pPr>
    </w:p>
    <w:p w14:paraId="09975054" w14:textId="77777777" w:rsidR="007B1F27" w:rsidRPr="00F2005D" w:rsidRDefault="007B1F27" w:rsidP="00DE44A0">
      <w:pPr>
        <w:numPr>
          <w:ilvl w:val="0"/>
          <w:numId w:val="1"/>
        </w:numPr>
        <w:suppressAutoHyphens/>
        <w:ind w:left="720"/>
      </w:pPr>
      <w:r w:rsidRPr="00F2005D">
        <w:t>Contract Clauses</w:t>
      </w:r>
    </w:p>
    <w:p w14:paraId="0CF161B6" w14:textId="77777777" w:rsidR="007B1F27" w:rsidRPr="00F2005D" w:rsidRDefault="007B1F27" w:rsidP="00DE44A0">
      <w:pPr>
        <w:numPr>
          <w:ilvl w:val="0"/>
          <w:numId w:val="1"/>
        </w:numPr>
        <w:suppressAutoHyphens/>
        <w:ind w:left="720"/>
      </w:pPr>
      <w:r w:rsidRPr="00F2005D">
        <w:t>Addendum to Contract Clauses - FAR and DOSAR Clauses not Prescribed in Part 12</w:t>
      </w:r>
    </w:p>
    <w:p w14:paraId="233E49A0" w14:textId="77777777" w:rsidR="007B1F27" w:rsidRPr="00F2005D" w:rsidRDefault="007B1F27" w:rsidP="00DE44A0">
      <w:pPr>
        <w:suppressAutoHyphens/>
        <w:ind w:left="360"/>
      </w:pPr>
    </w:p>
    <w:p w14:paraId="279B560B" w14:textId="77777777" w:rsidR="007B1F27" w:rsidRPr="00F2005D" w:rsidRDefault="00D6065E" w:rsidP="00DE44A0">
      <w:pPr>
        <w:suppressAutoHyphens/>
      </w:pPr>
      <w:r w:rsidRPr="00F2005D">
        <w:t>SECTION 3 - SOLICITATION PROVISIONS</w:t>
      </w:r>
    </w:p>
    <w:p w14:paraId="0D40B273" w14:textId="77777777" w:rsidR="007B1F27" w:rsidRPr="00F2005D" w:rsidRDefault="007B1F27" w:rsidP="00DE44A0">
      <w:pPr>
        <w:suppressAutoHyphens/>
      </w:pPr>
    </w:p>
    <w:p w14:paraId="060AA013" w14:textId="77777777" w:rsidR="007B1F27" w:rsidRPr="00F2005D" w:rsidRDefault="007B1F27" w:rsidP="00DE44A0">
      <w:pPr>
        <w:numPr>
          <w:ilvl w:val="0"/>
          <w:numId w:val="1"/>
        </w:numPr>
        <w:suppressAutoHyphens/>
        <w:ind w:left="720"/>
      </w:pPr>
      <w:r w:rsidRPr="00F2005D">
        <w:t>Solicitation Provisions</w:t>
      </w:r>
    </w:p>
    <w:p w14:paraId="60ABB884" w14:textId="77777777" w:rsidR="007B1F27" w:rsidRPr="00F2005D" w:rsidRDefault="007B1F27" w:rsidP="00DE44A0">
      <w:pPr>
        <w:numPr>
          <w:ilvl w:val="0"/>
          <w:numId w:val="1"/>
        </w:numPr>
        <w:suppressAutoHyphens/>
        <w:ind w:left="720"/>
      </w:pPr>
      <w:r w:rsidRPr="00F2005D">
        <w:t>Addendum to Solicitation Provisions - FAR and DOSAR Provisions not Prescribed in Part 12</w:t>
      </w:r>
    </w:p>
    <w:p w14:paraId="36D281F6" w14:textId="77777777" w:rsidR="007B1F27" w:rsidRPr="00F2005D" w:rsidRDefault="007B1F27" w:rsidP="00DE44A0">
      <w:pPr>
        <w:suppressAutoHyphens/>
      </w:pPr>
    </w:p>
    <w:p w14:paraId="44D08452" w14:textId="77777777" w:rsidR="007B1F27" w:rsidRPr="00F2005D" w:rsidRDefault="00D6065E" w:rsidP="00DE44A0">
      <w:pPr>
        <w:suppressAutoHyphens/>
      </w:pPr>
      <w:r w:rsidRPr="00F2005D">
        <w:t xml:space="preserve">SECTION 4 - EVALUATION </w:t>
      </w:r>
    </w:p>
    <w:p w14:paraId="0E712259" w14:textId="77777777" w:rsidR="007B1F27" w:rsidRPr="00F2005D" w:rsidRDefault="007B1F27" w:rsidP="00DE44A0">
      <w:pPr>
        <w:suppressAutoHyphens/>
      </w:pPr>
    </w:p>
    <w:p w14:paraId="253F5AAB" w14:textId="77777777" w:rsidR="007B1F27" w:rsidRPr="00F2005D" w:rsidRDefault="007B1F27" w:rsidP="00DE44A0">
      <w:pPr>
        <w:numPr>
          <w:ilvl w:val="0"/>
          <w:numId w:val="1"/>
        </w:numPr>
        <w:suppressAutoHyphens/>
        <w:ind w:left="720"/>
      </w:pPr>
      <w:r w:rsidRPr="00F2005D">
        <w:t xml:space="preserve">Evaluation </w:t>
      </w:r>
    </w:p>
    <w:p w14:paraId="0A861DA7" w14:textId="77777777" w:rsidR="007B1F27" w:rsidRPr="00F2005D" w:rsidRDefault="007B1F27" w:rsidP="00DE44A0">
      <w:pPr>
        <w:numPr>
          <w:ilvl w:val="0"/>
          <w:numId w:val="1"/>
        </w:numPr>
        <w:suppressAutoHyphens/>
        <w:ind w:left="720"/>
      </w:pPr>
      <w:r w:rsidRPr="00F2005D">
        <w:t>Addendum to Evaluation - FAR and DOSAR Provisions not Prescribed in Part 12</w:t>
      </w:r>
    </w:p>
    <w:p w14:paraId="562C46BD" w14:textId="77777777" w:rsidR="007B1F27" w:rsidRPr="00F2005D" w:rsidRDefault="007B1F27" w:rsidP="00DE44A0">
      <w:pPr>
        <w:suppressAutoHyphens/>
      </w:pPr>
    </w:p>
    <w:p w14:paraId="7BA2ADE7" w14:textId="77777777" w:rsidR="007B1F27" w:rsidRPr="00F2005D" w:rsidRDefault="00D6065E" w:rsidP="00DE44A0">
      <w:pPr>
        <w:suppressAutoHyphens/>
      </w:pPr>
      <w:r w:rsidRPr="00F2005D">
        <w:t>SECTION 5 - REPRESENTATIONS AND CERTIFICATIONS</w:t>
      </w:r>
    </w:p>
    <w:p w14:paraId="2AF670AE" w14:textId="77777777" w:rsidR="007B1F27" w:rsidRPr="00F2005D" w:rsidRDefault="007B1F27" w:rsidP="00DE44A0">
      <w:pPr>
        <w:suppressAutoHyphens/>
        <w:ind w:left="360"/>
      </w:pPr>
    </w:p>
    <w:p w14:paraId="4B4D7D21" w14:textId="77777777" w:rsidR="007B1F27" w:rsidRPr="00F2005D" w:rsidRDefault="007B1F27" w:rsidP="00DE44A0">
      <w:pPr>
        <w:numPr>
          <w:ilvl w:val="0"/>
          <w:numId w:val="1"/>
        </w:numPr>
        <w:suppressAutoHyphens/>
        <w:ind w:left="720"/>
        <w:rPr>
          <w:b/>
        </w:rPr>
      </w:pPr>
      <w:r w:rsidRPr="00F2005D">
        <w:t>Representations and Certifications</w:t>
      </w:r>
    </w:p>
    <w:p w14:paraId="76C6447C" w14:textId="77777777" w:rsidR="007B1F27" w:rsidRPr="00F2005D" w:rsidRDefault="007B1F27" w:rsidP="00DE44A0">
      <w:pPr>
        <w:numPr>
          <w:ilvl w:val="0"/>
          <w:numId w:val="1"/>
        </w:numPr>
        <w:suppressAutoHyphens/>
        <w:ind w:left="720"/>
        <w:rPr>
          <w:b/>
        </w:rPr>
      </w:pPr>
      <w:r w:rsidRPr="00F2005D">
        <w:t>Addendum to Offeror Representations and Certifications - FAR and DOSAR Provisions not Prescribed in Part 12</w:t>
      </w:r>
    </w:p>
    <w:p w14:paraId="2F3E3FA9" w14:textId="77777777" w:rsidR="007B1F27" w:rsidRPr="00F2005D" w:rsidRDefault="007B1F27" w:rsidP="00DE44A0">
      <w:pPr>
        <w:suppressAutoHyphens/>
        <w:jc w:val="center"/>
      </w:pPr>
      <w:r w:rsidRPr="00F2005D">
        <w:rPr>
          <w:b/>
        </w:rPr>
        <w:br w:type="page"/>
      </w:r>
      <w:r w:rsidRPr="00F2005D">
        <w:lastRenderedPageBreak/>
        <w:t>SECTION 1 - THE SCHEDULE</w:t>
      </w:r>
    </w:p>
    <w:p w14:paraId="021CFE8E" w14:textId="77777777" w:rsidR="007B1F27" w:rsidRPr="00F2005D" w:rsidRDefault="007B1F27" w:rsidP="00DE44A0">
      <w:pPr>
        <w:suppressAutoHyphens/>
        <w:jc w:val="center"/>
      </w:pPr>
    </w:p>
    <w:p w14:paraId="2D5E3DFE" w14:textId="77777777" w:rsidR="00147659" w:rsidRPr="00F2005D" w:rsidRDefault="00147659" w:rsidP="00DE44A0">
      <w:pPr>
        <w:suppressAutoHyphens/>
        <w:jc w:val="center"/>
      </w:pPr>
      <w:r w:rsidRPr="00F2005D">
        <w:t>CONTINUATION TO SF-1449</w:t>
      </w:r>
    </w:p>
    <w:p w14:paraId="3C8793EC" w14:textId="16B26915" w:rsidR="007B1F27" w:rsidRPr="00F2005D" w:rsidRDefault="007B1F27" w:rsidP="00DE44A0">
      <w:pPr>
        <w:suppressAutoHyphens/>
        <w:jc w:val="center"/>
      </w:pPr>
      <w:r w:rsidRPr="00F2005D">
        <w:t xml:space="preserve">RFQ NUMBER S- </w:t>
      </w:r>
      <w:r w:rsidR="00B77D94" w:rsidRPr="0054344F">
        <w:rPr>
          <w:bCs/>
        </w:rPr>
        <w:t>19NG6025Q0001</w:t>
      </w:r>
      <w:r w:rsidR="00B77D94" w:rsidRPr="0054344F">
        <w:rPr>
          <w:b/>
        </w:rPr>
        <w:t xml:space="preserve"> </w:t>
      </w:r>
      <w:r w:rsidRPr="00F2005D">
        <w:t xml:space="preserve">PRICES, BLOCK 23 </w:t>
      </w:r>
    </w:p>
    <w:p w14:paraId="0DDEFE27" w14:textId="77777777" w:rsidR="0098574E" w:rsidRPr="00F2005D" w:rsidRDefault="0098574E" w:rsidP="009C575F">
      <w:pPr>
        <w:suppressAutoHyphens/>
      </w:pPr>
    </w:p>
    <w:p w14:paraId="3EC8D158" w14:textId="7FCF1162" w:rsidR="00ED0F7E" w:rsidRDefault="00F24F4E" w:rsidP="00ED0F7E">
      <w:pPr>
        <w:suppressAutoHyphens/>
        <w:rPr>
          <w:u w:val="single"/>
        </w:rPr>
      </w:pPr>
      <w:bookmarkStart w:id="8" w:name="_Hlk104209462"/>
      <w:r>
        <w:rPr>
          <w:noProof/>
          <w:u w:val="single"/>
        </w:rPr>
        <mc:AlternateContent>
          <mc:Choice Requires="wps">
            <w:drawing>
              <wp:anchor distT="0" distB="0" distL="114300" distR="114300" simplePos="0" relativeHeight="251658240" behindDoc="0" locked="0" layoutInCell="1" allowOverlap="1" wp14:anchorId="0BF3A834" wp14:editId="7EDD0328">
                <wp:simplePos x="0" y="0"/>
                <wp:positionH relativeFrom="column">
                  <wp:posOffset>9525</wp:posOffset>
                </wp:positionH>
                <wp:positionV relativeFrom="paragraph">
                  <wp:posOffset>72390</wp:posOffset>
                </wp:positionV>
                <wp:extent cx="5343525" cy="872490"/>
                <wp:effectExtent l="38100" t="32385" r="38100" b="3810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3525" cy="872490"/>
                        </a:xfrm>
                        <a:prstGeom prst="rect">
                          <a:avLst/>
                        </a:prstGeom>
                        <a:solidFill>
                          <a:srgbClr val="FFFFFF"/>
                        </a:solidFill>
                        <a:ln w="63500" cmpd="thickThin"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D430FE" w14:textId="77777777" w:rsidR="00ED0F7E" w:rsidRPr="00A2636D" w:rsidRDefault="00ED0F7E" w:rsidP="00ED0F7E">
                            <w:r w:rsidRPr="00A2636D">
                              <w:t>JAMES ZADROGA 9/11 VICTIMS HEALTH AND COMPENSATION ACT OF 2010 NOTICE:  UNLESS A WAIVER OR EXCEPTION APPLIES, PAYMENTS SUBSEQUENT TO THIS PROCUREMENT ARE SUBJECT TO AN EXCISE TAX OF 2% PERSUANT TO 26 U.S.C. 5000C.</w:t>
                            </w:r>
                          </w:p>
                          <w:p w14:paraId="5E6879F5" w14:textId="77777777" w:rsidR="00ED0F7E" w:rsidRPr="00A2636D" w:rsidRDefault="00ED0F7E" w:rsidP="00ED0F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3A834" id="Rectangle 4" o:spid="_x0000_s1026" style="position:absolute;margin-left:.75pt;margin-top:5.7pt;width:420.75pt;height:68.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" strokeweight="5pt">
                <v:stroke linestyle="thickThin"/>
                <v:shadow color="#868686"/>
                <v:textbox>
                  <w:txbxContent>
                    <w:p w14:paraId="63D430FE" w14:textId="77777777" w:rsidR="00ED0F7E" w:rsidRPr="00A2636D" w:rsidRDefault="00ED0F7E" w:rsidP="00ED0F7E">
                      <w:r w:rsidRPr="00A2636D">
                        <w:t>JAMES ZADROGA 9/11 VICTIMS HEALTH AND COMPENSATION ACT OF 2010 NOTICE:  UNLESS A WAIVER OR EXCEPTION APPLIES, PAYMENTS SUBSEQUENT TO THIS PROCUREMENT ARE SUBJECT TO AN EXCISE TAX OF 2% PERSUANT TO 26 U.S.C. 5000C.</w:t>
                      </w:r>
                    </w:p>
                    <w:p w14:paraId="5E6879F5" w14:textId="77777777" w:rsidR="00ED0F7E" w:rsidRPr="00A2636D" w:rsidRDefault="00ED0F7E" w:rsidP="00ED0F7E"/>
                  </w:txbxContent>
                </v:textbox>
              </v:rect>
            </w:pict>
          </mc:Fallback>
        </mc:AlternateContent>
      </w:r>
    </w:p>
    <w:p w14:paraId="3913F922" w14:textId="77777777" w:rsidR="00ED0F7E" w:rsidRDefault="00ED0F7E" w:rsidP="00ED0F7E">
      <w:pPr>
        <w:suppressAutoHyphens/>
        <w:rPr>
          <w:u w:val="single"/>
        </w:rPr>
      </w:pPr>
    </w:p>
    <w:p w14:paraId="4E4950DD" w14:textId="77777777" w:rsidR="00ED0F7E" w:rsidRDefault="00ED0F7E" w:rsidP="00ED0F7E">
      <w:pPr>
        <w:suppressAutoHyphens/>
        <w:rPr>
          <w:u w:val="single"/>
        </w:rPr>
      </w:pPr>
    </w:p>
    <w:p w14:paraId="6DAFFB02" w14:textId="77777777" w:rsidR="00ED0F7E" w:rsidRDefault="00ED0F7E" w:rsidP="00ED0F7E">
      <w:pPr>
        <w:suppressAutoHyphens/>
        <w:rPr>
          <w:u w:val="single"/>
        </w:rPr>
      </w:pPr>
    </w:p>
    <w:p w14:paraId="133D7BEF" w14:textId="77777777" w:rsidR="00ED0F7E" w:rsidRDefault="00ED0F7E" w:rsidP="00ED0F7E">
      <w:pPr>
        <w:suppressAutoHyphens/>
        <w:rPr>
          <w:u w:val="single"/>
        </w:rPr>
      </w:pPr>
    </w:p>
    <w:p w14:paraId="38C82B35" w14:textId="77777777" w:rsidR="00ED0F7E" w:rsidRDefault="00ED0F7E" w:rsidP="00ED0F7E">
      <w:pPr>
        <w:suppressAutoHyphens/>
        <w:rPr>
          <w:u w:val="single"/>
        </w:rPr>
      </w:pPr>
    </w:p>
    <w:p w14:paraId="722E709C" w14:textId="77777777" w:rsidR="00ED0F7E" w:rsidRDefault="00ED0F7E" w:rsidP="00ED0F7E">
      <w:pPr>
        <w:suppressAutoHyphens/>
      </w:pPr>
    </w:p>
    <w:bookmarkEnd w:id="8"/>
    <w:p w14:paraId="7AA30123" w14:textId="77777777" w:rsidR="007B1F27" w:rsidRPr="00F2005D" w:rsidRDefault="007B1F27" w:rsidP="00DE44A0">
      <w:pPr>
        <w:suppressAutoHyphens/>
        <w:jc w:val="center"/>
      </w:pPr>
      <w:r w:rsidRPr="00F2005D">
        <w:t>SECTION 1 - THE SCHEDULE</w:t>
      </w:r>
    </w:p>
    <w:p w14:paraId="42DB0F28" w14:textId="77777777" w:rsidR="007B1F27" w:rsidRPr="00F2005D" w:rsidRDefault="007B1F27" w:rsidP="00DE44A0">
      <w:pPr>
        <w:tabs>
          <w:tab w:val="left" w:pos="0"/>
        </w:tabs>
        <w:suppressAutoHyphens/>
        <w:rPr>
          <w:b/>
          <w:i/>
          <w:iCs/>
        </w:rPr>
      </w:pPr>
    </w:p>
    <w:p w14:paraId="3FD727F6" w14:textId="77777777" w:rsidR="007B1F27" w:rsidRPr="00F2005D" w:rsidRDefault="007B1F27" w:rsidP="00DE44A0">
      <w:pPr>
        <w:tabs>
          <w:tab w:val="left" w:pos="0"/>
        </w:tabs>
        <w:suppressAutoHyphens/>
      </w:pPr>
      <w:r w:rsidRPr="00F2005D">
        <w:t>1.</w:t>
      </w:r>
      <w:r w:rsidRPr="00F2005D">
        <w:tab/>
      </w:r>
      <w:r w:rsidRPr="00F2005D">
        <w:rPr>
          <w:u w:val="single"/>
        </w:rPr>
        <w:t>SCOPE OF CONTRACT</w:t>
      </w:r>
      <w:r w:rsidRPr="00F2005D">
        <w:rPr>
          <w:u w:val="single"/>
        </w:rPr>
        <w:br/>
      </w:r>
    </w:p>
    <w:p w14:paraId="3C24D8FE" w14:textId="5E589BAD" w:rsidR="007B1F27" w:rsidRPr="00F2005D" w:rsidRDefault="007B1F27" w:rsidP="00DE44A0">
      <w:r w:rsidRPr="00F2005D">
        <w:t xml:space="preserve">The </w:t>
      </w:r>
      <w:r w:rsidR="00301994" w:rsidRPr="00F2005D">
        <w:t>C</w:t>
      </w:r>
      <w:r w:rsidRPr="00F2005D">
        <w:t xml:space="preserve">ontractor shall provide mobile telephone services to </w:t>
      </w:r>
      <w:r w:rsidR="00485CBF" w:rsidRPr="00F2005D">
        <w:t xml:space="preserve">Embassy of the United States of </w:t>
      </w:r>
      <w:r w:rsidR="00514986" w:rsidRPr="00F2005D">
        <w:t>America in</w:t>
      </w:r>
      <w:r w:rsidRPr="00F2005D">
        <w:t xml:space="preserve"> </w:t>
      </w:r>
      <w:r w:rsidR="00B77D94" w:rsidRPr="003012F0">
        <w:t>Niger Republic</w:t>
      </w:r>
      <w:r w:rsidR="00B77D94" w:rsidRPr="003012F0">
        <w:rPr>
          <w:b/>
          <w:bCs/>
          <w:i/>
          <w:iCs/>
        </w:rPr>
        <w:t>.</w:t>
      </w:r>
      <w:r w:rsidRPr="00F2005D">
        <w:t xml:space="preserve">  The prices listed below shall include all labor, materials, insurance (see FAR 52.228-4 and 52.228-5), overhead, and profit.  The Government will pay the </w:t>
      </w:r>
      <w:r w:rsidR="00303BCD" w:rsidRPr="00F2005D">
        <w:t xml:space="preserve">Contractor </w:t>
      </w:r>
      <w:proofErr w:type="gramStart"/>
      <w:r w:rsidR="00303BCD" w:rsidRPr="00F2005D">
        <w:t>on</w:t>
      </w:r>
      <w:r w:rsidRPr="00F2005D">
        <w:t xml:space="preserve"> a monthly basis</w:t>
      </w:r>
      <w:proofErr w:type="gramEnd"/>
      <w:r w:rsidRPr="00F2005D">
        <w:t xml:space="preserve"> for </w:t>
      </w:r>
      <w:r w:rsidR="00485CBF" w:rsidRPr="00F2005D">
        <w:t>S</w:t>
      </w:r>
      <w:r w:rsidRPr="00F2005D">
        <w:t xml:space="preserve">tandard </w:t>
      </w:r>
      <w:r w:rsidR="00485CBF" w:rsidRPr="00F2005D">
        <w:t>S</w:t>
      </w:r>
      <w:r w:rsidRPr="00F2005D">
        <w:t xml:space="preserve">ervices that have been satisfactorily performed.  </w:t>
      </w:r>
    </w:p>
    <w:p w14:paraId="6CA54CD5" w14:textId="77777777" w:rsidR="007B1F27" w:rsidRPr="00F2005D" w:rsidRDefault="007B1F27" w:rsidP="00DE44A0"/>
    <w:p w14:paraId="1C8168F0" w14:textId="77777777" w:rsidR="007B1F27" w:rsidRPr="00F2005D" w:rsidRDefault="007B1F27" w:rsidP="00DE44A0">
      <w:pPr>
        <w:pStyle w:val="Document1"/>
        <w:rPr>
          <w:rFonts w:ascii="Times New Roman" w:hAnsi="Times New Roman"/>
          <w:szCs w:val="24"/>
        </w:rPr>
      </w:pPr>
      <w:r w:rsidRPr="00F2005D">
        <w:rPr>
          <w:rFonts w:ascii="Times New Roman" w:hAnsi="Times New Roman"/>
          <w:szCs w:val="24"/>
        </w:rPr>
        <w:t xml:space="preserve">Temporary Additional Services are defined as rental </w:t>
      </w:r>
      <w:proofErr w:type="gramStart"/>
      <w:r w:rsidRPr="00F2005D">
        <w:rPr>
          <w:rFonts w:ascii="Times New Roman" w:hAnsi="Times New Roman"/>
          <w:szCs w:val="24"/>
        </w:rPr>
        <w:t>on a daily basis</w:t>
      </w:r>
      <w:proofErr w:type="gramEnd"/>
      <w:r w:rsidRPr="00F2005D">
        <w:rPr>
          <w:rFonts w:ascii="Times New Roman" w:hAnsi="Times New Roman"/>
          <w:szCs w:val="24"/>
        </w:rPr>
        <w:t xml:space="preserve"> of cell phone</w:t>
      </w:r>
      <w:r w:rsidR="00485CBF" w:rsidRPr="00F2005D">
        <w:rPr>
          <w:rFonts w:ascii="Times New Roman" w:hAnsi="Times New Roman"/>
          <w:szCs w:val="24"/>
        </w:rPr>
        <w:t>s</w:t>
      </w:r>
      <w:r w:rsidRPr="00F2005D">
        <w:rPr>
          <w:rFonts w:ascii="Times New Roman" w:hAnsi="Times New Roman"/>
          <w:szCs w:val="24"/>
        </w:rPr>
        <w:t xml:space="preserve"> with SIM card</w:t>
      </w:r>
      <w:r w:rsidR="00485CBF" w:rsidRPr="00F2005D">
        <w:rPr>
          <w:rFonts w:ascii="Times New Roman" w:hAnsi="Times New Roman"/>
          <w:szCs w:val="24"/>
        </w:rPr>
        <w:t>s</w:t>
      </w:r>
      <w:r w:rsidRPr="00F2005D">
        <w:rPr>
          <w:rFonts w:ascii="Times New Roman" w:hAnsi="Times New Roman"/>
          <w:szCs w:val="24"/>
        </w:rPr>
        <w:t xml:space="preserve">.  These services shall support special events at the Post.  The Contractor shall provide </w:t>
      </w:r>
      <w:r w:rsidR="00485CBF" w:rsidRPr="00F2005D">
        <w:rPr>
          <w:rFonts w:ascii="Times New Roman" w:hAnsi="Times New Roman"/>
          <w:szCs w:val="24"/>
        </w:rPr>
        <w:t xml:space="preserve">Temporary Additional Services </w:t>
      </w:r>
      <w:r w:rsidRPr="00F2005D">
        <w:rPr>
          <w:rFonts w:ascii="Times New Roman" w:hAnsi="Times New Roman"/>
          <w:szCs w:val="24"/>
        </w:rPr>
        <w:t xml:space="preserve">in addition to the </w:t>
      </w:r>
      <w:r w:rsidR="00303BCD" w:rsidRPr="00F2005D">
        <w:rPr>
          <w:rFonts w:ascii="Times New Roman" w:hAnsi="Times New Roman"/>
          <w:szCs w:val="24"/>
        </w:rPr>
        <w:t>Standard Services</w:t>
      </w:r>
      <w:r w:rsidRPr="00F2005D">
        <w:rPr>
          <w:rFonts w:ascii="Times New Roman" w:hAnsi="Times New Roman"/>
          <w:szCs w:val="24"/>
        </w:rPr>
        <w:t xml:space="preserve"> specified in this contract.  The Contracting Officer shall order </w:t>
      </w:r>
      <w:r w:rsidR="00485CBF" w:rsidRPr="00F2005D">
        <w:rPr>
          <w:rFonts w:ascii="Times New Roman" w:hAnsi="Times New Roman"/>
          <w:szCs w:val="24"/>
        </w:rPr>
        <w:t xml:space="preserve">Temporary Additional Services </w:t>
      </w:r>
      <w:r w:rsidRPr="00F2005D">
        <w:rPr>
          <w:rFonts w:ascii="Times New Roman" w:hAnsi="Times New Roman"/>
          <w:szCs w:val="24"/>
        </w:rPr>
        <w:t xml:space="preserve">on an as needed basis.  This work shall not be subcontracted.  The Contracting Officer may require the Contractor to provide </w:t>
      </w:r>
      <w:r w:rsidR="00485CBF" w:rsidRPr="00F2005D">
        <w:rPr>
          <w:rFonts w:ascii="Times New Roman" w:hAnsi="Times New Roman"/>
          <w:szCs w:val="24"/>
        </w:rPr>
        <w:t xml:space="preserve">Temporary Additional Services </w:t>
      </w:r>
      <w:r w:rsidRPr="00F2005D">
        <w:rPr>
          <w:rFonts w:ascii="Times New Roman" w:hAnsi="Times New Roman"/>
          <w:szCs w:val="24"/>
        </w:rPr>
        <w:t>with 24 hour</w:t>
      </w:r>
      <w:r w:rsidR="009624C4" w:rsidRPr="00F2005D">
        <w:rPr>
          <w:rFonts w:ascii="Times New Roman" w:hAnsi="Times New Roman"/>
          <w:szCs w:val="24"/>
        </w:rPr>
        <w:t>s</w:t>
      </w:r>
      <w:r w:rsidRPr="00F2005D">
        <w:rPr>
          <w:rFonts w:ascii="Times New Roman" w:hAnsi="Times New Roman"/>
          <w:szCs w:val="24"/>
        </w:rPr>
        <w:t xml:space="preserve"> advance notice.</w:t>
      </w:r>
    </w:p>
    <w:p w14:paraId="2BA385D9" w14:textId="77777777" w:rsidR="007B1F27" w:rsidRPr="00F2005D" w:rsidRDefault="007B1F27" w:rsidP="00DE44A0">
      <w:pPr>
        <w:pStyle w:val="Document1"/>
        <w:rPr>
          <w:rFonts w:ascii="Times New Roman" w:hAnsi="Times New Roman"/>
          <w:szCs w:val="24"/>
        </w:rPr>
      </w:pPr>
    </w:p>
    <w:p w14:paraId="3B529453" w14:textId="77777777" w:rsidR="007B1F27" w:rsidRDefault="007B1F27" w:rsidP="00DE44A0">
      <w:pPr>
        <w:pStyle w:val="BodyText"/>
        <w:rPr>
          <w:szCs w:val="24"/>
          <w:u w:val="none"/>
        </w:rPr>
      </w:pPr>
      <w:r w:rsidRPr="00F2005D">
        <w:rPr>
          <w:szCs w:val="24"/>
          <w:u w:val="none"/>
        </w:rPr>
        <w:t xml:space="preserve">The Contractor shall include in its next regular invoice details of the </w:t>
      </w:r>
      <w:r w:rsidR="00485CBF" w:rsidRPr="00F2005D">
        <w:rPr>
          <w:szCs w:val="24"/>
          <w:u w:val="none"/>
        </w:rPr>
        <w:t>Temporary Additional Services</w:t>
      </w:r>
      <w:r w:rsidRPr="00F2005D">
        <w:rPr>
          <w:szCs w:val="24"/>
          <w:u w:val="none"/>
        </w:rPr>
        <w:t xml:space="preserve"> and, if applicable, </w:t>
      </w:r>
      <w:r w:rsidR="00485CBF" w:rsidRPr="00F2005D">
        <w:rPr>
          <w:szCs w:val="24"/>
          <w:u w:val="none"/>
        </w:rPr>
        <w:t xml:space="preserve">the </w:t>
      </w:r>
      <w:r w:rsidRPr="00F2005D">
        <w:rPr>
          <w:szCs w:val="24"/>
          <w:u w:val="none"/>
        </w:rPr>
        <w:t xml:space="preserve">materials provided and requested under </w:t>
      </w:r>
      <w:r w:rsidR="00485CBF" w:rsidRPr="00F2005D">
        <w:rPr>
          <w:szCs w:val="24"/>
          <w:u w:val="none"/>
        </w:rPr>
        <w:t>Temporary Additional Services</w:t>
      </w:r>
      <w:r w:rsidRPr="00F2005D">
        <w:rPr>
          <w:szCs w:val="24"/>
          <w:u w:val="none"/>
        </w:rPr>
        <w:t xml:space="preserve">.  The Contractor shall also include a copy of the Contracting Officer’s written confirmation for the </w:t>
      </w:r>
      <w:r w:rsidR="00485CBF" w:rsidRPr="00F2005D">
        <w:rPr>
          <w:szCs w:val="24"/>
          <w:u w:val="none"/>
        </w:rPr>
        <w:t>Temporary Additional Services</w:t>
      </w:r>
      <w:r w:rsidRPr="00F2005D">
        <w:rPr>
          <w:szCs w:val="24"/>
          <w:u w:val="none"/>
        </w:rPr>
        <w:t>.</w:t>
      </w:r>
    </w:p>
    <w:p w14:paraId="64F8767C" w14:textId="77777777" w:rsidR="005950F2" w:rsidRPr="00F2005D" w:rsidRDefault="005950F2" w:rsidP="00DE44A0">
      <w:pPr>
        <w:pStyle w:val="BodyText"/>
        <w:rPr>
          <w:szCs w:val="24"/>
          <w:u w:val="none"/>
        </w:rPr>
      </w:pPr>
    </w:p>
    <w:p w14:paraId="6A10FA5C" w14:textId="77777777" w:rsidR="007B1F27" w:rsidRPr="00F2005D" w:rsidRDefault="007B1F27" w:rsidP="00DE44A0">
      <w:pPr>
        <w:tabs>
          <w:tab w:val="left" w:pos="0"/>
        </w:tabs>
        <w:suppressAutoHyphens/>
        <w:rPr>
          <w:b/>
        </w:rPr>
      </w:pPr>
    </w:p>
    <w:p w14:paraId="28617CD5" w14:textId="77777777" w:rsidR="007B1F27" w:rsidRPr="00F2005D" w:rsidRDefault="007B1F27" w:rsidP="00DE44A0">
      <w:pPr>
        <w:rPr>
          <w:u w:val="single"/>
        </w:rPr>
      </w:pPr>
      <w:r w:rsidRPr="00F2005D">
        <w:t>II.</w:t>
      </w:r>
      <w:r w:rsidRPr="00F2005D">
        <w:tab/>
      </w:r>
      <w:r w:rsidRPr="00F2005D">
        <w:rPr>
          <w:u w:val="single"/>
        </w:rPr>
        <w:t>PERIOD OF PERFORMANCE</w:t>
      </w:r>
    </w:p>
    <w:p w14:paraId="3EFEAFF3" w14:textId="77777777" w:rsidR="007B1F27" w:rsidRPr="00F2005D" w:rsidRDefault="007B1F27" w:rsidP="00DE44A0"/>
    <w:p w14:paraId="4BB0DC70" w14:textId="396C0775" w:rsidR="007B1F27" w:rsidRPr="00F2005D" w:rsidRDefault="007B1F27" w:rsidP="00DE44A0">
      <w:r w:rsidRPr="00F2005D">
        <w:t xml:space="preserve">The contract will be for a one-year period from the date of the contract award, with </w:t>
      </w:r>
      <w:r w:rsidR="0024191F" w:rsidRPr="003012F0">
        <w:t>4-year</w:t>
      </w:r>
      <w:r w:rsidRPr="003012F0">
        <w:t xml:space="preserve"> options to renew.</w:t>
      </w:r>
      <w:r w:rsidRPr="00F2005D">
        <w:t xml:space="preserve">  </w:t>
      </w:r>
    </w:p>
    <w:p w14:paraId="5B058263" w14:textId="77777777" w:rsidR="007B1F27" w:rsidRPr="00F2005D" w:rsidRDefault="007B1F27" w:rsidP="00DE44A0">
      <w:pPr>
        <w:pStyle w:val="BlockText"/>
        <w:spacing w:line="240" w:lineRule="auto"/>
        <w:ind w:left="0"/>
        <w:jc w:val="left"/>
        <w:rPr>
          <w:b/>
          <w:szCs w:val="24"/>
        </w:rPr>
      </w:pPr>
    </w:p>
    <w:p w14:paraId="7D67F7AA" w14:textId="77777777" w:rsidR="007B1F27" w:rsidRPr="00F2005D" w:rsidRDefault="007B1F27" w:rsidP="00DE44A0">
      <w:pPr>
        <w:pStyle w:val="Heading2"/>
        <w:spacing w:line="240" w:lineRule="auto"/>
        <w:jc w:val="both"/>
        <w:rPr>
          <w:szCs w:val="24"/>
        </w:rPr>
      </w:pPr>
      <w:r w:rsidRPr="00F2005D">
        <w:rPr>
          <w:szCs w:val="24"/>
          <w:u w:val="none"/>
        </w:rPr>
        <w:t>III.</w:t>
      </w:r>
      <w:r w:rsidRPr="00F2005D">
        <w:rPr>
          <w:szCs w:val="24"/>
          <w:u w:val="none"/>
        </w:rPr>
        <w:tab/>
      </w:r>
      <w:r w:rsidRPr="00F2005D">
        <w:rPr>
          <w:szCs w:val="24"/>
        </w:rPr>
        <w:t>PRICING</w:t>
      </w:r>
    </w:p>
    <w:p w14:paraId="514421B0" w14:textId="77777777" w:rsidR="00726ADF" w:rsidRDefault="00726ADF" w:rsidP="00726ADF">
      <w:pPr>
        <w:pStyle w:val="BodyText2"/>
        <w:spacing w:line="240" w:lineRule="auto"/>
        <w:rPr>
          <w:b w:val="0"/>
          <w:szCs w:val="24"/>
        </w:rPr>
      </w:pPr>
    </w:p>
    <w:p w14:paraId="5CE62619" w14:textId="568E6A4A" w:rsidR="00DE6A58" w:rsidRPr="00E03417" w:rsidRDefault="00DE6A58" w:rsidP="00DE6A58">
      <w:pPr>
        <w:rPr>
          <w:b/>
          <w:bCs/>
          <w:sz w:val="20"/>
          <w:szCs w:val="20"/>
        </w:rPr>
      </w:pPr>
      <w:r w:rsidRPr="00E03417">
        <w:rPr>
          <w:b/>
          <w:bCs/>
          <w:sz w:val="20"/>
          <w:szCs w:val="20"/>
        </w:rPr>
        <w:t xml:space="preserve">Base Year </w:t>
      </w:r>
    </w:p>
    <w:p w14:paraId="045073F6" w14:textId="77777777" w:rsidR="00DE6A58" w:rsidRPr="00E03417" w:rsidRDefault="00DE6A58" w:rsidP="00DE6A58">
      <w:pPr>
        <w:rPr>
          <w:b/>
          <w:bCs/>
          <w:sz w:val="20"/>
          <w:szCs w:val="20"/>
        </w:rPr>
      </w:pPr>
      <w:r w:rsidRPr="00E03417">
        <w:rPr>
          <w:b/>
          <w:bCs/>
          <w:sz w:val="20"/>
          <w:szCs w:val="20"/>
        </w:rPr>
        <w:t>A</w:t>
      </w:r>
    </w:p>
    <w:p w14:paraId="1D7D66E8" w14:textId="77777777" w:rsidR="00DE6A58" w:rsidRDefault="00DE6A58" w:rsidP="00DE6A58">
      <w:pPr>
        <w:rPr>
          <w:b/>
          <w:bCs/>
        </w:rPr>
      </w:pPr>
      <w:r>
        <w:rPr>
          <w:b/>
          <w:bCs/>
        </w:rPr>
        <w:t xml:space="preserve">                </w:t>
      </w:r>
    </w:p>
    <w:tbl>
      <w:tblPr>
        <w:tblW w:w="0" w:type="auto"/>
        <w:tblCellMar>
          <w:left w:w="0" w:type="dxa"/>
          <w:right w:w="0" w:type="dxa"/>
        </w:tblCellMar>
        <w:tblLook w:val="04A0" w:firstRow="1" w:lastRow="0" w:firstColumn="1" w:lastColumn="0" w:noHBand="0" w:noVBand="1"/>
      </w:tblPr>
      <w:tblGrid>
        <w:gridCol w:w="1955"/>
        <w:gridCol w:w="1432"/>
        <w:gridCol w:w="1346"/>
        <w:gridCol w:w="1409"/>
        <w:gridCol w:w="1236"/>
        <w:gridCol w:w="1631"/>
      </w:tblGrid>
      <w:tr w:rsidR="00DE6A58" w14:paraId="77D843E4" w14:textId="77777777" w:rsidTr="00DE6A58">
        <w:tc>
          <w:tcPr>
            <w:tcW w:w="20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EE19125" w14:textId="77777777" w:rsidR="00DE6A58" w:rsidRPr="00E03417" w:rsidRDefault="00DE6A58">
            <w:pPr>
              <w:rPr>
                <w:b/>
                <w:bCs/>
                <w:sz w:val="20"/>
                <w:szCs w:val="20"/>
              </w:rPr>
            </w:pPr>
            <w:bookmarkStart w:id="9" w:name="_Hlk195190656"/>
            <w:r w:rsidRPr="00E03417">
              <w:rPr>
                <w:b/>
                <w:bCs/>
                <w:sz w:val="20"/>
                <w:szCs w:val="20"/>
              </w:rPr>
              <w:t>REQUIREMENT</w:t>
            </w:r>
          </w:p>
        </w:tc>
        <w:tc>
          <w:tcPr>
            <w:tcW w:w="1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8A217D" w14:textId="77777777" w:rsidR="00DE6A58" w:rsidRPr="00E03417" w:rsidRDefault="00DE6A58">
            <w:pPr>
              <w:rPr>
                <w:b/>
                <w:bCs/>
                <w:sz w:val="20"/>
                <w:szCs w:val="20"/>
              </w:rPr>
            </w:pPr>
            <w:r w:rsidRPr="00E03417">
              <w:rPr>
                <w:b/>
                <w:bCs/>
                <w:sz w:val="20"/>
                <w:szCs w:val="20"/>
              </w:rPr>
              <w:t>ESTIMATED</w:t>
            </w:r>
          </w:p>
          <w:p w14:paraId="7433ABB9" w14:textId="77777777" w:rsidR="00DE6A58" w:rsidRPr="00E03417" w:rsidRDefault="00DE6A58">
            <w:pPr>
              <w:rPr>
                <w:b/>
                <w:bCs/>
                <w:sz w:val="20"/>
                <w:szCs w:val="20"/>
              </w:rPr>
            </w:pPr>
            <w:r w:rsidRPr="00E03417">
              <w:rPr>
                <w:b/>
                <w:bCs/>
                <w:sz w:val="20"/>
                <w:szCs w:val="20"/>
              </w:rPr>
              <w:t>PLANS</w:t>
            </w:r>
          </w:p>
        </w:tc>
        <w:tc>
          <w:tcPr>
            <w:tcW w:w="14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4FC6F3" w14:textId="77777777" w:rsidR="00DE6A58" w:rsidRPr="00E03417" w:rsidRDefault="00DE6A58">
            <w:pPr>
              <w:rPr>
                <w:b/>
                <w:bCs/>
                <w:sz w:val="20"/>
                <w:szCs w:val="20"/>
              </w:rPr>
            </w:pPr>
            <w:r w:rsidRPr="00E03417">
              <w:rPr>
                <w:b/>
                <w:bCs/>
                <w:sz w:val="20"/>
                <w:szCs w:val="20"/>
              </w:rPr>
              <w:t>PRICE</w:t>
            </w:r>
          </w:p>
          <w:p w14:paraId="78904419" w14:textId="77777777" w:rsidR="00DE6A58" w:rsidRPr="00E03417" w:rsidRDefault="00DE6A58">
            <w:pPr>
              <w:rPr>
                <w:b/>
                <w:bCs/>
                <w:sz w:val="20"/>
                <w:szCs w:val="20"/>
              </w:rPr>
            </w:pPr>
            <w:r w:rsidRPr="00E03417">
              <w:rPr>
                <w:b/>
                <w:bCs/>
                <w:sz w:val="20"/>
                <w:szCs w:val="20"/>
              </w:rPr>
              <w:t>PER MONTH</w:t>
            </w:r>
          </w:p>
        </w:tc>
        <w:tc>
          <w:tcPr>
            <w:tcW w:w="151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1915B9B" w14:textId="77777777" w:rsidR="00DE6A58" w:rsidRPr="00E03417" w:rsidRDefault="00DE6A58">
            <w:pPr>
              <w:rPr>
                <w:sz w:val="20"/>
                <w:szCs w:val="20"/>
              </w:rPr>
            </w:pPr>
            <w:r w:rsidRPr="00E03417">
              <w:rPr>
                <w:b/>
                <w:bCs/>
                <w:sz w:val="20"/>
                <w:szCs w:val="20"/>
              </w:rPr>
              <w:t>NO. OF MONTHS</w:t>
            </w:r>
          </w:p>
          <w:p w14:paraId="50743222" w14:textId="77777777" w:rsidR="00DE6A58" w:rsidRPr="00E03417" w:rsidRDefault="00DE6A58">
            <w:pPr>
              <w:rPr>
                <w:b/>
                <w:bCs/>
                <w:sz w:val="20"/>
                <w:szCs w:val="20"/>
              </w:rPr>
            </w:pPr>
          </w:p>
        </w:tc>
        <w:tc>
          <w:tcPr>
            <w:tcW w:w="14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4B4209D" w14:textId="77777777" w:rsidR="00DE6A58" w:rsidRPr="00E03417" w:rsidRDefault="00DE6A58">
            <w:pPr>
              <w:rPr>
                <w:b/>
                <w:bCs/>
                <w:sz w:val="20"/>
                <w:szCs w:val="20"/>
              </w:rPr>
            </w:pPr>
            <w:r w:rsidRPr="00E03417">
              <w:rPr>
                <w:b/>
                <w:bCs/>
                <w:sz w:val="20"/>
                <w:szCs w:val="20"/>
              </w:rPr>
              <w:t>VAT 19%</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53EDD7" w14:textId="77777777" w:rsidR="00DE6A58" w:rsidRPr="00E03417" w:rsidRDefault="00DE6A58">
            <w:pPr>
              <w:rPr>
                <w:b/>
                <w:bCs/>
                <w:sz w:val="20"/>
                <w:szCs w:val="20"/>
              </w:rPr>
            </w:pPr>
            <w:r w:rsidRPr="00E03417">
              <w:rPr>
                <w:b/>
                <w:bCs/>
                <w:sz w:val="20"/>
                <w:szCs w:val="20"/>
              </w:rPr>
              <w:t>TOTAL</w:t>
            </w:r>
          </w:p>
        </w:tc>
      </w:tr>
      <w:tr w:rsidR="00DE6A58" w:rsidRPr="00E03417" w14:paraId="0AB69390" w14:textId="77777777" w:rsidTr="00DE6A58">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B18C85" w14:textId="77777777" w:rsidR="00DE6A58" w:rsidRPr="00E03417" w:rsidRDefault="00DE6A58">
            <w:pPr>
              <w:rPr>
                <w:sz w:val="20"/>
                <w:szCs w:val="20"/>
              </w:rPr>
            </w:pPr>
            <w:r w:rsidRPr="00E03417">
              <w:rPr>
                <w:sz w:val="20"/>
                <w:szCs w:val="20"/>
              </w:rPr>
              <w:t>Monthly Plan/Subscriptions</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3C68AC8C" w14:textId="5248D339" w:rsidR="00DE6A58" w:rsidRPr="00E03417" w:rsidRDefault="00BA6D1A">
            <w:pPr>
              <w:rPr>
                <w:sz w:val="20"/>
                <w:szCs w:val="20"/>
              </w:rPr>
            </w:pPr>
            <w:r>
              <w:rPr>
                <w:sz w:val="20"/>
                <w:szCs w:val="20"/>
              </w:rPr>
              <w:t>452</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16B055B9" w14:textId="77777777" w:rsidR="00DE6A58" w:rsidRPr="00E03417" w:rsidRDefault="00DE6A58">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hideMark/>
          </w:tcPr>
          <w:p w14:paraId="05D54C0A" w14:textId="75C7D62B" w:rsidR="00DE6A58" w:rsidRPr="00E03417" w:rsidRDefault="00DE6A58" w:rsidP="00AA566F">
            <w:pPr>
              <w:jc w:val="center"/>
              <w:rPr>
                <w:sz w:val="20"/>
                <w:szCs w:val="20"/>
              </w:rPr>
            </w:pPr>
            <w:r w:rsidRPr="00E03417">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62D2C717" w14:textId="77777777" w:rsidR="00DE6A58" w:rsidRPr="00E03417" w:rsidRDefault="00DE6A58">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4B2CA4AE" w14:textId="77777777" w:rsidR="00DE6A58" w:rsidRPr="00E03417" w:rsidRDefault="00DE6A58">
            <w:pPr>
              <w:rPr>
                <w:b/>
                <w:bCs/>
                <w:sz w:val="20"/>
                <w:szCs w:val="20"/>
              </w:rPr>
            </w:pPr>
          </w:p>
        </w:tc>
      </w:tr>
      <w:tr w:rsidR="00DE6A58" w:rsidRPr="00E03417" w14:paraId="17A7EEAF" w14:textId="77777777" w:rsidTr="00DE6A58">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47A174" w14:textId="77777777" w:rsidR="00DE6A58" w:rsidRPr="00E03417" w:rsidRDefault="00DE6A58">
            <w:pPr>
              <w:rPr>
                <w:sz w:val="20"/>
                <w:szCs w:val="20"/>
              </w:rPr>
            </w:pPr>
            <w:r w:rsidRPr="00E03417">
              <w:rPr>
                <w:sz w:val="20"/>
                <w:szCs w:val="20"/>
              </w:rPr>
              <w:lastRenderedPageBreak/>
              <w:t xml:space="preserve">Internet Access Services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6C09A413" w14:textId="2CCB7EAA" w:rsidR="00DE6A58" w:rsidRPr="00E03417" w:rsidRDefault="00BA6D1A">
            <w:pPr>
              <w:rPr>
                <w:sz w:val="20"/>
                <w:szCs w:val="20"/>
              </w:rPr>
            </w:pPr>
            <w:r>
              <w:rPr>
                <w:sz w:val="20"/>
                <w:szCs w:val="20"/>
              </w:rPr>
              <w:t>452</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48E84AF0" w14:textId="77777777" w:rsidR="00DE6A58" w:rsidRPr="00E03417" w:rsidRDefault="00DE6A58">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128FB188" w14:textId="37D9F4B6" w:rsidR="00DE6A58" w:rsidRPr="00E03417" w:rsidRDefault="00AA566F" w:rsidP="00AA566F">
            <w:pPr>
              <w:jc w:val="center"/>
              <w:rPr>
                <w:b/>
                <w:bCs/>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2D9A67CE" w14:textId="77777777" w:rsidR="00DE6A58" w:rsidRPr="00E03417" w:rsidRDefault="00DE6A58">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178D028F" w14:textId="77777777" w:rsidR="00DE6A58" w:rsidRPr="00E03417" w:rsidRDefault="00DE6A58">
            <w:pPr>
              <w:rPr>
                <w:b/>
                <w:bCs/>
                <w:sz w:val="20"/>
                <w:szCs w:val="20"/>
              </w:rPr>
            </w:pPr>
          </w:p>
        </w:tc>
      </w:tr>
      <w:tr w:rsidR="00DE6A58" w:rsidRPr="00E03417" w14:paraId="1DAB4975" w14:textId="77777777" w:rsidTr="00DE6A58">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7C7509" w14:textId="77777777" w:rsidR="00DE6A58" w:rsidRPr="00E03417" w:rsidRDefault="00DE6A58">
            <w:pPr>
              <w:rPr>
                <w:sz w:val="20"/>
                <w:szCs w:val="20"/>
              </w:rPr>
            </w:pPr>
            <w:r w:rsidRPr="00E03417">
              <w:rPr>
                <w:sz w:val="20"/>
                <w:szCs w:val="20"/>
              </w:rPr>
              <w:t xml:space="preserve">Additional new line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61A29C5B" w14:textId="77777777" w:rsidR="00DE6A58" w:rsidRPr="00E03417" w:rsidRDefault="00DE6A58">
            <w:pPr>
              <w:rPr>
                <w:sz w:val="20"/>
                <w:szCs w:val="20"/>
              </w:rPr>
            </w:pPr>
            <w:r w:rsidRPr="00E03417">
              <w:rPr>
                <w:sz w:val="20"/>
                <w:szCs w:val="20"/>
              </w:rPr>
              <w:t>20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365530D7" w14:textId="77777777" w:rsidR="00DE6A58" w:rsidRPr="00E03417" w:rsidRDefault="00DE6A58">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7D3F8384" w14:textId="4D7F7C49" w:rsidR="00DE6A58" w:rsidRPr="00E03417" w:rsidRDefault="00AA566F" w:rsidP="00AA566F">
            <w:pPr>
              <w:jc w:val="center"/>
              <w:rPr>
                <w:b/>
                <w:bCs/>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08A54FE0" w14:textId="77777777" w:rsidR="00DE6A58" w:rsidRPr="00E03417" w:rsidRDefault="00DE6A58">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48F5EDA9" w14:textId="77777777" w:rsidR="00DE6A58" w:rsidRPr="00E03417" w:rsidRDefault="00DE6A58">
            <w:pPr>
              <w:rPr>
                <w:b/>
                <w:bCs/>
                <w:sz w:val="20"/>
                <w:szCs w:val="20"/>
              </w:rPr>
            </w:pPr>
          </w:p>
        </w:tc>
      </w:tr>
      <w:bookmarkEnd w:id="9"/>
    </w:tbl>
    <w:p w14:paraId="4F2DD7E8" w14:textId="77777777" w:rsidR="00DE6A58" w:rsidRPr="00E03417" w:rsidRDefault="00DE6A58" w:rsidP="00DE6A58">
      <w:pPr>
        <w:rPr>
          <w:rFonts w:eastAsiaTheme="minorHAnsi"/>
          <w:b/>
          <w:bCs/>
          <w:sz w:val="20"/>
          <w:szCs w:val="20"/>
          <w14:ligatures w14:val="standardContextual"/>
        </w:rPr>
      </w:pPr>
    </w:p>
    <w:p w14:paraId="2CC0C749" w14:textId="77777777" w:rsidR="00DE6A58" w:rsidRPr="00E03417" w:rsidRDefault="00DE6A58" w:rsidP="00DE6A58">
      <w:pPr>
        <w:rPr>
          <w:b/>
          <w:bCs/>
          <w:sz w:val="20"/>
          <w:szCs w:val="20"/>
        </w:rPr>
      </w:pPr>
      <w:r w:rsidRPr="00E03417">
        <w:rPr>
          <w:b/>
          <w:bCs/>
          <w:sz w:val="20"/>
          <w:szCs w:val="20"/>
        </w:rPr>
        <w:t>B</w:t>
      </w:r>
    </w:p>
    <w:p w14:paraId="7AA9F37D" w14:textId="77777777" w:rsidR="00DE6A58" w:rsidRPr="00E03417" w:rsidRDefault="00DE6A58" w:rsidP="00DE6A58">
      <w:pPr>
        <w:rPr>
          <w:b/>
          <w:bCs/>
          <w:sz w:val="20"/>
          <w:szCs w:val="20"/>
        </w:rPr>
      </w:pPr>
    </w:p>
    <w:tbl>
      <w:tblPr>
        <w:tblW w:w="0" w:type="auto"/>
        <w:tblCellMar>
          <w:left w:w="0" w:type="dxa"/>
          <w:right w:w="0" w:type="dxa"/>
        </w:tblCellMar>
        <w:tblLook w:val="04A0" w:firstRow="1" w:lastRow="0" w:firstColumn="1" w:lastColumn="0" w:noHBand="0" w:noVBand="1"/>
      </w:tblPr>
      <w:tblGrid>
        <w:gridCol w:w="1832"/>
        <w:gridCol w:w="1424"/>
        <w:gridCol w:w="1162"/>
        <w:gridCol w:w="1270"/>
        <w:gridCol w:w="1145"/>
        <w:gridCol w:w="967"/>
        <w:gridCol w:w="1209"/>
      </w:tblGrid>
      <w:tr w:rsidR="00DE6A58" w:rsidRPr="00E03417" w14:paraId="368807B7" w14:textId="77777777" w:rsidTr="00DE6A58">
        <w:tc>
          <w:tcPr>
            <w:tcW w:w="18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EEF68C" w14:textId="77777777" w:rsidR="00DE6A58" w:rsidRPr="00E03417" w:rsidRDefault="00DE6A58">
            <w:pPr>
              <w:rPr>
                <w:b/>
                <w:bCs/>
                <w:sz w:val="20"/>
                <w:szCs w:val="20"/>
              </w:rPr>
            </w:pPr>
            <w:r w:rsidRPr="00E03417">
              <w:rPr>
                <w:b/>
                <w:bCs/>
                <w:sz w:val="20"/>
                <w:szCs w:val="20"/>
              </w:rPr>
              <w:t>REQUIREMENT</w:t>
            </w:r>
          </w:p>
        </w:tc>
        <w:tc>
          <w:tcPr>
            <w:tcW w:w="14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7547AE" w14:textId="77777777" w:rsidR="00DE6A58" w:rsidRPr="00E03417" w:rsidRDefault="00DE6A58">
            <w:pPr>
              <w:rPr>
                <w:b/>
                <w:bCs/>
                <w:sz w:val="20"/>
                <w:szCs w:val="20"/>
              </w:rPr>
            </w:pPr>
            <w:r w:rsidRPr="00E03417">
              <w:rPr>
                <w:b/>
                <w:bCs/>
                <w:sz w:val="20"/>
                <w:szCs w:val="20"/>
              </w:rPr>
              <w:t>ESTIMATED</w:t>
            </w:r>
          </w:p>
          <w:p w14:paraId="344BAA7D" w14:textId="77777777" w:rsidR="00DE6A58" w:rsidRPr="00E03417" w:rsidRDefault="00DE6A58">
            <w:pPr>
              <w:rPr>
                <w:b/>
                <w:bCs/>
                <w:sz w:val="20"/>
                <w:szCs w:val="20"/>
              </w:rPr>
            </w:pPr>
            <w:r w:rsidRPr="00E03417">
              <w:rPr>
                <w:b/>
                <w:bCs/>
                <w:sz w:val="20"/>
                <w:szCs w:val="20"/>
              </w:rPr>
              <w:t xml:space="preserve">Minutes </w:t>
            </w:r>
          </w:p>
        </w:tc>
        <w:tc>
          <w:tcPr>
            <w:tcW w:w="136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5D853CD" w14:textId="77777777" w:rsidR="00DE6A58" w:rsidRPr="00E03417" w:rsidRDefault="00DE6A58">
            <w:pPr>
              <w:rPr>
                <w:b/>
                <w:bCs/>
                <w:sz w:val="20"/>
                <w:szCs w:val="20"/>
              </w:rPr>
            </w:pPr>
            <w:r w:rsidRPr="00E03417">
              <w:rPr>
                <w:b/>
                <w:bCs/>
                <w:sz w:val="20"/>
                <w:szCs w:val="20"/>
              </w:rPr>
              <w:t>Unit PRICE</w:t>
            </w:r>
          </w:p>
          <w:p w14:paraId="6713C9DE" w14:textId="77777777" w:rsidR="00DE6A58" w:rsidRPr="00E03417" w:rsidRDefault="00DE6A58">
            <w:pPr>
              <w:rPr>
                <w:b/>
                <w:bCs/>
                <w:sz w:val="20"/>
                <w:szCs w:val="20"/>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344726" w14:textId="77777777" w:rsidR="00DE6A58" w:rsidRPr="00E03417" w:rsidRDefault="00DE6A58">
            <w:pPr>
              <w:rPr>
                <w:b/>
                <w:bCs/>
                <w:sz w:val="20"/>
                <w:szCs w:val="20"/>
              </w:rPr>
            </w:pPr>
            <w:r w:rsidRPr="00E03417">
              <w:rPr>
                <w:b/>
                <w:bCs/>
                <w:sz w:val="20"/>
                <w:szCs w:val="20"/>
              </w:rPr>
              <w:t>PRICE</w:t>
            </w:r>
          </w:p>
          <w:p w14:paraId="599A8686" w14:textId="77777777" w:rsidR="00DE6A58" w:rsidRPr="00E03417" w:rsidRDefault="00DE6A58">
            <w:pPr>
              <w:rPr>
                <w:b/>
                <w:bCs/>
                <w:sz w:val="20"/>
                <w:szCs w:val="20"/>
              </w:rPr>
            </w:pPr>
            <w:r w:rsidRPr="00E03417">
              <w:rPr>
                <w:b/>
                <w:bCs/>
                <w:sz w:val="20"/>
                <w:szCs w:val="20"/>
              </w:rPr>
              <w:t>PER MONTH</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8279720" w14:textId="77777777" w:rsidR="00DE6A58" w:rsidRPr="00E03417" w:rsidRDefault="00DE6A58">
            <w:pPr>
              <w:rPr>
                <w:b/>
                <w:bCs/>
                <w:sz w:val="20"/>
                <w:szCs w:val="20"/>
              </w:rPr>
            </w:pPr>
            <w:r w:rsidRPr="00E03417">
              <w:rPr>
                <w:b/>
                <w:bCs/>
                <w:sz w:val="20"/>
                <w:szCs w:val="20"/>
              </w:rPr>
              <w:t>NO. OF MONTHS</w:t>
            </w:r>
          </w:p>
          <w:p w14:paraId="41DD754D" w14:textId="77777777" w:rsidR="00DE6A58" w:rsidRPr="00E03417" w:rsidRDefault="00DE6A58">
            <w:pPr>
              <w:rPr>
                <w:b/>
                <w:bCs/>
                <w:sz w:val="20"/>
                <w:szCs w:val="20"/>
              </w:rPr>
            </w:pP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7E9DA2B" w14:textId="77777777" w:rsidR="00DE6A58" w:rsidRPr="00E03417" w:rsidRDefault="00DE6A58">
            <w:pPr>
              <w:rPr>
                <w:b/>
                <w:bCs/>
                <w:sz w:val="20"/>
                <w:szCs w:val="20"/>
              </w:rPr>
            </w:pPr>
            <w:r w:rsidRPr="00E03417">
              <w:rPr>
                <w:b/>
                <w:bCs/>
                <w:sz w:val="20"/>
                <w:szCs w:val="20"/>
              </w:rPr>
              <w:t>VAT 19%</w:t>
            </w:r>
          </w:p>
        </w:tc>
        <w:tc>
          <w:tcPr>
            <w:tcW w:w="138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63A39A" w14:textId="77777777" w:rsidR="00DE6A58" w:rsidRPr="00E03417" w:rsidRDefault="00DE6A58">
            <w:pPr>
              <w:rPr>
                <w:b/>
                <w:bCs/>
                <w:sz w:val="20"/>
                <w:szCs w:val="20"/>
              </w:rPr>
            </w:pPr>
            <w:r w:rsidRPr="00E03417">
              <w:rPr>
                <w:b/>
                <w:bCs/>
                <w:sz w:val="20"/>
                <w:szCs w:val="20"/>
              </w:rPr>
              <w:t>TOTAL</w:t>
            </w:r>
          </w:p>
        </w:tc>
      </w:tr>
      <w:tr w:rsidR="00DE6A58" w:rsidRPr="00E03417" w14:paraId="304CA963" w14:textId="77777777" w:rsidTr="00DE6A58">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B9CB6DF" w14:textId="77777777" w:rsidR="00DE6A58" w:rsidRPr="00E03417" w:rsidRDefault="00DE6A58">
            <w:pPr>
              <w:rPr>
                <w:sz w:val="20"/>
                <w:szCs w:val="20"/>
              </w:rPr>
            </w:pPr>
            <w:r w:rsidRPr="00E03417">
              <w:rPr>
                <w:sz w:val="20"/>
                <w:szCs w:val="20"/>
              </w:rPr>
              <w:t>Calls within Embassy "Mobile" Group</w:t>
            </w:r>
          </w:p>
          <w:p w14:paraId="6620561C" w14:textId="77777777" w:rsidR="00DE6A58" w:rsidRPr="00E03417" w:rsidRDefault="00DE6A58">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01946CDB" w14:textId="77777777" w:rsidR="00DE6A58" w:rsidRPr="00E03417" w:rsidRDefault="00DE6A58">
            <w:pPr>
              <w:rPr>
                <w:sz w:val="20"/>
                <w:szCs w:val="20"/>
              </w:rPr>
            </w:pPr>
            <w:r w:rsidRPr="00E03417">
              <w:rPr>
                <w:sz w:val="20"/>
                <w:szCs w:val="20"/>
              </w:rPr>
              <w:t xml:space="preserve">Unlimited </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3620CAA0" w14:textId="77777777" w:rsidR="00DE6A58" w:rsidRPr="00E03417" w:rsidRDefault="00DE6A58">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230A3764" w14:textId="77777777" w:rsidR="00DE6A58" w:rsidRPr="00E03417" w:rsidRDefault="00DE6A58">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9FBBF68" w14:textId="77777777" w:rsidR="00DE6A58" w:rsidRPr="00E03417" w:rsidRDefault="00DE6A58">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9EAEEF2" w14:textId="77777777" w:rsidR="00DE6A58" w:rsidRPr="00E03417" w:rsidRDefault="00DE6A58">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34DD7E8D" w14:textId="77777777" w:rsidR="00DE6A58" w:rsidRPr="00E03417" w:rsidRDefault="00DE6A58">
            <w:pPr>
              <w:rPr>
                <w:b/>
                <w:bCs/>
                <w:sz w:val="20"/>
                <w:szCs w:val="20"/>
              </w:rPr>
            </w:pPr>
          </w:p>
        </w:tc>
      </w:tr>
      <w:tr w:rsidR="00DE6A58" w:rsidRPr="00E03417" w14:paraId="69A6DB27" w14:textId="77777777" w:rsidTr="00DE6A58">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0AFD5B" w14:textId="77777777" w:rsidR="00DE6A58" w:rsidRPr="00E03417" w:rsidRDefault="00DE6A58">
            <w:pPr>
              <w:rPr>
                <w:sz w:val="20"/>
                <w:szCs w:val="20"/>
              </w:rPr>
            </w:pPr>
            <w:r w:rsidRPr="00E03417">
              <w:rPr>
                <w:sz w:val="20"/>
                <w:szCs w:val="20"/>
              </w:rPr>
              <w:t>Calls to/within same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28A63CFD" w14:textId="77777777" w:rsidR="00DE6A58" w:rsidRPr="00E03417" w:rsidRDefault="00DE6A58">
            <w:pPr>
              <w:rPr>
                <w:sz w:val="20"/>
                <w:szCs w:val="20"/>
              </w:rPr>
            </w:pPr>
            <w:r w:rsidRPr="00E03417">
              <w:rPr>
                <w:sz w:val="20"/>
                <w:szCs w:val="20"/>
              </w:rPr>
              <w:t>90</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0C7E80D8" w14:textId="77777777" w:rsidR="00DE6A58" w:rsidRPr="00E03417" w:rsidRDefault="00DE6A58">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6C218428" w14:textId="77777777" w:rsidR="00DE6A58" w:rsidRPr="00E03417" w:rsidRDefault="00DE6A58">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CD7DA61" w14:textId="77777777" w:rsidR="00DE6A58" w:rsidRPr="00E03417" w:rsidRDefault="00DE6A58">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5FE1B226" w14:textId="77777777" w:rsidR="00DE6A58" w:rsidRPr="00E03417" w:rsidRDefault="00DE6A58">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707C3FC2" w14:textId="77777777" w:rsidR="00DE6A58" w:rsidRPr="00E03417" w:rsidRDefault="00DE6A58">
            <w:pPr>
              <w:rPr>
                <w:b/>
                <w:bCs/>
                <w:sz w:val="20"/>
                <w:szCs w:val="20"/>
              </w:rPr>
            </w:pPr>
          </w:p>
        </w:tc>
      </w:tr>
      <w:tr w:rsidR="00DE6A58" w:rsidRPr="00E03417" w14:paraId="556DFF58" w14:textId="77777777" w:rsidTr="00DE6A58">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3253BD" w14:textId="77777777" w:rsidR="00DE6A58" w:rsidRPr="00E03417" w:rsidRDefault="00DE6A58">
            <w:pPr>
              <w:rPr>
                <w:sz w:val="20"/>
                <w:szCs w:val="20"/>
              </w:rPr>
            </w:pPr>
            <w:r w:rsidRPr="00E03417">
              <w:rPr>
                <w:sz w:val="20"/>
                <w:szCs w:val="20"/>
              </w:rPr>
              <w:t>Calls to/within others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42C35B11" w14:textId="77777777" w:rsidR="00DE6A58" w:rsidRPr="00E03417" w:rsidRDefault="00DE6A58">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5B897A1C" w14:textId="77777777" w:rsidR="00DE6A58" w:rsidRPr="00E03417" w:rsidRDefault="00DE6A58">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441E6355" w14:textId="77777777" w:rsidR="00DE6A58" w:rsidRPr="00E03417" w:rsidRDefault="00DE6A58">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CD58194" w14:textId="77777777" w:rsidR="00DE6A58" w:rsidRPr="00E03417" w:rsidRDefault="00DE6A58">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05D8F278" w14:textId="77777777" w:rsidR="00DE6A58" w:rsidRPr="00E03417" w:rsidRDefault="00DE6A58">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6EDAA80D" w14:textId="77777777" w:rsidR="00DE6A58" w:rsidRPr="00E03417" w:rsidRDefault="00DE6A58">
            <w:pPr>
              <w:rPr>
                <w:b/>
                <w:bCs/>
                <w:sz w:val="20"/>
                <w:szCs w:val="20"/>
              </w:rPr>
            </w:pPr>
          </w:p>
        </w:tc>
      </w:tr>
      <w:tr w:rsidR="00DE6A58" w:rsidRPr="00E03417" w14:paraId="2E40019D" w14:textId="77777777" w:rsidTr="00DE6A58">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E9C049" w14:textId="77777777" w:rsidR="00DE6A58" w:rsidRPr="00E03417" w:rsidRDefault="00DE6A58">
            <w:pPr>
              <w:rPr>
                <w:sz w:val="20"/>
                <w:szCs w:val="20"/>
              </w:rPr>
            </w:pPr>
            <w:r w:rsidRPr="00E03417">
              <w:rPr>
                <w:sz w:val="20"/>
                <w:szCs w:val="20"/>
              </w:rPr>
              <w:t>Calls to/within to the land line</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5D82B13F" w14:textId="77777777" w:rsidR="00DE6A58" w:rsidRPr="00E03417" w:rsidRDefault="00DE6A58">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79D69A1F" w14:textId="77777777" w:rsidR="00DE6A58" w:rsidRPr="00E03417" w:rsidRDefault="00DE6A58">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38E3881B" w14:textId="77777777" w:rsidR="00DE6A58" w:rsidRPr="00E03417" w:rsidRDefault="00DE6A58">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0BE93C91" w14:textId="77777777" w:rsidR="00DE6A58" w:rsidRPr="00E03417" w:rsidRDefault="00DE6A58">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0DC54877" w14:textId="77777777" w:rsidR="00DE6A58" w:rsidRPr="00E03417" w:rsidRDefault="00DE6A58">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6479C323" w14:textId="77777777" w:rsidR="00DE6A58" w:rsidRPr="00E03417" w:rsidRDefault="00DE6A58">
            <w:pPr>
              <w:rPr>
                <w:b/>
                <w:bCs/>
                <w:sz w:val="20"/>
                <w:szCs w:val="20"/>
              </w:rPr>
            </w:pPr>
          </w:p>
        </w:tc>
      </w:tr>
      <w:tr w:rsidR="00DE6A58" w:rsidRPr="00E03417" w14:paraId="0F181B97" w14:textId="77777777" w:rsidTr="00DE6A58">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88AAD17" w14:textId="77777777" w:rsidR="00DE6A58" w:rsidRPr="00E03417" w:rsidRDefault="00DE6A58">
            <w:pPr>
              <w:rPr>
                <w:sz w:val="20"/>
                <w:szCs w:val="20"/>
              </w:rPr>
            </w:pPr>
            <w:r w:rsidRPr="00E03417">
              <w:rPr>
                <w:sz w:val="20"/>
                <w:szCs w:val="20"/>
              </w:rPr>
              <w:t>Washington, DC</w:t>
            </w:r>
          </w:p>
          <w:p w14:paraId="2B1F2904" w14:textId="77777777" w:rsidR="00DE6A58" w:rsidRPr="00E03417" w:rsidRDefault="00DE6A58">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65755A3D" w14:textId="77777777" w:rsidR="00DE6A58" w:rsidRPr="00E03417" w:rsidRDefault="00DE6A58">
            <w:pPr>
              <w:rPr>
                <w:sz w:val="20"/>
                <w:szCs w:val="20"/>
              </w:rPr>
            </w:pPr>
            <w:r w:rsidRPr="00E03417">
              <w:rPr>
                <w:sz w:val="20"/>
                <w:szCs w:val="20"/>
              </w:rPr>
              <w:t>81</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6213C38E" w14:textId="77777777" w:rsidR="00DE6A58" w:rsidRPr="00E03417" w:rsidRDefault="00DE6A58">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2B41FFEB" w14:textId="77777777" w:rsidR="00DE6A58" w:rsidRPr="00E03417" w:rsidRDefault="00DE6A58">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1E03B257" w14:textId="77777777" w:rsidR="00DE6A58" w:rsidRPr="00E03417" w:rsidRDefault="00DE6A58">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0EDD7087" w14:textId="77777777" w:rsidR="00DE6A58" w:rsidRPr="00E03417" w:rsidRDefault="00DE6A58">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60329201" w14:textId="77777777" w:rsidR="00DE6A58" w:rsidRPr="00E03417" w:rsidRDefault="00DE6A58">
            <w:pPr>
              <w:rPr>
                <w:b/>
                <w:bCs/>
                <w:sz w:val="20"/>
                <w:szCs w:val="20"/>
              </w:rPr>
            </w:pPr>
          </w:p>
        </w:tc>
      </w:tr>
      <w:tr w:rsidR="00DE6A58" w:rsidRPr="00E03417" w14:paraId="2109503A" w14:textId="77777777" w:rsidTr="00DE6A58">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E7208F" w14:textId="77777777" w:rsidR="00DE6A58" w:rsidRPr="00E03417" w:rsidRDefault="00DE6A58">
            <w:pPr>
              <w:rPr>
                <w:sz w:val="20"/>
                <w:szCs w:val="20"/>
              </w:rPr>
            </w:pPr>
            <w:r w:rsidRPr="00E03417">
              <w:rPr>
                <w:sz w:val="20"/>
                <w:szCs w:val="20"/>
              </w:rPr>
              <w:t>Other African Countries</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7FD8EA55" w14:textId="77777777" w:rsidR="00DE6A58" w:rsidRPr="00E03417" w:rsidRDefault="00DE6A58">
            <w:pPr>
              <w:rPr>
                <w:sz w:val="20"/>
                <w:szCs w:val="20"/>
              </w:rPr>
            </w:pPr>
            <w:r w:rsidRPr="00E03417">
              <w:rPr>
                <w:sz w:val="20"/>
                <w:szCs w:val="20"/>
              </w:rPr>
              <w:t>147</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3FA2BDA8" w14:textId="77777777" w:rsidR="00DE6A58" w:rsidRPr="00E03417" w:rsidRDefault="00DE6A58">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6152BCC2" w14:textId="77777777" w:rsidR="00DE6A58" w:rsidRPr="00E03417" w:rsidRDefault="00DE6A58">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3E203971" w14:textId="77777777" w:rsidR="00DE6A58" w:rsidRPr="00E03417" w:rsidRDefault="00DE6A58">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75486B28" w14:textId="77777777" w:rsidR="00DE6A58" w:rsidRPr="00E03417" w:rsidRDefault="00DE6A58">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7643C5D4" w14:textId="77777777" w:rsidR="00DE6A58" w:rsidRPr="00E03417" w:rsidRDefault="00DE6A58">
            <w:pPr>
              <w:rPr>
                <w:b/>
                <w:bCs/>
                <w:sz w:val="20"/>
                <w:szCs w:val="20"/>
              </w:rPr>
            </w:pPr>
          </w:p>
        </w:tc>
      </w:tr>
      <w:tr w:rsidR="00DE6A58" w:rsidRPr="00E03417" w14:paraId="043C0A73" w14:textId="77777777" w:rsidTr="00DE6A58">
        <w:tc>
          <w:tcPr>
            <w:tcW w:w="188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7D577E6F" w14:textId="77777777" w:rsidR="00DE6A58" w:rsidRPr="00E03417" w:rsidRDefault="00DE6A58">
            <w:pPr>
              <w:rPr>
                <w:sz w:val="20"/>
                <w:szCs w:val="20"/>
              </w:rPr>
            </w:pPr>
            <w:r w:rsidRPr="00E03417">
              <w:rPr>
                <w:sz w:val="20"/>
                <w:szCs w:val="20"/>
              </w:rPr>
              <w:t xml:space="preserve">International roaming incoming calls </w:t>
            </w:r>
          </w:p>
        </w:tc>
        <w:tc>
          <w:tcPr>
            <w:tcW w:w="1429" w:type="dxa"/>
            <w:tcBorders>
              <w:top w:val="nil"/>
              <w:left w:val="nil"/>
              <w:bottom w:val="single" w:sz="4" w:space="0" w:color="auto"/>
              <w:right w:val="single" w:sz="8" w:space="0" w:color="auto"/>
            </w:tcBorders>
            <w:tcMar>
              <w:top w:w="0" w:type="dxa"/>
              <w:left w:w="108" w:type="dxa"/>
              <w:bottom w:w="0" w:type="dxa"/>
              <w:right w:w="108" w:type="dxa"/>
            </w:tcMar>
          </w:tcPr>
          <w:p w14:paraId="209A5F76" w14:textId="4798F1C4" w:rsidR="00DE6A58" w:rsidRPr="00E03417" w:rsidRDefault="00AA566F">
            <w:pPr>
              <w:rPr>
                <w:sz w:val="20"/>
                <w:szCs w:val="20"/>
              </w:rPr>
            </w:pPr>
            <w:r>
              <w:rPr>
                <w:sz w:val="20"/>
                <w:szCs w:val="20"/>
              </w:rPr>
              <w:t>Based on the Visited country</w:t>
            </w:r>
          </w:p>
        </w:tc>
        <w:tc>
          <w:tcPr>
            <w:tcW w:w="1361" w:type="dxa"/>
            <w:tcBorders>
              <w:top w:val="nil"/>
              <w:left w:val="nil"/>
              <w:bottom w:val="single" w:sz="4" w:space="0" w:color="auto"/>
              <w:right w:val="single" w:sz="8" w:space="0" w:color="auto"/>
            </w:tcBorders>
            <w:tcMar>
              <w:top w:w="0" w:type="dxa"/>
              <w:left w:w="108" w:type="dxa"/>
              <w:bottom w:w="0" w:type="dxa"/>
              <w:right w:w="108" w:type="dxa"/>
            </w:tcMar>
          </w:tcPr>
          <w:p w14:paraId="5D4D0483" w14:textId="77777777" w:rsidR="00DE6A58" w:rsidRPr="00E03417" w:rsidRDefault="00DE6A58">
            <w:pPr>
              <w:rPr>
                <w:b/>
                <w:bCs/>
                <w:sz w:val="20"/>
                <w:szCs w:val="20"/>
              </w:rPr>
            </w:pPr>
          </w:p>
        </w:tc>
        <w:tc>
          <w:tcPr>
            <w:tcW w:w="1440" w:type="dxa"/>
            <w:tcBorders>
              <w:top w:val="nil"/>
              <w:left w:val="nil"/>
              <w:bottom w:val="single" w:sz="4" w:space="0" w:color="auto"/>
              <w:right w:val="single" w:sz="8" w:space="0" w:color="auto"/>
            </w:tcBorders>
            <w:tcMar>
              <w:top w:w="0" w:type="dxa"/>
              <w:left w:w="108" w:type="dxa"/>
              <w:bottom w:w="0" w:type="dxa"/>
              <w:right w:w="108" w:type="dxa"/>
            </w:tcMar>
          </w:tcPr>
          <w:p w14:paraId="6EB2FCD7" w14:textId="77777777" w:rsidR="00DE6A58" w:rsidRPr="00E03417" w:rsidRDefault="00DE6A58">
            <w:pPr>
              <w:rPr>
                <w:b/>
                <w:bCs/>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639AA97B" w14:textId="77777777" w:rsidR="00DE6A58" w:rsidRPr="00E03417" w:rsidRDefault="00DE6A58">
            <w:pPr>
              <w:rPr>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3F64CABF" w14:textId="77777777" w:rsidR="00DE6A58" w:rsidRPr="00E03417" w:rsidRDefault="00DE6A58">
            <w:pPr>
              <w:rPr>
                <w:b/>
                <w:bCs/>
                <w:sz w:val="20"/>
                <w:szCs w:val="20"/>
              </w:rPr>
            </w:pPr>
          </w:p>
        </w:tc>
        <w:tc>
          <w:tcPr>
            <w:tcW w:w="1389" w:type="dxa"/>
            <w:tcBorders>
              <w:top w:val="nil"/>
              <w:left w:val="nil"/>
              <w:bottom w:val="single" w:sz="4" w:space="0" w:color="auto"/>
              <w:right w:val="single" w:sz="8" w:space="0" w:color="auto"/>
            </w:tcBorders>
            <w:tcMar>
              <w:top w:w="0" w:type="dxa"/>
              <w:left w:w="108" w:type="dxa"/>
              <w:bottom w:w="0" w:type="dxa"/>
              <w:right w:w="108" w:type="dxa"/>
            </w:tcMar>
          </w:tcPr>
          <w:p w14:paraId="18C2CCEB" w14:textId="77777777" w:rsidR="00DE6A58" w:rsidRPr="00E03417" w:rsidRDefault="00DE6A58">
            <w:pPr>
              <w:rPr>
                <w:b/>
                <w:bCs/>
                <w:sz w:val="20"/>
                <w:szCs w:val="20"/>
              </w:rPr>
            </w:pPr>
          </w:p>
        </w:tc>
      </w:tr>
      <w:tr w:rsidR="00DE6A58" w:rsidRPr="00E03417" w14:paraId="70AA681F" w14:textId="77777777" w:rsidTr="00DE6A58">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697E4D" w14:textId="77777777" w:rsidR="00DE6A58" w:rsidRPr="00E03417" w:rsidRDefault="00DE6A58">
            <w:pPr>
              <w:rPr>
                <w:sz w:val="20"/>
                <w:szCs w:val="20"/>
              </w:rPr>
            </w:pPr>
            <w:r w:rsidRPr="00E03417">
              <w:rPr>
                <w:sz w:val="20"/>
                <w:szCs w:val="20"/>
              </w:rPr>
              <w:t>International roaming Outgoing calls</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1EFD02" w14:textId="79223DA3" w:rsidR="00DE6A58" w:rsidRPr="00E03417" w:rsidRDefault="00AA566F">
            <w:pPr>
              <w:rPr>
                <w:sz w:val="20"/>
                <w:szCs w:val="20"/>
              </w:rPr>
            </w:pPr>
            <w:r>
              <w:rPr>
                <w:sz w:val="20"/>
                <w:szCs w:val="20"/>
              </w:rPr>
              <w:t>Based on the Visited country</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DCEF92" w14:textId="77777777" w:rsidR="00DE6A58" w:rsidRPr="00E03417" w:rsidRDefault="00DE6A58">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DF9693" w14:textId="77777777" w:rsidR="00DE6A58" w:rsidRPr="00E03417" w:rsidRDefault="00DE6A58">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A041CC" w14:textId="77777777" w:rsidR="00DE6A58" w:rsidRPr="00E03417" w:rsidRDefault="00DE6A58">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08F205" w14:textId="77777777" w:rsidR="00DE6A58" w:rsidRPr="00E03417" w:rsidRDefault="00DE6A58">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398B86" w14:textId="77777777" w:rsidR="00DE6A58" w:rsidRPr="00E03417" w:rsidRDefault="00DE6A58">
            <w:pPr>
              <w:rPr>
                <w:b/>
                <w:bCs/>
                <w:sz w:val="20"/>
                <w:szCs w:val="20"/>
              </w:rPr>
            </w:pPr>
          </w:p>
        </w:tc>
      </w:tr>
      <w:tr w:rsidR="00DE6A58" w:rsidRPr="00E03417" w14:paraId="5FE7BC15" w14:textId="77777777" w:rsidTr="00DE6A58">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69624C" w14:textId="77777777" w:rsidR="00DE6A58" w:rsidRPr="00E03417" w:rsidRDefault="00DE6A58">
            <w:pPr>
              <w:rPr>
                <w:sz w:val="20"/>
                <w:szCs w:val="20"/>
              </w:rPr>
            </w:pPr>
            <w:r w:rsidRPr="00E03417">
              <w:rPr>
                <w:sz w:val="20"/>
                <w:szCs w:val="20"/>
              </w:rPr>
              <w:t>Roaming data</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ECF352" w14:textId="77777777" w:rsidR="00DE6A58" w:rsidRPr="00E03417" w:rsidRDefault="00DE6A58">
            <w:pPr>
              <w:rPr>
                <w:sz w:val="20"/>
                <w:szCs w:val="20"/>
              </w:rPr>
            </w:pPr>
            <w:r w:rsidRPr="00E03417">
              <w:rPr>
                <w:sz w:val="20"/>
                <w:szCs w:val="20"/>
              </w:rPr>
              <w:t>1MB</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3F7857" w14:textId="77777777" w:rsidR="00DE6A58" w:rsidRPr="00E03417" w:rsidRDefault="00DE6A58">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F87C7F" w14:textId="77777777" w:rsidR="00DE6A58" w:rsidRPr="00E03417" w:rsidRDefault="00DE6A58">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CCD447" w14:textId="77777777" w:rsidR="00DE6A58" w:rsidRPr="00E03417" w:rsidRDefault="00DE6A58">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F86DD9" w14:textId="77777777" w:rsidR="00DE6A58" w:rsidRPr="00E03417" w:rsidRDefault="00DE6A58">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9B17AB" w14:textId="77777777" w:rsidR="00DE6A58" w:rsidRPr="00E03417" w:rsidRDefault="00DE6A58">
            <w:pPr>
              <w:rPr>
                <w:b/>
                <w:bCs/>
                <w:sz w:val="20"/>
                <w:szCs w:val="20"/>
              </w:rPr>
            </w:pPr>
          </w:p>
        </w:tc>
      </w:tr>
    </w:tbl>
    <w:p w14:paraId="58275DF9" w14:textId="77777777" w:rsidR="00DE6A58" w:rsidRPr="00E03417" w:rsidRDefault="00DE6A58" w:rsidP="00DE6A58">
      <w:pPr>
        <w:rPr>
          <w:rFonts w:eastAsiaTheme="minorHAnsi"/>
          <w:b/>
          <w:bCs/>
          <w:sz w:val="20"/>
          <w:szCs w:val="20"/>
          <w14:ligatures w14:val="standardContextual"/>
        </w:rPr>
      </w:pPr>
    </w:p>
    <w:p w14:paraId="794D0C52" w14:textId="77777777" w:rsidR="00DE6A58" w:rsidRPr="00E03417" w:rsidRDefault="00DE6A58" w:rsidP="00DE6A58">
      <w:pPr>
        <w:rPr>
          <w:b/>
          <w:bCs/>
          <w:sz w:val="20"/>
          <w:szCs w:val="20"/>
        </w:rPr>
      </w:pPr>
    </w:p>
    <w:p w14:paraId="1BDE9117" w14:textId="77777777" w:rsidR="00DE6A58" w:rsidRPr="00E03417" w:rsidRDefault="00DE6A58" w:rsidP="00DE6A58">
      <w:pPr>
        <w:rPr>
          <w:b/>
          <w:bCs/>
          <w:sz w:val="20"/>
          <w:szCs w:val="20"/>
        </w:rPr>
      </w:pPr>
    </w:p>
    <w:tbl>
      <w:tblPr>
        <w:tblW w:w="8990" w:type="dxa"/>
        <w:tblCellMar>
          <w:left w:w="0" w:type="dxa"/>
          <w:right w:w="0" w:type="dxa"/>
        </w:tblCellMar>
        <w:tblLook w:val="04A0" w:firstRow="1" w:lastRow="0" w:firstColumn="1" w:lastColumn="0" w:noHBand="0" w:noVBand="1"/>
      </w:tblPr>
      <w:tblGrid>
        <w:gridCol w:w="2695"/>
        <w:gridCol w:w="2880"/>
        <w:gridCol w:w="3415"/>
      </w:tblGrid>
      <w:tr w:rsidR="00DE6A58" w:rsidRPr="00E03417" w14:paraId="4B584D1D" w14:textId="77777777" w:rsidTr="00DE6A58">
        <w:tc>
          <w:tcPr>
            <w:tcW w:w="26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470D707" w14:textId="77777777" w:rsidR="00DE6A58" w:rsidRPr="00E03417" w:rsidRDefault="00DE6A58">
            <w:pPr>
              <w:rPr>
                <w:b/>
                <w:bCs/>
                <w:sz w:val="20"/>
                <w:szCs w:val="20"/>
              </w:rPr>
            </w:pPr>
            <w:r w:rsidRPr="00E03417">
              <w:rPr>
                <w:b/>
                <w:bCs/>
                <w:sz w:val="20"/>
                <w:szCs w:val="20"/>
              </w:rPr>
              <w:t xml:space="preserve">Grand Total Base Year </w:t>
            </w:r>
          </w:p>
        </w:tc>
        <w:tc>
          <w:tcPr>
            <w:tcW w:w="28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7F5FFCF" w14:textId="77777777" w:rsidR="00DE6A58" w:rsidRPr="00E03417" w:rsidRDefault="00DE6A58">
            <w:pPr>
              <w:rPr>
                <w:b/>
                <w:bCs/>
                <w:sz w:val="20"/>
                <w:szCs w:val="20"/>
              </w:rPr>
            </w:pPr>
            <w:r w:rsidRPr="00E03417">
              <w:rPr>
                <w:b/>
                <w:bCs/>
                <w:sz w:val="20"/>
                <w:szCs w:val="20"/>
              </w:rPr>
              <w:t>Total A + Total B</w:t>
            </w:r>
          </w:p>
        </w:tc>
        <w:tc>
          <w:tcPr>
            <w:tcW w:w="34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36380FD" w14:textId="77777777" w:rsidR="00DE6A58" w:rsidRPr="00E03417" w:rsidRDefault="00DE6A58">
            <w:pPr>
              <w:rPr>
                <w:b/>
                <w:bCs/>
                <w:sz w:val="20"/>
                <w:szCs w:val="20"/>
              </w:rPr>
            </w:pPr>
          </w:p>
        </w:tc>
      </w:tr>
    </w:tbl>
    <w:p w14:paraId="08ADF419" w14:textId="15933E42" w:rsidR="00C53C0A" w:rsidRPr="00E03417" w:rsidRDefault="00C53C0A" w:rsidP="00DE6A58">
      <w:pPr>
        <w:rPr>
          <w:sz w:val="20"/>
          <w:szCs w:val="20"/>
        </w:rPr>
      </w:pPr>
    </w:p>
    <w:p w14:paraId="08A4B84E" w14:textId="77777777" w:rsidR="007F36AB" w:rsidRPr="00E03417" w:rsidRDefault="007F36AB" w:rsidP="00892DD5">
      <w:pPr>
        <w:tabs>
          <w:tab w:val="left" w:pos="-720"/>
        </w:tabs>
        <w:suppressAutoHyphens/>
        <w:rPr>
          <w:sz w:val="20"/>
          <w:szCs w:val="20"/>
        </w:rPr>
      </w:pPr>
    </w:p>
    <w:p w14:paraId="1DD6E0D9" w14:textId="1F1748AD" w:rsidR="00E03417" w:rsidRPr="00E03417" w:rsidRDefault="00E03417" w:rsidP="00E03417">
      <w:pPr>
        <w:rPr>
          <w:b/>
          <w:bCs/>
          <w:sz w:val="20"/>
          <w:szCs w:val="20"/>
        </w:rPr>
      </w:pPr>
      <w:bookmarkStart w:id="10" w:name="_Hlk195260943"/>
      <w:r w:rsidRPr="00E03417">
        <w:rPr>
          <w:b/>
          <w:bCs/>
          <w:sz w:val="20"/>
          <w:szCs w:val="20"/>
        </w:rPr>
        <w:t xml:space="preserve">Option Year One </w:t>
      </w:r>
    </w:p>
    <w:p w14:paraId="577C9F0D" w14:textId="77777777" w:rsidR="00E03417" w:rsidRPr="00E03417" w:rsidRDefault="00E03417" w:rsidP="00E03417">
      <w:pPr>
        <w:rPr>
          <w:b/>
          <w:bCs/>
          <w:sz w:val="20"/>
          <w:szCs w:val="20"/>
        </w:rPr>
      </w:pPr>
      <w:r w:rsidRPr="00E03417">
        <w:rPr>
          <w:b/>
          <w:bCs/>
          <w:sz w:val="20"/>
          <w:szCs w:val="20"/>
        </w:rPr>
        <w:t>A</w:t>
      </w:r>
    </w:p>
    <w:p w14:paraId="62EE94BB" w14:textId="77777777" w:rsidR="00E03417" w:rsidRPr="00E03417" w:rsidRDefault="00E03417" w:rsidP="00E03417">
      <w:pPr>
        <w:rPr>
          <w:b/>
          <w:bCs/>
          <w:sz w:val="20"/>
          <w:szCs w:val="20"/>
        </w:rPr>
      </w:pPr>
      <w:r w:rsidRPr="00E03417">
        <w:rPr>
          <w:b/>
          <w:bCs/>
          <w:sz w:val="20"/>
          <w:szCs w:val="20"/>
        </w:rPr>
        <w:t xml:space="preserve">                </w:t>
      </w:r>
    </w:p>
    <w:tbl>
      <w:tblPr>
        <w:tblW w:w="0" w:type="auto"/>
        <w:tblCellMar>
          <w:left w:w="0" w:type="dxa"/>
          <w:right w:w="0" w:type="dxa"/>
        </w:tblCellMar>
        <w:tblLook w:val="04A0" w:firstRow="1" w:lastRow="0" w:firstColumn="1" w:lastColumn="0" w:noHBand="0" w:noVBand="1"/>
      </w:tblPr>
      <w:tblGrid>
        <w:gridCol w:w="1955"/>
        <w:gridCol w:w="1432"/>
        <w:gridCol w:w="1346"/>
        <w:gridCol w:w="1409"/>
        <w:gridCol w:w="1236"/>
        <w:gridCol w:w="1631"/>
      </w:tblGrid>
      <w:tr w:rsidR="00E03417" w:rsidRPr="00E03417" w14:paraId="3738342B" w14:textId="77777777" w:rsidTr="00E03417">
        <w:tc>
          <w:tcPr>
            <w:tcW w:w="20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5CCB00F" w14:textId="77777777" w:rsidR="00E03417" w:rsidRPr="00E03417" w:rsidRDefault="00E03417">
            <w:pPr>
              <w:rPr>
                <w:b/>
                <w:bCs/>
                <w:sz w:val="20"/>
                <w:szCs w:val="20"/>
              </w:rPr>
            </w:pPr>
            <w:r w:rsidRPr="00E03417">
              <w:rPr>
                <w:b/>
                <w:bCs/>
                <w:sz w:val="20"/>
                <w:szCs w:val="20"/>
              </w:rPr>
              <w:t>REQUIREMENT</w:t>
            </w:r>
          </w:p>
        </w:tc>
        <w:tc>
          <w:tcPr>
            <w:tcW w:w="1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8B1F64" w14:textId="77777777" w:rsidR="00E03417" w:rsidRPr="00E03417" w:rsidRDefault="00E03417">
            <w:pPr>
              <w:rPr>
                <w:b/>
                <w:bCs/>
                <w:sz w:val="20"/>
                <w:szCs w:val="20"/>
              </w:rPr>
            </w:pPr>
            <w:r w:rsidRPr="00E03417">
              <w:rPr>
                <w:b/>
                <w:bCs/>
                <w:sz w:val="20"/>
                <w:szCs w:val="20"/>
              </w:rPr>
              <w:t>ESTIMATED</w:t>
            </w:r>
          </w:p>
          <w:p w14:paraId="1C40278E" w14:textId="77777777" w:rsidR="00E03417" w:rsidRPr="00E03417" w:rsidRDefault="00E03417">
            <w:pPr>
              <w:rPr>
                <w:b/>
                <w:bCs/>
                <w:sz w:val="20"/>
                <w:szCs w:val="20"/>
              </w:rPr>
            </w:pPr>
            <w:r w:rsidRPr="00E03417">
              <w:rPr>
                <w:b/>
                <w:bCs/>
                <w:sz w:val="20"/>
                <w:szCs w:val="20"/>
              </w:rPr>
              <w:t>PLANS</w:t>
            </w:r>
          </w:p>
        </w:tc>
        <w:tc>
          <w:tcPr>
            <w:tcW w:w="14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3A3F76" w14:textId="77777777" w:rsidR="00E03417" w:rsidRPr="00E03417" w:rsidRDefault="00E03417">
            <w:pPr>
              <w:rPr>
                <w:b/>
                <w:bCs/>
                <w:sz w:val="20"/>
                <w:szCs w:val="20"/>
              </w:rPr>
            </w:pPr>
            <w:r w:rsidRPr="00E03417">
              <w:rPr>
                <w:b/>
                <w:bCs/>
                <w:sz w:val="20"/>
                <w:szCs w:val="20"/>
              </w:rPr>
              <w:t>PRICE</w:t>
            </w:r>
          </w:p>
          <w:p w14:paraId="29A179A5" w14:textId="77777777" w:rsidR="00E03417" w:rsidRPr="00E03417" w:rsidRDefault="00E03417">
            <w:pPr>
              <w:rPr>
                <w:b/>
                <w:bCs/>
                <w:sz w:val="20"/>
                <w:szCs w:val="20"/>
              </w:rPr>
            </w:pPr>
            <w:r w:rsidRPr="00E03417">
              <w:rPr>
                <w:b/>
                <w:bCs/>
                <w:sz w:val="20"/>
                <w:szCs w:val="20"/>
              </w:rPr>
              <w:t>PER MONTH</w:t>
            </w:r>
          </w:p>
        </w:tc>
        <w:tc>
          <w:tcPr>
            <w:tcW w:w="151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2C4785F" w14:textId="77777777" w:rsidR="00E03417" w:rsidRPr="00E03417" w:rsidRDefault="00E03417">
            <w:pPr>
              <w:rPr>
                <w:sz w:val="20"/>
                <w:szCs w:val="20"/>
              </w:rPr>
            </w:pPr>
            <w:r w:rsidRPr="00E03417">
              <w:rPr>
                <w:b/>
                <w:bCs/>
                <w:sz w:val="20"/>
                <w:szCs w:val="20"/>
              </w:rPr>
              <w:t>NO. OF MONTHS</w:t>
            </w:r>
          </w:p>
          <w:p w14:paraId="364AAEA7" w14:textId="77777777" w:rsidR="00E03417" w:rsidRPr="00E03417" w:rsidRDefault="00E03417">
            <w:pPr>
              <w:rPr>
                <w:b/>
                <w:bCs/>
                <w:sz w:val="20"/>
                <w:szCs w:val="20"/>
              </w:rPr>
            </w:pPr>
          </w:p>
        </w:tc>
        <w:tc>
          <w:tcPr>
            <w:tcW w:w="14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A1B03D9" w14:textId="77777777" w:rsidR="00E03417" w:rsidRPr="00E03417" w:rsidRDefault="00E03417">
            <w:pPr>
              <w:rPr>
                <w:b/>
                <w:bCs/>
                <w:sz w:val="20"/>
                <w:szCs w:val="20"/>
              </w:rPr>
            </w:pPr>
            <w:r w:rsidRPr="00E03417">
              <w:rPr>
                <w:b/>
                <w:bCs/>
                <w:sz w:val="20"/>
                <w:szCs w:val="20"/>
              </w:rPr>
              <w:t>VAT 19%</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6F8B1A" w14:textId="77777777" w:rsidR="00E03417" w:rsidRPr="00E03417" w:rsidRDefault="00E03417">
            <w:pPr>
              <w:rPr>
                <w:b/>
                <w:bCs/>
                <w:sz w:val="20"/>
                <w:szCs w:val="20"/>
              </w:rPr>
            </w:pPr>
            <w:r w:rsidRPr="00E03417">
              <w:rPr>
                <w:b/>
                <w:bCs/>
                <w:sz w:val="20"/>
                <w:szCs w:val="20"/>
              </w:rPr>
              <w:t>TOTAL</w:t>
            </w:r>
          </w:p>
        </w:tc>
      </w:tr>
      <w:tr w:rsidR="00E03417" w:rsidRPr="00E03417" w14:paraId="7185CE19" w14:textId="77777777" w:rsidTr="00E03417">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3639A8" w14:textId="77777777" w:rsidR="00E03417" w:rsidRPr="00E03417" w:rsidRDefault="00E03417">
            <w:pPr>
              <w:rPr>
                <w:sz w:val="20"/>
                <w:szCs w:val="20"/>
              </w:rPr>
            </w:pPr>
            <w:r w:rsidRPr="00E03417">
              <w:rPr>
                <w:sz w:val="20"/>
                <w:szCs w:val="20"/>
              </w:rPr>
              <w:t>Monthly Plan/Subscriptions</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754E81F3" w14:textId="7AEAADAA" w:rsidR="00E03417" w:rsidRPr="00E03417" w:rsidRDefault="001003D5">
            <w:pPr>
              <w:rPr>
                <w:sz w:val="20"/>
                <w:szCs w:val="20"/>
              </w:rPr>
            </w:pPr>
            <w:r>
              <w:rPr>
                <w:sz w:val="20"/>
                <w:szCs w:val="20"/>
              </w:rPr>
              <w:t>475</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5FDC2FA7" w14:textId="77777777" w:rsidR="00E03417" w:rsidRPr="00E03417" w:rsidRDefault="00E03417">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hideMark/>
          </w:tcPr>
          <w:p w14:paraId="1D1D0B7D" w14:textId="68E3E652" w:rsidR="00E03417" w:rsidRPr="00E03417" w:rsidRDefault="00E03417" w:rsidP="00AA566F">
            <w:pPr>
              <w:jc w:val="center"/>
              <w:rPr>
                <w:sz w:val="20"/>
                <w:szCs w:val="20"/>
              </w:rPr>
            </w:pPr>
            <w:r w:rsidRPr="00E03417">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7E4E6A83" w14:textId="77777777" w:rsidR="00E03417" w:rsidRPr="00E03417" w:rsidRDefault="00E03417">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215914F5" w14:textId="77777777" w:rsidR="00E03417" w:rsidRPr="00E03417" w:rsidRDefault="00E03417">
            <w:pPr>
              <w:rPr>
                <w:b/>
                <w:bCs/>
                <w:sz w:val="20"/>
                <w:szCs w:val="20"/>
              </w:rPr>
            </w:pPr>
          </w:p>
        </w:tc>
      </w:tr>
      <w:tr w:rsidR="00E03417" w:rsidRPr="00E03417" w14:paraId="18CFBC3C" w14:textId="77777777" w:rsidTr="00E03417">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407FC8" w14:textId="77777777" w:rsidR="00E03417" w:rsidRPr="00E03417" w:rsidRDefault="00E03417">
            <w:pPr>
              <w:rPr>
                <w:sz w:val="20"/>
                <w:szCs w:val="20"/>
              </w:rPr>
            </w:pPr>
            <w:r w:rsidRPr="00E03417">
              <w:rPr>
                <w:sz w:val="20"/>
                <w:szCs w:val="20"/>
              </w:rPr>
              <w:t xml:space="preserve">Internet Access Services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0672E850" w14:textId="4679F3D9" w:rsidR="00E03417" w:rsidRPr="00E03417" w:rsidRDefault="00EC0BE1">
            <w:pPr>
              <w:rPr>
                <w:sz w:val="20"/>
                <w:szCs w:val="20"/>
              </w:rPr>
            </w:pPr>
            <w:r>
              <w:rPr>
                <w:sz w:val="20"/>
                <w:szCs w:val="20"/>
              </w:rPr>
              <w:t>47</w:t>
            </w:r>
            <w:r w:rsidR="00056C39">
              <w:rPr>
                <w:sz w:val="20"/>
                <w:szCs w:val="20"/>
              </w:rPr>
              <w:t>5</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0146F193" w14:textId="77777777" w:rsidR="00E03417" w:rsidRPr="00E03417" w:rsidRDefault="00E03417">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19AE43D6" w14:textId="0E701574" w:rsidR="00E03417" w:rsidRPr="00E03417" w:rsidRDefault="00AA566F" w:rsidP="00AA566F">
            <w:pPr>
              <w:jc w:val="center"/>
              <w:rPr>
                <w:b/>
                <w:bCs/>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4D6D1B65" w14:textId="77777777" w:rsidR="00E03417" w:rsidRPr="00E03417" w:rsidRDefault="00E03417">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6DC0CEF0" w14:textId="77777777" w:rsidR="00E03417" w:rsidRPr="00E03417" w:rsidRDefault="00E03417">
            <w:pPr>
              <w:rPr>
                <w:b/>
                <w:bCs/>
                <w:sz w:val="20"/>
                <w:szCs w:val="20"/>
              </w:rPr>
            </w:pPr>
          </w:p>
        </w:tc>
      </w:tr>
      <w:tr w:rsidR="00E03417" w:rsidRPr="00E03417" w14:paraId="17C36245" w14:textId="77777777" w:rsidTr="00E03417">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7504C3" w14:textId="77777777" w:rsidR="00E03417" w:rsidRPr="00E03417" w:rsidRDefault="00E03417">
            <w:pPr>
              <w:rPr>
                <w:sz w:val="20"/>
                <w:szCs w:val="20"/>
              </w:rPr>
            </w:pPr>
            <w:r w:rsidRPr="00E03417">
              <w:rPr>
                <w:sz w:val="20"/>
                <w:szCs w:val="20"/>
              </w:rPr>
              <w:t xml:space="preserve">Additional new line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4844AB2B" w14:textId="77777777" w:rsidR="00E03417" w:rsidRPr="00E03417" w:rsidRDefault="00E03417">
            <w:pPr>
              <w:rPr>
                <w:sz w:val="20"/>
                <w:szCs w:val="20"/>
              </w:rPr>
            </w:pPr>
            <w:r w:rsidRPr="00E03417">
              <w:rPr>
                <w:sz w:val="20"/>
                <w:szCs w:val="20"/>
              </w:rPr>
              <w:t>20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0D67740E" w14:textId="77777777" w:rsidR="00E03417" w:rsidRPr="00E03417" w:rsidRDefault="00E03417">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54DBF1FC" w14:textId="40A1C59F" w:rsidR="00E03417" w:rsidRPr="00E03417" w:rsidRDefault="00AA566F" w:rsidP="00AA566F">
            <w:pPr>
              <w:jc w:val="center"/>
              <w:rPr>
                <w:b/>
                <w:bCs/>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14DF3388" w14:textId="77777777" w:rsidR="00E03417" w:rsidRPr="00E03417" w:rsidRDefault="00E03417">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51C899DC" w14:textId="77777777" w:rsidR="00E03417" w:rsidRPr="00E03417" w:rsidRDefault="00E03417">
            <w:pPr>
              <w:rPr>
                <w:b/>
                <w:bCs/>
                <w:sz w:val="20"/>
                <w:szCs w:val="20"/>
              </w:rPr>
            </w:pPr>
          </w:p>
        </w:tc>
      </w:tr>
    </w:tbl>
    <w:p w14:paraId="3D9DA046" w14:textId="77777777" w:rsidR="00E03417" w:rsidRPr="00E03417" w:rsidRDefault="00E03417" w:rsidP="00E03417">
      <w:pPr>
        <w:rPr>
          <w:rFonts w:eastAsiaTheme="minorHAnsi"/>
          <w:b/>
          <w:bCs/>
          <w:sz w:val="20"/>
          <w:szCs w:val="20"/>
          <w14:ligatures w14:val="standardContextual"/>
        </w:rPr>
      </w:pPr>
    </w:p>
    <w:p w14:paraId="631A618A" w14:textId="77777777" w:rsidR="00E03417" w:rsidRPr="00E03417" w:rsidRDefault="00E03417" w:rsidP="00E03417">
      <w:pPr>
        <w:rPr>
          <w:b/>
          <w:bCs/>
          <w:sz w:val="20"/>
          <w:szCs w:val="20"/>
        </w:rPr>
      </w:pPr>
      <w:r w:rsidRPr="00E03417">
        <w:rPr>
          <w:b/>
          <w:bCs/>
          <w:sz w:val="20"/>
          <w:szCs w:val="20"/>
        </w:rPr>
        <w:t>B</w:t>
      </w:r>
    </w:p>
    <w:p w14:paraId="061CC93F" w14:textId="77777777" w:rsidR="00E03417" w:rsidRPr="00E03417" w:rsidRDefault="00E03417" w:rsidP="00E03417">
      <w:pPr>
        <w:rPr>
          <w:b/>
          <w:bCs/>
          <w:sz w:val="20"/>
          <w:szCs w:val="20"/>
        </w:rPr>
      </w:pPr>
    </w:p>
    <w:tbl>
      <w:tblPr>
        <w:tblW w:w="0" w:type="auto"/>
        <w:tblCellMar>
          <w:left w:w="0" w:type="dxa"/>
          <w:right w:w="0" w:type="dxa"/>
        </w:tblCellMar>
        <w:tblLook w:val="04A0" w:firstRow="1" w:lastRow="0" w:firstColumn="1" w:lastColumn="0" w:noHBand="0" w:noVBand="1"/>
      </w:tblPr>
      <w:tblGrid>
        <w:gridCol w:w="1832"/>
        <w:gridCol w:w="1424"/>
        <w:gridCol w:w="1162"/>
        <w:gridCol w:w="1270"/>
        <w:gridCol w:w="1145"/>
        <w:gridCol w:w="967"/>
        <w:gridCol w:w="1209"/>
      </w:tblGrid>
      <w:tr w:rsidR="00E03417" w:rsidRPr="00E03417" w14:paraId="3CFCC3A3" w14:textId="77777777" w:rsidTr="00E03417">
        <w:tc>
          <w:tcPr>
            <w:tcW w:w="18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9612EC3" w14:textId="77777777" w:rsidR="00E03417" w:rsidRPr="00E03417" w:rsidRDefault="00E03417">
            <w:pPr>
              <w:rPr>
                <w:b/>
                <w:bCs/>
                <w:sz w:val="20"/>
                <w:szCs w:val="20"/>
              </w:rPr>
            </w:pPr>
            <w:r w:rsidRPr="00E03417">
              <w:rPr>
                <w:b/>
                <w:bCs/>
                <w:sz w:val="20"/>
                <w:szCs w:val="20"/>
              </w:rPr>
              <w:t>REQUIREMENT</w:t>
            </w:r>
          </w:p>
        </w:tc>
        <w:tc>
          <w:tcPr>
            <w:tcW w:w="14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4B9D25" w14:textId="77777777" w:rsidR="00E03417" w:rsidRPr="00E03417" w:rsidRDefault="00E03417">
            <w:pPr>
              <w:rPr>
                <w:b/>
                <w:bCs/>
                <w:sz w:val="20"/>
                <w:szCs w:val="20"/>
              </w:rPr>
            </w:pPr>
            <w:r w:rsidRPr="00E03417">
              <w:rPr>
                <w:b/>
                <w:bCs/>
                <w:sz w:val="20"/>
                <w:szCs w:val="20"/>
              </w:rPr>
              <w:t>ESTIMATED</w:t>
            </w:r>
          </w:p>
          <w:p w14:paraId="2FD87806" w14:textId="77777777" w:rsidR="00E03417" w:rsidRPr="00E03417" w:rsidRDefault="00E03417">
            <w:pPr>
              <w:rPr>
                <w:b/>
                <w:bCs/>
                <w:sz w:val="20"/>
                <w:szCs w:val="20"/>
              </w:rPr>
            </w:pPr>
            <w:r w:rsidRPr="00E03417">
              <w:rPr>
                <w:b/>
                <w:bCs/>
                <w:sz w:val="20"/>
                <w:szCs w:val="20"/>
              </w:rPr>
              <w:t xml:space="preserve">Minutes </w:t>
            </w:r>
          </w:p>
        </w:tc>
        <w:tc>
          <w:tcPr>
            <w:tcW w:w="136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E814105" w14:textId="77777777" w:rsidR="00E03417" w:rsidRPr="00E03417" w:rsidRDefault="00E03417">
            <w:pPr>
              <w:rPr>
                <w:b/>
                <w:bCs/>
                <w:sz w:val="20"/>
                <w:szCs w:val="20"/>
              </w:rPr>
            </w:pPr>
            <w:r w:rsidRPr="00E03417">
              <w:rPr>
                <w:b/>
                <w:bCs/>
                <w:sz w:val="20"/>
                <w:szCs w:val="20"/>
              </w:rPr>
              <w:t>Unit PRICE</w:t>
            </w:r>
          </w:p>
          <w:p w14:paraId="5FA81131" w14:textId="77777777" w:rsidR="00E03417" w:rsidRPr="00E03417" w:rsidRDefault="00E03417">
            <w:pPr>
              <w:rPr>
                <w:b/>
                <w:bCs/>
                <w:sz w:val="20"/>
                <w:szCs w:val="20"/>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A85D5E" w14:textId="77777777" w:rsidR="00E03417" w:rsidRPr="00E03417" w:rsidRDefault="00E03417">
            <w:pPr>
              <w:rPr>
                <w:b/>
                <w:bCs/>
                <w:sz w:val="20"/>
                <w:szCs w:val="20"/>
              </w:rPr>
            </w:pPr>
            <w:r w:rsidRPr="00E03417">
              <w:rPr>
                <w:b/>
                <w:bCs/>
                <w:sz w:val="20"/>
                <w:szCs w:val="20"/>
              </w:rPr>
              <w:t>PRICE</w:t>
            </w:r>
          </w:p>
          <w:p w14:paraId="4F12AD73" w14:textId="77777777" w:rsidR="00E03417" w:rsidRPr="00E03417" w:rsidRDefault="00E03417">
            <w:pPr>
              <w:rPr>
                <w:b/>
                <w:bCs/>
                <w:sz w:val="20"/>
                <w:szCs w:val="20"/>
              </w:rPr>
            </w:pPr>
            <w:r w:rsidRPr="00E03417">
              <w:rPr>
                <w:b/>
                <w:bCs/>
                <w:sz w:val="20"/>
                <w:szCs w:val="20"/>
              </w:rPr>
              <w:t>PER MONTH</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A94E780" w14:textId="77777777" w:rsidR="00E03417" w:rsidRPr="00E03417" w:rsidRDefault="00E03417">
            <w:pPr>
              <w:rPr>
                <w:b/>
                <w:bCs/>
                <w:sz w:val="20"/>
                <w:szCs w:val="20"/>
              </w:rPr>
            </w:pPr>
            <w:r w:rsidRPr="00E03417">
              <w:rPr>
                <w:b/>
                <w:bCs/>
                <w:sz w:val="20"/>
                <w:szCs w:val="20"/>
              </w:rPr>
              <w:t>NO. OF MONTHS</w:t>
            </w:r>
          </w:p>
          <w:p w14:paraId="5D81E15B" w14:textId="77777777" w:rsidR="00E03417" w:rsidRPr="00E03417" w:rsidRDefault="00E03417">
            <w:pPr>
              <w:rPr>
                <w:b/>
                <w:bCs/>
                <w:sz w:val="20"/>
                <w:szCs w:val="20"/>
              </w:rPr>
            </w:pP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AF4150" w14:textId="77777777" w:rsidR="00E03417" w:rsidRPr="00E03417" w:rsidRDefault="00E03417">
            <w:pPr>
              <w:rPr>
                <w:b/>
                <w:bCs/>
                <w:sz w:val="20"/>
                <w:szCs w:val="20"/>
              </w:rPr>
            </w:pPr>
            <w:r w:rsidRPr="00E03417">
              <w:rPr>
                <w:b/>
                <w:bCs/>
                <w:sz w:val="20"/>
                <w:szCs w:val="20"/>
              </w:rPr>
              <w:t>VAT 19%</w:t>
            </w:r>
          </w:p>
        </w:tc>
        <w:tc>
          <w:tcPr>
            <w:tcW w:w="138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69916D" w14:textId="77777777" w:rsidR="00E03417" w:rsidRPr="00E03417" w:rsidRDefault="00E03417">
            <w:pPr>
              <w:rPr>
                <w:b/>
                <w:bCs/>
                <w:sz w:val="20"/>
                <w:szCs w:val="20"/>
              </w:rPr>
            </w:pPr>
            <w:r w:rsidRPr="00E03417">
              <w:rPr>
                <w:b/>
                <w:bCs/>
                <w:sz w:val="20"/>
                <w:szCs w:val="20"/>
              </w:rPr>
              <w:t>TOTAL</w:t>
            </w:r>
          </w:p>
        </w:tc>
      </w:tr>
      <w:tr w:rsidR="00E03417" w:rsidRPr="00E03417" w14:paraId="407D58E9" w14:textId="77777777" w:rsidTr="00E03417">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7EA112B" w14:textId="77777777" w:rsidR="00E03417" w:rsidRPr="00E03417" w:rsidRDefault="00E03417">
            <w:pPr>
              <w:rPr>
                <w:sz w:val="20"/>
                <w:szCs w:val="20"/>
              </w:rPr>
            </w:pPr>
            <w:r w:rsidRPr="00E03417">
              <w:rPr>
                <w:sz w:val="20"/>
                <w:szCs w:val="20"/>
              </w:rPr>
              <w:t>Calls within Embassy "Mobile" Group</w:t>
            </w:r>
          </w:p>
          <w:p w14:paraId="79A16700" w14:textId="77777777" w:rsidR="00E03417" w:rsidRPr="00E03417" w:rsidRDefault="00E03417">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3FF956AC" w14:textId="77777777" w:rsidR="00E03417" w:rsidRPr="00E03417" w:rsidRDefault="00E03417">
            <w:pPr>
              <w:rPr>
                <w:sz w:val="20"/>
                <w:szCs w:val="20"/>
              </w:rPr>
            </w:pPr>
            <w:r w:rsidRPr="00E03417">
              <w:rPr>
                <w:sz w:val="20"/>
                <w:szCs w:val="20"/>
              </w:rPr>
              <w:t xml:space="preserve">Unlimited </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5B7EDF12" w14:textId="77777777" w:rsidR="00E03417" w:rsidRPr="00E03417" w:rsidRDefault="00E03417">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2D40A688" w14:textId="77777777" w:rsidR="00E03417" w:rsidRPr="00E03417" w:rsidRDefault="00E03417">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244185F3" w14:textId="77777777" w:rsidR="00E03417" w:rsidRPr="00E03417" w:rsidRDefault="00E03417">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00BC8D41" w14:textId="77777777" w:rsidR="00E03417" w:rsidRPr="00E03417" w:rsidRDefault="00E03417">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5C839F26" w14:textId="77777777" w:rsidR="00E03417" w:rsidRPr="00E03417" w:rsidRDefault="00E03417">
            <w:pPr>
              <w:rPr>
                <w:b/>
                <w:bCs/>
                <w:sz w:val="20"/>
                <w:szCs w:val="20"/>
              </w:rPr>
            </w:pPr>
          </w:p>
        </w:tc>
      </w:tr>
      <w:tr w:rsidR="00E03417" w:rsidRPr="00E03417" w14:paraId="6FA6C5BB" w14:textId="77777777" w:rsidTr="00E03417">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C8BB5D" w14:textId="77777777" w:rsidR="00E03417" w:rsidRPr="00E03417" w:rsidRDefault="00E03417">
            <w:pPr>
              <w:rPr>
                <w:sz w:val="20"/>
                <w:szCs w:val="20"/>
              </w:rPr>
            </w:pPr>
            <w:r w:rsidRPr="00E03417">
              <w:rPr>
                <w:sz w:val="20"/>
                <w:szCs w:val="20"/>
              </w:rPr>
              <w:lastRenderedPageBreak/>
              <w:t>Calls to/within same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66C894A8" w14:textId="77777777" w:rsidR="00E03417" w:rsidRPr="00E03417" w:rsidRDefault="00E03417">
            <w:pPr>
              <w:rPr>
                <w:sz w:val="20"/>
                <w:szCs w:val="20"/>
              </w:rPr>
            </w:pPr>
            <w:r w:rsidRPr="00E03417">
              <w:rPr>
                <w:sz w:val="20"/>
                <w:szCs w:val="20"/>
              </w:rPr>
              <w:t>90</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37FBE1E0" w14:textId="77777777" w:rsidR="00E03417" w:rsidRPr="00E03417" w:rsidRDefault="00E03417">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51516FB" w14:textId="77777777" w:rsidR="00E03417" w:rsidRPr="00E03417" w:rsidRDefault="00E03417">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251F7566" w14:textId="77777777" w:rsidR="00E03417" w:rsidRPr="00E03417" w:rsidRDefault="00E03417">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42E79834" w14:textId="77777777" w:rsidR="00E03417" w:rsidRPr="00E03417" w:rsidRDefault="00E03417">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49C6EE0A" w14:textId="77777777" w:rsidR="00E03417" w:rsidRPr="00E03417" w:rsidRDefault="00E03417">
            <w:pPr>
              <w:rPr>
                <w:b/>
                <w:bCs/>
                <w:sz w:val="20"/>
                <w:szCs w:val="20"/>
              </w:rPr>
            </w:pPr>
          </w:p>
        </w:tc>
      </w:tr>
      <w:tr w:rsidR="00E03417" w:rsidRPr="00E03417" w14:paraId="164BE8B7" w14:textId="77777777" w:rsidTr="00E03417">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FC7770" w14:textId="77777777" w:rsidR="00E03417" w:rsidRPr="00E03417" w:rsidRDefault="00E03417">
            <w:pPr>
              <w:rPr>
                <w:sz w:val="20"/>
                <w:szCs w:val="20"/>
              </w:rPr>
            </w:pPr>
            <w:r w:rsidRPr="00E03417">
              <w:rPr>
                <w:sz w:val="20"/>
                <w:szCs w:val="20"/>
              </w:rPr>
              <w:t>Calls to/within others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4F7F0217" w14:textId="77777777" w:rsidR="00E03417" w:rsidRPr="00E03417" w:rsidRDefault="00E03417">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568016AD" w14:textId="77777777" w:rsidR="00E03417" w:rsidRPr="00E03417" w:rsidRDefault="00E03417">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0AF2E163" w14:textId="77777777" w:rsidR="00E03417" w:rsidRPr="00E03417" w:rsidRDefault="00E03417">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22BD5414" w14:textId="77777777" w:rsidR="00E03417" w:rsidRPr="00E03417" w:rsidRDefault="00E03417">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544F572F" w14:textId="77777777" w:rsidR="00E03417" w:rsidRPr="00E03417" w:rsidRDefault="00E03417">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02D090B4" w14:textId="77777777" w:rsidR="00E03417" w:rsidRPr="00E03417" w:rsidRDefault="00E03417">
            <w:pPr>
              <w:rPr>
                <w:b/>
                <w:bCs/>
                <w:sz w:val="20"/>
                <w:szCs w:val="20"/>
              </w:rPr>
            </w:pPr>
          </w:p>
        </w:tc>
      </w:tr>
      <w:tr w:rsidR="00E03417" w:rsidRPr="00E03417" w14:paraId="55B07225" w14:textId="77777777" w:rsidTr="00E03417">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2B651C" w14:textId="77777777" w:rsidR="00E03417" w:rsidRPr="00E03417" w:rsidRDefault="00E03417">
            <w:pPr>
              <w:rPr>
                <w:sz w:val="20"/>
                <w:szCs w:val="20"/>
              </w:rPr>
            </w:pPr>
            <w:r w:rsidRPr="00E03417">
              <w:rPr>
                <w:sz w:val="20"/>
                <w:szCs w:val="20"/>
              </w:rPr>
              <w:t>Calls to/within to the land line</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10D2CF99" w14:textId="77777777" w:rsidR="00E03417" w:rsidRPr="00E03417" w:rsidRDefault="00E03417">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0272CDC5" w14:textId="77777777" w:rsidR="00E03417" w:rsidRPr="00E03417" w:rsidRDefault="00E03417">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094C9FFD" w14:textId="77777777" w:rsidR="00E03417" w:rsidRPr="00E03417" w:rsidRDefault="00E03417">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BA260D6" w14:textId="77777777" w:rsidR="00E03417" w:rsidRPr="00E03417" w:rsidRDefault="00E03417">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7F69DDDA" w14:textId="77777777" w:rsidR="00E03417" w:rsidRPr="00E03417" w:rsidRDefault="00E03417">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1B70E93C" w14:textId="77777777" w:rsidR="00E03417" w:rsidRPr="00E03417" w:rsidRDefault="00E03417">
            <w:pPr>
              <w:rPr>
                <w:b/>
                <w:bCs/>
                <w:sz w:val="20"/>
                <w:szCs w:val="20"/>
              </w:rPr>
            </w:pPr>
          </w:p>
        </w:tc>
      </w:tr>
      <w:tr w:rsidR="00E03417" w:rsidRPr="00E03417" w14:paraId="4E6DE5DD" w14:textId="77777777" w:rsidTr="00E03417">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D17DCFD" w14:textId="77777777" w:rsidR="00E03417" w:rsidRPr="00E03417" w:rsidRDefault="00E03417">
            <w:pPr>
              <w:rPr>
                <w:sz w:val="20"/>
                <w:szCs w:val="20"/>
              </w:rPr>
            </w:pPr>
            <w:r w:rsidRPr="00E03417">
              <w:rPr>
                <w:sz w:val="20"/>
                <w:szCs w:val="20"/>
              </w:rPr>
              <w:t>Washington, DC</w:t>
            </w:r>
          </w:p>
          <w:p w14:paraId="4785D729" w14:textId="77777777" w:rsidR="00E03417" w:rsidRPr="00E03417" w:rsidRDefault="00E03417">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749C2678" w14:textId="77777777" w:rsidR="00E03417" w:rsidRPr="00E03417" w:rsidRDefault="00E03417">
            <w:pPr>
              <w:rPr>
                <w:sz w:val="20"/>
                <w:szCs w:val="20"/>
              </w:rPr>
            </w:pPr>
            <w:r w:rsidRPr="00E03417">
              <w:rPr>
                <w:sz w:val="20"/>
                <w:szCs w:val="20"/>
              </w:rPr>
              <w:t>81</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257CBCFC" w14:textId="77777777" w:rsidR="00E03417" w:rsidRPr="00E03417" w:rsidRDefault="00E03417">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3D6ADEE5" w14:textId="77777777" w:rsidR="00E03417" w:rsidRPr="00E03417" w:rsidRDefault="00E03417">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47F5DEBE" w14:textId="77777777" w:rsidR="00E03417" w:rsidRPr="00E03417" w:rsidRDefault="00E03417">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3E6EF9E9" w14:textId="77777777" w:rsidR="00E03417" w:rsidRPr="00E03417" w:rsidRDefault="00E03417">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42764626" w14:textId="77777777" w:rsidR="00E03417" w:rsidRPr="00E03417" w:rsidRDefault="00E03417">
            <w:pPr>
              <w:rPr>
                <w:b/>
                <w:bCs/>
                <w:sz w:val="20"/>
                <w:szCs w:val="20"/>
              </w:rPr>
            </w:pPr>
          </w:p>
        </w:tc>
      </w:tr>
      <w:tr w:rsidR="00E03417" w:rsidRPr="00E03417" w14:paraId="31680291" w14:textId="77777777" w:rsidTr="00E03417">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1822C1" w14:textId="77777777" w:rsidR="00E03417" w:rsidRPr="00E03417" w:rsidRDefault="00E03417">
            <w:pPr>
              <w:rPr>
                <w:sz w:val="20"/>
                <w:szCs w:val="20"/>
              </w:rPr>
            </w:pPr>
            <w:r w:rsidRPr="00E03417">
              <w:rPr>
                <w:sz w:val="20"/>
                <w:szCs w:val="20"/>
              </w:rPr>
              <w:t>Other African Countries</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5DFA2D4A" w14:textId="77777777" w:rsidR="00E03417" w:rsidRPr="00E03417" w:rsidRDefault="00E03417">
            <w:pPr>
              <w:rPr>
                <w:sz w:val="20"/>
                <w:szCs w:val="20"/>
              </w:rPr>
            </w:pPr>
            <w:r w:rsidRPr="00E03417">
              <w:rPr>
                <w:sz w:val="20"/>
                <w:szCs w:val="20"/>
              </w:rPr>
              <w:t>147</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61A84E4A" w14:textId="77777777" w:rsidR="00E03417" w:rsidRPr="00E03417" w:rsidRDefault="00E03417">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10D067FE" w14:textId="77777777" w:rsidR="00E03417" w:rsidRPr="00E03417" w:rsidRDefault="00E03417">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26323F76" w14:textId="77777777" w:rsidR="00E03417" w:rsidRPr="00E03417" w:rsidRDefault="00E03417">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70B95094" w14:textId="77777777" w:rsidR="00E03417" w:rsidRPr="00E03417" w:rsidRDefault="00E03417">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10553F3F" w14:textId="77777777" w:rsidR="00E03417" w:rsidRPr="00E03417" w:rsidRDefault="00E03417">
            <w:pPr>
              <w:rPr>
                <w:b/>
                <w:bCs/>
                <w:sz w:val="20"/>
                <w:szCs w:val="20"/>
              </w:rPr>
            </w:pPr>
          </w:p>
        </w:tc>
      </w:tr>
      <w:tr w:rsidR="00E03417" w:rsidRPr="00E03417" w14:paraId="3878F785" w14:textId="77777777" w:rsidTr="00E03417">
        <w:tc>
          <w:tcPr>
            <w:tcW w:w="188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7E3754BB" w14:textId="77777777" w:rsidR="00E03417" w:rsidRPr="00E03417" w:rsidRDefault="00E03417">
            <w:pPr>
              <w:rPr>
                <w:sz w:val="20"/>
                <w:szCs w:val="20"/>
              </w:rPr>
            </w:pPr>
            <w:r w:rsidRPr="00E03417">
              <w:rPr>
                <w:sz w:val="20"/>
                <w:szCs w:val="20"/>
              </w:rPr>
              <w:t xml:space="preserve">International roaming incoming calls </w:t>
            </w:r>
          </w:p>
        </w:tc>
        <w:tc>
          <w:tcPr>
            <w:tcW w:w="1429" w:type="dxa"/>
            <w:tcBorders>
              <w:top w:val="nil"/>
              <w:left w:val="nil"/>
              <w:bottom w:val="single" w:sz="4" w:space="0" w:color="auto"/>
              <w:right w:val="single" w:sz="8" w:space="0" w:color="auto"/>
            </w:tcBorders>
            <w:tcMar>
              <w:top w:w="0" w:type="dxa"/>
              <w:left w:w="108" w:type="dxa"/>
              <w:bottom w:w="0" w:type="dxa"/>
              <w:right w:w="108" w:type="dxa"/>
            </w:tcMar>
          </w:tcPr>
          <w:p w14:paraId="2BBA84E4" w14:textId="31A38B8E" w:rsidR="00E03417" w:rsidRPr="00E03417" w:rsidRDefault="00AA566F">
            <w:pPr>
              <w:rPr>
                <w:sz w:val="20"/>
                <w:szCs w:val="20"/>
              </w:rPr>
            </w:pPr>
            <w:r>
              <w:rPr>
                <w:sz w:val="20"/>
                <w:szCs w:val="20"/>
              </w:rPr>
              <w:t>Based on the Visited country</w:t>
            </w:r>
          </w:p>
        </w:tc>
        <w:tc>
          <w:tcPr>
            <w:tcW w:w="1361" w:type="dxa"/>
            <w:tcBorders>
              <w:top w:val="nil"/>
              <w:left w:val="nil"/>
              <w:bottom w:val="single" w:sz="4" w:space="0" w:color="auto"/>
              <w:right w:val="single" w:sz="8" w:space="0" w:color="auto"/>
            </w:tcBorders>
            <w:tcMar>
              <w:top w:w="0" w:type="dxa"/>
              <w:left w:w="108" w:type="dxa"/>
              <w:bottom w:w="0" w:type="dxa"/>
              <w:right w:w="108" w:type="dxa"/>
            </w:tcMar>
          </w:tcPr>
          <w:p w14:paraId="2D88FB84" w14:textId="77777777" w:rsidR="00E03417" w:rsidRPr="00E03417" w:rsidRDefault="00E03417">
            <w:pPr>
              <w:rPr>
                <w:b/>
                <w:bCs/>
                <w:sz w:val="20"/>
                <w:szCs w:val="20"/>
              </w:rPr>
            </w:pPr>
          </w:p>
        </w:tc>
        <w:tc>
          <w:tcPr>
            <w:tcW w:w="1440" w:type="dxa"/>
            <w:tcBorders>
              <w:top w:val="nil"/>
              <w:left w:val="nil"/>
              <w:bottom w:val="single" w:sz="4" w:space="0" w:color="auto"/>
              <w:right w:val="single" w:sz="8" w:space="0" w:color="auto"/>
            </w:tcBorders>
            <w:tcMar>
              <w:top w:w="0" w:type="dxa"/>
              <w:left w:w="108" w:type="dxa"/>
              <w:bottom w:w="0" w:type="dxa"/>
              <w:right w:w="108" w:type="dxa"/>
            </w:tcMar>
          </w:tcPr>
          <w:p w14:paraId="7B25C4E0" w14:textId="77777777" w:rsidR="00E03417" w:rsidRPr="00E03417" w:rsidRDefault="00E03417">
            <w:pPr>
              <w:rPr>
                <w:b/>
                <w:bCs/>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72FEC1FA" w14:textId="77777777" w:rsidR="00E03417" w:rsidRPr="00E03417" w:rsidRDefault="00E03417">
            <w:pPr>
              <w:rPr>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326496B9" w14:textId="77777777" w:rsidR="00E03417" w:rsidRPr="00E03417" w:rsidRDefault="00E03417">
            <w:pPr>
              <w:rPr>
                <w:b/>
                <w:bCs/>
                <w:sz w:val="20"/>
                <w:szCs w:val="20"/>
              </w:rPr>
            </w:pPr>
          </w:p>
        </w:tc>
        <w:tc>
          <w:tcPr>
            <w:tcW w:w="1389" w:type="dxa"/>
            <w:tcBorders>
              <w:top w:val="nil"/>
              <w:left w:val="nil"/>
              <w:bottom w:val="single" w:sz="4" w:space="0" w:color="auto"/>
              <w:right w:val="single" w:sz="8" w:space="0" w:color="auto"/>
            </w:tcBorders>
            <w:tcMar>
              <w:top w:w="0" w:type="dxa"/>
              <w:left w:w="108" w:type="dxa"/>
              <w:bottom w:w="0" w:type="dxa"/>
              <w:right w:w="108" w:type="dxa"/>
            </w:tcMar>
          </w:tcPr>
          <w:p w14:paraId="57F6F745" w14:textId="77777777" w:rsidR="00E03417" w:rsidRPr="00E03417" w:rsidRDefault="00E03417">
            <w:pPr>
              <w:rPr>
                <w:b/>
                <w:bCs/>
                <w:sz w:val="20"/>
                <w:szCs w:val="20"/>
              </w:rPr>
            </w:pPr>
          </w:p>
        </w:tc>
      </w:tr>
      <w:tr w:rsidR="00E03417" w:rsidRPr="00E03417" w14:paraId="550A03FE" w14:textId="77777777" w:rsidTr="00E03417">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BC80E9" w14:textId="77777777" w:rsidR="00E03417" w:rsidRPr="00E03417" w:rsidRDefault="00E03417">
            <w:pPr>
              <w:rPr>
                <w:sz w:val="20"/>
                <w:szCs w:val="20"/>
              </w:rPr>
            </w:pPr>
            <w:r w:rsidRPr="00E03417">
              <w:rPr>
                <w:sz w:val="20"/>
                <w:szCs w:val="20"/>
              </w:rPr>
              <w:t>International roaming Outgoing calls</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AA2B15" w14:textId="6A2D8B71" w:rsidR="00E03417" w:rsidRPr="00E03417" w:rsidRDefault="00AA566F">
            <w:pPr>
              <w:rPr>
                <w:sz w:val="20"/>
                <w:szCs w:val="20"/>
              </w:rPr>
            </w:pPr>
            <w:r>
              <w:rPr>
                <w:sz w:val="20"/>
                <w:szCs w:val="20"/>
              </w:rPr>
              <w:t>Based on the Visited country</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43A690" w14:textId="77777777" w:rsidR="00E03417" w:rsidRPr="00E03417" w:rsidRDefault="00E03417">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59A54D" w14:textId="77777777" w:rsidR="00E03417" w:rsidRPr="00E03417" w:rsidRDefault="00E03417">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273D4A" w14:textId="77777777" w:rsidR="00E03417" w:rsidRPr="00E03417" w:rsidRDefault="00E03417">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66E9D7" w14:textId="77777777" w:rsidR="00E03417" w:rsidRPr="00E03417" w:rsidRDefault="00E03417">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25D284" w14:textId="77777777" w:rsidR="00E03417" w:rsidRPr="00E03417" w:rsidRDefault="00E03417">
            <w:pPr>
              <w:rPr>
                <w:b/>
                <w:bCs/>
                <w:sz w:val="20"/>
                <w:szCs w:val="20"/>
              </w:rPr>
            </w:pPr>
          </w:p>
        </w:tc>
      </w:tr>
      <w:tr w:rsidR="00E03417" w:rsidRPr="00E03417" w14:paraId="1AA51F2A" w14:textId="77777777" w:rsidTr="00E03417">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4812A4" w14:textId="77777777" w:rsidR="00E03417" w:rsidRPr="00E03417" w:rsidRDefault="00E03417">
            <w:pPr>
              <w:rPr>
                <w:sz w:val="20"/>
                <w:szCs w:val="20"/>
              </w:rPr>
            </w:pPr>
            <w:r w:rsidRPr="00E03417">
              <w:rPr>
                <w:sz w:val="20"/>
                <w:szCs w:val="20"/>
              </w:rPr>
              <w:t>Roaming data</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0028F1" w14:textId="77777777" w:rsidR="00E03417" w:rsidRPr="00E03417" w:rsidRDefault="00E03417">
            <w:pPr>
              <w:rPr>
                <w:sz w:val="20"/>
                <w:szCs w:val="20"/>
              </w:rPr>
            </w:pPr>
            <w:r w:rsidRPr="00E03417">
              <w:rPr>
                <w:sz w:val="20"/>
                <w:szCs w:val="20"/>
              </w:rPr>
              <w:t>1MB</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2FA00F" w14:textId="77777777" w:rsidR="00E03417" w:rsidRPr="00E03417" w:rsidRDefault="00E03417">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1C38B0" w14:textId="77777777" w:rsidR="00E03417" w:rsidRPr="00E03417" w:rsidRDefault="00E03417">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B79E98" w14:textId="77777777" w:rsidR="00E03417" w:rsidRPr="00E03417" w:rsidRDefault="00E03417">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4BDADB" w14:textId="77777777" w:rsidR="00E03417" w:rsidRPr="00E03417" w:rsidRDefault="00E03417">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7A86D" w14:textId="77777777" w:rsidR="00E03417" w:rsidRPr="00E03417" w:rsidRDefault="00E03417">
            <w:pPr>
              <w:rPr>
                <w:b/>
                <w:bCs/>
                <w:sz w:val="20"/>
                <w:szCs w:val="20"/>
              </w:rPr>
            </w:pPr>
          </w:p>
        </w:tc>
      </w:tr>
    </w:tbl>
    <w:p w14:paraId="4BA93F43" w14:textId="77777777" w:rsidR="00E03417" w:rsidRPr="00E03417" w:rsidRDefault="00E03417" w:rsidP="00E03417">
      <w:pPr>
        <w:rPr>
          <w:rFonts w:eastAsiaTheme="minorHAnsi"/>
          <w:b/>
          <w:bCs/>
          <w:sz w:val="20"/>
          <w:szCs w:val="20"/>
          <w14:ligatures w14:val="standardContextual"/>
        </w:rPr>
      </w:pPr>
    </w:p>
    <w:p w14:paraId="36ECBF3D" w14:textId="77777777" w:rsidR="00E03417" w:rsidRPr="00E03417" w:rsidRDefault="00E03417" w:rsidP="00E03417">
      <w:pPr>
        <w:rPr>
          <w:b/>
          <w:bCs/>
          <w:sz w:val="20"/>
          <w:szCs w:val="20"/>
        </w:rPr>
      </w:pPr>
    </w:p>
    <w:p w14:paraId="33714F18" w14:textId="77777777" w:rsidR="00E03417" w:rsidRPr="00E03417" w:rsidRDefault="00E03417" w:rsidP="00E03417">
      <w:pPr>
        <w:rPr>
          <w:b/>
          <w:bCs/>
          <w:sz w:val="20"/>
          <w:szCs w:val="20"/>
        </w:rPr>
      </w:pPr>
    </w:p>
    <w:tbl>
      <w:tblPr>
        <w:tblW w:w="8990" w:type="dxa"/>
        <w:tblCellMar>
          <w:left w:w="0" w:type="dxa"/>
          <w:right w:w="0" w:type="dxa"/>
        </w:tblCellMar>
        <w:tblLook w:val="04A0" w:firstRow="1" w:lastRow="0" w:firstColumn="1" w:lastColumn="0" w:noHBand="0" w:noVBand="1"/>
      </w:tblPr>
      <w:tblGrid>
        <w:gridCol w:w="2870"/>
        <w:gridCol w:w="2705"/>
        <w:gridCol w:w="3415"/>
      </w:tblGrid>
      <w:tr w:rsidR="00E03417" w:rsidRPr="00E03417" w14:paraId="2DC26E82" w14:textId="77777777" w:rsidTr="00E60D96">
        <w:tc>
          <w:tcPr>
            <w:tcW w:w="2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CF40D95" w14:textId="56D96B8B" w:rsidR="00E03417" w:rsidRPr="00E03417" w:rsidRDefault="00E03417">
            <w:pPr>
              <w:rPr>
                <w:b/>
                <w:bCs/>
                <w:sz w:val="20"/>
                <w:szCs w:val="20"/>
              </w:rPr>
            </w:pPr>
            <w:r w:rsidRPr="00E03417">
              <w:rPr>
                <w:b/>
                <w:bCs/>
                <w:sz w:val="20"/>
                <w:szCs w:val="20"/>
              </w:rPr>
              <w:t xml:space="preserve">Grand Total </w:t>
            </w:r>
            <w:r w:rsidR="00E60D96">
              <w:rPr>
                <w:b/>
                <w:bCs/>
                <w:sz w:val="20"/>
                <w:szCs w:val="20"/>
              </w:rPr>
              <w:t>Option Year One</w:t>
            </w:r>
          </w:p>
        </w:tc>
        <w:tc>
          <w:tcPr>
            <w:tcW w:w="270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B9DA01" w14:textId="77777777" w:rsidR="00E03417" w:rsidRPr="00E03417" w:rsidRDefault="00E03417">
            <w:pPr>
              <w:rPr>
                <w:b/>
                <w:bCs/>
                <w:sz w:val="20"/>
                <w:szCs w:val="20"/>
              </w:rPr>
            </w:pPr>
            <w:r w:rsidRPr="00E03417">
              <w:rPr>
                <w:b/>
                <w:bCs/>
                <w:sz w:val="20"/>
                <w:szCs w:val="20"/>
              </w:rPr>
              <w:t>Total A + Total B</w:t>
            </w:r>
          </w:p>
        </w:tc>
        <w:tc>
          <w:tcPr>
            <w:tcW w:w="34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9ED4024" w14:textId="77777777" w:rsidR="00E03417" w:rsidRPr="00E03417" w:rsidRDefault="00E03417">
            <w:pPr>
              <w:rPr>
                <w:b/>
                <w:bCs/>
                <w:sz w:val="20"/>
                <w:szCs w:val="20"/>
              </w:rPr>
            </w:pPr>
          </w:p>
        </w:tc>
      </w:tr>
    </w:tbl>
    <w:p w14:paraId="44FC4CCC" w14:textId="63DFDAB9" w:rsidR="00D1776E" w:rsidRPr="00E03417" w:rsidRDefault="00D1776E" w:rsidP="00E371B8">
      <w:pPr>
        <w:tabs>
          <w:tab w:val="left" w:pos="-720"/>
        </w:tabs>
        <w:suppressAutoHyphens/>
        <w:rPr>
          <w:sz w:val="20"/>
          <w:szCs w:val="20"/>
        </w:rPr>
      </w:pPr>
    </w:p>
    <w:bookmarkEnd w:id="10"/>
    <w:p w14:paraId="6A872387" w14:textId="77777777" w:rsidR="00D1776E" w:rsidRPr="00E03417" w:rsidRDefault="00D1776E" w:rsidP="00892DD5">
      <w:pPr>
        <w:tabs>
          <w:tab w:val="left" w:pos="-720"/>
        </w:tabs>
        <w:suppressAutoHyphens/>
        <w:rPr>
          <w:sz w:val="20"/>
          <w:szCs w:val="20"/>
        </w:rPr>
      </w:pPr>
    </w:p>
    <w:p w14:paraId="68847F48" w14:textId="3D93EE83" w:rsidR="00E03417" w:rsidRPr="00E03417" w:rsidRDefault="00E03417" w:rsidP="00E03417">
      <w:pPr>
        <w:rPr>
          <w:b/>
          <w:bCs/>
          <w:sz w:val="20"/>
          <w:szCs w:val="20"/>
        </w:rPr>
      </w:pPr>
      <w:r w:rsidRPr="00E03417">
        <w:rPr>
          <w:b/>
          <w:bCs/>
          <w:sz w:val="20"/>
          <w:szCs w:val="20"/>
        </w:rPr>
        <w:t>Option Year Two</w:t>
      </w:r>
    </w:p>
    <w:p w14:paraId="3E13CC51" w14:textId="77777777" w:rsidR="00E03417" w:rsidRPr="00E03417" w:rsidRDefault="00E03417" w:rsidP="00E03417">
      <w:pPr>
        <w:rPr>
          <w:b/>
          <w:bCs/>
          <w:sz w:val="20"/>
          <w:szCs w:val="20"/>
        </w:rPr>
      </w:pPr>
      <w:r w:rsidRPr="00E03417">
        <w:rPr>
          <w:b/>
          <w:bCs/>
          <w:sz w:val="20"/>
          <w:szCs w:val="20"/>
        </w:rPr>
        <w:t>A</w:t>
      </w:r>
    </w:p>
    <w:p w14:paraId="18920D21" w14:textId="77777777" w:rsidR="00E03417" w:rsidRPr="00E03417" w:rsidRDefault="00E03417" w:rsidP="00E03417">
      <w:pPr>
        <w:rPr>
          <w:b/>
          <w:bCs/>
          <w:sz w:val="20"/>
          <w:szCs w:val="20"/>
        </w:rPr>
      </w:pPr>
      <w:r w:rsidRPr="00E03417">
        <w:rPr>
          <w:b/>
          <w:bCs/>
          <w:sz w:val="20"/>
          <w:szCs w:val="20"/>
        </w:rPr>
        <w:t xml:space="preserve">                </w:t>
      </w:r>
    </w:p>
    <w:tbl>
      <w:tblPr>
        <w:tblW w:w="0" w:type="auto"/>
        <w:tblCellMar>
          <w:left w:w="0" w:type="dxa"/>
          <w:right w:w="0" w:type="dxa"/>
        </w:tblCellMar>
        <w:tblLook w:val="04A0" w:firstRow="1" w:lastRow="0" w:firstColumn="1" w:lastColumn="0" w:noHBand="0" w:noVBand="1"/>
      </w:tblPr>
      <w:tblGrid>
        <w:gridCol w:w="1955"/>
        <w:gridCol w:w="1432"/>
        <w:gridCol w:w="1346"/>
        <w:gridCol w:w="1409"/>
        <w:gridCol w:w="1236"/>
        <w:gridCol w:w="1631"/>
      </w:tblGrid>
      <w:tr w:rsidR="00E03417" w:rsidRPr="00E03417" w14:paraId="6C6FC09A" w14:textId="77777777" w:rsidTr="00956C74">
        <w:tc>
          <w:tcPr>
            <w:tcW w:w="20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60E6C54" w14:textId="77777777" w:rsidR="00E03417" w:rsidRPr="00E03417" w:rsidRDefault="00E03417" w:rsidP="00956C74">
            <w:pPr>
              <w:rPr>
                <w:b/>
                <w:bCs/>
                <w:sz w:val="20"/>
                <w:szCs w:val="20"/>
              </w:rPr>
            </w:pPr>
            <w:r w:rsidRPr="00E03417">
              <w:rPr>
                <w:b/>
                <w:bCs/>
                <w:sz w:val="20"/>
                <w:szCs w:val="20"/>
              </w:rPr>
              <w:t>REQUIREMENT</w:t>
            </w:r>
          </w:p>
        </w:tc>
        <w:tc>
          <w:tcPr>
            <w:tcW w:w="1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5E94FA" w14:textId="77777777" w:rsidR="00E03417" w:rsidRPr="00E03417" w:rsidRDefault="00E03417" w:rsidP="00956C74">
            <w:pPr>
              <w:rPr>
                <w:b/>
                <w:bCs/>
                <w:sz w:val="20"/>
                <w:szCs w:val="20"/>
              </w:rPr>
            </w:pPr>
            <w:r w:rsidRPr="00E03417">
              <w:rPr>
                <w:b/>
                <w:bCs/>
                <w:sz w:val="20"/>
                <w:szCs w:val="20"/>
              </w:rPr>
              <w:t>ESTIMATED</w:t>
            </w:r>
          </w:p>
          <w:p w14:paraId="61861914" w14:textId="77777777" w:rsidR="00E03417" w:rsidRPr="00E03417" w:rsidRDefault="00E03417" w:rsidP="00956C74">
            <w:pPr>
              <w:rPr>
                <w:b/>
                <w:bCs/>
                <w:sz w:val="20"/>
                <w:szCs w:val="20"/>
              </w:rPr>
            </w:pPr>
            <w:r w:rsidRPr="00E03417">
              <w:rPr>
                <w:b/>
                <w:bCs/>
                <w:sz w:val="20"/>
                <w:szCs w:val="20"/>
              </w:rPr>
              <w:t>PLANS</w:t>
            </w:r>
          </w:p>
        </w:tc>
        <w:tc>
          <w:tcPr>
            <w:tcW w:w="14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07D016F" w14:textId="77777777" w:rsidR="00E03417" w:rsidRPr="00E03417" w:rsidRDefault="00E03417" w:rsidP="00956C74">
            <w:pPr>
              <w:rPr>
                <w:b/>
                <w:bCs/>
                <w:sz w:val="20"/>
                <w:szCs w:val="20"/>
              </w:rPr>
            </w:pPr>
            <w:r w:rsidRPr="00E03417">
              <w:rPr>
                <w:b/>
                <w:bCs/>
                <w:sz w:val="20"/>
                <w:szCs w:val="20"/>
              </w:rPr>
              <w:t>PRICE</w:t>
            </w:r>
          </w:p>
          <w:p w14:paraId="06ACF21E" w14:textId="77777777" w:rsidR="00E03417" w:rsidRPr="00E03417" w:rsidRDefault="00E03417" w:rsidP="00956C74">
            <w:pPr>
              <w:rPr>
                <w:b/>
                <w:bCs/>
                <w:sz w:val="20"/>
                <w:szCs w:val="20"/>
              </w:rPr>
            </w:pPr>
            <w:r w:rsidRPr="00E03417">
              <w:rPr>
                <w:b/>
                <w:bCs/>
                <w:sz w:val="20"/>
                <w:szCs w:val="20"/>
              </w:rPr>
              <w:t>PER MONTH</w:t>
            </w:r>
          </w:p>
        </w:tc>
        <w:tc>
          <w:tcPr>
            <w:tcW w:w="151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3D126DD" w14:textId="77777777" w:rsidR="00E03417" w:rsidRPr="00E03417" w:rsidRDefault="00E03417" w:rsidP="00956C74">
            <w:pPr>
              <w:rPr>
                <w:sz w:val="20"/>
                <w:szCs w:val="20"/>
              </w:rPr>
            </w:pPr>
            <w:r w:rsidRPr="00E03417">
              <w:rPr>
                <w:b/>
                <w:bCs/>
                <w:sz w:val="20"/>
                <w:szCs w:val="20"/>
              </w:rPr>
              <w:t>NO. OF MONTHS</w:t>
            </w:r>
          </w:p>
          <w:p w14:paraId="79CCCE70" w14:textId="77777777" w:rsidR="00E03417" w:rsidRPr="00E03417" w:rsidRDefault="00E03417" w:rsidP="00956C74">
            <w:pPr>
              <w:rPr>
                <w:b/>
                <w:bCs/>
                <w:sz w:val="20"/>
                <w:szCs w:val="20"/>
              </w:rPr>
            </w:pPr>
          </w:p>
        </w:tc>
        <w:tc>
          <w:tcPr>
            <w:tcW w:w="14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189CF1" w14:textId="77777777" w:rsidR="00E03417" w:rsidRPr="00E03417" w:rsidRDefault="00E03417" w:rsidP="00956C74">
            <w:pPr>
              <w:rPr>
                <w:b/>
                <w:bCs/>
                <w:sz w:val="20"/>
                <w:szCs w:val="20"/>
              </w:rPr>
            </w:pPr>
            <w:r w:rsidRPr="00E03417">
              <w:rPr>
                <w:b/>
                <w:bCs/>
                <w:sz w:val="20"/>
                <w:szCs w:val="20"/>
              </w:rPr>
              <w:t>VAT 19%</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49A5EF" w14:textId="77777777" w:rsidR="00E03417" w:rsidRPr="00E03417" w:rsidRDefault="00E03417" w:rsidP="00956C74">
            <w:pPr>
              <w:rPr>
                <w:b/>
                <w:bCs/>
                <w:sz w:val="20"/>
                <w:szCs w:val="20"/>
              </w:rPr>
            </w:pPr>
            <w:r w:rsidRPr="00E03417">
              <w:rPr>
                <w:b/>
                <w:bCs/>
                <w:sz w:val="20"/>
                <w:szCs w:val="20"/>
              </w:rPr>
              <w:t>TOTAL</w:t>
            </w:r>
          </w:p>
        </w:tc>
      </w:tr>
      <w:tr w:rsidR="00E03417" w:rsidRPr="00E03417" w14:paraId="14B7AE5A" w14:textId="77777777" w:rsidTr="00AA566F">
        <w:trPr>
          <w:trHeight w:val="493"/>
        </w:trPr>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3CBAAD" w14:textId="77777777" w:rsidR="00E03417" w:rsidRPr="00E03417" w:rsidRDefault="00E03417" w:rsidP="00956C74">
            <w:pPr>
              <w:rPr>
                <w:sz w:val="20"/>
                <w:szCs w:val="20"/>
              </w:rPr>
            </w:pPr>
            <w:r w:rsidRPr="00E03417">
              <w:rPr>
                <w:sz w:val="20"/>
                <w:szCs w:val="20"/>
              </w:rPr>
              <w:t>Monthly Plan/Subscriptions</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32D23386" w14:textId="7885165B" w:rsidR="00E03417" w:rsidRPr="00E03417" w:rsidRDefault="001003D5" w:rsidP="00956C74">
            <w:pPr>
              <w:rPr>
                <w:sz w:val="20"/>
                <w:szCs w:val="20"/>
              </w:rPr>
            </w:pPr>
            <w:r>
              <w:rPr>
                <w:sz w:val="20"/>
                <w:szCs w:val="20"/>
              </w:rPr>
              <w:t>500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450F69C1" w14:textId="77777777" w:rsidR="00E03417" w:rsidRPr="00E03417" w:rsidRDefault="00E03417" w:rsidP="00956C7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hideMark/>
          </w:tcPr>
          <w:p w14:paraId="7B58F54A" w14:textId="3CD7A4CC" w:rsidR="00E03417" w:rsidRPr="00E03417" w:rsidRDefault="00E03417" w:rsidP="00AA566F">
            <w:pPr>
              <w:jc w:val="center"/>
              <w:rPr>
                <w:sz w:val="20"/>
                <w:szCs w:val="20"/>
              </w:rPr>
            </w:pPr>
            <w:r w:rsidRPr="00E03417">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1EC71278" w14:textId="77777777" w:rsidR="00E03417" w:rsidRPr="00E03417" w:rsidRDefault="00E03417" w:rsidP="00956C7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561C3F5D" w14:textId="77777777" w:rsidR="00E03417" w:rsidRPr="00E03417" w:rsidRDefault="00E03417" w:rsidP="00956C74">
            <w:pPr>
              <w:rPr>
                <w:b/>
                <w:bCs/>
                <w:sz w:val="20"/>
                <w:szCs w:val="20"/>
              </w:rPr>
            </w:pPr>
          </w:p>
        </w:tc>
      </w:tr>
      <w:tr w:rsidR="00E03417" w:rsidRPr="00E03417" w14:paraId="69B21FA1" w14:textId="77777777" w:rsidTr="00956C7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A864D2" w14:textId="77777777" w:rsidR="00E03417" w:rsidRPr="00E03417" w:rsidRDefault="00E03417" w:rsidP="00956C74">
            <w:pPr>
              <w:rPr>
                <w:sz w:val="20"/>
                <w:szCs w:val="20"/>
              </w:rPr>
            </w:pPr>
            <w:r w:rsidRPr="00E03417">
              <w:rPr>
                <w:sz w:val="20"/>
                <w:szCs w:val="20"/>
              </w:rPr>
              <w:t xml:space="preserve">Internet Access Services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0830B9FD" w14:textId="06A820D3" w:rsidR="00E03417" w:rsidRPr="00E03417" w:rsidRDefault="001003D5" w:rsidP="00956C74">
            <w:pPr>
              <w:rPr>
                <w:sz w:val="20"/>
                <w:szCs w:val="20"/>
              </w:rPr>
            </w:pPr>
            <w:r>
              <w:rPr>
                <w:sz w:val="20"/>
                <w:szCs w:val="20"/>
              </w:rPr>
              <w:t>500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505BCF63" w14:textId="77777777" w:rsidR="00E03417" w:rsidRPr="00E03417" w:rsidRDefault="00E03417" w:rsidP="00956C7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6D2FF6CF" w14:textId="666DA1DA" w:rsidR="00E03417" w:rsidRPr="00E03417" w:rsidRDefault="00AA566F" w:rsidP="00AA566F">
            <w:pPr>
              <w:jc w:val="center"/>
              <w:rPr>
                <w:b/>
                <w:bCs/>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641C47FA" w14:textId="77777777" w:rsidR="00E03417" w:rsidRPr="00E03417" w:rsidRDefault="00E03417" w:rsidP="00956C7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2C022780" w14:textId="77777777" w:rsidR="00E03417" w:rsidRPr="00E03417" w:rsidRDefault="00E03417" w:rsidP="00956C74">
            <w:pPr>
              <w:rPr>
                <w:b/>
                <w:bCs/>
                <w:sz w:val="20"/>
                <w:szCs w:val="20"/>
              </w:rPr>
            </w:pPr>
          </w:p>
        </w:tc>
      </w:tr>
      <w:tr w:rsidR="00E03417" w:rsidRPr="00E03417" w14:paraId="0E0D4482" w14:textId="77777777" w:rsidTr="00956C7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74644A" w14:textId="77777777" w:rsidR="00E03417" w:rsidRPr="00E03417" w:rsidRDefault="00E03417" w:rsidP="00956C74">
            <w:pPr>
              <w:rPr>
                <w:sz w:val="20"/>
                <w:szCs w:val="20"/>
              </w:rPr>
            </w:pPr>
            <w:r w:rsidRPr="00E03417">
              <w:rPr>
                <w:sz w:val="20"/>
                <w:szCs w:val="20"/>
              </w:rPr>
              <w:t xml:space="preserve">Additional new line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19384DF1" w14:textId="77777777" w:rsidR="00E03417" w:rsidRPr="00E03417" w:rsidRDefault="00E03417" w:rsidP="00956C74">
            <w:pPr>
              <w:rPr>
                <w:sz w:val="20"/>
                <w:szCs w:val="20"/>
              </w:rPr>
            </w:pPr>
            <w:r w:rsidRPr="00E03417">
              <w:rPr>
                <w:sz w:val="20"/>
                <w:szCs w:val="20"/>
              </w:rPr>
              <w:t>20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2012CF20" w14:textId="77777777" w:rsidR="00E03417" w:rsidRPr="00E03417" w:rsidRDefault="00E03417" w:rsidP="00956C7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0CA0B76D" w14:textId="16E72734" w:rsidR="00E03417" w:rsidRPr="00E03417" w:rsidRDefault="00AA566F" w:rsidP="00AA566F">
            <w:pPr>
              <w:jc w:val="center"/>
              <w:rPr>
                <w:b/>
                <w:bCs/>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0CA977F0" w14:textId="77777777" w:rsidR="00E03417" w:rsidRPr="00E03417" w:rsidRDefault="00E03417" w:rsidP="00956C7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5C6AF386" w14:textId="77777777" w:rsidR="00E03417" w:rsidRPr="00E03417" w:rsidRDefault="00E03417" w:rsidP="00956C74">
            <w:pPr>
              <w:rPr>
                <w:b/>
                <w:bCs/>
                <w:sz w:val="20"/>
                <w:szCs w:val="20"/>
              </w:rPr>
            </w:pPr>
          </w:p>
        </w:tc>
      </w:tr>
    </w:tbl>
    <w:p w14:paraId="2E09E720" w14:textId="77777777" w:rsidR="00E03417" w:rsidRPr="00E03417" w:rsidRDefault="00E03417" w:rsidP="00E03417">
      <w:pPr>
        <w:rPr>
          <w:rFonts w:eastAsiaTheme="minorHAnsi"/>
          <w:b/>
          <w:bCs/>
          <w:sz w:val="20"/>
          <w:szCs w:val="20"/>
          <w14:ligatures w14:val="standardContextual"/>
        </w:rPr>
      </w:pPr>
    </w:p>
    <w:p w14:paraId="4CF47D6F" w14:textId="77777777" w:rsidR="00E03417" w:rsidRPr="00E03417" w:rsidRDefault="00E03417" w:rsidP="00E03417">
      <w:pPr>
        <w:rPr>
          <w:b/>
          <w:bCs/>
          <w:sz w:val="20"/>
          <w:szCs w:val="20"/>
        </w:rPr>
      </w:pPr>
      <w:r w:rsidRPr="00E03417">
        <w:rPr>
          <w:b/>
          <w:bCs/>
          <w:sz w:val="20"/>
          <w:szCs w:val="20"/>
        </w:rPr>
        <w:t>B</w:t>
      </w:r>
    </w:p>
    <w:p w14:paraId="5A7CD7C0" w14:textId="77777777" w:rsidR="00E03417" w:rsidRPr="00E03417" w:rsidRDefault="00E03417" w:rsidP="00E03417">
      <w:pPr>
        <w:rPr>
          <w:b/>
          <w:bCs/>
          <w:sz w:val="20"/>
          <w:szCs w:val="20"/>
        </w:rPr>
      </w:pPr>
    </w:p>
    <w:tbl>
      <w:tblPr>
        <w:tblW w:w="0" w:type="auto"/>
        <w:tblCellMar>
          <w:left w:w="0" w:type="dxa"/>
          <w:right w:w="0" w:type="dxa"/>
        </w:tblCellMar>
        <w:tblLook w:val="04A0" w:firstRow="1" w:lastRow="0" w:firstColumn="1" w:lastColumn="0" w:noHBand="0" w:noVBand="1"/>
      </w:tblPr>
      <w:tblGrid>
        <w:gridCol w:w="1832"/>
        <w:gridCol w:w="1424"/>
        <w:gridCol w:w="1162"/>
        <w:gridCol w:w="1270"/>
        <w:gridCol w:w="1145"/>
        <w:gridCol w:w="967"/>
        <w:gridCol w:w="1209"/>
      </w:tblGrid>
      <w:tr w:rsidR="00E03417" w:rsidRPr="00E03417" w14:paraId="0A179C88" w14:textId="77777777" w:rsidTr="00956C74">
        <w:tc>
          <w:tcPr>
            <w:tcW w:w="18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6DC515" w14:textId="77777777" w:rsidR="00E03417" w:rsidRPr="00E03417" w:rsidRDefault="00E03417" w:rsidP="00956C74">
            <w:pPr>
              <w:rPr>
                <w:b/>
                <w:bCs/>
                <w:sz w:val="20"/>
                <w:szCs w:val="20"/>
              </w:rPr>
            </w:pPr>
            <w:r w:rsidRPr="00E03417">
              <w:rPr>
                <w:b/>
                <w:bCs/>
                <w:sz w:val="20"/>
                <w:szCs w:val="20"/>
              </w:rPr>
              <w:t>REQUIREMENT</w:t>
            </w:r>
          </w:p>
        </w:tc>
        <w:tc>
          <w:tcPr>
            <w:tcW w:w="14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2E726C" w14:textId="77777777" w:rsidR="00E03417" w:rsidRPr="00E03417" w:rsidRDefault="00E03417" w:rsidP="00956C74">
            <w:pPr>
              <w:rPr>
                <w:b/>
                <w:bCs/>
                <w:sz w:val="20"/>
                <w:szCs w:val="20"/>
              </w:rPr>
            </w:pPr>
            <w:r w:rsidRPr="00E03417">
              <w:rPr>
                <w:b/>
                <w:bCs/>
                <w:sz w:val="20"/>
                <w:szCs w:val="20"/>
              </w:rPr>
              <w:t>ESTIMATED</w:t>
            </w:r>
          </w:p>
          <w:p w14:paraId="38E87121" w14:textId="77777777" w:rsidR="00E03417" w:rsidRPr="00E03417" w:rsidRDefault="00E03417" w:rsidP="00956C74">
            <w:pPr>
              <w:rPr>
                <w:b/>
                <w:bCs/>
                <w:sz w:val="20"/>
                <w:szCs w:val="20"/>
              </w:rPr>
            </w:pPr>
            <w:r w:rsidRPr="00E03417">
              <w:rPr>
                <w:b/>
                <w:bCs/>
                <w:sz w:val="20"/>
                <w:szCs w:val="20"/>
              </w:rPr>
              <w:t xml:space="preserve">Minutes </w:t>
            </w:r>
          </w:p>
        </w:tc>
        <w:tc>
          <w:tcPr>
            <w:tcW w:w="136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848CBF1" w14:textId="77777777" w:rsidR="00E03417" w:rsidRPr="00E03417" w:rsidRDefault="00E03417" w:rsidP="00956C74">
            <w:pPr>
              <w:rPr>
                <w:b/>
                <w:bCs/>
                <w:sz w:val="20"/>
                <w:szCs w:val="20"/>
              </w:rPr>
            </w:pPr>
            <w:r w:rsidRPr="00E03417">
              <w:rPr>
                <w:b/>
                <w:bCs/>
                <w:sz w:val="20"/>
                <w:szCs w:val="20"/>
              </w:rPr>
              <w:t>Unit PRICE</w:t>
            </w:r>
          </w:p>
          <w:p w14:paraId="2BC4A4EF" w14:textId="77777777" w:rsidR="00E03417" w:rsidRPr="00E03417" w:rsidRDefault="00E03417" w:rsidP="00956C74">
            <w:pPr>
              <w:rPr>
                <w:b/>
                <w:bCs/>
                <w:sz w:val="20"/>
                <w:szCs w:val="20"/>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F82A22" w14:textId="77777777" w:rsidR="00E03417" w:rsidRPr="00E03417" w:rsidRDefault="00E03417" w:rsidP="00956C74">
            <w:pPr>
              <w:rPr>
                <w:b/>
                <w:bCs/>
                <w:sz w:val="20"/>
                <w:szCs w:val="20"/>
              </w:rPr>
            </w:pPr>
            <w:r w:rsidRPr="00E03417">
              <w:rPr>
                <w:b/>
                <w:bCs/>
                <w:sz w:val="20"/>
                <w:szCs w:val="20"/>
              </w:rPr>
              <w:t>PRICE</w:t>
            </w:r>
          </w:p>
          <w:p w14:paraId="187534DE" w14:textId="77777777" w:rsidR="00E03417" w:rsidRPr="00E03417" w:rsidRDefault="00E03417" w:rsidP="00956C74">
            <w:pPr>
              <w:rPr>
                <w:b/>
                <w:bCs/>
                <w:sz w:val="20"/>
                <w:szCs w:val="20"/>
              </w:rPr>
            </w:pPr>
            <w:r w:rsidRPr="00E03417">
              <w:rPr>
                <w:b/>
                <w:bCs/>
                <w:sz w:val="20"/>
                <w:szCs w:val="20"/>
              </w:rPr>
              <w:t>PER MONTH</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379EC4F" w14:textId="77777777" w:rsidR="00E03417" w:rsidRPr="00E03417" w:rsidRDefault="00E03417" w:rsidP="00956C74">
            <w:pPr>
              <w:rPr>
                <w:b/>
                <w:bCs/>
                <w:sz w:val="20"/>
                <w:szCs w:val="20"/>
              </w:rPr>
            </w:pPr>
            <w:r w:rsidRPr="00E03417">
              <w:rPr>
                <w:b/>
                <w:bCs/>
                <w:sz w:val="20"/>
                <w:szCs w:val="20"/>
              </w:rPr>
              <w:t>NO. OF MONTHS</w:t>
            </w:r>
          </w:p>
          <w:p w14:paraId="576B6D5D" w14:textId="77777777" w:rsidR="00E03417" w:rsidRPr="00E03417" w:rsidRDefault="00E03417" w:rsidP="00956C74">
            <w:pPr>
              <w:rPr>
                <w:b/>
                <w:bCs/>
                <w:sz w:val="20"/>
                <w:szCs w:val="20"/>
              </w:rPr>
            </w:pP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F4F5A62" w14:textId="77777777" w:rsidR="00E03417" w:rsidRPr="00E03417" w:rsidRDefault="00E03417" w:rsidP="00956C74">
            <w:pPr>
              <w:rPr>
                <w:b/>
                <w:bCs/>
                <w:sz w:val="20"/>
                <w:szCs w:val="20"/>
              </w:rPr>
            </w:pPr>
            <w:r w:rsidRPr="00E03417">
              <w:rPr>
                <w:b/>
                <w:bCs/>
                <w:sz w:val="20"/>
                <w:szCs w:val="20"/>
              </w:rPr>
              <w:t>VAT 19%</w:t>
            </w:r>
          </w:p>
        </w:tc>
        <w:tc>
          <w:tcPr>
            <w:tcW w:w="138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24B3406" w14:textId="77777777" w:rsidR="00E03417" w:rsidRPr="00E03417" w:rsidRDefault="00E03417" w:rsidP="00956C74">
            <w:pPr>
              <w:rPr>
                <w:b/>
                <w:bCs/>
                <w:sz w:val="20"/>
                <w:szCs w:val="20"/>
              </w:rPr>
            </w:pPr>
            <w:r w:rsidRPr="00E03417">
              <w:rPr>
                <w:b/>
                <w:bCs/>
                <w:sz w:val="20"/>
                <w:szCs w:val="20"/>
              </w:rPr>
              <w:t>TOTAL</w:t>
            </w:r>
          </w:p>
        </w:tc>
      </w:tr>
      <w:tr w:rsidR="00E03417" w:rsidRPr="00E03417" w14:paraId="502783A7"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6DCB26C" w14:textId="77777777" w:rsidR="00E03417" w:rsidRPr="00E03417" w:rsidRDefault="00E03417" w:rsidP="00956C74">
            <w:pPr>
              <w:rPr>
                <w:sz w:val="20"/>
                <w:szCs w:val="20"/>
              </w:rPr>
            </w:pPr>
            <w:r w:rsidRPr="00E03417">
              <w:rPr>
                <w:sz w:val="20"/>
                <w:szCs w:val="20"/>
              </w:rPr>
              <w:t>Calls within Embassy "Mobile" Group</w:t>
            </w:r>
          </w:p>
          <w:p w14:paraId="1BB5A8BC" w14:textId="77777777" w:rsidR="00E03417" w:rsidRPr="00E03417" w:rsidRDefault="00E03417" w:rsidP="00956C74">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2317036C" w14:textId="77777777" w:rsidR="00E03417" w:rsidRPr="00E03417" w:rsidRDefault="00E03417" w:rsidP="00956C74">
            <w:pPr>
              <w:rPr>
                <w:sz w:val="20"/>
                <w:szCs w:val="20"/>
              </w:rPr>
            </w:pPr>
            <w:r w:rsidRPr="00E03417">
              <w:rPr>
                <w:sz w:val="20"/>
                <w:szCs w:val="20"/>
              </w:rPr>
              <w:t xml:space="preserve">Unlimited </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44EB18E1"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0A2656FE"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BE40D49" w14:textId="77777777" w:rsidR="00E03417" w:rsidRPr="00E03417" w:rsidRDefault="00E03417" w:rsidP="00956C74">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76DEA081"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55C05FC9" w14:textId="77777777" w:rsidR="00E03417" w:rsidRPr="00E03417" w:rsidRDefault="00E03417" w:rsidP="00956C74">
            <w:pPr>
              <w:rPr>
                <w:b/>
                <w:bCs/>
                <w:sz w:val="20"/>
                <w:szCs w:val="20"/>
              </w:rPr>
            </w:pPr>
          </w:p>
        </w:tc>
      </w:tr>
      <w:tr w:rsidR="00E03417" w:rsidRPr="00E03417" w14:paraId="43E6F4F6"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F26B26" w14:textId="77777777" w:rsidR="00E03417" w:rsidRPr="00E03417" w:rsidRDefault="00E03417" w:rsidP="00956C74">
            <w:pPr>
              <w:rPr>
                <w:sz w:val="20"/>
                <w:szCs w:val="20"/>
              </w:rPr>
            </w:pPr>
            <w:r w:rsidRPr="00E03417">
              <w:rPr>
                <w:sz w:val="20"/>
                <w:szCs w:val="20"/>
              </w:rPr>
              <w:t>Calls to/within same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6D053D3C" w14:textId="77777777" w:rsidR="00E03417" w:rsidRPr="00E03417" w:rsidRDefault="00E03417" w:rsidP="00956C74">
            <w:pPr>
              <w:rPr>
                <w:sz w:val="20"/>
                <w:szCs w:val="20"/>
              </w:rPr>
            </w:pPr>
            <w:r w:rsidRPr="00E03417">
              <w:rPr>
                <w:sz w:val="20"/>
                <w:szCs w:val="20"/>
              </w:rPr>
              <w:t>90</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7D0B1BFB"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2E3D6FAF"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05F25E06" w14:textId="77777777" w:rsidR="00E03417" w:rsidRPr="00E03417" w:rsidRDefault="00E03417" w:rsidP="00956C74">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3E0DD0AA"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330AE459" w14:textId="77777777" w:rsidR="00E03417" w:rsidRPr="00E03417" w:rsidRDefault="00E03417" w:rsidP="00956C74">
            <w:pPr>
              <w:rPr>
                <w:b/>
                <w:bCs/>
                <w:sz w:val="20"/>
                <w:szCs w:val="20"/>
              </w:rPr>
            </w:pPr>
          </w:p>
        </w:tc>
      </w:tr>
      <w:tr w:rsidR="00E03417" w:rsidRPr="00E03417" w14:paraId="71C494E5"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5057EA" w14:textId="77777777" w:rsidR="00E03417" w:rsidRPr="00E03417" w:rsidRDefault="00E03417" w:rsidP="00956C74">
            <w:pPr>
              <w:rPr>
                <w:sz w:val="20"/>
                <w:szCs w:val="20"/>
              </w:rPr>
            </w:pPr>
            <w:r w:rsidRPr="00E03417">
              <w:rPr>
                <w:sz w:val="20"/>
                <w:szCs w:val="20"/>
              </w:rPr>
              <w:t>Calls to/within others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3B49579E" w14:textId="77777777" w:rsidR="00E03417" w:rsidRPr="00E03417" w:rsidRDefault="00E03417" w:rsidP="00956C74">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07B3174D"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7C91A2B6"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A1C13BA" w14:textId="77777777" w:rsidR="00E03417" w:rsidRPr="00E03417" w:rsidRDefault="00E03417" w:rsidP="00956C74">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22DD144"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52C1D992" w14:textId="77777777" w:rsidR="00E03417" w:rsidRPr="00E03417" w:rsidRDefault="00E03417" w:rsidP="00956C74">
            <w:pPr>
              <w:rPr>
                <w:b/>
                <w:bCs/>
                <w:sz w:val="20"/>
                <w:szCs w:val="20"/>
              </w:rPr>
            </w:pPr>
          </w:p>
        </w:tc>
      </w:tr>
      <w:tr w:rsidR="00E03417" w:rsidRPr="00E03417" w14:paraId="73AFDD68"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9113BF" w14:textId="77777777" w:rsidR="00E03417" w:rsidRPr="00E03417" w:rsidRDefault="00E03417" w:rsidP="00956C74">
            <w:pPr>
              <w:rPr>
                <w:sz w:val="20"/>
                <w:szCs w:val="20"/>
              </w:rPr>
            </w:pPr>
            <w:r w:rsidRPr="00E03417">
              <w:rPr>
                <w:sz w:val="20"/>
                <w:szCs w:val="20"/>
              </w:rPr>
              <w:t>Calls to/within to the land line</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61AF5848" w14:textId="77777777" w:rsidR="00E03417" w:rsidRPr="00E03417" w:rsidRDefault="00E03417" w:rsidP="00956C74">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1EDAB074"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46B01401"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6BFC373D" w14:textId="77777777" w:rsidR="00E03417" w:rsidRPr="00E03417" w:rsidRDefault="00E03417" w:rsidP="00956C74">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45E006F0"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3E76EEB1" w14:textId="77777777" w:rsidR="00E03417" w:rsidRPr="00E03417" w:rsidRDefault="00E03417" w:rsidP="00956C74">
            <w:pPr>
              <w:rPr>
                <w:b/>
                <w:bCs/>
                <w:sz w:val="20"/>
                <w:szCs w:val="20"/>
              </w:rPr>
            </w:pPr>
          </w:p>
        </w:tc>
      </w:tr>
      <w:tr w:rsidR="00E03417" w:rsidRPr="00E03417" w14:paraId="46092B08"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CCDC835" w14:textId="77777777" w:rsidR="00E03417" w:rsidRPr="00E03417" w:rsidRDefault="00E03417" w:rsidP="00956C74">
            <w:pPr>
              <w:rPr>
                <w:sz w:val="20"/>
                <w:szCs w:val="20"/>
              </w:rPr>
            </w:pPr>
            <w:r w:rsidRPr="00E03417">
              <w:rPr>
                <w:sz w:val="20"/>
                <w:szCs w:val="20"/>
              </w:rPr>
              <w:t>Washington, DC</w:t>
            </w:r>
          </w:p>
          <w:p w14:paraId="3D86629C" w14:textId="77777777" w:rsidR="00E03417" w:rsidRPr="00E03417" w:rsidRDefault="00E03417" w:rsidP="00956C74">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6781CDD7" w14:textId="77777777" w:rsidR="00E03417" w:rsidRPr="00E03417" w:rsidRDefault="00E03417" w:rsidP="00956C74">
            <w:pPr>
              <w:rPr>
                <w:sz w:val="20"/>
                <w:szCs w:val="20"/>
              </w:rPr>
            </w:pPr>
            <w:r w:rsidRPr="00E03417">
              <w:rPr>
                <w:sz w:val="20"/>
                <w:szCs w:val="20"/>
              </w:rPr>
              <w:t>81</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79C2A2C5"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3AEB4E76"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02DD81C" w14:textId="77777777" w:rsidR="00E03417" w:rsidRPr="00E03417" w:rsidRDefault="00E03417" w:rsidP="00956C74">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9C8A2CF"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111AA3C3" w14:textId="77777777" w:rsidR="00E03417" w:rsidRPr="00E03417" w:rsidRDefault="00E03417" w:rsidP="00956C74">
            <w:pPr>
              <w:rPr>
                <w:b/>
                <w:bCs/>
                <w:sz w:val="20"/>
                <w:szCs w:val="20"/>
              </w:rPr>
            </w:pPr>
          </w:p>
        </w:tc>
      </w:tr>
      <w:tr w:rsidR="00E03417" w:rsidRPr="00E03417" w14:paraId="131FC78C"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C4BEC6" w14:textId="77777777" w:rsidR="00E03417" w:rsidRPr="00E03417" w:rsidRDefault="00E03417" w:rsidP="00956C74">
            <w:pPr>
              <w:rPr>
                <w:sz w:val="20"/>
                <w:szCs w:val="20"/>
              </w:rPr>
            </w:pPr>
            <w:r w:rsidRPr="00E03417">
              <w:rPr>
                <w:sz w:val="20"/>
                <w:szCs w:val="20"/>
              </w:rPr>
              <w:t>Other African Countries</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5ED7AF35" w14:textId="77777777" w:rsidR="00E03417" w:rsidRPr="00E03417" w:rsidRDefault="00E03417" w:rsidP="00956C74">
            <w:pPr>
              <w:rPr>
                <w:sz w:val="20"/>
                <w:szCs w:val="20"/>
              </w:rPr>
            </w:pPr>
            <w:r w:rsidRPr="00E03417">
              <w:rPr>
                <w:sz w:val="20"/>
                <w:szCs w:val="20"/>
              </w:rPr>
              <w:t>147</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13697912"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05661D5"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1CF40E5C" w14:textId="77777777" w:rsidR="00E03417" w:rsidRPr="00E03417" w:rsidRDefault="00E03417" w:rsidP="00956C74">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59D79B10"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3F64A521" w14:textId="77777777" w:rsidR="00E03417" w:rsidRPr="00E03417" w:rsidRDefault="00E03417" w:rsidP="00956C74">
            <w:pPr>
              <w:rPr>
                <w:b/>
                <w:bCs/>
                <w:sz w:val="20"/>
                <w:szCs w:val="20"/>
              </w:rPr>
            </w:pPr>
          </w:p>
        </w:tc>
      </w:tr>
      <w:tr w:rsidR="00E03417" w:rsidRPr="00E03417" w14:paraId="308A22FD" w14:textId="77777777" w:rsidTr="00956C74">
        <w:tc>
          <w:tcPr>
            <w:tcW w:w="188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4536F032" w14:textId="77777777" w:rsidR="00E03417" w:rsidRPr="00E03417" w:rsidRDefault="00E03417" w:rsidP="00956C74">
            <w:pPr>
              <w:rPr>
                <w:sz w:val="20"/>
                <w:szCs w:val="20"/>
              </w:rPr>
            </w:pPr>
            <w:r w:rsidRPr="00E03417">
              <w:rPr>
                <w:sz w:val="20"/>
                <w:szCs w:val="20"/>
              </w:rPr>
              <w:t xml:space="preserve">International roaming incoming calls </w:t>
            </w:r>
          </w:p>
        </w:tc>
        <w:tc>
          <w:tcPr>
            <w:tcW w:w="1429" w:type="dxa"/>
            <w:tcBorders>
              <w:top w:val="nil"/>
              <w:left w:val="nil"/>
              <w:bottom w:val="single" w:sz="4" w:space="0" w:color="auto"/>
              <w:right w:val="single" w:sz="8" w:space="0" w:color="auto"/>
            </w:tcBorders>
            <w:tcMar>
              <w:top w:w="0" w:type="dxa"/>
              <w:left w:w="108" w:type="dxa"/>
              <w:bottom w:w="0" w:type="dxa"/>
              <w:right w:w="108" w:type="dxa"/>
            </w:tcMar>
          </w:tcPr>
          <w:p w14:paraId="67A979B1" w14:textId="704B6B7A" w:rsidR="00E03417" w:rsidRPr="00E03417" w:rsidRDefault="00AA566F" w:rsidP="00956C74">
            <w:pPr>
              <w:rPr>
                <w:sz w:val="20"/>
                <w:szCs w:val="20"/>
              </w:rPr>
            </w:pPr>
            <w:r>
              <w:rPr>
                <w:sz w:val="20"/>
                <w:szCs w:val="20"/>
              </w:rPr>
              <w:t>Based on the Visited country</w:t>
            </w:r>
          </w:p>
        </w:tc>
        <w:tc>
          <w:tcPr>
            <w:tcW w:w="1361" w:type="dxa"/>
            <w:tcBorders>
              <w:top w:val="nil"/>
              <w:left w:val="nil"/>
              <w:bottom w:val="single" w:sz="4" w:space="0" w:color="auto"/>
              <w:right w:val="single" w:sz="8" w:space="0" w:color="auto"/>
            </w:tcBorders>
            <w:tcMar>
              <w:top w:w="0" w:type="dxa"/>
              <w:left w:w="108" w:type="dxa"/>
              <w:bottom w:w="0" w:type="dxa"/>
              <w:right w:w="108" w:type="dxa"/>
            </w:tcMar>
          </w:tcPr>
          <w:p w14:paraId="6BAE58BC" w14:textId="77777777" w:rsidR="00E03417" w:rsidRPr="00E03417" w:rsidRDefault="00E03417" w:rsidP="00956C74">
            <w:pPr>
              <w:rPr>
                <w:b/>
                <w:bCs/>
                <w:sz w:val="20"/>
                <w:szCs w:val="20"/>
              </w:rPr>
            </w:pPr>
          </w:p>
        </w:tc>
        <w:tc>
          <w:tcPr>
            <w:tcW w:w="1440" w:type="dxa"/>
            <w:tcBorders>
              <w:top w:val="nil"/>
              <w:left w:val="nil"/>
              <w:bottom w:val="single" w:sz="4" w:space="0" w:color="auto"/>
              <w:right w:val="single" w:sz="8" w:space="0" w:color="auto"/>
            </w:tcBorders>
            <w:tcMar>
              <w:top w:w="0" w:type="dxa"/>
              <w:left w:w="108" w:type="dxa"/>
              <w:bottom w:w="0" w:type="dxa"/>
              <w:right w:w="108" w:type="dxa"/>
            </w:tcMar>
          </w:tcPr>
          <w:p w14:paraId="1A8F118C" w14:textId="77777777" w:rsidR="00E03417" w:rsidRPr="00E03417" w:rsidRDefault="00E03417" w:rsidP="00956C74">
            <w:pPr>
              <w:rPr>
                <w:b/>
                <w:bCs/>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7DA0D50A" w14:textId="77777777" w:rsidR="00E03417" w:rsidRPr="00E03417" w:rsidRDefault="00E03417" w:rsidP="00956C74">
            <w:pPr>
              <w:rPr>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1E19CEC8" w14:textId="77777777" w:rsidR="00E03417" w:rsidRPr="00E03417" w:rsidRDefault="00E03417" w:rsidP="00956C74">
            <w:pPr>
              <w:rPr>
                <w:b/>
                <w:bCs/>
                <w:sz w:val="20"/>
                <w:szCs w:val="20"/>
              </w:rPr>
            </w:pPr>
          </w:p>
        </w:tc>
        <w:tc>
          <w:tcPr>
            <w:tcW w:w="1389" w:type="dxa"/>
            <w:tcBorders>
              <w:top w:val="nil"/>
              <w:left w:val="nil"/>
              <w:bottom w:val="single" w:sz="4" w:space="0" w:color="auto"/>
              <w:right w:val="single" w:sz="8" w:space="0" w:color="auto"/>
            </w:tcBorders>
            <w:tcMar>
              <w:top w:w="0" w:type="dxa"/>
              <w:left w:w="108" w:type="dxa"/>
              <w:bottom w:w="0" w:type="dxa"/>
              <w:right w:w="108" w:type="dxa"/>
            </w:tcMar>
          </w:tcPr>
          <w:p w14:paraId="5F1E82BB" w14:textId="77777777" w:rsidR="00E03417" w:rsidRPr="00E03417" w:rsidRDefault="00E03417" w:rsidP="00956C74">
            <w:pPr>
              <w:rPr>
                <w:b/>
                <w:bCs/>
                <w:sz w:val="20"/>
                <w:szCs w:val="20"/>
              </w:rPr>
            </w:pPr>
          </w:p>
        </w:tc>
      </w:tr>
      <w:tr w:rsidR="00E03417" w:rsidRPr="00E03417" w14:paraId="25BD4A74" w14:textId="77777777" w:rsidTr="00956C74">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6D22B2" w14:textId="77777777" w:rsidR="00E03417" w:rsidRPr="00E03417" w:rsidRDefault="00E03417" w:rsidP="00956C74">
            <w:pPr>
              <w:rPr>
                <w:sz w:val="20"/>
                <w:szCs w:val="20"/>
              </w:rPr>
            </w:pPr>
            <w:r w:rsidRPr="00E03417">
              <w:rPr>
                <w:sz w:val="20"/>
                <w:szCs w:val="20"/>
              </w:rPr>
              <w:lastRenderedPageBreak/>
              <w:t>International roaming Outgoing calls</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D8D7E2" w14:textId="18672A13" w:rsidR="00E03417" w:rsidRPr="00E03417" w:rsidRDefault="00AA566F" w:rsidP="00956C74">
            <w:pPr>
              <w:rPr>
                <w:sz w:val="20"/>
                <w:szCs w:val="20"/>
              </w:rPr>
            </w:pPr>
            <w:r>
              <w:rPr>
                <w:sz w:val="20"/>
                <w:szCs w:val="20"/>
              </w:rPr>
              <w:t>Based on the Visited country</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DEF568" w14:textId="77777777" w:rsidR="00E03417" w:rsidRPr="00E03417" w:rsidRDefault="00E03417" w:rsidP="00956C74">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797DCF" w14:textId="77777777" w:rsidR="00E03417" w:rsidRPr="00E03417" w:rsidRDefault="00E03417" w:rsidP="00956C74">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DC3EAC" w14:textId="77777777" w:rsidR="00E03417" w:rsidRPr="00E03417" w:rsidRDefault="00E03417" w:rsidP="00956C74">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D2978" w14:textId="77777777" w:rsidR="00E03417" w:rsidRPr="00E03417" w:rsidRDefault="00E03417" w:rsidP="00956C74">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0CCA65" w14:textId="77777777" w:rsidR="00E03417" w:rsidRPr="00E03417" w:rsidRDefault="00E03417" w:rsidP="00956C74">
            <w:pPr>
              <w:rPr>
                <w:b/>
                <w:bCs/>
                <w:sz w:val="20"/>
                <w:szCs w:val="20"/>
              </w:rPr>
            </w:pPr>
          </w:p>
        </w:tc>
      </w:tr>
      <w:tr w:rsidR="00E03417" w:rsidRPr="00E03417" w14:paraId="45ED6623" w14:textId="77777777" w:rsidTr="00956C74">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9DDFBBC" w14:textId="77777777" w:rsidR="00E03417" w:rsidRPr="00E03417" w:rsidRDefault="00E03417" w:rsidP="00956C74">
            <w:pPr>
              <w:rPr>
                <w:sz w:val="20"/>
                <w:szCs w:val="20"/>
              </w:rPr>
            </w:pPr>
            <w:r w:rsidRPr="00E03417">
              <w:rPr>
                <w:sz w:val="20"/>
                <w:szCs w:val="20"/>
              </w:rPr>
              <w:t>Roaming data</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0F52F6" w14:textId="77777777" w:rsidR="00E03417" w:rsidRPr="00E03417" w:rsidRDefault="00E03417" w:rsidP="00956C74">
            <w:pPr>
              <w:rPr>
                <w:sz w:val="20"/>
                <w:szCs w:val="20"/>
              </w:rPr>
            </w:pPr>
            <w:r w:rsidRPr="00E03417">
              <w:rPr>
                <w:sz w:val="20"/>
                <w:szCs w:val="20"/>
              </w:rPr>
              <w:t>1MB</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EE5DEA" w14:textId="77777777" w:rsidR="00E03417" w:rsidRPr="00E03417" w:rsidRDefault="00E03417" w:rsidP="00956C74">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95BCD8" w14:textId="77777777" w:rsidR="00E03417" w:rsidRPr="00E03417" w:rsidRDefault="00E03417" w:rsidP="00956C74">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7A4DFC" w14:textId="77777777" w:rsidR="00E03417" w:rsidRPr="00E03417" w:rsidRDefault="00E03417" w:rsidP="00956C74">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0E9A22" w14:textId="77777777" w:rsidR="00E03417" w:rsidRPr="00E03417" w:rsidRDefault="00E03417" w:rsidP="00956C74">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3BDF2B" w14:textId="77777777" w:rsidR="00E03417" w:rsidRPr="00E03417" w:rsidRDefault="00E03417" w:rsidP="00956C74">
            <w:pPr>
              <w:rPr>
                <w:b/>
                <w:bCs/>
                <w:sz w:val="20"/>
                <w:szCs w:val="20"/>
              </w:rPr>
            </w:pPr>
          </w:p>
        </w:tc>
      </w:tr>
    </w:tbl>
    <w:p w14:paraId="3F742DAC" w14:textId="77777777" w:rsidR="00E03417" w:rsidRPr="00E03417" w:rsidRDefault="00E03417" w:rsidP="00E03417">
      <w:pPr>
        <w:rPr>
          <w:rFonts w:eastAsiaTheme="minorHAnsi"/>
          <w:b/>
          <w:bCs/>
          <w:sz w:val="20"/>
          <w:szCs w:val="20"/>
          <w14:ligatures w14:val="standardContextual"/>
        </w:rPr>
      </w:pPr>
    </w:p>
    <w:p w14:paraId="6708FAF8" w14:textId="77777777" w:rsidR="00E03417" w:rsidRPr="00E03417" w:rsidRDefault="00E03417" w:rsidP="00E03417">
      <w:pPr>
        <w:rPr>
          <w:b/>
          <w:bCs/>
          <w:sz w:val="20"/>
          <w:szCs w:val="20"/>
        </w:rPr>
      </w:pPr>
    </w:p>
    <w:p w14:paraId="5E90F3FA" w14:textId="77777777" w:rsidR="00E03417" w:rsidRPr="00E03417" w:rsidRDefault="00E03417" w:rsidP="00E03417">
      <w:pPr>
        <w:rPr>
          <w:b/>
          <w:bCs/>
          <w:sz w:val="20"/>
          <w:szCs w:val="20"/>
        </w:rPr>
      </w:pPr>
    </w:p>
    <w:tbl>
      <w:tblPr>
        <w:tblW w:w="8990" w:type="dxa"/>
        <w:tblCellMar>
          <w:left w:w="0" w:type="dxa"/>
          <w:right w:w="0" w:type="dxa"/>
        </w:tblCellMar>
        <w:tblLook w:val="04A0" w:firstRow="1" w:lastRow="0" w:firstColumn="1" w:lastColumn="0" w:noHBand="0" w:noVBand="1"/>
      </w:tblPr>
      <w:tblGrid>
        <w:gridCol w:w="2870"/>
        <w:gridCol w:w="2705"/>
        <w:gridCol w:w="3415"/>
      </w:tblGrid>
      <w:tr w:rsidR="00E03417" w:rsidRPr="00E03417" w14:paraId="19FD3A88" w14:textId="77777777" w:rsidTr="00E60D96">
        <w:tc>
          <w:tcPr>
            <w:tcW w:w="2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9ECAFA2" w14:textId="395ADC50" w:rsidR="00E03417" w:rsidRPr="00E03417" w:rsidRDefault="00E03417" w:rsidP="00956C74">
            <w:pPr>
              <w:rPr>
                <w:b/>
                <w:bCs/>
                <w:sz w:val="20"/>
                <w:szCs w:val="20"/>
              </w:rPr>
            </w:pPr>
            <w:r w:rsidRPr="00E03417">
              <w:rPr>
                <w:b/>
                <w:bCs/>
                <w:sz w:val="20"/>
                <w:szCs w:val="20"/>
              </w:rPr>
              <w:t xml:space="preserve">Grand Total </w:t>
            </w:r>
            <w:r w:rsidR="00E60D96">
              <w:rPr>
                <w:b/>
                <w:bCs/>
                <w:sz w:val="20"/>
                <w:szCs w:val="20"/>
              </w:rPr>
              <w:t>Option Year Two</w:t>
            </w:r>
          </w:p>
        </w:tc>
        <w:tc>
          <w:tcPr>
            <w:tcW w:w="270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81AD6B0" w14:textId="77777777" w:rsidR="00E03417" w:rsidRPr="00E03417" w:rsidRDefault="00E03417" w:rsidP="00956C74">
            <w:pPr>
              <w:rPr>
                <w:b/>
                <w:bCs/>
                <w:sz w:val="20"/>
                <w:szCs w:val="20"/>
              </w:rPr>
            </w:pPr>
            <w:r w:rsidRPr="00E03417">
              <w:rPr>
                <w:b/>
                <w:bCs/>
                <w:sz w:val="20"/>
                <w:szCs w:val="20"/>
              </w:rPr>
              <w:t>Total A + Total B</w:t>
            </w:r>
          </w:p>
        </w:tc>
        <w:tc>
          <w:tcPr>
            <w:tcW w:w="34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8AAC2BB" w14:textId="77777777" w:rsidR="00E03417" w:rsidRPr="00E03417" w:rsidRDefault="00E03417" w:rsidP="00956C74">
            <w:pPr>
              <w:rPr>
                <w:b/>
                <w:bCs/>
                <w:sz w:val="20"/>
                <w:szCs w:val="20"/>
              </w:rPr>
            </w:pPr>
          </w:p>
        </w:tc>
      </w:tr>
    </w:tbl>
    <w:p w14:paraId="22BB2888" w14:textId="77777777" w:rsidR="00E03417" w:rsidRPr="00E03417" w:rsidRDefault="00E03417" w:rsidP="00E03417">
      <w:pPr>
        <w:tabs>
          <w:tab w:val="left" w:pos="-720"/>
        </w:tabs>
        <w:suppressAutoHyphens/>
        <w:rPr>
          <w:sz w:val="20"/>
          <w:szCs w:val="20"/>
        </w:rPr>
      </w:pPr>
    </w:p>
    <w:p w14:paraId="13E79342" w14:textId="32224A2D" w:rsidR="00D1776E" w:rsidRPr="00E03417" w:rsidRDefault="00D1776E" w:rsidP="00892DD5">
      <w:pPr>
        <w:tabs>
          <w:tab w:val="left" w:pos="-720"/>
        </w:tabs>
        <w:suppressAutoHyphens/>
        <w:rPr>
          <w:sz w:val="20"/>
          <w:szCs w:val="20"/>
        </w:rPr>
      </w:pPr>
    </w:p>
    <w:p w14:paraId="7A111FE1" w14:textId="00D1DDBD" w:rsidR="00E03417" w:rsidRPr="00E03417" w:rsidRDefault="00E03417" w:rsidP="00E03417">
      <w:pPr>
        <w:rPr>
          <w:b/>
          <w:bCs/>
          <w:sz w:val="20"/>
          <w:szCs w:val="20"/>
        </w:rPr>
      </w:pPr>
      <w:r w:rsidRPr="00E03417">
        <w:rPr>
          <w:b/>
          <w:bCs/>
          <w:sz w:val="20"/>
          <w:szCs w:val="20"/>
        </w:rPr>
        <w:t>Option Year Three</w:t>
      </w:r>
    </w:p>
    <w:p w14:paraId="7E00F6E4" w14:textId="77777777" w:rsidR="00E03417" w:rsidRPr="00E03417" w:rsidRDefault="00E03417" w:rsidP="00E03417">
      <w:pPr>
        <w:rPr>
          <w:b/>
          <w:bCs/>
          <w:sz w:val="20"/>
          <w:szCs w:val="20"/>
        </w:rPr>
      </w:pPr>
      <w:r w:rsidRPr="00E03417">
        <w:rPr>
          <w:b/>
          <w:bCs/>
          <w:sz w:val="20"/>
          <w:szCs w:val="20"/>
        </w:rPr>
        <w:t>A</w:t>
      </w:r>
    </w:p>
    <w:p w14:paraId="060C8849" w14:textId="77777777" w:rsidR="00E03417" w:rsidRPr="00E03417" w:rsidRDefault="00E03417" w:rsidP="00E03417">
      <w:pPr>
        <w:rPr>
          <w:b/>
          <w:bCs/>
          <w:sz w:val="20"/>
          <w:szCs w:val="20"/>
        </w:rPr>
      </w:pPr>
      <w:r w:rsidRPr="00E03417">
        <w:rPr>
          <w:b/>
          <w:bCs/>
          <w:sz w:val="20"/>
          <w:szCs w:val="20"/>
        </w:rPr>
        <w:t xml:space="preserve">                </w:t>
      </w:r>
    </w:p>
    <w:tbl>
      <w:tblPr>
        <w:tblW w:w="0" w:type="auto"/>
        <w:tblCellMar>
          <w:left w:w="0" w:type="dxa"/>
          <w:right w:w="0" w:type="dxa"/>
        </w:tblCellMar>
        <w:tblLook w:val="04A0" w:firstRow="1" w:lastRow="0" w:firstColumn="1" w:lastColumn="0" w:noHBand="0" w:noVBand="1"/>
      </w:tblPr>
      <w:tblGrid>
        <w:gridCol w:w="1955"/>
        <w:gridCol w:w="1432"/>
        <w:gridCol w:w="1346"/>
        <w:gridCol w:w="1409"/>
        <w:gridCol w:w="1236"/>
        <w:gridCol w:w="1631"/>
      </w:tblGrid>
      <w:tr w:rsidR="00E03417" w:rsidRPr="00E03417" w14:paraId="698929AF" w14:textId="77777777" w:rsidTr="00956C74">
        <w:tc>
          <w:tcPr>
            <w:tcW w:w="20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9D50AF3" w14:textId="77777777" w:rsidR="00E03417" w:rsidRPr="00E03417" w:rsidRDefault="00E03417" w:rsidP="00956C74">
            <w:pPr>
              <w:rPr>
                <w:b/>
                <w:bCs/>
                <w:sz w:val="20"/>
                <w:szCs w:val="20"/>
              </w:rPr>
            </w:pPr>
            <w:r w:rsidRPr="00E03417">
              <w:rPr>
                <w:b/>
                <w:bCs/>
                <w:sz w:val="20"/>
                <w:szCs w:val="20"/>
              </w:rPr>
              <w:t>REQUIREMENT</w:t>
            </w:r>
          </w:p>
        </w:tc>
        <w:tc>
          <w:tcPr>
            <w:tcW w:w="1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11C91E" w14:textId="77777777" w:rsidR="00E03417" w:rsidRPr="00E03417" w:rsidRDefault="00E03417" w:rsidP="00956C74">
            <w:pPr>
              <w:rPr>
                <w:b/>
                <w:bCs/>
                <w:sz w:val="20"/>
                <w:szCs w:val="20"/>
              </w:rPr>
            </w:pPr>
            <w:r w:rsidRPr="00E03417">
              <w:rPr>
                <w:b/>
                <w:bCs/>
                <w:sz w:val="20"/>
                <w:szCs w:val="20"/>
              </w:rPr>
              <w:t>ESTIMATED</w:t>
            </w:r>
          </w:p>
          <w:p w14:paraId="5E5D709E" w14:textId="77777777" w:rsidR="00E03417" w:rsidRPr="00E03417" w:rsidRDefault="00E03417" w:rsidP="00956C74">
            <w:pPr>
              <w:rPr>
                <w:b/>
                <w:bCs/>
                <w:sz w:val="20"/>
                <w:szCs w:val="20"/>
              </w:rPr>
            </w:pPr>
            <w:r w:rsidRPr="00E03417">
              <w:rPr>
                <w:b/>
                <w:bCs/>
                <w:sz w:val="20"/>
                <w:szCs w:val="20"/>
              </w:rPr>
              <w:t>PLANS</w:t>
            </w:r>
          </w:p>
        </w:tc>
        <w:tc>
          <w:tcPr>
            <w:tcW w:w="14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B64CD1" w14:textId="77777777" w:rsidR="00E03417" w:rsidRPr="00E03417" w:rsidRDefault="00E03417" w:rsidP="00956C74">
            <w:pPr>
              <w:rPr>
                <w:b/>
                <w:bCs/>
                <w:sz w:val="20"/>
                <w:szCs w:val="20"/>
              </w:rPr>
            </w:pPr>
            <w:r w:rsidRPr="00E03417">
              <w:rPr>
                <w:b/>
                <w:bCs/>
                <w:sz w:val="20"/>
                <w:szCs w:val="20"/>
              </w:rPr>
              <w:t>PRICE</w:t>
            </w:r>
          </w:p>
          <w:p w14:paraId="09ADCB97" w14:textId="77777777" w:rsidR="00E03417" w:rsidRPr="00E03417" w:rsidRDefault="00E03417" w:rsidP="00956C74">
            <w:pPr>
              <w:rPr>
                <w:b/>
                <w:bCs/>
                <w:sz w:val="20"/>
                <w:szCs w:val="20"/>
              </w:rPr>
            </w:pPr>
            <w:r w:rsidRPr="00E03417">
              <w:rPr>
                <w:b/>
                <w:bCs/>
                <w:sz w:val="20"/>
                <w:szCs w:val="20"/>
              </w:rPr>
              <w:t>PER MONTH</w:t>
            </w:r>
          </w:p>
        </w:tc>
        <w:tc>
          <w:tcPr>
            <w:tcW w:w="151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B681547" w14:textId="77777777" w:rsidR="00E03417" w:rsidRPr="00E03417" w:rsidRDefault="00E03417" w:rsidP="00956C74">
            <w:pPr>
              <w:rPr>
                <w:sz w:val="20"/>
                <w:szCs w:val="20"/>
              </w:rPr>
            </w:pPr>
            <w:r w:rsidRPr="00E03417">
              <w:rPr>
                <w:b/>
                <w:bCs/>
                <w:sz w:val="20"/>
                <w:szCs w:val="20"/>
              </w:rPr>
              <w:t>NO. OF MONTHS</w:t>
            </w:r>
          </w:p>
          <w:p w14:paraId="13053231" w14:textId="77777777" w:rsidR="00E03417" w:rsidRPr="00E03417" w:rsidRDefault="00E03417" w:rsidP="00956C74">
            <w:pPr>
              <w:rPr>
                <w:b/>
                <w:bCs/>
                <w:sz w:val="20"/>
                <w:szCs w:val="20"/>
              </w:rPr>
            </w:pPr>
          </w:p>
        </w:tc>
        <w:tc>
          <w:tcPr>
            <w:tcW w:w="14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9633CC5" w14:textId="77777777" w:rsidR="00E03417" w:rsidRPr="00E03417" w:rsidRDefault="00E03417" w:rsidP="00956C74">
            <w:pPr>
              <w:rPr>
                <w:b/>
                <w:bCs/>
                <w:sz w:val="20"/>
                <w:szCs w:val="20"/>
              </w:rPr>
            </w:pPr>
            <w:r w:rsidRPr="00E03417">
              <w:rPr>
                <w:b/>
                <w:bCs/>
                <w:sz w:val="20"/>
                <w:szCs w:val="20"/>
              </w:rPr>
              <w:t>VAT 19%</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F1F2987" w14:textId="77777777" w:rsidR="00E03417" w:rsidRPr="00E03417" w:rsidRDefault="00E03417" w:rsidP="00956C74">
            <w:pPr>
              <w:rPr>
                <w:b/>
                <w:bCs/>
                <w:sz w:val="20"/>
                <w:szCs w:val="20"/>
              </w:rPr>
            </w:pPr>
            <w:r w:rsidRPr="00E03417">
              <w:rPr>
                <w:b/>
                <w:bCs/>
                <w:sz w:val="20"/>
                <w:szCs w:val="20"/>
              </w:rPr>
              <w:t>TOTAL</w:t>
            </w:r>
          </w:p>
        </w:tc>
      </w:tr>
      <w:tr w:rsidR="00E03417" w:rsidRPr="00E03417" w14:paraId="79BB703D" w14:textId="77777777" w:rsidTr="00956C7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111257" w14:textId="77777777" w:rsidR="00E03417" w:rsidRPr="00E03417" w:rsidRDefault="00E03417" w:rsidP="00956C74">
            <w:pPr>
              <w:rPr>
                <w:sz w:val="20"/>
                <w:szCs w:val="20"/>
              </w:rPr>
            </w:pPr>
            <w:r w:rsidRPr="00E03417">
              <w:rPr>
                <w:sz w:val="20"/>
                <w:szCs w:val="20"/>
              </w:rPr>
              <w:t>Monthly Plan/Subscriptions</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7FF95F6E" w14:textId="15029264" w:rsidR="00E03417" w:rsidRPr="00E03417" w:rsidRDefault="00D737FE" w:rsidP="00956C74">
            <w:pPr>
              <w:rPr>
                <w:sz w:val="20"/>
                <w:szCs w:val="20"/>
              </w:rPr>
            </w:pPr>
            <w:r>
              <w:rPr>
                <w:sz w:val="20"/>
                <w:szCs w:val="20"/>
              </w:rPr>
              <w:t>525</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1CCEF846" w14:textId="77777777" w:rsidR="00E03417" w:rsidRPr="00E03417" w:rsidRDefault="00E03417" w:rsidP="00956C7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hideMark/>
          </w:tcPr>
          <w:p w14:paraId="4B174BE7" w14:textId="43F5A94C" w:rsidR="00E03417" w:rsidRPr="00E03417" w:rsidRDefault="00E03417" w:rsidP="00AA566F">
            <w:pPr>
              <w:jc w:val="center"/>
              <w:rPr>
                <w:sz w:val="20"/>
                <w:szCs w:val="20"/>
              </w:rPr>
            </w:pPr>
            <w:r w:rsidRPr="00E03417">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57C7B8C7" w14:textId="77777777" w:rsidR="00E03417" w:rsidRPr="00E03417" w:rsidRDefault="00E03417" w:rsidP="00956C7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24089EA9" w14:textId="77777777" w:rsidR="00E03417" w:rsidRPr="00E03417" w:rsidRDefault="00E03417" w:rsidP="00956C74">
            <w:pPr>
              <w:rPr>
                <w:b/>
                <w:bCs/>
                <w:sz w:val="20"/>
                <w:szCs w:val="20"/>
              </w:rPr>
            </w:pPr>
          </w:p>
        </w:tc>
      </w:tr>
      <w:tr w:rsidR="00E03417" w:rsidRPr="00E03417" w14:paraId="4D909525" w14:textId="77777777" w:rsidTr="00956C7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CDD2DE" w14:textId="77777777" w:rsidR="00E03417" w:rsidRPr="00E03417" w:rsidRDefault="00E03417" w:rsidP="00956C74">
            <w:pPr>
              <w:rPr>
                <w:sz w:val="20"/>
                <w:szCs w:val="20"/>
              </w:rPr>
            </w:pPr>
            <w:r w:rsidRPr="00E03417">
              <w:rPr>
                <w:sz w:val="20"/>
                <w:szCs w:val="20"/>
              </w:rPr>
              <w:t xml:space="preserve">Internet Access Services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411F481E" w14:textId="3BBB8892" w:rsidR="00E03417" w:rsidRPr="00E03417" w:rsidRDefault="00D737FE" w:rsidP="00956C74">
            <w:pPr>
              <w:rPr>
                <w:sz w:val="20"/>
                <w:szCs w:val="20"/>
              </w:rPr>
            </w:pPr>
            <w:r>
              <w:rPr>
                <w:sz w:val="20"/>
                <w:szCs w:val="20"/>
              </w:rPr>
              <w:t>525</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681E8CF3" w14:textId="77777777" w:rsidR="00E03417" w:rsidRPr="00E03417" w:rsidRDefault="00E03417" w:rsidP="00956C7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77122F40" w14:textId="791993D4" w:rsidR="00E03417" w:rsidRPr="00E03417" w:rsidRDefault="00AA566F" w:rsidP="00AA566F">
            <w:pPr>
              <w:jc w:val="center"/>
              <w:rPr>
                <w:b/>
                <w:bCs/>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0FAB9673" w14:textId="77777777" w:rsidR="00E03417" w:rsidRPr="00E03417" w:rsidRDefault="00E03417" w:rsidP="00956C7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44B77858" w14:textId="77777777" w:rsidR="00E03417" w:rsidRPr="00E03417" w:rsidRDefault="00E03417" w:rsidP="00956C74">
            <w:pPr>
              <w:rPr>
                <w:b/>
                <w:bCs/>
                <w:sz w:val="20"/>
                <w:szCs w:val="20"/>
              </w:rPr>
            </w:pPr>
          </w:p>
        </w:tc>
      </w:tr>
      <w:tr w:rsidR="00E03417" w:rsidRPr="00E03417" w14:paraId="5D2F7C95" w14:textId="77777777" w:rsidTr="00956C7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B689BA" w14:textId="77777777" w:rsidR="00E03417" w:rsidRPr="00E03417" w:rsidRDefault="00E03417" w:rsidP="00956C74">
            <w:pPr>
              <w:rPr>
                <w:sz w:val="20"/>
                <w:szCs w:val="20"/>
              </w:rPr>
            </w:pPr>
            <w:r w:rsidRPr="00E03417">
              <w:rPr>
                <w:sz w:val="20"/>
                <w:szCs w:val="20"/>
              </w:rPr>
              <w:t xml:space="preserve">Additional new line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7BCE83E0" w14:textId="77777777" w:rsidR="00E03417" w:rsidRPr="00E03417" w:rsidRDefault="00E03417" w:rsidP="00956C74">
            <w:pPr>
              <w:rPr>
                <w:sz w:val="20"/>
                <w:szCs w:val="20"/>
              </w:rPr>
            </w:pPr>
            <w:r w:rsidRPr="00E03417">
              <w:rPr>
                <w:sz w:val="20"/>
                <w:szCs w:val="20"/>
              </w:rPr>
              <w:t>20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3CA62A60" w14:textId="77777777" w:rsidR="00E03417" w:rsidRPr="00E03417" w:rsidRDefault="00E03417" w:rsidP="00956C7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4DB48468" w14:textId="65493150" w:rsidR="00E03417" w:rsidRPr="00E03417" w:rsidRDefault="00AA566F" w:rsidP="00AA566F">
            <w:pPr>
              <w:jc w:val="center"/>
              <w:rPr>
                <w:b/>
                <w:bCs/>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21487A53" w14:textId="77777777" w:rsidR="00E03417" w:rsidRPr="00E03417" w:rsidRDefault="00E03417" w:rsidP="00956C7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7489953F" w14:textId="77777777" w:rsidR="00E03417" w:rsidRPr="00E03417" w:rsidRDefault="00E03417" w:rsidP="00956C74">
            <w:pPr>
              <w:rPr>
                <w:b/>
                <w:bCs/>
                <w:sz w:val="20"/>
                <w:szCs w:val="20"/>
              </w:rPr>
            </w:pPr>
          </w:p>
        </w:tc>
      </w:tr>
    </w:tbl>
    <w:p w14:paraId="01CB5326" w14:textId="77777777" w:rsidR="00E03417" w:rsidRPr="00E03417" w:rsidRDefault="00E03417" w:rsidP="00E03417">
      <w:pPr>
        <w:rPr>
          <w:rFonts w:eastAsiaTheme="minorHAnsi"/>
          <w:b/>
          <w:bCs/>
          <w:sz w:val="20"/>
          <w:szCs w:val="20"/>
          <w14:ligatures w14:val="standardContextual"/>
        </w:rPr>
      </w:pPr>
    </w:p>
    <w:p w14:paraId="7041854F" w14:textId="77777777" w:rsidR="00E03417" w:rsidRPr="00E03417" w:rsidRDefault="00E03417" w:rsidP="00E03417">
      <w:pPr>
        <w:rPr>
          <w:b/>
          <w:bCs/>
          <w:sz w:val="20"/>
          <w:szCs w:val="20"/>
        </w:rPr>
      </w:pPr>
      <w:r w:rsidRPr="00E03417">
        <w:rPr>
          <w:b/>
          <w:bCs/>
          <w:sz w:val="20"/>
          <w:szCs w:val="20"/>
        </w:rPr>
        <w:t>B</w:t>
      </w:r>
    </w:p>
    <w:p w14:paraId="1CA423DC" w14:textId="77777777" w:rsidR="00E03417" w:rsidRPr="00E03417" w:rsidRDefault="00E03417" w:rsidP="00E03417">
      <w:pPr>
        <w:rPr>
          <w:b/>
          <w:bCs/>
          <w:sz w:val="20"/>
          <w:szCs w:val="20"/>
        </w:rPr>
      </w:pPr>
    </w:p>
    <w:tbl>
      <w:tblPr>
        <w:tblW w:w="0" w:type="auto"/>
        <w:tblCellMar>
          <w:left w:w="0" w:type="dxa"/>
          <w:right w:w="0" w:type="dxa"/>
        </w:tblCellMar>
        <w:tblLook w:val="04A0" w:firstRow="1" w:lastRow="0" w:firstColumn="1" w:lastColumn="0" w:noHBand="0" w:noVBand="1"/>
      </w:tblPr>
      <w:tblGrid>
        <w:gridCol w:w="1832"/>
        <w:gridCol w:w="1424"/>
        <w:gridCol w:w="1162"/>
        <w:gridCol w:w="1270"/>
        <w:gridCol w:w="1145"/>
        <w:gridCol w:w="967"/>
        <w:gridCol w:w="1209"/>
      </w:tblGrid>
      <w:tr w:rsidR="00E03417" w:rsidRPr="00E03417" w14:paraId="4FCC4414" w14:textId="77777777" w:rsidTr="00956C74">
        <w:tc>
          <w:tcPr>
            <w:tcW w:w="18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0007893" w14:textId="77777777" w:rsidR="00E03417" w:rsidRPr="00E03417" w:rsidRDefault="00E03417" w:rsidP="00956C74">
            <w:pPr>
              <w:rPr>
                <w:b/>
                <w:bCs/>
                <w:sz w:val="20"/>
                <w:szCs w:val="20"/>
              </w:rPr>
            </w:pPr>
            <w:r w:rsidRPr="00E03417">
              <w:rPr>
                <w:b/>
                <w:bCs/>
                <w:sz w:val="20"/>
                <w:szCs w:val="20"/>
              </w:rPr>
              <w:t>REQUIREMENT</w:t>
            </w:r>
          </w:p>
        </w:tc>
        <w:tc>
          <w:tcPr>
            <w:tcW w:w="14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1E8E73" w14:textId="77777777" w:rsidR="00E03417" w:rsidRPr="00E03417" w:rsidRDefault="00E03417" w:rsidP="00956C74">
            <w:pPr>
              <w:rPr>
                <w:b/>
                <w:bCs/>
                <w:sz w:val="20"/>
                <w:szCs w:val="20"/>
              </w:rPr>
            </w:pPr>
            <w:r w:rsidRPr="00E03417">
              <w:rPr>
                <w:b/>
                <w:bCs/>
                <w:sz w:val="20"/>
                <w:szCs w:val="20"/>
              </w:rPr>
              <w:t>ESTIMATED</w:t>
            </w:r>
          </w:p>
          <w:p w14:paraId="684B8C98" w14:textId="77777777" w:rsidR="00E03417" w:rsidRPr="00E03417" w:rsidRDefault="00E03417" w:rsidP="00956C74">
            <w:pPr>
              <w:rPr>
                <w:b/>
                <w:bCs/>
                <w:sz w:val="20"/>
                <w:szCs w:val="20"/>
              </w:rPr>
            </w:pPr>
            <w:r w:rsidRPr="00E03417">
              <w:rPr>
                <w:b/>
                <w:bCs/>
                <w:sz w:val="20"/>
                <w:szCs w:val="20"/>
              </w:rPr>
              <w:t xml:space="preserve">Minutes </w:t>
            </w:r>
          </w:p>
        </w:tc>
        <w:tc>
          <w:tcPr>
            <w:tcW w:w="136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55D939D" w14:textId="77777777" w:rsidR="00E03417" w:rsidRPr="00E03417" w:rsidRDefault="00E03417" w:rsidP="00956C74">
            <w:pPr>
              <w:rPr>
                <w:b/>
                <w:bCs/>
                <w:sz w:val="20"/>
                <w:szCs w:val="20"/>
              </w:rPr>
            </w:pPr>
            <w:r w:rsidRPr="00E03417">
              <w:rPr>
                <w:b/>
                <w:bCs/>
                <w:sz w:val="20"/>
                <w:szCs w:val="20"/>
              </w:rPr>
              <w:t>Unit PRICE</w:t>
            </w:r>
          </w:p>
          <w:p w14:paraId="61F4B331" w14:textId="77777777" w:rsidR="00E03417" w:rsidRPr="00E03417" w:rsidRDefault="00E03417" w:rsidP="00956C74">
            <w:pPr>
              <w:rPr>
                <w:b/>
                <w:bCs/>
                <w:sz w:val="20"/>
                <w:szCs w:val="20"/>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8B51BF" w14:textId="77777777" w:rsidR="00E03417" w:rsidRPr="00E03417" w:rsidRDefault="00E03417" w:rsidP="00956C74">
            <w:pPr>
              <w:rPr>
                <w:b/>
                <w:bCs/>
                <w:sz w:val="20"/>
                <w:szCs w:val="20"/>
              </w:rPr>
            </w:pPr>
            <w:r w:rsidRPr="00E03417">
              <w:rPr>
                <w:b/>
                <w:bCs/>
                <w:sz w:val="20"/>
                <w:szCs w:val="20"/>
              </w:rPr>
              <w:t>PRICE</w:t>
            </w:r>
          </w:p>
          <w:p w14:paraId="12CBB1EE" w14:textId="77777777" w:rsidR="00E03417" w:rsidRPr="00E03417" w:rsidRDefault="00E03417" w:rsidP="00956C74">
            <w:pPr>
              <w:rPr>
                <w:b/>
                <w:bCs/>
                <w:sz w:val="20"/>
                <w:szCs w:val="20"/>
              </w:rPr>
            </w:pPr>
            <w:r w:rsidRPr="00E03417">
              <w:rPr>
                <w:b/>
                <w:bCs/>
                <w:sz w:val="20"/>
                <w:szCs w:val="20"/>
              </w:rPr>
              <w:t>PER MONTH</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B75AB03" w14:textId="77777777" w:rsidR="00E03417" w:rsidRPr="00E03417" w:rsidRDefault="00E03417" w:rsidP="00956C74">
            <w:pPr>
              <w:rPr>
                <w:b/>
                <w:bCs/>
                <w:sz w:val="20"/>
                <w:szCs w:val="20"/>
              </w:rPr>
            </w:pPr>
            <w:r w:rsidRPr="00E03417">
              <w:rPr>
                <w:b/>
                <w:bCs/>
                <w:sz w:val="20"/>
                <w:szCs w:val="20"/>
              </w:rPr>
              <w:t>NO. OF MONTHS</w:t>
            </w:r>
          </w:p>
          <w:p w14:paraId="5C2E6ABB" w14:textId="77777777" w:rsidR="00E03417" w:rsidRPr="00E03417" w:rsidRDefault="00E03417" w:rsidP="00956C74">
            <w:pPr>
              <w:rPr>
                <w:b/>
                <w:bCs/>
                <w:sz w:val="20"/>
                <w:szCs w:val="20"/>
              </w:rPr>
            </w:pP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C15D33" w14:textId="77777777" w:rsidR="00E03417" w:rsidRPr="00E03417" w:rsidRDefault="00E03417" w:rsidP="00956C74">
            <w:pPr>
              <w:rPr>
                <w:b/>
                <w:bCs/>
                <w:sz w:val="20"/>
                <w:szCs w:val="20"/>
              </w:rPr>
            </w:pPr>
            <w:r w:rsidRPr="00E03417">
              <w:rPr>
                <w:b/>
                <w:bCs/>
                <w:sz w:val="20"/>
                <w:szCs w:val="20"/>
              </w:rPr>
              <w:t>VAT 19%</w:t>
            </w:r>
          </w:p>
        </w:tc>
        <w:tc>
          <w:tcPr>
            <w:tcW w:w="138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1627E" w14:textId="77777777" w:rsidR="00E03417" w:rsidRPr="00E03417" w:rsidRDefault="00E03417" w:rsidP="00956C74">
            <w:pPr>
              <w:rPr>
                <w:b/>
                <w:bCs/>
                <w:sz w:val="20"/>
                <w:szCs w:val="20"/>
              </w:rPr>
            </w:pPr>
            <w:r w:rsidRPr="00E03417">
              <w:rPr>
                <w:b/>
                <w:bCs/>
                <w:sz w:val="20"/>
                <w:szCs w:val="20"/>
              </w:rPr>
              <w:t>TOTAL</w:t>
            </w:r>
          </w:p>
        </w:tc>
      </w:tr>
      <w:tr w:rsidR="00E03417" w:rsidRPr="00E03417" w14:paraId="20BFB025"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A5C97F8" w14:textId="77777777" w:rsidR="00E03417" w:rsidRPr="00E03417" w:rsidRDefault="00E03417" w:rsidP="00956C74">
            <w:pPr>
              <w:rPr>
                <w:sz w:val="20"/>
                <w:szCs w:val="20"/>
              </w:rPr>
            </w:pPr>
            <w:r w:rsidRPr="00E03417">
              <w:rPr>
                <w:sz w:val="20"/>
                <w:szCs w:val="20"/>
              </w:rPr>
              <w:t>Calls within Embassy "Mobile" Group</w:t>
            </w:r>
          </w:p>
          <w:p w14:paraId="7D3EE3BA" w14:textId="77777777" w:rsidR="00E03417" w:rsidRPr="00E03417" w:rsidRDefault="00E03417" w:rsidP="00956C74">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70B34037" w14:textId="77777777" w:rsidR="00E03417" w:rsidRPr="00E03417" w:rsidRDefault="00E03417" w:rsidP="00956C74">
            <w:pPr>
              <w:rPr>
                <w:sz w:val="20"/>
                <w:szCs w:val="20"/>
              </w:rPr>
            </w:pPr>
            <w:r w:rsidRPr="00E03417">
              <w:rPr>
                <w:sz w:val="20"/>
                <w:szCs w:val="20"/>
              </w:rPr>
              <w:t xml:space="preserve">Unlimited </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27B382AE"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2CA91B10"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6E800416" w14:textId="77777777" w:rsidR="00E03417" w:rsidRPr="00E03417" w:rsidRDefault="00E03417" w:rsidP="00956C74">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4029A093"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1802067D" w14:textId="77777777" w:rsidR="00E03417" w:rsidRPr="00E03417" w:rsidRDefault="00E03417" w:rsidP="00956C74">
            <w:pPr>
              <w:rPr>
                <w:b/>
                <w:bCs/>
                <w:sz w:val="20"/>
                <w:szCs w:val="20"/>
              </w:rPr>
            </w:pPr>
          </w:p>
        </w:tc>
      </w:tr>
      <w:tr w:rsidR="00E03417" w:rsidRPr="00E03417" w14:paraId="35C53957"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D540E6" w14:textId="77777777" w:rsidR="00E03417" w:rsidRPr="00E03417" w:rsidRDefault="00E03417" w:rsidP="00956C74">
            <w:pPr>
              <w:rPr>
                <w:sz w:val="20"/>
                <w:szCs w:val="20"/>
              </w:rPr>
            </w:pPr>
            <w:r w:rsidRPr="00E03417">
              <w:rPr>
                <w:sz w:val="20"/>
                <w:szCs w:val="20"/>
              </w:rPr>
              <w:t>Calls to/within same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3427A001" w14:textId="77777777" w:rsidR="00E03417" w:rsidRPr="00E03417" w:rsidRDefault="00E03417" w:rsidP="00956C74">
            <w:pPr>
              <w:rPr>
                <w:sz w:val="20"/>
                <w:szCs w:val="20"/>
              </w:rPr>
            </w:pPr>
            <w:r w:rsidRPr="00E03417">
              <w:rPr>
                <w:sz w:val="20"/>
                <w:szCs w:val="20"/>
              </w:rPr>
              <w:t>90</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6F32284B"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7240AE98"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3676E60B" w14:textId="77777777" w:rsidR="00E03417" w:rsidRPr="00E03417" w:rsidRDefault="00E03417" w:rsidP="00956C74">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0A641256"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3C2014A8" w14:textId="77777777" w:rsidR="00E03417" w:rsidRPr="00E03417" w:rsidRDefault="00E03417" w:rsidP="00956C74">
            <w:pPr>
              <w:rPr>
                <w:b/>
                <w:bCs/>
                <w:sz w:val="20"/>
                <w:szCs w:val="20"/>
              </w:rPr>
            </w:pPr>
          </w:p>
        </w:tc>
      </w:tr>
      <w:tr w:rsidR="00E03417" w:rsidRPr="00E03417" w14:paraId="79E7F5FA"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357CF2" w14:textId="77777777" w:rsidR="00E03417" w:rsidRPr="00E03417" w:rsidRDefault="00E03417" w:rsidP="00956C74">
            <w:pPr>
              <w:rPr>
                <w:sz w:val="20"/>
                <w:szCs w:val="20"/>
              </w:rPr>
            </w:pPr>
            <w:r w:rsidRPr="00E03417">
              <w:rPr>
                <w:sz w:val="20"/>
                <w:szCs w:val="20"/>
              </w:rPr>
              <w:t>Calls to/within others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21072E8D" w14:textId="77777777" w:rsidR="00E03417" w:rsidRPr="00E03417" w:rsidRDefault="00E03417" w:rsidP="00956C74">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2B919A83"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0BE14B6A"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D16E158" w14:textId="77777777" w:rsidR="00E03417" w:rsidRPr="00E03417" w:rsidRDefault="00E03417" w:rsidP="00956C74">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51CFE3E1"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2F6612B2" w14:textId="77777777" w:rsidR="00E03417" w:rsidRPr="00E03417" w:rsidRDefault="00E03417" w:rsidP="00956C74">
            <w:pPr>
              <w:rPr>
                <w:b/>
                <w:bCs/>
                <w:sz w:val="20"/>
                <w:szCs w:val="20"/>
              </w:rPr>
            </w:pPr>
          </w:p>
        </w:tc>
      </w:tr>
      <w:tr w:rsidR="00E03417" w:rsidRPr="00E03417" w14:paraId="124D4497"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D46451" w14:textId="77777777" w:rsidR="00E03417" w:rsidRPr="00E03417" w:rsidRDefault="00E03417" w:rsidP="00956C74">
            <w:pPr>
              <w:rPr>
                <w:sz w:val="20"/>
                <w:szCs w:val="20"/>
              </w:rPr>
            </w:pPr>
            <w:r w:rsidRPr="00E03417">
              <w:rPr>
                <w:sz w:val="20"/>
                <w:szCs w:val="20"/>
              </w:rPr>
              <w:t>Calls to/within to the land line</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391951DD" w14:textId="77777777" w:rsidR="00E03417" w:rsidRPr="00E03417" w:rsidRDefault="00E03417" w:rsidP="00956C74">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1B666E58"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43A3DE64"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0097738E" w14:textId="77777777" w:rsidR="00E03417" w:rsidRPr="00E03417" w:rsidRDefault="00E03417" w:rsidP="00956C74">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4D38BE2A"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14E43837" w14:textId="77777777" w:rsidR="00E03417" w:rsidRPr="00E03417" w:rsidRDefault="00E03417" w:rsidP="00956C74">
            <w:pPr>
              <w:rPr>
                <w:b/>
                <w:bCs/>
                <w:sz w:val="20"/>
                <w:szCs w:val="20"/>
              </w:rPr>
            </w:pPr>
          </w:p>
        </w:tc>
      </w:tr>
      <w:tr w:rsidR="00E03417" w:rsidRPr="00E03417" w14:paraId="3370BFE7"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94D0795" w14:textId="77777777" w:rsidR="00E03417" w:rsidRPr="00E03417" w:rsidRDefault="00E03417" w:rsidP="00956C74">
            <w:pPr>
              <w:rPr>
                <w:sz w:val="20"/>
                <w:szCs w:val="20"/>
              </w:rPr>
            </w:pPr>
            <w:r w:rsidRPr="00E03417">
              <w:rPr>
                <w:sz w:val="20"/>
                <w:szCs w:val="20"/>
              </w:rPr>
              <w:t>Washington, DC</w:t>
            </w:r>
          </w:p>
          <w:p w14:paraId="5B28B7D8" w14:textId="77777777" w:rsidR="00E03417" w:rsidRPr="00E03417" w:rsidRDefault="00E03417" w:rsidP="00956C74">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4421B5B5" w14:textId="77777777" w:rsidR="00E03417" w:rsidRPr="00E03417" w:rsidRDefault="00E03417" w:rsidP="00956C74">
            <w:pPr>
              <w:rPr>
                <w:sz w:val="20"/>
                <w:szCs w:val="20"/>
              </w:rPr>
            </w:pPr>
            <w:r w:rsidRPr="00E03417">
              <w:rPr>
                <w:sz w:val="20"/>
                <w:szCs w:val="20"/>
              </w:rPr>
              <w:t>81</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5C44AB3B"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169E567"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66927AA1" w14:textId="77777777" w:rsidR="00E03417" w:rsidRPr="00E03417" w:rsidRDefault="00E03417" w:rsidP="00956C74">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1C776701"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2BB75626" w14:textId="77777777" w:rsidR="00E03417" w:rsidRPr="00E03417" w:rsidRDefault="00E03417" w:rsidP="00956C74">
            <w:pPr>
              <w:rPr>
                <w:b/>
                <w:bCs/>
                <w:sz w:val="20"/>
                <w:szCs w:val="20"/>
              </w:rPr>
            </w:pPr>
          </w:p>
        </w:tc>
      </w:tr>
      <w:tr w:rsidR="00E03417" w:rsidRPr="00E03417" w14:paraId="284D2922"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7EE16E" w14:textId="77777777" w:rsidR="00E03417" w:rsidRPr="00E03417" w:rsidRDefault="00E03417" w:rsidP="00956C74">
            <w:pPr>
              <w:rPr>
                <w:sz w:val="20"/>
                <w:szCs w:val="20"/>
              </w:rPr>
            </w:pPr>
            <w:r w:rsidRPr="00E03417">
              <w:rPr>
                <w:sz w:val="20"/>
                <w:szCs w:val="20"/>
              </w:rPr>
              <w:t>Other African Countries</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299AEAA4" w14:textId="77777777" w:rsidR="00E03417" w:rsidRPr="00E03417" w:rsidRDefault="00E03417" w:rsidP="00956C74">
            <w:pPr>
              <w:rPr>
                <w:sz w:val="20"/>
                <w:szCs w:val="20"/>
              </w:rPr>
            </w:pPr>
            <w:r w:rsidRPr="00E03417">
              <w:rPr>
                <w:sz w:val="20"/>
                <w:szCs w:val="20"/>
              </w:rPr>
              <w:t>147</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37285977"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21FCF370"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0013D4ED" w14:textId="77777777" w:rsidR="00E03417" w:rsidRPr="00E03417" w:rsidRDefault="00E03417" w:rsidP="00956C74">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13DC3548"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01F4D2F1" w14:textId="77777777" w:rsidR="00E03417" w:rsidRPr="00E03417" w:rsidRDefault="00E03417" w:rsidP="00956C74">
            <w:pPr>
              <w:rPr>
                <w:b/>
                <w:bCs/>
                <w:sz w:val="20"/>
                <w:szCs w:val="20"/>
              </w:rPr>
            </w:pPr>
          </w:p>
        </w:tc>
      </w:tr>
      <w:tr w:rsidR="00E03417" w:rsidRPr="00E03417" w14:paraId="3932E6A6" w14:textId="77777777" w:rsidTr="00956C74">
        <w:tc>
          <w:tcPr>
            <w:tcW w:w="188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332FCCDF" w14:textId="77777777" w:rsidR="00E03417" w:rsidRPr="00E03417" w:rsidRDefault="00E03417" w:rsidP="00956C74">
            <w:pPr>
              <w:rPr>
                <w:sz w:val="20"/>
                <w:szCs w:val="20"/>
              </w:rPr>
            </w:pPr>
            <w:r w:rsidRPr="00E03417">
              <w:rPr>
                <w:sz w:val="20"/>
                <w:szCs w:val="20"/>
              </w:rPr>
              <w:t xml:space="preserve">International roaming incoming calls </w:t>
            </w:r>
          </w:p>
        </w:tc>
        <w:tc>
          <w:tcPr>
            <w:tcW w:w="1429" w:type="dxa"/>
            <w:tcBorders>
              <w:top w:val="nil"/>
              <w:left w:val="nil"/>
              <w:bottom w:val="single" w:sz="4" w:space="0" w:color="auto"/>
              <w:right w:val="single" w:sz="8" w:space="0" w:color="auto"/>
            </w:tcBorders>
            <w:tcMar>
              <w:top w:w="0" w:type="dxa"/>
              <w:left w:w="108" w:type="dxa"/>
              <w:bottom w:w="0" w:type="dxa"/>
              <w:right w:w="108" w:type="dxa"/>
            </w:tcMar>
          </w:tcPr>
          <w:p w14:paraId="4BD36545" w14:textId="69F0783A" w:rsidR="00E03417" w:rsidRPr="00E03417" w:rsidRDefault="00AA566F" w:rsidP="00956C74">
            <w:pPr>
              <w:rPr>
                <w:sz w:val="20"/>
                <w:szCs w:val="20"/>
              </w:rPr>
            </w:pPr>
            <w:r>
              <w:rPr>
                <w:sz w:val="20"/>
                <w:szCs w:val="20"/>
              </w:rPr>
              <w:t>Based on the Visited country</w:t>
            </w:r>
          </w:p>
        </w:tc>
        <w:tc>
          <w:tcPr>
            <w:tcW w:w="1361" w:type="dxa"/>
            <w:tcBorders>
              <w:top w:val="nil"/>
              <w:left w:val="nil"/>
              <w:bottom w:val="single" w:sz="4" w:space="0" w:color="auto"/>
              <w:right w:val="single" w:sz="8" w:space="0" w:color="auto"/>
            </w:tcBorders>
            <w:tcMar>
              <w:top w:w="0" w:type="dxa"/>
              <w:left w:w="108" w:type="dxa"/>
              <w:bottom w:w="0" w:type="dxa"/>
              <w:right w:w="108" w:type="dxa"/>
            </w:tcMar>
          </w:tcPr>
          <w:p w14:paraId="07E0F53E" w14:textId="77777777" w:rsidR="00E03417" w:rsidRPr="00E03417" w:rsidRDefault="00E03417" w:rsidP="00956C74">
            <w:pPr>
              <w:rPr>
                <w:b/>
                <w:bCs/>
                <w:sz w:val="20"/>
                <w:szCs w:val="20"/>
              </w:rPr>
            </w:pPr>
          </w:p>
        </w:tc>
        <w:tc>
          <w:tcPr>
            <w:tcW w:w="1440" w:type="dxa"/>
            <w:tcBorders>
              <w:top w:val="nil"/>
              <w:left w:val="nil"/>
              <w:bottom w:val="single" w:sz="4" w:space="0" w:color="auto"/>
              <w:right w:val="single" w:sz="8" w:space="0" w:color="auto"/>
            </w:tcBorders>
            <w:tcMar>
              <w:top w:w="0" w:type="dxa"/>
              <w:left w:w="108" w:type="dxa"/>
              <w:bottom w:w="0" w:type="dxa"/>
              <w:right w:w="108" w:type="dxa"/>
            </w:tcMar>
          </w:tcPr>
          <w:p w14:paraId="5C2CF196" w14:textId="77777777" w:rsidR="00E03417" w:rsidRPr="00E03417" w:rsidRDefault="00E03417" w:rsidP="00956C74">
            <w:pPr>
              <w:rPr>
                <w:b/>
                <w:bCs/>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433CEBD2" w14:textId="77777777" w:rsidR="00E03417" w:rsidRPr="00E03417" w:rsidRDefault="00E03417" w:rsidP="00956C74">
            <w:pPr>
              <w:rPr>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132FB973" w14:textId="77777777" w:rsidR="00E03417" w:rsidRPr="00E03417" w:rsidRDefault="00E03417" w:rsidP="00956C74">
            <w:pPr>
              <w:rPr>
                <w:b/>
                <w:bCs/>
                <w:sz w:val="20"/>
                <w:szCs w:val="20"/>
              </w:rPr>
            </w:pPr>
          </w:p>
        </w:tc>
        <w:tc>
          <w:tcPr>
            <w:tcW w:w="1389" w:type="dxa"/>
            <w:tcBorders>
              <w:top w:val="nil"/>
              <w:left w:val="nil"/>
              <w:bottom w:val="single" w:sz="4" w:space="0" w:color="auto"/>
              <w:right w:val="single" w:sz="8" w:space="0" w:color="auto"/>
            </w:tcBorders>
            <w:tcMar>
              <w:top w:w="0" w:type="dxa"/>
              <w:left w:w="108" w:type="dxa"/>
              <w:bottom w:w="0" w:type="dxa"/>
              <w:right w:w="108" w:type="dxa"/>
            </w:tcMar>
          </w:tcPr>
          <w:p w14:paraId="28EA224F" w14:textId="77777777" w:rsidR="00E03417" w:rsidRPr="00E03417" w:rsidRDefault="00E03417" w:rsidP="00956C74">
            <w:pPr>
              <w:rPr>
                <w:b/>
                <w:bCs/>
                <w:sz w:val="20"/>
                <w:szCs w:val="20"/>
              </w:rPr>
            </w:pPr>
          </w:p>
        </w:tc>
      </w:tr>
      <w:tr w:rsidR="00E03417" w:rsidRPr="00E03417" w14:paraId="4143CBC2" w14:textId="77777777" w:rsidTr="00956C74">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C73FC0" w14:textId="77777777" w:rsidR="00E03417" w:rsidRPr="00E03417" w:rsidRDefault="00E03417" w:rsidP="00956C74">
            <w:pPr>
              <w:rPr>
                <w:sz w:val="20"/>
                <w:szCs w:val="20"/>
              </w:rPr>
            </w:pPr>
            <w:r w:rsidRPr="00E03417">
              <w:rPr>
                <w:sz w:val="20"/>
                <w:szCs w:val="20"/>
              </w:rPr>
              <w:t>International roaming Outgoing calls</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E5939A" w14:textId="48C5CD07" w:rsidR="00E03417" w:rsidRPr="00E03417" w:rsidRDefault="00AA566F" w:rsidP="00956C74">
            <w:pPr>
              <w:rPr>
                <w:sz w:val="20"/>
                <w:szCs w:val="20"/>
              </w:rPr>
            </w:pPr>
            <w:r>
              <w:rPr>
                <w:sz w:val="20"/>
                <w:szCs w:val="20"/>
              </w:rPr>
              <w:t>Based on the Visited country</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5C2F52" w14:textId="77777777" w:rsidR="00E03417" w:rsidRPr="00E03417" w:rsidRDefault="00E03417" w:rsidP="00956C74">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90355A" w14:textId="77777777" w:rsidR="00E03417" w:rsidRPr="00E03417" w:rsidRDefault="00E03417" w:rsidP="00956C74">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BB25B" w14:textId="77777777" w:rsidR="00E03417" w:rsidRPr="00E03417" w:rsidRDefault="00E03417" w:rsidP="00956C74">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D64637" w14:textId="77777777" w:rsidR="00E03417" w:rsidRPr="00E03417" w:rsidRDefault="00E03417" w:rsidP="00956C74">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50A12B" w14:textId="77777777" w:rsidR="00E03417" w:rsidRPr="00E03417" w:rsidRDefault="00E03417" w:rsidP="00956C74">
            <w:pPr>
              <w:rPr>
                <w:b/>
                <w:bCs/>
                <w:sz w:val="20"/>
                <w:szCs w:val="20"/>
              </w:rPr>
            </w:pPr>
          </w:p>
        </w:tc>
      </w:tr>
      <w:tr w:rsidR="00E03417" w:rsidRPr="00E03417" w14:paraId="55CCE5BD" w14:textId="77777777" w:rsidTr="00956C74">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ECA2D9" w14:textId="77777777" w:rsidR="00E03417" w:rsidRPr="00E03417" w:rsidRDefault="00E03417" w:rsidP="00956C74">
            <w:pPr>
              <w:rPr>
                <w:sz w:val="20"/>
                <w:szCs w:val="20"/>
              </w:rPr>
            </w:pPr>
            <w:r w:rsidRPr="00E03417">
              <w:rPr>
                <w:sz w:val="20"/>
                <w:szCs w:val="20"/>
              </w:rPr>
              <w:t>Roaming data</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3042B5" w14:textId="77777777" w:rsidR="00E03417" w:rsidRPr="00E03417" w:rsidRDefault="00E03417" w:rsidP="00956C74">
            <w:pPr>
              <w:rPr>
                <w:sz w:val="20"/>
                <w:szCs w:val="20"/>
              </w:rPr>
            </w:pPr>
            <w:r w:rsidRPr="00E03417">
              <w:rPr>
                <w:sz w:val="20"/>
                <w:szCs w:val="20"/>
              </w:rPr>
              <w:t>1MB</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7C1ED3" w14:textId="77777777" w:rsidR="00E03417" w:rsidRPr="00E03417" w:rsidRDefault="00E03417" w:rsidP="00956C74">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B77545" w14:textId="77777777" w:rsidR="00E03417" w:rsidRPr="00E03417" w:rsidRDefault="00E03417" w:rsidP="00956C74">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1AB222" w14:textId="77777777" w:rsidR="00E03417" w:rsidRPr="00E03417" w:rsidRDefault="00E03417" w:rsidP="00956C74">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308290" w14:textId="77777777" w:rsidR="00E03417" w:rsidRPr="00E03417" w:rsidRDefault="00E03417" w:rsidP="00956C74">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0DC1B4" w14:textId="77777777" w:rsidR="00E03417" w:rsidRPr="00E03417" w:rsidRDefault="00E03417" w:rsidP="00956C74">
            <w:pPr>
              <w:rPr>
                <w:b/>
                <w:bCs/>
                <w:sz w:val="20"/>
                <w:szCs w:val="20"/>
              </w:rPr>
            </w:pPr>
          </w:p>
        </w:tc>
      </w:tr>
    </w:tbl>
    <w:p w14:paraId="30966B36" w14:textId="77777777" w:rsidR="00E03417" w:rsidRPr="00E03417" w:rsidRDefault="00E03417" w:rsidP="00E03417">
      <w:pPr>
        <w:rPr>
          <w:rFonts w:eastAsiaTheme="minorHAnsi"/>
          <w:b/>
          <w:bCs/>
          <w:sz w:val="20"/>
          <w:szCs w:val="20"/>
          <w14:ligatures w14:val="standardContextual"/>
        </w:rPr>
      </w:pPr>
    </w:p>
    <w:p w14:paraId="159BD182" w14:textId="77777777" w:rsidR="00E03417" w:rsidRPr="00E03417" w:rsidRDefault="00E03417" w:rsidP="00E03417">
      <w:pPr>
        <w:rPr>
          <w:b/>
          <w:bCs/>
          <w:sz w:val="20"/>
          <w:szCs w:val="20"/>
        </w:rPr>
      </w:pPr>
    </w:p>
    <w:p w14:paraId="15C1285E" w14:textId="77777777" w:rsidR="00E03417" w:rsidRPr="00E03417" w:rsidRDefault="00E03417" w:rsidP="00E03417">
      <w:pPr>
        <w:rPr>
          <w:b/>
          <w:bCs/>
          <w:sz w:val="20"/>
          <w:szCs w:val="20"/>
        </w:rPr>
      </w:pPr>
    </w:p>
    <w:tbl>
      <w:tblPr>
        <w:tblW w:w="8990" w:type="dxa"/>
        <w:tblCellMar>
          <w:left w:w="0" w:type="dxa"/>
          <w:right w:w="0" w:type="dxa"/>
        </w:tblCellMar>
        <w:tblLook w:val="04A0" w:firstRow="1" w:lastRow="0" w:firstColumn="1" w:lastColumn="0" w:noHBand="0" w:noVBand="1"/>
      </w:tblPr>
      <w:tblGrid>
        <w:gridCol w:w="3140"/>
        <w:gridCol w:w="2435"/>
        <w:gridCol w:w="3415"/>
      </w:tblGrid>
      <w:tr w:rsidR="00E03417" w:rsidRPr="00E03417" w14:paraId="25CF8617" w14:textId="77777777" w:rsidTr="00E60D96">
        <w:trPr>
          <w:trHeight w:val="313"/>
        </w:trPr>
        <w:tc>
          <w:tcPr>
            <w:tcW w:w="31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E366435" w14:textId="55DDC2C1" w:rsidR="00E03417" w:rsidRPr="00E03417" w:rsidRDefault="00E03417" w:rsidP="00956C74">
            <w:pPr>
              <w:rPr>
                <w:b/>
                <w:bCs/>
                <w:sz w:val="20"/>
                <w:szCs w:val="20"/>
              </w:rPr>
            </w:pPr>
            <w:r w:rsidRPr="00E03417">
              <w:rPr>
                <w:b/>
                <w:bCs/>
                <w:sz w:val="20"/>
                <w:szCs w:val="20"/>
              </w:rPr>
              <w:t xml:space="preserve">Grand Total </w:t>
            </w:r>
            <w:r w:rsidR="00E60D96">
              <w:rPr>
                <w:b/>
                <w:bCs/>
                <w:sz w:val="20"/>
                <w:szCs w:val="20"/>
              </w:rPr>
              <w:t xml:space="preserve">Option Year Three </w:t>
            </w:r>
          </w:p>
        </w:tc>
        <w:tc>
          <w:tcPr>
            <w:tcW w:w="24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AF18B9" w14:textId="77777777" w:rsidR="00E03417" w:rsidRPr="00E03417" w:rsidRDefault="00E03417" w:rsidP="00956C74">
            <w:pPr>
              <w:rPr>
                <w:b/>
                <w:bCs/>
                <w:sz w:val="20"/>
                <w:szCs w:val="20"/>
              </w:rPr>
            </w:pPr>
            <w:r w:rsidRPr="00E03417">
              <w:rPr>
                <w:b/>
                <w:bCs/>
                <w:sz w:val="20"/>
                <w:szCs w:val="20"/>
              </w:rPr>
              <w:t>Total A + Total B</w:t>
            </w:r>
          </w:p>
        </w:tc>
        <w:tc>
          <w:tcPr>
            <w:tcW w:w="34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3545863" w14:textId="77777777" w:rsidR="00E03417" w:rsidRPr="00E03417" w:rsidRDefault="00E03417" w:rsidP="00956C74">
            <w:pPr>
              <w:rPr>
                <w:b/>
                <w:bCs/>
                <w:sz w:val="20"/>
                <w:szCs w:val="20"/>
              </w:rPr>
            </w:pPr>
          </w:p>
        </w:tc>
      </w:tr>
    </w:tbl>
    <w:p w14:paraId="2557D5B5" w14:textId="77777777" w:rsidR="00E03417" w:rsidRPr="00E03417" w:rsidRDefault="00E03417" w:rsidP="00E03417">
      <w:pPr>
        <w:tabs>
          <w:tab w:val="left" w:pos="-720"/>
        </w:tabs>
        <w:suppressAutoHyphens/>
        <w:rPr>
          <w:sz w:val="20"/>
          <w:szCs w:val="20"/>
        </w:rPr>
      </w:pPr>
    </w:p>
    <w:p w14:paraId="58FD8301" w14:textId="77777777" w:rsidR="007F36AB" w:rsidRPr="00E03417" w:rsidRDefault="007F36AB" w:rsidP="00892DD5">
      <w:pPr>
        <w:tabs>
          <w:tab w:val="left" w:pos="-720"/>
        </w:tabs>
        <w:suppressAutoHyphens/>
        <w:rPr>
          <w:sz w:val="20"/>
          <w:szCs w:val="20"/>
        </w:rPr>
      </w:pPr>
    </w:p>
    <w:p w14:paraId="6675C3C2" w14:textId="77777777" w:rsidR="00E03417" w:rsidRPr="00E03417" w:rsidRDefault="00E03417" w:rsidP="00892DD5">
      <w:pPr>
        <w:tabs>
          <w:tab w:val="left" w:pos="-720"/>
        </w:tabs>
        <w:suppressAutoHyphens/>
        <w:rPr>
          <w:sz w:val="20"/>
          <w:szCs w:val="20"/>
        </w:rPr>
      </w:pPr>
    </w:p>
    <w:p w14:paraId="13A34246" w14:textId="77777777" w:rsidR="00E03417" w:rsidRPr="00E03417" w:rsidRDefault="00E03417" w:rsidP="00892DD5">
      <w:pPr>
        <w:tabs>
          <w:tab w:val="left" w:pos="-720"/>
        </w:tabs>
        <w:suppressAutoHyphens/>
        <w:rPr>
          <w:sz w:val="20"/>
          <w:szCs w:val="20"/>
        </w:rPr>
      </w:pPr>
    </w:p>
    <w:p w14:paraId="159F8217" w14:textId="77777777" w:rsidR="00E5435B" w:rsidRPr="00E03417" w:rsidRDefault="00E5435B" w:rsidP="00E5435B">
      <w:pPr>
        <w:rPr>
          <w:b/>
          <w:bCs/>
          <w:i/>
          <w:iCs/>
          <w:sz w:val="20"/>
          <w:szCs w:val="20"/>
        </w:rPr>
      </w:pPr>
    </w:p>
    <w:p w14:paraId="16799949" w14:textId="77777777" w:rsidR="00E03417" w:rsidRPr="00E03417" w:rsidRDefault="00E03417" w:rsidP="00E03417">
      <w:pPr>
        <w:rPr>
          <w:b/>
          <w:bCs/>
          <w:sz w:val="20"/>
          <w:szCs w:val="20"/>
        </w:rPr>
      </w:pPr>
    </w:p>
    <w:p w14:paraId="2A61D562" w14:textId="5C18B8E0" w:rsidR="00E03417" w:rsidRPr="00E03417" w:rsidRDefault="00E03417" w:rsidP="00E03417">
      <w:pPr>
        <w:rPr>
          <w:b/>
          <w:bCs/>
          <w:sz w:val="20"/>
          <w:szCs w:val="20"/>
        </w:rPr>
      </w:pPr>
      <w:r w:rsidRPr="00E03417">
        <w:rPr>
          <w:b/>
          <w:bCs/>
          <w:sz w:val="20"/>
          <w:szCs w:val="20"/>
        </w:rPr>
        <w:lastRenderedPageBreak/>
        <w:t xml:space="preserve">Option Year Four </w:t>
      </w:r>
    </w:p>
    <w:p w14:paraId="0643DEA5" w14:textId="77777777" w:rsidR="00E03417" w:rsidRPr="00E03417" w:rsidRDefault="00E03417" w:rsidP="00E03417">
      <w:pPr>
        <w:rPr>
          <w:b/>
          <w:bCs/>
          <w:sz w:val="20"/>
          <w:szCs w:val="20"/>
        </w:rPr>
      </w:pPr>
      <w:r w:rsidRPr="00E03417">
        <w:rPr>
          <w:b/>
          <w:bCs/>
          <w:sz w:val="20"/>
          <w:szCs w:val="20"/>
        </w:rPr>
        <w:t>A</w:t>
      </w:r>
    </w:p>
    <w:p w14:paraId="74C10717" w14:textId="77777777" w:rsidR="00E03417" w:rsidRPr="00E03417" w:rsidRDefault="00E03417" w:rsidP="00E03417">
      <w:pPr>
        <w:rPr>
          <w:b/>
          <w:bCs/>
          <w:sz w:val="20"/>
          <w:szCs w:val="20"/>
        </w:rPr>
      </w:pPr>
      <w:r w:rsidRPr="00E03417">
        <w:rPr>
          <w:b/>
          <w:bCs/>
          <w:sz w:val="20"/>
          <w:szCs w:val="20"/>
        </w:rPr>
        <w:t xml:space="preserve">                </w:t>
      </w:r>
    </w:p>
    <w:tbl>
      <w:tblPr>
        <w:tblW w:w="0" w:type="auto"/>
        <w:tblCellMar>
          <w:left w:w="0" w:type="dxa"/>
          <w:right w:w="0" w:type="dxa"/>
        </w:tblCellMar>
        <w:tblLook w:val="04A0" w:firstRow="1" w:lastRow="0" w:firstColumn="1" w:lastColumn="0" w:noHBand="0" w:noVBand="1"/>
      </w:tblPr>
      <w:tblGrid>
        <w:gridCol w:w="1955"/>
        <w:gridCol w:w="1432"/>
        <w:gridCol w:w="1346"/>
        <w:gridCol w:w="1409"/>
        <w:gridCol w:w="1236"/>
        <w:gridCol w:w="1631"/>
      </w:tblGrid>
      <w:tr w:rsidR="00E03417" w:rsidRPr="00E03417" w14:paraId="657A941C" w14:textId="77777777" w:rsidTr="00956C74">
        <w:tc>
          <w:tcPr>
            <w:tcW w:w="20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39E6D2" w14:textId="77777777" w:rsidR="00E03417" w:rsidRPr="00E03417" w:rsidRDefault="00E03417" w:rsidP="00956C74">
            <w:pPr>
              <w:rPr>
                <w:b/>
                <w:bCs/>
                <w:sz w:val="20"/>
                <w:szCs w:val="20"/>
              </w:rPr>
            </w:pPr>
            <w:r w:rsidRPr="00E03417">
              <w:rPr>
                <w:b/>
                <w:bCs/>
                <w:sz w:val="20"/>
                <w:szCs w:val="20"/>
              </w:rPr>
              <w:t>REQUIREMENT</w:t>
            </w:r>
          </w:p>
        </w:tc>
        <w:tc>
          <w:tcPr>
            <w:tcW w:w="1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58BFE9" w14:textId="77777777" w:rsidR="00E03417" w:rsidRPr="00E03417" w:rsidRDefault="00E03417" w:rsidP="00956C74">
            <w:pPr>
              <w:rPr>
                <w:b/>
                <w:bCs/>
                <w:sz w:val="20"/>
                <w:szCs w:val="20"/>
              </w:rPr>
            </w:pPr>
            <w:r w:rsidRPr="00E03417">
              <w:rPr>
                <w:b/>
                <w:bCs/>
                <w:sz w:val="20"/>
                <w:szCs w:val="20"/>
              </w:rPr>
              <w:t>ESTIMATED</w:t>
            </w:r>
          </w:p>
          <w:p w14:paraId="1BC71B46" w14:textId="77777777" w:rsidR="00E03417" w:rsidRPr="00E03417" w:rsidRDefault="00E03417" w:rsidP="00956C74">
            <w:pPr>
              <w:rPr>
                <w:b/>
                <w:bCs/>
                <w:sz w:val="20"/>
                <w:szCs w:val="20"/>
              </w:rPr>
            </w:pPr>
            <w:r w:rsidRPr="00E03417">
              <w:rPr>
                <w:b/>
                <w:bCs/>
                <w:sz w:val="20"/>
                <w:szCs w:val="20"/>
              </w:rPr>
              <w:t>PLANS</w:t>
            </w:r>
          </w:p>
        </w:tc>
        <w:tc>
          <w:tcPr>
            <w:tcW w:w="14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6E06CD" w14:textId="77777777" w:rsidR="00E03417" w:rsidRPr="00E03417" w:rsidRDefault="00E03417" w:rsidP="00956C74">
            <w:pPr>
              <w:rPr>
                <w:b/>
                <w:bCs/>
                <w:sz w:val="20"/>
                <w:szCs w:val="20"/>
              </w:rPr>
            </w:pPr>
            <w:r w:rsidRPr="00E03417">
              <w:rPr>
                <w:b/>
                <w:bCs/>
                <w:sz w:val="20"/>
                <w:szCs w:val="20"/>
              </w:rPr>
              <w:t>PRICE</w:t>
            </w:r>
          </w:p>
          <w:p w14:paraId="5807AD0E" w14:textId="77777777" w:rsidR="00E03417" w:rsidRPr="00E03417" w:rsidRDefault="00E03417" w:rsidP="00956C74">
            <w:pPr>
              <w:rPr>
                <w:b/>
                <w:bCs/>
                <w:sz w:val="20"/>
                <w:szCs w:val="20"/>
              </w:rPr>
            </w:pPr>
            <w:r w:rsidRPr="00E03417">
              <w:rPr>
                <w:b/>
                <w:bCs/>
                <w:sz w:val="20"/>
                <w:szCs w:val="20"/>
              </w:rPr>
              <w:t>PER MONTH</w:t>
            </w:r>
          </w:p>
        </w:tc>
        <w:tc>
          <w:tcPr>
            <w:tcW w:w="151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986CFF9" w14:textId="77777777" w:rsidR="00E03417" w:rsidRPr="00E03417" w:rsidRDefault="00E03417" w:rsidP="00956C74">
            <w:pPr>
              <w:rPr>
                <w:sz w:val="20"/>
                <w:szCs w:val="20"/>
              </w:rPr>
            </w:pPr>
            <w:r w:rsidRPr="00E03417">
              <w:rPr>
                <w:b/>
                <w:bCs/>
                <w:sz w:val="20"/>
                <w:szCs w:val="20"/>
              </w:rPr>
              <w:t>NO. OF MONTHS</w:t>
            </w:r>
          </w:p>
          <w:p w14:paraId="03E54DCA" w14:textId="77777777" w:rsidR="00E03417" w:rsidRPr="00E03417" w:rsidRDefault="00E03417" w:rsidP="00956C74">
            <w:pPr>
              <w:rPr>
                <w:b/>
                <w:bCs/>
                <w:sz w:val="20"/>
                <w:szCs w:val="20"/>
              </w:rPr>
            </w:pPr>
          </w:p>
        </w:tc>
        <w:tc>
          <w:tcPr>
            <w:tcW w:w="14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E5F90E" w14:textId="77777777" w:rsidR="00E03417" w:rsidRPr="00E03417" w:rsidRDefault="00E03417" w:rsidP="00956C74">
            <w:pPr>
              <w:rPr>
                <w:b/>
                <w:bCs/>
                <w:sz w:val="20"/>
                <w:szCs w:val="20"/>
              </w:rPr>
            </w:pPr>
            <w:r w:rsidRPr="00E03417">
              <w:rPr>
                <w:b/>
                <w:bCs/>
                <w:sz w:val="20"/>
                <w:szCs w:val="20"/>
              </w:rPr>
              <w:t>VAT 19%</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7904A2E" w14:textId="77777777" w:rsidR="00E03417" w:rsidRPr="00E03417" w:rsidRDefault="00E03417" w:rsidP="00956C74">
            <w:pPr>
              <w:rPr>
                <w:b/>
                <w:bCs/>
                <w:sz w:val="20"/>
                <w:szCs w:val="20"/>
              </w:rPr>
            </w:pPr>
            <w:r w:rsidRPr="00E03417">
              <w:rPr>
                <w:b/>
                <w:bCs/>
                <w:sz w:val="20"/>
                <w:szCs w:val="20"/>
              </w:rPr>
              <w:t>TOTAL</w:t>
            </w:r>
          </w:p>
        </w:tc>
      </w:tr>
      <w:tr w:rsidR="00E03417" w:rsidRPr="00E03417" w14:paraId="222724A1" w14:textId="77777777" w:rsidTr="00BC2759">
        <w:trPr>
          <w:trHeight w:val="565"/>
        </w:trPr>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90E85D" w14:textId="77777777" w:rsidR="00E03417" w:rsidRPr="00E03417" w:rsidRDefault="00E03417" w:rsidP="00956C74">
            <w:pPr>
              <w:rPr>
                <w:sz w:val="20"/>
                <w:szCs w:val="20"/>
              </w:rPr>
            </w:pPr>
            <w:r w:rsidRPr="00E03417">
              <w:rPr>
                <w:sz w:val="20"/>
                <w:szCs w:val="20"/>
              </w:rPr>
              <w:t>Monthly Plan/Subscriptions</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142F0ABC" w14:textId="7AAC5CD4" w:rsidR="00E03417" w:rsidRPr="00E03417" w:rsidRDefault="00BC2759" w:rsidP="00956C74">
            <w:pPr>
              <w:rPr>
                <w:sz w:val="20"/>
                <w:szCs w:val="20"/>
              </w:rPr>
            </w:pPr>
            <w:r>
              <w:rPr>
                <w:sz w:val="20"/>
                <w:szCs w:val="20"/>
              </w:rPr>
              <w:t>550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6BBB84B1" w14:textId="77777777" w:rsidR="00E03417" w:rsidRPr="00E03417" w:rsidRDefault="00E03417" w:rsidP="00956C7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hideMark/>
          </w:tcPr>
          <w:p w14:paraId="13DE7590" w14:textId="7F6397BB" w:rsidR="00E03417" w:rsidRPr="00E03417" w:rsidRDefault="00E03417" w:rsidP="00AA566F">
            <w:pPr>
              <w:jc w:val="center"/>
              <w:rPr>
                <w:sz w:val="20"/>
                <w:szCs w:val="20"/>
              </w:rPr>
            </w:pPr>
            <w:r w:rsidRPr="00E03417">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5850C125" w14:textId="77777777" w:rsidR="00E03417" w:rsidRPr="00E03417" w:rsidRDefault="00E03417" w:rsidP="00956C7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2D0E8C3F" w14:textId="77777777" w:rsidR="00E03417" w:rsidRPr="00E03417" w:rsidRDefault="00E03417" w:rsidP="00956C74">
            <w:pPr>
              <w:rPr>
                <w:b/>
                <w:bCs/>
                <w:sz w:val="20"/>
                <w:szCs w:val="20"/>
              </w:rPr>
            </w:pPr>
          </w:p>
        </w:tc>
      </w:tr>
      <w:tr w:rsidR="00E03417" w:rsidRPr="00E03417" w14:paraId="2D62D6D1" w14:textId="77777777" w:rsidTr="00956C7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B502DD" w14:textId="77777777" w:rsidR="00E03417" w:rsidRPr="00E03417" w:rsidRDefault="00E03417" w:rsidP="00956C74">
            <w:pPr>
              <w:rPr>
                <w:sz w:val="20"/>
                <w:szCs w:val="20"/>
              </w:rPr>
            </w:pPr>
            <w:r w:rsidRPr="00E03417">
              <w:rPr>
                <w:sz w:val="20"/>
                <w:szCs w:val="20"/>
              </w:rPr>
              <w:t xml:space="preserve">Internet Access Services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053BB1FA" w14:textId="7491891D" w:rsidR="00E03417" w:rsidRPr="00E03417" w:rsidRDefault="00BC2759" w:rsidP="00956C74">
            <w:pPr>
              <w:rPr>
                <w:sz w:val="20"/>
                <w:szCs w:val="20"/>
              </w:rPr>
            </w:pPr>
            <w:r>
              <w:rPr>
                <w:sz w:val="20"/>
                <w:szCs w:val="20"/>
              </w:rPr>
              <w:t>550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5E27878E" w14:textId="77777777" w:rsidR="00E03417" w:rsidRPr="00E03417" w:rsidRDefault="00E03417" w:rsidP="00956C7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2D883438" w14:textId="74B92F97" w:rsidR="00E03417" w:rsidRPr="00AA566F" w:rsidRDefault="00AA566F" w:rsidP="00AA566F">
            <w:pPr>
              <w:jc w:val="center"/>
              <w:rPr>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5D4815D1" w14:textId="77777777" w:rsidR="00E03417" w:rsidRPr="00E03417" w:rsidRDefault="00E03417" w:rsidP="00956C7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3179EC16" w14:textId="77777777" w:rsidR="00E03417" w:rsidRPr="00E03417" w:rsidRDefault="00E03417" w:rsidP="00956C74">
            <w:pPr>
              <w:rPr>
                <w:b/>
                <w:bCs/>
                <w:sz w:val="20"/>
                <w:szCs w:val="20"/>
              </w:rPr>
            </w:pPr>
          </w:p>
        </w:tc>
      </w:tr>
      <w:tr w:rsidR="00E03417" w:rsidRPr="00E03417" w14:paraId="043D2330" w14:textId="77777777" w:rsidTr="00956C7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D7ED10" w14:textId="77777777" w:rsidR="00E03417" w:rsidRPr="00E03417" w:rsidRDefault="00E03417" w:rsidP="00956C74">
            <w:pPr>
              <w:rPr>
                <w:sz w:val="20"/>
                <w:szCs w:val="20"/>
              </w:rPr>
            </w:pPr>
            <w:r w:rsidRPr="00E03417">
              <w:rPr>
                <w:sz w:val="20"/>
                <w:szCs w:val="20"/>
              </w:rPr>
              <w:t xml:space="preserve">Additional new line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4DAE502F" w14:textId="77777777" w:rsidR="00E03417" w:rsidRPr="00E03417" w:rsidRDefault="00E03417" w:rsidP="00956C74">
            <w:pPr>
              <w:rPr>
                <w:sz w:val="20"/>
                <w:szCs w:val="20"/>
              </w:rPr>
            </w:pPr>
            <w:r w:rsidRPr="00E03417">
              <w:rPr>
                <w:sz w:val="20"/>
                <w:szCs w:val="20"/>
              </w:rPr>
              <w:t>20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3346FEF4" w14:textId="77777777" w:rsidR="00E03417" w:rsidRPr="00E03417" w:rsidRDefault="00E03417" w:rsidP="00956C7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45AFB55A" w14:textId="454784ED" w:rsidR="00E03417" w:rsidRPr="00AA566F" w:rsidRDefault="00AA566F" w:rsidP="00AA566F">
            <w:pPr>
              <w:jc w:val="center"/>
              <w:rPr>
                <w:sz w:val="20"/>
                <w:szCs w:val="20"/>
              </w:rPr>
            </w:pPr>
            <w:r w:rsidRPr="00AA566F">
              <w:rPr>
                <w:sz w:val="20"/>
                <w:szCs w:val="20"/>
              </w:rPr>
              <w:t>12</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00CD07F4" w14:textId="77777777" w:rsidR="00E03417" w:rsidRPr="00E03417" w:rsidRDefault="00E03417" w:rsidP="00956C7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54B6CF57" w14:textId="77777777" w:rsidR="00E03417" w:rsidRPr="00E03417" w:rsidRDefault="00E03417" w:rsidP="00956C74">
            <w:pPr>
              <w:rPr>
                <w:b/>
                <w:bCs/>
                <w:sz w:val="20"/>
                <w:szCs w:val="20"/>
              </w:rPr>
            </w:pPr>
          </w:p>
        </w:tc>
      </w:tr>
    </w:tbl>
    <w:p w14:paraId="387B9A91" w14:textId="77777777" w:rsidR="00E03417" w:rsidRPr="00E03417" w:rsidRDefault="00E03417" w:rsidP="00E03417">
      <w:pPr>
        <w:rPr>
          <w:rFonts w:eastAsiaTheme="minorHAnsi"/>
          <w:b/>
          <w:bCs/>
          <w:sz w:val="20"/>
          <w:szCs w:val="20"/>
          <w14:ligatures w14:val="standardContextual"/>
        </w:rPr>
      </w:pPr>
    </w:p>
    <w:p w14:paraId="78E57401" w14:textId="77777777" w:rsidR="00E03417" w:rsidRPr="00E03417" w:rsidRDefault="00E03417" w:rsidP="00E03417">
      <w:pPr>
        <w:rPr>
          <w:b/>
          <w:bCs/>
          <w:sz w:val="20"/>
          <w:szCs w:val="20"/>
        </w:rPr>
      </w:pPr>
      <w:r w:rsidRPr="00E03417">
        <w:rPr>
          <w:b/>
          <w:bCs/>
          <w:sz w:val="20"/>
          <w:szCs w:val="20"/>
        </w:rPr>
        <w:t>B</w:t>
      </w:r>
    </w:p>
    <w:p w14:paraId="15A04792" w14:textId="77777777" w:rsidR="00E03417" w:rsidRPr="00E03417" w:rsidRDefault="00E03417" w:rsidP="00E03417">
      <w:pPr>
        <w:rPr>
          <w:b/>
          <w:bCs/>
          <w:sz w:val="20"/>
          <w:szCs w:val="20"/>
        </w:rPr>
      </w:pPr>
    </w:p>
    <w:tbl>
      <w:tblPr>
        <w:tblW w:w="0" w:type="auto"/>
        <w:tblCellMar>
          <w:left w:w="0" w:type="dxa"/>
          <w:right w:w="0" w:type="dxa"/>
        </w:tblCellMar>
        <w:tblLook w:val="04A0" w:firstRow="1" w:lastRow="0" w:firstColumn="1" w:lastColumn="0" w:noHBand="0" w:noVBand="1"/>
      </w:tblPr>
      <w:tblGrid>
        <w:gridCol w:w="1832"/>
        <w:gridCol w:w="1424"/>
        <w:gridCol w:w="1162"/>
        <w:gridCol w:w="1270"/>
        <w:gridCol w:w="1145"/>
        <w:gridCol w:w="967"/>
        <w:gridCol w:w="1209"/>
      </w:tblGrid>
      <w:tr w:rsidR="00E03417" w:rsidRPr="00E03417" w14:paraId="48B60E9C" w14:textId="77777777" w:rsidTr="00956C74">
        <w:tc>
          <w:tcPr>
            <w:tcW w:w="18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E67399" w14:textId="77777777" w:rsidR="00E03417" w:rsidRPr="00E03417" w:rsidRDefault="00E03417" w:rsidP="00956C74">
            <w:pPr>
              <w:rPr>
                <w:b/>
                <w:bCs/>
                <w:sz w:val="20"/>
                <w:szCs w:val="20"/>
              </w:rPr>
            </w:pPr>
            <w:r w:rsidRPr="00E03417">
              <w:rPr>
                <w:b/>
                <w:bCs/>
                <w:sz w:val="20"/>
                <w:szCs w:val="20"/>
              </w:rPr>
              <w:t>REQUIREMENT</w:t>
            </w:r>
          </w:p>
        </w:tc>
        <w:tc>
          <w:tcPr>
            <w:tcW w:w="14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ED79F7" w14:textId="77777777" w:rsidR="00E03417" w:rsidRPr="00E03417" w:rsidRDefault="00E03417" w:rsidP="00956C74">
            <w:pPr>
              <w:rPr>
                <w:b/>
                <w:bCs/>
                <w:sz w:val="20"/>
                <w:szCs w:val="20"/>
              </w:rPr>
            </w:pPr>
            <w:r w:rsidRPr="00E03417">
              <w:rPr>
                <w:b/>
                <w:bCs/>
                <w:sz w:val="20"/>
                <w:szCs w:val="20"/>
              </w:rPr>
              <w:t>ESTIMATED</w:t>
            </w:r>
          </w:p>
          <w:p w14:paraId="286CDA37" w14:textId="77777777" w:rsidR="00E03417" w:rsidRPr="00E03417" w:rsidRDefault="00E03417" w:rsidP="00956C74">
            <w:pPr>
              <w:rPr>
                <w:b/>
                <w:bCs/>
                <w:sz w:val="20"/>
                <w:szCs w:val="20"/>
              </w:rPr>
            </w:pPr>
            <w:r w:rsidRPr="00E03417">
              <w:rPr>
                <w:b/>
                <w:bCs/>
                <w:sz w:val="20"/>
                <w:szCs w:val="20"/>
              </w:rPr>
              <w:t xml:space="preserve">Minutes </w:t>
            </w:r>
          </w:p>
        </w:tc>
        <w:tc>
          <w:tcPr>
            <w:tcW w:w="136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2FC2F84" w14:textId="77777777" w:rsidR="00E03417" w:rsidRPr="00E03417" w:rsidRDefault="00E03417" w:rsidP="00956C74">
            <w:pPr>
              <w:rPr>
                <w:b/>
                <w:bCs/>
                <w:sz w:val="20"/>
                <w:szCs w:val="20"/>
              </w:rPr>
            </w:pPr>
            <w:r w:rsidRPr="00E03417">
              <w:rPr>
                <w:b/>
                <w:bCs/>
                <w:sz w:val="20"/>
                <w:szCs w:val="20"/>
              </w:rPr>
              <w:t>Unit PRICE</w:t>
            </w:r>
          </w:p>
          <w:p w14:paraId="4FB7DC5B" w14:textId="77777777" w:rsidR="00E03417" w:rsidRPr="00E03417" w:rsidRDefault="00E03417" w:rsidP="00956C74">
            <w:pPr>
              <w:rPr>
                <w:b/>
                <w:bCs/>
                <w:sz w:val="20"/>
                <w:szCs w:val="20"/>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8D5D35" w14:textId="77777777" w:rsidR="00E03417" w:rsidRPr="00E03417" w:rsidRDefault="00E03417" w:rsidP="00956C74">
            <w:pPr>
              <w:rPr>
                <w:b/>
                <w:bCs/>
                <w:sz w:val="20"/>
                <w:szCs w:val="20"/>
              </w:rPr>
            </w:pPr>
            <w:r w:rsidRPr="00E03417">
              <w:rPr>
                <w:b/>
                <w:bCs/>
                <w:sz w:val="20"/>
                <w:szCs w:val="20"/>
              </w:rPr>
              <w:t>PRICE</w:t>
            </w:r>
          </w:p>
          <w:p w14:paraId="593DA566" w14:textId="77777777" w:rsidR="00E03417" w:rsidRPr="00E03417" w:rsidRDefault="00E03417" w:rsidP="00956C74">
            <w:pPr>
              <w:rPr>
                <w:b/>
                <w:bCs/>
                <w:sz w:val="20"/>
                <w:szCs w:val="20"/>
              </w:rPr>
            </w:pPr>
            <w:r w:rsidRPr="00E03417">
              <w:rPr>
                <w:b/>
                <w:bCs/>
                <w:sz w:val="20"/>
                <w:szCs w:val="20"/>
              </w:rPr>
              <w:t>PER MONTH</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CFF3085" w14:textId="77777777" w:rsidR="00E03417" w:rsidRPr="00E03417" w:rsidRDefault="00E03417" w:rsidP="00956C74">
            <w:pPr>
              <w:rPr>
                <w:b/>
                <w:bCs/>
                <w:sz w:val="20"/>
                <w:szCs w:val="20"/>
              </w:rPr>
            </w:pPr>
            <w:r w:rsidRPr="00E03417">
              <w:rPr>
                <w:b/>
                <w:bCs/>
                <w:sz w:val="20"/>
                <w:szCs w:val="20"/>
              </w:rPr>
              <w:t>NO. OF MONTHS</w:t>
            </w:r>
          </w:p>
          <w:p w14:paraId="54F51876" w14:textId="77777777" w:rsidR="00E03417" w:rsidRPr="00E03417" w:rsidRDefault="00E03417" w:rsidP="00956C74">
            <w:pPr>
              <w:rPr>
                <w:b/>
                <w:bCs/>
                <w:sz w:val="20"/>
                <w:szCs w:val="20"/>
              </w:rPr>
            </w:pP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B83EE8" w14:textId="77777777" w:rsidR="00E03417" w:rsidRPr="00E03417" w:rsidRDefault="00E03417" w:rsidP="00956C74">
            <w:pPr>
              <w:rPr>
                <w:b/>
                <w:bCs/>
                <w:sz w:val="20"/>
                <w:szCs w:val="20"/>
              </w:rPr>
            </w:pPr>
            <w:r w:rsidRPr="00E03417">
              <w:rPr>
                <w:b/>
                <w:bCs/>
                <w:sz w:val="20"/>
                <w:szCs w:val="20"/>
              </w:rPr>
              <w:t>VAT 19%</w:t>
            </w:r>
          </w:p>
        </w:tc>
        <w:tc>
          <w:tcPr>
            <w:tcW w:w="138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C523488" w14:textId="77777777" w:rsidR="00E03417" w:rsidRPr="00E03417" w:rsidRDefault="00E03417" w:rsidP="00956C74">
            <w:pPr>
              <w:rPr>
                <w:b/>
                <w:bCs/>
                <w:sz w:val="20"/>
                <w:szCs w:val="20"/>
              </w:rPr>
            </w:pPr>
            <w:r w:rsidRPr="00E03417">
              <w:rPr>
                <w:b/>
                <w:bCs/>
                <w:sz w:val="20"/>
                <w:szCs w:val="20"/>
              </w:rPr>
              <w:t>TOTAL</w:t>
            </w:r>
          </w:p>
        </w:tc>
      </w:tr>
      <w:tr w:rsidR="00E03417" w:rsidRPr="00E03417" w14:paraId="06F86CA4"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B5B6246" w14:textId="77777777" w:rsidR="00E03417" w:rsidRPr="00E03417" w:rsidRDefault="00E03417" w:rsidP="00956C74">
            <w:pPr>
              <w:rPr>
                <w:sz w:val="20"/>
                <w:szCs w:val="20"/>
              </w:rPr>
            </w:pPr>
            <w:r w:rsidRPr="00E03417">
              <w:rPr>
                <w:sz w:val="20"/>
                <w:szCs w:val="20"/>
              </w:rPr>
              <w:t>Calls within Embassy "Mobile" Group</w:t>
            </w:r>
          </w:p>
          <w:p w14:paraId="4BD5C49C" w14:textId="77777777" w:rsidR="00E03417" w:rsidRPr="00E03417" w:rsidRDefault="00E03417" w:rsidP="00956C74">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62E482D1" w14:textId="77777777" w:rsidR="00E03417" w:rsidRPr="00E03417" w:rsidRDefault="00E03417" w:rsidP="00956C74">
            <w:pPr>
              <w:rPr>
                <w:sz w:val="20"/>
                <w:szCs w:val="20"/>
              </w:rPr>
            </w:pPr>
            <w:r w:rsidRPr="00E03417">
              <w:rPr>
                <w:sz w:val="20"/>
                <w:szCs w:val="20"/>
              </w:rPr>
              <w:t xml:space="preserve">Unlimited </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737B6636"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600D2119"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2BBA31B" w14:textId="77777777" w:rsidR="00E03417" w:rsidRPr="00E03417" w:rsidRDefault="00E03417" w:rsidP="00956C74">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36D39A6"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30494C14" w14:textId="77777777" w:rsidR="00E03417" w:rsidRPr="00E03417" w:rsidRDefault="00E03417" w:rsidP="00956C74">
            <w:pPr>
              <w:rPr>
                <w:b/>
                <w:bCs/>
                <w:sz w:val="20"/>
                <w:szCs w:val="20"/>
              </w:rPr>
            </w:pPr>
          </w:p>
        </w:tc>
      </w:tr>
      <w:tr w:rsidR="00E03417" w:rsidRPr="00E03417" w14:paraId="341D9A9F"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6C8D19" w14:textId="77777777" w:rsidR="00E03417" w:rsidRPr="00E03417" w:rsidRDefault="00E03417" w:rsidP="00956C74">
            <w:pPr>
              <w:rPr>
                <w:sz w:val="20"/>
                <w:szCs w:val="20"/>
              </w:rPr>
            </w:pPr>
            <w:r w:rsidRPr="00E03417">
              <w:rPr>
                <w:sz w:val="20"/>
                <w:szCs w:val="20"/>
              </w:rPr>
              <w:t>Calls to/within same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766DB06D" w14:textId="77777777" w:rsidR="00E03417" w:rsidRPr="00E03417" w:rsidRDefault="00E03417" w:rsidP="00956C74">
            <w:pPr>
              <w:rPr>
                <w:sz w:val="20"/>
                <w:szCs w:val="20"/>
              </w:rPr>
            </w:pPr>
            <w:r w:rsidRPr="00E03417">
              <w:rPr>
                <w:sz w:val="20"/>
                <w:szCs w:val="20"/>
              </w:rPr>
              <w:t>90</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69163636"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142AB61F"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45998A72" w14:textId="77777777" w:rsidR="00E03417" w:rsidRPr="00E03417" w:rsidRDefault="00E03417" w:rsidP="00956C74">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E610052"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5A561983" w14:textId="77777777" w:rsidR="00E03417" w:rsidRPr="00E03417" w:rsidRDefault="00E03417" w:rsidP="00956C74">
            <w:pPr>
              <w:rPr>
                <w:b/>
                <w:bCs/>
                <w:sz w:val="20"/>
                <w:szCs w:val="20"/>
              </w:rPr>
            </w:pPr>
          </w:p>
        </w:tc>
      </w:tr>
      <w:tr w:rsidR="00E03417" w:rsidRPr="00E03417" w14:paraId="687DC103"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C18C0B" w14:textId="77777777" w:rsidR="00E03417" w:rsidRPr="00E03417" w:rsidRDefault="00E03417" w:rsidP="00956C74">
            <w:pPr>
              <w:rPr>
                <w:sz w:val="20"/>
                <w:szCs w:val="20"/>
              </w:rPr>
            </w:pPr>
            <w:r w:rsidRPr="00E03417">
              <w:rPr>
                <w:sz w:val="20"/>
                <w:szCs w:val="20"/>
              </w:rPr>
              <w:t>Calls to/within others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12266A60" w14:textId="77777777" w:rsidR="00E03417" w:rsidRPr="00E03417" w:rsidRDefault="00E03417" w:rsidP="00956C74">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66CB9966"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2BC8C48F"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0296802" w14:textId="77777777" w:rsidR="00E03417" w:rsidRPr="00E03417" w:rsidRDefault="00E03417" w:rsidP="00956C74">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5F87E832"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7BE3AD56" w14:textId="77777777" w:rsidR="00E03417" w:rsidRPr="00E03417" w:rsidRDefault="00E03417" w:rsidP="00956C74">
            <w:pPr>
              <w:rPr>
                <w:b/>
                <w:bCs/>
                <w:sz w:val="20"/>
                <w:szCs w:val="20"/>
              </w:rPr>
            </w:pPr>
          </w:p>
        </w:tc>
      </w:tr>
      <w:tr w:rsidR="00E03417" w:rsidRPr="00E03417" w14:paraId="5BE339C9"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628B33" w14:textId="77777777" w:rsidR="00E03417" w:rsidRPr="00E03417" w:rsidRDefault="00E03417" w:rsidP="00956C74">
            <w:pPr>
              <w:rPr>
                <w:sz w:val="20"/>
                <w:szCs w:val="20"/>
              </w:rPr>
            </w:pPr>
            <w:r w:rsidRPr="00E03417">
              <w:rPr>
                <w:sz w:val="20"/>
                <w:szCs w:val="20"/>
              </w:rPr>
              <w:t>Calls to/within to the land line</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4E82E7B6" w14:textId="77777777" w:rsidR="00E03417" w:rsidRPr="00E03417" w:rsidRDefault="00E03417" w:rsidP="00956C74">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0F001633"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11605748"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380113D6" w14:textId="77777777" w:rsidR="00E03417" w:rsidRPr="00E03417" w:rsidRDefault="00E03417" w:rsidP="00956C74">
            <w:pPr>
              <w:rPr>
                <w:b/>
                <w:bCs/>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1C62D8CE"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17240512" w14:textId="77777777" w:rsidR="00E03417" w:rsidRPr="00E03417" w:rsidRDefault="00E03417" w:rsidP="00956C74">
            <w:pPr>
              <w:rPr>
                <w:b/>
                <w:bCs/>
                <w:sz w:val="20"/>
                <w:szCs w:val="20"/>
              </w:rPr>
            </w:pPr>
          </w:p>
        </w:tc>
      </w:tr>
      <w:tr w:rsidR="00E03417" w:rsidRPr="00E03417" w14:paraId="27AB1F39"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72CC157" w14:textId="77777777" w:rsidR="00E03417" w:rsidRPr="00E03417" w:rsidRDefault="00E03417" w:rsidP="00956C74">
            <w:pPr>
              <w:rPr>
                <w:sz w:val="20"/>
                <w:szCs w:val="20"/>
              </w:rPr>
            </w:pPr>
            <w:r w:rsidRPr="00E03417">
              <w:rPr>
                <w:sz w:val="20"/>
                <w:szCs w:val="20"/>
              </w:rPr>
              <w:t>Washington, DC</w:t>
            </w:r>
          </w:p>
          <w:p w14:paraId="4B0200F8" w14:textId="77777777" w:rsidR="00E03417" w:rsidRPr="00E03417" w:rsidRDefault="00E03417" w:rsidP="00956C74">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26EC062F" w14:textId="77777777" w:rsidR="00E03417" w:rsidRPr="00E03417" w:rsidRDefault="00E03417" w:rsidP="00956C74">
            <w:pPr>
              <w:rPr>
                <w:sz w:val="20"/>
                <w:szCs w:val="20"/>
              </w:rPr>
            </w:pPr>
            <w:r w:rsidRPr="00E03417">
              <w:rPr>
                <w:sz w:val="20"/>
                <w:szCs w:val="20"/>
              </w:rPr>
              <w:t>81</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47B5F59E"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2A9C7F3F"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0CA6D5A" w14:textId="77777777" w:rsidR="00E03417" w:rsidRPr="00E03417" w:rsidRDefault="00E03417" w:rsidP="00956C74">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00D1EAE5"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102CF476" w14:textId="77777777" w:rsidR="00E03417" w:rsidRPr="00E03417" w:rsidRDefault="00E03417" w:rsidP="00956C74">
            <w:pPr>
              <w:rPr>
                <w:b/>
                <w:bCs/>
                <w:sz w:val="20"/>
                <w:szCs w:val="20"/>
              </w:rPr>
            </w:pPr>
          </w:p>
        </w:tc>
      </w:tr>
      <w:tr w:rsidR="00E03417" w:rsidRPr="00E03417" w14:paraId="581E3B1C" w14:textId="77777777" w:rsidTr="00956C7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D99034" w14:textId="77777777" w:rsidR="00E03417" w:rsidRPr="00E03417" w:rsidRDefault="00E03417" w:rsidP="00956C74">
            <w:pPr>
              <w:rPr>
                <w:sz w:val="20"/>
                <w:szCs w:val="20"/>
              </w:rPr>
            </w:pPr>
            <w:r w:rsidRPr="00E03417">
              <w:rPr>
                <w:sz w:val="20"/>
                <w:szCs w:val="20"/>
              </w:rPr>
              <w:t>Other African Countries</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377E0FD1" w14:textId="77777777" w:rsidR="00E03417" w:rsidRPr="00E03417" w:rsidRDefault="00E03417" w:rsidP="00956C74">
            <w:pPr>
              <w:rPr>
                <w:sz w:val="20"/>
                <w:szCs w:val="20"/>
              </w:rPr>
            </w:pPr>
            <w:r w:rsidRPr="00E03417">
              <w:rPr>
                <w:sz w:val="20"/>
                <w:szCs w:val="20"/>
              </w:rPr>
              <w:t>147</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7A319CF7" w14:textId="77777777" w:rsidR="00E03417" w:rsidRPr="00E03417" w:rsidRDefault="00E03417" w:rsidP="00956C7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C5F99FA" w14:textId="77777777" w:rsidR="00E03417" w:rsidRPr="00E03417" w:rsidRDefault="00E03417" w:rsidP="00956C7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AA2FB89" w14:textId="77777777" w:rsidR="00E03417" w:rsidRPr="00E03417" w:rsidRDefault="00E03417" w:rsidP="00956C74">
            <w:pPr>
              <w:rPr>
                <w:sz w:val="20"/>
                <w:szCs w:val="20"/>
              </w:rPr>
            </w:pPr>
            <w:r w:rsidRPr="00E03417">
              <w:rPr>
                <w:sz w:val="20"/>
                <w:szCs w:val="20"/>
              </w:rPr>
              <w:t>12</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3998B04E" w14:textId="77777777" w:rsidR="00E03417" w:rsidRPr="00E03417" w:rsidRDefault="00E03417" w:rsidP="00956C7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31B06BA4" w14:textId="77777777" w:rsidR="00E03417" w:rsidRPr="00E03417" w:rsidRDefault="00E03417" w:rsidP="00956C74">
            <w:pPr>
              <w:rPr>
                <w:b/>
                <w:bCs/>
                <w:sz w:val="20"/>
                <w:szCs w:val="20"/>
              </w:rPr>
            </w:pPr>
          </w:p>
        </w:tc>
      </w:tr>
      <w:tr w:rsidR="00E03417" w:rsidRPr="00E03417" w14:paraId="7A9677A8" w14:textId="77777777" w:rsidTr="00956C74">
        <w:tc>
          <w:tcPr>
            <w:tcW w:w="188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1ACE746B" w14:textId="77777777" w:rsidR="00E03417" w:rsidRPr="00E03417" w:rsidRDefault="00E03417" w:rsidP="00956C74">
            <w:pPr>
              <w:rPr>
                <w:sz w:val="20"/>
                <w:szCs w:val="20"/>
              </w:rPr>
            </w:pPr>
            <w:r w:rsidRPr="00E03417">
              <w:rPr>
                <w:sz w:val="20"/>
                <w:szCs w:val="20"/>
              </w:rPr>
              <w:t xml:space="preserve">International roaming incoming calls </w:t>
            </w:r>
          </w:p>
        </w:tc>
        <w:tc>
          <w:tcPr>
            <w:tcW w:w="1429" w:type="dxa"/>
            <w:tcBorders>
              <w:top w:val="nil"/>
              <w:left w:val="nil"/>
              <w:bottom w:val="single" w:sz="4" w:space="0" w:color="auto"/>
              <w:right w:val="single" w:sz="8" w:space="0" w:color="auto"/>
            </w:tcBorders>
            <w:tcMar>
              <w:top w:w="0" w:type="dxa"/>
              <w:left w:w="108" w:type="dxa"/>
              <w:bottom w:w="0" w:type="dxa"/>
              <w:right w:w="108" w:type="dxa"/>
            </w:tcMar>
          </w:tcPr>
          <w:p w14:paraId="7D54FF24" w14:textId="6757733C" w:rsidR="00E03417" w:rsidRPr="00E03417" w:rsidRDefault="00AA566F" w:rsidP="00956C74">
            <w:pPr>
              <w:rPr>
                <w:sz w:val="20"/>
                <w:szCs w:val="20"/>
              </w:rPr>
            </w:pPr>
            <w:r>
              <w:rPr>
                <w:sz w:val="20"/>
                <w:szCs w:val="20"/>
              </w:rPr>
              <w:t>Based on the Visited country</w:t>
            </w:r>
          </w:p>
        </w:tc>
        <w:tc>
          <w:tcPr>
            <w:tcW w:w="1361" w:type="dxa"/>
            <w:tcBorders>
              <w:top w:val="nil"/>
              <w:left w:val="nil"/>
              <w:bottom w:val="single" w:sz="4" w:space="0" w:color="auto"/>
              <w:right w:val="single" w:sz="8" w:space="0" w:color="auto"/>
            </w:tcBorders>
            <w:tcMar>
              <w:top w:w="0" w:type="dxa"/>
              <w:left w:w="108" w:type="dxa"/>
              <w:bottom w:w="0" w:type="dxa"/>
              <w:right w:w="108" w:type="dxa"/>
            </w:tcMar>
          </w:tcPr>
          <w:p w14:paraId="40CCF2DA" w14:textId="77777777" w:rsidR="00E03417" w:rsidRPr="00E03417" w:rsidRDefault="00E03417" w:rsidP="00956C74">
            <w:pPr>
              <w:rPr>
                <w:b/>
                <w:bCs/>
                <w:sz w:val="20"/>
                <w:szCs w:val="20"/>
              </w:rPr>
            </w:pPr>
          </w:p>
        </w:tc>
        <w:tc>
          <w:tcPr>
            <w:tcW w:w="1440" w:type="dxa"/>
            <w:tcBorders>
              <w:top w:val="nil"/>
              <w:left w:val="nil"/>
              <w:bottom w:val="single" w:sz="4" w:space="0" w:color="auto"/>
              <w:right w:val="single" w:sz="8" w:space="0" w:color="auto"/>
            </w:tcBorders>
            <w:tcMar>
              <w:top w:w="0" w:type="dxa"/>
              <w:left w:w="108" w:type="dxa"/>
              <w:bottom w:w="0" w:type="dxa"/>
              <w:right w:w="108" w:type="dxa"/>
            </w:tcMar>
          </w:tcPr>
          <w:p w14:paraId="118D68E5" w14:textId="77777777" w:rsidR="00E03417" w:rsidRPr="00E03417" w:rsidRDefault="00E03417" w:rsidP="00956C74">
            <w:pPr>
              <w:rPr>
                <w:b/>
                <w:bCs/>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78FDC88B" w14:textId="77777777" w:rsidR="00E03417" w:rsidRPr="00E03417" w:rsidRDefault="00E03417" w:rsidP="00956C74">
            <w:pPr>
              <w:rPr>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3B0374E8" w14:textId="77777777" w:rsidR="00E03417" w:rsidRPr="00E03417" w:rsidRDefault="00E03417" w:rsidP="00956C74">
            <w:pPr>
              <w:rPr>
                <w:b/>
                <w:bCs/>
                <w:sz w:val="20"/>
                <w:szCs w:val="20"/>
              </w:rPr>
            </w:pPr>
          </w:p>
        </w:tc>
        <w:tc>
          <w:tcPr>
            <w:tcW w:w="1389" w:type="dxa"/>
            <w:tcBorders>
              <w:top w:val="nil"/>
              <w:left w:val="nil"/>
              <w:bottom w:val="single" w:sz="4" w:space="0" w:color="auto"/>
              <w:right w:val="single" w:sz="8" w:space="0" w:color="auto"/>
            </w:tcBorders>
            <w:tcMar>
              <w:top w:w="0" w:type="dxa"/>
              <w:left w:w="108" w:type="dxa"/>
              <w:bottom w:w="0" w:type="dxa"/>
              <w:right w:w="108" w:type="dxa"/>
            </w:tcMar>
          </w:tcPr>
          <w:p w14:paraId="0EA8BE3A" w14:textId="77777777" w:rsidR="00E03417" w:rsidRPr="00E03417" w:rsidRDefault="00E03417" w:rsidP="00956C74">
            <w:pPr>
              <w:rPr>
                <w:b/>
                <w:bCs/>
                <w:sz w:val="20"/>
                <w:szCs w:val="20"/>
              </w:rPr>
            </w:pPr>
          </w:p>
        </w:tc>
      </w:tr>
      <w:tr w:rsidR="00E03417" w:rsidRPr="00E03417" w14:paraId="5A32003A" w14:textId="77777777" w:rsidTr="00956C74">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97957E5" w14:textId="77777777" w:rsidR="00E03417" w:rsidRPr="00E03417" w:rsidRDefault="00E03417" w:rsidP="00956C74">
            <w:pPr>
              <w:rPr>
                <w:sz w:val="20"/>
                <w:szCs w:val="20"/>
              </w:rPr>
            </w:pPr>
            <w:r w:rsidRPr="00E03417">
              <w:rPr>
                <w:sz w:val="20"/>
                <w:szCs w:val="20"/>
              </w:rPr>
              <w:t>International roaming Outgoing calls</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2DF3BD" w14:textId="20ECC201" w:rsidR="00E03417" w:rsidRPr="00E03417" w:rsidRDefault="00AA566F" w:rsidP="00956C74">
            <w:pPr>
              <w:rPr>
                <w:sz w:val="20"/>
                <w:szCs w:val="20"/>
              </w:rPr>
            </w:pPr>
            <w:r>
              <w:rPr>
                <w:sz w:val="20"/>
                <w:szCs w:val="20"/>
              </w:rPr>
              <w:t>Based on the Visited country</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EC63C3" w14:textId="77777777" w:rsidR="00E03417" w:rsidRPr="00E03417" w:rsidRDefault="00E03417" w:rsidP="00956C74">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BC2254" w14:textId="77777777" w:rsidR="00E03417" w:rsidRPr="00E03417" w:rsidRDefault="00E03417" w:rsidP="00956C74">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7DDF56" w14:textId="77777777" w:rsidR="00E03417" w:rsidRPr="00E03417" w:rsidRDefault="00E03417" w:rsidP="00956C74">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EDB284" w14:textId="77777777" w:rsidR="00E03417" w:rsidRPr="00E03417" w:rsidRDefault="00E03417" w:rsidP="00956C74">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E66EB6" w14:textId="77777777" w:rsidR="00E03417" w:rsidRPr="00E03417" w:rsidRDefault="00E03417" w:rsidP="00956C74">
            <w:pPr>
              <w:rPr>
                <w:b/>
                <w:bCs/>
                <w:sz w:val="20"/>
                <w:szCs w:val="20"/>
              </w:rPr>
            </w:pPr>
          </w:p>
        </w:tc>
      </w:tr>
      <w:tr w:rsidR="00E03417" w:rsidRPr="00E03417" w14:paraId="1E01FA23" w14:textId="77777777" w:rsidTr="00956C74">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3F8F2E" w14:textId="77777777" w:rsidR="00E03417" w:rsidRPr="00E03417" w:rsidRDefault="00E03417" w:rsidP="00956C74">
            <w:pPr>
              <w:rPr>
                <w:sz w:val="20"/>
                <w:szCs w:val="20"/>
              </w:rPr>
            </w:pPr>
            <w:r w:rsidRPr="00E03417">
              <w:rPr>
                <w:sz w:val="20"/>
                <w:szCs w:val="20"/>
              </w:rPr>
              <w:t>Roaming data</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64B6F1" w14:textId="77777777" w:rsidR="00E03417" w:rsidRPr="00E03417" w:rsidRDefault="00E03417" w:rsidP="00956C74">
            <w:pPr>
              <w:rPr>
                <w:sz w:val="20"/>
                <w:szCs w:val="20"/>
              </w:rPr>
            </w:pPr>
            <w:r w:rsidRPr="00E03417">
              <w:rPr>
                <w:sz w:val="20"/>
                <w:szCs w:val="20"/>
              </w:rPr>
              <w:t>1MB</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CB3696" w14:textId="77777777" w:rsidR="00E03417" w:rsidRPr="00E03417" w:rsidRDefault="00E03417" w:rsidP="00956C74">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F9D5B6" w14:textId="77777777" w:rsidR="00E03417" w:rsidRPr="00E03417" w:rsidRDefault="00E03417" w:rsidP="00956C74">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8869F4" w14:textId="77777777" w:rsidR="00E03417" w:rsidRPr="00E03417" w:rsidRDefault="00E03417" w:rsidP="00956C74">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559061" w14:textId="77777777" w:rsidR="00E03417" w:rsidRPr="00E03417" w:rsidRDefault="00E03417" w:rsidP="00956C74">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90B1CD" w14:textId="77777777" w:rsidR="00E03417" w:rsidRPr="00E03417" w:rsidRDefault="00E03417" w:rsidP="00956C74">
            <w:pPr>
              <w:rPr>
                <w:b/>
                <w:bCs/>
                <w:sz w:val="20"/>
                <w:szCs w:val="20"/>
              </w:rPr>
            </w:pPr>
          </w:p>
        </w:tc>
      </w:tr>
    </w:tbl>
    <w:p w14:paraId="4CE5E36F" w14:textId="77777777" w:rsidR="00E03417" w:rsidRPr="00E03417" w:rsidRDefault="00E03417" w:rsidP="00E03417">
      <w:pPr>
        <w:rPr>
          <w:rFonts w:eastAsiaTheme="minorHAnsi"/>
          <w:b/>
          <w:bCs/>
          <w:sz w:val="20"/>
          <w:szCs w:val="20"/>
          <w14:ligatures w14:val="standardContextual"/>
        </w:rPr>
      </w:pPr>
    </w:p>
    <w:p w14:paraId="2A53078C" w14:textId="77777777" w:rsidR="00E03417" w:rsidRPr="00E03417" w:rsidRDefault="00E03417" w:rsidP="00E03417">
      <w:pPr>
        <w:rPr>
          <w:b/>
          <w:bCs/>
          <w:sz w:val="20"/>
          <w:szCs w:val="20"/>
        </w:rPr>
      </w:pPr>
    </w:p>
    <w:p w14:paraId="4E5540C1" w14:textId="77777777" w:rsidR="00E03417" w:rsidRPr="00E03417" w:rsidRDefault="00E03417" w:rsidP="00E03417">
      <w:pPr>
        <w:rPr>
          <w:b/>
          <w:bCs/>
          <w:sz w:val="20"/>
          <w:szCs w:val="20"/>
        </w:rPr>
      </w:pPr>
    </w:p>
    <w:tbl>
      <w:tblPr>
        <w:tblW w:w="8990" w:type="dxa"/>
        <w:tblCellMar>
          <w:left w:w="0" w:type="dxa"/>
          <w:right w:w="0" w:type="dxa"/>
        </w:tblCellMar>
        <w:tblLook w:val="04A0" w:firstRow="1" w:lastRow="0" w:firstColumn="1" w:lastColumn="0" w:noHBand="0" w:noVBand="1"/>
      </w:tblPr>
      <w:tblGrid>
        <w:gridCol w:w="2960"/>
        <w:gridCol w:w="2615"/>
        <w:gridCol w:w="3415"/>
      </w:tblGrid>
      <w:tr w:rsidR="00E03417" w:rsidRPr="00E03417" w14:paraId="53ED0170" w14:textId="77777777" w:rsidTr="00E60D96">
        <w:tc>
          <w:tcPr>
            <w:tcW w:w="29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A1FD1D" w14:textId="6FF02EE9" w:rsidR="00E03417" w:rsidRPr="00E03417" w:rsidRDefault="00E03417" w:rsidP="00956C74">
            <w:pPr>
              <w:rPr>
                <w:b/>
                <w:bCs/>
                <w:sz w:val="20"/>
                <w:szCs w:val="20"/>
              </w:rPr>
            </w:pPr>
            <w:r w:rsidRPr="00E03417">
              <w:rPr>
                <w:b/>
                <w:bCs/>
                <w:sz w:val="20"/>
                <w:szCs w:val="20"/>
              </w:rPr>
              <w:t xml:space="preserve">Grand Total </w:t>
            </w:r>
            <w:r w:rsidR="00E60D96">
              <w:rPr>
                <w:b/>
                <w:bCs/>
                <w:sz w:val="20"/>
                <w:szCs w:val="20"/>
              </w:rPr>
              <w:t>Option Year Four</w:t>
            </w:r>
            <w:r w:rsidRPr="00E03417">
              <w:rPr>
                <w:b/>
                <w:bCs/>
                <w:sz w:val="20"/>
                <w:szCs w:val="20"/>
              </w:rPr>
              <w:t xml:space="preserve"> </w:t>
            </w:r>
          </w:p>
        </w:tc>
        <w:tc>
          <w:tcPr>
            <w:tcW w:w="26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780292" w14:textId="77777777" w:rsidR="00E03417" w:rsidRPr="00E03417" w:rsidRDefault="00E03417" w:rsidP="00956C74">
            <w:pPr>
              <w:rPr>
                <w:b/>
                <w:bCs/>
                <w:sz w:val="20"/>
                <w:szCs w:val="20"/>
              </w:rPr>
            </w:pPr>
            <w:r w:rsidRPr="00E03417">
              <w:rPr>
                <w:b/>
                <w:bCs/>
                <w:sz w:val="20"/>
                <w:szCs w:val="20"/>
              </w:rPr>
              <w:t>Total A + Total B</w:t>
            </w:r>
          </w:p>
        </w:tc>
        <w:tc>
          <w:tcPr>
            <w:tcW w:w="34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3078E5C" w14:textId="77777777" w:rsidR="00E03417" w:rsidRPr="00E03417" w:rsidRDefault="00E03417" w:rsidP="00956C74">
            <w:pPr>
              <w:rPr>
                <w:b/>
                <w:bCs/>
                <w:sz w:val="20"/>
                <w:szCs w:val="20"/>
              </w:rPr>
            </w:pPr>
          </w:p>
        </w:tc>
      </w:tr>
    </w:tbl>
    <w:p w14:paraId="465D115D" w14:textId="77777777" w:rsidR="00E03417" w:rsidRDefault="00E03417" w:rsidP="00E03417">
      <w:pPr>
        <w:tabs>
          <w:tab w:val="left" w:pos="-720"/>
        </w:tabs>
        <w:suppressAutoHyphens/>
      </w:pPr>
    </w:p>
    <w:p w14:paraId="063495C2" w14:textId="77777777" w:rsidR="00E03417" w:rsidRDefault="00E03417" w:rsidP="00E5435B">
      <w:pPr>
        <w:rPr>
          <w:b/>
          <w:bCs/>
          <w:i/>
          <w:iCs/>
        </w:rPr>
      </w:pPr>
    </w:p>
    <w:p w14:paraId="36482453" w14:textId="77777777" w:rsidR="00E03417" w:rsidRDefault="00E03417" w:rsidP="00E5435B">
      <w:pPr>
        <w:rPr>
          <w:b/>
          <w:bCs/>
          <w:i/>
          <w:iCs/>
        </w:rPr>
      </w:pPr>
    </w:p>
    <w:p w14:paraId="71C12752" w14:textId="77777777" w:rsidR="00E03417" w:rsidRDefault="00E03417" w:rsidP="00E5435B">
      <w:pPr>
        <w:rPr>
          <w:b/>
          <w:bCs/>
          <w:i/>
          <w:iCs/>
        </w:rPr>
      </w:pPr>
    </w:p>
    <w:p w14:paraId="378E4750" w14:textId="77777777" w:rsidR="00E03417" w:rsidRDefault="00E03417" w:rsidP="00E5435B">
      <w:pPr>
        <w:rPr>
          <w:b/>
          <w:bCs/>
          <w:i/>
          <w:iCs/>
        </w:rPr>
      </w:pPr>
    </w:p>
    <w:p w14:paraId="46813C6D" w14:textId="77777777" w:rsidR="00E03417" w:rsidRPr="00F2005D" w:rsidRDefault="00E03417" w:rsidP="00E5435B">
      <w:pPr>
        <w:rPr>
          <w:b/>
          <w:bCs/>
          <w:i/>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8"/>
        <w:gridCol w:w="2340"/>
      </w:tblGrid>
      <w:tr w:rsidR="00E5435B" w:rsidRPr="00BC6341" w14:paraId="721F6CA2" w14:textId="77777777" w:rsidTr="00895410">
        <w:tc>
          <w:tcPr>
            <w:tcW w:w="6228" w:type="dxa"/>
            <w:shd w:val="clear" w:color="auto" w:fill="auto"/>
          </w:tcPr>
          <w:p w14:paraId="234E714B" w14:textId="77777777" w:rsidR="00E5435B" w:rsidRPr="00BC6341" w:rsidRDefault="00E5435B" w:rsidP="00895410">
            <w:pPr>
              <w:tabs>
                <w:tab w:val="left" w:pos="-720"/>
              </w:tabs>
              <w:jc w:val="right"/>
              <w:rPr>
                <w:bCs/>
                <w:iCs/>
              </w:rPr>
            </w:pPr>
            <w:r w:rsidRPr="00BC6341">
              <w:rPr>
                <w:bCs/>
                <w:iCs/>
              </w:rPr>
              <w:t>Base Year Total</w:t>
            </w:r>
          </w:p>
        </w:tc>
        <w:tc>
          <w:tcPr>
            <w:tcW w:w="2340" w:type="dxa"/>
            <w:shd w:val="clear" w:color="auto" w:fill="auto"/>
          </w:tcPr>
          <w:p w14:paraId="135D01EC" w14:textId="77777777" w:rsidR="00E5435B" w:rsidRPr="00BC6341" w:rsidRDefault="00E5435B" w:rsidP="00895410">
            <w:pPr>
              <w:tabs>
                <w:tab w:val="left" w:pos="-720"/>
              </w:tabs>
              <w:rPr>
                <w:bCs/>
                <w:iCs/>
              </w:rPr>
            </w:pPr>
          </w:p>
        </w:tc>
      </w:tr>
      <w:tr w:rsidR="00E5435B" w:rsidRPr="00BC6341" w14:paraId="3826DE45" w14:textId="77777777" w:rsidTr="00895410">
        <w:tc>
          <w:tcPr>
            <w:tcW w:w="6228" w:type="dxa"/>
            <w:shd w:val="clear" w:color="auto" w:fill="auto"/>
          </w:tcPr>
          <w:p w14:paraId="3A978201" w14:textId="77777777" w:rsidR="00E5435B" w:rsidRPr="00BC6341" w:rsidRDefault="00E5435B" w:rsidP="00895410">
            <w:pPr>
              <w:tabs>
                <w:tab w:val="left" w:pos="-720"/>
              </w:tabs>
              <w:jc w:val="right"/>
              <w:rPr>
                <w:bCs/>
                <w:iCs/>
              </w:rPr>
            </w:pPr>
            <w:r w:rsidRPr="00BC6341">
              <w:rPr>
                <w:bCs/>
                <w:iCs/>
              </w:rPr>
              <w:t>Option Year 1 Total</w:t>
            </w:r>
          </w:p>
        </w:tc>
        <w:tc>
          <w:tcPr>
            <w:tcW w:w="2340" w:type="dxa"/>
            <w:shd w:val="clear" w:color="auto" w:fill="auto"/>
          </w:tcPr>
          <w:p w14:paraId="616343A4" w14:textId="77777777" w:rsidR="00E5435B" w:rsidRPr="00BC6341" w:rsidRDefault="00E5435B" w:rsidP="00895410">
            <w:pPr>
              <w:tabs>
                <w:tab w:val="left" w:pos="-720"/>
              </w:tabs>
              <w:rPr>
                <w:bCs/>
                <w:iCs/>
              </w:rPr>
            </w:pPr>
          </w:p>
        </w:tc>
      </w:tr>
      <w:tr w:rsidR="00E5435B" w:rsidRPr="00BC6341" w14:paraId="126BBFA6" w14:textId="77777777" w:rsidTr="00895410">
        <w:tc>
          <w:tcPr>
            <w:tcW w:w="6228" w:type="dxa"/>
            <w:shd w:val="clear" w:color="auto" w:fill="auto"/>
          </w:tcPr>
          <w:p w14:paraId="4629C1ED" w14:textId="77777777" w:rsidR="00E5435B" w:rsidRPr="00BC6341" w:rsidRDefault="00E5435B" w:rsidP="00895410">
            <w:pPr>
              <w:tabs>
                <w:tab w:val="left" w:pos="-720"/>
              </w:tabs>
              <w:jc w:val="right"/>
              <w:rPr>
                <w:bCs/>
                <w:iCs/>
              </w:rPr>
            </w:pPr>
            <w:r w:rsidRPr="00BC6341">
              <w:rPr>
                <w:bCs/>
                <w:iCs/>
              </w:rPr>
              <w:t>Option Year 2 Total</w:t>
            </w:r>
          </w:p>
        </w:tc>
        <w:tc>
          <w:tcPr>
            <w:tcW w:w="2340" w:type="dxa"/>
            <w:shd w:val="clear" w:color="auto" w:fill="auto"/>
          </w:tcPr>
          <w:p w14:paraId="4B01782A" w14:textId="77777777" w:rsidR="00E5435B" w:rsidRPr="00BC6341" w:rsidRDefault="00E5435B" w:rsidP="00895410">
            <w:pPr>
              <w:tabs>
                <w:tab w:val="left" w:pos="-720"/>
              </w:tabs>
              <w:rPr>
                <w:bCs/>
                <w:iCs/>
              </w:rPr>
            </w:pPr>
          </w:p>
        </w:tc>
      </w:tr>
      <w:tr w:rsidR="00E5435B" w:rsidRPr="00BC6341" w14:paraId="55C11BFB" w14:textId="77777777" w:rsidTr="00895410">
        <w:tc>
          <w:tcPr>
            <w:tcW w:w="6228" w:type="dxa"/>
            <w:shd w:val="clear" w:color="auto" w:fill="auto"/>
          </w:tcPr>
          <w:p w14:paraId="4AA3F55B" w14:textId="77777777" w:rsidR="00E5435B" w:rsidRPr="00BC6341" w:rsidRDefault="00E5435B" w:rsidP="00895410">
            <w:pPr>
              <w:tabs>
                <w:tab w:val="left" w:pos="-720"/>
              </w:tabs>
              <w:jc w:val="right"/>
              <w:rPr>
                <w:bCs/>
                <w:iCs/>
              </w:rPr>
            </w:pPr>
            <w:r w:rsidRPr="00BC6341">
              <w:rPr>
                <w:bCs/>
                <w:iCs/>
              </w:rPr>
              <w:t>Option Year 3 Total</w:t>
            </w:r>
          </w:p>
        </w:tc>
        <w:tc>
          <w:tcPr>
            <w:tcW w:w="2340" w:type="dxa"/>
            <w:shd w:val="clear" w:color="auto" w:fill="auto"/>
          </w:tcPr>
          <w:p w14:paraId="0F088ACA" w14:textId="77777777" w:rsidR="00E5435B" w:rsidRPr="00BC6341" w:rsidRDefault="00E5435B" w:rsidP="00895410">
            <w:pPr>
              <w:tabs>
                <w:tab w:val="left" w:pos="-720"/>
              </w:tabs>
              <w:rPr>
                <w:bCs/>
                <w:iCs/>
              </w:rPr>
            </w:pPr>
          </w:p>
        </w:tc>
      </w:tr>
      <w:tr w:rsidR="00E5435B" w:rsidRPr="00BC6341" w14:paraId="04BB54F1" w14:textId="77777777" w:rsidTr="00895410">
        <w:tc>
          <w:tcPr>
            <w:tcW w:w="6228" w:type="dxa"/>
            <w:shd w:val="clear" w:color="auto" w:fill="auto"/>
          </w:tcPr>
          <w:p w14:paraId="6C5B59A7" w14:textId="77777777" w:rsidR="00E5435B" w:rsidRPr="00BC6341" w:rsidRDefault="00E5435B" w:rsidP="00895410">
            <w:pPr>
              <w:tabs>
                <w:tab w:val="left" w:pos="-720"/>
              </w:tabs>
              <w:jc w:val="right"/>
              <w:rPr>
                <w:bCs/>
                <w:iCs/>
              </w:rPr>
            </w:pPr>
            <w:r w:rsidRPr="00BC6341">
              <w:rPr>
                <w:bCs/>
                <w:iCs/>
              </w:rPr>
              <w:t>Option Year 4 Total</w:t>
            </w:r>
          </w:p>
        </w:tc>
        <w:tc>
          <w:tcPr>
            <w:tcW w:w="2340" w:type="dxa"/>
            <w:shd w:val="clear" w:color="auto" w:fill="auto"/>
          </w:tcPr>
          <w:p w14:paraId="078B43F9" w14:textId="77777777" w:rsidR="00E5435B" w:rsidRPr="00BC6341" w:rsidRDefault="00E5435B" w:rsidP="00895410">
            <w:pPr>
              <w:tabs>
                <w:tab w:val="left" w:pos="-720"/>
              </w:tabs>
              <w:rPr>
                <w:bCs/>
                <w:iCs/>
              </w:rPr>
            </w:pPr>
          </w:p>
        </w:tc>
      </w:tr>
      <w:tr w:rsidR="00E5435B" w:rsidRPr="00BC6341" w14:paraId="6C04AA0B" w14:textId="77777777" w:rsidTr="00895410">
        <w:tc>
          <w:tcPr>
            <w:tcW w:w="6228" w:type="dxa"/>
            <w:shd w:val="clear" w:color="auto" w:fill="auto"/>
          </w:tcPr>
          <w:p w14:paraId="21B65ED8" w14:textId="77777777" w:rsidR="00E5435B" w:rsidRPr="00BC6341" w:rsidRDefault="00E5435B" w:rsidP="00895410">
            <w:pPr>
              <w:tabs>
                <w:tab w:val="left" w:pos="-720"/>
              </w:tabs>
              <w:jc w:val="right"/>
              <w:rPr>
                <w:bCs/>
                <w:iCs/>
                <w:caps/>
              </w:rPr>
            </w:pPr>
            <w:r w:rsidRPr="00BC6341">
              <w:rPr>
                <w:bCs/>
                <w:iCs/>
                <w:caps/>
              </w:rPr>
              <w:t>Grand Total for Base + All Option Years</w:t>
            </w:r>
          </w:p>
        </w:tc>
        <w:tc>
          <w:tcPr>
            <w:tcW w:w="2340" w:type="dxa"/>
            <w:shd w:val="clear" w:color="auto" w:fill="auto"/>
          </w:tcPr>
          <w:p w14:paraId="6C614E45" w14:textId="77777777" w:rsidR="00E5435B" w:rsidRPr="00BC6341" w:rsidRDefault="00E5435B" w:rsidP="00895410">
            <w:pPr>
              <w:tabs>
                <w:tab w:val="left" w:pos="-720"/>
              </w:tabs>
              <w:rPr>
                <w:bCs/>
                <w:iCs/>
                <w:caps/>
              </w:rPr>
            </w:pPr>
          </w:p>
        </w:tc>
      </w:tr>
    </w:tbl>
    <w:p w14:paraId="65D1F514" w14:textId="77777777" w:rsidR="00E5435B" w:rsidRDefault="00E5435B" w:rsidP="00892DD5">
      <w:pPr>
        <w:tabs>
          <w:tab w:val="left" w:pos="-720"/>
        </w:tabs>
        <w:suppressAutoHyphens/>
      </w:pPr>
    </w:p>
    <w:p w14:paraId="4FEF0675" w14:textId="77777777" w:rsidR="00E03417" w:rsidRDefault="00E03417" w:rsidP="00892DD5">
      <w:pPr>
        <w:tabs>
          <w:tab w:val="left" w:pos="-720"/>
        </w:tabs>
        <w:suppressAutoHyphens/>
      </w:pPr>
    </w:p>
    <w:p w14:paraId="5D421C14" w14:textId="77777777" w:rsidR="00E60D96" w:rsidRDefault="00E60D96" w:rsidP="00892DD5">
      <w:pPr>
        <w:tabs>
          <w:tab w:val="left" w:pos="-720"/>
        </w:tabs>
        <w:suppressAutoHyphens/>
      </w:pPr>
    </w:p>
    <w:p w14:paraId="7B8840C0" w14:textId="77777777" w:rsidR="00E60D96" w:rsidRPr="00E03417" w:rsidRDefault="00E60D96" w:rsidP="00E60D96">
      <w:pPr>
        <w:rPr>
          <w:b/>
          <w:bCs/>
          <w:sz w:val="20"/>
          <w:szCs w:val="20"/>
        </w:rPr>
      </w:pPr>
      <w:r>
        <w:rPr>
          <w:b/>
          <w:bCs/>
          <w:sz w:val="20"/>
          <w:szCs w:val="20"/>
        </w:rPr>
        <w:t xml:space="preserve">Six Months extension </w:t>
      </w:r>
    </w:p>
    <w:p w14:paraId="3528F1B9" w14:textId="77777777" w:rsidR="00E60D96" w:rsidRPr="00E03417" w:rsidRDefault="00E60D96" w:rsidP="00E60D96">
      <w:pPr>
        <w:rPr>
          <w:b/>
          <w:bCs/>
          <w:sz w:val="20"/>
          <w:szCs w:val="20"/>
        </w:rPr>
      </w:pPr>
      <w:r w:rsidRPr="00E03417">
        <w:rPr>
          <w:b/>
          <w:bCs/>
          <w:sz w:val="20"/>
          <w:szCs w:val="20"/>
        </w:rPr>
        <w:t>A</w:t>
      </w:r>
    </w:p>
    <w:p w14:paraId="7ECE164D" w14:textId="77777777" w:rsidR="00E60D96" w:rsidRPr="00E03417" w:rsidRDefault="00E60D96" w:rsidP="00E60D96">
      <w:pPr>
        <w:rPr>
          <w:b/>
          <w:bCs/>
          <w:sz w:val="20"/>
          <w:szCs w:val="20"/>
        </w:rPr>
      </w:pPr>
      <w:r w:rsidRPr="00E03417">
        <w:rPr>
          <w:b/>
          <w:bCs/>
          <w:sz w:val="20"/>
          <w:szCs w:val="20"/>
        </w:rPr>
        <w:t xml:space="preserve">                </w:t>
      </w:r>
    </w:p>
    <w:tbl>
      <w:tblPr>
        <w:tblW w:w="0" w:type="auto"/>
        <w:tblCellMar>
          <w:left w:w="0" w:type="dxa"/>
          <w:right w:w="0" w:type="dxa"/>
        </w:tblCellMar>
        <w:tblLook w:val="04A0" w:firstRow="1" w:lastRow="0" w:firstColumn="1" w:lastColumn="0" w:noHBand="0" w:noVBand="1"/>
      </w:tblPr>
      <w:tblGrid>
        <w:gridCol w:w="1955"/>
        <w:gridCol w:w="1432"/>
        <w:gridCol w:w="1346"/>
        <w:gridCol w:w="1409"/>
        <w:gridCol w:w="1236"/>
        <w:gridCol w:w="1631"/>
      </w:tblGrid>
      <w:tr w:rsidR="00E60D96" w:rsidRPr="00E03417" w14:paraId="3AA6A0F6" w14:textId="77777777" w:rsidTr="00DE1D94">
        <w:tc>
          <w:tcPr>
            <w:tcW w:w="20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3A8ED8" w14:textId="77777777" w:rsidR="00E60D96" w:rsidRPr="00E03417" w:rsidRDefault="00E60D96" w:rsidP="00DE1D94">
            <w:pPr>
              <w:rPr>
                <w:b/>
                <w:bCs/>
                <w:sz w:val="20"/>
                <w:szCs w:val="20"/>
              </w:rPr>
            </w:pPr>
            <w:r w:rsidRPr="00E03417">
              <w:rPr>
                <w:b/>
                <w:bCs/>
                <w:sz w:val="20"/>
                <w:szCs w:val="20"/>
              </w:rPr>
              <w:t>REQUIREMENT</w:t>
            </w:r>
          </w:p>
        </w:tc>
        <w:tc>
          <w:tcPr>
            <w:tcW w:w="1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86CC83" w14:textId="77777777" w:rsidR="00E60D96" w:rsidRPr="00E03417" w:rsidRDefault="00E60D96" w:rsidP="00DE1D94">
            <w:pPr>
              <w:rPr>
                <w:b/>
                <w:bCs/>
                <w:sz w:val="20"/>
                <w:szCs w:val="20"/>
              </w:rPr>
            </w:pPr>
            <w:r w:rsidRPr="00E03417">
              <w:rPr>
                <w:b/>
                <w:bCs/>
                <w:sz w:val="20"/>
                <w:szCs w:val="20"/>
              </w:rPr>
              <w:t>ESTIMATED</w:t>
            </w:r>
          </w:p>
          <w:p w14:paraId="2660817A" w14:textId="77777777" w:rsidR="00E60D96" w:rsidRPr="00E03417" w:rsidRDefault="00E60D96" w:rsidP="00DE1D94">
            <w:pPr>
              <w:rPr>
                <w:b/>
                <w:bCs/>
                <w:sz w:val="20"/>
                <w:szCs w:val="20"/>
              </w:rPr>
            </w:pPr>
            <w:r w:rsidRPr="00E03417">
              <w:rPr>
                <w:b/>
                <w:bCs/>
                <w:sz w:val="20"/>
                <w:szCs w:val="20"/>
              </w:rPr>
              <w:t>PLANS</w:t>
            </w:r>
          </w:p>
        </w:tc>
        <w:tc>
          <w:tcPr>
            <w:tcW w:w="147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53EE86" w14:textId="77777777" w:rsidR="00E60D96" w:rsidRPr="00E03417" w:rsidRDefault="00E60D96" w:rsidP="00DE1D94">
            <w:pPr>
              <w:rPr>
                <w:b/>
                <w:bCs/>
                <w:sz w:val="20"/>
                <w:szCs w:val="20"/>
              </w:rPr>
            </w:pPr>
            <w:r w:rsidRPr="00E03417">
              <w:rPr>
                <w:b/>
                <w:bCs/>
                <w:sz w:val="20"/>
                <w:szCs w:val="20"/>
              </w:rPr>
              <w:t>PRICE</w:t>
            </w:r>
          </w:p>
          <w:p w14:paraId="31F27647" w14:textId="77777777" w:rsidR="00E60D96" w:rsidRPr="00E03417" w:rsidRDefault="00E60D96" w:rsidP="00DE1D94">
            <w:pPr>
              <w:rPr>
                <w:b/>
                <w:bCs/>
                <w:sz w:val="20"/>
                <w:szCs w:val="20"/>
              </w:rPr>
            </w:pPr>
            <w:r w:rsidRPr="00E03417">
              <w:rPr>
                <w:b/>
                <w:bCs/>
                <w:sz w:val="20"/>
                <w:szCs w:val="20"/>
              </w:rPr>
              <w:t>PER MONTH</w:t>
            </w:r>
          </w:p>
        </w:tc>
        <w:tc>
          <w:tcPr>
            <w:tcW w:w="151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DB05557" w14:textId="77777777" w:rsidR="00E60D96" w:rsidRPr="00E03417" w:rsidRDefault="00E60D96" w:rsidP="00DE1D94">
            <w:pPr>
              <w:rPr>
                <w:sz w:val="20"/>
                <w:szCs w:val="20"/>
              </w:rPr>
            </w:pPr>
            <w:r w:rsidRPr="00E03417">
              <w:rPr>
                <w:b/>
                <w:bCs/>
                <w:sz w:val="20"/>
                <w:szCs w:val="20"/>
              </w:rPr>
              <w:t>NO. OF MONTHS</w:t>
            </w:r>
          </w:p>
          <w:p w14:paraId="30C6B263" w14:textId="77777777" w:rsidR="00E60D96" w:rsidRPr="00E03417" w:rsidRDefault="00E60D96" w:rsidP="00DE1D94">
            <w:pPr>
              <w:rPr>
                <w:b/>
                <w:bCs/>
                <w:sz w:val="20"/>
                <w:szCs w:val="20"/>
              </w:rPr>
            </w:pPr>
          </w:p>
        </w:tc>
        <w:tc>
          <w:tcPr>
            <w:tcW w:w="14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B65A41" w14:textId="77777777" w:rsidR="00E60D96" w:rsidRPr="00E03417" w:rsidRDefault="00E60D96" w:rsidP="00DE1D94">
            <w:pPr>
              <w:rPr>
                <w:b/>
                <w:bCs/>
                <w:sz w:val="20"/>
                <w:szCs w:val="20"/>
              </w:rPr>
            </w:pPr>
            <w:r w:rsidRPr="00E03417">
              <w:rPr>
                <w:b/>
                <w:bCs/>
                <w:sz w:val="20"/>
                <w:szCs w:val="20"/>
              </w:rPr>
              <w:t>VAT 19%</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B144BB" w14:textId="77777777" w:rsidR="00E60D96" w:rsidRPr="00E03417" w:rsidRDefault="00E60D96" w:rsidP="00DE1D94">
            <w:pPr>
              <w:rPr>
                <w:b/>
                <w:bCs/>
                <w:sz w:val="20"/>
                <w:szCs w:val="20"/>
              </w:rPr>
            </w:pPr>
            <w:r w:rsidRPr="00E03417">
              <w:rPr>
                <w:b/>
                <w:bCs/>
                <w:sz w:val="20"/>
                <w:szCs w:val="20"/>
              </w:rPr>
              <w:t>TOTAL</w:t>
            </w:r>
          </w:p>
        </w:tc>
      </w:tr>
      <w:tr w:rsidR="00E60D96" w:rsidRPr="00E03417" w14:paraId="3341CA15" w14:textId="77777777" w:rsidTr="00DE1D9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79CDD8" w14:textId="77777777" w:rsidR="00E60D96" w:rsidRPr="00E03417" w:rsidRDefault="00E60D96" w:rsidP="00DE1D94">
            <w:pPr>
              <w:rPr>
                <w:sz w:val="20"/>
                <w:szCs w:val="20"/>
              </w:rPr>
            </w:pPr>
            <w:r w:rsidRPr="00E03417">
              <w:rPr>
                <w:sz w:val="20"/>
                <w:szCs w:val="20"/>
              </w:rPr>
              <w:t>Monthly Plan/Subscriptions</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4CDA8E17" w14:textId="7105BD8C" w:rsidR="00E60D96" w:rsidRPr="00E03417" w:rsidRDefault="00BC2759" w:rsidP="00DE1D94">
            <w:pPr>
              <w:rPr>
                <w:sz w:val="20"/>
                <w:szCs w:val="20"/>
              </w:rPr>
            </w:pPr>
            <w:r>
              <w:rPr>
                <w:sz w:val="20"/>
                <w:szCs w:val="20"/>
              </w:rPr>
              <w:t>5</w:t>
            </w:r>
            <w:r w:rsidR="00B70F1A">
              <w:rPr>
                <w:sz w:val="20"/>
                <w:szCs w:val="20"/>
              </w:rPr>
              <w:t>50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7789F227" w14:textId="77777777" w:rsidR="00E60D96" w:rsidRPr="00E03417" w:rsidRDefault="00E60D96" w:rsidP="00DE1D9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hideMark/>
          </w:tcPr>
          <w:p w14:paraId="021BAE4B" w14:textId="77777777" w:rsidR="00E60D96" w:rsidRPr="00E03417" w:rsidRDefault="00E60D96" w:rsidP="00DE1D94">
            <w:pPr>
              <w:jc w:val="center"/>
              <w:rPr>
                <w:sz w:val="20"/>
                <w:szCs w:val="20"/>
              </w:rPr>
            </w:pPr>
            <w:r>
              <w:rPr>
                <w:sz w:val="20"/>
                <w:szCs w:val="20"/>
              </w:rPr>
              <w:t>6</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7AFA2AEA" w14:textId="77777777" w:rsidR="00E60D96" w:rsidRPr="00E03417" w:rsidRDefault="00E60D96" w:rsidP="00DE1D9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6A4D51A3" w14:textId="77777777" w:rsidR="00E60D96" w:rsidRPr="00E03417" w:rsidRDefault="00E60D96" w:rsidP="00DE1D94">
            <w:pPr>
              <w:rPr>
                <w:b/>
                <w:bCs/>
                <w:sz w:val="20"/>
                <w:szCs w:val="20"/>
              </w:rPr>
            </w:pPr>
          </w:p>
        </w:tc>
      </w:tr>
      <w:tr w:rsidR="00E60D96" w:rsidRPr="00E03417" w14:paraId="5485B351" w14:textId="77777777" w:rsidTr="00DE1D9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F268BC" w14:textId="77777777" w:rsidR="00E60D96" w:rsidRPr="00E03417" w:rsidRDefault="00E60D96" w:rsidP="00DE1D94">
            <w:pPr>
              <w:rPr>
                <w:sz w:val="20"/>
                <w:szCs w:val="20"/>
              </w:rPr>
            </w:pPr>
            <w:r w:rsidRPr="00E03417">
              <w:rPr>
                <w:sz w:val="20"/>
                <w:szCs w:val="20"/>
              </w:rPr>
              <w:t xml:space="preserve">Internet Access Services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57A8DDB8" w14:textId="1283605F" w:rsidR="00E60D96" w:rsidRPr="00E03417" w:rsidRDefault="00B70F1A" w:rsidP="00DE1D94">
            <w:pPr>
              <w:rPr>
                <w:sz w:val="20"/>
                <w:szCs w:val="20"/>
              </w:rPr>
            </w:pPr>
            <w:r>
              <w:rPr>
                <w:sz w:val="20"/>
                <w:szCs w:val="20"/>
              </w:rPr>
              <w:t>550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044ECB91" w14:textId="77777777" w:rsidR="00E60D96" w:rsidRPr="00E03417" w:rsidRDefault="00E60D96" w:rsidP="00DE1D9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5DE4267B" w14:textId="77777777" w:rsidR="00E60D96" w:rsidRPr="00AA566F" w:rsidRDefault="00E60D96" w:rsidP="00DE1D94">
            <w:pPr>
              <w:jc w:val="center"/>
              <w:rPr>
                <w:sz w:val="20"/>
                <w:szCs w:val="20"/>
              </w:rPr>
            </w:pPr>
            <w:r>
              <w:rPr>
                <w:sz w:val="20"/>
                <w:szCs w:val="20"/>
              </w:rPr>
              <w:t>6</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14A52E5A" w14:textId="77777777" w:rsidR="00E60D96" w:rsidRPr="00E03417" w:rsidRDefault="00E60D96" w:rsidP="00DE1D9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1FEFFB3A" w14:textId="77777777" w:rsidR="00E60D96" w:rsidRPr="00E03417" w:rsidRDefault="00E60D96" w:rsidP="00DE1D94">
            <w:pPr>
              <w:rPr>
                <w:b/>
                <w:bCs/>
                <w:sz w:val="20"/>
                <w:szCs w:val="20"/>
              </w:rPr>
            </w:pPr>
          </w:p>
        </w:tc>
      </w:tr>
      <w:tr w:rsidR="00E60D96" w:rsidRPr="00E03417" w14:paraId="73AA4D53" w14:textId="77777777" w:rsidTr="00DE1D94">
        <w:tc>
          <w:tcPr>
            <w:tcW w:w="20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3CFCB3" w14:textId="77777777" w:rsidR="00E60D96" w:rsidRPr="00E03417" w:rsidRDefault="00E60D96" w:rsidP="00DE1D94">
            <w:pPr>
              <w:rPr>
                <w:sz w:val="20"/>
                <w:szCs w:val="20"/>
              </w:rPr>
            </w:pPr>
            <w:r w:rsidRPr="00E03417">
              <w:rPr>
                <w:sz w:val="20"/>
                <w:szCs w:val="20"/>
              </w:rPr>
              <w:t xml:space="preserve">Additional new line </w:t>
            </w:r>
          </w:p>
        </w:tc>
        <w:tc>
          <w:tcPr>
            <w:tcW w:w="1438" w:type="dxa"/>
            <w:tcBorders>
              <w:top w:val="nil"/>
              <w:left w:val="nil"/>
              <w:bottom w:val="single" w:sz="8" w:space="0" w:color="auto"/>
              <w:right w:val="single" w:sz="8" w:space="0" w:color="auto"/>
            </w:tcBorders>
            <w:tcMar>
              <w:top w:w="0" w:type="dxa"/>
              <w:left w:w="108" w:type="dxa"/>
              <w:bottom w:w="0" w:type="dxa"/>
              <w:right w:w="108" w:type="dxa"/>
            </w:tcMar>
            <w:hideMark/>
          </w:tcPr>
          <w:p w14:paraId="46B72370" w14:textId="77777777" w:rsidR="00E60D96" w:rsidRPr="00E03417" w:rsidRDefault="00E60D96" w:rsidP="00DE1D94">
            <w:pPr>
              <w:rPr>
                <w:sz w:val="20"/>
                <w:szCs w:val="20"/>
              </w:rPr>
            </w:pPr>
            <w:r w:rsidRPr="00E03417">
              <w:rPr>
                <w:sz w:val="20"/>
                <w:szCs w:val="20"/>
              </w:rPr>
              <w:t>20</w:t>
            </w:r>
          </w:p>
        </w:tc>
        <w:tc>
          <w:tcPr>
            <w:tcW w:w="1473" w:type="dxa"/>
            <w:tcBorders>
              <w:top w:val="nil"/>
              <w:left w:val="nil"/>
              <w:bottom w:val="single" w:sz="8" w:space="0" w:color="auto"/>
              <w:right w:val="single" w:sz="8" w:space="0" w:color="auto"/>
            </w:tcBorders>
            <w:tcMar>
              <w:top w:w="0" w:type="dxa"/>
              <w:left w:w="108" w:type="dxa"/>
              <w:bottom w:w="0" w:type="dxa"/>
              <w:right w:w="108" w:type="dxa"/>
            </w:tcMar>
          </w:tcPr>
          <w:p w14:paraId="7AD7534E" w14:textId="77777777" w:rsidR="00E60D96" w:rsidRPr="00E03417" w:rsidRDefault="00E60D96" w:rsidP="00DE1D94">
            <w:pPr>
              <w:rPr>
                <w:b/>
                <w:bCs/>
                <w:sz w:val="20"/>
                <w:szCs w:val="20"/>
              </w:rPr>
            </w:pPr>
          </w:p>
        </w:tc>
        <w:tc>
          <w:tcPr>
            <w:tcW w:w="1519" w:type="dxa"/>
            <w:tcBorders>
              <w:top w:val="nil"/>
              <w:left w:val="nil"/>
              <w:bottom w:val="single" w:sz="8" w:space="0" w:color="auto"/>
              <w:right w:val="single" w:sz="8" w:space="0" w:color="auto"/>
            </w:tcBorders>
            <w:tcMar>
              <w:top w:w="0" w:type="dxa"/>
              <w:left w:w="108" w:type="dxa"/>
              <w:bottom w:w="0" w:type="dxa"/>
              <w:right w:w="108" w:type="dxa"/>
            </w:tcMar>
          </w:tcPr>
          <w:p w14:paraId="31A3CC73" w14:textId="77777777" w:rsidR="00E60D96" w:rsidRPr="00AA566F" w:rsidRDefault="00E60D96" w:rsidP="00DE1D94">
            <w:pPr>
              <w:jc w:val="center"/>
              <w:rPr>
                <w:sz w:val="20"/>
                <w:szCs w:val="20"/>
              </w:rPr>
            </w:pPr>
            <w:r>
              <w:rPr>
                <w:sz w:val="20"/>
                <w:szCs w:val="20"/>
              </w:rPr>
              <w:t>6</w:t>
            </w:r>
          </w:p>
        </w:tc>
        <w:tc>
          <w:tcPr>
            <w:tcW w:w="1453" w:type="dxa"/>
            <w:tcBorders>
              <w:top w:val="nil"/>
              <w:left w:val="nil"/>
              <w:bottom w:val="single" w:sz="8" w:space="0" w:color="auto"/>
              <w:right w:val="single" w:sz="8" w:space="0" w:color="auto"/>
            </w:tcBorders>
            <w:tcMar>
              <w:top w:w="0" w:type="dxa"/>
              <w:left w:w="108" w:type="dxa"/>
              <w:bottom w:w="0" w:type="dxa"/>
              <w:right w:w="108" w:type="dxa"/>
            </w:tcMar>
          </w:tcPr>
          <w:p w14:paraId="73E72E04" w14:textId="77777777" w:rsidR="00E60D96" w:rsidRPr="00E03417" w:rsidRDefault="00E60D96" w:rsidP="00DE1D94">
            <w:pPr>
              <w:rPr>
                <w:b/>
                <w:bCs/>
                <w:sz w:val="20"/>
                <w:szCs w:val="20"/>
              </w:rPr>
            </w:pP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14:paraId="06DD5248" w14:textId="77777777" w:rsidR="00E60D96" w:rsidRPr="00E03417" w:rsidRDefault="00E60D96" w:rsidP="00DE1D94">
            <w:pPr>
              <w:rPr>
                <w:b/>
                <w:bCs/>
                <w:sz w:val="20"/>
                <w:szCs w:val="20"/>
              </w:rPr>
            </w:pPr>
          </w:p>
        </w:tc>
      </w:tr>
    </w:tbl>
    <w:p w14:paraId="676559B1" w14:textId="77777777" w:rsidR="00E60D96" w:rsidRPr="00E03417" w:rsidRDefault="00E60D96" w:rsidP="00E60D96">
      <w:pPr>
        <w:rPr>
          <w:rFonts w:eastAsiaTheme="minorHAnsi"/>
          <w:b/>
          <w:bCs/>
          <w:sz w:val="20"/>
          <w:szCs w:val="20"/>
          <w14:ligatures w14:val="standardContextual"/>
        </w:rPr>
      </w:pPr>
    </w:p>
    <w:p w14:paraId="362ED4E9" w14:textId="77777777" w:rsidR="00E60D96" w:rsidRPr="00E03417" w:rsidRDefault="00E60D96" w:rsidP="00E60D96">
      <w:pPr>
        <w:rPr>
          <w:b/>
          <w:bCs/>
          <w:sz w:val="20"/>
          <w:szCs w:val="20"/>
        </w:rPr>
      </w:pPr>
      <w:r w:rsidRPr="00E03417">
        <w:rPr>
          <w:b/>
          <w:bCs/>
          <w:sz w:val="20"/>
          <w:szCs w:val="20"/>
        </w:rPr>
        <w:t>B</w:t>
      </w:r>
    </w:p>
    <w:p w14:paraId="3DAAC0EB" w14:textId="77777777" w:rsidR="00E60D96" w:rsidRPr="00E03417" w:rsidRDefault="00E60D96" w:rsidP="00E60D96">
      <w:pPr>
        <w:rPr>
          <w:b/>
          <w:bCs/>
          <w:sz w:val="20"/>
          <w:szCs w:val="20"/>
        </w:rPr>
      </w:pPr>
    </w:p>
    <w:tbl>
      <w:tblPr>
        <w:tblW w:w="0" w:type="auto"/>
        <w:tblCellMar>
          <w:left w:w="0" w:type="dxa"/>
          <w:right w:w="0" w:type="dxa"/>
        </w:tblCellMar>
        <w:tblLook w:val="04A0" w:firstRow="1" w:lastRow="0" w:firstColumn="1" w:lastColumn="0" w:noHBand="0" w:noVBand="1"/>
      </w:tblPr>
      <w:tblGrid>
        <w:gridCol w:w="1832"/>
        <w:gridCol w:w="1424"/>
        <w:gridCol w:w="1162"/>
        <w:gridCol w:w="1270"/>
        <w:gridCol w:w="1145"/>
        <w:gridCol w:w="967"/>
        <w:gridCol w:w="1209"/>
      </w:tblGrid>
      <w:tr w:rsidR="00E60D96" w:rsidRPr="00E03417" w14:paraId="7A981992" w14:textId="77777777" w:rsidTr="00DE1D94">
        <w:tc>
          <w:tcPr>
            <w:tcW w:w="18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AB7BBC8" w14:textId="77777777" w:rsidR="00E60D96" w:rsidRPr="00E03417" w:rsidRDefault="00E60D96" w:rsidP="00DE1D94">
            <w:pPr>
              <w:rPr>
                <w:b/>
                <w:bCs/>
                <w:sz w:val="20"/>
                <w:szCs w:val="20"/>
              </w:rPr>
            </w:pPr>
            <w:r w:rsidRPr="00E03417">
              <w:rPr>
                <w:b/>
                <w:bCs/>
                <w:sz w:val="20"/>
                <w:szCs w:val="20"/>
              </w:rPr>
              <w:t>REQUIREMENT</w:t>
            </w:r>
          </w:p>
        </w:tc>
        <w:tc>
          <w:tcPr>
            <w:tcW w:w="14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5ABBB46" w14:textId="77777777" w:rsidR="00E60D96" w:rsidRPr="00E03417" w:rsidRDefault="00E60D96" w:rsidP="00DE1D94">
            <w:pPr>
              <w:rPr>
                <w:b/>
                <w:bCs/>
                <w:sz w:val="20"/>
                <w:szCs w:val="20"/>
              </w:rPr>
            </w:pPr>
            <w:r w:rsidRPr="00E03417">
              <w:rPr>
                <w:b/>
                <w:bCs/>
                <w:sz w:val="20"/>
                <w:szCs w:val="20"/>
              </w:rPr>
              <w:t>ESTIMATED</w:t>
            </w:r>
          </w:p>
          <w:p w14:paraId="383C618B" w14:textId="77777777" w:rsidR="00E60D96" w:rsidRPr="00E03417" w:rsidRDefault="00E60D96" w:rsidP="00DE1D94">
            <w:pPr>
              <w:rPr>
                <w:b/>
                <w:bCs/>
                <w:sz w:val="20"/>
                <w:szCs w:val="20"/>
              </w:rPr>
            </w:pPr>
            <w:r w:rsidRPr="00E03417">
              <w:rPr>
                <w:b/>
                <w:bCs/>
                <w:sz w:val="20"/>
                <w:szCs w:val="20"/>
              </w:rPr>
              <w:t xml:space="preserve">Minutes </w:t>
            </w:r>
          </w:p>
        </w:tc>
        <w:tc>
          <w:tcPr>
            <w:tcW w:w="136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F76E7A9" w14:textId="77777777" w:rsidR="00E60D96" w:rsidRPr="00E03417" w:rsidRDefault="00E60D96" w:rsidP="00DE1D94">
            <w:pPr>
              <w:rPr>
                <w:b/>
                <w:bCs/>
                <w:sz w:val="20"/>
                <w:szCs w:val="20"/>
              </w:rPr>
            </w:pPr>
            <w:r w:rsidRPr="00E03417">
              <w:rPr>
                <w:b/>
                <w:bCs/>
                <w:sz w:val="20"/>
                <w:szCs w:val="20"/>
              </w:rPr>
              <w:t>Unit PRICE</w:t>
            </w:r>
          </w:p>
          <w:p w14:paraId="0FA23A41" w14:textId="77777777" w:rsidR="00E60D96" w:rsidRPr="00E03417" w:rsidRDefault="00E60D96" w:rsidP="00DE1D94">
            <w:pPr>
              <w:rPr>
                <w:b/>
                <w:bCs/>
                <w:sz w:val="20"/>
                <w:szCs w:val="20"/>
              </w:rPr>
            </w:pP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A18CD4" w14:textId="77777777" w:rsidR="00E60D96" w:rsidRPr="00E03417" w:rsidRDefault="00E60D96" w:rsidP="00DE1D94">
            <w:pPr>
              <w:rPr>
                <w:b/>
                <w:bCs/>
                <w:sz w:val="20"/>
                <w:szCs w:val="20"/>
              </w:rPr>
            </w:pPr>
            <w:r w:rsidRPr="00E03417">
              <w:rPr>
                <w:b/>
                <w:bCs/>
                <w:sz w:val="20"/>
                <w:szCs w:val="20"/>
              </w:rPr>
              <w:t>PRICE</w:t>
            </w:r>
          </w:p>
          <w:p w14:paraId="19A48A38" w14:textId="77777777" w:rsidR="00E60D96" w:rsidRPr="00E03417" w:rsidRDefault="00E60D96" w:rsidP="00DE1D94">
            <w:pPr>
              <w:rPr>
                <w:b/>
                <w:bCs/>
                <w:sz w:val="20"/>
                <w:szCs w:val="20"/>
              </w:rPr>
            </w:pPr>
            <w:r w:rsidRPr="00E03417">
              <w:rPr>
                <w:b/>
                <w:bCs/>
                <w:sz w:val="20"/>
                <w:szCs w:val="20"/>
              </w:rPr>
              <w:t>PER MONTH</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8573AB8" w14:textId="77777777" w:rsidR="00E60D96" w:rsidRPr="00E03417" w:rsidRDefault="00E60D96" w:rsidP="00DE1D94">
            <w:pPr>
              <w:rPr>
                <w:b/>
                <w:bCs/>
                <w:sz w:val="20"/>
                <w:szCs w:val="20"/>
              </w:rPr>
            </w:pPr>
            <w:r w:rsidRPr="00E03417">
              <w:rPr>
                <w:b/>
                <w:bCs/>
                <w:sz w:val="20"/>
                <w:szCs w:val="20"/>
              </w:rPr>
              <w:t>NO. OF MONTHS</w:t>
            </w:r>
          </w:p>
          <w:p w14:paraId="25747D69" w14:textId="77777777" w:rsidR="00E60D96" w:rsidRPr="00E03417" w:rsidRDefault="00E60D96" w:rsidP="00DE1D94">
            <w:pPr>
              <w:rPr>
                <w:b/>
                <w:bCs/>
                <w:sz w:val="20"/>
                <w:szCs w:val="20"/>
              </w:rPr>
            </w:pP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FBF373" w14:textId="77777777" w:rsidR="00E60D96" w:rsidRPr="00E03417" w:rsidRDefault="00E60D96" w:rsidP="00DE1D94">
            <w:pPr>
              <w:rPr>
                <w:b/>
                <w:bCs/>
                <w:sz w:val="20"/>
                <w:szCs w:val="20"/>
              </w:rPr>
            </w:pPr>
            <w:r w:rsidRPr="00E03417">
              <w:rPr>
                <w:b/>
                <w:bCs/>
                <w:sz w:val="20"/>
                <w:szCs w:val="20"/>
              </w:rPr>
              <w:t>VAT 19%</w:t>
            </w:r>
          </w:p>
        </w:tc>
        <w:tc>
          <w:tcPr>
            <w:tcW w:w="138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B72F22" w14:textId="77777777" w:rsidR="00E60D96" w:rsidRPr="00E03417" w:rsidRDefault="00E60D96" w:rsidP="00DE1D94">
            <w:pPr>
              <w:rPr>
                <w:b/>
                <w:bCs/>
                <w:sz w:val="20"/>
                <w:szCs w:val="20"/>
              </w:rPr>
            </w:pPr>
            <w:r w:rsidRPr="00E03417">
              <w:rPr>
                <w:b/>
                <w:bCs/>
                <w:sz w:val="20"/>
                <w:szCs w:val="20"/>
              </w:rPr>
              <w:t>TOTAL</w:t>
            </w:r>
          </w:p>
        </w:tc>
      </w:tr>
      <w:tr w:rsidR="00E60D96" w:rsidRPr="00E03417" w14:paraId="4F0AF225" w14:textId="77777777" w:rsidTr="00DE1D9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819E2C3" w14:textId="77777777" w:rsidR="00E60D96" w:rsidRPr="00E03417" w:rsidRDefault="00E60D96" w:rsidP="00DE1D94">
            <w:pPr>
              <w:rPr>
                <w:sz w:val="20"/>
                <w:szCs w:val="20"/>
              </w:rPr>
            </w:pPr>
            <w:r w:rsidRPr="00E03417">
              <w:rPr>
                <w:sz w:val="20"/>
                <w:szCs w:val="20"/>
              </w:rPr>
              <w:t>Calls within Embassy "Mobile" Group</w:t>
            </w:r>
          </w:p>
          <w:p w14:paraId="541D1BE5" w14:textId="77777777" w:rsidR="00E60D96" w:rsidRPr="00E03417" w:rsidRDefault="00E60D96" w:rsidP="00DE1D94">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7BC3FDD9" w14:textId="77777777" w:rsidR="00E60D96" w:rsidRPr="00E03417" w:rsidRDefault="00E60D96" w:rsidP="00DE1D94">
            <w:pPr>
              <w:rPr>
                <w:sz w:val="20"/>
                <w:szCs w:val="20"/>
              </w:rPr>
            </w:pPr>
            <w:r w:rsidRPr="00E03417">
              <w:rPr>
                <w:sz w:val="20"/>
                <w:szCs w:val="20"/>
              </w:rPr>
              <w:t xml:space="preserve">Unlimited </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28EE6FFC" w14:textId="77777777" w:rsidR="00E60D96" w:rsidRPr="00E03417" w:rsidRDefault="00E60D96" w:rsidP="00DE1D9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E4ADDA7" w14:textId="77777777" w:rsidR="00E60D96" w:rsidRPr="00E03417" w:rsidRDefault="00E60D96" w:rsidP="00DE1D9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92637F7" w14:textId="77777777" w:rsidR="00E60D96" w:rsidRPr="00E60D96" w:rsidRDefault="00E60D96" w:rsidP="00DE1D94">
            <w:pPr>
              <w:jc w:val="center"/>
              <w:rPr>
                <w:sz w:val="20"/>
                <w:szCs w:val="20"/>
              </w:rPr>
            </w:pPr>
            <w:r w:rsidRPr="00E60D96">
              <w:rPr>
                <w:sz w:val="20"/>
                <w:szCs w:val="20"/>
              </w:rPr>
              <w:t>6</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4A3DF8F0" w14:textId="77777777" w:rsidR="00E60D96" w:rsidRPr="00E03417" w:rsidRDefault="00E60D96" w:rsidP="00DE1D9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4683F2EB" w14:textId="77777777" w:rsidR="00E60D96" w:rsidRPr="00E03417" w:rsidRDefault="00E60D96" w:rsidP="00DE1D94">
            <w:pPr>
              <w:rPr>
                <w:b/>
                <w:bCs/>
                <w:sz w:val="20"/>
                <w:szCs w:val="20"/>
              </w:rPr>
            </w:pPr>
          </w:p>
        </w:tc>
      </w:tr>
      <w:tr w:rsidR="00E60D96" w:rsidRPr="00E03417" w14:paraId="4DD0CC8D" w14:textId="77777777" w:rsidTr="00DE1D9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F847EF" w14:textId="77777777" w:rsidR="00E60D96" w:rsidRPr="00E03417" w:rsidRDefault="00E60D96" w:rsidP="00DE1D94">
            <w:pPr>
              <w:rPr>
                <w:sz w:val="20"/>
                <w:szCs w:val="20"/>
              </w:rPr>
            </w:pPr>
            <w:r w:rsidRPr="00E03417">
              <w:rPr>
                <w:sz w:val="20"/>
                <w:szCs w:val="20"/>
              </w:rPr>
              <w:t>Calls to/within same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5CEC9B80" w14:textId="77777777" w:rsidR="00E60D96" w:rsidRPr="00E03417" w:rsidRDefault="00E60D96" w:rsidP="00DE1D94">
            <w:pPr>
              <w:rPr>
                <w:sz w:val="20"/>
                <w:szCs w:val="20"/>
              </w:rPr>
            </w:pPr>
            <w:r w:rsidRPr="00E03417">
              <w:rPr>
                <w:sz w:val="20"/>
                <w:szCs w:val="20"/>
              </w:rPr>
              <w:t>90</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7C166B1E" w14:textId="77777777" w:rsidR="00E60D96" w:rsidRPr="00E03417" w:rsidRDefault="00E60D96" w:rsidP="00DE1D9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03185424" w14:textId="77777777" w:rsidR="00E60D96" w:rsidRPr="00E03417" w:rsidRDefault="00E60D96" w:rsidP="00DE1D9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7608E77" w14:textId="77777777" w:rsidR="00E60D96" w:rsidRPr="00E60D96" w:rsidRDefault="00E60D96" w:rsidP="00DE1D94">
            <w:pPr>
              <w:jc w:val="center"/>
              <w:rPr>
                <w:sz w:val="20"/>
                <w:szCs w:val="20"/>
              </w:rPr>
            </w:pPr>
            <w:r w:rsidRPr="00E60D96">
              <w:rPr>
                <w:sz w:val="20"/>
                <w:szCs w:val="20"/>
              </w:rPr>
              <w:t>6</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E465D93" w14:textId="77777777" w:rsidR="00E60D96" w:rsidRPr="00E03417" w:rsidRDefault="00E60D96" w:rsidP="00DE1D9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5C80A1EC" w14:textId="77777777" w:rsidR="00E60D96" w:rsidRPr="00E03417" w:rsidRDefault="00E60D96" w:rsidP="00DE1D94">
            <w:pPr>
              <w:rPr>
                <w:b/>
                <w:bCs/>
                <w:sz w:val="20"/>
                <w:szCs w:val="20"/>
              </w:rPr>
            </w:pPr>
          </w:p>
        </w:tc>
      </w:tr>
      <w:tr w:rsidR="00E60D96" w:rsidRPr="00E03417" w14:paraId="7EE29C2D" w14:textId="77777777" w:rsidTr="00DE1D9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4413B0" w14:textId="77777777" w:rsidR="00E60D96" w:rsidRPr="00E03417" w:rsidRDefault="00E60D96" w:rsidP="00DE1D94">
            <w:pPr>
              <w:rPr>
                <w:sz w:val="20"/>
                <w:szCs w:val="20"/>
              </w:rPr>
            </w:pPr>
            <w:r w:rsidRPr="00E03417">
              <w:rPr>
                <w:sz w:val="20"/>
                <w:szCs w:val="20"/>
              </w:rPr>
              <w:t>Calls to/within others Network</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74B4384D" w14:textId="77777777" w:rsidR="00E60D96" w:rsidRPr="00E03417" w:rsidRDefault="00E60D96" w:rsidP="00DE1D94">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40E0DB5B" w14:textId="77777777" w:rsidR="00E60D96" w:rsidRPr="00E03417" w:rsidRDefault="00E60D96" w:rsidP="00DE1D9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0D4C15CB" w14:textId="77777777" w:rsidR="00E60D96" w:rsidRPr="00E03417" w:rsidRDefault="00E60D96" w:rsidP="00DE1D9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3AECB728" w14:textId="77777777" w:rsidR="00E60D96" w:rsidRPr="00E60D96" w:rsidRDefault="00E60D96" w:rsidP="00DE1D94">
            <w:pPr>
              <w:jc w:val="center"/>
              <w:rPr>
                <w:sz w:val="20"/>
                <w:szCs w:val="20"/>
              </w:rPr>
            </w:pPr>
            <w:r w:rsidRPr="00E60D96">
              <w:rPr>
                <w:sz w:val="20"/>
                <w:szCs w:val="20"/>
              </w:rPr>
              <w:t>6</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63B4C07" w14:textId="77777777" w:rsidR="00E60D96" w:rsidRPr="00E03417" w:rsidRDefault="00E60D96" w:rsidP="00DE1D9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4BE081DB" w14:textId="77777777" w:rsidR="00E60D96" w:rsidRPr="00E03417" w:rsidRDefault="00E60D96" w:rsidP="00DE1D94">
            <w:pPr>
              <w:rPr>
                <w:b/>
                <w:bCs/>
                <w:sz w:val="20"/>
                <w:szCs w:val="20"/>
              </w:rPr>
            </w:pPr>
          </w:p>
        </w:tc>
      </w:tr>
      <w:tr w:rsidR="00E60D96" w:rsidRPr="00E03417" w14:paraId="3907F761" w14:textId="77777777" w:rsidTr="00DE1D9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8E6095" w14:textId="77777777" w:rsidR="00E60D96" w:rsidRPr="00E03417" w:rsidRDefault="00E60D96" w:rsidP="00DE1D94">
            <w:pPr>
              <w:rPr>
                <w:sz w:val="20"/>
                <w:szCs w:val="20"/>
              </w:rPr>
            </w:pPr>
            <w:r w:rsidRPr="00E03417">
              <w:rPr>
                <w:sz w:val="20"/>
                <w:szCs w:val="20"/>
              </w:rPr>
              <w:t>Calls to/within to the land line</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2F1C263F" w14:textId="77777777" w:rsidR="00E60D96" w:rsidRPr="00E03417" w:rsidRDefault="00E60D96" w:rsidP="00DE1D94">
            <w:pPr>
              <w:rPr>
                <w:sz w:val="20"/>
                <w:szCs w:val="20"/>
              </w:rPr>
            </w:pPr>
            <w:r w:rsidRPr="00E03417">
              <w:rPr>
                <w:sz w:val="20"/>
                <w:szCs w:val="20"/>
              </w:rPr>
              <w:t>102</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65F40ADD" w14:textId="77777777" w:rsidR="00E60D96" w:rsidRPr="00E03417" w:rsidRDefault="00E60D96" w:rsidP="00DE1D9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E51A12A" w14:textId="77777777" w:rsidR="00E60D96" w:rsidRPr="00E03417" w:rsidRDefault="00E60D96" w:rsidP="00DE1D9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7CA0C323" w14:textId="77777777" w:rsidR="00E60D96" w:rsidRPr="00E60D96" w:rsidRDefault="00E60D96" w:rsidP="00DE1D94">
            <w:pPr>
              <w:jc w:val="center"/>
              <w:rPr>
                <w:sz w:val="20"/>
                <w:szCs w:val="20"/>
              </w:rPr>
            </w:pPr>
            <w:r w:rsidRPr="00E60D96">
              <w:rPr>
                <w:sz w:val="20"/>
                <w:szCs w:val="20"/>
              </w:rPr>
              <w:t>6</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3E6B11B9" w14:textId="77777777" w:rsidR="00E60D96" w:rsidRPr="00E03417" w:rsidRDefault="00E60D96" w:rsidP="00DE1D9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2C93B15D" w14:textId="77777777" w:rsidR="00E60D96" w:rsidRPr="00E03417" w:rsidRDefault="00E60D96" w:rsidP="00DE1D94">
            <w:pPr>
              <w:rPr>
                <w:b/>
                <w:bCs/>
                <w:sz w:val="20"/>
                <w:szCs w:val="20"/>
              </w:rPr>
            </w:pPr>
          </w:p>
        </w:tc>
      </w:tr>
      <w:tr w:rsidR="00E60D96" w:rsidRPr="00E03417" w14:paraId="5242D10D" w14:textId="77777777" w:rsidTr="00DE1D9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1AA1FBB" w14:textId="77777777" w:rsidR="00E60D96" w:rsidRPr="00E03417" w:rsidRDefault="00E60D96" w:rsidP="00DE1D94">
            <w:pPr>
              <w:rPr>
                <w:sz w:val="20"/>
                <w:szCs w:val="20"/>
              </w:rPr>
            </w:pPr>
            <w:r w:rsidRPr="00E03417">
              <w:rPr>
                <w:sz w:val="20"/>
                <w:szCs w:val="20"/>
              </w:rPr>
              <w:t>Washington, DC</w:t>
            </w:r>
          </w:p>
          <w:p w14:paraId="768FF417" w14:textId="77777777" w:rsidR="00E60D96" w:rsidRPr="00E03417" w:rsidRDefault="00E60D96" w:rsidP="00DE1D94">
            <w:pPr>
              <w:rPr>
                <w:sz w:val="20"/>
                <w:szCs w:val="20"/>
              </w:rPr>
            </w:pP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0B94082D" w14:textId="77777777" w:rsidR="00E60D96" w:rsidRPr="00E03417" w:rsidRDefault="00E60D96" w:rsidP="00DE1D94">
            <w:pPr>
              <w:rPr>
                <w:sz w:val="20"/>
                <w:szCs w:val="20"/>
              </w:rPr>
            </w:pPr>
            <w:r w:rsidRPr="00E03417">
              <w:rPr>
                <w:sz w:val="20"/>
                <w:szCs w:val="20"/>
              </w:rPr>
              <w:t>81</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490A6211" w14:textId="77777777" w:rsidR="00E60D96" w:rsidRPr="00E03417" w:rsidRDefault="00E60D96" w:rsidP="00DE1D9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2E60F71A" w14:textId="77777777" w:rsidR="00E60D96" w:rsidRPr="00E03417" w:rsidRDefault="00E60D96" w:rsidP="00DE1D9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8F45A83" w14:textId="77777777" w:rsidR="00E60D96" w:rsidRPr="00E60D96" w:rsidRDefault="00E60D96" w:rsidP="00DE1D94">
            <w:pPr>
              <w:jc w:val="center"/>
              <w:rPr>
                <w:sz w:val="20"/>
                <w:szCs w:val="20"/>
              </w:rPr>
            </w:pPr>
            <w:r w:rsidRPr="00E60D96">
              <w:rPr>
                <w:sz w:val="20"/>
                <w:szCs w:val="20"/>
              </w:rPr>
              <w:t>6</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31414B07" w14:textId="77777777" w:rsidR="00E60D96" w:rsidRPr="00E03417" w:rsidRDefault="00E60D96" w:rsidP="00DE1D9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30E8138D" w14:textId="77777777" w:rsidR="00E60D96" w:rsidRPr="00E03417" w:rsidRDefault="00E60D96" w:rsidP="00DE1D94">
            <w:pPr>
              <w:rPr>
                <w:b/>
                <w:bCs/>
                <w:sz w:val="20"/>
                <w:szCs w:val="20"/>
              </w:rPr>
            </w:pPr>
          </w:p>
        </w:tc>
      </w:tr>
      <w:tr w:rsidR="00E60D96" w:rsidRPr="00E03417" w14:paraId="0CA983C1" w14:textId="77777777" w:rsidTr="00DE1D94">
        <w:tc>
          <w:tcPr>
            <w:tcW w:w="188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5ACED7" w14:textId="77777777" w:rsidR="00E60D96" w:rsidRPr="00E03417" w:rsidRDefault="00E60D96" w:rsidP="00DE1D94">
            <w:pPr>
              <w:rPr>
                <w:sz w:val="20"/>
                <w:szCs w:val="20"/>
              </w:rPr>
            </w:pPr>
            <w:r w:rsidRPr="00E03417">
              <w:rPr>
                <w:sz w:val="20"/>
                <w:szCs w:val="20"/>
              </w:rPr>
              <w:t>Other African Countries</w:t>
            </w:r>
          </w:p>
        </w:tc>
        <w:tc>
          <w:tcPr>
            <w:tcW w:w="1429" w:type="dxa"/>
            <w:tcBorders>
              <w:top w:val="nil"/>
              <w:left w:val="nil"/>
              <w:bottom w:val="single" w:sz="8" w:space="0" w:color="auto"/>
              <w:right w:val="single" w:sz="8" w:space="0" w:color="auto"/>
            </w:tcBorders>
            <w:tcMar>
              <w:top w:w="0" w:type="dxa"/>
              <w:left w:w="108" w:type="dxa"/>
              <w:bottom w:w="0" w:type="dxa"/>
              <w:right w:w="108" w:type="dxa"/>
            </w:tcMar>
            <w:hideMark/>
          </w:tcPr>
          <w:p w14:paraId="7EBDF641" w14:textId="77777777" w:rsidR="00E60D96" w:rsidRPr="00E03417" w:rsidRDefault="00E60D96" w:rsidP="00DE1D94">
            <w:pPr>
              <w:rPr>
                <w:sz w:val="20"/>
                <w:szCs w:val="20"/>
              </w:rPr>
            </w:pPr>
            <w:r w:rsidRPr="00E03417">
              <w:rPr>
                <w:sz w:val="20"/>
                <w:szCs w:val="20"/>
              </w:rPr>
              <w:t>147</w:t>
            </w:r>
          </w:p>
        </w:tc>
        <w:tc>
          <w:tcPr>
            <w:tcW w:w="1361" w:type="dxa"/>
            <w:tcBorders>
              <w:top w:val="nil"/>
              <w:left w:val="nil"/>
              <w:bottom w:val="single" w:sz="8" w:space="0" w:color="auto"/>
              <w:right w:val="single" w:sz="8" w:space="0" w:color="auto"/>
            </w:tcBorders>
            <w:tcMar>
              <w:top w:w="0" w:type="dxa"/>
              <w:left w:w="108" w:type="dxa"/>
              <w:bottom w:w="0" w:type="dxa"/>
              <w:right w:w="108" w:type="dxa"/>
            </w:tcMar>
          </w:tcPr>
          <w:p w14:paraId="589D07E2" w14:textId="77777777" w:rsidR="00E60D96" w:rsidRPr="00E03417" w:rsidRDefault="00E60D96" w:rsidP="00DE1D94">
            <w:pPr>
              <w:rPr>
                <w:b/>
                <w:bCs/>
                <w:sz w:val="20"/>
                <w:szCs w:val="20"/>
              </w:rPr>
            </w:pP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1B445513" w14:textId="77777777" w:rsidR="00E60D96" w:rsidRPr="00E03417" w:rsidRDefault="00E60D96" w:rsidP="00DE1D94">
            <w:pPr>
              <w:rPr>
                <w:b/>
                <w:bCs/>
                <w:sz w:val="20"/>
                <w:szCs w:val="20"/>
              </w:rPr>
            </w:pP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278089ED" w14:textId="77777777" w:rsidR="00E60D96" w:rsidRPr="00E60D96" w:rsidRDefault="00E60D96" w:rsidP="00DE1D94">
            <w:pPr>
              <w:jc w:val="center"/>
              <w:rPr>
                <w:sz w:val="20"/>
                <w:szCs w:val="20"/>
              </w:rPr>
            </w:pPr>
            <w:r w:rsidRPr="00E60D96">
              <w:rPr>
                <w:sz w:val="20"/>
                <w:szCs w:val="20"/>
              </w:rPr>
              <w:t>6</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093822A4" w14:textId="77777777" w:rsidR="00E60D96" w:rsidRPr="00E03417" w:rsidRDefault="00E60D96" w:rsidP="00DE1D94">
            <w:pPr>
              <w:rPr>
                <w:b/>
                <w:bCs/>
                <w:sz w:val="20"/>
                <w:szCs w:val="20"/>
              </w:rPr>
            </w:pPr>
          </w:p>
        </w:tc>
        <w:tc>
          <w:tcPr>
            <w:tcW w:w="1389" w:type="dxa"/>
            <w:tcBorders>
              <w:top w:val="nil"/>
              <w:left w:val="nil"/>
              <w:bottom w:val="single" w:sz="8" w:space="0" w:color="auto"/>
              <w:right w:val="single" w:sz="8" w:space="0" w:color="auto"/>
            </w:tcBorders>
            <w:tcMar>
              <w:top w:w="0" w:type="dxa"/>
              <w:left w:w="108" w:type="dxa"/>
              <w:bottom w:w="0" w:type="dxa"/>
              <w:right w:w="108" w:type="dxa"/>
            </w:tcMar>
          </w:tcPr>
          <w:p w14:paraId="4995A360" w14:textId="77777777" w:rsidR="00E60D96" w:rsidRPr="00E03417" w:rsidRDefault="00E60D96" w:rsidP="00DE1D94">
            <w:pPr>
              <w:rPr>
                <w:b/>
                <w:bCs/>
                <w:sz w:val="20"/>
                <w:szCs w:val="20"/>
              </w:rPr>
            </w:pPr>
          </w:p>
        </w:tc>
      </w:tr>
      <w:tr w:rsidR="00E60D96" w:rsidRPr="00E03417" w14:paraId="2CC7B9FD" w14:textId="77777777" w:rsidTr="00DE1D94">
        <w:tc>
          <w:tcPr>
            <w:tcW w:w="188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5E30297A" w14:textId="77777777" w:rsidR="00E60D96" w:rsidRPr="00E03417" w:rsidRDefault="00E60D96" w:rsidP="00DE1D94">
            <w:pPr>
              <w:rPr>
                <w:sz w:val="20"/>
                <w:szCs w:val="20"/>
              </w:rPr>
            </w:pPr>
            <w:r w:rsidRPr="00E03417">
              <w:rPr>
                <w:sz w:val="20"/>
                <w:szCs w:val="20"/>
              </w:rPr>
              <w:t xml:space="preserve">International roaming incoming calls </w:t>
            </w:r>
          </w:p>
        </w:tc>
        <w:tc>
          <w:tcPr>
            <w:tcW w:w="1429" w:type="dxa"/>
            <w:tcBorders>
              <w:top w:val="nil"/>
              <w:left w:val="nil"/>
              <w:bottom w:val="single" w:sz="4" w:space="0" w:color="auto"/>
              <w:right w:val="single" w:sz="8" w:space="0" w:color="auto"/>
            </w:tcBorders>
            <w:tcMar>
              <w:top w:w="0" w:type="dxa"/>
              <w:left w:w="108" w:type="dxa"/>
              <w:bottom w:w="0" w:type="dxa"/>
              <w:right w:w="108" w:type="dxa"/>
            </w:tcMar>
          </w:tcPr>
          <w:p w14:paraId="78B40728" w14:textId="77777777" w:rsidR="00E60D96" w:rsidRPr="00E03417" w:rsidRDefault="00E60D96" w:rsidP="00DE1D94">
            <w:pPr>
              <w:rPr>
                <w:sz w:val="20"/>
                <w:szCs w:val="20"/>
              </w:rPr>
            </w:pPr>
            <w:r>
              <w:rPr>
                <w:sz w:val="20"/>
                <w:szCs w:val="20"/>
              </w:rPr>
              <w:t>Based on the Visited country</w:t>
            </w:r>
          </w:p>
        </w:tc>
        <w:tc>
          <w:tcPr>
            <w:tcW w:w="1361" w:type="dxa"/>
            <w:tcBorders>
              <w:top w:val="nil"/>
              <w:left w:val="nil"/>
              <w:bottom w:val="single" w:sz="4" w:space="0" w:color="auto"/>
              <w:right w:val="single" w:sz="8" w:space="0" w:color="auto"/>
            </w:tcBorders>
            <w:tcMar>
              <w:top w:w="0" w:type="dxa"/>
              <w:left w:w="108" w:type="dxa"/>
              <w:bottom w:w="0" w:type="dxa"/>
              <w:right w:w="108" w:type="dxa"/>
            </w:tcMar>
          </w:tcPr>
          <w:p w14:paraId="2D838191" w14:textId="77777777" w:rsidR="00E60D96" w:rsidRPr="00E03417" w:rsidRDefault="00E60D96" w:rsidP="00DE1D94">
            <w:pPr>
              <w:rPr>
                <w:b/>
                <w:bCs/>
                <w:sz w:val="20"/>
                <w:szCs w:val="20"/>
              </w:rPr>
            </w:pPr>
          </w:p>
        </w:tc>
        <w:tc>
          <w:tcPr>
            <w:tcW w:w="1440" w:type="dxa"/>
            <w:tcBorders>
              <w:top w:val="nil"/>
              <w:left w:val="nil"/>
              <w:bottom w:val="single" w:sz="4" w:space="0" w:color="auto"/>
              <w:right w:val="single" w:sz="8" w:space="0" w:color="auto"/>
            </w:tcBorders>
            <w:tcMar>
              <w:top w:w="0" w:type="dxa"/>
              <w:left w:w="108" w:type="dxa"/>
              <w:bottom w:w="0" w:type="dxa"/>
              <w:right w:w="108" w:type="dxa"/>
            </w:tcMar>
          </w:tcPr>
          <w:p w14:paraId="290E7138" w14:textId="77777777" w:rsidR="00E60D96" w:rsidRPr="00E03417" w:rsidRDefault="00E60D96" w:rsidP="00DE1D94">
            <w:pPr>
              <w:rPr>
                <w:b/>
                <w:bCs/>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2A1A2725" w14:textId="77777777" w:rsidR="00E60D96" w:rsidRPr="00E03417" w:rsidRDefault="00E60D96" w:rsidP="00DE1D94">
            <w:pPr>
              <w:rPr>
                <w:sz w:val="20"/>
                <w:szCs w:val="20"/>
              </w:rPr>
            </w:pPr>
          </w:p>
        </w:tc>
        <w:tc>
          <w:tcPr>
            <w:tcW w:w="1170" w:type="dxa"/>
            <w:tcBorders>
              <w:top w:val="nil"/>
              <w:left w:val="nil"/>
              <w:bottom w:val="single" w:sz="4" w:space="0" w:color="auto"/>
              <w:right w:val="single" w:sz="8" w:space="0" w:color="auto"/>
            </w:tcBorders>
            <w:tcMar>
              <w:top w:w="0" w:type="dxa"/>
              <w:left w:w="108" w:type="dxa"/>
              <w:bottom w:w="0" w:type="dxa"/>
              <w:right w:w="108" w:type="dxa"/>
            </w:tcMar>
          </w:tcPr>
          <w:p w14:paraId="485C79F4" w14:textId="77777777" w:rsidR="00E60D96" w:rsidRPr="00E03417" w:rsidRDefault="00E60D96" w:rsidP="00DE1D94">
            <w:pPr>
              <w:rPr>
                <w:b/>
                <w:bCs/>
                <w:sz w:val="20"/>
                <w:szCs w:val="20"/>
              </w:rPr>
            </w:pPr>
          </w:p>
        </w:tc>
        <w:tc>
          <w:tcPr>
            <w:tcW w:w="1389" w:type="dxa"/>
            <w:tcBorders>
              <w:top w:val="nil"/>
              <w:left w:val="nil"/>
              <w:bottom w:val="single" w:sz="4" w:space="0" w:color="auto"/>
              <w:right w:val="single" w:sz="8" w:space="0" w:color="auto"/>
            </w:tcBorders>
            <w:tcMar>
              <w:top w:w="0" w:type="dxa"/>
              <w:left w:w="108" w:type="dxa"/>
              <w:bottom w:w="0" w:type="dxa"/>
              <w:right w:w="108" w:type="dxa"/>
            </w:tcMar>
          </w:tcPr>
          <w:p w14:paraId="1EBF525F" w14:textId="77777777" w:rsidR="00E60D96" w:rsidRPr="00E03417" w:rsidRDefault="00E60D96" w:rsidP="00DE1D94">
            <w:pPr>
              <w:rPr>
                <w:b/>
                <w:bCs/>
                <w:sz w:val="20"/>
                <w:szCs w:val="20"/>
              </w:rPr>
            </w:pPr>
          </w:p>
        </w:tc>
      </w:tr>
      <w:tr w:rsidR="00E60D96" w:rsidRPr="00E03417" w14:paraId="6A4270AF" w14:textId="77777777" w:rsidTr="00DE1D94">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36F096" w14:textId="77777777" w:rsidR="00E60D96" w:rsidRPr="00E03417" w:rsidRDefault="00E60D96" w:rsidP="00DE1D94">
            <w:pPr>
              <w:rPr>
                <w:sz w:val="20"/>
                <w:szCs w:val="20"/>
              </w:rPr>
            </w:pPr>
            <w:r w:rsidRPr="00E03417">
              <w:rPr>
                <w:sz w:val="20"/>
                <w:szCs w:val="20"/>
              </w:rPr>
              <w:t>International roaming Outgoing calls</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B85D85" w14:textId="77777777" w:rsidR="00E60D96" w:rsidRPr="00E03417" w:rsidRDefault="00E60D96" w:rsidP="00DE1D94">
            <w:pPr>
              <w:rPr>
                <w:sz w:val="20"/>
                <w:szCs w:val="20"/>
              </w:rPr>
            </w:pPr>
            <w:r>
              <w:rPr>
                <w:sz w:val="20"/>
                <w:szCs w:val="20"/>
              </w:rPr>
              <w:t>Based on the Visited country</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E8858A" w14:textId="77777777" w:rsidR="00E60D96" w:rsidRPr="00E03417" w:rsidRDefault="00E60D96" w:rsidP="00DE1D94">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57F141" w14:textId="77777777" w:rsidR="00E60D96" w:rsidRPr="00E03417" w:rsidRDefault="00E60D96" w:rsidP="00DE1D94">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CEF03B" w14:textId="77777777" w:rsidR="00E60D96" w:rsidRPr="00E03417" w:rsidRDefault="00E60D96" w:rsidP="00DE1D94">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E2C1F5" w14:textId="77777777" w:rsidR="00E60D96" w:rsidRPr="00E03417" w:rsidRDefault="00E60D96" w:rsidP="00DE1D94">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378DAA" w14:textId="77777777" w:rsidR="00E60D96" w:rsidRPr="00E03417" w:rsidRDefault="00E60D96" w:rsidP="00DE1D94">
            <w:pPr>
              <w:rPr>
                <w:b/>
                <w:bCs/>
                <w:sz w:val="20"/>
                <w:szCs w:val="20"/>
              </w:rPr>
            </w:pPr>
          </w:p>
        </w:tc>
      </w:tr>
      <w:tr w:rsidR="00E60D96" w:rsidRPr="00E03417" w14:paraId="23730154" w14:textId="77777777" w:rsidTr="00DE1D94">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E9DB6E" w14:textId="77777777" w:rsidR="00E60D96" w:rsidRPr="00E03417" w:rsidRDefault="00E60D96" w:rsidP="00DE1D94">
            <w:pPr>
              <w:rPr>
                <w:sz w:val="20"/>
                <w:szCs w:val="20"/>
              </w:rPr>
            </w:pPr>
            <w:r w:rsidRPr="00E03417">
              <w:rPr>
                <w:sz w:val="20"/>
                <w:szCs w:val="20"/>
              </w:rPr>
              <w:t>Roaming data</w:t>
            </w:r>
          </w:p>
        </w:tc>
        <w:tc>
          <w:tcPr>
            <w:tcW w:w="142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93D1B1" w14:textId="77777777" w:rsidR="00E60D96" w:rsidRPr="00E03417" w:rsidRDefault="00E60D96" w:rsidP="00DE1D94">
            <w:pPr>
              <w:rPr>
                <w:sz w:val="20"/>
                <w:szCs w:val="20"/>
              </w:rPr>
            </w:pPr>
            <w:r w:rsidRPr="00E03417">
              <w:rPr>
                <w:sz w:val="20"/>
                <w:szCs w:val="20"/>
              </w:rPr>
              <w:t>1MB</w:t>
            </w:r>
          </w:p>
        </w:tc>
        <w:tc>
          <w:tcPr>
            <w:tcW w:w="13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E05F1F" w14:textId="77777777" w:rsidR="00E60D96" w:rsidRPr="00E03417" w:rsidRDefault="00E60D96" w:rsidP="00DE1D94">
            <w:pPr>
              <w:rPr>
                <w:b/>
                <w:bCs/>
                <w:sz w:val="20"/>
                <w:szCs w:val="20"/>
              </w:rPr>
            </w:pP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AE10B7" w14:textId="77777777" w:rsidR="00E60D96" w:rsidRPr="00E03417" w:rsidRDefault="00E60D96" w:rsidP="00DE1D94">
            <w:pPr>
              <w:rPr>
                <w:b/>
                <w:bCs/>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C3F7E5" w14:textId="77777777" w:rsidR="00E60D96" w:rsidRPr="00E03417" w:rsidRDefault="00E60D96" w:rsidP="00DE1D94">
            <w:pPr>
              <w:rPr>
                <w:sz w:val="20"/>
                <w:szCs w:val="20"/>
              </w:rPr>
            </w:pPr>
          </w:p>
        </w:tc>
        <w:tc>
          <w:tcPr>
            <w:tcW w:w="11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0A0DF7" w14:textId="77777777" w:rsidR="00E60D96" w:rsidRPr="00E03417" w:rsidRDefault="00E60D96" w:rsidP="00DE1D94">
            <w:pPr>
              <w:rPr>
                <w:b/>
                <w:bCs/>
                <w:sz w:val="20"/>
                <w:szCs w:val="20"/>
              </w:rPr>
            </w:pPr>
          </w:p>
        </w:tc>
        <w:tc>
          <w:tcPr>
            <w:tcW w:w="138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C6C4A6" w14:textId="77777777" w:rsidR="00E60D96" w:rsidRPr="00E03417" w:rsidRDefault="00E60D96" w:rsidP="00DE1D94">
            <w:pPr>
              <w:rPr>
                <w:b/>
                <w:bCs/>
                <w:sz w:val="20"/>
                <w:szCs w:val="20"/>
              </w:rPr>
            </w:pPr>
          </w:p>
        </w:tc>
      </w:tr>
    </w:tbl>
    <w:p w14:paraId="0E06B202" w14:textId="77777777" w:rsidR="00E60D96" w:rsidRPr="00E03417" w:rsidRDefault="00E60D96" w:rsidP="00E60D96">
      <w:pPr>
        <w:rPr>
          <w:rFonts w:eastAsiaTheme="minorHAnsi"/>
          <w:b/>
          <w:bCs/>
          <w:sz w:val="20"/>
          <w:szCs w:val="20"/>
          <w14:ligatures w14:val="standardContextual"/>
        </w:rPr>
      </w:pPr>
    </w:p>
    <w:p w14:paraId="31E7BCF0" w14:textId="77777777" w:rsidR="00E60D96" w:rsidRPr="00E03417" w:rsidRDefault="00E60D96" w:rsidP="00E60D96">
      <w:pPr>
        <w:rPr>
          <w:b/>
          <w:bCs/>
          <w:sz w:val="20"/>
          <w:szCs w:val="20"/>
        </w:rPr>
      </w:pPr>
    </w:p>
    <w:p w14:paraId="2247FE3C" w14:textId="77777777" w:rsidR="00E60D96" w:rsidRPr="00E03417" w:rsidRDefault="00E60D96" w:rsidP="00E60D96">
      <w:pPr>
        <w:rPr>
          <w:b/>
          <w:bCs/>
          <w:sz w:val="20"/>
          <w:szCs w:val="20"/>
        </w:rPr>
      </w:pPr>
    </w:p>
    <w:tbl>
      <w:tblPr>
        <w:tblW w:w="8990" w:type="dxa"/>
        <w:tblCellMar>
          <w:left w:w="0" w:type="dxa"/>
          <w:right w:w="0" w:type="dxa"/>
        </w:tblCellMar>
        <w:tblLook w:val="04A0" w:firstRow="1" w:lastRow="0" w:firstColumn="1" w:lastColumn="0" w:noHBand="0" w:noVBand="1"/>
      </w:tblPr>
      <w:tblGrid>
        <w:gridCol w:w="2695"/>
        <w:gridCol w:w="2880"/>
        <w:gridCol w:w="3415"/>
      </w:tblGrid>
      <w:tr w:rsidR="00E60D96" w:rsidRPr="00E03417" w14:paraId="49080DC1" w14:textId="77777777" w:rsidTr="00DE1D94">
        <w:tc>
          <w:tcPr>
            <w:tcW w:w="26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EF0FC5E" w14:textId="77777777" w:rsidR="00E60D96" w:rsidRPr="00E03417" w:rsidRDefault="00E60D96" w:rsidP="00DE1D94">
            <w:pPr>
              <w:rPr>
                <w:b/>
                <w:bCs/>
                <w:sz w:val="20"/>
                <w:szCs w:val="20"/>
              </w:rPr>
            </w:pPr>
            <w:r w:rsidRPr="00E03417">
              <w:rPr>
                <w:b/>
                <w:bCs/>
                <w:sz w:val="20"/>
                <w:szCs w:val="20"/>
              </w:rPr>
              <w:t xml:space="preserve">Grand Total </w:t>
            </w:r>
            <w:r>
              <w:rPr>
                <w:b/>
                <w:bCs/>
                <w:sz w:val="20"/>
                <w:szCs w:val="20"/>
              </w:rPr>
              <w:t xml:space="preserve">Six Months extension </w:t>
            </w:r>
            <w:r w:rsidRPr="00E03417">
              <w:rPr>
                <w:b/>
                <w:bCs/>
                <w:sz w:val="20"/>
                <w:szCs w:val="20"/>
              </w:rPr>
              <w:t xml:space="preserve"> </w:t>
            </w:r>
          </w:p>
        </w:tc>
        <w:tc>
          <w:tcPr>
            <w:tcW w:w="28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0E814F" w14:textId="77777777" w:rsidR="00E60D96" w:rsidRPr="00E03417" w:rsidRDefault="00E60D96" w:rsidP="00DE1D94">
            <w:pPr>
              <w:rPr>
                <w:b/>
                <w:bCs/>
                <w:sz w:val="20"/>
                <w:szCs w:val="20"/>
              </w:rPr>
            </w:pPr>
            <w:r w:rsidRPr="00E03417">
              <w:rPr>
                <w:b/>
                <w:bCs/>
                <w:sz w:val="20"/>
                <w:szCs w:val="20"/>
              </w:rPr>
              <w:t>Total A + Total B</w:t>
            </w:r>
          </w:p>
        </w:tc>
        <w:tc>
          <w:tcPr>
            <w:tcW w:w="341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D838166" w14:textId="77777777" w:rsidR="00E60D96" w:rsidRPr="00E03417" w:rsidRDefault="00E60D96" w:rsidP="00DE1D94">
            <w:pPr>
              <w:rPr>
                <w:b/>
                <w:bCs/>
                <w:sz w:val="20"/>
                <w:szCs w:val="20"/>
              </w:rPr>
            </w:pPr>
          </w:p>
        </w:tc>
      </w:tr>
    </w:tbl>
    <w:p w14:paraId="55048DF0" w14:textId="77777777" w:rsidR="00E60D96" w:rsidRDefault="00E60D96" w:rsidP="00E60D96">
      <w:pPr>
        <w:tabs>
          <w:tab w:val="left" w:pos="-720"/>
        </w:tabs>
        <w:suppressAutoHyphens/>
      </w:pPr>
    </w:p>
    <w:p w14:paraId="389F0BD2" w14:textId="77777777" w:rsidR="00E60D96" w:rsidRDefault="00E60D96" w:rsidP="00892DD5">
      <w:pPr>
        <w:tabs>
          <w:tab w:val="left" w:pos="-720"/>
        </w:tabs>
        <w:suppressAutoHyphens/>
      </w:pPr>
    </w:p>
    <w:p w14:paraId="0E23F189" w14:textId="77777777" w:rsidR="00E5435B" w:rsidRDefault="00E5435B" w:rsidP="00892DD5">
      <w:pPr>
        <w:tabs>
          <w:tab w:val="left" w:pos="-720"/>
        </w:tabs>
        <w:suppressAutoHyphens/>
      </w:pPr>
    </w:p>
    <w:p w14:paraId="2D38A12C" w14:textId="1CCC777F" w:rsidR="00892DD5" w:rsidRPr="00F2005D" w:rsidRDefault="00892DD5" w:rsidP="00892DD5">
      <w:pPr>
        <w:tabs>
          <w:tab w:val="left" w:pos="-720"/>
        </w:tabs>
        <w:suppressAutoHyphens/>
      </w:pPr>
      <w:r w:rsidRPr="003012F0">
        <w:t>VALUE ADDED TAX</w:t>
      </w:r>
      <w:r w:rsidR="00C53C0A" w:rsidRPr="003012F0">
        <w:t>.</w:t>
      </w:r>
      <w:r w:rsidRPr="003012F0">
        <w:t xml:space="preserve">  Value Added Tax (VAT) is not included in the CLIN rates.  Instead, it will be priced as a separate Line Item in the contract and on Invoices. </w:t>
      </w:r>
      <w:r w:rsidR="004F70F0" w:rsidRPr="003012F0">
        <w:t xml:space="preserve">The amount of VAT to be charged is   19%. </w:t>
      </w:r>
      <w:r w:rsidRPr="003012F0">
        <w:t xml:space="preserve">Local law dictates the portion of the contract price that is subject to VAT; this percentage is multiplied only against that portion.  It is reflected </w:t>
      </w:r>
      <w:r w:rsidR="003012F0" w:rsidRPr="003012F0">
        <w:t>in</w:t>
      </w:r>
      <w:r w:rsidRPr="003012F0">
        <w:t xml:space="preserve"> each performance period.  </w:t>
      </w:r>
      <w:r w:rsidR="003012F0" w:rsidRPr="003012F0">
        <w:t>A full</w:t>
      </w:r>
      <w:r w:rsidR="00852AE3" w:rsidRPr="003012F0">
        <w:t xml:space="preserve"> VAT amount is charged on all aspects of the contract</w:t>
      </w:r>
      <w:r w:rsidR="00284C30" w:rsidRPr="003012F0">
        <w:t>.</w:t>
      </w:r>
    </w:p>
    <w:p w14:paraId="5B3AA4D1" w14:textId="77777777" w:rsidR="007B1F27" w:rsidRPr="00F2005D" w:rsidRDefault="007B1F27" w:rsidP="00DE44A0">
      <w:pPr>
        <w:pStyle w:val="BodyText2"/>
        <w:spacing w:line="240" w:lineRule="auto"/>
        <w:jc w:val="both"/>
        <w:rPr>
          <w:b w:val="0"/>
          <w:szCs w:val="24"/>
        </w:rPr>
      </w:pPr>
    </w:p>
    <w:p w14:paraId="5FBD7C3C" w14:textId="388A779D" w:rsidR="008F16E2" w:rsidRPr="00BB5D3E" w:rsidRDefault="007B1F27" w:rsidP="00DD53E4">
      <w:pPr>
        <w:pStyle w:val="BodyText2"/>
        <w:spacing w:line="240" w:lineRule="auto"/>
        <w:rPr>
          <w:b w:val="0"/>
          <w:color w:val="000000" w:themeColor="text1"/>
          <w:szCs w:val="24"/>
        </w:rPr>
        <w:sectPr w:rsidR="008F16E2" w:rsidRPr="00BB5D3E" w:rsidSect="00B932E7">
          <w:headerReference w:type="default" r:id="rId15"/>
          <w:pgSz w:w="11909" w:h="16834" w:code="9"/>
          <w:pgMar w:top="1440" w:right="1440" w:bottom="1440" w:left="1440" w:header="720" w:footer="720" w:gutter="0"/>
          <w:pgNumType w:start="2"/>
          <w:cols w:space="720"/>
        </w:sectPr>
      </w:pPr>
      <w:r w:rsidRPr="00BB5D3E">
        <w:rPr>
          <w:b w:val="0"/>
          <w:color w:val="000000" w:themeColor="text1"/>
          <w:szCs w:val="24"/>
        </w:rPr>
        <w:t xml:space="preserve">During this contract period, the Government shall place orders totaling a minimum of </w:t>
      </w:r>
      <w:r w:rsidR="00751514" w:rsidRPr="003012F0">
        <w:rPr>
          <w:iCs/>
          <w:color w:val="000000" w:themeColor="text1"/>
          <w:szCs w:val="24"/>
        </w:rPr>
        <w:t>450</w:t>
      </w:r>
      <w:r w:rsidR="00E60D96" w:rsidRPr="003012F0">
        <w:rPr>
          <w:iCs/>
          <w:color w:val="000000" w:themeColor="text1"/>
          <w:szCs w:val="24"/>
        </w:rPr>
        <w:t xml:space="preserve"> lines</w:t>
      </w:r>
      <w:r w:rsidRPr="003012F0">
        <w:rPr>
          <w:b w:val="0"/>
          <w:bCs/>
          <w:iCs/>
          <w:color w:val="000000" w:themeColor="text1"/>
          <w:szCs w:val="24"/>
        </w:rPr>
        <w:t>.</w:t>
      </w:r>
      <w:r w:rsidRPr="00BB5D3E">
        <w:rPr>
          <w:b w:val="0"/>
          <w:color w:val="000000" w:themeColor="text1"/>
          <w:szCs w:val="24"/>
        </w:rPr>
        <w:t xml:space="preserve">  This reflects the contract </w:t>
      </w:r>
      <w:r w:rsidR="0036214A" w:rsidRPr="00BB5D3E">
        <w:rPr>
          <w:b w:val="0"/>
          <w:color w:val="000000" w:themeColor="text1"/>
          <w:szCs w:val="24"/>
        </w:rPr>
        <w:t xml:space="preserve">guarantee </w:t>
      </w:r>
      <w:r w:rsidRPr="00BB5D3E">
        <w:rPr>
          <w:b w:val="0"/>
          <w:color w:val="000000" w:themeColor="text1"/>
          <w:szCs w:val="24"/>
        </w:rPr>
        <w:t xml:space="preserve">minimum for this period of performance.  The </w:t>
      </w:r>
      <w:r w:rsidR="003012F0" w:rsidRPr="00BB5D3E">
        <w:rPr>
          <w:b w:val="0"/>
          <w:color w:val="000000" w:themeColor="text1"/>
          <w:szCs w:val="24"/>
        </w:rPr>
        <w:lastRenderedPageBreak/>
        <w:t>number</w:t>
      </w:r>
      <w:r w:rsidRPr="00BB5D3E">
        <w:rPr>
          <w:b w:val="0"/>
          <w:color w:val="000000" w:themeColor="text1"/>
          <w:szCs w:val="24"/>
        </w:rPr>
        <w:t xml:space="preserve"> of all orders shall not exceed</w:t>
      </w:r>
      <w:r w:rsidRPr="00BB5D3E">
        <w:rPr>
          <w:color w:val="000000" w:themeColor="text1"/>
          <w:szCs w:val="24"/>
        </w:rPr>
        <w:t xml:space="preserve"> </w:t>
      </w:r>
      <w:r w:rsidR="00527B4D" w:rsidRPr="003012F0">
        <w:rPr>
          <w:iCs/>
          <w:color w:val="000000" w:themeColor="text1"/>
          <w:szCs w:val="24"/>
        </w:rPr>
        <w:t>472</w:t>
      </w:r>
      <w:r w:rsidR="00E60D96" w:rsidRPr="003012F0">
        <w:rPr>
          <w:iCs/>
          <w:color w:val="000000" w:themeColor="text1"/>
          <w:szCs w:val="24"/>
        </w:rPr>
        <w:t xml:space="preserve"> lines</w:t>
      </w:r>
      <w:r w:rsidR="003012F0" w:rsidRPr="00BB5D3E">
        <w:rPr>
          <w:b w:val="0"/>
          <w:bCs/>
          <w:iCs/>
          <w:color w:val="000000" w:themeColor="text1"/>
          <w:szCs w:val="24"/>
        </w:rPr>
        <w:t>. This</w:t>
      </w:r>
      <w:r w:rsidRPr="00BB5D3E">
        <w:rPr>
          <w:b w:val="0"/>
          <w:color w:val="000000" w:themeColor="text1"/>
          <w:szCs w:val="24"/>
        </w:rPr>
        <w:t xml:space="preserve"> reflects the contract maximum for this period of </w:t>
      </w:r>
      <w:r w:rsidR="008F16E2" w:rsidRPr="00BB5D3E">
        <w:rPr>
          <w:b w:val="0"/>
          <w:color w:val="000000" w:themeColor="text1"/>
          <w:szCs w:val="24"/>
        </w:rPr>
        <w:t>per</w:t>
      </w:r>
      <w:r w:rsidR="00284C30" w:rsidRPr="00BB5D3E">
        <w:rPr>
          <w:b w:val="0"/>
          <w:color w:val="000000" w:themeColor="text1"/>
          <w:szCs w:val="24"/>
        </w:rPr>
        <w:t xml:space="preserve"> performance. </w:t>
      </w:r>
    </w:p>
    <w:p w14:paraId="6EC813BD" w14:textId="28732F73" w:rsidR="00E5030F" w:rsidRPr="00F2005D" w:rsidRDefault="00DD53E4" w:rsidP="00DD53E4">
      <w:pPr>
        <w:pStyle w:val="BodyText2"/>
        <w:tabs>
          <w:tab w:val="left" w:pos="825"/>
        </w:tabs>
        <w:spacing w:line="240" w:lineRule="auto"/>
      </w:pPr>
      <w:r>
        <w:lastRenderedPageBreak/>
        <w:t xml:space="preserve">                                             </w:t>
      </w:r>
      <w:r w:rsidR="00E5030F" w:rsidRPr="00F2005D">
        <w:t>CONTINUATION TO SF-1449</w:t>
      </w:r>
    </w:p>
    <w:p w14:paraId="0CAA29E8" w14:textId="57CF0F88" w:rsidR="007B1F27" w:rsidRPr="00F2005D" w:rsidRDefault="007B1F27" w:rsidP="00DE44A0">
      <w:pPr>
        <w:suppressAutoHyphens/>
        <w:jc w:val="center"/>
        <w:rPr>
          <w:b/>
          <w:i/>
          <w:iCs/>
        </w:rPr>
      </w:pPr>
      <w:r w:rsidRPr="00F2005D">
        <w:t xml:space="preserve">RFQ NUMBER </w:t>
      </w:r>
    </w:p>
    <w:p w14:paraId="771660A6" w14:textId="77777777" w:rsidR="007B1F27" w:rsidRPr="00F2005D" w:rsidRDefault="007B1F27" w:rsidP="00DE44A0">
      <w:pPr>
        <w:suppressAutoHyphens/>
        <w:jc w:val="center"/>
      </w:pPr>
      <w:r w:rsidRPr="00F2005D">
        <w:t>INDEFINITE DELIVERY/INDEFINITE QUANTITY CONTRACT</w:t>
      </w:r>
    </w:p>
    <w:p w14:paraId="3086C96D" w14:textId="77777777" w:rsidR="007B1F27" w:rsidRPr="00F2005D" w:rsidRDefault="007B1F27" w:rsidP="00DE44A0">
      <w:pPr>
        <w:suppressAutoHyphens/>
        <w:jc w:val="center"/>
      </w:pPr>
      <w:r w:rsidRPr="00F2005D">
        <w:t>SCHEDULE OF SERVICES, BLOCK 20</w:t>
      </w:r>
    </w:p>
    <w:p w14:paraId="3DEA1DA9" w14:textId="77777777" w:rsidR="007B1F27" w:rsidRPr="00F2005D" w:rsidRDefault="007B1F27" w:rsidP="00DE44A0"/>
    <w:p w14:paraId="5980A5AC" w14:textId="77777777" w:rsidR="007B1F27" w:rsidRPr="00F2005D" w:rsidRDefault="007B1F27" w:rsidP="004B7128">
      <w:r w:rsidRPr="00F2005D">
        <w:t>1.</w:t>
      </w:r>
      <w:r w:rsidRPr="00F2005D">
        <w:tab/>
      </w:r>
      <w:r w:rsidRPr="004B7128">
        <w:rPr>
          <w:u w:val="single"/>
        </w:rPr>
        <w:t>PERFORMANCE WORK STATEMENT</w:t>
      </w:r>
    </w:p>
    <w:p w14:paraId="3760AA0D" w14:textId="77777777" w:rsidR="007B1F27" w:rsidRPr="00F2005D" w:rsidRDefault="007B1F27" w:rsidP="00DE44A0">
      <w:pPr>
        <w:pStyle w:val="Level3"/>
        <w:tabs>
          <w:tab w:val="left" w:pos="-720"/>
        </w:tabs>
        <w:spacing w:after="0"/>
        <w:jc w:val="left"/>
        <w:rPr>
          <w:szCs w:val="24"/>
        </w:rPr>
      </w:pPr>
    </w:p>
    <w:p w14:paraId="12688426" w14:textId="0627F2A7" w:rsidR="007B1F27" w:rsidRPr="00F2005D" w:rsidRDefault="007B1F27" w:rsidP="00DE44A0">
      <w:r w:rsidRPr="00F2005D">
        <w:t xml:space="preserve">This </w:t>
      </w:r>
      <w:proofErr w:type="gramStart"/>
      <w:r w:rsidRPr="00F2005D">
        <w:t>solicitation</w:t>
      </w:r>
      <w:proofErr w:type="gramEnd"/>
      <w:r w:rsidRPr="00F2005D">
        <w:t xml:space="preserve"> is for mobile telephone services.  The </w:t>
      </w:r>
      <w:r w:rsidR="00CB0754" w:rsidRPr="00F2005D">
        <w:t xml:space="preserve">U.S. </w:t>
      </w:r>
      <w:r w:rsidRPr="00F2005D">
        <w:t xml:space="preserve">Embassy is using lines for official purposes.  The Contractor shall provide complete mobile telephones services for </w:t>
      </w:r>
      <w:r w:rsidRPr="00284C30">
        <w:t xml:space="preserve">the </w:t>
      </w:r>
      <w:r w:rsidR="00766680" w:rsidRPr="003012F0">
        <w:t xml:space="preserve">U.S. </w:t>
      </w:r>
      <w:r w:rsidRPr="003012F0">
        <w:t xml:space="preserve">Embassy of </w:t>
      </w:r>
      <w:r w:rsidR="001E2377" w:rsidRPr="003012F0">
        <w:t>Nia</w:t>
      </w:r>
      <w:r w:rsidR="00A97E7E" w:rsidRPr="003012F0">
        <w:t>mey</w:t>
      </w:r>
      <w:r w:rsidRPr="003012F0">
        <w:rPr>
          <w:i/>
          <w:iCs/>
        </w:rPr>
        <w:t>.</w:t>
      </w:r>
      <w:r w:rsidRPr="00284C30">
        <w:t xml:space="preserve">  </w:t>
      </w:r>
      <w:r w:rsidRPr="00F2005D">
        <w:t xml:space="preserve">Services provided </w:t>
      </w:r>
      <w:proofErr w:type="gramStart"/>
      <w:r w:rsidRPr="00F2005D">
        <w:t>shall</w:t>
      </w:r>
      <w:proofErr w:type="gramEnd"/>
      <w:r w:rsidRPr="00F2005D">
        <w:t xml:space="preserve"> include:</w:t>
      </w:r>
    </w:p>
    <w:p w14:paraId="322C871C" w14:textId="77777777" w:rsidR="00E575BF" w:rsidRDefault="00E575BF" w:rsidP="007C7413">
      <w:pPr>
        <w:rPr>
          <w:b/>
          <w:bCs/>
        </w:rPr>
      </w:pPr>
    </w:p>
    <w:p w14:paraId="474C0610" w14:textId="77777777" w:rsidR="00124388" w:rsidRPr="003012F0" w:rsidRDefault="00124388" w:rsidP="00B92305">
      <w:pPr>
        <w:numPr>
          <w:ilvl w:val="0"/>
          <w:numId w:val="16"/>
        </w:numPr>
        <w:tabs>
          <w:tab w:val="num" w:pos="1440"/>
        </w:tabs>
        <w:ind w:left="1440"/>
      </w:pPr>
      <w:r w:rsidRPr="003012F0">
        <w:t>Mobile Telephone equipment (Bad phones must be replaced within 2 business days)</w:t>
      </w:r>
    </w:p>
    <w:p w14:paraId="4A9163C3" w14:textId="2CE676A2" w:rsidR="00124388" w:rsidRPr="003012F0" w:rsidRDefault="00124388" w:rsidP="00B92305">
      <w:pPr>
        <w:numPr>
          <w:ilvl w:val="0"/>
          <w:numId w:val="16"/>
        </w:numPr>
        <w:tabs>
          <w:tab w:val="num" w:pos="1440"/>
        </w:tabs>
        <w:ind w:left="1440"/>
        <w:rPr>
          <w:iCs/>
        </w:rPr>
      </w:pPr>
      <w:r w:rsidRPr="003012F0">
        <w:t xml:space="preserve">Calls within </w:t>
      </w:r>
      <w:r w:rsidRPr="003012F0">
        <w:rPr>
          <w:bCs/>
        </w:rPr>
        <w:t>Niger Republic</w:t>
      </w:r>
    </w:p>
    <w:p w14:paraId="46AD0269" w14:textId="77777777" w:rsidR="00124388" w:rsidRPr="003012F0" w:rsidRDefault="00124388" w:rsidP="00B92305">
      <w:pPr>
        <w:numPr>
          <w:ilvl w:val="0"/>
          <w:numId w:val="16"/>
        </w:numPr>
        <w:tabs>
          <w:tab w:val="num" w:pos="1440"/>
        </w:tabs>
        <w:ind w:left="1440"/>
      </w:pPr>
      <w:r w:rsidRPr="003012F0">
        <w:t>International calls</w:t>
      </w:r>
    </w:p>
    <w:p w14:paraId="7642566D" w14:textId="77777777" w:rsidR="00124388" w:rsidRPr="003012F0" w:rsidRDefault="00124388" w:rsidP="00B92305">
      <w:pPr>
        <w:numPr>
          <w:ilvl w:val="0"/>
          <w:numId w:val="16"/>
        </w:numPr>
        <w:tabs>
          <w:tab w:val="num" w:pos="1440"/>
        </w:tabs>
        <w:ind w:left="1440"/>
      </w:pPr>
      <w:r w:rsidRPr="003012F0">
        <w:t>International roaming</w:t>
      </w:r>
    </w:p>
    <w:p w14:paraId="69FA7D18" w14:textId="77777777" w:rsidR="00124388" w:rsidRPr="003012F0" w:rsidRDefault="00124388" w:rsidP="00B92305">
      <w:pPr>
        <w:numPr>
          <w:ilvl w:val="0"/>
          <w:numId w:val="16"/>
        </w:numPr>
        <w:tabs>
          <w:tab w:val="num" w:pos="1440"/>
        </w:tabs>
        <w:ind w:left="1440"/>
      </w:pPr>
      <w:r w:rsidRPr="003012F0">
        <w:t>SMS messaging</w:t>
      </w:r>
    </w:p>
    <w:p w14:paraId="499DF854" w14:textId="77777777" w:rsidR="00124388" w:rsidRPr="003012F0" w:rsidRDefault="00124388" w:rsidP="00B92305">
      <w:pPr>
        <w:numPr>
          <w:ilvl w:val="0"/>
          <w:numId w:val="16"/>
        </w:numPr>
        <w:tabs>
          <w:tab w:val="num" w:pos="1440"/>
        </w:tabs>
        <w:ind w:left="1440"/>
      </w:pPr>
      <w:r w:rsidRPr="003012F0">
        <w:t>Voice Mail</w:t>
      </w:r>
    </w:p>
    <w:p w14:paraId="4C4C9CF6" w14:textId="17B2ED1A" w:rsidR="00124388" w:rsidRPr="003012F0" w:rsidRDefault="00124388" w:rsidP="00B92305">
      <w:pPr>
        <w:numPr>
          <w:ilvl w:val="0"/>
          <w:numId w:val="16"/>
        </w:numPr>
        <w:tabs>
          <w:tab w:val="num" w:pos="1440"/>
        </w:tabs>
        <w:ind w:left="1440"/>
      </w:pPr>
      <w:r w:rsidRPr="003012F0">
        <w:t xml:space="preserve">Rent of </w:t>
      </w:r>
      <w:r w:rsidR="00E5435B" w:rsidRPr="003012F0">
        <w:t>cellphones</w:t>
      </w:r>
      <w:r w:rsidRPr="003012F0">
        <w:t xml:space="preserve"> with or without SIM cards</w:t>
      </w:r>
    </w:p>
    <w:p w14:paraId="322E592B" w14:textId="70F41D1B" w:rsidR="00124388" w:rsidRPr="003012F0" w:rsidRDefault="00E5435B" w:rsidP="00B92305">
      <w:pPr>
        <w:numPr>
          <w:ilvl w:val="0"/>
          <w:numId w:val="16"/>
        </w:numPr>
        <w:tabs>
          <w:tab w:val="num" w:pos="1440"/>
        </w:tabs>
        <w:ind w:left="1440"/>
      </w:pPr>
      <w:r w:rsidRPr="003012F0">
        <w:t>24-hour</w:t>
      </w:r>
      <w:r w:rsidR="00124388" w:rsidRPr="003012F0">
        <w:t xml:space="preserve"> Customer </w:t>
      </w:r>
      <w:proofErr w:type="gramStart"/>
      <w:r w:rsidR="00124388" w:rsidRPr="003012F0">
        <w:t>service</w:t>
      </w:r>
      <w:proofErr w:type="gramEnd"/>
    </w:p>
    <w:p w14:paraId="371F8B42" w14:textId="77777777" w:rsidR="00124388" w:rsidRPr="003012F0" w:rsidRDefault="00124388" w:rsidP="00B92305">
      <w:pPr>
        <w:numPr>
          <w:ilvl w:val="0"/>
          <w:numId w:val="16"/>
        </w:numPr>
        <w:tabs>
          <w:tab w:val="num" w:pos="1440"/>
        </w:tabs>
        <w:ind w:left="1440"/>
      </w:pPr>
      <w:r w:rsidRPr="003012F0">
        <w:t>Detailed Billing of calls made</w:t>
      </w:r>
    </w:p>
    <w:p w14:paraId="502E2523" w14:textId="77777777" w:rsidR="00124388" w:rsidRPr="003012F0" w:rsidRDefault="00124388" w:rsidP="00B92305">
      <w:pPr>
        <w:numPr>
          <w:ilvl w:val="0"/>
          <w:numId w:val="16"/>
        </w:numPr>
        <w:tabs>
          <w:tab w:val="num" w:pos="1440"/>
        </w:tabs>
        <w:ind w:left="1440"/>
      </w:pPr>
      <w:r w:rsidRPr="003012F0">
        <w:t>Data Services</w:t>
      </w:r>
    </w:p>
    <w:p w14:paraId="15539878" w14:textId="77777777" w:rsidR="00124388" w:rsidRPr="003012F0" w:rsidRDefault="00124388" w:rsidP="00B92305">
      <w:pPr>
        <w:numPr>
          <w:ilvl w:val="0"/>
          <w:numId w:val="16"/>
        </w:numPr>
        <w:tabs>
          <w:tab w:val="num" w:pos="1440"/>
        </w:tabs>
        <w:ind w:left="1440"/>
      </w:pPr>
      <w:r w:rsidRPr="003012F0">
        <w:t>Airtime and data when not used can be kept for the next two months</w:t>
      </w:r>
    </w:p>
    <w:p w14:paraId="430CE486" w14:textId="77777777" w:rsidR="00124388" w:rsidRPr="003012F0" w:rsidRDefault="00124388" w:rsidP="00B92305">
      <w:pPr>
        <w:numPr>
          <w:ilvl w:val="0"/>
          <w:numId w:val="16"/>
        </w:numPr>
        <w:tabs>
          <w:tab w:val="num" w:pos="1440"/>
        </w:tabs>
        <w:ind w:left="1440"/>
      </w:pPr>
      <w:r w:rsidRPr="003012F0">
        <w:t>Phone number can be kept as long as needed by Government</w:t>
      </w:r>
    </w:p>
    <w:p w14:paraId="60A7B39B" w14:textId="77777777" w:rsidR="00124388" w:rsidRPr="003012F0" w:rsidRDefault="00124388" w:rsidP="00B92305">
      <w:pPr>
        <w:numPr>
          <w:ilvl w:val="0"/>
          <w:numId w:val="16"/>
        </w:numPr>
        <w:tabs>
          <w:tab w:val="num" w:pos="1440"/>
        </w:tabs>
        <w:ind w:left="1440"/>
      </w:pPr>
      <w:r w:rsidRPr="003012F0">
        <w:t>Test SIM cards for 60-90days from all soliciting vendors.</w:t>
      </w:r>
    </w:p>
    <w:p w14:paraId="1CA233BA" w14:textId="77777777" w:rsidR="00124388" w:rsidRPr="003012F0" w:rsidRDefault="00124388" w:rsidP="00B92305">
      <w:pPr>
        <w:numPr>
          <w:ilvl w:val="0"/>
          <w:numId w:val="16"/>
        </w:numPr>
        <w:tabs>
          <w:tab w:val="num" w:pos="1440"/>
        </w:tabs>
        <w:ind w:left="1440"/>
      </w:pPr>
      <w:r w:rsidRPr="003012F0">
        <w:t>SIP client functionality.</w:t>
      </w:r>
    </w:p>
    <w:p w14:paraId="412C8000" w14:textId="11F37E75" w:rsidR="007B1F27" w:rsidRPr="003012F0" w:rsidRDefault="00124388" w:rsidP="00B92305">
      <w:pPr>
        <w:numPr>
          <w:ilvl w:val="0"/>
          <w:numId w:val="16"/>
        </w:numPr>
        <w:tabs>
          <w:tab w:val="num" w:pos="1440"/>
        </w:tabs>
        <w:ind w:left="1440"/>
      </w:pPr>
      <w:r w:rsidRPr="003012F0">
        <w:t xml:space="preserve">e-SIM capability </w:t>
      </w:r>
    </w:p>
    <w:p w14:paraId="4CF28700" w14:textId="77777777" w:rsidR="00357770" w:rsidRPr="00F2005D" w:rsidRDefault="00357770" w:rsidP="00357770">
      <w:pPr>
        <w:ind w:left="1440"/>
      </w:pPr>
    </w:p>
    <w:p w14:paraId="63375A36" w14:textId="77777777" w:rsidR="007B1F27" w:rsidRPr="00F2005D" w:rsidRDefault="007B1F27" w:rsidP="00DE44A0">
      <w:r w:rsidRPr="00F2005D">
        <w:t xml:space="preserve">The Contractor shall ensure that the connection through </w:t>
      </w:r>
      <w:r w:rsidR="00C35B27" w:rsidRPr="00F2005D">
        <w:t>its</w:t>
      </w:r>
      <w:r w:rsidRPr="00F2005D">
        <w:t xml:space="preserve"> network is of the highest quality possible and shall be uninterrupted, clear</w:t>
      </w:r>
      <w:r w:rsidR="00990665" w:rsidRPr="00F2005D">
        <w:t>,</w:t>
      </w:r>
      <w:r w:rsidRPr="00F2005D">
        <w:t xml:space="preserve"> and with no static.  Network problems shall be remedied immediately, and the COR must be immediately informed of any problems and their resolution.</w:t>
      </w:r>
    </w:p>
    <w:p w14:paraId="5D8CBE21" w14:textId="77777777" w:rsidR="007B1F27" w:rsidRPr="00F2005D" w:rsidRDefault="007B1F27" w:rsidP="00DE44A0"/>
    <w:p w14:paraId="7B66E322" w14:textId="77777777" w:rsidR="007B1F27" w:rsidRPr="004B7128" w:rsidRDefault="007B1F27" w:rsidP="007C7413">
      <w:pPr>
        <w:numPr>
          <w:ilvl w:val="1"/>
          <w:numId w:val="0"/>
        </w:numPr>
        <w:rPr>
          <w:u w:val="single"/>
        </w:rPr>
      </w:pPr>
      <w:r w:rsidRPr="004B7128">
        <w:rPr>
          <w:u w:val="single"/>
        </w:rPr>
        <w:t>EQUIPMENT PACKAGE</w:t>
      </w:r>
    </w:p>
    <w:p w14:paraId="352485D0"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 xml:space="preserve"> </w:t>
      </w:r>
    </w:p>
    <w:p w14:paraId="552E5D25"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The basic package shall include</w:t>
      </w:r>
      <w:r w:rsidR="00990665" w:rsidRPr="00F2005D">
        <w:rPr>
          <w:rFonts w:ascii="Times New Roman" w:hAnsi="Times New Roman"/>
          <w:szCs w:val="24"/>
        </w:rPr>
        <w:t>,</w:t>
      </w:r>
      <w:r w:rsidRPr="00F2005D">
        <w:rPr>
          <w:rFonts w:ascii="Times New Roman" w:hAnsi="Times New Roman"/>
          <w:szCs w:val="24"/>
        </w:rPr>
        <w:t xml:space="preserve"> but is not limited to</w:t>
      </w:r>
      <w:r w:rsidR="00990665" w:rsidRPr="00F2005D">
        <w:rPr>
          <w:rFonts w:ascii="Times New Roman" w:hAnsi="Times New Roman"/>
          <w:szCs w:val="24"/>
        </w:rPr>
        <w:t>,</w:t>
      </w:r>
      <w:r w:rsidRPr="00F2005D">
        <w:rPr>
          <w:rFonts w:ascii="Times New Roman" w:hAnsi="Times New Roman"/>
          <w:szCs w:val="24"/>
        </w:rPr>
        <w:t xml:space="preserve"> the following items:</w:t>
      </w:r>
    </w:p>
    <w:p w14:paraId="6EB83373" w14:textId="77777777" w:rsidR="007B1F27" w:rsidRPr="00F2005D" w:rsidRDefault="007B1F27" w:rsidP="00DE44A0">
      <w:pPr>
        <w:pStyle w:val="Document1"/>
        <w:keepNext w:val="0"/>
        <w:keepLines w:val="0"/>
        <w:rPr>
          <w:rFonts w:ascii="Times New Roman" w:hAnsi="Times New Roman"/>
          <w:szCs w:val="24"/>
        </w:rPr>
      </w:pPr>
    </w:p>
    <w:p w14:paraId="2B9AA8E8"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ab/>
        <w:t>Mobile Phone</w:t>
      </w:r>
    </w:p>
    <w:p w14:paraId="674E95EF"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ab/>
        <w:t xml:space="preserve">Batteries </w:t>
      </w:r>
      <w:r w:rsidR="00E63701" w:rsidRPr="00F2005D">
        <w:rPr>
          <w:rFonts w:ascii="Times New Roman" w:hAnsi="Times New Roman"/>
          <w:szCs w:val="24"/>
        </w:rPr>
        <w:t>(at</w:t>
      </w:r>
      <w:r w:rsidRPr="00F2005D">
        <w:rPr>
          <w:rFonts w:ascii="Times New Roman" w:hAnsi="Times New Roman"/>
          <w:szCs w:val="24"/>
        </w:rPr>
        <w:t xml:space="preserve"> least Li-Ion)</w:t>
      </w:r>
    </w:p>
    <w:p w14:paraId="4CDAE0DE"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ab/>
        <w:t xml:space="preserve">Battery </w:t>
      </w:r>
      <w:r w:rsidR="00990665" w:rsidRPr="00F2005D">
        <w:rPr>
          <w:rFonts w:ascii="Times New Roman" w:hAnsi="Times New Roman"/>
          <w:szCs w:val="24"/>
        </w:rPr>
        <w:t>C</w:t>
      </w:r>
      <w:r w:rsidRPr="00F2005D">
        <w:rPr>
          <w:rFonts w:ascii="Times New Roman" w:hAnsi="Times New Roman"/>
          <w:szCs w:val="24"/>
        </w:rPr>
        <w:t>harger,</w:t>
      </w:r>
    </w:p>
    <w:p w14:paraId="03F185D6"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ab/>
        <w:t xml:space="preserve">Fixed </w:t>
      </w:r>
      <w:r w:rsidR="00990665" w:rsidRPr="00F2005D">
        <w:rPr>
          <w:rFonts w:ascii="Times New Roman" w:hAnsi="Times New Roman"/>
          <w:szCs w:val="24"/>
        </w:rPr>
        <w:t>H</w:t>
      </w:r>
      <w:r w:rsidRPr="00F2005D">
        <w:rPr>
          <w:rFonts w:ascii="Times New Roman" w:hAnsi="Times New Roman"/>
          <w:szCs w:val="24"/>
        </w:rPr>
        <w:t>ands-</w:t>
      </w:r>
      <w:r w:rsidR="00990665" w:rsidRPr="00F2005D">
        <w:rPr>
          <w:rFonts w:ascii="Times New Roman" w:hAnsi="Times New Roman"/>
          <w:szCs w:val="24"/>
        </w:rPr>
        <w:t>F</w:t>
      </w:r>
      <w:r w:rsidRPr="00F2005D">
        <w:rPr>
          <w:rFonts w:ascii="Times New Roman" w:hAnsi="Times New Roman"/>
          <w:szCs w:val="24"/>
        </w:rPr>
        <w:t xml:space="preserve">ree </w:t>
      </w:r>
      <w:r w:rsidR="00990665" w:rsidRPr="00F2005D">
        <w:rPr>
          <w:rFonts w:ascii="Times New Roman" w:hAnsi="Times New Roman"/>
          <w:szCs w:val="24"/>
        </w:rPr>
        <w:t>K</w:t>
      </w:r>
      <w:r w:rsidRPr="00F2005D">
        <w:rPr>
          <w:rFonts w:ascii="Times New Roman" w:hAnsi="Times New Roman"/>
          <w:szCs w:val="24"/>
        </w:rPr>
        <w:t>it</w:t>
      </w:r>
    </w:p>
    <w:p w14:paraId="63A80668"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ab/>
        <w:t xml:space="preserve">Personal </w:t>
      </w:r>
      <w:proofErr w:type="gramStart"/>
      <w:r w:rsidR="00990665" w:rsidRPr="00F2005D">
        <w:rPr>
          <w:rFonts w:ascii="Times New Roman" w:hAnsi="Times New Roman"/>
          <w:szCs w:val="24"/>
        </w:rPr>
        <w:t>H</w:t>
      </w:r>
      <w:r w:rsidRPr="00F2005D">
        <w:rPr>
          <w:rFonts w:ascii="Times New Roman" w:hAnsi="Times New Roman"/>
          <w:szCs w:val="24"/>
        </w:rPr>
        <w:t xml:space="preserve">ands </w:t>
      </w:r>
      <w:r w:rsidR="00990665" w:rsidRPr="00F2005D">
        <w:rPr>
          <w:rFonts w:ascii="Times New Roman" w:hAnsi="Times New Roman"/>
          <w:szCs w:val="24"/>
        </w:rPr>
        <w:t>F</w:t>
      </w:r>
      <w:r w:rsidRPr="00F2005D">
        <w:rPr>
          <w:rFonts w:ascii="Times New Roman" w:hAnsi="Times New Roman"/>
          <w:szCs w:val="24"/>
        </w:rPr>
        <w:t>ree</w:t>
      </w:r>
      <w:proofErr w:type="gramEnd"/>
      <w:r w:rsidRPr="00F2005D">
        <w:rPr>
          <w:rFonts w:ascii="Times New Roman" w:hAnsi="Times New Roman"/>
          <w:szCs w:val="24"/>
        </w:rPr>
        <w:t xml:space="preserve"> </w:t>
      </w:r>
      <w:r w:rsidR="00990665" w:rsidRPr="00F2005D">
        <w:rPr>
          <w:rFonts w:ascii="Times New Roman" w:hAnsi="Times New Roman"/>
          <w:szCs w:val="24"/>
        </w:rPr>
        <w:t>U</w:t>
      </w:r>
      <w:r w:rsidRPr="00F2005D">
        <w:rPr>
          <w:rFonts w:ascii="Times New Roman" w:hAnsi="Times New Roman"/>
          <w:szCs w:val="24"/>
        </w:rPr>
        <w:t>nit</w:t>
      </w:r>
    </w:p>
    <w:p w14:paraId="400AAF4E"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ab/>
        <w:t xml:space="preserve">Belt </w:t>
      </w:r>
      <w:r w:rsidR="00990665" w:rsidRPr="00F2005D">
        <w:rPr>
          <w:rFonts w:ascii="Times New Roman" w:hAnsi="Times New Roman"/>
          <w:szCs w:val="24"/>
        </w:rPr>
        <w:t>C</w:t>
      </w:r>
      <w:r w:rsidRPr="00F2005D">
        <w:rPr>
          <w:rFonts w:ascii="Times New Roman" w:hAnsi="Times New Roman"/>
          <w:szCs w:val="24"/>
        </w:rPr>
        <w:t xml:space="preserve">lip or </w:t>
      </w:r>
      <w:r w:rsidR="00990665" w:rsidRPr="00F2005D">
        <w:rPr>
          <w:rFonts w:ascii="Times New Roman" w:hAnsi="Times New Roman"/>
          <w:szCs w:val="24"/>
        </w:rPr>
        <w:t>P</w:t>
      </w:r>
      <w:r w:rsidRPr="00F2005D">
        <w:rPr>
          <w:rFonts w:ascii="Times New Roman" w:hAnsi="Times New Roman"/>
          <w:szCs w:val="24"/>
        </w:rPr>
        <w:t>ouch</w:t>
      </w:r>
    </w:p>
    <w:p w14:paraId="74F40FE9"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ab/>
        <w:t xml:space="preserve">User </w:t>
      </w:r>
      <w:r w:rsidR="00990665" w:rsidRPr="00F2005D">
        <w:rPr>
          <w:rFonts w:ascii="Times New Roman" w:hAnsi="Times New Roman"/>
          <w:szCs w:val="24"/>
        </w:rPr>
        <w:t>M</w:t>
      </w:r>
      <w:r w:rsidRPr="00F2005D">
        <w:rPr>
          <w:rFonts w:ascii="Times New Roman" w:hAnsi="Times New Roman"/>
          <w:szCs w:val="24"/>
        </w:rPr>
        <w:t>anual</w:t>
      </w:r>
    </w:p>
    <w:p w14:paraId="52134FE9" w14:textId="77777777"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ab/>
        <w:t xml:space="preserve">Safety </w:t>
      </w:r>
      <w:r w:rsidR="00990665" w:rsidRPr="00F2005D">
        <w:rPr>
          <w:rFonts w:ascii="Times New Roman" w:hAnsi="Times New Roman"/>
          <w:szCs w:val="24"/>
        </w:rPr>
        <w:t>C</w:t>
      </w:r>
      <w:r w:rsidRPr="00F2005D">
        <w:rPr>
          <w:rFonts w:ascii="Times New Roman" w:hAnsi="Times New Roman"/>
          <w:szCs w:val="24"/>
        </w:rPr>
        <w:t xml:space="preserve">ertificate and </w:t>
      </w:r>
      <w:r w:rsidR="00990665" w:rsidRPr="00F2005D">
        <w:rPr>
          <w:rFonts w:ascii="Times New Roman" w:hAnsi="Times New Roman"/>
          <w:szCs w:val="24"/>
        </w:rPr>
        <w:t>B</w:t>
      </w:r>
      <w:r w:rsidRPr="00F2005D">
        <w:rPr>
          <w:rFonts w:ascii="Times New Roman" w:hAnsi="Times New Roman"/>
          <w:szCs w:val="24"/>
        </w:rPr>
        <w:t>rochures</w:t>
      </w:r>
    </w:p>
    <w:p w14:paraId="49ED77A2" w14:textId="77777777" w:rsidR="007B1F27" w:rsidRPr="00F2005D" w:rsidRDefault="007B1F27" w:rsidP="00DE44A0">
      <w:pPr>
        <w:pStyle w:val="Document1"/>
        <w:keepNext w:val="0"/>
        <w:keepLines w:val="0"/>
        <w:rPr>
          <w:rFonts w:ascii="Times New Roman" w:hAnsi="Times New Roman"/>
          <w:szCs w:val="24"/>
        </w:rPr>
      </w:pPr>
    </w:p>
    <w:p w14:paraId="36136176" w14:textId="7FD9110D" w:rsidR="007B1F27" w:rsidRPr="00F2005D" w:rsidRDefault="007B1F27" w:rsidP="00DE44A0">
      <w:pPr>
        <w:rPr>
          <w:i/>
          <w:iCs/>
        </w:rPr>
      </w:pPr>
      <w:r w:rsidRPr="00F2005D">
        <w:lastRenderedPageBreak/>
        <w:t>1.2</w:t>
      </w:r>
      <w:r w:rsidRPr="00F2005D">
        <w:tab/>
      </w:r>
      <w:r w:rsidRPr="00AF66D5">
        <w:rPr>
          <w:u w:val="single"/>
        </w:rPr>
        <w:t xml:space="preserve">CALLS WITHIN </w:t>
      </w:r>
      <w:r w:rsidR="00AF66D5" w:rsidRPr="00AF66D5">
        <w:rPr>
          <w:u w:val="single"/>
        </w:rPr>
        <w:t xml:space="preserve">NIGER </w:t>
      </w:r>
      <w:r w:rsidR="00AF66D5">
        <w:rPr>
          <w:u w:val="single"/>
        </w:rPr>
        <w:t>EPUBLIC</w:t>
      </w:r>
    </w:p>
    <w:p w14:paraId="208EBD04" w14:textId="77777777" w:rsidR="007B1F27" w:rsidRPr="00F2005D" w:rsidRDefault="007B1F27" w:rsidP="00DE44A0">
      <w:pPr>
        <w:rPr>
          <w:i/>
          <w:iCs/>
        </w:rPr>
      </w:pPr>
    </w:p>
    <w:p w14:paraId="1EF6116E" w14:textId="43537325" w:rsidR="007B1F27" w:rsidRPr="00F2005D" w:rsidRDefault="007B1F27" w:rsidP="00DE44A0">
      <w:r w:rsidRPr="00F2005D">
        <w:t xml:space="preserve">The </w:t>
      </w:r>
      <w:proofErr w:type="gramStart"/>
      <w:r w:rsidR="00301994" w:rsidRPr="00F2005D">
        <w:t>C</w:t>
      </w:r>
      <w:r w:rsidRPr="00F2005D">
        <w:t>ontractor shall</w:t>
      </w:r>
      <w:proofErr w:type="gramEnd"/>
      <w:r w:rsidRPr="00F2005D">
        <w:t xml:space="preserve"> ensure on a 24-hour basis at least 90% local network coverage around with special consideration </w:t>
      </w:r>
      <w:proofErr w:type="gramStart"/>
      <w:r w:rsidRPr="00F2005D">
        <w:t>to</w:t>
      </w:r>
      <w:proofErr w:type="gramEnd"/>
      <w:r w:rsidRPr="00F2005D">
        <w:t xml:space="preserve"> all urban areas and main traffic routes.</w:t>
      </w:r>
    </w:p>
    <w:p w14:paraId="61076DAB" w14:textId="77777777" w:rsidR="007B1F27" w:rsidRPr="00F2005D" w:rsidRDefault="007B1F27" w:rsidP="00DE44A0"/>
    <w:p w14:paraId="7507289D" w14:textId="77777777" w:rsidR="007B1F27" w:rsidRPr="00F2005D" w:rsidRDefault="007B1F27" w:rsidP="00DE44A0">
      <w:pPr>
        <w:pStyle w:val="BodyText3"/>
        <w:spacing w:line="240" w:lineRule="auto"/>
        <w:rPr>
          <w:b w:val="0"/>
          <w:bCs/>
          <w:szCs w:val="24"/>
        </w:rPr>
      </w:pPr>
      <w:r w:rsidRPr="00F2005D">
        <w:rPr>
          <w:b w:val="0"/>
          <w:bCs/>
          <w:szCs w:val="24"/>
        </w:rPr>
        <w:t>1.3</w:t>
      </w:r>
      <w:r w:rsidRPr="00F2005D">
        <w:rPr>
          <w:b w:val="0"/>
          <w:bCs/>
          <w:szCs w:val="24"/>
        </w:rPr>
        <w:tab/>
      </w:r>
      <w:r w:rsidRPr="004B7128">
        <w:rPr>
          <w:b w:val="0"/>
          <w:bCs/>
          <w:szCs w:val="24"/>
          <w:u w:val="single"/>
        </w:rPr>
        <w:t>INTERNATIONAL CALLS</w:t>
      </w:r>
    </w:p>
    <w:p w14:paraId="2EADF3AA" w14:textId="77777777" w:rsidR="007B1F27" w:rsidRPr="00F2005D" w:rsidRDefault="007B1F27" w:rsidP="00DE44A0">
      <w:pPr>
        <w:rPr>
          <w:i/>
          <w:iCs/>
        </w:rPr>
      </w:pPr>
    </w:p>
    <w:p w14:paraId="6269987F" w14:textId="77777777" w:rsidR="007B1F27" w:rsidRPr="00F2005D" w:rsidRDefault="007B1F27" w:rsidP="00DE44A0">
      <w:r w:rsidRPr="00F2005D">
        <w:t>The Contractor shall ensure on a 24-hour basis international connectivity with the USA, all European countries</w:t>
      </w:r>
      <w:r w:rsidR="00D263F1" w:rsidRPr="00F2005D">
        <w:t>,</w:t>
      </w:r>
      <w:r w:rsidRPr="00F2005D">
        <w:t xml:space="preserve"> and all other worldwide countries that telephone services are available.</w:t>
      </w:r>
    </w:p>
    <w:p w14:paraId="080C34E1" w14:textId="77777777" w:rsidR="007B1F27" w:rsidRPr="00F2005D" w:rsidRDefault="007B1F27" w:rsidP="00DE44A0"/>
    <w:p w14:paraId="57554F10" w14:textId="77777777" w:rsidR="007B1F27" w:rsidRPr="004B7128" w:rsidRDefault="007B1F27" w:rsidP="004B7128">
      <w:pPr>
        <w:pStyle w:val="BodyText3"/>
        <w:spacing w:line="240" w:lineRule="auto"/>
        <w:rPr>
          <w:b w:val="0"/>
          <w:bCs/>
          <w:szCs w:val="24"/>
          <w:u w:val="single"/>
        </w:rPr>
      </w:pPr>
      <w:r w:rsidRPr="0061451E">
        <w:rPr>
          <w:b w:val="0"/>
          <w:bCs/>
          <w:szCs w:val="24"/>
        </w:rPr>
        <w:t>1.4</w:t>
      </w:r>
      <w:r w:rsidRPr="0061451E">
        <w:rPr>
          <w:b w:val="0"/>
          <w:bCs/>
          <w:szCs w:val="24"/>
        </w:rPr>
        <w:tab/>
      </w:r>
      <w:r w:rsidRPr="004B7128">
        <w:rPr>
          <w:b w:val="0"/>
          <w:bCs/>
          <w:szCs w:val="24"/>
          <w:u w:val="single"/>
        </w:rPr>
        <w:t>INTERNATIONAL ROAMING</w:t>
      </w:r>
    </w:p>
    <w:p w14:paraId="7EC702E8" w14:textId="77777777" w:rsidR="007B1F27" w:rsidRPr="00F2005D" w:rsidRDefault="007B1F27" w:rsidP="00DE44A0">
      <w:pPr>
        <w:rPr>
          <w:i/>
          <w:iCs/>
        </w:rPr>
      </w:pPr>
    </w:p>
    <w:p w14:paraId="33C78647" w14:textId="2239D240" w:rsidR="007B1F27" w:rsidRPr="00F2005D" w:rsidRDefault="007B1F27" w:rsidP="00DE44A0">
      <w:r w:rsidRPr="003012F0">
        <w:t xml:space="preserve">The </w:t>
      </w:r>
      <w:r w:rsidR="00301994" w:rsidRPr="003012F0">
        <w:t>C</w:t>
      </w:r>
      <w:r w:rsidRPr="003012F0">
        <w:t xml:space="preserve">ontractor shall provide as extensive international roaming connectivity as possible, with </w:t>
      </w:r>
      <w:r w:rsidR="00D263F1" w:rsidRPr="003012F0">
        <w:t xml:space="preserve">the </w:t>
      </w:r>
      <w:r w:rsidRPr="003012F0">
        <w:t xml:space="preserve">special interest of the Government for roaming within all </w:t>
      </w:r>
      <w:r w:rsidR="00284C30" w:rsidRPr="003012F0">
        <w:t>worldwide countries</w:t>
      </w:r>
      <w:r w:rsidR="00284C30" w:rsidRPr="003012F0">
        <w:rPr>
          <w:b/>
          <w:bCs/>
        </w:rPr>
        <w:t xml:space="preserve"> </w:t>
      </w:r>
      <w:r w:rsidRPr="003012F0">
        <w:t>and the USA</w:t>
      </w:r>
      <w:r w:rsidRPr="00284C30">
        <w:rPr>
          <w:highlight w:val="yellow"/>
        </w:rPr>
        <w:t>.</w:t>
      </w:r>
    </w:p>
    <w:p w14:paraId="08771F59" w14:textId="77777777" w:rsidR="007B1F27" w:rsidRPr="00F2005D" w:rsidRDefault="007B1F27" w:rsidP="00DE44A0"/>
    <w:p w14:paraId="5CFA4CBB" w14:textId="77777777" w:rsidR="007B1F27" w:rsidRPr="00F2005D" w:rsidRDefault="007B1F27" w:rsidP="00DE44A0">
      <w:pPr>
        <w:pStyle w:val="BodyText"/>
        <w:tabs>
          <w:tab w:val="left" w:pos="-720"/>
        </w:tabs>
        <w:rPr>
          <w:szCs w:val="24"/>
          <w:u w:val="none"/>
        </w:rPr>
      </w:pPr>
      <w:r w:rsidRPr="00F2005D">
        <w:rPr>
          <w:szCs w:val="24"/>
          <w:u w:val="none"/>
        </w:rPr>
        <w:t>1.5</w:t>
      </w:r>
      <w:r w:rsidRPr="00F2005D">
        <w:rPr>
          <w:szCs w:val="24"/>
          <w:u w:val="none"/>
        </w:rPr>
        <w:tab/>
      </w:r>
      <w:r w:rsidRPr="004B7128">
        <w:rPr>
          <w:szCs w:val="24"/>
        </w:rPr>
        <w:t>WIRELESS APPLICATION PROTOCOL (WAP</w:t>
      </w:r>
      <w:r w:rsidRPr="00F2005D">
        <w:rPr>
          <w:szCs w:val="24"/>
          <w:u w:val="none"/>
        </w:rPr>
        <w:t>)</w:t>
      </w:r>
      <w:r w:rsidRPr="00F2005D">
        <w:rPr>
          <w:szCs w:val="24"/>
          <w:u w:val="none"/>
        </w:rPr>
        <w:br/>
      </w:r>
    </w:p>
    <w:p w14:paraId="095E9301" w14:textId="77777777" w:rsidR="007B1F27" w:rsidRPr="00F2005D" w:rsidRDefault="007B1F27" w:rsidP="00DE44A0">
      <w:r w:rsidRPr="00F2005D">
        <w:t xml:space="preserve">The </w:t>
      </w:r>
      <w:r w:rsidR="00301994" w:rsidRPr="00F2005D">
        <w:t>C</w:t>
      </w:r>
      <w:r w:rsidRPr="00F2005D">
        <w:t>ontractor shall provide Internet connection through their network to the Wireless Application Protocol (WAP) Internet sites.</w:t>
      </w:r>
    </w:p>
    <w:p w14:paraId="0C3A4484" w14:textId="77777777" w:rsidR="007B1F27" w:rsidRPr="00F2005D" w:rsidRDefault="007B1F27" w:rsidP="00DE44A0"/>
    <w:p w14:paraId="32632371" w14:textId="77777777" w:rsidR="007B1F27" w:rsidRPr="0061451E" w:rsidRDefault="007B1F27" w:rsidP="0061451E">
      <w:pPr>
        <w:pStyle w:val="BodyText3"/>
        <w:spacing w:line="240" w:lineRule="auto"/>
        <w:rPr>
          <w:b w:val="0"/>
          <w:bCs/>
          <w:szCs w:val="24"/>
          <w:u w:val="single"/>
        </w:rPr>
      </w:pPr>
      <w:r w:rsidRPr="007027AC">
        <w:rPr>
          <w:b w:val="0"/>
          <w:bCs/>
          <w:szCs w:val="24"/>
        </w:rPr>
        <w:t>1.6</w:t>
      </w:r>
      <w:r w:rsidRPr="007027AC">
        <w:rPr>
          <w:b w:val="0"/>
          <w:bCs/>
          <w:szCs w:val="24"/>
        </w:rPr>
        <w:tab/>
      </w:r>
      <w:r w:rsidRPr="0061451E">
        <w:rPr>
          <w:b w:val="0"/>
          <w:bCs/>
          <w:szCs w:val="24"/>
          <w:u w:val="single"/>
        </w:rPr>
        <w:t>SMS MESSAGING</w:t>
      </w:r>
    </w:p>
    <w:p w14:paraId="20537554" w14:textId="77777777" w:rsidR="007B1F27" w:rsidRPr="00F2005D" w:rsidRDefault="007B1F27" w:rsidP="00DE44A0">
      <w:pPr>
        <w:rPr>
          <w:i/>
          <w:iCs/>
        </w:rPr>
      </w:pPr>
    </w:p>
    <w:p w14:paraId="3CC8D1BC" w14:textId="77777777" w:rsidR="007B1F27" w:rsidRPr="00F2005D" w:rsidRDefault="007B1F27" w:rsidP="00DE44A0">
      <w:r w:rsidRPr="00F2005D">
        <w:t xml:space="preserve">The </w:t>
      </w:r>
      <w:r w:rsidR="00301994" w:rsidRPr="00F2005D">
        <w:t>C</w:t>
      </w:r>
      <w:r w:rsidRPr="00F2005D">
        <w:t>ontractor shall provide access to around the clock SMS messaging.</w:t>
      </w:r>
    </w:p>
    <w:p w14:paraId="7F22F84D" w14:textId="77777777" w:rsidR="007B1F27" w:rsidRPr="00F2005D" w:rsidRDefault="007B1F27" w:rsidP="00DE44A0"/>
    <w:p w14:paraId="7B9CAE76" w14:textId="77777777" w:rsidR="007B1F27" w:rsidRPr="0061451E" w:rsidRDefault="007B1F27" w:rsidP="0061451E">
      <w:pPr>
        <w:pStyle w:val="BodyText3"/>
        <w:spacing w:line="240" w:lineRule="auto"/>
        <w:rPr>
          <w:b w:val="0"/>
          <w:bCs/>
          <w:szCs w:val="24"/>
          <w:u w:val="single"/>
        </w:rPr>
      </w:pPr>
      <w:r w:rsidRPr="007027AC">
        <w:rPr>
          <w:b w:val="0"/>
          <w:bCs/>
          <w:szCs w:val="24"/>
        </w:rPr>
        <w:t>1.7</w:t>
      </w:r>
      <w:r w:rsidRPr="007027AC">
        <w:rPr>
          <w:b w:val="0"/>
          <w:bCs/>
          <w:szCs w:val="24"/>
        </w:rPr>
        <w:tab/>
      </w:r>
      <w:r w:rsidRPr="0061451E">
        <w:rPr>
          <w:b w:val="0"/>
          <w:bCs/>
          <w:szCs w:val="24"/>
          <w:u w:val="single"/>
        </w:rPr>
        <w:t>VOICE MAIL</w:t>
      </w:r>
    </w:p>
    <w:p w14:paraId="44DDD4E3" w14:textId="77777777" w:rsidR="007B1F27" w:rsidRPr="00F2005D" w:rsidRDefault="007B1F27" w:rsidP="00DE44A0">
      <w:pPr>
        <w:rPr>
          <w:i/>
          <w:iCs/>
        </w:rPr>
      </w:pPr>
    </w:p>
    <w:p w14:paraId="0D3CD139" w14:textId="56DE1F7C" w:rsidR="007B1F27" w:rsidRPr="00F2005D" w:rsidRDefault="007B1F27" w:rsidP="00DE44A0">
      <w:r w:rsidRPr="00F2005D">
        <w:t xml:space="preserve">The Contractor shall provide Voice Mail services in English and </w:t>
      </w:r>
      <w:r w:rsidR="009B052E" w:rsidRPr="009B052E">
        <w:t>French</w:t>
      </w:r>
      <w:r w:rsidR="00897414" w:rsidRPr="00897414">
        <w:rPr>
          <w:b/>
          <w:bCs/>
          <w:i/>
          <w:iCs/>
        </w:rPr>
        <w:t xml:space="preserve"> </w:t>
      </w:r>
      <w:r w:rsidRPr="00F2005D">
        <w:t xml:space="preserve">Language.  </w:t>
      </w:r>
      <w:r w:rsidR="00D263F1" w:rsidRPr="00F2005D">
        <w:t xml:space="preserve">A </w:t>
      </w:r>
      <w:r w:rsidRPr="00F2005D">
        <w:t>Voice Mail Box shall be prepared for each number separately as per standard practice.</w:t>
      </w:r>
    </w:p>
    <w:p w14:paraId="7133397E" w14:textId="77777777" w:rsidR="007B1F27" w:rsidRPr="00F2005D" w:rsidRDefault="007B1F27" w:rsidP="00DE44A0">
      <w:pPr>
        <w:pStyle w:val="Document1"/>
        <w:keepNext w:val="0"/>
        <w:keepLines w:val="0"/>
        <w:rPr>
          <w:rFonts w:ascii="Times New Roman" w:hAnsi="Times New Roman"/>
          <w:szCs w:val="24"/>
        </w:rPr>
      </w:pPr>
    </w:p>
    <w:p w14:paraId="67219270" w14:textId="77777777" w:rsidR="007B1F27" w:rsidRPr="00F2005D" w:rsidRDefault="007B1F27" w:rsidP="00DE44A0"/>
    <w:p w14:paraId="0DFBAEDA" w14:textId="70DC83E9" w:rsidR="007B1F27" w:rsidRPr="0061451E" w:rsidRDefault="007B1F27" w:rsidP="0061451E">
      <w:pPr>
        <w:pStyle w:val="BodyText3"/>
        <w:spacing w:line="240" w:lineRule="auto"/>
        <w:rPr>
          <w:b w:val="0"/>
          <w:bCs/>
          <w:szCs w:val="24"/>
          <w:u w:val="single"/>
        </w:rPr>
      </w:pPr>
      <w:r w:rsidRPr="007027AC">
        <w:rPr>
          <w:b w:val="0"/>
          <w:bCs/>
          <w:szCs w:val="24"/>
        </w:rPr>
        <w:t>1.</w:t>
      </w:r>
      <w:r w:rsidR="002D25E8">
        <w:rPr>
          <w:b w:val="0"/>
          <w:bCs/>
          <w:szCs w:val="24"/>
        </w:rPr>
        <w:t>8</w:t>
      </w:r>
      <w:r w:rsidRPr="007027AC">
        <w:rPr>
          <w:b w:val="0"/>
          <w:bCs/>
          <w:szCs w:val="24"/>
        </w:rPr>
        <w:tab/>
      </w:r>
      <w:r w:rsidRPr="0061451E">
        <w:rPr>
          <w:b w:val="0"/>
          <w:bCs/>
          <w:szCs w:val="24"/>
          <w:u w:val="single"/>
        </w:rPr>
        <w:t>CUSTOMER SERVICE</w:t>
      </w:r>
    </w:p>
    <w:p w14:paraId="0B6FA4B6" w14:textId="77777777" w:rsidR="007B1F27" w:rsidRPr="00F2005D" w:rsidRDefault="007B1F27" w:rsidP="00DE44A0">
      <w:pPr>
        <w:rPr>
          <w:i/>
          <w:iCs/>
        </w:rPr>
      </w:pPr>
    </w:p>
    <w:p w14:paraId="550E807B" w14:textId="77777777" w:rsidR="007B1F27" w:rsidRPr="00F2005D" w:rsidRDefault="007B1F27" w:rsidP="00DE44A0">
      <w:r w:rsidRPr="00F2005D">
        <w:t xml:space="preserve">The </w:t>
      </w:r>
      <w:r w:rsidR="00301994" w:rsidRPr="00F2005D">
        <w:t>C</w:t>
      </w:r>
      <w:r w:rsidRPr="00F2005D">
        <w:t>ontractor shall provide technical support for setting up voice mail, roaming questions, questions on the phone features, number changes, lost or stolen telephone reporting</w:t>
      </w:r>
      <w:r w:rsidR="00990665" w:rsidRPr="00F2005D">
        <w:t>,</w:t>
      </w:r>
      <w:r w:rsidRPr="00F2005D">
        <w:t xml:space="preserve"> manufacturer’s warranty information, and all other matter</w:t>
      </w:r>
      <w:r w:rsidR="00D263F1" w:rsidRPr="00F2005D">
        <w:t>s</w:t>
      </w:r>
      <w:r w:rsidRPr="00F2005D">
        <w:t xml:space="preserve"> concerning the mobile telephone services through the Contractor’s Project Manager.</w:t>
      </w:r>
    </w:p>
    <w:p w14:paraId="2863C886" w14:textId="77777777" w:rsidR="00D263F1" w:rsidRPr="00F2005D" w:rsidRDefault="00D263F1" w:rsidP="007027AC"/>
    <w:p w14:paraId="17108E5B" w14:textId="1F23FDE6" w:rsidR="007B1F27" w:rsidRPr="0061451E" w:rsidRDefault="007B1F27" w:rsidP="0061451E">
      <w:pPr>
        <w:pStyle w:val="BodyText3"/>
        <w:spacing w:line="240" w:lineRule="auto"/>
        <w:rPr>
          <w:b w:val="0"/>
          <w:bCs/>
          <w:szCs w:val="24"/>
          <w:u w:val="single"/>
        </w:rPr>
      </w:pPr>
      <w:r w:rsidRPr="007027AC">
        <w:rPr>
          <w:b w:val="0"/>
          <w:bCs/>
          <w:szCs w:val="24"/>
        </w:rPr>
        <w:t>1.</w:t>
      </w:r>
      <w:r w:rsidR="002D25E8">
        <w:rPr>
          <w:b w:val="0"/>
          <w:bCs/>
          <w:szCs w:val="24"/>
        </w:rPr>
        <w:t>09</w:t>
      </w:r>
      <w:r w:rsidRPr="007027AC">
        <w:rPr>
          <w:b w:val="0"/>
          <w:bCs/>
          <w:szCs w:val="24"/>
        </w:rPr>
        <w:tab/>
      </w:r>
      <w:r w:rsidRPr="0061451E">
        <w:rPr>
          <w:b w:val="0"/>
          <w:bCs/>
          <w:szCs w:val="24"/>
          <w:u w:val="single"/>
        </w:rPr>
        <w:t>DETAILED BILLING</w:t>
      </w:r>
    </w:p>
    <w:p w14:paraId="7131EC15" w14:textId="77777777" w:rsidR="007B1F27" w:rsidRPr="00F2005D" w:rsidRDefault="007B1F27" w:rsidP="00DE44A0">
      <w:pPr>
        <w:rPr>
          <w:i/>
          <w:iCs/>
        </w:rPr>
      </w:pPr>
    </w:p>
    <w:p w14:paraId="233AD638" w14:textId="7B61B60B" w:rsidR="007B1F27" w:rsidRPr="00F2005D" w:rsidRDefault="007B1F27" w:rsidP="00DE44A0">
      <w:r w:rsidRPr="00F2005D">
        <w:t>1.</w:t>
      </w:r>
      <w:r w:rsidR="002D25E8">
        <w:t>09</w:t>
      </w:r>
      <w:r w:rsidRPr="00F2005D">
        <w:t>.1</w:t>
      </w:r>
      <w:r w:rsidRPr="00F2005D">
        <w:tab/>
        <w:t xml:space="preserve">The Contractor shall provide </w:t>
      </w:r>
      <w:r w:rsidR="00990665" w:rsidRPr="00F2005D">
        <w:t xml:space="preserve">a </w:t>
      </w:r>
      <w:r w:rsidRPr="00F2005D">
        <w:t>monthly breakdown of calls made by individual number</w:t>
      </w:r>
      <w:r w:rsidR="00990665" w:rsidRPr="00F2005D">
        <w:t>s</w:t>
      </w:r>
      <w:r w:rsidRPr="00F2005D">
        <w:t>.  The breakdown shall clearly show:</w:t>
      </w:r>
    </w:p>
    <w:p w14:paraId="2338EE19" w14:textId="77777777" w:rsidR="007B1F27" w:rsidRPr="00F2005D" w:rsidRDefault="007B1F27" w:rsidP="00DE44A0"/>
    <w:p w14:paraId="5A13010F" w14:textId="77777777" w:rsidR="007B1F27" w:rsidRPr="00F2005D" w:rsidRDefault="00D263F1" w:rsidP="007C7413">
      <w:r w:rsidRPr="00F2005D">
        <w:t xml:space="preserve"> </w:t>
      </w:r>
      <w:r w:rsidR="007B1F27" w:rsidRPr="00F2005D">
        <w:t xml:space="preserve">Called Number  </w:t>
      </w:r>
    </w:p>
    <w:p w14:paraId="261C7D55" w14:textId="77777777" w:rsidR="007B1F27" w:rsidRPr="00F2005D" w:rsidRDefault="007B1F27" w:rsidP="007C7413">
      <w:r w:rsidRPr="00F2005D">
        <w:t xml:space="preserve"> </w:t>
      </w:r>
      <w:r w:rsidR="00D263F1" w:rsidRPr="00F2005D">
        <w:t>T</w:t>
      </w:r>
      <w:r w:rsidRPr="00F2005D">
        <w:t xml:space="preserve">ime </w:t>
      </w:r>
      <w:r w:rsidR="00990665" w:rsidRPr="00F2005D">
        <w:t>and</w:t>
      </w:r>
      <w:r w:rsidRPr="00F2005D">
        <w:t xml:space="preserve"> Date </w:t>
      </w:r>
      <w:r w:rsidR="00990665" w:rsidRPr="00F2005D">
        <w:t>of the</w:t>
      </w:r>
      <w:r w:rsidRPr="00F2005D">
        <w:t xml:space="preserve"> Call </w:t>
      </w:r>
    </w:p>
    <w:p w14:paraId="2E00FA66" w14:textId="77777777" w:rsidR="007B1F27" w:rsidRPr="00F2005D" w:rsidRDefault="007B1F27" w:rsidP="007C7413">
      <w:r w:rsidRPr="00F2005D">
        <w:t xml:space="preserve"> Duration </w:t>
      </w:r>
      <w:r w:rsidR="00990665" w:rsidRPr="00F2005D">
        <w:t>of the</w:t>
      </w:r>
      <w:r w:rsidRPr="00F2005D">
        <w:t xml:space="preserve"> Call</w:t>
      </w:r>
    </w:p>
    <w:p w14:paraId="7692F0B2" w14:textId="77777777" w:rsidR="007B1F27" w:rsidRPr="00F2005D" w:rsidRDefault="00D263F1" w:rsidP="007C7413">
      <w:r w:rsidRPr="00F2005D">
        <w:t xml:space="preserve"> </w:t>
      </w:r>
      <w:r w:rsidR="007B1F27" w:rsidRPr="00F2005D">
        <w:t xml:space="preserve">Price </w:t>
      </w:r>
    </w:p>
    <w:p w14:paraId="7E28CE1A" w14:textId="77777777" w:rsidR="007B1F27" w:rsidRPr="00F2005D" w:rsidRDefault="007B1F27" w:rsidP="00DE44A0"/>
    <w:p w14:paraId="7E77BBF2" w14:textId="54F8A56C" w:rsidR="007B1F27" w:rsidRPr="00F2005D" w:rsidRDefault="007B1F27" w:rsidP="00DE44A0">
      <w:r w:rsidRPr="00F2005D">
        <w:t>1.</w:t>
      </w:r>
      <w:r w:rsidR="008212D0" w:rsidRPr="008212D0">
        <w:t xml:space="preserve"> 09</w:t>
      </w:r>
      <w:r w:rsidRPr="00F2005D">
        <w:t>.2</w:t>
      </w:r>
      <w:r w:rsidRPr="00F2005D">
        <w:tab/>
        <w:t xml:space="preserve">The monthly lists of calls made shall be forwarded to the Contracting Officer’s Representative (COR) </w:t>
      </w:r>
      <w:proofErr w:type="gramStart"/>
      <w:r w:rsidRPr="00F2005D">
        <w:t>until</w:t>
      </w:r>
      <w:proofErr w:type="gramEnd"/>
      <w:r w:rsidRPr="00F2005D">
        <w:t xml:space="preserve"> the end of each current month for the previous month to the following address:</w:t>
      </w:r>
    </w:p>
    <w:p w14:paraId="52722089" w14:textId="77777777" w:rsidR="007B1F27" w:rsidRDefault="007B1F27" w:rsidP="00DE44A0"/>
    <w:p w14:paraId="4A7A0F12" w14:textId="77777777" w:rsidR="00061C85" w:rsidRPr="003012F0" w:rsidRDefault="00061C85" w:rsidP="00061C85">
      <w:pPr>
        <w:rPr>
          <w:bCs/>
        </w:rPr>
      </w:pPr>
      <w:r w:rsidRPr="003012F0">
        <w:rPr>
          <w:bCs/>
        </w:rPr>
        <w:t>U.S. Embassy Niamey, Niger</w:t>
      </w:r>
    </w:p>
    <w:p w14:paraId="72ACFDD5" w14:textId="4418B9EB" w:rsidR="009B052E" w:rsidRPr="003012F0" w:rsidRDefault="009B052E" w:rsidP="00061C85">
      <w:pPr>
        <w:rPr>
          <w:bCs/>
        </w:rPr>
      </w:pPr>
      <w:r w:rsidRPr="003012F0">
        <w:rPr>
          <w:bCs/>
        </w:rPr>
        <w:t>Attn: DT/T</w:t>
      </w:r>
      <w:r w:rsidR="00284C30" w:rsidRPr="003012F0">
        <w:rPr>
          <w:bCs/>
        </w:rPr>
        <w:t>ELECOM</w:t>
      </w:r>
    </w:p>
    <w:p w14:paraId="47A0FBDB" w14:textId="77777777" w:rsidR="00061C85" w:rsidRPr="003012F0" w:rsidRDefault="00061C85" w:rsidP="00061C85">
      <w:pPr>
        <w:rPr>
          <w:bCs/>
          <w:lang w:val="fr-FR"/>
        </w:rPr>
      </w:pPr>
      <w:r w:rsidRPr="003012F0">
        <w:rPr>
          <w:bCs/>
          <w:lang w:val="fr-FR"/>
        </w:rPr>
        <w:t>Rue des Ambassades</w:t>
      </w:r>
    </w:p>
    <w:p w14:paraId="05EAE3FE" w14:textId="77777777" w:rsidR="00061C85" w:rsidRPr="003012F0" w:rsidRDefault="00061C85" w:rsidP="00061C85">
      <w:pPr>
        <w:rPr>
          <w:bCs/>
          <w:lang w:val="fr-FR"/>
        </w:rPr>
      </w:pPr>
      <w:r w:rsidRPr="003012F0">
        <w:rPr>
          <w:bCs/>
          <w:lang w:val="fr-FR"/>
        </w:rPr>
        <w:t>B.P. 11201</w:t>
      </w:r>
    </w:p>
    <w:p w14:paraId="1F393C2D" w14:textId="77777777" w:rsidR="00061C85" w:rsidRPr="00061C85" w:rsidRDefault="00061C85" w:rsidP="00061C85">
      <w:r w:rsidRPr="003012F0">
        <w:rPr>
          <w:bCs/>
        </w:rPr>
        <w:t>Niamey, Niger</w:t>
      </w:r>
      <w:r w:rsidRPr="00061C85">
        <w:rPr>
          <w:b/>
        </w:rPr>
        <w:t xml:space="preserve"> </w:t>
      </w:r>
    </w:p>
    <w:p w14:paraId="505257EC" w14:textId="77777777" w:rsidR="00061C85" w:rsidRPr="00F2005D" w:rsidRDefault="00061C85" w:rsidP="00DE44A0"/>
    <w:p w14:paraId="466A206A" w14:textId="77777777" w:rsidR="007B1F27" w:rsidRPr="00F2005D" w:rsidRDefault="007B1F27" w:rsidP="00DE44A0">
      <w:pPr>
        <w:pStyle w:val="BodyText2"/>
        <w:spacing w:line="240" w:lineRule="auto"/>
        <w:jc w:val="both"/>
        <w:rPr>
          <w:b w:val="0"/>
          <w:szCs w:val="24"/>
        </w:rPr>
      </w:pPr>
    </w:p>
    <w:p w14:paraId="706A62F0" w14:textId="77777777" w:rsidR="007B1F27" w:rsidRPr="00F2005D" w:rsidRDefault="007B1F27" w:rsidP="00DE44A0">
      <w:pPr>
        <w:pStyle w:val="BodyText2"/>
        <w:spacing w:line="240" w:lineRule="auto"/>
        <w:jc w:val="both"/>
        <w:rPr>
          <w:b w:val="0"/>
          <w:szCs w:val="24"/>
        </w:rPr>
      </w:pPr>
      <w:r w:rsidRPr="00F2005D">
        <w:rPr>
          <w:b w:val="0"/>
          <w:szCs w:val="24"/>
        </w:rPr>
        <w:t>2.</w:t>
      </w:r>
      <w:r w:rsidRPr="00F2005D">
        <w:rPr>
          <w:b w:val="0"/>
          <w:szCs w:val="24"/>
        </w:rPr>
        <w:tab/>
      </w:r>
      <w:r w:rsidRPr="004B7128">
        <w:rPr>
          <w:b w:val="0"/>
          <w:szCs w:val="24"/>
          <w:u w:val="single"/>
        </w:rPr>
        <w:t>INVOICING</w:t>
      </w:r>
    </w:p>
    <w:p w14:paraId="3C6288A0" w14:textId="77777777" w:rsidR="007B1F27" w:rsidRPr="00F2005D" w:rsidRDefault="007B1F27" w:rsidP="00DE44A0">
      <w:pPr>
        <w:pStyle w:val="BodyText2"/>
        <w:spacing w:line="240" w:lineRule="auto"/>
        <w:jc w:val="both"/>
        <w:rPr>
          <w:b w:val="0"/>
          <w:szCs w:val="24"/>
        </w:rPr>
      </w:pPr>
    </w:p>
    <w:p w14:paraId="2B202A48" w14:textId="4FE3BC75" w:rsidR="007B1F27" w:rsidRPr="00F2005D" w:rsidRDefault="007B1F27" w:rsidP="007C7413">
      <w:pPr>
        <w:pStyle w:val="BodyText2"/>
        <w:tabs>
          <w:tab w:val="clear" w:pos="-720"/>
        </w:tabs>
        <w:spacing w:line="240" w:lineRule="auto"/>
        <w:rPr>
          <w:b w:val="0"/>
          <w:szCs w:val="24"/>
        </w:rPr>
      </w:pPr>
      <w:r w:rsidRPr="00F2005D">
        <w:rPr>
          <w:b w:val="0"/>
          <w:szCs w:val="24"/>
        </w:rPr>
        <w:t xml:space="preserve">The Contractor shall submit monthly invoices to the COR at the address shown in paragraph </w:t>
      </w:r>
      <w:r w:rsidR="00061C85">
        <w:rPr>
          <w:b w:val="0"/>
          <w:szCs w:val="24"/>
        </w:rPr>
        <w:t>D</w:t>
      </w:r>
      <w:r w:rsidRPr="00F2005D">
        <w:rPr>
          <w:b w:val="0"/>
          <w:szCs w:val="24"/>
        </w:rPr>
        <w:t xml:space="preserve"> below.  A proper invoice must include the following information:</w:t>
      </w:r>
    </w:p>
    <w:p w14:paraId="0C02E2ED" w14:textId="77777777" w:rsidR="007B1F27" w:rsidRPr="00F2005D" w:rsidRDefault="007B1F27" w:rsidP="00DE44A0">
      <w:pPr>
        <w:pStyle w:val="BodyText2"/>
        <w:tabs>
          <w:tab w:val="clear" w:pos="-720"/>
        </w:tabs>
        <w:spacing w:line="240" w:lineRule="auto"/>
        <w:jc w:val="both"/>
        <w:rPr>
          <w:b w:val="0"/>
          <w:szCs w:val="24"/>
        </w:rPr>
      </w:pPr>
    </w:p>
    <w:p w14:paraId="65C85E9C" w14:textId="77777777" w:rsidR="007B1F27" w:rsidRPr="00F2005D" w:rsidRDefault="007B1F27" w:rsidP="007C7413">
      <w:pPr>
        <w:pStyle w:val="BodyText2"/>
        <w:tabs>
          <w:tab w:val="clear" w:pos="-720"/>
        </w:tabs>
        <w:spacing w:line="240" w:lineRule="auto"/>
        <w:rPr>
          <w:b w:val="0"/>
          <w:szCs w:val="24"/>
        </w:rPr>
      </w:pPr>
      <w:r w:rsidRPr="00F2005D">
        <w:rPr>
          <w:b w:val="0"/>
          <w:szCs w:val="24"/>
        </w:rPr>
        <w:t>Contractor's name and bank account information for payments by wire transfers</w:t>
      </w:r>
      <w:r w:rsidRPr="00F2005D">
        <w:rPr>
          <w:b w:val="0"/>
          <w:szCs w:val="24"/>
        </w:rPr>
        <w:br/>
      </w:r>
    </w:p>
    <w:p w14:paraId="52E26F92" w14:textId="77777777" w:rsidR="007B1F27" w:rsidRPr="00F2005D" w:rsidRDefault="007B1F27" w:rsidP="007C7413">
      <w:pPr>
        <w:pStyle w:val="BodyText2"/>
        <w:tabs>
          <w:tab w:val="clear" w:pos="-720"/>
        </w:tabs>
        <w:spacing w:line="240" w:lineRule="auto"/>
        <w:rPr>
          <w:b w:val="0"/>
          <w:szCs w:val="24"/>
        </w:rPr>
      </w:pPr>
      <w:r w:rsidRPr="00F2005D">
        <w:rPr>
          <w:b w:val="0"/>
          <w:szCs w:val="24"/>
        </w:rPr>
        <w:t>Invoice Date</w:t>
      </w:r>
      <w:r w:rsidRPr="00F2005D">
        <w:rPr>
          <w:b w:val="0"/>
          <w:szCs w:val="24"/>
        </w:rPr>
        <w:br/>
      </w:r>
    </w:p>
    <w:p w14:paraId="53DF1944" w14:textId="77777777" w:rsidR="007B1F27" w:rsidRPr="00F2005D" w:rsidRDefault="007B1F27" w:rsidP="007C7413">
      <w:pPr>
        <w:pStyle w:val="BodyText2"/>
        <w:tabs>
          <w:tab w:val="clear" w:pos="-720"/>
        </w:tabs>
        <w:spacing w:line="240" w:lineRule="auto"/>
        <w:rPr>
          <w:b w:val="0"/>
          <w:szCs w:val="24"/>
        </w:rPr>
      </w:pPr>
      <w:r w:rsidRPr="00F2005D">
        <w:rPr>
          <w:b w:val="0"/>
          <w:szCs w:val="24"/>
        </w:rPr>
        <w:t xml:space="preserve">Contract </w:t>
      </w:r>
      <w:r w:rsidR="00990665" w:rsidRPr="00F2005D">
        <w:rPr>
          <w:b w:val="0"/>
          <w:szCs w:val="24"/>
        </w:rPr>
        <w:t>N</w:t>
      </w:r>
      <w:r w:rsidRPr="00F2005D">
        <w:rPr>
          <w:b w:val="0"/>
          <w:szCs w:val="24"/>
        </w:rPr>
        <w:t>umber</w:t>
      </w:r>
      <w:r w:rsidRPr="00F2005D">
        <w:rPr>
          <w:b w:val="0"/>
          <w:szCs w:val="24"/>
        </w:rPr>
        <w:br/>
      </w:r>
    </w:p>
    <w:p w14:paraId="30D92EC1" w14:textId="77777777" w:rsidR="007B1F27" w:rsidRPr="00F2005D" w:rsidRDefault="007B1F27" w:rsidP="007C7413">
      <w:pPr>
        <w:pStyle w:val="BodyText2"/>
        <w:tabs>
          <w:tab w:val="clear" w:pos="-720"/>
        </w:tabs>
        <w:spacing w:line="240" w:lineRule="auto"/>
        <w:rPr>
          <w:b w:val="0"/>
          <w:szCs w:val="24"/>
        </w:rPr>
      </w:pPr>
      <w:r w:rsidRPr="00F2005D">
        <w:rPr>
          <w:b w:val="0"/>
          <w:szCs w:val="24"/>
        </w:rPr>
        <w:t xml:space="preserve">A summary showing a listing of each line with total monthly price in local currency for that line.  A detailed invoice for each agency </w:t>
      </w:r>
      <w:proofErr w:type="gramStart"/>
      <w:r w:rsidRPr="00F2005D">
        <w:rPr>
          <w:b w:val="0"/>
          <w:szCs w:val="24"/>
        </w:rPr>
        <w:t>has to</w:t>
      </w:r>
      <w:proofErr w:type="gramEnd"/>
      <w:r w:rsidRPr="00F2005D">
        <w:rPr>
          <w:b w:val="0"/>
          <w:szCs w:val="24"/>
        </w:rPr>
        <w:t xml:space="preserve"> be attached to each summary invoice and should include the cost breakdown by each telephone line according to the pricing schedule </w:t>
      </w:r>
      <w:r w:rsidRPr="00F2005D">
        <w:rPr>
          <w:b w:val="0"/>
          <w:szCs w:val="24"/>
        </w:rPr>
        <w:br/>
      </w:r>
    </w:p>
    <w:p w14:paraId="10A49C93" w14:textId="5C3D62D2" w:rsidR="0012457E" w:rsidRPr="003012F0" w:rsidRDefault="0012457E" w:rsidP="00B92305">
      <w:pPr>
        <w:pStyle w:val="ListParagraph"/>
        <w:numPr>
          <w:ilvl w:val="0"/>
          <w:numId w:val="17"/>
        </w:numPr>
        <w:rPr>
          <w:sz w:val="24"/>
          <w:szCs w:val="24"/>
        </w:rPr>
      </w:pPr>
      <w:r w:rsidRPr="003012F0">
        <w:rPr>
          <w:sz w:val="24"/>
          <w:szCs w:val="24"/>
        </w:rPr>
        <w:t>Contractor's name and bank account information for payments by wire transfers</w:t>
      </w:r>
      <w:r w:rsidR="009B052E" w:rsidRPr="003012F0">
        <w:rPr>
          <w:sz w:val="24"/>
          <w:szCs w:val="24"/>
        </w:rPr>
        <w:t>;</w:t>
      </w:r>
      <w:r w:rsidRPr="003012F0">
        <w:rPr>
          <w:sz w:val="24"/>
          <w:szCs w:val="24"/>
        </w:rPr>
        <w:br/>
      </w:r>
    </w:p>
    <w:p w14:paraId="16177365" w14:textId="3A04EC94" w:rsidR="0012457E" w:rsidRPr="003012F0" w:rsidRDefault="0012457E" w:rsidP="00B92305">
      <w:pPr>
        <w:pStyle w:val="ListParagraph"/>
        <w:numPr>
          <w:ilvl w:val="0"/>
          <w:numId w:val="17"/>
        </w:numPr>
        <w:rPr>
          <w:sz w:val="24"/>
          <w:szCs w:val="24"/>
        </w:rPr>
      </w:pPr>
      <w:r w:rsidRPr="003012F0">
        <w:rPr>
          <w:sz w:val="24"/>
          <w:szCs w:val="24"/>
        </w:rPr>
        <w:t>Invoice Date</w:t>
      </w:r>
      <w:r w:rsidR="009B052E" w:rsidRPr="003012F0">
        <w:rPr>
          <w:sz w:val="24"/>
          <w:szCs w:val="24"/>
        </w:rPr>
        <w:t>;</w:t>
      </w:r>
      <w:r w:rsidRPr="003012F0">
        <w:rPr>
          <w:sz w:val="24"/>
          <w:szCs w:val="24"/>
        </w:rPr>
        <w:br/>
      </w:r>
    </w:p>
    <w:p w14:paraId="1CB2A1D1" w14:textId="69F4BEE2" w:rsidR="0012457E" w:rsidRPr="003012F0" w:rsidRDefault="0012457E" w:rsidP="00B92305">
      <w:pPr>
        <w:pStyle w:val="ListParagraph"/>
        <w:numPr>
          <w:ilvl w:val="0"/>
          <w:numId w:val="17"/>
        </w:numPr>
        <w:rPr>
          <w:sz w:val="24"/>
          <w:szCs w:val="24"/>
        </w:rPr>
      </w:pPr>
      <w:r w:rsidRPr="003012F0">
        <w:rPr>
          <w:sz w:val="24"/>
          <w:szCs w:val="24"/>
        </w:rPr>
        <w:t>Contract number</w:t>
      </w:r>
      <w:r w:rsidR="009B052E" w:rsidRPr="003012F0">
        <w:rPr>
          <w:sz w:val="24"/>
          <w:szCs w:val="24"/>
        </w:rPr>
        <w:t>;</w:t>
      </w:r>
      <w:r w:rsidRPr="003012F0">
        <w:rPr>
          <w:sz w:val="24"/>
          <w:szCs w:val="24"/>
        </w:rPr>
        <w:br/>
      </w:r>
    </w:p>
    <w:p w14:paraId="0BF68447" w14:textId="77777777" w:rsidR="0012457E" w:rsidRPr="003012F0" w:rsidRDefault="0012457E" w:rsidP="00B92305">
      <w:pPr>
        <w:pStyle w:val="ListParagraph"/>
        <w:numPr>
          <w:ilvl w:val="0"/>
          <w:numId w:val="17"/>
        </w:numPr>
        <w:rPr>
          <w:sz w:val="24"/>
          <w:szCs w:val="24"/>
        </w:rPr>
      </w:pPr>
      <w:r w:rsidRPr="003012F0">
        <w:rPr>
          <w:sz w:val="24"/>
          <w:szCs w:val="24"/>
        </w:rPr>
        <w:t xml:space="preserve">A summary showing a listing of each line with total monthly price in local   </w:t>
      </w:r>
    </w:p>
    <w:p w14:paraId="0B3D57DC" w14:textId="0D18C7AC" w:rsidR="0012457E" w:rsidRPr="003012F0" w:rsidRDefault="0012457E" w:rsidP="009B052E">
      <w:pPr>
        <w:pStyle w:val="ListParagraph"/>
        <w:rPr>
          <w:sz w:val="24"/>
          <w:szCs w:val="24"/>
        </w:rPr>
      </w:pPr>
      <w:r w:rsidRPr="003012F0">
        <w:rPr>
          <w:sz w:val="24"/>
          <w:szCs w:val="24"/>
        </w:rPr>
        <w:t xml:space="preserve">currency for that line.  A detailed invoice for each agency </w:t>
      </w:r>
      <w:r w:rsidR="009B052E" w:rsidRPr="003012F0">
        <w:rPr>
          <w:sz w:val="24"/>
          <w:szCs w:val="24"/>
        </w:rPr>
        <w:t>must</w:t>
      </w:r>
      <w:r w:rsidRPr="003012F0">
        <w:rPr>
          <w:sz w:val="24"/>
          <w:szCs w:val="24"/>
        </w:rPr>
        <w:t xml:space="preserve"> be attached to each summary invoice and should include the cost breakdown by each telephone line according to the pricing schedule</w:t>
      </w:r>
      <w:r w:rsidR="009B052E" w:rsidRPr="003012F0">
        <w:rPr>
          <w:sz w:val="24"/>
          <w:szCs w:val="24"/>
        </w:rPr>
        <w:t>;</w:t>
      </w:r>
      <w:r w:rsidRPr="003012F0">
        <w:rPr>
          <w:sz w:val="24"/>
          <w:szCs w:val="24"/>
        </w:rPr>
        <w:br/>
      </w:r>
    </w:p>
    <w:p w14:paraId="4B605203" w14:textId="48472EB4" w:rsidR="0012457E" w:rsidRPr="003012F0" w:rsidRDefault="0012457E" w:rsidP="00B92305">
      <w:pPr>
        <w:pStyle w:val="ListParagraph"/>
        <w:numPr>
          <w:ilvl w:val="0"/>
          <w:numId w:val="17"/>
        </w:numPr>
        <w:rPr>
          <w:sz w:val="24"/>
          <w:szCs w:val="24"/>
        </w:rPr>
      </w:pPr>
      <w:r w:rsidRPr="003012F0">
        <w:rPr>
          <w:sz w:val="24"/>
          <w:szCs w:val="24"/>
        </w:rPr>
        <w:t>A detailed list of all calls made for each line</w:t>
      </w:r>
      <w:r w:rsidR="009B052E" w:rsidRPr="003012F0">
        <w:rPr>
          <w:sz w:val="24"/>
          <w:szCs w:val="24"/>
        </w:rPr>
        <w:t>;</w:t>
      </w:r>
      <w:r w:rsidRPr="003012F0">
        <w:rPr>
          <w:sz w:val="24"/>
          <w:szCs w:val="24"/>
        </w:rPr>
        <w:br/>
      </w:r>
    </w:p>
    <w:p w14:paraId="493714AE" w14:textId="6DD78974" w:rsidR="0012457E" w:rsidRPr="003012F0" w:rsidRDefault="0012457E" w:rsidP="00B92305">
      <w:pPr>
        <w:pStyle w:val="ListParagraph"/>
        <w:numPr>
          <w:ilvl w:val="0"/>
          <w:numId w:val="17"/>
        </w:numPr>
        <w:rPr>
          <w:sz w:val="24"/>
          <w:szCs w:val="24"/>
        </w:rPr>
      </w:pPr>
      <w:r w:rsidRPr="003012F0">
        <w:rPr>
          <w:sz w:val="24"/>
          <w:szCs w:val="24"/>
        </w:rPr>
        <w:t>Prompt payment discount if any</w:t>
      </w:r>
      <w:r w:rsidR="009B052E" w:rsidRPr="003012F0">
        <w:rPr>
          <w:sz w:val="24"/>
          <w:szCs w:val="24"/>
        </w:rPr>
        <w:t>;</w:t>
      </w:r>
      <w:r w:rsidRPr="003012F0">
        <w:rPr>
          <w:sz w:val="24"/>
          <w:szCs w:val="24"/>
        </w:rPr>
        <w:br/>
      </w:r>
    </w:p>
    <w:p w14:paraId="5354DB05" w14:textId="5B260291" w:rsidR="0012457E" w:rsidRPr="003012F0" w:rsidRDefault="0012457E" w:rsidP="00B92305">
      <w:pPr>
        <w:pStyle w:val="ListParagraph"/>
        <w:numPr>
          <w:ilvl w:val="0"/>
          <w:numId w:val="17"/>
        </w:numPr>
        <w:rPr>
          <w:sz w:val="24"/>
          <w:szCs w:val="24"/>
        </w:rPr>
      </w:pPr>
      <w:r w:rsidRPr="003012F0">
        <w:rPr>
          <w:sz w:val="24"/>
          <w:szCs w:val="24"/>
        </w:rPr>
        <w:t>Name, title, phone number, and address of person to contact in case of defective</w:t>
      </w:r>
      <w:r w:rsidR="009B052E" w:rsidRPr="003012F0">
        <w:rPr>
          <w:sz w:val="24"/>
          <w:szCs w:val="24"/>
        </w:rPr>
        <w:t xml:space="preserve"> </w:t>
      </w:r>
      <w:r w:rsidRPr="003012F0">
        <w:rPr>
          <w:sz w:val="24"/>
          <w:szCs w:val="24"/>
        </w:rPr>
        <w:t>invoice</w:t>
      </w:r>
      <w:r w:rsidR="009B052E" w:rsidRPr="003012F0">
        <w:rPr>
          <w:sz w:val="24"/>
          <w:szCs w:val="24"/>
        </w:rPr>
        <w:t>.</w:t>
      </w:r>
    </w:p>
    <w:p w14:paraId="7963382A" w14:textId="77777777" w:rsidR="0012457E" w:rsidRPr="003012F0" w:rsidRDefault="0012457E" w:rsidP="0012457E">
      <w:pPr>
        <w:tabs>
          <w:tab w:val="left" w:pos="-720"/>
        </w:tabs>
        <w:ind w:left="1080"/>
        <w:jc w:val="both"/>
      </w:pPr>
    </w:p>
    <w:p w14:paraId="5DB2C415" w14:textId="77777777" w:rsidR="007B1F27" w:rsidRPr="00F2005D" w:rsidRDefault="007B1F27" w:rsidP="00DE44A0">
      <w:pPr>
        <w:pStyle w:val="BodyText2"/>
        <w:spacing w:line="240" w:lineRule="auto"/>
        <w:jc w:val="both"/>
        <w:rPr>
          <w:b w:val="0"/>
          <w:szCs w:val="24"/>
        </w:rPr>
      </w:pPr>
    </w:p>
    <w:p w14:paraId="2E194AB2" w14:textId="77777777" w:rsidR="007B1F27" w:rsidRPr="00F2005D" w:rsidRDefault="007B1F27" w:rsidP="007C7413">
      <w:pPr>
        <w:pStyle w:val="BodyText2"/>
        <w:tabs>
          <w:tab w:val="num" w:pos="1152"/>
        </w:tabs>
        <w:spacing w:line="240" w:lineRule="auto"/>
        <w:rPr>
          <w:b w:val="0"/>
          <w:szCs w:val="24"/>
        </w:rPr>
      </w:pPr>
      <w:r w:rsidRPr="00F2005D">
        <w:rPr>
          <w:b w:val="0"/>
          <w:szCs w:val="24"/>
        </w:rPr>
        <w:lastRenderedPageBreak/>
        <w:t>If an invoice does not contain the above information, the Government reserves the right to reject the invoice as improper and return it to the Contractor within 7 calendars days.  The Contractor must then submit a proper invoice.</w:t>
      </w:r>
    </w:p>
    <w:p w14:paraId="1B536C2D" w14:textId="77777777" w:rsidR="007B1F27" w:rsidRPr="00F2005D" w:rsidRDefault="007B1F27" w:rsidP="00DE44A0">
      <w:pPr>
        <w:pStyle w:val="BodyText2"/>
        <w:spacing w:line="240" w:lineRule="auto"/>
        <w:jc w:val="both"/>
        <w:rPr>
          <w:b w:val="0"/>
          <w:szCs w:val="24"/>
        </w:rPr>
      </w:pPr>
    </w:p>
    <w:p w14:paraId="6A69C832" w14:textId="77777777" w:rsidR="007B1F27" w:rsidRPr="00F2005D" w:rsidRDefault="007B1F27" w:rsidP="007C7413">
      <w:pPr>
        <w:pStyle w:val="BodyText2"/>
        <w:tabs>
          <w:tab w:val="num" w:pos="1152"/>
        </w:tabs>
        <w:spacing w:line="240" w:lineRule="auto"/>
        <w:rPr>
          <w:b w:val="0"/>
          <w:szCs w:val="24"/>
        </w:rPr>
      </w:pPr>
      <w:r w:rsidRPr="00F2005D">
        <w:rPr>
          <w:b w:val="0"/>
          <w:szCs w:val="24"/>
        </w:rPr>
        <w:t xml:space="preserve">The COR will take each summary invoice and furnish the detailed invoice to the appropriate official in each individual Government agency.  That agency representative will review the detailed invoice and either approve </w:t>
      </w:r>
      <w:proofErr w:type="gramStart"/>
      <w:r w:rsidRPr="00F2005D">
        <w:rPr>
          <w:b w:val="0"/>
          <w:szCs w:val="24"/>
        </w:rPr>
        <w:t>for</w:t>
      </w:r>
      <w:proofErr w:type="gramEnd"/>
      <w:r w:rsidRPr="00F2005D">
        <w:rPr>
          <w:b w:val="0"/>
          <w:szCs w:val="24"/>
        </w:rPr>
        <w:t xml:space="preserve"> payment or advise the COR of the inaccuracies found.  It shall be the COR who will interact with the Contractor on any invoice problems. </w:t>
      </w:r>
    </w:p>
    <w:p w14:paraId="77321BCC" w14:textId="77777777" w:rsidR="007B1F27" w:rsidRPr="00F2005D" w:rsidRDefault="007B1F27" w:rsidP="00DE44A0">
      <w:pPr>
        <w:pStyle w:val="BodyText2"/>
        <w:spacing w:line="240" w:lineRule="auto"/>
        <w:jc w:val="both"/>
        <w:rPr>
          <w:b w:val="0"/>
          <w:szCs w:val="24"/>
        </w:rPr>
      </w:pPr>
    </w:p>
    <w:p w14:paraId="5861680E" w14:textId="77777777" w:rsidR="007B1F27" w:rsidRPr="00F2005D" w:rsidRDefault="007B1F27" w:rsidP="007C7413">
      <w:pPr>
        <w:pStyle w:val="BodyText2"/>
        <w:tabs>
          <w:tab w:val="num" w:pos="1152"/>
        </w:tabs>
        <w:spacing w:line="240" w:lineRule="auto"/>
        <w:jc w:val="both"/>
        <w:rPr>
          <w:b w:val="0"/>
          <w:szCs w:val="24"/>
        </w:rPr>
      </w:pPr>
      <w:r w:rsidRPr="00F2005D">
        <w:rPr>
          <w:b w:val="0"/>
          <w:szCs w:val="24"/>
        </w:rPr>
        <w:t xml:space="preserve">The </w:t>
      </w:r>
      <w:r w:rsidR="00301994" w:rsidRPr="00F2005D">
        <w:rPr>
          <w:b w:val="0"/>
          <w:szCs w:val="24"/>
        </w:rPr>
        <w:t>C</w:t>
      </w:r>
      <w:r w:rsidRPr="00F2005D">
        <w:rPr>
          <w:b w:val="0"/>
          <w:szCs w:val="24"/>
        </w:rPr>
        <w:t>ontractor will send all invoices to the following address:</w:t>
      </w:r>
    </w:p>
    <w:p w14:paraId="2BE1C02C" w14:textId="77777777" w:rsidR="007B1F27" w:rsidRPr="00F2005D" w:rsidRDefault="007B1F27" w:rsidP="00DE44A0">
      <w:pPr>
        <w:pStyle w:val="BodyText2"/>
        <w:spacing w:line="240" w:lineRule="auto"/>
        <w:jc w:val="both"/>
        <w:rPr>
          <w:b w:val="0"/>
          <w:szCs w:val="24"/>
        </w:rPr>
      </w:pPr>
    </w:p>
    <w:p w14:paraId="0E510B20" w14:textId="77777777" w:rsidR="001E243F" w:rsidRPr="003012F0" w:rsidRDefault="007B1F27" w:rsidP="001E243F">
      <w:pPr>
        <w:pStyle w:val="BodyText2"/>
        <w:spacing w:line="240" w:lineRule="auto"/>
        <w:jc w:val="both"/>
        <w:rPr>
          <w:b w:val="0"/>
          <w:szCs w:val="24"/>
        </w:rPr>
      </w:pPr>
      <w:r w:rsidRPr="00F2005D">
        <w:rPr>
          <w:b w:val="0"/>
          <w:szCs w:val="24"/>
        </w:rPr>
        <w:tab/>
      </w:r>
      <w:r w:rsidR="001E243F" w:rsidRPr="003012F0">
        <w:rPr>
          <w:b w:val="0"/>
          <w:szCs w:val="24"/>
        </w:rPr>
        <w:t>U.S. Embassy Niamey</w:t>
      </w:r>
    </w:p>
    <w:p w14:paraId="56248106" w14:textId="77777777" w:rsidR="001E243F" w:rsidRPr="003012F0" w:rsidRDefault="001E243F" w:rsidP="001E243F">
      <w:pPr>
        <w:tabs>
          <w:tab w:val="left" w:pos="-720"/>
        </w:tabs>
        <w:jc w:val="both"/>
      </w:pPr>
      <w:r w:rsidRPr="003012F0">
        <w:tab/>
        <w:t>Attn: FMO</w:t>
      </w:r>
    </w:p>
    <w:p w14:paraId="51769813" w14:textId="77777777" w:rsidR="001E243F" w:rsidRPr="003012F0" w:rsidRDefault="001E243F" w:rsidP="001E243F">
      <w:pPr>
        <w:tabs>
          <w:tab w:val="left" w:pos="-720"/>
        </w:tabs>
        <w:jc w:val="both"/>
        <w:rPr>
          <w:lang w:val="fr-FR"/>
        </w:rPr>
      </w:pPr>
      <w:r w:rsidRPr="003012F0">
        <w:tab/>
      </w:r>
      <w:r w:rsidRPr="003012F0">
        <w:rPr>
          <w:lang w:val="fr-FR"/>
        </w:rPr>
        <w:t>Rue des Ambassades</w:t>
      </w:r>
    </w:p>
    <w:p w14:paraId="4DB4E306" w14:textId="77777777" w:rsidR="001E243F" w:rsidRPr="003012F0" w:rsidRDefault="001E243F" w:rsidP="001E243F">
      <w:pPr>
        <w:tabs>
          <w:tab w:val="left" w:pos="-720"/>
        </w:tabs>
        <w:jc w:val="both"/>
        <w:rPr>
          <w:lang w:val="fr-FR"/>
        </w:rPr>
      </w:pPr>
      <w:r w:rsidRPr="003012F0">
        <w:rPr>
          <w:lang w:val="fr-FR"/>
        </w:rPr>
        <w:tab/>
        <w:t xml:space="preserve">B.P. 11201 </w:t>
      </w:r>
    </w:p>
    <w:p w14:paraId="2F763A04" w14:textId="77777777" w:rsidR="001E243F" w:rsidRPr="003012F0" w:rsidRDefault="001E243F" w:rsidP="001E243F">
      <w:pPr>
        <w:tabs>
          <w:tab w:val="left" w:pos="-720"/>
        </w:tabs>
        <w:jc w:val="both"/>
      </w:pPr>
      <w:r w:rsidRPr="003012F0">
        <w:rPr>
          <w:lang w:val="fr-FR"/>
        </w:rPr>
        <w:tab/>
      </w:r>
      <w:r w:rsidRPr="003012F0">
        <w:t>Niamey, Niger</w:t>
      </w:r>
    </w:p>
    <w:p w14:paraId="659C8750" w14:textId="65D54572" w:rsidR="001E243F" w:rsidRPr="003012F0" w:rsidRDefault="001E243F" w:rsidP="001E243F">
      <w:pPr>
        <w:tabs>
          <w:tab w:val="left" w:pos="-720"/>
        </w:tabs>
        <w:jc w:val="both"/>
      </w:pPr>
      <w:r w:rsidRPr="003012F0">
        <w:tab/>
        <w:t xml:space="preserve">Email: </w:t>
      </w:r>
      <w:hyperlink r:id="rId16" w:history="1">
        <w:r w:rsidRPr="003012F0">
          <w:rPr>
            <w:rStyle w:val="Hyperlink"/>
          </w:rPr>
          <w:t>NiameyDBO@state.gov</w:t>
        </w:r>
      </w:hyperlink>
    </w:p>
    <w:p w14:paraId="6FDAFA0D" w14:textId="77777777" w:rsidR="001E243F" w:rsidRPr="001E243F" w:rsidRDefault="001E243F" w:rsidP="001E243F">
      <w:pPr>
        <w:tabs>
          <w:tab w:val="left" w:pos="-720"/>
        </w:tabs>
        <w:jc w:val="both"/>
        <w:rPr>
          <w:highlight w:val="yellow"/>
        </w:rPr>
      </w:pPr>
    </w:p>
    <w:p w14:paraId="1FD3F86D" w14:textId="40FFFC6D" w:rsidR="007B1F27" w:rsidRPr="00F2005D" w:rsidRDefault="007B1F27" w:rsidP="001E243F">
      <w:pPr>
        <w:pStyle w:val="BodyText2"/>
        <w:spacing w:line="240" w:lineRule="auto"/>
        <w:jc w:val="both"/>
        <w:rPr>
          <w:b w:val="0"/>
          <w:szCs w:val="24"/>
        </w:rPr>
      </w:pPr>
      <w:r w:rsidRPr="00F2005D">
        <w:rPr>
          <w:b w:val="0"/>
          <w:szCs w:val="24"/>
        </w:rPr>
        <w:t>Payment shall be made in local currency by Electronic Funds Transfer (EFT) within 30 days after receipt of the proper invoice</w:t>
      </w:r>
    </w:p>
    <w:p w14:paraId="21EE2905" w14:textId="77777777" w:rsidR="007B1F27" w:rsidRPr="00F2005D" w:rsidRDefault="007B1F27" w:rsidP="00DE44A0">
      <w:pPr>
        <w:pStyle w:val="BodyText2"/>
        <w:spacing w:line="240" w:lineRule="auto"/>
        <w:jc w:val="both"/>
        <w:rPr>
          <w:b w:val="0"/>
          <w:szCs w:val="24"/>
        </w:rPr>
      </w:pPr>
    </w:p>
    <w:p w14:paraId="48A859DE" w14:textId="2DCB28A7" w:rsidR="007B1F27" w:rsidRPr="00F2005D" w:rsidRDefault="007B1F27" w:rsidP="00DE44A0">
      <w:pPr>
        <w:pStyle w:val="BodyText2"/>
        <w:tabs>
          <w:tab w:val="left" w:pos="990"/>
        </w:tabs>
        <w:spacing w:line="240" w:lineRule="auto"/>
        <w:jc w:val="both"/>
        <w:rPr>
          <w:b w:val="0"/>
          <w:szCs w:val="24"/>
        </w:rPr>
      </w:pPr>
      <w:r w:rsidRPr="00F2005D">
        <w:rPr>
          <w:b w:val="0"/>
          <w:szCs w:val="24"/>
        </w:rPr>
        <w:t>(f)</w:t>
      </w:r>
      <w:r w:rsidRPr="00F2005D">
        <w:rPr>
          <w:b w:val="0"/>
          <w:szCs w:val="24"/>
        </w:rPr>
        <w:tab/>
        <w:t xml:space="preserve">The Government will provide annual </w:t>
      </w:r>
      <w:r w:rsidR="009A6AE8" w:rsidRPr="00F2005D">
        <w:rPr>
          <w:b w:val="0"/>
          <w:szCs w:val="24"/>
        </w:rPr>
        <w:t xml:space="preserve">proof of a </w:t>
      </w:r>
      <w:r w:rsidRPr="00F2005D">
        <w:rPr>
          <w:b w:val="0"/>
          <w:szCs w:val="24"/>
        </w:rPr>
        <w:t>direct exemption of Value Added Tax (VAT</w:t>
      </w:r>
      <w:r w:rsidR="002467BC" w:rsidRPr="00F2005D">
        <w:rPr>
          <w:b w:val="0"/>
          <w:szCs w:val="24"/>
        </w:rPr>
        <w:t>),</w:t>
      </w:r>
      <w:r w:rsidRPr="00F2005D">
        <w:rPr>
          <w:b w:val="0"/>
          <w:szCs w:val="24"/>
        </w:rPr>
        <w:t xml:space="preserve"> according to host country VAT laws. </w:t>
      </w:r>
    </w:p>
    <w:p w14:paraId="7D8C6433" w14:textId="77777777" w:rsidR="007B1F27" w:rsidRPr="00F2005D" w:rsidRDefault="007B1F27" w:rsidP="00DE44A0">
      <w:pPr>
        <w:pStyle w:val="BodyText2"/>
        <w:spacing w:line="240" w:lineRule="auto"/>
        <w:jc w:val="both"/>
        <w:rPr>
          <w:b w:val="0"/>
          <w:szCs w:val="24"/>
        </w:rPr>
      </w:pPr>
    </w:p>
    <w:p w14:paraId="0DECEE78" w14:textId="77777777" w:rsidR="007B1F27" w:rsidRPr="00F2005D" w:rsidRDefault="007B1F27" w:rsidP="00DE44A0">
      <w:pPr>
        <w:pStyle w:val="BodyText2"/>
        <w:spacing w:line="240" w:lineRule="auto"/>
        <w:rPr>
          <w:b w:val="0"/>
          <w:szCs w:val="24"/>
        </w:rPr>
      </w:pPr>
      <w:r w:rsidRPr="00F2005D">
        <w:rPr>
          <w:b w:val="0"/>
          <w:szCs w:val="24"/>
        </w:rPr>
        <w:t>3.</w:t>
      </w:r>
      <w:r w:rsidRPr="00F2005D">
        <w:rPr>
          <w:b w:val="0"/>
          <w:szCs w:val="24"/>
        </w:rPr>
        <w:tab/>
      </w:r>
      <w:r w:rsidRPr="005E61CA">
        <w:rPr>
          <w:b w:val="0"/>
          <w:szCs w:val="24"/>
          <w:u w:val="single"/>
        </w:rPr>
        <w:t>KEY PERSONNEL</w:t>
      </w:r>
    </w:p>
    <w:p w14:paraId="55852179" w14:textId="77777777" w:rsidR="007B1F27" w:rsidRPr="00F2005D" w:rsidRDefault="007B1F27" w:rsidP="00DE44A0">
      <w:pPr>
        <w:pStyle w:val="BodyText2"/>
        <w:spacing w:line="240" w:lineRule="auto"/>
        <w:rPr>
          <w:b w:val="0"/>
          <w:szCs w:val="24"/>
          <w:u w:val="single"/>
        </w:rPr>
      </w:pPr>
    </w:p>
    <w:p w14:paraId="6F61FB6A" w14:textId="46B77B0B" w:rsidR="007B1F27" w:rsidRPr="00F2005D" w:rsidRDefault="007B1F27" w:rsidP="00DE44A0">
      <w:pPr>
        <w:pStyle w:val="BodyText2"/>
        <w:spacing w:line="240" w:lineRule="auto"/>
        <w:rPr>
          <w:b w:val="0"/>
          <w:szCs w:val="24"/>
        </w:rPr>
      </w:pPr>
      <w:r w:rsidRPr="00F2005D">
        <w:rPr>
          <w:b w:val="0"/>
          <w:szCs w:val="24"/>
        </w:rPr>
        <w:t>3.1</w:t>
      </w:r>
      <w:r w:rsidRPr="00F2005D">
        <w:rPr>
          <w:b w:val="0"/>
          <w:szCs w:val="24"/>
        </w:rPr>
        <w:tab/>
      </w:r>
      <w:r w:rsidRPr="003012F0">
        <w:rPr>
          <w:b w:val="0"/>
          <w:szCs w:val="24"/>
        </w:rPr>
        <w:t xml:space="preserve">The Project Manager </w:t>
      </w:r>
      <w:r w:rsidRPr="003012F0">
        <w:rPr>
          <w:b w:val="0"/>
          <w:bCs/>
          <w:szCs w:val="24"/>
        </w:rPr>
        <w:t>must be able to converse in English and</w:t>
      </w:r>
      <w:r w:rsidRPr="003012F0">
        <w:rPr>
          <w:szCs w:val="24"/>
        </w:rPr>
        <w:t xml:space="preserve"> </w:t>
      </w:r>
      <w:r w:rsidR="002D44C1" w:rsidRPr="003012F0">
        <w:rPr>
          <w:b w:val="0"/>
          <w:bCs/>
          <w:szCs w:val="24"/>
        </w:rPr>
        <w:t>French</w:t>
      </w:r>
      <w:r w:rsidRPr="003012F0">
        <w:rPr>
          <w:b w:val="0"/>
          <w:bCs/>
          <w:szCs w:val="24"/>
        </w:rPr>
        <w:t>.</w:t>
      </w:r>
      <w:r w:rsidR="00284C30" w:rsidRPr="003012F0">
        <w:rPr>
          <w:szCs w:val="24"/>
        </w:rPr>
        <w:t xml:space="preserve"> </w:t>
      </w:r>
      <w:r w:rsidRPr="003012F0">
        <w:rPr>
          <w:b w:val="0"/>
          <w:szCs w:val="24"/>
        </w:rPr>
        <w:t>The Contractor shall assign to this contract the following key person:</w:t>
      </w:r>
    </w:p>
    <w:p w14:paraId="1CF71742" w14:textId="77777777" w:rsidR="007B1F27" w:rsidRPr="00F2005D" w:rsidRDefault="007B1F27" w:rsidP="00DE44A0">
      <w:pPr>
        <w:pStyle w:val="BodyText2"/>
        <w:spacing w:line="240" w:lineRule="auto"/>
        <w:rPr>
          <w:b w:val="0"/>
          <w:szCs w:val="24"/>
        </w:rPr>
      </w:pPr>
    </w:p>
    <w:p w14:paraId="4E43FB4B" w14:textId="77777777" w:rsidR="007B1F27" w:rsidRPr="00F2005D" w:rsidRDefault="007B1F27" w:rsidP="00DE44A0">
      <w:pPr>
        <w:pStyle w:val="BodyText2"/>
        <w:spacing w:line="240" w:lineRule="auto"/>
        <w:rPr>
          <w:b w:val="0"/>
          <w:bCs/>
          <w:szCs w:val="24"/>
        </w:rPr>
      </w:pPr>
      <w:r w:rsidRPr="005E61CA">
        <w:rPr>
          <w:b w:val="0"/>
          <w:bCs/>
          <w:szCs w:val="24"/>
          <w:u w:val="single"/>
        </w:rPr>
        <w:t>POSITION/FUNCTION</w:t>
      </w:r>
      <w:r w:rsidR="00E5030F" w:rsidRPr="00F2005D">
        <w:rPr>
          <w:b w:val="0"/>
          <w:bCs/>
          <w:szCs w:val="24"/>
        </w:rPr>
        <w:t xml:space="preserve"> </w:t>
      </w:r>
      <w:r w:rsidR="00E5030F" w:rsidRPr="00F2005D">
        <w:rPr>
          <w:b w:val="0"/>
          <w:bCs/>
          <w:szCs w:val="24"/>
          <w:u w:val="single"/>
        </w:rPr>
        <w:t>___________________</w:t>
      </w:r>
      <w:r w:rsidRPr="00F2005D">
        <w:rPr>
          <w:b w:val="0"/>
          <w:bCs/>
          <w:szCs w:val="24"/>
        </w:rPr>
        <w:tab/>
        <w:t>NAME</w:t>
      </w:r>
      <w:r w:rsidR="00E5030F" w:rsidRPr="00F2005D">
        <w:rPr>
          <w:b w:val="0"/>
          <w:bCs/>
          <w:szCs w:val="24"/>
        </w:rPr>
        <w:t xml:space="preserve"> </w:t>
      </w:r>
      <w:r w:rsidR="00E5030F" w:rsidRPr="00F2005D">
        <w:rPr>
          <w:b w:val="0"/>
          <w:bCs/>
          <w:szCs w:val="24"/>
          <w:u w:val="single"/>
        </w:rPr>
        <w:t>_________________</w:t>
      </w:r>
    </w:p>
    <w:p w14:paraId="210C4E8E" w14:textId="77777777" w:rsidR="007B1F27" w:rsidRDefault="007B1F27" w:rsidP="00DE44A0">
      <w:pPr>
        <w:pStyle w:val="BodyText2"/>
        <w:spacing w:line="240" w:lineRule="auto"/>
        <w:rPr>
          <w:bCs/>
          <w:szCs w:val="24"/>
        </w:rPr>
      </w:pPr>
    </w:p>
    <w:p w14:paraId="0C0EF0F3" w14:textId="77777777" w:rsidR="000C2E74" w:rsidRPr="00F2005D" w:rsidRDefault="000C2E74" w:rsidP="00DE44A0">
      <w:pPr>
        <w:pStyle w:val="BodyText2"/>
        <w:spacing w:line="240" w:lineRule="auto"/>
        <w:rPr>
          <w:bCs/>
          <w:szCs w:val="24"/>
        </w:rPr>
      </w:pPr>
    </w:p>
    <w:p w14:paraId="702E5D0C" w14:textId="77777777" w:rsidR="007B1F27" w:rsidRPr="00F2005D" w:rsidRDefault="007B1F27" w:rsidP="00DE44A0">
      <w:pPr>
        <w:pStyle w:val="BodyText2"/>
        <w:spacing w:line="240" w:lineRule="auto"/>
        <w:rPr>
          <w:b w:val="0"/>
          <w:szCs w:val="24"/>
        </w:rPr>
      </w:pPr>
      <w:r w:rsidRPr="00F2005D">
        <w:rPr>
          <w:b w:val="0"/>
          <w:szCs w:val="24"/>
        </w:rPr>
        <w:t>Project Manager</w:t>
      </w:r>
      <w:r w:rsidRPr="00F2005D">
        <w:rPr>
          <w:b w:val="0"/>
          <w:szCs w:val="24"/>
        </w:rPr>
        <w:tab/>
      </w:r>
      <w:r w:rsidRPr="00F2005D">
        <w:rPr>
          <w:b w:val="0"/>
          <w:szCs w:val="24"/>
        </w:rPr>
        <w:tab/>
      </w:r>
      <w:r w:rsidRPr="00F2005D">
        <w:rPr>
          <w:b w:val="0"/>
          <w:szCs w:val="24"/>
        </w:rPr>
        <w:tab/>
      </w:r>
      <w:r w:rsidRPr="00F2005D">
        <w:rPr>
          <w:b w:val="0"/>
          <w:szCs w:val="24"/>
        </w:rPr>
        <w:tab/>
      </w:r>
      <w:r w:rsidRPr="00F2005D">
        <w:rPr>
          <w:b w:val="0"/>
          <w:szCs w:val="24"/>
        </w:rPr>
        <w:tab/>
      </w:r>
    </w:p>
    <w:p w14:paraId="3DB48FCB" w14:textId="77777777" w:rsidR="007B1F27" w:rsidRPr="00F2005D" w:rsidRDefault="007B1F27" w:rsidP="00DE44A0">
      <w:pPr>
        <w:pStyle w:val="BodyText2"/>
        <w:spacing w:line="240" w:lineRule="auto"/>
        <w:rPr>
          <w:b w:val="0"/>
          <w:szCs w:val="24"/>
        </w:rPr>
      </w:pPr>
    </w:p>
    <w:p w14:paraId="52FD3117" w14:textId="77777777" w:rsidR="007B1F27" w:rsidRPr="00F2005D" w:rsidRDefault="007B1F27" w:rsidP="00DE44A0">
      <w:pPr>
        <w:tabs>
          <w:tab w:val="left" w:pos="630"/>
          <w:tab w:val="left" w:pos="1440"/>
          <w:tab w:val="left" w:pos="2160"/>
          <w:tab w:val="left" w:pos="2880"/>
          <w:tab w:val="left" w:pos="3600"/>
          <w:tab w:val="left" w:pos="4320"/>
          <w:tab w:val="left" w:pos="5040"/>
          <w:tab w:val="left" w:pos="5760"/>
          <w:tab w:val="left" w:pos="6480"/>
          <w:tab w:val="left" w:pos="6624"/>
          <w:tab w:val="left" w:pos="7200"/>
        </w:tabs>
        <w:suppressAutoHyphens/>
        <w:rPr>
          <w:snapToGrid w:val="0"/>
        </w:rPr>
      </w:pPr>
      <w:r w:rsidRPr="00F2005D">
        <w:rPr>
          <w:snapToGrid w:val="0"/>
        </w:rPr>
        <w:t>3.2</w:t>
      </w:r>
      <w:r w:rsidRPr="00F2005D">
        <w:rPr>
          <w:snapToGrid w:val="0"/>
        </w:rPr>
        <w:tab/>
        <w:t>During the first 90 days of performance, the Contractor shall make no substitutions of key personnel unless the substitution is required due to illness, death, or termination of employment.  The Contractor shall notify the Contracting Officer within 15 calendar days after the occurrence of any of these events and provide the information required below to the Contracting Officer at least 15 days before making any permanent substitutions.</w:t>
      </w:r>
    </w:p>
    <w:p w14:paraId="56513118" w14:textId="77777777" w:rsidR="007B1F27" w:rsidRPr="00F2005D" w:rsidRDefault="007B1F27" w:rsidP="00DE44A0">
      <w:pPr>
        <w:pStyle w:val="Document1"/>
        <w:keepNext w:val="0"/>
        <w:keepLines w:val="0"/>
        <w:tabs>
          <w:tab w:val="left" w:pos="630"/>
          <w:tab w:val="left" w:pos="1440"/>
          <w:tab w:val="left" w:pos="2160"/>
          <w:tab w:val="left" w:pos="2880"/>
          <w:tab w:val="left" w:pos="3600"/>
          <w:tab w:val="left" w:pos="4320"/>
          <w:tab w:val="left" w:pos="5040"/>
          <w:tab w:val="left" w:pos="5760"/>
          <w:tab w:val="left" w:pos="6480"/>
          <w:tab w:val="left" w:pos="6624"/>
          <w:tab w:val="left" w:pos="7200"/>
        </w:tabs>
        <w:suppressAutoHyphens/>
        <w:rPr>
          <w:rFonts w:ascii="Times New Roman" w:hAnsi="Times New Roman"/>
          <w:snapToGrid w:val="0"/>
          <w:szCs w:val="24"/>
        </w:rPr>
      </w:pPr>
    </w:p>
    <w:p w14:paraId="03D55B96" w14:textId="77777777" w:rsidR="007B1F27" w:rsidRPr="00F2005D" w:rsidRDefault="007B1F27" w:rsidP="00DE44A0">
      <w:pPr>
        <w:pStyle w:val="Document1"/>
        <w:keepNext w:val="0"/>
        <w:keepLines w:val="0"/>
        <w:tabs>
          <w:tab w:val="left" w:pos="630"/>
          <w:tab w:val="left" w:pos="1440"/>
          <w:tab w:val="left" w:pos="2160"/>
          <w:tab w:val="left" w:pos="2880"/>
          <w:tab w:val="left" w:pos="3600"/>
          <w:tab w:val="left" w:pos="4320"/>
          <w:tab w:val="left" w:pos="5040"/>
          <w:tab w:val="left" w:pos="5760"/>
          <w:tab w:val="left" w:pos="6480"/>
          <w:tab w:val="left" w:pos="6624"/>
          <w:tab w:val="left" w:pos="7200"/>
        </w:tabs>
        <w:suppressAutoHyphens/>
        <w:rPr>
          <w:rFonts w:ascii="Times New Roman" w:hAnsi="Times New Roman"/>
          <w:snapToGrid w:val="0"/>
          <w:szCs w:val="24"/>
        </w:rPr>
      </w:pPr>
      <w:r w:rsidRPr="00F2005D">
        <w:rPr>
          <w:rFonts w:ascii="Times New Roman" w:hAnsi="Times New Roman"/>
          <w:snapToGrid w:val="0"/>
          <w:szCs w:val="24"/>
        </w:rPr>
        <w:t>3.3</w:t>
      </w:r>
      <w:r w:rsidRPr="00F2005D">
        <w:rPr>
          <w:rFonts w:ascii="Times New Roman" w:hAnsi="Times New Roman"/>
          <w:snapToGrid w:val="0"/>
          <w:szCs w:val="24"/>
        </w:rPr>
        <w:tab/>
        <w:t xml:space="preserve">After the first 90 days of performance, the Contractor may substitute a key person if the </w:t>
      </w:r>
      <w:r w:rsidR="00301994" w:rsidRPr="00F2005D">
        <w:rPr>
          <w:rFonts w:ascii="Times New Roman" w:hAnsi="Times New Roman"/>
          <w:snapToGrid w:val="0"/>
          <w:szCs w:val="24"/>
        </w:rPr>
        <w:t>C</w:t>
      </w:r>
      <w:r w:rsidRPr="00F2005D">
        <w:rPr>
          <w:rFonts w:ascii="Times New Roman" w:hAnsi="Times New Roman"/>
          <w:snapToGrid w:val="0"/>
          <w:szCs w:val="24"/>
        </w:rPr>
        <w:t>ontractor determines that it is necessary.  The Contractor shall notify the Contracting Officer of the proposed action immediately.  Prior to making the substitution, the Contractor will provide the information required below to the Contracting Officer.</w:t>
      </w:r>
    </w:p>
    <w:p w14:paraId="2B273241" w14:textId="77777777" w:rsidR="007B1F27" w:rsidRPr="00F2005D" w:rsidRDefault="007B1F27" w:rsidP="00DE44A0">
      <w:pPr>
        <w:tabs>
          <w:tab w:val="left" w:pos="630"/>
          <w:tab w:val="left" w:pos="1440"/>
          <w:tab w:val="left" w:pos="2160"/>
          <w:tab w:val="left" w:pos="2880"/>
          <w:tab w:val="left" w:pos="3600"/>
          <w:tab w:val="left" w:pos="4320"/>
          <w:tab w:val="left" w:pos="5040"/>
          <w:tab w:val="left" w:pos="5760"/>
          <w:tab w:val="left" w:pos="6480"/>
          <w:tab w:val="left" w:pos="6624"/>
          <w:tab w:val="left" w:pos="7200"/>
        </w:tabs>
        <w:suppressAutoHyphens/>
        <w:rPr>
          <w:snapToGrid w:val="0"/>
        </w:rPr>
      </w:pPr>
    </w:p>
    <w:p w14:paraId="19BFBA43" w14:textId="47688860" w:rsidR="007B1F27" w:rsidRPr="00F2005D" w:rsidRDefault="007B1F27" w:rsidP="00DE44A0">
      <w:pPr>
        <w:pStyle w:val="BodyText2"/>
        <w:spacing w:line="240" w:lineRule="auto"/>
        <w:rPr>
          <w:b w:val="0"/>
          <w:szCs w:val="24"/>
        </w:rPr>
      </w:pPr>
      <w:r w:rsidRPr="00F2005D">
        <w:rPr>
          <w:b w:val="0"/>
          <w:bCs/>
          <w:snapToGrid w:val="0"/>
          <w:szCs w:val="24"/>
        </w:rPr>
        <w:lastRenderedPageBreak/>
        <w:t>3.4</w:t>
      </w:r>
      <w:r w:rsidRPr="00F2005D">
        <w:rPr>
          <w:b w:val="0"/>
          <w:bCs/>
          <w:snapToGrid w:val="0"/>
          <w:szCs w:val="24"/>
        </w:rPr>
        <w:tab/>
        <w:t xml:space="preserve">The Contractor shall provide a detailed explanation of the circumstances requiring the proposed substitution, a complete resume for the proposed substitute.  The proposed substitute shall possess qualifications comparable to the original key person.  The Contracting Officer will notify the Contractor of </w:t>
      </w:r>
      <w:proofErr w:type="gramStart"/>
      <w:r w:rsidRPr="00F2005D">
        <w:rPr>
          <w:b w:val="0"/>
          <w:bCs/>
          <w:snapToGrid w:val="0"/>
          <w:szCs w:val="24"/>
        </w:rPr>
        <w:t>its</w:t>
      </w:r>
      <w:proofErr w:type="gramEnd"/>
      <w:r w:rsidRPr="00F2005D">
        <w:rPr>
          <w:b w:val="0"/>
          <w:bCs/>
          <w:snapToGrid w:val="0"/>
          <w:szCs w:val="24"/>
        </w:rPr>
        <w:t xml:space="preserve"> approval or disapproval of the substitution within </w:t>
      </w:r>
      <w:r w:rsidR="003012F0" w:rsidRPr="00F2005D">
        <w:rPr>
          <w:b w:val="0"/>
          <w:bCs/>
          <w:snapToGrid w:val="0"/>
          <w:szCs w:val="24"/>
        </w:rPr>
        <w:t>15</w:t>
      </w:r>
      <w:r w:rsidRPr="00F2005D">
        <w:rPr>
          <w:b w:val="0"/>
          <w:bCs/>
          <w:snapToGrid w:val="0"/>
          <w:szCs w:val="24"/>
        </w:rPr>
        <w:t xml:space="preserve"> days after receiving the required information.  The Government will modify the contract to reflect any changes in key personnel.</w:t>
      </w:r>
    </w:p>
    <w:p w14:paraId="6B595D3A" w14:textId="77777777" w:rsidR="007B1F27" w:rsidRPr="00F2005D" w:rsidRDefault="007B1F27" w:rsidP="00DE44A0">
      <w:pPr>
        <w:pStyle w:val="BodyText2"/>
        <w:spacing w:line="240" w:lineRule="auto"/>
        <w:rPr>
          <w:b w:val="0"/>
          <w:szCs w:val="24"/>
        </w:rPr>
      </w:pPr>
    </w:p>
    <w:p w14:paraId="5E5A5F72" w14:textId="77777777" w:rsidR="007B1F27" w:rsidRPr="00F2005D" w:rsidRDefault="007B1F27" w:rsidP="00DE44A0">
      <w:pPr>
        <w:pStyle w:val="BodyText2"/>
        <w:spacing w:line="240" w:lineRule="auto"/>
        <w:rPr>
          <w:b w:val="0"/>
          <w:szCs w:val="24"/>
        </w:rPr>
      </w:pPr>
      <w:r w:rsidRPr="00F2005D">
        <w:rPr>
          <w:b w:val="0"/>
          <w:szCs w:val="24"/>
        </w:rPr>
        <w:t>4.</w:t>
      </w:r>
      <w:r w:rsidRPr="00F2005D">
        <w:rPr>
          <w:b w:val="0"/>
          <w:szCs w:val="24"/>
        </w:rPr>
        <w:tab/>
      </w:r>
      <w:r w:rsidRPr="005E61CA">
        <w:rPr>
          <w:b w:val="0"/>
          <w:szCs w:val="24"/>
          <w:u w:val="single"/>
        </w:rPr>
        <w:t>PERMITS</w:t>
      </w:r>
    </w:p>
    <w:p w14:paraId="4C0C8F7A" w14:textId="77777777" w:rsidR="007B1F27" w:rsidRPr="00F2005D" w:rsidRDefault="007B1F27" w:rsidP="00DE44A0">
      <w:pPr>
        <w:pStyle w:val="BodyText2"/>
        <w:spacing w:line="240" w:lineRule="auto"/>
        <w:rPr>
          <w:b w:val="0"/>
          <w:szCs w:val="24"/>
        </w:rPr>
      </w:pPr>
    </w:p>
    <w:p w14:paraId="18E906DA" w14:textId="64718436" w:rsidR="007B1F27" w:rsidRPr="00F2005D" w:rsidRDefault="007B1F27" w:rsidP="00DE44A0">
      <w:pPr>
        <w:pStyle w:val="BodyText2"/>
        <w:spacing w:line="240" w:lineRule="auto"/>
        <w:rPr>
          <w:b w:val="0"/>
          <w:szCs w:val="24"/>
        </w:rPr>
      </w:pPr>
      <w:r w:rsidRPr="00F2005D">
        <w:rPr>
          <w:b w:val="0"/>
          <w:szCs w:val="24"/>
        </w:rPr>
        <w:t xml:space="preserve">Without additional </w:t>
      </w:r>
      <w:proofErr w:type="gramStart"/>
      <w:r w:rsidRPr="00F2005D">
        <w:rPr>
          <w:b w:val="0"/>
          <w:szCs w:val="24"/>
        </w:rPr>
        <w:t>cost</w:t>
      </w:r>
      <w:proofErr w:type="gramEnd"/>
      <w:r w:rsidRPr="00F2005D">
        <w:rPr>
          <w:b w:val="0"/>
          <w:szCs w:val="24"/>
        </w:rPr>
        <w:t xml:space="preserve"> to the Government, the Contractor shall obtain all permits, licenses, and appointments required for the work under this contract.  The </w:t>
      </w:r>
      <w:r w:rsidR="00301994" w:rsidRPr="00F2005D">
        <w:rPr>
          <w:b w:val="0"/>
          <w:szCs w:val="24"/>
        </w:rPr>
        <w:t>C</w:t>
      </w:r>
      <w:r w:rsidRPr="00F2005D">
        <w:rPr>
          <w:b w:val="0"/>
          <w:szCs w:val="24"/>
        </w:rPr>
        <w:t xml:space="preserve">ontractor shall obtain these permits, licenses, and appointments in compliance with applicable </w:t>
      </w:r>
      <w:r w:rsidR="00AB35F4" w:rsidRPr="003012F0">
        <w:rPr>
          <w:b w:val="0"/>
          <w:szCs w:val="24"/>
        </w:rPr>
        <w:t>Niger Republic</w:t>
      </w:r>
      <w:r w:rsidRPr="003012F0">
        <w:rPr>
          <w:b w:val="0"/>
          <w:szCs w:val="24"/>
        </w:rPr>
        <w:t xml:space="preserve"> country laws.</w:t>
      </w:r>
    </w:p>
    <w:p w14:paraId="3EB89045" w14:textId="77777777" w:rsidR="007B1F27" w:rsidRPr="00F2005D" w:rsidRDefault="007B1F27" w:rsidP="00DE44A0">
      <w:pPr>
        <w:pStyle w:val="BodyText2"/>
        <w:spacing w:line="240" w:lineRule="auto"/>
        <w:rPr>
          <w:b w:val="0"/>
          <w:szCs w:val="24"/>
        </w:rPr>
      </w:pPr>
    </w:p>
    <w:p w14:paraId="49836DF3" w14:textId="77777777" w:rsidR="007B1F27" w:rsidRPr="00F2005D" w:rsidRDefault="007B1F27" w:rsidP="00DE44A0">
      <w:pPr>
        <w:pStyle w:val="BodyText2"/>
        <w:spacing w:line="240" w:lineRule="auto"/>
        <w:rPr>
          <w:b w:val="0"/>
          <w:szCs w:val="24"/>
        </w:rPr>
      </w:pPr>
      <w:r w:rsidRPr="00F2005D">
        <w:rPr>
          <w:b w:val="0"/>
          <w:szCs w:val="24"/>
        </w:rPr>
        <w:t>5.</w:t>
      </w:r>
      <w:r w:rsidRPr="00F2005D">
        <w:rPr>
          <w:b w:val="0"/>
          <w:szCs w:val="24"/>
        </w:rPr>
        <w:tab/>
      </w:r>
      <w:r w:rsidRPr="005E61CA">
        <w:rPr>
          <w:b w:val="0"/>
          <w:iCs/>
          <w:szCs w:val="24"/>
          <w:u w:val="single"/>
        </w:rPr>
        <w:t>GOVERNMENT FURNISHED PROPERTY</w:t>
      </w:r>
    </w:p>
    <w:p w14:paraId="521DD6AC" w14:textId="77777777" w:rsidR="007B1F27" w:rsidRPr="00F2005D" w:rsidRDefault="007B1F27" w:rsidP="00DE44A0">
      <w:pPr>
        <w:pStyle w:val="BodyText2"/>
        <w:spacing w:line="240" w:lineRule="auto"/>
        <w:rPr>
          <w:b w:val="0"/>
          <w:szCs w:val="24"/>
        </w:rPr>
      </w:pPr>
    </w:p>
    <w:p w14:paraId="5F40BCD4" w14:textId="76979B1B" w:rsidR="007B1F27" w:rsidRPr="009B052E" w:rsidRDefault="007B1F27" w:rsidP="00DE44A0">
      <w:pPr>
        <w:pStyle w:val="BodyText2"/>
        <w:spacing w:line="240" w:lineRule="auto"/>
        <w:rPr>
          <w:b w:val="0"/>
          <w:bCs/>
          <w:szCs w:val="24"/>
        </w:rPr>
      </w:pPr>
      <w:r w:rsidRPr="00F2005D">
        <w:rPr>
          <w:b w:val="0"/>
          <w:szCs w:val="24"/>
        </w:rPr>
        <w:t>5.1</w:t>
      </w:r>
      <w:r w:rsidRPr="00F2005D">
        <w:rPr>
          <w:b w:val="0"/>
          <w:szCs w:val="24"/>
        </w:rPr>
        <w:tab/>
      </w:r>
      <w:r w:rsidR="00241802" w:rsidRPr="003012F0">
        <w:rPr>
          <w:b w:val="0"/>
          <w:bCs/>
          <w:szCs w:val="24"/>
        </w:rPr>
        <w:t xml:space="preserve">The Government intends to use Government Owned Equipment and Accessories as listed </w:t>
      </w:r>
      <w:commentRangeStart w:id="11"/>
      <w:commentRangeStart w:id="12"/>
      <w:r w:rsidR="00241802" w:rsidRPr="003012F0">
        <w:rPr>
          <w:b w:val="0"/>
          <w:bCs/>
          <w:szCs w:val="24"/>
        </w:rPr>
        <w:t>below</w:t>
      </w:r>
      <w:commentRangeEnd w:id="11"/>
      <w:r w:rsidR="009B052E" w:rsidRPr="003012F0">
        <w:rPr>
          <w:rStyle w:val="CommentReference"/>
          <w:b w:val="0"/>
        </w:rPr>
        <w:commentReference w:id="11"/>
      </w:r>
      <w:commentRangeEnd w:id="12"/>
      <w:r w:rsidR="00284C30" w:rsidRPr="003012F0">
        <w:rPr>
          <w:rStyle w:val="CommentReference"/>
          <w:b w:val="0"/>
        </w:rPr>
        <w:commentReference w:id="12"/>
      </w:r>
      <w:r w:rsidR="00241802" w:rsidRPr="003012F0">
        <w:rPr>
          <w:b w:val="0"/>
          <w:bCs/>
          <w:szCs w:val="24"/>
        </w:rPr>
        <w:t xml:space="preserve">.  The Contractor shall provide a fully functional SIM card, telephone number, and appropriate security codes 1234 for all existing Government </w:t>
      </w:r>
      <w:r w:rsidR="002D2988" w:rsidRPr="003012F0">
        <w:rPr>
          <w:b w:val="0"/>
          <w:bCs/>
          <w:szCs w:val="24"/>
        </w:rPr>
        <w:t>cellphones</w:t>
      </w:r>
      <w:r w:rsidR="00241802" w:rsidRPr="003012F0">
        <w:rPr>
          <w:b w:val="0"/>
          <w:bCs/>
          <w:szCs w:val="24"/>
        </w:rPr>
        <w:t>.</w:t>
      </w:r>
    </w:p>
    <w:p w14:paraId="4739C7A4" w14:textId="77777777" w:rsidR="002D2988" w:rsidRPr="00F2005D" w:rsidRDefault="002D2988" w:rsidP="00DE44A0">
      <w:pPr>
        <w:pStyle w:val="BodyText2"/>
        <w:spacing w:line="240" w:lineRule="auto"/>
        <w:rPr>
          <w:b w:val="0"/>
          <w:szCs w:val="24"/>
        </w:rPr>
      </w:pPr>
    </w:p>
    <w:p w14:paraId="51990BBF" w14:textId="77777777" w:rsidR="007B1F27" w:rsidRPr="00F2005D" w:rsidRDefault="007B1F27" w:rsidP="00DE44A0">
      <w:pPr>
        <w:pStyle w:val="BodyTextIndent"/>
        <w:ind w:left="0" w:firstLine="0"/>
        <w:rPr>
          <w:szCs w:val="24"/>
        </w:rPr>
      </w:pPr>
      <w:r w:rsidRPr="00F2005D">
        <w:rPr>
          <w:szCs w:val="24"/>
        </w:rPr>
        <w:t>5.2</w:t>
      </w:r>
      <w:r w:rsidRPr="00F2005D">
        <w:rPr>
          <w:szCs w:val="24"/>
        </w:rPr>
        <w:tab/>
        <w:t>A list of Cell</w:t>
      </w:r>
      <w:r w:rsidR="00A56FF9" w:rsidRPr="00F2005D">
        <w:rPr>
          <w:szCs w:val="24"/>
        </w:rPr>
        <w:t>-</w:t>
      </w:r>
      <w:r w:rsidRPr="00F2005D">
        <w:rPr>
          <w:szCs w:val="24"/>
        </w:rPr>
        <w:t>Phone Types that the Government owns and intends to use with the services provided in this contract:</w:t>
      </w:r>
    </w:p>
    <w:p w14:paraId="77648C74" w14:textId="77777777" w:rsidR="007B1F27" w:rsidRPr="00F2005D" w:rsidRDefault="007B1F27" w:rsidP="00DE44A0">
      <w:pPr>
        <w:pStyle w:val="BodyTextIndent"/>
        <w:ind w:left="0" w:firstLine="0"/>
        <w:jc w:val="both"/>
        <w:rPr>
          <w:b/>
          <w:bCs/>
          <w:szCs w:val="24"/>
        </w:rPr>
      </w:pPr>
    </w:p>
    <w:p w14:paraId="7D57DF7A" w14:textId="58071F02" w:rsidR="00BB5D3E" w:rsidRPr="003012F0" w:rsidRDefault="00BB5D3E" w:rsidP="00BB5D3E">
      <w:pPr>
        <w:pStyle w:val="BodyText2"/>
        <w:numPr>
          <w:ilvl w:val="0"/>
          <w:numId w:val="18"/>
        </w:numPr>
        <w:rPr>
          <w:bCs/>
        </w:rPr>
      </w:pPr>
      <w:r w:rsidRPr="003012F0">
        <w:rPr>
          <w:bCs/>
        </w:rPr>
        <w:t>iPhone 15 PRO MAX</w:t>
      </w:r>
    </w:p>
    <w:p w14:paraId="2F2545C1" w14:textId="61E27E8A" w:rsidR="00BB5D3E" w:rsidRPr="003012F0" w:rsidRDefault="00BB5D3E" w:rsidP="00BB5D3E">
      <w:pPr>
        <w:pStyle w:val="BodyText2"/>
        <w:numPr>
          <w:ilvl w:val="0"/>
          <w:numId w:val="18"/>
        </w:numPr>
        <w:rPr>
          <w:bCs/>
        </w:rPr>
      </w:pPr>
      <w:r w:rsidRPr="003012F0">
        <w:rPr>
          <w:bCs/>
        </w:rPr>
        <w:t xml:space="preserve">iPhone 15 PRO </w:t>
      </w:r>
    </w:p>
    <w:p w14:paraId="43F1CF76" w14:textId="03F49EC1" w:rsidR="00BB5D3E" w:rsidRPr="003012F0" w:rsidRDefault="00BB5D3E" w:rsidP="00BB5D3E">
      <w:pPr>
        <w:pStyle w:val="BodyText2"/>
        <w:numPr>
          <w:ilvl w:val="0"/>
          <w:numId w:val="18"/>
        </w:numPr>
        <w:rPr>
          <w:bCs/>
        </w:rPr>
      </w:pPr>
      <w:r w:rsidRPr="003012F0">
        <w:rPr>
          <w:bCs/>
        </w:rPr>
        <w:t xml:space="preserve">iPhone 15 </w:t>
      </w:r>
    </w:p>
    <w:p w14:paraId="2EB0AD3F" w14:textId="3C8C83C9" w:rsidR="00BB5D3E" w:rsidRPr="003012F0" w:rsidRDefault="00BB5D3E" w:rsidP="00BB5D3E">
      <w:pPr>
        <w:pStyle w:val="BodyText2"/>
        <w:numPr>
          <w:ilvl w:val="0"/>
          <w:numId w:val="18"/>
        </w:numPr>
        <w:rPr>
          <w:bCs/>
        </w:rPr>
      </w:pPr>
      <w:r w:rsidRPr="003012F0">
        <w:rPr>
          <w:bCs/>
        </w:rPr>
        <w:t>iPhone 14 PRO MAX</w:t>
      </w:r>
    </w:p>
    <w:p w14:paraId="4AF31963" w14:textId="77777777" w:rsidR="00BB5D3E" w:rsidRPr="003012F0" w:rsidRDefault="00BB5D3E" w:rsidP="00BB5D3E">
      <w:pPr>
        <w:pStyle w:val="BodyText2"/>
        <w:numPr>
          <w:ilvl w:val="0"/>
          <w:numId w:val="18"/>
        </w:numPr>
        <w:rPr>
          <w:bCs/>
        </w:rPr>
      </w:pPr>
      <w:r w:rsidRPr="003012F0">
        <w:rPr>
          <w:bCs/>
        </w:rPr>
        <w:t xml:space="preserve">Iphone14 PRO </w:t>
      </w:r>
    </w:p>
    <w:p w14:paraId="6B21BA16" w14:textId="77777777" w:rsidR="00BB5D3E" w:rsidRPr="003012F0" w:rsidRDefault="00BB5D3E" w:rsidP="00BB5D3E">
      <w:pPr>
        <w:pStyle w:val="BodyText2"/>
        <w:numPr>
          <w:ilvl w:val="0"/>
          <w:numId w:val="18"/>
        </w:numPr>
        <w:rPr>
          <w:bCs/>
        </w:rPr>
      </w:pPr>
      <w:r w:rsidRPr="003012F0">
        <w:rPr>
          <w:bCs/>
        </w:rPr>
        <w:t xml:space="preserve">phone 14 </w:t>
      </w:r>
    </w:p>
    <w:p w14:paraId="07ECD701" w14:textId="77777777" w:rsidR="00BB5D3E" w:rsidRPr="003012F0" w:rsidRDefault="00BB5D3E" w:rsidP="00BB5D3E">
      <w:pPr>
        <w:pStyle w:val="BodyText2"/>
        <w:numPr>
          <w:ilvl w:val="0"/>
          <w:numId w:val="18"/>
        </w:numPr>
        <w:rPr>
          <w:bCs/>
        </w:rPr>
      </w:pPr>
      <w:r w:rsidRPr="003012F0">
        <w:rPr>
          <w:bCs/>
        </w:rPr>
        <w:t>phone 13 PRO MAX</w:t>
      </w:r>
    </w:p>
    <w:p w14:paraId="24010254" w14:textId="77777777" w:rsidR="00BB5D3E" w:rsidRPr="003012F0" w:rsidRDefault="00BB5D3E" w:rsidP="00BB5D3E">
      <w:pPr>
        <w:pStyle w:val="BodyText2"/>
        <w:numPr>
          <w:ilvl w:val="0"/>
          <w:numId w:val="18"/>
        </w:numPr>
        <w:rPr>
          <w:bCs/>
        </w:rPr>
      </w:pPr>
      <w:r w:rsidRPr="003012F0">
        <w:rPr>
          <w:bCs/>
        </w:rPr>
        <w:t xml:space="preserve">phone 13 PRO </w:t>
      </w:r>
    </w:p>
    <w:p w14:paraId="55C3167F" w14:textId="77777777" w:rsidR="00BB5D3E" w:rsidRPr="003012F0" w:rsidRDefault="00BB5D3E" w:rsidP="00BB5D3E">
      <w:pPr>
        <w:pStyle w:val="BodyText2"/>
        <w:numPr>
          <w:ilvl w:val="0"/>
          <w:numId w:val="18"/>
        </w:numPr>
        <w:rPr>
          <w:bCs/>
        </w:rPr>
      </w:pPr>
      <w:r w:rsidRPr="003012F0">
        <w:rPr>
          <w:bCs/>
        </w:rPr>
        <w:t>phone 13</w:t>
      </w:r>
      <w:r w:rsidRPr="003012F0">
        <w:rPr>
          <w:bCs/>
        </w:rPr>
        <w:tab/>
      </w:r>
    </w:p>
    <w:p w14:paraId="3842F901" w14:textId="77777777" w:rsidR="00BB5D3E" w:rsidRPr="003012F0" w:rsidRDefault="00BB5D3E" w:rsidP="00BB5D3E">
      <w:pPr>
        <w:pStyle w:val="BodyText2"/>
        <w:numPr>
          <w:ilvl w:val="0"/>
          <w:numId w:val="18"/>
        </w:numPr>
        <w:rPr>
          <w:bCs/>
        </w:rPr>
      </w:pPr>
      <w:r w:rsidRPr="003012F0">
        <w:rPr>
          <w:bCs/>
        </w:rPr>
        <w:t>phone 12 PRO MAX</w:t>
      </w:r>
    </w:p>
    <w:p w14:paraId="7C57604B" w14:textId="77777777" w:rsidR="00BB5D3E" w:rsidRPr="003012F0" w:rsidRDefault="00BB5D3E" w:rsidP="00BB5D3E">
      <w:pPr>
        <w:pStyle w:val="BodyText2"/>
        <w:numPr>
          <w:ilvl w:val="0"/>
          <w:numId w:val="18"/>
        </w:numPr>
        <w:rPr>
          <w:bCs/>
        </w:rPr>
      </w:pPr>
      <w:r w:rsidRPr="003012F0">
        <w:rPr>
          <w:bCs/>
        </w:rPr>
        <w:t>phone 12 PRO</w:t>
      </w:r>
    </w:p>
    <w:p w14:paraId="3F1621A5" w14:textId="77777777" w:rsidR="00BB5D3E" w:rsidRPr="003012F0" w:rsidRDefault="00BB5D3E" w:rsidP="00BB5D3E">
      <w:pPr>
        <w:pStyle w:val="BodyText2"/>
        <w:numPr>
          <w:ilvl w:val="0"/>
          <w:numId w:val="18"/>
        </w:numPr>
        <w:rPr>
          <w:bCs/>
        </w:rPr>
      </w:pPr>
      <w:proofErr w:type="gramStart"/>
      <w:r w:rsidRPr="003012F0">
        <w:rPr>
          <w:bCs/>
        </w:rPr>
        <w:t>phone</w:t>
      </w:r>
      <w:proofErr w:type="gramEnd"/>
      <w:r w:rsidRPr="003012F0">
        <w:rPr>
          <w:bCs/>
        </w:rPr>
        <w:t xml:space="preserve"> 12</w:t>
      </w:r>
    </w:p>
    <w:p w14:paraId="4F158F48" w14:textId="77777777" w:rsidR="00BB5D3E" w:rsidRPr="003012F0" w:rsidRDefault="00BB5D3E" w:rsidP="00BB5D3E">
      <w:pPr>
        <w:pStyle w:val="BodyText2"/>
        <w:numPr>
          <w:ilvl w:val="0"/>
          <w:numId w:val="18"/>
        </w:numPr>
        <w:rPr>
          <w:bCs/>
        </w:rPr>
      </w:pPr>
      <w:r w:rsidRPr="003012F0">
        <w:rPr>
          <w:bCs/>
        </w:rPr>
        <w:t>phone 11 PRO MAX</w:t>
      </w:r>
    </w:p>
    <w:p w14:paraId="09269CEB" w14:textId="77777777" w:rsidR="00BB5D3E" w:rsidRPr="003012F0" w:rsidRDefault="00BB5D3E" w:rsidP="00BB5D3E">
      <w:pPr>
        <w:pStyle w:val="BodyText2"/>
        <w:numPr>
          <w:ilvl w:val="0"/>
          <w:numId w:val="18"/>
        </w:numPr>
        <w:rPr>
          <w:bCs/>
        </w:rPr>
      </w:pPr>
      <w:proofErr w:type="gramStart"/>
      <w:r w:rsidRPr="003012F0">
        <w:rPr>
          <w:bCs/>
        </w:rPr>
        <w:t>phone</w:t>
      </w:r>
      <w:proofErr w:type="gramEnd"/>
      <w:r w:rsidRPr="003012F0">
        <w:rPr>
          <w:bCs/>
        </w:rPr>
        <w:t xml:space="preserve"> 11 PRO</w:t>
      </w:r>
    </w:p>
    <w:p w14:paraId="295E9C18" w14:textId="77777777" w:rsidR="00BB5D3E" w:rsidRPr="003012F0" w:rsidRDefault="00BB5D3E" w:rsidP="00BB5D3E">
      <w:pPr>
        <w:pStyle w:val="BodyText2"/>
        <w:numPr>
          <w:ilvl w:val="0"/>
          <w:numId w:val="18"/>
        </w:numPr>
        <w:rPr>
          <w:bCs/>
        </w:rPr>
      </w:pPr>
      <w:r w:rsidRPr="003012F0">
        <w:rPr>
          <w:bCs/>
        </w:rPr>
        <w:t xml:space="preserve">phone 11 </w:t>
      </w:r>
    </w:p>
    <w:p w14:paraId="2D970B74" w14:textId="77777777" w:rsidR="00BB5D3E" w:rsidRPr="003012F0" w:rsidRDefault="00BB5D3E" w:rsidP="00BB5D3E">
      <w:pPr>
        <w:pStyle w:val="BodyText2"/>
        <w:numPr>
          <w:ilvl w:val="0"/>
          <w:numId w:val="18"/>
        </w:numPr>
        <w:rPr>
          <w:bCs/>
        </w:rPr>
      </w:pPr>
      <w:r w:rsidRPr="003012F0">
        <w:rPr>
          <w:bCs/>
        </w:rPr>
        <w:t>phone XS max</w:t>
      </w:r>
    </w:p>
    <w:p w14:paraId="169F269A" w14:textId="77777777" w:rsidR="00BB5D3E" w:rsidRPr="003012F0" w:rsidRDefault="00BB5D3E" w:rsidP="00BB5D3E">
      <w:pPr>
        <w:pStyle w:val="BodyText2"/>
        <w:numPr>
          <w:ilvl w:val="0"/>
          <w:numId w:val="18"/>
        </w:numPr>
        <w:rPr>
          <w:bCs/>
        </w:rPr>
      </w:pPr>
      <w:r w:rsidRPr="003012F0">
        <w:rPr>
          <w:bCs/>
        </w:rPr>
        <w:t>Samsung galaxy S23 series</w:t>
      </w:r>
    </w:p>
    <w:p w14:paraId="7298A408" w14:textId="624B2616" w:rsidR="00BB5D3E" w:rsidRPr="003012F0" w:rsidRDefault="00BB5D3E" w:rsidP="00BB5D3E">
      <w:pPr>
        <w:pStyle w:val="BodyText2"/>
        <w:numPr>
          <w:ilvl w:val="0"/>
          <w:numId w:val="18"/>
        </w:numPr>
        <w:rPr>
          <w:bCs/>
        </w:rPr>
      </w:pPr>
      <w:r w:rsidRPr="003012F0">
        <w:rPr>
          <w:bCs/>
        </w:rPr>
        <w:t xml:space="preserve">iPad </w:t>
      </w:r>
    </w:p>
    <w:p w14:paraId="64D9A8B0" w14:textId="77777777" w:rsidR="00BB5D3E" w:rsidRPr="003012F0" w:rsidRDefault="00BB5D3E" w:rsidP="00BB5D3E">
      <w:pPr>
        <w:pStyle w:val="BodyText2"/>
        <w:numPr>
          <w:ilvl w:val="0"/>
          <w:numId w:val="18"/>
        </w:numPr>
        <w:rPr>
          <w:bCs/>
        </w:rPr>
      </w:pPr>
      <w:r w:rsidRPr="003012F0">
        <w:rPr>
          <w:bCs/>
        </w:rPr>
        <w:t>other</w:t>
      </w:r>
    </w:p>
    <w:p w14:paraId="1167A52A" w14:textId="77777777" w:rsidR="00E74997" w:rsidRPr="00F2005D" w:rsidRDefault="00E74997" w:rsidP="00DE44A0">
      <w:pPr>
        <w:pStyle w:val="BodyText2"/>
        <w:spacing w:line="240" w:lineRule="auto"/>
        <w:rPr>
          <w:b w:val="0"/>
          <w:szCs w:val="24"/>
        </w:rPr>
      </w:pPr>
    </w:p>
    <w:p w14:paraId="735B7B7A" w14:textId="77777777" w:rsidR="007B1F27" w:rsidRPr="00F2005D" w:rsidRDefault="007B1F27" w:rsidP="00DE44A0">
      <w:pPr>
        <w:pStyle w:val="BodyText2"/>
        <w:spacing w:line="240" w:lineRule="auto"/>
        <w:jc w:val="both"/>
        <w:rPr>
          <w:b w:val="0"/>
          <w:szCs w:val="24"/>
        </w:rPr>
      </w:pPr>
      <w:r w:rsidRPr="00F2005D">
        <w:rPr>
          <w:b w:val="0"/>
          <w:szCs w:val="24"/>
        </w:rPr>
        <w:t>6.</w:t>
      </w:r>
      <w:r w:rsidRPr="00F2005D">
        <w:rPr>
          <w:b w:val="0"/>
          <w:szCs w:val="24"/>
        </w:rPr>
        <w:tab/>
      </w:r>
      <w:r w:rsidRPr="005E61CA">
        <w:rPr>
          <w:b w:val="0"/>
          <w:szCs w:val="24"/>
          <w:u w:val="single"/>
        </w:rPr>
        <w:t>ADDITION OF NEW LINES</w:t>
      </w:r>
    </w:p>
    <w:p w14:paraId="179CF1AE" w14:textId="77777777" w:rsidR="007B1F27" w:rsidRPr="00F2005D" w:rsidRDefault="007B1F27" w:rsidP="00DE44A0">
      <w:pPr>
        <w:pStyle w:val="BodyText2"/>
        <w:spacing w:line="240" w:lineRule="auto"/>
        <w:jc w:val="both"/>
        <w:rPr>
          <w:b w:val="0"/>
          <w:szCs w:val="24"/>
        </w:rPr>
      </w:pPr>
    </w:p>
    <w:p w14:paraId="7AF06B83" w14:textId="42532BFA" w:rsidR="007B1F27" w:rsidRPr="00F2005D" w:rsidRDefault="007B1F27" w:rsidP="00DE44A0">
      <w:pPr>
        <w:pStyle w:val="BodyText2"/>
        <w:spacing w:line="240" w:lineRule="auto"/>
        <w:rPr>
          <w:b w:val="0"/>
          <w:szCs w:val="24"/>
        </w:rPr>
      </w:pPr>
      <w:r w:rsidRPr="00F2005D">
        <w:rPr>
          <w:b w:val="0"/>
          <w:szCs w:val="24"/>
        </w:rPr>
        <w:t xml:space="preserve">The </w:t>
      </w:r>
      <w:r w:rsidR="00301994" w:rsidRPr="00F2005D">
        <w:rPr>
          <w:b w:val="0"/>
          <w:szCs w:val="24"/>
        </w:rPr>
        <w:t>C</w:t>
      </w:r>
      <w:r w:rsidRPr="00F2005D">
        <w:rPr>
          <w:b w:val="0"/>
          <w:szCs w:val="24"/>
        </w:rPr>
        <w:t>ontractor will provide a fully functional SIM card, telephone number</w:t>
      </w:r>
      <w:r w:rsidR="00A56FF9" w:rsidRPr="00F2005D">
        <w:rPr>
          <w:b w:val="0"/>
          <w:szCs w:val="24"/>
        </w:rPr>
        <w:t>,</w:t>
      </w:r>
      <w:r w:rsidRPr="00F2005D">
        <w:rPr>
          <w:b w:val="0"/>
          <w:szCs w:val="24"/>
        </w:rPr>
        <w:t xml:space="preserve"> and appropriate security codes </w:t>
      </w:r>
      <w:r w:rsidR="00467BC1" w:rsidRPr="003012F0">
        <w:rPr>
          <w:b w:val="0"/>
          <w:szCs w:val="24"/>
        </w:rPr>
        <w:t>1234</w:t>
      </w:r>
      <w:r w:rsidRPr="00F2005D">
        <w:rPr>
          <w:b w:val="0"/>
          <w:i/>
          <w:iCs/>
          <w:szCs w:val="24"/>
        </w:rPr>
        <w:t xml:space="preserve"> </w:t>
      </w:r>
      <w:r w:rsidRPr="00F2005D">
        <w:rPr>
          <w:b w:val="0"/>
          <w:szCs w:val="24"/>
        </w:rPr>
        <w:t xml:space="preserve">to the COR within 24 hours after receiving a </w:t>
      </w:r>
      <w:r w:rsidR="00A858A4" w:rsidRPr="00F2005D">
        <w:rPr>
          <w:b w:val="0"/>
          <w:szCs w:val="24"/>
        </w:rPr>
        <w:t xml:space="preserve">delivery order under </w:t>
      </w:r>
      <w:r w:rsidRPr="00F2005D">
        <w:rPr>
          <w:b w:val="0"/>
          <w:szCs w:val="24"/>
        </w:rPr>
        <w:t xml:space="preserve">the contract. </w:t>
      </w:r>
    </w:p>
    <w:p w14:paraId="74596F7B" w14:textId="77777777" w:rsidR="007B1F27" w:rsidRPr="00F2005D" w:rsidRDefault="007B1F27" w:rsidP="00DE44A0">
      <w:pPr>
        <w:pStyle w:val="BodyText2"/>
        <w:spacing w:line="240" w:lineRule="auto"/>
        <w:jc w:val="both"/>
        <w:rPr>
          <w:b w:val="0"/>
          <w:szCs w:val="24"/>
        </w:rPr>
      </w:pPr>
    </w:p>
    <w:p w14:paraId="2616BB4B" w14:textId="77777777" w:rsidR="007B1F27" w:rsidRPr="00F2005D" w:rsidRDefault="007B1F27" w:rsidP="00DE44A0">
      <w:pPr>
        <w:pStyle w:val="BodyText2"/>
        <w:spacing w:line="240" w:lineRule="auto"/>
        <w:jc w:val="both"/>
        <w:rPr>
          <w:b w:val="0"/>
          <w:szCs w:val="24"/>
        </w:rPr>
      </w:pPr>
      <w:r w:rsidRPr="00F2005D">
        <w:rPr>
          <w:b w:val="0"/>
          <w:szCs w:val="24"/>
        </w:rPr>
        <w:t>7.</w:t>
      </w:r>
      <w:r w:rsidRPr="00F2005D">
        <w:rPr>
          <w:b w:val="0"/>
          <w:szCs w:val="24"/>
        </w:rPr>
        <w:tab/>
      </w:r>
      <w:r w:rsidRPr="005E61CA">
        <w:rPr>
          <w:b w:val="0"/>
          <w:szCs w:val="24"/>
          <w:u w:val="single"/>
        </w:rPr>
        <w:t>NON-OFFICIAL LINES</w:t>
      </w:r>
    </w:p>
    <w:p w14:paraId="511BFE97" w14:textId="77777777" w:rsidR="007B1F27" w:rsidRPr="00F2005D" w:rsidRDefault="007B1F27" w:rsidP="00DE44A0">
      <w:pPr>
        <w:pStyle w:val="BodyText2"/>
        <w:spacing w:line="240" w:lineRule="auto"/>
        <w:jc w:val="both"/>
        <w:rPr>
          <w:b w:val="0"/>
          <w:szCs w:val="24"/>
        </w:rPr>
      </w:pPr>
    </w:p>
    <w:p w14:paraId="3A02D899" w14:textId="77777777" w:rsidR="007B1F27" w:rsidRPr="00F2005D" w:rsidRDefault="007B1F27" w:rsidP="00DE44A0">
      <w:pPr>
        <w:pStyle w:val="BodyText2"/>
        <w:spacing w:line="240" w:lineRule="auto"/>
        <w:jc w:val="both"/>
        <w:rPr>
          <w:b w:val="0"/>
          <w:szCs w:val="24"/>
        </w:rPr>
      </w:pPr>
      <w:r w:rsidRPr="00F2005D">
        <w:rPr>
          <w:b w:val="0"/>
          <w:szCs w:val="24"/>
        </w:rPr>
        <w:t>This Contract is valid only for official Government needs.</w:t>
      </w:r>
    </w:p>
    <w:p w14:paraId="1A3C3515" w14:textId="77777777" w:rsidR="007B1F27" w:rsidRPr="00F2005D" w:rsidRDefault="007B1F27" w:rsidP="00DE44A0">
      <w:pPr>
        <w:pStyle w:val="BodyText2"/>
        <w:spacing w:line="240" w:lineRule="auto"/>
        <w:jc w:val="both"/>
        <w:rPr>
          <w:b w:val="0"/>
          <w:szCs w:val="24"/>
        </w:rPr>
      </w:pPr>
    </w:p>
    <w:p w14:paraId="12CD35C2" w14:textId="77777777" w:rsidR="007B1F27" w:rsidRPr="00F2005D" w:rsidRDefault="007B1F27" w:rsidP="00DE44A0">
      <w:pPr>
        <w:pStyle w:val="BodyText2"/>
        <w:spacing w:line="240" w:lineRule="auto"/>
        <w:jc w:val="both"/>
        <w:rPr>
          <w:b w:val="0"/>
          <w:szCs w:val="24"/>
        </w:rPr>
      </w:pPr>
      <w:r w:rsidRPr="00F2005D">
        <w:rPr>
          <w:b w:val="0"/>
          <w:szCs w:val="24"/>
        </w:rPr>
        <w:t>8.</w:t>
      </w:r>
      <w:r w:rsidRPr="00F2005D">
        <w:rPr>
          <w:b w:val="0"/>
          <w:szCs w:val="24"/>
        </w:rPr>
        <w:tab/>
      </w:r>
      <w:r w:rsidRPr="005E61CA">
        <w:rPr>
          <w:b w:val="0"/>
          <w:szCs w:val="24"/>
          <w:u w:val="single"/>
        </w:rPr>
        <w:t>DISCLOSURE OF INFORMATION</w:t>
      </w:r>
    </w:p>
    <w:p w14:paraId="6593FFC2" w14:textId="77777777" w:rsidR="007B1F27" w:rsidRPr="00F2005D" w:rsidRDefault="007B1F27" w:rsidP="00DE44A0">
      <w:pPr>
        <w:pStyle w:val="BodyText2"/>
        <w:spacing w:line="240" w:lineRule="auto"/>
        <w:jc w:val="both"/>
        <w:rPr>
          <w:b w:val="0"/>
          <w:szCs w:val="24"/>
        </w:rPr>
      </w:pPr>
    </w:p>
    <w:p w14:paraId="79C79CB9" w14:textId="77777777" w:rsidR="007B1F27" w:rsidRPr="00F2005D" w:rsidRDefault="007B1F27" w:rsidP="00DE44A0">
      <w:pPr>
        <w:pStyle w:val="BodyText2"/>
        <w:spacing w:line="240" w:lineRule="auto"/>
        <w:rPr>
          <w:b w:val="0"/>
          <w:szCs w:val="24"/>
        </w:rPr>
      </w:pPr>
      <w:r w:rsidRPr="00F2005D">
        <w:rPr>
          <w:b w:val="0"/>
          <w:szCs w:val="24"/>
        </w:rPr>
        <w:t>Any information made available to the Contractor by the Government shall be used only for the purpose of carrying out the provisions of this contract and shall not be divulged or made known in any manner to an</w:t>
      </w:r>
      <w:r w:rsidR="00AC539E" w:rsidRPr="00F2005D">
        <w:rPr>
          <w:b w:val="0"/>
          <w:szCs w:val="24"/>
        </w:rPr>
        <w:t>y</w:t>
      </w:r>
      <w:r w:rsidRPr="00F2005D">
        <w:rPr>
          <w:b w:val="0"/>
          <w:szCs w:val="24"/>
        </w:rPr>
        <w:t xml:space="preserve"> person except as may be necessary in the performance of the contract.</w:t>
      </w:r>
    </w:p>
    <w:p w14:paraId="79D470F2" w14:textId="77777777" w:rsidR="007B1F27" w:rsidRPr="00F2005D" w:rsidRDefault="007B1F27" w:rsidP="00DE44A0">
      <w:pPr>
        <w:pStyle w:val="BodyText2"/>
        <w:spacing w:line="240" w:lineRule="auto"/>
        <w:jc w:val="both"/>
        <w:rPr>
          <w:b w:val="0"/>
          <w:szCs w:val="24"/>
        </w:rPr>
      </w:pPr>
    </w:p>
    <w:p w14:paraId="65FDEAF9" w14:textId="77777777" w:rsidR="007B1F27" w:rsidRPr="00F2005D" w:rsidRDefault="007B1F27" w:rsidP="00DE44A0">
      <w:pPr>
        <w:pStyle w:val="BodyText2"/>
        <w:spacing w:line="240" w:lineRule="auto"/>
        <w:jc w:val="both"/>
        <w:rPr>
          <w:b w:val="0"/>
          <w:szCs w:val="24"/>
        </w:rPr>
      </w:pPr>
      <w:r w:rsidRPr="00F2005D">
        <w:rPr>
          <w:b w:val="0"/>
          <w:szCs w:val="24"/>
        </w:rPr>
        <w:t>9.</w:t>
      </w:r>
      <w:r w:rsidRPr="00F2005D">
        <w:rPr>
          <w:b w:val="0"/>
          <w:szCs w:val="24"/>
        </w:rPr>
        <w:tab/>
      </w:r>
      <w:r w:rsidRPr="005E61CA">
        <w:rPr>
          <w:b w:val="0"/>
          <w:szCs w:val="24"/>
          <w:u w:val="single"/>
        </w:rPr>
        <w:t>TECHNOLOGICAL REFRESHMENT</w:t>
      </w:r>
    </w:p>
    <w:p w14:paraId="592C446C" w14:textId="77777777" w:rsidR="007B1F27" w:rsidRPr="00F2005D" w:rsidRDefault="007B1F27" w:rsidP="00DE44A0">
      <w:pPr>
        <w:pStyle w:val="BodyText2"/>
        <w:spacing w:line="240" w:lineRule="auto"/>
        <w:jc w:val="both"/>
        <w:rPr>
          <w:b w:val="0"/>
          <w:szCs w:val="24"/>
          <w:u w:val="single"/>
        </w:rPr>
      </w:pPr>
    </w:p>
    <w:p w14:paraId="1249C7A4" w14:textId="77777777" w:rsidR="007B1F27" w:rsidRPr="00F2005D" w:rsidRDefault="007B1F27" w:rsidP="00DE44A0">
      <w:pPr>
        <w:pStyle w:val="BodyText2"/>
        <w:spacing w:line="240" w:lineRule="auto"/>
        <w:rPr>
          <w:b w:val="0"/>
          <w:szCs w:val="24"/>
        </w:rPr>
      </w:pPr>
      <w:r w:rsidRPr="00F2005D">
        <w:rPr>
          <w:b w:val="0"/>
          <w:szCs w:val="24"/>
        </w:rPr>
        <w:t>After contract award, the Government may</w:t>
      </w:r>
      <w:r w:rsidR="00B03882" w:rsidRPr="00F2005D">
        <w:rPr>
          <w:b w:val="0"/>
          <w:szCs w:val="24"/>
        </w:rPr>
        <w:t>;</w:t>
      </w:r>
      <w:r w:rsidRPr="00F2005D">
        <w:rPr>
          <w:b w:val="0"/>
          <w:szCs w:val="24"/>
        </w:rPr>
        <w:t xml:space="preserve"> pursuant to FAR clause 52.212-4</w:t>
      </w:r>
      <w:r w:rsidR="00A56FF9" w:rsidRPr="00F2005D">
        <w:rPr>
          <w:b w:val="0"/>
          <w:szCs w:val="24"/>
        </w:rPr>
        <w:t xml:space="preserve"> -</w:t>
      </w:r>
      <w:r w:rsidRPr="00F2005D">
        <w:rPr>
          <w:b w:val="0"/>
          <w:szCs w:val="24"/>
        </w:rPr>
        <w:t xml:space="preserve"> Contract Terms and Conditions –Commercial Items, paragraph (c), Changes</w:t>
      </w:r>
      <w:r w:rsidR="00535752" w:rsidRPr="00F2005D">
        <w:rPr>
          <w:b w:val="0"/>
          <w:szCs w:val="24"/>
        </w:rPr>
        <w:t>; request</w:t>
      </w:r>
      <w:r w:rsidRPr="00F2005D">
        <w:rPr>
          <w:b w:val="0"/>
          <w:szCs w:val="24"/>
        </w:rPr>
        <w:t xml:space="preserve"> changes within the scope of the contract. These changes may be required to improve performance or react to changes in technology.</w:t>
      </w:r>
    </w:p>
    <w:p w14:paraId="337CA157" w14:textId="77777777" w:rsidR="007B1F27" w:rsidRPr="00F2005D" w:rsidRDefault="007B1F27" w:rsidP="00DE44A0">
      <w:pPr>
        <w:pStyle w:val="BodyText2"/>
        <w:spacing w:line="240" w:lineRule="auto"/>
        <w:jc w:val="both"/>
        <w:rPr>
          <w:b w:val="0"/>
          <w:szCs w:val="24"/>
        </w:rPr>
      </w:pPr>
    </w:p>
    <w:p w14:paraId="4F465A60" w14:textId="77777777" w:rsidR="007B1F27" w:rsidRPr="00F2005D" w:rsidRDefault="007B1F27" w:rsidP="00DE44A0">
      <w:pPr>
        <w:pStyle w:val="BodyText2"/>
        <w:spacing w:line="240" w:lineRule="auto"/>
        <w:rPr>
          <w:b w:val="0"/>
          <w:szCs w:val="24"/>
        </w:rPr>
      </w:pPr>
      <w:r w:rsidRPr="00F2005D">
        <w:rPr>
          <w:b w:val="0"/>
          <w:szCs w:val="24"/>
        </w:rPr>
        <w:t xml:space="preserve">The </w:t>
      </w:r>
      <w:r w:rsidR="00301994" w:rsidRPr="00F2005D">
        <w:rPr>
          <w:b w:val="0"/>
          <w:szCs w:val="24"/>
        </w:rPr>
        <w:t>C</w:t>
      </w:r>
      <w:r w:rsidRPr="00F2005D">
        <w:rPr>
          <w:b w:val="0"/>
          <w:szCs w:val="24"/>
        </w:rPr>
        <w:t>ontractor may propose for the Government’s technological refreshment</w:t>
      </w:r>
      <w:r w:rsidR="00A56FF9" w:rsidRPr="00F2005D">
        <w:rPr>
          <w:b w:val="0"/>
          <w:szCs w:val="24"/>
        </w:rPr>
        <w:t>,</w:t>
      </w:r>
      <w:r w:rsidRPr="00F2005D">
        <w:rPr>
          <w:b w:val="0"/>
          <w:szCs w:val="24"/>
        </w:rPr>
        <w:t xml:space="preserve"> substitution</w:t>
      </w:r>
      <w:r w:rsidR="00A56FF9" w:rsidRPr="00F2005D">
        <w:rPr>
          <w:b w:val="0"/>
          <w:szCs w:val="24"/>
        </w:rPr>
        <w:t>s</w:t>
      </w:r>
      <w:r w:rsidRPr="00F2005D">
        <w:rPr>
          <w:b w:val="0"/>
          <w:szCs w:val="24"/>
        </w:rPr>
        <w:t xml:space="preserve"> or addition</w:t>
      </w:r>
      <w:r w:rsidR="00A56FF9" w:rsidRPr="00F2005D">
        <w:rPr>
          <w:b w:val="0"/>
          <w:szCs w:val="24"/>
        </w:rPr>
        <w:t>s</w:t>
      </w:r>
      <w:r w:rsidRPr="00F2005D">
        <w:rPr>
          <w:b w:val="0"/>
          <w:szCs w:val="24"/>
        </w:rPr>
        <w:t xml:space="preserve"> for any provided products or services that may become available </w:t>
      </w:r>
      <w:proofErr w:type="gramStart"/>
      <w:r w:rsidRPr="00F2005D">
        <w:rPr>
          <w:b w:val="0"/>
          <w:szCs w:val="24"/>
        </w:rPr>
        <w:t>as a result of</w:t>
      </w:r>
      <w:proofErr w:type="gramEnd"/>
      <w:r w:rsidRPr="00F2005D">
        <w:rPr>
          <w:b w:val="0"/>
          <w:szCs w:val="24"/>
        </w:rPr>
        <w:t xml:space="preserve"> technological improvements.  The Government may, at any time during the term of this contract or any extensions thereof, modify the contract to acquire products which are </w:t>
      </w:r>
      <w:proofErr w:type="gramStart"/>
      <w:r w:rsidRPr="00F2005D">
        <w:rPr>
          <w:b w:val="0"/>
          <w:szCs w:val="24"/>
        </w:rPr>
        <w:t>similar to</w:t>
      </w:r>
      <w:proofErr w:type="gramEnd"/>
      <w:r w:rsidRPr="00F2005D">
        <w:rPr>
          <w:b w:val="0"/>
          <w:szCs w:val="24"/>
        </w:rPr>
        <w:t xml:space="preserve"> those under the contract and that the Contractor has</w:t>
      </w:r>
      <w:r w:rsidR="00A56FF9" w:rsidRPr="00F2005D">
        <w:rPr>
          <w:b w:val="0"/>
          <w:szCs w:val="24"/>
        </w:rPr>
        <w:t>,</w:t>
      </w:r>
      <w:r w:rsidRPr="00F2005D">
        <w:rPr>
          <w:b w:val="0"/>
          <w:szCs w:val="24"/>
        </w:rPr>
        <w:t xml:space="preserve"> or has not</w:t>
      </w:r>
      <w:r w:rsidR="00A56FF9" w:rsidRPr="00F2005D">
        <w:rPr>
          <w:b w:val="0"/>
          <w:szCs w:val="24"/>
        </w:rPr>
        <w:t>,</w:t>
      </w:r>
      <w:r w:rsidRPr="00F2005D">
        <w:rPr>
          <w:b w:val="0"/>
          <w:szCs w:val="24"/>
        </w:rPr>
        <w:t xml:space="preserve"> formally announced for marketing purposes.  This action </w:t>
      </w:r>
      <w:proofErr w:type="gramStart"/>
      <w:r w:rsidRPr="00F2005D">
        <w:rPr>
          <w:b w:val="0"/>
          <w:szCs w:val="24"/>
        </w:rPr>
        <w:t>is considered to be</w:t>
      </w:r>
      <w:proofErr w:type="gramEnd"/>
      <w:r w:rsidRPr="00F2005D">
        <w:rPr>
          <w:b w:val="0"/>
          <w:szCs w:val="24"/>
        </w:rPr>
        <w:t xml:space="preserve"> within the scope of the contract.  At the option of the Government, a demonstration of the substitute product may be required.  The Government </w:t>
      </w:r>
      <w:proofErr w:type="gramStart"/>
      <w:r w:rsidRPr="00F2005D">
        <w:rPr>
          <w:b w:val="0"/>
          <w:szCs w:val="24"/>
        </w:rPr>
        <w:t>is under</w:t>
      </w:r>
      <w:proofErr w:type="gramEnd"/>
      <w:r w:rsidRPr="00F2005D">
        <w:rPr>
          <w:b w:val="0"/>
          <w:szCs w:val="24"/>
        </w:rPr>
        <w:t xml:space="preserve"> no obligation to modify the contract in response to the proposed additions or substitution</w:t>
      </w:r>
      <w:r w:rsidR="00A56FF9" w:rsidRPr="00F2005D">
        <w:rPr>
          <w:b w:val="0"/>
          <w:szCs w:val="24"/>
        </w:rPr>
        <w:t>s</w:t>
      </w:r>
      <w:r w:rsidRPr="00F2005D">
        <w:rPr>
          <w:b w:val="0"/>
          <w:szCs w:val="24"/>
        </w:rPr>
        <w:t xml:space="preserve">. </w:t>
      </w:r>
    </w:p>
    <w:p w14:paraId="5905F18F" w14:textId="77777777" w:rsidR="007B1F27" w:rsidRPr="00F2005D" w:rsidRDefault="007B1F27" w:rsidP="00DE44A0">
      <w:pPr>
        <w:pStyle w:val="BodyText2"/>
        <w:spacing w:line="240" w:lineRule="auto"/>
        <w:jc w:val="both"/>
        <w:rPr>
          <w:b w:val="0"/>
          <w:szCs w:val="24"/>
        </w:rPr>
      </w:pPr>
    </w:p>
    <w:p w14:paraId="5410EF3D" w14:textId="77777777" w:rsidR="007B1F27" w:rsidRPr="00F2005D" w:rsidRDefault="007B1F27" w:rsidP="00DE44A0">
      <w:pPr>
        <w:pStyle w:val="BodyText2"/>
        <w:tabs>
          <w:tab w:val="clear" w:pos="-720"/>
        </w:tabs>
        <w:spacing w:line="240" w:lineRule="auto"/>
        <w:rPr>
          <w:b w:val="0"/>
          <w:szCs w:val="24"/>
        </w:rPr>
      </w:pPr>
      <w:r w:rsidRPr="00F2005D">
        <w:rPr>
          <w:b w:val="0"/>
          <w:szCs w:val="24"/>
        </w:rPr>
        <w:t>Such substitution</w:t>
      </w:r>
      <w:r w:rsidR="00A56FF9" w:rsidRPr="00F2005D">
        <w:rPr>
          <w:b w:val="0"/>
          <w:szCs w:val="24"/>
        </w:rPr>
        <w:t>s</w:t>
      </w:r>
      <w:r w:rsidRPr="00F2005D">
        <w:rPr>
          <w:b w:val="0"/>
          <w:szCs w:val="24"/>
        </w:rPr>
        <w:t xml:space="preserve"> or additions may include any part of, or </w:t>
      </w:r>
      <w:proofErr w:type="gramStart"/>
      <w:r w:rsidRPr="00F2005D">
        <w:rPr>
          <w:b w:val="0"/>
          <w:szCs w:val="24"/>
        </w:rPr>
        <w:t>all of</w:t>
      </w:r>
      <w:proofErr w:type="gramEnd"/>
      <w:r w:rsidRPr="00F2005D">
        <w:rPr>
          <w:b w:val="0"/>
          <w:szCs w:val="24"/>
        </w:rPr>
        <w:t>, a given product(s) provided that the following conditions are met and substantiated by documentation in the technological refreshment proposal:</w:t>
      </w:r>
    </w:p>
    <w:p w14:paraId="28B6CD68" w14:textId="77777777" w:rsidR="007B1F27" w:rsidRPr="00F2005D" w:rsidRDefault="007B1F27" w:rsidP="00DE44A0">
      <w:pPr>
        <w:pStyle w:val="BodyText2"/>
        <w:tabs>
          <w:tab w:val="clear" w:pos="-720"/>
        </w:tabs>
        <w:spacing w:line="240" w:lineRule="auto"/>
        <w:rPr>
          <w:b w:val="0"/>
          <w:szCs w:val="24"/>
        </w:rPr>
      </w:pPr>
    </w:p>
    <w:p w14:paraId="07F2C4E2" w14:textId="77777777" w:rsidR="007B1F27" w:rsidRPr="00F2005D" w:rsidRDefault="007B1F27" w:rsidP="007C7413">
      <w:pPr>
        <w:pStyle w:val="BodyText2"/>
        <w:spacing w:line="240" w:lineRule="auto"/>
        <w:rPr>
          <w:b w:val="0"/>
          <w:szCs w:val="24"/>
        </w:rPr>
      </w:pPr>
      <w:r w:rsidRPr="00F2005D">
        <w:rPr>
          <w:b w:val="0"/>
          <w:szCs w:val="24"/>
        </w:rPr>
        <w:t xml:space="preserve">The proposed product(s) shall meet </w:t>
      </w:r>
      <w:proofErr w:type="gramStart"/>
      <w:r w:rsidRPr="00F2005D">
        <w:rPr>
          <w:b w:val="0"/>
          <w:szCs w:val="24"/>
        </w:rPr>
        <w:t>all of</w:t>
      </w:r>
      <w:proofErr w:type="gramEnd"/>
      <w:r w:rsidRPr="00F2005D">
        <w:rPr>
          <w:b w:val="0"/>
          <w:szCs w:val="24"/>
        </w:rPr>
        <w:t xml:space="preserve"> the technical specifications of this document and conform to the terms and conditions cited in the contract.</w:t>
      </w:r>
      <w:r w:rsidRPr="00F2005D">
        <w:rPr>
          <w:b w:val="0"/>
          <w:szCs w:val="24"/>
        </w:rPr>
        <w:br/>
      </w:r>
    </w:p>
    <w:p w14:paraId="0777CB20" w14:textId="77777777" w:rsidR="007B1F27" w:rsidRPr="00F2005D" w:rsidRDefault="007B1F27" w:rsidP="007C7413">
      <w:pPr>
        <w:pStyle w:val="BodyText2"/>
        <w:spacing w:line="240" w:lineRule="auto"/>
        <w:rPr>
          <w:b w:val="0"/>
          <w:szCs w:val="24"/>
        </w:rPr>
      </w:pPr>
      <w:r w:rsidRPr="00F2005D">
        <w:rPr>
          <w:b w:val="0"/>
          <w:szCs w:val="24"/>
        </w:rPr>
        <w:t xml:space="preserve">The proposed product(s) shall have </w:t>
      </w:r>
      <w:r w:rsidR="00A56FF9" w:rsidRPr="00F2005D">
        <w:rPr>
          <w:b w:val="0"/>
          <w:szCs w:val="24"/>
        </w:rPr>
        <w:t xml:space="preserve">the </w:t>
      </w:r>
      <w:r w:rsidRPr="00F2005D">
        <w:rPr>
          <w:b w:val="0"/>
          <w:szCs w:val="24"/>
        </w:rPr>
        <w:t xml:space="preserve">capacity, performance, or functional characteristics equal </w:t>
      </w:r>
      <w:r w:rsidR="00B03882" w:rsidRPr="00F2005D">
        <w:rPr>
          <w:b w:val="0"/>
          <w:szCs w:val="24"/>
        </w:rPr>
        <w:t>to</w:t>
      </w:r>
      <w:r w:rsidR="00A56FF9" w:rsidRPr="00F2005D">
        <w:rPr>
          <w:b w:val="0"/>
          <w:szCs w:val="24"/>
        </w:rPr>
        <w:t xml:space="preserve"> </w:t>
      </w:r>
      <w:r w:rsidRPr="00F2005D">
        <w:rPr>
          <w:b w:val="0"/>
          <w:szCs w:val="24"/>
        </w:rPr>
        <w:t>or greater than</w:t>
      </w:r>
      <w:r w:rsidR="00A56FF9" w:rsidRPr="00F2005D">
        <w:rPr>
          <w:b w:val="0"/>
          <w:szCs w:val="24"/>
        </w:rPr>
        <w:t>,</w:t>
      </w:r>
      <w:r w:rsidRPr="00F2005D">
        <w:rPr>
          <w:b w:val="0"/>
          <w:szCs w:val="24"/>
        </w:rPr>
        <w:t xml:space="preserve"> the current product(s).</w:t>
      </w:r>
      <w:r w:rsidRPr="00F2005D">
        <w:rPr>
          <w:b w:val="0"/>
          <w:szCs w:val="24"/>
        </w:rPr>
        <w:br/>
      </w:r>
    </w:p>
    <w:p w14:paraId="19B846DF" w14:textId="77777777" w:rsidR="007B1F27" w:rsidRPr="00F2005D" w:rsidRDefault="007B1F27" w:rsidP="007C7413">
      <w:pPr>
        <w:pStyle w:val="BodyText2"/>
        <w:spacing w:line="240" w:lineRule="auto"/>
        <w:rPr>
          <w:b w:val="0"/>
          <w:szCs w:val="24"/>
        </w:rPr>
      </w:pPr>
      <w:r w:rsidRPr="00F2005D">
        <w:rPr>
          <w:b w:val="0"/>
          <w:szCs w:val="24"/>
        </w:rPr>
        <w:t>The proposal shall discuss the impact on hardware, services</w:t>
      </w:r>
      <w:r w:rsidR="00A56FF9" w:rsidRPr="00F2005D">
        <w:rPr>
          <w:b w:val="0"/>
          <w:szCs w:val="24"/>
        </w:rPr>
        <w:t>,</w:t>
      </w:r>
      <w:r w:rsidRPr="00F2005D">
        <w:rPr>
          <w:b w:val="0"/>
          <w:szCs w:val="24"/>
        </w:rPr>
        <w:t xml:space="preserve"> and delivery schedules.  The cost of </w:t>
      </w:r>
      <w:r w:rsidR="00A56FF9" w:rsidRPr="00F2005D">
        <w:rPr>
          <w:b w:val="0"/>
          <w:szCs w:val="24"/>
        </w:rPr>
        <w:t xml:space="preserve">the </w:t>
      </w:r>
      <w:r w:rsidRPr="00F2005D">
        <w:rPr>
          <w:b w:val="0"/>
          <w:szCs w:val="24"/>
        </w:rPr>
        <w:t xml:space="preserve">changes not specifically addressed in the proposal shall be borne entirely by the </w:t>
      </w:r>
      <w:r w:rsidR="00301994" w:rsidRPr="00F2005D">
        <w:rPr>
          <w:b w:val="0"/>
          <w:szCs w:val="24"/>
        </w:rPr>
        <w:t>C</w:t>
      </w:r>
      <w:r w:rsidRPr="00F2005D">
        <w:rPr>
          <w:b w:val="0"/>
          <w:szCs w:val="24"/>
        </w:rPr>
        <w:t>ontractor.</w:t>
      </w:r>
      <w:r w:rsidRPr="00F2005D">
        <w:rPr>
          <w:b w:val="0"/>
          <w:szCs w:val="24"/>
        </w:rPr>
        <w:br/>
      </w:r>
    </w:p>
    <w:p w14:paraId="4D838DFC" w14:textId="77777777" w:rsidR="007B1F27" w:rsidRPr="00F2005D" w:rsidRDefault="007B1F27" w:rsidP="007C7413">
      <w:pPr>
        <w:pStyle w:val="BodyText2"/>
        <w:spacing w:line="240" w:lineRule="auto"/>
        <w:rPr>
          <w:b w:val="0"/>
          <w:szCs w:val="24"/>
        </w:rPr>
      </w:pPr>
      <w:r w:rsidRPr="00F2005D">
        <w:rPr>
          <w:b w:val="0"/>
          <w:szCs w:val="24"/>
        </w:rPr>
        <w:t xml:space="preserve">Contractor has the right to withdraw, in whole or in part, any technological refreshment proposal prior to acceptance by the Government.  </w:t>
      </w:r>
      <w:proofErr w:type="gramStart"/>
      <w:r w:rsidRPr="00F2005D">
        <w:rPr>
          <w:b w:val="0"/>
          <w:szCs w:val="24"/>
        </w:rPr>
        <w:t>Contractor</w:t>
      </w:r>
      <w:proofErr w:type="gramEnd"/>
      <w:r w:rsidRPr="00F2005D">
        <w:rPr>
          <w:b w:val="0"/>
          <w:szCs w:val="24"/>
        </w:rPr>
        <w:t xml:space="preserve"> will use commercially reasonable efforts to ensure that prices for substitutions or additions are comparable to replaced or discontinued products.  If a technological refreshment proposal is accepted and made </w:t>
      </w:r>
      <w:proofErr w:type="gramStart"/>
      <w:r w:rsidRPr="00F2005D">
        <w:rPr>
          <w:b w:val="0"/>
          <w:szCs w:val="24"/>
        </w:rPr>
        <w:t>a part</w:t>
      </w:r>
      <w:proofErr w:type="gramEnd"/>
      <w:r w:rsidRPr="00F2005D">
        <w:rPr>
          <w:b w:val="0"/>
          <w:szCs w:val="24"/>
        </w:rPr>
        <w:t xml:space="preserve"> of this contract, an equitable adjustment</w:t>
      </w:r>
      <w:r w:rsidR="00A56FF9" w:rsidRPr="00F2005D">
        <w:rPr>
          <w:b w:val="0"/>
          <w:szCs w:val="24"/>
        </w:rPr>
        <w:t>,</w:t>
      </w:r>
      <w:r w:rsidRPr="00F2005D">
        <w:rPr>
          <w:b w:val="0"/>
          <w:szCs w:val="24"/>
        </w:rPr>
        <w:t xml:space="preserve"> increasing or decreasing the contract price</w:t>
      </w:r>
      <w:r w:rsidR="00A56FF9" w:rsidRPr="00F2005D">
        <w:rPr>
          <w:b w:val="0"/>
          <w:szCs w:val="24"/>
        </w:rPr>
        <w:t>,</w:t>
      </w:r>
      <w:r w:rsidRPr="00F2005D">
        <w:rPr>
          <w:b w:val="0"/>
          <w:szCs w:val="24"/>
        </w:rPr>
        <w:t xml:space="preserve"> may be required and any other affected provisions of this contract shall be made in accordance with </w:t>
      </w:r>
      <w:r w:rsidR="00A56FF9" w:rsidRPr="00F2005D">
        <w:rPr>
          <w:b w:val="0"/>
          <w:szCs w:val="24"/>
        </w:rPr>
        <w:t xml:space="preserve">FAR clause 52.212-4, paragraph (c), Changes, </w:t>
      </w:r>
      <w:r w:rsidRPr="00F2005D">
        <w:rPr>
          <w:b w:val="0"/>
          <w:szCs w:val="24"/>
        </w:rPr>
        <w:t>and other applicable clauses of the contract.</w:t>
      </w:r>
    </w:p>
    <w:p w14:paraId="4AEAE67F" w14:textId="77777777" w:rsidR="007B1F27" w:rsidRPr="00F2005D" w:rsidRDefault="007B1F27" w:rsidP="00DE44A0">
      <w:pPr>
        <w:pStyle w:val="BodyText2"/>
        <w:spacing w:line="240" w:lineRule="auto"/>
        <w:jc w:val="both"/>
        <w:rPr>
          <w:b w:val="0"/>
          <w:szCs w:val="24"/>
        </w:rPr>
      </w:pPr>
    </w:p>
    <w:p w14:paraId="309969D5" w14:textId="3B391060" w:rsidR="007B1F27" w:rsidRPr="00F2005D" w:rsidRDefault="007B1F27" w:rsidP="00DE44A0">
      <w:pPr>
        <w:pStyle w:val="BodyText2"/>
        <w:spacing w:line="240" w:lineRule="auto"/>
        <w:jc w:val="both"/>
        <w:rPr>
          <w:b w:val="0"/>
          <w:szCs w:val="24"/>
        </w:rPr>
      </w:pPr>
      <w:r w:rsidRPr="00F2005D">
        <w:rPr>
          <w:b w:val="0"/>
          <w:szCs w:val="24"/>
        </w:rPr>
        <w:lastRenderedPageBreak/>
        <w:t>10.</w:t>
      </w:r>
      <w:r w:rsidRPr="00F2005D">
        <w:rPr>
          <w:b w:val="0"/>
          <w:szCs w:val="24"/>
        </w:rPr>
        <w:tab/>
      </w:r>
      <w:r w:rsidRPr="005E61CA">
        <w:rPr>
          <w:b w:val="0"/>
          <w:szCs w:val="24"/>
          <w:u w:val="single"/>
        </w:rPr>
        <w:t xml:space="preserve">SPECIAL </w:t>
      </w:r>
      <w:r w:rsidR="00EA5795" w:rsidRPr="005E61CA">
        <w:rPr>
          <w:b w:val="0"/>
          <w:szCs w:val="24"/>
          <w:u w:val="single"/>
        </w:rPr>
        <w:t>SHORT-TERM</w:t>
      </w:r>
      <w:r w:rsidRPr="005E61CA">
        <w:rPr>
          <w:b w:val="0"/>
          <w:szCs w:val="24"/>
          <w:u w:val="single"/>
        </w:rPr>
        <w:t xml:space="preserve"> PROMOTION</w:t>
      </w:r>
    </w:p>
    <w:p w14:paraId="087DE61A" w14:textId="77777777" w:rsidR="007B1F27" w:rsidRPr="00F2005D" w:rsidRDefault="007B1F27" w:rsidP="00DE44A0">
      <w:pPr>
        <w:pStyle w:val="BodyText2"/>
        <w:spacing w:line="240" w:lineRule="auto"/>
        <w:jc w:val="both"/>
        <w:rPr>
          <w:b w:val="0"/>
          <w:szCs w:val="24"/>
        </w:rPr>
      </w:pPr>
      <w:r w:rsidRPr="00F2005D">
        <w:rPr>
          <w:b w:val="0"/>
          <w:szCs w:val="24"/>
        </w:rPr>
        <w:t xml:space="preserve"> </w:t>
      </w:r>
    </w:p>
    <w:p w14:paraId="60F11F20" w14:textId="77777777" w:rsidR="007B1F27" w:rsidRPr="00F2005D" w:rsidRDefault="007B1F27" w:rsidP="00DE44A0">
      <w:pPr>
        <w:pStyle w:val="BodyText2"/>
        <w:spacing w:line="240" w:lineRule="auto"/>
        <w:rPr>
          <w:b w:val="0"/>
          <w:szCs w:val="24"/>
        </w:rPr>
      </w:pPr>
      <w:r w:rsidRPr="00F2005D">
        <w:rPr>
          <w:b w:val="0"/>
          <w:szCs w:val="24"/>
        </w:rPr>
        <w:t xml:space="preserve">For the entire contract duration, the Contractor will offer the </w:t>
      </w:r>
      <w:r w:rsidR="00A56FF9" w:rsidRPr="00F2005D">
        <w:rPr>
          <w:b w:val="0"/>
          <w:szCs w:val="24"/>
        </w:rPr>
        <w:t xml:space="preserve">U.S. </w:t>
      </w:r>
      <w:r w:rsidRPr="00F2005D">
        <w:rPr>
          <w:b w:val="0"/>
          <w:szCs w:val="24"/>
        </w:rPr>
        <w:t xml:space="preserve">Embassy the option to take advantage of any promotional programs that it offers and that is suited for use by </w:t>
      </w:r>
      <w:r w:rsidR="00A56FF9" w:rsidRPr="00F2005D">
        <w:rPr>
          <w:b w:val="0"/>
          <w:szCs w:val="24"/>
        </w:rPr>
        <w:t xml:space="preserve">U.S. </w:t>
      </w:r>
      <w:r w:rsidRPr="00F2005D">
        <w:rPr>
          <w:b w:val="0"/>
          <w:szCs w:val="24"/>
        </w:rPr>
        <w:t xml:space="preserve">Embassy staff.  The </w:t>
      </w:r>
      <w:r w:rsidR="00A56FF9" w:rsidRPr="00F2005D">
        <w:rPr>
          <w:b w:val="0"/>
          <w:szCs w:val="24"/>
        </w:rPr>
        <w:t xml:space="preserve">U.S. </w:t>
      </w:r>
      <w:r w:rsidRPr="00F2005D">
        <w:rPr>
          <w:b w:val="0"/>
          <w:szCs w:val="24"/>
        </w:rPr>
        <w:t>Embassy</w:t>
      </w:r>
      <w:r w:rsidR="00A56FF9" w:rsidRPr="00F2005D">
        <w:rPr>
          <w:b w:val="0"/>
          <w:szCs w:val="24"/>
        </w:rPr>
        <w:t>,</w:t>
      </w:r>
      <w:r w:rsidRPr="00F2005D">
        <w:rPr>
          <w:b w:val="0"/>
          <w:szCs w:val="24"/>
        </w:rPr>
        <w:t xml:space="preserve"> at its own discretion</w:t>
      </w:r>
      <w:r w:rsidR="00A56FF9" w:rsidRPr="00F2005D">
        <w:rPr>
          <w:b w:val="0"/>
          <w:szCs w:val="24"/>
        </w:rPr>
        <w:t>,</w:t>
      </w:r>
      <w:r w:rsidRPr="00F2005D">
        <w:rPr>
          <w:b w:val="0"/>
          <w:szCs w:val="24"/>
        </w:rPr>
        <w:t xml:space="preserve"> will have the option to take or reject the opportunity.</w:t>
      </w:r>
    </w:p>
    <w:p w14:paraId="1D440ADC" w14:textId="77777777" w:rsidR="007B1F27" w:rsidRPr="00F2005D" w:rsidRDefault="007B1F27" w:rsidP="00DE44A0">
      <w:pPr>
        <w:pStyle w:val="BodyText2"/>
        <w:spacing w:line="240" w:lineRule="auto"/>
        <w:jc w:val="both"/>
        <w:rPr>
          <w:b w:val="0"/>
          <w:szCs w:val="24"/>
        </w:rPr>
      </w:pPr>
    </w:p>
    <w:p w14:paraId="5661538A" w14:textId="77777777" w:rsidR="007B1F27" w:rsidRPr="00F2005D" w:rsidRDefault="007B1F27" w:rsidP="00DE44A0">
      <w:pPr>
        <w:pStyle w:val="BodyText2"/>
        <w:spacing w:line="240" w:lineRule="auto"/>
        <w:jc w:val="both"/>
        <w:rPr>
          <w:b w:val="0"/>
          <w:szCs w:val="24"/>
        </w:rPr>
      </w:pPr>
      <w:r w:rsidRPr="00F2005D">
        <w:rPr>
          <w:b w:val="0"/>
          <w:szCs w:val="24"/>
        </w:rPr>
        <w:t>11.</w:t>
      </w:r>
      <w:r w:rsidRPr="00F2005D">
        <w:rPr>
          <w:b w:val="0"/>
          <w:szCs w:val="24"/>
        </w:rPr>
        <w:tab/>
      </w:r>
      <w:r w:rsidRPr="005E61CA">
        <w:rPr>
          <w:b w:val="0"/>
          <w:szCs w:val="24"/>
          <w:u w:val="single"/>
        </w:rPr>
        <w:t>DELIVERY ORDERS</w:t>
      </w:r>
    </w:p>
    <w:p w14:paraId="6ECEC91F" w14:textId="77777777" w:rsidR="007B1F27" w:rsidRPr="00F2005D" w:rsidRDefault="007B1F27" w:rsidP="00DE44A0">
      <w:pPr>
        <w:pStyle w:val="BodyText2"/>
        <w:spacing w:line="240" w:lineRule="auto"/>
        <w:jc w:val="both"/>
        <w:rPr>
          <w:b w:val="0"/>
          <w:szCs w:val="24"/>
        </w:rPr>
      </w:pPr>
    </w:p>
    <w:p w14:paraId="0E068AFF" w14:textId="77777777" w:rsidR="007B1F27" w:rsidRPr="00F2005D" w:rsidRDefault="007B1F27" w:rsidP="00DE44A0">
      <w:pPr>
        <w:pStyle w:val="BodyText2"/>
        <w:spacing w:line="240" w:lineRule="auto"/>
        <w:rPr>
          <w:b w:val="0"/>
          <w:szCs w:val="24"/>
        </w:rPr>
      </w:pPr>
      <w:r w:rsidRPr="00F2005D">
        <w:rPr>
          <w:b w:val="0"/>
          <w:szCs w:val="24"/>
        </w:rPr>
        <w:t xml:space="preserve">The Contracting Officer will issue delivery orders to order phone and services to the Contractor for performance of work under this contract.  If an order is given orally, it will be followed up by a written delivery order within 7 days. </w:t>
      </w:r>
    </w:p>
    <w:p w14:paraId="2C0F1F4C" w14:textId="77777777" w:rsidR="007B1F27" w:rsidRPr="00F2005D" w:rsidRDefault="007B1F27" w:rsidP="00DE44A0">
      <w:pPr>
        <w:pStyle w:val="BodyText2"/>
        <w:spacing w:line="240" w:lineRule="auto"/>
        <w:rPr>
          <w:b w:val="0"/>
          <w:szCs w:val="24"/>
        </w:rPr>
      </w:pPr>
    </w:p>
    <w:p w14:paraId="5B306519" w14:textId="77777777" w:rsidR="007B1F27" w:rsidRPr="00F2005D" w:rsidRDefault="007B1F27" w:rsidP="00DE44A0">
      <w:pPr>
        <w:pStyle w:val="BodyText2"/>
        <w:spacing w:line="240" w:lineRule="auto"/>
        <w:jc w:val="both"/>
        <w:rPr>
          <w:b w:val="0"/>
          <w:szCs w:val="24"/>
        </w:rPr>
      </w:pPr>
      <w:r w:rsidRPr="00F2005D">
        <w:rPr>
          <w:b w:val="0"/>
          <w:szCs w:val="24"/>
        </w:rPr>
        <w:t>12.</w:t>
      </w:r>
      <w:r w:rsidRPr="00F2005D">
        <w:rPr>
          <w:b w:val="0"/>
          <w:szCs w:val="24"/>
        </w:rPr>
        <w:tab/>
      </w:r>
      <w:r w:rsidRPr="005E61CA">
        <w:rPr>
          <w:b w:val="0"/>
          <w:szCs w:val="24"/>
          <w:u w:val="single"/>
        </w:rPr>
        <w:t>TRAINING</w:t>
      </w:r>
    </w:p>
    <w:p w14:paraId="6AA35CA7" w14:textId="77777777" w:rsidR="007B1F27" w:rsidRPr="00F2005D" w:rsidRDefault="007B1F27" w:rsidP="00DE44A0">
      <w:pPr>
        <w:pStyle w:val="BodyText2"/>
        <w:spacing w:line="240" w:lineRule="auto"/>
        <w:jc w:val="both"/>
        <w:rPr>
          <w:b w:val="0"/>
          <w:szCs w:val="24"/>
        </w:rPr>
      </w:pPr>
      <w:r w:rsidRPr="00F2005D">
        <w:rPr>
          <w:b w:val="0"/>
          <w:szCs w:val="24"/>
        </w:rPr>
        <w:t xml:space="preserve"> </w:t>
      </w:r>
    </w:p>
    <w:p w14:paraId="18265414" w14:textId="77777777" w:rsidR="007B1F27" w:rsidRPr="00F2005D" w:rsidRDefault="007B1F27" w:rsidP="00DE44A0">
      <w:pPr>
        <w:pStyle w:val="BodyText2"/>
        <w:spacing w:line="240" w:lineRule="auto"/>
        <w:rPr>
          <w:b w:val="0"/>
          <w:szCs w:val="24"/>
        </w:rPr>
      </w:pPr>
      <w:r w:rsidRPr="00F2005D">
        <w:rPr>
          <w:b w:val="0"/>
          <w:szCs w:val="24"/>
        </w:rPr>
        <w:t xml:space="preserve">The </w:t>
      </w:r>
      <w:r w:rsidR="00301994" w:rsidRPr="00F2005D">
        <w:rPr>
          <w:b w:val="0"/>
          <w:szCs w:val="24"/>
        </w:rPr>
        <w:t>C</w:t>
      </w:r>
      <w:r w:rsidRPr="00F2005D">
        <w:rPr>
          <w:b w:val="0"/>
          <w:szCs w:val="24"/>
        </w:rPr>
        <w:t xml:space="preserve">ontractor shall provide, at no additional cost, training to all </w:t>
      </w:r>
      <w:r w:rsidR="00713FB7" w:rsidRPr="00F2005D">
        <w:rPr>
          <w:b w:val="0"/>
          <w:szCs w:val="24"/>
        </w:rPr>
        <w:t xml:space="preserve">U.S. </w:t>
      </w:r>
      <w:r w:rsidRPr="00F2005D">
        <w:rPr>
          <w:b w:val="0"/>
          <w:szCs w:val="24"/>
        </w:rPr>
        <w:t xml:space="preserve">Embassy employees who received a mobile phone.  Training to be provided will include the proper operation of </w:t>
      </w:r>
      <w:r w:rsidR="00713FB7" w:rsidRPr="00F2005D">
        <w:rPr>
          <w:b w:val="0"/>
          <w:szCs w:val="24"/>
        </w:rPr>
        <w:t xml:space="preserve">the </w:t>
      </w:r>
      <w:r w:rsidRPr="00F2005D">
        <w:rPr>
          <w:b w:val="0"/>
          <w:szCs w:val="24"/>
        </w:rPr>
        <w:t xml:space="preserve">equipment purchased and </w:t>
      </w:r>
      <w:r w:rsidR="00713FB7" w:rsidRPr="00F2005D">
        <w:rPr>
          <w:b w:val="0"/>
          <w:szCs w:val="24"/>
        </w:rPr>
        <w:t>the equipment</w:t>
      </w:r>
      <w:r w:rsidR="00B03882" w:rsidRPr="00F2005D">
        <w:rPr>
          <w:b w:val="0"/>
          <w:szCs w:val="24"/>
        </w:rPr>
        <w:t>’</w:t>
      </w:r>
      <w:r w:rsidR="00713FB7" w:rsidRPr="00F2005D">
        <w:rPr>
          <w:b w:val="0"/>
          <w:szCs w:val="24"/>
        </w:rPr>
        <w:t>s operati</w:t>
      </w:r>
      <w:r w:rsidR="00B03882" w:rsidRPr="00F2005D">
        <w:rPr>
          <w:b w:val="0"/>
          <w:szCs w:val="24"/>
        </w:rPr>
        <w:t>ng</w:t>
      </w:r>
      <w:r w:rsidR="00713FB7" w:rsidRPr="00F2005D">
        <w:rPr>
          <w:b w:val="0"/>
          <w:szCs w:val="24"/>
        </w:rPr>
        <w:t xml:space="preserve"> </w:t>
      </w:r>
      <w:r w:rsidRPr="00F2005D">
        <w:rPr>
          <w:b w:val="0"/>
          <w:szCs w:val="24"/>
        </w:rPr>
        <w:t>feature</w:t>
      </w:r>
      <w:r w:rsidR="00713FB7" w:rsidRPr="00F2005D">
        <w:rPr>
          <w:b w:val="0"/>
          <w:szCs w:val="24"/>
        </w:rPr>
        <w:t>s.</w:t>
      </w:r>
      <w:r w:rsidRPr="00F2005D">
        <w:rPr>
          <w:b w:val="0"/>
          <w:szCs w:val="24"/>
        </w:rPr>
        <w:t xml:space="preserve">  The training will be coordinated with the COR to match the </w:t>
      </w:r>
      <w:r w:rsidR="00713FB7" w:rsidRPr="00F2005D">
        <w:rPr>
          <w:b w:val="0"/>
          <w:szCs w:val="24"/>
        </w:rPr>
        <w:t xml:space="preserve">U.S. </w:t>
      </w:r>
      <w:r w:rsidRPr="00F2005D">
        <w:rPr>
          <w:b w:val="0"/>
          <w:szCs w:val="24"/>
        </w:rPr>
        <w:t xml:space="preserve">Embassy work schedule. </w:t>
      </w:r>
    </w:p>
    <w:p w14:paraId="6BB4A6E8" w14:textId="343DAB88" w:rsidR="007B1F27" w:rsidRPr="00F2005D" w:rsidRDefault="007B1F27" w:rsidP="009B052E">
      <w:pPr>
        <w:pStyle w:val="BodyText2"/>
        <w:spacing w:line="240" w:lineRule="auto"/>
        <w:jc w:val="both"/>
        <w:rPr>
          <w:b w:val="0"/>
          <w:szCs w:val="24"/>
        </w:rPr>
      </w:pPr>
    </w:p>
    <w:p w14:paraId="0C73F08B" w14:textId="05053B07" w:rsidR="007B1F27" w:rsidRPr="008765A9" w:rsidRDefault="007B1F27" w:rsidP="00DE44A0">
      <w:pPr>
        <w:pStyle w:val="BodyText2"/>
        <w:spacing w:line="240" w:lineRule="auto"/>
        <w:jc w:val="both"/>
        <w:rPr>
          <w:b w:val="0"/>
          <w:szCs w:val="24"/>
          <w:u w:val="single"/>
        </w:rPr>
      </w:pPr>
      <w:r w:rsidRPr="00F2005D">
        <w:rPr>
          <w:b w:val="0"/>
          <w:szCs w:val="24"/>
        </w:rPr>
        <w:t>1</w:t>
      </w:r>
      <w:r w:rsidR="009B052E">
        <w:rPr>
          <w:b w:val="0"/>
          <w:szCs w:val="24"/>
        </w:rPr>
        <w:t>3</w:t>
      </w:r>
      <w:r w:rsidRPr="00F2005D">
        <w:rPr>
          <w:b w:val="0"/>
          <w:szCs w:val="24"/>
        </w:rPr>
        <w:t>.</w:t>
      </w:r>
      <w:r w:rsidRPr="00F2005D">
        <w:rPr>
          <w:b w:val="0"/>
          <w:szCs w:val="24"/>
        </w:rPr>
        <w:tab/>
      </w:r>
      <w:r w:rsidRPr="008765A9">
        <w:rPr>
          <w:b w:val="0"/>
          <w:szCs w:val="24"/>
          <w:u w:val="single"/>
        </w:rPr>
        <w:t>CUSTOMER SERVICE CENTERS</w:t>
      </w:r>
    </w:p>
    <w:p w14:paraId="56DFCB74" w14:textId="77777777" w:rsidR="007B1F27" w:rsidRPr="00F2005D" w:rsidRDefault="007B1F27" w:rsidP="00DE44A0">
      <w:pPr>
        <w:pStyle w:val="BodyText2"/>
        <w:spacing w:line="240" w:lineRule="auto"/>
        <w:jc w:val="both"/>
        <w:rPr>
          <w:b w:val="0"/>
          <w:szCs w:val="24"/>
        </w:rPr>
      </w:pPr>
    </w:p>
    <w:p w14:paraId="628CFB81" w14:textId="14DE4C05" w:rsidR="007B1F27" w:rsidRPr="00F2005D" w:rsidRDefault="007B1F27" w:rsidP="00DE44A0">
      <w:pPr>
        <w:pStyle w:val="BodyText2"/>
        <w:spacing w:line="240" w:lineRule="auto"/>
        <w:jc w:val="both"/>
        <w:rPr>
          <w:b w:val="0"/>
          <w:szCs w:val="24"/>
        </w:rPr>
      </w:pPr>
      <w:r w:rsidRPr="00F2005D">
        <w:rPr>
          <w:b w:val="0"/>
          <w:szCs w:val="24"/>
        </w:rPr>
        <w:t xml:space="preserve">The </w:t>
      </w:r>
      <w:r w:rsidR="00301994" w:rsidRPr="00F2005D">
        <w:rPr>
          <w:b w:val="0"/>
          <w:szCs w:val="24"/>
        </w:rPr>
        <w:t>C</w:t>
      </w:r>
      <w:r w:rsidRPr="00F2005D">
        <w:rPr>
          <w:b w:val="0"/>
          <w:szCs w:val="24"/>
        </w:rPr>
        <w:t>ontractor is to provide a telephone number for the purpose of reporting problems, billing inquiries</w:t>
      </w:r>
      <w:r w:rsidR="00713FB7" w:rsidRPr="00F2005D">
        <w:rPr>
          <w:b w:val="0"/>
          <w:szCs w:val="24"/>
        </w:rPr>
        <w:t>, and</w:t>
      </w:r>
      <w:r w:rsidRPr="00F2005D">
        <w:rPr>
          <w:b w:val="0"/>
          <w:szCs w:val="24"/>
        </w:rPr>
        <w:t xml:space="preserve"> customer question regarding accounts and services. </w:t>
      </w:r>
    </w:p>
    <w:p w14:paraId="55995FF3" w14:textId="77777777" w:rsidR="00713FB7" w:rsidRPr="00F2005D" w:rsidRDefault="00713FB7" w:rsidP="00DE44A0">
      <w:pPr>
        <w:pStyle w:val="BodyText2"/>
        <w:spacing w:line="240" w:lineRule="auto"/>
        <w:jc w:val="both"/>
        <w:rPr>
          <w:b w:val="0"/>
          <w:szCs w:val="24"/>
        </w:rPr>
      </w:pPr>
    </w:p>
    <w:p w14:paraId="7802D02E" w14:textId="4E478CB1" w:rsidR="007B1F27" w:rsidRPr="00F2005D" w:rsidRDefault="007B1F27" w:rsidP="00DE44A0">
      <w:pPr>
        <w:pStyle w:val="BodyText2"/>
        <w:spacing w:line="240" w:lineRule="auto"/>
        <w:jc w:val="both"/>
        <w:rPr>
          <w:b w:val="0"/>
          <w:szCs w:val="24"/>
        </w:rPr>
      </w:pPr>
      <w:r w:rsidRPr="00F2005D">
        <w:rPr>
          <w:b w:val="0"/>
          <w:szCs w:val="24"/>
        </w:rPr>
        <w:t>1</w:t>
      </w:r>
      <w:r w:rsidR="009B052E">
        <w:rPr>
          <w:b w:val="0"/>
          <w:szCs w:val="24"/>
        </w:rPr>
        <w:t>4</w:t>
      </w:r>
      <w:r w:rsidRPr="00F2005D">
        <w:rPr>
          <w:b w:val="0"/>
          <w:szCs w:val="24"/>
        </w:rPr>
        <w:t>.</w:t>
      </w:r>
      <w:r w:rsidRPr="00F2005D">
        <w:rPr>
          <w:b w:val="0"/>
          <w:szCs w:val="24"/>
        </w:rPr>
        <w:tab/>
      </w:r>
      <w:r w:rsidRPr="008765A9">
        <w:rPr>
          <w:b w:val="0"/>
          <w:szCs w:val="24"/>
          <w:u w:val="single"/>
        </w:rPr>
        <w:t>SURVIVABILITY AND RECOVERY</w:t>
      </w:r>
    </w:p>
    <w:p w14:paraId="1EF96BED" w14:textId="77777777" w:rsidR="007B1F27" w:rsidRPr="00F2005D" w:rsidRDefault="007B1F27" w:rsidP="00DE44A0">
      <w:pPr>
        <w:pStyle w:val="BodyText2"/>
        <w:spacing w:line="240" w:lineRule="auto"/>
        <w:jc w:val="both"/>
        <w:rPr>
          <w:b w:val="0"/>
          <w:szCs w:val="24"/>
        </w:rPr>
      </w:pPr>
    </w:p>
    <w:p w14:paraId="61AE1646" w14:textId="77777777" w:rsidR="007B1F27" w:rsidRPr="00F2005D" w:rsidRDefault="007B1F27" w:rsidP="00DE44A0">
      <w:pPr>
        <w:pStyle w:val="BodyText2"/>
        <w:spacing w:line="240" w:lineRule="auto"/>
        <w:jc w:val="both"/>
        <w:rPr>
          <w:b w:val="0"/>
          <w:szCs w:val="24"/>
        </w:rPr>
      </w:pPr>
      <w:r w:rsidRPr="00F2005D">
        <w:rPr>
          <w:b w:val="0"/>
          <w:szCs w:val="24"/>
        </w:rPr>
        <w:t xml:space="preserve">The </w:t>
      </w:r>
      <w:r w:rsidR="00301994" w:rsidRPr="00F2005D">
        <w:rPr>
          <w:b w:val="0"/>
          <w:szCs w:val="24"/>
        </w:rPr>
        <w:t>C</w:t>
      </w:r>
      <w:r w:rsidRPr="00F2005D">
        <w:rPr>
          <w:b w:val="0"/>
          <w:szCs w:val="24"/>
        </w:rPr>
        <w:t xml:space="preserve">ontractor shall have a working system of </w:t>
      </w:r>
      <w:r w:rsidR="00713FB7" w:rsidRPr="00F2005D">
        <w:rPr>
          <w:b w:val="0"/>
          <w:szCs w:val="24"/>
        </w:rPr>
        <w:t xml:space="preserve">network </w:t>
      </w:r>
      <w:r w:rsidR="00303BCD" w:rsidRPr="00F2005D">
        <w:rPr>
          <w:b w:val="0"/>
          <w:szCs w:val="24"/>
        </w:rPr>
        <w:t>survivability in</w:t>
      </w:r>
      <w:r w:rsidRPr="00F2005D">
        <w:rPr>
          <w:b w:val="0"/>
          <w:szCs w:val="24"/>
        </w:rPr>
        <w:t xml:space="preserve"> case of emergenc</w:t>
      </w:r>
      <w:r w:rsidR="00713FB7" w:rsidRPr="00F2005D">
        <w:rPr>
          <w:b w:val="0"/>
          <w:szCs w:val="24"/>
        </w:rPr>
        <w:t>ies</w:t>
      </w:r>
      <w:r w:rsidRPr="00F2005D">
        <w:rPr>
          <w:b w:val="0"/>
          <w:szCs w:val="24"/>
        </w:rPr>
        <w:t xml:space="preserve"> and serious disaster</w:t>
      </w:r>
      <w:r w:rsidR="00713FB7" w:rsidRPr="00F2005D">
        <w:rPr>
          <w:b w:val="0"/>
          <w:szCs w:val="24"/>
        </w:rPr>
        <w:t>s</w:t>
      </w:r>
      <w:r w:rsidRPr="00F2005D">
        <w:rPr>
          <w:b w:val="0"/>
          <w:szCs w:val="24"/>
        </w:rPr>
        <w:t xml:space="preserve"> when all networks may be jammed or when parts of the network are destroyed.</w:t>
      </w:r>
    </w:p>
    <w:p w14:paraId="6E995797" w14:textId="77777777" w:rsidR="007B1F27" w:rsidRPr="00F2005D" w:rsidRDefault="007B1F27" w:rsidP="00DE44A0">
      <w:pPr>
        <w:pStyle w:val="BodyText2"/>
        <w:spacing w:line="240" w:lineRule="auto"/>
        <w:jc w:val="both"/>
        <w:rPr>
          <w:b w:val="0"/>
          <w:szCs w:val="24"/>
        </w:rPr>
      </w:pPr>
    </w:p>
    <w:p w14:paraId="0BC225BC" w14:textId="77777777" w:rsidR="007B1F27" w:rsidRDefault="007B1F27" w:rsidP="00DE44A0">
      <w:pPr>
        <w:pStyle w:val="BodyText2"/>
        <w:spacing w:line="240" w:lineRule="auto"/>
        <w:jc w:val="both"/>
        <w:rPr>
          <w:b w:val="0"/>
          <w:szCs w:val="24"/>
        </w:rPr>
      </w:pPr>
      <w:r w:rsidRPr="00F2005D">
        <w:rPr>
          <w:b w:val="0"/>
          <w:szCs w:val="24"/>
        </w:rPr>
        <w:t xml:space="preserve">The </w:t>
      </w:r>
      <w:r w:rsidR="00301994" w:rsidRPr="00F2005D">
        <w:rPr>
          <w:b w:val="0"/>
          <w:szCs w:val="24"/>
        </w:rPr>
        <w:t>C</w:t>
      </w:r>
      <w:r w:rsidRPr="00F2005D">
        <w:rPr>
          <w:b w:val="0"/>
          <w:szCs w:val="24"/>
        </w:rPr>
        <w:t>ontractor shall have a recovery plan in place that shall deal with such occurrences.</w:t>
      </w:r>
    </w:p>
    <w:p w14:paraId="11670A71" w14:textId="77777777" w:rsidR="004774CF" w:rsidRPr="00F2005D" w:rsidRDefault="004774CF" w:rsidP="00DE44A0">
      <w:pPr>
        <w:pStyle w:val="BodyText2"/>
        <w:spacing w:line="240" w:lineRule="auto"/>
        <w:jc w:val="both"/>
        <w:rPr>
          <w:b w:val="0"/>
          <w:szCs w:val="24"/>
        </w:rPr>
      </w:pPr>
    </w:p>
    <w:p w14:paraId="322E43BC" w14:textId="77777777" w:rsidR="00A806F1" w:rsidRPr="00F2005D" w:rsidRDefault="00A806F1" w:rsidP="00DE44A0">
      <w:pPr>
        <w:pStyle w:val="BodyText2"/>
        <w:spacing w:line="240" w:lineRule="auto"/>
        <w:jc w:val="both"/>
        <w:rPr>
          <w:b w:val="0"/>
          <w:szCs w:val="24"/>
        </w:rPr>
      </w:pPr>
    </w:p>
    <w:p w14:paraId="33E9641B" w14:textId="77777777" w:rsidR="009073E7" w:rsidRPr="00F2005D" w:rsidRDefault="009073E7" w:rsidP="007C7413">
      <w:pPr>
        <w:pStyle w:val="Level3"/>
        <w:spacing w:after="0"/>
        <w:jc w:val="left"/>
        <w:rPr>
          <w:szCs w:val="24"/>
        </w:rPr>
      </w:pPr>
      <w:r w:rsidRPr="008765A9">
        <w:rPr>
          <w:szCs w:val="24"/>
          <w:u w:val="single"/>
        </w:rPr>
        <w:t>QUALITY ASSURANCE AND SURVEILLANCE PLAN (QASP)</w:t>
      </w:r>
      <w:r w:rsidRPr="00F2005D">
        <w:rPr>
          <w:szCs w:val="24"/>
        </w:rPr>
        <w:t xml:space="preserve"> </w:t>
      </w:r>
      <w:r w:rsidRPr="00F2005D">
        <w:rPr>
          <w:szCs w:val="24"/>
        </w:rPr>
        <w:br/>
      </w:r>
      <w:r w:rsidRPr="00F2005D">
        <w:rPr>
          <w:szCs w:val="24"/>
        </w:rPr>
        <w:br/>
        <w:t xml:space="preserve">This plan provides an effective method to promote satisfactory contractor performance.  The QASP provides a method for the Contracting Officer's Representative (COR) to monitor Contractor performance, advise the Contractor of unsatisfactory performance, and notify the Contracting Officer of continued unsatisfactory performance.  The Contractor, not the Government, is responsible for management and quality control to meet the terms of the contract.  The role of the Government is to monitor quality to ensure that contract standards are achieved.  </w:t>
      </w:r>
    </w:p>
    <w:p w14:paraId="1BB22D5D" w14:textId="77777777" w:rsidR="009073E7" w:rsidRPr="00F2005D" w:rsidRDefault="009073E7" w:rsidP="00741E18">
      <w:pPr>
        <w:pStyle w:val="EndnoteText"/>
        <w:rPr>
          <w:szCs w:val="24"/>
        </w:rPr>
      </w:pPr>
    </w:p>
    <w:tbl>
      <w:tblPr>
        <w:tblW w:w="9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8"/>
        <w:gridCol w:w="2193"/>
        <w:gridCol w:w="3470"/>
      </w:tblGrid>
      <w:tr w:rsidR="009073E7" w:rsidRPr="00F2005D" w14:paraId="4ABD30B5" w14:textId="77777777" w:rsidTr="00007275">
        <w:tc>
          <w:tcPr>
            <w:tcW w:w="3798" w:type="dxa"/>
            <w:shd w:val="pct10" w:color="auto" w:fill="FFFFFF"/>
          </w:tcPr>
          <w:p w14:paraId="1D82FC30" w14:textId="77777777" w:rsidR="009073E7" w:rsidRPr="00F2005D" w:rsidRDefault="009073E7" w:rsidP="00007275">
            <w:r w:rsidRPr="00F2005D">
              <w:t>Performance Objective</w:t>
            </w:r>
          </w:p>
        </w:tc>
        <w:tc>
          <w:tcPr>
            <w:tcW w:w="2193" w:type="dxa"/>
            <w:shd w:val="pct10" w:color="auto" w:fill="FFFFFF"/>
          </w:tcPr>
          <w:p w14:paraId="45118824" w14:textId="77777777" w:rsidR="009073E7" w:rsidRPr="00F2005D" w:rsidRDefault="009073E7" w:rsidP="00007275">
            <w:r w:rsidRPr="00F2005D">
              <w:t>Scope of Work Para</w:t>
            </w:r>
          </w:p>
        </w:tc>
        <w:tc>
          <w:tcPr>
            <w:tcW w:w="3470" w:type="dxa"/>
            <w:shd w:val="pct10" w:color="auto" w:fill="FFFFFF"/>
          </w:tcPr>
          <w:p w14:paraId="4CA0AA97" w14:textId="77777777" w:rsidR="009073E7" w:rsidRPr="00F2005D" w:rsidRDefault="009073E7" w:rsidP="00007275">
            <w:r w:rsidRPr="00F2005D">
              <w:t>Performance Threshold</w:t>
            </w:r>
          </w:p>
        </w:tc>
      </w:tr>
      <w:tr w:rsidR="009073E7" w:rsidRPr="00F2005D" w14:paraId="0B62D0EC" w14:textId="77777777" w:rsidTr="00007275">
        <w:tc>
          <w:tcPr>
            <w:tcW w:w="3798" w:type="dxa"/>
          </w:tcPr>
          <w:p w14:paraId="57025F07" w14:textId="77777777" w:rsidR="009073E7" w:rsidRPr="00F2005D" w:rsidRDefault="009073E7" w:rsidP="00007275">
            <w:pPr>
              <w:rPr>
                <w:u w:val="single"/>
              </w:rPr>
            </w:pPr>
            <w:r w:rsidRPr="00F2005D">
              <w:rPr>
                <w:u w:val="single"/>
              </w:rPr>
              <w:t>Services.</w:t>
            </w:r>
          </w:p>
          <w:p w14:paraId="11047021" w14:textId="1DBA7235" w:rsidR="009073E7" w:rsidRPr="00F2005D" w:rsidRDefault="009073E7" w:rsidP="00846C27">
            <w:r w:rsidRPr="00F2005D">
              <w:lastRenderedPageBreak/>
              <w:t>Performs all</w:t>
            </w:r>
            <w:r w:rsidR="009A4932">
              <w:t xml:space="preserve"> </w:t>
            </w:r>
            <w:r w:rsidR="00FE69D8" w:rsidRPr="003012F0">
              <w:t>M</w:t>
            </w:r>
            <w:r w:rsidR="009A4932" w:rsidRPr="003012F0">
              <w:t>obile telephone services</w:t>
            </w:r>
            <w:r w:rsidR="00846C27" w:rsidRPr="00F2005D">
              <w:t xml:space="preserve"> </w:t>
            </w:r>
            <w:r w:rsidRPr="00F2005D">
              <w:t>set forth in the scope of work.</w:t>
            </w:r>
          </w:p>
        </w:tc>
        <w:tc>
          <w:tcPr>
            <w:tcW w:w="2193" w:type="dxa"/>
          </w:tcPr>
          <w:p w14:paraId="724E5AA2" w14:textId="77777777" w:rsidR="009073E7" w:rsidRPr="00F2005D" w:rsidRDefault="009073E7" w:rsidP="00007275"/>
          <w:p w14:paraId="42F7DEFB" w14:textId="77777777" w:rsidR="009073E7" w:rsidRPr="00F2005D" w:rsidRDefault="009073E7" w:rsidP="00007275">
            <w:r w:rsidRPr="00F2005D">
              <w:t>1</w:t>
            </w:r>
            <w:proofErr w:type="gramStart"/>
            <w:r w:rsidRPr="00F2005D">
              <w:t>.  thru</w:t>
            </w:r>
            <w:proofErr w:type="gramEnd"/>
            <w:r w:rsidRPr="00F2005D">
              <w:t xml:space="preserve"> 19.</w:t>
            </w:r>
          </w:p>
        </w:tc>
        <w:tc>
          <w:tcPr>
            <w:tcW w:w="3470" w:type="dxa"/>
          </w:tcPr>
          <w:p w14:paraId="3A320CD7" w14:textId="77777777" w:rsidR="009073E7" w:rsidRPr="00F2005D" w:rsidRDefault="009073E7" w:rsidP="00007275">
            <w:pPr>
              <w:pStyle w:val="Header"/>
              <w:rPr>
                <w:szCs w:val="24"/>
              </w:rPr>
            </w:pPr>
          </w:p>
          <w:p w14:paraId="02326C72" w14:textId="01B2507D" w:rsidR="00095190" w:rsidRPr="003012F0" w:rsidRDefault="00095190" w:rsidP="00095190">
            <w:pPr>
              <w:tabs>
                <w:tab w:val="center" w:pos="4320"/>
                <w:tab w:val="right" w:pos="8640"/>
              </w:tabs>
            </w:pPr>
            <w:r w:rsidRPr="003012F0">
              <w:t xml:space="preserve">All required services are performed in less than 48 hours </w:t>
            </w:r>
            <w:r w:rsidRPr="003012F0">
              <w:lastRenderedPageBreak/>
              <w:t xml:space="preserve">and no more than Two (2) customer </w:t>
            </w:r>
            <w:r w:rsidR="003012F0" w:rsidRPr="003012F0">
              <w:t>complaints are</w:t>
            </w:r>
            <w:r w:rsidRPr="003012F0">
              <w:t xml:space="preserve"> received per month.</w:t>
            </w:r>
          </w:p>
          <w:p w14:paraId="40AB6C34" w14:textId="2646B8F6" w:rsidR="009073E7" w:rsidRPr="00F2005D" w:rsidRDefault="009073E7" w:rsidP="00007275">
            <w:pPr>
              <w:pStyle w:val="Header"/>
              <w:rPr>
                <w:b/>
                <w:i/>
                <w:szCs w:val="24"/>
              </w:rPr>
            </w:pPr>
          </w:p>
        </w:tc>
      </w:tr>
    </w:tbl>
    <w:p w14:paraId="68F5B2E4" w14:textId="77777777" w:rsidR="00A806F1" w:rsidRPr="00F2005D" w:rsidRDefault="00A806F1" w:rsidP="00741E18">
      <w:pPr>
        <w:pStyle w:val="BodyText2"/>
        <w:spacing w:line="240" w:lineRule="auto"/>
        <w:jc w:val="both"/>
        <w:rPr>
          <w:b w:val="0"/>
          <w:szCs w:val="24"/>
        </w:rPr>
      </w:pPr>
    </w:p>
    <w:p w14:paraId="7F353484" w14:textId="77777777" w:rsidR="001C64DD" w:rsidRDefault="001C64DD" w:rsidP="001C64DD">
      <w:pPr>
        <w:pStyle w:val="BodyText2"/>
        <w:jc w:val="both"/>
        <w:rPr>
          <w:b w:val="0"/>
          <w:szCs w:val="24"/>
        </w:rPr>
      </w:pPr>
      <w:r w:rsidRPr="001C64DD">
        <w:rPr>
          <w:b w:val="0"/>
          <w:szCs w:val="24"/>
        </w:rPr>
        <w:t>Authorized Instruction to the Contractor:</w:t>
      </w:r>
    </w:p>
    <w:p w14:paraId="4227790F" w14:textId="77777777" w:rsidR="001C64DD" w:rsidRPr="001C64DD" w:rsidRDefault="001C64DD" w:rsidP="001C64DD">
      <w:pPr>
        <w:pStyle w:val="BodyText2"/>
        <w:jc w:val="both"/>
        <w:rPr>
          <w:b w:val="0"/>
          <w:szCs w:val="24"/>
        </w:rPr>
      </w:pPr>
    </w:p>
    <w:p w14:paraId="372CA8EF" w14:textId="0522C555" w:rsidR="001C64DD" w:rsidRDefault="001C64DD" w:rsidP="001C64DD">
      <w:pPr>
        <w:pStyle w:val="BodyText2"/>
        <w:jc w:val="both"/>
        <w:rPr>
          <w:b w:val="0"/>
          <w:szCs w:val="24"/>
        </w:rPr>
      </w:pPr>
      <w:proofErr w:type="gramStart"/>
      <w:r w:rsidRPr="001C64DD">
        <w:rPr>
          <w:b w:val="0"/>
          <w:szCs w:val="24"/>
        </w:rPr>
        <w:t>(a) No</w:t>
      </w:r>
      <w:proofErr w:type="gramEnd"/>
      <w:r w:rsidRPr="001C64DD">
        <w:rPr>
          <w:b w:val="0"/>
          <w:szCs w:val="24"/>
        </w:rPr>
        <w:t xml:space="preserve"> person or agency other than the Contracting Officer (CO) is authorized to give instruction, orders, or directions on behalf of the Government to the Contractor or his employees, unless such </w:t>
      </w:r>
      <w:r w:rsidR="003012F0" w:rsidRPr="001C64DD">
        <w:rPr>
          <w:b w:val="0"/>
          <w:szCs w:val="24"/>
        </w:rPr>
        <w:t>a person</w:t>
      </w:r>
      <w:r w:rsidRPr="001C64DD">
        <w:rPr>
          <w:b w:val="0"/>
          <w:szCs w:val="24"/>
        </w:rPr>
        <w:t xml:space="preserve"> or agency is authorized in writing by the CO </w:t>
      </w:r>
      <w:r w:rsidR="003012F0" w:rsidRPr="001C64DD">
        <w:rPr>
          <w:b w:val="0"/>
          <w:szCs w:val="24"/>
        </w:rPr>
        <w:t>to</w:t>
      </w:r>
      <w:r w:rsidRPr="001C64DD">
        <w:rPr>
          <w:b w:val="0"/>
          <w:szCs w:val="24"/>
        </w:rPr>
        <w:t xml:space="preserve"> act. The authority of such </w:t>
      </w:r>
      <w:r w:rsidR="003012F0" w:rsidRPr="001C64DD">
        <w:rPr>
          <w:b w:val="0"/>
          <w:szCs w:val="24"/>
        </w:rPr>
        <w:t>a person</w:t>
      </w:r>
      <w:r w:rsidRPr="001C64DD">
        <w:rPr>
          <w:b w:val="0"/>
          <w:szCs w:val="24"/>
        </w:rPr>
        <w:t xml:space="preserve"> or agency is strictly limited to the written authorization provided by the CO. The duty is upon the Contractor to determine the authority of such person or agency. Any questions regarding the authority of such </w:t>
      </w:r>
      <w:r w:rsidR="003012F0" w:rsidRPr="001C64DD">
        <w:rPr>
          <w:b w:val="0"/>
          <w:szCs w:val="24"/>
        </w:rPr>
        <w:t>a person</w:t>
      </w:r>
      <w:r w:rsidRPr="001C64DD">
        <w:rPr>
          <w:b w:val="0"/>
          <w:szCs w:val="24"/>
        </w:rPr>
        <w:t xml:space="preserve"> or agency should be directed to the CO in writing.</w:t>
      </w:r>
    </w:p>
    <w:p w14:paraId="0A1898FF" w14:textId="77777777" w:rsidR="001C64DD" w:rsidRPr="001C64DD" w:rsidRDefault="001C64DD" w:rsidP="001C64DD">
      <w:pPr>
        <w:pStyle w:val="BodyText2"/>
        <w:jc w:val="both"/>
        <w:rPr>
          <w:b w:val="0"/>
          <w:szCs w:val="24"/>
        </w:rPr>
      </w:pPr>
    </w:p>
    <w:p w14:paraId="34DCC7C5" w14:textId="7AE1C840" w:rsidR="007B1F27" w:rsidRPr="00F2005D" w:rsidRDefault="001C64DD" w:rsidP="001C64DD">
      <w:pPr>
        <w:pStyle w:val="BodyText2"/>
        <w:jc w:val="both"/>
        <w:rPr>
          <w:b w:val="0"/>
          <w:szCs w:val="24"/>
        </w:rPr>
      </w:pPr>
      <w:r w:rsidRPr="001C64DD">
        <w:rPr>
          <w:b w:val="0"/>
          <w:szCs w:val="24"/>
        </w:rPr>
        <w:t>(b) Contracting Officer’s Representative (COR): The CO may designate and authorize a representative(s) to act on his/her behalf under this contract. Such representative(s) as may be appointed shall be designated by a letter from the CO and a copy of the letter shall be given to the Contractor. The COR shall represent the CO as specified in his/her delegation of authority letter. The COR shall not be authorized to issue change orders or adjustments. Changes in the Scope of Work/Specifications or any increase or decrease in the work</w:t>
      </w:r>
      <w:r>
        <w:rPr>
          <w:b w:val="0"/>
          <w:szCs w:val="24"/>
        </w:rPr>
        <w:t xml:space="preserve"> </w:t>
      </w:r>
      <w:r w:rsidRPr="001C64DD">
        <w:rPr>
          <w:b w:val="0"/>
          <w:szCs w:val="24"/>
        </w:rPr>
        <w:t>called for by this contract shall be made by the CO by an executed modification to this contract.</w:t>
      </w:r>
    </w:p>
    <w:p w14:paraId="14E89C79" w14:textId="77777777" w:rsidR="007B1F27" w:rsidRPr="003A0B48" w:rsidRDefault="007B1F27" w:rsidP="00DE44A0">
      <w:pPr>
        <w:pStyle w:val="BodyText2"/>
        <w:spacing w:line="240" w:lineRule="auto"/>
        <w:jc w:val="center"/>
        <w:rPr>
          <w:b w:val="0"/>
          <w:color w:val="000000" w:themeColor="text1"/>
          <w:szCs w:val="24"/>
        </w:rPr>
      </w:pPr>
      <w:r w:rsidRPr="00F2005D">
        <w:rPr>
          <w:szCs w:val="24"/>
        </w:rPr>
        <w:br w:type="page"/>
      </w:r>
      <w:r w:rsidRPr="003A0B48">
        <w:rPr>
          <w:b w:val="0"/>
          <w:color w:val="000000" w:themeColor="text1"/>
          <w:szCs w:val="24"/>
        </w:rPr>
        <w:lastRenderedPageBreak/>
        <w:t>SECTION 2 - CONTRACT CLAUSES</w:t>
      </w:r>
    </w:p>
    <w:p w14:paraId="3AC78182" w14:textId="77777777" w:rsidR="00142A56" w:rsidRPr="003A0B48" w:rsidRDefault="00142A56" w:rsidP="00004A13">
      <w:pPr>
        <w:pStyle w:val="BodyText2"/>
        <w:spacing w:line="240" w:lineRule="auto"/>
        <w:rPr>
          <w:b w:val="0"/>
          <w:color w:val="000000" w:themeColor="text1"/>
          <w:szCs w:val="24"/>
        </w:rPr>
      </w:pPr>
    </w:p>
    <w:p w14:paraId="717BAD32" w14:textId="77777777" w:rsidR="0018614B" w:rsidRPr="003012F0" w:rsidRDefault="0018614B" w:rsidP="0018614B">
      <w:bookmarkStart w:id="13" w:name="_Hlk64622989"/>
      <w:bookmarkStart w:id="14" w:name="_Hlk64968806"/>
      <w:r w:rsidRPr="003012F0">
        <w:t>52.212-4</w:t>
      </w:r>
      <w:r w:rsidRPr="003012F0">
        <w:tab/>
        <w:t xml:space="preserve">CONTRACT TERMS AND CONDITIONS – COMMERCIAL ITEMS </w:t>
      </w:r>
    </w:p>
    <w:p w14:paraId="30B04AB4" w14:textId="77777777" w:rsidR="0018614B" w:rsidRPr="003012F0" w:rsidRDefault="0018614B" w:rsidP="0018614B">
      <w:pPr>
        <w:ind w:left="720" w:firstLine="720"/>
      </w:pPr>
      <w:r w:rsidRPr="003012F0">
        <w:t>(NOV 2023) IS INCORPORATED BY REFERENCE.</w:t>
      </w:r>
      <w:bookmarkEnd w:id="13"/>
      <w:r w:rsidRPr="003012F0">
        <w:t xml:space="preserve"> (SEE SF-1449,</w:t>
      </w:r>
    </w:p>
    <w:p w14:paraId="762EB8D3" w14:textId="77777777" w:rsidR="0018614B" w:rsidRPr="003012F0" w:rsidRDefault="0018614B" w:rsidP="0018614B">
      <w:pPr>
        <w:ind w:left="720" w:firstLine="720"/>
      </w:pPr>
      <w:r w:rsidRPr="003012F0">
        <w:t>BLOCK 27A)</w:t>
      </w:r>
      <w:bookmarkEnd w:id="14"/>
    </w:p>
    <w:p w14:paraId="3EFACAF9" w14:textId="3E8E3B09" w:rsidR="00336C11" w:rsidRPr="003012F0" w:rsidRDefault="00336C11" w:rsidP="00336C11">
      <w:pPr>
        <w:ind w:left="720" w:firstLine="720"/>
        <w:rPr>
          <w:color w:val="000000" w:themeColor="text1"/>
        </w:rPr>
      </w:pPr>
    </w:p>
    <w:p w14:paraId="74BCEE29" w14:textId="77777777" w:rsidR="00706FB1" w:rsidRPr="003012F0" w:rsidRDefault="00706FB1" w:rsidP="00004A13">
      <w:pPr>
        <w:tabs>
          <w:tab w:val="left" w:pos="720"/>
        </w:tabs>
        <w:spacing w:line="276" w:lineRule="auto"/>
        <w:rPr>
          <w:rFonts w:eastAsia="Calibri"/>
          <w:bCs/>
          <w:color w:val="000000" w:themeColor="text1"/>
        </w:rPr>
      </w:pPr>
    </w:p>
    <w:p w14:paraId="6D1881C7" w14:textId="77777777" w:rsidR="0018614B" w:rsidRPr="00932D68" w:rsidRDefault="0018614B" w:rsidP="0018614B">
      <w:pPr>
        <w:textAlignment w:val="baseline"/>
        <w:rPr>
          <w:u w:val="single"/>
        </w:rPr>
      </w:pPr>
      <w:bookmarkStart w:id="15" w:name="_Hlk64622562"/>
      <w:r w:rsidRPr="003012F0">
        <w:rPr>
          <w:b/>
          <w:bCs/>
          <w:u w:val="single"/>
        </w:rPr>
        <w:t>FAR 52.212-5 Contract Terms and Conditions Required to Implement Statutes or Executive Orders—Commercial Products</w:t>
      </w:r>
      <w:r w:rsidRPr="003012F0">
        <w:rPr>
          <w:rFonts w:ascii="Cambria Math" w:hAnsi="Cambria Math" w:cs="Cambria Math"/>
          <w:b/>
          <w:bCs/>
          <w:u w:val="single"/>
        </w:rPr>
        <w:t> </w:t>
      </w:r>
      <w:r w:rsidRPr="003012F0">
        <w:rPr>
          <w:b/>
          <w:bCs/>
          <w:u w:val="single"/>
        </w:rPr>
        <w:t>and</w:t>
      </w:r>
      <w:r w:rsidRPr="003012F0">
        <w:rPr>
          <w:rFonts w:ascii="Cambria Math" w:hAnsi="Cambria Math" w:cs="Cambria Math"/>
          <w:b/>
          <w:bCs/>
          <w:u w:val="single"/>
        </w:rPr>
        <w:t> </w:t>
      </w:r>
      <w:r w:rsidRPr="003012F0">
        <w:rPr>
          <w:b/>
          <w:bCs/>
          <w:u w:val="single"/>
        </w:rPr>
        <w:t>Commercial Services</w:t>
      </w:r>
      <w:r w:rsidRPr="003012F0">
        <w:rPr>
          <w:rFonts w:ascii="Cambria Math" w:hAnsi="Cambria Math" w:cs="Cambria Math"/>
          <w:b/>
          <w:bCs/>
          <w:u w:val="single"/>
        </w:rPr>
        <w:t> </w:t>
      </w:r>
      <w:r w:rsidRPr="003012F0">
        <w:rPr>
          <w:b/>
          <w:bCs/>
          <w:u w:val="single"/>
        </w:rPr>
        <w:t>(JAN 2025)</w:t>
      </w:r>
      <w:r w:rsidRPr="00932D68">
        <w:rPr>
          <w:u w:val="single"/>
        </w:rPr>
        <w:t> </w:t>
      </w:r>
    </w:p>
    <w:p w14:paraId="60379771" w14:textId="77777777" w:rsidR="0018614B" w:rsidRPr="00A9430E" w:rsidRDefault="0018614B" w:rsidP="0018614B">
      <w:pPr>
        <w:textAlignment w:val="baseline"/>
        <w:rPr>
          <w:rFonts w:ascii="Segoe UI" w:hAnsi="Segoe UI" w:cs="Segoe UI"/>
          <w:sz w:val="18"/>
          <w:szCs w:val="18"/>
        </w:rPr>
      </w:pPr>
    </w:p>
    <w:p w14:paraId="4FB9B679" w14:textId="77777777" w:rsidR="0018614B" w:rsidRDefault="0018614B" w:rsidP="0018614B">
      <w:pPr>
        <w:rPr>
          <w:rFonts w:eastAsia="Aptos"/>
          <w:kern w:val="2"/>
        </w:rPr>
      </w:pPr>
      <w:r w:rsidRPr="009B3F52">
        <w:rPr>
          <w:rFonts w:eastAsia="Aptos"/>
          <w:kern w:val="2"/>
        </w:rP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229A136E" w14:textId="77777777" w:rsidR="0018614B" w:rsidRPr="009B3F52" w:rsidRDefault="0018614B" w:rsidP="0018614B">
      <w:pPr>
        <w:rPr>
          <w:rFonts w:eastAsia="Aptos"/>
          <w:kern w:val="2"/>
        </w:rPr>
      </w:pPr>
    </w:p>
    <w:p w14:paraId="0BE823C7" w14:textId="77777777" w:rsidR="0018614B" w:rsidRPr="009B3F52" w:rsidRDefault="0018614B" w:rsidP="0018614B">
      <w:pPr>
        <w:rPr>
          <w:rFonts w:eastAsia="Aptos"/>
          <w:kern w:val="2"/>
        </w:rPr>
      </w:pPr>
      <w:r w:rsidRPr="009B3F52">
        <w:rPr>
          <w:rFonts w:eastAsia="Aptos"/>
          <w:kern w:val="2"/>
        </w:rPr>
        <w:t>(1) </w:t>
      </w:r>
      <w:hyperlink r:id="rId21" w:anchor="FAR_52_203_19" w:tooltip="52.203-19" w:history="1">
        <w:r w:rsidRPr="009B3F52">
          <w:rPr>
            <w:rFonts w:eastAsia="Aptos"/>
            <w:color w:val="0000FF"/>
            <w:kern w:val="2"/>
            <w:u w:val="single"/>
          </w:rPr>
          <w:t>52.203-19</w:t>
        </w:r>
      </w:hyperlink>
      <w:r w:rsidRPr="009B3F52">
        <w:rPr>
          <w:rFonts w:eastAsia="Aptos"/>
          <w:kern w:val="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3B14156" w14:textId="77777777" w:rsidR="0018614B" w:rsidRPr="009B3F52" w:rsidRDefault="0018614B" w:rsidP="0018614B">
      <w:pPr>
        <w:rPr>
          <w:rFonts w:eastAsia="Aptos"/>
          <w:kern w:val="2"/>
        </w:rPr>
      </w:pPr>
      <w:r w:rsidRPr="009B3F52">
        <w:rPr>
          <w:rFonts w:eastAsia="Aptos"/>
          <w:kern w:val="2"/>
        </w:rPr>
        <w:t>(2) </w:t>
      </w:r>
      <w:hyperlink r:id="rId22" w:anchor="FAR_52_204_23" w:tooltip="52.204-23" w:history="1">
        <w:r w:rsidRPr="009B3F52">
          <w:rPr>
            <w:rFonts w:eastAsia="Aptos"/>
            <w:color w:val="0000FF"/>
            <w:kern w:val="2"/>
            <w:u w:val="single"/>
          </w:rPr>
          <w:t>52.204-23</w:t>
        </w:r>
      </w:hyperlink>
      <w:r w:rsidRPr="009B3F52">
        <w:rPr>
          <w:rFonts w:eastAsia="Aptos"/>
          <w:kern w:val="2"/>
        </w:rPr>
        <w:t>, Prohibition on Contracting for Hardware, Software, and Services Developed or Provided by Kaspersky Lab Covered Entities (Dec 2023) (Section 1634 of Pub. L. 115-91).</w:t>
      </w:r>
    </w:p>
    <w:p w14:paraId="22247B5A" w14:textId="77777777" w:rsidR="0018614B" w:rsidRPr="009B3F52" w:rsidRDefault="0018614B" w:rsidP="0018614B">
      <w:pPr>
        <w:rPr>
          <w:rFonts w:eastAsia="Aptos"/>
          <w:kern w:val="2"/>
        </w:rPr>
      </w:pPr>
      <w:r w:rsidRPr="009B3F52">
        <w:rPr>
          <w:rFonts w:eastAsia="Aptos"/>
          <w:kern w:val="2"/>
        </w:rPr>
        <w:t>(3) </w:t>
      </w:r>
      <w:hyperlink r:id="rId23" w:anchor="FAR_52_204_25" w:tooltip="52.204-25" w:history="1">
        <w:r w:rsidRPr="009B3F52">
          <w:rPr>
            <w:rFonts w:eastAsia="Aptos"/>
            <w:color w:val="0000FF"/>
            <w:kern w:val="2"/>
            <w:u w:val="single"/>
          </w:rPr>
          <w:t>52.204-25</w:t>
        </w:r>
      </w:hyperlink>
      <w:r w:rsidRPr="009B3F52">
        <w:rPr>
          <w:rFonts w:eastAsia="Aptos"/>
          <w:kern w:val="2"/>
        </w:rPr>
        <w:t>, Prohibition on Contracting for Certain Telecommunications and Video Surveillance Services or Equipment. (Nov 2021) (Section 889(a)(1)(A) of Pub. L. 115-232).</w:t>
      </w:r>
    </w:p>
    <w:p w14:paraId="6C9CEFE1" w14:textId="77777777" w:rsidR="0018614B" w:rsidRPr="009B3F52" w:rsidRDefault="0018614B" w:rsidP="0018614B">
      <w:pPr>
        <w:rPr>
          <w:rFonts w:eastAsia="Aptos"/>
          <w:kern w:val="2"/>
        </w:rPr>
      </w:pPr>
      <w:r w:rsidRPr="009B3F52">
        <w:rPr>
          <w:rFonts w:eastAsia="Aptos"/>
          <w:kern w:val="2"/>
        </w:rPr>
        <w:t>(4) </w:t>
      </w:r>
      <w:hyperlink r:id="rId24" w:anchor="FAR_52_209_10" w:tooltip="52.209-10" w:history="1">
        <w:r w:rsidRPr="009B3F52">
          <w:rPr>
            <w:rFonts w:eastAsia="Aptos"/>
            <w:color w:val="0000FF"/>
            <w:kern w:val="2"/>
            <w:u w:val="single"/>
          </w:rPr>
          <w:t>52.209-10</w:t>
        </w:r>
      </w:hyperlink>
      <w:r w:rsidRPr="009B3F52">
        <w:rPr>
          <w:rFonts w:eastAsia="Aptos"/>
          <w:kern w:val="2"/>
        </w:rPr>
        <w:t>, Prohibition on Contracting with Inverted Domestic Corporations (Nov 2015).</w:t>
      </w:r>
    </w:p>
    <w:p w14:paraId="5BAB6FD1" w14:textId="77777777" w:rsidR="0018614B" w:rsidRPr="009B3F52" w:rsidRDefault="0018614B" w:rsidP="0018614B">
      <w:pPr>
        <w:rPr>
          <w:rFonts w:eastAsia="Aptos"/>
          <w:kern w:val="2"/>
        </w:rPr>
      </w:pPr>
      <w:r w:rsidRPr="009B3F52">
        <w:rPr>
          <w:rFonts w:eastAsia="Aptos"/>
          <w:kern w:val="2"/>
        </w:rPr>
        <w:t>(5) </w:t>
      </w:r>
      <w:hyperlink r:id="rId25" w:anchor="FAR_52_232_40" w:tooltip="52.232-40" w:history="1">
        <w:r w:rsidRPr="009B3F52">
          <w:rPr>
            <w:rFonts w:eastAsia="Aptos"/>
            <w:color w:val="0000FF"/>
            <w:kern w:val="2"/>
            <w:u w:val="single"/>
          </w:rPr>
          <w:t>52.232-40</w:t>
        </w:r>
      </w:hyperlink>
      <w:r w:rsidRPr="009B3F52">
        <w:rPr>
          <w:rFonts w:eastAsia="Aptos"/>
          <w:kern w:val="2"/>
        </w:rPr>
        <w:t>, Providing Accelerated Payments to Small Business Subcontractors (Mar 2023) ( </w:t>
      </w:r>
      <w:hyperlink r:id="rId26" w:tgtFrame="_blank" w:tooltip="31 U.S.C. 3903 (opens in a new window)" w:history="1">
        <w:r w:rsidRPr="009B3F52">
          <w:rPr>
            <w:rFonts w:eastAsia="Aptos"/>
            <w:color w:val="0000FF"/>
            <w:kern w:val="2"/>
            <w:u w:val="single"/>
          </w:rPr>
          <w:t>31 U.S.C. 3903</w:t>
        </w:r>
      </w:hyperlink>
      <w:r w:rsidRPr="009B3F52">
        <w:rPr>
          <w:rFonts w:eastAsia="Aptos"/>
          <w:kern w:val="2"/>
        </w:rPr>
        <w:t> and </w:t>
      </w:r>
      <w:hyperlink r:id="rId27" w:tgtFrame="_blank" w:tooltip="10 U.S.C. 3801 (opens in a new window)" w:history="1">
        <w:r w:rsidRPr="009B3F52">
          <w:rPr>
            <w:rFonts w:eastAsia="Aptos"/>
            <w:color w:val="0000FF"/>
            <w:kern w:val="2"/>
            <w:u w:val="single"/>
          </w:rPr>
          <w:t>10 U.S.C. 3801</w:t>
        </w:r>
      </w:hyperlink>
      <w:r w:rsidRPr="009B3F52">
        <w:rPr>
          <w:rFonts w:eastAsia="Aptos"/>
          <w:kern w:val="2"/>
        </w:rPr>
        <w:t>).</w:t>
      </w:r>
    </w:p>
    <w:p w14:paraId="5AED801D" w14:textId="77777777" w:rsidR="0018614B" w:rsidRPr="009B3F52" w:rsidRDefault="0018614B" w:rsidP="0018614B">
      <w:pPr>
        <w:rPr>
          <w:rFonts w:eastAsia="Aptos"/>
          <w:kern w:val="2"/>
        </w:rPr>
      </w:pPr>
      <w:r w:rsidRPr="009B3F52">
        <w:rPr>
          <w:rFonts w:eastAsia="Aptos"/>
          <w:kern w:val="2"/>
        </w:rPr>
        <w:t>(6)   </w:t>
      </w:r>
      <w:hyperlink r:id="rId28" w:anchor="FAR_52_233_3" w:tooltip="52.233-3" w:history="1">
        <w:r w:rsidRPr="009B3F52">
          <w:rPr>
            <w:rFonts w:eastAsia="Aptos"/>
            <w:color w:val="0000FF"/>
            <w:kern w:val="2"/>
            <w:u w:val="single"/>
          </w:rPr>
          <w:t>52.233-3</w:t>
        </w:r>
      </w:hyperlink>
      <w:r w:rsidRPr="009B3F52">
        <w:rPr>
          <w:rFonts w:eastAsia="Aptos"/>
          <w:kern w:val="2"/>
        </w:rPr>
        <w:t>, Protest After Award (Aug 1996) (31 U.S.C. 3553).</w:t>
      </w:r>
    </w:p>
    <w:p w14:paraId="6458B48C" w14:textId="77777777" w:rsidR="0018614B" w:rsidRPr="009B3F52" w:rsidRDefault="0018614B" w:rsidP="0018614B">
      <w:pPr>
        <w:rPr>
          <w:rFonts w:eastAsia="Aptos"/>
          <w:kern w:val="2"/>
        </w:rPr>
      </w:pPr>
      <w:r w:rsidRPr="009B3F52">
        <w:rPr>
          <w:rFonts w:eastAsia="Aptos"/>
          <w:kern w:val="2"/>
        </w:rPr>
        <w:t>(7)   </w:t>
      </w:r>
      <w:hyperlink r:id="rId29" w:anchor="FAR_52_233_4" w:tooltip="52.233-4" w:history="1">
        <w:r w:rsidRPr="009B3F52">
          <w:rPr>
            <w:rFonts w:eastAsia="Aptos"/>
            <w:color w:val="0000FF"/>
            <w:kern w:val="2"/>
            <w:u w:val="single"/>
          </w:rPr>
          <w:t>52.233-4</w:t>
        </w:r>
      </w:hyperlink>
      <w:r w:rsidRPr="009B3F52">
        <w:rPr>
          <w:rFonts w:eastAsia="Aptos"/>
          <w:kern w:val="2"/>
        </w:rPr>
        <w:t>, Applicable Law for Breach of Contract Claim (Oct 2004) (Public Laws 108-77 and 108-78 ( 19 U.S.C. 3805 note)).</w:t>
      </w:r>
    </w:p>
    <w:p w14:paraId="3A133ACC" w14:textId="77777777" w:rsidR="0018614B" w:rsidRPr="009B3F52" w:rsidRDefault="0018614B" w:rsidP="0018614B">
      <w:pPr>
        <w:rPr>
          <w:rFonts w:eastAsia="Aptos"/>
          <w:kern w:val="2"/>
        </w:rPr>
      </w:pPr>
    </w:p>
    <w:p w14:paraId="5D33F521" w14:textId="015FA6EA" w:rsidR="0018614B" w:rsidRDefault="0018614B" w:rsidP="0018614B">
      <w:pPr>
        <w:jc w:val="both"/>
        <w:rPr>
          <w:rFonts w:eastAsia="Aptos"/>
          <w:kern w:val="2"/>
        </w:rPr>
      </w:pPr>
      <w:r w:rsidRPr="009B3F52">
        <w:rPr>
          <w:rFonts w:eastAsia="Aptos"/>
          <w:kern w:val="2"/>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1CB20250" w14:textId="77777777" w:rsidR="0018614B" w:rsidRPr="0018614B" w:rsidRDefault="0018614B" w:rsidP="0018614B">
      <w:pPr>
        <w:jc w:val="both"/>
        <w:rPr>
          <w:rStyle w:val="ph"/>
          <w:rFonts w:eastAsia="Aptos"/>
          <w:kern w:val="2"/>
        </w:rPr>
      </w:pPr>
    </w:p>
    <w:p w14:paraId="3C74B647" w14:textId="2D06652A" w:rsidR="0018614B" w:rsidRPr="009B3F52" w:rsidRDefault="0018614B" w:rsidP="0018614B">
      <w:pPr>
        <w:rPr>
          <w:rFonts w:eastAsia="Aptos"/>
          <w:kern w:val="2"/>
        </w:rPr>
      </w:pPr>
      <w:r w:rsidRPr="003012F0">
        <w:rPr>
          <w:rFonts w:eastAsia="Aptos"/>
          <w:kern w:val="2"/>
        </w:rPr>
        <w:t>_</w:t>
      </w:r>
      <w:r w:rsidR="00235F7E" w:rsidRPr="003012F0">
        <w:rPr>
          <w:rFonts w:eastAsia="Aptos"/>
          <w:kern w:val="2"/>
        </w:rPr>
        <w:t>X</w:t>
      </w:r>
      <w:r w:rsidRPr="003012F0">
        <w:rPr>
          <w:rFonts w:eastAsia="Aptos"/>
          <w:kern w:val="2"/>
        </w:rPr>
        <w:t>_ (1) </w:t>
      </w:r>
      <w:hyperlink r:id="rId30" w:anchor="FAR_52_203_6" w:tooltip="52.203-6" w:history="1">
        <w:r w:rsidRPr="003012F0">
          <w:rPr>
            <w:rFonts w:eastAsia="Aptos"/>
            <w:color w:val="0000FF"/>
            <w:kern w:val="2"/>
            <w:u w:val="single"/>
          </w:rPr>
          <w:t>52.203-6</w:t>
        </w:r>
      </w:hyperlink>
      <w:r w:rsidRPr="003012F0">
        <w:rPr>
          <w:rFonts w:eastAsia="Aptos"/>
          <w:kern w:val="2"/>
        </w:rPr>
        <w:t>, Restrictions on Subcontractor Sales to the Government (Jun 2X020), with </w:t>
      </w:r>
      <w:r w:rsidRPr="003012F0">
        <w:rPr>
          <w:rFonts w:eastAsia="Aptos"/>
          <w:i/>
          <w:iCs/>
          <w:kern w:val="2"/>
        </w:rPr>
        <w:t>Alternate I</w:t>
      </w:r>
      <w:r w:rsidRPr="003012F0">
        <w:rPr>
          <w:rFonts w:eastAsia="Aptos"/>
          <w:kern w:val="2"/>
        </w:rPr>
        <w:t> (Nov 2021) (41 U.S.C. 4704 and </w:t>
      </w:r>
      <w:hyperlink r:id="rId31" w:tgtFrame="_blank" w:tooltip="10 U.S.C. 4655 (opens in a new window)" w:history="1">
        <w:r w:rsidRPr="003012F0">
          <w:rPr>
            <w:rFonts w:eastAsia="Aptos"/>
            <w:color w:val="0000FF"/>
            <w:kern w:val="2"/>
            <w:u w:val="single"/>
          </w:rPr>
          <w:t>10 U.S.C. 4655</w:t>
        </w:r>
      </w:hyperlink>
      <w:r w:rsidRPr="003012F0">
        <w:rPr>
          <w:rFonts w:eastAsia="Aptos"/>
          <w:kern w:val="2"/>
        </w:rPr>
        <w:t>).</w:t>
      </w:r>
    </w:p>
    <w:p w14:paraId="6481A7FE" w14:textId="77777777" w:rsidR="0018614B" w:rsidRPr="009B3F52" w:rsidRDefault="0018614B" w:rsidP="0018614B">
      <w:pPr>
        <w:rPr>
          <w:rFonts w:eastAsia="Aptos"/>
          <w:kern w:val="2"/>
        </w:rPr>
      </w:pPr>
      <w:r w:rsidRPr="009B3F52">
        <w:rPr>
          <w:rFonts w:eastAsia="Aptos"/>
          <w:kern w:val="2"/>
        </w:rPr>
        <w:t>__ (2) </w:t>
      </w:r>
      <w:hyperlink r:id="rId32" w:anchor="FAR_52_203_13" w:tooltip="52.203-13" w:history="1">
        <w:r w:rsidRPr="009B3F52">
          <w:rPr>
            <w:rFonts w:eastAsia="Aptos"/>
            <w:color w:val="0000FF"/>
            <w:kern w:val="2"/>
            <w:u w:val="single"/>
          </w:rPr>
          <w:t>52.203-13</w:t>
        </w:r>
      </w:hyperlink>
      <w:r w:rsidRPr="009B3F52">
        <w:rPr>
          <w:rFonts w:eastAsia="Aptos"/>
          <w:kern w:val="2"/>
        </w:rPr>
        <w:t>, Contractor Code of Business Ethics and Conduct (Nov 2021) (41 U.S.C. 3509)).</w:t>
      </w:r>
    </w:p>
    <w:p w14:paraId="5D16B22F" w14:textId="77777777" w:rsidR="0018614B" w:rsidRPr="009B3F52" w:rsidRDefault="0018614B" w:rsidP="0018614B">
      <w:pPr>
        <w:rPr>
          <w:rFonts w:eastAsia="Aptos"/>
          <w:kern w:val="2"/>
        </w:rPr>
      </w:pPr>
      <w:r w:rsidRPr="009B3F52">
        <w:rPr>
          <w:rFonts w:eastAsia="Aptos"/>
          <w:kern w:val="2"/>
        </w:rPr>
        <w:t>__ (3) </w:t>
      </w:r>
      <w:hyperlink r:id="rId33" w:anchor="FAR_52_203_15" w:tooltip="52.203-15" w:history="1">
        <w:r w:rsidRPr="009B3F52">
          <w:rPr>
            <w:rFonts w:eastAsia="Aptos"/>
            <w:color w:val="0000FF"/>
            <w:kern w:val="2"/>
            <w:u w:val="single"/>
          </w:rPr>
          <w:t>52.203-15</w:t>
        </w:r>
      </w:hyperlink>
      <w:r w:rsidRPr="009B3F52">
        <w:rPr>
          <w:rFonts w:eastAsia="Aptos"/>
          <w:kern w:val="2"/>
        </w:rPr>
        <w:t>, Whistleblower Protections under the American Recovery and Reinvestment Act of 2009 (Jun 2010) (Section 1553 of Pub. L. 111-5). (Applies to contracts funded by the American Recovery and Reinvestment Act of 2009.)</w:t>
      </w:r>
    </w:p>
    <w:p w14:paraId="4ABE9907" w14:textId="29C63E3F" w:rsidR="0018614B" w:rsidRPr="003012F0" w:rsidRDefault="0018614B" w:rsidP="0018614B">
      <w:pPr>
        <w:rPr>
          <w:rFonts w:eastAsia="Aptos"/>
          <w:kern w:val="2"/>
        </w:rPr>
      </w:pPr>
      <w:r w:rsidRPr="003012F0">
        <w:rPr>
          <w:rFonts w:eastAsia="Aptos"/>
          <w:kern w:val="2"/>
        </w:rPr>
        <w:t>_</w:t>
      </w:r>
      <w:r w:rsidR="00235F7E" w:rsidRPr="003012F0">
        <w:rPr>
          <w:rFonts w:eastAsia="Aptos"/>
          <w:kern w:val="2"/>
        </w:rPr>
        <w:t>X</w:t>
      </w:r>
      <w:r w:rsidRPr="003012F0">
        <w:rPr>
          <w:rFonts w:eastAsia="Aptos"/>
          <w:kern w:val="2"/>
        </w:rPr>
        <w:t>_ (4) </w:t>
      </w:r>
      <w:hyperlink r:id="rId34" w:anchor="FAR_52_203_17" w:tooltip="52.203-17" w:history="1">
        <w:r w:rsidRPr="003012F0">
          <w:rPr>
            <w:rFonts w:eastAsia="Aptos"/>
            <w:color w:val="0000FF"/>
            <w:kern w:val="2"/>
            <w:u w:val="single"/>
          </w:rPr>
          <w:t>52.203-17</w:t>
        </w:r>
      </w:hyperlink>
      <w:r w:rsidRPr="003012F0">
        <w:rPr>
          <w:rFonts w:eastAsia="Aptos"/>
          <w:kern w:val="2"/>
        </w:rPr>
        <w:t>, Contractor Employee Whistleblower Rights (Nov 2023) ( </w:t>
      </w:r>
      <w:hyperlink r:id="rId35" w:tgtFrame="_blank" w:tooltip="41 U.S.C. 4712 (opens in a new window)" w:history="1">
        <w:r w:rsidRPr="003012F0">
          <w:rPr>
            <w:rFonts w:eastAsia="Aptos"/>
            <w:color w:val="0000FF"/>
            <w:kern w:val="2"/>
            <w:u w:val="single"/>
          </w:rPr>
          <w:t>41 U.S.C. 4712</w:t>
        </w:r>
      </w:hyperlink>
      <w:r w:rsidRPr="003012F0">
        <w:rPr>
          <w:rFonts w:eastAsia="Aptos"/>
          <w:kern w:val="2"/>
        </w:rPr>
        <w:t>); this clause does not apply to contracts of DoD, NASA, the Coast Guard, or applicable elements of the intelligence community—see FAR </w:t>
      </w:r>
      <w:hyperlink r:id="rId36" w:anchor="FAR_3_900" w:tooltip="3.900" w:history="1">
        <w:r w:rsidRPr="003012F0">
          <w:rPr>
            <w:rFonts w:eastAsia="Aptos"/>
            <w:color w:val="0000FF"/>
            <w:kern w:val="2"/>
            <w:u w:val="single"/>
          </w:rPr>
          <w:t>3.900</w:t>
        </w:r>
      </w:hyperlink>
      <w:r w:rsidRPr="003012F0">
        <w:rPr>
          <w:rFonts w:eastAsia="Aptos"/>
          <w:kern w:val="2"/>
        </w:rPr>
        <w:t>(a).</w:t>
      </w:r>
    </w:p>
    <w:p w14:paraId="0D018739" w14:textId="31F92919" w:rsidR="0018614B" w:rsidRPr="009B3F52" w:rsidRDefault="0018614B" w:rsidP="0018614B">
      <w:pPr>
        <w:rPr>
          <w:rFonts w:eastAsia="Aptos"/>
          <w:kern w:val="2"/>
        </w:rPr>
      </w:pPr>
      <w:r w:rsidRPr="003012F0">
        <w:rPr>
          <w:rFonts w:eastAsia="Aptos"/>
          <w:kern w:val="2"/>
        </w:rPr>
        <w:t>_X_ (5) </w:t>
      </w:r>
      <w:hyperlink r:id="rId37" w:anchor="FAR_52_204_10" w:tooltip="52.204-10" w:history="1">
        <w:r w:rsidRPr="003012F0">
          <w:rPr>
            <w:rFonts w:eastAsia="Aptos"/>
            <w:color w:val="0000FF"/>
            <w:kern w:val="2"/>
            <w:u w:val="single"/>
          </w:rPr>
          <w:t>52.204-10</w:t>
        </w:r>
      </w:hyperlink>
      <w:r w:rsidRPr="003012F0">
        <w:rPr>
          <w:rFonts w:eastAsia="Aptos"/>
          <w:kern w:val="2"/>
        </w:rPr>
        <w:t>, Reporting Executive Compensation and First-Tier Subcontract Awards (Jun 2020) (Pub. L. 109-282) ( </w:t>
      </w:r>
      <w:hyperlink r:id="rId38" w:tgtFrame="_blank" w:tooltip="31 U.S.C. 6101 note (opens in a new window)" w:history="1">
        <w:r w:rsidRPr="003012F0">
          <w:rPr>
            <w:rFonts w:eastAsia="Aptos"/>
            <w:color w:val="0000FF"/>
            <w:kern w:val="2"/>
            <w:u w:val="single"/>
          </w:rPr>
          <w:t>31 U.S.C. 6101 note</w:t>
        </w:r>
      </w:hyperlink>
      <w:r w:rsidRPr="003012F0">
        <w:rPr>
          <w:rFonts w:eastAsia="Aptos"/>
          <w:kern w:val="2"/>
        </w:rPr>
        <w:t>).</w:t>
      </w:r>
    </w:p>
    <w:p w14:paraId="0EAD5BD8" w14:textId="77777777" w:rsidR="0018614B" w:rsidRPr="009B3F52" w:rsidRDefault="0018614B" w:rsidP="0018614B">
      <w:pPr>
        <w:rPr>
          <w:rFonts w:eastAsia="Aptos"/>
          <w:kern w:val="2"/>
        </w:rPr>
      </w:pPr>
      <w:r w:rsidRPr="009B3F52">
        <w:rPr>
          <w:rFonts w:eastAsia="Aptos"/>
          <w:kern w:val="2"/>
        </w:rPr>
        <w:lastRenderedPageBreak/>
        <w:t>__ (6) [Reserved].</w:t>
      </w:r>
    </w:p>
    <w:p w14:paraId="2BA9218C" w14:textId="70348459" w:rsidR="0018614B" w:rsidRPr="003012F0" w:rsidRDefault="0018614B" w:rsidP="0018614B">
      <w:pPr>
        <w:rPr>
          <w:rFonts w:eastAsia="Aptos"/>
          <w:kern w:val="2"/>
        </w:rPr>
      </w:pPr>
      <w:r w:rsidRPr="003012F0">
        <w:rPr>
          <w:rFonts w:eastAsia="Aptos"/>
          <w:kern w:val="2"/>
        </w:rPr>
        <w:t>_</w:t>
      </w:r>
      <w:r w:rsidR="00235F7E" w:rsidRPr="003012F0">
        <w:rPr>
          <w:rFonts w:eastAsia="Aptos"/>
          <w:kern w:val="2"/>
        </w:rPr>
        <w:t>X</w:t>
      </w:r>
      <w:r w:rsidRPr="003012F0">
        <w:rPr>
          <w:rFonts w:eastAsia="Aptos"/>
          <w:kern w:val="2"/>
        </w:rPr>
        <w:t>_ (7) </w:t>
      </w:r>
      <w:hyperlink r:id="rId39" w:anchor="FAR_52_204_14" w:tooltip="52.204-14" w:history="1">
        <w:r w:rsidRPr="003012F0">
          <w:rPr>
            <w:rFonts w:eastAsia="Aptos"/>
            <w:color w:val="0000FF"/>
            <w:kern w:val="2"/>
            <w:u w:val="single"/>
          </w:rPr>
          <w:t>52.204-14</w:t>
        </w:r>
      </w:hyperlink>
      <w:r w:rsidRPr="003012F0">
        <w:rPr>
          <w:rFonts w:eastAsia="Aptos"/>
          <w:kern w:val="2"/>
        </w:rPr>
        <w:t>, Service Contract Reporting Requirements (Oct 2016) (Pub. L. 111-117, section 743 of Div. C).</w:t>
      </w:r>
    </w:p>
    <w:p w14:paraId="1278B48E" w14:textId="05498308" w:rsidR="0018614B" w:rsidRPr="003012F0" w:rsidRDefault="0018614B" w:rsidP="0018614B">
      <w:pPr>
        <w:rPr>
          <w:rFonts w:eastAsia="Aptos"/>
          <w:kern w:val="2"/>
        </w:rPr>
      </w:pPr>
      <w:r w:rsidRPr="003012F0">
        <w:rPr>
          <w:rFonts w:eastAsia="Aptos"/>
          <w:kern w:val="2"/>
        </w:rPr>
        <w:t>_X_ (8) </w:t>
      </w:r>
      <w:hyperlink r:id="rId40" w:anchor="FAR_52_204_15" w:tooltip="52.204-15" w:history="1">
        <w:r w:rsidRPr="003012F0">
          <w:rPr>
            <w:rFonts w:eastAsia="Aptos"/>
            <w:color w:val="0000FF"/>
            <w:kern w:val="2"/>
            <w:u w:val="single"/>
          </w:rPr>
          <w:t>52.204-15</w:t>
        </w:r>
      </w:hyperlink>
      <w:r w:rsidRPr="003012F0">
        <w:rPr>
          <w:rFonts w:eastAsia="Aptos"/>
          <w:kern w:val="2"/>
        </w:rPr>
        <w:t>, Service Contract Reporting Requirements for Indefinite-Delivery Contracts (Oct 2016) (Pub. L. 111-117, section 743 of Div. C).</w:t>
      </w:r>
    </w:p>
    <w:p w14:paraId="3BB36402" w14:textId="1BCB64ED" w:rsidR="0018614B" w:rsidRPr="009B3F52" w:rsidRDefault="0018614B" w:rsidP="0018614B">
      <w:pPr>
        <w:rPr>
          <w:rFonts w:eastAsia="Aptos"/>
          <w:kern w:val="2"/>
        </w:rPr>
      </w:pPr>
      <w:r w:rsidRPr="003012F0">
        <w:rPr>
          <w:rFonts w:eastAsia="Aptos"/>
          <w:kern w:val="2"/>
        </w:rPr>
        <w:t>_X_ (9) </w:t>
      </w:r>
      <w:hyperlink r:id="rId41" w:anchor="FAR_52_204_27" w:tooltip="52.204-27" w:history="1">
        <w:r w:rsidRPr="003012F0">
          <w:rPr>
            <w:rFonts w:eastAsia="Aptos"/>
            <w:color w:val="0000FF"/>
            <w:kern w:val="2"/>
            <w:u w:val="single"/>
          </w:rPr>
          <w:t>52.204-27</w:t>
        </w:r>
      </w:hyperlink>
      <w:r w:rsidRPr="003012F0">
        <w:rPr>
          <w:rFonts w:eastAsia="Aptos"/>
          <w:kern w:val="2"/>
        </w:rPr>
        <w:t>, Prohibition on a ByteDance Covered Application (Jun 2023) (Section 102 of Division R of Pub. L. 117-328).</w:t>
      </w:r>
    </w:p>
    <w:p w14:paraId="6C1071F2" w14:textId="77777777" w:rsidR="0018614B" w:rsidRPr="009B3F52" w:rsidRDefault="0018614B" w:rsidP="0018614B">
      <w:pPr>
        <w:rPr>
          <w:rFonts w:eastAsia="Aptos"/>
          <w:kern w:val="2"/>
        </w:rPr>
      </w:pPr>
      <w:r w:rsidRPr="009B3F52">
        <w:rPr>
          <w:rFonts w:eastAsia="Aptos"/>
          <w:kern w:val="2"/>
        </w:rPr>
        <w:t>__ (10) </w:t>
      </w:r>
      <w:hyperlink r:id="rId42" w:anchor="FAR_52_204_28" w:tooltip="52.204-28" w:history="1">
        <w:r w:rsidRPr="009B3F52">
          <w:rPr>
            <w:rFonts w:eastAsia="Aptos"/>
            <w:color w:val="0000FF"/>
            <w:kern w:val="2"/>
            <w:u w:val="single"/>
          </w:rPr>
          <w:t>52.204-28</w:t>
        </w:r>
      </w:hyperlink>
      <w:r w:rsidRPr="009B3F52">
        <w:rPr>
          <w:rFonts w:eastAsia="Aptos"/>
          <w:kern w:val="2"/>
        </w:rPr>
        <w:t>, Federal Acquisition Supply Chain Security Act Orders—Federal Supply Schedules, Governmentwide Acquisition Contracts, and Multi-Agency Contracts. (Dec 2023) ( </w:t>
      </w:r>
      <w:hyperlink r:id="rId43" w:tgtFrame="_blank" w:tooltip="Pub. L. 115–390 (opens in a new window)" w:history="1">
        <w:r w:rsidRPr="009B3F52">
          <w:rPr>
            <w:rFonts w:eastAsia="Aptos"/>
            <w:color w:val="0000FF"/>
            <w:kern w:val="2"/>
            <w:u w:val="single"/>
          </w:rPr>
          <w:t>Pub. L. 115–390</w:t>
        </w:r>
      </w:hyperlink>
      <w:r w:rsidRPr="009B3F52">
        <w:rPr>
          <w:rFonts w:eastAsia="Aptos"/>
          <w:kern w:val="2"/>
        </w:rPr>
        <w:t>, title II).</w:t>
      </w:r>
    </w:p>
    <w:p w14:paraId="4DF04D38" w14:textId="64EB9EE7" w:rsidR="0018614B" w:rsidRPr="003012F0" w:rsidRDefault="0018614B" w:rsidP="0018614B">
      <w:pPr>
        <w:rPr>
          <w:rFonts w:eastAsia="Aptos"/>
          <w:kern w:val="2"/>
        </w:rPr>
      </w:pPr>
      <w:r w:rsidRPr="003012F0">
        <w:rPr>
          <w:rFonts w:eastAsia="Aptos"/>
          <w:kern w:val="2"/>
        </w:rPr>
        <w:t>_X_ (11) </w:t>
      </w:r>
    </w:p>
    <w:p w14:paraId="16CF445F" w14:textId="77777777" w:rsidR="0018614B" w:rsidRPr="003012F0" w:rsidRDefault="0018614B" w:rsidP="0018614B">
      <w:pPr>
        <w:rPr>
          <w:rFonts w:eastAsia="Aptos"/>
          <w:kern w:val="2"/>
        </w:rPr>
      </w:pPr>
      <w:r w:rsidRPr="003012F0">
        <w:rPr>
          <w:rFonts w:eastAsia="Aptos"/>
          <w:kern w:val="2"/>
        </w:rPr>
        <w:t>(i) </w:t>
      </w:r>
      <w:hyperlink r:id="rId44" w:anchor="FAR_52_204_30" w:tooltip="52.204-30" w:history="1">
        <w:r w:rsidRPr="003012F0">
          <w:rPr>
            <w:rFonts w:eastAsia="Aptos"/>
            <w:color w:val="0000FF"/>
            <w:kern w:val="2"/>
            <w:u w:val="single"/>
          </w:rPr>
          <w:t>52.204-30</w:t>
        </w:r>
      </w:hyperlink>
      <w:r w:rsidRPr="003012F0">
        <w:rPr>
          <w:rFonts w:eastAsia="Aptos"/>
          <w:kern w:val="2"/>
        </w:rPr>
        <w:t>, Federal Acquisition Supply Chain Security Act Orders—Prohibition. (Dec 2023) ( </w:t>
      </w:r>
      <w:hyperlink r:id="rId45" w:tgtFrame="_blank" w:tooltip="Pub. L. 115–390 (opens in a new window)" w:history="1">
        <w:r w:rsidRPr="003012F0">
          <w:rPr>
            <w:rFonts w:eastAsia="Aptos"/>
            <w:color w:val="0000FF"/>
            <w:kern w:val="2"/>
            <w:u w:val="single"/>
          </w:rPr>
          <w:t>Pub. L. 115–390</w:t>
        </w:r>
      </w:hyperlink>
      <w:r w:rsidRPr="003012F0">
        <w:rPr>
          <w:rFonts w:eastAsia="Aptos"/>
          <w:kern w:val="2"/>
        </w:rPr>
        <w:t>, title II).</w:t>
      </w:r>
    </w:p>
    <w:p w14:paraId="287EC0FD" w14:textId="77777777" w:rsidR="0018614B" w:rsidRPr="003012F0" w:rsidRDefault="0018614B" w:rsidP="0018614B">
      <w:pPr>
        <w:rPr>
          <w:rFonts w:eastAsia="Aptos"/>
          <w:kern w:val="2"/>
        </w:rPr>
      </w:pPr>
      <w:r w:rsidRPr="003012F0">
        <w:rPr>
          <w:rFonts w:eastAsia="Aptos"/>
          <w:kern w:val="2"/>
        </w:rPr>
        <w:t>__ (ii) Alternate I (Dec 2023) of </w:t>
      </w:r>
      <w:hyperlink r:id="rId46" w:anchor="FAR_52_204_30" w:tooltip="52.204-30" w:history="1">
        <w:r w:rsidRPr="003012F0">
          <w:rPr>
            <w:rFonts w:eastAsia="Aptos"/>
            <w:color w:val="0000FF"/>
            <w:kern w:val="2"/>
            <w:u w:val="single"/>
          </w:rPr>
          <w:t>52.204-30</w:t>
        </w:r>
      </w:hyperlink>
      <w:r w:rsidRPr="003012F0">
        <w:rPr>
          <w:rFonts w:eastAsia="Aptos"/>
          <w:kern w:val="2"/>
        </w:rPr>
        <w:t>.</w:t>
      </w:r>
    </w:p>
    <w:p w14:paraId="21BE6089" w14:textId="3E3BF6B5" w:rsidR="0018614B" w:rsidRPr="003012F0" w:rsidRDefault="0018614B" w:rsidP="0018614B">
      <w:pPr>
        <w:rPr>
          <w:rFonts w:eastAsia="Aptos"/>
          <w:kern w:val="2"/>
        </w:rPr>
      </w:pPr>
      <w:r w:rsidRPr="003012F0">
        <w:rPr>
          <w:rFonts w:eastAsia="Aptos"/>
          <w:kern w:val="2"/>
        </w:rPr>
        <w:t>_X_ (12) </w:t>
      </w:r>
      <w:hyperlink r:id="rId47" w:anchor="FAR_52_209_6" w:tooltip="52.209-6" w:history="1">
        <w:r w:rsidRPr="003012F0">
          <w:rPr>
            <w:rFonts w:eastAsia="Aptos"/>
            <w:color w:val="0000FF"/>
            <w:kern w:val="2"/>
            <w:u w:val="single"/>
          </w:rPr>
          <w:t>52.209-6</w:t>
        </w:r>
      </w:hyperlink>
      <w:r w:rsidRPr="003012F0">
        <w:rPr>
          <w:rFonts w:eastAsia="Aptos"/>
          <w:kern w:val="2"/>
        </w:rPr>
        <w:t>, Protecting the Government's Interest When Subcontracting With Contractors Debarred, Suspended, Proposed for Debarment, or Voluntarily Excluded. (Jan 2025) ( </w:t>
      </w:r>
      <w:hyperlink r:id="rId48" w:tgtFrame="_blank" w:tooltip="31 U.S.C. 6101 note (opens in a new window)" w:history="1">
        <w:r w:rsidRPr="003012F0">
          <w:rPr>
            <w:rFonts w:eastAsia="Aptos"/>
            <w:color w:val="0000FF"/>
            <w:kern w:val="2"/>
            <w:u w:val="single"/>
          </w:rPr>
          <w:t>31 U.S.C. 6101 note</w:t>
        </w:r>
      </w:hyperlink>
      <w:r w:rsidRPr="003012F0">
        <w:rPr>
          <w:rFonts w:eastAsia="Aptos"/>
          <w:kern w:val="2"/>
        </w:rPr>
        <w:t>).</w:t>
      </w:r>
    </w:p>
    <w:p w14:paraId="1F8A2B35" w14:textId="1D746216" w:rsidR="0018614B" w:rsidRPr="009B3F52" w:rsidRDefault="0018614B" w:rsidP="0018614B">
      <w:pPr>
        <w:rPr>
          <w:rFonts w:eastAsia="Aptos"/>
          <w:kern w:val="2"/>
        </w:rPr>
      </w:pPr>
      <w:r w:rsidRPr="003012F0">
        <w:rPr>
          <w:rFonts w:eastAsia="Aptos"/>
          <w:kern w:val="2"/>
        </w:rPr>
        <w:t>_X_ (13) </w:t>
      </w:r>
      <w:hyperlink r:id="rId49" w:anchor="FAR_52_209_9" w:tooltip="52.209-9" w:history="1">
        <w:r w:rsidRPr="003012F0">
          <w:rPr>
            <w:rFonts w:eastAsia="Aptos"/>
            <w:color w:val="0000FF"/>
            <w:kern w:val="2"/>
            <w:u w:val="single"/>
          </w:rPr>
          <w:t>52.209-9</w:t>
        </w:r>
      </w:hyperlink>
      <w:r w:rsidRPr="003012F0">
        <w:rPr>
          <w:rFonts w:eastAsia="Aptos"/>
          <w:kern w:val="2"/>
        </w:rPr>
        <w:t>, Updates of Publicly Available Information Regarding Responsibility Matters (Oct 2018) ( </w:t>
      </w:r>
      <w:hyperlink r:id="rId50" w:tgtFrame="_blank" w:tooltip="41 U.S.C. 2313 (opens in a new window)" w:history="1">
        <w:r w:rsidRPr="003012F0">
          <w:rPr>
            <w:rFonts w:eastAsia="Aptos"/>
            <w:color w:val="0000FF"/>
            <w:kern w:val="2"/>
            <w:u w:val="single"/>
          </w:rPr>
          <w:t>41 U.S.C. 2313</w:t>
        </w:r>
      </w:hyperlink>
      <w:r w:rsidRPr="003012F0">
        <w:rPr>
          <w:rFonts w:eastAsia="Aptos"/>
          <w:kern w:val="2"/>
        </w:rPr>
        <w:t>).</w:t>
      </w:r>
    </w:p>
    <w:p w14:paraId="12A85604" w14:textId="77777777" w:rsidR="0018614B" w:rsidRPr="009B3F52" w:rsidRDefault="0018614B" w:rsidP="0018614B">
      <w:pPr>
        <w:rPr>
          <w:rFonts w:eastAsia="Aptos"/>
          <w:kern w:val="2"/>
        </w:rPr>
      </w:pPr>
      <w:r w:rsidRPr="009B3F52">
        <w:rPr>
          <w:rFonts w:eastAsia="Aptos"/>
          <w:kern w:val="2"/>
        </w:rPr>
        <w:t>__ (14) [Reserved].</w:t>
      </w:r>
    </w:p>
    <w:p w14:paraId="5EF88F0C" w14:textId="77777777" w:rsidR="0018614B" w:rsidRPr="009B3F52" w:rsidRDefault="0018614B" w:rsidP="0018614B">
      <w:pPr>
        <w:rPr>
          <w:rFonts w:eastAsia="Aptos"/>
          <w:kern w:val="2"/>
        </w:rPr>
      </w:pPr>
      <w:r w:rsidRPr="009B3F52">
        <w:rPr>
          <w:rFonts w:eastAsia="Aptos"/>
          <w:kern w:val="2"/>
        </w:rPr>
        <w:t>__ (15) </w:t>
      </w:r>
      <w:hyperlink r:id="rId51" w:anchor="FAR_52_219_3" w:tooltip="52.219-3" w:history="1">
        <w:r w:rsidRPr="009B3F52">
          <w:rPr>
            <w:rFonts w:eastAsia="Aptos"/>
            <w:color w:val="0000FF"/>
            <w:kern w:val="2"/>
            <w:u w:val="single"/>
          </w:rPr>
          <w:t>52.219-3</w:t>
        </w:r>
      </w:hyperlink>
      <w:r w:rsidRPr="009B3F52">
        <w:rPr>
          <w:rFonts w:eastAsia="Aptos"/>
          <w:kern w:val="2"/>
        </w:rPr>
        <w:t>, Notice of HUBZone Set-Aside or Sole-Source Award (Oct 2022) ( </w:t>
      </w:r>
      <w:hyperlink r:id="rId52" w:tgtFrame="_blank" w:tooltip="15 U.S.C. 657a (opens in a new window)" w:history="1">
        <w:r w:rsidRPr="009B3F52">
          <w:rPr>
            <w:rFonts w:eastAsia="Aptos"/>
            <w:color w:val="0000FF"/>
            <w:kern w:val="2"/>
            <w:u w:val="single"/>
          </w:rPr>
          <w:t>15 U.S.C. 657a</w:t>
        </w:r>
      </w:hyperlink>
      <w:r w:rsidRPr="009B3F52">
        <w:rPr>
          <w:rFonts w:eastAsia="Aptos"/>
          <w:kern w:val="2"/>
        </w:rPr>
        <w:t>).</w:t>
      </w:r>
    </w:p>
    <w:p w14:paraId="0094B706" w14:textId="77777777" w:rsidR="0018614B" w:rsidRPr="009B3F52" w:rsidRDefault="0018614B" w:rsidP="0018614B">
      <w:pPr>
        <w:rPr>
          <w:rFonts w:eastAsia="Aptos"/>
          <w:kern w:val="2"/>
        </w:rPr>
      </w:pPr>
      <w:r w:rsidRPr="009B3F52">
        <w:rPr>
          <w:rFonts w:eastAsia="Aptos"/>
          <w:kern w:val="2"/>
        </w:rPr>
        <w:t>__ (16) </w:t>
      </w:r>
      <w:hyperlink r:id="rId53" w:anchor="FAR_52_219_4" w:tooltip="52.219-4" w:history="1">
        <w:r w:rsidRPr="009B3F52">
          <w:rPr>
            <w:rFonts w:eastAsia="Aptos"/>
            <w:color w:val="0000FF"/>
            <w:kern w:val="2"/>
            <w:u w:val="single"/>
          </w:rPr>
          <w:t>52.219-4</w:t>
        </w:r>
      </w:hyperlink>
      <w:r w:rsidRPr="009B3F52">
        <w:rPr>
          <w:rFonts w:eastAsia="Aptos"/>
          <w:kern w:val="2"/>
        </w:rPr>
        <w:t>, Notice of Price Evaluation Preference for HUBZone Small Business Concerns (Oct 2022) (if the offeror elects to waive the preference, it shall so indicate in its offer) (15 U.S.C. 657a).</w:t>
      </w:r>
    </w:p>
    <w:p w14:paraId="643E17BA" w14:textId="77777777" w:rsidR="0018614B" w:rsidRPr="009B3F52" w:rsidRDefault="0018614B" w:rsidP="0018614B">
      <w:pPr>
        <w:rPr>
          <w:rFonts w:eastAsia="Aptos"/>
          <w:kern w:val="2"/>
        </w:rPr>
      </w:pPr>
      <w:r w:rsidRPr="009B3F52">
        <w:rPr>
          <w:rFonts w:eastAsia="Aptos"/>
          <w:kern w:val="2"/>
        </w:rPr>
        <w:t>__ (17) [Reserved]</w:t>
      </w:r>
    </w:p>
    <w:p w14:paraId="3D211D67" w14:textId="77777777" w:rsidR="0018614B" w:rsidRPr="009B3F52" w:rsidRDefault="0018614B" w:rsidP="0018614B">
      <w:pPr>
        <w:rPr>
          <w:rFonts w:eastAsia="Aptos"/>
          <w:kern w:val="2"/>
        </w:rPr>
      </w:pPr>
      <w:r w:rsidRPr="009B3F52">
        <w:rPr>
          <w:rFonts w:eastAsia="Aptos"/>
          <w:kern w:val="2"/>
        </w:rPr>
        <w:t>__ (18) </w:t>
      </w:r>
    </w:p>
    <w:p w14:paraId="3A71CDC3" w14:textId="77777777" w:rsidR="0018614B" w:rsidRPr="009B3F52" w:rsidRDefault="0018614B" w:rsidP="0018614B">
      <w:pPr>
        <w:rPr>
          <w:rFonts w:eastAsia="Aptos"/>
          <w:kern w:val="2"/>
        </w:rPr>
      </w:pPr>
      <w:r w:rsidRPr="009B3F52">
        <w:rPr>
          <w:rFonts w:eastAsia="Aptos"/>
          <w:kern w:val="2"/>
        </w:rPr>
        <w:t>(i) </w:t>
      </w:r>
      <w:hyperlink r:id="rId54" w:anchor="FAR_52_219_6" w:tooltip="52.219-6" w:history="1">
        <w:r w:rsidRPr="009B3F52">
          <w:rPr>
            <w:rFonts w:eastAsia="Aptos"/>
            <w:color w:val="0000FF"/>
            <w:kern w:val="2"/>
            <w:u w:val="single"/>
          </w:rPr>
          <w:t>52.219-6</w:t>
        </w:r>
      </w:hyperlink>
      <w:r w:rsidRPr="009B3F52">
        <w:rPr>
          <w:rFonts w:eastAsia="Aptos"/>
          <w:kern w:val="2"/>
        </w:rPr>
        <w:t>, Notice of Total Small Business Set-Aside (Nov 2020) (15 U.S.C. 644).</w:t>
      </w:r>
    </w:p>
    <w:p w14:paraId="3AEF8769" w14:textId="77777777" w:rsidR="0018614B" w:rsidRPr="009B3F52" w:rsidRDefault="0018614B" w:rsidP="0018614B">
      <w:pPr>
        <w:rPr>
          <w:rFonts w:eastAsia="Aptos"/>
          <w:kern w:val="2"/>
        </w:rPr>
      </w:pPr>
      <w:r w:rsidRPr="009B3F52">
        <w:rPr>
          <w:rFonts w:eastAsia="Aptos"/>
          <w:kern w:val="2"/>
        </w:rPr>
        <w:t>__ (ii) Alternate I (Mar 2020) of </w:t>
      </w:r>
      <w:hyperlink r:id="rId55" w:anchor="FAR_52_219_6" w:tooltip="52.219-6" w:history="1">
        <w:r w:rsidRPr="009B3F52">
          <w:rPr>
            <w:rFonts w:eastAsia="Aptos"/>
            <w:color w:val="0000FF"/>
            <w:kern w:val="2"/>
            <w:u w:val="single"/>
          </w:rPr>
          <w:t>52.219-6</w:t>
        </w:r>
      </w:hyperlink>
      <w:r w:rsidRPr="009B3F52">
        <w:rPr>
          <w:rFonts w:eastAsia="Aptos"/>
          <w:kern w:val="2"/>
        </w:rPr>
        <w:t>.</w:t>
      </w:r>
    </w:p>
    <w:p w14:paraId="122A8B42" w14:textId="77777777" w:rsidR="0018614B" w:rsidRPr="009B3F52" w:rsidRDefault="0018614B" w:rsidP="0018614B">
      <w:pPr>
        <w:rPr>
          <w:rFonts w:eastAsia="Aptos"/>
          <w:kern w:val="2"/>
        </w:rPr>
      </w:pPr>
      <w:r w:rsidRPr="009B3F52">
        <w:rPr>
          <w:rFonts w:eastAsia="Aptos"/>
          <w:kern w:val="2"/>
        </w:rPr>
        <w:t>__ (19) </w:t>
      </w:r>
    </w:p>
    <w:p w14:paraId="052D1ABA" w14:textId="77777777" w:rsidR="0018614B" w:rsidRPr="009B3F52" w:rsidRDefault="0018614B" w:rsidP="0018614B">
      <w:pPr>
        <w:rPr>
          <w:rFonts w:eastAsia="Aptos"/>
          <w:kern w:val="2"/>
        </w:rPr>
      </w:pPr>
      <w:r w:rsidRPr="009B3F52">
        <w:rPr>
          <w:rFonts w:eastAsia="Aptos"/>
          <w:kern w:val="2"/>
        </w:rPr>
        <w:t>(i) </w:t>
      </w:r>
      <w:hyperlink r:id="rId56" w:anchor="FAR_52_219_7" w:tooltip="52.219-7" w:history="1">
        <w:r w:rsidRPr="009B3F52">
          <w:rPr>
            <w:rFonts w:eastAsia="Aptos"/>
            <w:color w:val="0000FF"/>
            <w:kern w:val="2"/>
            <w:u w:val="single"/>
          </w:rPr>
          <w:t>52.219-7</w:t>
        </w:r>
      </w:hyperlink>
      <w:r w:rsidRPr="009B3F52">
        <w:rPr>
          <w:rFonts w:eastAsia="Aptos"/>
          <w:kern w:val="2"/>
        </w:rPr>
        <w:t>, Notice of Partial Small Business Set-Aside (Nov 2020) (15 U.S.C. 644).</w:t>
      </w:r>
    </w:p>
    <w:p w14:paraId="2E670A71" w14:textId="77777777" w:rsidR="0018614B" w:rsidRPr="009B3F52" w:rsidRDefault="0018614B" w:rsidP="0018614B">
      <w:pPr>
        <w:rPr>
          <w:rFonts w:eastAsia="Aptos"/>
          <w:kern w:val="2"/>
        </w:rPr>
      </w:pPr>
      <w:r w:rsidRPr="009B3F52">
        <w:rPr>
          <w:rFonts w:eastAsia="Aptos"/>
          <w:kern w:val="2"/>
        </w:rPr>
        <w:t>__ (ii) Alternate I (Mar 2020) of </w:t>
      </w:r>
      <w:hyperlink r:id="rId57" w:anchor="FAR_52_219_7" w:tooltip="52.219-7" w:history="1">
        <w:r w:rsidRPr="009B3F52">
          <w:rPr>
            <w:rFonts w:eastAsia="Aptos"/>
            <w:color w:val="0000FF"/>
            <w:kern w:val="2"/>
            <w:u w:val="single"/>
          </w:rPr>
          <w:t>52.219-7</w:t>
        </w:r>
      </w:hyperlink>
      <w:r w:rsidRPr="009B3F52">
        <w:rPr>
          <w:rFonts w:eastAsia="Aptos"/>
          <w:kern w:val="2"/>
        </w:rPr>
        <w:t>.</w:t>
      </w:r>
    </w:p>
    <w:p w14:paraId="420865B8" w14:textId="77777777" w:rsidR="0018614B" w:rsidRPr="009B3F52" w:rsidRDefault="0018614B" w:rsidP="0018614B">
      <w:pPr>
        <w:rPr>
          <w:rFonts w:eastAsia="Aptos"/>
          <w:kern w:val="2"/>
        </w:rPr>
      </w:pPr>
      <w:r w:rsidRPr="009B3F52">
        <w:rPr>
          <w:rFonts w:eastAsia="Aptos"/>
          <w:kern w:val="2"/>
        </w:rPr>
        <w:t>__ (20) </w:t>
      </w:r>
      <w:hyperlink r:id="rId58" w:anchor="FAR_52_219_8" w:tooltip="52.219-8" w:history="1">
        <w:r w:rsidRPr="009B3F52">
          <w:rPr>
            <w:rFonts w:eastAsia="Aptos"/>
            <w:color w:val="0000FF"/>
            <w:kern w:val="2"/>
            <w:u w:val="single"/>
          </w:rPr>
          <w:t>52.219-8</w:t>
        </w:r>
      </w:hyperlink>
      <w:r w:rsidRPr="009B3F52">
        <w:rPr>
          <w:rFonts w:eastAsia="Aptos"/>
          <w:kern w:val="2"/>
        </w:rPr>
        <w:t>, Utilization of Small Business Concerns (Jan 2025)( </w:t>
      </w:r>
      <w:hyperlink r:id="rId59" w:tgtFrame="_blank" w:tooltip="15 U.S.C. 637 (opens in a new window)" w:history="1">
        <w:r w:rsidRPr="009B3F52">
          <w:rPr>
            <w:rFonts w:eastAsia="Aptos"/>
            <w:color w:val="0000FF"/>
            <w:kern w:val="2"/>
            <w:u w:val="single"/>
          </w:rPr>
          <w:t>15 U.S.C. 637</w:t>
        </w:r>
      </w:hyperlink>
      <w:r w:rsidRPr="009B3F52">
        <w:rPr>
          <w:rFonts w:eastAsia="Aptos"/>
          <w:kern w:val="2"/>
        </w:rPr>
        <w:t>(d)(2) and (3)).</w:t>
      </w:r>
    </w:p>
    <w:p w14:paraId="5733276C" w14:textId="77777777" w:rsidR="0018614B" w:rsidRPr="009B3F52" w:rsidRDefault="0018614B" w:rsidP="0018614B">
      <w:pPr>
        <w:rPr>
          <w:rFonts w:eastAsia="Aptos"/>
          <w:kern w:val="2"/>
        </w:rPr>
      </w:pPr>
      <w:r w:rsidRPr="009B3F52">
        <w:rPr>
          <w:rFonts w:eastAsia="Aptos"/>
          <w:kern w:val="2"/>
        </w:rPr>
        <w:t>__ (21) </w:t>
      </w:r>
    </w:p>
    <w:p w14:paraId="607C436F" w14:textId="77777777" w:rsidR="0018614B" w:rsidRPr="009B3F52" w:rsidRDefault="0018614B" w:rsidP="0018614B">
      <w:pPr>
        <w:rPr>
          <w:rFonts w:eastAsia="Aptos"/>
          <w:kern w:val="2"/>
        </w:rPr>
      </w:pPr>
      <w:r w:rsidRPr="009B3F52">
        <w:rPr>
          <w:rFonts w:eastAsia="Aptos"/>
          <w:kern w:val="2"/>
        </w:rPr>
        <w:t>(i) </w:t>
      </w:r>
      <w:hyperlink r:id="rId60" w:anchor="FAR_52_219_9" w:tooltip="52.219-9" w:history="1">
        <w:r w:rsidRPr="009B3F52">
          <w:rPr>
            <w:rFonts w:eastAsia="Aptos"/>
            <w:color w:val="0000FF"/>
            <w:kern w:val="2"/>
            <w:u w:val="single"/>
          </w:rPr>
          <w:t>52.219-9</w:t>
        </w:r>
      </w:hyperlink>
      <w:r w:rsidRPr="009B3F52">
        <w:rPr>
          <w:rFonts w:eastAsia="Aptos"/>
          <w:kern w:val="2"/>
        </w:rPr>
        <w:t>, Small Business Subcontracting Plan (Jan 2025) ( </w:t>
      </w:r>
      <w:hyperlink r:id="rId61" w:tgtFrame="_blank" w:tooltip="15 U.S.C. 637 (opens in a new window)" w:history="1">
        <w:r w:rsidRPr="009B3F52">
          <w:rPr>
            <w:rFonts w:eastAsia="Aptos"/>
            <w:color w:val="0000FF"/>
            <w:kern w:val="2"/>
            <w:u w:val="single"/>
          </w:rPr>
          <w:t>15 U.S.C. 637</w:t>
        </w:r>
      </w:hyperlink>
      <w:r w:rsidRPr="009B3F52">
        <w:rPr>
          <w:rFonts w:eastAsia="Aptos"/>
          <w:kern w:val="2"/>
        </w:rPr>
        <w:t>(d)(4)).</w:t>
      </w:r>
    </w:p>
    <w:p w14:paraId="1A33D411" w14:textId="77777777" w:rsidR="0018614B" w:rsidRPr="009B3F52" w:rsidRDefault="0018614B" w:rsidP="0018614B">
      <w:pPr>
        <w:rPr>
          <w:rFonts w:eastAsia="Aptos"/>
          <w:kern w:val="2"/>
        </w:rPr>
      </w:pPr>
      <w:r w:rsidRPr="009B3F52">
        <w:rPr>
          <w:rFonts w:eastAsia="Aptos"/>
          <w:kern w:val="2"/>
        </w:rPr>
        <w:t>__ (ii) Alternate I (Nov 2016) of </w:t>
      </w:r>
      <w:hyperlink r:id="rId62" w:anchor="FAR_52_219_9" w:tooltip="52.219-9" w:history="1">
        <w:r w:rsidRPr="009B3F52">
          <w:rPr>
            <w:rFonts w:eastAsia="Aptos"/>
            <w:color w:val="0000FF"/>
            <w:kern w:val="2"/>
            <w:u w:val="single"/>
          </w:rPr>
          <w:t>52.219-9</w:t>
        </w:r>
      </w:hyperlink>
      <w:r w:rsidRPr="009B3F52">
        <w:rPr>
          <w:rFonts w:eastAsia="Aptos"/>
          <w:kern w:val="2"/>
        </w:rPr>
        <w:t>.</w:t>
      </w:r>
    </w:p>
    <w:p w14:paraId="515B4261" w14:textId="77777777" w:rsidR="0018614B" w:rsidRPr="009B3F52" w:rsidRDefault="0018614B" w:rsidP="0018614B">
      <w:pPr>
        <w:rPr>
          <w:rFonts w:eastAsia="Aptos"/>
          <w:kern w:val="2"/>
        </w:rPr>
      </w:pPr>
      <w:r w:rsidRPr="009B3F52">
        <w:rPr>
          <w:rFonts w:eastAsia="Aptos"/>
          <w:kern w:val="2"/>
        </w:rPr>
        <w:t>__ (iii) Alternate II (Nov 2016) of </w:t>
      </w:r>
      <w:hyperlink r:id="rId63" w:anchor="FAR_52_219_9" w:tooltip="52.219-9" w:history="1">
        <w:r w:rsidRPr="009B3F52">
          <w:rPr>
            <w:rFonts w:eastAsia="Aptos"/>
            <w:color w:val="0000FF"/>
            <w:kern w:val="2"/>
            <w:u w:val="single"/>
          </w:rPr>
          <w:t>52.219-9</w:t>
        </w:r>
      </w:hyperlink>
      <w:r w:rsidRPr="009B3F52">
        <w:rPr>
          <w:rFonts w:eastAsia="Aptos"/>
          <w:kern w:val="2"/>
        </w:rPr>
        <w:t>.</w:t>
      </w:r>
    </w:p>
    <w:p w14:paraId="350E518A" w14:textId="77777777" w:rsidR="0018614B" w:rsidRPr="009B3F52" w:rsidRDefault="0018614B" w:rsidP="0018614B">
      <w:pPr>
        <w:rPr>
          <w:rFonts w:eastAsia="Aptos"/>
          <w:kern w:val="2"/>
        </w:rPr>
      </w:pPr>
      <w:r w:rsidRPr="009B3F52">
        <w:rPr>
          <w:rFonts w:eastAsia="Aptos"/>
          <w:kern w:val="2"/>
        </w:rPr>
        <w:t>__ (iv) Alternate III (Jun 2020) of </w:t>
      </w:r>
      <w:hyperlink r:id="rId64" w:anchor="FAR_52_219_9" w:tooltip="52.219-9" w:history="1">
        <w:r w:rsidRPr="009B3F52">
          <w:rPr>
            <w:rFonts w:eastAsia="Aptos"/>
            <w:color w:val="0000FF"/>
            <w:kern w:val="2"/>
            <w:u w:val="single"/>
          </w:rPr>
          <w:t>52.219-9</w:t>
        </w:r>
      </w:hyperlink>
      <w:r w:rsidRPr="009B3F52">
        <w:rPr>
          <w:rFonts w:eastAsia="Aptos"/>
          <w:kern w:val="2"/>
        </w:rPr>
        <w:t>.</w:t>
      </w:r>
    </w:p>
    <w:p w14:paraId="015AEDDC" w14:textId="77777777" w:rsidR="0018614B" w:rsidRPr="009B3F52" w:rsidRDefault="0018614B" w:rsidP="0018614B">
      <w:pPr>
        <w:rPr>
          <w:rFonts w:eastAsia="Aptos"/>
          <w:kern w:val="2"/>
        </w:rPr>
      </w:pPr>
      <w:r w:rsidRPr="009B3F52">
        <w:rPr>
          <w:rFonts w:eastAsia="Aptos"/>
          <w:kern w:val="2"/>
        </w:rPr>
        <w:t>__ (v) Alternate IV (Jan 2025) of </w:t>
      </w:r>
      <w:hyperlink r:id="rId65" w:anchor="FAR_52_219_9" w:tooltip="52.219-9" w:history="1">
        <w:r w:rsidRPr="009B3F52">
          <w:rPr>
            <w:rFonts w:eastAsia="Aptos"/>
            <w:color w:val="0000FF"/>
            <w:kern w:val="2"/>
            <w:u w:val="single"/>
          </w:rPr>
          <w:t>52.219-9</w:t>
        </w:r>
      </w:hyperlink>
      <w:r w:rsidRPr="009B3F52">
        <w:rPr>
          <w:rFonts w:eastAsia="Aptos"/>
          <w:kern w:val="2"/>
        </w:rPr>
        <w:t>.</w:t>
      </w:r>
    </w:p>
    <w:p w14:paraId="1863B26B" w14:textId="77777777" w:rsidR="0018614B" w:rsidRPr="009B3F52" w:rsidRDefault="0018614B" w:rsidP="0018614B">
      <w:pPr>
        <w:rPr>
          <w:rFonts w:eastAsia="Aptos"/>
          <w:kern w:val="2"/>
        </w:rPr>
      </w:pPr>
      <w:r w:rsidRPr="009B3F52">
        <w:rPr>
          <w:rFonts w:eastAsia="Aptos"/>
          <w:kern w:val="2"/>
        </w:rPr>
        <w:t>__ (22) </w:t>
      </w:r>
    </w:p>
    <w:p w14:paraId="43C06DC4" w14:textId="77777777" w:rsidR="0018614B" w:rsidRPr="009B3F52" w:rsidRDefault="0018614B" w:rsidP="0018614B">
      <w:pPr>
        <w:rPr>
          <w:rFonts w:eastAsia="Aptos"/>
          <w:kern w:val="2"/>
        </w:rPr>
      </w:pPr>
      <w:r w:rsidRPr="009B3F52">
        <w:rPr>
          <w:rFonts w:eastAsia="Aptos"/>
          <w:kern w:val="2"/>
        </w:rPr>
        <w:t>(i) </w:t>
      </w:r>
      <w:hyperlink r:id="rId66" w:anchor="FAR_52_219_13" w:tooltip="52.219-13" w:history="1">
        <w:r w:rsidRPr="009B3F52">
          <w:rPr>
            <w:rFonts w:eastAsia="Aptos"/>
            <w:color w:val="0000FF"/>
            <w:kern w:val="2"/>
            <w:u w:val="single"/>
          </w:rPr>
          <w:t>52.219-13</w:t>
        </w:r>
      </w:hyperlink>
      <w:r w:rsidRPr="009B3F52">
        <w:rPr>
          <w:rFonts w:eastAsia="Aptos"/>
          <w:kern w:val="2"/>
        </w:rPr>
        <w:t>, Notice of Set-Aside of Orders (Mar 2020) (15 U.S.C. 644(r)).</w:t>
      </w:r>
    </w:p>
    <w:p w14:paraId="483FD4B4" w14:textId="77777777" w:rsidR="0018614B" w:rsidRPr="009B3F52" w:rsidRDefault="0018614B" w:rsidP="0018614B">
      <w:pPr>
        <w:rPr>
          <w:rFonts w:eastAsia="Aptos"/>
          <w:kern w:val="2"/>
        </w:rPr>
      </w:pPr>
      <w:r w:rsidRPr="009B3F52">
        <w:rPr>
          <w:rFonts w:eastAsia="Aptos"/>
          <w:kern w:val="2"/>
        </w:rPr>
        <w:t>__ (ii) Alternate I (Mar 2020) of </w:t>
      </w:r>
      <w:hyperlink r:id="rId67" w:anchor="FAR_52_219_13" w:tooltip="52.219-13" w:history="1">
        <w:r w:rsidRPr="009B3F52">
          <w:rPr>
            <w:rFonts w:eastAsia="Aptos"/>
            <w:color w:val="0000FF"/>
            <w:kern w:val="2"/>
            <w:u w:val="single"/>
          </w:rPr>
          <w:t>52.219-13</w:t>
        </w:r>
      </w:hyperlink>
      <w:r w:rsidRPr="009B3F52">
        <w:rPr>
          <w:rFonts w:eastAsia="Aptos"/>
          <w:kern w:val="2"/>
        </w:rPr>
        <w:t>.</w:t>
      </w:r>
    </w:p>
    <w:p w14:paraId="53CFCD1D" w14:textId="77777777" w:rsidR="0018614B" w:rsidRPr="009B3F52" w:rsidRDefault="0018614B" w:rsidP="0018614B">
      <w:pPr>
        <w:rPr>
          <w:rFonts w:eastAsia="Aptos"/>
          <w:kern w:val="2"/>
        </w:rPr>
      </w:pPr>
      <w:r w:rsidRPr="009B3F52">
        <w:rPr>
          <w:rFonts w:eastAsia="Aptos"/>
          <w:kern w:val="2"/>
        </w:rPr>
        <w:t>__ (23) </w:t>
      </w:r>
      <w:hyperlink r:id="rId68" w:anchor="FAR_52_219_14" w:tooltip="52.219-14" w:history="1">
        <w:r w:rsidRPr="009B3F52">
          <w:rPr>
            <w:rFonts w:eastAsia="Aptos"/>
            <w:color w:val="0000FF"/>
            <w:kern w:val="2"/>
            <w:u w:val="single"/>
          </w:rPr>
          <w:t>52.219-14</w:t>
        </w:r>
      </w:hyperlink>
      <w:r w:rsidRPr="009B3F52">
        <w:rPr>
          <w:rFonts w:eastAsia="Aptos"/>
          <w:kern w:val="2"/>
        </w:rPr>
        <w:t>, Limitations on Subcontracting (Oct 2022) (15 U.S.C. 657s).</w:t>
      </w:r>
    </w:p>
    <w:p w14:paraId="65FCB590" w14:textId="77777777" w:rsidR="0018614B" w:rsidRPr="009B3F52" w:rsidRDefault="0018614B" w:rsidP="0018614B">
      <w:pPr>
        <w:rPr>
          <w:rFonts w:eastAsia="Aptos"/>
          <w:kern w:val="2"/>
        </w:rPr>
      </w:pPr>
      <w:r w:rsidRPr="009B3F52">
        <w:rPr>
          <w:rFonts w:eastAsia="Aptos"/>
          <w:kern w:val="2"/>
        </w:rPr>
        <w:t>__ (24) </w:t>
      </w:r>
      <w:hyperlink r:id="rId69" w:anchor="FAR_52_219_16" w:tooltip="52.219-16" w:history="1">
        <w:r w:rsidRPr="009B3F52">
          <w:rPr>
            <w:rFonts w:eastAsia="Aptos"/>
            <w:color w:val="0000FF"/>
            <w:kern w:val="2"/>
            <w:u w:val="single"/>
          </w:rPr>
          <w:t>52.219-16</w:t>
        </w:r>
      </w:hyperlink>
      <w:r w:rsidRPr="009B3F52">
        <w:rPr>
          <w:rFonts w:eastAsia="Aptos"/>
          <w:kern w:val="2"/>
        </w:rPr>
        <w:t>, Liquidated Damages—Subcontracting Plan (Sep 2021) (15 U.S.C. 637(d)(4)(F)(i)).</w:t>
      </w:r>
    </w:p>
    <w:p w14:paraId="2ACE41F6" w14:textId="77777777" w:rsidR="0018614B" w:rsidRPr="009B3F52" w:rsidRDefault="0018614B" w:rsidP="0018614B">
      <w:pPr>
        <w:rPr>
          <w:rFonts w:eastAsia="Aptos"/>
          <w:kern w:val="2"/>
        </w:rPr>
      </w:pPr>
      <w:r w:rsidRPr="009B3F52">
        <w:rPr>
          <w:rFonts w:eastAsia="Aptos"/>
          <w:kern w:val="2"/>
        </w:rPr>
        <w:lastRenderedPageBreak/>
        <w:t>__ (25) </w:t>
      </w:r>
      <w:hyperlink r:id="rId70" w:anchor="FAR_52_219_27" w:tooltip="52.219-27" w:history="1">
        <w:r w:rsidRPr="009B3F52">
          <w:rPr>
            <w:rFonts w:eastAsia="Aptos"/>
            <w:color w:val="0000FF"/>
            <w:kern w:val="2"/>
            <w:u w:val="single"/>
          </w:rPr>
          <w:t>52.219-27</w:t>
        </w:r>
      </w:hyperlink>
      <w:r w:rsidRPr="009B3F52">
        <w:rPr>
          <w:rFonts w:eastAsia="Aptos"/>
          <w:kern w:val="2"/>
        </w:rPr>
        <w:t>, Notice of Set-Aside for, or Sole-Source Award to, Service-Disabled Veteran-Owned Small Business (SDVOSB) Concerns Eligible Under the SDVOSB Program (Feb 2024) (15 U.S.C. 657f).</w:t>
      </w:r>
    </w:p>
    <w:p w14:paraId="45C53C61" w14:textId="77777777" w:rsidR="0018614B" w:rsidRPr="009B3F52" w:rsidRDefault="0018614B" w:rsidP="0018614B">
      <w:pPr>
        <w:rPr>
          <w:rFonts w:eastAsia="Aptos"/>
          <w:kern w:val="2"/>
        </w:rPr>
      </w:pPr>
      <w:r w:rsidRPr="009B3F52">
        <w:rPr>
          <w:rFonts w:eastAsia="Aptos"/>
          <w:kern w:val="2"/>
        </w:rPr>
        <w:t>__ (26) </w:t>
      </w:r>
    </w:p>
    <w:p w14:paraId="3AAA300D" w14:textId="77777777" w:rsidR="0018614B" w:rsidRPr="009B3F52" w:rsidRDefault="0018614B" w:rsidP="0018614B">
      <w:pPr>
        <w:rPr>
          <w:rFonts w:eastAsia="Aptos"/>
          <w:kern w:val="2"/>
        </w:rPr>
      </w:pPr>
      <w:r w:rsidRPr="009B3F52">
        <w:rPr>
          <w:rFonts w:eastAsia="Aptos"/>
          <w:kern w:val="2"/>
        </w:rPr>
        <w:t>(i) </w:t>
      </w:r>
      <w:hyperlink r:id="rId71" w:anchor="FAR_52_219_28" w:tooltip="52.219-28" w:history="1">
        <w:r w:rsidRPr="009B3F52">
          <w:rPr>
            <w:rFonts w:eastAsia="Aptos"/>
            <w:color w:val="0000FF"/>
            <w:kern w:val="2"/>
            <w:u w:val="single"/>
          </w:rPr>
          <w:t>52.219-28</w:t>
        </w:r>
      </w:hyperlink>
      <w:r w:rsidRPr="009B3F52">
        <w:rPr>
          <w:rFonts w:eastAsia="Aptos"/>
          <w:kern w:val="2"/>
        </w:rPr>
        <w:t>, </w:t>
      </w:r>
      <w:proofErr w:type="spellStart"/>
      <w:r w:rsidRPr="009B3F52">
        <w:rPr>
          <w:rFonts w:eastAsia="Aptos"/>
          <w:kern w:val="2"/>
        </w:rPr>
        <w:t>Postaward</w:t>
      </w:r>
      <w:proofErr w:type="spellEnd"/>
      <w:r w:rsidRPr="009B3F52">
        <w:rPr>
          <w:rFonts w:eastAsia="Aptos"/>
          <w:kern w:val="2"/>
        </w:rPr>
        <w:t> Small Business Program Representation (Jan 2025) (15 U.S.C. 632(a)(2)).</w:t>
      </w:r>
    </w:p>
    <w:p w14:paraId="2E024242" w14:textId="77777777" w:rsidR="0018614B" w:rsidRPr="009B3F52" w:rsidRDefault="0018614B" w:rsidP="0018614B">
      <w:pPr>
        <w:rPr>
          <w:rFonts w:eastAsia="Aptos"/>
          <w:kern w:val="2"/>
        </w:rPr>
      </w:pPr>
      <w:r w:rsidRPr="009B3F52">
        <w:rPr>
          <w:rFonts w:eastAsia="Aptos"/>
          <w:kern w:val="2"/>
        </w:rPr>
        <w:t>__ (ii) Alternate I (Mar 2020) of </w:t>
      </w:r>
      <w:hyperlink r:id="rId72" w:anchor="FAR_52_219_28" w:tooltip="52.219-28" w:history="1">
        <w:r w:rsidRPr="009B3F52">
          <w:rPr>
            <w:rFonts w:eastAsia="Aptos"/>
            <w:color w:val="0000FF"/>
            <w:kern w:val="2"/>
            <w:u w:val="single"/>
          </w:rPr>
          <w:t>52.219-28</w:t>
        </w:r>
      </w:hyperlink>
      <w:r w:rsidRPr="009B3F52">
        <w:rPr>
          <w:rFonts w:eastAsia="Aptos"/>
          <w:kern w:val="2"/>
        </w:rPr>
        <w:t>.</w:t>
      </w:r>
    </w:p>
    <w:p w14:paraId="27B4A828" w14:textId="77777777" w:rsidR="0018614B" w:rsidRPr="009B3F52" w:rsidRDefault="0018614B" w:rsidP="0018614B">
      <w:pPr>
        <w:rPr>
          <w:rFonts w:eastAsia="Aptos"/>
          <w:kern w:val="2"/>
        </w:rPr>
      </w:pPr>
      <w:r w:rsidRPr="009B3F52">
        <w:rPr>
          <w:rFonts w:eastAsia="Aptos"/>
          <w:kern w:val="2"/>
        </w:rPr>
        <w:t>__ (27) </w:t>
      </w:r>
      <w:hyperlink r:id="rId73" w:anchor="FAR_52_219_29" w:tooltip="52.219-29" w:history="1">
        <w:r w:rsidRPr="009B3F52">
          <w:rPr>
            <w:rFonts w:eastAsia="Aptos"/>
            <w:color w:val="0000FF"/>
            <w:kern w:val="2"/>
            <w:u w:val="single"/>
          </w:rPr>
          <w:t>52.219-29</w:t>
        </w:r>
      </w:hyperlink>
      <w:r w:rsidRPr="009B3F52">
        <w:rPr>
          <w:rFonts w:eastAsia="Aptos"/>
          <w:kern w:val="2"/>
        </w:rPr>
        <w:t>, Notice of Set-Aside for, or Sole-Source Award to, Economically Disadvantaged Women-Owned Small Business Concerns (Oct 2022) (15 U.S.C. 637(m)).</w:t>
      </w:r>
    </w:p>
    <w:p w14:paraId="58A3D9A0" w14:textId="77777777" w:rsidR="0018614B" w:rsidRPr="009B3F52" w:rsidRDefault="0018614B" w:rsidP="0018614B">
      <w:pPr>
        <w:rPr>
          <w:rFonts w:eastAsia="Aptos"/>
          <w:kern w:val="2"/>
        </w:rPr>
      </w:pPr>
      <w:r w:rsidRPr="009B3F52">
        <w:rPr>
          <w:rFonts w:eastAsia="Aptos"/>
          <w:kern w:val="2"/>
        </w:rPr>
        <w:t>__ (28) </w:t>
      </w:r>
      <w:hyperlink r:id="rId74" w:anchor="FAR_52_219_30" w:tooltip="52.219-30" w:history="1">
        <w:r w:rsidRPr="009B3F52">
          <w:rPr>
            <w:rFonts w:eastAsia="Aptos"/>
            <w:color w:val="0000FF"/>
            <w:kern w:val="2"/>
            <w:u w:val="single"/>
          </w:rPr>
          <w:t>52.219-30</w:t>
        </w:r>
      </w:hyperlink>
      <w:r w:rsidRPr="009B3F52">
        <w:rPr>
          <w:rFonts w:eastAsia="Aptos"/>
          <w:kern w:val="2"/>
        </w:rPr>
        <w:t>, Notice of Set-Aside for, or Sole-Source Award to, Women-Owned Small Business Concerns Eligible Under the Women-Owned Small Business Program (Oct 2022) (15 U.S.C. 637(m)).</w:t>
      </w:r>
    </w:p>
    <w:p w14:paraId="20E0B9D3" w14:textId="77777777" w:rsidR="0018614B" w:rsidRPr="009B3F52" w:rsidRDefault="0018614B" w:rsidP="0018614B">
      <w:pPr>
        <w:rPr>
          <w:rFonts w:eastAsia="Aptos"/>
          <w:kern w:val="2"/>
        </w:rPr>
      </w:pPr>
      <w:r w:rsidRPr="009B3F52">
        <w:rPr>
          <w:rFonts w:eastAsia="Aptos"/>
          <w:kern w:val="2"/>
        </w:rPr>
        <w:t>__ (29) </w:t>
      </w:r>
      <w:hyperlink r:id="rId75" w:anchor="FAR_52_219_32" w:tooltip="52.219-32" w:history="1">
        <w:r w:rsidRPr="009B3F52">
          <w:rPr>
            <w:rFonts w:eastAsia="Aptos"/>
            <w:color w:val="0000FF"/>
            <w:kern w:val="2"/>
            <w:u w:val="single"/>
          </w:rPr>
          <w:t>52.219-32</w:t>
        </w:r>
      </w:hyperlink>
      <w:r w:rsidRPr="009B3F52">
        <w:rPr>
          <w:rFonts w:eastAsia="Aptos"/>
          <w:kern w:val="2"/>
        </w:rPr>
        <w:t>, Orders Issued Directly Under Small Business Reserves (Mar 2020) ( </w:t>
      </w:r>
      <w:hyperlink r:id="rId76" w:tgtFrame="_blank" w:tooltip="15 U.S.C. 644 (opens in a new window)" w:history="1">
        <w:r w:rsidRPr="009B3F52">
          <w:rPr>
            <w:rFonts w:eastAsia="Aptos"/>
            <w:color w:val="0000FF"/>
            <w:kern w:val="2"/>
            <w:u w:val="single"/>
          </w:rPr>
          <w:t>15 U.S.C. 644</w:t>
        </w:r>
      </w:hyperlink>
      <w:r w:rsidRPr="009B3F52">
        <w:rPr>
          <w:rFonts w:eastAsia="Aptos"/>
          <w:kern w:val="2"/>
        </w:rPr>
        <w:t>(r)).</w:t>
      </w:r>
    </w:p>
    <w:p w14:paraId="6845A04D" w14:textId="77777777" w:rsidR="0018614B" w:rsidRPr="009B3F52" w:rsidRDefault="0018614B" w:rsidP="0018614B">
      <w:pPr>
        <w:rPr>
          <w:rFonts w:eastAsia="Aptos"/>
          <w:kern w:val="2"/>
        </w:rPr>
      </w:pPr>
      <w:r w:rsidRPr="009B3F52">
        <w:rPr>
          <w:rFonts w:eastAsia="Aptos"/>
          <w:kern w:val="2"/>
        </w:rPr>
        <w:t>__ (30) </w:t>
      </w:r>
      <w:hyperlink r:id="rId77" w:anchor="FAR_52_219_33" w:tooltip="52.219-33" w:history="1">
        <w:r w:rsidRPr="009B3F52">
          <w:rPr>
            <w:rFonts w:eastAsia="Aptos"/>
            <w:color w:val="0000FF"/>
            <w:kern w:val="2"/>
            <w:u w:val="single"/>
          </w:rPr>
          <w:t>52.219-33</w:t>
        </w:r>
      </w:hyperlink>
      <w:r w:rsidRPr="009B3F52">
        <w:rPr>
          <w:rFonts w:eastAsia="Aptos"/>
          <w:kern w:val="2"/>
        </w:rPr>
        <w:t>, Nonmanufacturer Rule (Sep 2021) ( </w:t>
      </w:r>
      <w:hyperlink r:id="rId78" w:tgtFrame="_blank" w:tooltip="15 U.S.C. 637 (opens in a new window)" w:history="1">
        <w:r w:rsidRPr="009B3F52">
          <w:rPr>
            <w:rFonts w:eastAsia="Aptos"/>
            <w:color w:val="0000FF"/>
            <w:kern w:val="2"/>
            <w:u w:val="single"/>
          </w:rPr>
          <w:t>15 U.S.C. 637</w:t>
        </w:r>
      </w:hyperlink>
      <w:r w:rsidRPr="009B3F52">
        <w:rPr>
          <w:rFonts w:eastAsia="Aptos"/>
          <w:kern w:val="2"/>
        </w:rPr>
        <w:t>(a)(17)).</w:t>
      </w:r>
    </w:p>
    <w:p w14:paraId="5223A335" w14:textId="77777777" w:rsidR="0018614B" w:rsidRPr="009B3F52" w:rsidRDefault="0018614B" w:rsidP="0018614B">
      <w:pPr>
        <w:rPr>
          <w:rFonts w:eastAsia="Aptos"/>
          <w:kern w:val="2"/>
        </w:rPr>
      </w:pPr>
      <w:r w:rsidRPr="009B3F52">
        <w:rPr>
          <w:rFonts w:eastAsia="Aptos"/>
          <w:kern w:val="2"/>
        </w:rPr>
        <w:t>__ (31) </w:t>
      </w:r>
      <w:hyperlink r:id="rId79" w:anchor="FAR_52_222_3" w:tooltip="52.222-3" w:history="1">
        <w:r w:rsidRPr="009B3F52">
          <w:rPr>
            <w:rFonts w:eastAsia="Aptos"/>
            <w:color w:val="0000FF"/>
            <w:kern w:val="2"/>
            <w:u w:val="single"/>
          </w:rPr>
          <w:t>52.222-3</w:t>
        </w:r>
      </w:hyperlink>
      <w:r w:rsidRPr="009B3F52">
        <w:rPr>
          <w:rFonts w:eastAsia="Aptos"/>
          <w:kern w:val="2"/>
        </w:rPr>
        <w:t>, Convict Labor (Jun 2003) (E.O.11755).</w:t>
      </w:r>
    </w:p>
    <w:p w14:paraId="3C38FE0C" w14:textId="14E3A1CA" w:rsidR="0018614B" w:rsidRPr="009B3F52" w:rsidRDefault="0018614B" w:rsidP="0018614B">
      <w:pPr>
        <w:rPr>
          <w:rFonts w:eastAsia="Aptos"/>
          <w:kern w:val="2"/>
        </w:rPr>
      </w:pPr>
      <w:bookmarkStart w:id="16" w:name="_Hlk188633098"/>
      <w:r w:rsidRPr="003012F0">
        <w:rPr>
          <w:rFonts w:eastAsia="Aptos"/>
          <w:kern w:val="2"/>
        </w:rPr>
        <w:t>_X_ (32) </w:t>
      </w:r>
      <w:hyperlink r:id="rId80" w:anchor="FAR_52_222_19" w:tooltip="52.222-19" w:history="1">
        <w:r w:rsidRPr="003012F0">
          <w:rPr>
            <w:rFonts w:eastAsia="Aptos"/>
            <w:color w:val="0000FF"/>
            <w:kern w:val="2"/>
            <w:u w:val="single"/>
          </w:rPr>
          <w:t>52.222-19</w:t>
        </w:r>
      </w:hyperlink>
      <w:r w:rsidRPr="003012F0">
        <w:rPr>
          <w:rFonts w:eastAsia="Aptos"/>
          <w:kern w:val="2"/>
        </w:rPr>
        <w:t>, Child Labor—Cooperation with Authorities and Remedies (Jan 2025)( </w:t>
      </w:r>
      <w:hyperlink r:id="rId81" w:tgtFrame="_blank" w:tooltip="E.O. 13126 (opens in a new window)" w:history="1">
        <w:r w:rsidRPr="003012F0">
          <w:rPr>
            <w:rFonts w:eastAsia="Aptos"/>
            <w:color w:val="0000FF"/>
            <w:kern w:val="2"/>
            <w:u w:val="single"/>
          </w:rPr>
          <w:t>E.O. 13126</w:t>
        </w:r>
      </w:hyperlink>
      <w:r w:rsidRPr="003012F0">
        <w:rPr>
          <w:rFonts w:eastAsia="Aptos"/>
          <w:kern w:val="2"/>
        </w:rPr>
        <w:t>).</w:t>
      </w:r>
    </w:p>
    <w:bookmarkEnd w:id="16"/>
    <w:p w14:paraId="7176EB5F" w14:textId="77777777" w:rsidR="0018614B" w:rsidRPr="009B3F52" w:rsidRDefault="0018614B" w:rsidP="0018614B">
      <w:pPr>
        <w:rPr>
          <w:rFonts w:eastAsia="Aptos"/>
          <w:kern w:val="2"/>
        </w:rPr>
      </w:pPr>
      <w:r w:rsidRPr="009B3F52">
        <w:rPr>
          <w:rFonts w:eastAsia="Aptos"/>
          <w:kern w:val="2"/>
        </w:rPr>
        <w:t>__ (33) </w:t>
      </w:r>
      <w:hyperlink r:id="rId82" w:anchor="FAR_52_222_21" w:tooltip="52.222-21" w:history="1">
        <w:r w:rsidRPr="009B3F52">
          <w:rPr>
            <w:rFonts w:eastAsia="Aptos"/>
            <w:color w:val="0000FF"/>
            <w:kern w:val="2"/>
            <w:u w:val="single"/>
          </w:rPr>
          <w:t>52.222-21</w:t>
        </w:r>
      </w:hyperlink>
      <w:r w:rsidRPr="009B3F52">
        <w:rPr>
          <w:rFonts w:eastAsia="Aptos"/>
          <w:kern w:val="2"/>
        </w:rPr>
        <w:t>, Prohibition of Segregated Facilities (Apr 2015).</w:t>
      </w:r>
    </w:p>
    <w:p w14:paraId="7A30939E" w14:textId="77777777" w:rsidR="0018614B" w:rsidRPr="009B3F52" w:rsidRDefault="0018614B" w:rsidP="0018614B">
      <w:pPr>
        <w:rPr>
          <w:rFonts w:eastAsia="Aptos"/>
          <w:kern w:val="2"/>
        </w:rPr>
      </w:pPr>
      <w:r w:rsidRPr="009B3F52">
        <w:rPr>
          <w:rFonts w:eastAsia="Aptos"/>
          <w:kern w:val="2"/>
        </w:rPr>
        <w:t>__ (34) </w:t>
      </w:r>
    </w:p>
    <w:p w14:paraId="349C1B32" w14:textId="77777777" w:rsidR="0018614B" w:rsidRPr="009B3F52" w:rsidRDefault="0018614B" w:rsidP="0018614B">
      <w:pPr>
        <w:rPr>
          <w:rFonts w:eastAsia="Aptos"/>
          <w:kern w:val="2"/>
        </w:rPr>
      </w:pPr>
      <w:r w:rsidRPr="009B3F52">
        <w:rPr>
          <w:rFonts w:eastAsia="Aptos"/>
          <w:kern w:val="2"/>
        </w:rPr>
        <w:t>(i) </w:t>
      </w:r>
      <w:hyperlink r:id="rId83" w:anchor="FAR_52_222_26" w:tooltip="52.222-26" w:history="1">
        <w:r w:rsidRPr="009B3F52">
          <w:rPr>
            <w:rFonts w:eastAsia="Aptos"/>
            <w:color w:val="0000FF"/>
            <w:kern w:val="2"/>
            <w:u w:val="single"/>
          </w:rPr>
          <w:t>52.222-26</w:t>
        </w:r>
      </w:hyperlink>
      <w:r w:rsidRPr="009B3F52">
        <w:rPr>
          <w:rFonts w:eastAsia="Aptos"/>
          <w:kern w:val="2"/>
        </w:rPr>
        <w:t>, Equal Opportunity (Sep 2016) (E.O.11246).</w:t>
      </w:r>
    </w:p>
    <w:p w14:paraId="63CC1E4F" w14:textId="77777777" w:rsidR="0018614B" w:rsidRPr="009B3F52" w:rsidRDefault="0018614B" w:rsidP="0018614B">
      <w:pPr>
        <w:rPr>
          <w:rFonts w:eastAsia="Aptos"/>
          <w:kern w:val="2"/>
        </w:rPr>
      </w:pPr>
      <w:r w:rsidRPr="009B3F52">
        <w:rPr>
          <w:rFonts w:eastAsia="Aptos"/>
          <w:kern w:val="2"/>
        </w:rPr>
        <w:t>__ (ii) Alternate I (Feb 1999) of </w:t>
      </w:r>
      <w:hyperlink r:id="rId84" w:anchor="FAR_52_222_26" w:tooltip="52.222-26" w:history="1">
        <w:r w:rsidRPr="009B3F52">
          <w:rPr>
            <w:rFonts w:eastAsia="Aptos"/>
            <w:color w:val="0000FF"/>
            <w:kern w:val="2"/>
            <w:u w:val="single"/>
          </w:rPr>
          <w:t>52.222-26</w:t>
        </w:r>
      </w:hyperlink>
      <w:r w:rsidRPr="009B3F52">
        <w:rPr>
          <w:rFonts w:eastAsia="Aptos"/>
          <w:kern w:val="2"/>
        </w:rPr>
        <w:t>.</w:t>
      </w:r>
    </w:p>
    <w:p w14:paraId="28B3B20A" w14:textId="77777777" w:rsidR="0018614B" w:rsidRPr="009B3F52" w:rsidRDefault="0018614B" w:rsidP="0018614B">
      <w:pPr>
        <w:rPr>
          <w:rFonts w:eastAsia="Aptos"/>
          <w:kern w:val="2"/>
        </w:rPr>
      </w:pPr>
      <w:r w:rsidRPr="009B3F52">
        <w:rPr>
          <w:rFonts w:eastAsia="Aptos"/>
          <w:kern w:val="2"/>
        </w:rPr>
        <w:t>__ (35) </w:t>
      </w:r>
    </w:p>
    <w:p w14:paraId="10C1EE58" w14:textId="77777777" w:rsidR="0018614B" w:rsidRPr="009B3F52" w:rsidRDefault="0018614B" w:rsidP="0018614B">
      <w:pPr>
        <w:rPr>
          <w:rFonts w:eastAsia="Aptos"/>
          <w:kern w:val="2"/>
        </w:rPr>
      </w:pPr>
      <w:r w:rsidRPr="009B3F52">
        <w:rPr>
          <w:rFonts w:eastAsia="Aptos"/>
          <w:kern w:val="2"/>
        </w:rPr>
        <w:t>(i) </w:t>
      </w:r>
      <w:hyperlink r:id="rId85" w:anchor="FAR_52_222_35" w:tooltip="52.222-35" w:history="1">
        <w:r w:rsidRPr="009B3F52">
          <w:rPr>
            <w:rFonts w:eastAsia="Aptos"/>
            <w:color w:val="0000FF"/>
            <w:kern w:val="2"/>
            <w:u w:val="single"/>
          </w:rPr>
          <w:t>52.222-35</w:t>
        </w:r>
      </w:hyperlink>
      <w:r w:rsidRPr="009B3F52">
        <w:rPr>
          <w:rFonts w:eastAsia="Aptos"/>
          <w:kern w:val="2"/>
        </w:rPr>
        <w:t>, Equal Opportunity for Veterans (Jun 2020) ( </w:t>
      </w:r>
      <w:hyperlink r:id="rId86" w:tgtFrame="_blank" w:tooltip="38 U.S.C. 4212 (opens in a new window)" w:history="1">
        <w:r w:rsidRPr="009B3F52">
          <w:rPr>
            <w:rFonts w:eastAsia="Aptos"/>
            <w:color w:val="0000FF"/>
            <w:kern w:val="2"/>
            <w:u w:val="single"/>
          </w:rPr>
          <w:t>38 U.S.C. 4212</w:t>
        </w:r>
      </w:hyperlink>
      <w:r w:rsidRPr="009B3F52">
        <w:rPr>
          <w:rFonts w:eastAsia="Aptos"/>
          <w:kern w:val="2"/>
        </w:rPr>
        <w:t>).</w:t>
      </w:r>
    </w:p>
    <w:p w14:paraId="7AE16F18" w14:textId="77777777" w:rsidR="0018614B" w:rsidRPr="009B3F52" w:rsidRDefault="0018614B" w:rsidP="0018614B">
      <w:pPr>
        <w:rPr>
          <w:rFonts w:eastAsia="Aptos"/>
          <w:kern w:val="2"/>
        </w:rPr>
      </w:pPr>
      <w:r w:rsidRPr="009B3F52">
        <w:rPr>
          <w:rFonts w:eastAsia="Aptos"/>
          <w:kern w:val="2"/>
        </w:rPr>
        <w:t>__ (ii) Alternate I (Jul 2014) of </w:t>
      </w:r>
      <w:hyperlink r:id="rId87" w:anchor="FAR_52_222_35" w:tooltip="52.222-35" w:history="1">
        <w:r w:rsidRPr="009B3F52">
          <w:rPr>
            <w:rFonts w:eastAsia="Aptos"/>
            <w:color w:val="0000FF"/>
            <w:kern w:val="2"/>
            <w:u w:val="single"/>
          </w:rPr>
          <w:t>52.222-35</w:t>
        </w:r>
      </w:hyperlink>
      <w:r w:rsidRPr="009B3F52">
        <w:rPr>
          <w:rFonts w:eastAsia="Aptos"/>
          <w:kern w:val="2"/>
        </w:rPr>
        <w:t>.</w:t>
      </w:r>
    </w:p>
    <w:p w14:paraId="356FF6B6" w14:textId="77777777" w:rsidR="0018614B" w:rsidRPr="009B3F52" w:rsidRDefault="0018614B" w:rsidP="0018614B">
      <w:pPr>
        <w:rPr>
          <w:rFonts w:eastAsia="Aptos"/>
          <w:kern w:val="2"/>
        </w:rPr>
      </w:pPr>
      <w:r w:rsidRPr="009B3F52">
        <w:rPr>
          <w:rFonts w:eastAsia="Aptos"/>
          <w:kern w:val="2"/>
        </w:rPr>
        <w:t>__ (36) </w:t>
      </w:r>
    </w:p>
    <w:p w14:paraId="23587BDC" w14:textId="77777777" w:rsidR="0018614B" w:rsidRPr="009B3F52" w:rsidRDefault="0018614B" w:rsidP="0018614B">
      <w:pPr>
        <w:rPr>
          <w:rFonts w:eastAsia="Aptos"/>
          <w:kern w:val="2"/>
        </w:rPr>
      </w:pPr>
      <w:r w:rsidRPr="009B3F52">
        <w:rPr>
          <w:rFonts w:eastAsia="Aptos"/>
          <w:kern w:val="2"/>
        </w:rPr>
        <w:t>(i) </w:t>
      </w:r>
      <w:hyperlink r:id="rId88" w:anchor="FAR_52_222_36" w:tooltip="52.222-36" w:history="1">
        <w:r w:rsidRPr="009B3F52">
          <w:rPr>
            <w:rFonts w:eastAsia="Aptos"/>
            <w:color w:val="0000FF"/>
            <w:kern w:val="2"/>
            <w:u w:val="single"/>
          </w:rPr>
          <w:t>52.222-36</w:t>
        </w:r>
      </w:hyperlink>
      <w:r w:rsidRPr="009B3F52">
        <w:rPr>
          <w:rFonts w:eastAsia="Aptos"/>
          <w:kern w:val="2"/>
        </w:rPr>
        <w:t>, Equal Opportunity for Workers with Disabilities (Jun 2020) ( </w:t>
      </w:r>
      <w:hyperlink r:id="rId89" w:tgtFrame="_blank" w:tooltip="29 U.S.C. 793 (opens in a new window)" w:history="1">
        <w:r w:rsidRPr="009B3F52">
          <w:rPr>
            <w:rFonts w:eastAsia="Aptos"/>
            <w:color w:val="0000FF"/>
            <w:kern w:val="2"/>
            <w:u w:val="single"/>
          </w:rPr>
          <w:t>29 U.S.C. 793</w:t>
        </w:r>
      </w:hyperlink>
      <w:r w:rsidRPr="009B3F52">
        <w:rPr>
          <w:rFonts w:eastAsia="Aptos"/>
          <w:kern w:val="2"/>
        </w:rPr>
        <w:t>).</w:t>
      </w:r>
    </w:p>
    <w:p w14:paraId="1494754D" w14:textId="77777777" w:rsidR="0018614B" w:rsidRPr="009B3F52" w:rsidRDefault="0018614B" w:rsidP="0018614B">
      <w:pPr>
        <w:rPr>
          <w:rFonts w:eastAsia="Aptos"/>
          <w:kern w:val="2"/>
        </w:rPr>
      </w:pPr>
      <w:r w:rsidRPr="009B3F52">
        <w:rPr>
          <w:rFonts w:eastAsia="Aptos"/>
          <w:kern w:val="2"/>
        </w:rPr>
        <w:t>__ (ii) Alternate I (Jul 2014) of </w:t>
      </w:r>
      <w:hyperlink r:id="rId90" w:anchor="FAR_52_222_36" w:tooltip="52.222-36" w:history="1">
        <w:r w:rsidRPr="009B3F52">
          <w:rPr>
            <w:rFonts w:eastAsia="Aptos"/>
            <w:color w:val="0000FF"/>
            <w:kern w:val="2"/>
            <w:u w:val="single"/>
          </w:rPr>
          <w:t>52.222-36</w:t>
        </w:r>
      </w:hyperlink>
      <w:r w:rsidRPr="009B3F52">
        <w:rPr>
          <w:rFonts w:eastAsia="Aptos"/>
          <w:kern w:val="2"/>
        </w:rPr>
        <w:t>.</w:t>
      </w:r>
    </w:p>
    <w:p w14:paraId="1E64BE4D" w14:textId="77777777" w:rsidR="0018614B" w:rsidRPr="009B3F52" w:rsidRDefault="0018614B" w:rsidP="0018614B">
      <w:pPr>
        <w:rPr>
          <w:rFonts w:eastAsia="Aptos"/>
          <w:kern w:val="2"/>
        </w:rPr>
      </w:pPr>
      <w:r w:rsidRPr="009B3F52">
        <w:rPr>
          <w:rFonts w:eastAsia="Aptos"/>
          <w:kern w:val="2"/>
        </w:rPr>
        <w:t>__ (37) </w:t>
      </w:r>
      <w:hyperlink r:id="rId91" w:anchor="FAR_52_222_37" w:tooltip="52.222-37" w:history="1">
        <w:r w:rsidRPr="009B3F52">
          <w:rPr>
            <w:rFonts w:eastAsia="Aptos"/>
            <w:color w:val="0000FF"/>
            <w:kern w:val="2"/>
            <w:u w:val="single"/>
          </w:rPr>
          <w:t>52.222-37</w:t>
        </w:r>
      </w:hyperlink>
      <w:r w:rsidRPr="009B3F52">
        <w:rPr>
          <w:rFonts w:eastAsia="Aptos"/>
          <w:kern w:val="2"/>
        </w:rPr>
        <w:t>, Employment Reports on Veterans (Jun 2020) ( </w:t>
      </w:r>
      <w:hyperlink r:id="rId92" w:tgtFrame="_blank" w:tooltip="38 U.S.C. 4212 (opens in a new window)" w:history="1">
        <w:r w:rsidRPr="009B3F52">
          <w:rPr>
            <w:rFonts w:eastAsia="Aptos"/>
            <w:color w:val="0000FF"/>
            <w:kern w:val="2"/>
            <w:u w:val="single"/>
          </w:rPr>
          <w:t>38 U.S.C. 4212</w:t>
        </w:r>
      </w:hyperlink>
      <w:r w:rsidRPr="009B3F52">
        <w:rPr>
          <w:rFonts w:eastAsia="Aptos"/>
          <w:kern w:val="2"/>
        </w:rPr>
        <w:t>).</w:t>
      </w:r>
    </w:p>
    <w:p w14:paraId="19E553B6" w14:textId="77777777" w:rsidR="0018614B" w:rsidRPr="009B3F52" w:rsidRDefault="0018614B" w:rsidP="0018614B">
      <w:pPr>
        <w:rPr>
          <w:rFonts w:eastAsia="Aptos"/>
          <w:kern w:val="2"/>
        </w:rPr>
      </w:pPr>
      <w:r w:rsidRPr="009B3F52">
        <w:rPr>
          <w:rFonts w:eastAsia="Aptos"/>
          <w:kern w:val="2"/>
        </w:rPr>
        <w:t>__ (38) </w:t>
      </w:r>
      <w:hyperlink r:id="rId93" w:anchor="FAR_52_222_40" w:tooltip="52.222-40" w:history="1">
        <w:r w:rsidRPr="009B3F52">
          <w:rPr>
            <w:rFonts w:eastAsia="Aptos"/>
            <w:color w:val="0000FF"/>
            <w:kern w:val="2"/>
            <w:u w:val="single"/>
          </w:rPr>
          <w:t>52.222-40</w:t>
        </w:r>
      </w:hyperlink>
      <w:r w:rsidRPr="009B3F52">
        <w:rPr>
          <w:rFonts w:eastAsia="Aptos"/>
          <w:kern w:val="2"/>
        </w:rPr>
        <w:t>, Notification of Employee Rights Under the National Labor Relations Act (Dec 2010) (E.O. 13496).</w:t>
      </w:r>
    </w:p>
    <w:p w14:paraId="0DC92864" w14:textId="6ECB93B2" w:rsidR="0018614B" w:rsidRPr="003012F0" w:rsidRDefault="0018614B" w:rsidP="0018614B">
      <w:pPr>
        <w:rPr>
          <w:rFonts w:eastAsia="Aptos"/>
          <w:kern w:val="2"/>
        </w:rPr>
      </w:pPr>
      <w:r w:rsidRPr="003012F0">
        <w:rPr>
          <w:rFonts w:eastAsia="Aptos"/>
          <w:kern w:val="2"/>
        </w:rPr>
        <w:t>_</w:t>
      </w:r>
      <w:r w:rsidR="004143BD" w:rsidRPr="003012F0">
        <w:rPr>
          <w:rFonts w:eastAsia="Aptos"/>
          <w:kern w:val="2"/>
        </w:rPr>
        <w:t>X</w:t>
      </w:r>
      <w:r w:rsidRPr="003012F0">
        <w:rPr>
          <w:rFonts w:eastAsia="Aptos"/>
          <w:kern w:val="2"/>
        </w:rPr>
        <w:t>_ (39) </w:t>
      </w:r>
    </w:p>
    <w:p w14:paraId="791F2B70" w14:textId="77777777" w:rsidR="0018614B" w:rsidRPr="009B3F52" w:rsidRDefault="0018614B" w:rsidP="0018614B">
      <w:pPr>
        <w:rPr>
          <w:rFonts w:eastAsia="Aptos"/>
          <w:kern w:val="2"/>
        </w:rPr>
      </w:pPr>
      <w:r w:rsidRPr="003012F0">
        <w:rPr>
          <w:rFonts w:eastAsia="Aptos"/>
          <w:kern w:val="2"/>
        </w:rPr>
        <w:t>(i) </w:t>
      </w:r>
      <w:hyperlink r:id="rId94" w:anchor="FAR_52_222_50" w:tooltip="52.222-50" w:history="1">
        <w:r w:rsidRPr="003012F0">
          <w:rPr>
            <w:rFonts w:eastAsia="Aptos"/>
            <w:color w:val="0000FF"/>
            <w:kern w:val="2"/>
            <w:u w:val="single"/>
          </w:rPr>
          <w:t>52.222-50</w:t>
        </w:r>
      </w:hyperlink>
      <w:r w:rsidRPr="003012F0">
        <w:rPr>
          <w:rFonts w:eastAsia="Aptos"/>
          <w:kern w:val="2"/>
        </w:rPr>
        <w:t>, Combating Trafficking in Persons (Nov 2021) (22 U.S.C. chapter 78 and E.O. 13627).</w:t>
      </w:r>
    </w:p>
    <w:p w14:paraId="3BD260D9" w14:textId="77777777" w:rsidR="0018614B" w:rsidRPr="009B3F52" w:rsidRDefault="0018614B" w:rsidP="0018614B">
      <w:pPr>
        <w:rPr>
          <w:rFonts w:eastAsia="Aptos"/>
          <w:kern w:val="2"/>
        </w:rPr>
      </w:pPr>
      <w:r w:rsidRPr="009B3F52">
        <w:rPr>
          <w:rFonts w:eastAsia="Aptos"/>
          <w:kern w:val="2"/>
        </w:rPr>
        <w:t>__ (ii) Alternate I (Mar 2015) of </w:t>
      </w:r>
      <w:hyperlink r:id="rId95" w:anchor="FAR_52_222_50" w:tooltip="52.222-50" w:history="1">
        <w:r w:rsidRPr="009B3F52">
          <w:rPr>
            <w:rFonts w:eastAsia="Aptos"/>
            <w:color w:val="0000FF"/>
            <w:kern w:val="2"/>
            <w:u w:val="single"/>
          </w:rPr>
          <w:t>52.222-50</w:t>
        </w:r>
      </w:hyperlink>
      <w:r w:rsidRPr="009B3F52">
        <w:rPr>
          <w:rFonts w:eastAsia="Aptos"/>
          <w:kern w:val="2"/>
        </w:rPr>
        <w:t> (22 U.S.C. chapter 78 and E.O. 13627).</w:t>
      </w:r>
    </w:p>
    <w:p w14:paraId="10DA33BC" w14:textId="77777777" w:rsidR="0018614B" w:rsidRPr="009B3F52" w:rsidRDefault="0018614B" w:rsidP="0018614B">
      <w:pPr>
        <w:rPr>
          <w:rFonts w:eastAsia="Aptos"/>
          <w:kern w:val="2"/>
        </w:rPr>
      </w:pPr>
      <w:r w:rsidRPr="009B3F52">
        <w:rPr>
          <w:rFonts w:eastAsia="Aptos"/>
          <w:kern w:val="2"/>
        </w:rPr>
        <w:t>__ (40) </w:t>
      </w:r>
      <w:hyperlink r:id="rId96" w:anchor="FAR_52_222_54" w:tooltip="52.222-54" w:history="1">
        <w:r w:rsidRPr="009B3F52">
          <w:rPr>
            <w:rFonts w:eastAsia="Aptos"/>
            <w:color w:val="0000FF"/>
            <w:kern w:val="2"/>
            <w:u w:val="single"/>
          </w:rPr>
          <w:t>52.222-54</w:t>
        </w:r>
      </w:hyperlink>
      <w:r w:rsidRPr="009B3F52">
        <w:rPr>
          <w:rFonts w:eastAsia="Aptos"/>
          <w:kern w:val="2"/>
        </w:rPr>
        <w:t>, Employment Eligibility Verification (Jan 2025) ( </w:t>
      </w:r>
      <w:hyperlink r:id="rId97" w:tgtFrame="_blank" w:tooltip="Executive Order 12989 (opens in a new window)" w:history="1">
        <w:r w:rsidRPr="009B3F52">
          <w:rPr>
            <w:rFonts w:eastAsia="Aptos"/>
            <w:color w:val="0000FF"/>
            <w:kern w:val="2"/>
            <w:u w:val="single"/>
          </w:rPr>
          <w:t>Executive Order 12989</w:t>
        </w:r>
      </w:hyperlink>
      <w:r w:rsidRPr="009B3F52">
        <w:rPr>
          <w:rFonts w:eastAsia="Aptos"/>
          <w:kern w:val="2"/>
        </w:rPr>
        <w:t>). (Not applicable to the acquisition of commercially available off-the-shelf items or certain other types of commercial products or commercial services as prescribed in FAR </w:t>
      </w:r>
      <w:hyperlink r:id="rId98" w:anchor="FAR_22_1803" w:tooltip="22.1803" w:history="1">
        <w:r w:rsidRPr="009B3F52">
          <w:rPr>
            <w:rFonts w:eastAsia="Aptos"/>
            <w:color w:val="0000FF"/>
            <w:kern w:val="2"/>
            <w:u w:val="single"/>
          </w:rPr>
          <w:t>22.1803</w:t>
        </w:r>
      </w:hyperlink>
      <w:r w:rsidRPr="009B3F52">
        <w:rPr>
          <w:rFonts w:eastAsia="Aptos"/>
          <w:kern w:val="2"/>
        </w:rPr>
        <w:t>.)</w:t>
      </w:r>
    </w:p>
    <w:p w14:paraId="1DFF710A" w14:textId="77777777" w:rsidR="0018614B" w:rsidRPr="009B3F52" w:rsidRDefault="0018614B" w:rsidP="0018614B">
      <w:pPr>
        <w:rPr>
          <w:rFonts w:eastAsia="Aptos"/>
          <w:kern w:val="2"/>
        </w:rPr>
      </w:pPr>
      <w:r w:rsidRPr="009B3F52">
        <w:rPr>
          <w:rFonts w:eastAsia="Aptos"/>
          <w:kern w:val="2"/>
        </w:rPr>
        <w:t>__ (41) </w:t>
      </w:r>
    </w:p>
    <w:p w14:paraId="6BA059E2" w14:textId="77777777" w:rsidR="0018614B" w:rsidRPr="009B3F52" w:rsidRDefault="0018614B" w:rsidP="0018614B">
      <w:pPr>
        <w:rPr>
          <w:rFonts w:eastAsia="Aptos"/>
          <w:kern w:val="2"/>
        </w:rPr>
      </w:pPr>
      <w:r w:rsidRPr="009B3F52">
        <w:rPr>
          <w:rFonts w:eastAsia="Aptos"/>
          <w:kern w:val="2"/>
        </w:rPr>
        <w:t>(i) </w:t>
      </w:r>
      <w:hyperlink r:id="rId99" w:anchor="FAR_52_223_9" w:tooltip="52.223-9" w:history="1">
        <w:r w:rsidRPr="009B3F52">
          <w:rPr>
            <w:rFonts w:eastAsia="Aptos"/>
            <w:color w:val="0000FF"/>
            <w:kern w:val="2"/>
            <w:u w:val="single"/>
          </w:rPr>
          <w:t>52.223-9</w:t>
        </w:r>
      </w:hyperlink>
      <w:r w:rsidRPr="009B3F52">
        <w:rPr>
          <w:rFonts w:eastAsia="Aptos"/>
          <w:kern w:val="2"/>
        </w:rPr>
        <w:t>, Estimate of Percentage of Recovered Material Content for EPA–Designated Items (May 2008) ( 42 U.S.C. 6962(c)(3)(A)(ii)). (Not applicable to the acquisition of commercially available off-the-shelf items.)</w:t>
      </w:r>
    </w:p>
    <w:p w14:paraId="01A5175C" w14:textId="77777777" w:rsidR="0018614B" w:rsidRPr="009B3F52" w:rsidRDefault="0018614B" w:rsidP="0018614B">
      <w:pPr>
        <w:rPr>
          <w:rFonts w:eastAsia="Aptos"/>
          <w:kern w:val="2"/>
        </w:rPr>
      </w:pPr>
      <w:r w:rsidRPr="009B3F52">
        <w:rPr>
          <w:rFonts w:eastAsia="Aptos"/>
          <w:kern w:val="2"/>
        </w:rPr>
        <w:t>__ (ii) Alternate I (May 2008) of </w:t>
      </w:r>
      <w:hyperlink r:id="rId100" w:anchor="FAR_52_223_9" w:tooltip="52.223-9" w:history="1">
        <w:r w:rsidRPr="009B3F52">
          <w:rPr>
            <w:rFonts w:eastAsia="Aptos"/>
            <w:color w:val="0000FF"/>
            <w:kern w:val="2"/>
            <w:u w:val="single"/>
          </w:rPr>
          <w:t>52.223-9</w:t>
        </w:r>
      </w:hyperlink>
      <w:r w:rsidRPr="009B3F52">
        <w:rPr>
          <w:rFonts w:eastAsia="Aptos"/>
          <w:kern w:val="2"/>
        </w:rPr>
        <w:t> (42 U.S.C. 6962(i)(2)(C)). (Not applicable to the acquisition of commercially available off-the-shelf items.)</w:t>
      </w:r>
    </w:p>
    <w:p w14:paraId="357DD966" w14:textId="77777777" w:rsidR="0018614B" w:rsidRPr="009B3F52" w:rsidRDefault="0018614B" w:rsidP="0018614B">
      <w:pPr>
        <w:rPr>
          <w:rFonts w:eastAsia="Aptos"/>
          <w:kern w:val="2"/>
        </w:rPr>
      </w:pPr>
      <w:r w:rsidRPr="009B3F52">
        <w:rPr>
          <w:rFonts w:eastAsia="Aptos"/>
          <w:kern w:val="2"/>
        </w:rPr>
        <w:t>__ (42) </w:t>
      </w:r>
      <w:hyperlink r:id="rId101" w:anchor="FAR_52_223_11" w:tooltip="52.223-11" w:history="1">
        <w:r w:rsidRPr="009B3F52">
          <w:rPr>
            <w:rFonts w:eastAsia="Aptos"/>
            <w:color w:val="0000FF"/>
            <w:kern w:val="2"/>
            <w:u w:val="single"/>
          </w:rPr>
          <w:t>52.223-11</w:t>
        </w:r>
      </w:hyperlink>
      <w:r w:rsidRPr="009B3F52">
        <w:rPr>
          <w:rFonts w:eastAsia="Aptos"/>
          <w:kern w:val="2"/>
        </w:rPr>
        <w:t>, Ozone-Depleting Substances and High Global Warming Potential Hydrofluorocarbons (May 2024) ( </w:t>
      </w:r>
      <w:hyperlink r:id="rId102" w:tgtFrame="_blank" w:tooltip="42 U.S.C. 7671 (opens in a new window)" w:history="1">
        <w:r w:rsidRPr="009B3F52">
          <w:rPr>
            <w:rFonts w:eastAsia="Aptos"/>
            <w:color w:val="0000FF"/>
            <w:kern w:val="2"/>
            <w:u w:val="single"/>
          </w:rPr>
          <w:t>42 U.S.C. 7671</w:t>
        </w:r>
      </w:hyperlink>
      <w:r w:rsidRPr="009B3F52">
        <w:rPr>
          <w:rFonts w:eastAsia="Aptos"/>
          <w:kern w:val="2"/>
        </w:rPr>
        <w:t>, </w:t>
      </w:r>
      <w:r w:rsidRPr="009B3F52">
        <w:rPr>
          <w:rFonts w:eastAsia="Aptos"/>
          <w:i/>
          <w:iCs/>
          <w:kern w:val="2"/>
        </w:rPr>
        <w:t>et seq.</w:t>
      </w:r>
      <w:r w:rsidRPr="009B3F52">
        <w:rPr>
          <w:rFonts w:eastAsia="Aptos"/>
          <w:kern w:val="2"/>
        </w:rPr>
        <w:t>).</w:t>
      </w:r>
    </w:p>
    <w:p w14:paraId="3809E1A4" w14:textId="77777777" w:rsidR="0018614B" w:rsidRPr="009B3F52" w:rsidRDefault="0018614B" w:rsidP="0018614B">
      <w:pPr>
        <w:rPr>
          <w:rFonts w:eastAsia="Aptos"/>
          <w:kern w:val="2"/>
        </w:rPr>
      </w:pPr>
      <w:r w:rsidRPr="009B3F52">
        <w:rPr>
          <w:rFonts w:eastAsia="Aptos"/>
          <w:kern w:val="2"/>
        </w:rPr>
        <w:lastRenderedPageBreak/>
        <w:t>__ (43) </w:t>
      </w:r>
      <w:hyperlink r:id="rId103" w:anchor="FAR_52_223_12" w:tooltip="52.223-12" w:history="1">
        <w:r w:rsidRPr="009B3F52">
          <w:rPr>
            <w:rFonts w:eastAsia="Aptos"/>
            <w:color w:val="0000FF"/>
            <w:kern w:val="2"/>
            <w:u w:val="single"/>
          </w:rPr>
          <w:t>52.223-12</w:t>
        </w:r>
      </w:hyperlink>
      <w:r w:rsidRPr="009B3F52">
        <w:rPr>
          <w:rFonts w:eastAsia="Aptos"/>
          <w:kern w:val="2"/>
        </w:rPr>
        <w:t>, Maintenance, Service, Repair, or Disposal of Refrigeration Equipment and Air Conditioners (May 2024) ( </w:t>
      </w:r>
      <w:hyperlink r:id="rId104" w:tgtFrame="_blank" w:tooltip="42 U.S.C. 7671 (opens in a new window)" w:history="1">
        <w:r w:rsidRPr="009B3F52">
          <w:rPr>
            <w:rFonts w:eastAsia="Aptos"/>
            <w:color w:val="0000FF"/>
            <w:kern w:val="2"/>
            <w:u w:val="single"/>
          </w:rPr>
          <w:t>42 U.S.C. 7671</w:t>
        </w:r>
      </w:hyperlink>
      <w:r w:rsidRPr="009B3F52">
        <w:rPr>
          <w:rFonts w:eastAsia="Aptos"/>
          <w:kern w:val="2"/>
        </w:rPr>
        <w:t>, </w:t>
      </w:r>
      <w:r w:rsidRPr="009B3F52">
        <w:rPr>
          <w:rFonts w:eastAsia="Aptos"/>
          <w:i/>
          <w:iCs/>
          <w:kern w:val="2"/>
        </w:rPr>
        <w:t>et seq.</w:t>
      </w:r>
      <w:r w:rsidRPr="009B3F52">
        <w:rPr>
          <w:rFonts w:eastAsia="Aptos"/>
          <w:kern w:val="2"/>
        </w:rPr>
        <w:t>).</w:t>
      </w:r>
    </w:p>
    <w:p w14:paraId="6E222FBC" w14:textId="77777777" w:rsidR="0018614B" w:rsidRPr="009B3F52" w:rsidRDefault="0018614B" w:rsidP="0018614B">
      <w:pPr>
        <w:rPr>
          <w:rFonts w:eastAsia="Aptos"/>
          <w:kern w:val="2"/>
        </w:rPr>
      </w:pPr>
      <w:r w:rsidRPr="009B3F52">
        <w:rPr>
          <w:rFonts w:eastAsia="Aptos"/>
          <w:kern w:val="2"/>
        </w:rPr>
        <w:t>__ (44) </w:t>
      </w:r>
      <w:hyperlink r:id="rId105" w:anchor="FAR_52_223_20" w:tooltip="52.223-20" w:history="1">
        <w:r w:rsidRPr="009B3F52">
          <w:rPr>
            <w:rFonts w:eastAsia="Aptos"/>
            <w:color w:val="0000FF"/>
            <w:kern w:val="2"/>
            <w:u w:val="single"/>
          </w:rPr>
          <w:t>52.223-20</w:t>
        </w:r>
      </w:hyperlink>
      <w:r w:rsidRPr="009B3F52">
        <w:rPr>
          <w:rFonts w:eastAsia="Aptos"/>
          <w:kern w:val="2"/>
        </w:rPr>
        <w:t>, Aerosols (May 2024) ( </w:t>
      </w:r>
      <w:hyperlink r:id="rId106" w:tgtFrame="_blank" w:tooltip="42 U.S.C. 7671 (opens in a new window)" w:history="1">
        <w:r w:rsidRPr="009B3F52">
          <w:rPr>
            <w:rFonts w:eastAsia="Aptos"/>
            <w:color w:val="0000FF"/>
            <w:kern w:val="2"/>
            <w:u w:val="single"/>
          </w:rPr>
          <w:t>42 U.S.C. 7671</w:t>
        </w:r>
      </w:hyperlink>
      <w:r w:rsidRPr="009B3F52">
        <w:rPr>
          <w:rFonts w:eastAsia="Aptos"/>
          <w:kern w:val="2"/>
        </w:rPr>
        <w:t>, </w:t>
      </w:r>
      <w:r w:rsidRPr="009B3F52">
        <w:rPr>
          <w:rFonts w:eastAsia="Aptos"/>
          <w:i/>
          <w:iCs/>
          <w:kern w:val="2"/>
        </w:rPr>
        <w:t>et seq.</w:t>
      </w:r>
      <w:r w:rsidRPr="009B3F52">
        <w:rPr>
          <w:rFonts w:eastAsia="Aptos"/>
          <w:kern w:val="2"/>
        </w:rPr>
        <w:t>).</w:t>
      </w:r>
    </w:p>
    <w:p w14:paraId="308E335D" w14:textId="77777777" w:rsidR="0018614B" w:rsidRPr="009B3F52" w:rsidRDefault="0018614B" w:rsidP="0018614B">
      <w:pPr>
        <w:rPr>
          <w:rFonts w:eastAsia="Aptos"/>
          <w:kern w:val="2"/>
        </w:rPr>
      </w:pPr>
      <w:r w:rsidRPr="009B3F52">
        <w:rPr>
          <w:rFonts w:eastAsia="Aptos"/>
          <w:kern w:val="2"/>
        </w:rPr>
        <w:t>__ (45) </w:t>
      </w:r>
      <w:hyperlink r:id="rId107" w:anchor="FAR_52_223_21" w:tooltip="52.223-21" w:history="1">
        <w:r w:rsidRPr="009B3F52">
          <w:rPr>
            <w:rFonts w:eastAsia="Aptos"/>
            <w:color w:val="0000FF"/>
            <w:kern w:val="2"/>
            <w:u w:val="single"/>
          </w:rPr>
          <w:t>52.223-21</w:t>
        </w:r>
      </w:hyperlink>
      <w:r w:rsidRPr="009B3F52">
        <w:rPr>
          <w:rFonts w:eastAsia="Aptos"/>
          <w:kern w:val="2"/>
        </w:rPr>
        <w:t>, Foams (May 2024) ( </w:t>
      </w:r>
      <w:hyperlink r:id="rId108" w:tgtFrame="_blank" w:tooltip="42 U.S.C. 7671 (opens in a new window)" w:history="1">
        <w:r w:rsidRPr="009B3F52">
          <w:rPr>
            <w:rFonts w:eastAsia="Aptos"/>
            <w:color w:val="0000FF"/>
            <w:kern w:val="2"/>
            <w:u w:val="single"/>
          </w:rPr>
          <w:t>42 U.S.C. 7671</w:t>
        </w:r>
      </w:hyperlink>
      <w:r w:rsidRPr="009B3F52">
        <w:rPr>
          <w:rFonts w:eastAsia="Aptos"/>
          <w:kern w:val="2"/>
        </w:rPr>
        <w:t>, </w:t>
      </w:r>
      <w:r w:rsidRPr="009B3F52">
        <w:rPr>
          <w:rFonts w:eastAsia="Aptos"/>
          <w:i/>
          <w:iCs/>
          <w:kern w:val="2"/>
        </w:rPr>
        <w:t>et seq.</w:t>
      </w:r>
      <w:r w:rsidRPr="009B3F52">
        <w:rPr>
          <w:rFonts w:eastAsia="Aptos"/>
          <w:kern w:val="2"/>
        </w:rPr>
        <w:t>).</w:t>
      </w:r>
    </w:p>
    <w:p w14:paraId="5A553832" w14:textId="77777777" w:rsidR="0018614B" w:rsidRPr="009B3F52" w:rsidRDefault="0018614B" w:rsidP="0018614B">
      <w:pPr>
        <w:rPr>
          <w:rFonts w:eastAsia="Aptos"/>
          <w:kern w:val="2"/>
        </w:rPr>
      </w:pPr>
      <w:r w:rsidRPr="009B3F52">
        <w:rPr>
          <w:rFonts w:eastAsia="Aptos"/>
          <w:kern w:val="2"/>
        </w:rPr>
        <w:t>__ (46) </w:t>
      </w:r>
      <w:hyperlink r:id="rId109" w:anchor="FAR_52_223_23" w:tooltip="52.223-23" w:history="1">
        <w:r w:rsidRPr="009B3F52">
          <w:rPr>
            <w:rFonts w:eastAsia="Aptos"/>
            <w:color w:val="0000FF"/>
            <w:kern w:val="2"/>
            <w:u w:val="single"/>
          </w:rPr>
          <w:t>52.223-23</w:t>
        </w:r>
      </w:hyperlink>
      <w:r w:rsidRPr="009B3F52">
        <w:rPr>
          <w:rFonts w:eastAsia="Aptos"/>
          <w:kern w:val="2"/>
        </w:rPr>
        <w:t>, Sustainable Products and Services (May 2024) ( </w:t>
      </w:r>
      <w:hyperlink r:id="rId110" w:tgtFrame="_blank" w:tooltip="E.O. 14057 (opens in a new window)" w:history="1">
        <w:r w:rsidRPr="009B3F52">
          <w:rPr>
            <w:rFonts w:eastAsia="Aptos"/>
            <w:color w:val="0000FF"/>
            <w:kern w:val="2"/>
            <w:u w:val="single"/>
          </w:rPr>
          <w:t>E.O. 14057</w:t>
        </w:r>
      </w:hyperlink>
      <w:r w:rsidRPr="009B3F52">
        <w:rPr>
          <w:rFonts w:eastAsia="Aptos"/>
          <w:kern w:val="2"/>
        </w:rPr>
        <w:t>, </w:t>
      </w:r>
      <w:hyperlink r:id="rId111" w:tgtFrame="_blank" w:tooltip="7 U.S.C. 8102 (opens in a new window)" w:history="1">
        <w:r w:rsidRPr="009B3F52">
          <w:rPr>
            <w:rFonts w:eastAsia="Aptos"/>
            <w:color w:val="0000FF"/>
            <w:kern w:val="2"/>
            <w:u w:val="single"/>
          </w:rPr>
          <w:t>7 U.S.C. 8102</w:t>
        </w:r>
      </w:hyperlink>
      <w:r w:rsidRPr="009B3F52">
        <w:rPr>
          <w:rFonts w:eastAsia="Aptos"/>
          <w:kern w:val="2"/>
        </w:rPr>
        <w:t>, </w:t>
      </w:r>
      <w:hyperlink r:id="rId112" w:tgtFrame="_blank" w:tooltip="42 U.S.C. 6962 (opens in a new window)" w:history="1">
        <w:r w:rsidRPr="009B3F52">
          <w:rPr>
            <w:rFonts w:eastAsia="Aptos"/>
            <w:color w:val="0000FF"/>
            <w:kern w:val="2"/>
            <w:u w:val="single"/>
          </w:rPr>
          <w:t>42 U.S.C. 6962</w:t>
        </w:r>
      </w:hyperlink>
      <w:r w:rsidRPr="009B3F52">
        <w:rPr>
          <w:rFonts w:eastAsia="Aptos"/>
          <w:kern w:val="2"/>
        </w:rPr>
        <w:t>, </w:t>
      </w:r>
      <w:hyperlink r:id="rId113" w:tgtFrame="_blank" w:tooltip="42 U.S.C. 8259b (opens in a new window)" w:history="1">
        <w:r w:rsidRPr="009B3F52">
          <w:rPr>
            <w:rFonts w:eastAsia="Aptos"/>
            <w:color w:val="0000FF"/>
            <w:kern w:val="2"/>
            <w:u w:val="single"/>
          </w:rPr>
          <w:t>42 U.S.C. 8259b</w:t>
        </w:r>
      </w:hyperlink>
      <w:r w:rsidRPr="009B3F52">
        <w:rPr>
          <w:rFonts w:eastAsia="Aptos"/>
          <w:kern w:val="2"/>
        </w:rPr>
        <w:t>, and </w:t>
      </w:r>
      <w:hyperlink r:id="rId114" w:tgtFrame="_blank" w:tooltip="42 U.S.C. 7671l (opens in a new window)" w:history="1">
        <w:r w:rsidRPr="009B3F52">
          <w:rPr>
            <w:rFonts w:eastAsia="Aptos"/>
            <w:color w:val="0000FF"/>
            <w:kern w:val="2"/>
            <w:u w:val="single"/>
          </w:rPr>
          <w:t>42 U.S.C. 7671l</w:t>
        </w:r>
      </w:hyperlink>
      <w:r w:rsidRPr="009B3F52">
        <w:rPr>
          <w:rFonts w:eastAsia="Aptos"/>
          <w:kern w:val="2"/>
        </w:rPr>
        <w:t>).</w:t>
      </w:r>
    </w:p>
    <w:p w14:paraId="1259C5F6" w14:textId="12EDF839" w:rsidR="0018614B" w:rsidRPr="003012F0" w:rsidRDefault="0018614B" w:rsidP="0018614B">
      <w:pPr>
        <w:rPr>
          <w:rFonts w:eastAsia="Aptos"/>
          <w:kern w:val="2"/>
        </w:rPr>
      </w:pPr>
      <w:r w:rsidRPr="003012F0">
        <w:rPr>
          <w:rFonts w:eastAsia="Aptos"/>
          <w:kern w:val="2"/>
        </w:rPr>
        <w:t>_</w:t>
      </w:r>
      <w:r w:rsidR="004143BD" w:rsidRPr="003012F0">
        <w:rPr>
          <w:rFonts w:eastAsia="Aptos"/>
          <w:kern w:val="2"/>
        </w:rPr>
        <w:t>X</w:t>
      </w:r>
      <w:r w:rsidRPr="003012F0">
        <w:rPr>
          <w:rFonts w:eastAsia="Aptos"/>
          <w:kern w:val="2"/>
        </w:rPr>
        <w:t>_ (47) </w:t>
      </w:r>
    </w:p>
    <w:p w14:paraId="190C2225" w14:textId="77777777" w:rsidR="0018614B" w:rsidRPr="003012F0" w:rsidRDefault="0018614B" w:rsidP="0018614B">
      <w:pPr>
        <w:rPr>
          <w:rFonts w:eastAsia="Aptos"/>
          <w:kern w:val="2"/>
        </w:rPr>
      </w:pPr>
      <w:r w:rsidRPr="003012F0">
        <w:rPr>
          <w:rFonts w:eastAsia="Aptos"/>
          <w:kern w:val="2"/>
        </w:rPr>
        <w:t>(i) </w:t>
      </w:r>
      <w:hyperlink r:id="rId115" w:anchor="FAR_52_224_3" w:tooltip="52.224-3" w:history="1">
        <w:r w:rsidRPr="003012F0">
          <w:rPr>
            <w:rFonts w:eastAsia="Aptos"/>
            <w:color w:val="0000FF"/>
            <w:kern w:val="2"/>
            <w:u w:val="single"/>
          </w:rPr>
          <w:t>52.224-3</w:t>
        </w:r>
      </w:hyperlink>
      <w:r w:rsidRPr="003012F0">
        <w:rPr>
          <w:rFonts w:eastAsia="Aptos"/>
          <w:kern w:val="2"/>
        </w:rPr>
        <w:t> Privacy Training (Jan 2017) ( </w:t>
      </w:r>
      <w:hyperlink r:id="rId116" w:tgtFrame="_blank" w:tooltip="5 U.S.C. 552 (opens in a new window)" w:history="1">
        <w:r w:rsidRPr="003012F0">
          <w:rPr>
            <w:rFonts w:eastAsia="Aptos"/>
            <w:color w:val="0000FF"/>
            <w:kern w:val="2"/>
            <w:u w:val="single"/>
          </w:rPr>
          <w:t>5 U.S.C. 552</w:t>
        </w:r>
      </w:hyperlink>
      <w:r w:rsidRPr="003012F0">
        <w:rPr>
          <w:rFonts w:eastAsia="Aptos"/>
          <w:kern w:val="2"/>
        </w:rPr>
        <w:t> a).</w:t>
      </w:r>
    </w:p>
    <w:p w14:paraId="0186ACA1" w14:textId="77777777" w:rsidR="0018614B" w:rsidRPr="003012F0" w:rsidRDefault="0018614B" w:rsidP="0018614B">
      <w:pPr>
        <w:rPr>
          <w:rFonts w:eastAsia="Aptos"/>
          <w:kern w:val="2"/>
        </w:rPr>
      </w:pPr>
      <w:r w:rsidRPr="003012F0">
        <w:rPr>
          <w:rFonts w:eastAsia="Aptos"/>
          <w:kern w:val="2"/>
        </w:rPr>
        <w:t>__ (ii) Alternate I (Jan 2017) of </w:t>
      </w:r>
      <w:hyperlink r:id="rId117" w:anchor="FAR_52_224_3" w:tooltip="52.224-3" w:history="1">
        <w:r w:rsidRPr="003012F0">
          <w:rPr>
            <w:rFonts w:eastAsia="Aptos"/>
            <w:color w:val="0000FF"/>
            <w:kern w:val="2"/>
            <w:u w:val="single"/>
          </w:rPr>
          <w:t>52.224-3</w:t>
        </w:r>
      </w:hyperlink>
      <w:r w:rsidRPr="003012F0">
        <w:rPr>
          <w:rFonts w:eastAsia="Aptos"/>
          <w:kern w:val="2"/>
        </w:rPr>
        <w:t>.</w:t>
      </w:r>
    </w:p>
    <w:p w14:paraId="26993F08" w14:textId="3D95C0EA" w:rsidR="0018614B" w:rsidRPr="003012F0" w:rsidRDefault="0018614B" w:rsidP="0018614B">
      <w:pPr>
        <w:rPr>
          <w:rFonts w:eastAsia="Aptos"/>
          <w:kern w:val="2"/>
        </w:rPr>
      </w:pPr>
      <w:r w:rsidRPr="003012F0">
        <w:rPr>
          <w:rFonts w:eastAsia="Aptos"/>
          <w:kern w:val="2"/>
        </w:rPr>
        <w:t>_</w:t>
      </w:r>
      <w:r w:rsidR="00235F7E" w:rsidRPr="003012F0">
        <w:rPr>
          <w:rFonts w:eastAsia="Aptos"/>
          <w:kern w:val="2"/>
        </w:rPr>
        <w:t>X</w:t>
      </w:r>
      <w:r w:rsidRPr="003012F0">
        <w:rPr>
          <w:rFonts w:eastAsia="Aptos"/>
          <w:kern w:val="2"/>
        </w:rPr>
        <w:t>_ (48) </w:t>
      </w:r>
    </w:p>
    <w:p w14:paraId="6013E5A1" w14:textId="77777777" w:rsidR="0018614B" w:rsidRPr="003012F0" w:rsidRDefault="0018614B" w:rsidP="0018614B">
      <w:pPr>
        <w:rPr>
          <w:rFonts w:eastAsia="Aptos"/>
          <w:kern w:val="2"/>
        </w:rPr>
      </w:pPr>
      <w:r w:rsidRPr="003012F0">
        <w:rPr>
          <w:rFonts w:eastAsia="Aptos"/>
          <w:kern w:val="2"/>
        </w:rPr>
        <w:t>(i) </w:t>
      </w:r>
      <w:hyperlink r:id="rId118" w:anchor="FAR_52_225_1" w:tooltip="52.225-1" w:history="1">
        <w:r w:rsidRPr="003012F0">
          <w:rPr>
            <w:rFonts w:eastAsia="Aptos"/>
            <w:color w:val="0000FF"/>
            <w:kern w:val="2"/>
            <w:u w:val="single"/>
          </w:rPr>
          <w:t>52.225-1</w:t>
        </w:r>
      </w:hyperlink>
      <w:r w:rsidRPr="003012F0">
        <w:rPr>
          <w:rFonts w:eastAsia="Aptos"/>
          <w:kern w:val="2"/>
        </w:rPr>
        <w:t>, Buy American-Supplies (Oct 2022) (41 U.S.C. chapter 83).</w:t>
      </w:r>
    </w:p>
    <w:p w14:paraId="765D4104" w14:textId="77777777" w:rsidR="0018614B" w:rsidRPr="009B3F52" w:rsidRDefault="0018614B" w:rsidP="0018614B">
      <w:pPr>
        <w:rPr>
          <w:rFonts w:eastAsia="Aptos"/>
          <w:kern w:val="2"/>
        </w:rPr>
      </w:pPr>
      <w:r w:rsidRPr="003012F0">
        <w:rPr>
          <w:rFonts w:eastAsia="Aptos"/>
          <w:kern w:val="2"/>
        </w:rPr>
        <w:t>__ (ii) Alternate I (Oct 2022) of </w:t>
      </w:r>
      <w:hyperlink r:id="rId119" w:anchor="FAR_52_225_1" w:tooltip="52.225-1" w:history="1">
        <w:r w:rsidRPr="003012F0">
          <w:rPr>
            <w:rFonts w:eastAsia="Aptos"/>
            <w:color w:val="0000FF"/>
            <w:kern w:val="2"/>
            <w:u w:val="single"/>
          </w:rPr>
          <w:t>52.225-1</w:t>
        </w:r>
      </w:hyperlink>
      <w:r w:rsidRPr="009B3F52">
        <w:rPr>
          <w:rFonts w:eastAsia="Aptos"/>
          <w:kern w:val="2"/>
        </w:rPr>
        <w:t>.</w:t>
      </w:r>
    </w:p>
    <w:p w14:paraId="729431C8" w14:textId="77777777" w:rsidR="0018614B" w:rsidRPr="009B3F52" w:rsidRDefault="0018614B" w:rsidP="0018614B">
      <w:pPr>
        <w:rPr>
          <w:rFonts w:eastAsia="Aptos"/>
          <w:kern w:val="2"/>
        </w:rPr>
      </w:pPr>
      <w:r w:rsidRPr="009B3F52">
        <w:rPr>
          <w:rFonts w:eastAsia="Aptos"/>
          <w:kern w:val="2"/>
        </w:rPr>
        <w:t>__ (49) </w:t>
      </w:r>
    </w:p>
    <w:p w14:paraId="3A46C543" w14:textId="77777777" w:rsidR="0018614B" w:rsidRPr="009B3F52" w:rsidRDefault="0018614B" w:rsidP="0018614B">
      <w:pPr>
        <w:rPr>
          <w:rFonts w:eastAsia="Aptos"/>
          <w:kern w:val="2"/>
        </w:rPr>
      </w:pPr>
      <w:r w:rsidRPr="009B3F52">
        <w:rPr>
          <w:rFonts w:eastAsia="Aptos"/>
          <w:kern w:val="2"/>
        </w:rPr>
        <w:t>(i) </w:t>
      </w:r>
      <w:hyperlink r:id="rId120" w:anchor="FAR_52_225_3" w:tooltip="52.225-3" w:history="1">
        <w:r w:rsidRPr="009B3F52">
          <w:rPr>
            <w:rFonts w:eastAsia="Aptos"/>
            <w:color w:val="0000FF"/>
            <w:kern w:val="2"/>
            <w:u w:val="single"/>
          </w:rPr>
          <w:t>52.225-3</w:t>
        </w:r>
      </w:hyperlink>
      <w:r w:rsidRPr="009B3F52">
        <w:rPr>
          <w:rFonts w:eastAsia="Aptos"/>
          <w:kern w:val="2"/>
        </w:rPr>
        <w:t>, Buy American-Free Trade Agreements-Israeli Trade Act (NOV 2023) ( </w:t>
      </w:r>
      <w:hyperlink r:id="rId121" w:tgtFrame="_blank" w:tooltip="19 U.S.C. 3301 note (opens in a new window)" w:history="1">
        <w:r w:rsidRPr="009B3F52">
          <w:rPr>
            <w:rFonts w:eastAsia="Aptos"/>
            <w:color w:val="0000FF"/>
            <w:kern w:val="2"/>
            <w:u w:val="single"/>
          </w:rPr>
          <w:t>19 U.S.C. 3301 note</w:t>
        </w:r>
      </w:hyperlink>
      <w:r w:rsidRPr="009B3F52">
        <w:rPr>
          <w:rFonts w:eastAsia="Aptos"/>
          <w:kern w:val="2"/>
        </w:rPr>
        <w:t>, </w:t>
      </w:r>
      <w:hyperlink r:id="rId122" w:tgtFrame="_blank" w:tooltip="19 U.S.C. 2112 note (opens in a new window)" w:history="1">
        <w:r w:rsidRPr="009B3F52">
          <w:rPr>
            <w:rFonts w:eastAsia="Aptos"/>
            <w:color w:val="0000FF"/>
            <w:kern w:val="2"/>
            <w:u w:val="single"/>
          </w:rPr>
          <w:t>19 U.S.C. 2112 note</w:t>
        </w:r>
      </w:hyperlink>
      <w:r w:rsidRPr="009B3F52">
        <w:rPr>
          <w:rFonts w:eastAsia="Aptos"/>
          <w:kern w:val="2"/>
        </w:rPr>
        <w:t>, </w:t>
      </w:r>
      <w:hyperlink r:id="rId123" w:tgtFrame="_blank" w:tooltip="19 U.S.C. 3805 note (opens in a new window)" w:history="1">
        <w:r w:rsidRPr="009B3F52">
          <w:rPr>
            <w:rFonts w:eastAsia="Aptos"/>
            <w:color w:val="0000FF"/>
            <w:kern w:val="2"/>
            <w:u w:val="single"/>
          </w:rPr>
          <w:t>19 U.S.C. 3805 note</w:t>
        </w:r>
      </w:hyperlink>
      <w:r w:rsidRPr="009B3F52">
        <w:rPr>
          <w:rFonts w:eastAsia="Aptos"/>
          <w:kern w:val="2"/>
        </w:rPr>
        <w:t>, </w:t>
      </w:r>
      <w:hyperlink r:id="rId124" w:tgtFrame="_blank" w:tooltip="19 U.S.C. 4001 note (opens in a new window)" w:history="1">
        <w:r w:rsidRPr="009B3F52">
          <w:rPr>
            <w:rFonts w:eastAsia="Aptos"/>
            <w:color w:val="0000FF"/>
            <w:kern w:val="2"/>
            <w:u w:val="single"/>
          </w:rPr>
          <w:t>19 U.S.C. 4001 note</w:t>
        </w:r>
      </w:hyperlink>
      <w:r w:rsidRPr="009B3F52">
        <w:rPr>
          <w:rFonts w:eastAsia="Aptos"/>
          <w:kern w:val="2"/>
        </w:rPr>
        <w:t>, </w:t>
      </w:r>
      <w:hyperlink r:id="rId125" w:tgtFrame="_blank" w:tooltip="19 U.S.C. chapter 29 (opens in a new window)" w:history="1">
        <w:r w:rsidRPr="009B3F52">
          <w:rPr>
            <w:rFonts w:eastAsia="Aptos"/>
            <w:color w:val="0000FF"/>
            <w:kern w:val="2"/>
            <w:u w:val="single"/>
          </w:rPr>
          <w:t>19 U.S.C. chapter 29</w:t>
        </w:r>
      </w:hyperlink>
      <w:r w:rsidRPr="009B3F52">
        <w:rPr>
          <w:rFonts w:eastAsia="Aptos"/>
          <w:kern w:val="2"/>
        </w:rPr>
        <w:t> (sections 4501-4732), Public Law 103-182, 108-77, 108-78, 108-286, 108-302, 109-53, 109-169, 109-283, 110-138, 112-41, 112-42, and 112-43.</w:t>
      </w:r>
    </w:p>
    <w:p w14:paraId="480A5BB4" w14:textId="77777777" w:rsidR="0018614B" w:rsidRPr="009B3F52" w:rsidRDefault="0018614B" w:rsidP="0018614B">
      <w:pPr>
        <w:rPr>
          <w:rFonts w:eastAsia="Aptos"/>
          <w:kern w:val="2"/>
        </w:rPr>
      </w:pPr>
      <w:r w:rsidRPr="009B3F52">
        <w:rPr>
          <w:rFonts w:eastAsia="Aptos"/>
          <w:kern w:val="2"/>
        </w:rPr>
        <w:t>__ (ii) Alternate I [Reserved].</w:t>
      </w:r>
    </w:p>
    <w:p w14:paraId="506CE35A" w14:textId="77777777" w:rsidR="0018614B" w:rsidRPr="009B3F52" w:rsidRDefault="0018614B" w:rsidP="0018614B">
      <w:pPr>
        <w:rPr>
          <w:rFonts w:eastAsia="Aptos"/>
          <w:kern w:val="2"/>
        </w:rPr>
      </w:pPr>
      <w:r w:rsidRPr="009B3F52">
        <w:rPr>
          <w:rFonts w:eastAsia="Aptos"/>
          <w:kern w:val="2"/>
        </w:rPr>
        <w:t>__ (iii) Alternate II (Jan 2025) of </w:t>
      </w:r>
      <w:hyperlink r:id="rId126" w:anchor="FAR_52_225_3" w:tooltip="52.225-3" w:history="1">
        <w:r w:rsidRPr="009B3F52">
          <w:rPr>
            <w:rFonts w:eastAsia="Aptos"/>
            <w:color w:val="0000FF"/>
            <w:kern w:val="2"/>
            <w:u w:val="single"/>
          </w:rPr>
          <w:t>52.225-3</w:t>
        </w:r>
      </w:hyperlink>
      <w:r w:rsidRPr="009B3F52">
        <w:rPr>
          <w:rFonts w:eastAsia="Aptos"/>
          <w:kern w:val="2"/>
        </w:rPr>
        <w:t>.</w:t>
      </w:r>
    </w:p>
    <w:p w14:paraId="7C5AE12A" w14:textId="77777777" w:rsidR="0018614B" w:rsidRPr="009B3F52" w:rsidRDefault="0018614B" w:rsidP="0018614B">
      <w:pPr>
        <w:rPr>
          <w:rFonts w:eastAsia="Aptos"/>
          <w:kern w:val="2"/>
        </w:rPr>
      </w:pPr>
      <w:r w:rsidRPr="009B3F52">
        <w:rPr>
          <w:rFonts w:eastAsia="Aptos"/>
          <w:kern w:val="2"/>
        </w:rPr>
        <w:t>__ (iv) Alternate III (Feb 2024) of </w:t>
      </w:r>
      <w:hyperlink r:id="rId127" w:anchor="FAR_52_225_3" w:tooltip="52.225-3" w:history="1">
        <w:r w:rsidRPr="009B3F52">
          <w:rPr>
            <w:rFonts w:eastAsia="Aptos"/>
            <w:color w:val="0000FF"/>
            <w:kern w:val="2"/>
            <w:u w:val="single"/>
          </w:rPr>
          <w:t>52.225-3</w:t>
        </w:r>
      </w:hyperlink>
      <w:r w:rsidRPr="009B3F52">
        <w:rPr>
          <w:rFonts w:eastAsia="Aptos"/>
          <w:kern w:val="2"/>
        </w:rPr>
        <w:t>.</w:t>
      </w:r>
    </w:p>
    <w:p w14:paraId="457CF08F" w14:textId="77777777" w:rsidR="0018614B" w:rsidRPr="009B3F52" w:rsidRDefault="0018614B" w:rsidP="0018614B">
      <w:pPr>
        <w:rPr>
          <w:rFonts w:eastAsia="Aptos"/>
          <w:kern w:val="2"/>
        </w:rPr>
      </w:pPr>
      <w:r w:rsidRPr="009B3F52">
        <w:rPr>
          <w:rFonts w:eastAsia="Aptos"/>
          <w:kern w:val="2"/>
        </w:rPr>
        <w:t>__ (v) Alternate IV (Oct 2022) of </w:t>
      </w:r>
      <w:hyperlink r:id="rId128" w:anchor="FAR_52_225_3" w:tooltip="52.225-3" w:history="1">
        <w:r w:rsidRPr="009B3F52">
          <w:rPr>
            <w:rFonts w:eastAsia="Aptos"/>
            <w:color w:val="0000FF"/>
            <w:kern w:val="2"/>
            <w:u w:val="single"/>
          </w:rPr>
          <w:t>52.225-3</w:t>
        </w:r>
      </w:hyperlink>
      <w:r w:rsidRPr="009B3F52">
        <w:rPr>
          <w:rFonts w:eastAsia="Aptos"/>
          <w:kern w:val="2"/>
        </w:rPr>
        <w:t>.</w:t>
      </w:r>
    </w:p>
    <w:p w14:paraId="652571CB" w14:textId="4E584D31" w:rsidR="0018614B" w:rsidRPr="009B3F52" w:rsidRDefault="0018614B" w:rsidP="0018614B">
      <w:pPr>
        <w:rPr>
          <w:rFonts w:eastAsia="Aptos"/>
          <w:kern w:val="2"/>
        </w:rPr>
      </w:pPr>
      <w:r w:rsidRPr="003012F0">
        <w:rPr>
          <w:rFonts w:eastAsia="Aptos"/>
          <w:kern w:val="2"/>
        </w:rPr>
        <w:t>_</w:t>
      </w:r>
      <w:r w:rsidR="004143BD" w:rsidRPr="003012F0">
        <w:rPr>
          <w:rFonts w:eastAsia="Aptos"/>
          <w:kern w:val="2"/>
        </w:rPr>
        <w:t>X</w:t>
      </w:r>
      <w:r w:rsidRPr="003012F0">
        <w:rPr>
          <w:rFonts w:eastAsia="Aptos"/>
          <w:kern w:val="2"/>
        </w:rPr>
        <w:t>_ (50) </w:t>
      </w:r>
      <w:hyperlink r:id="rId129" w:anchor="FAR_52_225_5" w:tooltip="52.225-5" w:history="1">
        <w:r w:rsidRPr="003012F0">
          <w:rPr>
            <w:rFonts w:eastAsia="Aptos"/>
            <w:color w:val="0000FF"/>
            <w:kern w:val="2"/>
            <w:u w:val="single"/>
          </w:rPr>
          <w:t>52.225-5</w:t>
        </w:r>
      </w:hyperlink>
      <w:r w:rsidRPr="003012F0">
        <w:rPr>
          <w:rFonts w:eastAsia="Aptos"/>
          <w:kern w:val="2"/>
        </w:rPr>
        <w:t>, Trade Agreements (NOV 2023) ( </w:t>
      </w:r>
      <w:hyperlink r:id="rId130" w:tgtFrame="_blank" w:tooltip="19 U.S.C. 2501 (opens in a new window)" w:history="1">
        <w:r w:rsidRPr="003012F0">
          <w:rPr>
            <w:rFonts w:eastAsia="Aptos"/>
            <w:color w:val="0000FF"/>
            <w:kern w:val="2"/>
            <w:u w:val="single"/>
          </w:rPr>
          <w:t>19 U.S.C. 2501</w:t>
        </w:r>
      </w:hyperlink>
      <w:r w:rsidRPr="003012F0">
        <w:rPr>
          <w:rFonts w:eastAsia="Aptos"/>
          <w:kern w:val="2"/>
        </w:rPr>
        <w:t>, </w:t>
      </w:r>
      <w:r w:rsidRPr="003012F0">
        <w:rPr>
          <w:rFonts w:eastAsia="Aptos"/>
          <w:i/>
          <w:iCs/>
          <w:kern w:val="2"/>
        </w:rPr>
        <w:t>et seq</w:t>
      </w:r>
      <w:r w:rsidRPr="003012F0">
        <w:rPr>
          <w:rFonts w:eastAsia="Aptos"/>
          <w:kern w:val="2"/>
        </w:rPr>
        <w:t>., </w:t>
      </w:r>
      <w:hyperlink r:id="rId131" w:tgtFrame="_blank" w:tooltip="19 U.S.C. 3301 (opens in a new window)" w:history="1">
        <w:r w:rsidRPr="003012F0">
          <w:rPr>
            <w:rFonts w:eastAsia="Aptos"/>
            <w:color w:val="0000FF"/>
            <w:kern w:val="2"/>
            <w:u w:val="single"/>
          </w:rPr>
          <w:t>19 U.S.C. 3301</w:t>
        </w:r>
      </w:hyperlink>
      <w:r w:rsidRPr="003012F0">
        <w:rPr>
          <w:rFonts w:eastAsia="Aptos"/>
          <w:kern w:val="2"/>
        </w:rPr>
        <w:t> note).</w:t>
      </w:r>
    </w:p>
    <w:p w14:paraId="688B5C66" w14:textId="77777777" w:rsidR="0018614B" w:rsidRPr="009B3F52" w:rsidRDefault="0018614B" w:rsidP="0018614B">
      <w:pPr>
        <w:rPr>
          <w:rFonts w:eastAsia="Aptos"/>
          <w:kern w:val="2"/>
        </w:rPr>
      </w:pPr>
      <w:r w:rsidRPr="009B3F52">
        <w:rPr>
          <w:rFonts w:eastAsia="Aptos"/>
          <w:kern w:val="2"/>
        </w:rPr>
        <w:t>__ (51) </w:t>
      </w:r>
      <w:hyperlink r:id="rId132" w:anchor="FAR_52_225_13" w:tooltip="52.225-13" w:history="1">
        <w:r w:rsidRPr="009B3F52">
          <w:rPr>
            <w:rFonts w:eastAsia="Aptos"/>
            <w:color w:val="0000FF"/>
            <w:kern w:val="2"/>
            <w:u w:val="single"/>
          </w:rPr>
          <w:t>52.225-13</w:t>
        </w:r>
      </w:hyperlink>
      <w:r w:rsidRPr="009B3F52">
        <w:rPr>
          <w:rFonts w:eastAsia="Aptos"/>
          <w:kern w:val="2"/>
        </w:rPr>
        <w:t>, Restrictions on Certain Foreign Purchases (Feb 2021) (E.O.’s, proclamations, and statutes administered by the Office of Foreign Assets Control of the Department of the Treasury).</w:t>
      </w:r>
    </w:p>
    <w:p w14:paraId="4564A539" w14:textId="77777777" w:rsidR="0018614B" w:rsidRPr="009B3F52" w:rsidRDefault="0018614B" w:rsidP="0018614B">
      <w:pPr>
        <w:rPr>
          <w:rFonts w:eastAsia="Aptos"/>
          <w:kern w:val="2"/>
        </w:rPr>
      </w:pPr>
      <w:r w:rsidRPr="009B3F52">
        <w:rPr>
          <w:rFonts w:eastAsia="Aptos"/>
          <w:kern w:val="2"/>
        </w:rPr>
        <w:t>__ (52) </w:t>
      </w:r>
      <w:hyperlink r:id="rId133" w:anchor="FAR_52_225_26" w:tooltip="52.225-26" w:history="1">
        <w:r w:rsidRPr="009B3F52">
          <w:rPr>
            <w:rFonts w:eastAsia="Aptos"/>
            <w:color w:val="0000FF"/>
            <w:kern w:val="2"/>
            <w:u w:val="single"/>
          </w:rPr>
          <w:t>52.225-26</w:t>
        </w:r>
      </w:hyperlink>
      <w:r w:rsidRPr="009B3F52">
        <w:rPr>
          <w:rFonts w:eastAsia="Aptos"/>
          <w:kern w:val="2"/>
        </w:rPr>
        <w:t>, Contractors Performing Private Security Functions Outside the United States (Oct 2016) (Section 862, as amended, of the National Defense Authorization Act for Fiscal Year 2008; 10 U.S.C. Subtitle A, Part V, Subpart G Note).</w:t>
      </w:r>
    </w:p>
    <w:p w14:paraId="41235253" w14:textId="77777777" w:rsidR="0018614B" w:rsidRPr="009B3F52" w:rsidRDefault="0018614B" w:rsidP="0018614B">
      <w:pPr>
        <w:rPr>
          <w:rFonts w:eastAsia="Aptos"/>
          <w:kern w:val="2"/>
        </w:rPr>
      </w:pPr>
      <w:r w:rsidRPr="009B3F52">
        <w:rPr>
          <w:rFonts w:eastAsia="Aptos"/>
          <w:kern w:val="2"/>
        </w:rPr>
        <w:t>__ (53) </w:t>
      </w:r>
      <w:hyperlink r:id="rId134" w:anchor="FAR_52_226_4" w:tooltip="52.226-4" w:history="1">
        <w:r w:rsidRPr="009B3F52">
          <w:rPr>
            <w:rFonts w:eastAsia="Aptos"/>
            <w:color w:val="0000FF"/>
            <w:kern w:val="2"/>
            <w:u w:val="single"/>
          </w:rPr>
          <w:t>52.226-4</w:t>
        </w:r>
      </w:hyperlink>
      <w:r w:rsidRPr="009B3F52">
        <w:rPr>
          <w:rFonts w:eastAsia="Aptos"/>
          <w:kern w:val="2"/>
        </w:rPr>
        <w:t>, Notice of Disaster or Emergency Area Set-Aside (Nov 2007) (42 U.S.C. 5150).</w:t>
      </w:r>
    </w:p>
    <w:p w14:paraId="031A1319" w14:textId="77777777" w:rsidR="0018614B" w:rsidRPr="009B3F52" w:rsidRDefault="0018614B" w:rsidP="0018614B">
      <w:pPr>
        <w:rPr>
          <w:rFonts w:eastAsia="Aptos"/>
          <w:kern w:val="2"/>
        </w:rPr>
      </w:pPr>
      <w:r w:rsidRPr="009B3F52">
        <w:rPr>
          <w:rFonts w:eastAsia="Aptos"/>
          <w:kern w:val="2"/>
        </w:rPr>
        <w:t>__ (54) </w:t>
      </w:r>
      <w:hyperlink r:id="rId135" w:anchor="FAR_52_226_5" w:tooltip="52.226-5" w:history="1">
        <w:r w:rsidRPr="009B3F52">
          <w:rPr>
            <w:rFonts w:eastAsia="Aptos"/>
            <w:color w:val="0000FF"/>
            <w:kern w:val="2"/>
            <w:u w:val="single"/>
          </w:rPr>
          <w:t>52.226-5</w:t>
        </w:r>
      </w:hyperlink>
      <w:r w:rsidRPr="009B3F52">
        <w:rPr>
          <w:rFonts w:eastAsia="Aptos"/>
          <w:kern w:val="2"/>
        </w:rPr>
        <w:t>, Restrictions on Subcontracting Outside Disaster or Emergency Area (Nov 2007) (42 U.S.C. 5150).</w:t>
      </w:r>
    </w:p>
    <w:p w14:paraId="1A5B4A80" w14:textId="2C962A44" w:rsidR="0018614B" w:rsidRPr="003012F0" w:rsidRDefault="0018614B" w:rsidP="0018614B">
      <w:pPr>
        <w:rPr>
          <w:rFonts w:eastAsia="Aptos"/>
          <w:kern w:val="2"/>
        </w:rPr>
      </w:pPr>
      <w:r w:rsidRPr="003012F0">
        <w:rPr>
          <w:rFonts w:eastAsia="Aptos"/>
          <w:kern w:val="2"/>
        </w:rPr>
        <w:t>_</w:t>
      </w:r>
      <w:r w:rsidR="004143BD" w:rsidRPr="003012F0">
        <w:rPr>
          <w:rFonts w:eastAsia="Aptos"/>
          <w:kern w:val="2"/>
        </w:rPr>
        <w:t>X</w:t>
      </w:r>
      <w:r w:rsidRPr="003012F0">
        <w:rPr>
          <w:rFonts w:eastAsia="Aptos"/>
          <w:kern w:val="2"/>
        </w:rPr>
        <w:t>_ (55) </w:t>
      </w:r>
      <w:hyperlink r:id="rId136" w:anchor="FAR_52_226_8" w:tooltip="52.226-8" w:history="1">
        <w:r w:rsidRPr="003012F0">
          <w:rPr>
            <w:rFonts w:eastAsia="Aptos"/>
            <w:color w:val="0000FF"/>
            <w:kern w:val="2"/>
            <w:u w:val="single"/>
          </w:rPr>
          <w:t>52.226-8</w:t>
        </w:r>
      </w:hyperlink>
      <w:r w:rsidRPr="003012F0">
        <w:rPr>
          <w:rFonts w:eastAsia="Aptos"/>
          <w:kern w:val="2"/>
        </w:rPr>
        <w:t>, Encouraging Contractor Policies to Ban Text Messaging While Driving (May 2024) ( </w:t>
      </w:r>
      <w:hyperlink r:id="rId137" w:tgtFrame="_blank" w:tooltip="E.O. 13513 (opens in a new window)" w:history="1">
        <w:r w:rsidRPr="003012F0">
          <w:rPr>
            <w:rFonts w:eastAsia="Aptos"/>
            <w:color w:val="0000FF"/>
            <w:kern w:val="2"/>
            <w:u w:val="single"/>
          </w:rPr>
          <w:t>E.O. 13513</w:t>
        </w:r>
      </w:hyperlink>
      <w:r w:rsidRPr="003012F0">
        <w:rPr>
          <w:rFonts w:eastAsia="Aptos"/>
          <w:kern w:val="2"/>
        </w:rPr>
        <w:t>).</w:t>
      </w:r>
    </w:p>
    <w:p w14:paraId="3B45CE9E" w14:textId="17E047E6" w:rsidR="0018614B" w:rsidRPr="009B3F52" w:rsidRDefault="0018614B" w:rsidP="0018614B">
      <w:pPr>
        <w:rPr>
          <w:rFonts w:eastAsia="Aptos"/>
          <w:kern w:val="2"/>
        </w:rPr>
      </w:pPr>
      <w:r w:rsidRPr="003012F0">
        <w:rPr>
          <w:rFonts w:eastAsia="Aptos"/>
          <w:kern w:val="2"/>
        </w:rPr>
        <w:t>_</w:t>
      </w:r>
      <w:r w:rsidR="004143BD" w:rsidRPr="003012F0">
        <w:rPr>
          <w:rFonts w:eastAsia="Aptos"/>
          <w:kern w:val="2"/>
        </w:rPr>
        <w:t>X</w:t>
      </w:r>
      <w:r w:rsidRPr="003012F0">
        <w:rPr>
          <w:rFonts w:eastAsia="Aptos"/>
          <w:kern w:val="2"/>
        </w:rPr>
        <w:t>_ (56) </w:t>
      </w:r>
      <w:hyperlink r:id="rId138" w:anchor="FAR_52_229_12" w:tooltip="52.229-12" w:history="1">
        <w:r w:rsidRPr="003012F0">
          <w:rPr>
            <w:rFonts w:eastAsia="Aptos"/>
            <w:color w:val="0000FF"/>
            <w:kern w:val="2"/>
            <w:u w:val="single"/>
          </w:rPr>
          <w:t>52.229-12</w:t>
        </w:r>
      </w:hyperlink>
      <w:r w:rsidRPr="003012F0">
        <w:rPr>
          <w:rFonts w:eastAsia="Aptos"/>
          <w:kern w:val="2"/>
        </w:rPr>
        <w:t>, Tax on Certain Foreign Procurements (Feb 2021).</w:t>
      </w:r>
    </w:p>
    <w:p w14:paraId="00146423" w14:textId="77777777" w:rsidR="0018614B" w:rsidRPr="009B3F52" w:rsidRDefault="0018614B" w:rsidP="0018614B">
      <w:pPr>
        <w:rPr>
          <w:rFonts w:eastAsia="Aptos"/>
          <w:kern w:val="2"/>
        </w:rPr>
      </w:pPr>
      <w:r w:rsidRPr="009B3F52">
        <w:rPr>
          <w:rFonts w:eastAsia="Aptos"/>
          <w:kern w:val="2"/>
        </w:rPr>
        <w:t>__ (57) </w:t>
      </w:r>
      <w:hyperlink r:id="rId139" w:anchor="FAR_52_232_29" w:tooltip="52.232-29" w:history="1">
        <w:r w:rsidRPr="009B3F52">
          <w:rPr>
            <w:rFonts w:eastAsia="Aptos"/>
            <w:color w:val="0000FF"/>
            <w:kern w:val="2"/>
            <w:u w:val="single"/>
          </w:rPr>
          <w:t>52.232-29</w:t>
        </w:r>
      </w:hyperlink>
      <w:r w:rsidRPr="009B3F52">
        <w:rPr>
          <w:rFonts w:eastAsia="Aptos"/>
          <w:kern w:val="2"/>
        </w:rPr>
        <w:t>, Terms for Financing of Purchases of Commercial Products and Commercial Services (Nov 2021) (41 U.S.C. 4505, </w:t>
      </w:r>
      <w:hyperlink r:id="rId140" w:tgtFrame="_blank" w:tooltip="10 U.S.C. 3805 (opens in a new window)" w:history="1">
        <w:r w:rsidRPr="009B3F52">
          <w:rPr>
            <w:rFonts w:eastAsia="Aptos"/>
            <w:color w:val="0000FF"/>
            <w:kern w:val="2"/>
            <w:u w:val="single"/>
          </w:rPr>
          <w:t>10 U.S.C. 3805</w:t>
        </w:r>
      </w:hyperlink>
      <w:r w:rsidRPr="009B3F52">
        <w:rPr>
          <w:rFonts w:eastAsia="Aptos"/>
          <w:kern w:val="2"/>
        </w:rPr>
        <w:t>).</w:t>
      </w:r>
    </w:p>
    <w:p w14:paraId="295232F0" w14:textId="77777777" w:rsidR="0018614B" w:rsidRPr="009B3F52" w:rsidRDefault="0018614B" w:rsidP="0018614B">
      <w:pPr>
        <w:rPr>
          <w:rFonts w:eastAsia="Aptos"/>
          <w:kern w:val="2"/>
        </w:rPr>
      </w:pPr>
      <w:r w:rsidRPr="009B3F52">
        <w:rPr>
          <w:rFonts w:eastAsia="Aptos"/>
          <w:kern w:val="2"/>
        </w:rPr>
        <w:t>__ (58) </w:t>
      </w:r>
      <w:hyperlink r:id="rId141" w:anchor="FAR_52_232_30" w:tooltip="52.232-30" w:history="1">
        <w:r w:rsidRPr="009B3F52">
          <w:rPr>
            <w:rFonts w:eastAsia="Aptos"/>
            <w:color w:val="0000FF"/>
            <w:kern w:val="2"/>
            <w:u w:val="single"/>
          </w:rPr>
          <w:t>52.232-30</w:t>
        </w:r>
      </w:hyperlink>
      <w:r w:rsidRPr="009B3F52">
        <w:rPr>
          <w:rFonts w:eastAsia="Aptos"/>
          <w:kern w:val="2"/>
        </w:rPr>
        <w:t>, Installment Payments for Commercial Products and Commercial Services (Nov 2021) (41 U.S.C. 4505, </w:t>
      </w:r>
      <w:hyperlink r:id="rId142" w:tgtFrame="_blank" w:tooltip="10 U.S.C. 3805 (opens in a new window)" w:history="1">
        <w:r w:rsidRPr="009B3F52">
          <w:rPr>
            <w:rFonts w:eastAsia="Aptos"/>
            <w:color w:val="0000FF"/>
            <w:kern w:val="2"/>
            <w:u w:val="single"/>
          </w:rPr>
          <w:t>10 U.S.C. 3805</w:t>
        </w:r>
      </w:hyperlink>
      <w:r w:rsidRPr="009B3F52">
        <w:rPr>
          <w:rFonts w:eastAsia="Aptos"/>
          <w:kern w:val="2"/>
        </w:rPr>
        <w:t>).</w:t>
      </w:r>
    </w:p>
    <w:p w14:paraId="5178D8B6" w14:textId="12330A30" w:rsidR="0018614B" w:rsidRPr="009B3F52" w:rsidRDefault="0018614B" w:rsidP="0018614B">
      <w:pPr>
        <w:rPr>
          <w:rFonts w:eastAsia="Aptos"/>
          <w:kern w:val="2"/>
        </w:rPr>
      </w:pPr>
      <w:r w:rsidRPr="003012F0">
        <w:rPr>
          <w:rFonts w:eastAsia="Aptos"/>
          <w:kern w:val="2"/>
        </w:rPr>
        <w:t>_</w:t>
      </w:r>
      <w:r w:rsidR="004143BD" w:rsidRPr="003012F0">
        <w:rPr>
          <w:rFonts w:eastAsia="Aptos"/>
          <w:kern w:val="2"/>
        </w:rPr>
        <w:t>X</w:t>
      </w:r>
      <w:r w:rsidRPr="003012F0">
        <w:rPr>
          <w:rFonts w:eastAsia="Aptos"/>
          <w:kern w:val="2"/>
        </w:rPr>
        <w:t>_ (59) </w:t>
      </w:r>
      <w:hyperlink r:id="rId143" w:anchor="FAR_52_232_33" w:tooltip="52.232-33" w:history="1">
        <w:r w:rsidRPr="003012F0">
          <w:rPr>
            <w:rFonts w:eastAsia="Aptos"/>
            <w:color w:val="0000FF"/>
            <w:kern w:val="2"/>
            <w:u w:val="single"/>
          </w:rPr>
          <w:t>52.232-33</w:t>
        </w:r>
      </w:hyperlink>
      <w:r w:rsidRPr="003012F0">
        <w:rPr>
          <w:rFonts w:eastAsia="Aptos"/>
          <w:kern w:val="2"/>
        </w:rPr>
        <w:t>, Payment by Electronic Funds Transfer-System for Award Management (Oct2018) ( </w:t>
      </w:r>
      <w:hyperlink r:id="rId144" w:tgtFrame="_blank" w:tooltip="31 U.S.C. 3332 (opens in a new window)" w:history="1">
        <w:r w:rsidRPr="003012F0">
          <w:rPr>
            <w:rFonts w:eastAsia="Aptos"/>
            <w:color w:val="0000FF"/>
            <w:kern w:val="2"/>
            <w:u w:val="single"/>
          </w:rPr>
          <w:t>31 U.S.C. 3332</w:t>
        </w:r>
      </w:hyperlink>
      <w:r w:rsidRPr="003012F0">
        <w:rPr>
          <w:rFonts w:eastAsia="Aptos"/>
          <w:kern w:val="2"/>
        </w:rPr>
        <w:t>).</w:t>
      </w:r>
    </w:p>
    <w:p w14:paraId="241E9616" w14:textId="77777777" w:rsidR="0018614B" w:rsidRPr="009B3F52" w:rsidRDefault="0018614B" w:rsidP="0018614B">
      <w:pPr>
        <w:rPr>
          <w:rFonts w:eastAsia="Aptos"/>
          <w:kern w:val="2"/>
        </w:rPr>
      </w:pPr>
      <w:r w:rsidRPr="009B3F52">
        <w:rPr>
          <w:rFonts w:eastAsia="Aptos"/>
          <w:kern w:val="2"/>
        </w:rPr>
        <w:t>__ (60) </w:t>
      </w:r>
      <w:hyperlink r:id="rId145" w:anchor="FAR_52_232_34" w:tooltip="52.232-34" w:history="1">
        <w:r w:rsidRPr="009B3F52">
          <w:rPr>
            <w:rFonts w:eastAsia="Aptos"/>
            <w:color w:val="0000FF"/>
            <w:kern w:val="2"/>
            <w:u w:val="single"/>
          </w:rPr>
          <w:t>52.232-34</w:t>
        </w:r>
      </w:hyperlink>
      <w:r w:rsidRPr="009B3F52">
        <w:rPr>
          <w:rFonts w:eastAsia="Aptos"/>
          <w:kern w:val="2"/>
        </w:rPr>
        <w:t>, Payment by Electronic Funds Transfer-Other than System for Award Management (Jul 2013) (31 U.S.C. 3332).</w:t>
      </w:r>
    </w:p>
    <w:p w14:paraId="447086E9" w14:textId="77777777" w:rsidR="0018614B" w:rsidRPr="009B3F52" w:rsidRDefault="0018614B" w:rsidP="0018614B">
      <w:pPr>
        <w:rPr>
          <w:rFonts w:eastAsia="Aptos"/>
          <w:kern w:val="2"/>
        </w:rPr>
      </w:pPr>
      <w:r w:rsidRPr="009B3F52">
        <w:rPr>
          <w:rFonts w:eastAsia="Aptos"/>
          <w:kern w:val="2"/>
        </w:rPr>
        <w:t>__ (61) </w:t>
      </w:r>
      <w:hyperlink r:id="rId146" w:anchor="FAR_52_232_36" w:tooltip="52.232-36" w:history="1">
        <w:r w:rsidRPr="009B3F52">
          <w:rPr>
            <w:rFonts w:eastAsia="Aptos"/>
            <w:color w:val="0000FF"/>
            <w:kern w:val="2"/>
            <w:u w:val="single"/>
          </w:rPr>
          <w:t>52.232-36</w:t>
        </w:r>
      </w:hyperlink>
      <w:r w:rsidRPr="009B3F52">
        <w:rPr>
          <w:rFonts w:eastAsia="Aptos"/>
          <w:kern w:val="2"/>
        </w:rPr>
        <w:t>, Payment by Third Party (May 2014) (31 U.S.C. 3332).</w:t>
      </w:r>
    </w:p>
    <w:p w14:paraId="2BF465F9" w14:textId="4B1A9FCA" w:rsidR="0018614B" w:rsidRPr="009B3F52" w:rsidRDefault="0018614B" w:rsidP="0018614B">
      <w:pPr>
        <w:rPr>
          <w:rFonts w:eastAsia="Aptos"/>
          <w:kern w:val="2"/>
        </w:rPr>
      </w:pPr>
      <w:r w:rsidRPr="003012F0">
        <w:rPr>
          <w:rFonts w:eastAsia="Aptos"/>
          <w:kern w:val="2"/>
        </w:rPr>
        <w:t>_</w:t>
      </w:r>
      <w:r w:rsidR="004143BD" w:rsidRPr="003012F0">
        <w:rPr>
          <w:rFonts w:eastAsia="Aptos"/>
          <w:kern w:val="2"/>
        </w:rPr>
        <w:t>X</w:t>
      </w:r>
      <w:r w:rsidRPr="003012F0">
        <w:rPr>
          <w:rFonts w:eastAsia="Aptos"/>
          <w:kern w:val="2"/>
        </w:rPr>
        <w:t>_ (62) </w:t>
      </w:r>
      <w:hyperlink r:id="rId147" w:anchor="FAR_52_239_1" w:tooltip="52.239-1" w:history="1">
        <w:r w:rsidRPr="003012F0">
          <w:rPr>
            <w:rFonts w:eastAsia="Aptos"/>
            <w:color w:val="0000FF"/>
            <w:kern w:val="2"/>
            <w:u w:val="single"/>
          </w:rPr>
          <w:t>52.239-1</w:t>
        </w:r>
      </w:hyperlink>
      <w:r w:rsidRPr="003012F0">
        <w:rPr>
          <w:rFonts w:eastAsia="Aptos"/>
          <w:kern w:val="2"/>
        </w:rPr>
        <w:t>, Privacy or Security Safeguards (Aug 1996) ( </w:t>
      </w:r>
      <w:hyperlink r:id="rId148" w:tgtFrame="_blank" w:tooltip="5 U.S.C. 552a (opens in a new window)" w:history="1">
        <w:r w:rsidRPr="003012F0">
          <w:rPr>
            <w:rFonts w:eastAsia="Aptos"/>
            <w:color w:val="0000FF"/>
            <w:kern w:val="2"/>
            <w:u w:val="single"/>
          </w:rPr>
          <w:t>5 U.S.C. 552a</w:t>
        </w:r>
      </w:hyperlink>
      <w:r w:rsidRPr="003012F0">
        <w:rPr>
          <w:rFonts w:eastAsia="Aptos"/>
          <w:kern w:val="2"/>
        </w:rPr>
        <w:t>).</w:t>
      </w:r>
    </w:p>
    <w:p w14:paraId="59F8C651" w14:textId="5770E5BE" w:rsidR="0018614B" w:rsidRPr="009B3F52" w:rsidRDefault="0018614B" w:rsidP="0018614B">
      <w:pPr>
        <w:rPr>
          <w:rFonts w:eastAsia="Aptos"/>
          <w:kern w:val="2"/>
        </w:rPr>
      </w:pPr>
      <w:r w:rsidRPr="003012F0">
        <w:rPr>
          <w:rFonts w:eastAsia="Aptos"/>
          <w:kern w:val="2"/>
        </w:rPr>
        <w:lastRenderedPageBreak/>
        <w:t>_</w:t>
      </w:r>
      <w:r w:rsidR="004143BD" w:rsidRPr="003012F0">
        <w:rPr>
          <w:rFonts w:eastAsia="Aptos"/>
          <w:kern w:val="2"/>
        </w:rPr>
        <w:t>X</w:t>
      </w:r>
      <w:r w:rsidRPr="003012F0">
        <w:rPr>
          <w:rFonts w:eastAsia="Aptos"/>
          <w:kern w:val="2"/>
        </w:rPr>
        <w:t>_ (63) </w:t>
      </w:r>
      <w:hyperlink r:id="rId149" w:anchor="FAR_52_240_1" w:tooltip="52.240-1" w:history="1">
        <w:r w:rsidRPr="003012F0">
          <w:rPr>
            <w:rFonts w:eastAsia="Aptos"/>
            <w:color w:val="0000FF"/>
            <w:kern w:val="2"/>
            <w:u w:val="single"/>
          </w:rPr>
          <w:t>52.240-1</w:t>
        </w:r>
      </w:hyperlink>
      <w:r w:rsidRPr="003012F0">
        <w:rPr>
          <w:rFonts w:eastAsia="Aptos"/>
          <w:kern w:val="2"/>
        </w:rPr>
        <w:t>, Prohibition on Unmanned Aircraft Systems Manufactured or Assembled by American Security Drone Act-Covered Foreign Entities (Nov 2024) (Sections 1821-1826, Pub. L. 118-31, </w:t>
      </w:r>
      <w:hyperlink r:id="rId150" w:tgtFrame="_blank" w:tooltip="41 U.S.C. 3901 (opens in a new window)" w:history="1">
        <w:r w:rsidRPr="003012F0">
          <w:rPr>
            <w:rFonts w:eastAsia="Aptos"/>
            <w:color w:val="0000FF"/>
            <w:kern w:val="2"/>
            <w:u w:val="single"/>
          </w:rPr>
          <w:t>41 U.S.C. 3901</w:t>
        </w:r>
      </w:hyperlink>
      <w:r w:rsidRPr="003012F0">
        <w:rPr>
          <w:rFonts w:eastAsia="Aptos"/>
          <w:kern w:val="2"/>
        </w:rPr>
        <w:t> note prec.).</w:t>
      </w:r>
    </w:p>
    <w:p w14:paraId="37DCE87E" w14:textId="77777777" w:rsidR="0018614B" w:rsidRPr="009B3F52" w:rsidRDefault="0018614B" w:rsidP="0018614B">
      <w:pPr>
        <w:rPr>
          <w:rFonts w:eastAsia="Aptos"/>
          <w:kern w:val="2"/>
        </w:rPr>
      </w:pPr>
      <w:r w:rsidRPr="009B3F52">
        <w:rPr>
          <w:rFonts w:eastAsia="Aptos"/>
          <w:kern w:val="2"/>
        </w:rPr>
        <w:t>__ (64) </w:t>
      </w:r>
      <w:hyperlink r:id="rId151" w:anchor="FAR_52_242_5" w:tooltip="52.242-5" w:history="1">
        <w:r w:rsidRPr="009B3F52">
          <w:rPr>
            <w:rFonts w:eastAsia="Aptos"/>
            <w:color w:val="0000FF"/>
            <w:kern w:val="2"/>
            <w:u w:val="single"/>
          </w:rPr>
          <w:t>52.242-5</w:t>
        </w:r>
      </w:hyperlink>
      <w:r w:rsidRPr="009B3F52">
        <w:rPr>
          <w:rFonts w:eastAsia="Aptos"/>
          <w:kern w:val="2"/>
        </w:rPr>
        <w:t>, Payments to Small Business Subcontractors (Jan 2017) (15 U.S.C. 637(d)(13)).</w:t>
      </w:r>
    </w:p>
    <w:p w14:paraId="30D00629" w14:textId="77777777" w:rsidR="0018614B" w:rsidRPr="009B3F52" w:rsidRDefault="0018614B" w:rsidP="0018614B">
      <w:pPr>
        <w:rPr>
          <w:rFonts w:eastAsia="Aptos"/>
          <w:kern w:val="2"/>
        </w:rPr>
      </w:pPr>
      <w:r w:rsidRPr="009B3F52">
        <w:rPr>
          <w:rFonts w:eastAsia="Aptos"/>
          <w:kern w:val="2"/>
        </w:rPr>
        <w:t>__ (65) </w:t>
      </w:r>
    </w:p>
    <w:p w14:paraId="37892B50" w14:textId="77777777" w:rsidR="0018614B" w:rsidRPr="009B3F52" w:rsidRDefault="0018614B" w:rsidP="0018614B">
      <w:pPr>
        <w:rPr>
          <w:rFonts w:eastAsia="Aptos"/>
          <w:kern w:val="2"/>
        </w:rPr>
      </w:pPr>
      <w:r w:rsidRPr="009B3F52">
        <w:rPr>
          <w:rFonts w:eastAsia="Aptos"/>
          <w:kern w:val="2"/>
        </w:rPr>
        <w:t>(i) </w:t>
      </w:r>
      <w:hyperlink r:id="rId152" w:anchor="FAR_52_247_64" w:tooltip="52.247-64" w:history="1">
        <w:r w:rsidRPr="009B3F52">
          <w:rPr>
            <w:rFonts w:eastAsia="Aptos"/>
            <w:color w:val="0000FF"/>
            <w:kern w:val="2"/>
            <w:u w:val="single"/>
          </w:rPr>
          <w:t>52.247-64</w:t>
        </w:r>
      </w:hyperlink>
      <w:r w:rsidRPr="009B3F52">
        <w:rPr>
          <w:rFonts w:eastAsia="Aptos"/>
          <w:kern w:val="2"/>
        </w:rPr>
        <w:t>, Preference for Privately Owned U.S.-Flag Commercial Vessels (Nov 2021) ( </w:t>
      </w:r>
      <w:hyperlink r:id="rId153" w:tgtFrame="_blank" w:tooltip="46 U.S.C. 55305 (opens in a new window)" w:history="1">
        <w:r w:rsidRPr="009B3F52">
          <w:rPr>
            <w:rFonts w:eastAsia="Aptos"/>
            <w:color w:val="0000FF"/>
            <w:kern w:val="2"/>
            <w:u w:val="single"/>
          </w:rPr>
          <w:t>46 U.S.C. 55305</w:t>
        </w:r>
      </w:hyperlink>
      <w:r w:rsidRPr="009B3F52">
        <w:rPr>
          <w:rFonts w:eastAsia="Aptos"/>
          <w:kern w:val="2"/>
        </w:rPr>
        <w:t> and 10 U.S.C. 2631).</w:t>
      </w:r>
    </w:p>
    <w:p w14:paraId="244F5C6E" w14:textId="77777777" w:rsidR="0018614B" w:rsidRPr="009B3F52" w:rsidRDefault="0018614B" w:rsidP="0018614B">
      <w:pPr>
        <w:rPr>
          <w:rFonts w:eastAsia="Aptos"/>
          <w:kern w:val="2"/>
        </w:rPr>
      </w:pPr>
      <w:r w:rsidRPr="009B3F52">
        <w:rPr>
          <w:rFonts w:eastAsia="Aptos"/>
          <w:kern w:val="2"/>
        </w:rPr>
        <w:t>__ (ii) Alternate I (Apr 2003) of </w:t>
      </w:r>
      <w:hyperlink r:id="rId154" w:anchor="FAR_52_247_64" w:tooltip="52.247-64" w:history="1">
        <w:r w:rsidRPr="009B3F52">
          <w:rPr>
            <w:rFonts w:eastAsia="Aptos"/>
            <w:color w:val="0000FF"/>
            <w:kern w:val="2"/>
            <w:u w:val="single"/>
          </w:rPr>
          <w:t>52.247-64</w:t>
        </w:r>
      </w:hyperlink>
      <w:r w:rsidRPr="009B3F52">
        <w:rPr>
          <w:rFonts w:eastAsia="Aptos"/>
          <w:kern w:val="2"/>
        </w:rPr>
        <w:t>.</w:t>
      </w:r>
    </w:p>
    <w:p w14:paraId="13999C90" w14:textId="77777777" w:rsidR="0018614B" w:rsidRPr="009B3F52" w:rsidRDefault="0018614B" w:rsidP="0018614B">
      <w:pPr>
        <w:rPr>
          <w:rFonts w:eastAsia="Aptos"/>
          <w:kern w:val="2"/>
        </w:rPr>
      </w:pPr>
      <w:r w:rsidRPr="009B3F52">
        <w:rPr>
          <w:rFonts w:eastAsia="Aptos"/>
          <w:kern w:val="2"/>
        </w:rPr>
        <w:t>__ (iii) Alternate II (Nov 2021) of </w:t>
      </w:r>
      <w:hyperlink r:id="rId155" w:anchor="FAR_52_247_64" w:tooltip="52.247-64" w:history="1">
        <w:r w:rsidRPr="009B3F52">
          <w:rPr>
            <w:rFonts w:eastAsia="Aptos"/>
            <w:color w:val="0000FF"/>
            <w:kern w:val="2"/>
            <w:u w:val="single"/>
          </w:rPr>
          <w:t>52.247-64</w:t>
        </w:r>
      </w:hyperlink>
      <w:r w:rsidRPr="009B3F52">
        <w:rPr>
          <w:rFonts w:eastAsia="Aptos"/>
          <w:kern w:val="2"/>
        </w:rPr>
        <w:t>.</w:t>
      </w:r>
    </w:p>
    <w:p w14:paraId="0718076C" w14:textId="77777777" w:rsidR="0018614B" w:rsidRPr="009B3F52" w:rsidRDefault="0018614B" w:rsidP="0018614B">
      <w:pPr>
        <w:rPr>
          <w:rFonts w:eastAsia="Aptos"/>
          <w:kern w:val="2"/>
        </w:rPr>
      </w:pPr>
    </w:p>
    <w:p w14:paraId="3FE17C2C" w14:textId="77777777" w:rsidR="0018614B" w:rsidRDefault="0018614B" w:rsidP="0018614B">
      <w:pPr>
        <w:rPr>
          <w:rFonts w:eastAsia="Aptos"/>
          <w:kern w:val="2"/>
        </w:rPr>
      </w:pPr>
      <w:r w:rsidRPr="009B3F52">
        <w:rPr>
          <w:rFonts w:eastAsia="Aptos"/>
          <w:kern w:val="2"/>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3AB57A58" w14:textId="77777777" w:rsidR="004143BD" w:rsidRDefault="004143BD" w:rsidP="0018614B">
      <w:pPr>
        <w:rPr>
          <w:rFonts w:eastAsia="Aptos"/>
          <w:kern w:val="2"/>
        </w:rPr>
      </w:pPr>
    </w:p>
    <w:p w14:paraId="77B2E3AB" w14:textId="52F5CC8F" w:rsidR="0018614B" w:rsidRPr="009B3F52" w:rsidRDefault="0018614B" w:rsidP="0018614B">
      <w:pPr>
        <w:rPr>
          <w:rFonts w:eastAsia="Aptos"/>
          <w:kern w:val="2"/>
        </w:rPr>
      </w:pPr>
      <w:r w:rsidRPr="009B3F52">
        <w:rPr>
          <w:rFonts w:eastAsia="Aptos"/>
          <w:kern w:val="2"/>
        </w:rPr>
        <w:t>__ (1) </w:t>
      </w:r>
      <w:hyperlink r:id="rId156" w:anchor="FAR_52_222_41" w:tooltip="52.222-41" w:history="1">
        <w:r w:rsidRPr="009B3F52">
          <w:rPr>
            <w:rFonts w:eastAsia="Aptos"/>
            <w:color w:val="0000FF"/>
            <w:kern w:val="2"/>
            <w:u w:val="single"/>
          </w:rPr>
          <w:t>52.222-41</w:t>
        </w:r>
      </w:hyperlink>
      <w:r w:rsidRPr="009B3F52">
        <w:rPr>
          <w:rFonts w:eastAsia="Aptos"/>
          <w:kern w:val="2"/>
        </w:rPr>
        <w:t>, Service Contract Labor Standards (Aug 2018) (41 U.S.C. chapter67).</w:t>
      </w:r>
    </w:p>
    <w:p w14:paraId="24D5074A" w14:textId="77777777" w:rsidR="0018614B" w:rsidRPr="009B3F52" w:rsidRDefault="0018614B" w:rsidP="0018614B">
      <w:pPr>
        <w:rPr>
          <w:rFonts w:eastAsia="Aptos"/>
          <w:kern w:val="2"/>
        </w:rPr>
      </w:pPr>
      <w:r w:rsidRPr="009B3F52">
        <w:rPr>
          <w:rFonts w:eastAsia="Aptos"/>
          <w:kern w:val="2"/>
        </w:rPr>
        <w:t>__ (2) </w:t>
      </w:r>
      <w:hyperlink r:id="rId157" w:anchor="FAR_52_222_42" w:tooltip="52.222-42" w:history="1">
        <w:r w:rsidRPr="009B3F52">
          <w:rPr>
            <w:rFonts w:eastAsia="Aptos"/>
            <w:color w:val="0000FF"/>
            <w:kern w:val="2"/>
            <w:u w:val="single"/>
          </w:rPr>
          <w:t>52.222-42</w:t>
        </w:r>
      </w:hyperlink>
      <w:r w:rsidRPr="009B3F52">
        <w:rPr>
          <w:rFonts w:eastAsia="Aptos"/>
          <w:kern w:val="2"/>
        </w:rPr>
        <w:t>, Statement of Equivalent Rates for Federal Hires (May 2014) (29 U.S.C. 206 and 41 U.S.C. chapter 67).</w:t>
      </w:r>
    </w:p>
    <w:p w14:paraId="1B857894" w14:textId="77777777" w:rsidR="0018614B" w:rsidRPr="009B3F52" w:rsidRDefault="0018614B" w:rsidP="0018614B">
      <w:pPr>
        <w:rPr>
          <w:rFonts w:eastAsia="Aptos"/>
          <w:kern w:val="2"/>
        </w:rPr>
      </w:pPr>
      <w:r w:rsidRPr="009B3F52">
        <w:rPr>
          <w:rFonts w:eastAsia="Aptos"/>
          <w:kern w:val="2"/>
        </w:rPr>
        <w:t>__ (3) </w:t>
      </w:r>
      <w:hyperlink r:id="rId158" w:anchor="FAR_52_222_43" w:tooltip="52.222-43" w:history="1">
        <w:r w:rsidRPr="009B3F52">
          <w:rPr>
            <w:rFonts w:eastAsia="Aptos"/>
            <w:color w:val="0000FF"/>
            <w:kern w:val="2"/>
            <w:u w:val="single"/>
          </w:rPr>
          <w:t>52.222-43</w:t>
        </w:r>
      </w:hyperlink>
      <w:r w:rsidRPr="009B3F52">
        <w:rPr>
          <w:rFonts w:eastAsia="Aptos"/>
          <w:kern w:val="2"/>
        </w:rPr>
        <w:t>, Fair Labor Standards Act and Service Contract Labor Standards-Price Adjustment (Multiple Year and Option Contracts) (Aug 2018) (29 U.S.C. 206 and 41 U.S.C. chapter 67).</w:t>
      </w:r>
    </w:p>
    <w:p w14:paraId="6A6F7F4F" w14:textId="77777777" w:rsidR="0018614B" w:rsidRPr="009B3F52" w:rsidRDefault="0018614B" w:rsidP="0018614B">
      <w:pPr>
        <w:rPr>
          <w:rFonts w:eastAsia="Aptos"/>
          <w:kern w:val="2"/>
        </w:rPr>
      </w:pPr>
      <w:r w:rsidRPr="009B3F52">
        <w:rPr>
          <w:rFonts w:eastAsia="Aptos"/>
          <w:kern w:val="2"/>
        </w:rPr>
        <w:t>__ (4) </w:t>
      </w:r>
      <w:hyperlink r:id="rId159" w:anchor="FAR_52_222_44" w:tooltip="52.222-44" w:history="1">
        <w:r w:rsidRPr="009B3F52">
          <w:rPr>
            <w:rFonts w:eastAsia="Aptos"/>
            <w:color w:val="0000FF"/>
            <w:kern w:val="2"/>
            <w:u w:val="single"/>
          </w:rPr>
          <w:t>52.222-44</w:t>
        </w:r>
      </w:hyperlink>
      <w:r w:rsidRPr="009B3F52">
        <w:rPr>
          <w:rFonts w:eastAsia="Aptos"/>
          <w:kern w:val="2"/>
        </w:rPr>
        <w:t>, Fair Labor Standards Act and Service Contract Labor Standards-Price Adjustment (May 2014) ( </w:t>
      </w:r>
      <w:hyperlink r:id="rId160" w:tgtFrame="_blank" w:tooltip="29U.S.C.206 (opens in a new window)" w:history="1">
        <w:r w:rsidRPr="009B3F52">
          <w:rPr>
            <w:rFonts w:eastAsia="Aptos"/>
            <w:color w:val="0000FF"/>
            <w:kern w:val="2"/>
            <w:u w:val="single"/>
          </w:rPr>
          <w:t>29U.S.C.206</w:t>
        </w:r>
      </w:hyperlink>
      <w:r w:rsidRPr="009B3F52">
        <w:rPr>
          <w:rFonts w:eastAsia="Aptos"/>
          <w:kern w:val="2"/>
        </w:rPr>
        <w:t> and 41 U.S.C. chapter 67).</w:t>
      </w:r>
    </w:p>
    <w:p w14:paraId="5273E6B8" w14:textId="77777777" w:rsidR="0018614B" w:rsidRPr="009B3F52" w:rsidRDefault="0018614B" w:rsidP="0018614B">
      <w:pPr>
        <w:rPr>
          <w:rFonts w:eastAsia="Aptos"/>
          <w:kern w:val="2"/>
        </w:rPr>
      </w:pPr>
      <w:r w:rsidRPr="009B3F52">
        <w:rPr>
          <w:rFonts w:eastAsia="Aptos"/>
          <w:kern w:val="2"/>
        </w:rPr>
        <w:t>__ (5) </w:t>
      </w:r>
      <w:hyperlink r:id="rId161" w:anchor="FAR_52_222_51" w:tooltip="52.222-51" w:history="1">
        <w:r w:rsidRPr="009B3F52">
          <w:rPr>
            <w:rFonts w:eastAsia="Aptos"/>
            <w:color w:val="0000FF"/>
            <w:kern w:val="2"/>
            <w:u w:val="single"/>
          </w:rPr>
          <w:t>52.222-51</w:t>
        </w:r>
      </w:hyperlink>
      <w:r w:rsidRPr="009B3F52">
        <w:rPr>
          <w:rFonts w:eastAsia="Aptos"/>
          <w:kern w:val="2"/>
        </w:rPr>
        <w:t>, Exemption from Application of the Service Contract Labor Standards to Contracts for Maintenance, Calibration, or Repair of Certain Equipment-Requirements (May 2014) (41 U.S.C. chapter 67).</w:t>
      </w:r>
    </w:p>
    <w:p w14:paraId="436705B3" w14:textId="77777777" w:rsidR="0018614B" w:rsidRPr="009B3F52" w:rsidRDefault="0018614B" w:rsidP="0018614B">
      <w:pPr>
        <w:rPr>
          <w:rFonts w:eastAsia="Aptos"/>
          <w:kern w:val="2"/>
        </w:rPr>
      </w:pPr>
      <w:r w:rsidRPr="009B3F52">
        <w:rPr>
          <w:rFonts w:eastAsia="Aptos"/>
          <w:kern w:val="2"/>
        </w:rPr>
        <w:t>__ (6) </w:t>
      </w:r>
      <w:hyperlink r:id="rId162" w:anchor="FAR_52_222_53" w:tooltip="52.222-53" w:history="1">
        <w:r w:rsidRPr="009B3F52">
          <w:rPr>
            <w:rFonts w:eastAsia="Aptos"/>
            <w:color w:val="0000FF"/>
            <w:kern w:val="2"/>
            <w:u w:val="single"/>
          </w:rPr>
          <w:t>52.222-53</w:t>
        </w:r>
      </w:hyperlink>
      <w:r w:rsidRPr="009B3F52">
        <w:rPr>
          <w:rFonts w:eastAsia="Aptos"/>
          <w:kern w:val="2"/>
        </w:rPr>
        <w:t>, Exemption from Application of the Service Contract Labor Standards to Contracts for Certain Services-Requirements (May 2014) (41 U.S.C. chapter 67).</w:t>
      </w:r>
    </w:p>
    <w:p w14:paraId="62526A3C" w14:textId="77777777" w:rsidR="0018614B" w:rsidRPr="009B3F52" w:rsidRDefault="0018614B" w:rsidP="0018614B">
      <w:pPr>
        <w:rPr>
          <w:rFonts w:eastAsia="Aptos"/>
          <w:kern w:val="2"/>
        </w:rPr>
      </w:pPr>
      <w:r w:rsidRPr="009B3F52">
        <w:rPr>
          <w:rFonts w:eastAsia="Aptos"/>
          <w:kern w:val="2"/>
        </w:rPr>
        <w:t>__ (7) </w:t>
      </w:r>
      <w:hyperlink r:id="rId163" w:anchor="FAR_52_222_55" w:tooltip="52.222-55" w:history="1">
        <w:r w:rsidRPr="009B3F52">
          <w:rPr>
            <w:rFonts w:eastAsia="Aptos"/>
            <w:color w:val="0000FF"/>
            <w:kern w:val="2"/>
            <w:u w:val="single"/>
          </w:rPr>
          <w:t>52.222-55</w:t>
        </w:r>
      </w:hyperlink>
      <w:r w:rsidRPr="009B3F52">
        <w:rPr>
          <w:rFonts w:eastAsia="Aptos"/>
          <w:kern w:val="2"/>
        </w:rPr>
        <w:t>, Minimum Wages for Contractor Workers Under Executive Order 14026 (Jan 2022).</w:t>
      </w:r>
    </w:p>
    <w:p w14:paraId="0EC26135" w14:textId="77777777" w:rsidR="0018614B" w:rsidRPr="009B3F52" w:rsidRDefault="0018614B" w:rsidP="0018614B">
      <w:pPr>
        <w:rPr>
          <w:rFonts w:eastAsia="Aptos"/>
          <w:kern w:val="2"/>
        </w:rPr>
      </w:pPr>
      <w:r w:rsidRPr="009B3F52">
        <w:rPr>
          <w:rFonts w:eastAsia="Aptos"/>
          <w:kern w:val="2"/>
        </w:rPr>
        <w:t>__ (8) </w:t>
      </w:r>
      <w:hyperlink r:id="rId164" w:anchor="FAR_52_222_62" w:tooltip="52.222-62" w:history="1">
        <w:r w:rsidRPr="009B3F52">
          <w:rPr>
            <w:rFonts w:eastAsia="Aptos"/>
            <w:color w:val="0000FF"/>
            <w:kern w:val="2"/>
            <w:u w:val="single"/>
          </w:rPr>
          <w:t>52.222-62</w:t>
        </w:r>
      </w:hyperlink>
      <w:r w:rsidRPr="009B3F52">
        <w:rPr>
          <w:rFonts w:eastAsia="Aptos"/>
          <w:kern w:val="2"/>
        </w:rPr>
        <w:t>, Paid Sick Leave Under Executive Order 13706 (Jan 2022) (E.O. 13706).</w:t>
      </w:r>
    </w:p>
    <w:p w14:paraId="5217E6D3" w14:textId="77777777" w:rsidR="0018614B" w:rsidRPr="009B3F52" w:rsidRDefault="0018614B" w:rsidP="0018614B">
      <w:pPr>
        <w:rPr>
          <w:rFonts w:eastAsia="Aptos"/>
          <w:kern w:val="2"/>
        </w:rPr>
      </w:pPr>
      <w:r w:rsidRPr="009B3F52">
        <w:rPr>
          <w:rFonts w:eastAsia="Aptos"/>
          <w:kern w:val="2"/>
        </w:rPr>
        <w:t>__ (9) </w:t>
      </w:r>
      <w:hyperlink r:id="rId165" w:anchor="FAR_52_226_6" w:tooltip="52.226-6" w:history="1">
        <w:r w:rsidRPr="009B3F52">
          <w:rPr>
            <w:rFonts w:eastAsia="Aptos"/>
            <w:color w:val="0000FF"/>
            <w:kern w:val="2"/>
            <w:u w:val="single"/>
          </w:rPr>
          <w:t>52.226-6</w:t>
        </w:r>
      </w:hyperlink>
      <w:r w:rsidRPr="009B3F52">
        <w:rPr>
          <w:rFonts w:eastAsia="Aptos"/>
          <w:kern w:val="2"/>
        </w:rPr>
        <w:t>, Promoting Excess Food Donation to Nonprofit Organizations (Jun 2020) (42 U.S.C. 1792).</w:t>
      </w:r>
    </w:p>
    <w:p w14:paraId="79FF0BCF" w14:textId="77777777" w:rsidR="0018614B" w:rsidRPr="009B3F52" w:rsidRDefault="0018614B" w:rsidP="0018614B">
      <w:pPr>
        <w:rPr>
          <w:rFonts w:eastAsia="Aptos"/>
          <w:kern w:val="2"/>
        </w:rPr>
      </w:pPr>
      <w:r w:rsidRPr="009B3F52">
        <w:rPr>
          <w:rFonts w:eastAsia="Aptos"/>
          <w:kern w:val="2"/>
        </w:rPr>
        <w:t>__ (10) </w:t>
      </w:r>
      <w:hyperlink r:id="rId166" w:anchor="FAR_52_247_69" w:tooltip="52.247-69" w:history="1">
        <w:r w:rsidRPr="009B3F52">
          <w:rPr>
            <w:rFonts w:eastAsia="Aptos"/>
            <w:color w:val="0000FF"/>
            <w:kern w:val="2"/>
            <w:u w:val="single"/>
          </w:rPr>
          <w:t>52.247-69</w:t>
        </w:r>
      </w:hyperlink>
      <w:r w:rsidRPr="009B3F52">
        <w:rPr>
          <w:rFonts w:eastAsia="Aptos"/>
          <w:kern w:val="2"/>
        </w:rPr>
        <w:t>, Reporting Requirement for U.S.-Flag Air Carriers Regarding Training to Prevent Human Trafficking (Jan 2025) ( </w:t>
      </w:r>
      <w:hyperlink r:id="rId167" w:tgtFrame="_blank" w:tooltip="(49 U.S.C. 40118g, opens in a new window)" w:history="1">
        <w:r w:rsidRPr="009B3F52">
          <w:rPr>
            <w:rFonts w:eastAsia="Aptos"/>
            <w:color w:val="0000FF"/>
            <w:kern w:val="2"/>
            <w:u w:val="single"/>
          </w:rPr>
          <w:t>49 U.S.C. 40118(g)</w:t>
        </w:r>
      </w:hyperlink>
      <w:r w:rsidRPr="009B3F52">
        <w:rPr>
          <w:rFonts w:eastAsia="Aptos"/>
          <w:kern w:val="2"/>
        </w:rPr>
        <w:t>).</w:t>
      </w:r>
    </w:p>
    <w:p w14:paraId="4874F843" w14:textId="77777777" w:rsidR="0018614B" w:rsidRDefault="0018614B" w:rsidP="0018614B">
      <w:pPr>
        <w:rPr>
          <w:rFonts w:eastAsia="Aptos"/>
          <w:kern w:val="2"/>
        </w:rPr>
      </w:pPr>
    </w:p>
    <w:p w14:paraId="4A650A1D" w14:textId="77777777" w:rsidR="0018614B" w:rsidRPr="009B3F52" w:rsidRDefault="0018614B" w:rsidP="0018614B">
      <w:pPr>
        <w:rPr>
          <w:rFonts w:eastAsia="Aptos"/>
          <w:kern w:val="2"/>
        </w:rPr>
      </w:pPr>
      <w:r w:rsidRPr="009B3F52">
        <w:rPr>
          <w:rFonts w:eastAsia="Aptos"/>
          <w:kern w:val="2"/>
        </w:rPr>
        <w:t>(d) </w:t>
      </w:r>
      <w:r w:rsidRPr="009B3F52">
        <w:rPr>
          <w:rFonts w:eastAsia="Aptos"/>
          <w:i/>
          <w:iCs/>
          <w:kern w:val="2"/>
        </w:rPr>
        <w:t>Comptroller General Examination of Record</w:t>
      </w:r>
      <w:r w:rsidRPr="009B3F52">
        <w:rPr>
          <w:rFonts w:eastAsia="Aptos"/>
          <w:kern w:val="2"/>
        </w:rPr>
        <w:t>. The Contractor shall comply with the provisions of this paragraph (d) if this contract was awarded using other than sealed bid, is in excess of the simplified acquisition threshold, as defined in FAR </w:t>
      </w:r>
      <w:hyperlink r:id="rId168" w:anchor="FAR_2_101" w:tooltip="2.101" w:history="1">
        <w:r w:rsidRPr="009B3F52">
          <w:rPr>
            <w:rFonts w:eastAsia="Aptos"/>
            <w:color w:val="0000FF"/>
            <w:kern w:val="2"/>
            <w:u w:val="single"/>
          </w:rPr>
          <w:t>2.101</w:t>
        </w:r>
      </w:hyperlink>
      <w:r w:rsidRPr="009B3F52">
        <w:rPr>
          <w:rFonts w:eastAsia="Aptos"/>
          <w:kern w:val="2"/>
        </w:rPr>
        <w:t>, on the date of award of this contract, and does not contain the clause at </w:t>
      </w:r>
      <w:hyperlink r:id="rId169" w:anchor="FAR_52_215_2" w:tooltip="52.215-2" w:history="1">
        <w:r w:rsidRPr="009B3F52">
          <w:rPr>
            <w:rFonts w:eastAsia="Aptos"/>
            <w:color w:val="0000FF"/>
            <w:kern w:val="2"/>
            <w:u w:val="single"/>
          </w:rPr>
          <w:t>52.215-2</w:t>
        </w:r>
      </w:hyperlink>
      <w:r w:rsidRPr="009B3F52">
        <w:rPr>
          <w:rFonts w:eastAsia="Aptos"/>
          <w:kern w:val="2"/>
        </w:rPr>
        <w:t>, Audit and Records-Negotiation.</w:t>
      </w:r>
    </w:p>
    <w:p w14:paraId="2141EA55" w14:textId="77777777" w:rsidR="0018614B" w:rsidRPr="009B3F52" w:rsidRDefault="0018614B" w:rsidP="0018614B">
      <w:pPr>
        <w:rPr>
          <w:rFonts w:eastAsia="Aptos"/>
          <w:kern w:val="2"/>
        </w:rPr>
      </w:pPr>
      <w:r w:rsidRPr="009B3F52">
        <w:rPr>
          <w:rFonts w:eastAsia="Aptos"/>
          <w:kern w:val="2"/>
        </w:rPr>
        <w:t>(1) The Comptroller General of the United States, or an authorized representative of the Comptroller General, shall have access to and right to examine any of the Contractor’s directly pertinent records involving transactions related to this contract.</w:t>
      </w:r>
    </w:p>
    <w:p w14:paraId="78C772A7" w14:textId="77777777" w:rsidR="0018614B" w:rsidRPr="009B3F52" w:rsidRDefault="0018614B" w:rsidP="0018614B">
      <w:pPr>
        <w:rPr>
          <w:rFonts w:eastAsia="Aptos"/>
          <w:kern w:val="2"/>
        </w:rPr>
      </w:pPr>
      <w:r w:rsidRPr="009B3F52">
        <w:rPr>
          <w:rFonts w:eastAsia="Aptos"/>
          <w:kern w:val="2"/>
        </w:rPr>
        <w:t>(2)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70" w:anchor="FAR_Subpart_4_7" w:tooltip="4.7" w:history="1">
        <w:r w:rsidRPr="009B3F52">
          <w:rPr>
            <w:rFonts w:eastAsia="Aptos"/>
            <w:color w:val="0000FF"/>
            <w:kern w:val="2"/>
            <w:u w:val="single"/>
          </w:rPr>
          <w:t>4.7</w:t>
        </w:r>
      </w:hyperlink>
      <w:r w:rsidRPr="009B3F52">
        <w:rPr>
          <w:rFonts w:eastAsia="Aptos"/>
          <w:kern w:val="2"/>
        </w:rPr>
        <w:t xml:space="preserve">, Contractor </w:t>
      </w:r>
      <w:r w:rsidRPr="009B3F52">
        <w:rPr>
          <w:rFonts w:eastAsia="Aptos"/>
          <w:kern w:val="2"/>
        </w:rPr>
        <w:lastRenderedPageBreak/>
        <w:t>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6865E37" w14:textId="77777777" w:rsidR="0018614B" w:rsidRPr="009B3F52" w:rsidRDefault="0018614B" w:rsidP="0018614B">
      <w:pPr>
        <w:rPr>
          <w:rFonts w:eastAsia="Aptos"/>
          <w:kern w:val="2"/>
        </w:rPr>
      </w:pPr>
      <w:r w:rsidRPr="009B3F52">
        <w:rPr>
          <w:rFonts w:eastAsia="Aptos"/>
          <w:kern w:val="2"/>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BD92D09" w14:textId="77777777" w:rsidR="0018614B" w:rsidRPr="009B3F52" w:rsidRDefault="0018614B" w:rsidP="0018614B">
      <w:pPr>
        <w:rPr>
          <w:rFonts w:eastAsia="Aptos"/>
          <w:kern w:val="2"/>
        </w:rPr>
      </w:pPr>
      <w:r w:rsidRPr="009B3F52">
        <w:rPr>
          <w:rFonts w:eastAsia="Aptos"/>
          <w:kern w:val="2"/>
        </w:rPr>
        <w:t>(e) </w:t>
      </w:r>
    </w:p>
    <w:p w14:paraId="15A18FEF" w14:textId="77777777" w:rsidR="0018614B" w:rsidRPr="009B3F52" w:rsidRDefault="0018614B" w:rsidP="0018614B">
      <w:pPr>
        <w:rPr>
          <w:rFonts w:eastAsia="Aptos"/>
          <w:kern w:val="2"/>
        </w:rPr>
      </w:pPr>
      <w:r w:rsidRPr="009B3F52">
        <w:rPr>
          <w:rFonts w:eastAsia="Aptos"/>
          <w:kern w:val="2"/>
        </w:rPr>
        <w:t>(1)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21B793F" w14:textId="77777777" w:rsidR="0018614B" w:rsidRPr="009B3F52" w:rsidRDefault="0018614B" w:rsidP="0018614B">
      <w:pPr>
        <w:rPr>
          <w:rFonts w:eastAsia="Aptos"/>
          <w:kern w:val="2"/>
        </w:rPr>
      </w:pPr>
      <w:r w:rsidRPr="009B3F52">
        <w:rPr>
          <w:rFonts w:eastAsia="Aptos"/>
          <w:kern w:val="2"/>
        </w:rPr>
        <w:t>(i) </w:t>
      </w:r>
      <w:hyperlink r:id="rId171" w:anchor="FAR_52_203_13" w:tooltip="52.203-13" w:history="1">
        <w:r w:rsidRPr="009B3F52">
          <w:rPr>
            <w:rFonts w:eastAsia="Aptos"/>
            <w:color w:val="0000FF"/>
            <w:kern w:val="2"/>
            <w:u w:val="single"/>
          </w:rPr>
          <w:t>52.203-13</w:t>
        </w:r>
      </w:hyperlink>
      <w:r w:rsidRPr="009B3F52">
        <w:rPr>
          <w:rFonts w:eastAsia="Aptos"/>
          <w:kern w:val="2"/>
        </w:rPr>
        <w:t>, Contractor Code of Business Ethics and Conduct (Nov 2021) (41 U.S.C. 3509).</w:t>
      </w:r>
    </w:p>
    <w:p w14:paraId="23075349" w14:textId="77777777" w:rsidR="0018614B" w:rsidRPr="009B3F52" w:rsidRDefault="0018614B" w:rsidP="0018614B">
      <w:pPr>
        <w:rPr>
          <w:rFonts w:eastAsia="Aptos"/>
          <w:kern w:val="2"/>
        </w:rPr>
      </w:pPr>
      <w:r w:rsidRPr="009B3F52">
        <w:rPr>
          <w:rFonts w:eastAsia="Aptos"/>
          <w:kern w:val="2"/>
        </w:rPr>
        <w:t>(ii) </w:t>
      </w:r>
      <w:hyperlink r:id="rId172" w:anchor="FAR_52_203_17" w:tooltip="52.203-17" w:history="1">
        <w:r w:rsidRPr="009B3F52">
          <w:rPr>
            <w:rFonts w:eastAsia="Aptos"/>
            <w:color w:val="0000FF"/>
            <w:kern w:val="2"/>
            <w:u w:val="single"/>
          </w:rPr>
          <w:t>52.203-17</w:t>
        </w:r>
      </w:hyperlink>
      <w:r w:rsidRPr="009B3F52">
        <w:rPr>
          <w:rFonts w:eastAsia="Aptos"/>
          <w:kern w:val="2"/>
        </w:rPr>
        <w:t>, Contractor Employee Whistleblower Rights (Nov 2023) ( </w:t>
      </w:r>
      <w:hyperlink r:id="rId173" w:tgtFrame="_blank" w:tooltip="41 U.S.C.                               4712 (opens in a new window)" w:history="1">
        <w:r w:rsidRPr="009B3F52">
          <w:rPr>
            <w:rFonts w:eastAsia="Aptos"/>
            <w:color w:val="0000FF"/>
            <w:kern w:val="2"/>
            <w:u w:val="single"/>
          </w:rPr>
          <w:t>41 U.S.C. 4712</w:t>
        </w:r>
      </w:hyperlink>
      <w:r w:rsidRPr="009B3F52">
        <w:rPr>
          <w:rFonts w:eastAsia="Aptos"/>
          <w:kern w:val="2"/>
        </w:rPr>
        <w:t>).</w:t>
      </w:r>
    </w:p>
    <w:p w14:paraId="6B12D27C" w14:textId="77777777" w:rsidR="0018614B" w:rsidRPr="009B3F52" w:rsidRDefault="0018614B" w:rsidP="0018614B">
      <w:pPr>
        <w:rPr>
          <w:rFonts w:eastAsia="Aptos"/>
          <w:kern w:val="2"/>
        </w:rPr>
      </w:pPr>
      <w:r w:rsidRPr="009B3F52">
        <w:rPr>
          <w:rFonts w:eastAsia="Aptos"/>
          <w:kern w:val="2"/>
        </w:rPr>
        <w:t>(iii) </w:t>
      </w:r>
      <w:hyperlink r:id="rId174" w:anchor="FAR_52_203_19" w:tooltip="52.203-19" w:history="1">
        <w:r w:rsidRPr="009B3F52">
          <w:rPr>
            <w:rFonts w:eastAsia="Aptos"/>
            <w:color w:val="0000FF"/>
            <w:kern w:val="2"/>
            <w:u w:val="single"/>
          </w:rPr>
          <w:t>52.203-19</w:t>
        </w:r>
      </w:hyperlink>
      <w:r w:rsidRPr="009B3F52">
        <w:rPr>
          <w:rFonts w:eastAsia="Aptos"/>
          <w:kern w:val="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4C21DD60" w14:textId="77777777" w:rsidR="0018614B" w:rsidRPr="009B3F52" w:rsidRDefault="0018614B" w:rsidP="0018614B">
      <w:pPr>
        <w:rPr>
          <w:rFonts w:eastAsia="Aptos"/>
          <w:kern w:val="2"/>
        </w:rPr>
      </w:pPr>
      <w:r w:rsidRPr="009B3F52">
        <w:rPr>
          <w:rFonts w:eastAsia="Aptos"/>
          <w:kern w:val="2"/>
        </w:rPr>
        <w:t>(iv) </w:t>
      </w:r>
      <w:hyperlink r:id="rId175" w:anchor="FAR_52_204_23" w:tooltip="52.204-23" w:history="1">
        <w:r w:rsidRPr="009B3F52">
          <w:rPr>
            <w:rFonts w:eastAsia="Aptos"/>
            <w:color w:val="0000FF"/>
            <w:kern w:val="2"/>
            <w:u w:val="single"/>
          </w:rPr>
          <w:t>52.204-23</w:t>
        </w:r>
      </w:hyperlink>
      <w:r w:rsidRPr="009B3F52">
        <w:rPr>
          <w:rFonts w:eastAsia="Aptos"/>
          <w:kern w:val="2"/>
        </w:rPr>
        <w:t>, Prohibition on Contracting for Hardware, Software, and Services Developed or Provided by Kaspersky Lab Covered Entities (Dec 2023) (Section 1634 of Pub. L. 115-91).</w:t>
      </w:r>
    </w:p>
    <w:p w14:paraId="4A368F4E" w14:textId="77777777" w:rsidR="0018614B" w:rsidRPr="009B3F52" w:rsidRDefault="0018614B" w:rsidP="0018614B">
      <w:pPr>
        <w:rPr>
          <w:rFonts w:eastAsia="Aptos"/>
          <w:kern w:val="2"/>
        </w:rPr>
      </w:pPr>
      <w:r w:rsidRPr="009B3F52">
        <w:rPr>
          <w:rFonts w:eastAsia="Aptos"/>
          <w:kern w:val="2"/>
        </w:rPr>
        <w:t>(v) </w:t>
      </w:r>
      <w:hyperlink r:id="rId176" w:anchor="FAR_52_204_25" w:tooltip="52.204-25" w:history="1">
        <w:r w:rsidRPr="009B3F52">
          <w:rPr>
            <w:rFonts w:eastAsia="Aptos"/>
            <w:color w:val="0000FF"/>
            <w:kern w:val="2"/>
            <w:u w:val="single"/>
          </w:rPr>
          <w:t>52.204-25</w:t>
        </w:r>
      </w:hyperlink>
      <w:r w:rsidRPr="009B3F52">
        <w:rPr>
          <w:rFonts w:eastAsia="Aptos"/>
          <w:kern w:val="2"/>
        </w:rPr>
        <w:t>, Prohibition on Contracting for Certain Telecommunications and Video Surveillance Services or Equipment. (Nov 2021) (Section 889(a)(1)(A) of Pub. L. 115-232).</w:t>
      </w:r>
    </w:p>
    <w:p w14:paraId="2A247E9A" w14:textId="77777777" w:rsidR="0018614B" w:rsidRPr="009B3F52" w:rsidRDefault="0018614B" w:rsidP="0018614B">
      <w:pPr>
        <w:rPr>
          <w:rFonts w:eastAsia="Aptos"/>
          <w:kern w:val="2"/>
        </w:rPr>
      </w:pPr>
      <w:r w:rsidRPr="009B3F52">
        <w:rPr>
          <w:rFonts w:eastAsia="Aptos"/>
          <w:kern w:val="2"/>
        </w:rPr>
        <w:t>(vi) </w:t>
      </w:r>
      <w:hyperlink r:id="rId177" w:anchor="FAR_52_204_27" w:tooltip="52.204-27" w:history="1">
        <w:r w:rsidRPr="009B3F52">
          <w:rPr>
            <w:rFonts w:eastAsia="Aptos"/>
            <w:color w:val="0000FF"/>
            <w:kern w:val="2"/>
            <w:u w:val="single"/>
          </w:rPr>
          <w:t>52.204-27</w:t>
        </w:r>
      </w:hyperlink>
      <w:r w:rsidRPr="009B3F52">
        <w:rPr>
          <w:rFonts w:eastAsia="Aptos"/>
          <w:kern w:val="2"/>
        </w:rPr>
        <w:t>, Prohibition on a ByteDance Covered Application (Jun 2023) (Section 102 of Division R of Pub. L. 117-328).</w:t>
      </w:r>
    </w:p>
    <w:p w14:paraId="55199690" w14:textId="77777777" w:rsidR="0018614B" w:rsidRPr="009B3F52" w:rsidRDefault="0018614B" w:rsidP="0018614B">
      <w:pPr>
        <w:rPr>
          <w:rFonts w:eastAsia="Aptos"/>
          <w:kern w:val="2"/>
        </w:rPr>
      </w:pPr>
      <w:r w:rsidRPr="009B3F52">
        <w:rPr>
          <w:rFonts w:eastAsia="Aptos"/>
          <w:kern w:val="2"/>
        </w:rPr>
        <w:t>(vii) </w:t>
      </w:r>
    </w:p>
    <w:p w14:paraId="51B1EA21" w14:textId="77777777" w:rsidR="0018614B" w:rsidRPr="009B3F52" w:rsidRDefault="0018614B" w:rsidP="0018614B">
      <w:pPr>
        <w:rPr>
          <w:rFonts w:eastAsia="Aptos"/>
          <w:kern w:val="2"/>
        </w:rPr>
      </w:pPr>
      <w:r w:rsidRPr="009B3F52">
        <w:rPr>
          <w:rFonts w:eastAsia="Aptos"/>
          <w:kern w:val="2"/>
        </w:rPr>
        <w:t>(A) 52.204–30, Federal Acquisition Supply Chain Security Act Orders—Prohibition. (Dec 2023) ( </w:t>
      </w:r>
      <w:hyperlink r:id="rId178" w:tgtFrame="_blank" w:tooltip="Pub. L. 115–390 (opens in a new window)" w:history="1">
        <w:r w:rsidRPr="009B3F52">
          <w:rPr>
            <w:rFonts w:eastAsia="Aptos"/>
            <w:color w:val="0000FF"/>
            <w:kern w:val="2"/>
            <w:u w:val="single"/>
          </w:rPr>
          <w:t>Pub. L. 115–390</w:t>
        </w:r>
      </w:hyperlink>
      <w:r w:rsidRPr="009B3F52">
        <w:rPr>
          <w:rFonts w:eastAsia="Aptos"/>
          <w:kern w:val="2"/>
        </w:rPr>
        <w:t>, title II).</w:t>
      </w:r>
    </w:p>
    <w:p w14:paraId="316FC955" w14:textId="77777777" w:rsidR="0018614B" w:rsidRPr="009B3F52" w:rsidRDefault="0018614B" w:rsidP="0018614B">
      <w:pPr>
        <w:rPr>
          <w:rFonts w:eastAsia="Aptos"/>
          <w:kern w:val="2"/>
        </w:rPr>
      </w:pPr>
      <w:r w:rsidRPr="009B3F52">
        <w:rPr>
          <w:rFonts w:eastAsia="Aptos"/>
          <w:kern w:val="2"/>
        </w:rPr>
        <w:t>(B) Alternate I (Dec 2023) of 52.204–30.</w:t>
      </w:r>
    </w:p>
    <w:p w14:paraId="288B9773" w14:textId="77777777" w:rsidR="0018614B" w:rsidRPr="009B3F52" w:rsidRDefault="0018614B" w:rsidP="0018614B">
      <w:pPr>
        <w:rPr>
          <w:rFonts w:eastAsia="Aptos"/>
          <w:kern w:val="2"/>
        </w:rPr>
      </w:pPr>
      <w:r w:rsidRPr="009B3F52">
        <w:rPr>
          <w:rFonts w:eastAsia="Aptos"/>
          <w:kern w:val="2"/>
        </w:rPr>
        <w:t>(viii) </w:t>
      </w:r>
      <w:hyperlink r:id="rId179" w:anchor="FAR_52_219_8" w:tooltip="52.219-8" w:history="1">
        <w:r w:rsidRPr="009B3F52">
          <w:rPr>
            <w:rFonts w:eastAsia="Aptos"/>
            <w:color w:val="0000FF"/>
            <w:kern w:val="2"/>
            <w:u w:val="single"/>
          </w:rPr>
          <w:t>52.219-8</w:t>
        </w:r>
      </w:hyperlink>
      <w:r w:rsidRPr="009B3F52">
        <w:rPr>
          <w:rFonts w:eastAsia="Aptos"/>
          <w:kern w:val="2"/>
        </w:rPr>
        <w:t>, Utilization of Small Business Concerns (Jan 2025) ( </w:t>
      </w:r>
      <w:hyperlink r:id="rId180" w:tgtFrame="_blank" w:tooltip="(15 U.S.C. 637d(2), opens in a new window)" w:history="1">
        <w:r w:rsidRPr="009B3F52">
          <w:rPr>
            <w:rFonts w:eastAsia="Aptos"/>
            <w:color w:val="0000FF"/>
            <w:kern w:val="2"/>
            <w:u w:val="single"/>
          </w:rPr>
          <w:t>15 U.S.C. 637(d)(2)</w:t>
        </w:r>
      </w:hyperlink>
      <w:r w:rsidRPr="009B3F52">
        <w:rPr>
          <w:rFonts w:eastAsia="Aptos"/>
          <w:kern w:val="2"/>
        </w:rPr>
        <w:t> and (3)), in all subcontracts that offer further subcontracting opportunities. If the subcontract (except subcontracts to small business concerns) exceeds the applicable threshold specified in FAR </w:t>
      </w:r>
      <w:hyperlink r:id="rId181" w:anchor="FAR_19_702" w:tooltip="19.702" w:history="1">
        <w:r w:rsidRPr="009B3F52">
          <w:rPr>
            <w:rFonts w:eastAsia="Aptos"/>
            <w:color w:val="0000FF"/>
            <w:kern w:val="2"/>
            <w:u w:val="single"/>
          </w:rPr>
          <w:t>19.702</w:t>
        </w:r>
      </w:hyperlink>
      <w:r w:rsidRPr="009B3F52">
        <w:rPr>
          <w:rFonts w:eastAsia="Aptos"/>
          <w:kern w:val="2"/>
        </w:rPr>
        <w:t>(a) on the date of subcontract award, the subcontractor must include </w:t>
      </w:r>
      <w:hyperlink r:id="rId182" w:anchor="FAR_52_219_8" w:tooltip="52.219-8" w:history="1">
        <w:r w:rsidRPr="009B3F52">
          <w:rPr>
            <w:rFonts w:eastAsia="Aptos"/>
            <w:color w:val="0000FF"/>
            <w:kern w:val="2"/>
            <w:u w:val="single"/>
          </w:rPr>
          <w:t>52.219-8</w:t>
        </w:r>
      </w:hyperlink>
      <w:r w:rsidRPr="009B3F52">
        <w:rPr>
          <w:rFonts w:eastAsia="Aptos"/>
          <w:kern w:val="2"/>
        </w:rPr>
        <w:t> in lower tier subcontracts that offer subcontracting opportunities.</w:t>
      </w:r>
    </w:p>
    <w:p w14:paraId="0E3DDAE4" w14:textId="77777777" w:rsidR="0018614B" w:rsidRPr="009B3F52" w:rsidRDefault="0018614B" w:rsidP="0018614B">
      <w:pPr>
        <w:rPr>
          <w:rFonts w:eastAsia="Aptos"/>
          <w:kern w:val="2"/>
        </w:rPr>
      </w:pPr>
      <w:r w:rsidRPr="009B3F52">
        <w:rPr>
          <w:rFonts w:eastAsia="Aptos"/>
          <w:kern w:val="2"/>
        </w:rPr>
        <w:t>(ix) </w:t>
      </w:r>
      <w:hyperlink r:id="rId183" w:anchor="FAR_52_222_21" w:tooltip="52.222-21" w:history="1">
        <w:r w:rsidRPr="009B3F52">
          <w:rPr>
            <w:rFonts w:eastAsia="Aptos"/>
            <w:color w:val="0000FF"/>
            <w:kern w:val="2"/>
            <w:u w:val="single"/>
          </w:rPr>
          <w:t>52.222-21</w:t>
        </w:r>
      </w:hyperlink>
      <w:r w:rsidRPr="009B3F52">
        <w:rPr>
          <w:rFonts w:eastAsia="Aptos"/>
          <w:kern w:val="2"/>
        </w:rPr>
        <w:t>, Prohibition of Segregated Facilities (Apr 2015).</w:t>
      </w:r>
    </w:p>
    <w:p w14:paraId="76031492" w14:textId="77777777" w:rsidR="0018614B" w:rsidRPr="009B3F52" w:rsidRDefault="0018614B" w:rsidP="0018614B">
      <w:pPr>
        <w:rPr>
          <w:rFonts w:eastAsia="Aptos"/>
          <w:kern w:val="2"/>
        </w:rPr>
      </w:pPr>
      <w:r w:rsidRPr="009B3F52">
        <w:rPr>
          <w:rFonts w:eastAsia="Aptos"/>
          <w:kern w:val="2"/>
        </w:rPr>
        <w:t>(x) </w:t>
      </w:r>
      <w:hyperlink r:id="rId184" w:anchor="FAR_52_222_26" w:tooltip="52.222-26" w:history="1">
        <w:r w:rsidRPr="009B3F52">
          <w:rPr>
            <w:rFonts w:eastAsia="Aptos"/>
            <w:color w:val="0000FF"/>
            <w:kern w:val="2"/>
            <w:u w:val="single"/>
          </w:rPr>
          <w:t>52.222-26</w:t>
        </w:r>
      </w:hyperlink>
      <w:r w:rsidRPr="009B3F52">
        <w:rPr>
          <w:rFonts w:eastAsia="Aptos"/>
          <w:kern w:val="2"/>
        </w:rPr>
        <w:t>, Equal Opportunity (Sep 2016) (E.O.11246).</w:t>
      </w:r>
    </w:p>
    <w:p w14:paraId="6F392AA2" w14:textId="77777777" w:rsidR="0018614B" w:rsidRPr="009B3F52" w:rsidRDefault="0018614B" w:rsidP="0018614B">
      <w:pPr>
        <w:rPr>
          <w:rFonts w:eastAsia="Aptos"/>
          <w:kern w:val="2"/>
        </w:rPr>
      </w:pPr>
      <w:r w:rsidRPr="009B3F52">
        <w:rPr>
          <w:rFonts w:eastAsia="Aptos"/>
          <w:kern w:val="2"/>
        </w:rPr>
        <w:t>(xi) </w:t>
      </w:r>
      <w:hyperlink r:id="rId185" w:anchor="FAR_52_222_35" w:tooltip="52.222-35" w:history="1">
        <w:r w:rsidRPr="009B3F52">
          <w:rPr>
            <w:rFonts w:eastAsia="Aptos"/>
            <w:color w:val="0000FF"/>
            <w:kern w:val="2"/>
            <w:u w:val="single"/>
          </w:rPr>
          <w:t>52.222-35</w:t>
        </w:r>
      </w:hyperlink>
      <w:r w:rsidRPr="009B3F52">
        <w:rPr>
          <w:rFonts w:eastAsia="Aptos"/>
          <w:kern w:val="2"/>
        </w:rPr>
        <w:t>, Equal Opportunity for Veterans (Jun 2020) (38 U.S.C. 4212).</w:t>
      </w:r>
    </w:p>
    <w:p w14:paraId="7F2583F5" w14:textId="77777777" w:rsidR="0018614B" w:rsidRPr="009B3F52" w:rsidRDefault="0018614B" w:rsidP="0018614B">
      <w:pPr>
        <w:rPr>
          <w:rFonts w:eastAsia="Aptos"/>
          <w:kern w:val="2"/>
        </w:rPr>
      </w:pPr>
      <w:r w:rsidRPr="009B3F52">
        <w:rPr>
          <w:rFonts w:eastAsia="Aptos"/>
          <w:kern w:val="2"/>
        </w:rPr>
        <w:t>(xii) </w:t>
      </w:r>
      <w:hyperlink r:id="rId186" w:anchor="FAR_52_222_36" w:tooltip="52.222-36" w:history="1">
        <w:r w:rsidRPr="009B3F52">
          <w:rPr>
            <w:rFonts w:eastAsia="Aptos"/>
            <w:color w:val="0000FF"/>
            <w:kern w:val="2"/>
            <w:u w:val="single"/>
          </w:rPr>
          <w:t>52.222-36</w:t>
        </w:r>
      </w:hyperlink>
      <w:r w:rsidRPr="009B3F52">
        <w:rPr>
          <w:rFonts w:eastAsia="Aptos"/>
          <w:kern w:val="2"/>
        </w:rPr>
        <w:t>, Equal Opportunity for Workers with Disabilities (Jun 2020) (29 U.S.C. 793).</w:t>
      </w:r>
    </w:p>
    <w:p w14:paraId="5D4438A0" w14:textId="77777777" w:rsidR="0018614B" w:rsidRPr="009B3F52" w:rsidRDefault="0018614B" w:rsidP="0018614B">
      <w:pPr>
        <w:rPr>
          <w:rFonts w:eastAsia="Aptos"/>
          <w:kern w:val="2"/>
        </w:rPr>
      </w:pPr>
      <w:r w:rsidRPr="009B3F52">
        <w:rPr>
          <w:rFonts w:eastAsia="Aptos"/>
          <w:kern w:val="2"/>
        </w:rPr>
        <w:t>(xiii) </w:t>
      </w:r>
      <w:hyperlink r:id="rId187" w:anchor="FAR_52_222_37" w:tooltip="52.222-37" w:history="1">
        <w:r w:rsidRPr="009B3F52">
          <w:rPr>
            <w:rFonts w:eastAsia="Aptos"/>
            <w:color w:val="0000FF"/>
            <w:kern w:val="2"/>
            <w:u w:val="single"/>
          </w:rPr>
          <w:t>52.222-37</w:t>
        </w:r>
      </w:hyperlink>
      <w:r w:rsidRPr="009B3F52">
        <w:rPr>
          <w:rFonts w:eastAsia="Aptos"/>
          <w:kern w:val="2"/>
        </w:rPr>
        <w:t>, Employment Reports on Veterans (Jun 2020) (38 U.S.C. 4212).</w:t>
      </w:r>
    </w:p>
    <w:p w14:paraId="1D3D3E40" w14:textId="77777777" w:rsidR="0018614B" w:rsidRPr="009B3F52" w:rsidRDefault="0018614B" w:rsidP="0018614B">
      <w:pPr>
        <w:rPr>
          <w:rFonts w:eastAsia="Aptos"/>
          <w:kern w:val="2"/>
        </w:rPr>
      </w:pPr>
      <w:r w:rsidRPr="009B3F52">
        <w:rPr>
          <w:rFonts w:eastAsia="Aptos"/>
          <w:kern w:val="2"/>
        </w:rPr>
        <w:t>(xiv) </w:t>
      </w:r>
      <w:hyperlink r:id="rId188" w:anchor="FAR_52_222_40" w:tooltip="52.222-40" w:history="1">
        <w:r w:rsidRPr="009B3F52">
          <w:rPr>
            <w:rFonts w:eastAsia="Aptos"/>
            <w:color w:val="0000FF"/>
            <w:kern w:val="2"/>
            <w:u w:val="single"/>
          </w:rPr>
          <w:t>52.222-40</w:t>
        </w:r>
      </w:hyperlink>
      <w:r w:rsidRPr="009B3F52">
        <w:rPr>
          <w:rFonts w:eastAsia="Aptos"/>
          <w:kern w:val="2"/>
        </w:rPr>
        <w:t>, Notification of Employee Rights Under the National Labor Relations Act (Dec 2010) (E.O. 13496). Flow down required in accordance with paragraph (f) of FAR clause </w:t>
      </w:r>
      <w:hyperlink r:id="rId189" w:anchor="FAR_52_222_40" w:tooltip="52.222-40" w:history="1">
        <w:r w:rsidRPr="009B3F52">
          <w:rPr>
            <w:rFonts w:eastAsia="Aptos"/>
            <w:color w:val="0000FF"/>
            <w:kern w:val="2"/>
            <w:u w:val="single"/>
          </w:rPr>
          <w:t>52.222-40</w:t>
        </w:r>
      </w:hyperlink>
      <w:r w:rsidRPr="009B3F52">
        <w:rPr>
          <w:rFonts w:eastAsia="Aptos"/>
          <w:kern w:val="2"/>
        </w:rPr>
        <w:t>.</w:t>
      </w:r>
    </w:p>
    <w:p w14:paraId="5189D4D9" w14:textId="77777777" w:rsidR="0018614B" w:rsidRPr="009B3F52" w:rsidRDefault="0018614B" w:rsidP="0018614B">
      <w:pPr>
        <w:rPr>
          <w:rFonts w:eastAsia="Aptos"/>
          <w:kern w:val="2"/>
        </w:rPr>
      </w:pPr>
      <w:r w:rsidRPr="009B3F52">
        <w:rPr>
          <w:rFonts w:eastAsia="Aptos"/>
          <w:kern w:val="2"/>
        </w:rPr>
        <w:t>(xv) </w:t>
      </w:r>
      <w:hyperlink r:id="rId190" w:anchor="FAR_52_222_41" w:tooltip="52.222-41" w:history="1">
        <w:r w:rsidRPr="009B3F52">
          <w:rPr>
            <w:rFonts w:eastAsia="Aptos"/>
            <w:color w:val="0000FF"/>
            <w:kern w:val="2"/>
            <w:u w:val="single"/>
          </w:rPr>
          <w:t>52.222-41</w:t>
        </w:r>
      </w:hyperlink>
      <w:r w:rsidRPr="009B3F52">
        <w:rPr>
          <w:rFonts w:eastAsia="Aptos"/>
          <w:kern w:val="2"/>
        </w:rPr>
        <w:t>, Service Contract Labor Standards (Aug 2018) ( </w:t>
      </w:r>
      <w:hyperlink r:id="rId191" w:tgtFrame="_blank" w:tooltip="41 U.S.C. chapter 67 (opens in a new window)" w:history="1">
        <w:r w:rsidRPr="009B3F52">
          <w:rPr>
            <w:rFonts w:eastAsia="Aptos"/>
            <w:color w:val="0000FF"/>
            <w:kern w:val="2"/>
            <w:u w:val="single"/>
          </w:rPr>
          <w:t>41 U.S.C. chapter 67</w:t>
        </w:r>
      </w:hyperlink>
      <w:r w:rsidRPr="009B3F52">
        <w:rPr>
          <w:rFonts w:eastAsia="Aptos"/>
          <w:kern w:val="2"/>
        </w:rPr>
        <w:t>).</w:t>
      </w:r>
    </w:p>
    <w:p w14:paraId="2FB75A21" w14:textId="77777777" w:rsidR="0018614B" w:rsidRPr="009B3F52" w:rsidRDefault="0018614B" w:rsidP="0018614B">
      <w:pPr>
        <w:rPr>
          <w:rFonts w:eastAsia="Aptos"/>
          <w:kern w:val="2"/>
        </w:rPr>
      </w:pPr>
      <w:r w:rsidRPr="009B3F52">
        <w:rPr>
          <w:rFonts w:eastAsia="Aptos"/>
          <w:kern w:val="2"/>
        </w:rPr>
        <w:t>(xvi) </w:t>
      </w:r>
    </w:p>
    <w:p w14:paraId="280980E7" w14:textId="77777777" w:rsidR="0018614B" w:rsidRPr="009B3F52" w:rsidRDefault="0018614B" w:rsidP="0018614B">
      <w:pPr>
        <w:rPr>
          <w:rFonts w:eastAsia="Aptos"/>
          <w:kern w:val="2"/>
        </w:rPr>
      </w:pPr>
      <w:r w:rsidRPr="009B3F52">
        <w:rPr>
          <w:rFonts w:eastAsia="Aptos"/>
          <w:kern w:val="2"/>
        </w:rPr>
        <w:lastRenderedPageBreak/>
        <w:t>(A) </w:t>
      </w:r>
      <w:hyperlink r:id="rId192" w:anchor="FAR_52_222_50" w:tooltip="52.222-50" w:history="1">
        <w:r w:rsidRPr="009B3F52">
          <w:rPr>
            <w:rFonts w:eastAsia="Aptos"/>
            <w:color w:val="0000FF"/>
            <w:kern w:val="2"/>
            <w:u w:val="single"/>
          </w:rPr>
          <w:t>52.222-50</w:t>
        </w:r>
      </w:hyperlink>
      <w:r w:rsidRPr="009B3F52">
        <w:rPr>
          <w:rFonts w:eastAsia="Aptos"/>
          <w:kern w:val="2"/>
        </w:rPr>
        <w:t>, Combating Trafficking in Persons (Nov 2021) (22 U.S.C. chapter 78 and E.O 13627).</w:t>
      </w:r>
    </w:p>
    <w:p w14:paraId="0FA2DA63" w14:textId="77777777" w:rsidR="0018614B" w:rsidRPr="009B3F52" w:rsidRDefault="0018614B" w:rsidP="0018614B">
      <w:pPr>
        <w:rPr>
          <w:rFonts w:eastAsia="Aptos"/>
          <w:kern w:val="2"/>
        </w:rPr>
      </w:pPr>
      <w:r w:rsidRPr="009B3F52">
        <w:rPr>
          <w:rFonts w:eastAsia="Aptos"/>
          <w:kern w:val="2"/>
        </w:rPr>
        <w:t>(B) Alternate I (Mar 2015) of </w:t>
      </w:r>
      <w:hyperlink r:id="rId193" w:anchor="FAR_52_222_50" w:tooltip="52.222-50" w:history="1">
        <w:r w:rsidRPr="009B3F52">
          <w:rPr>
            <w:rFonts w:eastAsia="Aptos"/>
            <w:color w:val="0000FF"/>
            <w:kern w:val="2"/>
            <w:u w:val="single"/>
          </w:rPr>
          <w:t>52.222-50</w:t>
        </w:r>
      </w:hyperlink>
      <w:r w:rsidRPr="009B3F52">
        <w:rPr>
          <w:rFonts w:eastAsia="Aptos"/>
          <w:kern w:val="2"/>
        </w:rPr>
        <w:t> (22 U.S.C. chapter 78 and E.O. 13627).</w:t>
      </w:r>
    </w:p>
    <w:p w14:paraId="75A0D1D7" w14:textId="77777777" w:rsidR="0018614B" w:rsidRPr="009B3F52" w:rsidRDefault="0018614B" w:rsidP="0018614B">
      <w:pPr>
        <w:rPr>
          <w:rFonts w:eastAsia="Aptos"/>
          <w:kern w:val="2"/>
        </w:rPr>
      </w:pPr>
      <w:r w:rsidRPr="009B3F52">
        <w:rPr>
          <w:rFonts w:eastAsia="Aptos"/>
          <w:kern w:val="2"/>
        </w:rPr>
        <w:t>(xvii) </w:t>
      </w:r>
      <w:hyperlink r:id="rId194" w:anchor="FAR_52_222_51" w:tooltip="52.222-51" w:history="1">
        <w:r w:rsidRPr="009B3F52">
          <w:rPr>
            <w:rFonts w:eastAsia="Aptos"/>
            <w:color w:val="0000FF"/>
            <w:kern w:val="2"/>
            <w:u w:val="single"/>
          </w:rPr>
          <w:t>52.222-51</w:t>
        </w:r>
      </w:hyperlink>
      <w:r w:rsidRPr="009B3F52">
        <w:rPr>
          <w:rFonts w:eastAsia="Aptos"/>
          <w:kern w:val="2"/>
        </w:rPr>
        <w:t>, Exemption from Application of the Service Contract Labor Standards to Contracts for Maintenance, Calibration, or Repair of Certain Equipment-Requirements (May 2014) (41 U.S.C. chapter 67).</w:t>
      </w:r>
    </w:p>
    <w:p w14:paraId="359F290E" w14:textId="77777777" w:rsidR="0018614B" w:rsidRPr="009B3F52" w:rsidRDefault="0018614B" w:rsidP="0018614B">
      <w:pPr>
        <w:rPr>
          <w:rFonts w:eastAsia="Aptos"/>
          <w:kern w:val="2"/>
        </w:rPr>
      </w:pPr>
      <w:r w:rsidRPr="009B3F52">
        <w:rPr>
          <w:rFonts w:eastAsia="Aptos"/>
          <w:kern w:val="2"/>
        </w:rPr>
        <w:t>(xviii) </w:t>
      </w:r>
      <w:hyperlink r:id="rId195" w:anchor="FAR_52_222_53" w:tooltip="52.222-53" w:history="1">
        <w:r w:rsidRPr="009B3F52">
          <w:rPr>
            <w:rFonts w:eastAsia="Aptos"/>
            <w:color w:val="0000FF"/>
            <w:kern w:val="2"/>
            <w:u w:val="single"/>
          </w:rPr>
          <w:t>52.222-53</w:t>
        </w:r>
      </w:hyperlink>
      <w:r w:rsidRPr="009B3F52">
        <w:rPr>
          <w:rFonts w:eastAsia="Aptos"/>
          <w:kern w:val="2"/>
        </w:rPr>
        <w:t>, Exemption from Application of the Service Contract Labor Standards to Contracts for Certain Services-Requirements (May 2014) (41 U.S.C. chapter 67).</w:t>
      </w:r>
    </w:p>
    <w:p w14:paraId="35F6D2FB" w14:textId="77777777" w:rsidR="0018614B" w:rsidRPr="009B3F52" w:rsidRDefault="0018614B" w:rsidP="0018614B">
      <w:pPr>
        <w:rPr>
          <w:rFonts w:eastAsia="Aptos"/>
          <w:kern w:val="2"/>
        </w:rPr>
      </w:pPr>
      <w:r w:rsidRPr="009B3F52">
        <w:rPr>
          <w:rFonts w:eastAsia="Aptos"/>
          <w:kern w:val="2"/>
        </w:rPr>
        <w:t>(xix) </w:t>
      </w:r>
      <w:hyperlink r:id="rId196" w:anchor="FAR_52_222_54" w:tooltip="52.222-54" w:history="1">
        <w:r w:rsidRPr="009B3F52">
          <w:rPr>
            <w:rFonts w:eastAsia="Aptos"/>
            <w:color w:val="0000FF"/>
            <w:kern w:val="2"/>
            <w:u w:val="single"/>
          </w:rPr>
          <w:t>52.222-54</w:t>
        </w:r>
      </w:hyperlink>
      <w:r w:rsidRPr="009B3F52">
        <w:rPr>
          <w:rFonts w:eastAsia="Aptos"/>
          <w:kern w:val="2"/>
        </w:rPr>
        <w:t>, Employment Eligibility Verification (Jan 2025) ( </w:t>
      </w:r>
      <w:hyperlink r:id="rId197" w:tgtFrame="_blank" w:tooltip="E.O. 12989 (opens in a new window)" w:history="1">
        <w:r w:rsidRPr="009B3F52">
          <w:rPr>
            <w:rFonts w:eastAsia="Aptos"/>
            <w:color w:val="0000FF"/>
            <w:kern w:val="2"/>
            <w:u w:val="single"/>
          </w:rPr>
          <w:t>E.O. 12989</w:t>
        </w:r>
      </w:hyperlink>
      <w:r w:rsidRPr="009B3F52">
        <w:rPr>
          <w:rFonts w:eastAsia="Aptos"/>
          <w:kern w:val="2"/>
        </w:rPr>
        <w:t>).</w:t>
      </w:r>
    </w:p>
    <w:p w14:paraId="5908B94E" w14:textId="77777777" w:rsidR="0018614B" w:rsidRPr="009B3F52" w:rsidRDefault="0018614B" w:rsidP="0018614B">
      <w:pPr>
        <w:rPr>
          <w:rFonts w:eastAsia="Aptos"/>
          <w:kern w:val="2"/>
        </w:rPr>
      </w:pPr>
      <w:r w:rsidRPr="009B3F52">
        <w:rPr>
          <w:rFonts w:eastAsia="Aptos"/>
          <w:kern w:val="2"/>
        </w:rPr>
        <w:t>(xx) </w:t>
      </w:r>
      <w:hyperlink r:id="rId198" w:anchor="FAR_52_222_55" w:tooltip="52.222-55" w:history="1">
        <w:r w:rsidRPr="009B3F52">
          <w:rPr>
            <w:rFonts w:eastAsia="Aptos"/>
            <w:color w:val="0000FF"/>
            <w:kern w:val="2"/>
            <w:u w:val="single"/>
          </w:rPr>
          <w:t>52.222-55</w:t>
        </w:r>
      </w:hyperlink>
      <w:r w:rsidRPr="009B3F52">
        <w:rPr>
          <w:rFonts w:eastAsia="Aptos"/>
          <w:kern w:val="2"/>
        </w:rPr>
        <w:t>, Minimum Wages for Contractor Workers Under Executive Order 14026 (Jan 2022).</w:t>
      </w:r>
    </w:p>
    <w:p w14:paraId="3EB9C22C" w14:textId="77777777" w:rsidR="0018614B" w:rsidRPr="009B3F52" w:rsidRDefault="0018614B" w:rsidP="0018614B">
      <w:pPr>
        <w:rPr>
          <w:rFonts w:eastAsia="Aptos"/>
          <w:kern w:val="2"/>
        </w:rPr>
      </w:pPr>
      <w:r w:rsidRPr="009B3F52">
        <w:rPr>
          <w:rFonts w:eastAsia="Aptos"/>
          <w:kern w:val="2"/>
        </w:rPr>
        <w:t>(xxi) </w:t>
      </w:r>
      <w:hyperlink r:id="rId199" w:anchor="FAR_52_222_62" w:tooltip="52.222-62" w:history="1">
        <w:r w:rsidRPr="009B3F52">
          <w:rPr>
            <w:rFonts w:eastAsia="Aptos"/>
            <w:color w:val="0000FF"/>
            <w:kern w:val="2"/>
            <w:u w:val="single"/>
          </w:rPr>
          <w:t>52.222-62</w:t>
        </w:r>
      </w:hyperlink>
      <w:r w:rsidRPr="009B3F52">
        <w:rPr>
          <w:rFonts w:eastAsia="Aptos"/>
          <w:kern w:val="2"/>
        </w:rPr>
        <w:t>, Paid Sick Leave Under Executive Order 13706 (Jan 2022) (E.O. 13706).</w:t>
      </w:r>
    </w:p>
    <w:p w14:paraId="775AEDD8" w14:textId="77777777" w:rsidR="0018614B" w:rsidRPr="009B3F52" w:rsidRDefault="0018614B" w:rsidP="0018614B">
      <w:pPr>
        <w:rPr>
          <w:rFonts w:eastAsia="Aptos"/>
          <w:kern w:val="2"/>
        </w:rPr>
      </w:pPr>
      <w:r w:rsidRPr="009B3F52">
        <w:rPr>
          <w:rFonts w:eastAsia="Aptos"/>
          <w:kern w:val="2"/>
        </w:rPr>
        <w:t>(xxii) </w:t>
      </w:r>
    </w:p>
    <w:p w14:paraId="76636BD4" w14:textId="77777777" w:rsidR="0018614B" w:rsidRPr="009B3F52" w:rsidRDefault="0018614B" w:rsidP="0018614B">
      <w:pPr>
        <w:rPr>
          <w:rFonts w:eastAsia="Aptos"/>
          <w:kern w:val="2"/>
        </w:rPr>
      </w:pPr>
      <w:r w:rsidRPr="009B3F52">
        <w:rPr>
          <w:rFonts w:eastAsia="Aptos"/>
          <w:kern w:val="2"/>
        </w:rPr>
        <w:t>(A) </w:t>
      </w:r>
      <w:hyperlink r:id="rId200" w:anchor="FAR_52_224_3" w:tooltip="52.224-3" w:history="1">
        <w:r w:rsidRPr="009B3F52">
          <w:rPr>
            <w:rFonts w:eastAsia="Aptos"/>
            <w:color w:val="0000FF"/>
            <w:kern w:val="2"/>
            <w:u w:val="single"/>
          </w:rPr>
          <w:t>52.224-3</w:t>
        </w:r>
      </w:hyperlink>
      <w:r w:rsidRPr="009B3F52">
        <w:rPr>
          <w:rFonts w:eastAsia="Aptos"/>
          <w:kern w:val="2"/>
        </w:rPr>
        <w:t>, Privacy Training (Jan 2017) ( </w:t>
      </w:r>
      <w:hyperlink r:id="rId201" w:tgtFrame="_blank" w:tooltip="5 U.S.C. 552a (opens in a new window)" w:history="1">
        <w:r w:rsidRPr="009B3F52">
          <w:rPr>
            <w:rFonts w:eastAsia="Aptos"/>
            <w:color w:val="0000FF"/>
            <w:kern w:val="2"/>
            <w:u w:val="single"/>
          </w:rPr>
          <w:t>5 U.S.C. 552a</w:t>
        </w:r>
      </w:hyperlink>
      <w:r w:rsidRPr="009B3F52">
        <w:rPr>
          <w:rFonts w:eastAsia="Aptos"/>
          <w:kern w:val="2"/>
        </w:rPr>
        <w:t>).</w:t>
      </w:r>
    </w:p>
    <w:p w14:paraId="5F2CA7AA" w14:textId="77777777" w:rsidR="0018614B" w:rsidRPr="009B3F52" w:rsidRDefault="0018614B" w:rsidP="0018614B">
      <w:pPr>
        <w:rPr>
          <w:rFonts w:eastAsia="Aptos"/>
          <w:kern w:val="2"/>
        </w:rPr>
      </w:pPr>
      <w:r w:rsidRPr="009B3F52">
        <w:rPr>
          <w:rFonts w:eastAsia="Aptos"/>
          <w:kern w:val="2"/>
        </w:rPr>
        <w:t>(B) Alternate I (Jan 2017) of </w:t>
      </w:r>
      <w:hyperlink r:id="rId202" w:anchor="FAR_52_224_3" w:tooltip="52.224-3" w:history="1">
        <w:r w:rsidRPr="009B3F52">
          <w:rPr>
            <w:rFonts w:eastAsia="Aptos"/>
            <w:color w:val="0000FF"/>
            <w:kern w:val="2"/>
            <w:u w:val="single"/>
          </w:rPr>
          <w:t>52.224-3</w:t>
        </w:r>
      </w:hyperlink>
      <w:r w:rsidRPr="009B3F52">
        <w:rPr>
          <w:rFonts w:eastAsia="Aptos"/>
          <w:kern w:val="2"/>
        </w:rPr>
        <w:t>.</w:t>
      </w:r>
    </w:p>
    <w:p w14:paraId="4F290424" w14:textId="77777777" w:rsidR="0018614B" w:rsidRPr="009B3F52" w:rsidRDefault="0018614B" w:rsidP="0018614B">
      <w:pPr>
        <w:rPr>
          <w:rFonts w:eastAsia="Aptos"/>
          <w:kern w:val="2"/>
        </w:rPr>
      </w:pPr>
      <w:r w:rsidRPr="009B3F52">
        <w:rPr>
          <w:rFonts w:eastAsia="Aptos"/>
          <w:kern w:val="2"/>
        </w:rPr>
        <w:t>(xxiii) </w:t>
      </w:r>
      <w:hyperlink r:id="rId203" w:anchor="FAR_52_225_26" w:tooltip="52.225-26" w:history="1">
        <w:r w:rsidRPr="009B3F52">
          <w:rPr>
            <w:rFonts w:eastAsia="Aptos"/>
            <w:color w:val="0000FF"/>
            <w:kern w:val="2"/>
            <w:u w:val="single"/>
          </w:rPr>
          <w:t>52.225-26</w:t>
        </w:r>
      </w:hyperlink>
      <w:r w:rsidRPr="009B3F52">
        <w:rPr>
          <w:rFonts w:eastAsia="Aptos"/>
          <w:kern w:val="2"/>
        </w:rPr>
        <w:t>, Contractors Performing Private Security Functions Outside the United States (Oct 2016) (Section 862, as amended, of the National Defense Authorization Act for Fiscal Year 2008; 10 U.S.C. Subtitle A, Part V, Subpart G Note).</w:t>
      </w:r>
    </w:p>
    <w:p w14:paraId="7390BBAE" w14:textId="77777777" w:rsidR="0018614B" w:rsidRPr="009B3F52" w:rsidRDefault="0018614B" w:rsidP="0018614B">
      <w:pPr>
        <w:rPr>
          <w:rFonts w:eastAsia="Aptos"/>
          <w:kern w:val="2"/>
        </w:rPr>
      </w:pPr>
      <w:r w:rsidRPr="009B3F52">
        <w:rPr>
          <w:rFonts w:eastAsia="Aptos"/>
          <w:kern w:val="2"/>
        </w:rPr>
        <w:t>(xxiv) </w:t>
      </w:r>
      <w:hyperlink r:id="rId204" w:anchor="FAR_52_226_6" w:tooltip="52.226-6" w:history="1">
        <w:r w:rsidRPr="009B3F52">
          <w:rPr>
            <w:rFonts w:eastAsia="Aptos"/>
            <w:color w:val="0000FF"/>
            <w:kern w:val="2"/>
            <w:u w:val="single"/>
          </w:rPr>
          <w:t>52.226-6</w:t>
        </w:r>
      </w:hyperlink>
      <w:r w:rsidRPr="009B3F52">
        <w:rPr>
          <w:rFonts w:eastAsia="Aptos"/>
          <w:kern w:val="2"/>
        </w:rPr>
        <w:t>, Promoting Excess Food Donation to Nonprofit Organizations (Jun 2020) (42 U.S.C. 1792). Flow down required in accordance with paragraph (e) of FAR clause </w:t>
      </w:r>
      <w:hyperlink r:id="rId205" w:anchor="FAR_52_226_6" w:tooltip="52.226-6" w:history="1">
        <w:r w:rsidRPr="009B3F52">
          <w:rPr>
            <w:rFonts w:eastAsia="Aptos"/>
            <w:color w:val="0000FF"/>
            <w:kern w:val="2"/>
            <w:u w:val="single"/>
          </w:rPr>
          <w:t>52.226-6</w:t>
        </w:r>
      </w:hyperlink>
      <w:r w:rsidRPr="009B3F52">
        <w:rPr>
          <w:rFonts w:eastAsia="Aptos"/>
          <w:kern w:val="2"/>
        </w:rPr>
        <w:t>.</w:t>
      </w:r>
    </w:p>
    <w:p w14:paraId="127D03EA" w14:textId="77777777" w:rsidR="0018614B" w:rsidRPr="009B3F52" w:rsidRDefault="0018614B" w:rsidP="0018614B">
      <w:pPr>
        <w:rPr>
          <w:rFonts w:eastAsia="Aptos"/>
          <w:kern w:val="2"/>
        </w:rPr>
      </w:pPr>
      <w:r w:rsidRPr="009B3F52">
        <w:rPr>
          <w:rFonts w:eastAsia="Aptos"/>
          <w:kern w:val="2"/>
        </w:rPr>
        <w:t>(xxv) </w:t>
      </w:r>
      <w:hyperlink r:id="rId206" w:anchor="FAR_52_232_40" w:tooltip="52.232-40" w:history="1">
        <w:r w:rsidRPr="009B3F52">
          <w:rPr>
            <w:rFonts w:eastAsia="Aptos"/>
            <w:color w:val="0000FF"/>
            <w:kern w:val="2"/>
            <w:u w:val="single"/>
          </w:rPr>
          <w:t>52.232-40</w:t>
        </w:r>
      </w:hyperlink>
      <w:r w:rsidRPr="009B3F52">
        <w:rPr>
          <w:rFonts w:eastAsia="Aptos"/>
          <w:kern w:val="2"/>
        </w:rPr>
        <w:t>, Providing Accelerated Payments to Small Business Subcontractors (Mar 2023) ( </w:t>
      </w:r>
      <w:hyperlink r:id="rId207" w:tgtFrame="_blank" w:tooltip="31 U.S.C. 3903 (opens in a new window)" w:history="1">
        <w:r w:rsidRPr="009B3F52">
          <w:rPr>
            <w:rFonts w:eastAsia="Aptos"/>
            <w:color w:val="0000FF"/>
            <w:kern w:val="2"/>
            <w:u w:val="single"/>
          </w:rPr>
          <w:t>31 U.S.C. 3903</w:t>
        </w:r>
      </w:hyperlink>
      <w:r w:rsidRPr="009B3F52">
        <w:rPr>
          <w:rFonts w:eastAsia="Aptos"/>
          <w:kern w:val="2"/>
        </w:rPr>
        <w:t> and </w:t>
      </w:r>
      <w:hyperlink r:id="rId208" w:tgtFrame="_blank" w:tooltip="10 U.S.C. 3801 (opens in a new window)" w:history="1">
        <w:r w:rsidRPr="009B3F52">
          <w:rPr>
            <w:rFonts w:eastAsia="Aptos"/>
            <w:color w:val="0000FF"/>
            <w:kern w:val="2"/>
            <w:u w:val="single"/>
          </w:rPr>
          <w:t>10 U.S.C. 3801</w:t>
        </w:r>
      </w:hyperlink>
      <w:r w:rsidRPr="009B3F52">
        <w:rPr>
          <w:rFonts w:eastAsia="Aptos"/>
          <w:kern w:val="2"/>
        </w:rPr>
        <w:t>). Flow down required in accordance with paragraph (c) of </w:t>
      </w:r>
      <w:hyperlink r:id="rId209" w:anchor="FAR_52_232_40" w:tooltip="52.232-40" w:history="1">
        <w:r w:rsidRPr="009B3F52">
          <w:rPr>
            <w:rFonts w:eastAsia="Aptos"/>
            <w:color w:val="0000FF"/>
            <w:kern w:val="2"/>
            <w:u w:val="single"/>
          </w:rPr>
          <w:t>52.232-40</w:t>
        </w:r>
      </w:hyperlink>
      <w:r w:rsidRPr="009B3F52">
        <w:rPr>
          <w:rFonts w:eastAsia="Aptos"/>
          <w:kern w:val="2"/>
        </w:rPr>
        <w:t>.</w:t>
      </w:r>
    </w:p>
    <w:p w14:paraId="610BEBAB" w14:textId="77777777" w:rsidR="0018614B" w:rsidRPr="009B3F52" w:rsidRDefault="0018614B" w:rsidP="0018614B">
      <w:pPr>
        <w:rPr>
          <w:rFonts w:eastAsia="Aptos"/>
          <w:kern w:val="2"/>
        </w:rPr>
      </w:pPr>
      <w:r w:rsidRPr="009B3F52">
        <w:rPr>
          <w:rFonts w:eastAsia="Aptos"/>
          <w:kern w:val="2"/>
        </w:rPr>
        <w:t>(xxvi) </w:t>
      </w:r>
      <w:hyperlink r:id="rId210" w:anchor="FAR_52_240_1" w:tooltip="52.240-1" w:history="1">
        <w:r w:rsidRPr="009B3F52">
          <w:rPr>
            <w:rFonts w:eastAsia="Aptos"/>
            <w:color w:val="0000FF"/>
            <w:kern w:val="2"/>
            <w:u w:val="single"/>
          </w:rPr>
          <w:t>52.240-1</w:t>
        </w:r>
      </w:hyperlink>
      <w:r w:rsidRPr="009B3F52">
        <w:rPr>
          <w:rFonts w:eastAsia="Aptos"/>
          <w:kern w:val="2"/>
        </w:rPr>
        <w:t>, Prohibition on Unmanned Aircraft Systems Manufactured or Assembled by American Security Drone Act-Covered Foreign Entities (Nov 2024) (Sections 1821-1826, Pub. L. 118-31, </w:t>
      </w:r>
      <w:hyperlink r:id="rId211" w:tgtFrame="_blank" w:tooltip="41 U.S.C. 3901 (opens in a new window)" w:history="1">
        <w:r w:rsidRPr="009B3F52">
          <w:rPr>
            <w:rFonts w:eastAsia="Aptos"/>
            <w:color w:val="0000FF"/>
            <w:kern w:val="2"/>
            <w:u w:val="single"/>
          </w:rPr>
          <w:t>41 U.S.C. 3901</w:t>
        </w:r>
      </w:hyperlink>
      <w:r w:rsidRPr="009B3F52">
        <w:rPr>
          <w:rFonts w:eastAsia="Aptos"/>
          <w:kern w:val="2"/>
        </w:rPr>
        <w:t> note prec.).</w:t>
      </w:r>
    </w:p>
    <w:p w14:paraId="215CD9C9" w14:textId="77777777" w:rsidR="0018614B" w:rsidRPr="009B3F52" w:rsidRDefault="0018614B" w:rsidP="0018614B">
      <w:pPr>
        <w:rPr>
          <w:rFonts w:eastAsia="Aptos"/>
          <w:kern w:val="2"/>
        </w:rPr>
      </w:pPr>
      <w:r w:rsidRPr="009B3F52">
        <w:rPr>
          <w:rFonts w:eastAsia="Aptos"/>
          <w:kern w:val="2"/>
        </w:rPr>
        <w:t>(xxvii)   </w:t>
      </w:r>
      <w:hyperlink r:id="rId212" w:anchor="FAR_52_247_64" w:tooltip="52.247-64" w:history="1">
        <w:r w:rsidRPr="009B3F52">
          <w:rPr>
            <w:rFonts w:eastAsia="Aptos"/>
            <w:color w:val="0000FF"/>
            <w:kern w:val="2"/>
            <w:u w:val="single"/>
          </w:rPr>
          <w:t>52.247-64</w:t>
        </w:r>
      </w:hyperlink>
      <w:r w:rsidRPr="009B3F52">
        <w:rPr>
          <w:rFonts w:eastAsia="Aptos"/>
          <w:kern w:val="2"/>
        </w:rPr>
        <w:t>, Preference for Privately Owned U.S.-Flag Commercial Vessels (Nov 2021) ( </w:t>
      </w:r>
      <w:hyperlink r:id="rId213" w:tgtFrame="_blank" w:tooltip="46 U.S.C. 55305 (opens in a new window)" w:history="1">
        <w:r w:rsidRPr="009B3F52">
          <w:rPr>
            <w:rFonts w:eastAsia="Aptos"/>
            <w:color w:val="0000FF"/>
            <w:kern w:val="2"/>
            <w:u w:val="single"/>
          </w:rPr>
          <w:t>46 U.S.C. 55305</w:t>
        </w:r>
      </w:hyperlink>
      <w:r w:rsidRPr="009B3F52">
        <w:rPr>
          <w:rFonts w:eastAsia="Aptos"/>
          <w:kern w:val="2"/>
        </w:rPr>
        <w:t> and 10 U.S.C. 2631). Flow down required in accordance with paragraph (d) of FAR clause </w:t>
      </w:r>
      <w:hyperlink r:id="rId214" w:anchor="FAR_52_247_64" w:tooltip="52.247-64" w:history="1">
        <w:r w:rsidRPr="009B3F52">
          <w:rPr>
            <w:rFonts w:eastAsia="Aptos"/>
            <w:color w:val="0000FF"/>
            <w:kern w:val="2"/>
            <w:u w:val="single"/>
          </w:rPr>
          <w:t>52.247-64</w:t>
        </w:r>
      </w:hyperlink>
      <w:r w:rsidRPr="009B3F52">
        <w:rPr>
          <w:rFonts w:eastAsia="Aptos"/>
          <w:kern w:val="2"/>
        </w:rPr>
        <w:t>.</w:t>
      </w:r>
    </w:p>
    <w:p w14:paraId="021BC59F" w14:textId="77777777" w:rsidR="0018614B" w:rsidRPr="009B3F52" w:rsidRDefault="0018614B" w:rsidP="0018614B">
      <w:pPr>
        <w:rPr>
          <w:rFonts w:eastAsia="Aptos"/>
          <w:kern w:val="2"/>
        </w:rPr>
      </w:pPr>
      <w:r w:rsidRPr="009B3F52">
        <w:rPr>
          <w:rFonts w:eastAsia="Aptos"/>
          <w:kern w:val="2"/>
        </w:rPr>
        <w:t>(2) While not required, the Contractor may include in its subcontracts for commercial products and commercial services a minimal number of additional clauses necessary to satisfy its contractual obligations.</w:t>
      </w:r>
    </w:p>
    <w:p w14:paraId="3FF14952" w14:textId="77777777" w:rsidR="00102AD5" w:rsidRDefault="00102AD5" w:rsidP="0018614B">
      <w:pPr>
        <w:ind w:left="2880" w:firstLine="720"/>
        <w:rPr>
          <w:rFonts w:eastAsia="Aptos"/>
          <w:kern w:val="2"/>
        </w:rPr>
      </w:pPr>
    </w:p>
    <w:p w14:paraId="7E7910D1" w14:textId="4406477C" w:rsidR="0018614B" w:rsidRPr="009B3F52" w:rsidRDefault="0018614B" w:rsidP="0018614B">
      <w:pPr>
        <w:ind w:left="2880" w:firstLine="720"/>
        <w:rPr>
          <w:rFonts w:eastAsia="Aptos"/>
          <w:kern w:val="2"/>
        </w:rPr>
      </w:pPr>
      <w:r w:rsidRPr="009B3F52">
        <w:rPr>
          <w:rFonts w:eastAsia="Aptos"/>
          <w:kern w:val="2"/>
        </w:rPr>
        <w:t>(End of clause)</w:t>
      </w:r>
    </w:p>
    <w:p w14:paraId="2F5450ED" w14:textId="77777777" w:rsidR="00A55BDE" w:rsidRPr="00DD3FEC" w:rsidRDefault="00A55BDE" w:rsidP="00DD3FEC"/>
    <w:p w14:paraId="50B1524A" w14:textId="77777777" w:rsidR="00706FB1" w:rsidRPr="00E46D51" w:rsidRDefault="00E46D51" w:rsidP="00783212">
      <w:pPr>
        <w:ind w:left="1440" w:hanging="1440"/>
        <w:rPr>
          <w:u w:val="single"/>
        </w:rPr>
      </w:pPr>
      <w:r w:rsidRPr="00E46D51">
        <w:rPr>
          <w:u w:val="single"/>
          <w:bdr w:val="none" w:sz="0" w:space="0" w:color="auto" w:frame="1"/>
        </w:rPr>
        <w:t>52.229-12</w:t>
      </w:r>
      <w:r w:rsidRPr="00E46D51">
        <w:rPr>
          <w:u w:val="single"/>
          <w:bdr w:val="none" w:sz="0" w:space="0" w:color="auto" w:frame="1"/>
        </w:rPr>
        <w:tab/>
      </w:r>
      <w:r w:rsidRPr="00E46D51">
        <w:rPr>
          <w:u w:val="single"/>
        </w:rPr>
        <w:t>TAX ON CERTAIN FOREIGN PROCUREMENTS—NOTICE AND REPRESENTATION (FEB 2021)</w:t>
      </w:r>
    </w:p>
    <w:p w14:paraId="3DAEB195"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(a)</w:t>
      </w:r>
      <w:r w:rsidRPr="00324006">
        <w:rPr>
          <w:color w:val="000000"/>
        </w:rPr>
        <w:t> </w:t>
      </w:r>
      <w:r w:rsidRPr="00324006">
        <w:rPr>
          <w:i/>
          <w:iCs/>
          <w:color w:val="000000"/>
          <w:bdr w:val="none" w:sz="0" w:space="0" w:color="auto" w:frame="1"/>
        </w:rPr>
        <w:t>Definitions.</w:t>
      </w:r>
      <w:r w:rsidRPr="00324006">
        <w:rPr>
          <w:color w:val="000000"/>
        </w:rPr>
        <w:t> As used in this clause—</w:t>
      </w:r>
    </w:p>
    <w:p w14:paraId="71DF6CA7"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i/>
          <w:iCs/>
          <w:color w:val="000000"/>
          <w:bdr w:val="none" w:sz="0" w:space="0" w:color="auto" w:frame="1"/>
        </w:rPr>
        <w:t>Foreign person</w:t>
      </w:r>
      <w:r w:rsidRPr="00324006">
        <w:rPr>
          <w:color w:val="000000"/>
        </w:rPr>
        <w:t> means any person other than a United States person.</w:t>
      </w:r>
    </w:p>
    <w:p w14:paraId="23584678"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i/>
          <w:iCs/>
          <w:color w:val="000000"/>
          <w:bdr w:val="none" w:sz="0" w:space="0" w:color="auto" w:frame="1"/>
        </w:rPr>
        <w:t>United States person</w:t>
      </w:r>
      <w:r w:rsidRPr="00324006">
        <w:rPr>
          <w:color w:val="000000"/>
        </w:rPr>
        <w:t>, as defined in </w:t>
      </w:r>
      <w:hyperlink r:id="rId215" w:tgtFrame="_blank" w:history="1">
        <w:r w:rsidRPr="00324006">
          <w:rPr>
            <w:color w:val="1062AE"/>
            <w:bdr w:val="none" w:sz="0" w:space="0" w:color="auto" w:frame="1"/>
          </w:rPr>
          <w:t>26 U.S.C. 7701</w:t>
        </w:r>
      </w:hyperlink>
      <w:r w:rsidRPr="00324006">
        <w:rPr>
          <w:color w:val="000000"/>
        </w:rPr>
        <w:t>(a)(30), means–</w:t>
      </w:r>
    </w:p>
    <w:p w14:paraId="0C94308E"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(1)</w:t>
      </w:r>
      <w:r w:rsidRPr="00324006">
        <w:rPr>
          <w:color w:val="000000"/>
        </w:rPr>
        <w:t xml:space="preserve"> A citizen or resident of the United </w:t>
      </w:r>
      <w:proofErr w:type="gramStart"/>
      <w:r w:rsidRPr="00324006">
        <w:rPr>
          <w:color w:val="000000"/>
        </w:rPr>
        <w:t>States;</w:t>
      </w:r>
      <w:proofErr w:type="gramEnd"/>
    </w:p>
    <w:p w14:paraId="2C176B96"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lastRenderedPageBreak/>
        <w:t>          </w:t>
      </w:r>
      <w:r w:rsidRPr="00324006">
        <w:rPr>
          <w:color w:val="000000"/>
        </w:rPr>
        <w:t> </w:t>
      </w:r>
      <w:r w:rsidRPr="00324006">
        <w:rPr>
          <w:color w:val="000000"/>
          <w:bdr w:val="none" w:sz="0" w:space="0" w:color="auto" w:frame="1"/>
        </w:rPr>
        <w:t>(2)</w:t>
      </w:r>
      <w:r w:rsidRPr="00324006">
        <w:rPr>
          <w:color w:val="000000"/>
        </w:rPr>
        <w:t xml:space="preserve"> A domestic </w:t>
      </w:r>
      <w:proofErr w:type="gramStart"/>
      <w:r w:rsidRPr="00324006">
        <w:rPr>
          <w:color w:val="000000"/>
        </w:rPr>
        <w:t>partnership;</w:t>
      </w:r>
      <w:proofErr w:type="gramEnd"/>
    </w:p>
    <w:p w14:paraId="19873595" w14:textId="77777777" w:rsidR="00706FB1" w:rsidRPr="00324006" w:rsidRDefault="00706FB1" w:rsidP="00755F4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(3)</w:t>
      </w:r>
      <w:r w:rsidRPr="00324006">
        <w:rPr>
          <w:color w:val="000000"/>
        </w:rPr>
        <w:t xml:space="preserve"> A domestic </w:t>
      </w:r>
      <w:proofErr w:type="gramStart"/>
      <w:r w:rsidRPr="00324006">
        <w:rPr>
          <w:color w:val="000000"/>
        </w:rPr>
        <w:t>corporation;</w:t>
      </w:r>
      <w:proofErr w:type="gramEnd"/>
    </w:p>
    <w:p w14:paraId="731F51AB"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(4)</w:t>
      </w:r>
      <w:r w:rsidRPr="00324006">
        <w:rPr>
          <w:color w:val="000000"/>
        </w:rPr>
        <w:t> Any estate (other than a foreign estate, within the meaning of </w:t>
      </w:r>
      <w:hyperlink r:id="rId216" w:tgtFrame="_blank" w:history="1">
        <w:r w:rsidRPr="00324006">
          <w:rPr>
            <w:color w:val="1062AE"/>
            <w:bdr w:val="none" w:sz="0" w:space="0" w:color="auto" w:frame="1"/>
          </w:rPr>
          <w:t>26 U.S.C. 7701</w:t>
        </w:r>
      </w:hyperlink>
      <w:r w:rsidRPr="00324006">
        <w:rPr>
          <w:color w:val="000000"/>
        </w:rPr>
        <w:t>(a)(31)); and</w:t>
      </w:r>
    </w:p>
    <w:p w14:paraId="138D0456"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(5)</w:t>
      </w:r>
      <w:r w:rsidRPr="00324006">
        <w:rPr>
          <w:color w:val="000000"/>
        </w:rPr>
        <w:t> Any trust if-</w:t>
      </w:r>
    </w:p>
    <w:p w14:paraId="23EC0A6C"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(i)</w:t>
      </w:r>
      <w:r w:rsidRPr="00324006">
        <w:rPr>
          <w:color w:val="000000"/>
        </w:rPr>
        <w:t xml:space="preserve"> A court within the United States </w:t>
      </w:r>
      <w:proofErr w:type="gramStart"/>
      <w:r w:rsidRPr="00324006">
        <w:rPr>
          <w:color w:val="000000"/>
        </w:rPr>
        <w:t>is able to</w:t>
      </w:r>
      <w:proofErr w:type="gramEnd"/>
      <w:r w:rsidRPr="00324006">
        <w:rPr>
          <w:color w:val="000000"/>
        </w:rPr>
        <w:t xml:space="preserve"> exercise primary supervision over the administration of the trust; and</w:t>
      </w:r>
    </w:p>
    <w:p w14:paraId="31588709"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(ii)</w:t>
      </w:r>
      <w:r w:rsidRPr="00324006">
        <w:rPr>
          <w:color w:val="000000"/>
        </w:rPr>
        <w:t> One or more United States persons have the authority to control all substantial decisions of the trust.</w:t>
      </w:r>
    </w:p>
    <w:p w14:paraId="2C4127C8"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(b)</w:t>
      </w:r>
      <w:r w:rsidRPr="00324006">
        <w:rPr>
          <w:color w:val="000000"/>
        </w:rPr>
        <w:t xml:space="preserve"> This clause applies only to foreign </w:t>
      </w:r>
      <w:proofErr w:type="gramStart"/>
      <w:r w:rsidRPr="00324006">
        <w:rPr>
          <w:color w:val="000000"/>
        </w:rPr>
        <w:t>persons</w:t>
      </w:r>
      <w:proofErr w:type="gramEnd"/>
      <w:r w:rsidRPr="00324006">
        <w:rPr>
          <w:color w:val="000000"/>
        </w:rPr>
        <w:t>. It implements </w:t>
      </w:r>
      <w:hyperlink r:id="rId217" w:tgtFrame="_blank" w:history="1">
        <w:r w:rsidRPr="00324006">
          <w:rPr>
            <w:color w:val="1062AE"/>
            <w:bdr w:val="none" w:sz="0" w:space="0" w:color="auto" w:frame="1"/>
          </w:rPr>
          <w:t>26 U.S.C. 5000C</w:t>
        </w:r>
      </w:hyperlink>
      <w:r w:rsidRPr="00324006">
        <w:rPr>
          <w:color w:val="000000"/>
        </w:rPr>
        <w:t> and its implementing regulations at 26 CFR 1.5000C-1 through 1.5000C-7.</w:t>
      </w:r>
    </w:p>
    <w:p w14:paraId="5A9FF062" w14:textId="77777777" w:rsidR="00706FB1" w:rsidRPr="00324006" w:rsidRDefault="00706FB1" w:rsidP="00706FB1">
      <w:pPr>
        <w:shd w:val="clear" w:color="auto" w:fill="FFFFFF"/>
        <w:spacing w:before="100" w:beforeAutospacing="1"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(c)</w:t>
      </w:r>
      <w:r w:rsidRPr="00324006">
        <w:rPr>
          <w:color w:val="000000"/>
        </w:rPr>
        <w:t> </w:t>
      </w:r>
    </w:p>
    <w:p w14:paraId="44D5B971" w14:textId="77777777" w:rsidR="00706FB1" w:rsidRPr="00324006" w:rsidRDefault="00706FB1" w:rsidP="00706FB1">
      <w:pPr>
        <w:shd w:val="clear" w:color="auto" w:fill="FFFFFF"/>
        <w:spacing w:before="100" w:beforeAutospacing="1" w:after="100" w:afterAutospacing="1"/>
        <w:ind w:firstLine="240"/>
        <w:textAlignment w:val="baseline"/>
        <w:rPr>
          <w:color w:val="000000"/>
        </w:rPr>
      </w:pPr>
      <w:r w:rsidRPr="00324006">
        <w:rPr>
          <w:color w:val="000000"/>
          <w:bdr w:val="none" w:sz="0" w:space="0" w:color="auto" w:frame="1"/>
        </w:rPr>
        <w:t>(1)</w:t>
      </w:r>
      <w:r w:rsidRPr="00324006">
        <w:rPr>
          <w:color w:val="000000"/>
        </w:rPr>
        <w:t xml:space="preserve"> If the Contractor is a foreign person and has only a partial or no exemption to the withholding, the Contractor shall include the Department of the Treasury Internal Revenue Service Form W-14,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revise each IRS Form W-14 submission to reflect the exemption (if any) that applies to that </w:t>
      </w:r>
      <w:proofErr w:type="gramStart"/>
      <w:r w:rsidRPr="00324006">
        <w:rPr>
          <w:color w:val="000000"/>
        </w:rPr>
        <w:t>particular invoice</w:t>
      </w:r>
      <w:proofErr w:type="gramEnd"/>
      <w:r w:rsidRPr="00324006">
        <w:rPr>
          <w:color w:val="000000"/>
        </w:rPr>
        <w:t>, such as a different exemption applying. In the absence of a completed IRS Form W-14 accompanying a payment request, the default withholding percentage is 2 percent for the section 5000C withholding for that payment request. Information about IRS Form W-14 and its separate instructions is available via the internet at </w:t>
      </w:r>
      <w:hyperlink r:id="rId218" w:tgtFrame="_blank" w:history="1">
        <w:r w:rsidRPr="00324006">
          <w:rPr>
            <w:color w:val="1062AE"/>
            <w:bdr w:val="none" w:sz="0" w:space="0" w:color="auto" w:frame="1"/>
          </w:rPr>
          <w:t>www.irs.gov/w14</w:t>
        </w:r>
      </w:hyperlink>
      <w:r w:rsidRPr="00324006">
        <w:rPr>
          <w:color w:val="000000"/>
        </w:rPr>
        <w:t>.</w:t>
      </w:r>
    </w:p>
    <w:p w14:paraId="5637F5B9"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(2)</w:t>
      </w:r>
      <w:r w:rsidRPr="00324006">
        <w:rPr>
          <w:color w:val="000000"/>
        </w:rPr>
        <w:t> If the Contractor is a foreign person and has indicated in its offer in the provision </w:t>
      </w:r>
      <w:hyperlink r:id="rId219" w:anchor="FAR_52_229_11" w:history="1">
        <w:r w:rsidRPr="00324006">
          <w:rPr>
            <w:color w:val="1062AE"/>
            <w:bdr w:val="none" w:sz="0" w:space="0" w:color="auto" w:frame="1"/>
          </w:rPr>
          <w:t>52.229-11</w:t>
        </w:r>
      </w:hyperlink>
      <w:r w:rsidRPr="00324006">
        <w:rPr>
          <w:color w:val="000000"/>
        </w:rPr>
        <w:t>, Tax on Certain Foreign Procurements—Notice and Representation, that it is fully exempt from the withholding, and certified the full exemption on the IRS Form W-14, and if that full exemption no longer applies due to a change in circumstances during the performance of the contract that causes the Contractor to become subject to the withholding for the 2 percent excise tax then the Contractor shall–</w:t>
      </w:r>
    </w:p>
    <w:p w14:paraId="3BDA9399"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(i)</w:t>
      </w:r>
      <w:r w:rsidRPr="00324006">
        <w:rPr>
          <w:color w:val="000000"/>
        </w:rPr>
        <w:t> Notify the Contracting Officer within 30 days of a change in circumstances that causes the Contractor to be subject to the excise tax withholding under </w:t>
      </w:r>
      <w:hyperlink r:id="rId220" w:tgtFrame="_blank" w:history="1">
        <w:r w:rsidRPr="00324006">
          <w:rPr>
            <w:color w:val="1062AE"/>
            <w:bdr w:val="none" w:sz="0" w:space="0" w:color="auto" w:frame="1"/>
          </w:rPr>
          <w:t>26 U.S.C. 5000C</w:t>
        </w:r>
      </w:hyperlink>
      <w:r w:rsidRPr="00324006">
        <w:rPr>
          <w:color w:val="000000"/>
        </w:rPr>
        <w:t>; and</w:t>
      </w:r>
    </w:p>
    <w:p w14:paraId="4B5D22CF"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(ii)</w:t>
      </w:r>
      <w:r w:rsidRPr="00324006">
        <w:rPr>
          <w:color w:val="000000"/>
        </w:rPr>
        <w:t> Comply with paragraph (c)(1) of this clause.</w:t>
      </w:r>
    </w:p>
    <w:p w14:paraId="4F0D2AF3"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(d)</w:t>
      </w:r>
      <w:r w:rsidRPr="00324006">
        <w:rPr>
          <w:color w:val="000000"/>
        </w:rPr>
        <w:t xml:space="preserve"> The Government will withhold a full 2 percent of each payment unless the Contractor claims an exemption. If the Contractor enters a ratio in Line 12 of the IRS Form W-14, the result </w:t>
      </w:r>
      <w:r w:rsidRPr="00324006">
        <w:rPr>
          <w:color w:val="000000"/>
        </w:rPr>
        <w:lastRenderedPageBreak/>
        <w:t>of Line 11 divided by Line 10, the Government will withhold from each payment an amount equal to 2 percent multiplied by the contract ratio. If the Contractor marks box 9 of the IRS Form W-14 (rather than completes Lines 10 through 12), the </w:t>
      </w:r>
      <w:r w:rsidRPr="00324006">
        <w:rPr>
          <w:color w:val="000000"/>
          <w:bdr w:val="none" w:sz="0" w:space="0" w:color="auto" w:frame="1"/>
        </w:rPr>
        <w:t>Contractor must identify</w:t>
      </w:r>
      <w:r w:rsidRPr="00324006">
        <w:rPr>
          <w:color w:val="000000"/>
        </w:rPr>
        <w:t xml:space="preserve"> and enter the specific exempt and nonexempt amounts in Line 15 of the IRS Form W-14; the Government will then withhold 2 percent only from the nonexempt amount. See </w:t>
      </w:r>
      <w:proofErr w:type="gramStart"/>
      <w:r w:rsidRPr="00324006">
        <w:rPr>
          <w:color w:val="000000"/>
        </w:rPr>
        <w:t>the IRS</w:t>
      </w:r>
      <w:proofErr w:type="gramEnd"/>
      <w:r w:rsidRPr="00324006">
        <w:rPr>
          <w:color w:val="000000"/>
        </w:rPr>
        <w:t xml:space="preserve"> Form W-14 and its instructions.</w:t>
      </w:r>
    </w:p>
    <w:p w14:paraId="47359E9E"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(e)</w:t>
      </w:r>
      <w:r w:rsidRPr="00324006">
        <w:rPr>
          <w:color w:val="000000"/>
        </w:rPr>
        <w:t> Exemptions from the withholding under this clause are described at 26 CFR 1.5000C-1(d)(5) through (7). Any exemption claimed and self-certified on the IRS Form W-14 is subject to audit by the IRS. Any disputes regarding the imposition and collection of the </w:t>
      </w:r>
      <w:hyperlink r:id="rId221" w:tgtFrame="_blank" w:history="1">
        <w:r w:rsidRPr="00324006">
          <w:rPr>
            <w:color w:val="1062AE"/>
            <w:bdr w:val="none" w:sz="0" w:space="0" w:color="auto" w:frame="1"/>
          </w:rPr>
          <w:t>26 U.S.C. 5000C</w:t>
        </w:r>
      </w:hyperlink>
      <w:r w:rsidRPr="00324006">
        <w:rPr>
          <w:color w:val="000000"/>
        </w:rPr>
        <w:t> tax are adjudicated by the IRS as the </w:t>
      </w:r>
      <w:hyperlink r:id="rId222" w:tgtFrame="_blank" w:history="1">
        <w:r w:rsidRPr="00324006">
          <w:rPr>
            <w:color w:val="1062AE"/>
            <w:bdr w:val="none" w:sz="0" w:space="0" w:color="auto" w:frame="1"/>
          </w:rPr>
          <w:t>26 U.S.C. 5000C</w:t>
        </w:r>
      </w:hyperlink>
      <w:r w:rsidRPr="00324006">
        <w:rPr>
          <w:color w:val="000000"/>
        </w:rPr>
        <w:t> tax is a tax matter, not a contract issue.</w:t>
      </w:r>
    </w:p>
    <w:p w14:paraId="6F12F447"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(f)</w:t>
      </w:r>
      <w:r w:rsidRPr="00324006">
        <w:rPr>
          <w:color w:val="000000"/>
        </w:rPr>
        <w:t> Taxes imposed under </w:t>
      </w:r>
      <w:hyperlink r:id="rId223" w:tgtFrame="_blank" w:history="1">
        <w:r w:rsidRPr="00324006">
          <w:rPr>
            <w:color w:val="1062AE"/>
            <w:bdr w:val="none" w:sz="0" w:space="0" w:color="auto" w:frame="1"/>
          </w:rPr>
          <w:t>26 U.S.C. 5000C</w:t>
        </w:r>
      </w:hyperlink>
      <w:r w:rsidRPr="00324006">
        <w:rPr>
          <w:color w:val="000000"/>
        </w:rPr>
        <w:t> may not be—</w:t>
      </w:r>
    </w:p>
    <w:p w14:paraId="453242AD" w14:textId="77777777" w:rsidR="00706FB1" w:rsidRPr="00324006" w:rsidRDefault="00706FB1" w:rsidP="00B92305">
      <w:pPr>
        <w:numPr>
          <w:ilvl w:val="0"/>
          <w:numId w:val="14"/>
        </w:numPr>
        <w:shd w:val="clear" w:color="auto" w:fill="FFFFFF"/>
        <w:spacing w:before="240" w:after="100" w:afterAutospacing="1"/>
        <w:textAlignment w:val="baseline"/>
        <w:rPr>
          <w:color w:val="000000"/>
        </w:rPr>
      </w:pPr>
      <w:r w:rsidRPr="00324006">
        <w:rPr>
          <w:color w:val="000000"/>
        </w:rPr>
        <w:t>Included in the contract price; nor</w:t>
      </w:r>
    </w:p>
    <w:p w14:paraId="3434BC7E" w14:textId="77777777" w:rsidR="00706FB1" w:rsidRPr="00324006" w:rsidRDefault="00706FB1" w:rsidP="00B92305">
      <w:pPr>
        <w:numPr>
          <w:ilvl w:val="0"/>
          <w:numId w:val="14"/>
        </w:numPr>
        <w:shd w:val="clear" w:color="auto" w:fill="FFFFFF"/>
        <w:spacing w:before="240" w:after="100" w:afterAutospacing="1"/>
        <w:textAlignment w:val="baseline"/>
        <w:rPr>
          <w:color w:val="000000"/>
        </w:rPr>
      </w:pPr>
      <w:r w:rsidRPr="00324006">
        <w:rPr>
          <w:color w:val="000000"/>
        </w:rPr>
        <w:t>Reimbursed.</w:t>
      </w:r>
    </w:p>
    <w:p w14:paraId="662FF8D9" w14:textId="77777777" w:rsidR="00706FB1" w:rsidRPr="00324006" w:rsidRDefault="00706FB1" w:rsidP="00706FB1">
      <w:pPr>
        <w:shd w:val="clear" w:color="auto" w:fill="FFFFFF"/>
        <w:spacing w:before="240" w:after="100" w:afterAutospacing="1"/>
        <w:ind w:firstLine="240"/>
        <w:textAlignment w:val="baseline"/>
        <w:rPr>
          <w:color w:val="000000"/>
        </w:rPr>
      </w:pPr>
      <w:r w:rsidRPr="00324006">
        <w:rPr>
          <w:color w:val="000000"/>
          <w:bdr w:val="none" w:sz="0" w:space="0" w:color="auto" w:frame="1"/>
        </w:rPr>
        <w:t>     </w:t>
      </w:r>
      <w:r w:rsidRPr="00324006">
        <w:rPr>
          <w:color w:val="000000"/>
        </w:rPr>
        <w:t> </w:t>
      </w:r>
      <w:r w:rsidRPr="00324006">
        <w:rPr>
          <w:color w:val="000000"/>
          <w:bdr w:val="none" w:sz="0" w:space="0" w:color="auto" w:frame="1"/>
        </w:rPr>
        <w:t>(g)</w:t>
      </w:r>
      <w:r w:rsidRPr="00324006">
        <w:rPr>
          <w:color w:val="000000"/>
        </w:rPr>
        <w:t>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224" w:tgtFrame="_blank" w:history="1">
        <w:r w:rsidRPr="00324006">
          <w:rPr>
            <w:color w:val="1062AE"/>
            <w:bdr w:val="none" w:sz="0" w:space="0" w:color="auto" w:frame="1"/>
          </w:rPr>
          <w:t>https://www.irs.gov/help/tax-law-questions</w:t>
        </w:r>
      </w:hyperlink>
      <w:r w:rsidRPr="00324006">
        <w:rPr>
          <w:color w:val="000000"/>
        </w:rPr>
        <w:t>.</w:t>
      </w:r>
    </w:p>
    <w:p w14:paraId="596A9D2F" w14:textId="77777777" w:rsidR="00706FB1" w:rsidRPr="00324006" w:rsidRDefault="00706FB1" w:rsidP="00706FB1">
      <w:pPr>
        <w:shd w:val="clear" w:color="auto" w:fill="FFFFFF"/>
        <w:spacing w:before="240" w:after="100" w:afterAutospacing="1"/>
        <w:ind w:firstLine="240"/>
        <w:jc w:val="center"/>
        <w:textAlignment w:val="baseline"/>
        <w:rPr>
          <w:color w:val="000000"/>
        </w:rPr>
      </w:pPr>
      <w:r w:rsidRPr="00324006">
        <w:rPr>
          <w:color w:val="000000"/>
        </w:rPr>
        <w:t>(End of clause)</w:t>
      </w:r>
    </w:p>
    <w:bookmarkEnd w:id="15"/>
    <w:p w14:paraId="6A1CF3AE" w14:textId="77777777" w:rsidR="009C575F" w:rsidRPr="00143D3F" w:rsidRDefault="009C575F" w:rsidP="009C575F">
      <w:pPr>
        <w:tabs>
          <w:tab w:val="left" w:pos="1440"/>
          <w:tab w:val="left" w:pos="5760"/>
        </w:tabs>
        <w:jc w:val="center"/>
        <w:rPr>
          <w:color w:val="000000"/>
        </w:rPr>
      </w:pPr>
    </w:p>
    <w:p w14:paraId="73BD51B8" w14:textId="77777777" w:rsidR="009C575F" w:rsidRPr="00143D3F" w:rsidRDefault="009C575F" w:rsidP="00B920F6"/>
    <w:p w14:paraId="40F4F52F" w14:textId="77777777" w:rsidR="00C44B70" w:rsidRPr="00F2005D" w:rsidRDefault="00143D3F" w:rsidP="00143D3F">
      <w:pPr>
        <w:jc w:val="center"/>
      </w:pPr>
      <w:r>
        <w:br w:type="page"/>
      </w:r>
      <w:r w:rsidR="00C44B70" w:rsidRPr="00F2005D">
        <w:lastRenderedPageBreak/>
        <w:t>ADDENDUM TO CONTRACT CLAUSES</w:t>
      </w:r>
    </w:p>
    <w:p w14:paraId="106ED0F0" w14:textId="77777777" w:rsidR="00C44B70" w:rsidRPr="00F2005D" w:rsidRDefault="00C44B70" w:rsidP="00C44B70">
      <w:pPr>
        <w:tabs>
          <w:tab w:val="left" w:pos="0"/>
        </w:tabs>
        <w:suppressAutoHyphens/>
        <w:jc w:val="center"/>
      </w:pPr>
      <w:r w:rsidRPr="00F2005D">
        <w:t>FAR AND DOSAR CLAUSES NOT PRESCRIBED IN PART 12</w:t>
      </w:r>
    </w:p>
    <w:p w14:paraId="065237E5" w14:textId="77777777" w:rsidR="00C44B70" w:rsidRPr="00F2005D" w:rsidRDefault="00C44B70" w:rsidP="00C44B70">
      <w:pPr>
        <w:jc w:val="center"/>
      </w:pPr>
    </w:p>
    <w:p w14:paraId="1B370238" w14:textId="77777777" w:rsidR="00423165" w:rsidRPr="00E46D51" w:rsidRDefault="00E46D51" w:rsidP="00E46D51">
      <w:pPr>
        <w:rPr>
          <w:u w:val="single"/>
        </w:rPr>
      </w:pPr>
      <w:r w:rsidRPr="00E46D51">
        <w:rPr>
          <w:u w:val="single"/>
        </w:rPr>
        <w:t>52.252-2</w:t>
      </w:r>
      <w:r w:rsidRPr="00E46D51">
        <w:rPr>
          <w:u w:val="single"/>
        </w:rPr>
        <w:tab/>
      </w:r>
      <w:r w:rsidR="00423165" w:rsidRPr="00E46D51">
        <w:rPr>
          <w:u w:val="single"/>
        </w:rPr>
        <w:t>CLAUSES INCORPORATED BY REFERENCE (FEB 1998)</w:t>
      </w:r>
    </w:p>
    <w:p w14:paraId="285CD066" w14:textId="77777777" w:rsidR="00423165" w:rsidRPr="00F2005D" w:rsidRDefault="00423165" w:rsidP="00423165">
      <w:pPr>
        <w:rPr>
          <w:u w:val="single"/>
        </w:rPr>
      </w:pPr>
    </w:p>
    <w:p w14:paraId="0BB3996C" w14:textId="77777777" w:rsidR="00423165" w:rsidRPr="00F2005D" w:rsidRDefault="00423165" w:rsidP="00423165">
      <w:r w:rsidRPr="00F2005D">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hyperlink r:id="rId225" w:history="1">
        <w:r w:rsidRPr="00F2005D">
          <w:rPr>
            <w:rStyle w:val="Hyperlink"/>
            <w:iCs/>
          </w:rPr>
          <w:t>Acquisition.gov</w:t>
        </w:r>
      </w:hyperlink>
      <w:r w:rsidRPr="00F2005D">
        <w:t xml:space="preserve">  this address is subject to change.  </w:t>
      </w:r>
    </w:p>
    <w:p w14:paraId="041178D7" w14:textId="77777777" w:rsidR="00423165" w:rsidRPr="00F2005D" w:rsidRDefault="00423165" w:rsidP="00423165"/>
    <w:p w14:paraId="2D5570DA" w14:textId="77777777" w:rsidR="00423165" w:rsidRPr="00F2005D" w:rsidRDefault="00423165" w:rsidP="00423165">
      <w:r w:rsidRPr="00F2005D">
        <w:t xml:space="preserve">If the Federal Acquisition Regulation (FAR) is not available at the location indicated above, use the Department of State Acquisition website at </w:t>
      </w:r>
      <w:hyperlink r:id="rId226" w:history="1">
        <w:r w:rsidRPr="00F2005D">
          <w:rPr>
            <w:rStyle w:val="Hyperlink"/>
          </w:rPr>
          <w:t>e-CFR</w:t>
        </w:r>
      </w:hyperlink>
      <w:r w:rsidRPr="00F2005D">
        <w:t xml:space="preserve"> to see the links to the FAR.  You may also use an Internet “search engine” (for example, Google, Yahoo or Excite) to obtain the latest location of the most current FAR.</w:t>
      </w:r>
    </w:p>
    <w:p w14:paraId="4C4F6C78" w14:textId="77777777" w:rsidR="00F24F4E" w:rsidRDefault="00F24F4E" w:rsidP="00F24F4E">
      <w:pPr>
        <w:pStyle w:val="paragraph"/>
        <w:spacing w:before="0" w:beforeAutospacing="0" w:after="0" w:afterAutospacing="0"/>
        <w:textAlignment w:val="baseline"/>
        <w:rPr>
          <w:rStyle w:val="normaltextrun"/>
          <w:b/>
          <w:bCs/>
          <w:color w:val="000000"/>
          <w:shd w:val="clear" w:color="auto" w:fill="FFFF00"/>
        </w:rPr>
      </w:pPr>
    </w:p>
    <w:p w14:paraId="29BA94F4" w14:textId="77777777" w:rsidR="00102AD5" w:rsidRPr="00455B4D" w:rsidRDefault="00102AD5" w:rsidP="00102AD5">
      <w:pPr>
        <w:pStyle w:val="paragraph"/>
        <w:spacing w:before="0" w:beforeAutospacing="0" w:after="0" w:afterAutospacing="0"/>
        <w:textAlignment w:val="baseline"/>
        <w:rPr>
          <w:rFonts w:ascii="Segoe UI" w:hAnsi="Segoe UI" w:cs="Segoe UI"/>
          <w:b/>
          <w:bCs/>
          <w:color w:val="000000"/>
          <w:sz w:val="18"/>
          <w:szCs w:val="18"/>
        </w:rPr>
      </w:pPr>
      <w:bookmarkStart w:id="17" w:name="_Hlk189226638"/>
      <w:r w:rsidRPr="003012F0">
        <w:rPr>
          <w:rStyle w:val="eop"/>
          <w:b/>
          <w:bCs/>
        </w:rPr>
        <w:t>CYBERSECURITY SUPPLY CHAIN RISK MANAGEMENT REQUIREMENTS (AUG 2024)</w:t>
      </w:r>
    </w:p>
    <w:p w14:paraId="75F11201" w14:textId="77777777" w:rsidR="00102AD5" w:rsidRPr="007B585C" w:rsidRDefault="00102AD5" w:rsidP="00102AD5">
      <w:pPr>
        <w:pStyle w:val="paragraph"/>
        <w:textAlignment w:val="baseline"/>
      </w:pPr>
      <w:r w:rsidRPr="007B585C">
        <w:t>(a) Definitions. As used in this clause:</w:t>
      </w:r>
    </w:p>
    <w:p w14:paraId="3C4CA780" w14:textId="77777777" w:rsidR="00102AD5" w:rsidRPr="007B585C" w:rsidRDefault="00102AD5" w:rsidP="00102AD5">
      <w:pPr>
        <w:pStyle w:val="paragraph"/>
        <w:textAlignment w:val="baseline"/>
      </w:pPr>
      <w:r w:rsidRPr="007B585C">
        <w:t>Covered article - The term "covered article" includes-</w:t>
      </w:r>
    </w:p>
    <w:p w14:paraId="63C2AC25" w14:textId="77777777" w:rsidR="00102AD5" w:rsidRPr="007B585C" w:rsidRDefault="00102AD5" w:rsidP="00102AD5">
      <w:r w:rsidRPr="007B585C">
        <w:t>(1) "Information and Communications technology" which is an industry term for information</w:t>
      </w:r>
    </w:p>
    <w:p w14:paraId="3E52EEB1" w14:textId="77777777" w:rsidR="00102AD5" w:rsidRPr="007B585C" w:rsidRDefault="00102AD5" w:rsidP="00102AD5">
      <w:r w:rsidRPr="007B585C">
        <w:t>technology that is involved in integrating telecommunications (e.g., telephone lines and</w:t>
      </w:r>
    </w:p>
    <w:p w14:paraId="0E9BE1AF" w14:textId="77777777" w:rsidR="00102AD5" w:rsidRPr="007B585C" w:rsidRDefault="00102AD5" w:rsidP="00102AD5">
      <w:r w:rsidRPr="007B585C">
        <w:t>wireless signals) and computers to enable users to access, store, manipulate, transmit, and</w:t>
      </w:r>
    </w:p>
    <w:p w14:paraId="0D2DA0D6" w14:textId="77777777" w:rsidR="00102AD5" w:rsidRPr="007B585C" w:rsidRDefault="00102AD5" w:rsidP="00102AD5">
      <w:r w:rsidRPr="007B585C">
        <w:t>receive digital information. This includes software, software as a service, digital and data</w:t>
      </w:r>
    </w:p>
    <w:p w14:paraId="2A7FF64E" w14:textId="77777777" w:rsidR="00102AD5" w:rsidRPr="007B585C" w:rsidRDefault="00102AD5" w:rsidP="00102AD5">
      <w:r w:rsidRPr="007B585C">
        <w:t>services, and hardware components that support information creation, storage, transfer, and</w:t>
      </w:r>
    </w:p>
    <w:p w14:paraId="0A18C988" w14:textId="77777777" w:rsidR="00102AD5" w:rsidRDefault="00102AD5" w:rsidP="00102AD5">
      <w:r w:rsidRPr="007B585C">
        <w:t>management, like computers and smartphones.</w:t>
      </w:r>
    </w:p>
    <w:p w14:paraId="73F82CE9" w14:textId="77777777" w:rsidR="00102AD5" w:rsidRPr="007B585C" w:rsidRDefault="00102AD5" w:rsidP="00102AD5"/>
    <w:p w14:paraId="12DFE3ED" w14:textId="77777777" w:rsidR="00102AD5" w:rsidRPr="007B585C" w:rsidRDefault="00102AD5" w:rsidP="00102AD5">
      <w:r w:rsidRPr="007B585C">
        <w:t>(2) "Telecommunications Equipment", which means equipment, other than customer premises</w:t>
      </w:r>
    </w:p>
    <w:p w14:paraId="3237C98C" w14:textId="77777777" w:rsidR="00102AD5" w:rsidRPr="007B585C" w:rsidRDefault="00102AD5" w:rsidP="00102AD5">
      <w:r w:rsidRPr="007B585C">
        <w:t>equipment, used by a carrier to provide telecommunications services, and includes software</w:t>
      </w:r>
    </w:p>
    <w:p w14:paraId="213BE085" w14:textId="77777777" w:rsidR="00102AD5" w:rsidRDefault="00102AD5" w:rsidP="00102AD5">
      <w:r w:rsidRPr="007B585C">
        <w:t>integral to such equipment (including upgrades).</w:t>
      </w:r>
    </w:p>
    <w:p w14:paraId="11210DEF" w14:textId="77777777" w:rsidR="00102AD5" w:rsidRPr="007B585C" w:rsidRDefault="00102AD5" w:rsidP="00102AD5"/>
    <w:p w14:paraId="3C204578" w14:textId="77777777" w:rsidR="00102AD5" w:rsidRPr="007B585C" w:rsidRDefault="00102AD5" w:rsidP="00102AD5">
      <w:r w:rsidRPr="007B585C">
        <w:t>(3) "Telecommunications Service", which means the offering of telecommunications for a fee</w:t>
      </w:r>
    </w:p>
    <w:p w14:paraId="3D15D68C" w14:textId="77777777" w:rsidR="00102AD5" w:rsidRPr="007B585C" w:rsidRDefault="00102AD5" w:rsidP="00102AD5">
      <w:r w:rsidRPr="007B585C">
        <w:t>directly to the public, or to such classes of users as to be effectively available directly to the</w:t>
      </w:r>
    </w:p>
    <w:p w14:paraId="09D49D6B" w14:textId="77777777" w:rsidR="00102AD5" w:rsidRDefault="00102AD5" w:rsidP="00102AD5">
      <w:r w:rsidRPr="007B585C">
        <w:t>public, regardless of the facilities used.</w:t>
      </w:r>
    </w:p>
    <w:p w14:paraId="3CA7BC35" w14:textId="77777777" w:rsidR="00102AD5" w:rsidRPr="007B585C" w:rsidRDefault="00102AD5" w:rsidP="00102AD5"/>
    <w:p w14:paraId="09EC08C9" w14:textId="77777777" w:rsidR="00102AD5" w:rsidRPr="007B585C" w:rsidRDefault="00102AD5" w:rsidP="00102AD5">
      <w:r w:rsidRPr="007B585C">
        <w:t>(4) “Cybersecurity Supply Chain Risk”, which means the risk that a person may sabotage,</w:t>
      </w:r>
    </w:p>
    <w:p w14:paraId="3F19BE18" w14:textId="77777777" w:rsidR="00102AD5" w:rsidRPr="007B585C" w:rsidRDefault="00102AD5" w:rsidP="00102AD5">
      <w:r w:rsidRPr="007B585C">
        <w:t>maliciously introduce unwanted function, extract data, or otherwise manipulate the design,</w:t>
      </w:r>
    </w:p>
    <w:p w14:paraId="599E659A" w14:textId="77777777" w:rsidR="00102AD5" w:rsidRPr="007B585C" w:rsidRDefault="00102AD5" w:rsidP="00102AD5">
      <w:r w:rsidRPr="007B585C">
        <w:t>integrity, manufacturing, production, distribution, installation, operation, maintenance,</w:t>
      </w:r>
    </w:p>
    <w:p w14:paraId="2CAC9858" w14:textId="77777777" w:rsidR="00102AD5" w:rsidRPr="007B585C" w:rsidRDefault="00102AD5" w:rsidP="00102AD5">
      <w:r w:rsidRPr="007B585C">
        <w:t>disposition, or retirement of covered articles to surveil, deny, disrupt, or otherwise manipulate</w:t>
      </w:r>
    </w:p>
    <w:p w14:paraId="745D21CF" w14:textId="77777777" w:rsidR="00102AD5" w:rsidRPr="007B585C" w:rsidRDefault="00102AD5" w:rsidP="00102AD5">
      <w:r w:rsidRPr="007B585C">
        <w:t>the function, use, or operation of the covered articles or information stored or transmitted on</w:t>
      </w:r>
    </w:p>
    <w:p w14:paraId="33E70B18" w14:textId="77777777" w:rsidR="00102AD5" w:rsidRDefault="00102AD5" w:rsidP="00102AD5">
      <w:r w:rsidRPr="007B585C">
        <w:t>the covered articles</w:t>
      </w:r>
      <w:r>
        <w:t>.</w:t>
      </w:r>
    </w:p>
    <w:p w14:paraId="41A16C2A" w14:textId="77777777" w:rsidR="00102AD5" w:rsidRPr="007B585C" w:rsidRDefault="00102AD5" w:rsidP="00102AD5"/>
    <w:p w14:paraId="68BF55EE" w14:textId="77777777" w:rsidR="00102AD5" w:rsidRPr="007B585C" w:rsidRDefault="00102AD5" w:rsidP="00102AD5">
      <w:r w:rsidRPr="007B585C">
        <w:t>(5) “Incident,” which means, per the Federal Information Security Modernization Act of 2014,</w:t>
      </w:r>
    </w:p>
    <w:p w14:paraId="0F508107" w14:textId="77777777" w:rsidR="00102AD5" w:rsidRPr="007B585C" w:rsidRDefault="00102AD5" w:rsidP="00102AD5">
      <w:r w:rsidRPr="007B585C">
        <w:t>“</w:t>
      </w:r>
      <w:proofErr w:type="gramStart"/>
      <w:r w:rsidRPr="007B585C">
        <w:t>an</w:t>
      </w:r>
      <w:proofErr w:type="gramEnd"/>
      <w:r w:rsidRPr="007B585C">
        <w:t xml:space="preserve"> occurrence that (A) actually or imminently jeopardizes, without lawful authority, the</w:t>
      </w:r>
    </w:p>
    <w:p w14:paraId="1E729CCC" w14:textId="77777777" w:rsidR="00102AD5" w:rsidRPr="007B585C" w:rsidRDefault="00102AD5" w:rsidP="00102AD5">
      <w:r w:rsidRPr="007B585C">
        <w:lastRenderedPageBreak/>
        <w:t>integrity, confidentiality, or availability of information or an information system; or (B)</w:t>
      </w:r>
    </w:p>
    <w:p w14:paraId="2DF5FAE1" w14:textId="77777777" w:rsidR="00102AD5" w:rsidRPr="007B585C" w:rsidRDefault="00102AD5" w:rsidP="00102AD5">
      <w:r w:rsidRPr="007B585C">
        <w:t>constitutes a violation or imminent threat of violation of law, security policies, security</w:t>
      </w:r>
    </w:p>
    <w:p w14:paraId="50A64920" w14:textId="77777777" w:rsidR="00102AD5" w:rsidRDefault="00102AD5" w:rsidP="00102AD5">
      <w:r w:rsidRPr="007B585C">
        <w:t>procedures, or acceptable use policies.”</w:t>
      </w:r>
    </w:p>
    <w:p w14:paraId="16504418" w14:textId="77777777" w:rsidR="00102AD5" w:rsidRPr="007B585C" w:rsidRDefault="00102AD5" w:rsidP="00102AD5"/>
    <w:p w14:paraId="2050FCAD" w14:textId="77777777" w:rsidR="00102AD5" w:rsidRPr="007B585C" w:rsidRDefault="00102AD5" w:rsidP="00102AD5">
      <w:r w:rsidRPr="007B585C">
        <w:t>(6) "Vulnerability,” means any weakness in an information system, system security procedures,</w:t>
      </w:r>
    </w:p>
    <w:p w14:paraId="5DFA35EA" w14:textId="77777777" w:rsidR="00102AD5" w:rsidRDefault="00102AD5" w:rsidP="00102AD5">
      <w:r w:rsidRPr="007B585C">
        <w:t>internal controls, or implementation that could be exploited or triggered by a threat source.</w:t>
      </w:r>
    </w:p>
    <w:p w14:paraId="62F32D45" w14:textId="77777777" w:rsidR="00102AD5" w:rsidRPr="007B585C" w:rsidRDefault="00102AD5" w:rsidP="00102AD5"/>
    <w:p w14:paraId="261C930C" w14:textId="77777777" w:rsidR="00102AD5" w:rsidRPr="007B585C" w:rsidRDefault="00102AD5" w:rsidP="00102AD5">
      <w:r w:rsidRPr="007B585C">
        <w:t>(b</w:t>
      </w:r>
      <w:r w:rsidRPr="007B585C">
        <w:rPr>
          <w:i/>
          <w:iCs/>
        </w:rPr>
        <w:t xml:space="preserve">) Contractor Cybersecurity Supply Chain Risk Management Responsibilities. </w:t>
      </w:r>
      <w:r w:rsidRPr="007B585C">
        <w:t>The Contractor</w:t>
      </w:r>
    </w:p>
    <w:p w14:paraId="31420B2D" w14:textId="77777777" w:rsidR="00102AD5" w:rsidRPr="007B585C" w:rsidRDefault="00102AD5" w:rsidP="00102AD5">
      <w:r w:rsidRPr="007B585C">
        <w:t>must regularly identify, assess, monitor, and mitigate cybersecurity supply chain risks when</w:t>
      </w:r>
    </w:p>
    <w:p w14:paraId="4DB392B1" w14:textId="77777777" w:rsidR="00102AD5" w:rsidRPr="007B585C" w:rsidRDefault="00102AD5" w:rsidP="00102AD5">
      <w:r w:rsidRPr="007B585C">
        <w:t>providing covered articles or services to the Government. The Contractor shall maintain</w:t>
      </w:r>
    </w:p>
    <w:p w14:paraId="7D0F65DE" w14:textId="77777777" w:rsidR="00102AD5" w:rsidRPr="007B585C" w:rsidRDefault="00102AD5" w:rsidP="00102AD5">
      <w:r w:rsidRPr="007B585C">
        <w:t>artifacts (i.e., any byproduct of hardware or software development that helps describe the</w:t>
      </w:r>
    </w:p>
    <w:p w14:paraId="52C3E01F" w14:textId="77777777" w:rsidR="00102AD5" w:rsidRPr="007B585C" w:rsidRDefault="00102AD5" w:rsidP="00102AD5">
      <w:r w:rsidRPr="007B585C">
        <w:t>architecture, design, and function of that hardware or software) that document its compliance</w:t>
      </w:r>
    </w:p>
    <w:p w14:paraId="3F79E372" w14:textId="77777777" w:rsidR="00102AD5" w:rsidRPr="007B585C" w:rsidRDefault="00102AD5" w:rsidP="00102AD5">
      <w:r w:rsidRPr="007B585C">
        <w:t>with this paragraph and shall provide these artifacts to the Government within 48 hours of</w:t>
      </w:r>
    </w:p>
    <w:p w14:paraId="4217729E" w14:textId="77777777" w:rsidR="00102AD5" w:rsidRDefault="00102AD5" w:rsidP="00102AD5">
      <w:r w:rsidRPr="007B585C">
        <w:t>request, which may be redacted to remove sensitive proprietary information.</w:t>
      </w:r>
    </w:p>
    <w:p w14:paraId="1894E7F3" w14:textId="77777777" w:rsidR="00102AD5" w:rsidRPr="007B585C" w:rsidRDefault="00102AD5" w:rsidP="00102AD5"/>
    <w:p w14:paraId="239312DF" w14:textId="77777777" w:rsidR="00102AD5" w:rsidRPr="007B585C" w:rsidRDefault="00102AD5" w:rsidP="00102AD5">
      <w:r w:rsidRPr="007B585C">
        <w:t xml:space="preserve">(c) </w:t>
      </w:r>
      <w:r w:rsidRPr="007B585C">
        <w:rPr>
          <w:i/>
          <w:iCs/>
        </w:rPr>
        <w:t xml:space="preserve">Supporting Government Cybersecurity Supply Chain Risk Assessments. </w:t>
      </w:r>
      <w:r w:rsidRPr="007B585C">
        <w:t>No more than an</w:t>
      </w:r>
    </w:p>
    <w:p w14:paraId="5C47B453" w14:textId="77777777" w:rsidR="00102AD5" w:rsidRPr="007B585C" w:rsidRDefault="00102AD5" w:rsidP="00102AD5">
      <w:r w:rsidRPr="007B585C">
        <w:t>estimated once per year, the Contractor must provide any requested information related to its</w:t>
      </w:r>
    </w:p>
    <w:p w14:paraId="45DDC0A6" w14:textId="77777777" w:rsidR="00102AD5" w:rsidRPr="007B585C" w:rsidRDefault="00102AD5" w:rsidP="00102AD5">
      <w:r w:rsidRPr="007B585C">
        <w:t>supply chain within 10 business days except information that is protected by a non-disclosure</w:t>
      </w:r>
    </w:p>
    <w:p w14:paraId="67347ABE" w14:textId="77777777" w:rsidR="00102AD5" w:rsidRDefault="00102AD5" w:rsidP="00102AD5">
      <w:r w:rsidRPr="007B585C">
        <w:t>agreement with its customers (e.g., another federal agency).</w:t>
      </w:r>
    </w:p>
    <w:p w14:paraId="6355AE14" w14:textId="77777777" w:rsidR="00102AD5" w:rsidRPr="007B585C" w:rsidRDefault="00102AD5" w:rsidP="00102AD5"/>
    <w:p w14:paraId="6904140C" w14:textId="77777777" w:rsidR="00102AD5" w:rsidRPr="007B585C" w:rsidRDefault="00102AD5" w:rsidP="00102AD5">
      <w:r w:rsidRPr="007B585C">
        <w:t xml:space="preserve">(d) </w:t>
      </w:r>
      <w:r w:rsidRPr="007B585C">
        <w:rPr>
          <w:i/>
          <w:iCs/>
        </w:rPr>
        <w:t xml:space="preserve">Novation Agreement Notice. </w:t>
      </w:r>
      <w:r w:rsidRPr="007B585C">
        <w:t xml:space="preserve">FAR 42.1203 </w:t>
      </w:r>
      <w:proofErr w:type="gramStart"/>
      <w:r w:rsidRPr="007B585C">
        <w:t>require</w:t>
      </w:r>
      <w:proofErr w:type="gramEnd"/>
      <w:r w:rsidRPr="007B585C">
        <w:t xml:space="preserve"> Government approval of novation</w:t>
      </w:r>
    </w:p>
    <w:p w14:paraId="5C8207F2" w14:textId="77777777" w:rsidR="00102AD5" w:rsidRPr="007B585C" w:rsidRDefault="00102AD5" w:rsidP="00102AD5">
      <w:r w:rsidRPr="007B585C">
        <w:t>agreements. For proposed novation agreements for this contract, the Contractor shall provide</w:t>
      </w:r>
    </w:p>
    <w:p w14:paraId="0377A4DC" w14:textId="77777777" w:rsidR="00102AD5" w:rsidRPr="007B585C" w:rsidRDefault="00102AD5" w:rsidP="00102AD5">
      <w:r w:rsidRPr="007B585C">
        <w:t>any information requested by the Government regarding the proposed successor’s identity and</w:t>
      </w:r>
    </w:p>
    <w:p w14:paraId="1FFC4C83" w14:textId="77777777" w:rsidR="00102AD5" w:rsidRDefault="00102AD5" w:rsidP="00102AD5">
      <w:r w:rsidRPr="007B585C">
        <w:t>information regarding its supply chain.</w:t>
      </w:r>
    </w:p>
    <w:p w14:paraId="2D100719" w14:textId="77777777" w:rsidR="00102AD5" w:rsidRPr="007B585C" w:rsidRDefault="00102AD5" w:rsidP="00102AD5"/>
    <w:p w14:paraId="5AED04D3" w14:textId="77777777" w:rsidR="00102AD5" w:rsidRPr="007B585C" w:rsidRDefault="00102AD5" w:rsidP="00102AD5">
      <w:r w:rsidRPr="007B585C">
        <w:t xml:space="preserve">(e) </w:t>
      </w:r>
      <w:r w:rsidRPr="007B585C">
        <w:rPr>
          <w:i/>
          <w:iCs/>
        </w:rPr>
        <w:t xml:space="preserve">Notification procedures for cybersecurity supply chain incidents. </w:t>
      </w:r>
      <w:r w:rsidRPr="007B585C">
        <w:t>When an incident occurs,</w:t>
      </w:r>
    </w:p>
    <w:p w14:paraId="51DEFC13" w14:textId="77777777" w:rsidR="00102AD5" w:rsidRDefault="00102AD5" w:rsidP="00102AD5">
      <w:r w:rsidRPr="007B585C">
        <w:t>the Contractor must contact the CO or their designee within 72 hours of the incident.</w:t>
      </w:r>
    </w:p>
    <w:p w14:paraId="7279548B" w14:textId="77777777" w:rsidR="00102AD5" w:rsidRPr="007B585C" w:rsidRDefault="00102AD5" w:rsidP="00102AD5"/>
    <w:p w14:paraId="33AD4B10" w14:textId="77777777" w:rsidR="00102AD5" w:rsidRPr="007B585C" w:rsidRDefault="00102AD5" w:rsidP="00102AD5">
      <w:r w:rsidRPr="007B585C">
        <w:t xml:space="preserve">(f) </w:t>
      </w:r>
      <w:r w:rsidRPr="007B585C">
        <w:rPr>
          <w:i/>
          <w:iCs/>
        </w:rPr>
        <w:t>Subcontracts</w:t>
      </w:r>
      <w:r w:rsidRPr="007B585C">
        <w:t>. The Contractor shall insert the substance of this clause in all subcontracts and</w:t>
      </w:r>
    </w:p>
    <w:p w14:paraId="1A257450" w14:textId="77777777" w:rsidR="00102AD5" w:rsidRDefault="00102AD5" w:rsidP="00102AD5">
      <w:r w:rsidRPr="007B585C">
        <w:t>other contractual instruments in support of this contract.</w:t>
      </w:r>
    </w:p>
    <w:p w14:paraId="29EBF030" w14:textId="77777777" w:rsidR="00102AD5" w:rsidRPr="007B585C" w:rsidRDefault="00102AD5" w:rsidP="00102AD5"/>
    <w:p w14:paraId="5B6A3415" w14:textId="77777777" w:rsidR="00102AD5" w:rsidRPr="007B585C" w:rsidRDefault="00102AD5" w:rsidP="00102AD5">
      <w:r w:rsidRPr="007B585C">
        <w:t xml:space="preserve">(g) </w:t>
      </w:r>
      <w:r w:rsidRPr="007B585C">
        <w:rPr>
          <w:i/>
          <w:iCs/>
        </w:rPr>
        <w:t xml:space="preserve">Attestation following Major Version Change. </w:t>
      </w:r>
      <w:r w:rsidRPr="007B585C">
        <w:t>For software provided under the contract that</w:t>
      </w:r>
    </w:p>
    <w:p w14:paraId="145CF0E2" w14:textId="77777777" w:rsidR="00102AD5" w:rsidRPr="007B585C" w:rsidRDefault="00102AD5" w:rsidP="00102AD5">
      <w:r w:rsidRPr="007B585C">
        <w:t>required an approved Secure Software Development Attestation Form, the responses on this</w:t>
      </w:r>
    </w:p>
    <w:p w14:paraId="4C91CD1E" w14:textId="77777777" w:rsidR="00102AD5" w:rsidRPr="007B585C" w:rsidRDefault="00102AD5" w:rsidP="00102AD5">
      <w:r w:rsidRPr="007B585C">
        <w:t>form apply to the software’s major version changes (e.g., using a semantic versioning schema of</w:t>
      </w:r>
    </w:p>
    <w:p w14:paraId="1076C886" w14:textId="77777777" w:rsidR="00102AD5" w:rsidRPr="007B585C" w:rsidRDefault="00102AD5" w:rsidP="00102AD5">
      <w:proofErr w:type="spellStart"/>
      <w:proofErr w:type="gramStart"/>
      <w:r w:rsidRPr="007B585C">
        <w:t>Major.Minor.Patch</w:t>
      </w:r>
      <w:proofErr w:type="spellEnd"/>
      <w:proofErr w:type="gramEnd"/>
      <w:r w:rsidRPr="007B585C">
        <w:t>, the software version number goes from 2.5 to 3.0) unless the Contractor</w:t>
      </w:r>
    </w:p>
    <w:p w14:paraId="37F7813D" w14:textId="77777777" w:rsidR="00102AD5" w:rsidRPr="007B585C" w:rsidRDefault="00102AD5" w:rsidP="00102AD5">
      <w:proofErr w:type="gramStart"/>
      <w:r w:rsidRPr="007B585C">
        <w:t>otherwise</w:t>
      </w:r>
      <w:proofErr w:type="gramEnd"/>
      <w:r w:rsidRPr="007B585C">
        <w:t xml:space="preserve"> notifies the Contracting Officer that the form is no longer valid. This notification to</w:t>
      </w:r>
    </w:p>
    <w:p w14:paraId="2D25E2B8" w14:textId="77777777" w:rsidR="00102AD5" w:rsidRPr="007B585C" w:rsidRDefault="00102AD5" w:rsidP="00102AD5">
      <w:r w:rsidRPr="007B585C">
        <w:t>the Contracting Officer must be submitted within 15 days of the major version change and must</w:t>
      </w:r>
    </w:p>
    <w:p w14:paraId="2177735A" w14:textId="77777777" w:rsidR="00102AD5" w:rsidRPr="007B585C" w:rsidRDefault="00102AD5" w:rsidP="00102AD5">
      <w:r w:rsidRPr="007B585C">
        <w:t>include a new completed and signed Secure Software Development Attestation Form.</w:t>
      </w:r>
    </w:p>
    <w:p w14:paraId="7E911A9C" w14:textId="77777777" w:rsidR="00102AD5" w:rsidRDefault="00102AD5" w:rsidP="00102AD5">
      <w:pPr>
        <w:pStyle w:val="paragraph"/>
        <w:spacing w:before="0" w:beforeAutospacing="0" w:after="0" w:afterAutospacing="0"/>
        <w:textAlignment w:val="baseline"/>
        <w:rPr>
          <w:rFonts w:ascii="Segoe UI" w:hAnsi="Segoe UI" w:cs="Segoe UI"/>
          <w:color w:val="000000"/>
          <w:sz w:val="18"/>
          <w:szCs w:val="18"/>
        </w:rPr>
      </w:pPr>
    </w:p>
    <w:p w14:paraId="1FB6C77D" w14:textId="77777777" w:rsidR="00102AD5" w:rsidRPr="00CD63D3" w:rsidRDefault="00102AD5" w:rsidP="00102AD5">
      <w:pPr>
        <w:pStyle w:val="paragraph"/>
        <w:spacing w:before="0" w:beforeAutospacing="0" w:after="0" w:afterAutospacing="0"/>
        <w:ind w:left="2880" w:firstLine="720"/>
        <w:textAlignment w:val="baseline"/>
        <w:rPr>
          <w:rFonts w:ascii="Segoe UI" w:hAnsi="Segoe UI" w:cs="Segoe UI"/>
          <w:sz w:val="18"/>
          <w:szCs w:val="18"/>
        </w:rPr>
      </w:pPr>
      <w:r>
        <w:rPr>
          <w:rStyle w:val="normaltextrun"/>
        </w:rPr>
        <w:t>(</w:t>
      </w:r>
      <w:r>
        <w:rPr>
          <w:rStyle w:val="contextualspellingandgrammarerror"/>
        </w:rPr>
        <w:t>end</w:t>
      </w:r>
      <w:r>
        <w:rPr>
          <w:rStyle w:val="normaltextrun"/>
        </w:rPr>
        <w:t xml:space="preserve"> of clause)</w:t>
      </w:r>
    </w:p>
    <w:bookmarkEnd w:id="17"/>
    <w:p w14:paraId="1E3FBC3C" w14:textId="0E251CAC" w:rsidR="00F24F4E" w:rsidRDefault="00F24F4E" w:rsidP="00C44B70"/>
    <w:p w14:paraId="40C9A1EA" w14:textId="77777777" w:rsidR="00F24F4E" w:rsidRPr="00F2005D" w:rsidRDefault="00F24F4E" w:rsidP="00C44B70"/>
    <w:p w14:paraId="3EEDE2D2" w14:textId="77777777" w:rsidR="006A672D" w:rsidRPr="00CB7BD6" w:rsidRDefault="00E46D51" w:rsidP="00E46D51">
      <w:pPr>
        <w:jc w:val="center"/>
      </w:pPr>
      <w:r w:rsidRPr="00CB7BD6">
        <w:t>THE FOLLOWING FEDERAL ACQUISITION REGULATIONS (FAR) CLAUSES ARE INCORPORATED BY REFERENCE:</w:t>
      </w:r>
    </w:p>
    <w:p w14:paraId="47235C3E" w14:textId="77777777" w:rsidR="00C44B70" w:rsidRPr="00F2005D" w:rsidRDefault="00C44B70" w:rsidP="00C44B70"/>
    <w:p w14:paraId="32969B14" w14:textId="77777777" w:rsidR="00C44B70" w:rsidRPr="00F2005D" w:rsidRDefault="00C44B70" w:rsidP="00C44B70">
      <w:r w:rsidRPr="00F2005D">
        <w:rPr>
          <w:u w:val="single"/>
        </w:rPr>
        <w:t>CLAUSE</w:t>
      </w:r>
      <w:r w:rsidRPr="00F2005D">
        <w:tab/>
      </w:r>
      <w:r w:rsidRPr="00F2005D">
        <w:rPr>
          <w:u w:val="single"/>
        </w:rPr>
        <w:t>TITLE AND DATE</w:t>
      </w:r>
    </w:p>
    <w:p w14:paraId="242E826A" w14:textId="77777777" w:rsidR="00E46D51" w:rsidRDefault="00E46D51" w:rsidP="00C44B70">
      <w:pPr>
        <w:pStyle w:val="Document1"/>
        <w:keepNext w:val="0"/>
        <w:keepLines w:val="0"/>
        <w:rPr>
          <w:rFonts w:ascii="Times New Roman" w:hAnsi="Times New Roman"/>
          <w:b/>
          <w:i/>
          <w:szCs w:val="24"/>
        </w:rPr>
      </w:pPr>
    </w:p>
    <w:p w14:paraId="707DC744" w14:textId="77777777" w:rsidR="00102AD5" w:rsidRPr="00CB7BD6" w:rsidRDefault="00102AD5" w:rsidP="00102AD5">
      <w:pPr>
        <w:ind w:left="1440" w:hanging="1440"/>
      </w:pPr>
      <w:r w:rsidRPr="00CB7BD6">
        <w:lastRenderedPageBreak/>
        <w:t>52.203-17</w:t>
      </w:r>
      <w:r w:rsidRPr="00CB7BD6">
        <w:tab/>
        <w:t>CONTRACTOR EMPLOYEE WHISTLEBLOWER RIGHTS (</w:t>
      </w:r>
      <w:r>
        <w:t>NOV 2023</w:t>
      </w:r>
      <w:r w:rsidRPr="00CB7BD6">
        <w:t>)</w:t>
      </w:r>
    </w:p>
    <w:p w14:paraId="4EBB076A" w14:textId="77777777" w:rsidR="00C44B70" w:rsidRPr="00907527" w:rsidRDefault="00C44B70" w:rsidP="00102AD5">
      <w:pPr>
        <w:pStyle w:val="NormalWeb"/>
        <w:spacing w:before="0" w:beforeAutospacing="0" w:after="0" w:afterAutospacing="0"/>
      </w:pPr>
    </w:p>
    <w:p w14:paraId="78185009" w14:textId="77777777" w:rsidR="00C213A3" w:rsidRPr="00F2005D" w:rsidRDefault="00C44B70" w:rsidP="00C213A3">
      <w:pPr>
        <w:rPr>
          <w:color w:val="000000"/>
        </w:rPr>
      </w:pPr>
      <w:r w:rsidRPr="00F2005D">
        <w:t xml:space="preserve">52.204-13 </w:t>
      </w:r>
      <w:r w:rsidRPr="00F2005D">
        <w:tab/>
        <w:t>SYSTEM FOR AWARD MANAGEMENT MAINTENANCE (</w:t>
      </w:r>
      <w:r w:rsidR="00497440" w:rsidRPr="00F2005D">
        <w:t>OCT 2018</w:t>
      </w:r>
      <w:r w:rsidRPr="00F2005D">
        <w:t>)</w:t>
      </w:r>
      <w:r w:rsidR="00C213A3" w:rsidRPr="00F2005D">
        <w:br/>
      </w:r>
      <w:r w:rsidR="00C213A3" w:rsidRPr="00F2005D">
        <w:br/>
      </w:r>
      <w:r w:rsidR="00C213A3" w:rsidRPr="00F2005D">
        <w:rPr>
          <w:color w:val="000000"/>
        </w:rPr>
        <w:t>52.204-18</w:t>
      </w:r>
      <w:r w:rsidR="00C213A3" w:rsidRPr="00F2005D">
        <w:rPr>
          <w:color w:val="000000"/>
        </w:rPr>
        <w:tab/>
        <w:t>COMMERCIAL AND GOVERNMENT</w:t>
      </w:r>
      <w:r w:rsidR="003565EF" w:rsidRPr="00F2005D">
        <w:rPr>
          <w:color w:val="000000"/>
        </w:rPr>
        <w:t xml:space="preserve"> </w:t>
      </w:r>
      <w:r w:rsidR="00C213A3" w:rsidRPr="00F2005D">
        <w:rPr>
          <w:color w:val="000000"/>
        </w:rPr>
        <w:t>ENTITY CODE MAINTENANCE</w:t>
      </w:r>
    </w:p>
    <w:p w14:paraId="57C36400" w14:textId="77777777" w:rsidR="00C44B70" w:rsidRDefault="00C213A3" w:rsidP="00C213A3">
      <w:pPr>
        <w:pStyle w:val="Document1"/>
        <w:keepNext w:val="0"/>
        <w:keepLines w:val="0"/>
        <w:rPr>
          <w:rFonts w:ascii="Times New Roman" w:hAnsi="Times New Roman"/>
          <w:color w:val="000000"/>
          <w:szCs w:val="24"/>
        </w:rPr>
      </w:pPr>
      <w:r w:rsidRPr="00F2005D">
        <w:rPr>
          <w:rFonts w:ascii="Times New Roman" w:hAnsi="Times New Roman"/>
          <w:color w:val="000000"/>
          <w:szCs w:val="24"/>
        </w:rPr>
        <w:tab/>
      </w:r>
      <w:r w:rsidRPr="00F2005D">
        <w:rPr>
          <w:rFonts w:ascii="Times New Roman" w:hAnsi="Times New Roman"/>
          <w:color w:val="000000"/>
          <w:szCs w:val="24"/>
        </w:rPr>
        <w:tab/>
      </w:r>
      <w:r w:rsidR="00950612" w:rsidRPr="00F2005D">
        <w:rPr>
          <w:rFonts w:ascii="Times New Roman" w:hAnsi="Times New Roman"/>
          <w:color w:val="000000"/>
          <w:szCs w:val="24"/>
        </w:rPr>
        <w:t>(</w:t>
      </w:r>
      <w:r w:rsidR="00950612">
        <w:rPr>
          <w:rFonts w:ascii="Times New Roman" w:hAnsi="Times New Roman"/>
          <w:color w:val="000000"/>
          <w:szCs w:val="24"/>
        </w:rPr>
        <w:t>AUG 2020)</w:t>
      </w:r>
    </w:p>
    <w:p w14:paraId="7DE04237" w14:textId="77777777" w:rsidR="00783212" w:rsidRDefault="00783212" w:rsidP="00C213A3">
      <w:pPr>
        <w:pStyle w:val="Document1"/>
        <w:keepNext w:val="0"/>
        <w:keepLines w:val="0"/>
        <w:rPr>
          <w:rFonts w:ascii="Times New Roman" w:hAnsi="Times New Roman"/>
          <w:color w:val="000000"/>
          <w:szCs w:val="24"/>
        </w:rPr>
      </w:pPr>
    </w:p>
    <w:p w14:paraId="1F593F9A" w14:textId="77777777" w:rsidR="00783212" w:rsidRDefault="00783212" w:rsidP="00783212">
      <w:r>
        <w:rPr>
          <w:color w:val="000000"/>
        </w:rPr>
        <w:t>52.204-25</w:t>
      </w:r>
      <w:r>
        <w:rPr>
          <w:color w:val="000000"/>
        </w:rPr>
        <w:tab/>
      </w:r>
      <w:r w:rsidRPr="001E2A4F">
        <w:t xml:space="preserve">PROHIBITION ON CONTRACTING FOR CERTAIN </w:t>
      </w:r>
    </w:p>
    <w:p w14:paraId="3DE9C818" w14:textId="77777777" w:rsidR="00783212" w:rsidRDefault="00783212" w:rsidP="00783212">
      <w:r>
        <w:tab/>
      </w:r>
      <w:r>
        <w:tab/>
      </w:r>
      <w:r w:rsidRPr="001E2A4F">
        <w:t xml:space="preserve">TELECOMMUNICATIONS AND VIDEO SURVEILLANCE SERVICES OR </w:t>
      </w:r>
    </w:p>
    <w:p w14:paraId="4CAE0FB1" w14:textId="77777777" w:rsidR="00783212" w:rsidRDefault="00783212" w:rsidP="00783212">
      <w:r>
        <w:tab/>
      </w:r>
      <w:r>
        <w:tab/>
      </w:r>
      <w:r w:rsidRPr="001E2A4F">
        <w:t>EQUIPMENT (NOV 2021)</w:t>
      </w:r>
    </w:p>
    <w:p w14:paraId="38188CAE" w14:textId="77777777" w:rsidR="00102AD5" w:rsidRDefault="00102AD5" w:rsidP="00783212"/>
    <w:p w14:paraId="76FE990B" w14:textId="77777777" w:rsidR="00102AD5" w:rsidRPr="003012F0" w:rsidRDefault="00102AD5" w:rsidP="00102AD5">
      <w:pPr>
        <w:ind w:left="1440" w:hanging="1440"/>
        <w:rPr>
          <w:color w:val="000000"/>
          <w:shd w:val="clear" w:color="auto" w:fill="FFFFFF"/>
        </w:rPr>
      </w:pPr>
      <w:r w:rsidRPr="003012F0">
        <w:rPr>
          <w:rStyle w:val="ph"/>
          <w:bdr w:val="none" w:sz="0" w:space="0" w:color="auto" w:frame="1"/>
        </w:rPr>
        <w:t>52.204-27</w:t>
      </w:r>
      <w:r w:rsidRPr="003012F0">
        <w:tab/>
      </w:r>
      <w:r w:rsidRPr="003012F0">
        <w:rPr>
          <w:color w:val="000000"/>
          <w:shd w:val="clear" w:color="auto" w:fill="FFFFFF"/>
        </w:rPr>
        <w:t>PROHIBITION ON A BYTEDANCE </w:t>
      </w:r>
      <w:r w:rsidRPr="003012F0">
        <w:rPr>
          <w:color w:val="000000"/>
          <w:bdr w:val="none" w:sz="0" w:space="0" w:color="auto" w:frame="1"/>
          <w:shd w:val="clear" w:color="auto" w:fill="FFFFFF"/>
        </w:rPr>
        <w:t>COVERED APPLICATION</w:t>
      </w:r>
      <w:r w:rsidRPr="003012F0">
        <w:rPr>
          <w:color w:val="000000"/>
          <w:shd w:val="clear" w:color="auto" w:fill="FFFFFF"/>
        </w:rPr>
        <w:t> (JUN 2023)</w:t>
      </w:r>
    </w:p>
    <w:p w14:paraId="20422087" w14:textId="77777777" w:rsidR="00102AD5" w:rsidRPr="003012F0" w:rsidRDefault="00102AD5" w:rsidP="00102AD5">
      <w:pPr>
        <w:ind w:left="1440" w:hanging="1440"/>
      </w:pPr>
    </w:p>
    <w:p w14:paraId="23E69351" w14:textId="77777777" w:rsidR="00102AD5" w:rsidRDefault="00102AD5" w:rsidP="00102AD5">
      <w:pPr>
        <w:ind w:left="1440" w:hanging="1440"/>
      </w:pPr>
      <w:r w:rsidRPr="003012F0">
        <w:t>52.222-19</w:t>
      </w:r>
      <w:r w:rsidRPr="003012F0">
        <w:tab/>
        <w:t>CHILD LABOR-COOPERATION WITH AUTHORITIES AND REMEDIES (</w:t>
      </w:r>
      <w:r w:rsidRPr="003012F0">
        <w:rPr>
          <w:color w:val="000000"/>
          <w:shd w:val="clear" w:color="auto" w:fill="FFFFFF"/>
        </w:rPr>
        <w:t>JAN 2025</w:t>
      </w:r>
      <w:r w:rsidRPr="003012F0">
        <w:t>)</w:t>
      </w:r>
    </w:p>
    <w:p w14:paraId="4C9CE45F" w14:textId="77777777" w:rsidR="00C44B70" w:rsidRPr="00F2005D" w:rsidRDefault="00C44B70" w:rsidP="00C44B70">
      <w:pPr>
        <w:pStyle w:val="Document1"/>
        <w:keepNext w:val="0"/>
        <w:keepLines w:val="0"/>
        <w:rPr>
          <w:rFonts w:ascii="Times New Roman" w:hAnsi="Times New Roman"/>
          <w:szCs w:val="24"/>
        </w:rPr>
      </w:pPr>
    </w:p>
    <w:p w14:paraId="39F20001" w14:textId="77777777" w:rsidR="00C44B70" w:rsidRDefault="00C44B70" w:rsidP="00C44B70">
      <w:pPr>
        <w:ind w:left="1440" w:hanging="1440"/>
      </w:pPr>
      <w:r w:rsidRPr="00F2005D">
        <w:t xml:space="preserve">52.225-14 </w:t>
      </w:r>
      <w:r w:rsidRPr="00F2005D">
        <w:tab/>
        <w:t>INCONSISTENCY BETWEEN ENGLISH VERSION AND TRANSLATION OF CONTRACT (FEB 2000)</w:t>
      </w:r>
    </w:p>
    <w:p w14:paraId="20DF87B7" w14:textId="77777777" w:rsidR="00102AD5" w:rsidRDefault="00102AD5" w:rsidP="00C44B70">
      <w:pPr>
        <w:ind w:left="1440" w:hanging="1440"/>
      </w:pPr>
    </w:p>
    <w:p w14:paraId="12E0DE1B" w14:textId="77777777" w:rsidR="00102AD5" w:rsidRDefault="00102AD5" w:rsidP="00102AD5">
      <w:pPr>
        <w:ind w:left="1440" w:hanging="1440"/>
        <w:rPr>
          <w:color w:val="000000"/>
          <w:shd w:val="clear" w:color="auto" w:fill="FFFFFF"/>
        </w:rPr>
      </w:pPr>
      <w:r w:rsidRPr="00800BE3">
        <w:rPr>
          <w:rStyle w:val="ph"/>
          <w:bdr w:val="none" w:sz="0" w:space="0" w:color="auto" w:frame="1"/>
        </w:rPr>
        <w:t>52.</w:t>
      </w:r>
      <w:r>
        <w:rPr>
          <w:rStyle w:val="ph"/>
          <w:bdr w:val="none" w:sz="0" w:space="0" w:color="auto" w:frame="1"/>
        </w:rPr>
        <w:t>204</w:t>
      </w:r>
      <w:r w:rsidRPr="00800BE3">
        <w:rPr>
          <w:rStyle w:val="ph"/>
          <w:bdr w:val="none" w:sz="0" w:space="0" w:color="auto" w:frame="1"/>
        </w:rPr>
        <w:t>-</w:t>
      </w:r>
      <w:r>
        <w:rPr>
          <w:rStyle w:val="ph"/>
          <w:bdr w:val="none" w:sz="0" w:space="0" w:color="auto" w:frame="1"/>
        </w:rPr>
        <w:t>27</w:t>
      </w:r>
      <w:r>
        <w:tab/>
      </w:r>
      <w:r w:rsidRPr="0061512E">
        <w:rPr>
          <w:color w:val="000000"/>
          <w:shd w:val="clear" w:color="auto" w:fill="FFFFFF"/>
        </w:rPr>
        <w:t>PROHIBITION ON A BYTEDANCE </w:t>
      </w:r>
      <w:r w:rsidRPr="0061512E">
        <w:rPr>
          <w:color w:val="000000"/>
          <w:bdr w:val="none" w:sz="0" w:space="0" w:color="auto" w:frame="1"/>
          <w:shd w:val="clear" w:color="auto" w:fill="FFFFFF"/>
        </w:rPr>
        <w:t>COVERED APPLICATION</w:t>
      </w:r>
      <w:r w:rsidRPr="0061512E">
        <w:rPr>
          <w:color w:val="000000"/>
          <w:shd w:val="clear" w:color="auto" w:fill="FFFFFF"/>
        </w:rPr>
        <w:t> (JUN 2023)</w:t>
      </w:r>
    </w:p>
    <w:p w14:paraId="57B561B0" w14:textId="77777777" w:rsidR="00102AD5" w:rsidRDefault="00102AD5" w:rsidP="00102AD5">
      <w:pPr>
        <w:ind w:left="1440" w:hanging="1440"/>
      </w:pPr>
    </w:p>
    <w:p w14:paraId="0E775412" w14:textId="7F43671A" w:rsidR="00102AD5" w:rsidRDefault="00102AD5" w:rsidP="00102AD5">
      <w:pPr>
        <w:ind w:left="1440" w:hanging="1440"/>
      </w:pPr>
      <w:r w:rsidRPr="0006066B">
        <w:t>52.222-19</w:t>
      </w:r>
      <w:r w:rsidRPr="008215C0">
        <w:tab/>
        <w:t>CHILD LABOR-COOPERATION WITH AUTHORITIES AND REMEDIES (</w:t>
      </w:r>
      <w:r>
        <w:rPr>
          <w:color w:val="000000"/>
          <w:shd w:val="clear" w:color="auto" w:fill="FFFFFF"/>
        </w:rPr>
        <w:t>JAN</w:t>
      </w:r>
      <w:r w:rsidRPr="006E1B52">
        <w:rPr>
          <w:color w:val="000000"/>
          <w:shd w:val="clear" w:color="auto" w:fill="FFFFFF"/>
        </w:rPr>
        <w:t xml:space="preserve"> 202</w:t>
      </w:r>
      <w:r>
        <w:rPr>
          <w:color w:val="000000"/>
          <w:shd w:val="clear" w:color="auto" w:fill="FFFFFF"/>
        </w:rPr>
        <w:t>5</w:t>
      </w:r>
      <w:r w:rsidRPr="008215C0">
        <w:t>)</w:t>
      </w:r>
    </w:p>
    <w:p w14:paraId="0990B6E9" w14:textId="77777777" w:rsidR="00F10AB9" w:rsidRDefault="00F10AB9" w:rsidP="00C44B70">
      <w:pPr>
        <w:ind w:left="1440" w:hanging="1440"/>
      </w:pPr>
    </w:p>
    <w:p w14:paraId="1130DF8B" w14:textId="639F4E43" w:rsidR="00F10AB9" w:rsidRPr="003012F0" w:rsidRDefault="00F10AB9" w:rsidP="00C44B70">
      <w:pPr>
        <w:ind w:left="1440" w:hanging="1440"/>
      </w:pPr>
      <w:r w:rsidRPr="003012F0">
        <w:t>52.228-</w:t>
      </w:r>
      <w:r w:rsidR="00717E86" w:rsidRPr="003012F0">
        <w:t xml:space="preserve">3 </w:t>
      </w:r>
      <w:r w:rsidR="00717E86" w:rsidRPr="003012F0">
        <w:tab/>
      </w:r>
      <w:r w:rsidRPr="003012F0">
        <w:t xml:space="preserve">WORKER’S COMPENSATION INSURANCE (DEFENSE BASE ACT) </w:t>
      </w:r>
    </w:p>
    <w:p w14:paraId="13F70AFF" w14:textId="77777777" w:rsidR="00C44B70" w:rsidRPr="003012F0" w:rsidRDefault="00C44B70" w:rsidP="00C44B70"/>
    <w:p w14:paraId="076D89F1" w14:textId="77777777" w:rsidR="00C44B70" w:rsidRPr="003012F0" w:rsidRDefault="00C44B70" w:rsidP="00C44B70">
      <w:pPr>
        <w:ind w:left="1440" w:hanging="1440"/>
      </w:pPr>
      <w:r w:rsidRPr="003012F0">
        <w:t xml:space="preserve">52.228-4 </w:t>
      </w:r>
      <w:r w:rsidRPr="003012F0">
        <w:tab/>
        <w:t>WORKER’S COMPENSATION AND WAR-HAZARD INSURANCE OVERSEAS (APR 1984)</w:t>
      </w:r>
    </w:p>
    <w:p w14:paraId="1051A9F6" w14:textId="77777777" w:rsidR="00C44B70" w:rsidRPr="003012F0" w:rsidRDefault="00C44B70" w:rsidP="00C44B70">
      <w:pPr>
        <w:ind w:left="1440" w:hanging="1440"/>
      </w:pPr>
    </w:p>
    <w:p w14:paraId="27F1F9D1" w14:textId="77777777" w:rsidR="00C44B70" w:rsidRPr="00F2005D" w:rsidRDefault="00C44B70" w:rsidP="00C44B70">
      <w:pPr>
        <w:ind w:left="1440" w:hanging="1440"/>
      </w:pPr>
      <w:r w:rsidRPr="003012F0">
        <w:t>52.228-5</w:t>
      </w:r>
      <w:r w:rsidRPr="003012F0">
        <w:tab/>
        <w:t>INSURANCE - WORK ON A GOVERNMENT INSTALLATION (JAN 1997)</w:t>
      </w:r>
      <w:r w:rsidRPr="00F2005D">
        <w:t xml:space="preserve"> </w:t>
      </w:r>
    </w:p>
    <w:p w14:paraId="09098A4A" w14:textId="77777777" w:rsidR="00C44B70" w:rsidRPr="00F2005D" w:rsidRDefault="00C44B70" w:rsidP="00C44B70">
      <w:pPr>
        <w:ind w:left="1440" w:hanging="1440"/>
      </w:pPr>
    </w:p>
    <w:p w14:paraId="4E0AF7AC" w14:textId="77777777" w:rsidR="00C44B70" w:rsidRPr="00F2005D" w:rsidRDefault="00C44B70" w:rsidP="00C44B70">
      <w:r w:rsidRPr="00F2005D">
        <w:t>52.229-6</w:t>
      </w:r>
      <w:r w:rsidRPr="00F2005D">
        <w:tab/>
      </w:r>
      <w:r w:rsidR="00E226B9">
        <w:t>TAXES-</w:t>
      </w:r>
      <w:r w:rsidRPr="00F2005D">
        <w:t>FOREIGN FIXED</w:t>
      </w:r>
      <w:r w:rsidR="00E226B9">
        <w:t>-</w:t>
      </w:r>
      <w:r w:rsidRPr="00F2005D">
        <w:t>PRICE CONTRACTS (FEB 2013)</w:t>
      </w:r>
    </w:p>
    <w:p w14:paraId="15CC6392" w14:textId="77777777" w:rsidR="00C44B70" w:rsidRPr="00F2005D" w:rsidRDefault="00C44B70" w:rsidP="00C44B70"/>
    <w:p w14:paraId="5D148299" w14:textId="77777777" w:rsidR="00C44B70" w:rsidRPr="00F2005D" w:rsidRDefault="00C44B70" w:rsidP="00C44B70">
      <w:pPr>
        <w:ind w:left="1440" w:hanging="1440"/>
      </w:pPr>
      <w:r w:rsidRPr="00F2005D">
        <w:t>52.232-39</w:t>
      </w:r>
      <w:r w:rsidRPr="00F2005D">
        <w:tab/>
        <w:t>UNENFORCEABILITY OF UNAUTHORIZED OBLIGATIONS (JUNE 2013)</w:t>
      </w:r>
    </w:p>
    <w:p w14:paraId="76E30803" w14:textId="77777777" w:rsidR="00C44B70" w:rsidRPr="00F2005D" w:rsidRDefault="00C44B70" w:rsidP="00C44B70">
      <w:pPr>
        <w:suppressAutoHyphens/>
      </w:pPr>
    </w:p>
    <w:p w14:paraId="61E93CBA" w14:textId="77777777" w:rsidR="00717E86" w:rsidRPr="003012F0" w:rsidRDefault="00F36D73" w:rsidP="00E54B21">
      <w:r w:rsidRPr="003012F0">
        <w:rPr>
          <w:rStyle w:val="ph"/>
          <w:bdr w:val="none" w:sz="0" w:space="0" w:color="auto" w:frame="1"/>
        </w:rPr>
        <w:t>52.232-40</w:t>
      </w:r>
      <w:r w:rsidRPr="003012F0">
        <w:tab/>
        <w:t xml:space="preserve">PROVIDING ACCELERATED PAYMENTS TO SMALL BUSINESS </w:t>
      </w:r>
    </w:p>
    <w:p w14:paraId="7E533D57" w14:textId="6F825F48" w:rsidR="00F36D73" w:rsidRDefault="00F36D73" w:rsidP="00717E86">
      <w:pPr>
        <w:ind w:left="1440"/>
      </w:pPr>
      <w:r w:rsidRPr="003012F0">
        <w:t>SUBCONTRACTORS (MAR 2023)</w:t>
      </w:r>
    </w:p>
    <w:p w14:paraId="5A652851" w14:textId="77777777" w:rsidR="00F36D73" w:rsidRPr="00800BE3" w:rsidRDefault="00F36D73" w:rsidP="00F36D73">
      <w:pPr>
        <w:ind w:left="1440" w:hanging="1440"/>
      </w:pPr>
    </w:p>
    <w:p w14:paraId="75C8930C" w14:textId="77777777" w:rsidR="00F36D73" w:rsidRDefault="00F36D73" w:rsidP="00F36D73">
      <w:pPr>
        <w:ind w:left="1440" w:hanging="1440"/>
      </w:pPr>
      <w:r w:rsidRPr="00436E2C">
        <w:rPr>
          <w:rStyle w:val="ph"/>
          <w:bdr w:val="none" w:sz="0" w:space="0" w:color="auto" w:frame="1"/>
        </w:rPr>
        <w:t>52.244-6</w:t>
      </w:r>
      <w:r w:rsidRPr="00436E2C">
        <w:t> </w:t>
      </w:r>
      <w:r w:rsidRPr="00436E2C">
        <w:tab/>
        <w:t>SUBCONTRACTS FOR COMMERCIAL PRODUCTS AND COMMERCIAL SERVICE</w:t>
      </w:r>
      <w:r>
        <w:t xml:space="preserve"> </w:t>
      </w:r>
      <w:r w:rsidRPr="00516D3A">
        <w:t>(MAR 2023)</w:t>
      </w:r>
    </w:p>
    <w:p w14:paraId="0ED06DAF" w14:textId="77777777" w:rsidR="00C44B70" w:rsidRPr="00F2005D" w:rsidRDefault="00C44B70" w:rsidP="00C44B70">
      <w:pPr>
        <w:pStyle w:val="BodyText"/>
        <w:tabs>
          <w:tab w:val="left" w:pos="-720"/>
        </w:tabs>
        <w:suppressAutoHyphens/>
        <w:jc w:val="both"/>
        <w:rPr>
          <w:szCs w:val="24"/>
          <w:u w:val="none"/>
        </w:rPr>
      </w:pPr>
    </w:p>
    <w:p w14:paraId="6D0C8AC5" w14:textId="77777777" w:rsidR="00C44B70" w:rsidRPr="00F2005D" w:rsidRDefault="00C44B70" w:rsidP="00E46D51">
      <w:pPr>
        <w:pStyle w:val="BodyText"/>
        <w:tabs>
          <w:tab w:val="left" w:pos="-720"/>
        </w:tabs>
        <w:suppressAutoHyphens/>
        <w:jc w:val="center"/>
        <w:rPr>
          <w:b/>
          <w:szCs w:val="24"/>
          <w:u w:val="none"/>
        </w:rPr>
      </w:pPr>
      <w:r w:rsidRPr="00F2005D">
        <w:rPr>
          <w:szCs w:val="24"/>
          <w:u w:val="none"/>
        </w:rPr>
        <w:t>THE FOLLOWING FAR CLAUSES ARE PROVIDED IN FULL TEXT:</w:t>
      </w:r>
    </w:p>
    <w:p w14:paraId="15348A40" w14:textId="77777777" w:rsidR="00C44B70" w:rsidRPr="00F2005D" w:rsidRDefault="00C44B70" w:rsidP="00C44B70">
      <w:pPr>
        <w:pStyle w:val="BodyText3"/>
        <w:spacing w:line="240" w:lineRule="auto"/>
        <w:jc w:val="left"/>
        <w:rPr>
          <w:b w:val="0"/>
          <w:szCs w:val="24"/>
        </w:rPr>
      </w:pPr>
    </w:p>
    <w:p w14:paraId="1BA87545" w14:textId="77777777" w:rsidR="00906F73" w:rsidRPr="00E46D51" w:rsidRDefault="00E46D51" w:rsidP="00755F41">
      <w:pPr>
        <w:shd w:val="clear" w:color="auto" w:fill="FFFFFF"/>
        <w:spacing w:after="100" w:afterAutospacing="1"/>
        <w:textAlignment w:val="baseline"/>
        <w:rPr>
          <w:color w:val="000000"/>
          <w:u w:val="single"/>
        </w:rPr>
      </w:pPr>
      <w:r w:rsidRPr="00E46D51">
        <w:rPr>
          <w:color w:val="000000"/>
          <w:u w:val="single"/>
        </w:rPr>
        <w:t xml:space="preserve">52.216-18 </w:t>
      </w:r>
      <w:r w:rsidRPr="00E46D51">
        <w:rPr>
          <w:color w:val="000000"/>
          <w:u w:val="single"/>
        </w:rPr>
        <w:tab/>
        <w:t>ORDERING (AUG 2020)</w:t>
      </w:r>
    </w:p>
    <w:p w14:paraId="28A79E80" w14:textId="33C89D77" w:rsidR="00906F73" w:rsidRPr="008048D1" w:rsidRDefault="00906F73" w:rsidP="00B92305">
      <w:pPr>
        <w:numPr>
          <w:ilvl w:val="0"/>
          <w:numId w:val="11"/>
        </w:numPr>
        <w:shd w:val="clear" w:color="auto" w:fill="FFFFFF"/>
        <w:spacing w:after="100" w:afterAutospacing="1"/>
        <w:textAlignment w:val="baseline"/>
        <w:rPr>
          <w:color w:val="000000"/>
          <w:sz w:val="22"/>
          <w:szCs w:val="22"/>
        </w:rPr>
      </w:pPr>
      <w:r w:rsidRPr="008048D1">
        <w:rPr>
          <w:color w:val="000000"/>
        </w:rPr>
        <w:lastRenderedPageBreak/>
        <w:t>A</w:t>
      </w:r>
      <w:r>
        <w:rPr>
          <w:color w:val="000000"/>
        </w:rPr>
        <w:t xml:space="preserve">ny supplies and services to be furnished under this contract shall be ordered by issuance of delivery orders or task orders by the individuals or activities designated in the Schedule.  Such orders may be issued from </w:t>
      </w:r>
      <w:proofErr w:type="gramStart"/>
      <w:r w:rsidR="00953600" w:rsidRPr="008048D1">
        <w:t>date</w:t>
      </w:r>
      <w:proofErr w:type="gramEnd"/>
      <w:r w:rsidR="00953600" w:rsidRPr="008048D1">
        <w:t xml:space="preserve"> of award </w:t>
      </w:r>
      <w:r w:rsidRPr="008048D1">
        <w:rPr>
          <w:color w:val="000000"/>
        </w:rPr>
        <w:t>through</w:t>
      </w:r>
      <w:r w:rsidR="001A60A6" w:rsidRPr="008048D1">
        <w:rPr>
          <w:color w:val="000000"/>
        </w:rPr>
        <w:t xml:space="preserve"> base period or option periods if exercised</w:t>
      </w:r>
      <w:r w:rsidRPr="008048D1">
        <w:rPr>
          <w:color w:val="000000"/>
        </w:rPr>
        <w:t>.</w:t>
      </w:r>
    </w:p>
    <w:p w14:paraId="41786473" w14:textId="2CACEB44" w:rsidR="00906F73" w:rsidRDefault="00906F73" w:rsidP="00B92305">
      <w:pPr>
        <w:numPr>
          <w:ilvl w:val="0"/>
          <w:numId w:val="11"/>
        </w:numPr>
        <w:shd w:val="clear" w:color="auto" w:fill="FFFFFF"/>
        <w:spacing w:after="100" w:afterAutospacing="1"/>
        <w:textAlignment w:val="baseline"/>
        <w:rPr>
          <w:color w:val="000000"/>
        </w:rPr>
      </w:pPr>
      <w:r>
        <w:rPr>
          <w:color w:val="000000"/>
        </w:rPr>
        <w:t>All delivery orders or t</w:t>
      </w:r>
      <w:r w:rsidR="0028213C">
        <w:rPr>
          <w:color w:val="000000"/>
        </w:rPr>
        <w:t>a</w:t>
      </w:r>
      <w:r>
        <w:rPr>
          <w:color w:val="000000"/>
        </w:rPr>
        <w:t xml:space="preserve">sk orders are subject to the terms and conditions of this contract.  In the event of conflict between a delivery order or task order and this contract, the contract shall </w:t>
      </w:r>
      <w:proofErr w:type="gramStart"/>
      <w:r>
        <w:rPr>
          <w:color w:val="000000"/>
        </w:rPr>
        <w:t>control</w:t>
      </w:r>
      <w:proofErr w:type="gramEnd"/>
      <w:r>
        <w:rPr>
          <w:color w:val="000000"/>
        </w:rPr>
        <w:t>.</w:t>
      </w:r>
    </w:p>
    <w:p w14:paraId="42B26259" w14:textId="77777777" w:rsidR="00906F73" w:rsidRDefault="00906F73" w:rsidP="00B92305">
      <w:pPr>
        <w:numPr>
          <w:ilvl w:val="0"/>
          <w:numId w:val="11"/>
        </w:numPr>
        <w:shd w:val="clear" w:color="auto" w:fill="FFFFFF"/>
        <w:spacing w:after="100" w:afterAutospacing="1"/>
        <w:textAlignment w:val="baseline"/>
        <w:rPr>
          <w:color w:val="000000"/>
        </w:rPr>
      </w:pPr>
      <w:r>
        <w:rPr>
          <w:color w:val="000000"/>
        </w:rPr>
        <w:t>A delivery order or task order is considered “issued” when –</w:t>
      </w:r>
    </w:p>
    <w:p w14:paraId="5073D09D" w14:textId="77777777" w:rsidR="00906F73" w:rsidRDefault="00906F73" w:rsidP="00B92305">
      <w:pPr>
        <w:numPr>
          <w:ilvl w:val="0"/>
          <w:numId w:val="12"/>
        </w:numPr>
        <w:shd w:val="clear" w:color="auto" w:fill="FFFFFF"/>
        <w:spacing w:after="100" w:afterAutospacing="1"/>
        <w:textAlignment w:val="baseline"/>
        <w:rPr>
          <w:color w:val="000000"/>
        </w:rPr>
      </w:pPr>
      <w:r>
        <w:rPr>
          <w:color w:val="000000"/>
        </w:rPr>
        <w:t xml:space="preserve">If sent by mail (includes transmittal by U.S. mail or private delivery service), the Government deposits the order in the </w:t>
      </w:r>
      <w:proofErr w:type="gramStart"/>
      <w:r>
        <w:rPr>
          <w:color w:val="000000"/>
        </w:rPr>
        <w:t>mail;</w:t>
      </w:r>
      <w:proofErr w:type="gramEnd"/>
    </w:p>
    <w:p w14:paraId="0617008A" w14:textId="77777777" w:rsidR="00906F73" w:rsidRDefault="00906F73" w:rsidP="00B92305">
      <w:pPr>
        <w:numPr>
          <w:ilvl w:val="0"/>
          <w:numId w:val="12"/>
        </w:numPr>
        <w:shd w:val="clear" w:color="auto" w:fill="FFFFFF"/>
        <w:spacing w:after="100" w:afterAutospacing="1"/>
        <w:textAlignment w:val="baseline"/>
        <w:rPr>
          <w:color w:val="000000"/>
        </w:rPr>
      </w:pPr>
      <w:r>
        <w:rPr>
          <w:color w:val="000000"/>
        </w:rPr>
        <w:t xml:space="preserve">If sent by fax, the Government transmits the order to the Contractor’s fax number; or </w:t>
      </w:r>
    </w:p>
    <w:p w14:paraId="3B7C5805" w14:textId="77777777" w:rsidR="00906F73" w:rsidRDefault="00906F73" w:rsidP="00B92305">
      <w:pPr>
        <w:numPr>
          <w:ilvl w:val="0"/>
          <w:numId w:val="12"/>
        </w:numPr>
        <w:shd w:val="clear" w:color="auto" w:fill="FFFFFF"/>
        <w:spacing w:after="100" w:afterAutospacing="1"/>
        <w:textAlignment w:val="baseline"/>
        <w:rPr>
          <w:color w:val="000000"/>
        </w:rPr>
      </w:pPr>
      <w:r>
        <w:rPr>
          <w:color w:val="000000"/>
        </w:rPr>
        <w:t>If sent electronically, the Government either –</w:t>
      </w:r>
    </w:p>
    <w:p w14:paraId="2C497FE6" w14:textId="77777777" w:rsidR="00906F73" w:rsidRPr="00906F73" w:rsidRDefault="00906F73" w:rsidP="00B92305">
      <w:pPr>
        <w:numPr>
          <w:ilvl w:val="0"/>
          <w:numId w:val="13"/>
        </w:numPr>
        <w:shd w:val="clear" w:color="auto" w:fill="FFFFFF"/>
        <w:spacing w:after="100" w:afterAutospacing="1"/>
        <w:textAlignment w:val="baseline"/>
        <w:rPr>
          <w:rFonts w:eastAsia="Calibri"/>
          <w:color w:val="000000"/>
        </w:rPr>
      </w:pPr>
      <w:r>
        <w:rPr>
          <w:color w:val="000000"/>
        </w:rPr>
        <w:t xml:space="preserve">Posts a copy of the delivery order or task order to a </w:t>
      </w:r>
      <w:proofErr w:type="gramStart"/>
      <w:r>
        <w:rPr>
          <w:color w:val="000000"/>
        </w:rPr>
        <w:t>Government</w:t>
      </w:r>
      <w:proofErr w:type="gramEnd"/>
      <w:r>
        <w:rPr>
          <w:color w:val="000000"/>
        </w:rPr>
        <w:t xml:space="preserve"> document access system, and notice is sent to the Contractor; or</w:t>
      </w:r>
    </w:p>
    <w:p w14:paraId="1ABC6A5B" w14:textId="77777777" w:rsidR="00906F73" w:rsidRDefault="00906F73" w:rsidP="00B92305">
      <w:pPr>
        <w:numPr>
          <w:ilvl w:val="0"/>
          <w:numId w:val="13"/>
        </w:numPr>
        <w:shd w:val="clear" w:color="auto" w:fill="FFFFFF"/>
        <w:spacing w:after="100" w:afterAutospacing="1"/>
        <w:textAlignment w:val="baseline"/>
        <w:rPr>
          <w:color w:val="000000"/>
        </w:rPr>
      </w:pPr>
      <w:r>
        <w:rPr>
          <w:color w:val="000000"/>
        </w:rPr>
        <w:t>Distributes the delivery order or task order via email to the Contractor’s email address.</w:t>
      </w:r>
    </w:p>
    <w:p w14:paraId="4948E9B1" w14:textId="77777777" w:rsidR="00906F73" w:rsidRDefault="00906F73" w:rsidP="00B92305">
      <w:pPr>
        <w:numPr>
          <w:ilvl w:val="0"/>
          <w:numId w:val="11"/>
        </w:numPr>
        <w:shd w:val="clear" w:color="auto" w:fill="FFFFFF"/>
        <w:textAlignment w:val="baseline"/>
        <w:rPr>
          <w:color w:val="000000"/>
        </w:rPr>
      </w:pPr>
      <w:r>
        <w:rPr>
          <w:color w:val="000000"/>
        </w:rPr>
        <w:t>Orders may be issued by methods other than those enumerated in this clause only if authorized in the contract.</w:t>
      </w:r>
    </w:p>
    <w:p w14:paraId="0D3A13D4" w14:textId="77777777" w:rsidR="00906F73" w:rsidRPr="00906F73" w:rsidRDefault="00906F73" w:rsidP="00755F41">
      <w:pPr>
        <w:shd w:val="clear" w:color="auto" w:fill="FFFFFF"/>
        <w:ind w:left="600"/>
        <w:jc w:val="center"/>
        <w:textAlignment w:val="baseline"/>
        <w:rPr>
          <w:rFonts w:eastAsia="Calibri"/>
          <w:color w:val="000000"/>
        </w:rPr>
      </w:pPr>
      <w:r>
        <w:rPr>
          <w:color w:val="000000"/>
        </w:rPr>
        <w:t>(End of clause)</w:t>
      </w:r>
    </w:p>
    <w:p w14:paraId="08176E68" w14:textId="77777777" w:rsidR="00C44B70" w:rsidRPr="00F2005D" w:rsidRDefault="00C44B70" w:rsidP="00C44B70"/>
    <w:p w14:paraId="05F33CB7" w14:textId="77777777" w:rsidR="00C44B70" w:rsidRPr="008048D1" w:rsidRDefault="00C44B70" w:rsidP="00C44B70">
      <w:pPr>
        <w:pStyle w:val="EndnoteText"/>
        <w:rPr>
          <w:color w:val="000000" w:themeColor="text1"/>
          <w:szCs w:val="24"/>
          <w:u w:val="single"/>
        </w:rPr>
      </w:pPr>
      <w:r w:rsidRPr="008048D1">
        <w:rPr>
          <w:color w:val="000000" w:themeColor="text1"/>
          <w:szCs w:val="24"/>
          <w:u w:val="single"/>
        </w:rPr>
        <w:t xml:space="preserve">52.216-19 </w:t>
      </w:r>
      <w:r w:rsidRPr="008048D1">
        <w:rPr>
          <w:color w:val="000000" w:themeColor="text1"/>
          <w:szCs w:val="24"/>
          <w:u w:val="single"/>
        </w:rPr>
        <w:tab/>
        <w:t>ORDER LIMITATIONS (OCT 1995)</w:t>
      </w:r>
    </w:p>
    <w:p w14:paraId="5F6CDD0B" w14:textId="77777777" w:rsidR="00C44B70" w:rsidRPr="008048D1" w:rsidRDefault="00C44B70" w:rsidP="00C44B70">
      <w:pPr>
        <w:rPr>
          <w:color w:val="000000" w:themeColor="text1"/>
          <w:u w:val="single"/>
        </w:rPr>
      </w:pPr>
    </w:p>
    <w:p w14:paraId="6E68E169" w14:textId="1865935F" w:rsidR="00C44B70" w:rsidRPr="008048D1" w:rsidRDefault="00C44B70" w:rsidP="00B92305">
      <w:pPr>
        <w:numPr>
          <w:ilvl w:val="0"/>
          <w:numId w:val="3"/>
        </w:numPr>
        <w:rPr>
          <w:color w:val="000000" w:themeColor="text1"/>
        </w:rPr>
      </w:pPr>
      <w:r w:rsidRPr="008048D1">
        <w:rPr>
          <w:color w:val="000000" w:themeColor="text1"/>
        </w:rPr>
        <w:t xml:space="preserve">Minimum order.  When the Government requires supplies or services covered by this contract in an amount of less than </w:t>
      </w:r>
      <w:bookmarkStart w:id="18" w:name="_Hlk195518267"/>
      <w:r w:rsidR="00F9615E" w:rsidRPr="008048D1">
        <w:rPr>
          <w:bCs/>
          <w:color w:val="000000" w:themeColor="text1"/>
        </w:rPr>
        <w:t>430 lines</w:t>
      </w:r>
      <w:bookmarkEnd w:id="18"/>
      <w:r w:rsidR="002046DE" w:rsidRPr="008048D1">
        <w:rPr>
          <w:color w:val="000000" w:themeColor="text1"/>
        </w:rPr>
        <w:t>, t</w:t>
      </w:r>
      <w:r w:rsidRPr="008048D1">
        <w:rPr>
          <w:color w:val="000000" w:themeColor="text1"/>
        </w:rPr>
        <w:t xml:space="preserve">he Government is not obligated to purchase, nor is the Contractor obligated to </w:t>
      </w:r>
      <w:proofErr w:type="gramStart"/>
      <w:r w:rsidRPr="008048D1">
        <w:rPr>
          <w:color w:val="000000" w:themeColor="text1"/>
        </w:rPr>
        <w:t>furnish,</w:t>
      </w:r>
      <w:proofErr w:type="gramEnd"/>
      <w:r w:rsidRPr="008048D1">
        <w:rPr>
          <w:color w:val="000000" w:themeColor="text1"/>
        </w:rPr>
        <w:t xml:space="preserve"> those supplies or services under the contract.</w:t>
      </w:r>
    </w:p>
    <w:p w14:paraId="489C60FF" w14:textId="77777777" w:rsidR="00C44B70" w:rsidRPr="008048D1" w:rsidRDefault="00C44B70" w:rsidP="00C44B70">
      <w:pPr>
        <w:ind w:left="1080" w:hanging="360"/>
        <w:rPr>
          <w:color w:val="000000" w:themeColor="text1"/>
        </w:rPr>
      </w:pPr>
    </w:p>
    <w:p w14:paraId="3241E730" w14:textId="77777777" w:rsidR="00C44B70" w:rsidRPr="008048D1" w:rsidRDefault="00C44B70" w:rsidP="00B92305">
      <w:pPr>
        <w:numPr>
          <w:ilvl w:val="0"/>
          <w:numId w:val="3"/>
        </w:numPr>
        <w:rPr>
          <w:color w:val="000000" w:themeColor="text1"/>
        </w:rPr>
      </w:pPr>
      <w:r w:rsidRPr="008048D1">
        <w:rPr>
          <w:color w:val="000000" w:themeColor="text1"/>
        </w:rPr>
        <w:t>Maximum order.  The Contractor is not obligated to honor-</w:t>
      </w:r>
      <w:r w:rsidRPr="008048D1">
        <w:rPr>
          <w:color w:val="000000" w:themeColor="text1"/>
        </w:rPr>
        <w:br/>
      </w:r>
    </w:p>
    <w:p w14:paraId="254EDA08" w14:textId="607E7403" w:rsidR="00C44B70" w:rsidRPr="008048D1" w:rsidRDefault="00C44B70" w:rsidP="00C44B70">
      <w:pPr>
        <w:ind w:left="720" w:firstLine="720"/>
        <w:rPr>
          <w:color w:val="000000" w:themeColor="text1"/>
        </w:rPr>
      </w:pPr>
      <w:r w:rsidRPr="008048D1">
        <w:rPr>
          <w:color w:val="000000" w:themeColor="text1"/>
        </w:rPr>
        <w:t>(1)</w:t>
      </w:r>
      <w:r w:rsidRPr="008048D1">
        <w:rPr>
          <w:color w:val="000000" w:themeColor="text1"/>
        </w:rPr>
        <w:tab/>
        <w:t xml:space="preserve">Any order for a single item </w:t>
      </w:r>
      <w:proofErr w:type="gramStart"/>
      <w:r w:rsidRPr="008048D1">
        <w:rPr>
          <w:color w:val="000000" w:themeColor="text1"/>
        </w:rPr>
        <w:t>in excess of</w:t>
      </w:r>
      <w:proofErr w:type="gramEnd"/>
      <w:r w:rsidR="002046DE" w:rsidRPr="008048D1">
        <w:rPr>
          <w:color w:val="000000" w:themeColor="text1"/>
        </w:rPr>
        <w:t xml:space="preserve"> </w:t>
      </w:r>
      <w:r w:rsidR="00527B4D" w:rsidRPr="008048D1">
        <w:rPr>
          <w:bCs/>
          <w:color w:val="000000" w:themeColor="text1"/>
        </w:rPr>
        <w:t>452</w:t>
      </w:r>
      <w:r w:rsidR="00F9615E" w:rsidRPr="008048D1">
        <w:rPr>
          <w:bCs/>
          <w:color w:val="000000" w:themeColor="text1"/>
        </w:rPr>
        <w:t xml:space="preserve"> lines</w:t>
      </w:r>
      <w:r w:rsidRPr="008048D1">
        <w:rPr>
          <w:color w:val="000000" w:themeColor="text1"/>
        </w:rPr>
        <w:t xml:space="preserve"> </w:t>
      </w:r>
    </w:p>
    <w:p w14:paraId="5D0F2438" w14:textId="496F82D4" w:rsidR="00C44B70" w:rsidRPr="008048D1" w:rsidRDefault="00C44B70" w:rsidP="00C44B70">
      <w:pPr>
        <w:ind w:left="720" w:firstLine="720"/>
        <w:rPr>
          <w:color w:val="000000" w:themeColor="text1"/>
        </w:rPr>
      </w:pPr>
      <w:r w:rsidRPr="008048D1">
        <w:rPr>
          <w:color w:val="000000" w:themeColor="text1"/>
        </w:rPr>
        <w:t>(2)</w:t>
      </w:r>
      <w:r w:rsidRPr="008048D1">
        <w:rPr>
          <w:color w:val="000000" w:themeColor="text1"/>
        </w:rPr>
        <w:tab/>
        <w:t xml:space="preserve">Any order for a combination of items </w:t>
      </w:r>
      <w:proofErr w:type="gramStart"/>
      <w:r w:rsidRPr="008048D1">
        <w:rPr>
          <w:color w:val="000000" w:themeColor="text1"/>
        </w:rPr>
        <w:t>in excess of</w:t>
      </w:r>
      <w:proofErr w:type="gramEnd"/>
      <w:r w:rsidRPr="008048D1">
        <w:rPr>
          <w:color w:val="000000" w:themeColor="text1"/>
        </w:rPr>
        <w:t xml:space="preserve"> </w:t>
      </w:r>
      <w:r w:rsidR="00F9615E" w:rsidRPr="008048D1">
        <w:rPr>
          <w:bCs/>
          <w:color w:val="000000" w:themeColor="text1"/>
        </w:rPr>
        <w:t>4</w:t>
      </w:r>
      <w:r w:rsidR="00527B4D" w:rsidRPr="008048D1">
        <w:rPr>
          <w:bCs/>
          <w:color w:val="000000" w:themeColor="text1"/>
        </w:rPr>
        <w:t>72</w:t>
      </w:r>
      <w:r w:rsidR="00F9615E" w:rsidRPr="008048D1">
        <w:rPr>
          <w:bCs/>
          <w:color w:val="000000" w:themeColor="text1"/>
        </w:rPr>
        <w:t xml:space="preserve"> lines</w:t>
      </w:r>
      <w:r w:rsidRPr="008048D1">
        <w:rPr>
          <w:color w:val="000000" w:themeColor="text1"/>
        </w:rPr>
        <w:t xml:space="preserve"> or</w:t>
      </w:r>
      <w:r w:rsidRPr="008048D1">
        <w:rPr>
          <w:color w:val="000000" w:themeColor="text1"/>
        </w:rPr>
        <w:br/>
      </w:r>
    </w:p>
    <w:p w14:paraId="28ED64D7" w14:textId="36C8CFBF" w:rsidR="00C44B70" w:rsidRPr="008048D1" w:rsidRDefault="00C44B70" w:rsidP="00C44B70">
      <w:pPr>
        <w:ind w:left="720" w:firstLine="720"/>
        <w:rPr>
          <w:color w:val="000000" w:themeColor="text1"/>
        </w:rPr>
      </w:pPr>
      <w:r w:rsidRPr="008048D1">
        <w:rPr>
          <w:color w:val="000000" w:themeColor="text1"/>
        </w:rPr>
        <w:t>(3)</w:t>
      </w:r>
      <w:r w:rsidRPr="008048D1">
        <w:rPr>
          <w:color w:val="000000" w:themeColor="text1"/>
        </w:rPr>
        <w:tab/>
        <w:t xml:space="preserve">A series of orders from the same ordering office within </w:t>
      </w:r>
      <w:r w:rsidR="003611FD" w:rsidRPr="008048D1">
        <w:rPr>
          <w:bCs/>
          <w:iCs/>
          <w:color w:val="000000" w:themeColor="text1"/>
        </w:rPr>
        <w:t>1</w:t>
      </w:r>
      <w:r w:rsidR="00C108A5" w:rsidRPr="008048D1">
        <w:rPr>
          <w:bCs/>
          <w:iCs/>
          <w:color w:val="000000" w:themeColor="text1"/>
        </w:rPr>
        <w:t>-2 days</w:t>
      </w:r>
      <w:r w:rsidRPr="008048D1">
        <w:rPr>
          <w:color w:val="000000" w:themeColor="text1"/>
        </w:rPr>
        <w:t xml:space="preserve"> that together call for quantities exceeding the limitation in subparagraph (1) or (2) above.</w:t>
      </w:r>
    </w:p>
    <w:p w14:paraId="3642668B" w14:textId="77777777" w:rsidR="00C44B70" w:rsidRPr="008048D1" w:rsidRDefault="00C44B70" w:rsidP="00C44B70">
      <w:pPr>
        <w:pStyle w:val="EndnoteText"/>
        <w:rPr>
          <w:color w:val="000000" w:themeColor="text1"/>
          <w:szCs w:val="24"/>
        </w:rPr>
      </w:pPr>
    </w:p>
    <w:p w14:paraId="2C64C58E" w14:textId="77777777" w:rsidR="00C44B70" w:rsidRPr="008048D1" w:rsidRDefault="00C44B70" w:rsidP="00B92305">
      <w:pPr>
        <w:pStyle w:val="BodyTextIndent3"/>
        <w:numPr>
          <w:ilvl w:val="0"/>
          <w:numId w:val="3"/>
        </w:numPr>
        <w:tabs>
          <w:tab w:val="clear" w:pos="-720"/>
        </w:tabs>
        <w:spacing w:line="240" w:lineRule="auto"/>
        <w:jc w:val="left"/>
        <w:rPr>
          <w:color w:val="000000" w:themeColor="text1"/>
          <w:szCs w:val="24"/>
        </w:rPr>
      </w:pPr>
      <w:r w:rsidRPr="008048D1">
        <w:rPr>
          <w:color w:val="000000" w:themeColor="text1"/>
          <w:szCs w:val="24"/>
        </w:rPr>
        <w:t>If this is a requirements contract (i.e., includes the Requirement clause at subsection 52.216-21 of the Federal Acquisition Regulation (FAR)), the Government is not required to order a part of any one requirement from the Contractor if that requirement exceeds the maximum-order limitations in paragraph (b) above.</w:t>
      </w:r>
    </w:p>
    <w:p w14:paraId="30FB9102" w14:textId="77777777" w:rsidR="00C44B70" w:rsidRPr="008048D1" w:rsidRDefault="00C44B70" w:rsidP="00C44B70">
      <w:pPr>
        <w:rPr>
          <w:color w:val="000000" w:themeColor="text1"/>
        </w:rPr>
      </w:pPr>
    </w:p>
    <w:p w14:paraId="3DF6CAF3" w14:textId="324D9BD3" w:rsidR="00C44B70" w:rsidRPr="00F2005D" w:rsidRDefault="00C44B70" w:rsidP="00C44B70">
      <w:pPr>
        <w:ind w:firstLine="720"/>
      </w:pPr>
      <w:r w:rsidRPr="008048D1">
        <w:rPr>
          <w:color w:val="000000" w:themeColor="text1"/>
        </w:rPr>
        <w:t>(d)</w:t>
      </w:r>
      <w:r w:rsidRPr="008048D1">
        <w:rPr>
          <w:color w:val="000000" w:themeColor="text1"/>
        </w:rPr>
        <w:tab/>
        <w:t xml:space="preserve">Notwithstanding paragraphs (b) and (c) above, the Contractor shall honor any order exceeding the maximum order limitations in paragraph (b), unless that order (or orders) is returned to the ordering office within </w:t>
      </w:r>
      <w:r w:rsidR="00A50089" w:rsidRPr="008048D1">
        <w:rPr>
          <w:color w:val="000000" w:themeColor="text1"/>
        </w:rPr>
        <w:t>two (2) days</w:t>
      </w:r>
      <w:r w:rsidRPr="008048D1">
        <w:rPr>
          <w:color w:val="000000" w:themeColor="text1"/>
        </w:rPr>
        <w:t xml:space="preserve"> after issuance, with written notice stating the</w:t>
      </w:r>
      <w:r w:rsidRPr="00F9615E">
        <w:rPr>
          <w:color w:val="000000" w:themeColor="text1"/>
        </w:rPr>
        <w:t xml:space="preserve"> </w:t>
      </w:r>
      <w:r w:rsidRPr="00F2005D">
        <w:lastRenderedPageBreak/>
        <w:t>Contractor's intent not to ship the item (or items) called for and the reasons.  Upon receiving this notice, the Government may acquire the supplies or services from another source.</w:t>
      </w:r>
    </w:p>
    <w:p w14:paraId="3FD4A238" w14:textId="77777777" w:rsidR="00C44B70" w:rsidRPr="00F2005D" w:rsidRDefault="00C44B70" w:rsidP="00C44B70"/>
    <w:p w14:paraId="5B60254B" w14:textId="77777777" w:rsidR="00C44B70" w:rsidRPr="00E46D51" w:rsidRDefault="00C44B70" w:rsidP="00C44B70">
      <w:pPr>
        <w:rPr>
          <w:u w:val="single"/>
        </w:rPr>
      </w:pPr>
      <w:r w:rsidRPr="00E46D51">
        <w:rPr>
          <w:u w:val="single"/>
        </w:rPr>
        <w:t>52.216-22</w:t>
      </w:r>
      <w:r w:rsidRPr="00E46D51">
        <w:rPr>
          <w:u w:val="single"/>
        </w:rPr>
        <w:tab/>
        <w:t>INDEFINITE QUANTITY (OCT 1995)</w:t>
      </w:r>
    </w:p>
    <w:p w14:paraId="12839E1E" w14:textId="77777777" w:rsidR="00C44B70" w:rsidRPr="00F2005D" w:rsidRDefault="00C44B70" w:rsidP="00C44B70"/>
    <w:p w14:paraId="5E559FA4" w14:textId="77777777" w:rsidR="00C44B70" w:rsidRPr="00F2005D" w:rsidRDefault="00C44B70" w:rsidP="00B92305">
      <w:pPr>
        <w:numPr>
          <w:ilvl w:val="0"/>
          <w:numId w:val="4"/>
        </w:numPr>
      </w:pPr>
      <w:r w:rsidRPr="00F2005D">
        <w:t>This is an indefinite-quantity contract for the supplies or services specified, and effective for the period stated, in the Schedule.  The quantities of supplies and services specified in the Schedule are estimates only and are not purchased by this contract.</w:t>
      </w:r>
    </w:p>
    <w:p w14:paraId="15DA4001" w14:textId="77777777" w:rsidR="00C44B70" w:rsidRPr="00F2005D" w:rsidRDefault="00C44B70" w:rsidP="00C44B70"/>
    <w:p w14:paraId="70D62FA4" w14:textId="77777777" w:rsidR="00C44B70" w:rsidRPr="00F2005D" w:rsidRDefault="00C44B70" w:rsidP="00B92305">
      <w:pPr>
        <w:numPr>
          <w:ilvl w:val="0"/>
          <w:numId w:val="4"/>
        </w:numPr>
      </w:pPr>
      <w:r w:rsidRPr="00F2005D">
        <w:t>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63EE9924" w14:textId="77777777" w:rsidR="00C44B70" w:rsidRPr="00F2005D" w:rsidRDefault="00C44B70" w:rsidP="00C44B70">
      <w:pPr>
        <w:ind w:left="360" w:hanging="360"/>
      </w:pPr>
    </w:p>
    <w:p w14:paraId="5375EFF1" w14:textId="77777777" w:rsidR="00C44B70" w:rsidRPr="00F2005D" w:rsidRDefault="00C44B70" w:rsidP="00B92305">
      <w:pPr>
        <w:numPr>
          <w:ilvl w:val="0"/>
          <w:numId w:val="4"/>
        </w:numPr>
      </w:pPr>
      <w:r w:rsidRPr="00F2005D">
        <w:t>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6E82BFAC" w14:textId="77777777" w:rsidR="00C44B70" w:rsidRPr="00F2005D" w:rsidRDefault="00C44B70" w:rsidP="00C44B70">
      <w:pPr>
        <w:ind w:left="360" w:hanging="360"/>
      </w:pPr>
    </w:p>
    <w:p w14:paraId="2900227F" w14:textId="77777777" w:rsidR="00C44B70" w:rsidRPr="00F2005D" w:rsidRDefault="00C44B70" w:rsidP="00B92305">
      <w:pPr>
        <w:numPr>
          <w:ilvl w:val="0"/>
          <w:numId w:val="4"/>
        </w:numPr>
      </w:pPr>
      <w:r w:rsidRPr="00F2005D">
        <w:t xml:space="preserve">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F2005D">
        <w:rPr>
          <w:i/>
        </w:rPr>
        <w:t>provided</w:t>
      </w:r>
      <w:r w:rsidRPr="00F2005D">
        <w:t>, that the Contractor shall not be required to make any deliveries under this contract after the contract’s effective period.</w:t>
      </w:r>
    </w:p>
    <w:p w14:paraId="0538231A" w14:textId="77777777" w:rsidR="00C44B70" w:rsidRPr="00F2005D" w:rsidRDefault="00C44B70" w:rsidP="00C44B70">
      <w:pPr>
        <w:pStyle w:val="BodyTextIndent"/>
        <w:rPr>
          <w:szCs w:val="24"/>
        </w:rPr>
      </w:pPr>
    </w:p>
    <w:p w14:paraId="55A7626D" w14:textId="77777777" w:rsidR="00C44B70" w:rsidRPr="00E46D51" w:rsidRDefault="00C44B70" w:rsidP="00C44B70">
      <w:pPr>
        <w:pStyle w:val="BodyTextIndent"/>
        <w:rPr>
          <w:szCs w:val="24"/>
          <w:u w:val="single"/>
        </w:rPr>
      </w:pPr>
      <w:r w:rsidRPr="00E46D51">
        <w:rPr>
          <w:szCs w:val="24"/>
          <w:u w:val="single"/>
        </w:rPr>
        <w:t xml:space="preserve">52.217-8 </w:t>
      </w:r>
      <w:r w:rsidRPr="00E46D51">
        <w:rPr>
          <w:szCs w:val="24"/>
          <w:u w:val="single"/>
        </w:rPr>
        <w:tab/>
        <w:t xml:space="preserve">OPTION TO EXTEND SERVICES (NOV 1999) </w:t>
      </w:r>
    </w:p>
    <w:p w14:paraId="1177E277" w14:textId="77777777" w:rsidR="00C44B70" w:rsidRPr="00F2005D" w:rsidRDefault="00C44B70" w:rsidP="00C44B70">
      <w:pPr>
        <w:pStyle w:val="BodyTextIndent"/>
        <w:rPr>
          <w:szCs w:val="24"/>
        </w:rPr>
      </w:pPr>
    </w:p>
    <w:p w14:paraId="3F37B42A" w14:textId="77777777" w:rsidR="00C44B70" w:rsidRPr="00F2005D" w:rsidRDefault="00C44B70" w:rsidP="00C44B70">
      <w:pPr>
        <w:pStyle w:val="BodyTextIndent2"/>
        <w:ind w:left="0"/>
        <w:rPr>
          <w:szCs w:val="24"/>
        </w:rPr>
      </w:pPr>
      <w:r w:rsidRPr="00F2005D">
        <w:rPr>
          <w:szCs w:val="24"/>
        </w:rPr>
        <w:t xml:space="preserve">The Government may require continued performance of any services within the limits and at the rates specified in the contract.  The option provision may be exercised more than once, but the total extension of performance hereunder shall not exceed 6 months.  The Contracting Officer may exercise the option by </w:t>
      </w:r>
      <w:proofErr w:type="gramStart"/>
      <w:r w:rsidRPr="00F2005D">
        <w:rPr>
          <w:szCs w:val="24"/>
        </w:rPr>
        <w:t>written</w:t>
      </w:r>
      <w:proofErr w:type="gramEnd"/>
      <w:r w:rsidRPr="00F2005D">
        <w:rPr>
          <w:szCs w:val="24"/>
        </w:rPr>
        <w:t xml:space="preserve"> notice to the Contractor within the performance period of the contract.</w:t>
      </w:r>
    </w:p>
    <w:p w14:paraId="57078D4B" w14:textId="77777777" w:rsidR="00C44B70" w:rsidRPr="00F2005D" w:rsidRDefault="00C44B70" w:rsidP="00C44B70">
      <w:pPr>
        <w:pStyle w:val="BodyTextIndent2"/>
        <w:ind w:left="0"/>
        <w:rPr>
          <w:szCs w:val="24"/>
        </w:rPr>
      </w:pPr>
    </w:p>
    <w:p w14:paraId="57C44E83" w14:textId="77777777" w:rsidR="00C44B70" w:rsidRPr="00E46D51" w:rsidRDefault="00C44B70" w:rsidP="00C44B70">
      <w:pPr>
        <w:rPr>
          <w:bCs/>
          <w:u w:val="single"/>
        </w:rPr>
      </w:pPr>
      <w:r w:rsidRPr="00E46D51">
        <w:rPr>
          <w:bCs/>
          <w:u w:val="single"/>
        </w:rPr>
        <w:t xml:space="preserve">52.217-9 </w:t>
      </w:r>
      <w:r w:rsidRPr="00E46D51">
        <w:rPr>
          <w:bCs/>
          <w:u w:val="single"/>
        </w:rPr>
        <w:tab/>
        <w:t>OPTION TO EXTEND THE TERM OF THE CONTRACT (MAR 2000)</w:t>
      </w:r>
    </w:p>
    <w:p w14:paraId="2104D062" w14:textId="77777777" w:rsidR="00C44B70" w:rsidRPr="00F2005D" w:rsidRDefault="00C44B70" w:rsidP="00C44B70"/>
    <w:p w14:paraId="50BAFC71" w14:textId="77777777" w:rsidR="00C44B70" w:rsidRPr="00F2005D" w:rsidRDefault="00C44B70" w:rsidP="00C44B70">
      <w:pPr>
        <w:ind w:firstLine="720"/>
      </w:pPr>
      <w:r w:rsidRPr="00F2005D">
        <w:t>(a)</w:t>
      </w:r>
      <w:r w:rsidRPr="00F2005D">
        <w:tab/>
        <w:t xml:space="preserve">The Government may extend the term of this contract by </w:t>
      </w:r>
      <w:proofErr w:type="gramStart"/>
      <w:r w:rsidRPr="00F2005D">
        <w:t>written</w:t>
      </w:r>
      <w:proofErr w:type="gramEnd"/>
      <w:r w:rsidRPr="00F2005D">
        <w:t xml:space="preserve"> notice to the Contractor within the performance period of the contract or within 30 days after funds for the option year become available, whichever is later.</w:t>
      </w:r>
    </w:p>
    <w:p w14:paraId="307367C6" w14:textId="77777777" w:rsidR="00C44B70" w:rsidRPr="00F2005D" w:rsidRDefault="00C44B70" w:rsidP="00C44B70"/>
    <w:p w14:paraId="5660DFE9" w14:textId="77777777" w:rsidR="00C44B70" w:rsidRPr="00F2005D" w:rsidRDefault="00C44B70" w:rsidP="00C44B70">
      <w:pPr>
        <w:ind w:firstLine="720"/>
      </w:pPr>
      <w:r w:rsidRPr="00F2005D">
        <w:t>(b)</w:t>
      </w:r>
      <w:r w:rsidRPr="00F2005D">
        <w:tab/>
        <w:t>If the Government exercises this option, the extended contract shall be considered to include this option clause.</w:t>
      </w:r>
    </w:p>
    <w:p w14:paraId="5D7AC456" w14:textId="77777777" w:rsidR="00C44B70" w:rsidRPr="00F2005D" w:rsidRDefault="00C44B70" w:rsidP="00C44B70"/>
    <w:p w14:paraId="49CAF726" w14:textId="622361CE" w:rsidR="00C44B70" w:rsidRPr="00F2005D" w:rsidRDefault="00C44B70" w:rsidP="00C44B70">
      <w:pPr>
        <w:ind w:firstLine="720"/>
      </w:pPr>
      <w:r w:rsidRPr="00F2005D">
        <w:t>(c)</w:t>
      </w:r>
      <w:r w:rsidRPr="00F2005D">
        <w:tab/>
        <w:t xml:space="preserve">The total duration of this contract, including the </w:t>
      </w:r>
      <w:r w:rsidR="008048D1" w:rsidRPr="00F2005D">
        <w:t>exercising</w:t>
      </w:r>
      <w:r w:rsidRPr="00F2005D">
        <w:t xml:space="preserve"> of any options under this clause, shall not exceed </w:t>
      </w:r>
      <w:r w:rsidR="00F74AA6" w:rsidRPr="008048D1">
        <w:t>60</w:t>
      </w:r>
      <w:r w:rsidRPr="008048D1">
        <w:t xml:space="preserve"> (months)</w:t>
      </w:r>
      <w:r w:rsidR="001A76FC" w:rsidRPr="008048D1">
        <w:t xml:space="preserve"> or 5</w:t>
      </w:r>
      <w:r w:rsidRPr="008048D1">
        <w:t xml:space="preserve"> (years)</w:t>
      </w:r>
      <w:r w:rsidRPr="008048D1">
        <w:rPr>
          <w:b/>
          <w:i/>
        </w:rPr>
        <w:t>.</w:t>
      </w:r>
      <w:r w:rsidRPr="00F2005D">
        <w:rPr>
          <w:b/>
          <w:i/>
        </w:rPr>
        <w:t xml:space="preserve">  </w:t>
      </w:r>
    </w:p>
    <w:p w14:paraId="0A7859D4" w14:textId="77777777" w:rsidR="00C44B70" w:rsidRPr="00F2005D" w:rsidRDefault="00C44B70" w:rsidP="00C44B70">
      <w:pPr>
        <w:autoSpaceDE w:val="0"/>
        <w:autoSpaceDN w:val="0"/>
        <w:adjustRightInd w:val="0"/>
      </w:pPr>
    </w:p>
    <w:p w14:paraId="461AD881" w14:textId="77777777" w:rsidR="00C44B70" w:rsidRPr="00E46D51" w:rsidRDefault="00C44B70" w:rsidP="00C44B70">
      <w:pPr>
        <w:pStyle w:val="BodyText3"/>
        <w:spacing w:line="240" w:lineRule="auto"/>
        <w:jc w:val="left"/>
        <w:rPr>
          <w:szCs w:val="24"/>
          <w:u w:val="single"/>
        </w:rPr>
      </w:pPr>
      <w:r w:rsidRPr="00E46D51">
        <w:rPr>
          <w:b w:val="0"/>
          <w:szCs w:val="24"/>
          <w:u w:val="single"/>
        </w:rPr>
        <w:lastRenderedPageBreak/>
        <w:t xml:space="preserve">52.232-19 </w:t>
      </w:r>
      <w:r w:rsidRPr="00E46D51">
        <w:rPr>
          <w:b w:val="0"/>
          <w:szCs w:val="24"/>
          <w:u w:val="single"/>
        </w:rPr>
        <w:tab/>
        <w:t>AVAILABILITY OF FUNDS FOR THE NEXT FISCAL YEAR (APR 1984</w:t>
      </w:r>
      <w:r w:rsidRPr="00E46D51">
        <w:rPr>
          <w:szCs w:val="24"/>
          <w:u w:val="single"/>
        </w:rPr>
        <w:t>)</w:t>
      </w:r>
    </w:p>
    <w:p w14:paraId="0EF0B970" w14:textId="77777777" w:rsidR="00C44B70" w:rsidRPr="00F2005D" w:rsidRDefault="00C44B70" w:rsidP="00C44B70"/>
    <w:p w14:paraId="4406B8BB" w14:textId="35732BD0" w:rsidR="00C44B70" w:rsidRPr="00F2005D" w:rsidRDefault="00C44B70" w:rsidP="00C44B70">
      <w:r w:rsidRPr="00F2005D">
        <w:tab/>
        <w:t xml:space="preserve">Funds are not presently available for performance under this contract beyond September 30 of the current calendar year.  The Government's obligation </w:t>
      </w:r>
      <w:r w:rsidR="008048D1" w:rsidRPr="00F2005D">
        <w:t>to the performance</w:t>
      </w:r>
      <w:r w:rsidRPr="00F2005D">
        <w:t xml:space="preserve"> of this contract beyond that date is contingent upon the availability of </w:t>
      </w:r>
      <w:r w:rsidR="008048D1" w:rsidRPr="00F2005D">
        <w:t>appropriate</w:t>
      </w:r>
      <w:r w:rsidRPr="00F2005D">
        <w:t xml:space="preserve"> funds from which payment for contract purposes can be made.  No legal liability on the part of the Government for any payment may arise for performance under this contract beyond September 30 of the current calendar year, until funds are made available to the Contracting Officer for performance and until the Contractor receives notice of availability, to be confirmed in writing by the Contracting Officer.</w:t>
      </w:r>
    </w:p>
    <w:p w14:paraId="50E9BCDE" w14:textId="77777777" w:rsidR="00C44B70" w:rsidRPr="00F2005D" w:rsidRDefault="00C44B70" w:rsidP="00C44B70"/>
    <w:p w14:paraId="31FF6FCF" w14:textId="77777777" w:rsidR="00C44B70" w:rsidRPr="00F2005D" w:rsidRDefault="00C44B70" w:rsidP="00E46D51">
      <w:pPr>
        <w:jc w:val="center"/>
      </w:pPr>
      <w:r w:rsidRPr="00F2005D">
        <w:t>THE FOLLOWING DOSAR CLAUSES ARE PROVIDED IN FULL TEXT:</w:t>
      </w:r>
    </w:p>
    <w:p w14:paraId="2F7125E7" w14:textId="77777777" w:rsidR="00C44B70" w:rsidRPr="00F2005D" w:rsidRDefault="00C44B70" w:rsidP="00C44B70"/>
    <w:p w14:paraId="22C7D042" w14:textId="77777777" w:rsidR="00C44B70" w:rsidRPr="00E46D51" w:rsidRDefault="00C44B70" w:rsidP="00C44B70">
      <w:pPr>
        <w:rPr>
          <w:u w:val="single"/>
        </w:rPr>
      </w:pPr>
      <w:r w:rsidRPr="00E46D51">
        <w:rPr>
          <w:u w:val="single"/>
        </w:rPr>
        <w:t>CONTRACTOR IDENTIFICATION (JULY 2008)</w:t>
      </w:r>
    </w:p>
    <w:p w14:paraId="668D3670" w14:textId="77777777" w:rsidR="00C44B70" w:rsidRPr="00F2005D" w:rsidRDefault="00C44B70" w:rsidP="00C44B70"/>
    <w:p w14:paraId="526E44F2" w14:textId="77777777" w:rsidR="00C44B70" w:rsidRPr="00F2005D" w:rsidRDefault="00C44B70" w:rsidP="00C44B70">
      <w:r w:rsidRPr="00F2005D">
        <w:t>Contract performance may require contractor personnel to attend meetings with government personnel and the public, work within government offices, and/or utilize government email.</w:t>
      </w:r>
    </w:p>
    <w:p w14:paraId="6B57E515" w14:textId="77777777" w:rsidR="00C44B70" w:rsidRPr="00F2005D" w:rsidRDefault="00C44B70" w:rsidP="00C44B70"/>
    <w:p w14:paraId="25FC496C" w14:textId="77777777" w:rsidR="00C44B70" w:rsidRPr="00F2005D" w:rsidRDefault="00C44B70" w:rsidP="00C44B70">
      <w:r w:rsidRPr="00F2005D">
        <w:t>Contractor personnel must take the following actions to identify themselves as non-federal employees:</w:t>
      </w:r>
    </w:p>
    <w:p w14:paraId="5A997233" w14:textId="77777777" w:rsidR="00C44B70" w:rsidRPr="00F2005D" w:rsidRDefault="00C44B70" w:rsidP="00C44B70"/>
    <w:p w14:paraId="4BBEF0AF" w14:textId="4507D99E" w:rsidR="00C44B70" w:rsidRPr="00F2005D" w:rsidRDefault="00C44B70" w:rsidP="00B92305">
      <w:pPr>
        <w:numPr>
          <w:ilvl w:val="0"/>
          <w:numId w:val="8"/>
        </w:numPr>
      </w:pPr>
      <w:r w:rsidRPr="00F2005D">
        <w:t>Use an email signature block that shows name, the office being supported and company affiliation (</w:t>
      </w:r>
      <w:r w:rsidR="00755F41" w:rsidRPr="00F2005D">
        <w:t>e.g.,</w:t>
      </w:r>
      <w:r w:rsidRPr="00F2005D">
        <w:t xml:space="preserve"> “John Smith, Office of Human Resources, ACME Corporation Support Contractor”</w:t>
      </w:r>
      <w:r w:rsidR="008048D1" w:rsidRPr="00F2005D">
        <w:t>).</w:t>
      </w:r>
    </w:p>
    <w:p w14:paraId="77244176" w14:textId="77777777" w:rsidR="00C44B70" w:rsidRPr="00F2005D" w:rsidRDefault="00C44B70" w:rsidP="00C44B70"/>
    <w:p w14:paraId="44F04E8B" w14:textId="685A062F" w:rsidR="00C44B70" w:rsidRPr="00F2005D" w:rsidRDefault="00C44B70" w:rsidP="00B92305">
      <w:pPr>
        <w:numPr>
          <w:ilvl w:val="0"/>
          <w:numId w:val="8"/>
        </w:numPr>
      </w:pPr>
      <w:r w:rsidRPr="00F2005D">
        <w:t xml:space="preserve">Clearly identify themselves and their contractor affiliation in </w:t>
      </w:r>
      <w:r w:rsidR="001A4852" w:rsidRPr="00F2005D">
        <w:t>meetings.</w:t>
      </w:r>
    </w:p>
    <w:p w14:paraId="5201FBF1" w14:textId="77777777" w:rsidR="00C44B70" w:rsidRPr="00F2005D" w:rsidRDefault="00C44B70" w:rsidP="00C44B70">
      <w:pPr>
        <w:ind w:left="360"/>
      </w:pPr>
    </w:p>
    <w:p w14:paraId="312B3766" w14:textId="77777777" w:rsidR="00C44B70" w:rsidRPr="00F2005D" w:rsidRDefault="00C44B70" w:rsidP="00C44B70">
      <w:pPr>
        <w:ind w:left="720" w:hanging="360"/>
      </w:pPr>
      <w:r w:rsidRPr="00F2005D">
        <w:t xml:space="preserve">3)   Identify their contractor affiliation in Departmental e-mail and phone listings whenever contractor personnel are included in those listings; and </w:t>
      </w:r>
    </w:p>
    <w:p w14:paraId="61F91EA4" w14:textId="77777777" w:rsidR="00C44B70" w:rsidRPr="00F2005D" w:rsidRDefault="00C44B70" w:rsidP="00C44B70"/>
    <w:p w14:paraId="2D196A92" w14:textId="170247FF" w:rsidR="00C44B70" w:rsidRPr="00F2005D" w:rsidRDefault="00C44B70" w:rsidP="00C44B70">
      <w:pPr>
        <w:ind w:left="720" w:hanging="360"/>
      </w:pPr>
      <w:r w:rsidRPr="00F2005D">
        <w:t>4</w:t>
      </w:r>
      <w:r w:rsidR="008048D1" w:rsidRPr="00F2005D">
        <w:t>) Contractor</w:t>
      </w:r>
      <w:r w:rsidRPr="00F2005D">
        <w:t xml:space="preserve"> personnel may not utilize Department of State logos or indicia on business cards.</w:t>
      </w:r>
    </w:p>
    <w:p w14:paraId="431A3995" w14:textId="77777777" w:rsidR="00C44B70" w:rsidRPr="00F2005D" w:rsidRDefault="00C44B70" w:rsidP="00C44B70"/>
    <w:p w14:paraId="601FDB19" w14:textId="77777777" w:rsidR="001D2683" w:rsidRPr="00B31E9A" w:rsidRDefault="001D2683" w:rsidP="001D2683">
      <w:bookmarkStart w:id="19" w:name="_Hlk108678699"/>
      <w:r w:rsidRPr="00910BDB">
        <w:rPr>
          <w:u w:val="single"/>
        </w:rPr>
        <w:t>652.215-70</w:t>
      </w:r>
      <w:r w:rsidRPr="00910BDB">
        <w:rPr>
          <w:u w:val="single"/>
        </w:rPr>
        <w:tab/>
      </w:r>
      <w:r w:rsidRPr="00B31E9A">
        <w:rPr>
          <w:u w:val="single"/>
        </w:rPr>
        <w:t>E</w:t>
      </w:r>
      <w:r>
        <w:rPr>
          <w:u w:val="single"/>
        </w:rPr>
        <w:t xml:space="preserve">XAMINATION OF </w:t>
      </w:r>
      <w:r w:rsidRPr="00B31E9A">
        <w:rPr>
          <w:u w:val="single"/>
        </w:rPr>
        <w:t>R</w:t>
      </w:r>
      <w:r>
        <w:rPr>
          <w:u w:val="single"/>
        </w:rPr>
        <w:t>ECORDS</w:t>
      </w:r>
      <w:r w:rsidRPr="00B31E9A">
        <w:rPr>
          <w:u w:val="single"/>
        </w:rPr>
        <w:t xml:space="preserve"> </w:t>
      </w:r>
    </w:p>
    <w:p w14:paraId="41254358" w14:textId="77777777" w:rsidR="001D2683" w:rsidRPr="00B31E9A" w:rsidRDefault="001D2683" w:rsidP="001D2683"/>
    <w:p w14:paraId="4D956B13" w14:textId="77777777" w:rsidR="001D2683" w:rsidRPr="00B31E9A" w:rsidRDefault="001D2683" w:rsidP="001D2683">
      <w:r w:rsidRPr="00B31E9A">
        <w:t xml:space="preserve">(a) With respect to matters related to this contract or a subcontract hereunder, the Department of State Office of the Inspector General, or an authorized representative, shall have upon request: </w:t>
      </w:r>
    </w:p>
    <w:p w14:paraId="78398526" w14:textId="77777777" w:rsidR="001D2683" w:rsidRPr="00B31E9A" w:rsidRDefault="001D2683" w:rsidP="001D2683">
      <w:r w:rsidRPr="00B31E9A">
        <w:t xml:space="preserve">(1) Complete, prompt, and free access to all Contractor and Subcontractor files (in any format), documents, records, data, premises, and employees, except as limited by law; and </w:t>
      </w:r>
    </w:p>
    <w:p w14:paraId="51B60D6C" w14:textId="77777777" w:rsidR="001D2683" w:rsidRDefault="001D2683" w:rsidP="001D2683"/>
    <w:p w14:paraId="502DC392" w14:textId="77777777" w:rsidR="001D2683" w:rsidRPr="00B31E9A" w:rsidRDefault="001D2683" w:rsidP="001D2683">
      <w:r w:rsidRPr="00B31E9A">
        <w:t>(2) The right to interview any current Contractor and Subcontractor personnel, individually and directly, with respect to such matters.</w:t>
      </w:r>
    </w:p>
    <w:p w14:paraId="06B4A1FE" w14:textId="77777777" w:rsidR="001D2683" w:rsidRDefault="001D2683" w:rsidP="001D2683"/>
    <w:p w14:paraId="5AB73A9B" w14:textId="77777777" w:rsidR="001D2683" w:rsidRPr="00B31E9A" w:rsidRDefault="001D2683" w:rsidP="001D2683">
      <w:r w:rsidRPr="00B31E9A">
        <w:t xml:space="preserve">(b) This clause may not be construed to require the contractor or any subcontractor to create or maintain any record that the contractor or subcontractor does not maintain in the ordinary course of business or pursuant to a provision of law. </w:t>
      </w:r>
    </w:p>
    <w:p w14:paraId="42502207" w14:textId="77777777" w:rsidR="001D2683" w:rsidRDefault="001D2683" w:rsidP="001D2683"/>
    <w:p w14:paraId="17363898" w14:textId="77777777" w:rsidR="001D2683" w:rsidRDefault="001D2683" w:rsidP="001D2683">
      <w:r w:rsidRPr="00B31E9A">
        <w:lastRenderedPageBreak/>
        <w:t xml:space="preserve">(c) The Contractor shall insert a clause containing all the terms of this clause, including this </w:t>
      </w:r>
      <w:hyperlink r:id="rId227" w:anchor="p-652.215-70(c)" w:history="1">
        <w:r w:rsidRPr="00B31E9A">
          <w:rPr>
            <w:rStyle w:val="Hyperlink"/>
          </w:rPr>
          <w:t>paragraph (c)</w:t>
        </w:r>
      </w:hyperlink>
      <w:r w:rsidRPr="00B31E9A">
        <w:t>, in all subcontracts under this contract other than acquisitions described in Federal Acquisition Regulation 15.209(b)(1).</w:t>
      </w:r>
    </w:p>
    <w:bookmarkEnd w:id="19"/>
    <w:p w14:paraId="1625CEBA" w14:textId="77777777" w:rsidR="001D2683" w:rsidRDefault="001D2683" w:rsidP="00C44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u w:val="single"/>
        </w:rPr>
      </w:pPr>
    </w:p>
    <w:p w14:paraId="43786F31" w14:textId="77777777" w:rsidR="00C44B70" w:rsidRPr="00E46D51" w:rsidRDefault="00C44B70" w:rsidP="00C44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u w:val="single"/>
        </w:rPr>
      </w:pPr>
      <w:r w:rsidRPr="00E46D51">
        <w:rPr>
          <w:bCs/>
          <w:u w:val="single"/>
        </w:rPr>
        <w:t>652.216-70</w:t>
      </w:r>
      <w:r w:rsidRPr="00E46D51">
        <w:rPr>
          <w:bCs/>
          <w:u w:val="single"/>
        </w:rPr>
        <w:tab/>
        <w:t>ORDERING - INDEFINITE-DELIVERY CONTRACT (APR 2004)</w:t>
      </w:r>
    </w:p>
    <w:p w14:paraId="7E4E786C" w14:textId="77777777" w:rsidR="00C44B70" w:rsidRPr="00F2005D" w:rsidRDefault="00C44B70" w:rsidP="00C44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rPr>
      </w:pPr>
    </w:p>
    <w:p w14:paraId="236ECE55" w14:textId="77777777" w:rsidR="00C44B70" w:rsidRPr="00F2005D" w:rsidRDefault="00C44B70" w:rsidP="00C44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rPr>
      </w:pPr>
      <w:r w:rsidRPr="00F2005D">
        <w:rPr>
          <w:bCs/>
        </w:rPr>
        <w:t>The Government shall use one of the following forms to issue orders under this contract:</w:t>
      </w:r>
    </w:p>
    <w:p w14:paraId="6CEE5989" w14:textId="77777777" w:rsidR="00C44B70" w:rsidRPr="00F2005D" w:rsidRDefault="00C44B70" w:rsidP="00C44B70">
      <w:pPr>
        <w:pStyle w:val="Document1"/>
        <w:keepNext w:val="0"/>
        <w:keepLines w:val="0"/>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Cs/>
          <w:szCs w:val="24"/>
        </w:rPr>
      </w:pPr>
    </w:p>
    <w:p w14:paraId="0EEDC1A0" w14:textId="77777777" w:rsidR="00C44B70" w:rsidRPr="00F2005D" w:rsidRDefault="00C44B70" w:rsidP="00C44B70">
      <w:pPr>
        <w:rPr>
          <w:bCs/>
        </w:rPr>
      </w:pPr>
      <w:r w:rsidRPr="00F2005D">
        <w:rPr>
          <w:bCs/>
        </w:rPr>
        <w:tab/>
        <w:t>(a)</w:t>
      </w:r>
      <w:r w:rsidRPr="00F2005D">
        <w:rPr>
          <w:bCs/>
        </w:rPr>
        <w:tab/>
      </w:r>
      <w:proofErr w:type="gramStart"/>
      <w:r w:rsidRPr="00F2005D">
        <w:rPr>
          <w:bCs/>
        </w:rPr>
        <w:t>The Optional</w:t>
      </w:r>
      <w:proofErr w:type="gramEnd"/>
      <w:r w:rsidRPr="00F2005D">
        <w:rPr>
          <w:bCs/>
        </w:rPr>
        <w:t xml:space="preserve"> Form 347, </w:t>
      </w:r>
      <w:r w:rsidRPr="00F2005D">
        <w:rPr>
          <w:bCs/>
          <w:i/>
        </w:rPr>
        <w:t>Order for Supplies or Services</w:t>
      </w:r>
      <w:r w:rsidRPr="00F2005D">
        <w:rPr>
          <w:bCs/>
        </w:rPr>
        <w:t xml:space="preserve">, and Optional Form 348, </w:t>
      </w:r>
      <w:r w:rsidRPr="00F2005D">
        <w:rPr>
          <w:bCs/>
          <w:i/>
        </w:rPr>
        <w:t>Order for Supplies or Services Schedule - Continuation</w:t>
      </w:r>
      <w:r w:rsidRPr="00F2005D">
        <w:rPr>
          <w:bCs/>
        </w:rPr>
        <w:t>; or,</w:t>
      </w:r>
    </w:p>
    <w:p w14:paraId="5229DD7B" w14:textId="77777777" w:rsidR="00C44B70" w:rsidRPr="00F2005D" w:rsidRDefault="00C44B70" w:rsidP="00C44B70">
      <w:pPr>
        <w:rPr>
          <w:bCs/>
        </w:rPr>
      </w:pPr>
    </w:p>
    <w:p w14:paraId="2B22A707" w14:textId="77777777" w:rsidR="00C44B70" w:rsidRPr="00F2005D" w:rsidRDefault="00C44B70" w:rsidP="00C44B70">
      <w:pPr>
        <w:ind w:firstLine="720"/>
        <w:rPr>
          <w:bCs/>
          <w:iCs/>
        </w:rPr>
      </w:pPr>
      <w:r w:rsidRPr="00F2005D">
        <w:rPr>
          <w:bCs/>
        </w:rPr>
        <w:t>(b)</w:t>
      </w:r>
      <w:r w:rsidRPr="00F2005D">
        <w:rPr>
          <w:bCs/>
        </w:rPr>
        <w:tab/>
        <w:t xml:space="preserve">The DS-2076, </w:t>
      </w:r>
      <w:r w:rsidRPr="00F2005D">
        <w:rPr>
          <w:bCs/>
          <w:i/>
        </w:rPr>
        <w:t>Purchase Order, Receiving Report and Voucher</w:t>
      </w:r>
      <w:r w:rsidRPr="00F2005D">
        <w:rPr>
          <w:bCs/>
        </w:rPr>
        <w:t xml:space="preserve">, and DS-2077, </w:t>
      </w:r>
      <w:r w:rsidRPr="00F2005D">
        <w:rPr>
          <w:bCs/>
          <w:i/>
        </w:rPr>
        <w:t>Continuation Sheet</w:t>
      </w:r>
      <w:r w:rsidRPr="00F2005D">
        <w:rPr>
          <w:bCs/>
        </w:rPr>
        <w:t>.</w:t>
      </w:r>
      <w:r w:rsidRPr="00F2005D">
        <w:rPr>
          <w:rStyle w:val="FootnoteReference"/>
          <w:bCs/>
          <w:iCs/>
        </w:rPr>
        <w:t xml:space="preserve"> </w:t>
      </w:r>
    </w:p>
    <w:p w14:paraId="70ACCEC4" w14:textId="77777777" w:rsidR="001347E2" w:rsidRPr="00F2005D" w:rsidRDefault="001347E2" w:rsidP="007740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C2DC1CA" w14:textId="17E8A700" w:rsidR="00C44B70" w:rsidRPr="00F2005D" w:rsidRDefault="00C44B70" w:rsidP="00C44B70">
      <w:pPr>
        <w:rPr>
          <w:b/>
          <w:i/>
        </w:rPr>
      </w:pPr>
    </w:p>
    <w:p w14:paraId="62703BC5" w14:textId="77777777" w:rsidR="00C44B70" w:rsidRPr="00E46D51" w:rsidRDefault="00C44B70" w:rsidP="00BA5E15">
      <w:pPr>
        <w:pStyle w:val="BodyText"/>
        <w:tabs>
          <w:tab w:val="left" w:pos="-720"/>
        </w:tabs>
        <w:ind w:left="1440" w:hanging="1440"/>
        <w:rPr>
          <w:szCs w:val="24"/>
        </w:rPr>
      </w:pPr>
      <w:r w:rsidRPr="00E46D51">
        <w:rPr>
          <w:szCs w:val="24"/>
        </w:rPr>
        <w:t xml:space="preserve">652.225-71 </w:t>
      </w:r>
      <w:r w:rsidRPr="00E46D51">
        <w:rPr>
          <w:szCs w:val="24"/>
        </w:rPr>
        <w:tab/>
        <w:t>SECTION 8(A) OF THE EXPORT ADMINISTRATION ACT OF 1979, AS AMENDED (AUG 1999)</w:t>
      </w:r>
    </w:p>
    <w:p w14:paraId="06B1E929" w14:textId="77777777" w:rsidR="00C44B70" w:rsidRPr="00F2005D" w:rsidRDefault="00C44B70" w:rsidP="00C44B70"/>
    <w:p w14:paraId="724A6F48" w14:textId="1BE9408F" w:rsidR="00C44B70" w:rsidRPr="00F2005D" w:rsidRDefault="00C44B70" w:rsidP="00C44B70">
      <w:pPr>
        <w:pStyle w:val="Document1"/>
        <w:keepNext w:val="0"/>
        <w:keepLines w:val="0"/>
        <w:rPr>
          <w:rFonts w:ascii="Times New Roman" w:hAnsi="Times New Roman"/>
          <w:szCs w:val="24"/>
        </w:rPr>
      </w:pPr>
      <w:r w:rsidRPr="00F2005D">
        <w:rPr>
          <w:rFonts w:ascii="Times New Roman" w:hAnsi="Times New Roman"/>
          <w:szCs w:val="24"/>
        </w:rPr>
        <w:tab/>
        <w:t>(a)</w:t>
      </w:r>
      <w:r w:rsidRPr="00F2005D">
        <w:rPr>
          <w:rFonts w:ascii="Times New Roman" w:hAnsi="Times New Roman"/>
          <w:szCs w:val="24"/>
        </w:rPr>
        <w:tab/>
        <w:t xml:space="preserve">Section 8(a) of the U.S. Export Administration Act of 1979, as amended (50 U.S.C. 2407(a)), prohibits compliance by U.S. persons with any boycott fostered by a foreign country against a country which is friendly to the United </w:t>
      </w:r>
      <w:r w:rsidR="008048D1" w:rsidRPr="00F2005D">
        <w:rPr>
          <w:rFonts w:ascii="Times New Roman" w:hAnsi="Times New Roman"/>
          <w:szCs w:val="24"/>
        </w:rPr>
        <w:t>States,</w:t>
      </w:r>
      <w:r w:rsidRPr="00F2005D">
        <w:rPr>
          <w:rFonts w:ascii="Times New Roman" w:hAnsi="Times New Roman"/>
          <w:szCs w:val="24"/>
        </w:rPr>
        <w:t xml:space="preserve"> and which is not itself the object of any form of boycott pursuant to United States law or regulation.  The Boycott of Israel by Arab League countries is such a boycott, and therefore, the following actions, if taken with intent to comply with, further, or support the Arab League Boycott of Israel, are prohibited activities under the Export Administration Act:</w:t>
      </w:r>
      <w:r w:rsidRPr="00F2005D">
        <w:rPr>
          <w:rFonts w:ascii="Times New Roman" w:hAnsi="Times New Roman"/>
          <w:szCs w:val="24"/>
        </w:rPr>
        <w:br/>
      </w:r>
    </w:p>
    <w:p w14:paraId="2C9C0F80" w14:textId="77777777" w:rsidR="00C44B70" w:rsidRPr="00F2005D" w:rsidRDefault="00C44B70" w:rsidP="00C44B70">
      <w:r w:rsidRPr="00F2005D">
        <w:tab/>
        <w:t>(1)</w:t>
      </w:r>
      <w:r w:rsidRPr="00F2005D">
        <w:tab/>
        <w:t>Refusing, or requiring any U.S. person to refuse to do business with or in Israel, with any Israeli business concern, or with any national or resident of Israel, or with any other person, pursuant to an agreement of, or a request from or on behalf of a boycotting country;</w:t>
      </w:r>
      <w:r w:rsidRPr="00F2005D">
        <w:br/>
      </w:r>
    </w:p>
    <w:p w14:paraId="7A0B5C2A" w14:textId="77777777" w:rsidR="00C44B70" w:rsidRPr="00F2005D" w:rsidRDefault="00C44B70" w:rsidP="00C44B70">
      <w:r w:rsidRPr="00F2005D">
        <w:tab/>
        <w:t>(2)</w:t>
      </w:r>
      <w:r w:rsidRPr="00F2005D">
        <w:tab/>
        <w:t xml:space="preserve">Refusing, or requiring any U.S. person to refuse to employ or otherwise discriminating against any person </w:t>
      </w:r>
      <w:proofErr w:type="gramStart"/>
      <w:r w:rsidRPr="00F2005D">
        <w:t>on the basis of</w:t>
      </w:r>
      <w:proofErr w:type="gramEnd"/>
      <w:r w:rsidRPr="00F2005D">
        <w:t xml:space="preserve"> race, religion, sex, or national origin of that person or of any owner, officer, director, or employee of such person;</w:t>
      </w:r>
      <w:r w:rsidRPr="00F2005D">
        <w:br/>
      </w:r>
    </w:p>
    <w:p w14:paraId="20DBC014" w14:textId="77777777" w:rsidR="00C44B70" w:rsidRPr="00F2005D" w:rsidRDefault="00C44B70" w:rsidP="00C44B70">
      <w:r w:rsidRPr="00F2005D">
        <w:tab/>
        <w:t>(3)</w:t>
      </w:r>
      <w:r w:rsidRPr="00F2005D">
        <w:tab/>
        <w:t>Furnishing information with respect to the race, religion, or national origin of any U.S. person or of any owner, officer, director, or employee of such U.S. person;</w:t>
      </w:r>
      <w:r w:rsidRPr="00F2005D">
        <w:br/>
      </w:r>
    </w:p>
    <w:p w14:paraId="29648CD1" w14:textId="77777777" w:rsidR="00C44B70" w:rsidRPr="00F2005D" w:rsidRDefault="00C44B70" w:rsidP="00C44B70">
      <w:r w:rsidRPr="00F2005D">
        <w:tab/>
        <w:t>(4)</w:t>
      </w:r>
      <w:r w:rsidRPr="00F2005D">
        <w:tab/>
        <w:t>Furnishing information about whether any person has, has had, or proposes to have any business relationship (including a relationship by way of sale, purchase, legal or commercial representation, shipping or other transport, insurance, investment, or supply) with or in the State of Israel, with any business concern organized under the laws of the State of Israel, with any Israeli national or resident, or with any person which is known or believed to be restricted from having any business relationship with or in Israel;</w:t>
      </w:r>
      <w:r w:rsidRPr="00F2005D">
        <w:br/>
      </w:r>
    </w:p>
    <w:p w14:paraId="117B07B1" w14:textId="77777777" w:rsidR="00C44B70" w:rsidRPr="00F2005D" w:rsidRDefault="00C44B70" w:rsidP="00C44B70">
      <w:pPr>
        <w:pStyle w:val="Document1"/>
        <w:keepNext w:val="0"/>
        <w:keepLines w:val="0"/>
        <w:rPr>
          <w:rFonts w:ascii="Times New Roman" w:hAnsi="Times New Roman"/>
          <w:szCs w:val="24"/>
        </w:rPr>
      </w:pPr>
      <w:r w:rsidRPr="00F2005D">
        <w:rPr>
          <w:rFonts w:ascii="Times New Roman" w:hAnsi="Times New Roman"/>
          <w:szCs w:val="24"/>
        </w:rPr>
        <w:lastRenderedPageBreak/>
        <w:tab/>
        <w:t>(5)</w:t>
      </w:r>
      <w:r w:rsidRPr="00F2005D">
        <w:rPr>
          <w:rFonts w:ascii="Times New Roman" w:hAnsi="Times New Roman"/>
          <w:szCs w:val="24"/>
        </w:rPr>
        <w:tab/>
        <w:t>Furnishing information about whether any person is a member of, has made contributions to, or is otherwise associated with or involved in the activities of any charitable or fraternal organization which supports the State of Israel; and,</w:t>
      </w:r>
    </w:p>
    <w:p w14:paraId="37E2DC01" w14:textId="77777777" w:rsidR="00C44B70" w:rsidRPr="00F2005D" w:rsidRDefault="00C44B70" w:rsidP="00C44B70"/>
    <w:p w14:paraId="151EEFE0" w14:textId="77777777" w:rsidR="00C44B70" w:rsidRPr="00F2005D" w:rsidRDefault="00C44B70" w:rsidP="00C44B70">
      <w:pPr>
        <w:pStyle w:val="Document1"/>
        <w:keepNext w:val="0"/>
        <w:keepLines w:val="0"/>
        <w:rPr>
          <w:rFonts w:ascii="Times New Roman" w:hAnsi="Times New Roman"/>
          <w:szCs w:val="24"/>
        </w:rPr>
      </w:pPr>
      <w:r w:rsidRPr="00F2005D">
        <w:rPr>
          <w:rFonts w:ascii="Times New Roman" w:hAnsi="Times New Roman"/>
          <w:szCs w:val="24"/>
        </w:rPr>
        <w:tab/>
      </w:r>
      <w:r w:rsidRPr="00F2005D">
        <w:rPr>
          <w:rFonts w:ascii="Times New Roman" w:hAnsi="Times New Roman"/>
          <w:szCs w:val="24"/>
        </w:rPr>
        <w:tab/>
        <w:t>(a)</w:t>
      </w:r>
      <w:r w:rsidRPr="00F2005D">
        <w:rPr>
          <w:rFonts w:ascii="Times New Roman" w:hAnsi="Times New Roman"/>
          <w:szCs w:val="24"/>
        </w:rPr>
        <w:tab/>
        <w:t>Paying, honoring, confirming, or otherwise implementing a letter of credit which contains any condition or requirement against doing business with the State of Israel.</w:t>
      </w:r>
      <w:r w:rsidRPr="00F2005D">
        <w:rPr>
          <w:rFonts w:ascii="Times New Roman" w:hAnsi="Times New Roman"/>
          <w:szCs w:val="24"/>
        </w:rPr>
        <w:br/>
      </w:r>
    </w:p>
    <w:p w14:paraId="5EE53239" w14:textId="77777777" w:rsidR="00C44B70" w:rsidRPr="00F2005D" w:rsidRDefault="00C44B70" w:rsidP="00C44B70">
      <w:r w:rsidRPr="00F2005D">
        <w:tab/>
      </w:r>
      <w:r w:rsidRPr="00F2005D">
        <w:tab/>
        <w:t>(b)</w:t>
      </w:r>
      <w:r w:rsidRPr="00F2005D">
        <w:tab/>
        <w:t>Under Section 8(a), the following types of activities are not forbidden “compliance with the boycott,'' and are therefore exempted from Section 8(a)'s prohibitions listed in paragraphs (a)(1)-(6) above:</w:t>
      </w:r>
      <w:r w:rsidRPr="00F2005D">
        <w:br/>
      </w:r>
    </w:p>
    <w:p w14:paraId="19C4AA59" w14:textId="77777777" w:rsidR="00C44B70" w:rsidRPr="00F2005D" w:rsidRDefault="00C44B70" w:rsidP="00C44B70">
      <w:r w:rsidRPr="00F2005D">
        <w:tab/>
      </w:r>
      <w:r w:rsidRPr="00F2005D">
        <w:tab/>
      </w:r>
      <w:r w:rsidRPr="00F2005D">
        <w:tab/>
        <w:t>(1)</w:t>
      </w:r>
      <w:r w:rsidRPr="00F2005D">
        <w:tab/>
        <w:t>Complying or agreeing to comply with requirements:</w:t>
      </w:r>
      <w:r w:rsidRPr="00F2005D">
        <w:br/>
      </w:r>
    </w:p>
    <w:p w14:paraId="28C7D28E" w14:textId="77777777" w:rsidR="00C44B70" w:rsidRPr="00F2005D" w:rsidRDefault="00C44B70" w:rsidP="00C44B70">
      <w:r w:rsidRPr="00F2005D">
        <w:tab/>
      </w:r>
      <w:r w:rsidRPr="00F2005D">
        <w:tab/>
      </w:r>
      <w:r w:rsidRPr="00F2005D">
        <w:tab/>
      </w:r>
      <w:r w:rsidRPr="00F2005D">
        <w:tab/>
        <w:t>(i)</w:t>
      </w:r>
      <w:r w:rsidRPr="00F2005D">
        <w:tab/>
        <w:t xml:space="preserve">Prohibiting the import of goods or services from Israel or goods produced or services provided by any business concern organized under the laws of Israel or by nationals or residents of Israel; </w:t>
      </w:r>
      <w:proofErr w:type="gramStart"/>
      <w:r w:rsidRPr="00F2005D">
        <w:t>or,</w:t>
      </w:r>
      <w:proofErr w:type="gramEnd"/>
      <w:r w:rsidRPr="00F2005D">
        <w:br/>
      </w:r>
    </w:p>
    <w:p w14:paraId="14E54A3C" w14:textId="77777777" w:rsidR="00C44B70" w:rsidRPr="00F2005D" w:rsidRDefault="00C44B70" w:rsidP="00C44B70">
      <w:r w:rsidRPr="00F2005D">
        <w:tab/>
      </w:r>
      <w:r w:rsidRPr="00F2005D">
        <w:tab/>
      </w:r>
      <w:r w:rsidRPr="00F2005D">
        <w:tab/>
      </w:r>
      <w:r w:rsidRPr="00F2005D">
        <w:tab/>
        <w:t>(ii)</w:t>
      </w:r>
      <w:r w:rsidRPr="00F2005D">
        <w:tab/>
        <w:t>Prohibiting the shipment of goods to Israel on a carrier of Israel, or by a route other than that prescribed by the boycotting country or the recipient of the shipment;</w:t>
      </w:r>
      <w:r w:rsidRPr="00F2005D">
        <w:br/>
      </w:r>
    </w:p>
    <w:p w14:paraId="3B5D9F90" w14:textId="77777777" w:rsidR="00C44B70" w:rsidRPr="00F2005D" w:rsidRDefault="00C44B70" w:rsidP="00C44B70">
      <w:r w:rsidRPr="00F2005D">
        <w:tab/>
        <w:t>(2)</w:t>
      </w:r>
      <w:r w:rsidRPr="00F2005D">
        <w:tab/>
        <w:t>Complying or agreeing to comply with import and shipping document requirements with respect to the country of origin, the name of the carrier and route of shipment, the name of the supplier of the shipment or the name of the provider of other services, except that no information knowingly furnished or conveyed in response to such requirements may be stated in negative, blacklisting, or similar exclusionary terms, other than with respect to carriers or route of shipments as may be permitted by such regulations in order to comply with precautionary requirements protecting against war risks and confiscation;</w:t>
      </w:r>
      <w:r w:rsidRPr="00F2005D">
        <w:br/>
      </w:r>
    </w:p>
    <w:p w14:paraId="11BF20E5" w14:textId="77777777" w:rsidR="00C44B70" w:rsidRPr="00F2005D" w:rsidRDefault="00C44B70" w:rsidP="00C44B70">
      <w:r w:rsidRPr="00F2005D">
        <w:tab/>
        <w:t>(3)</w:t>
      </w:r>
      <w:r w:rsidRPr="00F2005D">
        <w:tab/>
        <w:t>Complying or agreeing to comply in the normal course of business with the unilateral and specific selection by a boycotting country, or national or resident thereof, of carriers, insurance, suppliers of services to be performed within the boycotting country or specific goods which, in the normal course of business, are identifiable by source when imported into the boycotting country;</w:t>
      </w:r>
      <w:r w:rsidRPr="00F2005D">
        <w:br/>
      </w:r>
    </w:p>
    <w:p w14:paraId="6C5DB2E7" w14:textId="77777777" w:rsidR="00C44B70" w:rsidRPr="00F2005D" w:rsidRDefault="00C44B70" w:rsidP="00C44B70">
      <w:r w:rsidRPr="00F2005D">
        <w:tab/>
        <w:t>(4)</w:t>
      </w:r>
      <w:r w:rsidRPr="00F2005D">
        <w:tab/>
        <w:t>Complying or agreeing to comply with the export requirements of the boycotting country relating to shipments or transshipments of exports to Israel, to any business concern of or organized under the laws of Israel, or to any national or resident of Israel;</w:t>
      </w:r>
      <w:r w:rsidRPr="00F2005D">
        <w:br/>
      </w:r>
    </w:p>
    <w:p w14:paraId="61A52D38" w14:textId="77777777" w:rsidR="00C44B70" w:rsidRPr="00F2005D" w:rsidRDefault="00C44B70" w:rsidP="00C44B70">
      <w:r w:rsidRPr="00F2005D">
        <w:tab/>
        <w:t>(5)</w:t>
      </w:r>
      <w:r w:rsidRPr="00F2005D">
        <w:tab/>
        <w:t xml:space="preserve">Compliance by an individual or agreement by an individual to comply with the immigration or passport requirements of any country with respect to such individual or any member of such individual's family or with requests for information regarding requirements of employment of such individual within the boycotting country; </w:t>
      </w:r>
      <w:proofErr w:type="gramStart"/>
      <w:r w:rsidRPr="00F2005D">
        <w:t>and,</w:t>
      </w:r>
      <w:proofErr w:type="gramEnd"/>
      <w:r w:rsidRPr="00F2005D">
        <w:br/>
      </w:r>
    </w:p>
    <w:p w14:paraId="18C4AD5D" w14:textId="77777777" w:rsidR="00C44B70" w:rsidRPr="00F2005D" w:rsidRDefault="00C44B70" w:rsidP="00C44B70">
      <w:r w:rsidRPr="00F2005D">
        <w:tab/>
        <w:t>(6)</w:t>
      </w:r>
      <w:r w:rsidRPr="00F2005D">
        <w:tab/>
        <w:t xml:space="preserve">Compliance by a U.S. person resident in a foreign country or agreement by such person to comply with the laws of that country with respect to his or her activities exclusively </w:t>
      </w:r>
      <w:r w:rsidRPr="00F2005D">
        <w:lastRenderedPageBreak/>
        <w:t>therein, and such regulations may contain exceptions for such resident complying with the laws or regulations of that foreign country governing imports into such country of trademarked, trade named, or similarly specifically identifiable products, or components of products for his or her own use, including the performance of contractual services within that country, as may be defined by such regulations.</w:t>
      </w:r>
    </w:p>
    <w:p w14:paraId="4C3B9177" w14:textId="77777777" w:rsidR="00C44B70" w:rsidRPr="00F2005D" w:rsidRDefault="00C44B70" w:rsidP="00C44B70"/>
    <w:p w14:paraId="0100AA4C" w14:textId="77777777" w:rsidR="00624451" w:rsidRDefault="00624451" w:rsidP="00143D3F">
      <w:pPr>
        <w:ind w:left="1440" w:hanging="1440"/>
        <w:rPr>
          <w:u w:val="single"/>
        </w:rPr>
      </w:pPr>
    </w:p>
    <w:p w14:paraId="1191CBD3" w14:textId="77777777" w:rsidR="001B2BBA" w:rsidRPr="001B2BBA" w:rsidRDefault="00C44B70" w:rsidP="00143D3F">
      <w:pPr>
        <w:ind w:left="1440" w:hanging="1440"/>
        <w:rPr>
          <w:u w:val="single"/>
        </w:rPr>
      </w:pPr>
      <w:r w:rsidRPr="001B2BBA">
        <w:rPr>
          <w:u w:val="single"/>
        </w:rPr>
        <w:t xml:space="preserve">652.229-70 </w:t>
      </w:r>
      <w:r w:rsidRPr="001B2BBA">
        <w:rPr>
          <w:u w:val="single"/>
        </w:rPr>
        <w:tab/>
        <w:t xml:space="preserve">EXCISE TAX EXEMPTION STATEMENT FOR CONTRACTORS WITHIN </w:t>
      </w:r>
    </w:p>
    <w:p w14:paraId="2145298F" w14:textId="77777777" w:rsidR="00C44B70" w:rsidRPr="001B2BBA" w:rsidRDefault="00C44B70" w:rsidP="00BA5E15">
      <w:pPr>
        <w:ind w:left="1440"/>
        <w:rPr>
          <w:u w:val="single"/>
        </w:rPr>
      </w:pPr>
      <w:r w:rsidRPr="001B2BBA">
        <w:rPr>
          <w:u w:val="single"/>
        </w:rPr>
        <w:t>THE UNITED STATES (JUL 1988)</w:t>
      </w:r>
    </w:p>
    <w:p w14:paraId="75581200" w14:textId="77777777" w:rsidR="00C44B70" w:rsidRPr="00F2005D" w:rsidRDefault="00C44B70" w:rsidP="00C44B70">
      <w:pPr>
        <w:spacing w:before="100" w:beforeAutospacing="1" w:after="100" w:afterAutospacing="1"/>
      </w:pPr>
      <w:r w:rsidRPr="00F2005D">
        <w:t>This is to certify that the item(s) covered by this contract is/are for export solely for the use of the U.S. Foreign Service Post identified in the contract schedule.</w:t>
      </w:r>
    </w:p>
    <w:p w14:paraId="4EB7714A" w14:textId="77777777" w:rsidR="00C44B70" w:rsidRDefault="00C44B70" w:rsidP="00C44B70">
      <w:pPr>
        <w:pStyle w:val="Document1"/>
        <w:keepNext w:val="0"/>
        <w:keepLines w:val="0"/>
        <w:rPr>
          <w:rFonts w:ascii="Times New Roman" w:hAnsi="Times New Roman"/>
          <w:szCs w:val="24"/>
        </w:rPr>
      </w:pPr>
      <w:r w:rsidRPr="00F2005D">
        <w:rPr>
          <w:rFonts w:ascii="Times New Roman" w:hAnsi="Times New Roman"/>
          <w:szCs w:val="24"/>
        </w:rPr>
        <w:t>The Contractor shall use a photocopy of this contract as evidence of intent to export. Final proof of exportation may be obtained from the agent handling the shipment. Such proof shall be accepted in lieu of payment of excise tax.</w:t>
      </w:r>
    </w:p>
    <w:p w14:paraId="14BBC0C2" w14:textId="77777777" w:rsidR="00F10AB9" w:rsidRDefault="00F10AB9" w:rsidP="00C44B70">
      <w:pPr>
        <w:pStyle w:val="Document1"/>
        <w:keepNext w:val="0"/>
        <w:keepLines w:val="0"/>
        <w:rPr>
          <w:rFonts w:ascii="Times New Roman" w:hAnsi="Times New Roman"/>
          <w:szCs w:val="24"/>
        </w:rPr>
      </w:pPr>
    </w:p>
    <w:p w14:paraId="2BB9213D" w14:textId="77777777" w:rsidR="00F10AB9" w:rsidRPr="00F10AB9" w:rsidRDefault="00F10AB9" w:rsidP="00F10A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1440"/>
        <w:rPr>
          <w:u w:val="single"/>
        </w:rPr>
      </w:pPr>
      <w:r w:rsidRPr="00F10AB9">
        <w:rPr>
          <w:u w:val="single"/>
        </w:rPr>
        <w:t>652.232-70</w:t>
      </w:r>
      <w:r w:rsidRPr="00F10AB9">
        <w:rPr>
          <w:u w:val="single"/>
        </w:rPr>
        <w:tab/>
        <w:t>PAYMENT SCHEDULE AND INVOICE SUBMISSION (FIXED-PRICE) (AUG 1999)</w:t>
      </w:r>
    </w:p>
    <w:p w14:paraId="783CE2B8" w14:textId="77777777" w:rsidR="00F10AB9" w:rsidRPr="00F10AB9" w:rsidRDefault="00F10AB9" w:rsidP="00F10AB9">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2D2AA93" w14:textId="77777777" w:rsidR="00F10AB9" w:rsidRPr="00F10AB9" w:rsidRDefault="00F10AB9" w:rsidP="00F10A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F10AB9">
        <w:tab/>
        <w:t>(a)</w:t>
      </w:r>
      <w:r w:rsidRPr="00F10AB9">
        <w:tab/>
        <w:t xml:space="preserve">General.  The Government shall pay the Contractor as full compensation for all </w:t>
      </w:r>
      <w:proofErr w:type="gramStart"/>
      <w:r w:rsidRPr="00F10AB9">
        <w:t>work</w:t>
      </w:r>
      <w:proofErr w:type="gramEnd"/>
      <w:r w:rsidRPr="00F10AB9">
        <w:t xml:space="preserve"> required, performed, and </w:t>
      </w:r>
      <w:proofErr w:type="gramStart"/>
      <w:r w:rsidRPr="00F10AB9">
        <w:t>accepted</w:t>
      </w:r>
      <w:proofErr w:type="gramEnd"/>
      <w:r w:rsidRPr="00F10AB9">
        <w:t xml:space="preserve"> under this contract the </w:t>
      </w:r>
      <w:proofErr w:type="gramStart"/>
      <w:r w:rsidRPr="00F10AB9">
        <w:t>firm</w:t>
      </w:r>
      <w:proofErr w:type="gramEnd"/>
      <w:r w:rsidRPr="00F10AB9">
        <w:t xml:space="preserve"> </w:t>
      </w:r>
      <w:proofErr w:type="gramStart"/>
      <w:r w:rsidRPr="00F10AB9">
        <w:t>fixed-price</w:t>
      </w:r>
      <w:proofErr w:type="gramEnd"/>
      <w:r w:rsidRPr="00F10AB9">
        <w:t xml:space="preserve"> stated in this contract.</w:t>
      </w:r>
    </w:p>
    <w:p w14:paraId="76E69B72" w14:textId="77777777" w:rsidR="00F10AB9" w:rsidRPr="00F10AB9" w:rsidRDefault="00F10AB9" w:rsidP="00F10A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7E660A6" w14:textId="151BA880" w:rsidR="00F10AB9" w:rsidRPr="00F10AB9" w:rsidRDefault="00F10AB9" w:rsidP="00F10AB9">
      <w:pPr>
        <w:ind w:firstLine="720"/>
      </w:pPr>
      <w:r w:rsidRPr="00F10AB9">
        <w:t>(b)</w:t>
      </w:r>
      <w:r w:rsidRPr="00F10AB9">
        <w:tab/>
        <w:t xml:space="preserve">Invoice Submission.  The Contractor shall submit invoices in an original and </w:t>
      </w:r>
      <w:r w:rsidRPr="008048D1">
        <w:rPr>
          <w:b/>
        </w:rPr>
        <w:t>two (2)</w:t>
      </w:r>
      <w:r w:rsidRPr="008048D1">
        <w:t xml:space="preserve"> copies to the office identified in Block 18b of the SF-1449.  To constitute a proper invoice,</w:t>
      </w:r>
      <w:r w:rsidRPr="00F10AB9">
        <w:t xml:space="preserve"> the invoice shall include all the items required by FAR 32.905(e). </w:t>
      </w:r>
    </w:p>
    <w:p w14:paraId="2C167A13" w14:textId="77777777" w:rsidR="00F10AB9" w:rsidRPr="00F10AB9" w:rsidRDefault="00F10AB9" w:rsidP="00F10AB9">
      <w:pPr>
        <w:ind w:firstLine="720"/>
      </w:pPr>
    </w:p>
    <w:p w14:paraId="7107D7D8" w14:textId="77777777" w:rsidR="00F10AB9" w:rsidRPr="00F10AB9" w:rsidRDefault="00F10AB9" w:rsidP="00F10AB9">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4F07194" w14:textId="77777777" w:rsidR="00F10AB9" w:rsidRPr="00F10AB9" w:rsidRDefault="00F10AB9" w:rsidP="00F10A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F10AB9">
        <w:tab/>
        <w:t>(c)</w:t>
      </w:r>
      <w:r w:rsidRPr="00F10AB9">
        <w:tab/>
        <w:t>Contractor Remittance Address.  The Government will make payment to the Contractor’s address stated on the cover page of this contract, unless a separate remittance address is shown below:</w:t>
      </w:r>
    </w:p>
    <w:p w14:paraId="27421B33" w14:textId="77777777" w:rsidR="00F10AB9" w:rsidRPr="00F10AB9" w:rsidRDefault="00F10AB9" w:rsidP="00F10A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0" w:type="auto"/>
        <w:tblInd w:w="46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7920"/>
      </w:tblGrid>
      <w:tr w:rsidR="00F10AB9" w:rsidRPr="00F10AB9" w14:paraId="40C68FF4" w14:textId="77777777" w:rsidTr="00895410">
        <w:tc>
          <w:tcPr>
            <w:tcW w:w="7920" w:type="dxa"/>
            <w:shd w:val="clear" w:color="auto" w:fill="auto"/>
          </w:tcPr>
          <w:p w14:paraId="2E1A449A" w14:textId="77777777" w:rsidR="00F10AB9" w:rsidRPr="00F10AB9" w:rsidRDefault="00F10AB9" w:rsidP="00F10A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r>
      <w:tr w:rsidR="00F10AB9" w:rsidRPr="00F10AB9" w14:paraId="73BB86B6" w14:textId="77777777" w:rsidTr="00895410">
        <w:tc>
          <w:tcPr>
            <w:tcW w:w="7920" w:type="dxa"/>
            <w:shd w:val="clear" w:color="auto" w:fill="auto"/>
          </w:tcPr>
          <w:p w14:paraId="1C8D4C79" w14:textId="77777777" w:rsidR="00F10AB9" w:rsidRPr="00F10AB9" w:rsidRDefault="00F10AB9" w:rsidP="00F10A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r>
      <w:tr w:rsidR="00F10AB9" w:rsidRPr="00F10AB9" w14:paraId="39AE0920" w14:textId="77777777" w:rsidTr="00895410">
        <w:tc>
          <w:tcPr>
            <w:tcW w:w="7920" w:type="dxa"/>
            <w:shd w:val="clear" w:color="auto" w:fill="auto"/>
          </w:tcPr>
          <w:p w14:paraId="7C2BDC44" w14:textId="77777777" w:rsidR="00F10AB9" w:rsidRPr="00F10AB9" w:rsidRDefault="00F10AB9" w:rsidP="00F10A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r>
    </w:tbl>
    <w:p w14:paraId="64A0E42B" w14:textId="77777777" w:rsidR="00F10AB9" w:rsidRPr="00F10AB9" w:rsidRDefault="00F10AB9" w:rsidP="00F10AB9">
      <w:pPr>
        <w:tabs>
          <w:tab w:val="left" w:pos="-720"/>
        </w:tabs>
      </w:pPr>
    </w:p>
    <w:p w14:paraId="54A566B2" w14:textId="77777777" w:rsidR="00F10AB9" w:rsidRPr="00F2005D" w:rsidRDefault="00F10AB9" w:rsidP="00C44B70">
      <w:pPr>
        <w:pStyle w:val="Document1"/>
        <w:keepNext w:val="0"/>
        <w:keepLines w:val="0"/>
        <w:rPr>
          <w:rFonts w:ascii="Times New Roman" w:hAnsi="Times New Roman"/>
          <w:szCs w:val="24"/>
        </w:rPr>
      </w:pPr>
    </w:p>
    <w:p w14:paraId="6E81F9AC" w14:textId="77777777" w:rsidR="00143D3F" w:rsidRPr="00143D3F" w:rsidRDefault="00143D3F" w:rsidP="00143D3F">
      <w:pPr>
        <w:suppressAutoHyphens/>
        <w:ind w:left="2160" w:hanging="2160"/>
      </w:pPr>
    </w:p>
    <w:p w14:paraId="0B543ADE" w14:textId="77777777" w:rsidR="00774095" w:rsidRPr="00E46D51" w:rsidRDefault="00774095" w:rsidP="00774095">
      <w:pPr>
        <w:rPr>
          <w:u w:val="single"/>
        </w:rPr>
      </w:pPr>
      <w:r w:rsidRPr="00E46D51">
        <w:rPr>
          <w:u w:val="single"/>
        </w:rPr>
        <w:t xml:space="preserve">652.242-70 </w:t>
      </w:r>
      <w:r w:rsidRPr="00E46D51">
        <w:rPr>
          <w:u w:val="single"/>
        </w:rPr>
        <w:tab/>
        <w:t>CONTRACTING OFFICER'S REPRESENTATIVE (COR) AUG 1999)</w:t>
      </w:r>
    </w:p>
    <w:p w14:paraId="39630208" w14:textId="77777777" w:rsidR="00774095" w:rsidRPr="00F2005D" w:rsidRDefault="00774095" w:rsidP="00774095"/>
    <w:p w14:paraId="2651CD44" w14:textId="584C07D5" w:rsidR="00774095" w:rsidRPr="00F2005D" w:rsidRDefault="00774095" w:rsidP="00774095">
      <w:r w:rsidRPr="00F2005D">
        <w:tab/>
        <w:t>(a)</w:t>
      </w:r>
      <w:r w:rsidRPr="00F2005D">
        <w:tab/>
        <w:t xml:space="preserve">The Contracting Officer may designate in writing one or more Government employees, by name or position title, to </w:t>
      </w:r>
      <w:proofErr w:type="gramStart"/>
      <w:r w:rsidRPr="00F2005D">
        <w:t>take action</w:t>
      </w:r>
      <w:proofErr w:type="gramEnd"/>
      <w:r w:rsidRPr="00F2005D">
        <w:t xml:space="preserve"> for the Contracting Officer under this contract.  Each </w:t>
      </w:r>
      <w:proofErr w:type="gramStart"/>
      <w:r w:rsidRPr="00F2005D">
        <w:t>designee</w:t>
      </w:r>
      <w:proofErr w:type="gramEnd"/>
      <w:r w:rsidRPr="00F2005D">
        <w:t xml:space="preserve"> shall be identified as a Contracting Officer’s Representative (COR).  Such </w:t>
      </w:r>
      <w:proofErr w:type="gramStart"/>
      <w:r w:rsidRPr="00F2005D">
        <w:t>designation(s)</w:t>
      </w:r>
      <w:proofErr w:type="gramEnd"/>
      <w:r w:rsidRPr="00F2005D">
        <w:t xml:space="preserve"> shall specify the scope and limitations of the authority so delegated; </w:t>
      </w:r>
      <w:proofErr w:type="gramStart"/>
      <w:r w:rsidRPr="00F2005D">
        <w:lastRenderedPageBreak/>
        <w:t>provided,</w:t>
      </w:r>
      <w:proofErr w:type="gramEnd"/>
      <w:r w:rsidRPr="00F2005D">
        <w:t xml:space="preserve"> that the designee shall not change the terms or conditions of the contract, unless the COR is a warranted Contracting </w:t>
      </w:r>
      <w:r w:rsidR="0072110F" w:rsidRPr="00F2005D">
        <w:t>Officer,</w:t>
      </w:r>
      <w:r w:rsidRPr="00F2005D">
        <w:t xml:space="preserve"> and this authority is delegated in the designation.</w:t>
      </w:r>
    </w:p>
    <w:p w14:paraId="2B3C73CF" w14:textId="77777777" w:rsidR="00774095" w:rsidRPr="00F2005D" w:rsidRDefault="00774095" w:rsidP="00774095"/>
    <w:p w14:paraId="094E5F01" w14:textId="13B9C99A" w:rsidR="0072110F" w:rsidRPr="0072110F" w:rsidRDefault="00774095" w:rsidP="0072110F">
      <w:pPr>
        <w:ind w:left="1440" w:hanging="720"/>
        <w:rPr>
          <w:b/>
          <w:bCs/>
          <w:i/>
          <w:iCs/>
        </w:rPr>
      </w:pPr>
      <w:r w:rsidRPr="008048D1">
        <w:t>(b)</w:t>
      </w:r>
      <w:r w:rsidRPr="008048D1">
        <w:tab/>
        <w:t xml:space="preserve">The COR for this contract is </w:t>
      </w:r>
      <w:r w:rsidR="0072110F" w:rsidRPr="008048D1">
        <w:t>The Telephone Technician.</w:t>
      </w:r>
    </w:p>
    <w:p w14:paraId="5B6796F8" w14:textId="1E9F71EF" w:rsidR="00774095" w:rsidRDefault="00774095" w:rsidP="0072110F">
      <w:pPr>
        <w:ind w:left="1440" w:hanging="720"/>
      </w:pPr>
    </w:p>
    <w:p w14:paraId="30179ABC" w14:textId="77777777" w:rsidR="00624451" w:rsidRPr="00957548" w:rsidRDefault="00624451" w:rsidP="00624451">
      <w:pPr>
        <w:pStyle w:val="BodyText"/>
        <w:tabs>
          <w:tab w:val="left" w:pos="-720"/>
        </w:tabs>
        <w:jc w:val="both"/>
        <w:rPr>
          <w:szCs w:val="24"/>
        </w:rPr>
      </w:pPr>
      <w:r w:rsidRPr="00957548">
        <w:rPr>
          <w:szCs w:val="24"/>
        </w:rPr>
        <w:t>652.242-73</w:t>
      </w:r>
      <w:r w:rsidRPr="00957548">
        <w:rPr>
          <w:szCs w:val="24"/>
        </w:rPr>
        <w:tab/>
        <w:t>AUTHORIZATION AND PERFORMANCE (AUG 1999)</w:t>
      </w:r>
    </w:p>
    <w:p w14:paraId="1497F4B1" w14:textId="77777777" w:rsidR="00624451" w:rsidRPr="00F2005D" w:rsidRDefault="00624451" w:rsidP="00624451"/>
    <w:p w14:paraId="2492EE56" w14:textId="77777777" w:rsidR="00624451" w:rsidRPr="00F2005D" w:rsidRDefault="00624451" w:rsidP="00624451">
      <w:pPr>
        <w:pStyle w:val="Document1"/>
        <w:keepNext w:val="0"/>
        <w:keepLines w:val="0"/>
        <w:rPr>
          <w:rFonts w:ascii="Times New Roman" w:hAnsi="Times New Roman"/>
          <w:szCs w:val="24"/>
        </w:rPr>
      </w:pPr>
      <w:r w:rsidRPr="00F2005D">
        <w:rPr>
          <w:rFonts w:ascii="Times New Roman" w:hAnsi="Times New Roman"/>
          <w:szCs w:val="24"/>
        </w:rPr>
        <w:tab/>
        <w:t>(a)</w:t>
      </w:r>
      <w:r w:rsidRPr="00F2005D">
        <w:rPr>
          <w:rFonts w:ascii="Times New Roman" w:hAnsi="Times New Roman"/>
          <w:szCs w:val="24"/>
        </w:rPr>
        <w:tab/>
        <w:t>The Contractor warrants the following:</w:t>
      </w:r>
      <w:r w:rsidRPr="00F2005D">
        <w:rPr>
          <w:rFonts w:ascii="Times New Roman" w:hAnsi="Times New Roman"/>
          <w:szCs w:val="24"/>
        </w:rPr>
        <w:br/>
      </w:r>
    </w:p>
    <w:p w14:paraId="33CE3063" w14:textId="77777777" w:rsidR="00624451" w:rsidRPr="00F2005D" w:rsidRDefault="00624451" w:rsidP="00624451">
      <w:r w:rsidRPr="00F2005D">
        <w:tab/>
      </w:r>
      <w:r w:rsidRPr="00F2005D">
        <w:tab/>
        <w:t>(1)</w:t>
      </w:r>
      <w:r w:rsidRPr="00F2005D">
        <w:tab/>
        <w:t>That is</w:t>
      </w:r>
      <w:proofErr w:type="gramStart"/>
      <w:r w:rsidRPr="00F2005D">
        <w:t xml:space="preserve"> has obtained authorization</w:t>
      </w:r>
      <w:proofErr w:type="gramEnd"/>
      <w:r w:rsidRPr="00F2005D">
        <w:t xml:space="preserve"> to operate and do business in the country or countries in which this contract will be performed;</w:t>
      </w:r>
      <w:r w:rsidRPr="00F2005D">
        <w:br/>
      </w:r>
    </w:p>
    <w:p w14:paraId="082302F6" w14:textId="77777777" w:rsidR="00624451" w:rsidRDefault="00624451" w:rsidP="00624451">
      <w:r w:rsidRPr="00F2005D">
        <w:tab/>
      </w:r>
      <w:r w:rsidRPr="00F2005D">
        <w:tab/>
        <w:t>(2)</w:t>
      </w:r>
      <w:r w:rsidRPr="00F2005D">
        <w:tab/>
        <w:t xml:space="preserve">That is has obtained all necessary licenses and permits required to </w:t>
      </w:r>
      <w:proofErr w:type="gramStart"/>
      <w:r w:rsidRPr="00F2005D">
        <w:t>perform</w:t>
      </w:r>
      <w:proofErr w:type="gramEnd"/>
      <w:r w:rsidRPr="00F2005D">
        <w:t xml:space="preserve"> this contract; and,</w:t>
      </w:r>
    </w:p>
    <w:p w14:paraId="4235454C" w14:textId="77777777" w:rsidR="00624451" w:rsidRPr="00F2005D" w:rsidRDefault="00624451" w:rsidP="00624451"/>
    <w:p w14:paraId="10B05BB7" w14:textId="77777777" w:rsidR="00624451" w:rsidRPr="00F2005D" w:rsidRDefault="00624451" w:rsidP="00624451">
      <w:r w:rsidRPr="00F2005D">
        <w:tab/>
      </w:r>
      <w:r w:rsidRPr="00F2005D">
        <w:tab/>
        <w:t>(3)</w:t>
      </w:r>
      <w:r w:rsidRPr="00F2005D">
        <w:tab/>
        <w:t>That it shall comply fully with all laws, decrees, labor standards, and regulations of said country or countries during the performance of this contract.</w:t>
      </w:r>
      <w:r w:rsidRPr="00F2005D">
        <w:br/>
      </w:r>
    </w:p>
    <w:p w14:paraId="58BB2C8F" w14:textId="77777777" w:rsidR="00624451" w:rsidRPr="00F2005D" w:rsidRDefault="00624451" w:rsidP="00624451">
      <w:pPr>
        <w:pStyle w:val="Document1"/>
        <w:keepNext w:val="0"/>
        <w:keepLines w:val="0"/>
        <w:rPr>
          <w:rFonts w:ascii="Times New Roman" w:hAnsi="Times New Roman"/>
          <w:szCs w:val="24"/>
        </w:rPr>
      </w:pPr>
      <w:r w:rsidRPr="00F2005D">
        <w:rPr>
          <w:rFonts w:ascii="Times New Roman" w:hAnsi="Times New Roman"/>
          <w:szCs w:val="24"/>
        </w:rPr>
        <w:tab/>
        <w:t>(b)</w:t>
      </w:r>
      <w:r w:rsidRPr="00F2005D">
        <w:rPr>
          <w:rFonts w:ascii="Times New Roman" w:hAnsi="Times New Roman"/>
          <w:szCs w:val="24"/>
        </w:rPr>
        <w:tab/>
        <w:t xml:space="preserve">If the party </w:t>
      </w:r>
      <w:proofErr w:type="gramStart"/>
      <w:r w:rsidRPr="00F2005D">
        <w:rPr>
          <w:rFonts w:ascii="Times New Roman" w:hAnsi="Times New Roman"/>
          <w:szCs w:val="24"/>
        </w:rPr>
        <w:t>actually performing</w:t>
      </w:r>
      <w:proofErr w:type="gramEnd"/>
      <w:r w:rsidRPr="00F2005D">
        <w:rPr>
          <w:rFonts w:ascii="Times New Roman" w:hAnsi="Times New Roman"/>
          <w:szCs w:val="24"/>
        </w:rPr>
        <w:t xml:space="preserve"> the work will be a subcontractor or joint venture partner, then such subcontractor or joint venture partner agrees to the requirements of paragraph (a) of this clause.</w:t>
      </w:r>
    </w:p>
    <w:p w14:paraId="1FA942D1" w14:textId="77777777" w:rsidR="00624451" w:rsidRPr="00731B58" w:rsidRDefault="00624451" w:rsidP="00731B58">
      <w:pPr>
        <w:suppressAutoHyphens/>
        <w:jc w:val="both"/>
        <w:rPr>
          <w:b/>
          <w:i/>
        </w:rPr>
      </w:pPr>
    </w:p>
    <w:p w14:paraId="3B750FBD" w14:textId="77777777" w:rsidR="00143D3F" w:rsidRDefault="00143D3F" w:rsidP="00C44B70">
      <w:pPr>
        <w:suppressAutoHyphens/>
        <w:ind w:left="2160" w:hanging="2160"/>
      </w:pPr>
    </w:p>
    <w:p w14:paraId="14E987E6" w14:textId="77777777" w:rsidR="00C44B70" w:rsidRPr="00F2005D" w:rsidRDefault="00143D3F" w:rsidP="00731B58">
      <w:pPr>
        <w:suppressAutoHyphens/>
        <w:jc w:val="center"/>
      </w:pPr>
      <w:r>
        <w:br w:type="page"/>
      </w:r>
      <w:r w:rsidR="00C44B70" w:rsidRPr="00F2005D">
        <w:lastRenderedPageBreak/>
        <w:t>SECTION 3 - SOLICITATION PROVISIONS</w:t>
      </w:r>
    </w:p>
    <w:p w14:paraId="5E0F4BE8" w14:textId="77777777" w:rsidR="00C44B70" w:rsidRPr="00F2005D" w:rsidRDefault="00C44B70" w:rsidP="00C44B70">
      <w:pPr>
        <w:jc w:val="center"/>
      </w:pPr>
    </w:p>
    <w:p w14:paraId="0BDFFCD2" w14:textId="77777777" w:rsidR="001C0E05" w:rsidRDefault="00957548" w:rsidP="00957548">
      <w:bookmarkStart w:id="20" w:name="_Hlk104212440"/>
      <w:r w:rsidRPr="00E941F2">
        <w:t>52.212-1</w:t>
      </w:r>
      <w:r w:rsidRPr="00E941F2">
        <w:tab/>
        <w:t xml:space="preserve">INSTRUCTIONS TO OFFERORS -- COMMERCIAL ITEMS </w:t>
      </w:r>
    </w:p>
    <w:p w14:paraId="2AF2A93B" w14:textId="49908DBA" w:rsidR="001C0E05" w:rsidRDefault="00957548" w:rsidP="00957548">
      <w:pPr>
        <w:ind w:left="720" w:firstLine="720"/>
      </w:pPr>
      <w:r w:rsidRPr="00E941F2">
        <w:t>(</w:t>
      </w:r>
      <w:r w:rsidR="002C3B67" w:rsidRPr="00516D3A">
        <w:t>MAR 2023</w:t>
      </w:r>
      <w:r w:rsidRPr="00E941F2">
        <w:t xml:space="preserve">) IS INCORPORATED BY REFERENCE (SEE SF-1449, </w:t>
      </w:r>
    </w:p>
    <w:p w14:paraId="3A5304F7" w14:textId="77777777" w:rsidR="00957548" w:rsidRPr="00E941F2" w:rsidRDefault="00957548" w:rsidP="00957548">
      <w:pPr>
        <w:ind w:left="720" w:firstLine="720"/>
      </w:pPr>
      <w:r w:rsidRPr="00E941F2">
        <w:t>BLOCK 27A)</w:t>
      </w:r>
    </w:p>
    <w:bookmarkEnd w:id="20"/>
    <w:p w14:paraId="1DF24AFA" w14:textId="77777777" w:rsidR="00C44B70" w:rsidRPr="00F2005D" w:rsidRDefault="00C44B70" w:rsidP="00C44B70">
      <w:pPr>
        <w:jc w:val="center"/>
      </w:pPr>
    </w:p>
    <w:p w14:paraId="73332B17" w14:textId="77777777" w:rsidR="00C44B70" w:rsidRPr="00F2005D" w:rsidRDefault="00C44B70" w:rsidP="00C44B70">
      <w:pPr>
        <w:jc w:val="center"/>
      </w:pPr>
      <w:r w:rsidRPr="00F2005D">
        <w:t>ADDENDUM TO 52.212-1</w:t>
      </w:r>
    </w:p>
    <w:p w14:paraId="0D08FC22" w14:textId="77777777" w:rsidR="00C44B70" w:rsidRPr="00F2005D" w:rsidRDefault="00C44B70" w:rsidP="00C44B70"/>
    <w:p w14:paraId="2CBD51AF" w14:textId="77777777" w:rsidR="00C44B70" w:rsidRPr="00F2005D" w:rsidRDefault="00C44B70" w:rsidP="00C44B70">
      <w:r w:rsidRPr="00F2005D">
        <w:t>A.</w:t>
      </w:r>
      <w:r w:rsidRPr="00F2005D">
        <w:tab/>
        <w:t>SUMMARY OF INSTRUCTIONS.  Each offer must consist of the following:</w:t>
      </w:r>
    </w:p>
    <w:p w14:paraId="75F37C4A" w14:textId="77777777" w:rsidR="00C44B70" w:rsidRPr="00F2005D" w:rsidRDefault="00C44B70" w:rsidP="00C44B70"/>
    <w:p w14:paraId="5576A7AB" w14:textId="77777777" w:rsidR="00F24F4E" w:rsidRPr="008048D1" w:rsidRDefault="00C44B70" w:rsidP="00F24F4E">
      <w:pPr>
        <w:pStyle w:val="paragraph"/>
        <w:spacing w:before="0" w:beforeAutospacing="0" w:after="0" w:afterAutospacing="0"/>
        <w:textAlignment w:val="baseline"/>
        <w:rPr>
          <w:rFonts w:ascii="Segoe UI" w:hAnsi="Segoe UI" w:cs="Segoe UI"/>
          <w:sz w:val="18"/>
          <w:szCs w:val="18"/>
        </w:rPr>
      </w:pPr>
      <w:r w:rsidRPr="00F2005D">
        <w:rPr>
          <w:b/>
          <w:iCs/>
        </w:rPr>
        <w:t>A.1</w:t>
      </w:r>
      <w:r w:rsidRPr="00F2005D">
        <w:rPr>
          <w:b/>
          <w:i/>
        </w:rPr>
        <w:t>.</w:t>
      </w:r>
      <w:r w:rsidRPr="00F2005D">
        <w:rPr>
          <w:b/>
          <w:i/>
        </w:rPr>
        <w:tab/>
      </w:r>
      <w:r w:rsidR="00F24F4E" w:rsidRPr="008048D1">
        <w:rPr>
          <w:rStyle w:val="normaltextrun"/>
          <w:b/>
          <w:bCs/>
          <w:shd w:val="clear" w:color="auto" w:fill="FFFF00"/>
        </w:rPr>
        <w:t xml:space="preserve">CYBERSECURITY SUPPLY CHAIN RISK MANAGEMENT </w:t>
      </w:r>
      <w:r w:rsidR="00F24F4E" w:rsidRPr="008048D1">
        <w:rPr>
          <w:rStyle w:val="normaltextrun"/>
          <w:b/>
          <w:bCs/>
          <w:color w:val="000000"/>
          <w:shd w:val="clear" w:color="auto" w:fill="FFFF00"/>
        </w:rPr>
        <w:t>C-SCRM Proposal/Quote Instructions </w:t>
      </w:r>
      <w:r w:rsidR="00F24F4E" w:rsidRPr="008048D1">
        <w:rPr>
          <w:rStyle w:val="eop"/>
        </w:rPr>
        <w:t> </w:t>
      </w:r>
    </w:p>
    <w:p w14:paraId="440B3BBD" w14:textId="77777777" w:rsidR="00F24F4E" w:rsidRPr="008048D1" w:rsidRDefault="00F24F4E" w:rsidP="00F24F4E">
      <w:pPr>
        <w:pStyle w:val="paragraph"/>
        <w:spacing w:before="0" w:beforeAutospacing="0" w:after="0" w:afterAutospacing="0"/>
        <w:textAlignment w:val="baseline"/>
        <w:rPr>
          <w:rFonts w:ascii="Segoe UI" w:hAnsi="Segoe UI" w:cs="Segoe UI"/>
          <w:sz w:val="18"/>
          <w:szCs w:val="18"/>
        </w:rPr>
      </w:pPr>
      <w:r w:rsidRPr="008048D1">
        <w:rPr>
          <w:rStyle w:val="eop"/>
        </w:rPr>
        <w:t> </w:t>
      </w:r>
    </w:p>
    <w:p w14:paraId="7DFF9BB8" w14:textId="77777777" w:rsidR="00F24F4E" w:rsidRPr="008048D1" w:rsidRDefault="00F24F4E" w:rsidP="00F24F4E">
      <w:pPr>
        <w:pStyle w:val="paragraph"/>
        <w:spacing w:before="0" w:beforeAutospacing="0" w:after="0" w:afterAutospacing="0"/>
        <w:textAlignment w:val="baseline"/>
        <w:rPr>
          <w:rFonts w:ascii="Segoe UI" w:hAnsi="Segoe UI" w:cs="Segoe UI"/>
          <w:sz w:val="18"/>
          <w:szCs w:val="18"/>
        </w:rPr>
      </w:pPr>
      <w:r w:rsidRPr="008048D1">
        <w:rPr>
          <w:rStyle w:val="normaltextrun"/>
          <w:color w:val="000000"/>
          <w:shd w:val="clear" w:color="auto" w:fill="FFFF00"/>
        </w:rPr>
        <w:t>Cybersecurity C-SCRM Questionnaire</w:t>
      </w:r>
      <w:r w:rsidRPr="008048D1">
        <w:rPr>
          <w:rStyle w:val="eop"/>
        </w:rPr>
        <w:t> </w:t>
      </w:r>
    </w:p>
    <w:p w14:paraId="5205EEC8" w14:textId="77777777" w:rsidR="00F24F4E" w:rsidRPr="008048D1" w:rsidRDefault="00F24F4E" w:rsidP="00F24F4E">
      <w:pPr>
        <w:pStyle w:val="paragraph"/>
        <w:spacing w:before="0" w:beforeAutospacing="0" w:after="0" w:afterAutospacing="0"/>
        <w:textAlignment w:val="baseline"/>
        <w:rPr>
          <w:rFonts w:ascii="Segoe UI" w:hAnsi="Segoe UI" w:cs="Segoe UI"/>
          <w:sz w:val="18"/>
          <w:szCs w:val="18"/>
        </w:rPr>
      </w:pPr>
      <w:r w:rsidRPr="008048D1">
        <w:rPr>
          <w:rStyle w:val="normaltextrun"/>
          <w:color w:val="000000"/>
          <w:shd w:val="clear" w:color="auto" w:fill="FFFF00"/>
        </w:rPr>
        <w:t xml:space="preserve">The offeror </w:t>
      </w:r>
      <w:proofErr w:type="gramStart"/>
      <w:r w:rsidRPr="008048D1">
        <w:rPr>
          <w:rStyle w:val="normaltextrun"/>
          <w:color w:val="000000"/>
          <w:shd w:val="clear" w:color="auto" w:fill="FFFF00"/>
        </w:rPr>
        <w:t>shall</w:t>
      </w:r>
      <w:proofErr w:type="gramEnd"/>
      <w:r w:rsidRPr="008048D1">
        <w:rPr>
          <w:rStyle w:val="normaltextrun"/>
          <w:color w:val="000000"/>
          <w:shd w:val="clear" w:color="auto" w:fill="FFFF00"/>
        </w:rPr>
        <w:t xml:space="preserve"> include in its offer a completed Attachment &lt;insert attachment number&gt;, C- </w:t>
      </w:r>
      <w:r w:rsidRPr="008048D1">
        <w:rPr>
          <w:rStyle w:val="eop"/>
        </w:rPr>
        <w:t> </w:t>
      </w:r>
    </w:p>
    <w:p w14:paraId="48A6621F" w14:textId="300D45AC" w:rsidR="00F24F4E" w:rsidRDefault="00F24F4E" w:rsidP="00F24F4E">
      <w:pPr>
        <w:pStyle w:val="paragraph"/>
        <w:spacing w:before="0" w:beforeAutospacing="0" w:after="0" w:afterAutospacing="0"/>
        <w:textAlignment w:val="baseline"/>
        <w:rPr>
          <w:rStyle w:val="eop"/>
        </w:rPr>
      </w:pPr>
      <w:r w:rsidRPr="008048D1">
        <w:rPr>
          <w:rStyle w:val="normaltextrun"/>
          <w:color w:val="000000"/>
          <w:shd w:val="clear" w:color="auto" w:fill="FFFF00"/>
        </w:rPr>
        <w:t>SCRM Questionnaire and C-SCRM Software Producer Attestation Form, which shall be completed in accordance with the attachment’s instructions. Failure to follow the attachment’s instructions may result in rejection of the offer.</w:t>
      </w:r>
      <w:r>
        <w:rPr>
          <w:rStyle w:val="eop"/>
        </w:rPr>
        <w:t> </w:t>
      </w:r>
    </w:p>
    <w:p w14:paraId="0836A3B1" w14:textId="3332665D" w:rsidR="006344BC" w:rsidRDefault="006344BC" w:rsidP="00F24F4E">
      <w:pPr>
        <w:pStyle w:val="paragraph"/>
        <w:spacing w:before="0" w:beforeAutospacing="0" w:after="0" w:afterAutospacing="0"/>
        <w:textAlignment w:val="baseline"/>
        <w:rPr>
          <w:rStyle w:val="eop"/>
        </w:rPr>
      </w:pPr>
    </w:p>
    <w:p w14:paraId="18F41B4C" w14:textId="0FF77035" w:rsidR="00C44B70" w:rsidRPr="00F2005D" w:rsidRDefault="00F24F4E" w:rsidP="00C44B70">
      <w:pPr>
        <w:pStyle w:val="BodyText2"/>
        <w:spacing w:line="240" w:lineRule="auto"/>
        <w:rPr>
          <w:b w:val="0"/>
          <w:i/>
          <w:szCs w:val="24"/>
        </w:rPr>
      </w:pPr>
      <w:r w:rsidRPr="00F24F4E">
        <w:rPr>
          <w:b w:val="0"/>
          <w:iCs/>
          <w:szCs w:val="24"/>
        </w:rPr>
        <w:t xml:space="preserve">A.2 </w:t>
      </w:r>
      <w:r w:rsidR="00C44B70" w:rsidRPr="00F24F4E">
        <w:rPr>
          <w:b w:val="0"/>
          <w:iCs/>
          <w:szCs w:val="24"/>
        </w:rPr>
        <w:t>SF-1449.  A completed solicitation, in which the SF-1449 cover page (blocks 12, 17, 19-24, and 30</w:t>
      </w:r>
      <w:r w:rsidR="00C44B70" w:rsidRPr="00F2005D">
        <w:rPr>
          <w:b w:val="0"/>
          <w:iCs/>
          <w:szCs w:val="24"/>
        </w:rPr>
        <w:t xml:space="preserve"> as appropriate), and Sections 1 and 5 have been filled out</w:t>
      </w:r>
      <w:r w:rsidR="00C44B70" w:rsidRPr="00F2005D">
        <w:rPr>
          <w:b w:val="0"/>
          <w:i/>
          <w:szCs w:val="24"/>
        </w:rPr>
        <w:t>.</w:t>
      </w:r>
    </w:p>
    <w:p w14:paraId="67C7E230" w14:textId="77777777" w:rsidR="00C44B70" w:rsidRPr="00F2005D" w:rsidRDefault="00C44B70" w:rsidP="00C44B70"/>
    <w:p w14:paraId="7A3D3263" w14:textId="47CC690E" w:rsidR="00C44B70" w:rsidRPr="00F2005D" w:rsidRDefault="00C44B70" w:rsidP="00C44B70">
      <w:pPr>
        <w:ind w:left="720" w:hanging="720"/>
      </w:pPr>
      <w:r w:rsidRPr="00F2005D">
        <w:t>A.</w:t>
      </w:r>
      <w:r w:rsidR="00F24F4E">
        <w:t>3</w:t>
      </w:r>
      <w:r w:rsidRPr="00F2005D">
        <w:t>.</w:t>
      </w:r>
      <w:r w:rsidRPr="00F2005D">
        <w:tab/>
        <w:t>INFORMATION.  Information demonstrating the offeror’s/quoter’s ability to perform, including:</w:t>
      </w:r>
    </w:p>
    <w:p w14:paraId="4D312157" w14:textId="15E59FA4" w:rsidR="00C44B70" w:rsidRPr="00F2005D" w:rsidRDefault="00C44B70" w:rsidP="00C44B70">
      <w:pPr>
        <w:rPr>
          <w:i/>
          <w:iCs/>
        </w:rPr>
      </w:pPr>
    </w:p>
    <w:p w14:paraId="70D8F220" w14:textId="7A0D7F6A" w:rsidR="000959FE" w:rsidRDefault="000959FE" w:rsidP="000959FE">
      <w:pPr>
        <w:suppressAutoHyphens/>
        <w:ind w:firstLine="720"/>
      </w:pPr>
      <w:r w:rsidRPr="00F2005D">
        <w:t>(1)</w:t>
      </w:r>
      <w:r w:rsidRPr="00F2005D">
        <w:tab/>
        <w:t>Name of a Project Manager (or other liaison to the U.S. Embassy/Consulate)</w:t>
      </w:r>
      <w:r w:rsidR="00C44B70" w:rsidRPr="00F2005D">
        <w:t xml:space="preserve"> who understands written and spoken English</w:t>
      </w:r>
      <w:r w:rsidR="00F91B02">
        <w:t xml:space="preserve"> and French</w:t>
      </w:r>
      <w:r w:rsidR="00F91B02" w:rsidRPr="00F2005D">
        <w:t>.</w:t>
      </w:r>
    </w:p>
    <w:p w14:paraId="4DCDA891" w14:textId="77777777" w:rsidR="000959FE" w:rsidRDefault="000959FE" w:rsidP="000959FE">
      <w:pPr>
        <w:suppressAutoHyphens/>
        <w:ind w:left="1440"/>
      </w:pPr>
    </w:p>
    <w:p w14:paraId="65C88EBA" w14:textId="77777777" w:rsidR="008F3A42" w:rsidRDefault="000959FE" w:rsidP="000959FE">
      <w:pPr>
        <w:suppressAutoHyphens/>
        <w:ind w:firstLine="720"/>
      </w:pPr>
      <w:r w:rsidRPr="00F2005D">
        <w:t>(</w:t>
      </w:r>
      <w:r>
        <w:t>2</w:t>
      </w:r>
      <w:r w:rsidRPr="00F2005D">
        <w:t>)</w:t>
      </w:r>
      <w:r w:rsidRPr="00F2005D">
        <w:tab/>
      </w:r>
      <w:r w:rsidR="00C44B70" w:rsidRPr="00F2005D">
        <w:t xml:space="preserve">Evidence </w:t>
      </w:r>
      <w:r w:rsidR="008F3A42">
        <w:t>that the offeror/quoter operates an established business with a</w:t>
      </w:r>
    </w:p>
    <w:p w14:paraId="5A185D6B" w14:textId="272A3F2E" w:rsidR="00C44B70" w:rsidRDefault="008F3A42" w:rsidP="008F3A42">
      <w:r>
        <w:t xml:space="preserve">permanent address and telephone listing in </w:t>
      </w:r>
      <w:r w:rsidR="00965FD0">
        <w:t>Niger</w:t>
      </w:r>
      <w:r>
        <w:t xml:space="preserve"> </w:t>
      </w:r>
      <w:r w:rsidR="00F91B02" w:rsidRPr="00F91B02">
        <w:t xml:space="preserve">Republic </w:t>
      </w:r>
      <w:r>
        <w:t>or plans to establish an office within 30 days of contract award</w:t>
      </w:r>
      <w:r w:rsidRPr="00F2005D">
        <w:t>.</w:t>
      </w:r>
    </w:p>
    <w:p w14:paraId="73C4C8A1" w14:textId="77777777" w:rsidR="00274EA2" w:rsidRDefault="00274EA2" w:rsidP="008F3A42"/>
    <w:p w14:paraId="5F51C4DE" w14:textId="77777777" w:rsidR="00274EA2" w:rsidRPr="00F2005D" w:rsidRDefault="00274EA2" w:rsidP="00774095">
      <w:pPr>
        <w:suppressAutoHyphens/>
        <w:ind w:firstLine="720"/>
      </w:pPr>
      <w:r w:rsidRPr="00F2005D">
        <w:t>(</w:t>
      </w:r>
      <w:r>
        <w:t>3</w:t>
      </w:r>
      <w:r w:rsidRPr="00F2005D">
        <w:t>)</w:t>
      </w:r>
      <w:r w:rsidRPr="00F2005D">
        <w:tab/>
      </w:r>
      <w:r w:rsidRPr="003F5CA5">
        <w:rPr>
          <w:snapToGrid w:val="0"/>
        </w:rPr>
        <w:t>The offeror</w:t>
      </w:r>
      <w:r>
        <w:rPr>
          <w:snapToGrid w:val="0"/>
        </w:rPr>
        <w:t xml:space="preserve"> shall provide proof of SAM registration to include the </w:t>
      </w:r>
      <w:r w:rsidR="001C0E05">
        <w:rPr>
          <w:snapToGrid w:val="0"/>
        </w:rPr>
        <w:t>S</w:t>
      </w:r>
      <w:r>
        <w:rPr>
          <w:snapToGrid w:val="0"/>
        </w:rPr>
        <w:t>AM UEI number</w:t>
      </w:r>
      <w:r w:rsidRPr="00F2005D">
        <w:t>.</w:t>
      </w:r>
    </w:p>
    <w:p w14:paraId="5EFA6691" w14:textId="77777777" w:rsidR="00C44B70" w:rsidRPr="00F2005D" w:rsidRDefault="00C44B70" w:rsidP="00C44B70">
      <w:pPr>
        <w:tabs>
          <w:tab w:val="left" w:pos="0"/>
        </w:tabs>
        <w:suppressAutoHyphens/>
      </w:pPr>
    </w:p>
    <w:p w14:paraId="473DB46C" w14:textId="534A4EF7" w:rsidR="00C44B70" w:rsidRPr="00F2005D" w:rsidRDefault="00C44B70" w:rsidP="00C44B70">
      <w:pPr>
        <w:suppressAutoHyphens/>
        <w:ind w:firstLine="360"/>
      </w:pPr>
      <w:r w:rsidRPr="00F2005D">
        <w:tab/>
        <w:t>(</w:t>
      </w:r>
      <w:r w:rsidR="00274EA2">
        <w:t>4</w:t>
      </w:r>
      <w:r w:rsidRPr="00F2005D">
        <w:t>)</w:t>
      </w:r>
      <w:r w:rsidRPr="00F2005D">
        <w:tab/>
      </w:r>
      <w:r w:rsidRPr="008048D1">
        <w:t xml:space="preserve">List of clients over the past </w:t>
      </w:r>
      <w:r w:rsidR="00E23C36" w:rsidRPr="008048D1">
        <w:rPr>
          <w:u w:val="single"/>
        </w:rPr>
        <w:t>2</w:t>
      </w:r>
      <w:r w:rsidRPr="008048D1">
        <w:t xml:space="preserve"> years</w:t>
      </w:r>
      <w:r w:rsidRPr="00F2005D">
        <w:t>, demonstrating prior experience with relevant past performance information and references (provide dates of contracts, places of performance, value of contracts, contact names, telephone and fax numbers and email addresses).  If the offeror has not performed comparable services in</w:t>
      </w:r>
      <w:r w:rsidRPr="002943A1">
        <w:t xml:space="preserve"> </w:t>
      </w:r>
      <w:r w:rsidR="002943A1" w:rsidRPr="008048D1">
        <w:t>Niger Republic,</w:t>
      </w:r>
      <w:r w:rsidR="00E23C36" w:rsidRPr="00E23C36">
        <w:t xml:space="preserve"> </w:t>
      </w:r>
      <w:r w:rsidRPr="00F2005D">
        <w:t>then the offeror shall provide its international experience.  Offerors are advised that the past performance information requested above may be discussed with the client’s contact person.  In addition, the client’s contact person may be asked to comment on the offeror’s:</w:t>
      </w:r>
    </w:p>
    <w:p w14:paraId="253F74B8" w14:textId="77777777" w:rsidR="00C44B70" w:rsidRPr="00F2005D" w:rsidRDefault="00C44B70" w:rsidP="00C44B70">
      <w:pPr>
        <w:tabs>
          <w:tab w:val="left" w:pos="0"/>
        </w:tabs>
        <w:suppressAutoHyphens/>
        <w:ind w:left="360"/>
      </w:pPr>
    </w:p>
    <w:p w14:paraId="0E6D7663" w14:textId="77777777" w:rsidR="00C44B70" w:rsidRPr="00F2005D" w:rsidRDefault="00C44B70" w:rsidP="00B92305">
      <w:pPr>
        <w:numPr>
          <w:ilvl w:val="0"/>
          <w:numId w:val="9"/>
        </w:numPr>
        <w:tabs>
          <w:tab w:val="left" w:pos="0"/>
        </w:tabs>
        <w:suppressAutoHyphens/>
        <w:ind w:left="1440"/>
      </w:pPr>
      <w:r w:rsidRPr="00F2005D">
        <w:t xml:space="preserve">Quality of services provided under the </w:t>
      </w:r>
      <w:proofErr w:type="gramStart"/>
      <w:r w:rsidRPr="00F2005D">
        <w:t>contract;</w:t>
      </w:r>
      <w:proofErr w:type="gramEnd"/>
    </w:p>
    <w:p w14:paraId="186368A4" w14:textId="77777777" w:rsidR="00C44B70" w:rsidRPr="00F2005D" w:rsidRDefault="00C44B70" w:rsidP="00B92305">
      <w:pPr>
        <w:numPr>
          <w:ilvl w:val="0"/>
          <w:numId w:val="9"/>
        </w:numPr>
        <w:tabs>
          <w:tab w:val="left" w:pos="0"/>
        </w:tabs>
        <w:suppressAutoHyphens/>
        <w:ind w:left="1440"/>
      </w:pPr>
      <w:r w:rsidRPr="00F2005D">
        <w:t xml:space="preserve">Compliance with contract terms and </w:t>
      </w:r>
      <w:proofErr w:type="gramStart"/>
      <w:r w:rsidRPr="00F2005D">
        <w:t>conditions;</w:t>
      </w:r>
      <w:proofErr w:type="gramEnd"/>
    </w:p>
    <w:p w14:paraId="38B229A7" w14:textId="77777777" w:rsidR="00C44B70" w:rsidRPr="00F2005D" w:rsidRDefault="00C44B70" w:rsidP="00B92305">
      <w:pPr>
        <w:numPr>
          <w:ilvl w:val="0"/>
          <w:numId w:val="9"/>
        </w:numPr>
        <w:tabs>
          <w:tab w:val="left" w:pos="0"/>
        </w:tabs>
        <w:suppressAutoHyphens/>
        <w:ind w:left="1440"/>
      </w:pPr>
      <w:r w:rsidRPr="00F2005D">
        <w:t xml:space="preserve">Effectiveness of </w:t>
      </w:r>
      <w:proofErr w:type="gramStart"/>
      <w:r w:rsidRPr="00F2005D">
        <w:t>management;</w:t>
      </w:r>
      <w:proofErr w:type="gramEnd"/>
    </w:p>
    <w:p w14:paraId="25F4CFD9" w14:textId="77777777" w:rsidR="00C44B70" w:rsidRPr="00F2005D" w:rsidRDefault="00C44B70" w:rsidP="00B92305">
      <w:pPr>
        <w:numPr>
          <w:ilvl w:val="0"/>
          <w:numId w:val="9"/>
        </w:numPr>
        <w:tabs>
          <w:tab w:val="left" w:pos="0"/>
        </w:tabs>
        <w:suppressAutoHyphens/>
        <w:ind w:left="1440"/>
      </w:pPr>
      <w:r w:rsidRPr="00F2005D">
        <w:lastRenderedPageBreak/>
        <w:t>Willingness to cooperate with and assist the customer in routine matters, and when confronted by unexpected difficulties; and</w:t>
      </w:r>
    </w:p>
    <w:p w14:paraId="3BD68C0D" w14:textId="77777777" w:rsidR="00C44B70" w:rsidRPr="00F2005D" w:rsidRDefault="00C44B70" w:rsidP="00B92305">
      <w:pPr>
        <w:numPr>
          <w:ilvl w:val="0"/>
          <w:numId w:val="9"/>
        </w:numPr>
        <w:tabs>
          <w:tab w:val="left" w:pos="0"/>
        </w:tabs>
        <w:suppressAutoHyphens/>
        <w:ind w:left="1440"/>
      </w:pPr>
      <w:r w:rsidRPr="00F2005D">
        <w:t xml:space="preserve">Business integrity / business conduct.  The Government will use past performance information primarily to assess an offeror’s capability to meet the solicitation performance requirements, including the relevance and successful performance of the offeror’s work experience.  The Government may also use this data to evaluate the credibility of the offeror’s proposal.  In addition, the Contracting Officer may use past performance information in </w:t>
      </w:r>
      <w:proofErr w:type="gramStart"/>
      <w:r w:rsidRPr="00F2005D">
        <w:t>making a determination</w:t>
      </w:r>
      <w:proofErr w:type="gramEnd"/>
      <w:r w:rsidRPr="00F2005D">
        <w:t xml:space="preserve"> of responsibility.</w:t>
      </w:r>
    </w:p>
    <w:p w14:paraId="30C7AEDB" w14:textId="77777777" w:rsidR="00C44B70" w:rsidRPr="00F2005D" w:rsidRDefault="00C44B70" w:rsidP="00C44B70">
      <w:pPr>
        <w:tabs>
          <w:tab w:val="left" w:pos="0"/>
        </w:tabs>
        <w:suppressAutoHyphens/>
      </w:pPr>
    </w:p>
    <w:p w14:paraId="778BE31E" w14:textId="77777777" w:rsidR="00C44B70" w:rsidRPr="00F2005D" w:rsidRDefault="00C44B70" w:rsidP="00C44B70">
      <w:pPr>
        <w:tabs>
          <w:tab w:val="left" w:pos="0"/>
        </w:tabs>
        <w:suppressAutoHyphens/>
        <w:ind w:left="720"/>
      </w:pPr>
      <w:r w:rsidRPr="00F2005D">
        <w:t>(</w:t>
      </w:r>
      <w:r w:rsidR="00274EA2">
        <w:t>5</w:t>
      </w:r>
      <w:r w:rsidRPr="00F2005D">
        <w:t>)</w:t>
      </w:r>
      <w:r w:rsidR="00EF29B6">
        <w:tab/>
      </w:r>
      <w:r w:rsidRPr="00F2005D">
        <w:t xml:space="preserve">Evidence that the offeror/quoter can provide the necessary personnel, equipment, and financial resources needed to perform the </w:t>
      </w:r>
      <w:proofErr w:type="gramStart"/>
      <w:r w:rsidRPr="00F2005D">
        <w:t>work;</w:t>
      </w:r>
      <w:proofErr w:type="gramEnd"/>
    </w:p>
    <w:p w14:paraId="4C94F4C0" w14:textId="77777777" w:rsidR="00C44B70" w:rsidRPr="00F2005D" w:rsidRDefault="00C44B70" w:rsidP="00C44B70">
      <w:pPr>
        <w:tabs>
          <w:tab w:val="left" w:pos="0"/>
        </w:tabs>
        <w:suppressAutoHyphens/>
      </w:pPr>
    </w:p>
    <w:p w14:paraId="097E5786" w14:textId="56F529D8" w:rsidR="00C44B70" w:rsidRPr="00F2005D" w:rsidRDefault="00C44B70" w:rsidP="00C44B70">
      <w:pPr>
        <w:tabs>
          <w:tab w:val="left" w:pos="0"/>
        </w:tabs>
        <w:suppressAutoHyphens/>
        <w:ind w:left="720"/>
      </w:pPr>
      <w:r w:rsidRPr="00F2005D">
        <w:t>(</w:t>
      </w:r>
      <w:r w:rsidR="00274EA2">
        <w:t>6</w:t>
      </w:r>
      <w:r w:rsidRPr="00F2005D">
        <w:t>)</w:t>
      </w:r>
      <w:r w:rsidR="00EF29B6">
        <w:tab/>
      </w:r>
      <w:r w:rsidRPr="00F2005D">
        <w:t xml:space="preserve">The offeror shall address its plan to obtain all licenses and permits required by local law (see DOSAR 652.242-73 in Section 2).  If </w:t>
      </w:r>
      <w:proofErr w:type="gramStart"/>
      <w:r w:rsidRPr="00F2005D">
        <w:t>offeror</w:t>
      </w:r>
      <w:proofErr w:type="gramEnd"/>
      <w:r w:rsidRPr="00F2005D">
        <w:t xml:space="preserve"> already possesses the locally required licenses and permits, a copy shall be provided. </w:t>
      </w:r>
    </w:p>
    <w:p w14:paraId="4EF06720" w14:textId="77777777" w:rsidR="00C44B70" w:rsidRPr="00F2005D" w:rsidRDefault="00C44B70" w:rsidP="00C44B70">
      <w:pPr>
        <w:tabs>
          <w:tab w:val="left" w:pos="0"/>
        </w:tabs>
        <w:suppressAutoHyphens/>
      </w:pPr>
    </w:p>
    <w:p w14:paraId="77B12059" w14:textId="67CB2B26" w:rsidR="00C44B70" w:rsidRPr="00F2005D" w:rsidRDefault="00C44B70" w:rsidP="00731B58">
      <w:pPr>
        <w:suppressAutoHyphens/>
        <w:ind w:left="720"/>
      </w:pPr>
      <w:r w:rsidRPr="00F2005D">
        <w:t>(</w:t>
      </w:r>
      <w:r w:rsidR="00274EA2">
        <w:t>7</w:t>
      </w:r>
      <w:r w:rsidRPr="00F2005D">
        <w:t>)</w:t>
      </w:r>
      <w:r w:rsidR="00EF29B6">
        <w:tab/>
      </w:r>
      <w:r w:rsidRPr="00F2005D">
        <w:t xml:space="preserve">The offeror’s plan for </w:t>
      </w:r>
      <w:r w:rsidR="009319AF" w:rsidRPr="008048D1">
        <w:t>C</w:t>
      </w:r>
      <w:r w:rsidR="002943A1" w:rsidRPr="008048D1">
        <w:t>ell</w:t>
      </w:r>
      <w:r w:rsidR="009319AF" w:rsidRPr="008048D1">
        <w:t xml:space="preserve"> </w:t>
      </w:r>
      <w:r w:rsidR="00F10AB9" w:rsidRPr="008048D1">
        <w:t>P</w:t>
      </w:r>
      <w:r w:rsidR="002943A1" w:rsidRPr="008048D1">
        <w:t>hone</w:t>
      </w:r>
      <w:r w:rsidR="00F10AB9" w:rsidRPr="008048D1">
        <w:t xml:space="preserve"> </w:t>
      </w:r>
      <w:r w:rsidR="002943A1" w:rsidRPr="008048D1">
        <w:t>S</w:t>
      </w:r>
      <w:r w:rsidR="00F10AB9" w:rsidRPr="008048D1">
        <w:t>ervices</w:t>
      </w:r>
      <w:r w:rsidRPr="00F2005D">
        <w:t xml:space="preserve"> to include but not limited to:</w:t>
      </w:r>
    </w:p>
    <w:p w14:paraId="6132DB7C" w14:textId="77777777" w:rsidR="00C44B70" w:rsidRPr="00F2005D" w:rsidRDefault="00C44B70" w:rsidP="00C44B70">
      <w:pPr>
        <w:suppressAutoHyphens/>
        <w:ind w:left="1440" w:firstLine="360"/>
      </w:pPr>
      <w:r w:rsidRPr="00F2005D">
        <w:t xml:space="preserve">     (a</w:t>
      </w:r>
      <w:proofErr w:type="gramStart"/>
      <w:r w:rsidRPr="00F2005D">
        <w:t>)  A</w:t>
      </w:r>
      <w:proofErr w:type="gramEnd"/>
      <w:r w:rsidRPr="00F2005D">
        <w:t xml:space="preserve"> work plan </w:t>
      </w:r>
      <w:proofErr w:type="gramStart"/>
      <w:r w:rsidRPr="00F2005D">
        <w:t>taking into account</w:t>
      </w:r>
      <w:proofErr w:type="gramEnd"/>
      <w:r w:rsidRPr="00F2005D">
        <w:t xml:space="preserve"> all work elements in Section 1, Performance Work Statement.</w:t>
      </w:r>
    </w:p>
    <w:p w14:paraId="771B0646" w14:textId="77777777" w:rsidR="00C44B70" w:rsidRPr="00F2005D" w:rsidRDefault="00C44B70" w:rsidP="00C44B70">
      <w:pPr>
        <w:suppressAutoHyphens/>
        <w:ind w:left="1440" w:firstLine="360"/>
      </w:pPr>
      <w:r w:rsidRPr="00F2005D">
        <w:t xml:space="preserve">     (b</w:t>
      </w:r>
      <w:proofErr w:type="gramStart"/>
      <w:r w:rsidRPr="00F2005D">
        <w:t>)  Identify</w:t>
      </w:r>
      <w:proofErr w:type="gramEnd"/>
      <w:r w:rsidRPr="00F2005D">
        <w:t xml:space="preserve"> types and quantities of equipment, supplies and materials required for </w:t>
      </w:r>
      <w:proofErr w:type="gramStart"/>
      <w:r w:rsidRPr="00F2005D">
        <w:t>performance</w:t>
      </w:r>
      <w:proofErr w:type="gramEnd"/>
      <w:r w:rsidRPr="00F2005D">
        <w:t xml:space="preserve"> of services under this contract.  Identify if the offeror already possesses the listed items and their condition for suitability and if not already possessed or inadequate for use how and when the items will be </w:t>
      </w:r>
      <w:proofErr w:type="gramStart"/>
      <w:r w:rsidRPr="00F2005D">
        <w:t>obtained;</w:t>
      </w:r>
      <w:proofErr w:type="gramEnd"/>
    </w:p>
    <w:p w14:paraId="62CCB0A7" w14:textId="77777777" w:rsidR="00C44B70" w:rsidRPr="00F2005D" w:rsidRDefault="00C44B70" w:rsidP="00C44B70">
      <w:pPr>
        <w:suppressAutoHyphens/>
        <w:ind w:left="1440" w:firstLine="360"/>
      </w:pPr>
      <w:r w:rsidRPr="00F2005D">
        <w:t xml:space="preserve">     (c</w:t>
      </w:r>
      <w:r w:rsidR="00CC0548">
        <w:t>)</w:t>
      </w:r>
      <w:r w:rsidRPr="00F2005D">
        <w:t xml:space="preserve"> </w:t>
      </w:r>
    </w:p>
    <w:p w14:paraId="61A1CF02" w14:textId="77777777" w:rsidR="00C44B70" w:rsidRPr="00F2005D" w:rsidRDefault="00C44B70" w:rsidP="00C44B70">
      <w:pPr>
        <w:suppressAutoHyphens/>
        <w:ind w:left="1440" w:firstLine="360"/>
      </w:pPr>
      <w:r w:rsidRPr="00F2005D">
        <w:t xml:space="preserve">     (d) (1) If insurance is required by the solicitation, a copy of the Certificate of Insurance(s), </w:t>
      </w:r>
      <w:r w:rsidRPr="00F2005D">
        <w:rPr>
          <w:b/>
        </w:rPr>
        <w:t>or</w:t>
      </w:r>
      <w:r w:rsidRPr="00F2005D">
        <w:t xml:space="preserve"> (2) a statement that the Contractor will get the required insurance, and the name of the insurance provider to be used.  </w:t>
      </w:r>
    </w:p>
    <w:p w14:paraId="178F5F7D" w14:textId="77777777" w:rsidR="00C44B70" w:rsidRPr="00F2005D" w:rsidRDefault="00C44B70" w:rsidP="00C44B70">
      <w:pPr>
        <w:pStyle w:val="Document1"/>
        <w:keepNext w:val="0"/>
        <w:keepLines w:val="0"/>
        <w:tabs>
          <w:tab w:val="left" w:pos="0"/>
        </w:tabs>
        <w:suppressAutoHyphens/>
        <w:rPr>
          <w:rFonts w:ascii="Times New Roman" w:hAnsi="Times New Roman"/>
          <w:szCs w:val="24"/>
        </w:rPr>
      </w:pPr>
    </w:p>
    <w:p w14:paraId="724EF721" w14:textId="4E78A3FA" w:rsidR="00C44B70" w:rsidRPr="00F610B3" w:rsidRDefault="00731B58" w:rsidP="00731B58">
      <w:pPr>
        <w:pStyle w:val="Document1"/>
        <w:keepNext w:val="0"/>
        <w:keepLines w:val="0"/>
        <w:tabs>
          <w:tab w:val="clear" w:pos="-720"/>
        </w:tabs>
        <w:suppressAutoHyphens/>
        <w:ind w:left="720"/>
        <w:rPr>
          <w:rFonts w:ascii="Times New Roman" w:hAnsi="Times New Roman"/>
          <w:strike/>
          <w:szCs w:val="24"/>
        </w:rPr>
      </w:pPr>
      <w:r>
        <w:rPr>
          <w:rFonts w:ascii="Times New Roman" w:hAnsi="Times New Roman"/>
          <w:szCs w:val="24"/>
        </w:rPr>
        <w:t>(</w:t>
      </w:r>
      <w:r w:rsidR="00274EA2">
        <w:rPr>
          <w:rFonts w:ascii="Times New Roman" w:hAnsi="Times New Roman"/>
          <w:szCs w:val="24"/>
        </w:rPr>
        <w:t>8</w:t>
      </w:r>
      <w:r>
        <w:rPr>
          <w:rFonts w:ascii="Times New Roman" w:hAnsi="Times New Roman"/>
          <w:szCs w:val="24"/>
        </w:rPr>
        <w:t>)</w:t>
      </w:r>
      <w:r w:rsidR="00EF29B6">
        <w:rPr>
          <w:rFonts w:ascii="Times New Roman" w:hAnsi="Times New Roman"/>
          <w:szCs w:val="24"/>
        </w:rPr>
        <w:tab/>
      </w:r>
      <w:r w:rsidR="00C44B70" w:rsidRPr="00F2005D">
        <w:rPr>
          <w:rFonts w:ascii="Times New Roman" w:hAnsi="Times New Roman"/>
          <w:szCs w:val="24"/>
        </w:rPr>
        <w:t>Information on Connectivity within</w:t>
      </w:r>
      <w:r w:rsidR="00F610B3">
        <w:rPr>
          <w:rFonts w:ascii="Times New Roman" w:hAnsi="Times New Roman"/>
          <w:szCs w:val="24"/>
        </w:rPr>
        <w:t xml:space="preserve"> </w:t>
      </w:r>
      <w:r w:rsidR="00F610B3" w:rsidRPr="008048D1">
        <w:rPr>
          <w:rFonts w:ascii="Times New Roman" w:hAnsi="Times New Roman"/>
          <w:szCs w:val="24"/>
        </w:rPr>
        <w:t>Niger</w:t>
      </w:r>
      <w:r w:rsidR="00997A09" w:rsidRPr="008048D1">
        <w:t xml:space="preserve"> </w:t>
      </w:r>
      <w:r w:rsidR="00997A09" w:rsidRPr="008048D1">
        <w:rPr>
          <w:rFonts w:ascii="Times New Roman" w:hAnsi="Times New Roman"/>
          <w:szCs w:val="24"/>
        </w:rPr>
        <w:t>Republic</w:t>
      </w:r>
      <w:r w:rsidR="00997A09" w:rsidRPr="00997A09">
        <w:rPr>
          <w:rFonts w:ascii="Times New Roman" w:hAnsi="Times New Roman"/>
          <w:szCs w:val="24"/>
        </w:rPr>
        <w:t xml:space="preserve"> </w:t>
      </w:r>
      <w:r w:rsidR="00997A09">
        <w:rPr>
          <w:rFonts w:ascii="Times New Roman" w:hAnsi="Times New Roman"/>
          <w:szCs w:val="24"/>
        </w:rPr>
        <w:t xml:space="preserve"> </w:t>
      </w:r>
      <w:r w:rsidR="00C44B70" w:rsidRPr="00F2005D">
        <w:rPr>
          <w:rFonts w:ascii="Times New Roman" w:hAnsi="Times New Roman"/>
          <w:szCs w:val="24"/>
        </w:rPr>
        <w:t xml:space="preserve"> </w:t>
      </w:r>
    </w:p>
    <w:p w14:paraId="5A6B9A15" w14:textId="77777777" w:rsidR="00C44B70" w:rsidRPr="00F2005D" w:rsidRDefault="00731B58" w:rsidP="00731B58">
      <w:pPr>
        <w:suppressAutoHyphens/>
        <w:ind w:left="720"/>
      </w:pPr>
      <w:r>
        <w:t>(</w:t>
      </w:r>
      <w:r w:rsidR="00274EA2">
        <w:t>9</w:t>
      </w:r>
      <w:r>
        <w:t>)</w:t>
      </w:r>
      <w:r w:rsidR="00EF29B6">
        <w:tab/>
      </w:r>
      <w:r w:rsidR="00C44B70" w:rsidRPr="00F2005D">
        <w:t>List of International Roaming contracts.</w:t>
      </w:r>
      <w:r w:rsidR="00C44B70" w:rsidRPr="00F2005D">
        <w:br/>
      </w:r>
    </w:p>
    <w:p w14:paraId="27A83B3B" w14:textId="0C3C4779" w:rsidR="00C44B70" w:rsidRPr="00F2005D" w:rsidRDefault="00EF29B6" w:rsidP="00EF29B6">
      <w:pPr>
        <w:suppressAutoHyphens/>
        <w:ind w:left="720"/>
      </w:pPr>
      <w:r>
        <w:t>(1</w:t>
      </w:r>
      <w:r w:rsidR="007A326F">
        <w:t>0</w:t>
      </w:r>
      <w:r>
        <w:t>)</w:t>
      </w:r>
      <w:r>
        <w:tab/>
      </w:r>
      <w:r w:rsidR="00C44B70" w:rsidRPr="00F2005D">
        <w:t>Offeror is required to provide a Price List for accessories.</w:t>
      </w:r>
      <w:r w:rsidR="00C44B70" w:rsidRPr="00F2005D">
        <w:br/>
      </w:r>
    </w:p>
    <w:p w14:paraId="7BF50200" w14:textId="1E292E70" w:rsidR="00C44B70" w:rsidRPr="00F2005D" w:rsidRDefault="00EF29B6" w:rsidP="00EF29B6">
      <w:pPr>
        <w:suppressAutoHyphens/>
        <w:ind w:left="720"/>
      </w:pPr>
      <w:r>
        <w:t>(1</w:t>
      </w:r>
      <w:r w:rsidR="007A326F">
        <w:t>1</w:t>
      </w:r>
      <w:r>
        <w:t>)</w:t>
      </w:r>
      <w:r>
        <w:tab/>
      </w:r>
      <w:r w:rsidR="00C44B70" w:rsidRPr="00F2005D">
        <w:t>Evidence that the Contractor has a recovery plan in the event of an emergency or disaster.</w:t>
      </w:r>
    </w:p>
    <w:p w14:paraId="015AA35A" w14:textId="77777777" w:rsidR="00C44B70" w:rsidRPr="00F2005D" w:rsidRDefault="00C44B70" w:rsidP="00C44B70">
      <w:pPr>
        <w:tabs>
          <w:tab w:val="left" w:pos="0"/>
        </w:tabs>
        <w:suppressAutoHyphens/>
      </w:pPr>
    </w:p>
    <w:p w14:paraId="0D397629" w14:textId="0AAA829B" w:rsidR="00C44B70" w:rsidRDefault="00C44B70" w:rsidP="00C44B70">
      <w:pPr>
        <w:pStyle w:val="BodyText3"/>
        <w:tabs>
          <w:tab w:val="clear" w:pos="-720"/>
        </w:tabs>
        <w:suppressAutoHyphens/>
        <w:spacing w:line="240" w:lineRule="auto"/>
        <w:jc w:val="left"/>
        <w:rPr>
          <w:i/>
          <w:iCs/>
          <w:szCs w:val="24"/>
        </w:rPr>
      </w:pPr>
      <w:r w:rsidRPr="00F2005D">
        <w:rPr>
          <w:b w:val="0"/>
          <w:bCs/>
          <w:szCs w:val="24"/>
        </w:rPr>
        <w:t>Any other written information that will provide proof of the company’s technical and financial responsibility</w:t>
      </w:r>
      <w:r w:rsidRPr="00F2005D">
        <w:rPr>
          <w:i/>
          <w:iCs/>
          <w:szCs w:val="24"/>
        </w:rPr>
        <w:t xml:space="preserve">.  </w:t>
      </w:r>
    </w:p>
    <w:p w14:paraId="0B9C4311" w14:textId="77777777" w:rsidR="0024757D" w:rsidRDefault="0024757D" w:rsidP="00C44B70">
      <w:pPr>
        <w:pStyle w:val="BodyText3"/>
        <w:tabs>
          <w:tab w:val="clear" w:pos="-720"/>
        </w:tabs>
        <w:suppressAutoHyphens/>
        <w:spacing w:line="240" w:lineRule="auto"/>
        <w:jc w:val="left"/>
        <w:rPr>
          <w:i/>
          <w:iCs/>
          <w:szCs w:val="24"/>
        </w:rPr>
      </w:pPr>
    </w:p>
    <w:p w14:paraId="13017961" w14:textId="77777777" w:rsidR="0024757D" w:rsidRPr="008048D1" w:rsidRDefault="0024757D" w:rsidP="00B92305">
      <w:pPr>
        <w:numPr>
          <w:ilvl w:val="0"/>
          <w:numId w:val="15"/>
        </w:numPr>
        <w:suppressAutoHyphens/>
        <w:rPr>
          <w:iCs/>
        </w:rPr>
      </w:pPr>
      <w:r w:rsidRPr="008048D1">
        <w:rPr>
          <w:iCs/>
        </w:rPr>
        <w:t>Technical proposal</w:t>
      </w:r>
    </w:p>
    <w:p w14:paraId="3A9A2713" w14:textId="77777777" w:rsidR="0024757D" w:rsidRPr="008048D1" w:rsidRDefault="0024757D" w:rsidP="00B92305">
      <w:pPr>
        <w:numPr>
          <w:ilvl w:val="0"/>
          <w:numId w:val="15"/>
        </w:numPr>
        <w:suppressAutoHyphens/>
        <w:rPr>
          <w:iCs/>
        </w:rPr>
      </w:pPr>
      <w:r w:rsidRPr="008048D1">
        <w:rPr>
          <w:iCs/>
        </w:rPr>
        <w:t>Client list</w:t>
      </w:r>
    </w:p>
    <w:p w14:paraId="46D9DD84" w14:textId="77777777" w:rsidR="0024757D" w:rsidRPr="008048D1" w:rsidRDefault="0024757D" w:rsidP="00B92305">
      <w:pPr>
        <w:numPr>
          <w:ilvl w:val="0"/>
          <w:numId w:val="15"/>
        </w:numPr>
        <w:suppressAutoHyphens/>
        <w:rPr>
          <w:iCs/>
        </w:rPr>
      </w:pPr>
      <w:r w:rsidRPr="008048D1">
        <w:rPr>
          <w:iCs/>
        </w:rPr>
        <w:t>Financial statement</w:t>
      </w:r>
    </w:p>
    <w:p w14:paraId="2BD52EF8" w14:textId="77777777" w:rsidR="0024757D" w:rsidRPr="00F2005D" w:rsidRDefault="0024757D" w:rsidP="00C44B70">
      <w:pPr>
        <w:pStyle w:val="BodyText3"/>
        <w:tabs>
          <w:tab w:val="clear" w:pos="-720"/>
        </w:tabs>
        <w:suppressAutoHyphens/>
        <w:spacing w:line="240" w:lineRule="auto"/>
        <w:jc w:val="left"/>
        <w:rPr>
          <w:i/>
          <w:iCs/>
          <w:szCs w:val="24"/>
        </w:rPr>
      </w:pPr>
    </w:p>
    <w:p w14:paraId="7076BACA" w14:textId="77777777" w:rsidR="00C44B70" w:rsidRPr="00F2005D" w:rsidRDefault="00C44B70" w:rsidP="00C44B70">
      <w:pPr>
        <w:pStyle w:val="Document1"/>
        <w:keepNext w:val="0"/>
        <w:keepLines w:val="0"/>
        <w:tabs>
          <w:tab w:val="clear" w:pos="-720"/>
        </w:tabs>
        <w:rPr>
          <w:rFonts w:ascii="Times New Roman" w:hAnsi="Times New Roman"/>
          <w:szCs w:val="24"/>
        </w:rPr>
      </w:pPr>
    </w:p>
    <w:p w14:paraId="15E8D00F" w14:textId="4879662A" w:rsidR="00C44B70" w:rsidRPr="00F2005D" w:rsidRDefault="00C44B70" w:rsidP="00C44B70">
      <w:pPr>
        <w:pStyle w:val="BodyText"/>
        <w:rPr>
          <w:szCs w:val="24"/>
          <w:u w:val="none"/>
        </w:rPr>
      </w:pPr>
      <w:r w:rsidRPr="00F2005D">
        <w:rPr>
          <w:szCs w:val="24"/>
          <w:u w:val="none"/>
        </w:rPr>
        <w:t>A.</w:t>
      </w:r>
      <w:r w:rsidR="00F24F4E">
        <w:rPr>
          <w:szCs w:val="24"/>
          <w:u w:val="none"/>
        </w:rPr>
        <w:t>4</w:t>
      </w:r>
      <w:r w:rsidRPr="00F2005D">
        <w:rPr>
          <w:szCs w:val="24"/>
          <w:u w:val="none"/>
        </w:rPr>
        <w:t>.</w:t>
      </w:r>
      <w:r w:rsidRPr="00F2005D">
        <w:rPr>
          <w:szCs w:val="24"/>
          <w:u w:val="none"/>
        </w:rPr>
        <w:tab/>
        <w:t xml:space="preserve">IF REQUIRED BY THE SOLICITATION, PROVIDE EITHER: </w:t>
      </w:r>
    </w:p>
    <w:p w14:paraId="1F828447" w14:textId="77777777" w:rsidR="00C44B70" w:rsidRPr="00F2005D" w:rsidRDefault="00C44B70" w:rsidP="00C44B70">
      <w:pPr>
        <w:pStyle w:val="Document1"/>
        <w:keepNext w:val="0"/>
        <w:keepLines w:val="0"/>
        <w:tabs>
          <w:tab w:val="clear" w:pos="-720"/>
        </w:tabs>
        <w:rPr>
          <w:rFonts w:ascii="Times New Roman" w:hAnsi="Times New Roman"/>
          <w:szCs w:val="24"/>
        </w:rPr>
      </w:pPr>
    </w:p>
    <w:p w14:paraId="6D194D70" w14:textId="77777777" w:rsidR="00C44B70" w:rsidRPr="00F2005D" w:rsidRDefault="00C44B70" w:rsidP="00B92305">
      <w:pPr>
        <w:numPr>
          <w:ilvl w:val="0"/>
          <w:numId w:val="5"/>
        </w:numPr>
      </w:pPr>
      <w:r w:rsidRPr="00F2005D">
        <w:t>a copy of the Certificate of Insurance, or</w:t>
      </w:r>
    </w:p>
    <w:p w14:paraId="7EBCC3FC" w14:textId="77777777" w:rsidR="00C44B70" w:rsidRPr="00F2005D" w:rsidRDefault="00C44B70" w:rsidP="00C44B70">
      <w:pPr>
        <w:ind w:left="360"/>
      </w:pPr>
    </w:p>
    <w:p w14:paraId="2AB795F5" w14:textId="77777777" w:rsidR="00C44B70" w:rsidRPr="00F2005D" w:rsidRDefault="00C44B70" w:rsidP="00B92305">
      <w:pPr>
        <w:numPr>
          <w:ilvl w:val="0"/>
          <w:numId w:val="5"/>
        </w:numPr>
      </w:pPr>
      <w:r w:rsidRPr="00F2005D">
        <w:t>a statement that the Contractor will get the required insurance, and the name of the insurance provider to be used.</w:t>
      </w:r>
    </w:p>
    <w:p w14:paraId="600091C6" w14:textId="77777777" w:rsidR="00C44B70" w:rsidRPr="00F2005D" w:rsidRDefault="00C44B70" w:rsidP="00C44B70">
      <w:pPr>
        <w:tabs>
          <w:tab w:val="left" w:pos="0"/>
        </w:tabs>
        <w:suppressAutoHyphens/>
        <w:rPr>
          <w:b/>
        </w:rPr>
      </w:pPr>
    </w:p>
    <w:p w14:paraId="10E5347F" w14:textId="77777777" w:rsidR="007B1F27" w:rsidRPr="00F2005D" w:rsidRDefault="00143D3F" w:rsidP="00143D3F">
      <w:pPr>
        <w:jc w:val="center"/>
      </w:pPr>
      <w:r>
        <w:br w:type="page"/>
      </w:r>
      <w:r w:rsidR="007B1F27" w:rsidRPr="00F2005D">
        <w:lastRenderedPageBreak/>
        <w:t>ADDENDUM TO SOLICITATION PROVISIONS</w:t>
      </w:r>
    </w:p>
    <w:p w14:paraId="441B9E44" w14:textId="77777777" w:rsidR="007B1F27" w:rsidRPr="00F2005D" w:rsidRDefault="007B1F27" w:rsidP="00DE44A0">
      <w:pPr>
        <w:tabs>
          <w:tab w:val="left" w:pos="0"/>
        </w:tabs>
        <w:suppressAutoHyphens/>
        <w:jc w:val="center"/>
      </w:pPr>
      <w:r w:rsidRPr="00F2005D">
        <w:t>FAR AND DOSAR PROVISIONS NOT PRESCRIBED IN PART 12</w:t>
      </w:r>
    </w:p>
    <w:p w14:paraId="72935E08" w14:textId="77777777" w:rsidR="007B1F27" w:rsidRPr="00F2005D" w:rsidRDefault="007B1F27" w:rsidP="00DE44A0"/>
    <w:p w14:paraId="1A8B561D" w14:textId="77777777" w:rsidR="00A05103" w:rsidRDefault="00423165" w:rsidP="00423165">
      <w:pPr>
        <w:rPr>
          <w:u w:val="single"/>
        </w:rPr>
      </w:pPr>
      <w:r w:rsidRPr="001B2BBA">
        <w:rPr>
          <w:u w:val="single"/>
        </w:rPr>
        <w:t>52.252-1</w:t>
      </w:r>
      <w:r w:rsidRPr="001B2BBA">
        <w:rPr>
          <w:u w:val="single"/>
        </w:rPr>
        <w:tab/>
        <w:t>SOLICITATION PROVISIONS INCORPORATED BY REFERENCE</w:t>
      </w:r>
    </w:p>
    <w:p w14:paraId="6E735E17" w14:textId="77777777" w:rsidR="00423165" w:rsidRDefault="00423165" w:rsidP="00A05103">
      <w:pPr>
        <w:ind w:left="720" w:firstLine="720"/>
        <w:rPr>
          <w:u w:val="single"/>
        </w:rPr>
      </w:pPr>
      <w:r w:rsidRPr="001B2BBA">
        <w:rPr>
          <w:u w:val="single"/>
        </w:rPr>
        <w:t>(FEB 1998)</w:t>
      </w:r>
    </w:p>
    <w:p w14:paraId="5AED841A" w14:textId="77777777" w:rsidR="00A05103" w:rsidRPr="001B2BBA" w:rsidRDefault="00A05103" w:rsidP="00423165">
      <w:pPr>
        <w:rPr>
          <w:u w:val="single"/>
        </w:rPr>
      </w:pPr>
    </w:p>
    <w:p w14:paraId="64F1BB13" w14:textId="77777777" w:rsidR="00423165" w:rsidRPr="00F2005D" w:rsidRDefault="00423165" w:rsidP="00423165">
      <w:r w:rsidRPr="00F2005D">
        <w:tab/>
        <w:t xml:space="preserve">This solicitation incorporates one or more solicitation provisions by reference, with the same force and effect as if they were given in full text. Upon request, the Contracting Officer will make their full text available. In addition, the full text of a clause may be accessed electronically at </w:t>
      </w:r>
      <w:hyperlink r:id="rId228" w:history="1">
        <w:r w:rsidRPr="00F2005D">
          <w:rPr>
            <w:rStyle w:val="Hyperlink"/>
          </w:rPr>
          <w:t>Acquisition.gov</w:t>
        </w:r>
      </w:hyperlink>
      <w:r w:rsidRPr="00F2005D">
        <w:t xml:space="preserve"> this address is subject to change.</w:t>
      </w:r>
    </w:p>
    <w:p w14:paraId="28A2BBBE" w14:textId="77777777" w:rsidR="00423165" w:rsidRPr="00F2005D" w:rsidRDefault="00423165" w:rsidP="00423165"/>
    <w:p w14:paraId="06093AD3" w14:textId="77777777" w:rsidR="00423165" w:rsidRPr="00F2005D" w:rsidRDefault="00423165" w:rsidP="00423165">
      <w:r w:rsidRPr="00F2005D">
        <w:t xml:space="preserve">If the Federal Acquisition Regulation (FAR) is not available at the location indicated above, use the Department of State Acquisition website at </w:t>
      </w:r>
      <w:hyperlink r:id="rId229" w:history="1">
        <w:r w:rsidRPr="00F2005D">
          <w:rPr>
            <w:rStyle w:val="Hyperlink"/>
          </w:rPr>
          <w:t>e-CFR</w:t>
        </w:r>
      </w:hyperlink>
      <w:r w:rsidRPr="00F2005D">
        <w:t xml:space="preserve"> to see the links to the FAR.  You may also use an Internet “search engine” (for example, Google, Yahoo or Excite) to obtain the latest location of the most current FAR.</w:t>
      </w:r>
    </w:p>
    <w:p w14:paraId="2B22591D" w14:textId="77777777" w:rsidR="00423165" w:rsidRPr="00F2005D" w:rsidRDefault="00423165" w:rsidP="00DE44A0"/>
    <w:p w14:paraId="5FC18AAB" w14:textId="77777777" w:rsidR="007B1F27" w:rsidRPr="00F2005D" w:rsidRDefault="001B2BBA" w:rsidP="001B2BBA">
      <w:pPr>
        <w:jc w:val="center"/>
      </w:pPr>
      <w:r w:rsidRPr="00F2005D">
        <w:t>THE FOLLOWING FEDERAL ACQUISITION REGULATION SOLICITATION PROVISIONS ARE INCORPORATED BY REFERENCE:</w:t>
      </w:r>
    </w:p>
    <w:p w14:paraId="1EF1B9DC" w14:textId="77777777" w:rsidR="007B1F27" w:rsidRPr="00F2005D" w:rsidRDefault="007B1F27" w:rsidP="00DE44A0">
      <w:pPr>
        <w:rPr>
          <w:u w:val="single"/>
        </w:rPr>
      </w:pPr>
    </w:p>
    <w:p w14:paraId="3A73EA70" w14:textId="77777777" w:rsidR="00BE004F" w:rsidRPr="00F2005D" w:rsidRDefault="00BE004F" w:rsidP="0051504B">
      <w:pPr>
        <w:ind w:left="2160" w:hanging="2160"/>
        <w:rPr>
          <w:u w:val="single"/>
        </w:rPr>
      </w:pPr>
      <w:r w:rsidRPr="00F2005D">
        <w:rPr>
          <w:u w:val="single"/>
        </w:rPr>
        <w:t xml:space="preserve">PROVISION </w:t>
      </w:r>
      <w:r w:rsidRPr="00F2005D">
        <w:t xml:space="preserve">         </w:t>
      </w:r>
      <w:r w:rsidR="0051504B" w:rsidRPr="00F2005D">
        <w:tab/>
      </w:r>
      <w:r w:rsidRPr="00F2005D">
        <w:rPr>
          <w:u w:val="single"/>
        </w:rPr>
        <w:t>TITLE AND DATE</w:t>
      </w:r>
      <w:r w:rsidRPr="00F2005D">
        <w:tab/>
      </w:r>
    </w:p>
    <w:p w14:paraId="0BF5A966" w14:textId="77777777" w:rsidR="00BE004F" w:rsidRPr="00F2005D" w:rsidRDefault="00BE004F" w:rsidP="00BE004F">
      <w:pPr>
        <w:rPr>
          <w:u w:val="single"/>
        </w:rPr>
      </w:pPr>
    </w:p>
    <w:p w14:paraId="6A70784E" w14:textId="77777777" w:rsidR="00BE004F" w:rsidRDefault="00BE004F" w:rsidP="0051504B">
      <w:pPr>
        <w:ind w:left="2160" w:hanging="2160"/>
      </w:pPr>
      <w:r w:rsidRPr="00F2005D">
        <w:t>52.204-7</w:t>
      </w:r>
      <w:r w:rsidR="0051504B" w:rsidRPr="00F2005D">
        <w:tab/>
      </w:r>
      <w:r w:rsidRPr="00F2005D">
        <w:t>SYSTEM FOR AWARD MANAGEMENT (</w:t>
      </w:r>
      <w:r w:rsidR="00BB1A49" w:rsidRPr="00F2005D">
        <w:t>OCT 201</w:t>
      </w:r>
      <w:r w:rsidR="00497440" w:rsidRPr="00F2005D">
        <w:t>8</w:t>
      </w:r>
      <w:r w:rsidRPr="00F2005D">
        <w:t>)</w:t>
      </w:r>
    </w:p>
    <w:p w14:paraId="6A6634BE" w14:textId="77777777" w:rsidR="00DB2BFF" w:rsidRDefault="00DB2BFF" w:rsidP="0051504B">
      <w:pPr>
        <w:ind w:left="2160" w:hanging="2160"/>
      </w:pPr>
    </w:p>
    <w:p w14:paraId="525C5038" w14:textId="3B0456F4" w:rsidR="00DB2BFF" w:rsidRPr="00F2005D" w:rsidRDefault="00DB2BFF" w:rsidP="0051504B">
      <w:pPr>
        <w:ind w:left="2160" w:hanging="2160"/>
      </w:pPr>
      <w:r w:rsidRPr="008048D1">
        <w:t xml:space="preserve">52.204-9 </w:t>
      </w:r>
      <w:r w:rsidRPr="008048D1">
        <w:tab/>
        <w:t>PERSONAL IDENTITY VERIFICATION OF CONTRACTOR PERSONNEL</w:t>
      </w:r>
    </w:p>
    <w:p w14:paraId="77C448C3" w14:textId="77777777" w:rsidR="00024380" w:rsidRPr="00F2005D" w:rsidRDefault="00024380" w:rsidP="0051504B">
      <w:pPr>
        <w:ind w:left="2160" w:hanging="2160"/>
      </w:pPr>
    </w:p>
    <w:p w14:paraId="18142E6F" w14:textId="22743272" w:rsidR="00512BE3" w:rsidRDefault="00024380" w:rsidP="001C64DD">
      <w:pPr>
        <w:ind w:left="2160" w:hanging="2160"/>
        <w:rPr>
          <w:color w:val="000000"/>
        </w:rPr>
      </w:pPr>
      <w:r w:rsidRPr="00F2005D">
        <w:rPr>
          <w:color w:val="000000"/>
        </w:rPr>
        <w:t>52.204-16</w:t>
      </w:r>
      <w:r w:rsidR="00EF29B6">
        <w:rPr>
          <w:color w:val="000000"/>
        </w:rPr>
        <w:tab/>
      </w:r>
      <w:r w:rsidRPr="00F2005D">
        <w:rPr>
          <w:caps/>
          <w:color w:val="000000"/>
        </w:rPr>
        <w:t>Commercial and Government Entity Code Reporting</w:t>
      </w:r>
      <w:r w:rsidRPr="00F2005D">
        <w:rPr>
          <w:color w:val="000000"/>
        </w:rPr>
        <w:t xml:space="preserve"> (</w:t>
      </w:r>
      <w:r w:rsidR="00CC56D8">
        <w:rPr>
          <w:color w:val="000000"/>
        </w:rPr>
        <w:t>AUG 2020</w:t>
      </w:r>
      <w:r w:rsidRPr="00F2005D">
        <w:rPr>
          <w:color w:val="000000"/>
        </w:rPr>
        <w:t>)</w:t>
      </w:r>
    </w:p>
    <w:p w14:paraId="5AE2949F" w14:textId="77777777" w:rsidR="00DB2BFF" w:rsidRDefault="00DB2BFF" w:rsidP="001C64DD">
      <w:pPr>
        <w:ind w:left="2160" w:hanging="2160"/>
        <w:rPr>
          <w:color w:val="000000"/>
        </w:rPr>
      </w:pPr>
    </w:p>
    <w:p w14:paraId="02FF8787" w14:textId="62C22FBA" w:rsidR="00DB2BFF" w:rsidRPr="008048D1" w:rsidRDefault="00DB2BFF" w:rsidP="001C64DD">
      <w:pPr>
        <w:ind w:left="2160" w:hanging="2160"/>
        <w:rPr>
          <w:color w:val="000000"/>
        </w:rPr>
      </w:pPr>
      <w:r w:rsidRPr="008048D1">
        <w:rPr>
          <w:color w:val="000000"/>
        </w:rPr>
        <w:t xml:space="preserve">52.204-27 </w:t>
      </w:r>
      <w:r w:rsidRPr="008048D1">
        <w:rPr>
          <w:color w:val="000000"/>
        </w:rPr>
        <w:tab/>
        <w:t>PROHIBITION ON A BYTEDANCE COVERED APPLICATION (JUNE 2023)</w:t>
      </w:r>
    </w:p>
    <w:p w14:paraId="198CADD5" w14:textId="77777777" w:rsidR="00822AAB" w:rsidRPr="008048D1" w:rsidRDefault="00822AAB" w:rsidP="0051504B">
      <w:pPr>
        <w:ind w:left="2160" w:hanging="2160"/>
        <w:rPr>
          <w:color w:val="000000"/>
        </w:rPr>
      </w:pPr>
    </w:p>
    <w:p w14:paraId="58CA17C6" w14:textId="15269358" w:rsidR="00822AAB" w:rsidRPr="008048D1" w:rsidRDefault="00822AAB" w:rsidP="00822AAB">
      <w:pPr>
        <w:ind w:left="2160" w:hanging="2160"/>
        <w:rPr>
          <w:color w:val="000000" w:themeColor="text1"/>
        </w:rPr>
      </w:pPr>
      <w:r w:rsidRPr="008048D1">
        <w:rPr>
          <w:color w:val="000000" w:themeColor="text1"/>
        </w:rPr>
        <w:t xml:space="preserve">52.204-29 </w:t>
      </w:r>
      <w:r w:rsidRPr="008048D1">
        <w:rPr>
          <w:color w:val="000000" w:themeColor="text1"/>
        </w:rPr>
        <w:tab/>
        <w:t xml:space="preserve">FEDERAL ACQUISITION SUPPLY CHAIN SECURITY ACT ORDERS—REPRESENTATION AND DISCLOSURES (Dec 2023) </w:t>
      </w:r>
    </w:p>
    <w:p w14:paraId="0E8EE303" w14:textId="77777777" w:rsidR="00822AAB" w:rsidRPr="008048D1" w:rsidRDefault="00822AAB" w:rsidP="00822AAB">
      <w:pPr>
        <w:ind w:left="2160" w:hanging="2160"/>
        <w:rPr>
          <w:color w:val="000000" w:themeColor="text1"/>
        </w:rPr>
      </w:pPr>
    </w:p>
    <w:p w14:paraId="7869D662" w14:textId="0431E29F" w:rsidR="00822AAB" w:rsidRPr="008048D1" w:rsidRDefault="00822AAB" w:rsidP="00822AAB">
      <w:pPr>
        <w:ind w:left="2160" w:hanging="2160"/>
        <w:rPr>
          <w:i/>
          <w:iCs/>
          <w:color w:val="000000" w:themeColor="text1"/>
        </w:rPr>
      </w:pPr>
      <w:r w:rsidRPr="008048D1">
        <w:rPr>
          <w:color w:val="000000" w:themeColor="text1"/>
        </w:rPr>
        <w:t xml:space="preserve">(a) </w:t>
      </w:r>
      <w:r w:rsidRPr="008048D1">
        <w:rPr>
          <w:i/>
          <w:iCs/>
          <w:color w:val="000000" w:themeColor="text1"/>
        </w:rPr>
        <w:t xml:space="preserve">Definitions. </w:t>
      </w:r>
      <w:r w:rsidRPr="008048D1">
        <w:rPr>
          <w:color w:val="000000" w:themeColor="text1"/>
        </w:rPr>
        <w:t xml:space="preserve">As used in this provision, </w:t>
      </w:r>
      <w:r w:rsidRPr="008048D1">
        <w:rPr>
          <w:i/>
          <w:iCs/>
          <w:color w:val="000000" w:themeColor="text1"/>
        </w:rPr>
        <w:t>Covered article, FASCSA order, Intelligence</w:t>
      </w:r>
    </w:p>
    <w:p w14:paraId="0A0FD89F" w14:textId="77777777" w:rsidR="00822AAB" w:rsidRPr="008048D1" w:rsidRDefault="00822AAB" w:rsidP="00822AAB">
      <w:pPr>
        <w:ind w:left="2160" w:hanging="2160"/>
        <w:rPr>
          <w:i/>
          <w:iCs/>
          <w:color w:val="000000" w:themeColor="text1"/>
        </w:rPr>
      </w:pPr>
      <w:r w:rsidRPr="008048D1">
        <w:rPr>
          <w:i/>
          <w:iCs/>
          <w:color w:val="000000" w:themeColor="text1"/>
        </w:rPr>
        <w:t>community, National security system, Reasonable inquiry, Sensitive compartmented information,</w:t>
      </w:r>
    </w:p>
    <w:p w14:paraId="06C268F3" w14:textId="77777777" w:rsidR="00822AAB" w:rsidRPr="008048D1" w:rsidRDefault="00822AAB" w:rsidP="00822AAB">
      <w:pPr>
        <w:ind w:left="2160" w:hanging="2160"/>
        <w:rPr>
          <w:color w:val="000000" w:themeColor="text1"/>
        </w:rPr>
      </w:pPr>
      <w:r w:rsidRPr="008048D1">
        <w:rPr>
          <w:i/>
          <w:iCs/>
          <w:color w:val="000000" w:themeColor="text1"/>
        </w:rPr>
        <w:t xml:space="preserve">Sensitive compartmented information system, </w:t>
      </w:r>
      <w:r w:rsidRPr="008048D1">
        <w:rPr>
          <w:color w:val="000000" w:themeColor="text1"/>
        </w:rPr>
        <w:t xml:space="preserve">and </w:t>
      </w:r>
      <w:r w:rsidRPr="008048D1">
        <w:rPr>
          <w:i/>
          <w:iCs/>
          <w:color w:val="000000" w:themeColor="text1"/>
        </w:rPr>
        <w:t xml:space="preserve">Source </w:t>
      </w:r>
      <w:r w:rsidRPr="008048D1">
        <w:rPr>
          <w:color w:val="000000" w:themeColor="text1"/>
        </w:rPr>
        <w:t>have the meaning provided in the</w:t>
      </w:r>
    </w:p>
    <w:p w14:paraId="5BFEE111" w14:textId="262223C1" w:rsidR="00822AAB" w:rsidRPr="008048D1" w:rsidRDefault="00822AAB" w:rsidP="00822AAB">
      <w:pPr>
        <w:ind w:left="2160" w:hanging="2160"/>
        <w:rPr>
          <w:color w:val="000000" w:themeColor="text1"/>
        </w:rPr>
      </w:pPr>
      <w:r w:rsidRPr="008048D1">
        <w:rPr>
          <w:color w:val="000000" w:themeColor="text1"/>
        </w:rPr>
        <w:t xml:space="preserve">clause 52.204-30, Federal Acquisition Supply Chain Security Act Orders—Prohibition. </w:t>
      </w:r>
    </w:p>
    <w:p w14:paraId="70684A62" w14:textId="77777777" w:rsidR="00822AAB" w:rsidRPr="008048D1" w:rsidRDefault="00822AAB" w:rsidP="00822AAB">
      <w:pPr>
        <w:ind w:left="2160" w:hanging="2160"/>
        <w:rPr>
          <w:color w:val="000000" w:themeColor="text1"/>
        </w:rPr>
      </w:pPr>
    </w:p>
    <w:p w14:paraId="661CA660" w14:textId="77777777" w:rsidR="00822AAB" w:rsidRPr="008048D1" w:rsidRDefault="00822AAB" w:rsidP="00822AAB">
      <w:pPr>
        <w:ind w:left="2160" w:hanging="2160"/>
        <w:rPr>
          <w:color w:val="000000" w:themeColor="text1"/>
        </w:rPr>
      </w:pPr>
      <w:r w:rsidRPr="008048D1">
        <w:rPr>
          <w:color w:val="000000" w:themeColor="text1"/>
        </w:rPr>
        <w:t xml:space="preserve">(b) </w:t>
      </w:r>
      <w:r w:rsidRPr="008048D1">
        <w:rPr>
          <w:i/>
          <w:iCs/>
          <w:color w:val="000000" w:themeColor="text1"/>
        </w:rPr>
        <w:t xml:space="preserve">Prohibition. </w:t>
      </w:r>
      <w:r w:rsidRPr="008048D1">
        <w:rPr>
          <w:color w:val="000000" w:themeColor="text1"/>
        </w:rPr>
        <w:t>Contractors are prohibited from providing or using as part of the performance of</w:t>
      </w:r>
    </w:p>
    <w:p w14:paraId="284AF650" w14:textId="77777777" w:rsidR="00822AAB" w:rsidRPr="008048D1" w:rsidRDefault="00822AAB" w:rsidP="00822AAB">
      <w:pPr>
        <w:ind w:left="2160" w:hanging="2160"/>
        <w:rPr>
          <w:color w:val="000000" w:themeColor="text1"/>
        </w:rPr>
      </w:pPr>
      <w:r w:rsidRPr="008048D1">
        <w:rPr>
          <w:color w:val="000000" w:themeColor="text1"/>
        </w:rPr>
        <w:t>the contract any covered article, or any products or services produced or provided by a source, if</w:t>
      </w:r>
    </w:p>
    <w:p w14:paraId="353E3716" w14:textId="77777777" w:rsidR="00BA7794" w:rsidRPr="008048D1" w:rsidRDefault="00822AAB" w:rsidP="00822AAB">
      <w:pPr>
        <w:ind w:left="2160" w:hanging="2160"/>
        <w:rPr>
          <w:color w:val="000000" w:themeColor="text1"/>
        </w:rPr>
      </w:pPr>
      <w:proofErr w:type="gramStart"/>
      <w:r w:rsidRPr="008048D1">
        <w:rPr>
          <w:color w:val="000000" w:themeColor="text1"/>
        </w:rPr>
        <w:t>the</w:t>
      </w:r>
      <w:proofErr w:type="gramEnd"/>
      <w:r w:rsidRPr="008048D1">
        <w:rPr>
          <w:color w:val="000000" w:themeColor="text1"/>
        </w:rPr>
        <w:t xml:space="preserve"> prohibition is set out in an applicable Federal Acquisition Supply Chain Security Act</w:t>
      </w:r>
    </w:p>
    <w:p w14:paraId="1798441C" w14:textId="77777777" w:rsidR="00BA7794" w:rsidRPr="008048D1" w:rsidRDefault="00822AAB" w:rsidP="00822AAB">
      <w:pPr>
        <w:ind w:left="2160" w:hanging="2160"/>
        <w:rPr>
          <w:color w:val="000000" w:themeColor="text1"/>
        </w:rPr>
      </w:pPr>
      <w:r w:rsidRPr="008048D1">
        <w:rPr>
          <w:color w:val="000000" w:themeColor="text1"/>
        </w:rPr>
        <w:t xml:space="preserve">(FASCSA) order, as described in paragraph (b)(1) of FAR 52.204-30, Federal Acquisition </w:t>
      </w:r>
    </w:p>
    <w:p w14:paraId="5C0D36B8" w14:textId="2ED40A34" w:rsidR="00822AAB" w:rsidRPr="008048D1" w:rsidRDefault="00822AAB" w:rsidP="00822AAB">
      <w:pPr>
        <w:ind w:left="2160" w:hanging="2160"/>
        <w:rPr>
          <w:color w:val="000000" w:themeColor="text1"/>
        </w:rPr>
      </w:pPr>
      <w:r w:rsidRPr="008048D1">
        <w:rPr>
          <w:color w:val="000000" w:themeColor="text1"/>
        </w:rPr>
        <w:t xml:space="preserve">Supply Chain Security Act Orders—Prohibition. </w:t>
      </w:r>
    </w:p>
    <w:p w14:paraId="2180AA87" w14:textId="77777777" w:rsidR="00BA7794" w:rsidRPr="008048D1" w:rsidRDefault="00BA7794" w:rsidP="00822AAB">
      <w:pPr>
        <w:ind w:left="2160" w:hanging="2160"/>
        <w:rPr>
          <w:color w:val="000000" w:themeColor="text1"/>
        </w:rPr>
      </w:pPr>
    </w:p>
    <w:p w14:paraId="01F9201E" w14:textId="77777777" w:rsidR="00822AAB" w:rsidRPr="008048D1" w:rsidRDefault="00822AAB" w:rsidP="00822AAB">
      <w:pPr>
        <w:ind w:left="2160" w:hanging="2160"/>
        <w:rPr>
          <w:color w:val="000000" w:themeColor="text1"/>
        </w:rPr>
      </w:pPr>
      <w:r w:rsidRPr="008048D1">
        <w:rPr>
          <w:color w:val="000000" w:themeColor="text1"/>
        </w:rPr>
        <w:lastRenderedPageBreak/>
        <w:t xml:space="preserve">(c) </w:t>
      </w:r>
      <w:r w:rsidRPr="008048D1">
        <w:rPr>
          <w:i/>
          <w:iCs/>
          <w:color w:val="000000" w:themeColor="text1"/>
        </w:rPr>
        <w:t>Procedures</w:t>
      </w:r>
      <w:r w:rsidRPr="008048D1">
        <w:rPr>
          <w:color w:val="000000" w:themeColor="text1"/>
        </w:rPr>
        <w:t xml:space="preserve">. </w:t>
      </w:r>
    </w:p>
    <w:p w14:paraId="2AFB795C" w14:textId="77777777" w:rsidR="00822AAB" w:rsidRPr="008048D1" w:rsidRDefault="00822AAB" w:rsidP="00822AAB">
      <w:pPr>
        <w:ind w:left="2160" w:hanging="2160"/>
        <w:rPr>
          <w:color w:val="000000" w:themeColor="text1"/>
        </w:rPr>
      </w:pPr>
    </w:p>
    <w:p w14:paraId="7CFDD873" w14:textId="77777777" w:rsidR="00BA7794" w:rsidRPr="008048D1" w:rsidRDefault="00822AAB" w:rsidP="00822AAB">
      <w:pPr>
        <w:ind w:left="2160" w:hanging="2160"/>
        <w:rPr>
          <w:color w:val="000000" w:themeColor="text1"/>
        </w:rPr>
      </w:pPr>
      <w:r w:rsidRPr="008048D1">
        <w:rPr>
          <w:color w:val="000000" w:themeColor="text1"/>
        </w:rPr>
        <w:t xml:space="preserve">(1) The Offeror shall search for the phrase “FASCSA order” in the System for Award </w:t>
      </w:r>
    </w:p>
    <w:p w14:paraId="7E7D4BEF" w14:textId="77777777" w:rsidR="00BA7794" w:rsidRPr="008048D1" w:rsidRDefault="00822AAB" w:rsidP="00822AAB">
      <w:pPr>
        <w:ind w:left="2160" w:hanging="2160"/>
        <w:rPr>
          <w:color w:val="000000" w:themeColor="text1"/>
        </w:rPr>
      </w:pPr>
      <w:r w:rsidRPr="008048D1">
        <w:rPr>
          <w:color w:val="000000" w:themeColor="text1"/>
        </w:rPr>
        <w:t>Management (SAM</w:t>
      </w:r>
      <w:r w:rsidR="00BA7794" w:rsidRPr="008048D1">
        <w:rPr>
          <w:color w:val="000000" w:themeColor="text1"/>
        </w:rPr>
        <w:t>)(https://www.sam.gov</w:t>
      </w:r>
      <w:r w:rsidRPr="008048D1">
        <w:rPr>
          <w:i/>
          <w:iCs/>
          <w:color w:val="000000" w:themeColor="text1"/>
        </w:rPr>
        <w:t xml:space="preserve">) </w:t>
      </w:r>
      <w:r w:rsidRPr="008048D1">
        <w:rPr>
          <w:color w:val="000000" w:themeColor="text1"/>
        </w:rPr>
        <w:t>for any covered</w:t>
      </w:r>
      <w:proofErr w:type="gramStart"/>
      <w:r w:rsidRPr="008048D1">
        <w:rPr>
          <w:color w:val="000000" w:themeColor="text1"/>
        </w:rPr>
        <w:t xml:space="preserve"> article, or any products or services</w:t>
      </w:r>
      <w:proofErr w:type="gramEnd"/>
    </w:p>
    <w:p w14:paraId="7F389D9A" w14:textId="77777777" w:rsidR="00BA7794" w:rsidRPr="008048D1" w:rsidRDefault="00822AAB" w:rsidP="00822AAB">
      <w:pPr>
        <w:ind w:left="2160" w:hanging="2160"/>
        <w:rPr>
          <w:color w:val="000000" w:themeColor="text1"/>
        </w:rPr>
      </w:pPr>
      <w:r w:rsidRPr="008048D1">
        <w:rPr>
          <w:color w:val="000000" w:themeColor="text1"/>
        </w:rPr>
        <w:t xml:space="preserve">produced or provided by a source, if there is an applicable FASCSA order described in paragraph </w:t>
      </w:r>
    </w:p>
    <w:p w14:paraId="4D51C842" w14:textId="27D7071D" w:rsidR="00822AAB" w:rsidRPr="008048D1" w:rsidRDefault="00822AAB" w:rsidP="00BA7794">
      <w:pPr>
        <w:rPr>
          <w:color w:val="000000" w:themeColor="text1"/>
        </w:rPr>
      </w:pPr>
      <w:r w:rsidRPr="008048D1">
        <w:rPr>
          <w:color w:val="000000" w:themeColor="text1"/>
        </w:rPr>
        <w:t xml:space="preserve">(b)(1) of FAR 52.204-30, Federal Acquisition Supply Chain Security Act Orders—Prohibition. </w:t>
      </w:r>
    </w:p>
    <w:p w14:paraId="1000A967" w14:textId="77777777" w:rsidR="00BA7794" w:rsidRPr="008048D1" w:rsidRDefault="00822AAB" w:rsidP="00822AAB">
      <w:pPr>
        <w:ind w:left="2160" w:hanging="2160"/>
        <w:rPr>
          <w:color w:val="000000" w:themeColor="text1"/>
        </w:rPr>
      </w:pPr>
      <w:r w:rsidRPr="008048D1">
        <w:rPr>
          <w:color w:val="000000" w:themeColor="text1"/>
        </w:rPr>
        <w:t xml:space="preserve">(2) The Offeror shall review the solicitation for any FASCSA orders that are not in </w:t>
      </w:r>
      <w:r w:rsidR="00BA7794" w:rsidRPr="008048D1">
        <w:rPr>
          <w:color w:val="000000" w:themeColor="text1"/>
        </w:rPr>
        <w:t>SAM but</w:t>
      </w:r>
      <w:r w:rsidRPr="008048D1">
        <w:rPr>
          <w:color w:val="000000" w:themeColor="text1"/>
        </w:rPr>
        <w:t xml:space="preserve"> are </w:t>
      </w:r>
    </w:p>
    <w:p w14:paraId="557C7002" w14:textId="45FCD83E" w:rsidR="00822AAB" w:rsidRPr="008048D1" w:rsidRDefault="00822AAB" w:rsidP="00822AAB">
      <w:pPr>
        <w:ind w:left="2160" w:hanging="2160"/>
        <w:rPr>
          <w:color w:val="000000" w:themeColor="text1"/>
        </w:rPr>
      </w:pPr>
      <w:r w:rsidRPr="008048D1">
        <w:rPr>
          <w:color w:val="000000" w:themeColor="text1"/>
        </w:rPr>
        <w:t xml:space="preserve">effective and do apply to the solicitation and resultant contract (see FAR 4.2303(c)(2)). </w:t>
      </w:r>
    </w:p>
    <w:p w14:paraId="47FEF3DE" w14:textId="77777777" w:rsidR="00BA7794" w:rsidRPr="008048D1" w:rsidRDefault="00822AAB" w:rsidP="00822AAB">
      <w:pPr>
        <w:ind w:left="2160" w:hanging="2160"/>
        <w:rPr>
          <w:color w:val="000000" w:themeColor="text1"/>
        </w:rPr>
      </w:pPr>
      <w:r w:rsidRPr="008048D1">
        <w:rPr>
          <w:color w:val="000000" w:themeColor="text1"/>
        </w:rPr>
        <w:t xml:space="preserve">(3) FASCSA orders issued after the date of solicitation do not apply unless added by an </w:t>
      </w:r>
    </w:p>
    <w:p w14:paraId="21E1DA04" w14:textId="046F96F5" w:rsidR="00822AAB" w:rsidRPr="008048D1" w:rsidRDefault="00822AAB" w:rsidP="00822AAB">
      <w:pPr>
        <w:ind w:left="2160" w:hanging="2160"/>
        <w:rPr>
          <w:color w:val="000000" w:themeColor="text1"/>
        </w:rPr>
      </w:pPr>
      <w:r w:rsidRPr="008048D1">
        <w:rPr>
          <w:color w:val="000000" w:themeColor="text1"/>
        </w:rPr>
        <w:t xml:space="preserve">amendment to the solicitation. </w:t>
      </w:r>
    </w:p>
    <w:p w14:paraId="61ED2D0B" w14:textId="77777777" w:rsidR="00BA7794" w:rsidRPr="008048D1" w:rsidRDefault="00BA7794" w:rsidP="00822AAB">
      <w:pPr>
        <w:ind w:left="2160" w:hanging="2160"/>
        <w:rPr>
          <w:color w:val="000000" w:themeColor="text1"/>
        </w:rPr>
      </w:pPr>
    </w:p>
    <w:p w14:paraId="6569AC90" w14:textId="77777777" w:rsidR="00BA7794" w:rsidRPr="008048D1" w:rsidRDefault="00822AAB" w:rsidP="00822AAB">
      <w:pPr>
        <w:ind w:left="2160" w:hanging="2160"/>
        <w:rPr>
          <w:color w:val="000000" w:themeColor="text1"/>
        </w:rPr>
      </w:pPr>
      <w:r w:rsidRPr="008048D1">
        <w:rPr>
          <w:color w:val="000000" w:themeColor="text1"/>
        </w:rPr>
        <w:t xml:space="preserve">(d) </w:t>
      </w:r>
      <w:r w:rsidRPr="008048D1">
        <w:rPr>
          <w:i/>
          <w:iCs/>
          <w:color w:val="000000" w:themeColor="text1"/>
        </w:rPr>
        <w:t xml:space="preserve">Representation. </w:t>
      </w:r>
      <w:r w:rsidRPr="008048D1">
        <w:rPr>
          <w:color w:val="000000" w:themeColor="text1"/>
        </w:rPr>
        <w:t>By submission of this offer, the offeror represents that it has conducted a</w:t>
      </w:r>
    </w:p>
    <w:p w14:paraId="0AE60032" w14:textId="77777777" w:rsidR="00BA7794" w:rsidRPr="008048D1" w:rsidRDefault="00822AAB" w:rsidP="00822AAB">
      <w:pPr>
        <w:ind w:left="2160" w:hanging="2160"/>
        <w:rPr>
          <w:color w:val="000000" w:themeColor="text1"/>
        </w:rPr>
      </w:pPr>
      <w:r w:rsidRPr="008048D1">
        <w:rPr>
          <w:color w:val="000000" w:themeColor="text1"/>
        </w:rPr>
        <w:t>reasonable inquiry, and that the offeror does not propose to provide or use in response to this</w:t>
      </w:r>
    </w:p>
    <w:p w14:paraId="7BE8A51E" w14:textId="77777777" w:rsidR="00BA7794" w:rsidRPr="008048D1" w:rsidRDefault="00822AAB" w:rsidP="00822AAB">
      <w:pPr>
        <w:ind w:left="2160" w:hanging="2160"/>
        <w:rPr>
          <w:color w:val="000000" w:themeColor="text1"/>
        </w:rPr>
      </w:pPr>
      <w:proofErr w:type="gramStart"/>
      <w:r w:rsidRPr="008048D1">
        <w:rPr>
          <w:color w:val="000000" w:themeColor="text1"/>
        </w:rPr>
        <w:t>solicitation</w:t>
      </w:r>
      <w:proofErr w:type="gramEnd"/>
      <w:r w:rsidRPr="008048D1">
        <w:rPr>
          <w:color w:val="000000" w:themeColor="text1"/>
        </w:rPr>
        <w:t xml:space="preserve"> any covered article, or any products or services produced or provided by a source, if</w:t>
      </w:r>
    </w:p>
    <w:p w14:paraId="31755389" w14:textId="77777777" w:rsidR="00BA7794" w:rsidRPr="008048D1" w:rsidRDefault="00822AAB" w:rsidP="00822AAB">
      <w:pPr>
        <w:ind w:left="2160" w:hanging="2160"/>
        <w:rPr>
          <w:color w:val="000000" w:themeColor="text1"/>
        </w:rPr>
      </w:pPr>
      <w:r w:rsidRPr="008048D1">
        <w:rPr>
          <w:color w:val="000000" w:themeColor="text1"/>
        </w:rPr>
        <w:t xml:space="preserve">the covered article or the source is prohibited by an applicable FASCSA order in effect on the </w:t>
      </w:r>
    </w:p>
    <w:p w14:paraId="4A26C4D2" w14:textId="77777777" w:rsidR="00BA7794" w:rsidRPr="008048D1" w:rsidRDefault="00822AAB" w:rsidP="00822AAB">
      <w:pPr>
        <w:ind w:left="2160" w:hanging="2160"/>
        <w:rPr>
          <w:color w:val="000000" w:themeColor="text1"/>
        </w:rPr>
      </w:pPr>
      <w:r w:rsidRPr="008048D1">
        <w:rPr>
          <w:color w:val="000000" w:themeColor="text1"/>
        </w:rPr>
        <w:t xml:space="preserve">date the solicitation was issued, except as waived by the solicitation, or as disclosed in paragraph </w:t>
      </w:r>
    </w:p>
    <w:p w14:paraId="70758465" w14:textId="7D128289" w:rsidR="00822AAB" w:rsidRPr="008048D1" w:rsidRDefault="00822AAB" w:rsidP="00822AAB">
      <w:pPr>
        <w:ind w:left="2160" w:hanging="2160"/>
        <w:rPr>
          <w:color w:val="000000" w:themeColor="text1"/>
        </w:rPr>
      </w:pPr>
      <w:r w:rsidRPr="008048D1">
        <w:rPr>
          <w:color w:val="000000" w:themeColor="text1"/>
        </w:rPr>
        <w:t xml:space="preserve">(e). </w:t>
      </w:r>
    </w:p>
    <w:p w14:paraId="1FB54619" w14:textId="77777777" w:rsidR="00BA7794" w:rsidRPr="008048D1" w:rsidRDefault="00BA7794" w:rsidP="00822AAB">
      <w:pPr>
        <w:ind w:left="2160" w:hanging="2160"/>
        <w:rPr>
          <w:color w:val="000000" w:themeColor="text1"/>
        </w:rPr>
      </w:pPr>
    </w:p>
    <w:p w14:paraId="4FBD2A56" w14:textId="77777777" w:rsidR="00BA7794" w:rsidRPr="008048D1" w:rsidRDefault="00822AAB" w:rsidP="00822AAB">
      <w:pPr>
        <w:ind w:left="2160" w:hanging="2160"/>
        <w:rPr>
          <w:color w:val="000000" w:themeColor="text1"/>
        </w:rPr>
      </w:pPr>
      <w:r w:rsidRPr="008048D1">
        <w:rPr>
          <w:color w:val="000000" w:themeColor="text1"/>
        </w:rPr>
        <w:t xml:space="preserve">(e) </w:t>
      </w:r>
      <w:r w:rsidRPr="008048D1">
        <w:rPr>
          <w:i/>
          <w:iCs/>
          <w:color w:val="000000" w:themeColor="text1"/>
        </w:rPr>
        <w:t xml:space="preserve">Disclosures. </w:t>
      </w:r>
      <w:r w:rsidRPr="008048D1">
        <w:rPr>
          <w:color w:val="000000" w:themeColor="text1"/>
        </w:rPr>
        <w:t>The purpose for this disclosure is so the Government may decide whether to</w:t>
      </w:r>
    </w:p>
    <w:p w14:paraId="3710A6C1" w14:textId="77777777" w:rsidR="00BA7794" w:rsidRPr="008048D1" w:rsidRDefault="00822AAB" w:rsidP="00822AAB">
      <w:pPr>
        <w:ind w:left="2160" w:hanging="2160"/>
        <w:rPr>
          <w:color w:val="000000" w:themeColor="text1"/>
        </w:rPr>
      </w:pPr>
      <w:r w:rsidRPr="008048D1">
        <w:rPr>
          <w:color w:val="000000" w:themeColor="text1"/>
        </w:rPr>
        <w:t>issue a waiver. For any covered article, or any products or services produced or provided by a</w:t>
      </w:r>
    </w:p>
    <w:p w14:paraId="4105CD07" w14:textId="77777777" w:rsidR="00BA7794" w:rsidRPr="008048D1" w:rsidRDefault="00822AAB" w:rsidP="00BA7794">
      <w:pPr>
        <w:ind w:left="2160" w:hanging="2160"/>
        <w:rPr>
          <w:color w:val="000000" w:themeColor="text1"/>
        </w:rPr>
      </w:pPr>
      <w:r w:rsidRPr="008048D1">
        <w:rPr>
          <w:color w:val="000000" w:themeColor="text1"/>
        </w:rPr>
        <w:t>source, if the covered article or the source is subject to an applicable FASCSA order, and the</w:t>
      </w:r>
    </w:p>
    <w:p w14:paraId="4FB38A0C" w14:textId="77777777" w:rsidR="00BA7794" w:rsidRPr="008048D1" w:rsidRDefault="00822AAB" w:rsidP="00BA7794">
      <w:pPr>
        <w:ind w:left="2160" w:hanging="2160"/>
        <w:rPr>
          <w:color w:val="000000" w:themeColor="text1"/>
        </w:rPr>
      </w:pPr>
      <w:r w:rsidRPr="008048D1">
        <w:rPr>
          <w:color w:val="000000" w:themeColor="text1"/>
        </w:rPr>
        <w:t>Offeror is unable to represent compliance, then the Offeror shall provide the following</w:t>
      </w:r>
    </w:p>
    <w:p w14:paraId="0A9264ED" w14:textId="4A919FFD" w:rsidR="00822AAB" w:rsidRPr="008048D1" w:rsidRDefault="00822AAB" w:rsidP="00BA7794">
      <w:pPr>
        <w:ind w:left="2160" w:hanging="2160"/>
        <w:rPr>
          <w:color w:val="000000" w:themeColor="text1"/>
        </w:rPr>
      </w:pPr>
      <w:r w:rsidRPr="008048D1">
        <w:rPr>
          <w:color w:val="000000" w:themeColor="text1"/>
        </w:rPr>
        <w:t xml:space="preserve">information as part of the offer: </w:t>
      </w:r>
    </w:p>
    <w:p w14:paraId="319F4CD0" w14:textId="77777777" w:rsidR="00BA7794" w:rsidRPr="008048D1" w:rsidRDefault="00BA7794" w:rsidP="00BA7794">
      <w:pPr>
        <w:ind w:left="2160" w:hanging="2160"/>
        <w:rPr>
          <w:color w:val="000000" w:themeColor="text1"/>
        </w:rPr>
      </w:pPr>
    </w:p>
    <w:p w14:paraId="2D3684D5" w14:textId="77777777" w:rsidR="00822AAB" w:rsidRPr="008048D1" w:rsidRDefault="00822AAB" w:rsidP="00822AAB">
      <w:pPr>
        <w:ind w:left="2160" w:hanging="2160"/>
        <w:rPr>
          <w:color w:val="000000" w:themeColor="text1"/>
        </w:rPr>
      </w:pPr>
      <w:r w:rsidRPr="008048D1">
        <w:rPr>
          <w:color w:val="000000" w:themeColor="text1"/>
        </w:rPr>
        <w:t xml:space="preserve">(1) Name of the product or service provided to the </w:t>
      </w:r>
      <w:proofErr w:type="gramStart"/>
      <w:r w:rsidRPr="008048D1">
        <w:rPr>
          <w:color w:val="000000" w:themeColor="text1"/>
        </w:rPr>
        <w:t>Government;</w:t>
      </w:r>
      <w:proofErr w:type="gramEnd"/>
      <w:r w:rsidRPr="008048D1">
        <w:rPr>
          <w:color w:val="000000" w:themeColor="text1"/>
        </w:rPr>
        <w:t xml:space="preserve"> </w:t>
      </w:r>
    </w:p>
    <w:p w14:paraId="48C195AF" w14:textId="77777777" w:rsidR="00BA7794" w:rsidRPr="008048D1" w:rsidRDefault="00BA7794" w:rsidP="00822AAB">
      <w:pPr>
        <w:ind w:left="2160" w:hanging="2160"/>
        <w:rPr>
          <w:color w:val="000000" w:themeColor="text1"/>
        </w:rPr>
      </w:pPr>
    </w:p>
    <w:p w14:paraId="1F92A3B7" w14:textId="77777777" w:rsidR="00822AAB" w:rsidRPr="008048D1" w:rsidRDefault="00822AAB" w:rsidP="00822AAB">
      <w:pPr>
        <w:ind w:left="2160" w:hanging="2160"/>
        <w:rPr>
          <w:color w:val="000000" w:themeColor="text1"/>
        </w:rPr>
      </w:pPr>
      <w:r w:rsidRPr="008048D1">
        <w:rPr>
          <w:color w:val="000000" w:themeColor="text1"/>
        </w:rPr>
        <w:t xml:space="preserve">(2) Name of the covered article or source subject to a FASCSA </w:t>
      </w:r>
      <w:proofErr w:type="gramStart"/>
      <w:r w:rsidRPr="008048D1">
        <w:rPr>
          <w:color w:val="000000" w:themeColor="text1"/>
        </w:rPr>
        <w:t>order;</w:t>
      </w:r>
      <w:proofErr w:type="gramEnd"/>
      <w:r w:rsidRPr="008048D1">
        <w:rPr>
          <w:color w:val="000000" w:themeColor="text1"/>
        </w:rPr>
        <w:t xml:space="preserve"> </w:t>
      </w:r>
    </w:p>
    <w:p w14:paraId="079B2956" w14:textId="77777777" w:rsidR="00BA7794" w:rsidRPr="008048D1" w:rsidRDefault="00BA7794" w:rsidP="00822AAB">
      <w:pPr>
        <w:ind w:left="2160" w:hanging="2160"/>
        <w:rPr>
          <w:color w:val="000000" w:themeColor="text1"/>
        </w:rPr>
      </w:pPr>
    </w:p>
    <w:p w14:paraId="2C2982EF" w14:textId="77777777" w:rsidR="00BA7794" w:rsidRPr="008048D1" w:rsidRDefault="00822AAB" w:rsidP="00822AAB">
      <w:pPr>
        <w:ind w:left="2160" w:hanging="2160"/>
        <w:rPr>
          <w:color w:val="000000" w:themeColor="text1"/>
        </w:rPr>
      </w:pPr>
      <w:r w:rsidRPr="008048D1">
        <w:rPr>
          <w:color w:val="000000" w:themeColor="text1"/>
        </w:rPr>
        <w:t>(3) If applicable, name of the vendor, including the Commercial and Government Entity code</w:t>
      </w:r>
    </w:p>
    <w:p w14:paraId="0213DDC3" w14:textId="77777777" w:rsidR="00BA7794" w:rsidRPr="008048D1" w:rsidRDefault="00822AAB" w:rsidP="00822AAB">
      <w:pPr>
        <w:ind w:left="2160" w:hanging="2160"/>
        <w:rPr>
          <w:color w:val="000000" w:themeColor="text1"/>
        </w:rPr>
      </w:pPr>
      <w:r w:rsidRPr="008048D1">
        <w:rPr>
          <w:color w:val="000000" w:themeColor="text1"/>
        </w:rPr>
        <w:t>and unique entity identifier (if known), that supplied the covered article or the product or service</w:t>
      </w:r>
    </w:p>
    <w:p w14:paraId="579F7022" w14:textId="49028E24" w:rsidR="00822AAB" w:rsidRPr="008048D1" w:rsidRDefault="00822AAB" w:rsidP="00822AAB">
      <w:pPr>
        <w:ind w:left="2160" w:hanging="2160"/>
        <w:rPr>
          <w:color w:val="000000" w:themeColor="text1"/>
        </w:rPr>
      </w:pPr>
      <w:r w:rsidRPr="008048D1">
        <w:rPr>
          <w:color w:val="000000" w:themeColor="text1"/>
        </w:rPr>
        <w:t xml:space="preserve">to the </w:t>
      </w:r>
      <w:proofErr w:type="gramStart"/>
      <w:r w:rsidRPr="008048D1">
        <w:rPr>
          <w:color w:val="000000" w:themeColor="text1"/>
        </w:rPr>
        <w:t>Offeror;</w:t>
      </w:r>
      <w:proofErr w:type="gramEnd"/>
      <w:r w:rsidRPr="008048D1">
        <w:rPr>
          <w:color w:val="000000" w:themeColor="text1"/>
        </w:rPr>
        <w:t xml:space="preserve"> </w:t>
      </w:r>
    </w:p>
    <w:p w14:paraId="6262077C" w14:textId="77777777" w:rsidR="00BA7794" w:rsidRPr="008048D1" w:rsidRDefault="00BA7794" w:rsidP="00822AAB">
      <w:pPr>
        <w:ind w:left="2160" w:hanging="2160"/>
        <w:rPr>
          <w:color w:val="000000" w:themeColor="text1"/>
        </w:rPr>
      </w:pPr>
    </w:p>
    <w:p w14:paraId="1A9D9B3A" w14:textId="77777777" w:rsidR="00822AAB" w:rsidRPr="008048D1" w:rsidRDefault="00822AAB" w:rsidP="00822AAB">
      <w:pPr>
        <w:ind w:left="2160" w:hanging="2160"/>
        <w:rPr>
          <w:color w:val="000000" w:themeColor="text1"/>
        </w:rPr>
      </w:pPr>
      <w:r w:rsidRPr="008048D1">
        <w:rPr>
          <w:color w:val="000000" w:themeColor="text1"/>
        </w:rPr>
        <w:t xml:space="preserve">(4) </w:t>
      </w:r>
      <w:proofErr w:type="gramStart"/>
      <w:r w:rsidRPr="008048D1">
        <w:rPr>
          <w:color w:val="000000" w:themeColor="text1"/>
        </w:rPr>
        <w:t>Brand;</w:t>
      </w:r>
      <w:proofErr w:type="gramEnd"/>
      <w:r w:rsidRPr="008048D1">
        <w:rPr>
          <w:color w:val="000000" w:themeColor="text1"/>
        </w:rPr>
        <w:t xml:space="preserve"> </w:t>
      </w:r>
    </w:p>
    <w:p w14:paraId="79A56D63" w14:textId="77777777" w:rsidR="00BA7794" w:rsidRPr="008048D1" w:rsidRDefault="00BA7794" w:rsidP="00822AAB">
      <w:pPr>
        <w:ind w:left="2160" w:hanging="2160"/>
        <w:rPr>
          <w:color w:val="000000" w:themeColor="text1"/>
        </w:rPr>
      </w:pPr>
    </w:p>
    <w:p w14:paraId="21790F1E" w14:textId="77777777" w:rsidR="00BA7794" w:rsidRPr="008048D1" w:rsidRDefault="00822AAB" w:rsidP="00822AAB">
      <w:pPr>
        <w:ind w:left="2160" w:hanging="2160"/>
        <w:rPr>
          <w:color w:val="000000" w:themeColor="text1"/>
        </w:rPr>
      </w:pPr>
      <w:r w:rsidRPr="008048D1">
        <w:rPr>
          <w:color w:val="000000" w:themeColor="text1"/>
        </w:rPr>
        <w:t>(5) Model number (original equipment manufacturer number, manufacturer part number, or</w:t>
      </w:r>
    </w:p>
    <w:p w14:paraId="2B58AF80" w14:textId="1259FE2F" w:rsidR="00822AAB" w:rsidRPr="008048D1" w:rsidRDefault="00822AAB" w:rsidP="00822AAB">
      <w:pPr>
        <w:ind w:left="2160" w:hanging="2160"/>
        <w:rPr>
          <w:color w:val="000000" w:themeColor="text1"/>
        </w:rPr>
      </w:pPr>
      <w:r w:rsidRPr="008048D1">
        <w:rPr>
          <w:color w:val="000000" w:themeColor="text1"/>
        </w:rPr>
        <w:t>wholesaler number</w:t>
      </w:r>
      <w:proofErr w:type="gramStart"/>
      <w:r w:rsidRPr="008048D1">
        <w:rPr>
          <w:color w:val="000000" w:themeColor="text1"/>
        </w:rPr>
        <w:t>);</w:t>
      </w:r>
      <w:proofErr w:type="gramEnd"/>
      <w:r w:rsidRPr="008048D1">
        <w:rPr>
          <w:color w:val="000000" w:themeColor="text1"/>
        </w:rPr>
        <w:t xml:space="preserve"> </w:t>
      </w:r>
    </w:p>
    <w:p w14:paraId="1A85E140" w14:textId="77777777" w:rsidR="00BA7794" w:rsidRPr="008048D1" w:rsidRDefault="00BA7794" w:rsidP="00822AAB">
      <w:pPr>
        <w:ind w:left="2160" w:hanging="2160"/>
        <w:rPr>
          <w:color w:val="000000" w:themeColor="text1"/>
        </w:rPr>
      </w:pPr>
    </w:p>
    <w:p w14:paraId="04519A85" w14:textId="77777777" w:rsidR="00822AAB" w:rsidRPr="008048D1" w:rsidRDefault="00822AAB" w:rsidP="00822AAB">
      <w:pPr>
        <w:ind w:left="2160" w:hanging="2160"/>
        <w:rPr>
          <w:color w:val="000000" w:themeColor="text1"/>
        </w:rPr>
      </w:pPr>
      <w:r w:rsidRPr="008048D1">
        <w:rPr>
          <w:color w:val="000000" w:themeColor="text1"/>
        </w:rPr>
        <w:t xml:space="preserve">(6) Item </w:t>
      </w:r>
      <w:proofErr w:type="gramStart"/>
      <w:r w:rsidRPr="008048D1">
        <w:rPr>
          <w:color w:val="000000" w:themeColor="text1"/>
        </w:rPr>
        <w:t>description;</w:t>
      </w:r>
      <w:proofErr w:type="gramEnd"/>
      <w:r w:rsidRPr="008048D1">
        <w:rPr>
          <w:color w:val="000000" w:themeColor="text1"/>
        </w:rPr>
        <w:t xml:space="preserve"> </w:t>
      </w:r>
    </w:p>
    <w:p w14:paraId="4C9783CD" w14:textId="77777777" w:rsidR="00BA7794" w:rsidRPr="008048D1" w:rsidRDefault="00BA7794" w:rsidP="00822AAB">
      <w:pPr>
        <w:ind w:left="2160" w:hanging="2160"/>
        <w:rPr>
          <w:color w:val="000000" w:themeColor="text1"/>
        </w:rPr>
      </w:pPr>
    </w:p>
    <w:p w14:paraId="49A18BB3" w14:textId="77777777" w:rsidR="00822AAB" w:rsidRPr="008048D1" w:rsidRDefault="00822AAB" w:rsidP="00822AAB">
      <w:pPr>
        <w:ind w:left="2160" w:hanging="2160"/>
        <w:rPr>
          <w:color w:val="000000" w:themeColor="text1"/>
        </w:rPr>
      </w:pPr>
      <w:r w:rsidRPr="008048D1">
        <w:rPr>
          <w:color w:val="000000" w:themeColor="text1"/>
        </w:rPr>
        <w:t xml:space="preserve">(7) Reason why the applicable covered article or the product or service is being provided or </w:t>
      </w:r>
      <w:proofErr w:type="gramStart"/>
      <w:r w:rsidRPr="008048D1">
        <w:rPr>
          <w:color w:val="000000" w:themeColor="text1"/>
        </w:rPr>
        <w:t>used;</w:t>
      </w:r>
      <w:proofErr w:type="gramEnd"/>
      <w:r w:rsidRPr="008048D1">
        <w:rPr>
          <w:color w:val="000000" w:themeColor="text1"/>
        </w:rPr>
        <w:t xml:space="preserve"> </w:t>
      </w:r>
    </w:p>
    <w:p w14:paraId="2B76E88F" w14:textId="77777777" w:rsidR="00BA7794" w:rsidRPr="008048D1" w:rsidRDefault="00BA7794" w:rsidP="00822AAB">
      <w:pPr>
        <w:ind w:left="2160" w:hanging="2160"/>
        <w:rPr>
          <w:color w:val="000000" w:themeColor="text1"/>
        </w:rPr>
      </w:pPr>
    </w:p>
    <w:p w14:paraId="425C307E" w14:textId="77777777" w:rsidR="00BA7794" w:rsidRPr="008048D1" w:rsidRDefault="00822AAB" w:rsidP="00822AAB">
      <w:pPr>
        <w:ind w:left="2160" w:hanging="2160"/>
        <w:rPr>
          <w:color w:val="000000" w:themeColor="text1"/>
        </w:rPr>
      </w:pPr>
      <w:r w:rsidRPr="008048D1">
        <w:rPr>
          <w:color w:val="000000" w:themeColor="text1"/>
        </w:rPr>
        <w:t xml:space="preserve">(f) </w:t>
      </w:r>
      <w:r w:rsidRPr="008048D1">
        <w:rPr>
          <w:i/>
          <w:iCs/>
          <w:color w:val="000000" w:themeColor="text1"/>
        </w:rPr>
        <w:t xml:space="preserve">Executive agency review of disclosures. </w:t>
      </w:r>
      <w:r w:rsidRPr="008048D1">
        <w:rPr>
          <w:color w:val="000000" w:themeColor="text1"/>
        </w:rPr>
        <w:t>The contracting officer will review disclosures</w:t>
      </w:r>
    </w:p>
    <w:p w14:paraId="45417B8B" w14:textId="77777777" w:rsidR="00BA7794" w:rsidRPr="008048D1" w:rsidRDefault="00822AAB" w:rsidP="00822AAB">
      <w:pPr>
        <w:ind w:left="2160" w:hanging="2160"/>
        <w:rPr>
          <w:color w:val="000000" w:themeColor="text1"/>
        </w:rPr>
      </w:pPr>
      <w:r w:rsidRPr="008048D1">
        <w:rPr>
          <w:color w:val="000000" w:themeColor="text1"/>
        </w:rPr>
        <w:t xml:space="preserve">provided in paragraph (e) to determine if any waiver may be sought. A </w:t>
      </w:r>
      <w:proofErr w:type="gramStart"/>
      <w:r w:rsidRPr="008048D1">
        <w:rPr>
          <w:color w:val="000000" w:themeColor="text1"/>
        </w:rPr>
        <w:t>contracting</w:t>
      </w:r>
      <w:proofErr w:type="gramEnd"/>
      <w:r w:rsidRPr="008048D1">
        <w:rPr>
          <w:color w:val="000000" w:themeColor="text1"/>
        </w:rPr>
        <w:t xml:space="preserve"> officer may</w:t>
      </w:r>
    </w:p>
    <w:p w14:paraId="302CE5FF" w14:textId="77777777" w:rsidR="00BA7794" w:rsidRPr="008048D1" w:rsidRDefault="00822AAB" w:rsidP="00822AAB">
      <w:pPr>
        <w:ind w:left="2160" w:hanging="2160"/>
        <w:rPr>
          <w:color w:val="000000" w:themeColor="text1"/>
        </w:rPr>
      </w:pPr>
      <w:r w:rsidRPr="008048D1">
        <w:rPr>
          <w:color w:val="000000" w:themeColor="text1"/>
        </w:rPr>
        <w:t>choose not to pursue a waiver for covered articles or sources otherwise subject to a FASCSA</w:t>
      </w:r>
    </w:p>
    <w:p w14:paraId="1917D1D1" w14:textId="7459B2CA" w:rsidR="00822AAB" w:rsidRPr="001C64DD" w:rsidRDefault="00822AAB" w:rsidP="00822AAB">
      <w:pPr>
        <w:ind w:left="2160" w:hanging="2160"/>
        <w:rPr>
          <w:color w:val="000000" w:themeColor="text1"/>
        </w:rPr>
      </w:pPr>
      <w:r w:rsidRPr="008048D1">
        <w:rPr>
          <w:color w:val="000000" w:themeColor="text1"/>
        </w:rPr>
        <w:t>order and may instead make an award to an offeror that does not require a waiver.</w:t>
      </w:r>
    </w:p>
    <w:p w14:paraId="292BFD5C" w14:textId="77777777" w:rsidR="001B2BBA" w:rsidRPr="00F2005D" w:rsidRDefault="001B2BBA" w:rsidP="00BE004F">
      <w:pPr>
        <w:rPr>
          <w:b/>
          <w:i/>
        </w:rPr>
      </w:pPr>
    </w:p>
    <w:p w14:paraId="17A38DB0" w14:textId="77777777" w:rsidR="001E2140" w:rsidRDefault="00BE004F" w:rsidP="0051504B">
      <w:pPr>
        <w:ind w:left="2160" w:hanging="2160"/>
      </w:pPr>
      <w:r w:rsidRPr="00F2005D">
        <w:lastRenderedPageBreak/>
        <w:t>52.209-7</w:t>
      </w:r>
      <w:r w:rsidR="0051504B" w:rsidRPr="00F2005D">
        <w:tab/>
      </w:r>
      <w:r w:rsidRPr="00F2005D">
        <w:t>INFORMATION REGARDING RESPO</w:t>
      </w:r>
      <w:r w:rsidR="00B64C41" w:rsidRPr="00F2005D">
        <w:t>N</w:t>
      </w:r>
      <w:r w:rsidRPr="00F2005D">
        <w:t xml:space="preserve">SIBILITY MATTERS </w:t>
      </w:r>
    </w:p>
    <w:p w14:paraId="787F558D" w14:textId="77777777" w:rsidR="00BE004F" w:rsidRDefault="00BE004F" w:rsidP="001E2140">
      <w:pPr>
        <w:ind w:left="2160"/>
      </w:pPr>
      <w:r w:rsidRPr="00F2005D">
        <w:t>(</w:t>
      </w:r>
      <w:r w:rsidR="00CC56D8">
        <w:t>OCT</w:t>
      </w:r>
      <w:r w:rsidR="00CC56D8" w:rsidRPr="00F2005D">
        <w:t xml:space="preserve"> 201</w:t>
      </w:r>
      <w:r w:rsidR="00CC56D8">
        <w:t>8</w:t>
      </w:r>
      <w:r w:rsidRPr="00F2005D">
        <w:t xml:space="preserve">) </w:t>
      </w:r>
    </w:p>
    <w:p w14:paraId="0E730F8E" w14:textId="77777777" w:rsidR="001C64DD" w:rsidRDefault="001C64DD" w:rsidP="001C64DD"/>
    <w:p w14:paraId="286ADFFB" w14:textId="77777777" w:rsidR="001C64DD" w:rsidRDefault="001C64DD" w:rsidP="001C64DD">
      <w:pPr>
        <w:ind w:left="2160" w:hanging="2160"/>
        <w:rPr>
          <w:rStyle w:val="ph"/>
          <w:bdr w:val="none" w:sz="0" w:space="0" w:color="auto" w:frame="1"/>
        </w:rPr>
      </w:pPr>
      <w:r w:rsidRPr="0039559D">
        <w:rPr>
          <w:rStyle w:val="ph"/>
          <w:bdr w:val="none" w:sz="0" w:space="0" w:color="auto" w:frame="1"/>
        </w:rPr>
        <w:t>52.211-1</w:t>
      </w:r>
      <w:r w:rsidRPr="0039559D">
        <w:t> </w:t>
      </w:r>
      <w:r w:rsidRPr="0039559D">
        <w:tab/>
      </w:r>
      <w:r w:rsidRPr="0039559D">
        <w:rPr>
          <w:rStyle w:val="ph"/>
          <w:bdr w:val="none" w:sz="0" w:space="0" w:color="auto" w:frame="1"/>
        </w:rPr>
        <w:t xml:space="preserve">AVAILABILITY OF SPECIFICATIONS LISTED IN THE GSA INDEX OF FEDERAL SPECIFICATIONS, STANDARDS AND COMMERCIAL ITEM DESCRIPTIONS, FPMR PART 101-29 </w:t>
      </w:r>
    </w:p>
    <w:p w14:paraId="271F7587" w14:textId="77777777" w:rsidR="001C64DD" w:rsidRDefault="001C64DD" w:rsidP="001C64DD">
      <w:pPr>
        <w:ind w:left="2160"/>
      </w:pPr>
      <w:r w:rsidRPr="0039559D">
        <w:t>(SEP 2023)</w:t>
      </w:r>
    </w:p>
    <w:p w14:paraId="7CEC919C" w14:textId="77777777" w:rsidR="001C64DD" w:rsidRDefault="001C64DD" w:rsidP="001C64DD">
      <w:pPr>
        <w:ind w:left="1440" w:hanging="1440"/>
      </w:pPr>
    </w:p>
    <w:p w14:paraId="1A9AF826" w14:textId="77777777" w:rsidR="001C64DD" w:rsidRDefault="001C64DD" w:rsidP="001C64DD">
      <w:pPr>
        <w:ind w:left="2160" w:hanging="2160"/>
      </w:pPr>
      <w:r>
        <w:t>52.212-1</w:t>
      </w:r>
      <w:r>
        <w:tab/>
      </w:r>
      <w:r w:rsidRPr="00E941F2">
        <w:t xml:space="preserve">INSTRUCTIONS TO OFFERORS -- COMMERCIAL </w:t>
      </w:r>
      <w:r>
        <w:t xml:space="preserve">PRODUCTS AND COMMERCIAL SERVICES </w:t>
      </w:r>
      <w:r w:rsidRPr="00E941F2">
        <w:t>(</w:t>
      </w:r>
      <w:r>
        <w:t>SEP</w:t>
      </w:r>
      <w:r w:rsidRPr="00516D3A">
        <w:t xml:space="preserve"> 2023</w:t>
      </w:r>
      <w:r w:rsidRPr="00E941F2">
        <w:t xml:space="preserve">) </w:t>
      </w:r>
    </w:p>
    <w:p w14:paraId="7CA03053" w14:textId="77777777" w:rsidR="001C64DD" w:rsidRPr="00F2005D" w:rsidRDefault="001C64DD" w:rsidP="001C64DD"/>
    <w:p w14:paraId="48020067" w14:textId="77777777" w:rsidR="00BE004F" w:rsidRPr="00F2005D" w:rsidRDefault="00BE004F" w:rsidP="00BE004F"/>
    <w:p w14:paraId="0FD644C4" w14:textId="77777777" w:rsidR="00D1014F" w:rsidRDefault="00BE004F" w:rsidP="0051504B">
      <w:pPr>
        <w:ind w:left="2160" w:hanging="2160"/>
      </w:pPr>
      <w:r w:rsidRPr="00F2005D">
        <w:t>52.214-34</w:t>
      </w:r>
      <w:r w:rsidRPr="00F2005D">
        <w:tab/>
        <w:t xml:space="preserve">SUBMISSION OF OFFERS IN THE ENGLISH LANGUAGE </w:t>
      </w:r>
    </w:p>
    <w:p w14:paraId="2A18C269" w14:textId="77777777" w:rsidR="00BE004F" w:rsidRPr="00F2005D" w:rsidRDefault="00BE004F" w:rsidP="00D1014F">
      <w:pPr>
        <w:ind w:left="2160"/>
      </w:pPr>
      <w:r w:rsidRPr="00F2005D">
        <w:t>(APR 1991)</w:t>
      </w:r>
    </w:p>
    <w:p w14:paraId="314D3171" w14:textId="77777777" w:rsidR="001B2BBA" w:rsidRPr="00F2005D" w:rsidRDefault="001B2BBA" w:rsidP="0051504B">
      <w:pPr>
        <w:ind w:left="2160" w:hanging="2160"/>
      </w:pPr>
    </w:p>
    <w:p w14:paraId="2FA0B56D" w14:textId="77777777" w:rsidR="00D83B47" w:rsidRDefault="001658D4" w:rsidP="00907527">
      <w:r w:rsidRPr="000B2D99">
        <w:t>52.222-56</w:t>
      </w:r>
      <w:r w:rsidRPr="000B2D99">
        <w:tab/>
      </w:r>
      <w:r w:rsidR="00D83B47">
        <w:t xml:space="preserve">           </w:t>
      </w:r>
      <w:r w:rsidRPr="000B2D99">
        <w:t>CERTIFICATION REGARDING TRAFFICKING IN PERSONS</w:t>
      </w:r>
      <w:r>
        <w:t xml:space="preserve"> </w:t>
      </w:r>
      <w:r w:rsidR="00D83B47">
        <w:t xml:space="preserve">  </w:t>
      </w:r>
    </w:p>
    <w:p w14:paraId="796E90B7" w14:textId="2F1A432B" w:rsidR="001658D4" w:rsidRDefault="00D83B47" w:rsidP="00907527">
      <w:r>
        <w:t xml:space="preserve">                                   </w:t>
      </w:r>
      <w:r w:rsidR="001658D4">
        <w:t>COMPLIANCE PLAN</w:t>
      </w:r>
      <w:r w:rsidR="001658D4" w:rsidRPr="000B2D99">
        <w:t xml:space="preserve"> (</w:t>
      </w:r>
      <w:r w:rsidR="001658D4">
        <w:t>OCT</w:t>
      </w:r>
      <w:r w:rsidR="001658D4" w:rsidRPr="000B2D99">
        <w:t xml:space="preserve"> 20</w:t>
      </w:r>
      <w:r w:rsidR="001658D4">
        <w:t>20</w:t>
      </w:r>
      <w:r w:rsidR="001658D4" w:rsidRPr="000B2D99">
        <w:t>)</w:t>
      </w:r>
    </w:p>
    <w:p w14:paraId="29F69EF0" w14:textId="77777777" w:rsidR="00D83B47" w:rsidRDefault="00D83B47" w:rsidP="00907527"/>
    <w:p w14:paraId="21B2C66D" w14:textId="77777777" w:rsidR="00C90CD7" w:rsidRPr="00F2005D" w:rsidRDefault="00C90CD7" w:rsidP="00B932E7">
      <w:pPr>
        <w:tabs>
          <w:tab w:val="left" w:pos="0"/>
        </w:tabs>
        <w:suppressAutoHyphens/>
        <w:ind w:left="1440" w:hanging="1440"/>
      </w:pPr>
    </w:p>
    <w:p w14:paraId="62730682" w14:textId="77777777" w:rsidR="007B1F27" w:rsidRPr="00F2005D" w:rsidRDefault="001B2BBA" w:rsidP="001B2BBA">
      <w:pPr>
        <w:pStyle w:val="Document1"/>
        <w:keepNext w:val="0"/>
        <w:keepLines w:val="0"/>
        <w:tabs>
          <w:tab w:val="left" w:pos="0"/>
        </w:tabs>
        <w:suppressAutoHyphens/>
        <w:jc w:val="center"/>
        <w:rPr>
          <w:rFonts w:ascii="Times New Roman" w:hAnsi="Times New Roman"/>
          <w:szCs w:val="24"/>
        </w:rPr>
      </w:pPr>
      <w:r w:rsidRPr="00F2005D">
        <w:rPr>
          <w:rFonts w:ascii="Times New Roman" w:hAnsi="Times New Roman"/>
          <w:szCs w:val="24"/>
        </w:rPr>
        <w:t>THE FOLLOWING DOSAR PROVISION(S) IS/ARE PROVIDED IN FULL TEXT:</w:t>
      </w:r>
    </w:p>
    <w:p w14:paraId="71CD8AEE" w14:textId="77777777" w:rsidR="007B1F27" w:rsidRPr="00F2005D" w:rsidRDefault="007B1F27" w:rsidP="00DE44A0">
      <w:pPr>
        <w:tabs>
          <w:tab w:val="left" w:pos="0"/>
        </w:tabs>
        <w:suppressAutoHyphens/>
        <w:rPr>
          <w:b/>
        </w:rPr>
      </w:pPr>
    </w:p>
    <w:p w14:paraId="7557C744" w14:textId="77777777" w:rsidR="0061335D" w:rsidRPr="001B2BBA" w:rsidRDefault="0061335D" w:rsidP="000D71BA">
      <w:pPr>
        <w:rPr>
          <w:b/>
          <w:color w:val="000000"/>
          <w:u w:val="single"/>
        </w:rPr>
      </w:pPr>
      <w:r w:rsidRPr="001B2BBA">
        <w:rPr>
          <w:color w:val="000000"/>
          <w:u w:val="single"/>
        </w:rPr>
        <w:t>652.206-70</w:t>
      </w:r>
      <w:r w:rsidR="00EF29B6" w:rsidRPr="001B2BBA">
        <w:rPr>
          <w:color w:val="000000"/>
          <w:u w:val="single"/>
        </w:rPr>
        <w:tab/>
      </w:r>
      <w:r w:rsidRPr="001B2BBA">
        <w:rPr>
          <w:color w:val="000000"/>
          <w:u w:val="single"/>
        </w:rPr>
        <w:t>ADVOCATE FOR COMPETITION/OMBUDSMAN (FEB 2015)</w:t>
      </w:r>
    </w:p>
    <w:p w14:paraId="438470D1" w14:textId="77777777" w:rsidR="0061335D" w:rsidRPr="00F2005D" w:rsidRDefault="0061335D" w:rsidP="000D71BA">
      <w:pPr>
        <w:rPr>
          <w:color w:val="000000"/>
        </w:rPr>
      </w:pPr>
      <w:r w:rsidRPr="00F2005D">
        <w:rPr>
          <w:color w:val="000000"/>
        </w:rPr>
        <w:t xml:space="preserve"> </w:t>
      </w:r>
    </w:p>
    <w:p w14:paraId="4AE8D82B" w14:textId="77777777" w:rsidR="0061335D" w:rsidRPr="00F2005D" w:rsidRDefault="0061335D" w:rsidP="000D71BA">
      <w:pPr>
        <w:rPr>
          <w:color w:val="000000"/>
        </w:rPr>
      </w:pPr>
      <w:r w:rsidRPr="00F2005D">
        <w:rPr>
          <w:color w:val="000000"/>
        </w:rPr>
        <w:t>(a) The Department of State’s Advocate for Competition is responsible for assisting industry in removing restrictive requirements from Department of State solicitations and removing barriers to full and open competition and use of commercial items. If such a solicitation is considered competitively restrictive or does not appear properly conducive to competition and commercial practices, potential offerors are encouraged first to contact the contracting office for the solicitation. If concerns remain unresolved, contact:</w:t>
      </w:r>
    </w:p>
    <w:p w14:paraId="61B9C615" w14:textId="77777777" w:rsidR="0061335D" w:rsidRPr="00F2005D" w:rsidRDefault="0061335D" w:rsidP="000D71BA">
      <w:pPr>
        <w:rPr>
          <w:color w:val="000000"/>
        </w:rPr>
      </w:pPr>
    </w:p>
    <w:p w14:paraId="2EF0F304" w14:textId="77777777" w:rsidR="0061335D" w:rsidRPr="00F2005D" w:rsidRDefault="0061335D" w:rsidP="00B92305">
      <w:pPr>
        <w:pStyle w:val="ListParagraph"/>
        <w:numPr>
          <w:ilvl w:val="0"/>
          <w:numId w:val="10"/>
        </w:numPr>
        <w:ind w:left="0" w:firstLine="720"/>
        <w:contextualSpacing/>
        <w:rPr>
          <w:rFonts w:ascii="Times New Roman" w:hAnsi="Times New Roman"/>
          <w:color w:val="000000"/>
          <w:sz w:val="24"/>
          <w:szCs w:val="24"/>
        </w:rPr>
      </w:pPr>
      <w:r w:rsidRPr="00F2005D">
        <w:rPr>
          <w:rFonts w:ascii="Times New Roman" w:hAnsi="Times New Roman"/>
          <w:color w:val="000000"/>
          <w:sz w:val="24"/>
          <w:szCs w:val="24"/>
        </w:rPr>
        <w:t xml:space="preserve">For solicitations issued by the Office of Acquisition Management (A/LM/AQM) or a Regional Procurement Support Office, the A/LM/AQM Advocate for Competition, at </w:t>
      </w:r>
      <w:hyperlink r:id="rId230" w:history="1">
        <w:r w:rsidRPr="00F2005D">
          <w:rPr>
            <w:rStyle w:val="Hyperlink"/>
            <w:rFonts w:ascii="Times New Roman" w:hAnsi="Times New Roman"/>
            <w:sz w:val="24"/>
            <w:szCs w:val="24"/>
          </w:rPr>
          <w:t>AQMCompetitionAdvocate@state.gov</w:t>
        </w:r>
      </w:hyperlink>
      <w:r w:rsidRPr="00F2005D">
        <w:rPr>
          <w:rFonts w:ascii="Times New Roman" w:hAnsi="Times New Roman"/>
          <w:color w:val="000000"/>
          <w:sz w:val="24"/>
          <w:szCs w:val="24"/>
        </w:rPr>
        <w:t xml:space="preserve">. </w:t>
      </w:r>
    </w:p>
    <w:p w14:paraId="6CA79CB1" w14:textId="77777777" w:rsidR="0061335D" w:rsidRPr="00F2005D" w:rsidRDefault="0061335D" w:rsidP="000D71BA">
      <w:pPr>
        <w:pStyle w:val="ListParagraph"/>
        <w:rPr>
          <w:rFonts w:ascii="Times New Roman" w:hAnsi="Times New Roman"/>
          <w:color w:val="000000"/>
          <w:sz w:val="24"/>
          <w:szCs w:val="24"/>
        </w:rPr>
      </w:pPr>
    </w:p>
    <w:p w14:paraId="75333400" w14:textId="77777777" w:rsidR="0061335D" w:rsidRPr="00F2005D" w:rsidRDefault="0061335D" w:rsidP="00B92305">
      <w:pPr>
        <w:pStyle w:val="ListParagraph"/>
        <w:numPr>
          <w:ilvl w:val="0"/>
          <w:numId w:val="10"/>
        </w:numPr>
        <w:ind w:left="0" w:firstLine="720"/>
        <w:contextualSpacing/>
        <w:rPr>
          <w:rFonts w:ascii="Times New Roman" w:hAnsi="Times New Roman"/>
          <w:color w:val="000000"/>
          <w:sz w:val="24"/>
          <w:szCs w:val="24"/>
        </w:rPr>
      </w:pPr>
      <w:r w:rsidRPr="00F2005D">
        <w:rPr>
          <w:rFonts w:ascii="Times New Roman" w:hAnsi="Times New Roman"/>
          <w:color w:val="000000"/>
          <w:sz w:val="24"/>
          <w:szCs w:val="24"/>
        </w:rPr>
        <w:t xml:space="preserve">For all others, the Department of State Advocate for Competition at </w:t>
      </w:r>
      <w:hyperlink r:id="rId231" w:history="1">
        <w:r w:rsidRPr="00F2005D">
          <w:rPr>
            <w:rStyle w:val="Hyperlink"/>
            <w:rFonts w:ascii="Times New Roman" w:hAnsi="Times New Roman"/>
            <w:sz w:val="24"/>
            <w:szCs w:val="24"/>
          </w:rPr>
          <w:t>cat@state.gov</w:t>
        </w:r>
      </w:hyperlink>
      <w:r w:rsidRPr="00F2005D">
        <w:rPr>
          <w:rFonts w:ascii="Times New Roman" w:hAnsi="Times New Roman"/>
          <w:color w:val="000000"/>
          <w:sz w:val="24"/>
          <w:szCs w:val="24"/>
        </w:rPr>
        <w:t>.</w:t>
      </w:r>
    </w:p>
    <w:p w14:paraId="485ECE06" w14:textId="77777777" w:rsidR="0061335D" w:rsidRPr="00F2005D" w:rsidRDefault="0061335D" w:rsidP="000D71BA">
      <w:pPr>
        <w:rPr>
          <w:color w:val="000000"/>
        </w:rPr>
      </w:pPr>
      <w:r w:rsidRPr="00F2005D">
        <w:rPr>
          <w:color w:val="000000"/>
        </w:rPr>
        <w:t xml:space="preserve"> </w:t>
      </w:r>
    </w:p>
    <w:p w14:paraId="781296EA" w14:textId="3D97866F" w:rsidR="0061335D" w:rsidRDefault="0061335D" w:rsidP="000D71BA">
      <w:pPr>
        <w:rPr>
          <w:color w:val="000000"/>
        </w:rPr>
      </w:pPr>
      <w:r w:rsidRPr="00F2005D">
        <w:rPr>
          <w:color w:val="000000"/>
        </w:rPr>
        <w:t xml:space="preserve">(b) The Department of State’s Acquisition Ombudsman has been appointed to hear concerns from potential offerors and contractors during the pre-award and post-award phases of this acquisition. The role of the ombudsman is not to diminish the authority of the contracting officer, the Technical Evaluation Panel or Source Evaluation Board, or the selection official. The purpose of the ombudsman is to facilitate the communication of concerns, issues, disagreements, and recommendations of interested parties to the appropriate Government personnel, and work to resolve them. When requested and appropriate, the ombudsman will maintain strict confidentiality as to the source of the concern. The ombudsman does not participate in the evaluation of proposals, the source selection process, or the adjudication of formal contract </w:t>
      </w:r>
      <w:r w:rsidRPr="00F2005D">
        <w:rPr>
          <w:color w:val="000000"/>
        </w:rPr>
        <w:lastRenderedPageBreak/>
        <w:t>disputes. Interested parties are invited to contact the contracting activity ombudsman</w:t>
      </w:r>
      <w:r w:rsidRPr="008048D1">
        <w:rPr>
          <w:i/>
          <w:iCs/>
          <w:color w:val="000000"/>
        </w:rPr>
        <w:t>,</w:t>
      </w:r>
      <w:r w:rsidR="000D71BA" w:rsidRPr="008048D1">
        <w:rPr>
          <w:i/>
          <w:iCs/>
          <w:color w:val="000000"/>
        </w:rPr>
        <w:t xml:space="preserve"> </w:t>
      </w:r>
      <w:r w:rsidR="008048D1" w:rsidRPr="008048D1">
        <w:rPr>
          <w:color w:val="000000"/>
        </w:rPr>
        <w:t xml:space="preserve">Nakeya </w:t>
      </w:r>
      <w:r w:rsidR="008048D1" w:rsidRPr="008048D1">
        <w:rPr>
          <w:color w:val="000000"/>
        </w:rPr>
        <w:t>Britto M</w:t>
      </w:r>
      <w:r w:rsidR="008048D1" w:rsidRPr="008048D1">
        <w:rPr>
          <w:color w:val="000000"/>
        </w:rPr>
        <w:t>.</w:t>
      </w:r>
      <w:r w:rsidR="002943A1" w:rsidRPr="008048D1">
        <w:rPr>
          <w:color w:val="000000"/>
        </w:rPr>
        <w:t xml:space="preserve">, </w:t>
      </w:r>
      <w:r w:rsidR="008048D1" w:rsidRPr="008048D1">
        <w:rPr>
          <w:color w:val="000000"/>
        </w:rPr>
        <w:t>on</w:t>
      </w:r>
      <w:r w:rsidR="002943A1" w:rsidRPr="008048D1">
        <w:rPr>
          <w:color w:val="000000"/>
        </w:rPr>
        <w:t xml:space="preserve"> </w:t>
      </w:r>
      <w:r w:rsidR="008048D1" w:rsidRPr="008048D1">
        <w:rPr>
          <w:color w:val="000000"/>
        </w:rPr>
        <w:t xml:space="preserve">+227 9949 </w:t>
      </w:r>
      <w:r w:rsidR="008048D1" w:rsidRPr="008048D1">
        <w:rPr>
          <w:color w:val="000000"/>
        </w:rPr>
        <w:t>9004.</w:t>
      </w:r>
      <w:r w:rsidRPr="008048D1">
        <w:rPr>
          <w:color w:val="000000"/>
        </w:rPr>
        <w:t xml:space="preserve"> For an American Embassy or overseas post, refer to the numb</w:t>
      </w:r>
      <w:r w:rsidRPr="00F2005D">
        <w:rPr>
          <w:color w:val="000000"/>
        </w:rPr>
        <w:t>ers below for the Department Acquisition Ombudsman. Concerns, issues, disagreements, and recommendations which cannot be resolved at a contracting activity level may be referred to the Department of State Acquisition Ombudsman at (703) 516-1696 or write to: Department of State, Acquisition Ombudsman, Office of the Procurement Executive (A/OPE), Suite 1060, SA-15, Washington, DC 20520.</w:t>
      </w:r>
    </w:p>
    <w:p w14:paraId="7C348DEF" w14:textId="77777777" w:rsidR="001E2140" w:rsidRPr="00F2005D" w:rsidRDefault="001E2140" w:rsidP="000D71BA">
      <w:pPr>
        <w:rPr>
          <w:color w:val="000000"/>
        </w:rPr>
      </w:pPr>
    </w:p>
    <w:p w14:paraId="0735FEA4" w14:textId="77777777" w:rsidR="0061335D" w:rsidRPr="00F2005D" w:rsidRDefault="0061335D" w:rsidP="0061335D">
      <w:pPr>
        <w:jc w:val="center"/>
        <w:rPr>
          <w:color w:val="000000"/>
        </w:rPr>
      </w:pPr>
      <w:r w:rsidRPr="00F2005D">
        <w:rPr>
          <w:color w:val="000000"/>
        </w:rPr>
        <w:t>(End of provision)</w:t>
      </w:r>
    </w:p>
    <w:p w14:paraId="3D7693F3" w14:textId="77777777" w:rsidR="007B1F27" w:rsidRPr="00F2005D" w:rsidRDefault="007B1F27" w:rsidP="00DE44A0"/>
    <w:p w14:paraId="091697DD" w14:textId="77777777" w:rsidR="007B1F27" w:rsidRPr="00F2005D" w:rsidRDefault="007B1F27" w:rsidP="00DE44A0">
      <w:pPr>
        <w:jc w:val="center"/>
      </w:pPr>
      <w:r w:rsidRPr="00F2005D">
        <w:br w:type="page"/>
      </w:r>
      <w:r w:rsidRPr="00F2005D">
        <w:lastRenderedPageBreak/>
        <w:t xml:space="preserve">SECTION 4 - EVALUATION </w:t>
      </w:r>
    </w:p>
    <w:p w14:paraId="42CCB0CF" w14:textId="77777777" w:rsidR="007B1F27" w:rsidRPr="00F2005D" w:rsidRDefault="007B1F27" w:rsidP="00DE44A0">
      <w:pPr>
        <w:tabs>
          <w:tab w:val="left" w:pos="0"/>
        </w:tabs>
        <w:suppressAutoHyphens/>
      </w:pPr>
    </w:p>
    <w:p w14:paraId="41A7BF87" w14:textId="77777777" w:rsidR="007F20E3" w:rsidRPr="0026524E" w:rsidRDefault="00A146A3" w:rsidP="00B84370">
      <w:pPr>
        <w:autoSpaceDE w:val="0"/>
        <w:autoSpaceDN w:val="0"/>
        <w:adjustRightInd w:val="0"/>
      </w:pPr>
      <w:r w:rsidRPr="00B84370">
        <w:rPr>
          <w:rFonts w:eastAsia="Calibri"/>
        </w:rPr>
        <w:t>The Government intends to establish a single</w:t>
      </w:r>
      <w:r w:rsidR="00CC154F" w:rsidRPr="00B84370">
        <w:rPr>
          <w:rFonts w:eastAsia="Calibri"/>
        </w:rPr>
        <w:t xml:space="preserve"> indefinite quantity</w:t>
      </w:r>
      <w:r w:rsidRPr="00B84370">
        <w:rPr>
          <w:rFonts w:eastAsia="Calibri"/>
        </w:rPr>
        <w:t xml:space="preserve"> contract that includes a one-year base year plus four (4) 12-month options, resulting from this solicitation to the responsible contractor whose quotation conforms to the solicitation and represents the best value to the Government, price and other factors considered utilizing</w:t>
      </w:r>
      <w:r w:rsidR="00CC154F" w:rsidRPr="00B84370">
        <w:rPr>
          <w:rFonts w:eastAsia="Calibri"/>
        </w:rPr>
        <w:t xml:space="preserve"> FAR 13 Comparative Evaluation</w:t>
      </w:r>
      <w:r w:rsidRPr="00B84370">
        <w:rPr>
          <w:rFonts w:eastAsia="Calibri"/>
        </w:rPr>
        <w:t>.</w:t>
      </w:r>
    </w:p>
    <w:p w14:paraId="5B6B7F13" w14:textId="77777777" w:rsidR="007F20E3" w:rsidRPr="005D78E4" w:rsidRDefault="007F20E3" w:rsidP="00B84370">
      <w:pPr>
        <w:autoSpaceDE w:val="0"/>
        <w:autoSpaceDN w:val="0"/>
        <w:adjustRightInd w:val="0"/>
      </w:pPr>
    </w:p>
    <w:p w14:paraId="45F6DE5C" w14:textId="77777777" w:rsidR="007F20E3" w:rsidRDefault="007F20E3" w:rsidP="00B84370">
      <w:pPr>
        <w:autoSpaceDE w:val="0"/>
        <w:autoSpaceDN w:val="0"/>
        <w:adjustRightInd w:val="0"/>
        <w:rPr>
          <w:rFonts w:eastAsia="Calibri"/>
        </w:rPr>
      </w:pPr>
      <w:r w:rsidRPr="00E8447D">
        <w:rPr>
          <w:rFonts w:eastAsia="Calibri"/>
        </w:rPr>
        <w:t xml:space="preserve">This selection process will utilize FAR 13 procedures. </w:t>
      </w:r>
    </w:p>
    <w:p w14:paraId="2ABD3CD3" w14:textId="77777777" w:rsidR="001B6DC2" w:rsidRDefault="001B6DC2" w:rsidP="001B6DC2">
      <w:pPr>
        <w:autoSpaceDE w:val="0"/>
        <w:autoSpaceDN w:val="0"/>
        <w:adjustRightInd w:val="0"/>
      </w:pPr>
    </w:p>
    <w:p w14:paraId="38D3367B" w14:textId="77777777" w:rsidR="001B6DC2" w:rsidRDefault="001B6DC2" w:rsidP="00B84370">
      <w:pPr>
        <w:autoSpaceDE w:val="0"/>
        <w:autoSpaceDN w:val="0"/>
        <w:adjustRightInd w:val="0"/>
        <w:rPr>
          <w:rFonts w:eastAsia="Calibri"/>
          <w:b/>
          <w:bCs/>
        </w:rPr>
      </w:pPr>
      <w:r>
        <w:rPr>
          <w:rFonts w:eastAsia="Calibri"/>
          <w:b/>
          <w:bCs/>
        </w:rPr>
        <w:t>After preliminary consideration of all offers, the Department will no longer consider offers that do not</w:t>
      </w:r>
      <w:r w:rsidR="00143D3F">
        <w:rPr>
          <w:rFonts w:eastAsia="Calibri"/>
          <w:b/>
          <w:bCs/>
        </w:rPr>
        <w:t xml:space="preserve"> </w:t>
      </w:r>
      <w:r>
        <w:rPr>
          <w:rFonts w:eastAsia="Calibri"/>
          <w:b/>
          <w:bCs/>
        </w:rPr>
        <w:t xml:space="preserve">meet basic standards to be eligible for award. </w:t>
      </w:r>
      <w:r w:rsidR="00AB1042">
        <w:rPr>
          <w:rFonts w:eastAsia="Calibri"/>
          <w:b/>
          <w:bCs/>
        </w:rPr>
        <w:t xml:space="preserve"> </w:t>
      </w:r>
      <w:r>
        <w:rPr>
          <w:rFonts w:eastAsia="Calibri"/>
          <w:b/>
          <w:bCs/>
        </w:rPr>
        <w:t xml:space="preserve">The offers that remain will be </w:t>
      </w:r>
      <w:r w:rsidR="00AB1042">
        <w:rPr>
          <w:rFonts w:eastAsia="Calibri"/>
          <w:b/>
          <w:bCs/>
        </w:rPr>
        <w:t>subject to</w:t>
      </w:r>
      <w:r>
        <w:rPr>
          <w:rFonts w:eastAsia="Calibri"/>
          <w:b/>
          <w:bCs/>
        </w:rPr>
        <w:t xml:space="preserve"> a comparative evaluation.</w:t>
      </w:r>
    </w:p>
    <w:p w14:paraId="19DDDFA2" w14:textId="77777777" w:rsidR="001B6DC2" w:rsidRDefault="001B6DC2" w:rsidP="00B84370">
      <w:pPr>
        <w:autoSpaceDE w:val="0"/>
        <w:autoSpaceDN w:val="0"/>
        <w:adjustRightInd w:val="0"/>
        <w:rPr>
          <w:rFonts w:eastAsia="Calibri"/>
          <w:b/>
          <w:bCs/>
        </w:rPr>
      </w:pPr>
    </w:p>
    <w:p w14:paraId="6FD9003F" w14:textId="77777777" w:rsidR="007B1F27" w:rsidRPr="00F2005D" w:rsidRDefault="007B1F27" w:rsidP="00B84370">
      <w:pPr>
        <w:autoSpaceDE w:val="0"/>
        <w:autoSpaceDN w:val="0"/>
        <w:adjustRightInd w:val="0"/>
      </w:pPr>
      <w:r w:rsidRPr="00F2005D">
        <w:t xml:space="preserve">The </w:t>
      </w:r>
      <w:r w:rsidR="00AB1042">
        <w:t xml:space="preserve">preliminary </w:t>
      </w:r>
      <w:r w:rsidRPr="00F2005D">
        <w:t>evaluation process shall include the following:</w:t>
      </w:r>
    </w:p>
    <w:p w14:paraId="72EB6C24" w14:textId="77777777" w:rsidR="007B1F27" w:rsidRPr="00F2005D" w:rsidRDefault="007B1F27" w:rsidP="00DE44A0"/>
    <w:p w14:paraId="4CA099A3" w14:textId="05AEC49A" w:rsidR="0045212B" w:rsidRPr="008048D1" w:rsidRDefault="007B1F27" w:rsidP="000637C6">
      <w:r w:rsidRPr="00F2005D">
        <w:t xml:space="preserve">COMPLIANCE REVIEW.  The Government will perform an initial review of proposals/quotations received to determine </w:t>
      </w:r>
      <w:r w:rsidR="00E8447D">
        <w:t xml:space="preserve">completeness and </w:t>
      </w:r>
      <w:r w:rsidRPr="00F2005D">
        <w:t>compliance with the terms of the solicitation</w:t>
      </w:r>
      <w:r w:rsidR="009E6D75">
        <w:t xml:space="preserve"> </w:t>
      </w:r>
      <w:r w:rsidR="009E6D75" w:rsidRPr="008048D1">
        <w:rPr>
          <w:rStyle w:val="normaltextrun"/>
          <w:color w:val="000000"/>
          <w:shd w:val="clear" w:color="auto" w:fill="FFFFFF"/>
        </w:rPr>
        <w:t xml:space="preserve">to </w:t>
      </w:r>
      <w:r w:rsidR="009E6D75" w:rsidRPr="008048D1">
        <w:rPr>
          <w:rStyle w:val="normaltextrun"/>
          <w:color w:val="000000"/>
          <w:shd w:val="clear" w:color="auto" w:fill="FFFF00"/>
        </w:rPr>
        <w:t xml:space="preserve">include </w:t>
      </w:r>
      <w:r w:rsidR="009E6D75" w:rsidRPr="008048D1">
        <w:rPr>
          <w:rStyle w:val="normaltextrun"/>
          <w:b/>
          <w:bCs/>
          <w:color w:val="000000"/>
          <w:sz w:val="23"/>
          <w:szCs w:val="23"/>
          <w:shd w:val="clear" w:color="auto" w:fill="FFFF00"/>
        </w:rPr>
        <w:t xml:space="preserve">CYBERSECURITY SUPPLY CHAIN RISK MANAGEMENT (C-SCRM) Go/No-Go Evaluation </w:t>
      </w:r>
      <w:r w:rsidR="008048D1" w:rsidRPr="008048D1">
        <w:rPr>
          <w:rStyle w:val="normaltextrun"/>
          <w:b/>
          <w:bCs/>
          <w:color w:val="000000"/>
          <w:sz w:val="23"/>
          <w:szCs w:val="23"/>
          <w:shd w:val="clear" w:color="auto" w:fill="FFFF00"/>
        </w:rPr>
        <w:t>Factor</w:t>
      </w:r>
      <w:r w:rsidR="008048D1" w:rsidRPr="008048D1">
        <w:rPr>
          <w:rStyle w:val="normaltextrun"/>
          <w:color w:val="000000"/>
          <w:shd w:val="clear" w:color="auto" w:fill="FFFFFF"/>
        </w:rPr>
        <w:t>.</w:t>
      </w:r>
      <w:r w:rsidRPr="008048D1">
        <w:t xml:space="preserve">  The Government may reject as unacceptable proposals/quotations that do not conform to the solicitation.</w:t>
      </w:r>
    </w:p>
    <w:p w14:paraId="4E119130" w14:textId="12FBD07B" w:rsidR="00C83ED2" w:rsidRPr="008048D1" w:rsidRDefault="00C83ED2" w:rsidP="000637C6"/>
    <w:p w14:paraId="55513946" w14:textId="77777777" w:rsidR="00C83ED2" w:rsidRPr="008048D1" w:rsidRDefault="00C83ED2" w:rsidP="00C83ED2">
      <w:pPr>
        <w:pStyle w:val="paragraph"/>
        <w:spacing w:before="0" w:beforeAutospacing="0" w:after="0" w:afterAutospacing="0"/>
        <w:textAlignment w:val="baseline"/>
        <w:rPr>
          <w:rFonts w:ascii="Segoe UI" w:hAnsi="Segoe UI" w:cs="Segoe UI"/>
          <w:sz w:val="18"/>
          <w:szCs w:val="18"/>
        </w:rPr>
      </w:pPr>
      <w:r w:rsidRPr="008048D1">
        <w:rPr>
          <w:rStyle w:val="normaltextrun"/>
          <w:b/>
          <w:bCs/>
          <w:color w:val="000000"/>
          <w:shd w:val="clear" w:color="auto" w:fill="FFFF00"/>
        </w:rPr>
        <w:t>C-SCRM Go/No-Go Evaluation Factor</w:t>
      </w:r>
      <w:r w:rsidRPr="008048D1">
        <w:rPr>
          <w:rStyle w:val="eop"/>
        </w:rPr>
        <w:t> </w:t>
      </w:r>
    </w:p>
    <w:p w14:paraId="280F0B72" w14:textId="77777777" w:rsidR="00C83ED2" w:rsidRDefault="00C83ED2" w:rsidP="00C83ED2">
      <w:pPr>
        <w:pStyle w:val="paragraph"/>
        <w:spacing w:before="0" w:beforeAutospacing="0" w:after="0" w:afterAutospacing="0"/>
        <w:textAlignment w:val="baseline"/>
        <w:rPr>
          <w:rFonts w:ascii="Segoe UI" w:hAnsi="Segoe UI" w:cs="Segoe UI"/>
          <w:sz w:val="18"/>
          <w:szCs w:val="18"/>
        </w:rPr>
      </w:pPr>
      <w:r w:rsidRPr="008048D1">
        <w:rPr>
          <w:rStyle w:val="normaltextrun"/>
          <w:color w:val="000000"/>
          <w:shd w:val="clear" w:color="auto" w:fill="FFFF00"/>
        </w:rPr>
        <w:t>This factor is evaluated on a go/no-go basis. The Government will evaluate whether the submitted C-SCRM Questionnaire and C-SCRM Software Producer Attestation Form meet the definition for the “Go” or “No-Go” ratings for this factor. The “Go” and “No-Go” ratings and their definitions are as follows:</w:t>
      </w:r>
      <w:r>
        <w:rPr>
          <w:rStyle w:val="eop"/>
        </w:rPr>
        <w:t> </w:t>
      </w:r>
    </w:p>
    <w:p w14:paraId="6436E629" w14:textId="77777777" w:rsidR="00C83ED2" w:rsidRDefault="00C83ED2" w:rsidP="00C83ED2">
      <w:pPr>
        <w:pStyle w:val="paragraph"/>
        <w:spacing w:before="0" w:beforeAutospacing="0" w:after="0" w:afterAutospacing="0"/>
        <w:textAlignment w:val="baseline"/>
        <w:rPr>
          <w:rFonts w:ascii="Segoe UI" w:hAnsi="Segoe UI" w:cs="Segoe UI"/>
          <w:sz w:val="18"/>
          <w:szCs w:val="18"/>
        </w:rPr>
      </w:pPr>
      <w:r>
        <w:rPr>
          <w:rStyle w:val="eop"/>
        </w:rPr>
        <w:t> </w:t>
      </w:r>
    </w:p>
    <w:tbl>
      <w:tblPr>
        <w:tblW w:w="0" w:type="dxa"/>
        <w:tblInd w:w="-1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5"/>
        <w:gridCol w:w="8385"/>
      </w:tblGrid>
      <w:tr w:rsidR="00C83ED2" w14:paraId="3CC3D4F9" w14:textId="77777777" w:rsidTr="00C83ED2">
        <w:trPr>
          <w:trHeight w:val="165"/>
        </w:trPr>
        <w:tc>
          <w:tcPr>
            <w:tcW w:w="1185" w:type="dxa"/>
            <w:tcBorders>
              <w:top w:val="nil"/>
              <w:left w:val="nil"/>
              <w:bottom w:val="nil"/>
              <w:right w:val="nil"/>
            </w:tcBorders>
            <w:shd w:val="clear" w:color="auto" w:fill="auto"/>
            <w:hideMark/>
          </w:tcPr>
          <w:p w14:paraId="29289341" w14:textId="77777777" w:rsidR="00C83ED2" w:rsidRDefault="00C83ED2" w:rsidP="00C83ED2">
            <w:pPr>
              <w:pStyle w:val="paragraph"/>
              <w:spacing w:before="0" w:beforeAutospacing="0" w:after="0" w:afterAutospacing="0"/>
              <w:textAlignment w:val="baseline"/>
            </w:pPr>
            <w:r>
              <w:rPr>
                <w:rStyle w:val="normaltextrun"/>
                <w:rFonts w:ascii="Calibri" w:hAnsi="Calibri" w:cs="Calibri"/>
                <w:b/>
                <w:bCs/>
                <w:color w:val="000000"/>
                <w:sz w:val="23"/>
                <w:szCs w:val="23"/>
              </w:rPr>
              <w:t>RATING </w:t>
            </w:r>
            <w:r>
              <w:rPr>
                <w:rStyle w:val="eop"/>
                <w:rFonts w:ascii="Calibri" w:hAnsi="Calibri" w:cs="Calibri"/>
                <w:sz w:val="23"/>
                <w:szCs w:val="23"/>
              </w:rPr>
              <w:t> </w:t>
            </w:r>
          </w:p>
        </w:tc>
        <w:tc>
          <w:tcPr>
            <w:tcW w:w="9045" w:type="dxa"/>
            <w:tcBorders>
              <w:top w:val="nil"/>
              <w:left w:val="nil"/>
              <w:bottom w:val="nil"/>
              <w:right w:val="nil"/>
            </w:tcBorders>
            <w:shd w:val="clear" w:color="auto" w:fill="auto"/>
            <w:hideMark/>
          </w:tcPr>
          <w:p w14:paraId="14A5EEB8" w14:textId="77777777" w:rsidR="00C83ED2" w:rsidRDefault="00C83ED2" w:rsidP="00C83ED2">
            <w:pPr>
              <w:pStyle w:val="paragraph"/>
              <w:spacing w:before="0" w:beforeAutospacing="0" w:after="0" w:afterAutospacing="0"/>
              <w:textAlignment w:val="baseline"/>
            </w:pPr>
            <w:r>
              <w:rPr>
                <w:rStyle w:val="normaltextrun"/>
                <w:rFonts w:ascii="Calibri" w:hAnsi="Calibri" w:cs="Calibri"/>
                <w:b/>
                <w:bCs/>
                <w:color w:val="000000"/>
                <w:sz w:val="23"/>
                <w:szCs w:val="23"/>
              </w:rPr>
              <w:t>RATING DEFINITION </w:t>
            </w:r>
            <w:r>
              <w:rPr>
                <w:rStyle w:val="eop"/>
                <w:rFonts w:ascii="Calibri" w:hAnsi="Calibri" w:cs="Calibri"/>
                <w:sz w:val="23"/>
                <w:szCs w:val="23"/>
              </w:rPr>
              <w:t> </w:t>
            </w:r>
          </w:p>
        </w:tc>
      </w:tr>
      <w:tr w:rsidR="00C83ED2" w14:paraId="3E01CF83" w14:textId="77777777" w:rsidTr="00C83ED2">
        <w:trPr>
          <w:trHeight w:val="1770"/>
        </w:trPr>
        <w:tc>
          <w:tcPr>
            <w:tcW w:w="1185" w:type="dxa"/>
            <w:tcBorders>
              <w:top w:val="nil"/>
              <w:left w:val="nil"/>
              <w:bottom w:val="nil"/>
              <w:right w:val="nil"/>
            </w:tcBorders>
            <w:shd w:val="clear" w:color="auto" w:fill="auto"/>
            <w:hideMark/>
          </w:tcPr>
          <w:p w14:paraId="3FCE1CEA" w14:textId="77777777" w:rsidR="00C83ED2" w:rsidRDefault="00C83ED2" w:rsidP="00C83ED2">
            <w:pPr>
              <w:pStyle w:val="paragraph"/>
              <w:spacing w:before="0" w:beforeAutospacing="0" w:after="0" w:afterAutospacing="0"/>
              <w:textAlignment w:val="baseline"/>
            </w:pPr>
            <w:r>
              <w:rPr>
                <w:rStyle w:val="normaltextrun"/>
                <w:rFonts w:ascii="Calibri" w:hAnsi="Calibri" w:cs="Calibri"/>
                <w:b/>
                <w:bCs/>
                <w:color w:val="000000"/>
                <w:sz w:val="23"/>
                <w:szCs w:val="23"/>
              </w:rPr>
              <w:t>GO </w:t>
            </w:r>
            <w:r>
              <w:rPr>
                <w:rStyle w:val="eop"/>
                <w:rFonts w:ascii="Calibri" w:hAnsi="Calibri" w:cs="Calibri"/>
                <w:sz w:val="23"/>
                <w:szCs w:val="23"/>
              </w:rPr>
              <w:t> </w:t>
            </w:r>
          </w:p>
        </w:tc>
        <w:tc>
          <w:tcPr>
            <w:tcW w:w="9045" w:type="dxa"/>
            <w:tcBorders>
              <w:top w:val="nil"/>
              <w:left w:val="nil"/>
              <w:bottom w:val="nil"/>
              <w:right w:val="nil"/>
            </w:tcBorders>
            <w:shd w:val="clear" w:color="auto" w:fill="auto"/>
            <w:hideMark/>
          </w:tcPr>
          <w:p w14:paraId="61380948" w14:textId="77777777" w:rsidR="00C83ED2" w:rsidRDefault="00C83ED2" w:rsidP="00C83ED2">
            <w:pPr>
              <w:pStyle w:val="paragraph"/>
              <w:spacing w:before="0" w:beforeAutospacing="0" w:after="0" w:afterAutospacing="0"/>
              <w:textAlignment w:val="baseline"/>
            </w:pPr>
            <w:r>
              <w:rPr>
                <w:rStyle w:val="normaltextrun"/>
                <w:rFonts w:ascii="Calibri" w:hAnsi="Calibri" w:cs="Calibri"/>
                <w:color w:val="000000"/>
                <w:sz w:val="23"/>
                <w:szCs w:val="23"/>
              </w:rPr>
              <w:t xml:space="preserve">The proposal </w:t>
            </w:r>
            <w:r>
              <w:rPr>
                <w:rStyle w:val="normaltextrun"/>
                <w:rFonts w:ascii="Calibri" w:hAnsi="Calibri" w:cs="Calibri"/>
                <w:b/>
                <w:bCs/>
                <w:color w:val="000000"/>
                <w:sz w:val="23"/>
                <w:szCs w:val="23"/>
              </w:rPr>
              <w:t xml:space="preserve">meets </w:t>
            </w:r>
            <w:r>
              <w:rPr>
                <w:rStyle w:val="normaltextrun"/>
                <w:rFonts w:ascii="Calibri" w:hAnsi="Calibri" w:cs="Calibri"/>
                <w:color w:val="000000"/>
                <w:sz w:val="23"/>
                <w:szCs w:val="23"/>
              </w:rPr>
              <w:t>the criteria in the following tw</w:t>
            </w:r>
            <w:r>
              <w:rPr>
                <w:rStyle w:val="normaltextrun"/>
                <w:rFonts w:ascii="Calibri" w:hAnsi="Calibri" w:cs="Calibri"/>
                <w:color w:val="000000"/>
                <w:sz w:val="22"/>
                <w:szCs w:val="22"/>
              </w:rPr>
              <w:t xml:space="preserve">o </w:t>
            </w:r>
            <w:r>
              <w:rPr>
                <w:rStyle w:val="normaltextrun"/>
                <w:rFonts w:ascii="Calibri" w:hAnsi="Calibri" w:cs="Calibri"/>
                <w:color w:val="000000"/>
                <w:sz w:val="23"/>
                <w:szCs w:val="23"/>
              </w:rPr>
              <w:t>(2) paragraphs. </w:t>
            </w:r>
            <w:r>
              <w:rPr>
                <w:rStyle w:val="eop"/>
                <w:rFonts w:ascii="Calibri" w:hAnsi="Calibri" w:cs="Calibri"/>
                <w:sz w:val="23"/>
                <w:szCs w:val="23"/>
              </w:rPr>
              <w:t> </w:t>
            </w:r>
          </w:p>
          <w:p w14:paraId="3DC90BEA" w14:textId="77777777" w:rsidR="00C83ED2" w:rsidRDefault="00C83ED2" w:rsidP="00C83ED2">
            <w:pPr>
              <w:pStyle w:val="paragraph"/>
              <w:spacing w:before="0" w:beforeAutospacing="0" w:after="0" w:afterAutospacing="0"/>
              <w:textAlignment w:val="baseline"/>
            </w:pPr>
            <w:r>
              <w:rPr>
                <w:rStyle w:val="normaltextrun"/>
                <w:rFonts w:ascii="Calibri" w:hAnsi="Calibri" w:cs="Calibri"/>
                <w:color w:val="000000"/>
                <w:sz w:val="23"/>
                <w:szCs w:val="23"/>
              </w:rPr>
              <w:t xml:space="preserve">The C-SCRM Questionnaire meets </w:t>
            </w:r>
            <w:proofErr w:type="gramStart"/>
            <w:r>
              <w:rPr>
                <w:rStyle w:val="advancedproofingissue"/>
                <w:rFonts w:ascii="Calibri" w:hAnsi="Calibri" w:cs="Calibri"/>
                <w:color w:val="000000"/>
                <w:sz w:val="23"/>
                <w:szCs w:val="23"/>
              </w:rPr>
              <w:t>all of</w:t>
            </w:r>
            <w:proofErr w:type="gramEnd"/>
            <w:r>
              <w:rPr>
                <w:rStyle w:val="normaltextrun"/>
                <w:rFonts w:ascii="Calibri" w:hAnsi="Calibri" w:cs="Calibri"/>
                <w:color w:val="000000"/>
                <w:sz w:val="23"/>
                <w:szCs w:val="23"/>
              </w:rPr>
              <w:t xml:space="preserve"> the following: (1) complies with the C-</w:t>
            </w:r>
            <w:proofErr w:type="gramStart"/>
            <w:r>
              <w:rPr>
                <w:rStyle w:val="normaltextrun"/>
                <w:rFonts w:ascii="Calibri" w:hAnsi="Calibri" w:cs="Calibri"/>
                <w:color w:val="000000"/>
                <w:sz w:val="23"/>
                <w:szCs w:val="23"/>
              </w:rPr>
              <w:t>SCRM</w:t>
            </w:r>
            <w:proofErr w:type="gramEnd"/>
            <w:r>
              <w:rPr>
                <w:rStyle w:val="normaltextrun"/>
                <w:rFonts w:ascii="Calibri" w:hAnsi="Calibri" w:cs="Calibri"/>
                <w:color w:val="000000"/>
                <w:sz w:val="23"/>
                <w:szCs w:val="23"/>
              </w:rPr>
              <w:t> </w:t>
            </w:r>
            <w:r>
              <w:rPr>
                <w:rStyle w:val="eop"/>
                <w:rFonts w:ascii="Calibri" w:hAnsi="Calibri" w:cs="Calibri"/>
                <w:sz w:val="23"/>
                <w:szCs w:val="23"/>
              </w:rPr>
              <w:t> </w:t>
            </w:r>
          </w:p>
          <w:p w14:paraId="3A058123" w14:textId="75DD6346" w:rsidR="00C83ED2" w:rsidRDefault="00C83ED2" w:rsidP="00C83ED2">
            <w:pPr>
              <w:pStyle w:val="paragraph"/>
              <w:spacing w:before="0" w:beforeAutospacing="0" w:after="0" w:afterAutospacing="0"/>
              <w:textAlignment w:val="baseline"/>
            </w:pPr>
            <w:r>
              <w:rPr>
                <w:rStyle w:val="normaltextrun"/>
                <w:rFonts w:ascii="Calibri" w:hAnsi="Calibri" w:cs="Calibri"/>
                <w:color w:val="000000"/>
                <w:sz w:val="23"/>
                <w:szCs w:val="23"/>
              </w:rPr>
              <w:t xml:space="preserve">Questionnaire’s instructions; and (2) contains “Yes” answers for all questions in Sections </w:t>
            </w:r>
            <w:r w:rsidR="008048D1">
              <w:rPr>
                <w:rStyle w:val="normaltextrun"/>
                <w:rFonts w:ascii="Calibri" w:hAnsi="Calibri" w:cs="Calibri"/>
                <w:color w:val="000000"/>
                <w:sz w:val="23"/>
                <w:szCs w:val="23"/>
              </w:rPr>
              <w:t>2 and</w:t>
            </w:r>
            <w:r>
              <w:rPr>
                <w:rStyle w:val="normaltextrun"/>
                <w:rFonts w:ascii="Calibri" w:hAnsi="Calibri" w:cs="Calibri"/>
                <w:color w:val="000000"/>
                <w:sz w:val="23"/>
                <w:szCs w:val="23"/>
              </w:rPr>
              <w:t xml:space="preserve"> 3 of the </w:t>
            </w:r>
            <w:r w:rsidR="008048D1">
              <w:rPr>
                <w:rStyle w:val="contextualspellingandgrammarerror"/>
                <w:rFonts w:ascii="Calibri" w:hAnsi="Calibri" w:cs="Calibri"/>
                <w:color w:val="000000"/>
                <w:sz w:val="23"/>
                <w:szCs w:val="23"/>
              </w:rPr>
              <w:t>questionnaires</w:t>
            </w:r>
            <w:r>
              <w:rPr>
                <w:rStyle w:val="normaltextrun"/>
                <w:rFonts w:ascii="Calibri" w:hAnsi="Calibri" w:cs="Calibri"/>
                <w:color w:val="000000"/>
                <w:sz w:val="23"/>
                <w:szCs w:val="23"/>
              </w:rPr>
              <w:t>. </w:t>
            </w:r>
            <w:r>
              <w:rPr>
                <w:rStyle w:val="eop"/>
                <w:rFonts w:ascii="Calibri" w:hAnsi="Calibri" w:cs="Calibri"/>
                <w:sz w:val="23"/>
                <w:szCs w:val="23"/>
              </w:rPr>
              <w:t> </w:t>
            </w:r>
          </w:p>
          <w:p w14:paraId="0037FF13" w14:textId="77777777" w:rsidR="00C83ED2" w:rsidRDefault="00C83ED2" w:rsidP="00C83ED2">
            <w:pPr>
              <w:pStyle w:val="paragraph"/>
              <w:spacing w:before="0" w:beforeAutospacing="0" w:after="0" w:afterAutospacing="0"/>
              <w:textAlignment w:val="baseline"/>
            </w:pPr>
            <w:r>
              <w:rPr>
                <w:rStyle w:val="eop"/>
                <w:rFonts w:ascii="Calibri" w:hAnsi="Calibri" w:cs="Calibri"/>
                <w:sz w:val="23"/>
                <w:szCs w:val="23"/>
              </w:rPr>
              <w:t> </w:t>
            </w:r>
          </w:p>
          <w:p w14:paraId="01EEB77C" w14:textId="2E02BE96" w:rsidR="00C83ED2" w:rsidRDefault="00C83ED2" w:rsidP="00C83ED2">
            <w:pPr>
              <w:pStyle w:val="paragraph"/>
              <w:spacing w:before="0" w:beforeAutospacing="0" w:after="0" w:afterAutospacing="0"/>
              <w:textAlignment w:val="baseline"/>
            </w:pPr>
            <w:r>
              <w:rPr>
                <w:rStyle w:val="normaltextrun"/>
                <w:rFonts w:ascii="Calibri" w:hAnsi="Calibri" w:cs="Calibri"/>
                <w:color w:val="000000"/>
                <w:sz w:val="23"/>
                <w:szCs w:val="23"/>
              </w:rPr>
              <w:t>For vendors offering critical software, the C-SCRM Software Producer Attestation Form is completed for each software producer and meets the following: (1) name of software producer is provided; (2) description of which product or products the statement refers to is provided; and (3) contains a statement attesting that the software products listed in</w:t>
            </w:r>
            <w:r w:rsidR="008048D1">
              <w:rPr>
                <w:rStyle w:val="normaltextrun"/>
                <w:rFonts w:ascii="Calibri" w:hAnsi="Calibri" w:cs="Calibri"/>
                <w:color w:val="000000"/>
                <w:sz w:val="23"/>
                <w:szCs w:val="23"/>
              </w:rPr>
              <w:t xml:space="preserve"> i</w:t>
            </w:r>
            <w:r>
              <w:rPr>
                <w:rStyle w:val="normaltextrun"/>
                <w:rFonts w:ascii="Calibri" w:hAnsi="Calibri" w:cs="Calibri"/>
                <w:color w:val="000000"/>
                <w:sz w:val="23"/>
                <w:szCs w:val="23"/>
              </w:rPr>
              <w:t>tem Number 1.3 of this form follow the Secure Software Development Framework (SSDF) as identified in NIST SP 800-218. </w:t>
            </w:r>
            <w:r>
              <w:rPr>
                <w:rStyle w:val="eop"/>
                <w:rFonts w:ascii="Calibri" w:hAnsi="Calibri" w:cs="Calibri"/>
                <w:sz w:val="23"/>
                <w:szCs w:val="23"/>
              </w:rPr>
              <w:t> </w:t>
            </w:r>
          </w:p>
        </w:tc>
      </w:tr>
    </w:tbl>
    <w:p w14:paraId="6682A8A9" w14:textId="77777777" w:rsidR="00C83ED2" w:rsidRDefault="00C83ED2" w:rsidP="00C83ED2">
      <w:pPr>
        <w:pStyle w:val="paragraph"/>
        <w:spacing w:before="0" w:beforeAutospacing="0" w:after="0" w:afterAutospacing="0"/>
        <w:textAlignment w:val="baseline"/>
        <w:rPr>
          <w:rFonts w:ascii="Segoe UI" w:hAnsi="Segoe UI" w:cs="Segoe UI"/>
          <w:sz w:val="18"/>
          <w:szCs w:val="18"/>
        </w:rPr>
      </w:pPr>
      <w:r>
        <w:rPr>
          <w:rStyle w:val="eop"/>
        </w:rPr>
        <w:t> </w:t>
      </w:r>
    </w:p>
    <w:tbl>
      <w:tblPr>
        <w:tblW w:w="0" w:type="dxa"/>
        <w:tblInd w:w="-1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4"/>
        <w:gridCol w:w="8496"/>
      </w:tblGrid>
      <w:tr w:rsidR="00C83ED2" w14:paraId="4D66B527" w14:textId="77777777" w:rsidTr="00C83ED2">
        <w:trPr>
          <w:trHeight w:val="1770"/>
        </w:trPr>
        <w:tc>
          <w:tcPr>
            <w:tcW w:w="1095" w:type="dxa"/>
            <w:tcBorders>
              <w:top w:val="nil"/>
              <w:left w:val="nil"/>
              <w:bottom w:val="nil"/>
              <w:right w:val="nil"/>
            </w:tcBorders>
            <w:shd w:val="clear" w:color="auto" w:fill="auto"/>
            <w:hideMark/>
          </w:tcPr>
          <w:p w14:paraId="3D8D4498" w14:textId="77777777" w:rsidR="00C83ED2" w:rsidRDefault="00C83ED2" w:rsidP="00C83ED2">
            <w:pPr>
              <w:pStyle w:val="paragraph"/>
              <w:spacing w:before="0" w:beforeAutospacing="0" w:after="0" w:afterAutospacing="0"/>
              <w:textAlignment w:val="baseline"/>
            </w:pPr>
            <w:r>
              <w:rPr>
                <w:rStyle w:val="normaltextrun"/>
                <w:rFonts w:ascii="Calibri" w:hAnsi="Calibri" w:cs="Calibri"/>
                <w:b/>
                <w:bCs/>
                <w:color w:val="000000"/>
                <w:sz w:val="23"/>
                <w:szCs w:val="23"/>
              </w:rPr>
              <w:t>NO-GO </w:t>
            </w:r>
            <w:r>
              <w:rPr>
                <w:rStyle w:val="eop"/>
                <w:rFonts w:ascii="Calibri" w:hAnsi="Calibri" w:cs="Calibri"/>
                <w:sz w:val="23"/>
                <w:szCs w:val="23"/>
              </w:rPr>
              <w:t> </w:t>
            </w:r>
          </w:p>
        </w:tc>
        <w:tc>
          <w:tcPr>
            <w:tcW w:w="9060" w:type="dxa"/>
            <w:tcBorders>
              <w:top w:val="nil"/>
              <w:left w:val="nil"/>
              <w:bottom w:val="nil"/>
              <w:right w:val="nil"/>
            </w:tcBorders>
            <w:shd w:val="clear" w:color="auto" w:fill="auto"/>
            <w:hideMark/>
          </w:tcPr>
          <w:p w14:paraId="6F8D55F4" w14:textId="77777777" w:rsidR="00C83ED2" w:rsidRDefault="00C83ED2" w:rsidP="00C83ED2">
            <w:pPr>
              <w:pStyle w:val="paragraph"/>
              <w:spacing w:before="0" w:beforeAutospacing="0" w:after="0" w:afterAutospacing="0"/>
              <w:textAlignment w:val="baseline"/>
            </w:pPr>
            <w:r>
              <w:rPr>
                <w:rStyle w:val="normaltextrun"/>
                <w:rFonts w:ascii="Calibri" w:hAnsi="Calibri" w:cs="Calibri"/>
                <w:color w:val="000000"/>
                <w:sz w:val="23"/>
                <w:szCs w:val="23"/>
              </w:rPr>
              <w:t xml:space="preserve">The proposal </w:t>
            </w:r>
            <w:r>
              <w:rPr>
                <w:rStyle w:val="normaltextrun"/>
                <w:rFonts w:ascii="Calibri" w:hAnsi="Calibri" w:cs="Calibri"/>
                <w:b/>
                <w:bCs/>
                <w:color w:val="000000"/>
                <w:sz w:val="23"/>
                <w:szCs w:val="23"/>
              </w:rPr>
              <w:t xml:space="preserve">does not meet </w:t>
            </w:r>
            <w:r>
              <w:rPr>
                <w:rStyle w:val="normaltextrun"/>
                <w:rFonts w:ascii="Calibri" w:hAnsi="Calibri" w:cs="Calibri"/>
                <w:color w:val="000000"/>
                <w:sz w:val="23"/>
                <w:szCs w:val="23"/>
              </w:rPr>
              <w:t>one (1) or more of the criteria in the following two (2) paragraphs. </w:t>
            </w:r>
            <w:r>
              <w:rPr>
                <w:rStyle w:val="eop"/>
                <w:rFonts w:ascii="Calibri" w:hAnsi="Calibri" w:cs="Calibri"/>
                <w:sz w:val="23"/>
                <w:szCs w:val="23"/>
              </w:rPr>
              <w:t> </w:t>
            </w:r>
          </w:p>
          <w:p w14:paraId="1C277092" w14:textId="77777777" w:rsidR="00C83ED2" w:rsidRDefault="00C83ED2" w:rsidP="00C83ED2">
            <w:pPr>
              <w:pStyle w:val="paragraph"/>
              <w:spacing w:before="0" w:beforeAutospacing="0" w:after="0" w:afterAutospacing="0"/>
              <w:textAlignment w:val="baseline"/>
            </w:pPr>
            <w:r>
              <w:rPr>
                <w:rStyle w:val="normaltextrun"/>
                <w:rFonts w:ascii="Calibri" w:hAnsi="Calibri" w:cs="Calibri"/>
                <w:color w:val="000000"/>
                <w:sz w:val="23"/>
                <w:szCs w:val="23"/>
              </w:rPr>
              <w:t>The C-SCRM Questionnaire meets all the following: (1) complies with the C-SCRM </w:t>
            </w:r>
            <w:r>
              <w:rPr>
                <w:rStyle w:val="eop"/>
                <w:rFonts w:ascii="Calibri" w:hAnsi="Calibri" w:cs="Calibri"/>
                <w:sz w:val="23"/>
                <w:szCs w:val="23"/>
              </w:rPr>
              <w:t> </w:t>
            </w:r>
          </w:p>
          <w:p w14:paraId="30165F7E" w14:textId="77777777" w:rsidR="00C83ED2" w:rsidRDefault="00C83ED2" w:rsidP="00C83ED2">
            <w:pPr>
              <w:pStyle w:val="paragraph"/>
              <w:spacing w:before="0" w:beforeAutospacing="0" w:after="0" w:afterAutospacing="0"/>
              <w:textAlignment w:val="baseline"/>
            </w:pPr>
            <w:r>
              <w:rPr>
                <w:rStyle w:val="normaltextrun"/>
                <w:rFonts w:ascii="Calibri" w:hAnsi="Calibri" w:cs="Calibri"/>
                <w:color w:val="000000"/>
                <w:sz w:val="23"/>
                <w:szCs w:val="23"/>
              </w:rPr>
              <w:t>Questionnaire’s instructions; and (2) contains “Yes” answers for all questions in the C-SCRM Questionnaire. </w:t>
            </w:r>
            <w:r>
              <w:rPr>
                <w:rStyle w:val="eop"/>
                <w:rFonts w:ascii="Calibri" w:hAnsi="Calibri" w:cs="Calibri"/>
                <w:sz w:val="23"/>
                <w:szCs w:val="23"/>
              </w:rPr>
              <w:t> </w:t>
            </w:r>
          </w:p>
          <w:p w14:paraId="655A1F11" w14:textId="77777777" w:rsidR="00C83ED2" w:rsidRDefault="00C83ED2" w:rsidP="00C83ED2">
            <w:pPr>
              <w:pStyle w:val="paragraph"/>
              <w:spacing w:before="0" w:beforeAutospacing="0" w:after="0" w:afterAutospacing="0"/>
              <w:textAlignment w:val="baseline"/>
            </w:pPr>
            <w:r>
              <w:rPr>
                <w:rStyle w:val="normaltextrun"/>
                <w:rFonts w:ascii="Calibri" w:hAnsi="Calibri" w:cs="Calibri"/>
                <w:color w:val="000000"/>
                <w:sz w:val="23"/>
                <w:szCs w:val="23"/>
              </w:rPr>
              <w:lastRenderedPageBreak/>
              <w:t>For vendors offering critical software, the C-SCRM Software Producer Attestation Form is completed for each software producer and meets the following: (1) name of software producer is provided; (2) description of which product or products the statement refers to is provided; and (3) contains a statement attesting that the software products listed in Item Number 1.3 of this form follow the SSDF as identified in NIST SP 800-218. </w:t>
            </w:r>
            <w:r>
              <w:rPr>
                <w:rStyle w:val="eop"/>
                <w:rFonts w:ascii="Calibri" w:hAnsi="Calibri" w:cs="Calibri"/>
                <w:sz w:val="23"/>
                <w:szCs w:val="23"/>
              </w:rPr>
              <w:t> </w:t>
            </w:r>
          </w:p>
        </w:tc>
      </w:tr>
    </w:tbl>
    <w:p w14:paraId="6179C3B1" w14:textId="77777777" w:rsidR="00C83ED2" w:rsidRPr="00F2005D" w:rsidRDefault="00C83ED2" w:rsidP="000637C6"/>
    <w:p w14:paraId="4832E618" w14:textId="77777777" w:rsidR="007B1F27" w:rsidRPr="00F2005D" w:rsidRDefault="007B1F27" w:rsidP="00DE44A0"/>
    <w:p w14:paraId="63B2056D" w14:textId="77777777" w:rsidR="003506BE" w:rsidRPr="001B2BBA" w:rsidRDefault="009B3473" w:rsidP="003506BE">
      <w:pPr>
        <w:rPr>
          <w:rFonts w:eastAsia="Calibri"/>
          <w:u w:val="single"/>
        </w:rPr>
      </w:pPr>
      <w:r w:rsidRPr="001B2BBA">
        <w:rPr>
          <w:rFonts w:eastAsia="Calibri"/>
          <w:u w:val="single"/>
        </w:rPr>
        <w:t>Comparative E</w:t>
      </w:r>
      <w:r w:rsidR="000637C6" w:rsidRPr="001B2BBA">
        <w:rPr>
          <w:rFonts w:eastAsia="Calibri"/>
          <w:u w:val="single"/>
        </w:rPr>
        <w:t>valuation</w:t>
      </w:r>
    </w:p>
    <w:p w14:paraId="3F871737" w14:textId="77777777" w:rsidR="000637C6" w:rsidRDefault="000637C6" w:rsidP="003506BE">
      <w:pPr>
        <w:rPr>
          <w:rFonts w:eastAsia="Calibri"/>
        </w:rPr>
      </w:pPr>
    </w:p>
    <w:p w14:paraId="3C92730B" w14:textId="01257D07" w:rsidR="003506BE" w:rsidRDefault="00AB1042" w:rsidP="009B3473">
      <w:pPr>
        <w:rPr>
          <w:rFonts w:eastAsia="Calibri"/>
          <w:b/>
          <w:bCs/>
        </w:rPr>
      </w:pPr>
      <w:r w:rsidRPr="003506BE">
        <w:rPr>
          <w:rFonts w:eastAsia="Calibri"/>
        </w:rPr>
        <w:t xml:space="preserve">A comparative evaluation will be performed in accordance with FAR 13.106-2(b)(3). A comparative evaluation is defined as the act of comparing two or more offers in response to the RFQ. The item-by-item comparison is performed by comparing each offer to directly to one another to determine which provides the best value </w:t>
      </w:r>
      <w:proofErr w:type="gramStart"/>
      <w:r w:rsidRPr="003506BE">
        <w:rPr>
          <w:rFonts w:eastAsia="Calibri"/>
        </w:rPr>
        <w:t>to</w:t>
      </w:r>
      <w:proofErr w:type="gramEnd"/>
      <w:r w:rsidRPr="003506BE">
        <w:rPr>
          <w:rFonts w:eastAsia="Calibri"/>
        </w:rPr>
        <w:t xml:space="preserve"> the Department</w:t>
      </w:r>
      <w:r w:rsidR="00EE5735">
        <w:rPr>
          <w:rFonts w:eastAsia="Calibri"/>
        </w:rPr>
        <w:t xml:space="preserve"> utilizing </w:t>
      </w:r>
      <w:r w:rsidR="00EE5735" w:rsidRPr="0097748D">
        <w:rPr>
          <w:rFonts w:eastAsia="Calibri"/>
          <w:b/>
        </w:rPr>
        <w:t>technical, past performance criteria and price</w:t>
      </w:r>
      <w:r w:rsidR="00EE5735">
        <w:rPr>
          <w:rFonts w:eastAsia="Calibri"/>
        </w:rPr>
        <w:t xml:space="preserve"> as described below</w:t>
      </w:r>
      <w:r w:rsidRPr="003506BE">
        <w:rPr>
          <w:rFonts w:eastAsia="Calibri"/>
        </w:rPr>
        <w:t xml:space="preserve">. </w:t>
      </w:r>
      <w:r w:rsidR="00EE5735">
        <w:rPr>
          <w:rFonts w:eastAsia="Calibri"/>
          <w:b/>
          <w:bCs/>
        </w:rPr>
        <w:t>This</w:t>
      </w:r>
      <w:r w:rsidRPr="00B84370">
        <w:rPr>
          <w:rFonts w:eastAsia="Calibri"/>
          <w:b/>
          <w:bCs/>
        </w:rPr>
        <w:t xml:space="preserve"> is NOT a low </w:t>
      </w:r>
      <w:r w:rsidR="008048D1" w:rsidRPr="00B84370">
        <w:rPr>
          <w:rFonts w:eastAsia="Calibri"/>
          <w:b/>
          <w:bCs/>
        </w:rPr>
        <w:t>price,</w:t>
      </w:r>
      <w:r w:rsidRPr="00B84370">
        <w:rPr>
          <w:rFonts w:eastAsia="Calibri"/>
          <w:b/>
          <w:bCs/>
        </w:rPr>
        <w:t xml:space="preserve"> technically acceptable or </w:t>
      </w:r>
      <w:proofErr w:type="gramStart"/>
      <w:r w:rsidRPr="00B84370">
        <w:rPr>
          <w:rFonts w:eastAsia="Calibri"/>
          <w:b/>
          <w:bCs/>
        </w:rPr>
        <w:t>trade</w:t>
      </w:r>
      <w:proofErr w:type="gramEnd"/>
      <w:r w:rsidRPr="00B84370">
        <w:rPr>
          <w:rFonts w:eastAsia="Calibri"/>
          <w:b/>
          <w:bCs/>
        </w:rPr>
        <w:t>-off process.</w:t>
      </w:r>
      <w:r w:rsidR="00CE1FD5" w:rsidRPr="003506BE">
        <w:rPr>
          <w:rFonts w:eastAsia="Calibri"/>
          <w:b/>
          <w:bCs/>
        </w:rPr>
        <w:t xml:space="preserve"> </w:t>
      </w:r>
    </w:p>
    <w:p w14:paraId="59545392" w14:textId="77777777" w:rsidR="009B3473" w:rsidRDefault="009B3473" w:rsidP="009B3473"/>
    <w:p w14:paraId="1316FB6F" w14:textId="77777777" w:rsidR="003506BE" w:rsidRPr="001B2BBA" w:rsidRDefault="00C97299" w:rsidP="003506BE">
      <w:pPr>
        <w:autoSpaceDE w:val="0"/>
        <w:autoSpaceDN w:val="0"/>
        <w:adjustRightInd w:val="0"/>
        <w:rPr>
          <w:u w:val="single"/>
        </w:rPr>
      </w:pPr>
      <w:r w:rsidRPr="001B2BBA">
        <w:rPr>
          <w:u w:val="single"/>
        </w:rPr>
        <w:t>Evaluation Criteria</w:t>
      </w:r>
    </w:p>
    <w:p w14:paraId="73B87A4F" w14:textId="77777777" w:rsidR="003506BE" w:rsidRPr="003506BE" w:rsidRDefault="003506BE" w:rsidP="003506BE">
      <w:pPr>
        <w:autoSpaceDE w:val="0"/>
        <w:autoSpaceDN w:val="0"/>
        <w:adjustRightInd w:val="0"/>
      </w:pPr>
    </w:p>
    <w:p w14:paraId="07391041" w14:textId="77777777" w:rsidR="003506BE" w:rsidRDefault="00C97299" w:rsidP="003506BE">
      <w:pPr>
        <w:autoSpaceDE w:val="0"/>
        <w:autoSpaceDN w:val="0"/>
        <w:adjustRightInd w:val="0"/>
      </w:pPr>
      <w:r w:rsidRPr="003506BE">
        <w:rPr>
          <w:b/>
        </w:rPr>
        <w:t>Technical:</w:t>
      </w:r>
      <w:r w:rsidRPr="003506BE">
        <w:t xml:space="preserve"> Technical will be evaluated </w:t>
      </w:r>
      <w:proofErr w:type="gramStart"/>
      <w:r w:rsidRPr="003506BE">
        <w:t>on the basis of</w:t>
      </w:r>
      <w:proofErr w:type="gramEnd"/>
      <w:r w:rsidRPr="003506BE">
        <w:t xml:space="preserve"> a direct comparison to other offers to discern if there </w:t>
      </w:r>
      <w:proofErr w:type="gramStart"/>
      <w:r w:rsidRPr="003506BE">
        <w:t>is</w:t>
      </w:r>
      <w:proofErr w:type="gramEnd"/>
      <w:r w:rsidRPr="003506BE">
        <w:t xml:space="preserve"> any kind</w:t>
      </w:r>
      <w:r w:rsidR="009B3473">
        <w:t xml:space="preserve"> of</w:t>
      </w:r>
      <w:r w:rsidRPr="003506BE">
        <w:t xml:space="preserve"> technical quality superiority that would support an award to a higher priced offer.   Technical discriminators by requirement </w:t>
      </w:r>
      <w:r w:rsidR="003506BE" w:rsidRPr="003506BE">
        <w:t xml:space="preserve">may </w:t>
      </w:r>
      <w:r w:rsidRPr="003506BE">
        <w:t>include:</w:t>
      </w:r>
    </w:p>
    <w:p w14:paraId="3331424A" w14:textId="77777777" w:rsidR="009B3473" w:rsidRDefault="009B3473" w:rsidP="003506BE">
      <w:pPr>
        <w:autoSpaceDE w:val="0"/>
        <w:autoSpaceDN w:val="0"/>
        <w:adjustRightInd w:val="0"/>
      </w:pPr>
    </w:p>
    <w:tbl>
      <w:tblPr>
        <w:tblW w:w="8980" w:type="dxa"/>
        <w:tblInd w:w="113" w:type="dxa"/>
        <w:tblLook w:val="04A0" w:firstRow="1" w:lastRow="0" w:firstColumn="1" w:lastColumn="0" w:noHBand="0" w:noVBand="1"/>
      </w:tblPr>
      <w:tblGrid>
        <w:gridCol w:w="5160"/>
        <w:gridCol w:w="3820"/>
      </w:tblGrid>
      <w:tr w:rsidR="004F5BAF" w:rsidRPr="004F5BAF" w14:paraId="3FB77C4B" w14:textId="77777777" w:rsidTr="004F5BAF">
        <w:trPr>
          <w:trHeight w:val="300"/>
        </w:trPr>
        <w:tc>
          <w:tcPr>
            <w:tcW w:w="516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3C8DEF6" w14:textId="77777777" w:rsidR="004F5BAF" w:rsidRPr="004F5BAF" w:rsidRDefault="004F5BAF" w:rsidP="004F5BAF">
            <w:pPr>
              <w:rPr>
                <w:rFonts w:ascii="Calibri" w:hAnsi="Calibri"/>
                <w:b/>
                <w:bCs/>
                <w:color w:val="000000"/>
                <w:sz w:val="22"/>
                <w:szCs w:val="22"/>
              </w:rPr>
            </w:pPr>
            <w:r w:rsidRPr="004F5BAF">
              <w:rPr>
                <w:rFonts w:ascii="Calibri" w:hAnsi="Calibri"/>
                <w:b/>
                <w:bCs/>
                <w:color w:val="000000"/>
                <w:sz w:val="22"/>
                <w:szCs w:val="22"/>
              </w:rPr>
              <w:t>Minimum Technical Requirements</w:t>
            </w:r>
          </w:p>
        </w:tc>
        <w:tc>
          <w:tcPr>
            <w:tcW w:w="3820" w:type="dxa"/>
            <w:tcBorders>
              <w:top w:val="single" w:sz="4" w:space="0" w:color="auto"/>
              <w:left w:val="nil"/>
              <w:bottom w:val="single" w:sz="4" w:space="0" w:color="auto"/>
              <w:right w:val="single" w:sz="4" w:space="0" w:color="auto"/>
            </w:tcBorders>
            <w:shd w:val="clear" w:color="auto" w:fill="auto"/>
            <w:noWrap/>
            <w:vAlign w:val="bottom"/>
            <w:hideMark/>
          </w:tcPr>
          <w:p w14:paraId="4C1E412F" w14:textId="77777777" w:rsidR="004F5BAF" w:rsidRPr="004F5BAF" w:rsidRDefault="004F5BAF" w:rsidP="004F5BAF">
            <w:pPr>
              <w:jc w:val="center"/>
              <w:rPr>
                <w:rFonts w:ascii="Calibri" w:hAnsi="Calibri"/>
                <w:color w:val="000000"/>
                <w:sz w:val="22"/>
                <w:szCs w:val="22"/>
              </w:rPr>
            </w:pPr>
            <w:r w:rsidRPr="004F5BAF">
              <w:rPr>
                <w:rFonts w:ascii="Calibri" w:hAnsi="Calibri"/>
                <w:color w:val="000000"/>
                <w:sz w:val="22"/>
                <w:szCs w:val="22"/>
              </w:rPr>
              <w:t>non-price/quality discriminators</w:t>
            </w:r>
          </w:p>
        </w:tc>
      </w:tr>
      <w:tr w:rsidR="004F5BAF" w:rsidRPr="004F5BAF" w14:paraId="06C4161E" w14:textId="77777777" w:rsidTr="004F5BAF">
        <w:trPr>
          <w:trHeight w:val="6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7D282960"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Mobile Telephone Equipment</w:t>
            </w:r>
          </w:p>
        </w:tc>
        <w:tc>
          <w:tcPr>
            <w:tcW w:w="3820" w:type="dxa"/>
            <w:tcBorders>
              <w:top w:val="nil"/>
              <w:left w:val="nil"/>
              <w:bottom w:val="single" w:sz="4" w:space="0" w:color="auto"/>
              <w:right w:val="single" w:sz="4" w:space="0" w:color="auto"/>
            </w:tcBorders>
            <w:shd w:val="clear" w:color="auto" w:fill="auto"/>
            <w:vAlign w:val="center"/>
            <w:hideMark/>
          </w:tcPr>
          <w:p w14:paraId="08C849CE"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New Equipment; Current/latest models; World-class brands</w:t>
            </w:r>
          </w:p>
        </w:tc>
      </w:tr>
      <w:tr w:rsidR="004F5BAF" w:rsidRPr="004F5BAF" w14:paraId="6C632CEA" w14:textId="77777777" w:rsidTr="004F5BAF">
        <w:trPr>
          <w:trHeight w:val="12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2B912BCE" w14:textId="52A4E71A" w:rsidR="004F5BAF" w:rsidRPr="004F5BAF" w:rsidRDefault="004F5BAF" w:rsidP="004F5BAF">
            <w:pPr>
              <w:rPr>
                <w:rFonts w:ascii="Calibri" w:hAnsi="Calibri"/>
                <w:color w:val="000000"/>
                <w:sz w:val="22"/>
                <w:szCs w:val="22"/>
              </w:rPr>
            </w:pPr>
            <w:r w:rsidRPr="004F5BAF">
              <w:rPr>
                <w:rFonts w:ascii="Calibri" w:hAnsi="Calibri"/>
                <w:color w:val="000000"/>
                <w:sz w:val="22"/>
                <w:szCs w:val="22"/>
              </w:rPr>
              <w:t xml:space="preserve">Calls within </w:t>
            </w:r>
            <w:r w:rsidR="000C4CC1" w:rsidRPr="00D83B47">
              <w:rPr>
                <w:rFonts w:ascii="Calibri" w:hAnsi="Calibri"/>
                <w:b/>
                <w:bCs/>
                <w:color w:val="000000"/>
                <w:sz w:val="22"/>
                <w:szCs w:val="22"/>
              </w:rPr>
              <w:t>Niger</w:t>
            </w:r>
            <w:r w:rsidR="00D61335" w:rsidRPr="00D83B47">
              <w:rPr>
                <w:rFonts w:ascii="Calibri" w:hAnsi="Calibri"/>
                <w:b/>
                <w:bCs/>
                <w:color w:val="000000"/>
                <w:sz w:val="22"/>
                <w:szCs w:val="22"/>
              </w:rPr>
              <w:t xml:space="preserve"> Republic</w:t>
            </w:r>
          </w:p>
        </w:tc>
        <w:tc>
          <w:tcPr>
            <w:tcW w:w="3820" w:type="dxa"/>
            <w:tcBorders>
              <w:top w:val="nil"/>
              <w:left w:val="nil"/>
              <w:bottom w:val="single" w:sz="4" w:space="0" w:color="auto"/>
              <w:right w:val="single" w:sz="4" w:space="0" w:color="auto"/>
            </w:tcBorders>
            <w:shd w:val="clear" w:color="auto" w:fill="auto"/>
            <w:vAlign w:val="bottom"/>
            <w:hideMark/>
          </w:tcPr>
          <w:p w14:paraId="7B4A4C6F" w14:textId="2006F103" w:rsidR="004F5BAF" w:rsidRPr="004F5BAF" w:rsidRDefault="004F5BAF" w:rsidP="004F5BAF">
            <w:pPr>
              <w:rPr>
                <w:rFonts w:ascii="Calibri" w:hAnsi="Calibri"/>
                <w:color w:val="000000"/>
                <w:sz w:val="22"/>
                <w:szCs w:val="22"/>
              </w:rPr>
            </w:pPr>
            <w:r w:rsidRPr="004F5BAF">
              <w:rPr>
                <w:rFonts w:ascii="Calibri" w:hAnsi="Calibri"/>
                <w:color w:val="000000"/>
                <w:sz w:val="22"/>
                <w:szCs w:val="22"/>
              </w:rPr>
              <w:t xml:space="preserve">24-hour coverage greater than 90% local network coverage around </w:t>
            </w:r>
            <w:r w:rsidR="00D83B47" w:rsidRPr="004F5BAF">
              <w:rPr>
                <w:rFonts w:ascii="Calibri" w:hAnsi="Calibri"/>
                <w:color w:val="000000"/>
                <w:sz w:val="22"/>
                <w:szCs w:val="22"/>
              </w:rPr>
              <w:t>X; Latest</w:t>
            </w:r>
            <w:r w:rsidRPr="004F5BAF">
              <w:rPr>
                <w:rFonts w:ascii="Calibri" w:hAnsi="Calibri"/>
                <w:color w:val="000000"/>
                <w:sz w:val="22"/>
                <w:szCs w:val="22"/>
              </w:rPr>
              <w:t xml:space="preserve"> technology as proxy for call quality/reception pre 4G/4G/ 5G </w:t>
            </w:r>
            <w:r w:rsidR="00143D3F" w:rsidRPr="004F5BAF">
              <w:rPr>
                <w:rFonts w:ascii="Calibri" w:hAnsi="Calibri"/>
                <w:color w:val="000000"/>
                <w:sz w:val="22"/>
                <w:szCs w:val="22"/>
              </w:rPr>
              <w:t>etc.</w:t>
            </w:r>
          </w:p>
        </w:tc>
      </w:tr>
      <w:tr w:rsidR="004F5BAF" w:rsidRPr="004F5BAF" w14:paraId="53312C75" w14:textId="77777777" w:rsidTr="004F5BAF">
        <w:trPr>
          <w:trHeight w:val="18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33BF111C"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International Calls</w:t>
            </w:r>
          </w:p>
        </w:tc>
        <w:tc>
          <w:tcPr>
            <w:tcW w:w="3820" w:type="dxa"/>
            <w:tcBorders>
              <w:top w:val="nil"/>
              <w:left w:val="nil"/>
              <w:bottom w:val="single" w:sz="4" w:space="0" w:color="auto"/>
              <w:right w:val="single" w:sz="4" w:space="0" w:color="auto"/>
            </w:tcBorders>
            <w:shd w:val="clear" w:color="auto" w:fill="auto"/>
            <w:vAlign w:val="bottom"/>
            <w:hideMark/>
          </w:tcPr>
          <w:p w14:paraId="44001BA4"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24-hour coverage for international connectivity with the USA, all European countries, and all other worldwide; Number of minutes included (if monthly); Number of countries outside of USA and Europe</w:t>
            </w:r>
          </w:p>
        </w:tc>
      </w:tr>
      <w:tr w:rsidR="004F5BAF" w:rsidRPr="004F5BAF" w14:paraId="7F09467F" w14:textId="77777777" w:rsidTr="004F5BAF">
        <w:trPr>
          <w:trHeight w:val="9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20836217"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International Roaming</w:t>
            </w:r>
          </w:p>
        </w:tc>
        <w:tc>
          <w:tcPr>
            <w:tcW w:w="3820" w:type="dxa"/>
            <w:tcBorders>
              <w:top w:val="nil"/>
              <w:left w:val="nil"/>
              <w:bottom w:val="single" w:sz="4" w:space="0" w:color="auto"/>
              <w:right w:val="single" w:sz="4" w:space="0" w:color="auto"/>
            </w:tcBorders>
            <w:shd w:val="clear" w:color="auto" w:fill="auto"/>
            <w:vAlign w:val="bottom"/>
            <w:hideMark/>
          </w:tcPr>
          <w:p w14:paraId="6B56E12C"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 xml:space="preserve">Identification of reputable partner; Number of minutes </w:t>
            </w:r>
            <w:proofErr w:type="gramStart"/>
            <w:r w:rsidRPr="004F5BAF">
              <w:rPr>
                <w:rFonts w:ascii="Calibri" w:hAnsi="Calibri"/>
                <w:color w:val="000000"/>
                <w:sz w:val="22"/>
                <w:szCs w:val="22"/>
              </w:rPr>
              <w:t>included,</w:t>
            </w:r>
            <w:proofErr w:type="gramEnd"/>
            <w:r w:rsidRPr="004F5BAF">
              <w:rPr>
                <w:rFonts w:ascii="Calibri" w:hAnsi="Calibri"/>
                <w:color w:val="000000"/>
                <w:sz w:val="22"/>
                <w:szCs w:val="22"/>
              </w:rPr>
              <w:t xml:space="preserve"> roll-over capability; </w:t>
            </w:r>
          </w:p>
        </w:tc>
      </w:tr>
      <w:tr w:rsidR="004F5BAF" w:rsidRPr="004F5BAF" w14:paraId="7A55478E" w14:textId="77777777" w:rsidTr="004F5BAF">
        <w:trPr>
          <w:trHeight w:val="18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21E27D89"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lastRenderedPageBreak/>
              <w:t>Wireless Application Protocol (WAP)</w:t>
            </w:r>
          </w:p>
        </w:tc>
        <w:tc>
          <w:tcPr>
            <w:tcW w:w="3820" w:type="dxa"/>
            <w:tcBorders>
              <w:top w:val="nil"/>
              <w:left w:val="nil"/>
              <w:bottom w:val="single" w:sz="4" w:space="0" w:color="auto"/>
              <w:right w:val="single" w:sz="4" w:space="0" w:color="auto"/>
            </w:tcBorders>
            <w:shd w:val="clear" w:color="auto" w:fill="auto"/>
            <w:vAlign w:val="bottom"/>
            <w:hideMark/>
          </w:tcPr>
          <w:p w14:paraId="08F6ACF1" w14:textId="77777777" w:rsidR="004F5BAF" w:rsidRPr="004F5BAF" w:rsidRDefault="004F5BAF" w:rsidP="004F5BAF">
            <w:pPr>
              <w:spacing w:after="240"/>
              <w:rPr>
                <w:rFonts w:ascii="Calibri" w:hAnsi="Calibri"/>
                <w:color w:val="000000"/>
                <w:sz w:val="22"/>
                <w:szCs w:val="22"/>
              </w:rPr>
            </w:pPr>
            <w:r w:rsidRPr="004F5BAF">
              <w:rPr>
                <w:rFonts w:ascii="Calibri" w:hAnsi="Calibri"/>
                <w:color w:val="000000"/>
                <w:sz w:val="22"/>
                <w:szCs w:val="22"/>
              </w:rPr>
              <w:t>Size/ease of access to Internet connection through offeror's network to the Wireless Application Protocol (WAP) Internet sites.</w:t>
            </w:r>
          </w:p>
        </w:tc>
      </w:tr>
      <w:tr w:rsidR="004F5BAF" w:rsidRPr="004F5BAF" w14:paraId="3E0A35CE" w14:textId="77777777" w:rsidTr="004F5BAF">
        <w:trPr>
          <w:trHeight w:val="9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34A700A8"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SMS Messaging</w:t>
            </w:r>
          </w:p>
        </w:tc>
        <w:tc>
          <w:tcPr>
            <w:tcW w:w="3820" w:type="dxa"/>
            <w:tcBorders>
              <w:top w:val="nil"/>
              <w:left w:val="nil"/>
              <w:bottom w:val="single" w:sz="4" w:space="0" w:color="auto"/>
              <w:right w:val="single" w:sz="4" w:space="0" w:color="auto"/>
            </w:tcBorders>
            <w:shd w:val="clear" w:color="auto" w:fill="auto"/>
            <w:vAlign w:val="bottom"/>
            <w:hideMark/>
          </w:tcPr>
          <w:p w14:paraId="05D1006E"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 xml:space="preserve">Number of texts per cycle </w:t>
            </w:r>
            <w:proofErr w:type="gramStart"/>
            <w:r w:rsidRPr="004F5BAF">
              <w:rPr>
                <w:rFonts w:ascii="Calibri" w:hAnsi="Calibri"/>
                <w:color w:val="000000"/>
                <w:sz w:val="22"/>
                <w:szCs w:val="22"/>
              </w:rPr>
              <w:t>included;</w:t>
            </w:r>
            <w:proofErr w:type="gramEnd"/>
            <w:r w:rsidRPr="004F5BAF">
              <w:rPr>
                <w:rFonts w:ascii="Calibri" w:hAnsi="Calibri"/>
                <w:color w:val="000000"/>
                <w:sz w:val="22"/>
                <w:szCs w:val="22"/>
              </w:rPr>
              <w:t xml:space="preserve"> </w:t>
            </w:r>
            <w:proofErr w:type="gramStart"/>
            <w:r w:rsidRPr="004F5BAF">
              <w:rPr>
                <w:rFonts w:ascii="Calibri" w:hAnsi="Calibri"/>
                <w:color w:val="000000"/>
                <w:sz w:val="22"/>
                <w:szCs w:val="22"/>
              </w:rPr>
              <w:t>24 hour</w:t>
            </w:r>
            <w:proofErr w:type="gramEnd"/>
            <w:r w:rsidRPr="004F5BAF">
              <w:rPr>
                <w:rFonts w:ascii="Calibri" w:hAnsi="Calibri"/>
                <w:color w:val="000000"/>
                <w:sz w:val="22"/>
                <w:szCs w:val="22"/>
              </w:rPr>
              <w:t xml:space="preserve"> availability/coverage (no outages or periods of unavailability)</w:t>
            </w:r>
          </w:p>
        </w:tc>
      </w:tr>
      <w:tr w:rsidR="004F5BAF" w:rsidRPr="004F5BAF" w14:paraId="73164A05" w14:textId="77777777" w:rsidTr="004F5BAF">
        <w:trPr>
          <w:trHeight w:val="6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28BF025E"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Voice Mail</w:t>
            </w:r>
          </w:p>
        </w:tc>
        <w:tc>
          <w:tcPr>
            <w:tcW w:w="3820" w:type="dxa"/>
            <w:tcBorders>
              <w:top w:val="nil"/>
              <w:left w:val="nil"/>
              <w:bottom w:val="single" w:sz="4" w:space="0" w:color="auto"/>
              <w:right w:val="single" w:sz="4" w:space="0" w:color="auto"/>
            </w:tcBorders>
            <w:shd w:val="clear" w:color="auto" w:fill="auto"/>
            <w:vAlign w:val="bottom"/>
            <w:hideMark/>
          </w:tcPr>
          <w:p w14:paraId="42CAA485"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 xml:space="preserve">Amount and duration of storage; Set-up in </w:t>
            </w:r>
            <w:r w:rsidR="00143D3F" w:rsidRPr="004F5BAF">
              <w:rPr>
                <w:rFonts w:ascii="Calibri" w:hAnsi="Calibri"/>
                <w:color w:val="000000"/>
                <w:sz w:val="22"/>
                <w:szCs w:val="22"/>
              </w:rPr>
              <w:t>English</w:t>
            </w:r>
          </w:p>
        </w:tc>
      </w:tr>
      <w:tr w:rsidR="004F5BAF" w:rsidRPr="004F5BAF" w14:paraId="44707750" w14:textId="77777777" w:rsidTr="004F5BAF">
        <w:trPr>
          <w:trHeight w:val="9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39229B80"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 xml:space="preserve">Rental of </w:t>
            </w:r>
            <w:proofErr w:type="gramStart"/>
            <w:r w:rsidRPr="004F5BAF">
              <w:rPr>
                <w:rFonts w:ascii="Calibri" w:hAnsi="Calibri"/>
                <w:color w:val="000000"/>
                <w:sz w:val="22"/>
                <w:szCs w:val="22"/>
              </w:rPr>
              <w:t>Cell-phones</w:t>
            </w:r>
            <w:proofErr w:type="gramEnd"/>
            <w:r w:rsidRPr="004F5BAF">
              <w:rPr>
                <w:rFonts w:ascii="Calibri" w:hAnsi="Calibri"/>
                <w:color w:val="000000"/>
                <w:sz w:val="22"/>
                <w:szCs w:val="22"/>
              </w:rPr>
              <w:t>, with or without SIM Cards</w:t>
            </w:r>
          </w:p>
        </w:tc>
        <w:tc>
          <w:tcPr>
            <w:tcW w:w="3820" w:type="dxa"/>
            <w:tcBorders>
              <w:top w:val="nil"/>
              <w:left w:val="nil"/>
              <w:bottom w:val="single" w:sz="4" w:space="0" w:color="auto"/>
              <w:right w:val="single" w:sz="4" w:space="0" w:color="auto"/>
            </w:tcBorders>
            <w:shd w:val="clear" w:color="auto" w:fill="auto"/>
            <w:vAlign w:val="center"/>
            <w:hideMark/>
          </w:tcPr>
          <w:p w14:paraId="7FB456BC"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New Equipment; Current/latest models; World-class brands; Phones delivered within 48 hours of notice</w:t>
            </w:r>
          </w:p>
        </w:tc>
      </w:tr>
      <w:tr w:rsidR="004F5BAF" w:rsidRPr="004F5BAF" w14:paraId="5799B68E" w14:textId="77777777" w:rsidTr="004F5BAF">
        <w:trPr>
          <w:trHeight w:val="6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299E0C35"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24-hour Customer Service</w:t>
            </w:r>
          </w:p>
        </w:tc>
        <w:tc>
          <w:tcPr>
            <w:tcW w:w="3820" w:type="dxa"/>
            <w:tcBorders>
              <w:top w:val="nil"/>
              <w:left w:val="nil"/>
              <w:bottom w:val="single" w:sz="4" w:space="0" w:color="auto"/>
              <w:right w:val="single" w:sz="4" w:space="0" w:color="auto"/>
            </w:tcBorders>
            <w:shd w:val="clear" w:color="auto" w:fill="auto"/>
            <w:vAlign w:val="bottom"/>
            <w:hideMark/>
          </w:tcPr>
          <w:p w14:paraId="2F47266B"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 xml:space="preserve">Live human reception after </w:t>
            </w:r>
            <w:proofErr w:type="gramStart"/>
            <w:r w:rsidRPr="004F5BAF">
              <w:rPr>
                <w:rFonts w:ascii="Calibri" w:hAnsi="Calibri"/>
                <w:color w:val="000000"/>
                <w:sz w:val="22"/>
                <w:szCs w:val="22"/>
              </w:rPr>
              <w:t>hours;  direct</w:t>
            </w:r>
            <w:proofErr w:type="gramEnd"/>
            <w:r w:rsidRPr="004F5BAF">
              <w:rPr>
                <w:rFonts w:ascii="Calibri" w:hAnsi="Calibri"/>
                <w:color w:val="000000"/>
                <w:sz w:val="22"/>
                <w:szCs w:val="22"/>
              </w:rPr>
              <w:t xml:space="preserve"> line for preferred clients</w:t>
            </w:r>
          </w:p>
        </w:tc>
      </w:tr>
      <w:tr w:rsidR="004F5BAF" w:rsidRPr="004F5BAF" w14:paraId="4D7E4EF8" w14:textId="77777777" w:rsidTr="004F5BAF">
        <w:trPr>
          <w:trHeight w:val="12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3EFD3DB4"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Detailed Billing of Calls Made</w:t>
            </w:r>
          </w:p>
        </w:tc>
        <w:tc>
          <w:tcPr>
            <w:tcW w:w="3820" w:type="dxa"/>
            <w:tcBorders>
              <w:top w:val="nil"/>
              <w:left w:val="nil"/>
              <w:bottom w:val="single" w:sz="4" w:space="0" w:color="auto"/>
              <w:right w:val="single" w:sz="4" w:space="0" w:color="auto"/>
            </w:tcBorders>
            <w:shd w:val="clear" w:color="auto" w:fill="auto"/>
            <w:vAlign w:val="bottom"/>
            <w:hideMark/>
          </w:tcPr>
          <w:p w14:paraId="1434ED3F"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Includes itemized billing per call, minutes, number and total duration; Captures historical usage in regular invoicing; Access online</w:t>
            </w:r>
          </w:p>
        </w:tc>
      </w:tr>
      <w:tr w:rsidR="004F5BAF" w:rsidRPr="004F5BAF" w14:paraId="7049B611" w14:textId="77777777" w:rsidTr="004F5BAF">
        <w:trPr>
          <w:trHeight w:val="2700"/>
        </w:trPr>
        <w:tc>
          <w:tcPr>
            <w:tcW w:w="5160" w:type="dxa"/>
            <w:tcBorders>
              <w:top w:val="nil"/>
              <w:left w:val="single" w:sz="4" w:space="0" w:color="auto"/>
              <w:bottom w:val="single" w:sz="4" w:space="0" w:color="auto"/>
              <w:right w:val="single" w:sz="4" w:space="0" w:color="auto"/>
            </w:tcBorders>
            <w:shd w:val="clear" w:color="auto" w:fill="auto"/>
            <w:noWrap/>
            <w:vAlign w:val="center"/>
            <w:hideMark/>
          </w:tcPr>
          <w:p w14:paraId="01A86C12"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Data Services</w:t>
            </w:r>
          </w:p>
        </w:tc>
        <w:tc>
          <w:tcPr>
            <w:tcW w:w="3820" w:type="dxa"/>
            <w:tcBorders>
              <w:top w:val="nil"/>
              <w:left w:val="nil"/>
              <w:bottom w:val="single" w:sz="4" w:space="0" w:color="auto"/>
              <w:right w:val="single" w:sz="4" w:space="0" w:color="auto"/>
            </w:tcBorders>
            <w:shd w:val="clear" w:color="auto" w:fill="auto"/>
            <w:vAlign w:val="bottom"/>
            <w:hideMark/>
          </w:tcPr>
          <w:p w14:paraId="35469833" w14:textId="77777777" w:rsidR="004F5BAF" w:rsidRPr="004F5BAF" w:rsidRDefault="004F5BAF" w:rsidP="004F5BAF">
            <w:pPr>
              <w:rPr>
                <w:rFonts w:ascii="Calibri" w:hAnsi="Calibri"/>
                <w:color w:val="000000"/>
                <w:sz w:val="22"/>
                <w:szCs w:val="22"/>
              </w:rPr>
            </w:pPr>
            <w:r w:rsidRPr="004F5BAF">
              <w:rPr>
                <w:rFonts w:ascii="Calibri" w:hAnsi="Calibri"/>
                <w:color w:val="000000"/>
                <w:sz w:val="22"/>
                <w:szCs w:val="22"/>
              </w:rPr>
              <w:t xml:space="preserve">Evidence of reliability/latest technology; Size of plan, </w:t>
            </w:r>
            <w:r w:rsidR="00143D3F" w:rsidRPr="004F5BAF">
              <w:rPr>
                <w:rFonts w:ascii="Calibri" w:hAnsi="Calibri"/>
                <w:color w:val="000000"/>
                <w:sz w:val="22"/>
                <w:szCs w:val="22"/>
              </w:rPr>
              <w:t>i.e.</w:t>
            </w:r>
            <w:r w:rsidRPr="004F5BAF">
              <w:rPr>
                <w:rFonts w:ascii="Calibri" w:hAnsi="Calibri"/>
                <w:color w:val="000000"/>
                <w:sz w:val="22"/>
                <w:szCs w:val="22"/>
              </w:rPr>
              <w:t xml:space="preserve"> 20GB v. 10GB per plan; </w:t>
            </w:r>
            <w:r w:rsidRPr="004F5BAF">
              <w:rPr>
                <w:rFonts w:ascii="Calibri" w:hAnsi="Calibri"/>
                <w:b/>
                <w:bCs/>
                <w:color w:val="000000"/>
                <w:sz w:val="22"/>
                <w:szCs w:val="22"/>
              </w:rPr>
              <w:t xml:space="preserve">No prohibited use of </w:t>
            </w:r>
            <w:r w:rsidRPr="004F5BAF">
              <w:rPr>
                <w:rFonts w:ascii="Calibri" w:hAnsi="Calibri"/>
                <w:color w:val="000000"/>
                <w:sz w:val="22"/>
                <w:szCs w:val="22"/>
              </w:rPr>
              <w:t>"any equipment, system, or service that uses covered telecommunications equipment or services as a substantial or essential component of any system, or as critical technology as part of any system" per 52.204-24 &amp; 52.204-26.</w:t>
            </w:r>
          </w:p>
        </w:tc>
      </w:tr>
    </w:tbl>
    <w:p w14:paraId="56DA91D7" w14:textId="77777777" w:rsidR="009B3473" w:rsidRPr="003506BE" w:rsidRDefault="009B3473" w:rsidP="003506BE">
      <w:pPr>
        <w:autoSpaceDE w:val="0"/>
        <w:autoSpaceDN w:val="0"/>
        <w:adjustRightInd w:val="0"/>
      </w:pPr>
    </w:p>
    <w:p w14:paraId="1A19B74E" w14:textId="77777777" w:rsidR="003506BE" w:rsidRDefault="003506BE" w:rsidP="003506BE">
      <w:pPr>
        <w:jc w:val="both"/>
      </w:pPr>
    </w:p>
    <w:p w14:paraId="6799E8C6" w14:textId="77777777" w:rsidR="009B3473" w:rsidRDefault="009B3473" w:rsidP="003506BE">
      <w:pPr>
        <w:jc w:val="both"/>
      </w:pPr>
    </w:p>
    <w:p w14:paraId="1683F209" w14:textId="77777777" w:rsidR="009B3473" w:rsidRDefault="009B3473" w:rsidP="003506BE">
      <w:pPr>
        <w:jc w:val="both"/>
      </w:pPr>
    </w:p>
    <w:p w14:paraId="5EE911A5" w14:textId="77777777" w:rsidR="008A1B15" w:rsidRPr="008A1B15" w:rsidRDefault="009B3473" w:rsidP="008A1B15">
      <w:pPr>
        <w:autoSpaceDE w:val="0"/>
        <w:autoSpaceDN w:val="0"/>
        <w:adjustRightInd w:val="0"/>
      </w:pPr>
      <w:r w:rsidRPr="008A1B15">
        <w:rPr>
          <w:b/>
        </w:rPr>
        <w:t>Past Performance</w:t>
      </w:r>
      <w:r w:rsidRPr="008A1B15">
        <w:t xml:space="preserve">: Past performance will be evaluated </w:t>
      </w:r>
      <w:proofErr w:type="gramStart"/>
      <w:r w:rsidRPr="008A1B15">
        <w:t>on the basis of</w:t>
      </w:r>
      <w:proofErr w:type="gramEnd"/>
      <w:r w:rsidRPr="008A1B15">
        <w:t xml:space="preserve"> a direct </w:t>
      </w:r>
      <w:r w:rsidR="008A1B15" w:rsidRPr="008A1B15">
        <w:t xml:space="preserve">comparison to other offers to discern if there is any significant past performance superiority that would support an award to a higher priced offer.   Past performance </w:t>
      </w:r>
      <w:r w:rsidR="008A1B15">
        <w:t>as a discriminator</w:t>
      </w:r>
      <w:r w:rsidR="008A1B15" w:rsidRPr="008A1B15">
        <w:t xml:space="preserve"> may be appropriate </w:t>
      </w:r>
      <w:proofErr w:type="gramStart"/>
      <w:r w:rsidR="008A1B15" w:rsidRPr="008A1B15">
        <w:t>where</w:t>
      </w:r>
      <w:proofErr w:type="gramEnd"/>
      <w:r w:rsidR="008A1B15" w:rsidRPr="008A1B15">
        <w:t xml:space="preserve"> based on the </w:t>
      </w:r>
      <w:r w:rsidR="008A1B15" w:rsidRPr="008A1B15">
        <w:rPr>
          <w:color w:val="000000"/>
        </w:rPr>
        <w:t>offeror’s performance record, the Government has a high expectation that the offeror will successfully perform the required effort.</w:t>
      </w:r>
    </w:p>
    <w:p w14:paraId="2E56C0A2" w14:textId="77777777" w:rsidR="009B3473" w:rsidRDefault="009B3473" w:rsidP="003506BE">
      <w:pPr>
        <w:jc w:val="both"/>
      </w:pPr>
    </w:p>
    <w:p w14:paraId="5128CA96" w14:textId="77777777" w:rsidR="001B6DC2" w:rsidRDefault="003506BE" w:rsidP="003506BE">
      <w:pPr>
        <w:jc w:val="both"/>
      </w:pPr>
      <w:r w:rsidRPr="003506BE">
        <w:rPr>
          <w:color w:val="000000"/>
        </w:rPr>
        <w:t>P</w:t>
      </w:r>
      <w:r w:rsidR="001B6DC2" w:rsidRPr="003506BE">
        <w:rPr>
          <w:color w:val="000000"/>
        </w:rPr>
        <w:t>rice will be evaluated to ensure the proposed price is fair and reasonable.</w:t>
      </w:r>
      <w:r w:rsidRPr="003506BE">
        <w:rPr>
          <w:color w:val="000000"/>
        </w:rPr>
        <w:t xml:space="preserve"> </w:t>
      </w:r>
      <w:r w:rsidR="001B6DC2" w:rsidRPr="003506BE">
        <w:t>The price will be determined by multiplying the offered prices times the estimated quantities in “Prices - Continuation of SF-1449, block 23”, and arriving at a grand total, including all options.  The Government reserves the right to reject proposals that are unreasonably low or high in price.</w:t>
      </w:r>
    </w:p>
    <w:p w14:paraId="24F0BE20" w14:textId="77777777" w:rsidR="000637C6" w:rsidRDefault="000637C6" w:rsidP="003506BE">
      <w:pPr>
        <w:jc w:val="both"/>
      </w:pPr>
    </w:p>
    <w:p w14:paraId="42BA9F1A" w14:textId="77777777" w:rsidR="000637C6" w:rsidRPr="00F2005D" w:rsidRDefault="000637C6" w:rsidP="000637C6">
      <w:r w:rsidRPr="00F2005D">
        <w:lastRenderedPageBreak/>
        <w:t>RESPONSIBILITY DETERMINATION.  The Government will determine contractor responsibility by analyzing whether the apparent successful offeror complies with the requirements of FAR 9.1, including:</w:t>
      </w:r>
    </w:p>
    <w:p w14:paraId="0C767B3F" w14:textId="77777777" w:rsidR="000637C6" w:rsidRPr="00F2005D" w:rsidRDefault="000637C6" w:rsidP="000637C6">
      <w:pPr>
        <w:ind w:left="720"/>
      </w:pPr>
    </w:p>
    <w:p w14:paraId="3862C859" w14:textId="77777777" w:rsidR="000637C6" w:rsidRPr="00F2005D" w:rsidRDefault="000637C6" w:rsidP="00B92305">
      <w:pPr>
        <w:numPr>
          <w:ilvl w:val="0"/>
          <w:numId w:val="6"/>
        </w:numPr>
        <w:tabs>
          <w:tab w:val="clear" w:pos="720"/>
        </w:tabs>
        <w:ind w:left="1440" w:hanging="720"/>
      </w:pPr>
      <w:r w:rsidRPr="00F2005D">
        <w:t>Adequate financial resources or the ability to obtain them;</w:t>
      </w:r>
      <w:r w:rsidRPr="00F2005D">
        <w:br/>
      </w:r>
    </w:p>
    <w:p w14:paraId="40ACDB78" w14:textId="77777777" w:rsidR="000637C6" w:rsidRPr="00F2005D" w:rsidRDefault="000637C6" w:rsidP="00B92305">
      <w:pPr>
        <w:numPr>
          <w:ilvl w:val="0"/>
          <w:numId w:val="6"/>
        </w:numPr>
        <w:tabs>
          <w:tab w:val="clear" w:pos="720"/>
        </w:tabs>
        <w:ind w:left="1440" w:hanging="720"/>
      </w:pPr>
      <w:r w:rsidRPr="00F2005D">
        <w:t>Ability to comply with the required performance period, taking into     consideration all existing commercial and governmental business commitments;</w:t>
      </w:r>
      <w:r w:rsidRPr="00F2005D">
        <w:br/>
      </w:r>
    </w:p>
    <w:p w14:paraId="426C5BF7" w14:textId="77777777" w:rsidR="000637C6" w:rsidRPr="00F2005D" w:rsidRDefault="000637C6" w:rsidP="00B92305">
      <w:pPr>
        <w:numPr>
          <w:ilvl w:val="0"/>
          <w:numId w:val="6"/>
        </w:numPr>
        <w:tabs>
          <w:tab w:val="clear" w:pos="720"/>
        </w:tabs>
        <w:ind w:left="1440" w:hanging="720"/>
      </w:pPr>
      <w:r w:rsidRPr="00F2005D">
        <w:t>Satisfactory record of integrity and business ethics;</w:t>
      </w:r>
      <w:r w:rsidRPr="00F2005D">
        <w:br/>
      </w:r>
    </w:p>
    <w:p w14:paraId="5210F69C" w14:textId="77777777" w:rsidR="000637C6" w:rsidRPr="00F2005D" w:rsidRDefault="000637C6" w:rsidP="00B92305">
      <w:pPr>
        <w:numPr>
          <w:ilvl w:val="0"/>
          <w:numId w:val="6"/>
        </w:numPr>
        <w:tabs>
          <w:tab w:val="clear" w:pos="720"/>
        </w:tabs>
        <w:ind w:left="1440" w:hanging="720"/>
      </w:pPr>
      <w:r w:rsidRPr="00F2005D">
        <w:t>Necessary organization, experience, and skills or the ability to obtain them;</w:t>
      </w:r>
      <w:r w:rsidRPr="00F2005D">
        <w:br/>
      </w:r>
    </w:p>
    <w:p w14:paraId="6FD19D61" w14:textId="77777777" w:rsidR="000637C6" w:rsidRPr="00F2005D" w:rsidRDefault="000637C6" w:rsidP="00B92305">
      <w:pPr>
        <w:numPr>
          <w:ilvl w:val="0"/>
          <w:numId w:val="6"/>
        </w:numPr>
        <w:tabs>
          <w:tab w:val="clear" w:pos="720"/>
        </w:tabs>
        <w:ind w:left="1440" w:hanging="720"/>
      </w:pPr>
      <w:r w:rsidRPr="00F2005D">
        <w:t>Necessary equipment and facilities or the ability to obtain them; and</w:t>
      </w:r>
      <w:r w:rsidRPr="00F2005D">
        <w:br/>
      </w:r>
    </w:p>
    <w:p w14:paraId="578F82DB" w14:textId="77777777" w:rsidR="000637C6" w:rsidRDefault="000637C6" w:rsidP="00B92305">
      <w:pPr>
        <w:numPr>
          <w:ilvl w:val="0"/>
          <w:numId w:val="6"/>
        </w:numPr>
        <w:tabs>
          <w:tab w:val="clear" w:pos="720"/>
        </w:tabs>
        <w:ind w:left="1440" w:hanging="720"/>
      </w:pPr>
      <w:r w:rsidRPr="00F2005D">
        <w:t>Be otherwise qualified and eligible to receive an award under applicable laws and regulations.</w:t>
      </w:r>
    </w:p>
    <w:p w14:paraId="379BE5B3" w14:textId="77777777" w:rsidR="000637C6" w:rsidRPr="003506BE" w:rsidRDefault="000637C6" w:rsidP="003506BE">
      <w:pPr>
        <w:jc w:val="both"/>
      </w:pPr>
    </w:p>
    <w:p w14:paraId="72C7CB35" w14:textId="77777777" w:rsidR="007B1F27" w:rsidRPr="00F2005D" w:rsidRDefault="007B1F27" w:rsidP="00DE44A0">
      <w:pPr>
        <w:jc w:val="center"/>
      </w:pPr>
      <w:r w:rsidRPr="00F2005D">
        <w:br w:type="page"/>
      </w:r>
      <w:r w:rsidRPr="00F2005D">
        <w:lastRenderedPageBreak/>
        <w:t xml:space="preserve">ADDENDUM TO EVALUATION </w:t>
      </w:r>
    </w:p>
    <w:p w14:paraId="75CB9F85" w14:textId="77777777" w:rsidR="007B1F27" w:rsidRPr="00F2005D" w:rsidRDefault="007B1F27" w:rsidP="00DE44A0">
      <w:pPr>
        <w:tabs>
          <w:tab w:val="left" w:pos="0"/>
        </w:tabs>
        <w:suppressAutoHyphens/>
        <w:jc w:val="center"/>
      </w:pPr>
      <w:r w:rsidRPr="00F2005D">
        <w:t>FAR AND DOSAR PROVISION(S) NOT PRESCRIBED IN PART 12</w:t>
      </w:r>
    </w:p>
    <w:p w14:paraId="1FB3A77B" w14:textId="77777777" w:rsidR="007B1F27" w:rsidRPr="00F2005D" w:rsidRDefault="007B1F27" w:rsidP="00DE44A0">
      <w:pPr>
        <w:jc w:val="center"/>
      </w:pPr>
    </w:p>
    <w:p w14:paraId="4A2CDE64" w14:textId="77777777" w:rsidR="007B1F27" w:rsidRPr="00F2005D" w:rsidRDefault="007B1F27" w:rsidP="001B2BBA">
      <w:pPr>
        <w:jc w:val="center"/>
      </w:pPr>
      <w:r w:rsidRPr="00F2005D">
        <w:t xml:space="preserve">THE </w:t>
      </w:r>
      <w:proofErr w:type="gramStart"/>
      <w:r w:rsidRPr="00F2005D">
        <w:t>FOLLOWING FAR</w:t>
      </w:r>
      <w:proofErr w:type="gramEnd"/>
      <w:r w:rsidRPr="00F2005D">
        <w:t xml:space="preserve"> PROVISIONS ARE PROVIDED IN FULL TEXT:</w:t>
      </w:r>
    </w:p>
    <w:p w14:paraId="365C91D3" w14:textId="77777777" w:rsidR="007B1F27" w:rsidRPr="00F2005D" w:rsidRDefault="007B1F27" w:rsidP="00DE44A0"/>
    <w:p w14:paraId="185309EC" w14:textId="77777777" w:rsidR="007B1F27" w:rsidRPr="001B2BBA" w:rsidRDefault="007B1F27" w:rsidP="00DE44A0">
      <w:pPr>
        <w:rPr>
          <w:u w:val="single"/>
        </w:rPr>
      </w:pPr>
      <w:r w:rsidRPr="001B2BBA">
        <w:rPr>
          <w:u w:val="single"/>
        </w:rPr>
        <w:t>52.217</w:t>
      </w:r>
      <w:r w:rsidRPr="001B2BBA">
        <w:rPr>
          <w:u w:val="single"/>
        </w:rPr>
        <w:noBreakHyphen/>
        <w:t>5</w:t>
      </w:r>
      <w:r w:rsidR="000C468F" w:rsidRPr="001B2BBA">
        <w:rPr>
          <w:u w:val="single"/>
        </w:rPr>
        <w:tab/>
      </w:r>
      <w:r w:rsidRPr="001B2BBA">
        <w:rPr>
          <w:u w:val="single"/>
        </w:rPr>
        <w:t>EVALUATION OF OPTIONS (JUL 1990)</w:t>
      </w:r>
    </w:p>
    <w:p w14:paraId="44B0540A" w14:textId="77777777" w:rsidR="007B1F27" w:rsidRPr="00F2005D" w:rsidRDefault="007B1F27" w:rsidP="00DE44A0"/>
    <w:p w14:paraId="028565B4" w14:textId="77777777" w:rsidR="00051DEC" w:rsidRPr="00051DEC" w:rsidRDefault="007B1F27" w:rsidP="00051DEC">
      <w:pPr>
        <w:pStyle w:val="Default"/>
        <w:rPr>
          <w:rFonts w:eastAsia="Calibri"/>
        </w:rPr>
      </w:pPr>
      <w:r w:rsidRPr="00F2005D">
        <w:tab/>
      </w:r>
      <w:r w:rsidR="00051DEC" w:rsidRPr="00051DEC">
        <w:rPr>
          <w:rFonts w:eastAsia="Calibri"/>
        </w:rPr>
        <w:t xml:space="preserve">The Government will evaluate offers for award purposes by adding the total price </w:t>
      </w:r>
    </w:p>
    <w:p w14:paraId="529B6D00" w14:textId="77777777" w:rsidR="00051DEC" w:rsidRPr="00051DEC" w:rsidRDefault="00051DEC" w:rsidP="00051DEC">
      <w:pPr>
        <w:autoSpaceDE w:val="0"/>
        <w:autoSpaceDN w:val="0"/>
        <w:adjustRightInd w:val="0"/>
        <w:rPr>
          <w:rFonts w:eastAsia="Calibri"/>
          <w:color w:val="000000"/>
          <w:sz w:val="23"/>
          <w:szCs w:val="23"/>
        </w:rPr>
      </w:pPr>
      <w:r w:rsidRPr="00051DEC">
        <w:rPr>
          <w:rFonts w:eastAsia="Calibri"/>
          <w:color w:val="000000"/>
          <w:sz w:val="23"/>
          <w:szCs w:val="23"/>
        </w:rPr>
        <w:t xml:space="preserve">for all options to the total price for the basic requirement. Evaluation of options </w:t>
      </w:r>
    </w:p>
    <w:p w14:paraId="2FB18533" w14:textId="77777777" w:rsidR="00051DEC" w:rsidRPr="00051DEC" w:rsidRDefault="00051DEC" w:rsidP="00051DEC">
      <w:pPr>
        <w:autoSpaceDE w:val="0"/>
        <w:autoSpaceDN w:val="0"/>
        <w:adjustRightInd w:val="0"/>
        <w:rPr>
          <w:rFonts w:eastAsia="Calibri"/>
          <w:color w:val="000000"/>
          <w:sz w:val="23"/>
          <w:szCs w:val="23"/>
        </w:rPr>
      </w:pPr>
      <w:r w:rsidRPr="00051DEC">
        <w:rPr>
          <w:rFonts w:eastAsia="Calibri"/>
          <w:color w:val="000000"/>
          <w:sz w:val="23"/>
          <w:szCs w:val="23"/>
        </w:rPr>
        <w:t xml:space="preserve">will not obligate the Government to exercise the option(s). </w:t>
      </w:r>
    </w:p>
    <w:p w14:paraId="484FCB18" w14:textId="77777777" w:rsidR="00051DEC" w:rsidRPr="00051DEC" w:rsidRDefault="00051DEC" w:rsidP="00051DEC">
      <w:pPr>
        <w:autoSpaceDE w:val="0"/>
        <w:autoSpaceDN w:val="0"/>
        <w:adjustRightInd w:val="0"/>
        <w:rPr>
          <w:rFonts w:eastAsia="Calibri"/>
          <w:color w:val="000000"/>
          <w:sz w:val="23"/>
          <w:szCs w:val="23"/>
        </w:rPr>
      </w:pPr>
      <w:r w:rsidRPr="00051DEC">
        <w:rPr>
          <w:rFonts w:eastAsia="Calibri"/>
          <w:color w:val="000000"/>
          <w:sz w:val="23"/>
          <w:szCs w:val="23"/>
        </w:rPr>
        <w:t xml:space="preserve">This includes the option under FAR clause 52.217-8, Option to Extend Services, which </w:t>
      </w:r>
    </w:p>
    <w:p w14:paraId="563E1C71" w14:textId="382F4231" w:rsidR="007B1F27" w:rsidRDefault="00051DEC" w:rsidP="00051DEC">
      <w:pPr>
        <w:rPr>
          <w:rFonts w:eastAsia="Calibri"/>
          <w:color w:val="000000"/>
          <w:sz w:val="23"/>
          <w:szCs w:val="23"/>
        </w:rPr>
      </w:pPr>
      <w:r w:rsidRPr="00051DEC">
        <w:rPr>
          <w:rFonts w:eastAsia="Calibri"/>
          <w:color w:val="000000"/>
          <w:sz w:val="23"/>
          <w:szCs w:val="23"/>
        </w:rPr>
        <w:t>applies to this solicitation and award.</w:t>
      </w:r>
    </w:p>
    <w:p w14:paraId="54E29D90" w14:textId="77777777" w:rsidR="00051DEC" w:rsidRPr="00F2005D" w:rsidRDefault="00051DEC" w:rsidP="00051DEC">
      <w:pPr>
        <w:rPr>
          <w:iCs/>
        </w:rPr>
      </w:pPr>
    </w:p>
    <w:p w14:paraId="27D604C7" w14:textId="77777777" w:rsidR="007B1F27" w:rsidRPr="001B2BBA" w:rsidRDefault="007B1F27" w:rsidP="00DE44A0">
      <w:pPr>
        <w:rPr>
          <w:u w:val="single"/>
        </w:rPr>
      </w:pPr>
      <w:r w:rsidRPr="001B2BBA">
        <w:rPr>
          <w:u w:val="single"/>
        </w:rPr>
        <w:t>52.225-17</w:t>
      </w:r>
      <w:r w:rsidR="000C468F" w:rsidRPr="001B2BBA">
        <w:rPr>
          <w:u w:val="single"/>
        </w:rPr>
        <w:tab/>
      </w:r>
      <w:r w:rsidRPr="001B2BBA">
        <w:rPr>
          <w:u w:val="single"/>
        </w:rPr>
        <w:t>EVALUATION OF FOREIGN CURRENCY OFFERS (FEB 2000)</w:t>
      </w:r>
    </w:p>
    <w:p w14:paraId="58820515" w14:textId="77777777" w:rsidR="007B1F27" w:rsidRPr="00F2005D" w:rsidRDefault="007B1F27" w:rsidP="00DE44A0"/>
    <w:p w14:paraId="0F09D8B7" w14:textId="77777777" w:rsidR="007B1F27" w:rsidRPr="00F2005D" w:rsidRDefault="007B1F27" w:rsidP="00DE44A0">
      <w:pPr>
        <w:tabs>
          <w:tab w:val="left" w:pos="0"/>
          <w:tab w:val="left" w:pos="864"/>
          <w:tab w:val="left" w:pos="1728"/>
          <w:tab w:val="left" w:pos="2304"/>
          <w:tab w:val="left" w:pos="2880"/>
        </w:tabs>
        <w:suppressAutoHyphens/>
      </w:pPr>
      <w:r w:rsidRPr="00F2005D">
        <w:tab/>
        <w:t>If the Government receives offers in more than one currency, the Government will evaluate offers by converting the foreign currency to United States currency using the exchange rate used by the Embassy in effect as follows:</w:t>
      </w:r>
      <w:r w:rsidRPr="00F2005D">
        <w:br/>
      </w:r>
    </w:p>
    <w:p w14:paraId="07CB8F0B" w14:textId="77777777" w:rsidR="007B1F27" w:rsidRPr="00F2005D" w:rsidRDefault="007B1F27" w:rsidP="000C468F">
      <w:pPr>
        <w:pStyle w:val="Document1"/>
        <w:keepNext w:val="0"/>
        <w:keepLines w:val="0"/>
        <w:tabs>
          <w:tab w:val="clear" w:pos="-720"/>
        </w:tabs>
        <w:suppressAutoHyphens/>
        <w:ind w:left="1440" w:hanging="720"/>
        <w:rPr>
          <w:rFonts w:ascii="Times New Roman" w:hAnsi="Times New Roman"/>
          <w:szCs w:val="24"/>
        </w:rPr>
      </w:pPr>
      <w:r w:rsidRPr="00F2005D">
        <w:rPr>
          <w:rFonts w:ascii="Times New Roman" w:hAnsi="Times New Roman"/>
          <w:szCs w:val="24"/>
        </w:rPr>
        <w:t>(a)</w:t>
      </w:r>
      <w:r w:rsidRPr="00F2005D">
        <w:rPr>
          <w:rFonts w:ascii="Times New Roman" w:hAnsi="Times New Roman"/>
          <w:szCs w:val="24"/>
        </w:rPr>
        <w:tab/>
        <w:t>For acquisitions conducted using sealed bidding procedures, on the date of bid opening.</w:t>
      </w:r>
      <w:r w:rsidRPr="00F2005D">
        <w:rPr>
          <w:rFonts w:ascii="Times New Roman" w:hAnsi="Times New Roman"/>
          <w:szCs w:val="24"/>
        </w:rPr>
        <w:br/>
      </w:r>
    </w:p>
    <w:p w14:paraId="273B5311" w14:textId="77777777" w:rsidR="007B1F27" w:rsidRPr="00F2005D" w:rsidRDefault="007B1F27" w:rsidP="00DE44A0">
      <w:pPr>
        <w:pStyle w:val="Document1"/>
        <w:keepNext w:val="0"/>
        <w:keepLines w:val="0"/>
        <w:tabs>
          <w:tab w:val="clear" w:pos="-720"/>
        </w:tabs>
        <w:suppressAutoHyphens/>
        <w:rPr>
          <w:rFonts w:ascii="Times New Roman" w:hAnsi="Times New Roman"/>
          <w:szCs w:val="24"/>
        </w:rPr>
      </w:pPr>
      <w:r w:rsidRPr="00F2005D">
        <w:rPr>
          <w:rFonts w:ascii="Times New Roman" w:hAnsi="Times New Roman"/>
          <w:szCs w:val="24"/>
        </w:rPr>
        <w:tab/>
        <w:t>(b)</w:t>
      </w:r>
      <w:r w:rsidRPr="00F2005D">
        <w:rPr>
          <w:rFonts w:ascii="Times New Roman" w:hAnsi="Times New Roman"/>
          <w:szCs w:val="24"/>
        </w:rPr>
        <w:tab/>
        <w:t>For acquisitions conducted using negotiation procedures—</w:t>
      </w:r>
      <w:r w:rsidRPr="00F2005D">
        <w:rPr>
          <w:rFonts w:ascii="Times New Roman" w:hAnsi="Times New Roman"/>
          <w:szCs w:val="24"/>
        </w:rPr>
        <w:br/>
      </w:r>
    </w:p>
    <w:p w14:paraId="29EE8440" w14:textId="77777777" w:rsidR="007B1F27" w:rsidRPr="00F2005D" w:rsidRDefault="007B1F27" w:rsidP="000C468F">
      <w:pPr>
        <w:pStyle w:val="Document1"/>
        <w:keepNext w:val="0"/>
        <w:keepLines w:val="0"/>
        <w:tabs>
          <w:tab w:val="clear" w:pos="-720"/>
        </w:tabs>
        <w:suppressAutoHyphens/>
        <w:ind w:left="2160" w:hanging="720"/>
        <w:rPr>
          <w:rFonts w:ascii="Times New Roman" w:hAnsi="Times New Roman"/>
          <w:szCs w:val="24"/>
        </w:rPr>
      </w:pPr>
      <w:r w:rsidRPr="00F2005D">
        <w:rPr>
          <w:rFonts w:ascii="Times New Roman" w:hAnsi="Times New Roman"/>
          <w:szCs w:val="24"/>
        </w:rPr>
        <w:t>(1)</w:t>
      </w:r>
      <w:r w:rsidRPr="00F2005D">
        <w:rPr>
          <w:rFonts w:ascii="Times New Roman" w:hAnsi="Times New Roman"/>
          <w:szCs w:val="24"/>
        </w:rPr>
        <w:tab/>
        <w:t xml:space="preserve">On the date specified for receipt of offers, if </w:t>
      </w:r>
      <w:proofErr w:type="gramStart"/>
      <w:r w:rsidRPr="00F2005D">
        <w:rPr>
          <w:rFonts w:ascii="Times New Roman" w:hAnsi="Times New Roman"/>
          <w:szCs w:val="24"/>
        </w:rPr>
        <w:t>award</w:t>
      </w:r>
      <w:proofErr w:type="gramEnd"/>
      <w:r w:rsidRPr="00F2005D">
        <w:rPr>
          <w:rFonts w:ascii="Times New Roman" w:hAnsi="Times New Roman"/>
          <w:szCs w:val="24"/>
        </w:rPr>
        <w:t xml:space="preserve"> is based on initial offers; otherwise</w:t>
      </w:r>
      <w:r w:rsidRPr="00F2005D">
        <w:rPr>
          <w:rFonts w:ascii="Times New Roman" w:hAnsi="Times New Roman"/>
          <w:szCs w:val="24"/>
        </w:rPr>
        <w:br/>
      </w:r>
    </w:p>
    <w:p w14:paraId="3E545342" w14:textId="77777777" w:rsidR="007B1F27" w:rsidRPr="00F2005D" w:rsidRDefault="007B1F27" w:rsidP="00DE44A0">
      <w:r w:rsidRPr="00F2005D">
        <w:tab/>
      </w:r>
      <w:r w:rsidRPr="00F2005D">
        <w:tab/>
        <w:t>(2)</w:t>
      </w:r>
      <w:r w:rsidRPr="00F2005D">
        <w:tab/>
        <w:t>On the date specified for receipt of proposal revisions.</w:t>
      </w:r>
    </w:p>
    <w:p w14:paraId="440AD3CF" w14:textId="77777777" w:rsidR="00A138D3" w:rsidRPr="00F2005D" w:rsidRDefault="007B1F27" w:rsidP="00A138D3">
      <w:pPr>
        <w:jc w:val="center"/>
      </w:pPr>
      <w:r w:rsidRPr="00F2005D">
        <w:br w:type="page"/>
      </w:r>
      <w:r w:rsidR="00A138D3" w:rsidRPr="00F2005D">
        <w:lastRenderedPageBreak/>
        <w:t>SECTION 5 - REPRESENTATIONS AND CERTIFICATIONS</w:t>
      </w:r>
    </w:p>
    <w:p w14:paraId="6E6C74F4" w14:textId="77777777" w:rsidR="00957548" w:rsidRDefault="00957548" w:rsidP="0016410B">
      <w:pPr>
        <w:rPr>
          <w:bCs/>
        </w:rPr>
      </w:pPr>
    </w:p>
    <w:p w14:paraId="51CF9CCA" w14:textId="77777777" w:rsidR="00342001" w:rsidRPr="004C1D0B" w:rsidRDefault="00342001" w:rsidP="00342001">
      <w:pPr>
        <w:ind w:left="1440" w:hanging="1440"/>
        <w:rPr>
          <w:u w:val="single"/>
        </w:rPr>
      </w:pPr>
      <w:r w:rsidRPr="004C1D0B">
        <w:rPr>
          <w:u w:val="single"/>
        </w:rPr>
        <w:t xml:space="preserve">52.204-24 </w:t>
      </w:r>
      <w:r w:rsidRPr="004C1D0B">
        <w:rPr>
          <w:u w:val="single"/>
        </w:rPr>
        <w:tab/>
        <w:t>REPRESENTATION REGARDING CERTAIN TELECOMMUNICATIONS AND VIDEO SURVEILLANCE SERVICES OR EQUIPMENT (</w:t>
      </w:r>
      <w:r>
        <w:rPr>
          <w:u w:val="single"/>
        </w:rPr>
        <w:t>NOV</w:t>
      </w:r>
      <w:r w:rsidRPr="004C1D0B">
        <w:rPr>
          <w:u w:val="single"/>
        </w:rPr>
        <w:t xml:space="preserve"> 202</w:t>
      </w:r>
      <w:r>
        <w:rPr>
          <w:u w:val="single"/>
        </w:rPr>
        <w:t>1</w:t>
      </w:r>
      <w:r w:rsidRPr="004C1D0B">
        <w:rPr>
          <w:u w:val="single"/>
        </w:rPr>
        <w:t>)</w:t>
      </w:r>
    </w:p>
    <w:p w14:paraId="24BEDDCE"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rPr>
        <w:t>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not complete the representation at paragraph (d)(1) of this provision if the </w:t>
      </w:r>
      <w:r w:rsidRPr="008673C9">
        <w:rPr>
          <w:color w:val="000000"/>
          <w:bdr w:val="none" w:sz="0" w:space="0" w:color="auto" w:frame="1"/>
        </w:rPr>
        <w:t>Offeror</w:t>
      </w:r>
      <w:r w:rsidRPr="008673C9">
        <w:rPr>
          <w:color w:val="000000"/>
        </w:rPr>
        <w:t> has represented that it "does not provide covered telecommunications equipment or services as a part of its offered </w:t>
      </w:r>
      <w:r w:rsidRPr="008673C9">
        <w:rPr>
          <w:color w:val="000000"/>
          <w:bdr w:val="none" w:sz="0" w:space="0" w:color="auto" w:frame="1"/>
        </w:rPr>
        <w:t>products</w:t>
      </w:r>
      <w:r w:rsidRPr="008673C9">
        <w:rPr>
          <w:color w:val="000000"/>
        </w:rPr>
        <w:t> or services to the Government in the performance of any contract, subcontract, or other contractual instrument" in paragraph (c)(1) in the provision at </w:t>
      </w:r>
      <w:hyperlink r:id="rId232" w:anchor="FAR_52_204_26" w:tooltip="52.204-26" w:history="1">
        <w:r w:rsidRPr="008673C9">
          <w:rPr>
            <w:color w:val="0000FF"/>
            <w:u w:val="single"/>
            <w:bdr w:val="none" w:sz="0" w:space="0" w:color="auto" w:frame="1"/>
          </w:rPr>
          <w:t>52.204-26</w:t>
        </w:r>
      </w:hyperlink>
      <w:r w:rsidRPr="008673C9">
        <w:rPr>
          <w:color w:val="000000"/>
        </w:rPr>
        <w:t>, Covered Telecommunications Equipment or Services—Representation, or in paragraph (v)(2)(i) of the provision at </w:t>
      </w:r>
      <w:hyperlink r:id="rId233" w:anchor="FAR_52_212_3" w:tooltip="52.212-3" w:history="1">
        <w:r w:rsidRPr="008673C9">
          <w:rPr>
            <w:color w:val="0000FF"/>
            <w:u w:val="single"/>
            <w:bdr w:val="none" w:sz="0" w:space="0" w:color="auto" w:frame="1"/>
          </w:rPr>
          <w:t>52.212-3</w:t>
        </w:r>
      </w:hyperlink>
      <w:r w:rsidRPr="008673C9">
        <w:rPr>
          <w:color w:val="000000"/>
        </w:rPr>
        <w:t>, </w:t>
      </w:r>
      <w:r w:rsidRPr="008673C9">
        <w:rPr>
          <w:color w:val="000000"/>
          <w:bdr w:val="none" w:sz="0" w:space="0" w:color="auto" w:frame="1"/>
        </w:rPr>
        <w:t>Offeror</w:t>
      </w:r>
      <w:r w:rsidRPr="008673C9">
        <w:rPr>
          <w:color w:val="000000"/>
        </w:rPr>
        <w:t> Representations and Certifications-</w:t>
      </w:r>
      <w:r w:rsidRPr="008673C9">
        <w:rPr>
          <w:color w:val="000000"/>
          <w:bdr w:val="none" w:sz="0" w:space="0" w:color="auto" w:frame="1"/>
        </w:rPr>
        <w:t>Commercial Products</w:t>
      </w:r>
      <w:r w:rsidRPr="008673C9">
        <w:rPr>
          <w:color w:val="000000"/>
        </w:rPr>
        <w:t> or </w:t>
      </w:r>
      <w:r w:rsidRPr="008673C9">
        <w:rPr>
          <w:color w:val="000000"/>
          <w:bdr w:val="none" w:sz="0" w:space="0" w:color="auto" w:frame="1"/>
        </w:rPr>
        <w:t>Commercial Services</w:t>
      </w:r>
      <w:r w:rsidRPr="008673C9">
        <w:rPr>
          <w:color w:val="000000"/>
        </w:rPr>
        <w:t>.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not complete the representation in paragraph (d)(2) of this provision if the </w:t>
      </w:r>
      <w:r w:rsidRPr="008673C9">
        <w:rPr>
          <w:color w:val="000000"/>
          <w:bdr w:val="none" w:sz="0" w:space="0" w:color="auto" w:frame="1"/>
        </w:rPr>
        <w:t>Offeror</w:t>
      </w:r>
      <w:r w:rsidRPr="008673C9">
        <w:rPr>
          <w:color w:val="000000"/>
        </w:rPr>
        <w:t> has represented that it "does not use covered telecommunications equipment or services, or any equipment, system, or service that uses covered telecommunications equipment or services" in paragraph (c)(2) of the provision at </w:t>
      </w:r>
      <w:hyperlink r:id="rId234" w:anchor="FAR_52_204_26" w:tooltip="52.204-26" w:history="1">
        <w:r w:rsidRPr="008673C9">
          <w:rPr>
            <w:color w:val="0000FF"/>
            <w:u w:val="single"/>
            <w:bdr w:val="none" w:sz="0" w:space="0" w:color="auto" w:frame="1"/>
          </w:rPr>
          <w:t>52.204-26</w:t>
        </w:r>
      </w:hyperlink>
      <w:r w:rsidRPr="008673C9">
        <w:rPr>
          <w:color w:val="000000"/>
        </w:rPr>
        <w:t>, or in paragraph (v)(2)(ii) of the provision at </w:t>
      </w:r>
      <w:hyperlink r:id="rId235" w:anchor="FAR_52_212_3" w:tooltip="52.212-3" w:history="1">
        <w:r w:rsidRPr="008673C9">
          <w:rPr>
            <w:color w:val="0000FF"/>
            <w:u w:val="single"/>
            <w:bdr w:val="none" w:sz="0" w:space="0" w:color="auto" w:frame="1"/>
          </w:rPr>
          <w:t>52.212-3</w:t>
        </w:r>
      </w:hyperlink>
      <w:r w:rsidRPr="008673C9">
        <w:rPr>
          <w:color w:val="000000"/>
        </w:rPr>
        <w:t>.</w:t>
      </w:r>
    </w:p>
    <w:p w14:paraId="494FFB4E"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w:t>
      </w:r>
      <w:r w:rsidRPr="008673C9">
        <w:rPr>
          <w:i/>
          <w:iCs/>
          <w:color w:val="000000"/>
          <w:bdr w:val="none" w:sz="0" w:space="0" w:color="auto" w:frame="1"/>
        </w:rPr>
        <w:t>Definitions.</w:t>
      </w:r>
      <w:r w:rsidRPr="008673C9">
        <w:rPr>
          <w:color w:val="000000"/>
        </w:rPr>
        <w:t> As used in this provision—</w:t>
      </w:r>
    </w:p>
    <w:p w14:paraId="1C68C684"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i/>
          <w:iCs/>
          <w:color w:val="000000"/>
          <w:bdr w:val="none" w:sz="0" w:space="0" w:color="auto" w:frame="1"/>
        </w:rPr>
        <w:t>Backhaul, covered telecommunications equipment or services, critical technology, interconnection arrangements, reasonable inquiry, roaming, and substantial or essential component</w:t>
      </w:r>
      <w:r w:rsidRPr="008673C9">
        <w:rPr>
          <w:color w:val="000000"/>
        </w:rPr>
        <w:t> have the meanings provided in the clause </w:t>
      </w:r>
      <w:hyperlink r:id="rId236" w:anchor="FAR_52_204_25" w:tooltip="52.204-25" w:history="1">
        <w:r w:rsidRPr="008673C9">
          <w:rPr>
            <w:color w:val="0000FF"/>
            <w:u w:val="single"/>
            <w:bdr w:val="none" w:sz="0" w:space="0" w:color="auto" w:frame="1"/>
          </w:rPr>
          <w:t>52.204-25</w:t>
        </w:r>
      </w:hyperlink>
      <w:r w:rsidRPr="008673C9">
        <w:rPr>
          <w:color w:val="000000"/>
        </w:rPr>
        <w:t>, Prohibition on </w:t>
      </w:r>
      <w:r w:rsidRPr="008673C9">
        <w:rPr>
          <w:color w:val="000000"/>
          <w:bdr w:val="none" w:sz="0" w:space="0" w:color="auto" w:frame="1"/>
        </w:rPr>
        <w:t>Contracting</w:t>
      </w:r>
      <w:r w:rsidRPr="008673C9">
        <w:rPr>
          <w:color w:val="000000"/>
        </w:rPr>
        <w:t> for Certain Telecommunications and Video Surveillance Services or Equipment.</w:t>
      </w:r>
    </w:p>
    <w:p w14:paraId="7A946DFF" w14:textId="77777777" w:rsidR="00342001" w:rsidRPr="008673C9" w:rsidRDefault="00342001" w:rsidP="00342001">
      <w:pPr>
        <w:shd w:val="clear" w:color="auto" w:fill="FFFFFF"/>
        <w:spacing w:before="100" w:beforeAutospacing="1" w:after="100" w:afterAutospacing="1"/>
        <w:ind w:left="210" w:firstLine="240"/>
        <w:textAlignment w:val="baseline"/>
      </w:pPr>
      <w:r w:rsidRPr="008673C9">
        <w:rPr>
          <w:color w:val="000000"/>
          <w:bdr w:val="none" w:sz="0" w:space="0" w:color="auto" w:frame="1"/>
        </w:rPr>
        <w:t>     </w:t>
      </w:r>
      <w:r w:rsidRPr="008673C9">
        <w:rPr>
          <w:color w:val="000000"/>
        </w:rPr>
        <w:t> </w:t>
      </w:r>
      <w:r w:rsidRPr="008673C9">
        <w:rPr>
          <w:color w:val="000000"/>
          <w:bdr w:val="none" w:sz="0" w:space="0" w:color="auto" w:frame="1"/>
        </w:rPr>
        <w:t>(b)</w:t>
      </w:r>
      <w:r w:rsidRPr="008673C9">
        <w:rPr>
          <w:color w:val="000000"/>
        </w:rPr>
        <w:t> </w:t>
      </w:r>
      <w:r w:rsidRPr="008673C9">
        <w:rPr>
          <w:i/>
          <w:iCs/>
          <w:color w:val="000000"/>
          <w:bdr w:val="none" w:sz="0" w:space="0" w:color="auto" w:frame="1"/>
        </w:rPr>
        <w:t>Prohibition</w:t>
      </w:r>
      <w:r w:rsidRPr="008673C9">
        <w:rPr>
          <w:color w:val="000000"/>
        </w:rPr>
        <w:t>.</w:t>
      </w:r>
    </w:p>
    <w:p w14:paraId="2B4CCABF"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(1)</w:t>
      </w:r>
      <w:r w:rsidRPr="008673C9">
        <w:rPr>
          <w:color w:val="000000"/>
        </w:rPr>
        <w:t> Section 889(a)(1)(A) of the John S. McCain </w:t>
      </w:r>
      <w:r w:rsidRPr="008673C9">
        <w:rPr>
          <w:color w:val="000000"/>
          <w:bdr w:val="none" w:sz="0" w:space="0" w:color="auto" w:frame="1"/>
        </w:rPr>
        <w:t>National Defense</w:t>
      </w:r>
      <w:r w:rsidRPr="008673C9">
        <w:rPr>
          <w:color w:val="000000"/>
        </w:rPr>
        <w:t> Authorization Act for Fiscal Year 2019 (Pub. L. 115-232) prohibits the head of an </w:t>
      </w:r>
      <w:r w:rsidRPr="008673C9">
        <w:rPr>
          <w:color w:val="000000"/>
          <w:bdr w:val="none" w:sz="0" w:space="0" w:color="auto" w:frame="1"/>
        </w:rPr>
        <w:t>executive agency</w:t>
      </w:r>
      <w:r w:rsidRPr="008673C9">
        <w:rPr>
          <w:color w:val="000000"/>
        </w:rPr>
        <w:t> on or after August 13, 2019, from procuring or obtaining, or extending or renewing a contract to procure or obtain, any equipment, system, or service that uses covered telecommunications equipment or services as a substantial or essential </w:t>
      </w:r>
      <w:r w:rsidRPr="008673C9">
        <w:rPr>
          <w:color w:val="000000"/>
          <w:bdr w:val="none" w:sz="0" w:space="0" w:color="auto" w:frame="1"/>
        </w:rPr>
        <w:t>component</w:t>
      </w:r>
      <w:r w:rsidRPr="008673C9">
        <w:rPr>
          <w:color w:val="000000"/>
        </w:rPr>
        <w:t> of any system, or as critical technology as part of any system. Nothing in the prohibition </w:t>
      </w:r>
      <w:r w:rsidRPr="008673C9">
        <w:rPr>
          <w:color w:val="000000"/>
          <w:bdr w:val="none" w:sz="0" w:space="0" w:color="auto" w:frame="1"/>
        </w:rPr>
        <w:t>shall</w:t>
      </w:r>
      <w:r w:rsidRPr="008673C9">
        <w:rPr>
          <w:color w:val="000000"/>
        </w:rPr>
        <w:t> be construed to—</w:t>
      </w:r>
    </w:p>
    <w:p w14:paraId="3C0AC5A6"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w:t>
      </w:r>
      <w:r w:rsidRPr="008673C9">
        <w:rPr>
          <w:color w:val="000000"/>
        </w:rPr>
        <w:t> Prohibit the head of an </w:t>
      </w:r>
      <w:r w:rsidRPr="008673C9">
        <w:rPr>
          <w:color w:val="000000"/>
          <w:bdr w:val="none" w:sz="0" w:space="0" w:color="auto" w:frame="1"/>
        </w:rPr>
        <w:t>executive agency</w:t>
      </w:r>
      <w:r w:rsidRPr="008673C9">
        <w:rPr>
          <w:color w:val="000000"/>
        </w:rPr>
        <w:t> from procuring with an entity to provide a service that connects to the facilities of a third-party, such as backhaul, roaming, or interconnection arrangements; or</w:t>
      </w:r>
    </w:p>
    <w:p w14:paraId="044D36FE"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(ii)</w:t>
      </w:r>
      <w:r w:rsidRPr="008673C9">
        <w:rPr>
          <w:color w:val="000000"/>
        </w:rPr>
        <w:t> Cover telecommunications equipment that cannot route or redirect user data traffic or cannot permit visibility into any user data or packets that such equipment transmits or otherwise handles.</w:t>
      </w:r>
    </w:p>
    <w:p w14:paraId="21435EE7"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(2)</w:t>
      </w:r>
      <w:r w:rsidRPr="008673C9">
        <w:rPr>
          <w:color w:val="000000"/>
        </w:rPr>
        <w:t> Section 889(a)(1)(B) of the John S. McCain </w:t>
      </w:r>
      <w:r w:rsidRPr="008673C9">
        <w:rPr>
          <w:color w:val="000000"/>
          <w:bdr w:val="none" w:sz="0" w:space="0" w:color="auto" w:frame="1"/>
        </w:rPr>
        <w:t>National Defense</w:t>
      </w:r>
      <w:r w:rsidRPr="008673C9">
        <w:rPr>
          <w:color w:val="000000"/>
        </w:rPr>
        <w:t> Authorization Act for Fiscal Year 2019 (Pub. L. 115-232) prohibits the head of an </w:t>
      </w:r>
      <w:r w:rsidRPr="008673C9">
        <w:rPr>
          <w:color w:val="000000"/>
          <w:bdr w:val="none" w:sz="0" w:space="0" w:color="auto" w:frame="1"/>
        </w:rPr>
        <w:t>executive agency</w:t>
      </w:r>
      <w:r w:rsidRPr="008673C9">
        <w:rPr>
          <w:color w:val="000000"/>
        </w:rPr>
        <w:t> on or after August 13, 2020, from entering into a contract or extending or renewing a contract with an entity that uses any equipment, system, or service that uses covered telecommunications equipment or services as a substantial or essential </w:t>
      </w:r>
      <w:r w:rsidRPr="008673C9">
        <w:rPr>
          <w:color w:val="000000"/>
          <w:bdr w:val="none" w:sz="0" w:space="0" w:color="auto" w:frame="1"/>
        </w:rPr>
        <w:t>component</w:t>
      </w:r>
      <w:r w:rsidRPr="008673C9">
        <w:rPr>
          <w:color w:val="000000"/>
        </w:rPr>
        <w:t xml:space="preserve"> of any system, or as critical technology as part of </w:t>
      </w:r>
      <w:r w:rsidRPr="008673C9">
        <w:rPr>
          <w:color w:val="000000"/>
        </w:rPr>
        <w:lastRenderedPageBreak/>
        <w:t xml:space="preserve">any system. This prohibition applies to the use of covered telecommunications equipment or services, regardless of whether that use is in performance of work under a </w:t>
      </w:r>
      <w:proofErr w:type="gramStart"/>
      <w:r w:rsidRPr="008673C9">
        <w:rPr>
          <w:color w:val="000000"/>
        </w:rPr>
        <w:t>Federal</w:t>
      </w:r>
      <w:proofErr w:type="gramEnd"/>
      <w:r w:rsidRPr="008673C9">
        <w:rPr>
          <w:color w:val="000000"/>
        </w:rPr>
        <w:t xml:space="preserve"> contract. Nothing in the prohibition </w:t>
      </w:r>
      <w:r w:rsidRPr="008673C9">
        <w:rPr>
          <w:color w:val="000000"/>
          <w:bdr w:val="none" w:sz="0" w:space="0" w:color="auto" w:frame="1"/>
        </w:rPr>
        <w:t>shall</w:t>
      </w:r>
      <w:r w:rsidRPr="008673C9">
        <w:rPr>
          <w:color w:val="000000"/>
        </w:rPr>
        <w:t> be construed to—</w:t>
      </w:r>
    </w:p>
    <w:p w14:paraId="309C9956"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w:t>
      </w:r>
      <w:r w:rsidRPr="008673C9">
        <w:rPr>
          <w:color w:val="000000"/>
        </w:rPr>
        <w:t> Prohibit the head of an </w:t>
      </w:r>
      <w:r w:rsidRPr="008673C9">
        <w:rPr>
          <w:color w:val="000000"/>
          <w:bdr w:val="none" w:sz="0" w:space="0" w:color="auto" w:frame="1"/>
        </w:rPr>
        <w:t>executive agency</w:t>
      </w:r>
      <w:r w:rsidRPr="008673C9">
        <w:rPr>
          <w:color w:val="000000"/>
        </w:rPr>
        <w:t> from procuring with an entity to provide a service that connects to the facilities of a third-party, such as backhaul, roaming, or interconnection arrangements; or</w:t>
      </w:r>
    </w:p>
    <w:p w14:paraId="02B354C8"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(ii)</w:t>
      </w:r>
      <w:r w:rsidRPr="008673C9">
        <w:rPr>
          <w:color w:val="000000"/>
        </w:rPr>
        <w:t> Cover telecommunications equipment that cannot route or redirect user data traffic or cannot permit visibility into any user data or packets that such equipment transmits or otherwise handles.</w:t>
      </w:r>
    </w:p>
    <w:p w14:paraId="34C83CA5"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(c)</w:t>
      </w:r>
      <w:r w:rsidRPr="008673C9">
        <w:rPr>
          <w:color w:val="000000"/>
        </w:rPr>
        <w:t> </w:t>
      </w:r>
      <w:r w:rsidRPr="008673C9">
        <w:rPr>
          <w:i/>
          <w:iCs/>
          <w:color w:val="000000"/>
          <w:bdr w:val="none" w:sz="0" w:space="0" w:color="auto" w:frame="1"/>
        </w:rPr>
        <w:t>Procedures.</w:t>
      </w:r>
      <w:r w:rsidRPr="008673C9">
        <w:rPr>
          <w:color w:val="000000"/>
        </w:rPr>
        <w:t>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review the list of excluded parties in the </w:t>
      </w:r>
      <w:r w:rsidRPr="008673C9">
        <w:rPr>
          <w:color w:val="000000"/>
          <w:bdr w:val="none" w:sz="0" w:space="0" w:color="auto" w:frame="1"/>
        </w:rPr>
        <w:t>System for Award Management (SAM</w:t>
      </w:r>
      <w:r w:rsidRPr="008673C9">
        <w:rPr>
          <w:color w:val="000000"/>
        </w:rPr>
        <w:t>) ( </w:t>
      </w:r>
      <w:hyperlink r:id="rId237" w:tgtFrame="_blank" w:tooltip="https://www.sam.gov" w:history="1">
        <w:r w:rsidRPr="008673C9">
          <w:rPr>
            <w:color w:val="0000FF"/>
            <w:u w:val="single"/>
            <w:bdr w:val="none" w:sz="0" w:space="0" w:color="auto" w:frame="1"/>
          </w:rPr>
          <w:t>https://www.sam.gov</w:t>
        </w:r>
      </w:hyperlink>
      <w:r w:rsidRPr="008673C9">
        <w:rPr>
          <w:color w:val="000000"/>
        </w:rPr>
        <w:t>) for entities excluded from receiving federal awards for "covered telecommunications equipment or services".</w:t>
      </w:r>
    </w:p>
    <w:p w14:paraId="00CB646F"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(d)</w:t>
      </w:r>
      <w:r w:rsidRPr="008673C9">
        <w:rPr>
          <w:color w:val="000000"/>
        </w:rPr>
        <w:t> </w:t>
      </w:r>
      <w:r w:rsidRPr="008673C9">
        <w:rPr>
          <w:i/>
          <w:iCs/>
          <w:color w:val="000000"/>
          <w:bdr w:val="none" w:sz="0" w:space="0" w:color="auto" w:frame="1"/>
        </w:rPr>
        <w:t>Representation.</w:t>
      </w:r>
      <w:r w:rsidRPr="008673C9">
        <w:rPr>
          <w:color w:val="000000"/>
        </w:rPr>
        <w:t> The </w:t>
      </w:r>
      <w:r w:rsidRPr="008673C9">
        <w:rPr>
          <w:color w:val="000000"/>
          <w:bdr w:val="none" w:sz="0" w:space="0" w:color="auto" w:frame="1"/>
        </w:rPr>
        <w:t>Offeror</w:t>
      </w:r>
      <w:r w:rsidRPr="008673C9">
        <w:rPr>
          <w:color w:val="000000"/>
        </w:rPr>
        <w:t> represents that—</w:t>
      </w:r>
    </w:p>
    <w:p w14:paraId="15D89C51"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(1)</w:t>
      </w:r>
      <w:r w:rsidRPr="008673C9">
        <w:rPr>
          <w:color w:val="000000"/>
        </w:rPr>
        <w:t> It </w:t>
      </w:r>
      <w:r w:rsidRPr="008673C9">
        <w:rPr>
          <w:i/>
          <w:iCs/>
          <w:color w:val="000000"/>
          <w:bdr w:val="none" w:sz="0" w:space="0" w:color="auto" w:frame="1"/>
        </w:rPr>
        <w:t>□</w:t>
      </w:r>
      <w:r w:rsidRPr="008673C9">
        <w:rPr>
          <w:color w:val="000000"/>
        </w:rPr>
        <w:t> will, </w:t>
      </w:r>
      <w:r w:rsidRPr="008673C9">
        <w:rPr>
          <w:i/>
          <w:iCs/>
          <w:color w:val="000000"/>
          <w:bdr w:val="none" w:sz="0" w:space="0" w:color="auto" w:frame="1"/>
        </w:rPr>
        <w:t>□</w:t>
      </w:r>
      <w:r w:rsidRPr="008673C9">
        <w:rPr>
          <w:color w:val="000000"/>
        </w:rPr>
        <w:t> will not provide covered telecommunications equipment or services to the Government in the performance of any contract, subcontract or other contractual instrument resulting from this </w:t>
      </w:r>
      <w:r w:rsidRPr="008673C9">
        <w:rPr>
          <w:color w:val="000000"/>
          <w:bdr w:val="none" w:sz="0" w:space="0" w:color="auto" w:frame="1"/>
        </w:rPr>
        <w:t>solicitation</w:t>
      </w:r>
      <w:r w:rsidRPr="008673C9">
        <w:rPr>
          <w:color w:val="000000"/>
        </w:rPr>
        <w:t>.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provide the additional disclosure information required at paragraph (e)(1) of this section if the </w:t>
      </w:r>
      <w:r w:rsidRPr="008673C9">
        <w:rPr>
          <w:color w:val="000000"/>
          <w:bdr w:val="none" w:sz="0" w:space="0" w:color="auto" w:frame="1"/>
        </w:rPr>
        <w:t>Offeror</w:t>
      </w:r>
      <w:r w:rsidRPr="008673C9">
        <w:rPr>
          <w:color w:val="000000"/>
        </w:rPr>
        <w:t> responds "will" in paragraph (d)(1) of this section; and</w:t>
      </w:r>
    </w:p>
    <w:p w14:paraId="31F1866D"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(2)</w:t>
      </w:r>
      <w:r w:rsidRPr="008673C9">
        <w:rPr>
          <w:color w:val="000000"/>
        </w:rPr>
        <w:t> After conducting a reasonable inquiry, for purposes of this representation, the </w:t>
      </w:r>
      <w:r w:rsidRPr="008673C9">
        <w:rPr>
          <w:color w:val="000000"/>
          <w:bdr w:val="none" w:sz="0" w:space="0" w:color="auto" w:frame="1"/>
        </w:rPr>
        <w:t>Offeror</w:t>
      </w:r>
      <w:r w:rsidRPr="008673C9">
        <w:rPr>
          <w:color w:val="000000"/>
        </w:rPr>
        <w:t> represents that—</w:t>
      </w:r>
    </w:p>
    <w:p w14:paraId="19BECF04"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It </w:t>
      </w:r>
      <w:r w:rsidRPr="008673C9">
        <w:rPr>
          <w:i/>
          <w:iCs/>
          <w:color w:val="000000"/>
          <w:bdr w:val="none" w:sz="0" w:space="0" w:color="auto" w:frame="1"/>
        </w:rPr>
        <w:t>□</w:t>
      </w:r>
      <w:r w:rsidRPr="008673C9">
        <w:rPr>
          <w:color w:val="000000"/>
        </w:rPr>
        <w:t> does, </w:t>
      </w:r>
      <w:r w:rsidRPr="008673C9">
        <w:rPr>
          <w:i/>
          <w:iCs/>
          <w:color w:val="000000"/>
          <w:bdr w:val="none" w:sz="0" w:space="0" w:color="auto" w:frame="1"/>
        </w:rPr>
        <w:t>□</w:t>
      </w:r>
      <w:r w:rsidRPr="008673C9">
        <w:rPr>
          <w:color w:val="000000"/>
        </w:rPr>
        <w:t> does not use covered telecommunications equipment or services, or use any equipment, system, or service that uses covered telecommunications equipment or services.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provide the additional disclosure information required at paragraph (e)(2) of this section if the </w:t>
      </w:r>
      <w:r w:rsidRPr="008673C9">
        <w:rPr>
          <w:color w:val="000000"/>
          <w:bdr w:val="none" w:sz="0" w:space="0" w:color="auto" w:frame="1"/>
        </w:rPr>
        <w:t>Offeror</w:t>
      </w:r>
      <w:r w:rsidRPr="008673C9">
        <w:rPr>
          <w:color w:val="000000"/>
        </w:rPr>
        <w:t> responds "does" in paragraph (d)(2) of this section.</w:t>
      </w:r>
    </w:p>
    <w:p w14:paraId="48188C41" w14:textId="77777777" w:rsidR="00342001" w:rsidRPr="008673C9" w:rsidRDefault="00342001" w:rsidP="00342001">
      <w:pPr>
        <w:shd w:val="clear" w:color="auto" w:fill="FFFFFF"/>
        <w:spacing w:before="100" w:beforeAutospacing="1" w:after="100" w:afterAutospacing="1"/>
        <w:ind w:left="210"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(e)</w:t>
      </w:r>
      <w:r w:rsidRPr="008673C9">
        <w:rPr>
          <w:color w:val="000000"/>
        </w:rPr>
        <w:t> </w:t>
      </w:r>
      <w:r w:rsidRPr="008673C9">
        <w:rPr>
          <w:i/>
          <w:iCs/>
          <w:color w:val="000000"/>
          <w:bdr w:val="none" w:sz="0" w:space="0" w:color="auto" w:frame="1"/>
        </w:rPr>
        <w:t>Disclosures.</w:t>
      </w:r>
      <w:r w:rsidRPr="008673C9">
        <w:rPr>
          <w:color w:val="000000"/>
        </w:rPr>
        <w:t> </w:t>
      </w:r>
    </w:p>
    <w:p w14:paraId="70C979DB"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(1)</w:t>
      </w:r>
      <w:r w:rsidRPr="008673C9">
        <w:rPr>
          <w:color w:val="000000"/>
        </w:rPr>
        <w:t> Disclosure for the representation in paragraph (d)(1) of this provision. If the </w:t>
      </w:r>
      <w:r w:rsidRPr="008673C9">
        <w:rPr>
          <w:color w:val="000000"/>
          <w:bdr w:val="none" w:sz="0" w:space="0" w:color="auto" w:frame="1"/>
        </w:rPr>
        <w:t>Offeror</w:t>
      </w:r>
      <w:r w:rsidRPr="008673C9">
        <w:rPr>
          <w:color w:val="000000"/>
        </w:rPr>
        <w:t> has responded "will" in the representation in paragraph (d)(1) of this provision,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provide the following information as part of the </w:t>
      </w:r>
      <w:r w:rsidRPr="008673C9">
        <w:rPr>
          <w:color w:val="000000"/>
          <w:bdr w:val="none" w:sz="0" w:space="0" w:color="auto" w:frame="1"/>
        </w:rPr>
        <w:t>offer</w:t>
      </w:r>
      <w:r w:rsidRPr="008673C9">
        <w:rPr>
          <w:color w:val="000000"/>
        </w:rPr>
        <w:t>:</w:t>
      </w:r>
    </w:p>
    <w:p w14:paraId="7C54BFCA"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w:t>
      </w:r>
      <w:r w:rsidRPr="008673C9">
        <w:rPr>
          <w:color w:val="000000"/>
        </w:rPr>
        <w:t> For covered equipment—</w:t>
      </w:r>
    </w:p>
    <w:p w14:paraId="5A4EA4B0"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The entity that produced the covered telecommunications equipment (</w:t>
      </w:r>
      <w:proofErr w:type="gramStart"/>
      <w:r w:rsidRPr="008673C9">
        <w:rPr>
          <w:color w:val="000000"/>
        </w:rPr>
        <w:t>include</w:t>
      </w:r>
      <w:proofErr w:type="gramEnd"/>
      <w:r w:rsidRPr="008673C9">
        <w:rPr>
          <w:color w:val="000000"/>
        </w:rPr>
        <w:t xml:space="preserve"> entity name, </w:t>
      </w:r>
      <w:r w:rsidRPr="008673C9">
        <w:rPr>
          <w:color w:val="000000"/>
          <w:bdr w:val="none" w:sz="0" w:space="0" w:color="auto" w:frame="1"/>
        </w:rPr>
        <w:t>unique entity identifier</w:t>
      </w:r>
      <w:r w:rsidRPr="008673C9">
        <w:rPr>
          <w:color w:val="000000"/>
        </w:rPr>
        <w:t>, CAGE code, and whether the entity was the original equipment manufacturer (OEM) or a distributor, if known</w:t>
      </w:r>
      <w:proofErr w:type="gramStart"/>
      <w:r w:rsidRPr="008673C9">
        <w:rPr>
          <w:color w:val="000000"/>
        </w:rPr>
        <w:t>);</w:t>
      </w:r>
      <w:proofErr w:type="gramEnd"/>
    </w:p>
    <w:p w14:paraId="1610DAF7"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lastRenderedPageBreak/>
        <w:t>                    </w:t>
      </w:r>
      <w:r w:rsidRPr="008673C9">
        <w:rPr>
          <w:color w:val="000000"/>
        </w:rPr>
        <w:t> </w:t>
      </w:r>
      <w:r w:rsidRPr="008673C9">
        <w:rPr>
          <w:color w:val="000000"/>
          <w:bdr w:val="none" w:sz="0" w:space="0" w:color="auto" w:frame="1"/>
        </w:rPr>
        <w:t>(B)</w:t>
      </w:r>
      <w:r w:rsidRPr="008673C9">
        <w:rPr>
          <w:color w:val="000000"/>
        </w:rPr>
        <w:t> A description of all covered telecommunications equipment offered (include brand; model number, such as OEM number, manufacturer part number, or wholesaler number; and item description, as applicable); and</w:t>
      </w:r>
    </w:p>
    <w:p w14:paraId="1FAD0635"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(C)</w:t>
      </w:r>
      <w:r w:rsidRPr="008673C9">
        <w:rPr>
          <w:color w:val="000000"/>
        </w:rPr>
        <w:t> Explanation of the proposed use of covered telecommunications equipment and any factors relevant to determining if such use would be permissible under the prohibition in paragraph (b)(1) of this provision.</w:t>
      </w:r>
    </w:p>
    <w:p w14:paraId="4BD3D5E0"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(ii)</w:t>
      </w:r>
      <w:r w:rsidRPr="008673C9">
        <w:rPr>
          <w:color w:val="000000"/>
        </w:rPr>
        <w:t> For covered services—</w:t>
      </w:r>
    </w:p>
    <w:p w14:paraId="18C0DC2D"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If the service is related to item maintenance: A description of all covered telecommunications services offered (</w:t>
      </w:r>
      <w:proofErr w:type="gramStart"/>
      <w:r w:rsidRPr="008673C9">
        <w:rPr>
          <w:color w:val="000000"/>
        </w:rPr>
        <w:t>include</w:t>
      </w:r>
      <w:proofErr w:type="gramEnd"/>
      <w:r w:rsidRPr="008673C9">
        <w:rPr>
          <w:color w:val="000000"/>
        </w:rPr>
        <w:t xml:space="preserve"> on the item being maintained: Brand; model number, such as OEM number, manufacturer part number, or wholesaler number; and item description, as applicable); or</w:t>
      </w:r>
    </w:p>
    <w:p w14:paraId="39CB701B"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(B)</w:t>
      </w:r>
      <w:r w:rsidRPr="008673C9">
        <w:rPr>
          <w:color w:val="000000"/>
        </w:rPr>
        <w:t>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4C9899C5"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(2)</w:t>
      </w:r>
      <w:r w:rsidRPr="008673C9">
        <w:rPr>
          <w:color w:val="000000"/>
        </w:rPr>
        <w:t> Disclosure for the representation in paragraph (d)(2) of this provision. If the </w:t>
      </w:r>
      <w:r w:rsidRPr="008673C9">
        <w:rPr>
          <w:color w:val="000000"/>
          <w:bdr w:val="none" w:sz="0" w:space="0" w:color="auto" w:frame="1"/>
        </w:rPr>
        <w:t>Offeror</w:t>
      </w:r>
      <w:r w:rsidRPr="008673C9">
        <w:rPr>
          <w:color w:val="000000"/>
        </w:rPr>
        <w:t> has responded "does" in the representation in paragraph (d)(2) of this provision,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provide the following information as part of the </w:t>
      </w:r>
      <w:r w:rsidRPr="008673C9">
        <w:rPr>
          <w:color w:val="000000"/>
          <w:bdr w:val="none" w:sz="0" w:space="0" w:color="auto" w:frame="1"/>
        </w:rPr>
        <w:t>offer</w:t>
      </w:r>
      <w:r w:rsidRPr="008673C9">
        <w:rPr>
          <w:color w:val="000000"/>
        </w:rPr>
        <w:t>:</w:t>
      </w:r>
    </w:p>
    <w:p w14:paraId="154FEBDE"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w:t>
      </w:r>
      <w:r w:rsidRPr="008673C9">
        <w:rPr>
          <w:color w:val="000000"/>
        </w:rPr>
        <w:t> For covered equipment—</w:t>
      </w:r>
    </w:p>
    <w:p w14:paraId="36185A32"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The entity that produced the covered telecommunications equipment (include entity name, </w:t>
      </w:r>
      <w:r w:rsidRPr="008673C9">
        <w:rPr>
          <w:color w:val="000000"/>
          <w:bdr w:val="none" w:sz="0" w:space="0" w:color="auto" w:frame="1"/>
        </w:rPr>
        <w:t>unique entity identifier</w:t>
      </w:r>
      <w:r w:rsidRPr="008673C9">
        <w:rPr>
          <w:color w:val="000000"/>
        </w:rPr>
        <w:t>, CAGE code, and whether the entity was the OEM or a distributor, if known</w:t>
      </w:r>
      <w:proofErr w:type="gramStart"/>
      <w:r w:rsidRPr="008673C9">
        <w:rPr>
          <w:color w:val="000000"/>
        </w:rPr>
        <w:t>);</w:t>
      </w:r>
      <w:proofErr w:type="gramEnd"/>
    </w:p>
    <w:p w14:paraId="5F4912FE"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(B)</w:t>
      </w:r>
      <w:r w:rsidRPr="008673C9">
        <w:rPr>
          <w:color w:val="000000"/>
        </w:rPr>
        <w:t> A description of all covered telecommunications equipment offered (include brand; model number, such as OEM number, manufacturer part number, or wholesaler number; and item description, as applicable); and</w:t>
      </w:r>
    </w:p>
    <w:p w14:paraId="116A8A85"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(C)</w:t>
      </w:r>
      <w:r w:rsidRPr="008673C9">
        <w:rPr>
          <w:color w:val="000000"/>
        </w:rPr>
        <w:t> Explanation of the proposed use of covered telecommunications equipment and any factors relevant to determining if such use would be permissible under the prohibition in paragraph (b)(2) of this provision.</w:t>
      </w:r>
    </w:p>
    <w:p w14:paraId="3F50C78A"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(ii)</w:t>
      </w:r>
      <w:r w:rsidRPr="008673C9">
        <w:rPr>
          <w:color w:val="000000"/>
        </w:rPr>
        <w:t> For covered services—</w:t>
      </w:r>
    </w:p>
    <w:p w14:paraId="1903CDF4"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If the service is related to item maintenance: A description of all covered telecommunications services offered (</w:t>
      </w:r>
      <w:proofErr w:type="gramStart"/>
      <w:r w:rsidRPr="008673C9">
        <w:rPr>
          <w:color w:val="000000"/>
        </w:rPr>
        <w:t>include</w:t>
      </w:r>
      <w:proofErr w:type="gramEnd"/>
      <w:r w:rsidRPr="008673C9">
        <w:rPr>
          <w:color w:val="000000"/>
        </w:rPr>
        <w:t xml:space="preserve"> on the item being maintained: Brand; model number, such as OEM number, manufacturer part number, or wholesaler number; and item description, as applicable); or</w:t>
      </w:r>
    </w:p>
    <w:p w14:paraId="4200D4CB"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lastRenderedPageBreak/>
        <w:t>                    </w:t>
      </w:r>
      <w:r w:rsidRPr="008673C9">
        <w:rPr>
          <w:color w:val="000000"/>
        </w:rPr>
        <w:t> </w:t>
      </w:r>
      <w:r w:rsidRPr="008673C9">
        <w:rPr>
          <w:color w:val="000000"/>
          <w:bdr w:val="none" w:sz="0" w:space="0" w:color="auto" w:frame="1"/>
        </w:rPr>
        <w:t>(B)</w:t>
      </w:r>
      <w:r w:rsidRPr="008673C9">
        <w:rPr>
          <w:color w:val="000000"/>
        </w:rPr>
        <w:t>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34F050B4" w14:textId="77777777" w:rsidR="00F93E1E" w:rsidRDefault="00342001" w:rsidP="00342001">
      <w:pPr>
        <w:shd w:val="clear" w:color="auto" w:fill="FFFFFF"/>
        <w:spacing w:before="100" w:beforeAutospacing="1" w:after="100" w:afterAutospacing="1"/>
        <w:ind w:firstLine="240"/>
        <w:jc w:val="center"/>
        <w:textAlignment w:val="baseline"/>
        <w:rPr>
          <w:rFonts w:eastAsia="Calibri"/>
          <w:color w:val="000000"/>
        </w:rPr>
      </w:pPr>
      <w:r w:rsidRPr="008673C9">
        <w:rPr>
          <w:color w:val="000000"/>
        </w:rPr>
        <w:t>(End of provision)</w:t>
      </w:r>
    </w:p>
    <w:p w14:paraId="0254E4E2" w14:textId="77777777" w:rsidR="00F93E1E" w:rsidRPr="004B3FAE" w:rsidRDefault="004B3FAE" w:rsidP="00BF190A">
      <w:pPr>
        <w:ind w:left="1440" w:hanging="1440"/>
        <w:rPr>
          <w:u w:val="single"/>
        </w:rPr>
      </w:pPr>
      <w:bookmarkStart w:id="21" w:name="_Hlk64620127"/>
      <w:bookmarkStart w:id="22" w:name="_Hlk64622265"/>
      <w:r w:rsidRPr="004B3FAE">
        <w:rPr>
          <w:u w:val="single"/>
        </w:rPr>
        <w:t>52.204-26</w:t>
      </w:r>
      <w:r w:rsidRPr="004B3FAE">
        <w:rPr>
          <w:u w:val="single"/>
        </w:rPr>
        <w:tab/>
        <w:t>COVERED TELECOMMUNICATIONS EQUIPMENT OR SERVICES-REPRESENTATION (OCT 2020)</w:t>
      </w:r>
    </w:p>
    <w:p w14:paraId="0DDD5D43" w14:textId="77777777" w:rsidR="00F93E1E" w:rsidRPr="00152A04" w:rsidRDefault="00F93E1E" w:rsidP="00F93E1E"/>
    <w:p w14:paraId="004F9ECD" w14:textId="77777777" w:rsidR="00F93E1E" w:rsidRPr="00152A04" w:rsidRDefault="00F93E1E" w:rsidP="00F93E1E">
      <w:pPr>
        <w:pStyle w:val="NormalWeb"/>
        <w:shd w:val="clear" w:color="auto" w:fill="FFFFFF"/>
        <w:ind w:firstLine="480"/>
        <w:rPr>
          <w:color w:val="000000"/>
        </w:rPr>
      </w:pPr>
      <w:r w:rsidRPr="00152A04">
        <w:rPr>
          <w:color w:val="000000"/>
        </w:rPr>
        <w:t xml:space="preserve"> (a) </w:t>
      </w:r>
      <w:r w:rsidRPr="00152A04">
        <w:rPr>
          <w:i/>
          <w:iCs/>
          <w:color w:val="000000"/>
        </w:rPr>
        <w:t>Definitions.</w:t>
      </w:r>
      <w:r w:rsidRPr="00152A04">
        <w:rPr>
          <w:color w:val="000000"/>
        </w:rPr>
        <w:t xml:space="preserve"> As used in this provision, “covered telecommunications equipment or services” </w:t>
      </w:r>
      <w:r w:rsidRPr="00152A04">
        <w:rPr>
          <w:color w:val="000000"/>
          <w:shd w:val="clear" w:color="auto" w:fill="FFFFFF"/>
        </w:rPr>
        <w:t>and “reasonable inquiry” have</w:t>
      </w:r>
      <w:r w:rsidRPr="00152A04">
        <w:rPr>
          <w:color w:val="000000"/>
        </w:rPr>
        <w:t xml:space="preserve"> the meaning provided in the clause 52.204-25, Prohibition on Contracting for Certain Telecommunications and Video Surveillance Services or Equipment.</w:t>
      </w:r>
    </w:p>
    <w:p w14:paraId="098BBF38" w14:textId="77777777" w:rsidR="00F93E1E" w:rsidRPr="00152A04" w:rsidRDefault="00F93E1E" w:rsidP="00F93E1E">
      <w:pPr>
        <w:pStyle w:val="NormalWeb"/>
        <w:shd w:val="clear" w:color="auto" w:fill="FFFFFF"/>
        <w:ind w:firstLine="480"/>
        <w:rPr>
          <w:color w:val="000000"/>
        </w:rPr>
      </w:pPr>
      <w:r w:rsidRPr="00152A04">
        <w:rPr>
          <w:color w:val="000000"/>
        </w:rPr>
        <w:t>(b) </w:t>
      </w:r>
      <w:r w:rsidRPr="00152A04">
        <w:rPr>
          <w:i/>
          <w:iCs/>
          <w:color w:val="000000"/>
        </w:rPr>
        <w:t>Procedures.</w:t>
      </w:r>
      <w:r w:rsidRPr="00152A04">
        <w:rPr>
          <w:color w:val="000000"/>
        </w:rPr>
        <w:t> The Offeror shall review the list of excluded parties in the System for Award Management (SAM) (</w:t>
      </w:r>
      <w:r w:rsidRPr="00152A04">
        <w:rPr>
          <w:i/>
          <w:iCs/>
          <w:color w:val="000000"/>
        </w:rPr>
        <w:t>https://www.sam.gov</w:t>
      </w:r>
      <w:r w:rsidRPr="00152A04">
        <w:rPr>
          <w:color w:val="000000"/>
        </w:rPr>
        <w:t>) for entities excluded from receiving federal awards for “covered telecommunications equipment or services”.</w:t>
      </w:r>
    </w:p>
    <w:p w14:paraId="51338948" w14:textId="77777777" w:rsidR="00F93E1E" w:rsidRPr="00152A04" w:rsidRDefault="00F93E1E" w:rsidP="00F93E1E">
      <w:pPr>
        <w:pStyle w:val="NormalWeb"/>
        <w:shd w:val="clear" w:color="auto" w:fill="FFFFFF"/>
        <w:ind w:firstLine="480"/>
        <w:rPr>
          <w:color w:val="000000"/>
        </w:rPr>
      </w:pPr>
      <w:r w:rsidRPr="00152A04">
        <w:rPr>
          <w:color w:val="000000"/>
          <w:shd w:val="clear" w:color="auto" w:fill="FFFFFF"/>
        </w:rPr>
        <w:t>(c) </w:t>
      </w:r>
      <w:r w:rsidRPr="00152A04">
        <w:rPr>
          <w:i/>
          <w:iCs/>
          <w:color w:val="000000"/>
          <w:shd w:val="clear" w:color="auto" w:fill="FFFFFF"/>
        </w:rPr>
        <w:t>Representations.</w:t>
      </w:r>
      <w:r w:rsidRPr="00152A04">
        <w:rPr>
          <w:color w:val="000000"/>
          <w:shd w:val="clear" w:color="auto" w:fill="FFFFFF"/>
        </w:rPr>
        <w:t xml:space="preserve"> (1) The Offeror represents that it </w:t>
      </w:r>
      <w:proofErr w:type="gramStart"/>
      <w:r w:rsidRPr="00152A04">
        <w:rPr>
          <w:color w:val="000000"/>
          <w:shd w:val="clear" w:color="auto" w:fill="FFFFFF"/>
        </w:rPr>
        <w:t>[ ]</w:t>
      </w:r>
      <w:proofErr w:type="gramEnd"/>
      <w:r w:rsidRPr="00152A04">
        <w:rPr>
          <w:color w:val="000000"/>
          <w:shd w:val="clear" w:color="auto" w:fill="FFFFFF"/>
        </w:rPr>
        <w:t xml:space="preserve"> does, </w:t>
      </w:r>
      <w:proofErr w:type="gramStart"/>
      <w:r w:rsidRPr="00152A04">
        <w:rPr>
          <w:color w:val="000000"/>
          <w:shd w:val="clear" w:color="auto" w:fill="FFFFFF"/>
        </w:rPr>
        <w:t>[ ]</w:t>
      </w:r>
      <w:proofErr w:type="gramEnd"/>
      <w:r w:rsidRPr="00152A04">
        <w:rPr>
          <w:color w:val="000000"/>
          <w:shd w:val="clear" w:color="auto" w:fill="FFFFFF"/>
        </w:rPr>
        <w:t xml:space="preserve"> does not provide covered telecommunications equipment or services as a part of its offered products or services to the Government in the performance of any contract, subcontract, or other contractual instrument.</w:t>
      </w:r>
      <w:r w:rsidRPr="00152A04">
        <w:rPr>
          <w:color w:val="000000"/>
        </w:rPr>
        <w:t xml:space="preserve"> </w:t>
      </w:r>
    </w:p>
    <w:p w14:paraId="41267161" w14:textId="77777777" w:rsidR="00F93E1E" w:rsidRPr="00152A04" w:rsidRDefault="00F93E1E" w:rsidP="00F93E1E">
      <w:pPr>
        <w:pStyle w:val="NormalWeb"/>
        <w:shd w:val="clear" w:color="auto" w:fill="FFFFFF"/>
        <w:ind w:firstLine="480"/>
        <w:rPr>
          <w:color w:val="000000"/>
        </w:rPr>
      </w:pPr>
      <w:r w:rsidRPr="00152A04">
        <w:rPr>
          <w:color w:val="000000"/>
        </w:rPr>
        <w:t xml:space="preserve">(2) After conducting a reasonable inquiry for purposes of this representation, the Offeror represents that it </w:t>
      </w:r>
      <w:proofErr w:type="gramStart"/>
      <w:r w:rsidRPr="00152A04">
        <w:rPr>
          <w:color w:val="000000"/>
        </w:rPr>
        <w:t>[ ]</w:t>
      </w:r>
      <w:proofErr w:type="gramEnd"/>
      <w:r w:rsidRPr="00152A04">
        <w:rPr>
          <w:color w:val="000000"/>
        </w:rPr>
        <w:t xml:space="preserve"> does, </w:t>
      </w:r>
      <w:proofErr w:type="gramStart"/>
      <w:r w:rsidRPr="00152A04">
        <w:rPr>
          <w:color w:val="000000"/>
        </w:rPr>
        <w:t>[ ]</w:t>
      </w:r>
      <w:proofErr w:type="gramEnd"/>
      <w:r w:rsidRPr="00152A04">
        <w:rPr>
          <w:color w:val="000000"/>
        </w:rPr>
        <w:t xml:space="preserve"> does not use covered telecommunications equipment or services, or any equipment, system, or service that uses covered telecommunications equipment or services.</w:t>
      </w:r>
    </w:p>
    <w:p w14:paraId="2D8B9126" w14:textId="3EE706DE" w:rsidR="008410BC" w:rsidRDefault="00F93E1E" w:rsidP="008410BC">
      <w:pPr>
        <w:pStyle w:val="NormalWeb"/>
        <w:shd w:val="clear" w:color="auto" w:fill="FFFFFF"/>
        <w:ind w:firstLine="480"/>
        <w:jc w:val="center"/>
        <w:rPr>
          <w:color w:val="000000"/>
        </w:rPr>
      </w:pPr>
      <w:r w:rsidRPr="00152A04">
        <w:rPr>
          <w:color w:val="000000"/>
        </w:rPr>
        <w:t>(End of provision)</w:t>
      </w:r>
      <w:bookmarkEnd w:id="21"/>
    </w:p>
    <w:p w14:paraId="05EF2BC9" w14:textId="77777777" w:rsidR="008410BC" w:rsidRPr="00BA1039" w:rsidRDefault="008410BC" w:rsidP="008410BC">
      <w:pPr>
        <w:ind w:left="1440" w:hanging="1440"/>
        <w:rPr>
          <w:snapToGrid w:val="0"/>
          <w:u w:val="single"/>
        </w:rPr>
      </w:pPr>
      <w:r w:rsidRPr="00505686">
        <w:rPr>
          <w:snapToGrid w:val="0"/>
          <w:u w:val="single"/>
        </w:rPr>
        <w:t>52.212-3</w:t>
      </w:r>
      <w:r w:rsidRPr="00505686">
        <w:rPr>
          <w:snapToGrid w:val="0"/>
          <w:u w:val="single"/>
        </w:rPr>
        <w:tab/>
      </w:r>
      <w:r w:rsidRPr="00505686">
        <w:rPr>
          <w:smallCaps/>
          <w:color w:val="000000"/>
          <w:u w:val="single"/>
          <w:bdr w:val="none" w:sz="0" w:space="0" w:color="auto" w:frame="1"/>
        </w:rPr>
        <w:t>OFFEROR</w:t>
      </w:r>
      <w:r w:rsidRPr="00505686">
        <w:rPr>
          <w:smallCaps/>
          <w:color w:val="000000"/>
          <w:u w:val="single"/>
        </w:rPr>
        <w:t> REPRESENTATIONS AND CERTIFICATIONS—</w:t>
      </w:r>
      <w:r w:rsidRPr="00505686">
        <w:rPr>
          <w:smallCaps/>
          <w:color w:val="000000"/>
          <w:u w:val="single"/>
          <w:bdr w:val="none" w:sz="0" w:space="0" w:color="auto" w:frame="1"/>
        </w:rPr>
        <w:t>COMMERCIAL PRODUCTS</w:t>
      </w:r>
      <w:r w:rsidRPr="00505686">
        <w:rPr>
          <w:smallCaps/>
          <w:color w:val="000000"/>
          <w:u w:val="single"/>
        </w:rPr>
        <w:t> AND </w:t>
      </w:r>
      <w:r w:rsidRPr="00505686">
        <w:rPr>
          <w:smallCaps/>
          <w:color w:val="000000"/>
          <w:u w:val="single"/>
          <w:bdr w:val="none" w:sz="0" w:space="0" w:color="auto" w:frame="1"/>
        </w:rPr>
        <w:t>COMMERCIAL SERVICES</w:t>
      </w:r>
      <w:r w:rsidRPr="00505686">
        <w:rPr>
          <w:smallCaps/>
          <w:color w:val="000000"/>
          <w:u w:val="single"/>
        </w:rPr>
        <w:t> (</w:t>
      </w:r>
      <w:r>
        <w:rPr>
          <w:smallCaps/>
          <w:color w:val="000000"/>
          <w:u w:val="single"/>
        </w:rPr>
        <w:t>MAY 2024</w:t>
      </w:r>
      <w:r w:rsidRPr="00505686">
        <w:rPr>
          <w:smallCaps/>
          <w:color w:val="000000"/>
          <w:u w:val="single"/>
        </w:rPr>
        <w:t>)</w:t>
      </w:r>
    </w:p>
    <w:p w14:paraId="436F7AB6" w14:textId="77777777" w:rsidR="008410BC" w:rsidRDefault="008410BC" w:rsidP="008410BC">
      <w:pPr>
        <w:rPr>
          <w:b/>
          <w:bCs/>
          <w:i/>
          <w:iCs/>
          <w:color w:val="000000"/>
          <w:highlight w:val="yellow"/>
          <w:shd w:val="clear" w:color="auto" w:fill="FFFFFF"/>
        </w:rPr>
      </w:pPr>
    </w:p>
    <w:p w14:paraId="26C376E7" w14:textId="77777777" w:rsidR="008410BC" w:rsidRPr="004D507D" w:rsidRDefault="008410BC" w:rsidP="008410BC">
      <w:r w:rsidRPr="004D507D">
        <w:t>The Offeror shall complete only paragraph (b) of this provision if the Offeror has completed the annual representations and certification electronically in the System for Award Management (SAM) accessed through </w:t>
      </w:r>
      <w:hyperlink r:id="rId238" w:tgtFrame="_blank" w:tooltip="https://www.sam.gov" w:history="1">
        <w:r w:rsidRPr="004D507D">
          <w:rPr>
            <w:rStyle w:val="Hyperlink"/>
          </w:rPr>
          <w:t>https://www.sam.gov</w:t>
        </w:r>
      </w:hyperlink>
      <w:r w:rsidRPr="004D507D">
        <w:t>. If the Offeror has not completed the annual representations and certifications electronically, the Offeror shall complete only paragraphs (c) through (v) of this provision.</w:t>
      </w:r>
    </w:p>
    <w:p w14:paraId="33B54D24" w14:textId="77777777" w:rsidR="008410BC" w:rsidRPr="004D507D" w:rsidRDefault="008410BC" w:rsidP="008410BC">
      <w:r w:rsidRPr="004D507D">
        <w:t>(a) </w:t>
      </w:r>
      <w:r w:rsidRPr="004D507D">
        <w:rPr>
          <w:i/>
          <w:iCs/>
        </w:rPr>
        <w:t>Definitions</w:t>
      </w:r>
      <w:r w:rsidRPr="004D507D">
        <w:t>. As used in this provision—</w:t>
      </w:r>
    </w:p>
    <w:p w14:paraId="4D5D3405" w14:textId="77777777" w:rsidR="008410BC" w:rsidRPr="004D507D" w:rsidRDefault="008410BC" w:rsidP="008410BC">
      <w:r w:rsidRPr="004D507D">
        <w:rPr>
          <w:i/>
          <w:iCs/>
        </w:rPr>
        <w:t>Covered telecommunications equipment or services</w:t>
      </w:r>
      <w:r w:rsidRPr="004D507D">
        <w:t> has the meaning provided in the clause </w:t>
      </w:r>
      <w:hyperlink r:id="rId239" w:anchor="FAR_52_204_25" w:tooltip="52.204-25" w:history="1">
        <w:r w:rsidRPr="004D507D">
          <w:rPr>
            <w:rStyle w:val="Hyperlink"/>
          </w:rPr>
          <w:t>52.204-25</w:t>
        </w:r>
      </w:hyperlink>
      <w:r w:rsidRPr="004D507D">
        <w:t>, Prohibition on Contracting for Certain Telecommunications and Video Surveillance Services or Equipment.</w:t>
      </w:r>
    </w:p>
    <w:p w14:paraId="0BA18AC5" w14:textId="77777777" w:rsidR="008410BC" w:rsidRPr="004D507D" w:rsidRDefault="008410BC" w:rsidP="008410BC">
      <w:r w:rsidRPr="004D507D">
        <w:rPr>
          <w:i/>
          <w:iCs/>
        </w:rPr>
        <w:t>Economically disadvantaged women-owned small business (EDWOSB) concern</w:t>
      </w:r>
      <w:r w:rsidRPr="004D507D">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240" w:tgtFrame="_blank" w:tooltip="13 CFR part 127" w:history="1">
        <w:r w:rsidRPr="004D507D">
          <w:rPr>
            <w:rStyle w:val="Hyperlink"/>
          </w:rPr>
          <w:t xml:space="preserve">13 </w:t>
        </w:r>
        <w:r w:rsidRPr="004D507D">
          <w:rPr>
            <w:rStyle w:val="Hyperlink"/>
          </w:rPr>
          <w:lastRenderedPageBreak/>
          <w:t>CFR part 127</w:t>
        </w:r>
      </w:hyperlink>
      <w:r w:rsidRPr="004D507D">
        <w:t>, and the concern is certified by SBA or an approved third-party certifier in accordance with </w:t>
      </w:r>
      <w:hyperlink r:id="rId241" w:tgtFrame="_blank" w:tooltip="13 CFR 127.300" w:history="1">
        <w:r w:rsidRPr="004D507D">
          <w:rPr>
            <w:rStyle w:val="Hyperlink"/>
          </w:rPr>
          <w:t>13 CFR 127.300</w:t>
        </w:r>
      </w:hyperlink>
      <w:r w:rsidRPr="004D507D">
        <w:t>. It automatically qualifies as a women-owned small business eligible under the WOSB Program.</w:t>
      </w:r>
    </w:p>
    <w:p w14:paraId="4F557112" w14:textId="77777777" w:rsidR="008410BC" w:rsidRPr="004D507D" w:rsidRDefault="008410BC" w:rsidP="008410BC">
      <w:r w:rsidRPr="004D507D">
        <w:rPr>
          <w:i/>
          <w:iCs/>
        </w:rPr>
        <w:t>Forced or indentured child labor</w:t>
      </w:r>
      <w:r w:rsidRPr="004D507D">
        <w:t> means all work or service—</w:t>
      </w:r>
    </w:p>
    <w:p w14:paraId="1BDFA0A6" w14:textId="77777777" w:rsidR="008410BC" w:rsidRPr="004D507D" w:rsidRDefault="008410BC" w:rsidP="008410BC">
      <w:r w:rsidRPr="004D507D">
        <w:t>(1) Exacted from any person under the age of 18 under the menace of any penalty for its nonperformance and for which the worker does not offer himself voluntarily; or</w:t>
      </w:r>
    </w:p>
    <w:p w14:paraId="6D22C35D" w14:textId="77777777" w:rsidR="008410BC" w:rsidRPr="004D507D" w:rsidRDefault="008410BC" w:rsidP="008410BC">
      <w:r w:rsidRPr="004D507D">
        <w:t>(2) Performed by any person under the age of 18 pursuant to a contract the enforcement of which can be accomplished by process or penalties.</w:t>
      </w:r>
    </w:p>
    <w:p w14:paraId="69ADB66D" w14:textId="77777777" w:rsidR="008410BC" w:rsidRPr="004D507D" w:rsidRDefault="008410BC" w:rsidP="008410BC">
      <w:r w:rsidRPr="004D507D">
        <w:rPr>
          <w:i/>
          <w:iCs/>
        </w:rPr>
        <w:t>Highest-level owner</w:t>
      </w:r>
      <w:r w:rsidRPr="004D507D">
        <w:t xml:space="preserve"> means the entity that owns or controls an immediate owner of the offeror, or that owns or controls one or more entities that control an immediate owner of the offeror. No entity owns or exercises control of the </w:t>
      </w:r>
      <w:proofErr w:type="gramStart"/>
      <w:r w:rsidRPr="004D507D">
        <w:t>highest level</w:t>
      </w:r>
      <w:proofErr w:type="gramEnd"/>
      <w:r w:rsidRPr="004D507D">
        <w:t xml:space="preserve"> owner.</w:t>
      </w:r>
    </w:p>
    <w:p w14:paraId="483C6650" w14:textId="77777777" w:rsidR="008410BC" w:rsidRPr="004D507D" w:rsidRDefault="008410BC" w:rsidP="008410BC">
      <w:r w:rsidRPr="004D507D">
        <w:rPr>
          <w:i/>
          <w:iCs/>
        </w:rPr>
        <w:t>Immediate owner</w:t>
      </w:r>
      <w:r w:rsidRPr="004D507D">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02DE86C" w14:textId="77777777" w:rsidR="008410BC" w:rsidRPr="004D507D" w:rsidRDefault="008410BC" w:rsidP="008410BC">
      <w:r w:rsidRPr="004D507D">
        <w:rPr>
          <w:i/>
          <w:iCs/>
        </w:rPr>
        <w:t>Inverted domestic corporation</w:t>
      </w:r>
      <w:r w:rsidRPr="004D507D">
        <w:t>, means a foreign incorporated entity that meets the definition of an inverted domestic corporation under </w:t>
      </w:r>
      <w:hyperlink r:id="rId242" w:tgtFrame="_blank" w:tooltip="6 U.S.C. 395" w:history="1">
        <w:r w:rsidRPr="004D507D">
          <w:rPr>
            <w:rStyle w:val="Hyperlink"/>
          </w:rPr>
          <w:t>6 U.S.C. 395</w:t>
        </w:r>
      </w:hyperlink>
      <w:r w:rsidRPr="004D507D">
        <w:t>(b), applied in accordance with the rules and definitions of </w:t>
      </w:r>
      <w:hyperlink r:id="rId243" w:tgtFrame="_blank" w:tooltip="6 U.S.C. 395" w:history="1">
        <w:r w:rsidRPr="004D507D">
          <w:rPr>
            <w:rStyle w:val="Hyperlink"/>
          </w:rPr>
          <w:t>6 U.S.C. 395</w:t>
        </w:r>
      </w:hyperlink>
      <w:r w:rsidRPr="004D507D">
        <w:t>(c).</w:t>
      </w:r>
    </w:p>
    <w:p w14:paraId="0C3A5D84" w14:textId="77777777" w:rsidR="008410BC" w:rsidRPr="004D507D" w:rsidRDefault="008410BC" w:rsidP="008410BC">
      <w:r w:rsidRPr="004D507D">
        <w:rPr>
          <w:i/>
          <w:iCs/>
        </w:rPr>
        <w:t xml:space="preserve">Manufactured </w:t>
      </w:r>
      <w:proofErr w:type="gramStart"/>
      <w:r w:rsidRPr="004D507D">
        <w:rPr>
          <w:i/>
          <w:iCs/>
        </w:rPr>
        <w:t>end product</w:t>
      </w:r>
      <w:proofErr w:type="gramEnd"/>
      <w:r w:rsidRPr="004D507D">
        <w:t> means any </w:t>
      </w:r>
      <w:proofErr w:type="gramStart"/>
      <w:r w:rsidRPr="004D507D">
        <w:t>end product</w:t>
      </w:r>
      <w:proofErr w:type="gramEnd"/>
      <w:r w:rsidRPr="004D507D">
        <w:t> in product and service codes (PSCs) 1000-9999, except—</w:t>
      </w:r>
    </w:p>
    <w:p w14:paraId="3622421B" w14:textId="77777777" w:rsidR="008410BC" w:rsidRPr="004D507D" w:rsidRDefault="008410BC" w:rsidP="008410BC">
      <w:r w:rsidRPr="004D507D">
        <w:t xml:space="preserve">(1) PSC 5510, Lumber and Related Basic Wood </w:t>
      </w:r>
      <w:proofErr w:type="gramStart"/>
      <w:r w:rsidRPr="004D507D">
        <w:t>Materials;</w:t>
      </w:r>
      <w:proofErr w:type="gramEnd"/>
    </w:p>
    <w:p w14:paraId="5B4EE5A4" w14:textId="77777777" w:rsidR="008410BC" w:rsidRPr="004D507D" w:rsidRDefault="008410BC" w:rsidP="008410BC">
      <w:r w:rsidRPr="004D507D">
        <w:t>(2) Product or Service Group (PSG) 87, Agricultural </w:t>
      </w:r>
      <w:proofErr w:type="gramStart"/>
      <w:r w:rsidRPr="004D507D">
        <w:t>Supplies;</w:t>
      </w:r>
      <w:proofErr w:type="gramEnd"/>
    </w:p>
    <w:p w14:paraId="7CCCAAA1" w14:textId="77777777" w:rsidR="008410BC" w:rsidRPr="004D507D" w:rsidRDefault="008410BC" w:rsidP="008410BC">
      <w:r w:rsidRPr="004D507D">
        <w:t xml:space="preserve">(3) PSG 88, Live </w:t>
      </w:r>
      <w:proofErr w:type="gramStart"/>
      <w:r w:rsidRPr="004D507D">
        <w:t>Animals;</w:t>
      </w:r>
      <w:proofErr w:type="gramEnd"/>
    </w:p>
    <w:p w14:paraId="52BACB76" w14:textId="77777777" w:rsidR="008410BC" w:rsidRPr="004D507D" w:rsidRDefault="008410BC" w:rsidP="008410BC">
      <w:r w:rsidRPr="004D507D">
        <w:t xml:space="preserve">(4) PSG 89, </w:t>
      </w:r>
      <w:proofErr w:type="gramStart"/>
      <w:r w:rsidRPr="004D507D">
        <w:t>Subsistence;</w:t>
      </w:r>
      <w:proofErr w:type="gramEnd"/>
    </w:p>
    <w:p w14:paraId="631C5A23" w14:textId="77777777" w:rsidR="008410BC" w:rsidRPr="004D507D" w:rsidRDefault="008410BC" w:rsidP="008410BC">
      <w:r w:rsidRPr="004D507D">
        <w:t xml:space="preserve">(5) PSC 9410, Crude Grades of Plant </w:t>
      </w:r>
      <w:proofErr w:type="gramStart"/>
      <w:r w:rsidRPr="004D507D">
        <w:t>Materials;</w:t>
      </w:r>
      <w:proofErr w:type="gramEnd"/>
    </w:p>
    <w:p w14:paraId="51BADC9C" w14:textId="77777777" w:rsidR="008410BC" w:rsidRPr="004D507D" w:rsidRDefault="008410BC" w:rsidP="008410BC">
      <w:r w:rsidRPr="004D507D">
        <w:t xml:space="preserve">(6) PSC 9430, Miscellaneous Crude Animal Products, </w:t>
      </w:r>
      <w:proofErr w:type="gramStart"/>
      <w:r w:rsidRPr="004D507D">
        <w:t>Inedible;</w:t>
      </w:r>
      <w:proofErr w:type="gramEnd"/>
    </w:p>
    <w:p w14:paraId="08AE3C18" w14:textId="77777777" w:rsidR="008410BC" w:rsidRPr="004D507D" w:rsidRDefault="008410BC" w:rsidP="008410BC">
      <w:r w:rsidRPr="004D507D">
        <w:t>(7) PSC 9440, Miscellaneous Crude Agricultural and Forestry </w:t>
      </w:r>
      <w:proofErr w:type="gramStart"/>
      <w:r w:rsidRPr="004D507D">
        <w:t>Products;</w:t>
      </w:r>
      <w:proofErr w:type="gramEnd"/>
    </w:p>
    <w:p w14:paraId="1F441C05" w14:textId="77777777" w:rsidR="008410BC" w:rsidRPr="004D507D" w:rsidRDefault="008410BC" w:rsidP="008410BC">
      <w:r w:rsidRPr="004D507D">
        <w:t xml:space="preserve">(8) PSC 9610, </w:t>
      </w:r>
      <w:proofErr w:type="gramStart"/>
      <w:r w:rsidRPr="004D507D">
        <w:t>Ores;</w:t>
      </w:r>
      <w:proofErr w:type="gramEnd"/>
    </w:p>
    <w:p w14:paraId="12F3A13E" w14:textId="77777777" w:rsidR="008410BC" w:rsidRPr="004D507D" w:rsidRDefault="008410BC" w:rsidP="008410BC">
      <w:r w:rsidRPr="004D507D">
        <w:t>(9) PSC 9620, Minerals, Natural and Synthetic; and</w:t>
      </w:r>
    </w:p>
    <w:p w14:paraId="277D8E8F" w14:textId="77777777" w:rsidR="008410BC" w:rsidRPr="004D507D" w:rsidRDefault="008410BC" w:rsidP="008410BC">
      <w:r w:rsidRPr="004D507D">
        <w:t>(10) PSC 9630, Additive Metal Materials.</w:t>
      </w:r>
    </w:p>
    <w:p w14:paraId="16D2BEEC" w14:textId="77777777" w:rsidR="008410BC" w:rsidRPr="004D507D" w:rsidRDefault="008410BC" w:rsidP="008410BC">
      <w:r w:rsidRPr="004D507D">
        <w:rPr>
          <w:i/>
          <w:iCs/>
        </w:rPr>
        <w:t>Place of manufacture</w:t>
      </w:r>
      <w:r w:rsidRPr="004D507D">
        <w:t xml:space="preserve"> means the place where </w:t>
      </w:r>
      <w:proofErr w:type="gramStart"/>
      <w:r w:rsidRPr="004D507D">
        <w:t>an end product</w:t>
      </w:r>
      <w:proofErr w:type="gramEnd"/>
      <w:r w:rsidRPr="004D507D">
        <w:t> is assembled out of components, or otherwise made or processed from raw materials into the finished product that is to be provided to the Government. If a product is disassembled and reassembled, the place of reassembly is not the place of manufacture.</w:t>
      </w:r>
    </w:p>
    <w:p w14:paraId="2DF31557" w14:textId="77777777" w:rsidR="008410BC" w:rsidRPr="004D507D" w:rsidRDefault="008410BC" w:rsidP="008410BC">
      <w:r w:rsidRPr="004D507D">
        <w:rPr>
          <w:i/>
          <w:iCs/>
        </w:rPr>
        <w:t>Predecessor</w:t>
      </w:r>
      <w:r w:rsidRPr="004D507D">
        <w:t> means an entity that is replaced by a successor and includes any predecessors of the predecessor.</w:t>
      </w:r>
    </w:p>
    <w:p w14:paraId="61866785" w14:textId="77777777" w:rsidR="008410BC" w:rsidRPr="004D507D" w:rsidRDefault="008410BC" w:rsidP="008410BC">
      <w:r w:rsidRPr="004D507D">
        <w:rPr>
          <w:i/>
          <w:iCs/>
        </w:rPr>
        <w:t>Reasonable inquiry</w:t>
      </w:r>
      <w:r w:rsidRPr="004D507D">
        <w:t> has the meaning provided in the clause </w:t>
      </w:r>
      <w:hyperlink r:id="rId244" w:anchor="FAR_52_204_25" w:tooltip="52.204-25" w:history="1">
        <w:r w:rsidRPr="004D507D">
          <w:rPr>
            <w:rStyle w:val="Hyperlink"/>
          </w:rPr>
          <w:t>52.204-25</w:t>
        </w:r>
      </w:hyperlink>
      <w:r w:rsidRPr="004D507D">
        <w:t>, Prohibition on Contracting for Certain Telecommunications and Video Surveillance Services or Equipment.</w:t>
      </w:r>
    </w:p>
    <w:p w14:paraId="7C3E4D01" w14:textId="77777777" w:rsidR="008410BC" w:rsidRPr="004D507D" w:rsidRDefault="008410BC" w:rsidP="008410BC">
      <w:r w:rsidRPr="004D507D">
        <w:rPr>
          <w:i/>
          <w:iCs/>
        </w:rPr>
        <w:t>Restricted business operations</w:t>
      </w:r>
      <w:r w:rsidRPr="004D507D">
        <w:t> </w:t>
      </w:r>
      <w:proofErr w:type="gramStart"/>
      <w:r w:rsidRPr="004D507D">
        <w:t>means</w:t>
      </w:r>
      <w:proofErr w:type="gramEnd"/>
      <w:r w:rsidRPr="004D507D">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D1D0A95" w14:textId="77777777" w:rsidR="008410BC" w:rsidRPr="004D507D" w:rsidRDefault="008410BC" w:rsidP="008410BC">
      <w:r w:rsidRPr="004D507D">
        <w:t xml:space="preserve">(1) Are conducted under contract directly and exclusively with the regional government of southern </w:t>
      </w:r>
      <w:proofErr w:type="gramStart"/>
      <w:r w:rsidRPr="004D507D">
        <w:t>Sudan;</w:t>
      </w:r>
      <w:proofErr w:type="gramEnd"/>
    </w:p>
    <w:p w14:paraId="5E2BF3A2" w14:textId="77777777" w:rsidR="008410BC" w:rsidRPr="004D507D" w:rsidRDefault="008410BC" w:rsidP="008410BC">
      <w:r w:rsidRPr="004D507D">
        <w:lastRenderedPageBreak/>
        <w:t xml:space="preserve">(2) Are conducted pursuant to specific authorization from the Office of Foreign Assets Control in the Department of the Treasury, or are expressly exempted under Federal law from the requirement to be conducted under such </w:t>
      </w:r>
      <w:proofErr w:type="gramStart"/>
      <w:r w:rsidRPr="004D507D">
        <w:t>authorization;</w:t>
      </w:r>
      <w:proofErr w:type="gramEnd"/>
    </w:p>
    <w:p w14:paraId="572E7148" w14:textId="77777777" w:rsidR="008410BC" w:rsidRPr="004D507D" w:rsidRDefault="008410BC" w:rsidP="008410BC">
      <w:r w:rsidRPr="004D507D">
        <w:t xml:space="preserve">(3) Consist of providing goods or services to marginalized populations of </w:t>
      </w:r>
      <w:proofErr w:type="gramStart"/>
      <w:r w:rsidRPr="004D507D">
        <w:t>Sudan;</w:t>
      </w:r>
      <w:proofErr w:type="gramEnd"/>
    </w:p>
    <w:p w14:paraId="2BBCB26C" w14:textId="77777777" w:rsidR="008410BC" w:rsidRPr="004D507D" w:rsidRDefault="008410BC" w:rsidP="008410BC">
      <w:r w:rsidRPr="004D507D">
        <w:t xml:space="preserve">(4) Consist of providing goods or services to an internationally recognized peacekeeping force or humanitarian </w:t>
      </w:r>
      <w:proofErr w:type="gramStart"/>
      <w:r w:rsidRPr="004D507D">
        <w:t>organization;</w:t>
      </w:r>
      <w:proofErr w:type="gramEnd"/>
    </w:p>
    <w:p w14:paraId="011595DB" w14:textId="77777777" w:rsidR="008410BC" w:rsidRPr="004D507D" w:rsidRDefault="008410BC" w:rsidP="008410BC">
      <w:r w:rsidRPr="004D507D">
        <w:t>(5) Consist of providing goods or services that are used only to promote health or education; or</w:t>
      </w:r>
    </w:p>
    <w:p w14:paraId="3422A403" w14:textId="77777777" w:rsidR="008410BC" w:rsidRPr="004D507D" w:rsidRDefault="008410BC" w:rsidP="008410BC">
      <w:r w:rsidRPr="004D507D">
        <w:t xml:space="preserve">(6) Have been voluntarily </w:t>
      </w:r>
      <w:proofErr w:type="spellStart"/>
      <w:r w:rsidRPr="004D507D">
        <w:t>suspended."Sensitive</w:t>
      </w:r>
      <w:proofErr w:type="spellEnd"/>
      <w:r w:rsidRPr="004D507D">
        <w:t xml:space="preserve"> </w:t>
      </w:r>
      <w:proofErr w:type="gramStart"/>
      <w:r w:rsidRPr="004D507D">
        <w:t>technology"—</w:t>
      </w:r>
      <w:proofErr w:type="gramEnd"/>
    </w:p>
    <w:p w14:paraId="2FFADC70" w14:textId="77777777" w:rsidR="008410BC" w:rsidRPr="004D507D" w:rsidRDefault="008410BC" w:rsidP="008410BC">
      <w:r w:rsidRPr="004D507D">
        <w:rPr>
          <w:i/>
          <w:iCs/>
        </w:rPr>
        <w:t>Sensitive technology</w:t>
      </w:r>
      <w:r w:rsidRPr="004D507D">
        <w:t>—</w:t>
      </w:r>
    </w:p>
    <w:p w14:paraId="45E76F65" w14:textId="77777777" w:rsidR="008410BC" w:rsidRPr="004D507D" w:rsidRDefault="008410BC" w:rsidP="008410BC">
      <w:r w:rsidRPr="004D507D">
        <w:t>(1) Means hardware, software, telecommunications equipment, or any other technology that is to be used specifically—</w:t>
      </w:r>
    </w:p>
    <w:p w14:paraId="5AA94873" w14:textId="77777777" w:rsidR="008410BC" w:rsidRPr="004D507D" w:rsidRDefault="008410BC" w:rsidP="008410BC">
      <w:r w:rsidRPr="004D507D">
        <w:t>(i) To restrict the free flow of unbiased information in Iran; or</w:t>
      </w:r>
    </w:p>
    <w:p w14:paraId="2B4D4257" w14:textId="77777777" w:rsidR="008410BC" w:rsidRPr="004D507D" w:rsidRDefault="008410BC" w:rsidP="008410BC">
      <w:r w:rsidRPr="004D507D">
        <w:t>(ii) To disrupt, monitor, or otherwise restrict speech of the people of Iran; and</w:t>
      </w:r>
    </w:p>
    <w:p w14:paraId="4DF6BFEC" w14:textId="77777777" w:rsidR="008410BC" w:rsidRPr="004D507D" w:rsidRDefault="008410BC" w:rsidP="008410BC">
      <w:r w:rsidRPr="004D507D">
        <w:t>(2) Does not include information or informational materials the export of which the President does not have the authority to regulate or prohibit pursuant to section 203(b)(3)of the International Emergency Economic Powers Act ( </w:t>
      </w:r>
      <w:hyperlink r:id="rId245" w:tgtFrame="_blank" w:tooltip="50 U.S.C. 1702(b)(3)" w:history="1">
        <w:r w:rsidRPr="004D507D">
          <w:rPr>
            <w:rStyle w:val="Hyperlink"/>
          </w:rPr>
          <w:t>50 U.S.C. 1702(b)(3)</w:t>
        </w:r>
      </w:hyperlink>
      <w:r w:rsidRPr="004D507D">
        <w:t>).</w:t>
      </w:r>
    </w:p>
    <w:p w14:paraId="0E2DA30B" w14:textId="77777777" w:rsidR="008410BC" w:rsidRPr="004D507D" w:rsidRDefault="008410BC" w:rsidP="008410BC">
      <w:r w:rsidRPr="004D507D">
        <w:rPr>
          <w:i/>
          <w:iCs/>
        </w:rPr>
        <w:t>Service-disabled veteran-owned small business (SDVOSB) concern</w:t>
      </w:r>
      <w:r w:rsidRPr="004D507D">
        <w:t> means a small business concern—</w:t>
      </w:r>
    </w:p>
    <w:p w14:paraId="07D49C77" w14:textId="77777777" w:rsidR="008410BC" w:rsidRPr="004D507D" w:rsidRDefault="008410BC" w:rsidP="008410BC">
      <w:r w:rsidRPr="004D507D">
        <w:t>(1) </w:t>
      </w:r>
    </w:p>
    <w:p w14:paraId="02832EF1" w14:textId="77777777" w:rsidR="008410BC" w:rsidRPr="004D507D" w:rsidRDefault="008410BC" w:rsidP="008410BC">
      <w:r w:rsidRPr="004D507D">
        <w:t>(i) Not less than 51 percent of which is owned and controlled by one or more service-disabled veterans or, in the case of any publicly owned business, not less than 51 percent of the stock of which is owned by one or more service-disabled veterans; and</w:t>
      </w:r>
    </w:p>
    <w:p w14:paraId="7DAC7F61" w14:textId="77777777" w:rsidR="008410BC" w:rsidRPr="004D507D" w:rsidRDefault="008410BC" w:rsidP="008410BC">
      <w:r w:rsidRPr="004D507D">
        <w:t>(ii) The management and daily business operations of which are controlled by one or more service-disabled veterans or, in the case of a service-disabled veteran with permanent and severe disability, the spouse or permanent caregiver of such veteran; or</w:t>
      </w:r>
    </w:p>
    <w:p w14:paraId="5D9FB668" w14:textId="77777777" w:rsidR="008410BC" w:rsidRPr="004D507D" w:rsidRDefault="008410BC" w:rsidP="008410BC">
      <w:r w:rsidRPr="004D507D">
        <w:t>(2) A small business concern eligible under the SDVOSB Program in accordance with 13 CFR part 128 (see subpart </w:t>
      </w:r>
      <w:hyperlink r:id="rId246" w:anchor="FAR_Subpart_19_14" w:tooltip="19.14" w:history="1">
        <w:r w:rsidRPr="004D507D">
          <w:rPr>
            <w:rStyle w:val="Hyperlink"/>
          </w:rPr>
          <w:t>19.14</w:t>
        </w:r>
      </w:hyperlink>
      <w:r w:rsidRPr="004D507D">
        <w:t>).</w:t>
      </w:r>
    </w:p>
    <w:p w14:paraId="5325A299" w14:textId="77777777" w:rsidR="008410BC" w:rsidRPr="004D507D" w:rsidRDefault="008410BC" w:rsidP="008410BC">
      <w:r w:rsidRPr="004D507D">
        <w:t>(3) </w:t>
      </w:r>
      <w:r w:rsidRPr="004D507D">
        <w:rPr>
          <w:i/>
          <w:iCs/>
        </w:rPr>
        <w:t>Service-disabled veteran</w:t>
      </w:r>
      <w:r w:rsidRPr="004D507D">
        <w:t>, as used in this definition, means a veteran as defined in </w:t>
      </w:r>
      <w:hyperlink r:id="rId247" w:tgtFrame="_blank" w:tooltip="38 U.S.C. 101" w:history="1">
        <w:r w:rsidRPr="004D507D">
          <w:rPr>
            <w:rStyle w:val="Hyperlink"/>
          </w:rPr>
          <w:t>38 U.S.C. 101</w:t>
        </w:r>
      </w:hyperlink>
      <w:r w:rsidRPr="004D507D">
        <w:t>(2), with a disability that is service connected, as defined in </w:t>
      </w:r>
      <w:hyperlink r:id="rId248" w:tgtFrame="_blank" w:tooltip="38 U.S.C. 101" w:history="1">
        <w:r w:rsidRPr="004D507D">
          <w:rPr>
            <w:rStyle w:val="Hyperlink"/>
          </w:rPr>
          <w:t>38 U.S.C. 101</w:t>
        </w:r>
      </w:hyperlink>
      <w:r w:rsidRPr="004D507D">
        <w:t>(16), and who is registered in the Beneficiary Identification and Records Locator Subsystem, or successor system that is maintained by the Department of Veterans Affairs’ Veterans Benefits Administration, as a service-disabled veteran.</w:t>
      </w:r>
    </w:p>
    <w:p w14:paraId="65DBBA38" w14:textId="77777777" w:rsidR="008410BC" w:rsidRPr="004D507D" w:rsidRDefault="008410BC" w:rsidP="008410BC">
      <w:r w:rsidRPr="004D507D">
        <w:rPr>
          <w:i/>
          <w:iCs/>
        </w:rPr>
        <w:t>Service-disabled veteran-owned small business (SDVOSB) concern eligible under the SDVOSB Program</w:t>
      </w:r>
      <w:r w:rsidRPr="004D507D">
        <w:t> means an SDVOSB concern that—</w:t>
      </w:r>
    </w:p>
    <w:p w14:paraId="3983F31A" w14:textId="77777777" w:rsidR="008410BC" w:rsidRPr="004D507D" w:rsidRDefault="008410BC" w:rsidP="008410BC">
      <w:r w:rsidRPr="004D507D">
        <w:t>(1) Effective January 1, 2024, is designated in the System for Award Management (SAM) as certified by the Small Business Administration (SBA) in accordance with 13 CFR 128.300; or</w:t>
      </w:r>
    </w:p>
    <w:p w14:paraId="1611F07C" w14:textId="77777777" w:rsidR="008410BC" w:rsidRPr="004D507D" w:rsidRDefault="008410BC" w:rsidP="008410BC">
      <w:r w:rsidRPr="004D507D">
        <w:t>(2) Has represented that it is an SDVOSB concern in SAM and submitted a complete application for certification to SBA on or before December 31, 2023.</w:t>
      </w:r>
    </w:p>
    <w:p w14:paraId="494375D3" w14:textId="77777777" w:rsidR="008410BC" w:rsidRPr="004D507D" w:rsidRDefault="008410BC" w:rsidP="008410BC">
      <w:r w:rsidRPr="004D507D">
        <w:rPr>
          <w:i/>
          <w:iCs/>
        </w:rPr>
        <w:t>Service-disabled veteran-owned small business (SDVOSB) Program</w:t>
      </w:r>
      <w:r w:rsidRPr="004D507D">
        <w:t> means a program that authorizes contracting officers to limit competition, including award on a sole-source basis, to SDVOSB concerns eligible under the SDVOSB Program.</w:t>
      </w:r>
    </w:p>
    <w:p w14:paraId="3C0C0302" w14:textId="77777777" w:rsidR="008410BC" w:rsidRPr="004D507D" w:rsidRDefault="008410BC" w:rsidP="008410BC">
      <w:r w:rsidRPr="004D507D">
        <w:rPr>
          <w:i/>
          <w:iCs/>
        </w:rPr>
        <w:t>Small business concern</w:t>
      </w:r>
      <w:r w:rsidRPr="004D507D">
        <w:t>—</w:t>
      </w:r>
    </w:p>
    <w:p w14:paraId="33DC3806" w14:textId="77777777" w:rsidR="008410BC" w:rsidRPr="004D507D" w:rsidRDefault="008410BC" w:rsidP="008410BC">
      <w:r w:rsidRPr="004D507D">
        <w:t>(1) Means a concern, including its affiliates, that is independently owned and operated, not dominant in its field of operation, and qualified as a small business under the criteria in </w:t>
      </w:r>
      <w:hyperlink r:id="rId249" w:tgtFrame="_blank" w:tooltip="13 CFR part 121" w:history="1">
        <w:r w:rsidRPr="004D507D">
          <w:rPr>
            <w:rStyle w:val="Hyperlink"/>
          </w:rPr>
          <w:t>13 CFR part 121</w:t>
        </w:r>
      </w:hyperlink>
      <w:r w:rsidRPr="004D507D">
        <w:t> and size standards in this solicitation.</w:t>
      </w:r>
    </w:p>
    <w:p w14:paraId="225DFEEB" w14:textId="77777777" w:rsidR="008410BC" w:rsidRPr="004D507D" w:rsidRDefault="008410BC" w:rsidP="008410BC">
      <w:r w:rsidRPr="004D507D">
        <w:lastRenderedPageBreak/>
        <w:t>(2) </w:t>
      </w:r>
      <w:r w:rsidRPr="004D507D">
        <w:rPr>
          <w:i/>
          <w:iCs/>
        </w:rPr>
        <w:t>Affiliates</w:t>
      </w:r>
      <w:r w:rsidRPr="004D507D">
        <w:t xml:space="preserve">, as used in this definition, means business concerns, one of whom directly or indirectly controls or has the power to control </w:t>
      </w:r>
      <w:proofErr w:type="gramStart"/>
      <w:r w:rsidRPr="004D507D">
        <w:t>the others</w:t>
      </w:r>
      <w:proofErr w:type="gramEnd"/>
      <w:r w:rsidRPr="004D507D">
        <w:t xml:space="preserve">, or a third party or </w:t>
      </w:r>
      <w:proofErr w:type="gramStart"/>
      <w:r w:rsidRPr="004D507D">
        <w:t>parties</w:t>
      </w:r>
      <w:proofErr w:type="gramEnd"/>
      <w:r w:rsidRPr="004D507D">
        <w:t xml:space="preserve"> control or have the power to control </w:t>
      </w:r>
      <w:proofErr w:type="gramStart"/>
      <w:r w:rsidRPr="004D507D">
        <w:t>the others</w:t>
      </w:r>
      <w:proofErr w:type="gramEnd"/>
      <w:r w:rsidRPr="004D507D">
        <w:t>. In determining whether affiliation exists, consideration is given to all appropriate factors including common ownership, common management, and contractual relationships. SBA determines affiliation based on the factors set forth at 13 CFR 121.103.</w:t>
      </w:r>
    </w:p>
    <w:p w14:paraId="0B0954D1" w14:textId="77777777" w:rsidR="008410BC" w:rsidRPr="004D507D" w:rsidRDefault="008410BC" w:rsidP="008410BC">
      <w:proofErr w:type="gramStart"/>
      <w:r w:rsidRPr="004D507D">
        <w:rPr>
          <w:i/>
          <w:iCs/>
        </w:rPr>
        <w:t>Small disadvantaged</w:t>
      </w:r>
      <w:proofErr w:type="gramEnd"/>
      <w:r w:rsidRPr="004D507D">
        <w:rPr>
          <w:i/>
          <w:iCs/>
        </w:rPr>
        <w:t xml:space="preserve"> business concern</w:t>
      </w:r>
      <w:r w:rsidRPr="004D507D">
        <w:t>, consistent with 13 CFR 124.1001, means a small business concern under the size standard applicable to the acquisition, that—</w:t>
      </w:r>
    </w:p>
    <w:p w14:paraId="0007886F" w14:textId="77777777" w:rsidR="008410BC" w:rsidRPr="004D507D" w:rsidRDefault="008410BC" w:rsidP="008410BC">
      <w:r w:rsidRPr="004D507D">
        <w:t>(1) Is at least 51 percent unconditionally and directly owned (as defined at 13 CFR 124.105) by—</w:t>
      </w:r>
    </w:p>
    <w:p w14:paraId="3C09A7C6" w14:textId="77777777" w:rsidR="008410BC" w:rsidRPr="004D507D" w:rsidRDefault="008410BC" w:rsidP="008410BC">
      <w:r w:rsidRPr="004D507D">
        <w:t>(i) One or more socially disadvantaged (as defined at13 CFR 124.103) and economically disadvantaged (as defined at 13 CFR 124.104) individuals who are citizens of the United States; and</w:t>
      </w:r>
    </w:p>
    <w:p w14:paraId="5976192B" w14:textId="77777777" w:rsidR="008410BC" w:rsidRPr="004D507D" w:rsidRDefault="008410BC" w:rsidP="008410BC">
      <w:r w:rsidRPr="004D507D">
        <w:t xml:space="preserve">(ii) Each individual claiming economic disadvantage has a net worth not exceeding the threshold at 13 CFR 124.104(c)(2) after </w:t>
      </w:r>
      <w:proofErr w:type="gramStart"/>
      <w:r w:rsidRPr="004D507D">
        <w:t>taking into account</w:t>
      </w:r>
      <w:proofErr w:type="gramEnd"/>
      <w:r w:rsidRPr="004D507D">
        <w:t xml:space="preserve"> the applicable exclusions set forth at 13 CFR124.</w:t>
      </w:r>
      <w:proofErr w:type="gramStart"/>
      <w:r w:rsidRPr="004D507D">
        <w:t>104(c)</w:t>
      </w:r>
      <w:proofErr w:type="gramEnd"/>
      <w:r w:rsidRPr="004D507D">
        <w:t>(2); and</w:t>
      </w:r>
    </w:p>
    <w:p w14:paraId="22B05D9D" w14:textId="77777777" w:rsidR="008410BC" w:rsidRPr="004D507D" w:rsidRDefault="008410BC" w:rsidP="008410BC">
      <w:r w:rsidRPr="004D507D">
        <w:t>(2) The management and daily business operations of which are controlled (as defined at 13.CFR 124.106) by individuals, who meet the criteria in paragraphs (1)(i) and (ii) of this definition.</w:t>
      </w:r>
    </w:p>
    <w:p w14:paraId="63042574" w14:textId="77777777" w:rsidR="008410BC" w:rsidRPr="004D507D" w:rsidRDefault="008410BC" w:rsidP="008410BC">
      <w:r w:rsidRPr="004D507D">
        <w:rPr>
          <w:i/>
          <w:iCs/>
        </w:rPr>
        <w:t>Subsidiary</w:t>
      </w:r>
      <w:r w:rsidRPr="004D507D">
        <w:t> means an entity in which more than 50 percent of the entity is owned—</w:t>
      </w:r>
    </w:p>
    <w:p w14:paraId="311DAFAE" w14:textId="77777777" w:rsidR="008410BC" w:rsidRPr="004D507D" w:rsidRDefault="008410BC" w:rsidP="008410BC">
      <w:r w:rsidRPr="004D507D">
        <w:t>(1) Directly by a parent corporation; or</w:t>
      </w:r>
    </w:p>
    <w:p w14:paraId="5AE96633" w14:textId="77777777" w:rsidR="008410BC" w:rsidRPr="004D507D" w:rsidRDefault="008410BC" w:rsidP="008410BC">
      <w:r w:rsidRPr="004D507D">
        <w:t>(2) Through another subsidiary of a parent corporation</w:t>
      </w:r>
    </w:p>
    <w:p w14:paraId="47029103" w14:textId="77777777" w:rsidR="008410BC" w:rsidRPr="004D507D" w:rsidRDefault="008410BC" w:rsidP="008410BC">
      <w:r w:rsidRPr="004D507D">
        <w:rPr>
          <w:i/>
          <w:iCs/>
        </w:rPr>
        <w:t>Successor</w:t>
      </w:r>
      <w:r w:rsidRPr="004D507D">
        <w:t>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881FBCD" w14:textId="77777777" w:rsidR="008410BC" w:rsidRPr="004D507D" w:rsidRDefault="008410BC" w:rsidP="008410BC">
      <w:r w:rsidRPr="004D507D">
        <w:rPr>
          <w:i/>
          <w:iCs/>
        </w:rPr>
        <w:t>Veteran-owned small business concern</w:t>
      </w:r>
      <w:r w:rsidRPr="004D507D">
        <w:t> means a small business concern—</w:t>
      </w:r>
    </w:p>
    <w:p w14:paraId="3DA5CDE6" w14:textId="77777777" w:rsidR="008410BC" w:rsidRPr="004D507D" w:rsidRDefault="008410BC" w:rsidP="008410BC">
      <w:r w:rsidRPr="004D507D">
        <w:t>(1) Not less than 51 percent of which is owned and controlled by one or more veterans (as defined at </w:t>
      </w:r>
      <w:hyperlink r:id="rId250" w:tgtFrame="_blank" w:tooltip="38 U.S.C. 101(2)" w:history="1">
        <w:r w:rsidRPr="004D507D">
          <w:rPr>
            <w:rStyle w:val="Hyperlink"/>
          </w:rPr>
          <w:t>38 U.S.C. 101(2)</w:t>
        </w:r>
      </w:hyperlink>
      <w:r w:rsidRPr="004D507D">
        <w:t>) or, in the case of any publicly owned business, not less than 51 percent of the stock of which is owned by one or more veterans; and</w:t>
      </w:r>
    </w:p>
    <w:p w14:paraId="1CD8D603" w14:textId="77777777" w:rsidR="008410BC" w:rsidRPr="004D507D" w:rsidRDefault="008410BC" w:rsidP="008410BC">
      <w:r w:rsidRPr="004D507D">
        <w:t>(2) The management and daily business operations of which are controlled by one or more veterans.</w:t>
      </w:r>
    </w:p>
    <w:p w14:paraId="4596E251" w14:textId="77777777" w:rsidR="008410BC" w:rsidRPr="004D507D" w:rsidRDefault="008410BC" w:rsidP="008410BC">
      <w:r w:rsidRPr="004D507D">
        <w:rPr>
          <w:i/>
          <w:iCs/>
        </w:rPr>
        <w:t>Women-owned business concern</w:t>
      </w:r>
      <w:r w:rsidRPr="004D507D">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875243A" w14:textId="77777777" w:rsidR="008410BC" w:rsidRPr="004D507D" w:rsidRDefault="008410BC" w:rsidP="008410BC">
      <w:r w:rsidRPr="004D507D">
        <w:rPr>
          <w:i/>
          <w:iCs/>
        </w:rPr>
        <w:t>Women-owned small business concern</w:t>
      </w:r>
      <w:r w:rsidRPr="004D507D">
        <w:t> means a small business concern—</w:t>
      </w:r>
    </w:p>
    <w:p w14:paraId="50FBA700" w14:textId="77777777" w:rsidR="008410BC" w:rsidRPr="004D507D" w:rsidRDefault="008410BC" w:rsidP="008410BC">
      <w:r w:rsidRPr="004D507D">
        <w:t>(1) That is at least 51 percent owned by one or more women; or, in the case of any publicly owned business, at least51 percent of the stock of which is owned by one or more women; and</w:t>
      </w:r>
    </w:p>
    <w:p w14:paraId="61429459" w14:textId="77777777" w:rsidR="008410BC" w:rsidRPr="004D507D" w:rsidRDefault="008410BC" w:rsidP="008410BC">
      <w:r w:rsidRPr="004D507D">
        <w:t>(2) Whose management and daily business operations are controlled by one or more women.</w:t>
      </w:r>
    </w:p>
    <w:p w14:paraId="52420302" w14:textId="77777777" w:rsidR="008410BC" w:rsidRPr="004D507D" w:rsidRDefault="008410BC" w:rsidP="008410BC">
      <w:r w:rsidRPr="004D507D">
        <w:rPr>
          <w:i/>
          <w:iCs/>
        </w:rPr>
        <w:t>Women-owned small business (WOSB) concern eligible under the WOSB Program</w:t>
      </w:r>
      <w:r w:rsidRPr="004D507D">
        <w:t> (in accordance with </w:t>
      </w:r>
      <w:hyperlink r:id="rId251" w:tgtFrame="_blank" w:tooltip="13 CFR part 127" w:history="1">
        <w:r w:rsidRPr="004D507D">
          <w:rPr>
            <w:rStyle w:val="Hyperlink"/>
          </w:rPr>
          <w:t>13 CFR part 127</w:t>
        </w:r>
      </w:hyperlink>
      <w:r w:rsidRPr="004D507D">
        <w:t>),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252" w:tgtFrame="_blank" w:tooltip="13 CFR 127.300" w:history="1">
        <w:r w:rsidRPr="004D507D">
          <w:rPr>
            <w:rStyle w:val="Hyperlink"/>
          </w:rPr>
          <w:t>13 CFR 127.300</w:t>
        </w:r>
      </w:hyperlink>
      <w:r w:rsidRPr="004D507D">
        <w:t>.</w:t>
      </w:r>
    </w:p>
    <w:p w14:paraId="497A340D" w14:textId="77777777" w:rsidR="008410BC" w:rsidRPr="004D507D" w:rsidRDefault="008410BC" w:rsidP="008410BC">
      <w:r w:rsidRPr="004D507D">
        <w:lastRenderedPageBreak/>
        <w:t>(b) </w:t>
      </w:r>
    </w:p>
    <w:p w14:paraId="702BA5C5" w14:textId="77777777" w:rsidR="008410BC" w:rsidRPr="004D507D" w:rsidRDefault="008410BC" w:rsidP="008410BC">
      <w:r w:rsidRPr="004D507D">
        <w:t>(1) </w:t>
      </w:r>
      <w:r w:rsidRPr="004D507D">
        <w:rPr>
          <w:i/>
          <w:iCs/>
        </w:rPr>
        <w:t>Annual Representations and Certifications</w:t>
      </w:r>
      <w:r w:rsidRPr="004D507D">
        <w:t>. Any changes provided by the Offeror in paragraph (b)(2) of this provision do not automatically change the representations and certifications in SAM.</w:t>
      </w:r>
    </w:p>
    <w:p w14:paraId="5583689B" w14:textId="77777777" w:rsidR="008410BC" w:rsidRPr="004D507D" w:rsidRDefault="008410BC" w:rsidP="008410BC">
      <w:r w:rsidRPr="004D507D">
        <w:t>(2) The offeror has completed the annual representations and certifications electronically in SAM accessed through </w:t>
      </w:r>
      <w:hyperlink r:id="rId253" w:tgtFrame="_blank" w:tooltip="http://www.sam.gov" w:history="1">
        <w:r w:rsidRPr="004D507D">
          <w:rPr>
            <w:rStyle w:val="Hyperlink"/>
          </w:rPr>
          <w:t>http://www.sam.gov</w:t>
        </w:r>
      </w:hyperlink>
      <w:r w:rsidRPr="004D507D">
        <w:t>. After reviewing SAM information, the Offeror verifies by submission of this offer that the representations and certifications currently posted electronically at FAR </w:t>
      </w:r>
      <w:hyperlink r:id="rId254" w:anchor="FAR_52_212_3" w:tooltip="52.212-3" w:history="1">
        <w:r w:rsidRPr="004D507D">
          <w:rPr>
            <w:rStyle w:val="Hyperlink"/>
          </w:rPr>
          <w:t>52.212-3</w:t>
        </w:r>
      </w:hyperlink>
      <w:r w:rsidRPr="004D507D">
        <w:t>,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255" w:anchor="FAR_4_1201" w:tooltip="4.1201" w:history="1">
        <w:r w:rsidRPr="004D507D">
          <w:rPr>
            <w:rStyle w:val="Hyperlink"/>
          </w:rPr>
          <w:t>4.1201</w:t>
        </w:r>
      </w:hyperlink>
      <w:r w:rsidRPr="004D507D">
        <w:t>), except for paragraphs __.</w:t>
      </w:r>
    </w:p>
    <w:p w14:paraId="2D50EDD5" w14:textId="77777777" w:rsidR="008410BC" w:rsidRPr="004D507D" w:rsidRDefault="008410BC" w:rsidP="008410BC">
      <w:r w:rsidRPr="004D507D">
        <w:t>[</w:t>
      </w:r>
      <w:r w:rsidRPr="004D507D">
        <w:rPr>
          <w:i/>
          <w:iCs/>
        </w:rPr>
        <w:t>Offeror to identify the applicable paragraphs at (c) through (v) of this provision that the offeror has completed for the purposes of this solicitation only, if any.</w:t>
      </w:r>
    </w:p>
    <w:p w14:paraId="14C0D0F5" w14:textId="77777777" w:rsidR="008410BC" w:rsidRPr="004D507D" w:rsidRDefault="008410BC" w:rsidP="008410BC">
      <w:r w:rsidRPr="004D507D">
        <w:rPr>
          <w:i/>
          <w:iCs/>
        </w:rPr>
        <w:t xml:space="preserve">These amended </w:t>
      </w:r>
      <w:proofErr w:type="gramStart"/>
      <w:r w:rsidRPr="004D507D">
        <w:rPr>
          <w:i/>
          <w:iCs/>
        </w:rPr>
        <w:t>representation</w:t>
      </w:r>
      <w:proofErr w:type="gramEnd"/>
      <w:r w:rsidRPr="004D507D">
        <w:rPr>
          <w:i/>
          <w:iCs/>
        </w:rPr>
        <w:t>(s) and/or certification(s) are also incorporated in this offer and are current, accurate, and complete as of the date of this offer.</w:t>
      </w:r>
    </w:p>
    <w:p w14:paraId="441D12E8" w14:textId="77777777" w:rsidR="008410BC" w:rsidRPr="004D507D" w:rsidRDefault="008410BC" w:rsidP="008410BC">
      <w:r w:rsidRPr="004D507D">
        <w:rPr>
          <w:i/>
          <w:iCs/>
        </w:rPr>
        <w:t>Any changes provided by the offeror are applicable to this solicitation only, and do not result in an update to the representations and certifications posted electronically on SAM.</w:t>
      </w:r>
      <w:r w:rsidRPr="004D507D">
        <w:t>]</w:t>
      </w:r>
    </w:p>
    <w:p w14:paraId="2A6B2832" w14:textId="77777777" w:rsidR="008410BC" w:rsidRPr="004D507D" w:rsidRDefault="008410BC" w:rsidP="008410BC">
      <w:r w:rsidRPr="004D507D">
        <w:t>(c) Offerors must complete the following representations when the resulting contract is for supplies to be delivered or services to be performed in the United States or its outlying areas, or when the contracting officer has applied </w:t>
      </w:r>
      <w:hyperlink r:id="rId256" w:anchor="FAR_Part_19" w:tooltip="part  19" w:history="1">
        <w:r w:rsidRPr="004D507D">
          <w:rPr>
            <w:rStyle w:val="Hyperlink"/>
          </w:rPr>
          <w:t>part  19</w:t>
        </w:r>
      </w:hyperlink>
      <w:r w:rsidRPr="004D507D">
        <w:t> in accordance with </w:t>
      </w:r>
      <w:hyperlink r:id="rId257" w:anchor="FAR_19_000" w:tooltip="19.000" w:history="1">
        <w:r w:rsidRPr="004D507D">
          <w:rPr>
            <w:rStyle w:val="Hyperlink"/>
          </w:rPr>
          <w:t>19.000</w:t>
        </w:r>
      </w:hyperlink>
      <w:r w:rsidRPr="004D507D">
        <w:t>(b)(1)(ii). Check all that apply.</w:t>
      </w:r>
    </w:p>
    <w:p w14:paraId="6BF1DECD" w14:textId="77777777" w:rsidR="008410BC" w:rsidRPr="004D507D" w:rsidRDefault="008410BC" w:rsidP="008410BC">
      <w:r w:rsidRPr="004D507D">
        <w:t>(1) </w:t>
      </w:r>
      <w:r w:rsidRPr="004D507D">
        <w:rPr>
          <w:i/>
          <w:iCs/>
        </w:rPr>
        <w:t>Small business concern</w:t>
      </w:r>
      <w:r w:rsidRPr="004D507D">
        <w:t>. The offeror represents as part of its offer that—</w:t>
      </w:r>
    </w:p>
    <w:p w14:paraId="38FD5A1B" w14:textId="77777777" w:rsidR="008410BC" w:rsidRPr="004D507D" w:rsidRDefault="008410BC" w:rsidP="008410BC">
      <w:r w:rsidRPr="004D507D">
        <w:t>(i) It </w:t>
      </w:r>
      <w:r w:rsidRPr="004D507D">
        <w:rPr>
          <w:i/>
          <w:iCs/>
        </w:rPr>
        <w:t>□</w:t>
      </w:r>
      <w:r w:rsidRPr="004D507D">
        <w:t> is, </w:t>
      </w:r>
      <w:r w:rsidRPr="004D507D">
        <w:rPr>
          <w:i/>
          <w:iCs/>
        </w:rPr>
        <w:t>□</w:t>
      </w:r>
      <w:r w:rsidRPr="004D507D">
        <w:t> is not a small business concern; or</w:t>
      </w:r>
    </w:p>
    <w:p w14:paraId="6A768C8E" w14:textId="77777777" w:rsidR="008410BC" w:rsidRPr="004D507D" w:rsidRDefault="008410BC" w:rsidP="008410BC">
      <w:r w:rsidRPr="004D507D">
        <w:t>(ii) It </w:t>
      </w:r>
      <w:r w:rsidRPr="004D507D">
        <w:rPr>
          <w:i/>
          <w:iCs/>
        </w:rPr>
        <w:t>□</w:t>
      </w:r>
      <w:r w:rsidRPr="004D507D">
        <w:t> is, </w:t>
      </w:r>
      <w:r w:rsidRPr="004D507D">
        <w:rPr>
          <w:i/>
          <w:iCs/>
        </w:rPr>
        <w:t>□</w:t>
      </w:r>
      <w:r w:rsidRPr="004D507D">
        <w:t> is not a small business joint venture that complies with the requirements of </w:t>
      </w:r>
      <w:hyperlink r:id="rId258" w:anchor="p-121.103(h)" w:tgtFrame="_blank" w:tooltip="13 CFR 121.103(h)" w:history="1">
        <w:r w:rsidRPr="004D507D">
          <w:rPr>
            <w:rStyle w:val="Hyperlink"/>
          </w:rPr>
          <w:t>13 CFR 121.103(h)</w:t>
        </w:r>
      </w:hyperlink>
      <w:r w:rsidRPr="004D507D">
        <w:t> and </w:t>
      </w:r>
      <w:hyperlink r:id="rId259" w:anchor="p-125.8(a)" w:tgtFrame="_blank" w:tooltip="13 CFR 125.8(a)" w:history="1">
        <w:r w:rsidRPr="004D507D">
          <w:rPr>
            <w:rStyle w:val="Hyperlink"/>
          </w:rPr>
          <w:t>13 CFR 125.8(a)</w:t>
        </w:r>
      </w:hyperlink>
      <w:r w:rsidRPr="004D507D">
        <w:t> and </w:t>
      </w:r>
      <w:hyperlink r:id="rId260" w:anchor="p-125.8(b)" w:tgtFrame="_blank" w:tooltip="(b)" w:history="1">
        <w:r w:rsidRPr="004D507D">
          <w:rPr>
            <w:rStyle w:val="Hyperlink"/>
          </w:rPr>
          <w:t>(b)</w:t>
        </w:r>
      </w:hyperlink>
      <w:r w:rsidRPr="004D507D">
        <w:t xml:space="preserve">. </w:t>
      </w:r>
      <w:proofErr w:type="gramStart"/>
      <w:r w:rsidRPr="004D507D">
        <w:t>[ </w:t>
      </w:r>
      <w:r w:rsidRPr="004D507D">
        <w:rPr>
          <w:i/>
          <w:iCs/>
        </w:rPr>
        <w:t>The</w:t>
      </w:r>
      <w:proofErr w:type="gramEnd"/>
      <w:r w:rsidRPr="004D507D">
        <w:rPr>
          <w:i/>
          <w:iCs/>
        </w:rPr>
        <w:t> offeror shall enter the name and unique entity identifier of each party to the joint venture:</w:t>
      </w:r>
      <w:r w:rsidRPr="004D507D">
        <w:t> </w:t>
      </w:r>
      <w:r w:rsidRPr="004D507D">
        <w:rPr>
          <w:i/>
          <w:iCs/>
        </w:rPr>
        <w:t>____________</w:t>
      </w:r>
      <w:r w:rsidRPr="004D507D">
        <w:t>.]</w:t>
      </w:r>
    </w:p>
    <w:p w14:paraId="60FB201D" w14:textId="77777777" w:rsidR="008410BC" w:rsidRPr="004D507D" w:rsidRDefault="008410BC" w:rsidP="008410BC">
      <w:r w:rsidRPr="004D507D">
        <w:t>(2) </w:t>
      </w:r>
      <w:r w:rsidRPr="004D507D">
        <w:rPr>
          <w:i/>
          <w:iCs/>
        </w:rPr>
        <w:t>Veteran-owned small business concern</w:t>
      </w:r>
      <w:r w:rsidRPr="004D507D">
        <w:t>. [</w:t>
      </w:r>
      <w:r w:rsidRPr="004D507D">
        <w:rPr>
          <w:i/>
          <w:iCs/>
        </w:rPr>
        <w:t>Complete only if the offeror represented itself as a small business concern in paragraph (c)(1) of this provision</w:t>
      </w:r>
      <w:r w:rsidRPr="004D507D">
        <w:t>.] The offeror represents as part of its offer that it </w:t>
      </w:r>
      <w:r w:rsidRPr="004D507D">
        <w:rPr>
          <w:i/>
          <w:iCs/>
        </w:rPr>
        <w:t>□</w:t>
      </w:r>
      <w:r w:rsidRPr="004D507D">
        <w:t> is, </w:t>
      </w:r>
      <w:r w:rsidRPr="004D507D">
        <w:rPr>
          <w:i/>
          <w:iCs/>
        </w:rPr>
        <w:t>□</w:t>
      </w:r>
      <w:r w:rsidRPr="004D507D">
        <w:t> is not a veteran-owned small business concern.</w:t>
      </w:r>
    </w:p>
    <w:p w14:paraId="1D0BF465" w14:textId="77777777" w:rsidR="008410BC" w:rsidRPr="004D507D" w:rsidRDefault="008410BC" w:rsidP="008410BC">
      <w:r w:rsidRPr="004D507D">
        <w:t>(3) </w:t>
      </w:r>
      <w:r w:rsidRPr="004D507D">
        <w:rPr>
          <w:i/>
          <w:iCs/>
        </w:rPr>
        <w:t>SDVOSB concern.</w:t>
      </w:r>
      <w:r w:rsidRPr="004D507D">
        <w:t> [</w:t>
      </w:r>
      <w:r w:rsidRPr="004D507D">
        <w:rPr>
          <w:i/>
          <w:iCs/>
        </w:rPr>
        <w:t>Complete only if the offeror represented itself as a veteran-owned small business concern in paragraph (c)(2) of this provision.</w:t>
      </w:r>
      <w:r w:rsidRPr="004D507D">
        <w:t>] The offeror represents that it </w:t>
      </w:r>
      <w:r w:rsidRPr="004D507D">
        <w:rPr>
          <w:i/>
          <w:iCs/>
        </w:rPr>
        <w:t>□</w:t>
      </w:r>
      <w:r w:rsidRPr="004D507D">
        <w:t> is, </w:t>
      </w:r>
      <w:r w:rsidRPr="004D507D">
        <w:rPr>
          <w:i/>
          <w:iCs/>
        </w:rPr>
        <w:t>□</w:t>
      </w:r>
      <w:r w:rsidRPr="004D507D">
        <w:t> is not an SDVOSB concern.</w:t>
      </w:r>
    </w:p>
    <w:p w14:paraId="6EAB83D5" w14:textId="77777777" w:rsidR="008410BC" w:rsidRPr="004D507D" w:rsidRDefault="008410BC" w:rsidP="008410BC">
      <w:r w:rsidRPr="004D507D">
        <w:t>(4) </w:t>
      </w:r>
      <w:r w:rsidRPr="004D507D">
        <w:rPr>
          <w:i/>
          <w:iCs/>
        </w:rPr>
        <w:t xml:space="preserve">SDVOSB </w:t>
      </w:r>
      <w:proofErr w:type="gramStart"/>
      <w:r w:rsidRPr="004D507D">
        <w:rPr>
          <w:i/>
          <w:iCs/>
        </w:rPr>
        <w:t>concern</w:t>
      </w:r>
      <w:proofErr w:type="gramEnd"/>
      <w:r w:rsidRPr="004D507D">
        <w:rPr>
          <w:i/>
          <w:iCs/>
        </w:rPr>
        <w:t xml:space="preserve"> joint venture eligible under the SDVOSB Program</w:t>
      </w:r>
      <w:r w:rsidRPr="004D507D">
        <w:t>. The offeror represents that it </w:t>
      </w:r>
      <w:r w:rsidRPr="004D507D">
        <w:rPr>
          <w:i/>
          <w:iCs/>
        </w:rPr>
        <w:t>□</w:t>
      </w:r>
      <w:r w:rsidRPr="004D507D">
        <w:t> is, </w:t>
      </w:r>
      <w:r w:rsidRPr="004D507D">
        <w:rPr>
          <w:i/>
          <w:iCs/>
        </w:rPr>
        <w:t>□</w:t>
      </w:r>
      <w:r w:rsidRPr="004D507D">
        <w:t> is not an SDVOSB joint venture eligible under the SDVOSB Program that complies with the requirements of 13 CFR 128.402. [</w:t>
      </w:r>
      <w:r w:rsidRPr="004D507D">
        <w:rPr>
          <w:i/>
          <w:iCs/>
        </w:rPr>
        <w:t>Complete only if the offeror represented itself as an SDVOSB concern in paragraph (c)(3) of this provision.</w:t>
      </w:r>
      <w:r w:rsidRPr="004D507D">
        <w:t>] [</w:t>
      </w:r>
      <w:r w:rsidRPr="004D507D">
        <w:rPr>
          <w:i/>
          <w:iCs/>
        </w:rPr>
        <w:t>The offeror shall enter the name and unique entity identifier of each party to the joint venture:</w:t>
      </w:r>
      <w:r w:rsidRPr="004D507D">
        <w:t> </w:t>
      </w:r>
      <w:r w:rsidRPr="004D507D">
        <w:rPr>
          <w:i/>
          <w:iCs/>
        </w:rPr>
        <w:t>____________</w:t>
      </w:r>
      <w:r w:rsidRPr="004D507D">
        <w:t>.]</w:t>
      </w:r>
    </w:p>
    <w:p w14:paraId="44ED649C" w14:textId="77777777" w:rsidR="008410BC" w:rsidRPr="004D507D" w:rsidRDefault="008410BC" w:rsidP="008410BC">
      <w:r w:rsidRPr="004D507D">
        <w:t>(5) </w:t>
      </w:r>
      <w:r w:rsidRPr="004D507D">
        <w:rPr>
          <w:i/>
          <w:iCs/>
        </w:rPr>
        <w:t>Small disadvantaged business concern. [Complete only if the offeror represented itself as a small business concern in paragraph (c)(1) of this provision.]</w:t>
      </w:r>
      <w:r w:rsidRPr="004D507D">
        <w:t> The offeror represents that it </w:t>
      </w:r>
      <w:r w:rsidRPr="004D507D">
        <w:rPr>
          <w:i/>
          <w:iCs/>
        </w:rPr>
        <w:t>□</w:t>
      </w:r>
      <w:r w:rsidRPr="004D507D">
        <w:t> is, </w:t>
      </w:r>
      <w:r w:rsidRPr="004D507D">
        <w:rPr>
          <w:i/>
          <w:iCs/>
        </w:rPr>
        <w:t>□</w:t>
      </w:r>
      <w:r w:rsidRPr="004D507D">
        <w:t> is not a small disadvantaged business concern as defined in </w:t>
      </w:r>
      <w:hyperlink r:id="rId261" w:tgtFrame="_blank" w:tooltip="13 CFR 124.1001" w:history="1">
        <w:r w:rsidRPr="004D507D">
          <w:rPr>
            <w:rStyle w:val="Hyperlink"/>
          </w:rPr>
          <w:t>13 CFR 124.1001</w:t>
        </w:r>
      </w:hyperlink>
      <w:r w:rsidRPr="004D507D">
        <w:t>.</w:t>
      </w:r>
    </w:p>
    <w:p w14:paraId="6239939B" w14:textId="77777777" w:rsidR="008410BC" w:rsidRPr="004D507D" w:rsidRDefault="008410BC" w:rsidP="008410BC">
      <w:r w:rsidRPr="004D507D">
        <w:t>(6) </w:t>
      </w:r>
      <w:r w:rsidRPr="004D507D">
        <w:rPr>
          <w:i/>
          <w:iCs/>
        </w:rPr>
        <w:t>Women-owned small business concern</w:t>
      </w:r>
      <w:r w:rsidRPr="004D507D">
        <w:t>. [</w:t>
      </w:r>
      <w:r w:rsidRPr="004D507D">
        <w:rPr>
          <w:i/>
          <w:iCs/>
        </w:rPr>
        <w:t>Complete only if the offeror represented itself as a small business concern in paragraph (c)(1) of this provision</w:t>
      </w:r>
      <w:r w:rsidRPr="004D507D">
        <w:t>.] The offeror represents that it </w:t>
      </w:r>
      <w:r w:rsidRPr="004D507D">
        <w:rPr>
          <w:i/>
          <w:iCs/>
        </w:rPr>
        <w:t>□</w:t>
      </w:r>
      <w:r w:rsidRPr="004D507D">
        <w:t> is, </w:t>
      </w:r>
      <w:r w:rsidRPr="004D507D">
        <w:rPr>
          <w:i/>
          <w:iCs/>
        </w:rPr>
        <w:t>□</w:t>
      </w:r>
      <w:r w:rsidRPr="004D507D">
        <w:t> is not a women-owned small business concern.</w:t>
      </w:r>
    </w:p>
    <w:p w14:paraId="55E08077" w14:textId="77777777" w:rsidR="008410BC" w:rsidRPr="004D507D" w:rsidRDefault="008410BC" w:rsidP="008410BC">
      <w:r w:rsidRPr="004D507D">
        <w:lastRenderedPageBreak/>
        <w:t>(7) </w:t>
      </w:r>
      <w:r w:rsidRPr="004D507D">
        <w:rPr>
          <w:i/>
          <w:iCs/>
        </w:rPr>
        <w:t>WOSB joint venture eligible under the WOSB Program.</w:t>
      </w:r>
      <w:r w:rsidRPr="004D507D">
        <w:t> The offeror represents that it </w:t>
      </w:r>
      <w:r w:rsidRPr="004D507D">
        <w:rPr>
          <w:i/>
          <w:iCs/>
        </w:rPr>
        <w:t>□</w:t>
      </w:r>
      <w:r w:rsidRPr="004D507D">
        <w:t> is, </w:t>
      </w:r>
      <w:r w:rsidRPr="004D507D">
        <w:rPr>
          <w:i/>
          <w:iCs/>
        </w:rPr>
        <w:t>□</w:t>
      </w:r>
      <w:r w:rsidRPr="004D507D">
        <w:t> is not a joint venture that complies with the requirements of </w:t>
      </w:r>
      <w:hyperlink r:id="rId262" w:anchor="p-127.506(a)" w:tgtFrame="_blank" w:tooltip="13 CFR 127.506(a)" w:history="1">
        <w:r w:rsidRPr="004D507D">
          <w:rPr>
            <w:rStyle w:val="Hyperlink"/>
          </w:rPr>
          <w:t>13 CFR 127.506(a)</w:t>
        </w:r>
      </w:hyperlink>
      <w:r w:rsidRPr="004D507D">
        <w:t> through </w:t>
      </w:r>
      <w:hyperlink r:id="rId263" w:anchor="p-127.506(c)" w:tgtFrame="_blank" w:tooltip="(c)" w:history="1">
        <w:r w:rsidRPr="004D507D">
          <w:rPr>
            <w:rStyle w:val="Hyperlink"/>
          </w:rPr>
          <w:t>(c)</w:t>
        </w:r>
      </w:hyperlink>
      <w:r w:rsidRPr="004D507D">
        <w:t xml:space="preserve">. </w:t>
      </w:r>
      <w:proofErr w:type="gramStart"/>
      <w:r w:rsidRPr="004D507D">
        <w:t>[ </w:t>
      </w:r>
      <w:r w:rsidRPr="004D507D">
        <w:rPr>
          <w:i/>
          <w:iCs/>
        </w:rPr>
        <w:t>The</w:t>
      </w:r>
      <w:proofErr w:type="gramEnd"/>
      <w:r w:rsidRPr="004D507D">
        <w:rPr>
          <w:i/>
          <w:iCs/>
        </w:rPr>
        <w:t> offeror shall enter the name and unique entity identifier of each party to the joint venture:</w:t>
      </w:r>
      <w:r w:rsidRPr="004D507D">
        <w:t> </w:t>
      </w:r>
      <w:r w:rsidRPr="004D507D">
        <w:rPr>
          <w:i/>
          <w:iCs/>
        </w:rPr>
        <w:t>____________</w:t>
      </w:r>
      <w:r w:rsidRPr="004D507D">
        <w:t>.]</w:t>
      </w:r>
    </w:p>
    <w:p w14:paraId="20AD494C" w14:textId="77777777" w:rsidR="008410BC" w:rsidRPr="004D507D" w:rsidRDefault="008410BC" w:rsidP="008410BC">
      <w:r w:rsidRPr="004D507D">
        <w:t>(8) </w:t>
      </w:r>
      <w:r w:rsidRPr="004D507D">
        <w:rPr>
          <w:i/>
          <w:iCs/>
        </w:rPr>
        <w:t>Economically disadvantaged women-owned small business (EDWOSB) joint venture.</w:t>
      </w:r>
      <w:r w:rsidRPr="004D507D">
        <w:t> The offeror represents that it </w:t>
      </w:r>
      <w:r w:rsidRPr="004D507D">
        <w:rPr>
          <w:i/>
          <w:iCs/>
        </w:rPr>
        <w:t>□</w:t>
      </w:r>
      <w:r w:rsidRPr="004D507D">
        <w:t> is, </w:t>
      </w:r>
      <w:r w:rsidRPr="004D507D">
        <w:rPr>
          <w:i/>
          <w:iCs/>
        </w:rPr>
        <w:t>□</w:t>
      </w:r>
      <w:r w:rsidRPr="004D507D">
        <w:t> is not a joint venture that complies with the requirements of </w:t>
      </w:r>
      <w:hyperlink r:id="rId264" w:anchor="p-127.506(a)" w:tgtFrame="_blank" w:tooltip="13 CFR 127.506(a)" w:history="1">
        <w:r w:rsidRPr="004D507D">
          <w:rPr>
            <w:rStyle w:val="Hyperlink"/>
          </w:rPr>
          <w:t>13 CFR 127.506(a)</w:t>
        </w:r>
      </w:hyperlink>
      <w:r w:rsidRPr="004D507D">
        <w:t> through </w:t>
      </w:r>
      <w:hyperlink r:id="rId265" w:anchor="p-127.506(c)" w:tgtFrame="_blank" w:tooltip="(c)" w:history="1">
        <w:r w:rsidRPr="004D507D">
          <w:rPr>
            <w:rStyle w:val="Hyperlink"/>
          </w:rPr>
          <w:t>(c)</w:t>
        </w:r>
      </w:hyperlink>
      <w:r w:rsidRPr="004D507D">
        <w:t>. [</w:t>
      </w:r>
      <w:r w:rsidRPr="004D507D">
        <w:rPr>
          <w:i/>
          <w:iCs/>
        </w:rPr>
        <w:t>The offeror shall enter the name and unique entity identifier of each party to the joint venture:</w:t>
      </w:r>
      <w:r w:rsidRPr="004D507D">
        <w:t> </w:t>
      </w:r>
      <w:r w:rsidRPr="004D507D">
        <w:rPr>
          <w:i/>
          <w:iCs/>
        </w:rPr>
        <w:t>____________</w:t>
      </w:r>
      <w:r w:rsidRPr="004D507D">
        <w:t>.]</w:t>
      </w:r>
    </w:p>
    <w:p w14:paraId="32E1A9F3" w14:textId="77777777" w:rsidR="008410BC" w:rsidRPr="004D507D" w:rsidRDefault="008410BC" w:rsidP="008410BC">
      <w:r w:rsidRPr="004D507D">
        <w:t>Note to paragraphs (c)(9) and (10): Complete paragraphs (c)(9) and (10) only if this solicitation is expected to exceed the simplified acquisition threshold.</w:t>
      </w:r>
    </w:p>
    <w:p w14:paraId="164191BE" w14:textId="77777777" w:rsidR="008410BC" w:rsidRPr="004D507D" w:rsidRDefault="008410BC" w:rsidP="008410BC">
      <w:r w:rsidRPr="004D507D">
        <w:t>(9) </w:t>
      </w:r>
      <w:r w:rsidRPr="004D507D">
        <w:rPr>
          <w:i/>
          <w:iCs/>
        </w:rPr>
        <w:t>Women-owned business concern (other than small business concern</w:t>
      </w:r>
      <w:r w:rsidRPr="004D507D">
        <w:t>). [</w:t>
      </w:r>
      <w:r w:rsidRPr="004D507D">
        <w:rPr>
          <w:i/>
          <w:iCs/>
        </w:rPr>
        <w:t>Complete only if the offeror is a women-owned business concern and did not represent itself as a small business concern in paragraph (c)(1) of this provision</w:t>
      </w:r>
      <w:r w:rsidRPr="004D507D">
        <w:t>.] The offeror represents that it </w:t>
      </w:r>
      <w:r w:rsidRPr="004D507D">
        <w:rPr>
          <w:i/>
          <w:iCs/>
        </w:rPr>
        <w:t>□</w:t>
      </w:r>
      <w:r w:rsidRPr="004D507D">
        <w:t> is a women-owned business concern.</w:t>
      </w:r>
    </w:p>
    <w:p w14:paraId="6C80DDEB" w14:textId="77777777" w:rsidR="008410BC" w:rsidRPr="004D507D" w:rsidRDefault="008410BC" w:rsidP="008410BC">
      <w:r w:rsidRPr="004D507D">
        <w:t>(10) </w:t>
      </w:r>
      <w:r w:rsidRPr="004D507D">
        <w:rPr>
          <w:i/>
          <w:iCs/>
        </w:rPr>
        <w:t>Tie bid priority for labor surplus area concerns</w:t>
      </w:r>
      <w:r w:rsidRPr="004D507D">
        <w:t xml:space="preserve">. If this is an invitation for bid, small business offerors may identify the labor surplus areas in which costs to be incurred on account of manufacturing or production (by offeror or first-tier subcontractors) amount to more than 50 percent of the contract </w:t>
      </w:r>
      <w:proofErr w:type="gramStart"/>
      <w:r w:rsidRPr="004D507D">
        <w:t>price:</w:t>
      </w:r>
      <w:r w:rsidRPr="004D507D">
        <w:rPr>
          <w:i/>
          <w:iCs/>
        </w:rPr>
        <w:t>_</w:t>
      </w:r>
      <w:proofErr w:type="gramEnd"/>
      <w:r w:rsidRPr="004D507D">
        <w:rPr>
          <w:i/>
          <w:iCs/>
        </w:rPr>
        <w:t>___________</w:t>
      </w:r>
    </w:p>
    <w:p w14:paraId="26CE6D8B" w14:textId="77777777" w:rsidR="008410BC" w:rsidRPr="004D507D" w:rsidRDefault="008410BC" w:rsidP="008410BC">
      <w:r w:rsidRPr="004D507D">
        <w:t>(11) </w:t>
      </w:r>
      <w:r w:rsidRPr="004D507D">
        <w:rPr>
          <w:i/>
          <w:iCs/>
        </w:rPr>
        <w:t>HUBZone small business concern</w:t>
      </w:r>
      <w:r w:rsidRPr="004D507D">
        <w:t>. [</w:t>
      </w:r>
      <w:r w:rsidRPr="004D507D">
        <w:rPr>
          <w:i/>
          <w:iCs/>
        </w:rPr>
        <w:t>Complete only if the offeror represented itself as a small business concern in paragraph (c)(1) of this provision</w:t>
      </w:r>
      <w:r w:rsidRPr="004D507D">
        <w:t>.] The offeror represents, as part of its offer, that–</w:t>
      </w:r>
    </w:p>
    <w:p w14:paraId="584D39FF" w14:textId="77777777" w:rsidR="008410BC" w:rsidRPr="004D507D" w:rsidRDefault="008410BC" w:rsidP="008410BC">
      <w:r w:rsidRPr="004D507D">
        <w:t>(i) It </w:t>
      </w:r>
      <w:r w:rsidRPr="004D507D">
        <w:rPr>
          <w:i/>
          <w:iCs/>
        </w:rPr>
        <w:t>□</w:t>
      </w:r>
      <w:r w:rsidRPr="004D507D">
        <w:t> is, </w:t>
      </w:r>
      <w:r w:rsidRPr="004D507D">
        <w:rPr>
          <w:i/>
          <w:iCs/>
        </w:rPr>
        <w:t>□</w:t>
      </w:r>
      <w:r w:rsidRPr="004D507D">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266" w:tgtFrame="_blank" w:tooltip="13 CFR                               126.200(e)(1)" w:history="1">
        <w:r w:rsidRPr="004D507D">
          <w:rPr>
            <w:rStyle w:val="Hyperlink"/>
          </w:rPr>
          <w:t>13 CFR 126.200(e)(1)</w:t>
        </w:r>
      </w:hyperlink>
      <w:r w:rsidRPr="004D507D">
        <w:t>); and</w:t>
      </w:r>
    </w:p>
    <w:p w14:paraId="25B6D6F0" w14:textId="77777777" w:rsidR="008410BC" w:rsidRPr="004D507D" w:rsidRDefault="008410BC" w:rsidP="008410BC">
      <w:r w:rsidRPr="004D507D">
        <w:t>(ii) It </w:t>
      </w:r>
      <w:r w:rsidRPr="004D507D">
        <w:rPr>
          <w:i/>
          <w:iCs/>
        </w:rPr>
        <w:t>□</w:t>
      </w:r>
      <w:r w:rsidRPr="004D507D">
        <w:t> is, </w:t>
      </w:r>
      <w:r w:rsidRPr="004D507D">
        <w:rPr>
          <w:i/>
          <w:iCs/>
        </w:rPr>
        <w:t>□</w:t>
      </w:r>
      <w:r w:rsidRPr="004D507D">
        <w:t> is not a HUBZone joint venture that complies with the requirements of </w:t>
      </w:r>
      <w:hyperlink r:id="rId267" w:anchor="p-126.616(a)" w:tgtFrame="_blank" w:tooltip="13 CFR 126.616(a)" w:history="1">
        <w:r w:rsidRPr="004D507D">
          <w:rPr>
            <w:rStyle w:val="Hyperlink"/>
          </w:rPr>
          <w:t>13 CFR 126.616(a)</w:t>
        </w:r>
      </w:hyperlink>
      <w:r w:rsidRPr="004D507D">
        <w:t> through </w:t>
      </w:r>
      <w:hyperlink r:id="rId268" w:anchor="p-126.616(c)" w:tgtFrame="_blank" w:tooltip="(c)" w:history="1">
        <w:r w:rsidRPr="004D507D">
          <w:rPr>
            <w:rStyle w:val="Hyperlink"/>
          </w:rPr>
          <w:t>(c)</w:t>
        </w:r>
      </w:hyperlink>
      <w:r w:rsidRPr="004D507D">
        <w:t>. [</w:t>
      </w:r>
      <w:r w:rsidRPr="004D507D">
        <w:rPr>
          <w:i/>
          <w:iCs/>
        </w:rPr>
        <w:t>The offeror shall enter the name and unique entity identifier of each party to the joint venture:</w:t>
      </w:r>
      <w:r w:rsidRPr="004D507D">
        <w:t> </w:t>
      </w:r>
      <w:r w:rsidRPr="004D507D">
        <w:rPr>
          <w:i/>
          <w:iCs/>
        </w:rPr>
        <w:t>______</w:t>
      </w:r>
      <w:r w:rsidRPr="004D507D">
        <w:t>.] Each HUBZone small business concern participating in the HUBZone joint venture shall provide representation of its HUBZone status.</w:t>
      </w:r>
    </w:p>
    <w:p w14:paraId="72606CDB" w14:textId="77777777" w:rsidR="008410BC" w:rsidRPr="004D507D" w:rsidRDefault="008410BC" w:rsidP="008410BC">
      <w:r w:rsidRPr="004D507D">
        <w:t>(d) Representations required to implement provisions of Executive Order11246-</w:t>
      </w:r>
    </w:p>
    <w:p w14:paraId="783D0C2F" w14:textId="77777777" w:rsidR="008410BC" w:rsidRPr="004D507D" w:rsidRDefault="008410BC" w:rsidP="008410BC">
      <w:r w:rsidRPr="004D507D">
        <w:t> </w:t>
      </w:r>
    </w:p>
    <w:p w14:paraId="59096660" w14:textId="77777777" w:rsidR="008410BC" w:rsidRPr="004D507D" w:rsidRDefault="008410BC" w:rsidP="008410BC">
      <w:r w:rsidRPr="004D507D">
        <w:t>(1) Previous contracts and compliance. The offeror represents that-</w:t>
      </w:r>
    </w:p>
    <w:p w14:paraId="58A96217" w14:textId="77777777" w:rsidR="008410BC" w:rsidRPr="004D507D" w:rsidRDefault="008410BC" w:rsidP="008410BC">
      <w:r w:rsidRPr="004D507D">
        <w:t>(i) It </w:t>
      </w:r>
      <w:r w:rsidRPr="004D507D">
        <w:rPr>
          <w:i/>
          <w:iCs/>
        </w:rPr>
        <w:t>□</w:t>
      </w:r>
      <w:r w:rsidRPr="004D507D">
        <w:t> has, </w:t>
      </w:r>
      <w:r w:rsidRPr="004D507D">
        <w:rPr>
          <w:i/>
          <w:iCs/>
        </w:rPr>
        <w:t>□</w:t>
      </w:r>
      <w:r w:rsidRPr="004D507D">
        <w:t> has not participated in a previous contract or subcontract subject to the Equal Opportunity clause of this solicitation; and</w:t>
      </w:r>
    </w:p>
    <w:p w14:paraId="7524F7CD" w14:textId="77777777" w:rsidR="008410BC" w:rsidRPr="004D507D" w:rsidRDefault="008410BC" w:rsidP="008410BC">
      <w:r w:rsidRPr="004D507D">
        <w:t>(ii) It </w:t>
      </w:r>
      <w:r w:rsidRPr="004D507D">
        <w:rPr>
          <w:i/>
          <w:iCs/>
        </w:rPr>
        <w:t>□</w:t>
      </w:r>
      <w:r w:rsidRPr="004D507D">
        <w:t> has, </w:t>
      </w:r>
      <w:r w:rsidRPr="004D507D">
        <w:rPr>
          <w:i/>
          <w:iCs/>
        </w:rPr>
        <w:t>□</w:t>
      </w:r>
      <w:r w:rsidRPr="004D507D">
        <w:t> has not filed all required compliance reports.</w:t>
      </w:r>
    </w:p>
    <w:p w14:paraId="26435F72" w14:textId="77777777" w:rsidR="008410BC" w:rsidRPr="004D507D" w:rsidRDefault="008410BC" w:rsidP="008410BC">
      <w:r w:rsidRPr="004D507D">
        <w:t>(2) </w:t>
      </w:r>
      <w:r w:rsidRPr="004D507D">
        <w:rPr>
          <w:i/>
          <w:iCs/>
        </w:rPr>
        <w:t>Affirmative Action Compliance</w:t>
      </w:r>
      <w:r w:rsidRPr="004D507D">
        <w:t>. The offeror represents that-</w:t>
      </w:r>
    </w:p>
    <w:p w14:paraId="01B16884" w14:textId="77777777" w:rsidR="008410BC" w:rsidRPr="004D507D" w:rsidRDefault="008410BC" w:rsidP="008410BC">
      <w:r w:rsidRPr="004D507D">
        <w:t>(i) It </w:t>
      </w:r>
      <w:r w:rsidRPr="004D507D">
        <w:rPr>
          <w:i/>
          <w:iCs/>
        </w:rPr>
        <w:t>□</w:t>
      </w:r>
      <w:r w:rsidRPr="004D507D">
        <w:t> has developed and has on file, </w:t>
      </w:r>
      <w:r w:rsidRPr="004D507D">
        <w:rPr>
          <w:i/>
          <w:iCs/>
        </w:rPr>
        <w:t>□</w:t>
      </w:r>
      <w:r w:rsidRPr="004D507D">
        <w:t> has not developed and does not have on file, at each establishment, affirmative action programs required by rules and regulations of the Secretary of Labor (41 CFR parts 60-1 and 60-2), or</w:t>
      </w:r>
    </w:p>
    <w:p w14:paraId="0E034A1A" w14:textId="77777777" w:rsidR="008410BC" w:rsidRPr="004D507D" w:rsidRDefault="008410BC" w:rsidP="008410BC">
      <w:r w:rsidRPr="004D507D">
        <w:t>(ii) It </w:t>
      </w:r>
      <w:r w:rsidRPr="004D507D">
        <w:rPr>
          <w:i/>
          <w:iCs/>
        </w:rPr>
        <w:t>□</w:t>
      </w:r>
      <w:r w:rsidRPr="004D507D">
        <w:t> has not previously had contracts subject to the written affirmative action programs requirement of the rules and regulations of the Secretary of Labor.</w:t>
      </w:r>
    </w:p>
    <w:p w14:paraId="2F3E7920" w14:textId="77777777" w:rsidR="008410BC" w:rsidRPr="004D507D" w:rsidRDefault="008410BC" w:rsidP="008410BC">
      <w:r w:rsidRPr="004D507D">
        <w:t>(e) </w:t>
      </w:r>
      <w:r w:rsidRPr="004D507D">
        <w:rPr>
          <w:i/>
          <w:iCs/>
        </w:rPr>
        <w:t>Certification Regarding Payments to Influence Federal Transactions (31 </w:t>
      </w:r>
      <w:hyperlink r:id="rId269" w:tgtFrame="_blank" w:tooltip="http://uscode.house.gov/ " w:history="1">
        <w:r w:rsidRPr="004D507D">
          <w:rPr>
            <w:rStyle w:val="Hyperlink"/>
            <w:i/>
            <w:iCs/>
          </w:rPr>
          <w:t>http://uscode.house.gov/ </w:t>
        </w:r>
      </w:hyperlink>
      <w:r w:rsidRPr="004D507D">
        <w:rPr>
          <w:i/>
          <w:iCs/>
        </w:rPr>
        <w:t> U.S.C. 1352)</w:t>
      </w:r>
      <w:r w:rsidRPr="004D507D">
        <w:t xml:space="preserve">. (Applies only if the contract is expected to exceed $150,000.) By submission of its offer, the offeror certifies to the best of its knowledge and belief that no Federal appropriated funds have been paid or will be paid to any person for influencing </w:t>
      </w:r>
      <w:r w:rsidRPr="004D507D">
        <w:lastRenderedPageBreak/>
        <w:t xml:space="preserve">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4D507D">
        <w:t>contact</w:t>
      </w:r>
      <w:proofErr w:type="gramEnd"/>
      <w:r w:rsidRPr="004D507D">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0AB99B84" w14:textId="77777777" w:rsidR="008410BC" w:rsidRPr="004D507D" w:rsidRDefault="008410BC" w:rsidP="008410BC">
      <w:r w:rsidRPr="004D507D">
        <w:t>(f) </w:t>
      </w:r>
      <w:r w:rsidRPr="004D507D">
        <w:rPr>
          <w:i/>
          <w:iCs/>
        </w:rPr>
        <w:t>Buy American Certificate</w:t>
      </w:r>
      <w:r w:rsidRPr="004D507D">
        <w:t>. (Applies only if the clause at Federal Acquisition Regulation (FAR) </w:t>
      </w:r>
      <w:hyperlink r:id="rId270" w:anchor="FAR_52_225_1" w:tooltip="52.225-1" w:history="1">
        <w:r w:rsidRPr="004D507D">
          <w:rPr>
            <w:rStyle w:val="Hyperlink"/>
          </w:rPr>
          <w:t>52.225-1</w:t>
        </w:r>
      </w:hyperlink>
      <w:r w:rsidRPr="004D507D">
        <w:t>, Buy American-Supplies, is included in this solicitation.)</w:t>
      </w:r>
    </w:p>
    <w:p w14:paraId="0D8FD718" w14:textId="77777777" w:rsidR="008410BC" w:rsidRPr="004D507D" w:rsidRDefault="008410BC" w:rsidP="008410BC">
      <w:r w:rsidRPr="004D507D">
        <w:t>(1) </w:t>
      </w:r>
    </w:p>
    <w:p w14:paraId="623B79C6" w14:textId="77777777" w:rsidR="008410BC" w:rsidRPr="004D507D" w:rsidRDefault="008410BC" w:rsidP="008410BC">
      <w:r w:rsidRPr="004D507D">
        <w:t>(i) The Offeror certifies that each </w:t>
      </w:r>
      <w:proofErr w:type="gramStart"/>
      <w:r w:rsidRPr="004D507D">
        <w:t>end product</w:t>
      </w:r>
      <w:proofErr w:type="gramEnd"/>
      <w:r w:rsidRPr="004D507D">
        <w:t>, except those listed in paragraph (f)(2) of this provision, is a domestic </w:t>
      </w:r>
      <w:proofErr w:type="gramStart"/>
      <w:r w:rsidRPr="004D507D">
        <w:t>end product</w:t>
      </w:r>
      <w:proofErr w:type="gramEnd"/>
      <w:r w:rsidRPr="004D507D">
        <w:t> and that each domestic </w:t>
      </w:r>
      <w:proofErr w:type="gramStart"/>
      <w:r w:rsidRPr="004D507D">
        <w:t>end product</w:t>
      </w:r>
      <w:proofErr w:type="gramEnd"/>
      <w:r w:rsidRPr="004D507D">
        <w:t> listed in paragraph (f)(3) of this provision contains a critical component.</w:t>
      </w:r>
    </w:p>
    <w:p w14:paraId="1EBB9AC4" w14:textId="77777777" w:rsidR="008410BC" w:rsidRPr="004D507D" w:rsidRDefault="008410BC" w:rsidP="008410BC">
      <w:r w:rsidRPr="004D507D">
        <w:t>(ii)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E2D1205" w14:textId="77777777" w:rsidR="008410BC" w:rsidRPr="004D507D" w:rsidRDefault="008410BC" w:rsidP="008410BC">
      <w:r w:rsidRPr="004D507D">
        <w:t>(iii) The Offeror shall separately list the </w:t>
      </w:r>
      <w:proofErr w:type="gramStart"/>
      <w:r w:rsidRPr="004D507D">
        <w:t>line item</w:t>
      </w:r>
      <w:proofErr w:type="gramEnd"/>
      <w:r w:rsidRPr="004D507D">
        <w:t xml:space="preserve"> numbers of domestic end products that contain a critical component (see FAR 25.105).</w:t>
      </w:r>
    </w:p>
    <w:p w14:paraId="421901DD" w14:textId="77777777" w:rsidR="008410BC" w:rsidRPr="004D507D" w:rsidRDefault="008410BC" w:rsidP="008410BC">
      <w:r w:rsidRPr="004D507D">
        <w:t xml:space="preserve">(iv) The terms “commercially available off-the-shelf (COTS) item,” “critical component,” “domestic </w:t>
      </w:r>
      <w:proofErr w:type="gramStart"/>
      <w:r w:rsidRPr="004D507D">
        <w:t>end product</w:t>
      </w:r>
      <w:proofErr w:type="gramEnd"/>
      <w:r w:rsidRPr="004D507D">
        <w:t>,” "</w:t>
      </w:r>
      <w:proofErr w:type="gramStart"/>
      <w:r w:rsidRPr="004D507D">
        <w:t>end product</w:t>
      </w:r>
      <w:proofErr w:type="gramEnd"/>
      <w:r w:rsidRPr="004D507D">
        <w:t>," "foreign </w:t>
      </w:r>
      <w:proofErr w:type="gramStart"/>
      <w:r w:rsidRPr="004D507D">
        <w:t>end product</w:t>
      </w:r>
      <w:proofErr w:type="gramEnd"/>
      <w:r w:rsidRPr="004D507D">
        <w:t xml:space="preserve">," and "United </w:t>
      </w:r>
      <w:proofErr w:type="gramStart"/>
      <w:r w:rsidRPr="004D507D">
        <w:t>States</w:t>
      </w:r>
      <w:proofErr w:type="gramEnd"/>
      <w:r w:rsidRPr="004D507D">
        <w:t>" are defined in the clause of this solicitation entitled "Buy American-Supplies."</w:t>
      </w:r>
    </w:p>
    <w:p w14:paraId="54695007" w14:textId="77777777" w:rsidR="008410BC" w:rsidRPr="004D507D" w:rsidRDefault="008410BC" w:rsidP="008410BC">
      <w:r w:rsidRPr="004D507D">
        <w:t>(2) Foreign End Products:</w:t>
      </w:r>
    </w:p>
    <w:tbl>
      <w:tblPr>
        <w:tblW w:w="21000" w:type="dxa"/>
        <w:tblCellMar>
          <w:top w:w="15" w:type="dxa"/>
          <w:left w:w="15" w:type="dxa"/>
          <w:bottom w:w="15" w:type="dxa"/>
          <w:right w:w="15" w:type="dxa"/>
        </w:tblCellMar>
        <w:tblLook w:val="04A0" w:firstRow="1" w:lastRow="0" w:firstColumn="1" w:lastColumn="0" w:noHBand="0" w:noVBand="1"/>
      </w:tblPr>
      <w:tblGrid>
        <w:gridCol w:w="5040"/>
        <w:gridCol w:w="5881"/>
        <w:gridCol w:w="10079"/>
      </w:tblGrid>
      <w:tr w:rsidR="008410BC" w:rsidRPr="004D507D" w14:paraId="5CD978BB" w14:textId="77777777" w:rsidTr="00986C94">
        <w:trPr>
          <w:tblHeader/>
        </w:trPr>
        <w:tc>
          <w:tcPr>
            <w:tcW w:w="0" w:type="auto"/>
            <w:tcBorders>
              <w:top w:val="nil"/>
              <w:left w:val="nil"/>
              <w:bottom w:val="nil"/>
              <w:right w:val="single" w:sz="6" w:space="0" w:color="auto"/>
            </w:tcBorders>
            <w:tcMar>
              <w:top w:w="240" w:type="dxa"/>
              <w:left w:w="240" w:type="dxa"/>
              <w:bottom w:w="240" w:type="dxa"/>
              <w:right w:w="240" w:type="dxa"/>
            </w:tcMar>
            <w:vAlign w:val="bottom"/>
            <w:hideMark/>
          </w:tcPr>
          <w:p w14:paraId="67300717" w14:textId="77777777" w:rsidR="008410BC" w:rsidRPr="004D507D" w:rsidRDefault="008410BC" w:rsidP="00986C94">
            <w:proofErr w:type="gramStart"/>
            <w:r w:rsidRPr="004D507D">
              <w:t>Line Item</w:t>
            </w:r>
            <w:proofErr w:type="gramEnd"/>
            <w:r w:rsidRPr="004D507D">
              <w:t> No.</w:t>
            </w:r>
          </w:p>
        </w:tc>
        <w:tc>
          <w:tcPr>
            <w:tcW w:w="0" w:type="auto"/>
            <w:tcBorders>
              <w:top w:val="nil"/>
              <w:left w:val="nil"/>
              <w:bottom w:val="nil"/>
              <w:right w:val="single" w:sz="6" w:space="0" w:color="auto"/>
            </w:tcBorders>
            <w:tcMar>
              <w:top w:w="240" w:type="dxa"/>
              <w:left w:w="240" w:type="dxa"/>
              <w:bottom w:w="240" w:type="dxa"/>
              <w:right w:w="240" w:type="dxa"/>
            </w:tcMar>
            <w:vAlign w:val="bottom"/>
            <w:hideMark/>
          </w:tcPr>
          <w:p w14:paraId="388CE26F" w14:textId="77777777" w:rsidR="008410BC" w:rsidRPr="004D507D" w:rsidRDefault="008410BC" w:rsidP="00986C94">
            <w:r w:rsidRPr="004D507D">
              <w:t>Country of Origin</w:t>
            </w:r>
          </w:p>
        </w:tc>
        <w:tc>
          <w:tcPr>
            <w:tcW w:w="0" w:type="auto"/>
            <w:tcBorders>
              <w:top w:val="nil"/>
              <w:left w:val="nil"/>
              <w:bottom w:val="nil"/>
              <w:right w:val="single" w:sz="6" w:space="0" w:color="auto"/>
            </w:tcBorders>
            <w:tcMar>
              <w:top w:w="240" w:type="dxa"/>
              <w:left w:w="240" w:type="dxa"/>
              <w:bottom w:w="240" w:type="dxa"/>
              <w:right w:w="240" w:type="dxa"/>
            </w:tcMar>
            <w:vAlign w:val="bottom"/>
            <w:hideMark/>
          </w:tcPr>
          <w:p w14:paraId="0FD79771" w14:textId="77777777" w:rsidR="008410BC" w:rsidRPr="004D507D" w:rsidRDefault="008410BC" w:rsidP="00986C94">
            <w:r w:rsidRPr="004D507D">
              <w:t>Exceeds 55% domestic content (yes/no)</w:t>
            </w:r>
          </w:p>
        </w:tc>
      </w:tr>
      <w:tr w:rsidR="008410BC" w:rsidRPr="004D507D" w14:paraId="638F434C"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1DF97DFE" w14:textId="77777777" w:rsidR="008410BC" w:rsidRPr="004D507D" w:rsidRDefault="008410BC" w:rsidP="00986C94">
            <w:r w:rsidRPr="004D507D">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07634DDF" w14:textId="77777777" w:rsidR="008410BC" w:rsidRPr="004D507D" w:rsidRDefault="008410BC" w:rsidP="00986C94">
            <w:r w:rsidRPr="004D507D">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07AF1A43" w14:textId="77777777" w:rsidR="008410BC" w:rsidRPr="004D507D" w:rsidRDefault="008410BC" w:rsidP="00986C94">
            <w:r w:rsidRPr="004D507D">
              <w:t>_________________</w:t>
            </w:r>
          </w:p>
        </w:tc>
      </w:tr>
      <w:tr w:rsidR="008410BC" w:rsidRPr="004D507D" w14:paraId="3A722B44"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0A1594FA" w14:textId="77777777" w:rsidR="008410BC" w:rsidRPr="004D507D" w:rsidRDefault="008410BC" w:rsidP="00986C94">
            <w:r w:rsidRPr="004D507D">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7900F08A" w14:textId="77777777" w:rsidR="008410BC" w:rsidRPr="004D507D" w:rsidRDefault="008410BC" w:rsidP="00986C94">
            <w:r w:rsidRPr="004D507D">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3418E767" w14:textId="77777777" w:rsidR="008410BC" w:rsidRPr="004D507D" w:rsidRDefault="008410BC" w:rsidP="00986C94">
            <w:r w:rsidRPr="004D507D">
              <w:t>_________________</w:t>
            </w:r>
          </w:p>
        </w:tc>
      </w:tr>
      <w:tr w:rsidR="008410BC" w:rsidRPr="004D507D" w14:paraId="0872924E"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48F2A92B" w14:textId="77777777" w:rsidR="008410BC" w:rsidRPr="004D507D" w:rsidRDefault="008410BC" w:rsidP="00986C94">
            <w:r w:rsidRPr="004D507D">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2050ABD1" w14:textId="77777777" w:rsidR="008410BC" w:rsidRPr="004D507D" w:rsidRDefault="008410BC" w:rsidP="00986C94">
            <w:r w:rsidRPr="004D507D">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51DC388E" w14:textId="77777777" w:rsidR="008410BC" w:rsidRPr="004D507D" w:rsidRDefault="008410BC" w:rsidP="00986C94">
            <w:r w:rsidRPr="004D507D">
              <w:t>_________________</w:t>
            </w:r>
          </w:p>
        </w:tc>
      </w:tr>
    </w:tbl>
    <w:p w14:paraId="2E637156" w14:textId="77777777" w:rsidR="008410BC" w:rsidRPr="004D507D" w:rsidRDefault="008410BC" w:rsidP="008410BC">
      <w:r w:rsidRPr="004D507D">
        <w:t>[</w:t>
      </w:r>
      <w:r w:rsidRPr="004D507D">
        <w:rPr>
          <w:i/>
          <w:iCs/>
        </w:rPr>
        <w:t>List as necessary</w:t>
      </w:r>
      <w:r w:rsidRPr="004D507D">
        <w:t>]</w:t>
      </w:r>
    </w:p>
    <w:p w14:paraId="37FFB028" w14:textId="77777777" w:rsidR="008410BC" w:rsidRPr="004D507D" w:rsidRDefault="008410BC" w:rsidP="008410BC">
      <w:r w:rsidRPr="004D507D">
        <w:t>(3) Domestic end products containing a critical component:</w:t>
      </w:r>
    </w:p>
    <w:p w14:paraId="6715C60C" w14:textId="77777777" w:rsidR="008410BC" w:rsidRPr="004D507D" w:rsidRDefault="008410BC" w:rsidP="008410BC">
      <w:proofErr w:type="gramStart"/>
      <w:r w:rsidRPr="004D507D">
        <w:t>Line Item</w:t>
      </w:r>
      <w:proofErr w:type="gramEnd"/>
      <w:r w:rsidRPr="004D507D">
        <w:t> No. ___</w:t>
      </w:r>
    </w:p>
    <w:p w14:paraId="495B9A31" w14:textId="77777777" w:rsidR="008410BC" w:rsidRPr="004D507D" w:rsidRDefault="008410BC" w:rsidP="008410BC">
      <w:r w:rsidRPr="004D507D">
        <w:t>[</w:t>
      </w:r>
      <w:r w:rsidRPr="004D507D">
        <w:rPr>
          <w:i/>
          <w:iCs/>
        </w:rPr>
        <w:t>List as necessary</w:t>
      </w:r>
      <w:r w:rsidRPr="004D507D">
        <w:t>]</w:t>
      </w:r>
    </w:p>
    <w:p w14:paraId="5A372FDA" w14:textId="77777777" w:rsidR="008410BC" w:rsidRPr="004D507D" w:rsidRDefault="008410BC" w:rsidP="008410BC">
      <w:r w:rsidRPr="004D507D">
        <w:t>(4) The Government will evaluate offers in accordance with the policies and procedures of FAR </w:t>
      </w:r>
      <w:hyperlink r:id="rId271" w:anchor="FAR_Part_25" w:tooltip="part  25" w:history="1">
        <w:r w:rsidRPr="004D507D">
          <w:rPr>
            <w:rStyle w:val="Hyperlink"/>
          </w:rPr>
          <w:t>part  25</w:t>
        </w:r>
      </w:hyperlink>
      <w:r w:rsidRPr="004D507D">
        <w:t>.</w:t>
      </w:r>
    </w:p>
    <w:p w14:paraId="1233A72C" w14:textId="77777777" w:rsidR="008410BC" w:rsidRPr="004D507D" w:rsidRDefault="008410BC" w:rsidP="008410BC">
      <w:r w:rsidRPr="004D507D">
        <w:t>(g) </w:t>
      </w:r>
    </w:p>
    <w:p w14:paraId="62A108D1" w14:textId="77777777" w:rsidR="008410BC" w:rsidRPr="004D507D" w:rsidRDefault="008410BC" w:rsidP="008410BC">
      <w:r w:rsidRPr="004D507D">
        <w:t>(1) </w:t>
      </w:r>
      <w:r w:rsidRPr="004D507D">
        <w:rPr>
          <w:i/>
          <w:iCs/>
        </w:rPr>
        <w:t>Buy American-Free Trade Agreements-Israeli Trade Act Certificate</w:t>
      </w:r>
      <w:r w:rsidRPr="004D507D">
        <w:t>. (Applies only if the clause at FAR </w:t>
      </w:r>
      <w:hyperlink r:id="rId272" w:anchor="FAR_52_225_3" w:tooltip="52.225-3" w:history="1">
        <w:r w:rsidRPr="004D507D">
          <w:rPr>
            <w:rStyle w:val="Hyperlink"/>
          </w:rPr>
          <w:t>52.225-3</w:t>
        </w:r>
      </w:hyperlink>
      <w:r w:rsidRPr="004D507D">
        <w:t>, Buy American-Free Trade Agreements-Israeli Trade Act, is included in this solicitation.)</w:t>
      </w:r>
    </w:p>
    <w:p w14:paraId="56DC1EDA" w14:textId="77777777" w:rsidR="008410BC" w:rsidRPr="004D507D" w:rsidRDefault="008410BC" w:rsidP="008410BC">
      <w:r w:rsidRPr="004D507D">
        <w:t>(i) </w:t>
      </w:r>
    </w:p>
    <w:p w14:paraId="559884BC" w14:textId="77777777" w:rsidR="008410BC" w:rsidRPr="004D507D" w:rsidRDefault="008410BC" w:rsidP="008410BC">
      <w:r w:rsidRPr="004D507D">
        <w:lastRenderedPageBreak/>
        <w:t>(A) The Offeror certifies that each </w:t>
      </w:r>
      <w:proofErr w:type="gramStart"/>
      <w:r w:rsidRPr="004D507D">
        <w:t>end product</w:t>
      </w:r>
      <w:proofErr w:type="gramEnd"/>
      <w:r w:rsidRPr="004D507D">
        <w:t xml:space="preserve">, except those listed in paragraph (g)(1)(ii) or (iii) of this provision, is a domestic </w:t>
      </w:r>
      <w:proofErr w:type="gramStart"/>
      <w:r w:rsidRPr="004D507D">
        <w:t>end product</w:t>
      </w:r>
      <w:proofErr w:type="gramEnd"/>
      <w:r w:rsidRPr="004D507D">
        <w:t xml:space="preserve"> and that each domestic </w:t>
      </w:r>
      <w:proofErr w:type="gramStart"/>
      <w:r w:rsidRPr="004D507D">
        <w:t>end product</w:t>
      </w:r>
      <w:proofErr w:type="gramEnd"/>
      <w:r w:rsidRPr="004D507D">
        <w:t> listed in paragraph (g)(1)(iv) of this provision contains a critical component.</w:t>
      </w:r>
    </w:p>
    <w:p w14:paraId="5728FD95" w14:textId="77777777" w:rsidR="008410BC" w:rsidRPr="004D507D" w:rsidRDefault="008410BC" w:rsidP="008410BC">
      <w:r w:rsidRPr="004D507D">
        <w:t>(B)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5A951C70" w14:textId="77777777" w:rsidR="008410BC" w:rsidRPr="004D507D" w:rsidRDefault="008410BC" w:rsidP="008410BC">
      <w:r w:rsidRPr="004D507D">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2570D054" w14:textId="77777777" w:rsidR="008410BC" w:rsidRPr="004D507D" w:rsidRDefault="008410BC" w:rsidP="008410BC">
      <w:r w:rsidRPr="004D507D">
        <w:t>Free Trade Agreement Country End Products (Other than Bahraini, Moroccan, Omani, Panamanian, or Peruvian End Products) or</w:t>
      </w:r>
      <w:r w:rsidRPr="004D507D">
        <w:rPr>
          <w:i/>
          <w:iCs/>
        </w:rPr>
        <w:t> Israeli End Products</w:t>
      </w:r>
      <w:r w:rsidRPr="004D507D">
        <w:t>:</w:t>
      </w:r>
    </w:p>
    <w:tbl>
      <w:tblPr>
        <w:tblW w:w="21000" w:type="dxa"/>
        <w:tblCellMar>
          <w:top w:w="15" w:type="dxa"/>
          <w:left w:w="15" w:type="dxa"/>
          <w:bottom w:w="15" w:type="dxa"/>
          <w:right w:w="15" w:type="dxa"/>
        </w:tblCellMar>
        <w:tblLook w:val="04A0" w:firstRow="1" w:lastRow="0" w:firstColumn="1" w:lastColumn="0" w:noHBand="0" w:noVBand="1"/>
      </w:tblPr>
      <w:tblGrid>
        <w:gridCol w:w="5400"/>
        <w:gridCol w:w="15600"/>
      </w:tblGrid>
      <w:tr w:rsidR="008410BC" w:rsidRPr="004D507D" w14:paraId="0F27412E" w14:textId="77777777" w:rsidTr="00986C94">
        <w:trPr>
          <w:trHeight w:val="858"/>
          <w:tblHeader/>
        </w:trPr>
        <w:tc>
          <w:tcPr>
            <w:tcW w:w="5400" w:type="dxa"/>
            <w:tcBorders>
              <w:top w:val="nil"/>
              <w:left w:val="nil"/>
              <w:bottom w:val="nil"/>
              <w:right w:val="single" w:sz="6" w:space="0" w:color="auto"/>
            </w:tcBorders>
            <w:tcMar>
              <w:top w:w="240" w:type="dxa"/>
              <w:left w:w="240" w:type="dxa"/>
              <w:bottom w:w="240" w:type="dxa"/>
              <w:right w:w="240" w:type="dxa"/>
            </w:tcMar>
            <w:vAlign w:val="bottom"/>
            <w:hideMark/>
          </w:tcPr>
          <w:p w14:paraId="73F4DF9C" w14:textId="77777777" w:rsidR="008410BC" w:rsidRPr="004D507D" w:rsidRDefault="008410BC" w:rsidP="00986C94">
            <w:proofErr w:type="gramStart"/>
            <w:r w:rsidRPr="004D507D">
              <w:t>Line Item</w:t>
            </w:r>
            <w:proofErr w:type="gramEnd"/>
            <w:r w:rsidRPr="004D507D">
              <w:t xml:space="preserve"> No.          </w:t>
            </w:r>
          </w:p>
        </w:tc>
        <w:tc>
          <w:tcPr>
            <w:tcW w:w="15600" w:type="dxa"/>
            <w:tcBorders>
              <w:top w:val="nil"/>
              <w:left w:val="nil"/>
              <w:bottom w:val="nil"/>
              <w:right w:val="single" w:sz="6" w:space="0" w:color="auto"/>
            </w:tcBorders>
            <w:tcMar>
              <w:top w:w="240" w:type="dxa"/>
              <w:left w:w="240" w:type="dxa"/>
              <w:bottom w:w="240" w:type="dxa"/>
              <w:right w:w="240" w:type="dxa"/>
            </w:tcMar>
            <w:vAlign w:val="bottom"/>
            <w:hideMark/>
          </w:tcPr>
          <w:p w14:paraId="14334D40" w14:textId="77777777" w:rsidR="008410BC" w:rsidRPr="004D507D" w:rsidRDefault="008410BC" w:rsidP="00986C94">
            <w:r w:rsidRPr="004D507D">
              <w:t>Country of Origin</w:t>
            </w:r>
          </w:p>
        </w:tc>
      </w:tr>
      <w:tr w:rsidR="008410BC" w:rsidRPr="004D507D" w14:paraId="69063769" w14:textId="77777777" w:rsidTr="00986C94">
        <w:tc>
          <w:tcPr>
            <w:tcW w:w="5400" w:type="dxa"/>
            <w:tcBorders>
              <w:top w:val="nil"/>
              <w:left w:val="nil"/>
              <w:bottom w:val="nil"/>
              <w:right w:val="nil"/>
            </w:tcBorders>
            <w:tcMar>
              <w:top w:w="240" w:type="dxa"/>
              <w:left w:w="240" w:type="dxa"/>
              <w:bottom w:w="240" w:type="dxa"/>
              <w:right w:w="240" w:type="dxa"/>
            </w:tcMar>
            <w:vAlign w:val="bottom"/>
            <w:hideMark/>
          </w:tcPr>
          <w:p w14:paraId="6FFC4CA3" w14:textId="77777777" w:rsidR="008410BC" w:rsidRPr="004D507D" w:rsidRDefault="008410BC" w:rsidP="00986C94">
            <w:r w:rsidRPr="004D507D">
              <w:rPr>
                <w:i/>
                <w:iCs/>
              </w:rPr>
              <w:t>______________</w:t>
            </w:r>
          </w:p>
        </w:tc>
        <w:tc>
          <w:tcPr>
            <w:tcW w:w="15600" w:type="dxa"/>
            <w:tcBorders>
              <w:top w:val="nil"/>
              <w:left w:val="nil"/>
              <w:bottom w:val="nil"/>
              <w:right w:val="nil"/>
            </w:tcBorders>
            <w:tcMar>
              <w:top w:w="240" w:type="dxa"/>
              <w:left w:w="240" w:type="dxa"/>
              <w:bottom w:w="240" w:type="dxa"/>
              <w:right w:w="240" w:type="dxa"/>
            </w:tcMar>
            <w:vAlign w:val="bottom"/>
            <w:hideMark/>
          </w:tcPr>
          <w:p w14:paraId="3D14FBA1" w14:textId="77777777" w:rsidR="008410BC" w:rsidRPr="004D507D" w:rsidRDefault="008410BC" w:rsidP="00986C94">
            <w:r w:rsidRPr="004D507D">
              <w:rPr>
                <w:i/>
                <w:iCs/>
              </w:rPr>
              <w:t>_________________</w:t>
            </w:r>
          </w:p>
        </w:tc>
      </w:tr>
      <w:tr w:rsidR="008410BC" w:rsidRPr="004D507D" w14:paraId="1FDC905D" w14:textId="77777777" w:rsidTr="00986C94">
        <w:tc>
          <w:tcPr>
            <w:tcW w:w="5400" w:type="dxa"/>
            <w:tcBorders>
              <w:top w:val="nil"/>
              <w:left w:val="nil"/>
              <w:bottom w:val="nil"/>
              <w:right w:val="nil"/>
            </w:tcBorders>
            <w:tcMar>
              <w:top w:w="240" w:type="dxa"/>
              <w:left w:w="240" w:type="dxa"/>
              <w:bottom w:w="240" w:type="dxa"/>
              <w:right w:w="240" w:type="dxa"/>
            </w:tcMar>
            <w:vAlign w:val="bottom"/>
            <w:hideMark/>
          </w:tcPr>
          <w:p w14:paraId="2E88B4E0" w14:textId="77777777" w:rsidR="008410BC" w:rsidRPr="004D507D" w:rsidRDefault="008410BC" w:rsidP="00986C94">
            <w:r w:rsidRPr="004D507D">
              <w:t>______________</w:t>
            </w:r>
          </w:p>
        </w:tc>
        <w:tc>
          <w:tcPr>
            <w:tcW w:w="15600" w:type="dxa"/>
            <w:tcBorders>
              <w:top w:val="nil"/>
              <w:left w:val="nil"/>
              <w:bottom w:val="nil"/>
              <w:right w:val="nil"/>
            </w:tcBorders>
            <w:tcMar>
              <w:top w:w="240" w:type="dxa"/>
              <w:left w:w="240" w:type="dxa"/>
              <w:bottom w:w="240" w:type="dxa"/>
              <w:right w:w="240" w:type="dxa"/>
            </w:tcMar>
            <w:vAlign w:val="bottom"/>
            <w:hideMark/>
          </w:tcPr>
          <w:p w14:paraId="4D8FC745" w14:textId="77777777" w:rsidR="008410BC" w:rsidRPr="004D507D" w:rsidRDefault="008410BC" w:rsidP="00986C94">
            <w:r w:rsidRPr="004D507D">
              <w:t>_________________</w:t>
            </w:r>
          </w:p>
        </w:tc>
      </w:tr>
      <w:tr w:rsidR="008410BC" w:rsidRPr="004D507D" w14:paraId="3AE26EA3" w14:textId="77777777" w:rsidTr="00986C94">
        <w:tc>
          <w:tcPr>
            <w:tcW w:w="5400" w:type="dxa"/>
            <w:tcBorders>
              <w:top w:val="nil"/>
              <w:left w:val="nil"/>
              <w:bottom w:val="nil"/>
              <w:right w:val="nil"/>
            </w:tcBorders>
            <w:tcMar>
              <w:top w:w="240" w:type="dxa"/>
              <w:left w:w="240" w:type="dxa"/>
              <w:bottom w:w="240" w:type="dxa"/>
              <w:right w:w="240" w:type="dxa"/>
            </w:tcMar>
            <w:vAlign w:val="bottom"/>
            <w:hideMark/>
          </w:tcPr>
          <w:p w14:paraId="6B9B01A5" w14:textId="77777777" w:rsidR="008410BC" w:rsidRPr="004D507D" w:rsidRDefault="008410BC" w:rsidP="00986C94">
            <w:r w:rsidRPr="004D507D">
              <w:t>______________</w:t>
            </w:r>
          </w:p>
        </w:tc>
        <w:tc>
          <w:tcPr>
            <w:tcW w:w="15600" w:type="dxa"/>
            <w:tcBorders>
              <w:top w:val="nil"/>
              <w:left w:val="nil"/>
              <w:bottom w:val="nil"/>
              <w:right w:val="nil"/>
            </w:tcBorders>
            <w:tcMar>
              <w:top w:w="240" w:type="dxa"/>
              <w:left w:w="240" w:type="dxa"/>
              <w:bottom w:w="240" w:type="dxa"/>
              <w:right w:w="240" w:type="dxa"/>
            </w:tcMar>
            <w:vAlign w:val="bottom"/>
            <w:hideMark/>
          </w:tcPr>
          <w:p w14:paraId="349B0A2F" w14:textId="77777777" w:rsidR="008410BC" w:rsidRPr="004D507D" w:rsidRDefault="008410BC" w:rsidP="00986C94">
            <w:r w:rsidRPr="004D507D">
              <w:t>_________________</w:t>
            </w:r>
          </w:p>
        </w:tc>
      </w:tr>
    </w:tbl>
    <w:p w14:paraId="1BBB3A95" w14:textId="77777777" w:rsidR="008410BC" w:rsidRPr="004D507D" w:rsidRDefault="008410BC" w:rsidP="008410BC">
      <w:r w:rsidRPr="004D507D">
        <w:t>[</w:t>
      </w:r>
      <w:r w:rsidRPr="004D507D">
        <w:rPr>
          <w:i/>
          <w:iCs/>
        </w:rPr>
        <w:t>List as necessary</w:t>
      </w:r>
      <w:r w:rsidRPr="004D507D">
        <w:t>]</w:t>
      </w:r>
    </w:p>
    <w:p w14:paraId="78C33806" w14:textId="77777777" w:rsidR="008410BC" w:rsidRPr="004D507D" w:rsidRDefault="008410BC" w:rsidP="008410BC">
      <w:r w:rsidRPr="004D507D">
        <w:t>(iii)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4492C79" w14:textId="77777777" w:rsidR="008410BC" w:rsidRPr="004D507D" w:rsidRDefault="008410BC" w:rsidP="008410BC">
      <w:r w:rsidRPr="004D507D">
        <w:rPr>
          <w:i/>
          <w:iCs/>
        </w:rPr>
        <w:t>Other Foreign End Products</w:t>
      </w:r>
      <w:r w:rsidRPr="004D507D">
        <w:t>:</w:t>
      </w:r>
    </w:p>
    <w:tbl>
      <w:tblPr>
        <w:tblW w:w="21000" w:type="dxa"/>
        <w:tblCellMar>
          <w:top w:w="15" w:type="dxa"/>
          <w:left w:w="15" w:type="dxa"/>
          <w:bottom w:w="15" w:type="dxa"/>
          <w:right w:w="15" w:type="dxa"/>
        </w:tblCellMar>
        <w:tblLook w:val="04A0" w:firstRow="1" w:lastRow="0" w:firstColumn="1" w:lastColumn="0" w:noHBand="0" w:noVBand="1"/>
      </w:tblPr>
      <w:tblGrid>
        <w:gridCol w:w="3420"/>
        <w:gridCol w:w="2880"/>
        <w:gridCol w:w="14700"/>
      </w:tblGrid>
      <w:tr w:rsidR="008410BC" w:rsidRPr="004D507D" w14:paraId="73970367" w14:textId="77777777" w:rsidTr="00986C94">
        <w:trPr>
          <w:tblHeader/>
        </w:trPr>
        <w:tc>
          <w:tcPr>
            <w:tcW w:w="3420" w:type="dxa"/>
            <w:tcBorders>
              <w:top w:val="nil"/>
              <w:left w:val="nil"/>
              <w:bottom w:val="nil"/>
              <w:right w:val="single" w:sz="6" w:space="0" w:color="auto"/>
            </w:tcBorders>
            <w:tcMar>
              <w:top w:w="240" w:type="dxa"/>
              <w:left w:w="240" w:type="dxa"/>
              <w:bottom w:w="240" w:type="dxa"/>
              <w:right w:w="240" w:type="dxa"/>
            </w:tcMar>
            <w:vAlign w:val="bottom"/>
            <w:hideMark/>
          </w:tcPr>
          <w:p w14:paraId="363C062F" w14:textId="77777777" w:rsidR="008410BC" w:rsidRPr="004D507D" w:rsidRDefault="008410BC" w:rsidP="00986C94">
            <w:proofErr w:type="gramStart"/>
            <w:r w:rsidRPr="004D507D">
              <w:t>Line Item</w:t>
            </w:r>
            <w:proofErr w:type="gramEnd"/>
            <w:r w:rsidRPr="004D507D">
              <w:t> No.</w:t>
            </w:r>
          </w:p>
        </w:tc>
        <w:tc>
          <w:tcPr>
            <w:tcW w:w="2880" w:type="dxa"/>
            <w:tcBorders>
              <w:top w:val="nil"/>
              <w:left w:val="nil"/>
              <w:bottom w:val="nil"/>
              <w:right w:val="single" w:sz="6" w:space="0" w:color="auto"/>
            </w:tcBorders>
            <w:tcMar>
              <w:top w:w="240" w:type="dxa"/>
              <w:left w:w="240" w:type="dxa"/>
              <w:bottom w:w="240" w:type="dxa"/>
              <w:right w:w="240" w:type="dxa"/>
            </w:tcMar>
            <w:vAlign w:val="bottom"/>
            <w:hideMark/>
          </w:tcPr>
          <w:p w14:paraId="37C60607" w14:textId="77777777" w:rsidR="008410BC" w:rsidRPr="004D507D" w:rsidRDefault="008410BC" w:rsidP="00986C94">
            <w:r w:rsidRPr="004D507D">
              <w:t>Country of Origin</w:t>
            </w:r>
          </w:p>
        </w:tc>
        <w:tc>
          <w:tcPr>
            <w:tcW w:w="14700" w:type="dxa"/>
            <w:tcBorders>
              <w:top w:val="nil"/>
              <w:left w:val="nil"/>
              <w:bottom w:val="nil"/>
              <w:right w:val="single" w:sz="6" w:space="0" w:color="auto"/>
            </w:tcBorders>
            <w:tcMar>
              <w:top w:w="240" w:type="dxa"/>
              <w:left w:w="240" w:type="dxa"/>
              <w:bottom w:w="240" w:type="dxa"/>
              <w:right w:w="240" w:type="dxa"/>
            </w:tcMar>
            <w:vAlign w:val="bottom"/>
            <w:hideMark/>
          </w:tcPr>
          <w:p w14:paraId="42E202ED" w14:textId="77777777" w:rsidR="008410BC" w:rsidRPr="004D507D" w:rsidRDefault="008410BC" w:rsidP="00986C94">
            <w:r w:rsidRPr="004D507D">
              <w:t>Exceeds 55% domestic content (yes/no)</w:t>
            </w:r>
          </w:p>
        </w:tc>
      </w:tr>
      <w:tr w:rsidR="008410BC" w:rsidRPr="004D507D" w14:paraId="2729E688"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036A874C" w14:textId="77777777" w:rsidR="008410BC" w:rsidRPr="004D507D" w:rsidRDefault="008410BC" w:rsidP="00986C94">
            <w:r w:rsidRPr="004D507D">
              <w:rPr>
                <w:i/>
                <w:iCs/>
              </w:rPr>
              <w:t>______________</w:t>
            </w:r>
          </w:p>
        </w:tc>
        <w:tc>
          <w:tcPr>
            <w:tcW w:w="2880" w:type="dxa"/>
            <w:tcBorders>
              <w:top w:val="nil"/>
              <w:left w:val="nil"/>
              <w:bottom w:val="nil"/>
              <w:right w:val="nil"/>
            </w:tcBorders>
            <w:tcMar>
              <w:top w:w="240" w:type="dxa"/>
              <w:left w:w="240" w:type="dxa"/>
              <w:bottom w:w="240" w:type="dxa"/>
              <w:right w:w="240" w:type="dxa"/>
            </w:tcMar>
            <w:vAlign w:val="bottom"/>
            <w:hideMark/>
          </w:tcPr>
          <w:p w14:paraId="28D53245" w14:textId="77777777" w:rsidR="008410BC" w:rsidRPr="004D507D" w:rsidRDefault="008410BC" w:rsidP="00986C94">
            <w:r w:rsidRPr="004D507D">
              <w:rPr>
                <w:i/>
                <w:iCs/>
              </w:rPr>
              <w:t>______________</w:t>
            </w:r>
          </w:p>
        </w:tc>
        <w:tc>
          <w:tcPr>
            <w:tcW w:w="14700" w:type="dxa"/>
            <w:tcBorders>
              <w:top w:val="nil"/>
              <w:left w:val="nil"/>
              <w:bottom w:val="nil"/>
              <w:right w:val="nil"/>
            </w:tcBorders>
            <w:tcMar>
              <w:top w:w="240" w:type="dxa"/>
              <w:left w:w="240" w:type="dxa"/>
              <w:bottom w:w="240" w:type="dxa"/>
              <w:right w:w="240" w:type="dxa"/>
            </w:tcMar>
            <w:vAlign w:val="bottom"/>
            <w:hideMark/>
          </w:tcPr>
          <w:p w14:paraId="15F65BBC" w14:textId="77777777" w:rsidR="008410BC" w:rsidRPr="004D507D" w:rsidRDefault="008410BC" w:rsidP="00986C94">
            <w:r w:rsidRPr="004D507D">
              <w:rPr>
                <w:i/>
                <w:iCs/>
              </w:rPr>
              <w:t>______________</w:t>
            </w:r>
          </w:p>
        </w:tc>
      </w:tr>
      <w:tr w:rsidR="008410BC" w:rsidRPr="004D507D" w14:paraId="6B455DC1"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0D7DC1D5" w14:textId="77777777" w:rsidR="008410BC" w:rsidRPr="004D507D" w:rsidRDefault="008410BC" w:rsidP="00986C94">
            <w:r w:rsidRPr="004D507D">
              <w:t>______________</w:t>
            </w:r>
          </w:p>
        </w:tc>
        <w:tc>
          <w:tcPr>
            <w:tcW w:w="2880" w:type="dxa"/>
            <w:tcBorders>
              <w:top w:val="nil"/>
              <w:left w:val="nil"/>
              <w:bottom w:val="nil"/>
              <w:right w:val="nil"/>
            </w:tcBorders>
            <w:tcMar>
              <w:top w:w="240" w:type="dxa"/>
              <w:left w:w="240" w:type="dxa"/>
              <w:bottom w:w="240" w:type="dxa"/>
              <w:right w:w="240" w:type="dxa"/>
            </w:tcMar>
            <w:vAlign w:val="bottom"/>
            <w:hideMark/>
          </w:tcPr>
          <w:p w14:paraId="2C81B45D" w14:textId="77777777" w:rsidR="008410BC" w:rsidRPr="004D507D" w:rsidRDefault="008410BC" w:rsidP="00986C94">
            <w:r w:rsidRPr="004D507D">
              <w:t>______________</w:t>
            </w:r>
          </w:p>
        </w:tc>
        <w:tc>
          <w:tcPr>
            <w:tcW w:w="14700" w:type="dxa"/>
            <w:tcBorders>
              <w:top w:val="nil"/>
              <w:left w:val="nil"/>
              <w:bottom w:val="nil"/>
              <w:right w:val="nil"/>
            </w:tcBorders>
            <w:tcMar>
              <w:top w:w="240" w:type="dxa"/>
              <w:left w:w="240" w:type="dxa"/>
              <w:bottom w:w="240" w:type="dxa"/>
              <w:right w:w="240" w:type="dxa"/>
            </w:tcMar>
            <w:vAlign w:val="bottom"/>
            <w:hideMark/>
          </w:tcPr>
          <w:p w14:paraId="06F11F2B" w14:textId="77777777" w:rsidR="008410BC" w:rsidRPr="004D507D" w:rsidRDefault="008410BC" w:rsidP="00986C94">
            <w:r w:rsidRPr="004D507D">
              <w:t>______________</w:t>
            </w:r>
          </w:p>
        </w:tc>
      </w:tr>
      <w:tr w:rsidR="008410BC" w:rsidRPr="004D507D" w14:paraId="75CC4130"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5F2AAA99" w14:textId="77777777" w:rsidR="008410BC" w:rsidRPr="004D507D" w:rsidRDefault="008410BC" w:rsidP="00986C94">
            <w:r w:rsidRPr="004D507D">
              <w:lastRenderedPageBreak/>
              <w:t>______________</w:t>
            </w:r>
          </w:p>
        </w:tc>
        <w:tc>
          <w:tcPr>
            <w:tcW w:w="2880" w:type="dxa"/>
            <w:tcBorders>
              <w:top w:val="nil"/>
              <w:left w:val="nil"/>
              <w:bottom w:val="nil"/>
              <w:right w:val="nil"/>
            </w:tcBorders>
            <w:tcMar>
              <w:top w:w="240" w:type="dxa"/>
              <w:left w:w="240" w:type="dxa"/>
              <w:bottom w:w="240" w:type="dxa"/>
              <w:right w:w="240" w:type="dxa"/>
            </w:tcMar>
            <w:vAlign w:val="bottom"/>
            <w:hideMark/>
          </w:tcPr>
          <w:p w14:paraId="02DFA898" w14:textId="77777777" w:rsidR="008410BC" w:rsidRPr="004D507D" w:rsidRDefault="008410BC" w:rsidP="00986C94">
            <w:r w:rsidRPr="004D507D">
              <w:t>______________</w:t>
            </w:r>
          </w:p>
        </w:tc>
        <w:tc>
          <w:tcPr>
            <w:tcW w:w="14700" w:type="dxa"/>
            <w:tcBorders>
              <w:top w:val="nil"/>
              <w:left w:val="nil"/>
              <w:bottom w:val="nil"/>
              <w:right w:val="nil"/>
            </w:tcBorders>
            <w:tcMar>
              <w:top w:w="240" w:type="dxa"/>
              <w:left w:w="240" w:type="dxa"/>
              <w:bottom w:w="240" w:type="dxa"/>
              <w:right w:w="240" w:type="dxa"/>
            </w:tcMar>
            <w:vAlign w:val="bottom"/>
            <w:hideMark/>
          </w:tcPr>
          <w:p w14:paraId="5953901B" w14:textId="77777777" w:rsidR="008410BC" w:rsidRPr="004D507D" w:rsidRDefault="008410BC" w:rsidP="00986C94">
            <w:r w:rsidRPr="004D507D">
              <w:t>______________</w:t>
            </w:r>
          </w:p>
        </w:tc>
      </w:tr>
    </w:tbl>
    <w:p w14:paraId="37EDB610" w14:textId="77777777" w:rsidR="008410BC" w:rsidRPr="004D507D" w:rsidRDefault="008410BC" w:rsidP="008410BC">
      <w:r w:rsidRPr="004D507D">
        <w:t>[List as necessary]</w:t>
      </w:r>
    </w:p>
    <w:p w14:paraId="356E65BF" w14:textId="77777777" w:rsidR="008410BC" w:rsidRPr="004D507D" w:rsidRDefault="008410BC" w:rsidP="008410BC">
      <w:r w:rsidRPr="004D507D">
        <w:t>(iv) The Offeror shall list the line item numbers of domestic end products that contain a critical component (see FAR </w:t>
      </w:r>
      <w:hyperlink r:id="rId273" w:anchor="FAR_25_105" w:tooltip="25.105" w:history="1">
        <w:r w:rsidRPr="004D507D">
          <w:rPr>
            <w:rStyle w:val="Hyperlink"/>
          </w:rPr>
          <w:t>25.105</w:t>
        </w:r>
      </w:hyperlink>
      <w:r w:rsidRPr="004D507D">
        <w:t>).</w:t>
      </w:r>
    </w:p>
    <w:p w14:paraId="6742135F" w14:textId="77777777" w:rsidR="008410BC" w:rsidRPr="004D507D" w:rsidRDefault="008410BC" w:rsidP="008410BC">
      <w:proofErr w:type="gramStart"/>
      <w:r w:rsidRPr="004D507D">
        <w:t>Line Item</w:t>
      </w:r>
      <w:proofErr w:type="gramEnd"/>
      <w:r w:rsidRPr="004D507D">
        <w:t> No. </w:t>
      </w:r>
      <w:r w:rsidRPr="004D507D">
        <w:rPr>
          <w:i/>
          <w:iCs/>
        </w:rPr>
        <w:t>___</w:t>
      </w:r>
    </w:p>
    <w:p w14:paraId="6CEE0C2F" w14:textId="77777777" w:rsidR="008410BC" w:rsidRPr="004D507D" w:rsidRDefault="008410BC" w:rsidP="008410BC">
      <w:r w:rsidRPr="004D507D">
        <w:t>[List as necessary]</w:t>
      </w:r>
    </w:p>
    <w:p w14:paraId="03565DC4" w14:textId="77777777" w:rsidR="008410BC" w:rsidRPr="004D507D" w:rsidRDefault="008410BC" w:rsidP="008410BC">
      <w:r w:rsidRPr="004D507D">
        <w:t>(v) The Government will evaluate </w:t>
      </w:r>
      <w:r w:rsidRPr="004D507D">
        <w:rPr>
          <w:i/>
          <w:iCs/>
        </w:rPr>
        <w:t>offers</w:t>
      </w:r>
      <w:r w:rsidRPr="004D507D">
        <w:t> in accordance with the policies and procedures of FAR </w:t>
      </w:r>
      <w:hyperlink r:id="rId274" w:anchor="FAR_Part_25" w:tooltip="part  25" w:history="1">
        <w:r w:rsidRPr="004D507D">
          <w:rPr>
            <w:rStyle w:val="Hyperlink"/>
          </w:rPr>
          <w:t>part  25</w:t>
        </w:r>
      </w:hyperlink>
      <w:r w:rsidRPr="004D507D">
        <w:t>.</w:t>
      </w:r>
    </w:p>
    <w:p w14:paraId="2357D0E4" w14:textId="77777777" w:rsidR="008410BC" w:rsidRPr="004D507D" w:rsidRDefault="008410BC" w:rsidP="008410BC">
      <w:r w:rsidRPr="004D507D">
        <w:t>(2) </w:t>
      </w:r>
      <w:r w:rsidRPr="004D507D">
        <w:rPr>
          <w:i/>
          <w:iCs/>
        </w:rPr>
        <w:t>Buy American-Free Trade Agreements-Israeli Trade Act Certificate, Alternate II</w:t>
      </w:r>
      <w:r w:rsidRPr="004D507D">
        <w:t>. If Alternate II to the clause at FAR </w:t>
      </w:r>
      <w:hyperlink r:id="rId275" w:anchor="FAR_52_225_3" w:tooltip="52.225-3" w:history="1">
        <w:r w:rsidRPr="004D507D">
          <w:rPr>
            <w:rStyle w:val="Hyperlink"/>
          </w:rPr>
          <w:t>52.225-3</w:t>
        </w:r>
      </w:hyperlink>
      <w:r w:rsidRPr="004D507D">
        <w:t> is included in this solicitation, substitute the following paragraph (g)(1)(ii) for paragraph (g)(1)(ii) of the basic provision:</w:t>
      </w:r>
    </w:p>
    <w:p w14:paraId="7AF58681" w14:textId="77777777" w:rsidR="008410BC" w:rsidRPr="004D507D" w:rsidRDefault="008410BC" w:rsidP="008410BC">
      <w:r w:rsidRPr="004D507D">
        <w:t>(g)(1)(ii) The offeror certifies that the following supplies are Israeli end products as defined in the clause of this solicitation entitled “Buy American—Free Trade Agreements—Israeli Trade Act”:</w:t>
      </w:r>
    </w:p>
    <w:p w14:paraId="3835EE3D" w14:textId="77777777" w:rsidR="008410BC" w:rsidRPr="004D507D" w:rsidRDefault="008410BC" w:rsidP="008410BC">
      <w:r w:rsidRPr="004D507D">
        <w:rPr>
          <w:i/>
          <w:iCs/>
        </w:rPr>
        <w:t>Israeli End Products</w:t>
      </w:r>
      <w:r w:rsidRPr="004D507D">
        <w:t>:</w:t>
      </w:r>
    </w:p>
    <w:tbl>
      <w:tblPr>
        <w:tblW w:w="21000" w:type="dxa"/>
        <w:tblCellMar>
          <w:top w:w="15" w:type="dxa"/>
          <w:left w:w="15" w:type="dxa"/>
          <w:bottom w:w="15" w:type="dxa"/>
          <w:right w:w="15" w:type="dxa"/>
        </w:tblCellMar>
        <w:tblLook w:val="04A0" w:firstRow="1" w:lastRow="0" w:firstColumn="1" w:lastColumn="0" w:noHBand="0" w:noVBand="1"/>
      </w:tblPr>
      <w:tblGrid>
        <w:gridCol w:w="21000"/>
      </w:tblGrid>
      <w:tr w:rsidR="008410BC" w:rsidRPr="004D507D" w14:paraId="36BB647D" w14:textId="77777777" w:rsidTr="00986C94">
        <w:trPr>
          <w:tblHeader/>
        </w:trPr>
        <w:tc>
          <w:tcPr>
            <w:tcW w:w="0" w:type="auto"/>
            <w:tcBorders>
              <w:top w:val="nil"/>
              <w:left w:val="nil"/>
              <w:bottom w:val="nil"/>
              <w:right w:val="single" w:sz="6" w:space="0" w:color="auto"/>
            </w:tcBorders>
            <w:tcMar>
              <w:top w:w="240" w:type="dxa"/>
              <w:left w:w="240" w:type="dxa"/>
              <w:bottom w:w="240" w:type="dxa"/>
              <w:right w:w="240" w:type="dxa"/>
            </w:tcMar>
            <w:vAlign w:val="bottom"/>
            <w:hideMark/>
          </w:tcPr>
          <w:p w14:paraId="080158E1" w14:textId="77777777" w:rsidR="008410BC" w:rsidRPr="004D507D" w:rsidRDefault="008410BC" w:rsidP="00986C94">
            <w:proofErr w:type="gramStart"/>
            <w:r w:rsidRPr="004D507D">
              <w:t>Line Item</w:t>
            </w:r>
            <w:proofErr w:type="gramEnd"/>
            <w:r w:rsidRPr="004D507D">
              <w:t> No.</w:t>
            </w:r>
          </w:p>
        </w:tc>
      </w:tr>
      <w:tr w:rsidR="008410BC" w:rsidRPr="004D507D" w14:paraId="12EB1634"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4E0AE474" w14:textId="77777777" w:rsidR="008410BC" w:rsidRPr="004D507D" w:rsidRDefault="008410BC" w:rsidP="00986C94">
            <w:r w:rsidRPr="004D507D">
              <w:rPr>
                <w:i/>
                <w:iCs/>
              </w:rPr>
              <w:t>____________</w:t>
            </w:r>
          </w:p>
        </w:tc>
      </w:tr>
      <w:tr w:rsidR="008410BC" w:rsidRPr="004D507D" w14:paraId="4F49BCDF"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5FBF771F" w14:textId="77777777" w:rsidR="008410BC" w:rsidRPr="004D507D" w:rsidRDefault="008410BC" w:rsidP="00986C94">
            <w:r w:rsidRPr="004D507D">
              <w:t>______________</w:t>
            </w:r>
          </w:p>
        </w:tc>
      </w:tr>
      <w:tr w:rsidR="008410BC" w:rsidRPr="004D507D" w14:paraId="50B02B3E"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5ADFA455" w14:textId="77777777" w:rsidR="008410BC" w:rsidRPr="004D507D" w:rsidRDefault="008410BC" w:rsidP="00986C94">
            <w:r w:rsidRPr="004D507D">
              <w:t>______________</w:t>
            </w:r>
          </w:p>
        </w:tc>
      </w:tr>
    </w:tbl>
    <w:p w14:paraId="1177C59D" w14:textId="77777777" w:rsidR="008410BC" w:rsidRPr="004D507D" w:rsidRDefault="008410BC" w:rsidP="008410BC">
      <w:r w:rsidRPr="004D507D">
        <w:t>[</w:t>
      </w:r>
      <w:r w:rsidRPr="004D507D">
        <w:rPr>
          <w:i/>
          <w:iCs/>
        </w:rPr>
        <w:t>List as necessary</w:t>
      </w:r>
      <w:r w:rsidRPr="004D507D">
        <w:t>]</w:t>
      </w:r>
    </w:p>
    <w:p w14:paraId="3AE4D494" w14:textId="77777777" w:rsidR="008410BC" w:rsidRPr="004D507D" w:rsidRDefault="008410BC" w:rsidP="008410BC">
      <w:r w:rsidRPr="004D507D">
        <w:t>(3) </w:t>
      </w:r>
      <w:r w:rsidRPr="004D507D">
        <w:rPr>
          <w:i/>
          <w:iCs/>
        </w:rPr>
        <w:t>Buy American-Free Trade Agreements-Israeli Trade Act Certificate, Alternate III</w:t>
      </w:r>
      <w:r w:rsidRPr="004D507D">
        <w:t>. If Alternate III to the clause at </w:t>
      </w:r>
      <w:hyperlink r:id="rId276" w:anchor="FAR_52_225_3" w:tooltip="52.225-3" w:history="1">
        <w:r w:rsidRPr="004D507D">
          <w:rPr>
            <w:rStyle w:val="Hyperlink"/>
          </w:rPr>
          <w:t>52.225-3</w:t>
        </w:r>
      </w:hyperlink>
      <w:r w:rsidRPr="004D507D">
        <w:t> is included in this solicitation, substitute the following paragraphs (g)(1)(i)(B) and (g)(1)(ii) for paragraphs (g)(1)(i)(B) and (g)(1)(ii) of the basic provision:</w:t>
      </w:r>
    </w:p>
    <w:p w14:paraId="77BC029C" w14:textId="77777777" w:rsidR="008410BC" w:rsidRPr="004D507D" w:rsidRDefault="008410BC" w:rsidP="008410BC">
      <w:r w:rsidRPr="004D507D">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02BD1A81" w14:textId="77777777" w:rsidR="008410BC" w:rsidRPr="004D507D" w:rsidRDefault="008410BC" w:rsidP="008410BC">
      <w:r w:rsidRPr="004D507D">
        <w:t>(g)(1)(ii) The Offeror certifies that the following supplies are Korean end products or Israeli end products as defined in the clause of this solicitation entitled “Buy American—Free Trade Agreements—Israeli Trade Act”:</w:t>
      </w:r>
    </w:p>
    <w:p w14:paraId="2BAE75D8" w14:textId="77777777" w:rsidR="008410BC" w:rsidRPr="004D507D" w:rsidRDefault="008410BC" w:rsidP="008410BC">
      <w:r w:rsidRPr="004D507D">
        <w:t>Korean End Products or Israeli End Products:</w:t>
      </w:r>
    </w:p>
    <w:tbl>
      <w:tblPr>
        <w:tblW w:w="21000" w:type="dxa"/>
        <w:tblCellMar>
          <w:top w:w="15" w:type="dxa"/>
          <w:left w:w="15" w:type="dxa"/>
          <w:bottom w:w="15" w:type="dxa"/>
          <w:right w:w="15" w:type="dxa"/>
        </w:tblCellMar>
        <w:tblLook w:val="04A0" w:firstRow="1" w:lastRow="0" w:firstColumn="1" w:lastColumn="0" w:noHBand="0" w:noVBand="1"/>
      </w:tblPr>
      <w:tblGrid>
        <w:gridCol w:w="4320"/>
        <w:gridCol w:w="16680"/>
      </w:tblGrid>
      <w:tr w:rsidR="008410BC" w:rsidRPr="004D507D" w14:paraId="276E436F" w14:textId="77777777" w:rsidTr="00986C94">
        <w:trPr>
          <w:tblHeader/>
        </w:trPr>
        <w:tc>
          <w:tcPr>
            <w:tcW w:w="4320" w:type="dxa"/>
            <w:tcBorders>
              <w:top w:val="nil"/>
              <w:left w:val="nil"/>
              <w:bottom w:val="nil"/>
              <w:right w:val="single" w:sz="6" w:space="0" w:color="auto"/>
            </w:tcBorders>
            <w:tcMar>
              <w:top w:w="240" w:type="dxa"/>
              <w:left w:w="240" w:type="dxa"/>
              <w:bottom w:w="240" w:type="dxa"/>
              <w:right w:w="240" w:type="dxa"/>
            </w:tcMar>
            <w:vAlign w:val="bottom"/>
            <w:hideMark/>
          </w:tcPr>
          <w:p w14:paraId="5EEBB50A" w14:textId="77777777" w:rsidR="008410BC" w:rsidRPr="004D507D" w:rsidRDefault="008410BC" w:rsidP="00986C94">
            <w:proofErr w:type="gramStart"/>
            <w:r w:rsidRPr="004D507D">
              <w:lastRenderedPageBreak/>
              <w:t>Line Item</w:t>
            </w:r>
            <w:proofErr w:type="gramEnd"/>
            <w:r w:rsidRPr="004D507D">
              <w:t> No.</w:t>
            </w:r>
          </w:p>
        </w:tc>
        <w:tc>
          <w:tcPr>
            <w:tcW w:w="16680" w:type="dxa"/>
            <w:tcBorders>
              <w:top w:val="nil"/>
              <w:left w:val="nil"/>
              <w:bottom w:val="nil"/>
              <w:right w:val="single" w:sz="6" w:space="0" w:color="auto"/>
            </w:tcBorders>
            <w:tcMar>
              <w:top w:w="240" w:type="dxa"/>
              <w:left w:w="240" w:type="dxa"/>
              <w:bottom w:w="240" w:type="dxa"/>
              <w:right w:w="240" w:type="dxa"/>
            </w:tcMar>
            <w:vAlign w:val="bottom"/>
            <w:hideMark/>
          </w:tcPr>
          <w:p w14:paraId="138D1BC0" w14:textId="77777777" w:rsidR="008410BC" w:rsidRPr="004D507D" w:rsidRDefault="008410BC" w:rsidP="00986C94">
            <w:r w:rsidRPr="004D507D">
              <w:t>Country of Origin</w:t>
            </w:r>
          </w:p>
        </w:tc>
      </w:tr>
      <w:tr w:rsidR="008410BC" w:rsidRPr="004D507D" w14:paraId="307BE7C2" w14:textId="77777777" w:rsidTr="00986C94">
        <w:tc>
          <w:tcPr>
            <w:tcW w:w="4320" w:type="dxa"/>
            <w:tcBorders>
              <w:top w:val="nil"/>
              <w:left w:val="nil"/>
              <w:bottom w:val="nil"/>
              <w:right w:val="nil"/>
            </w:tcBorders>
            <w:tcMar>
              <w:top w:w="240" w:type="dxa"/>
              <w:left w:w="240" w:type="dxa"/>
              <w:bottom w:w="240" w:type="dxa"/>
              <w:right w:w="240" w:type="dxa"/>
            </w:tcMar>
            <w:vAlign w:val="bottom"/>
            <w:hideMark/>
          </w:tcPr>
          <w:p w14:paraId="4C1DB305" w14:textId="77777777" w:rsidR="008410BC" w:rsidRPr="004D507D" w:rsidRDefault="008410BC" w:rsidP="00986C94">
            <w:r w:rsidRPr="004D507D">
              <w:rPr>
                <w:i/>
                <w:iCs/>
              </w:rPr>
              <w:t>__________________</w:t>
            </w:r>
          </w:p>
        </w:tc>
        <w:tc>
          <w:tcPr>
            <w:tcW w:w="16680" w:type="dxa"/>
            <w:tcBorders>
              <w:top w:val="nil"/>
              <w:left w:val="nil"/>
              <w:bottom w:val="nil"/>
              <w:right w:val="nil"/>
            </w:tcBorders>
            <w:tcMar>
              <w:top w:w="240" w:type="dxa"/>
              <w:left w:w="240" w:type="dxa"/>
              <w:bottom w:w="240" w:type="dxa"/>
              <w:right w:w="240" w:type="dxa"/>
            </w:tcMar>
            <w:vAlign w:val="bottom"/>
            <w:hideMark/>
          </w:tcPr>
          <w:p w14:paraId="2A699B69" w14:textId="77777777" w:rsidR="008410BC" w:rsidRPr="004D507D" w:rsidRDefault="008410BC" w:rsidP="00986C94">
            <w:r w:rsidRPr="004D507D">
              <w:rPr>
                <w:i/>
                <w:iCs/>
              </w:rPr>
              <w:t>__________________</w:t>
            </w:r>
          </w:p>
        </w:tc>
      </w:tr>
      <w:tr w:rsidR="008410BC" w:rsidRPr="004D507D" w14:paraId="19392C07" w14:textId="77777777" w:rsidTr="00986C94">
        <w:tc>
          <w:tcPr>
            <w:tcW w:w="4320" w:type="dxa"/>
            <w:tcBorders>
              <w:top w:val="nil"/>
              <w:left w:val="nil"/>
              <w:bottom w:val="nil"/>
              <w:right w:val="nil"/>
            </w:tcBorders>
            <w:tcMar>
              <w:top w:w="240" w:type="dxa"/>
              <w:left w:w="240" w:type="dxa"/>
              <w:bottom w:w="240" w:type="dxa"/>
              <w:right w:w="240" w:type="dxa"/>
            </w:tcMar>
            <w:vAlign w:val="bottom"/>
            <w:hideMark/>
          </w:tcPr>
          <w:p w14:paraId="1C76C470" w14:textId="77777777" w:rsidR="008410BC" w:rsidRPr="004D507D" w:rsidRDefault="008410BC" w:rsidP="00986C94">
            <w:r w:rsidRPr="004D507D">
              <w:t>__________________</w:t>
            </w:r>
          </w:p>
        </w:tc>
        <w:tc>
          <w:tcPr>
            <w:tcW w:w="16680" w:type="dxa"/>
            <w:tcBorders>
              <w:top w:val="nil"/>
              <w:left w:val="nil"/>
              <w:bottom w:val="nil"/>
              <w:right w:val="nil"/>
            </w:tcBorders>
            <w:tcMar>
              <w:top w:w="240" w:type="dxa"/>
              <w:left w:w="240" w:type="dxa"/>
              <w:bottom w:w="240" w:type="dxa"/>
              <w:right w:w="240" w:type="dxa"/>
            </w:tcMar>
            <w:vAlign w:val="bottom"/>
            <w:hideMark/>
          </w:tcPr>
          <w:p w14:paraId="135AB0B1" w14:textId="77777777" w:rsidR="008410BC" w:rsidRPr="004D507D" w:rsidRDefault="008410BC" w:rsidP="00986C94">
            <w:r w:rsidRPr="004D507D">
              <w:t>__________________</w:t>
            </w:r>
          </w:p>
        </w:tc>
      </w:tr>
      <w:tr w:rsidR="008410BC" w:rsidRPr="004D507D" w14:paraId="22E4EA92" w14:textId="77777777" w:rsidTr="00986C94">
        <w:tc>
          <w:tcPr>
            <w:tcW w:w="4320" w:type="dxa"/>
            <w:tcBorders>
              <w:top w:val="nil"/>
              <w:left w:val="nil"/>
              <w:bottom w:val="nil"/>
              <w:right w:val="nil"/>
            </w:tcBorders>
            <w:tcMar>
              <w:top w:w="240" w:type="dxa"/>
              <w:left w:w="240" w:type="dxa"/>
              <w:bottom w:w="240" w:type="dxa"/>
              <w:right w:w="240" w:type="dxa"/>
            </w:tcMar>
            <w:vAlign w:val="bottom"/>
            <w:hideMark/>
          </w:tcPr>
          <w:p w14:paraId="415AC516" w14:textId="77777777" w:rsidR="008410BC" w:rsidRPr="004D507D" w:rsidRDefault="008410BC" w:rsidP="00986C94">
            <w:r w:rsidRPr="004D507D">
              <w:t>__________________</w:t>
            </w:r>
          </w:p>
        </w:tc>
        <w:tc>
          <w:tcPr>
            <w:tcW w:w="16680" w:type="dxa"/>
            <w:tcBorders>
              <w:top w:val="nil"/>
              <w:left w:val="nil"/>
              <w:bottom w:val="nil"/>
              <w:right w:val="nil"/>
            </w:tcBorders>
            <w:tcMar>
              <w:top w:w="240" w:type="dxa"/>
              <w:left w:w="240" w:type="dxa"/>
              <w:bottom w:w="240" w:type="dxa"/>
              <w:right w:w="240" w:type="dxa"/>
            </w:tcMar>
            <w:vAlign w:val="bottom"/>
            <w:hideMark/>
          </w:tcPr>
          <w:p w14:paraId="5247ADD7" w14:textId="77777777" w:rsidR="008410BC" w:rsidRPr="004D507D" w:rsidRDefault="008410BC" w:rsidP="00986C94">
            <w:r w:rsidRPr="004D507D">
              <w:t>__________________</w:t>
            </w:r>
          </w:p>
        </w:tc>
      </w:tr>
    </w:tbl>
    <w:p w14:paraId="4307B83C" w14:textId="77777777" w:rsidR="008410BC" w:rsidRPr="004D507D" w:rsidRDefault="008410BC" w:rsidP="008410BC">
      <w:r w:rsidRPr="004D507D">
        <w:t>[</w:t>
      </w:r>
      <w:r w:rsidRPr="004D507D">
        <w:rPr>
          <w:i/>
          <w:iCs/>
        </w:rPr>
        <w:t>List as necessary</w:t>
      </w:r>
      <w:r w:rsidRPr="004D507D">
        <w:t>]</w:t>
      </w:r>
    </w:p>
    <w:p w14:paraId="1A339D6E" w14:textId="77777777" w:rsidR="008410BC" w:rsidRPr="004D507D" w:rsidRDefault="008410BC" w:rsidP="008410BC">
      <w:r w:rsidRPr="004D507D">
        <w:t>(4) </w:t>
      </w:r>
      <w:r w:rsidRPr="004D507D">
        <w:rPr>
          <w:i/>
          <w:iCs/>
        </w:rPr>
        <w:t>Trade Agreements Certificate</w:t>
      </w:r>
      <w:r w:rsidRPr="004D507D">
        <w:t>. (Applies only if the clause at FAR </w:t>
      </w:r>
      <w:hyperlink r:id="rId277" w:anchor="FAR_52_225_5" w:tooltip="52.225-5" w:history="1">
        <w:r w:rsidRPr="004D507D">
          <w:rPr>
            <w:rStyle w:val="Hyperlink"/>
          </w:rPr>
          <w:t>52.225-5</w:t>
        </w:r>
      </w:hyperlink>
      <w:r w:rsidRPr="004D507D">
        <w:t>, Trade Agreements, is included in this solicitation.)</w:t>
      </w:r>
    </w:p>
    <w:p w14:paraId="492B5150" w14:textId="77777777" w:rsidR="008410BC" w:rsidRPr="004D507D" w:rsidRDefault="008410BC" w:rsidP="008410BC">
      <w:r w:rsidRPr="004D507D">
        <w:t>(i) The offeror certifies that each </w:t>
      </w:r>
      <w:proofErr w:type="gramStart"/>
      <w:r w:rsidRPr="004D507D">
        <w:t>end product</w:t>
      </w:r>
      <w:proofErr w:type="gramEnd"/>
      <w:r w:rsidRPr="004D507D">
        <w:t>, except those listed in paragraph (g)(4)(ii) of this provision, is a U.S.-made or designated country </w:t>
      </w:r>
      <w:proofErr w:type="gramStart"/>
      <w:r w:rsidRPr="004D507D">
        <w:t>end product</w:t>
      </w:r>
      <w:proofErr w:type="gramEnd"/>
      <w:r w:rsidRPr="004D507D">
        <w:t>, as defined in the clause of this solicitation entitled "Trade Agreements."</w:t>
      </w:r>
    </w:p>
    <w:p w14:paraId="1DDB476D" w14:textId="77777777" w:rsidR="008410BC" w:rsidRPr="004D507D" w:rsidRDefault="008410BC" w:rsidP="008410BC">
      <w:r w:rsidRPr="004D507D">
        <w:t>(ii) The offeror shall list as other end products those end products that are not U.S.-made or designated country end products.</w:t>
      </w:r>
    </w:p>
    <w:p w14:paraId="004FE084" w14:textId="77777777" w:rsidR="008410BC" w:rsidRPr="004D507D" w:rsidRDefault="008410BC" w:rsidP="008410BC">
      <w:r w:rsidRPr="004D507D">
        <w:rPr>
          <w:i/>
          <w:iCs/>
        </w:rPr>
        <w:t>Other End Products</w:t>
      </w:r>
      <w:r w:rsidRPr="004D507D">
        <w:t>:</w:t>
      </w:r>
    </w:p>
    <w:tbl>
      <w:tblPr>
        <w:tblW w:w="21000" w:type="dxa"/>
        <w:tblCellMar>
          <w:top w:w="15" w:type="dxa"/>
          <w:left w:w="15" w:type="dxa"/>
          <w:bottom w:w="15" w:type="dxa"/>
          <w:right w:w="15" w:type="dxa"/>
        </w:tblCellMar>
        <w:tblLook w:val="04A0" w:firstRow="1" w:lastRow="0" w:firstColumn="1" w:lastColumn="0" w:noHBand="0" w:noVBand="1"/>
      </w:tblPr>
      <w:tblGrid>
        <w:gridCol w:w="5490"/>
        <w:gridCol w:w="15510"/>
      </w:tblGrid>
      <w:tr w:rsidR="008410BC" w:rsidRPr="004D507D" w14:paraId="08904800" w14:textId="77777777" w:rsidTr="00986C94">
        <w:trPr>
          <w:tblHeader/>
        </w:trPr>
        <w:tc>
          <w:tcPr>
            <w:tcW w:w="5490" w:type="dxa"/>
            <w:tcBorders>
              <w:top w:val="nil"/>
              <w:left w:val="nil"/>
              <w:bottom w:val="nil"/>
              <w:right w:val="single" w:sz="6" w:space="0" w:color="auto"/>
            </w:tcBorders>
            <w:tcMar>
              <w:top w:w="240" w:type="dxa"/>
              <w:left w:w="240" w:type="dxa"/>
              <w:bottom w:w="240" w:type="dxa"/>
              <w:right w:w="240" w:type="dxa"/>
            </w:tcMar>
            <w:vAlign w:val="bottom"/>
            <w:hideMark/>
          </w:tcPr>
          <w:p w14:paraId="1364D91C" w14:textId="77777777" w:rsidR="008410BC" w:rsidRPr="004D507D" w:rsidRDefault="008410BC" w:rsidP="00986C94">
            <w:proofErr w:type="gramStart"/>
            <w:r w:rsidRPr="004D507D">
              <w:t>Line Item</w:t>
            </w:r>
            <w:proofErr w:type="gramEnd"/>
            <w:r w:rsidRPr="004D507D">
              <w:t> No.</w:t>
            </w:r>
          </w:p>
        </w:tc>
        <w:tc>
          <w:tcPr>
            <w:tcW w:w="15510" w:type="dxa"/>
            <w:tcBorders>
              <w:top w:val="nil"/>
              <w:left w:val="nil"/>
              <w:bottom w:val="nil"/>
              <w:right w:val="single" w:sz="6" w:space="0" w:color="auto"/>
            </w:tcBorders>
            <w:tcMar>
              <w:top w:w="240" w:type="dxa"/>
              <w:left w:w="240" w:type="dxa"/>
              <w:bottom w:w="240" w:type="dxa"/>
              <w:right w:w="240" w:type="dxa"/>
            </w:tcMar>
            <w:vAlign w:val="bottom"/>
            <w:hideMark/>
          </w:tcPr>
          <w:p w14:paraId="1EE9C0A5" w14:textId="77777777" w:rsidR="008410BC" w:rsidRPr="004D507D" w:rsidRDefault="008410BC" w:rsidP="00986C94">
            <w:r w:rsidRPr="004D507D">
              <w:t>Country of Origin</w:t>
            </w:r>
          </w:p>
        </w:tc>
      </w:tr>
      <w:tr w:rsidR="008410BC" w:rsidRPr="004D507D" w14:paraId="253C7519" w14:textId="77777777" w:rsidTr="00986C94">
        <w:tc>
          <w:tcPr>
            <w:tcW w:w="5490" w:type="dxa"/>
            <w:tcBorders>
              <w:top w:val="nil"/>
              <w:left w:val="nil"/>
              <w:bottom w:val="nil"/>
              <w:right w:val="nil"/>
            </w:tcBorders>
            <w:tcMar>
              <w:top w:w="240" w:type="dxa"/>
              <w:left w:w="240" w:type="dxa"/>
              <w:bottom w:w="240" w:type="dxa"/>
              <w:right w:w="240" w:type="dxa"/>
            </w:tcMar>
            <w:vAlign w:val="bottom"/>
            <w:hideMark/>
          </w:tcPr>
          <w:p w14:paraId="2226EDAF" w14:textId="77777777" w:rsidR="008410BC" w:rsidRPr="004D507D" w:rsidRDefault="008410BC" w:rsidP="00986C94">
            <w:r w:rsidRPr="004D507D">
              <w:rPr>
                <w:i/>
                <w:iCs/>
              </w:rPr>
              <w:t>__________________</w:t>
            </w:r>
          </w:p>
        </w:tc>
        <w:tc>
          <w:tcPr>
            <w:tcW w:w="15510" w:type="dxa"/>
            <w:tcBorders>
              <w:top w:val="nil"/>
              <w:left w:val="nil"/>
              <w:bottom w:val="nil"/>
              <w:right w:val="nil"/>
            </w:tcBorders>
            <w:tcMar>
              <w:top w:w="240" w:type="dxa"/>
              <w:left w:w="240" w:type="dxa"/>
              <w:bottom w:w="240" w:type="dxa"/>
              <w:right w:w="240" w:type="dxa"/>
            </w:tcMar>
            <w:vAlign w:val="bottom"/>
            <w:hideMark/>
          </w:tcPr>
          <w:p w14:paraId="4A792991" w14:textId="77777777" w:rsidR="008410BC" w:rsidRPr="004D507D" w:rsidRDefault="008410BC" w:rsidP="00986C94">
            <w:r w:rsidRPr="004D507D">
              <w:rPr>
                <w:i/>
                <w:iCs/>
              </w:rPr>
              <w:t>__________________</w:t>
            </w:r>
          </w:p>
        </w:tc>
      </w:tr>
      <w:tr w:rsidR="008410BC" w:rsidRPr="004D507D" w14:paraId="64803F37" w14:textId="77777777" w:rsidTr="00986C94">
        <w:tc>
          <w:tcPr>
            <w:tcW w:w="5490" w:type="dxa"/>
            <w:tcBorders>
              <w:top w:val="nil"/>
              <w:left w:val="nil"/>
              <w:bottom w:val="nil"/>
              <w:right w:val="nil"/>
            </w:tcBorders>
            <w:tcMar>
              <w:top w:w="240" w:type="dxa"/>
              <w:left w:w="240" w:type="dxa"/>
              <w:bottom w:w="240" w:type="dxa"/>
              <w:right w:w="240" w:type="dxa"/>
            </w:tcMar>
            <w:vAlign w:val="bottom"/>
            <w:hideMark/>
          </w:tcPr>
          <w:p w14:paraId="1B64F642" w14:textId="77777777" w:rsidR="008410BC" w:rsidRPr="004D507D" w:rsidRDefault="008410BC" w:rsidP="00986C94">
            <w:r w:rsidRPr="004D507D">
              <w:t>__________________</w:t>
            </w:r>
          </w:p>
        </w:tc>
        <w:tc>
          <w:tcPr>
            <w:tcW w:w="15510" w:type="dxa"/>
            <w:tcBorders>
              <w:top w:val="nil"/>
              <w:left w:val="nil"/>
              <w:bottom w:val="nil"/>
              <w:right w:val="nil"/>
            </w:tcBorders>
            <w:tcMar>
              <w:top w:w="240" w:type="dxa"/>
              <w:left w:w="240" w:type="dxa"/>
              <w:bottom w:w="240" w:type="dxa"/>
              <w:right w:w="240" w:type="dxa"/>
            </w:tcMar>
            <w:vAlign w:val="bottom"/>
            <w:hideMark/>
          </w:tcPr>
          <w:p w14:paraId="0B4801F8" w14:textId="77777777" w:rsidR="008410BC" w:rsidRPr="004D507D" w:rsidRDefault="008410BC" w:rsidP="00986C94">
            <w:r w:rsidRPr="004D507D">
              <w:t>__________________</w:t>
            </w:r>
          </w:p>
        </w:tc>
      </w:tr>
      <w:tr w:rsidR="008410BC" w:rsidRPr="004D507D" w14:paraId="6541DD05" w14:textId="77777777" w:rsidTr="00986C94">
        <w:tc>
          <w:tcPr>
            <w:tcW w:w="5490" w:type="dxa"/>
            <w:tcBorders>
              <w:top w:val="nil"/>
              <w:left w:val="nil"/>
              <w:bottom w:val="nil"/>
              <w:right w:val="nil"/>
            </w:tcBorders>
            <w:tcMar>
              <w:top w:w="240" w:type="dxa"/>
              <w:left w:w="240" w:type="dxa"/>
              <w:bottom w:w="240" w:type="dxa"/>
              <w:right w:w="240" w:type="dxa"/>
            </w:tcMar>
            <w:vAlign w:val="bottom"/>
            <w:hideMark/>
          </w:tcPr>
          <w:p w14:paraId="2705FCB2" w14:textId="77777777" w:rsidR="008410BC" w:rsidRPr="004D507D" w:rsidRDefault="008410BC" w:rsidP="00986C94">
            <w:r w:rsidRPr="004D507D">
              <w:t>__________________</w:t>
            </w:r>
          </w:p>
        </w:tc>
        <w:tc>
          <w:tcPr>
            <w:tcW w:w="15510" w:type="dxa"/>
            <w:tcBorders>
              <w:top w:val="nil"/>
              <w:left w:val="nil"/>
              <w:bottom w:val="nil"/>
              <w:right w:val="nil"/>
            </w:tcBorders>
            <w:tcMar>
              <w:top w:w="240" w:type="dxa"/>
              <w:left w:w="240" w:type="dxa"/>
              <w:bottom w:w="240" w:type="dxa"/>
              <w:right w:w="240" w:type="dxa"/>
            </w:tcMar>
            <w:vAlign w:val="bottom"/>
            <w:hideMark/>
          </w:tcPr>
          <w:p w14:paraId="2BBBF8BB" w14:textId="77777777" w:rsidR="008410BC" w:rsidRPr="004D507D" w:rsidRDefault="008410BC" w:rsidP="00986C94">
            <w:r w:rsidRPr="004D507D">
              <w:t>__________________</w:t>
            </w:r>
          </w:p>
        </w:tc>
      </w:tr>
    </w:tbl>
    <w:p w14:paraId="2AC906C6" w14:textId="77777777" w:rsidR="008410BC" w:rsidRPr="004D507D" w:rsidRDefault="008410BC" w:rsidP="008410BC">
      <w:r w:rsidRPr="004D507D">
        <w:t>[</w:t>
      </w:r>
      <w:r w:rsidRPr="004D507D">
        <w:rPr>
          <w:i/>
          <w:iCs/>
        </w:rPr>
        <w:t>List as necessary</w:t>
      </w:r>
      <w:r w:rsidRPr="004D507D">
        <w:t>]</w:t>
      </w:r>
    </w:p>
    <w:p w14:paraId="7D159A5D" w14:textId="77777777" w:rsidR="008410BC" w:rsidRPr="004D507D" w:rsidRDefault="008410BC" w:rsidP="008410BC">
      <w:r w:rsidRPr="004D507D">
        <w:t>(iii) The Government will evaluate offers in accordance with the policies and procedures of FAR </w:t>
      </w:r>
      <w:hyperlink r:id="rId278" w:anchor="FAR_Part_25" w:tooltip="part  25" w:history="1">
        <w:r w:rsidRPr="004D507D">
          <w:rPr>
            <w:rStyle w:val="Hyperlink"/>
          </w:rPr>
          <w:t>part  25</w:t>
        </w:r>
      </w:hyperlink>
      <w:r w:rsidRPr="004D507D">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40CFEA14" w14:textId="77777777" w:rsidR="008410BC" w:rsidRPr="004D507D" w:rsidRDefault="008410BC" w:rsidP="008410BC">
      <w:r w:rsidRPr="004D507D">
        <w:t>(h) </w:t>
      </w:r>
      <w:r w:rsidRPr="004D507D">
        <w:rPr>
          <w:i/>
          <w:iCs/>
        </w:rPr>
        <w:t>Certification Regarding Responsibility Matters (Executive Order 12689</w:t>
      </w:r>
      <w:r w:rsidRPr="004D507D">
        <w:t>). (Applies only if the contract value is expected to exceed the simplified acquisition threshold.) The offeror certifies, to the best of its knowledge and belief, that the offeror and/or any of its principals–</w:t>
      </w:r>
    </w:p>
    <w:p w14:paraId="0353EAB2" w14:textId="77777777" w:rsidR="008410BC" w:rsidRPr="004D507D" w:rsidRDefault="008410BC" w:rsidP="008410BC">
      <w:r w:rsidRPr="004D507D">
        <w:t>(1) </w:t>
      </w:r>
      <w:r w:rsidRPr="004D507D">
        <w:rPr>
          <w:i/>
          <w:iCs/>
        </w:rPr>
        <w:t>□</w:t>
      </w:r>
      <w:r w:rsidRPr="004D507D">
        <w:t> Are, </w:t>
      </w:r>
      <w:r w:rsidRPr="004D507D">
        <w:rPr>
          <w:i/>
          <w:iCs/>
        </w:rPr>
        <w:t>□</w:t>
      </w:r>
      <w:r w:rsidRPr="004D507D">
        <w:t xml:space="preserve"> are not presently debarred, suspended, proposed for debarment, or declared ineligible for the award of contracts by any Federal </w:t>
      </w:r>
      <w:proofErr w:type="gramStart"/>
      <w:r w:rsidRPr="004D507D">
        <w:t>agency;</w:t>
      </w:r>
      <w:proofErr w:type="gramEnd"/>
    </w:p>
    <w:p w14:paraId="455F5195" w14:textId="77777777" w:rsidR="008410BC" w:rsidRPr="004D507D" w:rsidRDefault="008410BC" w:rsidP="008410BC">
      <w:r w:rsidRPr="004D507D">
        <w:t>(2) </w:t>
      </w:r>
      <w:r w:rsidRPr="004D507D">
        <w:rPr>
          <w:i/>
          <w:iCs/>
        </w:rPr>
        <w:t>□</w:t>
      </w:r>
      <w:r w:rsidRPr="004D507D">
        <w:t> Have, </w:t>
      </w:r>
      <w:r w:rsidRPr="004D507D">
        <w:rPr>
          <w:i/>
          <w:iCs/>
        </w:rPr>
        <w:t>□</w:t>
      </w:r>
      <w:r w:rsidRPr="004D507D">
        <w:t xml:space="preserve"> have not, within a three-year period preceding this offer, been convicted of or had a civil judgment rendered against them for: commission of fraud or a criminal offense in connection with obtaining, attempting to obtain, or performing a Federal, state or local </w:t>
      </w:r>
      <w:r w:rsidRPr="004D507D">
        <w:lastRenderedPageBreak/>
        <w:t>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74C98D55" w14:textId="77777777" w:rsidR="008410BC" w:rsidRPr="004D507D" w:rsidRDefault="008410BC" w:rsidP="008410BC">
      <w:r w:rsidRPr="004D507D">
        <w:t>(3) </w:t>
      </w:r>
      <w:r w:rsidRPr="004D507D">
        <w:rPr>
          <w:i/>
          <w:iCs/>
        </w:rPr>
        <w:t>□</w:t>
      </w:r>
      <w:r w:rsidRPr="004D507D">
        <w:t> Are, </w:t>
      </w:r>
      <w:r w:rsidRPr="004D507D">
        <w:rPr>
          <w:i/>
          <w:iCs/>
        </w:rPr>
        <w:t>□</w:t>
      </w:r>
      <w:r w:rsidRPr="004D507D">
        <w:t xml:space="preserve"> are not presently indicted for, or otherwise criminally or civilly charged by a </w:t>
      </w:r>
      <w:proofErr w:type="gramStart"/>
      <w:r w:rsidRPr="004D507D">
        <w:t>Government</w:t>
      </w:r>
      <w:proofErr w:type="gramEnd"/>
      <w:r w:rsidRPr="004D507D">
        <w:t xml:space="preserve"> entity with, commission of any of these offenses enumerated in paragraph (h)(2) of this clause; and</w:t>
      </w:r>
    </w:p>
    <w:p w14:paraId="733FDC4E" w14:textId="77777777" w:rsidR="008410BC" w:rsidRPr="004D507D" w:rsidRDefault="008410BC" w:rsidP="008410BC">
      <w:r w:rsidRPr="004D507D">
        <w:t>(4) </w:t>
      </w:r>
      <w:r w:rsidRPr="004D507D">
        <w:rPr>
          <w:i/>
          <w:iCs/>
        </w:rPr>
        <w:t>□</w:t>
      </w:r>
      <w:r w:rsidRPr="004D507D">
        <w:t> Have, </w:t>
      </w:r>
      <w:r w:rsidRPr="004D507D">
        <w:rPr>
          <w:i/>
          <w:iCs/>
        </w:rPr>
        <w:t>□</w:t>
      </w:r>
      <w:r w:rsidRPr="004D507D">
        <w:t> have not, within a three-year period preceding this offer, been notified of any delinquent Federal taxes in an amount that exceeds the threshold at </w:t>
      </w:r>
      <w:hyperlink r:id="rId279" w:anchor="FAR_9_104_5" w:tooltip="9.104-5" w:history="1">
        <w:r w:rsidRPr="004D507D">
          <w:rPr>
            <w:rStyle w:val="Hyperlink"/>
          </w:rPr>
          <w:t>9.104-5</w:t>
        </w:r>
      </w:hyperlink>
      <w:r w:rsidRPr="004D507D">
        <w:t>(a)(2) for which the liability remains unsatisfied.</w:t>
      </w:r>
    </w:p>
    <w:p w14:paraId="73F381DC" w14:textId="77777777" w:rsidR="008410BC" w:rsidRPr="004D507D" w:rsidRDefault="008410BC" w:rsidP="008410BC">
      <w:r w:rsidRPr="004D507D">
        <w:t>(i) Taxes are considered delinquent if both of the following criteria apply:</w:t>
      </w:r>
    </w:p>
    <w:p w14:paraId="5FC9D9EB" w14:textId="77777777" w:rsidR="008410BC" w:rsidRPr="004D507D" w:rsidRDefault="008410BC" w:rsidP="008410BC">
      <w:r w:rsidRPr="004D507D">
        <w:t>(A) </w:t>
      </w:r>
      <w:r w:rsidRPr="004D507D">
        <w:rPr>
          <w:i/>
          <w:iCs/>
        </w:rPr>
        <w:t>The tax liability is finally determined</w:t>
      </w:r>
      <w:r w:rsidRPr="004D507D">
        <w:t xml:space="preserve">. The liability is finally determined if it has been assessed. </w:t>
      </w:r>
      <w:proofErr w:type="gramStart"/>
      <w:r w:rsidRPr="004D507D">
        <w:t>A liability</w:t>
      </w:r>
      <w:proofErr w:type="gramEnd"/>
      <w:r w:rsidRPr="004D507D">
        <w:t xml:space="preserve"> is not finally determined if there is a pending administrative or judicial challenge. In the case of a judicial challenge to the liability, the liability is not finally determined until all judicial appeal rights have been exhausted.</w:t>
      </w:r>
    </w:p>
    <w:p w14:paraId="5DB9F618" w14:textId="77777777" w:rsidR="008410BC" w:rsidRPr="004D507D" w:rsidRDefault="008410BC" w:rsidP="008410BC">
      <w:r w:rsidRPr="004D507D">
        <w:t>(B) </w:t>
      </w:r>
      <w:r w:rsidRPr="004D507D">
        <w:rPr>
          <w:i/>
          <w:iCs/>
        </w:rPr>
        <w:t>The taxpayer is delinquent in making payment</w:t>
      </w:r>
      <w:r w:rsidRPr="004D507D">
        <w:t>. A taxpayer is delinquent if the taxpayer has failed to pay the tax liability when full payment was due and required. A taxpayer is not delinquent in cases where enforced collection action is precluded.</w:t>
      </w:r>
    </w:p>
    <w:p w14:paraId="4222DBDF" w14:textId="77777777" w:rsidR="008410BC" w:rsidRPr="004D507D" w:rsidRDefault="008410BC" w:rsidP="008410BC">
      <w:r w:rsidRPr="004D507D">
        <w:t>(ii) </w:t>
      </w:r>
      <w:r w:rsidRPr="004D507D">
        <w:rPr>
          <w:i/>
          <w:iCs/>
        </w:rPr>
        <w:t>Examples</w:t>
      </w:r>
      <w:r w:rsidRPr="004D507D">
        <w:t>.</w:t>
      </w:r>
    </w:p>
    <w:p w14:paraId="4E59DC18" w14:textId="77777777" w:rsidR="008410BC" w:rsidRPr="004D507D" w:rsidRDefault="008410BC" w:rsidP="008410BC">
      <w:r w:rsidRPr="004D507D">
        <w:t> </w:t>
      </w:r>
    </w:p>
    <w:p w14:paraId="685D55A4" w14:textId="77777777" w:rsidR="008410BC" w:rsidRPr="004D507D" w:rsidRDefault="008410BC" w:rsidP="008410BC">
      <w:r w:rsidRPr="004D507D">
        <w:t xml:space="preserve">(A) The taxpayer has received a statutory notice of deficiency, under I.R.C. §6212, which entitles the taxpayer to seek </w:t>
      </w:r>
      <w:proofErr w:type="gramStart"/>
      <w:r w:rsidRPr="004D507D">
        <w:t>Tax</w:t>
      </w:r>
      <w:proofErr w:type="gramEnd"/>
      <w:r w:rsidRPr="004D507D">
        <w:t xml:space="preserve"> Court review of a proposed tax deficiency. This is not a delinquent tax because it is not a final tax liability. Should the taxpayer seek Tax Court review, this will not be a final tax liability until the taxpayer has exercised all judicial appeal rights.</w:t>
      </w:r>
    </w:p>
    <w:p w14:paraId="5FAB5502" w14:textId="77777777" w:rsidR="008410BC" w:rsidRPr="004D507D" w:rsidRDefault="008410BC" w:rsidP="008410BC">
      <w:r w:rsidRPr="004D507D">
        <w:t xml:space="preserve">(B) The IRS has filed a notice of Federal tax </w:t>
      </w:r>
      <w:proofErr w:type="gramStart"/>
      <w:r w:rsidRPr="004D507D">
        <w:t>lien</w:t>
      </w:r>
      <w:proofErr w:type="gramEnd"/>
      <w:r w:rsidRPr="004D507D">
        <w:t xml:space="preserve">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w:t>
      </w:r>
      <w:proofErr w:type="gramStart"/>
      <w:r w:rsidRPr="004D507D">
        <w:t>In the course of</w:t>
      </w:r>
      <w:proofErr w:type="gramEnd"/>
      <w:r w:rsidRPr="004D507D">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4AE92529" w14:textId="77777777" w:rsidR="008410BC" w:rsidRPr="004D507D" w:rsidRDefault="008410BC" w:rsidP="008410BC">
      <w:r w:rsidRPr="004D507D">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6D438443" w14:textId="77777777" w:rsidR="008410BC" w:rsidRPr="004D507D" w:rsidRDefault="008410BC" w:rsidP="008410BC">
      <w:r w:rsidRPr="004D507D">
        <w:t>(D) The taxpayer has filed for bankruptcy protection. The taxpayer is not delinquent because enforced collection action is stayed under 11 U.S.C. §362 (the Bankruptcy Code).</w:t>
      </w:r>
    </w:p>
    <w:p w14:paraId="5235ED88" w14:textId="77777777" w:rsidR="008410BC" w:rsidRPr="004D507D" w:rsidRDefault="008410BC" w:rsidP="008410BC">
      <w:r w:rsidRPr="004D507D">
        <w:t>(i) </w:t>
      </w:r>
      <w:r w:rsidRPr="004D507D">
        <w:rPr>
          <w:i/>
          <w:iCs/>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280" w:anchor="FAR_22_1503" w:tooltip="22.1503" w:history="1">
        <w:r w:rsidRPr="004D507D">
          <w:rPr>
            <w:rStyle w:val="Hyperlink"/>
            <w:i/>
            <w:iCs/>
          </w:rPr>
          <w:t>22.1503</w:t>
        </w:r>
      </w:hyperlink>
      <w:r w:rsidRPr="004D507D">
        <w:rPr>
          <w:i/>
          <w:iCs/>
        </w:rPr>
        <w:t>(b).]</w:t>
      </w:r>
    </w:p>
    <w:p w14:paraId="79E66986" w14:textId="77777777" w:rsidR="008410BC" w:rsidRPr="004D507D" w:rsidRDefault="008410BC" w:rsidP="008410BC">
      <w:r w:rsidRPr="004D507D">
        <w:t>(1) </w:t>
      </w:r>
      <w:r w:rsidRPr="004D507D">
        <w:rPr>
          <w:i/>
          <w:iCs/>
        </w:rPr>
        <w:t>Listed end products.</w:t>
      </w:r>
    </w:p>
    <w:tbl>
      <w:tblPr>
        <w:tblW w:w="21000" w:type="dxa"/>
        <w:tblCellMar>
          <w:top w:w="15" w:type="dxa"/>
          <w:left w:w="15" w:type="dxa"/>
          <w:bottom w:w="15" w:type="dxa"/>
          <w:right w:w="15" w:type="dxa"/>
        </w:tblCellMar>
        <w:tblLook w:val="04A0" w:firstRow="1" w:lastRow="0" w:firstColumn="1" w:lastColumn="0" w:noHBand="0" w:noVBand="1"/>
      </w:tblPr>
      <w:tblGrid>
        <w:gridCol w:w="4500"/>
        <w:gridCol w:w="16500"/>
      </w:tblGrid>
      <w:tr w:rsidR="008410BC" w:rsidRPr="004D507D" w14:paraId="3619D229" w14:textId="77777777" w:rsidTr="00986C94">
        <w:trPr>
          <w:tblHeader/>
        </w:trPr>
        <w:tc>
          <w:tcPr>
            <w:tcW w:w="4500" w:type="dxa"/>
            <w:tcBorders>
              <w:top w:val="nil"/>
              <w:left w:val="nil"/>
              <w:bottom w:val="nil"/>
              <w:right w:val="single" w:sz="6" w:space="0" w:color="auto"/>
            </w:tcBorders>
            <w:tcMar>
              <w:top w:w="240" w:type="dxa"/>
              <w:left w:w="240" w:type="dxa"/>
              <w:bottom w:w="240" w:type="dxa"/>
              <w:right w:w="240" w:type="dxa"/>
            </w:tcMar>
            <w:vAlign w:val="bottom"/>
            <w:hideMark/>
          </w:tcPr>
          <w:p w14:paraId="176B21D5" w14:textId="77777777" w:rsidR="008410BC" w:rsidRPr="004D507D" w:rsidRDefault="008410BC" w:rsidP="00986C94">
            <w:r w:rsidRPr="004D507D">
              <w:lastRenderedPageBreak/>
              <w:t>Listed End Product</w:t>
            </w:r>
          </w:p>
        </w:tc>
        <w:tc>
          <w:tcPr>
            <w:tcW w:w="16500" w:type="dxa"/>
            <w:tcBorders>
              <w:top w:val="nil"/>
              <w:left w:val="nil"/>
              <w:bottom w:val="nil"/>
              <w:right w:val="single" w:sz="6" w:space="0" w:color="auto"/>
            </w:tcBorders>
            <w:tcMar>
              <w:top w:w="240" w:type="dxa"/>
              <w:left w:w="240" w:type="dxa"/>
              <w:bottom w:w="240" w:type="dxa"/>
              <w:right w:w="240" w:type="dxa"/>
            </w:tcMar>
            <w:vAlign w:val="bottom"/>
            <w:hideMark/>
          </w:tcPr>
          <w:p w14:paraId="03FDAE71" w14:textId="77777777" w:rsidR="008410BC" w:rsidRPr="004D507D" w:rsidRDefault="008410BC" w:rsidP="00986C94">
            <w:r w:rsidRPr="004D507D">
              <w:t>Listed Countries of Origin</w:t>
            </w:r>
          </w:p>
        </w:tc>
      </w:tr>
      <w:tr w:rsidR="008410BC" w:rsidRPr="004D507D" w14:paraId="48C64D00" w14:textId="77777777" w:rsidTr="00986C94">
        <w:tc>
          <w:tcPr>
            <w:tcW w:w="4500" w:type="dxa"/>
            <w:tcBorders>
              <w:top w:val="nil"/>
              <w:left w:val="nil"/>
              <w:bottom w:val="nil"/>
              <w:right w:val="nil"/>
            </w:tcBorders>
            <w:tcMar>
              <w:top w:w="240" w:type="dxa"/>
              <w:left w:w="240" w:type="dxa"/>
              <w:bottom w:w="240" w:type="dxa"/>
              <w:right w:w="240" w:type="dxa"/>
            </w:tcMar>
            <w:vAlign w:val="bottom"/>
            <w:hideMark/>
          </w:tcPr>
          <w:p w14:paraId="17A02FB6" w14:textId="77777777" w:rsidR="008410BC" w:rsidRPr="004D507D" w:rsidRDefault="008410BC" w:rsidP="00986C94">
            <w:r w:rsidRPr="004D507D">
              <w:rPr>
                <w:i/>
                <w:iCs/>
              </w:rPr>
              <w:t>___________________</w:t>
            </w:r>
          </w:p>
        </w:tc>
        <w:tc>
          <w:tcPr>
            <w:tcW w:w="16500" w:type="dxa"/>
            <w:tcBorders>
              <w:top w:val="nil"/>
              <w:left w:val="nil"/>
              <w:bottom w:val="nil"/>
              <w:right w:val="nil"/>
            </w:tcBorders>
            <w:tcMar>
              <w:top w:w="240" w:type="dxa"/>
              <w:left w:w="240" w:type="dxa"/>
              <w:bottom w:w="240" w:type="dxa"/>
              <w:right w:w="240" w:type="dxa"/>
            </w:tcMar>
            <w:vAlign w:val="bottom"/>
            <w:hideMark/>
          </w:tcPr>
          <w:p w14:paraId="77531129" w14:textId="77777777" w:rsidR="008410BC" w:rsidRPr="004D507D" w:rsidRDefault="008410BC" w:rsidP="00986C94">
            <w:r w:rsidRPr="004D507D">
              <w:rPr>
                <w:i/>
                <w:iCs/>
              </w:rPr>
              <w:t>___________________</w:t>
            </w:r>
          </w:p>
        </w:tc>
      </w:tr>
      <w:tr w:rsidR="008410BC" w:rsidRPr="004D507D" w14:paraId="16CC7A58" w14:textId="77777777" w:rsidTr="00986C94">
        <w:tc>
          <w:tcPr>
            <w:tcW w:w="4500" w:type="dxa"/>
            <w:tcBorders>
              <w:top w:val="nil"/>
              <w:left w:val="nil"/>
              <w:bottom w:val="nil"/>
              <w:right w:val="nil"/>
            </w:tcBorders>
            <w:tcMar>
              <w:top w:w="240" w:type="dxa"/>
              <w:left w:w="240" w:type="dxa"/>
              <w:bottom w:w="240" w:type="dxa"/>
              <w:right w:w="240" w:type="dxa"/>
            </w:tcMar>
            <w:vAlign w:val="bottom"/>
            <w:hideMark/>
          </w:tcPr>
          <w:p w14:paraId="7A84E39F" w14:textId="77777777" w:rsidR="008410BC" w:rsidRPr="004D507D" w:rsidRDefault="008410BC" w:rsidP="00986C94">
            <w:r w:rsidRPr="004D507D">
              <w:t>___________________</w:t>
            </w:r>
          </w:p>
        </w:tc>
        <w:tc>
          <w:tcPr>
            <w:tcW w:w="16500" w:type="dxa"/>
            <w:tcBorders>
              <w:top w:val="nil"/>
              <w:left w:val="nil"/>
              <w:bottom w:val="nil"/>
              <w:right w:val="nil"/>
            </w:tcBorders>
            <w:tcMar>
              <w:top w:w="240" w:type="dxa"/>
              <w:left w:w="240" w:type="dxa"/>
              <w:bottom w:w="240" w:type="dxa"/>
              <w:right w:w="240" w:type="dxa"/>
            </w:tcMar>
            <w:vAlign w:val="bottom"/>
            <w:hideMark/>
          </w:tcPr>
          <w:p w14:paraId="571D36CF" w14:textId="77777777" w:rsidR="008410BC" w:rsidRPr="004D507D" w:rsidRDefault="008410BC" w:rsidP="00986C94">
            <w:r w:rsidRPr="004D507D">
              <w:t>___________________</w:t>
            </w:r>
          </w:p>
        </w:tc>
      </w:tr>
    </w:tbl>
    <w:p w14:paraId="3D7E3EF6" w14:textId="77777777" w:rsidR="008410BC" w:rsidRPr="004D507D" w:rsidRDefault="008410BC" w:rsidP="008410BC">
      <w:r w:rsidRPr="004D507D">
        <w:t>(2) </w:t>
      </w:r>
      <w:r w:rsidRPr="004D507D">
        <w:rPr>
          <w:i/>
          <w:iCs/>
        </w:rPr>
        <w:t>Certification. [If the Contracting Officer has identified end products and countries of origin in paragraph (i)(1) of this provision, then the offeror must certify to either (i)(2)(i) or (i)(2)(ii) by checking the appropriate block.]</w:t>
      </w:r>
    </w:p>
    <w:p w14:paraId="2F4237AA" w14:textId="77777777" w:rsidR="008410BC" w:rsidRPr="004D507D" w:rsidRDefault="008410BC" w:rsidP="008410BC">
      <w:r w:rsidRPr="004D507D">
        <w:rPr>
          <w:rFonts w:ascii="Segoe UI Symbol" w:hAnsi="Segoe UI Symbol" w:cs="Segoe UI Symbol"/>
        </w:rPr>
        <w:t>☐</w:t>
      </w:r>
      <w:r w:rsidRPr="004D507D">
        <w:t> (i) </w:t>
      </w:r>
      <w:r w:rsidRPr="004D507D">
        <w:rPr>
          <w:i/>
          <w:iCs/>
        </w:rPr>
        <w:t>The </w:t>
      </w:r>
      <w:r w:rsidRPr="004D507D">
        <w:t>offeror</w:t>
      </w:r>
      <w:r w:rsidRPr="004D507D">
        <w:rPr>
          <w:i/>
          <w:iCs/>
        </w:rPr>
        <w:t> will not supply any </w:t>
      </w:r>
      <w:proofErr w:type="gramStart"/>
      <w:r w:rsidRPr="004D507D">
        <w:t>end product</w:t>
      </w:r>
      <w:proofErr w:type="gramEnd"/>
      <w:r w:rsidRPr="004D507D">
        <w:rPr>
          <w:i/>
          <w:iCs/>
        </w:rPr>
        <w:t> listed in paragraph (i)(1) of this provision that was mined, produced, or manufactured in the corresponding country as listed for that product.</w:t>
      </w:r>
    </w:p>
    <w:p w14:paraId="1A5E3580" w14:textId="77777777" w:rsidR="008410BC" w:rsidRPr="004D507D" w:rsidRDefault="008410BC" w:rsidP="008410BC">
      <w:r w:rsidRPr="004D507D">
        <w:rPr>
          <w:rFonts w:ascii="Segoe UI Symbol" w:hAnsi="Segoe UI Symbol" w:cs="Segoe UI Symbol"/>
        </w:rPr>
        <w:t>☐</w:t>
      </w:r>
      <w:r w:rsidRPr="004D507D">
        <w:t> (ii) </w:t>
      </w:r>
      <w:r w:rsidRPr="004D507D">
        <w:rPr>
          <w:i/>
          <w:iCs/>
        </w:rPr>
        <w:t>The </w:t>
      </w:r>
      <w:r w:rsidRPr="004D507D">
        <w:t>offeror</w:t>
      </w:r>
      <w:r w:rsidRPr="004D507D">
        <w:rPr>
          <w:i/>
          <w:iCs/>
        </w:rPr>
        <w:t> </w:t>
      </w:r>
      <w:r w:rsidRPr="004D507D">
        <w:t>may</w:t>
      </w:r>
      <w:r w:rsidRPr="004D507D">
        <w:rPr>
          <w:i/>
          <w:iCs/>
        </w:rPr>
        <w:t xml:space="preserve"> supply </w:t>
      </w:r>
      <w:proofErr w:type="gramStart"/>
      <w:r w:rsidRPr="004D507D">
        <w:rPr>
          <w:i/>
          <w:iCs/>
        </w:rPr>
        <w:t>an </w:t>
      </w:r>
      <w:r w:rsidRPr="004D507D">
        <w:t>end product</w:t>
      </w:r>
      <w:proofErr w:type="gramEnd"/>
      <w:r w:rsidRPr="004D507D">
        <w:rPr>
          <w:i/>
          <w:iCs/>
        </w:rPr>
        <w:t> listed in paragraph (i)(1) of this provision that was mined, produced, or manufactured in the corresponding country as listed for that product. The </w:t>
      </w:r>
      <w:r w:rsidRPr="004D507D">
        <w:t>offeror</w:t>
      </w:r>
      <w:r w:rsidRPr="004D507D">
        <w:rPr>
          <w:i/>
          <w:iCs/>
        </w:rPr>
        <w:t xml:space="preserve"> certifies that it has made a good faith effort to determine whether forced or indentured child labor was used to mine, produce, or manufacture any such </w:t>
      </w:r>
      <w:proofErr w:type="gramStart"/>
      <w:r w:rsidRPr="004D507D">
        <w:rPr>
          <w:i/>
          <w:iCs/>
        </w:rPr>
        <w:t>end product</w:t>
      </w:r>
      <w:proofErr w:type="gramEnd"/>
      <w:r w:rsidRPr="004D507D">
        <w:rPr>
          <w:i/>
          <w:iCs/>
        </w:rPr>
        <w:t xml:space="preserve"> furnished under this contract. </w:t>
      </w:r>
      <w:proofErr w:type="gramStart"/>
      <w:r w:rsidRPr="004D507D">
        <w:rPr>
          <w:i/>
          <w:iCs/>
        </w:rPr>
        <w:t>On the basis of</w:t>
      </w:r>
      <w:proofErr w:type="gramEnd"/>
      <w:r w:rsidRPr="004D507D">
        <w:rPr>
          <w:i/>
          <w:iCs/>
        </w:rPr>
        <w:t xml:space="preserve"> those efforts, the </w:t>
      </w:r>
      <w:r w:rsidRPr="004D507D">
        <w:t>offeror</w:t>
      </w:r>
      <w:r w:rsidRPr="004D507D">
        <w:rPr>
          <w:i/>
          <w:iCs/>
        </w:rPr>
        <w:t> certifies that it is not aware of any such use of child labor.</w:t>
      </w:r>
    </w:p>
    <w:p w14:paraId="2B372094" w14:textId="77777777" w:rsidR="008410BC" w:rsidRPr="004D507D" w:rsidRDefault="008410BC" w:rsidP="008410BC">
      <w:r w:rsidRPr="004D507D">
        <w:t>(j) </w:t>
      </w:r>
      <w:r w:rsidRPr="004D507D">
        <w:rPr>
          <w:i/>
          <w:iCs/>
        </w:rPr>
        <w:t>Place of manufacture.</w:t>
      </w:r>
      <w:r w:rsidRPr="004D507D">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7CE9A6A1" w14:textId="77777777" w:rsidR="008410BC" w:rsidRPr="004D507D" w:rsidRDefault="008410BC" w:rsidP="008410BC">
      <w:r w:rsidRPr="004D507D">
        <w:t>(1) </w:t>
      </w:r>
      <w:r w:rsidRPr="004D507D">
        <w:rPr>
          <w:i/>
          <w:iCs/>
        </w:rPr>
        <w:t>□</w:t>
      </w:r>
      <w:r w:rsidRPr="004D507D">
        <w:t> In the United States (Check this box if the total anticipated price of offered end products manufactured in the United States exceeds the total anticipated price of offered end products manufactured outside the United States); or</w:t>
      </w:r>
    </w:p>
    <w:p w14:paraId="2AAA58AA" w14:textId="77777777" w:rsidR="008410BC" w:rsidRPr="004D507D" w:rsidRDefault="008410BC" w:rsidP="008410BC">
      <w:r w:rsidRPr="004D507D">
        <w:t>(2) </w:t>
      </w:r>
      <w:r w:rsidRPr="004D507D">
        <w:rPr>
          <w:i/>
          <w:iCs/>
        </w:rPr>
        <w:t>□</w:t>
      </w:r>
      <w:r w:rsidRPr="004D507D">
        <w:t> Outside the United States.</w:t>
      </w:r>
    </w:p>
    <w:p w14:paraId="64183411" w14:textId="77777777" w:rsidR="008410BC" w:rsidRPr="004D507D" w:rsidRDefault="008410BC" w:rsidP="008410BC">
      <w:r w:rsidRPr="004D507D">
        <w:t>(k) </w:t>
      </w:r>
      <w:r w:rsidRPr="004D507D">
        <w:rPr>
          <w:i/>
          <w:iCs/>
        </w:rPr>
        <w:t>Certificates regarding exemptions from the application of the Service Contract Labor Standards</w:t>
      </w:r>
      <w:r w:rsidRPr="004D507D">
        <w:t> (Certification by the offeror as to its compliance with respect to the contract also constitutes its certification as to compliance by its subcontractor if it subcontracts out the exempt services.) [</w:t>
      </w:r>
      <w:r w:rsidRPr="004D507D">
        <w:rPr>
          <w:i/>
          <w:iCs/>
        </w:rPr>
        <w:t>The contracting officer is to check a box to indicate if paragraph (k)(1) or (k)(2) applies.</w:t>
      </w:r>
      <w:r w:rsidRPr="004D507D">
        <w:t>]</w:t>
      </w:r>
    </w:p>
    <w:p w14:paraId="0F9266DE" w14:textId="77777777" w:rsidR="008410BC" w:rsidRPr="004D507D" w:rsidRDefault="008410BC" w:rsidP="008410BC">
      <w:r w:rsidRPr="004D507D">
        <w:rPr>
          <w:rFonts w:ascii="Segoe UI Symbol" w:hAnsi="Segoe UI Symbol" w:cs="Segoe UI Symbol"/>
        </w:rPr>
        <w:t>☐</w:t>
      </w:r>
      <w:r w:rsidRPr="004D507D">
        <w:t> (1)   </w:t>
      </w:r>
      <w:r w:rsidRPr="004D507D">
        <w:rPr>
          <w:i/>
          <w:iCs/>
        </w:rPr>
        <w:t>Maintenance, calibration, or repair of certain equipment as described in FAR </w:t>
      </w:r>
      <w:hyperlink r:id="rId281" w:anchor="FAR_22_1003_4" w:tooltip="22.1003-4" w:history="1">
        <w:r w:rsidRPr="004D507D">
          <w:rPr>
            <w:rStyle w:val="Hyperlink"/>
          </w:rPr>
          <w:t>22.1003-4</w:t>
        </w:r>
      </w:hyperlink>
      <w:r w:rsidRPr="004D507D">
        <w:t>(c)(1). The offeror </w:t>
      </w:r>
      <w:r w:rsidRPr="004D507D">
        <w:rPr>
          <w:i/>
          <w:iCs/>
        </w:rPr>
        <w:t>□</w:t>
      </w:r>
      <w:r w:rsidRPr="004D507D">
        <w:t> does </w:t>
      </w:r>
      <w:r w:rsidRPr="004D507D">
        <w:rPr>
          <w:i/>
          <w:iCs/>
        </w:rPr>
        <w:t>□</w:t>
      </w:r>
      <w:r w:rsidRPr="004D507D">
        <w:t> does not certify that–</w:t>
      </w:r>
    </w:p>
    <w:p w14:paraId="7E80FB55" w14:textId="77777777" w:rsidR="008410BC" w:rsidRPr="004D507D" w:rsidRDefault="008410BC" w:rsidP="008410BC">
      <w:r w:rsidRPr="004D507D">
        <w:t xml:space="preserve">(i)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4D507D">
        <w:t>general public</w:t>
      </w:r>
      <w:proofErr w:type="gramEnd"/>
      <w:r w:rsidRPr="004D507D">
        <w:t xml:space="preserve"> </w:t>
      </w:r>
      <w:proofErr w:type="gramStart"/>
      <w:r w:rsidRPr="004D507D">
        <w:t>in the course of</w:t>
      </w:r>
      <w:proofErr w:type="gramEnd"/>
      <w:r w:rsidRPr="004D507D">
        <w:t xml:space="preserve"> normal business </w:t>
      </w:r>
      <w:proofErr w:type="gramStart"/>
      <w:r w:rsidRPr="004D507D">
        <w:t>operations;</w:t>
      </w:r>
      <w:proofErr w:type="gramEnd"/>
    </w:p>
    <w:p w14:paraId="3536DDEC" w14:textId="77777777" w:rsidR="008410BC" w:rsidRPr="004D507D" w:rsidRDefault="008410BC" w:rsidP="008410BC">
      <w:r w:rsidRPr="004D507D">
        <w:t>(ii) The services will be furnished at prices which are, or are based on, established catalog or market prices (see FAR </w:t>
      </w:r>
      <w:hyperlink r:id="rId282" w:anchor="FAR_22_1003_4" w:tooltip="22.1003-4" w:history="1">
        <w:r w:rsidRPr="004D507D">
          <w:rPr>
            <w:rStyle w:val="Hyperlink"/>
          </w:rPr>
          <w:t>22.1003-4</w:t>
        </w:r>
      </w:hyperlink>
      <w:r w:rsidRPr="004D507D">
        <w:t>(c)(2)(ii)) for the maintenance, calibration, or repair of such equipment; and</w:t>
      </w:r>
    </w:p>
    <w:p w14:paraId="14EC6BE5" w14:textId="77777777" w:rsidR="008410BC" w:rsidRPr="004D507D" w:rsidRDefault="008410BC" w:rsidP="008410BC">
      <w:r w:rsidRPr="004D507D">
        <w:t>(iii) The compensation (wage and fringe benefits) plan for all service employees performing work under the contract will be the same as that used for these employees and equivalent employees servicing the same equipment of commercial customers.</w:t>
      </w:r>
    </w:p>
    <w:p w14:paraId="4CF3FCC5" w14:textId="77777777" w:rsidR="008410BC" w:rsidRPr="004D507D" w:rsidRDefault="008410BC" w:rsidP="008410BC">
      <w:r w:rsidRPr="004D507D">
        <w:rPr>
          <w:rFonts w:ascii="Segoe UI Symbol" w:hAnsi="Segoe UI Symbol" w:cs="Segoe UI Symbol"/>
        </w:rPr>
        <w:t>☐</w:t>
      </w:r>
      <w:r w:rsidRPr="004D507D">
        <w:t> (2)   </w:t>
      </w:r>
      <w:r w:rsidRPr="004D507D">
        <w:rPr>
          <w:i/>
          <w:iCs/>
        </w:rPr>
        <w:t>Certain services as described in FAR</w:t>
      </w:r>
      <w:r w:rsidRPr="004D507D">
        <w:t> </w:t>
      </w:r>
      <w:hyperlink r:id="rId283" w:anchor="FAR_22_1003_4" w:tooltip="22.1003-4" w:history="1">
        <w:r w:rsidRPr="004D507D">
          <w:rPr>
            <w:rStyle w:val="Hyperlink"/>
          </w:rPr>
          <w:t>22.1003-4</w:t>
        </w:r>
      </w:hyperlink>
      <w:r w:rsidRPr="004D507D">
        <w:t>(d)(1). The offeror </w:t>
      </w:r>
      <w:r w:rsidRPr="004D507D">
        <w:rPr>
          <w:i/>
          <w:iCs/>
        </w:rPr>
        <w:t>□</w:t>
      </w:r>
      <w:r w:rsidRPr="004D507D">
        <w:t> does </w:t>
      </w:r>
      <w:r w:rsidRPr="004D507D">
        <w:rPr>
          <w:i/>
          <w:iCs/>
        </w:rPr>
        <w:t>□</w:t>
      </w:r>
      <w:r w:rsidRPr="004D507D">
        <w:t> does not certify that-</w:t>
      </w:r>
    </w:p>
    <w:p w14:paraId="4734DD78" w14:textId="77777777" w:rsidR="008410BC" w:rsidRPr="004D507D" w:rsidRDefault="008410BC" w:rsidP="008410BC">
      <w:r w:rsidRPr="004D507D">
        <w:lastRenderedPageBreak/>
        <w:t xml:space="preserve">(i) The services under the contract are offered and sold regularly to non-Governmental customers, and are provided by the offeror (or subcontractor in the case of an exempt subcontract) to the </w:t>
      </w:r>
      <w:proofErr w:type="gramStart"/>
      <w:r w:rsidRPr="004D507D">
        <w:t>general public</w:t>
      </w:r>
      <w:proofErr w:type="gramEnd"/>
      <w:r w:rsidRPr="004D507D">
        <w:t xml:space="preserve"> in substantial quantities </w:t>
      </w:r>
      <w:proofErr w:type="gramStart"/>
      <w:r w:rsidRPr="004D507D">
        <w:t>in the course of</w:t>
      </w:r>
      <w:proofErr w:type="gramEnd"/>
      <w:r w:rsidRPr="004D507D">
        <w:t xml:space="preserve"> normal business </w:t>
      </w:r>
      <w:proofErr w:type="gramStart"/>
      <w:r w:rsidRPr="004D507D">
        <w:t>operations;</w:t>
      </w:r>
      <w:proofErr w:type="gramEnd"/>
    </w:p>
    <w:p w14:paraId="52211E82" w14:textId="77777777" w:rsidR="008410BC" w:rsidRPr="004D507D" w:rsidRDefault="008410BC" w:rsidP="008410BC">
      <w:r w:rsidRPr="004D507D">
        <w:t>(ii) The contract services will be furnished at prices that are, or are based on, established catalog or market prices (see FAR </w:t>
      </w:r>
      <w:hyperlink r:id="rId284" w:anchor="FAR_22_1003_4" w:tooltip="22.1003-4" w:history="1">
        <w:r w:rsidRPr="004D507D">
          <w:rPr>
            <w:rStyle w:val="Hyperlink"/>
          </w:rPr>
          <w:t>22.1003-4</w:t>
        </w:r>
      </w:hyperlink>
      <w:r w:rsidRPr="004D507D">
        <w:t>(d)(2)(iii));</w:t>
      </w:r>
    </w:p>
    <w:p w14:paraId="5B9C39DE" w14:textId="77777777" w:rsidR="008410BC" w:rsidRPr="004D507D" w:rsidRDefault="008410BC" w:rsidP="008410BC">
      <w:r w:rsidRPr="004D507D">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364CEEB" w14:textId="77777777" w:rsidR="008410BC" w:rsidRPr="004D507D" w:rsidRDefault="008410BC" w:rsidP="008410BC">
      <w:r w:rsidRPr="004D507D">
        <w:t xml:space="preserve">(iv) The compensation (wage and fringe benefits) plan for all service employees performing </w:t>
      </w:r>
      <w:proofErr w:type="gramStart"/>
      <w:r w:rsidRPr="004D507D">
        <w:t>work</w:t>
      </w:r>
      <w:proofErr w:type="gramEnd"/>
      <w:r w:rsidRPr="004D507D">
        <w:t xml:space="preserve"> under the contract is the same as that used for these employees and equivalent employees servicing commercial customers.</w:t>
      </w:r>
    </w:p>
    <w:p w14:paraId="1D62DBF9" w14:textId="77777777" w:rsidR="008410BC" w:rsidRPr="004D507D" w:rsidRDefault="008410BC" w:rsidP="008410BC">
      <w:r w:rsidRPr="004D507D">
        <w:t>(3) If paragraph (k)(1) or (k)(2) of this clause applies–</w:t>
      </w:r>
    </w:p>
    <w:p w14:paraId="749DA7AF" w14:textId="77777777" w:rsidR="008410BC" w:rsidRPr="004D507D" w:rsidRDefault="008410BC" w:rsidP="008410BC">
      <w:r w:rsidRPr="004D507D">
        <w:t xml:space="preserve">(i) If the offeror does not </w:t>
      </w:r>
      <w:proofErr w:type="gramStart"/>
      <w:r w:rsidRPr="004D507D">
        <w:t>certify to</w:t>
      </w:r>
      <w:proofErr w:type="gramEnd"/>
      <w:r w:rsidRPr="004D507D">
        <w:t xml:space="preserve"> the conditions in paragraph (k)(1) or (k)(2) and the Contracting Officer did not attach a Service Contract Labor Standards wage determination to the solicitation, the offeror shall notify the Contracting Officer as soon as possible; and</w:t>
      </w:r>
    </w:p>
    <w:p w14:paraId="5F36E8AC" w14:textId="77777777" w:rsidR="008410BC" w:rsidRPr="004D507D" w:rsidRDefault="008410BC" w:rsidP="008410BC">
      <w:r w:rsidRPr="004D507D">
        <w:t>(ii) The Contracting Officer may not make an award to the offeror if the offeror fails to execute the certification in paragraph (k)(1) or (k)(2) of this clause or to contact the Contracting Officer as required in paragraph (k)(3)(i) of this clause.</w:t>
      </w:r>
    </w:p>
    <w:p w14:paraId="5888F150" w14:textId="77777777" w:rsidR="008410BC" w:rsidRPr="004D507D" w:rsidRDefault="008410BC" w:rsidP="008410BC">
      <w:r w:rsidRPr="004D507D">
        <w:t>(l) </w:t>
      </w:r>
      <w:r w:rsidRPr="004D507D">
        <w:rPr>
          <w:i/>
          <w:iCs/>
        </w:rPr>
        <w:t>Taxpayer Identification Number (TIN) (</w:t>
      </w:r>
      <w:r w:rsidRPr="004D507D">
        <w:t> </w:t>
      </w:r>
      <w:hyperlink r:id="rId285" w:tgtFrame="_blank" w:tooltip="26 U.S.C. 6109" w:history="1">
        <w:r w:rsidRPr="004D507D">
          <w:rPr>
            <w:rStyle w:val="Hyperlink"/>
          </w:rPr>
          <w:t>26 U.S.C. 6109</w:t>
        </w:r>
      </w:hyperlink>
      <w:r w:rsidRPr="004D507D">
        <w:t>, </w:t>
      </w:r>
      <w:hyperlink r:id="rId286" w:tgtFrame="_blank" w:tooltip="31 U.S.C. 7701" w:history="1">
        <w:r w:rsidRPr="004D507D">
          <w:rPr>
            <w:rStyle w:val="Hyperlink"/>
          </w:rPr>
          <w:t>31 U.S.C. 7701</w:t>
        </w:r>
      </w:hyperlink>
      <w:r w:rsidRPr="004D507D">
        <w:t xml:space="preserve">). (Not applicable if the offeror is required to provide this information to the SAM to be eligible for </w:t>
      </w:r>
      <w:proofErr w:type="gramStart"/>
      <w:r w:rsidRPr="004D507D">
        <w:t>award</w:t>
      </w:r>
      <w:proofErr w:type="gramEnd"/>
      <w:r w:rsidRPr="004D507D">
        <w:t>.)</w:t>
      </w:r>
    </w:p>
    <w:p w14:paraId="189E7A4F" w14:textId="77777777" w:rsidR="008410BC" w:rsidRPr="004D507D" w:rsidRDefault="008410BC" w:rsidP="008410BC">
      <w:r w:rsidRPr="004D507D">
        <w:t>(1) All offerors must submit the information required in paragraphs (l)(3) through (l)(5) of this provision to comply with debt collection requirements of </w:t>
      </w:r>
      <w:hyperlink r:id="rId287" w:tgtFrame="_blank" w:tooltip="31 U.S.C. 7701(c)" w:history="1">
        <w:r w:rsidRPr="004D507D">
          <w:rPr>
            <w:rStyle w:val="Hyperlink"/>
          </w:rPr>
          <w:t>31 U.S.C. 7701(c)</w:t>
        </w:r>
      </w:hyperlink>
      <w:r w:rsidRPr="004D507D">
        <w:t> and 3325(d), reporting requirements of </w:t>
      </w:r>
      <w:hyperlink r:id="rId288" w:tgtFrame="_blank" w:tooltip="26 U.S.C. 6041" w:history="1">
        <w:r w:rsidRPr="004D507D">
          <w:rPr>
            <w:rStyle w:val="Hyperlink"/>
          </w:rPr>
          <w:t>26 U.S.C. 6041</w:t>
        </w:r>
      </w:hyperlink>
      <w:r w:rsidRPr="004D507D">
        <w:t>, 6041A, and 6050M, and implementing regulations issued by the Internal Revenue Service (IRS).</w:t>
      </w:r>
    </w:p>
    <w:p w14:paraId="12C6DFED" w14:textId="77777777" w:rsidR="008410BC" w:rsidRPr="004D507D" w:rsidRDefault="008410BC" w:rsidP="008410BC">
      <w:r w:rsidRPr="004D507D">
        <w:t>(2) The TIN may be used by the Government to collect and report on any delinquent amounts arising out of the offeror’s relationship with the Government ( </w:t>
      </w:r>
      <w:hyperlink r:id="rId289" w:tgtFrame="_blank" w:tooltip="31 U.S.C. 7701(c)(3)" w:history="1">
        <w:r w:rsidRPr="004D507D">
          <w:rPr>
            <w:rStyle w:val="Hyperlink"/>
          </w:rPr>
          <w:t>31 U.S.C. 7701(c)(3)</w:t>
        </w:r>
      </w:hyperlink>
      <w:r w:rsidRPr="004D507D">
        <w:t>). If the resulting contract is subject to the payment reporting requirements described in FAR </w:t>
      </w:r>
      <w:hyperlink r:id="rId290" w:anchor="FAR_4_904" w:tooltip="4.904" w:history="1">
        <w:r w:rsidRPr="004D507D">
          <w:rPr>
            <w:rStyle w:val="Hyperlink"/>
          </w:rPr>
          <w:t>4.904</w:t>
        </w:r>
      </w:hyperlink>
      <w:r w:rsidRPr="004D507D">
        <w:t>, the TIN provided hereunder may be matched with IRS records to verify the accuracy of the offeror’s TIN.</w:t>
      </w:r>
    </w:p>
    <w:p w14:paraId="7289358D" w14:textId="77777777" w:rsidR="008410BC" w:rsidRPr="004D507D" w:rsidRDefault="008410BC" w:rsidP="008410BC">
      <w:r w:rsidRPr="004D507D">
        <w:t>(3) </w:t>
      </w:r>
      <w:r w:rsidRPr="004D507D">
        <w:rPr>
          <w:i/>
          <w:iCs/>
        </w:rPr>
        <w:t>Taxpayer Identification Number (TIN)</w:t>
      </w:r>
      <w:r w:rsidRPr="004D507D">
        <w:t>.</w:t>
      </w:r>
    </w:p>
    <w:p w14:paraId="14D853BE" w14:textId="77777777" w:rsidR="008410BC" w:rsidRPr="004D507D" w:rsidRDefault="008410BC" w:rsidP="008410BC">
      <w:r w:rsidRPr="004D507D">
        <w:rPr>
          <w:rFonts w:ascii="Segoe UI Symbol" w:hAnsi="Segoe UI Symbol" w:cs="Segoe UI Symbol"/>
        </w:rPr>
        <w:t>☐</w:t>
      </w:r>
      <w:r w:rsidRPr="004D507D">
        <w:t>TIN: ________________________________.</w:t>
      </w:r>
    </w:p>
    <w:p w14:paraId="4A115AB1" w14:textId="77777777" w:rsidR="008410BC" w:rsidRPr="004D507D" w:rsidRDefault="008410BC" w:rsidP="008410BC">
      <w:r w:rsidRPr="004D507D">
        <w:rPr>
          <w:rFonts w:ascii="Segoe UI Symbol" w:hAnsi="Segoe UI Symbol" w:cs="Segoe UI Symbol"/>
        </w:rPr>
        <w:t>☐</w:t>
      </w:r>
      <w:r w:rsidRPr="004D507D">
        <w:t>TIN has been applied for.</w:t>
      </w:r>
    </w:p>
    <w:p w14:paraId="16D11AC2" w14:textId="77777777" w:rsidR="008410BC" w:rsidRPr="004D507D" w:rsidRDefault="008410BC" w:rsidP="008410BC">
      <w:r w:rsidRPr="004D507D">
        <w:rPr>
          <w:rFonts w:ascii="Segoe UI Symbol" w:hAnsi="Segoe UI Symbol" w:cs="Segoe UI Symbol"/>
        </w:rPr>
        <w:t>☐</w:t>
      </w:r>
      <w:r w:rsidRPr="004D507D">
        <w:t>TIN is not required because:</w:t>
      </w:r>
    </w:p>
    <w:p w14:paraId="6EFC51E0" w14:textId="77777777" w:rsidR="008410BC" w:rsidRPr="004D507D" w:rsidRDefault="008410BC" w:rsidP="008410BC">
      <w:r w:rsidRPr="004D507D">
        <w:rPr>
          <w:rFonts w:ascii="Segoe UI Symbol" w:hAnsi="Segoe UI Symbol" w:cs="Segoe UI Symbol"/>
        </w:rPr>
        <w:t>☐</w:t>
      </w:r>
      <w:r w:rsidRPr="004D507D">
        <w:t xml:space="preserve">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4D507D">
        <w:t>States;</w:t>
      </w:r>
      <w:proofErr w:type="gramEnd"/>
    </w:p>
    <w:p w14:paraId="60DDF090" w14:textId="77777777" w:rsidR="008410BC" w:rsidRPr="004D507D" w:rsidRDefault="008410BC" w:rsidP="008410BC">
      <w:r w:rsidRPr="004D507D">
        <w:rPr>
          <w:rFonts w:ascii="Segoe UI Symbol" w:hAnsi="Segoe UI Symbol" w:cs="Segoe UI Symbol"/>
        </w:rPr>
        <w:t>☐</w:t>
      </w:r>
      <w:r w:rsidRPr="004D507D">
        <w:t xml:space="preserve">Offeror is an agency or instrumentality of a foreign </w:t>
      </w:r>
      <w:proofErr w:type="gramStart"/>
      <w:r w:rsidRPr="004D507D">
        <w:t>government;</w:t>
      </w:r>
      <w:proofErr w:type="gramEnd"/>
    </w:p>
    <w:p w14:paraId="3D62BD9F" w14:textId="77777777" w:rsidR="008410BC" w:rsidRPr="004D507D" w:rsidRDefault="008410BC" w:rsidP="008410BC">
      <w:r w:rsidRPr="004D507D">
        <w:rPr>
          <w:rFonts w:ascii="Segoe UI Symbol" w:hAnsi="Segoe UI Symbol" w:cs="Segoe UI Symbol"/>
        </w:rPr>
        <w:t>☐</w:t>
      </w:r>
      <w:r w:rsidRPr="004D507D">
        <w:t>Offeror is an agency or instrumentality of the Federal Government.</w:t>
      </w:r>
    </w:p>
    <w:p w14:paraId="10115987" w14:textId="77777777" w:rsidR="008410BC" w:rsidRPr="004D507D" w:rsidRDefault="008410BC" w:rsidP="008410BC">
      <w:r w:rsidRPr="004D507D">
        <w:t>(4) </w:t>
      </w:r>
      <w:r w:rsidRPr="004D507D">
        <w:rPr>
          <w:i/>
          <w:iCs/>
        </w:rPr>
        <w:t>Type of organization</w:t>
      </w:r>
      <w:r w:rsidRPr="004D507D">
        <w:t>.</w:t>
      </w:r>
    </w:p>
    <w:p w14:paraId="04A43E94" w14:textId="77777777" w:rsidR="008410BC" w:rsidRPr="004D507D" w:rsidRDefault="008410BC" w:rsidP="008410BC">
      <w:r w:rsidRPr="004D507D">
        <w:rPr>
          <w:rFonts w:ascii="Segoe UI Symbol" w:hAnsi="Segoe UI Symbol" w:cs="Segoe UI Symbol"/>
        </w:rPr>
        <w:t>☐</w:t>
      </w:r>
      <w:r w:rsidRPr="004D507D">
        <w:t xml:space="preserve">Sole </w:t>
      </w:r>
      <w:proofErr w:type="gramStart"/>
      <w:r w:rsidRPr="004D507D">
        <w:t>proprietorship;</w:t>
      </w:r>
      <w:proofErr w:type="gramEnd"/>
    </w:p>
    <w:p w14:paraId="2C015F86" w14:textId="77777777" w:rsidR="008410BC" w:rsidRPr="004D507D" w:rsidRDefault="008410BC" w:rsidP="008410BC">
      <w:r w:rsidRPr="004D507D">
        <w:rPr>
          <w:rFonts w:ascii="Segoe UI Symbol" w:hAnsi="Segoe UI Symbol" w:cs="Segoe UI Symbol"/>
        </w:rPr>
        <w:t>☐</w:t>
      </w:r>
      <w:proofErr w:type="gramStart"/>
      <w:r w:rsidRPr="004D507D">
        <w:t>Partnership;</w:t>
      </w:r>
      <w:proofErr w:type="gramEnd"/>
    </w:p>
    <w:p w14:paraId="4BBA7484" w14:textId="77777777" w:rsidR="008410BC" w:rsidRPr="004D507D" w:rsidRDefault="008410BC" w:rsidP="008410BC">
      <w:r w:rsidRPr="004D507D">
        <w:rPr>
          <w:rFonts w:ascii="Segoe UI Symbol" w:hAnsi="Segoe UI Symbol" w:cs="Segoe UI Symbol"/>
        </w:rPr>
        <w:t>☐</w:t>
      </w:r>
      <w:r w:rsidRPr="004D507D">
        <w:t>Corporate entity (not tax-exempt</w:t>
      </w:r>
      <w:proofErr w:type="gramStart"/>
      <w:r w:rsidRPr="004D507D">
        <w:t>);</w:t>
      </w:r>
      <w:proofErr w:type="gramEnd"/>
    </w:p>
    <w:p w14:paraId="4B14C7D1" w14:textId="77777777" w:rsidR="008410BC" w:rsidRPr="004D507D" w:rsidRDefault="008410BC" w:rsidP="008410BC">
      <w:r w:rsidRPr="004D507D">
        <w:rPr>
          <w:rFonts w:ascii="Segoe UI Symbol" w:hAnsi="Segoe UI Symbol" w:cs="Segoe UI Symbol"/>
        </w:rPr>
        <w:t>☐</w:t>
      </w:r>
      <w:r w:rsidRPr="004D507D">
        <w:t>Corporate entity (tax-exempt</w:t>
      </w:r>
      <w:proofErr w:type="gramStart"/>
      <w:r w:rsidRPr="004D507D">
        <w:t>);</w:t>
      </w:r>
      <w:proofErr w:type="gramEnd"/>
    </w:p>
    <w:p w14:paraId="77426AEC" w14:textId="77777777" w:rsidR="008410BC" w:rsidRPr="004D507D" w:rsidRDefault="008410BC" w:rsidP="008410BC">
      <w:r w:rsidRPr="004D507D">
        <w:rPr>
          <w:rFonts w:ascii="Segoe UI Symbol" w:hAnsi="Segoe UI Symbol" w:cs="Segoe UI Symbol"/>
        </w:rPr>
        <w:lastRenderedPageBreak/>
        <w:t>☐</w:t>
      </w:r>
      <w:r w:rsidRPr="004D507D">
        <w:t>Government entity (Federal, State, or local</w:t>
      </w:r>
      <w:proofErr w:type="gramStart"/>
      <w:r w:rsidRPr="004D507D">
        <w:t>);</w:t>
      </w:r>
      <w:proofErr w:type="gramEnd"/>
    </w:p>
    <w:p w14:paraId="4A0CE34F" w14:textId="77777777" w:rsidR="008410BC" w:rsidRPr="004D507D" w:rsidRDefault="008410BC" w:rsidP="008410BC">
      <w:r w:rsidRPr="004D507D">
        <w:rPr>
          <w:rFonts w:ascii="Segoe UI Symbol" w:hAnsi="Segoe UI Symbol" w:cs="Segoe UI Symbol"/>
        </w:rPr>
        <w:t>☐</w:t>
      </w:r>
      <w:r w:rsidRPr="004D507D">
        <w:t xml:space="preserve">Foreign </w:t>
      </w:r>
      <w:proofErr w:type="gramStart"/>
      <w:r w:rsidRPr="004D507D">
        <w:t>government;</w:t>
      </w:r>
      <w:proofErr w:type="gramEnd"/>
    </w:p>
    <w:p w14:paraId="6B79260A" w14:textId="77777777" w:rsidR="008410BC" w:rsidRPr="004D507D" w:rsidRDefault="008410BC" w:rsidP="008410BC">
      <w:r w:rsidRPr="004D507D">
        <w:rPr>
          <w:rFonts w:ascii="Segoe UI Symbol" w:hAnsi="Segoe UI Symbol" w:cs="Segoe UI Symbol"/>
        </w:rPr>
        <w:t>☐</w:t>
      </w:r>
      <w:r w:rsidRPr="004D507D">
        <w:t>International organization per 26 CFR1.6049-</w:t>
      </w:r>
      <w:proofErr w:type="gramStart"/>
      <w:r w:rsidRPr="004D507D">
        <w:t>4;</w:t>
      </w:r>
      <w:proofErr w:type="gramEnd"/>
    </w:p>
    <w:p w14:paraId="21B52D65" w14:textId="77777777" w:rsidR="008410BC" w:rsidRPr="004D507D" w:rsidRDefault="008410BC" w:rsidP="008410BC">
      <w:proofErr w:type="gramStart"/>
      <w:r w:rsidRPr="004D507D">
        <w:rPr>
          <w:rFonts w:ascii="Segoe UI Symbol" w:hAnsi="Segoe UI Symbol" w:cs="Segoe UI Symbol"/>
        </w:rPr>
        <w:t>☐</w:t>
      </w:r>
      <w:r w:rsidRPr="004D507D">
        <w:t xml:space="preserve">Other </w:t>
      </w:r>
      <w:proofErr w:type="gramEnd"/>
      <w:r w:rsidRPr="004D507D">
        <w:t>________________________________.</w:t>
      </w:r>
    </w:p>
    <w:p w14:paraId="3E9B3490" w14:textId="77777777" w:rsidR="008410BC" w:rsidRPr="004D507D" w:rsidRDefault="008410BC" w:rsidP="008410BC">
      <w:r w:rsidRPr="004D507D">
        <w:t>(5) </w:t>
      </w:r>
      <w:r w:rsidRPr="004D507D">
        <w:rPr>
          <w:i/>
          <w:iCs/>
        </w:rPr>
        <w:t>Common parent</w:t>
      </w:r>
      <w:r w:rsidRPr="004D507D">
        <w:t>.</w:t>
      </w:r>
    </w:p>
    <w:p w14:paraId="633C4CFB" w14:textId="77777777" w:rsidR="008410BC" w:rsidRPr="004D507D" w:rsidRDefault="008410BC" w:rsidP="008410BC">
      <w:r w:rsidRPr="004D507D">
        <w:rPr>
          <w:rFonts w:ascii="Segoe UI Symbol" w:hAnsi="Segoe UI Symbol" w:cs="Segoe UI Symbol"/>
        </w:rPr>
        <w:t>☐</w:t>
      </w:r>
      <w:r w:rsidRPr="004D507D">
        <w:t xml:space="preserve">Offeror is not owned or controlled by a common </w:t>
      </w:r>
      <w:proofErr w:type="gramStart"/>
      <w:r w:rsidRPr="004D507D">
        <w:t>parent;</w:t>
      </w:r>
      <w:proofErr w:type="gramEnd"/>
    </w:p>
    <w:p w14:paraId="1B621CC4" w14:textId="77777777" w:rsidR="008410BC" w:rsidRPr="004D507D" w:rsidRDefault="008410BC" w:rsidP="008410BC">
      <w:r w:rsidRPr="004D507D">
        <w:rPr>
          <w:rFonts w:ascii="Segoe UI Symbol" w:hAnsi="Segoe UI Symbol" w:cs="Segoe UI Symbol"/>
        </w:rPr>
        <w:t>☐</w:t>
      </w:r>
      <w:r w:rsidRPr="004D507D">
        <w:t>Name and TIN of common parent:</w:t>
      </w:r>
    </w:p>
    <w:p w14:paraId="1DF64E0B" w14:textId="77777777" w:rsidR="008410BC" w:rsidRPr="004D507D" w:rsidRDefault="008410BC" w:rsidP="008410BC">
      <w:r w:rsidRPr="004D507D">
        <w:t>Name ________________________________.</w:t>
      </w:r>
    </w:p>
    <w:p w14:paraId="0D1CB060" w14:textId="77777777" w:rsidR="008410BC" w:rsidRPr="004D507D" w:rsidRDefault="008410BC" w:rsidP="008410BC">
      <w:r w:rsidRPr="004D507D">
        <w:t>TIN _________________________________.</w:t>
      </w:r>
    </w:p>
    <w:p w14:paraId="20A70514" w14:textId="77777777" w:rsidR="008410BC" w:rsidRPr="004D507D" w:rsidRDefault="008410BC" w:rsidP="008410BC">
      <w:r w:rsidRPr="004D507D">
        <w:t>(m) </w:t>
      </w:r>
      <w:r w:rsidRPr="004D507D">
        <w:rPr>
          <w:i/>
          <w:iCs/>
        </w:rPr>
        <w:t>Restricted business operations in Sudan</w:t>
      </w:r>
      <w:r w:rsidRPr="004D507D">
        <w:t>. By submission of its offer, the offeror certifies that the offeror does not conduct any restricted business operations in Sudan.</w:t>
      </w:r>
    </w:p>
    <w:p w14:paraId="427A9E91" w14:textId="77777777" w:rsidR="008410BC" w:rsidRPr="004D507D" w:rsidRDefault="008410BC" w:rsidP="008410BC">
      <w:r w:rsidRPr="004D507D">
        <w:t>(n) Prohibition on Contracting with Inverted Domestic Corporations.</w:t>
      </w:r>
    </w:p>
    <w:p w14:paraId="7521F365" w14:textId="77777777" w:rsidR="008410BC" w:rsidRPr="004D507D" w:rsidRDefault="008410BC" w:rsidP="008410BC">
      <w:r w:rsidRPr="004D507D">
        <w:t> </w:t>
      </w:r>
    </w:p>
    <w:p w14:paraId="328357E9" w14:textId="77777777" w:rsidR="008410BC" w:rsidRPr="004D507D" w:rsidRDefault="008410BC" w:rsidP="008410BC">
      <w:r w:rsidRPr="004D507D">
        <w:t>(1) Government agencies are not permitted to use appropriated (or otherwise made available) funds for contracts with either an inverted domestic corporation, or a subsidiary of an inverted domestic corporation, unless the exception at </w:t>
      </w:r>
      <w:hyperlink r:id="rId291" w:anchor="FAR_9_108_2" w:tooltip="9.108-2" w:history="1">
        <w:r w:rsidRPr="004D507D">
          <w:rPr>
            <w:rStyle w:val="Hyperlink"/>
          </w:rPr>
          <w:t>9.108-2</w:t>
        </w:r>
      </w:hyperlink>
      <w:r w:rsidRPr="004D507D">
        <w:t>(b) applies or the requirement is waived in accordance with the procedures at </w:t>
      </w:r>
      <w:hyperlink r:id="rId292" w:anchor="FAR_9_108_4" w:tooltip="9.108-4" w:history="1">
        <w:r w:rsidRPr="004D507D">
          <w:rPr>
            <w:rStyle w:val="Hyperlink"/>
          </w:rPr>
          <w:t>9.108-4</w:t>
        </w:r>
      </w:hyperlink>
      <w:r w:rsidRPr="004D507D">
        <w:t>.</w:t>
      </w:r>
    </w:p>
    <w:p w14:paraId="73D066F9" w14:textId="77777777" w:rsidR="008410BC" w:rsidRPr="004D507D" w:rsidRDefault="008410BC" w:rsidP="008410BC">
      <w:r w:rsidRPr="004D507D">
        <w:t>(2) </w:t>
      </w:r>
      <w:r w:rsidRPr="004D507D">
        <w:rPr>
          <w:i/>
          <w:iCs/>
        </w:rPr>
        <w:t>Representation</w:t>
      </w:r>
      <w:r w:rsidRPr="004D507D">
        <w:t>. The Offeror represents that–</w:t>
      </w:r>
    </w:p>
    <w:p w14:paraId="1D0B5CCA" w14:textId="77777777" w:rsidR="008410BC" w:rsidRPr="004D507D" w:rsidRDefault="008410BC" w:rsidP="008410BC">
      <w:r w:rsidRPr="004D507D">
        <w:t>(i) It </w:t>
      </w:r>
      <w:r w:rsidRPr="004D507D">
        <w:rPr>
          <w:i/>
          <w:iCs/>
        </w:rPr>
        <w:t>□</w:t>
      </w:r>
      <w:r w:rsidRPr="004D507D">
        <w:t> is, </w:t>
      </w:r>
      <w:r w:rsidRPr="004D507D">
        <w:rPr>
          <w:i/>
          <w:iCs/>
        </w:rPr>
        <w:t>□</w:t>
      </w:r>
      <w:r w:rsidRPr="004D507D">
        <w:t> is not an inverted domestic corporation; and</w:t>
      </w:r>
    </w:p>
    <w:p w14:paraId="57F36E73" w14:textId="77777777" w:rsidR="008410BC" w:rsidRPr="004D507D" w:rsidRDefault="008410BC" w:rsidP="008410BC">
      <w:r w:rsidRPr="004D507D">
        <w:t>(ii) It </w:t>
      </w:r>
      <w:r w:rsidRPr="004D507D">
        <w:rPr>
          <w:i/>
          <w:iCs/>
        </w:rPr>
        <w:t>□</w:t>
      </w:r>
      <w:r w:rsidRPr="004D507D">
        <w:t> is, </w:t>
      </w:r>
      <w:r w:rsidRPr="004D507D">
        <w:rPr>
          <w:i/>
          <w:iCs/>
        </w:rPr>
        <w:t>□</w:t>
      </w:r>
      <w:r w:rsidRPr="004D507D">
        <w:t> is not a subsidiary of an inverted domestic corporation.</w:t>
      </w:r>
    </w:p>
    <w:p w14:paraId="30E10D0B" w14:textId="77777777" w:rsidR="008410BC" w:rsidRPr="004D507D" w:rsidRDefault="008410BC" w:rsidP="008410BC">
      <w:r w:rsidRPr="004D507D">
        <w:t>(o) Prohibition on contracting with entities engaging in certain activities or transactions relating to Iran.</w:t>
      </w:r>
    </w:p>
    <w:p w14:paraId="44BE1B9D" w14:textId="77777777" w:rsidR="008410BC" w:rsidRPr="004D507D" w:rsidRDefault="008410BC" w:rsidP="008410BC">
      <w:r w:rsidRPr="004D507D">
        <w:t> </w:t>
      </w:r>
    </w:p>
    <w:p w14:paraId="4C362DDA" w14:textId="77777777" w:rsidR="008410BC" w:rsidRPr="004D507D" w:rsidRDefault="008410BC" w:rsidP="008410BC">
      <w:r w:rsidRPr="004D507D">
        <w:t>(1) The offeror shall e-mail questions concerning sensitive technology to the Department of State at </w:t>
      </w:r>
      <w:hyperlink r:id="rId293" w:tgtFrame="_blank" w:tooltip="CISADA106@state.gov" w:history="1">
        <w:r w:rsidRPr="004D507D">
          <w:rPr>
            <w:rStyle w:val="Hyperlink"/>
          </w:rPr>
          <w:t>CISADA106@state.gov</w:t>
        </w:r>
      </w:hyperlink>
      <w:r w:rsidRPr="004D507D">
        <w:t>.</w:t>
      </w:r>
    </w:p>
    <w:p w14:paraId="5589D98A" w14:textId="77777777" w:rsidR="008410BC" w:rsidRPr="004D507D" w:rsidRDefault="008410BC" w:rsidP="008410BC">
      <w:r w:rsidRPr="004D507D">
        <w:t>(2) </w:t>
      </w:r>
      <w:r w:rsidRPr="004D507D">
        <w:rPr>
          <w:i/>
          <w:iCs/>
        </w:rPr>
        <w:t>Representation and Certifications</w:t>
      </w:r>
      <w:r w:rsidRPr="004D507D">
        <w:t>. Unless a waiver is granted or an exception applies as provided in paragraph (o)(3) of this provision, by submission of its offer, the offeror-</w:t>
      </w:r>
    </w:p>
    <w:p w14:paraId="246B58B4" w14:textId="77777777" w:rsidR="008410BC" w:rsidRPr="004D507D" w:rsidRDefault="008410BC" w:rsidP="008410BC">
      <w:r w:rsidRPr="004D507D">
        <w:t xml:space="preserve">(i) Represents, to the best of its knowledge and belief, that the offeror does not export any sensitive technology to the government of </w:t>
      </w:r>
      <w:proofErr w:type="gramStart"/>
      <w:r w:rsidRPr="004D507D">
        <w:t>Iran</w:t>
      </w:r>
      <w:proofErr w:type="gramEnd"/>
      <w:r w:rsidRPr="004D507D">
        <w:t xml:space="preserve"> or any entities or individuals owned or controlled by, or acting on behalf or at the direction of, the government of </w:t>
      </w:r>
      <w:proofErr w:type="gramStart"/>
      <w:r w:rsidRPr="004D507D">
        <w:t>Iran;</w:t>
      </w:r>
      <w:proofErr w:type="gramEnd"/>
    </w:p>
    <w:p w14:paraId="4536B580" w14:textId="77777777" w:rsidR="008410BC" w:rsidRPr="004D507D" w:rsidRDefault="008410BC" w:rsidP="008410BC">
      <w:r w:rsidRPr="004D507D">
        <w:t>(ii) Certifies that the offeror, or any person owned or controlled by the offeror, does not engage in any activities for which sanctions may be imposed under section 5 of the Iran Sanctions Act; and</w:t>
      </w:r>
    </w:p>
    <w:p w14:paraId="5EDDCD9C" w14:textId="77777777" w:rsidR="008410BC" w:rsidRPr="004D507D" w:rsidRDefault="008410BC" w:rsidP="008410BC">
      <w:r w:rsidRPr="004D507D">
        <w:t>(iii) Certifies that the offeror, and any person owned or controlled by the offeror, does not knowingly engage in any transaction that exceeds the threshold at FAR </w:t>
      </w:r>
      <w:hyperlink r:id="rId294" w:anchor="FAR_25_703_2" w:tooltip="25.703-2" w:history="1">
        <w:r w:rsidRPr="004D507D">
          <w:rPr>
            <w:rStyle w:val="Hyperlink"/>
          </w:rPr>
          <w:t>25.703-2</w:t>
        </w:r>
      </w:hyperlink>
      <w:r w:rsidRPr="004D507D">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295" w:tgtFrame="_blank" w:tooltip="https://www.treasury.gov/resource-center/sanctions/SDN-List/Pages/default.aspx" w:history="1">
        <w:r w:rsidRPr="004D507D">
          <w:rPr>
            <w:rStyle w:val="Hyperlink"/>
          </w:rPr>
          <w:t>https://www.treasury.gov/resource-center/sanctions/SDN-List/Pages/default.aspx</w:t>
        </w:r>
      </w:hyperlink>
      <w:r w:rsidRPr="004D507D">
        <w:t>).</w:t>
      </w:r>
    </w:p>
    <w:p w14:paraId="7E25B8E7" w14:textId="77777777" w:rsidR="008410BC" w:rsidRPr="004D507D" w:rsidRDefault="008410BC" w:rsidP="008410BC">
      <w:r w:rsidRPr="004D507D">
        <w:t>(3) The representation and certification requirements of paragraph (o)(2) of this provision do not apply if-</w:t>
      </w:r>
    </w:p>
    <w:p w14:paraId="083370F4" w14:textId="77777777" w:rsidR="008410BC" w:rsidRPr="004D507D" w:rsidRDefault="008410BC" w:rsidP="008410BC">
      <w:r w:rsidRPr="004D507D">
        <w:t>(i) This solicitation includes a trade agreements certification (</w:t>
      </w:r>
      <w:r w:rsidRPr="004D507D">
        <w:rPr>
          <w:i/>
          <w:iCs/>
        </w:rPr>
        <w:t>e.g.</w:t>
      </w:r>
      <w:r w:rsidRPr="004D507D">
        <w:t>, </w:t>
      </w:r>
      <w:hyperlink r:id="rId296" w:anchor="FAR_52_212_3" w:tooltip="52.212-3" w:history="1">
        <w:r w:rsidRPr="004D507D">
          <w:rPr>
            <w:rStyle w:val="Hyperlink"/>
          </w:rPr>
          <w:t>52.212-3</w:t>
        </w:r>
      </w:hyperlink>
      <w:r w:rsidRPr="004D507D">
        <w:t>(g) or a comparable agency provision); and</w:t>
      </w:r>
    </w:p>
    <w:p w14:paraId="3880FE02" w14:textId="77777777" w:rsidR="008410BC" w:rsidRPr="004D507D" w:rsidRDefault="008410BC" w:rsidP="008410BC">
      <w:r w:rsidRPr="004D507D">
        <w:t>(ii) The offeror has certified that all the offered products to be supplied are designated country end products.</w:t>
      </w:r>
    </w:p>
    <w:p w14:paraId="479D6380" w14:textId="77777777" w:rsidR="008410BC" w:rsidRPr="004D507D" w:rsidRDefault="008410BC" w:rsidP="008410BC">
      <w:r w:rsidRPr="004D507D">
        <w:lastRenderedPageBreak/>
        <w:t>(p) </w:t>
      </w:r>
      <w:r w:rsidRPr="004D507D">
        <w:rPr>
          <w:i/>
          <w:iCs/>
        </w:rPr>
        <w:t>Ownership or Control of Offeror</w:t>
      </w:r>
      <w:r w:rsidRPr="004D507D">
        <w:t>. (Applies in all solicitations when there is a requirement to be registered in SAM or a requirement to have a unique entity identifier in the solicitation).</w:t>
      </w:r>
    </w:p>
    <w:p w14:paraId="7BFEF7FE" w14:textId="77777777" w:rsidR="008410BC" w:rsidRPr="004D507D" w:rsidRDefault="008410BC" w:rsidP="008410BC">
      <w:r w:rsidRPr="004D507D">
        <w:t>(1) The Offeror represents that it </w:t>
      </w:r>
      <w:r w:rsidRPr="004D507D">
        <w:rPr>
          <w:i/>
          <w:iCs/>
        </w:rPr>
        <w:t>□</w:t>
      </w:r>
      <w:r w:rsidRPr="004D507D">
        <w:t> has or </w:t>
      </w:r>
      <w:r w:rsidRPr="004D507D">
        <w:rPr>
          <w:i/>
          <w:iCs/>
        </w:rPr>
        <w:t>□</w:t>
      </w:r>
      <w:r w:rsidRPr="004D507D">
        <w:t xml:space="preserve"> does not have an immediate owner. If the Offeror has more than one immediate owner (such as a joint venture), then the Offeror shall respond to paragraph (2) </w:t>
      </w:r>
      <w:proofErr w:type="gramStart"/>
      <w:r w:rsidRPr="004D507D">
        <w:t>and</w:t>
      </w:r>
      <w:proofErr w:type="gramEnd"/>
      <w:r w:rsidRPr="004D507D">
        <w:t xml:space="preserve"> if applicable, paragraph (3) of this provision for each participant in the joint venture.</w:t>
      </w:r>
    </w:p>
    <w:p w14:paraId="7F7CCAF3" w14:textId="77777777" w:rsidR="008410BC" w:rsidRPr="004D507D" w:rsidRDefault="008410BC" w:rsidP="008410BC">
      <w:r w:rsidRPr="004D507D">
        <w:t>(2) If the Offeror indicates "has" in paragraph (p)(1) of this provision, enter the following information:</w:t>
      </w:r>
    </w:p>
    <w:p w14:paraId="7182B9E5" w14:textId="77777777" w:rsidR="008410BC" w:rsidRPr="004D507D" w:rsidRDefault="008410BC" w:rsidP="008410BC">
      <w:r w:rsidRPr="004D507D">
        <w:t>Immediate owner CAGE code: ____________________.</w:t>
      </w:r>
    </w:p>
    <w:p w14:paraId="3F227C81" w14:textId="77777777" w:rsidR="008410BC" w:rsidRPr="004D507D" w:rsidRDefault="008410BC" w:rsidP="008410BC">
      <w:r w:rsidRPr="004D507D">
        <w:t>Immediate owner legal name: _____________________.</w:t>
      </w:r>
    </w:p>
    <w:p w14:paraId="290F3383" w14:textId="77777777" w:rsidR="008410BC" w:rsidRPr="004D507D" w:rsidRDefault="008410BC" w:rsidP="008410BC">
      <w:r w:rsidRPr="004D507D">
        <w:t>(Do not use a "doing business as" name)</w:t>
      </w:r>
    </w:p>
    <w:p w14:paraId="4737E97A" w14:textId="77777777" w:rsidR="008410BC" w:rsidRPr="004D507D" w:rsidRDefault="008410BC" w:rsidP="008410BC">
      <w:r w:rsidRPr="004D507D">
        <w:t>Is the immediate owner owned or controlled by another entity: </w:t>
      </w:r>
      <w:r w:rsidRPr="004D507D">
        <w:rPr>
          <w:i/>
          <w:iCs/>
        </w:rPr>
        <w:t>□</w:t>
      </w:r>
      <w:r w:rsidRPr="004D507D">
        <w:t> Yes or </w:t>
      </w:r>
      <w:r w:rsidRPr="004D507D">
        <w:rPr>
          <w:i/>
          <w:iCs/>
        </w:rPr>
        <w:t>□</w:t>
      </w:r>
      <w:r w:rsidRPr="004D507D">
        <w:t> No.</w:t>
      </w:r>
    </w:p>
    <w:p w14:paraId="4704D2B3" w14:textId="77777777" w:rsidR="008410BC" w:rsidRPr="004D507D" w:rsidRDefault="008410BC" w:rsidP="008410BC">
      <w:r w:rsidRPr="004D507D">
        <w:t>(3) If the Offeror indicates "yes" in paragraph (p)(2) of this provision, indicating that the immediate owner is owned or controlled by another entity, then enter the following information:</w:t>
      </w:r>
    </w:p>
    <w:p w14:paraId="1F13EDA7" w14:textId="77777777" w:rsidR="008410BC" w:rsidRPr="004D507D" w:rsidRDefault="008410BC" w:rsidP="008410BC">
      <w:r w:rsidRPr="004D507D">
        <w:t xml:space="preserve">Highest-level owner CAGE </w:t>
      </w:r>
      <w:proofErr w:type="gramStart"/>
      <w:r w:rsidRPr="004D507D">
        <w:t>code: _</w:t>
      </w:r>
      <w:proofErr w:type="gramEnd"/>
      <w:r w:rsidRPr="004D507D">
        <w:t>_________________.</w:t>
      </w:r>
    </w:p>
    <w:p w14:paraId="5A90E43A" w14:textId="77777777" w:rsidR="008410BC" w:rsidRPr="004D507D" w:rsidRDefault="008410BC" w:rsidP="008410BC">
      <w:r w:rsidRPr="004D507D">
        <w:t xml:space="preserve">Highest-level </w:t>
      </w:r>
      <w:proofErr w:type="gramStart"/>
      <w:r w:rsidRPr="004D507D">
        <w:t>owner</w:t>
      </w:r>
      <w:proofErr w:type="gramEnd"/>
      <w:r w:rsidRPr="004D507D">
        <w:t xml:space="preserve"> legal </w:t>
      </w:r>
      <w:proofErr w:type="gramStart"/>
      <w:r w:rsidRPr="004D507D">
        <w:t>name: __</w:t>
      </w:r>
      <w:proofErr w:type="gramEnd"/>
      <w:r w:rsidRPr="004D507D">
        <w:t>_________________.</w:t>
      </w:r>
    </w:p>
    <w:p w14:paraId="039066A2" w14:textId="77777777" w:rsidR="008410BC" w:rsidRPr="004D507D" w:rsidRDefault="008410BC" w:rsidP="008410BC">
      <w:r w:rsidRPr="004D507D">
        <w:t>(</w:t>
      </w:r>
      <w:r w:rsidRPr="004D507D">
        <w:rPr>
          <w:i/>
          <w:iCs/>
        </w:rPr>
        <w:t>Do not use a "doing business as" name</w:t>
      </w:r>
      <w:r w:rsidRPr="004D507D">
        <w:t>)</w:t>
      </w:r>
    </w:p>
    <w:p w14:paraId="55BDF4FF" w14:textId="77777777" w:rsidR="008410BC" w:rsidRPr="004D507D" w:rsidRDefault="008410BC" w:rsidP="008410BC">
      <w:r w:rsidRPr="004D507D">
        <w:t>(q) </w:t>
      </w:r>
      <w:r w:rsidRPr="004D507D">
        <w:rPr>
          <w:i/>
          <w:iCs/>
        </w:rPr>
        <w:t>Representation by Corporations Regarding Delinquent Tax Liability or a Felony Conviction under any Federal Law.</w:t>
      </w:r>
    </w:p>
    <w:p w14:paraId="736CB18D" w14:textId="77777777" w:rsidR="008410BC" w:rsidRPr="004D507D" w:rsidRDefault="008410BC" w:rsidP="008410BC">
      <w:r w:rsidRPr="004D507D">
        <w:t xml:space="preserve">(1) As required by sections 744 and 745 of Division E of the Consolidated and Further Continuing Appropriations Act, 2015 (Pub. L. 113-235), and similar provisions, if contained in subsequent appropriations acts, The Government will not </w:t>
      </w:r>
      <w:proofErr w:type="gramStart"/>
      <w:r w:rsidRPr="004D507D">
        <w:t>enter into</w:t>
      </w:r>
      <w:proofErr w:type="gramEnd"/>
      <w:r w:rsidRPr="004D507D">
        <w:t xml:space="preserve"> a contract with any corporation that–</w:t>
      </w:r>
    </w:p>
    <w:p w14:paraId="2BE4630A" w14:textId="77777777" w:rsidR="008410BC" w:rsidRPr="004D507D" w:rsidRDefault="008410BC" w:rsidP="008410BC">
      <w:r w:rsidRPr="004D507D">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73B83100" w14:textId="77777777" w:rsidR="008410BC" w:rsidRPr="004D507D" w:rsidRDefault="008410BC" w:rsidP="008410BC">
      <w:r w:rsidRPr="004D507D">
        <w:t xml:space="preserve">(ii) Was convicted of a felony criminal violation under any Federal law within the preceding 24 months, where the awarding agency is aware of the conviction, unless an agency has considered suspension or debarment of the corporation and </w:t>
      </w:r>
      <w:proofErr w:type="gramStart"/>
      <w:r w:rsidRPr="004D507D">
        <w:t>made a determination</w:t>
      </w:r>
      <w:proofErr w:type="gramEnd"/>
      <w:r w:rsidRPr="004D507D">
        <w:t xml:space="preserve"> that this action is not necessary to protect the interests of the Government.</w:t>
      </w:r>
    </w:p>
    <w:p w14:paraId="7C3CB9F1" w14:textId="77777777" w:rsidR="008410BC" w:rsidRPr="004D507D" w:rsidRDefault="008410BC" w:rsidP="008410BC">
      <w:r w:rsidRPr="004D507D">
        <w:t>(2) The Offeror represents that–</w:t>
      </w:r>
    </w:p>
    <w:p w14:paraId="40B656F3" w14:textId="77777777" w:rsidR="008410BC" w:rsidRPr="004D507D" w:rsidRDefault="008410BC" w:rsidP="008410BC">
      <w:r w:rsidRPr="004D507D">
        <w:t>(i) It is </w:t>
      </w:r>
      <w:r w:rsidRPr="004D507D">
        <w:rPr>
          <w:i/>
          <w:iCs/>
        </w:rPr>
        <w:t>□</w:t>
      </w:r>
      <w:r w:rsidRPr="004D507D">
        <w:t> is not </w:t>
      </w:r>
      <w:r w:rsidRPr="004D507D">
        <w:rPr>
          <w:i/>
          <w:iCs/>
        </w:rPr>
        <w:t>□</w:t>
      </w:r>
      <w:r w:rsidRPr="004D507D">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E32809F" w14:textId="77777777" w:rsidR="008410BC" w:rsidRPr="004D507D" w:rsidRDefault="008410BC" w:rsidP="008410BC">
      <w:r w:rsidRPr="004D507D">
        <w:t>(ii) It is </w:t>
      </w:r>
      <w:r w:rsidRPr="004D507D">
        <w:rPr>
          <w:i/>
          <w:iCs/>
        </w:rPr>
        <w:t>□</w:t>
      </w:r>
      <w:r w:rsidRPr="004D507D">
        <w:t> is not </w:t>
      </w:r>
      <w:r w:rsidRPr="004D507D">
        <w:rPr>
          <w:i/>
          <w:iCs/>
        </w:rPr>
        <w:t>□</w:t>
      </w:r>
      <w:r w:rsidRPr="004D507D">
        <w:t xml:space="preserve"> a corporation that was convicted of a felony criminal violation under a </w:t>
      </w:r>
      <w:proofErr w:type="gramStart"/>
      <w:r w:rsidRPr="004D507D">
        <w:t>Federal</w:t>
      </w:r>
      <w:proofErr w:type="gramEnd"/>
      <w:r w:rsidRPr="004D507D">
        <w:t xml:space="preserve"> law within the preceding 24 months.</w:t>
      </w:r>
    </w:p>
    <w:p w14:paraId="627D0D28" w14:textId="77777777" w:rsidR="008410BC" w:rsidRPr="004D507D" w:rsidRDefault="008410BC" w:rsidP="008410BC">
      <w:r w:rsidRPr="004D507D">
        <w:t>(r) </w:t>
      </w:r>
      <w:r w:rsidRPr="004D507D">
        <w:rPr>
          <w:i/>
          <w:iCs/>
        </w:rPr>
        <w:t>Predecessor of Offeror.</w:t>
      </w:r>
      <w:r w:rsidRPr="004D507D">
        <w:t> (Applies in all solicitations that include the provision at </w:t>
      </w:r>
      <w:hyperlink r:id="rId297" w:anchor="FAR_52_204_16" w:tooltip="52.204-16" w:history="1">
        <w:r w:rsidRPr="004D507D">
          <w:rPr>
            <w:rStyle w:val="Hyperlink"/>
          </w:rPr>
          <w:t>52.204-16</w:t>
        </w:r>
      </w:hyperlink>
      <w:r w:rsidRPr="004D507D">
        <w:t>, Commercial and Government Entity Code Reporting.)</w:t>
      </w:r>
    </w:p>
    <w:p w14:paraId="726E969D" w14:textId="77777777" w:rsidR="008410BC" w:rsidRPr="004D507D" w:rsidRDefault="008410BC" w:rsidP="008410BC">
      <w:r w:rsidRPr="004D507D">
        <w:t>(1) The Offeror represents that it </w:t>
      </w:r>
      <w:r w:rsidRPr="004D507D">
        <w:rPr>
          <w:i/>
          <w:iCs/>
        </w:rPr>
        <w:t>□</w:t>
      </w:r>
      <w:r w:rsidRPr="004D507D">
        <w:t> is or </w:t>
      </w:r>
      <w:r w:rsidRPr="004D507D">
        <w:rPr>
          <w:i/>
          <w:iCs/>
        </w:rPr>
        <w:t>□</w:t>
      </w:r>
      <w:r w:rsidRPr="004D507D">
        <w:t xml:space="preserve"> is not a successor to a predecessor that held a </w:t>
      </w:r>
      <w:proofErr w:type="gramStart"/>
      <w:r w:rsidRPr="004D507D">
        <w:t>Federal</w:t>
      </w:r>
      <w:proofErr w:type="gramEnd"/>
      <w:r w:rsidRPr="004D507D">
        <w:t xml:space="preserve"> contract or grant within the last three years.</w:t>
      </w:r>
    </w:p>
    <w:p w14:paraId="1794F222" w14:textId="77777777" w:rsidR="008410BC" w:rsidRPr="004D507D" w:rsidRDefault="008410BC" w:rsidP="008410BC">
      <w:r w:rsidRPr="004D507D">
        <w:lastRenderedPageBreak/>
        <w:t xml:space="preserve">(2) If the Offeror has indicated "is" in paragraph (r)(1) of this provision, enter the following information for all predecessors that held a </w:t>
      </w:r>
      <w:proofErr w:type="gramStart"/>
      <w:r w:rsidRPr="004D507D">
        <w:t>Federal</w:t>
      </w:r>
      <w:proofErr w:type="gramEnd"/>
      <w:r w:rsidRPr="004D507D">
        <w:t xml:space="preserve"> contract or grant within the last three years (if more than one predecessor, list in reverse chronological order):</w:t>
      </w:r>
    </w:p>
    <w:p w14:paraId="4819C7CF" w14:textId="77777777" w:rsidR="008410BC" w:rsidRPr="004D507D" w:rsidRDefault="008410BC" w:rsidP="008410BC">
      <w:r w:rsidRPr="004D507D">
        <w:t>Predecessor CAGE code: (or mark "Unknown").</w:t>
      </w:r>
    </w:p>
    <w:p w14:paraId="201338A7" w14:textId="77777777" w:rsidR="008410BC" w:rsidRPr="004D507D" w:rsidRDefault="008410BC" w:rsidP="008410BC">
      <w:r w:rsidRPr="004D507D">
        <w:t>Predecessor legal name:</w:t>
      </w:r>
      <w:r w:rsidRPr="004D507D">
        <w:rPr>
          <w:u w:val="single"/>
        </w:rPr>
        <w:t> </w:t>
      </w:r>
      <w:r w:rsidRPr="004D507D">
        <w:t>____.</w:t>
      </w:r>
    </w:p>
    <w:p w14:paraId="1C711A17" w14:textId="77777777" w:rsidR="008410BC" w:rsidRPr="004D507D" w:rsidRDefault="008410BC" w:rsidP="008410BC">
      <w:r w:rsidRPr="004D507D">
        <w:t>(</w:t>
      </w:r>
      <w:r w:rsidRPr="004D507D">
        <w:rPr>
          <w:i/>
          <w:iCs/>
        </w:rPr>
        <w:t>Do not use a "doing business as" name</w:t>
      </w:r>
      <w:r w:rsidRPr="004D507D">
        <w:t>).</w:t>
      </w:r>
    </w:p>
    <w:p w14:paraId="3A029968" w14:textId="77777777" w:rsidR="008410BC" w:rsidRPr="004D507D" w:rsidRDefault="008410BC" w:rsidP="008410BC">
      <w:r w:rsidRPr="004D507D">
        <w:t>(s) [Reserved].</w:t>
      </w:r>
    </w:p>
    <w:p w14:paraId="10C3F557" w14:textId="77777777" w:rsidR="008410BC" w:rsidRPr="004D507D" w:rsidRDefault="008410BC" w:rsidP="008410BC">
      <w:proofErr w:type="gramStart"/>
      <w:r w:rsidRPr="004D507D">
        <w:t>(t) </w:t>
      </w:r>
      <w:r w:rsidRPr="004D507D">
        <w:rPr>
          <w:i/>
          <w:iCs/>
        </w:rPr>
        <w:t>Public Disclosure</w:t>
      </w:r>
      <w:proofErr w:type="gramEnd"/>
      <w:r w:rsidRPr="004D507D">
        <w:rPr>
          <w:i/>
          <w:iCs/>
        </w:rPr>
        <w:t xml:space="preserve"> of Greenhouse Gas Emissions and Reduction Goals</w:t>
      </w:r>
      <w:r w:rsidRPr="004D507D">
        <w:t>. Applies in all solicitations that require offerors to register in SAM ( </w:t>
      </w:r>
      <w:hyperlink r:id="rId298" w:anchor="FAR_12_301" w:tooltip="12.301" w:history="1">
        <w:r w:rsidRPr="004D507D">
          <w:rPr>
            <w:rStyle w:val="Hyperlink"/>
          </w:rPr>
          <w:t>12.301</w:t>
        </w:r>
      </w:hyperlink>
      <w:r w:rsidRPr="004D507D">
        <w:t>(d)(1)).</w:t>
      </w:r>
    </w:p>
    <w:p w14:paraId="48A7B3D1" w14:textId="77777777" w:rsidR="008410BC" w:rsidRPr="004D507D" w:rsidRDefault="008410BC" w:rsidP="008410BC">
      <w:r w:rsidRPr="004D507D">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64AA2F04" w14:textId="77777777" w:rsidR="008410BC" w:rsidRPr="004D507D" w:rsidRDefault="008410BC" w:rsidP="008410BC">
      <w:r w:rsidRPr="004D507D">
        <w:t>(2) Representation. [Offeror to check applicable block(s) in paragraph (t)(2)(i) and (ii)].</w:t>
      </w:r>
    </w:p>
    <w:p w14:paraId="6FDAA157" w14:textId="77777777" w:rsidR="008410BC" w:rsidRPr="004D507D" w:rsidRDefault="008410BC" w:rsidP="008410BC">
      <w:r w:rsidRPr="004D507D">
        <w:t> </w:t>
      </w:r>
    </w:p>
    <w:p w14:paraId="316C6E3C" w14:textId="77777777" w:rsidR="008410BC" w:rsidRPr="004D507D" w:rsidRDefault="008410BC" w:rsidP="008410BC">
      <w:r w:rsidRPr="004D507D">
        <w:t>(i) The Offeror (itself or through its immediate owner or highest-level owner) </w:t>
      </w:r>
      <w:r w:rsidRPr="004D507D">
        <w:rPr>
          <w:i/>
          <w:iCs/>
        </w:rPr>
        <w:t>□</w:t>
      </w:r>
      <w:r w:rsidRPr="004D507D">
        <w:t> does, </w:t>
      </w:r>
      <w:r w:rsidRPr="004D507D">
        <w:rPr>
          <w:i/>
          <w:iCs/>
        </w:rPr>
        <w:t>□</w:t>
      </w:r>
      <w:r w:rsidRPr="004D507D">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27CDAF5E" w14:textId="77777777" w:rsidR="008410BC" w:rsidRPr="004D507D" w:rsidRDefault="008410BC" w:rsidP="008410BC">
      <w:r w:rsidRPr="004D507D">
        <w:t>(ii) The Offeror (itself or through its immediate owner or highest-level owner) </w:t>
      </w:r>
      <w:r w:rsidRPr="004D507D">
        <w:rPr>
          <w:i/>
          <w:iCs/>
        </w:rPr>
        <w:t>□</w:t>
      </w:r>
      <w:r w:rsidRPr="004D507D">
        <w:t> does, </w:t>
      </w:r>
      <w:r w:rsidRPr="004D507D">
        <w:rPr>
          <w:i/>
          <w:iCs/>
        </w:rPr>
        <w:t>□</w:t>
      </w:r>
      <w:r w:rsidRPr="004D507D">
        <w:t> does not publicly disclose a quantitative greenhouse gas emissions reduction goal, i.e., make available on a publicly accessible website a target to reduce absolute emissions or emissions intensity by a specific quantity or percentage.</w:t>
      </w:r>
    </w:p>
    <w:p w14:paraId="18CD6C23" w14:textId="77777777" w:rsidR="008410BC" w:rsidRPr="004D507D" w:rsidRDefault="008410BC" w:rsidP="008410BC">
      <w:r w:rsidRPr="004D507D">
        <w:t>(iii) A publicly accessible website includes the Offeror's own website or a recognized, third-party greenhouse gas emissions reporting program.</w:t>
      </w:r>
    </w:p>
    <w:p w14:paraId="1BBA3D07" w14:textId="77777777" w:rsidR="008410BC" w:rsidRPr="004D507D" w:rsidRDefault="008410BC" w:rsidP="008410BC">
      <w:r w:rsidRPr="004D507D">
        <w:t xml:space="preserve">(3) If the Offeror checked "does" in paragraphs (t)(2)(i) or (t)(2)(ii) of this provision, respectively, the Offeror shall provide the publicly accessible website(s) where greenhouse gas emissions and/or reduction goals are </w:t>
      </w:r>
      <w:proofErr w:type="gramStart"/>
      <w:r w:rsidRPr="004D507D">
        <w:t>reported:</w:t>
      </w:r>
      <w:r w:rsidRPr="004D507D">
        <w:rPr>
          <w:i/>
          <w:iCs/>
        </w:rPr>
        <w:t>_</w:t>
      </w:r>
      <w:proofErr w:type="gramEnd"/>
      <w:r w:rsidRPr="004D507D">
        <w:rPr>
          <w:i/>
          <w:iCs/>
        </w:rPr>
        <w:t>___________</w:t>
      </w:r>
      <w:r w:rsidRPr="004D507D">
        <w:t>.</w:t>
      </w:r>
    </w:p>
    <w:p w14:paraId="52C405DE" w14:textId="77777777" w:rsidR="008410BC" w:rsidRPr="004D507D" w:rsidRDefault="008410BC" w:rsidP="008410BC">
      <w:r w:rsidRPr="004D507D">
        <w:t>(u) </w:t>
      </w:r>
    </w:p>
    <w:p w14:paraId="4521E4B3" w14:textId="77777777" w:rsidR="008410BC" w:rsidRPr="004D507D" w:rsidRDefault="008410BC" w:rsidP="008410BC">
      <w:r w:rsidRPr="004D507D">
        <w:t>(1)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04F72B5" w14:textId="77777777" w:rsidR="008410BC" w:rsidRPr="004D507D" w:rsidRDefault="008410BC" w:rsidP="008410BC">
      <w:r w:rsidRPr="004D507D">
        <w:t xml:space="preserve">(2)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4D507D">
        <w:t>Federal</w:t>
      </w:r>
      <w:proofErr w:type="gramEnd"/>
      <w:r w:rsidRPr="004D507D">
        <w:t xml:space="preserve"> department or agency governing the nondisclosure of classified information.</w:t>
      </w:r>
    </w:p>
    <w:p w14:paraId="42F04EC3" w14:textId="77777777" w:rsidR="008410BC" w:rsidRPr="004D507D" w:rsidRDefault="008410BC" w:rsidP="008410BC">
      <w:r w:rsidRPr="004D507D">
        <w:t>(3) </w:t>
      </w:r>
      <w:r w:rsidRPr="004D507D">
        <w:rPr>
          <w:i/>
          <w:iCs/>
        </w:rPr>
        <w:t>Representation</w:t>
      </w:r>
      <w:r w:rsidRPr="004D507D">
        <w:t xml:space="preserve">. By submission of its offer, the Offeror represents that it will not require its employees or subcontractors to sign or comply with internal confidentiality agreements or statements prohibiting or otherwise restricting such employees or subcontractors from lawfully </w:t>
      </w:r>
      <w:r w:rsidRPr="004D507D">
        <w:lastRenderedPageBreak/>
        <w:t>reporting waste, fraud, or abuse related to the performance of a Government contract to a designated investigative or law enforcement representative of a Federal department or agency authorized to receive such information (</w:t>
      </w:r>
      <w:r w:rsidRPr="004D507D">
        <w:rPr>
          <w:i/>
          <w:iCs/>
        </w:rPr>
        <w:t>e.g.</w:t>
      </w:r>
      <w:r w:rsidRPr="004D507D">
        <w:t>, agency Office of the Inspector General).</w:t>
      </w:r>
    </w:p>
    <w:p w14:paraId="180A73D9" w14:textId="77777777" w:rsidR="008410BC" w:rsidRPr="004D507D" w:rsidRDefault="008410BC" w:rsidP="008410BC">
      <w:r w:rsidRPr="004D507D">
        <w:t>(v) </w:t>
      </w:r>
      <w:r w:rsidRPr="004D507D">
        <w:rPr>
          <w:i/>
          <w:iCs/>
        </w:rPr>
        <w:t>Covered Telecommunications Equipment or Services-Representation.</w:t>
      </w:r>
      <w:r w:rsidRPr="004D507D">
        <w:t> Section 889(a)(1)(A) and section 889 (a)(1)(B) of Public Law 115-232.</w:t>
      </w:r>
    </w:p>
    <w:p w14:paraId="640AF99D" w14:textId="77777777" w:rsidR="008410BC" w:rsidRPr="004D507D" w:rsidRDefault="008410BC" w:rsidP="008410BC">
      <w:r w:rsidRPr="004D507D">
        <w:t>(1) The Offeror shall review the list of excluded parties in the System for Award Management (SAM) ( </w:t>
      </w:r>
      <w:hyperlink r:id="rId299" w:tgtFrame="_blank" w:tooltip="https://www.sam.gov" w:history="1">
        <w:r w:rsidRPr="004D507D">
          <w:rPr>
            <w:rStyle w:val="Hyperlink"/>
          </w:rPr>
          <w:t>https://www.sam.gov</w:t>
        </w:r>
      </w:hyperlink>
      <w:r w:rsidRPr="004D507D">
        <w:t>) for entities excluded from receiving federal awards for "covered telecommunications equipment or services".</w:t>
      </w:r>
    </w:p>
    <w:p w14:paraId="1416D534" w14:textId="77777777" w:rsidR="008410BC" w:rsidRPr="004D507D" w:rsidRDefault="008410BC" w:rsidP="008410BC">
      <w:r w:rsidRPr="004D507D">
        <w:t>(2) The Offeror represents that–</w:t>
      </w:r>
    </w:p>
    <w:p w14:paraId="4AFDE536" w14:textId="77777777" w:rsidR="008410BC" w:rsidRPr="004D507D" w:rsidRDefault="008410BC" w:rsidP="008410BC">
      <w:r w:rsidRPr="004D507D">
        <w:t>(i) It </w:t>
      </w:r>
      <w:r w:rsidRPr="004D507D">
        <w:rPr>
          <w:i/>
          <w:iCs/>
        </w:rPr>
        <w:t>□</w:t>
      </w:r>
      <w:r w:rsidRPr="004D507D">
        <w:t> does, </w:t>
      </w:r>
      <w:r w:rsidRPr="004D507D">
        <w:rPr>
          <w:i/>
          <w:iCs/>
        </w:rPr>
        <w:t>□</w:t>
      </w:r>
      <w:r w:rsidRPr="004D507D">
        <w:t> does not provide covered telecommunications equipment or services as a part of its offered products or services to the Government in the performance of any contract, subcontract, or other contractual instrument.</w:t>
      </w:r>
    </w:p>
    <w:p w14:paraId="094F20BD" w14:textId="77777777" w:rsidR="008410BC" w:rsidRPr="004D507D" w:rsidRDefault="008410BC" w:rsidP="008410BC">
      <w:r w:rsidRPr="004D507D">
        <w:t>(ii) After conducting a reasonable inquiry for purposes of this representation, that it </w:t>
      </w:r>
      <w:r w:rsidRPr="004D507D">
        <w:rPr>
          <w:i/>
          <w:iCs/>
        </w:rPr>
        <w:t>□</w:t>
      </w:r>
      <w:r w:rsidRPr="004D507D">
        <w:t> does, </w:t>
      </w:r>
      <w:r w:rsidRPr="004D507D">
        <w:rPr>
          <w:i/>
          <w:iCs/>
        </w:rPr>
        <w:t>□</w:t>
      </w:r>
      <w:r w:rsidRPr="004D507D">
        <w:t> does not use covered telecommunications equipment or services, or any equipment, system, or service that uses covered telecommunications equipment or services.</w:t>
      </w:r>
    </w:p>
    <w:p w14:paraId="3BA79727" w14:textId="77777777" w:rsidR="008410BC" w:rsidRPr="004D507D" w:rsidRDefault="008410BC" w:rsidP="008410BC">
      <w:r w:rsidRPr="004D507D">
        <w:t>(End of Provision)</w:t>
      </w:r>
    </w:p>
    <w:p w14:paraId="275E7841" w14:textId="77777777" w:rsidR="008410BC" w:rsidRPr="00E65683" w:rsidRDefault="008410BC" w:rsidP="008410BC"/>
    <w:p w14:paraId="6E381B38" w14:textId="77777777" w:rsidR="008410BC" w:rsidRPr="00E65683" w:rsidRDefault="008410BC" w:rsidP="008410BC">
      <w:pPr>
        <w:rPr>
          <w:shd w:val="clear" w:color="auto" w:fill="FFFFFF"/>
        </w:rPr>
      </w:pPr>
      <w:bookmarkStart w:id="23" w:name="_Hlk180064414"/>
      <w:r w:rsidRPr="00E65683">
        <w:rPr>
          <w:shd w:val="clear" w:color="auto" w:fill="FFFFFF"/>
        </w:rPr>
        <w:t>Alternate I (Feb 2024). As prescribed in </w:t>
      </w:r>
      <w:hyperlink r:id="rId300" w:anchor="FAR_12_301" w:tooltip="12.301" w:history="1">
        <w:r w:rsidRPr="00E65683">
          <w:rPr>
            <w:rStyle w:val="Hyperlink"/>
            <w:shd w:val="clear" w:color="auto" w:fill="FFFFFF"/>
          </w:rPr>
          <w:t>12.301</w:t>
        </w:r>
      </w:hyperlink>
      <w:r w:rsidRPr="00E65683">
        <w:rPr>
          <w:shd w:val="clear" w:color="auto" w:fill="FFFFFF"/>
        </w:rPr>
        <w:t> (b)(2), add the following paragraph (c)(12) to the basic provision:</w:t>
      </w:r>
    </w:p>
    <w:p w14:paraId="797929BA" w14:textId="77777777" w:rsidR="008410BC" w:rsidRPr="00E65683" w:rsidRDefault="008410BC" w:rsidP="008410BC">
      <w:pPr>
        <w:rPr>
          <w:shd w:val="clear" w:color="auto" w:fill="FFFFFF"/>
        </w:rPr>
      </w:pPr>
      <w:r w:rsidRPr="00E65683">
        <w:rPr>
          <w:shd w:val="clear" w:color="auto" w:fill="FFFFFF"/>
        </w:rPr>
        <w:t>(12) (Complete if the offeror has represented itself as disadvantaged in paragraph (c)(5) of this provision.)</w:t>
      </w:r>
    </w:p>
    <w:p w14:paraId="3842C479" w14:textId="77777777" w:rsidR="008410BC" w:rsidRPr="00E65683" w:rsidRDefault="008410BC" w:rsidP="008410BC">
      <w:pPr>
        <w:rPr>
          <w:shd w:val="clear" w:color="auto" w:fill="FFFFFF"/>
        </w:rPr>
      </w:pPr>
      <w:r w:rsidRPr="00E65683">
        <w:rPr>
          <w:shd w:val="clear" w:color="auto" w:fill="FFFFFF"/>
        </w:rPr>
        <w:t>□ Black American.</w:t>
      </w:r>
    </w:p>
    <w:p w14:paraId="74783231" w14:textId="77777777" w:rsidR="008410BC" w:rsidRPr="00E65683" w:rsidRDefault="008410BC" w:rsidP="008410BC">
      <w:pPr>
        <w:rPr>
          <w:shd w:val="clear" w:color="auto" w:fill="FFFFFF"/>
        </w:rPr>
      </w:pPr>
      <w:r w:rsidRPr="00E65683">
        <w:rPr>
          <w:shd w:val="clear" w:color="auto" w:fill="FFFFFF"/>
        </w:rPr>
        <w:t>□ Hispanic American.</w:t>
      </w:r>
    </w:p>
    <w:p w14:paraId="422A72A5" w14:textId="77777777" w:rsidR="008410BC" w:rsidRPr="00E65683" w:rsidRDefault="008410BC" w:rsidP="008410BC">
      <w:pPr>
        <w:rPr>
          <w:shd w:val="clear" w:color="auto" w:fill="FFFFFF"/>
        </w:rPr>
      </w:pPr>
      <w:r w:rsidRPr="00E65683">
        <w:rPr>
          <w:shd w:val="clear" w:color="auto" w:fill="FFFFFF"/>
        </w:rPr>
        <w:t>□ Native American (American Indians, Eskimos, Aleuts, or Native Hawaiians).</w:t>
      </w:r>
    </w:p>
    <w:p w14:paraId="717CECB2" w14:textId="77777777" w:rsidR="008410BC" w:rsidRPr="00E65683" w:rsidRDefault="008410BC" w:rsidP="008410BC">
      <w:pPr>
        <w:rPr>
          <w:shd w:val="clear" w:color="auto" w:fill="FFFFFF"/>
        </w:rPr>
      </w:pPr>
      <w:r w:rsidRPr="00E65683">
        <w:rPr>
          <w:shd w:val="clear" w:color="auto" w:fill="FFFFFF"/>
        </w:rPr>
        <w:t>□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609150D0" w14:textId="77777777" w:rsidR="008410BC" w:rsidRPr="00E65683" w:rsidRDefault="008410BC" w:rsidP="008410BC">
      <w:pPr>
        <w:rPr>
          <w:shd w:val="clear" w:color="auto" w:fill="FFFFFF"/>
        </w:rPr>
      </w:pPr>
      <w:r w:rsidRPr="00E65683">
        <w:rPr>
          <w:shd w:val="clear" w:color="auto" w:fill="FFFFFF"/>
        </w:rPr>
        <w:t>□ Subcontinent Asian (</w:t>
      </w:r>
      <w:proofErr w:type="gramStart"/>
      <w:r w:rsidRPr="00E65683">
        <w:rPr>
          <w:shd w:val="clear" w:color="auto" w:fill="FFFFFF"/>
        </w:rPr>
        <w:t>Asian-Indian</w:t>
      </w:r>
      <w:proofErr w:type="gramEnd"/>
      <w:r w:rsidRPr="00E65683">
        <w:rPr>
          <w:shd w:val="clear" w:color="auto" w:fill="FFFFFF"/>
        </w:rPr>
        <w:t>) American (persons with origins from India, Pakistan, Bangladesh, Sri Lanka, Bhutan, the Maldives Islands, or Nepal).</w:t>
      </w:r>
    </w:p>
    <w:p w14:paraId="41D627FC" w14:textId="77777777" w:rsidR="008410BC" w:rsidRPr="00E65683" w:rsidRDefault="008410BC" w:rsidP="008410BC">
      <w:pPr>
        <w:rPr>
          <w:shd w:val="clear" w:color="auto" w:fill="FFFFFF"/>
        </w:rPr>
      </w:pPr>
      <w:r w:rsidRPr="00E65683">
        <w:rPr>
          <w:shd w:val="clear" w:color="auto" w:fill="FFFFFF"/>
        </w:rPr>
        <w:t>□ Individual/concern, other than one of the preceding.</w:t>
      </w:r>
    </w:p>
    <w:p w14:paraId="4FC8C204" w14:textId="77777777" w:rsidR="008410BC" w:rsidRPr="00E65683" w:rsidRDefault="008410BC" w:rsidP="008410BC">
      <w:pPr>
        <w:rPr>
          <w:i/>
          <w:iCs/>
          <w:shd w:val="clear" w:color="auto" w:fill="FFFFFF"/>
        </w:rPr>
      </w:pPr>
    </w:p>
    <w:bookmarkEnd w:id="23"/>
    <w:p w14:paraId="09E6D0E7" w14:textId="77777777" w:rsidR="008410BC" w:rsidRPr="00B6715A" w:rsidRDefault="008410BC" w:rsidP="008410BC">
      <w:pPr>
        <w:shd w:val="clear" w:color="auto" w:fill="FFFFFF"/>
        <w:spacing w:before="100" w:beforeAutospacing="1" w:after="100" w:afterAutospacing="1"/>
        <w:textAlignment w:val="baseline"/>
        <w:rPr>
          <w:color w:val="000000"/>
          <w:u w:val="single"/>
        </w:rPr>
      </w:pPr>
      <w:r w:rsidRPr="00BC2ED3">
        <w:rPr>
          <w:color w:val="000000"/>
          <w:u w:val="single"/>
        </w:rPr>
        <w:t>52.225-4</w:t>
      </w:r>
      <w:r w:rsidRPr="00B6715A">
        <w:rPr>
          <w:color w:val="000000"/>
          <w:u w:val="single"/>
        </w:rPr>
        <w:tab/>
        <w:t>BUY AMERICAN-FREE TRADE AGREEMENTS-ISRAELI TRADE ACT CERTIFICATE (NOV 2023)</w:t>
      </w:r>
    </w:p>
    <w:p w14:paraId="76E8DC4C"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(a) (1) The Offeror certifies that each </w:t>
      </w:r>
      <w:proofErr w:type="gramStart"/>
      <w:r w:rsidRPr="00B6715A">
        <w:rPr>
          <w:color w:val="000000"/>
        </w:rPr>
        <w:t>end product</w:t>
      </w:r>
      <w:proofErr w:type="gramEnd"/>
      <w:r w:rsidRPr="00B6715A">
        <w:rPr>
          <w:color w:val="000000"/>
        </w:rPr>
        <w:t>, except those listed in paragraph (b) or (c)(1) of this provision, is a domestic </w:t>
      </w:r>
      <w:proofErr w:type="gramStart"/>
      <w:r w:rsidRPr="00B6715A">
        <w:rPr>
          <w:color w:val="000000"/>
        </w:rPr>
        <w:t>end product</w:t>
      </w:r>
      <w:proofErr w:type="gramEnd"/>
      <w:r w:rsidRPr="00B6715A">
        <w:rPr>
          <w:color w:val="000000"/>
        </w:rPr>
        <w:t> and that each domestic </w:t>
      </w:r>
      <w:proofErr w:type="gramStart"/>
      <w:r w:rsidRPr="00B6715A">
        <w:rPr>
          <w:color w:val="000000"/>
        </w:rPr>
        <w:t>end product</w:t>
      </w:r>
      <w:proofErr w:type="gramEnd"/>
      <w:r w:rsidRPr="00B6715A">
        <w:rPr>
          <w:color w:val="000000"/>
        </w:rPr>
        <w:t> listed in paragraph (c)(2) of this provision contains a critical component.</w:t>
      </w:r>
    </w:p>
    <w:p w14:paraId="5E583A28"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(2)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9BBF5C2"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lastRenderedPageBreak/>
        <w:t xml:space="preserve">(b) The Offeror certifies that the following supplies are Free Trade Agreement country end products (other than </w:t>
      </w:r>
      <w:proofErr w:type="spellStart"/>
      <w:r w:rsidRPr="00B6715A">
        <w:rPr>
          <w:color w:val="000000"/>
        </w:rPr>
        <w:t>Bahrainian</w:t>
      </w:r>
      <w:proofErr w:type="spellEnd"/>
      <w:r w:rsidRPr="00B6715A">
        <w:rPr>
          <w:color w:val="000000"/>
        </w:rPr>
        <w:t>, Moroccan, Omani, Panamanian, or Peruvian end products) or Israeli end products as defined in the clause of this solicitation entitled "Buy American-Free Trade Agreements-Israeli Trade Act":</w:t>
      </w:r>
    </w:p>
    <w:p w14:paraId="3ACFFC87"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Free Trade Agreement Country End Products (Other than Bahraini, Moroccan, Omani, Panamanian, or Peruvian End Products) or Israeli End Products:</w:t>
      </w:r>
    </w:p>
    <w:tbl>
      <w:tblPr>
        <w:tblW w:w="10703" w:type="dxa"/>
        <w:tblCellMar>
          <w:top w:w="15" w:type="dxa"/>
          <w:left w:w="15" w:type="dxa"/>
          <w:bottom w:w="15" w:type="dxa"/>
          <w:right w:w="15" w:type="dxa"/>
        </w:tblCellMar>
        <w:tblLook w:val="04A0" w:firstRow="1" w:lastRow="0" w:firstColumn="1" w:lastColumn="0" w:noHBand="0" w:noVBand="1"/>
      </w:tblPr>
      <w:tblGrid>
        <w:gridCol w:w="4978"/>
        <w:gridCol w:w="5725"/>
      </w:tblGrid>
      <w:tr w:rsidR="008410BC" w:rsidRPr="00B6715A" w14:paraId="4D779320" w14:textId="77777777" w:rsidTr="00986C94">
        <w:trPr>
          <w:trHeight w:val="518"/>
        </w:trPr>
        <w:tc>
          <w:tcPr>
            <w:tcW w:w="0" w:type="auto"/>
            <w:tcBorders>
              <w:top w:val="nil"/>
              <w:left w:val="nil"/>
              <w:bottom w:val="nil"/>
              <w:right w:val="nil"/>
            </w:tcBorders>
            <w:tcMar>
              <w:top w:w="240" w:type="dxa"/>
              <w:left w:w="240" w:type="dxa"/>
              <w:bottom w:w="240" w:type="dxa"/>
              <w:right w:w="240" w:type="dxa"/>
            </w:tcMar>
            <w:vAlign w:val="bottom"/>
            <w:hideMark/>
          </w:tcPr>
          <w:p w14:paraId="581793FE"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proofErr w:type="gramStart"/>
            <w:r w:rsidRPr="00B6715A">
              <w:rPr>
                <w:color w:val="000000"/>
              </w:rPr>
              <w:t>Line Item</w:t>
            </w:r>
            <w:proofErr w:type="gramEnd"/>
            <w:r w:rsidRPr="00B6715A">
              <w:rPr>
                <w:color w:val="000000"/>
              </w:rPr>
              <w:t> No.</w:t>
            </w:r>
          </w:p>
        </w:tc>
        <w:tc>
          <w:tcPr>
            <w:tcW w:w="0" w:type="auto"/>
            <w:tcBorders>
              <w:top w:val="nil"/>
              <w:left w:val="nil"/>
              <w:bottom w:val="nil"/>
              <w:right w:val="nil"/>
            </w:tcBorders>
            <w:tcMar>
              <w:top w:w="240" w:type="dxa"/>
              <w:left w:w="240" w:type="dxa"/>
              <w:bottom w:w="240" w:type="dxa"/>
              <w:right w:w="240" w:type="dxa"/>
            </w:tcMar>
            <w:vAlign w:val="bottom"/>
            <w:hideMark/>
          </w:tcPr>
          <w:p w14:paraId="1B956605"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color w:val="000000"/>
              </w:rPr>
              <w:t>Country of Origin</w:t>
            </w:r>
          </w:p>
        </w:tc>
      </w:tr>
      <w:tr w:rsidR="008410BC" w:rsidRPr="00B6715A" w14:paraId="5C48EA66" w14:textId="77777777" w:rsidTr="00986C94">
        <w:trPr>
          <w:trHeight w:val="547"/>
        </w:trPr>
        <w:tc>
          <w:tcPr>
            <w:tcW w:w="0" w:type="auto"/>
            <w:tcBorders>
              <w:top w:val="nil"/>
              <w:left w:val="nil"/>
              <w:bottom w:val="nil"/>
              <w:right w:val="nil"/>
            </w:tcBorders>
            <w:tcMar>
              <w:top w:w="240" w:type="dxa"/>
              <w:left w:w="240" w:type="dxa"/>
              <w:bottom w:w="240" w:type="dxa"/>
              <w:right w:w="240" w:type="dxa"/>
            </w:tcMar>
            <w:vAlign w:val="bottom"/>
            <w:hideMark/>
          </w:tcPr>
          <w:p w14:paraId="7F540D23"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5688E1BD"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r>
      <w:tr w:rsidR="008410BC" w:rsidRPr="00B6715A" w14:paraId="36198D9C" w14:textId="77777777" w:rsidTr="00986C94">
        <w:trPr>
          <w:trHeight w:val="518"/>
        </w:trPr>
        <w:tc>
          <w:tcPr>
            <w:tcW w:w="0" w:type="auto"/>
            <w:tcBorders>
              <w:top w:val="nil"/>
              <w:left w:val="nil"/>
              <w:bottom w:val="nil"/>
              <w:right w:val="nil"/>
            </w:tcBorders>
            <w:tcMar>
              <w:top w:w="240" w:type="dxa"/>
              <w:left w:w="240" w:type="dxa"/>
              <w:bottom w:w="240" w:type="dxa"/>
              <w:right w:w="240" w:type="dxa"/>
            </w:tcMar>
            <w:vAlign w:val="bottom"/>
            <w:hideMark/>
          </w:tcPr>
          <w:p w14:paraId="7455239E"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01445911"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r>
      <w:tr w:rsidR="008410BC" w:rsidRPr="00B6715A" w14:paraId="0626F405" w14:textId="77777777" w:rsidTr="00986C94">
        <w:trPr>
          <w:trHeight w:val="547"/>
        </w:trPr>
        <w:tc>
          <w:tcPr>
            <w:tcW w:w="0" w:type="auto"/>
            <w:tcBorders>
              <w:top w:val="nil"/>
              <w:left w:val="nil"/>
              <w:bottom w:val="nil"/>
              <w:right w:val="nil"/>
            </w:tcBorders>
            <w:tcMar>
              <w:top w:w="240" w:type="dxa"/>
              <w:left w:w="240" w:type="dxa"/>
              <w:bottom w:w="240" w:type="dxa"/>
              <w:right w:w="240" w:type="dxa"/>
            </w:tcMar>
            <w:vAlign w:val="bottom"/>
            <w:hideMark/>
          </w:tcPr>
          <w:p w14:paraId="0D5A6880"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6067B8BC"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r>
    </w:tbl>
    <w:p w14:paraId="1F6C10A0"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w:t>
      </w:r>
      <w:r w:rsidRPr="00B6715A">
        <w:rPr>
          <w:i/>
          <w:iCs/>
          <w:color w:val="000000"/>
        </w:rPr>
        <w:t>List as necessary</w:t>
      </w:r>
      <w:r w:rsidRPr="00B6715A">
        <w:rPr>
          <w:color w:val="000000"/>
        </w:rPr>
        <w:t>]</w:t>
      </w:r>
    </w:p>
    <w:p w14:paraId="0FC6956E"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(c) </w:t>
      </w:r>
    </w:p>
    <w:p w14:paraId="505F657E"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(1) The Offeror shall list those supplies that are foreign end products (other than those listed in paragraph (b)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 </w:t>
      </w:r>
    </w:p>
    <w:p w14:paraId="4B606B0C" w14:textId="77777777" w:rsidR="008410BC" w:rsidRDefault="008410BC" w:rsidP="008410BC">
      <w:pPr>
        <w:shd w:val="clear" w:color="auto" w:fill="FFFFFF"/>
        <w:spacing w:before="100" w:beforeAutospacing="1" w:after="100" w:afterAutospacing="1"/>
        <w:ind w:firstLine="240"/>
        <w:textAlignment w:val="baseline"/>
        <w:rPr>
          <w:color w:val="000000"/>
        </w:rPr>
      </w:pPr>
    </w:p>
    <w:p w14:paraId="513BEA7D" w14:textId="77777777" w:rsidR="008410BC" w:rsidRDefault="008410BC" w:rsidP="008410BC">
      <w:pPr>
        <w:shd w:val="clear" w:color="auto" w:fill="FFFFFF"/>
        <w:spacing w:before="100" w:beforeAutospacing="1" w:after="100" w:afterAutospacing="1"/>
        <w:ind w:firstLine="240"/>
        <w:textAlignment w:val="baseline"/>
        <w:rPr>
          <w:color w:val="000000"/>
        </w:rPr>
      </w:pPr>
    </w:p>
    <w:p w14:paraId="40493A9C" w14:textId="77777777" w:rsidR="008410BC" w:rsidRDefault="008410BC" w:rsidP="008410BC">
      <w:pPr>
        <w:shd w:val="clear" w:color="auto" w:fill="FFFFFF"/>
        <w:spacing w:before="100" w:beforeAutospacing="1" w:after="100" w:afterAutospacing="1"/>
        <w:ind w:firstLine="240"/>
        <w:textAlignment w:val="baseline"/>
        <w:rPr>
          <w:color w:val="000000"/>
        </w:rPr>
      </w:pPr>
    </w:p>
    <w:p w14:paraId="28ABD574" w14:textId="77777777" w:rsidR="008410BC" w:rsidRDefault="008410BC" w:rsidP="008410BC">
      <w:pPr>
        <w:shd w:val="clear" w:color="auto" w:fill="FFFFFF"/>
        <w:spacing w:before="100" w:beforeAutospacing="1" w:after="100" w:afterAutospacing="1"/>
        <w:ind w:firstLine="240"/>
        <w:textAlignment w:val="baseline"/>
        <w:rPr>
          <w:color w:val="000000"/>
        </w:rPr>
      </w:pPr>
    </w:p>
    <w:p w14:paraId="76C56604" w14:textId="545A5641"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Other Foreign End Products:</w:t>
      </w:r>
    </w:p>
    <w:tbl>
      <w:tblPr>
        <w:tblW w:w="11903" w:type="dxa"/>
        <w:tblInd w:w="-1440" w:type="dxa"/>
        <w:tblCellMar>
          <w:top w:w="15" w:type="dxa"/>
          <w:left w:w="15" w:type="dxa"/>
          <w:bottom w:w="15" w:type="dxa"/>
          <w:right w:w="15" w:type="dxa"/>
        </w:tblCellMar>
        <w:tblLook w:val="04A0" w:firstRow="1" w:lastRow="0" w:firstColumn="1" w:lastColumn="0" w:noHBand="0" w:noVBand="1"/>
      </w:tblPr>
      <w:tblGrid>
        <w:gridCol w:w="2940"/>
        <w:gridCol w:w="3380"/>
        <w:gridCol w:w="5583"/>
      </w:tblGrid>
      <w:tr w:rsidR="008410BC" w:rsidRPr="00B6715A" w14:paraId="3597F12F" w14:textId="77777777" w:rsidTr="00986C94">
        <w:trPr>
          <w:trHeight w:val="245"/>
        </w:trPr>
        <w:tc>
          <w:tcPr>
            <w:tcW w:w="0" w:type="auto"/>
            <w:tcBorders>
              <w:top w:val="nil"/>
              <w:left w:val="nil"/>
              <w:bottom w:val="nil"/>
              <w:right w:val="nil"/>
            </w:tcBorders>
            <w:tcMar>
              <w:top w:w="240" w:type="dxa"/>
              <w:left w:w="240" w:type="dxa"/>
              <w:bottom w:w="240" w:type="dxa"/>
              <w:right w:w="240" w:type="dxa"/>
            </w:tcMar>
            <w:vAlign w:val="bottom"/>
            <w:hideMark/>
          </w:tcPr>
          <w:p w14:paraId="0DE7A017"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proofErr w:type="gramStart"/>
            <w:r w:rsidRPr="00B6715A">
              <w:rPr>
                <w:color w:val="000000"/>
              </w:rPr>
              <w:lastRenderedPageBreak/>
              <w:t>Line Item</w:t>
            </w:r>
            <w:proofErr w:type="gramEnd"/>
            <w:r w:rsidRPr="00B6715A">
              <w:rPr>
                <w:color w:val="000000"/>
              </w:rPr>
              <w:t xml:space="preserve"> No.</w:t>
            </w:r>
          </w:p>
        </w:tc>
        <w:tc>
          <w:tcPr>
            <w:tcW w:w="0" w:type="auto"/>
            <w:tcBorders>
              <w:top w:val="nil"/>
              <w:left w:val="nil"/>
              <w:bottom w:val="nil"/>
              <w:right w:val="nil"/>
            </w:tcBorders>
            <w:tcMar>
              <w:top w:w="240" w:type="dxa"/>
              <w:left w:w="240" w:type="dxa"/>
              <w:bottom w:w="240" w:type="dxa"/>
              <w:right w:w="240" w:type="dxa"/>
            </w:tcMar>
            <w:vAlign w:val="bottom"/>
            <w:hideMark/>
          </w:tcPr>
          <w:p w14:paraId="09F556EB"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color w:val="000000"/>
              </w:rPr>
              <w:t>Country of Origin</w:t>
            </w:r>
          </w:p>
        </w:tc>
        <w:tc>
          <w:tcPr>
            <w:tcW w:w="0" w:type="auto"/>
            <w:tcBorders>
              <w:top w:val="nil"/>
              <w:left w:val="nil"/>
              <w:bottom w:val="nil"/>
              <w:right w:val="nil"/>
            </w:tcBorders>
            <w:tcMar>
              <w:top w:w="240" w:type="dxa"/>
              <w:left w:w="240" w:type="dxa"/>
              <w:bottom w:w="240" w:type="dxa"/>
              <w:right w:w="240" w:type="dxa"/>
            </w:tcMar>
            <w:vAlign w:val="bottom"/>
            <w:hideMark/>
          </w:tcPr>
          <w:p w14:paraId="24143091"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color w:val="000000"/>
              </w:rPr>
              <w:t>Exceeds 55% domestic content (yes/no)</w:t>
            </w:r>
          </w:p>
        </w:tc>
      </w:tr>
      <w:tr w:rsidR="008410BC" w:rsidRPr="00B6715A" w14:paraId="0FA80D6A" w14:textId="77777777" w:rsidTr="00986C94">
        <w:trPr>
          <w:trHeight w:val="259"/>
        </w:trPr>
        <w:tc>
          <w:tcPr>
            <w:tcW w:w="0" w:type="auto"/>
            <w:tcBorders>
              <w:top w:val="nil"/>
              <w:left w:val="nil"/>
              <w:bottom w:val="nil"/>
              <w:right w:val="nil"/>
            </w:tcBorders>
            <w:tcMar>
              <w:top w:w="240" w:type="dxa"/>
              <w:left w:w="240" w:type="dxa"/>
              <w:bottom w:w="240" w:type="dxa"/>
              <w:right w:w="240" w:type="dxa"/>
            </w:tcMar>
            <w:vAlign w:val="bottom"/>
            <w:hideMark/>
          </w:tcPr>
          <w:p w14:paraId="210C6EFE"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750AD4B8"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3B8F9DDD"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r>
      <w:tr w:rsidR="008410BC" w:rsidRPr="00B6715A" w14:paraId="73FB1256" w14:textId="77777777" w:rsidTr="00986C94">
        <w:trPr>
          <w:trHeight w:val="245"/>
        </w:trPr>
        <w:tc>
          <w:tcPr>
            <w:tcW w:w="0" w:type="auto"/>
            <w:tcBorders>
              <w:top w:val="nil"/>
              <w:left w:val="nil"/>
              <w:bottom w:val="nil"/>
              <w:right w:val="nil"/>
            </w:tcBorders>
            <w:tcMar>
              <w:top w:w="240" w:type="dxa"/>
              <w:left w:w="240" w:type="dxa"/>
              <w:bottom w:w="240" w:type="dxa"/>
              <w:right w:w="240" w:type="dxa"/>
            </w:tcMar>
            <w:vAlign w:val="bottom"/>
            <w:hideMark/>
          </w:tcPr>
          <w:p w14:paraId="3D176517"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458DE511"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6F99A27A"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r>
      <w:tr w:rsidR="008410BC" w:rsidRPr="00B6715A" w14:paraId="58DC817D" w14:textId="77777777" w:rsidTr="00986C94">
        <w:trPr>
          <w:trHeight w:val="259"/>
        </w:trPr>
        <w:tc>
          <w:tcPr>
            <w:tcW w:w="0" w:type="auto"/>
            <w:tcBorders>
              <w:top w:val="nil"/>
              <w:left w:val="nil"/>
              <w:bottom w:val="nil"/>
              <w:right w:val="nil"/>
            </w:tcBorders>
            <w:tcMar>
              <w:top w:w="240" w:type="dxa"/>
              <w:left w:w="240" w:type="dxa"/>
              <w:bottom w:w="240" w:type="dxa"/>
              <w:right w:w="240" w:type="dxa"/>
            </w:tcMar>
            <w:vAlign w:val="bottom"/>
            <w:hideMark/>
          </w:tcPr>
          <w:p w14:paraId="01FB5C5D"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23131DA6"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2F65362F"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r>
    </w:tbl>
    <w:p w14:paraId="1E607F24"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w:t>
      </w:r>
      <w:r w:rsidRPr="00B6715A">
        <w:rPr>
          <w:i/>
          <w:iCs/>
          <w:color w:val="000000"/>
        </w:rPr>
        <w:t>List as necessary</w:t>
      </w:r>
      <w:r w:rsidRPr="00B6715A">
        <w:rPr>
          <w:color w:val="000000"/>
        </w:rPr>
        <w:t>]</w:t>
      </w:r>
    </w:p>
    <w:p w14:paraId="76FA3CAD"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(2) The Offeror shall list the line item numbers of domestic end products that contain a critical component (see FAR </w:t>
      </w:r>
      <w:hyperlink r:id="rId301" w:anchor="FAR_25_105" w:tooltip="25.105" w:history="1">
        <w:r w:rsidRPr="00B6715A">
          <w:rPr>
            <w:rStyle w:val="Hyperlink"/>
          </w:rPr>
          <w:t>25.105</w:t>
        </w:r>
      </w:hyperlink>
      <w:r w:rsidRPr="00B6715A">
        <w:rPr>
          <w:color w:val="000000"/>
        </w:rPr>
        <w:t>).</w:t>
      </w:r>
    </w:p>
    <w:p w14:paraId="78F6A651"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proofErr w:type="gramStart"/>
      <w:r w:rsidRPr="00B6715A">
        <w:rPr>
          <w:color w:val="000000"/>
        </w:rPr>
        <w:t>Line Item</w:t>
      </w:r>
      <w:proofErr w:type="gramEnd"/>
      <w:r w:rsidRPr="00B6715A">
        <w:rPr>
          <w:color w:val="000000"/>
        </w:rPr>
        <w:t> No. </w:t>
      </w:r>
      <w:r w:rsidRPr="00B6715A">
        <w:rPr>
          <w:i/>
          <w:iCs/>
          <w:color w:val="000000"/>
        </w:rPr>
        <w:t>___</w:t>
      </w:r>
    </w:p>
    <w:p w14:paraId="295759CD"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w:t>
      </w:r>
      <w:r w:rsidRPr="00B6715A">
        <w:rPr>
          <w:i/>
          <w:iCs/>
          <w:color w:val="000000"/>
        </w:rPr>
        <w:t>List as necessary</w:t>
      </w:r>
      <w:r w:rsidRPr="00B6715A">
        <w:rPr>
          <w:color w:val="000000"/>
        </w:rPr>
        <w:t>]</w:t>
      </w:r>
    </w:p>
    <w:p w14:paraId="171CE85D"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(d) The Government will evaluate offers in accordance with the policies and procedures of </w:t>
      </w:r>
      <w:hyperlink r:id="rId302" w:anchor="FAR_Part_25" w:tooltip="part  25" w:history="1">
        <w:r w:rsidRPr="00B6715A">
          <w:rPr>
            <w:rStyle w:val="Hyperlink"/>
          </w:rPr>
          <w:t>part  25</w:t>
        </w:r>
      </w:hyperlink>
      <w:r w:rsidRPr="00B6715A">
        <w:rPr>
          <w:color w:val="000000"/>
        </w:rPr>
        <w:t> of the Federal Acquisition Regulation.</w:t>
      </w:r>
    </w:p>
    <w:p w14:paraId="4B0AF7EC"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(End of provision)</w:t>
      </w:r>
    </w:p>
    <w:p w14:paraId="7ED60527"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i/>
          <w:iCs/>
          <w:color w:val="000000"/>
        </w:rPr>
        <w:t>Alternate I</w:t>
      </w:r>
      <w:r w:rsidRPr="00B6715A">
        <w:rPr>
          <w:color w:val="000000"/>
        </w:rPr>
        <w:t> [Reserved]</w:t>
      </w:r>
    </w:p>
    <w:p w14:paraId="7390A300"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i/>
          <w:iCs/>
          <w:color w:val="000000"/>
        </w:rPr>
        <w:t>Alternate II</w:t>
      </w:r>
      <w:r w:rsidRPr="00B6715A">
        <w:rPr>
          <w:color w:val="000000"/>
        </w:rPr>
        <w:t> (Dec 2022). As prescribed in </w:t>
      </w:r>
      <w:hyperlink r:id="rId303" w:anchor="FAR_25_1101" w:tooltip="25.1101" w:history="1">
        <w:r w:rsidRPr="00B6715A">
          <w:rPr>
            <w:rStyle w:val="Hyperlink"/>
          </w:rPr>
          <w:t>25.1101</w:t>
        </w:r>
      </w:hyperlink>
      <w:r w:rsidRPr="00B6715A">
        <w:rPr>
          <w:color w:val="000000"/>
        </w:rPr>
        <w:t> (b)(2)(ii), substitute the following paragraph (b) for paragraph (b) of the basic provision:</w:t>
      </w:r>
    </w:p>
    <w:p w14:paraId="0ECA1E54"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(b) The offeror certifies that the following supplies are Israeli end products as defined in the clause of this solicitation entitled “Buy American—Free Trade Agreements—Israeli Trade Act—Balance of Payments Program”:</w:t>
      </w:r>
    </w:p>
    <w:p w14:paraId="7AFA4292"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ISRAELI END PRODUCTS:</w:t>
      </w:r>
    </w:p>
    <w:tbl>
      <w:tblPr>
        <w:tblW w:w="5000" w:type="pct"/>
        <w:tblCellMar>
          <w:top w:w="15" w:type="dxa"/>
          <w:left w:w="15" w:type="dxa"/>
          <w:bottom w:w="15" w:type="dxa"/>
          <w:right w:w="15" w:type="dxa"/>
        </w:tblCellMar>
        <w:tblLook w:val="04A0" w:firstRow="1" w:lastRow="0" w:firstColumn="1" w:lastColumn="0" w:noHBand="0" w:noVBand="1"/>
      </w:tblPr>
      <w:tblGrid>
        <w:gridCol w:w="9360"/>
      </w:tblGrid>
      <w:tr w:rsidR="008410BC" w:rsidRPr="00B6715A" w14:paraId="326B5657" w14:textId="77777777" w:rsidTr="00986C94">
        <w:tc>
          <w:tcPr>
            <w:tcW w:w="5000" w:type="pct"/>
            <w:tcBorders>
              <w:top w:val="nil"/>
              <w:left w:val="nil"/>
              <w:bottom w:val="nil"/>
              <w:right w:val="nil"/>
            </w:tcBorders>
            <w:tcMar>
              <w:top w:w="240" w:type="dxa"/>
              <w:left w:w="240" w:type="dxa"/>
              <w:bottom w:w="240" w:type="dxa"/>
              <w:right w:w="240" w:type="dxa"/>
            </w:tcMar>
            <w:vAlign w:val="bottom"/>
            <w:hideMark/>
          </w:tcPr>
          <w:p w14:paraId="6DD8D4DF"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proofErr w:type="gramStart"/>
            <w:r w:rsidRPr="00B6715A">
              <w:rPr>
                <w:b/>
                <w:bCs/>
                <w:color w:val="000000"/>
              </w:rPr>
              <w:t>Line Item</w:t>
            </w:r>
            <w:proofErr w:type="gramEnd"/>
            <w:r w:rsidRPr="00B6715A">
              <w:rPr>
                <w:b/>
                <w:bCs/>
                <w:color w:val="000000"/>
              </w:rPr>
              <w:t> No.</w:t>
            </w:r>
          </w:p>
        </w:tc>
      </w:tr>
      <w:tr w:rsidR="008410BC" w:rsidRPr="00B6715A" w14:paraId="4705063A" w14:textId="77777777" w:rsidTr="00986C94">
        <w:tc>
          <w:tcPr>
            <w:tcW w:w="5000" w:type="pct"/>
            <w:tcBorders>
              <w:top w:val="nil"/>
              <w:left w:val="nil"/>
              <w:bottom w:val="nil"/>
              <w:right w:val="nil"/>
            </w:tcBorders>
            <w:tcMar>
              <w:top w:w="240" w:type="dxa"/>
              <w:left w:w="240" w:type="dxa"/>
              <w:bottom w:w="240" w:type="dxa"/>
              <w:right w:w="240" w:type="dxa"/>
            </w:tcMar>
            <w:vAlign w:val="bottom"/>
            <w:hideMark/>
          </w:tcPr>
          <w:p w14:paraId="5ADC0DAA"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r>
      <w:tr w:rsidR="008410BC" w:rsidRPr="00B6715A" w14:paraId="18DE3D4D" w14:textId="77777777" w:rsidTr="00986C94">
        <w:tc>
          <w:tcPr>
            <w:tcW w:w="5000" w:type="pct"/>
            <w:tcBorders>
              <w:top w:val="nil"/>
              <w:left w:val="nil"/>
              <w:bottom w:val="nil"/>
              <w:right w:val="nil"/>
            </w:tcBorders>
            <w:tcMar>
              <w:top w:w="240" w:type="dxa"/>
              <w:left w:w="240" w:type="dxa"/>
              <w:bottom w:w="240" w:type="dxa"/>
              <w:right w:w="240" w:type="dxa"/>
            </w:tcMar>
            <w:vAlign w:val="bottom"/>
            <w:hideMark/>
          </w:tcPr>
          <w:p w14:paraId="26CCC640"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r>
      <w:tr w:rsidR="008410BC" w:rsidRPr="00B6715A" w14:paraId="27BDA43F" w14:textId="77777777" w:rsidTr="00986C94">
        <w:tc>
          <w:tcPr>
            <w:tcW w:w="5000" w:type="pct"/>
            <w:tcBorders>
              <w:top w:val="nil"/>
              <w:left w:val="nil"/>
              <w:bottom w:val="nil"/>
              <w:right w:val="nil"/>
            </w:tcBorders>
            <w:tcMar>
              <w:top w:w="240" w:type="dxa"/>
              <w:left w:w="240" w:type="dxa"/>
              <w:bottom w:w="240" w:type="dxa"/>
              <w:right w:w="240" w:type="dxa"/>
            </w:tcMar>
            <w:vAlign w:val="bottom"/>
            <w:hideMark/>
          </w:tcPr>
          <w:p w14:paraId="20E2615B"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lastRenderedPageBreak/>
              <w:t>______________</w:t>
            </w:r>
          </w:p>
        </w:tc>
      </w:tr>
    </w:tbl>
    <w:p w14:paraId="3152C39A"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w:t>
      </w:r>
      <w:r w:rsidRPr="00B6715A">
        <w:rPr>
          <w:i/>
          <w:iCs/>
          <w:color w:val="000000"/>
        </w:rPr>
        <w:t>List as necessary</w:t>
      </w:r>
      <w:r w:rsidRPr="00B6715A">
        <w:rPr>
          <w:color w:val="000000"/>
        </w:rPr>
        <w:t>]</w:t>
      </w:r>
    </w:p>
    <w:p w14:paraId="4F26C60F"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i/>
          <w:iCs/>
          <w:color w:val="000000"/>
        </w:rPr>
        <w:t>Alternate </w:t>
      </w:r>
      <w:proofErr w:type="gramStart"/>
      <w:r w:rsidRPr="00B6715A">
        <w:rPr>
          <w:i/>
          <w:iCs/>
          <w:color w:val="000000"/>
        </w:rPr>
        <w:t>III(</w:t>
      </w:r>
      <w:proofErr w:type="gramEnd"/>
      <w:r w:rsidRPr="00B6715A">
        <w:rPr>
          <w:i/>
          <w:iCs/>
          <w:color w:val="000000"/>
        </w:rPr>
        <w:t>Nov 2023</w:t>
      </w:r>
      <w:proofErr w:type="gramStart"/>
      <w:r w:rsidRPr="00B6715A">
        <w:rPr>
          <w:i/>
          <w:iCs/>
          <w:color w:val="000000"/>
        </w:rPr>
        <w:t>) </w:t>
      </w:r>
      <w:r w:rsidRPr="00B6715A">
        <w:rPr>
          <w:color w:val="000000"/>
        </w:rPr>
        <w:t>.</w:t>
      </w:r>
      <w:proofErr w:type="gramEnd"/>
      <w:r w:rsidRPr="00B6715A">
        <w:rPr>
          <w:color w:val="000000"/>
        </w:rPr>
        <w:t xml:space="preserve"> As prescribed in </w:t>
      </w:r>
      <w:hyperlink r:id="rId304" w:anchor="FAR_25_1101" w:tooltip="25.1101" w:history="1">
        <w:r w:rsidRPr="00B6715A">
          <w:rPr>
            <w:rStyle w:val="Hyperlink"/>
          </w:rPr>
          <w:t>25.1101</w:t>
        </w:r>
      </w:hyperlink>
      <w:r w:rsidRPr="00B6715A">
        <w:rPr>
          <w:color w:val="000000"/>
        </w:rPr>
        <w:t> (b)(2)(iii), substitute the following paragraph (b) for paragraph (b) of the basic provision:</w:t>
      </w:r>
    </w:p>
    <w:p w14:paraId="1D89027F"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(b) The Offeror certifies that the following supplies are Free Trade Agreement country end products (other than Bahraini, Korean, Moroccan, Omani, Panamanian, or Peruvian end products) or Israeli end products as defined in the clause of this solicitation entitled "Buy American-Free Trade Agreements-Israeli Trade Act":</w:t>
      </w:r>
    </w:p>
    <w:p w14:paraId="2C317BD5"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FREE TRADE AGREEMENT COUNTRY END PRODUCTS (OTHER THAN BAHRAINI, KOREAN, MOROCCAN, OMANI, PANAMANIAN, OR PERUVIAN END PRODUCTS) OR ISRAELI END PRODUCTS:</w:t>
      </w:r>
    </w:p>
    <w:tbl>
      <w:tblPr>
        <w:tblW w:w="18990" w:type="dxa"/>
        <w:tblInd w:w="-1440" w:type="dxa"/>
        <w:tblCellMar>
          <w:top w:w="15" w:type="dxa"/>
          <w:left w:w="15" w:type="dxa"/>
          <w:bottom w:w="15" w:type="dxa"/>
          <w:right w:w="15" w:type="dxa"/>
        </w:tblCellMar>
        <w:tblLook w:val="04A0" w:firstRow="1" w:lastRow="0" w:firstColumn="1" w:lastColumn="0" w:noHBand="0" w:noVBand="1"/>
      </w:tblPr>
      <w:tblGrid>
        <w:gridCol w:w="8833"/>
        <w:gridCol w:w="10157"/>
      </w:tblGrid>
      <w:tr w:rsidR="008410BC" w:rsidRPr="00B6715A" w14:paraId="352C3080"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01686EFA"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proofErr w:type="gramStart"/>
            <w:r w:rsidRPr="00B6715A">
              <w:rPr>
                <w:color w:val="000000"/>
              </w:rPr>
              <w:t>Line Item</w:t>
            </w:r>
            <w:proofErr w:type="gramEnd"/>
            <w:r w:rsidRPr="00B6715A">
              <w:rPr>
                <w:color w:val="000000"/>
              </w:rPr>
              <w:t> No.</w:t>
            </w:r>
          </w:p>
        </w:tc>
        <w:tc>
          <w:tcPr>
            <w:tcW w:w="0" w:type="auto"/>
            <w:tcBorders>
              <w:top w:val="nil"/>
              <w:left w:val="nil"/>
              <w:bottom w:val="nil"/>
              <w:right w:val="nil"/>
            </w:tcBorders>
            <w:tcMar>
              <w:top w:w="240" w:type="dxa"/>
              <w:left w:w="240" w:type="dxa"/>
              <w:bottom w:w="240" w:type="dxa"/>
              <w:right w:w="240" w:type="dxa"/>
            </w:tcMar>
            <w:vAlign w:val="bottom"/>
            <w:hideMark/>
          </w:tcPr>
          <w:p w14:paraId="1E762312"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color w:val="000000"/>
              </w:rPr>
              <w:t>Country of Origin</w:t>
            </w:r>
          </w:p>
        </w:tc>
      </w:tr>
      <w:tr w:rsidR="008410BC" w:rsidRPr="00B6715A" w14:paraId="69BADFB9"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7B4D5E00"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621C10BC"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r>
      <w:tr w:rsidR="008410BC" w:rsidRPr="00B6715A" w14:paraId="271FDC3D"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4125BDD5"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5FF0775C"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r>
      <w:tr w:rsidR="008410BC" w:rsidRPr="00B6715A" w14:paraId="7B9D756E" w14:textId="77777777" w:rsidTr="00986C94">
        <w:tc>
          <w:tcPr>
            <w:tcW w:w="0" w:type="auto"/>
            <w:tcBorders>
              <w:top w:val="nil"/>
              <w:left w:val="nil"/>
              <w:bottom w:val="nil"/>
              <w:right w:val="nil"/>
            </w:tcBorders>
            <w:tcMar>
              <w:top w:w="240" w:type="dxa"/>
              <w:left w:w="240" w:type="dxa"/>
              <w:bottom w:w="240" w:type="dxa"/>
              <w:right w:w="240" w:type="dxa"/>
            </w:tcMar>
            <w:vAlign w:val="bottom"/>
            <w:hideMark/>
          </w:tcPr>
          <w:p w14:paraId="0C50E582"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16815B6F" w14:textId="77777777" w:rsidR="008410BC" w:rsidRPr="00B6715A" w:rsidRDefault="008410BC" w:rsidP="00986C94">
            <w:pPr>
              <w:shd w:val="clear" w:color="auto" w:fill="FFFFFF"/>
              <w:spacing w:before="100" w:beforeAutospacing="1" w:after="100" w:afterAutospacing="1"/>
              <w:ind w:firstLine="240"/>
              <w:textAlignment w:val="baseline"/>
              <w:rPr>
                <w:color w:val="000000"/>
              </w:rPr>
            </w:pPr>
            <w:r w:rsidRPr="00B6715A">
              <w:rPr>
                <w:i/>
                <w:iCs/>
                <w:color w:val="000000"/>
              </w:rPr>
              <w:t>_________________</w:t>
            </w:r>
          </w:p>
        </w:tc>
      </w:tr>
    </w:tbl>
    <w:p w14:paraId="62AF016F" w14:textId="77777777" w:rsidR="008410BC" w:rsidRPr="00B6715A" w:rsidRDefault="008410BC" w:rsidP="008410BC">
      <w:pPr>
        <w:shd w:val="clear" w:color="auto" w:fill="FFFFFF"/>
        <w:spacing w:before="100" w:beforeAutospacing="1" w:after="100" w:afterAutospacing="1"/>
        <w:ind w:firstLine="240"/>
        <w:textAlignment w:val="baseline"/>
        <w:rPr>
          <w:color w:val="000000"/>
        </w:rPr>
      </w:pPr>
      <w:r w:rsidRPr="00B6715A">
        <w:rPr>
          <w:color w:val="000000"/>
        </w:rPr>
        <w:t>[List as necessary]</w:t>
      </w:r>
    </w:p>
    <w:p w14:paraId="3B2BCAA7" w14:textId="77777777" w:rsidR="008410BC" w:rsidRDefault="008410BC" w:rsidP="008410BC">
      <w:pPr>
        <w:pStyle w:val="NormalWeb"/>
        <w:shd w:val="clear" w:color="auto" w:fill="FFFFFF"/>
        <w:rPr>
          <w:color w:val="000000"/>
        </w:rPr>
      </w:pPr>
    </w:p>
    <w:p w14:paraId="13C0A5A2" w14:textId="77777777" w:rsidR="00957548" w:rsidRDefault="00957548" w:rsidP="00C96FF4">
      <w:pPr>
        <w:rPr>
          <w:color w:val="000000"/>
          <w:lang w:val="en"/>
        </w:rPr>
      </w:pPr>
      <w:bookmarkStart w:id="24" w:name="_Hlk104212607"/>
      <w:bookmarkEnd w:id="22"/>
    </w:p>
    <w:bookmarkEnd w:id="24"/>
    <w:p w14:paraId="4E374C62" w14:textId="77777777" w:rsidR="009C575F" w:rsidRPr="00F2005D" w:rsidRDefault="00957548" w:rsidP="008410BC">
      <w:pPr>
        <w:shd w:val="clear" w:color="auto" w:fill="FFFFFF"/>
        <w:jc w:val="center"/>
        <w:textAlignment w:val="baseline"/>
        <w:rPr>
          <w:color w:val="000000"/>
        </w:rPr>
      </w:pPr>
      <w:r w:rsidRPr="00F2005D">
        <w:rPr>
          <w:color w:val="000000"/>
        </w:rPr>
        <w:t>ADD THE FOLLOWING PROVISION:</w:t>
      </w:r>
    </w:p>
    <w:p w14:paraId="3A7A2657" w14:textId="77777777" w:rsidR="009C575F" w:rsidRDefault="009C575F" w:rsidP="00C96FF4">
      <w:pPr>
        <w:shd w:val="clear" w:color="auto" w:fill="FFFFFF"/>
        <w:textAlignment w:val="baseline"/>
        <w:rPr>
          <w:color w:val="000000"/>
        </w:rPr>
      </w:pPr>
    </w:p>
    <w:p w14:paraId="7B1DB02B" w14:textId="77777777" w:rsidR="0059422D" w:rsidRPr="004B3FAE" w:rsidRDefault="004B3FAE" w:rsidP="00C96FF4">
      <w:pPr>
        <w:shd w:val="clear" w:color="auto" w:fill="FFFFFF"/>
        <w:ind w:left="1440" w:hanging="1440"/>
        <w:textAlignment w:val="baseline"/>
        <w:rPr>
          <w:color w:val="000000"/>
          <w:u w:val="single"/>
        </w:rPr>
      </w:pPr>
      <w:r w:rsidRPr="004B3FAE">
        <w:rPr>
          <w:color w:val="000000"/>
          <w:u w:val="single"/>
        </w:rPr>
        <w:t>52.229-11</w:t>
      </w:r>
      <w:r w:rsidRPr="004B3FAE">
        <w:rPr>
          <w:color w:val="000000"/>
          <w:u w:val="single"/>
        </w:rPr>
        <w:tab/>
        <w:t>TAX ON CERTAIN FOREIGN PROCUREMENTS – NOTICE AND REPRESENTATION (JUN 2020)</w:t>
      </w:r>
    </w:p>
    <w:p w14:paraId="3CFC5649" w14:textId="77777777" w:rsidR="009C575F" w:rsidRPr="00F2005D" w:rsidRDefault="009C575F" w:rsidP="00C96FF4">
      <w:pPr>
        <w:pStyle w:val="NormalWeb"/>
        <w:shd w:val="clear" w:color="auto" w:fill="FFFFFF"/>
        <w:ind w:firstLine="480"/>
        <w:rPr>
          <w:color w:val="000000"/>
        </w:rPr>
      </w:pPr>
      <w:r w:rsidRPr="00F2005D">
        <w:rPr>
          <w:color w:val="000000"/>
        </w:rPr>
        <w:t>(a) </w:t>
      </w:r>
      <w:r w:rsidRPr="00F2005D">
        <w:rPr>
          <w:i/>
          <w:iCs/>
          <w:color w:val="000000"/>
        </w:rPr>
        <w:t>Definitions.</w:t>
      </w:r>
      <w:r w:rsidRPr="00F2005D">
        <w:rPr>
          <w:color w:val="000000"/>
        </w:rPr>
        <w:t> As used in this provision—</w:t>
      </w:r>
    </w:p>
    <w:p w14:paraId="37870151" w14:textId="77777777" w:rsidR="009C575F" w:rsidRPr="00F2005D" w:rsidRDefault="009C575F" w:rsidP="00C96FF4">
      <w:pPr>
        <w:pStyle w:val="NormalWeb"/>
        <w:shd w:val="clear" w:color="auto" w:fill="FFFFFF"/>
        <w:ind w:firstLine="480"/>
        <w:rPr>
          <w:color w:val="000000"/>
        </w:rPr>
      </w:pPr>
      <w:r w:rsidRPr="00F2005D">
        <w:rPr>
          <w:i/>
          <w:iCs/>
          <w:color w:val="000000"/>
        </w:rPr>
        <w:t>Foreign person</w:t>
      </w:r>
      <w:r w:rsidRPr="00F2005D">
        <w:rPr>
          <w:color w:val="000000"/>
        </w:rPr>
        <w:t> means any person other than a United States person.</w:t>
      </w:r>
    </w:p>
    <w:p w14:paraId="514A4F40" w14:textId="77777777" w:rsidR="009C575F" w:rsidRPr="00F2005D" w:rsidRDefault="009C575F" w:rsidP="00C96FF4">
      <w:pPr>
        <w:pStyle w:val="NormalWeb"/>
        <w:shd w:val="clear" w:color="auto" w:fill="FFFFFF"/>
        <w:ind w:firstLine="480"/>
        <w:rPr>
          <w:color w:val="000000"/>
        </w:rPr>
      </w:pPr>
      <w:r w:rsidRPr="00F2005D">
        <w:rPr>
          <w:i/>
          <w:iCs/>
          <w:color w:val="000000"/>
        </w:rPr>
        <w:t>Specified Federal procurement payment</w:t>
      </w:r>
      <w:r w:rsidRPr="00F2005D">
        <w:rPr>
          <w:color w:val="000000"/>
        </w:rPr>
        <w:t xml:space="preserve"> means any payment made pursuant to a contract with a foreign contracting party that is for goods, manufactured or produced, or services provided in a foreign country that is not a party to an international procurement agreement with </w:t>
      </w:r>
      <w:r w:rsidRPr="00F2005D">
        <w:rPr>
          <w:color w:val="000000"/>
        </w:rPr>
        <w:lastRenderedPageBreak/>
        <w:t>the United States. For purposes of the prior sentence, a foreign country does not include an outlying area.</w:t>
      </w:r>
    </w:p>
    <w:p w14:paraId="2ACF2763" w14:textId="77777777" w:rsidR="009C575F" w:rsidRPr="00F2005D" w:rsidRDefault="009C575F" w:rsidP="00C96FF4">
      <w:pPr>
        <w:pStyle w:val="NormalWeb"/>
        <w:shd w:val="clear" w:color="auto" w:fill="FFFFFF"/>
        <w:ind w:firstLine="480"/>
        <w:rPr>
          <w:color w:val="000000"/>
        </w:rPr>
      </w:pPr>
      <w:r w:rsidRPr="00F2005D">
        <w:rPr>
          <w:i/>
          <w:iCs/>
          <w:color w:val="000000"/>
        </w:rPr>
        <w:t>United States person</w:t>
      </w:r>
      <w:r w:rsidRPr="00F2005D">
        <w:rPr>
          <w:color w:val="000000"/>
        </w:rPr>
        <w:t> as defined in 26 U.S.C. 7701(a)(30) means—</w:t>
      </w:r>
    </w:p>
    <w:p w14:paraId="6826D256" w14:textId="77777777" w:rsidR="009C575F" w:rsidRPr="00F2005D" w:rsidRDefault="009C575F" w:rsidP="00C96FF4">
      <w:pPr>
        <w:pStyle w:val="NormalWeb"/>
        <w:shd w:val="clear" w:color="auto" w:fill="FFFFFF"/>
        <w:ind w:firstLine="480"/>
        <w:rPr>
          <w:color w:val="000000"/>
        </w:rPr>
      </w:pPr>
      <w:r w:rsidRPr="00F2005D">
        <w:rPr>
          <w:color w:val="000000"/>
        </w:rPr>
        <w:t xml:space="preserve">(1) A citizen or resident of the United </w:t>
      </w:r>
      <w:proofErr w:type="gramStart"/>
      <w:r w:rsidRPr="00F2005D">
        <w:rPr>
          <w:color w:val="000000"/>
        </w:rPr>
        <w:t>States;</w:t>
      </w:r>
      <w:proofErr w:type="gramEnd"/>
    </w:p>
    <w:p w14:paraId="3460111F" w14:textId="77777777" w:rsidR="009C575F" w:rsidRPr="00F2005D" w:rsidRDefault="009C575F" w:rsidP="00C96FF4">
      <w:pPr>
        <w:pStyle w:val="NormalWeb"/>
        <w:shd w:val="clear" w:color="auto" w:fill="FFFFFF"/>
        <w:ind w:firstLine="480"/>
        <w:rPr>
          <w:color w:val="000000"/>
        </w:rPr>
      </w:pPr>
      <w:r w:rsidRPr="00F2005D">
        <w:rPr>
          <w:color w:val="000000"/>
        </w:rPr>
        <w:t xml:space="preserve">(2) A domestic </w:t>
      </w:r>
      <w:proofErr w:type="gramStart"/>
      <w:r w:rsidRPr="00F2005D">
        <w:rPr>
          <w:color w:val="000000"/>
        </w:rPr>
        <w:t>partnership;</w:t>
      </w:r>
      <w:proofErr w:type="gramEnd"/>
    </w:p>
    <w:p w14:paraId="647DB0F8" w14:textId="77777777" w:rsidR="009C575F" w:rsidRPr="00F2005D" w:rsidRDefault="009C575F" w:rsidP="00C96FF4">
      <w:pPr>
        <w:pStyle w:val="NormalWeb"/>
        <w:shd w:val="clear" w:color="auto" w:fill="FFFFFF"/>
        <w:ind w:firstLine="480"/>
        <w:rPr>
          <w:color w:val="000000"/>
        </w:rPr>
      </w:pPr>
      <w:r w:rsidRPr="00F2005D">
        <w:rPr>
          <w:color w:val="000000"/>
        </w:rPr>
        <w:t xml:space="preserve">(3) A domestic </w:t>
      </w:r>
      <w:proofErr w:type="gramStart"/>
      <w:r w:rsidRPr="00F2005D">
        <w:rPr>
          <w:color w:val="000000"/>
        </w:rPr>
        <w:t>corporation;</w:t>
      </w:r>
      <w:proofErr w:type="gramEnd"/>
    </w:p>
    <w:p w14:paraId="44FB0AB6" w14:textId="77777777" w:rsidR="009C575F" w:rsidRPr="00F2005D" w:rsidRDefault="009C575F" w:rsidP="00C96FF4">
      <w:pPr>
        <w:pStyle w:val="NormalWeb"/>
        <w:shd w:val="clear" w:color="auto" w:fill="FFFFFF"/>
        <w:ind w:firstLine="480"/>
        <w:rPr>
          <w:color w:val="000000"/>
        </w:rPr>
      </w:pPr>
      <w:r w:rsidRPr="00F2005D">
        <w:rPr>
          <w:color w:val="000000"/>
        </w:rPr>
        <w:t>(4) Any estate (other than a foreign estate, within the meaning of 26 U.S.C. 701(a)(31)); and</w:t>
      </w:r>
    </w:p>
    <w:p w14:paraId="6DD6C22E" w14:textId="77777777" w:rsidR="009C575F" w:rsidRPr="00F2005D" w:rsidRDefault="009C575F" w:rsidP="00C96FF4">
      <w:pPr>
        <w:pStyle w:val="NormalWeb"/>
        <w:shd w:val="clear" w:color="auto" w:fill="FFFFFF"/>
        <w:ind w:firstLine="480"/>
        <w:rPr>
          <w:color w:val="000000"/>
        </w:rPr>
      </w:pPr>
      <w:r w:rsidRPr="00F2005D">
        <w:rPr>
          <w:color w:val="000000"/>
        </w:rPr>
        <w:t>(5) Any trust if—</w:t>
      </w:r>
    </w:p>
    <w:p w14:paraId="62E44549" w14:textId="77777777" w:rsidR="009C575F" w:rsidRPr="00F2005D" w:rsidRDefault="009C575F" w:rsidP="00C96FF4">
      <w:pPr>
        <w:pStyle w:val="NormalWeb"/>
        <w:shd w:val="clear" w:color="auto" w:fill="FFFFFF"/>
        <w:ind w:firstLine="480"/>
        <w:rPr>
          <w:color w:val="000000"/>
        </w:rPr>
      </w:pPr>
      <w:r w:rsidRPr="00F2005D">
        <w:rPr>
          <w:color w:val="000000"/>
        </w:rPr>
        <w:t xml:space="preserve">(i) A court within the United States </w:t>
      </w:r>
      <w:proofErr w:type="gramStart"/>
      <w:r w:rsidRPr="00F2005D">
        <w:rPr>
          <w:color w:val="000000"/>
        </w:rPr>
        <w:t>is able to</w:t>
      </w:r>
      <w:proofErr w:type="gramEnd"/>
      <w:r w:rsidRPr="00F2005D">
        <w:rPr>
          <w:color w:val="000000"/>
        </w:rPr>
        <w:t xml:space="preserve"> exercise primary supervision over the administration of the trust; and</w:t>
      </w:r>
    </w:p>
    <w:p w14:paraId="6A42F4FB" w14:textId="77777777" w:rsidR="009C575F" w:rsidRPr="00F2005D" w:rsidRDefault="009C575F" w:rsidP="00C96FF4">
      <w:pPr>
        <w:pStyle w:val="NormalWeb"/>
        <w:shd w:val="clear" w:color="auto" w:fill="FFFFFF"/>
        <w:ind w:firstLine="480"/>
        <w:rPr>
          <w:color w:val="000000"/>
        </w:rPr>
      </w:pPr>
      <w:r w:rsidRPr="00F2005D">
        <w:rPr>
          <w:color w:val="000000"/>
        </w:rPr>
        <w:t>(ii) One or more United States persons have the authority to control all substantial decisions of the trust.</w:t>
      </w:r>
    </w:p>
    <w:p w14:paraId="25BD3DDE" w14:textId="77777777" w:rsidR="009C575F" w:rsidRPr="00F2005D" w:rsidRDefault="009C575F" w:rsidP="00C96FF4">
      <w:pPr>
        <w:pStyle w:val="NormalWeb"/>
        <w:shd w:val="clear" w:color="auto" w:fill="FFFFFF"/>
        <w:ind w:firstLine="480"/>
        <w:rPr>
          <w:color w:val="000000"/>
        </w:rPr>
      </w:pPr>
      <w:r w:rsidRPr="00F2005D">
        <w:rPr>
          <w:color w:val="000000"/>
        </w:rPr>
        <w:t>(b) Unless exempted, there is a 2 percent tax of the amount of a specified Federal procurement payment on any foreign person receiving such payment. See 26 U.S.C. 5000C and its implementing regulations at 26 CFR 1.5000C-1 through 1.5000C-7.</w:t>
      </w:r>
    </w:p>
    <w:p w14:paraId="67FB2AB6" w14:textId="77777777" w:rsidR="009C575F" w:rsidRPr="00F2005D" w:rsidRDefault="009C575F" w:rsidP="00C96FF4">
      <w:pPr>
        <w:pStyle w:val="NormalWeb"/>
        <w:shd w:val="clear" w:color="auto" w:fill="FFFFFF"/>
        <w:ind w:firstLine="480"/>
        <w:rPr>
          <w:color w:val="000000"/>
        </w:rPr>
      </w:pPr>
      <w:r w:rsidRPr="00F2005D">
        <w:rPr>
          <w:color w:val="000000"/>
        </w:rPr>
        <w:t>(c)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t>
      </w:r>
      <w:r w:rsidRPr="00F2005D">
        <w:rPr>
          <w:b/>
          <w:i/>
          <w:iCs/>
          <w:color w:val="000000"/>
        </w:rPr>
        <w:t>www.irs.gov/w14</w:t>
      </w:r>
      <w:r w:rsidRPr="00F2005D">
        <w:rPr>
          <w:i/>
          <w:iCs/>
          <w:color w:val="000000"/>
        </w:rPr>
        <w:t>.</w:t>
      </w:r>
      <w:r w:rsidRPr="00F2005D">
        <w:rPr>
          <w:color w:val="000000"/>
        </w:rPr>
        <w:t>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29A289BF" w14:textId="77777777" w:rsidR="009C575F" w:rsidRPr="00F2005D" w:rsidRDefault="009C575F" w:rsidP="00C96FF4">
      <w:pPr>
        <w:pStyle w:val="NormalWeb"/>
        <w:shd w:val="clear" w:color="auto" w:fill="FFFFFF"/>
        <w:ind w:firstLine="480"/>
        <w:rPr>
          <w:color w:val="000000"/>
        </w:rPr>
      </w:pPr>
      <w:r w:rsidRPr="00F2005D">
        <w:rPr>
          <w:color w:val="000000"/>
        </w:rPr>
        <w:t>(d) For purposes of withholding under 26 U.S.C. 5000C, the Offeror represents that—</w:t>
      </w:r>
    </w:p>
    <w:p w14:paraId="5B8B2101" w14:textId="77777777" w:rsidR="009C575F" w:rsidRPr="00F2005D" w:rsidRDefault="009C575F" w:rsidP="00C96FF4">
      <w:pPr>
        <w:pStyle w:val="NormalWeb"/>
        <w:shd w:val="clear" w:color="auto" w:fill="FFFFFF"/>
        <w:ind w:firstLine="480"/>
        <w:rPr>
          <w:color w:val="000000"/>
        </w:rPr>
      </w:pPr>
      <w:r w:rsidRPr="00F2005D">
        <w:rPr>
          <w:color w:val="000000"/>
        </w:rPr>
        <w:t>(1) It [__]is [__]is not a foreign person; and</w:t>
      </w:r>
    </w:p>
    <w:p w14:paraId="037DFB2F" w14:textId="77777777" w:rsidR="009C575F" w:rsidRPr="00F2005D" w:rsidRDefault="009C575F" w:rsidP="00C96FF4">
      <w:pPr>
        <w:pStyle w:val="NormalWeb"/>
        <w:shd w:val="clear" w:color="auto" w:fill="FFFFFF"/>
        <w:ind w:firstLine="480"/>
        <w:rPr>
          <w:color w:val="000000"/>
        </w:rPr>
      </w:pPr>
      <w:r w:rsidRPr="00F2005D">
        <w:rPr>
          <w:color w:val="000000"/>
        </w:rPr>
        <w:t>(2) If the Offeror indicates “is” in paragraph (d)(1) of this provision, then the Offeror represents that—I am claiming on the IRS Form W-14 [____] a full exemption, or [____] partial or no exemption [</w:t>
      </w:r>
      <w:r w:rsidRPr="00F2005D">
        <w:rPr>
          <w:i/>
          <w:iCs/>
          <w:color w:val="000000"/>
        </w:rPr>
        <w:t>Offeror shall select one</w:t>
      </w:r>
      <w:r w:rsidRPr="00F2005D">
        <w:rPr>
          <w:color w:val="000000"/>
        </w:rPr>
        <w:t>] from the excise tax.</w:t>
      </w:r>
    </w:p>
    <w:p w14:paraId="1319E90F" w14:textId="77777777" w:rsidR="009C575F" w:rsidRPr="00F2005D" w:rsidRDefault="009C575F" w:rsidP="00C96FF4">
      <w:pPr>
        <w:pStyle w:val="NormalWeb"/>
        <w:shd w:val="clear" w:color="auto" w:fill="FFFFFF"/>
        <w:ind w:firstLine="480"/>
        <w:rPr>
          <w:color w:val="000000"/>
        </w:rPr>
      </w:pPr>
      <w:r w:rsidRPr="00F2005D">
        <w:rPr>
          <w:color w:val="000000"/>
        </w:rPr>
        <w:t>(e) If the Offeror represents it is a foreign person in paragraph (d)(1) of this provision, then—</w:t>
      </w:r>
    </w:p>
    <w:p w14:paraId="640E93A7" w14:textId="77777777" w:rsidR="009C575F" w:rsidRPr="00F2005D" w:rsidRDefault="009C575F" w:rsidP="00C96FF4">
      <w:pPr>
        <w:pStyle w:val="NormalWeb"/>
        <w:shd w:val="clear" w:color="auto" w:fill="FFFFFF"/>
        <w:ind w:firstLine="480"/>
        <w:rPr>
          <w:color w:val="000000"/>
        </w:rPr>
      </w:pPr>
      <w:r w:rsidRPr="00F2005D">
        <w:rPr>
          <w:color w:val="000000"/>
        </w:rPr>
        <w:lastRenderedPageBreak/>
        <w:t>(1) The clause at FAR 52.229-12, Tax on Certain Foreign Procurements, will be included in any resulting contract; and</w:t>
      </w:r>
    </w:p>
    <w:p w14:paraId="1E435825" w14:textId="77777777" w:rsidR="009C575F" w:rsidRPr="00F2005D" w:rsidRDefault="009C575F" w:rsidP="00C96FF4">
      <w:pPr>
        <w:pStyle w:val="NormalWeb"/>
        <w:shd w:val="clear" w:color="auto" w:fill="FFFFFF"/>
        <w:ind w:firstLine="480"/>
        <w:rPr>
          <w:color w:val="000000"/>
        </w:rPr>
      </w:pPr>
      <w:r w:rsidRPr="00F2005D">
        <w:rPr>
          <w:color w:val="000000"/>
        </w:rPr>
        <w:t xml:space="preserve">(2) The </w:t>
      </w:r>
      <w:proofErr w:type="gramStart"/>
      <w:r w:rsidRPr="00F2005D">
        <w:rPr>
          <w:color w:val="000000"/>
        </w:rPr>
        <w:t>Offeror shall</w:t>
      </w:r>
      <w:proofErr w:type="gramEnd"/>
      <w:r w:rsidRPr="00F2005D">
        <w:rPr>
          <w:color w:val="000000"/>
        </w:rPr>
        <w:t xml:space="preserve"> submit with its offer the IRS Form W-14. If the IRS Form W-14 is not submitted with the offer, exemptions will not be applied to any resulting contract and the Government will withhold a full 2 percent of each payment.</w:t>
      </w:r>
    </w:p>
    <w:p w14:paraId="18993B31" w14:textId="77777777" w:rsidR="009C575F" w:rsidRPr="00F2005D" w:rsidRDefault="009C575F" w:rsidP="00C96FF4">
      <w:pPr>
        <w:pStyle w:val="NormalWeb"/>
        <w:shd w:val="clear" w:color="auto" w:fill="FFFFFF"/>
        <w:ind w:firstLine="480"/>
        <w:rPr>
          <w:color w:val="000000"/>
        </w:rPr>
      </w:pPr>
      <w:r w:rsidRPr="00F2005D">
        <w:rPr>
          <w:color w:val="000000"/>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49807FAC" w14:textId="6AA097E1" w:rsidR="009C575F" w:rsidRDefault="009C575F" w:rsidP="00C96FF4">
      <w:pPr>
        <w:pStyle w:val="NormalWeb"/>
        <w:shd w:val="clear" w:color="auto" w:fill="FFFFFF"/>
        <w:ind w:firstLine="480"/>
        <w:rPr>
          <w:i/>
          <w:iCs/>
          <w:color w:val="000000"/>
        </w:rPr>
      </w:pPr>
      <w:r w:rsidRPr="00F2005D">
        <w:rPr>
          <w:color w:val="000000"/>
        </w:rPr>
        <w:t xml:space="preserve">(g)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w:t>
      </w:r>
      <w:r w:rsidRPr="00F2005D">
        <w:rPr>
          <w:b/>
          <w:color w:val="000000"/>
        </w:rPr>
        <w:t>For questions relating to the interpretation of the IRS regulations go to </w:t>
      </w:r>
      <w:hyperlink r:id="rId305" w:history="1">
        <w:r w:rsidR="00C6167E" w:rsidRPr="0001538E">
          <w:rPr>
            <w:rStyle w:val="Hyperlink"/>
            <w:b/>
            <w:i/>
            <w:iCs/>
          </w:rPr>
          <w:t>https://www.irs.gov/help/tax-law-questions</w:t>
        </w:r>
      </w:hyperlink>
      <w:r w:rsidRPr="00F2005D">
        <w:rPr>
          <w:i/>
          <w:iCs/>
          <w:color w:val="000000"/>
        </w:rPr>
        <w:t>.</w:t>
      </w:r>
    </w:p>
    <w:p w14:paraId="61AEBE27" w14:textId="77777777" w:rsidR="009C575F" w:rsidRPr="0059422D" w:rsidRDefault="009C575F" w:rsidP="00C96FF4">
      <w:pPr>
        <w:pStyle w:val="Heading3"/>
        <w:shd w:val="clear" w:color="auto" w:fill="FFFFFF"/>
        <w:spacing w:before="200"/>
        <w:ind w:left="2880" w:firstLine="720"/>
        <w:rPr>
          <w:b w:val="0"/>
          <w:bCs w:val="0"/>
          <w:color w:val="000000"/>
        </w:rPr>
      </w:pPr>
      <w:r w:rsidRPr="0059422D">
        <w:rPr>
          <w:b w:val="0"/>
          <w:bCs w:val="0"/>
          <w:color w:val="000000"/>
        </w:rPr>
        <w:t>(End of provision)</w:t>
      </w:r>
    </w:p>
    <w:p w14:paraId="07C1C1C0" w14:textId="77777777" w:rsidR="002438DE" w:rsidRPr="00F2005D" w:rsidRDefault="002438DE" w:rsidP="00C96FF4"/>
    <w:p w14:paraId="4507463B" w14:textId="77777777" w:rsidR="00C90914" w:rsidRPr="00F2005D" w:rsidRDefault="00C90914" w:rsidP="00C90914">
      <w:pPr>
        <w:shd w:val="clear" w:color="auto" w:fill="FFFFFF"/>
        <w:overflowPunct w:val="0"/>
        <w:autoSpaceDE w:val="0"/>
        <w:autoSpaceDN w:val="0"/>
        <w:adjustRightInd w:val="0"/>
        <w:textAlignment w:val="baseline"/>
        <w:rPr>
          <w:b/>
          <w:i/>
        </w:rPr>
      </w:pPr>
    </w:p>
    <w:p w14:paraId="431E1E00" w14:textId="77777777" w:rsidR="00C90914" w:rsidRPr="00F2005D" w:rsidRDefault="00C90914" w:rsidP="004B3FAE">
      <w:pPr>
        <w:overflowPunct w:val="0"/>
        <w:autoSpaceDE w:val="0"/>
        <w:autoSpaceDN w:val="0"/>
        <w:adjustRightInd w:val="0"/>
        <w:jc w:val="center"/>
        <w:textAlignment w:val="baseline"/>
      </w:pPr>
      <w:r w:rsidRPr="00F2005D">
        <w:t xml:space="preserve">THE FOLLOWING DOSAR PROVISION IS PROVIDED IN </w:t>
      </w:r>
      <w:proofErr w:type="gramStart"/>
      <w:r w:rsidRPr="00F2005D">
        <w:t>FULL</w:t>
      </w:r>
      <w:proofErr w:type="gramEnd"/>
      <w:r w:rsidRPr="00F2005D">
        <w:t xml:space="preserve"> TEXT:</w:t>
      </w:r>
    </w:p>
    <w:p w14:paraId="7571B44C" w14:textId="77777777" w:rsidR="00C90914" w:rsidRPr="00F2005D" w:rsidRDefault="00C90914" w:rsidP="00C90914">
      <w:pPr>
        <w:overflowPunct w:val="0"/>
        <w:autoSpaceDE w:val="0"/>
        <w:autoSpaceDN w:val="0"/>
        <w:adjustRightInd w:val="0"/>
        <w:textAlignment w:val="baseline"/>
        <w:rPr>
          <w:b/>
          <w:i/>
        </w:rPr>
      </w:pPr>
    </w:p>
    <w:p w14:paraId="261EC0B2" w14:textId="77777777" w:rsidR="00C90914" w:rsidRPr="004B3FAE" w:rsidRDefault="00C90914" w:rsidP="00C90914">
      <w:pPr>
        <w:tabs>
          <w:tab w:val="left" w:pos="0"/>
        </w:tabs>
        <w:suppressAutoHyphens/>
        <w:overflowPunct w:val="0"/>
        <w:autoSpaceDE w:val="0"/>
        <w:autoSpaceDN w:val="0"/>
        <w:adjustRightInd w:val="0"/>
        <w:textAlignment w:val="baseline"/>
        <w:rPr>
          <w:bCs/>
          <w:noProof/>
          <w:u w:val="single"/>
          <w:lang w:val="x-none" w:eastAsia="x-none"/>
        </w:rPr>
      </w:pPr>
      <w:r w:rsidRPr="004B3FAE">
        <w:rPr>
          <w:bCs/>
          <w:noProof/>
          <w:u w:val="single"/>
          <w:lang w:val="x-none" w:eastAsia="x-none"/>
        </w:rPr>
        <w:t>652.225-70  ARAB LEAGUE BOYCOTT OF ISRAEL (AUG 1999)</w:t>
      </w:r>
    </w:p>
    <w:p w14:paraId="04D33486" w14:textId="77777777" w:rsidR="00C90914" w:rsidRPr="00F2005D" w:rsidRDefault="00C90914" w:rsidP="00C90914">
      <w:pPr>
        <w:overflowPunct w:val="0"/>
        <w:autoSpaceDE w:val="0"/>
        <w:autoSpaceDN w:val="0"/>
        <w:adjustRightInd w:val="0"/>
        <w:textAlignment w:val="baseline"/>
      </w:pPr>
    </w:p>
    <w:p w14:paraId="3592B393" w14:textId="77777777" w:rsidR="00C90914" w:rsidRPr="00F2005D" w:rsidRDefault="00C90914" w:rsidP="00C90914">
      <w:pPr>
        <w:suppressAutoHyphens/>
        <w:overflowPunct w:val="0"/>
        <w:autoSpaceDE w:val="0"/>
        <w:autoSpaceDN w:val="0"/>
        <w:adjustRightInd w:val="0"/>
        <w:ind w:left="90"/>
        <w:textAlignment w:val="baseline"/>
        <w:rPr>
          <w:lang w:val="x-none" w:eastAsia="x-none"/>
        </w:rPr>
      </w:pPr>
      <w:r w:rsidRPr="00F2005D">
        <w:rPr>
          <w:lang w:val="x-none" w:eastAsia="x-none"/>
        </w:rPr>
        <w:t>(a)</w:t>
      </w:r>
      <w:r w:rsidRPr="00F2005D">
        <w:rPr>
          <w:lang w:val="x-none" w:eastAsia="x-none"/>
        </w:rPr>
        <w:tab/>
        <w:t>Definitions.  As used in this provision:</w:t>
      </w:r>
    </w:p>
    <w:p w14:paraId="57FFDF66" w14:textId="77777777" w:rsidR="00C90914" w:rsidRPr="00F2005D" w:rsidRDefault="00C90914" w:rsidP="00C90914">
      <w:pPr>
        <w:overflowPunct w:val="0"/>
        <w:autoSpaceDE w:val="0"/>
        <w:autoSpaceDN w:val="0"/>
        <w:adjustRightInd w:val="0"/>
        <w:textAlignment w:val="baseline"/>
      </w:pPr>
    </w:p>
    <w:p w14:paraId="0E2A3376" w14:textId="77777777" w:rsidR="00C90914" w:rsidRPr="00F2005D" w:rsidRDefault="00C90914" w:rsidP="00C90914">
      <w:pPr>
        <w:tabs>
          <w:tab w:val="left" w:pos="1440"/>
        </w:tabs>
        <w:overflowPunct w:val="0"/>
        <w:autoSpaceDE w:val="0"/>
        <w:autoSpaceDN w:val="0"/>
        <w:adjustRightInd w:val="0"/>
        <w:ind w:firstLine="720"/>
        <w:textAlignment w:val="baseline"/>
        <w:rPr>
          <w:lang w:val="x-none" w:eastAsia="x-none"/>
        </w:rPr>
      </w:pPr>
      <w:r w:rsidRPr="00F2005D">
        <w:rPr>
          <w:lang w:val="x-none" w:eastAsia="x-none"/>
        </w:rPr>
        <w:t>Foreign person means any person other than a United States person as defined below.</w:t>
      </w:r>
    </w:p>
    <w:p w14:paraId="0404DC76" w14:textId="77777777" w:rsidR="00C90914" w:rsidRPr="00F2005D" w:rsidRDefault="00C90914" w:rsidP="00C90914">
      <w:pPr>
        <w:overflowPunct w:val="0"/>
        <w:autoSpaceDE w:val="0"/>
        <w:autoSpaceDN w:val="0"/>
        <w:adjustRightInd w:val="0"/>
        <w:textAlignment w:val="baseline"/>
      </w:pPr>
    </w:p>
    <w:p w14:paraId="498A3CE2" w14:textId="77777777" w:rsidR="00C90914" w:rsidRPr="00F2005D" w:rsidRDefault="00C90914" w:rsidP="00C90914">
      <w:pPr>
        <w:overflowPunct w:val="0"/>
        <w:autoSpaceDE w:val="0"/>
        <w:autoSpaceDN w:val="0"/>
        <w:adjustRightInd w:val="0"/>
        <w:ind w:firstLine="720"/>
        <w:textAlignment w:val="baseline"/>
      </w:pPr>
      <w:r w:rsidRPr="00F2005D">
        <w:t>United States person means any United States resident or national (other than an individual resident outside the United States and employed by other than a United States person), any domestic concern (including any permanent domestic establishment of any foreign concern), and any foreign subsidiary or affiliate (including any permanent foreign establishment) of any domestic concern which is controlled in fact by such domestic concern, as provided under the Export Administration Act of 1979, as amended.</w:t>
      </w:r>
    </w:p>
    <w:p w14:paraId="574E95C6" w14:textId="77777777" w:rsidR="00C90914" w:rsidRPr="00F2005D" w:rsidRDefault="00C90914" w:rsidP="00C90914">
      <w:pPr>
        <w:overflowPunct w:val="0"/>
        <w:autoSpaceDE w:val="0"/>
        <w:autoSpaceDN w:val="0"/>
        <w:adjustRightInd w:val="0"/>
        <w:textAlignment w:val="baseline"/>
      </w:pPr>
    </w:p>
    <w:p w14:paraId="7CD4A771" w14:textId="77777777" w:rsidR="00C90914" w:rsidRPr="00F2005D" w:rsidRDefault="00C90914" w:rsidP="00C90914">
      <w:pPr>
        <w:overflowPunct w:val="0"/>
        <w:autoSpaceDE w:val="0"/>
        <w:autoSpaceDN w:val="0"/>
        <w:adjustRightInd w:val="0"/>
        <w:ind w:left="720"/>
        <w:textAlignment w:val="baseline"/>
      </w:pPr>
      <w:r w:rsidRPr="00F2005D">
        <w:t>(b)</w:t>
      </w:r>
      <w:r w:rsidRPr="00F2005D">
        <w:tab/>
        <w:t>Certification.   By submitting this offer, the offeror certifies that it is not:</w:t>
      </w:r>
    </w:p>
    <w:p w14:paraId="05288414" w14:textId="77777777" w:rsidR="00C90914" w:rsidRPr="00F2005D" w:rsidRDefault="00C90914" w:rsidP="00C90914">
      <w:pPr>
        <w:overflowPunct w:val="0"/>
        <w:autoSpaceDE w:val="0"/>
        <w:autoSpaceDN w:val="0"/>
        <w:adjustRightInd w:val="0"/>
        <w:textAlignment w:val="baseline"/>
      </w:pPr>
    </w:p>
    <w:p w14:paraId="7E5FA7A3" w14:textId="77777777" w:rsidR="00C90914" w:rsidRPr="00F2005D" w:rsidRDefault="00C90914" w:rsidP="00B92305">
      <w:pPr>
        <w:numPr>
          <w:ilvl w:val="0"/>
          <w:numId w:val="7"/>
        </w:numPr>
        <w:tabs>
          <w:tab w:val="clear" w:pos="1800"/>
          <w:tab w:val="num" w:pos="2160"/>
        </w:tabs>
        <w:overflowPunct w:val="0"/>
        <w:autoSpaceDE w:val="0"/>
        <w:autoSpaceDN w:val="0"/>
        <w:adjustRightInd w:val="0"/>
        <w:ind w:left="2160" w:hanging="720"/>
        <w:textAlignment w:val="baseline"/>
      </w:pPr>
      <w:r w:rsidRPr="00F2005D">
        <w:t>Taking or knowingly agreeing to take any action, with respect to the boycott of Israel by Arab League countries, which Section 8(a) of the Export Administration Act of 1979, as amended (50 U.S.C. 2407(a)) prohibits a United States person from taking; or,</w:t>
      </w:r>
    </w:p>
    <w:p w14:paraId="36AF1725" w14:textId="77777777" w:rsidR="00C90914" w:rsidRPr="00F2005D" w:rsidRDefault="00C90914" w:rsidP="00C90914">
      <w:pPr>
        <w:overflowPunct w:val="0"/>
        <w:autoSpaceDE w:val="0"/>
        <w:autoSpaceDN w:val="0"/>
        <w:adjustRightInd w:val="0"/>
        <w:textAlignment w:val="baseline"/>
      </w:pPr>
    </w:p>
    <w:p w14:paraId="7617B4E3" w14:textId="159AD604" w:rsidR="00C90914" w:rsidRDefault="00C90914" w:rsidP="00B92305">
      <w:pPr>
        <w:pStyle w:val="ListParagraph"/>
        <w:numPr>
          <w:ilvl w:val="0"/>
          <w:numId w:val="7"/>
        </w:numPr>
        <w:overflowPunct w:val="0"/>
        <w:autoSpaceDE w:val="0"/>
        <w:autoSpaceDN w:val="0"/>
        <w:adjustRightInd w:val="0"/>
        <w:textAlignment w:val="baseline"/>
      </w:pPr>
      <w:r w:rsidRPr="00F2005D">
        <w:t xml:space="preserve">Discriminating in the award of subcontracts </w:t>
      </w:r>
      <w:proofErr w:type="gramStart"/>
      <w:r w:rsidRPr="00F2005D">
        <w:t>on the basis of</w:t>
      </w:r>
      <w:proofErr w:type="gramEnd"/>
      <w:r w:rsidRPr="00F2005D">
        <w:t xml:space="preserve"> religion.</w:t>
      </w:r>
    </w:p>
    <w:p w14:paraId="5BB655CD" w14:textId="77777777" w:rsidR="00B92305" w:rsidRDefault="00B92305" w:rsidP="00B92305">
      <w:pPr>
        <w:pStyle w:val="ListParagraph"/>
      </w:pPr>
    </w:p>
    <w:p w14:paraId="62FE8915" w14:textId="77777777" w:rsidR="00B92305" w:rsidRDefault="00B92305" w:rsidP="00B92305">
      <w:pPr>
        <w:overflowPunct w:val="0"/>
        <w:autoSpaceDE w:val="0"/>
        <w:autoSpaceDN w:val="0"/>
        <w:adjustRightInd w:val="0"/>
        <w:textAlignment w:val="baseline"/>
      </w:pPr>
    </w:p>
    <w:p w14:paraId="10E39294" w14:textId="77777777" w:rsidR="00B92305" w:rsidRDefault="00B92305" w:rsidP="00B92305">
      <w:pPr>
        <w:overflowPunct w:val="0"/>
        <w:autoSpaceDE w:val="0"/>
        <w:autoSpaceDN w:val="0"/>
        <w:adjustRightInd w:val="0"/>
        <w:textAlignment w:val="baseline"/>
      </w:pPr>
    </w:p>
    <w:p w14:paraId="5B039423" w14:textId="77777777" w:rsidR="00B92305" w:rsidRDefault="00B92305" w:rsidP="00B92305">
      <w:pPr>
        <w:overflowPunct w:val="0"/>
        <w:autoSpaceDE w:val="0"/>
        <w:autoSpaceDN w:val="0"/>
        <w:adjustRightInd w:val="0"/>
        <w:textAlignment w:val="baseline"/>
      </w:pPr>
    </w:p>
    <w:p w14:paraId="297CE10C" w14:textId="77777777" w:rsidR="00B92305" w:rsidRDefault="00B92305" w:rsidP="00B92305">
      <w:pPr>
        <w:overflowPunct w:val="0"/>
        <w:autoSpaceDE w:val="0"/>
        <w:autoSpaceDN w:val="0"/>
        <w:adjustRightInd w:val="0"/>
        <w:textAlignment w:val="baseline"/>
      </w:pPr>
    </w:p>
    <w:p w14:paraId="59DDE609" w14:textId="06403DAE" w:rsidR="00B92305" w:rsidRPr="008048D1" w:rsidRDefault="00B92305" w:rsidP="00B92305">
      <w:pPr>
        <w:overflowPunct w:val="0"/>
        <w:autoSpaceDE w:val="0"/>
        <w:autoSpaceDN w:val="0"/>
        <w:adjustRightInd w:val="0"/>
        <w:textAlignment w:val="baseline"/>
        <w:rPr>
          <w:u w:val="single"/>
        </w:rPr>
      </w:pPr>
      <w:r w:rsidRPr="008048D1">
        <w:rPr>
          <w:u w:val="single"/>
        </w:rPr>
        <w:t>CERTIFICATION REGARDING COMPLIANCE WITH APPLICABLE FEDERAL ANTI-DISCRIMINATION LAW1</w:t>
      </w:r>
    </w:p>
    <w:p w14:paraId="551B9A45" w14:textId="77777777" w:rsidR="00B92305" w:rsidRPr="008048D1" w:rsidRDefault="00B92305" w:rsidP="00B92305">
      <w:pPr>
        <w:overflowPunct w:val="0"/>
        <w:autoSpaceDE w:val="0"/>
        <w:autoSpaceDN w:val="0"/>
        <w:adjustRightInd w:val="0"/>
        <w:textAlignment w:val="baseline"/>
      </w:pPr>
    </w:p>
    <w:p w14:paraId="30CEC754" w14:textId="65A70FF2" w:rsidR="00B92305" w:rsidRPr="008048D1" w:rsidRDefault="00B92305" w:rsidP="00B92305">
      <w:pPr>
        <w:overflowPunct w:val="0"/>
        <w:autoSpaceDE w:val="0"/>
        <w:autoSpaceDN w:val="0"/>
        <w:adjustRightInd w:val="0"/>
        <w:textAlignment w:val="baseline"/>
      </w:pPr>
      <w:r w:rsidRPr="008048D1">
        <w:t>The offeror certifies that:</w:t>
      </w:r>
    </w:p>
    <w:p w14:paraId="07C1B61D" w14:textId="77777777" w:rsidR="00B92305" w:rsidRPr="008048D1" w:rsidRDefault="00B92305" w:rsidP="00B92305">
      <w:pPr>
        <w:overflowPunct w:val="0"/>
        <w:autoSpaceDE w:val="0"/>
        <w:autoSpaceDN w:val="0"/>
        <w:adjustRightInd w:val="0"/>
        <w:textAlignment w:val="baseline"/>
      </w:pPr>
    </w:p>
    <w:p w14:paraId="2D742CC9" w14:textId="3FB03326" w:rsidR="00B92305" w:rsidRPr="008048D1" w:rsidRDefault="00B92305" w:rsidP="00B92305">
      <w:pPr>
        <w:overflowPunct w:val="0"/>
        <w:autoSpaceDE w:val="0"/>
        <w:autoSpaceDN w:val="0"/>
        <w:adjustRightInd w:val="0"/>
        <w:textAlignment w:val="baseline"/>
      </w:pPr>
      <w:r w:rsidRPr="008048D1">
        <w:t xml:space="preserve">i. </w:t>
      </w:r>
      <w:proofErr w:type="gramStart"/>
      <w:r w:rsidRPr="008048D1">
        <w:t>Is in compliance</w:t>
      </w:r>
      <w:proofErr w:type="gramEnd"/>
      <w:r w:rsidRPr="008048D1">
        <w:t xml:space="preserve"> in all respects with all applicable Federal anti-discrimination laws is material to the government’s payment decisions for purposes of section 31 USC 3729(b)(4) (False Claims Act).</w:t>
      </w:r>
    </w:p>
    <w:p w14:paraId="5CE6E1FA" w14:textId="77777777" w:rsidR="00B92305" w:rsidRPr="008048D1" w:rsidRDefault="00B92305" w:rsidP="00B92305">
      <w:pPr>
        <w:overflowPunct w:val="0"/>
        <w:autoSpaceDE w:val="0"/>
        <w:autoSpaceDN w:val="0"/>
        <w:adjustRightInd w:val="0"/>
        <w:textAlignment w:val="baseline"/>
      </w:pPr>
    </w:p>
    <w:p w14:paraId="20780E30" w14:textId="77777777" w:rsidR="00B92305" w:rsidRDefault="00B92305" w:rsidP="00B92305">
      <w:pPr>
        <w:overflowPunct w:val="0"/>
        <w:autoSpaceDE w:val="0"/>
        <w:autoSpaceDN w:val="0"/>
        <w:adjustRightInd w:val="0"/>
        <w:textAlignment w:val="baseline"/>
      </w:pPr>
      <w:r w:rsidRPr="008048D1">
        <w:t xml:space="preserve">ii. Does </w:t>
      </w:r>
      <w:proofErr w:type="gramStart"/>
      <w:r w:rsidRPr="008048D1">
        <w:t>not operate any</w:t>
      </w:r>
      <w:proofErr w:type="gramEnd"/>
      <w:r w:rsidRPr="008048D1">
        <w:t xml:space="preserve"> programs promoting Diversity, Equity, and </w:t>
      </w:r>
      <w:proofErr w:type="gramStart"/>
      <w:r w:rsidRPr="008048D1">
        <w:t>Inclusion</w:t>
      </w:r>
      <w:proofErr w:type="gramEnd"/>
      <w:r w:rsidRPr="008048D1">
        <w:t xml:space="preserve"> that violate any applicable Federal anti-discrimination laws.</w:t>
      </w:r>
    </w:p>
    <w:p w14:paraId="38C4FD29" w14:textId="77777777" w:rsidR="00B92305" w:rsidRDefault="00B92305" w:rsidP="00B92305">
      <w:pPr>
        <w:overflowPunct w:val="0"/>
        <w:autoSpaceDE w:val="0"/>
        <w:autoSpaceDN w:val="0"/>
        <w:adjustRightInd w:val="0"/>
        <w:textAlignment w:val="baseline"/>
      </w:pPr>
    </w:p>
    <w:p w14:paraId="0A91C763" w14:textId="77777777" w:rsidR="00B92305" w:rsidRPr="00F2005D" w:rsidRDefault="00B92305" w:rsidP="00B92305">
      <w:pPr>
        <w:overflowPunct w:val="0"/>
        <w:autoSpaceDE w:val="0"/>
        <w:autoSpaceDN w:val="0"/>
        <w:adjustRightInd w:val="0"/>
        <w:textAlignment w:val="baseline"/>
      </w:pPr>
    </w:p>
    <w:p w14:paraId="06836F7D" w14:textId="77777777" w:rsidR="00C90914" w:rsidRPr="00F2005D" w:rsidRDefault="00C90914" w:rsidP="00C90914">
      <w:pPr>
        <w:tabs>
          <w:tab w:val="left" w:pos="0"/>
        </w:tabs>
        <w:suppressAutoHyphens/>
        <w:overflowPunct w:val="0"/>
        <w:autoSpaceDE w:val="0"/>
        <w:autoSpaceDN w:val="0"/>
        <w:adjustRightInd w:val="0"/>
        <w:textAlignment w:val="baseline"/>
        <w:rPr>
          <w:b/>
        </w:rPr>
      </w:pPr>
    </w:p>
    <w:p w14:paraId="7B58CE2C" w14:textId="77777777" w:rsidR="000052DB" w:rsidRPr="00F2005D" w:rsidRDefault="0059422D" w:rsidP="0059422D">
      <w:pPr>
        <w:jc w:val="center"/>
      </w:pPr>
      <w:r>
        <w:br w:type="page"/>
      </w:r>
      <w:r w:rsidR="000052DB" w:rsidRPr="00F2005D">
        <w:lastRenderedPageBreak/>
        <w:t>ADDENDUM TO SOLICITATION PROVISIONS</w:t>
      </w:r>
    </w:p>
    <w:p w14:paraId="18EA5DEE" w14:textId="77777777" w:rsidR="000052DB" w:rsidRPr="00F2005D" w:rsidRDefault="000052DB" w:rsidP="000052DB">
      <w:pPr>
        <w:tabs>
          <w:tab w:val="left" w:pos="0"/>
        </w:tabs>
        <w:suppressAutoHyphens/>
        <w:jc w:val="center"/>
      </w:pPr>
      <w:r w:rsidRPr="00F2005D">
        <w:t>FAR AND DOSAR PROVISIONS NOT PRESCRIBED IN PART 12</w:t>
      </w:r>
    </w:p>
    <w:p w14:paraId="72223552" w14:textId="77777777" w:rsidR="000052DB" w:rsidRPr="00F2005D" w:rsidRDefault="000052DB" w:rsidP="000052DB"/>
    <w:p w14:paraId="25647E08" w14:textId="77777777" w:rsidR="00466581" w:rsidRDefault="0059422D" w:rsidP="0059422D">
      <w:pPr>
        <w:rPr>
          <w:u w:val="single"/>
        </w:rPr>
      </w:pPr>
      <w:r w:rsidRPr="004B3FAE">
        <w:rPr>
          <w:u w:val="single"/>
        </w:rPr>
        <w:t>52.252-1</w:t>
      </w:r>
      <w:r w:rsidRPr="004B3FAE">
        <w:rPr>
          <w:u w:val="single"/>
        </w:rPr>
        <w:tab/>
        <w:t xml:space="preserve">SOLICITATION PROVISIONS INCORPORATED BY REFERENCE </w:t>
      </w:r>
    </w:p>
    <w:p w14:paraId="1B43BA79" w14:textId="77777777" w:rsidR="0059422D" w:rsidRPr="004B3FAE" w:rsidRDefault="0059422D" w:rsidP="00466581">
      <w:pPr>
        <w:ind w:left="720" w:firstLine="720"/>
        <w:rPr>
          <w:u w:val="single"/>
        </w:rPr>
      </w:pPr>
      <w:r w:rsidRPr="004B3FAE">
        <w:rPr>
          <w:u w:val="single"/>
        </w:rPr>
        <w:t>(FEB 1998)</w:t>
      </w:r>
    </w:p>
    <w:p w14:paraId="105564F7" w14:textId="77777777" w:rsidR="0059422D" w:rsidRPr="0059422D" w:rsidRDefault="0059422D" w:rsidP="0059422D"/>
    <w:p w14:paraId="370F0344" w14:textId="77777777" w:rsidR="0059422D" w:rsidRPr="0059422D" w:rsidRDefault="0059422D" w:rsidP="0059422D">
      <w:r w:rsidRPr="0059422D">
        <w:tab/>
        <w:t xml:space="preserve">This solicitation incorporates one or more solicitation provisions by reference, with the same force and effect as if they were given in full text. Upon request, the Contracting Officer will make their full text available. In addition, the full text of a clause may be accessed electronically at </w:t>
      </w:r>
      <w:hyperlink r:id="rId306" w:history="1">
        <w:r w:rsidRPr="0059422D">
          <w:rPr>
            <w:rStyle w:val="Hyperlink"/>
          </w:rPr>
          <w:t>Acquisition.gov</w:t>
        </w:r>
      </w:hyperlink>
      <w:r w:rsidRPr="0059422D">
        <w:t xml:space="preserve"> this address is subject to change.</w:t>
      </w:r>
    </w:p>
    <w:p w14:paraId="55FD0FA2" w14:textId="77777777" w:rsidR="0059422D" w:rsidRPr="0059422D" w:rsidRDefault="0059422D" w:rsidP="0059422D"/>
    <w:p w14:paraId="684DA213" w14:textId="77777777" w:rsidR="0059422D" w:rsidRPr="0059422D" w:rsidRDefault="0059422D" w:rsidP="0059422D">
      <w:r w:rsidRPr="0059422D">
        <w:t xml:space="preserve">If the Federal Acquisition Regulation (FAR) is not available at the location indicated above, use the Department of State Acquisition website at </w:t>
      </w:r>
      <w:hyperlink r:id="rId307" w:history="1">
        <w:r w:rsidRPr="0059422D">
          <w:rPr>
            <w:rStyle w:val="Hyperlink"/>
          </w:rPr>
          <w:t>e-CFR</w:t>
        </w:r>
      </w:hyperlink>
      <w:r w:rsidRPr="0059422D">
        <w:t xml:space="preserve"> to see the links to the FAR.  You may also use an Internet “search engine” (for example, Google, Yahoo or Excite) to obtain the latest location of the most current FAR.</w:t>
      </w:r>
    </w:p>
    <w:p w14:paraId="054FA625" w14:textId="77777777" w:rsidR="004B3FAE" w:rsidRDefault="004B3FAE" w:rsidP="000052DB"/>
    <w:p w14:paraId="5BA59ADA" w14:textId="77777777" w:rsidR="000052DB" w:rsidRPr="00F2005D" w:rsidRDefault="004B3FAE" w:rsidP="004B3FAE">
      <w:pPr>
        <w:jc w:val="center"/>
      </w:pPr>
      <w:r w:rsidRPr="00F2005D">
        <w:t>THE FOLLOWING FEDERAL ACQUISITION REGULATION SOLICITATION PROVISIONS ARE INCORPORATED BY REFERENCE:</w:t>
      </w:r>
    </w:p>
    <w:p w14:paraId="7B328CFC" w14:textId="77777777" w:rsidR="00423165" w:rsidRPr="00F2005D" w:rsidRDefault="00423165" w:rsidP="000052DB">
      <w:pPr>
        <w:shd w:val="clear" w:color="auto" w:fill="FFFFFF"/>
      </w:pPr>
    </w:p>
    <w:p w14:paraId="5D57A00C" w14:textId="77777777" w:rsidR="004B3FAE" w:rsidRDefault="00423165" w:rsidP="000052DB">
      <w:pPr>
        <w:shd w:val="clear" w:color="auto" w:fill="FFFFFF"/>
      </w:pPr>
      <w:r w:rsidRPr="00F2005D">
        <w:t>52.225-25</w:t>
      </w:r>
      <w:r w:rsidR="0059422D">
        <w:tab/>
      </w:r>
      <w:r w:rsidRPr="00F2005D">
        <w:t xml:space="preserve">PROHIBITION ON CONTRACTING WITH ENTITIES ENGAGING IN </w:t>
      </w:r>
    </w:p>
    <w:p w14:paraId="05A3D9FC" w14:textId="77777777" w:rsidR="004B3FAE" w:rsidRDefault="00423165" w:rsidP="004B3FAE">
      <w:pPr>
        <w:shd w:val="clear" w:color="auto" w:fill="FFFFFF"/>
        <w:ind w:left="720" w:firstLine="720"/>
      </w:pPr>
      <w:r w:rsidRPr="00F2005D">
        <w:t xml:space="preserve">CERTAIN ACTIVITIES OR TRANSACTIONS RELATING TO IRAN </w:t>
      </w:r>
    </w:p>
    <w:p w14:paraId="79EE420E" w14:textId="77777777" w:rsidR="00423165" w:rsidRDefault="00423165" w:rsidP="004B3FAE">
      <w:pPr>
        <w:shd w:val="clear" w:color="auto" w:fill="FFFFFF"/>
        <w:ind w:left="720" w:firstLine="720"/>
      </w:pPr>
      <w:r w:rsidRPr="00F2005D">
        <w:t>(JUN 2020)</w:t>
      </w:r>
    </w:p>
    <w:p w14:paraId="4469050D" w14:textId="77777777" w:rsidR="0059422D" w:rsidRPr="00F2005D" w:rsidRDefault="0059422D" w:rsidP="000052DB">
      <w:pPr>
        <w:shd w:val="clear" w:color="auto" w:fill="FFFFFF"/>
      </w:pPr>
    </w:p>
    <w:sectPr w:rsidR="0059422D" w:rsidRPr="00F2005D" w:rsidSect="00B932E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Yahouza, Saratou (Niamey)" w:date="2024-11-20T10:36:00Z" w:initials="SY">
    <w:p w14:paraId="0AB0C3EA" w14:textId="14E8AF45" w:rsidR="009B052E" w:rsidRDefault="009B052E" w:rsidP="009B052E">
      <w:pPr>
        <w:pStyle w:val="CommentText"/>
      </w:pPr>
      <w:r>
        <w:rPr>
          <w:rStyle w:val="CommentReference"/>
        </w:rPr>
        <w:annotationRef/>
      </w:r>
      <w:r>
        <w:t>Please review 5. Government furnished property</w:t>
      </w:r>
    </w:p>
  </w:comment>
  <w:comment w:id="12" w:author="Yahouza, Saratou (Niamey)" w:date="2025-02-27T10:59:00Z" w:initials="SY">
    <w:p w14:paraId="07F83728" w14:textId="77777777" w:rsidR="00284C30" w:rsidRDefault="00284C30" w:rsidP="00284C30">
      <w:pPr>
        <w:pStyle w:val="CommentText"/>
      </w:pPr>
      <w:r>
        <w:rPr>
          <w:rStyle w:val="CommentReference"/>
        </w:rPr>
        <w:annotationRef/>
      </w:r>
      <w:r>
        <w:t>Check with requesting office the list of furnished properties.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B0C3EA" w15:done="0"/>
  <w15:commentEx w15:paraId="07F83728" w15:paraIdParent="0AB0C3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C5A245" w16cex:dateUtc="2024-11-20T09:36:00Z"/>
  <w16cex:commentExtensible w16cex:durableId="21A85BF2" w16cex:dateUtc="2025-02-27T0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0C3EA" w16cid:durableId="75C5A245"/>
  <w16cid:commentId w16cid:paraId="07F83728" w16cid:durableId="21A85B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F5970" w14:textId="77777777" w:rsidR="004F7A4C" w:rsidRDefault="004F7A4C">
      <w:r>
        <w:separator/>
      </w:r>
    </w:p>
  </w:endnote>
  <w:endnote w:type="continuationSeparator" w:id="0">
    <w:p w14:paraId="1CED5EFF" w14:textId="77777777" w:rsidR="004F7A4C" w:rsidRDefault="004F7A4C">
      <w:r>
        <w:continuationSeparator/>
      </w:r>
    </w:p>
  </w:endnote>
  <w:endnote w:type="continuationNotice" w:id="1">
    <w:p w14:paraId="23EE24BE" w14:textId="77777777" w:rsidR="004F7A4C" w:rsidRDefault="004F7A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3"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C8644" w14:textId="618EABDA" w:rsidR="00127F0E" w:rsidRDefault="00127F0E">
    <w:pPr>
      <w:pStyle w:val="Footer"/>
      <w:jc w:val="center"/>
    </w:pPr>
    <w:r>
      <w:fldChar w:fldCharType="begin"/>
    </w:r>
    <w:r>
      <w:instrText xml:space="preserve"> PAGE   \* MERGEFORMAT </w:instrText>
    </w:r>
    <w:r>
      <w:fldChar w:fldCharType="separate"/>
    </w:r>
    <w:r w:rsidR="009735B1">
      <w:rPr>
        <w:noProof/>
      </w:rPr>
      <w:t>7</w:t>
    </w:r>
    <w:r>
      <w:rPr>
        <w:noProof/>
      </w:rPr>
      <w:fldChar w:fldCharType="end"/>
    </w:r>
  </w:p>
  <w:p w14:paraId="7A6AD669" w14:textId="6FB08296" w:rsidR="00DD53E4" w:rsidRDefault="00DD53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4E503" w14:textId="77777777" w:rsidR="004F7A4C" w:rsidRDefault="004F7A4C">
      <w:r>
        <w:separator/>
      </w:r>
    </w:p>
  </w:footnote>
  <w:footnote w:type="continuationSeparator" w:id="0">
    <w:p w14:paraId="632C6377" w14:textId="77777777" w:rsidR="004F7A4C" w:rsidRDefault="004F7A4C">
      <w:r>
        <w:continuationSeparator/>
      </w:r>
    </w:p>
  </w:footnote>
  <w:footnote w:type="continuationNotice" w:id="1">
    <w:p w14:paraId="07869F85" w14:textId="77777777" w:rsidR="004F7A4C" w:rsidRDefault="004F7A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BA10" w14:textId="77777777" w:rsidR="00127F0E" w:rsidRDefault="00127F0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18705A"/>
    <w:multiLevelType w:val="hybridMultilevel"/>
    <w:tmpl w:val="401A74A2"/>
    <w:lvl w:ilvl="0" w:tplc="07A6E89C">
      <w:start w:val="1"/>
      <w:numFmt w:val="lowerRoman"/>
      <w:lvlText w:val="(%1)"/>
      <w:lvlJc w:val="left"/>
      <w:pPr>
        <w:ind w:left="1680" w:hanging="72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 w15:restartNumberingAfterBreak="0">
    <w:nsid w:val="09F8301E"/>
    <w:multiLevelType w:val="hybridMultilevel"/>
    <w:tmpl w:val="D0029AA4"/>
    <w:lvl w:ilvl="0" w:tplc="B18A79CA">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0CF53500"/>
    <w:multiLevelType w:val="hybridMultilevel"/>
    <w:tmpl w:val="7C7C1DCA"/>
    <w:lvl w:ilvl="0" w:tplc="FFFFFFFF">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 w15:restartNumberingAfterBreak="0">
    <w:nsid w:val="1B2C1358"/>
    <w:multiLevelType w:val="hybridMultilevel"/>
    <w:tmpl w:val="A0BA9AE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286280B"/>
    <w:multiLevelType w:val="hybridMultilevel"/>
    <w:tmpl w:val="DB1ECAF4"/>
    <w:lvl w:ilvl="0" w:tplc="CFDEF36A">
      <w:start w:val="1"/>
      <w:numFmt w:val="decimal"/>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4F28C2"/>
    <w:multiLevelType w:val="hybridMultilevel"/>
    <w:tmpl w:val="B70026D0"/>
    <w:lvl w:ilvl="0" w:tplc="FFFFFFFF">
      <w:start w:val="1"/>
      <w:numFmt w:val="lowerLetter"/>
      <w:lvlText w:val="(%1)"/>
      <w:lvlJc w:val="left"/>
      <w:pPr>
        <w:tabs>
          <w:tab w:val="num" w:pos="1080"/>
        </w:tabs>
        <w:ind w:left="0"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4BC91B40"/>
    <w:multiLevelType w:val="hybridMultilevel"/>
    <w:tmpl w:val="817E4102"/>
    <w:lvl w:ilvl="0" w:tplc="F042BDF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4E886DEE"/>
    <w:multiLevelType w:val="hybridMultilevel"/>
    <w:tmpl w:val="FBD838A0"/>
    <w:lvl w:ilvl="0" w:tplc="55C61264">
      <w:start w:val="5"/>
      <w:numFmt w:val="bullet"/>
      <w:lvlText w:val="-"/>
      <w:lvlJc w:val="left"/>
      <w:pPr>
        <w:ind w:left="2520" w:hanging="360"/>
      </w:pPr>
      <w:rPr>
        <w:rFonts w:ascii="Times New Roman" w:eastAsia="Times New Roman" w:hAnsi="Times New Roman" w:cs="Times New Roman"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9" w15:restartNumberingAfterBreak="0">
    <w:nsid w:val="550C79A1"/>
    <w:multiLevelType w:val="singleLevel"/>
    <w:tmpl w:val="1428CAF4"/>
    <w:lvl w:ilvl="0">
      <w:start w:val="1"/>
      <w:numFmt w:val="decimal"/>
      <w:lvlText w:val="(%1)"/>
      <w:lvlJc w:val="left"/>
      <w:pPr>
        <w:tabs>
          <w:tab w:val="num" w:pos="1800"/>
        </w:tabs>
        <w:ind w:left="0" w:firstLine="1440"/>
      </w:pPr>
      <w:rPr>
        <w:rFonts w:hint="default"/>
      </w:rPr>
    </w:lvl>
  </w:abstractNum>
  <w:abstractNum w:abstractNumId="10" w15:restartNumberingAfterBreak="0">
    <w:nsid w:val="57B62A06"/>
    <w:multiLevelType w:val="singleLevel"/>
    <w:tmpl w:val="04090001"/>
    <w:lvl w:ilvl="0">
      <w:start w:val="1"/>
      <w:numFmt w:val="bullet"/>
      <w:pStyle w:val="Heading9"/>
      <w:lvlText w:val=""/>
      <w:lvlJc w:val="left"/>
      <w:pPr>
        <w:tabs>
          <w:tab w:val="num" w:pos="360"/>
        </w:tabs>
        <w:ind w:left="360" w:hanging="360"/>
      </w:pPr>
      <w:rPr>
        <w:rFonts w:ascii="Symbol" w:hAnsi="Symbol" w:hint="default"/>
      </w:rPr>
    </w:lvl>
  </w:abstractNum>
  <w:abstractNum w:abstractNumId="11" w15:restartNumberingAfterBreak="0">
    <w:nsid w:val="5FBD2549"/>
    <w:multiLevelType w:val="hybridMultilevel"/>
    <w:tmpl w:val="4F2A6892"/>
    <w:lvl w:ilvl="0" w:tplc="2A56AAD2">
      <w:start w:val="1"/>
      <w:numFmt w:val="lowerLetter"/>
      <w:lvlText w:val="(%1)"/>
      <w:lvlJc w:val="left"/>
      <w:pPr>
        <w:tabs>
          <w:tab w:val="num" w:pos="1080"/>
        </w:tabs>
        <w:ind w:left="0" w:firstLine="720"/>
      </w:pPr>
      <w:rPr>
        <w:b w:val="0"/>
        <w:i w:val="0"/>
      </w:rPr>
    </w:lvl>
    <w:lvl w:ilvl="1" w:tplc="E79045C2">
      <w:start w:val="2"/>
      <w:numFmt w:val="lowerLetter"/>
      <w:lvlText w:val="(%2)"/>
      <w:lvlJc w:val="left"/>
      <w:pPr>
        <w:tabs>
          <w:tab w:val="num" w:pos="1800"/>
        </w:tabs>
        <w:ind w:left="0" w:firstLine="1440"/>
      </w:pPr>
      <w:rPr>
        <w:b w:val="0"/>
        <w:i w:val="0"/>
      </w:rPr>
    </w:lvl>
    <w:lvl w:ilvl="2" w:tplc="B26C78D2">
      <w:start w:val="1"/>
      <w:numFmt w:val="decimal"/>
      <w:lvlText w:val="%3."/>
      <w:lvlJc w:val="left"/>
      <w:pPr>
        <w:tabs>
          <w:tab w:val="num" w:pos="2160"/>
        </w:tabs>
        <w:ind w:left="2160" w:hanging="360"/>
      </w:pPr>
    </w:lvl>
    <w:lvl w:ilvl="3" w:tplc="90E4F7BE">
      <w:start w:val="1"/>
      <w:numFmt w:val="decimal"/>
      <w:lvlText w:val="%4."/>
      <w:lvlJc w:val="left"/>
      <w:pPr>
        <w:tabs>
          <w:tab w:val="num" w:pos="2880"/>
        </w:tabs>
        <w:ind w:left="2880" w:hanging="360"/>
      </w:pPr>
    </w:lvl>
    <w:lvl w:ilvl="4" w:tplc="D7B6D882">
      <w:start w:val="1"/>
      <w:numFmt w:val="decimal"/>
      <w:lvlText w:val="%5."/>
      <w:lvlJc w:val="left"/>
      <w:pPr>
        <w:tabs>
          <w:tab w:val="num" w:pos="3600"/>
        </w:tabs>
        <w:ind w:left="3600" w:hanging="360"/>
      </w:pPr>
    </w:lvl>
    <w:lvl w:ilvl="5" w:tplc="6B284C5C">
      <w:start w:val="1"/>
      <w:numFmt w:val="decimal"/>
      <w:lvlText w:val="%6."/>
      <w:lvlJc w:val="left"/>
      <w:pPr>
        <w:tabs>
          <w:tab w:val="num" w:pos="4320"/>
        </w:tabs>
        <w:ind w:left="4320" w:hanging="360"/>
      </w:pPr>
    </w:lvl>
    <w:lvl w:ilvl="6" w:tplc="B6684E14">
      <w:start w:val="1"/>
      <w:numFmt w:val="decimal"/>
      <w:lvlText w:val="%7."/>
      <w:lvlJc w:val="left"/>
      <w:pPr>
        <w:tabs>
          <w:tab w:val="num" w:pos="5040"/>
        </w:tabs>
        <w:ind w:left="5040" w:hanging="360"/>
      </w:pPr>
    </w:lvl>
    <w:lvl w:ilvl="7" w:tplc="B82AB694">
      <w:start w:val="1"/>
      <w:numFmt w:val="decimal"/>
      <w:lvlText w:val="%8."/>
      <w:lvlJc w:val="left"/>
      <w:pPr>
        <w:tabs>
          <w:tab w:val="num" w:pos="5760"/>
        </w:tabs>
        <w:ind w:left="5760" w:hanging="360"/>
      </w:pPr>
    </w:lvl>
    <w:lvl w:ilvl="8" w:tplc="BDFCEA52">
      <w:start w:val="1"/>
      <w:numFmt w:val="decimal"/>
      <w:lvlText w:val="%9."/>
      <w:lvlJc w:val="left"/>
      <w:pPr>
        <w:tabs>
          <w:tab w:val="num" w:pos="6480"/>
        </w:tabs>
        <w:ind w:left="6480" w:hanging="360"/>
      </w:pPr>
    </w:lvl>
  </w:abstractNum>
  <w:abstractNum w:abstractNumId="12" w15:restartNumberingAfterBreak="0">
    <w:nsid w:val="62581914"/>
    <w:multiLevelType w:val="hybridMultilevel"/>
    <w:tmpl w:val="769C99E4"/>
    <w:lvl w:ilvl="0" w:tplc="145ECEC0">
      <w:start w:val="1"/>
      <w:numFmt w:val="lowerLetter"/>
      <w:lvlText w:val="(%1)"/>
      <w:lvlJc w:val="left"/>
      <w:pPr>
        <w:tabs>
          <w:tab w:val="num" w:pos="1080"/>
        </w:tabs>
        <w:ind w:left="0" w:firstLine="720"/>
      </w:pPr>
      <w:rPr>
        <w:b w:val="0"/>
        <w:i w:val="0"/>
      </w:rPr>
    </w:lvl>
    <w:lvl w:ilvl="1" w:tplc="131A4A14">
      <w:start w:val="1"/>
      <w:numFmt w:val="decimal"/>
      <w:lvlText w:val="%2."/>
      <w:lvlJc w:val="left"/>
      <w:pPr>
        <w:tabs>
          <w:tab w:val="num" w:pos="1440"/>
        </w:tabs>
        <w:ind w:left="1440" w:hanging="360"/>
      </w:pPr>
    </w:lvl>
    <w:lvl w:ilvl="2" w:tplc="59CAEF96">
      <w:start w:val="1"/>
      <w:numFmt w:val="decimal"/>
      <w:lvlText w:val="%3."/>
      <w:lvlJc w:val="left"/>
      <w:pPr>
        <w:tabs>
          <w:tab w:val="num" w:pos="2160"/>
        </w:tabs>
        <w:ind w:left="2160" w:hanging="360"/>
      </w:pPr>
    </w:lvl>
    <w:lvl w:ilvl="3" w:tplc="00540F52">
      <w:start w:val="1"/>
      <w:numFmt w:val="decimal"/>
      <w:lvlText w:val="%4."/>
      <w:lvlJc w:val="left"/>
      <w:pPr>
        <w:tabs>
          <w:tab w:val="num" w:pos="2880"/>
        </w:tabs>
        <w:ind w:left="2880" w:hanging="360"/>
      </w:pPr>
    </w:lvl>
    <w:lvl w:ilvl="4" w:tplc="2C20395C">
      <w:start w:val="1"/>
      <w:numFmt w:val="decimal"/>
      <w:lvlText w:val="%5."/>
      <w:lvlJc w:val="left"/>
      <w:pPr>
        <w:tabs>
          <w:tab w:val="num" w:pos="3600"/>
        </w:tabs>
        <w:ind w:left="3600" w:hanging="360"/>
      </w:pPr>
    </w:lvl>
    <w:lvl w:ilvl="5" w:tplc="CC5EB0BA">
      <w:start w:val="1"/>
      <w:numFmt w:val="decimal"/>
      <w:lvlText w:val="%6."/>
      <w:lvlJc w:val="left"/>
      <w:pPr>
        <w:tabs>
          <w:tab w:val="num" w:pos="4320"/>
        </w:tabs>
        <w:ind w:left="4320" w:hanging="360"/>
      </w:pPr>
    </w:lvl>
    <w:lvl w:ilvl="6" w:tplc="7D22E1F8">
      <w:start w:val="1"/>
      <w:numFmt w:val="decimal"/>
      <w:lvlText w:val="%7."/>
      <w:lvlJc w:val="left"/>
      <w:pPr>
        <w:tabs>
          <w:tab w:val="num" w:pos="5040"/>
        </w:tabs>
        <w:ind w:left="5040" w:hanging="360"/>
      </w:pPr>
    </w:lvl>
    <w:lvl w:ilvl="7" w:tplc="96F00BC6">
      <w:start w:val="1"/>
      <w:numFmt w:val="decimal"/>
      <w:lvlText w:val="%8."/>
      <w:lvlJc w:val="left"/>
      <w:pPr>
        <w:tabs>
          <w:tab w:val="num" w:pos="5760"/>
        </w:tabs>
        <w:ind w:left="5760" w:hanging="360"/>
      </w:pPr>
    </w:lvl>
    <w:lvl w:ilvl="8" w:tplc="EB2EE0C8">
      <w:start w:val="1"/>
      <w:numFmt w:val="decimal"/>
      <w:lvlText w:val="%9."/>
      <w:lvlJc w:val="left"/>
      <w:pPr>
        <w:tabs>
          <w:tab w:val="num" w:pos="6480"/>
        </w:tabs>
        <w:ind w:left="6480" w:hanging="360"/>
      </w:pPr>
    </w:lvl>
  </w:abstractNum>
  <w:abstractNum w:abstractNumId="13" w15:restartNumberingAfterBreak="0">
    <w:nsid w:val="62582145"/>
    <w:multiLevelType w:val="hybridMultilevel"/>
    <w:tmpl w:val="D0501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BE305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5" w15:restartNumberingAfterBreak="0">
    <w:nsid w:val="73EB5FDC"/>
    <w:multiLevelType w:val="hybridMultilevel"/>
    <w:tmpl w:val="5C361092"/>
    <w:lvl w:ilvl="0" w:tplc="409AB82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6" w15:restartNumberingAfterBreak="0">
    <w:nsid w:val="78524524"/>
    <w:multiLevelType w:val="hybridMultilevel"/>
    <w:tmpl w:val="DDC0CD4C"/>
    <w:lvl w:ilvl="0" w:tplc="E9B6993A">
      <w:numFmt w:val="bullet"/>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10441F"/>
    <w:multiLevelType w:val="hybridMultilevel"/>
    <w:tmpl w:val="3E90A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16677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141800917">
    <w:abstractNumId w:val="10"/>
  </w:num>
  <w:num w:numId="3" w16cid:durableId="890262028">
    <w:abstractNumId w:val="11"/>
  </w:num>
  <w:num w:numId="4" w16cid:durableId="13071216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3314589">
    <w:abstractNumId w:val="6"/>
  </w:num>
  <w:num w:numId="6" w16cid:durableId="458031253">
    <w:abstractNumId w:val="3"/>
  </w:num>
  <w:num w:numId="7" w16cid:durableId="12853372">
    <w:abstractNumId w:val="9"/>
  </w:num>
  <w:num w:numId="8" w16cid:durableId="15606254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640091">
    <w:abstractNumId w:val="13"/>
  </w:num>
  <w:num w:numId="10" w16cid:durableId="323050060">
    <w:abstractNumId w:val="5"/>
  </w:num>
  <w:num w:numId="11" w16cid:durableId="998846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33337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4852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6795948">
    <w:abstractNumId w:val="7"/>
  </w:num>
  <w:num w:numId="15" w16cid:durableId="1109618609">
    <w:abstractNumId w:val="16"/>
  </w:num>
  <w:num w:numId="16" w16cid:durableId="1378821096">
    <w:abstractNumId w:val="14"/>
  </w:num>
  <w:num w:numId="17" w16cid:durableId="689914446">
    <w:abstractNumId w:val="17"/>
  </w:num>
  <w:num w:numId="18" w16cid:durableId="595596686">
    <w:abstractNumId w:val="8"/>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houza, Saratou (Niamey)">
    <w15:presenceInfo w15:providerId="AD" w15:userId="S::YahouzaS@state.gov::44ec520e-e986-4e51-b161-963405c672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F27"/>
    <w:rsid w:val="000027CA"/>
    <w:rsid w:val="00002EB6"/>
    <w:rsid w:val="00004A13"/>
    <w:rsid w:val="000052DB"/>
    <w:rsid w:val="00007275"/>
    <w:rsid w:val="00010625"/>
    <w:rsid w:val="00011934"/>
    <w:rsid w:val="00012031"/>
    <w:rsid w:val="000140C5"/>
    <w:rsid w:val="000172B5"/>
    <w:rsid w:val="000179E1"/>
    <w:rsid w:val="00020230"/>
    <w:rsid w:val="000204EC"/>
    <w:rsid w:val="00023DF2"/>
    <w:rsid w:val="00024380"/>
    <w:rsid w:val="0002755A"/>
    <w:rsid w:val="000324CD"/>
    <w:rsid w:val="000339E3"/>
    <w:rsid w:val="00033DCA"/>
    <w:rsid w:val="0003771F"/>
    <w:rsid w:val="000423AC"/>
    <w:rsid w:val="000455BA"/>
    <w:rsid w:val="00045712"/>
    <w:rsid w:val="00046217"/>
    <w:rsid w:val="00050F60"/>
    <w:rsid w:val="00051150"/>
    <w:rsid w:val="00051DEC"/>
    <w:rsid w:val="00056C39"/>
    <w:rsid w:val="00057F14"/>
    <w:rsid w:val="00061C85"/>
    <w:rsid w:val="000637C6"/>
    <w:rsid w:val="00066D24"/>
    <w:rsid w:val="00067DAE"/>
    <w:rsid w:val="0007228F"/>
    <w:rsid w:val="000826B9"/>
    <w:rsid w:val="0008338B"/>
    <w:rsid w:val="00087055"/>
    <w:rsid w:val="00091000"/>
    <w:rsid w:val="000929DB"/>
    <w:rsid w:val="00092D6C"/>
    <w:rsid w:val="000930A7"/>
    <w:rsid w:val="00094AA2"/>
    <w:rsid w:val="00095190"/>
    <w:rsid w:val="000959FE"/>
    <w:rsid w:val="0009791B"/>
    <w:rsid w:val="000A1706"/>
    <w:rsid w:val="000A1DCB"/>
    <w:rsid w:val="000A708E"/>
    <w:rsid w:val="000A74D2"/>
    <w:rsid w:val="000A74EF"/>
    <w:rsid w:val="000A7611"/>
    <w:rsid w:val="000B04AB"/>
    <w:rsid w:val="000B1EE1"/>
    <w:rsid w:val="000B3797"/>
    <w:rsid w:val="000B760B"/>
    <w:rsid w:val="000C2E74"/>
    <w:rsid w:val="000C367A"/>
    <w:rsid w:val="000C468F"/>
    <w:rsid w:val="000C4CC1"/>
    <w:rsid w:val="000D17BE"/>
    <w:rsid w:val="000D1E88"/>
    <w:rsid w:val="000D245F"/>
    <w:rsid w:val="000D24D2"/>
    <w:rsid w:val="000D45F7"/>
    <w:rsid w:val="000D6FD5"/>
    <w:rsid w:val="000D71BA"/>
    <w:rsid w:val="000D75CF"/>
    <w:rsid w:val="000E1984"/>
    <w:rsid w:val="000E1B5A"/>
    <w:rsid w:val="000F49DB"/>
    <w:rsid w:val="000F622E"/>
    <w:rsid w:val="000F66F3"/>
    <w:rsid w:val="001001E9"/>
    <w:rsid w:val="001003D5"/>
    <w:rsid w:val="001007F4"/>
    <w:rsid w:val="00102AD5"/>
    <w:rsid w:val="00102FC2"/>
    <w:rsid w:val="001052FD"/>
    <w:rsid w:val="00110CDB"/>
    <w:rsid w:val="00113EB8"/>
    <w:rsid w:val="00114272"/>
    <w:rsid w:val="00114A76"/>
    <w:rsid w:val="0011735C"/>
    <w:rsid w:val="001222CF"/>
    <w:rsid w:val="00124388"/>
    <w:rsid w:val="0012457E"/>
    <w:rsid w:val="00125EFC"/>
    <w:rsid w:val="00127F0E"/>
    <w:rsid w:val="00131C09"/>
    <w:rsid w:val="001328A3"/>
    <w:rsid w:val="00133E9B"/>
    <w:rsid w:val="001347E2"/>
    <w:rsid w:val="0013556F"/>
    <w:rsid w:val="00136A8A"/>
    <w:rsid w:val="00136BB2"/>
    <w:rsid w:val="00137606"/>
    <w:rsid w:val="0013774F"/>
    <w:rsid w:val="001377FC"/>
    <w:rsid w:val="00141F9F"/>
    <w:rsid w:val="00142A56"/>
    <w:rsid w:val="00143D3F"/>
    <w:rsid w:val="0014440C"/>
    <w:rsid w:val="0014645A"/>
    <w:rsid w:val="00146A18"/>
    <w:rsid w:val="00147659"/>
    <w:rsid w:val="00154C23"/>
    <w:rsid w:val="00157030"/>
    <w:rsid w:val="00161759"/>
    <w:rsid w:val="00162DBC"/>
    <w:rsid w:val="0016410B"/>
    <w:rsid w:val="00164417"/>
    <w:rsid w:val="001658D4"/>
    <w:rsid w:val="001671A6"/>
    <w:rsid w:val="00176F77"/>
    <w:rsid w:val="00177042"/>
    <w:rsid w:val="001804AF"/>
    <w:rsid w:val="001828B7"/>
    <w:rsid w:val="001838B8"/>
    <w:rsid w:val="0018614B"/>
    <w:rsid w:val="001875B4"/>
    <w:rsid w:val="001875C1"/>
    <w:rsid w:val="001A1A5A"/>
    <w:rsid w:val="001A3D45"/>
    <w:rsid w:val="001A4852"/>
    <w:rsid w:val="001A4AC2"/>
    <w:rsid w:val="001A60A6"/>
    <w:rsid w:val="001A76FC"/>
    <w:rsid w:val="001B095F"/>
    <w:rsid w:val="001B2BBA"/>
    <w:rsid w:val="001B325F"/>
    <w:rsid w:val="001B3EB3"/>
    <w:rsid w:val="001B531A"/>
    <w:rsid w:val="001B53FE"/>
    <w:rsid w:val="001B6DC2"/>
    <w:rsid w:val="001B7193"/>
    <w:rsid w:val="001B7914"/>
    <w:rsid w:val="001C0E05"/>
    <w:rsid w:val="001C1D70"/>
    <w:rsid w:val="001C277C"/>
    <w:rsid w:val="001C3D08"/>
    <w:rsid w:val="001C3E7F"/>
    <w:rsid w:val="001C64DD"/>
    <w:rsid w:val="001C7DF9"/>
    <w:rsid w:val="001D11E9"/>
    <w:rsid w:val="001D266B"/>
    <w:rsid w:val="001D2683"/>
    <w:rsid w:val="001D2C02"/>
    <w:rsid w:val="001D4EA2"/>
    <w:rsid w:val="001D5C92"/>
    <w:rsid w:val="001D6EB2"/>
    <w:rsid w:val="001D7699"/>
    <w:rsid w:val="001D7E58"/>
    <w:rsid w:val="001E201F"/>
    <w:rsid w:val="001E2140"/>
    <w:rsid w:val="001E2377"/>
    <w:rsid w:val="001E243F"/>
    <w:rsid w:val="001E4B48"/>
    <w:rsid w:val="001E663E"/>
    <w:rsid w:val="001F00D5"/>
    <w:rsid w:val="001F034B"/>
    <w:rsid w:val="001F0D72"/>
    <w:rsid w:val="001F19F9"/>
    <w:rsid w:val="001F70C3"/>
    <w:rsid w:val="001F7240"/>
    <w:rsid w:val="0020014B"/>
    <w:rsid w:val="00202AAA"/>
    <w:rsid w:val="002046DE"/>
    <w:rsid w:val="002069A1"/>
    <w:rsid w:val="00210A94"/>
    <w:rsid w:val="002122DB"/>
    <w:rsid w:val="00214F85"/>
    <w:rsid w:val="002169F5"/>
    <w:rsid w:val="00220365"/>
    <w:rsid w:val="002206F6"/>
    <w:rsid w:val="002232A0"/>
    <w:rsid w:val="0022414E"/>
    <w:rsid w:val="00231202"/>
    <w:rsid w:val="00231463"/>
    <w:rsid w:val="00233E99"/>
    <w:rsid w:val="00235F7E"/>
    <w:rsid w:val="002364FD"/>
    <w:rsid w:val="00241802"/>
    <w:rsid w:val="0024191F"/>
    <w:rsid w:val="0024220A"/>
    <w:rsid w:val="002429A3"/>
    <w:rsid w:val="002438DE"/>
    <w:rsid w:val="002439AA"/>
    <w:rsid w:val="00243C17"/>
    <w:rsid w:val="002467BC"/>
    <w:rsid w:val="0024757D"/>
    <w:rsid w:val="00247D43"/>
    <w:rsid w:val="00247EF5"/>
    <w:rsid w:val="00250235"/>
    <w:rsid w:val="00250F40"/>
    <w:rsid w:val="00252407"/>
    <w:rsid w:val="00252F5D"/>
    <w:rsid w:val="00254E02"/>
    <w:rsid w:val="0026524E"/>
    <w:rsid w:val="00265E98"/>
    <w:rsid w:val="00266F96"/>
    <w:rsid w:val="00267D56"/>
    <w:rsid w:val="00274EA2"/>
    <w:rsid w:val="00277274"/>
    <w:rsid w:val="002807D9"/>
    <w:rsid w:val="0028111C"/>
    <w:rsid w:val="0028213C"/>
    <w:rsid w:val="00283C32"/>
    <w:rsid w:val="00284C30"/>
    <w:rsid w:val="00291598"/>
    <w:rsid w:val="002943A1"/>
    <w:rsid w:val="002A6F1C"/>
    <w:rsid w:val="002A7362"/>
    <w:rsid w:val="002B002A"/>
    <w:rsid w:val="002B2368"/>
    <w:rsid w:val="002B2979"/>
    <w:rsid w:val="002C0040"/>
    <w:rsid w:val="002C265F"/>
    <w:rsid w:val="002C2DE1"/>
    <w:rsid w:val="002C3B67"/>
    <w:rsid w:val="002D1728"/>
    <w:rsid w:val="002D17D2"/>
    <w:rsid w:val="002D25E8"/>
    <w:rsid w:val="002D2988"/>
    <w:rsid w:val="002D44C1"/>
    <w:rsid w:val="002E3771"/>
    <w:rsid w:val="002E3F88"/>
    <w:rsid w:val="002F09C8"/>
    <w:rsid w:val="002F58BA"/>
    <w:rsid w:val="003012F0"/>
    <w:rsid w:val="00301994"/>
    <w:rsid w:val="00303BCD"/>
    <w:rsid w:val="00303F5B"/>
    <w:rsid w:val="0030583F"/>
    <w:rsid w:val="00307982"/>
    <w:rsid w:val="00311718"/>
    <w:rsid w:val="00314C4B"/>
    <w:rsid w:val="00315A01"/>
    <w:rsid w:val="00316349"/>
    <w:rsid w:val="00316578"/>
    <w:rsid w:val="00326C15"/>
    <w:rsid w:val="0032720E"/>
    <w:rsid w:val="0033375A"/>
    <w:rsid w:val="003337E2"/>
    <w:rsid w:val="003344C2"/>
    <w:rsid w:val="00336C11"/>
    <w:rsid w:val="00340A92"/>
    <w:rsid w:val="003413FD"/>
    <w:rsid w:val="00342001"/>
    <w:rsid w:val="003433AE"/>
    <w:rsid w:val="003440E0"/>
    <w:rsid w:val="00344F5C"/>
    <w:rsid w:val="00345E03"/>
    <w:rsid w:val="00346493"/>
    <w:rsid w:val="003474AF"/>
    <w:rsid w:val="003506BE"/>
    <w:rsid w:val="00351092"/>
    <w:rsid w:val="003510B6"/>
    <w:rsid w:val="0035177F"/>
    <w:rsid w:val="00351B65"/>
    <w:rsid w:val="00353EF0"/>
    <w:rsid w:val="0035435D"/>
    <w:rsid w:val="003546FE"/>
    <w:rsid w:val="003564C9"/>
    <w:rsid w:val="003565EF"/>
    <w:rsid w:val="003572F2"/>
    <w:rsid w:val="00357770"/>
    <w:rsid w:val="003611FD"/>
    <w:rsid w:val="0036214A"/>
    <w:rsid w:val="003621CE"/>
    <w:rsid w:val="00364DFF"/>
    <w:rsid w:val="00365B18"/>
    <w:rsid w:val="00370E58"/>
    <w:rsid w:val="0037309B"/>
    <w:rsid w:val="00375345"/>
    <w:rsid w:val="003754B7"/>
    <w:rsid w:val="00375703"/>
    <w:rsid w:val="00377829"/>
    <w:rsid w:val="00380796"/>
    <w:rsid w:val="00383762"/>
    <w:rsid w:val="0038488F"/>
    <w:rsid w:val="003914E7"/>
    <w:rsid w:val="00391A20"/>
    <w:rsid w:val="00391C5F"/>
    <w:rsid w:val="00394151"/>
    <w:rsid w:val="003950F7"/>
    <w:rsid w:val="0039706B"/>
    <w:rsid w:val="003A0B48"/>
    <w:rsid w:val="003A0CFA"/>
    <w:rsid w:val="003A2D2A"/>
    <w:rsid w:val="003A75EF"/>
    <w:rsid w:val="003B25B7"/>
    <w:rsid w:val="003B25FD"/>
    <w:rsid w:val="003B4C23"/>
    <w:rsid w:val="003C1BEB"/>
    <w:rsid w:val="003C5C3C"/>
    <w:rsid w:val="003D0B6E"/>
    <w:rsid w:val="003D3B2E"/>
    <w:rsid w:val="003E1252"/>
    <w:rsid w:val="003E271C"/>
    <w:rsid w:val="003E51AA"/>
    <w:rsid w:val="003E5BB8"/>
    <w:rsid w:val="003F21BC"/>
    <w:rsid w:val="003F3E74"/>
    <w:rsid w:val="003F4EC4"/>
    <w:rsid w:val="003F68AA"/>
    <w:rsid w:val="004143BD"/>
    <w:rsid w:val="00417ACD"/>
    <w:rsid w:val="00423165"/>
    <w:rsid w:val="00425A68"/>
    <w:rsid w:val="00425E25"/>
    <w:rsid w:val="00426FFD"/>
    <w:rsid w:val="00430384"/>
    <w:rsid w:val="00431D76"/>
    <w:rsid w:val="0044229A"/>
    <w:rsid w:val="00442B43"/>
    <w:rsid w:val="0044463F"/>
    <w:rsid w:val="00450794"/>
    <w:rsid w:val="0045212B"/>
    <w:rsid w:val="00455379"/>
    <w:rsid w:val="00455675"/>
    <w:rsid w:val="00455F5D"/>
    <w:rsid w:val="004569FB"/>
    <w:rsid w:val="00457916"/>
    <w:rsid w:val="00457BF0"/>
    <w:rsid w:val="00460FAD"/>
    <w:rsid w:val="0046132F"/>
    <w:rsid w:val="004616AA"/>
    <w:rsid w:val="0046187A"/>
    <w:rsid w:val="00463F9C"/>
    <w:rsid w:val="00465113"/>
    <w:rsid w:val="0046616C"/>
    <w:rsid w:val="00466581"/>
    <w:rsid w:val="00467BB8"/>
    <w:rsid w:val="00467BC1"/>
    <w:rsid w:val="00475534"/>
    <w:rsid w:val="004763B4"/>
    <w:rsid w:val="004766E2"/>
    <w:rsid w:val="004774CF"/>
    <w:rsid w:val="00477624"/>
    <w:rsid w:val="00477C0A"/>
    <w:rsid w:val="0048116C"/>
    <w:rsid w:val="00481A8D"/>
    <w:rsid w:val="00483713"/>
    <w:rsid w:val="004842CB"/>
    <w:rsid w:val="00485B8F"/>
    <w:rsid w:val="00485CBF"/>
    <w:rsid w:val="004863A0"/>
    <w:rsid w:val="00491236"/>
    <w:rsid w:val="00494616"/>
    <w:rsid w:val="00497440"/>
    <w:rsid w:val="004A4929"/>
    <w:rsid w:val="004B0F9E"/>
    <w:rsid w:val="004B1544"/>
    <w:rsid w:val="004B35F2"/>
    <w:rsid w:val="004B3653"/>
    <w:rsid w:val="004B3FAE"/>
    <w:rsid w:val="004B7128"/>
    <w:rsid w:val="004B74B7"/>
    <w:rsid w:val="004C17C1"/>
    <w:rsid w:val="004C17DD"/>
    <w:rsid w:val="004C23D0"/>
    <w:rsid w:val="004C4841"/>
    <w:rsid w:val="004C4CC9"/>
    <w:rsid w:val="004C520B"/>
    <w:rsid w:val="004C5D4D"/>
    <w:rsid w:val="004C6CA7"/>
    <w:rsid w:val="004C7D58"/>
    <w:rsid w:val="004C7DFF"/>
    <w:rsid w:val="004D063F"/>
    <w:rsid w:val="004D081A"/>
    <w:rsid w:val="004D3802"/>
    <w:rsid w:val="004D4826"/>
    <w:rsid w:val="004D52E3"/>
    <w:rsid w:val="004D53E7"/>
    <w:rsid w:val="004E0180"/>
    <w:rsid w:val="004E0B2D"/>
    <w:rsid w:val="004E329D"/>
    <w:rsid w:val="004E38D9"/>
    <w:rsid w:val="004F14C5"/>
    <w:rsid w:val="004F1B9D"/>
    <w:rsid w:val="004F1F8C"/>
    <w:rsid w:val="004F38DC"/>
    <w:rsid w:val="004F5BAF"/>
    <w:rsid w:val="004F70F0"/>
    <w:rsid w:val="004F7A4C"/>
    <w:rsid w:val="00512BE3"/>
    <w:rsid w:val="0051437B"/>
    <w:rsid w:val="00514986"/>
    <w:rsid w:val="0051504B"/>
    <w:rsid w:val="005174D0"/>
    <w:rsid w:val="00520076"/>
    <w:rsid w:val="00520935"/>
    <w:rsid w:val="0052549D"/>
    <w:rsid w:val="005265D5"/>
    <w:rsid w:val="0052666D"/>
    <w:rsid w:val="00527A3E"/>
    <w:rsid w:val="00527B4D"/>
    <w:rsid w:val="005302CE"/>
    <w:rsid w:val="00530E44"/>
    <w:rsid w:val="00531955"/>
    <w:rsid w:val="00535752"/>
    <w:rsid w:val="00537E05"/>
    <w:rsid w:val="00540AF4"/>
    <w:rsid w:val="0054344F"/>
    <w:rsid w:val="00545E2B"/>
    <w:rsid w:val="00547D0E"/>
    <w:rsid w:val="00547F37"/>
    <w:rsid w:val="00551B83"/>
    <w:rsid w:val="00552233"/>
    <w:rsid w:val="005574B7"/>
    <w:rsid w:val="005574F2"/>
    <w:rsid w:val="00561F9F"/>
    <w:rsid w:val="00564D74"/>
    <w:rsid w:val="00567064"/>
    <w:rsid w:val="005702D1"/>
    <w:rsid w:val="005702E8"/>
    <w:rsid w:val="00570575"/>
    <w:rsid w:val="005722E3"/>
    <w:rsid w:val="00573E6A"/>
    <w:rsid w:val="00575496"/>
    <w:rsid w:val="005757DD"/>
    <w:rsid w:val="00576DD3"/>
    <w:rsid w:val="00576DE8"/>
    <w:rsid w:val="00581524"/>
    <w:rsid w:val="0058176E"/>
    <w:rsid w:val="00582158"/>
    <w:rsid w:val="005828C4"/>
    <w:rsid w:val="00591FD8"/>
    <w:rsid w:val="005932DF"/>
    <w:rsid w:val="0059422D"/>
    <w:rsid w:val="005950F2"/>
    <w:rsid w:val="005A22CA"/>
    <w:rsid w:val="005A2A4C"/>
    <w:rsid w:val="005A4A34"/>
    <w:rsid w:val="005A70AC"/>
    <w:rsid w:val="005A7759"/>
    <w:rsid w:val="005B2FC2"/>
    <w:rsid w:val="005B3493"/>
    <w:rsid w:val="005B392A"/>
    <w:rsid w:val="005B6567"/>
    <w:rsid w:val="005B6C55"/>
    <w:rsid w:val="005B7B5F"/>
    <w:rsid w:val="005C516D"/>
    <w:rsid w:val="005D26FD"/>
    <w:rsid w:val="005D55C4"/>
    <w:rsid w:val="005D78E4"/>
    <w:rsid w:val="005E03BA"/>
    <w:rsid w:val="005E0C98"/>
    <w:rsid w:val="005E2F36"/>
    <w:rsid w:val="005E3B99"/>
    <w:rsid w:val="005E4218"/>
    <w:rsid w:val="005E4B0B"/>
    <w:rsid w:val="005E5652"/>
    <w:rsid w:val="005E61CA"/>
    <w:rsid w:val="005F0B2C"/>
    <w:rsid w:val="005F5146"/>
    <w:rsid w:val="005F525A"/>
    <w:rsid w:val="006000EC"/>
    <w:rsid w:val="00600226"/>
    <w:rsid w:val="0060080F"/>
    <w:rsid w:val="00601B91"/>
    <w:rsid w:val="006029E2"/>
    <w:rsid w:val="0060303E"/>
    <w:rsid w:val="006030D2"/>
    <w:rsid w:val="006066A3"/>
    <w:rsid w:val="006079DF"/>
    <w:rsid w:val="00610D55"/>
    <w:rsid w:val="0061335D"/>
    <w:rsid w:val="006135A9"/>
    <w:rsid w:val="0061451E"/>
    <w:rsid w:val="0061574A"/>
    <w:rsid w:val="00615910"/>
    <w:rsid w:val="00620170"/>
    <w:rsid w:val="00621CED"/>
    <w:rsid w:val="00624451"/>
    <w:rsid w:val="00624ABA"/>
    <w:rsid w:val="00633796"/>
    <w:rsid w:val="00633A44"/>
    <w:rsid w:val="00633C2F"/>
    <w:rsid w:val="006344BC"/>
    <w:rsid w:val="00635577"/>
    <w:rsid w:val="00635A4A"/>
    <w:rsid w:val="00636232"/>
    <w:rsid w:val="0063640F"/>
    <w:rsid w:val="00637939"/>
    <w:rsid w:val="00640CEB"/>
    <w:rsid w:val="0064106E"/>
    <w:rsid w:val="00641659"/>
    <w:rsid w:val="00642630"/>
    <w:rsid w:val="00645B63"/>
    <w:rsid w:val="00650962"/>
    <w:rsid w:val="00653057"/>
    <w:rsid w:val="006532CB"/>
    <w:rsid w:val="00655A01"/>
    <w:rsid w:val="00657723"/>
    <w:rsid w:val="00657D44"/>
    <w:rsid w:val="00661276"/>
    <w:rsid w:val="00665F54"/>
    <w:rsid w:val="00666F6A"/>
    <w:rsid w:val="00670026"/>
    <w:rsid w:val="0067200C"/>
    <w:rsid w:val="006771A8"/>
    <w:rsid w:val="00677A6A"/>
    <w:rsid w:val="00682300"/>
    <w:rsid w:val="00682DBD"/>
    <w:rsid w:val="00690FCB"/>
    <w:rsid w:val="00693541"/>
    <w:rsid w:val="00693E65"/>
    <w:rsid w:val="006952A3"/>
    <w:rsid w:val="006959C7"/>
    <w:rsid w:val="006A26AD"/>
    <w:rsid w:val="006A3201"/>
    <w:rsid w:val="006A428B"/>
    <w:rsid w:val="006A672D"/>
    <w:rsid w:val="006B00C4"/>
    <w:rsid w:val="006B10FC"/>
    <w:rsid w:val="006B1C35"/>
    <w:rsid w:val="006B292F"/>
    <w:rsid w:val="006B3570"/>
    <w:rsid w:val="006B3C44"/>
    <w:rsid w:val="006B601D"/>
    <w:rsid w:val="006B6232"/>
    <w:rsid w:val="006B6875"/>
    <w:rsid w:val="006C1381"/>
    <w:rsid w:val="006C6335"/>
    <w:rsid w:val="006D05B8"/>
    <w:rsid w:val="006D0EB9"/>
    <w:rsid w:val="006D1BBF"/>
    <w:rsid w:val="006D581A"/>
    <w:rsid w:val="006E0A2B"/>
    <w:rsid w:val="006E0F9D"/>
    <w:rsid w:val="006E3D9C"/>
    <w:rsid w:val="006E4CE8"/>
    <w:rsid w:val="006E65B4"/>
    <w:rsid w:val="006F131D"/>
    <w:rsid w:val="006F2141"/>
    <w:rsid w:val="006F2CDF"/>
    <w:rsid w:val="006F75E8"/>
    <w:rsid w:val="00700D37"/>
    <w:rsid w:val="007027AC"/>
    <w:rsid w:val="00704992"/>
    <w:rsid w:val="00704C8E"/>
    <w:rsid w:val="00706282"/>
    <w:rsid w:val="007067B2"/>
    <w:rsid w:val="00706FB1"/>
    <w:rsid w:val="00711964"/>
    <w:rsid w:val="007127E3"/>
    <w:rsid w:val="00713272"/>
    <w:rsid w:val="00713FB7"/>
    <w:rsid w:val="00714F22"/>
    <w:rsid w:val="00716C41"/>
    <w:rsid w:val="00717E86"/>
    <w:rsid w:val="0072110F"/>
    <w:rsid w:val="00724BF1"/>
    <w:rsid w:val="007264D4"/>
    <w:rsid w:val="00726ADF"/>
    <w:rsid w:val="00730B41"/>
    <w:rsid w:val="00730E17"/>
    <w:rsid w:val="0073163C"/>
    <w:rsid w:val="00731A0B"/>
    <w:rsid w:val="00731B58"/>
    <w:rsid w:val="00732208"/>
    <w:rsid w:val="00733B2C"/>
    <w:rsid w:val="00736CB1"/>
    <w:rsid w:val="00741E18"/>
    <w:rsid w:val="00742591"/>
    <w:rsid w:val="007436DC"/>
    <w:rsid w:val="00743F84"/>
    <w:rsid w:val="00744667"/>
    <w:rsid w:val="00744CB6"/>
    <w:rsid w:val="00745198"/>
    <w:rsid w:val="0074615A"/>
    <w:rsid w:val="00747208"/>
    <w:rsid w:val="007474DF"/>
    <w:rsid w:val="00751514"/>
    <w:rsid w:val="00755F41"/>
    <w:rsid w:val="007562C6"/>
    <w:rsid w:val="007605C2"/>
    <w:rsid w:val="00761857"/>
    <w:rsid w:val="00761928"/>
    <w:rsid w:val="00765AEE"/>
    <w:rsid w:val="00766680"/>
    <w:rsid w:val="00766808"/>
    <w:rsid w:val="007735F2"/>
    <w:rsid w:val="00773DB2"/>
    <w:rsid w:val="00774095"/>
    <w:rsid w:val="007742D6"/>
    <w:rsid w:val="00776F0F"/>
    <w:rsid w:val="007811BE"/>
    <w:rsid w:val="00783212"/>
    <w:rsid w:val="007839D1"/>
    <w:rsid w:val="00784ACD"/>
    <w:rsid w:val="00784DB8"/>
    <w:rsid w:val="007850EA"/>
    <w:rsid w:val="00786376"/>
    <w:rsid w:val="00787380"/>
    <w:rsid w:val="007877A5"/>
    <w:rsid w:val="00787E46"/>
    <w:rsid w:val="00791159"/>
    <w:rsid w:val="007925A7"/>
    <w:rsid w:val="00796FBF"/>
    <w:rsid w:val="007A0514"/>
    <w:rsid w:val="007A17EE"/>
    <w:rsid w:val="007A2DF1"/>
    <w:rsid w:val="007A326F"/>
    <w:rsid w:val="007A34E2"/>
    <w:rsid w:val="007A6152"/>
    <w:rsid w:val="007B0964"/>
    <w:rsid w:val="007B1F27"/>
    <w:rsid w:val="007B2023"/>
    <w:rsid w:val="007B389A"/>
    <w:rsid w:val="007C2D3F"/>
    <w:rsid w:val="007C6D18"/>
    <w:rsid w:val="007C7018"/>
    <w:rsid w:val="007C7413"/>
    <w:rsid w:val="007D0DB9"/>
    <w:rsid w:val="007D1578"/>
    <w:rsid w:val="007D21F6"/>
    <w:rsid w:val="007D532D"/>
    <w:rsid w:val="007D6B4F"/>
    <w:rsid w:val="007D6E13"/>
    <w:rsid w:val="007E222D"/>
    <w:rsid w:val="007E26EF"/>
    <w:rsid w:val="007E34A0"/>
    <w:rsid w:val="007F20E3"/>
    <w:rsid w:val="007F36AB"/>
    <w:rsid w:val="007F4208"/>
    <w:rsid w:val="008048D1"/>
    <w:rsid w:val="00806919"/>
    <w:rsid w:val="0080766A"/>
    <w:rsid w:val="0081093E"/>
    <w:rsid w:val="00812CC0"/>
    <w:rsid w:val="008161BA"/>
    <w:rsid w:val="00817F4B"/>
    <w:rsid w:val="008212D0"/>
    <w:rsid w:val="00822AAB"/>
    <w:rsid w:val="0082422F"/>
    <w:rsid w:val="008254EF"/>
    <w:rsid w:val="00825636"/>
    <w:rsid w:val="00830758"/>
    <w:rsid w:val="00831E9C"/>
    <w:rsid w:val="00832C42"/>
    <w:rsid w:val="008330F7"/>
    <w:rsid w:val="00835D9D"/>
    <w:rsid w:val="008410BC"/>
    <w:rsid w:val="00843011"/>
    <w:rsid w:val="008443D0"/>
    <w:rsid w:val="00844F52"/>
    <w:rsid w:val="00845079"/>
    <w:rsid w:val="0084535D"/>
    <w:rsid w:val="00846C27"/>
    <w:rsid w:val="00851928"/>
    <w:rsid w:val="00852AE3"/>
    <w:rsid w:val="008602B2"/>
    <w:rsid w:val="00861FB4"/>
    <w:rsid w:val="00863AB5"/>
    <w:rsid w:val="00864A86"/>
    <w:rsid w:val="00865980"/>
    <w:rsid w:val="0086624E"/>
    <w:rsid w:val="00867E98"/>
    <w:rsid w:val="00870D62"/>
    <w:rsid w:val="00871C34"/>
    <w:rsid w:val="00873083"/>
    <w:rsid w:val="008735CF"/>
    <w:rsid w:val="00874146"/>
    <w:rsid w:val="008759B3"/>
    <w:rsid w:val="008765A9"/>
    <w:rsid w:val="00880084"/>
    <w:rsid w:val="00880136"/>
    <w:rsid w:val="00884E51"/>
    <w:rsid w:val="008860F9"/>
    <w:rsid w:val="00887F34"/>
    <w:rsid w:val="0089021F"/>
    <w:rsid w:val="00892DD5"/>
    <w:rsid w:val="008932CC"/>
    <w:rsid w:val="00893D2E"/>
    <w:rsid w:val="00894D87"/>
    <w:rsid w:val="00895570"/>
    <w:rsid w:val="00896839"/>
    <w:rsid w:val="008968E7"/>
    <w:rsid w:val="00897414"/>
    <w:rsid w:val="008A1B15"/>
    <w:rsid w:val="008A6A37"/>
    <w:rsid w:val="008B0248"/>
    <w:rsid w:val="008B05C0"/>
    <w:rsid w:val="008B5312"/>
    <w:rsid w:val="008B544B"/>
    <w:rsid w:val="008B626A"/>
    <w:rsid w:val="008B64BC"/>
    <w:rsid w:val="008C0259"/>
    <w:rsid w:val="008C1057"/>
    <w:rsid w:val="008C56DC"/>
    <w:rsid w:val="008C73C5"/>
    <w:rsid w:val="008D19F6"/>
    <w:rsid w:val="008D2875"/>
    <w:rsid w:val="008D4573"/>
    <w:rsid w:val="008D4B42"/>
    <w:rsid w:val="008D4C63"/>
    <w:rsid w:val="008E0FA6"/>
    <w:rsid w:val="008E1E0F"/>
    <w:rsid w:val="008E62CE"/>
    <w:rsid w:val="008E72BE"/>
    <w:rsid w:val="008E7FA2"/>
    <w:rsid w:val="008F14DC"/>
    <w:rsid w:val="008F1570"/>
    <w:rsid w:val="008F16E2"/>
    <w:rsid w:val="008F2944"/>
    <w:rsid w:val="008F386A"/>
    <w:rsid w:val="008F3A42"/>
    <w:rsid w:val="008F6780"/>
    <w:rsid w:val="0090036C"/>
    <w:rsid w:val="00904C98"/>
    <w:rsid w:val="0090636D"/>
    <w:rsid w:val="0090673B"/>
    <w:rsid w:val="00906F73"/>
    <w:rsid w:val="009073E7"/>
    <w:rsid w:val="00907527"/>
    <w:rsid w:val="00907FED"/>
    <w:rsid w:val="00911542"/>
    <w:rsid w:val="0091190D"/>
    <w:rsid w:val="0091306B"/>
    <w:rsid w:val="00917576"/>
    <w:rsid w:val="009218D4"/>
    <w:rsid w:val="0092586D"/>
    <w:rsid w:val="00927DD0"/>
    <w:rsid w:val="009305EF"/>
    <w:rsid w:val="009309F0"/>
    <w:rsid w:val="0093107A"/>
    <w:rsid w:val="009311BE"/>
    <w:rsid w:val="009319AF"/>
    <w:rsid w:val="009320F2"/>
    <w:rsid w:val="00932BFB"/>
    <w:rsid w:val="00934937"/>
    <w:rsid w:val="00936158"/>
    <w:rsid w:val="00937024"/>
    <w:rsid w:val="009376D0"/>
    <w:rsid w:val="0093778E"/>
    <w:rsid w:val="00937FB6"/>
    <w:rsid w:val="0094254A"/>
    <w:rsid w:val="00942DD5"/>
    <w:rsid w:val="00943449"/>
    <w:rsid w:val="00944BF2"/>
    <w:rsid w:val="00945041"/>
    <w:rsid w:val="0094509B"/>
    <w:rsid w:val="00945493"/>
    <w:rsid w:val="009465B1"/>
    <w:rsid w:val="0094661A"/>
    <w:rsid w:val="00950322"/>
    <w:rsid w:val="00950612"/>
    <w:rsid w:val="009508BE"/>
    <w:rsid w:val="00953600"/>
    <w:rsid w:val="009540B9"/>
    <w:rsid w:val="00955692"/>
    <w:rsid w:val="00957548"/>
    <w:rsid w:val="00957E1D"/>
    <w:rsid w:val="00960EB7"/>
    <w:rsid w:val="00960ED0"/>
    <w:rsid w:val="00961FC2"/>
    <w:rsid w:val="009624C4"/>
    <w:rsid w:val="00962C12"/>
    <w:rsid w:val="00964A3E"/>
    <w:rsid w:val="00965FD0"/>
    <w:rsid w:val="00966736"/>
    <w:rsid w:val="00970FE4"/>
    <w:rsid w:val="009729B1"/>
    <w:rsid w:val="009729E6"/>
    <w:rsid w:val="00973281"/>
    <w:rsid w:val="009735B1"/>
    <w:rsid w:val="0097640C"/>
    <w:rsid w:val="0097748D"/>
    <w:rsid w:val="009777D0"/>
    <w:rsid w:val="0098306C"/>
    <w:rsid w:val="009847F3"/>
    <w:rsid w:val="00985151"/>
    <w:rsid w:val="009852A7"/>
    <w:rsid w:val="009854F6"/>
    <w:rsid w:val="0098574E"/>
    <w:rsid w:val="00986411"/>
    <w:rsid w:val="00990665"/>
    <w:rsid w:val="00992959"/>
    <w:rsid w:val="009947DB"/>
    <w:rsid w:val="00996884"/>
    <w:rsid w:val="00996A6C"/>
    <w:rsid w:val="009974DE"/>
    <w:rsid w:val="00997A09"/>
    <w:rsid w:val="009A1AF0"/>
    <w:rsid w:val="009A4932"/>
    <w:rsid w:val="009A4B4D"/>
    <w:rsid w:val="009A58D7"/>
    <w:rsid w:val="009A5C03"/>
    <w:rsid w:val="009A5EC0"/>
    <w:rsid w:val="009A6AE8"/>
    <w:rsid w:val="009B052E"/>
    <w:rsid w:val="009B176C"/>
    <w:rsid w:val="009B3473"/>
    <w:rsid w:val="009B3A99"/>
    <w:rsid w:val="009C18F0"/>
    <w:rsid w:val="009C2D6D"/>
    <w:rsid w:val="009C575F"/>
    <w:rsid w:val="009C59C3"/>
    <w:rsid w:val="009C5BC9"/>
    <w:rsid w:val="009D184B"/>
    <w:rsid w:val="009D229A"/>
    <w:rsid w:val="009D23C7"/>
    <w:rsid w:val="009D33E0"/>
    <w:rsid w:val="009D467B"/>
    <w:rsid w:val="009D51C9"/>
    <w:rsid w:val="009D6B05"/>
    <w:rsid w:val="009E38C6"/>
    <w:rsid w:val="009E6BF9"/>
    <w:rsid w:val="009E6D75"/>
    <w:rsid w:val="009E7AB4"/>
    <w:rsid w:val="009F0152"/>
    <w:rsid w:val="009F059F"/>
    <w:rsid w:val="009F5A4E"/>
    <w:rsid w:val="00A00E95"/>
    <w:rsid w:val="00A01C48"/>
    <w:rsid w:val="00A03D64"/>
    <w:rsid w:val="00A05103"/>
    <w:rsid w:val="00A05720"/>
    <w:rsid w:val="00A07A67"/>
    <w:rsid w:val="00A10749"/>
    <w:rsid w:val="00A115FF"/>
    <w:rsid w:val="00A11E98"/>
    <w:rsid w:val="00A138D3"/>
    <w:rsid w:val="00A141BF"/>
    <w:rsid w:val="00A146A3"/>
    <w:rsid w:val="00A16700"/>
    <w:rsid w:val="00A16924"/>
    <w:rsid w:val="00A16A97"/>
    <w:rsid w:val="00A20013"/>
    <w:rsid w:val="00A206D5"/>
    <w:rsid w:val="00A20E50"/>
    <w:rsid w:val="00A24885"/>
    <w:rsid w:val="00A252BF"/>
    <w:rsid w:val="00A27DD0"/>
    <w:rsid w:val="00A30256"/>
    <w:rsid w:val="00A32F2C"/>
    <w:rsid w:val="00A34F4F"/>
    <w:rsid w:val="00A37542"/>
    <w:rsid w:val="00A37FC3"/>
    <w:rsid w:val="00A403A4"/>
    <w:rsid w:val="00A436E4"/>
    <w:rsid w:val="00A45AD8"/>
    <w:rsid w:val="00A46014"/>
    <w:rsid w:val="00A47109"/>
    <w:rsid w:val="00A47A91"/>
    <w:rsid w:val="00A50089"/>
    <w:rsid w:val="00A521DC"/>
    <w:rsid w:val="00A53302"/>
    <w:rsid w:val="00A5452D"/>
    <w:rsid w:val="00A546CA"/>
    <w:rsid w:val="00A54905"/>
    <w:rsid w:val="00A55774"/>
    <w:rsid w:val="00A55BDE"/>
    <w:rsid w:val="00A56D8D"/>
    <w:rsid w:val="00A56FF9"/>
    <w:rsid w:val="00A57300"/>
    <w:rsid w:val="00A57930"/>
    <w:rsid w:val="00A62866"/>
    <w:rsid w:val="00A63FA3"/>
    <w:rsid w:val="00A6758A"/>
    <w:rsid w:val="00A71C90"/>
    <w:rsid w:val="00A75B9B"/>
    <w:rsid w:val="00A76F76"/>
    <w:rsid w:val="00A7701F"/>
    <w:rsid w:val="00A774C5"/>
    <w:rsid w:val="00A806F1"/>
    <w:rsid w:val="00A81FD6"/>
    <w:rsid w:val="00A83FCA"/>
    <w:rsid w:val="00A858A4"/>
    <w:rsid w:val="00A86433"/>
    <w:rsid w:val="00A94B2A"/>
    <w:rsid w:val="00A97722"/>
    <w:rsid w:val="00A97E7E"/>
    <w:rsid w:val="00A97F3C"/>
    <w:rsid w:val="00AA1C29"/>
    <w:rsid w:val="00AA566F"/>
    <w:rsid w:val="00AA6A3A"/>
    <w:rsid w:val="00AB1042"/>
    <w:rsid w:val="00AB19C4"/>
    <w:rsid w:val="00AB20C7"/>
    <w:rsid w:val="00AB3515"/>
    <w:rsid w:val="00AB35F4"/>
    <w:rsid w:val="00AB5822"/>
    <w:rsid w:val="00AB594A"/>
    <w:rsid w:val="00AC0350"/>
    <w:rsid w:val="00AC1E3D"/>
    <w:rsid w:val="00AC3E86"/>
    <w:rsid w:val="00AC539E"/>
    <w:rsid w:val="00AC5FDE"/>
    <w:rsid w:val="00AD2F2E"/>
    <w:rsid w:val="00AD6A6F"/>
    <w:rsid w:val="00AD7BD6"/>
    <w:rsid w:val="00AE5046"/>
    <w:rsid w:val="00AF0B3C"/>
    <w:rsid w:val="00AF3A25"/>
    <w:rsid w:val="00AF3F62"/>
    <w:rsid w:val="00AF3FE9"/>
    <w:rsid w:val="00AF66D5"/>
    <w:rsid w:val="00B02368"/>
    <w:rsid w:val="00B03882"/>
    <w:rsid w:val="00B07C1A"/>
    <w:rsid w:val="00B10B5E"/>
    <w:rsid w:val="00B12DA6"/>
    <w:rsid w:val="00B12EC6"/>
    <w:rsid w:val="00B13569"/>
    <w:rsid w:val="00B21CCD"/>
    <w:rsid w:val="00B21EB5"/>
    <w:rsid w:val="00B2344D"/>
    <w:rsid w:val="00B237DF"/>
    <w:rsid w:val="00B25D25"/>
    <w:rsid w:val="00B30E46"/>
    <w:rsid w:val="00B311D5"/>
    <w:rsid w:val="00B31307"/>
    <w:rsid w:val="00B3151D"/>
    <w:rsid w:val="00B40611"/>
    <w:rsid w:val="00B40BBC"/>
    <w:rsid w:val="00B430D5"/>
    <w:rsid w:val="00B46996"/>
    <w:rsid w:val="00B524F6"/>
    <w:rsid w:val="00B52502"/>
    <w:rsid w:val="00B525A9"/>
    <w:rsid w:val="00B5733C"/>
    <w:rsid w:val="00B576B3"/>
    <w:rsid w:val="00B57D8A"/>
    <w:rsid w:val="00B603CF"/>
    <w:rsid w:val="00B639A1"/>
    <w:rsid w:val="00B63E6A"/>
    <w:rsid w:val="00B64C41"/>
    <w:rsid w:val="00B70F1A"/>
    <w:rsid w:val="00B74CD1"/>
    <w:rsid w:val="00B74DDF"/>
    <w:rsid w:val="00B7538E"/>
    <w:rsid w:val="00B769AE"/>
    <w:rsid w:val="00B77A77"/>
    <w:rsid w:val="00B77D94"/>
    <w:rsid w:val="00B81CB2"/>
    <w:rsid w:val="00B83D72"/>
    <w:rsid w:val="00B84370"/>
    <w:rsid w:val="00B86E9D"/>
    <w:rsid w:val="00B90A19"/>
    <w:rsid w:val="00B911E1"/>
    <w:rsid w:val="00B920F6"/>
    <w:rsid w:val="00B92305"/>
    <w:rsid w:val="00B932E7"/>
    <w:rsid w:val="00B93FB2"/>
    <w:rsid w:val="00B947A0"/>
    <w:rsid w:val="00B95EAD"/>
    <w:rsid w:val="00B96E0C"/>
    <w:rsid w:val="00BA37F8"/>
    <w:rsid w:val="00BA5E15"/>
    <w:rsid w:val="00BA6D1A"/>
    <w:rsid w:val="00BA7794"/>
    <w:rsid w:val="00BB1A49"/>
    <w:rsid w:val="00BB230C"/>
    <w:rsid w:val="00BB293E"/>
    <w:rsid w:val="00BB2E6D"/>
    <w:rsid w:val="00BB32F3"/>
    <w:rsid w:val="00BB45EC"/>
    <w:rsid w:val="00BB5263"/>
    <w:rsid w:val="00BB5D3E"/>
    <w:rsid w:val="00BC1D21"/>
    <w:rsid w:val="00BC2759"/>
    <w:rsid w:val="00BC2F52"/>
    <w:rsid w:val="00BC547F"/>
    <w:rsid w:val="00BC6341"/>
    <w:rsid w:val="00BC6431"/>
    <w:rsid w:val="00BC68FE"/>
    <w:rsid w:val="00BD04ED"/>
    <w:rsid w:val="00BD0AD9"/>
    <w:rsid w:val="00BD369D"/>
    <w:rsid w:val="00BD5DAB"/>
    <w:rsid w:val="00BE004F"/>
    <w:rsid w:val="00BE0F87"/>
    <w:rsid w:val="00BE2148"/>
    <w:rsid w:val="00BE2EF0"/>
    <w:rsid w:val="00BF1690"/>
    <w:rsid w:val="00BF190A"/>
    <w:rsid w:val="00BF4B35"/>
    <w:rsid w:val="00BF79DF"/>
    <w:rsid w:val="00C001A8"/>
    <w:rsid w:val="00C01AEF"/>
    <w:rsid w:val="00C075B8"/>
    <w:rsid w:val="00C108A5"/>
    <w:rsid w:val="00C10925"/>
    <w:rsid w:val="00C1755F"/>
    <w:rsid w:val="00C213A3"/>
    <w:rsid w:val="00C24944"/>
    <w:rsid w:val="00C24AF7"/>
    <w:rsid w:val="00C34AD3"/>
    <w:rsid w:val="00C35B27"/>
    <w:rsid w:val="00C36C8B"/>
    <w:rsid w:val="00C372CE"/>
    <w:rsid w:val="00C4239A"/>
    <w:rsid w:val="00C44406"/>
    <w:rsid w:val="00C44A4A"/>
    <w:rsid w:val="00C44B70"/>
    <w:rsid w:val="00C44CAF"/>
    <w:rsid w:val="00C452CE"/>
    <w:rsid w:val="00C47289"/>
    <w:rsid w:val="00C472E3"/>
    <w:rsid w:val="00C50611"/>
    <w:rsid w:val="00C51DF4"/>
    <w:rsid w:val="00C53C0A"/>
    <w:rsid w:val="00C5471C"/>
    <w:rsid w:val="00C55229"/>
    <w:rsid w:val="00C60289"/>
    <w:rsid w:val="00C615BE"/>
    <w:rsid w:val="00C6167E"/>
    <w:rsid w:val="00C6218F"/>
    <w:rsid w:val="00C62A72"/>
    <w:rsid w:val="00C62C6C"/>
    <w:rsid w:val="00C64103"/>
    <w:rsid w:val="00C649D5"/>
    <w:rsid w:val="00C7023E"/>
    <w:rsid w:val="00C71210"/>
    <w:rsid w:val="00C733A1"/>
    <w:rsid w:val="00C735B3"/>
    <w:rsid w:val="00C75A1C"/>
    <w:rsid w:val="00C80AEB"/>
    <w:rsid w:val="00C81562"/>
    <w:rsid w:val="00C82B7F"/>
    <w:rsid w:val="00C82B96"/>
    <w:rsid w:val="00C83ED2"/>
    <w:rsid w:val="00C90680"/>
    <w:rsid w:val="00C90914"/>
    <w:rsid w:val="00C90CD7"/>
    <w:rsid w:val="00C91E7F"/>
    <w:rsid w:val="00C92397"/>
    <w:rsid w:val="00C949F3"/>
    <w:rsid w:val="00C954B1"/>
    <w:rsid w:val="00C96D25"/>
    <w:rsid w:val="00C96EA4"/>
    <w:rsid w:val="00C96FF4"/>
    <w:rsid w:val="00C97299"/>
    <w:rsid w:val="00C97C39"/>
    <w:rsid w:val="00CA26D9"/>
    <w:rsid w:val="00CA3CF4"/>
    <w:rsid w:val="00CA3FC6"/>
    <w:rsid w:val="00CA78C6"/>
    <w:rsid w:val="00CB0754"/>
    <w:rsid w:val="00CB2246"/>
    <w:rsid w:val="00CB749A"/>
    <w:rsid w:val="00CC0548"/>
    <w:rsid w:val="00CC154F"/>
    <w:rsid w:val="00CC337C"/>
    <w:rsid w:val="00CC3496"/>
    <w:rsid w:val="00CC47D9"/>
    <w:rsid w:val="00CC56D8"/>
    <w:rsid w:val="00CD0312"/>
    <w:rsid w:val="00CD40CE"/>
    <w:rsid w:val="00CE1FD5"/>
    <w:rsid w:val="00CE38D1"/>
    <w:rsid w:val="00CE4320"/>
    <w:rsid w:val="00CF1350"/>
    <w:rsid w:val="00CF22E4"/>
    <w:rsid w:val="00CF2B96"/>
    <w:rsid w:val="00CF30BF"/>
    <w:rsid w:val="00CF43DF"/>
    <w:rsid w:val="00CF6427"/>
    <w:rsid w:val="00D02E8D"/>
    <w:rsid w:val="00D03678"/>
    <w:rsid w:val="00D05E27"/>
    <w:rsid w:val="00D0764E"/>
    <w:rsid w:val="00D1014F"/>
    <w:rsid w:val="00D10A21"/>
    <w:rsid w:val="00D113CB"/>
    <w:rsid w:val="00D11EC2"/>
    <w:rsid w:val="00D16443"/>
    <w:rsid w:val="00D170FA"/>
    <w:rsid w:val="00D1776E"/>
    <w:rsid w:val="00D20AD4"/>
    <w:rsid w:val="00D20B7F"/>
    <w:rsid w:val="00D231D0"/>
    <w:rsid w:val="00D250B7"/>
    <w:rsid w:val="00D25903"/>
    <w:rsid w:val="00D263F1"/>
    <w:rsid w:val="00D36ED7"/>
    <w:rsid w:val="00D41426"/>
    <w:rsid w:val="00D41E88"/>
    <w:rsid w:val="00D4642C"/>
    <w:rsid w:val="00D46E47"/>
    <w:rsid w:val="00D47486"/>
    <w:rsid w:val="00D511F4"/>
    <w:rsid w:val="00D53873"/>
    <w:rsid w:val="00D6065E"/>
    <w:rsid w:val="00D60821"/>
    <w:rsid w:val="00D61335"/>
    <w:rsid w:val="00D615A4"/>
    <w:rsid w:val="00D61742"/>
    <w:rsid w:val="00D62209"/>
    <w:rsid w:val="00D625EA"/>
    <w:rsid w:val="00D62CBC"/>
    <w:rsid w:val="00D645EB"/>
    <w:rsid w:val="00D661C2"/>
    <w:rsid w:val="00D66315"/>
    <w:rsid w:val="00D70A20"/>
    <w:rsid w:val="00D7129C"/>
    <w:rsid w:val="00D737FE"/>
    <w:rsid w:val="00D73995"/>
    <w:rsid w:val="00D77D3D"/>
    <w:rsid w:val="00D8084B"/>
    <w:rsid w:val="00D83B47"/>
    <w:rsid w:val="00D83D22"/>
    <w:rsid w:val="00D83D23"/>
    <w:rsid w:val="00D86E25"/>
    <w:rsid w:val="00D93CF0"/>
    <w:rsid w:val="00D94DEA"/>
    <w:rsid w:val="00D96AAE"/>
    <w:rsid w:val="00DA7F9C"/>
    <w:rsid w:val="00DB0351"/>
    <w:rsid w:val="00DB23E4"/>
    <w:rsid w:val="00DB2BFF"/>
    <w:rsid w:val="00DB321E"/>
    <w:rsid w:val="00DB4EB6"/>
    <w:rsid w:val="00DB65EF"/>
    <w:rsid w:val="00DB6BB7"/>
    <w:rsid w:val="00DC3C6E"/>
    <w:rsid w:val="00DC4DF4"/>
    <w:rsid w:val="00DC6B61"/>
    <w:rsid w:val="00DC73D0"/>
    <w:rsid w:val="00DD399A"/>
    <w:rsid w:val="00DD3FEC"/>
    <w:rsid w:val="00DD53E4"/>
    <w:rsid w:val="00DE1102"/>
    <w:rsid w:val="00DE44A0"/>
    <w:rsid w:val="00DE6A58"/>
    <w:rsid w:val="00DE6EFB"/>
    <w:rsid w:val="00DF0D77"/>
    <w:rsid w:val="00DF0F5F"/>
    <w:rsid w:val="00DF23CC"/>
    <w:rsid w:val="00DF381D"/>
    <w:rsid w:val="00E01E76"/>
    <w:rsid w:val="00E01FE6"/>
    <w:rsid w:val="00E0307B"/>
    <w:rsid w:val="00E03417"/>
    <w:rsid w:val="00E03807"/>
    <w:rsid w:val="00E10C63"/>
    <w:rsid w:val="00E10FE3"/>
    <w:rsid w:val="00E17FEB"/>
    <w:rsid w:val="00E17FF8"/>
    <w:rsid w:val="00E21894"/>
    <w:rsid w:val="00E226B9"/>
    <w:rsid w:val="00E23C36"/>
    <w:rsid w:val="00E24070"/>
    <w:rsid w:val="00E324EB"/>
    <w:rsid w:val="00E33285"/>
    <w:rsid w:val="00E3622C"/>
    <w:rsid w:val="00E36F00"/>
    <w:rsid w:val="00E371B8"/>
    <w:rsid w:val="00E4019F"/>
    <w:rsid w:val="00E41D62"/>
    <w:rsid w:val="00E42033"/>
    <w:rsid w:val="00E459E3"/>
    <w:rsid w:val="00E46D51"/>
    <w:rsid w:val="00E502A2"/>
    <w:rsid w:val="00E5030F"/>
    <w:rsid w:val="00E5435B"/>
    <w:rsid w:val="00E54B21"/>
    <w:rsid w:val="00E551C6"/>
    <w:rsid w:val="00E575BF"/>
    <w:rsid w:val="00E57DE6"/>
    <w:rsid w:val="00E6097C"/>
    <w:rsid w:val="00E60D96"/>
    <w:rsid w:val="00E61593"/>
    <w:rsid w:val="00E63701"/>
    <w:rsid w:val="00E73046"/>
    <w:rsid w:val="00E73777"/>
    <w:rsid w:val="00E74997"/>
    <w:rsid w:val="00E74A54"/>
    <w:rsid w:val="00E75733"/>
    <w:rsid w:val="00E76C52"/>
    <w:rsid w:val="00E76E4D"/>
    <w:rsid w:val="00E80719"/>
    <w:rsid w:val="00E818D6"/>
    <w:rsid w:val="00E8447D"/>
    <w:rsid w:val="00E84FF0"/>
    <w:rsid w:val="00E873E4"/>
    <w:rsid w:val="00E91F6F"/>
    <w:rsid w:val="00E923A8"/>
    <w:rsid w:val="00E92DAC"/>
    <w:rsid w:val="00E97D44"/>
    <w:rsid w:val="00EA4CEF"/>
    <w:rsid w:val="00EA5795"/>
    <w:rsid w:val="00EA57E9"/>
    <w:rsid w:val="00EB1523"/>
    <w:rsid w:val="00EB3A28"/>
    <w:rsid w:val="00EB4039"/>
    <w:rsid w:val="00EB4B5B"/>
    <w:rsid w:val="00EB65D8"/>
    <w:rsid w:val="00EB7F13"/>
    <w:rsid w:val="00EC0BE1"/>
    <w:rsid w:val="00EC0C07"/>
    <w:rsid w:val="00EC47DD"/>
    <w:rsid w:val="00ED0F7E"/>
    <w:rsid w:val="00ED235C"/>
    <w:rsid w:val="00ED5FAA"/>
    <w:rsid w:val="00ED6194"/>
    <w:rsid w:val="00ED6876"/>
    <w:rsid w:val="00EE3A7A"/>
    <w:rsid w:val="00EE443F"/>
    <w:rsid w:val="00EE5735"/>
    <w:rsid w:val="00EE679D"/>
    <w:rsid w:val="00EE7301"/>
    <w:rsid w:val="00EE731E"/>
    <w:rsid w:val="00EF29B6"/>
    <w:rsid w:val="00EF5CBB"/>
    <w:rsid w:val="00EF73C1"/>
    <w:rsid w:val="00F00C7F"/>
    <w:rsid w:val="00F06807"/>
    <w:rsid w:val="00F10AB9"/>
    <w:rsid w:val="00F13974"/>
    <w:rsid w:val="00F14BF9"/>
    <w:rsid w:val="00F158E2"/>
    <w:rsid w:val="00F2005D"/>
    <w:rsid w:val="00F22FCB"/>
    <w:rsid w:val="00F24F4E"/>
    <w:rsid w:val="00F257AC"/>
    <w:rsid w:val="00F31DF3"/>
    <w:rsid w:val="00F327B3"/>
    <w:rsid w:val="00F32D0F"/>
    <w:rsid w:val="00F36D73"/>
    <w:rsid w:val="00F46CAA"/>
    <w:rsid w:val="00F5154C"/>
    <w:rsid w:val="00F53AB9"/>
    <w:rsid w:val="00F53C96"/>
    <w:rsid w:val="00F55984"/>
    <w:rsid w:val="00F60431"/>
    <w:rsid w:val="00F610B3"/>
    <w:rsid w:val="00F64C5D"/>
    <w:rsid w:val="00F64EE2"/>
    <w:rsid w:val="00F677F4"/>
    <w:rsid w:val="00F706D6"/>
    <w:rsid w:val="00F70A9C"/>
    <w:rsid w:val="00F74AA6"/>
    <w:rsid w:val="00F756FD"/>
    <w:rsid w:val="00F77400"/>
    <w:rsid w:val="00F80988"/>
    <w:rsid w:val="00F81382"/>
    <w:rsid w:val="00F91B02"/>
    <w:rsid w:val="00F91DB0"/>
    <w:rsid w:val="00F933E7"/>
    <w:rsid w:val="00F93E1E"/>
    <w:rsid w:val="00F9615E"/>
    <w:rsid w:val="00F96CAC"/>
    <w:rsid w:val="00F97B4D"/>
    <w:rsid w:val="00FA49B4"/>
    <w:rsid w:val="00FA4BA8"/>
    <w:rsid w:val="00FA5DAC"/>
    <w:rsid w:val="00FB1ADB"/>
    <w:rsid w:val="00FB3342"/>
    <w:rsid w:val="00FB5E8D"/>
    <w:rsid w:val="00FB6089"/>
    <w:rsid w:val="00FB7BFB"/>
    <w:rsid w:val="00FC0B7D"/>
    <w:rsid w:val="00FC1B88"/>
    <w:rsid w:val="00FC3EA9"/>
    <w:rsid w:val="00FC7667"/>
    <w:rsid w:val="00FD0926"/>
    <w:rsid w:val="00FD0A58"/>
    <w:rsid w:val="00FD121A"/>
    <w:rsid w:val="00FD4BEA"/>
    <w:rsid w:val="00FD7CC0"/>
    <w:rsid w:val="00FE1D25"/>
    <w:rsid w:val="00FE2B1A"/>
    <w:rsid w:val="00FE2F23"/>
    <w:rsid w:val="00FE69D8"/>
    <w:rsid w:val="00FE707E"/>
    <w:rsid w:val="00FF27BA"/>
    <w:rsid w:val="00FF60D1"/>
    <w:rsid w:val="00FF6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D1733"/>
  <w15:chartTrackingRefBased/>
  <w15:docId w15:val="{FD843272-A41C-45FA-B203-C3BDA7A1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417"/>
    <w:rPr>
      <w:rFonts w:ascii="Times New Roman" w:eastAsia="Times New Roman" w:hAnsi="Times New Roman"/>
      <w:sz w:val="24"/>
      <w:szCs w:val="24"/>
    </w:rPr>
  </w:style>
  <w:style w:type="paragraph" w:styleId="Heading1">
    <w:name w:val="heading 1"/>
    <w:basedOn w:val="Normal"/>
    <w:next w:val="Normal"/>
    <w:link w:val="Heading1Char"/>
    <w:uiPriority w:val="9"/>
    <w:qFormat/>
    <w:rsid w:val="007B1F27"/>
    <w:pPr>
      <w:keepNext/>
      <w:tabs>
        <w:tab w:val="left" w:pos="-720"/>
        <w:tab w:val="left" w:pos="0"/>
      </w:tabs>
      <w:suppressAutoHyphens/>
      <w:spacing w:line="240" w:lineRule="exact"/>
      <w:jc w:val="both"/>
      <w:outlineLvl w:val="0"/>
    </w:pPr>
    <w:rPr>
      <w:szCs w:val="20"/>
      <w:u w:val="single"/>
    </w:rPr>
  </w:style>
  <w:style w:type="paragraph" w:styleId="Heading2">
    <w:name w:val="heading 2"/>
    <w:basedOn w:val="Normal"/>
    <w:next w:val="Normal"/>
    <w:link w:val="Heading2Char"/>
    <w:uiPriority w:val="9"/>
    <w:qFormat/>
    <w:rsid w:val="007B1F27"/>
    <w:pPr>
      <w:keepNext/>
      <w:tabs>
        <w:tab w:val="left" w:pos="-720"/>
      </w:tabs>
      <w:spacing w:line="240" w:lineRule="exact"/>
      <w:outlineLvl w:val="1"/>
    </w:pPr>
    <w:rPr>
      <w:szCs w:val="20"/>
      <w:u w:val="single"/>
    </w:rPr>
  </w:style>
  <w:style w:type="paragraph" w:styleId="Heading3">
    <w:name w:val="heading 3"/>
    <w:basedOn w:val="Normal"/>
    <w:next w:val="Normal"/>
    <w:link w:val="Heading3Char"/>
    <w:uiPriority w:val="9"/>
    <w:qFormat/>
    <w:rsid w:val="007B1F27"/>
    <w:pPr>
      <w:keepNext/>
      <w:outlineLvl w:val="2"/>
    </w:pPr>
    <w:rPr>
      <w:b/>
      <w:bCs/>
      <w:color w:val="FF0000"/>
    </w:rPr>
  </w:style>
  <w:style w:type="paragraph" w:styleId="Heading4">
    <w:name w:val="heading 4"/>
    <w:basedOn w:val="Normal"/>
    <w:next w:val="Normal"/>
    <w:link w:val="Heading4Char"/>
    <w:uiPriority w:val="9"/>
    <w:qFormat/>
    <w:rsid w:val="007B1F27"/>
    <w:pPr>
      <w:keepNext/>
      <w:suppressAutoHyphens/>
      <w:jc w:val="center"/>
      <w:outlineLvl w:val="3"/>
    </w:pPr>
    <w:rPr>
      <w:b/>
    </w:rPr>
  </w:style>
  <w:style w:type="paragraph" w:styleId="Heading5">
    <w:name w:val="heading 5"/>
    <w:basedOn w:val="Normal"/>
    <w:next w:val="Normal"/>
    <w:link w:val="Heading5Char"/>
    <w:uiPriority w:val="9"/>
    <w:qFormat/>
    <w:rsid w:val="007B1F27"/>
    <w:pPr>
      <w:keepNext/>
      <w:spacing w:before="120" w:after="120"/>
      <w:jc w:val="center"/>
      <w:outlineLvl w:val="4"/>
    </w:pPr>
    <w:rPr>
      <w:rFonts w:ascii="Courier New" w:hAnsi="Courier New"/>
      <w:b/>
      <w:snapToGrid w:val="0"/>
      <w:color w:val="000000"/>
      <w:sz w:val="20"/>
      <w:szCs w:val="20"/>
    </w:rPr>
  </w:style>
  <w:style w:type="paragraph" w:styleId="Heading6">
    <w:name w:val="heading 6"/>
    <w:basedOn w:val="Normal"/>
    <w:next w:val="Normal"/>
    <w:link w:val="Heading6Char"/>
    <w:uiPriority w:val="9"/>
    <w:unhideWhenUsed/>
    <w:qFormat/>
    <w:rsid w:val="00944BF2"/>
    <w:pPr>
      <w:keepNext/>
      <w:tabs>
        <w:tab w:val="left" w:pos="-720"/>
        <w:tab w:val="left" w:pos="0"/>
        <w:tab w:val="left" w:pos="432"/>
        <w:tab w:val="left" w:pos="720"/>
      </w:tabs>
      <w:spacing w:line="240" w:lineRule="exact"/>
      <w:ind w:left="432" w:hanging="432"/>
      <w:outlineLvl w:val="5"/>
    </w:pPr>
    <w:rPr>
      <w:szCs w:val="20"/>
      <w:u w:val="single"/>
    </w:rPr>
  </w:style>
  <w:style w:type="paragraph" w:styleId="Heading7">
    <w:name w:val="heading 7"/>
    <w:basedOn w:val="Normal"/>
    <w:next w:val="Normal"/>
    <w:link w:val="Heading7Char"/>
    <w:uiPriority w:val="9"/>
    <w:unhideWhenUsed/>
    <w:qFormat/>
    <w:rsid w:val="00944BF2"/>
    <w:pPr>
      <w:keepNext/>
      <w:tabs>
        <w:tab w:val="left" w:pos="-720"/>
      </w:tabs>
      <w:spacing w:line="240" w:lineRule="exact"/>
      <w:jc w:val="both"/>
      <w:outlineLvl w:val="6"/>
    </w:pPr>
    <w:rPr>
      <w:szCs w:val="20"/>
      <w:u w:val="single"/>
    </w:rPr>
  </w:style>
  <w:style w:type="paragraph" w:styleId="Heading8">
    <w:name w:val="heading 8"/>
    <w:basedOn w:val="Normal"/>
    <w:next w:val="Normal"/>
    <w:link w:val="Heading8Char"/>
    <w:uiPriority w:val="9"/>
    <w:unhideWhenUsed/>
    <w:qFormat/>
    <w:rsid w:val="00944BF2"/>
    <w:pPr>
      <w:numPr>
        <w:ilvl w:val="7"/>
        <w:numId w:val="2"/>
      </w:numPr>
      <w:spacing w:before="240" w:after="60"/>
      <w:outlineLvl w:val="7"/>
    </w:pPr>
    <w:rPr>
      <w:rFonts w:ascii="Arial" w:hAnsi="Arial"/>
      <w:i/>
      <w:sz w:val="20"/>
      <w:szCs w:val="20"/>
    </w:rPr>
  </w:style>
  <w:style w:type="paragraph" w:styleId="Heading9">
    <w:name w:val="heading 9"/>
    <w:basedOn w:val="Normal"/>
    <w:next w:val="Normal"/>
    <w:link w:val="Heading9Char"/>
    <w:uiPriority w:val="9"/>
    <w:unhideWhenUsed/>
    <w:qFormat/>
    <w:rsid w:val="00944BF2"/>
    <w:pPr>
      <w:numPr>
        <w:ilvl w:val="8"/>
        <w:numId w:val="2"/>
      </w:numPr>
      <w:spacing w:before="240" w:after="60"/>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B1F27"/>
    <w:rPr>
      <w:rFonts w:ascii="Times New Roman" w:eastAsia="Times New Roman" w:hAnsi="Times New Roman" w:cs="Times New Roman"/>
      <w:sz w:val="24"/>
      <w:szCs w:val="20"/>
      <w:u w:val="single"/>
    </w:rPr>
  </w:style>
  <w:style w:type="character" w:customStyle="1" w:styleId="Heading2Char">
    <w:name w:val="Heading 2 Char"/>
    <w:link w:val="Heading2"/>
    <w:uiPriority w:val="9"/>
    <w:rsid w:val="007B1F27"/>
    <w:rPr>
      <w:rFonts w:ascii="Times New Roman" w:eastAsia="Times New Roman" w:hAnsi="Times New Roman" w:cs="Times New Roman"/>
      <w:sz w:val="24"/>
      <w:szCs w:val="20"/>
      <w:u w:val="single"/>
    </w:rPr>
  </w:style>
  <w:style w:type="character" w:customStyle="1" w:styleId="Heading3Char">
    <w:name w:val="Heading 3 Char"/>
    <w:link w:val="Heading3"/>
    <w:uiPriority w:val="9"/>
    <w:rsid w:val="007B1F27"/>
    <w:rPr>
      <w:rFonts w:ascii="Times New Roman" w:eastAsia="Times New Roman" w:hAnsi="Times New Roman" w:cs="Times New Roman"/>
      <w:b/>
      <w:bCs/>
      <w:color w:val="FF0000"/>
      <w:sz w:val="24"/>
      <w:szCs w:val="24"/>
    </w:rPr>
  </w:style>
  <w:style w:type="character" w:customStyle="1" w:styleId="Heading4Char">
    <w:name w:val="Heading 4 Char"/>
    <w:link w:val="Heading4"/>
    <w:uiPriority w:val="9"/>
    <w:rsid w:val="007B1F27"/>
    <w:rPr>
      <w:rFonts w:ascii="Times New Roman" w:eastAsia="Times New Roman" w:hAnsi="Times New Roman" w:cs="Times New Roman"/>
      <w:b/>
      <w:sz w:val="24"/>
      <w:szCs w:val="24"/>
    </w:rPr>
  </w:style>
  <w:style w:type="character" w:customStyle="1" w:styleId="Heading5Char">
    <w:name w:val="Heading 5 Char"/>
    <w:link w:val="Heading5"/>
    <w:uiPriority w:val="9"/>
    <w:rsid w:val="007B1F27"/>
    <w:rPr>
      <w:rFonts w:ascii="Courier New" w:eastAsia="Times New Roman" w:hAnsi="Courier New" w:cs="Times New Roman"/>
      <w:b/>
      <w:snapToGrid w:val="0"/>
      <w:color w:val="000000"/>
      <w:sz w:val="20"/>
      <w:szCs w:val="20"/>
    </w:rPr>
  </w:style>
  <w:style w:type="character" w:customStyle="1" w:styleId="Heading6Char">
    <w:name w:val="Heading 6 Char"/>
    <w:link w:val="Heading6"/>
    <w:uiPriority w:val="9"/>
    <w:rsid w:val="00944BF2"/>
    <w:rPr>
      <w:rFonts w:ascii="Times New Roman" w:eastAsia="Times New Roman" w:hAnsi="Times New Roman"/>
      <w:sz w:val="24"/>
      <w:u w:val="single"/>
    </w:rPr>
  </w:style>
  <w:style w:type="character" w:customStyle="1" w:styleId="Heading7Char">
    <w:name w:val="Heading 7 Char"/>
    <w:link w:val="Heading7"/>
    <w:uiPriority w:val="9"/>
    <w:rsid w:val="00944BF2"/>
    <w:rPr>
      <w:rFonts w:ascii="Times New Roman" w:eastAsia="Times New Roman" w:hAnsi="Times New Roman"/>
      <w:sz w:val="24"/>
      <w:u w:val="single"/>
    </w:rPr>
  </w:style>
  <w:style w:type="character" w:customStyle="1" w:styleId="Heading8Char">
    <w:name w:val="Heading 8 Char"/>
    <w:link w:val="Heading8"/>
    <w:uiPriority w:val="9"/>
    <w:rsid w:val="00944BF2"/>
    <w:rPr>
      <w:rFonts w:ascii="Arial" w:eastAsia="Times New Roman" w:hAnsi="Arial"/>
      <w:i/>
    </w:rPr>
  </w:style>
  <w:style w:type="character" w:customStyle="1" w:styleId="Heading9Char">
    <w:name w:val="Heading 9 Char"/>
    <w:link w:val="Heading9"/>
    <w:uiPriority w:val="9"/>
    <w:rsid w:val="00944BF2"/>
    <w:rPr>
      <w:rFonts w:ascii="Arial" w:eastAsia="Times New Roman" w:hAnsi="Arial"/>
      <w:b/>
      <w:i/>
      <w:sz w:val="18"/>
    </w:rPr>
  </w:style>
  <w:style w:type="paragraph" w:styleId="Title">
    <w:name w:val="Title"/>
    <w:basedOn w:val="Normal"/>
    <w:link w:val="TitleChar"/>
    <w:uiPriority w:val="10"/>
    <w:qFormat/>
    <w:rsid w:val="007B1F27"/>
    <w:pPr>
      <w:tabs>
        <w:tab w:val="left" w:pos="-720"/>
      </w:tabs>
      <w:spacing w:line="240" w:lineRule="exact"/>
      <w:jc w:val="center"/>
    </w:pPr>
    <w:rPr>
      <w:b/>
      <w:szCs w:val="20"/>
    </w:rPr>
  </w:style>
  <w:style w:type="character" w:customStyle="1" w:styleId="TitleChar">
    <w:name w:val="Title Char"/>
    <w:link w:val="Title"/>
    <w:uiPriority w:val="10"/>
    <w:rsid w:val="007B1F27"/>
    <w:rPr>
      <w:rFonts w:ascii="Times New Roman" w:eastAsia="Times New Roman" w:hAnsi="Times New Roman" w:cs="Times New Roman"/>
      <w:b/>
      <w:sz w:val="24"/>
      <w:szCs w:val="20"/>
    </w:rPr>
  </w:style>
  <w:style w:type="paragraph" w:styleId="BodyText2">
    <w:name w:val="Body Text 2"/>
    <w:basedOn w:val="Normal"/>
    <w:link w:val="BodyText2Char"/>
    <w:rsid w:val="007B1F27"/>
    <w:pPr>
      <w:tabs>
        <w:tab w:val="left" w:pos="-720"/>
      </w:tabs>
      <w:spacing w:line="240" w:lineRule="exact"/>
    </w:pPr>
    <w:rPr>
      <w:b/>
      <w:szCs w:val="20"/>
    </w:rPr>
  </w:style>
  <w:style w:type="character" w:customStyle="1" w:styleId="BodyText2Char">
    <w:name w:val="Body Text 2 Char"/>
    <w:link w:val="BodyText2"/>
    <w:rsid w:val="007B1F27"/>
    <w:rPr>
      <w:rFonts w:ascii="Times New Roman" w:eastAsia="Times New Roman" w:hAnsi="Times New Roman" w:cs="Times New Roman"/>
      <w:b/>
      <w:sz w:val="24"/>
      <w:szCs w:val="20"/>
    </w:rPr>
  </w:style>
  <w:style w:type="paragraph" w:customStyle="1" w:styleId="Document1">
    <w:name w:val="Document 1"/>
    <w:rsid w:val="007B1F27"/>
    <w:pPr>
      <w:keepNext/>
      <w:keepLines/>
      <w:tabs>
        <w:tab w:val="left" w:pos="-720"/>
      </w:tabs>
    </w:pPr>
    <w:rPr>
      <w:rFonts w:ascii="Courier New" w:eastAsia="Times New Roman" w:hAnsi="Courier New"/>
      <w:sz w:val="24"/>
    </w:rPr>
  </w:style>
  <w:style w:type="paragraph" w:styleId="BodyTextIndent3">
    <w:name w:val="Body Text Indent 3"/>
    <w:basedOn w:val="Normal"/>
    <w:link w:val="BodyTextIndent3Char"/>
    <w:rsid w:val="007B1F27"/>
    <w:pPr>
      <w:tabs>
        <w:tab w:val="left" w:pos="-720"/>
      </w:tabs>
      <w:spacing w:line="240" w:lineRule="exact"/>
      <w:ind w:left="1440"/>
      <w:jc w:val="both"/>
    </w:pPr>
    <w:rPr>
      <w:szCs w:val="20"/>
    </w:rPr>
  </w:style>
  <w:style w:type="character" w:customStyle="1" w:styleId="BodyTextIndent3Char">
    <w:name w:val="Body Text Indent 3 Char"/>
    <w:link w:val="BodyTextIndent3"/>
    <w:rsid w:val="007B1F27"/>
    <w:rPr>
      <w:rFonts w:ascii="Times New Roman" w:eastAsia="Times New Roman" w:hAnsi="Times New Roman" w:cs="Times New Roman"/>
      <w:sz w:val="24"/>
      <w:szCs w:val="20"/>
    </w:rPr>
  </w:style>
  <w:style w:type="paragraph" w:styleId="EndnoteText">
    <w:name w:val="endnote text"/>
    <w:basedOn w:val="Normal"/>
    <w:link w:val="EndnoteTextChar"/>
    <w:semiHidden/>
    <w:rsid w:val="007B1F27"/>
    <w:rPr>
      <w:szCs w:val="20"/>
    </w:rPr>
  </w:style>
  <w:style w:type="character" w:customStyle="1" w:styleId="EndnoteTextChar">
    <w:name w:val="Endnote Text Char"/>
    <w:link w:val="EndnoteText"/>
    <w:semiHidden/>
    <w:rsid w:val="007B1F27"/>
    <w:rPr>
      <w:rFonts w:ascii="Times New Roman" w:eastAsia="Times New Roman" w:hAnsi="Times New Roman" w:cs="Times New Roman"/>
      <w:sz w:val="24"/>
      <w:szCs w:val="20"/>
    </w:rPr>
  </w:style>
  <w:style w:type="paragraph" w:styleId="BodyText">
    <w:name w:val="Body Text"/>
    <w:basedOn w:val="Normal"/>
    <w:link w:val="BodyTextChar"/>
    <w:rsid w:val="007B1F27"/>
    <w:rPr>
      <w:szCs w:val="20"/>
      <w:u w:val="single"/>
    </w:rPr>
  </w:style>
  <w:style w:type="character" w:customStyle="1" w:styleId="BodyTextChar">
    <w:name w:val="Body Text Char"/>
    <w:link w:val="BodyText"/>
    <w:rsid w:val="007B1F27"/>
    <w:rPr>
      <w:rFonts w:ascii="Times New Roman" w:eastAsia="Times New Roman" w:hAnsi="Times New Roman" w:cs="Times New Roman"/>
      <w:sz w:val="24"/>
      <w:szCs w:val="20"/>
      <w:u w:val="single"/>
    </w:rPr>
  </w:style>
  <w:style w:type="paragraph" w:customStyle="1" w:styleId="Level3">
    <w:name w:val="Level 3"/>
    <w:basedOn w:val="Normal"/>
    <w:rsid w:val="007B1F27"/>
    <w:pPr>
      <w:spacing w:after="240"/>
      <w:jc w:val="both"/>
    </w:pPr>
    <w:rPr>
      <w:szCs w:val="20"/>
    </w:rPr>
  </w:style>
  <w:style w:type="paragraph" w:customStyle="1" w:styleId="DefaultParagraphFont1">
    <w:name w:val="Default Paragraph Font1"/>
    <w:next w:val="Normal"/>
    <w:rsid w:val="007B1F27"/>
    <w:rPr>
      <w:rFonts w:ascii="CG Times (W1)" w:eastAsia="Times New Roman" w:hAnsi="CG Times (W1)"/>
      <w:noProof/>
    </w:rPr>
  </w:style>
  <w:style w:type="paragraph" w:styleId="BlockText">
    <w:name w:val="Block Text"/>
    <w:basedOn w:val="Normal"/>
    <w:rsid w:val="007B1F27"/>
    <w:pPr>
      <w:tabs>
        <w:tab w:val="left" w:pos="-720"/>
      </w:tabs>
      <w:spacing w:line="240" w:lineRule="exact"/>
      <w:ind w:left="288" w:right="288"/>
      <w:jc w:val="both"/>
    </w:pPr>
    <w:rPr>
      <w:szCs w:val="20"/>
    </w:rPr>
  </w:style>
  <w:style w:type="paragraph" w:styleId="BodyTextIndent">
    <w:name w:val="Body Text Indent"/>
    <w:basedOn w:val="Normal"/>
    <w:link w:val="BodyTextIndentChar"/>
    <w:rsid w:val="007B1F27"/>
    <w:pPr>
      <w:ind w:left="1440" w:hanging="1440"/>
    </w:pPr>
    <w:rPr>
      <w:szCs w:val="20"/>
    </w:rPr>
  </w:style>
  <w:style w:type="character" w:customStyle="1" w:styleId="BodyTextIndentChar">
    <w:name w:val="Body Text Indent Char"/>
    <w:link w:val="BodyTextIndent"/>
    <w:rsid w:val="007B1F27"/>
    <w:rPr>
      <w:rFonts w:ascii="Times New Roman" w:eastAsia="Times New Roman" w:hAnsi="Times New Roman" w:cs="Times New Roman"/>
      <w:sz w:val="24"/>
      <w:szCs w:val="20"/>
    </w:rPr>
  </w:style>
  <w:style w:type="paragraph" w:styleId="BodyText3">
    <w:name w:val="Body Text 3"/>
    <w:basedOn w:val="Normal"/>
    <w:link w:val="BodyText3Char"/>
    <w:rsid w:val="007B1F27"/>
    <w:pPr>
      <w:tabs>
        <w:tab w:val="left" w:pos="-720"/>
      </w:tabs>
      <w:spacing w:line="240" w:lineRule="exact"/>
      <w:jc w:val="both"/>
    </w:pPr>
    <w:rPr>
      <w:b/>
      <w:szCs w:val="20"/>
    </w:rPr>
  </w:style>
  <w:style w:type="character" w:customStyle="1" w:styleId="BodyText3Char">
    <w:name w:val="Body Text 3 Char"/>
    <w:link w:val="BodyText3"/>
    <w:rsid w:val="007B1F27"/>
    <w:rPr>
      <w:rFonts w:ascii="Times New Roman" w:eastAsia="Times New Roman" w:hAnsi="Times New Roman" w:cs="Times New Roman"/>
      <w:b/>
      <w:sz w:val="24"/>
      <w:szCs w:val="20"/>
    </w:rPr>
  </w:style>
  <w:style w:type="paragraph" w:styleId="BodyTextIndent2">
    <w:name w:val="Body Text Indent 2"/>
    <w:basedOn w:val="Normal"/>
    <w:link w:val="BodyTextIndent2Char"/>
    <w:rsid w:val="007B1F27"/>
    <w:pPr>
      <w:ind w:left="1440"/>
    </w:pPr>
    <w:rPr>
      <w:szCs w:val="20"/>
    </w:rPr>
  </w:style>
  <w:style w:type="character" w:customStyle="1" w:styleId="BodyTextIndent2Char">
    <w:name w:val="Body Text Indent 2 Char"/>
    <w:link w:val="BodyTextIndent2"/>
    <w:rsid w:val="007B1F27"/>
    <w:rPr>
      <w:rFonts w:ascii="Times New Roman" w:eastAsia="Times New Roman" w:hAnsi="Times New Roman" w:cs="Times New Roman"/>
      <w:sz w:val="24"/>
      <w:szCs w:val="20"/>
    </w:rPr>
  </w:style>
  <w:style w:type="paragraph" w:styleId="Header">
    <w:name w:val="header"/>
    <w:basedOn w:val="Normal"/>
    <w:link w:val="HeaderChar"/>
    <w:uiPriority w:val="99"/>
    <w:rsid w:val="007B1F27"/>
    <w:pPr>
      <w:tabs>
        <w:tab w:val="center" w:pos="4320"/>
        <w:tab w:val="right" w:pos="8640"/>
      </w:tabs>
    </w:pPr>
    <w:rPr>
      <w:szCs w:val="20"/>
    </w:rPr>
  </w:style>
  <w:style w:type="character" w:customStyle="1" w:styleId="HeaderChar">
    <w:name w:val="Header Char"/>
    <w:link w:val="Header"/>
    <w:uiPriority w:val="99"/>
    <w:rsid w:val="007B1F27"/>
    <w:rPr>
      <w:rFonts w:ascii="Times New Roman" w:eastAsia="Times New Roman" w:hAnsi="Times New Roman" w:cs="Times New Roman"/>
      <w:sz w:val="24"/>
      <w:szCs w:val="20"/>
    </w:rPr>
  </w:style>
  <w:style w:type="character" w:styleId="Hyperlink">
    <w:name w:val="Hyperlink"/>
    <w:uiPriority w:val="99"/>
    <w:rsid w:val="007B1F27"/>
    <w:rPr>
      <w:color w:val="0000FF"/>
      <w:u w:val="single"/>
    </w:rPr>
  </w:style>
  <w:style w:type="character" w:styleId="Strong">
    <w:name w:val="Strong"/>
    <w:uiPriority w:val="22"/>
    <w:qFormat/>
    <w:rsid w:val="007B1F27"/>
    <w:rPr>
      <w:b/>
      <w:bCs/>
    </w:rPr>
  </w:style>
  <w:style w:type="paragraph" w:styleId="HTMLPreformatted">
    <w:name w:val="HTML Preformatted"/>
    <w:basedOn w:val="Normal"/>
    <w:link w:val="HTMLPreformattedChar"/>
    <w:uiPriority w:val="99"/>
    <w:rsid w:val="007B1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uiPriority w:val="99"/>
    <w:rsid w:val="007B1F27"/>
    <w:rPr>
      <w:rFonts w:ascii="Courier New" w:eastAsia="Courier New" w:hAnsi="Courier New" w:cs="Times New Roman"/>
      <w:sz w:val="20"/>
      <w:szCs w:val="20"/>
    </w:rPr>
  </w:style>
  <w:style w:type="paragraph" w:customStyle="1" w:styleId="body">
    <w:name w:val="body"/>
    <w:basedOn w:val="Normal"/>
    <w:rsid w:val="007B1F27"/>
    <w:pPr>
      <w:spacing w:before="100" w:beforeAutospacing="1" w:after="100" w:afterAutospacing="1"/>
    </w:pPr>
  </w:style>
  <w:style w:type="character" w:styleId="FootnoteReference">
    <w:name w:val="footnote reference"/>
    <w:uiPriority w:val="99"/>
    <w:rsid w:val="007B1F27"/>
    <w:rPr>
      <w:vertAlign w:val="superscript"/>
    </w:rPr>
  </w:style>
  <w:style w:type="paragraph" w:styleId="Footer">
    <w:name w:val="footer"/>
    <w:basedOn w:val="Normal"/>
    <w:link w:val="FooterChar"/>
    <w:uiPriority w:val="99"/>
    <w:rsid w:val="007B1F27"/>
    <w:pPr>
      <w:tabs>
        <w:tab w:val="center" w:pos="4320"/>
        <w:tab w:val="right" w:pos="8640"/>
      </w:tabs>
    </w:pPr>
    <w:rPr>
      <w:rFonts w:ascii="Courier New" w:hAnsi="Courier New"/>
      <w:snapToGrid w:val="0"/>
      <w:szCs w:val="20"/>
    </w:rPr>
  </w:style>
  <w:style w:type="character" w:customStyle="1" w:styleId="FooterChar">
    <w:name w:val="Footer Char"/>
    <w:link w:val="Footer"/>
    <w:uiPriority w:val="99"/>
    <w:rsid w:val="007B1F27"/>
    <w:rPr>
      <w:rFonts w:ascii="Courier New" w:eastAsia="Times New Roman" w:hAnsi="Courier New" w:cs="Times New Roman"/>
      <w:snapToGrid w:val="0"/>
      <w:sz w:val="24"/>
      <w:szCs w:val="20"/>
    </w:rPr>
  </w:style>
  <w:style w:type="paragraph" w:styleId="BalloonText">
    <w:name w:val="Balloon Text"/>
    <w:basedOn w:val="Normal"/>
    <w:link w:val="BalloonTextChar"/>
    <w:uiPriority w:val="99"/>
    <w:rsid w:val="007B1F27"/>
    <w:rPr>
      <w:rFonts w:ascii="Tahoma" w:hAnsi="Tahoma" w:cs="Tahoma"/>
      <w:sz w:val="16"/>
      <w:szCs w:val="16"/>
    </w:rPr>
  </w:style>
  <w:style w:type="character" w:customStyle="1" w:styleId="BalloonTextChar">
    <w:name w:val="Balloon Text Char"/>
    <w:link w:val="BalloonText"/>
    <w:uiPriority w:val="99"/>
    <w:rsid w:val="007B1F27"/>
    <w:rPr>
      <w:rFonts w:ascii="Tahoma" w:eastAsia="Times New Roman" w:hAnsi="Tahoma" w:cs="Tahoma"/>
      <w:sz w:val="16"/>
      <w:szCs w:val="16"/>
    </w:rPr>
  </w:style>
  <w:style w:type="table" w:styleId="TableGrid">
    <w:name w:val="Table Grid"/>
    <w:basedOn w:val="TableNormal"/>
    <w:rsid w:val="007B1F27"/>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7B1F27"/>
    <w:rPr>
      <w:i/>
      <w:iCs/>
    </w:rPr>
  </w:style>
  <w:style w:type="paragraph" w:customStyle="1" w:styleId="pbody">
    <w:name w:val="pbody"/>
    <w:basedOn w:val="Normal"/>
    <w:rsid w:val="007B1F27"/>
    <w:pPr>
      <w:spacing w:line="288" w:lineRule="auto"/>
      <w:ind w:firstLine="240"/>
    </w:pPr>
    <w:rPr>
      <w:rFonts w:ascii="Arial" w:hAnsi="Arial" w:cs="Arial"/>
      <w:color w:val="000000"/>
      <w:sz w:val="20"/>
      <w:szCs w:val="20"/>
    </w:rPr>
  </w:style>
  <w:style w:type="paragraph" w:customStyle="1" w:styleId="pbodyctr">
    <w:name w:val="pbodyctr"/>
    <w:basedOn w:val="Normal"/>
    <w:rsid w:val="007B1F27"/>
    <w:pPr>
      <w:spacing w:before="240" w:after="240" w:line="288" w:lineRule="auto"/>
      <w:jc w:val="center"/>
    </w:pPr>
    <w:rPr>
      <w:rFonts w:ascii="Arial" w:hAnsi="Arial" w:cs="Arial"/>
      <w:color w:val="000000"/>
      <w:sz w:val="20"/>
      <w:szCs w:val="20"/>
    </w:rPr>
  </w:style>
  <w:style w:type="paragraph" w:customStyle="1" w:styleId="pindented1">
    <w:name w:val="pindented1"/>
    <w:basedOn w:val="Normal"/>
    <w:rsid w:val="007B1F27"/>
    <w:pPr>
      <w:spacing w:line="288" w:lineRule="auto"/>
      <w:ind w:firstLine="480"/>
    </w:pPr>
    <w:rPr>
      <w:rFonts w:ascii="Arial" w:hAnsi="Arial" w:cs="Arial"/>
      <w:color w:val="000000"/>
      <w:sz w:val="20"/>
      <w:szCs w:val="20"/>
    </w:rPr>
  </w:style>
  <w:style w:type="paragraph" w:customStyle="1" w:styleId="pbodyctrsmcaps">
    <w:name w:val="pbodyctrsmcaps"/>
    <w:basedOn w:val="Normal"/>
    <w:rsid w:val="007B1F27"/>
    <w:pPr>
      <w:spacing w:before="240" w:after="240" w:line="288" w:lineRule="auto"/>
      <w:jc w:val="center"/>
    </w:pPr>
    <w:rPr>
      <w:rFonts w:ascii="Arial" w:hAnsi="Arial" w:cs="Arial"/>
      <w:smallCaps/>
      <w:color w:val="000000"/>
      <w:sz w:val="20"/>
      <w:szCs w:val="20"/>
    </w:rPr>
  </w:style>
  <w:style w:type="paragraph" w:customStyle="1" w:styleId="pbodyaltlist1">
    <w:name w:val="pbodyaltlist1"/>
    <w:basedOn w:val="Normal"/>
    <w:rsid w:val="007B1F27"/>
    <w:pPr>
      <w:spacing w:line="288" w:lineRule="auto"/>
      <w:ind w:left="240" w:right="240" w:firstLine="240"/>
    </w:pPr>
    <w:rPr>
      <w:rFonts w:ascii="Arial" w:hAnsi="Arial" w:cs="Arial"/>
      <w:color w:val="000000"/>
      <w:sz w:val="15"/>
      <w:szCs w:val="15"/>
    </w:rPr>
  </w:style>
  <w:style w:type="paragraph" w:customStyle="1" w:styleId="pcellbodyctr">
    <w:name w:val="pcellbodyctr"/>
    <w:basedOn w:val="Normal"/>
    <w:rsid w:val="007B1F27"/>
    <w:pPr>
      <w:spacing w:line="288" w:lineRule="auto"/>
      <w:jc w:val="center"/>
    </w:pPr>
    <w:rPr>
      <w:rFonts w:ascii="Arial" w:hAnsi="Arial" w:cs="Arial"/>
      <w:color w:val="000000"/>
      <w:sz w:val="15"/>
      <w:szCs w:val="15"/>
    </w:rPr>
  </w:style>
  <w:style w:type="paragraph" w:customStyle="1" w:styleId="pcellheadingctr">
    <w:name w:val="pcellheadingctr"/>
    <w:basedOn w:val="Normal"/>
    <w:rsid w:val="007B1F27"/>
    <w:pPr>
      <w:spacing w:line="288" w:lineRule="auto"/>
      <w:jc w:val="center"/>
    </w:pPr>
    <w:rPr>
      <w:rFonts w:ascii="Arial" w:hAnsi="Arial" w:cs="Arial"/>
      <w:b/>
      <w:bCs/>
      <w:color w:val="000000"/>
      <w:sz w:val="15"/>
      <w:szCs w:val="15"/>
    </w:rPr>
  </w:style>
  <w:style w:type="paragraph" w:customStyle="1" w:styleId="ph6bulleted">
    <w:name w:val="ph6bulleted"/>
    <w:basedOn w:val="Normal"/>
    <w:rsid w:val="007B1F27"/>
    <w:pPr>
      <w:spacing w:line="288" w:lineRule="auto"/>
      <w:ind w:firstLine="720"/>
    </w:pPr>
    <w:rPr>
      <w:rFonts w:ascii="Arial" w:hAnsi="Arial" w:cs="Arial"/>
      <w:color w:val="000000"/>
      <w:sz w:val="20"/>
      <w:szCs w:val="20"/>
    </w:rPr>
  </w:style>
  <w:style w:type="paragraph" w:customStyle="1" w:styleId="pindented2">
    <w:name w:val="pindented2"/>
    <w:basedOn w:val="Normal"/>
    <w:rsid w:val="007B1F27"/>
    <w:pPr>
      <w:spacing w:line="288" w:lineRule="auto"/>
      <w:ind w:firstLine="720"/>
    </w:pPr>
    <w:rPr>
      <w:rFonts w:ascii="Arial" w:hAnsi="Arial" w:cs="Arial"/>
      <w:color w:val="000000"/>
      <w:sz w:val="20"/>
      <w:szCs w:val="20"/>
    </w:rPr>
  </w:style>
  <w:style w:type="paragraph" w:customStyle="1" w:styleId="pindented3">
    <w:name w:val="pindented3"/>
    <w:basedOn w:val="Normal"/>
    <w:rsid w:val="007B1F27"/>
    <w:pPr>
      <w:spacing w:line="288" w:lineRule="auto"/>
      <w:ind w:firstLine="960"/>
    </w:pPr>
    <w:rPr>
      <w:rFonts w:ascii="Arial" w:hAnsi="Arial" w:cs="Arial"/>
      <w:color w:val="000000"/>
      <w:sz w:val="20"/>
      <w:szCs w:val="20"/>
    </w:rPr>
  </w:style>
  <w:style w:type="paragraph" w:styleId="ListParagraph">
    <w:name w:val="List Paragraph"/>
    <w:basedOn w:val="Normal"/>
    <w:uiPriority w:val="34"/>
    <w:qFormat/>
    <w:rsid w:val="00620170"/>
    <w:pPr>
      <w:ind w:left="720"/>
    </w:pPr>
    <w:rPr>
      <w:rFonts w:ascii="Tms Rmn" w:hAnsi="Tms Rmn"/>
      <w:sz w:val="20"/>
      <w:szCs w:val="20"/>
    </w:rPr>
  </w:style>
  <w:style w:type="character" w:customStyle="1" w:styleId="smallred1">
    <w:name w:val="smallred1"/>
    <w:rsid w:val="00D62CBC"/>
    <w:rPr>
      <w:rFonts w:ascii="Verdana" w:hAnsi="Verdana" w:hint="default"/>
      <w:b/>
      <w:bCs/>
      <w:strike w:val="0"/>
      <w:dstrike w:val="0"/>
      <w:color w:val="993333"/>
      <w:sz w:val="15"/>
      <w:szCs w:val="15"/>
      <w:u w:val="none"/>
      <w:effect w:val="none"/>
    </w:rPr>
  </w:style>
  <w:style w:type="paragraph" w:styleId="NormalWeb">
    <w:name w:val="Normal (Web)"/>
    <w:basedOn w:val="Normal"/>
    <w:uiPriority w:val="99"/>
    <w:unhideWhenUsed/>
    <w:rsid w:val="00944BF2"/>
    <w:pPr>
      <w:spacing w:before="100" w:beforeAutospacing="1" w:after="100" w:afterAutospacing="1"/>
    </w:pPr>
  </w:style>
  <w:style w:type="paragraph" w:customStyle="1" w:styleId="Technical4">
    <w:name w:val="Technical 4"/>
    <w:rsid w:val="00944BF2"/>
    <w:pPr>
      <w:tabs>
        <w:tab w:val="left" w:pos="-720"/>
      </w:tabs>
    </w:pPr>
    <w:rPr>
      <w:rFonts w:ascii="Courier New" w:eastAsia="Times New Roman" w:hAnsi="Courier New"/>
      <w:b/>
      <w:sz w:val="24"/>
    </w:rPr>
  </w:style>
  <w:style w:type="paragraph" w:customStyle="1" w:styleId="Default">
    <w:name w:val="Default"/>
    <w:rsid w:val="00961FC2"/>
    <w:pPr>
      <w:autoSpaceDE w:val="0"/>
      <w:autoSpaceDN w:val="0"/>
      <w:adjustRightInd w:val="0"/>
    </w:pPr>
    <w:rPr>
      <w:rFonts w:ascii="Times New Roman" w:eastAsia="Times New Roman" w:hAnsi="Times New Roman"/>
      <w:color w:val="000000"/>
      <w:sz w:val="24"/>
      <w:szCs w:val="24"/>
    </w:rPr>
  </w:style>
  <w:style w:type="paragraph" w:styleId="NoSpacing">
    <w:name w:val="No Spacing"/>
    <w:uiPriority w:val="1"/>
    <w:qFormat/>
    <w:rsid w:val="00653057"/>
    <w:rPr>
      <w:sz w:val="22"/>
      <w:szCs w:val="22"/>
    </w:rPr>
  </w:style>
  <w:style w:type="paragraph" w:styleId="Caption">
    <w:name w:val="caption"/>
    <w:basedOn w:val="Normal"/>
    <w:next w:val="Normal"/>
    <w:uiPriority w:val="35"/>
    <w:qFormat/>
    <w:rsid w:val="00892DD5"/>
    <w:rPr>
      <w:rFonts w:ascii="Courier New" w:hAnsi="Courier New"/>
      <w:szCs w:val="20"/>
    </w:rPr>
  </w:style>
  <w:style w:type="paragraph" w:customStyle="1" w:styleId="H4">
    <w:name w:val="H4"/>
    <w:basedOn w:val="Normal"/>
    <w:next w:val="Normal"/>
    <w:rsid w:val="00892DD5"/>
    <w:pPr>
      <w:keepNext/>
      <w:widowControl w:val="0"/>
      <w:snapToGrid w:val="0"/>
      <w:spacing w:before="100" w:after="100"/>
      <w:outlineLvl w:val="4"/>
    </w:pPr>
    <w:rPr>
      <w:b/>
      <w:szCs w:val="20"/>
    </w:rPr>
  </w:style>
  <w:style w:type="character" w:styleId="FollowedHyperlink">
    <w:name w:val="FollowedHyperlink"/>
    <w:uiPriority w:val="99"/>
    <w:unhideWhenUsed/>
    <w:rsid w:val="00094AA2"/>
    <w:rPr>
      <w:color w:val="800080"/>
      <w:u w:val="single"/>
    </w:rPr>
  </w:style>
  <w:style w:type="character" w:styleId="CommentReference">
    <w:name w:val="annotation reference"/>
    <w:unhideWhenUsed/>
    <w:rsid w:val="003B25B7"/>
    <w:rPr>
      <w:sz w:val="16"/>
      <w:szCs w:val="16"/>
    </w:rPr>
  </w:style>
  <w:style w:type="paragraph" w:styleId="CommentText">
    <w:name w:val="annotation text"/>
    <w:basedOn w:val="Normal"/>
    <w:link w:val="CommentTextChar"/>
    <w:unhideWhenUsed/>
    <w:rsid w:val="003B25B7"/>
    <w:rPr>
      <w:sz w:val="20"/>
      <w:szCs w:val="20"/>
    </w:rPr>
  </w:style>
  <w:style w:type="character" w:customStyle="1" w:styleId="CommentTextChar">
    <w:name w:val="Comment Text Char"/>
    <w:link w:val="CommentText"/>
    <w:rsid w:val="003B25B7"/>
    <w:rPr>
      <w:rFonts w:ascii="Times New Roman" w:eastAsia="Times New Roman" w:hAnsi="Times New Roman"/>
    </w:rPr>
  </w:style>
  <w:style w:type="paragraph" w:styleId="CommentSubject">
    <w:name w:val="annotation subject"/>
    <w:basedOn w:val="CommentText"/>
    <w:next w:val="CommentText"/>
    <w:link w:val="CommentSubjectChar"/>
    <w:unhideWhenUsed/>
    <w:rsid w:val="003B25B7"/>
    <w:rPr>
      <w:b/>
      <w:bCs/>
    </w:rPr>
  </w:style>
  <w:style w:type="character" w:customStyle="1" w:styleId="CommentSubjectChar">
    <w:name w:val="Comment Subject Char"/>
    <w:link w:val="CommentSubject"/>
    <w:rsid w:val="003B25B7"/>
    <w:rPr>
      <w:rFonts w:ascii="Times New Roman" w:eastAsia="Times New Roman" w:hAnsi="Times New Roman"/>
      <w:b/>
      <w:bCs/>
    </w:rPr>
  </w:style>
  <w:style w:type="paragraph" w:styleId="Revision">
    <w:name w:val="Revision"/>
    <w:hidden/>
    <w:uiPriority w:val="99"/>
    <w:semiHidden/>
    <w:rsid w:val="003B25B7"/>
    <w:rPr>
      <w:rFonts w:ascii="Times New Roman" w:eastAsia="Times New Roman" w:hAnsi="Times New Roman"/>
      <w:sz w:val="24"/>
      <w:szCs w:val="24"/>
    </w:rPr>
  </w:style>
  <w:style w:type="character" w:styleId="HTMLCode">
    <w:name w:val="HTML Code"/>
    <w:uiPriority w:val="99"/>
    <w:unhideWhenUsed/>
    <w:rsid w:val="00765AEE"/>
    <w:rPr>
      <w:rFonts w:ascii="Courier New" w:eastAsia="Times New Roman" w:hAnsi="Courier New" w:cs="Courier New"/>
      <w:sz w:val="20"/>
      <w:szCs w:val="20"/>
    </w:rPr>
  </w:style>
  <w:style w:type="paragraph" w:customStyle="1" w:styleId="pdefault">
    <w:name w:val="pdefault"/>
    <w:basedOn w:val="Normal"/>
    <w:rsid w:val="00765AEE"/>
    <w:pPr>
      <w:spacing w:line="288" w:lineRule="auto"/>
      <w:ind w:firstLine="240"/>
    </w:pPr>
    <w:rPr>
      <w:color w:val="000000"/>
    </w:rPr>
  </w:style>
  <w:style w:type="paragraph" w:customStyle="1" w:styleId="pbodyalt">
    <w:name w:val="pbodyalt"/>
    <w:basedOn w:val="Normal"/>
    <w:rsid w:val="00765AEE"/>
    <w:pPr>
      <w:spacing w:before="240" w:after="240" w:line="288" w:lineRule="auto"/>
      <w:ind w:left="240" w:right="240" w:firstLine="240"/>
    </w:pPr>
    <w:rPr>
      <w:color w:val="000000"/>
    </w:rPr>
  </w:style>
  <w:style w:type="paragraph" w:customStyle="1" w:styleId="pbodyaltctr">
    <w:name w:val="pbodyaltctr"/>
    <w:basedOn w:val="Normal"/>
    <w:rsid w:val="00765AEE"/>
    <w:pPr>
      <w:spacing w:before="240" w:after="240" w:line="288" w:lineRule="auto"/>
      <w:ind w:left="240" w:right="240"/>
      <w:jc w:val="center"/>
    </w:pPr>
    <w:rPr>
      <w:color w:val="000000"/>
    </w:rPr>
  </w:style>
  <w:style w:type="paragraph" w:customStyle="1" w:styleId="pbodyaltctrallcaps">
    <w:name w:val="pbodyaltctrallcaps"/>
    <w:basedOn w:val="Normal"/>
    <w:rsid w:val="00765AEE"/>
    <w:pPr>
      <w:spacing w:before="240" w:after="240" w:line="288" w:lineRule="auto"/>
      <w:ind w:left="240" w:right="240"/>
      <w:jc w:val="center"/>
    </w:pPr>
    <w:rPr>
      <w:caps/>
      <w:color w:val="000000"/>
    </w:rPr>
  </w:style>
  <w:style w:type="paragraph" w:customStyle="1" w:styleId="pbodyaltctrallcapsbold">
    <w:name w:val="pbodyaltctrallcapsbold"/>
    <w:basedOn w:val="Normal"/>
    <w:rsid w:val="00765AEE"/>
    <w:pPr>
      <w:spacing w:before="240" w:after="240" w:line="288" w:lineRule="auto"/>
      <w:ind w:left="240" w:right="240"/>
      <w:jc w:val="center"/>
    </w:pPr>
    <w:rPr>
      <w:b/>
      <w:bCs/>
      <w:caps/>
      <w:color w:val="000000"/>
    </w:rPr>
  </w:style>
  <w:style w:type="paragraph" w:customStyle="1" w:styleId="pbodyaltctrsmcaps">
    <w:name w:val="pbodyaltctrsmcaps"/>
    <w:basedOn w:val="Normal"/>
    <w:rsid w:val="00765AEE"/>
    <w:pPr>
      <w:spacing w:before="240" w:after="240" w:line="288" w:lineRule="auto"/>
      <w:ind w:left="240" w:right="240"/>
      <w:jc w:val="center"/>
    </w:pPr>
    <w:rPr>
      <w:rFonts w:ascii="Arial" w:hAnsi="Arial" w:cs="Arial"/>
      <w:smallCaps/>
      <w:color w:val="000000"/>
    </w:rPr>
  </w:style>
  <w:style w:type="paragraph" w:customStyle="1" w:styleId="pbodyalthanging">
    <w:name w:val="pbodyalthanging"/>
    <w:basedOn w:val="Normal"/>
    <w:rsid w:val="00765AEE"/>
    <w:pPr>
      <w:spacing w:line="288" w:lineRule="auto"/>
      <w:ind w:left="480" w:right="240" w:hanging="240"/>
    </w:pPr>
    <w:rPr>
      <w:color w:val="000000"/>
    </w:rPr>
  </w:style>
  <w:style w:type="paragraph" w:customStyle="1" w:styleId="pbodyaltlist2">
    <w:name w:val="pbodyaltlist2"/>
    <w:basedOn w:val="Normal"/>
    <w:rsid w:val="00765AEE"/>
    <w:pPr>
      <w:spacing w:line="288" w:lineRule="auto"/>
      <w:ind w:left="240" w:right="240" w:firstLine="480"/>
    </w:pPr>
    <w:rPr>
      <w:color w:val="000000"/>
    </w:rPr>
  </w:style>
  <w:style w:type="paragraph" w:customStyle="1" w:styleId="pbodyaltlist3">
    <w:name w:val="pbodyaltlist3"/>
    <w:basedOn w:val="Normal"/>
    <w:rsid w:val="00765AEE"/>
    <w:pPr>
      <w:spacing w:line="288" w:lineRule="auto"/>
      <w:ind w:left="240" w:right="240" w:firstLine="720"/>
    </w:pPr>
    <w:rPr>
      <w:color w:val="000000"/>
    </w:rPr>
  </w:style>
  <w:style w:type="paragraph" w:customStyle="1" w:styleId="pbodyaltlist4">
    <w:name w:val="pbodyaltlist4"/>
    <w:basedOn w:val="Normal"/>
    <w:rsid w:val="00765AEE"/>
    <w:pPr>
      <w:spacing w:line="288" w:lineRule="auto"/>
      <w:ind w:left="240" w:right="240" w:firstLine="960"/>
    </w:pPr>
    <w:rPr>
      <w:color w:val="000000"/>
    </w:rPr>
  </w:style>
  <w:style w:type="paragraph" w:customStyle="1" w:styleId="pbodyaltnoindent">
    <w:name w:val="pbodyaltnoindent"/>
    <w:basedOn w:val="Normal"/>
    <w:rsid w:val="00765AEE"/>
    <w:pPr>
      <w:spacing w:before="240" w:after="240" w:line="288" w:lineRule="auto"/>
      <w:ind w:left="240" w:right="240"/>
    </w:pPr>
    <w:rPr>
      <w:color w:val="000000"/>
    </w:rPr>
  </w:style>
  <w:style w:type="paragraph" w:customStyle="1" w:styleId="pbodyaltright">
    <w:name w:val="pbodyaltright"/>
    <w:basedOn w:val="Normal"/>
    <w:rsid w:val="00765AEE"/>
    <w:pPr>
      <w:spacing w:before="240" w:after="240" w:line="288" w:lineRule="auto"/>
      <w:ind w:left="240" w:right="240"/>
      <w:jc w:val="right"/>
    </w:pPr>
    <w:rPr>
      <w:color w:val="000000"/>
    </w:rPr>
  </w:style>
  <w:style w:type="paragraph" w:customStyle="1" w:styleId="pbodyblock1">
    <w:name w:val="pbodyblock1"/>
    <w:basedOn w:val="Normal"/>
    <w:rsid w:val="00765AEE"/>
    <w:pPr>
      <w:spacing w:before="240" w:after="240" w:line="288" w:lineRule="auto"/>
      <w:ind w:left="240" w:right="240"/>
    </w:pPr>
    <w:rPr>
      <w:color w:val="000000"/>
    </w:rPr>
  </w:style>
  <w:style w:type="paragraph" w:customStyle="1" w:styleId="pbodyblock2">
    <w:name w:val="pbodyblock2"/>
    <w:basedOn w:val="Normal"/>
    <w:rsid w:val="00765AEE"/>
    <w:pPr>
      <w:spacing w:before="240" w:after="240" w:line="288" w:lineRule="auto"/>
      <w:ind w:left="480" w:right="480"/>
    </w:pPr>
    <w:rPr>
      <w:color w:val="000000"/>
    </w:rPr>
  </w:style>
  <w:style w:type="paragraph" w:customStyle="1" w:styleId="pbodyhanging1">
    <w:name w:val="pbodyhanging1"/>
    <w:basedOn w:val="Normal"/>
    <w:rsid w:val="00765AEE"/>
    <w:pPr>
      <w:spacing w:line="288" w:lineRule="auto"/>
      <w:ind w:left="480" w:hanging="240"/>
    </w:pPr>
    <w:rPr>
      <w:color w:val="000000"/>
    </w:rPr>
  </w:style>
  <w:style w:type="paragraph" w:customStyle="1" w:styleId="pbodyhanging2">
    <w:name w:val="pbodyhanging2"/>
    <w:basedOn w:val="Normal"/>
    <w:rsid w:val="00765AEE"/>
    <w:pPr>
      <w:spacing w:line="288" w:lineRule="auto"/>
      <w:ind w:left="720" w:hanging="240"/>
    </w:pPr>
    <w:rPr>
      <w:color w:val="000000"/>
    </w:rPr>
  </w:style>
  <w:style w:type="paragraph" w:customStyle="1" w:styleId="pcellbody">
    <w:name w:val="pcellbody"/>
    <w:basedOn w:val="Normal"/>
    <w:rsid w:val="00765AEE"/>
    <w:pPr>
      <w:spacing w:line="288" w:lineRule="auto"/>
    </w:pPr>
    <w:rPr>
      <w:color w:val="000000"/>
    </w:rPr>
  </w:style>
  <w:style w:type="paragraph" w:customStyle="1" w:styleId="pcellbodyctrsmcaps">
    <w:name w:val="pcellbodyctrsmcaps"/>
    <w:basedOn w:val="Normal"/>
    <w:rsid w:val="00765AEE"/>
    <w:pPr>
      <w:spacing w:line="288" w:lineRule="auto"/>
      <w:jc w:val="center"/>
    </w:pPr>
    <w:rPr>
      <w:rFonts w:ascii="Arial" w:hAnsi="Arial" w:cs="Arial"/>
      <w:smallCaps/>
      <w:color w:val="000000"/>
    </w:rPr>
  </w:style>
  <w:style w:type="paragraph" w:customStyle="1" w:styleId="pcellbodyindent">
    <w:name w:val="pcellbodyindent"/>
    <w:basedOn w:val="Normal"/>
    <w:rsid w:val="00765AEE"/>
    <w:pPr>
      <w:spacing w:line="288" w:lineRule="auto"/>
      <w:ind w:left="240"/>
    </w:pPr>
    <w:rPr>
      <w:color w:val="000000"/>
    </w:rPr>
  </w:style>
  <w:style w:type="paragraph" w:customStyle="1" w:styleId="pcellbodyindent2">
    <w:name w:val="pcellbodyindent2"/>
    <w:basedOn w:val="Normal"/>
    <w:rsid w:val="00765AEE"/>
    <w:pPr>
      <w:spacing w:line="288" w:lineRule="auto"/>
      <w:ind w:left="480"/>
    </w:pPr>
    <w:rPr>
      <w:color w:val="000000"/>
    </w:rPr>
  </w:style>
  <w:style w:type="paragraph" w:customStyle="1" w:styleId="pcellbodyright">
    <w:name w:val="pcellbodyright"/>
    <w:basedOn w:val="Normal"/>
    <w:rsid w:val="00765AEE"/>
    <w:pPr>
      <w:spacing w:line="288" w:lineRule="auto"/>
      <w:jc w:val="right"/>
    </w:pPr>
    <w:rPr>
      <w:color w:val="000000"/>
    </w:rPr>
  </w:style>
  <w:style w:type="paragraph" w:customStyle="1" w:styleId="pcellheading">
    <w:name w:val="pcellheading"/>
    <w:basedOn w:val="Normal"/>
    <w:rsid w:val="00765AEE"/>
    <w:pPr>
      <w:spacing w:line="288" w:lineRule="auto"/>
    </w:pPr>
    <w:rPr>
      <w:b/>
      <w:bCs/>
      <w:color w:val="000000"/>
    </w:rPr>
  </w:style>
  <w:style w:type="paragraph" w:customStyle="1" w:styleId="pcellheadingctrsmcaps">
    <w:name w:val="pcellheadingctrsmcaps"/>
    <w:basedOn w:val="Normal"/>
    <w:rsid w:val="00765AEE"/>
    <w:pPr>
      <w:spacing w:line="288" w:lineRule="auto"/>
      <w:jc w:val="center"/>
    </w:pPr>
    <w:rPr>
      <w:rFonts w:ascii="Arial" w:hAnsi="Arial" w:cs="Arial"/>
      <w:b/>
      <w:bCs/>
      <w:smallCaps/>
      <w:color w:val="000000"/>
    </w:rPr>
  </w:style>
  <w:style w:type="paragraph" w:customStyle="1" w:styleId="pcellheadingright">
    <w:name w:val="pcellheadingright"/>
    <w:basedOn w:val="Normal"/>
    <w:rsid w:val="00765AEE"/>
    <w:pPr>
      <w:spacing w:line="288" w:lineRule="auto"/>
      <w:jc w:val="right"/>
    </w:pPr>
    <w:rPr>
      <w:b/>
      <w:bCs/>
      <w:color w:val="000000"/>
    </w:rPr>
  </w:style>
  <w:style w:type="paragraph" w:customStyle="1" w:styleId="ph5bulleted">
    <w:name w:val="ph5bulleted"/>
    <w:basedOn w:val="Normal"/>
    <w:rsid w:val="00765AEE"/>
    <w:pPr>
      <w:spacing w:line="288" w:lineRule="auto"/>
      <w:ind w:firstLine="480"/>
    </w:pPr>
    <w:rPr>
      <w:color w:val="000000"/>
    </w:rPr>
  </w:style>
  <w:style w:type="paragraph" w:customStyle="1" w:styleId="pindented4">
    <w:name w:val="pindented4"/>
    <w:basedOn w:val="Normal"/>
    <w:rsid w:val="00765AEE"/>
    <w:pPr>
      <w:spacing w:line="288" w:lineRule="auto"/>
      <w:ind w:firstLine="1200"/>
    </w:pPr>
    <w:rPr>
      <w:color w:val="000000"/>
    </w:rPr>
  </w:style>
  <w:style w:type="paragraph" w:customStyle="1" w:styleId="pindented5">
    <w:name w:val="pindented5"/>
    <w:basedOn w:val="Normal"/>
    <w:rsid w:val="00765AEE"/>
    <w:pPr>
      <w:spacing w:line="288" w:lineRule="auto"/>
      <w:ind w:firstLine="1440"/>
    </w:pPr>
    <w:rPr>
      <w:color w:val="000000"/>
    </w:rPr>
  </w:style>
  <w:style w:type="paragraph" w:customStyle="1" w:styleId="ptoc2">
    <w:name w:val="ptoc2"/>
    <w:basedOn w:val="Normal"/>
    <w:rsid w:val="00765AEE"/>
    <w:pPr>
      <w:spacing w:before="60" w:line="288" w:lineRule="auto"/>
      <w:ind w:left="480" w:hanging="240"/>
    </w:pPr>
    <w:rPr>
      <w:b/>
      <w:bCs/>
      <w:color w:val="000000"/>
    </w:rPr>
  </w:style>
  <w:style w:type="paragraph" w:customStyle="1" w:styleId="ptoc3">
    <w:name w:val="ptoc3"/>
    <w:basedOn w:val="Normal"/>
    <w:rsid w:val="00765AEE"/>
    <w:pPr>
      <w:spacing w:line="288" w:lineRule="auto"/>
      <w:ind w:left="720" w:hanging="240"/>
    </w:pPr>
    <w:rPr>
      <w:b/>
      <w:bCs/>
      <w:color w:val="000000"/>
    </w:rPr>
  </w:style>
  <w:style w:type="paragraph" w:customStyle="1" w:styleId="ptoc4">
    <w:name w:val="ptoc4"/>
    <w:basedOn w:val="Normal"/>
    <w:rsid w:val="00765AEE"/>
    <w:pPr>
      <w:spacing w:line="288" w:lineRule="auto"/>
      <w:ind w:left="960" w:hanging="240"/>
    </w:pPr>
    <w:rPr>
      <w:b/>
      <w:bCs/>
      <w:color w:val="000000"/>
    </w:rPr>
  </w:style>
  <w:style w:type="paragraph" w:customStyle="1" w:styleId="ptoc5">
    <w:name w:val="ptoc5"/>
    <w:basedOn w:val="Normal"/>
    <w:rsid w:val="00765AEE"/>
    <w:pPr>
      <w:spacing w:line="288" w:lineRule="auto"/>
      <w:ind w:left="1200" w:hanging="240"/>
    </w:pPr>
    <w:rPr>
      <w:b/>
      <w:bCs/>
      <w:color w:val="000000"/>
    </w:rPr>
  </w:style>
  <w:style w:type="character" w:customStyle="1" w:styleId="footnote">
    <w:name w:val="footnote"/>
    <w:rsid w:val="00765AEE"/>
    <w:rPr>
      <w:sz w:val="24"/>
      <w:szCs w:val="24"/>
      <w:vertAlign w:val="superscript"/>
    </w:rPr>
  </w:style>
  <w:style w:type="character" w:customStyle="1" w:styleId="cwebjump">
    <w:name w:val="cwebjump"/>
    <w:rsid w:val="00F53AB9"/>
  </w:style>
  <w:style w:type="character" w:customStyle="1" w:styleId="apple-converted-space">
    <w:name w:val="apple-converted-space"/>
    <w:rsid w:val="00F53AB9"/>
  </w:style>
  <w:style w:type="paragraph" w:styleId="TOCHeading">
    <w:name w:val="TOC Heading"/>
    <w:basedOn w:val="Heading1"/>
    <w:next w:val="Normal"/>
    <w:uiPriority w:val="39"/>
    <w:semiHidden/>
    <w:unhideWhenUsed/>
    <w:qFormat/>
    <w:rsid w:val="00F53AB9"/>
    <w:pPr>
      <w:keepLines/>
      <w:tabs>
        <w:tab w:val="clear" w:pos="-720"/>
        <w:tab w:val="clear" w:pos="0"/>
      </w:tabs>
      <w:suppressAutoHyphens w:val="0"/>
      <w:spacing w:before="480" w:line="276" w:lineRule="auto"/>
      <w:jc w:val="left"/>
      <w:outlineLvl w:val="9"/>
    </w:pPr>
    <w:rPr>
      <w:rFonts w:ascii="Cambria" w:hAnsi="Cambria"/>
      <w:b/>
      <w:bCs/>
      <w:color w:val="365F91"/>
      <w:sz w:val="28"/>
      <w:szCs w:val="28"/>
      <w:u w:val="none"/>
      <w:lang w:eastAsia="ja-JP"/>
    </w:rPr>
  </w:style>
  <w:style w:type="paragraph" w:styleId="TOC3">
    <w:name w:val="toc 3"/>
    <w:basedOn w:val="Normal"/>
    <w:next w:val="Normal"/>
    <w:autoRedefine/>
    <w:uiPriority w:val="39"/>
    <w:rsid w:val="00F53AB9"/>
    <w:pPr>
      <w:spacing w:after="100"/>
      <w:ind w:left="480"/>
    </w:pPr>
  </w:style>
  <w:style w:type="numbering" w:customStyle="1" w:styleId="NoList1">
    <w:name w:val="No List1"/>
    <w:next w:val="NoList"/>
    <w:uiPriority w:val="99"/>
    <w:semiHidden/>
    <w:unhideWhenUsed/>
    <w:rsid w:val="005702D1"/>
  </w:style>
  <w:style w:type="numbering" w:customStyle="1" w:styleId="NoList2">
    <w:name w:val="No List2"/>
    <w:next w:val="NoList"/>
    <w:uiPriority w:val="99"/>
    <w:semiHidden/>
    <w:unhideWhenUsed/>
    <w:rsid w:val="00A71C90"/>
  </w:style>
  <w:style w:type="paragraph" w:customStyle="1" w:styleId="msonormal0">
    <w:name w:val="msonormal"/>
    <w:basedOn w:val="Normal"/>
    <w:rsid w:val="00497440"/>
    <w:pPr>
      <w:spacing w:before="100" w:beforeAutospacing="1" w:after="100" w:afterAutospacing="1"/>
    </w:pPr>
    <w:rPr>
      <w:rFonts w:eastAsia="MS PGothic"/>
      <w:lang w:eastAsia="ja-JP"/>
    </w:rPr>
  </w:style>
  <w:style w:type="character" w:customStyle="1" w:styleId="emailstyle29">
    <w:name w:val="emailstyle29"/>
    <w:semiHidden/>
    <w:rsid w:val="00497440"/>
    <w:rPr>
      <w:rFonts w:ascii="Calibri" w:hAnsi="Calibri" w:cs="Calibri" w:hint="default"/>
      <w:color w:val="auto"/>
    </w:rPr>
  </w:style>
  <w:style w:type="character" w:customStyle="1" w:styleId="emailstyle30">
    <w:name w:val="emailstyle30"/>
    <w:semiHidden/>
    <w:rsid w:val="00497440"/>
    <w:rPr>
      <w:rFonts w:ascii="Calibri" w:hAnsi="Calibri" w:cs="Calibri" w:hint="default"/>
      <w:color w:val="1F497D"/>
    </w:rPr>
  </w:style>
  <w:style w:type="character" w:customStyle="1" w:styleId="emailstyle31">
    <w:name w:val="emailstyle31"/>
    <w:semiHidden/>
    <w:rsid w:val="00497440"/>
    <w:rPr>
      <w:rFonts w:ascii="Calibri" w:hAnsi="Calibri" w:cs="Calibri" w:hint="default"/>
      <w:color w:val="1F497D"/>
    </w:rPr>
  </w:style>
  <w:style w:type="character" w:customStyle="1" w:styleId="emailstyle32">
    <w:name w:val="emailstyle32"/>
    <w:semiHidden/>
    <w:rsid w:val="00497440"/>
    <w:rPr>
      <w:rFonts w:ascii="Calibri" w:hAnsi="Calibri" w:cs="Calibri" w:hint="default"/>
      <w:color w:val="1F497D"/>
    </w:rPr>
  </w:style>
  <w:style w:type="character" w:customStyle="1" w:styleId="ph">
    <w:name w:val="ph"/>
    <w:rsid w:val="002438DE"/>
  </w:style>
  <w:style w:type="paragraph" w:customStyle="1" w:styleId="p">
    <w:name w:val="p"/>
    <w:basedOn w:val="Normal"/>
    <w:rsid w:val="002438DE"/>
    <w:pPr>
      <w:spacing w:before="100" w:beforeAutospacing="1" w:after="100" w:afterAutospacing="1"/>
    </w:pPr>
  </w:style>
  <w:style w:type="paragraph" w:customStyle="1" w:styleId="li">
    <w:name w:val="li"/>
    <w:basedOn w:val="Normal"/>
    <w:rsid w:val="002438DE"/>
    <w:pPr>
      <w:spacing w:before="100" w:beforeAutospacing="1" w:after="100" w:afterAutospacing="1"/>
    </w:pPr>
  </w:style>
  <w:style w:type="numbering" w:customStyle="1" w:styleId="NoList3">
    <w:name w:val="No List3"/>
    <w:next w:val="NoList"/>
    <w:uiPriority w:val="99"/>
    <w:semiHidden/>
    <w:unhideWhenUsed/>
    <w:rsid w:val="00127F0E"/>
  </w:style>
  <w:style w:type="character" w:styleId="HTMLDefinition">
    <w:name w:val="HTML Definition"/>
    <w:uiPriority w:val="99"/>
    <w:unhideWhenUsed/>
    <w:rsid w:val="00127F0E"/>
    <w:rPr>
      <w:i/>
      <w:iCs/>
    </w:rPr>
  </w:style>
  <w:style w:type="character" w:customStyle="1" w:styleId="ext">
    <w:name w:val="ext"/>
    <w:rsid w:val="00127F0E"/>
  </w:style>
  <w:style w:type="paragraph" w:customStyle="1" w:styleId="runinrestart">
    <w:name w:val="runinrestart"/>
    <w:basedOn w:val="Normal"/>
    <w:rsid w:val="00127F0E"/>
    <w:pPr>
      <w:spacing w:before="100" w:beforeAutospacing="1" w:after="100" w:afterAutospacing="1"/>
    </w:pPr>
  </w:style>
  <w:style w:type="paragraph" w:customStyle="1" w:styleId="runin">
    <w:name w:val="runin"/>
    <w:basedOn w:val="Normal"/>
    <w:rsid w:val="00127F0E"/>
    <w:pPr>
      <w:spacing w:before="100" w:beforeAutospacing="1" w:after="100" w:afterAutospacing="1"/>
    </w:pPr>
  </w:style>
  <w:style w:type="character" w:styleId="HTMLCite">
    <w:name w:val="HTML Cite"/>
    <w:uiPriority w:val="99"/>
    <w:unhideWhenUsed/>
    <w:rsid w:val="00127F0E"/>
    <w:rPr>
      <w:i/>
      <w:iCs/>
    </w:rPr>
  </w:style>
  <w:style w:type="numbering" w:customStyle="1" w:styleId="NoList4">
    <w:name w:val="No List4"/>
    <w:next w:val="NoList"/>
    <w:uiPriority w:val="99"/>
    <w:semiHidden/>
    <w:unhideWhenUsed/>
    <w:rsid w:val="007B0964"/>
  </w:style>
  <w:style w:type="character" w:customStyle="1" w:styleId="mailto">
    <w:name w:val="mailto"/>
    <w:rsid w:val="001B7193"/>
  </w:style>
  <w:style w:type="paragraph" w:styleId="Subtitle">
    <w:name w:val="Subtitle"/>
    <w:basedOn w:val="Normal"/>
    <w:link w:val="SubtitleChar"/>
    <w:uiPriority w:val="11"/>
    <w:qFormat/>
    <w:rsid w:val="0016410B"/>
    <w:rPr>
      <w:b/>
      <w:szCs w:val="20"/>
      <w:u w:val="single"/>
    </w:rPr>
  </w:style>
  <w:style w:type="character" w:customStyle="1" w:styleId="SubtitleChar">
    <w:name w:val="Subtitle Char"/>
    <w:link w:val="Subtitle"/>
    <w:uiPriority w:val="11"/>
    <w:rsid w:val="0016410B"/>
    <w:rPr>
      <w:rFonts w:ascii="Times New Roman" w:eastAsia="Times New Roman" w:hAnsi="Times New Roman"/>
      <w:b/>
      <w:sz w:val="24"/>
      <w:u w:val="single"/>
    </w:rPr>
  </w:style>
  <w:style w:type="paragraph" w:customStyle="1" w:styleId="BodyText21">
    <w:name w:val="Body Text 21"/>
    <w:basedOn w:val="Normal"/>
    <w:rsid w:val="0016410B"/>
    <w:pPr>
      <w:tabs>
        <w:tab w:val="left" w:pos="720"/>
        <w:tab w:val="left" w:pos="1440"/>
        <w:tab w:val="left" w:pos="279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790" w:hanging="2790"/>
    </w:pPr>
    <w:rPr>
      <w:rFonts w:ascii="Courier New" w:hAnsi="Courier New"/>
      <w:snapToGrid w:val="0"/>
      <w:szCs w:val="20"/>
    </w:rPr>
  </w:style>
  <w:style w:type="paragraph" w:customStyle="1" w:styleId="BodyText1">
    <w:name w:val="Body Text1"/>
    <w:rsid w:val="0016410B"/>
    <w:pPr>
      <w:spacing w:after="288"/>
    </w:pPr>
    <w:rPr>
      <w:rFonts w:ascii="Courier New" w:eastAsia="Times New Roman" w:hAnsi="Courier New"/>
      <w:sz w:val="24"/>
    </w:rPr>
  </w:style>
  <w:style w:type="numbering" w:customStyle="1" w:styleId="NoList11">
    <w:name w:val="No List11"/>
    <w:next w:val="NoList"/>
    <w:uiPriority w:val="99"/>
    <w:semiHidden/>
    <w:unhideWhenUsed/>
    <w:rsid w:val="0016410B"/>
  </w:style>
  <w:style w:type="character" w:styleId="PageNumber">
    <w:name w:val="page number"/>
    <w:rsid w:val="0016410B"/>
  </w:style>
  <w:style w:type="paragraph" w:customStyle="1" w:styleId="Telegram">
    <w:name w:val="Telegram"/>
    <w:basedOn w:val="Normal"/>
    <w:rsid w:val="0016410B"/>
    <w:pPr>
      <w:tabs>
        <w:tab w:val="left" w:pos="4320"/>
        <w:tab w:val="left" w:pos="5040"/>
      </w:tabs>
      <w:spacing w:line="240" w:lineRule="exact"/>
    </w:pPr>
    <w:rPr>
      <w:rFonts w:ascii="Courier" w:hAnsi="Courier"/>
      <w:caps/>
      <w:szCs w:val="20"/>
    </w:rPr>
  </w:style>
  <w:style w:type="numbering" w:customStyle="1" w:styleId="NoList111">
    <w:name w:val="No List111"/>
    <w:next w:val="NoList"/>
    <w:uiPriority w:val="99"/>
    <w:semiHidden/>
    <w:unhideWhenUsed/>
    <w:rsid w:val="0016410B"/>
  </w:style>
  <w:style w:type="numbering" w:customStyle="1" w:styleId="NoList21">
    <w:name w:val="No List21"/>
    <w:next w:val="NoList"/>
    <w:uiPriority w:val="99"/>
    <w:semiHidden/>
    <w:unhideWhenUsed/>
    <w:rsid w:val="0016410B"/>
  </w:style>
  <w:style w:type="paragraph" w:styleId="NormalIndent">
    <w:name w:val="Normal Indent"/>
    <w:basedOn w:val="Normal"/>
    <w:rsid w:val="0016410B"/>
    <w:pPr>
      <w:ind w:left="720"/>
    </w:pPr>
    <w:rPr>
      <w:rFonts w:ascii="Tms Rmn" w:hAnsi="Tms Rmn"/>
      <w:sz w:val="20"/>
      <w:szCs w:val="20"/>
    </w:rPr>
  </w:style>
  <w:style w:type="paragraph" w:styleId="TOC8">
    <w:name w:val="toc 8"/>
    <w:basedOn w:val="Normal"/>
    <w:next w:val="Normal"/>
    <w:rsid w:val="0016410B"/>
    <w:pPr>
      <w:tabs>
        <w:tab w:val="left" w:pos="9000"/>
        <w:tab w:val="right" w:pos="9360"/>
      </w:tabs>
      <w:ind w:left="720" w:hanging="720"/>
    </w:pPr>
    <w:rPr>
      <w:rFonts w:ascii="Courier New" w:hAnsi="Courier New"/>
      <w:szCs w:val="20"/>
    </w:rPr>
  </w:style>
  <w:style w:type="paragraph" w:styleId="TOC7">
    <w:name w:val="toc 7"/>
    <w:basedOn w:val="Normal"/>
    <w:next w:val="Normal"/>
    <w:rsid w:val="0016410B"/>
    <w:pPr>
      <w:ind w:left="720" w:hanging="720"/>
    </w:pPr>
    <w:rPr>
      <w:rFonts w:ascii="Courier New" w:hAnsi="Courier New"/>
      <w:szCs w:val="20"/>
    </w:rPr>
  </w:style>
  <w:style w:type="paragraph" w:styleId="TOC6">
    <w:name w:val="toc 6"/>
    <w:basedOn w:val="Normal"/>
    <w:next w:val="Normal"/>
    <w:rsid w:val="0016410B"/>
    <w:pPr>
      <w:tabs>
        <w:tab w:val="left" w:pos="9000"/>
        <w:tab w:val="right" w:pos="9360"/>
      </w:tabs>
      <w:ind w:left="720" w:hanging="720"/>
    </w:pPr>
    <w:rPr>
      <w:rFonts w:ascii="Courier New" w:hAnsi="Courier New"/>
      <w:szCs w:val="20"/>
    </w:rPr>
  </w:style>
  <w:style w:type="paragraph" w:styleId="TOC5">
    <w:name w:val="toc 5"/>
    <w:basedOn w:val="Normal"/>
    <w:next w:val="Normal"/>
    <w:rsid w:val="0016410B"/>
    <w:pPr>
      <w:tabs>
        <w:tab w:val="left" w:leader="dot" w:pos="9000"/>
        <w:tab w:val="right" w:pos="9360"/>
      </w:tabs>
      <w:ind w:left="3600" w:right="720" w:hanging="720"/>
    </w:pPr>
    <w:rPr>
      <w:rFonts w:ascii="Courier New" w:hAnsi="Courier New"/>
      <w:szCs w:val="20"/>
    </w:rPr>
  </w:style>
  <w:style w:type="paragraph" w:styleId="TOC4">
    <w:name w:val="toc 4"/>
    <w:basedOn w:val="Normal"/>
    <w:next w:val="Normal"/>
    <w:rsid w:val="0016410B"/>
    <w:pPr>
      <w:tabs>
        <w:tab w:val="left" w:leader="dot" w:pos="9000"/>
        <w:tab w:val="right" w:pos="9360"/>
      </w:tabs>
      <w:ind w:left="2880" w:right="720" w:hanging="720"/>
    </w:pPr>
    <w:rPr>
      <w:rFonts w:ascii="Courier New" w:hAnsi="Courier New"/>
      <w:szCs w:val="20"/>
    </w:rPr>
  </w:style>
  <w:style w:type="paragraph" w:styleId="TOC2">
    <w:name w:val="toc 2"/>
    <w:basedOn w:val="Normal"/>
    <w:next w:val="Normal"/>
    <w:rsid w:val="0016410B"/>
    <w:pPr>
      <w:tabs>
        <w:tab w:val="left" w:leader="dot" w:pos="9000"/>
        <w:tab w:val="right" w:pos="9360"/>
      </w:tabs>
      <w:ind w:left="1440" w:right="720" w:hanging="720"/>
    </w:pPr>
    <w:rPr>
      <w:rFonts w:ascii="Courier New" w:hAnsi="Courier New"/>
      <w:szCs w:val="20"/>
    </w:rPr>
  </w:style>
  <w:style w:type="paragraph" w:styleId="TOC1">
    <w:name w:val="toc 1"/>
    <w:basedOn w:val="Normal"/>
    <w:next w:val="Normal"/>
    <w:rsid w:val="0016410B"/>
    <w:pPr>
      <w:tabs>
        <w:tab w:val="left" w:leader="dot" w:pos="9000"/>
        <w:tab w:val="right" w:pos="9360"/>
      </w:tabs>
      <w:spacing w:before="480"/>
      <w:ind w:left="720" w:right="720" w:hanging="720"/>
    </w:pPr>
    <w:rPr>
      <w:rFonts w:ascii="Courier New" w:hAnsi="Courier New"/>
      <w:szCs w:val="20"/>
    </w:rPr>
  </w:style>
  <w:style w:type="paragraph" w:styleId="Index7">
    <w:name w:val="index 7"/>
    <w:basedOn w:val="Normal"/>
    <w:next w:val="Normal"/>
    <w:rsid w:val="0016410B"/>
    <w:pPr>
      <w:ind w:left="2160"/>
    </w:pPr>
    <w:rPr>
      <w:rFonts w:ascii="Tms Rmn" w:hAnsi="Tms Rmn"/>
      <w:sz w:val="20"/>
      <w:szCs w:val="20"/>
    </w:rPr>
  </w:style>
  <w:style w:type="paragraph" w:styleId="Index6">
    <w:name w:val="index 6"/>
    <w:basedOn w:val="Normal"/>
    <w:next w:val="Normal"/>
    <w:rsid w:val="0016410B"/>
    <w:pPr>
      <w:ind w:left="1800"/>
    </w:pPr>
    <w:rPr>
      <w:rFonts w:ascii="Tms Rmn" w:hAnsi="Tms Rmn"/>
      <w:sz w:val="20"/>
      <w:szCs w:val="20"/>
    </w:rPr>
  </w:style>
  <w:style w:type="paragraph" w:styleId="Index5">
    <w:name w:val="index 5"/>
    <w:basedOn w:val="Normal"/>
    <w:next w:val="Normal"/>
    <w:rsid w:val="0016410B"/>
    <w:pPr>
      <w:ind w:left="1440"/>
    </w:pPr>
    <w:rPr>
      <w:rFonts w:ascii="Tms Rmn" w:hAnsi="Tms Rmn"/>
      <w:sz w:val="20"/>
      <w:szCs w:val="20"/>
    </w:rPr>
  </w:style>
  <w:style w:type="paragraph" w:styleId="Index4">
    <w:name w:val="index 4"/>
    <w:basedOn w:val="Normal"/>
    <w:next w:val="Normal"/>
    <w:rsid w:val="0016410B"/>
    <w:pPr>
      <w:ind w:left="1080"/>
    </w:pPr>
    <w:rPr>
      <w:rFonts w:ascii="Tms Rmn" w:hAnsi="Tms Rmn"/>
      <w:sz w:val="20"/>
      <w:szCs w:val="20"/>
    </w:rPr>
  </w:style>
  <w:style w:type="paragraph" w:styleId="Index3">
    <w:name w:val="index 3"/>
    <w:basedOn w:val="Normal"/>
    <w:next w:val="Normal"/>
    <w:rsid w:val="0016410B"/>
    <w:pPr>
      <w:ind w:left="720"/>
    </w:pPr>
    <w:rPr>
      <w:rFonts w:ascii="Tms Rmn" w:hAnsi="Tms Rmn"/>
      <w:sz w:val="20"/>
      <w:szCs w:val="20"/>
    </w:rPr>
  </w:style>
  <w:style w:type="paragraph" w:styleId="Index2">
    <w:name w:val="index 2"/>
    <w:basedOn w:val="Normal"/>
    <w:next w:val="Normal"/>
    <w:rsid w:val="0016410B"/>
    <w:pPr>
      <w:tabs>
        <w:tab w:val="left" w:leader="dot" w:pos="9000"/>
        <w:tab w:val="right" w:pos="9360"/>
      </w:tabs>
      <w:ind w:left="1440" w:right="720" w:hanging="720"/>
    </w:pPr>
    <w:rPr>
      <w:rFonts w:ascii="Courier New" w:hAnsi="Courier New"/>
      <w:szCs w:val="20"/>
    </w:rPr>
  </w:style>
  <w:style w:type="paragraph" w:styleId="Index1">
    <w:name w:val="index 1"/>
    <w:basedOn w:val="Normal"/>
    <w:next w:val="Normal"/>
    <w:rsid w:val="0016410B"/>
    <w:pPr>
      <w:tabs>
        <w:tab w:val="left" w:leader="dot" w:pos="9000"/>
        <w:tab w:val="right" w:pos="9360"/>
      </w:tabs>
      <w:ind w:left="1440" w:right="720" w:hanging="1440"/>
    </w:pPr>
    <w:rPr>
      <w:rFonts w:ascii="Courier New" w:hAnsi="Courier New"/>
      <w:szCs w:val="20"/>
    </w:rPr>
  </w:style>
  <w:style w:type="character" w:styleId="LineNumber">
    <w:name w:val="line number"/>
    <w:rsid w:val="0016410B"/>
  </w:style>
  <w:style w:type="paragraph" w:styleId="IndexHeading">
    <w:name w:val="index heading"/>
    <w:basedOn w:val="Normal"/>
    <w:next w:val="Index1"/>
    <w:rsid w:val="0016410B"/>
    <w:rPr>
      <w:rFonts w:ascii="Tms Rmn" w:hAnsi="Tms Rmn"/>
      <w:sz w:val="20"/>
      <w:szCs w:val="20"/>
    </w:rPr>
  </w:style>
  <w:style w:type="paragraph" w:styleId="FootnoteText">
    <w:name w:val="footnote text"/>
    <w:basedOn w:val="Normal"/>
    <w:link w:val="FootnoteTextChar"/>
    <w:rsid w:val="0016410B"/>
    <w:rPr>
      <w:rFonts w:ascii="Tms Rmn" w:hAnsi="Tms Rmn"/>
      <w:sz w:val="20"/>
      <w:szCs w:val="20"/>
    </w:rPr>
  </w:style>
  <w:style w:type="character" w:customStyle="1" w:styleId="FootnoteTextChar">
    <w:name w:val="Footnote Text Char"/>
    <w:link w:val="FootnoteText"/>
    <w:rsid w:val="0016410B"/>
    <w:rPr>
      <w:rFonts w:ascii="Tms Rmn" w:eastAsia="Times New Roman" w:hAnsi="Tms Rmn"/>
    </w:rPr>
  </w:style>
  <w:style w:type="paragraph" w:customStyle="1" w:styleId="RightPar1">
    <w:name w:val="Right Par 1"/>
    <w:rsid w:val="0016410B"/>
    <w:pPr>
      <w:tabs>
        <w:tab w:val="left" w:pos="-720"/>
        <w:tab w:val="left" w:pos="0"/>
        <w:tab w:val="decimal" w:pos="720"/>
      </w:tabs>
      <w:ind w:left="720" w:hanging="432"/>
    </w:pPr>
    <w:rPr>
      <w:rFonts w:ascii="Courier New" w:eastAsia="Times New Roman" w:hAnsi="Courier New"/>
      <w:sz w:val="24"/>
    </w:rPr>
  </w:style>
  <w:style w:type="paragraph" w:customStyle="1" w:styleId="RightPar2">
    <w:name w:val="Right Par 2"/>
    <w:rsid w:val="0016410B"/>
    <w:pPr>
      <w:tabs>
        <w:tab w:val="left" w:pos="-720"/>
        <w:tab w:val="left" w:pos="0"/>
        <w:tab w:val="left" w:pos="720"/>
        <w:tab w:val="decimal" w:pos="1440"/>
      </w:tabs>
      <w:ind w:left="1440" w:hanging="432"/>
    </w:pPr>
    <w:rPr>
      <w:rFonts w:ascii="Courier New" w:eastAsia="Times New Roman" w:hAnsi="Courier New"/>
      <w:sz w:val="24"/>
    </w:rPr>
  </w:style>
  <w:style w:type="paragraph" w:customStyle="1" w:styleId="RightPar3">
    <w:name w:val="Right Par 3"/>
    <w:rsid w:val="0016410B"/>
    <w:pPr>
      <w:tabs>
        <w:tab w:val="left" w:pos="-720"/>
        <w:tab w:val="left" w:pos="0"/>
        <w:tab w:val="left" w:pos="720"/>
        <w:tab w:val="left" w:pos="1440"/>
        <w:tab w:val="decimal" w:pos="2160"/>
      </w:tabs>
      <w:ind w:left="2160" w:hanging="432"/>
    </w:pPr>
    <w:rPr>
      <w:rFonts w:ascii="Courier New" w:eastAsia="Times New Roman" w:hAnsi="Courier New"/>
      <w:sz w:val="24"/>
    </w:rPr>
  </w:style>
  <w:style w:type="paragraph" w:customStyle="1" w:styleId="RightPar4">
    <w:name w:val="Right Par 4"/>
    <w:rsid w:val="0016410B"/>
    <w:pPr>
      <w:tabs>
        <w:tab w:val="left" w:pos="-720"/>
        <w:tab w:val="left" w:pos="0"/>
        <w:tab w:val="left" w:pos="720"/>
        <w:tab w:val="left" w:pos="1440"/>
        <w:tab w:val="left" w:pos="2160"/>
        <w:tab w:val="decimal" w:pos="2880"/>
      </w:tabs>
      <w:ind w:left="2880" w:hanging="432"/>
    </w:pPr>
    <w:rPr>
      <w:rFonts w:ascii="Courier New" w:eastAsia="Times New Roman" w:hAnsi="Courier New"/>
      <w:sz w:val="24"/>
    </w:rPr>
  </w:style>
  <w:style w:type="paragraph" w:customStyle="1" w:styleId="RightPar5">
    <w:name w:val="Right Par 5"/>
    <w:rsid w:val="0016410B"/>
    <w:pPr>
      <w:tabs>
        <w:tab w:val="left" w:pos="-720"/>
        <w:tab w:val="left" w:pos="0"/>
        <w:tab w:val="left" w:pos="720"/>
        <w:tab w:val="left" w:pos="1440"/>
        <w:tab w:val="left" w:pos="2160"/>
        <w:tab w:val="left" w:pos="2880"/>
        <w:tab w:val="decimal" w:pos="3600"/>
      </w:tabs>
      <w:ind w:left="3600" w:hanging="576"/>
    </w:pPr>
    <w:rPr>
      <w:rFonts w:ascii="Courier New" w:eastAsia="Times New Roman" w:hAnsi="Courier New"/>
      <w:sz w:val="24"/>
    </w:rPr>
  </w:style>
  <w:style w:type="paragraph" w:customStyle="1" w:styleId="RightPar6">
    <w:name w:val="Right Par 6"/>
    <w:rsid w:val="0016410B"/>
    <w:pPr>
      <w:tabs>
        <w:tab w:val="left" w:pos="-720"/>
        <w:tab w:val="left" w:pos="0"/>
        <w:tab w:val="left" w:pos="720"/>
        <w:tab w:val="left" w:pos="1440"/>
        <w:tab w:val="left" w:pos="2160"/>
        <w:tab w:val="left" w:pos="2880"/>
        <w:tab w:val="left" w:pos="3600"/>
        <w:tab w:val="decimal" w:pos="4320"/>
      </w:tabs>
      <w:ind w:left="4320" w:hanging="576"/>
    </w:pPr>
    <w:rPr>
      <w:rFonts w:ascii="Courier New" w:eastAsia="Times New Roman" w:hAnsi="Courier New"/>
      <w:sz w:val="24"/>
    </w:rPr>
  </w:style>
  <w:style w:type="paragraph" w:customStyle="1" w:styleId="RightPar7">
    <w:name w:val="Right Par 7"/>
    <w:rsid w:val="0016410B"/>
    <w:pPr>
      <w:tabs>
        <w:tab w:val="left" w:pos="-720"/>
        <w:tab w:val="left" w:pos="0"/>
        <w:tab w:val="left" w:pos="720"/>
        <w:tab w:val="left" w:pos="1440"/>
        <w:tab w:val="left" w:pos="2160"/>
        <w:tab w:val="left" w:pos="2880"/>
        <w:tab w:val="left" w:pos="3600"/>
        <w:tab w:val="left" w:pos="4320"/>
        <w:tab w:val="decimal" w:pos="5040"/>
      </w:tabs>
      <w:ind w:left="5040" w:hanging="432"/>
    </w:pPr>
    <w:rPr>
      <w:rFonts w:ascii="Courier New" w:eastAsia="Times New Roman" w:hAnsi="Courier New"/>
      <w:sz w:val="24"/>
    </w:rPr>
  </w:style>
  <w:style w:type="paragraph" w:customStyle="1" w:styleId="RightPar8">
    <w:name w:val="Right Par 8"/>
    <w:rsid w:val="0016410B"/>
    <w:pPr>
      <w:tabs>
        <w:tab w:val="left" w:pos="-720"/>
        <w:tab w:val="left" w:pos="0"/>
        <w:tab w:val="left" w:pos="720"/>
        <w:tab w:val="left" w:pos="1440"/>
        <w:tab w:val="left" w:pos="2160"/>
        <w:tab w:val="left" w:pos="2880"/>
        <w:tab w:val="left" w:pos="3600"/>
        <w:tab w:val="left" w:pos="4320"/>
        <w:tab w:val="left" w:pos="5040"/>
        <w:tab w:val="decimal" w:pos="5760"/>
      </w:tabs>
      <w:ind w:left="5760" w:hanging="432"/>
    </w:pPr>
    <w:rPr>
      <w:rFonts w:ascii="Courier New" w:eastAsia="Times New Roman" w:hAnsi="Courier New"/>
      <w:sz w:val="24"/>
    </w:rPr>
  </w:style>
  <w:style w:type="paragraph" w:customStyle="1" w:styleId="Technical5">
    <w:name w:val="Technical 5"/>
    <w:rsid w:val="0016410B"/>
    <w:pPr>
      <w:tabs>
        <w:tab w:val="left" w:pos="-720"/>
      </w:tabs>
      <w:ind w:firstLine="720"/>
    </w:pPr>
    <w:rPr>
      <w:rFonts w:ascii="Courier New" w:eastAsia="Times New Roman" w:hAnsi="Courier New"/>
      <w:b/>
      <w:sz w:val="24"/>
    </w:rPr>
  </w:style>
  <w:style w:type="paragraph" w:customStyle="1" w:styleId="Technical6">
    <w:name w:val="Technical 6"/>
    <w:rsid w:val="0016410B"/>
    <w:pPr>
      <w:tabs>
        <w:tab w:val="left" w:pos="-720"/>
      </w:tabs>
      <w:ind w:firstLine="720"/>
    </w:pPr>
    <w:rPr>
      <w:rFonts w:ascii="Courier New" w:eastAsia="Times New Roman" w:hAnsi="Courier New"/>
      <w:b/>
      <w:sz w:val="24"/>
    </w:rPr>
  </w:style>
  <w:style w:type="paragraph" w:customStyle="1" w:styleId="Technical7">
    <w:name w:val="Technical 7"/>
    <w:rsid w:val="0016410B"/>
    <w:pPr>
      <w:tabs>
        <w:tab w:val="left" w:pos="-720"/>
      </w:tabs>
      <w:ind w:firstLine="720"/>
    </w:pPr>
    <w:rPr>
      <w:rFonts w:ascii="Courier New" w:eastAsia="Times New Roman" w:hAnsi="Courier New"/>
      <w:b/>
      <w:sz w:val="24"/>
    </w:rPr>
  </w:style>
  <w:style w:type="paragraph" w:customStyle="1" w:styleId="Technical8">
    <w:name w:val="Technical 8"/>
    <w:rsid w:val="0016410B"/>
    <w:pPr>
      <w:tabs>
        <w:tab w:val="left" w:pos="-720"/>
      </w:tabs>
      <w:ind w:firstLine="720"/>
    </w:pPr>
    <w:rPr>
      <w:rFonts w:ascii="Courier New" w:eastAsia="Times New Roman" w:hAnsi="Courier New"/>
      <w:b/>
      <w:sz w:val="24"/>
    </w:rPr>
  </w:style>
  <w:style w:type="paragraph" w:customStyle="1" w:styleId="Pleading">
    <w:name w:val="Pleading"/>
    <w:rsid w:val="0016410B"/>
    <w:pPr>
      <w:tabs>
        <w:tab w:val="left" w:pos="-720"/>
      </w:tabs>
      <w:spacing w:line="240" w:lineRule="exact"/>
    </w:pPr>
    <w:rPr>
      <w:rFonts w:ascii="Courier New" w:eastAsia="Times New Roman" w:hAnsi="Courier New"/>
      <w:sz w:val="24"/>
    </w:rPr>
  </w:style>
  <w:style w:type="paragraph" w:customStyle="1" w:styleId="TOC91">
    <w:name w:val="TOC 91"/>
    <w:basedOn w:val="Normal"/>
    <w:next w:val="Normal"/>
    <w:rsid w:val="0016410B"/>
    <w:pPr>
      <w:tabs>
        <w:tab w:val="left" w:leader="dot" w:pos="9000"/>
        <w:tab w:val="right" w:pos="9360"/>
      </w:tabs>
      <w:ind w:left="720" w:hanging="720"/>
    </w:pPr>
    <w:rPr>
      <w:rFonts w:ascii="Courier New" w:hAnsi="Courier New"/>
      <w:szCs w:val="20"/>
    </w:rPr>
  </w:style>
  <w:style w:type="paragraph" w:customStyle="1" w:styleId="TOAHeading1">
    <w:name w:val="TOA Heading1"/>
    <w:basedOn w:val="Normal"/>
    <w:next w:val="Normal"/>
    <w:rsid w:val="0016410B"/>
    <w:pPr>
      <w:tabs>
        <w:tab w:val="left" w:pos="9000"/>
        <w:tab w:val="right" w:pos="9360"/>
      </w:tabs>
    </w:pPr>
    <w:rPr>
      <w:rFonts w:ascii="Courier New" w:hAnsi="Courier New"/>
      <w:szCs w:val="20"/>
    </w:rPr>
  </w:style>
  <w:style w:type="paragraph" w:customStyle="1" w:styleId="Caption1">
    <w:name w:val="Caption1"/>
    <w:basedOn w:val="Normal"/>
    <w:next w:val="Normal"/>
    <w:rsid w:val="0016410B"/>
    <w:rPr>
      <w:rFonts w:ascii="Courier New" w:hAnsi="Courier New"/>
      <w:szCs w:val="20"/>
    </w:rPr>
  </w:style>
  <w:style w:type="paragraph" w:styleId="PlainText">
    <w:name w:val="Plain Text"/>
    <w:basedOn w:val="Normal"/>
    <w:link w:val="PlainTextChar"/>
    <w:rsid w:val="0016410B"/>
    <w:rPr>
      <w:rFonts w:ascii="Courier New" w:hAnsi="Courier New"/>
      <w:sz w:val="20"/>
      <w:szCs w:val="20"/>
      <w:lang w:val="x-none" w:eastAsia="x-none"/>
    </w:rPr>
  </w:style>
  <w:style w:type="character" w:customStyle="1" w:styleId="PlainTextChar">
    <w:name w:val="Plain Text Char"/>
    <w:link w:val="PlainText"/>
    <w:rsid w:val="0016410B"/>
    <w:rPr>
      <w:rFonts w:ascii="Courier New" w:eastAsia="Times New Roman" w:hAnsi="Courier New"/>
      <w:lang w:val="x-none" w:eastAsia="x-none"/>
    </w:rPr>
  </w:style>
  <w:style w:type="table" w:customStyle="1" w:styleId="TableGrid1">
    <w:name w:val="Table Grid1"/>
    <w:basedOn w:val="TableNormal"/>
    <w:next w:val="TableGrid"/>
    <w:rsid w:val="0016410B"/>
    <w:rPr>
      <w:rFonts w:ascii="Tms Rmn" w:eastAsia="Times New Roman" w:hAnsi="Tms Rm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6410B"/>
  </w:style>
  <w:style w:type="numbering" w:customStyle="1" w:styleId="NoList22">
    <w:name w:val="No List22"/>
    <w:next w:val="NoList"/>
    <w:uiPriority w:val="99"/>
    <w:semiHidden/>
    <w:unhideWhenUsed/>
    <w:rsid w:val="0016410B"/>
  </w:style>
  <w:style w:type="numbering" w:customStyle="1" w:styleId="NoList31">
    <w:name w:val="No List31"/>
    <w:next w:val="NoList"/>
    <w:uiPriority w:val="99"/>
    <w:semiHidden/>
    <w:rsid w:val="0016410B"/>
  </w:style>
  <w:style w:type="character" w:styleId="EndnoteReference">
    <w:name w:val="endnote reference"/>
    <w:rsid w:val="0016410B"/>
    <w:rPr>
      <w:vertAlign w:val="superscript"/>
    </w:rPr>
  </w:style>
  <w:style w:type="paragraph" w:styleId="TOC9">
    <w:name w:val="toc 9"/>
    <w:basedOn w:val="Normal"/>
    <w:next w:val="Normal"/>
    <w:autoRedefine/>
    <w:rsid w:val="0016410B"/>
    <w:pPr>
      <w:tabs>
        <w:tab w:val="right" w:leader="dot" w:pos="9360"/>
      </w:tabs>
      <w:suppressAutoHyphens/>
      <w:ind w:left="720" w:hanging="720"/>
    </w:pPr>
    <w:rPr>
      <w:rFonts w:ascii="Courier New" w:hAnsi="Courier New"/>
      <w:snapToGrid w:val="0"/>
      <w:sz w:val="20"/>
      <w:szCs w:val="20"/>
    </w:rPr>
  </w:style>
  <w:style w:type="paragraph" w:styleId="TOAHeading">
    <w:name w:val="toa heading"/>
    <w:basedOn w:val="Normal"/>
    <w:next w:val="Normal"/>
    <w:rsid w:val="0016410B"/>
    <w:pPr>
      <w:tabs>
        <w:tab w:val="right" w:pos="9360"/>
      </w:tabs>
      <w:suppressAutoHyphens/>
    </w:pPr>
    <w:rPr>
      <w:rFonts w:ascii="Courier New" w:hAnsi="Courier New"/>
      <w:snapToGrid w:val="0"/>
      <w:sz w:val="20"/>
      <w:szCs w:val="20"/>
    </w:rPr>
  </w:style>
  <w:style w:type="character" w:customStyle="1" w:styleId="EquationCaption">
    <w:name w:val="_Equation Caption"/>
    <w:rsid w:val="0016410B"/>
  </w:style>
  <w:style w:type="table" w:customStyle="1" w:styleId="TableGrid11">
    <w:name w:val="Table Grid11"/>
    <w:basedOn w:val="TableNormal"/>
    <w:next w:val="TableGrid"/>
    <w:rsid w:val="0016410B"/>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16410B"/>
  </w:style>
  <w:style w:type="numbering" w:customStyle="1" w:styleId="NoList211">
    <w:name w:val="No List211"/>
    <w:next w:val="NoList"/>
    <w:uiPriority w:val="99"/>
    <w:semiHidden/>
    <w:unhideWhenUsed/>
    <w:rsid w:val="0016410B"/>
  </w:style>
  <w:style w:type="numbering" w:customStyle="1" w:styleId="NoList311">
    <w:name w:val="No List311"/>
    <w:next w:val="NoList"/>
    <w:uiPriority w:val="99"/>
    <w:semiHidden/>
    <w:rsid w:val="0016410B"/>
  </w:style>
  <w:style w:type="numbering" w:customStyle="1" w:styleId="NoList11111">
    <w:name w:val="No List11111"/>
    <w:next w:val="NoList"/>
    <w:uiPriority w:val="99"/>
    <w:semiHidden/>
    <w:unhideWhenUsed/>
    <w:rsid w:val="0016410B"/>
  </w:style>
  <w:style w:type="numbering" w:customStyle="1" w:styleId="NoList2111">
    <w:name w:val="No List2111"/>
    <w:next w:val="NoList"/>
    <w:uiPriority w:val="99"/>
    <w:semiHidden/>
    <w:unhideWhenUsed/>
    <w:rsid w:val="0016410B"/>
  </w:style>
  <w:style w:type="numbering" w:customStyle="1" w:styleId="NoList3111">
    <w:name w:val="No List3111"/>
    <w:next w:val="NoList"/>
    <w:uiPriority w:val="99"/>
    <w:semiHidden/>
    <w:rsid w:val="0016410B"/>
  </w:style>
  <w:style w:type="paragraph" w:customStyle="1" w:styleId="DefinitionTerm">
    <w:name w:val="Definition Term"/>
    <w:basedOn w:val="Normal"/>
    <w:next w:val="Normal"/>
    <w:rsid w:val="0016410B"/>
    <w:pPr>
      <w:widowControl w:val="0"/>
      <w:snapToGrid w:val="0"/>
    </w:pPr>
    <w:rPr>
      <w:szCs w:val="20"/>
    </w:rPr>
  </w:style>
  <w:style w:type="paragraph" w:customStyle="1" w:styleId="DefinitionList">
    <w:name w:val="Definition List"/>
    <w:basedOn w:val="Normal"/>
    <w:next w:val="Normal"/>
    <w:rsid w:val="0016410B"/>
    <w:pPr>
      <w:widowControl w:val="0"/>
      <w:ind w:left="360"/>
    </w:pPr>
    <w:rPr>
      <w:snapToGrid w:val="0"/>
      <w:szCs w:val="20"/>
    </w:rPr>
  </w:style>
  <w:style w:type="numbering" w:customStyle="1" w:styleId="NoList111111">
    <w:name w:val="No List111111"/>
    <w:next w:val="NoList"/>
    <w:uiPriority w:val="99"/>
    <w:semiHidden/>
    <w:unhideWhenUsed/>
    <w:rsid w:val="0016410B"/>
  </w:style>
  <w:style w:type="numbering" w:customStyle="1" w:styleId="NoList21111">
    <w:name w:val="No List21111"/>
    <w:next w:val="NoList"/>
    <w:uiPriority w:val="99"/>
    <w:semiHidden/>
    <w:unhideWhenUsed/>
    <w:rsid w:val="0016410B"/>
  </w:style>
  <w:style w:type="numbering" w:customStyle="1" w:styleId="NoList5">
    <w:name w:val="No List5"/>
    <w:next w:val="NoList"/>
    <w:uiPriority w:val="99"/>
    <w:semiHidden/>
    <w:unhideWhenUsed/>
    <w:rsid w:val="0016410B"/>
  </w:style>
  <w:style w:type="numbering" w:customStyle="1" w:styleId="NoList13">
    <w:name w:val="No List13"/>
    <w:next w:val="NoList"/>
    <w:uiPriority w:val="99"/>
    <w:semiHidden/>
    <w:rsid w:val="0016410B"/>
  </w:style>
  <w:style w:type="table" w:customStyle="1" w:styleId="TableGrid2">
    <w:name w:val="Table Grid2"/>
    <w:basedOn w:val="TableNormal"/>
    <w:next w:val="TableGrid"/>
    <w:rsid w:val="0016410B"/>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6410B"/>
  </w:style>
  <w:style w:type="numbering" w:customStyle="1" w:styleId="NoList23">
    <w:name w:val="No List23"/>
    <w:next w:val="NoList"/>
    <w:uiPriority w:val="99"/>
    <w:semiHidden/>
    <w:unhideWhenUsed/>
    <w:rsid w:val="0016410B"/>
  </w:style>
  <w:style w:type="character" w:customStyle="1" w:styleId="emailstyle33">
    <w:name w:val="emailstyle33"/>
    <w:semiHidden/>
    <w:rsid w:val="0016410B"/>
    <w:rPr>
      <w:rFonts w:ascii="Calibri" w:hAnsi="Calibri" w:cs="Calibri" w:hint="default"/>
      <w:color w:val="1F497D"/>
    </w:rPr>
  </w:style>
  <w:style w:type="character" w:customStyle="1" w:styleId="emailstyle34">
    <w:name w:val="emailstyle34"/>
    <w:semiHidden/>
    <w:rsid w:val="0016410B"/>
    <w:rPr>
      <w:rFonts w:ascii="Calibri" w:hAnsi="Calibri" w:cs="Calibri" w:hint="default"/>
      <w:color w:val="1F497D"/>
    </w:rPr>
  </w:style>
  <w:style w:type="character" w:customStyle="1" w:styleId="emailstyle35">
    <w:name w:val="emailstyle35"/>
    <w:semiHidden/>
    <w:rsid w:val="0016410B"/>
    <w:rPr>
      <w:rFonts w:ascii="Calibri" w:hAnsi="Calibri" w:cs="Calibri" w:hint="default"/>
      <w:color w:val="1F497D"/>
    </w:rPr>
  </w:style>
  <w:style w:type="numbering" w:customStyle="1" w:styleId="NoList6">
    <w:name w:val="No List6"/>
    <w:next w:val="NoList"/>
    <w:uiPriority w:val="99"/>
    <w:semiHidden/>
    <w:unhideWhenUsed/>
    <w:rsid w:val="0016410B"/>
  </w:style>
  <w:style w:type="numbering" w:customStyle="1" w:styleId="NoList7">
    <w:name w:val="No List7"/>
    <w:next w:val="NoList"/>
    <w:uiPriority w:val="99"/>
    <w:semiHidden/>
    <w:unhideWhenUsed/>
    <w:rsid w:val="0016410B"/>
  </w:style>
  <w:style w:type="numbering" w:customStyle="1" w:styleId="NoList8">
    <w:name w:val="No List8"/>
    <w:next w:val="NoList"/>
    <w:uiPriority w:val="99"/>
    <w:semiHidden/>
    <w:unhideWhenUsed/>
    <w:rsid w:val="0016410B"/>
  </w:style>
  <w:style w:type="numbering" w:customStyle="1" w:styleId="NoList14">
    <w:name w:val="No List14"/>
    <w:next w:val="NoList"/>
    <w:uiPriority w:val="99"/>
    <w:semiHidden/>
    <w:unhideWhenUsed/>
    <w:rsid w:val="0016410B"/>
  </w:style>
  <w:style w:type="table" w:customStyle="1" w:styleId="TableGrid3">
    <w:name w:val="Table Grid3"/>
    <w:basedOn w:val="TableNormal"/>
    <w:next w:val="TableGrid"/>
    <w:rsid w:val="0016410B"/>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16410B"/>
  </w:style>
  <w:style w:type="numbering" w:customStyle="1" w:styleId="NoList24">
    <w:name w:val="No List24"/>
    <w:next w:val="NoList"/>
    <w:uiPriority w:val="99"/>
    <w:semiHidden/>
    <w:unhideWhenUsed/>
    <w:rsid w:val="0016410B"/>
  </w:style>
  <w:style w:type="numbering" w:customStyle="1" w:styleId="NoList32">
    <w:name w:val="No List32"/>
    <w:next w:val="NoList"/>
    <w:uiPriority w:val="99"/>
    <w:semiHidden/>
    <w:unhideWhenUsed/>
    <w:rsid w:val="0016410B"/>
  </w:style>
  <w:style w:type="numbering" w:customStyle="1" w:styleId="NoList41">
    <w:name w:val="No List41"/>
    <w:next w:val="NoList"/>
    <w:uiPriority w:val="99"/>
    <w:semiHidden/>
    <w:unhideWhenUsed/>
    <w:rsid w:val="0016410B"/>
  </w:style>
  <w:style w:type="numbering" w:customStyle="1" w:styleId="NoList9">
    <w:name w:val="No List9"/>
    <w:next w:val="NoList"/>
    <w:uiPriority w:val="99"/>
    <w:semiHidden/>
    <w:unhideWhenUsed/>
    <w:rsid w:val="00E75733"/>
  </w:style>
  <w:style w:type="character" w:customStyle="1" w:styleId="font51">
    <w:name w:val="font51"/>
    <w:rsid w:val="009B3473"/>
    <w:rPr>
      <w:rFonts w:ascii="Calibri" w:hAnsi="Calibri" w:hint="default"/>
      <w:b/>
      <w:bCs/>
      <w:i w:val="0"/>
      <w:iCs w:val="0"/>
      <w:strike w:val="0"/>
      <w:dstrike w:val="0"/>
      <w:color w:val="000000"/>
      <w:sz w:val="22"/>
      <w:szCs w:val="22"/>
      <w:u w:val="none"/>
      <w:effect w:val="none"/>
    </w:rPr>
  </w:style>
  <w:style w:type="character" w:customStyle="1" w:styleId="font61">
    <w:name w:val="font61"/>
    <w:rsid w:val="009B3473"/>
    <w:rPr>
      <w:rFonts w:ascii="Calibri" w:hAnsi="Calibri" w:hint="default"/>
      <w:b/>
      <w:bCs/>
      <w:i/>
      <w:iCs/>
      <w:strike w:val="0"/>
      <w:dstrike w:val="0"/>
      <w:color w:val="000000"/>
      <w:sz w:val="22"/>
      <w:szCs w:val="22"/>
      <w:u w:val="none"/>
      <w:effect w:val="none"/>
    </w:rPr>
  </w:style>
  <w:style w:type="character" w:customStyle="1" w:styleId="font01">
    <w:name w:val="font01"/>
    <w:rsid w:val="009B3473"/>
    <w:rPr>
      <w:rFonts w:ascii="Calibri" w:hAnsi="Calibri" w:hint="default"/>
      <w:b w:val="0"/>
      <w:bCs w:val="0"/>
      <w:i w:val="0"/>
      <w:iCs w:val="0"/>
      <w:strike w:val="0"/>
      <w:dstrike w:val="0"/>
      <w:color w:val="000000"/>
      <w:sz w:val="22"/>
      <w:szCs w:val="22"/>
      <w:u w:val="none"/>
      <w:effect w:val="none"/>
    </w:rPr>
  </w:style>
  <w:style w:type="numbering" w:customStyle="1" w:styleId="NoList10">
    <w:name w:val="No List10"/>
    <w:next w:val="NoList"/>
    <w:uiPriority w:val="99"/>
    <w:semiHidden/>
    <w:rsid w:val="00DD3FEC"/>
  </w:style>
  <w:style w:type="numbering" w:customStyle="1" w:styleId="NoList15">
    <w:name w:val="No List15"/>
    <w:next w:val="NoList"/>
    <w:uiPriority w:val="99"/>
    <w:semiHidden/>
    <w:unhideWhenUsed/>
    <w:rsid w:val="00DD3FEC"/>
  </w:style>
  <w:style w:type="numbering" w:customStyle="1" w:styleId="NoList25">
    <w:name w:val="No List25"/>
    <w:next w:val="NoList"/>
    <w:uiPriority w:val="99"/>
    <w:semiHidden/>
    <w:unhideWhenUsed/>
    <w:rsid w:val="00DD3FEC"/>
  </w:style>
  <w:style w:type="numbering" w:customStyle="1" w:styleId="NoList33">
    <w:name w:val="No List33"/>
    <w:next w:val="NoList"/>
    <w:uiPriority w:val="99"/>
    <w:semiHidden/>
    <w:unhideWhenUsed/>
    <w:rsid w:val="00DD3FEC"/>
  </w:style>
  <w:style w:type="numbering" w:customStyle="1" w:styleId="NoList42">
    <w:name w:val="No List42"/>
    <w:next w:val="NoList"/>
    <w:uiPriority w:val="99"/>
    <w:semiHidden/>
    <w:unhideWhenUsed/>
    <w:rsid w:val="00DD3FEC"/>
  </w:style>
  <w:style w:type="numbering" w:customStyle="1" w:styleId="NoList114">
    <w:name w:val="No List114"/>
    <w:next w:val="NoList"/>
    <w:uiPriority w:val="99"/>
    <w:semiHidden/>
    <w:unhideWhenUsed/>
    <w:rsid w:val="00DD3FEC"/>
  </w:style>
  <w:style w:type="numbering" w:customStyle="1" w:styleId="NoList1112">
    <w:name w:val="No List1112"/>
    <w:next w:val="NoList"/>
    <w:uiPriority w:val="99"/>
    <w:semiHidden/>
    <w:unhideWhenUsed/>
    <w:rsid w:val="00DD3FEC"/>
  </w:style>
  <w:style w:type="numbering" w:customStyle="1" w:styleId="NoList212">
    <w:name w:val="No List212"/>
    <w:next w:val="NoList"/>
    <w:uiPriority w:val="99"/>
    <w:semiHidden/>
    <w:unhideWhenUsed/>
    <w:rsid w:val="00DD3FEC"/>
  </w:style>
  <w:style w:type="numbering" w:customStyle="1" w:styleId="NoList121">
    <w:name w:val="No List121"/>
    <w:next w:val="NoList"/>
    <w:uiPriority w:val="99"/>
    <w:semiHidden/>
    <w:unhideWhenUsed/>
    <w:rsid w:val="00DD3FEC"/>
  </w:style>
  <w:style w:type="numbering" w:customStyle="1" w:styleId="NoList221">
    <w:name w:val="No List221"/>
    <w:next w:val="NoList"/>
    <w:uiPriority w:val="99"/>
    <w:semiHidden/>
    <w:unhideWhenUsed/>
    <w:rsid w:val="00DD3FEC"/>
  </w:style>
  <w:style w:type="numbering" w:customStyle="1" w:styleId="NoList312">
    <w:name w:val="No List312"/>
    <w:next w:val="NoList"/>
    <w:uiPriority w:val="99"/>
    <w:semiHidden/>
    <w:rsid w:val="00DD3FEC"/>
  </w:style>
  <w:style w:type="numbering" w:customStyle="1" w:styleId="NoList11112">
    <w:name w:val="No List11112"/>
    <w:next w:val="NoList"/>
    <w:uiPriority w:val="99"/>
    <w:semiHidden/>
    <w:unhideWhenUsed/>
    <w:rsid w:val="00DD3FEC"/>
  </w:style>
  <w:style w:type="numbering" w:customStyle="1" w:styleId="NoList2112">
    <w:name w:val="No List2112"/>
    <w:next w:val="NoList"/>
    <w:uiPriority w:val="99"/>
    <w:semiHidden/>
    <w:unhideWhenUsed/>
    <w:rsid w:val="00DD3FEC"/>
  </w:style>
  <w:style w:type="numbering" w:customStyle="1" w:styleId="NoList3112">
    <w:name w:val="No List3112"/>
    <w:next w:val="NoList"/>
    <w:uiPriority w:val="99"/>
    <w:semiHidden/>
    <w:rsid w:val="00DD3FEC"/>
  </w:style>
  <w:style w:type="numbering" w:customStyle="1" w:styleId="NoList111112">
    <w:name w:val="No List111112"/>
    <w:next w:val="NoList"/>
    <w:uiPriority w:val="99"/>
    <w:semiHidden/>
    <w:unhideWhenUsed/>
    <w:rsid w:val="00DD3FEC"/>
  </w:style>
  <w:style w:type="numbering" w:customStyle="1" w:styleId="NoList21112">
    <w:name w:val="No List21112"/>
    <w:next w:val="NoList"/>
    <w:uiPriority w:val="99"/>
    <w:semiHidden/>
    <w:unhideWhenUsed/>
    <w:rsid w:val="00DD3FEC"/>
  </w:style>
  <w:style w:type="numbering" w:customStyle="1" w:styleId="NoList31111">
    <w:name w:val="No List31111"/>
    <w:next w:val="NoList"/>
    <w:uiPriority w:val="99"/>
    <w:semiHidden/>
    <w:rsid w:val="00DD3FEC"/>
  </w:style>
  <w:style w:type="numbering" w:customStyle="1" w:styleId="NoList1111111">
    <w:name w:val="No List1111111"/>
    <w:next w:val="NoList"/>
    <w:uiPriority w:val="99"/>
    <w:semiHidden/>
    <w:unhideWhenUsed/>
    <w:rsid w:val="00DD3FEC"/>
  </w:style>
  <w:style w:type="numbering" w:customStyle="1" w:styleId="NoList211111">
    <w:name w:val="No List211111"/>
    <w:next w:val="NoList"/>
    <w:uiPriority w:val="99"/>
    <w:semiHidden/>
    <w:unhideWhenUsed/>
    <w:rsid w:val="00DD3FEC"/>
  </w:style>
  <w:style w:type="numbering" w:customStyle="1" w:styleId="NoList51">
    <w:name w:val="No List51"/>
    <w:next w:val="NoList"/>
    <w:uiPriority w:val="99"/>
    <w:semiHidden/>
    <w:unhideWhenUsed/>
    <w:rsid w:val="00DD3FEC"/>
  </w:style>
  <w:style w:type="numbering" w:customStyle="1" w:styleId="NoList131">
    <w:name w:val="No List131"/>
    <w:next w:val="NoList"/>
    <w:uiPriority w:val="99"/>
    <w:semiHidden/>
    <w:rsid w:val="00DD3FEC"/>
  </w:style>
  <w:style w:type="numbering" w:customStyle="1" w:styleId="NoList1121">
    <w:name w:val="No List1121"/>
    <w:next w:val="NoList"/>
    <w:uiPriority w:val="99"/>
    <w:semiHidden/>
    <w:unhideWhenUsed/>
    <w:rsid w:val="00DD3FEC"/>
  </w:style>
  <w:style w:type="numbering" w:customStyle="1" w:styleId="NoList231">
    <w:name w:val="No List231"/>
    <w:next w:val="NoList"/>
    <w:uiPriority w:val="99"/>
    <w:semiHidden/>
    <w:unhideWhenUsed/>
    <w:rsid w:val="00DD3FEC"/>
  </w:style>
  <w:style w:type="numbering" w:customStyle="1" w:styleId="NoList61">
    <w:name w:val="No List61"/>
    <w:next w:val="NoList"/>
    <w:uiPriority w:val="99"/>
    <w:semiHidden/>
    <w:unhideWhenUsed/>
    <w:rsid w:val="00DD3FEC"/>
  </w:style>
  <w:style w:type="numbering" w:customStyle="1" w:styleId="NoList71">
    <w:name w:val="No List71"/>
    <w:next w:val="NoList"/>
    <w:uiPriority w:val="99"/>
    <w:semiHidden/>
    <w:unhideWhenUsed/>
    <w:rsid w:val="00DD3FEC"/>
  </w:style>
  <w:style w:type="numbering" w:customStyle="1" w:styleId="NoList81">
    <w:name w:val="No List81"/>
    <w:next w:val="NoList"/>
    <w:uiPriority w:val="99"/>
    <w:semiHidden/>
    <w:unhideWhenUsed/>
    <w:rsid w:val="00DD3FEC"/>
  </w:style>
  <w:style w:type="numbering" w:customStyle="1" w:styleId="NoList141">
    <w:name w:val="No List141"/>
    <w:next w:val="NoList"/>
    <w:uiPriority w:val="99"/>
    <w:semiHidden/>
    <w:unhideWhenUsed/>
    <w:rsid w:val="00DD3FEC"/>
  </w:style>
  <w:style w:type="numbering" w:customStyle="1" w:styleId="NoList1131">
    <w:name w:val="No List1131"/>
    <w:next w:val="NoList"/>
    <w:uiPriority w:val="99"/>
    <w:semiHidden/>
    <w:unhideWhenUsed/>
    <w:rsid w:val="00DD3FEC"/>
  </w:style>
  <w:style w:type="numbering" w:customStyle="1" w:styleId="NoList241">
    <w:name w:val="No List241"/>
    <w:next w:val="NoList"/>
    <w:uiPriority w:val="99"/>
    <w:semiHidden/>
    <w:unhideWhenUsed/>
    <w:rsid w:val="00DD3FEC"/>
  </w:style>
  <w:style w:type="numbering" w:customStyle="1" w:styleId="NoList321">
    <w:name w:val="No List321"/>
    <w:next w:val="NoList"/>
    <w:uiPriority w:val="99"/>
    <w:semiHidden/>
    <w:unhideWhenUsed/>
    <w:rsid w:val="00DD3FEC"/>
  </w:style>
  <w:style w:type="numbering" w:customStyle="1" w:styleId="NoList411">
    <w:name w:val="No List411"/>
    <w:next w:val="NoList"/>
    <w:uiPriority w:val="99"/>
    <w:semiHidden/>
    <w:unhideWhenUsed/>
    <w:rsid w:val="00DD3FEC"/>
  </w:style>
  <w:style w:type="numbering" w:customStyle="1" w:styleId="NoList91">
    <w:name w:val="No List91"/>
    <w:next w:val="NoList"/>
    <w:uiPriority w:val="99"/>
    <w:semiHidden/>
    <w:unhideWhenUsed/>
    <w:rsid w:val="00DD3FEC"/>
  </w:style>
  <w:style w:type="numbering" w:customStyle="1" w:styleId="NoList101">
    <w:name w:val="No List101"/>
    <w:next w:val="NoList"/>
    <w:uiPriority w:val="99"/>
    <w:semiHidden/>
    <w:unhideWhenUsed/>
    <w:rsid w:val="00DD3FEC"/>
  </w:style>
  <w:style w:type="numbering" w:customStyle="1" w:styleId="NoList151">
    <w:name w:val="No List151"/>
    <w:next w:val="NoList"/>
    <w:uiPriority w:val="99"/>
    <w:semiHidden/>
    <w:unhideWhenUsed/>
    <w:rsid w:val="00DD3FEC"/>
  </w:style>
  <w:style w:type="character" w:styleId="UnresolvedMention">
    <w:name w:val="Unresolved Mention"/>
    <w:uiPriority w:val="99"/>
    <w:semiHidden/>
    <w:unhideWhenUsed/>
    <w:rsid w:val="00DD3FEC"/>
    <w:rPr>
      <w:color w:val="605E5C"/>
      <w:shd w:val="clear" w:color="auto" w:fill="E1DFDD"/>
    </w:rPr>
  </w:style>
  <w:style w:type="numbering" w:customStyle="1" w:styleId="NoList16">
    <w:name w:val="No List16"/>
    <w:next w:val="NoList"/>
    <w:uiPriority w:val="99"/>
    <w:semiHidden/>
    <w:unhideWhenUsed/>
    <w:rsid w:val="00DD3FEC"/>
  </w:style>
  <w:style w:type="paragraph" w:styleId="DocumentMap">
    <w:name w:val="Document Map"/>
    <w:basedOn w:val="Normal"/>
    <w:link w:val="DocumentMapChar"/>
    <w:rsid w:val="00957548"/>
    <w:pPr>
      <w:shd w:val="clear" w:color="auto" w:fill="000080"/>
    </w:pPr>
    <w:rPr>
      <w:rFonts w:ascii="Tahoma" w:hAnsi="Tahoma"/>
      <w:sz w:val="20"/>
      <w:szCs w:val="20"/>
    </w:rPr>
  </w:style>
  <w:style w:type="character" w:customStyle="1" w:styleId="DocumentMapChar">
    <w:name w:val="Document Map Char"/>
    <w:link w:val="DocumentMap"/>
    <w:rsid w:val="00957548"/>
    <w:rPr>
      <w:rFonts w:ascii="Tahoma" w:eastAsia="Times New Roman" w:hAnsi="Tahoma"/>
      <w:shd w:val="clear" w:color="auto" w:fill="000080"/>
    </w:rPr>
  </w:style>
  <w:style w:type="numbering" w:customStyle="1" w:styleId="NoList17">
    <w:name w:val="No List17"/>
    <w:next w:val="NoList"/>
    <w:uiPriority w:val="99"/>
    <w:semiHidden/>
    <w:unhideWhenUsed/>
    <w:rsid w:val="00957548"/>
  </w:style>
  <w:style w:type="numbering" w:customStyle="1" w:styleId="NoList161">
    <w:name w:val="No List161"/>
    <w:next w:val="NoList"/>
    <w:uiPriority w:val="99"/>
    <w:semiHidden/>
    <w:unhideWhenUsed/>
    <w:rsid w:val="00957548"/>
  </w:style>
  <w:style w:type="numbering" w:customStyle="1" w:styleId="NoList18">
    <w:name w:val="No List18"/>
    <w:next w:val="NoList"/>
    <w:uiPriority w:val="99"/>
    <w:semiHidden/>
    <w:unhideWhenUsed/>
    <w:rsid w:val="00957548"/>
  </w:style>
  <w:style w:type="paragraph" w:customStyle="1" w:styleId="paragraph">
    <w:name w:val="paragraph"/>
    <w:basedOn w:val="Normal"/>
    <w:rsid w:val="00F24F4E"/>
    <w:pPr>
      <w:spacing w:before="100" w:beforeAutospacing="1" w:after="100" w:afterAutospacing="1"/>
    </w:pPr>
  </w:style>
  <w:style w:type="character" w:customStyle="1" w:styleId="normaltextrun">
    <w:name w:val="normaltextrun"/>
    <w:basedOn w:val="DefaultParagraphFont"/>
    <w:rsid w:val="00F24F4E"/>
  </w:style>
  <w:style w:type="character" w:customStyle="1" w:styleId="eop">
    <w:name w:val="eop"/>
    <w:basedOn w:val="DefaultParagraphFont"/>
    <w:rsid w:val="00F24F4E"/>
  </w:style>
  <w:style w:type="character" w:customStyle="1" w:styleId="tabchar">
    <w:name w:val="tabchar"/>
    <w:basedOn w:val="DefaultParagraphFont"/>
    <w:rsid w:val="00F24F4E"/>
  </w:style>
  <w:style w:type="character" w:customStyle="1" w:styleId="spellingerror">
    <w:name w:val="spellingerror"/>
    <w:basedOn w:val="DefaultParagraphFont"/>
    <w:rsid w:val="00F24F4E"/>
  </w:style>
  <w:style w:type="character" w:customStyle="1" w:styleId="contextualspellingandgrammarerror">
    <w:name w:val="contextualspellingandgrammarerror"/>
    <w:basedOn w:val="DefaultParagraphFont"/>
    <w:rsid w:val="00F24F4E"/>
  </w:style>
  <w:style w:type="character" w:customStyle="1" w:styleId="advancedproofingissue">
    <w:name w:val="advancedproofingissue"/>
    <w:basedOn w:val="DefaultParagraphFont"/>
    <w:rsid w:val="00C83ED2"/>
  </w:style>
  <w:style w:type="paragraph" w:customStyle="1" w:styleId="runinchild">
    <w:name w:val="runinchild"/>
    <w:basedOn w:val="Normal"/>
    <w:rsid w:val="00F36D73"/>
    <w:pPr>
      <w:spacing w:before="100" w:beforeAutospacing="1" w:after="100" w:afterAutospacing="1"/>
    </w:pPr>
  </w:style>
  <w:style w:type="paragraph" w:customStyle="1" w:styleId="listl2">
    <w:name w:val="listl2"/>
    <w:basedOn w:val="Normal"/>
    <w:rsid w:val="00F36D73"/>
    <w:pPr>
      <w:spacing w:before="100" w:beforeAutospacing="1" w:after="100" w:afterAutospacing="1"/>
    </w:pPr>
  </w:style>
  <w:style w:type="paragraph" w:customStyle="1" w:styleId="listl3">
    <w:name w:val="listl3"/>
    <w:basedOn w:val="Normal"/>
    <w:rsid w:val="00F36D73"/>
    <w:pPr>
      <w:spacing w:before="100" w:beforeAutospacing="1" w:after="100" w:afterAutospacing="1"/>
    </w:pPr>
  </w:style>
  <w:style w:type="paragraph" w:customStyle="1" w:styleId="listl4">
    <w:name w:val="listl4"/>
    <w:basedOn w:val="Normal"/>
    <w:rsid w:val="00F36D73"/>
    <w:pPr>
      <w:spacing w:before="100" w:beforeAutospacing="1" w:after="100" w:afterAutospacing="1"/>
    </w:pPr>
  </w:style>
  <w:style w:type="paragraph" w:customStyle="1" w:styleId="listl1">
    <w:name w:val="listl1"/>
    <w:basedOn w:val="Normal"/>
    <w:rsid w:val="00F36D73"/>
    <w:pPr>
      <w:spacing w:before="100" w:beforeAutospacing="1" w:after="100" w:afterAutospacing="1"/>
    </w:pPr>
  </w:style>
  <w:style w:type="paragraph" w:customStyle="1" w:styleId="listl5">
    <w:name w:val="listl5"/>
    <w:basedOn w:val="Normal"/>
    <w:rsid w:val="00F36D73"/>
    <w:pPr>
      <w:spacing w:before="100" w:beforeAutospacing="1" w:after="100" w:afterAutospacing="1"/>
    </w:pPr>
  </w:style>
  <w:style w:type="paragraph" w:styleId="Quote">
    <w:name w:val="Quote"/>
    <w:basedOn w:val="Normal"/>
    <w:next w:val="Normal"/>
    <w:link w:val="QuoteChar"/>
    <w:uiPriority w:val="29"/>
    <w:qFormat/>
    <w:rsid w:val="0018614B"/>
    <w:pPr>
      <w:spacing w:before="160" w:after="160" w:line="259" w:lineRule="auto"/>
      <w:jc w:val="center"/>
    </w:pPr>
    <w:rPr>
      <w:rFonts w:ascii="Aptos" w:eastAsia="Aptos" w:hAnsi="Aptos"/>
      <w:i/>
      <w:iCs/>
      <w:color w:val="404040"/>
      <w:kern w:val="2"/>
      <w:sz w:val="22"/>
      <w:szCs w:val="22"/>
    </w:rPr>
  </w:style>
  <w:style w:type="character" w:customStyle="1" w:styleId="QuoteChar">
    <w:name w:val="Quote Char"/>
    <w:basedOn w:val="DefaultParagraphFont"/>
    <w:link w:val="Quote"/>
    <w:uiPriority w:val="29"/>
    <w:rsid w:val="0018614B"/>
    <w:rPr>
      <w:rFonts w:ascii="Aptos" w:eastAsia="Aptos" w:hAnsi="Aptos"/>
      <w:i/>
      <w:iCs/>
      <w:color w:val="404040"/>
      <w:kern w:val="2"/>
      <w:sz w:val="22"/>
      <w:szCs w:val="22"/>
    </w:rPr>
  </w:style>
  <w:style w:type="character" w:styleId="IntenseEmphasis">
    <w:name w:val="Intense Emphasis"/>
    <w:uiPriority w:val="21"/>
    <w:qFormat/>
    <w:rsid w:val="0018614B"/>
    <w:rPr>
      <w:i/>
      <w:iCs/>
      <w:color w:val="0F4761"/>
    </w:rPr>
  </w:style>
  <w:style w:type="paragraph" w:styleId="IntenseQuote">
    <w:name w:val="Intense Quote"/>
    <w:basedOn w:val="Normal"/>
    <w:next w:val="Normal"/>
    <w:link w:val="IntenseQuoteChar"/>
    <w:uiPriority w:val="30"/>
    <w:qFormat/>
    <w:rsid w:val="0018614B"/>
    <w:pPr>
      <w:pBdr>
        <w:top w:val="single" w:sz="4" w:space="10" w:color="0F4761"/>
        <w:bottom w:val="single" w:sz="4" w:space="10" w:color="0F4761"/>
      </w:pBdr>
      <w:spacing w:before="360" w:after="360" w:line="259" w:lineRule="auto"/>
      <w:ind w:left="864" w:right="864"/>
      <w:jc w:val="center"/>
    </w:pPr>
    <w:rPr>
      <w:rFonts w:ascii="Aptos" w:eastAsia="Aptos" w:hAnsi="Aptos"/>
      <w:i/>
      <w:iCs/>
      <w:color w:val="0F4761"/>
      <w:kern w:val="2"/>
      <w:sz w:val="22"/>
      <w:szCs w:val="22"/>
    </w:rPr>
  </w:style>
  <w:style w:type="character" w:customStyle="1" w:styleId="IntenseQuoteChar">
    <w:name w:val="Intense Quote Char"/>
    <w:basedOn w:val="DefaultParagraphFont"/>
    <w:link w:val="IntenseQuote"/>
    <w:uiPriority w:val="30"/>
    <w:rsid w:val="0018614B"/>
    <w:rPr>
      <w:rFonts w:ascii="Aptos" w:eastAsia="Aptos" w:hAnsi="Aptos"/>
      <w:i/>
      <w:iCs/>
      <w:color w:val="0F4761"/>
      <w:kern w:val="2"/>
      <w:sz w:val="22"/>
      <w:szCs w:val="22"/>
    </w:rPr>
  </w:style>
  <w:style w:type="character" w:styleId="IntenseReference">
    <w:name w:val="Intense Reference"/>
    <w:uiPriority w:val="32"/>
    <w:qFormat/>
    <w:rsid w:val="0018614B"/>
    <w:rPr>
      <w:b/>
      <w:bCs/>
      <w:smallCaps/>
      <w:color w:val="0F4761"/>
      <w:spacing w:val="5"/>
    </w:rPr>
  </w:style>
  <w:style w:type="character" w:customStyle="1" w:styleId="textrun">
    <w:name w:val="textrun"/>
    <w:basedOn w:val="DefaultParagraphFont"/>
    <w:rsid w:val="0018614B"/>
  </w:style>
  <w:style w:type="numbering" w:customStyle="1" w:styleId="NoList19">
    <w:name w:val="No List19"/>
    <w:next w:val="NoList"/>
    <w:uiPriority w:val="99"/>
    <w:semiHidden/>
    <w:unhideWhenUsed/>
    <w:rsid w:val="0018614B"/>
  </w:style>
  <w:style w:type="numbering" w:customStyle="1" w:styleId="NoList20">
    <w:name w:val="No List20"/>
    <w:next w:val="NoList"/>
    <w:uiPriority w:val="99"/>
    <w:semiHidden/>
    <w:unhideWhenUsed/>
    <w:rsid w:val="00186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2684">
      <w:bodyDiv w:val="1"/>
      <w:marLeft w:val="0"/>
      <w:marRight w:val="0"/>
      <w:marTop w:val="0"/>
      <w:marBottom w:val="0"/>
      <w:divBdr>
        <w:top w:val="none" w:sz="0" w:space="0" w:color="auto"/>
        <w:left w:val="none" w:sz="0" w:space="0" w:color="auto"/>
        <w:bottom w:val="none" w:sz="0" w:space="0" w:color="auto"/>
        <w:right w:val="none" w:sz="0" w:space="0" w:color="auto"/>
      </w:divBdr>
    </w:div>
    <w:div w:id="287784215">
      <w:bodyDiv w:val="1"/>
      <w:marLeft w:val="0"/>
      <w:marRight w:val="0"/>
      <w:marTop w:val="0"/>
      <w:marBottom w:val="0"/>
      <w:divBdr>
        <w:top w:val="none" w:sz="0" w:space="0" w:color="auto"/>
        <w:left w:val="none" w:sz="0" w:space="0" w:color="auto"/>
        <w:bottom w:val="none" w:sz="0" w:space="0" w:color="auto"/>
        <w:right w:val="none" w:sz="0" w:space="0" w:color="auto"/>
      </w:divBdr>
    </w:div>
    <w:div w:id="368797295">
      <w:bodyDiv w:val="1"/>
      <w:marLeft w:val="0"/>
      <w:marRight w:val="0"/>
      <w:marTop w:val="0"/>
      <w:marBottom w:val="0"/>
      <w:divBdr>
        <w:top w:val="none" w:sz="0" w:space="0" w:color="auto"/>
        <w:left w:val="none" w:sz="0" w:space="0" w:color="auto"/>
        <w:bottom w:val="none" w:sz="0" w:space="0" w:color="auto"/>
        <w:right w:val="none" w:sz="0" w:space="0" w:color="auto"/>
      </w:divBdr>
      <w:divsChild>
        <w:div w:id="1640845942">
          <w:marLeft w:val="0"/>
          <w:marRight w:val="0"/>
          <w:marTop w:val="0"/>
          <w:marBottom w:val="0"/>
          <w:divBdr>
            <w:top w:val="none" w:sz="0" w:space="0" w:color="auto"/>
            <w:left w:val="none" w:sz="0" w:space="0" w:color="auto"/>
            <w:bottom w:val="none" w:sz="0" w:space="0" w:color="auto"/>
            <w:right w:val="none" w:sz="0" w:space="0" w:color="auto"/>
          </w:divBdr>
          <w:divsChild>
            <w:div w:id="683702905">
              <w:marLeft w:val="0"/>
              <w:marRight w:val="0"/>
              <w:marTop w:val="0"/>
              <w:marBottom w:val="0"/>
              <w:divBdr>
                <w:top w:val="none" w:sz="0" w:space="0" w:color="auto"/>
                <w:left w:val="none" w:sz="0" w:space="0" w:color="auto"/>
                <w:bottom w:val="none" w:sz="0" w:space="0" w:color="auto"/>
                <w:right w:val="none" w:sz="0" w:space="0" w:color="auto"/>
              </w:divBdr>
            </w:div>
            <w:div w:id="1197038140">
              <w:marLeft w:val="0"/>
              <w:marRight w:val="0"/>
              <w:marTop w:val="0"/>
              <w:marBottom w:val="0"/>
              <w:divBdr>
                <w:top w:val="none" w:sz="0" w:space="0" w:color="auto"/>
                <w:left w:val="none" w:sz="0" w:space="0" w:color="auto"/>
                <w:bottom w:val="none" w:sz="0" w:space="0" w:color="auto"/>
                <w:right w:val="none" w:sz="0" w:space="0" w:color="auto"/>
              </w:divBdr>
            </w:div>
            <w:div w:id="850290799">
              <w:marLeft w:val="0"/>
              <w:marRight w:val="0"/>
              <w:marTop w:val="0"/>
              <w:marBottom w:val="0"/>
              <w:divBdr>
                <w:top w:val="none" w:sz="0" w:space="0" w:color="auto"/>
                <w:left w:val="none" w:sz="0" w:space="0" w:color="auto"/>
                <w:bottom w:val="none" w:sz="0" w:space="0" w:color="auto"/>
                <w:right w:val="none" w:sz="0" w:space="0" w:color="auto"/>
              </w:divBdr>
            </w:div>
            <w:div w:id="1990016144">
              <w:marLeft w:val="0"/>
              <w:marRight w:val="0"/>
              <w:marTop w:val="0"/>
              <w:marBottom w:val="0"/>
              <w:divBdr>
                <w:top w:val="none" w:sz="0" w:space="0" w:color="auto"/>
                <w:left w:val="none" w:sz="0" w:space="0" w:color="auto"/>
                <w:bottom w:val="none" w:sz="0" w:space="0" w:color="auto"/>
                <w:right w:val="none" w:sz="0" w:space="0" w:color="auto"/>
              </w:divBdr>
            </w:div>
            <w:div w:id="2001687483">
              <w:marLeft w:val="0"/>
              <w:marRight w:val="0"/>
              <w:marTop w:val="0"/>
              <w:marBottom w:val="0"/>
              <w:divBdr>
                <w:top w:val="none" w:sz="0" w:space="0" w:color="auto"/>
                <w:left w:val="none" w:sz="0" w:space="0" w:color="auto"/>
                <w:bottom w:val="none" w:sz="0" w:space="0" w:color="auto"/>
                <w:right w:val="none" w:sz="0" w:space="0" w:color="auto"/>
              </w:divBdr>
            </w:div>
            <w:div w:id="856502852">
              <w:marLeft w:val="0"/>
              <w:marRight w:val="0"/>
              <w:marTop w:val="0"/>
              <w:marBottom w:val="0"/>
              <w:divBdr>
                <w:top w:val="none" w:sz="0" w:space="0" w:color="auto"/>
                <w:left w:val="none" w:sz="0" w:space="0" w:color="auto"/>
                <w:bottom w:val="none" w:sz="0" w:space="0" w:color="auto"/>
                <w:right w:val="none" w:sz="0" w:space="0" w:color="auto"/>
              </w:divBdr>
            </w:div>
            <w:div w:id="86698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44081">
      <w:bodyDiv w:val="1"/>
      <w:marLeft w:val="0"/>
      <w:marRight w:val="0"/>
      <w:marTop w:val="0"/>
      <w:marBottom w:val="0"/>
      <w:divBdr>
        <w:top w:val="none" w:sz="0" w:space="0" w:color="auto"/>
        <w:left w:val="none" w:sz="0" w:space="0" w:color="auto"/>
        <w:bottom w:val="none" w:sz="0" w:space="0" w:color="auto"/>
        <w:right w:val="none" w:sz="0" w:space="0" w:color="auto"/>
      </w:divBdr>
    </w:div>
    <w:div w:id="425853437">
      <w:bodyDiv w:val="1"/>
      <w:marLeft w:val="0"/>
      <w:marRight w:val="0"/>
      <w:marTop w:val="0"/>
      <w:marBottom w:val="0"/>
      <w:divBdr>
        <w:top w:val="none" w:sz="0" w:space="0" w:color="auto"/>
        <w:left w:val="none" w:sz="0" w:space="0" w:color="auto"/>
        <w:bottom w:val="none" w:sz="0" w:space="0" w:color="auto"/>
        <w:right w:val="none" w:sz="0" w:space="0" w:color="auto"/>
      </w:divBdr>
    </w:div>
    <w:div w:id="439373058">
      <w:bodyDiv w:val="1"/>
      <w:marLeft w:val="0"/>
      <w:marRight w:val="0"/>
      <w:marTop w:val="0"/>
      <w:marBottom w:val="0"/>
      <w:divBdr>
        <w:top w:val="none" w:sz="0" w:space="0" w:color="auto"/>
        <w:left w:val="none" w:sz="0" w:space="0" w:color="auto"/>
        <w:bottom w:val="none" w:sz="0" w:space="0" w:color="auto"/>
        <w:right w:val="none" w:sz="0" w:space="0" w:color="auto"/>
      </w:divBdr>
    </w:div>
    <w:div w:id="455753789">
      <w:bodyDiv w:val="1"/>
      <w:marLeft w:val="0"/>
      <w:marRight w:val="0"/>
      <w:marTop w:val="0"/>
      <w:marBottom w:val="0"/>
      <w:divBdr>
        <w:top w:val="none" w:sz="0" w:space="0" w:color="auto"/>
        <w:left w:val="none" w:sz="0" w:space="0" w:color="auto"/>
        <w:bottom w:val="none" w:sz="0" w:space="0" w:color="auto"/>
        <w:right w:val="none" w:sz="0" w:space="0" w:color="auto"/>
      </w:divBdr>
      <w:divsChild>
        <w:div w:id="1162427393">
          <w:marLeft w:val="0"/>
          <w:marRight w:val="0"/>
          <w:marTop w:val="0"/>
          <w:marBottom w:val="0"/>
          <w:divBdr>
            <w:top w:val="none" w:sz="0" w:space="0" w:color="auto"/>
            <w:left w:val="none" w:sz="0" w:space="0" w:color="auto"/>
            <w:bottom w:val="none" w:sz="0" w:space="0" w:color="auto"/>
            <w:right w:val="none" w:sz="0" w:space="0" w:color="auto"/>
          </w:divBdr>
          <w:divsChild>
            <w:div w:id="173543932">
              <w:marLeft w:val="0"/>
              <w:marRight w:val="0"/>
              <w:marTop w:val="0"/>
              <w:marBottom w:val="0"/>
              <w:divBdr>
                <w:top w:val="none" w:sz="0" w:space="0" w:color="auto"/>
                <w:left w:val="none" w:sz="0" w:space="0" w:color="auto"/>
                <w:bottom w:val="none" w:sz="0" w:space="0" w:color="auto"/>
                <w:right w:val="none" w:sz="0" w:space="0" w:color="auto"/>
              </w:divBdr>
            </w:div>
            <w:div w:id="15541054">
              <w:marLeft w:val="0"/>
              <w:marRight w:val="0"/>
              <w:marTop w:val="0"/>
              <w:marBottom w:val="0"/>
              <w:divBdr>
                <w:top w:val="none" w:sz="0" w:space="0" w:color="auto"/>
                <w:left w:val="none" w:sz="0" w:space="0" w:color="auto"/>
                <w:bottom w:val="none" w:sz="0" w:space="0" w:color="auto"/>
                <w:right w:val="none" w:sz="0" w:space="0" w:color="auto"/>
              </w:divBdr>
            </w:div>
            <w:div w:id="37239540">
              <w:marLeft w:val="0"/>
              <w:marRight w:val="0"/>
              <w:marTop w:val="0"/>
              <w:marBottom w:val="0"/>
              <w:divBdr>
                <w:top w:val="none" w:sz="0" w:space="0" w:color="auto"/>
                <w:left w:val="none" w:sz="0" w:space="0" w:color="auto"/>
                <w:bottom w:val="none" w:sz="0" w:space="0" w:color="auto"/>
                <w:right w:val="none" w:sz="0" w:space="0" w:color="auto"/>
              </w:divBdr>
            </w:div>
            <w:div w:id="115301470">
              <w:marLeft w:val="0"/>
              <w:marRight w:val="0"/>
              <w:marTop w:val="0"/>
              <w:marBottom w:val="0"/>
              <w:divBdr>
                <w:top w:val="none" w:sz="0" w:space="0" w:color="auto"/>
                <w:left w:val="none" w:sz="0" w:space="0" w:color="auto"/>
                <w:bottom w:val="none" w:sz="0" w:space="0" w:color="auto"/>
                <w:right w:val="none" w:sz="0" w:space="0" w:color="auto"/>
              </w:divBdr>
            </w:div>
            <w:div w:id="1767269073">
              <w:marLeft w:val="0"/>
              <w:marRight w:val="0"/>
              <w:marTop w:val="0"/>
              <w:marBottom w:val="0"/>
              <w:divBdr>
                <w:top w:val="none" w:sz="0" w:space="0" w:color="auto"/>
                <w:left w:val="none" w:sz="0" w:space="0" w:color="auto"/>
                <w:bottom w:val="none" w:sz="0" w:space="0" w:color="auto"/>
                <w:right w:val="none" w:sz="0" w:space="0" w:color="auto"/>
              </w:divBdr>
            </w:div>
            <w:div w:id="150491904">
              <w:marLeft w:val="0"/>
              <w:marRight w:val="0"/>
              <w:marTop w:val="0"/>
              <w:marBottom w:val="0"/>
              <w:divBdr>
                <w:top w:val="none" w:sz="0" w:space="0" w:color="auto"/>
                <w:left w:val="none" w:sz="0" w:space="0" w:color="auto"/>
                <w:bottom w:val="none" w:sz="0" w:space="0" w:color="auto"/>
                <w:right w:val="none" w:sz="0" w:space="0" w:color="auto"/>
              </w:divBdr>
            </w:div>
            <w:div w:id="4058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6472">
      <w:bodyDiv w:val="1"/>
      <w:marLeft w:val="0"/>
      <w:marRight w:val="0"/>
      <w:marTop w:val="0"/>
      <w:marBottom w:val="0"/>
      <w:divBdr>
        <w:top w:val="none" w:sz="0" w:space="0" w:color="auto"/>
        <w:left w:val="none" w:sz="0" w:space="0" w:color="auto"/>
        <w:bottom w:val="none" w:sz="0" w:space="0" w:color="auto"/>
        <w:right w:val="none" w:sz="0" w:space="0" w:color="auto"/>
      </w:divBdr>
    </w:div>
    <w:div w:id="536702144">
      <w:bodyDiv w:val="1"/>
      <w:marLeft w:val="0"/>
      <w:marRight w:val="0"/>
      <w:marTop w:val="0"/>
      <w:marBottom w:val="0"/>
      <w:divBdr>
        <w:top w:val="none" w:sz="0" w:space="0" w:color="auto"/>
        <w:left w:val="none" w:sz="0" w:space="0" w:color="auto"/>
        <w:bottom w:val="none" w:sz="0" w:space="0" w:color="auto"/>
        <w:right w:val="none" w:sz="0" w:space="0" w:color="auto"/>
      </w:divBdr>
      <w:divsChild>
        <w:div w:id="691422512">
          <w:marLeft w:val="0"/>
          <w:marRight w:val="0"/>
          <w:marTop w:val="0"/>
          <w:marBottom w:val="0"/>
          <w:divBdr>
            <w:top w:val="none" w:sz="0" w:space="0" w:color="auto"/>
            <w:left w:val="none" w:sz="0" w:space="0" w:color="auto"/>
            <w:bottom w:val="none" w:sz="0" w:space="0" w:color="auto"/>
            <w:right w:val="none" w:sz="0" w:space="0" w:color="auto"/>
          </w:divBdr>
        </w:div>
        <w:div w:id="1452674570">
          <w:marLeft w:val="0"/>
          <w:marRight w:val="0"/>
          <w:marTop w:val="0"/>
          <w:marBottom w:val="0"/>
          <w:divBdr>
            <w:top w:val="none" w:sz="0" w:space="0" w:color="auto"/>
            <w:left w:val="none" w:sz="0" w:space="0" w:color="auto"/>
            <w:bottom w:val="none" w:sz="0" w:space="0" w:color="auto"/>
            <w:right w:val="none" w:sz="0" w:space="0" w:color="auto"/>
          </w:divBdr>
        </w:div>
      </w:divsChild>
    </w:div>
    <w:div w:id="613825266">
      <w:bodyDiv w:val="1"/>
      <w:marLeft w:val="0"/>
      <w:marRight w:val="0"/>
      <w:marTop w:val="0"/>
      <w:marBottom w:val="0"/>
      <w:divBdr>
        <w:top w:val="none" w:sz="0" w:space="0" w:color="auto"/>
        <w:left w:val="none" w:sz="0" w:space="0" w:color="auto"/>
        <w:bottom w:val="none" w:sz="0" w:space="0" w:color="auto"/>
        <w:right w:val="none" w:sz="0" w:space="0" w:color="auto"/>
      </w:divBdr>
    </w:div>
    <w:div w:id="631717655">
      <w:bodyDiv w:val="1"/>
      <w:marLeft w:val="0"/>
      <w:marRight w:val="0"/>
      <w:marTop w:val="0"/>
      <w:marBottom w:val="0"/>
      <w:divBdr>
        <w:top w:val="none" w:sz="0" w:space="0" w:color="auto"/>
        <w:left w:val="none" w:sz="0" w:space="0" w:color="auto"/>
        <w:bottom w:val="none" w:sz="0" w:space="0" w:color="auto"/>
        <w:right w:val="none" w:sz="0" w:space="0" w:color="auto"/>
      </w:divBdr>
    </w:div>
    <w:div w:id="720592682">
      <w:bodyDiv w:val="1"/>
      <w:marLeft w:val="0"/>
      <w:marRight w:val="0"/>
      <w:marTop w:val="0"/>
      <w:marBottom w:val="0"/>
      <w:divBdr>
        <w:top w:val="none" w:sz="0" w:space="0" w:color="auto"/>
        <w:left w:val="none" w:sz="0" w:space="0" w:color="auto"/>
        <w:bottom w:val="none" w:sz="0" w:space="0" w:color="auto"/>
        <w:right w:val="none" w:sz="0" w:space="0" w:color="auto"/>
      </w:divBdr>
    </w:div>
    <w:div w:id="728919256">
      <w:bodyDiv w:val="1"/>
      <w:marLeft w:val="0"/>
      <w:marRight w:val="0"/>
      <w:marTop w:val="0"/>
      <w:marBottom w:val="0"/>
      <w:divBdr>
        <w:top w:val="none" w:sz="0" w:space="0" w:color="auto"/>
        <w:left w:val="none" w:sz="0" w:space="0" w:color="auto"/>
        <w:bottom w:val="none" w:sz="0" w:space="0" w:color="auto"/>
        <w:right w:val="none" w:sz="0" w:space="0" w:color="auto"/>
      </w:divBdr>
    </w:div>
    <w:div w:id="750322050">
      <w:bodyDiv w:val="1"/>
      <w:marLeft w:val="0"/>
      <w:marRight w:val="0"/>
      <w:marTop w:val="0"/>
      <w:marBottom w:val="0"/>
      <w:divBdr>
        <w:top w:val="none" w:sz="0" w:space="0" w:color="auto"/>
        <w:left w:val="none" w:sz="0" w:space="0" w:color="auto"/>
        <w:bottom w:val="none" w:sz="0" w:space="0" w:color="auto"/>
        <w:right w:val="none" w:sz="0" w:space="0" w:color="auto"/>
      </w:divBdr>
    </w:div>
    <w:div w:id="760837896">
      <w:bodyDiv w:val="1"/>
      <w:marLeft w:val="0"/>
      <w:marRight w:val="0"/>
      <w:marTop w:val="0"/>
      <w:marBottom w:val="0"/>
      <w:divBdr>
        <w:top w:val="none" w:sz="0" w:space="0" w:color="auto"/>
        <w:left w:val="none" w:sz="0" w:space="0" w:color="auto"/>
        <w:bottom w:val="none" w:sz="0" w:space="0" w:color="auto"/>
        <w:right w:val="none" w:sz="0" w:space="0" w:color="auto"/>
      </w:divBdr>
    </w:div>
    <w:div w:id="890458856">
      <w:bodyDiv w:val="1"/>
      <w:marLeft w:val="0"/>
      <w:marRight w:val="0"/>
      <w:marTop w:val="0"/>
      <w:marBottom w:val="0"/>
      <w:divBdr>
        <w:top w:val="none" w:sz="0" w:space="0" w:color="auto"/>
        <w:left w:val="none" w:sz="0" w:space="0" w:color="auto"/>
        <w:bottom w:val="none" w:sz="0" w:space="0" w:color="auto"/>
        <w:right w:val="none" w:sz="0" w:space="0" w:color="auto"/>
      </w:divBdr>
    </w:div>
    <w:div w:id="925188773">
      <w:bodyDiv w:val="1"/>
      <w:marLeft w:val="0"/>
      <w:marRight w:val="0"/>
      <w:marTop w:val="0"/>
      <w:marBottom w:val="0"/>
      <w:divBdr>
        <w:top w:val="none" w:sz="0" w:space="0" w:color="auto"/>
        <w:left w:val="none" w:sz="0" w:space="0" w:color="auto"/>
        <w:bottom w:val="none" w:sz="0" w:space="0" w:color="auto"/>
        <w:right w:val="none" w:sz="0" w:space="0" w:color="auto"/>
      </w:divBdr>
      <w:divsChild>
        <w:div w:id="765075549">
          <w:marLeft w:val="0"/>
          <w:marRight w:val="0"/>
          <w:marTop w:val="0"/>
          <w:marBottom w:val="0"/>
          <w:divBdr>
            <w:top w:val="none" w:sz="0" w:space="0" w:color="auto"/>
            <w:left w:val="none" w:sz="0" w:space="0" w:color="auto"/>
            <w:bottom w:val="none" w:sz="0" w:space="0" w:color="auto"/>
            <w:right w:val="none" w:sz="0" w:space="0" w:color="auto"/>
          </w:divBdr>
        </w:div>
        <w:div w:id="591207039">
          <w:marLeft w:val="0"/>
          <w:marRight w:val="0"/>
          <w:marTop w:val="0"/>
          <w:marBottom w:val="0"/>
          <w:divBdr>
            <w:top w:val="none" w:sz="0" w:space="0" w:color="auto"/>
            <w:left w:val="none" w:sz="0" w:space="0" w:color="auto"/>
            <w:bottom w:val="none" w:sz="0" w:space="0" w:color="auto"/>
            <w:right w:val="none" w:sz="0" w:space="0" w:color="auto"/>
          </w:divBdr>
        </w:div>
        <w:div w:id="2127233172">
          <w:marLeft w:val="0"/>
          <w:marRight w:val="0"/>
          <w:marTop w:val="0"/>
          <w:marBottom w:val="0"/>
          <w:divBdr>
            <w:top w:val="none" w:sz="0" w:space="0" w:color="auto"/>
            <w:left w:val="none" w:sz="0" w:space="0" w:color="auto"/>
            <w:bottom w:val="none" w:sz="0" w:space="0" w:color="auto"/>
            <w:right w:val="none" w:sz="0" w:space="0" w:color="auto"/>
          </w:divBdr>
        </w:div>
      </w:divsChild>
    </w:div>
    <w:div w:id="961619866">
      <w:bodyDiv w:val="1"/>
      <w:marLeft w:val="0"/>
      <w:marRight w:val="0"/>
      <w:marTop w:val="0"/>
      <w:marBottom w:val="0"/>
      <w:divBdr>
        <w:top w:val="none" w:sz="0" w:space="0" w:color="auto"/>
        <w:left w:val="none" w:sz="0" w:space="0" w:color="auto"/>
        <w:bottom w:val="none" w:sz="0" w:space="0" w:color="auto"/>
        <w:right w:val="none" w:sz="0" w:space="0" w:color="auto"/>
      </w:divBdr>
    </w:div>
    <w:div w:id="1032342552">
      <w:bodyDiv w:val="1"/>
      <w:marLeft w:val="0"/>
      <w:marRight w:val="0"/>
      <w:marTop w:val="0"/>
      <w:marBottom w:val="0"/>
      <w:divBdr>
        <w:top w:val="none" w:sz="0" w:space="0" w:color="auto"/>
        <w:left w:val="none" w:sz="0" w:space="0" w:color="auto"/>
        <w:bottom w:val="none" w:sz="0" w:space="0" w:color="auto"/>
        <w:right w:val="none" w:sz="0" w:space="0" w:color="auto"/>
      </w:divBdr>
      <w:divsChild>
        <w:div w:id="155609063">
          <w:marLeft w:val="0"/>
          <w:marRight w:val="0"/>
          <w:marTop w:val="0"/>
          <w:marBottom w:val="0"/>
          <w:divBdr>
            <w:top w:val="none" w:sz="0" w:space="0" w:color="auto"/>
            <w:left w:val="none" w:sz="0" w:space="0" w:color="auto"/>
            <w:bottom w:val="none" w:sz="0" w:space="0" w:color="auto"/>
            <w:right w:val="none" w:sz="0" w:space="0" w:color="auto"/>
          </w:divBdr>
          <w:divsChild>
            <w:div w:id="569851473">
              <w:marLeft w:val="0"/>
              <w:marRight w:val="0"/>
              <w:marTop w:val="0"/>
              <w:marBottom w:val="0"/>
              <w:divBdr>
                <w:top w:val="none" w:sz="0" w:space="0" w:color="auto"/>
                <w:left w:val="none" w:sz="0" w:space="0" w:color="auto"/>
                <w:bottom w:val="none" w:sz="0" w:space="0" w:color="auto"/>
                <w:right w:val="none" w:sz="0" w:space="0" w:color="auto"/>
              </w:divBdr>
            </w:div>
            <w:div w:id="1413773896">
              <w:marLeft w:val="0"/>
              <w:marRight w:val="0"/>
              <w:marTop w:val="0"/>
              <w:marBottom w:val="0"/>
              <w:divBdr>
                <w:top w:val="none" w:sz="0" w:space="0" w:color="auto"/>
                <w:left w:val="none" w:sz="0" w:space="0" w:color="auto"/>
                <w:bottom w:val="none" w:sz="0" w:space="0" w:color="auto"/>
                <w:right w:val="none" w:sz="0" w:space="0" w:color="auto"/>
              </w:divBdr>
            </w:div>
            <w:div w:id="954751808">
              <w:marLeft w:val="0"/>
              <w:marRight w:val="0"/>
              <w:marTop w:val="0"/>
              <w:marBottom w:val="0"/>
              <w:divBdr>
                <w:top w:val="none" w:sz="0" w:space="0" w:color="auto"/>
                <w:left w:val="none" w:sz="0" w:space="0" w:color="auto"/>
                <w:bottom w:val="none" w:sz="0" w:space="0" w:color="auto"/>
                <w:right w:val="none" w:sz="0" w:space="0" w:color="auto"/>
              </w:divBdr>
            </w:div>
            <w:div w:id="1833330594">
              <w:marLeft w:val="0"/>
              <w:marRight w:val="0"/>
              <w:marTop w:val="0"/>
              <w:marBottom w:val="0"/>
              <w:divBdr>
                <w:top w:val="none" w:sz="0" w:space="0" w:color="auto"/>
                <w:left w:val="none" w:sz="0" w:space="0" w:color="auto"/>
                <w:bottom w:val="none" w:sz="0" w:space="0" w:color="auto"/>
                <w:right w:val="none" w:sz="0" w:space="0" w:color="auto"/>
              </w:divBdr>
            </w:div>
            <w:div w:id="2085250096">
              <w:marLeft w:val="0"/>
              <w:marRight w:val="0"/>
              <w:marTop w:val="0"/>
              <w:marBottom w:val="0"/>
              <w:divBdr>
                <w:top w:val="none" w:sz="0" w:space="0" w:color="auto"/>
                <w:left w:val="none" w:sz="0" w:space="0" w:color="auto"/>
                <w:bottom w:val="none" w:sz="0" w:space="0" w:color="auto"/>
                <w:right w:val="none" w:sz="0" w:space="0" w:color="auto"/>
              </w:divBdr>
            </w:div>
            <w:div w:id="613751852">
              <w:marLeft w:val="0"/>
              <w:marRight w:val="0"/>
              <w:marTop w:val="0"/>
              <w:marBottom w:val="0"/>
              <w:divBdr>
                <w:top w:val="none" w:sz="0" w:space="0" w:color="auto"/>
                <w:left w:val="none" w:sz="0" w:space="0" w:color="auto"/>
                <w:bottom w:val="none" w:sz="0" w:space="0" w:color="auto"/>
                <w:right w:val="none" w:sz="0" w:space="0" w:color="auto"/>
              </w:divBdr>
            </w:div>
            <w:div w:id="10520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3177">
      <w:bodyDiv w:val="1"/>
      <w:marLeft w:val="0"/>
      <w:marRight w:val="0"/>
      <w:marTop w:val="0"/>
      <w:marBottom w:val="0"/>
      <w:divBdr>
        <w:top w:val="none" w:sz="0" w:space="0" w:color="auto"/>
        <w:left w:val="none" w:sz="0" w:space="0" w:color="auto"/>
        <w:bottom w:val="none" w:sz="0" w:space="0" w:color="auto"/>
        <w:right w:val="none" w:sz="0" w:space="0" w:color="auto"/>
      </w:divBdr>
    </w:div>
    <w:div w:id="1037389936">
      <w:bodyDiv w:val="1"/>
      <w:marLeft w:val="0"/>
      <w:marRight w:val="0"/>
      <w:marTop w:val="0"/>
      <w:marBottom w:val="0"/>
      <w:divBdr>
        <w:top w:val="none" w:sz="0" w:space="0" w:color="auto"/>
        <w:left w:val="none" w:sz="0" w:space="0" w:color="auto"/>
        <w:bottom w:val="none" w:sz="0" w:space="0" w:color="auto"/>
        <w:right w:val="none" w:sz="0" w:space="0" w:color="auto"/>
      </w:divBdr>
    </w:div>
    <w:div w:id="1070035310">
      <w:bodyDiv w:val="1"/>
      <w:marLeft w:val="0"/>
      <w:marRight w:val="0"/>
      <w:marTop w:val="0"/>
      <w:marBottom w:val="0"/>
      <w:divBdr>
        <w:top w:val="none" w:sz="0" w:space="0" w:color="auto"/>
        <w:left w:val="none" w:sz="0" w:space="0" w:color="auto"/>
        <w:bottom w:val="none" w:sz="0" w:space="0" w:color="auto"/>
        <w:right w:val="none" w:sz="0" w:space="0" w:color="auto"/>
      </w:divBdr>
    </w:div>
    <w:div w:id="1070733027">
      <w:bodyDiv w:val="1"/>
      <w:marLeft w:val="0"/>
      <w:marRight w:val="0"/>
      <w:marTop w:val="0"/>
      <w:marBottom w:val="0"/>
      <w:divBdr>
        <w:top w:val="none" w:sz="0" w:space="0" w:color="auto"/>
        <w:left w:val="none" w:sz="0" w:space="0" w:color="auto"/>
        <w:bottom w:val="none" w:sz="0" w:space="0" w:color="auto"/>
        <w:right w:val="none" w:sz="0" w:space="0" w:color="auto"/>
      </w:divBdr>
    </w:div>
    <w:div w:id="1104763415">
      <w:bodyDiv w:val="1"/>
      <w:marLeft w:val="0"/>
      <w:marRight w:val="0"/>
      <w:marTop w:val="0"/>
      <w:marBottom w:val="0"/>
      <w:divBdr>
        <w:top w:val="none" w:sz="0" w:space="0" w:color="auto"/>
        <w:left w:val="none" w:sz="0" w:space="0" w:color="auto"/>
        <w:bottom w:val="none" w:sz="0" w:space="0" w:color="auto"/>
        <w:right w:val="none" w:sz="0" w:space="0" w:color="auto"/>
      </w:divBdr>
    </w:div>
    <w:div w:id="1107967424">
      <w:bodyDiv w:val="1"/>
      <w:marLeft w:val="0"/>
      <w:marRight w:val="0"/>
      <w:marTop w:val="0"/>
      <w:marBottom w:val="0"/>
      <w:divBdr>
        <w:top w:val="none" w:sz="0" w:space="0" w:color="auto"/>
        <w:left w:val="none" w:sz="0" w:space="0" w:color="auto"/>
        <w:bottom w:val="none" w:sz="0" w:space="0" w:color="auto"/>
        <w:right w:val="none" w:sz="0" w:space="0" w:color="auto"/>
      </w:divBdr>
    </w:div>
    <w:div w:id="1115367213">
      <w:bodyDiv w:val="1"/>
      <w:marLeft w:val="0"/>
      <w:marRight w:val="0"/>
      <w:marTop w:val="0"/>
      <w:marBottom w:val="0"/>
      <w:divBdr>
        <w:top w:val="none" w:sz="0" w:space="0" w:color="auto"/>
        <w:left w:val="none" w:sz="0" w:space="0" w:color="auto"/>
        <w:bottom w:val="none" w:sz="0" w:space="0" w:color="auto"/>
        <w:right w:val="none" w:sz="0" w:space="0" w:color="auto"/>
      </w:divBdr>
    </w:div>
    <w:div w:id="1248806566">
      <w:bodyDiv w:val="1"/>
      <w:marLeft w:val="0"/>
      <w:marRight w:val="0"/>
      <w:marTop w:val="0"/>
      <w:marBottom w:val="0"/>
      <w:divBdr>
        <w:top w:val="none" w:sz="0" w:space="0" w:color="auto"/>
        <w:left w:val="none" w:sz="0" w:space="0" w:color="auto"/>
        <w:bottom w:val="none" w:sz="0" w:space="0" w:color="auto"/>
        <w:right w:val="none" w:sz="0" w:space="0" w:color="auto"/>
      </w:divBdr>
    </w:div>
    <w:div w:id="1269972392">
      <w:bodyDiv w:val="1"/>
      <w:marLeft w:val="0"/>
      <w:marRight w:val="0"/>
      <w:marTop w:val="0"/>
      <w:marBottom w:val="0"/>
      <w:divBdr>
        <w:top w:val="none" w:sz="0" w:space="0" w:color="auto"/>
        <w:left w:val="none" w:sz="0" w:space="0" w:color="auto"/>
        <w:bottom w:val="none" w:sz="0" w:space="0" w:color="auto"/>
        <w:right w:val="none" w:sz="0" w:space="0" w:color="auto"/>
      </w:divBdr>
    </w:div>
    <w:div w:id="1275357868">
      <w:bodyDiv w:val="1"/>
      <w:marLeft w:val="0"/>
      <w:marRight w:val="0"/>
      <w:marTop w:val="0"/>
      <w:marBottom w:val="0"/>
      <w:divBdr>
        <w:top w:val="none" w:sz="0" w:space="0" w:color="auto"/>
        <w:left w:val="none" w:sz="0" w:space="0" w:color="auto"/>
        <w:bottom w:val="none" w:sz="0" w:space="0" w:color="auto"/>
        <w:right w:val="none" w:sz="0" w:space="0" w:color="auto"/>
      </w:divBdr>
    </w:div>
    <w:div w:id="1321041859">
      <w:bodyDiv w:val="1"/>
      <w:marLeft w:val="0"/>
      <w:marRight w:val="0"/>
      <w:marTop w:val="0"/>
      <w:marBottom w:val="0"/>
      <w:divBdr>
        <w:top w:val="none" w:sz="0" w:space="0" w:color="auto"/>
        <w:left w:val="none" w:sz="0" w:space="0" w:color="auto"/>
        <w:bottom w:val="none" w:sz="0" w:space="0" w:color="auto"/>
        <w:right w:val="none" w:sz="0" w:space="0" w:color="auto"/>
      </w:divBdr>
    </w:div>
    <w:div w:id="1341466732">
      <w:bodyDiv w:val="1"/>
      <w:marLeft w:val="0"/>
      <w:marRight w:val="0"/>
      <w:marTop w:val="0"/>
      <w:marBottom w:val="0"/>
      <w:divBdr>
        <w:top w:val="none" w:sz="0" w:space="0" w:color="auto"/>
        <w:left w:val="none" w:sz="0" w:space="0" w:color="auto"/>
        <w:bottom w:val="none" w:sz="0" w:space="0" w:color="auto"/>
        <w:right w:val="none" w:sz="0" w:space="0" w:color="auto"/>
      </w:divBdr>
      <w:divsChild>
        <w:div w:id="632101715">
          <w:marLeft w:val="0"/>
          <w:marRight w:val="0"/>
          <w:marTop w:val="0"/>
          <w:marBottom w:val="0"/>
          <w:divBdr>
            <w:top w:val="none" w:sz="0" w:space="0" w:color="auto"/>
            <w:left w:val="none" w:sz="0" w:space="0" w:color="auto"/>
            <w:bottom w:val="none" w:sz="0" w:space="0" w:color="auto"/>
            <w:right w:val="none" w:sz="0" w:space="0" w:color="auto"/>
          </w:divBdr>
        </w:div>
      </w:divsChild>
    </w:div>
    <w:div w:id="1429623317">
      <w:bodyDiv w:val="1"/>
      <w:marLeft w:val="0"/>
      <w:marRight w:val="0"/>
      <w:marTop w:val="0"/>
      <w:marBottom w:val="0"/>
      <w:divBdr>
        <w:top w:val="none" w:sz="0" w:space="0" w:color="auto"/>
        <w:left w:val="none" w:sz="0" w:space="0" w:color="auto"/>
        <w:bottom w:val="none" w:sz="0" w:space="0" w:color="auto"/>
        <w:right w:val="none" w:sz="0" w:space="0" w:color="auto"/>
      </w:divBdr>
    </w:div>
    <w:div w:id="1596665593">
      <w:bodyDiv w:val="1"/>
      <w:marLeft w:val="0"/>
      <w:marRight w:val="0"/>
      <w:marTop w:val="0"/>
      <w:marBottom w:val="0"/>
      <w:divBdr>
        <w:top w:val="none" w:sz="0" w:space="0" w:color="auto"/>
        <w:left w:val="none" w:sz="0" w:space="0" w:color="auto"/>
        <w:bottom w:val="none" w:sz="0" w:space="0" w:color="auto"/>
        <w:right w:val="none" w:sz="0" w:space="0" w:color="auto"/>
      </w:divBdr>
    </w:div>
    <w:div w:id="1599290148">
      <w:bodyDiv w:val="1"/>
      <w:marLeft w:val="0"/>
      <w:marRight w:val="0"/>
      <w:marTop w:val="0"/>
      <w:marBottom w:val="0"/>
      <w:divBdr>
        <w:top w:val="none" w:sz="0" w:space="0" w:color="auto"/>
        <w:left w:val="none" w:sz="0" w:space="0" w:color="auto"/>
        <w:bottom w:val="none" w:sz="0" w:space="0" w:color="auto"/>
        <w:right w:val="none" w:sz="0" w:space="0" w:color="auto"/>
      </w:divBdr>
    </w:div>
    <w:div w:id="1657416553">
      <w:bodyDiv w:val="1"/>
      <w:marLeft w:val="0"/>
      <w:marRight w:val="0"/>
      <w:marTop w:val="0"/>
      <w:marBottom w:val="0"/>
      <w:divBdr>
        <w:top w:val="none" w:sz="0" w:space="0" w:color="auto"/>
        <w:left w:val="none" w:sz="0" w:space="0" w:color="auto"/>
        <w:bottom w:val="none" w:sz="0" w:space="0" w:color="auto"/>
        <w:right w:val="none" w:sz="0" w:space="0" w:color="auto"/>
      </w:divBdr>
    </w:div>
    <w:div w:id="1685941870">
      <w:bodyDiv w:val="1"/>
      <w:marLeft w:val="0"/>
      <w:marRight w:val="0"/>
      <w:marTop w:val="0"/>
      <w:marBottom w:val="0"/>
      <w:divBdr>
        <w:top w:val="none" w:sz="0" w:space="0" w:color="auto"/>
        <w:left w:val="none" w:sz="0" w:space="0" w:color="auto"/>
        <w:bottom w:val="none" w:sz="0" w:space="0" w:color="auto"/>
        <w:right w:val="none" w:sz="0" w:space="0" w:color="auto"/>
      </w:divBdr>
      <w:divsChild>
        <w:div w:id="1514341565">
          <w:marLeft w:val="0"/>
          <w:marRight w:val="0"/>
          <w:marTop w:val="0"/>
          <w:marBottom w:val="0"/>
          <w:divBdr>
            <w:top w:val="none" w:sz="0" w:space="0" w:color="auto"/>
            <w:left w:val="none" w:sz="0" w:space="0" w:color="auto"/>
            <w:bottom w:val="none" w:sz="0" w:space="0" w:color="auto"/>
            <w:right w:val="none" w:sz="0" w:space="0" w:color="auto"/>
          </w:divBdr>
        </w:div>
        <w:div w:id="1210727340">
          <w:marLeft w:val="0"/>
          <w:marRight w:val="0"/>
          <w:marTop w:val="0"/>
          <w:marBottom w:val="0"/>
          <w:divBdr>
            <w:top w:val="none" w:sz="0" w:space="0" w:color="auto"/>
            <w:left w:val="none" w:sz="0" w:space="0" w:color="auto"/>
            <w:bottom w:val="none" w:sz="0" w:space="0" w:color="auto"/>
            <w:right w:val="none" w:sz="0" w:space="0" w:color="auto"/>
          </w:divBdr>
        </w:div>
        <w:div w:id="1162088942">
          <w:marLeft w:val="0"/>
          <w:marRight w:val="0"/>
          <w:marTop w:val="0"/>
          <w:marBottom w:val="0"/>
          <w:divBdr>
            <w:top w:val="none" w:sz="0" w:space="0" w:color="auto"/>
            <w:left w:val="none" w:sz="0" w:space="0" w:color="auto"/>
            <w:bottom w:val="none" w:sz="0" w:space="0" w:color="auto"/>
            <w:right w:val="none" w:sz="0" w:space="0" w:color="auto"/>
          </w:divBdr>
        </w:div>
        <w:div w:id="1658534432">
          <w:marLeft w:val="0"/>
          <w:marRight w:val="0"/>
          <w:marTop w:val="0"/>
          <w:marBottom w:val="0"/>
          <w:divBdr>
            <w:top w:val="none" w:sz="0" w:space="0" w:color="auto"/>
            <w:left w:val="none" w:sz="0" w:space="0" w:color="auto"/>
            <w:bottom w:val="none" w:sz="0" w:space="0" w:color="auto"/>
            <w:right w:val="none" w:sz="0" w:space="0" w:color="auto"/>
          </w:divBdr>
        </w:div>
        <w:div w:id="1837531111">
          <w:marLeft w:val="0"/>
          <w:marRight w:val="0"/>
          <w:marTop w:val="0"/>
          <w:marBottom w:val="0"/>
          <w:divBdr>
            <w:top w:val="none" w:sz="0" w:space="0" w:color="auto"/>
            <w:left w:val="none" w:sz="0" w:space="0" w:color="auto"/>
            <w:bottom w:val="none" w:sz="0" w:space="0" w:color="auto"/>
            <w:right w:val="none" w:sz="0" w:space="0" w:color="auto"/>
          </w:divBdr>
        </w:div>
      </w:divsChild>
    </w:div>
    <w:div w:id="1708525710">
      <w:bodyDiv w:val="1"/>
      <w:marLeft w:val="0"/>
      <w:marRight w:val="0"/>
      <w:marTop w:val="0"/>
      <w:marBottom w:val="0"/>
      <w:divBdr>
        <w:top w:val="none" w:sz="0" w:space="0" w:color="auto"/>
        <w:left w:val="none" w:sz="0" w:space="0" w:color="auto"/>
        <w:bottom w:val="none" w:sz="0" w:space="0" w:color="auto"/>
        <w:right w:val="none" w:sz="0" w:space="0" w:color="auto"/>
      </w:divBdr>
      <w:divsChild>
        <w:div w:id="1207180639">
          <w:marLeft w:val="0"/>
          <w:marRight w:val="0"/>
          <w:marTop w:val="0"/>
          <w:marBottom w:val="0"/>
          <w:divBdr>
            <w:top w:val="none" w:sz="0" w:space="0" w:color="auto"/>
            <w:left w:val="none" w:sz="0" w:space="0" w:color="auto"/>
            <w:bottom w:val="none" w:sz="0" w:space="0" w:color="auto"/>
            <w:right w:val="none" w:sz="0" w:space="0" w:color="auto"/>
          </w:divBdr>
        </w:div>
      </w:divsChild>
    </w:div>
    <w:div w:id="1740446563">
      <w:bodyDiv w:val="1"/>
      <w:marLeft w:val="0"/>
      <w:marRight w:val="0"/>
      <w:marTop w:val="0"/>
      <w:marBottom w:val="0"/>
      <w:divBdr>
        <w:top w:val="none" w:sz="0" w:space="0" w:color="auto"/>
        <w:left w:val="none" w:sz="0" w:space="0" w:color="auto"/>
        <w:bottom w:val="none" w:sz="0" w:space="0" w:color="auto"/>
        <w:right w:val="none" w:sz="0" w:space="0" w:color="auto"/>
      </w:divBdr>
    </w:div>
    <w:div w:id="1773864225">
      <w:bodyDiv w:val="1"/>
      <w:marLeft w:val="0"/>
      <w:marRight w:val="0"/>
      <w:marTop w:val="0"/>
      <w:marBottom w:val="0"/>
      <w:divBdr>
        <w:top w:val="none" w:sz="0" w:space="0" w:color="auto"/>
        <w:left w:val="none" w:sz="0" w:space="0" w:color="auto"/>
        <w:bottom w:val="none" w:sz="0" w:space="0" w:color="auto"/>
        <w:right w:val="none" w:sz="0" w:space="0" w:color="auto"/>
      </w:divBdr>
    </w:div>
    <w:div w:id="1868983086">
      <w:bodyDiv w:val="1"/>
      <w:marLeft w:val="0"/>
      <w:marRight w:val="0"/>
      <w:marTop w:val="0"/>
      <w:marBottom w:val="0"/>
      <w:divBdr>
        <w:top w:val="none" w:sz="0" w:space="0" w:color="auto"/>
        <w:left w:val="none" w:sz="0" w:space="0" w:color="auto"/>
        <w:bottom w:val="none" w:sz="0" w:space="0" w:color="auto"/>
        <w:right w:val="none" w:sz="0" w:space="0" w:color="auto"/>
      </w:divBdr>
    </w:div>
    <w:div w:id="1946040644">
      <w:bodyDiv w:val="1"/>
      <w:marLeft w:val="0"/>
      <w:marRight w:val="0"/>
      <w:marTop w:val="0"/>
      <w:marBottom w:val="0"/>
      <w:divBdr>
        <w:top w:val="none" w:sz="0" w:space="0" w:color="auto"/>
        <w:left w:val="none" w:sz="0" w:space="0" w:color="auto"/>
        <w:bottom w:val="none" w:sz="0" w:space="0" w:color="auto"/>
        <w:right w:val="none" w:sz="0" w:space="0" w:color="auto"/>
      </w:divBdr>
      <w:divsChild>
        <w:div w:id="1131285134">
          <w:marLeft w:val="0"/>
          <w:marRight w:val="0"/>
          <w:marTop w:val="0"/>
          <w:marBottom w:val="0"/>
          <w:divBdr>
            <w:top w:val="none" w:sz="0" w:space="0" w:color="auto"/>
            <w:left w:val="none" w:sz="0" w:space="0" w:color="auto"/>
            <w:bottom w:val="none" w:sz="0" w:space="0" w:color="auto"/>
            <w:right w:val="none" w:sz="0" w:space="0" w:color="auto"/>
          </w:divBdr>
        </w:div>
        <w:div w:id="1804762454">
          <w:marLeft w:val="0"/>
          <w:marRight w:val="0"/>
          <w:marTop w:val="0"/>
          <w:marBottom w:val="0"/>
          <w:divBdr>
            <w:top w:val="none" w:sz="0" w:space="0" w:color="auto"/>
            <w:left w:val="none" w:sz="0" w:space="0" w:color="auto"/>
            <w:bottom w:val="none" w:sz="0" w:space="0" w:color="auto"/>
            <w:right w:val="none" w:sz="0" w:space="0" w:color="auto"/>
          </w:divBdr>
        </w:div>
        <w:div w:id="1996109590">
          <w:marLeft w:val="0"/>
          <w:marRight w:val="0"/>
          <w:marTop w:val="0"/>
          <w:marBottom w:val="0"/>
          <w:divBdr>
            <w:top w:val="none" w:sz="0" w:space="0" w:color="auto"/>
            <w:left w:val="none" w:sz="0" w:space="0" w:color="auto"/>
            <w:bottom w:val="none" w:sz="0" w:space="0" w:color="auto"/>
            <w:right w:val="none" w:sz="0" w:space="0" w:color="auto"/>
          </w:divBdr>
        </w:div>
        <w:div w:id="1508400859">
          <w:marLeft w:val="0"/>
          <w:marRight w:val="0"/>
          <w:marTop w:val="0"/>
          <w:marBottom w:val="0"/>
          <w:divBdr>
            <w:top w:val="none" w:sz="0" w:space="0" w:color="auto"/>
            <w:left w:val="none" w:sz="0" w:space="0" w:color="auto"/>
            <w:bottom w:val="none" w:sz="0" w:space="0" w:color="auto"/>
            <w:right w:val="none" w:sz="0" w:space="0" w:color="auto"/>
          </w:divBdr>
        </w:div>
        <w:div w:id="439572084">
          <w:marLeft w:val="0"/>
          <w:marRight w:val="0"/>
          <w:marTop w:val="0"/>
          <w:marBottom w:val="0"/>
          <w:divBdr>
            <w:top w:val="none" w:sz="0" w:space="0" w:color="auto"/>
            <w:left w:val="none" w:sz="0" w:space="0" w:color="auto"/>
            <w:bottom w:val="none" w:sz="0" w:space="0" w:color="auto"/>
            <w:right w:val="none" w:sz="0" w:space="0" w:color="auto"/>
          </w:divBdr>
        </w:div>
        <w:div w:id="1215003585">
          <w:marLeft w:val="0"/>
          <w:marRight w:val="0"/>
          <w:marTop w:val="0"/>
          <w:marBottom w:val="0"/>
          <w:divBdr>
            <w:top w:val="none" w:sz="0" w:space="0" w:color="auto"/>
            <w:left w:val="none" w:sz="0" w:space="0" w:color="auto"/>
            <w:bottom w:val="none" w:sz="0" w:space="0" w:color="auto"/>
            <w:right w:val="none" w:sz="0" w:space="0" w:color="auto"/>
          </w:divBdr>
        </w:div>
        <w:div w:id="902719638">
          <w:marLeft w:val="0"/>
          <w:marRight w:val="0"/>
          <w:marTop w:val="0"/>
          <w:marBottom w:val="0"/>
          <w:divBdr>
            <w:top w:val="none" w:sz="0" w:space="0" w:color="auto"/>
            <w:left w:val="none" w:sz="0" w:space="0" w:color="auto"/>
            <w:bottom w:val="none" w:sz="0" w:space="0" w:color="auto"/>
            <w:right w:val="none" w:sz="0" w:space="0" w:color="auto"/>
          </w:divBdr>
        </w:div>
        <w:div w:id="1471945257">
          <w:marLeft w:val="0"/>
          <w:marRight w:val="0"/>
          <w:marTop w:val="0"/>
          <w:marBottom w:val="0"/>
          <w:divBdr>
            <w:top w:val="none" w:sz="0" w:space="0" w:color="auto"/>
            <w:left w:val="none" w:sz="0" w:space="0" w:color="auto"/>
            <w:bottom w:val="none" w:sz="0" w:space="0" w:color="auto"/>
            <w:right w:val="none" w:sz="0" w:space="0" w:color="auto"/>
          </w:divBdr>
        </w:div>
        <w:div w:id="375814245">
          <w:marLeft w:val="0"/>
          <w:marRight w:val="0"/>
          <w:marTop w:val="0"/>
          <w:marBottom w:val="0"/>
          <w:divBdr>
            <w:top w:val="none" w:sz="0" w:space="0" w:color="auto"/>
            <w:left w:val="none" w:sz="0" w:space="0" w:color="auto"/>
            <w:bottom w:val="none" w:sz="0" w:space="0" w:color="auto"/>
            <w:right w:val="none" w:sz="0" w:space="0" w:color="auto"/>
          </w:divBdr>
        </w:div>
        <w:div w:id="1891530900">
          <w:marLeft w:val="0"/>
          <w:marRight w:val="0"/>
          <w:marTop w:val="0"/>
          <w:marBottom w:val="0"/>
          <w:divBdr>
            <w:top w:val="none" w:sz="0" w:space="0" w:color="auto"/>
            <w:left w:val="none" w:sz="0" w:space="0" w:color="auto"/>
            <w:bottom w:val="none" w:sz="0" w:space="0" w:color="auto"/>
            <w:right w:val="none" w:sz="0" w:space="0" w:color="auto"/>
          </w:divBdr>
        </w:div>
        <w:div w:id="1815172389">
          <w:marLeft w:val="0"/>
          <w:marRight w:val="0"/>
          <w:marTop w:val="0"/>
          <w:marBottom w:val="0"/>
          <w:divBdr>
            <w:top w:val="none" w:sz="0" w:space="0" w:color="auto"/>
            <w:left w:val="none" w:sz="0" w:space="0" w:color="auto"/>
            <w:bottom w:val="none" w:sz="0" w:space="0" w:color="auto"/>
            <w:right w:val="none" w:sz="0" w:space="0" w:color="auto"/>
          </w:divBdr>
        </w:div>
        <w:div w:id="313602598">
          <w:marLeft w:val="0"/>
          <w:marRight w:val="0"/>
          <w:marTop w:val="0"/>
          <w:marBottom w:val="0"/>
          <w:divBdr>
            <w:top w:val="none" w:sz="0" w:space="0" w:color="auto"/>
            <w:left w:val="none" w:sz="0" w:space="0" w:color="auto"/>
            <w:bottom w:val="none" w:sz="0" w:space="0" w:color="auto"/>
            <w:right w:val="none" w:sz="0" w:space="0" w:color="auto"/>
          </w:divBdr>
        </w:div>
        <w:div w:id="90130760">
          <w:marLeft w:val="0"/>
          <w:marRight w:val="0"/>
          <w:marTop w:val="0"/>
          <w:marBottom w:val="0"/>
          <w:divBdr>
            <w:top w:val="none" w:sz="0" w:space="0" w:color="auto"/>
            <w:left w:val="none" w:sz="0" w:space="0" w:color="auto"/>
            <w:bottom w:val="none" w:sz="0" w:space="0" w:color="auto"/>
            <w:right w:val="none" w:sz="0" w:space="0" w:color="auto"/>
          </w:divBdr>
        </w:div>
        <w:div w:id="1519391104">
          <w:marLeft w:val="0"/>
          <w:marRight w:val="0"/>
          <w:marTop w:val="0"/>
          <w:marBottom w:val="0"/>
          <w:divBdr>
            <w:top w:val="none" w:sz="0" w:space="0" w:color="auto"/>
            <w:left w:val="none" w:sz="0" w:space="0" w:color="auto"/>
            <w:bottom w:val="none" w:sz="0" w:space="0" w:color="auto"/>
            <w:right w:val="none" w:sz="0" w:space="0" w:color="auto"/>
          </w:divBdr>
        </w:div>
        <w:div w:id="2026443563">
          <w:marLeft w:val="0"/>
          <w:marRight w:val="0"/>
          <w:marTop w:val="0"/>
          <w:marBottom w:val="0"/>
          <w:divBdr>
            <w:top w:val="none" w:sz="0" w:space="0" w:color="auto"/>
            <w:left w:val="none" w:sz="0" w:space="0" w:color="auto"/>
            <w:bottom w:val="none" w:sz="0" w:space="0" w:color="auto"/>
            <w:right w:val="none" w:sz="0" w:space="0" w:color="auto"/>
          </w:divBdr>
        </w:div>
        <w:div w:id="1403135084">
          <w:marLeft w:val="0"/>
          <w:marRight w:val="0"/>
          <w:marTop w:val="0"/>
          <w:marBottom w:val="0"/>
          <w:divBdr>
            <w:top w:val="none" w:sz="0" w:space="0" w:color="auto"/>
            <w:left w:val="none" w:sz="0" w:space="0" w:color="auto"/>
            <w:bottom w:val="none" w:sz="0" w:space="0" w:color="auto"/>
            <w:right w:val="none" w:sz="0" w:space="0" w:color="auto"/>
          </w:divBdr>
        </w:div>
        <w:div w:id="1252544467">
          <w:marLeft w:val="0"/>
          <w:marRight w:val="0"/>
          <w:marTop w:val="0"/>
          <w:marBottom w:val="0"/>
          <w:divBdr>
            <w:top w:val="none" w:sz="0" w:space="0" w:color="auto"/>
            <w:left w:val="none" w:sz="0" w:space="0" w:color="auto"/>
            <w:bottom w:val="none" w:sz="0" w:space="0" w:color="auto"/>
            <w:right w:val="none" w:sz="0" w:space="0" w:color="auto"/>
          </w:divBdr>
        </w:div>
        <w:div w:id="2011133818">
          <w:marLeft w:val="0"/>
          <w:marRight w:val="0"/>
          <w:marTop w:val="0"/>
          <w:marBottom w:val="0"/>
          <w:divBdr>
            <w:top w:val="none" w:sz="0" w:space="0" w:color="auto"/>
            <w:left w:val="none" w:sz="0" w:space="0" w:color="auto"/>
            <w:bottom w:val="none" w:sz="0" w:space="0" w:color="auto"/>
            <w:right w:val="none" w:sz="0" w:space="0" w:color="auto"/>
          </w:divBdr>
        </w:div>
        <w:div w:id="859665320">
          <w:marLeft w:val="0"/>
          <w:marRight w:val="0"/>
          <w:marTop w:val="0"/>
          <w:marBottom w:val="0"/>
          <w:divBdr>
            <w:top w:val="none" w:sz="0" w:space="0" w:color="auto"/>
            <w:left w:val="none" w:sz="0" w:space="0" w:color="auto"/>
            <w:bottom w:val="none" w:sz="0" w:space="0" w:color="auto"/>
            <w:right w:val="none" w:sz="0" w:space="0" w:color="auto"/>
          </w:divBdr>
        </w:div>
        <w:div w:id="768817426">
          <w:marLeft w:val="0"/>
          <w:marRight w:val="0"/>
          <w:marTop w:val="0"/>
          <w:marBottom w:val="0"/>
          <w:divBdr>
            <w:top w:val="none" w:sz="0" w:space="0" w:color="auto"/>
            <w:left w:val="none" w:sz="0" w:space="0" w:color="auto"/>
            <w:bottom w:val="none" w:sz="0" w:space="0" w:color="auto"/>
            <w:right w:val="none" w:sz="0" w:space="0" w:color="auto"/>
          </w:divBdr>
        </w:div>
        <w:div w:id="2145270936">
          <w:marLeft w:val="0"/>
          <w:marRight w:val="0"/>
          <w:marTop w:val="0"/>
          <w:marBottom w:val="0"/>
          <w:divBdr>
            <w:top w:val="none" w:sz="0" w:space="0" w:color="auto"/>
            <w:left w:val="none" w:sz="0" w:space="0" w:color="auto"/>
            <w:bottom w:val="none" w:sz="0" w:space="0" w:color="auto"/>
            <w:right w:val="none" w:sz="0" w:space="0" w:color="auto"/>
          </w:divBdr>
        </w:div>
        <w:div w:id="874000314">
          <w:marLeft w:val="0"/>
          <w:marRight w:val="0"/>
          <w:marTop w:val="0"/>
          <w:marBottom w:val="0"/>
          <w:divBdr>
            <w:top w:val="none" w:sz="0" w:space="0" w:color="auto"/>
            <w:left w:val="none" w:sz="0" w:space="0" w:color="auto"/>
            <w:bottom w:val="none" w:sz="0" w:space="0" w:color="auto"/>
            <w:right w:val="none" w:sz="0" w:space="0" w:color="auto"/>
          </w:divBdr>
        </w:div>
        <w:div w:id="116533780">
          <w:marLeft w:val="0"/>
          <w:marRight w:val="0"/>
          <w:marTop w:val="0"/>
          <w:marBottom w:val="0"/>
          <w:divBdr>
            <w:top w:val="none" w:sz="0" w:space="0" w:color="auto"/>
            <w:left w:val="none" w:sz="0" w:space="0" w:color="auto"/>
            <w:bottom w:val="none" w:sz="0" w:space="0" w:color="auto"/>
            <w:right w:val="none" w:sz="0" w:space="0" w:color="auto"/>
          </w:divBdr>
        </w:div>
        <w:div w:id="1245720433">
          <w:marLeft w:val="0"/>
          <w:marRight w:val="0"/>
          <w:marTop w:val="0"/>
          <w:marBottom w:val="0"/>
          <w:divBdr>
            <w:top w:val="none" w:sz="0" w:space="0" w:color="auto"/>
            <w:left w:val="none" w:sz="0" w:space="0" w:color="auto"/>
            <w:bottom w:val="none" w:sz="0" w:space="0" w:color="auto"/>
            <w:right w:val="none" w:sz="0" w:space="0" w:color="auto"/>
          </w:divBdr>
        </w:div>
        <w:div w:id="726414840">
          <w:marLeft w:val="0"/>
          <w:marRight w:val="0"/>
          <w:marTop w:val="0"/>
          <w:marBottom w:val="0"/>
          <w:divBdr>
            <w:top w:val="none" w:sz="0" w:space="0" w:color="auto"/>
            <w:left w:val="none" w:sz="0" w:space="0" w:color="auto"/>
            <w:bottom w:val="none" w:sz="0" w:space="0" w:color="auto"/>
            <w:right w:val="none" w:sz="0" w:space="0" w:color="auto"/>
          </w:divBdr>
        </w:div>
        <w:div w:id="265356237">
          <w:marLeft w:val="0"/>
          <w:marRight w:val="0"/>
          <w:marTop w:val="0"/>
          <w:marBottom w:val="0"/>
          <w:divBdr>
            <w:top w:val="none" w:sz="0" w:space="0" w:color="auto"/>
            <w:left w:val="none" w:sz="0" w:space="0" w:color="auto"/>
            <w:bottom w:val="none" w:sz="0" w:space="0" w:color="auto"/>
            <w:right w:val="none" w:sz="0" w:space="0" w:color="auto"/>
          </w:divBdr>
        </w:div>
        <w:div w:id="1263762336">
          <w:marLeft w:val="0"/>
          <w:marRight w:val="0"/>
          <w:marTop w:val="0"/>
          <w:marBottom w:val="0"/>
          <w:divBdr>
            <w:top w:val="none" w:sz="0" w:space="0" w:color="auto"/>
            <w:left w:val="none" w:sz="0" w:space="0" w:color="auto"/>
            <w:bottom w:val="none" w:sz="0" w:space="0" w:color="auto"/>
            <w:right w:val="none" w:sz="0" w:space="0" w:color="auto"/>
          </w:divBdr>
        </w:div>
        <w:div w:id="1410149839">
          <w:marLeft w:val="0"/>
          <w:marRight w:val="0"/>
          <w:marTop w:val="0"/>
          <w:marBottom w:val="0"/>
          <w:divBdr>
            <w:top w:val="none" w:sz="0" w:space="0" w:color="auto"/>
            <w:left w:val="none" w:sz="0" w:space="0" w:color="auto"/>
            <w:bottom w:val="none" w:sz="0" w:space="0" w:color="auto"/>
            <w:right w:val="none" w:sz="0" w:space="0" w:color="auto"/>
          </w:divBdr>
        </w:div>
        <w:div w:id="2135099055">
          <w:marLeft w:val="0"/>
          <w:marRight w:val="0"/>
          <w:marTop w:val="0"/>
          <w:marBottom w:val="0"/>
          <w:divBdr>
            <w:top w:val="none" w:sz="0" w:space="0" w:color="auto"/>
            <w:left w:val="none" w:sz="0" w:space="0" w:color="auto"/>
            <w:bottom w:val="none" w:sz="0" w:space="0" w:color="auto"/>
            <w:right w:val="none" w:sz="0" w:space="0" w:color="auto"/>
          </w:divBdr>
        </w:div>
        <w:div w:id="2113209090">
          <w:marLeft w:val="0"/>
          <w:marRight w:val="0"/>
          <w:marTop w:val="0"/>
          <w:marBottom w:val="0"/>
          <w:divBdr>
            <w:top w:val="none" w:sz="0" w:space="0" w:color="auto"/>
            <w:left w:val="none" w:sz="0" w:space="0" w:color="auto"/>
            <w:bottom w:val="none" w:sz="0" w:space="0" w:color="auto"/>
            <w:right w:val="none" w:sz="0" w:space="0" w:color="auto"/>
          </w:divBdr>
        </w:div>
        <w:div w:id="2088305374">
          <w:marLeft w:val="0"/>
          <w:marRight w:val="0"/>
          <w:marTop w:val="0"/>
          <w:marBottom w:val="0"/>
          <w:divBdr>
            <w:top w:val="none" w:sz="0" w:space="0" w:color="auto"/>
            <w:left w:val="none" w:sz="0" w:space="0" w:color="auto"/>
            <w:bottom w:val="none" w:sz="0" w:space="0" w:color="auto"/>
            <w:right w:val="none" w:sz="0" w:space="0" w:color="auto"/>
          </w:divBdr>
        </w:div>
        <w:div w:id="332685307">
          <w:marLeft w:val="0"/>
          <w:marRight w:val="0"/>
          <w:marTop w:val="0"/>
          <w:marBottom w:val="0"/>
          <w:divBdr>
            <w:top w:val="none" w:sz="0" w:space="0" w:color="auto"/>
            <w:left w:val="none" w:sz="0" w:space="0" w:color="auto"/>
            <w:bottom w:val="none" w:sz="0" w:space="0" w:color="auto"/>
            <w:right w:val="none" w:sz="0" w:space="0" w:color="auto"/>
          </w:divBdr>
        </w:div>
        <w:div w:id="1259483568">
          <w:marLeft w:val="0"/>
          <w:marRight w:val="0"/>
          <w:marTop w:val="0"/>
          <w:marBottom w:val="0"/>
          <w:divBdr>
            <w:top w:val="none" w:sz="0" w:space="0" w:color="auto"/>
            <w:left w:val="none" w:sz="0" w:space="0" w:color="auto"/>
            <w:bottom w:val="none" w:sz="0" w:space="0" w:color="auto"/>
            <w:right w:val="none" w:sz="0" w:space="0" w:color="auto"/>
          </w:divBdr>
        </w:div>
        <w:div w:id="1132945004">
          <w:marLeft w:val="0"/>
          <w:marRight w:val="0"/>
          <w:marTop w:val="0"/>
          <w:marBottom w:val="0"/>
          <w:divBdr>
            <w:top w:val="none" w:sz="0" w:space="0" w:color="auto"/>
            <w:left w:val="none" w:sz="0" w:space="0" w:color="auto"/>
            <w:bottom w:val="none" w:sz="0" w:space="0" w:color="auto"/>
            <w:right w:val="none" w:sz="0" w:space="0" w:color="auto"/>
          </w:divBdr>
        </w:div>
        <w:div w:id="2112385976">
          <w:marLeft w:val="0"/>
          <w:marRight w:val="0"/>
          <w:marTop w:val="0"/>
          <w:marBottom w:val="0"/>
          <w:divBdr>
            <w:top w:val="none" w:sz="0" w:space="0" w:color="auto"/>
            <w:left w:val="none" w:sz="0" w:space="0" w:color="auto"/>
            <w:bottom w:val="none" w:sz="0" w:space="0" w:color="auto"/>
            <w:right w:val="none" w:sz="0" w:space="0" w:color="auto"/>
          </w:divBdr>
        </w:div>
        <w:div w:id="290015758">
          <w:marLeft w:val="0"/>
          <w:marRight w:val="0"/>
          <w:marTop w:val="0"/>
          <w:marBottom w:val="0"/>
          <w:divBdr>
            <w:top w:val="none" w:sz="0" w:space="0" w:color="auto"/>
            <w:left w:val="none" w:sz="0" w:space="0" w:color="auto"/>
            <w:bottom w:val="none" w:sz="0" w:space="0" w:color="auto"/>
            <w:right w:val="none" w:sz="0" w:space="0" w:color="auto"/>
          </w:divBdr>
        </w:div>
        <w:div w:id="720519782">
          <w:marLeft w:val="0"/>
          <w:marRight w:val="0"/>
          <w:marTop w:val="0"/>
          <w:marBottom w:val="0"/>
          <w:divBdr>
            <w:top w:val="none" w:sz="0" w:space="0" w:color="auto"/>
            <w:left w:val="none" w:sz="0" w:space="0" w:color="auto"/>
            <w:bottom w:val="none" w:sz="0" w:space="0" w:color="auto"/>
            <w:right w:val="none" w:sz="0" w:space="0" w:color="auto"/>
          </w:divBdr>
        </w:div>
        <w:div w:id="1647392868">
          <w:marLeft w:val="0"/>
          <w:marRight w:val="0"/>
          <w:marTop w:val="0"/>
          <w:marBottom w:val="0"/>
          <w:divBdr>
            <w:top w:val="none" w:sz="0" w:space="0" w:color="auto"/>
            <w:left w:val="none" w:sz="0" w:space="0" w:color="auto"/>
            <w:bottom w:val="none" w:sz="0" w:space="0" w:color="auto"/>
            <w:right w:val="none" w:sz="0" w:space="0" w:color="auto"/>
          </w:divBdr>
        </w:div>
        <w:div w:id="2118209179">
          <w:marLeft w:val="0"/>
          <w:marRight w:val="0"/>
          <w:marTop w:val="0"/>
          <w:marBottom w:val="0"/>
          <w:divBdr>
            <w:top w:val="none" w:sz="0" w:space="0" w:color="auto"/>
            <w:left w:val="none" w:sz="0" w:space="0" w:color="auto"/>
            <w:bottom w:val="none" w:sz="0" w:space="0" w:color="auto"/>
            <w:right w:val="none" w:sz="0" w:space="0" w:color="auto"/>
          </w:divBdr>
        </w:div>
        <w:div w:id="560602586">
          <w:marLeft w:val="0"/>
          <w:marRight w:val="0"/>
          <w:marTop w:val="0"/>
          <w:marBottom w:val="0"/>
          <w:divBdr>
            <w:top w:val="none" w:sz="0" w:space="0" w:color="auto"/>
            <w:left w:val="none" w:sz="0" w:space="0" w:color="auto"/>
            <w:bottom w:val="none" w:sz="0" w:space="0" w:color="auto"/>
            <w:right w:val="none" w:sz="0" w:space="0" w:color="auto"/>
          </w:divBdr>
        </w:div>
        <w:div w:id="1270939840">
          <w:marLeft w:val="0"/>
          <w:marRight w:val="0"/>
          <w:marTop w:val="0"/>
          <w:marBottom w:val="0"/>
          <w:divBdr>
            <w:top w:val="none" w:sz="0" w:space="0" w:color="auto"/>
            <w:left w:val="none" w:sz="0" w:space="0" w:color="auto"/>
            <w:bottom w:val="none" w:sz="0" w:space="0" w:color="auto"/>
            <w:right w:val="none" w:sz="0" w:space="0" w:color="auto"/>
          </w:divBdr>
        </w:div>
        <w:div w:id="1152216274">
          <w:marLeft w:val="0"/>
          <w:marRight w:val="0"/>
          <w:marTop w:val="0"/>
          <w:marBottom w:val="0"/>
          <w:divBdr>
            <w:top w:val="none" w:sz="0" w:space="0" w:color="auto"/>
            <w:left w:val="none" w:sz="0" w:space="0" w:color="auto"/>
            <w:bottom w:val="none" w:sz="0" w:space="0" w:color="auto"/>
            <w:right w:val="none" w:sz="0" w:space="0" w:color="auto"/>
          </w:divBdr>
        </w:div>
        <w:div w:id="1703088364">
          <w:marLeft w:val="0"/>
          <w:marRight w:val="0"/>
          <w:marTop w:val="0"/>
          <w:marBottom w:val="0"/>
          <w:divBdr>
            <w:top w:val="none" w:sz="0" w:space="0" w:color="auto"/>
            <w:left w:val="none" w:sz="0" w:space="0" w:color="auto"/>
            <w:bottom w:val="none" w:sz="0" w:space="0" w:color="auto"/>
            <w:right w:val="none" w:sz="0" w:space="0" w:color="auto"/>
          </w:divBdr>
        </w:div>
        <w:div w:id="1157843216">
          <w:marLeft w:val="0"/>
          <w:marRight w:val="0"/>
          <w:marTop w:val="0"/>
          <w:marBottom w:val="0"/>
          <w:divBdr>
            <w:top w:val="none" w:sz="0" w:space="0" w:color="auto"/>
            <w:left w:val="none" w:sz="0" w:space="0" w:color="auto"/>
            <w:bottom w:val="none" w:sz="0" w:space="0" w:color="auto"/>
            <w:right w:val="none" w:sz="0" w:space="0" w:color="auto"/>
          </w:divBdr>
        </w:div>
        <w:div w:id="203442771">
          <w:marLeft w:val="0"/>
          <w:marRight w:val="0"/>
          <w:marTop w:val="0"/>
          <w:marBottom w:val="0"/>
          <w:divBdr>
            <w:top w:val="none" w:sz="0" w:space="0" w:color="auto"/>
            <w:left w:val="none" w:sz="0" w:space="0" w:color="auto"/>
            <w:bottom w:val="none" w:sz="0" w:space="0" w:color="auto"/>
            <w:right w:val="none" w:sz="0" w:space="0" w:color="auto"/>
          </w:divBdr>
        </w:div>
        <w:div w:id="2072267365">
          <w:marLeft w:val="0"/>
          <w:marRight w:val="0"/>
          <w:marTop w:val="0"/>
          <w:marBottom w:val="0"/>
          <w:divBdr>
            <w:top w:val="none" w:sz="0" w:space="0" w:color="auto"/>
            <w:left w:val="none" w:sz="0" w:space="0" w:color="auto"/>
            <w:bottom w:val="none" w:sz="0" w:space="0" w:color="auto"/>
            <w:right w:val="none" w:sz="0" w:space="0" w:color="auto"/>
          </w:divBdr>
        </w:div>
        <w:div w:id="309867396">
          <w:marLeft w:val="0"/>
          <w:marRight w:val="0"/>
          <w:marTop w:val="0"/>
          <w:marBottom w:val="0"/>
          <w:divBdr>
            <w:top w:val="none" w:sz="0" w:space="0" w:color="auto"/>
            <w:left w:val="none" w:sz="0" w:space="0" w:color="auto"/>
            <w:bottom w:val="none" w:sz="0" w:space="0" w:color="auto"/>
            <w:right w:val="none" w:sz="0" w:space="0" w:color="auto"/>
          </w:divBdr>
        </w:div>
        <w:div w:id="1743600624">
          <w:marLeft w:val="0"/>
          <w:marRight w:val="0"/>
          <w:marTop w:val="0"/>
          <w:marBottom w:val="0"/>
          <w:divBdr>
            <w:top w:val="none" w:sz="0" w:space="0" w:color="auto"/>
            <w:left w:val="none" w:sz="0" w:space="0" w:color="auto"/>
            <w:bottom w:val="none" w:sz="0" w:space="0" w:color="auto"/>
            <w:right w:val="none" w:sz="0" w:space="0" w:color="auto"/>
          </w:divBdr>
        </w:div>
        <w:div w:id="1912306297">
          <w:marLeft w:val="0"/>
          <w:marRight w:val="0"/>
          <w:marTop w:val="0"/>
          <w:marBottom w:val="0"/>
          <w:divBdr>
            <w:top w:val="none" w:sz="0" w:space="0" w:color="auto"/>
            <w:left w:val="none" w:sz="0" w:space="0" w:color="auto"/>
            <w:bottom w:val="none" w:sz="0" w:space="0" w:color="auto"/>
            <w:right w:val="none" w:sz="0" w:space="0" w:color="auto"/>
          </w:divBdr>
        </w:div>
        <w:div w:id="705645001">
          <w:marLeft w:val="0"/>
          <w:marRight w:val="0"/>
          <w:marTop w:val="0"/>
          <w:marBottom w:val="0"/>
          <w:divBdr>
            <w:top w:val="none" w:sz="0" w:space="0" w:color="auto"/>
            <w:left w:val="none" w:sz="0" w:space="0" w:color="auto"/>
            <w:bottom w:val="none" w:sz="0" w:space="0" w:color="auto"/>
            <w:right w:val="none" w:sz="0" w:space="0" w:color="auto"/>
          </w:divBdr>
        </w:div>
        <w:div w:id="1417286878">
          <w:marLeft w:val="0"/>
          <w:marRight w:val="0"/>
          <w:marTop w:val="0"/>
          <w:marBottom w:val="0"/>
          <w:divBdr>
            <w:top w:val="none" w:sz="0" w:space="0" w:color="auto"/>
            <w:left w:val="none" w:sz="0" w:space="0" w:color="auto"/>
            <w:bottom w:val="none" w:sz="0" w:space="0" w:color="auto"/>
            <w:right w:val="none" w:sz="0" w:space="0" w:color="auto"/>
          </w:divBdr>
        </w:div>
        <w:div w:id="429400930">
          <w:marLeft w:val="0"/>
          <w:marRight w:val="0"/>
          <w:marTop w:val="0"/>
          <w:marBottom w:val="0"/>
          <w:divBdr>
            <w:top w:val="none" w:sz="0" w:space="0" w:color="auto"/>
            <w:left w:val="none" w:sz="0" w:space="0" w:color="auto"/>
            <w:bottom w:val="none" w:sz="0" w:space="0" w:color="auto"/>
            <w:right w:val="none" w:sz="0" w:space="0" w:color="auto"/>
          </w:divBdr>
        </w:div>
        <w:div w:id="126239174">
          <w:marLeft w:val="0"/>
          <w:marRight w:val="0"/>
          <w:marTop w:val="0"/>
          <w:marBottom w:val="0"/>
          <w:divBdr>
            <w:top w:val="none" w:sz="0" w:space="0" w:color="auto"/>
            <w:left w:val="none" w:sz="0" w:space="0" w:color="auto"/>
            <w:bottom w:val="none" w:sz="0" w:space="0" w:color="auto"/>
            <w:right w:val="none" w:sz="0" w:space="0" w:color="auto"/>
          </w:divBdr>
        </w:div>
        <w:div w:id="1838229199">
          <w:marLeft w:val="0"/>
          <w:marRight w:val="0"/>
          <w:marTop w:val="0"/>
          <w:marBottom w:val="0"/>
          <w:divBdr>
            <w:top w:val="none" w:sz="0" w:space="0" w:color="auto"/>
            <w:left w:val="none" w:sz="0" w:space="0" w:color="auto"/>
            <w:bottom w:val="none" w:sz="0" w:space="0" w:color="auto"/>
            <w:right w:val="none" w:sz="0" w:space="0" w:color="auto"/>
          </w:divBdr>
        </w:div>
        <w:div w:id="1445617918">
          <w:marLeft w:val="0"/>
          <w:marRight w:val="0"/>
          <w:marTop w:val="0"/>
          <w:marBottom w:val="0"/>
          <w:divBdr>
            <w:top w:val="none" w:sz="0" w:space="0" w:color="auto"/>
            <w:left w:val="none" w:sz="0" w:space="0" w:color="auto"/>
            <w:bottom w:val="none" w:sz="0" w:space="0" w:color="auto"/>
            <w:right w:val="none" w:sz="0" w:space="0" w:color="auto"/>
          </w:divBdr>
        </w:div>
        <w:div w:id="106198926">
          <w:marLeft w:val="0"/>
          <w:marRight w:val="0"/>
          <w:marTop w:val="0"/>
          <w:marBottom w:val="0"/>
          <w:divBdr>
            <w:top w:val="none" w:sz="0" w:space="0" w:color="auto"/>
            <w:left w:val="none" w:sz="0" w:space="0" w:color="auto"/>
            <w:bottom w:val="none" w:sz="0" w:space="0" w:color="auto"/>
            <w:right w:val="none" w:sz="0" w:space="0" w:color="auto"/>
          </w:divBdr>
        </w:div>
        <w:div w:id="710612556">
          <w:marLeft w:val="0"/>
          <w:marRight w:val="0"/>
          <w:marTop w:val="0"/>
          <w:marBottom w:val="0"/>
          <w:divBdr>
            <w:top w:val="none" w:sz="0" w:space="0" w:color="auto"/>
            <w:left w:val="none" w:sz="0" w:space="0" w:color="auto"/>
            <w:bottom w:val="none" w:sz="0" w:space="0" w:color="auto"/>
            <w:right w:val="none" w:sz="0" w:space="0" w:color="auto"/>
          </w:divBdr>
        </w:div>
      </w:divsChild>
    </w:div>
    <w:div w:id="1955018963">
      <w:bodyDiv w:val="1"/>
      <w:marLeft w:val="0"/>
      <w:marRight w:val="0"/>
      <w:marTop w:val="0"/>
      <w:marBottom w:val="0"/>
      <w:divBdr>
        <w:top w:val="none" w:sz="0" w:space="0" w:color="auto"/>
        <w:left w:val="none" w:sz="0" w:space="0" w:color="auto"/>
        <w:bottom w:val="none" w:sz="0" w:space="0" w:color="auto"/>
        <w:right w:val="none" w:sz="0" w:space="0" w:color="auto"/>
      </w:divBdr>
    </w:div>
    <w:div w:id="1984507833">
      <w:bodyDiv w:val="1"/>
      <w:marLeft w:val="0"/>
      <w:marRight w:val="0"/>
      <w:marTop w:val="0"/>
      <w:marBottom w:val="0"/>
      <w:divBdr>
        <w:top w:val="none" w:sz="0" w:space="0" w:color="auto"/>
        <w:left w:val="none" w:sz="0" w:space="0" w:color="auto"/>
        <w:bottom w:val="none" w:sz="0" w:space="0" w:color="auto"/>
        <w:right w:val="none" w:sz="0" w:space="0" w:color="auto"/>
      </w:divBdr>
    </w:div>
    <w:div w:id="2058040405">
      <w:bodyDiv w:val="1"/>
      <w:marLeft w:val="0"/>
      <w:marRight w:val="0"/>
      <w:marTop w:val="0"/>
      <w:marBottom w:val="0"/>
      <w:divBdr>
        <w:top w:val="none" w:sz="0" w:space="0" w:color="auto"/>
        <w:left w:val="none" w:sz="0" w:space="0" w:color="auto"/>
        <w:bottom w:val="none" w:sz="0" w:space="0" w:color="auto"/>
        <w:right w:val="none" w:sz="0" w:space="0" w:color="auto"/>
      </w:divBdr>
    </w:div>
    <w:div w:id="2090468240">
      <w:bodyDiv w:val="1"/>
      <w:marLeft w:val="0"/>
      <w:marRight w:val="0"/>
      <w:marTop w:val="0"/>
      <w:marBottom w:val="0"/>
      <w:divBdr>
        <w:top w:val="none" w:sz="0" w:space="0" w:color="auto"/>
        <w:left w:val="none" w:sz="0" w:space="0" w:color="auto"/>
        <w:bottom w:val="none" w:sz="0" w:space="0" w:color="auto"/>
        <w:right w:val="none" w:sz="0" w:space="0" w:color="auto"/>
      </w:divBdr>
    </w:div>
    <w:div w:id="2128547632">
      <w:bodyDiv w:val="1"/>
      <w:marLeft w:val="0"/>
      <w:marRight w:val="0"/>
      <w:marTop w:val="0"/>
      <w:marBottom w:val="0"/>
      <w:divBdr>
        <w:top w:val="none" w:sz="0" w:space="0" w:color="auto"/>
        <w:left w:val="none" w:sz="0" w:space="0" w:color="auto"/>
        <w:bottom w:val="none" w:sz="0" w:space="0" w:color="auto"/>
        <w:right w:val="none" w:sz="0" w:space="0" w:color="auto"/>
      </w:divBdr>
      <w:divsChild>
        <w:div w:id="407464962">
          <w:marLeft w:val="0"/>
          <w:marRight w:val="0"/>
          <w:marTop w:val="0"/>
          <w:marBottom w:val="0"/>
          <w:divBdr>
            <w:top w:val="none" w:sz="0" w:space="0" w:color="auto"/>
            <w:left w:val="none" w:sz="0" w:space="0" w:color="auto"/>
            <w:bottom w:val="none" w:sz="0" w:space="0" w:color="auto"/>
            <w:right w:val="none" w:sz="0" w:space="0" w:color="auto"/>
          </w:divBdr>
        </w:div>
        <w:div w:id="674385339">
          <w:marLeft w:val="0"/>
          <w:marRight w:val="0"/>
          <w:marTop w:val="0"/>
          <w:marBottom w:val="0"/>
          <w:divBdr>
            <w:top w:val="none" w:sz="0" w:space="0" w:color="auto"/>
            <w:left w:val="none" w:sz="0" w:space="0" w:color="auto"/>
            <w:bottom w:val="none" w:sz="0" w:space="0" w:color="auto"/>
            <w:right w:val="none" w:sz="0" w:space="0" w:color="auto"/>
          </w:divBdr>
        </w:div>
        <w:div w:id="683283986">
          <w:marLeft w:val="0"/>
          <w:marRight w:val="0"/>
          <w:marTop w:val="0"/>
          <w:marBottom w:val="0"/>
          <w:divBdr>
            <w:top w:val="none" w:sz="0" w:space="0" w:color="auto"/>
            <w:left w:val="none" w:sz="0" w:space="0" w:color="auto"/>
            <w:bottom w:val="none" w:sz="0" w:space="0" w:color="auto"/>
            <w:right w:val="none" w:sz="0" w:space="0" w:color="auto"/>
          </w:divBdr>
        </w:div>
        <w:div w:id="1777480193">
          <w:marLeft w:val="0"/>
          <w:marRight w:val="0"/>
          <w:marTop w:val="0"/>
          <w:marBottom w:val="0"/>
          <w:divBdr>
            <w:top w:val="none" w:sz="0" w:space="0" w:color="auto"/>
            <w:left w:val="none" w:sz="0" w:space="0" w:color="auto"/>
            <w:bottom w:val="none" w:sz="0" w:space="0" w:color="auto"/>
            <w:right w:val="none" w:sz="0" w:space="0" w:color="auto"/>
          </w:divBdr>
          <w:divsChild>
            <w:div w:id="861285348">
              <w:marLeft w:val="0"/>
              <w:marRight w:val="0"/>
              <w:marTop w:val="30"/>
              <w:marBottom w:val="30"/>
              <w:divBdr>
                <w:top w:val="none" w:sz="0" w:space="0" w:color="auto"/>
                <w:left w:val="none" w:sz="0" w:space="0" w:color="auto"/>
                <w:bottom w:val="none" w:sz="0" w:space="0" w:color="auto"/>
                <w:right w:val="none" w:sz="0" w:space="0" w:color="auto"/>
              </w:divBdr>
              <w:divsChild>
                <w:div w:id="472914543">
                  <w:marLeft w:val="0"/>
                  <w:marRight w:val="0"/>
                  <w:marTop w:val="0"/>
                  <w:marBottom w:val="0"/>
                  <w:divBdr>
                    <w:top w:val="none" w:sz="0" w:space="0" w:color="auto"/>
                    <w:left w:val="none" w:sz="0" w:space="0" w:color="auto"/>
                    <w:bottom w:val="none" w:sz="0" w:space="0" w:color="auto"/>
                    <w:right w:val="none" w:sz="0" w:space="0" w:color="auto"/>
                  </w:divBdr>
                  <w:divsChild>
                    <w:div w:id="918439922">
                      <w:marLeft w:val="0"/>
                      <w:marRight w:val="0"/>
                      <w:marTop w:val="0"/>
                      <w:marBottom w:val="0"/>
                      <w:divBdr>
                        <w:top w:val="none" w:sz="0" w:space="0" w:color="auto"/>
                        <w:left w:val="none" w:sz="0" w:space="0" w:color="auto"/>
                        <w:bottom w:val="none" w:sz="0" w:space="0" w:color="auto"/>
                        <w:right w:val="none" w:sz="0" w:space="0" w:color="auto"/>
                      </w:divBdr>
                    </w:div>
                  </w:divsChild>
                </w:div>
                <w:div w:id="1797796766">
                  <w:marLeft w:val="0"/>
                  <w:marRight w:val="0"/>
                  <w:marTop w:val="0"/>
                  <w:marBottom w:val="0"/>
                  <w:divBdr>
                    <w:top w:val="none" w:sz="0" w:space="0" w:color="auto"/>
                    <w:left w:val="none" w:sz="0" w:space="0" w:color="auto"/>
                    <w:bottom w:val="none" w:sz="0" w:space="0" w:color="auto"/>
                    <w:right w:val="none" w:sz="0" w:space="0" w:color="auto"/>
                  </w:divBdr>
                  <w:divsChild>
                    <w:div w:id="663624125">
                      <w:marLeft w:val="0"/>
                      <w:marRight w:val="0"/>
                      <w:marTop w:val="0"/>
                      <w:marBottom w:val="0"/>
                      <w:divBdr>
                        <w:top w:val="none" w:sz="0" w:space="0" w:color="auto"/>
                        <w:left w:val="none" w:sz="0" w:space="0" w:color="auto"/>
                        <w:bottom w:val="none" w:sz="0" w:space="0" w:color="auto"/>
                        <w:right w:val="none" w:sz="0" w:space="0" w:color="auto"/>
                      </w:divBdr>
                    </w:div>
                  </w:divsChild>
                </w:div>
                <w:div w:id="1188641706">
                  <w:marLeft w:val="0"/>
                  <w:marRight w:val="0"/>
                  <w:marTop w:val="0"/>
                  <w:marBottom w:val="0"/>
                  <w:divBdr>
                    <w:top w:val="none" w:sz="0" w:space="0" w:color="auto"/>
                    <w:left w:val="none" w:sz="0" w:space="0" w:color="auto"/>
                    <w:bottom w:val="none" w:sz="0" w:space="0" w:color="auto"/>
                    <w:right w:val="none" w:sz="0" w:space="0" w:color="auto"/>
                  </w:divBdr>
                  <w:divsChild>
                    <w:div w:id="1547596042">
                      <w:marLeft w:val="0"/>
                      <w:marRight w:val="0"/>
                      <w:marTop w:val="0"/>
                      <w:marBottom w:val="0"/>
                      <w:divBdr>
                        <w:top w:val="none" w:sz="0" w:space="0" w:color="auto"/>
                        <w:left w:val="none" w:sz="0" w:space="0" w:color="auto"/>
                        <w:bottom w:val="none" w:sz="0" w:space="0" w:color="auto"/>
                        <w:right w:val="none" w:sz="0" w:space="0" w:color="auto"/>
                      </w:divBdr>
                    </w:div>
                  </w:divsChild>
                </w:div>
                <w:div w:id="1064061233">
                  <w:marLeft w:val="0"/>
                  <w:marRight w:val="0"/>
                  <w:marTop w:val="0"/>
                  <w:marBottom w:val="0"/>
                  <w:divBdr>
                    <w:top w:val="none" w:sz="0" w:space="0" w:color="auto"/>
                    <w:left w:val="none" w:sz="0" w:space="0" w:color="auto"/>
                    <w:bottom w:val="none" w:sz="0" w:space="0" w:color="auto"/>
                    <w:right w:val="none" w:sz="0" w:space="0" w:color="auto"/>
                  </w:divBdr>
                  <w:divsChild>
                    <w:div w:id="1929996657">
                      <w:marLeft w:val="0"/>
                      <w:marRight w:val="0"/>
                      <w:marTop w:val="0"/>
                      <w:marBottom w:val="0"/>
                      <w:divBdr>
                        <w:top w:val="none" w:sz="0" w:space="0" w:color="auto"/>
                        <w:left w:val="none" w:sz="0" w:space="0" w:color="auto"/>
                        <w:bottom w:val="none" w:sz="0" w:space="0" w:color="auto"/>
                        <w:right w:val="none" w:sz="0" w:space="0" w:color="auto"/>
                      </w:divBdr>
                    </w:div>
                    <w:div w:id="846019755">
                      <w:marLeft w:val="0"/>
                      <w:marRight w:val="0"/>
                      <w:marTop w:val="0"/>
                      <w:marBottom w:val="0"/>
                      <w:divBdr>
                        <w:top w:val="none" w:sz="0" w:space="0" w:color="auto"/>
                        <w:left w:val="none" w:sz="0" w:space="0" w:color="auto"/>
                        <w:bottom w:val="none" w:sz="0" w:space="0" w:color="auto"/>
                        <w:right w:val="none" w:sz="0" w:space="0" w:color="auto"/>
                      </w:divBdr>
                    </w:div>
                    <w:div w:id="126970713">
                      <w:marLeft w:val="0"/>
                      <w:marRight w:val="0"/>
                      <w:marTop w:val="0"/>
                      <w:marBottom w:val="0"/>
                      <w:divBdr>
                        <w:top w:val="none" w:sz="0" w:space="0" w:color="auto"/>
                        <w:left w:val="none" w:sz="0" w:space="0" w:color="auto"/>
                        <w:bottom w:val="none" w:sz="0" w:space="0" w:color="auto"/>
                        <w:right w:val="none" w:sz="0" w:space="0" w:color="auto"/>
                      </w:divBdr>
                    </w:div>
                    <w:div w:id="1547717939">
                      <w:marLeft w:val="0"/>
                      <w:marRight w:val="0"/>
                      <w:marTop w:val="0"/>
                      <w:marBottom w:val="0"/>
                      <w:divBdr>
                        <w:top w:val="none" w:sz="0" w:space="0" w:color="auto"/>
                        <w:left w:val="none" w:sz="0" w:space="0" w:color="auto"/>
                        <w:bottom w:val="none" w:sz="0" w:space="0" w:color="auto"/>
                        <w:right w:val="none" w:sz="0" w:space="0" w:color="auto"/>
                      </w:divBdr>
                    </w:div>
                    <w:div w:id="1064641398">
                      <w:marLeft w:val="0"/>
                      <w:marRight w:val="0"/>
                      <w:marTop w:val="0"/>
                      <w:marBottom w:val="0"/>
                      <w:divBdr>
                        <w:top w:val="none" w:sz="0" w:space="0" w:color="auto"/>
                        <w:left w:val="none" w:sz="0" w:space="0" w:color="auto"/>
                        <w:bottom w:val="none" w:sz="0" w:space="0" w:color="auto"/>
                        <w:right w:val="none" w:sz="0" w:space="0" w:color="auto"/>
                      </w:divBdr>
                    </w:div>
                    <w:div w:id="150292699">
                      <w:marLeft w:val="0"/>
                      <w:marRight w:val="0"/>
                      <w:marTop w:val="0"/>
                      <w:marBottom w:val="0"/>
                      <w:divBdr>
                        <w:top w:val="none" w:sz="0" w:space="0" w:color="auto"/>
                        <w:left w:val="none" w:sz="0" w:space="0" w:color="auto"/>
                        <w:bottom w:val="none" w:sz="0" w:space="0" w:color="auto"/>
                        <w:right w:val="none" w:sz="0" w:space="0" w:color="auto"/>
                      </w:divBdr>
                    </w:div>
                    <w:div w:id="328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432983">
          <w:marLeft w:val="0"/>
          <w:marRight w:val="0"/>
          <w:marTop w:val="0"/>
          <w:marBottom w:val="0"/>
          <w:divBdr>
            <w:top w:val="none" w:sz="0" w:space="0" w:color="auto"/>
            <w:left w:val="none" w:sz="0" w:space="0" w:color="auto"/>
            <w:bottom w:val="none" w:sz="0" w:space="0" w:color="auto"/>
            <w:right w:val="none" w:sz="0" w:space="0" w:color="auto"/>
          </w:divBdr>
        </w:div>
        <w:div w:id="1733500897">
          <w:marLeft w:val="0"/>
          <w:marRight w:val="0"/>
          <w:marTop w:val="0"/>
          <w:marBottom w:val="0"/>
          <w:divBdr>
            <w:top w:val="none" w:sz="0" w:space="0" w:color="auto"/>
            <w:left w:val="none" w:sz="0" w:space="0" w:color="auto"/>
            <w:bottom w:val="none" w:sz="0" w:space="0" w:color="auto"/>
            <w:right w:val="none" w:sz="0" w:space="0" w:color="auto"/>
          </w:divBdr>
          <w:divsChild>
            <w:div w:id="314454409">
              <w:marLeft w:val="0"/>
              <w:marRight w:val="0"/>
              <w:marTop w:val="30"/>
              <w:marBottom w:val="30"/>
              <w:divBdr>
                <w:top w:val="none" w:sz="0" w:space="0" w:color="auto"/>
                <w:left w:val="none" w:sz="0" w:space="0" w:color="auto"/>
                <w:bottom w:val="none" w:sz="0" w:space="0" w:color="auto"/>
                <w:right w:val="none" w:sz="0" w:space="0" w:color="auto"/>
              </w:divBdr>
              <w:divsChild>
                <w:div w:id="1336422694">
                  <w:marLeft w:val="0"/>
                  <w:marRight w:val="0"/>
                  <w:marTop w:val="0"/>
                  <w:marBottom w:val="0"/>
                  <w:divBdr>
                    <w:top w:val="none" w:sz="0" w:space="0" w:color="auto"/>
                    <w:left w:val="none" w:sz="0" w:space="0" w:color="auto"/>
                    <w:bottom w:val="none" w:sz="0" w:space="0" w:color="auto"/>
                    <w:right w:val="none" w:sz="0" w:space="0" w:color="auto"/>
                  </w:divBdr>
                  <w:divsChild>
                    <w:div w:id="2048749101">
                      <w:marLeft w:val="0"/>
                      <w:marRight w:val="0"/>
                      <w:marTop w:val="0"/>
                      <w:marBottom w:val="0"/>
                      <w:divBdr>
                        <w:top w:val="none" w:sz="0" w:space="0" w:color="auto"/>
                        <w:left w:val="none" w:sz="0" w:space="0" w:color="auto"/>
                        <w:bottom w:val="none" w:sz="0" w:space="0" w:color="auto"/>
                        <w:right w:val="none" w:sz="0" w:space="0" w:color="auto"/>
                      </w:divBdr>
                    </w:div>
                  </w:divsChild>
                </w:div>
                <w:div w:id="484131289">
                  <w:marLeft w:val="0"/>
                  <w:marRight w:val="0"/>
                  <w:marTop w:val="0"/>
                  <w:marBottom w:val="0"/>
                  <w:divBdr>
                    <w:top w:val="none" w:sz="0" w:space="0" w:color="auto"/>
                    <w:left w:val="none" w:sz="0" w:space="0" w:color="auto"/>
                    <w:bottom w:val="none" w:sz="0" w:space="0" w:color="auto"/>
                    <w:right w:val="none" w:sz="0" w:space="0" w:color="auto"/>
                  </w:divBdr>
                  <w:divsChild>
                    <w:div w:id="282539776">
                      <w:marLeft w:val="0"/>
                      <w:marRight w:val="0"/>
                      <w:marTop w:val="0"/>
                      <w:marBottom w:val="0"/>
                      <w:divBdr>
                        <w:top w:val="none" w:sz="0" w:space="0" w:color="auto"/>
                        <w:left w:val="none" w:sz="0" w:space="0" w:color="auto"/>
                        <w:bottom w:val="none" w:sz="0" w:space="0" w:color="auto"/>
                        <w:right w:val="none" w:sz="0" w:space="0" w:color="auto"/>
                      </w:divBdr>
                    </w:div>
                    <w:div w:id="332800865">
                      <w:marLeft w:val="0"/>
                      <w:marRight w:val="0"/>
                      <w:marTop w:val="0"/>
                      <w:marBottom w:val="0"/>
                      <w:divBdr>
                        <w:top w:val="none" w:sz="0" w:space="0" w:color="auto"/>
                        <w:left w:val="none" w:sz="0" w:space="0" w:color="auto"/>
                        <w:bottom w:val="none" w:sz="0" w:space="0" w:color="auto"/>
                        <w:right w:val="none" w:sz="0" w:space="0" w:color="auto"/>
                      </w:divBdr>
                    </w:div>
                    <w:div w:id="1483891391">
                      <w:marLeft w:val="0"/>
                      <w:marRight w:val="0"/>
                      <w:marTop w:val="0"/>
                      <w:marBottom w:val="0"/>
                      <w:divBdr>
                        <w:top w:val="none" w:sz="0" w:space="0" w:color="auto"/>
                        <w:left w:val="none" w:sz="0" w:space="0" w:color="auto"/>
                        <w:bottom w:val="none" w:sz="0" w:space="0" w:color="auto"/>
                        <w:right w:val="none" w:sz="0" w:space="0" w:color="auto"/>
                      </w:divBdr>
                    </w:div>
                    <w:div w:id="182866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52.224-3" TargetMode="External"/><Relationship Id="rId299" Type="http://schemas.openxmlformats.org/officeDocument/2006/relationships/hyperlink" Target="https://www.sam.gov/" TargetMode="External"/><Relationship Id="rId303" Type="http://schemas.openxmlformats.org/officeDocument/2006/relationships/hyperlink" Target="https://www.acquisition.gov/far/part-25" TargetMode="External"/><Relationship Id="rId21" Type="http://schemas.openxmlformats.org/officeDocument/2006/relationships/hyperlink" Target="https://www.acquisition.gov/far/52.203-19" TargetMode="External"/><Relationship Id="rId42" Type="http://schemas.openxmlformats.org/officeDocument/2006/relationships/hyperlink" Target="https://www.acquisition.gov/far/52.204-28" TargetMode="External"/><Relationship Id="rId63" Type="http://schemas.openxmlformats.org/officeDocument/2006/relationships/hyperlink" Target="https://www.acquisition.gov/far/52.219-9" TargetMode="External"/><Relationship Id="rId84" Type="http://schemas.openxmlformats.org/officeDocument/2006/relationships/hyperlink" Target="https://www.acquisition.gov/far/52.222-26" TargetMode="External"/><Relationship Id="rId138" Type="http://schemas.openxmlformats.org/officeDocument/2006/relationships/hyperlink" Target="https://www.acquisition.gov/far/52.229-12" TargetMode="External"/><Relationship Id="rId159" Type="http://schemas.openxmlformats.org/officeDocument/2006/relationships/hyperlink" Target="https://www.acquisition.gov/far/52.222-44" TargetMode="External"/><Relationship Id="rId170" Type="http://schemas.openxmlformats.org/officeDocument/2006/relationships/hyperlink" Target="https://www.acquisition.gov/far/subpart-4.7" TargetMode="External"/><Relationship Id="rId191" Type="http://schemas.openxmlformats.org/officeDocument/2006/relationships/hyperlink" Target="http://uscode.house.gov/view.xhtml?req=granuleid:USC-prelim-title41-chapter67-front&amp;num=0&amp;edition=prelim" TargetMode="External"/><Relationship Id="rId205" Type="http://schemas.openxmlformats.org/officeDocument/2006/relationships/hyperlink" Target="https://www.acquisition.gov/far/52.226-6" TargetMode="External"/><Relationship Id="rId226" Type="http://schemas.openxmlformats.org/officeDocument/2006/relationships/hyperlink" Target="https://gov.ecfr.io/cgi-bin/text-idx?SID=d9a7851186785ba2b1896db79b1b6b29&amp;mc=true&amp;tpl=/ecfrbrowse/Title48/48tab_02.tpl" TargetMode="External"/><Relationship Id="rId247" Type="http://schemas.openxmlformats.org/officeDocument/2006/relationships/hyperlink" Target="http://uscode.house.gov/view.xhtml?req=granuleid:USC-prelim-title38-section101&amp;num=0&amp;edition=prelim" TargetMode="External"/><Relationship Id="rId107" Type="http://schemas.openxmlformats.org/officeDocument/2006/relationships/hyperlink" Target="https://www.acquisition.gov/far/52.223-21" TargetMode="External"/><Relationship Id="rId268" Type="http://schemas.openxmlformats.org/officeDocument/2006/relationships/hyperlink" Target="https://www.ecfr.gov/current/title-13/section-126.616" TargetMode="External"/><Relationship Id="rId289" Type="http://schemas.openxmlformats.org/officeDocument/2006/relationships/hyperlink" Target="http://uscode.house.gov/view.xhtml?req=granuleid:USC-prelim-title31-section7701(c)(3)&amp;num=0&amp;edition=prelim" TargetMode="External"/><Relationship Id="rId11" Type="http://schemas.openxmlformats.org/officeDocument/2006/relationships/footnotes" Target="footnotes.xml"/><Relationship Id="rId32" Type="http://schemas.openxmlformats.org/officeDocument/2006/relationships/hyperlink" Target="https://www.acquisition.gov/far/52.203-13" TargetMode="External"/><Relationship Id="rId53" Type="http://schemas.openxmlformats.org/officeDocument/2006/relationships/hyperlink" Target="https://www.acquisition.gov/far/52.219-4" TargetMode="External"/><Relationship Id="rId74" Type="http://schemas.openxmlformats.org/officeDocument/2006/relationships/hyperlink" Target="https://www.acquisition.gov/far/52.219-30" TargetMode="External"/><Relationship Id="rId128" Type="http://schemas.openxmlformats.org/officeDocument/2006/relationships/hyperlink" Target="https://www.acquisition.gov/far/52.225-3" TargetMode="External"/><Relationship Id="rId149" Type="http://schemas.openxmlformats.org/officeDocument/2006/relationships/hyperlink" Target="https://www.acquisition.gov/far/52.240-1" TargetMode="External"/><Relationship Id="rId5" Type="http://schemas.openxmlformats.org/officeDocument/2006/relationships/customXml" Target="../customXml/item5.xml"/><Relationship Id="rId95" Type="http://schemas.openxmlformats.org/officeDocument/2006/relationships/hyperlink" Target="https://www.acquisition.gov/far/52.222-50" TargetMode="External"/><Relationship Id="rId160" Type="http://schemas.openxmlformats.org/officeDocument/2006/relationships/hyperlink" Target="http://uscode.house.gov/view.xhtml?req=granuleid:USC-prelim-title29-section206&amp;num=0&amp;edition=prelim" TargetMode="External"/><Relationship Id="rId181" Type="http://schemas.openxmlformats.org/officeDocument/2006/relationships/hyperlink" Target="https://www.acquisition.gov/far/19.702" TargetMode="External"/><Relationship Id="rId216" Type="http://schemas.openxmlformats.org/officeDocument/2006/relationships/hyperlink" Target="https://uscode.house.gov/view.xhtml?req=granuleid:USC-prelim-title26-section7701&amp;num=0&amp;edition=prelim" TargetMode="External"/><Relationship Id="rId237" Type="http://schemas.openxmlformats.org/officeDocument/2006/relationships/hyperlink" Target="https://www.sam.gov/" TargetMode="External"/><Relationship Id="rId258" Type="http://schemas.openxmlformats.org/officeDocument/2006/relationships/hyperlink" Target="https://www.ecfr.gov/current/title-13/section-121.103" TargetMode="External"/><Relationship Id="rId279" Type="http://schemas.openxmlformats.org/officeDocument/2006/relationships/hyperlink" Target="https://www.acquisition.gov/far/part-9" TargetMode="External"/><Relationship Id="rId22" Type="http://schemas.openxmlformats.org/officeDocument/2006/relationships/hyperlink" Target="https://www.acquisition.gov/far/52.204-23" TargetMode="External"/><Relationship Id="rId43" Type="http://schemas.openxmlformats.org/officeDocument/2006/relationships/hyperlink" Target="https://www.govinfo.gov/link/plaw/115/public/390" TargetMode="External"/><Relationship Id="rId64" Type="http://schemas.openxmlformats.org/officeDocument/2006/relationships/hyperlink" Target="https://www.acquisition.gov/far/52.219-9" TargetMode="External"/><Relationship Id="rId118" Type="http://schemas.openxmlformats.org/officeDocument/2006/relationships/hyperlink" Target="https://www.acquisition.gov/far/52.225-1" TargetMode="External"/><Relationship Id="rId139" Type="http://schemas.openxmlformats.org/officeDocument/2006/relationships/hyperlink" Target="https://www.acquisition.gov/far/52.232-29" TargetMode="External"/><Relationship Id="rId290" Type="http://schemas.openxmlformats.org/officeDocument/2006/relationships/hyperlink" Target="https://www.acquisition.gov/far/part-4" TargetMode="External"/><Relationship Id="rId304" Type="http://schemas.openxmlformats.org/officeDocument/2006/relationships/hyperlink" Target="https://www.acquisition.gov/far/part-25" TargetMode="External"/><Relationship Id="rId85" Type="http://schemas.openxmlformats.org/officeDocument/2006/relationships/hyperlink" Target="https://www.acquisition.gov/far/52.222-35" TargetMode="External"/><Relationship Id="rId150" Type="http://schemas.openxmlformats.org/officeDocument/2006/relationships/hyperlink" Target="http://uscode.house.gov/view.xhtml?req=granuleid:USC-prelim-title41-section3901&amp;num=0&amp;edition=prelim" TargetMode="External"/><Relationship Id="rId171" Type="http://schemas.openxmlformats.org/officeDocument/2006/relationships/hyperlink" Target="https://www.acquisition.gov/far/52.203-13" TargetMode="External"/><Relationship Id="rId192" Type="http://schemas.openxmlformats.org/officeDocument/2006/relationships/hyperlink" Target="https://www.acquisition.gov/far/52.222-50" TargetMode="External"/><Relationship Id="rId206" Type="http://schemas.openxmlformats.org/officeDocument/2006/relationships/hyperlink" Target="https://www.acquisition.gov/far/52.232-40" TargetMode="External"/><Relationship Id="rId227" Type="http://schemas.openxmlformats.org/officeDocument/2006/relationships/hyperlink" Target="https://www.ecfr.gov/current/title-48/section-652.215-70" TargetMode="External"/><Relationship Id="rId248" Type="http://schemas.openxmlformats.org/officeDocument/2006/relationships/hyperlink" Target="http://uscode.house.gov/view.xhtml?req=granuleid:USC-prelim-title38-section101&amp;num=0&amp;edition=prelim" TargetMode="External"/><Relationship Id="rId269" Type="http://schemas.openxmlformats.org/officeDocument/2006/relationships/hyperlink" Target="http://uscode.house.gov/browse.xhtml;jsessionid=114A3287C7B3359E597506A31FC855B3" TargetMode="External"/><Relationship Id="rId12" Type="http://schemas.openxmlformats.org/officeDocument/2006/relationships/endnotes" Target="endnotes.xml"/><Relationship Id="rId33" Type="http://schemas.openxmlformats.org/officeDocument/2006/relationships/hyperlink" Target="https://www.acquisition.gov/far/52.203-15" TargetMode="External"/><Relationship Id="rId108" Type="http://schemas.openxmlformats.org/officeDocument/2006/relationships/hyperlink" Target="https://uscode.house.gov/view.xhtml?req=granuleid:USC-prelim-title42-section7671&amp;num=0&amp;edition=prelim" TargetMode="External"/><Relationship Id="rId129" Type="http://schemas.openxmlformats.org/officeDocument/2006/relationships/hyperlink" Target="https://www.acquisition.gov/far/52.225-5" TargetMode="External"/><Relationship Id="rId280" Type="http://schemas.openxmlformats.org/officeDocument/2006/relationships/hyperlink" Target="https://www.acquisition.gov/far/part-22" TargetMode="External"/><Relationship Id="rId54" Type="http://schemas.openxmlformats.org/officeDocument/2006/relationships/hyperlink" Target="https://www.acquisition.gov/far/52.219-6" TargetMode="External"/><Relationship Id="rId75" Type="http://schemas.openxmlformats.org/officeDocument/2006/relationships/hyperlink" Target="https://www.acquisition.gov/far/52.219-32" TargetMode="External"/><Relationship Id="rId96" Type="http://schemas.openxmlformats.org/officeDocument/2006/relationships/hyperlink" Target="https://www.acquisition.gov/far/52.222-54" TargetMode="External"/><Relationship Id="rId140" Type="http://schemas.openxmlformats.org/officeDocument/2006/relationships/hyperlink" Target="https://uscode.house.gov/view.xhtml?req=granuleid:USC-prelim-title10-section3805&amp;num=0&amp;edition=prelim" TargetMode="External"/><Relationship Id="rId161" Type="http://schemas.openxmlformats.org/officeDocument/2006/relationships/hyperlink" Target="https://www.acquisition.gov/far/52.222-51" TargetMode="External"/><Relationship Id="rId182" Type="http://schemas.openxmlformats.org/officeDocument/2006/relationships/hyperlink" Target="https://www.acquisition.gov/far/52.219-8" TargetMode="External"/><Relationship Id="rId217" Type="http://schemas.openxmlformats.org/officeDocument/2006/relationships/hyperlink" Target="https://uscode.house.gov/view.xhtml?req=granuleid:USC-prelim-title26-section5000C&amp;num=0&amp;edition=prelim" TargetMode="External"/><Relationship Id="rId6" Type="http://schemas.openxmlformats.org/officeDocument/2006/relationships/customXml" Target="../customXml/item6.xml"/><Relationship Id="rId238" Type="http://schemas.openxmlformats.org/officeDocument/2006/relationships/hyperlink" Target="https://www.sam.gov/" TargetMode="External"/><Relationship Id="rId259" Type="http://schemas.openxmlformats.org/officeDocument/2006/relationships/hyperlink" Target="https://www.ecfr.gov/current/title-13/section-125.8" TargetMode="External"/><Relationship Id="rId23" Type="http://schemas.openxmlformats.org/officeDocument/2006/relationships/hyperlink" Target="https://www.acquisition.gov/far/52.204-25" TargetMode="External"/><Relationship Id="rId119" Type="http://schemas.openxmlformats.org/officeDocument/2006/relationships/hyperlink" Target="https://www.acquisition.gov/far/52.225-1" TargetMode="External"/><Relationship Id="rId270" Type="http://schemas.openxmlformats.org/officeDocument/2006/relationships/hyperlink" Target="https://www.acquisition.gov/far/part-52" TargetMode="External"/><Relationship Id="rId291" Type="http://schemas.openxmlformats.org/officeDocument/2006/relationships/hyperlink" Target="https://www.acquisition.gov/far/part-9" TargetMode="External"/><Relationship Id="rId305" Type="http://schemas.openxmlformats.org/officeDocument/2006/relationships/hyperlink" Target="https://www.irs.gov/help/tax-law-questions" TargetMode="External"/><Relationship Id="rId44" Type="http://schemas.openxmlformats.org/officeDocument/2006/relationships/hyperlink" Target="https://www.acquisition.gov/far/52.204-30" TargetMode="External"/><Relationship Id="rId65" Type="http://schemas.openxmlformats.org/officeDocument/2006/relationships/hyperlink" Target="https://www.acquisition.gov/far/52.219-9" TargetMode="External"/><Relationship Id="rId86" Type="http://schemas.openxmlformats.org/officeDocument/2006/relationships/hyperlink" Target="http://uscode.house.gov/view.xhtml?req=granuleid:USC-prelim-title38-section4212&amp;num=0&amp;edition=prelim" TargetMode="External"/><Relationship Id="rId130" Type="http://schemas.openxmlformats.org/officeDocument/2006/relationships/hyperlink" Target="http://uscode.house.gov/view.xhtml?req=granuleid:USC-prelim-title19-section2501&amp;num=0&amp;edition=prelim" TargetMode="External"/><Relationship Id="rId151" Type="http://schemas.openxmlformats.org/officeDocument/2006/relationships/hyperlink" Target="https://www.acquisition.gov/far/52.242-5" TargetMode="External"/><Relationship Id="rId172" Type="http://schemas.openxmlformats.org/officeDocument/2006/relationships/hyperlink" Target="https://www.acquisition.gov/far/52.203-17" TargetMode="External"/><Relationship Id="rId193" Type="http://schemas.openxmlformats.org/officeDocument/2006/relationships/hyperlink" Target="https://www.acquisition.gov/far/52.222-50" TargetMode="External"/><Relationship Id="rId207" Type="http://schemas.openxmlformats.org/officeDocument/2006/relationships/hyperlink" Target="https://uscode.house.gov/view.xhtml?req=granuleid:USC-prelim-title31-section3903&amp;num=0&amp;edition=prelim" TargetMode="External"/><Relationship Id="rId228" Type="http://schemas.openxmlformats.org/officeDocument/2006/relationships/hyperlink" Target="https://acquisition.gov/browse/index/far" TargetMode="External"/><Relationship Id="rId249" Type="http://schemas.openxmlformats.org/officeDocument/2006/relationships/hyperlink" Target="https://www.ecfr.gov/current/title-13/part-121" TargetMode="External"/><Relationship Id="rId13" Type="http://schemas.openxmlformats.org/officeDocument/2006/relationships/hyperlink" Target="https://www.sam.gov" TargetMode="External"/><Relationship Id="rId109" Type="http://schemas.openxmlformats.org/officeDocument/2006/relationships/hyperlink" Target="https://www.acquisition.gov/far/52.223-23" TargetMode="External"/><Relationship Id="rId260" Type="http://schemas.openxmlformats.org/officeDocument/2006/relationships/hyperlink" Target="https://www.ecfr.gov/current/title-13/section-125.8" TargetMode="External"/><Relationship Id="rId281" Type="http://schemas.openxmlformats.org/officeDocument/2006/relationships/hyperlink" Target="https://www.acquisition.gov/far/part-22" TargetMode="External"/><Relationship Id="rId34" Type="http://schemas.openxmlformats.org/officeDocument/2006/relationships/hyperlink" Target="https://www.acquisition.gov/far/52.203-17" TargetMode="External"/><Relationship Id="rId55" Type="http://schemas.openxmlformats.org/officeDocument/2006/relationships/hyperlink" Target="https://www.acquisition.gov/far/52.219-6" TargetMode="External"/><Relationship Id="rId76" Type="http://schemas.openxmlformats.org/officeDocument/2006/relationships/hyperlink" Target="https://uscode.house.gov/view.xhtml?req=granuleid:USC-prelim-title15-section644&amp;num=0&amp;edition=prelim" TargetMode="External"/><Relationship Id="rId97" Type="http://schemas.openxmlformats.org/officeDocument/2006/relationships/hyperlink" Target="https://www.federalregister.gov/executive-order/12989" TargetMode="External"/><Relationship Id="rId120" Type="http://schemas.openxmlformats.org/officeDocument/2006/relationships/hyperlink" Target="https://www.acquisition.gov/far/52.225-3" TargetMode="External"/><Relationship Id="rId141" Type="http://schemas.openxmlformats.org/officeDocument/2006/relationships/hyperlink" Target="https://www.acquisition.gov/far/52.232-30" TargetMode="External"/><Relationship Id="rId7" Type="http://schemas.openxmlformats.org/officeDocument/2006/relationships/numbering" Target="numbering.xml"/><Relationship Id="rId162" Type="http://schemas.openxmlformats.org/officeDocument/2006/relationships/hyperlink" Target="https://www.acquisition.gov/far/52.222-53" TargetMode="External"/><Relationship Id="rId183" Type="http://schemas.openxmlformats.org/officeDocument/2006/relationships/hyperlink" Target="https://www.acquisition.gov/far/52.222-21" TargetMode="External"/><Relationship Id="rId218" Type="http://schemas.openxmlformats.org/officeDocument/2006/relationships/hyperlink" Target="https://www.irs.gov/w14" TargetMode="External"/><Relationship Id="rId239" Type="http://schemas.openxmlformats.org/officeDocument/2006/relationships/hyperlink" Target="https://www.acquisition.gov/far/part-52" TargetMode="External"/><Relationship Id="rId250" Type="http://schemas.openxmlformats.org/officeDocument/2006/relationships/hyperlink" Target="http://uscode.house.gov/view.xhtml?req=granuleid:USC-prelim-title38-section101(2)&amp;num=0&amp;edition=prelim" TargetMode="External"/><Relationship Id="rId271" Type="http://schemas.openxmlformats.org/officeDocument/2006/relationships/hyperlink" Target="https://www.acquisition.gov/far/part-25" TargetMode="External"/><Relationship Id="rId292" Type="http://schemas.openxmlformats.org/officeDocument/2006/relationships/hyperlink" Target="https://www.acquisition.gov/far/part-9" TargetMode="External"/><Relationship Id="rId306" Type="http://schemas.openxmlformats.org/officeDocument/2006/relationships/hyperlink" Target="https://acquisition.gov/browse/index/far" TargetMode="External"/><Relationship Id="rId24" Type="http://schemas.openxmlformats.org/officeDocument/2006/relationships/hyperlink" Target="https://www.acquisition.gov/far/52.209-10" TargetMode="External"/><Relationship Id="rId40" Type="http://schemas.openxmlformats.org/officeDocument/2006/relationships/hyperlink" Target="https://www.acquisition.gov/far/52.204-15" TargetMode="External"/><Relationship Id="rId45" Type="http://schemas.openxmlformats.org/officeDocument/2006/relationships/hyperlink" Target="https://www.govinfo.gov/link/plaw/115/public/390" TargetMode="External"/><Relationship Id="rId66" Type="http://schemas.openxmlformats.org/officeDocument/2006/relationships/hyperlink" Target="https://www.acquisition.gov/far/52.219-13" TargetMode="External"/><Relationship Id="rId87" Type="http://schemas.openxmlformats.org/officeDocument/2006/relationships/hyperlink" Target="https://www.acquisition.gov/far/52.222-35" TargetMode="External"/><Relationship Id="rId110" Type="http://schemas.openxmlformats.org/officeDocument/2006/relationships/hyperlink" Target="https://www.federalregister.gov/executive-order/14057" TargetMode="External"/><Relationship Id="rId115" Type="http://schemas.openxmlformats.org/officeDocument/2006/relationships/hyperlink" Target="https://www.acquisition.gov/far/52.224-3" TargetMode="External"/><Relationship Id="rId131" Type="http://schemas.openxmlformats.org/officeDocument/2006/relationships/hyperlink" Target="http://uscode.house.gov/view.xhtml?req=granuleid:USC-prelim-title19-section3301&amp;num=0&amp;edition=prelim" TargetMode="External"/><Relationship Id="rId136" Type="http://schemas.openxmlformats.org/officeDocument/2006/relationships/hyperlink" Target="https://www.acquisition.gov/far/52.226-8" TargetMode="External"/><Relationship Id="rId157" Type="http://schemas.openxmlformats.org/officeDocument/2006/relationships/hyperlink" Target="https://www.acquisition.gov/far/52.222-42" TargetMode="External"/><Relationship Id="rId178" Type="http://schemas.openxmlformats.org/officeDocument/2006/relationships/hyperlink" Target="https://www.govinfo.gov/link/plaw/115/public/390" TargetMode="External"/><Relationship Id="rId301" Type="http://schemas.openxmlformats.org/officeDocument/2006/relationships/hyperlink" Target="https://www.acquisition.gov/far/part-25" TargetMode="External"/><Relationship Id="rId61" Type="http://schemas.openxmlformats.org/officeDocument/2006/relationships/hyperlink" Target="https://uscode.house.gov/view.xhtml?req=granuleid:USC-prelim-title15-section637&amp;num=0&amp;edition=prelim" TargetMode="External"/><Relationship Id="rId82" Type="http://schemas.openxmlformats.org/officeDocument/2006/relationships/hyperlink" Target="https://www.acquisition.gov/far/52.222-21" TargetMode="External"/><Relationship Id="rId152" Type="http://schemas.openxmlformats.org/officeDocument/2006/relationships/hyperlink" Target="https://www.acquisition.gov/far/52.247-64" TargetMode="External"/><Relationship Id="rId173" Type="http://schemas.openxmlformats.org/officeDocument/2006/relationships/hyperlink" Target="https://uscode.house.gov/view.xhtml?req=granuleid:USC-prelim-title41-section4712&amp;num=0&amp;edition=prelim" TargetMode="External"/><Relationship Id="rId194" Type="http://schemas.openxmlformats.org/officeDocument/2006/relationships/hyperlink" Target="https://www.acquisition.gov/far/52.222-51" TargetMode="External"/><Relationship Id="rId199" Type="http://schemas.openxmlformats.org/officeDocument/2006/relationships/hyperlink" Target="https://www.acquisition.gov/far/52.222-62" TargetMode="External"/><Relationship Id="rId203" Type="http://schemas.openxmlformats.org/officeDocument/2006/relationships/hyperlink" Target="https://www.acquisition.gov/far/52.225-26" TargetMode="External"/><Relationship Id="rId208" Type="http://schemas.openxmlformats.org/officeDocument/2006/relationships/hyperlink" Target="https://uscode.house.gov/view.xhtml?req=granuleid:USC-prelim-title10-section3801&amp;num=0&amp;edition=prelim" TargetMode="External"/><Relationship Id="rId229" Type="http://schemas.openxmlformats.org/officeDocument/2006/relationships/hyperlink" Target="https://gov.ecfr.io/cgi-bin/text-idx?SID=d9a7851186785ba2b1896db79b1b6b29&amp;mc=true&amp;tpl=/ecfrbrowse/Title48/48tab_02.tpl" TargetMode="External"/><Relationship Id="rId19" Type="http://schemas.microsoft.com/office/2016/09/relationships/commentsIds" Target="commentsIds.xml"/><Relationship Id="rId224" Type="http://schemas.openxmlformats.org/officeDocument/2006/relationships/hyperlink" Target="https://www.irs.gov/help/tax-law-questions" TargetMode="External"/><Relationship Id="rId240" Type="http://schemas.openxmlformats.org/officeDocument/2006/relationships/hyperlink" Target="https://www.ecfr.gov/current/title-13/part-127" TargetMode="External"/><Relationship Id="rId245" Type="http://schemas.openxmlformats.org/officeDocument/2006/relationships/hyperlink" Target="http://uscode.house.gov/view.xhtml?req=granuleid:USC-prelim-title50-section1702(b)(3)&amp;num=0&amp;edition=prelim" TargetMode="External"/><Relationship Id="rId261" Type="http://schemas.openxmlformats.org/officeDocument/2006/relationships/hyperlink" Target="https://www.ecfr.gov/current/title-13/section-124.1001" TargetMode="External"/><Relationship Id="rId266" Type="http://schemas.openxmlformats.org/officeDocument/2006/relationships/hyperlink" Target="https://www.ecfr.gov/current/title-13/section-126.200" TargetMode="External"/><Relationship Id="rId287" Type="http://schemas.openxmlformats.org/officeDocument/2006/relationships/hyperlink" Target="http://uscode.house.gov/view.xhtml?req=granuleid:USC-prelim-title31-section7701(c)&amp;num=0&amp;edition=prelim" TargetMode="External"/><Relationship Id="rId14" Type="http://schemas.openxmlformats.org/officeDocument/2006/relationships/footer" Target="footer1.xml"/><Relationship Id="rId30" Type="http://schemas.openxmlformats.org/officeDocument/2006/relationships/hyperlink" Target="https://www.acquisition.gov/far/52.203-6" TargetMode="External"/><Relationship Id="rId35" Type="http://schemas.openxmlformats.org/officeDocument/2006/relationships/hyperlink" Target="https://uscode.house.gov/view.xhtml?req=granuleid:USC-prelim-title41-section4712&amp;num=0&amp;edition=prelim" TargetMode="External"/><Relationship Id="rId56" Type="http://schemas.openxmlformats.org/officeDocument/2006/relationships/hyperlink" Target="https://www.acquisition.gov/far/52.219-7" TargetMode="External"/><Relationship Id="rId77" Type="http://schemas.openxmlformats.org/officeDocument/2006/relationships/hyperlink" Target="https://www.acquisition.gov/far/52.219-33" TargetMode="External"/><Relationship Id="rId100" Type="http://schemas.openxmlformats.org/officeDocument/2006/relationships/hyperlink" Target="https://www.acquisition.gov/far/52.223-9" TargetMode="External"/><Relationship Id="rId105" Type="http://schemas.openxmlformats.org/officeDocument/2006/relationships/hyperlink" Target="https://www.acquisition.gov/far/52.223-20" TargetMode="External"/><Relationship Id="rId126" Type="http://schemas.openxmlformats.org/officeDocument/2006/relationships/hyperlink" Target="https://www.acquisition.gov/far/52.225-3" TargetMode="External"/><Relationship Id="rId147" Type="http://schemas.openxmlformats.org/officeDocument/2006/relationships/hyperlink" Target="https://www.acquisition.gov/far/52.239-1" TargetMode="External"/><Relationship Id="rId168" Type="http://schemas.openxmlformats.org/officeDocument/2006/relationships/hyperlink" Target="https://www.acquisition.gov/far/2.101" TargetMode="External"/><Relationship Id="rId282" Type="http://schemas.openxmlformats.org/officeDocument/2006/relationships/hyperlink" Target="https://www.acquisition.gov/far/part-22" TargetMode="External"/><Relationship Id="rId8" Type="http://schemas.openxmlformats.org/officeDocument/2006/relationships/styles" Target="styles.xml"/><Relationship Id="rId51" Type="http://schemas.openxmlformats.org/officeDocument/2006/relationships/hyperlink" Target="https://www.acquisition.gov/far/52.219-3" TargetMode="External"/><Relationship Id="rId72" Type="http://schemas.openxmlformats.org/officeDocument/2006/relationships/hyperlink" Target="https://www.acquisition.gov/far/52.219-28" TargetMode="External"/><Relationship Id="rId93" Type="http://schemas.openxmlformats.org/officeDocument/2006/relationships/hyperlink" Target="https://www.acquisition.gov/far/52.222-40" TargetMode="External"/><Relationship Id="rId98" Type="http://schemas.openxmlformats.org/officeDocument/2006/relationships/hyperlink" Target="https://www.acquisition.gov/far/22.1803" TargetMode="External"/><Relationship Id="rId121" Type="http://schemas.openxmlformats.org/officeDocument/2006/relationships/hyperlink" Target="https://uscode.house.gov/view.xhtml?req=granuleid:USC-prelim-title19-section3301&amp;num=0&amp;edition=prelim" TargetMode="External"/><Relationship Id="rId142" Type="http://schemas.openxmlformats.org/officeDocument/2006/relationships/hyperlink" Target="https://uscode.house.gov/view.xhtml?req=granuleid:USC-prelim-title10-section3805&amp;num=0&amp;edition=prelim" TargetMode="External"/><Relationship Id="rId163" Type="http://schemas.openxmlformats.org/officeDocument/2006/relationships/hyperlink" Target="https://www.acquisition.gov/far/52.222-55" TargetMode="External"/><Relationship Id="rId184" Type="http://schemas.openxmlformats.org/officeDocument/2006/relationships/hyperlink" Target="https://www.acquisition.gov/far/52.222-26" TargetMode="External"/><Relationship Id="rId189" Type="http://schemas.openxmlformats.org/officeDocument/2006/relationships/hyperlink" Target="https://www.acquisition.gov/far/52.222-40" TargetMode="External"/><Relationship Id="rId219" Type="http://schemas.openxmlformats.org/officeDocument/2006/relationships/hyperlink" Target="https://www.acquisition.gov/far/52.229-11" TargetMode="External"/><Relationship Id="rId3" Type="http://schemas.openxmlformats.org/officeDocument/2006/relationships/customXml" Target="../customXml/item3.xml"/><Relationship Id="rId214" Type="http://schemas.openxmlformats.org/officeDocument/2006/relationships/hyperlink" Target="https://www.acquisition.gov/far/52.247-64" TargetMode="External"/><Relationship Id="rId230" Type="http://schemas.openxmlformats.org/officeDocument/2006/relationships/hyperlink" Target="mailto:AQMCompetitionAdvocate@state.gov" TargetMode="External"/><Relationship Id="rId235" Type="http://schemas.openxmlformats.org/officeDocument/2006/relationships/hyperlink" Target="https://www.acquisition.gov/far/part-52" TargetMode="External"/><Relationship Id="rId251" Type="http://schemas.openxmlformats.org/officeDocument/2006/relationships/hyperlink" Target="https://www.ecfr.gov/current/title-13/part-127" TargetMode="External"/><Relationship Id="rId256" Type="http://schemas.openxmlformats.org/officeDocument/2006/relationships/hyperlink" Target="https://www.acquisition.gov/far/part-19" TargetMode="External"/><Relationship Id="rId277" Type="http://schemas.openxmlformats.org/officeDocument/2006/relationships/hyperlink" Target="https://www.acquisition.gov/far/part-52" TargetMode="External"/><Relationship Id="rId298" Type="http://schemas.openxmlformats.org/officeDocument/2006/relationships/hyperlink" Target="https://www.acquisition.gov/far/part-12" TargetMode="External"/><Relationship Id="rId25" Type="http://schemas.openxmlformats.org/officeDocument/2006/relationships/hyperlink" Target="https://www.acquisition.gov/far/52.232-40" TargetMode="External"/><Relationship Id="rId46" Type="http://schemas.openxmlformats.org/officeDocument/2006/relationships/hyperlink" Target="https://www.acquisition.gov/far/52.204-30" TargetMode="External"/><Relationship Id="rId67" Type="http://schemas.openxmlformats.org/officeDocument/2006/relationships/hyperlink" Target="https://www.acquisition.gov/far/52.219-13" TargetMode="External"/><Relationship Id="rId116" Type="http://schemas.openxmlformats.org/officeDocument/2006/relationships/hyperlink" Target="http://uscode.house.gov/view.xhtml?req=granuleid:USC-prelim-title5-section552&amp;num=0&amp;edition=prelim" TargetMode="External"/><Relationship Id="rId137" Type="http://schemas.openxmlformats.org/officeDocument/2006/relationships/hyperlink" Target="https://www.federalregister.gov/executive-order/13513" TargetMode="External"/><Relationship Id="rId158" Type="http://schemas.openxmlformats.org/officeDocument/2006/relationships/hyperlink" Target="https://www.acquisition.gov/far/52.222-43" TargetMode="External"/><Relationship Id="rId272" Type="http://schemas.openxmlformats.org/officeDocument/2006/relationships/hyperlink" Target="https://www.acquisition.gov/far/part-52" TargetMode="External"/><Relationship Id="rId293" Type="http://schemas.openxmlformats.org/officeDocument/2006/relationships/hyperlink" Target="mailto:CISADA106@state.gov" TargetMode="External"/><Relationship Id="rId302" Type="http://schemas.openxmlformats.org/officeDocument/2006/relationships/hyperlink" Target="https://www.acquisition.gov/far/part-25" TargetMode="External"/><Relationship Id="rId307" Type="http://schemas.openxmlformats.org/officeDocument/2006/relationships/hyperlink" Target="https://gov.ecfr.io/cgi-bin/text-idx?SID=d9a7851186785ba2b1896db79b1b6b29&amp;mc=true&amp;tpl=/ecfrbrowse/Title48/48tab_02.tpl" TargetMode="External"/><Relationship Id="rId20" Type="http://schemas.microsoft.com/office/2018/08/relationships/commentsExtensible" Target="commentsExtensible.xml"/><Relationship Id="rId41" Type="http://schemas.openxmlformats.org/officeDocument/2006/relationships/hyperlink" Target="https://www.acquisition.gov/far/52.204-27" TargetMode="External"/><Relationship Id="rId62" Type="http://schemas.openxmlformats.org/officeDocument/2006/relationships/hyperlink" Target="https://www.acquisition.gov/far/52.219-9" TargetMode="External"/><Relationship Id="rId83" Type="http://schemas.openxmlformats.org/officeDocument/2006/relationships/hyperlink" Target="https://www.acquisition.gov/far/52.222-26" TargetMode="External"/><Relationship Id="rId88" Type="http://schemas.openxmlformats.org/officeDocument/2006/relationships/hyperlink" Target="https://www.acquisition.gov/far/52.222-36" TargetMode="External"/><Relationship Id="rId111" Type="http://schemas.openxmlformats.org/officeDocument/2006/relationships/hyperlink" Target="https://uscode.house.gov/view.xhtml?req=granuleid:USC-prelim-title7-section8102&amp;num=0&amp;edition=prelim" TargetMode="External"/><Relationship Id="rId132" Type="http://schemas.openxmlformats.org/officeDocument/2006/relationships/hyperlink" Target="https://www.acquisition.gov/far/52.225-13" TargetMode="External"/><Relationship Id="rId153" Type="http://schemas.openxmlformats.org/officeDocument/2006/relationships/hyperlink" Target="https://uscode.house.gov/view.xhtml?req=granuleid:USC-prelim-title46-section55305&amp;num=0&amp;edition=prelim" TargetMode="External"/><Relationship Id="rId174" Type="http://schemas.openxmlformats.org/officeDocument/2006/relationships/hyperlink" Target="https://www.acquisition.gov/far/52.203-19" TargetMode="External"/><Relationship Id="rId179" Type="http://schemas.openxmlformats.org/officeDocument/2006/relationships/hyperlink" Target="https://www.acquisition.gov/far/52.219-8" TargetMode="External"/><Relationship Id="rId195" Type="http://schemas.openxmlformats.org/officeDocument/2006/relationships/hyperlink" Target="https://www.acquisition.gov/far/52.222-53" TargetMode="External"/><Relationship Id="rId209" Type="http://schemas.openxmlformats.org/officeDocument/2006/relationships/hyperlink" Target="https://www.acquisition.gov/far/52.232-40" TargetMode="External"/><Relationship Id="rId190" Type="http://schemas.openxmlformats.org/officeDocument/2006/relationships/hyperlink" Target="https://www.acquisition.gov/far/52.222-41" TargetMode="External"/><Relationship Id="rId204" Type="http://schemas.openxmlformats.org/officeDocument/2006/relationships/hyperlink" Target="https://www.acquisition.gov/far/52.226-6" TargetMode="External"/><Relationship Id="rId220" Type="http://schemas.openxmlformats.org/officeDocument/2006/relationships/hyperlink" Target="https://uscode.house.gov/view.xhtml?req=granuleid:USC-prelim-title26-section5000C&amp;num=0&amp;edition=prelim" TargetMode="External"/><Relationship Id="rId225" Type="http://schemas.openxmlformats.org/officeDocument/2006/relationships/hyperlink" Target="https://acquisition.gov/browse/index/far" TargetMode="External"/><Relationship Id="rId241" Type="http://schemas.openxmlformats.org/officeDocument/2006/relationships/hyperlink" Target="https://www.ecfr.gov/current/title-13/section-127.300" TargetMode="External"/><Relationship Id="rId246" Type="http://schemas.openxmlformats.org/officeDocument/2006/relationships/hyperlink" Target="https://www.acquisition.gov/far/part-19" TargetMode="External"/><Relationship Id="rId267" Type="http://schemas.openxmlformats.org/officeDocument/2006/relationships/hyperlink" Target="https://www.ecfr.gov/current/title-13/section-126.616" TargetMode="External"/><Relationship Id="rId288" Type="http://schemas.openxmlformats.org/officeDocument/2006/relationships/hyperlink" Target="http://uscode.house.gov/view.xhtml?req=granuleid:USC-prelim-title26-section6041&amp;num=0&amp;edition=prelim" TargetMode="External"/><Relationship Id="rId15" Type="http://schemas.openxmlformats.org/officeDocument/2006/relationships/header" Target="header1.xml"/><Relationship Id="rId36" Type="http://schemas.openxmlformats.org/officeDocument/2006/relationships/hyperlink" Target="https://www.acquisition.gov/far/3.900" TargetMode="External"/><Relationship Id="rId57" Type="http://schemas.openxmlformats.org/officeDocument/2006/relationships/hyperlink" Target="https://www.acquisition.gov/far/52.219-7" TargetMode="External"/><Relationship Id="rId106" Type="http://schemas.openxmlformats.org/officeDocument/2006/relationships/hyperlink" Target="https://uscode.house.gov/view.xhtml?req=granuleid:USC-prelim-title42-section7671&amp;num=0&amp;edition=prelim" TargetMode="External"/><Relationship Id="rId127" Type="http://schemas.openxmlformats.org/officeDocument/2006/relationships/hyperlink" Target="https://www.acquisition.gov/far/52.225-3" TargetMode="External"/><Relationship Id="rId262" Type="http://schemas.openxmlformats.org/officeDocument/2006/relationships/hyperlink" Target="https://www.ecfr.gov/current/title-13/section-127.506" TargetMode="External"/><Relationship Id="rId283" Type="http://schemas.openxmlformats.org/officeDocument/2006/relationships/hyperlink" Target="https://www.acquisition.gov/far/part-22" TargetMode="External"/><Relationship Id="rId10" Type="http://schemas.openxmlformats.org/officeDocument/2006/relationships/webSettings" Target="webSettings.xml"/><Relationship Id="rId31" Type="http://schemas.openxmlformats.org/officeDocument/2006/relationships/hyperlink" Target="https://uscode.house.gov/view.xhtml?req=granuleid:USC-prelim-title10-section4655&amp;num=0&amp;edition=prelim" TargetMode="External"/><Relationship Id="rId52" Type="http://schemas.openxmlformats.org/officeDocument/2006/relationships/hyperlink" Target="http://uscode.house.gov/view.xhtml?req=granuleid:USC-prelim-title15-section637a&amp;num=0&amp;edition=prelim" TargetMode="External"/><Relationship Id="rId73" Type="http://schemas.openxmlformats.org/officeDocument/2006/relationships/hyperlink" Target="https://www.acquisition.gov/far/52.219-29" TargetMode="External"/><Relationship Id="rId78" Type="http://schemas.openxmlformats.org/officeDocument/2006/relationships/hyperlink" Target="https://uscode.house.gov/view.xhtml?req=granuleid:USC-prelim-title15-section637&amp;num=0&amp;edition=prelim" TargetMode="External"/><Relationship Id="rId94" Type="http://schemas.openxmlformats.org/officeDocument/2006/relationships/hyperlink" Target="https://www.acquisition.gov/far/52.222-50" TargetMode="External"/><Relationship Id="rId99" Type="http://schemas.openxmlformats.org/officeDocument/2006/relationships/hyperlink" Target="https://www.acquisition.gov/far/52.223-9" TargetMode="External"/><Relationship Id="rId101" Type="http://schemas.openxmlformats.org/officeDocument/2006/relationships/hyperlink" Target="https://www.acquisition.gov/far/52.223-11" TargetMode="External"/><Relationship Id="rId122" Type="http://schemas.openxmlformats.org/officeDocument/2006/relationships/hyperlink" Target="https://uscode.house.gov/view.xhtml?req=granuleid:USC-prelim-title19-section2112&amp;num=0&amp;edition=prelim" TargetMode="External"/><Relationship Id="rId143" Type="http://schemas.openxmlformats.org/officeDocument/2006/relationships/hyperlink" Target="https://www.acquisition.gov/far/52.232-33" TargetMode="External"/><Relationship Id="rId148" Type="http://schemas.openxmlformats.org/officeDocument/2006/relationships/hyperlink" Target="http://uscode.house.gov/view.xhtml?req=granuleid:USC-prelim-title5-section552a&amp;num=0&amp;edition=prelim" TargetMode="External"/><Relationship Id="rId164" Type="http://schemas.openxmlformats.org/officeDocument/2006/relationships/hyperlink" Target="https://www.acquisition.gov/far/52.222-62" TargetMode="External"/><Relationship Id="rId169" Type="http://schemas.openxmlformats.org/officeDocument/2006/relationships/hyperlink" Target="https://www.acquisition.gov/far/52.215-2" TargetMode="External"/><Relationship Id="rId185" Type="http://schemas.openxmlformats.org/officeDocument/2006/relationships/hyperlink" Target="https://www.acquisition.gov/far/52.222-35" TargetMode="External"/><Relationship Id="rId4" Type="http://schemas.openxmlformats.org/officeDocument/2006/relationships/customXml" Target="../customXml/item4.xml"/><Relationship Id="rId9" Type="http://schemas.openxmlformats.org/officeDocument/2006/relationships/settings" Target="settings.xml"/><Relationship Id="rId180" Type="http://schemas.openxmlformats.org/officeDocument/2006/relationships/hyperlink" Target="http://uscode.house.gov/view.xhtml?req=granuleid:USC-prelim-title15-section637&amp;num=0&amp;edition=prelim" TargetMode="External"/><Relationship Id="rId210" Type="http://schemas.openxmlformats.org/officeDocument/2006/relationships/hyperlink" Target="https://www.acquisition.gov/far/52.240-1" TargetMode="External"/><Relationship Id="rId215" Type="http://schemas.openxmlformats.org/officeDocument/2006/relationships/hyperlink" Target="https://uscode.house.gov/view.xhtml?req=granuleid:USC-prelim-title26-section7701&amp;num=0&amp;edition=prelim" TargetMode="External"/><Relationship Id="rId236" Type="http://schemas.openxmlformats.org/officeDocument/2006/relationships/hyperlink" Target="https://www.acquisition.gov/far/part-52" TargetMode="External"/><Relationship Id="rId257" Type="http://schemas.openxmlformats.org/officeDocument/2006/relationships/hyperlink" Target="https://www.acquisition.gov/far/part-19" TargetMode="External"/><Relationship Id="rId278" Type="http://schemas.openxmlformats.org/officeDocument/2006/relationships/hyperlink" Target="https://www.acquisition.gov/far/part-25" TargetMode="External"/><Relationship Id="rId26" Type="http://schemas.openxmlformats.org/officeDocument/2006/relationships/hyperlink" Target="https://uscode.house.gov/view.xhtml?req=granuleid:USC-prelim-title31-section3903&amp;num=0&amp;edition=prelim" TargetMode="External"/><Relationship Id="rId231" Type="http://schemas.openxmlformats.org/officeDocument/2006/relationships/hyperlink" Target="mailto:cat@state.gov" TargetMode="External"/><Relationship Id="rId252" Type="http://schemas.openxmlformats.org/officeDocument/2006/relationships/hyperlink" Target="https://www.ecfr.gov/current/title-13/section-127.300" TargetMode="External"/><Relationship Id="rId273" Type="http://schemas.openxmlformats.org/officeDocument/2006/relationships/hyperlink" Target="https://www.acquisition.gov/far/part-25" TargetMode="External"/><Relationship Id="rId294" Type="http://schemas.openxmlformats.org/officeDocument/2006/relationships/hyperlink" Target="https://www.acquisition.gov/far/part-25" TargetMode="External"/><Relationship Id="rId308" Type="http://schemas.openxmlformats.org/officeDocument/2006/relationships/fontTable" Target="fontTable.xml"/><Relationship Id="rId47" Type="http://schemas.openxmlformats.org/officeDocument/2006/relationships/hyperlink" Target="https://www.acquisition.gov/far/52.209-6" TargetMode="External"/><Relationship Id="rId68" Type="http://schemas.openxmlformats.org/officeDocument/2006/relationships/hyperlink" Target="https://www.acquisition.gov/far/52.219-14" TargetMode="External"/><Relationship Id="rId89" Type="http://schemas.openxmlformats.org/officeDocument/2006/relationships/hyperlink" Target="http://uscode.house.gov/view.xhtml?req=granuleid:USC-prelim-title29-section793&amp;num=0&amp;edition=prelim" TargetMode="External"/><Relationship Id="rId112" Type="http://schemas.openxmlformats.org/officeDocument/2006/relationships/hyperlink" Target="https://uscode.house.gov/view.xhtml?req=granuleid:USC-prelim-title42-section6962&amp;num=0&amp;edition=prelim" TargetMode="External"/><Relationship Id="rId133" Type="http://schemas.openxmlformats.org/officeDocument/2006/relationships/hyperlink" Target="https://www.acquisition.gov/far/52.225-26" TargetMode="External"/><Relationship Id="rId154" Type="http://schemas.openxmlformats.org/officeDocument/2006/relationships/hyperlink" Target="https://www.acquisition.gov/far/52.247-64" TargetMode="External"/><Relationship Id="rId175" Type="http://schemas.openxmlformats.org/officeDocument/2006/relationships/hyperlink" Target="https://www.acquisition.gov/far/52.204-23" TargetMode="External"/><Relationship Id="rId196" Type="http://schemas.openxmlformats.org/officeDocument/2006/relationships/hyperlink" Target="https://www.acquisition.gov/far/52.222-54" TargetMode="External"/><Relationship Id="rId200" Type="http://schemas.openxmlformats.org/officeDocument/2006/relationships/hyperlink" Target="https://www.acquisition.gov/far/52.224-3" TargetMode="External"/><Relationship Id="rId16" Type="http://schemas.openxmlformats.org/officeDocument/2006/relationships/hyperlink" Target="mailto:NiameyDBO@state.gov" TargetMode="External"/><Relationship Id="rId221" Type="http://schemas.openxmlformats.org/officeDocument/2006/relationships/hyperlink" Target="https://uscode.house.gov/view.xhtml?req=granuleid:USC-prelim-title26-section5000C&amp;num=0&amp;edition=prelim" TargetMode="External"/><Relationship Id="rId242" Type="http://schemas.openxmlformats.org/officeDocument/2006/relationships/hyperlink" Target="http://uscode.house.gov/view.xhtml?req=granuleid:USC-prelim-title6-section395&amp;num=0&amp;edition=prelim" TargetMode="External"/><Relationship Id="rId263" Type="http://schemas.openxmlformats.org/officeDocument/2006/relationships/hyperlink" Target="https://www.ecfr.gov/current/title-13/section-127.506" TargetMode="External"/><Relationship Id="rId284" Type="http://schemas.openxmlformats.org/officeDocument/2006/relationships/hyperlink" Target="https://www.acquisition.gov/far/part-22" TargetMode="External"/><Relationship Id="rId37" Type="http://schemas.openxmlformats.org/officeDocument/2006/relationships/hyperlink" Target="https://www.acquisition.gov/far/52.204-10" TargetMode="External"/><Relationship Id="rId58" Type="http://schemas.openxmlformats.org/officeDocument/2006/relationships/hyperlink" Target="https://www.acquisition.gov/far/52.219-8" TargetMode="External"/><Relationship Id="rId79" Type="http://schemas.openxmlformats.org/officeDocument/2006/relationships/hyperlink" Target="https://www.acquisition.gov/far/52.222-3" TargetMode="External"/><Relationship Id="rId102" Type="http://schemas.openxmlformats.org/officeDocument/2006/relationships/hyperlink" Target="https://uscode.house.gov/view.xhtml?req=granuleid:USC-prelim-title42-section7671&amp;num=0&amp;edition=prelim" TargetMode="External"/><Relationship Id="rId123" Type="http://schemas.openxmlformats.org/officeDocument/2006/relationships/hyperlink" Target="https://uscode.house.gov/view.xhtml?req=granuleid:USC-prelim-title19-section3805&amp;num=0&amp;edition=prelim" TargetMode="External"/><Relationship Id="rId144" Type="http://schemas.openxmlformats.org/officeDocument/2006/relationships/hyperlink" Target="http://uscode.house.gov/view.xhtml?req=granuleid:USC-prelim-title31-section3332&amp;num=0&amp;edition=prelim" TargetMode="External"/><Relationship Id="rId90" Type="http://schemas.openxmlformats.org/officeDocument/2006/relationships/hyperlink" Target="https://www.acquisition.gov/far/52.222-36" TargetMode="External"/><Relationship Id="rId165" Type="http://schemas.openxmlformats.org/officeDocument/2006/relationships/hyperlink" Target="https://www.acquisition.gov/far/52.226-6" TargetMode="External"/><Relationship Id="rId186" Type="http://schemas.openxmlformats.org/officeDocument/2006/relationships/hyperlink" Target="https://www.acquisition.gov/far/52.222-36" TargetMode="External"/><Relationship Id="rId211" Type="http://schemas.openxmlformats.org/officeDocument/2006/relationships/hyperlink" Target="http://uscode.house.gov/view.xhtml?req=granuleid:USC-prelim-title41-section3901&amp;num=0&amp;edition=prelim" TargetMode="External"/><Relationship Id="rId232" Type="http://schemas.openxmlformats.org/officeDocument/2006/relationships/hyperlink" Target="https://www.acquisition.gov/far/part-52" TargetMode="External"/><Relationship Id="rId253" Type="http://schemas.openxmlformats.org/officeDocument/2006/relationships/hyperlink" Target="http://www.sam.gov/" TargetMode="External"/><Relationship Id="rId274" Type="http://schemas.openxmlformats.org/officeDocument/2006/relationships/hyperlink" Target="https://www.acquisition.gov/far/part-25" TargetMode="External"/><Relationship Id="rId295" Type="http://schemas.openxmlformats.org/officeDocument/2006/relationships/hyperlink" Target="https://www.treasury.gov/resource-center/sanctions/SDN-List/Pages/default.aspx" TargetMode="External"/><Relationship Id="rId309" Type="http://schemas.microsoft.com/office/2011/relationships/people" Target="people.xml"/><Relationship Id="rId27" Type="http://schemas.openxmlformats.org/officeDocument/2006/relationships/hyperlink" Target="https://uscode.house.gov/view.xhtml?req=granuleid:USC-prelim-title10-section3801&amp;num=0&amp;edition=prelim" TargetMode="External"/><Relationship Id="rId48" Type="http://schemas.openxmlformats.org/officeDocument/2006/relationships/hyperlink" Target="https://www.govinfo.gov/link/uscode/31/6101" TargetMode="External"/><Relationship Id="rId69" Type="http://schemas.openxmlformats.org/officeDocument/2006/relationships/hyperlink" Target="https://www.acquisition.gov/far/52.219-16" TargetMode="External"/><Relationship Id="rId113" Type="http://schemas.openxmlformats.org/officeDocument/2006/relationships/hyperlink" Target="https://uscode.house.gov/view.xhtml?req=granuleid:USC-prelim-title42-section8259&amp;num=0&amp;edition=prelim" TargetMode="External"/><Relationship Id="rId134" Type="http://schemas.openxmlformats.org/officeDocument/2006/relationships/hyperlink" Target="https://www.acquisition.gov/far/52.226-4" TargetMode="External"/><Relationship Id="rId80" Type="http://schemas.openxmlformats.org/officeDocument/2006/relationships/hyperlink" Target="https://www.acquisition.gov/far/52.222-19" TargetMode="External"/><Relationship Id="rId155" Type="http://schemas.openxmlformats.org/officeDocument/2006/relationships/hyperlink" Target="https://www.acquisition.gov/far/52.247-64" TargetMode="External"/><Relationship Id="rId176" Type="http://schemas.openxmlformats.org/officeDocument/2006/relationships/hyperlink" Target="https://www.acquisition.gov/far/52.204-25" TargetMode="External"/><Relationship Id="rId197" Type="http://schemas.openxmlformats.org/officeDocument/2006/relationships/hyperlink" Target="https://www.federalregister.gov/executive-order/12989" TargetMode="External"/><Relationship Id="rId201" Type="http://schemas.openxmlformats.org/officeDocument/2006/relationships/hyperlink" Target="http://uscode.house.gov/browse.xhtml;jsessionid=114A3287C7B3359E597506A31FC855B3" TargetMode="External"/><Relationship Id="rId222" Type="http://schemas.openxmlformats.org/officeDocument/2006/relationships/hyperlink" Target="https://uscode.house.gov/view.xhtml?req=granuleid:USC-prelim-title26-section5000C&amp;num=0&amp;edition=prelim" TargetMode="External"/><Relationship Id="rId243" Type="http://schemas.openxmlformats.org/officeDocument/2006/relationships/hyperlink" Target="http://uscode.house.gov/view.xhtml?req=granuleid:USC-prelim-title6-section395&amp;num=0&amp;edition=prelim" TargetMode="External"/><Relationship Id="rId264" Type="http://schemas.openxmlformats.org/officeDocument/2006/relationships/hyperlink" Target="https://www.ecfr.gov/current/title-13/section-127.506" TargetMode="External"/><Relationship Id="rId285" Type="http://schemas.openxmlformats.org/officeDocument/2006/relationships/hyperlink" Target="http://uscode.house.gov/view.xhtml?req=granuleid:USC-prelim-title26-section6109&amp;num=0&amp;edition=prelim" TargetMode="External"/><Relationship Id="rId17" Type="http://schemas.openxmlformats.org/officeDocument/2006/relationships/comments" Target="comments.xml"/><Relationship Id="rId38" Type="http://schemas.openxmlformats.org/officeDocument/2006/relationships/hyperlink" Target="http://uscode.house.gov/view.xhtml?req=granuleid:USC-prelim-title31-section6101&amp;num=0&amp;edition=prelim" TargetMode="External"/><Relationship Id="rId59" Type="http://schemas.openxmlformats.org/officeDocument/2006/relationships/hyperlink" Target="https://uscode.house.gov/view.xhtml?req=granuleid:USC-prelim-title15-section637&amp;num=0&amp;edition=prelim" TargetMode="External"/><Relationship Id="rId103" Type="http://schemas.openxmlformats.org/officeDocument/2006/relationships/hyperlink" Target="https://www.acquisition.gov/far/52.223-12" TargetMode="External"/><Relationship Id="rId124" Type="http://schemas.openxmlformats.org/officeDocument/2006/relationships/hyperlink" Target="https://uscode.house.gov/view.xhtml?req=granuleid:USC-prelim-title19-section4001&amp;num=0&amp;edition=prelim" TargetMode="External"/><Relationship Id="rId310" Type="http://schemas.openxmlformats.org/officeDocument/2006/relationships/theme" Target="theme/theme1.xml"/><Relationship Id="rId70" Type="http://schemas.openxmlformats.org/officeDocument/2006/relationships/hyperlink" Target="https://www.acquisition.gov/far/52.219-27" TargetMode="External"/><Relationship Id="rId91" Type="http://schemas.openxmlformats.org/officeDocument/2006/relationships/hyperlink" Target="https://www.acquisition.gov/far/52.222-37" TargetMode="External"/><Relationship Id="rId145" Type="http://schemas.openxmlformats.org/officeDocument/2006/relationships/hyperlink" Target="https://www.acquisition.gov/far/52.232-34" TargetMode="External"/><Relationship Id="rId166" Type="http://schemas.openxmlformats.org/officeDocument/2006/relationships/hyperlink" Target="https://www.acquisition.gov/far/52.247-69" TargetMode="External"/><Relationship Id="rId187" Type="http://schemas.openxmlformats.org/officeDocument/2006/relationships/hyperlink" Target="https://www.acquisition.gov/far/52.222-37" TargetMode="External"/><Relationship Id="rId1" Type="http://schemas.openxmlformats.org/officeDocument/2006/relationships/customXml" Target="../customXml/item1.xml"/><Relationship Id="rId212" Type="http://schemas.openxmlformats.org/officeDocument/2006/relationships/hyperlink" Target="https://www.acquisition.gov/far/52.247-64" TargetMode="External"/><Relationship Id="rId233" Type="http://schemas.openxmlformats.org/officeDocument/2006/relationships/hyperlink" Target="https://www.acquisition.gov/far/part-52" TargetMode="External"/><Relationship Id="rId254" Type="http://schemas.openxmlformats.org/officeDocument/2006/relationships/hyperlink" Target="https://www.acquisition.gov/far/part-52" TargetMode="External"/><Relationship Id="rId28" Type="http://schemas.openxmlformats.org/officeDocument/2006/relationships/hyperlink" Target="https://www.acquisition.gov/far/52.233-3" TargetMode="External"/><Relationship Id="rId49" Type="http://schemas.openxmlformats.org/officeDocument/2006/relationships/hyperlink" Target="https://www.acquisition.gov/far/52.209-9" TargetMode="External"/><Relationship Id="rId114" Type="http://schemas.openxmlformats.org/officeDocument/2006/relationships/hyperlink" Target="https://uscode.house.gov/view.xhtml?req=granuleid:USC-prelim-title42-section7671&amp;num=0&amp;edition=prelim" TargetMode="External"/><Relationship Id="rId275" Type="http://schemas.openxmlformats.org/officeDocument/2006/relationships/hyperlink" Target="https://www.acquisition.gov/far/part-52" TargetMode="External"/><Relationship Id="rId296" Type="http://schemas.openxmlformats.org/officeDocument/2006/relationships/hyperlink" Target="https://www.acquisition.gov/far/part-52" TargetMode="External"/><Relationship Id="rId300" Type="http://schemas.openxmlformats.org/officeDocument/2006/relationships/hyperlink" Target="https://www.acquisition.gov/far/part-12" TargetMode="External"/><Relationship Id="rId60" Type="http://schemas.openxmlformats.org/officeDocument/2006/relationships/hyperlink" Target="https://www.acquisition.gov/far/52.219-9" TargetMode="External"/><Relationship Id="rId81" Type="http://schemas.openxmlformats.org/officeDocument/2006/relationships/hyperlink" Target="https://www.federalregister.gov/executive-order/13126" TargetMode="External"/><Relationship Id="rId135" Type="http://schemas.openxmlformats.org/officeDocument/2006/relationships/hyperlink" Target="https://www.acquisition.gov/far/52.226-5" TargetMode="External"/><Relationship Id="rId156" Type="http://schemas.openxmlformats.org/officeDocument/2006/relationships/hyperlink" Target="https://www.acquisition.gov/far/52.222-41" TargetMode="External"/><Relationship Id="rId177" Type="http://schemas.openxmlformats.org/officeDocument/2006/relationships/hyperlink" Target="https://www.acquisition.gov/far/52.204-27" TargetMode="External"/><Relationship Id="rId198" Type="http://schemas.openxmlformats.org/officeDocument/2006/relationships/hyperlink" Target="https://www.acquisition.gov/far/52.222-55" TargetMode="External"/><Relationship Id="rId202" Type="http://schemas.openxmlformats.org/officeDocument/2006/relationships/hyperlink" Target="https://www.acquisition.gov/far/52.224-3" TargetMode="External"/><Relationship Id="rId223" Type="http://schemas.openxmlformats.org/officeDocument/2006/relationships/hyperlink" Target="https://uscode.house.gov/view.xhtml?req=granuleid:USC-prelim-title26-section5000C&amp;num=0&amp;edition=prelim" TargetMode="External"/><Relationship Id="rId244" Type="http://schemas.openxmlformats.org/officeDocument/2006/relationships/hyperlink" Target="https://www.acquisition.gov/far/part-52" TargetMode="External"/><Relationship Id="rId18" Type="http://schemas.microsoft.com/office/2011/relationships/commentsExtended" Target="commentsExtended.xml"/><Relationship Id="rId39" Type="http://schemas.openxmlformats.org/officeDocument/2006/relationships/hyperlink" Target="https://www.acquisition.gov/far/52.204-14" TargetMode="External"/><Relationship Id="rId265" Type="http://schemas.openxmlformats.org/officeDocument/2006/relationships/hyperlink" Target="https://www.ecfr.gov/current/title-13/section-127.506" TargetMode="External"/><Relationship Id="rId286" Type="http://schemas.openxmlformats.org/officeDocument/2006/relationships/hyperlink" Target="http://uscode.house.gov/view.xhtml?req=granuleid:USC-prelim-title31-section7701&amp;num=0&amp;edition=prelim" TargetMode="External"/><Relationship Id="rId50" Type="http://schemas.openxmlformats.org/officeDocument/2006/relationships/hyperlink" Target="http://uscode.house.gov/view.xhtml?req=granuleid:USC-prelim-title41-section2313&amp;num=0&amp;edition=prelim" TargetMode="External"/><Relationship Id="rId104" Type="http://schemas.openxmlformats.org/officeDocument/2006/relationships/hyperlink" Target="https://uscode.house.gov/view.xhtml?req=granuleid:USC-prelim-title42-section7671&amp;num=0&amp;edition=prelim" TargetMode="External"/><Relationship Id="rId125"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146" Type="http://schemas.openxmlformats.org/officeDocument/2006/relationships/hyperlink" Target="https://www.acquisition.gov/far/52.232-36" TargetMode="External"/><Relationship Id="rId167" Type="http://schemas.openxmlformats.org/officeDocument/2006/relationships/hyperlink" Target="https://www.govinfo.gov/link/uscode/49/40118" TargetMode="External"/><Relationship Id="rId188" Type="http://schemas.openxmlformats.org/officeDocument/2006/relationships/hyperlink" Target="https://www.acquisition.gov/far/52.222-40" TargetMode="External"/><Relationship Id="rId71" Type="http://schemas.openxmlformats.org/officeDocument/2006/relationships/hyperlink" Target="https://www.acquisition.gov/far/52.219-28" TargetMode="External"/><Relationship Id="rId92" Type="http://schemas.openxmlformats.org/officeDocument/2006/relationships/hyperlink" Target="http://uscode.house.gov/view.xhtml?req=granuleid:USC-prelim-title38-section4212&amp;num=0&amp;edition=prelim" TargetMode="External"/><Relationship Id="rId213" Type="http://schemas.openxmlformats.org/officeDocument/2006/relationships/hyperlink" Target="https://uscode.house.gov/view.xhtml?req=granuleid:USC-prelim-title46-section55305&amp;num=0&amp;edition=prelim" TargetMode="External"/><Relationship Id="rId234" Type="http://schemas.openxmlformats.org/officeDocument/2006/relationships/hyperlink" Target="https://www.acquisition.gov/far/part-52" TargetMode="External"/><Relationship Id="rId2" Type="http://schemas.openxmlformats.org/officeDocument/2006/relationships/customXml" Target="../customXml/item2.xml"/><Relationship Id="rId29" Type="http://schemas.openxmlformats.org/officeDocument/2006/relationships/hyperlink" Target="https://www.acquisition.gov/far/52.233-4" TargetMode="External"/><Relationship Id="rId255" Type="http://schemas.openxmlformats.org/officeDocument/2006/relationships/hyperlink" Target="https://www.acquisition.gov/far/part-4" TargetMode="External"/><Relationship Id="rId276" Type="http://schemas.openxmlformats.org/officeDocument/2006/relationships/hyperlink" Target="https://www.acquisition.gov/far/part-52" TargetMode="External"/><Relationship Id="rId297" Type="http://schemas.openxmlformats.org/officeDocument/2006/relationships/hyperlink" Target="https://www.acquisition.gov/far/part-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p:Policy xmlns:p="office.server.policy" id="" local="true">
  <p:Name>Document</p:Name>
  <p:Description/>
  <p:Statement/>
  <p:PolicyItems>
    <p:PolicyItem featureId="Microsoft.Office.RecordsManagement.PolicyFeatures.PolicyAudit" staticId="0x010100D3040759177B824F930BC92DD3A9EAB2|413356541" UniqueId="a909aed3-45c9-4c90-90a7-1feb870677d7">
      <p:Name>Auditing</p:Name>
      <p:Description>Audits user actions on documents and list items to the Audit Log.</p:Description>
      <p:CustomData>
        <Audit>
          <CheckInOut/>
        </Audit>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D3040759177B824F930BC92DD3A9EAB2" ma:contentTypeVersion="33" ma:contentTypeDescription="Create a new document." ma:contentTypeScope="" ma:versionID="1a9791601308f44b90b49fd17856eafb">
  <xsd:schema xmlns:xsd="http://www.w3.org/2001/XMLSchema" xmlns:xs="http://www.w3.org/2001/XMLSchema" xmlns:p="http://schemas.microsoft.com/office/2006/metadata/properties" xmlns:ns1="http://schemas.microsoft.com/sharepoint/v3" xmlns:ns2="56e9c070-6643-4709-91db-fa11df267e70" xmlns:ns3="fe8160cf-c721-4d0d-b534-4ec383ad3864" xmlns:ns4="a82b7ecc-6333-42c9-837d-31f7ede03e75" xmlns:ns5="0a957c91-a3a7-4962-b464-885cf6cc7f5a" targetNamespace="http://schemas.microsoft.com/office/2006/metadata/properties" ma:root="true" ma:fieldsID="6516013aae5da65c0a3d80e5a1b08ad7" ns1:_="" ns2:_="" ns3:_="" ns4:_="" ns5:_="">
    <xsd:import namespace="http://schemas.microsoft.com/sharepoint/v3"/>
    <xsd:import namespace="56e9c070-6643-4709-91db-fa11df267e70"/>
    <xsd:import namespace="fe8160cf-c721-4d0d-b534-4ec383ad3864"/>
    <xsd:import namespace="a82b7ecc-6333-42c9-837d-31f7ede03e75"/>
    <xsd:import namespace="0a957c91-a3a7-4962-b464-885cf6cc7f5a"/>
    <xsd:element name="properties">
      <xsd:complexType>
        <xsd:sequence>
          <xsd:element name="documentManagement">
            <xsd:complexType>
              <xsd:all>
                <xsd:element ref="ns2:Description0" minOccurs="0"/>
                <xsd:element ref="ns2:Category" minOccurs="0"/>
                <xsd:element ref="ns2:Sub_x0020_Category" minOccurs="0"/>
                <xsd:element ref="ns2:Document_x0020_Type" minOccurs="0"/>
                <xsd:element ref="ns2:Order0" minOccurs="0"/>
                <xsd:element ref="ns2:Audience" minOccurs="0"/>
                <xsd:element ref="ns3:_dlc_DocId" minOccurs="0"/>
                <xsd:element ref="ns3:_dlc_DocIdUrl" minOccurs="0"/>
                <xsd:element ref="ns3:_dlc_DocIdPersistId" minOccurs="0"/>
                <xsd:element ref="ns2:Grouping" minOccurs="0"/>
                <xsd:element ref="ns4:MediaServiceMetadata" minOccurs="0"/>
                <xsd:element ref="ns4:MediaServiceFastMetadata" minOccurs="0"/>
                <xsd:element ref="ns4:MediaServiceDateTaken" minOccurs="0"/>
                <xsd:element ref="ns1:_ip_UnifiedCompliancePolicyProperties" minOccurs="0"/>
                <xsd:element ref="ns1:_ip_UnifiedCompliancePolicyUIAction" minOccurs="0"/>
                <xsd:element ref="ns4:MediaLengthInSeconds" minOccurs="0"/>
                <xsd:element ref="ns5:SharedWithUsers" minOccurs="0"/>
                <xsd:element ref="ns5:SharedWithDetails" minOccurs="0"/>
                <xsd:element ref="ns1:_dlc_Exempt" minOccurs="0"/>
                <xsd:element ref="ns4:MediaServiceObjectDetectorVersion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e9c070-6643-4709-91db-fa11df267e70" elementFormDefault="qualified">
    <xsd:import namespace="http://schemas.microsoft.com/office/2006/documentManagement/types"/>
    <xsd:import namespace="http://schemas.microsoft.com/office/infopath/2007/PartnerControls"/>
    <xsd:element name="Description0" ma:index="2" nillable="true" ma:displayName="Description/Comments" ma:internalName="Description0">
      <xsd:simpleType>
        <xsd:restriction base="dms:Note">
          <xsd:maxLength value="255"/>
        </xsd:restriction>
      </xsd:simpleType>
    </xsd:element>
    <xsd:element name="Category" ma:index="3" nillable="true" ma:displayName="Category" ma:internalName="Category">
      <xsd:complexType>
        <xsd:complexContent>
          <xsd:extension base="dms:MultiChoice">
            <xsd:sequence>
              <xsd:element name="Value" maxOccurs="unbounded" minOccurs="0" nillable="true">
                <xsd:simpleType>
                  <xsd:restriction base="dms:Choice">
                    <xsd:enumeration value="Contract Documents"/>
                    <xsd:enumeration value="Informal Training"/>
                    <xsd:enumeration value="Overseas Concession Models"/>
                    <xsd:enumeration value="Overseas Consular Models"/>
                    <xsd:enumeration value="Overseas Contract Models"/>
                    <xsd:enumeration value="Procurement Forms"/>
                    <xsd:enumeration value="SAV Program"/>
                    <xsd:enumeration value="Purchase Cards"/>
                    <xsd:enumeration value="Purchase Orders"/>
                    <xsd:enumeration value="Resources"/>
                    <xsd:enumeration value="Staff Assistance Visit"/>
                    <xsd:enumeration value="State Dept Business Info"/>
                    <xsd:enumeration value="Training Materials"/>
                  </xsd:restriction>
                </xsd:simpleType>
              </xsd:element>
            </xsd:sequence>
          </xsd:extension>
        </xsd:complexContent>
      </xsd:complexType>
    </xsd:element>
    <xsd:element name="Sub_x0020_Category" ma:index="4" nillable="true" ma:displayName="Sub Category" ma:internalName="Sub_x0020_Category">
      <xsd:complexType>
        <xsd:complexContent>
          <xsd:extension base="dms:MultiChoice">
            <xsd:sequence>
              <xsd:element name="Value" maxOccurs="unbounded" minOccurs="0" nillable="true">
                <xsd:simpleType>
                  <xsd:restriction base="dms:Choice">
                    <xsd:enumeration value="A&amp;E Services, Construction"/>
                    <xsd:enumeration value="ACASS"/>
                    <xsd:enumeration value="Additional Resource"/>
                    <xsd:enumeration value="Blanket Purchase Agreements"/>
                    <xsd:enumeration value="Cartoons"/>
                    <xsd:enumeration value="CCASS"/>
                    <xsd:enumeration value="Commercial Item"/>
                    <xsd:enumeration value="Concession Listing"/>
                    <xsd:enumeration value="Consular Listing"/>
                    <xsd:enumeration value="Contract Closeout"/>
                    <xsd:enumeration value="COR Appointment Formats"/>
                    <xsd:enumeration value="CPARS"/>
                    <xsd:enumeration value="DD"/>
                    <xsd:enumeration value="Delivery Orders"/>
                    <xsd:enumeration value="DS"/>
                    <xsd:enumeration value="Exception to FAR 3.601 Waiver"/>
                    <xsd:enumeration value="GTM Appointments"/>
                    <xsd:enumeration value="HHS"/>
                    <xsd:enumeration value="Interagency Agreements"/>
                    <xsd:enumeration value="Local"/>
                    <xsd:enumeration value="Non-Commercial Item"/>
                    <xsd:enumeration value="OF"/>
                    <xsd:enumeration value="Post Award"/>
                    <xsd:enumeration value="PowerPoints"/>
                    <xsd:enumeration value="Pre-Award"/>
                    <xsd:enumeration value="Program"/>
                    <xsd:enumeration value="Purchase Cards"/>
                    <xsd:enumeration value="Ratifications"/>
                    <xsd:enumeration value="Review of Post's Procurement Files"/>
                    <xsd:enumeration value="Security Devices"/>
                    <xsd:enumeration value="SF"/>
                    <xsd:enumeration value="Stateside"/>
                    <xsd:enumeration value="Supplies/Services"/>
                    <xsd:enumeration value="Tax Exemptions"/>
                    <xsd:enumeration value="Various"/>
                    <xsd:enumeration value="Webinar"/>
                  </xsd:restriction>
                </xsd:simpleType>
              </xsd:element>
            </xsd:sequence>
          </xsd:extension>
        </xsd:complexContent>
      </xsd:complexType>
    </xsd:element>
    <xsd:element name="Document_x0020_Type" ma:index="5" nillable="true" ma:displayName="Document Type" ma:internalName="Document_x0020_Type">
      <xsd:complexType>
        <xsd:complexContent>
          <xsd:extension base="dms:MultiChoiceFillIn">
            <xsd:sequence>
              <xsd:element name="Value" maxOccurs="unbounded" minOccurs="0" nillable="true">
                <xsd:simpleType>
                  <xsd:union memberTypes="dms:Text">
                    <xsd:simpleType>
                      <xsd:restriction base="dms:Choice">
                        <xsd:enumeration value="Checklist"/>
                        <xsd:enumeration value="Correspondence"/>
                        <xsd:enumeration value="Evaluation"/>
                        <xsd:enumeration value="Flow Diagram"/>
                        <xsd:enumeration value="Form"/>
                        <xsd:enumeration value="Guide"/>
                        <xsd:enumeration value="Information"/>
                        <xsd:enumeration value="Instructions"/>
                        <xsd:enumeration value="Memo"/>
                        <xsd:enumeration value="Package"/>
                        <xsd:enumeration value="Plan"/>
                        <xsd:enumeration value="Policy"/>
                        <xsd:enumeration value="Presentation"/>
                        <xsd:enumeration value="Reference Document"/>
                        <xsd:enumeration value="Report"/>
                        <xsd:enumeration value="Requirements"/>
                        <xsd:enumeration value="SAV Sample"/>
                        <xsd:enumeration value="Template"/>
                        <xsd:enumeration value="Training"/>
                      </xsd:restriction>
                    </xsd:simpleType>
                  </xsd:union>
                </xsd:simpleType>
              </xsd:element>
            </xsd:sequence>
          </xsd:extension>
        </xsd:complexContent>
      </xsd:complexType>
    </xsd:element>
    <xsd:element name="Order0" ma:index="6" nillable="true" ma:displayName="Order" ma:format="Dropdown" ma:internalName="Order0">
      <xsd:simpleType>
        <xsd:restriction base="dms:Choice">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restriction>
      </xsd:simpleType>
    </xsd:element>
    <xsd:element name="Audience" ma:index="13" nillable="true" ma:displayName="Audience" ma:internalName="Audience">
      <xsd:complexType>
        <xsd:complexContent>
          <xsd:extension base="dms:MultiChoice">
            <xsd:sequence>
              <xsd:element name="Value" maxOccurs="unbounded" minOccurs="0" nillable="true">
                <xsd:simpleType>
                  <xsd:restriction base="dms:Choice">
                    <xsd:enumeration value="Domestic"/>
                    <xsd:enumeration value="Overseas"/>
                  </xsd:restriction>
                </xsd:simpleType>
              </xsd:element>
            </xsd:sequence>
          </xsd:extension>
        </xsd:complexContent>
      </xsd:complexType>
    </xsd:element>
    <xsd:element name="Grouping" ma:index="17" nillable="true" ma:displayName="Grouping" ma:internalName="Group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8160cf-c721-4d0d-b534-4ec383ad3864" elementFormDefault="qualified">
    <xsd:import namespace="http://schemas.microsoft.com/office/2006/documentManagement/types"/>
    <xsd:import namespace="http://schemas.microsoft.com/office/infopath/2007/PartnerControls"/>
    <xsd:element name="_dlc_DocId" ma:index="14" nillable="true" ma:displayName="Document ID Value" ma:description="The value of the document ID assigned to this item."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82b7ecc-6333-42c9-837d-31f7ede03e75"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957c91-a3a7-4962-b464-885cf6cc7f5a"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Grouping xmlns="56e9c070-6643-4709-91db-fa11df267e70">Supplies/Services</Grouping>
    <_ip_UnifiedCompliancePolicyUIAction xmlns="http://schemas.microsoft.com/sharepoint/v3" xsi:nil="true"/>
    <Sub_x0020_Category xmlns="56e9c070-6643-4709-91db-fa11df267e70">
      <Value>Supplies/Services</Value>
    </Sub_x0020_Category>
    <Order0 xmlns="56e9c070-6643-4709-91db-fa11df267e70" xsi:nil="true"/>
    <_ip_UnifiedCompliancePolicyProperties xmlns="http://schemas.microsoft.com/sharepoint/v3" xsi:nil="true"/>
    <Audience xmlns="56e9c070-6643-4709-91db-fa11df267e70">
      <Value>Overseas</Value>
    </Audience>
    <Description0 xmlns="56e9c070-6643-4709-91db-fa11df267e70">This model uses comparative analysis and not LPTA. Includes C-SCRM Clause.</Description0>
    <Category xmlns="56e9c070-6643-4709-91db-fa11df267e70">
      <Value>Overseas Contract Models</Value>
    </Category>
    <Document_x0020_Type xmlns="56e9c070-6643-4709-91db-fa11df267e70">
      <Value>Template</Value>
    </Document_x0020_Type>
    <_dlc_DocId xmlns="fe8160cf-c721-4d0d-b534-4ec383ad3864">UAYVFUCTMDWA-2123697788-343</_dlc_DocId>
    <_dlc_DocIdUrl xmlns="fe8160cf-c721-4d0d-b534-4ec383ad3864">
      <Url>https://usdos.sharepoint.com/sites/A-OPE/GAM/_layouts/15/DocIdRedir.aspx?ID=UAYVFUCTMDWA-2123697788-343</Url>
      <Description>UAYVFUCTMDWA-2123697788-343</Description>
    </_dlc_DocIdUrl>
  </documentManagement>
</p:properties>
</file>

<file path=customXml/itemProps1.xml><?xml version="1.0" encoding="utf-8"?>
<ds:datastoreItem xmlns:ds="http://schemas.openxmlformats.org/officeDocument/2006/customXml" ds:itemID="{EA46714F-145A-4C91-82DD-41C8348A2EF7}">
  <ds:schemaRefs>
    <ds:schemaRef ds:uri="http://schemas.microsoft.com/sharepoint/events"/>
    <ds:schemaRef ds:uri=""/>
  </ds:schemaRefs>
</ds:datastoreItem>
</file>

<file path=customXml/itemProps2.xml><?xml version="1.0" encoding="utf-8"?>
<ds:datastoreItem xmlns:ds="http://schemas.openxmlformats.org/officeDocument/2006/customXml" ds:itemID="{0947EF32-46FA-44A0-9ACB-467580658465}">
  <ds:schemaRefs>
    <ds:schemaRef ds:uri="office.server.policy"/>
  </ds:schemaRefs>
</ds:datastoreItem>
</file>

<file path=customXml/itemProps3.xml><?xml version="1.0" encoding="utf-8"?>
<ds:datastoreItem xmlns:ds="http://schemas.openxmlformats.org/officeDocument/2006/customXml" ds:itemID="{2B63DB0A-ACAD-4395-A75D-09A6457CEC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e9c070-6643-4709-91db-fa11df267e70"/>
    <ds:schemaRef ds:uri="fe8160cf-c721-4d0d-b534-4ec383ad3864"/>
    <ds:schemaRef ds:uri="a82b7ecc-6333-42c9-837d-31f7ede03e75"/>
    <ds:schemaRef ds:uri="0a957c91-a3a7-4962-b464-885cf6cc7f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6D1306-1BBF-4420-86A1-B914804C7512}">
  <ds:schemaRefs>
    <ds:schemaRef ds:uri="http://schemas.microsoft.com/sharepoint/v3/contenttype/forms"/>
  </ds:schemaRefs>
</ds:datastoreItem>
</file>

<file path=customXml/itemProps5.xml><?xml version="1.0" encoding="utf-8"?>
<ds:datastoreItem xmlns:ds="http://schemas.openxmlformats.org/officeDocument/2006/customXml" ds:itemID="{99CD4542-D094-470D-99FD-A63FDA516BBD}">
  <ds:schemaRefs>
    <ds:schemaRef ds:uri="http://schemas.microsoft.com/office/2006/metadata/longProperties"/>
  </ds:schemaRefs>
</ds:datastoreItem>
</file>

<file path=customXml/itemProps6.xml><?xml version="1.0" encoding="utf-8"?>
<ds:datastoreItem xmlns:ds="http://schemas.openxmlformats.org/officeDocument/2006/customXml" ds:itemID="{11BECDE7-ACCA-4F05-B330-72AC0652F906}">
  <ds:schemaRefs>
    <ds:schemaRef ds:uri="http://schemas.microsoft.com/office/2006/metadata/properties"/>
    <ds:schemaRef ds:uri="http://schemas.microsoft.com/office/infopath/2007/PartnerControls"/>
    <ds:schemaRef ds:uri="56e9c070-6643-4709-91db-fa11df267e70"/>
    <ds:schemaRef ds:uri="http://schemas.microsoft.com/sharepoint/v3"/>
    <ds:schemaRef ds:uri="fe8160cf-c721-4d0d-b534-4ec383ad3864"/>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78</Pages>
  <Words>29237</Words>
  <Characters>166654</Characters>
  <Application>Microsoft Office Word</Application>
  <DocSecurity>4</DocSecurity>
  <Lines>1388</Lines>
  <Paragraphs>390</Paragraphs>
  <ScaleCrop>false</ScaleCrop>
  <HeadingPairs>
    <vt:vector size="2" baseType="variant">
      <vt:variant>
        <vt:lpstr>Title</vt:lpstr>
      </vt:variant>
      <vt:variant>
        <vt:i4>1</vt:i4>
      </vt:variant>
    </vt:vector>
  </HeadingPairs>
  <TitlesOfParts>
    <vt:vector size="1" baseType="lpstr">
      <vt:lpstr>Cell Phone Services – Commercial Items Format</vt:lpstr>
    </vt:vector>
  </TitlesOfParts>
  <Company>U.S. Department of State</Company>
  <LinksUpToDate>false</LinksUpToDate>
  <CharactersWithSpaces>195501</CharactersWithSpaces>
  <SharedDoc>false</SharedDoc>
  <HLinks>
    <vt:vector size="2070" baseType="variant">
      <vt:variant>
        <vt:i4>393343</vt:i4>
      </vt:variant>
      <vt:variant>
        <vt:i4>1101</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1098</vt:i4>
      </vt:variant>
      <vt:variant>
        <vt:i4>0</vt:i4>
      </vt:variant>
      <vt:variant>
        <vt:i4>5</vt:i4>
      </vt:variant>
      <vt:variant>
        <vt:lpwstr>https://acquisition.gov/browse/index/far</vt:lpwstr>
      </vt:variant>
      <vt:variant>
        <vt:lpwstr/>
      </vt:variant>
      <vt:variant>
        <vt:i4>3932215</vt:i4>
      </vt:variant>
      <vt:variant>
        <vt:i4>1095</vt:i4>
      </vt:variant>
      <vt:variant>
        <vt:i4>0</vt:i4>
      </vt:variant>
      <vt:variant>
        <vt:i4>5</vt:i4>
      </vt:variant>
      <vt:variant>
        <vt:lpwstr>https://www.acquisition.gov/far/part-12</vt:lpwstr>
      </vt:variant>
      <vt:variant>
        <vt:lpwstr>FAR_12_301</vt:lpwstr>
      </vt:variant>
      <vt:variant>
        <vt:i4>4653135</vt:i4>
      </vt:variant>
      <vt:variant>
        <vt:i4>1092</vt:i4>
      </vt:variant>
      <vt:variant>
        <vt:i4>0</vt:i4>
      </vt:variant>
      <vt:variant>
        <vt:i4>5</vt:i4>
      </vt:variant>
      <vt:variant>
        <vt:lpwstr>https://www.sam.gov/</vt:lpwstr>
      </vt:variant>
      <vt:variant>
        <vt:lpwstr/>
      </vt:variant>
      <vt:variant>
        <vt:i4>3932215</vt:i4>
      </vt:variant>
      <vt:variant>
        <vt:i4>1089</vt:i4>
      </vt:variant>
      <vt:variant>
        <vt:i4>0</vt:i4>
      </vt:variant>
      <vt:variant>
        <vt:i4>5</vt:i4>
      </vt:variant>
      <vt:variant>
        <vt:lpwstr>https://www.acquisition.gov/far/part-12</vt:lpwstr>
      </vt:variant>
      <vt:variant>
        <vt:lpwstr>FAR_12_301</vt:lpwstr>
      </vt:variant>
      <vt:variant>
        <vt:i4>852076</vt:i4>
      </vt:variant>
      <vt:variant>
        <vt:i4>1086</vt:i4>
      </vt:variant>
      <vt:variant>
        <vt:i4>0</vt:i4>
      </vt:variant>
      <vt:variant>
        <vt:i4>5</vt:i4>
      </vt:variant>
      <vt:variant>
        <vt:lpwstr>https://www.acquisition.gov/far/part-52</vt:lpwstr>
      </vt:variant>
      <vt:variant>
        <vt:lpwstr>FAR_52_204_16</vt:lpwstr>
      </vt:variant>
      <vt:variant>
        <vt:i4>589933</vt:i4>
      </vt:variant>
      <vt:variant>
        <vt:i4>1083</vt:i4>
      </vt:variant>
      <vt:variant>
        <vt:i4>0</vt:i4>
      </vt:variant>
      <vt:variant>
        <vt:i4>5</vt:i4>
      </vt:variant>
      <vt:variant>
        <vt:lpwstr>https://www.acquisition.gov/far/part-52</vt:lpwstr>
      </vt:variant>
      <vt:variant>
        <vt:lpwstr>FAR_52_212_3</vt:lpwstr>
      </vt:variant>
      <vt:variant>
        <vt:i4>2162796</vt:i4>
      </vt:variant>
      <vt:variant>
        <vt:i4>1080</vt:i4>
      </vt:variant>
      <vt:variant>
        <vt:i4>0</vt:i4>
      </vt:variant>
      <vt:variant>
        <vt:i4>5</vt:i4>
      </vt:variant>
      <vt:variant>
        <vt:lpwstr>https://www.treasury.gov/resource-center/sanctions/SDN-List/Pages/default.aspx</vt:lpwstr>
      </vt:variant>
      <vt:variant>
        <vt:lpwstr/>
      </vt:variant>
      <vt:variant>
        <vt:i4>786539</vt:i4>
      </vt:variant>
      <vt:variant>
        <vt:i4>1077</vt:i4>
      </vt:variant>
      <vt:variant>
        <vt:i4>0</vt:i4>
      </vt:variant>
      <vt:variant>
        <vt:i4>5</vt:i4>
      </vt:variant>
      <vt:variant>
        <vt:lpwstr>https://www.acquisition.gov/far/part-25</vt:lpwstr>
      </vt:variant>
      <vt:variant>
        <vt:lpwstr>FAR_25_703_2</vt:lpwstr>
      </vt:variant>
      <vt:variant>
        <vt:i4>7798802</vt:i4>
      </vt:variant>
      <vt:variant>
        <vt:i4>1074</vt:i4>
      </vt:variant>
      <vt:variant>
        <vt:i4>0</vt:i4>
      </vt:variant>
      <vt:variant>
        <vt:i4>5</vt:i4>
      </vt:variant>
      <vt:variant>
        <vt:lpwstr>mailto:CISADA106@state.gov</vt:lpwstr>
      </vt:variant>
      <vt:variant>
        <vt:lpwstr/>
      </vt:variant>
      <vt:variant>
        <vt:i4>3407961</vt:i4>
      </vt:variant>
      <vt:variant>
        <vt:i4>1071</vt:i4>
      </vt:variant>
      <vt:variant>
        <vt:i4>0</vt:i4>
      </vt:variant>
      <vt:variant>
        <vt:i4>5</vt:i4>
      </vt:variant>
      <vt:variant>
        <vt:lpwstr>https://www.acquisition.gov/far/part-9</vt:lpwstr>
      </vt:variant>
      <vt:variant>
        <vt:lpwstr>FAR_9_108_4</vt:lpwstr>
      </vt:variant>
      <vt:variant>
        <vt:i4>3407961</vt:i4>
      </vt:variant>
      <vt:variant>
        <vt:i4>1068</vt:i4>
      </vt:variant>
      <vt:variant>
        <vt:i4>0</vt:i4>
      </vt:variant>
      <vt:variant>
        <vt:i4>5</vt:i4>
      </vt:variant>
      <vt:variant>
        <vt:lpwstr>https://www.acquisition.gov/far/part-9</vt:lpwstr>
      </vt:variant>
      <vt:variant>
        <vt:lpwstr>FAR_9_108_2</vt:lpwstr>
      </vt:variant>
      <vt:variant>
        <vt:i4>6684772</vt:i4>
      </vt:variant>
      <vt:variant>
        <vt:i4>1065</vt:i4>
      </vt:variant>
      <vt:variant>
        <vt:i4>0</vt:i4>
      </vt:variant>
      <vt:variant>
        <vt:i4>5</vt:i4>
      </vt:variant>
      <vt:variant>
        <vt:lpwstr>https://www.acquisition.gov/far/part-4</vt:lpwstr>
      </vt:variant>
      <vt:variant>
        <vt:lpwstr>FAR_4_904</vt:lpwstr>
      </vt:variant>
      <vt:variant>
        <vt:i4>1179719</vt:i4>
      </vt:variant>
      <vt:variant>
        <vt:i4>1062</vt:i4>
      </vt:variant>
      <vt:variant>
        <vt:i4>0</vt:i4>
      </vt:variant>
      <vt:variant>
        <vt:i4>5</vt:i4>
      </vt:variant>
      <vt:variant>
        <vt:lpwstr>http://uscode.house.gov/browse.xhtml;jsessionid=114A3287C7B3359E597506A31FC855B3</vt:lpwstr>
      </vt:variant>
      <vt:variant>
        <vt:lpwstr/>
      </vt:variant>
      <vt:variant>
        <vt:i4>1179719</vt:i4>
      </vt:variant>
      <vt:variant>
        <vt:i4>1059</vt:i4>
      </vt:variant>
      <vt:variant>
        <vt:i4>0</vt:i4>
      </vt:variant>
      <vt:variant>
        <vt:i4>5</vt:i4>
      </vt:variant>
      <vt:variant>
        <vt:lpwstr>http://uscode.house.gov/browse.xhtml;jsessionid=114A3287C7B3359E597506A31FC855B3</vt:lpwstr>
      </vt:variant>
      <vt:variant>
        <vt:lpwstr/>
      </vt:variant>
      <vt:variant>
        <vt:i4>1179719</vt:i4>
      </vt:variant>
      <vt:variant>
        <vt:i4>1056</vt:i4>
      </vt:variant>
      <vt:variant>
        <vt:i4>0</vt:i4>
      </vt:variant>
      <vt:variant>
        <vt:i4>5</vt:i4>
      </vt:variant>
      <vt:variant>
        <vt:lpwstr>http://uscode.house.gov/browse.xhtml;jsessionid=114A3287C7B3359E597506A31FC855B3</vt:lpwstr>
      </vt:variant>
      <vt:variant>
        <vt:lpwstr/>
      </vt:variant>
      <vt:variant>
        <vt:i4>1179719</vt:i4>
      </vt:variant>
      <vt:variant>
        <vt:i4>1053</vt:i4>
      </vt:variant>
      <vt:variant>
        <vt:i4>0</vt:i4>
      </vt:variant>
      <vt:variant>
        <vt:i4>5</vt:i4>
      </vt:variant>
      <vt:variant>
        <vt:lpwstr>http://uscode.house.gov/browse.xhtml;jsessionid=114A3287C7B3359E597506A31FC855B3</vt:lpwstr>
      </vt:variant>
      <vt:variant>
        <vt:lpwstr/>
      </vt:variant>
      <vt:variant>
        <vt:i4>1179719</vt:i4>
      </vt:variant>
      <vt:variant>
        <vt:i4>1050</vt:i4>
      </vt:variant>
      <vt:variant>
        <vt:i4>0</vt:i4>
      </vt:variant>
      <vt:variant>
        <vt:i4>5</vt:i4>
      </vt:variant>
      <vt:variant>
        <vt:lpwstr>http://uscode.house.gov/browse.xhtml;jsessionid=114A3287C7B3359E597506A31FC855B3</vt:lpwstr>
      </vt:variant>
      <vt:variant>
        <vt:lpwstr/>
      </vt:variant>
      <vt:variant>
        <vt:i4>6488071</vt:i4>
      </vt:variant>
      <vt:variant>
        <vt:i4>1047</vt:i4>
      </vt:variant>
      <vt:variant>
        <vt:i4>0</vt:i4>
      </vt:variant>
      <vt:variant>
        <vt:i4>5</vt:i4>
      </vt:variant>
      <vt:variant>
        <vt:lpwstr>https://www.acquisition.gov/far/part-22</vt:lpwstr>
      </vt:variant>
      <vt:variant>
        <vt:lpwstr>FAR_22_1003_4</vt:lpwstr>
      </vt:variant>
      <vt:variant>
        <vt:i4>6488071</vt:i4>
      </vt:variant>
      <vt:variant>
        <vt:i4>1044</vt:i4>
      </vt:variant>
      <vt:variant>
        <vt:i4>0</vt:i4>
      </vt:variant>
      <vt:variant>
        <vt:i4>5</vt:i4>
      </vt:variant>
      <vt:variant>
        <vt:lpwstr>https://www.acquisition.gov/far/part-22</vt:lpwstr>
      </vt:variant>
      <vt:variant>
        <vt:lpwstr>FAR_22_1003_4</vt:lpwstr>
      </vt:variant>
      <vt:variant>
        <vt:i4>6488071</vt:i4>
      </vt:variant>
      <vt:variant>
        <vt:i4>1041</vt:i4>
      </vt:variant>
      <vt:variant>
        <vt:i4>0</vt:i4>
      </vt:variant>
      <vt:variant>
        <vt:i4>5</vt:i4>
      </vt:variant>
      <vt:variant>
        <vt:lpwstr>https://www.acquisition.gov/far/part-22</vt:lpwstr>
      </vt:variant>
      <vt:variant>
        <vt:lpwstr>FAR_22_1003_4</vt:lpwstr>
      </vt:variant>
      <vt:variant>
        <vt:i4>6488071</vt:i4>
      </vt:variant>
      <vt:variant>
        <vt:i4>1038</vt:i4>
      </vt:variant>
      <vt:variant>
        <vt:i4>0</vt:i4>
      </vt:variant>
      <vt:variant>
        <vt:i4>5</vt:i4>
      </vt:variant>
      <vt:variant>
        <vt:lpwstr>https://www.acquisition.gov/far/part-22</vt:lpwstr>
      </vt:variant>
      <vt:variant>
        <vt:lpwstr>FAR_22_1003_4</vt:lpwstr>
      </vt:variant>
      <vt:variant>
        <vt:i4>3932209</vt:i4>
      </vt:variant>
      <vt:variant>
        <vt:i4>1035</vt:i4>
      </vt:variant>
      <vt:variant>
        <vt:i4>0</vt:i4>
      </vt:variant>
      <vt:variant>
        <vt:i4>5</vt:i4>
      </vt:variant>
      <vt:variant>
        <vt:lpwstr>https://www.acquisition.gov/far/part-22</vt:lpwstr>
      </vt:variant>
      <vt:variant>
        <vt:lpwstr>FAR_22_1503</vt:lpwstr>
      </vt:variant>
      <vt:variant>
        <vt:i4>3407957</vt:i4>
      </vt:variant>
      <vt:variant>
        <vt:i4>1032</vt:i4>
      </vt:variant>
      <vt:variant>
        <vt:i4>0</vt:i4>
      </vt:variant>
      <vt:variant>
        <vt:i4>5</vt:i4>
      </vt:variant>
      <vt:variant>
        <vt:lpwstr>https://www.acquisition.gov/far/part-9</vt:lpwstr>
      </vt:variant>
      <vt:variant>
        <vt:lpwstr>FAR_9_104_5</vt:lpwstr>
      </vt:variant>
      <vt:variant>
        <vt:i4>2621492</vt:i4>
      </vt:variant>
      <vt:variant>
        <vt:i4>1029</vt:i4>
      </vt:variant>
      <vt:variant>
        <vt:i4>0</vt:i4>
      </vt:variant>
      <vt:variant>
        <vt:i4>5</vt:i4>
      </vt:variant>
      <vt:variant>
        <vt:lpwstr>https://www.acquisition.gov/far/part-25</vt:lpwstr>
      </vt:variant>
      <vt:variant>
        <vt:lpwstr>FAR_Part_25</vt:lpwstr>
      </vt:variant>
      <vt:variant>
        <vt:i4>524398</vt:i4>
      </vt:variant>
      <vt:variant>
        <vt:i4>1026</vt:i4>
      </vt:variant>
      <vt:variant>
        <vt:i4>0</vt:i4>
      </vt:variant>
      <vt:variant>
        <vt:i4>5</vt:i4>
      </vt:variant>
      <vt:variant>
        <vt:lpwstr>https://www.acquisition.gov/far/part-52</vt:lpwstr>
      </vt:variant>
      <vt:variant>
        <vt:lpwstr>FAR_52_225_5</vt:lpwstr>
      </vt:variant>
      <vt:variant>
        <vt:i4>917614</vt:i4>
      </vt:variant>
      <vt:variant>
        <vt:i4>1023</vt:i4>
      </vt:variant>
      <vt:variant>
        <vt:i4>0</vt:i4>
      </vt:variant>
      <vt:variant>
        <vt:i4>5</vt:i4>
      </vt:variant>
      <vt:variant>
        <vt:lpwstr>https://www.acquisition.gov/far/part-52</vt:lpwstr>
      </vt:variant>
      <vt:variant>
        <vt:lpwstr>FAR_52_225_3</vt:lpwstr>
      </vt:variant>
      <vt:variant>
        <vt:i4>917614</vt:i4>
      </vt:variant>
      <vt:variant>
        <vt:i4>1020</vt:i4>
      </vt:variant>
      <vt:variant>
        <vt:i4>0</vt:i4>
      </vt:variant>
      <vt:variant>
        <vt:i4>5</vt:i4>
      </vt:variant>
      <vt:variant>
        <vt:lpwstr>https://www.acquisition.gov/far/part-52</vt:lpwstr>
      </vt:variant>
      <vt:variant>
        <vt:lpwstr>FAR_52_225_3</vt:lpwstr>
      </vt:variant>
      <vt:variant>
        <vt:i4>2621492</vt:i4>
      </vt:variant>
      <vt:variant>
        <vt:i4>1017</vt:i4>
      </vt:variant>
      <vt:variant>
        <vt:i4>0</vt:i4>
      </vt:variant>
      <vt:variant>
        <vt:i4>5</vt:i4>
      </vt:variant>
      <vt:variant>
        <vt:lpwstr>https://www.acquisition.gov/far/part-25</vt:lpwstr>
      </vt:variant>
      <vt:variant>
        <vt:lpwstr>FAR_Part_25</vt:lpwstr>
      </vt:variant>
      <vt:variant>
        <vt:i4>4063284</vt:i4>
      </vt:variant>
      <vt:variant>
        <vt:i4>1014</vt:i4>
      </vt:variant>
      <vt:variant>
        <vt:i4>0</vt:i4>
      </vt:variant>
      <vt:variant>
        <vt:i4>5</vt:i4>
      </vt:variant>
      <vt:variant>
        <vt:lpwstr>https://www.acquisition.gov/far/part-25</vt:lpwstr>
      </vt:variant>
      <vt:variant>
        <vt:lpwstr>FAR_25_105</vt:lpwstr>
      </vt:variant>
      <vt:variant>
        <vt:i4>917614</vt:i4>
      </vt:variant>
      <vt:variant>
        <vt:i4>1011</vt:i4>
      </vt:variant>
      <vt:variant>
        <vt:i4>0</vt:i4>
      </vt:variant>
      <vt:variant>
        <vt:i4>5</vt:i4>
      </vt:variant>
      <vt:variant>
        <vt:lpwstr>https://www.acquisition.gov/far/part-52</vt:lpwstr>
      </vt:variant>
      <vt:variant>
        <vt:lpwstr>FAR_52_225_3</vt:lpwstr>
      </vt:variant>
      <vt:variant>
        <vt:i4>2621492</vt:i4>
      </vt:variant>
      <vt:variant>
        <vt:i4>1008</vt:i4>
      </vt:variant>
      <vt:variant>
        <vt:i4>0</vt:i4>
      </vt:variant>
      <vt:variant>
        <vt:i4>5</vt:i4>
      </vt:variant>
      <vt:variant>
        <vt:lpwstr>https://www.acquisition.gov/far/part-25</vt:lpwstr>
      </vt:variant>
      <vt:variant>
        <vt:lpwstr>FAR_Part_25</vt:lpwstr>
      </vt:variant>
      <vt:variant>
        <vt:i4>786542</vt:i4>
      </vt:variant>
      <vt:variant>
        <vt:i4>1005</vt:i4>
      </vt:variant>
      <vt:variant>
        <vt:i4>0</vt:i4>
      </vt:variant>
      <vt:variant>
        <vt:i4>5</vt:i4>
      </vt:variant>
      <vt:variant>
        <vt:lpwstr>https://www.acquisition.gov/far/part-52</vt:lpwstr>
      </vt:variant>
      <vt:variant>
        <vt:lpwstr>FAR_52_225_1</vt:lpwstr>
      </vt:variant>
      <vt:variant>
        <vt:i4>1179719</vt:i4>
      </vt:variant>
      <vt:variant>
        <vt:i4>1002</vt:i4>
      </vt:variant>
      <vt:variant>
        <vt:i4>0</vt:i4>
      </vt:variant>
      <vt:variant>
        <vt:i4>5</vt:i4>
      </vt:variant>
      <vt:variant>
        <vt:lpwstr>http://uscode.house.gov/browse.xhtml;jsessionid=114A3287C7B3359E597506A31FC855B3</vt:lpwstr>
      </vt:variant>
      <vt:variant>
        <vt:lpwstr/>
      </vt:variant>
      <vt:variant>
        <vt:i4>4980802</vt:i4>
      </vt:variant>
      <vt:variant>
        <vt:i4>999</vt:i4>
      </vt:variant>
      <vt:variant>
        <vt:i4>0</vt:i4>
      </vt:variant>
      <vt:variant>
        <vt:i4>5</vt:i4>
      </vt:variant>
      <vt:variant>
        <vt:lpwstr>https://www.ecfr.gov/current/title-13/section-126.616</vt:lpwstr>
      </vt:variant>
      <vt:variant>
        <vt:lpwstr>p-126.616(c)</vt:lpwstr>
      </vt:variant>
      <vt:variant>
        <vt:i4>4980800</vt:i4>
      </vt:variant>
      <vt:variant>
        <vt:i4>996</vt:i4>
      </vt:variant>
      <vt:variant>
        <vt:i4>0</vt:i4>
      </vt:variant>
      <vt:variant>
        <vt:i4>5</vt:i4>
      </vt:variant>
      <vt:variant>
        <vt:lpwstr>https://www.ecfr.gov/current/title-13/section-126.616</vt:lpwstr>
      </vt:variant>
      <vt:variant>
        <vt:lpwstr>p-126.616(a)</vt:lpwstr>
      </vt:variant>
      <vt:variant>
        <vt:i4>4980818</vt:i4>
      </vt:variant>
      <vt:variant>
        <vt:i4>993</vt:i4>
      </vt:variant>
      <vt:variant>
        <vt:i4>0</vt:i4>
      </vt:variant>
      <vt:variant>
        <vt:i4>5</vt:i4>
      </vt:variant>
      <vt:variant>
        <vt:lpwstr>https://www.ecfr.gov/current/title-13/section-126.200</vt:lpwstr>
      </vt:variant>
      <vt:variant>
        <vt:lpwstr/>
      </vt:variant>
      <vt:variant>
        <vt:i4>4980802</vt:i4>
      </vt:variant>
      <vt:variant>
        <vt:i4>990</vt:i4>
      </vt:variant>
      <vt:variant>
        <vt:i4>0</vt:i4>
      </vt:variant>
      <vt:variant>
        <vt:i4>5</vt:i4>
      </vt:variant>
      <vt:variant>
        <vt:lpwstr>https://www.ecfr.gov/current/title-13/section-127.506</vt:lpwstr>
      </vt:variant>
      <vt:variant>
        <vt:lpwstr>p-127.506(c)</vt:lpwstr>
      </vt:variant>
      <vt:variant>
        <vt:i4>4980800</vt:i4>
      </vt:variant>
      <vt:variant>
        <vt:i4>987</vt:i4>
      </vt:variant>
      <vt:variant>
        <vt:i4>0</vt:i4>
      </vt:variant>
      <vt:variant>
        <vt:i4>5</vt:i4>
      </vt:variant>
      <vt:variant>
        <vt:lpwstr>https://www.ecfr.gov/current/title-13/section-127.506</vt:lpwstr>
      </vt:variant>
      <vt:variant>
        <vt:lpwstr>p-127.506(a)</vt:lpwstr>
      </vt:variant>
      <vt:variant>
        <vt:i4>4980802</vt:i4>
      </vt:variant>
      <vt:variant>
        <vt:i4>984</vt:i4>
      </vt:variant>
      <vt:variant>
        <vt:i4>0</vt:i4>
      </vt:variant>
      <vt:variant>
        <vt:i4>5</vt:i4>
      </vt:variant>
      <vt:variant>
        <vt:lpwstr>https://www.ecfr.gov/current/title-13/section-127.506</vt:lpwstr>
      </vt:variant>
      <vt:variant>
        <vt:lpwstr>p-127.506(c)</vt:lpwstr>
      </vt:variant>
      <vt:variant>
        <vt:i4>4980800</vt:i4>
      </vt:variant>
      <vt:variant>
        <vt:i4>981</vt:i4>
      </vt:variant>
      <vt:variant>
        <vt:i4>0</vt:i4>
      </vt:variant>
      <vt:variant>
        <vt:i4>5</vt:i4>
      </vt:variant>
      <vt:variant>
        <vt:lpwstr>https://www.ecfr.gov/current/title-13/section-127.506</vt:lpwstr>
      </vt:variant>
      <vt:variant>
        <vt:lpwstr>p-127.506(a)</vt:lpwstr>
      </vt:variant>
      <vt:variant>
        <vt:i4>4980813</vt:i4>
      </vt:variant>
      <vt:variant>
        <vt:i4>978</vt:i4>
      </vt:variant>
      <vt:variant>
        <vt:i4>0</vt:i4>
      </vt:variant>
      <vt:variant>
        <vt:i4>5</vt:i4>
      </vt:variant>
      <vt:variant>
        <vt:lpwstr>https://www.ecfr.gov/current/title-13/section-125.8</vt:lpwstr>
      </vt:variant>
      <vt:variant>
        <vt:lpwstr>p-125.8(b)</vt:lpwstr>
      </vt:variant>
      <vt:variant>
        <vt:i4>4980814</vt:i4>
      </vt:variant>
      <vt:variant>
        <vt:i4>975</vt:i4>
      </vt:variant>
      <vt:variant>
        <vt:i4>0</vt:i4>
      </vt:variant>
      <vt:variant>
        <vt:i4>5</vt:i4>
      </vt:variant>
      <vt:variant>
        <vt:lpwstr>https://www.ecfr.gov/current/title-13/section-125.8</vt:lpwstr>
      </vt:variant>
      <vt:variant>
        <vt:lpwstr>p-125.8(a)</vt:lpwstr>
      </vt:variant>
      <vt:variant>
        <vt:i4>4980812</vt:i4>
      </vt:variant>
      <vt:variant>
        <vt:i4>972</vt:i4>
      </vt:variant>
      <vt:variant>
        <vt:i4>0</vt:i4>
      </vt:variant>
      <vt:variant>
        <vt:i4>5</vt:i4>
      </vt:variant>
      <vt:variant>
        <vt:lpwstr>https://www.ecfr.gov/current/title-13/section-121.103</vt:lpwstr>
      </vt:variant>
      <vt:variant>
        <vt:lpwstr>p-121.103(h)</vt:lpwstr>
      </vt:variant>
      <vt:variant>
        <vt:i4>3473463</vt:i4>
      </vt:variant>
      <vt:variant>
        <vt:i4>969</vt:i4>
      </vt:variant>
      <vt:variant>
        <vt:i4>0</vt:i4>
      </vt:variant>
      <vt:variant>
        <vt:i4>5</vt:i4>
      </vt:variant>
      <vt:variant>
        <vt:lpwstr>https://www.acquisition.gov/far/part-19</vt:lpwstr>
      </vt:variant>
      <vt:variant>
        <vt:lpwstr>FAR_19_000</vt:lpwstr>
      </vt:variant>
      <vt:variant>
        <vt:i4>2621492</vt:i4>
      </vt:variant>
      <vt:variant>
        <vt:i4>966</vt:i4>
      </vt:variant>
      <vt:variant>
        <vt:i4>0</vt:i4>
      </vt:variant>
      <vt:variant>
        <vt:i4>5</vt:i4>
      </vt:variant>
      <vt:variant>
        <vt:lpwstr>https://www.acquisition.gov/far/part-19</vt:lpwstr>
      </vt:variant>
      <vt:variant>
        <vt:lpwstr>FAR_Part_19</vt:lpwstr>
      </vt:variant>
      <vt:variant>
        <vt:i4>5570652</vt:i4>
      </vt:variant>
      <vt:variant>
        <vt:i4>963</vt:i4>
      </vt:variant>
      <vt:variant>
        <vt:i4>0</vt:i4>
      </vt:variant>
      <vt:variant>
        <vt:i4>5</vt:i4>
      </vt:variant>
      <vt:variant>
        <vt:lpwstr>https://www.acquisition.gov/far/part-4</vt:lpwstr>
      </vt:variant>
      <vt:variant>
        <vt:lpwstr>FAR_4_1201</vt:lpwstr>
      </vt:variant>
      <vt:variant>
        <vt:i4>589933</vt:i4>
      </vt:variant>
      <vt:variant>
        <vt:i4>960</vt:i4>
      </vt:variant>
      <vt:variant>
        <vt:i4>0</vt:i4>
      </vt:variant>
      <vt:variant>
        <vt:i4>5</vt:i4>
      </vt:variant>
      <vt:variant>
        <vt:lpwstr>https://www.acquisition.gov/far/part-52</vt:lpwstr>
      </vt:variant>
      <vt:variant>
        <vt:lpwstr>FAR_52_212_3</vt:lpwstr>
      </vt:variant>
      <vt:variant>
        <vt:i4>2359408</vt:i4>
      </vt:variant>
      <vt:variant>
        <vt:i4>957</vt:i4>
      </vt:variant>
      <vt:variant>
        <vt:i4>0</vt:i4>
      </vt:variant>
      <vt:variant>
        <vt:i4>5</vt:i4>
      </vt:variant>
      <vt:variant>
        <vt:lpwstr>http://www.sam.gov/</vt:lpwstr>
      </vt:variant>
      <vt:variant>
        <vt:lpwstr/>
      </vt:variant>
      <vt:variant>
        <vt:i4>4980818</vt:i4>
      </vt:variant>
      <vt:variant>
        <vt:i4>954</vt:i4>
      </vt:variant>
      <vt:variant>
        <vt:i4>0</vt:i4>
      </vt:variant>
      <vt:variant>
        <vt:i4>5</vt:i4>
      </vt:variant>
      <vt:variant>
        <vt:lpwstr>https://www.ecfr.gov/current/title-13/section-127.300</vt:lpwstr>
      </vt:variant>
      <vt:variant>
        <vt:lpwstr/>
      </vt:variant>
      <vt:variant>
        <vt:i4>2097261</vt:i4>
      </vt:variant>
      <vt:variant>
        <vt:i4>951</vt:i4>
      </vt:variant>
      <vt:variant>
        <vt:i4>0</vt:i4>
      </vt:variant>
      <vt:variant>
        <vt:i4>5</vt:i4>
      </vt:variant>
      <vt:variant>
        <vt:lpwstr>https://www.ecfr.gov/current/title-13/part-127</vt:lpwstr>
      </vt:variant>
      <vt:variant>
        <vt:lpwstr/>
      </vt:variant>
      <vt:variant>
        <vt:i4>2490477</vt:i4>
      </vt:variant>
      <vt:variant>
        <vt:i4>948</vt:i4>
      </vt:variant>
      <vt:variant>
        <vt:i4>0</vt:i4>
      </vt:variant>
      <vt:variant>
        <vt:i4>5</vt:i4>
      </vt:variant>
      <vt:variant>
        <vt:lpwstr>https://www.ecfr.gov/current/title-13/part-121</vt:lpwstr>
      </vt:variant>
      <vt:variant>
        <vt:lpwstr/>
      </vt:variant>
      <vt:variant>
        <vt:i4>7077926</vt:i4>
      </vt:variant>
      <vt:variant>
        <vt:i4>945</vt:i4>
      </vt:variant>
      <vt:variant>
        <vt:i4>0</vt:i4>
      </vt:variant>
      <vt:variant>
        <vt:i4>5</vt:i4>
      </vt:variant>
      <vt:variant>
        <vt:lpwstr>http://uscode.house.gov/view.xhtml?req=granuleid:USC-prelim-title38-section101&amp;num=0&amp;edition=prelim</vt:lpwstr>
      </vt:variant>
      <vt:variant>
        <vt:lpwstr/>
      </vt:variant>
      <vt:variant>
        <vt:i4>7077926</vt:i4>
      </vt:variant>
      <vt:variant>
        <vt:i4>942</vt:i4>
      </vt:variant>
      <vt:variant>
        <vt:i4>0</vt:i4>
      </vt:variant>
      <vt:variant>
        <vt:i4>5</vt:i4>
      </vt:variant>
      <vt:variant>
        <vt:lpwstr>http://uscode.house.gov/view.xhtml?req=granuleid:USC-prelim-title38-section101&amp;num=0&amp;edition=prelim</vt:lpwstr>
      </vt:variant>
      <vt:variant>
        <vt:lpwstr/>
      </vt:variant>
      <vt:variant>
        <vt:i4>917612</vt:i4>
      </vt:variant>
      <vt:variant>
        <vt:i4>939</vt:i4>
      </vt:variant>
      <vt:variant>
        <vt:i4>0</vt:i4>
      </vt:variant>
      <vt:variant>
        <vt:i4>5</vt:i4>
      </vt:variant>
      <vt:variant>
        <vt:lpwstr>https://www.acquisition.gov/far/part-52</vt:lpwstr>
      </vt:variant>
      <vt:variant>
        <vt:lpwstr>FAR_52_204_25</vt:lpwstr>
      </vt:variant>
      <vt:variant>
        <vt:i4>2687036</vt:i4>
      </vt:variant>
      <vt:variant>
        <vt:i4>936</vt:i4>
      </vt:variant>
      <vt:variant>
        <vt:i4>0</vt:i4>
      </vt:variant>
      <vt:variant>
        <vt:i4>5</vt:i4>
      </vt:variant>
      <vt:variant>
        <vt:lpwstr>http://uscode.house.gov/view.xhtml?req=granuleid:USC-prelim-title6-section395&amp;num=0&amp;edition=prelim</vt:lpwstr>
      </vt:variant>
      <vt:variant>
        <vt:lpwstr/>
      </vt:variant>
      <vt:variant>
        <vt:i4>2687036</vt:i4>
      </vt:variant>
      <vt:variant>
        <vt:i4>933</vt:i4>
      </vt:variant>
      <vt:variant>
        <vt:i4>0</vt:i4>
      </vt:variant>
      <vt:variant>
        <vt:i4>5</vt:i4>
      </vt:variant>
      <vt:variant>
        <vt:lpwstr>http://uscode.house.gov/view.xhtml?req=granuleid:USC-prelim-title6-section395&amp;num=0&amp;edition=prelim</vt:lpwstr>
      </vt:variant>
      <vt:variant>
        <vt:lpwstr/>
      </vt:variant>
      <vt:variant>
        <vt:i4>4980818</vt:i4>
      </vt:variant>
      <vt:variant>
        <vt:i4>930</vt:i4>
      </vt:variant>
      <vt:variant>
        <vt:i4>0</vt:i4>
      </vt:variant>
      <vt:variant>
        <vt:i4>5</vt:i4>
      </vt:variant>
      <vt:variant>
        <vt:lpwstr>https://www.ecfr.gov/current/title-13/section-127.300</vt:lpwstr>
      </vt:variant>
      <vt:variant>
        <vt:lpwstr/>
      </vt:variant>
      <vt:variant>
        <vt:i4>2097261</vt:i4>
      </vt:variant>
      <vt:variant>
        <vt:i4>927</vt:i4>
      </vt:variant>
      <vt:variant>
        <vt:i4>0</vt:i4>
      </vt:variant>
      <vt:variant>
        <vt:i4>5</vt:i4>
      </vt:variant>
      <vt:variant>
        <vt:lpwstr>https://www.ecfr.gov/current/title-13/part-127</vt:lpwstr>
      </vt:variant>
      <vt:variant>
        <vt:lpwstr/>
      </vt:variant>
      <vt:variant>
        <vt:i4>917612</vt:i4>
      </vt:variant>
      <vt:variant>
        <vt:i4>924</vt:i4>
      </vt:variant>
      <vt:variant>
        <vt:i4>0</vt:i4>
      </vt:variant>
      <vt:variant>
        <vt:i4>5</vt:i4>
      </vt:variant>
      <vt:variant>
        <vt:lpwstr>https://www.acquisition.gov/far/part-52</vt:lpwstr>
      </vt:variant>
      <vt:variant>
        <vt:lpwstr>FAR_52_204_25</vt:lpwstr>
      </vt:variant>
      <vt:variant>
        <vt:i4>4653135</vt:i4>
      </vt:variant>
      <vt:variant>
        <vt:i4>921</vt:i4>
      </vt:variant>
      <vt:variant>
        <vt:i4>0</vt:i4>
      </vt:variant>
      <vt:variant>
        <vt:i4>5</vt:i4>
      </vt:variant>
      <vt:variant>
        <vt:lpwstr>https://www.sam.gov/</vt:lpwstr>
      </vt:variant>
      <vt:variant>
        <vt:lpwstr/>
      </vt:variant>
      <vt:variant>
        <vt:i4>4653135</vt:i4>
      </vt:variant>
      <vt:variant>
        <vt:i4>918</vt:i4>
      </vt:variant>
      <vt:variant>
        <vt:i4>0</vt:i4>
      </vt:variant>
      <vt:variant>
        <vt:i4>5</vt:i4>
      </vt:variant>
      <vt:variant>
        <vt:lpwstr>https://www.sam.gov/</vt:lpwstr>
      </vt:variant>
      <vt:variant>
        <vt:lpwstr/>
      </vt:variant>
      <vt:variant>
        <vt:i4>917612</vt:i4>
      </vt:variant>
      <vt:variant>
        <vt:i4>915</vt:i4>
      </vt:variant>
      <vt:variant>
        <vt:i4>0</vt:i4>
      </vt:variant>
      <vt:variant>
        <vt:i4>5</vt:i4>
      </vt:variant>
      <vt:variant>
        <vt:lpwstr>https://www.acquisition.gov/far/part-52</vt:lpwstr>
      </vt:variant>
      <vt:variant>
        <vt:lpwstr>FAR_52_204_25</vt:lpwstr>
      </vt:variant>
      <vt:variant>
        <vt:i4>589933</vt:i4>
      </vt:variant>
      <vt:variant>
        <vt:i4>912</vt:i4>
      </vt:variant>
      <vt:variant>
        <vt:i4>0</vt:i4>
      </vt:variant>
      <vt:variant>
        <vt:i4>5</vt:i4>
      </vt:variant>
      <vt:variant>
        <vt:lpwstr>https://www.acquisition.gov/far/part-52</vt:lpwstr>
      </vt:variant>
      <vt:variant>
        <vt:lpwstr>FAR_52_212_3</vt:lpwstr>
      </vt:variant>
      <vt:variant>
        <vt:i4>917612</vt:i4>
      </vt:variant>
      <vt:variant>
        <vt:i4>909</vt:i4>
      </vt:variant>
      <vt:variant>
        <vt:i4>0</vt:i4>
      </vt:variant>
      <vt:variant>
        <vt:i4>5</vt:i4>
      </vt:variant>
      <vt:variant>
        <vt:lpwstr>https://www.acquisition.gov/far/part-52</vt:lpwstr>
      </vt:variant>
      <vt:variant>
        <vt:lpwstr>FAR_52_204_26</vt:lpwstr>
      </vt:variant>
      <vt:variant>
        <vt:i4>589933</vt:i4>
      </vt:variant>
      <vt:variant>
        <vt:i4>906</vt:i4>
      </vt:variant>
      <vt:variant>
        <vt:i4>0</vt:i4>
      </vt:variant>
      <vt:variant>
        <vt:i4>5</vt:i4>
      </vt:variant>
      <vt:variant>
        <vt:lpwstr>https://www.acquisition.gov/far/part-52</vt:lpwstr>
      </vt:variant>
      <vt:variant>
        <vt:lpwstr>FAR_52_212_3</vt:lpwstr>
      </vt:variant>
      <vt:variant>
        <vt:i4>917612</vt:i4>
      </vt:variant>
      <vt:variant>
        <vt:i4>903</vt:i4>
      </vt:variant>
      <vt:variant>
        <vt:i4>0</vt:i4>
      </vt:variant>
      <vt:variant>
        <vt:i4>5</vt:i4>
      </vt:variant>
      <vt:variant>
        <vt:lpwstr>https://www.acquisition.gov/far/part-52</vt:lpwstr>
      </vt:variant>
      <vt:variant>
        <vt:lpwstr>FAR_52_204_26</vt:lpwstr>
      </vt:variant>
      <vt:variant>
        <vt:i4>1245226</vt:i4>
      </vt:variant>
      <vt:variant>
        <vt:i4>900</vt:i4>
      </vt:variant>
      <vt:variant>
        <vt:i4>0</vt:i4>
      </vt:variant>
      <vt:variant>
        <vt:i4>5</vt:i4>
      </vt:variant>
      <vt:variant>
        <vt:lpwstr>mailto:cat@state.gov</vt:lpwstr>
      </vt:variant>
      <vt:variant>
        <vt:lpwstr/>
      </vt:variant>
      <vt:variant>
        <vt:i4>2031649</vt:i4>
      </vt:variant>
      <vt:variant>
        <vt:i4>897</vt:i4>
      </vt:variant>
      <vt:variant>
        <vt:i4>0</vt:i4>
      </vt:variant>
      <vt:variant>
        <vt:i4>5</vt:i4>
      </vt:variant>
      <vt:variant>
        <vt:lpwstr>mailto:AQMCompetitionAdvocate@state.gov</vt:lpwstr>
      </vt:variant>
      <vt:variant>
        <vt:lpwstr/>
      </vt:variant>
      <vt:variant>
        <vt:i4>393343</vt:i4>
      </vt:variant>
      <vt:variant>
        <vt:i4>894</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891</vt:i4>
      </vt:variant>
      <vt:variant>
        <vt:i4>0</vt:i4>
      </vt:variant>
      <vt:variant>
        <vt:i4>5</vt:i4>
      </vt:variant>
      <vt:variant>
        <vt:lpwstr>https://acquisition.gov/browse/index/far</vt:lpwstr>
      </vt:variant>
      <vt:variant>
        <vt:lpwstr/>
      </vt:variant>
      <vt:variant>
        <vt:i4>2818100</vt:i4>
      </vt:variant>
      <vt:variant>
        <vt:i4>888</vt:i4>
      </vt:variant>
      <vt:variant>
        <vt:i4>0</vt:i4>
      </vt:variant>
      <vt:variant>
        <vt:i4>5</vt:i4>
      </vt:variant>
      <vt:variant>
        <vt:lpwstr>https://www.ecfr.gov/current/title-48/section-652.215-70</vt:lpwstr>
      </vt:variant>
      <vt:variant>
        <vt:lpwstr>p-652.215-70(c)</vt:lpwstr>
      </vt:variant>
      <vt:variant>
        <vt:i4>393343</vt:i4>
      </vt:variant>
      <vt:variant>
        <vt:i4>885</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882</vt:i4>
      </vt:variant>
      <vt:variant>
        <vt:i4>0</vt:i4>
      </vt:variant>
      <vt:variant>
        <vt:i4>5</vt:i4>
      </vt:variant>
      <vt:variant>
        <vt:lpwstr>https://acquisition.gov/browse/index/far</vt:lpwstr>
      </vt:variant>
      <vt:variant>
        <vt:lpwstr/>
      </vt:variant>
      <vt:variant>
        <vt:i4>2752609</vt:i4>
      </vt:variant>
      <vt:variant>
        <vt:i4>879</vt:i4>
      </vt:variant>
      <vt:variant>
        <vt:i4>0</vt:i4>
      </vt:variant>
      <vt:variant>
        <vt:i4>5</vt:i4>
      </vt:variant>
      <vt:variant>
        <vt:lpwstr>https://www.irs.gov/help/tax-law-questions</vt:lpwstr>
      </vt:variant>
      <vt:variant>
        <vt:lpwstr/>
      </vt:variant>
      <vt:variant>
        <vt:i4>7143520</vt:i4>
      </vt:variant>
      <vt:variant>
        <vt:i4>876</vt:i4>
      </vt:variant>
      <vt:variant>
        <vt:i4>0</vt:i4>
      </vt:variant>
      <vt:variant>
        <vt:i4>5</vt:i4>
      </vt:variant>
      <vt:variant>
        <vt:lpwstr>https://uscode.house.gov/view.xhtml?req=granuleid:USC-prelim-title26-section5000C&amp;num=0&amp;edition=prelim</vt:lpwstr>
      </vt:variant>
      <vt:variant>
        <vt:lpwstr/>
      </vt:variant>
      <vt:variant>
        <vt:i4>7143520</vt:i4>
      </vt:variant>
      <vt:variant>
        <vt:i4>873</vt:i4>
      </vt:variant>
      <vt:variant>
        <vt:i4>0</vt:i4>
      </vt:variant>
      <vt:variant>
        <vt:i4>5</vt:i4>
      </vt:variant>
      <vt:variant>
        <vt:lpwstr>https://uscode.house.gov/view.xhtml?req=granuleid:USC-prelim-title26-section5000C&amp;num=0&amp;edition=prelim</vt:lpwstr>
      </vt:variant>
      <vt:variant>
        <vt:lpwstr/>
      </vt:variant>
      <vt:variant>
        <vt:i4>7143520</vt:i4>
      </vt:variant>
      <vt:variant>
        <vt:i4>870</vt:i4>
      </vt:variant>
      <vt:variant>
        <vt:i4>0</vt:i4>
      </vt:variant>
      <vt:variant>
        <vt:i4>5</vt:i4>
      </vt:variant>
      <vt:variant>
        <vt:lpwstr>https://uscode.house.gov/view.xhtml?req=granuleid:USC-prelim-title26-section5000C&amp;num=0&amp;edition=prelim</vt:lpwstr>
      </vt:variant>
      <vt:variant>
        <vt:lpwstr/>
      </vt:variant>
      <vt:variant>
        <vt:i4>7143520</vt:i4>
      </vt:variant>
      <vt:variant>
        <vt:i4>867</vt:i4>
      </vt:variant>
      <vt:variant>
        <vt:i4>0</vt:i4>
      </vt:variant>
      <vt:variant>
        <vt:i4>5</vt:i4>
      </vt:variant>
      <vt:variant>
        <vt:lpwstr>https://uscode.house.gov/view.xhtml?req=granuleid:USC-prelim-title26-section5000C&amp;num=0&amp;edition=prelim</vt:lpwstr>
      </vt:variant>
      <vt:variant>
        <vt:lpwstr/>
      </vt:variant>
      <vt:variant>
        <vt:i4>2621509</vt:i4>
      </vt:variant>
      <vt:variant>
        <vt:i4>864</vt:i4>
      </vt:variant>
      <vt:variant>
        <vt:i4>0</vt:i4>
      </vt:variant>
      <vt:variant>
        <vt:i4>5</vt:i4>
      </vt:variant>
      <vt:variant>
        <vt:lpwstr>https://www.acquisition.gov/far/52.229-11</vt:lpwstr>
      </vt:variant>
      <vt:variant>
        <vt:lpwstr>FAR_52_229_11</vt:lpwstr>
      </vt:variant>
      <vt:variant>
        <vt:i4>6619196</vt:i4>
      </vt:variant>
      <vt:variant>
        <vt:i4>861</vt:i4>
      </vt:variant>
      <vt:variant>
        <vt:i4>0</vt:i4>
      </vt:variant>
      <vt:variant>
        <vt:i4>5</vt:i4>
      </vt:variant>
      <vt:variant>
        <vt:lpwstr>https://www.irs.gov/w14</vt:lpwstr>
      </vt:variant>
      <vt:variant>
        <vt:lpwstr/>
      </vt:variant>
      <vt:variant>
        <vt:i4>7143520</vt:i4>
      </vt:variant>
      <vt:variant>
        <vt:i4>858</vt:i4>
      </vt:variant>
      <vt:variant>
        <vt:i4>0</vt:i4>
      </vt:variant>
      <vt:variant>
        <vt:i4>5</vt:i4>
      </vt:variant>
      <vt:variant>
        <vt:lpwstr>https://uscode.house.gov/view.xhtml?req=granuleid:USC-prelim-title26-section5000C&amp;num=0&amp;edition=prelim</vt:lpwstr>
      </vt:variant>
      <vt:variant>
        <vt:lpwstr/>
      </vt:variant>
      <vt:variant>
        <vt:i4>5636177</vt:i4>
      </vt:variant>
      <vt:variant>
        <vt:i4>855</vt:i4>
      </vt:variant>
      <vt:variant>
        <vt:i4>0</vt:i4>
      </vt:variant>
      <vt:variant>
        <vt:i4>5</vt:i4>
      </vt:variant>
      <vt:variant>
        <vt:lpwstr>https://uscode.house.gov/view.xhtml?req=granuleid:USC-prelim-title26-section7701&amp;num=0&amp;edition=prelim</vt:lpwstr>
      </vt:variant>
      <vt:variant>
        <vt:lpwstr/>
      </vt:variant>
      <vt:variant>
        <vt:i4>5636177</vt:i4>
      </vt:variant>
      <vt:variant>
        <vt:i4>852</vt:i4>
      </vt:variant>
      <vt:variant>
        <vt:i4>0</vt:i4>
      </vt:variant>
      <vt:variant>
        <vt:i4>5</vt:i4>
      </vt:variant>
      <vt:variant>
        <vt:lpwstr>https://uscode.house.gov/view.xhtml?req=granuleid:USC-prelim-title26-section7701&amp;num=0&amp;edition=prelim</vt:lpwstr>
      </vt:variant>
      <vt:variant>
        <vt:lpwstr/>
      </vt:variant>
      <vt:variant>
        <vt:i4>1179719</vt:i4>
      </vt:variant>
      <vt:variant>
        <vt:i4>849</vt:i4>
      </vt:variant>
      <vt:variant>
        <vt:i4>0</vt:i4>
      </vt:variant>
      <vt:variant>
        <vt:i4>5</vt:i4>
      </vt:variant>
      <vt:variant>
        <vt:lpwstr>http://uscode.house.gov/browse.xhtml;jsessionid=114A3287C7B3359E597506A31FC855B3</vt:lpwstr>
      </vt:variant>
      <vt:variant>
        <vt:lpwstr/>
      </vt:variant>
      <vt:variant>
        <vt:i4>8061050</vt:i4>
      </vt:variant>
      <vt:variant>
        <vt:i4>846</vt:i4>
      </vt:variant>
      <vt:variant>
        <vt:i4>0</vt:i4>
      </vt:variant>
      <vt:variant>
        <vt:i4>5</vt:i4>
      </vt:variant>
      <vt:variant>
        <vt:lpwstr>https://www.govinfo.gov/content/pkg/USCODE-2019-title46/html/USCODE-2019-title46-subtitleV-partD-chap553-subchapI-sec55305.htm</vt:lpwstr>
      </vt:variant>
      <vt:variant>
        <vt:lpwstr/>
      </vt:variant>
      <vt:variant>
        <vt:i4>589928</vt:i4>
      </vt:variant>
      <vt:variant>
        <vt:i4>843</vt:i4>
      </vt:variant>
      <vt:variant>
        <vt:i4>0</vt:i4>
      </vt:variant>
      <vt:variant>
        <vt:i4>5</vt:i4>
      </vt:variant>
      <vt:variant>
        <vt:lpwstr>https://www.acquisition.gov/far/part-52</vt:lpwstr>
      </vt:variant>
      <vt:variant>
        <vt:lpwstr>FAR_52_247_64</vt:lpwstr>
      </vt:variant>
      <vt:variant>
        <vt:i4>917615</vt:i4>
      </vt:variant>
      <vt:variant>
        <vt:i4>840</vt:i4>
      </vt:variant>
      <vt:variant>
        <vt:i4>0</vt:i4>
      </vt:variant>
      <vt:variant>
        <vt:i4>5</vt:i4>
      </vt:variant>
      <vt:variant>
        <vt:lpwstr>https://www.acquisition.gov/far/part-52</vt:lpwstr>
      </vt:variant>
      <vt:variant>
        <vt:lpwstr>FAR_52_232_40</vt:lpwstr>
      </vt:variant>
      <vt:variant>
        <vt:i4>2752563</vt:i4>
      </vt:variant>
      <vt:variant>
        <vt:i4>837</vt:i4>
      </vt:variant>
      <vt:variant>
        <vt:i4>0</vt:i4>
      </vt:variant>
      <vt:variant>
        <vt:i4>5</vt:i4>
      </vt:variant>
      <vt:variant>
        <vt:lpwstr>https://www.govinfo.gov/link/uscode/10/3801</vt:lpwstr>
      </vt:variant>
      <vt:variant>
        <vt:lpwstr/>
      </vt:variant>
      <vt:variant>
        <vt:i4>2818096</vt:i4>
      </vt:variant>
      <vt:variant>
        <vt:i4>834</vt:i4>
      </vt:variant>
      <vt:variant>
        <vt:i4>0</vt:i4>
      </vt:variant>
      <vt:variant>
        <vt:i4>5</vt:i4>
      </vt:variant>
      <vt:variant>
        <vt:lpwstr>https://www.govinfo.gov/link/uscode/31/3903</vt:lpwstr>
      </vt:variant>
      <vt:variant>
        <vt:lpwstr/>
      </vt:variant>
      <vt:variant>
        <vt:i4>917615</vt:i4>
      </vt:variant>
      <vt:variant>
        <vt:i4>831</vt:i4>
      </vt:variant>
      <vt:variant>
        <vt:i4>0</vt:i4>
      </vt:variant>
      <vt:variant>
        <vt:i4>5</vt:i4>
      </vt:variant>
      <vt:variant>
        <vt:lpwstr>https://www.acquisition.gov/far/part-52</vt:lpwstr>
      </vt:variant>
      <vt:variant>
        <vt:lpwstr>FAR_52_232_40</vt:lpwstr>
      </vt:variant>
      <vt:variant>
        <vt:i4>1179719</vt:i4>
      </vt:variant>
      <vt:variant>
        <vt:i4>828</vt:i4>
      </vt:variant>
      <vt:variant>
        <vt:i4>0</vt:i4>
      </vt:variant>
      <vt:variant>
        <vt:i4>5</vt:i4>
      </vt:variant>
      <vt:variant>
        <vt:lpwstr>http://uscode.house.gov/browse.xhtml;jsessionid=114A3287C7B3359E597506A31FC855B3</vt:lpwstr>
      </vt:variant>
      <vt:variant>
        <vt:lpwstr/>
      </vt:variant>
      <vt:variant>
        <vt:i4>524398</vt:i4>
      </vt:variant>
      <vt:variant>
        <vt:i4>825</vt:i4>
      </vt:variant>
      <vt:variant>
        <vt:i4>0</vt:i4>
      </vt:variant>
      <vt:variant>
        <vt:i4>5</vt:i4>
      </vt:variant>
      <vt:variant>
        <vt:lpwstr>https://www.acquisition.gov/far/part-52</vt:lpwstr>
      </vt:variant>
      <vt:variant>
        <vt:lpwstr>FAR_52_226_6</vt:lpwstr>
      </vt:variant>
      <vt:variant>
        <vt:i4>983150</vt:i4>
      </vt:variant>
      <vt:variant>
        <vt:i4>822</vt:i4>
      </vt:variant>
      <vt:variant>
        <vt:i4>0</vt:i4>
      </vt:variant>
      <vt:variant>
        <vt:i4>5</vt:i4>
      </vt:variant>
      <vt:variant>
        <vt:lpwstr>https://www.acquisition.gov/far/part-52</vt:lpwstr>
      </vt:variant>
      <vt:variant>
        <vt:lpwstr>FAR_52_225_26</vt:lpwstr>
      </vt:variant>
      <vt:variant>
        <vt:i4>983150</vt:i4>
      </vt:variant>
      <vt:variant>
        <vt:i4>819</vt:i4>
      </vt:variant>
      <vt:variant>
        <vt:i4>0</vt:i4>
      </vt:variant>
      <vt:variant>
        <vt:i4>5</vt:i4>
      </vt:variant>
      <vt:variant>
        <vt:lpwstr>https://www.acquisition.gov/far/part-52</vt:lpwstr>
      </vt:variant>
      <vt:variant>
        <vt:lpwstr>FAR_52_224_3</vt:lpwstr>
      </vt:variant>
      <vt:variant>
        <vt:i4>7995501</vt:i4>
      </vt:variant>
      <vt:variant>
        <vt:i4>816</vt:i4>
      </vt:variant>
      <vt:variant>
        <vt:i4>0</vt:i4>
      </vt:variant>
      <vt:variant>
        <vt:i4>5</vt:i4>
      </vt:variant>
      <vt:variant>
        <vt:lpwstr>http://uscode.house.gov/view.xhtml?req=granuleid:USC-prelim-title5-section552a&amp;num=0&amp;edition=prelim</vt:lpwstr>
      </vt:variant>
      <vt:variant>
        <vt:lpwstr/>
      </vt:variant>
      <vt:variant>
        <vt:i4>983150</vt:i4>
      </vt:variant>
      <vt:variant>
        <vt:i4>813</vt:i4>
      </vt:variant>
      <vt:variant>
        <vt:i4>0</vt:i4>
      </vt:variant>
      <vt:variant>
        <vt:i4>5</vt:i4>
      </vt:variant>
      <vt:variant>
        <vt:lpwstr>https://www.acquisition.gov/far/part-52</vt:lpwstr>
      </vt:variant>
      <vt:variant>
        <vt:lpwstr>FAR_52_224_3</vt:lpwstr>
      </vt:variant>
      <vt:variant>
        <vt:i4>786542</vt:i4>
      </vt:variant>
      <vt:variant>
        <vt:i4>810</vt:i4>
      </vt:variant>
      <vt:variant>
        <vt:i4>0</vt:i4>
      </vt:variant>
      <vt:variant>
        <vt:i4>5</vt:i4>
      </vt:variant>
      <vt:variant>
        <vt:lpwstr>https://www.acquisition.gov/far/part-52</vt:lpwstr>
      </vt:variant>
      <vt:variant>
        <vt:lpwstr>FAR_52_222_62</vt:lpwstr>
      </vt:variant>
      <vt:variant>
        <vt:i4>983150</vt:i4>
      </vt:variant>
      <vt:variant>
        <vt:i4>807</vt:i4>
      </vt:variant>
      <vt:variant>
        <vt:i4>0</vt:i4>
      </vt:variant>
      <vt:variant>
        <vt:i4>5</vt:i4>
      </vt:variant>
      <vt:variant>
        <vt:lpwstr>https://www.acquisition.gov/far/part-52</vt:lpwstr>
      </vt:variant>
      <vt:variant>
        <vt:lpwstr>FAR_52_222_55</vt:lpwstr>
      </vt:variant>
      <vt:variant>
        <vt:i4>983150</vt:i4>
      </vt:variant>
      <vt:variant>
        <vt:i4>804</vt:i4>
      </vt:variant>
      <vt:variant>
        <vt:i4>0</vt:i4>
      </vt:variant>
      <vt:variant>
        <vt:i4>5</vt:i4>
      </vt:variant>
      <vt:variant>
        <vt:lpwstr>https://www.acquisition.gov/far/part-52</vt:lpwstr>
      </vt:variant>
      <vt:variant>
        <vt:lpwstr>FAR_52_222_54</vt:lpwstr>
      </vt:variant>
      <vt:variant>
        <vt:i4>5373974</vt:i4>
      </vt:variant>
      <vt:variant>
        <vt:i4>801</vt:i4>
      </vt:variant>
      <vt:variant>
        <vt:i4>0</vt:i4>
      </vt:variant>
      <vt:variant>
        <vt:i4>5</vt:i4>
      </vt:variant>
      <vt:variant>
        <vt:lpwstr>http://uscode.house.gov/view.xhtml?req=granuleid:USC-prelim-title41-chapter67-front&amp;num=0&amp;edition=prelim</vt:lpwstr>
      </vt:variant>
      <vt:variant>
        <vt:lpwstr/>
      </vt:variant>
      <vt:variant>
        <vt:i4>983150</vt:i4>
      </vt:variant>
      <vt:variant>
        <vt:i4>798</vt:i4>
      </vt:variant>
      <vt:variant>
        <vt:i4>0</vt:i4>
      </vt:variant>
      <vt:variant>
        <vt:i4>5</vt:i4>
      </vt:variant>
      <vt:variant>
        <vt:lpwstr>https://www.acquisition.gov/far/part-52</vt:lpwstr>
      </vt:variant>
      <vt:variant>
        <vt:lpwstr>FAR_52_222_53</vt:lpwstr>
      </vt:variant>
      <vt:variant>
        <vt:i4>5373974</vt:i4>
      </vt:variant>
      <vt:variant>
        <vt:i4>795</vt:i4>
      </vt:variant>
      <vt:variant>
        <vt:i4>0</vt:i4>
      </vt:variant>
      <vt:variant>
        <vt:i4>5</vt:i4>
      </vt:variant>
      <vt:variant>
        <vt:lpwstr>http://uscode.house.gov/view.xhtml?req=granuleid:USC-prelim-title41-chapter67-front&amp;num=0&amp;edition=prelim</vt:lpwstr>
      </vt:variant>
      <vt:variant>
        <vt:lpwstr/>
      </vt:variant>
      <vt:variant>
        <vt:i4>983150</vt:i4>
      </vt:variant>
      <vt:variant>
        <vt:i4>792</vt:i4>
      </vt:variant>
      <vt:variant>
        <vt:i4>0</vt:i4>
      </vt:variant>
      <vt:variant>
        <vt:i4>5</vt:i4>
      </vt:variant>
      <vt:variant>
        <vt:lpwstr>https://www.acquisition.gov/far/part-52</vt:lpwstr>
      </vt:variant>
      <vt:variant>
        <vt:lpwstr>FAR_52_222_51</vt:lpwstr>
      </vt:variant>
      <vt:variant>
        <vt:i4>1179719</vt:i4>
      </vt:variant>
      <vt:variant>
        <vt:i4>789</vt:i4>
      </vt:variant>
      <vt:variant>
        <vt:i4>0</vt:i4>
      </vt:variant>
      <vt:variant>
        <vt:i4>5</vt:i4>
      </vt:variant>
      <vt:variant>
        <vt:lpwstr>http://uscode.house.gov/browse.xhtml;jsessionid=114A3287C7B3359E597506A31FC855B3</vt:lpwstr>
      </vt:variant>
      <vt:variant>
        <vt:lpwstr/>
      </vt:variant>
      <vt:variant>
        <vt:i4>983150</vt:i4>
      </vt:variant>
      <vt:variant>
        <vt:i4>786</vt:i4>
      </vt:variant>
      <vt:variant>
        <vt:i4>0</vt:i4>
      </vt:variant>
      <vt:variant>
        <vt:i4>5</vt:i4>
      </vt:variant>
      <vt:variant>
        <vt:lpwstr>https://www.acquisition.gov/far/part-52</vt:lpwstr>
      </vt:variant>
      <vt:variant>
        <vt:lpwstr>FAR_52_222_50</vt:lpwstr>
      </vt:variant>
      <vt:variant>
        <vt:i4>1179719</vt:i4>
      </vt:variant>
      <vt:variant>
        <vt:i4>783</vt:i4>
      </vt:variant>
      <vt:variant>
        <vt:i4>0</vt:i4>
      </vt:variant>
      <vt:variant>
        <vt:i4>5</vt:i4>
      </vt:variant>
      <vt:variant>
        <vt:lpwstr>http://uscode.house.gov/browse.xhtml;jsessionid=114A3287C7B3359E597506A31FC855B3</vt:lpwstr>
      </vt:variant>
      <vt:variant>
        <vt:lpwstr/>
      </vt:variant>
      <vt:variant>
        <vt:i4>983150</vt:i4>
      </vt:variant>
      <vt:variant>
        <vt:i4>780</vt:i4>
      </vt:variant>
      <vt:variant>
        <vt:i4>0</vt:i4>
      </vt:variant>
      <vt:variant>
        <vt:i4>5</vt:i4>
      </vt:variant>
      <vt:variant>
        <vt:lpwstr>https://www.acquisition.gov/far/part-52</vt:lpwstr>
      </vt:variant>
      <vt:variant>
        <vt:lpwstr>FAR_52_222_50</vt:lpwstr>
      </vt:variant>
      <vt:variant>
        <vt:i4>5373974</vt:i4>
      </vt:variant>
      <vt:variant>
        <vt:i4>777</vt:i4>
      </vt:variant>
      <vt:variant>
        <vt:i4>0</vt:i4>
      </vt:variant>
      <vt:variant>
        <vt:i4>5</vt:i4>
      </vt:variant>
      <vt:variant>
        <vt:lpwstr>http://uscode.house.gov/view.xhtml?req=granuleid:USC-prelim-title41-chapter67-front&amp;num=0&amp;edition=prelim</vt:lpwstr>
      </vt:variant>
      <vt:variant>
        <vt:lpwstr/>
      </vt:variant>
      <vt:variant>
        <vt:i4>917614</vt:i4>
      </vt:variant>
      <vt:variant>
        <vt:i4>774</vt:i4>
      </vt:variant>
      <vt:variant>
        <vt:i4>0</vt:i4>
      </vt:variant>
      <vt:variant>
        <vt:i4>5</vt:i4>
      </vt:variant>
      <vt:variant>
        <vt:lpwstr>https://www.acquisition.gov/far/part-52</vt:lpwstr>
      </vt:variant>
      <vt:variant>
        <vt:lpwstr>FAR_52_222_41</vt:lpwstr>
      </vt:variant>
      <vt:variant>
        <vt:i4>917614</vt:i4>
      </vt:variant>
      <vt:variant>
        <vt:i4>771</vt:i4>
      </vt:variant>
      <vt:variant>
        <vt:i4>0</vt:i4>
      </vt:variant>
      <vt:variant>
        <vt:i4>5</vt:i4>
      </vt:variant>
      <vt:variant>
        <vt:lpwstr>https://www.acquisition.gov/far/part-52</vt:lpwstr>
      </vt:variant>
      <vt:variant>
        <vt:lpwstr>FAR_52_222_40</vt:lpwstr>
      </vt:variant>
      <vt:variant>
        <vt:i4>917614</vt:i4>
      </vt:variant>
      <vt:variant>
        <vt:i4>768</vt:i4>
      </vt:variant>
      <vt:variant>
        <vt:i4>0</vt:i4>
      </vt:variant>
      <vt:variant>
        <vt:i4>5</vt:i4>
      </vt:variant>
      <vt:variant>
        <vt:lpwstr>https://www.acquisition.gov/far/part-52</vt:lpwstr>
      </vt:variant>
      <vt:variant>
        <vt:lpwstr>FAR_52_222_40</vt:lpwstr>
      </vt:variant>
      <vt:variant>
        <vt:i4>1179719</vt:i4>
      </vt:variant>
      <vt:variant>
        <vt:i4>765</vt:i4>
      </vt:variant>
      <vt:variant>
        <vt:i4>0</vt:i4>
      </vt:variant>
      <vt:variant>
        <vt:i4>5</vt:i4>
      </vt:variant>
      <vt:variant>
        <vt:lpwstr>http://uscode.house.gov/browse.xhtml;jsessionid=114A3287C7B3359E597506A31FC855B3</vt:lpwstr>
      </vt:variant>
      <vt:variant>
        <vt:lpwstr/>
      </vt:variant>
      <vt:variant>
        <vt:i4>589934</vt:i4>
      </vt:variant>
      <vt:variant>
        <vt:i4>762</vt:i4>
      </vt:variant>
      <vt:variant>
        <vt:i4>0</vt:i4>
      </vt:variant>
      <vt:variant>
        <vt:i4>5</vt:i4>
      </vt:variant>
      <vt:variant>
        <vt:lpwstr>https://www.acquisition.gov/far/part-52</vt:lpwstr>
      </vt:variant>
      <vt:variant>
        <vt:lpwstr>FAR_52_222_36</vt:lpwstr>
      </vt:variant>
      <vt:variant>
        <vt:i4>1179719</vt:i4>
      </vt:variant>
      <vt:variant>
        <vt:i4>759</vt:i4>
      </vt:variant>
      <vt:variant>
        <vt:i4>0</vt:i4>
      </vt:variant>
      <vt:variant>
        <vt:i4>5</vt:i4>
      </vt:variant>
      <vt:variant>
        <vt:lpwstr>http://uscode.house.gov/browse.xhtml;jsessionid=114A3287C7B3359E597506A31FC855B3</vt:lpwstr>
      </vt:variant>
      <vt:variant>
        <vt:lpwstr/>
      </vt:variant>
      <vt:variant>
        <vt:i4>589934</vt:i4>
      </vt:variant>
      <vt:variant>
        <vt:i4>756</vt:i4>
      </vt:variant>
      <vt:variant>
        <vt:i4>0</vt:i4>
      </vt:variant>
      <vt:variant>
        <vt:i4>5</vt:i4>
      </vt:variant>
      <vt:variant>
        <vt:lpwstr>https://www.acquisition.gov/far/part-52</vt:lpwstr>
      </vt:variant>
      <vt:variant>
        <vt:lpwstr>FAR_52_222_35</vt:lpwstr>
      </vt:variant>
      <vt:variant>
        <vt:i4>524398</vt:i4>
      </vt:variant>
      <vt:variant>
        <vt:i4>753</vt:i4>
      </vt:variant>
      <vt:variant>
        <vt:i4>0</vt:i4>
      </vt:variant>
      <vt:variant>
        <vt:i4>5</vt:i4>
      </vt:variant>
      <vt:variant>
        <vt:lpwstr>https://www.acquisition.gov/far/part-52</vt:lpwstr>
      </vt:variant>
      <vt:variant>
        <vt:lpwstr>FAR_52_222_26</vt:lpwstr>
      </vt:variant>
      <vt:variant>
        <vt:i4>524398</vt:i4>
      </vt:variant>
      <vt:variant>
        <vt:i4>750</vt:i4>
      </vt:variant>
      <vt:variant>
        <vt:i4>0</vt:i4>
      </vt:variant>
      <vt:variant>
        <vt:i4>5</vt:i4>
      </vt:variant>
      <vt:variant>
        <vt:lpwstr>https://www.acquisition.gov/far/part-52</vt:lpwstr>
      </vt:variant>
      <vt:variant>
        <vt:lpwstr>FAR_52_222_21</vt:lpwstr>
      </vt:variant>
      <vt:variant>
        <vt:i4>589933</vt:i4>
      </vt:variant>
      <vt:variant>
        <vt:i4>747</vt:i4>
      </vt:variant>
      <vt:variant>
        <vt:i4>0</vt:i4>
      </vt:variant>
      <vt:variant>
        <vt:i4>5</vt:i4>
      </vt:variant>
      <vt:variant>
        <vt:lpwstr>https://www.acquisition.gov/far/part-52</vt:lpwstr>
      </vt:variant>
      <vt:variant>
        <vt:lpwstr>FAR_52_219_8</vt:lpwstr>
      </vt:variant>
      <vt:variant>
        <vt:i4>3145783</vt:i4>
      </vt:variant>
      <vt:variant>
        <vt:i4>744</vt:i4>
      </vt:variant>
      <vt:variant>
        <vt:i4>0</vt:i4>
      </vt:variant>
      <vt:variant>
        <vt:i4>5</vt:i4>
      </vt:variant>
      <vt:variant>
        <vt:lpwstr>https://www.acquisition.gov/far/part-19</vt:lpwstr>
      </vt:variant>
      <vt:variant>
        <vt:lpwstr>FAR_19_702</vt:lpwstr>
      </vt:variant>
      <vt:variant>
        <vt:i4>7274536</vt:i4>
      </vt:variant>
      <vt:variant>
        <vt:i4>741</vt:i4>
      </vt:variant>
      <vt:variant>
        <vt:i4>0</vt:i4>
      </vt:variant>
      <vt:variant>
        <vt:i4>5</vt:i4>
      </vt:variant>
      <vt:variant>
        <vt:lpwstr>http://uscode.house.gov/view.xhtml?req=granuleid:USC-prelim-title15-section637&amp;num=0&amp;edition=prelim</vt:lpwstr>
      </vt:variant>
      <vt:variant>
        <vt:lpwstr/>
      </vt:variant>
      <vt:variant>
        <vt:i4>589933</vt:i4>
      </vt:variant>
      <vt:variant>
        <vt:i4>738</vt:i4>
      </vt:variant>
      <vt:variant>
        <vt:i4>0</vt:i4>
      </vt:variant>
      <vt:variant>
        <vt:i4>5</vt:i4>
      </vt:variant>
      <vt:variant>
        <vt:lpwstr>https://www.acquisition.gov/far/part-52</vt:lpwstr>
      </vt:variant>
      <vt:variant>
        <vt:lpwstr>FAR_52_219_8</vt:lpwstr>
      </vt:variant>
      <vt:variant>
        <vt:i4>917612</vt:i4>
      </vt:variant>
      <vt:variant>
        <vt:i4>735</vt:i4>
      </vt:variant>
      <vt:variant>
        <vt:i4>0</vt:i4>
      </vt:variant>
      <vt:variant>
        <vt:i4>5</vt:i4>
      </vt:variant>
      <vt:variant>
        <vt:lpwstr>https://www.acquisition.gov/far/part-52</vt:lpwstr>
      </vt:variant>
      <vt:variant>
        <vt:lpwstr>FAR_52_204_25</vt:lpwstr>
      </vt:variant>
      <vt:variant>
        <vt:i4>917612</vt:i4>
      </vt:variant>
      <vt:variant>
        <vt:i4>732</vt:i4>
      </vt:variant>
      <vt:variant>
        <vt:i4>0</vt:i4>
      </vt:variant>
      <vt:variant>
        <vt:i4>5</vt:i4>
      </vt:variant>
      <vt:variant>
        <vt:lpwstr>https://www.acquisition.gov/far/part-52</vt:lpwstr>
      </vt:variant>
      <vt:variant>
        <vt:lpwstr>FAR_52_204_23</vt:lpwstr>
      </vt:variant>
      <vt:variant>
        <vt:i4>655468</vt:i4>
      </vt:variant>
      <vt:variant>
        <vt:i4>729</vt:i4>
      </vt:variant>
      <vt:variant>
        <vt:i4>0</vt:i4>
      </vt:variant>
      <vt:variant>
        <vt:i4>5</vt:i4>
      </vt:variant>
      <vt:variant>
        <vt:lpwstr>https://www.acquisition.gov/far/part-52</vt:lpwstr>
      </vt:variant>
      <vt:variant>
        <vt:lpwstr>FAR_52_203_15</vt:lpwstr>
      </vt:variant>
      <vt:variant>
        <vt:i4>1179719</vt:i4>
      </vt:variant>
      <vt:variant>
        <vt:i4>726</vt:i4>
      </vt:variant>
      <vt:variant>
        <vt:i4>0</vt:i4>
      </vt:variant>
      <vt:variant>
        <vt:i4>5</vt:i4>
      </vt:variant>
      <vt:variant>
        <vt:lpwstr>http://uscode.house.gov/browse.xhtml;jsessionid=114A3287C7B3359E597506A31FC855B3</vt:lpwstr>
      </vt:variant>
      <vt:variant>
        <vt:lpwstr/>
      </vt:variant>
      <vt:variant>
        <vt:i4>655468</vt:i4>
      </vt:variant>
      <vt:variant>
        <vt:i4>723</vt:i4>
      </vt:variant>
      <vt:variant>
        <vt:i4>0</vt:i4>
      </vt:variant>
      <vt:variant>
        <vt:i4>5</vt:i4>
      </vt:variant>
      <vt:variant>
        <vt:lpwstr>https://www.acquisition.gov/far/part-52</vt:lpwstr>
      </vt:variant>
      <vt:variant>
        <vt:lpwstr>FAR_52_203_13</vt:lpwstr>
      </vt:variant>
      <vt:variant>
        <vt:i4>1179719</vt:i4>
      </vt:variant>
      <vt:variant>
        <vt:i4>720</vt:i4>
      </vt:variant>
      <vt:variant>
        <vt:i4>0</vt:i4>
      </vt:variant>
      <vt:variant>
        <vt:i4>5</vt:i4>
      </vt:variant>
      <vt:variant>
        <vt:lpwstr>http://uscode.house.gov/browse.xhtml;jsessionid=114A3287C7B3359E597506A31FC855B3</vt:lpwstr>
      </vt:variant>
      <vt:variant>
        <vt:lpwstr/>
      </vt:variant>
      <vt:variant>
        <vt:i4>3932215</vt:i4>
      </vt:variant>
      <vt:variant>
        <vt:i4>717</vt:i4>
      </vt:variant>
      <vt:variant>
        <vt:i4>0</vt:i4>
      </vt:variant>
      <vt:variant>
        <vt:i4>5</vt:i4>
      </vt:variant>
      <vt:variant>
        <vt:lpwstr>https://www.acquisition.gov/far/part-12</vt:lpwstr>
      </vt:variant>
      <vt:variant>
        <vt:lpwstr>FAR_12_301</vt:lpwstr>
      </vt:variant>
      <vt:variant>
        <vt:i4>3932215</vt:i4>
      </vt:variant>
      <vt:variant>
        <vt:i4>714</vt:i4>
      </vt:variant>
      <vt:variant>
        <vt:i4>0</vt:i4>
      </vt:variant>
      <vt:variant>
        <vt:i4>5</vt:i4>
      </vt:variant>
      <vt:variant>
        <vt:lpwstr>https://www.acquisition.gov/far/part-12</vt:lpwstr>
      </vt:variant>
      <vt:variant>
        <vt:lpwstr>FAR_12_301</vt:lpwstr>
      </vt:variant>
      <vt:variant>
        <vt:i4>589928</vt:i4>
      </vt:variant>
      <vt:variant>
        <vt:i4>711</vt:i4>
      </vt:variant>
      <vt:variant>
        <vt:i4>0</vt:i4>
      </vt:variant>
      <vt:variant>
        <vt:i4>5</vt:i4>
      </vt:variant>
      <vt:variant>
        <vt:lpwstr>https://www.acquisition.gov/far/part-52</vt:lpwstr>
      </vt:variant>
      <vt:variant>
        <vt:lpwstr>FAR_52_247_64</vt:lpwstr>
      </vt:variant>
      <vt:variant>
        <vt:i4>1179719</vt:i4>
      </vt:variant>
      <vt:variant>
        <vt:i4>708</vt:i4>
      </vt:variant>
      <vt:variant>
        <vt:i4>0</vt:i4>
      </vt:variant>
      <vt:variant>
        <vt:i4>5</vt:i4>
      </vt:variant>
      <vt:variant>
        <vt:lpwstr>http://uscode.house.gov/browse.xhtml;jsessionid=114A3287C7B3359E597506A31FC855B3</vt:lpwstr>
      </vt:variant>
      <vt:variant>
        <vt:lpwstr/>
      </vt:variant>
      <vt:variant>
        <vt:i4>8061050</vt:i4>
      </vt:variant>
      <vt:variant>
        <vt:i4>705</vt:i4>
      </vt:variant>
      <vt:variant>
        <vt:i4>0</vt:i4>
      </vt:variant>
      <vt:variant>
        <vt:i4>5</vt:i4>
      </vt:variant>
      <vt:variant>
        <vt:lpwstr>https://www.govinfo.gov/content/pkg/USCODE-2019-title46/html/USCODE-2019-title46-subtitleV-partD-chap553-subchapI-sec55305.htm</vt:lpwstr>
      </vt:variant>
      <vt:variant>
        <vt:lpwstr/>
      </vt:variant>
      <vt:variant>
        <vt:i4>589928</vt:i4>
      </vt:variant>
      <vt:variant>
        <vt:i4>702</vt:i4>
      </vt:variant>
      <vt:variant>
        <vt:i4>0</vt:i4>
      </vt:variant>
      <vt:variant>
        <vt:i4>5</vt:i4>
      </vt:variant>
      <vt:variant>
        <vt:lpwstr>https://www.acquisition.gov/far/part-52</vt:lpwstr>
      </vt:variant>
      <vt:variant>
        <vt:lpwstr>FAR_52_247_64</vt:lpwstr>
      </vt:variant>
      <vt:variant>
        <vt:i4>917615</vt:i4>
      </vt:variant>
      <vt:variant>
        <vt:i4>699</vt:i4>
      </vt:variant>
      <vt:variant>
        <vt:i4>0</vt:i4>
      </vt:variant>
      <vt:variant>
        <vt:i4>5</vt:i4>
      </vt:variant>
      <vt:variant>
        <vt:lpwstr>https://www.acquisition.gov/far/part-52</vt:lpwstr>
      </vt:variant>
      <vt:variant>
        <vt:lpwstr>FAR_52_232_40</vt:lpwstr>
      </vt:variant>
      <vt:variant>
        <vt:i4>2752563</vt:i4>
      </vt:variant>
      <vt:variant>
        <vt:i4>696</vt:i4>
      </vt:variant>
      <vt:variant>
        <vt:i4>0</vt:i4>
      </vt:variant>
      <vt:variant>
        <vt:i4>5</vt:i4>
      </vt:variant>
      <vt:variant>
        <vt:lpwstr>https://www.govinfo.gov/link/uscode/10/3801</vt:lpwstr>
      </vt:variant>
      <vt:variant>
        <vt:lpwstr/>
      </vt:variant>
      <vt:variant>
        <vt:i4>2818096</vt:i4>
      </vt:variant>
      <vt:variant>
        <vt:i4>693</vt:i4>
      </vt:variant>
      <vt:variant>
        <vt:i4>0</vt:i4>
      </vt:variant>
      <vt:variant>
        <vt:i4>5</vt:i4>
      </vt:variant>
      <vt:variant>
        <vt:lpwstr>https://www.govinfo.gov/link/uscode/31/3903</vt:lpwstr>
      </vt:variant>
      <vt:variant>
        <vt:lpwstr/>
      </vt:variant>
      <vt:variant>
        <vt:i4>917615</vt:i4>
      </vt:variant>
      <vt:variant>
        <vt:i4>690</vt:i4>
      </vt:variant>
      <vt:variant>
        <vt:i4>0</vt:i4>
      </vt:variant>
      <vt:variant>
        <vt:i4>5</vt:i4>
      </vt:variant>
      <vt:variant>
        <vt:lpwstr>https://www.acquisition.gov/far/part-52</vt:lpwstr>
      </vt:variant>
      <vt:variant>
        <vt:lpwstr>FAR_52_232_40</vt:lpwstr>
      </vt:variant>
      <vt:variant>
        <vt:i4>524398</vt:i4>
      </vt:variant>
      <vt:variant>
        <vt:i4>687</vt:i4>
      </vt:variant>
      <vt:variant>
        <vt:i4>0</vt:i4>
      </vt:variant>
      <vt:variant>
        <vt:i4>5</vt:i4>
      </vt:variant>
      <vt:variant>
        <vt:lpwstr>https://www.acquisition.gov/far/part-52</vt:lpwstr>
      </vt:variant>
      <vt:variant>
        <vt:lpwstr>FAR_52_226_6</vt:lpwstr>
      </vt:variant>
      <vt:variant>
        <vt:i4>1179719</vt:i4>
      </vt:variant>
      <vt:variant>
        <vt:i4>684</vt:i4>
      </vt:variant>
      <vt:variant>
        <vt:i4>0</vt:i4>
      </vt:variant>
      <vt:variant>
        <vt:i4>5</vt:i4>
      </vt:variant>
      <vt:variant>
        <vt:lpwstr>http://uscode.house.gov/browse.xhtml;jsessionid=114A3287C7B3359E597506A31FC855B3</vt:lpwstr>
      </vt:variant>
      <vt:variant>
        <vt:lpwstr/>
      </vt:variant>
      <vt:variant>
        <vt:i4>524398</vt:i4>
      </vt:variant>
      <vt:variant>
        <vt:i4>681</vt:i4>
      </vt:variant>
      <vt:variant>
        <vt:i4>0</vt:i4>
      </vt:variant>
      <vt:variant>
        <vt:i4>5</vt:i4>
      </vt:variant>
      <vt:variant>
        <vt:lpwstr>https://www.acquisition.gov/far/part-52</vt:lpwstr>
      </vt:variant>
      <vt:variant>
        <vt:lpwstr>FAR_52_226_6</vt:lpwstr>
      </vt:variant>
      <vt:variant>
        <vt:i4>983150</vt:i4>
      </vt:variant>
      <vt:variant>
        <vt:i4>678</vt:i4>
      </vt:variant>
      <vt:variant>
        <vt:i4>0</vt:i4>
      </vt:variant>
      <vt:variant>
        <vt:i4>5</vt:i4>
      </vt:variant>
      <vt:variant>
        <vt:lpwstr>https://www.acquisition.gov/far/part-52</vt:lpwstr>
      </vt:variant>
      <vt:variant>
        <vt:lpwstr>FAR_52_225_26</vt:lpwstr>
      </vt:variant>
      <vt:variant>
        <vt:i4>983150</vt:i4>
      </vt:variant>
      <vt:variant>
        <vt:i4>675</vt:i4>
      </vt:variant>
      <vt:variant>
        <vt:i4>0</vt:i4>
      </vt:variant>
      <vt:variant>
        <vt:i4>5</vt:i4>
      </vt:variant>
      <vt:variant>
        <vt:lpwstr>https://www.acquisition.gov/far/part-52</vt:lpwstr>
      </vt:variant>
      <vt:variant>
        <vt:lpwstr>FAR_52_224_3</vt:lpwstr>
      </vt:variant>
      <vt:variant>
        <vt:i4>1179719</vt:i4>
      </vt:variant>
      <vt:variant>
        <vt:i4>672</vt:i4>
      </vt:variant>
      <vt:variant>
        <vt:i4>0</vt:i4>
      </vt:variant>
      <vt:variant>
        <vt:i4>5</vt:i4>
      </vt:variant>
      <vt:variant>
        <vt:lpwstr>http://uscode.house.gov/browse.xhtml;jsessionid=114A3287C7B3359E597506A31FC855B3</vt:lpwstr>
      </vt:variant>
      <vt:variant>
        <vt:lpwstr/>
      </vt:variant>
      <vt:variant>
        <vt:i4>983150</vt:i4>
      </vt:variant>
      <vt:variant>
        <vt:i4>669</vt:i4>
      </vt:variant>
      <vt:variant>
        <vt:i4>0</vt:i4>
      </vt:variant>
      <vt:variant>
        <vt:i4>5</vt:i4>
      </vt:variant>
      <vt:variant>
        <vt:lpwstr>https://www.acquisition.gov/far/part-52</vt:lpwstr>
      </vt:variant>
      <vt:variant>
        <vt:lpwstr>FAR_52_224_3</vt:lpwstr>
      </vt:variant>
      <vt:variant>
        <vt:i4>786542</vt:i4>
      </vt:variant>
      <vt:variant>
        <vt:i4>666</vt:i4>
      </vt:variant>
      <vt:variant>
        <vt:i4>0</vt:i4>
      </vt:variant>
      <vt:variant>
        <vt:i4>5</vt:i4>
      </vt:variant>
      <vt:variant>
        <vt:lpwstr>https://www.acquisition.gov/far/part-52</vt:lpwstr>
      </vt:variant>
      <vt:variant>
        <vt:lpwstr>FAR_52_222_62</vt:lpwstr>
      </vt:variant>
      <vt:variant>
        <vt:i4>983150</vt:i4>
      </vt:variant>
      <vt:variant>
        <vt:i4>663</vt:i4>
      </vt:variant>
      <vt:variant>
        <vt:i4>0</vt:i4>
      </vt:variant>
      <vt:variant>
        <vt:i4>5</vt:i4>
      </vt:variant>
      <vt:variant>
        <vt:lpwstr>https://www.acquisition.gov/far/part-52</vt:lpwstr>
      </vt:variant>
      <vt:variant>
        <vt:lpwstr>FAR_52_222_55</vt:lpwstr>
      </vt:variant>
      <vt:variant>
        <vt:i4>983150</vt:i4>
      </vt:variant>
      <vt:variant>
        <vt:i4>660</vt:i4>
      </vt:variant>
      <vt:variant>
        <vt:i4>0</vt:i4>
      </vt:variant>
      <vt:variant>
        <vt:i4>5</vt:i4>
      </vt:variant>
      <vt:variant>
        <vt:lpwstr>https://www.acquisition.gov/far/part-52</vt:lpwstr>
      </vt:variant>
      <vt:variant>
        <vt:lpwstr>FAR_52_222_54</vt:lpwstr>
      </vt:variant>
      <vt:variant>
        <vt:i4>1179719</vt:i4>
      </vt:variant>
      <vt:variant>
        <vt:i4>657</vt:i4>
      </vt:variant>
      <vt:variant>
        <vt:i4>0</vt:i4>
      </vt:variant>
      <vt:variant>
        <vt:i4>5</vt:i4>
      </vt:variant>
      <vt:variant>
        <vt:lpwstr>http://uscode.house.gov/browse.xhtml;jsessionid=114A3287C7B3359E597506A31FC855B3</vt:lpwstr>
      </vt:variant>
      <vt:variant>
        <vt:lpwstr/>
      </vt:variant>
      <vt:variant>
        <vt:i4>983150</vt:i4>
      </vt:variant>
      <vt:variant>
        <vt:i4>654</vt:i4>
      </vt:variant>
      <vt:variant>
        <vt:i4>0</vt:i4>
      </vt:variant>
      <vt:variant>
        <vt:i4>5</vt:i4>
      </vt:variant>
      <vt:variant>
        <vt:lpwstr>https://www.acquisition.gov/far/part-52</vt:lpwstr>
      </vt:variant>
      <vt:variant>
        <vt:lpwstr>FAR_52_222_53</vt:lpwstr>
      </vt:variant>
      <vt:variant>
        <vt:i4>1179719</vt:i4>
      </vt:variant>
      <vt:variant>
        <vt:i4>651</vt:i4>
      </vt:variant>
      <vt:variant>
        <vt:i4>0</vt:i4>
      </vt:variant>
      <vt:variant>
        <vt:i4>5</vt:i4>
      </vt:variant>
      <vt:variant>
        <vt:lpwstr>http://uscode.house.gov/browse.xhtml;jsessionid=114A3287C7B3359E597506A31FC855B3</vt:lpwstr>
      </vt:variant>
      <vt:variant>
        <vt:lpwstr/>
      </vt:variant>
      <vt:variant>
        <vt:i4>983150</vt:i4>
      </vt:variant>
      <vt:variant>
        <vt:i4>648</vt:i4>
      </vt:variant>
      <vt:variant>
        <vt:i4>0</vt:i4>
      </vt:variant>
      <vt:variant>
        <vt:i4>5</vt:i4>
      </vt:variant>
      <vt:variant>
        <vt:lpwstr>https://www.acquisition.gov/far/part-52</vt:lpwstr>
      </vt:variant>
      <vt:variant>
        <vt:lpwstr>FAR_52_222_51</vt:lpwstr>
      </vt:variant>
      <vt:variant>
        <vt:i4>1179719</vt:i4>
      </vt:variant>
      <vt:variant>
        <vt:i4>645</vt:i4>
      </vt:variant>
      <vt:variant>
        <vt:i4>0</vt:i4>
      </vt:variant>
      <vt:variant>
        <vt:i4>5</vt:i4>
      </vt:variant>
      <vt:variant>
        <vt:lpwstr>http://uscode.house.gov/browse.xhtml;jsessionid=114A3287C7B3359E597506A31FC855B3</vt:lpwstr>
      </vt:variant>
      <vt:variant>
        <vt:lpwstr/>
      </vt:variant>
      <vt:variant>
        <vt:i4>983150</vt:i4>
      </vt:variant>
      <vt:variant>
        <vt:i4>642</vt:i4>
      </vt:variant>
      <vt:variant>
        <vt:i4>0</vt:i4>
      </vt:variant>
      <vt:variant>
        <vt:i4>5</vt:i4>
      </vt:variant>
      <vt:variant>
        <vt:lpwstr>https://www.acquisition.gov/far/part-52</vt:lpwstr>
      </vt:variant>
      <vt:variant>
        <vt:lpwstr>FAR_52_222_50</vt:lpwstr>
      </vt:variant>
      <vt:variant>
        <vt:i4>1179719</vt:i4>
      </vt:variant>
      <vt:variant>
        <vt:i4>639</vt:i4>
      </vt:variant>
      <vt:variant>
        <vt:i4>0</vt:i4>
      </vt:variant>
      <vt:variant>
        <vt:i4>5</vt:i4>
      </vt:variant>
      <vt:variant>
        <vt:lpwstr>http://uscode.house.gov/browse.xhtml;jsessionid=114A3287C7B3359E597506A31FC855B3</vt:lpwstr>
      </vt:variant>
      <vt:variant>
        <vt:lpwstr/>
      </vt:variant>
      <vt:variant>
        <vt:i4>983150</vt:i4>
      </vt:variant>
      <vt:variant>
        <vt:i4>636</vt:i4>
      </vt:variant>
      <vt:variant>
        <vt:i4>0</vt:i4>
      </vt:variant>
      <vt:variant>
        <vt:i4>5</vt:i4>
      </vt:variant>
      <vt:variant>
        <vt:lpwstr>https://www.acquisition.gov/far/part-52</vt:lpwstr>
      </vt:variant>
      <vt:variant>
        <vt:lpwstr>FAR_52_222_50</vt:lpwstr>
      </vt:variant>
      <vt:variant>
        <vt:i4>5373974</vt:i4>
      </vt:variant>
      <vt:variant>
        <vt:i4>633</vt:i4>
      </vt:variant>
      <vt:variant>
        <vt:i4>0</vt:i4>
      </vt:variant>
      <vt:variant>
        <vt:i4>5</vt:i4>
      </vt:variant>
      <vt:variant>
        <vt:lpwstr>http://uscode.house.gov/view.xhtml?req=granuleid:USC-prelim-title41-chapter67-front&amp;num=0&amp;edition=prelim</vt:lpwstr>
      </vt:variant>
      <vt:variant>
        <vt:lpwstr/>
      </vt:variant>
      <vt:variant>
        <vt:i4>917614</vt:i4>
      </vt:variant>
      <vt:variant>
        <vt:i4>630</vt:i4>
      </vt:variant>
      <vt:variant>
        <vt:i4>0</vt:i4>
      </vt:variant>
      <vt:variant>
        <vt:i4>5</vt:i4>
      </vt:variant>
      <vt:variant>
        <vt:lpwstr>https://www.acquisition.gov/far/part-52</vt:lpwstr>
      </vt:variant>
      <vt:variant>
        <vt:lpwstr>FAR_52_222_41</vt:lpwstr>
      </vt:variant>
      <vt:variant>
        <vt:i4>917614</vt:i4>
      </vt:variant>
      <vt:variant>
        <vt:i4>627</vt:i4>
      </vt:variant>
      <vt:variant>
        <vt:i4>0</vt:i4>
      </vt:variant>
      <vt:variant>
        <vt:i4>5</vt:i4>
      </vt:variant>
      <vt:variant>
        <vt:lpwstr>https://www.acquisition.gov/far/part-52</vt:lpwstr>
      </vt:variant>
      <vt:variant>
        <vt:lpwstr>FAR_52_222_40</vt:lpwstr>
      </vt:variant>
      <vt:variant>
        <vt:i4>917614</vt:i4>
      </vt:variant>
      <vt:variant>
        <vt:i4>624</vt:i4>
      </vt:variant>
      <vt:variant>
        <vt:i4>0</vt:i4>
      </vt:variant>
      <vt:variant>
        <vt:i4>5</vt:i4>
      </vt:variant>
      <vt:variant>
        <vt:lpwstr>https://www.acquisition.gov/far/part-52</vt:lpwstr>
      </vt:variant>
      <vt:variant>
        <vt:lpwstr>FAR_52_222_40</vt:lpwstr>
      </vt:variant>
      <vt:variant>
        <vt:i4>1179719</vt:i4>
      </vt:variant>
      <vt:variant>
        <vt:i4>621</vt:i4>
      </vt:variant>
      <vt:variant>
        <vt:i4>0</vt:i4>
      </vt:variant>
      <vt:variant>
        <vt:i4>5</vt:i4>
      </vt:variant>
      <vt:variant>
        <vt:lpwstr>http://uscode.house.gov/browse.xhtml;jsessionid=114A3287C7B3359E597506A31FC855B3</vt:lpwstr>
      </vt:variant>
      <vt:variant>
        <vt:lpwstr/>
      </vt:variant>
      <vt:variant>
        <vt:i4>589934</vt:i4>
      </vt:variant>
      <vt:variant>
        <vt:i4>618</vt:i4>
      </vt:variant>
      <vt:variant>
        <vt:i4>0</vt:i4>
      </vt:variant>
      <vt:variant>
        <vt:i4>5</vt:i4>
      </vt:variant>
      <vt:variant>
        <vt:lpwstr>https://www.acquisition.gov/far/part-52</vt:lpwstr>
      </vt:variant>
      <vt:variant>
        <vt:lpwstr>FAR_52_222_37</vt:lpwstr>
      </vt:variant>
      <vt:variant>
        <vt:i4>1179719</vt:i4>
      </vt:variant>
      <vt:variant>
        <vt:i4>615</vt:i4>
      </vt:variant>
      <vt:variant>
        <vt:i4>0</vt:i4>
      </vt:variant>
      <vt:variant>
        <vt:i4>5</vt:i4>
      </vt:variant>
      <vt:variant>
        <vt:lpwstr>http://uscode.house.gov/browse.xhtml;jsessionid=114A3287C7B3359E597506A31FC855B3</vt:lpwstr>
      </vt:variant>
      <vt:variant>
        <vt:lpwstr/>
      </vt:variant>
      <vt:variant>
        <vt:i4>589934</vt:i4>
      </vt:variant>
      <vt:variant>
        <vt:i4>612</vt:i4>
      </vt:variant>
      <vt:variant>
        <vt:i4>0</vt:i4>
      </vt:variant>
      <vt:variant>
        <vt:i4>5</vt:i4>
      </vt:variant>
      <vt:variant>
        <vt:lpwstr>https://www.acquisition.gov/far/part-52</vt:lpwstr>
      </vt:variant>
      <vt:variant>
        <vt:lpwstr>FAR_52_222_36</vt:lpwstr>
      </vt:variant>
      <vt:variant>
        <vt:i4>1179719</vt:i4>
      </vt:variant>
      <vt:variant>
        <vt:i4>609</vt:i4>
      </vt:variant>
      <vt:variant>
        <vt:i4>0</vt:i4>
      </vt:variant>
      <vt:variant>
        <vt:i4>5</vt:i4>
      </vt:variant>
      <vt:variant>
        <vt:lpwstr>http://uscode.house.gov/browse.xhtml;jsessionid=114A3287C7B3359E597506A31FC855B3</vt:lpwstr>
      </vt:variant>
      <vt:variant>
        <vt:lpwstr/>
      </vt:variant>
      <vt:variant>
        <vt:i4>589934</vt:i4>
      </vt:variant>
      <vt:variant>
        <vt:i4>606</vt:i4>
      </vt:variant>
      <vt:variant>
        <vt:i4>0</vt:i4>
      </vt:variant>
      <vt:variant>
        <vt:i4>5</vt:i4>
      </vt:variant>
      <vt:variant>
        <vt:lpwstr>https://www.acquisition.gov/far/part-52</vt:lpwstr>
      </vt:variant>
      <vt:variant>
        <vt:lpwstr>FAR_52_222_35</vt:lpwstr>
      </vt:variant>
      <vt:variant>
        <vt:i4>524398</vt:i4>
      </vt:variant>
      <vt:variant>
        <vt:i4>603</vt:i4>
      </vt:variant>
      <vt:variant>
        <vt:i4>0</vt:i4>
      </vt:variant>
      <vt:variant>
        <vt:i4>5</vt:i4>
      </vt:variant>
      <vt:variant>
        <vt:lpwstr>https://www.acquisition.gov/far/part-52</vt:lpwstr>
      </vt:variant>
      <vt:variant>
        <vt:lpwstr>FAR_52_222_26</vt:lpwstr>
      </vt:variant>
      <vt:variant>
        <vt:i4>524398</vt:i4>
      </vt:variant>
      <vt:variant>
        <vt:i4>600</vt:i4>
      </vt:variant>
      <vt:variant>
        <vt:i4>0</vt:i4>
      </vt:variant>
      <vt:variant>
        <vt:i4>5</vt:i4>
      </vt:variant>
      <vt:variant>
        <vt:lpwstr>https://www.acquisition.gov/far/part-52</vt:lpwstr>
      </vt:variant>
      <vt:variant>
        <vt:lpwstr>FAR_52_222_21</vt:lpwstr>
      </vt:variant>
      <vt:variant>
        <vt:i4>589933</vt:i4>
      </vt:variant>
      <vt:variant>
        <vt:i4>597</vt:i4>
      </vt:variant>
      <vt:variant>
        <vt:i4>0</vt:i4>
      </vt:variant>
      <vt:variant>
        <vt:i4>5</vt:i4>
      </vt:variant>
      <vt:variant>
        <vt:lpwstr>https://www.acquisition.gov/far/part-52</vt:lpwstr>
      </vt:variant>
      <vt:variant>
        <vt:lpwstr>FAR_52_219_8</vt:lpwstr>
      </vt:variant>
      <vt:variant>
        <vt:i4>3145783</vt:i4>
      </vt:variant>
      <vt:variant>
        <vt:i4>594</vt:i4>
      </vt:variant>
      <vt:variant>
        <vt:i4>0</vt:i4>
      </vt:variant>
      <vt:variant>
        <vt:i4>5</vt:i4>
      </vt:variant>
      <vt:variant>
        <vt:lpwstr>https://www.acquisition.gov/far/part-19</vt:lpwstr>
      </vt:variant>
      <vt:variant>
        <vt:lpwstr>FAR_19_702</vt:lpwstr>
      </vt:variant>
      <vt:variant>
        <vt:i4>7274536</vt:i4>
      </vt:variant>
      <vt:variant>
        <vt:i4>591</vt:i4>
      </vt:variant>
      <vt:variant>
        <vt:i4>0</vt:i4>
      </vt:variant>
      <vt:variant>
        <vt:i4>5</vt:i4>
      </vt:variant>
      <vt:variant>
        <vt:lpwstr>http://uscode.house.gov/view.xhtml?req=granuleid:USC-prelim-title15-section637&amp;num=0&amp;edition=prelim</vt:lpwstr>
      </vt:variant>
      <vt:variant>
        <vt:lpwstr/>
      </vt:variant>
      <vt:variant>
        <vt:i4>589933</vt:i4>
      </vt:variant>
      <vt:variant>
        <vt:i4>588</vt:i4>
      </vt:variant>
      <vt:variant>
        <vt:i4>0</vt:i4>
      </vt:variant>
      <vt:variant>
        <vt:i4>5</vt:i4>
      </vt:variant>
      <vt:variant>
        <vt:lpwstr>https://www.acquisition.gov/far/part-52</vt:lpwstr>
      </vt:variant>
      <vt:variant>
        <vt:lpwstr>FAR_52_219_8</vt:lpwstr>
      </vt:variant>
      <vt:variant>
        <vt:i4>917612</vt:i4>
      </vt:variant>
      <vt:variant>
        <vt:i4>585</vt:i4>
      </vt:variant>
      <vt:variant>
        <vt:i4>0</vt:i4>
      </vt:variant>
      <vt:variant>
        <vt:i4>5</vt:i4>
      </vt:variant>
      <vt:variant>
        <vt:lpwstr>https://www.acquisition.gov/far/part-52</vt:lpwstr>
      </vt:variant>
      <vt:variant>
        <vt:lpwstr>FAR_52_204_25</vt:lpwstr>
      </vt:variant>
      <vt:variant>
        <vt:i4>917612</vt:i4>
      </vt:variant>
      <vt:variant>
        <vt:i4>582</vt:i4>
      </vt:variant>
      <vt:variant>
        <vt:i4>0</vt:i4>
      </vt:variant>
      <vt:variant>
        <vt:i4>5</vt:i4>
      </vt:variant>
      <vt:variant>
        <vt:lpwstr>https://www.acquisition.gov/far/part-52</vt:lpwstr>
      </vt:variant>
      <vt:variant>
        <vt:lpwstr>FAR_52_204_23</vt:lpwstr>
      </vt:variant>
      <vt:variant>
        <vt:i4>655468</vt:i4>
      </vt:variant>
      <vt:variant>
        <vt:i4>579</vt:i4>
      </vt:variant>
      <vt:variant>
        <vt:i4>0</vt:i4>
      </vt:variant>
      <vt:variant>
        <vt:i4>5</vt:i4>
      </vt:variant>
      <vt:variant>
        <vt:lpwstr>https://www.acquisition.gov/far/part-52</vt:lpwstr>
      </vt:variant>
      <vt:variant>
        <vt:lpwstr>FAR_52_203_19</vt:lpwstr>
      </vt:variant>
      <vt:variant>
        <vt:i4>1179719</vt:i4>
      </vt:variant>
      <vt:variant>
        <vt:i4>576</vt:i4>
      </vt:variant>
      <vt:variant>
        <vt:i4>0</vt:i4>
      </vt:variant>
      <vt:variant>
        <vt:i4>5</vt:i4>
      </vt:variant>
      <vt:variant>
        <vt:lpwstr>http://uscode.house.gov/browse.xhtml;jsessionid=114A3287C7B3359E597506A31FC855B3</vt:lpwstr>
      </vt:variant>
      <vt:variant>
        <vt:lpwstr/>
      </vt:variant>
      <vt:variant>
        <vt:i4>655468</vt:i4>
      </vt:variant>
      <vt:variant>
        <vt:i4>573</vt:i4>
      </vt:variant>
      <vt:variant>
        <vt:i4>0</vt:i4>
      </vt:variant>
      <vt:variant>
        <vt:i4>5</vt:i4>
      </vt:variant>
      <vt:variant>
        <vt:lpwstr>https://www.acquisition.gov/far/part-52</vt:lpwstr>
      </vt:variant>
      <vt:variant>
        <vt:lpwstr>FAR_52_203_13</vt:lpwstr>
      </vt:variant>
      <vt:variant>
        <vt:i4>8257625</vt:i4>
      </vt:variant>
      <vt:variant>
        <vt:i4>570</vt:i4>
      </vt:variant>
      <vt:variant>
        <vt:i4>0</vt:i4>
      </vt:variant>
      <vt:variant>
        <vt:i4>5</vt:i4>
      </vt:variant>
      <vt:variant>
        <vt:lpwstr>https://www.acquisition.gov/far/part-4</vt:lpwstr>
      </vt:variant>
      <vt:variant>
        <vt:lpwstr>FAR_Subpart_4_7</vt:lpwstr>
      </vt:variant>
      <vt:variant>
        <vt:i4>983149</vt:i4>
      </vt:variant>
      <vt:variant>
        <vt:i4>567</vt:i4>
      </vt:variant>
      <vt:variant>
        <vt:i4>0</vt:i4>
      </vt:variant>
      <vt:variant>
        <vt:i4>5</vt:i4>
      </vt:variant>
      <vt:variant>
        <vt:lpwstr>https://www.acquisition.gov/far/part-52</vt:lpwstr>
      </vt:variant>
      <vt:variant>
        <vt:lpwstr>FAR_52_215_2</vt:lpwstr>
      </vt:variant>
      <vt:variant>
        <vt:i4>6291562</vt:i4>
      </vt:variant>
      <vt:variant>
        <vt:i4>564</vt:i4>
      </vt:variant>
      <vt:variant>
        <vt:i4>0</vt:i4>
      </vt:variant>
      <vt:variant>
        <vt:i4>5</vt:i4>
      </vt:variant>
      <vt:variant>
        <vt:lpwstr>https://www.acquisition.gov/far/part-2</vt:lpwstr>
      </vt:variant>
      <vt:variant>
        <vt:lpwstr>FAR_2_101</vt:lpwstr>
      </vt:variant>
      <vt:variant>
        <vt:i4>1179719</vt:i4>
      </vt:variant>
      <vt:variant>
        <vt:i4>561</vt:i4>
      </vt:variant>
      <vt:variant>
        <vt:i4>0</vt:i4>
      </vt:variant>
      <vt:variant>
        <vt:i4>5</vt:i4>
      </vt:variant>
      <vt:variant>
        <vt:lpwstr>http://uscode.house.gov/browse.xhtml;jsessionid=114A3287C7B3359E597506A31FC855B3</vt:lpwstr>
      </vt:variant>
      <vt:variant>
        <vt:lpwstr/>
      </vt:variant>
      <vt:variant>
        <vt:i4>524398</vt:i4>
      </vt:variant>
      <vt:variant>
        <vt:i4>558</vt:i4>
      </vt:variant>
      <vt:variant>
        <vt:i4>0</vt:i4>
      </vt:variant>
      <vt:variant>
        <vt:i4>5</vt:i4>
      </vt:variant>
      <vt:variant>
        <vt:lpwstr>https://www.acquisition.gov/far/part-52</vt:lpwstr>
      </vt:variant>
      <vt:variant>
        <vt:lpwstr>FAR_52_226_6</vt:lpwstr>
      </vt:variant>
      <vt:variant>
        <vt:i4>786542</vt:i4>
      </vt:variant>
      <vt:variant>
        <vt:i4>555</vt:i4>
      </vt:variant>
      <vt:variant>
        <vt:i4>0</vt:i4>
      </vt:variant>
      <vt:variant>
        <vt:i4>5</vt:i4>
      </vt:variant>
      <vt:variant>
        <vt:lpwstr>https://www.acquisition.gov/far/part-52</vt:lpwstr>
      </vt:variant>
      <vt:variant>
        <vt:lpwstr>FAR_52_222_62</vt:lpwstr>
      </vt:variant>
      <vt:variant>
        <vt:i4>983150</vt:i4>
      </vt:variant>
      <vt:variant>
        <vt:i4>552</vt:i4>
      </vt:variant>
      <vt:variant>
        <vt:i4>0</vt:i4>
      </vt:variant>
      <vt:variant>
        <vt:i4>5</vt:i4>
      </vt:variant>
      <vt:variant>
        <vt:lpwstr>https://www.acquisition.gov/far/part-52</vt:lpwstr>
      </vt:variant>
      <vt:variant>
        <vt:lpwstr>FAR_52_222_55</vt:lpwstr>
      </vt:variant>
      <vt:variant>
        <vt:i4>1179719</vt:i4>
      </vt:variant>
      <vt:variant>
        <vt:i4>549</vt:i4>
      </vt:variant>
      <vt:variant>
        <vt:i4>0</vt:i4>
      </vt:variant>
      <vt:variant>
        <vt:i4>5</vt:i4>
      </vt:variant>
      <vt:variant>
        <vt:lpwstr>http://uscode.house.gov/browse.xhtml;jsessionid=114A3287C7B3359E597506A31FC855B3</vt:lpwstr>
      </vt:variant>
      <vt:variant>
        <vt:lpwstr/>
      </vt:variant>
      <vt:variant>
        <vt:i4>983150</vt:i4>
      </vt:variant>
      <vt:variant>
        <vt:i4>546</vt:i4>
      </vt:variant>
      <vt:variant>
        <vt:i4>0</vt:i4>
      </vt:variant>
      <vt:variant>
        <vt:i4>5</vt:i4>
      </vt:variant>
      <vt:variant>
        <vt:lpwstr>https://www.acquisition.gov/far/part-52</vt:lpwstr>
      </vt:variant>
      <vt:variant>
        <vt:lpwstr>FAR_52_222_53</vt:lpwstr>
      </vt:variant>
      <vt:variant>
        <vt:i4>1179719</vt:i4>
      </vt:variant>
      <vt:variant>
        <vt:i4>543</vt:i4>
      </vt:variant>
      <vt:variant>
        <vt:i4>0</vt:i4>
      </vt:variant>
      <vt:variant>
        <vt:i4>5</vt:i4>
      </vt:variant>
      <vt:variant>
        <vt:lpwstr>http://uscode.house.gov/browse.xhtml;jsessionid=114A3287C7B3359E597506A31FC855B3</vt:lpwstr>
      </vt:variant>
      <vt:variant>
        <vt:lpwstr/>
      </vt:variant>
      <vt:variant>
        <vt:i4>983150</vt:i4>
      </vt:variant>
      <vt:variant>
        <vt:i4>540</vt:i4>
      </vt:variant>
      <vt:variant>
        <vt:i4>0</vt:i4>
      </vt:variant>
      <vt:variant>
        <vt:i4>5</vt:i4>
      </vt:variant>
      <vt:variant>
        <vt:lpwstr>https://www.acquisition.gov/far/part-52</vt:lpwstr>
      </vt:variant>
      <vt:variant>
        <vt:lpwstr>FAR_52_222_51</vt:lpwstr>
      </vt:variant>
      <vt:variant>
        <vt:i4>1179719</vt:i4>
      </vt:variant>
      <vt:variant>
        <vt:i4>537</vt:i4>
      </vt:variant>
      <vt:variant>
        <vt:i4>0</vt:i4>
      </vt:variant>
      <vt:variant>
        <vt:i4>5</vt:i4>
      </vt:variant>
      <vt:variant>
        <vt:lpwstr>http://uscode.house.gov/browse.xhtml;jsessionid=114A3287C7B3359E597506A31FC855B3</vt:lpwstr>
      </vt:variant>
      <vt:variant>
        <vt:lpwstr/>
      </vt:variant>
      <vt:variant>
        <vt:i4>1179719</vt:i4>
      </vt:variant>
      <vt:variant>
        <vt:i4>534</vt:i4>
      </vt:variant>
      <vt:variant>
        <vt:i4>0</vt:i4>
      </vt:variant>
      <vt:variant>
        <vt:i4>5</vt:i4>
      </vt:variant>
      <vt:variant>
        <vt:lpwstr>http://uscode.house.gov/browse.xhtml;jsessionid=114A3287C7B3359E597506A31FC855B3</vt:lpwstr>
      </vt:variant>
      <vt:variant>
        <vt:lpwstr/>
      </vt:variant>
      <vt:variant>
        <vt:i4>917614</vt:i4>
      </vt:variant>
      <vt:variant>
        <vt:i4>531</vt:i4>
      </vt:variant>
      <vt:variant>
        <vt:i4>0</vt:i4>
      </vt:variant>
      <vt:variant>
        <vt:i4>5</vt:i4>
      </vt:variant>
      <vt:variant>
        <vt:lpwstr>https://www.acquisition.gov/far/part-52</vt:lpwstr>
      </vt:variant>
      <vt:variant>
        <vt:lpwstr>FAR_52_222_44</vt:lpwstr>
      </vt:variant>
      <vt:variant>
        <vt:i4>1179719</vt:i4>
      </vt:variant>
      <vt:variant>
        <vt:i4>528</vt:i4>
      </vt:variant>
      <vt:variant>
        <vt:i4>0</vt:i4>
      </vt:variant>
      <vt:variant>
        <vt:i4>5</vt:i4>
      </vt:variant>
      <vt:variant>
        <vt:lpwstr>http://uscode.house.gov/browse.xhtml;jsessionid=114A3287C7B3359E597506A31FC855B3</vt:lpwstr>
      </vt:variant>
      <vt:variant>
        <vt:lpwstr/>
      </vt:variant>
      <vt:variant>
        <vt:i4>1179719</vt:i4>
      </vt:variant>
      <vt:variant>
        <vt:i4>525</vt:i4>
      </vt:variant>
      <vt:variant>
        <vt:i4>0</vt:i4>
      </vt:variant>
      <vt:variant>
        <vt:i4>5</vt:i4>
      </vt:variant>
      <vt:variant>
        <vt:lpwstr>http://uscode.house.gov/browse.xhtml;jsessionid=114A3287C7B3359E597506A31FC855B3</vt:lpwstr>
      </vt:variant>
      <vt:variant>
        <vt:lpwstr/>
      </vt:variant>
      <vt:variant>
        <vt:i4>917614</vt:i4>
      </vt:variant>
      <vt:variant>
        <vt:i4>522</vt:i4>
      </vt:variant>
      <vt:variant>
        <vt:i4>0</vt:i4>
      </vt:variant>
      <vt:variant>
        <vt:i4>5</vt:i4>
      </vt:variant>
      <vt:variant>
        <vt:lpwstr>https://www.acquisition.gov/far/part-52</vt:lpwstr>
      </vt:variant>
      <vt:variant>
        <vt:lpwstr>FAR_52_222_43</vt:lpwstr>
      </vt:variant>
      <vt:variant>
        <vt:i4>1179719</vt:i4>
      </vt:variant>
      <vt:variant>
        <vt:i4>519</vt:i4>
      </vt:variant>
      <vt:variant>
        <vt:i4>0</vt:i4>
      </vt:variant>
      <vt:variant>
        <vt:i4>5</vt:i4>
      </vt:variant>
      <vt:variant>
        <vt:lpwstr>http://uscode.house.gov/browse.xhtml;jsessionid=114A3287C7B3359E597506A31FC855B3</vt:lpwstr>
      </vt:variant>
      <vt:variant>
        <vt:lpwstr/>
      </vt:variant>
      <vt:variant>
        <vt:i4>1179719</vt:i4>
      </vt:variant>
      <vt:variant>
        <vt:i4>516</vt:i4>
      </vt:variant>
      <vt:variant>
        <vt:i4>0</vt:i4>
      </vt:variant>
      <vt:variant>
        <vt:i4>5</vt:i4>
      </vt:variant>
      <vt:variant>
        <vt:lpwstr>http://uscode.house.gov/browse.xhtml;jsessionid=114A3287C7B3359E597506A31FC855B3</vt:lpwstr>
      </vt:variant>
      <vt:variant>
        <vt:lpwstr/>
      </vt:variant>
      <vt:variant>
        <vt:i4>917614</vt:i4>
      </vt:variant>
      <vt:variant>
        <vt:i4>513</vt:i4>
      </vt:variant>
      <vt:variant>
        <vt:i4>0</vt:i4>
      </vt:variant>
      <vt:variant>
        <vt:i4>5</vt:i4>
      </vt:variant>
      <vt:variant>
        <vt:lpwstr>https://www.acquisition.gov/far/part-52</vt:lpwstr>
      </vt:variant>
      <vt:variant>
        <vt:lpwstr>FAR_52_222_42</vt:lpwstr>
      </vt:variant>
      <vt:variant>
        <vt:i4>1179719</vt:i4>
      </vt:variant>
      <vt:variant>
        <vt:i4>510</vt:i4>
      </vt:variant>
      <vt:variant>
        <vt:i4>0</vt:i4>
      </vt:variant>
      <vt:variant>
        <vt:i4>5</vt:i4>
      </vt:variant>
      <vt:variant>
        <vt:lpwstr>http://uscode.house.gov/browse.xhtml;jsessionid=114A3287C7B3359E597506A31FC855B3</vt:lpwstr>
      </vt:variant>
      <vt:variant>
        <vt:lpwstr/>
      </vt:variant>
      <vt:variant>
        <vt:i4>917614</vt:i4>
      </vt:variant>
      <vt:variant>
        <vt:i4>507</vt:i4>
      </vt:variant>
      <vt:variant>
        <vt:i4>0</vt:i4>
      </vt:variant>
      <vt:variant>
        <vt:i4>5</vt:i4>
      </vt:variant>
      <vt:variant>
        <vt:lpwstr>https://www.acquisition.gov/far/part-52</vt:lpwstr>
      </vt:variant>
      <vt:variant>
        <vt:lpwstr>FAR_52_222_41</vt:lpwstr>
      </vt:variant>
      <vt:variant>
        <vt:i4>589928</vt:i4>
      </vt:variant>
      <vt:variant>
        <vt:i4>504</vt:i4>
      </vt:variant>
      <vt:variant>
        <vt:i4>0</vt:i4>
      </vt:variant>
      <vt:variant>
        <vt:i4>5</vt:i4>
      </vt:variant>
      <vt:variant>
        <vt:lpwstr>https://www.acquisition.gov/far/part-52</vt:lpwstr>
      </vt:variant>
      <vt:variant>
        <vt:lpwstr>FAR_52_247_64</vt:lpwstr>
      </vt:variant>
      <vt:variant>
        <vt:i4>589928</vt:i4>
      </vt:variant>
      <vt:variant>
        <vt:i4>501</vt:i4>
      </vt:variant>
      <vt:variant>
        <vt:i4>0</vt:i4>
      </vt:variant>
      <vt:variant>
        <vt:i4>5</vt:i4>
      </vt:variant>
      <vt:variant>
        <vt:lpwstr>https://www.acquisition.gov/far/part-52</vt:lpwstr>
      </vt:variant>
      <vt:variant>
        <vt:lpwstr>FAR_52_247_64</vt:lpwstr>
      </vt:variant>
      <vt:variant>
        <vt:i4>1179719</vt:i4>
      </vt:variant>
      <vt:variant>
        <vt:i4>498</vt:i4>
      </vt:variant>
      <vt:variant>
        <vt:i4>0</vt:i4>
      </vt:variant>
      <vt:variant>
        <vt:i4>5</vt:i4>
      </vt:variant>
      <vt:variant>
        <vt:lpwstr>http://uscode.house.gov/browse.xhtml;jsessionid=114A3287C7B3359E597506A31FC855B3</vt:lpwstr>
      </vt:variant>
      <vt:variant>
        <vt:lpwstr/>
      </vt:variant>
      <vt:variant>
        <vt:i4>8061050</vt:i4>
      </vt:variant>
      <vt:variant>
        <vt:i4>495</vt:i4>
      </vt:variant>
      <vt:variant>
        <vt:i4>0</vt:i4>
      </vt:variant>
      <vt:variant>
        <vt:i4>5</vt:i4>
      </vt:variant>
      <vt:variant>
        <vt:lpwstr>https://www.govinfo.gov/content/pkg/USCODE-2019-title46/html/USCODE-2019-title46-subtitleV-partD-chap553-subchapI-sec55305.htm</vt:lpwstr>
      </vt:variant>
      <vt:variant>
        <vt:lpwstr/>
      </vt:variant>
      <vt:variant>
        <vt:i4>589928</vt:i4>
      </vt:variant>
      <vt:variant>
        <vt:i4>492</vt:i4>
      </vt:variant>
      <vt:variant>
        <vt:i4>0</vt:i4>
      </vt:variant>
      <vt:variant>
        <vt:i4>5</vt:i4>
      </vt:variant>
      <vt:variant>
        <vt:lpwstr>https://www.acquisition.gov/far/part-52</vt:lpwstr>
      </vt:variant>
      <vt:variant>
        <vt:lpwstr>FAR_52_247_64</vt:lpwstr>
      </vt:variant>
      <vt:variant>
        <vt:i4>1179719</vt:i4>
      </vt:variant>
      <vt:variant>
        <vt:i4>489</vt:i4>
      </vt:variant>
      <vt:variant>
        <vt:i4>0</vt:i4>
      </vt:variant>
      <vt:variant>
        <vt:i4>5</vt:i4>
      </vt:variant>
      <vt:variant>
        <vt:lpwstr>http://uscode.house.gov/browse.xhtml;jsessionid=114A3287C7B3359E597506A31FC855B3</vt:lpwstr>
      </vt:variant>
      <vt:variant>
        <vt:lpwstr/>
      </vt:variant>
      <vt:variant>
        <vt:i4>983144</vt:i4>
      </vt:variant>
      <vt:variant>
        <vt:i4>486</vt:i4>
      </vt:variant>
      <vt:variant>
        <vt:i4>0</vt:i4>
      </vt:variant>
      <vt:variant>
        <vt:i4>5</vt:i4>
      </vt:variant>
      <vt:variant>
        <vt:lpwstr>https://www.acquisition.gov/far/part-52</vt:lpwstr>
      </vt:variant>
      <vt:variant>
        <vt:lpwstr>FAR_52_242_5</vt:lpwstr>
      </vt:variant>
      <vt:variant>
        <vt:i4>7995501</vt:i4>
      </vt:variant>
      <vt:variant>
        <vt:i4>483</vt:i4>
      </vt:variant>
      <vt:variant>
        <vt:i4>0</vt:i4>
      </vt:variant>
      <vt:variant>
        <vt:i4>5</vt:i4>
      </vt:variant>
      <vt:variant>
        <vt:lpwstr>http://uscode.house.gov/view.xhtml?req=granuleid:USC-prelim-title5-section552a&amp;num=0&amp;edition=prelim</vt:lpwstr>
      </vt:variant>
      <vt:variant>
        <vt:lpwstr/>
      </vt:variant>
      <vt:variant>
        <vt:i4>111</vt:i4>
      </vt:variant>
      <vt:variant>
        <vt:i4>480</vt:i4>
      </vt:variant>
      <vt:variant>
        <vt:i4>0</vt:i4>
      </vt:variant>
      <vt:variant>
        <vt:i4>5</vt:i4>
      </vt:variant>
      <vt:variant>
        <vt:lpwstr>https://www.acquisition.gov/far/part-52</vt:lpwstr>
      </vt:variant>
      <vt:variant>
        <vt:lpwstr>FAR_52_239_1</vt:lpwstr>
      </vt:variant>
      <vt:variant>
        <vt:i4>1179719</vt:i4>
      </vt:variant>
      <vt:variant>
        <vt:i4>477</vt:i4>
      </vt:variant>
      <vt:variant>
        <vt:i4>0</vt:i4>
      </vt:variant>
      <vt:variant>
        <vt:i4>5</vt:i4>
      </vt:variant>
      <vt:variant>
        <vt:lpwstr>http://uscode.house.gov/browse.xhtml;jsessionid=114A3287C7B3359E597506A31FC855B3</vt:lpwstr>
      </vt:variant>
      <vt:variant>
        <vt:lpwstr/>
      </vt:variant>
      <vt:variant>
        <vt:i4>589935</vt:i4>
      </vt:variant>
      <vt:variant>
        <vt:i4>474</vt:i4>
      </vt:variant>
      <vt:variant>
        <vt:i4>0</vt:i4>
      </vt:variant>
      <vt:variant>
        <vt:i4>5</vt:i4>
      </vt:variant>
      <vt:variant>
        <vt:lpwstr>https://www.acquisition.gov/far/part-52</vt:lpwstr>
      </vt:variant>
      <vt:variant>
        <vt:lpwstr>FAR_52_232_36</vt:lpwstr>
      </vt:variant>
      <vt:variant>
        <vt:i4>1179719</vt:i4>
      </vt:variant>
      <vt:variant>
        <vt:i4>471</vt:i4>
      </vt:variant>
      <vt:variant>
        <vt:i4>0</vt:i4>
      </vt:variant>
      <vt:variant>
        <vt:i4>5</vt:i4>
      </vt:variant>
      <vt:variant>
        <vt:lpwstr>http://uscode.house.gov/browse.xhtml;jsessionid=114A3287C7B3359E597506A31FC855B3</vt:lpwstr>
      </vt:variant>
      <vt:variant>
        <vt:lpwstr/>
      </vt:variant>
      <vt:variant>
        <vt:i4>589935</vt:i4>
      </vt:variant>
      <vt:variant>
        <vt:i4>468</vt:i4>
      </vt:variant>
      <vt:variant>
        <vt:i4>0</vt:i4>
      </vt:variant>
      <vt:variant>
        <vt:i4>5</vt:i4>
      </vt:variant>
      <vt:variant>
        <vt:lpwstr>https://www.acquisition.gov/far/part-52</vt:lpwstr>
      </vt:variant>
      <vt:variant>
        <vt:lpwstr>FAR_52_232_34</vt:lpwstr>
      </vt:variant>
      <vt:variant>
        <vt:i4>5308494</vt:i4>
      </vt:variant>
      <vt:variant>
        <vt:i4>465</vt:i4>
      </vt:variant>
      <vt:variant>
        <vt:i4>0</vt:i4>
      </vt:variant>
      <vt:variant>
        <vt:i4>5</vt:i4>
      </vt:variant>
      <vt:variant>
        <vt:lpwstr>http://uscode.house.gov/view.xhtml?req=granuleid:USC-prelim-title31-section3332&amp;num=0&amp;edition=prelim</vt:lpwstr>
      </vt:variant>
      <vt:variant>
        <vt:lpwstr/>
      </vt:variant>
      <vt:variant>
        <vt:i4>589935</vt:i4>
      </vt:variant>
      <vt:variant>
        <vt:i4>462</vt:i4>
      </vt:variant>
      <vt:variant>
        <vt:i4>0</vt:i4>
      </vt:variant>
      <vt:variant>
        <vt:i4>5</vt:i4>
      </vt:variant>
      <vt:variant>
        <vt:lpwstr>https://www.acquisition.gov/far/part-52</vt:lpwstr>
      </vt:variant>
      <vt:variant>
        <vt:lpwstr>FAR_52_232_33</vt:lpwstr>
      </vt:variant>
      <vt:variant>
        <vt:i4>2752563</vt:i4>
      </vt:variant>
      <vt:variant>
        <vt:i4>459</vt:i4>
      </vt:variant>
      <vt:variant>
        <vt:i4>0</vt:i4>
      </vt:variant>
      <vt:variant>
        <vt:i4>5</vt:i4>
      </vt:variant>
      <vt:variant>
        <vt:lpwstr>https://www.govinfo.gov/link/uscode/10/3805</vt:lpwstr>
      </vt:variant>
      <vt:variant>
        <vt:lpwstr/>
      </vt:variant>
      <vt:variant>
        <vt:i4>1179719</vt:i4>
      </vt:variant>
      <vt:variant>
        <vt:i4>456</vt:i4>
      </vt:variant>
      <vt:variant>
        <vt:i4>0</vt:i4>
      </vt:variant>
      <vt:variant>
        <vt:i4>5</vt:i4>
      </vt:variant>
      <vt:variant>
        <vt:lpwstr>http://uscode.house.gov/browse.xhtml;jsessionid=114A3287C7B3359E597506A31FC855B3</vt:lpwstr>
      </vt:variant>
      <vt:variant>
        <vt:lpwstr/>
      </vt:variant>
      <vt:variant>
        <vt:i4>589935</vt:i4>
      </vt:variant>
      <vt:variant>
        <vt:i4>453</vt:i4>
      </vt:variant>
      <vt:variant>
        <vt:i4>0</vt:i4>
      </vt:variant>
      <vt:variant>
        <vt:i4>5</vt:i4>
      </vt:variant>
      <vt:variant>
        <vt:lpwstr>https://www.acquisition.gov/far/part-52</vt:lpwstr>
      </vt:variant>
      <vt:variant>
        <vt:lpwstr>FAR_52_232_30</vt:lpwstr>
      </vt:variant>
      <vt:variant>
        <vt:i4>2752563</vt:i4>
      </vt:variant>
      <vt:variant>
        <vt:i4>450</vt:i4>
      </vt:variant>
      <vt:variant>
        <vt:i4>0</vt:i4>
      </vt:variant>
      <vt:variant>
        <vt:i4>5</vt:i4>
      </vt:variant>
      <vt:variant>
        <vt:lpwstr>https://www.govinfo.gov/link/uscode/10/3805</vt:lpwstr>
      </vt:variant>
      <vt:variant>
        <vt:lpwstr/>
      </vt:variant>
      <vt:variant>
        <vt:i4>1179719</vt:i4>
      </vt:variant>
      <vt:variant>
        <vt:i4>447</vt:i4>
      </vt:variant>
      <vt:variant>
        <vt:i4>0</vt:i4>
      </vt:variant>
      <vt:variant>
        <vt:i4>5</vt:i4>
      </vt:variant>
      <vt:variant>
        <vt:lpwstr>http://uscode.house.gov/browse.xhtml;jsessionid=114A3287C7B3359E597506A31FC855B3</vt:lpwstr>
      </vt:variant>
      <vt:variant>
        <vt:lpwstr/>
      </vt:variant>
      <vt:variant>
        <vt:i4>524399</vt:i4>
      </vt:variant>
      <vt:variant>
        <vt:i4>444</vt:i4>
      </vt:variant>
      <vt:variant>
        <vt:i4>0</vt:i4>
      </vt:variant>
      <vt:variant>
        <vt:i4>5</vt:i4>
      </vt:variant>
      <vt:variant>
        <vt:lpwstr>https://www.acquisition.gov/far/part-52</vt:lpwstr>
      </vt:variant>
      <vt:variant>
        <vt:lpwstr>FAR_52_232_29</vt:lpwstr>
      </vt:variant>
      <vt:variant>
        <vt:i4>110</vt:i4>
      </vt:variant>
      <vt:variant>
        <vt:i4>441</vt:i4>
      </vt:variant>
      <vt:variant>
        <vt:i4>0</vt:i4>
      </vt:variant>
      <vt:variant>
        <vt:i4>5</vt:i4>
      </vt:variant>
      <vt:variant>
        <vt:lpwstr>https://www.acquisition.gov/far/part-52</vt:lpwstr>
      </vt:variant>
      <vt:variant>
        <vt:lpwstr>FAR_52_229_12</vt:lpwstr>
      </vt:variant>
      <vt:variant>
        <vt:i4>1179719</vt:i4>
      </vt:variant>
      <vt:variant>
        <vt:i4>438</vt:i4>
      </vt:variant>
      <vt:variant>
        <vt:i4>0</vt:i4>
      </vt:variant>
      <vt:variant>
        <vt:i4>5</vt:i4>
      </vt:variant>
      <vt:variant>
        <vt:lpwstr>http://uscode.house.gov/browse.xhtml;jsessionid=114A3287C7B3359E597506A31FC855B3</vt:lpwstr>
      </vt:variant>
      <vt:variant>
        <vt:lpwstr/>
      </vt:variant>
      <vt:variant>
        <vt:i4>721006</vt:i4>
      </vt:variant>
      <vt:variant>
        <vt:i4>435</vt:i4>
      </vt:variant>
      <vt:variant>
        <vt:i4>0</vt:i4>
      </vt:variant>
      <vt:variant>
        <vt:i4>5</vt:i4>
      </vt:variant>
      <vt:variant>
        <vt:lpwstr>https://www.acquisition.gov/far/part-52</vt:lpwstr>
      </vt:variant>
      <vt:variant>
        <vt:lpwstr>FAR_52_226_5</vt:lpwstr>
      </vt:variant>
      <vt:variant>
        <vt:i4>1179719</vt:i4>
      </vt:variant>
      <vt:variant>
        <vt:i4>432</vt:i4>
      </vt:variant>
      <vt:variant>
        <vt:i4>0</vt:i4>
      </vt:variant>
      <vt:variant>
        <vt:i4>5</vt:i4>
      </vt:variant>
      <vt:variant>
        <vt:lpwstr>http://uscode.house.gov/browse.xhtml;jsessionid=114A3287C7B3359E597506A31FC855B3</vt:lpwstr>
      </vt:variant>
      <vt:variant>
        <vt:lpwstr/>
      </vt:variant>
      <vt:variant>
        <vt:i4>655470</vt:i4>
      </vt:variant>
      <vt:variant>
        <vt:i4>429</vt:i4>
      </vt:variant>
      <vt:variant>
        <vt:i4>0</vt:i4>
      </vt:variant>
      <vt:variant>
        <vt:i4>5</vt:i4>
      </vt:variant>
      <vt:variant>
        <vt:lpwstr>https://www.acquisition.gov/far/part-52</vt:lpwstr>
      </vt:variant>
      <vt:variant>
        <vt:lpwstr>FAR_52_226_4</vt:lpwstr>
      </vt:variant>
      <vt:variant>
        <vt:i4>983150</vt:i4>
      </vt:variant>
      <vt:variant>
        <vt:i4>426</vt:i4>
      </vt:variant>
      <vt:variant>
        <vt:i4>0</vt:i4>
      </vt:variant>
      <vt:variant>
        <vt:i4>5</vt:i4>
      </vt:variant>
      <vt:variant>
        <vt:lpwstr>https://www.acquisition.gov/far/part-52</vt:lpwstr>
      </vt:variant>
      <vt:variant>
        <vt:lpwstr>FAR_52_225_26</vt:lpwstr>
      </vt:variant>
      <vt:variant>
        <vt:i4>786542</vt:i4>
      </vt:variant>
      <vt:variant>
        <vt:i4>423</vt:i4>
      </vt:variant>
      <vt:variant>
        <vt:i4>0</vt:i4>
      </vt:variant>
      <vt:variant>
        <vt:i4>5</vt:i4>
      </vt:variant>
      <vt:variant>
        <vt:lpwstr>https://www.acquisition.gov/far/part-52</vt:lpwstr>
      </vt:variant>
      <vt:variant>
        <vt:lpwstr>FAR_52_225_13</vt:lpwstr>
      </vt:variant>
      <vt:variant>
        <vt:i4>5242949</vt:i4>
      </vt:variant>
      <vt:variant>
        <vt:i4>420</vt:i4>
      </vt:variant>
      <vt:variant>
        <vt:i4>0</vt:i4>
      </vt:variant>
      <vt:variant>
        <vt:i4>5</vt:i4>
      </vt:variant>
      <vt:variant>
        <vt:lpwstr>http://uscode.house.gov/view.xhtml?req=granuleid:USC-prelim-title19-section3301&amp;num=0&amp;edition=prelim</vt:lpwstr>
      </vt:variant>
      <vt:variant>
        <vt:lpwstr/>
      </vt:variant>
      <vt:variant>
        <vt:i4>5308483</vt:i4>
      </vt:variant>
      <vt:variant>
        <vt:i4>417</vt:i4>
      </vt:variant>
      <vt:variant>
        <vt:i4>0</vt:i4>
      </vt:variant>
      <vt:variant>
        <vt:i4>5</vt:i4>
      </vt:variant>
      <vt:variant>
        <vt:lpwstr>http://uscode.house.gov/view.xhtml?req=granuleid:USC-prelim-title19-section2501&amp;num=0&amp;edition=prelim</vt:lpwstr>
      </vt:variant>
      <vt:variant>
        <vt:lpwstr/>
      </vt:variant>
      <vt:variant>
        <vt:i4>524398</vt:i4>
      </vt:variant>
      <vt:variant>
        <vt:i4>414</vt:i4>
      </vt:variant>
      <vt:variant>
        <vt:i4>0</vt:i4>
      </vt:variant>
      <vt:variant>
        <vt:i4>5</vt:i4>
      </vt:variant>
      <vt:variant>
        <vt:lpwstr>https://www.acquisition.gov/far/part-52</vt:lpwstr>
      </vt:variant>
      <vt:variant>
        <vt:lpwstr>FAR_52_225_5</vt:lpwstr>
      </vt:variant>
      <vt:variant>
        <vt:i4>917614</vt:i4>
      </vt:variant>
      <vt:variant>
        <vt:i4>411</vt:i4>
      </vt:variant>
      <vt:variant>
        <vt:i4>0</vt:i4>
      </vt:variant>
      <vt:variant>
        <vt:i4>5</vt:i4>
      </vt:variant>
      <vt:variant>
        <vt:lpwstr>https://www.acquisition.gov/far/part-52</vt:lpwstr>
      </vt:variant>
      <vt:variant>
        <vt:lpwstr>FAR_52_225_3</vt:lpwstr>
      </vt:variant>
      <vt:variant>
        <vt:i4>917614</vt:i4>
      </vt:variant>
      <vt:variant>
        <vt:i4>408</vt:i4>
      </vt:variant>
      <vt:variant>
        <vt:i4>0</vt:i4>
      </vt:variant>
      <vt:variant>
        <vt:i4>5</vt:i4>
      </vt:variant>
      <vt:variant>
        <vt:lpwstr>https://www.acquisition.gov/far/part-52</vt:lpwstr>
      </vt:variant>
      <vt:variant>
        <vt:lpwstr>FAR_52_225_3</vt:lpwstr>
      </vt:variant>
      <vt:variant>
        <vt:i4>917614</vt:i4>
      </vt:variant>
      <vt:variant>
        <vt:i4>405</vt:i4>
      </vt:variant>
      <vt:variant>
        <vt:i4>0</vt:i4>
      </vt:variant>
      <vt:variant>
        <vt:i4>5</vt:i4>
      </vt:variant>
      <vt:variant>
        <vt:lpwstr>https://www.acquisition.gov/far/part-52</vt:lpwstr>
      </vt:variant>
      <vt:variant>
        <vt:lpwstr>FAR_52_225_3</vt:lpwstr>
      </vt:variant>
      <vt:variant>
        <vt:i4>2359355</vt:i4>
      </vt:variant>
      <vt:variant>
        <vt:i4>402</vt:i4>
      </vt:variant>
      <vt:variant>
        <vt:i4>0</vt:i4>
      </vt:variant>
      <vt:variant>
        <vt:i4>5</vt:i4>
      </vt:variant>
      <vt:variant>
        <vt:lpwstr>https://www.govinfo.gov/link/uscode/19/4001</vt:lpwstr>
      </vt:variant>
      <vt:variant>
        <vt:lpwstr/>
      </vt:variant>
      <vt:variant>
        <vt:i4>2293811</vt:i4>
      </vt:variant>
      <vt:variant>
        <vt:i4>399</vt:i4>
      </vt:variant>
      <vt:variant>
        <vt:i4>0</vt:i4>
      </vt:variant>
      <vt:variant>
        <vt:i4>5</vt:i4>
      </vt:variant>
      <vt:variant>
        <vt:lpwstr>https://www.govinfo.gov/link/uscode/19/3805</vt:lpwstr>
      </vt:variant>
      <vt:variant>
        <vt:lpwstr/>
      </vt:variant>
      <vt:variant>
        <vt:i4>2293818</vt:i4>
      </vt:variant>
      <vt:variant>
        <vt:i4>396</vt:i4>
      </vt:variant>
      <vt:variant>
        <vt:i4>0</vt:i4>
      </vt:variant>
      <vt:variant>
        <vt:i4>5</vt:i4>
      </vt:variant>
      <vt:variant>
        <vt:lpwstr>https://www.govinfo.gov/link/uscode/19/2112</vt:lpwstr>
      </vt:variant>
      <vt:variant>
        <vt:lpwstr/>
      </vt:variant>
      <vt:variant>
        <vt:i4>2293816</vt:i4>
      </vt:variant>
      <vt:variant>
        <vt:i4>393</vt:i4>
      </vt:variant>
      <vt:variant>
        <vt:i4>0</vt:i4>
      </vt:variant>
      <vt:variant>
        <vt:i4>5</vt:i4>
      </vt:variant>
      <vt:variant>
        <vt:lpwstr>https://www.govinfo.gov/link/uscode/19/3301</vt:lpwstr>
      </vt:variant>
      <vt:variant>
        <vt:lpwstr/>
      </vt:variant>
      <vt:variant>
        <vt:i4>917614</vt:i4>
      </vt:variant>
      <vt:variant>
        <vt:i4>390</vt:i4>
      </vt:variant>
      <vt:variant>
        <vt:i4>0</vt:i4>
      </vt:variant>
      <vt:variant>
        <vt:i4>5</vt:i4>
      </vt:variant>
      <vt:variant>
        <vt:lpwstr>https://www.acquisition.gov/far/part-52</vt:lpwstr>
      </vt:variant>
      <vt:variant>
        <vt:lpwstr>FAR_52_225_3</vt:lpwstr>
      </vt:variant>
      <vt:variant>
        <vt:i4>786542</vt:i4>
      </vt:variant>
      <vt:variant>
        <vt:i4>387</vt:i4>
      </vt:variant>
      <vt:variant>
        <vt:i4>0</vt:i4>
      </vt:variant>
      <vt:variant>
        <vt:i4>5</vt:i4>
      </vt:variant>
      <vt:variant>
        <vt:lpwstr>https://www.acquisition.gov/far/part-52</vt:lpwstr>
      </vt:variant>
      <vt:variant>
        <vt:lpwstr>FAR_52_225_1</vt:lpwstr>
      </vt:variant>
      <vt:variant>
        <vt:i4>1179719</vt:i4>
      </vt:variant>
      <vt:variant>
        <vt:i4>384</vt:i4>
      </vt:variant>
      <vt:variant>
        <vt:i4>0</vt:i4>
      </vt:variant>
      <vt:variant>
        <vt:i4>5</vt:i4>
      </vt:variant>
      <vt:variant>
        <vt:lpwstr>http://uscode.house.gov/browse.xhtml;jsessionid=114A3287C7B3359E597506A31FC855B3</vt:lpwstr>
      </vt:variant>
      <vt:variant>
        <vt:lpwstr/>
      </vt:variant>
      <vt:variant>
        <vt:i4>786542</vt:i4>
      </vt:variant>
      <vt:variant>
        <vt:i4>381</vt:i4>
      </vt:variant>
      <vt:variant>
        <vt:i4>0</vt:i4>
      </vt:variant>
      <vt:variant>
        <vt:i4>5</vt:i4>
      </vt:variant>
      <vt:variant>
        <vt:lpwstr>https://www.acquisition.gov/far/part-52</vt:lpwstr>
      </vt:variant>
      <vt:variant>
        <vt:lpwstr>FAR_52_225_1</vt:lpwstr>
      </vt:variant>
      <vt:variant>
        <vt:i4>983150</vt:i4>
      </vt:variant>
      <vt:variant>
        <vt:i4>378</vt:i4>
      </vt:variant>
      <vt:variant>
        <vt:i4>0</vt:i4>
      </vt:variant>
      <vt:variant>
        <vt:i4>5</vt:i4>
      </vt:variant>
      <vt:variant>
        <vt:lpwstr>https://www.acquisition.gov/far/part-52</vt:lpwstr>
      </vt:variant>
      <vt:variant>
        <vt:lpwstr>FAR_52_224_3</vt:lpwstr>
      </vt:variant>
      <vt:variant>
        <vt:i4>983150</vt:i4>
      </vt:variant>
      <vt:variant>
        <vt:i4>375</vt:i4>
      </vt:variant>
      <vt:variant>
        <vt:i4>0</vt:i4>
      </vt:variant>
      <vt:variant>
        <vt:i4>5</vt:i4>
      </vt:variant>
      <vt:variant>
        <vt:lpwstr>https://www.acquisition.gov/far/part-52</vt:lpwstr>
      </vt:variant>
      <vt:variant>
        <vt:lpwstr>FAR_52_224_3</vt:lpwstr>
      </vt:variant>
      <vt:variant>
        <vt:i4>589934</vt:i4>
      </vt:variant>
      <vt:variant>
        <vt:i4>372</vt:i4>
      </vt:variant>
      <vt:variant>
        <vt:i4>0</vt:i4>
      </vt:variant>
      <vt:variant>
        <vt:i4>5</vt:i4>
      </vt:variant>
      <vt:variant>
        <vt:lpwstr>https://www.acquisition.gov/far/part-52</vt:lpwstr>
      </vt:variant>
      <vt:variant>
        <vt:lpwstr>FAR_52_223_21</vt:lpwstr>
      </vt:variant>
      <vt:variant>
        <vt:i4>589934</vt:i4>
      </vt:variant>
      <vt:variant>
        <vt:i4>369</vt:i4>
      </vt:variant>
      <vt:variant>
        <vt:i4>0</vt:i4>
      </vt:variant>
      <vt:variant>
        <vt:i4>5</vt:i4>
      </vt:variant>
      <vt:variant>
        <vt:lpwstr>https://www.acquisition.gov/far/part-52</vt:lpwstr>
      </vt:variant>
      <vt:variant>
        <vt:lpwstr>FAR_52_223_20</vt:lpwstr>
      </vt:variant>
      <vt:variant>
        <vt:i4>655470</vt:i4>
      </vt:variant>
      <vt:variant>
        <vt:i4>366</vt:i4>
      </vt:variant>
      <vt:variant>
        <vt:i4>0</vt:i4>
      </vt:variant>
      <vt:variant>
        <vt:i4>5</vt:i4>
      </vt:variant>
      <vt:variant>
        <vt:lpwstr>https://www.acquisition.gov/far/part-52</vt:lpwstr>
      </vt:variant>
      <vt:variant>
        <vt:lpwstr>FAR_52_223_18</vt:lpwstr>
      </vt:variant>
      <vt:variant>
        <vt:i4>655470</vt:i4>
      </vt:variant>
      <vt:variant>
        <vt:i4>363</vt:i4>
      </vt:variant>
      <vt:variant>
        <vt:i4>0</vt:i4>
      </vt:variant>
      <vt:variant>
        <vt:i4>5</vt:i4>
      </vt:variant>
      <vt:variant>
        <vt:lpwstr>https://www.acquisition.gov/far/part-52</vt:lpwstr>
      </vt:variant>
      <vt:variant>
        <vt:lpwstr>FAR_52_223_16</vt:lpwstr>
      </vt:variant>
      <vt:variant>
        <vt:i4>655470</vt:i4>
      </vt:variant>
      <vt:variant>
        <vt:i4>360</vt:i4>
      </vt:variant>
      <vt:variant>
        <vt:i4>0</vt:i4>
      </vt:variant>
      <vt:variant>
        <vt:i4>5</vt:i4>
      </vt:variant>
      <vt:variant>
        <vt:lpwstr>https://www.acquisition.gov/far/part-52</vt:lpwstr>
      </vt:variant>
      <vt:variant>
        <vt:lpwstr>FAR_52_223_16</vt:lpwstr>
      </vt:variant>
      <vt:variant>
        <vt:i4>1179719</vt:i4>
      </vt:variant>
      <vt:variant>
        <vt:i4>357</vt:i4>
      </vt:variant>
      <vt:variant>
        <vt:i4>0</vt:i4>
      </vt:variant>
      <vt:variant>
        <vt:i4>5</vt:i4>
      </vt:variant>
      <vt:variant>
        <vt:lpwstr>http://uscode.house.gov/browse.xhtml;jsessionid=114A3287C7B3359E597506A31FC855B3</vt:lpwstr>
      </vt:variant>
      <vt:variant>
        <vt:lpwstr/>
      </vt:variant>
      <vt:variant>
        <vt:i4>655470</vt:i4>
      </vt:variant>
      <vt:variant>
        <vt:i4>354</vt:i4>
      </vt:variant>
      <vt:variant>
        <vt:i4>0</vt:i4>
      </vt:variant>
      <vt:variant>
        <vt:i4>5</vt:i4>
      </vt:variant>
      <vt:variant>
        <vt:lpwstr>https://www.acquisition.gov/far/part-52</vt:lpwstr>
      </vt:variant>
      <vt:variant>
        <vt:lpwstr>FAR_52_223_15</vt:lpwstr>
      </vt:variant>
      <vt:variant>
        <vt:i4>655470</vt:i4>
      </vt:variant>
      <vt:variant>
        <vt:i4>351</vt:i4>
      </vt:variant>
      <vt:variant>
        <vt:i4>0</vt:i4>
      </vt:variant>
      <vt:variant>
        <vt:i4>5</vt:i4>
      </vt:variant>
      <vt:variant>
        <vt:lpwstr>https://www.acquisition.gov/far/part-52</vt:lpwstr>
      </vt:variant>
      <vt:variant>
        <vt:lpwstr>FAR_52_223_14</vt:lpwstr>
      </vt:variant>
      <vt:variant>
        <vt:i4>655470</vt:i4>
      </vt:variant>
      <vt:variant>
        <vt:i4>348</vt:i4>
      </vt:variant>
      <vt:variant>
        <vt:i4>0</vt:i4>
      </vt:variant>
      <vt:variant>
        <vt:i4>5</vt:i4>
      </vt:variant>
      <vt:variant>
        <vt:lpwstr>https://www.acquisition.gov/far/part-52</vt:lpwstr>
      </vt:variant>
      <vt:variant>
        <vt:lpwstr>FAR_52_223_14</vt:lpwstr>
      </vt:variant>
      <vt:variant>
        <vt:i4>655470</vt:i4>
      </vt:variant>
      <vt:variant>
        <vt:i4>345</vt:i4>
      </vt:variant>
      <vt:variant>
        <vt:i4>0</vt:i4>
      </vt:variant>
      <vt:variant>
        <vt:i4>5</vt:i4>
      </vt:variant>
      <vt:variant>
        <vt:lpwstr>https://www.acquisition.gov/far/part-52</vt:lpwstr>
      </vt:variant>
      <vt:variant>
        <vt:lpwstr>FAR_52_223_13</vt:lpwstr>
      </vt:variant>
      <vt:variant>
        <vt:i4>655470</vt:i4>
      </vt:variant>
      <vt:variant>
        <vt:i4>342</vt:i4>
      </vt:variant>
      <vt:variant>
        <vt:i4>0</vt:i4>
      </vt:variant>
      <vt:variant>
        <vt:i4>5</vt:i4>
      </vt:variant>
      <vt:variant>
        <vt:lpwstr>https://www.acquisition.gov/far/part-52</vt:lpwstr>
      </vt:variant>
      <vt:variant>
        <vt:lpwstr>FAR_52_223_13</vt:lpwstr>
      </vt:variant>
      <vt:variant>
        <vt:i4>655470</vt:i4>
      </vt:variant>
      <vt:variant>
        <vt:i4>339</vt:i4>
      </vt:variant>
      <vt:variant>
        <vt:i4>0</vt:i4>
      </vt:variant>
      <vt:variant>
        <vt:i4>5</vt:i4>
      </vt:variant>
      <vt:variant>
        <vt:lpwstr>https://www.acquisition.gov/far/part-52</vt:lpwstr>
      </vt:variant>
      <vt:variant>
        <vt:lpwstr>FAR_52_223_12</vt:lpwstr>
      </vt:variant>
      <vt:variant>
        <vt:i4>655470</vt:i4>
      </vt:variant>
      <vt:variant>
        <vt:i4>336</vt:i4>
      </vt:variant>
      <vt:variant>
        <vt:i4>0</vt:i4>
      </vt:variant>
      <vt:variant>
        <vt:i4>5</vt:i4>
      </vt:variant>
      <vt:variant>
        <vt:lpwstr>https://www.acquisition.gov/far/part-52</vt:lpwstr>
      </vt:variant>
      <vt:variant>
        <vt:lpwstr>FAR_52_223_11</vt:lpwstr>
      </vt:variant>
      <vt:variant>
        <vt:i4>1179719</vt:i4>
      </vt:variant>
      <vt:variant>
        <vt:i4>333</vt:i4>
      </vt:variant>
      <vt:variant>
        <vt:i4>0</vt:i4>
      </vt:variant>
      <vt:variant>
        <vt:i4>5</vt:i4>
      </vt:variant>
      <vt:variant>
        <vt:lpwstr>http://uscode.house.gov/browse.xhtml;jsessionid=114A3287C7B3359E597506A31FC855B3</vt:lpwstr>
      </vt:variant>
      <vt:variant>
        <vt:lpwstr/>
      </vt:variant>
      <vt:variant>
        <vt:i4>131182</vt:i4>
      </vt:variant>
      <vt:variant>
        <vt:i4>330</vt:i4>
      </vt:variant>
      <vt:variant>
        <vt:i4>0</vt:i4>
      </vt:variant>
      <vt:variant>
        <vt:i4>5</vt:i4>
      </vt:variant>
      <vt:variant>
        <vt:lpwstr>https://www.acquisition.gov/far/part-52</vt:lpwstr>
      </vt:variant>
      <vt:variant>
        <vt:lpwstr>FAR_52_223_9</vt:lpwstr>
      </vt:variant>
      <vt:variant>
        <vt:i4>1179719</vt:i4>
      </vt:variant>
      <vt:variant>
        <vt:i4>327</vt:i4>
      </vt:variant>
      <vt:variant>
        <vt:i4>0</vt:i4>
      </vt:variant>
      <vt:variant>
        <vt:i4>5</vt:i4>
      </vt:variant>
      <vt:variant>
        <vt:lpwstr>http://uscode.house.gov/browse.xhtml;jsessionid=114A3287C7B3359E597506A31FC855B3</vt:lpwstr>
      </vt:variant>
      <vt:variant>
        <vt:lpwstr/>
      </vt:variant>
      <vt:variant>
        <vt:i4>131182</vt:i4>
      </vt:variant>
      <vt:variant>
        <vt:i4>324</vt:i4>
      </vt:variant>
      <vt:variant>
        <vt:i4>0</vt:i4>
      </vt:variant>
      <vt:variant>
        <vt:i4>5</vt:i4>
      </vt:variant>
      <vt:variant>
        <vt:lpwstr>https://www.acquisition.gov/far/part-52</vt:lpwstr>
      </vt:variant>
      <vt:variant>
        <vt:lpwstr>FAR_52_223_9</vt:lpwstr>
      </vt:variant>
      <vt:variant>
        <vt:i4>3932220</vt:i4>
      </vt:variant>
      <vt:variant>
        <vt:i4>321</vt:i4>
      </vt:variant>
      <vt:variant>
        <vt:i4>0</vt:i4>
      </vt:variant>
      <vt:variant>
        <vt:i4>5</vt:i4>
      </vt:variant>
      <vt:variant>
        <vt:lpwstr>https://www.acquisition.gov/far/part-22</vt:lpwstr>
      </vt:variant>
      <vt:variant>
        <vt:lpwstr>FAR_22_1803</vt:lpwstr>
      </vt:variant>
      <vt:variant>
        <vt:i4>983150</vt:i4>
      </vt:variant>
      <vt:variant>
        <vt:i4>318</vt:i4>
      </vt:variant>
      <vt:variant>
        <vt:i4>0</vt:i4>
      </vt:variant>
      <vt:variant>
        <vt:i4>5</vt:i4>
      </vt:variant>
      <vt:variant>
        <vt:lpwstr>https://www.acquisition.gov/far/part-52</vt:lpwstr>
      </vt:variant>
      <vt:variant>
        <vt:lpwstr>FAR_52_222_54</vt:lpwstr>
      </vt:variant>
      <vt:variant>
        <vt:i4>1179719</vt:i4>
      </vt:variant>
      <vt:variant>
        <vt:i4>315</vt:i4>
      </vt:variant>
      <vt:variant>
        <vt:i4>0</vt:i4>
      </vt:variant>
      <vt:variant>
        <vt:i4>5</vt:i4>
      </vt:variant>
      <vt:variant>
        <vt:lpwstr>http://uscode.house.gov/browse.xhtml;jsessionid=114A3287C7B3359E597506A31FC855B3</vt:lpwstr>
      </vt:variant>
      <vt:variant>
        <vt:lpwstr/>
      </vt:variant>
      <vt:variant>
        <vt:i4>983150</vt:i4>
      </vt:variant>
      <vt:variant>
        <vt:i4>312</vt:i4>
      </vt:variant>
      <vt:variant>
        <vt:i4>0</vt:i4>
      </vt:variant>
      <vt:variant>
        <vt:i4>5</vt:i4>
      </vt:variant>
      <vt:variant>
        <vt:lpwstr>https://www.acquisition.gov/far/part-52</vt:lpwstr>
      </vt:variant>
      <vt:variant>
        <vt:lpwstr>FAR_52_222_50</vt:lpwstr>
      </vt:variant>
      <vt:variant>
        <vt:i4>1179719</vt:i4>
      </vt:variant>
      <vt:variant>
        <vt:i4>309</vt:i4>
      </vt:variant>
      <vt:variant>
        <vt:i4>0</vt:i4>
      </vt:variant>
      <vt:variant>
        <vt:i4>5</vt:i4>
      </vt:variant>
      <vt:variant>
        <vt:lpwstr>http://uscode.house.gov/browse.xhtml;jsessionid=114A3287C7B3359E597506A31FC855B3</vt:lpwstr>
      </vt:variant>
      <vt:variant>
        <vt:lpwstr/>
      </vt:variant>
      <vt:variant>
        <vt:i4>983150</vt:i4>
      </vt:variant>
      <vt:variant>
        <vt:i4>306</vt:i4>
      </vt:variant>
      <vt:variant>
        <vt:i4>0</vt:i4>
      </vt:variant>
      <vt:variant>
        <vt:i4>5</vt:i4>
      </vt:variant>
      <vt:variant>
        <vt:lpwstr>https://www.acquisition.gov/far/part-52</vt:lpwstr>
      </vt:variant>
      <vt:variant>
        <vt:lpwstr>FAR_52_222_50</vt:lpwstr>
      </vt:variant>
      <vt:variant>
        <vt:i4>917614</vt:i4>
      </vt:variant>
      <vt:variant>
        <vt:i4>303</vt:i4>
      </vt:variant>
      <vt:variant>
        <vt:i4>0</vt:i4>
      </vt:variant>
      <vt:variant>
        <vt:i4>5</vt:i4>
      </vt:variant>
      <vt:variant>
        <vt:lpwstr>https://www.acquisition.gov/far/part-52</vt:lpwstr>
      </vt:variant>
      <vt:variant>
        <vt:lpwstr>FAR_52_222_40</vt:lpwstr>
      </vt:variant>
      <vt:variant>
        <vt:i4>5505094</vt:i4>
      </vt:variant>
      <vt:variant>
        <vt:i4>300</vt:i4>
      </vt:variant>
      <vt:variant>
        <vt:i4>0</vt:i4>
      </vt:variant>
      <vt:variant>
        <vt:i4>5</vt:i4>
      </vt:variant>
      <vt:variant>
        <vt:lpwstr>http://uscode.house.gov/view.xhtml?req=granuleid:USC-prelim-title38-section4212&amp;num=0&amp;edition=prelim</vt:lpwstr>
      </vt:variant>
      <vt:variant>
        <vt:lpwstr/>
      </vt:variant>
      <vt:variant>
        <vt:i4>589934</vt:i4>
      </vt:variant>
      <vt:variant>
        <vt:i4>297</vt:i4>
      </vt:variant>
      <vt:variant>
        <vt:i4>0</vt:i4>
      </vt:variant>
      <vt:variant>
        <vt:i4>5</vt:i4>
      </vt:variant>
      <vt:variant>
        <vt:lpwstr>https://www.acquisition.gov/far/part-52</vt:lpwstr>
      </vt:variant>
      <vt:variant>
        <vt:lpwstr>FAR_52_222_37</vt:lpwstr>
      </vt:variant>
      <vt:variant>
        <vt:i4>589934</vt:i4>
      </vt:variant>
      <vt:variant>
        <vt:i4>294</vt:i4>
      </vt:variant>
      <vt:variant>
        <vt:i4>0</vt:i4>
      </vt:variant>
      <vt:variant>
        <vt:i4>5</vt:i4>
      </vt:variant>
      <vt:variant>
        <vt:lpwstr>https://www.acquisition.gov/far/part-52</vt:lpwstr>
      </vt:variant>
      <vt:variant>
        <vt:lpwstr>FAR_52_222_36</vt:lpwstr>
      </vt:variant>
      <vt:variant>
        <vt:i4>6881326</vt:i4>
      </vt:variant>
      <vt:variant>
        <vt:i4>291</vt:i4>
      </vt:variant>
      <vt:variant>
        <vt:i4>0</vt:i4>
      </vt:variant>
      <vt:variant>
        <vt:i4>5</vt:i4>
      </vt:variant>
      <vt:variant>
        <vt:lpwstr>http://uscode.house.gov/view.xhtml?req=granuleid:USC-prelim-title29-section793&amp;num=0&amp;edition=prelim</vt:lpwstr>
      </vt:variant>
      <vt:variant>
        <vt:lpwstr/>
      </vt:variant>
      <vt:variant>
        <vt:i4>589934</vt:i4>
      </vt:variant>
      <vt:variant>
        <vt:i4>288</vt:i4>
      </vt:variant>
      <vt:variant>
        <vt:i4>0</vt:i4>
      </vt:variant>
      <vt:variant>
        <vt:i4>5</vt:i4>
      </vt:variant>
      <vt:variant>
        <vt:lpwstr>https://www.acquisition.gov/far/part-52</vt:lpwstr>
      </vt:variant>
      <vt:variant>
        <vt:lpwstr>FAR_52_222_36</vt:lpwstr>
      </vt:variant>
      <vt:variant>
        <vt:i4>589934</vt:i4>
      </vt:variant>
      <vt:variant>
        <vt:i4>285</vt:i4>
      </vt:variant>
      <vt:variant>
        <vt:i4>0</vt:i4>
      </vt:variant>
      <vt:variant>
        <vt:i4>5</vt:i4>
      </vt:variant>
      <vt:variant>
        <vt:lpwstr>https://www.acquisition.gov/far/part-52</vt:lpwstr>
      </vt:variant>
      <vt:variant>
        <vt:lpwstr>FAR_52_222_35</vt:lpwstr>
      </vt:variant>
      <vt:variant>
        <vt:i4>5505094</vt:i4>
      </vt:variant>
      <vt:variant>
        <vt:i4>282</vt:i4>
      </vt:variant>
      <vt:variant>
        <vt:i4>0</vt:i4>
      </vt:variant>
      <vt:variant>
        <vt:i4>5</vt:i4>
      </vt:variant>
      <vt:variant>
        <vt:lpwstr>http://uscode.house.gov/view.xhtml?req=granuleid:USC-prelim-title38-section4212&amp;num=0&amp;edition=prelim</vt:lpwstr>
      </vt:variant>
      <vt:variant>
        <vt:lpwstr/>
      </vt:variant>
      <vt:variant>
        <vt:i4>589934</vt:i4>
      </vt:variant>
      <vt:variant>
        <vt:i4>279</vt:i4>
      </vt:variant>
      <vt:variant>
        <vt:i4>0</vt:i4>
      </vt:variant>
      <vt:variant>
        <vt:i4>5</vt:i4>
      </vt:variant>
      <vt:variant>
        <vt:lpwstr>https://www.acquisition.gov/far/part-52</vt:lpwstr>
      </vt:variant>
      <vt:variant>
        <vt:lpwstr>FAR_52_222_35</vt:lpwstr>
      </vt:variant>
      <vt:variant>
        <vt:i4>524398</vt:i4>
      </vt:variant>
      <vt:variant>
        <vt:i4>276</vt:i4>
      </vt:variant>
      <vt:variant>
        <vt:i4>0</vt:i4>
      </vt:variant>
      <vt:variant>
        <vt:i4>5</vt:i4>
      </vt:variant>
      <vt:variant>
        <vt:lpwstr>https://www.acquisition.gov/far/part-52</vt:lpwstr>
      </vt:variant>
      <vt:variant>
        <vt:lpwstr>FAR_52_222_26</vt:lpwstr>
      </vt:variant>
      <vt:variant>
        <vt:i4>524398</vt:i4>
      </vt:variant>
      <vt:variant>
        <vt:i4>273</vt:i4>
      </vt:variant>
      <vt:variant>
        <vt:i4>0</vt:i4>
      </vt:variant>
      <vt:variant>
        <vt:i4>5</vt:i4>
      </vt:variant>
      <vt:variant>
        <vt:lpwstr>https://www.acquisition.gov/far/part-52</vt:lpwstr>
      </vt:variant>
      <vt:variant>
        <vt:lpwstr>FAR_52_222_26</vt:lpwstr>
      </vt:variant>
      <vt:variant>
        <vt:i4>524398</vt:i4>
      </vt:variant>
      <vt:variant>
        <vt:i4>270</vt:i4>
      </vt:variant>
      <vt:variant>
        <vt:i4>0</vt:i4>
      </vt:variant>
      <vt:variant>
        <vt:i4>5</vt:i4>
      </vt:variant>
      <vt:variant>
        <vt:lpwstr>https://www.acquisition.gov/far/part-52</vt:lpwstr>
      </vt:variant>
      <vt:variant>
        <vt:lpwstr>FAR_52_222_21</vt:lpwstr>
      </vt:variant>
      <vt:variant>
        <vt:i4>721006</vt:i4>
      </vt:variant>
      <vt:variant>
        <vt:i4>267</vt:i4>
      </vt:variant>
      <vt:variant>
        <vt:i4>0</vt:i4>
      </vt:variant>
      <vt:variant>
        <vt:i4>5</vt:i4>
      </vt:variant>
      <vt:variant>
        <vt:lpwstr>https://www.acquisition.gov/far/part-52</vt:lpwstr>
      </vt:variant>
      <vt:variant>
        <vt:lpwstr>FAR_52_222_19</vt:lpwstr>
      </vt:variant>
      <vt:variant>
        <vt:i4>589934</vt:i4>
      </vt:variant>
      <vt:variant>
        <vt:i4>264</vt:i4>
      </vt:variant>
      <vt:variant>
        <vt:i4>0</vt:i4>
      </vt:variant>
      <vt:variant>
        <vt:i4>5</vt:i4>
      </vt:variant>
      <vt:variant>
        <vt:lpwstr>https://www.acquisition.gov/far/part-52</vt:lpwstr>
      </vt:variant>
      <vt:variant>
        <vt:lpwstr>FAR_52_222_3</vt:lpwstr>
      </vt:variant>
      <vt:variant>
        <vt:i4>2097188</vt:i4>
      </vt:variant>
      <vt:variant>
        <vt:i4>261</vt:i4>
      </vt:variant>
      <vt:variant>
        <vt:i4>0</vt:i4>
      </vt:variant>
      <vt:variant>
        <vt:i4>5</vt:i4>
      </vt:variant>
      <vt:variant>
        <vt:lpwstr>https://www.govinfo.gov/content/pkg/USCODE-2018-title15/html/USCODE-2018-title15-chap14A-sec637.htm</vt:lpwstr>
      </vt:variant>
      <vt:variant>
        <vt:lpwstr/>
      </vt:variant>
      <vt:variant>
        <vt:i4>131181</vt:i4>
      </vt:variant>
      <vt:variant>
        <vt:i4>258</vt:i4>
      </vt:variant>
      <vt:variant>
        <vt:i4>0</vt:i4>
      </vt:variant>
      <vt:variant>
        <vt:i4>5</vt:i4>
      </vt:variant>
      <vt:variant>
        <vt:lpwstr>https://www.acquisition.gov/far/part-52</vt:lpwstr>
      </vt:variant>
      <vt:variant>
        <vt:lpwstr>FAR_52_219_33</vt:lpwstr>
      </vt:variant>
      <vt:variant>
        <vt:i4>2555943</vt:i4>
      </vt:variant>
      <vt:variant>
        <vt:i4>255</vt:i4>
      </vt:variant>
      <vt:variant>
        <vt:i4>0</vt:i4>
      </vt:variant>
      <vt:variant>
        <vt:i4>5</vt:i4>
      </vt:variant>
      <vt:variant>
        <vt:lpwstr>https://www.govinfo.gov/content/pkg/USCODE-2018-title15/html/USCODE-2018-title15-chap14A-sec644.htm</vt:lpwstr>
      </vt:variant>
      <vt:variant>
        <vt:lpwstr/>
      </vt:variant>
      <vt:variant>
        <vt:i4>131181</vt:i4>
      </vt:variant>
      <vt:variant>
        <vt:i4>252</vt:i4>
      </vt:variant>
      <vt:variant>
        <vt:i4>0</vt:i4>
      </vt:variant>
      <vt:variant>
        <vt:i4>5</vt:i4>
      </vt:variant>
      <vt:variant>
        <vt:lpwstr>https://www.acquisition.gov/far/part-52</vt:lpwstr>
      </vt:variant>
      <vt:variant>
        <vt:lpwstr>FAR_52_219_32</vt:lpwstr>
      </vt:variant>
      <vt:variant>
        <vt:i4>1179719</vt:i4>
      </vt:variant>
      <vt:variant>
        <vt:i4>249</vt:i4>
      </vt:variant>
      <vt:variant>
        <vt:i4>0</vt:i4>
      </vt:variant>
      <vt:variant>
        <vt:i4>5</vt:i4>
      </vt:variant>
      <vt:variant>
        <vt:lpwstr>http://uscode.house.gov/browse.xhtml;jsessionid=114A3287C7B3359E597506A31FC855B3</vt:lpwstr>
      </vt:variant>
      <vt:variant>
        <vt:lpwstr/>
      </vt:variant>
      <vt:variant>
        <vt:i4>131181</vt:i4>
      </vt:variant>
      <vt:variant>
        <vt:i4>246</vt:i4>
      </vt:variant>
      <vt:variant>
        <vt:i4>0</vt:i4>
      </vt:variant>
      <vt:variant>
        <vt:i4>5</vt:i4>
      </vt:variant>
      <vt:variant>
        <vt:lpwstr>https://www.acquisition.gov/far/part-52</vt:lpwstr>
      </vt:variant>
      <vt:variant>
        <vt:lpwstr>FAR_52_219_30</vt:lpwstr>
      </vt:variant>
      <vt:variant>
        <vt:i4>1179719</vt:i4>
      </vt:variant>
      <vt:variant>
        <vt:i4>243</vt:i4>
      </vt:variant>
      <vt:variant>
        <vt:i4>0</vt:i4>
      </vt:variant>
      <vt:variant>
        <vt:i4>5</vt:i4>
      </vt:variant>
      <vt:variant>
        <vt:lpwstr>http://uscode.house.gov/browse.xhtml;jsessionid=114A3287C7B3359E597506A31FC855B3</vt:lpwstr>
      </vt:variant>
      <vt:variant>
        <vt:lpwstr/>
      </vt:variant>
      <vt:variant>
        <vt:i4>196717</vt:i4>
      </vt:variant>
      <vt:variant>
        <vt:i4>240</vt:i4>
      </vt:variant>
      <vt:variant>
        <vt:i4>0</vt:i4>
      </vt:variant>
      <vt:variant>
        <vt:i4>5</vt:i4>
      </vt:variant>
      <vt:variant>
        <vt:lpwstr>https://www.acquisition.gov/far/part-52</vt:lpwstr>
      </vt:variant>
      <vt:variant>
        <vt:lpwstr>FAR_52_219_29</vt:lpwstr>
      </vt:variant>
      <vt:variant>
        <vt:i4>196717</vt:i4>
      </vt:variant>
      <vt:variant>
        <vt:i4>237</vt:i4>
      </vt:variant>
      <vt:variant>
        <vt:i4>0</vt:i4>
      </vt:variant>
      <vt:variant>
        <vt:i4>5</vt:i4>
      </vt:variant>
      <vt:variant>
        <vt:lpwstr>https://www.acquisition.gov/far/part-52</vt:lpwstr>
      </vt:variant>
      <vt:variant>
        <vt:lpwstr>FAR_52_219_28</vt:lpwstr>
      </vt:variant>
      <vt:variant>
        <vt:i4>1179719</vt:i4>
      </vt:variant>
      <vt:variant>
        <vt:i4>234</vt:i4>
      </vt:variant>
      <vt:variant>
        <vt:i4>0</vt:i4>
      </vt:variant>
      <vt:variant>
        <vt:i4>5</vt:i4>
      </vt:variant>
      <vt:variant>
        <vt:lpwstr>http://uscode.house.gov/browse.xhtml;jsessionid=114A3287C7B3359E597506A31FC855B3</vt:lpwstr>
      </vt:variant>
      <vt:variant>
        <vt:lpwstr/>
      </vt:variant>
      <vt:variant>
        <vt:i4>196717</vt:i4>
      </vt:variant>
      <vt:variant>
        <vt:i4>231</vt:i4>
      </vt:variant>
      <vt:variant>
        <vt:i4>0</vt:i4>
      </vt:variant>
      <vt:variant>
        <vt:i4>5</vt:i4>
      </vt:variant>
      <vt:variant>
        <vt:lpwstr>https://www.acquisition.gov/far/part-52</vt:lpwstr>
      </vt:variant>
      <vt:variant>
        <vt:lpwstr>FAR_52_219_28</vt:lpwstr>
      </vt:variant>
      <vt:variant>
        <vt:i4>1179719</vt:i4>
      </vt:variant>
      <vt:variant>
        <vt:i4>228</vt:i4>
      </vt:variant>
      <vt:variant>
        <vt:i4>0</vt:i4>
      </vt:variant>
      <vt:variant>
        <vt:i4>5</vt:i4>
      </vt:variant>
      <vt:variant>
        <vt:lpwstr>http://uscode.house.gov/browse.xhtml;jsessionid=114A3287C7B3359E597506A31FC855B3</vt:lpwstr>
      </vt:variant>
      <vt:variant>
        <vt:lpwstr/>
      </vt:variant>
      <vt:variant>
        <vt:i4>196717</vt:i4>
      </vt:variant>
      <vt:variant>
        <vt:i4>225</vt:i4>
      </vt:variant>
      <vt:variant>
        <vt:i4>0</vt:i4>
      </vt:variant>
      <vt:variant>
        <vt:i4>5</vt:i4>
      </vt:variant>
      <vt:variant>
        <vt:lpwstr>https://www.acquisition.gov/far/part-52</vt:lpwstr>
      </vt:variant>
      <vt:variant>
        <vt:lpwstr>FAR_52_219_27</vt:lpwstr>
      </vt:variant>
      <vt:variant>
        <vt:i4>1179719</vt:i4>
      </vt:variant>
      <vt:variant>
        <vt:i4>222</vt:i4>
      </vt:variant>
      <vt:variant>
        <vt:i4>0</vt:i4>
      </vt:variant>
      <vt:variant>
        <vt:i4>5</vt:i4>
      </vt:variant>
      <vt:variant>
        <vt:lpwstr>http://uscode.house.gov/browse.xhtml;jsessionid=114A3287C7B3359E597506A31FC855B3</vt:lpwstr>
      </vt:variant>
      <vt:variant>
        <vt:lpwstr/>
      </vt:variant>
      <vt:variant>
        <vt:i4>109</vt:i4>
      </vt:variant>
      <vt:variant>
        <vt:i4>219</vt:i4>
      </vt:variant>
      <vt:variant>
        <vt:i4>0</vt:i4>
      </vt:variant>
      <vt:variant>
        <vt:i4>5</vt:i4>
      </vt:variant>
      <vt:variant>
        <vt:lpwstr>https://www.acquisition.gov/far/part-52</vt:lpwstr>
      </vt:variant>
      <vt:variant>
        <vt:lpwstr>FAR_52_219_16</vt:lpwstr>
      </vt:variant>
      <vt:variant>
        <vt:i4>1179719</vt:i4>
      </vt:variant>
      <vt:variant>
        <vt:i4>216</vt:i4>
      </vt:variant>
      <vt:variant>
        <vt:i4>0</vt:i4>
      </vt:variant>
      <vt:variant>
        <vt:i4>5</vt:i4>
      </vt:variant>
      <vt:variant>
        <vt:lpwstr>http://uscode.house.gov/browse.xhtml;jsessionid=114A3287C7B3359E597506A31FC855B3</vt:lpwstr>
      </vt:variant>
      <vt:variant>
        <vt:lpwstr/>
      </vt:variant>
      <vt:variant>
        <vt:i4>109</vt:i4>
      </vt:variant>
      <vt:variant>
        <vt:i4>213</vt:i4>
      </vt:variant>
      <vt:variant>
        <vt:i4>0</vt:i4>
      </vt:variant>
      <vt:variant>
        <vt:i4>5</vt:i4>
      </vt:variant>
      <vt:variant>
        <vt:lpwstr>https://www.acquisition.gov/far/part-52</vt:lpwstr>
      </vt:variant>
      <vt:variant>
        <vt:lpwstr>FAR_52_219_14</vt:lpwstr>
      </vt:variant>
      <vt:variant>
        <vt:i4>109</vt:i4>
      </vt:variant>
      <vt:variant>
        <vt:i4>210</vt:i4>
      </vt:variant>
      <vt:variant>
        <vt:i4>0</vt:i4>
      </vt:variant>
      <vt:variant>
        <vt:i4>5</vt:i4>
      </vt:variant>
      <vt:variant>
        <vt:lpwstr>https://www.acquisition.gov/far/part-52</vt:lpwstr>
      </vt:variant>
      <vt:variant>
        <vt:lpwstr>FAR_52_219_13</vt:lpwstr>
      </vt:variant>
      <vt:variant>
        <vt:i4>1179719</vt:i4>
      </vt:variant>
      <vt:variant>
        <vt:i4>207</vt:i4>
      </vt:variant>
      <vt:variant>
        <vt:i4>0</vt:i4>
      </vt:variant>
      <vt:variant>
        <vt:i4>5</vt:i4>
      </vt:variant>
      <vt:variant>
        <vt:lpwstr>http://uscode.house.gov/browse.xhtml;jsessionid=114A3287C7B3359E597506A31FC855B3</vt:lpwstr>
      </vt:variant>
      <vt:variant>
        <vt:lpwstr/>
      </vt:variant>
      <vt:variant>
        <vt:i4>109</vt:i4>
      </vt:variant>
      <vt:variant>
        <vt:i4>204</vt:i4>
      </vt:variant>
      <vt:variant>
        <vt:i4>0</vt:i4>
      </vt:variant>
      <vt:variant>
        <vt:i4>5</vt:i4>
      </vt:variant>
      <vt:variant>
        <vt:lpwstr>https://www.acquisition.gov/far/part-52</vt:lpwstr>
      </vt:variant>
      <vt:variant>
        <vt:lpwstr>FAR_52_219_13</vt:lpwstr>
      </vt:variant>
      <vt:variant>
        <vt:i4>524397</vt:i4>
      </vt:variant>
      <vt:variant>
        <vt:i4>201</vt:i4>
      </vt:variant>
      <vt:variant>
        <vt:i4>0</vt:i4>
      </vt:variant>
      <vt:variant>
        <vt:i4>5</vt:i4>
      </vt:variant>
      <vt:variant>
        <vt:lpwstr>https://www.acquisition.gov/far/part-52</vt:lpwstr>
      </vt:variant>
      <vt:variant>
        <vt:lpwstr>FAR_52_219_9</vt:lpwstr>
      </vt:variant>
      <vt:variant>
        <vt:i4>524397</vt:i4>
      </vt:variant>
      <vt:variant>
        <vt:i4>198</vt:i4>
      </vt:variant>
      <vt:variant>
        <vt:i4>0</vt:i4>
      </vt:variant>
      <vt:variant>
        <vt:i4>5</vt:i4>
      </vt:variant>
      <vt:variant>
        <vt:lpwstr>https://www.acquisition.gov/far/part-52</vt:lpwstr>
      </vt:variant>
      <vt:variant>
        <vt:lpwstr>FAR_52_219_9</vt:lpwstr>
      </vt:variant>
      <vt:variant>
        <vt:i4>524397</vt:i4>
      </vt:variant>
      <vt:variant>
        <vt:i4>195</vt:i4>
      </vt:variant>
      <vt:variant>
        <vt:i4>0</vt:i4>
      </vt:variant>
      <vt:variant>
        <vt:i4>5</vt:i4>
      </vt:variant>
      <vt:variant>
        <vt:lpwstr>https://www.acquisition.gov/far/part-52</vt:lpwstr>
      </vt:variant>
      <vt:variant>
        <vt:lpwstr>FAR_52_219_9</vt:lpwstr>
      </vt:variant>
      <vt:variant>
        <vt:i4>524397</vt:i4>
      </vt:variant>
      <vt:variant>
        <vt:i4>192</vt:i4>
      </vt:variant>
      <vt:variant>
        <vt:i4>0</vt:i4>
      </vt:variant>
      <vt:variant>
        <vt:i4>5</vt:i4>
      </vt:variant>
      <vt:variant>
        <vt:lpwstr>https://www.acquisition.gov/far/part-52</vt:lpwstr>
      </vt:variant>
      <vt:variant>
        <vt:lpwstr>FAR_52_219_9</vt:lpwstr>
      </vt:variant>
      <vt:variant>
        <vt:i4>1179719</vt:i4>
      </vt:variant>
      <vt:variant>
        <vt:i4>189</vt:i4>
      </vt:variant>
      <vt:variant>
        <vt:i4>0</vt:i4>
      </vt:variant>
      <vt:variant>
        <vt:i4>5</vt:i4>
      </vt:variant>
      <vt:variant>
        <vt:lpwstr>http://uscode.house.gov/browse.xhtml;jsessionid=114A3287C7B3359E597506A31FC855B3</vt:lpwstr>
      </vt:variant>
      <vt:variant>
        <vt:lpwstr/>
      </vt:variant>
      <vt:variant>
        <vt:i4>524397</vt:i4>
      </vt:variant>
      <vt:variant>
        <vt:i4>186</vt:i4>
      </vt:variant>
      <vt:variant>
        <vt:i4>0</vt:i4>
      </vt:variant>
      <vt:variant>
        <vt:i4>5</vt:i4>
      </vt:variant>
      <vt:variant>
        <vt:lpwstr>https://www.acquisition.gov/far/part-52</vt:lpwstr>
      </vt:variant>
      <vt:variant>
        <vt:lpwstr>FAR_52_219_9</vt:lpwstr>
      </vt:variant>
      <vt:variant>
        <vt:i4>1179719</vt:i4>
      </vt:variant>
      <vt:variant>
        <vt:i4>183</vt:i4>
      </vt:variant>
      <vt:variant>
        <vt:i4>0</vt:i4>
      </vt:variant>
      <vt:variant>
        <vt:i4>5</vt:i4>
      </vt:variant>
      <vt:variant>
        <vt:lpwstr>http://uscode.house.gov/browse.xhtml;jsessionid=114A3287C7B3359E597506A31FC855B3</vt:lpwstr>
      </vt:variant>
      <vt:variant>
        <vt:lpwstr/>
      </vt:variant>
      <vt:variant>
        <vt:i4>589933</vt:i4>
      </vt:variant>
      <vt:variant>
        <vt:i4>180</vt:i4>
      </vt:variant>
      <vt:variant>
        <vt:i4>0</vt:i4>
      </vt:variant>
      <vt:variant>
        <vt:i4>5</vt:i4>
      </vt:variant>
      <vt:variant>
        <vt:lpwstr>https://www.acquisition.gov/far/part-52</vt:lpwstr>
      </vt:variant>
      <vt:variant>
        <vt:lpwstr>FAR_52_219_8</vt:lpwstr>
      </vt:variant>
      <vt:variant>
        <vt:i4>393325</vt:i4>
      </vt:variant>
      <vt:variant>
        <vt:i4>177</vt:i4>
      </vt:variant>
      <vt:variant>
        <vt:i4>0</vt:i4>
      </vt:variant>
      <vt:variant>
        <vt:i4>5</vt:i4>
      </vt:variant>
      <vt:variant>
        <vt:lpwstr>https://www.acquisition.gov/far/part-52</vt:lpwstr>
      </vt:variant>
      <vt:variant>
        <vt:lpwstr>FAR_52_219_7</vt:lpwstr>
      </vt:variant>
      <vt:variant>
        <vt:i4>1179719</vt:i4>
      </vt:variant>
      <vt:variant>
        <vt:i4>174</vt:i4>
      </vt:variant>
      <vt:variant>
        <vt:i4>0</vt:i4>
      </vt:variant>
      <vt:variant>
        <vt:i4>5</vt:i4>
      </vt:variant>
      <vt:variant>
        <vt:lpwstr>http://uscode.house.gov/browse.xhtml;jsessionid=114A3287C7B3359E597506A31FC855B3</vt:lpwstr>
      </vt:variant>
      <vt:variant>
        <vt:lpwstr/>
      </vt:variant>
      <vt:variant>
        <vt:i4>393325</vt:i4>
      </vt:variant>
      <vt:variant>
        <vt:i4>171</vt:i4>
      </vt:variant>
      <vt:variant>
        <vt:i4>0</vt:i4>
      </vt:variant>
      <vt:variant>
        <vt:i4>5</vt:i4>
      </vt:variant>
      <vt:variant>
        <vt:lpwstr>https://www.acquisition.gov/far/part-52</vt:lpwstr>
      </vt:variant>
      <vt:variant>
        <vt:lpwstr>FAR_52_219_7</vt:lpwstr>
      </vt:variant>
      <vt:variant>
        <vt:i4>458861</vt:i4>
      </vt:variant>
      <vt:variant>
        <vt:i4>168</vt:i4>
      </vt:variant>
      <vt:variant>
        <vt:i4>0</vt:i4>
      </vt:variant>
      <vt:variant>
        <vt:i4>5</vt:i4>
      </vt:variant>
      <vt:variant>
        <vt:lpwstr>https://www.acquisition.gov/far/part-52</vt:lpwstr>
      </vt:variant>
      <vt:variant>
        <vt:lpwstr>FAR_52_219_6</vt:lpwstr>
      </vt:variant>
      <vt:variant>
        <vt:i4>1179719</vt:i4>
      </vt:variant>
      <vt:variant>
        <vt:i4>165</vt:i4>
      </vt:variant>
      <vt:variant>
        <vt:i4>0</vt:i4>
      </vt:variant>
      <vt:variant>
        <vt:i4>5</vt:i4>
      </vt:variant>
      <vt:variant>
        <vt:lpwstr>http://uscode.house.gov/browse.xhtml;jsessionid=114A3287C7B3359E597506A31FC855B3</vt:lpwstr>
      </vt:variant>
      <vt:variant>
        <vt:lpwstr/>
      </vt:variant>
      <vt:variant>
        <vt:i4>458861</vt:i4>
      </vt:variant>
      <vt:variant>
        <vt:i4>162</vt:i4>
      </vt:variant>
      <vt:variant>
        <vt:i4>0</vt:i4>
      </vt:variant>
      <vt:variant>
        <vt:i4>5</vt:i4>
      </vt:variant>
      <vt:variant>
        <vt:lpwstr>https://www.acquisition.gov/far/part-52</vt:lpwstr>
      </vt:variant>
      <vt:variant>
        <vt:lpwstr>FAR_52_219_6</vt:lpwstr>
      </vt:variant>
      <vt:variant>
        <vt:i4>1179719</vt:i4>
      </vt:variant>
      <vt:variant>
        <vt:i4>159</vt:i4>
      </vt:variant>
      <vt:variant>
        <vt:i4>0</vt:i4>
      </vt:variant>
      <vt:variant>
        <vt:i4>5</vt:i4>
      </vt:variant>
      <vt:variant>
        <vt:lpwstr>http://uscode.house.gov/browse.xhtml;jsessionid=114A3287C7B3359E597506A31FC855B3</vt:lpwstr>
      </vt:variant>
      <vt:variant>
        <vt:lpwstr/>
      </vt:variant>
      <vt:variant>
        <vt:i4>327789</vt:i4>
      </vt:variant>
      <vt:variant>
        <vt:i4>156</vt:i4>
      </vt:variant>
      <vt:variant>
        <vt:i4>0</vt:i4>
      </vt:variant>
      <vt:variant>
        <vt:i4>5</vt:i4>
      </vt:variant>
      <vt:variant>
        <vt:lpwstr>https://www.acquisition.gov/far/part-52</vt:lpwstr>
      </vt:variant>
      <vt:variant>
        <vt:lpwstr>FAR_52_219_4</vt:lpwstr>
      </vt:variant>
      <vt:variant>
        <vt:i4>5373977</vt:i4>
      </vt:variant>
      <vt:variant>
        <vt:i4>153</vt:i4>
      </vt:variant>
      <vt:variant>
        <vt:i4>0</vt:i4>
      </vt:variant>
      <vt:variant>
        <vt:i4>5</vt:i4>
      </vt:variant>
      <vt:variant>
        <vt:lpwstr>http://uscode.house.gov/view.xhtml?req=granuleid:USC-prelim-title15-section637a&amp;num=0&amp;edition=prelim</vt:lpwstr>
      </vt:variant>
      <vt:variant>
        <vt:lpwstr/>
      </vt:variant>
      <vt:variant>
        <vt:i4>131181</vt:i4>
      </vt:variant>
      <vt:variant>
        <vt:i4>150</vt:i4>
      </vt:variant>
      <vt:variant>
        <vt:i4>0</vt:i4>
      </vt:variant>
      <vt:variant>
        <vt:i4>5</vt:i4>
      </vt:variant>
      <vt:variant>
        <vt:lpwstr>https://www.acquisition.gov/far/part-52</vt:lpwstr>
      </vt:variant>
      <vt:variant>
        <vt:lpwstr>FAR_52_219_3</vt:lpwstr>
      </vt:variant>
      <vt:variant>
        <vt:i4>5570639</vt:i4>
      </vt:variant>
      <vt:variant>
        <vt:i4>147</vt:i4>
      </vt:variant>
      <vt:variant>
        <vt:i4>0</vt:i4>
      </vt:variant>
      <vt:variant>
        <vt:i4>5</vt:i4>
      </vt:variant>
      <vt:variant>
        <vt:lpwstr>http://uscode.house.gov/view.xhtml?req=granuleid:USC-prelim-title41-section2313&amp;num=0&amp;edition=prelim</vt:lpwstr>
      </vt:variant>
      <vt:variant>
        <vt:lpwstr/>
      </vt:variant>
      <vt:variant>
        <vt:i4>524396</vt:i4>
      </vt:variant>
      <vt:variant>
        <vt:i4>144</vt:i4>
      </vt:variant>
      <vt:variant>
        <vt:i4>0</vt:i4>
      </vt:variant>
      <vt:variant>
        <vt:i4>5</vt:i4>
      </vt:variant>
      <vt:variant>
        <vt:lpwstr>https://www.acquisition.gov/far/part-52</vt:lpwstr>
      </vt:variant>
      <vt:variant>
        <vt:lpwstr>FAR_52_209_9</vt:lpwstr>
      </vt:variant>
      <vt:variant>
        <vt:i4>5701711</vt:i4>
      </vt:variant>
      <vt:variant>
        <vt:i4>141</vt:i4>
      </vt:variant>
      <vt:variant>
        <vt:i4>0</vt:i4>
      </vt:variant>
      <vt:variant>
        <vt:i4>5</vt:i4>
      </vt:variant>
      <vt:variant>
        <vt:lpwstr>http://uscode.house.gov/view.xhtml?req=granuleid:USC-prelim-title31-section6101&amp;num=0&amp;edition=prelim</vt:lpwstr>
      </vt:variant>
      <vt:variant>
        <vt:lpwstr/>
      </vt:variant>
      <vt:variant>
        <vt:i4>458860</vt:i4>
      </vt:variant>
      <vt:variant>
        <vt:i4>138</vt:i4>
      </vt:variant>
      <vt:variant>
        <vt:i4>0</vt:i4>
      </vt:variant>
      <vt:variant>
        <vt:i4>5</vt:i4>
      </vt:variant>
      <vt:variant>
        <vt:lpwstr>https://www.acquisition.gov/far/part-52</vt:lpwstr>
      </vt:variant>
      <vt:variant>
        <vt:lpwstr>FAR_52_209_6</vt:lpwstr>
      </vt:variant>
      <vt:variant>
        <vt:i4>852076</vt:i4>
      </vt:variant>
      <vt:variant>
        <vt:i4>135</vt:i4>
      </vt:variant>
      <vt:variant>
        <vt:i4>0</vt:i4>
      </vt:variant>
      <vt:variant>
        <vt:i4>5</vt:i4>
      </vt:variant>
      <vt:variant>
        <vt:lpwstr>https://www.acquisition.gov/far/part-52</vt:lpwstr>
      </vt:variant>
      <vt:variant>
        <vt:lpwstr>FAR_52_204_15</vt:lpwstr>
      </vt:variant>
      <vt:variant>
        <vt:i4>852076</vt:i4>
      </vt:variant>
      <vt:variant>
        <vt:i4>132</vt:i4>
      </vt:variant>
      <vt:variant>
        <vt:i4>0</vt:i4>
      </vt:variant>
      <vt:variant>
        <vt:i4>5</vt:i4>
      </vt:variant>
      <vt:variant>
        <vt:lpwstr>https://www.acquisition.gov/far/part-52</vt:lpwstr>
      </vt:variant>
      <vt:variant>
        <vt:lpwstr>FAR_52_204_14</vt:lpwstr>
      </vt:variant>
      <vt:variant>
        <vt:i4>5701711</vt:i4>
      </vt:variant>
      <vt:variant>
        <vt:i4>129</vt:i4>
      </vt:variant>
      <vt:variant>
        <vt:i4>0</vt:i4>
      </vt:variant>
      <vt:variant>
        <vt:i4>5</vt:i4>
      </vt:variant>
      <vt:variant>
        <vt:lpwstr>http://uscode.house.gov/view.xhtml?req=granuleid:USC-prelim-title31-section6101&amp;num=0&amp;edition=prelim</vt:lpwstr>
      </vt:variant>
      <vt:variant>
        <vt:lpwstr/>
      </vt:variant>
      <vt:variant>
        <vt:i4>852076</vt:i4>
      </vt:variant>
      <vt:variant>
        <vt:i4>126</vt:i4>
      </vt:variant>
      <vt:variant>
        <vt:i4>0</vt:i4>
      </vt:variant>
      <vt:variant>
        <vt:i4>5</vt:i4>
      </vt:variant>
      <vt:variant>
        <vt:lpwstr>https://www.acquisition.gov/far/part-52</vt:lpwstr>
      </vt:variant>
      <vt:variant>
        <vt:lpwstr>FAR_52_204_10</vt:lpwstr>
      </vt:variant>
      <vt:variant>
        <vt:i4>655468</vt:i4>
      </vt:variant>
      <vt:variant>
        <vt:i4>123</vt:i4>
      </vt:variant>
      <vt:variant>
        <vt:i4>0</vt:i4>
      </vt:variant>
      <vt:variant>
        <vt:i4>5</vt:i4>
      </vt:variant>
      <vt:variant>
        <vt:lpwstr>https://www.acquisition.gov/far/part-52</vt:lpwstr>
      </vt:variant>
      <vt:variant>
        <vt:lpwstr>FAR_52_203_15</vt:lpwstr>
      </vt:variant>
      <vt:variant>
        <vt:i4>1179719</vt:i4>
      </vt:variant>
      <vt:variant>
        <vt:i4>120</vt:i4>
      </vt:variant>
      <vt:variant>
        <vt:i4>0</vt:i4>
      </vt:variant>
      <vt:variant>
        <vt:i4>5</vt:i4>
      </vt:variant>
      <vt:variant>
        <vt:lpwstr>http://uscode.house.gov/browse.xhtml;jsessionid=114A3287C7B3359E597506A31FC855B3</vt:lpwstr>
      </vt:variant>
      <vt:variant>
        <vt:lpwstr/>
      </vt:variant>
      <vt:variant>
        <vt:i4>655468</vt:i4>
      </vt:variant>
      <vt:variant>
        <vt:i4>117</vt:i4>
      </vt:variant>
      <vt:variant>
        <vt:i4>0</vt:i4>
      </vt:variant>
      <vt:variant>
        <vt:i4>5</vt:i4>
      </vt:variant>
      <vt:variant>
        <vt:lpwstr>https://www.acquisition.gov/far/part-52</vt:lpwstr>
      </vt:variant>
      <vt:variant>
        <vt:lpwstr>FAR_52_203_13</vt:lpwstr>
      </vt:variant>
      <vt:variant>
        <vt:i4>2621501</vt:i4>
      </vt:variant>
      <vt:variant>
        <vt:i4>114</vt:i4>
      </vt:variant>
      <vt:variant>
        <vt:i4>0</vt:i4>
      </vt:variant>
      <vt:variant>
        <vt:i4>5</vt:i4>
      </vt:variant>
      <vt:variant>
        <vt:lpwstr>https://www.govinfo.gov/link/uscode/10/4655</vt:lpwstr>
      </vt:variant>
      <vt:variant>
        <vt:lpwstr/>
      </vt:variant>
      <vt:variant>
        <vt:i4>1179719</vt:i4>
      </vt:variant>
      <vt:variant>
        <vt:i4>111</vt:i4>
      </vt:variant>
      <vt:variant>
        <vt:i4>0</vt:i4>
      </vt:variant>
      <vt:variant>
        <vt:i4>5</vt:i4>
      </vt:variant>
      <vt:variant>
        <vt:lpwstr>http://uscode.house.gov/browse.xhtml;jsessionid=114A3287C7B3359E597506A31FC855B3</vt:lpwstr>
      </vt:variant>
      <vt:variant>
        <vt:lpwstr/>
      </vt:variant>
      <vt:variant>
        <vt:i4>852076</vt:i4>
      </vt:variant>
      <vt:variant>
        <vt:i4>108</vt:i4>
      </vt:variant>
      <vt:variant>
        <vt:i4>0</vt:i4>
      </vt:variant>
      <vt:variant>
        <vt:i4>5</vt:i4>
      </vt:variant>
      <vt:variant>
        <vt:lpwstr>https://www.acquisition.gov/far/part-52</vt:lpwstr>
      </vt:variant>
      <vt:variant>
        <vt:lpwstr>FAR_52_203_6</vt:lpwstr>
      </vt:variant>
      <vt:variant>
        <vt:i4>1179719</vt:i4>
      </vt:variant>
      <vt:variant>
        <vt:i4>105</vt:i4>
      </vt:variant>
      <vt:variant>
        <vt:i4>0</vt:i4>
      </vt:variant>
      <vt:variant>
        <vt:i4>5</vt:i4>
      </vt:variant>
      <vt:variant>
        <vt:lpwstr>http://uscode.house.gov/browse.xhtml;jsessionid=114A3287C7B3359E597506A31FC855B3</vt:lpwstr>
      </vt:variant>
      <vt:variant>
        <vt:lpwstr/>
      </vt:variant>
      <vt:variant>
        <vt:i4>983151</vt:i4>
      </vt:variant>
      <vt:variant>
        <vt:i4>102</vt:i4>
      </vt:variant>
      <vt:variant>
        <vt:i4>0</vt:i4>
      </vt:variant>
      <vt:variant>
        <vt:i4>5</vt:i4>
      </vt:variant>
      <vt:variant>
        <vt:lpwstr>https://www.acquisition.gov/far/part-52</vt:lpwstr>
      </vt:variant>
      <vt:variant>
        <vt:lpwstr>FAR_52_233_4</vt:lpwstr>
      </vt:variant>
      <vt:variant>
        <vt:i4>1179719</vt:i4>
      </vt:variant>
      <vt:variant>
        <vt:i4>99</vt:i4>
      </vt:variant>
      <vt:variant>
        <vt:i4>0</vt:i4>
      </vt:variant>
      <vt:variant>
        <vt:i4>5</vt:i4>
      </vt:variant>
      <vt:variant>
        <vt:lpwstr>http://uscode.house.gov/browse.xhtml;jsessionid=114A3287C7B3359E597506A31FC855B3</vt:lpwstr>
      </vt:variant>
      <vt:variant>
        <vt:lpwstr/>
      </vt:variant>
      <vt:variant>
        <vt:i4>524399</vt:i4>
      </vt:variant>
      <vt:variant>
        <vt:i4>96</vt:i4>
      </vt:variant>
      <vt:variant>
        <vt:i4>0</vt:i4>
      </vt:variant>
      <vt:variant>
        <vt:i4>5</vt:i4>
      </vt:variant>
      <vt:variant>
        <vt:lpwstr>https://www.acquisition.gov/far/part-52</vt:lpwstr>
      </vt:variant>
      <vt:variant>
        <vt:lpwstr>FAR_52_233_3</vt:lpwstr>
      </vt:variant>
      <vt:variant>
        <vt:i4>2752563</vt:i4>
      </vt:variant>
      <vt:variant>
        <vt:i4>93</vt:i4>
      </vt:variant>
      <vt:variant>
        <vt:i4>0</vt:i4>
      </vt:variant>
      <vt:variant>
        <vt:i4>5</vt:i4>
      </vt:variant>
      <vt:variant>
        <vt:lpwstr>https://www.govinfo.gov/link/uscode/10/3801</vt:lpwstr>
      </vt:variant>
      <vt:variant>
        <vt:lpwstr/>
      </vt:variant>
      <vt:variant>
        <vt:i4>2818096</vt:i4>
      </vt:variant>
      <vt:variant>
        <vt:i4>90</vt:i4>
      </vt:variant>
      <vt:variant>
        <vt:i4>0</vt:i4>
      </vt:variant>
      <vt:variant>
        <vt:i4>5</vt:i4>
      </vt:variant>
      <vt:variant>
        <vt:lpwstr>https://www.govinfo.gov/link/uscode/31/3903</vt:lpwstr>
      </vt:variant>
      <vt:variant>
        <vt:lpwstr/>
      </vt:variant>
      <vt:variant>
        <vt:i4>917615</vt:i4>
      </vt:variant>
      <vt:variant>
        <vt:i4>87</vt:i4>
      </vt:variant>
      <vt:variant>
        <vt:i4>0</vt:i4>
      </vt:variant>
      <vt:variant>
        <vt:i4>5</vt:i4>
      </vt:variant>
      <vt:variant>
        <vt:lpwstr>https://www.acquisition.gov/far/part-52</vt:lpwstr>
      </vt:variant>
      <vt:variant>
        <vt:lpwstr>FAR_52_232_40</vt:lpwstr>
      </vt:variant>
      <vt:variant>
        <vt:i4>108</vt:i4>
      </vt:variant>
      <vt:variant>
        <vt:i4>84</vt:i4>
      </vt:variant>
      <vt:variant>
        <vt:i4>0</vt:i4>
      </vt:variant>
      <vt:variant>
        <vt:i4>5</vt:i4>
      </vt:variant>
      <vt:variant>
        <vt:lpwstr>https://www.acquisition.gov/far/part-52</vt:lpwstr>
      </vt:variant>
      <vt:variant>
        <vt:lpwstr>FAR_52_209_10</vt:lpwstr>
      </vt:variant>
      <vt:variant>
        <vt:i4>917612</vt:i4>
      </vt:variant>
      <vt:variant>
        <vt:i4>81</vt:i4>
      </vt:variant>
      <vt:variant>
        <vt:i4>0</vt:i4>
      </vt:variant>
      <vt:variant>
        <vt:i4>5</vt:i4>
      </vt:variant>
      <vt:variant>
        <vt:lpwstr>https://www.acquisition.gov/far/part-52</vt:lpwstr>
      </vt:variant>
      <vt:variant>
        <vt:lpwstr>FAR_52_204_25</vt:lpwstr>
      </vt:variant>
      <vt:variant>
        <vt:i4>917612</vt:i4>
      </vt:variant>
      <vt:variant>
        <vt:i4>78</vt:i4>
      </vt:variant>
      <vt:variant>
        <vt:i4>0</vt:i4>
      </vt:variant>
      <vt:variant>
        <vt:i4>5</vt:i4>
      </vt:variant>
      <vt:variant>
        <vt:lpwstr>https://www.acquisition.gov/far/part-52</vt:lpwstr>
      </vt:variant>
      <vt:variant>
        <vt:lpwstr>FAR_52_204_23</vt:lpwstr>
      </vt:variant>
      <vt:variant>
        <vt:i4>655468</vt:i4>
      </vt:variant>
      <vt:variant>
        <vt:i4>75</vt:i4>
      </vt:variant>
      <vt:variant>
        <vt:i4>0</vt:i4>
      </vt:variant>
      <vt:variant>
        <vt:i4>5</vt:i4>
      </vt:variant>
      <vt:variant>
        <vt:lpwstr>https://www.acquisition.gov/far/part-52</vt:lpwstr>
      </vt:variant>
      <vt:variant>
        <vt:lpwstr>FAR_52_203_19</vt:lpwstr>
      </vt:variant>
      <vt:variant>
        <vt:i4>4653135</vt:i4>
      </vt:variant>
      <vt:variant>
        <vt:i4>3</vt:i4>
      </vt:variant>
      <vt:variant>
        <vt:i4>0</vt:i4>
      </vt:variant>
      <vt:variant>
        <vt:i4>5</vt:i4>
      </vt:variant>
      <vt:variant>
        <vt:lpwstr>https://www.sam.gov/</vt:lpwstr>
      </vt:variant>
      <vt:variant>
        <vt:lpwstr/>
      </vt:variant>
      <vt:variant>
        <vt:i4>6488189</vt:i4>
      </vt:variant>
      <vt:variant>
        <vt:i4>0</vt:i4>
      </vt:variant>
      <vt:variant>
        <vt:i4>0</vt:i4>
      </vt:variant>
      <vt:variant>
        <vt:i4>5</vt:i4>
      </vt:variant>
      <vt:variant>
        <vt:lpwstr>http://www.irs.gov/w14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Phone Services – Commercial Items Format</dc:title>
  <dc:subject/>
  <dc:creator>KeckKa</dc:creator>
  <cp:keywords/>
  <cp:lastModifiedBy>Yahouza, Saratou (Niamey)</cp:lastModifiedBy>
  <cp:revision>2</cp:revision>
  <cp:lastPrinted>2013-11-20T15:54:00Z</cp:lastPrinted>
  <dcterms:created xsi:type="dcterms:W3CDTF">2025-05-15T09:20:00Z</dcterms:created>
  <dcterms:modified xsi:type="dcterms:W3CDTF">2025-05-15T09:20:00Z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lc_DocId">
    <vt:lpwstr>UAYVFUCTMDWA-2123697788-296</vt:lpwstr>
  </property>
  <property fmtid="{D5CDD505-2E9C-101B-9397-08002B2CF9AE}" pid="4" name="_dlc_DocIdItemGuid">
    <vt:lpwstr>0a645c35-6481-4673-baf9-1609252b309a</vt:lpwstr>
  </property>
  <property fmtid="{D5CDD505-2E9C-101B-9397-08002B2CF9AE}" pid="5" name="_dlc_DocIdUrl">
    <vt:lpwstr>https://usdos.sharepoint.com/sites/A-OPE/EA/_layouts/15/DocIdRedir.aspx?ID=UAYVFUCTMDWA-2123697788-296, UAYVFUCTMDWA-2123697788-296</vt:lpwstr>
  </property>
  <property fmtid="{D5CDD505-2E9C-101B-9397-08002B2CF9AE}" pid="6" name="WorkflowChangePath">
    <vt:lpwstr>d5afb1bd-6878-4f13-a20d-c1c9075d0075,113;</vt:lpwstr>
  </property>
  <property fmtid="{D5CDD505-2E9C-101B-9397-08002B2CF9AE}" pid="7" name="MSIP_Label_1665d9ee-429a-4d5f-97cc-cfb56e044a6e_Enabled">
    <vt:lpwstr>true</vt:lpwstr>
  </property>
  <property fmtid="{D5CDD505-2E9C-101B-9397-08002B2CF9AE}" pid="8" name="MSIP_Label_1665d9ee-429a-4d5f-97cc-cfb56e044a6e_SetDate">
    <vt:lpwstr>2021-09-14T16:23:14Z</vt:lpwstr>
  </property>
  <property fmtid="{D5CDD505-2E9C-101B-9397-08002B2CF9AE}" pid="9" name="MSIP_Label_1665d9ee-429a-4d5f-97cc-cfb56e044a6e_Method">
    <vt:lpwstr>Privileged</vt:lpwstr>
  </property>
  <property fmtid="{D5CDD505-2E9C-101B-9397-08002B2CF9AE}" pid="10" name="MSIP_Label_1665d9ee-429a-4d5f-97cc-cfb56e044a6e_Name">
    <vt:lpwstr>1665d9ee-429a-4d5f-97cc-cfb56e044a6e</vt:lpwstr>
  </property>
  <property fmtid="{D5CDD505-2E9C-101B-9397-08002B2CF9AE}" pid="11" name="MSIP_Label_1665d9ee-429a-4d5f-97cc-cfb56e044a6e_SiteId">
    <vt:lpwstr>66cf5074-5afe-48d1-a691-a12b2121f44b</vt:lpwstr>
  </property>
  <property fmtid="{D5CDD505-2E9C-101B-9397-08002B2CF9AE}" pid="12" name="MSIP_Label_1665d9ee-429a-4d5f-97cc-cfb56e044a6e_ActionId">
    <vt:lpwstr>0aaf5126-9963-4f46-839e-84abad7c961e</vt:lpwstr>
  </property>
  <property fmtid="{D5CDD505-2E9C-101B-9397-08002B2CF9AE}" pid="13" name="MSIP_Label_1665d9ee-429a-4d5f-97cc-cfb56e044a6e_ContentBits">
    <vt:lpwstr>0</vt:lpwstr>
  </property>
  <property fmtid="{D5CDD505-2E9C-101B-9397-08002B2CF9AE}" pid="14" name="ContentTypeId">
    <vt:lpwstr>0x010100D3040759177B824F930BC92DD3A9EAB2</vt:lpwstr>
  </property>
</Properties>
</file>