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E49" w14:textId="77777777" w:rsidR="005C4989" w:rsidRDefault="0041670A">
      <w:pPr>
        <w:pageBreakBefore/>
        <w:sectPr w:rsidR="005C4989">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sidR="00E170CC">
        <w:pict w14:anchorId="7314936D">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731493A3" w14:textId="77777777" w:rsidR="005C4989" w:rsidRDefault="0041670A">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731493A4" w14:textId="77777777" w:rsidR="005C4989" w:rsidRDefault="0041670A">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731493A5" w14:textId="77777777" w:rsidR="005C4989" w:rsidRDefault="0041670A">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731493A6" w14:textId="77777777" w:rsidR="005C4989" w:rsidRDefault="0041670A">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731493A7" w14:textId="77777777" w:rsidR="005C4989" w:rsidRDefault="0041670A">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731493A8" w14:textId="77777777" w:rsidR="005C4989" w:rsidRDefault="0041670A">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731493A9" w14:textId="77777777" w:rsidR="005C4989" w:rsidRDefault="0041670A">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731493AA" w14:textId="77777777" w:rsidR="005C4989" w:rsidRDefault="0041670A">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731493AB" w14:textId="77777777" w:rsidR="005C4989" w:rsidRDefault="0041670A">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731493AC" w14:textId="77777777" w:rsidR="005C4989" w:rsidRDefault="0041670A">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731493AD" w14:textId="77777777" w:rsidR="005C4989" w:rsidRDefault="0041670A">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731493AE" w14:textId="77777777" w:rsidR="005C4989" w:rsidRDefault="0041670A">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731493AF" w14:textId="77777777" w:rsidR="005C4989" w:rsidRDefault="0041670A">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731493B0" w14:textId="77777777" w:rsidR="005C4989" w:rsidRDefault="0041670A">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731493B1" w14:textId="77777777" w:rsidR="005C4989" w:rsidRDefault="0041670A">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731493B2" w14:textId="77777777" w:rsidR="005C4989" w:rsidRDefault="0041670A">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731493B3" w14:textId="77777777" w:rsidR="005C4989" w:rsidRDefault="0041670A">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731493B4" w14:textId="77777777" w:rsidR="005C4989" w:rsidRDefault="0041670A">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731493B5" w14:textId="77777777" w:rsidR="005C4989" w:rsidRDefault="0041670A">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731493B6" w14:textId="77777777" w:rsidR="005C4989" w:rsidRDefault="0041670A">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731493B7" w14:textId="77777777" w:rsidR="005C4989" w:rsidRDefault="0041670A">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731493B8" w14:textId="77777777" w:rsidR="005C4989" w:rsidRDefault="0041670A">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731493B9" w14:textId="77777777" w:rsidR="005C4989" w:rsidRDefault="0041670A">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731493BA" w14:textId="77777777" w:rsidR="005C4989" w:rsidRDefault="0041670A">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731493BB" w14:textId="77777777" w:rsidR="005C4989" w:rsidRDefault="0041670A">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731493BC" w14:textId="77777777" w:rsidR="005C4989" w:rsidRDefault="0041670A">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731493BD" w14:textId="77777777" w:rsidR="005C4989" w:rsidRDefault="0041670A">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731493BE" w14:textId="77777777" w:rsidR="005C4989" w:rsidRDefault="0041670A">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731493BF" w14:textId="77777777" w:rsidR="005C4989" w:rsidRDefault="0041670A">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731493C0" w14:textId="77777777" w:rsidR="005C4989" w:rsidRDefault="0041670A">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731493C1" w14:textId="77777777" w:rsidR="005C4989" w:rsidRDefault="0041670A">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731493C2" w14:textId="77777777" w:rsidR="005C4989" w:rsidRDefault="0041670A">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731493C3" w14:textId="77777777" w:rsidR="005C4989" w:rsidRDefault="0041670A">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731493C4" w14:textId="77777777" w:rsidR="005C4989" w:rsidRDefault="0041670A">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731493C5" w14:textId="77777777" w:rsidR="005C4989" w:rsidRDefault="0041670A">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731493C6" w14:textId="77777777" w:rsidR="005C4989" w:rsidRDefault="0041670A">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731493C7" w14:textId="77777777" w:rsidR="005C4989" w:rsidRDefault="0041670A">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731493C8" w14:textId="77777777" w:rsidR="005C4989" w:rsidRDefault="0041670A">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731493C9" w14:textId="77777777" w:rsidR="005C4989" w:rsidRDefault="0041670A">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731493CA" w14:textId="77777777" w:rsidR="005C4989" w:rsidRDefault="0041670A">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731493CB" w14:textId="77777777" w:rsidR="005C4989" w:rsidRDefault="0041670A">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731493CC" w14:textId="77777777" w:rsidR="005C4989" w:rsidRDefault="0041670A">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731493CD" w14:textId="77777777" w:rsidR="005C4989" w:rsidRDefault="0041670A">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731493CE" w14:textId="77777777" w:rsidR="005C4989" w:rsidRDefault="0041670A">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731493CF" w14:textId="77777777" w:rsidR="005C4989" w:rsidRDefault="0041670A">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731493D0" w14:textId="77777777" w:rsidR="005C4989" w:rsidRDefault="0041670A">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731493D1" w14:textId="77777777" w:rsidR="005C4989" w:rsidRDefault="0041670A">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731493D2" w14:textId="77777777" w:rsidR="005C4989" w:rsidRDefault="0041670A">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731493D3" w14:textId="77777777" w:rsidR="005C4989" w:rsidRDefault="0041670A">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731493D4" w14:textId="77777777" w:rsidR="005C4989" w:rsidRDefault="0041670A">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731493D5" w14:textId="77777777" w:rsidR="005C4989" w:rsidRDefault="0041670A">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731493D6" w14:textId="77777777" w:rsidR="005C4989" w:rsidRDefault="0041670A">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731493D7" w14:textId="77777777" w:rsidR="005C4989" w:rsidRDefault="0041670A">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731493D8" w14:textId="77777777" w:rsidR="005C4989" w:rsidRDefault="0041670A">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731493D9" w14:textId="77777777" w:rsidR="005C4989" w:rsidRDefault="0041670A">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731493DA" w14:textId="77777777" w:rsidR="005C4989" w:rsidRDefault="0041670A">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731493DB" w14:textId="77777777" w:rsidR="005C4989" w:rsidRDefault="0041670A">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731493DC" w14:textId="77777777" w:rsidR="005C4989" w:rsidRDefault="0041670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731493DD" w14:textId="77777777" w:rsidR="005C4989" w:rsidRDefault="0041670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731493DE" w14:textId="77777777" w:rsidR="005C4989" w:rsidRDefault="0041670A">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731493DF" w14:textId="77777777" w:rsidR="005C4989" w:rsidRDefault="0041670A">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731493E0" w14:textId="77777777" w:rsidR="005C4989" w:rsidRDefault="0041670A">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731493E1" w14:textId="77777777" w:rsidR="005C4989" w:rsidRDefault="0041670A">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731493E2" w14:textId="77777777" w:rsidR="005C4989" w:rsidRDefault="0041670A">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731493E3" w14:textId="77777777" w:rsidR="005C4989" w:rsidRDefault="0041670A">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731493E4" w14:textId="77777777" w:rsidR="005C4989" w:rsidRDefault="0041670A">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731493E5" w14:textId="77777777" w:rsidR="005C4989" w:rsidRDefault="0041670A">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731493E6" w14:textId="77777777" w:rsidR="005C4989" w:rsidRDefault="0041670A">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731493E7" w14:textId="77777777" w:rsidR="005C4989" w:rsidRDefault="0041670A">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731493E8" w14:textId="77777777" w:rsidR="005C4989" w:rsidRDefault="0041670A">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731493E9" w14:textId="77777777" w:rsidR="005C4989" w:rsidRDefault="0041670A">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731493EA" w14:textId="77777777" w:rsidR="005C4989" w:rsidRDefault="0041670A">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731493EB" w14:textId="77777777" w:rsidR="005C4989" w:rsidRDefault="0041670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731493EC" w14:textId="77777777" w:rsidR="005C4989" w:rsidRDefault="0041670A">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731493ED" w14:textId="77777777" w:rsidR="005C4989" w:rsidRDefault="0041670A">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731493EE" w14:textId="77777777" w:rsidR="005C4989" w:rsidRDefault="0041670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731493EF" w14:textId="77777777" w:rsidR="005C4989" w:rsidRDefault="0041670A">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731493F0" w14:textId="77777777" w:rsidR="005C4989" w:rsidRDefault="0041670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731493F1" w14:textId="77777777" w:rsidR="005C4989" w:rsidRDefault="0041670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731493F2" w14:textId="77777777" w:rsidR="005C4989" w:rsidRDefault="0041670A">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731493F3" w14:textId="77777777" w:rsidR="005C4989" w:rsidRDefault="0041670A">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731493F4" w14:textId="77777777" w:rsidR="005C4989" w:rsidRDefault="0041670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731493F5" w14:textId="77777777" w:rsidR="005C4989" w:rsidRDefault="0041670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731493F6" w14:textId="77777777" w:rsidR="005C4989" w:rsidRDefault="0041670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731493F7" w14:textId="77777777" w:rsidR="005C4989" w:rsidRDefault="0041670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731493F8" w14:textId="77777777" w:rsidR="005C4989" w:rsidRDefault="0041670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731493F9" w14:textId="77777777" w:rsidR="005C4989" w:rsidRDefault="0041670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731493FA" w14:textId="77777777" w:rsidR="005C4989" w:rsidRDefault="0041670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731493FB" w14:textId="77777777" w:rsidR="005C4989" w:rsidRDefault="0041670A">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731493FC" w14:textId="77777777" w:rsidR="005C4989" w:rsidRDefault="0041670A">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731493FD" w14:textId="77777777" w:rsidR="005C4989" w:rsidRDefault="0041670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731493FE" w14:textId="77777777" w:rsidR="005C4989" w:rsidRDefault="0041670A">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731493FF" w14:textId="77777777" w:rsidR="005C4989" w:rsidRDefault="0041670A">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73149400" w14:textId="77777777" w:rsidR="005C4989" w:rsidRDefault="0041670A">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73149401" w14:textId="77777777" w:rsidR="005C4989" w:rsidRDefault="0041670A">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73149402" w14:textId="77777777" w:rsidR="005C4989" w:rsidRDefault="0041670A">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73149403" w14:textId="77777777" w:rsidR="005C4989" w:rsidRDefault="0041670A">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73149404" w14:textId="77777777" w:rsidR="005C4989" w:rsidRDefault="0041670A">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73149405" w14:textId="77777777" w:rsidR="005C4989" w:rsidRDefault="0041670A">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73149406" w14:textId="77777777" w:rsidR="005C4989" w:rsidRDefault="0041670A">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73149407" w14:textId="77777777" w:rsidR="005C4989" w:rsidRDefault="0041670A">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73149408" w14:textId="77777777" w:rsidR="005C4989" w:rsidRDefault="0041670A">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73149409" w14:textId="77777777" w:rsidR="005C4989" w:rsidRDefault="0041670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7314940A" w14:textId="77777777" w:rsidR="005C4989" w:rsidRDefault="0041670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7314940B" w14:textId="2E58FCC2" w:rsidR="005C4989" w:rsidRDefault="00E41D99">
                    <w:pPr>
                      <w:spacing w:after="0" w:line="240" w:lineRule="auto"/>
                      <w:jc w:val="center"/>
                      <w:rPr>
                        <w:rFonts w:ascii="Courier New" w:hAnsi="Courier New" w:cs="Courier New"/>
                        <w:sz w:val="15"/>
                        <w:szCs w:val="15"/>
                      </w:rPr>
                    </w:pPr>
                    <w:r>
                      <w:rPr>
                        <w:rFonts w:ascii="Courier New" w:hAnsi="Courier New" w:cs="Courier New"/>
                        <w:sz w:val="15"/>
                        <w:szCs w:val="15"/>
                      </w:rPr>
                      <w:t>60</w:t>
                    </w:r>
                  </w:p>
                </w:txbxContent>
              </v:textbox>
            </v:shape>
            <v:shape id="_x0000_s1270" type="#_x0000_t202" style="position:absolute;left:2755;top:15195;width:5628;height:204;mso-position-horizontal-relative:page;mso-position-vertical-relative:page" filled="f" stroked="f">
              <v:textbox inset="0,0,0,0">
                <w:txbxContent>
                  <w:p w14:paraId="7314940C" w14:textId="77777777" w:rsidR="005C4989" w:rsidRDefault="005C4989">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7314940D" w14:textId="77777777" w:rsidR="005C4989" w:rsidRDefault="005C4989">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7314940E" w14:textId="77777777" w:rsidR="005C4989" w:rsidRDefault="005C4989">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7314940F" w14:textId="77777777" w:rsidR="005C4989" w:rsidRDefault="005C4989">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73149410" w14:textId="77777777" w:rsidR="005C4989" w:rsidRDefault="005C4989">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73149411" w14:textId="77777777" w:rsidR="005C4989" w:rsidRDefault="005C4989">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73149412" w14:textId="77777777" w:rsidR="005C4989" w:rsidRDefault="005C4989">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73149413" w14:textId="77777777" w:rsidR="005C4989" w:rsidRDefault="005C4989">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73149414" w14:textId="77777777" w:rsidR="005C4989" w:rsidRDefault="005C4989">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73149415" w14:textId="77777777" w:rsidR="005C4989" w:rsidRDefault="005C4989">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73149416" w14:textId="77777777" w:rsidR="005C4989" w:rsidRDefault="005C4989">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73149417" w14:textId="77777777" w:rsidR="005C4989" w:rsidRDefault="005C4989">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73149418"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36C25526Q0351</w:t>
                    </w:r>
                  </w:p>
                </w:txbxContent>
              </v:textbox>
            </v:shape>
            <v:shape id="_x0000_s1283" type="#_x0000_t202" style="position:absolute;left:10339;top:1467;width:992;height:204;mso-position-horizontal-relative:page;mso-position-vertical-relative:page" filled="f" stroked="f">
              <v:textbox inset="0,0,0,0">
                <w:txbxContent>
                  <w:p w14:paraId="73149419" w14:textId="66053ACB" w:rsidR="005C4989" w:rsidRDefault="0041670A">
                    <w:pPr>
                      <w:spacing w:after="0" w:line="240" w:lineRule="auto"/>
                      <w:rPr>
                        <w:rFonts w:ascii="Courier New" w:hAnsi="Courier New" w:cs="Courier New"/>
                        <w:sz w:val="15"/>
                        <w:szCs w:val="15"/>
                      </w:rPr>
                    </w:pPr>
                    <w:r>
                      <w:rPr>
                        <w:rFonts w:ascii="Courier New" w:hAnsi="Courier New" w:cs="Courier New"/>
                        <w:sz w:val="15"/>
                        <w:szCs w:val="15"/>
                      </w:rPr>
                      <w:t>04-2</w:t>
                    </w:r>
                    <w:r w:rsidR="00E21EF5">
                      <w:rPr>
                        <w:rFonts w:ascii="Courier New" w:hAnsi="Courier New" w:cs="Courier New"/>
                        <w:sz w:val="15"/>
                        <w:szCs w:val="15"/>
                      </w:rPr>
                      <w:t>4</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inset="0,0,0,0">
                <w:txbxContent>
                  <w:p w14:paraId="7314941A" w14:textId="63F6B605" w:rsidR="005C4989" w:rsidRDefault="0041670A">
                    <w:pPr>
                      <w:spacing w:after="0" w:line="240" w:lineRule="auto"/>
                      <w:rPr>
                        <w:rFonts w:ascii="Courier New" w:hAnsi="Courier New" w:cs="Courier New"/>
                        <w:sz w:val="15"/>
                        <w:szCs w:val="15"/>
                      </w:rPr>
                    </w:pPr>
                    <w:r>
                      <w:rPr>
                        <w:rFonts w:ascii="Courier New" w:hAnsi="Courier New" w:cs="Courier New"/>
                        <w:sz w:val="15"/>
                        <w:szCs w:val="15"/>
                      </w:rPr>
                      <w:t>Kobulnicky, Erika/Erika.Kobulnicky@va.gov</w:t>
                    </w:r>
                  </w:p>
                </w:txbxContent>
              </v:textbox>
            </v:shape>
            <v:shape id="_x0000_s1285" type="#_x0000_t202" style="position:absolute;left:7795;top:1899;width:2383;height:204;mso-position-horizontal-relative:page;mso-position-vertical-relative:page" filled="f" stroked="f">
              <v:textbox inset="0,0,0,0">
                <w:txbxContent>
                  <w:p w14:paraId="7314941B"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913-946-1991</w:t>
                    </w:r>
                  </w:p>
                </w:txbxContent>
              </v:textbox>
            </v:shape>
            <v:shape id="_x0000_s1286" type="#_x0000_t202" style="position:absolute;left:10627;top:1851;width:992;height:204;mso-position-horizontal-relative:page;mso-position-vertical-relative:page" filled="f" stroked="f">
              <v:textbox inset="0,0,0,0">
                <w:txbxContent>
                  <w:p w14:paraId="7314941C" w14:textId="3208E255" w:rsidR="005C4989" w:rsidRDefault="0041670A">
                    <w:pPr>
                      <w:spacing w:after="0" w:line="240" w:lineRule="auto"/>
                      <w:rPr>
                        <w:rFonts w:ascii="Courier New" w:hAnsi="Courier New" w:cs="Courier New"/>
                        <w:sz w:val="15"/>
                        <w:szCs w:val="15"/>
                      </w:rPr>
                    </w:pPr>
                    <w:r>
                      <w:rPr>
                        <w:rFonts w:ascii="Courier New" w:hAnsi="Courier New" w:cs="Courier New"/>
                        <w:sz w:val="15"/>
                        <w:szCs w:val="15"/>
                      </w:rPr>
                      <w:t>05-</w:t>
                    </w:r>
                    <w:r w:rsidR="00E21EF5">
                      <w:rPr>
                        <w:rFonts w:ascii="Courier New" w:hAnsi="Courier New" w:cs="Courier New"/>
                        <w:sz w:val="15"/>
                        <w:szCs w:val="15"/>
                      </w:rPr>
                      <w:t>08</w:t>
                    </w:r>
                    <w:r>
                      <w:rPr>
                        <w:rFonts w:ascii="Courier New" w:hAnsi="Courier New" w:cs="Courier New"/>
                        <w:sz w:val="15"/>
                        <w:szCs w:val="15"/>
                      </w:rPr>
                      <w:t>-2026</w:t>
                    </w:r>
                  </w:p>
                </w:txbxContent>
              </v:textbox>
            </v:shape>
            <v:shape id="_x0000_s1287" type="#_x0000_t202" style="position:absolute;left:10627;top:2019;width:1456;height:204;mso-position-horizontal-relative:page;mso-position-vertical-relative:page" filled="f" stroked="f">
              <v:textbox inset="0,0,0,0">
                <w:txbxContent>
                  <w:p w14:paraId="7314941D"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7:00 AM</w:t>
                    </w:r>
                  </w:p>
                </w:txbxContent>
              </v:textbox>
            </v:shape>
            <v:shape id="_x0000_s1288" type="#_x0000_t202" style="position:absolute;left:11491;top:2019;width:343;height:204;mso-position-horizontal-relative:page;mso-position-vertical-relative:page" filled="f" stroked="f">
              <v:textbox inset="0,0,0,0">
                <w:txbxContent>
                  <w:p w14:paraId="7314941E"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7314941F"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90" type="#_x0000_t202" style="position:absolute;left:595;top:2403;width:3774;height:204;mso-position-horizontal-relative:page;mso-position-vertical-relative:page" filled="f" stroked="f">
              <v:textbox inset="0,0,0,0">
                <w:txbxContent>
                  <w:p w14:paraId="73149420"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73149421"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92" type="#_x0000_t202" style="position:absolute;left:595;top:2739;width:3774;height:204;mso-position-horizontal-relative:page;mso-position-vertical-relative:page" filled="f" stroked="f">
              <v:textbox inset="0,0,0,0">
                <w:txbxContent>
                  <w:p w14:paraId="73149422"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93" type="#_x0000_t202" style="position:absolute;left:595;top:2907;width:3774;height:204;mso-position-horizontal-relative:page;mso-position-vertical-relative:page" filled="f" stroked="f">
              <v:textbox inset="0,0,0,0">
                <w:txbxContent>
                  <w:p w14:paraId="73149423" w14:textId="77777777" w:rsidR="005C4989" w:rsidRDefault="005C4989">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73149424"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95" type="#_x0000_t202" style="position:absolute;left:595;top:3243;width:3774;height:204;mso-position-horizontal-relative:page;mso-position-vertical-relative:page" filled="f" stroked="f">
              <v:textbox inset="0,0,0,0">
                <w:txbxContent>
                  <w:p w14:paraId="73149425" w14:textId="77777777" w:rsidR="005C4989" w:rsidRDefault="005C4989">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73149426" w14:textId="77777777" w:rsidR="005C4989" w:rsidRDefault="005C4989">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73149427"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73149428" w14:textId="77777777" w:rsidR="005C4989" w:rsidRDefault="005C4989">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73149429" w14:textId="77777777" w:rsidR="005C4989" w:rsidRDefault="005C4989">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7314942A" w14:textId="77777777" w:rsidR="005C4989" w:rsidRDefault="005C4989">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7314942B" w14:textId="77777777" w:rsidR="005C4989" w:rsidRDefault="005C4989">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7314942C" w14:textId="77777777" w:rsidR="005C4989" w:rsidRDefault="005C4989">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7314942D" w14:textId="77777777" w:rsidR="005C4989" w:rsidRDefault="005C4989">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7314942E" w14:textId="77777777" w:rsidR="005C4989" w:rsidRDefault="005C4989">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7314942F" w14:textId="77777777" w:rsidR="005C4989" w:rsidRDefault="005C4989">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73149430" w14:textId="77777777" w:rsidR="005C4989" w:rsidRDefault="005C4989">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73149431"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517111</w:t>
                    </w:r>
                  </w:p>
                </w:txbxContent>
              </v:textbox>
            </v:shape>
            <v:shape id="_x0000_s1308" type="#_x0000_t202" style="position:absolute;left:10195;top:3291;width:2383;height:204;mso-position-horizontal-relative:page;mso-position-vertical-relative:page" filled="f" stroked="f">
              <v:textbox inset="0,0,0,0">
                <w:txbxContent>
                  <w:p w14:paraId="73149432"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1500 Employees</w:t>
                    </w:r>
                  </w:p>
                </w:txbxContent>
              </v:textbox>
            </v:shape>
            <v:shape id="_x0000_s1309" type="#_x0000_t202" style="position:absolute;left:3235;top:3819;width:1919;height:204;mso-position-horizontal-relative:page;mso-position-vertical-relative:page" filled="f" stroked="f">
              <v:textbox inset="0,0,0,0">
                <w:txbxContent>
                  <w:p w14:paraId="73149433" w14:textId="77777777" w:rsidR="005C4989" w:rsidRDefault="005C4989">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73149434" w14:textId="77777777" w:rsidR="005C4989" w:rsidRDefault="005C4989">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73149435" w14:textId="77777777" w:rsidR="005C4989" w:rsidRDefault="005C4989">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73149436" w14:textId="77777777" w:rsidR="005C4989" w:rsidRDefault="005C4989">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73149437" w14:textId="77777777" w:rsidR="005C4989" w:rsidRDefault="005C4989">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73149438" w14:textId="77777777" w:rsidR="005C4989" w:rsidRDefault="005C4989">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73149439" w14:textId="77777777" w:rsidR="005C4989" w:rsidRDefault="0041670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7314943A"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7314943B" w14:textId="77777777" w:rsidR="005C4989" w:rsidRDefault="005C4989">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7314943C" w14:textId="77777777" w:rsidR="005C4989" w:rsidRDefault="005C4989">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7314943D" w14:textId="77777777" w:rsidR="005C4989" w:rsidRDefault="005C4989">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7314943E"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7314943F"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Marion VA Medical Center</w:t>
                    </w:r>
                  </w:p>
                </w:txbxContent>
              </v:textbox>
            </v:shape>
            <v:shape id="_x0000_s1322" type="#_x0000_t202" style="position:absolute;left:595;top:5139;width:3774;height:204;mso-position-horizontal-relative:page;mso-position-vertical-relative:page" filled="f" stroked="f">
              <v:textbox inset="0,0,0,0">
                <w:txbxContent>
                  <w:p w14:paraId="73149440"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2401 West Main St.</w:t>
                    </w:r>
                  </w:p>
                </w:txbxContent>
              </v:textbox>
            </v:shape>
            <v:shape id="_x0000_s1323" type="#_x0000_t202" style="position:absolute;left:595;top:5307;width:3774;height:204;mso-position-horizontal-relative:page;mso-position-vertical-relative:page" filled="f" stroked="f">
              <v:textbox inset="0,0,0,0">
                <w:txbxContent>
                  <w:p w14:paraId="73149441" w14:textId="77777777" w:rsidR="005C4989" w:rsidRDefault="005C4989">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73149442"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Marion IL 62959-1188</w:t>
                    </w:r>
                  </w:p>
                </w:txbxContent>
              </v:textbox>
            </v:shape>
            <v:shape id="_x0000_s1325" type="#_x0000_t202" style="position:absolute;left:10795;top:4539;width:1178;height:204;mso-position-horizontal-relative:page;mso-position-vertical-relative:page" filled="f" stroked="f">
              <v:textbox inset="0,0,0,0">
                <w:txbxContent>
                  <w:p w14:paraId="73149443"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26" type="#_x0000_t202" style="position:absolute;left:6595;top:4803;width:3774;height:204;mso-position-horizontal-relative:page;mso-position-vertical-relative:page" filled="f" stroked="f">
              <v:textbox inset="0,0,0,0">
                <w:txbxContent>
                  <w:p w14:paraId="73149444"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73149445"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328" type="#_x0000_t202" style="position:absolute;left:6595;top:5139;width:3774;height:204;mso-position-horizontal-relative:page;mso-position-vertical-relative:page" filled="f" stroked="f">
              <v:textbox inset="0,0,0,0">
                <w:txbxContent>
                  <w:p w14:paraId="73149446"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329" type="#_x0000_t202" style="position:absolute;left:6595;top:5307;width:3774;height:204;mso-position-horizontal-relative:page;mso-position-vertical-relative:page" filled="f" stroked="f">
              <v:textbox inset="0,0,0,0">
                <w:txbxContent>
                  <w:p w14:paraId="73149447" w14:textId="77777777" w:rsidR="005C4989" w:rsidRDefault="005C4989">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inset="0,0,0,0">
                <w:txbxContent>
                  <w:p w14:paraId="73149448"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331" type="#_x0000_t202" style="position:absolute;left:2659;top:5715;width:529;height:204;mso-position-horizontal-relative:page;mso-position-vertical-relative:page" filled="f" stroked="f">
              <v:textbox inset="0,0,0,0">
                <w:txbxContent>
                  <w:p w14:paraId="73149449" w14:textId="77777777" w:rsidR="005C4989" w:rsidRDefault="005C4989">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7314944A" w14:textId="77777777" w:rsidR="005C4989" w:rsidRDefault="005C4989">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7314944B"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7314944C" w14:textId="77777777" w:rsidR="005C4989" w:rsidRDefault="005C4989">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7314944D" w14:textId="77777777" w:rsidR="005C4989" w:rsidRDefault="005C4989">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7314944E" w14:textId="77777777" w:rsidR="005C4989" w:rsidRDefault="005C4989">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7314944F" w14:textId="77777777" w:rsidR="005C4989" w:rsidRDefault="005C4989">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73149450" w14:textId="77777777" w:rsidR="005C4989" w:rsidRDefault="005C4989">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73149451" w14:textId="77777777" w:rsidR="005C4989" w:rsidRDefault="005C4989">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73149452"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73149453" w14:textId="77777777" w:rsidR="005C4989" w:rsidRDefault="005C4989">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73149454" w14:textId="77777777" w:rsidR="005C4989" w:rsidRDefault="005C4989">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73149455" w14:textId="77777777" w:rsidR="005C4989" w:rsidRDefault="005C4989">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73149456" w14:textId="77777777" w:rsidR="005C4989" w:rsidRDefault="005C4989">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73149457" w14:textId="77777777" w:rsidR="005C4989" w:rsidRDefault="005C4989">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73149458"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47" type="#_x0000_t202" style="position:absolute;left:6595;top:6147;width:3774;height:204;mso-position-horizontal-relative:page;mso-position-vertical-relative:page" filled="f" stroked="f">
              <v:textbox inset="0,0,0,0">
                <w:txbxContent>
                  <w:p w14:paraId="73149459"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7314945A"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7314945B"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7314945C" w14:textId="77777777" w:rsidR="005C4989" w:rsidRDefault="005C4989">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inset="0,0,0,0">
                <w:txbxContent>
                  <w:p w14:paraId="7314945D"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Austin TX </w:t>
                    </w:r>
                  </w:p>
                </w:txbxContent>
              </v:textbox>
            </v:shape>
            <v:shape id="_x0000_s1352" type="#_x0000_t202" style="position:absolute;left:6595;top:7107;width:2383;height:204;mso-position-horizontal-relative:page;mso-position-vertical-relative:page" filled="f" stroked="f">
              <v:textbox inset="0,0,0,0">
                <w:txbxContent>
                  <w:p w14:paraId="7314945E"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inset="0,0,0,0">
                <w:txbxContent>
                  <w:p w14:paraId="7314945F"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position:absolute;left:8083;top:7899;width:158;height:204;mso-position-horizontal-relative:page;mso-position-vertical-relative:page" filled="f" stroked="f">
              <v:textbox inset="0,0,0,0">
                <w:txbxContent>
                  <w:p w14:paraId="73149460" w14:textId="77777777" w:rsidR="005C4989" w:rsidRDefault="005C4989">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73149461"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73149462" w14:textId="515C4C5D" w:rsidR="005C4989" w:rsidRDefault="006A09A9">
                    <w:pPr>
                      <w:spacing w:after="0" w:line="240" w:lineRule="auto"/>
                      <w:rPr>
                        <w:rFonts w:ascii="Courier New" w:hAnsi="Courier New" w:cs="Courier New"/>
                        <w:sz w:val="15"/>
                        <w:szCs w:val="15"/>
                      </w:rPr>
                    </w:pPr>
                    <w:r>
                      <w:rPr>
                        <w:rFonts w:ascii="Courier New" w:hAnsi="Courier New" w:cs="Courier New"/>
                        <w:sz w:val="15"/>
                        <w:szCs w:val="15"/>
                      </w:rPr>
                      <w:t>Private</w:t>
                    </w:r>
                    <w:r w:rsidR="0041670A">
                      <w:rPr>
                        <w:rFonts w:ascii="Courier New" w:hAnsi="Courier New" w:cs="Courier New"/>
                        <w:sz w:val="15"/>
                        <w:szCs w:val="15"/>
                      </w:rPr>
                      <w:t xml:space="preserve"> Ethernet transport services to support Illinois Law</w:t>
                    </w:r>
                  </w:p>
                </w:txbxContent>
              </v:textbox>
            </v:shape>
            <v:shape id="_x0000_s1357" type="#_x0000_t202" style="position:absolute;left:1411;top:8667;width:5628;height:204;mso-position-horizontal-relative:page;mso-position-vertical-relative:page" filled="f" stroked="f">
              <v:textbox inset="0,0,0,0">
                <w:txbxContent>
                  <w:p w14:paraId="73149463"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Enforcement Agencies Data System (LEADS 3.0) connectivity</w:t>
                    </w:r>
                  </w:p>
                </w:txbxContent>
              </v:textbox>
            </v:shape>
            <v:shape id="_x0000_s1358" type="#_x0000_t202" style="position:absolute;left:1411;top:8835;width:5628;height:204;mso-position-horizontal-relative:page;mso-position-vertical-relative:page" filled="f" stroked="f">
              <v:textbox inset="0,0,0,0">
                <w:txbxContent>
                  <w:p w14:paraId="73149464" w14:textId="389E430B" w:rsidR="005C4989" w:rsidRDefault="006A09A9">
                    <w:pPr>
                      <w:spacing w:after="0" w:line="240" w:lineRule="auto"/>
                      <w:rPr>
                        <w:rFonts w:ascii="Courier New" w:hAnsi="Courier New" w:cs="Courier New"/>
                        <w:sz w:val="15"/>
                        <w:szCs w:val="15"/>
                      </w:rPr>
                    </w:pPr>
                    <w:r>
                      <w:rPr>
                        <w:rFonts w:ascii="Courier New" w:hAnsi="Courier New" w:cs="Courier New"/>
                        <w:sz w:val="15"/>
                        <w:szCs w:val="15"/>
                      </w:rPr>
                      <w:t>for</w:t>
                    </w:r>
                    <w:r w:rsidR="0041670A">
                      <w:rPr>
                        <w:rFonts w:ascii="Courier New" w:hAnsi="Courier New" w:cs="Courier New"/>
                        <w:sz w:val="15"/>
                        <w:szCs w:val="15"/>
                      </w:rPr>
                      <w:t xml:space="preserve"> the Marion VA Health Care Center.</w:t>
                    </w:r>
                  </w:p>
                </w:txbxContent>
              </v:textbox>
            </v:shape>
            <v:shape id="_x0000_s1359" type="#_x0000_t202" style="position:absolute;left:1411;top:9003;width:5628;height:204;mso-position-horizontal-relative:page;mso-position-vertical-relative:page" filled="f" stroked="f">
              <v:textbox inset="0,0,0,0">
                <w:txbxContent>
                  <w:p w14:paraId="73149465" w14:textId="77777777" w:rsidR="005C4989" w:rsidRDefault="005C4989">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73149466"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This solicitation is for a five (5) year IDIQ with five (5)</w:t>
                    </w:r>
                  </w:p>
                </w:txbxContent>
              </v:textbox>
            </v:shape>
            <v:shape id="_x0000_s1361" type="#_x0000_t202" style="position:absolute;left:1411;top:9339;width:5628;height:204;mso-position-horizontal-relative:page;mso-position-vertical-relative:page" filled="f" stroked="f">
              <v:textbox inset="0,0,0,0">
                <w:txbxContent>
                  <w:p w14:paraId="73149467"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twelve-month Ordering Periods.</w:t>
                    </w:r>
                  </w:p>
                </w:txbxContent>
              </v:textbox>
            </v:shape>
            <v:shape id="_x0000_s1362" type="#_x0000_t202" style="position:absolute;left:1411;top:9507;width:5628;height:204;mso-position-horizontal-relative:page;mso-position-vertical-relative:page" filled="f" stroked="f">
              <v:textbox inset="0,0,0,0">
                <w:txbxContent>
                  <w:p w14:paraId="73149468"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Ordering period one:     06/01/2026–05/31/2027.</w:t>
                    </w:r>
                  </w:p>
                </w:txbxContent>
              </v:textbox>
            </v:shape>
            <v:shape id="_x0000_s1363" type="#_x0000_t202" style="position:absolute;left:1411;top:9675;width:5628;height:204;mso-position-horizontal-relative:page;mso-position-vertical-relative:page" filled="f" stroked="f">
              <v:textbox inset="0,0,0,0">
                <w:txbxContent>
                  <w:p w14:paraId="73149469"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Ordering Period Two:     06/01/2027-05/31/2028</w:t>
                    </w:r>
                  </w:p>
                </w:txbxContent>
              </v:textbox>
            </v:shape>
            <v:shape id="_x0000_s1364" type="#_x0000_t202" style="position:absolute;left:1411;top:9843;width:5628;height:204;mso-position-horizontal-relative:page;mso-position-vertical-relative:page" filled="f" stroked="f">
              <v:textbox inset="0,0,0,0">
                <w:txbxContent>
                  <w:p w14:paraId="7314946A"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Ordering Period Three:   06/01/2028–05/31/2029</w:t>
                    </w:r>
                  </w:p>
                </w:txbxContent>
              </v:textbox>
            </v:shape>
            <v:shape id="_x0000_s1365" type="#_x0000_t202" style="position:absolute;left:1411;top:10011;width:5628;height:204;mso-position-horizontal-relative:page;mso-position-vertical-relative:page" filled="f" stroked="f">
              <v:textbox inset="0,0,0,0">
                <w:txbxContent>
                  <w:p w14:paraId="7314946B"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Ordering Period Four:    06/01/2029–05/31/2030</w:t>
                    </w:r>
                  </w:p>
                </w:txbxContent>
              </v:textbox>
            </v:shape>
            <v:shape id="_x0000_s1366" type="#_x0000_t202" style="position:absolute;left:1411;top:10179;width:5628;height:204;mso-position-horizontal-relative:page;mso-position-vertical-relative:page" filled="f" stroked="f">
              <v:textbox inset="0,0,0,0">
                <w:txbxContent>
                  <w:p w14:paraId="7314946C"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   Ordering Period Five:    06/01/2030–05/31/2031</w:t>
                    </w:r>
                  </w:p>
                </w:txbxContent>
              </v:textbox>
            </v:shape>
            <v:shape id="_x0000_s1367" type="#_x0000_t202" style="position:absolute;left:1411;top:10347;width:5628;height:204;mso-position-horizontal-relative:page;mso-position-vertical-relative:page" filled="f" stroked="f">
              <v:textbox inset="0,0,0,0">
                <w:txbxContent>
                  <w:p w14:paraId="7314946D" w14:textId="77777777" w:rsidR="005C4989" w:rsidRDefault="005C4989">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7314946E"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This acquisition is unrestricted.</w:t>
                    </w:r>
                  </w:p>
                </w:txbxContent>
              </v:textbox>
            </v:shape>
            <v:shape id="_x0000_s1369" type="#_x0000_t202" style="position:absolute;left:1411;top:10683;width:5628;height:204;mso-position-horizontal-relative:page;mso-position-vertical-relative:page" filled="f" stroked="f">
              <v:textbox inset="0,0,0,0">
                <w:txbxContent>
                  <w:p w14:paraId="7314946F"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See B.2 Performance Work Statement (PWS), B.3 Schedule,</w:t>
                    </w:r>
                  </w:p>
                </w:txbxContent>
              </v:textbox>
            </v:shape>
            <v:shape id="_x0000_s1370" type="#_x0000_t202" style="position:absolute;left:1411;top:10851;width:5628;height:204;mso-position-horizontal-relative:page;mso-position-vertical-relative:page" filled="f" stroked="f">
              <v:textbox inset="0,0,0,0">
                <w:txbxContent>
                  <w:p w14:paraId="73149470"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Section D and E.1 52.212-1 Instructions to Offerors for</w:t>
                    </w:r>
                  </w:p>
                </w:txbxContent>
              </v:textbox>
            </v:shape>
            <v:shape id="_x0000_s1371" type="#_x0000_t202" style="position:absolute;left:1411;top:11019;width:5628;height:204;mso-position-horizontal-relative:page;mso-position-vertical-relative:page" filled="f" stroked="f">
              <v:textbox inset="0,0,0,0">
                <w:txbxContent>
                  <w:p w14:paraId="73149471"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additional information.</w:t>
                    </w:r>
                  </w:p>
                </w:txbxContent>
              </v:textbox>
            </v:shape>
            <v:shape id="_x0000_s1372" type="#_x0000_t202" style="position:absolute;left:1411;top:11187;width:5628;height:204;mso-position-horizontal-relative:page;mso-position-vertical-relative:page" filled="f" stroked="f">
              <v:textbox inset="0,0,0,0">
                <w:txbxContent>
                  <w:p w14:paraId="73149472" w14:textId="77777777" w:rsidR="005C4989" w:rsidRDefault="005C4989">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73149473" w14:textId="4E4C9D30" w:rsidR="005C4989" w:rsidRDefault="0041670A">
                    <w:pPr>
                      <w:spacing w:after="0" w:line="240" w:lineRule="auto"/>
                      <w:rPr>
                        <w:rFonts w:ascii="Courier New" w:hAnsi="Courier New" w:cs="Courier New"/>
                        <w:sz w:val="15"/>
                        <w:szCs w:val="15"/>
                      </w:rPr>
                    </w:pPr>
                    <w:r>
                      <w:rPr>
                        <w:rFonts w:ascii="Courier New" w:hAnsi="Courier New" w:cs="Courier New"/>
                        <w:sz w:val="15"/>
                        <w:szCs w:val="15"/>
                      </w:rPr>
                      <w:t xml:space="preserve">Questions due no later than </w:t>
                    </w:r>
                    <w:r w:rsidR="008B4205">
                      <w:rPr>
                        <w:rFonts w:ascii="Courier New" w:hAnsi="Courier New" w:cs="Courier New"/>
                        <w:sz w:val="15"/>
                        <w:szCs w:val="15"/>
                      </w:rPr>
                      <w:t>April 29</w:t>
                    </w:r>
                    <w:r>
                      <w:rPr>
                        <w:rFonts w:ascii="Courier New" w:hAnsi="Courier New" w:cs="Courier New"/>
                        <w:sz w:val="15"/>
                        <w:szCs w:val="15"/>
                      </w:rPr>
                      <w:t>,</w:t>
                    </w:r>
                    <w:r w:rsidR="00E170CC">
                      <w:rPr>
                        <w:rFonts w:ascii="Courier New" w:hAnsi="Courier New" w:cs="Courier New"/>
                        <w:sz w:val="15"/>
                        <w:szCs w:val="15"/>
                      </w:rPr>
                      <w:t xml:space="preserve"> </w:t>
                    </w:r>
                    <w:r>
                      <w:rPr>
                        <w:rFonts w:ascii="Courier New" w:hAnsi="Courier New" w:cs="Courier New"/>
                        <w:sz w:val="15"/>
                        <w:szCs w:val="15"/>
                      </w:rPr>
                      <w:t>2026, by 7:00 AM CST.</w:t>
                    </w:r>
                  </w:p>
                </w:txbxContent>
              </v:textbox>
            </v:shape>
            <v:shape id="_x0000_s1374" type="#_x0000_t202" style="position:absolute;left:1411;top:11523;width:5628;height:204;mso-position-horizontal-relative:page;mso-position-vertical-relative:page" filled="f" stroked="f">
              <v:textbox inset="0,0,0,0">
                <w:txbxContent>
                  <w:p w14:paraId="73149474" w14:textId="77777777" w:rsidR="005C4989" w:rsidRDefault="005C4989">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73149475" w14:textId="77777777" w:rsidR="005C4989" w:rsidRDefault="005C4989">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73149476" w14:textId="77777777" w:rsidR="005C4989" w:rsidRDefault="005C4989">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73149477" w14:textId="77777777" w:rsidR="005C4989" w:rsidRDefault="005C4989">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73149478"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73149479" w14:textId="77777777" w:rsidR="005C4989" w:rsidRDefault="005C4989">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7314947A" w14:textId="77777777" w:rsidR="005C4989" w:rsidRDefault="005C4989">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7314947B" w14:textId="77777777" w:rsidR="005C4989" w:rsidRDefault="005C4989">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7314947C"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7314947D"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7314947E" w14:textId="77777777" w:rsidR="005C4989" w:rsidRDefault="005C4989">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7314947F" w14:textId="77777777" w:rsidR="005C4989" w:rsidRDefault="005C4989">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73149480" w14:textId="77777777" w:rsidR="005C4989" w:rsidRDefault="005C4989">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73149481" w14:textId="77777777" w:rsidR="005C4989" w:rsidRDefault="005C4989">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73149482"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73149483" w14:textId="77777777" w:rsidR="005C4989" w:rsidRDefault="0041670A">
                    <w:pPr>
                      <w:spacing w:after="0" w:line="240" w:lineRule="auto"/>
                      <w:jc w:val="center"/>
                      <w:rPr>
                        <w:rFonts w:ascii="Courier New" w:hAnsi="Courier New" w:cs="Courier New"/>
                        <w:sz w:val="15"/>
                        <w:szCs w:val="15"/>
                      </w:rPr>
                    </w:pPr>
                    <w:proofErr w:type="gramStart"/>
                    <w:r>
                      <w:rPr>
                        <w:rFonts w:ascii="Courier New" w:hAnsi="Courier New" w:cs="Courier New"/>
                        <w:sz w:val="15"/>
                        <w:szCs w:val="15"/>
                      </w:rPr>
                      <w:t>one(</w:t>
                    </w:r>
                    <w:proofErr w:type="gramEnd"/>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73149484" w14:textId="77777777" w:rsidR="005C4989" w:rsidRDefault="005C4989">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73149485" w14:textId="77777777" w:rsidR="005C4989" w:rsidRDefault="005C4989">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73149486" w14:textId="77777777" w:rsidR="005C4989" w:rsidRDefault="005C4989">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73149487" w14:textId="77777777" w:rsidR="005C4989" w:rsidRDefault="005C4989">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73149488"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Buchanan, Lisa A.</w:t>
                    </w:r>
                  </w:p>
                </w:txbxContent>
              </v:textbox>
            </v:shape>
            <v:shape id="_x0000_s1395" type="#_x0000_t202" style="position:absolute;left:6595;top:14739;width:2847;height:204;mso-position-horizontal-relative:page;mso-position-vertical-relative:page" filled="f" stroked="f">
              <v:textbox inset="0,0,0,0">
                <w:txbxContent>
                  <w:p w14:paraId="73149489" w14:textId="77777777" w:rsidR="005C4989" w:rsidRDefault="0041670A">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7314948A" w14:textId="77777777" w:rsidR="005C4989" w:rsidRDefault="005C4989">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7314948B" w14:textId="77777777" w:rsidR="005C4989" w:rsidRDefault="005C4989">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3148E4A" w14:textId="77777777" w:rsidR="0041670A" w:rsidRDefault="0041670A">
          <w:pPr>
            <w:pStyle w:val="TOCHeading"/>
            <w:pageBreakBefore/>
          </w:pPr>
          <w:r>
            <w:t>Table of Contents</w:t>
          </w:r>
        </w:p>
        <w:p w14:paraId="73148E4B" w14:textId="35AD036C" w:rsidR="005C4989" w:rsidRDefault="0041670A">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noProof/>
              </w:rPr>
              <w:t>SECTION A</w:t>
            </w:r>
            <w:r>
              <w:rPr>
                <w:rStyle w:val="Hyperlink"/>
                <w:noProof/>
              </w:rPr>
              <w:tab/>
            </w:r>
            <w:r>
              <w:rPr>
                <w:noProof/>
              </w:rPr>
              <w:fldChar w:fldCharType="begin"/>
            </w:r>
            <w:r>
              <w:rPr>
                <w:rStyle w:val="Hyperlink"/>
                <w:noProof/>
              </w:rPr>
              <w:instrText xml:space="preserve"> PAGEREF _Toc256000000 \h </w:instrText>
            </w:r>
            <w:r>
              <w:rPr>
                <w:noProof/>
              </w:rPr>
            </w:r>
            <w:r>
              <w:rPr>
                <w:noProof/>
              </w:rPr>
              <w:fldChar w:fldCharType="separate"/>
            </w:r>
            <w:r w:rsidR="00E170CC">
              <w:rPr>
                <w:rStyle w:val="Hyperlink"/>
                <w:noProof/>
              </w:rPr>
              <w:t>1</w:t>
            </w:r>
            <w:r>
              <w:rPr>
                <w:noProof/>
              </w:rPr>
              <w:fldChar w:fldCharType="end"/>
            </w:r>
          </w:hyperlink>
        </w:p>
        <w:p w14:paraId="73148E4C" w14:textId="6DA28010" w:rsidR="005C4989" w:rsidRDefault="0041670A">
          <w:pPr>
            <w:pStyle w:val="TOC2"/>
            <w:tabs>
              <w:tab w:val="right" w:leader="dot" w:pos="9350"/>
            </w:tabs>
            <w:rPr>
              <w:noProof/>
            </w:rPr>
          </w:pPr>
          <w:hyperlink w:anchor="_Toc256000001" w:history="1">
            <w:r>
              <w:rPr>
                <w:rStyle w:val="Hyperlink"/>
                <w:noProof/>
              </w:rPr>
              <w:t>A.1  SF 1449  SOLICITATION/CONTRACT/ORDER FOR COMMERCIAL PRODUCTS AND COMMERCIAL SERVICES</w:t>
            </w:r>
            <w:r>
              <w:rPr>
                <w:rStyle w:val="Hyperlink"/>
                <w:noProof/>
              </w:rPr>
              <w:tab/>
            </w:r>
            <w:r>
              <w:rPr>
                <w:noProof/>
              </w:rPr>
              <w:fldChar w:fldCharType="begin"/>
            </w:r>
            <w:r>
              <w:rPr>
                <w:rStyle w:val="Hyperlink"/>
                <w:noProof/>
              </w:rPr>
              <w:instrText xml:space="preserve"> PAGEREF _Toc256000001 \h </w:instrText>
            </w:r>
            <w:r>
              <w:rPr>
                <w:noProof/>
              </w:rPr>
            </w:r>
            <w:r>
              <w:rPr>
                <w:noProof/>
              </w:rPr>
              <w:fldChar w:fldCharType="separate"/>
            </w:r>
            <w:r w:rsidR="00E170CC">
              <w:rPr>
                <w:rStyle w:val="Hyperlink"/>
                <w:noProof/>
              </w:rPr>
              <w:t>1</w:t>
            </w:r>
            <w:r>
              <w:rPr>
                <w:noProof/>
              </w:rPr>
              <w:fldChar w:fldCharType="end"/>
            </w:r>
          </w:hyperlink>
        </w:p>
        <w:p w14:paraId="73148E4D" w14:textId="438F298A" w:rsidR="005C4989" w:rsidRDefault="0041670A">
          <w:pPr>
            <w:pStyle w:val="TOC1"/>
            <w:tabs>
              <w:tab w:val="right" w:leader="dot" w:pos="9350"/>
            </w:tabs>
            <w:rPr>
              <w:noProof/>
            </w:rPr>
          </w:pPr>
          <w:hyperlink w:anchor="_Toc256000002" w:history="1">
            <w:r>
              <w:rPr>
                <w:rStyle w:val="Hyperlink"/>
                <w:noProof/>
              </w:rPr>
              <w:t>SECTION B - CONTINUATION OF SF 1449 BLOCKS</w:t>
            </w:r>
            <w:r>
              <w:rPr>
                <w:rStyle w:val="Hyperlink"/>
                <w:noProof/>
              </w:rPr>
              <w:tab/>
            </w:r>
            <w:r>
              <w:rPr>
                <w:noProof/>
              </w:rPr>
              <w:fldChar w:fldCharType="begin"/>
            </w:r>
            <w:r>
              <w:rPr>
                <w:rStyle w:val="Hyperlink"/>
                <w:noProof/>
              </w:rPr>
              <w:instrText xml:space="preserve"> PAGEREF _Toc256000002 \h </w:instrText>
            </w:r>
            <w:r>
              <w:rPr>
                <w:noProof/>
              </w:rPr>
            </w:r>
            <w:r>
              <w:rPr>
                <w:noProof/>
              </w:rPr>
              <w:fldChar w:fldCharType="separate"/>
            </w:r>
            <w:r w:rsidR="00E170CC">
              <w:rPr>
                <w:rStyle w:val="Hyperlink"/>
                <w:noProof/>
              </w:rPr>
              <w:t>3</w:t>
            </w:r>
            <w:r>
              <w:rPr>
                <w:noProof/>
              </w:rPr>
              <w:fldChar w:fldCharType="end"/>
            </w:r>
          </w:hyperlink>
        </w:p>
        <w:p w14:paraId="73148E4E" w14:textId="57126E3B" w:rsidR="005C4989" w:rsidRDefault="0041670A">
          <w:pPr>
            <w:pStyle w:val="TOC2"/>
            <w:tabs>
              <w:tab w:val="right" w:leader="dot" w:pos="9350"/>
            </w:tabs>
            <w:rPr>
              <w:noProof/>
            </w:rPr>
          </w:pPr>
          <w:hyperlink w:anchor="_Toc256000003" w:history="1">
            <w:r>
              <w:rPr>
                <w:rStyle w:val="Hyperlink"/>
                <w:noProof/>
              </w:rPr>
              <w:t>B.1 CONTRACT ADMINISTRATION DATA</w:t>
            </w:r>
            <w:r>
              <w:rPr>
                <w:rStyle w:val="Hyperlink"/>
                <w:noProof/>
              </w:rPr>
              <w:tab/>
            </w:r>
            <w:r>
              <w:rPr>
                <w:noProof/>
              </w:rPr>
              <w:fldChar w:fldCharType="begin"/>
            </w:r>
            <w:r>
              <w:rPr>
                <w:rStyle w:val="Hyperlink"/>
                <w:noProof/>
              </w:rPr>
              <w:instrText xml:space="preserve"> PAGEREF _Toc256000003 \h </w:instrText>
            </w:r>
            <w:r>
              <w:rPr>
                <w:noProof/>
              </w:rPr>
            </w:r>
            <w:r>
              <w:rPr>
                <w:noProof/>
              </w:rPr>
              <w:fldChar w:fldCharType="separate"/>
            </w:r>
            <w:r w:rsidR="00E170CC">
              <w:rPr>
                <w:rStyle w:val="Hyperlink"/>
                <w:noProof/>
              </w:rPr>
              <w:t>3</w:t>
            </w:r>
            <w:r>
              <w:rPr>
                <w:noProof/>
              </w:rPr>
              <w:fldChar w:fldCharType="end"/>
            </w:r>
          </w:hyperlink>
        </w:p>
        <w:p w14:paraId="73148E4F" w14:textId="39641AFE" w:rsidR="005C4989" w:rsidRDefault="0041670A">
          <w:pPr>
            <w:pStyle w:val="TOC2"/>
            <w:tabs>
              <w:tab w:val="right" w:leader="dot" w:pos="9350"/>
            </w:tabs>
            <w:rPr>
              <w:noProof/>
            </w:rPr>
          </w:pPr>
          <w:hyperlink w:anchor="_Toc256000004" w:history="1">
            <w:r>
              <w:rPr>
                <w:rStyle w:val="Hyperlink"/>
                <w:noProof/>
              </w:rPr>
              <w:t>B.2 PERFORMANCE WORK STATEMENT</w:t>
            </w:r>
            <w:r>
              <w:rPr>
                <w:rStyle w:val="Hyperlink"/>
                <w:noProof/>
              </w:rPr>
              <w:tab/>
            </w:r>
            <w:r>
              <w:rPr>
                <w:noProof/>
              </w:rPr>
              <w:fldChar w:fldCharType="begin"/>
            </w:r>
            <w:r>
              <w:rPr>
                <w:rStyle w:val="Hyperlink"/>
                <w:noProof/>
              </w:rPr>
              <w:instrText xml:space="preserve"> PAGEREF _Toc256000004 \h </w:instrText>
            </w:r>
            <w:r>
              <w:rPr>
                <w:noProof/>
              </w:rPr>
            </w:r>
            <w:r>
              <w:rPr>
                <w:noProof/>
              </w:rPr>
              <w:fldChar w:fldCharType="separate"/>
            </w:r>
            <w:r w:rsidR="00E170CC">
              <w:rPr>
                <w:rStyle w:val="Hyperlink"/>
                <w:noProof/>
              </w:rPr>
              <w:t>4</w:t>
            </w:r>
            <w:r>
              <w:rPr>
                <w:noProof/>
              </w:rPr>
              <w:fldChar w:fldCharType="end"/>
            </w:r>
          </w:hyperlink>
        </w:p>
        <w:p w14:paraId="73148E50" w14:textId="277B6DB3" w:rsidR="005C4989" w:rsidRDefault="0041670A">
          <w:pPr>
            <w:pStyle w:val="TOC2"/>
            <w:tabs>
              <w:tab w:val="right" w:leader="dot" w:pos="9350"/>
            </w:tabs>
            <w:rPr>
              <w:noProof/>
            </w:rPr>
          </w:pPr>
          <w:hyperlink w:anchor="_Toc256000005" w:history="1">
            <w:r>
              <w:rPr>
                <w:rStyle w:val="Hyperlink"/>
                <w:noProof/>
              </w:rPr>
              <w:t>B.</w:t>
            </w:r>
            <w:r w:rsidR="00D766E9">
              <w:rPr>
                <w:rStyle w:val="Hyperlink"/>
                <w:noProof/>
              </w:rPr>
              <w:t>3</w:t>
            </w:r>
            <w:r>
              <w:rPr>
                <w:rStyle w:val="Hyperlink"/>
                <w:noProof/>
              </w:rPr>
              <w:t xml:space="preserve"> PRICE/COST SCHEDULE</w:t>
            </w:r>
            <w:r>
              <w:rPr>
                <w:rStyle w:val="Hyperlink"/>
                <w:noProof/>
              </w:rPr>
              <w:tab/>
            </w:r>
            <w:r>
              <w:rPr>
                <w:noProof/>
              </w:rPr>
              <w:fldChar w:fldCharType="begin"/>
            </w:r>
            <w:r>
              <w:rPr>
                <w:rStyle w:val="Hyperlink"/>
                <w:noProof/>
              </w:rPr>
              <w:instrText xml:space="preserve"> PAGEREF _Toc256000005 \h </w:instrText>
            </w:r>
            <w:r>
              <w:rPr>
                <w:noProof/>
              </w:rPr>
            </w:r>
            <w:r>
              <w:rPr>
                <w:noProof/>
              </w:rPr>
              <w:fldChar w:fldCharType="separate"/>
            </w:r>
            <w:r w:rsidR="00E170CC">
              <w:rPr>
                <w:rStyle w:val="Hyperlink"/>
                <w:noProof/>
              </w:rPr>
              <w:t>11</w:t>
            </w:r>
            <w:r>
              <w:rPr>
                <w:noProof/>
              </w:rPr>
              <w:fldChar w:fldCharType="end"/>
            </w:r>
          </w:hyperlink>
        </w:p>
        <w:p w14:paraId="73148E51" w14:textId="3E57D9DC" w:rsidR="005C4989" w:rsidRDefault="0041670A">
          <w:pPr>
            <w:pStyle w:val="TOC3"/>
            <w:tabs>
              <w:tab w:val="right" w:leader="dot" w:pos="9350"/>
            </w:tabs>
            <w:rPr>
              <w:noProof/>
            </w:rPr>
          </w:pPr>
          <w:hyperlink w:anchor="_Toc256000006" w:history="1">
            <w:r>
              <w:rPr>
                <w:rStyle w:val="Hyperlink"/>
                <w:noProof/>
              </w:rPr>
              <w:t>ITEM INFORMATION</w:t>
            </w:r>
            <w:r>
              <w:rPr>
                <w:rStyle w:val="Hyperlink"/>
                <w:noProof/>
              </w:rPr>
              <w:tab/>
            </w:r>
            <w:r>
              <w:rPr>
                <w:noProof/>
              </w:rPr>
              <w:fldChar w:fldCharType="begin"/>
            </w:r>
            <w:r>
              <w:rPr>
                <w:rStyle w:val="Hyperlink"/>
                <w:noProof/>
              </w:rPr>
              <w:instrText xml:space="preserve"> PAGEREF _Toc256000006 \h </w:instrText>
            </w:r>
            <w:r>
              <w:rPr>
                <w:noProof/>
              </w:rPr>
            </w:r>
            <w:r>
              <w:rPr>
                <w:noProof/>
              </w:rPr>
              <w:fldChar w:fldCharType="separate"/>
            </w:r>
            <w:r w:rsidR="00E170CC">
              <w:rPr>
                <w:rStyle w:val="Hyperlink"/>
                <w:noProof/>
              </w:rPr>
              <w:t>11</w:t>
            </w:r>
            <w:r>
              <w:rPr>
                <w:noProof/>
              </w:rPr>
              <w:fldChar w:fldCharType="end"/>
            </w:r>
          </w:hyperlink>
        </w:p>
        <w:p w14:paraId="73148E52" w14:textId="533FFAAE" w:rsidR="005C4989" w:rsidRDefault="0041670A">
          <w:pPr>
            <w:pStyle w:val="TOC2"/>
            <w:tabs>
              <w:tab w:val="right" w:leader="dot" w:pos="9350"/>
            </w:tabs>
            <w:rPr>
              <w:noProof/>
            </w:rPr>
          </w:pPr>
          <w:hyperlink w:anchor="_Toc256000007" w:history="1">
            <w:r>
              <w:rPr>
                <w:rStyle w:val="Hyperlink"/>
                <w:noProof/>
              </w:rPr>
              <w:t>B.</w:t>
            </w:r>
            <w:r w:rsidR="00D766E9">
              <w:rPr>
                <w:rStyle w:val="Hyperlink"/>
                <w:noProof/>
              </w:rPr>
              <w:t>4</w:t>
            </w:r>
            <w:r>
              <w:rPr>
                <w:rStyle w:val="Hyperlink"/>
                <w:noProof/>
              </w:rPr>
              <w:t xml:space="preserve"> DELIVERY SCHEDULE</w:t>
            </w:r>
            <w:r>
              <w:rPr>
                <w:rStyle w:val="Hyperlink"/>
                <w:noProof/>
              </w:rPr>
              <w:tab/>
            </w:r>
            <w:r>
              <w:rPr>
                <w:noProof/>
              </w:rPr>
              <w:fldChar w:fldCharType="begin"/>
            </w:r>
            <w:r>
              <w:rPr>
                <w:rStyle w:val="Hyperlink"/>
                <w:noProof/>
              </w:rPr>
              <w:instrText xml:space="preserve"> PAGEREF _Toc256000007 \h </w:instrText>
            </w:r>
            <w:r>
              <w:rPr>
                <w:noProof/>
              </w:rPr>
            </w:r>
            <w:r>
              <w:rPr>
                <w:noProof/>
              </w:rPr>
              <w:fldChar w:fldCharType="separate"/>
            </w:r>
            <w:r w:rsidR="00E170CC">
              <w:rPr>
                <w:rStyle w:val="Hyperlink"/>
                <w:noProof/>
              </w:rPr>
              <w:t>12</w:t>
            </w:r>
            <w:r>
              <w:rPr>
                <w:noProof/>
              </w:rPr>
              <w:fldChar w:fldCharType="end"/>
            </w:r>
          </w:hyperlink>
        </w:p>
        <w:p w14:paraId="73148E53" w14:textId="1923FC13" w:rsidR="005C4989" w:rsidRDefault="0041670A">
          <w:pPr>
            <w:pStyle w:val="TOC1"/>
            <w:tabs>
              <w:tab w:val="right" w:leader="dot" w:pos="9350"/>
            </w:tabs>
            <w:rPr>
              <w:noProof/>
            </w:rPr>
          </w:pPr>
          <w:hyperlink w:anchor="_Toc256000008" w:history="1">
            <w:r>
              <w:rPr>
                <w:rStyle w:val="Hyperlink"/>
                <w:noProof/>
              </w:rPr>
              <w:t>SECTION C - CONTRACT CLAUSES</w:t>
            </w:r>
            <w:r>
              <w:rPr>
                <w:rStyle w:val="Hyperlink"/>
                <w:noProof/>
              </w:rPr>
              <w:tab/>
            </w:r>
            <w:r>
              <w:rPr>
                <w:noProof/>
              </w:rPr>
              <w:fldChar w:fldCharType="begin"/>
            </w:r>
            <w:r>
              <w:rPr>
                <w:rStyle w:val="Hyperlink"/>
                <w:noProof/>
              </w:rPr>
              <w:instrText xml:space="preserve"> PAGEREF _Toc256000008 \h </w:instrText>
            </w:r>
            <w:r>
              <w:rPr>
                <w:noProof/>
              </w:rPr>
            </w:r>
            <w:r>
              <w:rPr>
                <w:noProof/>
              </w:rPr>
              <w:fldChar w:fldCharType="separate"/>
            </w:r>
            <w:r w:rsidR="00E170CC">
              <w:rPr>
                <w:rStyle w:val="Hyperlink"/>
                <w:noProof/>
              </w:rPr>
              <w:t>13</w:t>
            </w:r>
            <w:r>
              <w:rPr>
                <w:noProof/>
              </w:rPr>
              <w:fldChar w:fldCharType="end"/>
            </w:r>
          </w:hyperlink>
        </w:p>
        <w:p w14:paraId="73148E54" w14:textId="559C7E53" w:rsidR="005C4989" w:rsidRDefault="0041670A">
          <w:pPr>
            <w:pStyle w:val="TOC2"/>
            <w:tabs>
              <w:tab w:val="right" w:leader="dot" w:pos="9350"/>
            </w:tabs>
            <w:rPr>
              <w:noProof/>
            </w:rPr>
          </w:pPr>
          <w:hyperlink w:anchor="_Toc256000009" w:history="1">
            <w:r>
              <w:rPr>
                <w:rStyle w:val="Hyperlink"/>
                <w:noProof/>
              </w:rPr>
              <w:t>C.1  52.212-4  CONTRACT TERMS AND CONDITIONS—COMMERCIAL PRODUCTS AND COMMERCIAL SERVICES (NOV 2023)</w:t>
            </w:r>
            <w:r>
              <w:rPr>
                <w:rStyle w:val="Hyperlink"/>
                <w:noProof/>
              </w:rPr>
              <w:tab/>
            </w:r>
            <w:r>
              <w:rPr>
                <w:noProof/>
              </w:rPr>
              <w:fldChar w:fldCharType="begin"/>
            </w:r>
            <w:r>
              <w:rPr>
                <w:rStyle w:val="Hyperlink"/>
                <w:noProof/>
              </w:rPr>
              <w:instrText xml:space="preserve"> PAGEREF _Toc256000009 \h </w:instrText>
            </w:r>
            <w:r>
              <w:rPr>
                <w:noProof/>
              </w:rPr>
            </w:r>
            <w:r>
              <w:rPr>
                <w:noProof/>
              </w:rPr>
              <w:fldChar w:fldCharType="separate"/>
            </w:r>
            <w:r w:rsidR="00E170CC">
              <w:rPr>
                <w:rStyle w:val="Hyperlink"/>
                <w:noProof/>
              </w:rPr>
              <w:t>13</w:t>
            </w:r>
            <w:r>
              <w:rPr>
                <w:noProof/>
              </w:rPr>
              <w:fldChar w:fldCharType="end"/>
            </w:r>
          </w:hyperlink>
        </w:p>
        <w:p w14:paraId="73148E55" w14:textId="36620CED" w:rsidR="005C4989" w:rsidRDefault="0041670A">
          <w:pPr>
            <w:pStyle w:val="TOC2"/>
            <w:tabs>
              <w:tab w:val="right" w:leader="dot" w:pos="9350"/>
            </w:tabs>
            <w:rPr>
              <w:noProof/>
            </w:rPr>
          </w:pPr>
          <w:hyperlink w:anchor="_Toc256000010" w:history="1">
            <w:r>
              <w:rPr>
                <w:rStyle w:val="Hyperlink"/>
                <w:noProof/>
              </w:rPr>
              <w:t>C.2  52.252-2  CLAUSES INCORPORATED BY REFERENCE  (FEB 1998)</w:t>
            </w:r>
            <w:r>
              <w:rPr>
                <w:rStyle w:val="Hyperlink"/>
                <w:noProof/>
              </w:rPr>
              <w:tab/>
            </w:r>
            <w:r>
              <w:rPr>
                <w:noProof/>
              </w:rPr>
              <w:fldChar w:fldCharType="begin"/>
            </w:r>
            <w:r>
              <w:rPr>
                <w:rStyle w:val="Hyperlink"/>
                <w:noProof/>
              </w:rPr>
              <w:instrText xml:space="preserve"> PAGEREF _Toc256000010 \h </w:instrText>
            </w:r>
            <w:r>
              <w:rPr>
                <w:noProof/>
              </w:rPr>
            </w:r>
            <w:r>
              <w:rPr>
                <w:noProof/>
              </w:rPr>
              <w:fldChar w:fldCharType="separate"/>
            </w:r>
            <w:r w:rsidR="00E170CC">
              <w:rPr>
                <w:rStyle w:val="Hyperlink"/>
                <w:noProof/>
              </w:rPr>
              <w:t>18</w:t>
            </w:r>
            <w:r>
              <w:rPr>
                <w:noProof/>
              </w:rPr>
              <w:fldChar w:fldCharType="end"/>
            </w:r>
          </w:hyperlink>
        </w:p>
        <w:p w14:paraId="73148E56" w14:textId="1A08B3FB" w:rsidR="005C4989" w:rsidRDefault="0041670A">
          <w:pPr>
            <w:pStyle w:val="TOC2"/>
            <w:tabs>
              <w:tab w:val="right" w:leader="dot" w:pos="9350"/>
            </w:tabs>
            <w:rPr>
              <w:noProof/>
            </w:rPr>
          </w:pPr>
          <w:hyperlink w:anchor="_Toc256000011" w:history="1">
            <w:r>
              <w:rPr>
                <w:rStyle w:val="Hyperlink"/>
                <w:noProof/>
              </w:rPr>
              <w:t>C.3  52.216-18 ORDERING (AUG 2020)</w:t>
            </w:r>
            <w:r>
              <w:rPr>
                <w:rStyle w:val="Hyperlink"/>
                <w:noProof/>
              </w:rPr>
              <w:tab/>
            </w:r>
            <w:r>
              <w:rPr>
                <w:noProof/>
              </w:rPr>
              <w:fldChar w:fldCharType="begin"/>
            </w:r>
            <w:r>
              <w:rPr>
                <w:rStyle w:val="Hyperlink"/>
                <w:noProof/>
              </w:rPr>
              <w:instrText xml:space="preserve"> PAGEREF _Toc256000011 \h </w:instrText>
            </w:r>
            <w:r>
              <w:rPr>
                <w:noProof/>
              </w:rPr>
            </w:r>
            <w:r>
              <w:rPr>
                <w:noProof/>
              </w:rPr>
              <w:fldChar w:fldCharType="separate"/>
            </w:r>
            <w:r w:rsidR="00E170CC">
              <w:rPr>
                <w:rStyle w:val="Hyperlink"/>
                <w:noProof/>
              </w:rPr>
              <w:t>20</w:t>
            </w:r>
            <w:r>
              <w:rPr>
                <w:noProof/>
              </w:rPr>
              <w:fldChar w:fldCharType="end"/>
            </w:r>
          </w:hyperlink>
        </w:p>
        <w:p w14:paraId="73148E57" w14:textId="340018C2" w:rsidR="005C4989" w:rsidRDefault="0041670A">
          <w:pPr>
            <w:pStyle w:val="TOC2"/>
            <w:tabs>
              <w:tab w:val="right" w:leader="dot" w:pos="9350"/>
            </w:tabs>
            <w:rPr>
              <w:noProof/>
            </w:rPr>
          </w:pPr>
          <w:hyperlink w:anchor="_Toc256000012" w:history="1">
            <w:r>
              <w:rPr>
                <w:rStyle w:val="Hyperlink"/>
                <w:noProof/>
              </w:rPr>
              <w:t>C.4  52.216-19 ORDER LIMITATIONS (OCT 1995)</w:t>
            </w:r>
            <w:r>
              <w:rPr>
                <w:rStyle w:val="Hyperlink"/>
                <w:noProof/>
              </w:rPr>
              <w:tab/>
            </w:r>
            <w:r>
              <w:rPr>
                <w:noProof/>
              </w:rPr>
              <w:fldChar w:fldCharType="begin"/>
            </w:r>
            <w:r>
              <w:rPr>
                <w:rStyle w:val="Hyperlink"/>
                <w:noProof/>
              </w:rPr>
              <w:instrText xml:space="preserve"> PAGEREF _Toc256000012 \h </w:instrText>
            </w:r>
            <w:r>
              <w:rPr>
                <w:noProof/>
              </w:rPr>
            </w:r>
            <w:r>
              <w:rPr>
                <w:noProof/>
              </w:rPr>
              <w:fldChar w:fldCharType="separate"/>
            </w:r>
            <w:r w:rsidR="00E170CC">
              <w:rPr>
                <w:rStyle w:val="Hyperlink"/>
                <w:noProof/>
              </w:rPr>
              <w:t>20</w:t>
            </w:r>
            <w:r>
              <w:rPr>
                <w:noProof/>
              </w:rPr>
              <w:fldChar w:fldCharType="end"/>
            </w:r>
          </w:hyperlink>
        </w:p>
        <w:p w14:paraId="73148E58" w14:textId="57F1026D" w:rsidR="005C4989" w:rsidRDefault="0041670A">
          <w:pPr>
            <w:pStyle w:val="TOC2"/>
            <w:tabs>
              <w:tab w:val="right" w:leader="dot" w:pos="9350"/>
            </w:tabs>
            <w:rPr>
              <w:noProof/>
            </w:rPr>
          </w:pPr>
          <w:hyperlink w:anchor="_Toc256000013" w:history="1">
            <w:r>
              <w:rPr>
                <w:rStyle w:val="Hyperlink"/>
                <w:noProof/>
              </w:rPr>
              <w:t>C.5  52.216-22 INDEFINITE QUANTITY (NOV 2025) (DEVIATION)</w:t>
            </w:r>
            <w:r>
              <w:rPr>
                <w:rStyle w:val="Hyperlink"/>
                <w:noProof/>
              </w:rPr>
              <w:tab/>
            </w:r>
            <w:r>
              <w:rPr>
                <w:noProof/>
              </w:rPr>
              <w:fldChar w:fldCharType="begin"/>
            </w:r>
            <w:r>
              <w:rPr>
                <w:rStyle w:val="Hyperlink"/>
                <w:noProof/>
              </w:rPr>
              <w:instrText xml:space="preserve"> PAGEREF _Toc256000013 \h </w:instrText>
            </w:r>
            <w:r>
              <w:rPr>
                <w:noProof/>
              </w:rPr>
            </w:r>
            <w:r>
              <w:rPr>
                <w:noProof/>
              </w:rPr>
              <w:fldChar w:fldCharType="separate"/>
            </w:r>
            <w:r w:rsidR="00E170CC">
              <w:rPr>
                <w:rStyle w:val="Hyperlink"/>
                <w:noProof/>
              </w:rPr>
              <w:t>21</w:t>
            </w:r>
            <w:r>
              <w:rPr>
                <w:noProof/>
              </w:rPr>
              <w:fldChar w:fldCharType="end"/>
            </w:r>
          </w:hyperlink>
        </w:p>
        <w:p w14:paraId="73148E59" w14:textId="305A79BC" w:rsidR="005C4989" w:rsidRDefault="0041670A">
          <w:pPr>
            <w:pStyle w:val="TOC2"/>
            <w:tabs>
              <w:tab w:val="right" w:leader="dot" w:pos="9350"/>
            </w:tabs>
            <w:rPr>
              <w:noProof/>
            </w:rPr>
          </w:pPr>
          <w:hyperlink w:anchor="_Toc256000014" w:history="1">
            <w:r>
              <w:rPr>
                <w:rStyle w:val="Hyperlink"/>
                <w:noProof/>
              </w:rPr>
              <w:t>C.6  52.217-9 OPTION TO EXTEND THE TERM OF THE CONTRACT (MAR 2000)</w:t>
            </w:r>
            <w:r>
              <w:rPr>
                <w:rStyle w:val="Hyperlink"/>
                <w:noProof/>
              </w:rPr>
              <w:tab/>
            </w:r>
            <w:r>
              <w:rPr>
                <w:noProof/>
              </w:rPr>
              <w:fldChar w:fldCharType="begin"/>
            </w:r>
            <w:r>
              <w:rPr>
                <w:rStyle w:val="Hyperlink"/>
                <w:noProof/>
              </w:rPr>
              <w:instrText xml:space="preserve"> PAGEREF _Toc256000014 \h </w:instrText>
            </w:r>
            <w:r>
              <w:rPr>
                <w:noProof/>
              </w:rPr>
            </w:r>
            <w:r>
              <w:rPr>
                <w:noProof/>
              </w:rPr>
              <w:fldChar w:fldCharType="separate"/>
            </w:r>
            <w:r w:rsidR="00E170CC">
              <w:rPr>
                <w:rStyle w:val="Hyperlink"/>
                <w:noProof/>
              </w:rPr>
              <w:t>21</w:t>
            </w:r>
            <w:r>
              <w:rPr>
                <w:noProof/>
              </w:rPr>
              <w:fldChar w:fldCharType="end"/>
            </w:r>
          </w:hyperlink>
        </w:p>
        <w:p w14:paraId="73148E5A" w14:textId="0533A225" w:rsidR="005C4989" w:rsidRDefault="0041670A">
          <w:pPr>
            <w:pStyle w:val="TOC2"/>
            <w:tabs>
              <w:tab w:val="right" w:leader="dot" w:pos="9350"/>
            </w:tabs>
            <w:rPr>
              <w:noProof/>
            </w:rPr>
          </w:pPr>
          <w:hyperlink w:anchor="_Toc256000015" w:history="1">
            <w:r>
              <w:rPr>
                <w:rStyle w:val="Hyperlink"/>
                <w:noProof/>
              </w:rPr>
              <w:t>C.7  52.240-91  SECURITY PROHIBITIONS AND EXCLUSIONS  (NOV 2025) (DEVIATION)</w:t>
            </w:r>
            <w:r>
              <w:rPr>
                <w:rStyle w:val="Hyperlink"/>
                <w:noProof/>
              </w:rPr>
              <w:tab/>
            </w:r>
            <w:r>
              <w:rPr>
                <w:noProof/>
              </w:rPr>
              <w:fldChar w:fldCharType="begin"/>
            </w:r>
            <w:r>
              <w:rPr>
                <w:rStyle w:val="Hyperlink"/>
                <w:noProof/>
              </w:rPr>
              <w:instrText xml:space="preserve"> PAGEREF _Toc256000015 \h </w:instrText>
            </w:r>
            <w:r>
              <w:rPr>
                <w:noProof/>
              </w:rPr>
            </w:r>
            <w:r>
              <w:rPr>
                <w:noProof/>
              </w:rPr>
              <w:fldChar w:fldCharType="separate"/>
            </w:r>
            <w:r w:rsidR="00E170CC">
              <w:rPr>
                <w:rStyle w:val="Hyperlink"/>
                <w:noProof/>
              </w:rPr>
              <w:t>22</w:t>
            </w:r>
            <w:r>
              <w:rPr>
                <w:noProof/>
              </w:rPr>
              <w:fldChar w:fldCharType="end"/>
            </w:r>
          </w:hyperlink>
        </w:p>
        <w:p w14:paraId="73148E5B" w14:textId="5E18D1D0" w:rsidR="005C4989" w:rsidRDefault="0041670A">
          <w:pPr>
            <w:pStyle w:val="TOC2"/>
            <w:tabs>
              <w:tab w:val="right" w:leader="dot" w:pos="9350"/>
            </w:tabs>
            <w:rPr>
              <w:noProof/>
            </w:rPr>
          </w:pPr>
          <w:hyperlink w:anchor="_Toc256000016" w:history="1">
            <w:r>
              <w:rPr>
                <w:rStyle w:val="Hyperlink"/>
                <w:noProof/>
              </w:rPr>
              <w:t>C.8  52.240-93  BASIC SAFEGAURDING OF COVERED CONTRACTOR INFORMATION SYSTEMS (DEVIATION) (NOV 2025)</w:t>
            </w:r>
            <w:r>
              <w:rPr>
                <w:rStyle w:val="Hyperlink"/>
                <w:noProof/>
              </w:rPr>
              <w:tab/>
            </w:r>
            <w:r>
              <w:rPr>
                <w:noProof/>
              </w:rPr>
              <w:fldChar w:fldCharType="begin"/>
            </w:r>
            <w:r>
              <w:rPr>
                <w:rStyle w:val="Hyperlink"/>
                <w:noProof/>
              </w:rPr>
              <w:instrText xml:space="preserve"> PAGEREF _Toc256000016 \h </w:instrText>
            </w:r>
            <w:r>
              <w:rPr>
                <w:noProof/>
              </w:rPr>
            </w:r>
            <w:r>
              <w:rPr>
                <w:noProof/>
              </w:rPr>
              <w:fldChar w:fldCharType="separate"/>
            </w:r>
            <w:r w:rsidR="00E170CC">
              <w:rPr>
                <w:rStyle w:val="Hyperlink"/>
                <w:noProof/>
              </w:rPr>
              <w:t>31</w:t>
            </w:r>
            <w:r>
              <w:rPr>
                <w:noProof/>
              </w:rPr>
              <w:fldChar w:fldCharType="end"/>
            </w:r>
          </w:hyperlink>
        </w:p>
        <w:p w14:paraId="73148E5C" w14:textId="35184E36" w:rsidR="005C4989" w:rsidRDefault="0041670A">
          <w:pPr>
            <w:pStyle w:val="TOC2"/>
            <w:tabs>
              <w:tab w:val="right" w:leader="dot" w:pos="9350"/>
            </w:tabs>
            <w:rPr>
              <w:noProof/>
            </w:rPr>
          </w:pPr>
          <w:hyperlink w:anchor="_Toc256000017" w:history="1">
            <w:r>
              <w:rPr>
                <w:rStyle w:val="Hyperlink"/>
                <w:noProof/>
              </w:rPr>
              <w:t>C.9  52.252-6  AUTHORIZED DEVIATIONS IN CLAUSES  (NOV 2020)</w:t>
            </w:r>
            <w:r>
              <w:rPr>
                <w:rStyle w:val="Hyperlink"/>
                <w:noProof/>
              </w:rPr>
              <w:tab/>
            </w:r>
            <w:r>
              <w:rPr>
                <w:noProof/>
              </w:rPr>
              <w:fldChar w:fldCharType="begin"/>
            </w:r>
            <w:r>
              <w:rPr>
                <w:rStyle w:val="Hyperlink"/>
                <w:noProof/>
              </w:rPr>
              <w:instrText xml:space="preserve"> PAGEREF _Toc256000017 \h </w:instrText>
            </w:r>
            <w:r>
              <w:rPr>
                <w:noProof/>
              </w:rPr>
            </w:r>
            <w:r>
              <w:rPr>
                <w:noProof/>
              </w:rPr>
              <w:fldChar w:fldCharType="separate"/>
            </w:r>
            <w:r w:rsidR="00E170CC">
              <w:rPr>
                <w:rStyle w:val="Hyperlink"/>
                <w:noProof/>
              </w:rPr>
              <w:t>33</w:t>
            </w:r>
            <w:r>
              <w:rPr>
                <w:noProof/>
              </w:rPr>
              <w:fldChar w:fldCharType="end"/>
            </w:r>
          </w:hyperlink>
        </w:p>
        <w:p w14:paraId="73148E5D" w14:textId="3C48DEDB" w:rsidR="005C4989" w:rsidRDefault="0041670A">
          <w:pPr>
            <w:pStyle w:val="TOC2"/>
            <w:tabs>
              <w:tab w:val="right" w:leader="dot" w:pos="9350"/>
            </w:tabs>
            <w:rPr>
              <w:noProof/>
            </w:rPr>
          </w:pPr>
          <w:hyperlink w:anchor="_Toc256000018" w:history="1">
            <w:r w:rsidRPr="003D18ED">
              <w:rPr>
                <w:rStyle w:val="Hyperlink"/>
                <w:noProof/>
              </w:rPr>
              <w:t>C.</w:t>
            </w:r>
            <w:r>
              <w:rPr>
                <w:rStyle w:val="Hyperlink"/>
                <w:noProof/>
              </w:rPr>
              <w:t>10</w:t>
            </w:r>
            <w:r w:rsidRPr="003D18ED">
              <w:rPr>
                <w:rStyle w:val="Hyperlink"/>
                <w:noProof/>
              </w:rPr>
              <w:t xml:space="preserve"> VAAR 852.204-72 PERSONAL VETTING AND CREDENTIALING (MARCH 2026)</w:t>
            </w:r>
            <w:r>
              <w:rPr>
                <w:rStyle w:val="Hyperlink"/>
                <w:noProof/>
              </w:rPr>
              <w:tab/>
            </w:r>
            <w:r>
              <w:rPr>
                <w:noProof/>
              </w:rPr>
              <w:fldChar w:fldCharType="begin"/>
            </w:r>
            <w:r>
              <w:rPr>
                <w:rStyle w:val="Hyperlink"/>
                <w:noProof/>
              </w:rPr>
              <w:instrText xml:space="preserve"> PAGEREF _Toc256000018 \h </w:instrText>
            </w:r>
            <w:r>
              <w:rPr>
                <w:noProof/>
              </w:rPr>
            </w:r>
            <w:r>
              <w:rPr>
                <w:noProof/>
              </w:rPr>
              <w:fldChar w:fldCharType="separate"/>
            </w:r>
            <w:r w:rsidR="00E170CC">
              <w:rPr>
                <w:rStyle w:val="Hyperlink"/>
                <w:noProof/>
              </w:rPr>
              <w:t>33</w:t>
            </w:r>
            <w:r>
              <w:rPr>
                <w:noProof/>
              </w:rPr>
              <w:fldChar w:fldCharType="end"/>
            </w:r>
          </w:hyperlink>
        </w:p>
        <w:p w14:paraId="73148E5E" w14:textId="6667429C" w:rsidR="005C4989" w:rsidRDefault="0041670A">
          <w:pPr>
            <w:pStyle w:val="TOC2"/>
            <w:tabs>
              <w:tab w:val="right" w:leader="dot" w:pos="9350"/>
            </w:tabs>
            <w:rPr>
              <w:noProof/>
            </w:rPr>
          </w:pPr>
          <w:hyperlink w:anchor="_Toc256000019" w:history="1">
            <w:r>
              <w:rPr>
                <w:rStyle w:val="Hyperlink"/>
                <w:noProof/>
              </w:rPr>
              <w:t>C.1</w:t>
            </w:r>
            <w:r w:rsidR="00D766E9">
              <w:rPr>
                <w:rStyle w:val="Hyperlink"/>
                <w:noProof/>
              </w:rPr>
              <w:t>1</w:t>
            </w:r>
            <w:r>
              <w:rPr>
                <w:rStyle w:val="Hyperlink"/>
                <w:noProof/>
              </w:rPr>
              <w:t xml:space="preserve">  VAAR 852.232-72 ELECTRONIC SUBMISSION OF PAYMENT REQUESTS (NOV 2018)</w:t>
            </w:r>
            <w:r>
              <w:rPr>
                <w:rStyle w:val="Hyperlink"/>
                <w:noProof/>
              </w:rPr>
              <w:tab/>
            </w:r>
            <w:r>
              <w:rPr>
                <w:noProof/>
              </w:rPr>
              <w:fldChar w:fldCharType="begin"/>
            </w:r>
            <w:r>
              <w:rPr>
                <w:rStyle w:val="Hyperlink"/>
                <w:noProof/>
              </w:rPr>
              <w:instrText xml:space="preserve"> PAGEREF _Toc256000019 \h </w:instrText>
            </w:r>
            <w:r>
              <w:rPr>
                <w:noProof/>
              </w:rPr>
            </w:r>
            <w:r>
              <w:rPr>
                <w:noProof/>
              </w:rPr>
              <w:fldChar w:fldCharType="separate"/>
            </w:r>
            <w:r w:rsidR="00E170CC">
              <w:rPr>
                <w:rStyle w:val="Hyperlink"/>
                <w:noProof/>
              </w:rPr>
              <w:t>36</w:t>
            </w:r>
            <w:r>
              <w:rPr>
                <w:noProof/>
              </w:rPr>
              <w:fldChar w:fldCharType="end"/>
            </w:r>
          </w:hyperlink>
        </w:p>
        <w:p w14:paraId="73148E5F" w14:textId="728DB1B2" w:rsidR="005C4989" w:rsidRDefault="0041670A">
          <w:pPr>
            <w:pStyle w:val="TOC2"/>
            <w:tabs>
              <w:tab w:val="right" w:leader="dot" w:pos="9350"/>
            </w:tabs>
            <w:rPr>
              <w:noProof/>
            </w:rPr>
          </w:pPr>
          <w:hyperlink w:anchor="_Toc256000020" w:history="1">
            <w:r>
              <w:rPr>
                <w:rStyle w:val="Hyperlink"/>
                <w:noProof/>
              </w:rPr>
              <w:t>C.1</w:t>
            </w:r>
            <w:r w:rsidR="00D766E9">
              <w:rPr>
                <w:rStyle w:val="Hyperlink"/>
                <w:noProof/>
              </w:rPr>
              <w:t>2</w:t>
            </w:r>
            <w:r>
              <w:rPr>
                <w:rStyle w:val="Hyperlink"/>
                <w:noProof/>
              </w:rPr>
              <w:t xml:space="preserve">  VAAR 852.242-71  ADMINISTRATIVE CONTRACTING OFFICER (OCT 2020)</w:t>
            </w:r>
            <w:r>
              <w:rPr>
                <w:rStyle w:val="Hyperlink"/>
                <w:noProof/>
              </w:rPr>
              <w:tab/>
            </w:r>
            <w:r>
              <w:rPr>
                <w:noProof/>
              </w:rPr>
              <w:fldChar w:fldCharType="begin"/>
            </w:r>
            <w:r>
              <w:rPr>
                <w:rStyle w:val="Hyperlink"/>
                <w:noProof/>
              </w:rPr>
              <w:instrText xml:space="preserve"> PAGEREF _Toc256000020 \h </w:instrText>
            </w:r>
            <w:r>
              <w:rPr>
                <w:noProof/>
              </w:rPr>
            </w:r>
            <w:r>
              <w:rPr>
                <w:noProof/>
              </w:rPr>
              <w:fldChar w:fldCharType="separate"/>
            </w:r>
            <w:r w:rsidR="00E170CC">
              <w:rPr>
                <w:rStyle w:val="Hyperlink"/>
                <w:noProof/>
              </w:rPr>
              <w:t>37</w:t>
            </w:r>
            <w:r>
              <w:rPr>
                <w:noProof/>
              </w:rPr>
              <w:fldChar w:fldCharType="end"/>
            </w:r>
          </w:hyperlink>
        </w:p>
        <w:p w14:paraId="73148E60" w14:textId="00957518" w:rsidR="005C4989" w:rsidRDefault="0041670A">
          <w:pPr>
            <w:pStyle w:val="TOC1"/>
            <w:tabs>
              <w:tab w:val="right" w:leader="dot" w:pos="9350"/>
            </w:tabs>
            <w:rPr>
              <w:noProof/>
            </w:rPr>
          </w:pPr>
          <w:hyperlink w:anchor="_Toc256000021" w:history="1">
            <w:r>
              <w:rPr>
                <w:rStyle w:val="Hyperlink"/>
                <w:noProof/>
              </w:rPr>
              <w:t>SECTION D - CONTRACT DOCUMENTS, EXHIBITS, OR ATTACHMENTS</w:t>
            </w:r>
            <w:r>
              <w:rPr>
                <w:rStyle w:val="Hyperlink"/>
                <w:noProof/>
              </w:rPr>
              <w:tab/>
            </w:r>
            <w:r>
              <w:rPr>
                <w:noProof/>
              </w:rPr>
              <w:fldChar w:fldCharType="begin"/>
            </w:r>
            <w:r>
              <w:rPr>
                <w:rStyle w:val="Hyperlink"/>
                <w:noProof/>
              </w:rPr>
              <w:instrText xml:space="preserve"> PAGEREF _Toc256000021 \h </w:instrText>
            </w:r>
            <w:r>
              <w:rPr>
                <w:noProof/>
              </w:rPr>
            </w:r>
            <w:r>
              <w:rPr>
                <w:noProof/>
              </w:rPr>
              <w:fldChar w:fldCharType="separate"/>
            </w:r>
            <w:r w:rsidR="00E170CC">
              <w:rPr>
                <w:rStyle w:val="Hyperlink"/>
                <w:noProof/>
              </w:rPr>
              <w:t>38</w:t>
            </w:r>
            <w:r>
              <w:rPr>
                <w:noProof/>
              </w:rPr>
              <w:fldChar w:fldCharType="end"/>
            </w:r>
          </w:hyperlink>
        </w:p>
        <w:p w14:paraId="73148E61" w14:textId="4ABEF875" w:rsidR="005C4989" w:rsidRDefault="0041670A">
          <w:pPr>
            <w:pStyle w:val="TOC2"/>
            <w:tabs>
              <w:tab w:val="right" w:leader="dot" w:pos="9350"/>
            </w:tabs>
            <w:rPr>
              <w:noProof/>
            </w:rPr>
          </w:pPr>
          <w:hyperlink w:anchor="_Toc256000022" w:history="1">
            <w:r w:rsidRPr="00053E32">
              <w:rPr>
                <w:rStyle w:val="Hyperlink"/>
                <w:noProof/>
              </w:rPr>
              <w:t>D.1 VA INFORMATION AND INFORMATION SYSTEM SECURITY/PRIVACY LANGUAGE FOR INCLUSION INTO CONTRACTS</w:t>
            </w:r>
            <w:r>
              <w:rPr>
                <w:rStyle w:val="Hyperlink"/>
                <w:noProof/>
              </w:rPr>
              <w:tab/>
            </w:r>
            <w:r>
              <w:rPr>
                <w:noProof/>
              </w:rPr>
              <w:fldChar w:fldCharType="begin"/>
            </w:r>
            <w:r>
              <w:rPr>
                <w:rStyle w:val="Hyperlink"/>
                <w:noProof/>
              </w:rPr>
              <w:instrText xml:space="preserve"> PAGEREF _Toc256000022 \h </w:instrText>
            </w:r>
            <w:r>
              <w:rPr>
                <w:noProof/>
              </w:rPr>
            </w:r>
            <w:r>
              <w:rPr>
                <w:noProof/>
              </w:rPr>
              <w:fldChar w:fldCharType="separate"/>
            </w:r>
            <w:r w:rsidR="00E170CC">
              <w:rPr>
                <w:rStyle w:val="Hyperlink"/>
                <w:noProof/>
              </w:rPr>
              <w:t>38</w:t>
            </w:r>
            <w:r>
              <w:rPr>
                <w:noProof/>
              </w:rPr>
              <w:fldChar w:fldCharType="end"/>
            </w:r>
          </w:hyperlink>
        </w:p>
        <w:p w14:paraId="73148E62" w14:textId="13145E7E" w:rsidR="005C4989" w:rsidRDefault="0041670A">
          <w:pPr>
            <w:pStyle w:val="TOC2"/>
            <w:tabs>
              <w:tab w:val="right" w:leader="dot" w:pos="9350"/>
            </w:tabs>
            <w:rPr>
              <w:noProof/>
            </w:rPr>
          </w:pPr>
          <w:hyperlink w:anchor="_Toc256000023" w:history="1">
            <w:r>
              <w:rPr>
                <w:rStyle w:val="Hyperlink"/>
                <w:noProof/>
              </w:rPr>
              <w:t xml:space="preserve">D.2 </w:t>
            </w:r>
            <w:r w:rsidRPr="00884E50">
              <w:rPr>
                <w:rStyle w:val="Hyperlink"/>
                <w:noProof/>
              </w:rPr>
              <w:t>Q</w:t>
            </w:r>
            <w:r>
              <w:rPr>
                <w:rStyle w:val="Hyperlink"/>
                <w:noProof/>
              </w:rPr>
              <w:t>UESTIONS AND ANSWERS</w:t>
            </w:r>
            <w:r>
              <w:rPr>
                <w:rStyle w:val="Hyperlink"/>
                <w:noProof/>
              </w:rPr>
              <w:tab/>
            </w:r>
            <w:r>
              <w:rPr>
                <w:noProof/>
              </w:rPr>
              <w:fldChar w:fldCharType="begin"/>
            </w:r>
            <w:r>
              <w:rPr>
                <w:rStyle w:val="Hyperlink"/>
                <w:noProof/>
              </w:rPr>
              <w:instrText xml:space="preserve"> PAGEREF _Toc256000023 \h </w:instrText>
            </w:r>
            <w:r>
              <w:rPr>
                <w:noProof/>
              </w:rPr>
            </w:r>
            <w:r>
              <w:rPr>
                <w:noProof/>
              </w:rPr>
              <w:fldChar w:fldCharType="separate"/>
            </w:r>
            <w:r w:rsidR="00E170CC">
              <w:rPr>
                <w:rStyle w:val="Hyperlink"/>
                <w:noProof/>
              </w:rPr>
              <w:t>45</w:t>
            </w:r>
            <w:r>
              <w:rPr>
                <w:noProof/>
              </w:rPr>
              <w:fldChar w:fldCharType="end"/>
            </w:r>
          </w:hyperlink>
        </w:p>
        <w:p w14:paraId="73148E63" w14:textId="40589E36" w:rsidR="005C4989" w:rsidRDefault="0041670A">
          <w:pPr>
            <w:pStyle w:val="TOC1"/>
            <w:tabs>
              <w:tab w:val="right" w:leader="dot" w:pos="9350"/>
            </w:tabs>
            <w:rPr>
              <w:noProof/>
            </w:rPr>
          </w:pPr>
          <w:hyperlink w:anchor="_Toc256000024" w:history="1">
            <w:r>
              <w:rPr>
                <w:rStyle w:val="Hyperlink"/>
                <w:noProof/>
              </w:rPr>
              <w:t>SECTION E - SOLICITATION PROVISIONS</w:t>
            </w:r>
            <w:r>
              <w:rPr>
                <w:rStyle w:val="Hyperlink"/>
                <w:noProof/>
              </w:rPr>
              <w:tab/>
            </w:r>
            <w:r>
              <w:rPr>
                <w:noProof/>
              </w:rPr>
              <w:fldChar w:fldCharType="begin"/>
            </w:r>
            <w:r>
              <w:rPr>
                <w:rStyle w:val="Hyperlink"/>
                <w:noProof/>
              </w:rPr>
              <w:instrText xml:space="preserve"> PAGEREF _Toc256000024 \h </w:instrText>
            </w:r>
            <w:r>
              <w:rPr>
                <w:noProof/>
              </w:rPr>
            </w:r>
            <w:r>
              <w:rPr>
                <w:noProof/>
              </w:rPr>
              <w:fldChar w:fldCharType="separate"/>
            </w:r>
            <w:r w:rsidR="00E170CC">
              <w:rPr>
                <w:rStyle w:val="Hyperlink"/>
                <w:noProof/>
              </w:rPr>
              <w:t>51</w:t>
            </w:r>
            <w:r>
              <w:rPr>
                <w:noProof/>
              </w:rPr>
              <w:fldChar w:fldCharType="end"/>
            </w:r>
          </w:hyperlink>
        </w:p>
        <w:p w14:paraId="73148E64" w14:textId="2DAB19A9" w:rsidR="005C4989" w:rsidRDefault="0041670A">
          <w:pPr>
            <w:pStyle w:val="TOC2"/>
            <w:tabs>
              <w:tab w:val="right" w:leader="dot" w:pos="9350"/>
            </w:tabs>
            <w:rPr>
              <w:noProof/>
            </w:rPr>
          </w:pPr>
          <w:hyperlink w:anchor="_Toc256000025" w:history="1">
            <w:r>
              <w:rPr>
                <w:rStyle w:val="Hyperlink"/>
                <w:noProof/>
              </w:rPr>
              <w:t>E.1  52.212-1  INSTRUCTIONS TO OFFERORS—COMMERCIAL PRODUCTS AND COMMERCIAL SERVICES (SEP 2023)</w:t>
            </w:r>
            <w:r>
              <w:rPr>
                <w:rStyle w:val="Hyperlink"/>
                <w:noProof/>
              </w:rPr>
              <w:tab/>
            </w:r>
            <w:r>
              <w:rPr>
                <w:noProof/>
              </w:rPr>
              <w:fldChar w:fldCharType="begin"/>
            </w:r>
            <w:r>
              <w:rPr>
                <w:rStyle w:val="Hyperlink"/>
                <w:noProof/>
              </w:rPr>
              <w:instrText xml:space="preserve"> PAGEREF _Toc256000025 \h </w:instrText>
            </w:r>
            <w:r>
              <w:rPr>
                <w:noProof/>
              </w:rPr>
            </w:r>
            <w:r>
              <w:rPr>
                <w:noProof/>
              </w:rPr>
              <w:fldChar w:fldCharType="separate"/>
            </w:r>
            <w:r w:rsidR="00E170CC">
              <w:rPr>
                <w:rStyle w:val="Hyperlink"/>
                <w:noProof/>
              </w:rPr>
              <w:t>51</w:t>
            </w:r>
            <w:r>
              <w:rPr>
                <w:noProof/>
              </w:rPr>
              <w:fldChar w:fldCharType="end"/>
            </w:r>
          </w:hyperlink>
        </w:p>
        <w:p w14:paraId="73148E65" w14:textId="04486EED" w:rsidR="005C4989" w:rsidRDefault="0041670A">
          <w:pPr>
            <w:pStyle w:val="TOC2"/>
            <w:tabs>
              <w:tab w:val="right" w:leader="dot" w:pos="9350"/>
            </w:tabs>
            <w:rPr>
              <w:noProof/>
            </w:rPr>
          </w:pPr>
          <w:hyperlink w:anchor="_Toc256000026" w:history="1">
            <w:r>
              <w:rPr>
                <w:rStyle w:val="Hyperlink"/>
                <w:noProof/>
              </w:rPr>
              <w:t>E.2  52.212-2  EVALUATION—COMMERCIAL PRODUCTS AND COMMERCIAL SERVICES (NOV 2021)</w:t>
            </w:r>
            <w:r>
              <w:rPr>
                <w:rStyle w:val="Hyperlink"/>
                <w:noProof/>
              </w:rPr>
              <w:tab/>
            </w:r>
            <w:r>
              <w:rPr>
                <w:noProof/>
              </w:rPr>
              <w:fldChar w:fldCharType="begin"/>
            </w:r>
            <w:r>
              <w:rPr>
                <w:rStyle w:val="Hyperlink"/>
                <w:noProof/>
              </w:rPr>
              <w:instrText xml:space="preserve"> PAGEREF _Toc256000026 \h </w:instrText>
            </w:r>
            <w:r>
              <w:rPr>
                <w:noProof/>
              </w:rPr>
            </w:r>
            <w:r>
              <w:rPr>
                <w:noProof/>
              </w:rPr>
              <w:fldChar w:fldCharType="separate"/>
            </w:r>
            <w:r w:rsidR="00E170CC">
              <w:rPr>
                <w:rStyle w:val="Hyperlink"/>
                <w:noProof/>
              </w:rPr>
              <w:t>57</w:t>
            </w:r>
            <w:r>
              <w:rPr>
                <w:noProof/>
              </w:rPr>
              <w:fldChar w:fldCharType="end"/>
            </w:r>
          </w:hyperlink>
        </w:p>
        <w:p w14:paraId="73148E66" w14:textId="4A2142C5" w:rsidR="005C4989" w:rsidRDefault="0041670A">
          <w:pPr>
            <w:pStyle w:val="TOC2"/>
            <w:tabs>
              <w:tab w:val="right" w:leader="dot" w:pos="9350"/>
            </w:tabs>
            <w:rPr>
              <w:noProof/>
            </w:rPr>
          </w:pPr>
          <w:hyperlink w:anchor="_Toc256000027" w:history="1">
            <w:r>
              <w:rPr>
                <w:rStyle w:val="Hyperlink"/>
                <w:noProof/>
              </w:rPr>
              <w:t>E.3 52.219-1 SMALL BUSINESS PROGRAM REPRESENTATIONS (NOV 2025) (DEVIATION) ALTERNATE II (NOV 2025)</w:t>
            </w:r>
            <w:r>
              <w:rPr>
                <w:rStyle w:val="Hyperlink"/>
                <w:noProof/>
              </w:rPr>
              <w:tab/>
            </w:r>
            <w:r>
              <w:rPr>
                <w:noProof/>
              </w:rPr>
              <w:fldChar w:fldCharType="begin"/>
            </w:r>
            <w:r>
              <w:rPr>
                <w:rStyle w:val="Hyperlink"/>
                <w:noProof/>
              </w:rPr>
              <w:instrText xml:space="preserve"> PAGEREF _Toc256000027 \h </w:instrText>
            </w:r>
            <w:r>
              <w:rPr>
                <w:noProof/>
              </w:rPr>
            </w:r>
            <w:r>
              <w:rPr>
                <w:noProof/>
              </w:rPr>
              <w:fldChar w:fldCharType="separate"/>
            </w:r>
            <w:r w:rsidR="00E170CC">
              <w:rPr>
                <w:rStyle w:val="Hyperlink"/>
                <w:noProof/>
              </w:rPr>
              <w:t>58</w:t>
            </w:r>
            <w:r>
              <w:rPr>
                <w:noProof/>
              </w:rPr>
              <w:fldChar w:fldCharType="end"/>
            </w:r>
          </w:hyperlink>
        </w:p>
        <w:p w14:paraId="73148E67" w14:textId="48251454" w:rsidR="005C4989" w:rsidRDefault="0041670A">
          <w:pPr>
            <w:pStyle w:val="TOC2"/>
            <w:tabs>
              <w:tab w:val="right" w:leader="dot" w:pos="9350"/>
            </w:tabs>
            <w:rPr>
              <w:noProof/>
            </w:rPr>
          </w:pPr>
          <w:hyperlink w:anchor="_Toc256000028" w:history="1">
            <w:r>
              <w:rPr>
                <w:rStyle w:val="Hyperlink"/>
                <w:noProof/>
              </w:rPr>
              <w:t>E.4  52.252-5  AUTHORIZED DEVIATIONS IN PROVISIONS  (NOV 2020)</w:t>
            </w:r>
            <w:r>
              <w:rPr>
                <w:rStyle w:val="Hyperlink"/>
                <w:noProof/>
              </w:rPr>
              <w:tab/>
            </w:r>
            <w:r>
              <w:rPr>
                <w:noProof/>
              </w:rPr>
              <w:fldChar w:fldCharType="begin"/>
            </w:r>
            <w:r>
              <w:rPr>
                <w:rStyle w:val="Hyperlink"/>
                <w:noProof/>
              </w:rPr>
              <w:instrText xml:space="preserve"> PAGEREF _Toc256000028 \h </w:instrText>
            </w:r>
            <w:r>
              <w:rPr>
                <w:noProof/>
              </w:rPr>
            </w:r>
            <w:r>
              <w:rPr>
                <w:noProof/>
              </w:rPr>
              <w:fldChar w:fldCharType="separate"/>
            </w:r>
            <w:r w:rsidR="00E170CC">
              <w:rPr>
                <w:rStyle w:val="Hyperlink"/>
                <w:noProof/>
              </w:rPr>
              <w:t>60</w:t>
            </w:r>
            <w:r>
              <w:rPr>
                <w:noProof/>
              </w:rPr>
              <w:fldChar w:fldCharType="end"/>
            </w:r>
          </w:hyperlink>
        </w:p>
        <w:p w14:paraId="73148E68" w14:textId="77777777" w:rsidR="005C4989" w:rsidRDefault="0041670A">
          <w:pPr>
            <w:rPr>
              <w:b/>
              <w:bCs/>
              <w:noProof/>
            </w:rPr>
            <w:sectPr w:rsidR="005C4989">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3148E69" w14:textId="77777777" w:rsidR="0041670A" w:rsidRDefault="0041670A" w:rsidP="0082269C">
      <w:pPr>
        <w:pStyle w:val="Heading1"/>
        <w:pageBreakBefore/>
      </w:pPr>
      <w:bookmarkStart w:id="2" w:name="_Toc256000002"/>
      <w:r>
        <w:lastRenderedPageBreak/>
        <w:t>SECTION B - CONTINUATION OF SF 1449 BLOCKS</w:t>
      </w:r>
      <w:bookmarkEnd w:id="2"/>
    </w:p>
    <w:p w14:paraId="73148E6B" w14:textId="70AF8FC3" w:rsidR="0041670A" w:rsidRDefault="00D766E9" w:rsidP="008A63C0">
      <w:pPr>
        <w:pStyle w:val="Heading2"/>
      </w:pPr>
      <w:bookmarkStart w:id="3" w:name="_Toc256000003"/>
      <w:r>
        <w:t>B.1 CONTRACT</w:t>
      </w:r>
      <w:r w:rsidR="0041670A">
        <w:t xml:space="preserve"> ADMINISTRATION DATA</w:t>
      </w:r>
      <w:bookmarkEnd w:id="3"/>
    </w:p>
    <w:p w14:paraId="73148E6C" w14:textId="304F9F2C" w:rsidR="0041670A" w:rsidRDefault="0041670A" w:rsidP="00873873">
      <w:r>
        <w:t xml:space="preserve">  1</w:t>
      </w:r>
      <w:r w:rsidR="00D766E9">
        <w:t>. Contract</w:t>
      </w:r>
      <w:r>
        <w:t xml:space="preserve"> Administration</w:t>
      </w:r>
      <w:r w:rsidR="00D766E9">
        <w:t>: All</w:t>
      </w:r>
      <w:r>
        <w:t xml:space="preserve"> contract administration matters will be handled by the following individuals:</w:t>
      </w:r>
    </w:p>
    <w:p w14:paraId="73148E6D" w14:textId="77777777" w:rsidR="0041670A" w:rsidRPr="00707463" w:rsidRDefault="0041670A" w:rsidP="00C5132E">
      <w:pPr>
        <w:rPr>
          <w:rStyle w:val="AAMSKBFill-InHighlight"/>
          <w:color w:val="auto"/>
        </w:rPr>
      </w:pPr>
      <w:r>
        <w:t xml:space="preserve">    a.  CONTRACTOR:  </w:t>
      </w:r>
    </w:p>
    <w:p w14:paraId="73148E70" w14:textId="77777777" w:rsidR="0041670A" w:rsidRDefault="0041670A" w:rsidP="003E0C9E">
      <w:pPr>
        <w:tabs>
          <w:tab w:val="left" w:pos="2700"/>
        </w:tabs>
        <w:ind w:left="2610" w:hanging="810"/>
      </w:pPr>
    </w:p>
    <w:p w14:paraId="40291C1C" w14:textId="77777777" w:rsidR="00D766E9" w:rsidRDefault="0041670A" w:rsidP="008F3EA1">
      <w:r>
        <w:t xml:space="preserve">    b.  GOVERNMENT:  </w:t>
      </w:r>
    </w:p>
    <w:p w14:paraId="73148E71" w14:textId="7B5327C1" w:rsidR="0041670A" w:rsidRDefault="0041670A" w:rsidP="00D766E9">
      <w:pPr>
        <w:ind w:left="1080" w:firstLine="720"/>
        <w:rPr>
          <w:rStyle w:val="AAMSKBFill-InHighlight"/>
          <w:color w:val="auto"/>
        </w:rPr>
      </w:pPr>
      <w:r>
        <w:t xml:space="preserve">Contracting Officer </w:t>
      </w:r>
      <w:r>
        <w:rPr>
          <w:rStyle w:val="AAMSKBFill-InHighlight"/>
          <w:color w:val="auto"/>
        </w:rPr>
        <w:t>36C255</w:t>
      </w:r>
      <w:r>
        <w:t xml:space="preserve"> </w:t>
      </w:r>
      <w:r>
        <w:rPr>
          <w:rStyle w:val="AAMSKBFill-InHighlight"/>
          <w:color w:val="auto"/>
        </w:rPr>
        <w:t xml:space="preserve">Lisa Buchanan/ </w:t>
      </w:r>
      <w:hyperlink r:id="rId13" w:history="1">
        <w:r w:rsidR="00D766E9" w:rsidRPr="00B62ED7">
          <w:rPr>
            <w:rStyle w:val="Hyperlink"/>
          </w:rPr>
          <w:t>Lisa.Buchanan1@va.gov</w:t>
        </w:r>
      </w:hyperlink>
    </w:p>
    <w:p w14:paraId="280C80D0" w14:textId="33B9F048" w:rsidR="00D766E9" w:rsidRPr="008F3EA1" w:rsidRDefault="00D766E9" w:rsidP="00D766E9">
      <w:pPr>
        <w:ind w:left="1080" w:firstLine="720"/>
        <w:rPr>
          <w:rStyle w:val="AAMSKBFill-InHighlight"/>
          <w:color w:val="auto"/>
        </w:rPr>
      </w:pPr>
      <w:r>
        <w:rPr>
          <w:rStyle w:val="AAMSKBFill-InHighlight"/>
          <w:color w:val="auto"/>
        </w:rPr>
        <w:t xml:space="preserve">Contract Specialist 36C255 Erika Kobulnicky/ </w:t>
      </w:r>
      <w:hyperlink r:id="rId14" w:history="1">
        <w:r w:rsidRPr="00B62ED7">
          <w:rPr>
            <w:rStyle w:val="Hyperlink"/>
          </w:rPr>
          <w:t>Erika.Kobulnicky@va.gov</w:t>
        </w:r>
      </w:hyperlink>
    </w:p>
    <w:p w14:paraId="73148E72" w14:textId="77777777" w:rsidR="0041670A" w:rsidRDefault="0041670A" w:rsidP="003E0C9E">
      <w:pPr>
        <w:tabs>
          <w:tab w:val="left" w:pos="2700"/>
        </w:tabs>
        <w:ind w:left="2700" w:hanging="900"/>
      </w:pPr>
      <w:r>
        <w:t>Department of Veterans Affairs</w:t>
      </w:r>
    </w:p>
    <w:p w14:paraId="73148E73" w14:textId="77777777" w:rsidR="0041670A" w:rsidRDefault="0041670A" w:rsidP="003E0C9E">
      <w:pPr>
        <w:tabs>
          <w:tab w:val="left" w:pos="2700"/>
        </w:tabs>
        <w:ind w:left="2700" w:hanging="900"/>
      </w:pPr>
      <w:r>
        <w:t>Network Contracting Office (NCO) 15</w:t>
      </w:r>
    </w:p>
    <w:p w14:paraId="73148E74" w14:textId="77777777" w:rsidR="0041670A" w:rsidRDefault="0041670A" w:rsidP="003E0C9E">
      <w:pPr>
        <w:tabs>
          <w:tab w:val="left" w:pos="2700"/>
        </w:tabs>
        <w:ind w:left="2700" w:hanging="900"/>
      </w:pPr>
      <w:r>
        <w:t>3450 S 4th Street Trafficway</w:t>
      </w:r>
    </w:p>
    <w:p w14:paraId="73148E76" w14:textId="77777777" w:rsidR="0041670A" w:rsidRPr="00E5483D" w:rsidRDefault="0041670A" w:rsidP="003E0C9E">
      <w:pPr>
        <w:tabs>
          <w:tab w:val="left" w:pos="2700"/>
        </w:tabs>
        <w:ind w:left="2700" w:hanging="900"/>
      </w:pPr>
      <w:r>
        <w:t>Leavenworth</w:t>
      </w:r>
      <w:r w:rsidRPr="00E5483D">
        <w:t xml:space="preserve"> </w:t>
      </w:r>
      <w:r>
        <w:t>KS</w:t>
      </w:r>
      <w:r w:rsidRPr="00E5483D">
        <w:t xml:space="preserve"> </w:t>
      </w:r>
      <w:r>
        <w:t>66048</w:t>
      </w:r>
    </w:p>
    <w:p w14:paraId="73148E77" w14:textId="410FA3F5" w:rsidR="0041670A" w:rsidRPr="00FD54A7" w:rsidRDefault="0041670A" w:rsidP="006742BD">
      <w:r w:rsidRPr="00FD54A7">
        <w:t xml:space="preserve">  2</w:t>
      </w:r>
      <w:r w:rsidR="00D766E9" w:rsidRPr="00FD54A7">
        <w:t>. CONTRACTOR</w:t>
      </w:r>
      <w:r w:rsidRPr="00FD54A7">
        <w:t xml:space="preserve"> REMITTANCE ADDRESS</w:t>
      </w:r>
      <w:r w:rsidR="00D766E9"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5C4989" w14:paraId="73148E7A" w14:textId="77777777" w:rsidTr="00554F57">
        <w:tc>
          <w:tcPr>
            <w:tcW w:w="1548" w:type="dxa"/>
          </w:tcPr>
          <w:p w14:paraId="73148E78" w14:textId="77777777" w:rsidR="0041670A" w:rsidRPr="00FD54A7" w:rsidRDefault="0041670A" w:rsidP="006742BD">
            <w:r w:rsidRPr="00FD54A7">
              <w:t>[</w:t>
            </w:r>
            <w:r>
              <w:t>X</w:t>
            </w:r>
            <w:r w:rsidRPr="00FD54A7">
              <w:t>]</w:t>
            </w:r>
          </w:p>
        </w:tc>
        <w:tc>
          <w:tcPr>
            <w:tcW w:w="8028" w:type="dxa"/>
          </w:tcPr>
          <w:p w14:paraId="73148E79" w14:textId="77777777" w:rsidR="0041670A" w:rsidRPr="00FD54A7" w:rsidRDefault="0041670A" w:rsidP="0017495D">
            <w:r w:rsidRPr="00FD54A7">
              <w:t xml:space="preserve">52.232-33, Payment by Electronic Funds Transfer—System </w:t>
            </w:r>
            <w:proofErr w:type="gramStart"/>
            <w:r w:rsidRPr="00FD54A7">
              <w:t>For</w:t>
            </w:r>
            <w:proofErr w:type="gramEnd"/>
            <w:r w:rsidRPr="00FD54A7">
              <w:t xml:space="preserve"> Award Management, or</w:t>
            </w:r>
          </w:p>
        </w:tc>
      </w:tr>
      <w:tr w:rsidR="005C4989" w14:paraId="73148E7D" w14:textId="77777777" w:rsidTr="00554F57">
        <w:tc>
          <w:tcPr>
            <w:tcW w:w="1548" w:type="dxa"/>
          </w:tcPr>
          <w:p w14:paraId="73148E7B" w14:textId="77777777" w:rsidR="0041670A" w:rsidRPr="00FD54A7" w:rsidRDefault="0041670A" w:rsidP="006742BD">
            <w:r w:rsidRPr="00FD54A7">
              <w:t>[]</w:t>
            </w:r>
          </w:p>
        </w:tc>
        <w:tc>
          <w:tcPr>
            <w:tcW w:w="8028" w:type="dxa"/>
          </w:tcPr>
          <w:p w14:paraId="73148E7C" w14:textId="77777777" w:rsidR="0041670A" w:rsidRPr="00FD54A7" w:rsidRDefault="0041670A" w:rsidP="006742BD">
            <w:r w:rsidRPr="00FD54A7">
              <w:t>52.232-36, Payment by Third Party</w:t>
            </w:r>
          </w:p>
        </w:tc>
      </w:tr>
    </w:tbl>
    <w:p w14:paraId="73148E7E" w14:textId="38A44F09" w:rsidR="0041670A" w:rsidRPr="00FD54A7" w:rsidRDefault="0041670A" w:rsidP="00D766E9">
      <w:pPr>
        <w:spacing w:before="240"/>
      </w:pPr>
      <w:r w:rsidRPr="00FD54A7">
        <w:t xml:space="preserve">  3</w:t>
      </w:r>
      <w:r w:rsidR="00D766E9" w:rsidRPr="00FD54A7">
        <w:t>. INVOICES: Invoices</w:t>
      </w:r>
      <w:r w:rsidRPr="00FD54A7">
        <w:t xml:space="preserve"> shall be submitted in arrears:</w:t>
      </w:r>
    </w:p>
    <w:p w14:paraId="73148E7F" w14:textId="77777777" w:rsidR="0041670A" w:rsidRPr="00FD54A7" w:rsidRDefault="0041670A" w:rsidP="00FD7FD9">
      <w:pPr>
        <w:tabs>
          <w:tab w:val="left" w:pos="3240"/>
        </w:tabs>
      </w:pPr>
      <w:r w:rsidRPr="00FD54A7">
        <w:t xml:space="preserve">    </w:t>
      </w:r>
      <w:r>
        <w:t>a</w:t>
      </w:r>
      <w:r w:rsidRPr="00FD54A7">
        <w:t xml:space="preserve">.  </w:t>
      </w:r>
      <w:r>
        <w:t>Quarterly</w:t>
      </w:r>
      <w:r w:rsidRPr="00FD54A7">
        <w:tab/>
      </w:r>
      <w:r>
        <w:t>[</w:t>
      </w:r>
      <w:r w:rsidRPr="00FD54A7">
        <w:t>]</w:t>
      </w:r>
    </w:p>
    <w:p w14:paraId="73148E80" w14:textId="77777777" w:rsidR="0041670A" w:rsidRPr="00FD54A7" w:rsidRDefault="0041670A">
      <w:pPr>
        <w:tabs>
          <w:tab w:val="left" w:pos="3240"/>
        </w:tabs>
      </w:pPr>
      <w:r w:rsidRPr="00FD54A7">
        <w:t xml:space="preserve">    b.  Semi-Annually</w:t>
      </w:r>
      <w:r w:rsidRPr="00FD54A7">
        <w:tab/>
        <w:t>[]</w:t>
      </w:r>
    </w:p>
    <w:p w14:paraId="73148E81" w14:textId="70C23810" w:rsidR="0041670A" w:rsidRDefault="0041670A">
      <w:pPr>
        <w:tabs>
          <w:tab w:val="left" w:pos="3240"/>
        </w:tabs>
      </w:pPr>
      <w:r>
        <w:t xml:space="preserve">    c.  Other</w:t>
      </w:r>
      <w:r>
        <w:tab/>
        <w:t>[X</w:t>
      </w:r>
      <w:r w:rsidR="00D766E9">
        <w:t>] Monthly</w:t>
      </w:r>
      <w:r>
        <w:t xml:space="preserve"> in Arrears</w:t>
      </w:r>
    </w:p>
    <w:p w14:paraId="73148E83" w14:textId="346E162A" w:rsidR="0041670A" w:rsidRDefault="0041670A" w:rsidP="00D766E9">
      <w:r>
        <w:t xml:space="preserve">  4.  GOVERNMENT INVOICE ADDRESS:  All Invoices from the contractor shall be submitted electronically in accordance with VAAR Clause 852.232-72 Electronic Submission of Payment Requests.</w:t>
      </w:r>
      <w:r w:rsidR="00D766E9">
        <w:tab/>
      </w:r>
      <w:r>
        <w:t>Department of Veterans Affairs, Financial Services Center</w:t>
      </w:r>
    </w:p>
    <w:p w14:paraId="73148E84" w14:textId="400FFF87" w:rsidR="0041670A" w:rsidRDefault="00D766E9" w:rsidP="00D766E9">
      <w:pPr>
        <w:spacing w:line="240" w:lineRule="auto"/>
        <w:ind w:left="720" w:firstLine="720"/>
      </w:pPr>
      <w:hyperlink r:id="rId15" w:history="1">
        <w:r w:rsidRPr="00B62ED7">
          <w:rPr>
            <w:rStyle w:val="Hyperlink"/>
          </w:rPr>
          <w:t>http://www.fsc.va.gov/einvoice.asp</w:t>
        </w:r>
      </w:hyperlink>
    </w:p>
    <w:p w14:paraId="73148E85" w14:textId="237DE444" w:rsidR="0041670A" w:rsidRDefault="0041670A">
      <w:r>
        <w:t xml:space="preserve">  ACKNOWLEDGMENT OF AMENDMENTS</w:t>
      </w:r>
      <w:r w:rsidR="00D766E9">
        <w:t>: The</w:t>
      </w:r>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5C4989" w14:paraId="73148E88" w14:textId="77777777" w:rsidTr="00990E2C">
        <w:tc>
          <w:tcPr>
            <w:tcW w:w="4788" w:type="dxa"/>
          </w:tcPr>
          <w:p w14:paraId="73148E86" w14:textId="77777777" w:rsidR="0041670A" w:rsidRDefault="0041670A" w:rsidP="00990E2C">
            <w:pPr>
              <w:jc w:val="center"/>
            </w:pPr>
            <w:bookmarkStart w:id="4" w:name="ColumnTitle"/>
            <w:bookmarkEnd w:id="4"/>
            <w:r>
              <w:t>AMENDMENT NO</w:t>
            </w:r>
          </w:p>
        </w:tc>
        <w:tc>
          <w:tcPr>
            <w:tcW w:w="4788" w:type="dxa"/>
          </w:tcPr>
          <w:p w14:paraId="73148E87" w14:textId="77777777" w:rsidR="0041670A" w:rsidRDefault="0041670A" w:rsidP="00990E2C">
            <w:pPr>
              <w:jc w:val="center"/>
            </w:pPr>
            <w:r>
              <w:t>DATE</w:t>
            </w:r>
          </w:p>
        </w:tc>
      </w:tr>
      <w:tr w:rsidR="005C4989" w14:paraId="73148E8B" w14:textId="77777777" w:rsidTr="00990E2C">
        <w:tc>
          <w:tcPr>
            <w:tcW w:w="4788" w:type="dxa"/>
          </w:tcPr>
          <w:p w14:paraId="73148E89" w14:textId="77777777" w:rsidR="0041670A" w:rsidRDefault="0041670A"/>
        </w:tc>
        <w:tc>
          <w:tcPr>
            <w:tcW w:w="4788" w:type="dxa"/>
          </w:tcPr>
          <w:p w14:paraId="73148E8A" w14:textId="77777777" w:rsidR="0041670A" w:rsidRDefault="0041670A"/>
        </w:tc>
      </w:tr>
    </w:tbl>
    <w:p w14:paraId="5EFEE1AC" w14:textId="77777777" w:rsidR="006A09A9" w:rsidRDefault="006A09A9" w:rsidP="00CE361B">
      <w:pPr>
        <w:pStyle w:val="Heading2"/>
      </w:pPr>
      <w:bookmarkStart w:id="5" w:name="_Toc256000004"/>
    </w:p>
    <w:p w14:paraId="5647FD60" w14:textId="77777777" w:rsidR="006A09A9" w:rsidRDefault="006A09A9">
      <w:pPr>
        <w:rPr>
          <w:rFonts w:asciiTheme="majorHAnsi" w:eastAsiaTheme="majorEastAsia" w:hAnsiTheme="majorHAnsi" w:cstheme="majorBidi"/>
          <w:b/>
          <w:bCs/>
          <w:color w:val="4F81BD" w:themeColor="accent1"/>
          <w:sz w:val="26"/>
          <w:szCs w:val="26"/>
        </w:rPr>
      </w:pPr>
      <w:r>
        <w:br w:type="page"/>
      </w:r>
    </w:p>
    <w:p w14:paraId="73148E93" w14:textId="7324651D" w:rsidR="0041670A" w:rsidRPr="001F7425" w:rsidRDefault="0041670A" w:rsidP="00CE361B">
      <w:pPr>
        <w:pStyle w:val="Heading2"/>
      </w:pPr>
      <w:r>
        <w:lastRenderedPageBreak/>
        <w:t>B.2 PERFORMANCE WORK STATEMENT</w:t>
      </w:r>
      <w:bookmarkEnd w:id="5"/>
    </w:p>
    <w:p w14:paraId="73148E94" w14:textId="7B653B91" w:rsidR="0041670A" w:rsidRPr="00AE2756" w:rsidRDefault="00E21EF5" w:rsidP="00554B51">
      <w:pPr>
        <w:spacing w:after="0"/>
        <w:jc w:val="center"/>
        <w:rPr>
          <w:rFonts w:ascii="Arial" w:hAnsi="Arial" w:cs="Arial"/>
          <w:b/>
          <w:bCs/>
        </w:rPr>
      </w:pPr>
      <w:r w:rsidRPr="00E21EF5">
        <w:rPr>
          <w:rFonts w:ascii="Arial" w:hAnsi="Arial" w:cs="Arial"/>
          <w:b/>
          <w:bCs/>
        </w:rPr>
        <w:t>LEADS 3.0 P</w:t>
      </w:r>
      <w:r>
        <w:rPr>
          <w:rFonts w:ascii="Arial" w:hAnsi="Arial" w:cs="Arial"/>
          <w:b/>
          <w:bCs/>
        </w:rPr>
        <w:t xml:space="preserve">RIVATE ETHERNET TRANSPORT SERVICE </w:t>
      </w:r>
      <w:r w:rsidR="006A09A9">
        <w:rPr>
          <w:rFonts w:ascii="Arial" w:hAnsi="Arial" w:cs="Arial"/>
          <w:b/>
          <w:bCs/>
        </w:rPr>
        <w:t xml:space="preserve">FOR </w:t>
      </w:r>
      <w:r w:rsidR="0041670A" w:rsidRPr="00AE2756">
        <w:rPr>
          <w:rFonts w:ascii="Arial" w:hAnsi="Arial" w:cs="Arial"/>
          <w:b/>
          <w:bCs/>
        </w:rPr>
        <w:t xml:space="preserve"> </w:t>
      </w:r>
    </w:p>
    <w:p w14:paraId="73148E95" w14:textId="77777777" w:rsidR="0041670A" w:rsidRDefault="0041670A" w:rsidP="00554B51">
      <w:pPr>
        <w:spacing w:after="0"/>
        <w:jc w:val="center"/>
        <w:rPr>
          <w:b/>
          <w:bCs/>
        </w:rPr>
      </w:pPr>
      <w:r w:rsidRPr="00AE2756">
        <w:rPr>
          <w:rFonts w:ascii="Arial" w:hAnsi="Arial" w:cs="Arial"/>
          <w:b/>
          <w:bCs/>
        </w:rPr>
        <w:t>MARION VA HEALTH CARE SYSTEM</w:t>
      </w:r>
      <w:r w:rsidRPr="001F7425">
        <w:rPr>
          <w:b/>
          <w:bCs/>
        </w:rPr>
        <w:t xml:space="preserve"> </w:t>
      </w:r>
      <w:r>
        <w:rPr>
          <w:b/>
          <w:bCs/>
        </w:rPr>
        <w:t xml:space="preserve"> </w:t>
      </w:r>
    </w:p>
    <w:p w14:paraId="73148E96" w14:textId="77777777" w:rsidR="0041670A" w:rsidRDefault="0041670A" w:rsidP="00554B51">
      <w:pPr>
        <w:spacing w:after="0"/>
        <w:jc w:val="center"/>
        <w:rPr>
          <w:b/>
          <w:bCs/>
        </w:rPr>
      </w:pPr>
    </w:p>
    <w:p w14:paraId="73148E97" w14:textId="77777777" w:rsidR="0041670A" w:rsidRPr="00494CDC" w:rsidRDefault="0041670A" w:rsidP="00AE2756">
      <w:pPr>
        <w:rPr>
          <w:rFonts w:ascii="Arial" w:hAnsi="Arial" w:cs="Arial"/>
        </w:rPr>
      </w:pPr>
      <w:r w:rsidRPr="00494CDC">
        <w:rPr>
          <w:rFonts w:ascii="Arial" w:hAnsi="Arial" w:cs="Arial"/>
          <w:b/>
          <w:bCs/>
        </w:rPr>
        <w:t>CONTRACT TYPE</w:t>
      </w:r>
    </w:p>
    <w:p w14:paraId="73148E98" w14:textId="7AB9905F" w:rsidR="0041670A" w:rsidRPr="00494CDC" w:rsidRDefault="0041670A" w:rsidP="00AE2756">
      <w:pPr>
        <w:rPr>
          <w:rFonts w:ascii="Arial" w:hAnsi="Arial" w:cs="Arial"/>
        </w:rPr>
      </w:pPr>
      <w:r w:rsidRPr="00494CDC">
        <w:rPr>
          <w:rFonts w:ascii="Arial" w:hAnsi="Arial" w:cs="Arial"/>
        </w:rPr>
        <w:t xml:space="preserve">The Government anticipates awarding a single-award Indefinite Delivery, Indefinite Quantity (IDIQ) contract </w:t>
      </w:r>
      <w:proofErr w:type="gramStart"/>
      <w:r w:rsidRPr="00494CDC">
        <w:rPr>
          <w:rFonts w:ascii="Arial" w:hAnsi="Arial" w:cs="Arial"/>
        </w:rPr>
        <w:t>as a result of</w:t>
      </w:r>
      <w:proofErr w:type="gramEnd"/>
      <w:r w:rsidRPr="00494CDC">
        <w:rPr>
          <w:rFonts w:ascii="Arial" w:hAnsi="Arial" w:cs="Arial"/>
        </w:rPr>
        <w:t xml:space="preserve"> this solicitation. Orders for </w:t>
      </w:r>
      <w:r w:rsidR="006A09A9">
        <w:rPr>
          <w:rFonts w:ascii="Arial" w:hAnsi="Arial" w:cs="Arial"/>
        </w:rPr>
        <w:t>Private</w:t>
      </w:r>
      <w:r w:rsidRPr="00494CDC">
        <w:rPr>
          <w:rFonts w:ascii="Arial" w:hAnsi="Arial" w:cs="Arial"/>
        </w:rPr>
        <w:t xml:space="preserve"> Ethernet transport services in support of LEADS 3.0 connectivity will be placed under this IDIQ during the ordering periods identified in the Period of Performance section.</w:t>
      </w:r>
    </w:p>
    <w:p w14:paraId="73148E99" w14:textId="77777777" w:rsidR="0041670A" w:rsidRPr="00494CDC" w:rsidRDefault="0041670A" w:rsidP="00AE2756">
      <w:pPr>
        <w:rPr>
          <w:rFonts w:ascii="Arial" w:hAnsi="Arial" w:cs="Arial"/>
        </w:rPr>
      </w:pPr>
      <w:r w:rsidRPr="00494CDC">
        <w:rPr>
          <w:rFonts w:ascii="Arial" w:hAnsi="Arial" w:cs="Arial"/>
          <w:b/>
          <w:bCs/>
        </w:rPr>
        <w:t>I.</w:t>
      </w:r>
      <w:r w:rsidRPr="00494CDC">
        <w:rPr>
          <w:rFonts w:ascii="Arial" w:hAnsi="Arial" w:cs="Arial"/>
        </w:rPr>
        <w:t> </w:t>
      </w:r>
      <w:r w:rsidRPr="00494CDC">
        <w:rPr>
          <w:rFonts w:ascii="Arial" w:hAnsi="Arial" w:cs="Arial"/>
          <w:b/>
          <w:bCs/>
        </w:rPr>
        <w:t>INTRODUCTION</w:t>
      </w:r>
    </w:p>
    <w:p w14:paraId="7BA3530B" w14:textId="77777777" w:rsidR="006A09A9" w:rsidRPr="006A09A9" w:rsidRDefault="006A09A9" w:rsidP="006A09A9">
      <w:pPr>
        <w:spacing w:after="160"/>
        <w:rPr>
          <w:rFonts w:ascii="Arial" w:eastAsia="Aptos" w:hAnsi="Arial" w:cs="Arial"/>
          <w:kern w:val="2"/>
        </w:rPr>
      </w:pPr>
      <w:r w:rsidRPr="006A09A9">
        <w:rPr>
          <w:rFonts w:ascii="Arial" w:eastAsia="Aptos" w:hAnsi="Arial" w:cs="Arial"/>
          <w:kern w:val="2"/>
        </w:rPr>
        <w:t>This Performance Work Statement (PWS) outlines the requirements for procuring a dedicated private Ethernet transport circuit and associated services needed to access the Illinois Law Enforcement Agencies Data System (LEADS 3.0) through the currently installed Police Desktop computer at the Marion VA Health Care System. For purposes of this requirement, any legacy references to “VPN Ethernet” are understood to mean this private Layer</w:t>
      </w:r>
      <w:r w:rsidRPr="006A09A9">
        <w:rPr>
          <w:rFonts w:ascii="Arial" w:eastAsia="Aptos" w:hAnsi="Arial" w:cs="Arial"/>
          <w:kern w:val="2"/>
        </w:rPr>
        <w:noBreakHyphen/>
        <w:t>2 Ethernet transport to the Illinois Century Network (ICN) point of presence and do not indicate use of an IPsec, SSL, or other overlay VPN tunnel. Transport contractors must be approved by the Illinois Department of Innovation and Technology (</w:t>
      </w:r>
      <w:proofErr w:type="spellStart"/>
      <w:r w:rsidRPr="006A09A9">
        <w:rPr>
          <w:rFonts w:ascii="Arial" w:eastAsia="Aptos" w:hAnsi="Arial" w:cs="Arial"/>
          <w:kern w:val="2"/>
        </w:rPr>
        <w:t>DoIT</w:t>
      </w:r>
      <w:proofErr w:type="spellEnd"/>
      <w:r w:rsidRPr="006A09A9">
        <w:rPr>
          <w:rFonts w:ascii="Arial" w:eastAsia="Aptos" w:hAnsi="Arial" w:cs="Arial"/>
          <w:kern w:val="2"/>
        </w:rPr>
        <w:t>) and LEADS as an acceptable provider for ICN Point</w:t>
      </w:r>
      <w:r w:rsidRPr="006A09A9">
        <w:rPr>
          <w:rFonts w:ascii="Arial" w:eastAsia="Aptos" w:hAnsi="Arial" w:cs="Arial"/>
          <w:kern w:val="2"/>
        </w:rPr>
        <w:noBreakHyphen/>
        <w:t>of</w:t>
      </w:r>
      <w:r w:rsidRPr="006A09A9">
        <w:rPr>
          <w:rFonts w:ascii="Arial" w:eastAsia="Aptos" w:hAnsi="Arial" w:cs="Arial"/>
          <w:kern w:val="2"/>
        </w:rPr>
        <w:noBreakHyphen/>
        <w:t>Presence connectivity and must separately be approved by the Illinois State Police LEADS Administration as meeting Criminal Justice Information Services (CJIS) security and background screening requirements.</w:t>
      </w:r>
    </w:p>
    <w:p w14:paraId="73148E9C" w14:textId="4653C421" w:rsidR="0041670A" w:rsidRDefault="0041670A" w:rsidP="00AE2756">
      <w:pPr>
        <w:rPr>
          <w:rFonts w:ascii="Arial" w:hAnsi="Arial" w:cs="Arial"/>
          <w:b/>
          <w:bCs/>
        </w:rPr>
      </w:pPr>
      <w:r w:rsidRPr="00494CDC">
        <w:rPr>
          <w:rFonts w:ascii="Arial" w:hAnsi="Arial" w:cs="Arial"/>
          <w:b/>
          <w:bCs/>
        </w:rPr>
        <w:t>II.</w:t>
      </w:r>
      <w:r w:rsidRPr="00494CDC">
        <w:rPr>
          <w:rFonts w:ascii="Arial" w:hAnsi="Arial" w:cs="Arial"/>
        </w:rPr>
        <w:t> </w:t>
      </w:r>
      <w:r w:rsidRPr="00494CDC">
        <w:rPr>
          <w:rFonts w:ascii="Arial" w:hAnsi="Arial" w:cs="Arial"/>
          <w:b/>
          <w:bCs/>
        </w:rPr>
        <w:t>SCOPE</w:t>
      </w:r>
    </w:p>
    <w:p w14:paraId="5C25CA75" w14:textId="77777777" w:rsidR="006A09A9" w:rsidRPr="006A09A9" w:rsidRDefault="006A09A9" w:rsidP="006A09A9">
      <w:pPr>
        <w:spacing w:after="160"/>
        <w:rPr>
          <w:rFonts w:ascii="Arial" w:eastAsia="Aptos" w:hAnsi="Arial" w:cs="Arial"/>
          <w:kern w:val="2"/>
        </w:rPr>
      </w:pPr>
      <w:r w:rsidRPr="006A09A9">
        <w:rPr>
          <w:rFonts w:ascii="Arial" w:eastAsia="Aptos" w:hAnsi="Arial" w:cs="Arial"/>
          <w:kern w:val="2"/>
        </w:rPr>
        <w:t>The Contractor shall provide all labor, materials, equipment, transport services, and coordination necessary to establish and maintain a LEADS 3.0 connection via the Illinois Century Network (ICN) using a Metro</w:t>
      </w:r>
      <w:r w:rsidRPr="006A09A9">
        <w:rPr>
          <w:rFonts w:ascii="Cambria Math" w:eastAsia="Aptos" w:hAnsi="Cambria Math" w:cs="Cambria Math"/>
          <w:kern w:val="2"/>
        </w:rPr>
        <w:noBreakHyphen/>
      </w:r>
      <w:r w:rsidRPr="006A09A9">
        <w:rPr>
          <w:rFonts w:ascii="Arial" w:eastAsia="Aptos" w:hAnsi="Arial" w:cs="Arial"/>
          <w:kern w:val="2"/>
        </w:rPr>
        <w:t>E, EVPL, Layer</w:t>
      </w:r>
      <w:r w:rsidRPr="006A09A9">
        <w:rPr>
          <w:rFonts w:ascii="Cambria Math" w:eastAsia="Aptos" w:hAnsi="Cambria Math" w:cs="Cambria Math"/>
          <w:kern w:val="2"/>
        </w:rPr>
        <w:noBreakHyphen/>
      </w:r>
      <w:r w:rsidRPr="006A09A9">
        <w:rPr>
          <w:rFonts w:ascii="Arial" w:eastAsia="Aptos" w:hAnsi="Arial" w:cs="Arial"/>
          <w:kern w:val="2"/>
        </w:rPr>
        <w:t>2, or similar private Ethernet transport circuit from the Marion VA Health Care System to an ICN point of presence (POP) as required by the State of Illinois. No separate VPN overlay (such as an IPsec or SSL VPN across the public Internet) shall be used for LEADS transport; connectivity shall be provided via the dedicated private Ethernet circuit to ICN as defined by the State of Illinois. The Contractor shall upgrade as needed or retain currently installed equipment to provide the fiber transport circuit and all other items or software required to complete the circuit for functional LEADS service. This service shall be logically segmented from the VA production network and shall support LEADS access only, in accordance with CJIS and VA security requirements.</w:t>
      </w:r>
    </w:p>
    <w:p w14:paraId="30D4D9EC" w14:textId="77777777" w:rsidR="006A09A9" w:rsidRPr="006A09A9" w:rsidRDefault="006A09A9" w:rsidP="006A09A9">
      <w:pPr>
        <w:spacing w:after="160"/>
        <w:rPr>
          <w:rFonts w:ascii="Arial" w:eastAsia="Aptos" w:hAnsi="Arial" w:cs="Arial"/>
          <w:kern w:val="2"/>
        </w:rPr>
      </w:pPr>
      <w:r w:rsidRPr="006A09A9">
        <w:rPr>
          <w:rFonts w:ascii="Arial" w:eastAsia="Aptos" w:hAnsi="Arial" w:cs="Arial"/>
          <w:kern w:val="2"/>
        </w:rPr>
        <w:t>The Contractor shall provide services and support at the locations identified in this Performance Work Statement. The Government reserves the right to add, remove, or modify locations and facilities as mission requirements evolve across the current and future operational footprint. The Contractor shall accommodate these changes within the scope of the contract without disruption to services, and any adjustments to pricing, schedule, or resources resulting from such changes shall be addressed through the appropriate contractual modification process in accordance with the applicable Changes clause.</w:t>
      </w:r>
    </w:p>
    <w:p w14:paraId="73148EA0" w14:textId="77777777" w:rsidR="0041670A" w:rsidRPr="00494CDC" w:rsidRDefault="0041670A" w:rsidP="00AE2756">
      <w:pPr>
        <w:rPr>
          <w:rFonts w:ascii="Arial" w:hAnsi="Arial" w:cs="Arial"/>
        </w:rPr>
      </w:pPr>
      <w:r w:rsidRPr="00494CDC">
        <w:rPr>
          <w:rFonts w:ascii="Arial" w:hAnsi="Arial" w:cs="Arial"/>
          <w:b/>
          <w:bCs/>
        </w:rPr>
        <w:t>III.</w:t>
      </w:r>
      <w:r w:rsidRPr="00494CDC">
        <w:rPr>
          <w:rFonts w:ascii="Arial" w:hAnsi="Arial" w:cs="Arial"/>
        </w:rPr>
        <w:t> </w:t>
      </w:r>
      <w:r w:rsidRPr="00494CDC">
        <w:rPr>
          <w:rFonts w:ascii="Arial" w:hAnsi="Arial" w:cs="Arial"/>
          <w:b/>
          <w:bCs/>
        </w:rPr>
        <w:t>SPECIFICATIONS</w:t>
      </w:r>
    </w:p>
    <w:p w14:paraId="73148EA1" w14:textId="77777777" w:rsidR="0041670A" w:rsidRPr="00494CDC" w:rsidRDefault="0041670A" w:rsidP="00AE2756">
      <w:pPr>
        <w:rPr>
          <w:rFonts w:ascii="Arial" w:hAnsi="Arial" w:cs="Arial"/>
        </w:rPr>
      </w:pPr>
      <w:r w:rsidRPr="00494CDC">
        <w:rPr>
          <w:rFonts w:ascii="Arial" w:hAnsi="Arial" w:cs="Arial"/>
        </w:rPr>
        <w:lastRenderedPageBreak/>
        <w:t>A. Transport and Network Architecture</w:t>
      </w:r>
    </w:p>
    <w:p w14:paraId="73148EA2" w14:textId="04D68C1C" w:rsidR="0041670A" w:rsidRPr="007D6470" w:rsidRDefault="007D6470" w:rsidP="00AE2756">
      <w:pPr>
        <w:numPr>
          <w:ilvl w:val="0"/>
          <w:numId w:val="1"/>
        </w:numPr>
        <w:rPr>
          <w:rFonts w:cstheme="minorHAnsi"/>
        </w:rPr>
      </w:pPr>
      <w:r w:rsidRPr="007D6470">
        <w:rPr>
          <w:rFonts w:cstheme="minorHAnsi"/>
          <w:color w:val="27251E"/>
        </w:rPr>
        <w:t>The service shall be a private Ethernet transport circuit (e.g., Metro</w:t>
      </w:r>
      <w:r w:rsidRPr="007D6470">
        <w:rPr>
          <w:rFonts w:cstheme="minorHAnsi"/>
          <w:color w:val="27251E"/>
        </w:rPr>
        <w:noBreakHyphen/>
        <w:t>E, EVPL, Layer</w:t>
      </w:r>
      <w:r w:rsidRPr="007D6470">
        <w:rPr>
          <w:rFonts w:cstheme="minorHAnsi"/>
          <w:color w:val="27251E"/>
        </w:rPr>
        <w:noBreakHyphen/>
        <w:t>2 point</w:t>
      </w:r>
      <w:r w:rsidRPr="007D6470">
        <w:rPr>
          <w:rFonts w:cstheme="minorHAnsi"/>
          <w:color w:val="27251E"/>
        </w:rPr>
        <w:noBreakHyphen/>
        <w:t>to</w:t>
      </w:r>
      <w:r w:rsidRPr="007D6470">
        <w:rPr>
          <w:rFonts w:cstheme="minorHAnsi"/>
          <w:color w:val="27251E"/>
        </w:rPr>
        <w:noBreakHyphen/>
        <w:t>point) from the Marion VA Health Care System (A</w:t>
      </w:r>
      <w:r w:rsidRPr="007D6470">
        <w:rPr>
          <w:rFonts w:cstheme="minorHAnsi"/>
          <w:color w:val="27251E"/>
        </w:rPr>
        <w:noBreakHyphen/>
        <w:t>location: 2401 West Main St., Marion, IL 62959) to the point</w:t>
      </w:r>
      <w:r w:rsidRPr="007D6470">
        <w:rPr>
          <w:rFonts w:cstheme="minorHAnsi"/>
          <w:color w:val="27251E"/>
        </w:rPr>
        <w:noBreakHyphen/>
        <w:t>of</w:t>
      </w:r>
      <w:r w:rsidRPr="007D6470">
        <w:rPr>
          <w:rFonts w:cstheme="minorHAnsi"/>
          <w:color w:val="27251E"/>
        </w:rPr>
        <w:noBreakHyphen/>
        <w:t>presence (POP) as required for LEADS connectivity. This private Ethernet transport replaces traditional VPN</w:t>
      </w:r>
      <w:r w:rsidRPr="007D6470">
        <w:rPr>
          <w:rFonts w:cstheme="minorHAnsi"/>
          <w:color w:val="27251E"/>
        </w:rPr>
        <w:noBreakHyphen/>
        <w:t xml:space="preserve">based approaches and </w:t>
      </w:r>
      <w:proofErr w:type="gramStart"/>
      <w:r w:rsidRPr="007D6470">
        <w:rPr>
          <w:rFonts w:cstheme="minorHAnsi"/>
          <w:color w:val="27251E"/>
        </w:rPr>
        <w:t>shall</w:t>
      </w:r>
      <w:proofErr w:type="gramEnd"/>
      <w:r w:rsidRPr="007D6470">
        <w:rPr>
          <w:rFonts w:cstheme="minorHAnsi"/>
          <w:color w:val="27251E"/>
        </w:rPr>
        <w:t xml:space="preserve"> not traverse the public Internet.</w:t>
      </w:r>
    </w:p>
    <w:p w14:paraId="73148EA3" w14:textId="77777777" w:rsidR="0041670A" w:rsidRPr="00494CDC" w:rsidRDefault="0041670A" w:rsidP="00AE2756">
      <w:pPr>
        <w:numPr>
          <w:ilvl w:val="0"/>
          <w:numId w:val="1"/>
        </w:numPr>
        <w:rPr>
          <w:rFonts w:ascii="Arial" w:hAnsi="Arial" w:cs="Arial"/>
        </w:rPr>
      </w:pPr>
      <w:r w:rsidRPr="00494CDC">
        <w:rPr>
          <w:rFonts w:ascii="Arial" w:hAnsi="Arial" w:cs="Arial"/>
        </w:rPr>
        <w:t>No traditional internet service provider (ISP) circuit shall be used to reach LEADS; Illinois Century Network (ICN) is the only entity that provides LEADS access.​</w:t>
      </w:r>
    </w:p>
    <w:p w14:paraId="73148EA4" w14:textId="77777777" w:rsidR="0041670A" w:rsidRPr="00494CDC" w:rsidRDefault="0041670A" w:rsidP="00AE2756">
      <w:pPr>
        <w:numPr>
          <w:ilvl w:val="0"/>
          <w:numId w:val="1"/>
        </w:numPr>
        <w:rPr>
          <w:rFonts w:ascii="Arial" w:hAnsi="Arial" w:cs="Arial"/>
        </w:rPr>
      </w:pPr>
      <w:r w:rsidRPr="00494CDC">
        <w:rPr>
          <w:rFonts w:ascii="Arial" w:hAnsi="Arial" w:cs="Arial"/>
        </w:rPr>
        <w:t>The minimum required bandwidth is 10–20 Mbps; higher speeds (e.g., 100 Mbps or 1 Gbps) are acceptable.</w:t>
      </w:r>
    </w:p>
    <w:p w14:paraId="73148EA5" w14:textId="77777777" w:rsidR="0041670A" w:rsidRPr="00494CDC" w:rsidRDefault="0041670A" w:rsidP="00AE2756">
      <w:pPr>
        <w:numPr>
          <w:ilvl w:val="0"/>
          <w:numId w:val="1"/>
        </w:numPr>
        <w:rPr>
          <w:rFonts w:ascii="Arial" w:hAnsi="Arial" w:cs="Arial"/>
        </w:rPr>
      </w:pPr>
      <w:r w:rsidRPr="00494CDC">
        <w:rPr>
          <w:rFonts w:ascii="Arial" w:hAnsi="Arial" w:cs="Arial"/>
        </w:rPr>
        <w:t xml:space="preserve">The transport circuit shall terminate at the building </w:t>
      </w:r>
      <w:proofErr w:type="spellStart"/>
      <w:r w:rsidRPr="00494CDC">
        <w:rPr>
          <w:rFonts w:ascii="Arial" w:hAnsi="Arial" w:cs="Arial"/>
        </w:rPr>
        <w:t>demarc</w:t>
      </w:r>
      <w:proofErr w:type="spellEnd"/>
      <w:r w:rsidRPr="00494CDC">
        <w:rPr>
          <w:rFonts w:ascii="Arial" w:hAnsi="Arial" w:cs="Arial"/>
        </w:rPr>
        <w:t xml:space="preserve"> in Building 37, Room 131 (SE corner), or as otherwise directed by VA/transport provider, and shall extend to the Main Distribution Frame (MDF) housing the </w:t>
      </w:r>
      <w:proofErr w:type="spellStart"/>
      <w:r w:rsidRPr="00494CDC">
        <w:rPr>
          <w:rFonts w:ascii="Arial" w:hAnsi="Arial" w:cs="Arial"/>
        </w:rPr>
        <w:t>DoIT</w:t>
      </w:r>
      <w:proofErr w:type="spellEnd"/>
      <w:r w:rsidRPr="00494CDC">
        <w:rPr>
          <w:rFonts w:ascii="Arial" w:hAnsi="Arial" w:cs="Arial"/>
        </w:rPr>
        <w:t>/ICN router.​</w:t>
      </w:r>
    </w:p>
    <w:p w14:paraId="73148EA6" w14:textId="77777777" w:rsidR="0041670A" w:rsidRPr="00494CDC" w:rsidRDefault="0041670A" w:rsidP="00AE2756">
      <w:pPr>
        <w:numPr>
          <w:ilvl w:val="0"/>
          <w:numId w:val="1"/>
        </w:numPr>
        <w:rPr>
          <w:rFonts w:ascii="Arial" w:hAnsi="Arial" w:cs="Arial"/>
        </w:rPr>
      </w:pPr>
      <w:r w:rsidRPr="00494CDC">
        <w:rPr>
          <w:rFonts w:ascii="Arial" w:hAnsi="Arial" w:cs="Arial"/>
        </w:rPr>
        <w:t>Logical segmentation is required; LEADS traffic shall traverse the dedicated ICN/</w:t>
      </w:r>
      <w:proofErr w:type="spellStart"/>
      <w:r w:rsidRPr="00494CDC">
        <w:rPr>
          <w:rFonts w:ascii="Arial" w:hAnsi="Arial" w:cs="Arial"/>
        </w:rPr>
        <w:t>DoIT</w:t>
      </w:r>
      <w:proofErr w:type="spellEnd"/>
      <w:r w:rsidRPr="00494CDC">
        <w:rPr>
          <w:rFonts w:ascii="Arial" w:hAnsi="Arial" w:cs="Arial"/>
        </w:rPr>
        <w:t xml:space="preserve"> router and LEADS workstation VLAN and shall not be exposed to the public internet or traverse Network Address Translation (NAT).</w:t>
      </w:r>
    </w:p>
    <w:p w14:paraId="73148EA7" w14:textId="77777777" w:rsidR="0041670A" w:rsidRPr="00494CDC" w:rsidRDefault="0041670A" w:rsidP="00AE2756">
      <w:pPr>
        <w:rPr>
          <w:rFonts w:ascii="Arial" w:hAnsi="Arial" w:cs="Arial"/>
        </w:rPr>
      </w:pPr>
      <w:r w:rsidRPr="00494CDC">
        <w:rPr>
          <w:rFonts w:ascii="Arial" w:hAnsi="Arial" w:cs="Arial"/>
        </w:rPr>
        <w:t>B. Internal Cabling and Pathways</w:t>
      </w:r>
    </w:p>
    <w:p w14:paraId="73148EA8" w14:textId="77777777" w:rsidR="0041670A" w:rsidRPr="00494CDC" w:rsidRDefault="0041670A" w:rsidP="00AE2756">
      <w:pPr>
        <w:pStyle w:val="ListParagraph"/>
        <w:numPr>
          <w:ilvl w:val="0"/>
          <w:numId w:val="2"/>
        </w:numPr>
        <w:rPr>
          <w:rFonts w:ascii="Arial" w:hAnsi="Arial" w:cs="Arial"/>
        </w:rPr>
      </w:pPr>
      <w:r w:rsidRPr="00494CDC">
        <w:rPr>
          <w:rFonts w:ascii="Arial" w:hAnsi="Arial" w:cs="Arial"/>
        </w:rPr>
        <w:t xml:space="preserve">The Contractor shall provide and install any new fiber or copper cabling needed between the telecom </w:t>
      </w:r>
      <w:proofErr w:type="spellStart"/>
      <w:r w:rsidRPr="00494CDC">
        <w:rPr>
          <w:rFonts w:ascii="Arial" w:hAnsi="Arial" w:cs="Arial"/>
        </w:rPr>
        <w:t>demarc</w:t>
      </w:r>
      <w:proofErr w:type="spellEnd"/>
      <w:r w:rsidRPr="00494CDC">
        <w:rPr>
          <w:rFonts w:ascii="Arial" w:hAnsi="Arial" w:cs="Arial"/>
        </w:rPr>
        <w:t xml:space="preserve"> and the MDF/IDF rack where the </w:t>
      </w:r>
      <w:proofErr w:type="spellStart"/>
      <w:r w:rsidRPr="00494CDC">
        <w:rPr>
          <w:rFonts w:ascii="Arial" w:hAnsi="Arial" w:cs="Arial"/>
        </w:rPr>
        <w:t>DoIT</w:t>
      </w:r>
      <w:proofErr w:type="spellEnd"/>
      <w:r w:rsidRPr="00494CDC">
        <w:rPr>
          <w:rFonts w:ascii="Arial" w:hAnsi="Arial" w:cs="Arial"/>
        </w:rPr>
        <w:t xml:space="preserve"> router and VA network equipment reside, if the existing handoff is not already present.</w:t>
      </w:r>
    </w:p>
    <w:p w14:paraId="73148EA9" w14:textId="77777777" w:rsidR="0041670A" w:rsidRPr="00494CDC" w:rsidRDefault="0041670A" w:rsidP="00AE2756">
      <w:pPr>
        <w:pStyle w:val="ListParagraph"/>
        <w:numPr>
          <w:ilvl w:val="0"/>
          <w:numId w:val="2"/>
        </w:numPr>
        <w:rPr>
          <w:rFonts w:ascii="Arial" w:hAnsi="Arial" w:cs="Arial"/>
        </w:rPr>
      </w:pPr>
      <w:r w:rsidRPr="00494CDC">
        <w:rPr>
          <w:rFonts w:ascii="Arial" w:hAnsi="Arial" w:cs="Arial"/>
        </w:rPr>
        <w:t>​Fiber type (e.g., OS2, OM4/OM5), interface speed (e.g., 1G LX, 10G LR), and connector type (e.g., LC, SC, APC/UPC) shall be as required by the transport provider and ICN router port specifications.</w:t>
      </w:r>
    </w:p>
    <w:p w14:paraId="73148EAA" w14:textId="77777777" w:rsidR="0041670A" w:rsidRPr="00494CDC" w:rsidRDefault="0041670A" w:rsidP="00AE2756">
      <w:pPr>
        <w:pStyle w:val="ListParagraph"/>
        <w:numPr>
          <w:ilvl w:val="0"/>
          <w:numId w:val="2"/>
        </w:numPr>
        <w:rPr>
          <w:rFonts w:ascii="Arial" w:hAnsi="Arial" w:cs="Arial"/>
        </w:rPr>
      </w:pPr>
      <w:r w:rsidRPr="00494CDC">
        <w:rPr>
          <w:rFonts w:ascii="Arial" w:hAnsi="Arial" w:cs="Arial"/>
        </w:rPr>
        <w:t>​All new cabling and penetrations shall comply with applicable building codes, including proper firestopping of penetrations.</w:t>
      </w:r>
    </w:p>
    <w:p w14:paraId="73148EAB" w14:textId="77777777" w:rsidR="0041670A" w:rsidRPr="00494CDC" w:rsidRDefault="0041670A" w:rsidP="00AE2756">
      <w:pPr>
        <w:pStyle w:val="ListParagraph"/>
        <w:numPr>
          <w:ilvl w:val="0"/>
          <w:numId w:val="2"/>
        </w:numPr>
        <w:rPr>
          <w:rFonts w:ascii="Arial" w:hAnsi="Arial" w:cs="Arial"/>
        </w:rPr>
      </w:pPr>
      <w:r w:rsidRPr="00494CDC">
        <w:rPr>
          <w:rFonts w:ascii="Arial" w:hAnsi="Arial" w:cs="Arial"/>
        </w:rPr>
        <w:t>​The Contractor shall provide certification test results (e.g., OTDR or equivalent) for any new fiber or copper runs.</w:t>
      </w:r>
    </w:p>
    <w:p w14:paraId="73148EAC" w14:textId="77777777" w:rsidR="0041670A" w:rsidRPr="00494CDC" w:rsidRDefault="0041670A" w:rsidP="00AE2756">
      <w:pPr>
        <w:rPr>
          <w:rFonts w:ascii="Arial" w:hAnsi="Arial" w:cs="Arial"/>
        </w:rPr>
      </w:pPr>
      <w:r w:rsidRPr="00494CDC">
        <w:rPr>
          <w:rFonts w:ascii="Arial" w:hAnsi="Arial" w:cs="Arial"/>
        </w:rPr>
        <w:t>C. Rack Infrastructure and Power</w:t>
      </w:r>
    </w:p>
    <w:p w14:paraId="73148EAD" w14:textId="77777777" w:rsidR="0041670A" w:rsidRPr="00494CDC" w:rsidRDefault="0041670A" w:rsidP="00AE2756">
      <w:pPr>
        <w:pStyle w:val="ListParagraph"/>
        <w:numPr>
          <w:ilvl w:val="0"/>
          <w:numId w:val="3"/>
        </w:numPr>
        <w:rPr>
          <w:rFonts w:ascii="Arial" w:hAnsi="Arial" w:cs="Arial"/>
        </w:rPr>
      </w:pPr>
      <w:r w:rsidRPr="00494CDC">
        <w:rPr>
          <w:rFonts w:ascii="Arial" w:hAnsi="Arial" w:cs="Arial"/>
        </w:rPr>
        <w:t xml:space="preserve">Equipment supporting LEADS connectivity (transport CPE, ICN router, patch panels, etc.) shall </w:t>
      </w:r>
      <w:proofErr w:type="gramStart"/>
      <w:r w:rsidRPr="00494CDC">
        <w:rPr>
          <w:rFonts w:ascii="Arial" w:hAnsi="Arial" w:cs="Arial"/>
        </w:rPr>
        <w:t>be located in</w:t>
      </w:r>
      <w:proofErr w:type="gramEnd"/>
      <w:r w:rsidRPr="00494CDC">
        <w:rPr>
          <w:rFonts w:ascii="Arial" w:hAnsi="Arial" w:cs="Arial"/>
        </w:rPr>
        <w:t xml:space="preserve"> the Police Dispatch office (Building 42, Room A102) and in the MDF as directed by VA.</w:t>
      </w:r>
    </w:p>
    <w:p w14:paraId="73148EAE" w14:textId="77777777" w:rsidR="0041670A" w:rsidRPr="00494CDC" w:rsidRDefault="0041670A" w:rsidP="00AE2756">
      <w:pPr>
        <w:pStyle w:val="ListParagraph"/>
        <w:numPr>
          <w:ilvl w:val="0"/>
          <w:numId w:val="3"/>
        </w:numPr>
        <w:rPr>
          <w:rFonts w:ascii="Arial" w:hAnsi="Arial" w:cs="Arial"/>
        </w:rPr>
      </w:pPr>
      <w:r w:rsidRPr="00494CDC">
        <w:rPr>
          <w:rFonts w:ascii="Arial" w:hAnsi="Arial" w:cs="Arial"/>
        </w:rPr>
        <w:t>The Contractor shall coordinate with the COR to utilize existing rack space and UPS</w:t>
      </w:r>
      <w:r w:rsidRPr="00494CDC">
        <w:rPr>
          <w:rFonts w:ascii="Cambria Math" w:hAnsi="Cambria Math" w:cs="Cambria Math"/>
        </w:rPr>
        <w:t>‑</w:t>
      </w:r>
      <w:r w:rsidRPr="00494CDC">
        <w:rPr>
          <w:rFonts w:ascii="Arial" w:hAnsi="Arial" w:cs="Arial"/>
        </w:rPr>
        <w:t>backed power; if additional rack hardware is required, it shall be proposed to and approved by VA.</w:t>
      </w:r>
    </w:p>
    <w:p w14:paraId="73148EAF" w14:textId="77777777" w:rsidR="0041670A" w:rsidRPr="00494CDC" w:rsidRDefault="0041670A" w:rsidP="00AE2756">
      <w:pPr>
        <w:pStyle w:val="ListParagraph"/>
        <w:numPr>
          <w:ilvl w:val="0"/>
          <w:numId w:val="3"/>
        </w:numPr>
        <w:rPr>
          <w:rFonts w:ascii="Arial" w:hAnsi="Arial" w:cs="Arial"/>
        </w:rPr>
      </w:pPr>
      <w:r w:rsidRPr="00494CDC">
        <w:rPr>
          <w:rFonts w:ascii="Arial" w:hAnsi="Arial" w:cs="Arial"/>
        </w:rPr>
        <w:t>​Physical access to areas containing LEADS</w:t>
      </w:r>
      <w:r w:rsidRPr="00494CDC">
        <w:rPr>
          <w:rFonts w:ascii="Cambria Math" w:hAnsi="Cambria Math" w:cs="Cambria Math"/>
        </w:rPr>
        <w:t>‑</w:t>
      </w:r>
      <w:r w:rsidRPr="00494CDC">
        <w:rPr>
          <w:rFonts w:ascii="Arial" w:hAnsi="Arial" w:cs="Arial"/>
        </w:rPr>
        <w:t>related equipment shall be badge</w:t>
      </w:r>
      <w:r w:rsidRPr="00494CDC">
        <w:rPr>
          <w:rFonts w:ascii="Cambria Math" w:hAnsi="Cambria Math" w:cs="Cambria Math"/>
        </w:rPr>
        <w:t>‑</w:t>
      </w:r>
      <w:r w:rsidRPr="00494CDC">
        <w:rPr>
          <w:rFonts w:ascii="Arial" w:hAnsi="Arial" w:cs="Arial"/>
        </w:rPr>
        <w:t>controlled, in accordance with CJIS and VA physical security requirements.</w:t>
      </w:r>
    </w:p>
    <w:p w14:paraId="73148EB0" w14:textId="77777777" w:rsidR="0041670A" w:rsidRPr="00494CDC" w:rsidRDefault="0041670A" w:rsidP="00AE2756">
      <w:pPr>
        <w:rPr>
          <w:rFonts w:ascii="Arial" w:hAnsi="Arial" w:cs="Arial"/>
        </w:rPr>
      </w:pPr>
      <w:r w:rsidRPr="00494CDC">
        <w:rPr>
          <w:rFonts w:ascii="Arial" w:hAnsi="Arial" w:cs="Arial"/>
        </w:rPr>
        <w:t>D. Endpoint Connectivity</w:t>
      </w:r>
    </w:p>
    <w:p w14:paraId="73148EB1" w14:textId="77777777" w:rsidR="0041670A" w:rsidRPr="00494CDC" w:rsidRDefault="0041670A" w:rsidP="00AE2756">
      <w:pPr>
        <w:ind w:left="720" w:hanging="330"/>
        <w:rPr>
          <w:rFonts w:ascii="Arial" w:hAnsi="Arial" w:cs="Arial"/>
        </w:rPr>
      </w:pPr>
      <w:r w:rsidRPr="00494CDC">
        <w:rPr>
          <w:rFonts w:ascii="Arial" w:hAnsi="Arial" w:cs="Arial"/>
        </w:rPr>
        <w:t>1.</w:t>
      </w:r>
      <w:r w:rsidRPr="00494CDC">
        <w:rPr>
          <w:rFonts w:ascii="Arial" w:hAnsi="Arial" w:cs="Arial"/>
        </w:rPr>
        <w:tab/>
        <w:t>The LEADS desktop workstation will typically connect over dedicated Cat6 copper      cabling from the Police Dispatch office to the MDF/IDF supporting the LEADS VLAN.</w:t>
      </w:r>
    </w:p>
    <w:p w14:paraId="73148EB2" w14:textId="77777777" w:rsidR="0041670A" w:rsidRPr="00494CDC" w:rsidRDefault="0041670A" w:rsidP="00AE2756">
      <w:pPr>
        <w:ind w:left="720" w:hanging="330"/>
        <w:rPr>
          <w:rFonts w:ascii="Arial" w:hAnsi="Arial" w:cs="Arial"/>
        </w:rPr>
      </w:pPr>
      <w:r w:rsidRPr="00494CDC">
        <w:rPr>
          <w:rFonts w:ascii="Arial" w:hAnsi="Arial" w:cs="Arial"/>
        </w:rPr>
        <w:lastRenderedPageBreak/>
        <w:t>2.</w:t>
      </w:r>
      <w:r w:rsidRPr="00494CDC">
        <w:rPr>
          <w:rFonts w:ascii="Arial" w:hAnsi="Arial" w:cs="Arial"/>
        </w:rPr>
        <w:tab/>
        <w:t>The Contractor shall provide and install a dedicated, segmented network drop for     the LEADS workstation, including testing and certification results for each new drop.</w:t>
      </w:r>
    </w:p>
    <w:p w14:paraId="73148EB3" w14:textId="77777777" w:rsidR="0041670A" w:rsidRPr="00494CDC" w:rsidRDefault="0041670A" w:rsidP="00AE2756">
      <w:pPr>
        <w:ind w:left="720" w:hanging="330"/>
        <w:rPr>
          <w:rFonts w:ascii="Arial" w:hAnsi="Arial" w:cs="Arial"/>
        </w:rPr>
      </w:pPr>
      <w:r w:rsidRPr="00494CDC">
        <w:rPr>
          <w:rFonts w:ascii="Arial" w:hAnsi="Arial" w:cs="Arial"/>
        </w:rPr>
        <w:t>3.</w:t>
      </w:r>
      <w:r w:rsidRPr="00494CDC">
        <w:rPr>
          <w:rFonts w:ascii="Arial" w:hAnsi="Arial" w:cs="Arial"/>
        </w:rPr>
        <w:tab/>
        <w:t>The Contractor shall support 802.1X or other strong device/user authentication methods as required by VA security and CJIS.</w:t>
      </w:r>
    </w:p>
    <w:p w14:paraId="73148EB4" w14:textId="77777777" w:rsidR="0041670A" w:rsidRPr="00494CDC" w:rsidRDefault="0041670A" w:rsidP="00AE2756">
      <w:pPr>
        <w:rPr>
          <w:rFonts w:ascii="Arial" w:hAnsi="Arial" w:cs="Arial"/>
        </w:rPr>
      </w:pPr>
      <w:r w:rsidRPr="00494CDC">
        <w:rPr>
          <w:rFonts w:ascii="Arial" w:hAnsi="Arial" w:cs="Arial"/>
        </w:rPr>
        <w:t>E. Performance and Availability</w:t>
      </w:r>
    </w:p>
    <w:p w14:paraId="73148EB5" w14:textId="77777777" w:rsidR="0041670A" w:rsidRPr="00494CDC" w:rsidRDefault="0041670A" w:rsidP="00AE2756">
      <w:pPr>
        <w:pStyle w:val="ListParagraph"/>
        <w:numPr>
          <w:ilvl w:val="0"/>
          <w:numId w:val="4"/>
        </w:numPr>
        <w:spacing w:after="0"/>
        <w:rPr>
          <w:rFonts w:ascii="Arial" w:hAnsi="Arial" w:cs="Arial"/>
        </w:rPr>
      </w:pPr>
      <w:r w:rsidRPr="00494CDC">
        <w:rPr>
          <w:rFonts w:ascii="Arial" w:hAnsi="Arial" w:cs="Arial"/>
        </w:rPr>
        <w:t>The transport service shall provide a minimum of 10–20 Mbps dedicated bandwidth for LEADS traffic; higher capacity is acceptable and may be proposed.</w:t>
      </w:r>
    </w:p>
    <w:p w14:paraId="73148EB6" w14:textId="77777777" w:rsidR="0041670A" w:rsidRPr="00494CDC" w:rsidRDefault="0041670A" w:rsidP="00AE2756">
      <w:pPr>
        <w:pStyle w:val="ListParagraph"/>
        <w:spacing w:after="0"/>
        <w:rPr>
          <w:rFonts w:ascii="Arial" w:hAnsi="Arial" w:cs="Arial"/>
        </w:rPr>
      </w:pPr>
    </w:p>
    <w:p w14:paraId="73148EB7" w14:textId="77777777" w:rsidR="0041670A" w:rsidRPr="00494CDC" w:rsidRDefault="0041670A" w:rsidP="00AE2756">
      <w:pPr>
        <w:pStyle w:val="ListParagraph"/>
        <w:numPr>
          <w:ilvl w:val="0"/>
          <w:numId w:val="4"/>
        </w:numPr>
        <w:spacing w:after="0"/>
        <w:rPr>
          <w:rFonts w:ascii="Arial" w:hAnsi="Arial" w:cs="Arial"/>
        </w:rPr>
      </w:pPr>
      <w:r w:rsidRPr="00494CDC">
        <w:rPr>
          <w:rFonts w:ascii="Arial" w:hAnsi="Arial" w:cs="Arial"/>
        </w:rPr>
        <w:t>A minimum service level of 99.9% availability is recommended and shall be described in the Contractor’s proposal, including support hours and incident response commitments.</w:t>
      </w:r>
    </w:p>
    <w:p w14:paraId="73148EB8" w14:textId="77777777" w:rsidR="0041670A" w:rsidRPr="00494CDC" w:rsidRDefault="0041670A" w:rsidP="00AE2756">
      <w:pPr>
        <w:pStyle w:val="ListParagraph"/>
        <w:spacing w:after="0"/>
        <w:rPr>
          <w:rFonts w:ascii="Arial" w:hAnsi="Arial" w:cs="Arial"/>
        </w:rPr>
      </w:pPr>
    </w:p>
    <w:p w14:paraId="73148EB9" w14:textId="77777777" w:rsidR="0041670A" w:rsidRPr="00494CDC" w:rsidRDefault="0041670A" w:rsidP="00AE2756">
      <w:pPr>
        <w:pStyle w:val="ListParagraph"/>
        <w:numPr>
          <w:ilvl w:val="0"/>
          <w:numId w:val="4"/>
        </w:numPr>
        <w:rPr>
          <w:rFonts w:ascii="Arial" w:hAnsi="Arial" w:cs="Arial"/>
        </w:rPr>
      </w:pPr>
      <w:r w:rsidRPr="00494CDC">
        <w:rPr>
          <w:rFonts w:ascii="Arial" w:hAnsi="Arial" w:cs="Arial"/>
        </w:rPr>
        <w:t>​Redundant transport paths and automatic failover are not required by ICN/LEADS but may be proposed as options, clearly priced separately.</w:t>
      </w:r>
    </w:p>
    <w:p w14:paraId="73148EBA" w14:textId="77777777" w:rsidR="0041670A" w:rsidRPr="00494CDC" w:rsidRDefault="0041670A" w:rsidP="00AE2756">
      <w:pPr>
        <w:rPr>
          <w:rFonts w:ascii="Arial" w:hAnsi="Arial" w:cs="Arial"/>
          <w:b/>
          <w:bCs/>
        </w:rPr>
      </w:pPr>
      <w:r w:rsidRPr="00494CDC">
        <w:rPr>
          <w:rFonts w:ascii="Arial" w:hAnsi="Arial" w:cs="Arial"/>
          <w:b/>
          <w:bCs/>
        </w:rPr>
        <w:t>IV. ROLES, RESPONSIBILITIES, AND STATE COORDINATION</w:t>
      </w:r>
    </w:p>
    <w:p w14:paraId="73148EBB" w14:textId="77777777" w:rsidR="0041670A" w:rsidRPr="00494CDC" w:rsidRDefault="0041670A" w:rsidP="00AE2756">
      <w:pPr>
        <w:pStyle w:val="ListParagraph"/>
        <w:numPr>
          <w:ilvl w:val="0"/>
          <w:numId w:val="5"/>
        </w:numPr>
        <w:rPr>
          <w:rFonts w:ascii="Arial" w:hAnsi="Arial" w:cs="Arial"/>
        </w:rPr>
      </w:pPr>
      <w:r w:rsidRPr="00494CDC">
        <w:rPr>
          <w:rFonts w:ascii="Arial" w:hAnsi="Arial" w:cs="Arial"/>
        </w:rPr>
        <w:t>Illinois Century Network (ICN) and LEADS</w:t>
      </w:r>
    </w:p>
    <w:p w14:paraId="73148EBC" w14:textId="77777777" w:rsidR="0041670A" w:rsidRPr="00494CDC" w:rsidRDefault="0041670A" w:rsidP="00AE2756">
      <w:pPr>
        <w:pStyle w:val="ListParagraph"/>
        <w:rPr>
          <w:rFonts w:ascii="Arial" w:hAnsi="Arial" w:cs="Arial"/>
        </w:rPr>
      </w:pPr>
    </w:p>
    <w:p w14:paraId="73148EBD" w14:textId="77777777" w:rsidR="0041670A" w:rsidRDefault="0041670A" w:rsidP="00901395">
      <w:pPr>
        <w:pStyle w:val="ListParagraph"/>
        <w:numPr>
          <w:ilvl w:val="0"/>
          <w:numId w:val="6"/>
        </w:numPr>
        <w:rPr>
          <w:rFonts w:ascii="Arial" w:hAnsi="Arial" w:cs="Arial"/>
        </w:rPr>
      </w:pPr>
      <w:r w:rsidRPr="00494CDC">
        <w:rPr>
          <w:rFonts w:ascii="Arial" w:hAnsi="Arial" w:cs="Arial"/>
        </w:rPr>
        <w:t>ICN is the mandatory network provider for LEADS access; ICN/</w:t>
      </w:r>
      <w:proofErr w:type="spellStart"/>
      <w:r w:rsidRPr="00494CDC">
        <w:rPr>
          <w:rFonts w:ascii="Arial" w:hAnsi="Arial" w:cs="Arial"/>
        </w:rPr>
        <w:t>DoIT</w:t>
      </w:r>
      <w:proofErr w:type="spellEnd"/>
      <w:r w:rsidRPr="00494CDC">
        <w:rPr>
          <w:rFonts w:ascii="Arial" w:hAnsi="Arial" w:cs="Arial"/>
        </w:rPr>
        <w:t xml:space="preserve"> provides routing and addressing for LEADS connectivity via a </w:t>
      </w:r>
      <w:proofErr w:type="spellStart"/>
      <w:r w:rsidRPr="00494CDC">
        <w:rPr>
          <w:rFonts w:ascii="Arial" w:hAnsi="Arial" w:cs="Arial"/>
        </w:rPr>
        <w:t>DoIT</w:t>
      </w:r>
      <w:proofErr w:type="spellEnd"/>
      <w:r w:rsidRPr="00494CDC">
        <w:rPr>
          <w:rFonts w:ascii="Cambria Math" w:hAnsi="Cambria Math" w:cs="Cambria Math"/>
        </w:rPr>
        <w:t>‑</w:t>
      </w:r>
      <w:r w:rsidRPr="00494CDC">
        <w:rPr>
          <w:rFonts w:ascii="Arial" w:hAnsi="Arial" w:cs="Arial"/>
        </w:rPr>
        <w:t>managed router inside the VA facility.</w:t>
      </w:r>
    </w:p>
    <w:p w14:paraId="73148EBE" w14:textId="77777777" w:rsidR="0041670A" w:rsidRPr="00901395" w:rsidRDefault="0041670A" w:rsidP="00901395">
      <w:pPr>
        <w:pStyle w:val="ListParagraph"/>
        <w:rPr>
          <w:rFonts w:ascii="Arial" w:hAnsi="Arial" w:cs="Arial"/>
        </w:rPr>
      </w:pPr>
    </w:p>
    <w:p w14:paraId="73148EBF" w14:textId="77777777" w:rsidR="0041670A" w:rsidRPr="00901395" w:rsidRDefault="0041670A" w:rsidP="00901395">
      <w:pPr>
        <w:pStyle w:val="ListParagraph"/>
        <w:numPr>
          <w:ilvl w:val="0"/>
          <w:numId w:val="6"/>
        </w:numPr>
        <w:rPr>
          <w:rFonts w:ascii="Arial" w:hAnsi="Arial" w:cs="Arial"/>
        </w:rPr>
      </w:pPr>
      <w:r w:rsidRPr="00901395">
        <w:rPr>
          <w:rFonts w:ascii="Arial" w:hAnsi="Arial" w:cs="Arial"/>
        </w:rPr>
        <w:t>VA Police are currently utilizing LEADS and must notify ISP LEADS Administration of any transport vendor changes and complete any required State/LEADS vendor forms.</w:t>
      </w:r>
    </w:p>
    <w:p w14:paraId="73148EC0" w14:textId="77777777" w:rsidR="0041670A" w:rsidRPr="00494CDC" w:rsidRDefault="0041670A" w:rsidP="00AE2756">
      <w:pPr>
        <w:rPr>
          <w:rFonts w:ascii="Arial" w:hAnsi="Arial" w:cs="Arial"/>
        </w:rPr>
      </w:pPr>
      <w:r>
        <w:rPr>
          <w:rFonts w:ascii="Arial" w:hAnsi="Arial" w:cs="Arial"/>
        </w:rPr>
        <w:t xml:space="preserve">     B.</w:t>
      </w:r>
      <w:r>
        <w:rPr>
          <w:rFonts w:ascii="Arial" w:hAnsi="Arial" w:cs="Arial"/>
        </w:rPr>
        <w:tab/>
      </w:r>
      <w:r w:rsidRPr="00494CDC">
        <w:rPr>
          <w:rFonts w:ascii="Arial" w:hAnsi="Arial" w:cs="Arial"/>
        </w:rPr>
        <w:t>VA and Contractor Responsibilities (RACI)</w:t>
      </w:r>
    </w:p>
    <w:p w14:paraId="73148EC1" w14:textId="77777777" w:rsidR="0041670A" w:rsidRDefault="0041670A" w:rsidP="005128F4">
      <w:pPr>
        <w:ind w:left="720" w:hanging="480"/>
        <w:rPr>
          <w:rFonts w:ascii="Arial" w:hAnsi="Arial" w:cs="Arial"/>
        </w:rPr>
      </w:pPr>
      <w:r>
        <w:rPr>
          <w:rFonts w:ascii="Arial" w:hAnsi="Arial" w:cs="Arial"/>
        </w:rPr>
        <w:t xml:space="preserve">  1.</w:t>
      </w:r>
      <w:r>
        <w:rPr>
          <w:rFonts w:ascii="Arial" w:hAnsi="Arial" w:cs="Arial"/>
        </w:rPr>
        <w:tab/>
      </w:r>
      <w:r w:rsidRPr="00494CDC">
        <w:rPr>
          <w:rFonts w:ascii="Arial" w:hAnsi="Arial" w:cs="Arial"/>
        </w:rPr>
        <w:t>VA (or VA</w:t>
      </w:r>
      <w:r w:rsidRPr="00494CDC">
        <w:rPr>
          <w:rFonts w:ascii="Cambria Math" w:hAnsi="Cambria Math" w:cs="Cambria Math"/>
        </w:rPr>
        <w:t>‑</w:t>
      </w:r>
      <w:r w:rsidRPr="00494CDC">
        <w:rPr>
          <w:rFonts w:ascii="Arial" w:hAnsi="Arial" w:cs="Arial"/>
        </w:rPr>
        <w:t>authorized contractor) is responsible for procurement of the transport circuit from an approved telecom provider and for all internal pathway work and cabling inside the facility.</w:t>
      </w:r>
    </w:p>
    <w:p w14:paraId="73148EC2" w14:textId="77777777" w:rsidR="0041670A" w:rsidRPr="00494CDC" w:rsidRDefault="0041670A" w:rsidP="005128F4">
      <w:pPr>
        <w:ind w:left="720" w:hanging="480"/>
        <w:rPr>
          <w:rFonts w:ascii="Arial" w:hAnsi="Arial" w:cs="Arial"/>
        </w:rPr>
      </w:pPr>
      <w:r>
        <w:rPr>
          <w:rFonts w:ascii="Arial" w:hAnsi="Arial" w:cs="Arial"/>
        </w:rPr>
        <w:t xml:space="preserve">   2.</w:t>
      </w:r>
      <w:r>
        <w:rPr>
          <w:rFonts w:ascii="Arial" w:hAnsi="Arial" w:cs="Arial"/>
        </w:rPr>
        <w:tab/>
      </w:r>
      <w:r w:rsidRPr="00494CDC">
        <w:rPr>
          <w:rFonts w:ascii="Arial" w:hAnsi="Arial" w:cs="Arial"/>
        </w:rPr>
        <w:t>The transport vendor owns and manages the transport customer</w:t>
      </w:r>
      <w:r w:rsidRPr="00494CDC">
        <w:rPr>
          <w:rFonts w:ascii="Cambria Math" w:hAnsi="Cambria Math" w:cs="Cambria Math"/>
        </w:rPr>
        <w:t>‑</w:t>
      </w:r>
      <w:r w:rsidRPr="00494CDC">
        <w:rPr>
          <w:rFonts w:ascii="Arial" w:hAnsi="Arial" w:cs="Arial"/>
        </w:rPr>
        <w:t xml:space="preserve">premises equipment (CPE); </w:t>
      </w:r>
      <w:proofErr w:type="spellStart"/>
      <w:r w:rsidRPr="00494CDC">
        <w:rPr>
          <w:rFonts w:ascii="Arial" w:hAnsi="Arial" w:cs="Arial"/>
        </w:rPr>
        <w:t>DoIT</w:t>
      </w:r>
      <w:proofErr w:type="spellEnd"/>
      <w:r w:rsidRPr="00494CDC">
        <w:rPr>
          <w:rFonts w:ascii="Arial" w:hAnsi="Arial" w:cs="Arial"/>
        </w:rPr>
        <w:t xml:space="preserve"> owns and manages the ICN router; VA owns and manages internal cabling and local security devices (e.g., VA firewalls).</w:t>
      </w:r>
    </w:p>
    <w:p w14:paraId="73148EC3" w14:textId="77777777" w:rsidR="0041670A" w:rsidRPr="00494CDC" w:rsidRDefault="0041670A" w:rsidP="00AE2756">
      <w:pPr>
        <w:ind w:left="720" w:hanging="480"/>
        <w:rPr>
          <w:rFonts w:ascii="Arial" w:hAnsi="Arial" w:cs="Arial"/>
        </w:rPr>
      </w:pPr>
      <w:r>
        <w:rPr>
          <w:rFonts w:ascii="Arial" w:hAnsi="Arial" w:cs="Arial"/>
        </w:rPr>
        <w:t xml:space="preserve">   3.</w:t>
      </w:r>
      <w:r>
        <w:rPr>
          <w:rFonts w:ascii="Arial" w:hAnsi="Arial" w:cs="Arial"/>
        </w:rPr>
        <w:tab/>
      </w:r>
      <w:r w:rsidRPr="00494CDC">
        <w:rPr>
          <w:rFonts w:ascii="Arial" w:hAnsi="Arial" w:cs="Arial"/>
        </w:rPr>
        <w:t xml:space="preserve">VA monitors local workstation and security logs; </w:t>
      </w:r>
      <w:proofErr w:type="spellStart"/>
      <w:r w:rsidRPr="00494CDC">
        <w:rPr>
          <w:rFonts w:ascii="Arial" w:hAnsi="Arial" w:cs="Arial"/>
        </w:rPr>
        <w:t>DoIT</w:t>
      </w:r>
      <w:proofErr w:type="spellEnd"/>
      <w:r w:rsidRPr="00494CDC">
        <w:rPr>
          <w:rFonts w:ascii="Arial" w:hAnsi="Arial" w:cs="Arial"/>
        </w:rPr>
        <w:t xml:space="preserve"> monitors ICN/LEADS router and backbone; incident response within the VA boundary follows VA 6500, while LEADS/CJI incidents follow CJIS and ISP LEADS procedures.</w:t>
      </w:r>
    </w:p>
    <w:p w14:paraId="73148EC4" w14:textId="77777777" w:rsidR="0041670A" w:rsidRDefault="0041670A" w:rsidP="005128F4">
      <w:pPr>
        <w:ind w:left="720" w:hanging="570"/>
        <w:rPr>
          <w:rFonts w:ascii="Arial" w:hAnsi="Arial" w:cs="Arial"/>
        </w:rPr>
      </w:pPr>
      <w:r>
        <w:rPr>
          <w:rFonts w:ascii="Arial" w:hAnsi="Arial" w:cs="Arial"/>
        </w:rPr>
        <w:t xml:space="preserve">    4.</w:t>
      </w:r>
      <w:r>
        <w:rPr>
          <w:rFonts w:ascii="Arial" w:hAnsi="Arial" w:cs="Arial"/>
        </w:rPr>
        <w:tab/>
      </w:r>
      <w:r w:rsidRPr="00494CDC">
        <w:rPr>
          <w:rFonts w:ascii="Arial" w:hAnsi="Arial" w:cs="Arial"/>
        </w:rPr>
        <w:t>VA Police are accountable for CJIS compliance on the VA side; ISP LEADS   Administration is accountable and responsible for the State LEADS component.</w:t>
      </w:r>
    </w:p>
    <w:p w14:paraId="73148EC5" w14:textId="77777777" w:rsidR="0041670A" w:rsidRPr="00494CDC" w:rsidRDefault="0041670A" w:rsidP="005128F4">
      <w:pPr>
        <w:ind w:left="720" w:hanging="570"/>
        <w:rPr>
          <w:rFonts w:ascii="Arial" w:hAnsi="Arial" w:cs="Arial"/>
        </w:rPr>
      </w:pPr>
      <w:r>
        <w:rPr>
          <w:rFonts w:ascii="Arial" w:hAnsi="Arial" w:cs="Arial"/>
        </w:rPr>
        <w:t>C.</w:t>
      </w:r>
      <w:r>
        <w:rPr>
          <w:rFonts w:ascii="Arial" w:hAnsi="Arial" w:cs="Arial"/>
        </w:rPr>
        <w:tab/>
      </w:r>
      <w:r w:rsidRPr="00494CDC">
        <w:rPr>
          <w:rFonts w:ascii="Arial" w:hAnsi="Arial" w:cs="Arial"/>
        </w:rPr>
        <w:t>CJIS and State Integration</w:t>
      </w:r>
    </w:p>
    <w:p w14:paraId="73148EC6" w14:textId="77777777" w:rsidR="0041670A" w:rsidRPr="00494CDC" w:rsidRDefault="0041670A" w:rsidP="00AE2756">
      <w:pPr>
        <w:numPr>
          <w:ilvl w:val="0"/>
          <w:numId w:val="7"/>
        </w:numPr>
        <w:rPr>
          <w:rFonts w:ascii="Arial" w:hAnsi="Arial" w:cs="Arial"/>
        </w:rPr>
      </w:pPr>
      <w:r w:rsidRPr="00494CDC">
        <w:rPr>
          <w:rFonts w:ascii="Arial" w:hAnsi="Arial" w:cs="Arial"/>
        </w:rPr>
        <w:t>CJIS Security Policy compliance is mandatory for all vendors and personnel involved in LEADS connectivity, including required background checks for any technician with access to LEADS</w:t>
      </w:r>
      <w:r w:rsidRPr="00494CDC">
        <w:rPr>
          <w:rFonts w:ascii="Arial" w:hAnsi="Arial" w:cs="Arial"/>
        </w:rPr>
        <w:noBreakHyphen/>
        <w:t xml:space="preserve">connected systems or the </w:t>
      </w:r>
      <w:proofErr w:type="spellStart"/>
      <w:r w:rsidRPr="00494CDC">
        <w:rPr>
          <w:rFonts w:ascii="Arial" w:hAnsi="Arial" w:cs="Arial"/>
        </w:rPr>
        <w:t>DoIT</w:t>
      </w:r>
      <w:proofErr w:type="spellEnd"/>
      <w:r w:rsidRPr="00494CDC">
        <w:rPr>
          <w:rFonts w:ascii="Arial" w:hAnsi="Arial" w:cs="Arial"/>
        </w:rPr>
        <w:t xml:space="preserve"> router environment.​</w:t>
      </w:r>
    </w:p>
    <w:p w14:paraId="73148EC7" w14:textId="77777777" w:rsidR="0041670A" w:rsidRPr="00494CDC" w:rsidRDefault="0041670A" w:rsidP="00AE2756">
      <w:pPr>
        <w:numPr>
          <w:ilvl w:val="0"/>
          <w:numId w:val="7"/>
        </w:numPr>
        <w:rPr>
          <w:rFonts w:ascii="Arial" w:hAnsi="Arial" w:cs="Arial"/>
        </w:rPr>
      </w:pPr>
      <w:r w:rsidRPr="00494CDC">
        <w:rPr>
          <w:rFonts w:ascii="Arial" w:hAnsi="Arial" w:cs="Arial"/>
        </w:rPr>
        <w:lastRenderedPageBreak/>
        <w:t>LEADS endpoint hardening must comply with CJIS principles; VA may apply DISA/NIST baselines to satisfy these controls.​</w:t>
      </w:r>
    </w:p>
    <w:p w14:paraId="73148EC8" w14:textId="77777777" w:rsidR="0041670A" w:rsidRPr="00494CDC" w:rsidRDefault="0041670A" w:rsidP="00AE2756">
      <w:pPr>
        <w:numPr>
          <w:ilvl w:val="0"/>
          <w:numId w:val="7"/>
        </w:numPr>
        <w:rPr>
          <w:rFonts w:ascii="Arial" w:hAnsi="Arial" w:cs="Arial"/>
        </w:rPr>
      </w:pPr>
      <w:r w:rsidRPr="00494CDC">
        <w:rPr>
          <w:rFonts w:ascii="Arial" w:hAnsi="Arial" w:cs="Arial"/>
        </w:rPr>
        <w:t>Multi</w:t>
      </w:r>
      <w:r w:rsidRPr="00494CDC">
        <w:rPr>
          <w:rFonts w:ascii="Arial" w:hAnsi="Arial" w:cs="Arial"/>
        </w:rPr>
        <w:noBreakHyphen/>
        <w:t>factor authentication (MFA) is required for LEADS application access and user authentication.​</w:t>
      </w:r>
    </w:p>
    <w:p w14:paraId="73148EC9" w14:textId="77777777" w:rsidR="0041670A" w:rsidRPr="00494CDC" w:rsidRDefault="0041670A" w:rsidP="00AE2756">
      <w:pPr>
        <w:rPr>
          <w:rFonts w:ascii="Arial" w:hAnsi="Arial" w:cs="Arial"/>
          <w:b/>
          <w:bCs/>
        </w:rPr>
      </w:pPr>
      <w:r w:rsidRPr="00494CDC">
        <w:rPr>
          <w:rFonts w:ascii="Arial" w:hAnsi="Arial" w:cs="Arial"/>
          <w:b/>
          <w:bCs/>
        </w:rPr>
        <w:t>V</w:t>
      </w:r>
      <w:r w:rsidRPr="00494CDC">
        <w:rPr>
          <w:rFonts w:ascii="Arial" w:hAnsi="Arial" w:cs="Arial"/>
        </w:rPr>
        <w:t>. </w:t>
      </w:r>
      <w:r w:rsidRPr="00494CDC">
        <w:rPr>
          <w:rFonts w:ascii="Arial" w:hAnsi="Arial" w:cs="Arial"/>
          <w:b/>
          <w:bCs/>
        </w:rPr>
        <w:t>INFORMATION SECURITY</w:t>
      </w:r>
    </w:p>
    <w:p w14:paraId="73148ECA" w14:textId="77777777" w:rsidR="0041670A" w:rsidRPr="00494CDC" w:rsidRDefault="0041670A" w:rsidP="00AE2756">
      <w:pPr>
        <w:rPr>
          <w:rFonts w:ascii="Arial" w:hAnsi="Arial" w:cs="Arial"/>
        </w:rPr>
      </w:pPr>
      <w:r w:rsidRPr="00494CDC">
        <w:rPr>
          <w:rFonts w:ascii="Arial" w:hAnsi="Arial" w:cs="Arial"/>
        </w:rPr>
        <w:t>All VA information security, privacy, and training requirements already contained in this PWS remain in full force and apply to all activities conducted under this contract, including LEADS</w:t>
      </w:r>
      <w:r w:rsidRPr="00494CDC">
        <w:rPr>
          <w:rFonts w:ascii="Arial" w:hAnsi="Arial" w:cs="Arial"/>
        </w:rPr>
        <w:noBreakHyphen/>
        <w:t>related connectivity, transport, and endpoint configuration.</w:t>
      </w:r>
    </w:p>
    <w:p w14:paraId="73148ECB" w14:textId="77777777" w:rsidR="0041670A" w:rsidRPr="00494CDC" w:rsidRDefault="0041670A" w:rsidP="00AE2756">
      <w:pPr>
        <w:rPr>
          <w:rFonts w:ascii="Arial" w:hAnsi="Arial" w:cs="Arial"/>
        </w:rPr>
      </w:pPr>
      <w:r w:rsidRPr="00494CDC">
        <w:rPr>
          <w:rFonts w:ascii="Arial" w:hAnsi="Arial" w:cs="Arial"/>
        </w:rPr>
        <w:t>In addition, the Contractor shall:</w:t>
      </w:r>
    </w:p>
    <w:p w14:paraId="73148ECC" w14:textId="77777777" w:rsidR="0041670A" w:rsidRPr="00494CDC" w:rsidRDefault="0041670A" w:rsidP="00AE2756">
      <w:pPr>
        <w:numPr>
          <w:ilvl w:val="0"/>
          <w:numId w:val="8"/>
        </w:numPr>
        <w:rPr>
          <w:rFonts w:ascii="Arial" w:hAnsi="Arial" w:cs="Arial"/>
        </w:rPr>
      </w:pPr>
      <w:r w:rsidRPr="00494CDC">
        <w:rPr>
          <w:rFonts w:ascii="Arial" w:hAnsi="Arial" w:cs="Arial"/>
        </w:rPr>
        <w:t>Ensure that any personnel with access to LEADS</w:t>
      </w:r>
      <w:r w:rsidRPr="00494CDC">
        <w:rPr>
          <w:rFonts w:ascii="Arial" w:hAnsi="Arial" w:cs="Arial"/>
        </w:rPr>
        <w:noBreakHyphen/>
        <w:t xml:space="preserve">connected infrastructure or the </w:t>
      </w:r>
      <w:proofErr w:type="spellStart"/>
      <w:r w:rsidRPr="00494CDC">
        <w:rPr>
          <w:rFonts w:ascii="Arial" w:hAnsi="Arial" w:cs="Arial"/>
        </w:rPr>
        <w:t>DoIT</w:t>
      </w:r>
      <w:proofErr w:type="spellEnd"/>
      <w:r w:rsidRPr="00494CDC">
        <w:rPr>
          <w:rFonts w:ascii="Arial" w:hAnsi="Arial" w:cs="Arial"/>
        </w:rPr>
        <w:t xml:space="preserve"> router are CJIS</w:t>
      </w:r>
      <w:r w:rsidRPr="00494CDC">
        <w:rPr>
          <w:rFonts w:ascii="Arial" w:hAnsi="Arial" w:cs="Arial"/>
        </w:rPr>
        <w:noBreakHyphen/>
        <w:t>screened and meet all applicable CJIS Security Policy requirements.​</w:t>
      </w:r>
    </w:p>
    <w:p w14:paraId="73148ECD" w14:textId="77777777" w:rsidR="0041670A" w:rsidRPr="00494CDC" w:rsidRDefault="0041670A" w:rsidP="00AE2756">
      <w:pPr>
        <w:numPr>
          <w:ilvl w:val="0"/>
          <w:numId w:val="8"/>
        </w:numPr>
        <w:rPr>
          <w:rFonts w:ascii="Arial" w:hAnsi="Arial" w:cs="Arial"/>
        </w:rPr>
      </w:pPr>
      <w:r w:rsidRPr="00494CDC">
        <w:rPr>
          <w:rFonts w:ascii="Arial" w:hAnsi="Arial" w:cs="Arial"/>
        </w:rPr>
        <w:t>Ensure that no end</w:t>
      </w:r>
      <w:r w:rsidRPr="00494CDC">
        <w:rPr>
          <w:rFonts w:ascii="Arial" w:hAnsi="Arial" w:cs="Arial"/>
        </w:rPr>
        <w:noBreakHyphen/>
        <w:t>of</w:t>
      </w:r>
      <w:r w:rsidRPr="00494CDC">
        <w:rPr>
          <w:rFonts w:ascii="Arial" w:hAnsi="Arial" w:cs="Arial"/>
        </w:rPr>
        <w:noBreakHyphen/>
        <w:t>life or end</w:t>
      </w:r>
      <w:r w:rsidRPr="00494CDC">
        <w:rPr>
          <w:rFonts w:ascii="Arial" w:hAnsi="Arial" w:cs="Arial"/>
        </w:rPr>
        <w:noBreakHyphen/>
        <w:t>of</w:t>
      </w:r>
      <w:r w:rsidRPr="00494CDC">
        <w:rPr>
          <w:rFonts w:ascii="Arial" w:hAnsi="Arial" w:cs="Arial"/>
        </w:rPr>
        <w:noBreakHyphen/>
        <w:t>support network devices or components are used in the LEADS path.​</w:t>
      </w:r>
    </w:p>
    <w:p w14:paraId="73148ECE" w14:textId="77777777" w:rsidR="0041670A" w:rsidRPr="00494CDC" w:rsidRDefault="0041670A" w:rsidP="00AE2756">
      <w:pPr>
        <w:numPr>
          <w:ilvl w:val="0"/>
          <w:numId w:val="8"/>
        </w:numPr>
        <w:rPr>
          <w:rFonts w:ascii="Arial" w:hAnsi="Arial" w:cs="Arial"/>
        </w:rPr>
      </w:pPr>
      <w:r w:rsidRPr="00494CDC">
        <w:rPr>
          <w:rFonts w:ascii="Arial" w:hAnsi="Arial" w:cs="Arial"/>
        </w:rPr>
        <w:t>Cooperate with VA and ISP LEADS Administration in incident response, logging, and investigations related to LEADS or criminal justice information, consistent with VA 6500 and CJIS procedures.​</w:t>
      </w:r>
    </w:p>
    <w:p w14:paraId="73148ECF" w14:textId="77777777" w:rsidR="0041670A" w:rsidRPr="00494CDC" w:rsidRDefault="0041670A" w:rsidP="00AE2756">
      <w:pPr>
        <w:rPr>
          <w:rFonts w:ascii="Arial" w:hAnsi="Arial" w:cs="Arial"/>
        </w:rPr>
      </w:pPr>
      <w:r w:rsidRPr="00494CDC">
        <w:rPr>
          <w:rFonts w:ascii="Arial" w:hAnsi="Arial" w:cs="Arial"/>
          <w:b/>
          <w:bCs/>
        </w:rPr>
        <w:t>VI. QUESTIONS AND ANSWERS / TECHNICAL CLARIFICATIONS</w:t>
      </w:r>
    </w:p>
    <w:p w14:paraId="73148ED0" w14:textId="2A625B58" w:rsidR="0041670A" w:rsidRPr="00494CDC" w:rsidRDefault="0041670A" w:rsidP="00AE2756">
      <w:pPr>
        <w:rPr>
          <w:rFonts w:ascii="Arial" w:hAnsi="Arial" w:cs="Arial"/>
        </w:rPr>
      </w:pPr>
      <w:r w:rsidRPr="00494CDC">
        <w:rPr>
          <w:rFonts w:ascii="Arial" w:hAnsi="Arial" w:cs="Arial"/>
        </w:rPr>
        <w:t xml:space="preserve">The requirements of this </w:t>
      </w:r>
      <w:r w:rsidR="003A14B5">
        <w:rPr>
          <w:rFonts w:ascii="Arial" w:hAnsi="Arial" w:cs="Arial"/>
        </w:rPr>
        <w:t>PWS</w:t>
      </w:r>
      <w:r w:rsidRPr="00494CDC">
        <w:rPr>
          <w:rFonts w:ascii="Arial" w:hAnsi="Arial" w:cs="Arial"/>
        </w:rPr>
        <w:t xml:space="preserve"> incorporate the Government’s responses to vendor questions and technical clarifications issued under Solicitation 36C25526Q0202, including but not limited to:</w:t>
      </w:r>
    </w:p>
    <w:p w14:paraId="73148ED1" w14:textId="77777777" w:rsidR="0041670A" w:rsidRPr="00494CDC" w:rsidRDefault="0041670A" w:rsidP="00AE2756">
      <w:pPr>
        <w:numPr>
          <w:ilvl w:val="0"/>
          <w:numId w:val="9"/>
        </w:numPr>
        <w:rPr>
          <w:rFonts w:ascii="Arial" w:hAnsi="Arial" w:cs="Arial"/>
        </w:rPr>
      </w:pPr>
      <w:r w:rsidRPr="00494CDC">
        <w:rPr>
          <w:rFonts w:ascii="Arial" w:hAnsi="Arial" w:cs="Arial"/>
        </w:rPr>
        <w:t>The requirement to connect to the Illinois Century Network (ICN) as the Z</w:t>
      </w:r>
      <w:r w:rsidRPr="00494CDC">
        <w:rPr>
          <w:rFonts w:ascii="Arial" w:hAnsi="Arial" w:cs="Arial"/>
        </w:rPr>
        <w:noBreakHyphen/>
        <w:t>location for LEADS VPN Ethernet service.​</w:t>
      </w:r>
    </w:p>
    <w:p w14:paraId="73148ED2" w14:textId="77777777" w:rsidR="0041670A" w:rsidRPr="00494CDC" w:rsidRDefault="0041670A" w:rsidP="00AE2756">
      <w:pPr>
        <w:numPr>
          <w:ilvl w:val="0"/>
          <w:numId w:val="9"/>
        </w:numPr>
        <w:rPr>
          <w:rFonts w:ascii="Arial" w:hAnsi="Arial" w:cs="Arial"/>
        </w:rPr>
      </w:pPr>
      <w:r w:rsidRPr="00494CDC">
        <w:rPr>
          <w:rFonts w:ascii="Arial" w:hAnsi="Arial" w:cs="Arial"/>
        </w:rPr>
        <w:t>The minimum required bandwidth of 10–20 Mbps for LEADS connectivity.​</w:t>
      </w:r>
    </w:p>
    <w:p w14:paraId="73148ED3" w14:textId="77777777" w:rsidR="0041670A" w:rsidRPr="00494CDC" w:rsidRDefault="0041670A" w:rsidP="00AE2756">
      <w:pPr>
        <w:pStyle w:val="ListParagraph"/>
        <w:numPr>
          <w:ilvl w:val="0"/>
          <w:numId w:val="9"/>
        </w:numPr>
        <w:rPr>
          <w:rFonts w:ascii="Arial" w:hAnsi="Arial" w:cs="Arial"/>
        </w:rPr>
      </w:pPr>
      <w:r w:rsidRPr="00494CDC">
        <w:rPr>
          <w:rFonts w:ascii="Arial" w:hAnsi="Arial" w:cs="Arial"/>
        </w:rPr>
        <w:t>The priority of the ICN connection over selection of any specific internet service provider; LEADS Administration does not approve consumer ISPs but ICN/</w:t>
      </w:r>
      <w:proofErr w:type="spellStart"/>
      <w:r w:rsidRPr="00494CDC">
        <w:rPr>
          <w:rFonts w:ascii="Arial" w:hAnsi="Arial" w:cs="Arial"/>
        </w:rPr>
        <w:t>DoIT</w:t>
      </w:r>
      <w:proofErr w:type="spellEnd"/>
      <w:r w:rsidRPr="00494CDC">
        <w:rPr>
          <w:rFonts w:ascii="Arial" w:hAnsi="Arial" w:cs="Arial"/>
        </w:rPr>
        <w:t xml:space="preserve"> must support the selected transport vendor and handoff.</w:t>
      </w:r>
    </w:p>
    <w:p w14:paraId="73148ED4" w14:textId="40B029D6" w:rsidR="0041670A" w:rsidRPr="00494CDC" w:rsidRDefault="0041670A" w:rsidP="00AE2756">
      <w:pPr>
        <w:rPr>
          <w:rFonts w:ascii="Arial" w:hAnsi="Arial" w:cs="Arial"/>
        </w:rPr>
      </w:pPr>
      <w:r w:rsidRPr="00494CDC">
        <w:rPr>
          <w:rFonts w:ascii="Arial" w:hAnsi="Arial" w:cs="Arial"/>
        </w:rPr>
        <w:t xml:space="preserve">In the event of any inconsistency between informal Q&amp;A text and this </w:t>
      </w:r>
      <w:r w:rsidR="003A14B5">
        <w:rPr>
          <w:rFonts w:ascii="Arial" w:hAnsi="Arial" w:cs="Arial"/>
        </w:rPr>
        <w:t>PWS</w:t>
      </w:r>
      <w:r w:rsidRPr="00494CDC">
        <w:rPr>
          <w:rFonts w:ascii="Arial" w:hAnsi="Arial" w:cs="Arial"/>
        </w:rPr>
        <w:t xml:space="preserve">, this </w:t>
      </w:r>
      <w:r w:rsidR="003A14B5">
        <w:rPr>
          <w:rFonts w:ascii="Arial" w:hAnsi="Arial" w:cs="Arial"/>
        </w:rPr>
        <w:t>PWS</w:t>
      </w:r>
      <w:r w:rsidRPr="00494CDC">
        <w:rPr>
          <w:rFonts w:ascii="Arial" w:hAnsi="Arial" w:cs="Arial"/>
        </w:rPr>
        <w:t xml:space="preserve"> and any formal amendment issued by the Contracting Officer shall govern.</w:t>
      </w:r>
    </w:p>
    <w:p w14:paraId="73148ED5" w14:textId="77777777" w:rsidR="0041670A" w:rsidRPr="00494CDC" w:rsidRDefault="0041670A" w:rsidP="00AE2756">
      <w:pPr>
        <w:rPr>
          <w:rFonts w:ascii="Arial" w:hAnsi="Arial" w:cs="Arial"/>
          <w:b/>
          <w:bCs/>
        </w:rPr>
      </w:pPr>
      <w:r w:rsidRPr="00494CDC">
        <w:rPr>
          <w:rFonts w:ascii="Arial" w:hAnsi="Arial" w:cs="Arial"/>
          <w:b/>
          <w:bCs/>
        </w:rPr>
        <w:t>VII. PLACE OF PERFORMANCE</w:t>
      </w:r>
    </w:p>
    <w:p w14:paraId="73148ED6" w14:textId="77777777" w:rsidR="0041670A" w:rsidRPr="00494CDC" w:rsidRDefault="0041670A" w:rsidP="00AE2756">
      <w:pPr>
        <w:rPr>
          <w:rFonts w:ascii="Arial" w:hAnsi="Arial" w:cs="Arial"/>
        </w:rPr>
      </w:pPr>
      <w:r w:rsidRPr="00494CDC">
        <w:rPr>
          <w:rFonts w:ascii="Arial" w:hAnsi="Arial" w:cs="Arial"/>
        </w:rPr>
        <w:t>The place of performance for this requirement is the Marion VA Health Care System, 2401 West Main St., Marion, Illinois 62959, including associated telecommunications spaces (e.g., Building 37 Room 131, MDF/IDF rooms, and Police Dispatch in Building 42 Room A102), as required to support LEADS 3.0 connectivity.</w:t>
      </w:r>
    </w:p>
    <w:p w14:paraId="73148ED7" w14:textId="77777777" w:rsidR="0041670A" w:rsidRPr="00494CDC" w:rsidRDefault="0041670A" w:rsidP="00AE2756">
      <w:pPr>
        <w:rPr>
          <w:rFonts w:ascii="Arial" w:hAnsi="Arial" w:cs="Arial"/>
        </w:rPr>
      </w:pPr>
      <w:r w:rsidRPr="00494CDC">
        <w:rPr>
          <w:rFonts w:ascii="Arial" w:hAnsi="Arial" w:cs="Arial"/>
        </w:rPr>
        <w:t>Vendors are advised that VA reorganization may necessitate adding additional locations to this contract in the future. Any such additions will be completed by bilateral modification.</w:t>
      </w:r>
    </w:p>
    <w:p w14:paraId="73148ED8" w14:textId="77777777" w:rsidR="0041670A" w:rsidRPr="00494CDC" w:rsidRDefault="0041670A" w:rsidP="00AE2756">
      <w:pPr>
        <w:rPr>
          <w:rFonts w:ascii="Arial" w:hAnsi="Arial" w:cs="Arial"/>
          <w:b/>
          <w:bCs/>
        </w:rPr>
      </w:pPr>
      <w:r w:rsidRPr="00494CDC">
        <w:rPr>
          <w:rFonts w:ascii="Arial" w:hAnsi="Arial" w:cs="Arial"/>
          <w:b/>
          <w:bCs/>
        </w:rPr>
        <w:lastRenderedPageBreak/>
        <w:t>VIII. PERIOD OF PERFORMANCE</w:t>
      </w:r>
    </w:p>
    <w:p w14:paraId="73148ED9" w14:textId="77777777" w:rsidR="0041670A" w:rsidRPr="00494CDC" w:rsidRDefault="0041670A" w:rsidP="00AE2756">
      <w:pPr>
        <w:rPr>
          <w:rFonts w:ascii="Arial" w:hAnsi="Arial" w:cs="Arial"/>
        </w:rPr>
      </w:pPr>
      <w:r w:rsidRPr="00494CDC">
        <w:rPr>
          <w:rFonts w:ascii="Arial" w:hAnsi="Arial" w:cs="Arial"/>
        </w:rPr>
        <w:t>It is the Government’s intent to have a base period plus four (4) ordering periods, as follows:</w:t>
      </w:r>
    </w:p>
    <w:p w14:paraId="73148EDA" w14:textId="77777777" w:rsidR="0041670A" w:rsidRPr="00494CDC" w:rsidRDefault="0041670A" w:rsidP="00AE2756">
      <w:pPr>
        <w:numPr>
          <w:ilvl w:val="0"/>
          <w:numId w:val="10"/>
        </w:numPr>
        <w:spacing w:after="0"/>
        <w:rPr>
          <w:rFonts w:ascii="Arial" w:hAnsi="Arial" w:cs="Arial"/>
        </w:rPr>
      </w:pPr>
      <w:r w:rsidRPr="00494CDC">
        <w:rPr>
          <w:rFonts w:ascii="Arial" w:hAnsi="Arial" w:cs="Arial"/>
        </w:rPr>
        <w:t>Ordering Period One: 06/01/2026 through 05/31/2027</w:t>
      </w:r>
    </w:p>
    <w:p w14:paraId="73148EDB" w14:textId="77777777" w:rsidR="0041670A" w:rsidRPr="00494CDC" w:rsidRDefault="0041670A" w:rsidP="00AE2756">
      <w:pPr>
        <w:numPr>
          <w:ilvl w:val="0"/>
          <w:numId w:val="10"/>
        </w:numPr>
        <w:spacing w:after="0"/>
        <w:rPr>
          <w:rFonts w:ascii="Arial" w:hAnsi="Arial" w:cs="Arial"/>
        </w:rPr>
      </w:pPr>
      <w:r w:rsidRPr="00494CDC">
        <w:rPr>
          <w:rFonts w:ascii="Arial" w:hAnsi="Arial" w:cs="Arial"/>
        </w:rPr>
        <w:t>Ordering Period Two: 06/01/2027 through 05/31/2028</w:t>
      </w:r>
    </w:p>
    <w:p w14:paraId="73148EDC" w14:textId="77777777" w:rsidR="0041670A" w:rsidRPr="00494CDC" w:rsidRDefault="0041670A" w:rsidP="00AE2756">
      <w:pPr>
        <w:numPr>
          <w:ilvl w:val="0"/>
          <w:numId w:val="10"/>
        </w:numPr>
        <w:spacing w:after="0"/>
        <w:rPr>
          <w:rFonts w:ascii="Arial" w:hAnsi="Arial" w:cs="Arial"/>
        </w:rPr>
      </w:pPr>
      <w:r w:rsidRPr="00494CDC">
        <w:rPr>
          <w:rFonts w:ascii="Arial" w:hAnsi="Arial" w:cs="Arial"/>
        </w:rPr>
        <w:t>Ordering Period Three: 06/01/2028 through 05/31/2029</w:t>
      </w:r>
    </w:p>
    <w:p w14:paraId="73148EDD" w14:textId="77777777" w:rsidR="0041670A" w:rsidRPr="00494CDC" w:rsidRDefault="0041670A" w:rsidP="00AE2756">
      <w:pPr>
        <w:numPr>
          <w:ilvl w:val="0"/>
          <w:numId w:val="10"/>
        </w:numPr>
        <w:spacing w:after="0"/>
        <w:rPr>
          <w:rFonts w:ascii="Arial" w:hAnsi="Arial" w:cs="Arial"/>
        </w:rPr>
      </w:pPr>
      <w:r w:rsidRPr="00494CDC">
        <w:rPr>
          <w:rFonts w:ascii="Arial" w:hAnsi="Arial" w:cs="Arial"/>
        </w:rPr>
        <w:t>Ordering Period Four: 06/01/2029 through 05/31/2030</w:t>
      </w:r>
    </w:p>
    <w:p w14:paraId="73148EDE" w14:textId="77777777" w:rsidR="0041670A" w:rsidRPr="00494CDC" w:rsidRDefault="0041670A" w:rsidP="00AE2756">
      <w:pPr>
        <w:numPr>
          <w:ilvl w:val="0"/>
          <w:numId w:val="10"/>
        </w:numPr>
        <w:spacing w:after="0"/>
        <w:rPr>
          <w:rFonts w:ascii="Arial" w:hAnsi="Arial" w:cs="Arial"/>
        </w:rPr>
      </w:pPr>
      <w:r w:rsidRPr="00494CDC">
        <w:rPr>
          <w:rFonts w:ascii="Arial" w:hAnsi="Arial" w:cs="Arial"/>
        </w:rPr>
        <w:t>Ordering Period Five: 06/01/2030 through 05/31/2031</w:t>
      </w:r>
    </w:p>
    <w:p w14:paraId="73148EDF" w14:textId="77777777" w:rsidR="0041670A" w:rsidRPr="00494CDC" w:rsidRDefault="0041670A" w:rsidP="00AE2756">
      <w:pPr>
        <w:spacing w:after="0"/>
        <w:ind w:left="720"/>
        <w:rPr>
          <w:rFonts w:ascii="Arial" w:hAnsi="Arial" w:cs="Arial"/>
        </w:rPr>
      </w:pPr>
    </w:p>
    <w:p w14:paraId="73148EE0" w14:textId="77777777" w:rsidR="0041670A" w:rsidRPr="00494CDC" w:rsidRDefault="0041670A" w:rsidP="00AE2756">
      <w:pPr>
        <w:rPr>
          <w:rFonts w:ascii="Arial" w:hAnsi="Arial" w:cs="Arial"/>
        </w:rPr>
      </w:pPr>
      <w:r w:rsidRPr="00494CDC">
        <w:rPr>
          <w:rFonts w:ascii="Arial" w:hAnsi="Arial" w:cs="Arial"/>
        </w:rPr>
        <w:t>The Government reserves the right to exercise ordering periods in accordance with the terms and conditions of the contract.</w:t>
      </w:r>
    </w:p>
    <w:p w14:paraId="73148EE1" w14:textId="77777777" w:rsidR="0041670A" w:rsidRPr="0099600B" w:rsidRDefault="0041670A" w:rsidP="00AE2756">
      <w:pPr>
        <w:rPr>
          <w:rFonts w:ascii="Arial" w:hAnsi="Arial" w:cs="Arial"/>
          <w:b/>
          <w:bCs/>
        </w:rPr>
      </w:pPr>
      <w:r w:rsidRPr="00494CDC">
        <w:rPr>
          <w:rFonts w:ascii="Arial" w:hAnsi="Arial" w:cs="Arial"/>
          <w:b/>
          <w:bCs/>
        </w:rPr>
        <w:t xml:space="preserve">IX. </w:t>
      </w:r>
      <w:r w:rsidRPr="0099600B">
        <w:rPr>
          <w:rFonts w:ascii="Arial" w:hAnsi="Arial" w:cs="Arial"/>
          <w:b/>
          <w:bCs/>
        </w:rPr>
        <w:t>Contract Administration Data</w:t>
      </w:r>
    </w:p>
    <w:p w14:paraId="73148EE2" w14:textId="77777777" w:rsidR="0041670A" w:rsidRPr="0099600B" w:rsidRDefault="0041670A" w:rsidP="00AE2756">
      <w:pPr>
        <w:spacing w:after="0"/>
        <w:rPr>
          <w:rFonts w:ascii="Arial" w:hAnsi="Arial" w:cs="Arial"/>
        </w:rPr>
      </w:pPr>
      <w:r w:rsidRPr="0099600B">
        <w:rPr>
          <w:rFonts w:ascii="Arial" w:hAnsi="Arial" w:cs="Arial"/>
        </w:rPr>
        <w:t>All contract administration functions will be retained by the Department of Veterans Affairs.</w:t>
      </w:r>
    </w:p>
    <w:p w14:paraId="73148EE3" w14:textId="77777777" w:rsidR="0041670A" w:rsidRPr="0099600B" w:rsidRDefault="0041670A" w:rsidP="00AE2756">
      <w:pPr>
        <w:rPr>
          <w:rFonts w:ascii="Arial" w:hAnsi="Arial" w:cs="Arial"/>
        </w:rPr>
      </w:pPr>
      <w:r w:rsidRPr="0099600B">
        <w:rPr>
          <w:rFonts w:ascii="Arial" w:hAnsi="Arial" w:cs="Arial"/>
        </w:rPr>
        <w:t>The Contracting Officer will be the only person authorized to approve changes or modify any of</w:t>
      </w:r>
      <w:r w:rsidRPr="00494CDC">
        <w:rPr>
          <w:rFonts w:ascii="Arial" w:hAnsi="Arial" w:cs="Arial"/>
        </w:rPr>
        <w:t xml:space="preserve"> </w:t>
      </w:r>
      <w:r w:rsidRPr="0099600B">
        <w:rPr>
          <w:rFonts w:ascii="Arial" w:hAnsi="Arial" w:cs="Arial"/>
        </w:rPr>
        <w:t>the requirements under this contract. The Contractor shall communicate with the Contracting</w:t>
      </w:r>
      <w:r w:rsidRPr="00494CDC">
        <w:rPr>
          <w:rFonts w:ascii="Arial" w:hAnsi="Arial" w:cs="Arial"/>
        </w:rPr>
        <w:t xml:space="preserve"> </w:t>
      </w:r>
      <w:r w:rsidRPr="0099600B">
        <w:rPr>
          <w:rFonts w:ascii="Arial" w:hAnsi="Arial" w:cs="Arial"/>
        </w:rPr>
        <w:t>Officer on all matters pertaining to contract administration. Only the Contracting Officer will be</w:t>
      </w:r>
      <w:r w:rsidRPr="00494CDC">
        <w:rPr>
          <w:rFonts w:ascii="Arial" w:hAnsi="Arial" w:cs="Arial"/>
        </w:rPr>
        <w:t xml:space="preserve"> </w:t>
      </w:r>
      <w:r w:rsidRPr="0099600B">
        <w:rPr>
          <w:rFonts w:ascii="Arial" w:hAnsi="Arial" w:cs="Arial"/>
        </w:rPr>
        <w:t>authorized to make commitments or issue changes that affect price, quantity, or quality of</w:t>
      </w:r>
      <w:r w:rsidRPr="00494CDC">
        <w:rPr>
          <w:rFonts w:ascii="Arial" w:hAnsi="Arial" w:cs="Arial"/>
        </w:rPr>
        <w:t xml:space="preserve"> </w:t>
      </w:r>
      <w:r w:rsidRPr="0099600B">
        <w:rPr>
          <w:rFonts w:ascii="Arial" w:hAnsi="Arial" w:cs="Arial"/>
        </w:rPr>
        <w:t xml:space="preserve">performance of this contract. In the event the Contractor effects any such change at the direction of any person other than the Contracting Officer, the change shall be considered </w:t>
      </w:r>
      <w:proofErr w:type="gramStart"/>
      <w:r w:rsidRPr="0099600B">
        <w:rPr>
          <w:rFonts w:ascii="Arial" w:hAnsi="Arial" w:cs="Arial"/>
        </w:rPr>
        <w:t>unauthorized</w:t>
      </w:r>
      <w:proofErr w:type="gramEnd"/>
      <w:r w:rsidRPr="0099600B">
        <w:rPr>
          <w:rFonts w:ascii="Arial" w:hAnsi="Arial" w:cs="Arial"/>
        </w:rPr>
        <w:t xml:space="preserve"> and no adjustment will be made in the contract price to cover any increase in costs incurred as a result thereof.</w:t>
      </w:r>
    </w:p>
    <w:p w14:paraId="73148EE4" w14:textId="77777777" w:rsidR="0041670A" w:rsidRPr="0099600B" w:rsidRDefault="0041670A" w:rsidP="00AE2756">
      <w:pPr>
        <w:rPr>
          <w:rFonts w:ascii="Arial" w:hAnsi="Arial" w:cs="Arial"/>
        </w:rPr>
      </w:pPr>
    </w:p>
    <w:p w14:paraId="73148EE5" w14:textId="77777777" w:rsidR="0041670A" w:rsidRPr="0099600B" w:rsidRDefault="0041670A" w:rsidP="00AE2756">
      <w:pPr>
        <w:rPr>
          <w:rFonts w:ascii="Arial" w:hAnsi="Arial" w:cs="Arial"/>
          <w:b/>
          <w:bCs/>
        </w:rPr>
      </w:pPr>
      <w:r w:rsidRPr="0099600B">
        <w:rPr>
          <w:rFonts w:ascii="Arial" w:hAnsi="Arial" w:cs="Arial"/>
          <w:b/>
          <w:bCs/>
        </w:rPr>
        <w:t xml:space="preserve"> </w:t>
      </w:r>
      <w:r w:rsidRPr="00494CDC">
        <w:rPr>
          <w:rFonts w:ascii="Arial" w:hAnsi="Arial" w:cs="Arial"/>
          <w:b/>
          <w:bCs/>
        </w:rPr>
        <w:t xml:space="preserve">X. </w:t>
      </w:r>
      <w:r w:rsidRPr="0099600B">
        <w:rPr>
          <w:rFonts w:ascii="Arial" w:hAnsi="Arial" w:cs="Arial"/>
          <w:b/>
          <w:bCs/>
        </w:rPr>
        <w:t>Contracting Officer’s Representative</w:t>
      </w:r>
    </w:p>
    <w:p w14:paraId="73148EE6" w14:textId="77777777" w:rsidR="0041670A" w:rsidRPr="0099600B" w:rsidRDefault="0041670A" w:rsidP="00AE2756">
      <w:pPr>
        <w:spacing w:after="0"/>
        <w:rPr>
          <w:rFonts w:ascii="Arial" w:hAnsi="Arial" w:cs="Arial"/>
        </w:rPr>
      </w:pPr>
      <w:r w:rsidRPr="0099600B">
        <w:rPr>
          <w:rFonts w:ascii="Arial" w:hAnsi="Arial" w:cs="Arial"/>
        </w:rPr>
        <w:t xml:space="preserve"> Pursuant to VAAR Provision 852.270-1, Representatives of Contracting Officer, the</w:t>
      </w:r>
    </w:p>
    <w:p w14:paraId="73148EE7" w14:textId="77777777" w:rsidR="0041670A" w:rsidRPr="0099600B" w:rsidRDefault="0041670A" w:rsidP="00AE2756">
      <w:pPr>
        <w:spacing w:after="0"/>
        <w:rPr>
          <w:rFonts w:ascii="Arial" w:hAnsi="Arial" w:cs="Arial"/>
        </w:rPr>
      </w:pPr>
      <w:r w:rsidRPr="0099600B">
        <w:rPr>
          <w:rFonts w:ascii="Arial" w:hAnsi="Arial" w:cs="Arial"/>
        </w:rPr>
        <w:t>designated representative for this contract will be determined at award.</w:t>
      </w:r>
    </w:p>
    <w:p w14:paraId="73148EE8" w14:textId="77777777" w:rsidR="0041670A" w:rsidRPr="0099600B" w:rsidRDefault="0041670A" w:rsidP="00AE2756">
      <w:pPr>
        <w:spacing w:after="0"/>
        <w:rPr>
          <w:rFonts w:ascii="Arial" w:hAnsi="Arial" w:cs="Arial"/>
        </w:rPr>
      </w:pPr>
    </w:p>
    <w:p w14:paraId="73148EE9" w14:textId="77777777" w:rsidR="0041670A" w:rsidRPr="0099600B" w:rsidRDefault="0041670A" w:rsidP="00AE2756">
      <w:pPr>
        <w:rPr>
          <w:rFonts w:ascii="Arial" w:hAnsi="Arial" w:cs="Arial"/>
          <w:b/>
          <w:bCs/>
        </w:rPr>
      </w:pPr>
      <w:r w:rsidRPr="00494CDC">
        <w:rPr>
          <w:rFonts w:ascii="Arial" w:hAnsi="Arial" w:cs="Arial"/>
          <w:b/>
          <w:bCs/>
        </w:rPr>
        <w:t xml:space="preserve">XI. </w:t>
      </w:r>
      <w:r w:rsidRPr="0099600B">
        <w:rPr>
          <w:rFonts w:ascii="Arial" w:hAnsi="Arial" w:cs="Arial"/>
          <w:b/>
          <w:bCs/>
        </w:rPr>
        <w:t>Acronyms and Definitions</w:t>
      </w:r>
    </w:p>
    <w:p w14:paraId="73148EEA" w14:textId="77777777" w:rsidR="0041670A" w:rsidRPr="0099600B" w:rsidRDefault="0041670A" w:rsidP="00AE2756">
      <w:pPr>
        <w:spacing w:after="0"/>
        <w:rPr>
          <w:rFonts w:ascii="Arial" w:hAnsi="Arial" w:cs="Arial"/>
        </w:rPr>
      </w:pPr>
      <w:r w:rsidRPr="0099600B">
        <w:rPr>
          <w:rFonts w:ascii="Arial" w:hAnsi="Arial" w:cs="Arial"/>
        </w:rPr>
        <w:t>CDR: Contract Discrepancy Report. Report issued by the Government to the contractor to</w:t>
      </w:r>
    </w:p>
    <w:p w14:paraId="73148EEB" w14:textId="77777777" w:rsidR="0041670A" w:rsidRPr="0099600B" w:rsidRDefault="0041670A" w:rsidP="00AE2756">
      <w:pPr>
        <w:spacing w:after="0"/>
        <w:rPr>
          <w:rFonts w:ascii="Arial" w:hAnsi="Arial" w:cs="Arial"/>
        </w:rPr>
      </w:pPr>
      <w:r w:rsidRPr="0099600B">
        <w:rPr>
          <w:rFonts w:ascii="Arial" w:hAnsi="Arial" w:cs="Arial"/>
        </w:rPr>
        <w:t>document a supply or service found to be unacceptable during contract performance.</w:t>
      </w:r>
    </w:p>
    <w:p w14:paraId="73148EEC" w14:textId="77777777" w:rsidR="0041670A" w:rsidRPr="0099600B" w:rsidRDefault="0041670A" w:rsidP="00AE2756">
      <w:pPr>
        <w:spacing w:after="0"/>
        <w:rPr>
          <w:rFonts w:ascii="Arial" w:hAnsi="Arial" w:cs="Arial"/>
        </w:rPr>
      </w:pPr>
      <w:r w:rsidRPr="0099600B">
        <w:rPr>
          <w:rFonts w:ascii="Arial" w:hAnsi="Arial" w:cs="Arial"/>
        </w:rPr>
        <w:t>CLIN: Contract Line-Item Number. Unit of work (or service) to be performed (or delivered) by the contractor as a pay item.</w:t>
      </w:r>
    </w:p>
    <w:p w14:paraId="73148EED" w14:textId="77777777" w:rsidR="0041670A" w:rsidRPr="0099600B" w:rsidRDefault="0041670A" w:rsidP="00AE2756">
      <w:pPr>
        <w:spacing w:after="0"/>
        <w:rPr>
          <w:rFonts w:ascii="Arial" w:hAnsi="Arial" w:cs="Arial"/>
        </w:rPr>
      </w:pPr>
      <w:r w:rsidRPr="0099600B">
        <w:rPr>
          <w:rFonts w:ascii="Arial" w:hAnsi="Arial" w:cs="Arial"/>
        </w:rPr>
        <w:t xml:space="preserve">CO: Contracting Officer. A person with the authority to </w:t>
      </w:r>
      <w:proofErr w:type="gramStart"/>
      <w:r w:rsidRPr="0099600B">
        <w:rPr>
          <w:rFonts w:ascii="Arial" w:hAnsi="Arial" w:cs="Arial"/>
        </w:rPr>
        <w:t>enter into</w:t>
      </w:r>
      <w:proofErr w:type="gramEnd"/>
      <w:r w:rsidRPr="0099600B">
        <w:rPr>
          <w:rFonts w:ascii="Arial" w:hAnsi="Arial" w:cs="Arial"/>
        </w:rPr>
        <w:t>, administer, and/or terminate</w:t>
      </w:r>
    </w:p>
    <w:p w14:paraId="73148EEE" w14:textId="77777777" w:rsidR="0041670A" w:rsidRPr="0099600B" w:rsidRDefault="0041670A" w:rsidP="00AE2756">
      <w:pPr>
        <w:spacing w:after="0"/>
        <w:rPr>
          <w:rFonts w:ascii="Arial" w:hAnsi="Arial" w:cs="Arial"/>
        </w:rPr>
      </w:pPr>
      <w:r w:rsidRPr="0099600B">
        <w:rPr>
          <w:rFonts w:ascii="Arial" w:hAnsi="Arial" w:cs="Arial"/>
        </w:rPr>
        <w:t>contracts and make related determinations and findings.</w:t>
      </w:r>
    </w:p>
    <w:p w14:paraId="73148EEF" w14:textId="77777777" w:rsidR="0041670A" w:rsidRPr="0099600B" w:rsidRDefault="0041670A" w:rsidP="00AE2756">
      <w:pPr>
        <w:spacing w:after="0"/>
        <w:rPr>
          <w:rFonts w:ascii="Arial" w:hAnsi="Arial" w:cs="Arial"/>
        </w:rPr>
      </w:pPr>
      <w:r w:rsidRPr="0099600B">
        <w:rPr>
          <w:rFonts w:ascii="Arial" w:hAnsi="Arial" w:cs="Arial"/>
        </w:rPr>
        <w:t>COR: Contracting Officer’s Representative. An individual, including a Contracting Officer’s</w:t>
      </w:r>
    </w:p>
    <w:p w14:paraId="73148EF0" w14:textId="77777777" w:rsidR="0041670A" w:rsidRPr="0099600B" w:rsidRDefault="0041670A" w:rsidP="00AE2756">
      <w:pPr>
        <w:spacing w:after="0"/>
        <w:rPr>
          <w:rFonts w:ascii="Arial" w:hAnsi="Arial" w:cs="Arial"/>
        </w:rPr>
      </w:pPr>
      <w:r w:rsidRPr="0099600B">
        <w:rPr>
          <w:rFonts w:ascii="Arial" w:hAnsi="Arial" w:cs="Arial"/>
        </w:rPr>
        <w:t>Representative (COR), designated and authorized in writing by the contracting officer to perform</w:t>
      </w:r>
      <w:r w:rsidRPr="00494CDC">
        <w:rPr>
          <w:rFonts w:ascii="Arial" w:hAnsi="Arial" w:cs="Arial"/>
        </w:rPr>
        <w:t xml:space="preserve"> </w:t>
      </w:r>
      <w:r w:rsidRPr="0099600B">
        <w:rPr>
          <w:rFonts w:ascii="Arial" w:hAnsi="Arial" w:cs="Arial"/>
        </w:rPr>
        <w:t>specific technical or administrative functions.</w:t>
      </w:r>
    </w:p>
    <w:p w14:paraId="73148EF1" w14:textId="77777777" w:rsidR="0041670A" w:rsidRPr="00494CDC" w:rsidRDefault="0041670A" w:rsidP="00AE2756">
      <w:pPr>
        <w:spacing w:after="0"/>
        <w:rPr>
          <w:rFonts w:ascii="Arial" w:hAnsi="Arial" w:cs="Arial"/>
        </w:rPr>
      </w:pPr>
      <w:r w:rsidRPr="0099600B">
        <w:rPr>
          <w:rFonts w:ascii="Arial" w:hAnsi="Arial" w:cs="Arial"/>
        </w:rPr>
        <w:t xml:space="preserve">QA: Quality Assurance. Actions taken by the government to </w:t>
      </w:r>
      <w:proofErr w:type="gramStart"/>
      <w:r w:rsidRPr="0099600B">
        <w:rPr>
          <w:rFonts w:ascii="Arial" w:hAnsi="Arial" w:cs="Arial"/>
        </w:rPr>
        <w:t>assure</w:t>
      </w:r>
      <w:proofErr w:type="gramEnd"/>
      <w:r w:rsidRPr="0099600B">
        <w:rPr>
          <w:rFonts w:ascii="Arial" w:hAnsi="Arial" w:cs="Arial"/>
        </w:rPr>
        <w:t xml:space="preserve"> contracted services meet PWS</w:t>
      </w:r>
      <w:r w:rsidRPr="00494CDC">
        <w:rPr>
          <w:rFonts w:ascii="Arial" w:hAnsi="Arial" w:cs="Arial"/>
        </w:rPr>
        <w:t xml:space="preserve"> </w:t>
      </w:r>
      <w:r w:rsidRPr="0099600B">
        <w:rPr>
          <w:rFonts w:ascii="Arial" w:hAnsi="Arial" w:cs="Arial"/>
        </w:rPr>
        <w:t>requirements.</w:t>
      </w:r>
    </w:p>
    <w:p w14:paraId="73148EF2" w14:textId="77777777" w:rsidR="0041670A" w:rsidRPr="0099600B" w:rsidRDefault="0041670A" w:rsidP="00AE2756">
      <w:pPr>
        <w:spacing w:after="0"/>
        <w:rPr>
          <w:rFonts w:ascii="Arial" w:hAnsi="Arial" w:cs="Arial"/>
        </w:rPr>
      </w:pPr>
    </w:p>
    <w:p w14:paraId="73148EF3" w14:textId="77777777" w:rsidR="0041670A" w:rsidRPr="0099600B" w:rsidRDefault="0041670A" w:rsidP="00AE2756">
      <w:pPr>
        <w:rPr>
          <w:rFonts w:ascii="Arial" w:hAnsi="Arial" w:cs="Arial"/>
          <w:b/>
          <w:bCs/>
        </w:rPr>
      </w:pPr>
      <w:r w:rsidRPr="00494CDC">
        <w:rPr>
          <w:rFonts w:ascii="Arial" w:hAnsi="Arial" w:cs="Arial"/>
          <w:b/>
          <w:bCs/>
        </w:rPr>
        <w:t xml:space="preserve">XII. </w:t>
      </w:r>
      <w:r w:rsidRPr="0099600B">
        <w:rPr>
          <w:rFonts w:ascii="Arial" w:hAnsi="Arial" w:cs="Arial"/>
          <w:b/>
          <w:bCs/>
        </w:rPr>
        <w:t>Personnel</w:t>
      </w:r>
    </w:p>
    <w:p w14:paraId="73148EF4" w14:textId="77777777" w:rsidR="0041670A" w:rsidRPr="0099600B" w:rsidRDefault="0041670A" w:rsidP="00AE2756">
      <w:pPr>
        <w:rPr>
          <w:rFonts w:ascii="Arial" w:hAnsi="Arial" w:cs="Arial"/>
        </w:rPr>
      </w:pPr>
      <w:r w:rsidRPr="0099600B">
        <w:rPr>
          <w:rFonts w:ascii="Arial" w:hAnsi="Arial" w:cs="Arial"/>
        </w:rPr>
        <w:t>Non-Personal Services</w:t>
      </w:r>
    </w:p>
    <w:p w14:paraId="73148EF5" w14:textId="77777777" w:rsidR="0041670A" w:rsidRPr="0099600B" w:rsidRDefault="0041670A" w:rsidP="00AE2756">
      <w:pPr>
        <w:rPr>
          <w:rFonts w:ascii="Arial" w:hAnsi="Arial" w:cs="Arial"/>
        </w:rPr>
      </w:pPr>
      <w:r w:rsidRPr="0099600B">
        <w:rPr>
          <w:rFonts w:ascii="Arial" w:hAnsi="Arial" w:cs="Arial"/>
        </w:rPr>
        <w:lastRenderedPageBreak/>
        <w:t xml:space="preserve">This is a non-personal services contract. Personnel rendering services under this contract are not subject either by the contract’s terms or by the manner of its administration, to the supervision and control usually prevailing in relationships between the government and its employees. The Government shall not exercise any supervision or control over the contract </w:t>
      </w:r>
      <w:proofErr w:type="gramStart"/>
      <w:r w:rsidRPr="0099600B">
        <w:rPr>
          <w:rFonts w:ascii="Arial" w:hAnsi="Arial" w:cs="Arial"/>
        </w:rPr>
        <w:t>service s</w:t>
      </w:r>
      <w:proofErr w:type="gramEnd"/>
      <w:r w:rsidRPr="0099600B">
        <w:rPr>
          <w:rFonts w:ascii="Arial" w:hAnsi="Arial" w:cs="Arial"/>
        </w:rPr>
        <w:t xml:space="preserve"> performing services herein. Such contract service s shall be accountable solely to the Contractor who, in turn, is responsible to the Government. Contractor Compliance with the Immigration and Nationality Act of 1952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73148EF6" w14:textId="77777777" w:rsidR="0041670A" w:rsidRPr="0099600B" w:rsidRDefault="0041670A" w:rsidP="00AE2756">
      <w:pPr>
        <w:rPr>
          <w:rFonts w:ascii="Arial" w:hAnsi="Arial" w:cs="Arial"/>
        </w:rPr>
      </w:pPr>
    </w:p>
    <w:p w14:paraId="73148EF7" w14:textId="77777777" w:rsidR="0041670A" w:rsidRPr="0099600B" w:rsidRDefault="0041670A" w:rsidP="00AE2756">
      <w:pPr>
        <w:rPr>
          <w:rFonts w:ascii="Arial" w:hAnsi="Arial" w:cs="Arial"/>
          <w:b/>
          <w:bCs/>
        </w:rPr>
      </w:pPr>
      <w:r w:rsidRPr="00494CDC">
        <w:rPr>
          <w:rFonts w:ascii="Arial" w:hAnsi="Arial" w:cs="Arial"/>
          <w:b/>
          <w:bCs/>
        </w:rPr>
        <w:t xml:space="preserve">XIII. </w:t>
      </w:r>
      <w:r w:rsidRPr="0099600B">
        <w:rPr>
          <w:rFonts w:ascii="Arial" w:hAnsi="Arial" w:cs="Arial"/>
          <w:b/>
          <w:bCs/>
        </w:rPr>
        <w:t>Hours of Operations</w:t>
      </w:r>
    </w:p>
    <w:p w14:paraId="73148EF8" w14:textId="77777777" w:rsidR="0041670A" w:rsidRPr="0099600B" w:rsidRDefault="0041670A" w:rsidP="00AE2756">
      <w:pPr>
        <w:spacing w:after="0"/>
        <w:rPr>
          <w:rFonts w:ascii="Arial" w:hAnsi="Arial" w:cs="Arial"/>
        </w:rPr>
      </w:pPr>
      <w:r w:rsidRPr="0099600B">
        <w:rPr>
          <w:rFonts w:ascii="Arial" w:hAnsi="Arial" w:cs="Arial"/>
        </w:rPr>
        <w:t>Business hours for the VAMC follow:</w:t>
      </w:r>
    </w:p>
    <w:p w14:paraId="73148EF9" w14:textId="77777777" w:rsidR="0041670A" w:rsidRPr="0099600B" w:rsidRDefault="0041670A" w:rsidP="00AE2756">
      <w:pPr>
        <w:spacing w:after="0"/>
        <w:rPr>
          <w:rFonts w:ascii="Arial" w:hAnsi="Arial" w:cs="Arial"/>
        </w:rPr>
      </w:pPr>
      <w:r w:rsidRPr="0099600B">
        <w:rPr>
          <w:rFonts w:ascii="Arial" w:hAnsi="Arial" w:cs="Arial"/>
        </w:rPr>
        <w:t>a.</w:t>
      </w:r>
      <w:r w:rsidRPr="0099600B">
        <w:rPr>
          <w:rFonts w:ascii="Arial" w:hAnsi="Arial" w:cs="Arial"/>
        </w:rPr>
        <w:tab/>
      </w:r>
      <w:proofErr w:type="gramStart"/>
      <w:r w:rsidRPr="0099600B">
        <w:rPr>
          <w:rFonts w:ascii="Arial" w:hAnsi="Arial" w:cs="Arial"/>
        </w:rPr>
        <w:t>Administrative</w:t>
      </w:r>
      <w:proofErr w:type="gramEnd"/>
      <w:r w:rsidRPr="0099600B">
        <w:rPr>
          <w:rFonts w:ascii="Arial" w:hAnsi="Arial" w:cs="Arial"/>
        </w:rPr>
        <w:t xml:space="preserve"> hours: Monday through Friday, 8:00 a.m. - 4:30 p.m.</w:t>
      </w:r>
    </w:p>
    <w:p w14:paraId="73148EFA" w14:textId="77777777" w:rsidR="0041670A" w:rsidRPr="0099600B" w:rsidRDefault="0041670A" w:rsidP="00AE2756">
      <w:pPr>
        <w:spacing w:after="0"/>
        <w:rPr>
          <w:rFonts w:ascii="Arial" w:hAnsi="Arial" w:cs="Arial"/>
        </w:rPr>
      </w:pPr>
      <w:r w:rsidRPr="0099600B">
        <w:rPr>
          <w:rFonts w:ascii="Arial" w:hAnsi="Arial" w:cs="Arial"/>
        </w:rPr>
        <w:t>b.</w:t>
      </w:r>
      <w:r w:rsidRPr="0099600B">
        <w:rPr>
          <w:rFonts w:ascii="Arial" w:hAnsi="Arial" w:cs="Arial"/>
        </w:rPr>
        <w:tab/>
        <w:t>National Holidays: The 11 holidays observed by the Federal Government are:</w:t>
      </w:r>
    </w:p>
    <w:p w14:paraId="73148EFB" w14:textId="77777777" w:rsidR="0041670A" w:rsidRPr="0099600B" w:rsidRDefault="0041670A" w:rsidP="00AE2756">
      <w:pPr>
        <w:spacing w:after="0"/>
        <w:ind w:firstLine="720"/>
        <w:rPr>
          <w:rFonts w:ascii="Arial" w:hAnsi="Arial" w:cs="Arial"/>
        </w:rPr>
      </w:pPr>
      <w:r w:rsidRPr="0099600B">
        <w:rPr>
          <w:rFonts w:ascii="Arial" w:hAnsi="Arial" w:cs="Arial"/>
        </w:rPr>
        <w:t xml:space="preserve">New Year’s </w:t>
      </w:r>
      <w:proofErr w:type="gramStart"/>
      <w:r w:rsidRPr="0099600B">
        <w:rPr>
          <w:rFonts w:ascii="Arial" w:hAnsi="Arial" w:cs="Arial"/>
        </w:rPr>
        <w:t>Day;</w:t>
      </w:r>
      <w:proofErr w:type="gramEnd"/>
    </w:p>
    <w:p w14:paraId="73148EFC" w14:textId="77777777" w:rsidR="0041670A" w:rsidRPr="0099600B" w:rsidRDefault="0041670A" w:rsidP="00AE2756">
      <w:pPr>
        <w:spacing w:after="0"/>
        <w:ind w:firstLine="720"/>
        <w:rPr>
          <w:rFonts w:ascii="Arial" w:hAnsi="Arial" w:cs="Arial"/>
        </w:rPr>
      </w:pPr>
      <w:r w:rsidRPr="0099600B">
        <w:rPr>
          <w:rFonts w:ascii="Arial" w:hAnsi="Arial" w:cs="Arial"/>
        </w:rPr>
        <w:t xml:space="preserve">Martin Luther King’s </w:t>
      </w:r>
      <w:proofErr w:type="gramStart"/>
      <w:r w:rsidRPr="0099600B">
        <w:rPr>
          <w:rFonts w:ascii="Arial" w:hAnsi="Arial" w:cs="Arial"/>
        </w:rPr>
        <w:t>Birthday;</w:t>
      </w:r>
      <w:proofErr w:type="gramEnd"/>
    </w:p>
    <w:p w14:paraId="73148EFD" w14:textId="77777777" w:rsidR="0041670A" w:rsidRPr="0099600B" w:rsidRDefault="0041670A" w:rsidP="00AE2756">
      <w:pPr>
        <w:spacing w:after="0"/>
        <w:ind w:firstLine="720"/>
        <w:rPr>
          <w:rFonts w:ascii="Arial" w:hAnsi="Arial" w:cs="Arial"/>
        </w:rPr>
      </w:pPr>
      <w:r w:rsidRPr="0099600B">
        <w:rPr>
          <w:rFonts w:ascii="Arial" w:hAnsi="Arial" w:cs="Arial"/>
        </w:rPr>
        <w:t xml:space="preserve">Presidents </w:t>
      </w:r>
      <w:proofErr w:type="gramStart"/>
      <w:r w:rsidRPr="0099600B">
        <w:rPr>
          <w:rFonts w:ascii="Arial" w:hAnsi="Arial" w:cs="Arial"/>
        </w:rPr>
        <w:t>Day;</w:t>
      </w:r>
      <w:proofErr w:type="gramEnd"/>
    </w:p>
    <w:p w14:paraId="73148EFE" w14:textId="77777777" w:rsidR="0041670A" w:rsidRPr="0099600B" w:rsidRDefault="0041670A" w:rsidP="00AE2756">
      <w:pPr>
        <w:spacing w:after="0"/>
        <w:ind w:firstLine="720"/>
        <w:rPr>
          <w:rFonts w:ascii="Arial" w:hAnsi="Arial" w:cs="Arial"/>
        </w:rPr>
      </w:pPr>
      <w:r w:rsidRPr="0099600B">
        <w:rPr>
          <w:rFonts w:ascii="Arial" w:hAnsi="Arial" w:cs="Arial"/>
        </w:rPr>
        <w:t xml:space="preserve">Memorial </w:t>
      </w:r>
      <w:proofErr w:type="gramStart"/>
      <w:r w:rsidRPr="0099600B">
        <w:rPr>
          <w:rFonts w:ascii="Arial" w:hAnsi="Arial" w:cs="Arial"/>
        </w:rPr>
        <w:t>Day;</w:t>
      </w:r>
      <w:proofErr w:type="gramEnd"/>
    </w:p>
    <w:p w14:paraId="73148EFF" w14:textId="77777777" w:rsidR="0041670A" w:rsidRPr="0099600B" w:rsidRDefault="0041670A" w:rsidP="00AE2756">
      <w:pPr>
        <w:spacing w:after="0"/>
        <w:ind w:firstLine="720"/>
        <w:rPr>
          <w:rFonts w:ascii="Arial" w:hAnsi="Arial" w:cs="Arial"/>
        </w:rPr>
      </w:pPr>
      <w:r w:rsidRPr="0099600B">
        <w:rPr>
          <w:rFonts w:ascii="Arial" w:hAnsi="Arial" w:cs="Arial"/>
        </w:rPr>
        <w:t>Juneteenth Independence Day</w:t>
      </w:r>
    </w:p>
    <w:p w14:paraId="73148F00" w14:textId="77777777" w:rsidR="0041670A" w:rsidRPr="0099600B" w:rsidRDefault="0041670A" w:rsidP="00AE2756">
      <w:pPr>
        <w:spacing w:after="0"/>
        <w:ind w:firstLine="720"/>
        <w:rPr>
          <w:rFonts w:ascii="Arial" w:hAnsi="Arial" w:cs="Arial"/>
        </w:rPr>
      </w:pPr>
      <w:r w:rsidRPr="0099600B">
        <w:rPr>
          <w:rFonts w:ascii="Arial" w:hAnsi="Arial" w:cs="Arial"/>
        </w:rPr>
        <w:t xml:space="preserve">Independence </w:t>
      </w:r>
      <w:proofErr w:type="gramStart"/>
      <w:r w:rsidRPr="0099600B">
        <w:rPr>
          <w:rFonts w:ascii="Arial" w:hAnsi="Arial" w:cs="Arial"/>
        </w:rPr>
        <w:t>Day;</w:t>
      </w:r>
      <w:proofErr w:type="gramEnd"/>
    </w:p>
    <w:p w14:paraId="73148F01" w14:textId="77777777" w:rsidR="0041670A" w:rsidRPr="0099600B" w:rsidRDefault="0041670A" w:rsidP="00AE2756">
      <w:pPr>
        <w:spacing w:after="0"/>
        <w:ind w:firstLine="720"/>
        <w:rPr>
          <w:rFonts w:ascii="Arial" w:hAnsi="Arial" w:cs="Arial"/>
        </w:rPr>
      </w:pPr>
      <w:r w:rsidRPr="0099600B">
        <w:rPr>
          <w:rFonts w:ascii="Arial" w:hAnsi="Arial" w:cs="Arial"/>
        </w:rPr>
        <w:t xml:space="preserve">Labor </w:t>
      </w:r>
      <w:proofErr w:type="gramStart"/>
      <w:r w:rsidRPr="0099600B">
        <w:rPr>
          <w:rFonts w:ascii="Arial" w:hAnsi="Arial" w:cs="Arial"/>
        </w:rPr>
        <w:t>Day;</w:t>
      </w:r>
      <w:proofErr w:type="gramEnd"/>
    </w:p>
    <w:p w14:paraId="73148F02" w14:textId="77777777" w:rsidR="0041670A" w:rsidRPr="0099600B" w:rsidRDefault="0041670A" w:rsidP="00AE2756">
      <w:pPr>
        <w:spacing w:after="0"/>
        <w:ind w:firstLine="720"/>
        <w:rPr>
          <w:rFonts w:ascii="Arial" w:hAnsi="Arial" w:cs="Arial"/>
        </w:rPr>
      </w:pPr>
      <w:r w:rsidRPr="0099600B">
        <w:rPr>
          <w:rFonts w:ascii="Arial" w:hAnsi="Arial" w:cs="Arial"/>
        </w:rPr>
        <w:t xml:space="preserve">Columbus </w:t>
      </w:r>
      <w:proofErr w:type="gramStart"/>
      <w:r w:rsidRPr="0099600B">
        <w:rPr>
          <w:rFonts w:ascii="Arial" w:hAnsi="Arial" w:cs="Arial"/>
        </w:rPr>
        <w:t>Day;</w:t>
      </w:r>
      <w:proofErr w:type="gramEnd"/>
    </w:p>
    <w:p w14:paraId="73148F03" w14:textId="77777777" w:rsidR="0041670A" w:rsidRPr="0099600B" w:rsidRDefault="0041670A" w:rsidP="00AE2756">
      <w:pPr>
        <w:spacing w:after="0"/>
        <w:ind w:firstLine="720"/>
        <w:rPr>
          <w:rFonts w:ascii="Arial" w:hAnsi="Arial" w:cs="Arial"/>
        </w:rPr>
      </w:pPr>
      <w:r w:rsidRPr="0099600B">
        <w:rPr>
          <w:rFonts w:ascii="Arial" w:hAnsi="Arial" w:cs="Arial"/>
        </w:rPr>
        <w:t xml:space="preserve">Veterans </w:t>
      </w:r>
      <w:proofErr w:type="gramStart"/>
      <w:r w:rsidRPr="0099600B">
        <w:rPr>
          <w:rFonts w:ascii="Arial" w:hAnsi="Arial" w:cs="Arial"/>
        </w:rPr>
        <w:t>Day;</w:t>
      </w:r>
      <w:proofErr w:type="gramEnd"/>
    </w:p>
    <w:p w14:paraId="73148F04" w14:textId="77777777" w:rsidR="0041670A" w:rsidRPr="0099600B" w:rsidRDefault="0041670A" w:rsidP="00AE2756">
      <w:pPr>
        <w:spacing w:after="0"/>
        <w:ind w:firstLine="720"/>
        <w:rPr>
          <w:rFonts w:ascii="Arial" w:hAnsi="Arial" w:cs="Arial"/>
        </w:rPr>
      </w:pPr>
      <w:proofErr w:type="gramStart"/>
      <w:r w:rsidRPr="0099600B">
        <w:rPr>
          <w:rFonts w:ascii="Arial" w:hAnsi="Arial" w:cs="Arial"/>
        </w:rPr>
        <w:t>Thanksgiving;</w:t>
      </w:r>
      <w:proofErr w:type="gramEnd"/>
    </w:p>
    <w:p w14:paraId="73148F05" w14:textId="77777777" w:rsidR="0041670A" w:rsidRPr="0099600B" w:rsidRDefault="0041670A" w:rsidP="00AE2756">
      <w:pPr>
        <w:spacing w:after="0"/>
        <w:ind w:left="720"/>
        <w:rPr>
          <w:rFonts w:ascii="Arial" w:hAnsi="Arial" w:cs="Arial"/>
        </w:rPr>
      </w:pPr>
      <w:proofErr w:type="gramStart"/>
      <w:r w:rsidRPr="0099600B">
        <w:rPr>
          <w:rFonts w:ascii="Arial" w:hAnsi="Arial" w:cs="Arial"/>
        </w:rPr>
        <w:t>Christmas;</w:t>
      </w:r>
      <w:proofErr w:type="gramEnd"/>
      <w:r w:rsidRPr="0099600B">
        <w:rPr>
          <w:rFonts w:ascii="Arial" w:hAnsi="Arial" w:cs="Arial"/>
        </w:rPr>
        <w:t xml:space="preserve"> and any other day specifically declared by the President of the United States to be a national holiday.</w:t>
      </w:r>
    </w:p>
    <w:p w14:paraId="73148F06" w14:textId="77777777" w:rsidR="0041670A" w:rsidRPr="0099600B" w:rsidRDefault="0041670A" w:rsidP="00AE2756">
      <w:pPr>
        <w:ind w:left="720" w:hanging="720"/>
        <w:rPr>
          <w:rFonts w:ascii="Arial" w:hAnsi="Arial" w:cs="Arial"/>
        </w:rPr>
      </w:pPr>
      <w:r w:rsidRPr="0099600B">
        <w:rPr>
          <w:rFonts w:ascii="Arial" w:hAnsi="Arial" w:cs="Arial"/>
        </w:rPr>
        <w:t>c.</w:t>
      </w:r>
      <w:r w:rsidRPr="0099600B">
        <w:rPr>
          <w:rFonts w:ascii="Arial" w:hAnsi="Arial" w:cs="Arial"/>
        </w:rPr>
        <w:tab/>
        <w:t>Off-Duty hours: Friday through Monday, 4:30 p.m. - 8:00 a.m.; Monday through Thursday, 4:30 pm – 8:00 am.</w:t>
      </w:r>
    </w:p>
    <w:p w14:paraId="73148F07" w14:textId="5B51BF9F" w:rsidR="0041670A" w:rsidRPr="0099600B" w:rsidRDefault="00D766E9" w:rsidP="00AE2756">
      <w:pPr>
        <w:rPr>
          <w:rFonts w:ascii="Arial" w:hAnsi="Arial" w:cs="Arial"/>
          <w:b/>
          <w:bCs/>
        </w:rPr>
      </w:pPr>
      <w:r>
        <w:rPr>
          <w:rFonts w:ascii="Arial" w:hAnsi="Arial" w:cs="Arial"/>
          <w:b/>
          <w:bCs/>
        </w:rPr>
        <w:t xml:space="preserve">XIV. </w:t>
      </w:r>
      <w:r w:rsidR="0041670A" w:rsidRPr="0099600B">
        <w:rPr>
          <w:rFonts w:ascii="Arial" w:hAnsi="Arial" w:cs="Arial"/>
          <w:b/>
          <w:bCs/>
        </w:rPr>
        <w:t>Quality Control</w:t>
      </w:r>
    </w:p>
    <w:p w14:paraId="73148F08" w14:textId="77777777" w:rsidR="0041670A" w:rsidRPr="0099600B" w:rsidRDefault="0041670A" w:rsidP="00AE2756">
      <w:pPr>
        <w:rPr>
          <w:rFonts w:ascii="Arial" w:hAnsi="Arial" w:cs="Arial"/>
        </w:rPr>
      </w:pPr>
      <w:r w:rsidRPr="0099600B">
        <w:rPr>
          <w:rFonts w:ascii="Arial" w:hAnsi="Arial" w:cs="Arial"/>
        </w:rPr>
        <w:t>CONTRACT PERFORMANCE MONITORING. The COR may perform surveillance of</w:t>
      </w:r>
      <w:r w:rsidRPr="00494CDC">
        <w:rPr>
          <w:rFonts w:ascii="Arial" w:hAnsi="Arial" w:cs="Arial"/>
        </w:rPr>
        <w:t xml:space="preserve"> </w:t>
      </w:r>
      <w:r w:rsidRPr="0099600B">
        <w:rPr>
          <w:rFonts w:ascii="Arial" w:hAnsi="Arial" w:cs="Arial"/>
        </w:rPr>
        <w:t>services by any of the methods listed below:</w:t>
      </w:r>
    </w:p>
    <w:p w14:paraId="73148F09" w14:textId="77777777" w:rsidR="0041670A" w:rsidRPr="00494CDC" w:rsidRDefault="0041670A" w:rsidP="00AE2756">
      <w:pPr>
        <w:pStyle w:val="ListParagraph"/>
        <w:numPr>
          <w:ilvl w:val="1"/>
          <w:numId w:val="4"/>
        </w:numPr>
        <w:rPr>
          <w:rFonts w:ascii="Arial" w:hAnsi="Arial" w:cs="Arial"/>
        </w:rPr>
      </w:pPr>
      <w:r w:rsidRPr="00494CDC">
        <w:rPr>
          <w:rFonts w:ascii="Arial" w:hAnsi="Arial" w:cs="Arial"/>
        </w:rPr>
        <w:t xml:space="preserve">Observing actual </w:t>
      </w:r>
      <w:proofErr w:type="gramStart"/>
      <w:r w:rsidRPr="00494CDC">
        <w:rPr>
          <w:rFonts w:ascii="Arial" w:hAnsi="Arial" w:cs="Arial"/>
        </w:rPr>
        <w:t>performance;</w:t>
      </w:r>
      <w:proofErr w:type="gramEnd"/>
    </w:p>
    <w:p w14:paraId="73148F0A" w14:textId="77777777" w:rsidR="0041670A" w:rsidRPr="00494CDC" w:rsidRDefault="0041670A" w:rsidP="00AE2756">
      <w:pPr>
        <w:pStyle w:val="ListParagraph"/>
        <w:numPr>
          <w:ilvl w:val="1"/>
          <w:numId w:val="4"/>
        </w:numPr>
        <w:rPr>
          <w:rFonts w:ascii="Arial" w:hAnsi="Arial" w:cs="Arial"/>
        </w:rPr>
      </w:pPr>
      <w:r w:rsidRPr="00494CDC">
        <w:rPr>
          <w:rFonts w:ascii="Arial" w:hAnsi="Arial" w:cs="Arial"/>
        </w:rPr>
        <w:t xml:space="preserve">Inspecting the services to determine </w:t>
      </w:r>
      <w:proofErr w:type="gramStart"/>
      <w:r w:rsidRPr="00494CDC">
        <w:rPr>
          <w:rFonts w:ascii="Arial" w:hAnsi="Arial" w:cs="Arial"/>
        </w:rPr>
        <w:t>whether or not</w:t>
      </w:r>
      <w:proofErr w:type="gramEnd"/>
      <w:r w:rsidRPr="00494CDC">
        <w:rPr>
          <w:rFonts w:ascii="Arial" w:hAnsi="Arial" w:cs="Arial"/>
        </w:rPr>
        <w:t xml:space="preserve"> the performance meets the performance standards; and</w:t>
      </w:r>
    </w:p>
    <w:p w14:paraId="73148F0C" w14:textId="77777777" w:rsidR="0041670A" w:rsidRDefault="0041670A" w:rsidP="00AE2756">
      <w:pPr>
        <w:pStyle w:val="ListParagraph"/>
        <w:numPr>
          <w:ilvl w:val="1"/>
          <w:numId w:val="4"/>
        </w:numPr>
        <w:rPr>
          <w:rFonts w:ascii="Arial" w:hAnsi="Arial" w:cs="Arial"/>
        </w:rPr>
      </w:pPr>
      <w:r w:rsidRPr="00494CDC">
        <w:rPr>
          <w:rFonts w:ascii="Arial" w:hAnsi="Arial" w:cs="Arial"/>
        </w:rPr>
        <w:t>Review of any other appropriate records.</w:t>
      </w:r>
    </w:p>
    <w:p w14:paraId="485815EB" w14:textId="77777777" w:rsidR="00875654" w:rsidRPr="00494CDC" w:rsidRDefault="00875654" w:rsidP="00875654">
      <w:pPr>
        <w:pStyle w:val="ListParagraph"/>
        <w:ind w:left="1440"/>
        <w:rPr>
          <w:rFonts w:ascii="Arial" w:hAnsi="Arial" w:cs="Arial"/>
        </w:rPr>
      </w:pPr>
    </w:p>
    <w:p w14:paraId="73148F0D" w14:textId="77777777" w:rsidR="0041670A" w:rsidRPr="00494CDC" w:rsidRDefault="0041670A" w:rsidP="00AE2756">
      <w:pPr>
        <w:pStyle w:val="ListParagraph"/>
        <w:numPr>
          <w:ilvl w:val="0"/>
          <w:numId w:val="11"/>
        </w:numPr>
        <w:rPr>
          <w:rFonts w:ascii="Arial" w:hAnsi="Arial" w:cs="Arial"/>
        </w:rPr>
      </w:pPr>
      <w:r w:rsidRPr="00494CDC">
        <w:rPr>
          <w:rFonts w:ascii="Arial" w:hAnsi="Arial" w:cs="Arial"/>
        </w:rPr>
        <w:t>When unacceptable performance occurs, the COR shall inform the Contractor and the Contracting Officer. This will normally be in writing unless circumstances necessitate verbal communication. In any case the COR shall document the discussion and place it in the COR file.</w:t>
      </w:r>
    </w:p>
    <w:p w14:paraId="73148F0E" w14:textId="77777777" w:rsidR="0041670A" w:rsidRPr="0099600B" w:rsidRDefault="0041670A" w:rsidP="00AE2756">
      <w:pPr>
        <w:ind w:left="720"/>
        <w:rPr>
          <w:rFonts w:ascii="Arial" w:hAnsi="Arial" w:cs="Arial"/>
        </w:rPr>
      </w:pPr>
      <w:r w:rsidRPr="0099600B">
        <w:rPr>
          <w:rFonts w:ascii="Arial" w:hAnsi="Arial" w:cs="Arial"/>
        </w:rPr>
        <w:lastRenderedPageBreak/>
        <w:t>When the COR determines formal written communication is required, the COR shall prepare a Contract Discrepancy Report (CDR) and present it to the contractor program manager. The Contractor shall acknowledge receipt of the CDR in writing. The CDR will specify if the</w:t>
      </w:r>
    </w:p>
    <w:p w14:paraId="73148F0F" w14:textId="77777777" w:rsidR="0041670A" w:rsidRPr="0099600B" w:rsidRDefault="0041670A" w:rsidP="00AE2756">
      <w:pPr>
        <w:ind w:left="720"/>
        <w:rPr>
          <w:rFonts w:ascii="Arial" w:hAnsi="Arial" w:cs="Arial"/>
        </w:rPr>
      </w:pPr>
      <w:r w:rsidRPr="0099600B">
        <w:rPr>
          <w:rFonts w:ascii="Arial" w:hAnsi="Arial" w:cs="Arial"/>
        </w:rPr>
        <w:t xml:space="preserve">Contractor is required to prepare a corrective action plan to document how the Contractor shall correct the unacceptable performance and avoid a recurrence. The CDR will also state how long after receipt the Contractor </w:t>
      </w:r>
      <w:proofErr w:type="gramStart"/>
      <w:r w:rsidRPr="0099600B">
        <w:rPr>
          <w:rFonts w:ascii="Arial" w:hAnsi="Arial" w:cs="Arial"/>
        </w:rPr>
        <w:t>has to</w:t>
      </w:r>
      <w:proofErr w:type="gramEnd"/>
      <w:r w:rsidRPr="0099600B">
        <w:rPr>
          <w:rFonts w:ascii="Arial" w:hAnsi="Arial" w:cs="Arial"/>
        </w:rPr>
        <w:t xml:space="preserve"> present this corrective action plan to the COR. The Government shall review the Contractor corrective action plan to determine acceptability. Any CDRs may become a part of the supporting documentation for any contractual action deemed necessary by the Contracting Officer.</w:t>
      </w:r>
    </w:p>
    <w:p w14:paraId="73148F11" w14:textId="77777777" w:rsidR="0041670A" w:rsidRPr="00494CDC" w:rsidRDefault="0041670A" w:rsidP="00AE2756">
      <w:pPr>
        <w:pStyle w:val="ListParagraph"/>
        <w:numPr>
          <w:ilvl w:val="0"/>
          <w:numId w:val="11"/>
        </w:numPr>
        <w:spacing w:after="0"/>
        <w:rPr>
          <w:rFonts w:ascii="Arial" w:hAnsi="Arial" w:cs="Arial"/>
        </w:rPr>
      </w:pPr>
      <w:r w:rsidRPr="00494CDC">
        <w:rPr>
          <w:rFonts w:ascii="Arial" w:hAnsi="Arial" w:cs="Arial"/>
        </w:rPr>
        <w:t>Pursuant to VAAR Provision 852.270-1, Representatives of Contracting Officer</w:t>
      </w:r>
    </w:p>
    <w:p w14:paraId="73148F12" w14:textId="77777777" w:rsidR="0041670A" w:rsidRDefault="0041670A" w:rsidP="00AE2756">
      <w:pPr>
        <w:spacing w:after="0"/>
        <w:ind w:left="720"/>
        <w:rPr>
          <w:rFonts w:ascii="Arial" w:hAnsi="Arial" w:cs="Arial"/>
        </w:rPr>
      </w:pPr>
      <w:r w:rsidRPr="0099600B">
        <w:rPr>
          <w:rFonts w:ascii="Arial" w:hAnsi="Arial" w:cs="Arial"/>
        </w:rPr>
        <w:t>representative(s); The Government shall periodically evaluate the Contractor performance by appointing a Contracting Officers Representative (COR) to monitor performance to ensure services are received. The Government representative(s) shall evaluate the Contractor performance through inspections of observations, inspection of services or any other form of documentation and all complaints from VA personnel. The Government may inspect as each task is completed or increase the number of quality assurance inspections if deemed appropriate because of repeated failures or because of repeated customer complaints. Likewise, the Government may decrease the number of quality assurance inspections if performance dictates. The Government Contracting Officer shall make final determination of the validity of customer complaint(s).</w:t>
      </w:r>
    </w:p>
    <w:p w14:paraId="1E054FEE" w14:textId="77777777" w:rsidR="00875654" w:rsidRPr="0099600B" w:rsidRDefault="00875654" w:rsidP="00AE2756">
      <w:pPr>
        <w:spacing w:after="0"/>
        <w:ind w:left="720"/>
        <w:rPr>
          <w:rFonts w:ascii="Arial" w:hAnsi="Arial" w:cs="Arial"/>
        </w:rPr>
      </w:pPr>
    </w:p>
    <w:p w14:paraId="73148F14" w14:textId="77777777" w:rsidR="0041670A" w:rsidRPr="00494CDC" w:rsidRDefault="0041670A" w:rsidP="00AE2756">
      <w:pPr>
        <w:pStyle w:val="ListParagraph"/>
        <w:numPr>
          <w:ilvl w:val="0"/>
          <w:numId w:val="11"/>
        </w:numPr>
        <w:rPr>
          <w:rFonts w:ascii="Arial" w:hAnsi="Arial" w:cs="Arial"/>
        </w:rPr>
      </w:pPr>
      <w:r w:rsidRPr="00494CDC">
        <w:rPr>
          <w:rFonts w:ascii="Arial" w:hAnsi="Arial" w:cs="Arial"/>
        </w:rPr>
        <w:t xml:space="preserve">If any of the services do not conform to contract requirements, the Government may require the Contractor to perform the services again in conformity with contract requirements, </w:t>
      </w:r>
      <w:proofErr w:type="gramStart"/>
      <w:r w:rsidRPr="00494CDC">
        <w:rPr>
          <w:rFonts w:ascii="Arial" w:hAnsi="Arial" w:cs="Arial"/>
        </w:rPr>
        <w:t>at</w:t>
      </w:r>
      <w:proofErr w:type="gramEnd"/>
      <w:r w:rsidRPr="00494CDC">
        <w:rPr>
          <w:rFonts w:ascii="Arial" w:hAnsi="Arial" w:cs="Arial"/>
        </w:rPr>
        <w:t xml:space="preserve"> no increase in contract amount. When the defects in services cannot be corrected by re-performance, the Government may require the Contractor to take necessary action to ensure that future performance conforms to contract requirements at no additional cost to the Government.</w:t>
      </w:r>
    </w:p>
    <w:p w14:paraId="73148F15" w14:textId="6A312E0C" w:rsidR="00D766E9" w:rsidRDefault="00D766E9">
      <w:r>
        <w:br w:type="page"/>
      </w:r>
    </w:p>
    <w:p w14:paraId="73148F16" w14:textId="2FFCA132" w:rsidR="0041670A" w:rsidRDefault="0041670A" w:rsidP="00D766E9">
      <w:pPr>
        <w:pStyle w:val="Heading2"/>
        <w:spacing w:before="0" w:after="0"/>
      </w:pPr>
      <w:bookmarkStart w:id="6" w:name="_Toc256000005"/>
      <w:r>
        <w:lastRenderedPageBreak/>
        <w:t>B.3 PRICE/COST SCHEDULE</w:t>
      </w:r>
      <w:bookmarkEnd w:id="6"/>
    </w:p>
    <w:p w14:paraId="73148F17" w14:textId="77777777" w:rsidR="0041670A" w:rsidRDefault="0041670A" w:rsidP="00D766E9">
      <w:pPr>
        <w:pStyle w:val="Heading3"/>
        <w:spacing w:before="0"/>
      </w:pPr>
      <w:bookmarkStart w:id="7" w:name="_Toc256000006"/>
      <w:r>
        <w:t>ITEM INFORMATION</w:t>
      </w:r>
      <w:bookmarkEnd w:id="7"/>
    </w:p>
    <w:tbl>
      <w:tblPr>
        <w:tblStyle w:val="LightList-Accent1"/>
        <w:tblW w:w="9810" w:type="dxa"/>
        <w:tblInd w:w="-162" w:type="dxa"/>
        <w:tblLook w:val="04A0" w:firstRow="1" w:lastRow="0" w:firstColumn="1" w:lastColumn="0" w:noHBand="0" w:noVBand="1"/>
      </w:tblPr>
      <w:tblGrid>
        <w:gridCol w:w="1182"/>
        <w:gridCol w:w="2478"/>
        <w:gridCol w:w="1341"/>
        <w:gridCol w:w="730"/>
        <w:gridCol w:w="2419"/>
        <w:gridCol w:w="2419"/>
      </w:tblGrid>
      <w:tr w:rsidR="005C4989" w14:paraId="73148F1E" w14:textId="77777777" w:rsidTr="00D76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single" w:sz="8" w:space="0" w:color="4F81BD" w:themeColor="accent1"/>
              <w:left w:val="single" w:sz="8" w:space="0" w:color="4F81BD" w:themeColor="accent1"/>
              <w:bottom w:val="nil"/>
              <w:right w:val="nil"/>
            </w:tcBorders>
            <w:vAlign w:val="bottom"/>
            <w:hideMark/>
          </w:tcPr>
          <w:p w14:paraId="73148F18" w14:textId="77777777" w:rsidR="0041670A" w:rsidRDefault="0041670A" w:rsidP="00FE7D33">
            <w:pPr>
              <w:spacing w:before="60" w:after="60"/>
            </w:pPr>
            <w:r>
              <w:t>ITEM NUMBER</w:t>
            </w:r>
          </w:p>
        </w:tc>
        <w:tc>
          <w:tcPr>
            <w:tcW w:w="2275" w:type="dxa"/>
            <w:tcBorders>
              <w:top w:val="single" w:sz="8" w:space="0" w:color="4F81BD" w:themeColor="accent1"/>
              <w:left w:val="nil"/>
              <w:bottom w:val="nil"/>
              <w:right w:val="nil"/>
            </w:tcBorders>
            <w:vAlign w:val="bottom"/>
            <w:hideMark/>
          </w:tcPr>
          <w:p w14:paraId="73148F19" w14:textId="77777777" w:rsidR="0041670A" w:rsidRDefault="0041670A"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40" w:type="dxa"/>
            <w:tcBorders>
              <w:top w:val="single" w:sz="8" w:space="0" w:color="4F81BD" w:themeColor="accent1"/>
              <w:left w:val="nil"/>
              <w:bottom w:val="nil"/>
              <w:right w:val="nil"/>
            </w:tcBorders>
            <w:vAlign w:val="bottom"/>
            <w:hideMark/>
          </w:tcPr>
          <w:p w14:paraId="73148F1A" w14:textId="77777777" w:rsidR="0041670A" w:rsidRDefault="0041670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84" w:type="dxa"/>
            <w:tcBorders>
              <w:top w:val="single" w:sz="8" w:space="0" w:color="4F81BD" w:themeColor="accent1"/>
              <w:left w:val="nil"/>
              <w:bottom w:val="nil"/>
              <w:right w:val="nil"/>
            </w:tcBorders>
            <w:vAlign w:val="bottom"/>
            <w:hideMark/>
          </w:tcPr>
          <w:p w14:paraId="73148F1B" w14:textId="77777777" w:rsidR="0041670A" w:rsidRDefault="0041670A"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222" w:type="dxa"/>
            <w:tcBorders>
              <w:top w:val="single" w:sz="8" w:space="0" w:color="4F81BD" w:themeColor="accent1"/>
              <w:left w:val="nil"/>
              <w:bottom w:val="nil"/>
              <w:right w:val="nil"/>
            </w:tcBorders>
            <w:vAlign w:val="bottom"/>
            <w:hideMark/>
          </w:tcPr>
          <w:p w14:paraId="73148F1C" w14:textId="77777777" w:rsidR="0041670A" w:rsidRDefault="0041670A"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294" w:type="dxa"/>
            <w:tcBorders>
              <w:top w:val="single" w:sz="8" w:space="0" w:color="4F81BD" w:themeColor="accent1"/>
              <w:left w:val="nil"/>
              <w:bottom w:val="nil"/>
              <w:right w:val="single" w:sz="8" w:space="0" w:color="4F81BD" w:themeColor="accent1"/>
            </w:tcBorders>
            <w:vAlign w:val="bottom"/>
            <w:hideMark/>
          </w:tcPr>
          <w:p w14:paraId="73148F1D" w14:textId="77777777" w:rsidR="0041670A" w:rsidRDefault="0041670A"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5C4989" w14:paraId="73148F25"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73148F1F" w14:textId="31C963CE" w:rsidR="0041670A" w:rsidRDefault="00D766E9" w:rsidP="00D766E9">
            <w:r>
              <w:t>1</w:t>
            </w:r>
            <w:r w:rsidR="0041670A">
              <w:t>001</w:t>
            </w:r>
          </w:p>
        </w:tc>
        <w:tc>
          <w:tcPr>
            <w:tcW w:w="2275" w:type="dxa"/>
            <w:tcBorders>
              <w:top w:val="nil"/>
              <w:left w:val="nil"/>
              <w:bottom w:val="nil"/>
              <w:right w:val="nil"/>
            </w:tcBorders>
            <w:hideMark/>
          </w:tcPr>
          <w:p w14:paraId="73148F20"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73148F21"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12.00</w:t>
            </w:r>
          </w:p>
        </w:tc>
        <w:tc>
          <w:tcPr>
            <w:tcW w:w="684" w:type="dxa"/>
            <w:tcBorders>
              <w:top w:val="nil"/>
              <w:left w:val="nil"/>
              <w:bottom w:val="nil"/>
              <w:right w:val="nil"/>
            </w:tcBorders>
            <w:hideMark/>
          </w:tcPr>
          <w:p w14:paraId="73148F22"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MO</w:t>
            </w:r>
          </w:p>
        </w:tc>
        <w:tc>
          <w:tcPr>
            <w:tcW w:w="2222" w:type="dxa"/>
            <w:tcBorders>
              <w:top w:val="nil"/>
              <w:left w:val="nil"/>
              <w:bottom w:val="nil"/>
              <w:right w:val="nil"/>
            </w:tcBorders>
            <w:hideMark/>
          </w:tcPr>
          <w:p w14:paraId="73148F23"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94" w:type="dxa"/>
            <w:tcBorders>
              <w:top w:val="nil"/>
              <w:left w:val="nil"/>
              <w:bottom w:val="nil"/>
            </w:tcBorders>
            <w:hideMark/>
          </w:tcPr>
          <w:p w14:paraId="73148F24"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C4989" w14:paraId="73148F29" w14:textId="77777777" w:rsidTr="00D766E9">
        <w:tc>
          <w:tcPr>
            <w:cnfStyle w:val="001000000000" w:firstRow="0" w:lastRow="0" w:firstColumn="1" w:lastColumn="0" w:oddVBand="0" w:evenVBand="0" w:oddHBand="0" w:evenHBand="0" w:firstRowFirstColumn="0" w:firstRowLastColumn="0" w:lastRowFirstColumn="0" w:lastRowLastColumn="0"/>
            <w:tcW w:w="1095" w:type="dxa"/>
            <w:tcBorders>
              <w:top w:val="nil"/>
              <w:bottom w:val="single" w:sz="2" w:space="0" w:color="4F81BD"/>
            </w:tcBorders>
          </w:tcPr>
          <w:p w14:paraId="73148F26" w14:textId="77777777" w:rsidR="005C4989" w:rsidRDefault="005C4989" w:rsidP="00D766E9"/>
        </w:tc>
        <w:tc>
          <w:tcPr>
            <w:tcW w:w="0" w:type="auto"/>
            <w:gridSpan w:val="4"/>
            <w:tcBorders>
              <w:top w:val="nil"/>
              <w:bottom w:val="single" w:sz="2" w:space="0" w:color="4F81BD"/>
            </w:tcBorders>
          </w:tcPr>
          <w:p w14:paraId="1843F8D9" w14:textId="77777777" w:rsidR="00F93D0D" w:rsidRDefault="00F93D0D" w:rsidP="00D766E9">
            <w:pPr>
              <w:cnfStyle w:val="000000000000" w:firstRow="0" w:lastRow="0" w:firstColumn="0" w:lastColumn="0" w:oddVBand="0" w:evenVBand="0" w:oddHBand="0" w:evenHBand="0" w:firstRowFirstColumn="0" w:firstRowLastColumn="0" w:lastRowFirstColumn="0" w:lastRowLastColumn="0"/>
            </w:pPr>
            <w:r w:rsidRPr="00F93D0D">
              <w:t>Private Ethernet Transport Service for LEADS 3.0 – Provide all labor, materials, equipment, and a dedicated Layer</w:t>
            </w:r>
            <w:r w:rsidRPr="00F93D0D">
              <w:noBreakHyphen/>
              <w:t>2 private Ethernet transport circuit between the Marion VA Health Care System and the designated Illinois Century Network (ICN) POP, providing LEADS 3.0 connectivity in accordance with the PWS.</w:t>
            </w:r>
          </w:p>
          <w:p w14:paraId="73148F27" w14:textId="352CF1C6" w:rsidR="005C4989" w:rsidRDefault="0041670A" w:rsidP="00D766E9">
            <w:pPr>
              <w:cnfStyle w:val="000000000000" w:firstRow="0" w:lastRow="0" w:firstColumn="0" w:lastColumn="0" w:oddVBand="0" w:evenVBand="0" w:oddHBand="0" w:evenHBand="0" w:firstRowFirstColumn="0" w:firstRowLastColumn="0" w:lastRowFirstColumn="0" w:lastRowLastColumn="0"/>
            </w:pPr>
            <w:r>
              <w:t xml:space="preserve">Contract Period: </w:t>
            </w:r>
            <w:r w:rsidR="00D766E9">
              <w:t>First Ordering Period</w:t>
            </w:r>
            <w:r>
              <w:br/>
              <w:t>POP Begin: 06-01-2026</w:t>
            </w:r>
            <w:r>
              <w:br/>
              <w:t>POP End: 05-31-2027</w:t>
            </w:r>
          </w:p>
        </w:tc>
        <w:tc>
          <w:tcPr>
            <w:tcW w:w="2294" w:type="dxa"/>
            <w:tcBorders>
              <w:top w:val="nil"/>
              <w:bottom w:val="single" w:sz="2" w:space="0" w:color="4F81BD"/>
            </w:tcBorders>
          </w:tcPr>
          <w:p w14:paraId="73148F28" w14:textId="77777777" w:rsidR="005C4989" w:rsidRDefault="005C4989" w:rsidP="00D766E9">
            <w:pPr>
              <w:cnfStyle w:val="000000000000" w:firstRow="0" w:lastRow="0" w:firstColumn="0" w:lastColumn="0" w:oddVBand="0" w:evenVBand="0" w:oddHBand="0" w:evenHBand="0" w:firstRowFirstColumn="0" w:firstRowLastColumn="0" w:lastRowFirstColumn="0" w:lastRowLastColumn="0"/>
            </w:pPr>
          </w:p>
        </w:tc>
      </w:tr>
      <w:tr w:rsidR="005C4989" w14:paraId="73148F30"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73148F2A" w14:textId="16EACFEA" w:rsidR="0041670A" w:rsidRDefault="00D766E9" w:rsidP="00D766E9">
            <w:r>
              <w:t>2</w:t>
            </w:r>
            <w:r w:rsidR="0041670A">
              <w:t>001</w:t>
            </w:r>
          </w:p>
        </w:tc>
        <w:tc>
          <w:tcPr>
            <w:tcW w:w="2275" w:type="dxa"/>
            <w:tcBorders>
              <w:top w:val="nil"/>
              <w:left w:val="nil"/>
              <w:bottom w:val="nil"/>
              <w:right w:val="nil"/>
            </w:tcBorders>
            <w:hideMark/>
          </w:tcPr>
          <w:p w14:paraId="73148F2B"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73148F2C"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12.00</w:t>
            </w:r>
          </w:p>
        </w:tc>
        <w:tc>
          <w:tcPr>
            <w:tcW w:w="684" w:type="dxa"/>
            <w:tcBorders>
              <w:top w:val="nil"/>
              <w:left w:val="nil"/>
              <w:bottom w:val="nil"/>
              <w:right w:val="nil"/>
            </w:tcBorders>
            <w:hideMark/>
          </w:tcPr>
          <w:p w14:paraId="73148F2D"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MO</w:t>
            </w:r>
          </w:p>
        </w:tc>
        <w:tc>
          <w:tcPr>
            <w:tcW w:w="2222" w:type="dxa"/>
            <w:tcBorders>
              <w:top w:val="nil"/>
              <w:left w:val="nil"/>
              <w:bottom w:val="nil"/>
              <w:right w:val="nil"/>
            </w:tcBorders>
            <w:hideMark/>
          </w:tcPr>
          <w:p w14:paraId="73148F2E"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94" w:type="dxa"/>
            <w:tcBorders>
              <w:top w:val="nil"/>
              <w:left w:val="nil"/>
              <w:bottom w:val="nil"/>
            </w:tcBorders>
            <w:hideMark/>
          </w:tcPr>
          <w:p w14:paraId="73148F2F"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C4989" w14:paraId="73148F34" w14:textId="77777777" w:rsidTr="00D766E9">
        <w:tc>
          <w:tcPr>
            <w:cnfStyle w:val="001000000000" w:firstRow="0" w:lastRow="0" w:firstColumn="1" w:lastColumn="0" w:oddVBand="0" w:evenVBand="0" w:oddHBand="0" w:evenHBand="0" w:firstRowFirstColumn="0" w:firstRowLastColumn="0" w:lastRowFirstColumn="0" w:lastRowLastColumn="0"/>
            <w:tcW w:w="1095" w:type="dxa"/>
            <w:tcBorders>
              <w:top w:val="nil"/>
              <w:bottom w:val="single" w:sz="2" w:space="0" w:color="4F81BD"/>
            </w:tcBorders>
          </w:tcPr>
          <w:p w14:paraId="73148F31" w14:textId="77777777" w:rsidR="005C4989" w:rsidRDefault="005C4989" w:rsidP="00D766E9"/>
        </w:tc>
        <w:tc>
          <w:tcPr>
            <w:tcW w:w="0" w:type="auto"/>
            <w:gridSpan w:val="4"/>
            <w:tcBorders>
              <w:top w:val="nil"/>
              <w:bottom w:val="single" w:sz="2" w:space="0" w:color="4F81BD"/>
            </w:tcBorders>
          </w:tcPr>
          <w:p w14:paraId="7224AFEF" w14:textId="77777777" w:rsidR="00F93D0D" w:rsidRDefault="00F93D0D" w:rsidP="00D766E9">
            <w:pPr>
              <w:cnfStyle w:val="000000000000" w:firstRow="0" w:lastRow="0" w:firstColumn="0" w:lastColumn="0" w:oddVBand="0" w:evenVBand="0" w:oddHBand="0" w:evenHBand="0" w:firstRowFirstColumn="0" w:firstRowLastColumn="0" w:lastRowFirstColumn="0" w:lastRowLastColumn="0"/>
            </w:pPr>
            <w:r w:rsidRPr="00F93D0D">
              <w:t>Private Ethernet Transport Service for LEADS 3.0 – Provide all labor, materials, equipment, and a dedicated Layer</w:t>
            </w:r>
            <w:r w:rsidRPr="00F93D0D">
              <w:noBreakHyphen/>
              <w:t xml:space="preserve">2 private Ethernet transport circuit between the Marion VA Health Care System and the designated Illinois Century Network (ICN) POP, providing LEADS 3.0 connectivity in accordance with the </w:t>
            </w:r>
            <w:proofErr w:type="spellStart"/>
            <w:r w:rsidRPr="00F93D0D">
              <w:t>PWS.</w:t>
            </w:r>
            <w:proofErr w:type="spellEnd"/>
          </w:p>
          <w:p w14:paraId="73148F32" w14:textId="022C2218" w:rsidR="005C4989" w:rsidRDefault="0041670A" w:rsidP="00D766E9">
            <w:pPr>
              <w:cnfStyle w:val="000000000000" w:firstRow="0" w:lastRow="0" w:firstColumn="0" w:lastColumn="0" w:oddVBand="0" w:evenVBand="0" w:oddHBand="0" w:evenHBand="0" w:firstRowFirstColumn="0" w:firstRowLastColumn="0" w:lastRowFirstColumn="0" w:lastRowLastColumn="0"/>
            </w:pPr>
            <w:r>
              <w:t xml:space="preserve">Contract Period: </w:t>
            </w:r>
            <w:r w:rsidR="00D766E9">
              <w:t>Second Ordering Period</w:t>
            </w:r>
            <w:r>
              <w:br/>
              <w:t>POP Begin: 06-01-2027</w:t>
            </w:r>
            <w:r>
              <w:br/>
              <w:t>POP End: 05-31-2028</w:t>
            </w:r>
          </w:p>
        </w:tc>
        <w:tc>
          <w:tcPr>
            <w:tcW w:w="2294" w:type="dxa"/>
            <w:tcBorders>
              <w:top w:val="nil"/>
              <w:bottom w:val="single" w:sz="2" w:space="0" w:color="4F81BD"/>
            </w:tcBorders>
          </w:tcPr>
          <w:p w14:paraId="73148F33" w14:textId="77777777" w:rsidR="005C4989" w:rsidRDefault="005C4989" w:rsidP="00D766E9">
            <w:pPr>
              <w:cnfStyle w:val="000000000000" w:firstRow="0" w:lastRow="0" w:firstColumn="0" w:lastColumn="0" w:oddVBand="0" w:evenVBand="0" w:oddHBand="0" w:evenHBand="0" w:firstRowFirstColumn="0" w:firstRowLastColumn="0" w:lastRowFirstColumn="0" w:lastRowLastColumn="0"/>
            </w:pPr>
          </w:p>
        </w:tc>
      </w:tr>
      <w:tr w:rsidR="005C4989" w14:paraId="73148F3B"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73148F35" w14:textId="260C6B87" w:rsidR="0041670A" w:rsidRDefault="00D766E9" w:rsidP="00D766E9">
            <w:r>
              <w:t>3</w:t>
            </w:r>
            <w:r w:rsidR="0041670A">
              <w:t>001</w:t>
            </w:r>
          </w:p>
        </w:tc>
        <w:tc>
          <w:tcPr>
            <w:tcW w:w="2275" w:type="dxa"/>
            <w:tcBorders>
              <w:top w:val="nil"/>
              <w:left w:val="nil"/>
              <w:bottom w:val="nil"/>
              <w:right w:val="nil"/>
            </w:tcBorders>
            <w:hideMark/>
          </w:tcPr>
          <w:p w14:paraId="73148F36"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73148F37"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12.00</w:t>
            </w:r>
          </w:p>
        </w:tc>
        <w:tc>
          <w:tcPr>
            <w:tcW w:w="684" w:type="dxa"/>
            <w:tcBorders>
              <w:top w:val="nil"/>
              <w:left w:val="nil"/>
              <w:bottom w:val="nil"/>
              <w:right w:val="nil"/>
            </w:tcBorders>
            <w:hideMark/>
          </w:tcPr>
          <w:p w14:paraId="73148F38"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MO</w:t>
            </w:r>
          </w:p>
        </w:tc>
        <w:tc>
          <w:tcPr>
            <w:tcW w:w="2222" w:type="dxa"/>
            <w:tcBorders>
              <w:top w:val="nil"/>
              <w:left w:val="nil"/>
              <w:bottom w:val="nil"/>
              <w:right w:val="nil"/>
            </w:tcBorders>
            <w:hideMark/>
          </w:tcPr>
          <w:p w14:paraId="73148F39"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94" w:type="dxa"/>
            <w:tcBorders>
              <w:top w:val="nil"/>
              <w:left w:val="nil"/>
              <w:bottom w:val="nil"/>
            </w:tcBorders>
            <w:hideMark/>
          </w:tcPr>
          <w:p w14:paraId="73148F3A"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C4989" w14:paraId="73148F3F" w14:textId="77777777" w:rsidTr="00D766E9">
        <w:tc>
          <w:tcPr>
            <w:cnfStyle w:val="001000000000" w:firstRow="0" w:lastRow="0" w:firstColumn="1" w:lastColumn="0" w:oddVBand="0" w:evenVBand="0" w:oddHBand="0" w:evenHBand="0" w:firstRowFirstColumn="0" w:firstRowLastColumn="0" w:lastRowFirstColumn="0" w:lastRowLastColumn="0"/>
            <w:tcW w:w="1095" w:type="dxa"/>
            <w:tcBorders>
              <w:top w:val="nil"/>
              <w:bottom w:val="single" w:sz="2" w:space="0" w:color="4F81BD"/>
            </w:tcBorders>
          </w:tcPr>
          <w:p w14:paraId="73148F3C" w14:textId="77777777" w:rsidR="005C4989" w:rsidRDefault="005C4989" w:rsidP="00D766E9"/>
        </w:tc>
        <w:tc>
          <w:tcPr>
            <w:tcW w:w="0" w:type="auto"/>
            <w:gridSpan w:val="4"/>
            <w:tcBorders>
              <w:top w:val="nil"/>
              <w:bottom w:val="single" w:sz="2" w:space="0" w:color="4F81BD"/>
            </w:tcBorders>
          </w:tcPr>
          <w:p w14:paraId="73148F3D" w14:textId="733C202C" w:rsidR="005C4989" w:rsidRDefault="00F93D0D" w:rsidP="00D766E9">
            <w:pPr>
              <w:cnfStyle w:val="000000000000" w:firstRow="0" w:lastRow="0" w:firstColumn="0" w:lastColumn="0" w:oddVBand="0" w:evenVBand="0" w:oddHBand="0" w:evenHBand="0" w:firstRowFirstColumn="0" w:firstRowLastColumn="0" w:lastRowFirstColumn="0" w:lastRowLastColumn="0"/>
            </w:pPr>
            <w:r w:rsidRPr="00F93D0D">
              <w:t>Private Ethernet Transport Service for LEADS 3.0 – Provide all labor, materials, equipment, and a dedicated Layer</w:t>
            </w:r>
            <w:r w:rsidRPr="00F93D0D">
              <w:noBreakHyphen/>
              <w:t>2 private Ethernet transport circuit between the Marion VA Health Care System and the designated Illinois Century Network (ICN) POP, providing LEADS 3.0 connectivity in accordance with the PWS.</w:t>
            </w:r>
            <w:r w:rsidR="0041670A">
              <w:t xml:space="preserve"> </w:t>
            </w:r>
            <w:r w:rsidR="0041670A">
              <w:br/>
              <w:t xml:space="preserve">Contract Period: </w:t>
            </w:r>
            <w:r w:rsidR="00D766E9">
              <w:t>Third Ordering Period</w:t>
            </w:r>
            <w:r w:rsidR="0041670A">
              <w:br/>
              <w:t>POP Begin: 06-01-2028</w:t>
            </w:r>
            <w:r w:rsidR="0041670A">
              <w:br/>
              <w:t>POP End: 05-31-2029</w:t>
            </w:r>
          </w:p>
        </w:tc>
        <w:tc>
          <w:tcPr>
            <w:tcW w:w="2294" w:type="dxa"/>
            <w:tcBorders>
              <w:top w:val="nil"/>
              <w:bottom w:val="single" w:sz="2" w:space="0" w:color="4F81BD"/>
            </w:tcBorders>
          </w:tcPr>
          <w:p w14:paraId="73148F3E" w14:textId="77777777" w:rsidR="005C4989" w:rsidRDefault="005C4989" w:rsidP="00D766E9">
            <w:pPr>
              <w:cnfStyle w:val="000000000000" w:firstRow="0" w:lastRow="0" w:firstColumn="0" w:lastColumn="0" w:oddVBand="0" w:evenVBand="0" w:oddHBand="0" w:evenHBand="0" w:firstRowFirstColumn="0" w:firstRowLastColumn="0" w:lastRowFirstColumn="0" w:lastRowLastColumn="0"/>
            </w:pPr>
          </w:p>
        </w:tc>
      </w:tr>
      <w:tr w:rsidR="005C4989" w14:paraId="73148F46"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73148F40" w14:textId="6F31845D" w:rsidR="0041670A" w:rsidRDefault="00D766E9" w:rsidP="00D766E9">
            <w:r>
              <w:t>4</w:t>
            </w:r>
            <w:r w:rsidR="0041670A">
              <w:t>001</w:t>
            </w:r>
          </w:p>
        </w:tc>
        <w:tc>
          <w:tcPr>
            <w:tcW w:w="2275" w:type="dxa"/>
            <w:tcBorders>
              <w:top w:val="nil"/>
              <w:left w:val="nil"/>
              <w:bottom w:val="nil"/>
              <w:right w:val="nil"/>
            </w:tcBorders>
            <w:hideMark/>
          </w:tcPr>
          <w:p w14:paraId="73148F41"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73148F42"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12.00</w:t>
            </w:r>
          </w:p>
        </w:tc>
        <w:tc>
          <w:tcPr>
            <w:tcW w:w="684" w:type="dxa"/>
            <w:tcBorders>
              <w:top w:val="nil"/>
              <w:left w:val="nil"/>
              <w:bottom w:val="nil"/>
              <w:right w:val="nil"/>
            </w:tcBorders>
            <w:hideMark/>
          </w:tcPr>
          <w:p w14:paraId="73148F43"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MO</w:t>
            </w:r>
          </w:p>
        </w:tc>
        <w:tc>
          <w:tcPr>
            <w:tcW w:w="2222" w:type="dxa"/>
            <w:tcBorders>
              <w:top w:val="nil"/>
              <w:left w:val="nil"/>
              <w:bottom w:val="nil"/>
              <w:right w:val="nil"/>
            </w:tcBorders>
            <w:hideMark/>
          </w:tcPr>
          <w:p w14:paraId="73148F44"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94" w:type="dxa"/>
            <w:tcBorders>
              <w:top w:val="nil"/>
              <w:left w:val="nil"/>
              <w:bottom w:val="nil"/>
            </w:tcBorders>
            <w:hideMark/>
          </w:tcPr>
          <w:p w14:paraId="73148F45"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C4989" w14:paraId="73148F4A" w14:textId="77777777" w:rsidTr="00D766E9">
        <w:tc>
          <w:tcPr>
            <w:cnfStyle w:val="001000000000" w:firstRow="0" w:lastRow="0" w:firstColumn="1" w:lastColumn="0" w:oddVBand="0" w:evenVBand="0" w:oddHBand="0" w:evenHBand="0" w:firstRowFirstColumn="0" w:firstRowLastColumn="0" w:lastRowFirstColumn="0" w:lastRowLastColumn="0"/>
            <w:tcW w:w="1095" w:type="dxa"/>
            <w:tcBorders>
              <w:top w:val="nil"/>
              <w:bottom w:val="single" w:sz="2" w:space="0" w:color="4F81BD"/>
            </w:tcBorders>
          </w:tcPr>
          <w:p w14:paraId="73148F47" w14:textId="77777777" w:rsidR="005C4989" w:rsidRDefault="005C4989" w:rsidP="00D766E9"/>
        </w:tc>
        <w:tc>
          <w:tcPr>
            <w:tcW w:w="0" w:type="auto"/>
            <w:gridSpan w:val="4"/>
            <w:tcBorders>
              <w:top w:val="nil"/>
              <w:bottom w:val="single" w:sz="2" w:space="0" w:color="4F81BD"/>
            </w:tcBorders>
          </w:tcPr>
          <w:p w14:paraId="440EE801" w14:textId="77777777" w:rsidR="00F93D0D" w:rsidRDefault="00F93D0D" w:rsidP="00D766E9">
            <w:pPr>
              <w:cnfStyle w:val="000000000000" w:firstRow="0" w:lastRow="0" w:firstColumn="0" w:lastColumn="0" w:oddVBand="0" w:evenVBand="0" w:oddHBand="0" w:evenHBand="0" w:firstRowFirstColumn="0" w:firstRowLastColumn="0" w:lastRowFirstColumn="0" w:lastRowLastColumn="0"/>
            </w:pPr>
            <w:r w:rsidRPr="00F93D0D">
              <w:t>Private Ethernet Transport Service for LEADS 3.0 – Provide all labor, materials, equipment, and a dedicated Layer</w:t>
            </w:r>
            <w:r w:rsidRPr="00F93D0D">
              <w:noBreakHyphen/>
              <w:t>2 private Ethernet transport circuit between the Marion VA Health Care System and the designated Illinois Century Network (ICN) POP, providing LEADS 3.0 connectivity in accordance with the PWS.</w:t>
            </w:r>
          </w:p>
          <w:p w14:paraId="73148F48" w14:textId="0AE74908" w:rsidR="005C4989" w:rsidRDefault="0041670A" w:rsidP="00D766E9">
            <w:pPr>
              <w:cnfStyle w:val="000000000000" w:firstRow="0" w:lastRow="0" w:firstColumn="0" w:lastColumn="0" w:oddVBand="0" w:evenVBand="0" w:oddHBand="0" w:evenHBand="0" w:firstRowFirstColumn="0" w:firstRowLastColumn="0" w:lastRowFirstColumn="0" w:lastRowLastColumn="0"/>
            </w:pPr>
            <w:r>
              <w:t xml:space="preserve">Contract Period: </w:t>
            </w:r>
            <w:r w:rsidR="00D766E9">
              <w:t>Fourth Ordering Period</w:t>
            </w:r>
            <w:r>
              <w:br/>
              <w:t>POP Begin: 06-01-2029</w:t>
            </w:r>
            <w:r>
              <w:br/>
              <w:t>POP End: 05-31-2030</w:t>
            </w:r>
          </w:p>
        </w:tc>
        <w:tc>
          <w:tcPr>
            <w:tcW w:w="2294" w:type="dxa"/>
            <w:tcBorders>
              <w:top w:val="nil"/>
              <w:bottom w:val="single" w:sz="2" w:space="0" w:color="4F81BD"/>
            </w:tcBorders>
          </w:tcPr>
          <w:p w14:paraId="73148F49" w14:textId="77777777" w:rsidR="005C4989" w:rsidRDefault="005C4989" w:rsidP="00D766E9">
            <w:pPr>
              <w:cnfStyle w:val="000000000000" w:firstRow="0" w:lastRow="0" w:firstColumn="0" w:lastColumn="0" w:oddVBand="0" w:evenVBand="0" w:oddHBand="0" w:evenHBand="0" w:firstRowFirstColumn="0" w:firstRowLastColumn="0" w:lastRowFirstColumn="0" w:lastRowLastColumn="0"/>
            </w:pPr>
          </w:p>
        </w:tc>
      </w:tr>
      <w:tr w:rsidR="005C4989" w14:paraId="73148F51"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73148F4B" w14:textId="4A6B826F" w:rsidR="0041670A" w:rsidRDefault="00D766E9" w:rsidP="00D766E9">
            <w:r>
              <w:t>5</w:t>
            </w:r>
            <w:r w:rsidR="0041670A">
              <w:t>001</w:t>
            </w:r>
          </w:p>
        </w:tc>
        <w:tc>
          <w:tcPr>
            <w:tcW w:w="2275" w:type="dxa"/>
            <w:tcBorders>
              <w:top w:val="nil"/>
              <w:left w:val="nil"/>
              <w:bottom w:val="nil"/>
              <w:right w:val="nil"/>
            </w:tcBorders>
            <w:hideMark/>
          </w:tcPr>
          <w:p w14:paraId="73148F4C"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1240" w:type="dxa"/>
            <w:tcBorders>
              <w:top w:val="nil"/>
              <w:left w:val="nil"/>
              <w:bottom w:val="nil"/>
              <w:right w:val="nil"/>
            </w:tcBorders>
            <w:hideMark/>
          </w:tcPr>
          <w:p w14:paraId="73148F4D"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12.00</w:t>
            </w:r>
          </w:p>
        </w:tc>
        <w:tc>
          <w:tcPr>
            <w:tcW w:w="684" w:type="dxa"/>
            <w:tcBorders>
              <w:top w:val="nil"/>
              <w:left w:val="nil"/>
              <w:bottom w:val="nil"/>
              <w:right w:val="nil"/>
            </w:tcBorders>
            <w:hideMark/>
          </w:tcPr>
          <w:p w14:paraId="73148F4E"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MO</w:t>
            </w:r>
          </w:p>
        </w:tc>
        <w:tc>
          <w:tcPr>
            <w:tcW w:w="2222" w:type="dxa"/>
            <w:tcBorders>
              <w:top w:val="nil"/>
              <w:left w:val="nil"/>
              <w:bottom w:val="nil"/>
              <w:right w:val="nil"/>
            </w:tcBorders>
            <w:hideMark/>
          </w:tcPr>
          <w:p w14:paraId="73148F4F"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94" w:type="dxa"/>
            <w:tcBorders>
              <w:top w:val="nil"/>
              <w:left w:val="nil"/>
              <w:bottom w:val="nil"/>
            </w:tcBorders>
            <w:hideMark/>
          </w:tcPr>
          <w:p w14:paraId="73148F50"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C4989" w14:paraId="73148F55" w14:textId="77777777" w:rsidTr="00D766E9">
        <w:tc>
          <w:tcPr>
            <w:cnfStyle w:val="001000000000" w:firstRow="0" w:lastRow="0" w:firstColumn="1" w:lastColumn="0" w:oddVBand="0" w:evenVBand="0" w:oddHBand="0" w:evenHBand="0" w:firstRowFirstColumn="0" w:firstRowLastColumn="0" w:lastRowFirstColumn="0" w:lastRowLastColumn="0"/>
            <w:tcW w:w="1095" w:type="dxa"/>
            <w:tcBorders>
              <w:top w:val="nil"/>
              <w:bottom w:val="single" w:sz="2" w:space="0" w:color="4F81BD"/>
            </w:tcBorders>
          </w:tcPr>
          <w:p w14:paraId="73148F52" w14:textId="77777777" w:rsidR="005C4989" w:rsidRDefault="005C4989" w:rsidP="00D766E9"/>
        </w:tc>
        <w:tc>
          <w:tcPr>
            <w:tcW w:w="0" w:type="auto"/>
            <w:gridSpan w:val="4"/>
            <w:tcBorders>
              <w:top w:val="nil"/>
              <w:bottom w:val="single" w:sz="2" w:space="0" w:color="4F81BD"/>
            </w:tcBorders>
          </w:tcPr>
          <w:p w14:paraId="4B543983" w14:textId="68EE705B" w:rsidR="00D766E9" w:rsidRDefault="00F93D0D" w:rsidP="00D766E9">
            <w:pPr>
              <w:cnfStyle w:val="000000000000" w:firstRow="0" w:lastRow="0" w:firstColumn="0" w:lastColumn="0" w:oddVBand="0" w:evenVBand="0" w:oddHBand="0" w:evenHBand="0" w:firstRowFirstColumn="0" w:firstRowLastColumn="0" w:lastRowFirstColumn="0" w:lastRowLastColumn="0"/>
            </w:pPr>
            <w:r w:rsidRPr="00F93D0D">
              <w:t>Private Ethernet Transport Service for LEADS 3.0 – Provide all labor, materials, equipment, and a dedicated Layer</w:t>
            </w:r>
            <w:r w:rsidRPr="00F93D0D">
              <w:noBreakHyphen/>
              <w:t>2 private Ethernet transport circuit between the Marion VA Health Care System and the designated Illinois Century Network (ICN) POP, providing LEADS 3.0 connectivity in accordance with the PWS.</w:t>
            </w:r>
            <w:r w:rsidR="0041670A">
              <w:t xml:space="preserve"> </w:t>
            </w:r>
            <w:r w:rsidR="0041670A">
              <w:br/>
              <w:t xml:space="preserve">Contract Period: </w:t>
            </w:r>
            <w:r w:rsidR="00D766E9">
              <w:t>Fifth Ordering Period</w:t>
            </w:r>
          </w:p>
          <w:p w14:paraId="73148F53" w14:textId="5CD889BA" w:rsidR="005C4989" w:rsidRDefault="0041670A" w:rsidP="00D766E9">
            <w:pPr>
              <w:cnfStyle w:val="000000000000" w:firstRow="0" w:lastRow="0" w:firstColumn="0" w:lastColumn="0" w:oddVBand="0" w:evenVBand="0" w:oddHBand="0" w:evenHBand="0" w:firstRowFirstColumn="0" w:firstRowLastColumn="0" w:lastRowFirstColumn="0" w:lastRowLastColumn="0"/>
            </w:pPr>
            <w:r>
              <w:t>POP Begin: 06-01-2030</w:t>
            </w:r>
            <w:r>
              <w:br/>
              <w:t>POP End: 05-31-2031</w:t>
            </w:r>
          </w:p>
        </w:tc>
        <w:tc>
          <w:tcPr>
            <w:tcW w:w="2294" w:type="dxa"/>
            <w:tcBorders>
              <w:top w:val="nil"/>
              <w:bottom w:val="single" w:sz="2" w:space="0" w:color="4F81BD"/>
            </w:tcBorders>
          </w:tcPr>
          <w:p w14:paraId="73148F54" w14:textId="77777777" w:rsidR="005C4989" w:rsidRDefault="005C4989" w:rsidP="00D766E9">
            <w:pPr>
              <w:cnfStyle w:val="000000000000" w:firstRow="0" w:lastRow="0" w:firstColumn="0" w:lastColumn="0" w:oddVBand="0" w:evenVBand="0" w:oddHBand="0" w:evenHBand="0" w:firstRowFirstColumn="0" w:firstRowLastColumn="0" w:lastRowFirstColumn="0" w:lastRowLastColumn="0"/>
            </w:pPr>
          </w:p>
        </w:tc>
      </w:tr>
      <w:tr w:rsidR="005C4989" w14:paraId="73148F5C"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left w:val="nil"/>
              <w:bottom w:val="nil"/>
              <w:right w:val="nil"/>
            </w:tcBorders>
            <w:hideMark/>
          </w:tcPr>
          <w:p w14:paraId="73148F56" w14:textId="77777777" w:rsidR="0041670A" w:rsidRDefault="0041670A" w:rsidP="00D766E9"/>
        </w:tc>
        <w:tc>
          <w:tcPr>
            <w:tcW w:w="2275" w:type="dxa"/>
            <w:tcBorders>
              <w:left w:val="nil"/>
              <w:bottom w:val="nil"/>
              <w:right w:val="nil"/>
            </w:tcBorders>
            <w:hideMark/>
          </w:tcPr>
          <w:p w14:paraId="73148F57"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1240" w:type="dxa"/>
            <w:tcBorders>
              <w:left w:val="nil"/>
              <w:bottom w:val="nil"/>
              <w:right w:val="nil"/>
            </w:tcBorders>
            <w:hideMark/>
          </w:tcPr>
          <w:p w14:paraId="73148F58"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pPr>
          </w:p>
        </w:tc>
        <w:tc>
          <w:tcPr>
            <w:tcW w:w="684" w:type="dxa"/>
            <w:tcBorders>
              <w:left w:val="nil"/>
              <w:bottom w:val="nil"/>
              <w:right w:val="single" w:sz="8" w:space="0" w:color="4F81BD" w:themeColor="accent1"/>
            </w:tcBorders>
            <w:hideMark/>
          </w:tcPr>
          <w:p w14:paraId="73148F59" w14:textId="77777777" w:rsidR="0041670A" w:rsidRDefault="0041670A" w:rsidP="00D766E9">
            <w:pPr>
              <w:cnfStyle w:val="000000100000" w:firstRow="0" w:lastRow="0" w:firstColumn="0" w:lastColumn="0" w:oddVBand="0" w:evenVBand="0" w:oddHBand="1" w:evenHBand="0" w:firstRowFirstColumn="0" w:firstRowLastColumn="0" w:lastRowFirstColumn="0" w:lastRowLastColumn="0"/>
            </w:pPr>
          </w:p>
        </w:tc>
        <w:tc>
          <w:tcPr>
            <w:tcW w:w="2222" w:type="dxa"/>
            <w:tcBorders>
              <w:left w:val="single" w:sz="8" w:space="0" w:color="4F81BD" w:themeColor="accent1"/>
              <w:right w:val="nil"/>
            </w:tcBorders>
            <w:hideMark/>
          </w:tcPr>
          <w:p w14:paraId="403BB76C" w14:textId="77777777" w:rsidR="00D766E9" w:rsidRDefault="00D766E9" w:rsidP="00D766E9">
            <w:pPr>
              <w:jc w:val="right"/>
              <w:cnfStyle w:val="000000100000" w:firstRow="0" w:lastRow="0" w:firstColumn="0" w:lastColumn="0" w:oddVBand="0" w:evenVBand="0" w:oddHBand="1" w:evenHBand="0" w:firstRowFirstColumn="0" w:firstRowLastColumn="0" w:lastRowFirstColumn="0" w:lastRowLastColumn="0"/>
              <w:rPr>
                <w:b/>
              </w:rPr>
            </w:pPr>
          </w:p>
          <w:p w14:paraId="73148F5A" w14:textId="0E85DB53" w:rsidR="0041670A" w:rsidRPr="00FF3F04" w:rsidRDefault="0041670A" w:rsidP="00D766E9">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94" w:type="dxa"/>
            <w:tcBorders>
              <w:left w:val="nil"/>
            </w:tcBorders>
            <w:hideMark/>
          </w:tcPr>
          <w:p w14:paraId="6A886B36" w14:textId="77777777" w:rsidR="00D766E9" w:rsidRDefault="00D766E9" w:rsidP="00D766E9">
            <w:pPr>
              <w:jc w:val="right"/>
              <w:cnfStyle w:val="000000100000" w:firstRow="0" w:lastRow="0" w:firstColumn="0" w:lastColumn="0" w:oddVBand="0" w:evenVBand="0" w:oddHBand="1" w:evenHBand="0" w:firstRowFirstColumn="0" w:firstRowLastColumn="0" w:lastRowFirstColumn="0" w:lastRowLastColumn="0"/>
              <w:rPr>
                <w:b/>
              </w:rPr>
            </w:pPr>
          </w:p>
          <w:p w14:paraId="544E2349" w14:textId="77777777" w:rsidR="0041670A" w:rsidRDefault="0041670A" w:rsidP="00D766E9">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p w14:paraId="32AB1E75" w14:textId="77777777" w:rsidR="00D766E9" w:rsidRDefault="00D766E9" w:rsidP="00D766E9">
            <w:pPr>
              <w:jc w:val="right"/>
              <w:cnfStyle w:val="000000100000" w:firstRow="0" w:lastRow="0" w:firstColumn="0" w:lastColumn="0" w:oddVBand="0" w:evenVBand="0" w:oddHBand="1" w:evenHBand="0" w:firstRowFirstColumn="0" w:firstRowLastColumn="0" w:lastRowFirstColumn="0" w:lastRowLastColumn="0"/>
              <w:rPr>
                <w:b/>
              </w:rPr>
            </w:pPr>
          </w:p>
          <w:p w14:paraId="73148F5B" w14:textId="32DD3008" w:rsidR="00D766E9" w:rsidRPr="00FF3F04" w:rsidRDefault="00D766E9" w:rsidP="00D766E9">
            <w:pPr>
              <w:jc w:val="right"/>
              <w:cnfStyle w:val="000000100000" w:firstRow="0" w:lastRow="0" w:firstColumn="0" w:lastColumn="0" w:oddVBand="0" w:evenVBand="0" w:oddHBand="1" w:evenHBand="0" w:firstRowFirstColumn="0" w:firstRowLastColumn="0" w:lastRowFirstColumn="0" w:lastRowLastColumn="0"/>
              <w:rPr>
                <w:b/>
              </w:rPr>
            </w:pPr>
          </w:p>
        </w:tc>
      </w:tr>
    </w:tbl>
    <w:p w14:paraId="73148F5D" w14:textId="77777777" w:rsidR="0041670A" w:rsidRDefault="0041670A"/>
    <w:p w14:paraId="73148F5E" w14:textId="44372A5D" w:rsidR="0041670A" w:rsidRDefault="0041670A" w:rsidP="00242FEF">
      <w:pPr>
        <w:pStyle w:val="Heading2"/>
      </w:pPr>
      <w:bookmarkStart w:id="8" w:name="_Toc256000007"/>
      <w:r>
        <w:t>B.4 DELIVERY SCHEDULE</w:t>
      </w:r>
      <w:bookmarkEnd w:id="8"/>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5C4989" w14:paraId="73148F64" w14:textId="77777777" w:rsidTr="00D76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3148F60" w14:textId="77777777" w:rsidR="0041670A" w:rsidRDefault="0041670A" w:rsidP="00FE7D33">
            <w:pPr>
              <w:spacing w:before="60" w:after="60"/>
            </w:pPr>
            <w:r>
              <w:t>ITEM NUMBER</w:t>
            </w:r>
          </w:p>
        </w:tc>
        <w:tc>
          <w:tcPr>
            <w:tcW w:w="4860" w:type="dxa"/>
            <w:gridSpan w:val="2"/>
            <w:vAlign w:val="bottom"/>
          </w:tcPr>
          <w:p w14:paraId="73148F61" w14:textId="77777777" w:rsidR="0041670A" w:rsidRDefault="0041670A"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3148F62" w14:textId="77777777" w:rsidR="0041670A" w:rsidRDefault="0041670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3148F63" w14:textId="77777777" w:rsidR="0041670A" w:rsidRDefault="0041670A"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5C4989" w14:paraId="73148F6A"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3148F65" w14:textId="2FB1C77E" w:rsidR="0041670A" w:rsidRDefault="00D766E9" w:rsidP="003C6C9A">
            <w:pPr>
              <w:spacing w:before="120"/>
            </w:pPr>
            <w:r>
              <w:t>1</w:t>
            </w:r>
            <w:r w:rsidR="0041670A">
              <w:t>001</w:t>
            </w:r>
            <w:r>
              <w:t>-5001</w:t>
            </w:r>
          </w:p>
        </w:tc>
        <w:tc>
          <w:tcPr>
            <w:tcW w:w="1870" w:type="dxa"/>
            <w:gridSpan w:val="2"/>
            <w:tcBorders>
              <w:top w:val="none" w:sz="0" w:space="0" w:color="auto"/>
              <w:bottom w:val="none" w:sz="0" w:space="0" w:color="auto"/>
            </w:tcBorders>
            <w:hideMark/>
          </w:tcPr>
          <w:p w14:paraId="73148F66" w14:textId="77777777" w:rsidR="0041670A" w:rsidRDefault="0041670A"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3148F67" w14:textId="10AE3B0B" w:rsidR="0041670A" w:rsidRDefault="0041670A"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Marion VA Medical Center</w:t>
            </w:r>
            <w:r w:rsidRPr="00BB6495">
              <w:br/>
              <w:t>2401 West Main Street</w:t>
            </w:r>
            <w:r w:rsidRPr="00BB6495">
              <w:br/>
              <w:t>Marion, IL 62</w:t>
            </w:r>
            <w:r w:rsidR="00077403">
              <w:t>9</w:t>
            </w:r>
            <w:r w:rsidRPr="00BB6495">
              <w:t>59</w:t>
            </w:r>
            <w:r w:rsidR="00077403">
              <w:t>-</w:t>
            </w:r>
            <w:r w:rsidRPr="00BB6495">
              <w:t>1188</w:t>
            </w:r>
            <w:r w:rsidRPr="00BB6495">
              <w:br/>
              <w:t>USA</w:t>
            </w:r>
            <w:r w:rsidRPr="00BB6495">
              <w:br/>
            </w:r>
          </w:p>
        </w:tc>
        <w:tc>
          <w:tcPr>
            <w:tcW w:w="1341" w:type="dxa"/>
            <w:tcBorders>
              <w:top w:val="none" w:sz="0" w:space="0" w:color="auto"/>
              <w:bottom w:val="none" w:sz="0" w:space="0" w:color="auto"/>
            </w:tcBorders>
            <w:hideMark/>
          </w:tcPr>
          <w:p w14:paraId="73148F68" w14:textId="3957A851" w:rsidR="0041670A" w:rsidRDefault="00D766E9" w:rsidP="003C6C9A">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one" w:sz="0" w:space="0" w:color="auto"/>
              <w:bottom w:val="none" w:sz="0" w:space="0" w:color="auto"/>
              <w:right w:val="none" w:sz="0" w:space="0" w:color="auto"/>
            </w:tcBorders>
            <w:hideMark/>
          </w:tcPr>
          <w:p w14:paraId="73148F69" w14:textId="77777777" w:rsidR="0041670A" w:rsidRDefault="0041670A" w:rsidP="002610A5">
            <w:pPr>
              <w:spacing w:before="120"/>
              <w:cnfStyle w:val="000000100000" w:firstRow="0" w:lastRow="0" w:firstColumn="0" w:lastColumn="0" w:oddVBand="0" w:evenVBand="0" w:oddHBand="1" w:evenHBand="0" w:firstRowFirstColumn="0" w:firstRowLastColumn="0" w:lastRowFirstColumn="0" w:lastRowLastColumn="0"/>
            </w:pPr>
            <w:r>
              <w:t>SEE POP</w:t>
            </w:r>
          </w:p>
        </w:tc>
      </w:tr>
      <w:tr w:rsidR="005C4989" w14:paraId="73148F70" w14:textId="77777777" w:rsidTr="00D766E9">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73148F6B" w14:textId="77777777" w:rsidR="0041670A" w:rsidRPr="00110248" w:rsidRDefault="0041670A" w:rsidP="00272D19">
            <w:pPr>
              <w:spacing w:before="60" w:after="60"/>
            </w:pPr>
          </w:p>
        </w:tc>
        <w:tc>
          <w:tcPr>
            <w:tcW w:w="1870" w:type="dxa"/>
            <w:gridSpan w:val="2"/>
            <w:tcBorders>
              <w:top w:val="nil"/>
              <w:bottom w:val="nil"/>
            </w:tcBorders>
          </w:tcPr>
          <w:sdt>
            <w:sdtPr>
              <w:tag w:val="Item_MarkFor_Label"/>
              <w:id w:val="-1278845253"/>
              <w:text/>
            </w:sdtPr>
            <w:sdtEndPr/>
            <w:sdtContent>
              <w:p w14:paraId="73148F6C" w14:textId="77777777" w:rsidR="0041670A" w:rsidRDefault="0041670A"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73148F6D" w14:textId="77777777" w:rsidR="0041670A" w:rsidRDefault="0041670A"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Marcel Cooper</w:t>
            </w:r>
            <w:r>
              <w:br/>
              <w:t>618 997-5311 x59189</w:t>
            </w:r>
            <w:r>
              <w:br/>
              <w:t>Marcel.Cooper@va.gov</w:t>
            </w:r>
          </w:p>
        </w:tc>
        <w:tc>
          <w:tcPr>
            <w:tcW w:w="1341" w:type="dxa"/>
            <w:tcBorders>
              <w:top w:val="nil"/>
              <w:bottom w:val="nil"/>
            </w:tcBorders>
          </w:tcPr>
          <w:p w14:paraId="73148F6E" w14:textId="77777777" w:rsidR="0041670A" w:rsidRDefault="0041670A"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73148F6F" w14:textId="77777777" w:rsidR="0041670A" w:rsidRDefault="0041670A"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5C4989" w14:paraId="73148F76" w14:textId="77777777" w:rsidTr="00D76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3148F71" w14:textId="77777777" w:rsidR="0041670A" w:rsidRPr="00110248" w:rsidRDefault="0041670A" w:rsidP="003C6C9A">
            <w:pPr>
              <w:spacing w:before="60" w:after="60"/>
            </w:pPr>
          </w:p>
        </w:tc>
        <w:tc>
          <w:tcPr>
            <w:tcW w:w="1870" w:type="dxa"/>
            <w:gridSpan w:val="2"/>
            <w:tcBorders>
              <w:top w:val="nil"/>
            </w:tcBorders>
            <w:hideMark/>
          </w:tcPr>
          <w:p w14:paraId="73148F72" w14:textId="77777777" w:rsidR="0041670A" w:rsidRDefault="0041670A"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73148F73" w14:textId="77777777" w:rsidR="0041670A" w:rsidRDefault="0041670A"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73148F74" w14:textId="77777777" w:rsidR="0041670A" w:rsidRDefault="0041670A"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73148F75" w14:textId="77777777" w:rsidR="0041670A" w:rsidRDefault="0041670A"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73148FBF" w14:textId="77777777" w:rsidR="0041670A" w:rsidRDefault="0041670A">
      <w:pPr>
        <w:sectPr w:rsidR="0041670A">
          <w:headerReference w:type="default" r:id="rId16"/>
          <w:footerReference w:type="even" r:id="rId17"/>
          <w:footerReference w:type="default" r:id="rId18"/>
          <w:footerReference w:type="first" r:id="rId19"/>
          <w:type w:val="continuous"/>
          <w:pgSz w:w="12240" w:h="15840"/>
          <w:pgMar w:top="1080" w:right="1440" w:bottom="1080" w:left="1440" w:header="360" w:footer="360" w:gutter="0"/>
          <w:cols w:space="720"/>
        </w:sectPr>
      </w:pPr>
    </w:p>
    <w:p w14:paraId="73148FC0" w14:textId="77777777" w:rsidR="0041670A" w:rsidRDefault="0041670A">
      <w:pPr>
        <w:pStyle w:val="Heading1"/>
        <w:pageBreakBefore/>
      </w:pPr>
      <w:bookmarkStart w:id="9" w:name="_Toc256000008"/>
      <w:r>
        <w:lastRenderedPageBreak/>
        <w:t>SECTION C - CONTRACT CLAUSES</w:t>
      </w:r>
      <w:bookmarkEnd w:id="9"/>
    </w:p>
    <w:p w14:paraId="73148FC2" w14:textId="2374DD78" w:rsidR="0041670A" w:rsidRDefault="00D766E9">
      <w:pPr>
        <w:pStyle w:val="Heading2"/>
      </w:pPr>
      <w:bookmarkStart w:id="10" w:name="_Toc256000009"/>
      <w:r>
        <w:t>C.1 52.212</w:t>
      </w:r>
      <w:r w:rsidR="0041670A">
        <w:t>-4 CONTRACT TERMS AND CONDITIONS—COMMERCIAL PRODUCTS AND COMMERCIAL SERVICES (NOV 2023)</w:t>
      </w:r>
      <w:bookmarkEnd w:id="10"/>
    </w:p>
    <w:p w14:paraId="73148FC3" w14:textId="77777777" w:rsidR="0041670A" w:rsidRDefault="0041670A">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3148FC4" w14:textId="77777777" w:rsidR="0041670A" w:rsidRDefault="0041670A">
      <w:r>
        <w:t xml:space="preserve">    (1) Within a reasonable time after the defect was discovered or should have been discovered; and</w:t>
      </w:r>
    </w:p>
    <w:p w14:paraId="73148FC5" w14:textId="77777777" w:rsidR="0041670A" w:rsidRDefault="0041670A">
      <w:r>
        <w:t xml:space="preserve">    (2) Before any substantial change occurs in the condition of the item, unless the change is due to the defect in the item.</w:t>
      </w:r>
    </w:p>
    <w:p w14:paraId="73148FC6" w14:textId="77777777" w:rsidR="0041670A" w:rsidRDefault="0041670A">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3148FC7" w14:textId="77777777" w:rsidR="0041670A" w:rsidRDefault="0041670A">
      <w:r>
        <w:t xml:space="preserve">  (c) </w:t>
      </w:r>
      <w:r w:rsidRPr="002653F8">
        <w:rPr>
          <w:i/>
        </w:rPr>
        <w:t>Changes.</w:t>
      </w:r>
      <w:r>
        <w:t xml:space="preserve"> Changes in the terms and conditions of this contract may be made only by written agreement of the parties.</w:t>
      </w:r>
    </w:p>
    <w:p w14:paraId="73148FC8" w14:textId="77777777" w:rsidR="0041670A" w:rsidRDefault="0041670A"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73148FC9" w14:textId="77777777" w:rsidR="0041670A" w:rsidRDefault="0041670A">
      <w:r>
        <w:t xml:space="preserve">  (e) </w:t>
      </w:r>
      <w:r w:rsidRPr="002653F8">
        <w:rPr>
          <w:i/>
        </w:rPr>
        <w:t>Definitions.</w:t>
      </w:r>
      <w:r>
        <w:t xml:space="preserve"> The clause at FAR 52.202-1, Definitions, is incorporated herein by reference.</w:t>
      </w:r>
    </w:p>
    <w:p w14:paraId="73148FCA" w14:textId="77777777" w:rsidR="0041670A" w:rsidRDefault="0041670A">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3148FCB" w14:textId="77777777" w:rsidR="0041670A" w:rsidRPr="00EB602E" w:rsidRDefault="0041670A">
      <w:r w:rsidRPr="00EB602E">
        <w:t xml:space="preserve">  (g) Invoice</w:t>
      </w:r>
      <w:r w:rsidRPr="00EB602E">
        <w:rPr>
          <w:i/>
        </w:rPr>
        <w:t>.</w:t>
      </w:r>
    </w:p>
    <w:p w14:paraId="73148FCC" w14:textId="77777777" w:rsidR="0041670A" w:rsidRPr="00EB602E" w:rsidRDefault="0041670A">
      <w:r w:rsidRPr="00EB602E">
        <w:lastRenderedPageBreak/>
        <w:t xml:space="preserve">    (1) The Contractor shall submit an original invoice and three copies (or electronic invoice, if authorized) to the address designated in the contract to receive invoices. An invoice must include—</w:t>
      </w:r>
    </w:p>
    <w:p w14:paraId="73148FCD" w14:textId="77777777" w:rsidR="0041670A" w:rsidRPr="00EB602E" w:rsidRDefault="0041670A">
      <w:r w:rsidRPr="00EB602E">
        <w:t xml:space="preserve">      (i) Name and address of the </w:t>
      </w:r>
      <w:proofErr w:type="gramStart"/>
      <w:r w:rsidRPr="00EB602E">
        <w:t>Contractor;</w:t>
      </w:r>
      <w:proofErr w:type="gramEnd"/>
    </w:p>
    <w:p w14:paraId="73148FCE" w14:textId="77777777" w:rsidR="0041670A" w:rsidRPr="00EB602E" w:rsidRDefault="0041670A">
      <w:r w:rsidRPr="00EB602E">
        <w:t xml:space="preserve">      (ii) Invoice date and </w:t>
      </w:r>
      <w:proofErr w:type="gramStart"/>
      <w:r w:rsidRPr="00EB602E">
        <w:t>number;</w:t>
      </w:r>
      <w:proofErr w:type="gramEnd"/>
    </w:p>
    <w:p w14:paraId="73148FCF" w14:textId="77777777" w:rsidR="0041670A" w:rsidRPr="00EB602E" w:rsidRDefault="0041670A">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73148FD0" w14:textId="77777777" w:rsidR="0041670A" w:rsidRPr="00EB602E" w:rsidRDefault="0041670A">
      <w:r w:rsidRPr="00EB602E">
        <w:t xml:space="preserve">      (iv) Description, quantity, unit of measure, unit price and extended price of the items </w:t>
      </w:r>
      <w:proofErr w:type="gramStart"/>
      <w:r w:rsidRPr="00EB602E">
        <w:t>delivered;</w:t>
      </w:r>
      <w:proofErr w:type="gramEnd"/>
    </w:p>
    <w:p w14:paraId="73148FD1" w14:textId="77777777" w:rsidR="0041670A" w:rsidRPr="00EB602E" w:rsidRDefault="0041670A">
      <w:r w:rsidRPr="00EB602E">
        <w:t xml:space="preserve">      (v) Shipping number and date of shipment, including the bill of lading number and weight of shipment if shipped on Government bill of </w:t>
      </w:r>
      <w:proofErr w:type="gramStart"/>
      <w:r w:rsidRPr="00EB602E">
        <w:t>lading;</w:t>
      </w:r>
      <w:proofErr w:type="gramEnd"/>
    </w:p>
    <w:p w14:paraId="73148FD2" w14:textId="77777777" w:rsidR="0041670A" w:rsidRPr="00EB602E" w:rsidRDefault="0041670A">
      <w:r w:rsidRPr="00EB602E">
        <w:t xml:space="preserve">      (vi) Terms of any discount for prompt payment </w:t>
      </w:r>
      <w:proofErr w:type="gramStart"/>
      <w:r w:rsidRPr="00EB602E">
        <w:t>offered;</w:t>
      </w:r>
      <w:proofErr w:type="gramEnd"/>
    </w:p>
    <w:p w14:paraId="73148FD3" w14:textId="77777777" w:rsidR="0041670A" w:rsidRPr="00EB602E" w:rsidRDefault="0041670A">
      <w:r w:rsidRPr="00EB602E">
        <w:t xml:space="preserve">      (vii) Name and address of official to whom payment is to be </w:t>
      </w:r>
      <w:proofErr w:type="gramStart"/>
      <w:r w:rsidRPr="00EB602E">
        <w:t>sent;</w:t>
      </w:r>
      <w:proofErr w:type="gramEnd"/>
    </w:p>
    <w:p w14:paraId="73148FD4" w14:textId="77777777" w:rsidR="0041670A" w:rsidRPr="00EB602E" w:rsidRDefault="0041670A">
      <w:r w:rsidRPr="00EB602E">
        <w:t xml:space="preserve">      (viii) Name, title, and phone number of </w:t>
      </w:r>
      <w:proofErr w:type="gramStart"/>
      <w:r w:rsidRPr="00EB602E">
        <w:t>person</w:t>
      </w:r>
      <w:proofErr w:type="gramEnd"/>
      <w:r w:rsidRPr="00EB602E">
        <w:t xml:space="preserve"> to notify in event of defective invoice; and</w:t>
      </w:r>
    </w:p>
    <w:p w14:paraId="73148FD5" w14:textId="77777777" w:rsidR="0041670A" w:rsidRPr="00EB602E" w:rsidRDefault="0041670A">
      <w:r w:rsidRPr="00EB602E">
        <w:t xml:space="preserve">      (ix) Taxpayer Identification Number (TIN). The Contractor shall include its TIN on the invoice only if required elsewhere in this contract.</w:t>
      </w:r>
    </w:p>
    <w:p w14:paraId="73148FD6" w14:textId="77777777" w:rsidR="0041670A" w:rsidRPr="00EB602E" w:rsidRDefault="0041670A">
      <w:r w:rsidRPr="00EB602E">
        <w:t xml:space="preserve">      (x) Electronic funds transfer (EFT) banking information.</w:t>
      </w:r>
    </w:p>
    <w:p w14:paraId="73148FD7" w14:textId="77777777" w:rsidR="0041670A" w:rsidRPr="00EB602E" w:rsidRDefault="0041670A">
      <w:r w:rsidRPr="00EB602E">
        <w:t xml:space="preserve">        (A) The Contractor shall include EFT banking information on the invoice only if required elsewhere in this contract.</w:t>
      </w:r>
    </w:p>
    <w:p w14:paraId="73148FD8" w14:textId="77777777" w:rsidR="0041670A" w:rsidRPr="00EB602E" w:rsidRDefault="0041670A">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3148FD9" w14:textId="77777777" w:rsidR="0041670A" w:rsidRPr="00EB602E" w:rsidRDefault="0041670A">
      <w:r w:rsidRPr="00EB602E">
        <w:t xml:space="preserve">        (C) EFT banking information is not required if the Government waived the requirement to pay by EFT.</w:t>
      </w:r>
    </w:p>
    <w:p w14:paraId="73148FDA" w14:textId="77777777" w:rsidR="0041670A" w:rsidRPr="00EB602E" w:rsidRDefault="0041670A">
      <w:r w:rsidRPr="00EB602E">
        <w:t xml:space="preserve">    (2) Invoices will be handled in accordance with the Prompt Payment Act (31 U.S.C. 3903) and Office of Management and Budget (OMB) prompt payment regulations at 5 CFR part 1315.</w:t>
      </w:r>
    </w:p>
    <w:p w14:paraId="73148FDB" w14:textId="77777777" w:rsidR="0041670A" w:rsidRDefault="0041670A">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3148FDC" w14:textId="77777777" w:rsidR="0041670A" w:rsidRDefault="0041670A">
      <w:r>
        <w:t xml:space="preserve">  (i) </w:t>
      </w:r>
      <w:proofErr w:type="gramStart"/>
      <w:r>
        <w:t>Payment.—</w:t>
      </w:r>
      <w:proofErr w:type="gramEnd"/>
    </w:p>
    <w:p w14:paraId="73148FDD" w14:textId="77777777" w:rsidR="0041670A" w:rsidRDefault="0041670A">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3148FDE" w14:textId="77777777" w:rsidR="0041670A" w:rsidRDefault="0041670A">
      <w:r>
        <w:t xml:space="preserve">    (2) </w:t>
      </w:r>
      <w:r w:rsidRPr="002653F8">
        <w:rPr>
          <w:i/>
        </w:rPr>
        <w:t>Prompt payment.</w:t>
      </w:r>
      <w:r>
        <w:t xml:space="preserve"> The Government will make payment in accordance with the Prompt Payment Act (31 U.S.C. 3903) and prompt payment regulations at 5 CFR part 1315.</w:t>
      </w:r>
    </w:p>
    <w:p w14:paraId="73148FDF" w14:textId="77777777" w:rsidR="0041670A" w:rsidRDefault="0041670A">
      <w:r>
        <w:t xml:space="preserve">    (3) </w:t>
      </w:r>
      <w:r w:rsidRPr="002653F8">
        <w:rPr>
          <w:i/>
        </w:rPr>
        <w:t>Electronic Funds Transfer (EFT).</w:t>
      </w:r>
      <w:r>
        <w:t xml:space="preserve"> If the Government makes payment by EFT, see 52.212-5(b) for the appropriate EFT clause.</w:t>
      </w:r>
    </w:p>
    <w:p w14:paraId="73148FE0" w14:textId="77777777" w:rsidR="0041670A" w:rsidRDefault="0041670A">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73148FE1" w14:textId="77777777" w:rsidR="0041670A" w:rsidRDefault="0041670A">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3148FE2" w14:textId="77777777" w:rsidR="0041670A" w:rsidRDefault="0041670A">
      <w:r>
        <w:t xml:space="preserve">      (i) Remit the overpayment amount to the payment office cited in the contract along with a description of the overpayment including the—</w:t>
      </w:r>
    </w:p>
    <w:p w14:paraId="73148FE3" w14:textId="77777777" w:rsidR="0041670A" w:rsidRDefault="0041670A">
      <w:r>
        <w:t xml:space="preserve">        (A) Circumstances of the overpayment (e.g., duplicate payment, erroneous payment, liquidation errors, date(s) of overpayment</w:t>
      </w:r>
      <w:proofErr w:type="gramStart"/>
      <w:r>
        <w:t>);</w:t>
      </w:r>
      <w:proofErr w:type="gramEnd"/>
    </w:p>
    <w:p w14:paraId="73148FE4" w14:textId="77777777" w:rsidR="0041670A" w:rsidRDefault="0041670A">
      <w:r>
        <w:t xml:space="preserve">        (B) Affected contract number and delivery order number, if </w:t>
      </w:r>
      <w:proofErr w:type="gramStart"/>
      <w:r>
        <w:t>applicable;</w:t>
      </w:r>
      <w:proofErr w:type="gramEnd"/>
    </w:p>
    <w:p w14:paraId="73148FE5" w14:textId="77777777" w:rsidR="0041670A" w:rsidRDefault="0041670A">
      <w:r>
        <w:t xml:space="preserve">        (C) Affected line item or subline item, if applicable; and</w:t>
      </w:r>
    </w:p>
    <w:p w14:paraId="73148FE6" w14:textId="77777777" w:rsidR="0041670A" w:rsidRDefault="0041670A">
      <w:r>
        <w:t xml:space="preserve">        (D) Contractor point of contact.</w:t>
      </w:r>
    </w:p>
    <w:p w14:paraId="73148FE7" w14:textId="77777777" w:rsidR="0041670A" w:rsidRDefault="0041670A">
      <w:r>
        <w:t xml:space="preserve">      (ii) Provide a copy of the remittance and supporting documentation to the Contracting Officer.</w:t>
      </w:r>
    </w:p>
    <w:p w14:paraId="73148FE8" w14:textId="77777777" w:rsidR="0041670A" w:rsidRDefault="0041670A">
      <w:r>
        <w:t xml:space="preserve">    (6) </w:t>
      </w:r>
      <w:r w:rsidRPr="002653F8">
        <w:rPr>
          <w:i/>
        </w:rPr>
        <w:t>Interest.</w:t>
      </w:r>
    </w:p>
    <w:p w14:paraId="73148FE9" w14:textId="77777777" w:rsidR="0041670A" w:rsidRPr="001C7A8F" w:rsidRDefault="0041670A"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3148FEA" w14:textId="77777777" w:rsidR="0041670A" w:rsidRDefault="0041670A">
      <w:r>
        <w:t xml:space="preserve">      (ii) The Government may issue a demand for payment to the Contractor upon finding a debt is due under the contract.</w:t>
      </w:r>
    </w:p>
    <w:p w14:paraId="73148FEB" w14:textId="77777777" w:rsidR="0041670A" w:rsidRDefault="0041670A">
      <w:r>
        <w:t xml:space="preserve">      (iii) </w:t>
      </w:r>
      <w:r w:rsidRPr="002653F8">
        <w:rPr>
          <w:i/>
        </w:rPr>
        <w:t>Final decisions.</w:t>
      </w:r>
      <w:r>
        <w:t xml:space="preserve"> The Contracting Officer will issue a final decision as required by 33.211 if—</w:t>
      </w:r>
    </w:p>
    <w:p w14:paraId="73148FEC" w14:textId="77777777" w:rsidR="0041670A" w:rsidRDefault="0041670A">
      <w:r>
        <w:t xml:space="preserve">        (A) The Contracting Officer and the Contractor are unable to reach agreement on the existence or amount of a debt within 30 </w:t>
      </w:r>
      <w:proofErr w:type="gramStart"/>
      <w:r>
        <w:t>days;</w:t>
      </w:r>
      <w:proofErr w:type="gramEnd"/>
    </w:p>
    <w:p w14:paraId="73148FED" w14:textId="77777777" w:rsidR="0041670A" w:rsidRDefault="0041670A">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3148FEE" w14:textId="77777777" w:rsidR="0041670A" w:rsidRDefault="0041670A">
      <w:r>
        <w:t xml:space="preserve">        (C) The Contractor requests a deferment of collection on a debt previously demanded by the Contracting Officer (see 32.607-2).</w:t>
      </w:r>
    </w:p>
    <w:p w14:paraId="73148FEF" w14:textId="77777777" w:rsidR="0041670A" w:rsidRDefault="0041670A">
      <w:r>
        <w:t xml:space="preserve">      (iv) If a demand for payment was previously issued for the debt, the demand for payment included in the final decision shall identify the same due date as the original demand for payment.</w:t>
      </w:r>
    </w:p>
    <w:p w14:paraId="73148FF0" w14:textId="77777777" w:rsidR="0041670A" w:rsidRDefault="0041670A">
      <w:r>
        <w:t xml:space="preserve">      (v) Amounts shall be due at the earliest of the following dates:</w:t>
      </w:r>
    </w:p>
    <w:p w14:paraId="73148FF1" w14:textId="77777777" w:rsidR="0041670A" w:rsidRDefault="0041670A">
      <w:r>
        <w:t xml:space="preserve">        (A) The date fixed under this contract.</w:t>
      </w:r>
    </w:p>
    <w:p w14:paraId="73148FF2" w14:textId="77777777" w:rsidR="0041670A" w:rsidRDefault="0041670A">
      <w:r>
        <w:t xml:space="preserve">        (B) The date of the first written demand for payment, including any demand for payment resulting from a default termination.</w:t>
      </w:r>
    </w:p>
    <w:p w14:paraId="73148FF3" w14:textId="77777777" w:rsidR="0041670A" w:rsidRDefault="0041670A">
      <w:r>
        <w:t xml:space="preserve">      (vi) The interest charge shall be computed for the actual number of calendar days involved beginning on the due date and ending on—</w:t>
      </w:r>
    </w:p>
    <w:p w14:paraId="73148FF4" w14:textId="77777777" w:rsidR="0041670A" w:rsidRDefault="0041670A">
      <w:r>
        <w:t xml:space="preserve">        (A) The date on which the designated office receives payment from the </w:t>
      </w:r>
      <w:proofErr w:type="gramStart"/>
      <w:r>
        <w:t>Contractor;</w:t>
      </w:r>
      <w:proofErr w:type="gramEnd"/>
    </w:p>
    <w:p w14:paraId="73148FF5" w14:textId="77777777" w:rsidR="0041670A" w:rsidRDefault="0041670A">
      <w:r>
        <w:t xml:space="preserve">        (B) The date of issuance of a </w:t>
      </w:r>
      <w:proofErr w:type="gramStart"/>
      <w:r>
        <w:t>Government</w:t>
      </w:r>
      <w:proofErr w:type="gramEnd"/>
      <w:r>
        <w:t xml:space="preserve"> check to the Contractor from which an amount otherwise payable has been withheld as </w:t>
      </w:r>
      <w:proofErr w:type="gramStart"/>
      <w:r>
        <w:t>a credit</w:t>
      </w:r>
      <w:proofErr w:type="gramEnd"/>
      <w:r>
        <w:t xml:space="preserve"> against the contract debt; or</w:t>
      </w:r>
    </w:p>
    <w:p w14:paraId="73148FF6" w14:textId="77777777" w:rsidR="0041670A" w:rsidRDefault="0041670A">
      <w:r>
        <w:t xml:space="preserve">        (C) The date on which an amount withheld and applied to the contract debt would otherwise have become payable to the Contractor.</w:t>
      </w:r>
    </w:p>
    <w:p w14:paraId="73148FF7" w14:textId="77777777" w:rsidR="0041670A" w:rsidRDefault="0041670A">
      <w:r>
        <w:t xml:space="preserve">      (vii) The interest charge made under this clause may be reduced under the procedures prescribed in FAR 32.608-2 in effect on the date of this contract.</w:t>
      </w:r>
    </w:p>
    <w:p w14:paraId="73148FF8" w14:textId="77777777" w:rsidR="0041670A" w:rsidRDefault="0041670A">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3148FF9" w14:textId="77777777" w:rsidR="0041670A" w:rsidRDefault="0041670A">
      <w:r>
        <w:t xml:space="preserve">    (1) Delivery of the supplies to a carrier, if transportation is f.o.b. origin; or</w:t>
      </w:r>
    </w:p>
    <w:p w14:paraId="73148FFA" w14:textId="77777777" w:rsidR="0041670A" w:rsidRDefault="0041670A">
      <w:r>
        <w:t xml:space="preserve">    (2) Delivery of the supplies to the Government at the destination specified in the contract, if transportation is f.o.b. destination.</w:t>
      </w:r>
    </w:p>
    <w:p w14:paraId="73148FFB" w14:textId="77777777" w:rsidR="0041670A" w:rsidRDefault="0041670A">
      <w:r>
        <w:t xml:space="preserve">  (k) </w:t>
      </w:r>
      <w:r w:rsidRPr="002653F8">
        <w:rPr>
          <w:i/>
        </w:rPr>
        <w:t>Taxes.</w:t>
      </w:r>
      <w:r>
        <w:t xml:space="preserve"> The contract price includes all applicable Federal, State, and local taxes and duties.</w:t>
      </w:r>
    </w:p>
    <w:p w14:paraId="73148FFC" w14:textId="77777777" w:rsidR="0041670A" w:rsidRDefault="0041670A">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3148FFD" w14:textId="77777777" w:rsidR="0041670A" w:rsidRDefault="0041670A">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73148FFE" w14:textId="77777777" w:rsidR="0041670A" w:rsidRDefault="0041670A">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3148FFF" w14:textId="77777777" w:rsidR="0041670A" w:rsidRDefault="0041670A">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3149000" w14:textId="77777777" w:rsidR="0041670A" w:rsidRDefault="0041670A">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3149001" w14:textId="77777777" w:rsidR="0041670A" w:rsidRDefault="0041670A">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3149002" w14:textId="77777777" w:rsidR="0041670A" w:rsidRPr="001C7A8F" w:rsidRDefault="0041670A"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3149003" w14:textId="77777777" w:rsidR="0041670A" w:rsidRPr="00EB602E" w:rsidRDefault="0041670A"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3149004" w14:textId="77777777" w:rsidR="0041670A" w:rsidRPr="00EB602E" w:rsidRDefault="0041670A" w:rsidP="00E61814">
      <w:pPr>
        <w:rPr>
          <w:szCs w:val="20"/>
        </w:rPr>
      </w:pPr>
      <w:r w:rsidRPr="00EB602E">
        <w:rPr>
          <w:szCs w:val="20"/>
        </w:rPr>
        <w:t xml:space="preserve">    (1) The schedule of supplies/services.</w:t>
      </w:r>
    </w:p>
    <w:p w14:paraId="73149005" w14:textId="77777777" w:rsidR="0041670A" w:rsidRPr="00EB602E" w:rsidRDefault="0041670A"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73149006" w14:textId="77777777" w:rsidR="0041670A" w:rsidRPr="00EB602E" w:rsidRDefault="0041670A" w:rsidP="00E61814">
      <w:pPr>
        <w:rPr>
          <w:szCs w:val="20"/>
        </w:rPr>
      </w:pPr>
      <w:r w:rsidRPr="00EB602E">
        <w:rPr>
          <w:szCs w:val="20"/>
        </w:rPr>
        <w:t xml:space="preserve">    (3) The clause at 52.212-5.</w:t>
      </w:r>
    </w:p>
    <w:p w14:paraId="73149007" w14:textId="77777777" w:rsidR="0041670A" w:rsidRPr="00EB602E" w:rsidRDefault="0041670A">
      <w:r w:rsidRPr="00EB602E">
        <w:t xml:space="preserve">    (4) Addenda to this solicitation or contract, including any license agreements for computer software.</w:t>
      </w:r>
    </w:p>
    <w:p w14:paraId="73149008" w14:textId="77777777" w:rsidR="0041670A" w:rsidRPr="00EB602E" w:rsidRDefault="0041670A">
      <w:r w:rsidRPr="00EB602E">
        <w:t xml:space="preserve">    (5) Solicitation provisions if this is a solicitation.</w:t>
      </w:r>
    </w:p>
    <w:p w14:paraId="73149009" w14:textId="77777777" w:rsidR="0041670A" w:rsidRPr="00EB602E" w:rsidRDefault="0041670A">
      <w:r w:rsidRPr="00EB602E">
        <w:t xml:space="preserve">    (6) Other paragraphs of this clause.</w:t>
      </w:r>
    </w:p>
    <w:p w14:paraId="7314900A" w14:textId="77777777" w:rsidR="0041670A" w:rsidRPr="00EB602E" w:rsidRDefault="0041670A">
      <w:r w:rsidRPr="00EB602E">
        <w:lastRenderedPageBreak/>
        <w:t xml:space="preserve">    (7) </w:t>
      </w:r>
      <w:proofErr w:type="gramStart"/>
      <w:r w:rsidRPr="00EB602E">
        <w:t>The Standard</w:t>
      </w:r>
      <w:proofErr w:type="gramEnd"/>
      <w:r w:rsidRPr="00EB602E">
        <w:t xml:space="preserve"> Form 1449.</w:t>
      </w:r>
    </w:p>
    <w:p w14:paraId="7314900B" w14:textId="77777777" w:rsidR="0041670A" w:rsidRPr="00EB602E" w:rsidRDefault="0041670A">
      <w:r w:rsidRPr="00EB602E">
        <w:t xml:space="preserve">    (8) Other documents, exhibits, and attachments</w:t>
      </w:r>
    </w:p>
    <w:p w14:paraId="7314900C" w14:textId="77777777" w:rsidR="0041670A" w:rsidRPr="00EB602E" w:rsidRDefault="0041670A">
      <w:r w:rsidRPr="00EB602E">
        <w:t xml:space="preserve">    (9) The specification.</w:t>
      </w:r>
    </w:p>
    <w:p w14:paraId="7314900D" w14:textId="77777777" w:rsidR="0041670A" w:rsidRPr="00F43000" w:rsidRDefault="0041670A" w:rsidP="00F43000">
      <w:r w:rsidRPr="00EB602E">
        <w:t xml:space="preserve">  (t) </w:t>
      </w:r>
      <w:r>
        <w:t>[Reserved]</w:t>
      </w:r>
    </w:p>
    <w:p w14:paraId="7314900E" w14:textId="77777777" w:rsidR="0041670A" w:rsidRDefault="0041670A"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7314900F" w14:textId="77777777" w:rsidR="0041670A" w:rsidRPr="00C238B9" w:rsidRDefault="0041670A"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3149010" w14:textId="77777777" w:rsidR="0041670A" w:rsidRPr="00C238B9" w:rsidRDefault="0041670A"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3149011" w14:textId="77777777" w:rsidR="0041670A" w:rsidRPr="00C238B9" w:rsidRDefault="0041670A"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3149012" w14:textId="77777777" w:rsidR="0041670A" w:rsidRPr="00527715" w:rsidRDefault="0041670A" w:rsidP="00527715">
      <w:r w:rsidRPr="00527715">
        <w:t xml:space="preserve">      (iii) Any such clause is deemed to be stricken from the EULA, TOS, or similar legal instrument or agreement.</w:t>
      </w:r>
    </w:p>
    <w:p w14:paraId="73149013" w14:textId="77777777" w:rsidR="0041670A" w:rsidRPr="00527715" w:rsidRDefault="0041670A" w:rsidP="00527715">
      <w:r w:rsidRPr="00527715">
        <w:t xml:space="preserve">    (2) Paragraph (u)(1) of this clause does not apply to indemnification by the Government that is expressly authorized by statute and specifically authorized under applicable agency regulations and procedures.</w:t>
      </w:r>
    </w:p>
    <w:p w14:paraId="73149014" w14:textId="77777777" w:rsidR="0041670A" w:rsidRDefault="0041670A"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3149015" w14:textId="77777777" w:rsidR="0041670A" w:rsidRDefault="0041670A" w:rsidP="002653F8">
      <w:pPr>
        <w:jc w:val="center"/>
      </w:pPr>
      <w:r>
        <w:t>(End of Clause)</w:t>
      </w:r>
    </w:p>
    <w:p w14:paraId="73149016" w14:textId="4B7CE675" w:rsidR="0041670A" w:rsidRDefault="00D766E9">
      <w:pPr>
        <w:pStyle w:val="Heading2"/>
      </w:pPr>
      <w:bookmarkStart w:id="11" w:name="_Toc256000010"/>
      <w:r>
        <w:t>C.2 52.252</w:t>
      </w:r>
      <w:r w:rsidR="0041670A">
        <w:t xml:space="preserve">-2 CLAUSES INCORPORATED BY </w:t>
      </w:r>
      <w:proofErr w:type="gramStart"/>
      <w:r w:rsidR="0041670A">
        <w:t>REFERENCE  (</w:t>
      </w:r>
      <w:proofErr w:type="gramEnd"/>
      <w:r w:rsidR="0041670A">
        <w:t>FEB 1998)</w:t>
      </w:r>
      <w:bookmarkEnd w:id="11"/>
    </w:p>
    <w:p w14:paraId="73149017" w14:textId="77777777" w:rsidR="0041670A" w:rsidRDefault="0041670A">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149018" w14:textId="77777777" w:rsidR="0041670A" w:rsidRDefault="0041670A" w:rsidP="00F50F9D">
      <w:pPr>
        <w:pStyle w:val="NoSpacing"/>
        <w:spacing w:before="160"/>
      </w:pPr>
      <w:r>
        <w:t xml:space="preserve">  https://www.acquisition.gov/browse/index/far</w:t>
      </w:r>
    </w:p>
    <w:p w14:paraId="73149019" w14:textId="77777777" w:rsidR="0041670A" w:rsidRDefault="0041670A">
      <w:pPr>
        <w:pStyle w:val="NoSpacing"/>
      </w:pPr>
      <w:r>
        <w:t xml:space="preserve">  https://www.va.gov/oal/library/vaar/</w:t>
      </w:r>
    </w:p>
    <w:p w14:paraId="7314901A" w14:textId="77777777" w:rsidR="0041670A" w:rsidRDefault="0041670A">
      <w:pPr>
        <w:pStyle w:val="NoSpacing"/>
      </w:pPr>
      <w:r>
        <w:t xml:space="preserve">  </w:t>
      </w:r>
    </w:p>
    <w:p w14:paraId="7314901B" w14:textId="77777777" w:rsidR="0041670A" w:rsidRDefault="0041670A" w:rsidP="00035D13">
      <w:pPr>
        <w:jc w:val="center"/>
      </w:pPr>
      <w:r>
        <w:t>(End of Clause)</w:t>
      </w:r>
    </w:p>
    <w:p w14:paraId="39402605" w14:textId="77777777" w:rsidR="00D766E9" w:rsidRDefault="00D766E9" w:rsidP="00035D13">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C4989" w14:paraId="7314901F" w14:textId="77777777">
        <w:tc>
          <w:tcPr>
            <w:tcW w:w="1440" w:type="dxa"/>
          </w:tcPr>
          <w:p w14:paraId="7314901C" w14:textId="77777777" w:rsidR="005C4989" w:rsidRDefault="0041670A">
            <w:pPr>
              <w:pStyle w:val="ByReference"/>
            </w:pPr>
            <w:r>
              <w:rPr>
                <w:b/>
                <w:u w:val="single"/>
              </w:rPr>
              <w:lastRenderedPageBreak/>
              <w:t>FAR Number</w:t>
            </w:r>
          </w:p>
        </w:tc>
        <w:tc>
          <w:tcPr>
            <w:tcW w:w="6192" w:type="dxa"/>
          </w:tcPr>
          <w:p w14:paraId="7314901D" w14:textId="77777777" w:rsidR="005C4989" w:rsidRDefault="0041670A">
            <w:pPr>
              <w:pStyle w:val="ByReference"/>
            </w:pPr>
            <w:r>
              <w:rPr>
                <w:b/>
                <w:u w:val="single"/>
              </w:rPr>
              <w:t>Title</w:t>
            </w:r>
          </w:p>
        </w:tc>
        <w:tc>
          <w:tcPr>
            <w:tcW w:w="1440" w:type="dxa"/>
          </w:tcPr>
          <w:p w14:paraId="7314901E" w14:textId="77777777" w:rsidR="005C4989" w:rsidRDefault="0041670A">
            <w:pPr>
              <w:pStyle w:val="ByReference"/>
            </w:pPr>
            <w:r>
              <w:rPr>
                <w:b/>
                <w:u w:val="single"/>
              </w:rPr>
              <w:t>Date</w:t>
            </w:r>
          </w:p>
        </w:tc>
      </w:tr>
      <w:tr w:rsidR="005C4989" w14:paraId="73149023" w14:textId="77777777">
        <w:tc>
          <w:tcPr>
            <w:tcW w:w="1440" w:type="dxa"/>
          </w:tcPr>
          <w:p w14:paraId="73149020" w14:textId="77777777" w:rsidR="005C4989" w:rsidRDefault="0041670A">
            <w:pPr>
              <w:pStyle w:val="ByReference"/>
            </w:pPr>
            <w:r>
              <w:t>52.203-17</w:t>
            </w:r>
          </w:p>
        </w:tc>
        <w:tc>
          <w:tcPr>
            <w:tcW w:w="6192" w:type="dxa"/>
          </w:tcPr>
          <w:p w14:paraId="73149021" w14:textId="77777777" w:rsidR="005C4989" w:rsidRDefault="0041670A">
            <w:pPr>
              <w:pStyle w:val="ByReference"/>
            </w:pPr>
            <w:r>
              <w:t>CONTRACTOR EMPLOYEE WHISTLEBLOWER RIGHTS</w:t>
            </w:r>
          </w:p>
        </w:tc>
        <w:tc>
          <w:tcPr>
            <w:tcW w:w="1440" w:type="dxa"/>
          </w:tcPr>
          <w:p w14:paraId="73149022" w14:textId="77777777" w:rsidR="005C4989" w:rsidRDefault="0041670A">
            <w:pPr>
              <w:pStyle w:val="ByReference"/>
            </w:pPr>
            <w:r>
              <w:t>NOV 2023</w:t>
            </w:r>
          </w:p>
        </w:tc>
      </w:tr>
      <w:tr w:rsidR="005C4989" w14:paraId="73149027" w14:textId="77777777">
        <w:tc>
          <w:tcPr>
            <w:tcW w:w="1440" w:type="dxa"/>
          </w:tcPr>
          <w:p w14:paraId="73149024" w14:textId="77777777" w:rsidR="005C4989" w:rsidRDefault="0041670A">
            <w:pPr>
              <w:pStyle w:val="ByReference"/>
            </w:pPr>
            <w:r>
              <w:t>52.203-19</w:t>
            </w:r>
          </w:p>
        </w:tc>
        <w:tc>
          <w:tcPr>
            <w:tcW w:w="6192" w:type="dxa"/>
          </w:tcPr>
          <w:p w14:paraId="73149025" w14:textId="77777777" w:rsidR="005C4989" w:rsidRDefault="0041670A">
            <w:pPr>
              <w:pStyle w:val="ByReference"/>
            </w:pPr>
            <w:r>
              <w:t>PROHIBITION ON REQUIRING CERTAIN INTERNAL CONFIDENTIALITY AGREEMENTS OR STATEMENTS</w:t>
            </w:r>
          </w:p>
        </w:tc>
        <w:tc>
          <w:tcPr>
            <w:tcW w:w="1440" w:type="dxa"/>
          </w:tcPr>
          <w:p w14:paraId="73149026" w14:textId="77777777" w:rsidR="005C4989" w:rsidRDefault="0041670A">
            <w:pPr>
              <w:pStyle w:val="ByReference"/>
            </w:pPr>
            <w:r>
              <w:t>JAN 2017</w:t>
            </w:r>
          </w:p>
        </w:tc>
      </w:tr>
      <w:tr w:rsidR="005C4989" w14:paraId="7314902B" w14:textId="77777777">
        <w:tc>
          <w:tcPr>
            <w:tcW w:w="1440" w:type="dxa"/>
          </w:tcPr>
          <w:p w14:paraId="73149028" w14:textId="77777777" w:rsidR="005C4989" w:rsidRDefault="0041670A">
            <w:pPr>
              <w:pStyle w:val="ByReference"/>
            </w:pPr>
            <w:r>
              <w:t>52.204-9</w:t>
            </w:r>
          </w:p>
        </w:tc>
        <w:tc>
          <w:tcPr>
            <w:tcW w:w="6192" w:type="dxa"/>
          </w:tcPr>
          <w:p w14:paraId="73149029" w14:textId="77777777" w:rsidR="005C4989" w:rsidRDefault="0041670A">
            <w:pPr>
              <w:pStyle w:val="ByReference"/>
            </w:pPr>
            <w:r>
              <w:t>PERSONAL IDENTITY VERIFICATION OF CONTRACTOR PERSONNEL</w:t>
            </w:r>
          </w:p>
        </w:tc>
        <w:tc>
          <w:tcPr>
            <w:tcW w:w="1440" w:type="dxa"/>
          </w:tcPr>
          <w:p w14:paraId="7314902A" w14:textId="77777777" w:rsidR="005C4989" w:rsidRDefault="0041670A">
            <w:pPr>
              <w:pStyle w:val="ByReference"/>
            </w:pPr>
            <w:r>
              <w:t>JAN 2011</w:t>
            </w:r>
          </w:p>
        </w:tc>
      </w:tr>
      <w:tr w:rsidR="005C4989" w14:paraId="7314902F" w14:textId="77777777">
        <w:tc>
          <w:tcPr>
            <w:tcW w:w="1440" w:type="dxa"/>
          </w:tcPr>
          <w:p w14:paraId="7314902C" w14:textId="77777777" w:rsidR="005C4989" w:rsidRDefault="0041670A">
            <w:pPr>
              <w:pStyle w:val="ByReference"/>
            </w:pPr>
            <w:r>
              <w:t>52.204-13</w:t>
            </w:r>
          </w:p>
        </w:tc>
        <w:tc>
          <w:tcPr>
            <w:tcW w:w="6192" w:type="dxa"/>
          </w:tcPr>
          <w:p w14:paraId="7314902D" w14:textId="77777777" w:rsidR="005C4989" w:rsidRDefault="0041670A">
            <w:pPr>
              <w:pStyle w:val="ByReference"/>
            </w:pPr>
            <w:r>
              <w:t>SYSTEM FOR AWARD MANAGEMENT—MAINTENANCE (DEVIATION)</w:t>
            </w:r>
          </w:p>
        </w:tc>
        <w:tc>
          <w:tcPr>
            <w:tcW w:w="1440" w:type="dxa"/>
          </w:tcPr>
          <w:p w14:paraId="7314902E" w14:textId="77777777" w:rsidR="005C4989" w:rsidRDefault="0041670A">
            <w:pPr>
              <w:pStyle w:val="ByReference"/>
            </w:pPr>
            <w:r>
              <w:t>NOV 2025</w:t>
            </w:r>
          </w:p>
        </w:tc>
      </w:tr>
      <w:tr w:rsidR="005C4989" w14:paraId="73149033" w14:textId="77777777">
        <w:tc>
          <w:tcPr>
            <w:tcW w:w="1440" w:type="dxa"/>
          </w:tcPr>
          <w:p w14:paraId="73149030" w14:textId="77777777" w:rsidR="005C4989" w:rsidRDefault="0041670A">
            <w:pPr>
              <w:pStyle w:val="ByReference"/>
            </w:pPr>
            <w:r>
              <w:t>52.209-10</w:t>
            </w:r>
          </w:p>
        </w:tc>
        <w:tc>
          <w:tcPr>
            <w:tcW w:w="6192" w:type="dxa"/>
          </w:tcPr>
          <w:p w14:paraId="73149031" w14:textId="77777777" w:rsidR="005C4989" w:rsidRDefault="0041670A">
            <w:pPr>
              <w:pStyle w:val="ByReference"/>
            </w:pPr>
            <w:r>
              <w:t>PROHIBITION ON CONTRACTING WITH INVERTED DOMESTIC CORPORATIONS</w:t>
            </w:r>
          </w:p>
        </w:tc>
        <w:tc>
          <w:tcPr>
            <w:tcW w:w="1440" w:type="dxa"/>
          </w:tcPr>
          <w:p w14:paraId="73149032" w14:textId="77777777" w:rsidR="005C4989" w:rsidRDefault="0041670A">
            <w:pPr>
              <w:pStyle w:val="ByReference"/>
            </w:pPr>
            <w:r>
              <w:t>NOV 2015</w:t>
            </w:r>
          </w:p>
        </w:tc>
      </w:tr>
      <w:tr w:rsidR="005C4989" w14:paraId="73149037" w14:textId="77777777">
        <w:tc>
          <w:tcPr>
            <w:tcW w:w="1440" w:type="dxa"/>
          </w:tcPr>
          <w:p w14:paraId="73149034" w14:textId="77777777" w:rsidR="005C4989" w:rsidRDefault="0041670A">
            <w:pPr>
              <w:pStyle w:val="ByReference"/>
            </w:pPr>
            <w:r>
              <w:t>52.219-28</w:t>
            </w:r>
          </w:p>
        </w:tc>
        <w:tc>
          <w:tcPr>
            <w:tcW w:w="6192" w:type="dxa"/>
          </w:tcPr>
          <w:p w14:paraId="73149035" w14:textId="77777777" w:rsidR="005C4989" w:rsidRDefault="0041670A">
            <w:pPr>
              <w:pStyle w:val="ByReference"/>
            </w:pPr>
            <w:r>
              <w:t>POSTAWARD SMALL BUSINESS PROGRAM REREPRESENTATION (DEVIATION)</w:t>
            </w:r>
          </w:p>
        </w:tc>
        <w:tc>
          <w:tcPr>
            <w:tcW w:w="1440" w:type="dxa"/>
          </w:tcPr>
          <w:p w14:paraId="73149036" w14:textId="77777777" w:rsidR="005C4989" w:rsidRDefault="0041670A">
            <w:pPr>
              <w:pStyle w:val="ByReference"/>
            </w:pPr>
            <w:r>
              <w:t>NOV 2025</w:t>
            </w:r>
          </w:p>
        </w:tc>
      </w:tr>
      <w:tr w:rsidR="005C4989" w14:paraId="7314903B" w14:textId="77777777">
        <w:tc>
          <w:tcPr>
            <w:tcW w:w="1440" w:type="dxa"/>
          </w:tcPr>
          <w:p w14:paraId="73149038" w14:textId="77777777" w:rsidR="005C4989" w:rsidRDefault="0041670A">
            <w:pPr>
              <w:pStyle w:val="ByReference"/>
            </w:pPr>
            <w:r>
              <w:t>52.222-36</w:t>
            </w:r>
          </w:p>
        </w:tc>
        <w:tc>
          <w:tcPr>
            <w:tcW w:w="6192" w:type="dxa"/>
          </w:tcPr>
          <w:p w14:paraId="73149039" w14:textId="77777777" w:rsidR="005C4989" w:rsidRDefault="0041670A">
            <w:pPr>
              <w:pStyle w:val="ByReference"/>
            </w:pPr>
            <w:r>
              <w:t>EQUAL OPPORTUNITY FOR WORKERS WITH DISABILITIES (DEVIATION)</w:t>
            </w:r>
          </w:p>
        </w:tc>
        <w:tc>
          <w:tcPr>
            <w:tcW w:w="1440" w:type="dxa"/>
          </w:tcPr>
          <w:p w14:paraId="7314903A" w14:textId="77777777" w:rsidR="005C4989" w:rsidRDefault="0041670A">
            <w:pPr>
              <w:pStyle w:val="ByReference"/>
            </w:pPr>
            <w:r>
              <w:t>NOV 2025</w:t>
            </w:r>
          </w:p>
        </w:tc>
      </w:tr>
      <w:tr w:rsidR="005C4989" w14:paraId="7314903F" w14:textId="77777777">
        <w:tc>
          <w:tcPr>
            <w:tcW w:w="1440" w:type="dxa"/>
          </w:tcPr>
          <w:p w14:paraId="7314903C" w14:textId="77777777" w:rsidR="005C4989" w:rsidRDefault="0041670A">
            <w:pPr>
              <w:pStyle w:val="ByReference"/>
            </w:pPr>
            <w:r>
              <w:t>52.222-50</w:t>
            </w:r>
          </w:p>
        </w:tc>
        <w:tc>
          <w:tcPr>
            <w:tcW w:w="6192" w:type="dxa"/>
          </w:tcPr>
          <w:p w14:paraId="7314903D" w14:textId="77777777" w:rsidR="005C4989" w:rsidRDefault="0041670A">
            <w:pPr>
              <w:pStyle w:val="ByReference"/>
            </w:pPr>
            <w:r>
              <w:t>COMBATING TRAFFICKING IN PERSONS (DEVIATION)</w:t>
            </w:r>
          </w:p>
        </w:tc>
        <w:tc>
          <w:tcPr>
            <w:tcW w:w="1440" w:type="dxa"/>
          </w:tcPr>
          <w:p w14:paraId="7314903E" w14:textId="77777777" w:rsidR="005C4989" w:rsidRDefault="0041670A">
            <w:pPr>
              <w:pStyle w:val="ByReference"/>
            </w:pPr>
            <w:r>
              <w:t>NOV 2025</w:t>
            </w:r>
          </w:p>
        </w:tc>
      </w:tr>
      <w:tr w:rsidR="005C4989" w14:paraId="73149043" w14:textId="77777777">
        <w:tc>
          <w:tcPr>
            <w:tcW w:w="1440" w:type="dxa"/>
          </w:tcPr>
          <w:p w14:paraId="73149040" w14:textId="77777777" w:rsidR="005C4989" w:rsidRDefault="0041670A">
            <w:pPr>
              <w:pStyle w:val="ByReference"/>
            </w:pPr>
            <w:r>
              <w:t>52.224-3</w:t>
            </w:r>
          </w:p>
        </w:tc>
        <w:tc>
          <w:tcPr>
            <w:tcW w:w="6192" w:type="dxa"/>
          </w:tcPr>
          <w:p w14:paraId="73149041" w14:textId="77777777" w:rsidR="005C4989" w:rsidRDefault="0041670A">
            <w:pPr>
              <w:pStyle w:val="ByReference"/>
            </w:pPr>
            <w:r>
              <w:t>PRIVACY TRAINING ALTERNATE I (JAN 2017)</w:t>
            </w:r>
          </w:p>
        </w:tc>
        <w:tc>
          <w:tcPr>
            <w:tcW w:w="1440" w:type="dxa"/>
          </w:tcPr>
          <w:p w14:paraId="73149042" w14:textId="77777777" w:rsidR="005C4989" w:rsidRDefault="0041670A">
            <w:pPr>
              <w:pStyle w:val="ByReference"/>
            </w:pPr>
            <w:r>
              <w:t>JAN 2017</w:t>
            </w:r>
          </w:p>
        </w:tc>
      </w:tr>
      <w:tr w:rsidR="005C4989" w14:paraId="73149047" w14:textId="77777777">
        <w:tc>
          <w:tcPr>
            <w:tcW w:w="1440" w:type="dxa"/>
          </w:tcPr>
          <w:p w14:paraId="73149044" w14:textId="77777777" w:rsidR="005C4989" w:rsidRDefault="0041670A">
            <w:pPr>
              <w:pStyle w:val="ByReference"/>
            </w:pPr>
            <w:r>
              <w:t>52.226-8</w:t>
            </w:r>
          </w:p>
        </w:tc>
        <w:tc>
          <w:tcPr>
            <w:tcW w:w="6192" w:type="dxa"/>
          </w:tcPr>
          <w:p w14:paraId="73149045" w14:textId="77777777" w:rsidR="005C4989" w:rsidRDefault="0041670A">
            <w:pPr>
              <w:pStyle w:val="ByReference"/>
            </w:pPr>
            <w:r>
              <w:t xml:space="preserve">ENCOURAGING CONTRACTOR </w:t>
            </w:r>
            <w:proofErr w:type="gramStart"/>
            <w:r>
              <w:t>POLICIES  TO</w:t>
            </w:r>
            <w:proofErr w:type="gramEnd"/>
            <w:r>
              <w:t xml:space="preserve"> BAN TEXT MESSAGING WHILE DRIVING</w:t>
            </w:r>
          </w:p>
        </w:tc>
        <w:tc>
          <w:tcPr>
            <w:tcW w:w="1440" w:type="dxa"/>
          </w:tcPr>
          <w:p w14:paraId="73149046" w14:textId="77777777" w:rsidR="005C4989" w:rsidRDefault="0041670A">
            <w:pPr>
              <w:pStyle w:val="ByReference"/>
            </w:pPr>
            <w:r>
              <w:t>MAY 2024</w:t>
            </w:r>
          </w:p>
        </w:tc>
      </w:tr>
      <w:tr w:rsidR="005C4989" w14:paraId="7314904B" w14:textId="77777777">
        <w:tc>
          <w:tcPr>
            <w:tcW w:w="1440" w:type="dxa"/>
          </w:tcPr>
          <w:p w14:paraId="73149048" w14:textId="77777777" w:rsidR="005C4989" w:rsidRDefault="0041670A">
            <w:pPr>
              <w:pStyle w:val="ByReference"/>
            </w:pPr>
            <w:r>
              <w:t>52.227-14</w:t>
            </w:r>
          </w:p>
        </w:tc>
        <w:tc>
          <w:tcPr>
            <w:tcW w:w="6192" w:type="dxa"/>
          </w:tcPr>
          <w:p w14:paraId="73149049" w14:textId="77777777" w:rsidR="005C4989" w:rsidRDefault="0041670A">
            <w:pPr>
              <w:pStyle w:val="ByReference"/>
            </w:pPr>
            <w:r>
              <w:t>RIGHTS IN DATA—GENERAL</w:t>
            </w:r>
          </w:p>
        </w:tc>
        <w:tc>
          <w:tcPr>
            <w:tcW w:w="1440" w:type="dxa"/>
          </w:tcPr>
          <w:p w14:paraId="7314904A" w14:textId="77777777" w:rsidR="005C4989" w:rsidRDefault="0041670A">
            <w:pPr>
              <w:pStyle w:val="ByReference"/>
            </w:pPr>
            <w:r>
              <w:t>MAY 2014</w:t>
            </w:r>
          </w:p>
        </w:tc>
      </w:tr>
      <w:tr w:rsidR="005C4989" w14:paraId="7314904F" w14:textId="77777777">
        <w:tc>
          <w:tcPr>
            <w:tcW w:w="1440" w:type="dxa"/>
          </w:tcPr>
          <w:p w14:paraId="7314904C" w14:textId="77777777" w:rsidR="005C4989" w:rsidRDefault="0041670A">
            <w:pPr>
              <w:pStyle w:val="ByReference"/>
            </w:pPr>
            <w:r>
              <w:t>52.232-33</w:t>
            </w:r>
          </w:p>
        </w:tc>
        <w:tc>
          <w:tcPr>
            <w:tcW w:w="6192" w:type="dxa"/>
          </w:tcPr>
          <w:p w14:paraId="7314904D" w14:textId="77777777" w:rsidR="005C4989" w:rsidRDefault="0041670A">
            <w:pPr>
              <w:pStyle w:val="ByReference"/>
            </w:pPr>
            <w:r>
              <w:t xml:space="preserve"> PAYMENT BY ELECTRONIC FUNDS TRANSFER—SYSTEM FOR AWARD MANAGEMENT</w:t>
            </w:r>
          </w:p>
        </w:tc>
        <w:tc>
          <w:tcPr>
            <w:tcW w:w="1440" w:type="dxa"/>
          </w:tcPr>
          <w:p w14:paraId="7314904E" w14:textId="77777777" w:rsidR="005C4989" w:rsidRDefault="0041670A">
            <w:pPr>
              <w:pStyle w:val="ByReference"/>
            </w:pPr>
            <w:r>
              <w:t>OCT 2018</w:t>
            </w:r>
          </w:p>
        </w:tc>
      </w:tr>
      <w:tr w:rsidR="005C4989" w14:paraId="73149053" w14:textId="77777777">
        <w:tc>
          <w:tcPr>
            <w:tcW w:w="1440" w:type="dxa"/>
          </w:tcPr>
          <w:p w14:paraId="73149050" w14:textId="77777777" w:rsidR="005C4989" w:rsidRDefault="0041670A">
            <w:pPr>
              <w:pStyle w:val="ByReference"/>
            </w:pPr>
            <w:r>
              <w:t>52.232-40</w:t>
            </w:r>
          </w:p>
        </w:tc>
        <w:tc>
          <w:tcPr>
            <w:tcW w:w="6192" w:type="dxa"/>
          </w:tcPr>
          <w:p w14:paraId="73149051" w14:textId="77777777" w:rsidR="005C4989" w:rsidRDefault="0041670A">
            <w:pPr>
              <w:pStyle w:val="ByReference"/>
            </w:pPr>
            <w:r>
              <w:t>PROVIDING ACCELERATED PAYMENTS TO SMALL BUSINESS SUBCONTRACTORS</w:t>
            </w:r>
          </w:p>
        </w:tc>
        <w:tc>
          <w:tcPr>
            <w:tcW w:w="1440" w:type="dxa"/>
          </w:tcPr>
          <w:p w14:paraId="73149052" w14:textId="77777777" w:rsidR="005C4989" w:rsidRDefault="0041670A">
            <w:pPr>
              <w:pStyle w:val="ByReference"/>
            </w:pPr>
            <w:r>
              <w:t>MAR 2023</w:t>
            </w:r>
          </w:p>
        </w:tc>
      </w:tr>
      <w:tr w:rsidR="005C4989" w14:paraId="73149057" w14:textId="77777777">
        <w:tc>
          <w:tcPr>
            <w:tcW w:w="1440" w:type="dxa"/>
          </w:tcPr>
          <w:p w14:paraId="73149054" w14:textId="77777777" w:rsidR="005C4989" w:rsidRDefault="0041670A">
            <w:pPr>
              <w:pStyle w:val="ByReference"/>
            </w:pPr>
            <w:r>
              <w:t>52.233-3</w:t>
            </w:r>
          </w:p>
        </w:tc>
        <w:tc>
          <w:tcPr>
            <w:tcW w:w="6192" w:type="dxa"/>
          </w:tcPr>
          <w:p w14:paraId="73149055" w14:textId="77777777" w:rsidR="005C4989" w:rsidRDefault="0041670A">
            <w:pPr>
              <w:pStyle w:val="ByReference"/>
            </w:pPr>
            <w:r>
              <w:t>PROTEST AFTER AWARD</w:t>
            </w:r>
          </w:p>
        </w:tc>
        <w:tc>
          <w:tcPr>
            <w:tcW w:w="1440" w:type="dxa"/>
          </w:tcPr>
          <w:p w14:paraId="73149056" w14:textId="77777777" w:rsidR="005C4989" w:rsidRDefault="0041670A">
            <w:pPr>
              <w:pStyle w:val="ByReference"/>
            </w:pPr>
            <w:r>
              <w:t>AUG 1996</w:t>
            </w:r>
          </w:p>
        </w:tc>
      </w:tr>
      <w:tr w:rsidR="005C4989" w14:paraId="7314905B" w14:textId="77777777">
        <w:tc>
          <w:tcPr>
            <w:tcW w:w="1440" w:type="dxa"/>
          </w:tcPr>
          <w:p w14:paraId="73149058" w14:textId="77777777" w:rsidR="005C4989" w:rsidRDefault="0041670A">
            <w:pPr>
              <w:pStyle w:val="ByReference"/>
            </w:pPr>
            <w:r>
              <w:t>52.233-4</w:t>
            </w:r>
          </w:p>
        </w:tc>
        <w:tc>
          <w:tcPr>
            <w:tcW w:w="6192" w:type="dxa"/>
          </w:tcPr>
          <w:p w14:paraId="73149059" w14:textId="77777777" w:rsidR="005C4989" w:rsidRDefault="0041670A">
            <w:pPr>
              <w:pStyle w:val="ByReference"/>
            </w:pPr>
            <w:r>
              <w:t>APPLICABLE LAW FOR BREACH OF CONTRACT CLAIM</w:t>
            </w:r>
          </w:p>
        </w:tc>
        <w:tc>
          <w:tcPr>
            <w:tcW w:w="1440" w:type="dxa"/>
          </w:tcPr>
          <w:p w14:paraId="7314905A" w14:textId="77777777" w:rsidR="005C4989" w:rsidRDefault="0041670A">
            <w:pPr>
              <w:pStyle w:val="ByReference"/>
            </w:pPr>
            <w:r>
              <w:t>OCT 2004</w:t>
            </w:r>
          </w:p>
        </w:tc>
      </w:tr>
      <w:tr w:rsidR="005C4989" w14:paraId="7314905F" w14:textId="77777777">
        <w:tc>
          <w:tcPr>
            <w:tcW w:w="1440" w:type="dxa"/>
          </w:tcPr>
          <w:p w14:paraId="7314905C" w14:textId="77777777" w:rsidR="005C4989" w:rsidRDefault="0041670A">
            <w:pPr>
              <w:pStyle w:val="ByReference"/>
            </w:pPr>
            <w:r>
              <w:t>52.237-2</w:t>
            </w:r>
          </w:p>
        </w:tc>
        <w:tc>
          <w:tcPr>
            <w:tcW w:w="6192" w:type="dxa"/>
          </w:tcPr>
          <w:p w14:paraId="7314905D" w14:textId="77777777" w:rsidR="005C4989" w:rsidRDefault="0041670A">
            <w:pPr>
              <w:pStyle w:val="ByReference"/>
            </w:pPr>
            <w:r>
              <w:t>PROTECTION OF GOVERNMENT BUILDINGS, EQUIPMENT, AND VEGETATION</w:t>
            </w:r>
          </w:p>
        </w:tc>
        <w:tc>
          <w:tcPr>
            <w:tcW w:w="1440" w:type="dxa"/>
          </w:tcPr>
          <w:p w14:paraId="7314905E" w14:textId="77777777" w:rsidR="005C4989" w:rsidRDefault="0041670A">
            <w:pPr>
              <w:pStyle w:val="ByReference"/>
            </w:pPr>
            <w:r>
              <w:t>APR 1984</w:t>
            </w:r>
          </w:p>
        </w:tc>
      </w:tr>
      <w:tr w:rsidR="005C4989" w14:paraId="73149063" w14:textId="77777777">
        <w:tc>
          <w:tcPr>
            <w:tcW w:w="1440" w:type="dxa"/>
          </w:tcPr>
          <w:p w14:paraId="73149060" w14:textId="77777777" w:rsidR="005C4989" w:rsidRDefault="0041670A">
            <w:pPr>
              <w:pStyle w:val="ByReference"/>
            </w:pPr>
            <w:r>
              <w:t>52.237-3</w:t>
            </w:r>
          </w:p>
        </w:tc>
        <w:tc>
          <w:tcPr>
            <w:tcW w:w="6192" w:type="dxa"/>
          </w:tcPr>
          <w:p w14:paraId="73149061" w14:textId="77777777" w:rsidR="005C4989" w:rsidRDefault="0041670A">
            <w:pPr>
              <w:pStyle w:val="ByReference"/>
            </w:pPr>
            <w:r>
              <w:t>CONTINUITY OF SERVICES</w:t>
            </w:r>
          </w:p>
        </w:tc>
        <w:tc>
          <w:tcPr>
            <w:tcW w:w="1440" w:type="dxa"/>
          </w:tcPr>
          <w:p w14:paraId="73149062" w14:textId="77777777" w:rsidR="005C4989" w:rsidRDefault="0041670A">
            <w:pPr>
              <w:pStyle w:val="ByReference"/>
            </w:pPr>
            <w:r>
              <w:t>JAN 1991</w:t>
            </w:r>
          </w:p>
        </w:tc>
      </w:tr>
      <w:tr w:rsidR="005C4989" w14:paraId="73149067" w14:textId="77777777">
        <w:tc>
          <w:tcPr>
            <w:tcW w:w="1440" w:type="dxa"/>
          </w:tcPr>
          <w:p w14:paraId="73149064" w14:textId="77777777" w:rsidR="005C4989" w:rsidRDefault="0041670A">
            <w:pPr>
              <w:pStyle w:val="ByReference"/>
            </w:pPr>
            <w:r>
              <w:t>52.244-6DEV</w:t>
            </w:r>
          </w:p>
        </w:tc>
        <w:tc>
          <w:tcPr>
            <w:tcW w:w="6192" w:type="dxa"/>
          </w:tcPr>
          <w:p w14:paraId="73149065" w14:textId="77777777" w:rsidR="005C4989" w:rsidRDefault="0041670A">
            <w:pPr>
              <w:pStyle w:val="ByReference"/>
            </w:pPr>
            <w:r>
              <w:t>SUBCONTRACTS FOR COMMERCIAL PRODUCTS AND COMMERCIAL SERVICES</w:t>
            </w:r>
          </w:p>
        </w:tc>
        <w:tc>
          <w:tcPr>
            <w:tcW w:w="1440" w:type="dxa"/>
          </w:tcPr>
          <w:p w14:paraId="73149066" w14:textId="77777777" w:rsidR="005C4989" w:rsidRDefault="0041670A">
            <w:pPr>
              <w:pStyle w:val="ByReference"/>
            </w:pPr>
            <w:r>
              <w:t>OCT 2025</w:t>
            </w:r>
          </w:p>
        </w:tc>
      </w:tr>
      <w:tr w:rsidR="005C4989" w14:paraId="7314906B" w14:textId="77777777">
        <w:tc>
          <w:tcPr>
            <w:tcW w:w="1440" w:type="dxa"/>
          </w:tcPr>
          <w:p w14:paraId="73149068" w14:textId="77777777" w:rsidR="005C4989" w:rsidRDefault="0041670A">
            <w:pPr>
              <w:pStyle w:val="ByReference"/>
            </w:pPr>
            <w:r>
              <w:t>852.201-70</w:t>
            </w:r>
          </w:p>
        </w:tc>
        <w:tc>
          <w:tcPr>
            <w:tcW w:w="6192" w:type="dxa"/>
          </w:tcPr>
          <w:p w14:paraId="73149069" w14:textId="77777777" w:rsidR="005C4989" w:rsidRDefault="0041670A">
            <w:pPr>
              <w:pStyle w:val="ByReference"/>
            </w:pPr>
            <w:r>
              <w:t>CONTRACTING OFFICER'S REPRESENTATIVE</w:t>
            </w:r>
          </w:p>
        </w:tc>
        <w:tc>
          <w:tcPr>
            <w:tcW w:w="1440" w:type="dxa"/>
          </w:tcPr>
          <w:p w14:paraId="7314906A" w14:textId="77777777" w:rsidR="005C4989" w:rsidRDefault="0041670A">
            <w:pPr>
              <w:pStyle w:val="ByReference"/>
            </w:pPr>
            <w:r>
              <w:t>DEC 2022</w:t>
            </w:r>
          </w:p>
        </w:tc>
      </w:tr>
      <w:tr w:rsidR="005C4989" w14:paraId="7314906F" w14:textId="77777777">
        <w:tc>
          <w:tcPr>
            <w:tcW w:w="1440" w:type="dxa"/>
          </w:tcPr>
          <w:p w14:paraId="7314906C" w14:textId="77777777" w:rsidR="005C4989" w:rsidRDefault="0041670A">
            <w:pPr>
              <w:pStyle w:val="ByReference"/>
            </w:pPr>
            <w:r>
              <w:t>852.203-70</w:t>
            </w:r>
          </w:p>
        </w:tc>
        <w:tc>
          <w:tcPr>
            <w:tcW w:w="6192" w:type="dxa"/>
          </w:tcPr>
          <w:p w14:paraId="7314906D" w14:textId="77777777" w:rsidR="005C4989" w:rsidRDefault="0041670A">
            <w:pPr>
              <w:pStyle w:val="ByReference"/>
            </w:pPr>
            <w:r>
              <w:t>COMMERCIAL ADVERTISING</w:t>
            </w:r>
          </w:p>
        </w:tc>
        <w:tc>
          <w:tcPr>
            <w:tcW w:w="1440" w:type="dxa"/>
          </w:tcPr>
          <w:p w14:paraId="7314906E" w14:textId="77777777" w:rsidR="005C4989" w:rsidRDefault="0041670A">
            <w:pPr>
              <w:pStyle w:val="ByReference"/>
            </w:pPr>
            <w:r>
              <w:t>MAY 2018</w:t>
            </w:r>
          </w:p>
        </w:tc>
      </w:tr>
      <w:tr w:rsidR="005C4989" w14:paraId="73149073" w14:textId="77777777">
        <w:tc>
          <w:tcPr>
            <w:tcW w:w="1440" w:type="dxa"/>
          </w:tcPr>
          <w:p w14:paraId="73149070" w14:textId="77777777" w:rsidR="005C4989" w:rsidRDefault="0041670A">
            <w:pPr>
              <w:pStyle w:val="ByReference"/>
            </w:pPr>
            <w:r>
              <w:t>852.204-70</w:t>
            </w:r>
          </w:p>
        </w:tc>
        <w:tc>
          <w:tcPr>
            <w:tcW w:w="6192" w:type="dxa"/>
          </w:tcPr>
          <w:p w14:paraId="73149071" w14:textId="77777777" w:rsidR="005C4989" w:rsidRDefault="0041670A">
            <w:pPr>
              <w:pStyle w:val="ByReference"/>
            </w:pPr>
            <w:r>
              <w:t>PERSONAL IDENTITY VERIFICATION OF CONTRACTOR PERSONNEL</w:t>
            </w:r>
          </w:p>
        </w:tc>
        <w:tc>
          <w:tcPr>
            <w:tcW w:w="1440" w:type="dxa"/>
          </w:tcPr>
          <w:p w14:paraId="73149072" w14:textId="77777777" w:rsidR="005C4989" w:rsidRDefault="0041670A">
            <w:pPr>
              <w:pStyle w:val="ByReference"/>
            </w:pPr>
            <w:r>
              <w:t>MAY 2020</w:t>
            </w:r>
          </w:p>
        </w:tc>
      </w:tr>
      <w:tr w:rsidR="005C4989" w14:paraId="73149077" w14:textId="77777777">
        <w:tc>
          <w:tcPr>
            <w:tcW w:w="1440" w:type="dxa"/>
          </w:tcPr>
          <w:p w14:paraId="73149074" w14:textId="77777777" w:rsidR="005C4989" w:rsidRDefault="0041670A">
            <w:pPr>
              <w:pStyle w:val="ByReference"/>
            </w:pPr>
            <w:r>
              <w:t>852.204-71</w:t>
            </w:r>
          </w:p>
        </w:tc>
        <w:tc>
          <w:tcPr>
            <w:tcW w:w="6192" w:type="dxa"/>
          </w:tcPr>
          <w:p w14:paraId="73149075" w14:textId="77777777" w:rsidR="005C4989" w:rsidRDefault="0041670A">
            <w:pPr>
              <w:pStyle w:val="ByReference"/>
            </w:pPr>
            <w:r>
              <w:t>INFORMATION AND INFORMATION SYSTEMS SECURITY</w:t>
            </w:r>
          </w:p>
        </w:tc>
        <w:tc>
          <w:tcPr>
            <w:tcW w:w="1440" w:type="dxa"/>
          </w:tcPr>
          <w:p w14:paraId="73149076" w14:textId="77777777" w:rsidR="005C4989" w:rsidRDefault="0041670A">
            <w:pPr>
              <w:pStyle w:val="ByReference"/>
            </w:pPr>
            <w:r>
              <w:t>FEB 2023</w:t>
            </w:r>
          </w:p>
        </w:tc>
      </w:tr>
      <w:tr w:rsidR="005C4989" w14:paraId="7314907B" w14:textId="77777777">
        <w:tc>
          <w:tcPr>
            <w:tcW w:w="1440" w:type="dxa"/>
          </w:tcPr>
          <w:p w14:paraId="73149078" w14:textId="77777777" w:rsidR="005C4989" w:rsidRDefault="0041670A">
            <w:pPr>
              <w:pStyle w:val="ByReference"/>
            </w:pPr>
            <w:r>
              <w:t>852.211-76</w:t>
            </w:r>
          </w:p>
        </w:tc>
        <w:tc>
          <w:tcPr>
            <w:tcW w:w="6192" w:type="dxa"/>
          </w:tcPr>
          <w:p w14:paraId="73149079" w14:textId="77777777" w:rsidR="005C4989" w:rsidRDefault="0041670A">
            <w:pPr>
              <w:pStyle w:val="ByReference"/>
            </w:pPr>
            <w:r>
              <w:t>LIQUIDATED DAMAGES - REIMBURSEMENT FOR DATA BREACH COSTS</w:t>
            </w:r>
          </w:p>
        </w:tc>
        <w:tc>
          <w:tcPr>
            <w:tcW w:w="1440" w:type="dxa"/>
          </w:tcPr>
          <w:p w14:paraId="7314907A" w14:textId="77777777" w:rsidR="005C4989" w:rsidRDefault="0041670A">
            <w:pPr>
              <w:pStyle w:val="ByReference"/>
            </w:pPr>
            <w:r>
              <w:t>FEB 2023</w:t>
            </w:r>
          </w:p>
        </w:tc>
      </w:tr>
      <w:tr w:rsidR="005C4989" w14:paraId="7314907F" w14:textId="77777777">
        <w:tc>
          <w:tcPr>
            <w:tcW w:w="1440" w:type="dxa"/>
          </w:tcPr>
          <w:p w14:paraId="7314907C" w14:textId="77777777" w:rsidR="005C4989" w:rsidRDefault="0041670A">
            <w:pPr>
              <w:pStyle w:val="ByReference"/>
            </w:pPr>
            <w:r>
              <w:t>852.211-76</w:t>
            </w:r>
          </w:p>
        </w:tc>
        <w:tc>
          <w:tcPr>
            <w:tcW w:w="6192" w:type="dxa"/>
          </w:tcPr>
          <w:p w14:paraId="7314907D" w14:textId="77777777" w:rsidR="005C4989" w:rsidRDefault="0041670A">
            <w:pPr>
              <w:pStyle w:val="ByReference"/>
            </w:pPr>
            <w:r>
              <w:t>LIQUIDATED DAMAGES - REIMBURSEMENT FOR DATA BREACH COSTS ALTERNATE I</w:t>
            </w:r>
          </w:p>
        </w:tc>
        <w:tc>
          <w:tcPr>
            <w:tcW w:w="1440" w:type="dxa"/>
          </w:tcPr>
          <w:p w14:paraId="7314907E" w14:textId="77777777" w:rsidR="005C4989" w:rsidRDefault="0041670A">
            <w:pPr>
              <w:pStyle w:val="ByReference"/>
            </w:pPr>
            <w:r>
              <w:t>FEB 2023</w:t>
            </w:r>
          </w:p>
        </w:tc>
      </w:tr>
      <w:tr w:rsidR="005C4989" w14:paraId="73149083" w14:textId="77777777">
        <w:tc>
          <w:tcPr>
            <w:tcW w:w="1440" w:type="dxa"/>
          </w:tcPr>
          <w:p w14:paraId="73149080" w14:textId="77777777" w:rsidR="005C4989" w:rsidRDefault="0041670A">
            <w:pPr>
              <w:pStyle w:val="ByReference"/>
            </w:pPr>
            <w:r>
              <w:t>852.212-71</w:t>
            </w:r>
          </w:p>
        </w:tc>
        <w:tc>
          <w:tcPr>
            <w:tcW w:w="6192" w:type="dxa"/>
          </w:tcPr>
          <w:p w14:paraId="73149081" w14:textId="77777777" w:rsidR="005C4989" w:rsidRDefault="0041670A">
            <w:pPr>
              <w:pStyle w:val="ByReference"/>
            </w:pPr>
            <w:r>
              <w:t>GRAY MARKET AND COUNTERFEIT ITEMS</w:t>
            </w:r>
          </w:p>
        </w:tc>
        <w:tc>
          <w:tcPr>
            <w:tcW w:w="1440" w:type="dxa"/>
          </w:tcPr>
          <w:p w14:paraId="73149082" w14:textId="77777777" w:rsidR="005C4989" w:rsidRDefault="0041670A">
            <w:pPr>
              <w:pStyle w:val="ByReference"/>
            </w:pPr>
            <w:r>
              <w:t>FEB 2023</w:t>
            </w:r>
          </w:p>
        </w:tc>
      </w:tr>
      <w:tr w:rsidR="005C4989" w14:paraId="73149087" w14:textId="77777777">
        <w:tc>
          <w:tcPr>
            <w:tcW w:w="1440" w:type="dxa"/>
          </w:tcPr>
          <w:p w14:paraId="73149084" w14:textId="77777777" w:rsidR="005C4989" w:rsidRDefault="0041670A">
            <w:pPr>
              <w:pStyle w:val="ByReference"/>
            </w:pPr>
            <w:r>
              <w:t>852.215-70</w:t>
            </w:r>
          </w:p>
        </w:tc>
        <w:tc>
          <w:tcPr>
            <w:tcW w:w="6192" w:type="dxa"/>
          </w:tcPr>
          <w:p w14:paraId="73149085" w14:textId="77777777" w:rsidR="005C4989" w:rsidRDefault="0041670A">
            <w:pPr>
              <w:pStyle w:val="ByReference"/>
            </w:pPr>
            <w:r>
              <w:t>SERVICE-DISABLED VETERAN-OWNED AND VETERAN-OWNED SMALL BUSINESS EVALUATION FACTORS (DEVIATION)</w:t>
            </w:r>
          </w:p>
        </w:tc>
        <w:tc>
          <w:tcPr>
            <w:tcW w:w="1440" w:type="dxa"/>
          </w:tcPr>
          <w:p w14:paraId="73149086" w14:textId="77777777" w:rsidR="005C4989" w:rsidRDefault="0041670A">
            <w:pPr>
              <w:pStyle w:val="ByReference"/>
            </w:pPr>
            <w:r>
              <w:t>JAN 2023</w:t>
            </w:r>
          </w:p>
        </w:tc>
      </w:tr>
      <w:tr w:rsidR="005C4989" w14:paraId="7314908B" w14:textId="77777777">
        <w:tc>
          <w:tcPr>
            <w:tcW w:w="1440" w:type="dxa"/>
          </w:tcPr>
          <w:p w14:paraId="73149088" w14:textId="77777777" w:rsidR="005C4989" w:rsidRDefault="0041670A">
            <w:pPr>
              <w:pStyle w:val="ByReference"/>
            </w:pPr>
            <w:r>
              <w:t>852.215-71</w:t>
            </w:r>
          </w:p>
        </w:tc>
        <w:tc>
          <w:tcPr>
            <w:tcW w:w="6192" w:type="dxa"/>
          </w:tcPr>
          <w:p w14:paraId="73149089" w14:textId="77777777" w:rsidR="005C4989" w:rsidRDefault="0041670A">
            <w:pPr>
              <w:pStyle w:val="ByReference"/>
            </w:pPr>
            <w:proofErr w:type="gramStart"/>
            <w:r>
              <w:t>EVALUATION</w:t>
            </w:r>
            <w:proofErr w:type="gramEnd"/>
            <w:r>
              <w:t xml:space="preserve"> FACTOR COMMITMENTS</w:t>
            </w:r>
          </w:p>
        </w:tc>
        <w:tc>
          <w:tcPr>
            <w:tcW w:w="1440" w:type="dxa"/>
          </w:tcPr>
          <w:p w14:paraId="7314908A" w14:textId="77777777" w:rsidR="005C4989" w:rsidRDefault="0041670A">
            <w:pPr>
              <w:pStyle w:val="ByReference"/>
            </w:pPr>
            <w:r>
              <w:t>OCT 2019</w:t>
            </w:r>
          </w:p>
        </w:tc>
      </w:tr>
      <w:tr w:rsidR="005C4989" w14:paraId="7314908F" w14:textId="77777777">
        <w:tc>
          <w:tcPr>
            <w:tcW w:w="1440" w:type="dxa"/>
          </w:tcPr>
          <w:p w14:paraId="7314908C" w14:textId="77777777" w:rsidR="005C4989" w:rsidRDefault="0041670A">
            <w:pPr>
              <w:pStyle w:val="ByReference"/>
            </w:pPr>
            <w:r>
              <w:t>852.239-70</w:t>
            </w:r>
          </w:p>
        </w:tc>
        <w:tc>
          <w:tcPr>
            <w:tcW w:w="6192" w:type="dxa"/>
          </w:tcPr>
          <w:p w14:paraId="7314908D" w14:textId="77777777" w:rsidR="005C4989" w:rsidRDefault="0041670A">
            <w:pPr>
              <w:pStyle w:val="ByReference"/>
            </w:pPr>
            <w:r>
              <w:t>SECURITY REQUIREMENTS FOR INFORMATION TECHNOLOGY RESOURCES</w:t>
            </w:r>
          </w:p>
        </w:tc>
        <w:tc>
          <w:tcPr>
            <w:tcW w:w="1440" w:type="dxa"/>
          </w:tcPr>
          <w:p w14:paraId="7314908E" w14:textId="77777777" w:rsidR="005C4989" w:rsidRDefault="0041670A">
            <w:pPr>
              <w:pStyle w:val="ByReference"/>
            </w:pPr>
            <w:r>
              <w:t>FEB 2023</w:t>
            </w:r>
          </w:p>
        </w:tc>
      </w:tr>
      <w:tr w:rsidR="005C4989" w14:paraId="73149093" w14:textId="77777777">
        <w:tc>
          <w:tcPr>
            <w:tcW w:w="1440" w:type="dxa"/>
          </w:tcPr>
          <w:p w14:paraId="73149090" w14:textId="77777777" w:rsidR="005C4989" w:rsidRDefault="0041670A">
            <w:pPr>
              <w:pStyle w:val="ByReference"/>
            </w:pPr>
            <w:r>
              <w:t>852.239-73</w:t>
            </w:r>
          </w:p>
        </w:tc>
        <w:tc>
          <w:tcPr>
            <w:tcW w:w="6192" w:type="dxa"/>
          </w:tcPr>
          <w:p w14:paraId="73149091" w14:textId="77777777" w:rsidR="005C4989" w:rsidRDefault="0041670A">
            <w:pPr>
              <w:pStyle w:val="ByReference"/>
            </w:pPr>
            <w:r>
              <w:t>INFORMATION SYSTEM HOSTING, OPERATION, MAINTENANCE, OR USE</w:t>
            </w:r>
          </w:p>
        </w:tc>
        <w:tc>
          <w:tcPr>
            <w:tcW w:w="1440" w:type="dxa"/>
          </w:tcPr>
          <w:p w14:paraId="73149092" w14:textId="77777777" w:rsidR="005C4989" w:rsidRDefault="0041670A">
            <w:pPr>
              <w:pStyle w:val="ByReference"/>
            </w:pPr>
            <w:r>
              <w:t>FEB 2023</w:t>
            </w:r>
          </w:p>
        </w:tc>
      </w:tr>
      <w:tr w:rsidR="005C4989" w14:paraId="73149097" w14:textId="77777777">
        <w:tc>
          <w:tcPr>
            <w:tcW w:w="1440" w:type="dxa"/>
          </w:tcPr>
          <w:p w14:paraId="73149094" w14:textId="77777777" w:rsidR="005C4989" w:rsidRDefault="0041670A">
            <w:pPr>
              <w:pStyle w:val="ByReference"/>
            </w:pPr>
            <w:r>
              <w:t>852.239-74</w:t>
            </w:r>
          </w:p>
        </w:tc>
        <w:tc>
          <w:tcPr>
            <w:tcW w:w="6192" w:type="dxa"/>
          </w:tcPr>
          <w:p w14:paraId="73149095" w14:textId="77777777" w:rsidR="005C4989" w:rsidRDefault="0041670A">
            <w:pPr>
              <w:pStyle w:val="ByReference"/>
            </w:pPr>
            <w:r>
              <w:t>SECURITY CONTROLS COMPLIANCE TESTING</w:t>
            </w:r>
          </w:p>
        </w:tc>
        <w:tc>
          <w:tcPr>
            <w:tcW w:w="1440" w:type="dxa"/>
          </w:tcPr>
          <w:p w14:paraId="73149096" w14:textId="77777777" w:rsidR="005C4989" w:rsidRDefault="0041670A">
            <w:pPr>
              <w:pStyle w:val="ByReference"/>
            </w:pPr>
            <w:r>
              <w:t>FEB 2023</w:t>
            </w:r>
          </w:p>
        </w:tc>
      </w:tr>
      <w:tr w:rsidR="005C4989" w14:paraId="7314909B" w14:textId="77777777">
        <w:tc>
          <w:tcPr>
            <w:tcW w:w="1440" w:type="dxa"/>
          </w:tcPr>
          <w:p w14:paraId="73149098" w14:textId="77777777" w:rsidR="005C4989" w:rsidRDefault="0041670A">
            <w:pPr>
              <w:pStyle w:val="ByReference"/>
            </w:pPr>
            <w:r>
              <w:t>852.239-76</w:t>
            </w:r>
          </w:p>
        </w:tc>
        <w:tc>
          <w:tcPr>
            <w:tcW w:w="6192" w:type="dxa"/>
          </w:tcPr>
          <w:p w14:paraId="73149099" w14:textId="77777777" w:rsidR="005C4989" w:rsidRDefault="0041670A">
            <w:pPr>
              <w:pStyle w:val="ByReference"/>
            </w:pPr>
            <w:r>
              <w:t>INFORMATION AND COMMUNICATION TECHNOLOGY ACCESSIBILITY</w:t>
            </w:r>
          </w:p>
        </w:tc>
        <w:tc>
          <w:tcPr>
            <w:tcW w:w="1440" w:type="dxa"/>
          </w:tcPr>
          <w:p w14:paraId="7314909A" w14:textId="77777777" w:rsidR="005C4989" w:rsidRDefault="0041670A">
            <w:pPr>
              <w:pStyle w:val="ByReference"/>
            </w:pPr>
            <w:r>
              <w:t>FEB 2023</w:t>
            </w:r>
          </w:p>
        </w:tc>
      </w:tr>
    </w:tbl>
    <w:p w14:paraId="7314909C" w14:textId="41CEE909" w:rsidR="0041670A" w:rsidRDefault="00D766E9">
      <w:pPr>
        <w:pStyle w:val="Heading2"/>
      </w:pPr>
      <w:bookmarkStart w:id="12" w:name="_Toc256000011"/>
      <w:r>
        <w:lastRenderedPageBreak/>
        <w:t>C.3 52.216</w:t>
      </w:r>
      <w:r w:rsidR="0041670A">
        <w:t>-18 ORDERING (AUG 2020)</w:t>
      </w:r>
      <w:bookmarkEnd w:id="12"/>
    </w:p>
    <w:p w14:paraId="7314909D" w14:textId="77777777" w:rsidR="0041670A" w:rsidRDefault="0041670A">
      <w:r>
        <w:t xml:space="preserve">  (a) Any supplies and services to be furnished under this contract shall be ordered by issuance of delivery orders or task orders by the individuals or activities designated in the Schedule. Such orders may be issued from 06/01/2026 through 05/31/</w:t>
      </w:r>
      <w:proofErr w:type="gramStart"/>
      <w:r>
        <w:t>2031..</w:t>
      </w:r>
      <w:proofErr w:type="gramEnd"/>
    </w:p>
    <w:p w14:paraId="7314909E" w14:textId="77777777" w:rsidR="0041670A" w:rsidRDefault="0041670A">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7314909F" w14:textId="77777777" w:rsidR="0041670A" w:rsidRDefault="0041670A">
      <w:r>
        <w:t xml:space="preserve">  </w:t>
      </w:r>
      <w:r w:rsidRPr="00467655">
        <w:t>(c) A delivery order or task ord</w:t>
      </w:r>
      <w:r>
        <w:t>er is considered "issued" when—</w:t>
      </w:r>
    </w:p>
    <w:p w14:paraId="731490A0" w14:textId="77777777" w:rsidR="0041670A" w:rsidRDefault="0041670A">
      <w:r>
        <w:t xml:space="preserve">    </w:t>
      </w:r>
      <w:r w:rsidRPr="00467655">
        <w:t xml:space="preserve">(1) If sent by mail (includes transmittal by U.S. mail or private delivery service), the Government </w:t>
      </w:r>
      <w:r>
        <w:t xml:space="preserve">deposits the order in the </w:t>
      </w:r>
      <w:proofErr w:type="gramStart"/>
      <w:r>
        <w:t>mail;</w:t>
      </w:r>
      <w:proofErr w:type="gramEnd"/>
    </w:p>
    <w:p w14:paraId="731490A1" w14:textId="77777777" w:rsidR="0041670A" w:rsidRDefault="0041670A">
      <w:r>
        <w:t xml:space="preserve">    </w:t>
      </w:r>
      <w:r w:rsidRPr="00467655">
        <w:t>(2) If sent by fax, the Government transmits the order to th</w:t>
      </w:r>
      <w:r>
        <w:t>e Contractor’s fax number; or</w:t>
      </w:r>
    </w:p>
    <w:p w14:paraId="731490A2" w14:textId="77777777" w:rsidR="0041670A" w:rsidRDefault="0041670A">
      <w:r>
        <w:t xml:space="preserve">    </w:t>
      </w:r>
      <w:r w:rsidRPr="00467655">
        <w:t>(3) If sent electronically, the Government either—</w:t>
      </w:r>
    </w:p>
    <w:p w14:paraId="731490A3" w14:textId="77777777" w:rsidR="0041670A" w:rsidRDefault="0041670A">
      <w:r>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731490A4" w14:textId="77777777" w:rsidR="0041670A" w:rsidRDefault="0041670A">
      <w:r>
        <w:t xml:space="preserve">      </w:t>
      </w:r>
      <w:r w:rsidRPr="00467655">
        <w:t>(ii) Distributes the delivery order or task order via email to the Contractor’s email address.</w:t>
      </w:r>
    </w:p>
    <w:p w14:paraId="731490A5" w14:textId="77777777" w:rsidR="0041670A" w:rsidRDefault="0041670A">
      <w:r>
        <w:t xml:space="preserve">  </w:t>
      </w:r>
      <w:r w:rsidRPr="00467655">
        <w:t>(d) Orders may be issued by methods other than those enumerated in this clause only if authorized in the contract.</w:t>
      </w:r>
    </w:p>
    <w:p w14:paraId="731490A6" w14:textId="77777777" w:rsidR="0041670A" w:rsidRDefault="0041670A" w:rsidP="00E12C7F">
      <w:pPr>
        <w:jc w:val="center"/>
      </w:pPr>
      <w:r>
        <w:t>(End of Clause)</w:t>
      </w:r>
    </w:p>
    <w:p w14:paraId="731490A7" w14:textId="04A4BD67" w:rsidR="0041670A" w:rsidRDefault="00D766E9">
      <w:pPr>
        <w:pStyle w:val="Heading2"/>
      </w:pPr>
      <w:bookmarkStart w:id="13" w:name="_Toc256000012"/>
      <w:r>
        <w:t>C.4 52.216</w:t>
      </w:r>
      <w:r w:rsidR="0041670A">
        <w:t>-19 ORDER LIMITATIONS (OCT 1995)</w:t>
      </w:r>
      <w:bookmarkEnd w:id="13"/>
    </w:p>
    <w:p w14:paraId="731490A8" w14:textId="47F74374" w:rsidR="0041670A" w:rsidRDefault="0041670A">
      <w:r>
        <w:t xml:space="preserve">  (a) </w:t>
      </w:r>
      <w:r w:rsidRPr="00D6476A">
        <w:rPr>
          <w:i/>
        </w:rPr>
        <w:t>Minimum order.</w:t>
      </w:r>
      <w:r>
        <w:t xml:space="preserve">  When the Government requires supplies or services covered by this contract in an amount of less than $1,00</w:t>
      </w:r>
      <w:r w:rsidR="0078637F">
        <w:t>0</w:t>
      </w:r>
      <w:r>
        <w:t xml:space="preserve">.00, the Government is not obligated to purchase, nor is the Contractor obligated to </w:t>
      </w:r>
      <w:r w:rsidR="00783CDC">
        <w:t>furnish</w:t>
      </w:r>
      <w:r>
        <w:t xml:space="preserve"> those supplies or services under the contract.</w:t>
      </w:r>
    </w:p>
    <w:p w14:paraId="731490A9" w14:textId="77777777" w:rsidR="0041670A" w:rsidRDefault="0041670A">
      <w:r>
        <w:t xml:space="preserve">  (b) </w:t>
      </w:r>
      <w:r w:rsidRPr="00D6476A">
        <w:rPr>
          <w:i/>
        </w:rPr>
        <w:t>Maximum order.</w:t>
      </w:r>
      <w:r>
        <w:t xml:space="preserve">  The Contractor is not obligated to honor—</w:t>
      </w:r>
    </w:p>
    <w:p w14:paraId="731490AA" w14:textId="407B43DA" w:rsidR="0041670A" w:rsidRDefault="0041670A">
      <w:r>
        <w:t xml:space="preserve">    (1) Any order for a single item </w:t>
      </w:r>
      <w:proofErr w:type="gramStart"/>
      <w:r>
        <w:t>in excess of</w:t>
      </w:r>
      <w:proofErr w:type="gramEnd"/>
      <w:r>
        <w:t xml:space="preserve"> </w:t>
      </w:r>
      <w:r w:rsidR="00783CDC" w:rsidRPr="00783CDC">
        <w:rPr>
          <w:color w:val="4F81BD" w:themeColor="accent1"/>
        </w:rPr>
        <w:t>to be determined</w:t>
      </w:r>
    </w:p>
    <w:p w14:paraId="731490AB" w14:textId="5AFB9249" w:rsidR="0041670A" w:rsidRDefault="0041670A">
      <w:r>
        <w:t xml:space="preserve">    (2) Any order for a combination of items </w:t>
      </w:r>
      <w:proofErr w:type="gramStart"/>
      <w:r>
        <w:t>in excess of</w:t>
      </w:r>
      <w:proofErr w:type="gramEnd"/>
      <w:r>
        <w:t xml:space="preserve"> </w:t>
      </w:r>
      <w:r w:rsidR="00783CDC" w:rsidRPr="00783CDC">
        <w:rPr>
          <w:color w:val="4F81BD" w:themeColor="accent1"/>
        </w:rPr>
        <w:t>to be determined</w:t>
      </w:r>
      <w:r>
        <w:t>; or</w:t>
      </w:r>
    </w:p>
    <w:p w14:paraId="731490AC" w14:textId="77777777" w:rsidR="0041670A" w:rsidRDefault="0041670A">
      <w:r>
        <w:t xml:space="preserve">    (3) A series of orders from the same ordering office within 30 days that together call for quantities exceeding the limitation in paragraph (b)(1) or (2) of this section.</w:t>
      </w:r>
    </w:p>
    <w:p w14:paraId="731490AD" w14:textId="77777777" w:rsidR="0041670A" w:rsidRDefault="0041670A">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31490AE" w14:textId="77777777" w:rsidR="0041670A" w:rsidRDefault="0041670A">
      <w:r>
        <w:t xml:space="preserve">  (d) Notwithstanding paragraphs (b) and (c) of this section, the Contractor shall honor any order exceeding the maximum order limitations in paragraph (b), unless that order (or orders) is returned to the ordering office within 5 days after issuance, with written notice stating the </w:t>
      </w:r>
      <w:r>
        <w:lastRenderedPageBreak/>
        <w:t>Contractor's intent not to ship the item (or items) called for and the reasons.  Upon receiving this notice, the Government may acquire the supplies or services from another source.</w:t>
      </w:r>
    </w:p>
    <w:p w14:paraId="731490AF" w14:textId="77777777" w:rsidR="0041670A" w:rsidRDefault="0041670A" w:rsidP="00D6476A">
      <w:pPr>
        <w:jc w:val="center"/>
      </w:pPr>
      <w:r>
        <w:t>(End of Clause)</w:t>
      </w:r>
    </w:p>
    <w:p w14:paraId="731490B0" w14:textId="4C511891" w:rsidR="0041670A" w:rsidRDefault="00783CDC">
      <w:pPr>
        <w:pStyle w:val="Heading2"/>
      </w:pPr>
      <w:bookmarkStart w:id="14" w:name="_Toc256000013"/>
      <w:r>
        <w:t>C.5 52.216</w:t>
      </w:r>
      <w:r w:rsidR="0041670A">
        <w:t>-22 INDEFINITE QUANTITY (NOV 2025) (DEVIATION)</w:t>
      </w:r>
      <w:bookmarkEnd w:id="14"/>
    </w:p>
    <w:p w14:paraId="731490B1" w14:textId="77777777" w:rsidR="0041670A" w:rsidRDefault="0041670A">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731490B2" w14:textId="77777777" w:rsidR="0041670A" w:rsidRDefault="0041670A">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731490B3" w14:textId="77777777" w:rsidR="0041670A" w:rsidRDefault="0041670A">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731490B4" w14:textId="77777777" w:rsidR="0041670A" w:rsidRDefault="0041670A">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05/31/</w:t>
      </w:r>
      <w:proofErr w:type="gramStart"/>
      <w:r>
        <w:t>2031..</w:t>
      </w:r>
      <w:proofErr w:type="gramEnd"/>
    </w:p>
    <w:p w14:paraId="731490B5" w14:textId="77777777" w:rsidR="0041670A" w:rsidRDefault="0041670A" w:rsidP="000F373E">
      <w:pPr>
        <w:jc w:val="center"/>
      </w:pPr>
      <w:r>
        <w:t>(End of Clause)</w:t>
      </w:r>
    </w:p>
    <w:p w14:paraId="731490B6" w14:textId="24EC2DF9" w:rsidR="0041670A" w:rsidRDefault="00A65933">
      <w:pPr>
        <w:pStyle w:val="Heading2"/>
      </w:pPr>
      <w:bookmarkStart w:id="15" w:name="_Toc256000014"/>
      <w:r>
        <w:t>C.6 52.217</w:t>
      </w:r>
      <w:r w:rsidR="0041670A">
        <w:t>-9 OPTION TO EXTEND THE TERM OF THE CONTRACT (MAR 2000)</w:t>
      </w:r>
      <w:bookmarkEnd w:id="15"/>
    </w:p>
    <w:p w14:paraId="731490B7" w14:textId="77777777" w:rsidR="0041670A" w:rsidRDefault="0041670A"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31490B8" w14:textId="77777777" w:rsidR="0041670A" w:rsidRDefault="0041670A" w:rsidP="00DF50F6">
      <w:r>
        <w:t xml:space="preserve">  (b) If the Government exercises this option, the extended contract shall be considered to include this option clause.</w:t>
      </w:r>
    </w:p>
    <w:p w14:paraId="731490B9" w14:textId="77777777" w:rsidR="0041670A" w:rsidRDefault="0041670A" w:rsidP="00DF50F6">
      <w:r>
        <w:t xml:space="preserve">  (c) The total duration of this contract, including the exercise of any options under this clause, shall not exceed five (5) years.</w:t>
      </w:r>
    </w:p>
    <w:p w14:paraId="731490BA" w14:textId="77777777" w:rsidR="0041670A" w:rsidRDefault="0041670A" w:rsidP="00DF50F6">
      <w:pPr>
        <w:jc w:val="center"/>
      </w:pPr>
      <w:r>
        <w:t>(End of Clause)</w:t>
      </w:r>
    </w:p>
    <w:p w14:paraId="731490BB" w14:textId="5E87A3A9" w:rsidR="0041670A" w:rsidRDefault="00A65933">
      <w:pPr>
        <w:pStyle w:val="Heading2"/>
      </w:pPr>
      <w:bookmarkStart w:id="16" w:name="_Toc256000015"/>
      <w:r>
        <w:lastRenderedPageBreak/>
        <w:t>C.7 52.240</w:t>
      </w:r>
      <w:r w:rsidR="0041670A">
        <w:t xml:space="preserve">-91 SECURITY PROHIBITIONS AND </w:t>
      </w:r>
      <w:proofErr w:type="gramStart"/>
      <w:r w:rsidR="0041670A">
        <w:t>EXCLUSIONS  (</w:t>
      </w:r>
      <w:proofErr w:type="gramEnd"/>
      <w:r w:rsidR="0041670A">
        <w:t>NOV 2025) (DEVIATION)</w:t>
      </w:r>
      <w:bookmarkEnd w:id="16"/>
    </w:p>
    <w:p w14:paraId="731490BC" w14:textId="77777777" w:rsidR="0041670A" w:rsidRPr="002120FC" w:rsidRDefault="0041670A"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31490BD" w14:textId="77777777" w:rsidR="0041670A" w:rsidRPr="002120FC" w:rsidRDefault="0041670A"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0" w:history="1">
        <w:r w:rsidRPr="00FD6F31">
          <w:rPr>
            <w:rStyle w:val="Hyperlink"/>
            <w:i/>
            <w:iCs/>
          </w:rPr>
          <w:t xml:space="preserve"> https://www.sam.gov</w:t>
        </w:r>
      </w:hyperlink>
      <w:r w:rsidRPr="002120FC">
        <w:t xml:space="preserve"> (section 1822 of Pub. L. 118-31, 41 U.S.C. 3901 note prec.).</w:t>
      </w:r>
    </w:p>
    <w:p w14:paraId="731490BE" w14:textId="77777777" w:rsidR="0041670A" w:rsidRPr="002120FC" w:rsidRDefault="0041670A"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31490BF" w14:textId="77777777" w:rsidR="0041670A" w:rsidRPr="002120FC" w:rsidRDefault="0041670A"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31490C0" w14:textId="77777777" w:rsidR="0041670A" w:rsidRPr="002120FC" w:rsidRDefault="0041670A" w:rsidP="002120FC">
      <w:r>
        <w:rPr>
          <w:i/>
          <w:iCs/>
        </w:rPr>
        <w:t xml:space="preserve">  </w:t>
      </w:r>
      <w:r w:rsidRPr="002120FC">
        <w:rPr>
          <w:i/>
          <w:iCs/>
        </w:rPr>
        <w:t>Covered article</w:t>
      </w:r>
      <w:r w:rsidRPr="002120FC">
        <w:t>, as defined in 41 U.S.C. 4713(k), means:</w:t>
      </w:r>
    </w:p>
    <w:p w14:paraId="731490C1" w14:textId="77777777" w:rsidR="0041670A" w:rsidRPr="002120FC" w:rsidRDefault="0041670A"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731490C2" w14:textId="77777777" w:rsidR="0041670A" w:rsidRPr="002120FC" w:rsidRDefault="0041670A"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731490C3" w14:textId="77777777" w:rsidR="0041670A" w:rsidRPr="002120FC" w:rsidRDefault="0041670A"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31490C4" w14:textId="77777777" w:rsidR="0041670A" w:rsidRPr="002120FC" w:rsidRDefault="0041670A" w:rsidP="002120FC">
      <w:r>
        <w:t xml:space="preserve">    </w:t>
      </w:r>
      <w:r w:rsidRPr="002120FC">
        <w:t>(4)</w:t>
      </w:r>
      <w:r>
        <w:t xml:space="preserve"> </w:t>
      </w:r>
      <w:r w:rsidRPr="002120FC">
        <w:t>Hardware, systems, devices, software, or services that include embedded or incidental information technology.</w:t>
      </w:r>
    </w:p>
    <w:p w14:paraId="731490C5" w14:textId="77777777" w:rsidR="0041670A" w:rsidRPr="002120FC" w:rsidRDefault="0041670A" w:rsidP="002120FC">
      <w:r>
        <w:rPr>
          <w:i/>
          <w:iCs/>
        </w:rPr>
        <w:t xml:space="preserve">  </w:t>
      </w:r>
      <w:r w:rsidRPr="002120FC">
        <w:rPr>
          <w:i/>
          <w:iCs/>
        </w:rPr>
        <w:t>Covered foreign country</w:t>
      </w:r>
      <w:r>
        <w:t xml:space="preserve"> </w:t>
      </w:r>
      <w:r w:rsidRPr="002120FC">
        <w:t>means The People’s Republic of China.</w:t>
      </w:r>
    </w:p>
    <w:p w14:paraId="731490C6" w14:textId="77777777" w:rsidR="0041670A" w:rsidRPr="002120FC" w:rsidRDefault="0041670A" w:rsidP="002120FC">
      <w:r>
        <w:rPr>
          <w:i/>
          <w:iCs/>
        </w:rPr>
        <w:t xml:space="preserve">  </w:t>
      </w:r>
      <w:r w:rsidRPr="002120FC">
        <w:rPr>
          <w:i/>
          <w:iCs/>
        </w:rPr>
        <w:t>Covered telecommunications equipment or services</w:t>
      </w:r>
      <w:r>
        <w:t xml:space="preserve"> </w:t>
      </w:r>
      <w:r w:rsidRPr="002120FC">
        <w:t>means—</w:t>
      </w:r>
    </w:p>
    <w:p w14:paraId="731490C7" w14:textId="77777777" w:rsidR="0041670A" w:rsidRPr="002120FC" w:rsidRDefault="0041670A"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731490C8" w14:textId="77777777" w:rsidR="0041670A" w:rsidRPr="002120FC" w:rsidRDefault="0041670A"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731490C9" w14:textId="77777777" w:rsidR="0041670A" w:rsidRPr="002120FC" w:rsidRDefault="0041670A" w:rsidP="002120FC">
      <w:r>
        <w:t xml:space="preserve">    </w:t>
      </w:r>
      <w:r w:rsidRPr="002120FC">
        <w:t>(3)</w:t>
      </w:r>
      <w:r>
        <w:t xml:space="preserve"> </w:t>
      </w:r>
      <w:r w:rsidRPr="002120FC">
        <w:t>Telecommunications or video surveillance services provided by such entities or using such equipment; or</w:t>
      </w:r>
    </w:p>
    <w:p w14:paraId="731490CA" w14:textId="77777777" w:rsidR="0041670A" w:rsidRPr="002120FC" w:rsidRDefault="0041670A" w:rsidP="002120FC">
      <w:r>
        <w:t xml:space="preserve">    </w:t>
      </w:r>
      <w:r w:rsidRPr="002120FC">
        <w:t>(4)</w:t>
      </w:r>
      <w:r>
        <w:t xml:space="preserve"> </w:t>
      </w:r>
      <w:r w:rsidRPr="002120FC">
        <w:t xml:space="preserve">Telecommunications or video surveillance equipment or services produced or provided by an entity that the Secretary of Defense, in consultation with the Director of National Intelligence </w:t>
      </w:r>
      <w:r w:rsidRPr="002120FC">
        <w:lastRenderedPageBreak/>
        <w:t>or the Director of the Federal Bureau of Investigation, reasonably believes to be an entity owned or controlled by, or otherwise connected to, the government of a covered foreign country.</w:t>
      </w:r>
    </w:p>
    <w:p w14:paraId="731490CB" w14:textId="77777777" w:rsidR="0041670A" w:rsidRPr="002120FC" w:rsidRDefault="0041670A" w:rsidP="002120FC">
      <w:r>
        <w:rPr>
          <w:i/>
          <w:iCs/>
        </w:rPr>
        <w:t xml:space="preserve">  </w:t>
      </w:r>
      <w:r w:rsidRPr="002120FC">
        <w:rPr>
          <w:i/>
          <w:iCs/>
        </w:rPr>
        <w:t>Critical technology</w:t>
      </w:r>
      <w:r>
        <w:t xml:space="preserve"> </w:t>
      </w:r>
      <w:r w:rsidRPr="002120FC">
        <w:t>means—</w:t>
      </w:r>
    </w:p>
    <w:p w14:paraId="731490CC" w14:textId="77777777" w:rsidR="0041670A" w:rsidRPr="002120FC" w:rsidRDefault="0041670A"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731490CD" w14:textId="77777777" w:rsidR="0041670A" w:rsidRPr="002120FC" w:rsidRDefault="0041670A"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31490CE" w14:textId="77777777" w:rsidR="0041670A" w:rsidRPr="002120FC" w:rsidRDefault="0041670A"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31490CF" w14:textId="77777777" w:rsidR="0041670A" w:rsidRPr="002120FC" w:rsidRDefault="0041670A"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731490D0" w14:textId="77777777" w:rsidR="0041670A" w:rsidRPr="002120FC" w:rsidRDefault="0041670A"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731490D1" w14:textId="77777777" w:rsidR="0041670A" w:rsidRPr="002120FC" w:rsidRDefault="0041670A"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731490D2" w14:textId="77777777" w:rsidR="0041670A" w:rsidRPr="002120FC" w:rsidRDefault="0041670A"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31490D3" w14:textId="77777777" w:rsidR="0041670A" w:rsidRPr="002120FC" w:rsidRDefault="0041670A" w:rsidP="002120FC">
      <w:r>
        <w:t xml:space="preserve">    </w:t>
      </w:r>
      <w:r w:rsidRPr="002120FC">
        <w:t>(6)</w:t>
      </w:r>
      <w:r>
        <w:t xml:space="preserve"> </w:t>
      </w:r>
      <w:r w:rsidRPr="002120FC">
        <w:t>Emerging and foundational technologies controlled pursuant to section 1758 of the Export Control Reform Act of 2018 (50 U.S.C. 4817).</w:t>
      </w:r>
    </w:p>
    <w:p w14:paraId="731490D4" w14:textId="77777777" w:rsidR="0041670A" w:rsidRPr="002120FC" w:rsidRDefault="0041670A"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31490D5" w14:textId="77777777" w:rsidR="0041670A" w:rsidRPr="002120FC" w:rsidRDefault="0041670A"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31490D6" w14:textId="77777777" w:rsidR="0041670A" w:rsidRPr="002120FC" w:rsidRDefault="0041670A"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31490D7" w14:textId="77777777" w:rsidR="0041670A" w:rsidRPr="002120FC" w:rsidRDefault="0041670A"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31490D8" w14:textId="77777777" w:rsidR="0041670A" w:rsidRPr="002120FC" w:rsidRDefault="0041670A" w:rsidP="002120FC">
      <w:r>
        <w:t xml:space="preserve">    </w:t>
      </w:r>
      <w:r w:rsidRPr="002120FC">
        <w:t>(3)</w:t>
      </w:r>
      <w:r>
        <w:t xml:space="preserve"> </w:t>
      </w:r>
      <w:r w:rsidRPr="002120FC">
        <w:t xml:space="preserve">The Director of National Intelligence (DNI) may issue FASCSA orders that apply to the intelligence community and sensitive compartmented information systems, to the extent not </w:t>
      </w:r>
      <w:r w:rsidRPr="002120FC">
        <w:lastRenderedPageBreak/>
        <w:t>covered by paragraph (2) of this definition. This type of FASCSA order may be referred to as a DNI FASCSA order.</w:t>
      </w:r>
    </w:p>
    <w:p w14:paraId="731490D9" w14:textId="77777777" w:rsidR="0041670A" w:rsidRPr="002120FC" w:rsidRDefault="0041670A" w:rsidP="002120FC">
      <w:r>
        <w:rPr>
          <w:i/>
          <w:iCs/>
        </w:rPr>
        <w:t xml:space="preserve">  </w:t>
      </w:r>
      <w:r w:rsidRPr="002120FC">
        <w:rPr>
          <w:i/>
          <w:iCs/>
        </w:rPr>
        <w:t>Information technology</w:t>
      </w:r>
      <w:r w:rsidRPr="002120FC">
        <w:t>, as defined in 40 U.S.C. 11101(6)—</w:t>
      </w:r>
    </w:p>
    <w:p w14:paraId="731490DA" w14:textId="77777777" w:rsidR="0041670A" w:rsidRPr="002120FC" w:rsidRDefault="0041670A"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31490DB" w14:textId="77777777" w:rsidR="0041670A" w:rsidRPr="002120FC" w:rsidRDefault="0041670A" w:rsidP="002120FC">
      <w:r>
        <w:t xml:space="preserve">      </w:t>
      </w:r>
      <w:r w:rsidRPr="002120FC">
        <w:t>(i)</w:t>
      </w:r>
      <w:r>
        <w:t xml:space="preserve"> </w:t>
      </w:r>
      <w:r w:rsidRPr="002120FC">
        <w:t>Of that equipment; or</w:t>
      </w:r>
    </w:p>
    <w:p w14:paraId="731490DC" w14:textId="77777777" w:rsidR="0041670A" w:rsidRPr="002120FC" w:rsidRDefault="0041670A"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731490DD" w14:textId="77777777" w:rsidR="0041670A" w:rsidRPr="002120FC" w:rsidRDefault="0041670A"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31490DE" w14:textId="77777777" w:rsidR="0041670A" w:rsidRPr="002120FC" w:rsidRDefault="0041670A"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731490DF" w14:textId="77777777" w:rsidR="0041670A" w:rsidRPr="002120FC" w:rsidRDefault="0041670A" w:rsidP="002120FC">
      <w:r>
        <w:rPr>
          <w:i/>
          <w:iCs/>
        </w:rPr>
        <w:t xml:space="preserve">  </w:t>
      </w:r>
      <w:r w:rsidRPr="002120FC">
        <w:rPr>
          <w:i/>
          <w:iCs/>
        </w:rPr>
        <w:t>Intelligence community</w:t>
      </w:r>
      <w:r w:rsidRPr="002120FC">
        <w:t>, as defined by 50 U.S.C. 3003(4), means the following—</w:t>
      </w:r>
    </w:p>
    <w:p w14:paraId="731490E0" w14:textId="77777777" w:rsidR="0041670A" w:rsidRPr="002120FC" w:rsidRDefault="0041670A"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731490E1" w14:textId="77777777" w:rsidR="0041670A" w:rsidRPr="002120FC" w:rsidRDefault="0041670A" w:rsidP="002120FC">
      <w:r>
        <w:t xml:space="preserve">    </w:t>
      </w:r>
      <w:r w:rsidRPr="002120FC">
        <w:t>(2)</w:t>
      </w:r>
      <w:r>
        <w:t xml:space="preserve"> </w:t>
      </w:r>
      <w:r w:rsidRPr="002120FC">
        <w:t xml:space="preserve">The Central Intelligence </w:t>
      </w:r>
      <w:proofErr w:type="gramStart"/>
      <w:r w:rsidRPr="002120FC">
        <w:t>Agency;</w:t>
      </w:r>
      <w:proofErr w:type="gramEnd"/>
    </w:p>
    <w:p w14:paraId="731490E2" w14:textId="77777777" w:rsidR="0041670A" w:rsidRPr="002120FC" w:rsidRDefault="0041670A" w:rsidP="002120FC">
      <w:r>
        <w:t xml:space="preserve">    </w:t>
      </w:r>
      <w:r w:rsidRPr="002120FC">
        <w:t>(3)</w:t>
      </w:r>
      <w:r>
        <w:t xml:space="preserve"> </w:t>
      </w:r>
      <w:r w:rsidRPr="002120FC">
        <w:t xml:space="preserve">The National Security </w:t>
      </w:r>
      <w:proofErr w:type="gramStart"/>
      <w:r w:rsidRPr="002120FC">
        <w:t>Agency;</w:t>
      </w:r>
      <w:proofErr w:type="gramEnd"/>
    </w:p>
    <w:p w14:paraId="731490E3" w14:textId="77777777" w:rsidR="0041670A" w:rsidRPr="002120FC" w:rsidRDefault="0041670A" w:rsidP="002120FC">
      <w:r>
        <w:t xml:space="preserve">    </w:t>
      </w:r>
      <w:r w:rsidRPr="002120FC">
        <w:t>(4)</w:t>
      </w:r>
      <w:r>
        <w:t xml:space="preserve"> </w:t>
      </w:r>
      <w:r w:rsidRPr="002120FC">
        <w:t xml:space="preserve">The Defense Intelligence </w:t>
      </w:r>
      <w:proofErr w:type="gramStart"/>
      <w:r w:rsidRPr="002120FC">
        <w:t>Agency;</w:t>
      </w:r>
      <w:proofErr w:type="gramEnd"/>
    </w:p>
    <w:p w14:paraId="731490E4" w14:textId="77777777" w:rsidR="0041670A" w:rsidRPr="002120FC" w:rsidRDefault="0041670A"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731490E5" w14:textId="77777777" w:rsidR="0041670A" w:rsidRPr="002120FC" w:rsidRDefault="0041670A" w:rsidP="002120FC">
      <w:r>
        <w:t xml:space="preserve">    </w:t>
      </w:r>
      <w:r w:rsidRPr="002120FC">
        <w:t>(6)</w:t>
      </w:r>
      <w:r>
        <w:t xml:space="preserve"> </w:t>
      </w:r>
      <w:r w:rsidRPr="002120FC">
        <w:t xml:space="preserve">The National Reconnaissance </w:t>
      </w:r>
      <w:proofErr w:type="gramStart"/>
      <w:r w:rsidRPr="002120FC">
        <w:t>Office;</w:t>
      </w:r>
      <w:proofErr w:type="gramEnd"/>
    </w:p>
    <w:p w14:paraId="731490E6" w14:textId="77777777" w:rsidR="0041670A" w:rsidRPr="002120FC" w:rsidRDefault="0041670A"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731490E7" w14:textId="77777777" w:rsidR="0041670A" w:rsidRPr="002120FC" w:rsidRDefault="0041670A"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731490E8" w14:textId="77777777" w:rsidR="0041670A" w:rsidRPr="002120FC" w:rsidRDefault="0041670A"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731490E9" w14:textId="77777777" w:rsidR="0041670A" w:rsidRPr="002120FC" w:rsidRDefault="0041670A"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731490EA" w14:textId="77777777" w:rsidR="0041670A" w:rsidRPr="002120FC" w:rsidRDefault="0041670A" w:rsidP="002120FC">
      <w:r>
        <w:t xml:space="preserve">    </w:t>
      </w:r>
      <w:r w:rsidRPr="002120FC">
        <w:t>(11)</w:t>
      </w:r>
      <w:r>
        <w:t xml:space="preserve"> </w:t>
      </w:r>
      <w:r w:rsidRPr="002120FC">
        <w:t>The Office of Intelligence and Analysis of the Department of Homeland Security; or</w:t>
      </w:r>
    </w:p>
    <w:p w14:paraId="731490EB" w14:textId="77777777" w:rsidR="0041670A" w:rsidRPr="002120FC" w:rsidRDefault="0041670A" w:rsidP="002120FC">
      <w:r>
        <w:lastRenderedPageBreak/>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731490EC" w14:textId="77777777" w:rsidR="0041670A" w:rsidRPr="002120FC" w:rsidRDefault="0041670A"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31490ED" w14:textId="77777777" w:rsidR="0041670A" w:rsidRPr="002120FC" w:rsidRDefault="0041670A" w:rsidP="002120FC">
      <w:r>
        <w:rPr>
          <w:i/>
          <w:iCs/>
        </w:rPr>
        <w:t xml:space="preserve">  </w:t>
      </w:r>
      <w:r w:rsidRPr="002120FC">
        <w:rPr>
          <w:i/>
          <w:iCs/>
        </w:rPr>
        <w:t>Kaspersky Lab-covered article</w:t>
      </w:r>
      <w:r>
        <w:t xml:space="preserve"> </w:t>
      </w:r>
      <w:r w:rsidRPr="002120FC">
        <w:t>means any hardware, software, or service that—</w:t>
      </w:r>
    </w:p>
    <w:p w14:paraId="731490EE" w14:textId="77777777" w:rsidR="0041670A" w:rsidRPr="002120FC" w:rsidRDefault="0041670A" w:rsidP="002120FC">
      <w:r>
        <w:t xml:space="preserve">    </w:t>
      </w:r>
      <w:r w:rsidRPr="002120FC">
        <w:t xml:space="preserve">(1) Is developed or provided by a Kaspersky Lab-covered </w:t>
      </w:r>
      <w:proofErr w:type="gramStart"/>
      <w:r w:rsidRPr="002120FC">
        <w:t>entity;</w:t>
      </w:r>
      <w:proofErr w:type="gramEnd"/>
    </w:p>
    <w:p w14:paraId="731490EF" w14:textId="77777777" w:rsidR="0041670A" w:rsidRPr="002120FC" w:rsidRDefault="0041670A" w:rsidP="002120FC">
      <w:r>
        <w:t xml:space="preserve">    </w:t>
      </w:r>
      <w:r w:rsidRPr="002120FC">
        <w:t>(2)</w:t>
      </w:r>
      <w:r>
        <w:t xml:space="preserve"> </w:t>
      </w:r>
      <w:r w:rsidRPr="002120FC">
        <w:t>Includes any hardware, software, or service developed or provided in whole or in part by a Kaspersky Lab-covered entity; or</w:t>
      </w:r>
    </w:p>
    <w:p w14:paraId="731490F0" w14:textId="77777777" w:rsidR="0041670A" w:rsidRPr="002120FC" w:rsidRDefault="0041670A" w:rsidP="002120FC">
      <w:r>
        <w:t xml:space="preserve">    </w:t>
      </w:r>
      <w:r w:rsidRPr="002120FC">
        <w:t>(3)</w:t>
      </w:r>
      <w:r>
        <w:t xml:space="preserve"> </w:t>
      </w:r>
      <w:r w:rsidRPr="002120FC">
        <w:t>Contains components using any hardware or software developed in whole or in part by a Kaspersky Lab-covered entity.</w:t>
      </w:r>
    </w:p>
    <w:p w14:paraId="731490F1" w14:textId="77777777" w:rsidR="0041670A" w:rsidRPr="002120FC" w:rsidRDefault="0041670A" w:rsidP="002120FC">
      <w:r>
        <w:rPr>
          <w:i/>
          <w:iCs/>
        </w:rPr>
        <w:t xml:space="preserve">  </w:t>
      </w:r>
      <w:r w:rsidRPr="002120FC">
        <w:rPr>
          <w:i/>
          <w:iCs/>
        </w:rPr>
        <w:t>Kaspersky Lab-covered entity</w:t>
      </w:r>
      <w:r>
        <w:t xml:space="preserve"> </w:t>
      </w:r>
      <w:r w:rsidRPr="002120FC">
        <w:t>means—</w:t>
      </w:r>
    </w:p>
    <w:p w14:paraId="731490F2" w14:textId="77777777" w:rsidR="0041670A" w:rsidRPr="002120FC" w:rsidRDefault="0041670A" w:rsidP="002120FC">
      <w:r>
        <w:t xml:space="preserve">    </w:t>
      </w:r>
      <w:r w:rsidRPr="002120FC">
        <w:t>(1)</w:t>
      </w:r>
      <w:r>
        <w:t xml:space="preserve"> </w:t>
      </w:r>
      <w:r w:rsidRPr="002120FC">
        <w:t xml:space="preserve">Kaspersky </w:t>
      </w:r>
      <w:proofErr w:type="gramStart"/>
      <w:r w:rsidRPr="002120FC">
        <w:t>Lab;</w:t>
      </w:r>
      <w:proofErr w:type="gramEnd"/>
    </w:p>
    <w:p w14:paraId="731490F3" w14:textId="77777777" w:rsidR="0041670A" w:rsidRPr="002120FC" w:rsidRDefault="0041670A"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731490F4" w14:textId="77777777" w:rsidR="0041670A" w:rsidRPr="002120FC" w:rsidRDefault="0041670A" w:rsidP="002120FC">
      <w:r>
        <w:t xml:space="preserve">    </w:t>
      </w:r>
      <w:r w:rsidRPr="002120FC">
        <w:t>(3)</w:t>
      </w:r>
      <w:r>
        <w:t xml:space="preserve"> </w:t>
      </w:r>
      <w:r w:rsidRPr="002120FC">
        <w:t>Any entity that controls, is controlled by, or is under common control with Kaspersky Lab; or</w:t>
      </w:r>
    </w:p>
    <w:p w14:paraId="731490F5" w14:textId="77777777" w:rsidR="0041670A" w:rsidRPr="002120FC" w:rsidRDefault="0041670A" w:rsidP="002120FC">
      <w:r>
        <w:t xml:space="preserve">    </w:t>
      </w:r>
      <w:r w:rsidRPr="002120FC">
        <w:t>(4)</w:t>
      </w:r>
      <w:r>
        <w:t xml:space="preserve"> </w:t>
      </w:r>
      <w:r w:rsidRPr="002120FC">
        <w:t>Any entity of which Kaspersky Lab has a majority ownership.</w:t>
      </w:r>
    </w:p>
    <w:p w14:paraId="731490F6" w14:textId="77777777" w:rsidR="0041670A" w:rsidRPr="002120FC" w:rsidRDefault="0041670A"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31490F7" w14:textId="77777777" w:rsidR="0041670A" w:rsidRPr="002120FC" w:rsidRDefault="0041670A"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31490F8" w14:textId="77777777" w:rsidR="0041670A" w:rsidRPr="002120FC" w:rsidRDefault="0041670A"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31490F9" w14:textId="77777777" w:rsidR="0041670A" w:rsidRPr="002120FC" w:rsidRDefault="0041670A"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31490FA" w14:textId="77777777" w:rsidR="0041670A" w:rsidRPr="002120FC" w:rsidRDefault="0041670A"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31490FB" w14:textId="77777777" w:rsidR="0041670A" w:rsidRPr="002120FC" w:rsidRDefault="0041670A"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31490FC" w14:textId="77777777" w:rsidR="0041670A" w:rsidRPr="002120FC" w:rsidRDefault="0041670A"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731490FD" w14:textId="77777777" w:rsidR="0041670A" w:rsidRPr="002120FC" w:rsidRDefault="0041670A"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31490FE" w14:textId="77777777" w:rsidR="0041670A" w:rsidRPr="002120FC" w:rsidRDefault="0041670A"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31490FF" w14:textId="77777777" w:rsidR="0041670A" w:rsidRPr="002120FC" w:rsidRDefault="0041670A"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3149100" w14:textId="77777777" w:rsidR="0041670A" w:rsidRPr="002120FC" w:rsidRDefault="0041670A"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3149101" w14:textId="77777777" w:rsidR="0041670A" w:rsidRPr="002120FC" w:rsidRDefault="0041670A"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3149102" w14:textId="77777777" w:rsidR="0041670A" w:rsidRPr="002120FC" w:rsidRDefault="0041670A"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73149103" w14:textId="77777777" w:rsidR="0041670A" w:rsidRPr="002120FC" w:rsidRDefault="0041670A"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73149104" w14:textId="77777777" w:rsidR="0041670A" w:rsidRPr="002120FC" w:rsidRDefault="0041670A"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3149105" w14:textId="77777777" w:rsidR="0041670A" w:rsidRPr="002120FC" w:rsidRDefault="0041670A" w:rsidP="002120FC">
      <w:r>
        <w:t xml:space="preserve">      </w:t>
      </w:r>
      <w:r w:rsidRPr="002120FC">
        <w:t>(i)</w:t>
      </w:r>
      <w:r>
        <w:t xml:space="preserve"> </w:t>
      </w:r>
      <w:r w:rsidRPr="002120FC">
        <w:t>A service that connects to the facilities of a third-party, such as backhaul, roaming, or interconnection arrangements; or</w:t>
      </w:r>
    </w:p>
    <w:p w14:paraId="73149106" w14:textId="77777777" w:rsidR="0041670A" w:rsidRPr="002120FC" w:rsidRDefault="0041670A"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3149107" w14:textId="77777777" w:rsidR="0041670A" w:rsidRPr="002120FC" w:rsidRDefault="0041670A" w:rsidP="002120FC">
      <w:r>
        <w:t xml:space="preserve">  </w:t>
      </w:r>
      <w:r w:rsidRPr="002120FC">
        <w:t>(c)</w:t>
      </w:r>
      <w:r>
        <w:t xml:space="preserve"> </w:t>
      </w:r>
      <w:r w:rsidRPr="002120FC">
        <w:t>Prohibition on unmanned aircraft systems manufactured or assembled by American Security Drone Act—covered foreign entities.</w:t>
      </w:r>
    </w:p>
    <w:p w14:paraId="73149108" w14:textId="77777777" w:rsidR="0041670A" w:rsidRPr="002120FC" w:rsidRDefault="0041670A" w:rsidP="002120FC">
      <w:r>
        <w:t xml:space="preserve">    </w:t>
      </w:r>
      <w:r w:rsidRPr="002120FC">
        <w:t>(1)</w:t>
      </w:r>
      <w:r>
        <w:t xml:space="preserve"> </w:t>
      </w:r>
      <w:r w:rsidRPr="002120FC">
        <w:t>Prohibition. The Contractor is prohibited from—</w:t>
      </w:r>
    </w:p>
    <w:p w14:paraId="73149109" w14:textId="77777777" w:rsidR="0041670A" w:rsidRPr="002120FC" w:rsidRDefault="0041670A" w:rsidP="002120FC">
      <w:r>
        <w:lastRenderedPageBreak/>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7314910A" w14:textId="77777777" w:rsidR="0041670A" w:rsidRPr="002120FC" w:rsidRDefault="0041670A"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314910B" w14:textId="77777777" w:rsidR="0041670A" w:rsidRPr="002120FC" w:rsidRDefault="0041670A"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314910C" w14:textId="77777777" w:rsidR="0041670A" w:rsidRPr="002120FC" w:rsidRDefault="0041670A"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314910D" w14:textId="77777777" w:rsidR="0041670A" w:rsidRPr="002120FC" w:rsidRDefault="0041670A"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314910E" w14:textId="77777777" w:rsidR="0041670A" w:rsidRPr="002120FC" w:rsidRDefault="0041670A"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314910F" w14:textId="77777777" w:rsidR="0041670A" w:rsidRPr="002120FC" w:rsidRDefault="0041670A" w:rsidP="002120FC">
      <w:r>
        <w:t xml:space="preserve">    </w:t>
      </w:r>
      <w:r w:rsidRPr="002120FC">
        <w:t>(1)</w:t>
      </w:r>
      <w:r>
        <w:t xml:space="preserve"> </w:t>
      </w:r>
      <w:r w:rsidRPr="002120FC">
        <w:rPr>
          <w:i/>
          <w:iCs/>
        </w:rPr>
        <w:t>Certain telecommunications and video surveillance equipment, systems, or services</w:t>
      </w:r>
      <w:r w:rsidRPr="002120FC">
        <w:t>.</w:t>
      </w:r>
    </w:p>
    <w:p w14:paraId="73149110" w14:textId="77777777" w:rsidR="0041670A" w:rsidRPr="002120FC" w:rsidRDefault="0041670A"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3149111" w14:textId="77777777" w:rsidR="0041670A" w:rsidRPr="002120FC" w:rsidRDefault="0041670A"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73149112" w14:textId="77777777" w:rsidR="0041670A" w:rsidRPr="002120FC" w:rsidRDefault="0041670A" w:rsidP="002120FC">
      <w:r>
        <w:t xml:space="preserve">        </w:t>
      </w:r>
      <w:r w:rsidRPr="002120FC">
        <w:t>(A)</w:t>
      </w:r>
      <w:r>
        <w:t xml:space="preserve"> </w:t>
      </w:r>
      <w:r w:rsidRPr="002120FC">
        <w:t>A service that connects to the facilities of a third party, such as backhaul, roaming, or interconnection arrangements; or</w:t>
      </w:r>
    </w:p>
    <w:p w14:paraId="73149113" w14:textId="77777777" w:rsidR="0041670A" w:rsidRPr="002120FC" w:rsidRDefault="0041670A"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3149114" w14:textId="77777777" w:rsidR="0041670A" w:rsidRPr="002120FC" w:rsidRDefault="0041670A" w:rsidP="002120FC">
      <w:r>
        <w:t xml:space="preserve">    </w:t>
      </w:r>
      <w:r w:rsidRPr="002120FC">
        <w:t>(2)</w:t>
      </w:r>
      <w:r>
        <w:t xml:space="preserve"> </w:t>
      </w:r>
      <w:r w:rsidRPr="002120FC">
        <w:rPr>
          <w:i/>
          <w:iCs/>
        </w:rPr>
        <w:t>Office of Foreign Assets Control Restrictions</w:t>
      </w:r>
      <w:r w:rsidRPr="002120FC">
        <w:t>.</w:t>
      </w:r>
    </w:p>
    <w:p w14:paraId="73149115" w14:textId="77777777" w:rsidR="0041670A" w:rsidRPr="002120FC" w:rsidRDefault="0041670A"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3149116" w14:textId="77777777" w:rsidR="0041670A" w:rsidRPr="002120FC" w:rsidRDefault="0041670A"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3149117" w14:textId="77777777" w:rsidR="0041670A" w:rsidRPr="002120FC" w:rsidRDefault="0041670A"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1" w:history="1">
        <w:r w:rsidRPr="00780421">
          <w:rPr>
            <w:rStyle w:val="Hyperlink"/>
            <w:i/>
            <w:iCs/>
          </w:rPr>
          <w:t>https://home.treasury.gov/policy-issues/financial-sanctions/specially-designated-nationals-and-blocked-persons-list-sdn-human-readable-lists</w:t>
        </w:r>
      </w:hyperlink>
      <w:r w:rsidRPr="002120FC">
        <w:t>.</w:t>
      </w:r>
    </w:p>
    <w:p w14:paraId="73149118" w14:textId="77777777" w:rsidR="0041670A" w:rsidRPr="002120FC" w:rsidRDefault="0041670A"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2" w:history="1">
        <w:r w:rsidRPr="00780421">
          <w:rPr>
            <w:rStyle w:val="Hyperlink"/>
            <w:i/>
            <w:iCs/>
          </w:rPr>
          <w:t>https://home.treasury.gov/policy-issues/office-of-foreign-assets-control-sanctions-programs-and-information</w:t>
        </w:r>
      </w:hyperlink>
      <w:r w:rsidRPr="002120FC">
        <w:t>.</w:t>
      </w:r>
    </w:p>
    <w:p w14:paraId="73149119" w14:textId="77777777" w:rsidR="0041670A" w:rsidRPr="002120FC" w:rsidRDefault="0041670A"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314911A" w14:textId="77777777" w:rsidR="0041670A" w:rsidRPr="002120FC" w:rsidRDefault="0041670A"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314911B" w14:textId="77777777" w:rsidR="0041670A" w:rsidRPr="002120FC" w:rsidRDefault="0041670A" w:rsidP="002120FC">
      <w:r>
        <w:t xml:space="preserve">    </w:t>
      </w:r>
      <w:r w:rsidRPr="002120FC">
        <w:t>(4)</w:t>
      </w:r>
      <w:r>
        <w:t xml:space="preserve"> </w:t>
      </w:r>
      <w:r w:rsidRPr="002120FC">
        <w:rPr>
          <w:i/>
          <w:iCs/>
        </w:rPr>
        <w:t>Iran prohibitions</w:t>
      </w:r>
      <w:r w:rsidRPr="002120FC">
        <w:t>.</w:t>
      </w:r>
    </w:p>
    <w:p w14:paraId="7314911C" w14:textId="77777777" w:rsidR="0041670A" w:rsidRPr="002120FC" w:rsidRDefault="0041670A"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314911D" w14:textId="77777777" w:rsidR="0041670A" w:rsidRPr="002120FC" w:rsidRDefault="0041670A"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314911E" w14:textId="77777777" w:rsidR="0041670A" w:rsidRPr="002120FC" w:rsidRDefault="0041670A"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314911F" w14:textId="77777777" w:rsidR="0041670A" w:rsidRPr="002120FC" w:rsidRDefault="0041670A"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3149120" w14:textId="77777777" w:rsidR="0041670A" w:rsidRPr="002120FC" w:rsidRDefault="0041670A" w:rsidP="002120FC">
      <w:r>
        <w:t xml:space="preserve">  </w:t>
      </w:r>
      <w:r w:rsidRPr="002120FC">
        <w:t>(e)</w:t>
      </w:r>
      <w:r>
        <w:t xml:space="preserve"> </w:t>
      </w:r>
      <w:r w:rsidRPr="002120FC">
        <w:rPr>
          <w:i/>
          <w:iCs/>
        </w:rPr>
        <w:t>Governmentwide exclusion and removal orders</w:t>
      </w:r>
      <w:r w:rsidRPr="002120FC">
        <w:t>.</w:t>
      </w:r>
    </w:p>
    <w:p w14:paraId="73149121" w14:textId="77777777" w:rsidR="0041670A" w:rsidRPr="002120FC" w:rsidRDefault="0041670A" w:rsidP="002120FC">
      <w:r>
        <w:t xml:space="preserve">    </w:t>
      </w:r>
      <w:r w:rsidRPr="002120FC">
        <w:t>(1)</w:t>
      </w:r>
      <w:r>
        <w:t xml:space="preserve"> </w:t>
      </w:r>
      <w:r w:rsidRPr="002120FC">
        <w:t xml:space="preserve">Unless the Government has issued an applicable waiver, contractors shall not provide or use as </w:t>
      </w:r>
      <w:proofErr w:type="gramStart"/>
      <w:r w:rsidRPr="002120FC">
        <w:t>part of the performance</w:t>
      </w:r>
      <w:proofErr w:type="gramEnd"/>
      <w:r w:rsidRPr="002120FC">
        <w:t xml:space="preserve"> of the contract any covered article, or any products or services </w:t>
      </w:r>
      <w:r w:rsidRPr="002120FC">
        <w:lastRenderedPageBreak/>
        <w:t>produced or provided by a source, if the covered article or the source is prohibited by an applicable FASCSA order as follows:</w:t>
      </w:r>
    </w:p>
    <w:p w14:paraId="73149122" w14:textId="77777777" w:rsidR="0041670A" w:rsidRPr="002120FC" w:rsidRDefault="0041670A" w:rsidP="002120FC">
      <w:r>
        <w:t xml:space="preserve">      </w:t>
      </w:r>
      <w:r w:rsidRPr="002120FC">
        <w:t>(i)</w:t>
      </w:r>
      <w:r>
        <w:t xml:space="preserve"> </w:t>
      </w:r>
      <w:r w:rsidRPr="002120FC">
        <w:t>For solicitations and contracts awarded by a Department of Defense contracting office, DoD FASCSA orders apply.</w:t>
      </w:r>
    </w:p>
    <w:p w14:paraId="73149123" w14:textId="77777777" w:rsidR="0041670A" w:rsidRPr="002120FC" w:rsidRDefault="0041670A" w:rsidP="002120FC">
      <w:r>
        <w:t xml:space="preserve">      </w:t>
      </w:r>
      <w:r w:rsidRPr="002120FC">
        <w:t>(ii)</w:t>
      </w:r>
      <w:r>
        <w:t xml:space="preserve"> </w:t>
      </w:r>
      <w:r w:rsidRPr="002120FC">
        <w:t>For all other solicitations and contracts, DHS FASCSA orders apply.</w:t>
      </w:r>
    </w:p>
    <w:p w14:paraId="73149124" w14:textId="77777777" w:rsidR="0041670A" w:rsidRPr="002120FC" w:rsidRDefault="0041670A" w:rsidP="002120FC">
      <w:r>
        <w:t xml:space="preserve">    </w:t>
      </w:r>
      <w:r w:rsidRPr="002120FC">
        <w:t>(2)</w:t>
      </w:r>
      <w:r>
        <w:t xml:space="preserve"> </w:t>
      </w:r>
      <w:r w:rsidRPr="002120FC">
        <w:t xml:space="preserve">The Contractor shall search for the phrase “FASCSA order” in the System for Award Management (SAM) at </w:t>
      </w:r>
      <w:hyperlink r:id="rId24" w:history="1">
        <w:r w:rsidRPr="00FD6F31">
          <w:rPr>
            <w:rStyle w:val="Hyperlink"/>
            <w:i/>
            <w:iCs/>
          </w:rPr>
          <w:t>https://www.sam.gov</w:t>
        </w:r>
      </w:hyperlink>
      <w:r w:rsidRPr="002120FC">
        <w:t xml:space="preserve"> to locate applicable FASCSA orders.</w:t>
      </w:r>
    </w:p>
    <w:p w14:paraId="73149125" w14:textId="77777777" w:rsidR="0041670A" w:rsidRPr="002120FC" w:rsidRDefault="0041670A"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3149126" w14:textId="77777777" w:rsidR="0041670A" w:rsidRPr="002120FC" w:rsidRDefault="0041670A"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3149127" w14:textId="77777777" w:rsidR="0041670A" w:rsidRPr="002120FC" w:rsidRDefault="0041670A"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3149128" w14:textId="77777777" w:rsidR="0041670A" w:rsidRPr="002120FC" w:rsidRDefault="0041670A"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3149129" w14:textId="77777777" w:rsidR="0041670A" w:rsidRPr="002120FC" w:rsidRDefault="0041670A" w:rsidP="002120FC">
      <w:r>
        <w:t xml:space="preserve">  </w:t>
      </w:r>
      <w:r w:rsidRPr="002120FC">
        <w:t>(h)</w:t>
      </w:r>
      <w:r>
        <w:t xml:space="preserve"> </w:t>
      </w:r>
      <w:r w:rsidRPr="002120FC">
        <w:rPr>
          <w:i/>
          <w:iCs/>
        </w:rPr>
        <w:t>General report</w:t>
      </w:r>
      <w:r w:rsidRPr="002120FC">
        <w:t>.</w:t>
      </w:r>
    </w:p>
    <w:p w14:paraId="7314912A" w14:textId="77777777" w:rsidR="0041670A" w:rsidRPr="002120FC" w:rsidRDefault="0041670A"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314912B" w14:textId="77777777" w:rsidR="0041670A" w:rsidRPr="002120FC" w:rsidRDefault="0041670A"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314912C" w14:textId="77777777" w:rsidR="0041670A" w:rsidRPr="002120FC" w:rsidRDefault="0041670A"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7314912D" w14:textId="77777777" w:rsidR="0041670A" w:rsidRPr="002120FC" w:rsidRDefault="0041670A" w:rsidP="002120FC">
      <w:r>
        <w:t xml:space="preserve">      </w:t>
      </w:r>
      <w:r w:rsidRPr="002120FC">
        <w:t>(iii)</w:t>
      </w:r>
      <w:r>
        <w:t xml:space="preserve"> </w:t>
      </w:r>
      <w:r w:rsidRPr="002120FC">
        <w:t>A description of the products or services that the Contractor identifies or has reason to suspect is prohibited (</w:t>
      </w:r>
      <w:proofErr w:type="gramStart"/>
      <w:r w:rsidRPr="002120FC">
        <w:t>include</w:t>
      </w:r>
      <w:proofErr w:type="gramEnd"/>
      <w:r w:rsidRPr="002120FC">
        <w:t xml:space="preserve"> brand; model number, such as the original equipment manufacturer (OEM) number, manufacturer part number, or wholesaler number; and item description, as applicable</w:t>
      </w:r>
      <w:proofErr w:type="gramStart"/>
      <w:r w:rsidRPr="002120FC">
        <w:t>);</w:t>
      </w:r>
      <w:proofErr w:type="gramEnd"/>
    </w:p>
    <w:p w14:paraId="7314912E" w14:textId="77777777" w:rsidR="0041670A" w:rsidRPr="002120FC" w:rsidRDefault="0041670A"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7314912F" w14:textId="77777777" w:rsidR="0041670A" w:rsidRPr="002120FC" w:rsidRDefault="0041670A" w:rsidP="002120FC">
      <w:r>
        <w:lastRenderedPageBreak/>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73149130" w14:textId="77777777" w:rsidR="0041670A" w:rsidRPr="002120FC" w:rsidRDefault="0041670A"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3149131" w14:textId="77777777" w:rsidR="0041670A" w:rsidRPr="002120FC" w:rsidRDefault="0041670A"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3149132" w14:textId="77777777" w:rsidR="0041670A" w:rsidRPr="002120FC" w:rsidRDefault="0041670A" w:rsidP="002120FC">
      <w:r>
        <w:t xml:space="preserve">      </w:t>
      </w:r>
      <w:r w:rsidRPr="002120FC">
        <w:t>(viii)</w:t>
      </w:r>
      <w:r>
        <w:t xml:space="preserve"> </w:t>
      </w:r>
      <w:r w:rsidRPr="002120FC">
        <w:t>If the product or service is related to item maintenance, include the following information on the item being maintained:</w:t>
      </w:r>
    </w:p>
    <w:p w14:paraId="73149133" w14:textId="77777777" w:rsidR="0041670A" w:rsidRPr="002120FC" w:rsidRDefault="0041670A" w:rsidP="002120FC">
      <w:r>
        <w:t xml:space="preserve">        </w:t>
      </w:r>
      <w:r w:rsidRPr="002120FC">
        <w:t>(A)</w:t>
      </w:r>
      <w:r>
        <w:t xml:space="preserve"> </w:t>
      </w:r>
      <w:proofErr w:type="gramStart"/>
      <w:r w:rsidRPr="002120FC">
        <w:t>Brand;</w:t>
      </w:r>
      <w:proofErr w:type="gramEnd"/>
    </w:p>
    <w:p w14:paraId="73149134" w14:textId="77777777" w:rsidR="0041670A" w:rsidRPr="002120FC" w:rsidRDefault="0041670A" w:rsidP="002120FC">
      <w:r>
        <w:t xml:space="preserve">        </w:t>
      </w:r>
      <w:r w:rsidRPr="002120FC">
        <w:t>(B)</w:t>
      </w:r>
      <w:r>
        <w:t xml:space="preserve"> </w:t>
      </w:r>
      <w:r w:rsidRPr="002120FC">
        <w:t>Model number, OEM number, manufacturer part number, or wholesaler number; and</w:t>
      </w:r>
    </w:p>
    <w:p w14:paraId="73149135" w14:textId="77777777" w:rsidR="0041670A" w:rsidRPr="002120FC" w:rsidRDefault="0041670A" w:rsidP="002120FC">
      <w:r>
        <w:t xml:space="preserve">        </w:t>
      </w:r>
      <w:r w:rsidRPr="002120FC">
        <w:t>(C)</w:t>
      </w:r>
      <w:r>
        <w:t xml:space="preserve"> </w:t>
      </w:r>
      <w:r w:rsidRPr="002120FC">
        <w:t>Item description, as applicable.</w:t>
      </w:r>
    </w:p>
    <w:p w14:paraId="73149136" w14:textId="77777777" w:rsidR="0041670A" w:rsidRPr="002120FC" w:rsidRDefault="0041670A" w:rsidP="002120FC">
      <w:r>
        <w:t xml:space="preserve">      </w:t>
      </w:r>
      <w:r w:rsidRPr="002120FC">
        <w:t>(ix)</w:t>
      </w:r>
      <w:r>
        <w:t xml:space="preserve"> </w:t>
      </w:r>
      <w:r w:rsidRPr="002120FC">
        <w:t>Any readily available information about mitigation actions implemented or recommended.</w:t>
      </w:r>
    </w:p>
    <w:p w14:paraId="73149137" w14:textId="77777777" w:rsidR="0041670A" w:rsidRPr="002120FC" w:rsidRDefault="0041670A" w:rsidP="002120FC">
      <w:r>
        <w:t xml:space="preserve">    </w:t>
      </w:r>
      <w:r w:rsidRPr="002120FC">
        <w:t>(2)</w:t>
      </w:r>
      <w:r>
        <w:t xml:space="preserve"> </w:t>
      </w:r>
      <w:r w:rsidRPr="002120FC">
        <w:t>If a report must be submitted to a contracting office, the Contractor shall submit the report as follows:</w:t>
      </w:r>
    </w:p>
    <w:p w14:paraId="73149138" w14:textId="77777777" w:rsidR="0041670A" w:rsidRPr="002120FC" w:rsidRDefault="0041670A" w:rsidP="002120FC">
      <w:r>
        <w:t xml:space="preserve">      </w:t>
      </w:r>
      <w:r w:rsidRPr="002120FC">
        <w:t>(i)</w:t>
      </w:r>
      <w:r>
        <w:t xml:space="preserve"> </w:t>
      </w:r>
      <w:r w:rsidRPr="002120FC">
        <w:t xml:space="preserve">If a Department of Defense contracting office, the Contractor shall report to the website at </w:t>
      </w:r>
      <w:hyperlink r:id="rId25" w:history="1">
        <w:r w:rsidRPr="00FD6F31">
          <w:rPr>
            <w:rStyle w:val="Hyperlink"/>
            <w:i/>
            <w:iCs/>
          </w:rPr>
          <w:t>https://dibnet.dod.mil</w:t>
        </w:r>
      </w:hyperlink>
      <w:r w:rsidRPr="002120FC">
        <w:t>.</w:t>
      </w:r>
    </w:p>
    <w:p w14:paraId="73149139" w14:textId="77777777" w:rsidR="0041670A" w:rsidRPr="002120FC" w:rsidRDefault="0041670A" w:rsidP="002120FC">
      <w:r>
        <w:t xml:space="preserve">      </w:t>
      </w:r>
      <w:r w:rsidRPr="002120FC">
        <w:t>(ii)</w:t>
      </w:r>
      <w:r>
        <w:t xml:space="preserve"> </w:t>
      </w:r>
      <w:r w:rsidRPr="002120FC">
        <w:t>For all other contracting offices, the Contractor shall report to the Contracting Officer.</w:t>
      </w:r>
    </w:p>
    <w:p w14:paraId="7314913A" w14:textId="77777777" w:rsidR="0041670A" w:rsidRPr="002120FC" w:rsidRDefault="0041670A"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314913B" w14:textId="77777777" w:rsidR="0041670A" w:rsidRPr="002120FC" w:rsidRDefault="0041670A"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314913C" w14:textId="77777777" w:rsidR="0041670A" w:rsidRPr="002120FC" w:rsidRDefault="0041670A"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314913D" w14:textId="77777777" w:rsidR="0041670A" w:rsidRPr="002120FC" w:rsidRDefault="0041670A" w:rsidP="002120FC">
      <w:r>
        <w:t xml:space="preserve">  </w:t>
      </w:r>
      <w:r w:rsidRPr="002120FC">
        <w:t>(i)</w:t>
      </w:r>
      <w:r>
        <w:t xml:space="preserve"> </w:t>
      </w:r>
      <w:r w:rsidRPr="002120FC">
        <w:rPr>
          <w:i/>
          <w:iCs/>
        </w:rPr>
        <w:t>New FASCSA orders report</w:t>
      </w:r>
      <w:r w:rsidRPr="002120FC">
        <w:t>.</w:t>
      </w:r>
    </w:p>
    <w:p w14:paraId="7314913E" w14:textId="77777777" w:rsidR="0041670A" w:rsidRPr="002120FC" w:rsidRDefault="0041670A"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314913F" w14:textId="77777777" w:rsidR="0041670A" w:rsidRPr="002120FC" w:rsidRDefault="0041670A"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73149140" w14:textId="77777777" w:rsidR="0041670A" w:rsidRPr="002120FC" w:rsidRDefault="0041670A"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3149141" w14:textId="77777777" w:rsidR="0041670A" w:rsidRPr="002120FC" w:rsidRDefault="0041670A"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3149142" w14:textId="77777777" w:rsidR="0041670A" w:rsidRPr="002120FC" w:rsidRDefault="0041670A"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73149143" w14:textId="77777777" w:rsidR="0041670A" w:rsidRPr="002120FC" w:rsidRDefault="0041670A"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73149144" w14:textId="77777777" w:rsidR="0041670A" w:rsidRPr="002120FC" w:rsidRDefault="0041670A" w:rsidP="002120FC">
      <w:r>
        <w:t xml:space="preserve">      </w:t>
      </w:r>
      <w:r w:rsidRPr="002120FC">
        <w:t>(iv)</w:t>
      </w:r>
      <w:r>
        <w:t xml:space="preserve"> </w:t>
      </w:r>
      <w:r w:rsidRPr="002120FC">
        <w:t>The elements of (h)(1)(iii) through (ix) of this clause.</w:t>
      </w:r>
    </w:p>
    <w:p w14:paraId="73149145" w14:textId="77777777" w:rsidR="0041670A" w:rsidRPr="002120FC" w:rsidRDefault="0041670A"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3149146" w14:textId="77777777" w:rsidR="0041670A" w:rsidRDefault="0041670A" w:rsidP="001C4DDA">
      <w:pPr>
        <w:jc w:val="center"/>
      </w:pPr>
      <w:r>
        <w:t>(End of Provision)</w:t>
      </w:r>
    </w:p>
    <w:p w14:paraId="73149147" w14:textId="1DCD1405" w:rsidR="0041670A" w:rsidRDefault="00A65933">
      <w:pPr>
        <w:pStyle w:val="Heading2"/>
      </w:pPr>
      <w:bookmarkStart w:id="17" w:name="_Toc256000016"/>
      <w:r>
        <w:t>C.8 52.240</w:t>
      </w:r>
      <w:r w:rsidR="0041670A">
        <w:t>-93 BASIC SAFEGAURDING OF COVERED CONTRACTOR INFORMATION SYSTEMS (DEVIATION) (NOV 2025)</w:t>
      </w:r>
      <w:bookmarkEnd w:id="17"/>
      <w:r w:rsidR="0041670A">
        <w:t xml:space="preserve"> </w:t>
      </w:r>
    </w:p>
    <w:p w14:paraId="73149148" w14:textId="77777777" w:rsidR="0041670A" w:rsidRPr="00D84E94" w:rsidRDefault="0041670A" w:rsidP="00D84E94">
      <w:r>
        <w:t xml:space="preserve">  </w:t>
      </w:r>
      <w:r w:rsidRPr="00D84E94">
        <w:t>(a</w:t>
      </w:r>
      <w:r>
        <w:t xml:space="preserve">) </w:t>
      </w:r>
      <w:r w:rsidRPr="00D84E94">
        <w:t>Definitions. As used in this clause—</w:t>
      </w:r>
    </w:p>
    <w:p w14:paraId="73149149" w14:textId="77777777" w:rsidR="0041670A" w:rsidRPr="00D84E94" w:rsidRDefault="0041670A"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7314914A" w14:textId="77777777" w:rsidR="0041670A" w:rsidRPr="00D84E94" w:rsidRDefault="0041670A" w:rsidP="00D84E94">
      <w:r>
        <w:rPr>
          <w:i/>
          <w:iCs/>
        </w:rPr>
        <w:t xml:space="preserve">  </w:t>
      </w:r>
      <w:r w:rsidRPr="00D84E94">
        <w:rPr>
          <w:i/>
          <w:iCs/>
        </w:rPr>
        <w:t>Federal contract information</w:t>
      </w:r>
      <w:r w:rsidRPr="00D84E94">
        <w:t>—</w:t>
      </w:r>
    </w:p>
    <w:p w14:paraId="7314914B" w14:textId="77777777" w:rsidR="0041670A" w:rsidRPr="00D84E94" w:rsidRDefault="0041670A" w:rsidP="00D84E94">
      <w:r>
        <w:t xml:space="preserve">    </w:t>
      </w:r>
      <w:r w:rsidRPr="00D84E94">
        <w:t>(1)</w:t>
      </w:r>
      <w:r>
        <w:t xml:space="preserve"> </w:t>
      </w:r>
      <w:r w:rsidRPr="00D84E94">
        <w:t xml:space="preserve">Means information, not intended for public release, that is provided by or generated </w:t>
      </w:r>
      <w:proofErr w:type="gramStart"/>
      <w:r w:rsidRPr="00D84E94">
        <w:t>for</w:t>
      </w:r>
      <w:proofErr w:type="gramEnd"/>
      <w:r w:rsidRPr="00D84E94">
        <w:t xml:space="preserve"> the Government under a contract to develop or deliver a product or service to the Government; but</w:t>
      </w:r>
    </w:p>
    <w:p w14:paraId="7314914C" w14:textId="77777777" w:rsidR="0041670A" w:rsidRPr="00D84E94" w:rsidRDefault="0041670A"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7314914D" w14:textId="77777777" w:rsidR="0041670A" w:rsidRPr="00D84E94" w:rsidRDefault="0041670A"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7314914E" w14:textId="77777777" w:rsidR="0041670A" w:rsidRPr="00D84E94" w:rsidRDefault="0041670A" w:rsidP="00D84E94">
      <w:r>
        <w:rPr>
          <w:i/>
          <w:iCs/>
        </w:rPr>
        <w:lastRenderedPageBreak/>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7314914F" w14:textId="77777777" w:rsidR="0041670A" w:rsidRPr="00D84E94" w:rsidRDefault="0041670A" w:rsidP="00D84E94">
      <w:r>
        <w:rPr>
          <w:i/>
          <w:iCs/>
        </w:rPr>
        <w:t xml:space="preserve">  </w:t>
      </w:r>
      <w:r w:rsidRPr="00D84E94">
        <w:rPr>
          <w:i/>
          <w:iCs/>
        </w:rPr>
        <w:t>Safeguarding</w:t>
      </w:r>
      <w:r>
        <w:t xml:space="preserve"> </w:t>
      </w:r>
      <w:r w:rsidRPr="00D84E94">
        <w:t>means measures or controls that are prescribed to protect information systems.</w:t>
      </w:r>
    </w:p>
    <w:p w14:paraId="73149150" w14:textId="77777777" w:rsidR="0041670A" w:rsidRPr="00D84E94" w:rsidRDefault="0041670A" w:rsidP="00D84E94">
      <w:r>
        <w:t xml:space="preserve">  </w:t>
      </w:r>
      <w:r w:rsidRPr="00D84E94">
        <w:t>(b)</w:t>
      </w:r>
      <w:r>
        <w:t xml:space="preserve"> </w:t>
      </w:r>
      <w:r w:rsidRPr="00D84E94">
        <w:rPr>
          <w:i/>
          <w:iCs/>
        </w:rPr>
        <w:t>Safeguarding requirements</w:t>
      </w:r>
      <w:r w:rsidRPr="00D84E94">
        <w:t>.</w:t>
      </w:r>
    </w:p>
    <w:p w14:paraId="73149151" w14:textId="77777777" w:rsidR="0041670A" w:rsidRPr="00D84E94" w:rsidRDefault="0041670A"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73149152" w14:textId="77777777" w:rsidR="0041670A" w:rsidRPr="00D84E94" w:rsidRDefault="0041670A"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73149153" w14:textId="77777777" w:rsidR="0041670A" w:rsidRPr="00D84E94" w:rsidRDefault="0041670A" w:rsidP="00D84E94">
      <w:r>
        <w:t xml:space="preserve">      </w:t>
      </w:r>
      <w:r w:rsidRPr="00D84E94">
        <w:t>(ii)</w:t>
      </w:r>
      <w:r>
        <w:t xml:space="preserve"> </w:t>
      </w:r>
      <w:r w:rsidRPr="00D84E94">
        <w:t>Limit information system access to the types of transactions and functions that authorized users are permitted to execute.</w:t>
      </w:r>
    </w:p>
    <w:p w14:paraId="73149154" w14:textId="77777777" w:rsidR="0041670A" w:rsidRPr="00D84E94" w:rsidRDefault="0041670A" w:rsidP="00D84E94">
      <w:r>
        <w:t xml:space="preserve">      </w:t>
      </w:r>
      <w:r w:rsidRPr="00D84E94">
        <w:t>(iii)</w:t>
      </w:r>
      <w:r>
        <w:t xml:space="preserve"> </w:t>
      </w:r>
      <w:r w:rsidRPr="00D84E94">
        <w:t>Verify and control/limit connections to and use of external information systems.</w:t>
      </w:r>
    </w:p>
    <w:p w14:paraId="73149155" w14:textId="77777777" w:rsidR="0041670A" w:rsidRPr="00D84E94" w:rsidRDefault="0041670A" w:rsidP="00D84E94">
      <w:r>
        <w:t xml:space="preserve">      </w:t>
      </w:r>
      <w:r w:rsidRPr="00D84E94">
        <w:t>(iv)</w:t>
      </w:r>
      <w:r>
        <w:t xml:space="preserve"> </w:t>
      </w:r>
      <w:r w:rsidRPr="00D84E94">
        <w:t>Control information posted or processed on publicly accessible information systems.</w:t>
      </w:r>
    </w:p>
    <w:p w14:paraId="73149156" w14:textId="77777777" w:rsidR="0041670A" w:rsidRPr="00D84E94" w:rsidRDefault="0041670A" w:rsidP="00D84E94">
      <w:r>
        <w:t xml:space="preserve">      </w:t>
      </w:r>
      <w:r w:rsidRPr="00D84E94">
        <w:t>(v)</w:t>
      </w:r>
      <w:r>
        <w:t xml:space="preserve"> </w:t>
      </w:r>
      <w:r w:rsidRPr="00D84E94">
        <w:t>Identify information system users, processes acting on behalf of users, or devices.</w:t>
      </w:r>
    </w:p>
    <w:p w14:paraId="73149157" w14:textId="77777777" w:rsidR="0041670A" w:rsidRPr="00D84E94" w:rsidRDefault="0041670A"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73149158" w14:textId="77777777" w:rsidR="0041670A" w:rsidRPr="00D84E94" w:rsidRDefault="0041670A" w:rsidP="00D84E94">
      <w:r>
        <w:t xml:space="preserve">      </w:t>
      </w:r>
      <w:r w:rsidRPr="00D84E94">
        <w:t>(vii)</w:t>
      </w:r>
      <w:r>
        <w:t xml:space="preserve"> </w:t>
      </w:r>
      <w:r w:rsidRPr="00D84E94">
        <w:t>Sanitize or destroy information system media containing Federal Contract Information before disposal or release for reuse.</w:t>
      </w:r>
    </w:p>
    <w:p w14:paraId="73149159" w14:textId="77777777" w:rsidR="0041670A" w:rsidRPr="00D84E94" w:rsidRDefault="0041670A"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7314915A" w14:textId="77777777" w:rsidR="0041670A" w:rsidRPr="00D84E94" w:rsidRDefault="0041670A" w:rsidP="00D84E94">
      <w:r>
        <w:t xml:space="preserve">      </w:t>
      </w:r>
      <w:r w:rsidRPr="00D84E94">
        <w:t>(ix)</w:t>
      </w:r>
      <w:r>
        <w:t xml:space="preserve"> </w:t>
      </w:r>
      <w:r w:rsidRPr="00D84E94">
        <w:t>Escort visitors and monitor visitor activity; maintain audit logs of physical access; and control and manage physical access devices.</w:t>
      </w:r>
    </w:p>
    <w:p w14:paraId="7314915B" w14:textId="77777777" w:rsidR="0041670A" w:rsidRPr="00D84E94" w:rsidRDefault="0041670A"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7314915C" w14:textId="77777777" w:rsidR="0041670A" w:rsidRPr="00D84E94" w:rsidRDefault="0041670A" w:rsidP="00D84E94">
      <w:r>
        <w:t xml:space="preserve">      </w:t>
      </w:r>
      <w:r w:rsidRPr="00D84E94">
        <w:t>(xi)</w:t>
      </w:r>
      <w:r>
        <w:t xml:space="preserve"> </w:t>
      </w:r>
      <w:r w:rsidRPr="00D84E94">
        <w:t>Implement subnetworks for publicly accessible system components that are physically or logically separated from internal networks.</w:t>
      </w:r>
    </w:p>
    <w:p w14:paraId="7314915D" w14:textId="77777777" w:rsidR="0041670A" w:rsidRPr="00D84E94" w:rsidRDefault="0041670A" w:rsidP="00D84E94">
      <w:r>
        <w:t xml:space="preserve">      </w:t>
      </w:r>
      <w:r w:rsidRPr="00D84E94">
        <w:t>(xii)</w:t>
      </w:r>
      <w:r>
        <w:t xml:space="preserve"> </w:t>
      </w:r>
      <w:r w:rsidRPr="00D84E94">
        <w:t xml:space="preserve">Identify, report, and correct information and </w:t>
      </w:r>
      <w:proofErr w:type="gramStart"/>
      <w:r w:rsidRPr="00D84E94">
        <w:t>information system</w:t>
      </w:r>
      <w:proofErr w:type="gramEnd"/>
      <w:r w:rsidRPr="00D84E94">
        <w:t xml:space="preserve"> flaws in a timely manner.</w:t>
      </w:r>
    </w:p>
    <w:p w14:paraId="7314915E" w14:textId="77777777" w:rsidR="0041670A" w:rsidRPr="00D84E94" w:rsidRDefault="0041670A" w:rsidP="00D84E94">
      <w:r>
        <w:t xml:space="preserve">      </w:t>
      </w:r>
      <w:r w:rsidRPr="00D84E94">
        <w:t>(xiii)</w:t>
      </w:r>
      <w:r>
        <w:t xml:space="preserve"> </w:t>
      </w:r>
      <w:r w:rsidRPr="00D84E94">
        <w:t>Provide protection from malicious code at appropriate locations within organizational information systems.</w:t>
      </w:r>
    </w:p>
    <w:p w14:paraId="7314915F" w14:textId="77777777" w:rsidR="0041670A" w:rsidRPr="00D84E94" w:rsidRDefault="0041670A" w:rsidP="00D84E94">
      <w:r>
        <w:t xml:space="preserve">      </w:t>
      </w:r>
      <w:r w:rsidRPr="00D84E94">
        <w:t>(xiv)</w:t>
      </w:r>
      <w:r>
        <w:t xml:space="preserve"> </w:t>
      </w:r>
      <w:r w:rsidRPr="00D84E94">
        <w:t>Update malicious code protection mechanisms when new releases are available.</w:t>
      </w:r>
    </w:p>
    <w:p w14:paraId="73149160" w14:textId="77777777" w:rsidR="0041670A" w:rsidRPr="00D84E94" w:rsidRDefault="0041670A"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73149161" w14:textId="77777777" w:rsidR="0041670A" w:rsidRPr="00D84E94" w:rsidRDefault="0041670A" w:rsidP="00D84E94">
      <w:r>
        <w:lastRenderedPageBreak/>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73149162" w14:textId="77777777" w:rsidR="0041670A" w:rsidRPr="00AA0C57" w:rsidRDefault="0041670A" w:rsidP="00D84E94">
      <w:r>
        <w:t xml:space="preserve">  </w:t>
      </w:r>
      <w:r w:rsidRPr="00D84E94">
        <w:t>(c)</w:t>
      </w:r>
      <w:r>
        <w:t xml:space="preserve"> </w:t>
      </w:r>
      <w:r w:rsidRPr="00D84E94">
        <w:t xml:space="preserve">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w:t>
      </w:r>
      <w:proofErr w:type="gramStart"/>
      <w:r w:rsidRPr="00D84E94">
        <w:t>transiting</w:t>
      </w:r>
      <w:proofErr w:type="gramEnd"/>
      <w:r w:rsidRPr="00D84E94">
        <w:t xml:space="preserve"> through its information system.</w:t>
      </w:r>
    </w:p>
    <w:p w14:paraId="73149163" w14:textId="77777777" w:rsidR="0041670A" w:rsidRDefault="0041670A" w:rsidP="001C4DDA">
      <w:pPr>
        <w:jc w:val="center"/>
      </w:pPr>
      <w:r>
        <w:t>(End of Provision)</w:t>
      </w:r>
    </w:p>
    <w:p w14:paraId="73149164" w14:textId="243F9C45" w:rsidR="0041670A" w:rsidRDefault="00A65933">
      <w:pPr>
        <w:pStyle w:val="Heading2"/>
      </w:pPr>
      <w:bookmarkStart w:id="18" w:name="_Toc256000017"/>
      <w:r>
        <w:t>C.9 52.252</w:t>
      </w:r>
      <w:r w:rsidR="0041670A">
        <w:t>-</w:t>
      </w:r>
      <w:r>
        <w:t>6 AUTHORIZED</w:t>
      </w:r>
      <w:r w:rsidR="0041670A">
        <w:t xml:space="preserve"> DEVIATIONS IN </w:t>
      </w:r>
      <w:proofErr w:type="gramStart"/>
      <w:r w:rsidR="0041670A">
        <w:t>CLAUSES  (</w:t>
      </w:r>
      <w:proofErr w:type="gramEnd"/>
      <w:r w:rsidR="0041670A">
        <w:t>NOV 2020)</w:t>
      </w:r>
      <w:bookmarkEnd w:id="18"/>
    </w:p>
    <w:p w14:paraId="73149165" w14:textId="77777777" w:rsidR="0041670A" w:rsidRDefault="0041670A">
      <w:r>
        <w:t xml:space="preserve">  (a) The use in this solicitation or contract of any Federal Acquisition Regulation (48 CFR Chapter 1) clause with an authorized deviation is indicated by the addition of "(DEVIATION)" after the date of the clause.</w:t>
      </w:r>
    </w:p>
    <w:p w14:paraId="73149166" w14:textId="77777777" w:rsidR="0041670A" w:rsidRDefault="0041670A">
      <w:r>
        <w:t xml:space="preserve">  (b) The use in this solicitation or contract of any VAAR (48 CFR Chapter FEDERAL ACQUISITION REGULATION (48 CFR Chapter 1)) clause with an authorized deviation is indicated by the addition of "(DEVIATION)" after the name of the regulation.</w:t>
      </w:r>
    </w:p>
    <w:p w14:paraId="73149167" w14:textId="77777777" w:rsidR="0041670A" w:rsidRDefault="0041670A" w:rsidP="005537EE">
      <w:pPr>
        <w:jc w:val="center"/>
        <w:sectPr w:rsidR="0041670A">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r>
        <w:t>(End of Clause)</w:t>
      </w:r>
    </w:p>
    <w:p w14:paraId="73149168" w14:textId="77777777" w:rsidR="0041670A" w:rsidRPr="003D18ED" w:rsidRDefault="0041670A" w:rsidP="003D18ED">
      <w:pPr>
        <w:pStyle w:val="Heading2"/>
      </w:pPr>
      <w:bookmarkStart w:id="19" w:name="_Toc256000018"/>
      <w:r w:rsidRPr="003D18ED">
        <w:t>C.</w:t>
      </w:r>
      <w:r>
        <w:t>10</w:t>
      </w:r>
      <w:r w:rsidRPr="003D18ED">
        <w:t xml:space="preserve"> VAAR 852.204-72 PERSONAL VETTING AND CREDENTIALING (MARCH 2026)</w:t>
      </w:r>
      <w:bookmarkEnd w:id="19"/>
    </w:p>
    <w:p w14:paraId="73149169"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(a) Definitions. As used in this clause –</w:t>
      </w:r>
    </w:p>
    <w:p w14:paraId="7314916A"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VA Information system is the same as information system and means, pursuant to 38 U.S.C. 5727, a discrete set of information resources organized for the collection, processing, maintenance, use, sharing, dissemination, or disposition of information whether automated or manual. </w:t>
      </w:r>
    </w:p>
    <w:p w14:paraId="7314916B"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VA sensitive information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w:t>
      </w:r>
      <w:r>
        <w:rPr>
          <w:rFonts w:ascii="Arial" w:eastAsia="Times New Roman" w:hAnsi="Arial" w:cs="Times New Roman"/>
        </w:rPr>
        <w:t xml:space="preserve"> </w:t>
      </w:r>
      <w:r w:rsidRPr="00C76238">
        <w:rPr>
          <w:rFonts w:ascii="Arial" w:eastAsia="Times New Roman" w:hAnsi="Arial" w:cs="Times New Roman"/>
        </w:rPr>
        <w:t xml:space="preserve">client privilege; and other information which, if released, could result in violation of law or harm or unfairness to any individual or group, or could adversely affect the national interest or the conduct of Federal programs. </w:t>
      </w:r>
    </w:p>
    <w:p w14:paraId="7314916C"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lastRenderedPageBreak/>
        <w:t xml:space="preserve">(b) General.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32" w:history="1">
        <w:r w:rsidRPr="00C76238">
          <w:rPr>
            <w:rFonts w:ascii="Arial" w:eastAsia="Times New Roman" w:hAnsi="Arial" w:cs="Times New Roman"/>
            <w:color w:val="0000FF"/>
            <w:u w:val="single"/>
          </w:rPr>
          <w:t>https://vaww.va.gov/vapubs/index.cfm</w:t>
        </w:r>
      </w:hyperlink>
      <w:r w:rsidRPr="00C76238">
        <w:rPr>
          <w:rFonts w:ascii="Arial" w:eastAsia="Times New Roman" w:hAnsi="Arial" w:cs="Times New Roman"/>
        </w:rPr>
        <w:t xml:space="preserve"> </w:t>
      </w:r>
    </w:p>
    <w:p w14:paraId="7314916D" w14:textId="77777777" w:rsidR="0041670A" w:rsidRPr="00C76238" w:rsidRDefault="0041670A" w:rsidP="00545838">
      <w:pPr>
        <w:spacing w:after="0"/>
        <w:rPr>
          <w:rFonts w:ascii="Arial" w:eastAsia="Times New Roman" w:hAnsi="Arial" w:cs="Times New Roman"/>
        </w:rPr>
      </w:pPr>
      <w:r w:rsidRPr="00C76238">
        <w:rPr>
          <w:rFonts w:ascii="Arial" w:eastAsia="Times New Roman" w:hAnsi="Arial" w:cs="Times New Roman"/>
        </w:rPr>
        <w:t xml:space="preserve">(c) Risk and Sensitivity Levels. The following table identifies the risk and sensitivity levels that apply to any personnel providing services under this contract. *VA Administrations, organizations and staff offices will use the OPM Position Designation Tool. </w:t>
      </w:r>
    </w:p>
    <w:p w14:paraId="7314916E" w14:textId="77777777" w:rsidR="0041670A" w:rsidRPr="00C76238" w:rsidRDefault="0041670A" w:rsidP="00C76238">
      <w:pPr>
        <w:rPr>
          <w:rFonts w:ascii="Arial" w:eastAsia="Times New Roman" w:hAnsi="Arial" w:cs="Times New Roman"/>
        </w:rPr>
      </w:pPr>
    </w:p>
    <w:tbl>
      <w:tblPr>
        <w:tblW w:w="9086"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6"/>
      </w:tblGrid>
      <w:tr w:rsidR="005C4989" w14:paraId="73149170" w14:textId="77777777" w:rsidTr="00F678B2">
        <w:trPr>
          <w:trHeight w:val="508"/>
        </w:trPr>
        <w:tc>
          <w:tcPr>
            <w:tcW w:w="9086" w:type="dxa"/>
            <w:shd w:val="clear" w:color="auto" w:fill="D9D9D9"/>
          </w:tcPr>
          <w:p w14:paraId="7314916F" w14:textId="77777777" w:rsidR="0041670A" w:rsidRPr="00C76238" w:rsidRDefault="0041670A" w:rsidP="00C76238">
            <w:pPr>
              <w:widowControl w:val="0"/>
              <w:autoSpaceDE w:val="0"/>
              <w:autoSpaceDN w:val="0"/>
              <w:spacing w:before="107" w:after="0" w:line="240" w:lineRule="auto"/>
              <w:ind w:left="34"/>
              <w:jc w:val="center"/>
              <w:rPr>
                <w:rFonts w:ascii="Calibri" w:eastAsia="Calibri" w:hAnsi="Calibri" w:cs="Calibri"/>
                <w:b/>
              </w:rPr>
            </w:pPr>
            <w:r w:rsidRPr="00C76238">
              <w:rPr>
                <w:rFonts w:ascii="Calibri" w:eastAsia="Calibri" w:hAnsi="Calibri" w:cs="Calibri"/>
                <w:b/>
              </w:rPr>
              <w:t>Positions/Tasks</w:t>
            </w:r>
            <w:r w:rsidRPr="00C76238">
              <w:rPr>
                <w:rFonts w:ascii="Calibri" w:eastAsia="Calibri" w:hAnsi="Calibri" w:cs="Calibri"/>
                <w:b/>
                <w:spacing w:val="-10"/>
              </w:rPr>
              <w:t xml:space="preserve"> </w:t>
            </w:r>
            <w:r w:rsidRPr="00C76238">
              <w:rPr>
                <w:rFonts w:ascii="Calibri" w:eastAsia="Calibri" w:hAnsi="Calibri" w:cs="Calibri"/>
                <w:b/>
              </w:rPr>
              <w:t>Designated</w:t>
            </w:r>
            <w:r w:rsidRPr="00C76238">
              <w:rPr>
                <w:rFonts w:ascii="Calibri" w:eastAsia="Calibri" w:hAnsi="Calibri" w:cs="Calibri"/>
                <w:b/>
                <w:spacing w:val="-6"/>
              </w:rPr>
              <w:t xml:space="preserve"> </w:t>
            </w:r>
            <w:r w:rsidRPr="00C76238">
              <w:rPr>
                <w:rFonts w:ascii="Calibri" w:eastAsia="Calibri" w:hAnsi="Calibri" w:cs="Calibri"/>
                <w:b/>
              </w:rPr>
              <w:t>as</w:t>
            </w:r>
            <w:r w:rsidRPr="00C76238">
              <w:rPr>
                <w:rFonts w:ascii="Calibri" w:eastAsia="Calibri" w:hAnsi="Calibri" w:cs="Calibri"/>
                <w:b/>
                <w:spacing w:val="-4"/>
              </w:rPr>
              <w:t xml:space="preserve"> </w:t>
            </w:r>
            <w:r w:rsidRPr="00C76238">
              <w:rPr>
                <w:rFonts w:ascii="Calibri" w:eastAsia="Calibri" w:hAnsi="Calibri" w:cs="Calibri"/>
                <w:b/>
              </w:rPr>
              <w:t>Non-Sensitive</w:t>
            </w:r>
            <w:r w:rsidRPr="00C76238">
              <w:rPr>
                <w:rFonts w:ascii="Calibri" w:eastAsia="Calibri" w:hAnsi="Calibri" w:cs="Calibri"/>
                <w:b/>
                <w:spacing w:val="-11"/>
              </w:rPr>
              <w:t xml:space="preserve"> </w:t>
            </w:r>
            <w:r w:rsidRPr="00C76238">
              <w:rPr>
                <w:rFonts w:ascii="Calibri" w:eastAsia="Calibri" w:hAnsi="Calibri" w:cs="Calibri"/>
                <w:b/>
              </w:rPr>
              <w:t>Positions</w:t>
            </w:r>
            <w:r w:rsidRPr="00C76238">
              <w:rPr>
                <w:rFonts w:ascii="Calibri" w:eastAsia="Calibri" w:hAnsi="Calibri" w:cs="Calibri"/>
                <w:b/>
                <w:spacing w:val="-8"/>
              </w:rPr>
              <w:t xml:space="preserve"> </w:t>
            </w:r>
            <w:r w:rsidRPr="00C76238">
              <w:rPr>
                <w:rFonts w:ascii="Calibri" w:eastAsia="Calibri" w:hAnsi="Calibri" w:cs="Calibri"/>
                <w:b/>
              </w:rPr>
              <w:t>-</w:t>
            </w:r>
            <w:r w:rsidRPr="00C76238">
              <w:rPr>
                <w:rFonts w:ascii="Calibri" w:eastAsia="Calibri" w:hAnsi="Calibri" w:cs="Calibri"/>
                <w:b/>
                <w:spacing w:val="-13"/>
              </w:rPr>
              <w:t xml:space="preserve"> </w:t>
            </w:r>
            <w:r w:rsidRPr="00C76238">
              <w:rPr>
                <w:rFonts w:ascii="Calibri" w:eastAsia="Calibri" w:hAnsi="Calibri" w:cs="Calibri"/>
                <w:b/>
              </w:rPr>
              <w:t>Tier</w:t>
            </w:r>
            <w:r w:rsidRPr="00C76238">
              <w:rPr>
                <w:rFonts w:ascii="Calibri" w:eastAsia="Calibri" w:hAnsi="Calibri" w:cs="Calibri"/>
                <w:b/>
                <w:spacing w:val="-10"/>
              </w:rPr>
              <w:t xml:space="preserve"> </w:t>
            </w:r>
            <w:r w:rsidRPr="00C76238">
              <w:rPr>
                <w:rFonts w:ascii="Calibri" w:eastAsia="Calibri" w:hAnsi="Calibri" w:cs="Calibri"/>
                <w:b/>
              </w:rPr>
              <w:t>1/Low</w:t>
            </w:r>
            <w:r w:rsidRPr="00C76238">
              <w:rPr>
                <w:rFonts w:ascii="Calibri" w:eastAsia="Calibri" w:hAnsi="Calibri" w:cs="Calibri"/>
                <w:b/>
                <w:spacing w:val="-5"/>
              </w:rPr>
              <w:t xml:space="preserve"> </w:t>
            </w:r>
            <w:r w:rsidRPr="00C76238">
              <w:rPr>
                <w:rFonts w:ascii="Calibri" w:eastAsia="Calibri" w:hAnsi="Calibri" w:cs="Calibri"/>
                <w:b/>
                <w:spacing w:val="-4"/>
              </w:rPr>
              <w:t>Risk</w:t>
            </w:r>
          </w:p>
        </w:tc>
      </w:tr>
      <w:tr w:rsidR="005C4989" w14:paraId="73149172" w14:textId="77777777" w:rsidTr="00F678B2">
        <w:trPr>
          <w:trHeight w:val="311"/>
        </w:trPr>
        <w:tc>
          <w:tcPr>
            <w:tcW w:w="9086" w:type="dxa"/>
          </w:tcPr>
          <w:p w14:paraId="73149171" w14:textId="77777777" w:rsidR="0041670A" w:rsidRPr="00C76238" w:rsidRDefault="0041670A" w:rsidP="00545838">
            <w:pPr>
              <w:widowControl w:val="0"/>
              <w:autoSpaceDE w:val="0"/>
              <w:autoSpaceDN w:val="0"/>
              <w:spacing w:before="39" w:after="0" w:line="240" w:lineRule="auto"/>
              <w:ind w:right="11"/>
              <w:rPr>
                <w:rFonts w:ascii="Calibri" w:eastAsia="Calibri" w:hAnsi="Calibri" w:cs="Calibri"/>
                <w:i/>
                <w:sz w:val="20"/>
              </w:rPr>
            </w:pPr>
            <w:r w:rsidRPr="00545838">
              <w:rPr>
                <w:rFonts w:ascii="Calibri" w:eastAsia="Calibri" w:hAnsi="Calibri" w:cs="Calibri"/>
                <w:i/>
                <w:sz w:val="20"/>
              </w:rPr>
              <w:t>PWS III.B – Internal Cabling and Pathways (installation technicians performing fiber/copper runs, penetrations, and testing).</w:t>
            </w:r>
          </w:p>
        </w:tc>
      </w:tr>
      <w:tr w:rsidR="005C4989" w14:paraId="73149174" w14:textId="77777777" w:rsidTr="00F678B2">
        <w:trPr>
          <w:trHeight w:val="316"/>
        </w:trPr>
        <w:tc>
          <w:tcPr>
            <w:tcW w:w="9086" w:type="dxa"/>
          </w:tcPr>
          <w:p w14:paraId="73149173" w14:textId="77777777" w:rsidR="0041670A" w:rsidRPr="00C76238" w:rsidRDefault="0041670A" w:rsidP="00545838">
            <w:pPr>
              <w:widowControl w:val="0"/>
              <w:autoSpaceDE w:val="0"/>
              <w:autoSpaceDN w:val="0"/>
              <w:spacing w:before="39" w:after="0" w:line="240" w:lineRule="auto"/>
              <w:ind w:right="11"/>
              <w:rPr>
                <w:rFonts w:ascii="Calibri" w:eastAsia="Calibri" w:hAnsi="Calibri" w:cs="Calibri"/>
                <w:i/>
                <w:sz w:val="20"/>
              </w:rPr>
            </w:pPr>
            <w:r w:rsidRPr="00545838">
              <w:rPr>
                <w:rFonts w:ascii="Calibri" w:eastAsia="Calibri" w:hAnsi="Calibri" w:cs="Calibri"/>
                <w:i/>
                <w:sz w:val="20"/>
              </w:rPr>
              <w:t>PWS III.C – Rack Infrastructure and Power (technicians installing and connecting equipment in MDF/Police Dispatch racks, using VA</w:t>
            </w:r>
            <w:r w:rsidRPr="00545838">
              <w:rPr>
                <w:rFonts w:ascii="Calibri" w:eastAsia="Calibri" w:hAnsi="Calibri" w:cs="Calibri"/>
                <w:i/>
                <w:sz w:val="20"/>
              </w:rPr>
              <w:noBreakHyphen/>
              <w:t>provided power).</w:t>
            </w:r>
          </w:p>
        </w:tc>
      </w:tr>
      <w:tr w:rsidR="005C4989" w14:paraId="73149176"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73149175" w14:textId="77777777" w:rsidR="0041670A" w:rsidRPr="00C76238" w:rsidRDefault="0041670A" w:rsidP="00545838">
            <w:pPr>
              <w:widowControl w:val="0"/>
              <w:autoSpaceDE w:val="0"/>
              <w:autoSpaceDN w:val="0"/>
              <w:spacing w:before="39" w:after="0" w:line="240" w:lineRule="auto"/>
              <w:ind w:right="11"/>
              <w:rPr>
                <w:rFonts w:ascii="Calibri" w:eastAsia="Calibri" w:hAnsi="Calibri" w:cs="Calibri"/>
                <w:i/>
                <w:spacing w:val="-2"/>
                <w:sz w:val="20"/>
              </w:rPr>
            </w:pPr>
            <w:r w:rsidRPr="00545838">
              <w:rPr>
                <w:rFonts w:ascii="Calibri" w:eastAsia="Calibri" w:hAnsi="Calibri" w:cs="Calibri"/>
                <w:i/>
                <w:spacing w:val="-2"/>
                <w:sz w:val="20"/>
              </w:rPr>
              <w:t>PWS III.D.2 – Endpoint Connectivity (installation technicians providing and testing dedicated, segmented network drop(s) for the LEADS workstation).</w:t>
            </w:r>
          </w:p>
        </w:tc>
      </w:tr>
      <w:tr w:rsidR="005C4989" w14:paraId="73149178" w14:textId="77777777" w:rsidTr="00C76238">
        <w:trPr>
          <w:trHeight w:val="316"/>
        </w:trPr>
        <w:tc>
          <w:tcPr>
            <w:tcW w:w="9086" w:type="dxa"/>
            <w:tcBorders>
              <w:top w:val="single" w:sz="4" w:space="0" w:color="000000"/>
              <w:left w:val="single" w:sz="4" w:space="0" w:color="000000"/>
              <w:bottom w:val="single" w:sz="4" w:space="0" w:color="000000"/>
              <w:right w:val="single" w:sz="4" w:space="0" w:color="000000"/>
            </w:tcBorders>
            <w:shd w:val="clear" w:color="auto" w:fill="BFBFBF"/>
          </w:tcPr>
          <w:p w14:paraId="73149177" w14:textId="77777777" w:rsidR="0041670A" w:rsidRPr="00C76238" w:rsidRDefault="0041670A" w:rsidP="00C76238">
            <w:pPr>
              <w:widowControl w:val="0"/>
              <w:autoSpaceDE w:val="0"/>
              <w:autoSpaceDN w:val="0"/>
              <w:spacing w:before="39" w:after="0" w:line="240" w:lineRule="auto"/>
              <w:ind w:left="34" w:right="11"/>
              <w:jc w:val="center"/>
              <w:rPr>
                <w:rFonts w:ascii="Calibri" w:eastAsia="Calibri" w:hAnsi="Calibri" w:cs="Calibri"/>
                <w:b/>
                <w:bCs/>
                <w:iCs/>
                <w:spacing w:val="-2"/>
              </w:rPr>
            </w:pPr>
            <w:r w:rsidRPr="00C76238">
              <w:rPr>
                <w:rFonts w:ascii="Calibri" w:eastAsia="Calibri" w:hAnsi="Calibri" w:cs="Calibri"/>
                <w:b/>
                <w:bCs/>
                <w:iCs/>
                <w:spacing w:val="-2"/>
              </w:rPr>
              <w:t>Positions/Tasks Designated as Non-Sensitive Positions - Tier 2/Mod Risk</w:t>
            </w:r>
          </w:p>
        </w:tc>
      </w:tr>
      <w:tr w:rsidR="005C4989" w14:paraId="7314917B"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73149179" w14:textId="77777777" w:rsidR="0041670A" w:rsidRPr="00545838" w:rsidRDefault="0041670A" w:rsidP="00545838">
            <w:pPr>
              <w:widowControl w:val="0"/>
              <w:autoSpaceDE w:val="0"/>
              <w:autoSpaceDN w:val="0"/>
              <w:spacing w:before="39" w:after="0" w:line="240" w:lineRule="auto"/>
              <w:ind w:right="11"/>
              <w:rPr>
                <w:rFonts w:ascii="Calibri" w:eastAsia="Calibri" w:hAnsi="Calibri" w:cs="Calibri"/>
                <w:i/>
                <w:spacing w:val="-2"/>
                <w:sz w:val="20"/>
              </w:rPr>
            </w:pPr>
            <w:r w:rsidRPr="00545838">
              <w:rPr>
                <w:rFonts w:ascii="Calibri" w:eastAsia="Calibri" w:hAnsi="Calibri" w:cs="Calibri"/>
                <w:i/>
                <w:spacing w:val="-2"/>
                <w:sz w:val="20"/>
              </w:rPr>
              <w:t>PWS III.A – Transport and Network Architecture (network engineers designing and configuring the private Ethernet transport circuit, including logical segmentation and routing for LEADS).</w:t>
            </w:r>
          </w:p>
          <w:p w14:paraId="7314917A" w14:textId="77777777" w:rsidR="0041670A" w:rsidRPr="00C76238" w:rsidRDefault="0041670A" w:rsidP="00545838">
            <w:pPr>
              <w:widowControl w:val="0"/>
              <w:autoSpaceDE w:val="0"/>
              <w:autoSpaceDN w:val="0"/>
              <w:spacing w:before="39" w:after="0" w:line="240" w:lineRule="auto"/>
              <w:ind w:right="11"/>
              <w:rPr>
                <w:rFonts w:ascii="Calibri" w:eastAsia="Calibri" w:hAnsi="Calibri" w:cs="Calibri"/>
                <w:i/>
                <w:spacing w:val="-2"/>
                <w:sz w:val="20"/>
              </w:rPr>
            </w:pPr>
            <w:r w:rsidRPr="00545838">
              <w:rPr>
                <w:rFonts w:ascii="Calibri" w:eastAsia="Calibri" w:hAnsi="Calibri" w:cs="Calibri"/>
                <w:i/>
                <w:spacing w:val="-2"/>
                <w:sz w:val="20"/>
              </w:rPr>
              <w:t>PWS III.D.3 – Endpoint Connectivity Security (network engineers supporting 802.1X or other strong device/user authentication methods for LEADS connectivity in accordance with VA and CJIS requirements).</w:t>
            </w:r>
          </w:p>
        </w:tc>
      </w:tr>
      <w:tr w:rsidR="005C4989" w14:paraId="7314917D"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7314917C" w14:textId="77777777" w:rsidR="0041670A" w:rsidRPr="00C76238" w:rsidRDefault="0041670A" w:rsidP="00545838">
            <w:pPr>
              <w:widowControl w:val="0"/>
              <w:autoSpaceDE w:val="0"/>
              <w:autoSpaceDN w:val="0"/>
              <w:spacing w:before="39" w:after="0" w:line="240" w:lineRule="auto"/>
              <w:ind w:right="11"/>
              <w:rPr>
                <w:rFonts w:ascii="Calibri" w:eastAsia="Calibri" w:hAnsi="Calibri" w:cs="Calibri"/>
                <w:i/>
                <w:spacing w:val="-2"/>
                <w:sz w:val="20"/>
              </w:rPr>
            </w:pPr>
            <w:r w:rsidRPr="00545838">
              <w:rPr>
                <w:rFonts w:ascii="Calibri" w:eastAsia="Calibri" w:hAnsi="Calibri" w:cs="Calibri"/>
                <w:i/>
                <w:spacing w:val="-2"/>
                <w:sz w:val="20"/>
              </w:rPr>
              <w:t xml:space="preserve">PWS Program/Project Management – Contractor project manager or lead engineer with recurring logical access coordination responsibilities for LEADS transport and associated VA interfaces </w:t>
            </w:r>
          </w:p>
        </w:tc>
      </w:tr>
      <w:tr w:rsidR="005C4989" w14:paraId="7314917F" w14:textId="77777777" w:rsidTr="00C76238">
        <w:trPr>
          <w:trHeight w:val="316"/>
        </w:trPr>
        <w:tc>
          <w:tcPr>
            <w:tcW w:w="9086" w:type="dxa"/>
            <w:tcBorders>
              <w:top w:val="single" w:sz="4" w:space="0" w:color="000000"/>
              <w:left w:val="single" w:sz="4" w:space="0" w:color="000000"/>
              <w:bottom w:val="single" w:sz="4" w:space="0" w:color="000000"/>
              <w:right w:val="single" w:sz="4" w:space="0" w:color="000000"/>
            </w:tcBorders>
            <w:shd w:val="clear" w:color="auto" w:fill="BFBFBF"/>
          </w:tcPr>
          <w:p w14:paraId="7314917E" w14:textId="77777777" w:rsidR="0041670A" w:rsidRPr="00C76238" w:rsidRDefault="0041670A" w:rsidP="00C76238">
            <w:pPr>
              <w:widowControl w:val="0"/>
              <w:autoSpaceDE w:val="0"/>
              <w:autoSpaceDN w:val="0"/>
              <w:spacing w:before="39" w:after="0" w:line="240" w:lineRule="auto"/>
              <w:ind w:left="34" w:right="11"/>
              <w:jc w:val="center"/>
              <w:rPr>
                <w:rFonts w:ascii="Calibri" w:eastAsia="Calibri" w:hAnsi="Calibri" w:cs="Calibri"/>
                <w:b/>
                <w:bCs/>
                <w:iCs/>
                <w:spacing w:val="-2"/>
              </w:rPr>
            </w:pPr>
            <w:r w:rsidRPr="00C76238">
              <w:rPr>
                <w:rFonts w:ascii="Calibri" w:eastAsia="Calibri" w:hAnsi="Calibri" w:cs="Calibri"/>
                <w:b/>
                <w:bCs/>
                <w:iCs/>
                <w:spacing w:val="-2"/>
              </w:rPr>
              <w:t>Positions/Tasks Designated as Non-Sensitive Positions - Tier 4/High Risk</w:t>
            </w:r>
          </w:p>
        </w:tc>
      </w:tr>
      <w:tr w:rsidR="005C4989" w14:paraId="73149181" w14:textId="77777777" w:rsidTr="00F678B2">
        <w:trPr>
          <w:trHeight w:val="316"/>
        </w:trPr>
        <w:tc>
          <w:tcPr>
            <w:tcW w:w="9086" w:type="dxa"/>
            <w:tcBorders>
              <w:top w:val="single" w:sz="4" w:space="0" w:color="000000"/>
              <w:left w:val="single" w:sz="4" w:space="0" w:color="000000"/>
              <w:bottom w:val="single" w:sz="4" w:space="0" w:color="000000"/>
              <w:right w:val="single" w:sz="4" w:space="0" w:color="000000"/>
            </w:tcBorders>
          </w:tcPr>
          <w:p w14:paraId="73149180" w14:textId="77777777" w:rsidR="0041670A" w:rsidRPr="00C76238" w:rsidRDefault="0041670A" w:rsidP="00BD36C9">
            <w:pPr>
              <w:widowControl w:val="0"/>
              <w:autoSpaceDE w:val="0"/>
              <w:autoSpaceDN w:val="0"/>
              <w:spacing w:before="39" w:after="0" w:line="240" w:lineRule="auto"/>
              <w:ind w:right="11"/>
              <w:rPr>
                <w:rFonts w:ascii="Calibri" w:eastAsia="Calibri" w:hAnsi="Calibri" w:cs="Calibri"/>
                <w:i/>
                <w:spacing w:val="-2"/>
                <w:sz w:val="20"/>
              </w:rPr>
            </w:pPr>
            <w:r w:rsidRPr="00BD36C9">
              <w:rPr>
                <w:rFonts w:ascii="Calibri" w:eastAsia="Calibri" w:hAnsi="Calibri" w:cs="Calibri"/>
                <w:i/>
                <w:spacing w:val="-2"/>
                <w:sz w:val="20"/>
              </w:rPr>
              <w:t>Not Applicable – No contractor positions under this contract are designated as Tier 4/High Risk because contractor personnel will not have privileged administrative access to VA information systems containing VA sensitive information; access is limited to LEADS transport, cabling, and non</w:t>
            </w:r>
            <w:r w:rsidRPr="00BD36C9">
              <w:rPr>
                <w:rFonts w:ascii="Calibri" w:eastAsia="Calibri" w:hAnsi="Calibri" w:cs="Calibri"/>
                <w:i/>
                <w:spacing w:val="-2"/>
                <w:sz w:val="20"/>
              </w:rPr>
              <w:noBreakHyphen/>
              <w:t>privileged configuration activities as described in PWS Sections III.A–III.E.</w:t>
            </w:r>
          </w:p>
        </w:tc>
      </w:tr>
    </w:tbl>
    <w:p w14:paraId="73149182" w14:textId="77777777" w:rsidR="0041670A" w:rsidRPr="00C76238" w:rsidRDefault="0041670A" w:rsidP="00C76238">
      <w:pPr>
        <w:rPr>
          <w:rFonts w:ascii="Arial" w:eastAsia="Times New Roman" w:hAnsi="Arial" w:cs="Times New Roman"/>
        </w:rPr>
      </w:pPr>
    </w:p>
    <w:p w14:paraId="73149183"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73149184"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Tier 3: Not Applicable</w:t>
      </w:r>
    </w:p>
    <w:p w14:paraId="73149185"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Tier 5: Not Applicable </w:t>
      </w:r>
    </w:p>
    <w:p w14:paraId="73149186"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(d) Fitness.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 </w:t>
      </w:r>
    </w:p>
    <w:p w14:paraId="73149187"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Fitness requirements for employment are separate and distinct from job qualifications. If a Contractor or subcontractor employee is found to be unsuitable or unfit to provide services </w:t>
      </w:r>
      <w:r w:rsidRPr="00C76238">
        <w:rPr>
          <w:rFonts w:ascii="Arial" w:eastAsia="Times New Roman" w:hAnsi="Arial" w:cs="Times New Roman"/>
        </w:rPr>
        <w:lastRenderedPageBreak/>
        <w:t xml:space="preserve">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 </w:t>
      </w:r>
    </w:p>
    <w:p w14:paraId="73149188"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Attachment – VA Acquisition Regulation (VAAR) Class Deviation to VAAR Part 804, Administrative and Information Matters, and Part 852, Solicitation Provisions and Contract Clauses, to Strengthen Compliance with Contractor Personnel Vetting. </w:t>
      </w:r>
    </w:p>
    <w:p w14:paraId="73149189"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The Contractor shall advise the employee that they are not permitted to access any VA controlled building or real property in relation to this contract. </w:t>
      </w:r>
    </w:p>
    <w:p w14:paraId="7314918A"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 </w:t>
      </w:r>
    </w:p>
    <w:p w14:paraId="7314918B"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(e) Identification Cards.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w:t>
      </w:r>
      <w:proofErr w:type="gramStart"/>
      <w:r w:rsidRPr="00C76238">
        <w:rPr>
          <w:rFonts w:ascii="Arial" w:eastAsia="Times New Roman" w:hAnsi="Arial" w:cs="Times New Roman"/>
        </w:rPr>
        <w:t>data</w:t>
      </w:r>
      <w:proofErr w:type="gramEnd"/>
      <w:r w:rsidRPr="00C76238">
        <w:rPr>
          <w:rFonts w:ascii="Arial" w:eastAsia="Times New Roman" w:hAnsi="Arial" w:cs="Times New Roman"/>
        </w:rPr>
        <w:t xml:space="preserve">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7314918C"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1. When no longer needed for contract performance. </w:t>
      </w:r>
    </w:p>
    <w:p w14:paraId="7314918D"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2. Upon completion of the Contractor/subcontractor employee’s employment. </w:t>
      </w:r>
    </w:p>
    <w:p w14:paraId="7314918E"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3. Upon contract completion or termination. </w:t>
      </w:r>
    </w:p>
    <w:p w14:paraId="7314918F"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(f) Lost/stolen.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 </w:t>
      </w:r>
    </w:p>
    <w:p w14:paraId="73149190"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(g) Regular Reporting. The Contractor shall submit a status report to PIV Sponsor within 5 working days after the end of each calendar quarter and as requested by the Government </w:t>
      </w:r>
      <w:proofErr w:type="gramStart"/>
      <w:r w:rsidRPr="00C76238">
        <w:rPr>
          <w:rFonts w:ascii="Arial" w:eastAsia="Times New Roman" w:hAnsi="Arial" w:cs="Times New Roman"/>
        </w:rPr>
        <w:t>in order to</w:t>
      </w:r>
      <w:proofErr w:type="gramEnd"/>
      <w:r w:rsidRPr="00C76238">
        <w:rPr>
          <w:rFonts w:ascii="Arial" w:eastAsia="Times New Roman" w:hAnsi="Arial" w:cs="Times New Roman"/>
        </w:rPr>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w:t>
      </w:r>
      <w:r w:rsidRPr="00C76238">
        <w:rPr>
          <w:rFonts w:ascii="Arial" w:eastAsia="Times New Roman" w:hAnsi="Arial" w:cs="Times New Roman"/>
        </w:rPr>
        <w:lastRenderedPageBreak/>
        <w:t xml:space="preserve">and list the following status for each contractor/subcontractor employee who holds a PIV/identification card under this contract: </w:t>
      </w:r>
    </w:p>
    <w:p w14:paraId="73149191" w14:textId="77777777" w:rsidR="0041670A" w:rsidRPr="00C76238" w:rsidRDefault="0041670A" w:rsidP="00C76238">
      <w:pPr>
        <w:ind w:left="720"/>
        <w:rPr>
          <w:rFonts w:ascii="Arial" w:eastAsia="Times New Roman" w:hAnsi="Arial" w:cs="Times New Roman"/>
        </w:rPr>
      </w:pPr>
      <w:r w:rsidRPr="00C76238">
        <w:rPr>
          <w:rFonts w:ascii="Arial" w:eastAsia="Times New Roman" w:hAnsi="Arial" w:cs="Times New Roman"/>
        </w:rPr>
        <w:t xml:space="preserve">1. Contractor/subcontractor employee name. Attachment – VA Acquisition Regulation (VAAR) Class Deviation to VAAR Part 804, Administrative and Information Matters, and Part 852, Solicitation Provisions and Contract Clauses, to Strengthen Compliance with Contractor Personnel Vetting. </w:t>
      </w:r>
    </w:p>
    <w:p w14:paraId="73149192" w14:textId="77777777" w:rsidR="0041670A" w:rsidRPr="00C76238" w:rsidRDefault="0041670A" w:rsidP="00C76238">
      <w:pPr>
        <w:ind w:left="720"/>
        <w:rPr>
          <w:rFonts w:ascii="Arial" w:eastAsia="Times New Roman" w:hAnsi="Arial" w:cs="Times New Roman"/>
        </w:rPr>
      </w:pPr>
      <w:r w:rsidRPr="00C76238">
        <w:rPr>
          <w:rFonts w:ascii="Arial" w:eastAsia="Times New Roman" w:hAnsi="Arial" w:cs="Times New Roman"/>
        </w:rPr>
        <w:t>2. Name of VA facility where Contractor/subcontractor employee works, if applicable.</w:t>
      </w:r>
    </w:p>
    <w:p w14:paraId="73149193"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 3. Date background check submitted for Contractor/subcontractor employee. </w:t>
      </w:r>
    </w:p>
    <w:p w14:paraId="73149194"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4. Date PIV/identification card issued to Contractor/subcontractor employee. </w:t>
      </w:r>
    </w:p>
    <w:p w14:paraId="73149195"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5. Contractor/subcontractor employee’s PIV/identification card number, as applicable. </w:t>
      </w:r>
    </w:p>
    <w:p w14:paraId="73149196" w14:textId="77777777" w:rsidR="0041670A" w:rsidRPr="00C76238" w:rsidRDefault="0041670A" w:rsidP="00C76238">
      <w:pPr>
        <w:ind w:left="720"/>
        <w:rPr>
          <w:rFonts w:ascii="Arial" w:eastAsia="Times New Roman" w:hAnsi="Arial" w:cs="Times New Roman"/>
        </w:rPr>
      </w:pPr>
      <w:r w:rsidRPr="00C76238">
        <w:rPr>
          <w:rFonts w:ascii="Arial" w:eastAsia="Times New Roman" w:hAnsi="Arial" w:cs="Times New Roman"/>
        </w:rPr>
        <w:t xml:space="preserve">6. Date Contractor/subcontractor employee no longer has need for PIV/identification card. </w:t>
      </w:r>
    </w:p>
    <w:p w14:paraId="73149197"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7. Date Contractor notified VA that PIV/identification card is no longer required. </w:t>
      </w:r>
    </w:p>
    <w:p w14:paraId="73149198" w14:textId="77777777" w:rsidR="0041670A" w:rsidRPr="00C76238" w:rsidRDefault="0041670A" w:rsidP="00C76238">
      <w:pPr>
        <w:ind w:firstLine="720"/>
        <w:rPr>
          <w:rFonts w:ascii="Arial" w:eastAsia="Times New Roman" w:hAnsi="Arial" w:cs="Times New Roman"/>
        </w:rPr>
      </w:pPr>
      <w:r w:rsidRPr="00C76238">
        <w:rPr>
          <w:rFonts w:ascii="Arial" w:eastAsia="Times New Roman" w:hAnsi="Arial" w:cs="Times New Roman"/>
        </w:rPr>
        <w:t xml:space="preserve">8. Date Contractor returned PIV/identification card was returned to VA. </w:t>
      </w:r>
    </w:p>
    <w:p w14:paraId="73149199" w14:textId="77777777" w:rsidR="0041670A" w:rsidRPr="00C76238" w:rsidRDefault="0041670A" w:rsidP="00C76238">
      <w:pPr>
        <w:rPr>
          <w:rFonts w:ascii="Arial" w:eastAsia="Times New Roman" w:hAnsi="Arial" w:cs="Times New Roman"/>
        </w:rPr>
      </w:pPr>
      <w:r w:rsidRPr="00C76238">
        <w:rPr>
          <w:rFonts w:ascii="Arial" w:eastAsia="Times New Roman" w:hAnsi="Arial" w:cs="Times New Roman"/>
        </w:rPr>
        <w:t xml:space="preserve">(h) Flow down of clause.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 </w:t>
      </w:r>
    </w:p>
    <w:p w14:paraId="7314919A" w14:textId="77777777" w:rsidR="0041670A" w:rsidRPr="00C76238" w:rsidRDefault="0041670A" w:rsidP="00C76238">
      <w:pPr>
        <w:jc w:val="center"/>
        <w:rPr>
          <w:rFonts w:ascii="Arial" w:eastAsia="Times New Roman" w:hAnsi="Arial" w:cs="Times New Roman"/>
        </w:rPr>
      </w:pPr>
      <w:r w:rsidRPr="00C76238">
        <w:rPr>
          <w:rFonts w:ascii="Arial" w:eastAsia="Times New Roman" w:hAnsi="Arial" w:cs="Times New Roman"/>
        </w:rPr>
        <w:t>(End of clause)</w:t>
      </w:r>
    </w:p>
    <w:p w14:paraId="7314919B" w14:textId="77777777" w:rsidR="0041670A" w:rsidRPr="00C76238" w:rsidRDefault="0041670A" w:rsidP="00C76238"/>
    <w:p w14:paraId="7314919C" w14:textId="28C6FF0E" w:rsidR="0041670A" w:rsidRPr="00A752A4" w:rsidRDefault="00A65933" w:rsidP="00A752A4">
      <w:pPr>
        <w:pStyle w:val="Heading2"/>
        <w:tabs>
          <w:tab w:val="left" w:pos="7830"/>
        </w:tabs>
      </w:pPr>
      <w:bookmarkStart w:id="20" w:name="_Toc256000019"/>
      <w:r>
        <w:t>C.1</w:t>
      </w:r>
      <w:r w:rsidR="0041670A">
        <w:t>1</w:t>
      </w:r>
      <w:r>
        <w:t xml:space="preserve"> VAAR</w:t>
      </w:r>
      <w:r w:rsidR="0041670A">
        <w:t xml:space="preserve"> 852.232-72 ELECTRONIC SUBMISSION OF PAYMENT REQUESTS (NOV 2018)</w:t>
      </w:r>
      <w:bookmarkEnd w:id="20"/>
    </w:p>
    <w:p w14:paraId="7314919D" w14:textId="77777777" w:rsidR="0041670A" w:rsidRDefault="0041670A" w:rsidP="00A752A4">
      <w:r>
        <w:t xml:space="preserve">  </w:t>
      </w:r>
      <w:r w:rsidRPr="007338F7">
        <w:t xml:space="preserve">(a) </w:t>
      </w:r>
      <w:r w:rsidRPr="007338F7">
        <w:rPr>
          <w:rFonts w:cs="Melior-Italic"/>
          <w:i/>
          <w:iCs/>
        </w:rPr>
        <w:t xml:space="preserve">Definitions. </w:t>
      </w:r>
      <w:r w:rsidRPr="007338F7">
        <w:t>As used in this clause—</w:t>
      </w:r>
    </w:p>
    <w:p w14:paraId="7314919E" w14:textId="77777777" w:rsidR="0041670A" w:rsidRDefault="0041670A"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7314919F" w14:textId="77777777" w:rsidR="0041670A" w:rsidRDefault="0041670A"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731491A0" w14:textId="77777777" w:rsidR="0041670A" w:rsidRDefault="0041670A"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731491A1" w14:textId="77777777" w:rsidR="0041670A" w:rsidRDefault="0041670A"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31491A2" w14:textId="77777777" w:rsidR="0041670A" w:rsidRDefault="0041670A" w:rsidP="00A752A4">
      <w:r>
        <w:lastRenderedPageBreak/>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31491A3" w14:textId="77777777" w:rsidR="0041670A" w:rsidRPr="007338F7" w:rsidRDefault="0041670A"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31491A4" w14:textId="77777777" w:rsidR="0041670A" w:rsidRDefault="0041670A"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31491A5" w14:textId="77777777" w:rsidR="0041670A" w:rsidRDefault="0041670A" w:rsidP="00A752A4">
      <w:r>
        <w:t xml:space="preserve">    </w:t>
      </w:r>
      <w:r w:rsidRPr="007338F7">
        <w:t>(1</w:t>
      </w:r>
      <w:r>
        <w:t>) VA’s Electronic Invoice Presentment and Payment System at the current website address provided in the contract.</w:t>
      </w:r>
    </w:p>
    <w:p w14:paraId="731491A6" w14:textId="77777777" w:rsidR="0041670A" w:rsidRDefault="0041670A"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31491A7" w14:textId="77777777" w:rsidR="0041670A" w:rsidRDefault="0041670A"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31491A8" w14:textId="77777777" w:rsidR="0041670A" w:rsidRDefault="0041670A"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31491A9" w14:textId="77777777" w:rsidR="0041670A" w:rsidRDefault="0041670A"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731491AA" w14:textId="77777777" w:rsidR="0041670A" w:rsidRDefault="0041670A"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731491AB" w14:textId="77777777" w:rsidR="0041670A" w:rsidRDefault="0041670A"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731491AC" w14:textId="77777777" w:rsidR="0041670A" w:rsidRPr="007338F7" w:rsidRDefault="0041670A"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31491AD" w14:textId="77777777" w:rsidR="0041670A" w:rsidRDefault="0041670A" w:rsidP="002178D6">
      <w:pPr>
        <w:spacing w:after="0"/>
      </w:pPr>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31491AE" w14:textId="77777777" w:rsidR="0041670A" w:rsidRPr="00A752A4" w:rsidRDefault="0041670A" w:rsidP="00A65933">
      <w:pPr>
        <w:spacing w:after="0"/>
        <w:jc w:val="center"/>
      </w:pPr>
      <w:r>
        <w:t>(End of Clause)</w:t>
      </w:r>
    </w:p>
    <w:p w14:paraId="731491AF" w14:textId="56D7B919" w:rsidR="0041670A" w:rsidRDefault="00A65933" w:rsidP="00A65933">
      <w:pPr>
        <w:pStyle w:val="Heading2"/>
        <w:spacing w:after="0"/>
      </w:pPr>
      <w:bookmarkStart w:id="21" w:name="_Toc256000020"/>
      <w:r>
        <w:t>C.1</w:t>
      </w:r>
      <w:r w:rsidR="0041670A">
        <w:t>2</w:t>
      </w:r>
      <w:r>
        <w:t xml:space="preserve"> VAAR</w:t>
      </w:r>
      <w:r w:rsidR="0041670A">
        <w:t xml:space="preserve"> 852.242-</w:t>
      </w:r>
      <w:r w:rsidR="002178D6">
        <w:t>71 ADMINISTRATIVE</w:t>
      </w:r>
      <w:r w:rsidR="0041670A">
        <w:t xml:space="preserve"> CONTRACTING OFFICER (OCT 2020)</w:t>
      </w:r>
      <w:bookmarkEnd w:id="21"/>
    </w:p>
    <w:p w14:paraId="731491B0" w14:textId="77777777" w:rsidR="0041670A" w:rsidRPr="001371D9" w:rsidRDefault="0041670A"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31491B1" w14:textId="77777777" w:rsidR="005C4989" w:rsidRPr="001371D9" w:rsidRDefault="0041670A" w:rsidP="001371D9">
      <w:pPr>
        <w:jc w:val="center"/>
        <w:rPr>
          <w:rFonts w:cstheme="minorHAnsi"/>
        </w:rPr>
      </w:pPr>
      <w:r>
        <w:rPr>
          <w:rFonts w:cstheme="minorHAnsi"/>
        </w:rPr>
        <w:t>(End of Clause)</w:t>
      </w:r>
    </w:p>
    <w:p w14:paraId="731491B2" w14:textId="77777777" w:rsidR="005C4989" w:rsidRDefault="0041670A">
      <w:pPr>
        <w:tabs>
          <w:tab w:val="left" w:pos="3240"/>
        </w:tabs>
      </w:pPr>
      <w:r>
        <w:tab/>
        <w:t>(End of Addendum to 52.212-4)</w:t>
      </w:r>
    </w:p>
    <w:p w14:paraId="731491B3" w14:textId="77777777" w:rsidR="005C4989" w:rsidRDefault="005C4989">
      <w:pPr>
        <w:sectPr w:rsidR="005C4989">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docGrid w:linePitch="360"/>
        </w:sectPr>
      </w:pPr>
    </w:p>
    <w:p w14:paraId="731491B4" w14:textId="77777777" w:rsidR="0041670A" w:rsidRDefault="0041670A">
      <w:pPr>
        <w:pageBreakBefore/>
      </w:pPr>
    </w:p>
    <w:p w14:paraId="731491B5" w14:textId="77777777" w:rsidR="0041670A" w:rsidRDefault="0041670A">
      <w:pPr>
        <w:pStyle w:val="Heading1"/>
      </w:pPr>
      <w:bookmarkStart w:id="22" w:name="_Toc256000021"/>
      <w:r>
        <w:t>SECTION D - CONTRACT DOCUMENTS, EXHIBITS, OR ATTACHMENTS</w:t>
      </w:r>
      <w:bookmarkEnd w:id="22"/>
    </w:p>
    <w:p w14:paraId="731491B6" w14:textId="5CFDCAFC" w:rsidR="0041670A" w:rsidRDefault="0041670A">
      <w:pPr>
        <w:tabs>
          <w:tab w:val="left" w:pos="1620"/>
        </w:tabs>
        <w:sectPr w:rsidR="0041670A">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pPr>
    </w:p>
    <w:p w14:paraId="731491B7" w14:textId="77777777" w:rsidR="0041670A" w:rsidRPr="00053E32" w:rsidRDefault="0041670A" w:rsidP="00053E32">
      <w:pPr>
        <w:pStyle w:val="Heading2"/>
      </w:pPr>
      <w:bookmarkStart w:id="23" w:name="_Toc256000022"/>
      <w:bookmarkStart w:id="24" w:name="Appendix_D"/>
      <w:r w:rsidRPr="00053E32">
        <w:t>D.1 VA INFORMATION AND INFORMATION SYSTEM SECURITY/PRIVACY LANGUAGE FOR INCLUSION INTO CONTRACTS</w:t>
      </w:r>
      <w:bookmarkEnd w:id="23"/>
      <w:bookmarkEnd w:id="24"/>
    </w:p>
    <w:p w14:paraId="731491B8" w14:textId="77777777" w:rsidR="0041670A" w:rsidRPr="00A92BE7" w:rsidRDefault="0041670A" w:rsidP="000D53B3">
      <w:pPr>
        <w:pStyle w:val="DocumentTitle"/>
        <w:rPr>
          <w:rFonts w:ascii="Arial" w:hAnsi="Arial" w:cs="Arial"/>
          <w:szCs w:val="24"/>
        </w:rPr>
      </w:pPr>
    </w:p>
    <w:p w14:paraId="731491BA" w14:textId="26933B25" w:rsidR="0041670A" w:rsidRPr="002178D6" w:rsidRDefault="0041670A" w:rsidP="00E04907">
      <w:pPr>
        <w:rPr>
          <w:b/>
          <w:bCs/>
        </w:rPr>
      </w:pPr>
      <w:bookmarkStart w:id="25" w:name="_Toc220303660"/>
      <w:r w:rsidRPr="002178D6">
        <w:rPr>
          <w:b/>
          <w:bCs/>
        </w:rPr>
        <w:t>GENERAL</w:t>
      </w:r>
      <w:bookmarkEnd w:id="25"/>
    </w:p>
    <w:p w14:paraId="731491BC" w14:textId="7950B8C7" w:rsidR="0041670A" w:rsidRPr="00A92BE7" w:rsidRDefault="0041670A" w:rsidP="00E04907">
      <w:r w:rsidRPr="00A92BE7">
        <w:t>Contractors, contractor personnel, subcontractors, and subcontractor personnel shall be subject to the same Federal laws, regulations, standards, and VA Directives and Handbooks as VA and VA personnel regarding information and information system security.</w:t>
      </w:r>
    </w:p>
    <w:p w14:paraId="731491BE" w14:textId="28CDAF4B" w:rsidR="0041670A" w:rsidRPr="002178D6" w:rsidRDefault="0041670A" w:rsidP="00E04907">
      <w:pPr>
        <w:rPr>
          <w:b/>
          <w:bCs/>
        </w:rPr>
      </w:pPr>
      <w:bookmarkStart w:id="26" w:name="_Toc220303661"/>
      <w:r w:rsidRPr="002178D6">
        <w:rPr>
          <w:b/>
          <w:bCs/>
        </w:rPr>
        <w:t>ACCESS to VA INFORMATION AND VA INFORMATION SYSTEMS</w:t>
      </w:r>
      <w:bookmarkEnd w:id="26"/>
    </w:p>
    <w:p w14:paraId="731491BF" w14:textId="52BD8104" w:rsidR="0041670A" w:rsidRPr="00EA2364" w:rsidRDefault="0041670A" w:rsidP="00E04907">
      <w:bookmarkStart w:id="27" w:name="_Toc220303662"/>
      <w:r w:rsidRPr="00EA2364">
        <w:t>A contractor/</w:t>
      </w:r>
      <w:proofErr w:type="spellStart"/>
      <w:r w:rsidRPr="00EA2364">
        <w:t>subcontrator</w:t>
      </w:r>
      <w:proofErr w:type="spellEnd"/>
      <w:r w:rsidRPr="00EA2364">
        <w:t xml:space="preserve"> shall request logical (technical) or physical access to VA information and VA information systems for their employees, subcontractors, and affiliates only to the extent necessary to perform the services specified in the contract, agreement, or task order</w:t>
      </w:r>
      <w:bookmarkEnd w:id="27"/>
      <w:r w:rsidRPr="00EA2364">
        <w:t>.</w:t>
      </w:r>
    </w:p>
    <w:p w14:paraId="731491C2" w14:textId="778D8675" w:rsidR="0041670A" w:rsidRPr="00A92BE7" w:rsidRDefault="0041670A" w:rsidP="00E04907">
      <w:r w:rsidRPr="00A92BE7">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731491C4" w14:textId="0B6C3F1A" w:rsidR="0041670A" w:rsidRPr="002178D6" w:rsidRDefault="0041670A" w:rsidP="00E04907">
      <w:pPr>
        <w:rPr>
          <w:b/>
          <w:bCs/>
        </w:rPr>
      </w:pPr>
      <w:bookmarkStart w:id="28" w:name="_Toc220303665"/>
      <w:r w:rsidRPr="002178D6">
        <w:rPr>
          <w:b/>
          <w:bCs/>
        </w:rPr>
        <w:t xml:space="preserve">VA INFORMATION CUSTODIAL </w:t>
      </w:r>
      <w:bookmarkEnd w:id="28"/>
      <w:r w:rsidRPr="002178D6">
        <w:rPr>
          <w:b/>
          <w:bCs/>
        </w:rPr>
        <w:t>LANGUAGE</w:t>
      </w:r>
    </w:p>
    <w:p w14:paraId="731491C6" w14:textId="4B0B559D" w:rsidR="0041670A" w:rsidRPr="00A92BE7" w:rsidRDefault="0041670A" w:rsidP="00E04907">
      <w:bookmarkStart w:id="29" w:name="_Toc220303666"/>
      <w:r w:rsidRPr="00A92BE7">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bookmarkEnd w:id="29"/>
    </w:p>
    <w:p w14:paraId="731491C7" w14:textId="0CE035BD" w:rsidR="0041670A" w:rsidRPr="00EA2364" w:rsidRDefault="0041670A" w:rsidP="00E04907">
      <w:bookmarkStart w:id="30" w:name="_Toc220303673"/>
      <w:r w:rsidRPr="00EA2364">
        <w:t>If VA determines that the contractor has violated any of the information confidentiality, privacy, security</w:t>
      </w:r>
      <w:r>
        <w:t>, and other</w:t>
      </w:r>
      <w:r w:rsidRPr="00EA2364">
        <w:t xml:space="preserve"> provisions of the contract, it shall be sufficient grounds for VA to withhold payment to the contractor or third party or terminate the contract for default or terminate for cause under Federal Acquisition Regulation (FAR) part 12.</w:t>
      </w:r>
      <w:bookmarkEnd w:id="30"/>
    </w:p>
    <w:p w14:paraId="731491C9" w14:textId="107A5500" w:rsidR="0041670A" w:rsidRPr="002178D6" w:rsidRDefault="0041670A" w:rsidP="00E04907">
      <w:pPr>
        <w:rPr>
          <w:b/>
          <w:bCs/>
        </w:rPr>
      </w:pPr>
      <w:bookmarkStart w:id="31" w:name="_Toc220303692"/>
      <w:r w:rsidRPr="002178D6">
        <w:rPr>
          <w:b/>
          <w:bCs/>
        </w:rPr>
        <w:t>SECURITY INCIDENT INVESTIGATION</w:t>
      </w:r>
      <w:bookmarkEnd w:id="31"/>
    </w:p>
    <w:p w14:paraId="731491CA" w14:textId="77777777" w:rsidR="0041670A" w:rsidRPr="00A92BE7" w:rsidRDefault="0041670A" w:rsidP="00E04907">
      <w:bookmarkStart w:id="32" w:name="_Toc220303693"/>
      <w:r w:rsidRPr="00A92BE7">
        <w:t>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bookmarkEnd w:id="32"/>
    </w:p>
    <w:p w14:paraId="731491CB" w14:textId="77777777" w:rsidR="0041670A" w:rsidRPr="00A92BE7" w:rsidRDefault="0041670A" w:rsidP="00E04907"/>
    <w:p w14:paraId="731491CD" w14:textId="401BA376" w:rsidR="0041670A" w:rsidRPr="00A92BE7" w:rsidRDefault="0041670A" w:rsidP="00E04907">
      <w:bookmarkStart w:id="33" w:name="_Toc220303694"/>
      <w:r w:rsidRPr="00A92BE7">
        <w:lastRenderedPageBreak/>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bookmarkEnd w:id="33"/>
    </w:p>
    <w:p w14:paraId="731491CF" w14:textId="7F5AC420" w:rsidR="0041670A" w:rsidRPr="00A92BE7" w:rsidRDefault="0041670A" w:rsidP="00E04907">
      <w:bookmarkStart w:id="34" w:name="_Toc220303695"/>
      <w:r w:rsidRPr="00A92BE7">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731491D1" w14:textId="5822ECCB" w:rsidR="0041670A" w:rsidRPr="00A92BE7" w:rsidRDefault="0041670A" w:rsidP="00E04907">
      <w:r w:rsidRPr="00A92BE7">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bookmarkEnd w:id="34"/>
    </w:p>
    <w:p w14:paraId="731491D3" w14:textId="4EE31A9C" w:rsidR="0041670A" w:rsidRPr="002178D6" w:rsidRDefault="0041670A" w:rsidP="00E04907">
      <w:pPr>
        <w:rPr>
          <w:b/>
          <w:bCs/>
        </w:rPr>
      </w:pPr>
      <w:bookmarkStart w:id="35" w:name="_Toc220303697"/>
      <w:r w:rsidRPr="002178D6">
        <w:rPr>
          <w:b/>
          <w:bCs/>
        </w:rPr>
        <w:t>LIQUIDATED DAMAGES FOR DATA BREACH</w:t>
      </w:r>
    </w:p>
    <w:p w14:paraId="731491D5" w14:textId="7980BDF7" w:rsidR="0041670A" w:rsidRPr="00A92BE7" w:rsidRDefault="0041670A" w:rsidP="00E04907">
      <w:r w:rsidRPr="00A92BE7">
        <w:t xml:space="preserve">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731491D7" w14:textId="5B04B121" w:rsidR="0041670A" w:rsidRPr="002178D6" w:rsidRDefault="0041670A" w:rsidP="00E04907">
      <w:pPr>
        <w:rPr>
          <w:rStyle w:val="documentbody1"/>
        </w:rPr>
      </w:pPr>
      <w:r w:rsidRPr="00A92BE7">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31491D9" w14:textId="5E0C1754" w:rsidR="0041670A" w:rsidRPr="00A92BE7" w:rsidRDefault="0041670A" w:rsidP="00E04907">
      <w:r w:rsidRPr="00A92BE7">
        <w:t>Each risk analysis shall address all relevant information concerning the data breach, including the following:</w:t>
      </w:r>
      <w:bookmarkStart w:id="36" w:name="I205673701E2611DD98D890315B4F3B2A"/>
      <w:bookmarkStart w:id="37" w:name="I20538D401E2611DD98D890315B4F3B2A"/>
      <w:bookmarkEnd w:id="36"/>
      <w:bookmarkEnd w:id="37"/>
    </w:p>
    <w:p w14:paraId="731491DB" w14:textId="10E7D147" w:rsidR="0041670A" w:rsidRPr="00A92BE7" w:rsidRDefault="0041670A" w:rsidP="00E04907">
      <w:pPr>
        <w:rPr>
          <w:b/>
          <w:caps/>
        </w:rPr>
      </w:pPr>
      <w:r w:rsidRPr="00A92BE7">
        <w:t xml:space="preserve">  Nature of the event (loss, theft, unauthorized access</w:t>
      </w:r>
      <w:proofErr w:type="gramStart"/>
      <w:r w:rsidRPr="00A92BE7">
        <w:t>)</w:t>
      </w:r>
      <w:bookmarkStart w:id="38" w:name="I20570FB01E2611DD98D890315B4F3B2A"/>
      <w:bookmarkStart w:id="39" w:name="I20538D411E2611DD98D890315B4F3B2A"/>
      <w:bookmarkEnd w:id="38"/>
      <w:bookmarkEnd w:id="39"/>
      <w:r w:rsidRPr="00A92BE7">
        <w:t>;</w:t>
      </w:r>
      <w:proofErr w:type="gramEnd"/>
    </w:p>
    <w:p w14:paraId="731491DC" w14:textId="77777777" w:rsidR="0041670A" w:rsidRDefault="0041670A" w:rsidP="00E04907">
      <w:pPr>
        <w:rPr>
          <w:b/>
          <w:caps/>
        </w:rPr>
      </w:pPr>
      <w:r w:rsidRPr="00A92BE7">
        <w:t xml:space="preserve">  Description of the event, including:</w:t>
      </w:r>
      <w:bookmarkStart w:id="40" w:name="I2057ABF01E2611DD98D890315B4F3B2A"/>
      <w:bookmarkStart w:id="41" w:name="I20538D421E2611DD98D890315B4F3B2A"/>
      <w:bookmarkEnd w:id="40"/>
      <w:bookmarkEnd w:id="41"/>
    </w:p>
    <w:p w14:paraId="731491DD" w14:textId="77777777" w:rsidR="0041670A" w:rsidRDefault="0041670A" w:rsidP="00E04907">
      <w:pPr>
        <w:ind w:firstLine="720"/>
        <w:rPr>
          <w:b/>
          <w:caps/>
        </w:rPr>
      </w:pPr>
      <w:r w:rsidRPr="00A92BE7">
        <w:t>(</w:t>
      </w:r>
      <w:r>
        <w:t>1</w:t>
      </w:r>
      <w:r w:rsidRPr="00A92BE7">
        <w:t xml:space="preserve">) date of </w:t>
      </w:r>
      <w:proofErr w:type="gramStart"/>
      <w:r w:rsidRPr="00A92BE7">
        <w:t>occurrence;</w:t>
      </w:r>
      <w:bookmarkStart w:id="42" w:name="I20586F401E2611DD98D890315B4F3B2A"/>
      <w:bookmarkStart w:id="43" w:name="I20538D431E2611DD98D890315B4F3B2A"/>
      <w:bookmarkEnd w:id="42"/>
      <w:bookmarkEnd w:id="43"/>
      <w:proofErr w:type="gramEnd"/>
    </w:p>
    <w:p w14:paraId="731491DF" w14:textId="77777777" w:rsidR="0041670A" w:rsidRDefault="0041670A" w:rsidP="00E04907">
      <w:pPr>
        <w:ind w:left="720"/>
      </w:pPr>
      <w:r w:rsidRPr="00A92BE7">
        <w:t>(</w:t>
      </w:r>
      <w:r>
        <w:t>2</w:t>
      </w:r>
      <w:r w:rsidRPr="00A92BE7">
        <w:t xml:space="preserve">) data elements involved, including any PII, such as full name, social security number, date of birth, home address, account number, disability </w:t>
      </w:r>
      <w:proofErr w:type="gramStart"/>
      <w:r w:rsidRPr="00A92BE7">
        <w:t>code;</w:t>
      </w:r>
      <w:bookmarkStart w:id="44" w:name="I20590B801E2611DD98D890315B4F3B2A"/>
      <w:bookmarkStart w:id="45" w:name="I20538D441E2611DD98D890315B4F3B2A"/>
      <w:bookmarkEnd w:id="44"/>
      <w:bookmarkEnd w:id="45"/>
      <w:proofErr w:type="gramEnd"/>
    </w:p>
    <w:p w14:paraId="731491E0" w14:textId="77777777" w:rsidR="0041670A" w:rsidRDefault="0041670A" w:rsidP="00E04907">
      <w:pPr>
        <w:ind w:left="720"/>
      </w:pPr>
    </w:p>
    <w:p w14:paraId="731491E1" w14:textId="77777777" w:rsidR="0041670A" w:rsidRDefault="0041670A" w:rsidP="00E04907">
      <w:pPr>
        <w:ind w:left="720"/>
        <w:rPr>
          <w:b/>
          <w:caps/>
        </w:rPr>
      </w:pPr>
      <w:r w:rsidRPr="00A92BE7">
        <w:t xml:space="preserve">(3) Number of individuals affected or potentially </w:t>
      </w:r>
      <w:proofErr w:type="gramStart"/>
      <w:r w:rsidRPr="00A92BE7">
        <w:t>affected;</w:t>
      </w:r>
      <w:bookmarkStart w:id="46" w:name="I2059A7C01E2611DD98D890315B4F3B2A"/>
      <w:bookmarkStart w:id="47" w:name="I2053B4501E2611DD98D890315B4F3B2A"/>
      <w:bookmarkEnd w:id="46"/>
      <w:bookmarkEnd w:id="47"/>
      <w:proofErr w:type="gramEnd"/>
    </w:p>
    <w:p w14:paraId="731491E3" w14:textId="77777777" w:rsidR="0041670A" w:rsidRPr="00E04907" w:rsidRDefault="0041670A" w:rsidP="00E04907">
      <w:pPr>
        <w:ind w:left="720"/>
        <w:rPr>
          <w:b/>
          <w:caps/>
        </w:rPr>
      </w:pPr>
      <w:r w:rsidRPr="00A92BE7">
        <w:t xml:space="preserve">(4) Names of individuals or groups affected or potentially </w:t>
      </w:r>
      <w:proofErr w:type="gramStart"/>
      <w:r w:rsidRPr="00A92BE7">
        <w:t>affected;</w:t>
      </w:r>
      <w:proofErr w:type="gramEnd"/>
    </w:p>
    <w:p w14:paraId="731491E5" w14:textId="77777777" w:rsidR="0041670A" w:rsidRDefault="0041670A" w:rsidP="00E04907">
      <w:pPr>
        <w:ind w:left="720"/>
      </w:pPr>
      <w:bookmarkStart w:id="48" w:name="I205A6B101E2611DD98D890315B4F3B2A"/>
      <w:bookmarkStart w:id="49" w:name="I2053B4511E2611DD98D890315B4F3B2A"/>
      <w:bookmarkEnd w:id="48"/>
      <w:bookmarkEnd w:id="49"/>
      <w:r w:rsidRPr="00A92BE7">
        <w:t xml:space="preserve">(5) Ease of logical data access to the lost, stolen or improperly accessed data </w:t>
      </w:r>
      <w:proofErr w:type="gramStart"/>
      <w:r w:rsidRPr="00A92BE7">
        <w:t>in light of</w:t>
      </w:r>
      <w:proofErr w:type="gramEnd"/>
      <w:r w:rsidRPr="00A92BE7">
        <w:t xml:space="preserve"> the degree of protection for the data, e.g., unencrypted, plain </w:t>
      </w:r>
      <w:proofErr w:type="gramStart"/>
      <w:r w:rsidRPr="00A92BE7">
        <w:t>text;</w:t>
      </w:r>
      <w:bookmarkStart w:id="50" w:name="I205B07501E2611DD98D890315B4F3B2A"/>
      <w:bookmarkStart w:id="51" w:name="I2053B4521E2611DD98D890315B4F3B2A"/>
      <w:bookmarkEnd w:id="50"/>
      <w:bookmarkEnd w:id="51"/>
      <w:proofErr w:type="gramEnd"/>
    </w:p>
    <w:p w14:paraId="731491E7" w14:textId="77777777" w:rsidR="0041670A" w:rsidRDefault="0041670A" w:rsidP="00E04907">
      <w:pPr>
        <w:ind w:left="720"/>
      </w:pPr>
      <w:r w:rsidRPr="00A92BE7">
        <w:t xml:space="preserve">(6)  Amount of time the data has been out of VA </w:t>
      </w:r>
      <w:proofErr w:type="gramStart"/>
      <w:r w:rsidRPr="00A92BE7">
        <w:t>control;</w:t>
      </w:r>
      <w:bookmarkStart w:id="52" w:name="I205BA3901E2611DD98D890315B4F3B2A"/>
      <w:bookmarkStart w:id="53" w:name="I2053B4531E2611DD98D890315B4F3B2A"/>
      <w:bookmarkStart w:id="54" w:name="SP;d4550000b17c3"/>
      <w:bookmarkEnd w:id="52"/>
      <w:bookmarkEnd w:id="53"/>
      <w:bookmarkEnd w:id="54"/>
      <w:proofErr w:type="gramEnd"/>
    </w:p>
    <w:p w14:paraId="731491E9" w14:textId="77777777" w:rsidR="0041670A" w:rsidRDefault="0041670A" w:rsidP="00E04907">
      <w:pPr>
        <w:ind w:left="720"/>
      </w:pPr>
      <w:r w:rsidRPr="00A92BE7">
        <w:t>(7) The likelihood that the sensitive personal information will or has been compromised (made accessible to and usable by unauthorized persons</w:t>
      </w:r>
      <w:proofErr w:type="gramStart"/>
      <w:r w:rsidRPr="00A92BE7">
        <w:t>);</w:t>
      </w:r>
      <w:bookmarkStart w:id="55" w:name="I205C66E01E2611DD98D890315B4F3B2A"/>
      <w:bookmarkStart w:id="56" w:name="I2053B4541E2611DD98D890315B4F3B2A"/>
      <w:bookmarkStart w:id="57" w:name="SP;200d000029713"/>
      <w:bookmarkEnd w:id="55"/>
      <w:bookmarkEnd w:id="56"/>
      <w:bookmarkEnd w:id="57"/>
      <w:proofErr w:type="gramEnd"/>
    </w:p>
    <w:p w14:paraId="731491EB" w14:textId="77777777" w:rsidR="0041670A" w:rsidRDefault="0041670A" w:rsidP="00E04907">
      <w:pPr>
        <w:ind w:left="720"/>
      </w:pPr>
      <w:r w:rsidRPr="00A92BE7">
        <w:t xml:space="preserve">(8) Known misuses of data containing sensitive personal information, if </w:t>
      </w:r>
      <w:proofErr w:type="gramStart"/>
      <w:r w:rsidRPr="00A92BE7">
        <w:t>any;</w:t>
      </w:r>
      <w:bookmarkStart w:id="58" w:name="I205D03201E2611DD98D890315B4F3B2A"/>
      <w:bookmarkStart w:id="59" w:name="I2053DB601E2611DD98D890315B4F3B2A"/>
      <w:bookmarkStart w:id="60" w:name="SP;4b24000003ba5"/>
      <w:bookmarkEnd w:id="58"/>
      <w:bookmarkEnd w:id="59"/>
      <w:bookmarkEnd w:id="60"/>
      <w:proofErr w:type="gramEnd"/>
    </w:p>
    <w:p w14:paraId="493520A5" w14:textId="77777777" w:rsidR="002178D6" w:rsidRDefault="0041670A" w:rsidP="002178D6">
      <w:pPr>
        <w:spacing w:after="0"/>
        <w:ind w:left="720"/>
      </w:pPr>
      <w:r w:rsidRPr="00A92BE7">
        <w:t xml:space="preserve">(9) Assessment of the potential harm to the affected </w:t>
      </w:r>
      <w:proofErr w:type="gramStart"/>
      <w:r w:rsidRPr="00A92BE7">
        <w:t>individuals;</w:t>
      </w:r>
      <w:proofErr w:type="gramEnd"/>
    </w:p>
    <w:p w14:paraId="4A2554D4" w14:textId="77777777" w:rsidR="002178D6" w:rsidRDefault="0041670A" w:rsidP="002178D6">
      <w:pPr>
        <w:spacing w:after="0"/>
        <w:ind w:left="720"/>
      </w:pPr>
      <w:r w:rsidRPr="00A92BE7">
        <w:br/>
      </w:r>
      <w:bookmarkStart w:id="61" w:name="I205DC6701E2611DD98D890315B4F3B2A"/>
      <w:bookmarkStart w:id="62" w:name="I2053DB611E2611DD98D890315B4F3B2A"/>
      <w:bookmarkStart w:id="63" w:name="SP;5ba1000067d06"/>
      <w:bookmarkEnd w:id="61"/>
      <w:bookmarkEnd w:id="62"/>
      <w:bookmarkEnd w:id="63"/>
      <w:r w:rsidRPr="00A92BE7">
        <w:t xml:space="preserve">(10) Data breach analysis as outlined in 6500.2 Handbook, </w:t>
      </w:r>
      <w:r w:rsidRPr="00A92BE7">
        <w:rPr>
          <w:i/>
        </w:rPr>
        <w:t>Management of Security and Privacy Incidents</w:t>
      </w:r>
      <w:r w:rsidRPr="00A92BE7">
        <w:t>, as appropriate</w:t>
      </w:r>
      <w:bookmarkStart w:id="64" w:name="I73522AC081A311DDA0D5AACA30EA113D"/>
      <w:bookmarkStart w:id="65" w:name="I2053DB621E2611DD98D890315B4F3B2A"/>
      <w:bookmarkEnd w:id="64"/>
      <w:bookmarkEnd w:id="65"/>
      <w:r w:rsidRPr="00A92BE7">
        <w:t>; and</w:t>
      </w:r>
    </w:p>
    <w:p w14:paraId="731491EF" w14:textId="039A1BB3" w:rsidR="0041670A" w:rsidRDefault="0041670A" w:rsidP="002178D6">
      <w:pPr>
        <w:spacing w:after="0"/>
        <w:ind w:left="720"/>
      </w:pPr>
      <w:r w:rsidRPr="00A92BE7">
        <w:br/>
        <w:t>(11) Whether credit protection services may assist record subjects in avoiding or mitigating the results of identity theft based on the sensitive personal information that may have been compromised.</w:t>
      </w:r>
    </w:p>
    <w:p w14:paraId="0D0A3325" w14:textId="77777777" w:rsidR="002178D6" w:rsidRDefault="002178D6" w:rsidP="002178D6">
      <w:pPr>
        <w:spacing w:after="0"/>
        <w:ind w:left="720"/>
        <w:rPr>
          <w:b/>
          <w:caps/>
        </w:rPr>
      </w:pPr>
    </w:p>
    <w:p w14:paraId="7B2E71B1" w14:textId="3FCC7F46" w:rsidR="002178D6" w:rsidRPr="002178D6" w:rsidRDefault="0041670A" w:rsidP="00E04907">
      <w:r w:rsidRPr="00A92BE7">
        <w:t>Based on the determinations of the independent risk analysis, the contractor shall be responsible for paying to the VA liquidated damages in the amount of $__</w:t>
      </w:r>
      <w:r>
        <w:rPr>
          <w:u w:val="single"/>
        </w:rPr>
        <w:t>37.50</w:t>
      </w:r>
      <w:r w:rsidRPr="00A92BE7">
        <w:t>__ per affected individual to cover the cost of providing credit protection services to affected individuals consisting of the following:</w:t>
      </w:r>
    </w:p>
    <w:p w14:paraId="4DD648AF" w14:textId="77777777" w:rsidR="002178D6" w:rsidRDefault="0041670A" w:rsidP="002178D6">
      <w:r w:rsidRPr="00A92BE7">
        <w:t xml:space="preserve">   </w:t>
      </w:r>
      <w:r>
        <w:tab/>
      </w:r>
      <w:r w:rsidRPr="00A92BE7">
        <w:t xml:space="preserve">(1)  </w:t>
      </w:r>
      <w:proofErr w:type="gramStart"/>
      <w:r w:rsidRPr="00A92BE7">
        <w:t>Notification;</w:t>
      </w:r>
      <w:proofErr w:type="gramEnd"/>
    </w:p>
    <w:p w14:paraId="692FB7A0" w14:textId="77777777" w:rsidR="002178D6" w:rsidRDefault="0041670A" w:rsidP="002178D6">
      <w:pPr>
        <w:spacing w:after="0"/>
        <w:ind w:left="720"/>
      </w:pPr>
      <w:r w:rsidRPr="00A92BE7">
        <w:t xml:space="preserve">(2) One year of credit monitoring services consisting of automatic daily monitoring of at least 3 relevant credit bureau </w:t>
      </w:r>
      <w:proofErr w:type="gramStart"/>
      <w:r w:rsidRPr="00A92BE7">
        <w:t>reports;</w:t>
      </w:r>
      <w:bookmarkStart w:id="66" w:name="I205254C01E2611DDA782916660215DCD"/>
      <w:bookmarkStart w:id="67" w:name="I20500AD31E2611DDA782916660215DCD"/>
      <w:bookmarkEnd w:id="66"/>
      <w:bookmarkEnd w:id="67"/>
      <w:proofErr w:type="gramEnd"/>
    </w:p>
    <w:p w14:paraId="731491F6" w14:textId="3B34871A" w:rsidR="0041670A" w:rsidRDefault="0041670A" w:rsidP="002178D6">
      <w:pPr>
        <w:spacing w:after="0"/>
        <w:ind w:left="720"/>
      </w:pPr>
      <w:r w:rsidRPr="00A92BE7">
        <w:br/>
        <w:t xml:space="preserve">(3) Data breach </w:t>
      </w:r>
      <w:proofErr w:type="gramStart"/>
      <w:r w:rsidRPr="00A92BE7">
        <w:t>analysis;</w:t>
      </w:r>
      <w:bookmarkStart w:id="68" w:name="I2052C9F01E2611DDA782916660215DCD"/>
      <w:bookmarkStart w:id="69" w:name="I20500AD41E2611DDA782916660215DCD"/>
      <w:bookmarkEnd w:id="68"/>
      <w:bookmarkEnd w:id="69"/>
      <w:proofErr w:type="gramEnd"/>
    </w:p>
    <w:p w14:paraId="731491F7" w14:textId="77777777" w:rsidR="0041670A" w:rsidRDefault="0041670A" w:rsidP="002178D6">
      <w:pPr>
        <w:spacing w:after="0"/>
      </w:pPr>
    </w:p>
    <w:p w14:paraId="731491F8" w14:textId="77777777" w:rsidR="0041670A" w:rsidRPr="00A92BE7" w:rsidRDefault="0041670A" w:rsidP="002178D6">
      <w:pPr>
        <w:spacing w:after="0"/>
        <w:ind w:left="720"/>
        <w:rPr>
          <w:b/>
          <w:caps/>
        </w:rPr>
      </w:pPr>
      <w:r w:rsidRPr="00A92BE7">
        <w:t xml:space="preserve">(4) Fraud resolution services, including writing dispute letters, initiating fraud alerts and credit freezes, to assist affected individuals to bring matters to resolution; </w:t>
      </w:r>
      <w:r w:rsidRPr="00A92BE7">
        <w:br/>
      </w:r>
      <w:bookmarkStart w:id="70" w:name="I20533F201E2611DDA782916660215DCD"/>
      <w:bookmarkStart w:id="71" w:name="I20500AD51E2611DDA782916660215DCD"/>
      <w:bookmarkEnd w:id="70"/>
      <w:bookmarkEnd w:id="71"/>
      <w:r w:rsidRPr="00A92BE7">
        <w:t xml:space="preserve">   </w:t>
      </w:r>
    </w:p>
    <w:p w14:paraId="731491F9" w14:textId="0A0BBB56" w:rsidR="0041670A" w:rsidRPr="00A92BE7" w:rsidRDefault="0041670A" w:rsidP="002178D6">
      <w:pPr>
        <w:spacing w:after="0"/>
        <w:rPr>
          <w:b/>
          <w:caps/>
        </w:rPr>
      </w:pPr>
      <w:r w:rsidRPr="00A92BE7">
        <w:t xml:space="preserve">  </w:t>
      </w:r>
      <w:r>
        <w:tab/>
      </w:r>
      <w:r w:rsidRPr="00A92BE7">
        <w:t>(5) One year of identity theft insurance with $20,000.00 coverage at $0 deductible; and</w:t>
      </w:r>
    </w:p>
    <w:p w14:paraId="731491FA" w14:textId="77777777" w:rsidR="0041670A" w:rsidRPr="00A92BE7" w:rsidRDefault="0041670A" w:rsidP="002178D6">
      <w:pPr>
        <w:spacing w:after="0"/>
        <w:rPr>
          <w:b/>
          <w:caps/>
        </w:rPr>
      </w:pPr>
    </w:p>
    <w:p w14:paraId="731491FB" w14:textId="77777777" w:rsidR="0041670A" w:rsidRPr="00A92BE7" w:rsidRDefault="0041670A" w:rsidP="002178D6">
      <w:pPr>
        <w:spacing w:after="0"/>
        <w:ind w:left="720"/>
      </w:pPr>
      <w:r w:rsidRPr="00A92BE7">
        <w:t>(6</w:t>
      </w:r>
      <w:proofErr w:type="gramStart"/>
      <w:r w:rsidRPr="00A92BE7">
        <w:t>)  Necessary</w:t>
      </w:r>
      <w:proofErr w:type="gramEnd"/>
      <w:r w:rsidRPr="00A92BE7">
        <w:t xml:space="preserve"> legal </w:t>
      </w:r>
      <w:proofErr w:type="gramStart"/>
      <w:r w:rsidRPr="00A92BE7">
        <w:t>expenses the subjects</w:t>
      </w:r>
      <w:proofErr w:type="gramEnd"/>
      <w:r w:rsidRPr="00A92BE7">
        <w:t xml:space="preserve"> may </w:t>
      </w:r>
      <w:proofErr w:type="gramStart"/>
      <w:r w:rsidRPr="00A92BE7">
        <w:t>incur</w:t>
      </w:r>
      <w:proofErr w:type="gramEnd"/>
      <w:r w:rsidRPr="00A92BE7">
        <w:t xml:space="preserve"> to repair falsified or damaged credit records, histories, or financial affairs.</w:t>
      </w:r>
    </w:p>
    <w:p w14:paraId="731491FC" w14:textId="77777777" w:rsidR="0041670A" w:rsidRPr="00A92BE7" w:rsidRDefault="0041670A" w:rsidP="002178D6">
      <w:pPr>
        <w:spacing w:after="0"/>
        <w:rPr>
          <w:b/>
          <w:caps/>
        </w:rPr>
      </w:pPr>
    </w:p>
    <w:p w14:paraId="731491FD" w14:textId="4D5F868F" w:rsidR="0041670A" w:rsidRDefault="0041670A" w:rsidP="002178D6">
      <w:pPr>
        <w:spacing w:after="0"/>
        <w:rPr>
          <w:b/>
          <w:bCs/>
        </w:rPr>
      </w:pPr>
      <w:bookmarkStart w:id="72" w:name="_Toc220303698"/>
      <w:bookmarkStart w:id="73" w:name="_Hlk520283045"/>
      <w:bookmarkEnd w:id="35"/>
      <w:r w:rsidRPr="002178D6">
        <w:rPr>
          <w:b/>
          <w:bCs/>
        </w:rPr>
        <w:t>TRAINING</w:t>
      </w:r>
      <w:bookmarkEnd w:id="72"/>
    </w:p>
    <w:p w14:paraId="2E8E0AA5" w14:textId="77777777" w:rsidR="002178D6" w:rsidRPr="002178D6" w:rsidRDefault="002178D6" w:rsidP="002178D6">
      <w:pPr>
        <w:spacing w:after="0"/>
        <w:rPr>
          <w:b/>
          <w:bCs/>
        </w:rPr>
      </w:pPr>
    </w:p>
    <w:p w14:paraId="731491FF" w14:textId="77777777" w:rsidR="0041670A" w:rsidRDefault="0041670A" w:rsidP="00E04907">
      <w:bookmarkStart w:id="74" w:name="_Toc220303699"/>
      <w:r w:rsidRPr="00A92BE7">
        <w:lastRenderedPageBreak/>
        <w:t>All contractor employees and subcontractor employees requiring access to VA information and VA information systems shall complete the following before being granted access to VA information and its systems:</w:t>
      </w:r>
      <w:bookmarkEnd w:id="73"/>
      <w:bookmarkEnd w:id="74"/>
    </w:p>
    <w:p w14:paraId="23475877" w14:textId="77777777" w:rsidR="002178D6" w:rsidRDefault="0041670A" w:rsidP="002178D6">
      <w:pPr>
        <w:spacing w:after="0"/>
      </w:pPr>
      <w:r w:rsidRPr="00EA2364">
        <w:t xml:space="preserve"> Successfully complete the appropriate VA privacy training and annually complete required privacy training (See below training); and</w:t>
      </w:r>
      <w:r w:rsidRPr="00EA2364">
        <w:br/>
      </w:r>
    </w:p>
    <w:p w14:paraId="73149202" w14:textId="1566C95B" w:rsidR="0041670A" w:rsidRPr="00A92BE7" w:rsidRDefault="0041670A" w:rsidP="002178D6">
      <w:pPr>
        <w:spacing w:after="0"/>
      </w:pPr>
      <w:r w:rsidRPr="00A92BE7">
        <w:t>Successfully complete any additional cyber security or privacy training, as required for VA personnel with equivalent information system access</w:t>
      </w:r>
    </w:p>
    <w:p w14:paraId="73149203" w14:textId="77777777" w:rsidR="0041670A" w:rsidRPr="00A92BE7" w:rsidRDefault="0041670A" w:rsidP="002178D6">
      <w:pPr>
        <w:spacing w:after="0"/>
      </w:pPr>
    </w:p>
    <w:p w14:paraId="73149204" w14:textId="77777777" w:rsidR="0041670A" w:rsidRPr="00A92BE7" w:rsidRDefault="0041670A" w:rsidP="002178D6">
      <w:pPr>
        <w:spacing w:after="0"/>
      </w:pPr>
      <w:bookmarkStart w:id="75" w:name="_Toc220303700"/>
      <w:r w:rsidRPr="00A92BE7">
        <w:rPr>
          <w:snapToGrid w:val="0"/>
          <w:color w:val="000000"/>
        </w:rPr>
        <w:t xml:space="preserve">The contractor shall </w:t>
      </w:r>
      <w:proofErr w:type="gramStart"/>
      <w:r w:rsidRPr="00A92BE7">
        <w:rPr>
          <w:snapToGrid w:val="0"/>
          <w:color w:val="000000"/>
        </w:rPr>
        <w:t>provide to</w:t>
      </w:r>
      <w:proofErr w:type="gramEnd"/>
      <w:r w:rsidRPr="00A92BE7">
        <w:rPr>
          <w:snapToGrid w:val="0"/>
          <w:color w:val="000000"/>
        </w:rPr>
        <w:t xml:space="preserve"> the contracting officer and/or the </w:t>
      </w:r>
      <w:proofErr w:type="gramStart"/>
      <w:r w:rsidRPr="00A92BE7">
        <w:rPr>
          <w:snapToGrid w:val="0"/>
          <w:color w:val="000000"/>
        </w:rPr>
        <w:t>COTR</w:t>
      </w:r>
      <w:proofErr w:type="gramEnd"/>
      <w:r w:rsidRPr="00A92BE7">
        <w:rPr>
          <w:snapToGrid w:val="0"/>
          <w:color w:val="000000"/>
        </w:rPr>
        <w:t xml:space="preserve"> a copy of the training certificates for each applicable employee within 1 week of the initiation of the contract and annually thereafter, as required.  </w:t>
      </w:r>
    </w:p>
    <w:p w14:paraId="73149205" w14:textId="77777777" w:rsidR="0041670A" w:rsidRPr="00A92BE7" w:rsidRDefault="0041670A" w:rsidP="002178D6">
      <w:pPr>
        <w:spacing w:after="0"/>
      </w:pPr>
    </w:p>
    <w:p w14:paraId="73149206" w14:textId="77777777" w:rsidR="0041670A" w:rsidRDefault="0041670A" w:rsidP="002178D6">
      <w:pPr>
        <w:spacing w:after="0"/>
      </w:pPr>
      <w:bookmarkStart w:id="76" w:name="_Toc220303701"/>
      <w:bookmarkEnd w:id="75"/>
      <w:r w:rsidRPr="00A92BE7">
        <w:t>Failure to complete the mandatory annual training, within the timeframe required, is grounds for suspension or termination of all physical or electronic access privileges and removal from work on the contract until such time as the training and documents are complete.</w:t>
      </w:r>
      <w:bookmarkEnd w:id="76"/>
    </w:p>
    <w:p w14:paraId="73149207" w14:textId="77777777" w:rsidR="0041670A" w:rsidRPr="003503F3" w:rsidRDefault="0041670A" w:rsidP="002178D6">
      <w:pPr>
        <w:spacing w:after="0"/>
      </w:pPr>
    </w:p>
    <w:p w14:paraId="73149208" w14:textId="77777777" w:rsidR="0041670A" w:rsidRDefault="0041670A" w:rsidP="002178D6">
      <w:pPr>
        <w:spacing w:after="0"/>
      </w:pPr>
      <w:r w:rsidRPr="006B6576">
        <w:t>ADDITIONAL R</w:t>
      </w:r>
      <w:r>
        <w:t>EQUIREMENTS</w:t>
      </w:r>
    </w:p>
    <w:p w14:paraId="73149209" w14:textId="77777777" w:rsidR="0041670A" w:rsidRDefault="0041670A" w:rsidP="002178D6">
      <w:pPr>
        <w:spacing w:after="0"/>
      </w:pPr>
    </w:p>
    <w:p w14:paraId="7314920A" w14:textId="77777777" w:rsidR="0041670A" w:rsidRDefault="0041670A" w:rsidP="002178D6">
      <w:pPr>
        <w:spacing w:after="0"/>
      </w:pPr>
      <w:r w:rsidRPr="006B6576">
        <w:t xml:space="preserve">a. </w:t>
      </w:r>
      <w:r>
        <w:t xml:space="preserve">The COR is responsible for coordinating with the Police prior to contractor arrival to identify the names of contractor personnel so that Police can ensure </w:t>
      </w:r>
      <w:proofErr w:type="gramStart"/>
      <w:r>
        <w:t>sufficient number of</w:t>
      </w:r>
      <w:proofErr w:type="gramEnd"/>
      <w:r>
        <w:t xml:space="preserve"> contractor badges are available for issuance prior to beginning work. COR is also responsible for signing out and </w:t>
      </w:r>
      <w:proofErr w:type="gramStart"/>
      <w:r>
        <w:t>signing in</w:t>
      </w:r>
      <w:proofErr w:type="gramEnd"/>
      <w:r>
        <w:t xml:space="preserve"> temporary contractor badges.  </w:t>
      </w:r>
    </w:p>
    <w:p w14:paraId="7314920B" w14:textId="77777777" w:rsidR="0041670A" w:rsidRDefault="0041670A" w:rsidP="002178D6">
      <w:pPr>
        <w:spacing w:after="0"/>
      </w:pPr>
    </w:p>
    <w:p w14:paraId="7314920C" w14:textId="77777777" w:rsidR="0041670A" w:rsidRDefault="0041670A" w:rsidP="002178D6">
      <w:pPr>
        <w:spacing w:after="0"/>
      </w:pPr>
      <w:r>
        <w:t>b. The COR is also responsible for maintaining copies of signed Privacy training for all contractors according to RCS 10-1.</w:t>
      </w:r>
    </w:p>
    <w:p w14:paraId="7314920D" w14:textId="77777777" w:rsidR="0041670A" w:rsidRDefault="0041670A" w:rsidP="002178D6">
      <w:pPr>
        <w:spacing w:after="0"/>
      </w:pPr>
    </w:p>
    <w:p w14:paraId="7314920E" w14:textId="77777777" w:rsidR="0041670A" w:rsidRPr="00094A7E" w:rsidRDefault="0041670A" w:rsidP="002178D6">
      <w:pPr>
        <w:spacing w:after="0"/>
      </w:pPr>
      <w:r w:rsidRPr="00094A7E">
        <w:t>c. Any work performed outside of official VA business hours after hours will require escorts.</w:t>
      </w:r>
    </w:p>
    <w:p w14:paraId="7314920F" w14:textId="77777777" w:rsidR="0041670A" w:rsidRPr="00094A7E" w:rsidRDefault="0041670A" w:rsidP="002178D6">
      <w:pPr>
        <w:spacing w:after="0"/>
      </w:pPr>
    </w:p>
    <w:p w14:paraId="73149210" w14:textId="77777777" w:rsidR="0041670A" w:rsidRPr="00094A7E" w:rsidRDefault="0041670A" w:rsidP="002178D6">
      <w:pPr>
        <w:spacing w:after="0"/>
      </w:pPr>
      <w:r w:rsidRPr="00094A7E">
        <w:t>d. Escort duties for un-cleared contractors are strictly limited to government officials, specifically VA employees.</w:t>
      </w:r>
      <w:r>
        <w:t xml:space="preserve"> At no time are contractors allowed to escort other contractors.</w:t>
      </w:r>
    </w:p>
    <w:p w14:paraId="73149211" w14:textId="77777777" w:rsidR="0041670A" w:rsidRDefault="0041670A" w:rsidP="00E04907"/>
    <w:p w14:paraId="73149212" w14:textId="789898A3" w:rsidR="0041670A" w:rsidRPr="001E4318" w:rsidRDefault="0041670A" w:rsidP="001E4318">
      <w:pPr>
        <w:rPr>
          <w:b/>
          <w:bCs/>
        </w:rPr>
      </w:pPr>
      <w:r w:rsidRPr="001E4318">
        <w:rPr>
          <w:b/>
          <w:bCs/>
        </w:rPr>
        <w:t>VA PRIVACY TRAINING FOR PERSONNEL WITHOUT ACCESS TO VA COMPUTER SYSTEMS OR VA SENSITIVE INFORMATION</w:t>
      </w:r>
    </w:p>
    <w:p w14:paraId="73149214" w14:textId="77777777" w:rsidR="0041670A" w:rsidRDefault="0041670A" w:rsidP="00E04907">
      <w:pPr>
        <w:rPr>
          <w:rFonts w:eastAsia="Calibri"/>
        </w:rPr>
      </w:pPr>
      <w:r w:rsidRPr="001F2AE0">
        <w:rPr>
          <w:rFonts w:eastAsia="Calibri"/>
        </w:rPr>
        <w:t xml:space="preserve">The Department of Veterans </w:t>
      </w:r>
      <w:proofErr w:type="gramStart"/>
      <w:r w:rsidRPr="001F2AE0">
        <w:rPr>
          <w:rFonts w:eastAsia="Calibri"/>
        </w:rPr>
        <w:t>Affairs,</w:t>
      </w:r>
      <w:proofErr w:type="gramEnd"/>
      <w:r w:rsidRPr="001F2AE0">
        <w:rPr>
          <w:rFonts w:eastAsia="Calibri"/>
        </w:rPr>
        <w:t xml:space="preserve"> VA must comply with all applicable privacy and confidentiality statutes and regulations. One of the requirements in VA is to have all personnel trained annually on privacy requirements. “Privacy” represents what must be protected by VA in the collection, use, and disclosure of personal information whether the medium is electronic, paper or verbal. </w:t>
      </w:r>
    </w:p>
    <w:p w14:paraId="73149216" w14:textId="77777777" w:rsidR="0041670A" w:rsidRDefault="0041670A" w:rsidP="00E04907">
      <w:pPr>
        <w:rPr>
          <w:rFonts w:eastAsia="Calibri"/>
          <w:color w:val="000000"/>
          <w:sz w:val="23"/>
          <w:szCs w:val="23"/>
        </w:rPr>
      </w:pPr>
      <w:r w:rsidRPr="001F2AE0">
        <w:rPr>
          <w:rFonts w:eastAsia="Calibri"/>
          <w:color w:val="000000"/>
          <w:sz w:val="23"/>
          <w:szCs w:val="23"/>
        </w:rPr>
        <w:t xml:space="preserve">This document satisfies the “basic” privacy training requirement for a contractor, volunteer, or other personnel </w:t>
      </w:r>
      <w:r w:rsidRPr="002178D6">
        <w:rPr>
          <w:rFonts w:eastAsia="Calibri"/>
          <w:b/>
          <w:bCs/>
          <w:color w:val="000000"/>
          <w:sz w:val="23"/>
          <w:szCs w:val="23"/>
        </w:rPr>
        <w:t>only if</w:t>
      </w:r>
      <w:r w:rsidRPr="001F2AE0">
        <w:rPr>
          <w:rFonts w:eastAsia="Calibri"/>
          <w:b/>
          <w:bCs/>
          <w:color w:val="000000"/>
          <w:sz w:val="23"/>
          <w:szCs w:val="23"/>
        </w:rPr>
        <w:t xml:space="preserve"> </w:t>
      </w:r>
      <w:r w:rsidRPr="001F2AE0">
        <w:rPr>
          <w:rFonts w:eastAsia="Calibri"/>
          <w:color w:val="000000"/>
          <w:sz w:val="23"/>
          <w:szCs w:val="23"/>
        </w:rPr>
        <w:t xml:space="preserve">the individual does not use VA sensitive information or protected health information (PHI) in any form such as electronic or paper or have access to any VA computer system such as VA Time and Attendance System (VATAS), Computerized </w:t>
      </w:r>
      <w:r w:rsidRPr="001F2AE0">
        <w:rPr>
          <w:rFonts w:eastAsia="Calibri"/>
          <w:color w:val="000000"/>
          <w:sz w:val="23"/>
          <w:szCs w:val="23"/>
        </w:rPr>
        <w:lastRenderedPageBreak/>
        <w:t xml:space="preserve">Patient Record System (CPRS), Joint Legacy Viewer (JLV), Veterans Health Information Exchange (VHIE), Compensation and Pension Record Interchange (CAPRI). </w:t>
      </w:r>
    </w:p>
    <w:p w14:paraId="73149218" w14:textId="77777777" w:rsidR="0041670A" w:rsidRDefault="0041670A" w:rsidP="00E04907">
      <w:pPr>
        <w:rPr>
          <w:rFonts w:eastAsia="Calibri"/>
          <w:color w:val="000000"/>
          <w:sz w:val="23"/>
          <w:szCs w:val="23"/>
        </w:rPr>
      </w:pPr>
      <w:r w:rsidRPr="001F2AE0">
        <w:rPr>
          <w:rFonts w:eastAsia="Calibri"/>
          <w:color w:val="000000"/>
          <w:sz w:val="23"/>
          <w:szCs w:val="23"/>
        </w:rPr>
        <w:t xml:space="preserve">You will find this training outlines your role and responsibility for protecting VA sensitive information (medical, financial, or educational) that you may incidentally or accidentally see or overhear. </w:t>
      </w:r>
    </w:p>
    <w:p w14:paraId="7314921A"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If you have direct access to VA sensitive information or access to a VA computer system where there is protected health information such as </w:t>
      </w:r>
      <w:proofErr w:type="spellStart"/>
      <w:r w:rsidRPr="001F2AE0">
        <w:rPr>
          <w:rFonts w:eastAsia="Calibri"/>
          <w:color w:val="000000"/>
          <w:sz w:val="23"/>
          <w:szCs w:val="23"/>
        </w:rPr>
        <w:t>VaTAS</w:t>
      </w:r>
      <w:proofErr w:type="spellEnd"/>
      <w:r w:rsidRPr="001F2AE0">
        <w:rPr>
          <w:rFonts w:eastAsia="Calibri"/>
          <w:color w:val="000000"/>
          <w:sz w:val="23"/>
          <w:szCs w:val="23"/>
        </w:rPr>
        <w:t xml:space="preserve">, CPRS, JLV, VHIE or CAPRI you must take Privacy and HIPAA Focused Training (TMS 10203). </w:t>
      </w:r>
    </w:p>
    <w:p w14:paraId="7314921C" w14:textId="77777777" w:rsidR="0041670A" w:rsidRPr="001F2AE0" w:rsidRDefault="0041670A" w:rsidP="00E04907">
      <w:pPr>
        <w:rPr>
          <w:rFonts w:eastAsia="Calibri"/>
          <w:color w:val="0000FF"/>
          <w:sz w:val="23"/>
          <w:szCs w:val="23"/>
        </w:rPr>
      </w:pPr>
      <w:r w:rsidRPr="001F2AE0">
        <w:rPr>
          <w:rFonts w:eastAsia="Calibri"/>
          <w:color w:val="000000"/>
          <w:sz w:val="23"/>
          <w:szCs w:val="23"/>
        </w:rPr>
        <w:t xml:space="preserve">VA Privacy and Information Security Awareness and Rules of Behavior (TMS 10176) is always required to use or gain access to a VA computer system or VA sensitive information, </w:t>
      </w:r>
      <w:proofErr w:type="gramStart"/>
      <w:r w:rsidRPr="001F2AE0">
        <w:rPr>
          <w:rFonts w:eastAsia="Calibri"/>
          <w:color w:val="000000"/>
          <w:sz w:val="23"/>
          <w:szCs w:val="23"/>
        </w:rPr>
        <w:t>whether or not</w:t>
      </w:r>
      <w:proofErr w:type="gramEnd"/>
      <w:r w:rsidRPr="001F2AE0">
        <w:rPr>
          <w:rFonts w:eastAsia="Calibri"/>
          <w:color w:val="000000"/>
          <w:sz w:val="23"/>
          <w:szCs w:val="23"/>
        </w:rPr>
        <w:t xml:space="preserve"> protected health information is included. Both trainings are located within the VA Talent Management System (TMS): </w:t>
      </w:r>
      <w:r w:rsidRPr="001F2AE0">
        <w:rPr>
          <w:rFonts w:eastAsia="Calibri"/>
          <w:color w:val="0000FF"/>
          <w:sz w:val="23"/>
          <w:szCs w:val="23"/>
        </w:rPr>
        <w:t xml:space="preserve">https://www.tms.va.gov </w:t>
      </w:r>
    </w:p>
    <w:p w14:paraId="7314921E"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What is VA Sensitive Information/Data? </w:t>
      </w:r>
    </w:p>
    <w:p w14:paraId="7314921F"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All Department information and/or data on any storage media or in any form or format, which requires protection due to the risk of harm that could result from inadvertent or deliberate disclosure, alteration, or destruction of the information. The term includes not only information that identifies an individual but also other information whose improper use or disclosure could adversely affect the ability of an agency to accomplish its mission, proprietary information, and records about individuals requiring protection under applicable confidentiality provisions. </w:t>
      </w:r>
    </w:p>
    <w:p w14:paraId="73149221"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What is Protected Health Information? </w:t>
      </w:r>
    </w:p>
    <w:p w14:paraId="73149222"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The HIPAA Privacy Rule defines protected health information as Individually Identifiable Health Information transmitted or maintained in any form or medium by a covered entity, such as VHA. </w:t>
      </w:r>
    </w:p>
    <w:p w14:paraId="73149224"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What is an “Incidental” Disclosure? </w:t>
      </w:r>
    </w:p>
    <w:p w14:paraId="73149225" w14:textId="77777777" w:rsidR="0041670A" w:rsidRDefault="0041670A" w:rsidP="00E04907">
      <w:pPr>
        <w:rPr>
          <w:rFonts w:eastAsia="Calibri"/>
          <w:color w:val="000000"/>
          <w:sz w:val="23"/>
          <w:szCs w:val="23"/>
        </w:rPr>
      </w:pPr>
      <w:r w:rsidRPr="001F2AE0">
        <w:rPr>
          <w:rFonts w:eastAsia="Calibri"/>
          <w:color w:val="000000"/>
          <w:sz w:val="23"/>
          <w:szCs w:val="23"/>
        </w:rPr>
        <w:t>An incidental disclosure is one where an individual’s information may be disclosed incidentally even though appropriate safeguards are in place. Due to the nature of VA communications and practices, as well as the various environments in which Veterans receive healthcare or other services from VA, the potential exists for a Veteran’s protected health information or VA sensitive information to be disclosed incidentally.</w:t>
      </w:r>
    </w:p>
    <w:p w14:paraId="73149226" w14:textId="2C2486B5" w:rsidR="0041670A" w:rsidRPr="001F2AE0" w:rsidRDefault="0041670A" w:rsidP="00E04907">
      <w:pPr>
        <w:rPr>
          <w:rFonts w:eastAsia="Calibri"/>
          <w:color w:val="000000"/>
          <w:sz w:val="23"/>
          <w:szCs w:val="23"/>
        </w:rPr>
      </w:pPr>
      <w:r w:rsidRPr="001F2AE0">
        <w:rPr>
          <w:rFonts w:eastAsia="Calibri"/>
          <w:color w:val="000000"/>
          <w:sz w:val="23"/>
          <w:szCs w:val="23"/>
        </w:rPr>
        <w:t xml:space="preserve">For example: </w:t>
      </w:r>
    </w:p>
    <w:p w14:paraId="73149227" w14:textId="77777777" w:rsidR="0041670A" w:rsidRDefault="0041670A" w:rsidP="00E04907">
      <w:pPr>
        <w:rPr>
          <w:rFonts w:eastAsia="Calibri"/>
          <w:color w:val="000000"/>
          <w:sz w:val="23"/>
          <w:szCs w:val="23"/>
        </w:rPr>
      </w:pPr>
      <w:r w:rsidRPr="001F2AE0">
        <w:rPr>
          <w:rFonts w:eastAsia="Calibri"/>
          <w:color w:val="000000"/>
          <w:sz w:val="23"/>
          <w:szCs w:val="23"/>
        </w:rPr>
        <w:t xml:space="preserve">You overhear a healthcare provider’s conversation with another provider or patient even when the conversation is taking place appropriately. </w:t>
      </w:r>
    </w:p>
    <w:p w14:paraId="73149228" w14:textId="77777777" w:rsidR="0041670A" w:rsidRDefault="0041670A" w:rsidP="00E04907">
      <w:pPr>
        <w:rPr>
          <w:rFonts w:eastAsia="Calibri"/>
          <w:color w:val="000000"/>
          <w:sz w:val="23"/>
          <w:szCs w:val="23"/>
        </w:rPr>
      </w:pPr>
      <w:r w:rsidRPr="001F2AE0">
        <w:rPr>
          <w:rFonts w:eastAsia="Calibri"/>
          <w:color w:val="000000"/>
          <w:sz w:val="23"/>
          <w:szCs w:val="23"/>
        </w:rPr>
        <w:t xml:space="preserve">You may see limited Veteran information on sign-in sheets or white boards within a treating area of the facility. </w:t>
      </w:r>
    </w:p>
    <w:p w14:paraId="73149229" w14:textId="77777777" w:rsidR="0041670A" w:rsidRPr="001F2AE0" w:rsidRDefault="0041670A" w:rsidP="00E04907">
      <w:pPr>
        <w:rPr>
          <w:rFonts w:eastAsia="Calibri"/>
          <w:color w:val="000000"/>
          <w:sz w:val="23"/>
          <w:szCs w:val="23"/>
        </w:rPr>
      </w:pPr>
      <w:r w:rsidRPr="001F2AE0">
        <w:rPr>
          <w:rFonts w:eastAsia="Calibri"/>
          <w:color w:val="000000"/>
          <w:sz w:val="23"/>
          <w:szCs w:val="23"/>
        </w:rPr>
        <w:lastRenderedPageBreak/>
        <w:t xml:space="preserve">You may hear a Veteran’s name being called out for an appointment or when the Veteran is being transported/escorted to and from an appointment </w:t>
      </w:r>
    </w:p>
    <w:p w14:paraId="7314922B"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Safeguards You Must Follow </w:t>
      </w:r>
      <w:proofErr w:type="gramStart"/>
      <w:r w:rsidRPr="001F2AE0">
        <w:rPr>
          <w:rFonts w:eastAsia="Calibri"/>
          <w:b/>
          <w:bCs/>
          <w:color w:val="000000"/>
          <w:sz w:val="23"/>
          <w:szCs w:val="23"/>
        </w:rPr>
        <w:t>To</w:t>
      </w:r>
      <w:proofErr w:type="gramEnd"/>
      <w:r w:rsidRPr="001F2AE0">
        <w:rPr>
          <w:rFonts w:eastAsia="Calibri"/>
          <w:b/>
          <w:bCs/>
          <w:color w:val="000000"/>
          <w:sz w:val="23"/>
          <w:szCs w:val="23"/>
        </w:rPr>
        <w:t xml:space="preserve"> Secure VA Sensitive Information: </w:t>
      </w:r>
    </w:p>
    <w:p w14:paraId="7314922C" w14:textId="77777777" w:rsidR="0041670A" w:rsidRDefault="0041670A" w:rsidP="00E04907">
      <w:pPr>
        <w:rPr>
          <w:rFonts w:eastAsia="Calibri"/>
          <w:color w:val="000000"/>
          <w:sz w:val="23"/>
          <w:szCs w:val="23"/>
        </w:rPr>
      </w:pPr>
      <w:r w:rsidRPr="001F2AE0">
        <w:rPr>
          <w:rFonts w:eastAsia="Calibri"/>
          <w:color w:val="000000"/>
          <w:sz w:val="23"/>
          <w:szCs w:val="23"/>
        </w:rPr>
        <w:t xml:space="preserve">Secure any VA sensitive information found in unsecured public areas (parking lot, trash can, or vacated area) until information can be given to your supervisor or Privacy Officer. You must report such incidents to your Privacy Officer timely. </w:t>
      </w:r>
    </w:p>
    <w:p w14:paraId="7314922D" w14:textId="77777777" w:rsidR="0041670A" w:rsidRDefault="0041670A" w:rsidP="00E04907">
      <w:pPr>
        <w:rPr>
          <w:rFonts w:eastAsia="Calibri"/>
          <w:color w:val="000000"/>
          <w:sz w:val="23"/>
          <w:szCs w:val="23"/>
        </w:rPr>
      </w:pPr>
      <w:r w:rsidRPr="001F2AE0">
        <w:rPr>
          <w:rFonts w:eastAsia="Calibri"/>
          <w:color w:val="000000"/>
          <w:sz w:val="23"/>
          <w:szCs w:val="23"/>
        </w:rPr>
        <w:t xml:space="preserve">Don’t take VA sensitive information off facilities grounds without VA permission unless the VA information is </w:t>
      </w:r>
      <w:proofErr w:type="gramStart"/>
      <w:r w:rsidRPr="001F2AE0">
        <w:rPr>
          <w:rFonts w:eastAsia="Calibri"/>
          <w:color w:val="000000"/>
          <w:sz w:val="23"/>
          <w:szCs w:val="23"/>
        </w:rPr>
        <w:t>general public</w:t>
      </w:r>
      <w:proofErr w:type="gramEnd"/>
      <w:r w:rsidRPr="001F2AE0">
        <w:rPr>
          <w:rFonts w:eastAsia="Calibri"/>
          <w:color w:val="000000"/>
          <w:sz w:val="23"/>
          <w:szCs w:val="23"/>
        </w:rPr>
        <w:t xml:space="preserve"> information, i.e., brochures/pamphlets. </w:t>
      </w:r>
    </w:p>
    <w:p w14:paraId="7314922E" w14:textId="77777777" w:rsidR="0041670A" w:rsidRDefault="0041670A" w:rsidP="00E04907">
      <w:pPr>
        <w:rPr>
          <w:rFonts w:eastAsia="Calibri"/>
          <w:color w:val="000000"/>
          <w:sz w:val="23"/>
          <w:szCs w:val="23"/>
        </w:rPr>
      </w:pPr>
      <w:r w:rsidRPr="001F2AE0">
        <w:rPr>
          <w:rFonts w:eastAsia="Calibri"/>
          <w:color w:val="000000"/>
          <w:sz w:val="23"/>
          <w:szCs w:val="23"/>
        </w:rPr>
        <w:t xml:space="preserve">Don’t take pictures using a personal camera without the permission from the Medical Center Director. </w:t>
      </w:r>
    </w:p>
    <w:p w14:paraId="7314922F" w14:textId="77777777" w:rsidR="0041670A" w:rsidRDefault="0041670A" w:rsidP="00E04907">
      <w:pPr>
        <w:rPr>
          <w:rFonts w:eastAsia="Calibri"/>
          <w:color w:val="000000"/>
          <w:sz w:val="23"/>
          <w:szCs w:val="23"/>
        </w:rPr>
      </w:pPr>
      <w:r w:rsidRPr="001F2AE0">
        <w:rPr>
          <w:rFonts w:eastAsia="Calibri"/>
          <w:color w:val="000000"/>
          <w:sz w:val="23"/>
          <w:szCs w:val="23"/>
        </w:rPr>
        <w:t xml:space="preserve">Any protected health information overheard or seen in VA should not be discussed or shared with anyone who does not have a need to know the information in the performance of their official job duties, this includes spouses, employers or colleagues. </w:t>
      </w:r>
    </w:p>
    <w:p w14:paraId="73149230" w14:textId="77777777" w:rsidR="0041670A" w:rsidRDefault="0041670A" w:rsidP="00E04907">
      <w:pPr>
        <w:rPr>
          <w:rFonts w:eastAsia="Calibri"/>
          <w:color w:val="000000"/>
          <w:sz w:val="23"/>
          <w:szCs w:val="23"/>
        </w:rPr>
      </w:pPr>
      <w:r w:rsidRPr="001F2AE0">
        <w:rPr>
          <w:rFonts w:eastAsia="Calibri"/>
          <w:color w:val="000000"/>
          <w:sz w:val="23"/>
          <w:szCs w:val="23"/>
        </w:rPr>
        <w:t xml:space="preserve">Do not share VA access cards, keys, or codes to enter the facility. </w:t>
      </w:r>
    </w:p>
    <w:p w14:paraId="73149231" w14:textId="77777777" w:rsidR="0041670A" w:rsidRDefault="0041670A" w:rsidP="00E04907">
      <w:pPr>
        <w:rPr>
          <w:rFonts w:eastAsia="Calibri"/>
          <w:color w:val="000000"/>
          <w:sz w:val="23"/>
          <w:szCs w:val="23"/>
        </w:rPr>
      </w:pPr>
      <w:r w:rsidRPr="001F2AE0">
        <w:rPr>
          <w:rFonts w:eastAsia="Calibri"/>
          <w:color w:val="000000"/>
          <w:sz w:val="23"/>
          <w:szCs w:val="23"/>
        </w:rPr>
        <w:t xml:space="preserve">Immediately report lost or stolen Personal Identity Verification (PIV) or Veteran Health Identification Cards (VHIC), VA keys or keypad lock codes to your supervisor or VA police. </w:t>
      </w:r>
    </w:p>
    <w:p w14:paraId="73149232" w14:textId="77777777" w:rsidR="0041670A" w:rsidRDefault="0041670A" w:rsidP="00E04907">
      <w:pPr>
        <w:rPr>
          <w:rFonts w:eastAsia="Calibri"/>
          <w:color w:val="000000"/>
          <w:sz w:val="23"/>
          <w:szCs w:val="23"/>
        </w:rPr>
      </w:pPr>
      <w:r w:rsidRPr="001F2AE0">
        <w:rPr>
          <w:rFonts w:eastAsia="Calibri"/>
          <w:color w:val="000000"/>
          <w:sz w:val="23"/>
          <w:szCs w:val="23"/>
        </w:rPr>
        <w:t xml:space="preserve">Do not use a VA computer using another VA employee’s access and password. </w:t>
      </w:r>
    </w:p>
    <w:p w14:paraId="73149233"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Do not ask another VA employee to access your own protected health information. You must request this information in writing from the Release of Information section at your facility </w:t>
      </w:r>
    </w:p>
    <w:p w14:paraId="73149235" w14:textId="77777777" w:rsidR="0041670A" w:rsidRDefault="0041670A" w:rsidP="00E04907">
      <w:pPr>
        <w:rPr>
          <w:rFonts w:eastAsia="Calibri"/>
          <w:color w:val="000000"/>
          <w:sz w:val="23"/>
          <w:szCs w:val="23"/>
        </w:rPr>
      </w:pPr>
      <w:r w:rsidRPr="001F2AE0">
        <w:rPr>
          <w:rFonts w:eastAsia="Calibri"/>
          <w:b/>
          <w:bCs/>
          <w:color w:val="000000"/>
          <w:sz w:val="23"/>
          <w:szCs w:val="23"/>
        </w:rPr>
        <w:t xml:space="preserve">What are the Six Privacy Laws and Statutes Governing VA? </w:t>
      </w:r>
    </w:p>
    <w:p w14:paraId="73149236" w14:textId="77777777" w:rsidR="0041670A" w:rsidRDefault="0041670A" w:rsidP="00E04907">
      <w:pPr>
        <w:rPr>
          <w:rFonts w:eastAsia="Calibri"/>
          <w:color w:val="000000"/>
          <w:sz w:val="23"/>
          <w:szCs w:val="23"/>
        </w:rPr>
      </w:pPr>
      <w:r w:rsidRPr="001F2AE0">
        <w:rPr>
          <w:rFonts w:eastAsia="Calibri"/>
          <w:color w:val="000000"/>
          <w:sz w:val="23"/>
          <w:szCs w:val="23"/>
        </w:rPr>
        <w:t xml:space="preserve">Freedom of Information Act (FOIA) compels disclosure of reasonably described VA records or a reasonably segregated portion of the records to any person upon written request unless one or more of the nine exemptions apply. </w:t>
      </w:r>
    </w:p>
    <w:p w14:paraId="73149237" w14:textId="77777777" w:rsidR="0041670A" w:rsidRDefault="0041670A" w:rsidP="00E04907">
      <w:pPr>
        <w:rPr>
          <w:rFonts w:eastAsia="Calibri"/>
          <w:color w:val="000000"/>
          <w:sz w:val="23"/>
          <w:szCs w:val="23"/>
        </w:rPr>
      </w:pPr>
      <w:r w:rsidRPr="001F2AE0">
        <w:rPr>
          <w:rFonts w:eastAsia="Calibri"/>
          <w:color w:val="000000"/>
          <w:sz w:val="23"/>
          <w:szCs w:val="23"/>
        </w:rPr>
        <w:t xml:space="preserve">Privacy Act of 1974 provides for the confidentiality of personal information about a living individual who is a United States citizen or an alien lawfully admitted to U.S. and whose information is retrieved by the individual’s name or other unique identifier, e.g. Social Security Number. </w:t>
      </w:r>
    </w:p>
    <w:p w14:paraId="73149238" w14:textId="77777777" w:rsidR="0041670A" w:rsidRDefault="0041670A" w:rsidP="00E04907">
      <w:pPr>
        <w:rPr>
          <w:rFonts w:eastAsia="Calibri"/>
          <w:color w:val="000000"/>
          <w:sz w:val="23"/>
          <w:szCs w:val="23"/>
        </w:rPr>
      </w:pPr>
      <w:r w:rsidRPr="001F2AE0">
        <w:rPr>
          <w:rFonts w:eastAsia="Calibri"/>
          <w:color w:val="000000"/>
          <w:sz w:val="23"/>
          <w:szCs w:val="23"/>
        </w:rPr>
        <w:t xml:space="preserve">Health Insurance Portability and Accountability Act (HIPAA) </w:t>
      </w:r>
      <w:proofErr w:type="gramStart"/>
      <w:r w:rsidRPr="001F2AE0">
        <w:rPr>
          <w:rFonts w:eastAsia="Calibri"/>
          <w:color w:val="000000"/>
          <w:sz w:val="23"/>
          <w:szCs w:val="23"/>
        </w:rPr>
        <w:t>provides</w:t>
      </w:r>
      <w:proofErr w:type="gramEnd"/>
      <w:r w:rsidRPr="001F2AE0">
        <w:rPr>
          <w:rFonts w:eastAsia="Calibri"/>
          <w:color w:val="000000"/>
          <w:sz w:val="23"/>
          <w:szCs w:val="23"/>
        </w:rPr>
        <w:t xml:space="preserve"> for the improvement of the efficiency and effectiveness of health care systems by encouraging the development of health information systems through the establishment of standards and requirements for the electronic transmission, privacy, and security of certain health information. </w:t>
      </w:r>
    </w:p>
    <w:p w14:paraId="73149239" w14:textId="77777777" w:rsidR="0041670A" w:rsidRDefault="0041670A" w:rsidP="00E04907">
      <w:pPr>
        <w:rPr>
          <w:rFonts w:eastAsia="Calibri"/>
          <w:color w:val="000000"/>
          <w:sz w:val="23"/>
          <w:szCs w:val="23"/>
        </w:rPr>
      </w:pPr>
      <w:r w:rsidRPr="001F2AE0">
        <w:rPr>
          <w:rFonts w:eastAsia="Calibri"/>
          <w:color w:val="000000"/>
          <w:sz w:val="23"/>
          <w:szCs w:val="23"/>
        </w:rPr>
        <w:t xml:space="preserve">38 U.S.C. 5701 provides for the confidentiality of all VA patient and claimant information, with special protection for their names and home addresses. </w:t>
      </w:r>
    </w:p>
    <w:p w14:paraId="7314923A" w14:textId="77777777" w:rsidR="0041670A" w:rsidRDefault="0041670A" w:rsidP="00E04907">
      <w:pPr>
        <w:rPr>
          <w:rFonts w:eastAsia="Calibri"/>
          <w:color w:val="000000"/>
          <w:sz w:val="23"/>
          <w:szCs w:val="23"/>
        </w:rPr>
      </w:pPr>
      <w:r w:rsidRPr="001F2AE0">
        <w:rPr>
          <w:rFonts w:eastAsia="Calibri"/>
          <w:color w:val="000000"/>
          <w:sz w:val="23"/>
          <w:szCs w:val="23"/>
        </w:rPr>
        <w:lastRenderedPageBreak/>
        <w:t xml:space="preserve">38 U.S.C. 7332 provides for the confidentiality of drug abuse, alcoholism and alcohol abuse, infection with the human immunodeficiency virus (HIV) and sickle cell anemia medical records and health information. </w:t>
      </w:r>
    </w:p>
    <w:p w14:paraId="7314923B" w14:textId="77777777" w:rsidR="0041670A" w:rsidRPr="001F2AE0" w:rsidRDefault="0041670A" w:rsidP="00E04907">
      <w:pPr>
        <w:rPr>
          <w:rFonts w:eastAsia="Calibri"/>
          <w:color w:val="000000"/>
          <w:sz w:val="23"/>
          <w:szCs w:val="23"/>
        </w:rPr>
      </w:pPr>
      <w:r w:rsidRPr="001F2AE0">
        <w:rPr>
          <w:rFonts w:eastAsia="Calibri"/>
          <w:color w:val="000000"/>
          <w:sz w:val="23"/>
          <w:szCs w:val="23"/>
        </w:rPr>
        <w:t>38 U.S.C. 5705 provides for the confidentiality of designated medical-quality assurance documents.</w:t>
      </w:r>
    </w:p>
    <w:p w14:paraId="7314923D"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What are the Privacy Rules Concerning Use and Disclosure? </w:t>
      </w:r>
    </w:p>
    <w:p w14:paraId="7314923E"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You are not authorized to use or disclose protected health information. In general, VHA personnel may only use information for purposes of treatment, payment or healthcare operations when they have a need-to-know in the course of their official job duties. VHA may only disclose protected health information upon written </w:t>
      </w:r>
      <w:proofErr w:type="gramStart"/>
      <w:r w:rsidRPr="001F2AE0">
        <w:rPr>
          <w:rFonts w:eastAsia="Calibri"/>
          <w:color w:val="000000"/>
          <w:sz w:val="23"/>
          <w:szCs w:val="23"/>
        </w:rPr>
        <w:t>request</w:t>
      </w:r>
      <w:proofErr w:type="gramEnd"/>
      <w:r w:rsidRPr="001F2AE0">
        <w:rPr>
          <w:rFonts w:eastAsia="Calibri"/>
          <w:color w:val="000000"/>
          <w:sz w:val="23"/>
          <w:szCs w:val="23"/>
        </w:rPr>
        <w:t xml:space="preserve"> by the individual who is the subject of the information </w:t>
      </w:r>
      <w:proofErr w:type="gramStart"/>
      <w:r w:rsidRPr="001F2AE0">
        <w:rPr>
          <w:rFonts w:eastAsia="Calibri"/>
          <w:color w:val="000000"/>
          <w:sz w:val="23"/>
          <w:szCs w:val="23"/>
        </w:rPr>
        <w:t>or as</w:t>
      </w:r>
      <w:proofErr w:type="gramEnd"/>
      <w:r w:rsidRPr="001F2AE0">
        <w:rPr>
          <w:rFonts w:eastAsia="Calibri"/>
          <w:color w:val="000000"/>
          <w:sz w:val="23"/>
          <w:szCs w:val="23"/>
        </w:rPr>
        <w:t xml:space="preserve"> authorized by law. </w:t>
      </w:r>
    </w:p>
    <w:p w14:paraId="73149240"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How is Privacy Enforced? </w:t>
      </w:r>
    </w:p>
    <w:p w14:paraId="73149241"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There are both civil and criminal penalties, including monetary penalties that may be imposed if a privacy violation has taken place. Any willful negligent or intentional violation of an individual’s privacy by VA personnel, contract staff, volunteers, or others may result in such corrective action as deemed appropriate by VA including the potential loss of employment, contract, or volunteer status. </w:t>
      </w:r>
    </w:p>
    <w:p w14:paraId="73149242" w14:textId="77777777" w:rsidR="0041670A" w:rsidRDefault="0041670A" w:rsidP="00E04907">
      <w:pPr>
        <w:rPr>
          <w:rFonts w:eastAsia="Calibri"/>
          <w:color w:val="000000"/>
          <w:sz w:val="23"/>
          <w:szCs w:val="23"/>
        </w:rPr>
      </w:pPr>
      <w:r w:rsidRPr="001F2AE0">
        <w:rPr>
          <w:rFonts w:eastAsia="Calibri"/>
          <w:color w:val="000000"/>
          <w:sz w:val="23"/>
          <w:szCs w:val="23"/>
        </w:rPr>
        <w:t>Know your VA/VHA Privacy Officer and Information Systems Security Officer. These are the individuals to whom you can report any potential violation of protected health information or VA sensitive information, or any other concerns regarding privacy of VA sensitive information.</w:t>
      </w:r>
    </w:p>
    <w:p w14:paraId="73149246" w14:textId="77777777" w:rsidR="0041670A" w:rsidRPr="001F2AE0" w:rsidRDefault="0041670A" w:rsidP="00E04907">
      <w:pPr>
        <w:rPr>
          <w:rFonts w:eastAsia="Calibri"/>
          <w:color w:val="000000"/>
          <w:sz w:val="23"/>
          <w:szCs w:val="23"/>
        </w:rPr>
      </w:pPr>
      <w:r w:rsidRPr="001F2AE0">
        <w:rPr>
          <w:rFonts w:eastAsia="Calibri"/>
          <w:b/>
          <w:bCs/>
          <w:color w:val="000000"/>
          <w:sz w:val="23"/>
          <w:szCs w:val="23"/>
        </w:rPr>
        <w:t xml:space="preserve">YOU ARE RESPONSIBLE FOR PROTECTING THE CONFIDENTIAL INFORMATION OF OUR VETERANS </w:t>
      </w:r>
    </w:p>
    <w:p w14:paraId="73149248"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__________________________________________ ________________ </w:t>
      </w:r>
    </w:p>
    <w:p w14:paraId="73149249"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Employee (Print Name) Date </w:t>
      </w:r>
    </w:p>
    <w:p w14:paraId="7314924C"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__________________________________________ </w:t>
      </w:r>
    </w:p>
    <w:p w14:paraId="7314924D"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Employee Signature </w:t>
      </w:r>
    </w:p>
    <w:p w14:paraId="73149250"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__________________________________________ </w:t>
      </w:r>
    </w:p>
    <w:p w14:paraId="73149251"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Print Name of Contract Agency, if contractor </w:t>
      </w:r>
    </w:p>
    <w:p w14:paraId="73149254"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__________________________________________ </w:t>
      </w:r>
    </w:p>
    <w:p w14:paraId="73149255" w14:textId="77777777" w:rsidR="0041670A" w:rsidRPr="001F2AE0" w:rsidRDefault="0041670A" w:rsidP="00E04907">
      <w:pPr>
        <w:rPr>
          <w:rFonts w:eastAsia="Calibri"/>
          <w:color w:val="000000"/>
          <w:sz w:val="23"/>
          <w:szCs w:val="23"/>
        </w:rPr>
      </w:pPr>
      <w:r w:rsidRPr="001F2AE0">
        <w:rPr>
          <w:rFonts w:eastAsia="Calibri"/>
          <w:color w:val="000000"/>
          <w:sz w:val="23"/>
          <w:szCs w:val="23"/>
        </w:rPr>
        <w:t xml:space="preserve">Print Name of VHA Department/Supervisor/Contracting Officer </w:t>
      </w:r>
    </w:p>
    <w:p w14:paraId="73149257" w14:textId="77777777" w:rsidR="0041670A" w:rsidRDefault="0041670A" w:rsidP="00E04907">
      <w:pPr>
        <w:rPr>
          <w:rFonts w:eastAsia="Calibri"/>
          <w:b/>
          <w:bCs/>
          <w:color w:val="000000"/>
          <w:sz w:val="23"/>
          <w:szCs w:val="23"/>
        </w:rPr>
      </w:pPr>
    </w:p>
    <w:p w14:paraId="73149258" w14:textId="77777777" w:rsidR="0041670A" w:rsidRDefault="0041670A" w:rsidP="00E04907">
      <w:pPr>
        <w:rPr>
          <w:bCs/>
          <w:color w:val="000000"/>
        </w:rPr>
      </w:pPr>
      <w:r w:rsidRPr="001F2AE0">
        <w:rPr>
          <w:rFonts w:eastAsia="Calibri"/>
          <w:b/>
          <w:bCs/>
          <w:color w:val="000000"/>
          <w:sz w:val="23"/>
          <w:szCs w:val="23"/>
        </w:rPr>
        <w:t>PROVIDE A COPY OF THIS FORM TO YOUR SUPERVISOR/CONTRACTING OFFICE</w:t>
      </w:r>
      <w:r>
        <w:rPr>
          <w:rFonts w:eastAsia="Calibri"/>
          <w:b/>
          <w:bCs/>
          <w:color w:val="000000"/>
          <w:sz w:val="23"/>
          <w:szCs w:val="23"/>
        </w:rPr>
        <w:t>R</w:t>
      </w:r>
    </w:p>
    <w:p w14:paraId="73149259" w14:textId="77777777" w:rsidR="0041670A" w:rsidRDefault="0041670A" w:rsidP="007239ED">
      <w:pPr>
        <w:pStyle w:val="Heading2"/>
      </w:pPr>
      <w:bookmarkStart w:id="77" w:name="_Toc256000023"/>
      <w:r>
        <w:lastRenderedPageBreak/>
        <w:t xml:space="preserve">D.2 </w:t>
      </w:r>
      <w:r w:rsidRPr="00884E50">
        <w:t>Q</w:t>
      </w:r>
      <w:r>
        <w:t>UESTIONS AND ANSWERS</w:t>
      </w:r>
      <w:bookmarkEnd w:id="77"/>
    </w:p>
    <w:p w14:paraId="7314925A" w14:textId="00F3F1BA" w:rsidR="0041670A" w:rsidRDefault="0041670A">
      <w:r>
        <w:t>Solicitation: 36C25526Q03</w:t>
      </w:r>
      <w:r w:rsidR="00F04E0D">
        <w:t>51</w:t>
      </w:r>
      <w:r>
        <w:t xml:space="preserve"> for VPN Ethernet Services – Marion VA</w:t>
      </w:r>
    </w:p>
    <w:p w14:paraId="7314925C" w14:textId="77777777" w:rsidR="0041670A" w:rsidRDefault="0041670A">
      <w:r>
        <w:t>Date: 04/14/2026</w:t>
      </w:r>
    </w:p>
    <w:p w14:paraId="7314925D"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Is a separate ISP/carrier circuit required?</w:t>
      </w:r>
      <w:r w:rsidRPr="003302F4">
        <w:rPr>
          <w:rFonts w:ascii="Aptos" w:eastAsia="Aptos" w:hAnsi="Aptos" w:cs="Times New Roman"/>
        </w:rPr>
        <w:br/>
        <w:t>ANSWER: No traditional “ISP” circuit is allowed.</w:t>
      </w:r>
      <w:r w:rsidRPr="003302F4">
        <w:rPr>
          <w:rFonts w:ascii="Aptos" w:eastAsia="Aptos" w:hAnsi="Aptos" w:cs="Times New Roman"/>
        </w:rPr>
        <w:br/>
        <w:t>LEADS requires a transport circuit (Metro</w:t>
      </w:r>
      <w:r w:rsidRPr="003302F4">
        <w:rPr>
          <w:rFonts w:ascii="Aptos" w:eastAsia="Aptos" w:hAnsi="Aptos" w:cs="Times New Roman"/>
        </w:rPr>
        <w:noBreakHyphen/>
        <w:t>E, EVPL, L2, PTP) that connects directly to an Illinois Century Network (ICN) POP site. ICN is the only entity that provides LEADS access.</w:t>
      </w:r>
    </w:p>
    <w:p w14:paraId="7314925E"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If required, who is responsible for ISP procurement (VA, contractor, or State)?</w:t>
      </w:r>
      <w:r w:rsidRPr="003302F4">
        <w:rPr>
          <w:rFonts w:ascii="Aptos" w:eastAsia="Aptos" w:hAnsi="Aptos" w:cs="Times New Roman"/>
        </w:rPr>
        <w:br/>
        <w:t>ANSWER: The VA procures the transport circuit from an approved telecom provider (e.g., Frontier, Clearwave, Wabash, Mediacom, etc.).</w:t>
      </w:r>
      <w:r w:rsidRPr="003302F4">
        <w:rPr>
          <w:rFonts w:ascii="Aptos" w:eastAsia="Aptos" w:hAnsi="Aptos" w:cs="Times New Roman"/>
        </w:rPr>
        <w:br/>
        <w:t>ICN service fees are paid separately to the State of Illinois.</w:t>
      </w:r>
    </w:p>
    <w:p w14:paraId="7314925F"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Are there state</w:t>
      </w:r>
      <w:r w:rsidRPr="003302F4">
        <w:rPr>
          <w:rFonts w:ascii="Aptos" w:eastAsia="Aptos" w:hAnsi="Aptos" w:cs="Times New Roman"/>
          <w:b/>
          <w:bCs/>
        </w:rPr>
        <w:noBreakHyphen/>
        <w:t>mandated or pre</w:t>
      </w:r>
      <w:r w:rsidRPr="003302F4">
        <w:rPr>
          <w:rFonts w:ascii="Aptos" w:eastAsia="Aptos" w:hAnsi="Aptos" w:cs="Times New Roman"/>
          <w:b/>
          <w:bCs/>
        </w:rPr>
        <w:noBreakHyphen/>
        <w:t>approved carriers?</w:t>
      </w:r>
      <w:r w:rsidRPr="003302F4">
        <w:rPr>
          <w:rFonts w:ascii="Aptos" w:eastAsia="Aptos" w:hAnsi="Aptos" w:cs="Times New Roman"/>
        </w:rPr>
        <w:br/>
        <w:t>ANSWER: ICN is mandatory, but transport carriers are flexible.</w:t>
      </w:r>
      <w:r w:rsidRPr="003302F4">
        <w:rPr>
          <w:rFonts w:ascii="Aptos" w:eastAsia="Aptos" w:hAnsi="Aptos" w:cs="Times New Roman"/>
        </w:rPr>
        <w:br/>
        <w:t xml:space="preserve">Transport vendors must be approved by </w:t>
      </w:r>
      <w:proofErr w:type="spellStart"/>
      <w:r w:rsidRPr="003302F4">
        <w:rPr>
          <w:rFonts w:ascii="Aptos" w:eastAsia="Aptos" w:hAnsi="Aptos" w:cs="Times New Roman"/>
        </w:rPr>
        <w:t>DoIT</w:t>
      </w:r>
      <w:proofErr w:type="spellEnd"/>
      <w:r w:rsidRPr="003302F4">
        <w:rPr>
          <w:rFonts w:ascii="Aptos" w:eastAsia="Aptos" w:hAnsi="Aptos" w:cs="Times New Roman"/>
        </w:rPr>
        <w:t>/LEADS to ensure they meet ICN POP requirements.</w:t>
      </w:r>
      <w:r w:rsidRPr="003302F4">
        <w:rPr>
          <w:rFonts w:ascii="Aptos" w:eastAsia="Aptos" w:hAnsi="Aptos" w:cs="Times New Roman"/>
        </w:rPr>
        <w:br/>
      </w:r>
      <w:proofErr w:type="spellStart"/>
      <w:r w:rsidRPr="003302F4">
        <w:rPr>
          <w:rFonts w:ascii="Aptos" w:eastAsia="Aptos" w:hAnsi="Aptos" w:cs="Times New Roman"/>
        </w:rPr>
        <w:t>DoIT</w:t>
      </w:r>
      <w:proofErr w:type="spellEnd"/>
      <w:r w:rsidRPr="003302F4">
        <w:rPr>
          <w:rFonts w:ascii="Aptos" w:eastAsia="Aptos" w:hAnsi="Aptos" w:cs="Times New Roman"/>
        </w:rPr>
        <w:t xml:space="preserve"> currently works with:</w:t>
      </w:r>
      <w:r w:rsidRPr="003302F4">
        <w:rPr>
          <w:rFonts w:ascii="Aptos" w:eastAsia="Aptos" w:hAnsi="Aptos" w:cs="Times New Roman"/>
        </w:rPr>
        <w:br/>
        <w:t xml:space="preserve">Frontier, Clearwave, Wabash, Mediacom, AT&amp;T, </w:t>
      </w:r>
      <w:proofErr w:type="spellStart"/>
      <w:r w:rsidRPr="003302F4">
        <w:rPr>
          <w:rFonts w:ascii="Aptos" w:eastAsia="Aptos" w:hAnsi="Aptos" w:cs="Times New Roman"/>
        </w:rPr>
        <w:t>Fidium</w:t>
      </w:r>
      <w:proofErr w:type="spellEnd"/>
      <w:r w:rsidRPr="003302F4">
        <w:rPr>
          <w:rFonts w:ascii="Aptos" w:eastAsia="Aptos" w:hAnsi="Aptos" w:cs="Times New Roman"/>
        </w:rPr>
        <w:t>, MCC, and others.</w:t>
      </w:r>
    </w:p>
    <w:p w14:paraId="73149260"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Where is the ISP building entrance/</w:t>
      </w:r>
      <w:proofErr w:type="spellStart"/>
      <w:r w:rsidRPr="003302F4">
        <w:rPr>
          <w:rFonts w:ascii="Aptos" w:eastAsia="Aptos" w:hAnsi="Aptos" w:cs="Times New Roman"/>
          <w:b/>
          <w:bCs/>
        </w:rPr>
        <w:t>demarc</w:t>
      </w:r>
      <w:proofErr w:type="spellEnd"/>
      <w:r w:rsidRPr="003302F4">
        <w:rPr>
          <w:rFonts w:ascii="Aptos" w:eastAsia="Aptos" w:hAnsi="Aptos" w:cs="Times New Roman"/>
          <w:b/>
          <w:bCs/>
        </w:rPr>
        <w:t xml:space="preserve"> located?</w:t>
      </w:r>
      <w:r w:rsidRPr="003302F4">
        <w:rPr>
          <w:rFonts w:ascii="Aptos" w:eastAsia="Aptos" w:hAnsi="Aptos" w:cs="Times New Roman"/>
        </w:rPr>
        <w:br/>
        <w:t xml:space="preserve">ANSWER: Building 37 room 131 SE corner. </w:t>
      </w:r>
    </w:p>
    <w:p w14:paraId="73149261" w14:textId="77777777" w:rsidR="0041670A" w:rsidRPr="003302F4" w:rsidRDefault="0041670A" w:rsidP="003302F4">
      <w:pPr>
        <w:ind w:left="720"/>
        <w:rPr>
          <w:rFonts w:ascii="Aptos" w:eastAsia="Aptos" w:hAnsi="Aptos" w:cs="Times New Roman"/>
        </w:rPr>
      </w:pPr>
      <w:r w:rsidRPr="003302F4">
        <w:rPr>
          <w:rFonts w:ascii="Aptos" w:eastAsia="Aptos" w:hAnsi="Aptos" w:cs="Times New Roman"/>
        </w:rPr>
        <w:t xml:space="preserve">The </w:t>
      </w:r>
      <w:proofErr w:type="spellStart"/>
      <w:r w:rsidRPr="003302F4">
        <w:rPr>
          <w:rFonts w:ascii="Aptos" w:eastAsia="Aptos" w:hAnsi="Aptos" w:cs="Times New Roman"/>
        </w:rPr>
        <w:t>demarc</w:t>
      </w:r>
      <w:proofErr w:type="spellEnd"/>
      <w:r w:rsidRPr="003302F4">
        <w:rPr>
          <w:rFonts w:ascii="Aptos" w:eastAsia="Aptos" w:hAnsi="Aptos" w:cs="Times New Roman"/>
        </w:rPr>
        <w:t xml:space="preserve"> is determined by the telecom transport provider.</w:t>
      </w:r>
      <w:r w:rsidRPr="003302F4">
        <w:rPr>
          <w:rFonts w:ascii="Aptos" w:eastAsia="Aptos" w:hAnsi="Aptos" w:cs="Times New Roman"/>
        </w:rPr>
        <w:br/>
        <w:t>For Frontier and others, this is typically the MDF.</w:t>
      </w:r>
    </w:p>
    <w:p w14:paraId="73149262"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 xml:space="preserve">Will new fiber need to be run from the ISP </w:t>
      </w:r>
      <w:proofErr w:type="spellStart"/>
      <w:r w:rsidRPr="003302F4">
        <w:rPr>
          <w:rFonts w:ascii="Aptos" w:eastAsia="Aptos" w:hAnsi="Aptos" w:cs="Times New Roman"/>
          <w:b/>
          <w:bCs/>
        </w:rPr>
        <w:t>demarc</w:t>
      </w:r>
      <w:proofErr w:type="spellEnd"/>
      <w:r w:rsidRPr="003302F4">
        <w:rPr>
          <w:rFonts w:ascii="Aptos" w:eastAsia="Aptos" w:hAnsi="Aptos" w:cs="Times New Roman"/>
          <w:b/>
          <w:bCs/>
        </w:rPr>
        <w:t xml:space="preserve"> to the MDF/IDF rack?</w:t>
      </w:r>
      <w:r w:rsidRPr="003302F4">
        <w:rPr>
          <w:rFonts w:ascii="Aptos" w:eastAsia="Aptos" w:hAnsi="Aptos" w:cs="Times New Roman"/>
        </w:rPr>
        <w:br/>
        <w:t>ANSWER: Possibly.</w:t>
      </w:r>
      <w:r w:rsidRPr="003302F4">
        <w:rPr>
          <w:rFonts w:ascii="Aptos" w:eastAsia="Aptos" w:hAnsi="Aptos" w:cs="Times New Roman"/>
        </w:rPr>
        <w:br/>
        <w:t>If the transport provider’s handoff is not already present in the MDF, new fiber/copper may be needed.</w:t>
      </w:r>
      <w:r w:rsidRPr="003302F4">
        <w:rPr>
          <w:rFonts w:ascii="Aptos" w:eastAsia="Aptos" w:hAnsi="Aptos" w:cs="Times New Roman"/>
        </w:rPr>
        <w:br/>
        <w:t>ICN will specify the required handoff type.</w:t>
      </w:r>
    </w:p>
    <w:p w14:paraId="73149263"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Who is responsible for internal fiber pathway installation and firestop compliance?</w:t>
      </w:r>
      <w:r w:rsidRPr="003302F4">
        <w:rPr>
          <w:rFonts w:ascii="Aptos" w:eastAsia="Aptos" w:hAnsi="Aptos" w:cs="Times New Roman"/>
        </w:rPr>
        <w:br/>
        <w:t>ANSWER: The VA (Facilities or contractor) is responsible for all internal pathway work inside the building, including code</w:t>
      </w:r>
      <w:r w:rsidRPr="003302F4">
        <w:rPr>
          <w:rFonts w:ascii="Aptos" w:eastAsia="Aptos" w:hAnsi="Aptos" w:cs="Times New Roman"/>
        </w:rPr>
        <w:noBreakHyphen/>
        <w:t>compliant firestop. A pathway should already exist.</w:t>
      </w:r>
    </w:p>
    <w:p w14:paraId="73149264"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Is physical air</w:t>
      </w:r>
      <w:r w:rsidRPr="003302F4">
        <w:rPr>
          <w:rFonts w:ascii="Aptos" w:eastAsia="Aptos" w:hAnsi="Aptos" w:cs="Times New Roman"/>
          <w:b/>
          <w:bCs/>
        </w:rPr>
        <w:noBreakHyphen/>
        <w:t xml:space="preserve">gap </w:t>
      </w:r>
      <w:proofErr w:type="gramStart"/>
      <w:r w:rsidRPr="003302F4">
        <w:rPr>
          <w:rFonts w:ascii="Aptos" w:eastAsia="Aptos" w:hAnsi="Aptos" w:cs="Times New Roman"/>
          <w:b/>
          <w:bCs/>
        </w:rPr>
        <w:t>required, or</w:t>
      </w:r>
      <w:proofErr w:type="gramEnd"/>
      <w:r w:rsidRPr="003302F4">
        <w:rPr>
          <w:rFonts w:ascii="Aptos" w:eastAsia="Aptos" w:hAnsi="Aptos" w:cs="Times New Roman"/>
          <w:b/>
          <w:bCs/>
        </w:rPr>
        <w:t xml:space="preserve"> is logical segmentation acceptable?</w:t>
      </w:r>
      <w:r w:rsidRPr="003302F4">
        <w:rPr>
          <w:rFonts w:ascii="Aptos" w:eastAsia="Aptos" w:hAnsi="Aptos" w:cs="Times New Roman"/>
        </w:rPr>
        <w:br/>
        <w:t>ANSWER: Logical segmentation is acceptable.</w:t>
      </w:r>
      <w:r w:rsidRPr="003302F4">
        <w:rPr>
          <w:rFonts w:ascii="Aptos" w:eastAsia="Aptos" w:hAnsi="Aptos" w:cs="Times New Roman"/>
        </w:rPr>
        <w:br/>
        <w:t>LEADS traffic traverses a dedicated transport path to ICN, eliminating internet exposure.</w:t>
      </w:r>
      <w:r w:rsidRPr="003302F4">
        <w:rPr>
          <w:rFonts w:ascii="Aptos" w:eastAsia="Aptos" w:hAnsi="Aptos" w:cs="Times New Roman"/>
        </w:rPr>
        <w:br/>
        <w:t>Segmentation inside the VA environment must follow CJIS and VA security requirements.</w:t>
      </w:r>
    </w:p>
    <w:p w14:paraId="73149265"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Please provide a network topology diagram identifying all demarcation points.</w:t>
      </w:r>
      <w:r w:rsidRPr="003302F4">
        <w:rPr>
          <w:rFonts w:ascii="Aptos" w:eastAsia="Aptos" w:hAnsi="Aptos" w:cs="Times New Roman"/>
        </w:rPr>
        <w:br/>
        <w:t>ANSWER: A textual description (diagram can be produced on request):</w:t>
      </w:r>
      <w:r w:rsidRPr="003302F4">
        <w:rPr>
          <w:rFonts w:ascii="Aptos" w:eastAsia="Aptos" w:hAnsi="Aptos" w:cs="Times New Roman"/>
        </w:rPr>
        <w:br/>
        <w:t xml:space="preserve">Transport Provider Network → ICN POP → ICN backbone → </w:t>
      </w:r>
      <w:proofErr w:type="spellStart"/>
      <w:r w:rsidRPr="003302F4">
        <w:rPr>
          <w:rFonts w:ascii="Aptos" w:eastAsia="Aptos" w:hAnsi="Aptos" w:cs="Times New Roman"/>
        </w:rPr>
        <w:t>DoIT</w:t>
      </w:r>
      <w:proofErr w:type="spellEnd"/>
      <w:r w:rsidRPr="003302F4">
        <w:rPr>
          <w:rFonts w:ascii="Aptos" w:eastAsia="Aptos" w:hAnsi="Aptos" w:cs="Times New Roman"/>
        </w:rPr>
        <w:noBreakHyphen/>
        <w:t>managed router inside VA → LEADS workstation VLAN.</w:t>
      </w:r>
    </w:p>
    <w:p w14:paraId="73149266"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lastRenderedPageBreak/>
        <w:t>Will this require a separate ATO?</w:t>
      </w:r>
      <w:r w:rsidRPr="003302F4">
        <w:rPr>
          <w:rFonts w:ascii="Aptos" w:eastAsia="Aptos" w:hAnsi="Aptos" w:cs="Times New Roman"/>
        </w:rPr>
        <w:br/>
        <w:t>ANSWER: No new system boundary is created.</w:t>
      </w:r>
      <w:r w:rsidRPr="003302F4">
        <w:rPr>
          <w:rFonts w:ascii="Aptos" w:eastAsia="Aptos" w:hAnsi="Aptos" w:cs="Times New Roman"/>
        </w:rPr>
        <w:br/>
        <w:t>The ICN/LEADS system is state</w:t>
      </w:r>
      <w:r w:rsidRPr="003302F4">
        <w:rPr>
          <w:rFonts w:ascii="Aptos" w:eastAsia="Aptos" w:hAnsi="Aptos" w:cs="Times New Roman"/>
        </w:rPr>
        <w:noBreakHyphen/>
        <w:t>owned; the VA only maintains its local environment.</w:t>
      </w:r>
      <w:r w:rsidRPr="003302F4">
        <w:rPr>
          <w:rFonts w:ascii="Aptos" w:eastAsia="Aptos" w:hAnsi="Aptos" w:cs="Times New Roman"/>
        </w:rPr>
        <w:br/>
        <w:t>An ISA/MOU with the State may be required, but not a new ATO.</w:t>
      </w:r>
    </w:p>
    <w:p w14:paraId="73149267"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Who is the Authorizing Official and system owner?</w:t>
      </w:r>
      <w:r w:rsidRPr="003302F4">
        <w:rPr>
          <w:rFonts w:ascii="Aptos" w:eastAsia="Aptos" w:hAnsi="Aptos" w:cs="Times New Roman"/>
        </w:rPr>
        <w:br/>
        <w:t>ANSWER: For the VA environment: the</w:t>
      </w:r>
      <w:r w:rsidRPr="003302F4">
        <w:rPr>
          <w:rFonts w:ascii="Aptos" w:eastAsia="Aptos" w:hAnsi="Aptos" w:cs="Times New Roman"/>
          <w:b/>
          <w:bCs/>
        </w:rPr>
        <w:t xml:space="preserve"> </w:t>
      </w:r>
      <w:r w:rsidRPr="003302F4">
        <w:rPr>
          <w:rFonts w:ascii="Aptos" w:eastAsia="Aptos" w:hAnsi="Aptos" w:cs="Times New Roman"/>
        </w:rPr>
        <w:t>VA Police/System Owner.</w:t>
      </w:r>
      <w:r w:rsidRPr="003302F4">
        <w:rPr>
          <w:rFonts w:ascii="Aptos" w:eastAsia="Aptos" w:hAnsi="Aptos" w:cs="Times New Roman"/>
        </w:rPr>
        <w:br/>
        <w:t>For the ICN/LEADS network: State of Illinois / ISP LEADS Administration.</w:t>
      </w:r>
    </w:p>
    <w:p w14:paraId="73149268" w14:textId="77777777" w:rsidR="0041670A" w:rsidRPr="003302F4" w:rsidRDefault="0041670A" w:rsidP="003302F4">
      <w:pPr>
        <w:numPr>
          <w:ilvl w:val="0"/>
          <w:numId w:val="16"/>
        </w:numPr>
        <w:rPr>
          <w:rFonts w:ascii="Aptos" w:eastAsia="Aptos" w:hAnsi="Aptos" w:cs="Times New Roman"/>
        </w:rPr>
      </w:pPr>
      <w:r w:rsidRPr="003302F4">
        <w:rPr>
          <w:rFonts w:ascii="Aptos" w:eastAsia="Aptos" w:hAnsi="Aptos" w:cs="Times New Roman"/>
          <w:b/>
          <w:bCs/>
        </w:rPr>
        <w:t>RACI Matrix</w:t>
      </w:r>
    </w:p>
    <w:p w14:paraId="73149269" w14:textId="77777777" w:rsidR="0041670A" w:rsidRPr="003302F4" w:rsidRDefault="0041670A" w:rsidP="003302F4">
      <w:pPr>
        <w:rPr>
          <w:rFonts w:ascii="Aptos" w:eastAsia="Aptos" w:hAnsi="Aptos" w:cs="Times New Roman"/>
        </w:rPr>
      </w:pPr>
      <w:r w:rsidRPr="003302F4">
        <w:rPr>
          <w:rFonts w:ascii="Aptos" w:eastAsia="Aptos" w:hAnsi="Aptos" w:cs="Times New Roman"/>
        </w:rPr>
        <w:t xml:space="preserve">• ISP/transport procurement – VA (A/R), Transport Vendor (R),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(C)</w:t>
      </w:r>
      <w:r w:rsidRPr="003302F4">
        <w:rPr>
          <w:rFonts w:ascii="Aptos" w:eastAsia="Aptos" w:hAnsi="Aptos" w:cs="Times New Roman"/>
        </w:rPr>
        <w:br/>
        <w:t>• Internal fiber runs – VA or VA contractor (A/R)</w:t>
      </w:r>
      <w:r w:rsidRPr="003302F4">
        <w:rPr>
          <w:rFonts w:ascii="Aptos" w:eastAsia="Aptos" w:hAnsi="Aptos" w:cs="Times New Roman"/>
        </w:rPr>
        <w:br/>
        <w:t>• Router/firewall ownership – ICN/</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owns the LEADS router; VA owns local security devices</w:t>
      </w:r>
      <w:r w:rsidRPr="003302F4">
        <w:rPr>
          <w:rFonts w:ascii="Aptos" w:eastAsia="Aptos" w:hAnsi="Aptos" w:cs="Times New Roman"/>
        </w:rPr>
        <w:br/>
        <w:t>• Endpoint management – VA Police, ISP LEADS (C)</w:t>
      </w:r>
      <w:r w:rsidRPr="003302F4">
        <w:rPr>
          <w:rFonts w:ascii="Aptos" w:eastAsia="Aptos" w:hAnsi="Aptos" w:cs="Times New Roman"/>
        </w:rPr>
        <w:br/>
        <w:t>• Encryption management – ICN/</w:t>
      </w:r>
      <w:proofErr w:type="spellStart"/>
      <w:r w:rsidRPr="003302F4">
        <w:rPr>
          <w:rFonts w:ascii="Aptos" w:eastAsia="Aptos" w:hAnsi="Aptos" w:cs="Times New Roman"/>
        </w:rPr>
        <w:t>DoIT</w:t>
      </w:r>
      <w:proofErr w:type="spellEnd"/>
      <w:r w:rsidRPr="003302F4">
        <w:rPr>
          <w:rFonts w:ascii="Aptos" w:eastAsia="Aptos" w:hAnsi="Aptos" w:cs="Times New Roman"/>
        </w:rPr>
        <w:br/>
        <w:t xml:space="preserve">• Logging &amp; monitoring – VA (A/R) for local logs;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monitors ICN router</w:t>
      </w:r>
      <w:r w:rsidRPr="003302F4">
        <w:rPr>
          <w:rFonts w:ascii="Aptos" w:eastAsia="Aptos" w:hAnsi="Aptos" w:cs="Times New Roman"/>
        </w:rPr>
        <w:br/>
        <w:t>• Incident response – VA for local boundary; ISP LEADS for LEADS</w:t>
      </w:r>
      <w:r w:rsidRPr="003302F4">
        <w:rPr>
          <w:rFonts w:ascii="Aptos" w:eastAsia="Aptos" w:hAnsi="Aptos" w:cs="Times New Roman"/>
        </w:rPr>
        <w:noBreakHyphen/>
        <w:t>related CJIS issues</w:t>
      </w:r>
      <w:r w:rsidRPr="003302F4">
        <w:rPr>
          <w:rFonts w:ascii="Aptos" w:eastAsia="Aptos" w:hAnsi="Aptos" w:cs="Times New Roman"/>
        </w:rPr>
        <w:br/>
        <w:t>• CJIS compliance – VA PD (A), ISP LEADS Administration (A/R for state component)</w:t>
      </w:r>
      <w:r w:rsidRPr="003302F4">
        <w:rPr>
          <w:rFonts w:ascii="Aptos" w:eastAsia="Aptos" w:hAnsi="Aptos" w:cs="Times New Roman"/>
        </w:rPr>
        <w:br/>
        <w:t xml:space="preserve">• Hardware lifecycle – VA (local),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(ICN router)</w:t>
      </w:r>
      <w:r w:rsidRPr="003302F4">
        <w:rPr>
          <w:rFonts w:ascii="Aptos" w:eastAsia="Aptos" w:hAnsi="Aptos" w:cs="Times New Roman"/>
        </w:rPr>
        <w:br/>
        <w:t xml:space="preserve">• Change management – VA CAB for VA-side changes;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approval for transport provider changes</w:t>
      </w:r>
    </w:p>
    <w:p w14:paraId="7314926A" w14:textId="77777777" w:rsidR="0041670A" w:rsidRPr="003302F4" w:rsidRDefault="0041670A" w:rsidP="003302F4">
      <w:pPr>
        <w:numPr>
          <w:ilvl w:val="0"/>
          <w:numId w:val="17"/>
        </w:numPr>
        <w:rPr>
          <w:rFonts w:ascii="Aptos" w:eastAsia="Aptos" w:hAnsi="Aptos" w:cs="Times New Roman"/>
        </w:rPr>
      </w:pPr>
      <w:r w:rsidRPr="003302F4">
        <w:rPr>
          <w:rFonts w:ascii="Aptos" w:eastAsia="Aptos" w:hAnsi="Aptos" w:cs="Times New Roman"/>
          <w:b/>
          <w:bCs/>
        </w:rPr>
        <w:t>Has coordination been completed with the Illinois State Police?</w:t>
      </w:r>
      <w:r w:rsidRPr="003302F4">
        <w:rPr>
          <w:rFonts w:ascii="Aptos" w:eastAsia="Aptos" w:hAnsi="Aptos" w:cs="Times New Roman"/>
        </w:rPr>
        <w:br/>
        <w:t>ANSWER: VA Police are currently utilizing LEADS. However, the VA Police must notify ISP LEADS of the transport vendor change and complete the required vendor forms.</w:t>
      </w:r>
    </w:p>
    <w:p w14:paraId="7314926B" w14:textId="77777777" w:rsidR="0041670A" w:rsidRPr="003302F4" w:rsidRDefault="0041670A" w:rsidP="003302F4">
      <w:pPr>
        <w:numPr>
          <w:ilvl w:val="0"/>
          <w:numId w:val="17"/>
        </w:numPr>
        <w:rPr>
          <w:rFonts w:ascii="Aptos" w:eastAsia="Aptos" w:hAnsi="Aptos" w:cs="Times New Roman"/>
        </w:rPr>
      </w:pPr>
      <w:r w:rsidRPr="003302F4">
        <w:rPr>
          <w:rFonts w:ascii="Aptos" w:eastAsia="Aptos" w:hAnsi="Aptos" w:cs="Times New Roman"/>
          <w:b/>
          <w:bCs/>
        </w:rPr>
        <w:t>Is CJIS Security Policy compliance mandatory?</w:t>
      </w:r>
      <w:r w:rsidRPr="003302F4">
        <w:rPr>
          <w:rFonts w:ascii="Aptos" w:eastAsia="Aptos" w:hAnsi="Aptos" w:cs="Times New Roman"/>
        </w:rPr>
        <w:br/>
        <w:t>ANSWER: Yes.</w:t>
      </w:r>
      <w:r w:rsidRPr="003302F4">
        <w:rPr>
          <w:rFonts w:ascii="Aptos" w:eastAsia="Aptos" w:hAnsi="Aptos" w:cs="Times New Roman"/>
        </w:rPr>
        <w:br/>
        <w:t>All vendors and personnel involved in LEADS connectivity must meet CJIS standards.</w:t>
      </w:r>
    </w:p>
    <w:p w14:paraId="7314926C" w14:textId="77777777" w:rsidR="0041670A" w:rsidRPr="003302F4" w:rsidRDefault="0041670A" w:rsidP="003302F4">
      <w:pPr>
        <w:numPr>
          <w:ilvl w:val="0"/>
          <w:numId w:val="17"/>
        </w:numPr>
        <w:rPr>
          <w:rFonts w:ascii="Aptos" w:eastAsia="Aptos" w:hAnsi="Aptos" w:cs="Times New Roman"/>
        </w:rPr>
      </w:pPr>
      <w:r w:rsidRPr="003302F4">
        <w:rPr>
          <w:rFonts w:ascii="Aptos" w:eastAsia="Aptos" w:hAnsi="Aptos" w:cs="Times New Roman"/>
          <w:b/>
          <w:bCs/>
        </w:rPr>
        <w:t>Who is the CJIS Systems Officer?</w:t>
      </w:r>
      <w:r w:rsidRPr="003302F4">
        <w:rPr>
          <w:rFonts w:ascii="Aptos" w:eastAsia="Aptos" w:hAnsi="Aptos" w:cs="Times New Roman"/>
        </w:rPr>
        <w:br/>
        <w:t>ANSWER: ISP LEADS Administration designates the CSO.</w:t>
      </w:r>
      <w:r w:rsidRPr="003302F4">
        <w:rPr>
          <w:rFonts w:ascii="Aptos" w:eastAsia="Aptos" w:hAnsi="Aptos" w:cs="Times New Roman"/>
        </w:rPr>
        <w:br/>
        <w:t xml:space="preserve">Contact is via LEADS Administration, not </w:t>
      </w:r>
      <w:proofErr w:type="spellStart"/>
      <w:r w:rsidRPr="003302F4">
        <w:rPr>
          <w:rFonts w:ascii="Aptos" w:eastAsia="Aptos" w:hAnsi="Aptos" w:cs="Times New Roman"/>
        </w:rPr>
        <w:t>DoIT</w:t>
      </w:r>
      <w:proofErr w:type="spellEnd"/>
      <w:r w:rsidRPr="003302F4">
        <w:rPr>
          <w:rFonts w:ascii="Aptos" w:eastAsia="Aptos" w:hAnsi="Aptos" w:cs="Times New Roman"/>
        </w:rPr>
        <w:t>.</w:t>
      </w:r>
    </w:p>
    <w:p w14:paraId="7314926D" w14:textId="77777777" w:rsidR="0041670A" w:rsidRPr="003302F4" w:rsidRDefault="0041670A" w:rsidP="003302F4">
      <w:pPr>
        <w:numPr>
          <w:ilvl w:val="0"/>
          <w:numId w:val="17"/>
        </w:numPr>
        <w:rPr>
          <w:rFonts w:ascii="Aptos" w:eastAsia="Aptos" w:hAnsi="Aptos" w:cs="Times New Roman"/>
        </w:rPr>
      </w:pPr>
      <w:r w:rsidRPr="003302F4">
        <w:rPr>
          <w:rFonts w:ascii="Aptos" w:eastAsia="Aptos" w:hAnsi="Aptos" w:cs="Times New Roman"/>
          <w:b/>
          <w:bCs/>
        </w:rPr>
        <w:t>Are CJIS background checks required for contractor personnel?</w:t>
      </w:r>
      <w:r w:rsidRPr="003302F4">
        <w:rPr>
          <w:rFonts w:ascii="Aptos" w:eastAsia="Aptos" w:hAnsi="Aptos" w:cs="Times New Roman"/>
        </w:rPr>
        <w:br/>
        <w:t>ANSWER: Yes, for any technician with access to LEADS</w:t>
      </w:r>
      <w:r w:rsidRPr="003302F4">
        <w:rPr>
          <w:rFonts w:ascii="Aptos" w:eastAsia="Aptos" w:hAnsi="Aptos" w:cs="Times New Roman"/>
        </w:rPr>
        <w:noBreakHyphen/>
        <w:t xml:space="preserve">connected systems or the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router environment.</w:t>
      </w:r>
    </w:p>
    <w:p w14:paraId="7314926E" w14:textId="77777777" w:rsidR="0041670A" w:rsidRPr="003302F4" w:rsidRDefault="0041670A" w:rsidP="003302F4">
      <w:pPr>
        <w:numPr>
          <w:ilvl w:val="0"/>
          <w:numId w:val="17"/>
        </w:numPr>
        <w:rPr>
          <w:rFonts w:ascii="Aptos" w:eastAsia="Aptos" w:hAnsi="Aptos" w:cs="Times New Roman"/>
        </w:rPr>
      </w:pPr>
      <w:r w:rsidRPr="003302F4">
        <w:rPr>
          <w:rFonts w:ascii="Aptos" w:eastAsia="Aptos" w:hAnsi="Aptos" w:cs="Times New Roman"/>
          <w:b/>
          <w:bCs/>
        </w:rPr>
        <w:t>Are FIPS 140</w:t>
      </w:r>
      <w:r w:rsidRPr="003302F4">
        <w:rPr>
          <w:rFonts w:ascii="Aptos" w:eastAsia="Aptos" w:hAnsi="Aptos" w:cs="Times New Roman"/>
          <w:b/>
          <w:bCs/>
        </w:rPr>
        <w:noBreakHyphen/>
        <w:t>2/140</w:t>
      </w:r>
      <w:r w:rsidRPr="003302F4">
        <w:rPr>
          <w:rFonts w:ascii="Aptos" w:eastAsia="Aptos" w:hAnsi="Aptos" w:cs="Times New Roman"/>
          <w:b/>
          <w:bCs/>
        </w:rPr>
        <w:noBreakHyphen/>
        <w:t>3 validated modules required?</w:t>
      </w:r>
      <w:r w:rsidRPr="003302F4">
        <w:rPr>
          <w:rFonts w:ascii="Aptos" w:eastAsia="Aptos" w:hAnsi="Aptos" w:cs="Times New Roman"/>
        </w:rPr>
        <w:br/>
        <w:t>ANSWER: Yes.</w:t>
      </w:r>
      <w:r w:rsidRPr="003302F4">
        <w:rPr>
          <w:rFonts w:ascii="Aptos" w:eastAsia="Aptos" w:hAnsi="Aptos" w:cs="Times New Roman"/>
        </w:rPr>
        <w:br/>
        <w:t>ICN/LEADS systems use CJIS</w:t>
      </w:r>
      <w:r w:rsidRPr="003302F4">
        <w:rPr>
          <w:rFonts w:ascii="Aptos" w:eastAsia="Aptos" w:hAnsi="Aptos" w:cs="Times New Roman"/>
        </w:rPr>
        <w:noBreakHyphen/>
        <w:t>compliant cryptographic mechanisms; agency systems must meet CJIS requirements.</w:t>
      </w:r>
    </w:p>
    <w:p w14:paraId="7314926F" w14:textId="77777777" w:rsidR="0041670A" w:rsidRPr="003302F4" w:rsidRDefault="0041670A" w:rsidP="003302F4">
      <w:pPr>
        <w:numPr>
          <w:ilvl w:val="0"/>
          <w:numId w:val="17"/>
        </w:numPr>
        <w:rPr>
          <w:rFonts w:ascii="Aptos" w:eastAsia="Aptos" w:hAnsi="Aptos" w:cs="Times New Roman"/>
        </w:rPr>
      </w:pPr>
      <w:r w:rsidRPr="003302F4">
        <w:rPr>
          <w:rFonts w:ascii="Aptos" w:eastAsia="Aptos" w:hAnsi="Aptos" w:cs="Times New Roman"/>
          <w:b/>
          <w:bCs/>
        </w:rPr>
        <w:t>Are endpoint hardening standards defined by the State?</w:t>
      </w:r>
      <w:r w:rsidRPr="003302F4">
        <w:rPr>
          <w:rFonts w:ascii="Aptos" w:eastAsia="Aptos" w:hAnsi="Aptos" w:cs="Times New Roman"/>
        </w:rPr>
        <w:br/>
        <w:t>ANSWER: Yes, LEADS requires compliance with CJIS endpoint hardening principles.</w:t>
      </w:r>
      <w:r w:rsidRPr="003302F4">
        <w:rPr>
          <w:rFonts w:ascii="Aptos" w:eastAsia="Aptos" w:hAnsi="Aptos" w:cs="Times New Roman"/>
        </w:rPr>
        <w:br/>
        <w:t>VA can apply DISA/NIST baselines for compliance.</w:t>
      </w:r>
    </w:p>
    <w:p w14:paraId="73149270" w14:textId="77777777" w:rsidR="0041670A" w:rsidRPr="003302F4" w:rsidRDefault="0041670A" w:rsidP="003302F4">
      <w:pPr>
        <w:numPr>
          <w:ilvl w:val="0"/>
          <w:numId w:val="18"/>
        </w:numPr>
        <w:rPr>
          <w:rFonts w:ascii="Aptos" w:eastAsia="Aptos" w:hAnsi="Aptos" w:cs="Times New Roman"/>
        </w:rPr>
      </w:pPr>
      <w:r w:rsidRPr="003302F4">
        <w:rPr>
          <w:rFonts w:ascii="Aptos" w:eastAsia="Aptos" w:hAnsi="Aptos" w:cs="Times New Roman"/>
          <w:b/>
          <w:bCs/>
        </w:rPr>
        <w:lastRenderedPageBreak/>
        <w:t>What VPN architecture is required?</w:t>
      </w:r>
      <w:r w:rsidRPr="003302F4">
        <w:rPr>
          <w:rFonts w:ascii="Aptos" w:eastAsia="Aptos" w:hAnsi="Aptos" w:cs="Times New Roman"/>
        </w:rPr>
        <w:br/>
        <w:t>ANSWER: None.</w:t>
      </w:r>
      <w:r w:rsidRPr="003302F4">
        <w:rPr>
          <w:rFonts w:ascii="Aptos" w:eastAsia="Aptos" w:hAnsi="Aptos" w:cs="Times New Roman"/>
        </w:rPr>
        <w:br/>
        <w:t>LEADS connectivity does not use VPN.</w:t>
      </w:r>
      <w:r w:rsidRPr="003302F4">
        <w:rPr>
          <w:rFonts w:ascii="Aptos" w:eastAsia="Aptos" w:hAnsi="Aptos" w:cs="Times New Roman"/>
        </w:rPr>
        <w:br/>
        <w:t xml:space="preserve">It uses a private, statewide ICN network delivered through a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router.</w:t>
      </w:r>
    </w:p>
    <w:p w14:paraId="73149271" w14:textId="77777777" w:rsidR="0041670A" w:rsidRPr="003302F4" w:rsidRDefault="0041670A" w:rsidP="003302F4">
      <w:pPr>
        <w:numPr>
          <w:ilvl w:val="0"/>
          <w:numId w:val="18"/>
        </w:numPr>
        <w:rPr>
          <w:rFonts w:ascii="Aptos" w:eastAsia="Aptos" w:hAnsi="Aptos" w:cs="Times New Roman"/>
        </w:rPr>
      </w:pPr>
      <w:r w:rsidRPr="003302F4">
        <w:rPr>
          <w:rFonts w:ascii="Aptos" w:eastAsia="Aptos" w:hAnsi="Aptos" w:cs="Times New Roman"/>
          <w:b/>
          <w:bCs/>
        </w:rPr>
        <w:t>What encryption standard is required?</w:t>
      </w:r>
      <w:r w:rsidRPr="003302F4">
        <w:rPr>
          <w:rFonts w:ascii="Aptos" w:eastAsia="Aptos" w:hAnsi="Aptos" w:cs="Times New Roman"/>
        </w:rPr>
        <w:br/>
        <w:t>ANSWER: Encryption is enforced within the ICN/LEADS network, not by the VA.</w:t>
      </w:r>
      <w:r w:rsidRPr="003302F4">
        <w:rPr>
          <w:rFonts w:ascii="Aptos" w:eastAsia="Aptos" w:hAnsi="Aptos" w:cs="Times New Roman"/>
        </w:rPr>
        <w:br/>
        <w:t>ICN meets CJIS requirements.</w:t>
      </w:r>
    </w:p>
    <w:p w14:paraId="73149272" w14:textId="77777777" w:rsidR="0041670A" w:rsidRPr="003302F4" w:rsidRDefault="0041670A" w:rsidP="003302F4">
      <w:pPr>
        <w:numPr>
          <w:ilvl w:val="0"/>
          <w:numId w:val="18"/>
        </w:numPr>
        <w:rPr>
          <w:rFonts w:ascii="Aptos" w:eastAsia="Aptos" w:hAnsi="Aptos" w:cs="Times New Roman"/>
        </w:rPr>
      </w:pPr>
      <w:r w:rsidRPr="003302F4">
        <w:rPr>
          <w:rFonts w:ascii="Aptos" w:eastAsia="Aptos" w:hAnsi="Aptos" w:cs="Times New Roman"/>
          <w:b/>
          <w:bCs/>
        </w:rPr>
        <w:t>Where does the VPN tunnel terminate?</w:t>
      </w:r>
      <w:r w:rsidRPr="003302F4">
        <w:rPr>
          <w:rFonts w:ascii="Aptos" w:eastAsia="Aptos" w:hAnsi="Aptos" w:cs="Times New Roman"/>
        </w:rPr>
        <w:br/>
        <w:t>ANSWER: Not applicable.</w:t>
      </w:r>
      <w:r w:rsidRPr="003302F4">
        <w:rPr>
          <w:rFonts w:ascii="Aptos" w:eastAsia="Aptos" w:hAnsi="Aptos" w:cs="Times New Roman"/>
        </w:rPr>
        <w:br/>
        <w:t>There is no tunnel; LEADS runs over ICN’s private network.</w:t>
      </w:r>
    </w:p>
    <w:p w14:paraId="73149273" w14:textId="77777777" w:rsidR="0041670A" w:rsidRPr="003302F4" w:rsidRDefault="0041670A" w:rsidP="003302F4">
      <w:pPr>
        <w:numPr>
          <w:ilvl w:val="0"/>
          <w:numId w:val="18"/>
        </w:numPr>
        <w:rPr>
          <w:rFonts w:ascii="Aptos" w:eastAsia="Aptos" w:hAnsi="Aptos" w:cs="Times New Roman"/>
        </w:rPr>
      </w:pPr>
      <w:r w:rsidRPr="003302F4">
        <w:rPr>
          <w:rFonts w:ascii="Aptos" w:eastAsia="Aptos" w:hAnsi="Aptos" w:cs="Times New Roman"/>
          <w:b/>
          <w:bCs/>
        </w:rPr>
        <w:t>Who manages encryption keys and certificates?</w:t>
      </w:r>
      <w:r w:rsidRPr="003302F4">
        <w:rPr>
          <w:rFonts w:ascii="Aptos" w:eastAsia="Aptos" w:hAnsi="Aptos" w:cs="Times New Roman"/>
        </w:rPr>
        <w:br/>
        <w:t xml:space="preserve">ANSWER: ICN /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manages encryption inside their network.</w:t>
      </w:r>
    </w:p>
    <w:p w14:paraId="73149274" w14:textId="77777777" w:rsidR="0041670A" w:rsidRPr="003302F4" w:rsidRDefault="0041670A" w:rsidP="003302F4">
      <w:pPr>
        <w:numPr>
          <w:ilvl w:val="0"/>
          <w:numId w:val="18"/>
        </w:numPr>
        <w:rPr>
          <w:rFonts w:ascii="Aptos" w:eastAsia="Aptos" w:hAnsi="Aptos" w:cs="Times New Roman"/>
        </w:rPr>
      </w:pPr>
      <w:r w:rsidRPr="003302F4">
        <w:rPr>
          <w:rFonts w:ascii="Aptos" w:eastAsia="Aptos" w:hAnsi="Aptos" w:cs="Times New Roman"/>
          <w:b/>
          <w:bCs/>
        </w:rPr>
        <w:t>Is MFA required?</w:t>
      </w:r>
      <w:r w:rsidRPr="003302F4">
        <w:rPr>
          <w:rFonts w:ascii="Aptos" w:eastAsia="Aptos" w:hAnsi="Aptos" w:cs="Times New Roman"/>
        </w:rPr>
        <w:br/>
        <w:t>ANSWER: Yes, for LEADS application access and user authentication.</w:t>
      </w:r>
    </w:p>
    <w:p w14:paraId="73149275"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Is OS2 or OM4/OM5 required?</w:t>
      </w:r>
      <w:r w:rsidRPr="003302F4">
        <w:rPr>
          <w:rFonts w:ascii="Aptos" w:eastAsia="Aptos" w:hAnsi="Aptos" w:cs="Times New Roman"/>
        </w:rPr>
        <w:br/>
        <w:t>ANSWER: Depends on the transport provider’s handoff specifications.</w:t>
      </w:r>
      <w:r w:rsidRPr="003302F4">
        <w:rPr>
          <w:rFonts w:ascii="Aptos" w:eastAsia="Aptos" w:hAnsi="Aptos" w:cs="Times New Roman"/>
        </w:rPr>
        <w:br/>
        <w:t>ICN does not mandate fiber type inside the facility.</w:t>
      </w:r>
    </w:p>
    <w:p w14:paraId="73149276"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 xml:space="preserve">Distance from ISP </w:t>
      </w:r>
      <w:proofErr w:type="spellStart"/>
      <w:r w:rsidRPr="003302F4">
        <w:rPr>
          <w:rFonts w:ascii="Aptos" w:eastAsia="Aptos" w:hAnsi="Aptos" w:cs="Times New Roman"/>
          <w:b/>
          <w:bCs/>
        </w:rPr>
        <w:t>demarc</w:t>
      </w:r>
      <w:proofErr w:type="spellEnd"/>
      <w:r w:rsidRPr="003302F4">
        <w:rPr>
          <w:rFonts w:ascii="Aptos" w:eastAsia="Aptos" w:hAnsi="Aptos" w:cs="Times New Roman"/>
          <w:b/>
          <w:bCs/>
        </w:rPr>
        <w:t xml:space="preserve"> to rack?</w:t>
      </w:r>
      <w:r w:rsidRPr="003302F4">
        <w:rPr>
          <w:rFonts w:ascii="Aptos" w:eastAsia="Aptos" w:hAnsi="Aptos" w:cs="Times New Roman"/>
        </w:rPr>
        <w:br/>
        <w:t>ANSWER: Roughly, over 500 feet to the MDF. Should be determined via site survey.</w:t>
      </w:r>
    </w:p>
    <w:p w14:paraId="73149277"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Required optical interface (1G LX, 10G LR, etc.)?</w:t>
      </w:r>
      <w:r w:rsidRPr="003302F4">
        <w:rPr>
          <w:rFonts w:ascii="Aptos" w:eastAsia="Aptos" w:hAnsi="Aptos" w:cs="Times New Roman"/>
        </w:rPr>
        <w:br/>
        <w:t>ANSWER: Determined by the transport vendor and ICN router port specifications.</w:t>
      </w:r>
    </w:p>
    <w:p w14:paraId="73149278"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Connector type (LC/SC/APC/UPC)?</w:t>
      </w:r>
      <w:r w:rsidRPr="003302F4">
        <w:rPr>
          <w:rFonts w:ascii="Aptos" w:eastAsia="Aptos" w:hAnsi="Aptos" w:cs="Times New Roman"/>
        </w:rPr>
        <w:br/>
        <w:t>ANSWER: Determined by the transport provider handoff.</w:t>
      </w:r>
    </w:p>
    <w:p w14:paraId="73149279"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Are OTDR/certification reports required?</w:t>
      </w:r>
      <w:r w:rsidRPr="003302F4">
        <w:rPr>
          <w:rFonts w:ascii="Aptos" w:eastAsia="Aptos" w:hAnsi="Aptos" w:cs="Times New Roman"/>
        </w:rPr>
        <w:br/>
        <w:t>ANSWER: Yes, for any new fiber or copper runs.</w:t>
      </w:r>
    </w:p>
    <w:p w14:paraId="7314927A"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Is redundant fiber path required?</w:t>
      </w:r>
      <w:r w:rsidRPr="003302F4">
        <w:rPr>
          <w:rFonts w:ascii="Aptos" w:eastAsia="Aptos" w:hAnsi="Aptos" w:cs="Times New Roman"/>
        </w:rPr>
        <w:br/>
        <w:t xml:space="preserve">ANSWER: Not required by </w:t>
      </w:r>
      <w:proofErr w:type="spellStart"/>
      <w:r w:rsidRPr="003302F4">
        <w:rPr>
          <w:rFonts w:ascii="Aptos" w:eastAsia="Aptos" w:hAnsi="Aptos" w:cs="Times New Roman"/>
        </w:rPr>
        <w:t>DoIT</w:t>
      </w:r>
      <w:proofErr w:type="spellEnd"/>
      <w:r w:rsidRPr="003302F4">
        <w:rPr>
          <w:rFonts w:ascii="Aptos" w:eastAsia="Aptos" w:hAnsi="Aptos" w:cs="Times New Roman"/>
        </w:rPr>
        <w:t>/LEADS.</w:t>
      </w:r>
    </w:p>
    <w:p w14:paraId="7314927B" w14:textId="77777777" w:rsidR="0041670A" w:rsidRPr="003302F4" w:rsidRDefault="0041670A" w:rsidP="003302F4">
      <w:pPr>
        <w:numPr>
          <w:ilvl w:val="0"/>
          <w:numId w:val="19"/>
        </w:numPr>
        <w:rPr>
          <w:rFonts w:ascii="Aptos" w:eastAsia="Aptos" w:hAnsi="Aptos" w:cs="Times New Roman"/>
        </w:rPr>
      </w:pPr>
      <w:r w:rsidRPr="003302F4">
        <w:rPr>
          <w:rFonts w:ascii="Aptos" w:eastAsia="Aptos" w:hAnsi="Aptos" w:cs="Times New Roman"/>
          <w:b/>
          <w:bCs/>
        </w:rPr>
        <w:t>Can existing fiber plant be reused?</w:t>
      </w:r>
      <w:r w:rsidRPr="003302F4">
        <w:rPr>
          <w:rFonts w:ascii="Aptos" w:eastAsia="Aptos" w:hAnsi="Aptos" w:cs="Times New Roman"/>
        </w:rPr>
        <w:br/>
        <w:t>ANSWER: Yes, if compatible and certified.</w:t>
      </w:r>
    </w:p>
    <w:p w14:paraId="7314927C" w14:textId="77777777" w:rsidR="0041670A" w:rsidRPr="003302F4" w:rsidRDefault="0041670A" w:rsidP="003302F4">
      <w:pPr>
        <w:numPr>
          <w:ilvl w:val="0"/>
          <w:numId w:val="20"/>
        </w:numPr>
        <w:rPr>
          <w:rFonts w:ascii="Aptos" w:eastAsia="Aptos" w:hAnsi="Aptos" w:cs="Times New Roman"/>
        </w:rPr>
      </w:pPr>
      <w:r w:rsidRPr="003302F4">
        <w:rPr>
          <w:rFonts w:ascii="Aptos" w:eastAsia="Aptos" w:hAnsi="Aptos" w:cs="Times New Roman"/>
          <w:b/>
          <w:bCs/>
        </w:rPr>
        <w:t>Where will equipment be housed?</w:t>
      </w:r>
      <w:r w:rsidRPr="003302F4">
        <w:rPr>
          <w:rFonts w:ascii="Aptos" w:eastAsia="Aptos" w:hAnsi="Aptos" w:cs="Times New Roman"/>
        </w:rPr>
        <w:br/>
        <w:t xml:space="preserve">ANSWER: In the VA Police Dispatch office (Building 42, Room A102) and MDF, where the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router and transport provider </w:t>
      </w:r>
      <w:proofErr w:type="spellStart"/>
      <w:r w:rsidRPr="003302F4">
        <w:rPr>
          <w:rFonts w:ascii="Aptos" w:eastAsia="Aptos" w:hAnsi="Aptos" w:cs="Times New Roman"/>
        </w:rPr>
        <w:t>demarc</w:t>
      </w:r>
      <w:proofErr w:type="spellEnd"/>
      <w:r w:rsidRPr="003302F4">
        <w:rPr>
          <w:rFonts w:ascii="Aptos" w:eastAsia="Aptos" w:hAnsi="Aptos" w:cs="Times New Roman"/>
        </w:rPr>
        <w:t xml:space="preserve"> exist.</w:t>
      </w:r>
    </w:p>
    <w:p w14:paraId="7314927D" w14:textId="77777777" w:rsidR="0041670A" w:rsidRPr="003302F4" w:rsidRDefault="0041670A" w:rsidP="003302F4">
      <w:pPr>
        <w:numPr>
          <w:ilvl w:val="0"/>
          <w:numId w:val="20"/>
        </w:numPr>
        <w:rPr>
          <w:rFonts w:ascii="Aptos" w:eastAsia="Aptos" w:hAnsi="Aptos" w:cs="Times New Roman"/>
        </w:rPr>
      </w:pPr>
      <w:proofErr w:type="gramStart"/>
      <w:r w:rsidRPr="003302F4">
        <w:rPr>
          <w:rFonts w:ascii="Aptos" w:eastAsia="Aptos" w:hAnsi="Aptos" w:cs="Times New Roman"/>
          <w:b/>
          <w:bCs/>
        </w:rPr>
        <w:t>Is</w:t>
      </w:r>
      <w:proofErr w:type="gramEnd"/>
      <w:r w:rsidRPr="003302F4">
        <w:rPr>
          <w:rFonts w:ascii="Aptos" w:eastAsia="Aptos" w:hAnsi="Aptos" w:cs="Times New Roman"/>
          <w:b/>
          <w:bCs/>
        </w:rPr>
        <w:t xml:space="preserve"> rack space and UPS</w:t>
      </w:r>
      <w:r w:rsidRPr="003302F4">
        <w:rPr>
          <w:rFonts w:ascii="Aptos" w:eastAsia="Aptos" w:hAnsi="Aptos" w:cs="Times New Roman"/>
          <w:b/>
          <w:bCs/>
        </w:rPr>
        <w:noBreakHyphen/>
        <w:t>backed power available?</w:t>
      </w:r>
      <w:r w:rsidRPr="003302F4">
        <w:rPr>
          <w:rFonts w:ascii="Aptos" w:eastAsia="Aptos" w:hAnsi="Aptos" w:cs="Times New Roman"/>
        </w:rPr>
        <w:br/>
        <w:t>ANSWER: Yes.</w:t>
      </w:r>
    </w:p>
    <w:p w14:paraId="7314927E" w14:textId="77777777" w:rsidR="0041670A" w:rsidRPr="003302F4" w:rsidRDefault="0041670A" w:rsidP="003302F4">
      <w:pPr>
        <w:numPr>
          <w:ilvl w:val="0"/>
          <w:numId w:val="20"/>
        </w:numPr>
        <w:rPr>
          <w:rFonts w:ascii="Aptos" w:eastAsia="Aptos" w:hAnsi="Aptos" w:cs="Times New Roman"/>
        </w:rPr>
      </w:pPr>
      <w:r w:rsidRPr="003302F4">
        <w:rPr>
          <w:rFonts w:ascii="Aptos" w:eastAsia="Aptos" w:hAnsi="Aptos" w:cs="Times New Roman"/>
          <w:b/>
          <w:bCs/>
        </w:rPr>
        <w:lastRenderedPageBreak/>
        <w:t>Is badge</w:t>
      </w:r>
      <w:r w:rsidRPr="003302F4">
        <w:rPr>
          <w:rFonts w:ascii="Aptos" w:eastAsia="Aptos" w:hAnsi="Aptos" w:cs="Times New Roman"/>
          <w:b/>
          <w:bCs/>
        </w:rPr>
        <w:noBreakHyphen/>
        <w:t>controlled physical access required?</w:t>
      </w:r>
      <w:r w:rsidRPr="003302F4">
        <w:rPr>
          <w:rFonts w:ascii="Aptos" w:eastAsia="Aptos" w:hAnsi="Aptos" w:cs="Times New Roman"/>
        </w:rPr>
        <w:br/>
        <w:t>ANSWER: Yes, CJIS and LEADS require controlled access. It already exists.</w:t>
      </w:r>
    </w:p>
    <w:p w14:paraId="7314927F" w14:textId="77777777" w:rsidR="0041670A" w:rsidRPr="003302F4" w:rsidRDefault="0041670A" w:rsidP="003302F4">
      <w:pPr>
        <w:numPr>
          <w:ilvl w:val="0"/>
          <w:numId w:val="20"/>
        </w:numPr>
        <w:rPr>
          <w:rFonts w:ascii="Aptos" w:eastAsia="Aptos" w:hAnsi="Aptos" w:cs="Times New Roman"/>
        </w:rPr>
      </w:pPr>
      <w:r w:rsidRPr="003302F4">
        <w:rPr>
          <w:rFonts w:ascii="Aptos" w:eastAsia="Aptos" w:hAnsi="Aptos" w:cs="Times New Roman"/>
          <w:b/>
          <w:bCs/>
        </w:rPr>
        <w:t>Are escorts required for installation?</w:t>
      </w:r>
      <w:r w:rsidRPr="003302F4">
        <w:rPr>
          <w:rFonts w:ascii="Aptos" w:eastAsia="Aptos" w:hAnsi="Aptos" w:cs="Times New Roman"/>
        </w:rPr>
        <w:br/>
        <w:t>ANSWER: Yes, follow VA physical security and CJIS escort policies.</w:t>
      </w:r>
    </w:p>
    <w:p w14:paraId="73149280"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Is the LEADS desktop connected via copper or fiber?</w:t>
      </w:r>
      <w:r w:rsidRPr="003302F4">
        <w:rPr>
          <w:rFonts w:ascii="Aptos" w:eastAsia="Aptos" w:hAnsi="Aptos" w:cs="Times New Roman"/>
        </w:rPr>
        <w:br/>
        <w:t xml:space="preserve">ANSWER: </w:t>
      </w:r>
      <w:proofErr w:type="gramStart"/>
      <w:r w:rsidRPr="003302F4">
        <w:rPr>
          <w:rFonts w:ascii="Aptos" w:eastAsia="Aptos" w:hAnsi="Aptos" w:cs="Times New Roman"/>
        </w:rPr>
        <w:t>Typically</w:t>
      </w:r>
      <w:proofErr w:type="gramEnd"/>
      <w:r w:rsidRPr="003302F4">
        <w:rPr>
          <w:rFonts w:ascii="Aptos" w:eastAsia="Aptos" w:hAnsi="Aptos" w:cs="Times New Roman"/>
        </w:rPr>
        <w:t xml:space="preserve"> copper.</w:t>
      </w:r>
    </w:p>
    <w:p w14:paraId="73149281"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If copper, what specification?</w:t>
      </w:r>
      <w:r w:rsidRPr="003302F4">
        <w:rPr>
          <w:rFonts w:ascii="Aptos" w:eastAsia="Aptos" w:hAnsi="Aptos" w:cs="Times New Roman"/>
        </w:rPr>
        <w:br/>
        <w:t>ANSWER: Cat6 minimum.</w:t>
      </w:r>
    </w:p>
    <w:p w14:paraId="73149282"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If fiber, what type?</w:t>
      </w:r>
      <w:r w:rsidRPr="003302F4">
        <w:rPr>
          <w:rFonts w:ascii="Aptos" w:eastAsia="Aptos" w:hAnsi="Aptos" w:cs="Times New Roman"/>
        </w:rPr>
        <w:br/>
        <w:t>ANSWER: N/A.</w:t>
      </w:r>
    </w:p>
    <w:p w14:paraId="73149283"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Is the desktop on a dedicated network drop?</w:t>
      </w:r>
      <w:r w:rsidRPr="003302F4">
        <w:rPr>
          <w:rFonts w:ascii="Aptos" w:eastAsia="Aptos" w:hAnsi="Aptos" w:cs="Times New Roman"/>
        </w:rPr>
        <w:br/>
        <w:t>ANSWER: Yes, dedicated and segmented for LEADS.</w:t>
      </w:r>
    </w:p>
    <w:p w14:paraId="73149284"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Who provides and installs the drop?</w:t>
      </w:r>
      <w:r w:rsidRPr="003302F4">
        <w:rPr>
          <w:rFonts w:ascii="Aptos" w:eastAsia="Aptos" w:hAnsi="Aptos" w:cs="Times New Roman"/>
        </w:rPr>
        <w:br/>
        <w:t>ANSWER: VA or a VA</w:t>
      </w:r>
      <w:r w:rsidRPr="003302F4">
        <w:rPr>
          <w:rFonts w:ascii="Aptos" w:eastAsia="Aptos" w:hAnsi="Aptos" w:cs="Times New Roman"/>
        </w:rPr>
        <w:noBreakHyphen/>
        <w:t>authorized contractor.</w:t>
      </w:r>
    </w:p>
    <w:p w14:paraId="73149285"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Are certification test results required?</w:t>
      </w:r>
      <w:r w:rsidRPr="003302F4">
        <w:rPr>
          <w:rFonts w:ascii="Aptos" w:eastAsia="Aptos" w:hAnsi="Aptos" w:cs="Times New Roman"/>
        </w:rPr>
        <w:br/>
        <w:t>ANSWER: Yes, for compliance and troubleshooting.</w:t>
      </w:r>
    </w:p>
    <w:p w14:paraId="73149286"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Is MAC binding or 802.1X required?</w:t>
      </w:r>
      <w:r w:rsidRPr="003302F4">
        <w:rPr>
          <w:rFonts w:ascii="Aptos" w:eastAsia="Aptos" w:hAnsi="Aptos" w:cs="Times New Roman"/>
        </w:rPr>
        <w:br/>
        <w:t>ANSWER: 802.1X is recommended. CJIS requires strong device/user authentication.</w:t>
      </w:r>
    </w:p>
    <w:p w14:paraId="73149287" w14:textId="77777777" w:rsidR="0041670A" w:rsidRPr="003302F4" w:rsidRDefault="0041670A" w:rsidP="003302F4">
      <w:pPr>
        <w:numPr>
          <w:ilvl w:val="0"/>
          <w:numId w:val="21"/>
        </w:numPr>
        <w:rPr>
          <w:rFonts w:ascii="Aptos" w:eastAsia="Aptos" w:hAnsi="Aptos" w:cs="Times New Roman"/>
        </w:rPr>
      </w:pPr>
      <w:r w:rsidRPr="003302F4">
        <w:rPr>
          <w:rFonts w:ascii="Aptos" w:eastAsia="Aptos" w:hAnsi="Aptos" w:cs="Times New Roman"/>
          <w:b/>
          <w:bCs/>
        </w:rPr>
        <w:t>Is NAC required?</w:t>
      </w:r>
      <w:r w:rsidRPr="003302F4">
        <w:rPr>
          <w:rFonts w:ascii="Aptos" w:eastAsia="Aptos" w:hAnsi="Aptos" w:cs="Times New Roman"/>
        </w:rPr>
        <w:br/>
        <w:t>ANSWER: Determined by the transport vendor and ICN router port specifications.</w:t>
      </w:r>
    </w:p>
    <w:p w14:paraId="73149288" w14:textId="77777777" w:rsidR="0041670A" w:rsidRPr="003302F4" w:rsidRDefault="0041670A" w:rsidP="003302F4">
      <w:pPr>
        <w:numPr>
          <w:ilvl w:val="0"/>
          <w:numId w:val="22"/>
        </w:numPr>
        <w:rPr>
          <w:rFonts w:ascii="Aptos" w:eastAsia="Aptos" w:hAnsi="Aptos" w:cs="Times New Roman"/>
        </w:rPr>
      </w:pPr>
      <w:r w:rsidRPr="003302F4">
        <w:rPr>
          <w:rFonts w:ascii="Aptos" w:eastAsia="Aptos" w:hAnsi="Aptos" w:cs="Times New Roman"/>
          <w:b/>
          <w:bCs/>
        </w:rPr>
        <w:t>Who owns modem, router, firewall, optics, cabling?</w:t>
      </w:r>
      <w:r w:rsidRPr="003302F4">
        <w:rPr>
          <w:rFonts w:ascii="Aptos" w:eastAsia="Aptos" w:hAnsi="Aptos" w:cs="Times New Roman"/>
        </w:rPr>
        <w:br/>
        <w:t>ANSWER: Transport provider owns the transport CPE.</w:t>
      </w:r>
      <w:r w:rsidRPr="003302F4">
        <w:rPr>
          <w:rFonts w:ascii="Aptos" w:eastAsia="Aptos" w:hAnsi="Aptos" w:cs="Times New Roman"/>
        </w:rPr>
        <w:br/>
      </w:r>
      <w:proofErr w:type="spellStart"/>
      <w:r w:rsidRPr="003302F4">
        <w:rPr>
          <w:rFonts w:ascii="Aptos" w:eastAsia="Aptos" w:hAnsi="Aptos" w:cs="Times New Roman"/>
        </w:rPr>
        <w:t>DoIT</w:t>
      </w:r>
      <w:proofErr w:type="spellEnd"/>
      <w:r w:rsidRPr="003302F4">
        <w:rPr>
          <w:rFonts w:ascii="Aptos" w:eastAsia="Aptos" w:hAnsi="Aptos" w:cs="Times New Roman"/>
        </w:rPr>
        <w:t xml:space="preserve"> owns the ICN router.</w:t>
      </w:r>
      <w:r w:rsidRPr="003302F4">
        <w:rPr>
          <w:rFonts w:ascii="Aptos" w:eastAsia="Aptos" w:hAnsi="Aptos" w:cs="Times New Roman"/>
        </w:rPr>
        <w:br/>
        <w:t>VA owns internal cabling and firewalls (if any).</w:t>
      </w:r>
    </w:p>
    <w:p w14:paraId="73149289" w14:textId="77777777" w:rsidR="0041670A" w:rsidRPr="003302F4" w:rsidRDefault="0041670A" w:rsidP="003302F4">
      <w:pPr>
        <w:numPr>
          <w:ilvl w:val="0"/>
          <w:numId w:val="22"/>
        </w:numPr>
        <w:rPr>
          <w:rFonts w:ascii="Aptos" w:eastAsia="Aptos" w:hAnsi="Aptos" w:cs="Times New Roman"/>
        </w:rPr>
      </w:pPr>
      <w:r w:rsidRPr="003302F4">
        <w:rPr>
          <w:rFonts w:ascii="Aptos" w:eastAsia="Aptos" w:hAnsi="Aptos" w:cs="Times New Roman"/>
          <w:b/>
          <w:bCs/>
        </w:rPr>
        <w:t>Who performs firmware updates?</w:t>
      </w:r>
      <w:r w:rsidRPr="003302F4">
        <w:rPr>
          <w:rFonts w:ascii="Aptos" w:eastAsia="Aptos" w:hAnsi="Aptos" w:cs="Times New Roman"/>
        </w:rPr>
        <w:br/>
        <w:t xml:space="preserve">ANSWER: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for their router; transport provider for their CPE; VA for its equipment.</w:t>
      </w:r>
    </w:p>
    <w:p w14:paraId="7314928A" w14:textId="77777777" w:rsidR="0041670A" w:rsidRPr="003302F4" w:rsidRDefault="0041670A" w:rsidP="003302F4">
      <w:pPr>
        <w:numPr>
          <w:ilvl w:val="0"/>
          <w:numId w:val="22"/>
        </w:numPr>
        <w:rPr>
          <w:rFonts w:ascii="Aptos" w:eastAsia="Aptos" w:hAnsi="Aptos" w:cs="Times New Roman"/>
        </w:rPr>
      </w:pPr>
      <w:r w:rsidRPr="003302F4">
        <w:rPr>
          <w:rFonts w:ascii="Aptos" w:eastAsia="Aptos" w:hAnsi="Aptos" w:cs="Times New Roman"/>
          <w:b/>
          <w:bCs/>
        </w:rPr>
        <w:t>Are EOL/EOS devices prohibited?</w:t>
      </w:r>
      <w:r w:rsidRPr="003302F4">
        <w:rPr>
          <w:rFonts w:ascii="Aptos" w:eastAsia="Aptos" w:hAnsi="Aptos" w:cs="Times New Roman"/>
        </w:rPr>
        <w:br/>
        <w:t>ANSWER: Yes, for all components in the LEADS path.</w:t>
      </w:r>
    </w:p>
    <w:p w14:paraId="7314928B" w14:textId="77777777" w:rsidR="0041670A" w:rsidRPr="003302F4" w:rsidRDefault="0041670A" w:rsidP="003302F4">
      <w:pPr>
        <w:numPr>
          <w:ilvl w:val="0"/>
          <w:numId w:val="22"/>
        </w:numPr>
        <w:rPr>
          <w:rFonts w:ascii="Aptos" w:eastAsia="Aptos" w:hAnsi="Aptos" w:cs="Times New Roman"/>
        </w:rPr>
      </w:pPr>
      <w:r w:rsidRPr="003302F4">
        <w:rPr>
          <w:rFonts w:ascii="Aptos" w:eastAsia="Aptos" w:hAnsi="Aptos" w:cs="Times New Roman"/>
          <w:b/>
          <w:bCs/>
        </w:rPr>
        <w:t>Are certified technicians required?</w:t>
      </w:r>
      <w:r w:rsidRPr="003302F4">
        <w:rPr>
          <w:rFonts w:ascii="Aptos" w:eastAsia="Aptos" w:hAnsi="Aptos" w:cs="Times New Roman"/>
        </w:rPr>
        <w:br/>
        <w:t>ANSWER: For cabling — yes (BICSI).</w:t>
      </w:r>
      <w:r w:rsidRPr="003302F4">
        <w:rPr>
          <w:rFonts w:ascii="Aptos" w:eastAsia="Aptos" w:hAnsi="Aptos" w:cs="Times New Roman"/>
        </w:rPr>
        <w:br/>
        <w:t xml:space="preserve">For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router — only </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personnel.</w:t>
      </w:r>
      <w:r w:rsidRPr="003302F4">
        <w:rPr>
          <w:rFonts w:ascii="Aptos" w:eastAsia="Aptos" w:hAnsi="Aptos" w:cs="Times New Roman"/>
        </w:rPr>
        <w:br/>
        <w:t>For LEADS systems — CJIS</w:t>
      </w:r>
      <w:r w:rsidRPr="003302F4">
        <w:rPr>
          <w:rFonts w:ascii="Aptos" w:eastAsia="Aptos" w:hAnsi="Aptos" w:cs="Times New Roman"/>
        </w:rPr>
        <w:noBreakHyphen/>
        <w:t>screened technicians.</w:t>
      </w:r>
    </w:p>
    <w:p w14:paraId="7314928C" w14:textId="77777777" w:rsidR="0041670A" w:rsidRPr="003302F4" w:rsidRDefault="0041670A" w:rsidP="003302F4">
      <w:pPr>
        <w:numPr>
          <w:ilvl w:val="0"/>
          <w:numId w:val="22"/>
        </w:numPr>
        <w:rPr>
          <w:rFonts w:ascii="Aptos" w:eastAsia="Aptos" w:hAnsi="Aptos" w:cs="Times New Roman"/>
        </w:rPr>
      </w:pPr>
      <w:r w:rsidRPr="003302F4">
        <w:rPr>
          <w:rFonts w:ascii="Aptos" w:eastAsia="Aptos" w:hAnsi="Aptos" w:cs="Times New Roman"/>
          <w:b/>
          <w:bCs/>
        </w:rPr>
        <w:t>Are network engineer certifications required?</w:t>
      </w:r>
      <w:r w:rsidRPr="003302F4">
        <w:rPr>
          <w:rFonts w:ascii="Aptos" w:eastAsia="Aptos" w:hAnsi="Aptos" w:cs="Times New Roman"/>
        </w:rPr>
        <w:br/>
        <w:t>ANSWER: Recommended but not mandated by the State.</w:t>
      </w:r>
    </w:p>
    <w:p w14:paraId="7314928D" w14:textId="77777777" w:rsidR="0041670A" w:rsidRPr="003302F4" w:rsidRDefault="0041670A" w:rsidP="003302F4">
      <w:pPr>
        <w:numPr>
          <w:ilvl w:val="0"/>
          <w:numId w:val="23"/>
        </w:numPr>
        <w:rPr>
          <w:rFonts w:ascii="Aptos" w:eastAsia="Aptos" w:hAnsi="Aptos" w:cs="Times New Roman"/>
        </w:rPr>
      </w:pPr>
      <w:r w:rsidRPr="003302F4">
        <w:rPr>
          <w:rFonts w:ascii="Aptos" w:eastAsia="Aptos" w:hAnsi="Aptos" w:cs="Times New Roman"/>
          <w:b/>
          <w:bCs/>
        </w:rPr>
        <w:lastRenderedPageBreak/>
        <w:t>Who provides IP space?</w:t>
      </w:r>
      <w:r w:rsidRPr="003302F4">
        <w:rPr>
          <w:rFonts w:ascii="Aptos" w:eastAsia="Aptos" w:hAnsi="Aptos" w:cs="Times New Roman"/>
        </w:rPr>
        <w:br/>
        <w:t>ANSWER: ICN/</w:t>
      </w:r>
      <w:proofErr w:type="spellStart"/>
      <w:r w:rsidRPr="003302F4">
        <w:rPr>
          <w:rFonts w:ascii="Aptos" w:eastAsia="Aptos" w:hAnsi="Aptos" w:cs="Times New Roman"/>
        </w:rPr>
        <w:t>DoIT</w:t>
      </w:r>
      <w:proofErr w:type="spellEnd"/>
      <w:r w:rsidRPr="003302F4">
        <w:rPr>
          <w:rFonts w:ascii="Aptos" w:eastAsia="Aptos" w:hAnsi="Aptos" w:cs="Times New Roman"/>
        </w:rPr>
        <w:t xml:space="preserve"> provides addressing for LEADS connectivity.</w:t>
      </w:r>
      <w:r w:rsidRPr="003302F4">
        <w:rPr>
          <w:rFonts w:ascii="Aptos" w:eastAsia="Aptos" w:hAnsi="Aptos" w:cs="Times New Roman"/>
        </w:rPr>
        <w:br/>
        <w:t>VA provides internal workstation LAN IPs.</w:t>
      </w:r>
    </w:p>
    <w:p w14:paraId="7314928E" w14:textId="77777777" w:rsidR="0041670A" w:rsidRPr="003302F4" w:rsidRDefault="0041670A" w:rsidP="003302F4">
      <w:pPr>
        <w:numPr>
          <w:ilvl w:val="0"/>
          <w:numId w:val="23"/>
        </w:numPr>
        <w:rPr>
          <w:rFonts w:ascii="Aptos" w:eastAsia="Aptos" w:hAnsi="Aptos" w:cs="Times New Roman"/>
        </w:rPr>
      </w:pPr>
      <w:r w:rsidRPr="003302F4">
        <w:rPr>
          <w:rFonts w:ascii="Aptos" w:eastAsia="Aptos" w:hAnsi="Aptos" w:cs="Times New Roman"/>
          <w:b/>
          <w:bCs/>
        </w:rPr>
        <w:t>Is BGP required?</w:t>
      </w:r>
      <w:r w:rsidRPr="003302F4">
        <w:rPr>
          <w:rFonts w:ascii="Aptos" w:eastAsia="Aptos" w:hAnsi="Aptos" w:cs="Times New Roman"/>
        </w:rPr>
        <w:br/>
        <w:t>ANSWER: No — routing on LEADS circuits is controlled by ICN.</w:t>
      </w:r>
    </w:p>
    <w:p w14:paraId="7314928F" w14:textId="77777777" w:rsidR="0041670A" w:rsidRPr="003302F4" w:rsidRDefault="0041670A" w:rsidP="003302F4">
      <w:pPr>
        <w:numPr>
          <w:ilvl w:val="0"/>
          <w:numId w:val="23"/>
        </w:numPr>
        <w:rPr>
          <w:rFonts w:ascii="Aptos" w:eastAsia="Aptos" w:hAnsi="Aptos" w:cs="Times New Roman"/>
        </w:rPr>
      </w:pPr>
      <w:r w:rsidRPr="003302F4">
        <w:rPr>
          <w:rFonts w:ascii="Aptos" w:eastAsia="Aptos" w:hAnsi="Aptos" w:cs="Times New Roman"/>
          <w:b/>
          <w:bCs/>
        </w:rPr>
        <w:t>Is NAT permitted?</w:t>
      </w:r>
      <w:r w:rsidRPr="003302F4">
        <w:rPr>
          <w:rFonts w:ascii="Aptos" w:eastAsia="Aptos" w:hAnsi="Aptos" w:cs="Times New Roman"/>
        </w:rPr>
        <w:br/>
        <w:t xml:space="preserve">ANSWER: Not applicable; LEADS </w:t>
      </w:r>
      <w:proofErr w:type="gramStart"/>
      <w:r w:rsidRPr="003302F4">
        <w:rPr>
          <w:rFonts w:ascii="Aptos" w:eastAsia="Aptos" w:hAnsi="Aptos" w:cs="Times New Roman"/>
        </w:rPr>
        <w:t>does</w:t>
      </w:r>
      <w:proofErr w:type="gramEnd"/>
      <w:r w:rsidRPr="003302F4">
        <w:rPr>
          <w:rFonts w:ascii="Aptos" w:eastAsia="Aptos" w:hAnsi="Aptos" w:cs="Times New Roman"/>
        </w:rPr>
        <w:t xml:space="preserve"> not traverse NAT or the public internet.</w:t>
      </w:r>
    </w:p>
    <w:p w14:paraId="73149290" w14:textId="77777777" w:rsidR="0041670A" w:rsidRPr="003302F4" w:rsidRDefault="0041670A" w:rsidP="003302F4">
      <w:pPr>
        <w:numPr>
          <w:ilvl w:val="0"/>
          <w:numId w:val="23"/>
        </w:numPr>
        <w:rPr>
          <w:rFonts w:ascii="Aptos" w:eastAsia="Aptos" w:hAnsi="Aptos" w:cs="Times New Roman"/>
        </w:rPr>
      </w:pPr>
      <w:r w:rsidRPr="003302F4">
        <w:rPr>
          <w:rFonts w:ascii="Aptos" w:eastAsia="Aptos" w:hAnsi="Aptos" w:cs="Times New Roman"/>
          <w:b/>
          <w:bCs/>
        </w:rPr>
        <w:t>Are routing changes subject to VA CAB?</w:t>
      </w:r>
      <w:r w:rsidRPr="003302F4">
        <w:rPr>
          <w:rFonts w:ascii="Aptos" w:eastAsia="Aptos" w:hAnsi="Aptos" w:cs="Times New Roman"/>
        </w:rPr>
        <w:br/>
        <w:t>ANSWER: VA-side routing changes must go through VA CAB.</w:t>
      </w:r>
      <w:r w:rsidRPr="003302F4">
        <w:rPr>
          <w:rFonts w:ascii="Aptos" w:eastAsia="Aptos" w:hAnsi="Aptos" w:cs="Times New Roman"/>
        </w:rPr>
        <w:br/>
        <w:t xml:space="preserve">ICN routing is managed exclusively by </w:t>
      </w:r>
      <w:proofErr w:type="spellStart"/>
      <w:r w:rsidRPr="003302F4">
        <w:rPr>
          <w:rFonts w:ascii="Aptos" w:eastAsia="Aptos" w:hAnsi="Aptos" w:cs="Times New Roman"/>
        </w:rPr>
        <w:t>DoIT</w:t>
      </w:r>
      <w:proofErr w:type="spellEnd"/>
      <w:r w:rsidRPr="003302F4">
        <w:rPr>
          <w:rFonts w:ascii="Aptos" w:eastAsia="Aptos" w:hAnsi="Aptos" w:cs="Times New Roman"/>
        </w:rPr>
        <w:t>.</w:t>
      </w:r>
    </w:p>
    <w:p w14:paraId="73149291" w14:textId="77777777" w:rsidR="0041670A" w:rsidRPr="003302F4" w:rsidRDefault="0041670A" w:rsidP="003302F4">
      <w:pPr>
        <w:numPr>
          <w:ilvl w:val="0"/>
          <w:numId w:val="24"/>
        </w:numPr>
        <w:rPr>
          <w:rFonts w:ascii="Aptos" w:eastAsia="Aptos" w:hAnsi="Aptos" w:cs="Times New Roman"/>
        </w:rPr>
      </w:pPr>
      <w:r w:rsidRPr="003302F4">
        <w:rPr>
          <w:rFonts w:ascii="Aptos" w:eastAsia="Aptos" w:hAnsi="Aptos" w:cs="Times New Roman"/>
          <w:b/>
          <w:bCs/>
        </w:rPr>
        <w:t>Who monitors logs?</w:t>
      </w:r>
      <w:r w:rsidRPr="003302F4">
        <w:rPr>
          <w:rFonts w:ascii="Aptos" w:eastAsia="Aptos" w:hAnsi="Aptos" w:cs="Times New Roman"/>
        </w:rPr>
        <w:br/>
        <w:t>ANSWER: VA monitors local workstation and security logs.</w:t>
      </w:r>
      <w:r w:rsidRPr="003302F4">
        <w:rPr>
          <w:rFonts w:ascii="Aptos" w:eastAsia="Aptos" w:hAnsi="Aptos" w:cs="Times New Roman"/>
        </w:rPr>
        <w:br/>
      </w:r>
      <w:proofErr w:type="spellStart"/>
      <w:r w:rsidRPr="003302F4">
        <w:rPr>
          <w:rFonts w:ascii="Aptos" w:eastAsia="Aptos" w:hAnsi="Aptos" w:cs="Times New Roman"/>
        </w:rPr>
        <w:t>DoIT</w:t>
      </w:r>
      <w:proofErr w:type="spellEnd"/>
      <w:r w:rsidRPr="003302F4">
        <w:rPr>
          <w:rFonts w:ascii="Aptos" w:eastAsia="Aptos" w:hAnsi="Aptos" w:cs="Times New Roman"/>
        </w:rPr>
        <w:t xml:space="preserve"> monitors ICN/LEADS router and backbone.</w:t>
      </w:r>
    </w:p>
    <w:p w14:paraId="73149292" w14:textId="77777777" w:rsidR="0041670A" w:rsidRPr="003302F4" w:rsidRDefault="0041670A" w:rsidP="003302F4">
      <w:pPr>
        <w:numPr>
          <w:ilvl w:val="0"/>
          <w:numId w:val="24"/>
        </w:numPr>
        <w:rPr>
          <w:rFonts w:ascii="Aptos" w:eastAsia="Aptos" w:hAnsi="Aptos" w:cs="Times New Roman"/>
        </w:rPr>
      </w:pPr>
      <w:r w:rsidRPr="003302F4">
        <w:rPr>
          <w:rFonts w:ascii="Aptos" w:eastAsia="Aptos" w:hAnsi="Aptos" w:cs="Times New Roman"/>
          <w:b/>
          <w:bCs/>
        </w:rPr>
        <w:t>Must logs integrate with VA SIEM?</w:t>
      </w:r>
      <w:r w:rsidRPr="003302F4">
        <w:rPr>
          <w:rFonts w:ascii="Aptos" w:eastAsia="Aptos" w:hAnsi="Aptos" w:cs="Times New Roman"/>
        </w:rPr>
        <w:br/>
        <w:t>ANSWER: Unknown.</w:t>
      </w:r>
    </w:p>
    <w:p w14:paraId="73149293" w14:textId="77777777" w:rsidR="0041670A" w:rsidRPr="003302F4" w:rsidRDefault="0041670A" w:rsidP="003302F4">
      <w:pPr>
        <w:numPr>
          <w:ilvl w:val="0"/>
          <w:numId w:val="24"/>
        </w:numPr>
        <w:rPr>
          <w:rFonts w:ascii="Aptos" w:eastAsia="Aptos" w:hAnsi="Aptos" w:cs="Times New Roman"/>
        </w:rPr>
      </w:pPr>
      <w:r w:rsidRPr="003302F4">
        <w:rPr>
          <w:rFonts w:ascii="Aptos" w:eastAsia="Aptos" w:hAnsi="Aptos" w:cs="Times New Roman"/>
          <w:b/>
          <w:bCs/>
        </w:rPr>
        <w:t>Does incident response follow VA 6500 or State CJIS?</w:t>
      </w:r>
      <w:r w:rsidRPr="003302F4">
        <w:rPr>
          <w:rFonts w:ascii="Aptos" w:eastAsia="Aptos" w:hAnsi="Aptos" w:cs="Times New Roman"/>
        </w:rPr>
        <w:br/>
        <w:t>ANSWER: Inside VA boundary: VA 6500.</w:t>
      </w:r>
      <w:r w:rsidRPr="003302F4">
        <w:rPr>
          <w:rFonts w:ascii="Aptos" w:eastAsia="Aptos" w:hAnsi="Aptos" w:cs="Times New Roman"/>
        </w:rPr>
        <w:br/>
        <w:t>LEADS/CJI incidents: CJIS and ISP LEADS procedures.</w:t>
      </w:r>
    </w:p>
    <w:p w14:paraId="73149294" w14:textId="77777777" w:rsidR="0041670A" w:rsidRPr="003302F4" w:rsidRDefault="0041670A" w:rsidP="003302F4">
      <w:pPr>
        <w:numPr>
          <w:ilvl w:val="0"/>
          <w:numId w:val="24"/>
        </w:numPr>
        <w:rPr>
          <w:rFonts w:ascii="Aptos" w:eastAsia="Aptos" w:hAnsi="Aptos" w:cs="Times New Roman"/>
        </w:rPr>
      </w:pPr>
      <w:r w:rsidRPr="003302F4">
        <w:rPr>
          <w:rFonts w:ascii="Aptos" w:eastAsia="Aptos" w:hAnsi="Aptos" w:cs="Times New Roman"/>
          <w:b/>
          <w:bCs/>
        </w:rPr>
        <w:t>Who has primary investigative authority?</w:t>
      </w:r>
      <w:r w:rsidRPr="003302F4">
        <w:rPr>
          <w:rFonts w:ascii="Aptos" w:eastAsia="Aptos" w:hAnsi="Aptos" w:cs="Times New Roman"/>
        </w:rPr>
        <w:br/>
        <w:t>ANSWER: VA for internal breaches;</w:t>
      </w:r>
      <w:r w:rsidRPr="003302F4">
        <w:rPr>
          <w:rFonts w:ascii="Aptos" w:eastAsia="Aptos" w:hAnsi="Aptos" w:cs="Times New Roman"/>
        </w:rPr>
        <w:br/>
        <w:t>ISP LEADS Administration for LEADS/CJI-related issues;</w:t>
      </w:r>
      <w:r w:rsidRPr="003302F4">
        <w:rPr>
          <w:rFonts w:ascii="Aptos" w:eastAsia="Aptos" w:hAnsi="Aptos" w:cs="Times New Roman"/>
        </w:rPr>
        <w:br/>
        <w:t>Coordination occurs between both.</w:t>
      </w:r>
    </w:p>
    <w:p w14:paraId="73149295" w14:textId="77777777" w:rsidR="0041670A" w:rsidRPr="003302F4" w:rsidRDefault="0041670A" w:rsidP="003302F4">
      <w:pPr>
        <w:numPr>
          <w:ilvl w:val="0"/>
          <w:numId w:val="25"/>
        </w:numPr>
        <w:rPr>
          <w:rFonts w:ascii="Aptos" w:eastAsia="Aptos" w:hAnsi="Aptos" w:cs="Times New Roman"/>
        </w:rPr>
      </w:pPr>
      <w:r w:rsidRPr="003302F4">
        <w:rPr>
          <w:rFonts w:ascii="Aptos" w:eastAsia="Aptos" w:hAnsi="Aptos" w:cs="Times New Roman"/>
          <w:b/>
          <w:bCs/>
        </w:rPr>
        <w:t>Required bandwidth?</w:t>
      </w:r>
      <w:r w:rsidRPr="003302F4">
        <w:rPr>
          <w:rFonts w:ascii="Aptos" w:eastAsia="Aptos" w:hAnsi="Aptos" w:cs="Times New Roman"/>
        </w:rPr>
        <w:br/>
        <w:t>ANSWER: LEADS traffic is minimal; 10 Mbps or higher transport is sufficient.</w:t>
      </w:r>
      <w:r w:rsidRPr="003302F4">
        <w:rPr>
          <w:rFonts w:ascii="Aptos" w:eastAsia="Aptos" w:hAnsi="Aptos" w:cs="Times New Roman"/>
        </w:rPr>
        <w:br/>
        <w:t>Most providers deliver 100M or 1G handoffs.</w:t>
      </w:r>
    </w:p>
    <w:p w14:paraId="73149296" w14:textId="77777777" w:rsidR="0041670A" w:rsidRPr="003302F4" w:rsidRDefault="0041670A" w:rsidP="003302F4">
      <w:pPr>
        <w:numPr>
          <w:ilvl w:val="0"/>
          <w:numId w:val="25"/>
        </w:numPr>
        <w:rPr>
          <w:rFonts w:ascii="Aptos" w:eastAsia="Aptos" w:hAnsi="Aptos" w:cs="Times New Roman"/>
        </w:rPr>
      </w:pPr>
      <w:r w:rsidRPr="003302F4">
        <w:rPr>
          <w:rFonts w:ascii="Aptos" w:eastAsia="Aptos" w:hAnsi="Aptos" w:cs="Times New Roman"/>
          <w:b/>
          <w:bCs/>
        </w:rPr>
        <w:t>SLA requirement?</w:t>
      </w:r>
      <w:r w:rsidRPr="003302F4">
        <w:rPr>
          <w:rFonts w:ascii="Aptos" w:eastAsia="Aptos" w:hAnsi="Aptos" w:cs="Times New Roman"/>
        </w:rPr>
        <w:br/>
        <w:t>ANSWER: Minimum 99.9% recommended.</w:t>
      </w:r>
      <w:r w:rsidRPr="003302F4">
        <w:rPr>
          <w:rFonts w:ascii="Aptos" w:eastAsia="Aptos" w:hAnsi="Aptos" w:cs="Times New Roman"/>
        </w:rPr>
        <w:br/>
        <w:t>ICN service levels apply beyond the transport handoff.</w:t>
      </w:r>
    </w:p>
    <w:p w14:paraId="73149297" w14:textId="77777777" w:rsidR="0041670A" w:rsidRPr="003302F4" w:rsidRDefault="0041670A" w:rsidP="003302F4">
      <w:pPr>
        <w:numPr>
          <w:ilvl w:val="0"/>
          <w:numId w:val="25"/>
        </w:numPr>
        <w:rPr>
          <w:rFonts w:ascii="Aptos" w:eastAsia="Aptos" w:hAnsi="Aptos" w:cs="Times New Roman"/>
        </w:rPr>
      </w:pPr>
      <w:r w:rsidRPr="003302F4">
        <w:rPr>
          <w:rFonts w:ascii="Aptos" w:eastAsia="Aptos" w:hAnsi="Aptos" w:cs="Times New Roman"/>
          <w:b/>
          <w:bCs/>
        </w:rPr>
        <w:t>Is redundant ISP required?</w:t>
      </w:r>
      <w:r w:rsidRPr="003302F4">
        <w:rPr>
          <w:rFonts w:ascii="Aptos" w:eastAsia="Aptos" w:hAnsi="Aptos" w:cs="Times New Roman"/>
        </w:rPr>
        <w:br/>
        <w:t>ANSWER: Not required by LEADS/</w:t>
      </w:r>
      <w:proofErr w:type="spellStart"/>
      <w:r w:rsidRPr="003302F4">
        <w:rPr>
          <w:rFonts w:ascii="Aptos" w:eastAsia="Aptos" w:hAnsi="Aptos" w:cs="Times New Roman"/>
        </w:rPr>
        <w:t>DoIT</w:t>
      </w:r>
      <w:proofErr w:type="spellEnd"/>
      <w:r w:rsidRPr="003302F4">
        <w:rPr>
          <w:rFonts w:ascii="Aptos" w:eastAsia="Aptos" w:hAnsi="Aptos" w:cs="Times New Roman"/>
        </w:rPr>
        <w:t>.</w:t>
      </w:r>
    </w:p>
    <w:p w14:paraId="73149298" w14:textId="77777777" w:rsidR="0041670A" w:rsidRPr="003302F4" w:rsidRDefault="0041670A" w:rsidP="003302F4">
      <w:pPr>
        <w:numPr>
          <w:ilvl w:val="0"/>
          <w:numId w:val="25"/>
        </w:numPr>
        <w:rPr>
          <w:rFonts w:ascii="Aptos" w:eastAsia="Aptos" w:hAnsi="Aptos" w:cs="Times New Roman"/>
        </w:rPr>
      </w:pPr>
      <w:r w:rsidRPr="003302F4">
        <w:rPr>
          <w:rFonts w:ascii="Aptos" w:eastAsia="Aptos" w:hAnsi="Aptos" w:cs="Times New Roman"/>
          <w:b/>
          <w:bCs/>
        </w:rPr>
        <w:t>Is automatic failover required?</w:t>
      </w:r>
      <w:r w:rsidRPr="003302F4">
        <w:rPr>
          <w:rFonts w:ascii="Aptos" w:eastAsia="Aptos" w:hAnsi="Aptos" w:cs="Times New Roman"/>
        </w:rPr>
        <w:br/>
        <w:t>ANSWER: Not required.</w:t>
      </w:r>
    </w:p>
    <w:p w14:paraId="73149299" w14:textId="77777777" w:rsidR="0041670A" w:rsidRPr="003302F4" w:rsidRDefault="0041670A" w:rsidP="003302F4">
      <w:pPr>
        <w:numPr>
          <w:ilvl w:val="0"/>
          <w:numId w:val="25"/>
        </w:numPr>
        <w:rPr>
          <w:rFonts w:ascii="Aptos" w:eastAsia="Aptos" w:hAnsi="Aptos" w:cs="Times New Roman"/>
        </w:rPr>
      </w:pPr>
      <w:r w:rsidRPr="003302F4">
        <w:rPr>
          <w:rFonts w:ascii="Aptos" w:eastAsia="Aptos" w:hAnsi="Aptos" w:cs="Times New Roman"/>
          <w:b/>
          <w:bCs/>
        </w:rPr>
        <w:t>Is 24×7 support required?</w:t>
      </w:r>
      <w:r w:rsidRPr="003302F4">
        <w:rPr>
          <w:rFonts w:ascii="Aptos" w:eastAsia="Aptos" w:hAnsi="Aptos" w:cs="Times New Roman"/>
        </w:rPr>
        <w:br/>
        <w:t xml:space="preserve">ANSWER: Not </w:t>
      </w:r>
      <w:proofErr w:type="gramStart"/>
      <w:r w:rsidRPr="003302F4">
        <w:rPr>
          <w:rFonts w:ascii="Aptos" w:eastAsia="Aptos" w:hAnsi="Aptos" w:cs="Times New Roman"/>
        </w:rPr>
        <w:t>required, but</w:t>
      </w:r>
      <w:proofErr w:type="gramEnd"/>
      <w:r w:rsidRPr="003302F4">
        <w:rPr>
          <w:rFonts w:ascii="Aptos" w:eastAsia="Aptos" w:hAnsi="Aptos" w:cs="Times New Roman"/>
        </w:rPr>
        <w:t xml:space="preserve"> recommended.</w:t>
      </w:r>
    </w:p>
    <w:p w14:paraId="7314929A" w14:textId="77777777" w:rsidR="0041670A" w:rsidRPr="003302F4" w:rsidRDefault="0041670A" w:rsidP="003302F4">
      <w:pPr>
        <w:numPr>
          <w:ilvl w:val="0"/>
          <w:numId w:val="25"/>
        </w:numPr>
        <w:contextualSpacing/>
        <w:rPr>
          <w:rFonts w:ascii="Aptos" w:eastAsia="Aptos" w:hAnsi="Aptos" w:cs="Times New Roman"/>
          <w:b/>
          <w:bCs/>
        </w:rPr>
      </w:pPr>
      <w:r w:rsidRPr="003302F4">
        <w:rPr>
          <w:rFonts w:ascii="Aptos" w:eastAsia="Aptos" w:hAnsi="Aptos" w:cs="Times New Roman"/>
          <w:b/>
          <w:bCs/>
        </w:rPr>
        <w:t>Which telecommunications carriers are currently approved to provide transport connectivity to the Illinois Century Network (ICN) for LEADS access?</w:t>
      </w:r>
    </w:p>
    <w:p w14:paraId="7314929B" w14:textId="77777777" w:rsidR="0041670A" w:rsidRPr="003302F4" w:rsidRDefault="0041670A" w:rsidP="003302F4">
      <w:pPr>
        <w:ind w:firstLine="720"/>
        <w:rPr>
          <w:rFonts w:ascii="Aptos" w:eastAsia="Aptos" w:hAnsi="Aptos" w:cs="Times New Roman"/>
          <w:b/>
          <w:bCs/>
        </w:rPr>
      </w:pPr>
      <w:r w:rsidRPr="003302F4">
        <w:rPr>
          <w:rFonts w:ascii="Aptos" w:eastAsia="Aptos" w:hAnsi="Aptos" w:cs="Times New Roman"/>
          <w:b/>
          <w:bCs/>
        </w:rPr>
        <w:lastRenderedPageBreak/>
        <w:t>Are AT&amp;T and Verizon approved ICN transport providers for LEADS connectivity?</w:t>
      </w:r>
    </w:p>
    <w:p w14:paraId="7314929C" w14:textId="77777777" w:rsidR="0041670A" w:rsidRPr="003302F4" w:rsidRDefault="0041670A" w:rsidP="003302F4">
      <w:pPr>
        <w:ind w:left="720"/>
        <w:rPr>
          <w:rFonts w:ascii="Aptos" w:eastAsia="Aptos" w:hAnsi="Aptos" w:cs="Times New Roman"/>
          <w:b/>
          <w:bCs/>
        </w:rPr>
      </w:pPr>
      <w:r w:rsidRPr="003302F4">
        <w:rPr>
          <w:rFonts w:ascii="Aptos" w:eastAsia="Aptos" w:hAnsi="Aptos" w:cs="Times New Roman"/>
          <w:b/>
          <w:bCs/>
        </w:rPr>
        <w:t>Is there a published or internal list of approved ICN transport vendors that can be shared?</w:t>
      </w:r>
    </w:p>
    <w:p w14:paraId="7314929D" w14:textId="77777777" w:rsidR="0041670A" w:rsidRPr="003302F4" w:rsidRDefault="0041670A" w:rsidP="003302F4">
      <w:pPr>
        <w:ind w:firstLine="720"/>
        <w:rPr>
          <w:rFonts w:ascii="Arial" w:eastAsia="Aptos" w:hAnsi="Arial" w:cs="Arial"/>
        </w:rPr>
      </w:pPr>
      <w:r w:rsidRPr="003302F4">
        <w:rPr>
          <w:rFonts w:ascii="Aptos" w:eastAsia="Aptos" w:hAnsi="Aptos" w:cs="Times New Roman"/>
        </w:rPr>
        <w:t xml:space="preserve">ANSWER: </w:t>
      </w:r>
      <w:r w:rsidRPr="003302F4">
        <w:rPr>
          <w:rFonts w:ascii="Arial" w:eastAsia="Aptos" w:hAnsi="Arial" w:cs="Arial"/>
        </w:rPr>
        <w:t>We can work with just about any vendor.</w:t>
      </w:r>
    </w:p>
    <w:p w14:paraId="7314929E" w14:textId="77777777" w:rsidR="0041670A" w:rsidRPr="003302F4" w:rsidRDefault="0041670A" w:rsidP="003302F4">
      <w:pPr>
        <w:ind w:firstLine="720"/>
        <w:rPr>
          <w:rFonts w:ascii="Arial" w:eastAsia="Aptos" w:hAnsi="Arial" w:cs="Arial"/>
        </w:rPr>
      </w:pPr>
      <w:r w:rsidRPr="003302F4">
        <w:rPr>
          <w:rFonts w:ascii="Arial" w:eastAsia="Aptos" w:hAnsi="Arial" w:cs="Arial"/>
        </w:rPr>
        <w:t>The vendor must have a presence at one of our POP sites.</w:t>
      </w:r>
    </w:p>
    <w:p w14:paraId="7314929F" w14:textId="77777777" w:rsidR="0041670A" w:rsidRPr="003302F4" w:rsidRDefault="0041670A" w:rsidP="003302F4">
      <w:pPr>
        <w:spacing w:after="0"/>
        <w:ind w:left="720"/>
        <w:rPr>
          <w:rFonts w:ascii="Arial" w:eastAsia="Aptos" w:hAnsi="Arial" w:cs="Arial"/>
        </w:rPr>
      </w:pPr>
      <w:proofErr w:type="gramStart"/>
      <w:r w:rsidRPr="003302F4">
        <w:rPr>
          <w:rFonts w:ascii="Arial" w:eastAsia="Aptos" w:hAnsi="Arial" w:cs="Arial"/>
        </w:rPr>
        <w:t>At this time</w:t>
      </w:r>
      <w:proofErr w:type="gramEnd"/>
      <w:r w:rsidRPr="003302F4">
        <w:rPr>
          <w:rFonts w:ascii="Arial" w:eastAsia="Aptos" w:hAnsi="Arial" w:cs="Arial"/>
        </w:rPr>
        <w:t xml:space="preserve">, we currently work with Delta/Clearwave, Frontier (a Verizon company), Wabash communications (WIN) </w:t>
      </w:r>
      <w:proofErr w:type="spellStart"/>
      <w:r w:rsidRPr="003302F4">
        <w:rPr>
          <w:rFonts w:ascii="Arial" w:eastAsia="Aptos" w:hAnsi="Arial" w:cs="Arial"/>
        </w:rPr>
        <w:t>Futiva</w:t>
      </w:r>
      <w:proofErr w:type="spellEnd"/>
      <w:r w:rsidRPr="003302F4">
        <w:rPr>
          <w:rFonts w:ascii="Arial" w:eastAsia="Aptos" w:hAnsi="Arial" w:cs="Arial"/>
        </w:rPr>
        <w:t>, and Mediacom in your local area.  There are many more vendors across the state, but those vendors would more than likely partner with one of these for local access in the Marion, Il area.</w:t>
      </w:r>
    </w:p>
    <w:p w14:paraId="731492A0" w14:textId="77777777" w:rsidR="0041670A" w:rsidRPr="003302F4" w:rsidRDefault="0041670A" w:rsidP="003302F4">
      <w:pPr>
        <w:spacing w:after="0"/>
        <w:rPr>
          <w:rFonts w:ascii="Arial" w:eastAsia="Aptos" w:hAnsi="Arial" w:cs="Arial"/>
        </w:rPr>
      </w:pPr>
    </w:p>
    <w:p w14:paraId="731492A1" w14:textId="77777777" w:rsidR="0041670A" w:rsidRPr="003302F4" w:rsidRDefault="0041670A" w:rsidP="003302F4">
      <w:pPr>
        <w:ind w:left="720"/>
        <w:rPr>
          <w:rFonts w:ascii="Arial" w:eastAsia="Aptos" w:hAnsi="Arial" w:cs="Arial"/>
        </w:rPr>
      </w:pPr>
      <w:r w:rsidRPr="003302F4">
        <w:rPr>
          <w:rFonts w:ascii="Arial" w:eastAsia="Aptos" w:hAnsi="Arial" w:cs="Arial"/>
        </w:rPr>
        <w:t>We don’t have a direct link to Verizon at this time but again Verizon may work with one of the local vendors to bring the needed PTP service to our POP site.</w:t>
      </w:r>
    </w:p>
    <w:p w14:paraId="731492A2" w14:textId="77777777" w:rsidR="0041670A" w:rsidRPr="003302F4" w:rsidRDefault="0041670A" w:rsidP="003302F4">
      <w:pPr>
        <w:ind w:left="720"/>
        <w:rPr>
          <w:rFonts w:ascii="Arial" w:eastAsia="Aptos" w:hAnsi="Arial" w:cs="Arial"/>
        </w:rPr>
      </w:pPr>
      <w:r w:rsidRPr="003302F4">
        <w:rPr>
          <w:rFonts w:ascii="Arial" w:eastAsia="Aptos" w:hAnsi="Arial" w:cs="Arial"/>
        </w:rPr>
        <w:t xml:space="preserve">We also have service that is brought into our Carbondale POP (regional host for the Marion/Carbondale area) by Windstream, Comcast, and ATT, </w:t>
      </w:r>
      <w:proofErr w:type="spellStart"/>
      <w:r w:rsidRPr="003302F4">
        <w:rPr>
          <w:rFonts w:ascii="Arial" w:eastAsia="Aptos" w:hAnsi="Arial" w:cs="Arial"/>
        </w:rPr>
        <w:t>Fidium</w:t>
      </w:r>
      <w:proofErr w:type="spellEnd"/>
      <w:r w:rsidRPr="003302F4">
        <w:rPr>
          <w:rFonts w:ascii="Arial" w:eastAsia="Aptos" w:hAnsi="Arial" w:cs="Arial"/>
        </w:rPr>
        <w:t>/Consolidated.</w:t>
      </w:r>
    </w:p>
    <w:p w14:paraId="731492A3" w14:textId="77777777" w:rsidR="0041670A" w:rsidRPr="003302F4" w:rsidRDefault="0041670A" w:rsidP="003302F4">
      <w:pPr>
        <w:ind w:left="720"/>
        <w:rPr>
          <w:rFonts w:ascii="Arial" w:eastAsia="Aptos" w:hAnsi="Arial" w:cs="Arial"/>
        </w:rPr>
      </w:pPr>
      <w:r w:rsidRPr="003302F4">
        <w:rPr>
          <w:rFonts w:ascii="Arial" w:eastAsia="Aptos" w:hAnsi="Arial" w:cs="Arial"/>
        </w:rPr>
        <w:t>So, there are many vendors to work with.  We can assist in providing the necessary details for these vendors so you are getting the correct type of circuit that will work on our network.</w:t>
      </w:r>
    </w:p>
    <w:p w14:paraId="731492A4" w14:textId="77777777" w:rsidR="0041670A" w:rsidRPr="003302F4" w:rsidRDefault="0041670A" w:rsidP="003302F4">
      <w:pPr>
        <w:numPr>
          <w:ilvl w:val="0"/>
          <w:numId w:val="25"/>
        </w:numPr>
        <w:contextualSpacing/>
        <w:rPr>
          <w:rFonts w:ascii="Arial" w:eastAsia="Aptos" w:hAnsi="Arial" w:cs="Arial"/>
          <w:b/>
          <w:bCs/>
        </w:rPr>
      </w:pPr>
      <w:r w:rsidRPr="003302F4">
        <w:rPr>
          <w:rFonts w:ascii="Arial" w:eastAsia="Times New Roman" w:hAnsi="Arial" w:cs="Arial"/>
          <w:b/>
          <w:bCs/>
        </w:rPr>
        <w:t xml:space="preserve">Our question </w:t>
      </w:r>
      <w:proofErr w:type="gramStart"/>
      <w:r w:rsidRPr="003302F4">
        <w:rPr>
          <w:rFonts w:ascii="Arial" w:eastAsia="Times New Roman" w:hAnsi="Arial" w:cs="Arial"/>
          <w:b/>
          <w:bCs/>
        </w:rPr>
        <w:t>for</w:t>
      </w:r>
      <w:proofErr w:type="gramEnd"/>
      <w:r w:rsidRPr="003302F4">
        <w:rPr>
          <w:rFonts w:ascii="Arial" w:eastAsia="Times New Roman" w:hAnsi="Arial" w:cs="Arial"/>
          <w:b/>
          <w:bCs/>
        </w:rPr>
        <w:t xml:space="preserve"> this opportunity is Construction will be required to reach the hospital, and we need to know where the DMARC is located, where the fiber will terminate? It will help my engineers with determining the construction cost.</w:t>
      </w:r>
    </w:p>
    <w:p w14:paraId="731492A5" w14:textId="77777777" w:rsidR="0041670A" w:rsidRPr="003302F4" w:rsidRDefault="0041670A" w:rsidP="003302F4">
      <w:pPr>
        <w:ind w:left="720"/>
        <w:rPr>
          <w:rFonts w:ascii="Arial" w:eastAsia="Aptos" w:hAnsi="Arial" w:cs="Arial"/>
        </w:rPr>
      </w:pPr>
      <w:r w:rsidRPr="003302F4">
        <w:rPr>
          <w:rFonts w:ascii="Aptos" w:eastAsia="Aptos" w:hAnsi="Aptos" w:cs="Times New Roman"/>
        </w:rPr>
        <w:t xml:space="preserve">ANSWER: </w:t>
      </w:r>
      <w:r w:rsidRPr="003302F4">
        <w:rPr>
          <w:rFonts w:ascii="Arial" w:eastAsia="Aptos" w:hAnsi="Arial" w:cs="Arial"/>
        </w:rPr>
        <w:t>The fiber will terminate at Building 37, Room 131, SE corner.</w:t>
      </w:r>
    </w:p>
    <w:p w14:paraId="731492A6" w14:textId="77777777" w:rsidR="0041670A" w:rsidRPr="003302F4" w:rsidRDefault="0041670A" w:rsidP="003302F4">
      <w:pPr>
        <w:numPr>
          <w:ilvl w:val="0"/>
          <w:numId w:val="25"/>
        </w:numPr>
        <w:contextualSpacing/>
        <w:rPr>
          <w:rFonts w:ascii="Arial" w:eastAsia="Aptos" w:hAnsi="Arial" w:cs="Arial"/>
          <w:b/>
          <w:bCs/>
        </w:rPr>
      </w:pPr>
      <w:r w:rsidRPr="003302F4">
        <w:rPr>
          <w:rFonts w:ascii="Arial" w:eastAsia="Aptos" w:hAnsi="Arial" w:cs="Arial"/>
          <w:b/>
          <w:bCs/>
        </w:rPr>
        <w:t xml:space="preserve">Would you please provide the exact ICN POP location (facility name and address) where the carrier circuit must terminate for Marion VA LEADS connectivity. You mentioned Carbondale POP. I believe that's the town </w:t>
      </w:r>
      <w:proofErr w:type="gramStart"/>
      <w:r w:rsidRPr="003302F4">
        <w:rPr>
          <w:rFonts w:ascii="Arial" w:eastAsia="Aptos" w:hAnsi="Arial" w:cs="Arial"/>
          <w:b/>
          <w:bCs/>
        </w:rPr>
        <w:t>over</w:t>
      </w:r>
      <w:proofErr w:type="gramEnd"/>
      <w:r w:rsidRPr="003302F4">
        <w:rPr>
          <w:rFonts w:ascii="Arial" w:eastAsia="Aptos" w:hAnsi="Arial" w:cs="Arial"/>
          <w:b/>
          <w:bCs/>
        </w:rPr>
        <w:t xml:space="preserve"> about 20 miles.</w:t>
      </w:r>
    </w:p>
    <w:p w14:paraId="731492A7" w14:textId="77777777" w:rsidR="0041670A" w:rsidRPr="003302F4" w:rsidRDefault="0041670A" w:rsidP="003302F4">
      <w:pPr>
        <w:ind w:left="720"/>
        <w:contextualSpacing/>
        <w:rPr>
          <w:rFonts w:ascii="Arial" w:eastAsia="Aptos" w:hAnsi="Arial" w:cs="Arial"/>
        </w:rPr>
      </w:pPr>
      <w:r w:rsidRPr="003302F4">
        <w:rPr>
          <w:rFonts w:ascii="Aptos" w:eastAsia="Aptos" w:hAnsi="Aptos" w:cs="Times New Roman"/>
        </w:rPr>
        <w:t xml:space="preserve">ANSWER: </w:t>
      </w:r>
      <w:r w:rsidRPr="003302F4">
        <w:rPr>
          <w:rFonts w:ascii="Arial" w:eastAsia="Aptos" w:hAnsi="Arial" w:cs="Arial"/>
        </w:rPr>
        <w:t xml:space="preserve">There are many possibilities for our POP sites.  Any of our current vendors are aware of our </w:t>
      </w:r>
      <w:proofErr w:type="gramStart"/>
      <w:r w:rsidRPr="003302F4">
        <w:rPr>
          <w:rFonts w:ascii="Arial" w:eastAsia="Aptos" w:hAnsi="Arial" w:cs="Arial"/>
        </w:rPr>
        <w:t>locations</w:t>
      </w:r>
      <w:proofErr w:type="gramEnd"/>
      <w:r w:rsidRPr="003302F4">
        <w:rPr>
          <w:rFonts w:ascii="Arial" w:eastAsia="Aptos" w:hAnsi="Arial" w:cs="Arial"/>
        </w:rPr>
        <w:t xml:space="preserve"> and are vetted for access.   We would have to approve new vendors before allowing access to our facilities.</w:t>
      </w:r>
    </w:p>
    <w:p w14:paraId="731492A8" w14:textId="77777777" w:rsidR="0041670A" w:rsidRPr="003302F4" w:rsidRDefault="0041670A" w:rsidP="003302F4">
      <w:pPr>
        <w:ind w:left="720"/>
        <w:contextualSpacing/>
        <w:rPr>
          <w:rFonts w:ascii="Arial" w:eastAsia="Aptos" w:hAnsi="Arial" w:cs="Arial"/>
        </w:rPr>
      </w:pPr>
    </w:p>
    <w:p w14:paraId="731492A9" w14:textId="77777777" w:rsidR="0041670A" w:rsidRPr="003302F4" w:rsidRDefault="0041670A" w:rsidP="003302F4">
      <w:pPr>
        <w:ind w:left="720"/>
        <w:contextualSpacing/>
        <w:rPr>
          <w:rFonts w:ascii="Arial" w:eastAsia="Aptos" w:hAnsi="Arial" w:cs="Arial"/>
        </w:rPr>
      </w:pPr>
      <w:proofErr w:type="gramStart"/>
      <w:r w:rsidRPr="003302F4">
        <w:rPr>
          <w:rFonts w:ascii="Arial" w:eastAsia="Aptos" w:hAnsi="Arial" w:cs="Arial"/>
        </w:rPr>
        <w:t>That being said, we</w:t>
      </w:r>
      <w:proofErr w:type="gramEnd"/>
      <w:r w:rsidRPr="003302F4">
        <w:rPr>
          <w:rFonts w:ascii="Arial" w:eastAsia="Aptos" w:hAnsi="Arial" w:cs="Arial"/>
        </w:rPr>
        <w:t xml:space="preserve"> will work with you to make a circuit with any </w:t>
      </w:r>
      <w:proofErr w:type="gramStart"/>
      <w:r w:rsidRPr="003302F4">
        <w:rPr>
          <w:rFonts w:ascii="Arial" w:eastAsia="Aptos" w:hAnsi="Arial" w:cs="Arial"/>
        </w:rPr>
        <w:t>vendor</w:t>
      </w:r>
      <w:proofErr w:type="gramEnd"/>
      <w:r w:rsidRPr="003302F4">
        <w:rPr>
          <w:rFonts w:ascii="Arial" w:eastAsia="Aptos" w:hAnsi="Arial" w:cs="Arial"/>
        </w:rPr>
        <w:t xml:space="preserve"> work if able.</w:t>
      </w:r>
    </w:p>
    <w:p w14:paraId="731492AA" w14:textId="77777777" w:rsidR="0041670A" w:rsidRPr="003302F4" w:rsidRDefault="0041670A" w:rsidP="003302F4">
      <w:pPr>
        <w:ind w:left="720"/>
        <w:contextualSpacing/>
        <w:rPr>
          <w:rFonts w:ascii="Arial" w:eastAsia="Aptos" w:hAnsi="Arial" w:cs="Arial"/>
        </w:rPr>
      </w:pPr>
      <w:r w:rsidRPr="003302F4">
        <w:rPr>
          <w:rFonts w:ascii="Arial" w:eastAsia="Aptos" w:hAnsi="Arial" w:cs="Arial"/>
        </w:rPr>
        <w:t xml:space="preserve">We do have some standards so if you provide an offer we will </w:t>
      </w:r>
      <w:proofErr w:type="gramStart"/>
      <w:r w:rsidRPr="003302F4">
        <w:rPr>
          <w:rFonts w:ascii="Arial" w:eastAsia="Aptos" w:hAnsi="Arial" w:cs="Arial"/>
        </w:rPr>
        <w:t>review</w:t>
      </w:r>
      <w:proofErr w:type="gramEnd"/>
      <w:r w:rsidRPr="003302F4">
        <w:rPr>
          <w:rFonts w:ascii="Arial" w:eastAsia="Aptos" w:hAnsi="Arial" w:cs="Arial"/>
        </w:rPr>
        <w:t xml:space="preserve"> so we know that </w:t>
      </w:r>
      <w:proofErr w:type="gramStart"/>
      <w:r w:rsidRPr="003302F4">
        <w:rPr>
          <w:rFonts w:ascii="Arial" w:eastAsia="Aptos" w:hAnsi="Arial" w:cs="Arial"/>
        </w:rPr>
        <w:t>it</w:t>
      </w:r>
      <w:proofErr w:type="gramEnd"/>
      <w:r w:rsidRPr="003302F4">
        <w:rPr>
          <w:rFonts w:ascii="Arial" w:eastAsia="Aptos" w:hAnsi="Arial" w:cs="Arial"/>
        </w:rPr>
        <w:t xml:space="preserve"> will meet our standards.</w:t>
      </w:r>
    </w:p>
    <w:p w14:paraId="731492AB" w14:textId="77777777" w:rsidR="0041670A" w:rsidRPr="003302F4" w:rsidRDefault="0041670A" w:rsidP="003302F4">
      <w:pPr>
        <w:ind w:left="720"/>
        <w:contextualSpacing/>
        <w:rPr>
          <w:rFonts w:ascii="Arial" w:eastAsia="Aptos" w:hAnsi="Arial" w:cs="Arial"/>
        </w:rPr>
      </w:pPr>
    </w:p>
    <w:p w14:paraId="731492AC" w14:textId="77777777" w:rsidR="0041670A" w:rsidRPr="003302F4" w:rsidRDefault="0041670A" w:rsidP="003302F4">
      <w:pPr>
        <w:ind w:left="720"/>
        <w:contextualSpacing/>
        <w:rPr>
          <w:rFonts w:ascii="Arial" w:eastAsia="Aptos" w:hAnsi="Arial" w:cs="Arial"/>
        </w:rPr>
      </w:pPr>
      <w:r w:rsidRPr="003302F4">
        <w:rPr>
          <w:rFonts w:ascii="Arial" w:eastAsia="Aptos" w:hAnsi="Arial" w:cs="Arial"/>
        </w:rPr>
        <w:t>The facility at SIU-Carbondale has restricted access to State of Illinois employees. Access is granted when we escort vendors in and out of our room.</w:t>
      </w:r>
    </w:p>
    <w:p w14:paraId="731492AD" w14:textId="77777777" w:rsidR="0041670A" w:rsidRDefault="0041670A">
      <w:pPr>
        <w:sectPr w:rsidR="0041670A" w:rsidSect="00E04D47">
          <w:footerReference w:type="default" r:id="rId45"/>
          <w:footerReference w:type="first" r:id="rId46"/>
          <w:type w:val="continuous"/>
          <w:pgSz w:w="12240" w:h="15840"/>
          <w:pgMar w:top="1080" w:right="1440" w:bottom="1080" w:left="1440" w:header="360" w:footer="360" w:gutter="0"/>
          <w:cols w:space="720"/>
          <w:titlePg/>
          <w:docGrid w:linePitch="360"/>
        </w:sectPr>
      </w:pPr>
    </w:p>
    <w:p w14:paraId="731492AE" w14:textId="77777777" w:rsidR="0041670A" w:rsidRDefault="0041670A">
      <w:pPr>
        <w:pageBreakBefore/>
      </w:pPr>
    </w:p>
    <w:p w14:paraId="731492B0" w14:textId="5ABB7352" w:rsidR="0041670A" w:rsidRDefault="0041670A" w:rsidP="00015870">
      <w:pPr>
        <w:pStyle w:val="Heading1"/>
      </w:pPr>
      <w:bookmarkStart w:id="78" w:name="_Toc256000024"/>
      <w:r>
        <w:t>SECTION E - SOLICITATION PROVISIONS</w:t>
      </w:r>
      <w:bookmarkEnd w:id="78"/>
    </w:p>
    <w:p w14:paraId="731492B1" w14:textId="02E03591" w:rsidR="0041670A" w:rsidRDefault="00015870">
      <w:pPr>
        <w:pStyle w:val="Heading2"/>
      </w:pPr>
      <w:bookmarkStart w:id="79" w:name="_Toc256000025"/>
      <w:r>
        <w:t>E.1 52.212</w:t>
      </w:r>
      <w:r w:rsidR="0041670A">
        <w:t>-</w:t>
      </w:r>
      <w:r w:rsidR="00E41D99">
        <w:t>1 INSTRUCTIONS</w:t>
      </w:r>
      <w:r w:rsidR="0041670A">
        <w:t xml:space="preserve"> TO OFFERORS—COMMERCIAL PRODUCTS AND COMMERCIAL SERVICES (SEP 2023)</w:t>
      </w:r>
      <w:bookmarkEnd w:id="79"/>
    </w:p>
    <w:p w14:paraId="731492B2" w14:textId="77777777" w:rsidR="0041670A" w:rsidRPr="00D149D7" w:rsidRDefault="0041670A"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731492B3" w14:textId="77777777" w:rsidR="0041670A" w:rsidRPr="00D149D7" w:rsidRDefault="0041670A" w:rsidP="00D149D7">
      <w:r w:rsidRPr="00D149D7">
        <w:t xml:space="preserve">    (1) Is set aside for small business and has a value above the simplified acquisition </w:t>
      </w:r>
      <w:proofErr w:type="gramStart"/>
      <w:r w:rsidRPr="00D149D7">
        <w:t>threshold;</w:t>
      </w:r>
      <w:proofErr w:type="gramEnd"/>
    </w:p>
    <w:p w14:paraId="731492B4" w14:textId="77777777" w:rsidR="0041670A" w:rsidRPr="00D149D7" w:rsidRDefault="0041670A" w:rsidP="00D149D7">
      <w:r w:rsidRPr="00D149D7">
        <w:t xml:space="preserve">    (2) Uses the HUBZone price evaluation preference regardless of dollar value, unless the offeror waives the price evaluation preference; or</w:t>
      </w:r>
    </w:p>
    <w:p w14:paraId="731492B5" w14:textId="77777777" w:rsidR="0041670A" w:rsidRPr="00D149D7" w:rsidRDefault="0041670A" w:rsidP="00D149D7">
      <w:r w:rsidRPr="00D149D7">
        <w:t xml:space="preserve">    (3) Is an 8(a), HUBZone, service-disabled veteran-owned, economically disadvantaged women-owned, or women-owned small business set-aside or sole-source award regardless of dollar value.</w:t>
      </w:r>
    </w:p>
    <w:p w14:paraId="731492B6" w14:textId="77777777" w:rsidR="0041670A" w:rsidRPr="00D149D7" w:rsidRDefault="0041670A"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731492B7" w14:textId="77777777" w:rsidR="0041670A" w:rsidRPr="00D149D7" w:rsidRDefault="0041670A" w:rsidP="00D149D7">
      <w:r w:rsidRPr="00D149D7">
        <w:t xml:space="preserve">    (1) The solicitation </w:t>
      </w:r>
      <w:proofErr w:type="gramStart"/>
      <w:r w:rsidRPr="00D149D7">
        <w:t>number;</w:t>
      </w:r>
      <w:proofErr w:type="gramEnd"/>
    </w:p>
    <w:p w14:paraId="731492B8" w14:textId="77777777" w:rsidR="0041670A" w:rsidRPr="00D149D7" w:rsidRDefault="0041670A" w:rsidP="00D149D7">
      <w:r w:rsidRPr="00D149D7">
        <w:t xml:space="preserve">    (2) The time specified in the solicitation for receipt of </w:t>
      </w:r>
      <w:proofErr w:type="gramStart"/>
      <w:r w:rsidRPr="00D149D7">
        <w:t>offers;</w:t>
      </w:r>
      <w:proofErr w:type="gramEnd"/>
    </w:p>
    <w:p w14:paraId="731492B9" w14:textId="77777777" w:rsidR="0041670A" w:rsidRPr="00D149D7" w:rsidRDefault="0041670A" w:rsidP="00D149D7">
      <w:r w:rsidRPr="00D149D7">
        <w:t xml:space="preserve">    (3) The name, address, and telephone number of the </w:t>
      </w:r>
      <w:proofErr w:type="gramStart"/>
      <w:r w:rsidRPr="00D149D7">
        <w:t>offeror;</w:t>
      </w:r>
      <w:proofErr w:type="gramEnd"/>
    </w:p>
    <w:p w14:paraId="731492BA" w14:textId="77777777" w:rsidR="0041670A" w:rsidRPr="00D149D7" w:rsidRDefault="0041670A"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731492BB" w14:textId="77777777" w:rsidR="0041670A" w:rsidRPr="00D149D7" w:rsidRDefault="0041670A" w:rsidP="00D149D7">
      <w:r w:rsidRPr="00D149D7">
        <w:t xml:space="preserve">    (5) Terms of any express </w:t>
      </w:r>
      <w:proofErr w:type="gramStart"/>
      <w:r w:rsidRPr="00D149D7">
        <w:t>warranty;</w:t>
      </w:r>
      <w:proofErr w:type="gramEnd"/>
    </w:p>
    <w:p w14:paraId="731492BC" w14:textId="77777777" w:rsidR="0041670A" w:rsidRPr="00D149D7" w:rsidRDefault="0041670A" w:rsidP="00D149D7">
      <w:r w:rsidRPr="00D149D7">
        <w:t xml:space="preserve">    (6) Price and any discount </w:t>
      </w:r>
      <w:proofErr w:type="gramStart"/>
      <w:r w:rsidRPr="00D149D7">
        <w:t>terms;</w:t>
      </w:r>
      <w:proofErr w:type="gramEnd"/>
    </w:p>
    <w:p w14:paraId="731492BD" w14:textId="77777777" w:rsidR="0041670A" w:rsidRPr="00D149D7" w:rsidRDefault="0041670A" w:rsidP="00D149D7">
      <w:r w:rsidRPr="00D149D7">
        <w:t xml:space="preserve">    (7) "Remit to" address, if different than mailing </w:t>
      </w:r>
      <w:proofErr w:type="gramStart"/>
      <w:r w:rsidRPr="00D149D7">
        <w:t>address;</w:t>
      </w:r>
      <w:proofErr w:type="gramEnd"/>
    </w:p>
    <w:p w14:paraId="731492BE" w14:textId="77777777" w:rsidR="0041670A" w:rsidRPr="00D149D7" w:rsidRDefault="0041670A"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731492BF" w14:textId="77777777" w:rsidR="0041670A" w:rsidRPr="00D149D7" w:rsidRDefault="0041670A" w:rsidP="00D149D7">
      <w:r w:rsidRPr="00D149D7">
        <w:t xml:space="preserve">    (9) Acknowledgment of Solicitation </w:t>
      </w:r>
      <w:proofErr w:type="gramStart"/>
      <w:r w:rsidRPr="00D149D7">
        <w:t>Amendments;</w:t>
      </w:r>
      <w:proofErr w:type="gramEnd"/>
    </w:p>
    <w:p w14:paraId="731492C0" w14:textId="77777777" w:rsidR="0041670A" w:rsidRPr="00D149D7" w:rsidRDefault="0041670A"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31492C1" w14:textId="77777777" w:rsidR="0041670A" w:rsidRPr="00D149D7" w:rsidRDefault="0041670A"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731492C2" w14:textId="77777777" w:rsidR="0041670A" w:rsidRPr="00D149D7" w:rsidRDefault="0041670A"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731492C3" w14:textId="77777777" w:rsidR="0041670A" w:rsidRPr="00D149D7" w:rsidRDefault="0041670A" w:rsidP="00D149D7">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731492C4" w14:textId="77777777" w:rsidR="0041670A" w:rsidRPr="00E87B7D" w:rsidRDefault="0041670A"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31492C5" w14:textId="77777777" w:rsidR="0041670A" w:rsidRPr="00650CC1" w:rsidRDefault="0041670A" w:rsidP="00650CC1">
      <w:r w:rsidRPr="00650CC1">
        <w:t xml:space="preserve">  (f) Late submissions, modifications, revisions, and withdrawals of offers.</w:t>
      </w:r>
    </w:p>
    <w:p w14:paraId="731492C6" w14:textId="77777777" w:rsidR="0041670A" w:rsidRPr="00650CC1" w:rsidRDefault="0041670A"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31492C7" w14:textId="77777777" w:rsidR="0041670A" w:rsidRPr="00650CC1" w:rsidRDefault="0041670A"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31492C8" w14:textId="77777777" w:rsidR="0041670A" w:rsidRPr="00650CC1" w:rsidRDefault="0041670A"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731492C9" w14:textId="77777777" w:rsidR="0041670A" w:rsidRPr="00650CC1" w:rsidRDefault="0041670A"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31492CA" w14:textId="77777777" w:rsidR="0041670A" w:rsidRPr="00650CC1" w:rsidRDefault="0041670A" w:rsidP="00650CC1">
      <w:r w:rsidRPr="00650CC1">
        <w:t xml:space="preserve">        (C) If this solicitation is a request for proposals, it was the only proposal received.</w:t>
      </w:r>
    </w:p>
    <w:p w14:paraId="731492CB" w14:textId="77777777" w:rsidR="0041670A" w:rsidRPr="00650CC1" w:rsidRDefault="0041670A" w:rsidP="00650CC1">
      <w:r w:rsidRPr="00650CC1">
        <w:t xml:space="preserve">      (ii) However, a late modification of an otherwise successful offer, that makes its terms more favorable to the Government, will be considered at any time it is received and may be accepted.</w:t>
      </w:r>
    </w:p>
    <w:p w14:paraId="731492CC" w14:textId="77777777" w:rsidR="0041670A" w:rsidRPr="00650CC1" w:rsidRDefault="0041670A"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31492CD" w14:textId="77777777" w:rsidR="0041670A" w:rsidRPr="00650CC1" w:rsidRDefault="0041670A"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31492CE" w14:textId="77777777" w:rsidR="0041670A" w:rsidRPr="00650CC1" w:rsidRDefault="0041670A"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31492CF" w14:textId="77777777" w:rsidR="0041670A" w:rsidRPr="00650CC1" w:rsidRDefault="0041670A"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31492D0" w14:textId="77777777" w:rsidR="0041670A" w:rsidRPr="00650CC1" w:rsidRDefault="0041670A"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31492D1" w14:textId="77777777" w:rsidR="0041670A" w:rsidRPr="00650CC1" w:rsidRDefault="0041670A" w:rsidP="00650CC1">
      <w:r w:rsidRPr="00650CC1">
        <w:t xml:space="preserve">  (i) Availability of requirements documents cited in the solicitation.</w:t>
      </w:r>
    </w:p>
    <w:p w14:paraId="731492D2" w14:textId="77777777" w:rsidR="0041670A" w:rsidRDefault="0041670A"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7" w:history="1">
        <w:r w:rsidRPr="00A47D9F">
          <w:rPr>
            <w:rStyle w:val="Hyperlink"/>
            <w:i/>
            <w:iCs/>
          </w:rPr>
          <w:t>https://assist.dla.mil</w:t>
        </w:r>
      </w:hyperlink>
      <w:r>
        <w:t>.</w:t>
      </w:r>
    </w:p>
    <w:p w14:paraId="731492D3" w14:textId="77777777" w:rsidR="0041670A" w:rsidRPr="00650CC1" w:rsidRDefault="0041670A"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31492D4" w14:textId="77777777" w:rsidR="0041670A" w:rsidRPr="00650CC1" w:rsidRDefault="0041670A" w:rsidP="00650CC1">
      <w:r w:rsidRPr="00650CC1">
        <w:t xml:space="preserve">    (2) Most unclassified Defense specifications and standards may be downloaded from the ASSIST website</w:t>
      </w:r>
      <w:r>
        <w:t xml:space="preserve"> at </w:t>
      </w:r>
      <w:hyperlink r:id="rId48" w:history="1">
        <w:r w:rsidRPr="00A47D9F">
          <w:rPr>
            <w:rStyle w:val="Hyperlink"/>
            <w:i/>
            <w:iCs/>
          </w:rPr>
          <w:t>https://assist.dla.mil</w:t>
        </w:r>
      </w:hyperlink>
      <w:r>
        <w:t>.</w:t>
      </w:r>
    </w:p>
    <w:p w14:paraId="731492D5" w14:textId="77777777" w:rsidR="0041670A" w:rsidRPr="00650CC1" w:rsidRDefault="0041670A"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31492D6" w14:textId="77777777" w:rsidR="0041670A" w:rsidRPr="00650CC1" w:rsidRDefault="0041670A" w:rsidP="00650CC1">
      <w:r w:rsidRPr="00650CC1">
        <w:t xml:space="preserve">      (i) Using the ASSIST </w:t>
      </w:r>
      <w:r>
        <w:t>feedback module</w:t>
      </w:r>
      <w:r w:rsidRPr="00650CC1">
        <w:t xml:space="preserve"> (</w:t>
      </w:r>
      <w:hyperlink r:id="rId49" w:history="1">
        <w:r w:rsidRPr="00A47D9F">
          <w:rPr>
            <w:rStyle w:val="Hyperlink"/>
            <w:i/>
            <w:iCs/>
          </w:rPr>
          <w:t>https://assist.dla.mil/feedback</w:t>
        </w:r>
      </w:hyperlink>
      <w:r w:rsidRPr="00650CC1">
        <w:t>);</w:t>
      </w:r>
      <w:r>
        <w:t xml:space="preserve"> or</w:t>
      </w:r>
    </w:p>
    <w:p w14:paraId="731492D7" w14:textId="77777777" w:rsidR="0041670A" w:rsidRPr="00650CC1" w:rsidRDefault="0041670A" w:rsidP="00E351EC">
      <w:r w:rsidRPr="00650CC1">
        <w:t xml:space="preserve">      (ii) </w:t>
      </w:r>
      <w:r>
        <w:t xml:space="preserve">Contacting the Defense Standardization Program Office by telephone at 571-767-6688 or email at </w:t>
      </w:r>
      <w:r w:rsidRPr="0064407B">
        <w:rPr>
          <w:i/>
          <w:iCs/>
        </w:rPr>
        <w:t>assisthelp@dla.mil</w:t>
      </w:r>
      <w:r>
        <w:t>.</w:t>
      </w:r>
    </w:p>
    <w:p w14:paraId="731492D8" w14:textId="77777777" w:rsidR="0041670A" w:rsidRPr="00650CC1" w:rsidRDefault="0041670A" w:rsidP="00650CC1">
      <w:r w:rsidRPr="00650CC1">
        <w:t xml:space="preserve">    (4) Nongovernment (voluntary) standards must be obtained from the organization responsible for their preparation, publication, or maintenance.</w:t>
      </w:r>
    </w:p>
    <w:p w14:paraId="731492D9" w14:textId="77777777" w:rsidR="0041670A" w:rsidRPr="00C12578" w:rsidRDefault="0041670A"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50"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51" w:history="1">
        <w:r w:rsidRPr="00A47D9F">
          <w:rPr>
            <w:rStyle w:val="Hyperlink"/>
            <w:i/>
            <w:iCs/>
          </w:rPr>
          <w:t>www.sam.gov</w:t>
        </w:r>
      </w:hyperlink>
      <w:r w:rsidRPr="00C12578">
        <w:t xml:space="preserve"> for establishing the unique</w:t>
      </w:r>
      <w:r>
        <w:t xml:space="preserve"> </w:t>
      </w:r>
      <w:r w:rsidRPr="00C12578">
        <w:t>entity identifier.</w:t>
      </w:r>
    </w:p>
    <w:p w14:paraId="731492DA" w14:textId="77777777" w:rsidR="0041670A" w:rsidRPr="00D303CF" w:rsidRDefault="0041670A" w:rsidP="00650CC1">
      <w:r w:rsidRPr="00650CC1">
        <w:t xml:space="preserve">  (k) </w:t>
      </w:r>
      <w:r>
        <w:t>[Reserved]</w:t>
      </w:r>
    </w:p>
    <w:p w14:paraId="731492DB" w14:textId="77777777" w:rsidR="0041670A" w:rsidRPr="00650CC1" w:rsidRDefault="0041670A"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31492DC" w14:textId="77777777" w:rsidR="0041670A" w:rsidRPr="00650CC1" w:rsidRDefault="0041670A" w:rsidP="00650CC1">
      <w:r w:rsidRPr="00650CC1">
        <w:t xml:space="preserve">    (1) The agency's evaluation of the significant weak or deficient factors in the debriefed offeror's offer.</w:t>
      </w:r>
    </w:p>
    <w:p w14:paraId="731492DD" w14:textId="77777777" w:rsidR="0041670A" w:rsidRPr="00650CC1" w:rsidRDefault="0041670A" w:rsidP="00650CC1">
      <w:r w:rsidRPr="00650CC1">
        <w:t xml:space="preserve">    (2) The overall evaluated cost or price and technical rating of the successful and the debriefed offeror and past performance information on the debriefed offeror.</w:t>
      </w:r>
    </w:p>
    <w:p w14:paraId="731492DE" w14:textId="77777777" w:rsidR="0041670A" w:rsidRPr="00650CC1" w:rsidRDefault="0041670A" w:rsidP="00650CC1">
      <w:r w:rsidRPr="00650CC1">
        <w:t xml:space="preserve">    (3) The overall ranking of all offerors, when any ranking was developed by the agency during source selection.</w:t>
      </w:r>
    </w:p>
    <w:p w14:paraId="731492DF" w14:textId="77777777" w:rsidR="0041670A" w:rsidRPr="00650CC1" w:rsidRDefault="0041670A" w:rsidP="00650CC1">
      <w:r w:rsidRPr="00650CC1">
        <w:t xml:space="preserve">    (4) A summary of the rationale for </w:t>
      </w:r>
      <w:proofErr w:type="gramStart"/>
      <w:r w:rsidRPr="00650CC1">
        <w:t>award;</w:t>
      </w:r>
      <w:proofErr w:type="gramEnd"/>
    </w:p>
    <w:p w14:paraId="731492E0" w14:textId="77777777" w:rsidR="0041670A" w:rsidRPr="00650CC1" w:rsidRDefault="0041670A"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31492E1" w14:textId="77777777" w:rsidR="0041670A" w:rsidRPr="00650CC1" w:rsidRDefault="0041670A"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31492E2" w14:textId="77777777" w:rsidR="0041670A" w:rsidRDefault="0041670A" w:rsidP="0043349C">
      <w:pPr>
        <w:jc w:val="center"/>
      </w:pPr>
      <w:r>
        <w:t>(End of Provision)</w:t>
      </w:r>
    </w:p>
    <w:p w14:paraId="731492E3" w14:textId="77777777" w:rsidR="0041670A" w:rsidRDefault="0041670A" w:rsidP="008501CB">
      <w:r>
        <w:lastRenderedPageBreak/>
        <w:t>ADDENDUM to FAR 52.212-1 INSTRUCTIONS TO OFFERORS—COMMERCIAL PRODUCTS AND COMMERCIAL SERVICES</w:t>
      </w:r>
    </w:p>
    <w:p w14:paraId="731492E4" w14:textId="77777777" w:rsidR="0041670A" w:rsidRPr="00834D0A" w:rsidRDefault="0041670A" w:rsidP="00D3504D">
      <w:pPr>
        <w:spacing w:line="240" w:lineRule="auto"/>
        <w:rPr>
          <w:rFonts w:eastAsia="Times New Roman" w:cstheme="minorHAnsi"/>
          <w:szCs w:val="20"/>
        </w:rPr>
      </w:pPr>
      <w:r w:rsidRPr="00834D0A">
        <w:rPr>
          <w:rFonts w:eastAsia="Times New Roman" w:cstheme="minorHAnsi"/>
          <w:szCs w:val="20"/>
        </w:rPr>
        <w:t>The following is incorporated into FAR 52.212-1 INSTRUCTIONS TO OFFERORS—</w:t>
      </w:r>
    </w:p>
    <w:p w14:paraId="731492E5" w14:textId="77777777" w:rsidR="0041670A" w:rsidRPr="00834D0A" w:rsidRDefault="0041670A" w:rsidP="00D3504D">
      <w:pPr>
        <w:spacing w:line="240" w:lineRule="auto"/>
        <w:rPr>
          <w:rFonts w:eastAsia="Times New Roman" w:cstheme="minorHAnsi"/>
          <w:szCs w:val="20"/>
        </w:rPr>
      </w:pPr>
      <w:r w:rsidRPr="00834D0A">
        <w:rPr>
          <w:rFonts w:eastAsia="Times New Roman" w:cstheme="minorHAnsi"/>
          <w:szCs w:val="20"/>
        </w:rPr>
        <w:t>COMMERCIAL PRODUCTS AND COMMERCIAL SERVIC</w:t>
      </w:r>
      <w:r>
        <w:rPr>
          <w:rFonts w:eastAsia="Times New Roman" w:cstheme="minorHAnsi"/>
          <w:szCs w:val="20"/>
        </w:rPr>
        <w:t>E</w:t>
      </w:r>
      <w:r w:rsidRPr="00834D0A">
        <w:rPr>
          <w:rFonts w:eastAsia="Times New Roman" w:cstheme="minorHAnsi"/>
          <w:szCs w:val="20"/>
        </w:rPr>
        <w:t>S</w:t>
      </w:r>
    </w:p>
    <w:p w14:paraId="731492E6" w14:textId="77777777" w:rsidR="0041670A" w:rsidRPr="00834D0A" w:rsidRDefault="0041670A" w:rsidP="00D3504D">
      <w:pPr>
        <w:spacing w:line="240" w:lineRule="auto"/>
        <w:rPr>
          <w:rFonts w:eastAsia="Times New Roman" w:cstheme="minorHAnsi"/>
          <w:szCs w:val="20"/>
        </w:rPr>
      </w:pPr>
      <w:r w:rsidRPr="00834D0A">
        <w:rPr>
          <w:rFonts w:eastAsia="Times New Roman" w:cstheme="minorHAnsi"/>
          <w:szCs w:val="20"/>
        </w:rPr>
        <w:t>The Government intends to award a</w:t>
      </w:r>
      <w:r>
        <w:rPr>
          <w:rFonts w:eastAsia="Times New Roman" w:cstheme="minorHAnsi"/>
          <w:szCs w:val="20"/>
        </w:rPr>
        <w:t xml:space="preserve"> </w:t>
      </w:r>
      <w:r w:rsidRPr="00834D0A">
        <w:rPr>
          <w:rFonts w:eastAsia="Times New Roman" w:cstheme="minorHAnsi"/>
          <w:szCs w:val="20"/>
        </w:rPr>
        <w:t xml:space="preserve">firm fixed price (FFP) resulting from this solicitation to the </w:t>
      </w:r>
      <w:proofErr w:type="gramStart"/>
      <w:r w:rsidRPr="00834D0A">
        <w:rPr>
          <w:rFonts w:eastAsia="Times New Roman" w:cstheme="minorHAnsi"/>
          <w:szCs w:val="20"/>
        </w:rPr>
        <w:t>responsible offeror</w:t>
      </w:r>
      <w:proofErr w:type="gramEnd"/>
      <w:r w:rsidRPr="00834D0A">
        <w:rPr>
          <w:rFonts w:eastAsia="Times New Roman" w:cstheme="minorHAnsi"/>
          <w:szCs w:val="20"/>
        </w:rPr>
        <w:t xml:space="preserve"> whose offer conforms to the solicitation</w:t>
      </w:r>
      <w:r>
        <w:rPr>
          <w:rFonts w:eastAsia="Times New Roman" w:cstheme="minorHAnsi"/>
          <w:szCs w:val="20"/>
        </w:rPr>
        <w:t xml:space="preserve"> that</w:t>
      </w:r>
      <w:r w:rsidRPr="00834D0A">
        <w:rPr>
          <w:rFonts w:eastAsia="Times New Roman" w:cstheme="minorHAnsi"/>
          <w:szCs w:val="20"/>
        </w:rPr>
        <w:t xml:space="preserve"> will be most advantageous to the Government.</w:t>
      </w:r>
    </w:p>
    <w:p w14:paraId="731492E7" w14:textId="0E611AC4" w:rsidR="0041670A" w:rsidRPr="00834D0A" w:rsidRDefault="0041670A" w:rsidP="00D3504D">
      <w:pPr>
        <w:spacing w:line="240" w:lineRule="auto"/>
        <w:rPr>
          <w:rFonts w:eastAsia="Times New Roman" w:cstheme="minorHAnsi"/>
          <w:b/>
          <w:bCs/>
          <w:szCs w:val="20"/>
        </w:rPr>
      </w:pPr>
      <w:r w:rsidRPr="00834D0A">
        <w:rPr>
          <w:rFonts w:eastAsia="Times New Roman" w:cstheme="minorHAnsi"/>
          <w:b/>
          <w:bCs/>
          <w:szCs w:val="20"/>
        </w:rPr>
        <w:t xml:space="preserve">QUESTIONS: </w:t>
      </w:r>
      <w:r w:rsidRPr="00834D0A">
        <w:rPr>
          <w:rFonts w:eastAsia="Times New Roman" w:cstheme="minorHAnsi"/>
          <w:szCs w:val="20"/>
        </w:rPr>
        <w:t xml:space="preserve">All questions regarding the solicitation of a contractual nature or technical nature, must be submitted via email to </w:t>
      </w:r>
      <w:r>
        <w:rPr>
          <w:rFonts w:eastAsia="Times New Roman" w:cstheme="minorHAnsi"/>
          <w:szCs w:val="20"/>
        </w:rPr>
        <w:t>Erika Kobulnicky</w:t>
      </w:r>
      <w:r w:rsidRPr="00834D0A">
        <w:rPr>
          <w:rFonts w:eastAsia="Times New Roman" w:cstheme="minorHAnsi"/>
          <w:szCs w:val="20"/>
        </w:rPr>
        <w:t xml:space="preserve"> at </w:t>
      </w:r>
      <w:r>
        <w:rPr>
          <w:rFonts w:eastAsia="Times New Roman" w:cstheme="minorHAnsi"/>
          <w:szCs w:val="20"/>
        </w:rPr>
        <w:t>Erika.Kobulnicky</w:t>
      </w:r>
      <w:r w:rsidRPr="00834D0A">
        <w:rPr>
          <w:rFonts w:eastAsia="Times New Roman" w:cstheme="minorHAnsi"/>
          <w:szCs w:val="20"/>
        </w:rPr>
        <w:t xml:space="preserve">@va.gov </w:t>
      </w:r>
      <w:r w:rsidRPr="00834D0A">
        <w:rPr>
          <w:rFonts w:eastAsia="Times New Roman" w:cstheme="minorHAnsi"/>
          <w:b/>
          <w:bCs/>
          <w:szCs w:val="20"/>
        </w:rPr>
        <w:t xml:space="preserve">no later than 7:00 a.m. </w:t>
      </w:r>
      <w:r>
        <w:rPr>
          <w:rFonts w:eastAsia="Times New Roman" w:cstheme="minorHAnsi"/>
          <w:b/>
          <w:bCs/>
          <w:szCs w:val="20"/>
        </w:rPr>
        <w:t>Central Time (</w:t>
      </w:r>
      <w:r w:rsidRPr="00834D0A">
        <w:rPr>
          <w:rFonts w:eastAsia="Times New Roman" w:cstheme="minorHAnsi"/>
          <w:b/>
          <w:bCs/>
          <w:szCs w:val="20"/>
        </w:rPr>
        <w:t>CT</w:t>
      </w:r>
      <w:r>
        <w:rPr>
          <w:rFonts w:eastAsia="Times New Roman" w:cstheme="minorHAnsi"/>
          <w:b/>
          <w:bCs/>
          <w:szCs w:val="20"/>
        </w:rPr>
        <w:t xml:space="preserve">) on </w:t>
      </w:r>
      <w:r w:rsidR="008B4205">
        <w:rPr>
          <w:rFonts w:eastAsia="Times New Roman" w:cstheme="minorHAnsi"/>
          <w:b/>
          <w:bCs/>
          <w:szCs w:val="20"/>
        </w:rPr>
        <w:t>4</w:t>
      </w:r>
      <w:r>
        <w:rPr>
          <w:rFonts w:eastAsia="Times New Roman" w:cstheme="minorHAnsi"/>
          <w:b/>
          <w:bCs/>
          <w:szCs w:val="20"/>
        </w:rPr>
        <w:t>/</w:t>
      </w:r>
      <w:r w:rsidR="008B4205">
        <w:rPr>
          <w:rFonts w:eastAsia="Times New Roman" w:cstheme="minorHAnsi"/>
          <w:b/>
          <w:bCs/>
          <w:szCs w:val="20"/>
        </w:rPr>
        <w:t>29</w:t>
      </w:r>
      <w:r>
        <w:rPr>
          <w:rFonts w:eastAsia="Times New Roman" w:cstheme="minorHAnsi"/>
          <w:b/>
          <w:bCs/>
          <w:szCs w:val="20"/>
        </w:rPr>
        <w:t>/2026</w:t>
      </w:r>
      <w:r w:rsidRPr="00834D0A">
        <w:rPr>
          <w:rFonts w:eastAsia="Times New Roman" w:cstheme="minorHAnsi"/>
          <w:b/>
          <w:bCs/>
          <w:szCs w:val="20"/>
        </w:rPr>
        <w:t xml:space="preserve">. </w:t>
      </w:r>
      <w:r w:rsidRPr="00834D0A">
        <w:rPr>
          <w:rFonts w:eastAsia="Times New Roman" w:cstheme="minorHAnsi"/>
          <w:szCs w:val="20"/>
        </w:rPr>
        <w:t xml:space="preserve">The subject line of the email shall start with the RFQ Reference Number </w:t>
      </w:r>
      <w:r w:rsidRPr="00834D0A">
        <w:rPr>
          <w:rFonts w:eastAsia="Times New Roman" w:cstheme="minorHAnsi"/>
          <w:b/>
          <w:bCs/>
          <w:szCs w:val="20"/>
        </w:rPr>
        <w:t>36C2552</w:t>
      </w:r>
      <w:r>
        <w:rPr>
          <w:rFonts w:eastAsia="Times New Roman" w:cstheme="minorHAnsi"/>
          <w:b/>
          <w:bCs/>
          <w:szCs w:val="20"/>
        </w:rPr>
        <w:t>6Q0351</w:t>
      </w:r>
      <w:r w:rsidRPr="00834D0A">
        <w:rPr>
          <w:rFonts w:eastAsia="Times New Roman" w:cstheme="minorHAnsi"/>
          <w:b/>
          <w:bCs/>
          <w:szCs w:val="20"/>
        </w:rPr>
        <w:t xml:space="preserve"> </w:t>
      </w:r>
      <w:r w:rsidRPr="00834D0A">
        <w:rPr>
          <w:rFonts w:eastAsia="Times New Roman" w:cstheme="minorHAnsi"/>
          <w:szCs w:val="20"/>
        </w:rPr>
        <w:t xml:space="preserve">and </w:t>
      </w:r>
      <w:r>
        <w:rPr>
          <w:rFonts w:eastAsia="Times New Roman" w:cstheme="minorHAnsi"/>
          <w:b/>
          <w:bCs/>
          <w:szCs w:val="20"/>
        </w:rPr>
        <w:t>VPN Ethernet Services</w:t>
      </w:r>
    </w:p>
    <w:p w14:paraId="731492E8" w14:textId="77777777" w:rsidR="0041670A" w:rsidRPr="00834D0A" w:rsidRDefault="0041670A" w:rsidP="00D3504D">
      <w:pPr>
        <w:spacing w:line="240" w:lineRule="auto"/>
        <w:rPr>
          <w:rFonts w:eastAsia="Times New Roman" w:cstheme="minorHAnsi"/>
          <w:b/>
          <w:bCs/>
          <w:szCs w:val="20"/>
        </w:rPr>
      </w:pPr>
      <w:r w:rsidRPr="00834D0A">
        <w:rPr>
          <w:rFonts w:eastAsia="Times New Roman" w:cstheme="minorHAnsi"/>
          <w:b/>
          <w:bCs/>
          <w:szCs w:val="20"/>
        </w:rPr>
        <w:t xml:space="preserve">SUBMISSION OF Quote: </w:t>
      </w:r>
    </w:p>
    <w:p w14:paraId="731492E9" w14:textId="77777777" w:rsidR="0041670A" w:rsidRPr="00834D0A" w:rsidRDefault="0041670A" w:rsidP="00D3504D">
      <w:pPr>
        <w:spacing w:line="240" w:lineRule="auto"/>
        <w:rPr>
          <w:rFonts w:eastAsia="Times New Roman" w:cstheme="minorHAnsi"/>
          <w:b/>
          <w:bCs/>
          <w:szCs w:val="20"/>
        </w:rPr>
      </w:pPr>
      <w:r w:rsidRPr="00834D0A">
        <w:rPr>
          <w:rFonts w:eastAsia="Times New Roman" w:cstheme="minorHAnsi"/>
          <w:b/>
          <w:bCs/>
          <w:szCs w:val="20"/>
        </w:rPr>
        <w:t>Failure to follow the instructions below may result in elimination from award consideration or a non-responsive determination.</w:t>
      </w:r>
    </w:p>
    <w:p w14:paraId="731492EA" w14:textId="2E1E9A2E" w:rsidR="0041670A" w:rsidRPr="00834D0A" w:rsidRDefault="0041670A" w:rsidP="00D3504D">
      <w:pPr>
        <w:numPr>
          <w:ilvl w:val="0"/>
          <w:numId w:val="26"/>
        </w:numPr>
        <w:spacing w:line="240" w:lineRule="auto"/>
        <w:contextualSpacing/>
        <w:rPr>
          <w:rFonts w:eastAsia="Times New Roman" w:cstheme="minorHAnsi"/>
          <w:b/>
          <w:bCs/>
          <w:szCs w:val="20"/>
        </w:rPr>
      </w:pPr>
      <w:r w:rsidRPr="00834D0A">
        <w:rPr>
          <w:rFonts w:eastAsia="Times New Roman" w:cstheme="minorHAnsi"/>
          <w:szCs w:val="20"/>
        </w:rPr>
        <w:t xml:space="preserve">All quotes must be submitted electronically, via email, to the attention of the Contracting Officer: Erika Kobulnicky at Erika.Kobulnicky@va.gov. </w:t>
      </w:r>
      <w:r w:rsidRPr="00834D0A">
        <w:rPr>
          <w:rFonts w:eastAsia="Times New Roman" w:cstheme="minorHAnsi"/>
          <w:b/>
          <w:bCs/>
          <w:szCs w:val="20"/>
        </w:rPr>
        <w:t xml:space="preserve">Quotes must be received no later than </w:t>
      </w:r>
      <w:r>
        <w:rPr>
          <w:rFonts w:eastAsia="Times New Roman" w:cstheme="minorHAnsi"/>
          <w:b/>
          <w:bCs/>
          <w:szCs w:val="20"/>
        </w:rPr>
        <w:t>7</w:t>
      </w:r>
      <w:r w:rsidRPr="00834D0A">
        <w:rPr>
          <w:rFonts w:eastAsia="Times New Roman" w:cstheme="minorHAnsi"/>
          <w:b/>
          <w:bCs/>
          <w:szCs w:val="20"/>
        </w:rPr>
        <w:t xml:space="preserve">:00 a.m. Central Time (CT) on </w:t>
      </w:r>
      <w:r>
        <w:rPr>
          <w:rFonts w:eastAsia="Times New Roman" w:cstheme="minorHAnsi"/>
          <w:b/>
          <w:bCs/>
          <w:szCs w:val="20"/>
        </w:rPr>
        <w:t>5/</w:t>
      </w:r>
      <w:r w:rsidR="008B4205">
        <w:rPr>
          <w:rFonts w:eastAsia="Times New Roman" w:cstheme="minorHAnsi"/>
          <w:b/>
          <w:bCs/>
          <w:szCs w:val="20"/>
        </w:rPr>
        <w:t>08</w:t>
      </w:r>
      <w:r w:rsidRPr="00834D0A">
        <w:rPr>
          <w:rFonts w:eastAsia="Times New Roman" w:cstheme="minorHAnsi"/>
          <w:b/>
          <w:bCs/>
          <w:szCs w:val="20"/>
        </w:rPr>
        <w:t>/</w:t>
      </w:r>
      <w:r w:rsidR="00E41D99">
        <w:rPr>
          <w:rFonts w:eastAsia="Times New Roman" w:cstheme="minorHAnsi"/>
          <w:b/>
          <w:bCs/>
          <w:szCs w:val="20"/>
        </w:rPr>
        <w:t>20</w:t>
      </w:r>
      <w:r w:rsidRPr="00834D0A">
        <w:rPr>
          <w:rFonts w:eastAsia="Times New Roman" w:cstheme="minorHAnsi"/>
          <w:b/>
          <w:bCs/>
          <w:szCs w:val="20"/>
        </w:rPr>
        <w:t>2</w:t>
      </w:r>
      <w:r>
        <w:rPr>
          <w:rFonts w:eastAsia="Times New Roman" w:cstheme="minorHAnsi"/>
          <w:b/>
          <w:bCs/>
          <w:szCs w:val="20"/>
        </w:rPr>
        <w:t>6</w:t>
      </w:r>
      <w:r w:rsidRPr="00834D0A">
        <w:rPr>
          <w:rFonts w:eastAsia="Times New Roman" w:cstheme="minorHAnsi"/>
          <w:b/>
          <w:bCs/>
          <w:szCs w:val="20"/>
        </w:rPr>
        <w:t>.</w:t>
      </w:r>
    </w:p>
    <w:p w14:paraId="731492EB" w14:textId="77777777" w:rsidR="0041670A" w:rsidRPr="00834D0A" w:rsidRDefault="0041670A" w:rsidP="00D3504D">
      <w:pPr>
        <w:numPr>
          <w:ilvl w:val="0"/>
          <w:numId w:val="26"/>
        </w:numPr>
        <w:spacing w:line="240" w:lineRule="auto"/>
        <w:contextualSpacing/>
        <w:rPr>
          <w:rFonts w:eastAsia="Times New Roman" w:cstheme="minorHAnsi"/>
          <w:szCs w:val="20"/>
        </w:rPr>
      </w:pPr>
      <w:r w:rsidRPr="00834D0A">
        <w:rPr>
          <w:rFonts w:eastAsia="Times New Roman" w:cstheme="minorHAnsi"/>
          <w:szCs w:val="20"/>
        </w:rPr>
        <w:t xml:space="preserve">All quotes shall include one (1) separate electronic copy of </w:t>
      </w:r>
      <w:r>
        <w:rPr>
          <w:rFonts w:eastAsia="Times New Roman" w:cstheme="minorHAnsi"/>
          <w:b/>
          <w:bCs/>
          <w:szCs w:val="20"/>
        </w:rPr>
        <w:t>each</w:t>
      </w:r>
      <w:r w:rsidRPr="00834D0A">
        <w:rPr>
          <w:rFonts w:eastAsia="Times New Roman" w:cstheme="minorHAnsi"/>
          <w:szCs w:val="20"/>
        </w:rPr>
        <w:t xml:space="preserve"> of the Section listed below. The Sections must be clearly identified as described below (either as the title of the document or on the actual document.</w:t>
      </w:r>
    </w:p>
    <w:p w14:paraId="731492EC" w14:textId="77777777" w:rsidR="0041670A" w:rsidRPr="00834D0A" w:rsidRDefault="0041670A" w:rsidP="00D3504D">
      <w:pPr>
        <w:spacing w:line="240" w:lineRule="auto"/>
        <w:ind w:left="360"/>
        <w:contextualSpacing/>
        <w:rPr>
          <w:rFonts w:eastAsia="Times New Roman" w:cstheme="minorHAnsi"/>
          <w:szCs w:val="20"/>
        </w:rPr>
      </w:pPr>
    </w:p>
    <w:p w14:paraId="731492ED" w14:textId="77777777" w:rsidR="0041670A" w:rsidRPr="00834D0A" w:rsidRDefault="0041670A" w:rsidP="00D3504D">
      <w:pPr>
        <w:spacing w:line="240" w:lineRule="auto"/>
        <w:rPr>
          <w:rFonts w:eastAsia="Times New Roman" w:cstheme="minorHAnsi"/>
          <w:szCs w:val="20"/>
        </w:rPr>
      </w:pPr>
      <w:r w:rsidRPr="00834D0A">
        <w:rPr>
          <w:rFonts w:eastAsia="Times New Roman" w:cstheme="minorHAnsi"/>
          <w:b/>
          <w:bCs/>
          <w:szCs w:val="20"/>
        </w:rPr>
        <w:t xml:space="preserve">SDVOSB/VOSB Offers: </w:t>
      </w:r>
      <w:r w:rsidRPr="00834D0A">
        <w:rPr>
          <w:rFonts w:eastAsia="Times New Roman" w:cstheme="minorHAnsi"/>
          <w:szCs w:val="20"/>
        </w:rPr>
        <w:t>All offerors in this socio-economic status shall complete VAAR 852.219-7</w:t>
      </w:r>
      <w:r>
        <w:rPr>
          <w:rFonts w:eastAsia="Times New Roman" w:cstheme="minorHAnsi"/>
          <w:szCs w:val="20"/>
        </w:rPr>
        <w:t>6</w:t>
      </w:r>
      <w:r w:rsidRPr="00834D0A">
        <w:rPr>
          <w:rFonts w:eastAsia="Times New Roman" w:cstheme="minorHAnsi"/>
          <w:szCs w:val="20"/>
        </w:rPr>
        <w:t>, VA Notice of Limitations on Subcontracting-Certificate of Compliance for Services and Construction and submit with offer.</w:t>
      </w:r>
    </w:p>
    <w:p w14:paraId="731492EE" w14:textId="77777777" w:rsidR="0041670A" w:rsidRPr="00834D0A" w:rsidRDefault="0041670A" w:rsidP="00D3504D">
      <w:pPr>
        <w:spacing w:line="240" w:lineRule="auto"/>
        <w:rPr>
          <w:rFonts w:eastAsia="Times New Roman" w:cstheme="minorHAnsi"/>
          <w:szCs w:val="20"/>
        </w:rPr>
      </w:pPr>
      <w:r w:rsidRPr="00834D0A">
        <w:rPr>
          <w:rFonts w:eastAsia="Times New Roman" w:cstheme="minorHAnsi"/>
          <w:b/>
          <w:bCs/>
          <w:szCs w:val="20"/>
        </w:rPr>
        <w:t xml:space="preserve">Format: </w:t>
      </w:r>
      <w:r w:rsidRPr="00834D0A">
        <w:rPr>
          <w:rFonts w:eastAsia="Times New Roman" w:cstheme="minorHAnsi"/>
          <w:szCs w:val="20"/>
        </w:rPr>
        <w:t xml:space="preserve">The quote shall be submitted in </w:t>
      </w:r>
      <w:r>
        <w:rPr>
          <w:rFonts w:eastAsia="Times New Roman" w:cstheme="minorHAnsi"/>
          <w:b/>
          <w:bCs/>
          <w:szCs w:val="20"/>
        </w:rPr>
        <w:t>four (4)</w:t>
      </w:r>
      <w:r w:rsidRPr="00EE250E">
        <w:rPr>
          <w:rFonts w:eastAsia="Times New Roman" w:cstheme="minorHAnsi"/>
          <w:b/>
          <w:bCs/>
          <w:szCs w:val="20"/>
        </w:rPr>
        <w:t xml:space="preserve"> parts</w:t>
      </w:r>
      <w:r w:rsidRPr="00834D0A">
        <w:rPr>
          <w:rFonts w:eastAsia="Times New Roman" w:cstheme="minorHAnsi"/>
          <w:szCs w:val="20"/>
        </w:rPr>
        <w:t>, as described below. Offerors are cautioned to review their submissions carefully – quotes that are incomplete or otherwise determined non-compliant with the instructions will be removed from the competition and not considered for award.</w:t>
      </w:r>
    </w:p>
    <w:p w14:paraId="731492EF" w14:textId="77777777" w:rsidR="0041670A" w:rsidRPr="00834D0A" w:rsidRDefault="0041670A" w:rsidP="00D3504D">
      <w:pPr>
        <w:spacing w:line="240" w:lineRule="auto"/>
        <w:rPr>
          <w:rFonts w:eastAsia="Times New Roman" w:cstheme="minorHAnsi"/>
          <w:b/>
          <w:bCs/>
          <w:szCs w:val="20"/>
        </w:rPr>
      </w:pPr>
      <w:r w:rsidRPr="00834D0A">
        <w:rPr>
          <w:rFonts w:eastAsia="Times New Roman" w:cstheme="minorHAnsi"/>
          <w:b/>
          <w:bCs/>
          <w:szCs w:val="20"/>
        </w:rPr>
        <w:t>Part 1 - Price Quote:</w:t>
      </w:r>
    </w:p>
    <w:p w14:paraId="731492F0" w14:textId="77777777" w:rsidR="0041670A" w:rsidRPr="00834D0A" w:rsidRDefault="0041670A" w:rsidP="00D3504D">
      <w:pPr>
        <w:spacing w:line="240" w:lineRule="auto"/>
        <w:rPr>
          <w:rFonts w:eastAsia="Times New Roman" w:cstheme="minorHAnsi"/>
          <w:szCs w:val="20"/>
        </w:rPr>
      </w:pPr>
      <w:r w:rsidRPr="00834D0A">
        <w:rPr>
          <w:rFonts w:eastAsia="Times New Roman" w:cstheme="minorHAnsi"/>
          <w:szCs w:val="20"/>
        </w:rPr>
        <w:t>The Offeror’s Price Quote shall contain the following items:</w:t>
      </w:r>
    </w:p>
    <w:p w14:paraId="731492F1" w14:textId="77777777" w:rsidR="0041670A" w:rsidRPr="00060B29" w:rsidRDefault="0041670A" w:rsidP="00D3504D">
      <w:pPr>
        <w:pStyle w:val="ListParagraph"/>
        <w:numPr>
          <w:ilvl w:val="0"/>
          <w:numId w:val="27"/>
        </w:numPr>
        <w:spacing w:line="240" w:lineRule="auto"/>
        <w:rPr>
          <w:rFonts w:eastAsia="Times New Roman" w:cstheme="minorHAnsi"/>
          <w:szCs w:val="20"/>
        </w:rPr>
      </w:pPr>
      <w:r w:rsidRPr="00060B29">
        <w:rPr>
          <w:rFonts w:eastAsia="Times New Roman" w:cstheme="minorHAnsi"/>
          <w:szCs w:val="20"/>
        </w:rPr>
        <w:t xml:space="preserve">Signed SF-1449 </w:t>
      </w:r>
      <w:r w:rsidRPr="00060B29">
        <w:rPr>
          <w:rFonts w:eastAsia="Times New Roman" w:cstheme="minorHAnsi"/>
          <w:i/>
          <w:iCs/>
          <w:szCs w:val="20"/>
        </w:rPr>
        <w:t xml:space="preserve">(Complete blocks 17a and b, and 30a, b and c). </w:t>
      </w:r>
      <w:r w:rsidRPr="00060B29">
        <w:rPr>
          <w:rFonts w:eastAsia="Times New Roman" w:cstheme="minorHAnsi"/>
          <w:szCs w:val="20"/>
        </w:rPr>
        <w:t>In doing so, the Offeror agrees to the contract terms and conditions as written in the RFQ.</w:t>
      </w:r>
    </w:p>
    <w:p w14:paraId="731492F2" w14:textId="77777777" w:rsidR="0041670A" w:rsidRPr="00060B29" w:rsidRDefault="0041670A" w:rsidP="00D3504D">
      <w:pPr>
        <w:pStyle w:val="ListParagraph"/>
        <w:numPr>
          <w:ilvl w:val="0"/>
          <w:numId w:val="27"/>
        </w:numPr>
        <w:spacing w:line="240" w:lineRule="auto"/>
        <w:rPr>
          <w:rFonts w:eastAsia="Times New Roman" w:cstheme="minorHAnsi"/>
          <w:szCs w:val="20"/>
        </w:rPr>
      </w:pPr>
      <w:r w:rsidRPr="00060B29">
        <w:rPr>
          <w:rFonts w:eastAsia="Times New Roman" w:cstheme="minorHAnsi"/>
          <w:szCs w:val="20"/>
        </w:rPr>
        <w:t xml:space="preserve">Completed Price Schedule for all LINS from Section B.2 – Schedule of Supplies/Services. Do not leave any LIN prices blank, partial pricing is not acceptable. If there is no cost for a LIN, enter $0 as the unit cost. The Contracting Officer will check the price quote to ensure that the price schedule was properly completed/formatted. Quotes that do not include pricing for all LINs in all performance periods as well as the contract total will be considered incomplete and removed from any further consideration. </w:t>
      </w:r>
    </w:p>
    <w:p w14:paraId="731492F3" w14:textId="77777777" w:rsidR="0041670A" w:rsidRPr="00060B29" w:rsidRDefault="0041670A" w:rsidP="00D3504D">
      <w:pPr>
        <w:pStyle w:val="ListParagraph"/>
        <w:numPr>
          <w:ilvl w:val="0"/>
          <w:numId w:val="27"/>
        </w:numPr>
        <w:spacing w:line="240" w:lineRule="auto"/>
        <w:rPr>
          <w:rFonts w:eastAsia="Times New Roman" w:cstheme="minorHAnsi"/>
          <w:szCs w:val="20"/>
        </w:rPr>
      </w:pPr>
      <w:r w:rsidRPr="00060B29">
        <w:rPr>
          <w:rFonts w:eastAsia="Times New Roman" w:cstheme="minorHAnsi"/>
          <w:szCs w:val="20"/>
        </w:rPr>
        <w:t xml:space="preserve">Completed Acknowledgement of Amendments if issued. </w:t>
      </w:r>
      <w:proofErr w:type="gramStart"/>
      <w:r w:rsidRPr="00060B29">
        <w:rPr>
          <w:rFonts w:eastAsia="Times New Roman" w:cstheme="minorHAnsi"/>
          <w:szCs w:val="20"/>
        </w:rPr>
        <w:t>Ensure</w:t>
      </w:r>
      <w:proofErr w:type="gramEnd"/>
      <w:r w:rsidRPr="00060B29">
        <w:rPr>
          <w:rFonts w:eastAsia="Times New Roman" w:cstheme="minorHAnsi"/>
          <w:szCs w:val="20"/>
        </w:rPr>
        <w:t xml:space="preserve"> amendments are signed by the same official that has been authorized to sign </w:t>
      </w:r>
      <w:proofErr w:type="gramStart"/>
      <w:r w:rsidRPr="00060B29">
        <w:rPr>
          <w:rFonts w:eastAsia="Times New Roman" w:cstheme="minorHAnsi"/>
          <w:szCs w:val="20"/>
        </w:rPr>
        <w:t>the SF</w:t>
      </w:r>
      <w:proofErr w:type="gramEnd"/>
      <w:r w:rsidRPr="00060B29">
        <w:rPr>
          <w:rFonts w:eastAsia="Times New Roman" w:cstheme="minorHAnsi"/>
          <w:szCs w:val="20"/>
        </w:rPr>
        <w:t>-1449.</w:t>
      </w:r>
    </w:p>
    <w:p w14:paraId="731492F4" w14:textId="77777777" w:rsidR="0041670A" w:rsidRPr="00060B29" w:rsidRDefault="0041670A" w:rsidP="00D3504D">
      <w:pPr>
        <w:pStyle w:val="ListParagraph"/>
        <w:numPr>
          <w:ilvl w:val="0"/>
          <w:numId w:val="27"/>
        </w:numPr>
        <w:spacing w:line="240" w:lineRule="auto"/>
        <w:rPr>
          <w:rFonts w:eastAsia="Times New Roman" w:cstheme="minorHAnsi"/>
          <w:szCs w:val="20"/>
        </w:rPr>
      </w:pPr>
      <w:r w:rsidRPr="00060B29">
        <w:rPr>
          <w:rFonts w:eastAsia="Times New Roman" w:cstheme="minorHAnsi"/>
          <w:szCs w:val="20"/>
        </w:rPr>
        <w:t xml:space="preserve">Ensure your representations and certifications are complete in the System for Award Management (SAM)(https://www.sam.gov). Otherwise, you will need to fill out solicitation Clause 52.212-3 "Offeror Representation and Certifications - Commercial Items” and submit with the quote. Federal Acquisition Regulations require that federal contractors register in the SAM database at http://www.sam.gov and enter all mandatory information </w:t>
      </w:r>
      <w:r w:rsidRPr="00060B29">
        <w:rPr>
          <w:rFonts w:eastAsia="Times New Roman" w:cstheme="minorHAnsi"/>
          <w:szCs w:val="20"/>
        </w:rPr>
        <w:lastRenderedPageBreak/>
        <w:t>into the system. Offerors are encouraged to ensure that they are registered in SAM prior to submitting their quotation.</w:t>
      </w:r>
    </w:p>
    <w:p w14:paraId="731492F5" w14:textId="77777777" w:rsidR="0041670A" w:rsidRPr="00967FC9" w:rsidRDefault="0041670A" w:rsidP="00D3504D">
      <w:pPr>
        <w:pStyle w:val="ListParagraph"/>
        <w:numPr>
          <w:ilvl w:val="0"/>
          <w:numId w:val="27"/>
        </w:numPr>
        <w:spacing w:line="240" w:lineRule="auto"/>
        <w:rPr>
          <w:rFonts w:eastAsia="Times New Roman" w:cstheme="minorHAnsi"/>
          <w:szCs w:val="20"/>
        </w:rPr>
      </w:pPr>
      <w:r w:rsidRPr="00967FC9">
        <w:rPr>
          <w:rFonts w:eastAsia="Times New Roman" w:cstheme="minorHAnsi"/>
          <w:szCs w:val="20"/>
        </w:rPr>
        <w:t xml:space="preserve">To be eligible for the SDVOSB/VOSB </w:t>
      </w:r>
      <w:proofErr w:type="gramStart"/>
      <w:r w:rsidRPr="00967FC9">
        <w:rPr>
          <w:rFonts w:eastAsia="Times New Roman" w:cstheme="minorHAnsi"/>
          <w:szCs w:val="20"/>
        </w:rPr>
        <w:t>Tier</w:t>
      </w:r>
      <w:r>
        <w:rPr>
          <w:rFonts w:eastAsia="Times New Roman" w:cstheme="minorHAnsi"/>
          <w:szCs w:val="20"/>
        </w:rPr>
        <w:t>(</w:t>
      </w:r>
      <w:proofErr w:type="gramEnd"/>
      <w:r>
        <w:rPr>
          <w:rFonts w:eastAsia="Times New Roman" w:cstheme="minorHAnsi"/>
          <w:szCs w:val="20"/>
        </w:rPr>
        <w:t>if set-aside to SDVOSB/VOSBS)</w:t>
      </w:r>
      <w:r w:rsidRPr="00967FC9">
        <w:rPr>
          <w:rFonts w:eastAsia="Times New Roman" w:cstheme="minorHAnsi"/>
          <w:szCs w:val="20"/>
        </w:rPr>
        <w:t xml:space="preserve"> you must be registered as so in the SBA Veteran Small Business Certification (</w:t>
      </w:r>
      <w:proofErr w:type="spellStart"/>
      <w:r w:rsidRPr="00967FC9">
        <w:rPr>
          <w:rFonts w:eastAsia="Times New Roman" w:cstheme="minorHAnsi"/>
          <w:szCs w:val="20"/>
        </w:rPr>
        <w:t>VetCert</w:t>
      </w:r>
      <w:proofErr w:type="spellEnd"/>
      <w:r w:rsidRPr="00967FC9">
        <w:rPr>
          <w:rFonts w:eastAsia="Times New Roman" w:cstheme="minorHAnsi"/>
          <w:szCs w:val="20"/>
        </w:rPr>
        <w:t>) Database (https://dsbs.sba.gov)</w:t>
      </w:r>
    </w:p>
    <w:p w14:paraId="731492F6" w14:textId="77777777" w:rsidR="0041670A" w:rsidRPr="00834D0A" w:rsidRDefault="0041670A" w:rsidP="00D3504D">
      <w:pPr>
        <w:spacing w:line="240" w:lineRule="auto"/>
        <w:rPr>
          <w:rFonts w:eastAsia="Times New Roman" w:cstheme="minorHAnsi"/>
          <w:b/>
          <w:bCs/>
          <w:szCs w:val="20"/>
        </w:rPr>
      </w:pPr>
      <w:r w:rsidRPr="00834D0A">
        <w:rPr>
          <w:rFonts w:eastAsia="Times New Roman" w:cstheme="minorHAnsi"/>
          <w:b/>
          <w:bCs/>
          <w:szCs w:val="20"/>
        </w:rPr>
        <w:t>Part 2 - Technical Acceptability Standard:</w:t>
      </w:r>
    </w:p>
    <w:p w14:paraId="731492F7" w14:textId="77777777" w:rsidR="0041670A" w:rsidRPr="00834D0A" w:rsidRDefault="0041670A" w:rsidP="00D3504D">
      <w:pPr>
        <w:spacing w:line="240" w:lineRule="auto"/>
        <w:rPr>
          <w:rFonts w:eastAsia="Times New Roman" w:cstheme="minorHAnsi"/>
          <w:b/>
          <w:bCs/>
          <w:szCs w:val="20"/>
        </w:rPr>
      </w:pPr>
      <w:r w:rsidRPr="00834D0A">
        <w:rPr>
          <w:rFonts w:eastAsia="Times New Roman" w:cstheme="minorHAnsi"/>
          <w:b/>
          <w:bCs/>
          <w:szCs w:val="20"/>
        </w:rPr>
        <w:t>The Offeror’s Technical Response shall contain the following items:</w:t>
      </w:r>
    </w:p>
    <w:p w14:paraId="731492F8" w14:textId="77777777" w:rsidR="0041670A" w:rsidRPr="00967FC9" w:rsidRDefault="0041670A" w:rsidP="00D3504D">
      <w:pPr>
        <w:pStyle w:val="ListParagraph"/>
        <w:numPr>
          <w:ilvl w:val="0"/>
          <w:numId w:val="28"/>
        </w:numPr>
        <w:spacing w:line="240" w:lineRule="auto"/>
        <w:rPr>
          <w:rFonts w:eastAsia="Times New Roman" w:cstheme="minorHAnsi"/>
          <w:szCs w:val="20"/>
        </w:rPr>
      </w:pPr>
      <w:r w:rsidRPr="00967FC9">
        <w:rPr>
          <w:rFonts w:eastAsia="Times New Roman" w:cstheme="minorHAnsi"/>
          <w:szCs w:val="20"/>
        </w:rPr>
        <w:t>Offeror shall submit a narrative that demonstrates its ability to meet all Statement of Work and contract requirements</w:t>
      </w:r>
      <w:r>
        <w:rPr>
          <w:rFonts w:eastAsia="Times New Roman" w:cstheme="minorHAnsi"/>
          <w:szCs w:val="20"/>
        </w:rPr>
        <w:t>.</w:t>
      </w:r>
    </w:p>
    <w:p w14:paraId="731492F9" w14:textId="77777777" w:rsidR="0041670A" w:rsidRDefault="0041670A" w:rsidP="00D3504D">
      <w:pPr>
        <w:pStyle w:val="ListParagraph"/>
        <w:numPr>
          <w:ilvl w:val="0"/>
          <w:numId w:val="28"/>
        </w:numPr>
        <w:spacing w:line="240" w:lineRule="auto"/>
        <w:rPr>
          <w:rFonts w:eastAsia="Times New Roman" w:cstheme="minorHAnsi"/>
          <w:szCs w:val="20"/>
        </w:rPr>
      </w:pPr>
      <w:r w:rsidRPr="00967FC9">
        <w:rPr>
          <w:rFonts w:eastAsia="Times New Roman" w:cstheme="minorHAnsi"/>
          <w:szCs w:val="20"/>
        </w:rPr>
        <w:t xml:space="preserve">If subcontracting, provide a list of anticipated subcontractors(s), </w:t>
      </w:r>
      <w:proofErr w:type="gramStart"/>
      <w:r w:rsidRPr="00967FC9">
        <w:rPr>
          <w:rFonts w:eastAsia="Times New Roman" w:cstheme="minorHAnsi"/>
          <w:szCs w:val="20"/>
        </w:rPr>
        <w:t>include</w:t>
      </w:r>
      <w:proofErr w:type="gramEnd"/>
      <w:r w:rsidRPr="00967FC9">
        <w:rPr>
          <w:rFonts w:eastAsia="Times New Roman" w:cstheme="minorHAnsi"/>
          <w:szCs w:val="20"/>
        </w:rPr>
        <w:t xml:space="preserve"> email address, point of contact name, business address, UEI, and telephone number.  If the offeror does not plan to use subcontractors, they need to respond accordingly.</w:t>
      </w:r>
    </w:p>
    <w:p w14:paraId="731492FA" w14:textId="77777777" w:rsidR="0041670A" w:rsidRPr="00EE250E" w:rsidRDefault="0041670A" w:rsidP="00EE250E">
      <w:pPr>
        <w:pStyle w:val="ListParagraph"/>
        <w:numPr>
          <w:ilvl w:val="0"/>
          <w:numId w:val="28"/>
        </w:numPr>
        <w:rPr>
          <w:rFonts w:eastAsia="Times New Roman" w:cstheme="minorHAnsi"/>
          <w:szCs w:val="20"/>
        </w:rPr>
      </w:pPr>
      <w:r>
        <w:rPr>
          <w:rFonts w:eastAsia="Times New Roman" w:cstheme="minorHAnsi"/>
          <w:szCs w:val="20"/>
        </w:rPr>
        <w:t xml:space="preserve">Transport of the direct secure line to the State Police shall use the Illinois Century Network (ICN), but the choice of transport </w:t>
      </w:r>
      <w:proofErr w:type="gramStart"/>
      <w:r>
        <w:rPr>
          <w:rFonts w:eastAsia="Times New Roman" w:cstheme="minorHAnsi"/>
          <w:szCs w:val="20"/>
        </w:rPr>
        <w:t>carrier</w:t>
      </w:r>
      <w:proofErr w:type="gramEnd"/>
      <w:r>
        <w:rPr>
          <w:rFonts w:eastAsia="Times New Roman" w:cstheme="minorHAnsi"/>
          <w:szCs w:val="20"/>
        </w:rPr>
        <w:t xml:space="preserve"> is flexible. </w:t>
      </w:r>
      <w:r w:rsidRPr="000220AE">
        <w:rPr>
          <w:rFonts w:eastAsia="Times New Roman" w:cstheme="minorHAnsi"/>
          <w:szCs w:val="20"/>
        </w:rPr>
        <w:t>Transport contractors must be approved by the Illinois Department of Innovation and Technology (</w:t>
      </w:r>
      <w:proofErr w:type="spellStart"/>
      <w:r w:rsidRPr="000220AE">
        <w:rPr>
          <w:rFonts w:eastAsia="Times New Roman" w:cstheme="minorHAnsi"/>
          <w:szCs w:val="20"/>
        </w:rPr>
        <w:t>DoIT</w:t>
      </w:r>
      <w:proofErr w:type="spellEnd"/>
      <w:r w:rsidRPr="000220AE">
        <w:rPr>
          <w:rFonts w:eastAsia="Times New Roman" w:cstheme="minorHAnsi"/>
          <w:szCs w:val="20"/>
        </w:rPr>
        <w:t>) and LEADS as an acceptable provider for Illinois Century Network (ICN) Point</w:t>
      </w:r>
      <w:r w:rsidRPr="000220AE">
        <w:rPr>
          <w:rFonts w:ascii="Cambria Math" w:eastAsia="Times New Roman" w:hAnsi="Cambria Math" w:cstheme="minorHAnsi"/>
          <w:szCs w:val="20"/>
        </w:rPr>
        <w:t>‑</w:t>
      </w:r>
      <w:r w:rsidRPr="000220AE">
        <w:rPr>
          <w:rFonts w:eastAsia="Times New Roman" w:cstheme="minorHAnsi"/>
          <w:szCs w:val="20"/>
        </w:rPr>
        <w:t>of</w:t>
      </w:r>
      <w:r w:rsidRPr="000220AE">
        <w:rPr>
          <w:rFonts w:ascii="Cambria Math" w:eastAsia="Times New Roman" w:hAnsi="Cambria Math" w:cstheme="minorHAnsi"/>
          <w:szCs w:val="20"/>
        </w:rPr>
        <w:t>‑</w:t>
      </w:r>
      <w:r w:rsidRPr="000220AE">
        <w:rPr>
          <w:rFonts w:eastAsia="Times New Roman" w:cstheme="minorHAnsi"/>
          <w:szCs w:val="20"/>
        </w:rPr>
        <w:t>Presence connectivity and must separately be approved by the Illinois State Police LEADS Administration as meeting Criminal Justice Information Services (CJIS) security and background screening requirements.</w:t>
      </w:r>
    </w:p>
    <w:p w14:paraId="731492FB" w14:textId="77777777" w:rsidR="0041670A" w:rsidRPr="000220AE" w:rsidRDefault="0041670A" w:rsidP="000220AE">
      <w:pPr>
        <w:pStyle w:val="ListParagraph"/>
        <w:rPr>
          <w:rFonts w:eastAsia="Times New Roman" w:cstheme="minorHAnsi"/>
          <w:szCs w:val="20"/>
        </w:rPr>
      </w:pPr>
    </w:p>
    <w:p w14:paraId="731492FC" w14:textId="77777777" w:rsidR="0041670A" w:rsidRDefault="0041670A" w:rsidP="00D3504D">
      <w:pPr>
        <w:spacing w:line="240" w:lineRule="auto"/>
        <w:rPr>
          <w:rFonts w:eastAsia="Times New Roman" w:cstheme="minorHAnsi"/>
          <w:b/>
          <w:bCs/>
          <w:szCs w:val="20"/>
        </w:rPr>
      </w:pPr>
      <w:r w:rsidRPr="00834D0A">
        <w:rPr>
          <w:rFonts w:eastAsia="Times New Roman" w:cstheme="minorHAnsi"/>
          <w:b/>
          <w:bCs/>
          <w:szCs w:val="20"/>
        </w:rPr>
        <w:t>Part 3: General Responsibility Determination</w:t>
      </w:r>
    </w:p>
    <w:p w14:paraId="731492FD" w14:textId="77777777" w:rsidR="0041670A" w:rsidRPr="00EE250E" w:rsidRDefault="0041670A" w:rsidP="00EE250E">
      <w:pPr>
        <w:spacing w:line="240" w:lineRule="auto"/>
        <w:rPr>
          <w:rFonts w:eastAsia="Times New Roman" w:cstheme="minorHAnsi"/>
          <w:szCs w:val="20"/>
        </w:rPr>
      </w:pPr>
      <w:r w:rsidRPr="00EE250E">
        <w:rPr>
          <w:rFonts w:eastAsia="Times New Roman" w:cstheme="minorHAnsi"/>
          <w:szCs w:val="20"/>
        </w:rPr>
        <w:t>Provide past performance</w:t>
      </w:r>
      <w:r>
        <w:rPr>
          <w:rFonts w:eastAsia="Times New Roman" w:cstheme="minorHAnsi"/>
          <w:szCs w:val="20"/>
        </w:rPr>
        <w:t>s.</w:t>
      </w:r>
      <w:r w:rsidRPr="00EE250E">
        <w:rPr>
          <w:rFonts w:eastAsia="Times New Roman" w:cstheme="minorHAnsi"/>
          <w:szCs w:val="20"/>
        </w:rPr>
        <w:br/>
        <w:t>To assist the contracting officer in making the responsibility determination, offerors are required to provide the following information with their quotes. Failure to include this information could result in a contracting officer’s determination that an otherwise successful offeror is not eligible for contract award.</w:t>
      </w:r>
    </w:p>
    <w:p w14:paraId="731492FE" w14:textId="77777777" w:rsidR="0041670A" w:rsidRPr="00EE250E" w:rsidRDefault="0041670A" w:rsidP="00EE250E">
      <w:pPr>
        <w:spacing w:line="240" w:lineRule="auto"/>
        <w:rPr>
          <w:rFonts w:eastAsia="Times New Roman" w:cstheme="minorHAnsi"/>
          <w:szCs w:val="20"/>
        </w:rPr>
      </w:pPr>
      <w:r w:rsidRPr="00EE250E">
        <w:rPr>
          <w:rFonts w:eastAsia="Times New Roman" w:cstheme="minorHAnsi"/>
          <w:szCs w:val="20"/>
        </w:rPr>
        <w:t>Offerors shall provide at least three (3)</w:t>
      </w:r>
      <w:r>
        <w:rPr>
          <w:rFonts w:eastAsia="Times New Roman" w:cstheme="minorHAnsi"/>
          <w:szCs w:val="20"/>
        </w:rPr>
        <w:t xml:space="preserve"> </w:t>
      </w:r>
      <w:r w:rsidRPr="00EE250E">
        <w:rPr>
          <w:rFonts w:eastAsia="Times New Roman" w:cstheme="minorHAnsi"/>
          <w:szCs w:val="20"/>
        </w:rPr>
        <w:t xml:space="preserve">past performance references for contracts or orders performed within the last </w:t>
      </w:r>
      <w:r>
        <w:rPr>
          <w:rFonts w:eastAsia="Times New Roman" w:cstheme="minorHAnsi"/>
          <w:szCs w:val="20"/>
        </w:rPr>
        <w:t>three (3)</w:t>
      </w:r>
      <w:r w:rsidRPr="00EE250E">
        <w:rPr>
          <w:rFonts w:eastAsia="Times New Roman" w:cstheme="minorHAnsi"/>
          <w:szCs w:val="20"/>
        </w:rPr>
        <w:t xml:space="preserve"> years that demonstrate experience providing VPN Ethernet transport services or similar private Ethernet / telecom transport services of comparable scope and complexity. For each reference, include, at a minimum:</w:t>
      </w:r>
    </w:p>
    <w:p w14:paraId="731492FF"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Customer name and type (Federal, State, local government, or commercial</w:t>
      </w:r>
      <w:proofErr w:type="gramStart"/>
      <w:r w:rsidRPr="00EE250E">
        <w:rPr>
          <w:rFonts w:eastAsia="Times New Roman" w:cstheme="minorHAnsi"/>
          <w:szCs w:val="20"/>
        </w:rPr>
        <w:t>);</w:t>
      </w:r>
      <w:proofErr w:type="gramEnd"/>
    </w:p>
    <w:p w14:paraId="73149300"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 xml:space="preserve">Contract or order </w:t>
      </w:r>
      <w:proofErr w:type="gramStart"/>
      <w:r w:rsidRPr="00EE250E">
        <w:rPr>
          <w:rFonts w:eastAsia="Times New Roman" w:cstheme="minorHAnsi"/>
          <w:szCs w:val="20"/>
        </w:rPr>
        <w:t>number;</w:t>
      </w:r>
      <w:proofErr w:type="gramEnd"/>
    </w:p>
    <w:p w14:paraId="73149301"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Contract title and brief description of the services provided, highlighting similarity to this requirement (e.g., private Ethernet transport, CJIS</w:t>
      </w:r>
      <w:r w:rsidRPr="00EE250E">
        <w:rPr>
          <w:rFonts w:eastAsia="Times New Roman" w:cstheme="minorHAnsi"/>
          <w:szCs w:val="20"/>
        </w:rPr>
        <w:noBreakHyphen/>
        <w:t>sensitive connectivity, LEADS or other law</w:t>
      </w:r>
      <w:r w:rsidRPr="00EE250E">
        <w:rPr>
          <w:rFonts w:eastAsia="Times New Roman" w:cstheme="minorHAnsi"/>
          <w:szCs w:val="20"/>
        </w:rPr>
        <w:noBreakHyphen/>
        <w:t>enforcement network access</w:t>
      </w:r>
      <w:proofErr w:type="gramStart"/>
      <w:r w:rsidRPr="00EE250E">
        <w:rPr>
          <w:rFonts w:eastAsia="Times New Roman" w:cstheme="minorHAnsi"/>
          <w:szCs w:val="20"/>
        </w:rPr>
        <w:t>);</w:t>
      </w:r>
      <w:proofErr w:type="gramEnd"/>
    </w:p>
    <w:p w14:paraId="73149302"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Period of performance (start and end dates</w:t>
      </w:r>
      <w:proofErr w:type="gramStart"/>
      <w:r w:rsidRPr="00EE250E">
        <w:rPr>
          <w:rFonts w:eastAsia="Times New Roman" w:cstheme="minorHAnsi"/>
          <w:szCs w:val="20"/>
        </w:rPr>
        <w:t>);</w:t>
      </w:r>
      <w:proofErr w:type="gramEnd"/>
    </w:p>
    <w:p w14:paraId="73149303"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Total contract value (base plus all options</w:t>
      </w:r>
      <w:proofErr w:type="gramStart"/>
      <w:r w:rsidRPr="00EE250E">
        <w:rPr>
          <w:rFonts w:eastAsia="Times New Roman" w:cstheme="minorHAnsi"/>
          <w:szCs w:val="20"/>
        </w:rPr>
        <w:t>);</w:t>
      </w:r>
      <w:proofErr w:type="gramEnd"/>
    </w:p>
    <w:p w14:paraId="73149304"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Point of contact name, title, email address, and telephone number; and</w:t>
      </w:r>
    </w:p>
    <w:p w14:paraId="73149305" w14:textId="77777777" w:rsidR="0041670A" w:rsidRPr="00EE250E" w:rsidRDefault="0041670A" w:rsidP="00EE250E">
      <w:pPr>
        <w:numPr>
          <w:ilvl w:val="0"/>
          <w:numId w:val="29"/>
        </w:numPr>
        <w:spacing w:line="240" w:lineRule="auto"/>
        <w:rPr>
          <w:rFonts w:eastAsia="Times New Roman" w:cstheme="minorHAnsi"/>
          <w:szCs w:val="20"/>
        </w:rPr>
      </w:pPr>
      <w:r w:rsidRPr="00EE250E">
        <w:rPr>
          <w:rFonts w:eastAsia="Times New Roman" w:cstheme="minorHAnsi"/>
          <w:szCs w:val="20"/>
        </w:rPr>
        <w:t>A brief description of performance outcomes (e.g., service availability, ability to meet bandwidth/SLA requirements, timeliness of installation, quality of support).</w:t>
      </w:r>
    </w:p>
    <w:p w14:paraId="73149306" w14:textId="77777777" w:rsidR="0041670A" w:rsidRDefault="0041670A" w:rsidP="00EE250E">
      <w:pPr>
        <w:spacing w:line="240" w:lineRule="auto"/>
        <w:rPr>
          <w:rFonts w:eastAsia="Times New Roman" w:cstheme="minorHAnsi"/>
          <w:szCs w:val="20"/>
        </w:rPr>
      </w:pPr>
      <w:r w:rsidRPr="00EE250E">
        <w:rPr>
          <w:rFonts w:eastAsia="Times New Roman" w:cstheme="minorHAnsi"/>
          <w:szCs w:val="20"/>
        </w:rPr>
        <w:lastRenderedPageBreak/>
        <w:t xml:space="preserve">Note: Prior experience is not past performance. Prior experience refers to whether an offeror has done similar work before, whereas past performance describes how well the offeror has done that work. The Government may contact some or all the </w:t>
      </w:r>
      <w:proofErr w:type="gramStart"/>
      <w:r w:rsidRPr="00EE250E">
        <w:rPr>
          <w:rFonts w:eastAsia="Times New Roman" w:cstheme="minorHAnsi"/>
          <w:szCs w:val="20"/>
        </w:rPr>
        <w:t>provided references</w:t>
      </w:r>
      <w:proofErr w:type="gramEnd"/>
      <w:r w:rsidRPr="00EE250E">
        <w:rPr>
          <w:rFonts w:eastAsia="Times New Roman" w:cstheme="minorHAnsi"/>
          <w:szCs w:val="20"/>
        </w:rPr>
        <w:t>, as well as any other sources of past performance information, at its discretion.</w:t>
      </w:r>
    </w:p>
    <w:p w14:paraId="73149307" w14:textId="77777777" w:rsidR="0041670A" w:rsidRDefault="0041670A" w:rsidP="00D3504D">
      <w:pPr>
        <w:spacing w:line="240" w:lineRule="auto"/>
        <w:rPr>
          <w:rFonts w:cstheme="minorHAnsi"/>
          <w:b/>
          <w:bCs/>
          <w:szCs w:val="20"/>
        </w:rPr>
      </w:pPr>
      <w:r w:rsidRPr="00932428">
        <w:rPr>
          <w:rFonts w:cstheme="minorHAnsi"/>
          <w:b/>
          <w:bCs/>
          <w:szCs w:val="20"/>
        </w:rPr>
        <w:t>Part 4: Section D Contracts Documents, Exhibits, or attachments</w:t>
      </w:r>
    </w:p>
    <w:p w14:paraId="73149308" w14:textId="77777777" w:rsidR="0041670A" w:rsidRDefault="0041670A" w:rsidP="00C84600">
      <w:r>
        <w:t>Provisions that are incorporated by reference (by Citation Number, Title, and Date), have the same force and effect as if they were given in full text. Upon request, the Contracting Officer will make their full text available. Check Section D to see if there are required documents to return with your offer.</w:t>
      </w:r>
    </w:p>
    <w:p w14:paraId="73149309" w14:textId="77777777" w:rsidR="0041670A" w:rsidRDefault="0041670A"/>
    <w:p w14:paraId="7314930A" w14:textId="77777777" w:rsidR="0041670A" w:rsidRDefault="0041670A">
      <w:r>
        <w:t>The following provisions are incorporated into 52.212-1 as an addendum to this solicitation:</w:t>
      </w:r>
    </w:p>
    <w:p w14:paraId="7314930B" w14:textId="735FAF0B" w:rsidR="0041670A" w:rsidRDefault="00E41D99">
      <w:pPr>
        <w:pStyle w:val="Heading2"/>
      </w:pPr>
      <w:bookmarkStart w:id="80" w:name="_Toc256000026"/>
      <w:r>
        <w:t>E.2 52.212</w:t>
      </w:r>
      <w:r w:rsidR="0041670A">
        <w:t>-</w:t>
      </w:r>
      <w:r w:rsidR="00E21EF5">
        <w:t>2 EVALUATION</w:t>
      </w:r>
      <w:r w:rsidR="0041670A">
        <w:t>—COMMERCIAL PRODUCTS AND COMMERCIAL SERVICES (NOV 2021)</w:t>
      </w:r>
      <w:bookmarkEnd w:id="80"/>
    </w:p>
    <w:p w14:paraId="7314930C" w14:textId="77777777" w:rsidR="0041670A" w:rsidRDefault="0041670A">
      <w:r>
        <w:t xml:space="preserve">  (a) The Government will award a contract resulting from this solicitation to the responsible offeror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7314930D" w14:textId="77777777" w:rsidR="0041670A" w:rsidRDefault="0041670A" w:rsidP="00E41D99">
      <w:pPr>
        <w:spacing w:after="0"/>
      </w:pPr>
      <w:r>
        <w:t xml:space="preserve">   Technical</w:t>
      </w:r>
    </w:p>
    <w:p w14:paraId="7314930E" w14:textId="77777777" w:rsidR="0041670A" w:rsidRDefault="0041670A">
      <w:pPr>
        <w:pStyle w:val="NoSpacing"/>
      </w:pPr>
      <w:r>
        <w:t xml:space="preserve">   Past Performance</w:t>
      </w:r>
    </w:p>
    <w:p w14:paraId="7314930F" w14:textId="77777777" w:rsidR="0041670A" w:rsidRDefault="0041670A">
      <w:pPr>
        <w:pStyle w:val="NoSpacing"/>
      </w:pPr>
      <w:r>
        <w:t xml:space="preserve">   Price</w:t>
      </w:r>
    </w:p>
    <w:p w14:paraId="73149310" w14:textId="77777777" w:rsidR="0041670A" w:rsidRDefault="0041670A">
      <w:pPr>
        <w:pStyle w:val="NoSpacing"/>
      </w:pPr>
      <w:r>
        <w:t xml:space="preserve">   All factors are equal in comparative analysis.</w:t>
      </w:r>
    </w:p>
    <w:p w14:paraId="73149311" w14:textId="77777777" w:rsidR="0041670A" w:rsidRDefault="0041670A" w:rsidP="005308B2">
      <w:pPr>
        <w:pStyle w:val="NoSpacing"/>
      </w:pPr>
      <w:r>
        <w:t xml:space="preserve">   </w:t>
      </w:r>
    </w:p>
    <w:p w14:paraId="73149313" w14:textId="08F48189" w:rsidR="0041670A" w:rsidRDefault="0041670A">
      <w:r>
        <w:t xml:space="preserve">   (b) </w:t>
      </w:r>
      <w:r w:rsidRPr="00E422F6">
        <w:rPr>
          <w:i/>
        </w:rPr>
        <w:t>O</w:t>
      </w:r>
      <w:r w:rsidR="00E41D99">
        <w:rPr>
          <w:i/>
        </w:rPr>
        <w:t>rdering Periods</w:t>
      </w:r>
      <w:r w:rsidRPr="00E422F6">
        <w:rPr>
          <w:i/>
        </w:rPr>
        <w:t>.</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w:t>
      </w:r>
      <w:proofErr w:type="gramStart"/>
      <w:r>
        <w:t>obligate</w:t>
      </w:r>
      <w:proofErr w:type="gramEnd"/>
      <w:r>
        <w:t xml:space="preserve"> the Government to exercise the </w:t>
      </w:r>
      <w:r w:rsidR="00E41D99">
        <w:t>ordering period</w:t>
      </w:r>
      <w:r>
        <w:t>(s).</w:t>
      </w:r>
    </w:p>
    <w:p w14:paraId="73149314" w14:textId="77777777" w:rsidR="0041670A" w:rsidRDefault="0041670A">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73149315" w14:textId="77777777" w:rsidR="0041670A" w:rsidRDefault="0041670A" w:rsidP="005308B2">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C4989" w14:paraId="73149319" w14:textId="77777777">
        <w:tc>
          <w:tcPr>
            <w:tcW w:w="1440" w:type="dxa"/>
          </w:tcPr>
          <w:p w14:paraId="73149316" w14:textId="77777777" w:rsidR="005C4989" w:rsidRDefault="0041670A">
            <w:pPr>
              <w:pStyle w:val="ByReference"/>
            </w:pPr>
            <w:r>
              <w:rPr>
                <w:b/>
                <w:u w:val="single"/>
              </w:rPr>
              <w:t>FAR Number</w:t>
            </w:r>
          </w:p>
        </w:tc>
        <w:tc>
          <w:tcPr>
            <w:tcW w:w="6192" w:type="dxa"/>
          </w:tcPr>
          <w:p w14:paraId="73149317" w14:textId="77777777" w:rsidR="005C4989" w:rsidRDefault="0041670A">
            <w:pPr>
              <w:pStyle w:val="ByReference"/>
            </w:pPr>
            <w:r>
              <w:rPr>
                <w:b/>
                <w:u w:val="single"/>
              </w:rPr>
              <w:t>Title</w:t>
            </w:r>
          </w:p>
        </w:tc>
        <w:tc>
          <w:tcPr>
            <w:tcW w:w="1440" w:type="dxa"/>
          </w:tcPr>
          <w:p w14:paraId="73149318" w14:textId="77777777" w:rsidR="005C4989" w:rsidRDefault="0041670A">
            <w:pPr>
              <w:pStyle w:val="ByReference"/>
            </w:pPr>
            <w:r>
              <w:rPr>
                <w:b/>
                <w:u w:val="single"/>
              </w:rPr>
              <w:t>Date</w:t>
            </w:r>
          </w:p>
        </w:tc>
      </w:tr>
      <w:tr w:rsidR="005C4989" w14:paraId="7314931D" w14:textId="77777777">
        <w:tc>
          <w:tcPr>
            <w:tcW w:w="1440" w:type="dxa"/>
          </w:tcPr>
          <w:p w14:paraId="7314931A" w14:textId="77777777" w:rsidR="005C4989" w:rsidRDefault="0041670A">
            <w:pPr>
              <w:pStyle w:val="ByReference"/>
            </w:pPr>
            <w:r>
              <w:t>52.203-18</w:t>
            </w:r>
          </w:p>
        </w:tc>
        <w:tc>
          <w:tcPr>
            <w:tcW w:w="6192" w:type="dxa"/>
          </w:tcPr>
          <w:p w14:paraId="7314931B" w14:textId="77777777" w:rsidR="005C4989" w:rsidRDefault="0041670A">
            <w:pPr>
              <w:pStyle w:val="ByReference"/>
            </w:pPr>
            <w:r>
              <w:t>PROHIBITION ON CONTRACTING WITH ENTITIES THAT REQUIRE CERTAIN INTERNAL CONFIDENTIALITY AGREEMENTS OR STATEMENTS—REPRESENTATION</w:t>
            </w:r>
          </w:p>
        </w:tc>
        <w:tc>
          <w:tcPr>
            <w:tcW w:w="1440" w:type="dxa"/>
          </w:tcPr>
          <w:p w14:paraId="7314931C" w14:textId="77777777" w:rsidR="005C4989" w:rsidRDefault="0041670A">
            <w:pPr>
              <w:pStyle w:val="ByReference"/>
            </w:pPr>
            <w:r>
              <w:t>JAN 2017</w:t>
            </w:r>
          </w:p>
        </w:tc>
      </w:tr>
      <w:tr w:rsidR="005C4989" w14:paraId="73149321" w14:textId="77777777">
        <w:tc>
          <w:tcPr>
            <w:tcW w:w="1440" w:type="dxa"/>
          </w:tcPr>
          <w:p w14:paraId="7314931E" w14:textId="77777777" w:rsidR="005C4989" w:rsidRDefault="0041670A">
            <w:pPr>
              <w:pStyle w:val="ByReference"/>
            </w:pPr>
            <w:r>
              <w:t>52.204-7</w:t>
            </w:r>
          </w:p>
        </w:tc>
        <w:tc>
          <w:tcPr>
            <w:tcW w:w="6192" w:type="dxa"/>
          </w:tcPr>
          <w:p w14:paraId="7314931F" w14:textId="77777777" w:rsidR="005C4989" w:rsidRDefault="0041670A">
            <w:pPr>
              <w:pStyle w:val="ByReference"/>
            </w:pPr>
            <w:r>
              <w:t>SYSTEM FOR AWARD MANAGEMENT—REGISTRATION (DEVIATION)</w:t>
            </w:r>
          </w:p>
        </w:tc>
        <w:tc>
          <w:tcPr>
            <w:tcW w:w="1440" w:type="dxa"/>
          </w:tcPr>
          <w:p w14:paraId="73149320" w14:textId="77777777" w:rsidR="005C4989" w:rsidRDefault="0041670A">
            <w:pPr>
              <w:pStyle w:val="ByReference"/>
            </w:pPr>
            <w:r>
              <w:t>NOV 2025</w:t>
            </w:r>
          </w:p>
        </w:tc>
      </w:tr>
      <w:tr w:rsidR="005C4989" w14:paraId="73149325" w14:textId="77777777">
        <w:tc>
          <w:tcPr>
            <w:tcW w:w="1440" w:type="dxa"/>
          </w:tcPr>
          <w:p w14:paraId="73149322" w14:textId="77777777" w:rsidR="005C4989" w:rsidRDefault="0041670A">
            <w:pPr>
              <w:pStyle w:val="ByReference"/>
            </w:pPr>
            <w:r>
              <w:t>852.215-72</w:t>
            </w:r>
          </w:p>
        </w:tc>
        <w:tc>
          <w:tcPr>
            <w:tcW w:w="6192" w:type="dxa"/>
          </w:tcPr>
          <w:p w14:paraId="73149323" w14:textId="77777777" w:rsidR="005C4989" w:rsidRDefault="0041670A">
            <w:pPr>
              <w:pStyle w:val="ByReference"/>
            </w:pPr>
            <w:r>
              <w:t>NOTICE OF INTENT TO RE-SOLICIT</w:t>
            </w:r>
          </w:p>
        </w:tc>
        <w:tc>
          <w:tcPr>
            <w:tcW w:w="1440" w:type="dxa"/>
          </w:tcPr>
          <w:p w14:paraId="73149324" w14:textId="77777777" w:rsidR="005C4989" w:rsidRDefault="0041670A">
            <w:pPr>
              <w:pStyle w:val="ByReference"/>
            </w:pPr>
            <w:r>
              <w:t>OCT 2019</w:t>
            </w:r>
          </w:p>
        </w:tc>
      </w:tr>
      <w:tr w:rsidR="005C4989" w14:paraId="73149329" w14:textId="77777777">
        <w:tc>
          <w:tcPr>
            <w:tcW w:w="1440" w:type="dxa"/>
          </w:tcPr>
          <w:p w14:paraId="73149326" w14:textId="77777777" w:rsidR="005C4989" w:rsidRDefault="0041670A">
            <w:pPr>
              <w:pStyle w:val="ByReference"/>
            </w:pPr>
            <w:r>
              <w:t>852.239-71</w:t>
            </w:r>
          </w:p>
        </w:tc>
        <w:tc>
          <w:tcPr>
            <w:tcW w:w="6192" w:type="dxa"/>
          </w:tcPr>
          <w:p w14:paraId="73149327" w14:textId="77777777" w:rsidR="005C4989" w:rsidRDefault="0041670A">
            <w:pPr>
              <w:pStyle w:val="ByReference"/>
            </w:pPr>
            <w:r>
              <w:t>INFORMATION SYSTEM SECURITY PLAN AND ACCREDITATION</w:t>
            </w:r>
          </w:p>
        </w:tc>
        <w:tc>
          <w:tcPr>
            <w:tcW w:w="1440" w:type="dxa"/>
          </w:tcPr>
          <w:p w14:paraId="73149328" w14:textId="77777777" w:rsidR="005C4989" w:rsidRDefault="0041670A">
            <w:pPr>
              <w:pStyle w:val="ByReference"/>
            </w:pPr>
            <w:r>
              <w:t>FEB 2023</w:t>
            </w:r>
          </w:p>
        </w:tc>
      </w:tr>
      <w:tr w:rsidR="005C4989" w14:paraId="7314932D" w14:textId="77777777">
        <w:tc>
          <w:tcPr>
            <w:tcW w:w="1440" w:type="dxa"/>
          </w:tcPr>
          <w:p w14:paraId="7314932A" w14:textId="77777777" w:rsidR="005C4989" w:rsidRDefault="0041670A">
            <w:pPr>
              <w:pStyle w:val="ByReference"/>
            </w:pPr>
            <w:r>
              <w:t>852.239-75</w:t>
            </w:r>
          </w:p>
        </w:tc>
        <w:tc>
          <w:tcPr>
            <w:tcW w:w="6192" w:type="dxa"/>
          </w:tcPr>
          <w:p w14:paraId="7314932B" w14:textId="77777777" w:rsidR="005C4989" w:rsidRDefault="0041670A">
            <w:pPr>
              <w:pStyle w:val="ByReference"/>
            </w:pPr>
            <w:r>
              <w:t xml:space="preserve">INFORMATION AND COMMUNICATION TECHNOLOGY </w:t>
            </w:r>
            <w:r>
              <w:lastRenderedPageBreak/>
              <w:t>ACCESSIBILITY NOTICE</w:t>
            </w:r>
          </w:p>
        </w:tc>
        <w:tc>
          <w:tcPr>
            <w:tcW w:w="1440" w:type="dxa"/>
          </w:tcPr>
          <w:p w14:paraId="7314932C" w14:textId="77777777" w:rsidR="005C4989" w:rsidRDefault="0041670A">
            <w:pPr>
              <w:pStyle w:val="ByReference"/>
            </w:pPr>
            <w:r>
              <w:lastRenderedPageBreak/>
              <w:t>FEB 2023</w:t>
            </w:r>
          </w:p>
        </w:tc>
      </w:tr>
      <w:tr w:rsidR="005C4989" w14:paraId="73149331" w14:textId="77777777">
        <w:tc>
          <w:tcPr>
            <w:tcW w:w="1440" w:type="dxa"/>
          </w:tcPr>
          <w:p w14:paraId="7314932E" w14:textId="77777777" w:rsidR="005C4989" w:rsidRDefault="0041670A">
            <w:pPr>
              <w:pStyle w:val="ByReference"/>
            </w:pPr>
            <w:r>
              <w:t>852.273-70</w:t>
            </w:r>
          </w:p>
        </w:tc>
        <w:tc>
          <w:tcPr>
            <w:tcW w:w="6192" w:type="dxa"/>
          </w:tcPr>
          <w:p w14:paraId="7314932F" w14:textId="77777777" w:rsidR="005C4989" w:rsidRDefault="0041670A">
            <w:pPr>
              <w:pStyle w:val="ByReference"/>
            </w:pPr>
            <w:r>
              <w:t>LATE OFFERS</w:t>
            </w:r>
          </w:p>
        </w:tc>
        <w:tc>
          <w:tcPr>
            <w:tcW w:w="1440" w:type="dxa"/>
          </w:tcPr>
          <w:p w14:paraId="73149330" w14:textId="77777777" w:rsidR="005C4989" w:rsidRDefault="0041670A">
            <w:pPr>
              <w:pStyle w:val="ByReference"/>
            </w:pPr>
            <w:r>
              <w:t>NOV 2021</w:t>
            </w:r>
          </w:p>
        </w:tc>
      </w:tr>
    </w:tbl>
    <w:p w14:paraId="73149332" w14:textId="77777777" w:rsidR="0041670A" w:rsidRDefault="0041670A">
      <w:pPr>
        <w:pStyle w:val="Heading2"/>
      </w:pPr>
      <w:bookmarkStart w:id="81" w:name="_Toc256000027"/>
      <w:r>
        <w:t>E.3 52.219-1 SMALL BUSINESS PROGRAM REPRESENTATIONS (NOV 2025) (DEVIATION) ALTERNATE II (NOV 2025)</w:t>
      </w:r>
      <w:bookmarkEnd w:id="81"/>
    </w:p>
    <w:p w14:paraId="73149333" w14:textId="77777777" w:rsidR="0041670A" w:rsidRPr="00B76DFC" w:rsidRDefault="0041670A" w:rsidP="00B76DFC">
      <w:pPr>
        <w:rPr>
          <w:lang w:val="en"/>
        </w:rPr>
      </w:pPr>
      <w:r>
        <w:rPr>
          <w:lang w:val="en"/>
        </w:rPr>
        <w:t xml:space="preserve">  </w:t>
      </w:r>
      <w:r w:rsidRPr="00B76DFC">
        <w:rPr>
          <w:lang w:val="en"/>
        </w:rPr>
        <w:t xml:space="preserve">(a) </w:t>
      </w:r>
      <w:r w:rsidRPr="00B76DFC">
        <w:rPr>
          <w:rStyle w:val="Emphasis"/>
          <w:lang w:val="en"/>
        </w:rPr>
        <w:t>Definitions</w:t>
      </w:r>
      <w:r w:rsidRPr="00B76DFC">
        <w:rPr>
          <w:lang w:val="en"/>
        </w:rPr>
        <w:t>. As used in this provision—</w:t>
      </w:r>
    </w:p>
    <w:p w14:paraId="73149334" w14:textId="77777777" w:rsidR="0041670A" w:rsidRPr="004A4F63" w:rsidRDefault="0041670A" w:rsidP="004A4F63">
      <w:pPr>
        <w:rPr>
          <w:rFonts w:cstheme="minorHAnsi"/>
          <w:lang w:val="en"/>
        </w:rPr>
      </w:pPr>
      <w:r w:rsidRPr="004A4F63">
        <w:rPr>
          <w:rFonts w:cstheme="minorHAnsi"/>
          <w:lang w:val="en"/>
        </w:rPr>
        <w:t xml:space="preserve">  </w:t>
      </w:r>
      <w:bookmarkStart w:id="82" w:name="_Hlk115300140"/>
      <w:r w:rsidRPr="004A4F63">
        <w:rPr>
          <w:rFonts w:cstheme="minorHAnsi"/>
          <w:i/>
          <w:lang w:val="en"/>
        </w:rPr>
        <w:t>Economically disadvantaged women-owned small business (EDWOSB) concern</w:t>
      </w:r>
      <w:r w:rsidRPr="004A4F63">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bookmarkEnd w:id="82"/>
    </w:p>
    <w:p w14:paraId="73149335" w14:textId="77777777" w:rsidR="0041670A" w:rsidRPr="004A4F63" w:rsidRDefault="0041670A" w:rsidP="004A4F63">
      <w:pPr>
        <w:rPr>
          <w:rFonts w:cstheme="minorHAnsi"/>
          <w:lang w:val="en"/>
        </w:rPr>
      </w:pPr>
      <w:r w:rsidRPr="004A4F63">
        <w:rPr>
          <w:rFonts w:cstheme="minorHAnsi"/>
          <w:lang w:val="en"/>
        </w:rPr>
        <w:t xml:space="preserve">  </w:t>
      </w:r>
      <w:r w:rsidRPr="004A4F63">
        <w:rPr>
          <w:rFonts w:cstheme="minorHAnsi"/>
          <w:i/>
          <w:iCs/>
          <w:lang w:val="en"/>
        </w:rPr>
        <w:t>HUBZone small business concern</w:t>
      </w:r>
      <w:r w:rsidRPr="004A4F63">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73149336" w14:textId="77777777" w:rsidR="0041670A" w:rsidRPr="004A4F63" w:rsidRDefault="0041670A" w:rsidP="004A4F63">
      <w:pPr>
        <w:rPr>
          <w:rFonts w:cstheme="minorHAnsi"/>
        </w:rPr>
      </w:pPr>
      <w:r w:rsidRPr="004A4F63">
        <w:rPr>
          <w:rFonts w:cstheme="minorHAnsi"/>
        </w:rPr>
        <w:t xml:space="preserve">  </w:t>
      </w:r>
      <w:r w:rsidRPr="004A4F63">
        <w:rPr>
          <w:rFonts w:cstheme="minorHAnsi"/>
          <w:i/>
          <w:iCs/>
        </w:rPr>
        <w:t>Service-disabled veteran-owned small business (SDVOSB) concern eligible under the SDVOSB Program</w:t>
      </w:r>
      <w:r w:rsidRPr="004A4F63">
        <w:rPr>
          <w:rFonts w:cstheme="minorHAnsi"/>
        </w:rPr>
        <w:t xml:space="preserve"> means an SDVOSB concern that is designated in the System for Award Management (SAM) as certified by the Small Business Administration (SBA) in accordance with 13 CFR 128.300.</w:t>
      </w:r>
    </w:p>
    <w:p w14:paraId="73149337" w14:textId="77777777" w:rsidR="0041670A" w:rsidRDefault="0041670A" w:rsidP="00B76DFC">
      <w:pPr>
        <w:rPr>
          <w:lang w:val="en"/>
        </w:rPr>
      </w:pPr>
      <w:r w:rsidRPr="00B76DFC">
        <w:rPr>
          <w:lang w:val="en"/>
        </w:rPr>
        <w:t xml:space="preserve"> </w:t>
      </w:r>
      <w:r>
        <w:rPr>
          <w:lang w:val="en"/>
        </w:rPr>
        <w:t xml:space="preserve"> </w:t>
      </w:r>
      <w:r w:rsidRPr="005A1E56">
        <w:rPr>
          <w:i/>
          <w:iCs/>
        </w:rPr>
        <w:t>Small business concern</w:t>
      </w:r>
      <w:r>
        <w:t>—</w:t>
      </w:r>
    </w:p>
    <w:p w14:paraId="73149338" w14:textId="77777777" w:rsidR="0041670A" w:rsidRDefault="0041670A" w:rsidP="004C0019">
      <w:r w:rsidRPr="005A1E56">
        <w:rPr>
          <w:lang w:val="en"/>
        </w:rPr>
        <w:t xml:space="preserve">  </w:t>
      </w:r>
      <w: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73149339" w14:textId="77777777" w:rsidR="0041670A" w:rsidRPr="005A1E56" w:rsidRDefault="0041670A" w:rsidP="005A1E56">
      <w:pPr>
        <w:rPr>
          <w:lang w:val="en"/>
        </w:rPr>
      </w:pPr>
      <w:r>
        <w:rPr>
          <w:lang w:val="en"/>
        </w:rPr>
        <w:t xml:space="preserve">    (2) </w:t>
      </w:r>
      <w:r w:rsidRPr="005A1E56">
        <w:rPr>
          <w:i/>
          <w:iCs/>
        </w:rPr>
        <w:t>Affiliates</w:t>
      </w:r>
      <w:r>
        <w:t xml:space="preserve">, as used in this definition, means business concerns, one of whom directly or indirectly controls or has the power to control </w:t>
      </w:r>
      <w:proofErr w:type="gramStart"/>
      <w:r>
        <w:t>the others</w:t>
      </w:r>
      <w:proofErr w:type="gramEnd"/>
      <w:r>
        <w:t xml:space="preserve">, or a third party or </w:t>
      </w:r>
      <w:proofErr w:type="gramStart"/>
      <w:r>
        <w:t>parties</w:t>
      </w:r>
      <w:proofErr w:type="gramEnd"/>
      <w:r>
        <w:t xml:space="preserve"> control or have the power to control </w:t>
      </w:r>
      <w:proofErr w:type="gramStart"/>
      <w:r>
        <w:t>the others</w:t>
      </w:r>
      <w:proofErr w:type="gramEnd"/>
      <w:r>
        <w:t>. In determining whether affiliation exists, consideration is given to all appropriate factors including common ownership, common management, and contractual relationships. SBA determines affiliation based on the factors set forth at 13 CFR 121.103.</w:t>
      </w:r>
    </w:p>
    <w:p w14:paraId="7314933A" w14:textId="77777777" w:rsidR="0041670A" w:rsidRPr="004A4F63" w:rsidRDefault="0041670A" w:rsidP="004A4F63">
      <w:pPr>
        <w:rPr>
          <w:rFonts w:cstheme="minorHAnsi"/>
          <w:lang w:val="en"/>
        </w:rPr>
      </w:pPr>
      <w:r w:rsidRPr="00B76DFC">
        <w:rPr>
          <w:lang w:val="en"/>
        </w:rPr>
        <w:t xml:space="preserve"> </w:t>
      </w:r>
      <w:r>
        <w:rPr>
          <w:lang w:val="en"/>
        </w:rPr>
        <w:t xml:space="preserve"> </w:t>
      </w:r>
      <w:proofErr w:type="gramStart"/>
      <w:r w:rsidRPr="00B76DFC">
        <w:rPr>
          <w:i/>
          <w:lang w:val="en"/>
        </w:rPr>
        <w:t>Small disadvantaged</w:t>
      </w:r>
      <w:proofErr w:type="gramEnd"/>
      <w:r w:rsidRPr="00B76DFC">
        <w:rPr>
          <w:i/>
          <w:lang w:val="en"/>
        </w:rPr>
        <w:t xml:space="preserve"> business concern</w:t>
      </w:r>
      <w:r w:rsidRPr="00B76DFC">
        <w:rPr>
          <w:lang w:val="en"/>
        </w:rPr>
        <w:t>, consistent with 13 CFR 124.100</w:t>
      </w:r>
      <w:r>
        <w:rPr>
          <w:lang w:val="en"/>
        </w:rPr>
        <w:t>1</w:t>
      </w:r>
      <w:r w:rsidRPr="00B76DFC">
        <w:rPr>
          <w:lang w:val="en"/>
        </w:rPr>
        <w:t>, means a small business concern under the size standard applicable to the acquisition, that</w:t>
      </w:r>
      <w:r>
        <w:rPr>
          <w:lang w:val="en"/>
        </w:rPr>
        <w:t>-</w:t>
      </w:r>
    </w:p>
    <w:p w14:paraId="7314933B" w14:textId="77777777" w:rsidR="0041670A" w:rsidRPr="004A4F63" w:rsidRDefault="0041670A" w:rsidP="004A4F63">
      <w:pPr>
        <w:rPr>
          <w:rFonts w:cstheme="minorHAnsi"/>
          <w:lang w:val="en"/>
        </w:rPr>
      </w:pPr>
      <w:r w:rsidRPr="004A4F63">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7314933C" w14:textId="77777777" w:rsidR="0041670A" w:rsidRPr="00B76DFC" w:rsidRDefault="0041670A" w:rsidP="00B76DFC">
      <w:pPr>
        <w:rPr>
          <w:lang w:val="en"/>
        </w:rPr>
      </w:pPr>
      <w:r w:rsidRPr="00B76DFC">
        <w:rPr>
          <w:lang w:val="en"/>
        </w:rPr>
        <w:t xml:space="preserve"> </w:t>
      </w:r>
      <w:r>
        <w:rPr>
          <w:lang w:val="en"/>
        </w:rPr>
        <w:t xml:space="preserve">  </w:t>
      </w:r>
      <w:r w:rsidRPr="00B76DFC">
        <w:rPr>
          <w:lang w:val="en"/>
        </w:rPr>
        <w:t xml:space="preserve"> (2) The management and daily business operations of which are controlled (as defined at 13 CFR 124.106) by individuals who meet the criteria in paragraph (1) of this definition.</w:t>
      </w:r>
    </w:p>
    <w:p w14:paraId="7314933D" w14:textId="77777777" w:rsidR="0041670A" w:rsidRDefault="0041670A" w:rsidP="005F6F59">
      <w:pPr>
        <w:rPr>
          <w:lang w:val="en"/>
        </w:rPr>
      </w:pPr>
      <w:r>
        <w:rPr>
          <w:lang w:val="en"/>
        </w:rPr>
        <w:lastRenderedPageBreak/>
        <w:t xml:space="preserve">  </w:t>
      </w:r>
      <w:bookmarkStart w:id="83" w:name="_Hlk115300160"/>
      <w:r>
        <w:rPr>
          <w:i/>
          <w:lang w:val="en"/>
        </w:rPr>
        <w:t>Women-owned small business (WOSB) concern</w:t>
      </w:r>
      <w:r>
        <w:rPr>
          <w:lang w:val="en"/>
        </w:rPr>
        <w:t xml:space="preserve"> </w:t>
      </w:r>
      <w:r>
        <w:rPr>
          <w:i/>
          <w:lang w:val="en"/>
        </w:rPr>
        <w:t>eligible under the WOSB Program</w:t>
      </w:r>
      <w:r>
        <w:rPr>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bookmarkEnd w:id="83"/>
    </w:p>
    <w:p w14:paraId="7314933E" w14:textId="77777777" w:rsidR="0041670A" w:rsidRDefault="0041670A" w:rsidP="00B54D70">
      <w:pPr>
        <w:rPr>
          <w:lang w:val="en"/>
        </w:rPr>
      </w:pPr>
      <w:r>
        <w:rPr>
          <w:lang w:val="en"/>
        </w:rPr>
        <w:t xml:space="preserve">  (b)(1) The North American Industry Classification System (NAICS) codes and corresponding size standards for this acquisition are as follows; the categories or portions these NAICS codes are assigned to are specified elsewhere in the solicitation:</w:t>
      </w:r>
    </w:p>
    <w:tbl>
      <w:tblPr>
        <w:tblStyle w:val="PlainTable21"/>
        <w:tblW w:w="0" w:type="auto"/>
        <w:tblLook w:val="04A0" w:firstRow="1" w:lastRow="0" w:firstColumn="1" w:lastColumn="0" w:noHBand="0" w:noVBand="1"/>
      </w:tblPr>
      <w:tblGrid>
        <w:gridCol w:w="4675"/>
        <w:gridCol w:w="4675"/>
      </w:tblGrid>
      <w:tr w:rsidR="005C4989" w14:paraId="73149341" w14:textId="77777777" w:rsidTr="005C4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7F7F7F" w:themeColor="text1" w:themeTint="80"/>
              <w:left w:val="nil"/>
              <w:right w:val="nil"/>
            </w:tcBorders>
            <w:hideMark/>
          </w:tcPr>
          <w:p w14:paraId="7314933F" w14:textId="77777777" w:rsidR="0041670A" w:rsidRDefault="0041670A" w:rsidP="00B54D70">
            <w:pPr>
              <w:jc w:val="center"/>
              <w:rPr>
                <w:lang w:val="en"/>
              </w:rPr>
            </w:pPr>
            <w:r>
              <w:rPr>
                <w:lang w:val="en"/>
              </w:rPr>
              <w:t>NAICS Code</w:t>
            </w:r>
          </w:p>
        </w:tc>
        <w:tc>
          <w:tcPr>
            <w:tcW w:w="4675" w:type="dxa"/>
            <w:tcBorders>
              <w:top w:val="single" w:sz="4" w:space="0" w:color="7F7F7F" w:themeColor="text1" w:themeTint="80"/>
              <w:left w:val="nil"/>
              <w:right w:val="nil"/>
            </w:tcBorders>
            <w:hideMark/>
          </w:tcPr>
          <w:p w14:paraId="73149340" w14:textId="77777777" w:rsidR="0041670A" w:rsidRDefault="0041670A" w:rsidP="00B54D70">
            <w:pPr>
              <w:jc w:val="center"/>
              <w:cnfStyle w:val="100000000000" w:firstRow="1" w:lastRow="0" w:firstColumn="0" w:lastColumn="0" w:oddVBand="0" w:evenVBand="0" w:oddHBand="0" w:evenHBand="0" w:firstRowFirstColumn="0" w:firstRowLastColumn="0" w:lastRowFirstColumn="0" w:lastRowLastColumn="0"/>
              <w:rPr>
                <w:lang w:val="en"/>
              </w:rPr>
            </w:pPr>
            <w:r>
              <w:rPr>
                <w:lang w:val="en"/>
              </w:rPr>
              <w:t>Size Standard</w:t>
            </w:r>
          </w:p>
        </w:tc>
      </w:tr>
      <w:tr w:rsidR="005C4989" w14:paraId="73149344" w14:textId="77777777" w:rsidTr="005C4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nil"/>
              <w:right w:val="nil"/>
            </w:tcBorders>
          </w:tcPr>
          <w:p w14:paraId="73149342" w14:textId="77777777" w:rsidR="0041670A" w:rsidRPr="00430B79" w:rsidRDefault="0041670A" w:rsidP="00B54D70">
            <w:pPr>
              <w:jc w:val="center"/>
              <w:rPr>
                <w:szCs w:val="20"/>
                <w:lang w:val="en"/>
              </w:rPr>
            </w:pPr>
          </w:p>
        </w:tc>
        <w:tc>
          <w:tcPr>
            <w:tcW w:w="4675" w:type="dxa"/>
            <w:tcBorders>
              <w:left w:val="nil"/>
              <w:right w:val="nil"/>
            </w:tcBorders>
          </w:tcPr>
          <w:p w14:paraId="73149343" w14:textId="77777777" w:rsidR="0041670A" w:rsidRDefault="0041670A" w:rsidP="00B54D70">
            <w:pPr>
              <w:jc w:val="center"/>
              <w:cnfStyle w:val="000000100000" w:firstRow="0" w:lastRow="0" w:firstColumn="0" w:lastColumn="0" w:oddVBand="0" w:evenVBand="0" w:oddHBand="1" w:evenHBand="0" w:firstRowFirstColumn="0" w:firstRowLastColumn="0" w:lastRowFirstColumn="0" w:lastRowLastColumn="0"/>
              <w:rPr>
                <w:szCs w:val="20"/>
                <w:lang w:val="en"/>
              </w:rPr>
            </w:pPr>
          </w:p>
        </w:tc>
      </w:tr>
      <w:tr w:rsidR="005C4989" w14:paraId="73149347" w14:textId="77777777" w:rsidTr="005C4989">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tcPr>
          <w:p w14:paraId="73149345" w14:textId="77777777" w:rsidR="0041670A" w:rsidRPr="00430B79" w:rsidRDefault="0041670A" w:rsidP="00B54D70">
            <w:pPr>
              <w:jc w:val="center"/>
              <w:rPr>
                <w:szCs w:val="20"/>
                <w:lang w:val="en"/>
              </w:rPr>
            </w:pPr>
          </w:p>
        </w:tc>
        <w:tc>
          <w:tcPr>
            <w:tcW w:w="4675" w:type="dxa"/>
            <w:tcBorders>
              <w:top w:val="nil"/>
              <w:left w:val="nil"/>
              <w:bottom w:val="nil"/>
              <w:right w:val="nil"/>
            </w:tcBorders>
          </w:tcPr>
          <w:p w14:paraId="73149346" w14:textId="77777777" w:rsidR="0041670A" w:rsidRDefault="0041670A" w:rsidP="00B54D70">
            <w:pPr>
              <w:jc w:val="center"/>
              <w:cnfStyle w:val="000000000000" w:firstRow="0" w:lastRow="0" w:firstColumn="0" w:lastColumn="0" w:oddVBand="0" w:evenVBand="0" w:oddHBand="0" w:evenHBand="0" w:firstRowFirstColumn="0" w:firstRowLastColumn="0" w:lastRowFirstColumn="0" w:lastRowLastColumn="0"/>
              <w:rPr>
                <w:szCs w:val="20"/>
                <w:lang w:val="en"/>
              </w:rPr>
            </w:pPr>
          </w:p>
        </w:tc>
      </w:tr>
      <w:tr w:rsidR="005C4989" w14:paraId="7314934A" w14:textId="77777777" w:rsidTr="005C4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nil"/>
              <w:right w:val="nil"/>
            </w:tcBorders>
          </w:tcPr>
          <w:p w14:paraId="73149348" w14:textId="77777777" w:rsidR="0041670A" w:rsidRPr="00430B79" w:rsidRDefault="0041670A" w:rsidP="00B54D70">
            <w:pPr>
              <w:jc w:val="center"/>
              <w:rPr>
                <w:szCs w:val="20"/>
                <w:lang w:val="en"/>
              </w:rPr>
            </w:pPr>
          </w:p>
        </w:tc>
        <w:tc>
          <w:tcPr>
            <w:tcW w:w="4675" w:type="dxa"/>
            <w:tcBorders>
              <w:left w:val="nil"/>
              <w:right w:val="nil"/>
            </w:tcBorders>
          </w:tcPr>
          <w:p w14:paraId="73149349" w14:textId="77777777" w:rsidR="0041670A" w:rsidRDefault="0041670A" w:rsidP="00B54D70">
            <w:pPr>
              <w:jc w:val="center"/>
              <w:cnfStyle w:val="000000100000" w:firstRow="0" w:lastRow="0" w:firstColumn="0" w:lastColumn="0" w:oddVBand="0" w:evenVBand="0" w:oddHBand="1" w:evenHBand="0" w:firstRowFirstColumn="0" w:firstRowLastColumn="0" w:lastRowFirstColumn="0" w:lastRowLastColumn="0"/>
              <w:rPr>
                <w:szCs w:val="20"/>
                <w:lang w:val="en"/>
              </w:rPr>
            </w:pPr>
          </w:p>
        </w:tc>
      </w:tr>
    </w:tbl>
    <w:p w14:paraId="7314934B" w14:textId="77777777" w:rsidR="0041670A" w:rsidRDefault="0041670A" w:rsidP="00B54D70">
      <w:pPr>
        <w:rPr>
          <w:szCs w:val="20"/>
        </w:rPr>
      </w:pPr>
      <w:r>
        <w:rPr>
          <w:lang w:val="en"/>
        </w:rPr>
        <w:t xml:space="preserve">    (2) </w:t>
      </w:r>
      <w:r>
        <w:rPr>
          <w:szCs w:val="20"/>
        </w:rPr>
        <w:t>The small business size standard for a concern that submits an offer, other than on a construction or service acquisition, but proposes to furnish an end item that it did not itself manufacture, process, or produce (</w:t>
      </w:r>
      <w:r>
        <w:rPr>
          <w:i/>
          <w:iCs/>
          <w:szCs w:val="20"/>
        </w:rPr>
        <w:t>i.e</w:t>
      </w:r>
      <w:r>
        <w:rPr>
          <w:szCs w:val="20"/>
        </w:rPr>
        <w:t>., nonmanufacturer), is 500 employees</w:t>
      </w:r>
      <w:r>
        <w:t>, or 150 employees for information technology value-added resellers under NAICS code 541519,</w:t>
      </w:r>
      <w:r>
        <w:rPr>
          <w:szCs w:val="20"/>
        </w:rPr>
        <w:t xml:space="preserve"> if the acquisition—</w:t>
      </w:r>
    </w:p>
    <w:p w14:paraId="7314934C" w14:textId="77777777" w:rsidR="0041670A" w:rsidRDefault="0041670A" w:rsidP="00B54D70">
      <w:r>
        <w:t xml:space="preserve">      (i) Is set aside for small business and has a value above the simplified acquisition </w:t>
      </w:r>
      <w:proofErr w:type="gramStart"/>
      <w:r>
        <w:t>threshold;</w:t>
      </w:r>
      <w:proofErr w:type="gramEnd"/>
    </w:p>
    <w:p w14:paraId="7314934D" w14:textId="77777777" w:rsidR="0041670A" w:rsidRDefault="0041670A" w:rsidP="00B54D70">
      <w:r>
        <w:t xml:space="preserve">      (ii) Uses the HUBZone price evaluation preference regardless of dollar value, unless the offeror waives the price evaluation preference; or</w:t>
      </w:r>
    </w:p>
    <w:p w14:paraId="7314934E" w14:textId="77777777" w:rsidR="0041670A" w:rsidRDefault="0041670A" w:rsidP="00B54D70">
      <w:pPr>
        <w:rPr>
          <w:lang w:val="en"/>
        </w:rPr>
      </w:pPr>
      <w:r>
        <w:t xml:space="preserve">      (iii) Is an 8(a), HUBZone, service-disabled veteran-owned, economically disadvantaged women-owned, or women-owned small business set-aside or sole-source award regardless of dollar value.</w:t>
      </w:r>
    </w:p>
    <w:p w14:paraId="7314934F" w14:textId="77777777" w:rsidR="0041670A" w:rsidRDefault="0041670A" w:rsidP="00055939">
      <w:pPr>
        <w:rPr>
          <w:lang w:val="en"/>
        </w:rPr>
      </w:pPr>
      <w:r>
        <w:rPr>
          <w:lang w:val="en"/>
        </w:rPr>
        <w:t xml:space="preserve">  (c) </w:t>
      </w:r>
      <w:r w:rsidRPr="00055939">
        <w:rPr>
          <w:i/>
          <w:iCs/>
          <w:lang w:val="en"/>
        </w:rPr>
        <w:t>Representations</w:t>
      </w:r>
      <w:r>
        <w:rPr>
          <w:lang w:val="en"/>
        </w:rPr>
        <w:t>.</w:t>
      </w:r>
    </w:p>
    <w:p w14:paraId="73149350" w14:textId="77777777" w:rsidR="0041670A" w:rsidRDefault="0041670A" w:rsidP="00055939">
      <w:pPr>
        <w:rPr>
          <w:lang w:val="en"/>
        </w:rPr>
      </w:pPr>
      <w:r>
        <w:rPr>
          <w:lang w:val="en"/>
        </w:rPr>
        <w:t xml:space="preserve">    (1) The Offeror shall represent its small business size status for each one of the NAICS codes assigned to this acquisition under which it is submitting an offer.</w:t>
      </w:r>
    </w:p>
    <w:tbl>
      <w:tblPr>
        <w:tblStyle w:val="PlainTable21"/>
        <w:tblW w:w="0" w:type="auto"/>
        <w:tblLook w:val="04A0" w:firstRow="1" w:lastRow="0" w:firstColumn="1" w:lastColumn="0" w:noHBand="0" w:noVBand="1"/>
      </w:tblPr>
      <w:tblGrid>
        <w:gridCol w:w="4675"/>
        <w:gridCol w:w="4675"/>
      </w:tblGrid>
      <w:tr w:rsidR="005C4989" w14:paraId="73149353" w14:textId="77777777" w:rsidTr="005C4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7F7F7F" w:themeColor="text1" w:themeTint="80"/>
              <w:left w:val="nil"/>
              <w:right w:val="nil"/>
            </w:tcBorders>
            <w:hideMark/>
          </w:tcPr>
          <w:p w14:paraId="73149351" w14:textId="77777777" w:rsidR="0041670A" w:rsidRDefault="0041670A" w:rsidP="00055939">
            <w:pPr>
              <w:jc w:val="center"/>
              <w:rPr>
                <w:lang w:val="en"/>
              </w:rPr>
            </w:pPr>
            <w:r>
              <w:rPr>
                <w:lang w:val="en"/>
              </w:rPr>
              <w:t>NAICS Code</w:t>
            </w:r>
          </w:p>
        </w:tc>
        <w:tc>
          <w:tcPr>
            <w:tcW w:w="4675" w:type="dxa"/>
            <w:tcBorders>
              <w:top w:val="single" w:sz="4" w:space="0" w:color="7F7F7F" w:themeColor="text1" w:themeTint="80"/>
              <w:left w:val="nil"/>
              <w:right w:val="nil"/>
            </w:tcBorders>
            <w:hideMark/>
          </w:tcPr>
          <w:p w14:paraId="73149352" w14:textId="77777777" w:rsidR="0041670A" w:rsidRDefault="0041670A" w:rsidP="00055939">
            <w:pPr>
              <w:jc w:val="center"/>
              <w:cnfStyle w:val="100000000000" w:firstRow="1" w:lastRow="0" w:firstColumn="0" w:lastColumn="0" w:oddVBand="0" w:evenVBand="0" w:oddHBand="0" w:evenHBand="0" w:firstRowFirstColumn="0" w:firstRowLastColumn="0" w:lastRowFirstColumn="0" w:lastRowLastColumn="0"/>
              <w:rPr>
                <w:lang w:val="en"/>
              </w:rPr>
            </w:pPr>
            <w:r>
              <w:rPr>
                <w:lang w:val="en"/>
              </w:rPr>
              <w:t>Small Business Concern (yes/no)</w:t>
            </w:r>
          </w:p>
        </w:tc>
      </w:tr>
      <w:tr w:rsidR="005C4989" w14:paraId="73149356" w14:textId="77777777" w:rsidTr="005C4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nil"/>
              <w:right w:val="nil"/>
            </w:tcBorders>
          </w:tcPr>
          <w:p w14:paraId="73149354" w14:textId="77777777" w:rsidR="0041670A" w:rsidRPr="00055939" w:rsidRDefault="0041670A" w:rsidP="00055939">
            <w:pPr>
              <w:jc w:val="center"/>
              <w:rPr>
                <w:szCs w:val="20"/>
                <w:lang w:val="en"/>
              </w:rPr>
            </w:pPr>
          </w:p>
        </w:tc>
        <w:tc>
          <w:tcPr>
            <w:tcW w:w="4675" w:type="dxa"/>
            <w:tcBorders>
              <w:left w:val="nil"/>
              <w:right w:val="nil"/>
            </w:tcBorders>
          </w:tcPr>
          <w:p w14:paraId="73149355" w14:textId="77777777" w:rsidR="0041670A" w:rsidRDefault="0041670A" w:rsidP="00055939">
            <w:pPr>
              <w:jc w:val="center"/>
              <w:cnfStyle w:val="000000100000" w:firstRow="0" w:lastRow="0" w:firstColumn="0" w:lastColumn="0" w:oddVBand="0" w:evenVBand="0" w:oddHBand="1" w:evenHBand="0" w:firstRowFirstColumn="0" w:firstRowLastColumn="0" w:lastRowFirstColumn="0" w:lastRowLastColumn="0"/>
              <w:rPr>
                <w:szCs w:val="20"/>
                <w:lang w:val="en"/>
              </w:rPr>
            </w:pPr>
          </w:p>
        </w:tc>
      </w:tr>
      <w:tr w:rsidR="005C4989" w14:paraId="73149359" w14:textId="77777777" w:rsidTr="005C4989">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tcPr>
          <w:p w14:paraId="73149357" w14:textId="77777777" w:rsidR="0041670A" w:rsidRPr="00055939" w:rsidRDefault="0041670A" w:rsidP="00055939">
            <w:pPr>
              <w:jc w:val="center"/>
              <w:rPr>
                <w:szCs w:val="20"/>
                <w:lang w:val="en"/>
              </w:rPr>
            </w:pPr>
          </w:p>
        </w:tc>
        <w:tc>
          <w:tcPr>
            <w:tcW w:w="4675" w:type="dxa"/>
            <w:tcBorders>
              <w:top w:val="nil"/>
              <w:left w:val="nil"/>
              <w:bottom w:val="nil"/>
              <w:right w:val="nil"/>
            </w:tcBorders>
          </w:tcPr>
          <w:p w14:paraId="73149358" w14:textId="77777777" w:rsidR="0041670A" w:rsidRDefault="0041670A" w:rsidP="00055939">
            <w:pPr>
              <w:jc w:val="center"/>
              <w:cnfStyle w:val="000000000000" w:firstRow="0" w:lastRow="0" w:firstColumn="0" w:lastColumn="0" w:oddVBand="0" w:evenVBand="0" w:oddHBand="0" w:evenHBand="0" w:firstRowFirstColumn="0" w:firstRowLastColumn="0" w:lastRowFirstColumn="0" w:lastRowLastColumn="0"/>
              <w:rPr>
                <w:szCs w:val="20"/>
                <w:lang w:val="en"/>
              </w:rPr>
            </w:pPr>
          </w:p>
        </w:tc>
      </w:tr>
      <w:tr w:rsidR="005C4989" w14:paraId="7314935C" w14:textId="77777777" w:rsidTr="005C4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left w:val="nil"/>
              <w:right w:val="nil"/>
            </w:tcBorders>
          </w:tcPr>
          <w:p w14:paraId="7314935A" w14:textId="77777777" w:rsidR="0041670A" w:rsidRPr="00055939" w:rsidRDefault="0041670A" w:rsidP="00055939">
            <w:pPr>
              <w:jc w:val="center"/>
              <w:rPr>
                <w:szCs w:val="20"/>
                <w:lang w:val="en"/>
              </w:rPr>
            </w:pPr>
          </w:p>
        </w:tc>
        <w:tc>
          <w:tcPr>
            <w:tcW w:w="4675" w:type="dxa"/>
            <w:tcBorders>
              <w:left w:val="nil"/>
              <w:right w:val="nil"/>
            </w:tcBorders>
          </w:tcPr>
          <w:p w14:paraId="7314935B" w14:textId="77777777" w:rsidR="0041670A" w:rsidRDefault="0041670A" w:rsidP="00055939">
            <w:pPr>
              <w:jc w:val="center"/>
              <w:cnfStyle w:val="000000100000" w:firstRow="0" w:lastRow="0" w:firstColumn="0" w:lastColumn="0" w:oddVBand="0" w:evenVBand="0" w:oddHBand="1" w:evenHBand="0" w:firstRowFirstColumn="0" w:firstRowLastColumn="0" w:lastRowFirstColumn="0" w:lastRowLastColumn="0"/>
              <w:rPr>
                <w:szCs w:val="20"/>
                <w:lang w:val="en"/>
              </w:rPr>
            </w:pPr>
          </w:p>
        </w:tc>
      </w:tr>
    </w:tbl>
    <w:p w14:paraId="7314935D" w14:textId="77777777" w:rsidR="0041670A" w:rsidRPr="006469D1" w:rsidRDefault="0041670A" w:rsidP="006469D1">
      <w:pPr>
        <w:rPr>
          <w:rFonts w:cstheme="minorHAnsi"/>
          <w:szCs w:val="20"/>
        </w:rPr>
      </w:pPr>
      <w:r w:rsidRPr="006469D1">
        <w:rPr>
          <w:rFonts w:cstheme="minorHAnsi"/>
          <w:szCs w:val="20"/>
        </w:rPr>
        <w:t xml:space="preserve">    (2) [</w:t>
      </w:r>
      <w:r w:rsidRPr="00A2483F">
        <w:rPr>
          <w:rFonts w:cstheme="minorHAnsi"/>
          <w:i/>
          <w:iCs/>
          <w:szCs w:val="20"/>
        </w:rPr>
        <w:t>Complete only if the offeror represented itself as a small business concern in paragraph (c)(1) of this provision</w:t>
      </w:r>
      <w:r w:rsidRPr="006469D1">
        <w:rPr>
          <w:rFonts w:cstheme="minorHAnsi"/>
          <w:szCs w:val="20"/>
        </w:rPr>
        <w:t xml:space="preserve">.] The offeror represents that it </w:t>
      </w:r>
      <w:proofErr w:type="gramStart"/>
      <w:r w:rsidRPr="006469D1">
        <w:rPr>
          <w:rFonts w:cstheme="minorHAnsi"/>
          <w:szCs w:val="20"/>
        </w:rPr>
        <w:t>[  ]</w:t>
      </w:r>
      <w:proofErr w:type="gramEnd"/>
      <w:r w:rsidRPr="006469D1">
        <w:rPr>
          <w:rFonts w:cstheme="minorHAnsi"/>
          <w:szCs w:val="20"/>
        </w:rPr>
        <w:t xml:space="preserve"> is, </w:t>
      </w:r>
      <w:proofErr w:type="gramStart"/>
      <w:r w:rsidRPr="006469D1">
        <w:rPr>
          <w:rFonts w:cstheme="minorHAnsi"/>
          <w:szCs w:val="20"/>
        </w:rPr>
        <w:t>[  ]</w:t>
      </w:r>
      <w:proofErr w:type="gramEnd"/>
      <w:r w:rsidRPr="006469D1">
        <w:rPr>
          <w:rFonts w:cstheme="minorHAnsi"/>
          <w:szCs w:val="20"/>
        </w:rPr>
        <w:t xml:space="preserve"> is not a women-owned small disadvantage business concern.</w:t>
      </w:r>
    </w:p>
    <w:p w14:paraId="7314935E" w14:textId="77777777" w:rsidR="0041670A" w:rsidRPr="006469D1" w:rsidRDefault="0041670A" w:rsidP="006469D1">
      <w:pPr>
        <w:rPr>
          <w:rFonts w:cstheme="minorHAnsi"/>
          <w:szCs w:val="20"/>
        </w:rPr>
      </w:pPr>
      <w:r w:rsidRPr="006469D1">
        <w:rPr>
          <w:rFonts w:cstheme="minorHAnsi"/>
          <w:szCs w:val="20"/>
        </w:rPr>
        <w:t xml:space="preserve">    (3) </w:t>
      </w:r>
      <w:r w:rsidRPr="00A2483F">
        <w:rPr>
          <w:rFonts w:cstheme="minorHAnsi"/>
          <w:i/>
          <w:iCs/>
          <w:szCs w:val="20"/>
        </w:rPr>
        <w:t>Women-owned small business (WOSB) joint venture eligible under the WOSB Program</w:t>
      </w:r>
      <w:r w:rsidRPr="006469D1">
        <w:rPr>
          <w:rFonts w:cstheme="minorHAnsi"/>
          <w:szCs w:val="20"/>
        </w:rPr>
        <w:t xml:space="preserve">. The offeror represents as part of its offer that it </w:t>
      </w:r>
      <w:proofErr w:type="gramStart"/>
      <w:r w:rsidRPr="006469D1">
        <w:rPr>
          <w:rFonts w:cstheme="minorHAnsi"/>
          <w:szCs w:val="20"/>
        </w:rPr>
        <w:t>[  ]</w:t>
      </w:r>
      <w:proofErr w:type="gramEnd"/>
      <w:r w:rsidRPr="006469D1">
        <w:rPr>
          <w:rFonts w:cstheme="minorHAnsi"/>
          <w:szCs w:val="20"/>
        </w:rPr>
        <w:t xml:space="preserve"> is, </w:t>
      </w:r>
      <w:proofErr w:type="gramStart"/>
      <w:r w:rsidRPr="006469D1">
        <w:rPr>
          <w:rFonts w:cstheme="minorHAnsi"/>
          <w:szCs w:val="20"/>
        </w:rPr>
        <w:t>[  ]</w:t>
      </w:r>
      <w:proofErr w:type="gramEnd"/>
      <w:r w:rsidRPr="006469D1">
        <w:rPr>
          <w:rFonts w:cstheme="minorHAnsi"/>
          <w:szCs w:val="20"/>
        </w:rPr>
        <w:t xml:space="preserve"> is not a joint venture that complies with the requirements of 13 CFR 127.506(a) through (c). [</w:t>
      </w:r>
      <w:r w:rsidRPr="00A2483F">
        <w:rPr>
          <w:rFonts w:cstheme="minorHAnsi"/>
          <w:i/>
          <w:iCs/>
          <w:szCs w:val="20"/>
        </w:rPr>
        <w:t>The offeror shall enter the name and unique entity identifier of each party to the joint venture:</w:t>
      </w:r>
      <w:r w:rsidRPr="006469D1">
        <w:rPr>
          <w:rFonts w:cstheme="minorHAnsi"/>
          <w:szCs w:val="20"/>
        </w:rPr>
        <w:t xml:space="preserve"> </w:t>
      </w:r>
      <w:r w:rsidRPr="00BF1F6B">
        <w:rPr>
          <w:rFonts w:cstheme="minorHAnsi"/>
          <w:szCs w:val="20"/>
          <w:lang w:val="en"/>
        </w:rPr>
        <w:t>_________________</w:t>
      </w:r>
      <w:r w:rsidRPr="006469D1">
        <w:rPr>
          <w:rFonts w:cstheme="minorHAnsi"/>
          <w:szCs w:val="20"/>
        </w:rPr>
        <w:t>.]</w:t>
      </w:r>
    </w:p>
    <w:p w14:paraId="7314935F" w14:textId="77777777" w:rsidR="0041670A" w:rsidRPr="006469D1" w:rsidRDefault="0041670A" w:rsidP="006469D1">
      <w:pPr>
        <w:rPr>
          <w:rFonts w:cstheme="minorHAnsi"/>
          <w:szCs w:val="20"/>
        </w:rPr>
      </w:pPr>
      <w:r w:rsidRPr="006469D1">
        <w:rPr>
          <w:rFonts w:cstheme="minorHAnsi"/>
          <w:szCs w:val="20"/>
        </w:rPr>
        <w:t xml:space="preserve">    (4) </w:t>
      </w:r>
      <w:r w:rsidRPr="00A2483F">
        <w:rPr>
          <w:rFonts w:cstheme="minorHAnsi"/>
          <w:i/>
          <w:iCs/>
          <w:szCs w:val="20"/>
        </w:rPr>
        <w:t>Economically disadvantaged women-owned small business (EDWOSB) joint venture</w:t>
      </w:r>
      <w:r w:rsidRPr="006469D1">
        <w:rPr>
          <w:rFonts w:cstheme="minorHAnsi"/>
          <w:szCs w:val="20"/>
        </w:rPr>
        <w:t xml:space="preserve">. The offeror represents as part of its offer that it </w:t>
      </w:r>
      <w:proofErr w:type="gramStart"/>
      <w:r w:rsidRPr="006469D1">
        <w:rPr>
          <w:rFonts w:cstheme="minorHAnsi"/>
          <w:szCs w:val="20"/>
        </w:rPr>
        <w:t>[  ]</w:t>
      </w:r>
      <w:proofErr w:type="gramEnd"/>
      <w:r w:rsidRPr="006469D1">
        <w:rPr>
          <w:rFonts w:cstheme="minorHAnsi"/>
          <w:szCs w:val="20"/>
        </w:rPr>
        <w:t xml:space="preserve"> is, </w:t>
      </w:r>
      <w:proofErr w:type="gramStart"/>
      <w:r w:rsidRPr="006469D1">
        <w:rPr>
          <w:rFonts w:cstheme="minorHAnsi"/>
          <w:szCs w:val="20"/>
        </w:rPr>
        <w:t>[  ]</w:t>
      </w:r>
      <w:proofErr w:type="gramEnd"/>
      <w:r w:rsidRPr="006469D1">
        <w:rPr>
          <w:rFonts w:cstheme="minorHAnsi"/>
          <w:szCs w:val="20"/>
        </w:rPr>
        <w:t xml:space="preserve"> is not a joint venture that complies with the </w:t>
      </w:r>
      <w:r w:rsidRPr="006469D1">
        <w:rPr>
          <w:rFonts w:cstheme="minorHAnsi"/>
          <w:szCs w:val="20"/>
        </w:rPr>
        <w:lastRenderedPageBreak/>
        <w:t>requirements of 13 CFR 127.506(a) through (c). [</w:t>
      </w:r>
      <w:r w:rsidRPr="00A2483F">
        <w:rPr>
          <w:rFonts w:cstheme="minorHAnsi"/>
          <w:i/>
          <w:iCs/>
          <w:szCs w:val="20"/>
        </w:rPr>
        <w:t>The offeror shall enter the name and unique entity identifier of each party to the joint venture:</w:t>
      </w:r>
      <w:r w:rsidRPr="006469D1">
        <w:rPr>
          <w:rFonts w:cstheme="minorHAnsi"/>
          <w:szCs w:val="20"/>
        </w:rPr>
        <w:t xml:space="preserve"> </w:t>
      </w:r>
      <w:r w:rsidRPr="00BF1F6B">
        <w:rPr>
          <w:rFonts w:cstheme="minorHAnsi"/>
          <w:szCs w:val="20"/>
          <w:lang w:val="en"/>
        </w:rPr>
        <w:t>_________________</w:t>
      </w:r>
      <w:r w:rsidRPr="006469D1">
        <w:rPr>
          <w:rFonts w:cstheme="minorHAnsi"/>
          <w:szCs w:val="20"/>
        </w:rPr>
        <w:t>.]</w:t>
      </w:r>
    </w:p>
    <w:p w14:paraId="73149360" w14:textId="77777777" w:rsidR="0041670A" w:rsidRPr="006469D1" w:rsidRDefault="0041670A" w:rsidP="006469D1">
      <w:pPr>
        <w:rPr>
          <w:rFonts w:cstheme="minorHAnsi"/>
          <w:szCs w:val="20"/>
        </w:rPr>
      </w:pPr>
      <w:r w:rsidRPr="006469D1">
        <w:rPr>
          <w:rFonts w:cstheme="minorHAnsi"/>
          <w:szCs w:val="20"/>
        </w:rPr>
        <w:t xml:space="preserve">    (5) </w:t>
      </w:r>
      <w:r w:rsidRPr="00A2483F">
        <w:rPr>
          <w:rFonts w:cstheme="minorHAnsi"/>
          <w:i/>
          <w:iCs/>
          <w:szCs w:val="20"/>
        </w:rPr>
        <w:t>SDVOSB joint venture eligible under the SDVOSB Program</w:t>
      </w:r>
      <w:r w:rsidRPr="006469D1">
        <w:rPr>
          <w:rFonts w:cstheme="minorHAnsi"/>
          <w:szCs w:val="20"/>
        </w:rPr>
        <w:t>. [</w:t>
      </w:r>
      <w:r w:rsidRPr="00A2483F">
        <w:rPr>
          <w:rFonts w:cstheme="minorHAnsi"/>
          <w:i/>
          <w:iCs/>
          <w:szCs w:val="20"/>
        </w:rPr>
        <w:t>Complete only if the offeror is certified as a SDVOSB concern</w:t>
      </w:r>
      <w:r w:rsidRPr="006469D1">
        <w:rPr>
          <w:rFonts w:cstheme="minorHAnsi"/>
          <w:szCs w:val="20"/>
        </w:rPr>
        <w:t xml:space="preserve">]. The offeror represents as part of its offer that it </w:t>
      </w:r>
      <w:proofErr w:type="gramStart"/>
      <w:r w:rsidRPr="006469D1">
        <w:rPr>
          <w:rFonts w:cstheme="minorHAnsi"/>
          <w:szCs w:val="20"/>
        </w:rPr>
        <w:t>[  ]</w:t>
      </w:r>
      <w:proofErr w:type="gramEnd"/>
      <w:r w:rsidRPr="006469D1">
        <w:rPr>
          <w:rFonts w:cstheme="minorHAnsi"/>
          <w:szCs w:val="20"/>
        </w:rPr>
        <w:t xml:space="preserve"> is, </w:t>
      </w:r>
      <w:proofErr w:type="gramStart"/>
      <w:r w:rsidRPr="006469D1">
        <w:rPr>
          <w:rFonts w:cstheme="minorHAnsi"/>
          <w:szCs w:val="20"/>
        </w:rPr>
        <w:t>[  ]</w:t>
      </w:r>
      <w:proofErr w:type="gramEnd"/>
      <w:r w:rsidRPr="006469D1">
        <w:rPr>
          <w:rFonts w:cstheme="minorHAnsi"/>
          <w:szCs w:val="20"/>
        </w:rPr>
        <w:t xml:space="preserve"> is not a SDVOSB joint venture eligible under the SDVOSB Program that complies with the requirements of 13 CFR 128.402. [</w:t>
      </w:r>
      <w:r w:rsidRPr="00A2483F">
        <w:rPr>
          <w:rFonts w:cstheme="minorHAnsi"/>
          <w:i/>
          <w:iCs/>
          <w:szCs w:val="20"/>
        </w:rPr>
        <w:t>The offeror shall enter the name and unique entity identifier of each party to the joint venture:</w:t>
      </w:r>
      <w:r w:rsidRPr="006469D1">
        <w:rPr>
          <w:rFonts w:cstheme="minorHAnsi"/>
          <w:szCs w:val="20"/>
        </w:rPr>
        <w:t xml:space="preserve"> </w:t>
      </w:r>
      <w:r w:rsidRPr="00BF1F6B">
        <w:rPr>
          <w:rFonts w:cstheme="minorHAnsi"/>
          <w:szCs w:val="20"/>
          <w:lang w:val="en"/>
        </w:rPr>
        <w:t>_________________</w:t>
      </w:r>
      <w:r w:rsidRPr="006469D1">
        <w:rPr>
          <w:rFonts w:cstheme="minorHAnsi"/>
          <w:szCs w:val="20"/>
        </w:rPr>
        <w:t>.]</w:t>
      </w:r>
    </w:p>
    <w:p w14:paraId="73149361" w14:textId="77777777" w:rsidR="0041670A" w:rsidRDefault="0041670A" w:rsidP="006469D1">
      <w:pPr>
        <w:rPr>
          <w:rFonts w:cstheme="minorHAnsi"/>
          <w:szCs w:val="20"/>
        </w:rPr>
      </w:pPr>
      <w:r w:rsidRPr="006469D1">
        <w:rPr>
          <w:rFonts w:cstheme="minorHAnsi"/>
          <w:szCs w:val="20"/>
        </w:rPr>
        <w:t xml:space="preserve">    (6) </w:t>
      </w:r>
      <w:r w:rsidRPr="00A2483F">
        <w:rPr>
          <w:rFonts w:cstheme="minorHAnsi"/>
          <w:i/>
          <w:iCs/>
          <w:szCs w:val="20"/>
        </w:rPr>
        <w:t>HUBZone joint venture eligible under the HUBZone Program</w:t>
      </w:r>
      <w:r w:rsidRPr="006469D1">
        <w:rPr>
          <w:rFonts w:cstheme="minorHAnsi"/>
          <w:szCs w:val="20"/>
        </w:rPr>
        <w:t>. [</w:t>
      </w:r>
      <w:r w:rsidRPr="00A2483F">
        <w:rPr>
          <w:rFonts w:cstheme="minorHAnsi"/>
          <w:i/>
          <w:iCs/>
          <w:szCs w:val="20"/>
        </w:rPr>
        <w:t>Complete only if the offeror is a HUBZone small business concern</w:t>
      </w:r>
      <w:r w:rsidRPr="006469D1">
        <w:rPr>
          <w:rFonts w:cstheme="minorHAnsi"/>
          <w:szCs w:val="20"/>
        </w:rPr>
        <w:t xml:space="preserve">.] The offeror represents, as part of its offer, that it </w:t>
      </w:r>
      <w:proofErr w:type="gramStart"/>
      <w:r w:rsidRPr="006469D1">
        <w:rPr>
          <w:rFonts w:cstheme="minorHAnsi"/>
          <w:szCs w:val="20"/>
        </w:rPr>
        <w:t>[  ]</w:t>
      </w:r>
      <w:proofErr w:type="gramEnd"/>
      <w:r w:rsidRPr="006469D1">
        <w:rPr>
          <w:rFonts w:cstheme="minorHAnsi"/>
          <w:szCs w:val="20"/>
        </w:rPr>
        <w:t xml:space="preserve"> is, </w:t>
      </w:r>
      <w:proofErr w:type="gramStart"/>
      <w:r w:rsidRPr="006469D1">
        <w:rPr>
          <w:rFonts w:cstheme="minorHAnsi"/>
          <w:szCs w:val="20"/>
        </w:rPr>
        <w:t>[  ]</w:t>
      </w:r>
      <w:proofErr w:type="gramEnd"/>
      <w:r w:rsidRPr="006469D1">
        <w:rPr>
          <w:rFonts w:cstheme="minorHAnsi"/>
          <w:szCs w:val="20"/>
        </w:rPr>
        <w:t xml:space="preserve"> is not a HUBZone joint venture that complies with the requirements of 13 CFR 126.616(a) through (c). [</w:t>
      </w:r>
      <w:r w:rsidRPr="00A2483F">
        <w:rPr>
          <w:rFonts w:cstheme="minorHAnsi"/>
          <w:i/>
          <w:iCs/>
          <w:szCs w:val="20"/>
        </w:rPr>
        <w:t>The offeror shall enter the name and unique entity identifier of each party to the joint venture:</w:t>
      </w:r>
      <w:r w:rsidRPr="006469D1">
        <w:rPr>
          <w:rFonts w:cstheme="minorHAnsi"/>
          <w:szCs w:val="20"/>
        </w:rPr>
        <w:t xml:space="preserve"> </w:t>
      </w:r>
      <w:r w:rsidRPr="00BF1F6B">
        <w:rPr>
          <w:rFonts w:cstheme="minorHAnsi"/>
          <w:szCs w:val="20"/>
          <w:lang w:val="en"/>
        </w:rPr>
        <w:t>_________________</w:t>
      </w:r>
      <w:r w:rsidRPr="006469D1">
        <w:rPr>
          <w:rFonts w:cstheme="minorHAnsi"/>
          <w:szCs w:val="20"/>
        </w:rPr>
        <w:t>.] Each HUBZone small business concern participating in the HUBZone joint venture must be certified as a HUBZone concern</w:t>
      </w:r>
      <w:r>
        <w:rPr>
          <w:rFonts w:cstheme="minorHAnsi"/>
          <w:szCs w:val="20"/>
        </w:rPr>
        <w:t>.</w:t>
      </w:r>
    </w:p>
    <w:p w14:paraId="73149362" w14:textId="77777777" w:rsidR="0041670A" w:rsidRDefault="0041670A" w:rsidP="006469D1">
      <w:pPr>
        <w:rPr>
          <w:rFonts w:cstheme="minorHAnsi"/>
          <w:szCs w:val="20"/>
        </w:rPr>
      </w:pPr>
      <w:r>
        <w:rPr>
          <w:rFonts w:cstheme="minorHAnsi"/>
          <w:szCs w:val="20"/>
        </w:rPr>
        <w:t xml:space="preserve">  </w:t>
      </w:r>
      <w:r w:rsidRPr="006469D1">
        <w:rPr>
          <w:rFonts w:cstheme="minorHAnsi"/>
          <w:szCs w:val="20"/>
        </w:rPr>
        <w:t>(d)</w:t>
      </w:r>
      <w:r>
        <w:rPr>
          <w:rFonts w:cstheme="minorHAnsi"/>
          <w:szCs w:val="20"/>
        </w:rPr>
        <w:t xml:space="preserve"> </w:t>
      </w:r>
      <w:r w:rsidRPr="00A2483F">
        <w:rPr>
          <w:rFonts w:cstheme="minorHAnsi"/>
          <w:i/>
          <w:iCs/>
          <w:szCs w:val="20"/>
        </w:rPr>
        <w:t>Notice</w:t>
      </w:r>
      <w:r w:rsidRPr="006469D1">
        <w:rPr>
          <w:rFonts w:cstheme="minorHAnsi"/>
          <w:szCs w:val="20"/>
        </w:rPr>
        <w:t>.</w:t>
      </w:r>
    </w:p>
    <w:p w14:paraId="73149363" w14:textId="77777777" w:rsidR="0041670A" w:rsidRPr="00AE6D88" w:rsidRDefault="0041670A" w:rsidP="00AE6D88">
      <w:pPr>
        <w:rPr>
          <w:rFonts w:cstheme="minorHAnsi"/>
          <w:szCs w:val="20"/>
        </w:rPr>
      </w:pPr>
      <w:r w:rsidRPr="00AE6D88">
        <w:rPr>
          <w:rFonts w:cstheme="minorHAnsi"/>
          <w:szCs w:val="20"/>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 </w:t>
      </w:r>
    </w:p>
    <w:p w14:paraId="73149364" w14:textId="77777777" w:rsidR="0041670A" w:rsidRPr="00AE6D88" w:rsidRDefault="0041670A" w:rsidP="00AE6D88">
      <w:pPr>
        <w:rPr>
          <w:rFonts w:cstheme="minorHAnsi"/>
          <w:szCs w:val="20"/>
        </w:rPr>
      </w:pPr>
      <w:r w:rsidRPr="00AE6D88">
        <w:rPr>
          <w:rFonts w:cstheme="minorHAnsi"/>
          <w:szCs w:val="20"/>
        </w:rPr>
        <w:t xml:space="preserve">  </w:t>
      </w:r>
      <w:r>
        <w:rPr>
          <w:rFonts w:cstheme="minorHAnsi"/>
          <w:szCs w:val="20"/>
        </w:rPr>
        <w:t xml:space="preserve"> </w:t>
      </w:r>
      <w:r w:rsidRPr="00AE6D88">
        <w:rPr>
          <w:rFonts w:cstheme="minorHAnsi"/>
          <w:szCs w:val="20"/>
        </w:rPr>
        <w:t xml:space="preserve"> (1) </w:t>
      </w:r>
      <w:r>
        <w:rPr>
          <w:rFonts w:cstheme="minorHAnsi"/>
          <w:szCs w:val="20"/>
        </w:rPr>
        <w:t>P</w:t>
      </w:r>
      <w:r w:rsidRPr="00AE6D88">
        <w:rPr>
          <w:rFonts w:cstheme="minorHAnsi"/>
          <w:szCs w:val="20"/>
        </w:rPr>
        <w:t xml:space="preserve">unished by imposition of fine, imprisonment, or </w:t>
      </w:r>
      <w:proofErr w:type="gramStart"/>
      <w:r w:rsidRPr="00AE6D88">
        <w:rPr>
          <w:rFonts w:cstheme="minorHAnsi"/>
          <w:szCs w:val="20"/>
        </w:rPr>
        <w:t>both;</w:t>
      </w:r>
      <w:proofErr w:type="gramEnd"/>
    </w:p>
    <w:p w14:paraId="73149365" w14:textId="77777777" w:rsidR="0041670A" w:rsidRPr="00B76DFC" w:rsidRDefault="0041670A" w:rsidP="00B76DFC">
      <w:r>
        <w:t xml:space="preserve">    (2</w:t>
      </w:r>
      <w:r w:rsidRPr="00B76DFC">
        <w:t xml:space="preserve">) </w:t>
      </w:r>
      <w:r>
        <w:t>S</w:t>
      </w:r>
      <w:r w:rsidRPr="00B76DFC">
        <w:t>ubject to administrative remedies, including suspension and debarment; and</w:t>
      </w:r>
    </w:p>
    <w:p w14:paraId="73149366" w14:textId="77777777" w:rsidR="0041670A" w:rsidRPr="00B76DFC" w:rsidRDefault="0041670A" w:rsidP="00B76DFC">
      <w:r>
        <w:t xml:space="preserve">    (3</w:t>
      </w:r>
      <w:r w:rsidRPr="00B76DFC">
        <w:t xml:space="preserve">) </w:t>
      </w:r>
      <w:r>
        <w:t>I</w:t>
      </w:r>
      <w:r w:rsidRPr="00B76DFC">
        <w:t>neligible for participation in programs conducted under the authority of the Act.</w:t>
      </w:r>
    </w:p>
    <w:p w14:paraId="73149367" w14:textId="77777777" w:rsidR="0041670A" w:rsidRDefault="0041670A" w:rsidP="00CF7FE1">
      <w:pPr>
        <w:jc w:val="center"/>
      </w:pPr>
      <w:r>
        <w:t>(End of Provision)</w:t>
      </w:r>
    </w:p>
    <w:p w14:paraId="73149368" w14:textId="1902EECC" w:rsidR="0041670A" w:rsidRDefault="00E41D99">
      <w:pPr>
        <w:pStyle w:val="Heading2"/>
      </w:pPr>
      <w:bookmarkStart w:id="84" w:name="_Toc256000028"/>
      <w:r>
        <w:t>E.4 52.252</w:t>
      </w:r>
      <w:r w:rsidR="0041670A">
        <w:t>-</w:t>
      </w:r>
      <w:r w:rsidR="00875654">
        <w:t>5 AUTHORIZED</w:t>
      </w:r>
      <w:r w:rsidR="0041670A">
        <w:t xml:space="preserve"> DEVIATIONS IN </w:t>
      </w:r>
      <w:proofErr w:type="gramStart"/>
      <w:r w:rsidR="0041670A">
        <w:t>PROVISIONS  (</w:t>
      </w:r>
      <w:proofErr w:type="gramEnd"/>
      <w:r w:rsidR="0041670A">
        <w:t>NOV 2020)</w:t>
      </w:r>
      <w:bookmarkEnd w:id="84"/>
    </w:p>
    <w:p w14:paraId="73149369" w14:textId="77777777" w:rsidR="0041670A" w:rsidRDefault="0041670A">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7314936A" w14:textId="77777777" w:rsidR="0041670A" w:rsidRDefault="0041670A">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7314936B" w14:textId="77777777" w:rsidR="0041670A" w:rsidRDefault="0041670A" w:rsidP="005435CB">
      <w:pPr>
        <w:jc w:val="center"/>
      </w:pPr>
      <w:r>
        <w:t>(End of Provision)</w:t>
      </w:r>
    </w:p>
    <w:sectPr w:rsidR="0041670A">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93A7" w14:textId="77777777" w:rsidR="0041670A" w:rsidRDefault="0041670A">
      <w:pPr>
        <w:spacing w:after="0" w:line="240" w:lineRule="auto"/>
      </w:pPr>
      <w:r>
        <w:separator/>
      </w:r>
    </w:p>
  </w:endnote>
  <w:endnote w:type="continuationSeparator" w:id="0">
    <w:p w14:paraId="731493A9" w14:textId="77777777" w:rsidR="0041670A" w:rsidRDefault="00416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0" w14:textId="77777777" w:rsidR="0041670A" w:rsidRDefault="0041670A">
    <w:pPr>
      <w:pStyle w:val="Footer"/>
    </w:pPr>
  </w:p>
  <w:p w14:paraId="73149371"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2" w14:textId="77777777" w:rsidR="0041670A" w:rsidRDefault="0041670A">
    <w:pPr>
      <w:pStyle w:val="Footer"/>
    </w:pPr>
  </w:p>
  <w:p w14:paraId="73149373" w14:textId="77777777" w:rsidR="005C4989" w:rsidRDefault="0041670A">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66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5" w14:textId="77777777" w:rsidR="0041670A" w:rsidRDefault="0041670A">
    <w:pPr>
      <w:pStyle w:val="Footer"/>
    </w:pPr>
  </w:p>
  <w:p w14:paraId="73149376"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8"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9" w14:textId="77777777" w:rsidR="005C4989" w:rsidRDefault="0041670A">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fldSimple w:instr=" NUMPAGES   \* MERGEFORMAT ">
      <w:r>
        <w:t>66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A"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D" w14:textId="77777777" w:rsidR="0041670A" w:rsidRDefault="0041670A">
    <w:pPr>
      <w:pStyle w:val="Footer"/>
    </w:pPr>
  </w:p>
  <w:p w14:paraId="7314937E"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F" w14:textId="77777777" w:rsidR="0041670A" w:rsidRDefault="0041670A">
    <w:pPr>
      <w:pStyle w:val="Footer"/>
    </w:pPr>
  </w:p>
  <w:p w14:paraId="73149380" w14:textId="77777777" w:rsidR="005C4989" w:rsidRDefault="0041670A">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fldSimple w:instr=" NUMPAGES   \* MERGEFORMAT ">
      <w:r>
        <w:t>66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2" w14:textId="77777777" w:rsidR="0041670A" w:rsidRDefault="0041670A">
    <w:pPr>
      <w:pStyle w:val="Footer"/>
    </w:pPr>
  </w:p>
  <w:p w14:paraId="73149383"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6" w14:textId="77777777" w:rsidR="0041670A" w:rsidRDefault="0041670A">
    <w:pPr>
      <w:pStyle w:val="Footer"/>
    </w:pPr>
  </w:p>
  <w:p w14:paraId="73149387"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8" w14:textId="77777777" w:rsidR="0041670A" w:rsidRPr="003D18ED" w:rsidRDefault="0041670A" w:rsidP="003D18ED">
    <w:pPr>
      <w:pStyle w:val="Footer"/>
    </w:pPr>
  </w:p>
  <w:p w14:paraId="73149389" w14:textId="77777777" w:rsidR="005C4989" w:rsidRDefault="0041670A">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66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B" w14:textId="77777777" w:rsidR="0041670A" w:rsidRDefault="0041670A">
    <w:pPr>
      <w:pStyle w:val="Footer"/>
    </w:pPr>
  </w:p>
  <w:p w14:paraId="7314938C"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F" w14:textId="77777777" w:rsidR="0041670A" w:rsidRDefault="0041670A">
    <w:pPr>
      <w:pStyle w:val="Footer"/>
    </w:pPr>
  </w:p>
  <w:p w14:paraId="73149390"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1" w14:textId="77777777" w:rsidR="0041670A" w:rsidRDefault="0041670A">
    <w:pPr>
      <w:pStyle w:val="Footer"/>
    </w:pPr>
  </w:p>
  <w:p w14:paraId="73149392" w14:textId="77777777" w:rsidR="005C4989" w:rsidRDefault="0041670A">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fldSimple w:instr=" NUMPAGES   \* MERGEFORMAT ">
      <w:r>
        <w:t>66</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4" w14:textId="77777777" w:rsidR="0041670A" w:rsidRDefault="0041670A">
    <w:pPr>
      <w:pStyle w:val="Footer"/>
    </w:pPr>
  </w:p>
  <w:p w14:paraId="73149395"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6" w14:textId="77777777" w:rsidR="0041670A" w:rsidRDefault="0041670A">
    <w:pPr>
      <w:pStyle w:val="Footer"/>
      <w:jc w:val="center"/>
    </w:pPr>
  </w:p>
  <w:p w14:paraId="73149397" w14:textId="77777777" w:rsidR="005C4989" w:rsidRDefault="0041670A">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66</w:t>
      </w:r>
    </w:fldSimple>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8" w14:textId="77777777" w:rsidR="0041670A" w:rsidRDefault="0041670A" w:rsidP="00374B73">
    <w:pPr>
      <w:pStyle w:val="Footer"/>
      <w:jc w:val="center"/>
    </w:pPr>
  </w:p>
  <w:p w14:paraId="73149399" w14:textId="773AE6A8"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65933">
        <w:rPr>
          <w:noProof/>
        </w:rPr>
        <w:t>64</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C" w14:textId="77777777" w:rsidR="0041670A" w:rsidRDefault="0041670A">
    <w:pPr>
      <w:pStyle w:val="Footer"/>
    </w:pPr>
  </w:p>
  <w:p w14:paraId="7314939D"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E" w14:textId="77777777" w:rsidR="0041670A" w:rsidRDefault="0041670A">
    <w:pPr>
      <w:pStyle w:val="Footer"/>
    </w:pPr>
  </w:p>
  <w:p w14:paraId="7314939F" w14:textId="77777777" w:rsidR="005C4989" w:rsidRDefault="0041670A">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fldSimple w:instr=" NUMPAGES   \* MERGEFORMAT ">
      <w:r>
        <w:t>66</w:t>
      </w:r>
    </w:fldSimple>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A1" w14:textId="77777777" w:rsidR="0041670A" w:rsidRDefault="0041670A">
    <w:pPr>
      <w:pStyle w:val="Footer"/>
    </w:pPr>
  </w:p>
  <w:p w14:paraId="731493A2" w14:textId="77777777" w:rsidR="005C4989" w:rsidRDefault="0041670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493A3" w14:textId="77777777" w:rsidR="0041670A" w:rsidRDefault="0041670A">
      <w:pPr>
        <w:spacing w:after="0" w:line="240" w:lineRule="auto"/>
      </w:pPr>
      <w:r>
        <w:separator/>
      </w:r>
    </w:p>
  </w:footnote>
  <w:footnote w:type="continuationSeparator" w:id="0">
    <w:p w14:paraId="731493A5" w14:textId="77777777" w:rsidR="0041670A" w:rsidRDefault="00416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6E" w14:textId="77777777" w:rsidR="0041670A" w:rsidRDefault="00416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6F" w14:textId="77777777" w:rsidR="0041670A" w:rsidRDefault="0041670A">
    <w:r>
      <w:t>36C25526Q0351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4" w14:textId="77777777" w:rsidR="0041670A" w:rsidRDefault="004167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7" w14:textId="77777777" w:rsidR="0041670A" w:rsidRDefault="0041670A">
    <w:r>
      <w:t>36C25526Q0351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B" w14:textId="77777777" w:rsidR="0041670A" w:rsidRDefault="0041670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7C" w14:textId="77777777" w:rsidR="0041670A" w:rsidRDefault="0041670A">
    <w:r>
      <w:t>36C25526Q0351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1" w14:textId="77777777" w:rsidR="0041670A" w:rsidRDefault="004167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4" w14:textId="77777777" w:rsidR="0041670A" w:rsidRDefault="0041670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5" w14:textId="77777777" w:rsidR="0041670A" w:rsidRDefault="0041670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A" w14:textId="77777777" w:rsidR="0041670A" w:rsidRDefault="0041670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D" w14:textId="77777777" w:rsidR="0041670A" w:rsidRDefault="0041670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8E" w14:textId="77777777" w:rsidR="0041670A" w:rsidRDefault="0041670A">
    <w:r>
      <w:t>36C25526Q0351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3" w14:textId="77777777" w:rsidR="0041670A" w:rsidRDefault="0041670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A" w14:textId="77777777" w:rsidR="0041670A" w:rsidRDefault="0041670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9B" w14:textId="77777777" w:rsidR="0041670A" w:rsidRDefault="0041670A">
    <w:r>
      <w:t>36C25526Q0351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93A0" w14:textId="77777777" w:rsidR="0041670A" w:rsidRDefault="00416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9544BCE2"/>
    <w:lvl w:ilvl="0">
      <w:start w:val="1"/>
      <w:numFmt w:val="lowerLetter"/>
      <w:pStyle w:val="ListNumber4"/>
      <w:lvlText w:val="(%1)"/>
      <w:lvlJc w:val="left"/>
      <w:pPr>
        <w:tabs>
          <w:tab w:val="num" w:pos="630"/>
        </w:tabs>
        <w:ind w:left="-90" w:firstLine="360"/>
      </w:pPr>
      <w:rPr>
        <w:rFonts w:hint="default"/>
      </w:rPr>
    </w:lvl>
  </w:abstractNum>
  <w:abstractNum w:abstractNumId="1" w15:restartNumberingAfterBreak="0">
    <w:nsid w:val="FFFFFF7E"/>
    <w:multiLevelType w:val="singleLevel"/>
    <w:tmpl w:val="2F1E02E0"/>
    <w:lvl w:ilvl="0">
      <w:start w:val="1"/>
      <w:numFmt w:val="decimal"/>
      <w:pStyle w:val="ListNumber3"/>
      <w:lvlText w:val="(%1)"/>
      <w:lvlJc w:val="left"/>
      <w:pPr>
        <w:tabs>
          <w:tab w:val="num" w:pos="630"/>
        </w:tabs>
        <w:ind w:left="-90" w:firstLine="360"/>
      </w:pPr>
      <w:rPr>
        <w:rFonts w:ascii="Arial" w:hAnsi="Arial" w:cs="Arial" w:hint="default"/>
        <w:b w:val="0"/>
        <w:i w:val="0"/>
        <w:sz w:val="24"/>
        <w:u w:val="none"/>
      </w:rPr>
    </w:lvl>
  </w:abstractNum>
  <w:abstractNum w:abstractNumId="2" w15:restartNumberingAfterBreak="0">
    <w:nsid w:val="FFFFFF7F"/>
    <w:multiLevelType w:val="singleLevel"/>
    <w:tmpl w:val="6F4C1C7C"/>
    <w:lvl w:ilvl="0">
      <w:start w:val="1"/>
      <w:numFmt w:val="lowerLetter"/>
      <w:pStyle w:val="ListNumber2"/>
      <w:lvlText w:val="%1."/>
      <w:lvlJc w:val="left"/>
      <w:pPr>
        <w:tabs>
          <w:tab w:val="num" w:pos="720"/>
        </w:tabs>
        <w:ind w:left="0" w:firstLine="360"/>
      </w:pPr>
      <w:rPr>
        <w:rFonts w:hint="default"/>
        <w:i w:val="0"/>
      </w:rPr>
    </w:lvl>
  </w:abstractNum>
  <w:abstractNum w:abstractNumId="3"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15:restartNumberingAfterBreak="0">
    <w:nsid w:val="01CD384A"/>
    <w:multiLevelType w:val="hybridMultilevel"/>
    <w:tmpl w:val="3B6C18D6"/>
    <w:lvl w:ilvl="0" w:tplc="F1341196">
      <w:start w:val="1"/>
      <w:numFmt w:val="upperLetter"/>
      <w:lvlText w:val="%1."/>
      <w:lvlJc w:val="left"/>
      <w:pPr>
        <w:ind w:left="720" w:hanging="360"/>
      </w:pPr>
      <w:rPr>
        <w:rFonts w:hint="default"/>
      </w:rPr>
    </w:lvl>
    <w:lvl w:ilvl="1" w:tplc="F6244782" w:tentative="1">
      <w:start w:val="1"/>
      <w:numFmt w:val="lowerLetter"/>
      <w:lvlText w:val="%2."/>
      <w:lvlJc w:val="left"/>
      <w:pPr>
        <w:ind w:left="1440" w:hanging="360"/>
      </w:pPr>
    </w:lvl>
    <w:lvl w:ilvl="2" w:tplc="DE04F8DE" w:tentative="1">
      <w:start w:val="1"/>
      <w:numFmt w:val="lowerRoman"/>
      <w:lvlText w:val="%3."/>
      <w:lvlJc w:val="right"/>
      <w:pPr>
        <w:ind w:left="2160" w:hanging="180"/>
      </w:pPr>
    </w:lvl>
    <w:lvl w:ilvl="3" w:tplc="1DDE3038" w:tentative="1">
      <w:start w:val="1"/>
      <w:numFmt w:val="decimal"/>
      <w:lvlText w:val="%4."/>
      <w:lvlJc w:val="left"/>
      <w:pPr>
        <w:ind w:left="2880" w:hanging="360"/>
      </w:pPr>
    </w:lvl>
    <w:lvl w:ilvl="4" w:tplc="228CC110" w:tentative="1">
      <w:start w:val="1"/>
      <w:numFmt w:val="lowerLetter"/>
      <w:lvlText w:val="%5."/>
      <w:lvlJc w:val="left"/>
      <w:pPr>
        <w:ind w:left="3600" w:hanging="360"/>
      </w:pPr>
    </w:lvl>
    <w:lvl w:ilvl="5" w:tplc="1E9474B2" w:tentative="1">
      <w:start w:val="1"/>
      <w:numFmt w:val="lowerRoman"/>
      <w:lvlText w:val="%6."/>
      <w:lvlJc w:val="right"/>
      <w:pPr>
        <w:ind w:left="4320" w:hanging="180"/>
      </w:pPr>
    </w:lvl>
    <w:lvl w:ilvl="6" w:tplc="386C10EA" w:tentative="1">
      <w:start w:val="1"/>
      <w:numFmt w:val="decimal"/>
      <w:lvlText w:val="%7."/>
      <w:lvlJc w:val="left"/>
      <w:pPr>
        <w:ind w:left="5040" w:hanging="360"/>
      </w:pPr>
    </w:lvl>
    <w:lvl w:ilvl="7" w:tplc="3836C5F4" w:tentative="1">
      <w:start w:val="1"/>
      <w:numFmt w:val="lowerLetter"/>
      <w:lvlText w:val="%8."/>
      <w:lvlJc w:val="left"/>
      <w:pPr>
        <w:ind w:left="5760" w:hanging="360"/>
      </w:pPr>
    </w:lvl>
    <w:lvl w:ilvl="8" w:tplc="DBBAFFBC" w:tentative="1">
      <w:start w:val="1"/>
      <w:numFmt w:val="lowerRoman"/>
      <w:lvlText w:val="%9."/>
      <w:lvlJc w:val="right"/>
      <w:pPr>
        <w:ind w:left="6480" w:hanging="180"/>
      </w:pPr>
    </w:lvl>
  </w:abstractNum>
  <w:abstractNum w:abstractNumId="5" w15:restartNumberingAfterBreak="0">
    <w:nsid w:val="02940787"/>
    <w:multiLevelType w:val="multilevel"/>
    <w:tmpl w:val="AD8A35DE"/>
    <w:lvl w:ilvl="0">
      <w:start w:val="55"/>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B558F"/>
    <w:multiLevelType w:val="multilevel"/>
    <w:tmpl w:val="4AF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B0678E"/>
    <w:multiLevelType w:val="multilevel"/>
    <w:tmpl w:val="23EC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FF3FD2"/>
    <w:multiLevelType w:val="multilevel"/>
    <w:tmpl w:val="4B72E3C0"/>
    <w:lvl w:ilvl="0">
      <w:start w:val="42"/>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43A02"/>
    <w:multiLevelType w:val="multilevel"/>
    <w:tmpl w:val="29F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EA6073"/>
    <w:multiLevelType w:val="multilevel"/>
    <w:tmpl w:val="765E4E18"/>
    <w:lvl w:ilvl="0">
      <w:start w:val="34"/>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B252E"/>
    <w:multiLevelType w:val="hybridMultilevel"/>
    <w:tmpl w:val="2124E1CA"/>
    <w:lvl w:ilvl="0" w:tplc="C3AC4E60">
      <w:start w:val="1"/>
      <w:numFmt w:val="decimal"/>
      <w:lvlText w:val="%1."/>
      <w:lvlJc w:val="left"/>
      <w:pPr>
        <w:ind w:left="720" w:hanging="360"/>
      </w:pPr>
      <w:rPr>
        <w:rFonts w:hint="default"/>
      </w:rPr>
    </w:lvl>
    <w:lvl w:ilvl="1" w:tplc="3E3875BC" w:tentative="1">
      <w:start w:val="1"/>
      <w:numFmt w:val="lowerLetter"/>
      <w:lvlText w:val="%2."/>
      <w:lvlJc w:val="left"/>
      <w:pPr>
        <w:ind w:left="1440" w:hanging="360"/>
      </w:pPr>
    </w:lvl>
    <w:lvl w:ilvl="2" w:tplc="470641DE" w:tentative="1">
      <w:start w:val="1"/>
      <w:numFmt w:val="lowerRoman"/>
      <w:lvlText w:val="%3."/>
      <w:lvlJc w:val="right"/>
      <w:pPr>
        <w:ind w:left="2160" w:hanging="180"/>
      </w:pPr>
    </w:lvl>
    <w:lvl w:ilvl="3" w:tplc="55B8D460" w:tentative="1">
      <w:start w:val="1"/>
      <w:numFmt w:val="decimal"/>
      <w:lvlText w:val="%4."/>
      <w:lvlJc w:val="left"/>
      <w:pPr>
        <w:ind w:left="2880" w:hanging="360"/>
      </w:pPr>
    </w:lvl>
    <w:lvl w:ilvl="4" w:tplc="E4F8898E" w:tentative="1">
      <w:start w:val="1"/>
      <w:numFmt w:val="lowerLetter"/>
      <w:lvlText w:val="%5."/>
      <w:lvlJc w:val="left"/>
      <w:pPr>
        <w:ind w:left="3600" w:hanging="360"/>
      </w:pPr>
    </w:lvl>
    <w:lvl w:ilvl="5" w:tplc="A42CAA9A" w:tentative="1">
      <w:start w:val="1"/>
      <w:numFmt w:val="lowerRoman"/>
      <w:lvlText w:val="%6."/>
      <w:lvlJc w:val="right"/>
      <w:pPr>
        <w:ind w:left="4320" w:hanging="180"/>
      </w:pPr>
    </w:lvl>
    <w:lvl w:ilvl="6" w:tplc="6CDC99B2" w:tentative="1">
      <w:start w:val="1"/>
      <w:numFmt w:val="decimal"/>
      <w:lvlText w:val="%7."/>
      <w:lvlJc w:val="left"/>
      <w:pPr>
        <w:ind w:left="5040" w:hanging="360"/>
      </w:pPr>
    </w:lvl>
    <w:lvl w:ilvl="7" w:tplc="C4F8058E" w:tentative="1">
      <w:start w:val="1"/>
      <w:numFmt w:val="lowerLetter"/>
      <w:lvlText w:val="%8."/>
      <w:lvlJc w:val="left"/>
      <w:pPr>
        <w:ind w:left="5760" w:hanging="360"/>
      </w:pPr>
    </w:lvl>
    <w:lvl w:ilvl="8" w:tplc="771E33FE" w:tentative="1">
      <w:start w:val="1"/>
      <w:numFmt w:val="lowerRoman"/>
      <w:lvlText w:val="%9."/>
      <w:lvlJc w:val="right"/>
      <w:pPr>
        <w:ind w:left="6480" w:hanging="180"/>
      </w:pPr>
    </w:lvl>
  </w:abstractNum>
  <w:abstractNum w:abstractNumId="12" w15:restartNumberingAfterBreak="0">
    <w:nsid w:val="206B52B9"/>
    <w:multiLevelType w:val="hybridMultilevel"/>
    <w:tmpl w:val="CE9012FC"/>
    <w:lvl w:ilvl="0" w:tplc="C60681A0">
      <w:start w:val="1"/>
      <w:numFmt w:val="decimal"/>
      <w:lvlText w:val="%1."/>
      <w:lvlJc w:val="left"/>
      <w:pPr>
        <w:ind w:left="720" w:hanging="360"/>
      </w:pPr>
      <w:rPr>
        <w:rFonts w:hint="default"/>
        <w:b w:val="0"/>
      </w:rPr>
    </w:lvl>
    <w:lvl w:ilvl="1" w:tplc="3B967716" w:tentative="1">
      <w:start w:val="1"/>
      <w:numFmt w:val="lowerLetter"/>
      <w:lvlText w:val="%2."/>
      <w:lvlJc w:val="left"/>
      <w:pPr>
        <w:ind w:left="1440" w:hanging="360"/>
      </w:pPr>
    </w:lvl>
    <w:lvl w:ilvl="2" w:tplc="EA3A7354" w:tentative="1">
      <w:start w:val="1"/>
      <w:numFmt w:val="lowerRoman"/>
      <w:lvlText w:val="%3."/>
      <w:lvlJc w:val="right"/>
      <w:pPr>
        <w:ind w:left="2160" w:hanging="180"/>
      </w:pPr>
    </w:lvl>
    <w:lvl w:ilvl="3" w:tplc="EE2233BA" w:tentative="1">
      <w:start w:val="1"/>
      <w:numFmt w:val="decimal"/>
      <w:lvlText w:val="%4."/>
      <w:lvlJc w:val="left"/>
      <w:pPr>
        <w:ind w:left="2880" w:hanging="360"/>
      </w:pPr>
    </w:lvl>
    <w:lvl w:ilvl="4" w:tplc="AE28B6DE" w:tentative="1">
      <w:start w:val="1"/>
      <w:numFmt w:val="lowerLetter"/>
      <w:lvlText w:val="%5."/>
      <w:lvlJc w:val="left"/>
      <w:pPr>
        <w:ind w:left="3600" w:hanging="360"/>
      </w:pPr>
    </w:lvl>
    <w:lvl w:ilvl="5" w:tplc="EEB2A8B6" w:tentative="1">
      <w:start w:val="1"/>
      <w:numFmt w:val="lowerRoman"/>
      <w:lvlText w:val="%6."/>
      <w:lvlJc w:val="right"/>
      <w:pPr>
        <w:ind w:left="4320" w:hanging="180"/>
      </w:pPr>
    </w:lvl>
    <w:lvl w:ilvl="6" w:tplc="C87CDA1A" w:tentative="1">
      <w:start w:val="1"/>
      <w:numFmt w:val="decimal"/>
      <w:lvlText w:val="%7."/>
      <w:lvlJc w:val="left"/>
      <w:pPr>
        <w:ind w:left="5040" w:hanging="360"/>
      </w:pPr>
    </w:lvl>
    <w:lvl w:ilvl="7" w:tplc="9E14D5AA" w:tentative="1">
      <w:start w:val="1"/>
      <w:numFmt w:val="lowerLetter"/>
      <w:lvlText w:val="%8."/>
      <w:lvlJc w:val="left"/>
      <w:pPr>
        <w:ind w:left="5760" w:hanging="360"/>
      </w:pPr>
    </w:lvl>
    <w:lvl w:ilvl="8" w:tplc="5CF4947A" w:tentative="1">
      <w:start w:val="1"/>
      <w:numFmt w:val="lowerRoman"/>
      <w:lvlText w:val="%9."/>
      <w:lvlJc w:val="right"/>
      <w:pPr>
        <w:ind w:left="6480" w:hanging="180"/>
      </w:pPr>
    </w:lvl>
  </w:abstractNum>
  <w:abstractNum w:abstractNumId="13" w15:restartNumberingAfterBreak="0">
    <w:nsid w:val="25C93F7B"/>
    <w:multiLevelType w:val="hybridMultilevel"/>
    <w:tmpl w:val="1F741C6A"/>
    <w:lvl w:ilvl="0" w:tplc="6096C686">
      <w:start w:val="1"/>
      <w:numFmt w:val="decimal"/>
      <w:lvlText w:val="%1."/>
      <w:lvlJc w:val="left"/>
      <w:pPr>
        <w:ind w:left="720" w:hanging="360"/>
      </w:pPr>
      <w:rPr>
        <w:rFonts w:hint="default"/>
      </w:rPr>
    </w:lvl>
    <w:lvl w:ilvl="1" w:tplc="B5C829B2" w:tentative="1">
      <w:start w:val="1"/>
      <w:numFmt w:val="lowerLetter"/>
      <w:lvlText w:val="%2."/>
      <w:lvlJc w:val="left"/>
      <w:pPr>
        <w:ind w:left="1440" w:hanging="360"/>
      </w:pPr>
    </w:lvl>
    <w:lvl w:ilvl="2" w:tplc="EED85778" w:tentative="1">
      <w:start w:val="1"/>
      <w:numFmt w:val="lowerRoman"/>
      <w:lvlText w:val="%3."/>
      <w:lvlJc w:val="right"/>
      <w:pPr>
        <w:ind w:left="2160" w:hanging="180"/>
      </w:pPr>
    </w:lvl>
    <w:lvl w:ilvl="3" w:tplc="32AE8DEE" w:tentative="1">
      <w:start w:val="1"/>
      <w:numFmt w:val="decimal"/>
      <w:lvlText w:val="%4."/>
      <w:lvlJc w:val="left"/>
      <w:pPr>
        <w:ind w:left="2880" w:hanging="360"/>
      </w:pPr>
    </w:lvl>
    <w:lvl w:ilvl="4" w:tplc="82C07B52" w:tentative="1">
      <w:start w:val="1"/>
      <w:numFmt w:val="lowerLetter"/>
      <w:lvlText w:val="%5."/>
      <w:lvlJc w:val="left"/>
      <w:pPr>
        <w:ind w:left="3600" w:hanging="360"/>
      </w:pPr>
    </w:lvl>
    <w:lvl w:ilvl="5" w:tplc="552E4E5E" w:tentative="1">
      <w:start w:val="1"/>
      <w:numFmt w:val="lowerRoman"/>
      <w:lvlText w:val="%6."/>
      <w:lvlJc w:val="right"/>
      <w:pPr>
        <w:ind w:left="4320" w:hanging="180"/>
      </w:pPr>
    </w:lvl>
    <w:lvl w:ilvl="6" w:tplc="D450ABB2" w:tentative="1">
      <w:start w:val="1"/>
      <w:numFmt w:val="decimal"/>
      <w:lvlText w:val="%7."/>
      <w:lvlJc w:val="left"/>
      <w:pPr>
        <w:ind w:left="5040" w:hanging="360"/>
      </w:pPr>
    </w:lvl>
    <w:lvl w:ilvl="7" w:tplc="79B23EDA" w:tentative="1">
      <w:start w:val="1"/>
      <w:numFmt w:val="lowerLetter"/>
      <w:lvlText w:val="%8."/>
      <w:lvlJc w:val="left"/>
      <w:pPr>
        <w:ind w:left="5760" w:hanging="360"/>
      </w:pPr>
    </w:lvl>
    <w:lvl w:ilvl="8" w:tplc="B70E384E" w:tentative="1">
      <w:start w:val="1"/>
      <w:numFmt w:val="lowerRoman"/>
      <w:lvlText w:val="%9."/>
      <w:lvlJc w:val="right"/>
      <w:pPr>
        <w:ind w:left="6480" w:hanging="180"/>
      </w:pPr>
    </w:lvl>
  </w:abstractNum>
  <w:abstractNum w:abstractNumId="14" w15:restartNumberingAfterBreak="0">
    <w:nsid w:val="28A61C9A"/>
    <w:multiLevelType w:val="multilevel"/>
    <w:tmpl w:val="BA1E954E"/>
    <w:lvl w:ilvl="0">
      <w:start w:val="23"/>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1D3D42"/>
    <w:multiLevelType w:val="multilevel"/>
    <w:tmpl w:val="A74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509B4"/>
    <w:multiLevelType w:val="hybridMultilevel"/>
    <w:tmpl w:val="853A9366"/>
    <w:lvl w:ilvl="0" w:tplc="422CDCF2">
      <w:start w:val="1"/>
      <w:numFmt w:val="decimal"/>
      <w:lvlText w:val="%1."/>
      <w:lvlJc w:val="left"/>
      <w:pPr>
        <w:ind w:left="720" w:hanging="360"/>
      </w:pPr>
      <w:rPr>
        <w:rFonts w:hint="default"/>
      </w:rPr>
    </w:lvl>
    <w:lvl w:ilvl="1" w:tplc="D2549E4E" w:tentative="1">
      <w:start w:val="1"/>
      <w:numFmt w:val="lowerLetter"/>
      <w:lvlText w:val="%2."/>
      <w:lvlJc w:val="left"/>
      <w:pPr>
        <w:ind w:left="1440" w:hanging="360"/>
      </w:pPr>
    </w:lvl>
    <w:lvl w:ilvl="2" w:tplc="98268566" w:tentative="1">
      <w:start w:val="1"/>
      <w:numFmt w:val="lowerRoman"/>
      <w:lvlText w:val="%3."/>
      <w:lvlJc w:val="right"/>
      <w:pPr>
        <w:ind w:left="2160" w:hanging="180"/>
      </w:pPr>
    </w:lvl>
    <w:lvl w:ilvl="3" w:tplc="1024B94C" w:tentative="1">
      <w:start w:val="1"/>
      <w:numFmt w:val="decimal"/>
      <w:lvlText w:val="%4."/>
      <w:lvlJc w:val="left"/>
      <w:pPr>
        <w:ind w:left="2880" w:hanging="360"/>
      </w:pPr>
    </w:lvl>
    <w:lvl w:ilvl="4" w:tplc="0E4CF8FC" w:tentative="1">
      <w:start w:val="1"/>
      <w:numFmt w:val="lowerLetter"/>
      <w:lvlText w:val="%5."/>
      <w:lvlJc w:val="left"/>
      <w:pPr>
        <w:ind w:left="3600" w:hanging="360"/>
      </w:pPr>
    </w:lvl>
    <w:lvl w:ilvl="5" w:tplc="951A9FF0" w:tentative="1">
      <w:start w:val="1"/>
      <w:numFmt w:val="lowerRoman"/>
      <w:lvlText w:val="%6."/>
      <w:lvlJc w:val="right"/>
      <w:pPr>
        <w:ind w:left="4320" w:hanging="180"/>
      </w:pPr>
    </w:lvl>
    <w:lvl w:ilvl="6" w:tplc="48E03CC6" w:tentative="1">
      <w:start w:val="1"/>
      <w:numFmt w:val="decimal"/>
      <w:lvlText w:val="%7."/>
      <w:lvlJc w:val="left"/>
      <w:pPr>
        <w:ind w:left="5040" w:hanging="360"/>
      </w:pPr>
    </w:lvl>
    <w:lvl w:ilvl="7" w:tplc="F5FEA6FC" w:tentative="1">
      <w:start w:val="1"/>
      <w:numFmt w:val="lowerLetter"/>
      <w:lvlText w:val="%8."/>
      <w:lvlJc w:val="left"/>
      <w:pPr>
        <w:ind w:left="5760" w:hanging="360"/>
      </w:pPr>
    </w:lvl>
    <w:lvl w:ilvl="8" w:tplc="A342901C" w:tentative="1">
      <w:start w:val="1"/>
      <w:numFmt w:val="lowerRoman"/>
      <w:lvlText w:val="%9."/>
      <w:lvlJc w:val="right"/>
      <w:pPr>
        <w:ind w:left="6480" w:hanging="180"/>
      </w:pPr>
    </w:lvl>
  </w:abstractNum>
  <w:abstractNum w:abstractNumId="17" w15:restartNumberingAfterBreak="0">
    <w:nsid w:val="4193644A"/>
    <w:multiLevelType w:val="multilevel"/>
    <w:tmpl w:val="2E364410"/>
    <w:lvl w:ilvl="0">
      <w:start w:val="47"/>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46A71"/>
    <w:multiLevelType w:val="hybridMultilevel"/>
    <w:tmpl w:val="99C8F648"/>
    <w:lvl w:ilvl="0" w:tplc="768E88FC">
      <w:start w:val="1"/>
      <w:numFmt w:val="decimal"/>
      <w:lvlText w:val="%1."/>
      <w:lvlJc w:val="left"/>
      <w:pPr>
        <w:ind w:left="720" w:hanging="360"/>
      </w:pPr>
      <w:rPr>
        <w:rFonts w:hint="default"/>
      </w:rPr>
    </w:lvl>
    <w:lvl w:ilvl="1" w:tplc="9DE4A834" w:tentative="1">
      <w:start w:val="1"/>
      <w:numFmt w:val="lowerLetter"/>
      <w:lvlText w:val="%2."/>
      <w:lvlJc w:val="left"/>
      <w:pPr>
        <w:ind w:left="1440" w:hanging="360"/>
      </w:pPr>
    </w:lvl>
    <w:lvl w:ilvl="2" w:tplc="5A7809C6" w:tentative="1">
      <w:start w:val="1"/>
      <w:numFmt w:val="lowerRoman"/>
      <w:lvlText w:val="%3."/>
      <w:lvlJc w:val="right"/>
      <w:pPr>
        <w:ind w:left="2160" w:hanging="180"/>
      </w:pPr>
    </w:lvl>
    <w:lvl w:ilvl="3" w:tplc="2ECA496E" w:tentative="1">
      <w:start w:val="1"/>
      <w:numFmt w:val="decimal"/>
      <w:lvlText w:val="%4."/>
      <w:lvlJc w:val="left"/>
      <w:pPr>
        <w:ind w:left="2880" w:hanging="360"/>
      </w:pPr>
    </w:lvl>
    <w:lvl w:ilvl="4" w:tplc="69C28DEE" w:tentative="1">
      <w:start w:val="1"/>
      <w:numFmt w:val="lowerLetter"/>
      <w:lvlText w:val="%5."/>
      <w:lvlJc w:val="left"/>
      <w:pPr>
        <w:ind w:left="3600" w:hanging="360"/>
      </w:pPr>
    </w:lvl>
    <w:lvl w:ilvl="5" w:tplc="71E4C678" w:tentative="1">
      <w:start w:val="1"/>
      <w:numFmt w:val="lowerRoman"/>
      <w:lvlText w:val="%6."/>
      <w:lvlJc w:val="right"/>
      <w:pPr>
        <w:ind w:left="4320" w:hanging="180"/>
      </w:pPr>
    </w:lvl>
    <w:lvl w:ilvl="6" w:tplc="9426F1F6" w:tentative="1">
      <w:start w:val="1"/>
      <w:numFmt w:val="decimal"/>
      <w:lvlText w:val="%7."/>
      <w:lvlJc w:val="left"/>
      <w:pPr>
        <w:ind w:left="5040" w:hanging="360"/>
      </w:pPr>
    </w:lvl>
    <w:lvl w:ilvl="7" w:tplc="F4E8F1DE" w:tentative="1">
      <w:start w:val="1"/>
      <w:numFmt w:val="lowerLetter"/>
      <w:lvlText w:val="%8."/>
      <w:lvlJc w:val="left"/>
      <w:pPr>
        <w:ind w:left="5760" w:hanging="360"/>
      </w:pPr>
    </w:lvl>
    <w:lvl w:ilvl="8" w:tplc="88743864" w:tentative="1">
      <w:start w:val="1"/>
      <w:numFmt w:val="lowerRoman"/>
      <w:lvlText w:val="%9."/>
      <w:lvlJc w:val="right"/>
      <w:pPr>
        <w:ind w:left="6480" w:hanging="180"/>
      </w:pPr>
    </w:lvl>
  </w:abstractNum>
  <w:abstractNum w:abstractNumId="19" w15:restartNumberingAfterBreak="0">
    <w:nsid w:val="42F2106A"/>
    <w:multiLevelType w:val="multilevel"/>
    <w:tmpl w:val="86864CC4"/>
    <w:lvl w:ilvl="0">
      <w:start w:val="30"/>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EA1D82"/>
    <w:multiLevelType w:val="multilevel"/>
    <w:tmpl w:val="5938440A"/>
    <w:lvl w:ilvl="0">
      <w:start w:val="51"/>
      <w:numFmt w:val="decimal"/>
      <w:lvlText w:val="%1."/>
      <w:lvlJc w:val="left"/>
      <w:pPr>
        <w:tabs>
          <w:tab w:val="num" w:pos="630"/>
        </w:tabs>
        <w:ind w:left="63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E05F2"/>
    <w:multiLevelType w:val="multilevel"/>
    <w:tmpl w:val="656C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E05EEC"/>
    <w:multiLevelType w:val="hybridMultilevel"/>
    <w:tmpl w:val="5CD243BC"/>
    <w:lvl w:ilvl="0" w:tplc="3BA82E68">
      <w:start w:val="1"/>
      <w:numFmt w:val="decimal"/>
      <w:lvlText w:val="%1."/>
      <w:lvlJc w:val="left"/>
      <w:pPr>
        <w:ind w:left="720" w:hanging="360"/>
      </w:pPr>
      <w:rPr>
        <w:rFonts w:hint="default"/>
      </w:rPr>
    </w:lvl>
    <w:lvl w:ilvl="1" w:tplc="DC66B5A4">
      <w:start w:val="1"/>
      <w:numFmt w:val="lowerLetter"/>
      <w:lvlText w:val="%2."/>
      <w:lvlJc w:val="left"/>
      <w:pPr>
        <w:ind w:left="1440" w:hanging="360"/>
      </w:pPr>
    </w:lvl>
    <w:lvl w:ilvl="2" w:tplc="C8784994">
      <w:start w:val="1"/>
      <w:numFmt w:val="lowerRoman"/>
      <w:lvlText w:val="%3."/>
      <w:lvlJc w:val="right"/>
      <w:pPr>
        <w:ind w:left="2160" w:hanging="180"/>
      </w:pPr>
    </w:lvl>
    <w:lvl w:ilvl="3" w:tplc="44D8A3D8" w:tentative="1">
      <w:start w:val="1"/>
      <w:numFmt w:val="decimal"/>
      <w:lvlText w:val="%4."/>
      <w:lvlJc w:val="left"/>
      <w:pPr>
        <w:ind w:left="2880" w:hanging="360"/>
      </w:pPr>
    </w:lvl>
    <w:lvl w:ilvl="4" w:tplc="2514B37C" w:tentative="1">
      <w:start w:val="1"/>
      <w:numFmt w:val="lowerLetter"/>
      <w:lvlText w:val="%5."/>
      <w:lvlJc w:val="left"/>
      <w:pPr>
        <w:ind w:left="3600" w:hanging="360"/>
      </w:pPr>
    </w:lvl>
    <w:lvl w:ilvl="5" w:tplc="25B87FE2" w:tentative="1">
      <w:start w:val="1"/>
      <w:numFmt w:val="lowerRoman"/>
      <w:lvlText w:val="%6."/>
      <w:lvlJc w:val="right"/>
      <w:pPr>
        <w:ind w:left="4320" w:hanging="180"/>
      </w:pPr>
    </w:lvl>
    <w:lvl w:ilvl="6" w:tplc="9C4800F2" w:tentative="1">
      <w:start w:val="1"/>
      <w:numFmt w:val="decimal"/>
      <w:lvlText w:val="%7."/>
      <w:lvlJc w:val="left"/>
      <w:pPr>
        <w:ind w:left="5040" w:hanging="360"/>
      </w:pPr>
    </w:lvl>
    <w:lvl w:ilvl="7" w:tplc="B5E0DD04" w:tentative="1">
      <w:start w:val="1"/>
      <w:numFmt w:val="lowerLetter"/>
      <w:lvlText w:val="%8."/>
      <w:lvlJc w:val="left"/>
      <w:pPr>
        <w:ind w:left="5760" w:hanging="360"/>
      </w:pPr>
    </w:lvl>
    <w:lvl w:ilvl="8" w:tplc="5C72DEA4" w:tentative="1">
      <w:start w:val="1"/>
      <w:numFmt w:val="lowerRoman"/>
      <w:lvlText w:val="%9."/>
      <w:lvlJc w:val="right"/>
      <w:pPr>
        <w:ind w:left="6480" w:hanging="180"/>
      </w:pPr>
    </w:lvl>
  </w:abstractNum>
  <w:abstractNum w:abstractNumId="23" w15:restartNumberingAfterBreak="0">
    <w:nsid w:val="57B04596"/>
    <w:multiLevelType w:val="multilevel"/>
    <w:tmpl w:val="A432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F66E56"/>
    <w:multiLevelType w:val="multilevel"/>
    <w:tmpl w:val="0CDE200C"/>
    <w:lvl w:ilvl="0">
      <w:start w:val="1"/>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521FD0"/>
    <w:multiLevelType w:val="multilevel"/>
    <w:tmpl w:val="BE36D0DA"/>
    <w:lvl w:ilvl="0">
      <w:start w:val="12"/>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C188C"/>
    <w:multiLevelType w:val="hybridMultilevel"/>
    <w:tmpl w:val="15EAFB96"/>
    <w:lvl w:ilvl="0" w:tplc="0CB4D76A">
      <w:start w:val="1"/>
      <w:numFmt w:val="decimal"/>
      <w:lvlText w:val="%1."/>
      <w:lvlJc w:val="left"/>
      <w:pPr>
        <w:ind w:left="720" w:hanging="360"/>
      </w:pPr>
      <w:rPr>
        <w:rFonts w:hint="default"/>
      </w:rPr>
    </w:lvl>
    <w:lvl w:ilvl="1" w:tplc="A254D874" w:tentative="1">
      <w:start w:val="1"/>
      <w:numFmt w:val="lowerLetter"/>
      <w:lvlText w:val="%2."/>
      <w:lvlJc w:val="left"/>
      <w:pPr>
        <w:ind w:left="1440" w:hanging="360"/>
      </w:pPr>
    </w:lvl>
    <w:lvl w:ilvl="2" w:tplc="61A45F7C" w:tentative="1">
      <w:start w:val="1"/>
      <w:numFmt w:val="lowerRoman"/>
      <w:lvlText w:val="%3."/>
      <w:lvlJc w:val="right"/>
      <w:pPr>
        <w:ind w:left="2160" w:hanging="180"/>
      </w:pPr>
    </w:lvl>
    <w:lvl w:ilvl="3" w:tplc="7BD405E8" w:tentative="1">
      <w:start w:val="1"/>
      <w:numFmt w:val="decimal"/>
      <w:lvlText w:val="%4."/>
      <w:lvlJc w:val="left"/>
      <w:pPr>
        <w:ind w:left="2880" w:hanging="360"/>
      </w:pPr>
    </w:lvl>
    <w:lvl w:ilvl="4" w:tplc="E0BC1BA8" w:tentative="1">
      <w:start w:val="1"/>
      <w:numFmt w:val="lowerLetter"/>
      <w:lvlText w:val="%5."/>
      <w:lvlJc w:val="left"/>
      <w:pPr>
        <w:ind w:left="3600" w:hanging="360"/>
      </w:pPr>
    </w:lvl>
    <w:lvl w:ilvl="5" w:tplc="722A4C76" w:tentative="1">
      <w:start w:val="1"/>
      <w:numFmt w:val="lowerRoman"/>
      <w:lvlText w:val="%6."/>
      <w:lvlJc w:val="right"/>
      <w:pPr>
        <w:ind w:left="4320" w:hanging="180"/>
      </w:pPr>
    </w:lvl>
    <w:lvl w:ilvl="6" w:tplc="C79C2EB6" w:tentative="1">
      <w:start w:val="1"/>
      <w:numFmt w:val="decimal"/>
      <w:lvlText w:val="%7."/>
      <w:lvlJc w:val="left"/>
      <w:pPr>
        <w:ind w:left="5040" w:hanging="360"/>
      </w:pPr>
    </w:lvl>
    <w:lvl w:ilvl="7" w:tplc="79C01944" w:tentative="1">
      <w:start w:val="1"/>
      <w:numFmt w:val="lowerLetter"/>
      <w:lvlText w:val="%8."/>
      <w:lvlJc w:val="left"/>
      <w:pPr>
        <w:ind w:left="5760" w:hanging="360"/>
      </w:pPr>
    </w:lvl>
    <w:lvl w:ilvl="8" w:tplc="B49C784A" w:tentative="1">
      <w:start w:val="1"/>
      <w:numFmt w:val="lowerRoman"/>
      <w:lvlText w:val="%9."/>
      <w:lvlJc w:val="right"/>
      <w:pPr>
        <w:ind w:left="6480" w:hanging="180"/>
      </w:pPr>
    </w:lvl>
  </w:abstractNum>
  <w:abstractNum w:abstractNumId="27" w15:restartNumberingAfterBreak="0">
    <w:nsid w:val="778746B2"/>
    <w:multiLevelType w:val="hybridMultilevel"/>
    <w:tmpl w:val="3142050E"/>
    <w:lvl w:ilvl="0" w:tplc="156C0E6A">
      <w:start w:val="1"/>
      <w:numFmt w:val="decimal"/>
      <w:lvlText w:val="%1."/>
      <w:lvlJc w:val="left"/>
      <w:pPr>
        <w:ind w:left="720" w:hanging="360"/>
      </w:pPr>
      <w:rPr>
        <w:rFonts w:hint="default"/>
      </w:rPr>
    </w:lvl>
    <w:lvl w:ilvl="1" w:tplc="3E92BFA0" w:tentative="1">
      <w:start w:val="1"/>
      <w:numFmt w:val="lowerLetter"/>
      <w:lvlText w:val="%2."/>
      <w:lvlJc w:val="left"/>
      <w:pPr>
        <w:ind w:left="1440" w:hanging="360"/>
      </w:pPr>
    </w:lvl>
    <w:lvl w:ilvl="2" w:tplc="102A952C" w:tentative="1">
      <w:start w:val="1"/>
      <w:numFmt w:val="lowerRoman"/>
      <w:lvlText w:val="%3."/>
      <w:lvlJc w:val="right"/>
      <w:pPr>
        <w:ind w:left="2160" w:hanging="180"/>
      </w:pPr>
    </w:lvl>
    <w:lvl w:ilvl="3" w:tplc="26563C28" w:tentative="1">
      <w:start w:val="1"/>
      <w:numFmt w:val="decimal"/>
      <w:lvlText w:val="%4."/>
      <w:lvlJc w:val="left"/>
      <w:pPr>
        <w:ind w:left="2880" w:hanging="360"/>
      </w:pPr>
    </w:lvl>
    <w:lvl w:ilvl="4" w:tplc="4ABEC42E" w:tentative="1">
      <w:start w:val="1"/>
      <w:numFmt w:val="lowerLetter"/>
      <w:lvlText w:val="%5."/>
      <w:lvlJc w:val="left"/>
      <w:pPr>
        <w:ind w:left="3600" w:hanging="360"/>
      </w:pPr>
    </w:lvl>
    <w:lvl w:ilvl="5" w:tplc="959892A0" w:tentative="1">
      <w:start w:val="1"/>
      <w:numFmt w:val="lowerRoman"/>
      <w:lvlText w:val="%6."/>
      <w:lvlJc w:val="right"/>
      <w:pPr>
        <w:ind w:left="4320" w:hanging="180"/>
      </w:pPr>
    </w:lvl>
    <w:lvl w:ilvl="6" w:tplc="ABAEA52C" w:tentative="1">
      <w:start w:val="1"/>
      <w:numFmt w:val="decimal"/>
      <w:lvlText w:val="%7."/>
      <w:lvlJc w:val="left"/>
      <w:pPr>
        <w:ind w:left="5040" w:hanging="360"/>
      </w:pPr>
    </w:lvl>
    <w:lvl w:ilvl="7" w:tplc="12B04E58" w:tentative="1">
      <w:start w:val="1"/>
      <w:numFmt w:val="lowerLetter"/>
      <w:lvlText w:val="%8."/>
      <w:lvlJc w:val="left"/>
      <w:pPr>
        <w:ind w:left="5760" w:hanging="360"/>
      </w:pPr>
    </w:lvl>
    <w:lvl w:ilvl="8" w:tplc="17C42612" w:tentative="1">
      <w:start w:val="1"/>
      <w:numFmt w:val="lowerRoman"/>
      <w:lvlText w:val="%9."/>
      <w:lvlJc w:val="right"/>
      <w:pPr>
        <w:ind w:left="6480" w:hanging="180"/>
      </w:pPr>
    </w:lvl>
  </w:abstractNum>
  <w:abstractNum w:abstractNumId="28" w15:restartNumberingAfterBreak="0">
    <w:nsid w:val="79F6157A"/>
    <w:multiLevelType w:val="multilevel"/>
    <w:tmpl w:val="10304260"/>
    <w:lvl w:ilvl="0">
      <w:start w:val="18"/>
      <w:numFmt w:val="decimal"/>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179956">
    <w:abstractNumId w:val="23"/>
  </w:num>
  <w:num w:numId="2" w16cid:durableId="444034324">
    <w:abstractNumId w:val="27"/>
  </w:num>
  <w:num w:numId="3" w16cid:durableId="1978219151">
    <w:abstractNumId w:val="11"/>
  </w:num>
  <w:num w:numId="4" w16cid:durableId="225995911">
    <w:abstractNumId w:val="22"/>
  </w:num>
  <w:num w:numId="5" w16cid:durableId="2055229007">
    <w:abstractNumId w:val="4"/>
  </w:num>
  <w:num w:numId="6" w16cid:durableId="1356660773">
    <w:abstractNumId w:val="13"/>
  </w:num>
  <w:num w:numId="7" w16cid:durableId="2032876418">
    <w:abstractNumId w:val="7"/>
  </w:num>
  <w:num w:numId="8" w16cid:durableId="2107264993">
    <w:abstractNumId w:val="21"/>
  </w:num>
  <w:num w:numId="9" w16cid:durableId="223955098">
    <w:abstractNumId w:val="15"/>
  </w:num>
  <w:num w:numId="10" w16cid:durableId="1115322391">
    <w:abstractNumId w:val="9"/>
  </w:num>
  <w:num w:numId="11" w16cid:durableId="398401178">
    <w:abstractNumId w:val="26"/>
  </w:num>
  <w:num w:numId="12" w16cid:durableId="42753022">
    <w:abstractNumId w:val="3"/>
  </w:num>
  <w:num w:numId="13" w16cid:durableId="351496548">
    <w:abstractNumId w:val="2"/>
  </w:num>
  <w:num w:numId="14" w16cid:durableId="233316178">
    <w:abstractNumId w:val="1"/>
  </w:num>
  <w:num w:numId="15" w16cid:durableId="1151563188">
    <w:abstractNumId w:val="0"/>
  </w:num>
  <w:num w:numId="16" w16cid:durableId="782387006">
    <w:abstractNumId w:val="24"/>
  </w:num>
  <w:num w:numId="17" w16cid:durableId="229735783">
    <w:abstractNumId w:val="25"/>
  </w:num>
  <w:num w:numId="18" w16cid:durableId="522088124">
    <w:abstractNumId w:val="28"/>
  </w:num>
  <w:num w:numId="19" w16cid:durableId="1576934665">
    <w:abstractNumId w:val="14"/>
  </w:num>
  <w:num w:numId="20" w16cid:durableId="1084490630">
    <w:abstractNumId w:val="19"/>
  </w:num>
  <w:num w:numId="21" w16cid:durableId="1735543102">
    <w:abstractNumId w:val="10"/>
  </w:num>
  <w:num w:numId="22" w16cid:durableId="1512404777">
    <w:abstractNumId w:val="8"/>
  </w:num>
  <w:num w:numId="23" w16cid:durableId="52194159">
    <w:abstractNumId w:val="17"/>
  </w:num>
  <w:num w:numId="24" w16cid:durableId="1596094578">
    <w:abstractNumId w:val="20"/>
  </w:num>
  <w:num w:numId="25" w16cid:durableId="133719426">
    <w:abstractNumId w:val="5"/>
  </w:num>
  <w:num w:numId="26" w16cid:durableId="171998386">
    <w:abstractNumId w:val="12"/>
  </w:num>
  <w:num w:numId="27" w16cid:durableId="1847210396">
    <w:abstractNumId w:val="18"/>
  </w:num>
  <w:num w:numId="28" w16cid:durableId="224996004">
    <w:abstractNumId w:val="16"/>
  </w:num>
  <w:num w:numId="29" w16cid:durableId="1346438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989"/>
    <w:rsid w:val="00015870"/>
    <w:rsid w:val="00077403"/>
    <w:rsid w:val="002178D6"/>
    <w:rsid w:val="003A14B5"/>
    <w:rsid w:val="0041670A"/>
    <w:rsid w:val="005C4989"/>
    <w:rsid w:val="006A09A9"/>
    <w:rsid w:val="00783CDC"/>
    <w:rsid w:val="0078637F"/>
    <w:rsid w:val="007D6470"/>
    <w:rsid w:val="00875654"/>
    <w:rsid w:val="008B4205"/>
    <w:rsid w:val="00A5702D"/>
    <w:rsid w:val="00A61FBF"/>
    <w:rsid w:val="00A65933"/>
    <w:rsid w:val="00B0654A"/>
    <w:rsid w:val="00D766E9"/>
    <w:rsid w:val="00DE129D"/>
    <w:rsid w:val="00E04D47"/>
    <w:rsid w:val="00E170CC"/>
    <w:rsid w:val="00E21EF5"/>
    <w:rsid w:val="00E41D99"/>
    <w:rsid w:val="00F04E0D"/>
    <w:rsid w:val="00F93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40" type="connector" idref="#_x0000_s1086"/>
        <o:r id="V:Rule141" type="connector" idref="#_x0000_s1127"/>
        <o:r id="V:Rule142" type="connector" idref="#_x0000_s1058"/>
        <o:r id="V:Rule143" type="connector" idref="#_x0000_s1158"/>
        <o:r id="V:Rule144" type="connector" idref="#_x0000_s1075"/>
        <o:r id="V:Rule145" type="connector" idref="#_x0000_s1122"/>
        <o:r id="V:Rule146" type="connector" idref="#_x0000_s1076"/>
        <o:r id="V:Rule147" type="connector" idref="#_x0000_s1157"/>
        <o:r id="V:Rule148" type="connector" idref="#_x0000_s1121"/>
        <o:r id="V:Rule149" type="connector" idref="#_x0000_s1128"/>
        <o:r id="V:Rule150" type="connector" idref="#_x0000_s1085"/>
        <o:r id="V:Rule151" type="connector" idref="#_x0000_s1026"/>
        <o:r id="V:Rule152" type="connector" idref="#_x0000_s1057"/>
        <o:r id="V:Rule153" type="connector" idref="#_x0000_s1078"/>
        <o:r id="V:Rule154" type="connector" idref="#_x0000_s1155"/>
        <o:r id="V:Rule155" type="connector" idref="#_x0000_s1119"/>
        <o:r id="V:Rule156" type="connector" idref="#_x0000_s1126"/>
        <o:r id="V:Rule157" type="connector" idref="#_x0000_s1087"/>
        <o:r id="V:Rule158" type="connector" idref="#_x0000_s1114"/>
        <o:r id="V:Rule159" type="connector" idref="#_x0000_s1055"/>
        <o:r id="V:Rule160" type="connector" idref="#_x0000_s1028"/>
        <o:r id="V:Rule161" type="connector" idref="#_x0000_s1088"/>
        <o:r id="V:Rule162" type="connector" idref="#_x0000_s1125"/>
        <o:r id="V:Rule163" type="connector" idref="#_x0000_s1113"/>
        <o:r id="V:Rule164" type="connector" idref="#_x0000_s1056"/>
        <o:r id="V:Rule165" type="connector" idref="#_x0000_s1027"/>
        <o:r id="V:Rule166" type="connector" idref="#_x0000_s1156"/>
        <o:r id="V:Rule167" type="connector" idref="#_x0000_s1077"/>
        <o:r id="V:Rule168" type="connector" idref="#_x0000_s1120"/>
        <o:r id="V:Rule169" type="connector" idref="#_x0000_s1143"/>
        <o:r id="V:Rule170" type="connector" idref="#_x0000_s1115"/>
        <o:r id="V:Rule171" type="connector" idref="#_x0000_s1054"/>
        <o:r id="V:Rule172" type="connector" idref="#_x0000_s1082"/>
        <o:r id="V:Rule173" type="connector" idref="#_x0000_s1159"/>
        <o:r id="V:Rule174" type="connector" idref="#_x0000_s1059"/>
        <o:r id="V:Rule175" type="connector" idref="#_x0000_s1154"/>
        <o:r id="V:Rule176" type="connector" idref="#_x0000_s1032"/>
        <o:r id="V:Rule177" type="connector" idref="#_x0000_s1130"/>
        <o:r id="V:Rule178" type="connector" idref="#_x0000_s1091"/>
        <o:r id="V:Rule179" type="connector" idref="#_x0000_s1043"/>
        <o:r id="V:Rule180" type="connector" idref="#_x0000_s1060"/>
        <o:r id="V:Rule181" type="connector" idref="#_x0000_s1153"/>
        <o:r id="V:Rule182" type="connector" idref="#_x0000_s1031"/>
        <o:r id="V:Rule183" type="connector" idref="#_x0000_s1092"/>
        <o:r id="V:Rule184" type="connector" idref="#_x0000_s1129"/>
        <o:r id="V:Rule185" type="connector" idref="#_x0000_s1044"/>
        <o:r id="V:Rule186" type="connector" idref="#_x0000_s1144"/>
        <o:r id="V:Rule187" type="connector" idref="#_x0000_s1116"/>
        <o:r id="V:Rule188" type="connector" idref="#_x0000_s1053"/>
        <o:r id="V:Rule189" type="connector" idref="#_x0000_s1160"/>
        <o:r id="V:Rule190" type="connector" idref="#_x0000_s1081"/>
        <o:r id="V:Rule191" type="connector" idref="#_x0000_s1074"/>
        <o:r id="V:Rule192" type="connector" idref="#_x0000_s1029"/>
        <o:r id="V:Rule193" type="connector" idref="#_x0000_s1062"/>
        <o:r id="V:Rule194" type="connector" idref="#_x0000_s1090"/>
        <o:r id="V:Rule195" type="connector" idref="#_x0000_s1131"/>
        <o:r id="V:Rule196" type="connector" idref="#_x0000_s1118"/>
        <o:r id="V:Rule197" type="connector" idref="#_x0000_s1103"/>
        <o:r id="V:Rule198" type="connector" idref="#_x0000_s1162"/>
        <o:r id="V:Rule199" type="connector" idref="#_x0000_s1079"/>
        <o:r id="V:Rule200" type="connector" idref="#_x0000_s1117"/>
        <o:r id="V:Rule201" type="connector" idref="#_x0000_s1104"/>
        <o:r id="V:Rule202" type="connector" idref="#_x0000_s1080"/>
        <o:r id="V:Rule203" type="connector" idref="#_x0000_s1161"/>
        <o:r id="V:Rule204" type="connector" idref="#_x0000_s1030"/>
        <o:r id="V:Rule205" type="connector" idref="#_x0000_s1073"/>
        <o:r id="V:Rule206" type="connector" idref="#_x0000_s1061"/>
        <o:r id="V:Rule207" type="connector" idref="#_x0000_s1132"/>
        <o:r id="V:Rule208" type="connector" idref="#_x0000_s1089"/>
        <o:r id="V:Rule209" type="connector" idref="#_x0000_s1146"/>
        <o:r id="V:Rule210" type="connector" idref="#_x0000_s1067"/>
        <o:r id="V:Rule211" type="connector" idref="#_x0000_s1035"/>
        <o:r id="V:Rule212" type="connector" idref="#_x0000_s1110"/>
        <o:r id="V:Rule213" type="connector" idref="#_x0000_s1098"/>
        <o:r id="V:Rule214" type="connector" idref="#_x0000_s1135"/>
        <o:r id="V:Rule215" type="connector" idref="#_x0000_s1123"/>
        <o:r id="V:Rule216" type="connector" idref="#_x0000_s1046"/>
        <o:r id="V:Rule217" type="connector" idref="#_x0000_s1136"/>
        <o:r id="V:Rule218" type="connector" idref="#_x0000_s1097"/>
        <o:r id="V:Rule219" type="connector" idref="#_x0000_s1124"/>
        <o:r id="V:Rule220" type="connector" idref="#_x0000_s1045"/>
        <o:r id="V:Rule221" type="connector" idref="#_x0000_s1068"/>
        <o:r id="V:Rule222" type="connector" idref="#_x0000_s1145"/>
        <o:r id="V:Rule223" type="connector" idref="#_x0000_s1036"/>
        <o:r id="V:Rule224" type="connector" idref="#_x0000_s1109"/>
        <o:r id="V:Rule225" type="connector" idref="#_x0000_s1138"/>
        <o:r id="V:Rule226" type="connector" idref="#_x0000_s1095"/>
        <o:r id="V:Rule227" type="connector" idref="#_x0000_s1047"/>
        <o:r id="V:Rule228" type="connector" idref="#_x0000_s1066"/>
        <o:r id="V:Rule229" type="connector" idref="#_x0000_s1147"/>
        <o:r id="V:Rule230" type="connector" idref="#_x0000_s1038"/>
        <o:r id="V:Rule231" type="connector" idref="#_x0000_s1111"/>
        <o:r id="V:Rule232" type="connector" idref="#_x0000_s1148"/>
        <o:r id="V:Rule233" type="connector" idref="#_x0000_s1065"/>
        <o:r id="V:Rule234" type="connector" idref="#_x0000_s1037"/>
        <o:r id="V:Rule235" type="connector" idref="#_x0000_s1112"/>
        <o:r id="V:Rule236" type="connector" idref="#_x0000_s1096"/>
        <o:r id="V:Rule237" type="connector" idref="#_x0000_s1137"/>
        <o:r id="V:Rule238" type="connector" idref="#_x0000_s1048"/>
        <o:r id="V:Rule239" type="connector" idref="#_x0000_s1083"/>
        <o:r id="V:Rule240" type="connector" idref="#_x0000_s1051"/>
        <o:r id="V:Rule241" type="connector" idref="#_x0000_s1142"/>
        <o:r id="V:Rule242" type="connector" idref="#_x0000_s1099"/>
        <o:r id="V:Rule243" type="connector" idref="#_x0000_s1107"/>
        <o:r id="V:Rule244" type="connector" idref="#_x0000_s1042"/>
        <o:r id="V:Rule245" type="connector" idref="#_x0000_s1094"/>
        <o:r id="V:Rule246" type="connector" idref="#_x0000_s1070"/>
        <o:r id="V:Rule247" type="connector" idref="#_x0000_s1033"/>
        <o:r id="V:Rule248" type="connector" idref="#_x0000_s1151"/>
        <o:r id="V:Rule249" type="connector" idref="#_x0000_s1108"/>
        <o:r id="V:Rule250" type="connector" idref="#_x0000_s1041"/>
        <o:r id="V:Rule251" type="connector" idref="#_x0000_s1093"/>
        <o:r id="V:Rule252" type="connector" idref="#_x0000_s1034"/>
        <o:r id="V:Rule253" type="connector" idref="#_x0000_s1152"/>
        <o:r id="V:Rule254" type="connector" idref="#_x0000_s1069"/>
        <o:r id="V:Rule255" type="connector" idref="#_x0000_s1084"/>
        <o:r id="V:Rule256" type="connector" idref="#_x0000_s1052"/>
        <o:r id="V:Rule257" type="connector" idref="#_x0000_s1100"/>
        <o:r id="V:Rule258" type="connector" idref="#_x0000_s1141"/>
        <o:r id="V:Rule259" type="connector" idref="#_x0000_s1134"/>
        <o:r id="V:Rule260" type="connector" idref="#_x0000_s1106"/>
        <o:r id="V:Rule261" type="connector" idref="#_x0000_s1039"/>
        <o:r id="V:Rule262" type="connector" idref="#_x0000_s1063"/>
        <o:r id="V:Rule263" type="connector" idref="#_x0000_s1150"/>
        <o:r id="V:Rule264" type="connector" idref="#_x0000_s1071"/>
        <o:r id="V:Rule265" type="connector" idref="#_x0000_s1050"/>
        <o:r id="V:Rule266" type="connector" idref="#_x0000_s1163"/>
        <o:r id="V:Rule267" type="connector" idref="#_x0000_s1102"/>
        <o:r id="V:Rule268" type="connector" idref="#_x0000_s1139"/>
        <o:r id="V:Rule269" type="connector" idref="#_x0000_s1049"/>
        <o:r id="V:Rule270" type="connector" idref="#_x0000_s1164"/>
        <o:r id="V:Rule271" type="connector" idref="#_x0000_s1140"/>
        <o:r id="V:Rule272" type="connector" idref="#_x0000_s1101"/>
        <o:r id="V:Rule273" type="connector" idref="#_x0000_s1133"/>
        <o:r id="V:Rule274" type="connector" idref="#_x0000_s1105"/>
        <o:r id="V:Rule275" type="connector" idref="#_x0000_s1040"/>
        <o:r id="V:Rule276" type="connector" idref="#_x0000_s1064"/>
        <o:r id="V:Rule277" type="connector" idref="#_x0000_s1072"/>
        <o:r id="V:Rule278" type="connector" idref="#_x0000_s1149"/>
      </o:rules>
    </o:shapelayout>
  </w:shapeDefaults>
  <w:decimalSymbol w:val="."/>
  <w:listSeparator w:val=","/>
  <w14:docId w14:val="73148E49"/>
  <w15:docId w15:val="{B84BE818-E8CE-4E89-84D1-A7950B25414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7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F7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25"/>
    <w:rPr>
      <w:rFonts w:eastAsiaTheme="majorEastAsia" w:cstheme="majorBidi"/>
      <w:color w:val="272727" w:themeColor="text1" w:themeTint="D8"/>
    </w:rPr>
  </w:style>
  <w:style w:type="paragraph" w:styleId="Quote">
    <w:name w:val="Quote"/>
    <w:basedOn w:val="Normal"/>
    <w:next w:val="Normal"/>
    <w:link w:val="QuoteChar"/>
    <w:uiPriority w:val="29"/>
    <w:qFormat/>
    <w:rsid w:val="001F7425"/>
    <w:pPr>
      <w:spacing w:before="160"/>
      <w:jc w:val="center"/>
    </w:pPr>
    <w:rPr>
      <w:i/>
      <w:iCs/>
      <w:color w:val="404040" w:themeColor="text1" w:themeTint="BF"/>
    </w:rPr>
  </w:style>
  <w:style w:type="character" w:customStyle="1" w:styleId="QuoteChar">
    <w:name w:val="Quote Char"/>
    <w:basedOn w:val="DefaultParagraphFont"/>
    <w:link w:val="Quote"/>
    <w:uiPriority w:val="29"/>
    <w:rsid w:val="001F7425"/>
    <w:rPr>
      <w:i/>
      <w:iCs/>
      <w:color w:val="404040" w:themeColor="text1" w:themeTint="BF"/>
    </w:rPr>
  </w:style>
  <w:style w:type="paragraph" w:styleId="IntenseQuote">
    <w:name w:val="Intense Quote"/>
    <w:basedOn w:val="Normal"/>
    <w:next w:val="Normal"/>
    <w:link w:val="IntenseQuoteChar"/>
    <w:uiPriority w:val="30"/>
    <w:qFormat/>
    <w:rsid w:val="001F74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7425"/>
    <w:rPr>
      <w:i/>
      <w:iCs/>
      <w:color w:val="365F91" w:themeColor="accent1" w:themeShade="BF"/>
    </w:rPr>
  </w:style>
  <w:style w:type="character" w:styleId="IntenseReference">
    <w:name w:val="Intense Reference"/>
    <w:basedOn w:val="DefaultParagraphFont"/>
    <w:uiPriority w:val="32"/>
    <w:qFormat/>
    <w:rsid w:val="001F7425"/>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ListNumber">
    <w:name w:val="List Number"/>
    <w:basedOn w:val="Normal"/>
    <w:rsid w:val="000D53B3"/>
    <w:pPr>
      <w:numPr>
        <w:numId w:val="12"/>
      </w:numPr>
    </w:pPr>
    <w:rPr>
      <w:b/>
      <w:caps/>
    </w:rPr>
  </w:style>
  <w:style w:type="paragraph" w:styleId="ListNumber2">
    <w:name w:val="List Number 2"/>
    <w:basedOn w:val="Normal"/>
    <w:rsid w:val="000D53B3"/>
    <w:pPr>
      <w:numPr>
        <w:numId w:val="13"/>
      </w:numPr>
    </w:pPr>
  </w:style>
  <w:style w:type="paragraph" w:styleId="ListNumber3">
    <w:name w:val="List Number 3"/>
    <w:basedOn w:val="Normal"/>
    <w:rsid w:val="000D53B3"/>
    <w:pPr>
      <w:numPr>
        <w:numId w:val="14"/>
      </w:numPr>
    </w:pPr>
  </w:style>
  <w:style w:type="paragraph" w:styleId="ListNumber4">
    <w:name w:val="List Number 4"/>
    <w:basedOn w:val="Normal"/>
    <w:rsid w:val="000D53B3"/>
    <w:pPr>
      <w:numPr>
        <w:numId w:val="15"/>
      </w:numPr>
    </w:pPr>
  </w:style>
  <w:style w:type="paragraph" w:styleId="List">
    <w:name w:val="List"/>
    <w:basedOn w:val="Normal"/>
    <w:rsid w:val="000D53B3"/>
    <w:pPr>
      <w:ind w:left="360" w:hanging="360"/>
    </w:pPr>
  </w:style>
  <w:style w:type="paragraph" w:customStyle="1" w:styleId="DocumentTitle">
    <w:name w:val="Document Title"/>
    <w:basedOn w:val="Normal"/>
    <w:rsid w:val="000D53B3"/>
    <w:pPr>
      <w:jc w:val="center"/>
    </w:pPr>
    <w:rPr>
      <w:rFonts w:ascii="Times New Roman Bold" w:hAnsi="Times New Roman Bold"/>
      <w:b/>
      <w:bCs/>
      <w:caps/>
      <w:szCs w:val="20"/>
    </w:rPr>
  </w:style>
  <w:style w:type="character" w:customStyle="1" w:styleId="documentbody1">
    <w:name w:val="documentbody1"/>
    <w:basedOn w:val="DefaultParagraphFont"/>
    <w:rsid w:val="000D53B3"/>
  </w:style>
  <w:style w:type="paragraph" w:customStyle="1" w:styleId="Default">
    <w:name w:val="Default"/>
    <w:rsid w:val="007F2B47"/>
    <w:pPr>
      <w:autoSpaceDE w:val="0"/>
      <w:autoSpaceDN w:val="0"/>
      <w:adjustRightInd w:val="0"/>
    </w:pPr>
    <w:rPr>
      <w:rFonts w:ascii="Arial" w:hAnsi="Arial" w:cs="Arial"/>
      <w:color w:val="000000"/>
      <w:sz w:val="24"/>
      <w:szCs w:val="24"/>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table" w:customStyle="1" w:styleId="PlainTable21">
    <w:name w:val="Plain Table 21"/>
    <w:basedOn w:val="TableNormal"/>
    <w:uiPriority w:val="42"/>
    <w:rsid w:val="00B54D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D76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Lisa.Buchanan1@va.gov" TargetMode="Externa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header" Target="header11.xm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header" Target="header9.xml"/><Relationship Id="rId42" Type="http://schemas.openxmlformats.org/officeDocument/2006/relationships/footer" Target="footer14.xml"/><Relationship Id="rId47" Type="http://schemas.openxmlformats.org/officeDocument/2006/relationships/hyperlink" Target="https://assist.dla.mil" TargetMode="External"/><Relationship Id="rId50" Type="http://schemas.openxmlformats.org/officeDocument/2006/relationships/hyperlink" Target="https://www.sam.gov/SAM/" TargetMode="External"/><Relationship Id="rId55" Type="http://schemas.openxmlformats.org/officeDocument/2006/relationships/footer" Target="footer1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yperlink" Target="https://dibnet.dod.mil" TargetMode="Externa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footer" Target="footer17.xm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yperlink" Target="%20https:/www.sam.gov" TargetMode="External"/><Relationship Id="rId29" Type="http://schemas.openxmlformats.org/officeDocument/2006/relationships/footer" Target="footer8.xml"/><Relationship Id="rId41" Type="http://schemas.openxmlformats.org/officeDocument/2006/relationships/footer" Target="footer13.xml"/><Relationship Id="rId54"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yperlink" Target="https://vaww.va.gov/vapubs/index.cfm" TargetMode="External"/><Relationship Id="rId37" Type="http://schemas.openxmlformats.org/officeDocument/2006/relationships/header" Target="header10.xml"/><Relationship Id="rId40" Type="http://schemas.openxmlformats.org/officeDocument/2006/relationships/header" Target="header12.xml"/><Relationship Id="rId45" Type="http://schemas.openxmlformats.org/officeDocument/2006/relationships/footer" Target="footer16.xml"/><Relationship Id="rId53" Type="http://schemas.openxmlformats.org/officeDocument/2006/relationships/header" Target="header15.xm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fsc.va.gov/einvoice.asp" TargetMode="External"/><Relationship Id="rId23" Type="http://schemas.openxmlformats.org/officeDocument/2006/relationships/hyperlink" Target="https://www.trade.gov/consolidated-screening-list" TargetMode="External"/><Relationship Id="rId28" Type="http://schemas.openxmlformats.org/officeDocument/2006/relationships/footer" Target="footer7.xml"/><Relationship Id="rId36" Type="http://schemas.openxmlformats.org/officeDocument/2006/relationships/footer" Target="footer11.xml"/><Relationship Id="rId49" Type="http://schemas.openxmlformats.org/officeDocument/2006/relationships/hyperlink" Target="https://assist.dla.mil/feedback" TargetMode="External"/><Relationship Id="rId57"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9.xml"/><Relationship Id="rId44" Type="http://schemas.openxmlformats.org/officeDocument/2006/relationships/footer" Target="footer15.xml"/><Relationship Id="rId52"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Erika.Kobulnicky@va.gov" TargetMode="Externa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footer" Target="footer10.xml"/><Relationship Id="rId43" Type="http://schemas.openxmlformats.org/officeDocument/2006/relationships/header" Target="header13.xml"/><Relationship Id="rId48" Type="http://schemas.openxmlformats.org/officeDocument/2006/relationships/hyperlink" Target="https://assist.dla.mil" TargetMode="External"/><Relationship Id="rId56" Type="http://schemas.openxmlformats.org/officeDocument/2006/relationships/header" Target="header16.xml"/><Relationship Id="rId8" Type="http://schemas.openxmlformats.org/officeDocument/2006/relationships/header" Target="header2.xml"/><Relationship Id="rId51" Type="http://schemas.openxmlformats.org/officeDocument/2006/relationships/hyperlink" Target="https://www.sam.gov/SA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89</TotalTime>
  <Pages>60</Pages>
  <Words>22294</Words>
  <Characters>127082</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15</cp:revision>
  <dcterms:created xsi:type="dcterms:W3CDTF">2026-04-23T17:20:00Z</dcterms:created>
  <dcterms:modified xsi:type="dcterms:W3CDTF">2026-04-24T13:57:00Z</dcterms:modified>
</cp:coreProperties>
</file>