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A1FE" w14:textId="3E8B208D" w:rsidR="00BC669A" w:rsidRPr="00B74B35" w:rsidRDefault="00BC669A" w:rsidP="001E3633">
      <w:pPr>
        <w:spacing w:after="0" w:line="240" w:lineRule="auto"/>
        <w:ind w:left="720" w:hanging="360"/>
        <w:jc w:val="center"/>
        <w:rPr>
          <w:rFonts w:ascii="Arial" w:hAnsi="Arial" w:cs="Arial"/>
          <w:b/>
          <w:bCs/>
        </w:rPr>
      </w:pPr>
      <w:r w:rsidRPr="00B74B35">
        <w:rPr>
          <w:rFonts w:ascii="Arial" w:hAnsi="Arial" w:cs="Arial"/>
          <w:b/>
          <w:bCs/>
        </w:rPr>
        <w:t>QUESTIONS AND ANSWERS</w:t>
      </w:r>
    </w:p>
    <w:p w14:paraId="1E321563" w14:textId="77777777" w:rsidR="00BC669A" w:rsidRPr="00BC669A" w:rsidRDefault="00BC669A" w:rsidP="001E3633">
      <w:pPr>
        <w:spacing w:after="0" w:line="240" w:lineRule="auto"/>
        <w:ind w:left="720" w:hanging="360"/>
        <w:rPr>
          <w:rFonts w:ascii="Arial" w:hAnsi="Arial" w:cs="Arial"/>
        </w:rPr>
      </w:pPr>
    </w:p>
    <w:p w14:paraId="10992B57" w14:textId="64A9986D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  <w:color w:val="FF0000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>How many calling points are required?</w:t>
      </w:r>
      <w:r w:rsidRPr="00BC669A">
        <w:rPr>
          <w:rFonts w:ascii="Arial" w:eastAsia="Times New Roman" w:hAnsi="Arial" w:cs="Arial"/>
        </w:rPr>
        <w:t xml:space="preserve"> </w:t>
      </w:r>
    </w:p>
    <w:p w14:paraId="5752D516" w14:textId="77777777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7DEEF69D" w14:textId="59496EEE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  <w:color w:val="FF0000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</w:p>
    <w:p w14:paraId="23AE1FED" w14:textId="012D55A3" w:rsidR="00BC669A" w:rsidRPr="00DE174B" w:rsidRDefault="00897E53" w:rsidP="00DE174B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</w:rPr>
      </w:pPr>
      <w:r w:rsidRPr="00DE174B">
        <w:rPr>
          <w:rFonts w:ascii="Arial" w:eastAsia="Times New Roman" w:hAnsi="Arial" w:cs="Arial"/>
        </w:rPr>
        <w:t>220 bed calling points</w:t>
      </w:r>
    </w:p>
    <w:p w14:paraId="037B98C5" w14:textId="6F4489B5" w:rsidR="004B3FBA" w:rsidRPr="00DE174B" w:rsidRDefault="00897E53" w:rsidP="00DE174B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</w:rPr>
      </w:pPr>
      <w:r w:rsidRPr="00DE174B">
        <w:rPr>
          <w:rFonts w:ascii="Arial" w:eastAsia="Times New Roman" w:hAnsi="Arial" w:cs="Arial"/>
        </w:rPr>
        <w:t>105 Shower calling points</w:t>
      </w:r>
    </w:p>
    <w:p w14:paraId="57578E1B" w14:textId="77777777" w:rsidR="00897E53" w:rsidRPr="00DE174B" w:rsidRDefault="00897E53" w:rsidP="00DE174B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</w:rPr>
      </w:pPr>
      <w:r w:rsidRPr="00DE174B">
        <w:rPr>
          <w:rFonts w:ascii="Arial" w:eastAsia="Times New Roman" w:hAnsi="Arial" w:cs="Arial"/>
        </w:rPr>
        <w:t xml:space="preserve">130 Toilet calling points </w:t>
      </w:r>
    </w:p>
    <w:p w14:paraId="0A70FA59" w14:textId="42529752" w:rsidR="004B3FBA" w:rsidRPr="00DE174B" w:rsidRDefault="00897E53" w:rsidP="00DE174B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</w:rPr>
      </w:pPr>
      <w:r w:rsidRPr="00DE174B">
        <w:rPr>
          <w:rFonts w:ascii="Arial" w:eastAsia="Times New Roman" w:hAnsi="Arial" w:cs="Arial"/>
        </w:rPr>
        <w:t xml:space="preserve">20 Stand Alone </w:t>
      </w:r>
      <w:r w:rsidR="004B3FBA" w:rsidRPr="00DE174B">
        <w:rPr>
          <w:rFonts w:ascii="Arial" w:eastAsia="Times New Roman" w:hAnsi="Arial" w:cs="Arial"/>
        </w:rPr>
        <w:t xml:space="preserve">Code Blue </w:t>
      </w:r>
      <w:r w:rsidRPr="00DE174B">
        <w:rPr>
          <w:rFonts w:ascii="Arial" w:eastAsia="Times New Roman" w:hAnsi="Arial" w:cs="Arial"/>
        </w:rPr>
        <w:t>calling points</w:t>
      </w:r>
    </w:p>
    <w:p w14:paraId="6B12346D" w14:textId="3318F8D7" w:rsidR="00BC669A" w:rsidRDefault="00BC669A" w:rsidP="0087602A">
      <w:pPr>
        <w:tabs>
          <w:tab w:val="left" w:pos="914"/>
        </w:tabs>
        <w:spacing w:after="0" w:line="240" w:lineRule="auto"/>
        <w:rPr>
          <w:rFonts w:ascii="Arial" w:eastAsia="Times New Roman" w:hAnsi="Arial" w:cs="Arial"/>
        </w:rPr>
      </w:pPr>
    </w:p>
    <w:p w14:paraId="23ADDBAF" w14:textId="77777777" w:rsidR="0087602A" w:rsidRPr="00BC669A" w:rsidRDefault="0087602A" w:rsidP="0087602A">
      <w:pPr>
        <w:tabs>
          <w:tab w:val="left" w:pos="914"/>
        </w:tabs>
        <w:spacing w:after="0" w:line="240" w:lineRule="auto"/>
        <w:rPr>
          <w:rFonts w:ascii="Arial" w:eastAsia="Times New Roman" w:hAnsi="Arial" w:cs="Arial"/>
        </w:rPr>
      </w:pPr>
    </w:p>
    <w:p w14:paraId="76B47E24" w14:textId="2000F6B6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>What is the preference for how the alerts are received?</w:t>
      </w:r>
      <w:r w:rsidRPr="00BC669A">
        <w:rPr>
          <w:rFonts w:ascii="Arial" w:eastAsia="Times New Roman" w:hAnsi="Arial" w:cs="Arial"/>
        </w:rPr>
        <w:t xml:space="preserve">  </w:t>
      </w:r>
    </w:p>
    <w:p w14:paraId="7BFFBAF0" w14:textId="77777777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68E216DF" w14:textId="07B846CA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  <w:r w:rsidR="00F275C2" w:rsidRPr="00F275C2">
        <w:rPr>
          <w:rFonts w:ascii="Arial" w:eastAsia="Times New Roman" w:hAnsi="Arial" w:cs="Arial"/>
        </w:rPr>
        <w:t xml:space="preserve">All equipment shall be installed and connected in strict accordance with the Original Equipment </w:t>
      </w:r>
      <w:proofErr w:type="spellStart"/>
      <w:r w:rsidR="00F275C2" w:rsidRPr="00F275C2">
        <w:rPr>
          <w:rFonts w:ascii="Arial" w:eastAsia="Times New Roman" w:hAnsi="Arial" w:cs="Arial"/>
        </w:rPr>
        <w:t>Manufacturer’s</w:t>
      </w:r>
      <w:proofErr w:type="spellEnd"/>
      <w:r w:rsidR="00F275C2" w:rsidRPr="00F275C2">
        <w:rPr>
          <w:rFonts w:ascii="Arial" w:eastAsia="Times New Roman" w:hAnsi="Arial" w:cs="Arial"/>
        </w:rPr>
        <w:t xml:space="preserve"> (OEM) recommended instructions to function as intended.</w:t>
      </w:r>
    </w:p>
    <w:p w14:paraId="76C8CA7B" w14:textId="77777777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185D760E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4849C11" w14:textId="2FBAC902" w:rsidR="00177DA9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 xml:space="preserve">In reference to Installation and Configuration. </w:t>
      </w:r>
      <w:r w:rsidR="00177DA9" w:rsidRPr="00177DA9">
        <w:rPr>
          <w:rFonts w:ascii="Arial" w:eastAsia="Times New Roman" w:hAnsi="Arial" w:cs="Arial"/>
        </w:rPr>
        <w:t xml:space="preserve">The Contractor shall remove and replace all components of the nurse call System including </w:t>
      </w:r>
      <w:r w:rsidR="00177DA9">
        <w:rPr>
          <w:rFonts w:ascii="Arial" w:eastAsia="Times New Roman" w:hAnsi="Arial" w:cs="Arial"/>
        </w:rPr>
        <w:t>b</w:t>
      </w:r>
      <w:r w:rsidR="00177DA9" w:rsidRPr="00177DA9">
        <w:rPr>
          <w:rFonts w:ascii="Arial" w:eastAsia="Times New Roman" w:hAnsi="Arial" w:cs="Arial"/>
        </w:rPr>
        <w:t>ut not limited to the headend amplifier system, speakers, components, conductors, conduit, etc. located throughout the facilities.</w:t>
      </w:r>
    </w:p>
    <w:p w14:paraId="7C50D810" w14:textId="0B2278E5" w:rsidR="00BC669A" w:rsidRPr="00BC669A" w:rsidRDefault="00655F5D" w:rsidP="001E3633">
      <w:pPr>
        <w:spacing w:after="0" w:line="240" w:lineRule="auto"/>
        <w:rPr>
          <w:rFonts w:ascii="Arial" w:eastAsia="Times New Roman" w:hAnsi="Arial" w:cs="Arial"/>
        </w:rPr>
      </w:pPr>
      <w:r w:rsidRPr="00655F5D">
        <w:rPr>
          <w:rFonts w:ascii="Arial" w:eastAsia="Times New Roman" w:hAnsi="Arial" w:cs="Arial"/>
        </w:rPr>
        <w:t>Please confirm that any abandoned device openings are to be blank plated.</w:t>
      </w:r>
    </w:p>
    <w:p w14:paraId="2BD4EFF6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4944DA4" w14:textId="029A219B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  <w:r w:rsidR="00DE174B">
        <w:rPr>
          <w:rFonts w:ascii="Arial" w:eastAsia="Times New Roman" w:hAnsi="Arial" w:cs="Arial"/>
        </w:rPr>
        <w:t>Y</w:t>
      </w:r>
      <w:r w:rsidR="00AA364B">
        <w:rPr>
          <w:rFonts w:ascii="Arial" w:eastAsia="Times New Roman" w:hAnsi="Arial" w:cs="Arial"/>
        </w:rPr>
        <w:t>es</w:t>
      </w:r>
      <w:r w:rsidR="00DE174B">
        <w:rPr>
          <w:rFonts w:ascii="Arial" w:eastAsia="Times New Roman" w:hAnsi="Arial" w:cs="Arial"/>
        </w:rPr>
        <w:t>.</w:t>
      </w:r>
    </w:p>
    <w:p w14:paraId="1D2461FD" w14:textId="77777777" w:rsid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51691885" w14:textId="77777777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4DF8AF36" w14:textId="2BBE122B" w:rsidR="00177DA9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 xml:space="preserve">In reference to Installation and Configuration. </w:t>
      </w:r>
      <w:r w:rsidR="00177DA9" w:rsidRPr="00177DA9">
        <w:rPr>
          <w:rFonts w:ascii="Arial" w:eastAsia="Times New Roman" w:hAnsi="Arial" w:cs="Arial"/>
        </w:rPr>
        <w:t>The Contractor shall remove and replace all components of the nurse call System including </w:t>
      </w:r>
      <w:r w:rsidR="00177DA9">
        <w:rPr>
          <w:rFonts w:ascii="Arial" w:eastAsia="Times New Roman" w:hAnsi="Arial" w:cs="Arial"/>
        </w:rPr>
        <w:t>b</w:t>
      </w:r>
      <w:r w:rsidR="00177DA9" w:rsidRPr="00177DA9">
        <w:rPr>
          <w:rFonts w:ascii="Arial" w:eastAsia="Times New Roman" w:hAnsi="Arial" w:cs="Arial"/>
        </w:rPr>
        <w:t>ut not limited to the headend amplifier system, speakers, components, conductors, conduit, etc. located throughout the facilities.</w:t>
      </w:r>
    </w:p>
    <w:p w14:paraId="0873643F" w14:textId="61F9FA00" w:rsidR="00BC669A" w:rsidRPr="00BC669A" w:rsidRDefault="00655F5D" w:rsidP="001E3633">
      <w:pPr>
        <w:spacing w:after="0" w:line="240" w:lineRule="auto"/>
        <w:rPr>
          <w:rFonts w:ascii="Arial" w:eastAsia="Times New Roman" w:hAnsi="Arial" w:cs="Arial"/>
        </w:rPr>
      </w:pPr>
      <w:r w:rsidRPr="00655F5D">
        <w:rPr>
          <w:rFonts w:ascii="Arial" w:eastAsia="Times New Roman" w:hAnsi="Arial" w:cs="Arial"/>
        </w:rPr>
        <w:t>Please confirm that the existing nurse call system to be removed does not include a PA system.</w:t>
      </w:r>
      <w:r w:rsidR="00BC669A" w:rsidRPr="00BC669A">
        <w:rPr>
          <w:rFonts w:ascii="Arial" w:eastAsia="Times New Roman" w:hAnsi="Arial" w:cs="Arial"/>
        </w:rPr>
        <w:t xml:space="preserve"> </w:t>
      </w:r>
    </w:p>
    <w:p w14:paraId="39BA44FC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12432005" w14:textId="4568413B" w:rsidR="00BC669A" w:rsidRPr="00BC669A" w:rsidRDefault="00BC669A" w:rsidP="00246473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>:</w:t>
      </w:r>
      <w:r w:rsidR="00246473" w:rsidRPr="00246473">
        <w:t xml:space="preserve"> </w:t>
      </w:r>
      <w:r w:rsidR="00DE174B">
        <w:t>E</w:t>
      </w:r>
      <w:r w:rsidR="00AA364B">
        <w:t>xisting nurse call system to be removed does not include a PA system</w:t>
      </w:r>
      <w:r w:rsidR="00DE174B">
        <w:t>.</w:t>
      </w:r>
    </w:p>
    <w:p w14:paraId="6267C7E4" w14:textId="77777777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1260AD4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000A8C73" w14:textId="35CBC4D4" w:rsidR="00177DA9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 xml:space="preserve">In reference to Installation and Configuration. </w:t>
      </w:r>
      <w:r w:rsidR="00177DA9" w:rsidRPr="00177DA9">
        <w:rPr>
          <w:rFonts w:ascii="Arial" w:eastAsia="Times New Roman" w:hAnsi="Arial" w:cs="Arial"/>
        </w:rPr>
        <w:t>The Contractor shall remove and replace all components of the nurse call System including </w:t>
      </w:r>
      <w:r w:rsidR="00177DA9">
        <w:rPr>
          <w:rFonts w:ascii="Arial" w:eastAsia="Times New Roman" w:hAnsi="Arial" w:cs="Arial"/>
        </w:rPr>
        <w:t>b</w:t>
      </w:r>
      <w:r w:rsidR="00177DA9" w:rsidRPr="00177DA9">
        <w:rPr>
          <w:rFonts w:ascii="Arial" w:eastAsia="Times New Roman" w:hAnsi="Arial" w:cs="Arial"/>
        </w:rPr>
        <w:t>ut not limited to the headend amplifier system, speakers, components, conductors, conduit, etc. located throughout the facilities.</w:t>
      </w:r>
    </w:p>
    <w:p w14:paraId="74056A74" w14:textId="3F281716" w:rsidR="00BC669A" w:rsidRPr="00BC669A" w:rsidRDefault="00655F5D" w:rsidP="001E3633">
      <w:pPr>
        <w:spacing w:after="0" w:line="240" w:lineRule="auto"/>
        <w:rPr>
          <w:rFonts w:ascii="Arial" w:eastAsia="Times New Roman" w:hAnsi="Arial" w:cs="Arial"/>
        </w:rPr>
      </w:pPr>
      <w:r w:rsidRPr="00655F5D">
        <w:rPr>
          <w:rFonts w:ascii="Arial" w:eastAsia="Times New Roman" w:hAnsi="Arial" w:cs="Arial"/>
        </w:rPr>
        <w:t xml:space="preserve">Please confirm that conduit is to be </w:t>
      </w:r>
      <w:proofErr w:type="gramStart"/>
      <w:r w:rsidRPr="00655F5D">
        <w:rPr>
          <w:rFonts w:ascii="Arial" w:eastAsia="Times New Roman" w:hAnsi="Arial" w:cs="Arial"/>
        </w:rPr>
        <w:t>reused</w:t>
      </w:r>
      <w:proofErr w:type="gramEnd"/>
      <w:r w:rsidRPr="00655F5D">
        <w:rPr>
          <w:rFonts w:ascii="Arial" w:eastAsia="Times New Roman" w:hAnsi="Arial" w:cs="Arial"/>
        </w:rPr>
        <w:t xml:space="preserve"> not demolished.</w:t>
      </w:r>
    </w:p>
    <w:p w14:paraId="0A4089A8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DD98C4B" w14:textId="5CCD2744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  <w:r w:rsidR="00DE174B">
        <w:rPr>
          <w:rFonts w:ascii="Arial" w:eastAsia="Times New Roman" w:hAnsi="Arial" w:cs="Arial"/>
        </w:rPr>
        <w:t>R</w:t>
      </w:r>
      <w:r w:rsidR="00AA364B">
        <w:rPr>
          <w:rFonts w:ascii="Arial" w:eastAsia="Times New Roman" w:hAnsi="Arial" w:cs="Arial"/>
        </w:rPr>
        <w:t>eused conduit is acceptable</w:t>
      </w:r>
      <w:r w:rsidR="00DE174B">
        <w:rPr>
          <w:rFonts w:ascii="Arial" w:eastAsia="Times New Roman" w:hAnsi="Arial" w:cs="Arial"/>
        </w:rPr>
        <w:t>.</w:t>
      </w:r>
    </w:p>
    <w:p w14:paraId="01940B26" w14:textId="77777777" w:rsid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4BC386FB" w14:textId="77777777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429D1FCB" w14:textId="476995E8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>In reference to Installation and Configuration. PD – “</w:t>
      </w:r>
      <w:r w:rsidR="00655F5D" w:rsidRPr="00655F5D">
        <w:rPr>
          <w:rFonts w:ascii="Arial" w:eastAsia="Times New Roman" w:hAnsi="Arial" w:cs="Arial"/>
        </w:rPr>
        <w:t>Wiring infrastructure shall be installed by the contractor. The contractor shall then work with the Government to test system functionality prior to activating the rooms/areas. The Contractor shall obtain written notice from the Government</w:t>
      </w:r>
      <w:r w:rsidR="00655F5D">
        <w:rPr>
          <w:rFonts w:ascii="Arial" w:eastAsia="Times New Roman" w:hAnsi="Arial" w:cs="Arial"/>
        </w:rPr>
        <w:t>’</w:t>
      </w:r>
      <w:r w:rsidR="00655F5D" w:rsidRPr="00655F5D">
        <w:rPr>
          <w:rFonts w:ascii="Arial" w:eastAsia="Times New Roman" w:hAnsi="Arial" w:cs="Arial"/>
        </w:rPr>
        <w:t>s Contracting Officer</w:t>
      </w:r>
      <w:r w:rsidR="00655F5D">
        <w:rPr>
          <w:rFonts w:ascii="Arial" w:eastAsia="Times New Roman" w:hAnsi="Arial" w:cs="Arial"/>
        </w:rPr>
        <w:t>’</w:t>
      </w:r>
      <w:r w:rsidR="00655F5D" w:rsidRPr="00655F5D">
        <w:rPr>
          <w:rFonts w:ascii="Arial" w:eastAsia="Times New Roman" w:hAnsi="Arial" w:cs="Arial"/>
        </w:rPr>
        <w:t>s Representative (COR) to proceed with activation of the room(s)/areas. Activation of room(s)/areas should only impact operations with a partial-day outage. The Contractor shall obtain written acceptance from the COR for each area/ward after activation.</w:t>
      </w:r>
      <w:r w:rsidR="00655F5D">
        <w:rPr>
          <w:rFonts w:ascii="Arial" w:eastAsia="Times New Roman" w:hAnsi="Arial" w:cs="Arial"/>
        </w:rPr>
        <w:t>”</w:t>
      </w:r>
    </w:p>
    <w:p w14:paraId="3BA4E659" w14:textId="4E4FA47A" w:rsidR="00655F5D" w:rsidRPr="00BC669A" w:rsidRDefault="00655F5D" w:rsidP="001E3633">
      <w:pPr>
        <w:spacing w:after="0" w:line="240" w:lineRule="auto"/>
        <w:rPr>
          <w:rFonts w:ascii="Arial" w:eastAsia="Times New Roman" w:hAnsi="Arial" w:cs="Arial"/>
        </w:rPr>
      </w:pPr>
      <w:r w:rsidRPr="00655F5D">
        <w:rPr>
          <w:rFonts w:ascii="Arial" w:eastAsia="Times New Roman" w:hAnsi="Arial" w:cs="Arial"/>
        </w:rPr>
        <w:t xml:space="preserve">UFC 4-510-01 12-7.7 Cable Tray </w:t>
      </w:r>
      <w:r>
        <w:rPr>
          <w:rFonts w:ascii="Arial" w:eastAsia="Times New Roman" w:hAnsi="Arial" w:cs="Arial"/>
        </w:rPr>
        <w:t>-</w:t>
      </w:r>
      <w:r w:rsidRPr="00655F5D">
        <w:rPr>
          <w:rFonts w:ascii="Arial" w:eastAsia="Times New Roman" w:hAnsi="Arial" w:cs="Arial"/>
        </w:rPr>
        <w:t xml:space="preserve"> indicates that</w:t>
      </w:r>
      <w:r>
        <w:rPr>
          <w:rFonts w:ascii="Arial" w:eastAsia="Times New Roman" w:hAnsi="Arial" w:cs="Arial"/>
        </w:rPr>
        <w:t xml:space="preserve"> - “…</w:t>
      </w:r>
      <w:r w:rsidRPr="00655F5D">
        <w:rPr>
          <w:rFonts w:ascii="Arial" w:eastAsia="Times New Roman" w:hAnsi="Arial" w:cs="Arial"/>
        </w:rPr>
        <w:t>J-Hooks may only be used in an alteration project where cable trays are not part of the existing structure and space above the ceiling is limited.</w:t>
      </w:r>
      <w:r>
        <w:rPr>
          <w:rFonts w:ascii="Arial" w:eastAsia="Times New Roman" w:hAnsi="Arial" w:cs="Arial"/>
        </w:rPr>
        <w:t>”</w:t>
      </w:r>
      <w:r w:rsidRPr="00655F5D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P</w:t>
      </w:r>
      <w:r w:rsidRPr="00655F5D">
        <w:rPr>
          <w:rFonts w:ascii="Arial" w:eastAsia="Times New Roman" w:hAnsi="Arial" w:cs="Arial"/>
        </w:rPr>
        <w:t>lease confirm that J-hooks and existing cable tray and conduit may be utilized.</w:t>
      </w:r>
    </w:p>
    <w:p w14:paraId="52710A26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5A7A4F83" w14:textId="73C4B7D4" w:rsidR="00AA364B" w:rsidRPr="00AA364B" w:rsidRDefault="00BC669A" w:rsidP="00AA364B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  <w:r w:rsidR="00AA364B" w:rsidRPr="00AA364B">
        <w:rPr>
          <w:rFonts w:ascii="Arial" w:eastAsia="Times New Roman" w:hAnsi="Arial" w:cs="Arial"/>
        </w:rPr>
        <w:t>J-hooks and existing cable tray</w:t>
      </w:r>
      <w:r w:rsidR="00DE174B">
        <w:rPr>
          <w:rFonts w:ascii="Arial" w:eastAsia="Times New Roman" w:hAnsi="Arial" w:cs="Arial"/>
        </w:rPr>
        <w:t>s</w:t>
      </w:r>
      <w:r w:rsidR="00AA364B" w:rsidRPr="00AA364B">
        <w:rPr>
          <w:rFonts w:ascii="Arial" w:eastAsia="Times New Roman" w:hAnsi="Arial" w:cs="Arial"/>
        </w:rPr>
        <w:t xml:space="preserve"> and conduit may be </w:t>
      </w:r>
      <w:r w:rsidR="00DE174B">
        <w:rPr>
          <w:rFonts w:ascii="Arial" w:eastAsia="Times New Roman" w:hAnsi="Arial" w:cs="Arial"/>
        </w:rPr>
        <w:t>used</w:t>
      </w:r>
      <w:r w:rsidR="00AA364B" w:rsidRPr="00AA364B">
        <w:rPr>
          <w:rFonts w:ascii="Arial" w:eastAsia="Times New Roman" w:hAnsi="Arial" w:cs="Arial"/>
        </w:rPr>
        <w:t>.</w:t>
      </w:r>
    </w:p>
    <w:p w14:paraId="5CAED318" w14:textId="77777777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B1A61DE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72AC5967" w14:textId="0B3F6779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655F5D">
        <w:rPr>
          <w:rFonts w:ascii="Arial" w:eastAsia="Times New Roman" w:hAnsi="Arial" w:cs="Arial"/>
        </w:rPr>
        <w:t>In reference to Installation and Configuration.</w:t>
      </w:r>
      <w:r w:rsidR="00177DA9" w:rsidRPr="00177DA9">
        <w:t xml:space="preserve"> </w:t>
      </w:r>
      <w:r w:rsidR="00177DA9" w:rsidRPr="00177DA9">
        <w:rPr>
          <w:rFonts w:ascii="Arial" w:eastAsia="Times New Roman" w:hAnsi="Arial" w:cs="Arial"/>
        </w:rPr>
        <w:t xml:space="preserve">The Contractor shall ensure all hallways and walkways are clear of construction materials </w:t>
      </w:r>
      <w:r w:rsidR="00177DA9">
        <w:rPr>
          <w:rFonts w:ascii="Arial" w:eastAsia="Times New Roman" w:hAnsi="Arial" w:cs="Arial"/>
        </w:rPr>
        <w:t>a</w:t>
      </w:r>
      <w:r w:rsidR="00177DA9" w:rsidRPr="00177DA9">
        <w:rPr>
          <w:rFonts w:ascii="Arial" w:eastAsia="Times New Roman" w:hAnsi="Arial" w:cs="Arial"/>
        </w:rPr>
        <w:t>nd debris upon departure, including packing materials</w:t>
      </w:r>
      <w:r w:rsidR="00177DA9">
        <w:rPr>
          <w:rFonts w:ascii="Arial" w:eastAsia="Times New Roman" w:hAnsi="Arial" w:cs="Arial"/>
        </w:rPr>
        <w:t>.</w:t>
      </w:r>
    </w:p>
    <w:p w14:paraId="19BCC7BA" w14:textId="77777777" w:rsidR="00177DA9" w:rsidRPr="00177DA9" w:rsidRDefault="00177DA9" w:rsidP="00177DA9">
      <w:pPr>
        <w:spacing w:after="0" w:line="240" w:lineRule="auto"/>
        <w:rPr>
          <w:rFonts w:ascii="Arial" w:eastAsia="Times New Roman" w:hAnsi="Arial" w:cs="Arial"/>
        </w:rPr>
      </w:pPr>
      <w:r w:rsidRPr="00177DA9">
        <w:rPr>
          <w:rFonts w:ascii="Arial" w:eastAsia="Times New Roman" w:hAnsi="Arial" w:cs="Arial"/>
        </w:rPr>
        <w:t>The Contractor specializes in Nurse Call System retrofits and in its experience, ICRA Level 1 and 2 are sufficient for this project. Please advise if a higher standard will be required and should be included in the pricing.</w:t>
      </w:r>
    </w:p>
    <w:p w14:paraId="5916EF3C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36FDBDD0" w14:textId="4D52BF02" w:rsidR="00BC669A" w:rsidRPr="00BC669A" w:rsidRDefault="00BC669A" w:rsidP="00466046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  <w:r w:rsidR="00DE174B">
        <w:rPr>
          <w:rFonts w:ascii="Arial" w:eastAsia="Times New Roman" w:hAnsi="Arial" w:cs="Arial"/>
        </w:rPr>
        <w:t xml:space="preserve">This is </w:t>
      </w:r>
      <w:r w:rsidR="004B3FBA">
        <w:rPr>
          <w:rFonts w:ascii="Arial" w:eastAsia="Times New Roman" w:hAnsi="Arial" w:cs="Arial"/>
        </w:rPr>
        <w:t>sufficient</w:t>
      </w:r>
      <w:r w:rsidR="00DE174B">
        <w:rPr>
          <w:rFonts w:ascii="Arial" w:eastAsia="Times New Roman" w:hAnsi="Arial" w:cs="Arial"/>
        </w:rPr>
        <w:t>.</w:t>
      </w:r>
    </w:p>
    <w:p w14:paraId="6CA51709" w14:textId="77777777" w:rsidR="00BC669A" w:rsidRDefault="00BC669A" w:rsidP="001E3633">
      <w:pPr>
        <w:spacing w:after="0" w:line="240" w:lineRule="auto"/>
        <w:ind w:firstLine="720"/>
        <w:rPr>
          <w:rFonts w:ascii="Arial" w:eastAsia="Times New Roman" w:hAnsi="Arial" w:cs="Arial"/>
        </w:rPr>
      </w:pPr>
    </w:p>
    <w:p w14:paraId="24BB8FAB" w14:textId="77777777" w:rsidR="00BC669A" w:rsidRPr="00BC669A" w:rsidRDefault="00BC669A" w:rsidP="001E3633">
      <w:pPr>
        <w:spacing w:after="0" w:line="240" w:lineRule="auto"/>
        <w:ind w:firstLine="720"/>
        <w:rPr>
          <w:rFonts w:ascii="Arial" w:eastAsia="Times New Roman" w:hAnsi="Arial" w:cs="Arial"/>
        </w:rPr>
      </w:pPr>
    </w:p>
    <w:p w14:paraId="3F67935A" w14:textId="273C2FCC" w:rsidR="00BC669A" w:rsidRDefault="00BC669A" w:rsidP="00177DA9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177DA9" w:rsidRPr="00177DA9">
        <w:rPr>
          <w:rFonts w:ascii="Arial" w:eastAsia="Times New Roman" w:hAnsi="Arial" w:cs="Arial"/>
        </w:rPr>
        <w:t>In reference to Installation and Configuration. The contractor shall provide a copy of final uncompiled Crestron Code and audio processor file.</w:t>
      </w:r>
    </w:p>
    <w:p w14:paraId="395FC6DD" w14:textId="4700A8F5" w:rsidR="00177DA9" w:rsidRPr="00BC669A" w:rsidRDefault="00177DA9" w:rsidP="00177DA9">
      <w:pPr>
        <w:spacing w:after="0" w:line="240" w:lineRule="auto"/>
        <w:rPr>
          <w:rFonts w:ascii="Arial" w:eastAsia="Times New Roman" w:hAnsi="Arial" w:cs="Arial"/>
        </w:rPr>
      </w:pPr>
      <w:r w:rsidRPr="00177DA9">
        <w:rPr>
          <w:rFonts w:ascii="Arial" w:eastAsia="Times New Roman" w:hAnsi="Arial" w:cs="Arial"/>
        </w:rPr>
        <w:t xml:space="preserve">Please </w:t>
      </w:r>
      <w:r w:rsidR="00A2565D" w:rsidRPr="00177DA9">
        <w:rPr>
          <w:rFonts w:ascii="Arial" w:eastAsia="Times New Roman" w:hAnsi="Arial" w:cs="Arial"/>
        </w:rPr>
        <w:t>advise and</w:t>
      </w:r>
      <w:r w:rsidRPr="00177DA9">
        <w:rPr>
          <w:rFonts w:ascii="Arial" w:eastAsia="Times New Roman" w:hAnsi="Arial" w:cs="Arial"/>
        </w:rPr>
        <w:t xml:space="preserve"> define “uncompiled Crestron Code and audio processor file” and any referenced systems and or components.</w:t>
      </w:r>
    </w:p>
    <w:p w14:paraId="2D1A3F0D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6CE8F8FB" w14:textId="65395086" w:rsidR="00BC669A" w:rsidRPr="00BC669A" w:rsidRDefault="00BC669A" w:rsidP="00246473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>:</w:t>
      </w:r>
      <w:r w:rsidR="00246473" w:rsidRPr="00DE174B">
        <w:rPr>
          <w:rFonts w:ascii="Arial" w:hAnsi="Arial" w:cs="Arial"/>
        </w:rPr>
        <w:t xml:space="preserve"> </w:t>
      </w:r>
      <w:r w:rsidR="00DE174B">
        <w:rPr>
          <w:rFonts w:ascii="Arial" w:hAnsi="Arial" w:cs="Arial"/>
        </w:rPr>
        <w:t>T</w:t>
      </w:r>
      <w:r w:rsidR="004B3FBA" w:rsidRPr="00DE174B">
        <w:rPr>
          <w:rFonts w:ascii="Arial" w:hAnsi="Arial" w:cs="Arial"/>
        </w:rPr>
        <w:t>he original "source code" and configuration settings created by a programmer allow</w:t>
      </w:r>
      <w:r w:rsidR="00F275C2">
        <w:rPr>
          <w:rFonts w:ascii="Arial" w:hAnsi="Arial" w:cs="Arial"/>
        </w:rPr>
        <w:t>s</w:t>
      </w:r>
      <w:r w:rsidR="004B3FBA" w:rsidRPr="00DE174B">
        <w:rPr>
          <w:rFonts w:ascii="Arial" w:hAnsi="Arial" w:cs="Arial"/>
        </w:rPr>
        <w:t xml:space="preserve"> a Crestron control system to function</w:t>
      </w:r>
      <w:r w:rsidR="009279DD">
        <w:rPr>
          <w:rFonts w:ascii="Arial" w:hAnsi="Arial" w:cs="Arial"/>
        </w:rPr>
        <w:t>.</w:t>
      </w:r>
      <w:r w:rsidR="004B3FBA" w:rsidRPr="00DE174B">
        <w:rPr>
          <w:rFonts w:ascii="Arial" w:hAnsi="Arial" w:cs="Arial"/>
        </w:rPr>
        <w:t xml:space="preserve"> </w:t>
      </w:r>
      <w:r w:rsidR="00F275C2" w:rsidRPr="00F275C2">
        <w:rPr>
          <w:rFonts w:ascii="Arial" w:hAnsi="Arial" w:cs="Arial"/>
        </w:rPr>
        <w:t>The Government shall have unlimited data rights to the uncompiled source code and any programming and processing files.</w:t>
      </w:r>
      <w:r w:rsidR="004B3FBA" w:rsidRPr="00DE174B">
        <w:rPr>
          <w:rFonts w:ascii="Arial" w:hAnsi="Arial" w:cs="Arial"/>
        </w:rPr>
        <w:t xml:space="preserve"> </w:t>
      </w:r>
      <w:r w:rsidR="009279DD">
        <w:rPr>
          <w:rFonts w:ascii="Arial" w:hAnsi="Arial" w:cs="Arial"/>
        </w:rPr>
        <w:t>A</w:t>
      </w:r>
      <w:r w:rsidR="004B3FBA" w:rsidRPr="00DE174B">
        <w:rPr>
          <w:rFonts w:ascii="Arial" w:hAnsi="Arial" w:cs="Arial"/>
        </w:rPr>
        <w:t xml:space="preserve">ny programming and processing files shall </w:t>
      </w:r>
      <w:r w:rsidR="009279DD">
        <w:rPr>
          <w:rFonts w:ascii="Arial" w:hAnsi="Arial" w:cs="Arial"/>
        </w:rPr>
        <w:t>be provided to the Government</w:t>
      </w:r>
      <w:r w:rsidR="004B3FBA" w:rsidRPr="00DE174B">
        <w:rPr>
          <w:rFonts w:ascii="Arial" w:hAnsi="Arial" w:cs="Arial"/>
        </w:rPr>
        <w:t xml:space="preserve"> after installation</w:t>
      </w:r>
      <w:r w:rsidR="00DE174B">
        <w:rPr>
          <w:rFonts w:ascii="Arial" w:hAnsi="Arial" w:cs="Arial"/>
        </w:rPr>
        <w:t>.</w:t>
      </w:r>
    </w:p>
    <w:p w14:paraId="2BF4C8F6" w14:textId="77777777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2D1AC082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038CC5C8" w14:textId="3CA2268E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A66FD7">
        <w:rPr>
          <w:rFonts w:ascii="Arial" w:eastAsia="Times New Roman" w:hAnsi="Arial" w:cs="Arial"/>
        </w:rPr>
        <w:t xml:space="preserve">The </w:t>
      </w:r>
      <w:r w:rsidR="00D15C6B">
        <w:rPr>
          <w:rFonts w:ascii="Arial" w:eastAsia="Times New Roman" w:hAnsi="Arial" w:cs="Arial"/>
        </w:rPr>
        <w:t>bill of materials</w:t>
      </w:r>
      <w:r w:rsidR="00A66FD7" w:rsidRPr="00A66FD7">
        <w:rPr>
          <w:rFonts w:ascii="Arial" w:eastAsia="Times New Roman" w:hAnsi="Arial" w:cs="Arial"/>
        </w:rPr>
        <w:t xml:space="preserve"> uses language around </w:t>
      </w:r>
      <w:proofErr w:type="gramStart"/>
      <w:r w:rsidR="00A66FD7" w:rsidRPr="00A66FD7">
        <w:rPr>
          <w:rFonts w:ascii="Arial" w:eastAsia="Times New Roman" w:hAnsi="Arial" w:cs="Arial"/>
        </w:rPr>
        <w:t>TAA,</w:t>
      </w:r>
      <w:proofErr w:type="gramEnd"/>
      <w:r w:rsidR="00A66FD7" w:rsidRPr="00A66FD7">
        <w:rPr>
          <w:rFonts w:ascii="Arial" w:eastAsia="Times New Roman" w:hAnsi="Arial" w:cs="Arial"/>
        </w:rPr>
        <w:t xml:space="preserve"> the Buy American Act has taken precedence over TAA. Will the government require BAA compliance for this effort?</w:t>
      </w:r>
    </w:p>
    <w:p w14:paraId="0E7B385A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77EFF915" w14:textId="6B7134C5" w:rsidR="00BC669A" w:rsidRPr="00BC669A" w:rsidRDefault="00BC669A" w:rsidP="00346081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>:</w:t>
      </w:r>
      <w:r w:rsidR="00246473" w:rsidRPr="00246473">
        <w:t xml:space="preserve"> </w:t>
      </w:r>
      <w:r w:rsidR="004C571D">
        <w:rPr>
          <w:rFonts w:ascii="Arial" w:hAnsi="Arial" w:cs="Arial"/>
        </w:rPr>
        <w:t>The decisions centered on Buy American Act and Trade Agreements Act will be based on the Government’s acquisition strategy, and the results of this RFI will inform that decision.</w:t>
      </w:r>
    </w:p>
    <w:p w14:paraId="0838461A" w14:textId="77777777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2B248ABF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5B9DD5AA" w14:textId="3F924F76" w:rsidR="00BC669A" w:rsidRPr="008B112C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A66FD7">
        <w:rPr>
          <w:rFonts w:ascii="Arial" w:eastAsia="Times New Roman" w:hAnsi="Arial" w:cs="Arial"/>
        </w:rPr>
        <w:t xml:space="preserve">Does </w:t>
      </w:r>
      <w:r w:rsidR="00A66FD7" w:rsidRPr="00A66FD7">
        <w:rPr>
          <w:rFonts w:ascii="Arial" w:eastAsia="Times New Roman" w:hAnsi="Arial" w:cs="Arial"/>
        </w:rPr>
        <w:t xml:space="preserve">the </w:t>
      </w:r>
      <w:r w:rsidR="00A66FD7">
        <w:rPr>
          <w:rFonts w:ascii="Arial" w:eastAsia="Times New Roman" w:hAnsi="Arial" w:cs="Arial"/>
        </w:rPr>
        <w:t>G</w:t>
      </w:r>
      <w:r w:rsidR="00A66FD7" w:rsidRPr="00A66FD7">
        <w:rPr>
          <w:rFonts w:ascii="Arial" w:eastAsia="Times New Roman" w:hAnsi="Arial" w:cs="Arial"/>
        </w:rPr>
        <w:t>overnment require IP68 waterproof pull cords in bathrooms and wet areas?</w:t>
      </w:r>
    </w:p>
    <w:p w14:paraId="0D0FCF66" w14:textId="77777777" w:rsidR="00BC669A" w:rsidRPr="008B112C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A8C3437" w14:textId="6F713517" w:rsidR="00BC669A" w:rsidRPr="008B112C" w:rsidRDefault="00BC669A" w:rsidP="001E3633">
      <w:pPr>
        <w:spacing w:after="0" w:line="240" w:lineRule="auto"/>
        <w:ind w:firstLine="720"/>
        <w:rPr>
          <w:rFonts w:ascii="Arial" w:eastAsia="Times New Roman" w:hAnsi="Arial" w:cs="Arial"/>
        </w:rPr>
      </w:pPr>
      <w:r w:rsidRPr="008B112C">
        <w:rPr>
          <w:rFonts w:ascii="Arial" w:eastAsia="Times New Roman" w:hAnsi="Arial" w:cs="Arial"/>
          <w:b/>
          <w:bCs/>
          <w:u w:val="single"/>
        </w:rPr>
        <w:t>Answer</w:t>
      </w:r>
      <w:r w:rsidRPr="008B112C">
        <w:rPr>
          <w:rFonts w:ascii="Arial" w:eastAsia="Times New Roman" w:hAnsi="Arial" w:cs="Arial"/>
        </w:rPr>
        <w:t xml:space="preserve">: </w:t>
      </w:r>
      <w:r w:rsidR="00EE2589">
        <w:rPr>
          <w:rFonts w:ascii="Arial" w:eastAsia="Times New Roman" w:hAnsi="Arial" w:cs="Arial"/>
        </w:rPr>
        <w:t>Yes</w:t>
      </w:r>
      <w:r w:rsidR="00DE174B">
        <w:rPr>
          <w:rFonts w:ascii="Arial" w:eastAsia="Times New Roman" w:hAnsi="Arial" w:cs="Arial"/>
        </w:rPr>
        <w:t>.</w:t>
      </w:r>
    </w:p>
    <w:p w14:paraId="25FFD827" w14:textId="77777777" w:rsidR="00BC669A" w:rsidRPr="008B112C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6FF6DA04" w14:textId="77777777" w:rsidR="00BC669A" w:rsidRPr="008B112C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61FDC41B" w14:textId="4356F78E" w:rsidR="00BC669A" w:rsidRPr="008B112C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8B112C">
        <w:rPr>
          <w:rFonts w:ascii="Arial" w:eastAsia="Times New Roman" w:hAnsi="Arial" w:cs="Arial"/>
          <w:b/>
          <w:bCs/>
          <w:u w:val="single"/>
        </w:rPr>
        <w:t>Question</w:t>
      </w:r>
      <w:r w:rsidRPr="008B112C">
        <w:rPr>
          <w:rFonts w:ascii="Arial" w:eastAsia="Times New Roman" w:hAnsi="Arial" w:cs="Arial"/>
        </w:rPr>
        <w:t xml:space="preserve">: </w:t>
      </w:r>
      <w:r w:rsidR="00A66FD7">
        <w:rPr>
          <w:rFonts w:ascii="Arial" w:eastAsia="Times New Roman" w:hAnsi="Arial" w:cs="Arial"/>
        </w:rPr>
        <w:t xml:space="preserve">Will </w:t>
      </w:r>
      <w:r w:rsidR="00A66FD7" w:rsidRPr="00A66FD7">
        <w:rPr>
          <w:rFonts w:ascii="Arial" w:eastAsia="Times New Roman" w:hAnsi="Arial" w:cs="Arial"/>
        </w:rPr>
        <w:t>the government require same manufacturer made stainless-steel anti-ligature devices in mental health units?</w:t>
      </w:r>
    </w:p>
    <w:p w14:paraId="7D332DAF" w14:textId="77777777" w:rsidR="00BC669A" w:rsidRPr="008B112C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7FBC0269" w14:textId="2D3E14D1" w:rsidR="00BC669A" w:rsidRPr="008B112C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  <w:r w:rsidRPr="008B112C">
        <w:rPr>
          <w:rFonts w:ascii="Arial" w:eastAsia="Times New Roman" w:hAnsi="Arial" w:cs="Arial"/>
          <w:b/>
          <w:bCs/>
          <w:u w:val="single"/>
        </w:rPr>
        <w:t>Answer</w:t>
      </w:r>
      <w:r w:rsidRPr="008B112C">
        <w:rPr>
          <w:rFonts w:ascii="Arial" w:eastAsia="Times New Roman" w:hAnsi="Arial" w:cs="Arial"/>
        </w:rPr>
        <w:t xml:space="preserve">: </w:t>
      </w:r>
      <w:r w:rsidR="00EE2589">
        <w:rPr>
          <w:rFonts w:ascii="Arial" w:eastAsia="Times New Roman" w:hAnsi="Arial" w:cs="Arial"/>
        </w:rPr>
        <w:t>Yes</w:t>
      </w:r>
      <w:r w:rsidR="00DE174B">
        <w:rPr>
          <w:rFonts w:ascii="Arial" w:eastAsia="Times New Roman" w:hAnsi="Arial" w:cs="Arial"/>
        </w:rPr>
        <w:t>.</w:t>
      </w:r>
      <w:r w:rsidR="00841474">
        <w:rPr>
          <w:rFonts w:ascii="Arial" w:eastAsia="Times New Roman" w:hAnsi="Arial" w:cs="Arial"/>
        </w:rPr>
        <w:t xml:space="preserve"> Anti-ligature devices from the same manufacturer are required in all mental health units.</w:t>
      </w:r>
    </w:p>
    <w:p w14:paraId="06367125" w14:textId="77777777" w:rsid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40C686D5" w14:textId="77777777" w:rsidR="00BC669A" w:rsidRPr="00BC669A" w:rsidRDefault="00BC669A" w:rsidP="001E3633">
      <w:pPr>
        <w:spacing w:after="0" w:line="240" w:lineRule="auto"/>
        <w:ind w:left="720"/>
        <w:rPr>
          <w:rFonts w:ascii="Arial" w:eastAsia="Times New Roman" w:hAnsi="Arial" w:cs="Arial"/>
        </w:rPr>
      </w:pPr>
    </w:p>
    <w:p w14:paraId="6AB56D94" w14:textId="00580FBE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A66FD7">
        <w:rPr>
          <w:rFonts w:ascii="Arial" w:eastAsia="Times New Roman" w:hAnsi="Arial" w:cs="Arial"/>
        </w:rPr>
        <w:t xml:space="preserve">Given </w:t>
      </w:r>
      <w:r w:rsidR="00A66FD7" w:rsidRPr="00A66FD7">
        <w:rPr>
          <w:rFonts w:ascii="Arial" w:eastAsia="Times New Roman" w:hAnsi="Arial" w:cs="Arial"/>
        </w:rPr>
        <w:t xml:space="preserve">the </w:t>
      </w:r>
      <w:proofErr w:type="gramStart"/>
      <w:r w:rsidR="00A66FD7" w:rsidRPr="00A66FD7">
        <w:rPr>
          <w:rFonts w:ascii="Arial" w:eastAsia="Times New Roman" w:hAnsi="Arial" w:cs="Arial"/>
        </w:rPr>
        <w:t>conduit</w:t>
      </w:r>
      <w:proofErr w:type="gramEnd"/>
      <w:r w:rsidR="00A66FD7" w:rsidRPr="00A66FD7">
        <w:rPr>
          <w:rFonts w:ascii="Arial" w:eastAsia="Times New Roman" w:hAnsi="Arial" w:cs="Arial"/>
        </w:rPr>
        <w:t>, ICRA, paint and patch, and other various construction-based tasks, will the government consider changing the NAICs to 238210 or 236220?</w:t>
      </w:r>
    </w:p>
    <w:p w14:paraId="4C70C586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237F37CA" w14:textId="57CA7FFC" w:rsidR="00DE174B" w:rsidRPr="00DE174B" w:rsidRDefault="00BC669A" w:rsidP="00DE174B">
      <w:pPr>
        <w:spacing w:after="0" w:line="240" w:lineRule="auto"/>
        <w:ind w:left="720"/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>:</w:t>
      </w:r>
      <w:r w:rsidR="00246473" w:rsidRPr="00246473">
        <w:t xml:space="preserve"> </w:t>
      </w:r>
      <w:r w:rsidR="00C665C3" w:rsidRPr="00C665C3">
        <w:rPr>
          <w:rFonts w:ascii="Arial" w:hAnsi="Arial" w:cs="Arial"/>
        </w:rPr>
        <w:t>The requirement is for a nurse call system with code blue communication system with ancillary services. NAICS 541519 is appropriate for this commercial product.</w:t>
      </w:r>
    </w:p>
    <w:p w14:paraId="60F3BF52" w14:textId="77777777" w:rsid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049DD174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7E8BB1CF" w14:textId="101B6BDC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Question</w:t>
      </w:r>
      <w:r w:rsidRPr="00BC669A">
        <w:rPr>
          <w:rFonts w:ascii="Arial" w:eastAsia="Times New Roman" w:hAnsi="Arial" w:cs="Arial"/>
        </w:rPr>
        <w:t xml:space="preserve">: </w:t>
      </w:r>
      <w:r w:rsidR="00A66FD7">
        <w:rPr>
          <w:rFonts w:ascii="Arial" w:eastAsia="Times New Roman" w:hAnsi="Arial" w:cs="Arial"/>
        </w:rPr>
        <w:t>I</w:t>
      </w:r>
      <w:r w:rsidR="00A66FD7" w:rsidRPr="00A66FD7">
        <w:rPr>
          <w:rFonts w:ascii="Arial" w:eastAsia="Times New Roman" w:hAnsi="Arial" w:cs="Arial"/>
        </w:rPr>
        <w:t>s it possible to extend the RFI response date?</w:t>
      </w:r>
    </w:p>
    <w:p w14:paraId="0F38CAE9" w14:textId="77777777" w:rsidR="00BC669A" w:rsidRPr="00BC669A" w:rsidRDefault="00BC669A" w:rsidP="001E3633">
      <w:pPr>
        <w:spacing w:after="0" w:line="240" w:lineRule="auto"/>
        <w:rPr>
          <w:rFonts w:ascii="Arial" w:eastAsia="Times New Roman" w:hAnsi="Arial" w:cs="Arial"/>
        </w:rPr>
      </w:pPr>
    </w:p>
    <w:p w14:paraId="4D39B549" w14:textId="6EDCA17B" w:rsidR="00BC669A" w:rsidRPr="00BC669A" w:rsidRDefault="00BC669A" w:rsidP="00DE174B">
      <w:pPr>
        <w:spacing w:after="0" w:line="240" w:lineRule="auto"/>
        <w:ind w:left="720"/>
        <w:rPr>
          <w:rFonts w:ascii="Arial" w:eastAsia="Times New Roman" w:hAnsi="Arial" w:cs="Arial"/>
        </w:rPr>
      </w:pPr>
      <w:r w:rsidRPr="00B74B35">
        <w:rPr>
          <w:rFonts w:ascii="Arial" w:eastAsia="Times New Roman" w:hAnsi="Arial" w:cs="Arial"/>
          <w:b/>
          <w:bCs/>
          <w:u w:val="single"/>
        </w:rPr>
        <w:t>Answer</w:t>
      </w:r>
      <w:r w:rsidRPr="00BC669A">
        <w:rPr>
          <w:rFonts w:ascii="Arial" w:eastAsia="Times New Roman" w:hAnsi="Arial" w:cs="Arial"/>
        </w:rPr>
        <w:t xml:space="preserve">: </w:t>
      </w:r>
      <w:r w:rsidR="00DE174B">
        <w:rPr>
          <w:rFonts w:ascii="Arial" w:eastAsia="Times New Roman" w:hAnsi="Arial" w:cs="Arial"/>
        </w:rPr>
        <w:t>Yes. The</w:t>
      </w:r>
      <w:r w:rsidR="009279DD">
        <w:rPr>
          <w:rFonts w:ascii="Arial" w:eastAsia="Times New Roman" w:hAnsi="Arial" w:cs="Arial"/>
        </w:rPr>
        <w:t xml:space="preserve"> Q&amp;A porting of the RFI is concluded; however, the</w:t>
      </w:r>
      <w:r w:rsidR="00DE174B">
        <w:rPr>
          <w:rFonts w:ascii="Arial" w:eastAsia="Times New Roman" w:hAnsi="Arial" w:cs="Arial"/>
        </w:rPr>
        <w:t xml:space="preserve"> RFI will be extended through May 4, 2026, at 2:00 p.m. Eastern time.</w:t>
      </w:r>
    </w:p>
    <w:p w14:paraId="717FDA44" w14:textId="77777777" w:rsidR="00487610" w:rsidRDefault="00487610" w:rsidP="001E3633">
      <w:pPr>
        <w:spacing w:after="0" w:line="240" w:lineRule="auto"/>
        <w:rPr>
          <w:rFonts w:ascii="Arial" w:hAnsi="Arial" w:cs="Arial"/>
        </w:rPr>
      </w:pPr>
    </w:p>
    <w:p w14:paraId="2C2860E2" w14:textId="77777777" w:rsidR="00B74B35" w:rsidRDefault="00B74B35" w:rsidP="001E3633">
      <w:pPr>
        <w:spacing w:after="0" w:line="240" w:lineRule="auto"/>
        <w:rPr>
          <w:rFonts w:ascii="Arial" w:hAnsi="Arial" w:cs="Arial"/>
        </w:rPr>
      </w:pPr>
    </w:p>
    <w:sectPr w:rsidR="00B74B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230B" w14:textId="77777777" w:rsidR="00BC669A" w:rsidRDefault="00BC669A" w:rsidP="00BC669A">
      <w:pPr>
        <w:spacing w:after="0" w:line="240" w:lineRule="auto"/>
      </w:pPr>
      <w:r>
        <w:separator/>
      </w:r>
    </w:p>
  </w:endnote>
  <w:endnote w:type="continuationSeparator" w:id="0">
    <w:p w14:paraId="6062B65E" w14:textId="77777777" w:rsidR="00BC669A" w:rsidRDefault="00BC669A" w:rsidP="00BC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4FA4" w14:textId="77777777" w:rsidR="00BC669A" w:rsidRDefault="00BC669A" w:rsidP="00BC669A">
      <w:pPr>
        <w:spacing w:after="0" w:line="240" w:lineRule="auto"/>
      </w:pPr>
      <w:r>
        <w:separator/>
      </w:r>
    </w:p>
  </w:footnote>
  <w:footnote w:type="continuationSeparator" w:id="0">
    <w:p w14:paraId="3FD55458" w14:textId="77777777" w:rsidR="00BC669A" w:rsidRDefault="00BC669A" w:rsidP="00BC6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18336367"/>
      <w:docPartObj>
        <w:docPartGallery w:val="Page Numbers (Top of Page)"/>
        <w:docPartUnique/>
      </w:docPartObj>
    </w:sdtPr>
    <w:sdtEndPr>
      <w:rPr>
        <w:rFonts w:asciiTheme="minorHAnsi" w:hAnsiTheme="minorHAnsi" w:cstheme="minorBidi"/>
      </w:rPr>
    </w:sdtEndPr>
    <w:sdtContent>
      <w:p w14:paraId="41F55C6D" w14:textId="160E8C66" w:rsidR="00BC669A" w:rsidRPr="00BC669A" w:rsidRDefault="00655F5D" w:rsidP="00BC669A">
        <w:pPr>
          <w:pStyle w:val="Header"/>
          <w:jc w:val="right"/>
          <w:rPr>
            <w:rFonts w:ascii="Arial" w:hAnsi="Arial" w:cs="Arial"/>
          </w:rPr>
        </w:pPr>
        <w:r>
          <w:rPr>
            <w:rFonts w:ascii="Arial" w:hAnsi="Arial" w:cs="Arial"/>
          </w:rPr>
          <w:t>Request for Information</w:t>
        </w:r>
        <w:r w:rsidR="00BC669A" w:rsidRPr="00BC669A">
          <w:rPr>
            <w:rFonts w:ascii="Arial" w:hAnsi="Arial" w:cs="Arial"/>
          </w:rPr>
          <w:t xml:space="preserve"> 36C10B2</w:t>
        </w:r>
        <w:r>
          <w:rPr>
            <w:rFonts w:ascii="Arial" w:hAnsi="Arial" w:cs="Arial"/>
          </w:rPr>
          <w:t>6</w:t>
        </w:r>
        <w:r w:rsidR="00BC669A" w:rsidRPr="00BC669A">
          <w:rPr>
            <w:rFonts w:ascii="Arial" w:hAnsi="Arial" w:cs="Arial"/>
          </w:rPr>
          <w:t>Q0</w:t>
        </w:r>
        <w:r>
          <w:rPr>
            <w:rFonts w:ascii="Arial" w:hAnsi="Arial" w:cs="Arial"/>
          </w:rPr>
          <w:t>353</w:t>
        </w:r>
      </w:p>
      <w:p w14:paraId="2DF69DD6" w14:textId="23008C16" w:rsidR="00BC669A" w:rsidRPr="00BC669A" w:rsidRDefault="00BC669A" w:rsidP="00BC669A">
        <w:pPr>
          <w:pStyle w:val="Header"/>
          <w:jc w:val="right"/>
          <w:rPr>
            <w:rFonts w:ascii="Arial" w:hAnsi="Arial" w:cs="Arial"/>
          </w:rPr>
        </w:pPr>
        <w:r w:rsidRPr="00BC669A">
          <w:rPr>
            <w:rFonts w:ascii="Arial" w:hAnsi="Arial" w:cs="Arial"/>
          </w:rPr>
          <w:t>Amendment 0001</w:t>
        </w:r>
      </w:p>
      <w:p w14:paraId="5E9E4819" w14:textId="77777777" w:rsidR="00BC669A" w:rsidRPr="00BC669A" w:rsidRDefault="00BC669A" w:rsidP="00BC669A">
        <w:pPr>
          <w:pStyle w:val="Header"/>
          <w:jc w:val="right"/>
          <w:rPr>
            <w:rFonts w:ascii="Arial" w:hAnsi="Arial" w:cs="Arial"/>
          </w:rPr>
        </w:pPr>
        <w:r w:rsidRPr="00BC669A">
          <w:rPr>
            <w:rFonts w:ascii="Arial" w:hAnsi="Arial" w:cs="Arial"/>
          </w:rPr>
          <w:t xml:space="preserve">Page </w:t>
        </w:r>
        <w:r w:rsidRPr="00BC669A">
          <w:rPr>
            <w:rFonts w:ascii="Arial" w:hAnsi="Arial" w:cs="Arial"/>
          </w:rPr>
          <w:fldChar w:fldCharType="begin"/>
        </w:r>
        <w:r w:rsidRPr="00BC669A">
          <w:rPr>
            <w:rFonts w:ascii="Arial" w:hAnsi="Arial" w:cs="Arial"/>
          </w:rPr>
          <w:instrText xml:space="preserve"> PAGE </w:instrText>
        </w:r>
        <w:r w:rsidRPr="00BC669A">
          <w:rPr>
            <w:rFonts w:ascii="Arial" w:hAnsi="Arial" w:cs="Arial"/>
          </w:rPr>
          <w:fldChar w:fldCharType="separate"/>
        </w:r>
        <w:r w:rsidRPr="00BC669A">
          <w:rPr>
            <w:rFonts w:ascii="Arial" w:hAnsi="Arial" w:cs="Arial"/>
            <w:noProof/>
          </w:rPr>
          <w:t>2</w:t>
        </w:r>
        <w:r w:rsidRPr="00BC669A">
          <w:rPr>
            <w:rFonts w:ascii="Arial" w:hAnsi="Arial" w:cs="Arial"/>
          </w:rPr>
          <w:fldChar w:fldCharType="end"/>
        </w:r>
        <w:r w:rsidRPr="00BC669A">
          <w:rPr>
            <w:rFonts w:ascii="Arial" w:hAnsi="Arial" w:cs="Arial"/>
          </w:rPr>
          <w:t xml:space="preserve"> of </w:t>
        </w:r>
        <w:r w:rsidRPr="00BC669A">
          <w:rPr>
            <w:rFonts w:ascii="Arial" w:hAnsi="Arial" w:cs="Arial"/>
          </w:rPr>
          <w:fldChar w:fldCharType="begin"/>
        </w:r>
        <w:r w:rsidRPr="00BC669A">
          <w:rPr>
            <w:rFonts w:ascii="Arial" w:hAnsi="Arial" w:cs="Arial"/>
          </w:rPr>
          <w:instrText xml:space="preserve"> NUMPAGES  </w:instrText>
        </w:r>
        <w:r w:rsidRPr="00BC669A">
          <w:rPr>
            <w:rFonts w:ascii="Arial" w:hAnsi="Arial" w:cs="Arial"/>
          </w:rPr>
          <w:fldChar w:fldCharType="separate"/>
        </w:r>
        <w:r w:rsidRPr="00BC669A">
          <w:rPr>
            <w:rFonts w:ascii="Arial" w:hAnsi="Arial" w:cs="Arial"/>
            <w:noProof/>
          </w:rPr>
          <w:t>2</w:t>
        </w:r>
        <w:r w:rsidRPr="00BC669A">
          <w:rPr>
            <w:rFonts w:ascii="Arial" w:hAnsi="Arial" w:cs="Arial"/>
          </w:rPr>
          <w:fldChar w:fldCharType="end"/>
        </w:r>
      </w:p>
      <w:p w14:paraId="2A57C097" w14:textId="6A83D564" w:rsidR="00BC669A" w:rsidRPr="00BC669A" w:rsidRDefault="00841474" w:rsidP="00BC669A">
        <w:pPr>
          <w:pStyle w:val="Header"/>
          <w:jc w:val="right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C9B"/>
    <w:multiLevelType w:val="hybridMultilevel"/>
    <w:tmpl w:val="9F445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B0045"/>
    <w:multiLevelType w:val="hybridMultilevel"/>
    <w:tmpl w:val="A6B60D7C"/>
    <w:lvl w:ilvl="0" w:tplc="C2223D58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6445E"/>
    <w:multiLevelType w:val="hybridMultilevel"/>
    <w:tmpl w:val="D1680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3566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9146506">
    <w:abstractNumId w:val="2"/>
  </w:num>
  <w:num w:numId="3" w16cid:durableId="1762023930">
    <w:abstractNumId w:val="1"/>
  </w:num>
  <w:num w:numId="4" w16cid:durableId="12786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9A"/>
    <w:rsid w:val="000031CC"/>
    <w:rsid w:val="00032716"/>
    <w:rsid w:val="00061228"/>
    <w:rsid w:val="000D39F7"/>
    <w:rsid w:val="00127B16"/>
    <w:rsid w:val="00151838"/>
    <w:rsid w:val="00177DA9"/>
    <w:rsid w:val="001B387B"/>
    <w:rsid w:val="001E3633"/>
    <w:rsid w:val="00246473"/>
    <w:rsid w:val="002638B8"/>
    <w:rsid w:val="00263A28"/>
    <w:rsid w:val="00264B18"/>
    <w:rsid w:val="002A6073"/>
    <w:rsid w:val="002C6181"/>
    <w:rsid w:val="00346081"/>
    <w:rsid w:val="003524E1"/>
    <w:rsid w:val="003B5728"/>
    <w:rsid w:val="0040338C"/>
    <w:rsid w:val="00453B0F"/>
    <w:rsid w:val="00466046"/>
    <w:rsid w:val="00487610"/>
    <w:rsid w:val="004B3FBA"/>
    <w:rsid w:val="004C571D"/>
    <w:rsid w:val="004E37DD"/>
    <w:rsid w:val="00561E5A"/>
    <w:rsid w:val="005C05D2"/>
    <w:rsid w:val="005F2F36"/>
    <w:rsid w:val="00607449"/>
    <w:rsid w:val="006457D3"/>
    <w:rsid w:val="00655F5D"/>
    <w:rsid w:val="0067776C"/>
    <w:rsid w:val="00682B54"/>
    <w:rsid w:val="006A16DC"/>
    <w:rsid w:val="008035F7"/>
    <w:rsid w:val="00821958"/>
    <w:rsid w:val="00841474"/>
    <w:rsid w:val="00855DB6"/>
    <w:rsid w:val="00875C91"/>
    <w:rsid w:val="0087602A"/>
    <w:rsid w:val="00897E53"/>
    <w:rsid w:val="008B112C"/>
    <w:rsid w:val="009279DD"/>
    <w:rsid w:val="0095092B"/>
    <w:rsid w:val="009554E6"/>
    <w:rsid w:val="00993D8B"/>
    <w:rsid w:val="00A2565D"/>
    <w:rsid w:val="00A5768F"/>
    <w:rsid w:val="00A667FC"/>
    <w:rsid w:val="00A66FD7"/>
    <w:rsid w:val="00AA364B"/>
    <w:rsid w:val="00AB341A"/>
    <w:rsid w:val="00B17D0C"/>
    <w:rsid w:val="00B23949"/>
    <w:rsid w:val="00B43012"/>
    <w:rsid w:val="00B43907"/>
    <w:rsid w:val="00B74B35"/>
    <w:rsid w:val="00BC669A"/>
    <w:rsid w:val="00C62745"/>
    <w:rsid w:val="00C665C3"/>
    <w:rsid w:val="00C97AE9"/>
    <w:rsid w:val="00CA79AE"/>
    <w:rsid w:val="00CD1E88"/>
    <w:rsid w:val="00D15C6B"/>
    <w:rsid w:val="00DE174B"/>
    <w:rsid w:val="00E25635"/>
    <w:rsid w:val="00E34EF9"/>
    <w:rsid w:val="00EE2589"/>
    <w:rsid w:val="00F275C2"/>
    <w:rsid w:val="00F37DB7"/>
    <w:rsid w:val="00F439E2"/>
    <w:rsid w:val="00FE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F60D"/>
  <w15:chartTrackingRefBased/>
  <w15:docId w15:val="{894AD3C9-2736-4748-92B6-72D700BC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69A"/>
    <w:rPr>
      <w:i/>
      <w:iCs/>
      <w:color w:val="404040" w:themeColor="text1" w:themeTint="BF"/>
    </w:rPr>
  </w:style>
  <w:style w:type="paragraph" w:styleId="ListParagraph">
    <w:name w:val="List Paragraph"/>
    <w:aliases w:val="List Paragraph1,Bullets,5 Heading,Source Reference,R List Para"/>
    <w:basedOn w:val="Normal"/>
    <w:link w:val="ListParagraphChar"/>
    <w:uiPriority w:val="34"/>
    <w:qFormat/>
    <w:rsid w:val="00BC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6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er1"/>
    <w:basedOn w:val="Normal"/>
    <w:link w:val="HeaderChar"/>
    <w:uiPriority w:val="99"/>
    <w:unhideWhenUsed/>
    <w:rsid w:val="00BC6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BC669A"/>
  </w:style>
  <w:style w:type="paragraph" w:styleId="Footer">
    <w:name w:val="footer"/>
    <w:basedOn w:val="Normal"/>
    <w:link w:val="FooterChar"/>
    <w:uiPriority w:val="99"/>
    <w:unhideWhenUsed/>
    <w:rsid w:val="00BC6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69A"/>
  </w:style>
  <w:style w:type="character" w:customStyle="1" w:styleId="ListParagraphChar">
    <w:name w:val="List Paragraph Char"/>
    <w:aliases w:val="List Paragraph1 Char,Bullets Char,5 Heading Char,Source Reference Char,R List Para Char"/>
    <w:basedOn w:val="DefaultParagraphFont"/>
    <w:link w:val="ListParagraph"/>
    <w:uiPriority w:val="34"/>
    <w:locked/>
    <w:rsid w:val="00BC669A"/>
  </w:style>
  <w:style w:type="paragraph" w:styleId="Revision">
    <w:name w:val="Revision"/>
    <w:hidden/>
    <w:uiPriority w:val="99"/>
    <w:semiHidden/>
    <w:rsid w:val="002464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52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2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2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2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24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707</Words>
  <Characters>4195</Characters>
  <Application>Microsoft Office Word</Application>
  <DocSecurity>0</DocSecurity>
  <Lines>91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Melton, Richard</dc:creator>
  <cp:keywords/>
  <dc:description/>
  <cp:lastModifiedBy>Melton, Richard</cp:lastModifiedBy>
  <cp:revision>8</cp:revision>
  <dcterms:created xsi:type="dcterms:W3CDTF">2026-04-29T15:43:00Z</dcterms:created>
  <dcterms:modified xsi:type="dcterms:W3CDTF">2026-04-30T14:55:00Z</dcterms:modified>
</cp:coreProperties>
</file>