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15D39" w14:textId="77777777" w:rsidR="00135626" w:rsidRDefault="006B7A01">
      <w:pPr>
        <w:pageBreakBefore/>
        <w:sectPr w:rsidR="00135626">
          <w:type w:val="continuous"/>
          <w:pgSz w:w="12240" w:h="15840"/>
          <w:pgMar w:top="1080" w:right="1440" w:bottom="1080" w:left="1440" w:header="360" w:footer="360" w:gutter="0"/>
          <w:cols w:space="720"/>
        </w:sectPr>
      </w:pPr>
      <w:r>
        <w:pict w14:anchorId="3E015D56">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3E015D58"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3E015D59"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3E015D5A"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3E015D5B"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3E015D5C"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3E015D5D"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3E015D5E"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3E015D5F"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3E015D60"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3E015D61"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3E015D62"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3E015D63"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3E015D64"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3E015D65"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3E015D66"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3E015D67"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3E015D68"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3E015D69"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3E015D6A"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3E015D6B"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3E015D6C"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3E015D6D"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3E015D6E"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3E015D6F"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3E015D70"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3E015D71"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3E015D72"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3E015D73"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3E015D74"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3E015D75"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3E015D76"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3E015D77"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3E015D78"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3E015D79"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3E015D7A"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3E015D7B"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3E015D7C"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3E015D7D"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3E015D7E"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3E015D7F"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3E015D80"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3E015D81"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3E015D82"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3E015D83"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3E015D84"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3E015D85"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3E015D86"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3E015D87"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3E015D88"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3E015D89"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3E015D8A"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3E015D8B"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3E015D8C"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3E015D8D"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3E015D8E"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3E015D8F"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3E015D90"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3E015D91"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3E015D92" w14:textId="77777777" w:rsidR="00135626" w:rsidRDefault="006B7A0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3E015D93" w14:textId="77777777" w:rsidR="00135626" w:rsidRDefault="006B7A01">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3E015D94" w14:textId="77777777" w:rsidR="00135626" w:rsidRDefault="006B7A01">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3E015D95" w14:textId="77777777" w:rsidR="00135626" w:rsidRDefault="006B7A01">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3E015D96" w14:textId="77777777" w:rsidR="00135626" w:rsidRDefault="006B7A01">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3E015D97" w14:textId="77777777" w:rsidR="00135626" w:rsidRDefault="006B7A01">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3E015D98" w14:textId="77777777" w:rsidR="00135626" w:rsidRDefault="006B7A01">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3E015D99" w14:textId="77777777" w:rsidR="00135626" w:rsidRDefault="006B7A01">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3E015D9A" w14:textId="77777777" w:rsidR="00135626" w:rsidRDefault="006B7A01">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3E015D9B" w14:textId="77777777" w:rsidR="00135626" w:rsidRDefault="006B7A01">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3E015D9C" w14:textId="77777777" w:rsidR="00135626" w:rsidRDefault="006B7A01">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3E015D9D" w14:textId="77777777" w:rsidR="00135626" w:rsidRDefault="006B7A01">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3E015D9E" w14:textId="77777777" w:rsidR="00135626" w:rsidRDefault="006B7A01">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3E015D9F" w14:textId="77777777" w:rsidR="00135626" w:rsidRDefault="006B7A01">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3E015DA0" w14:textId="77777777" w:rsidR="00135626" w:rsidRDefault="006B7A01">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3E015DA1" w14:textId="77777777" w:rsidR="00135626" w:rsidRDefault="006B7A01">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3E015DA2" w14:textId="77777777" w:rsidR="00135626" w:rsidRDefault="006B7A01">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3E015DA3" w14:textId="77777777" w:rsidR="00135626" w:rsidRDefault="006B7A01">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3E015DA4" w14:textId="77777777" w:rsidR="00135626" w:rsidRDefault="006B7A01">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3E015DA5" w14:textId="77777777" w:rsidR="00135626" w:rsidRDefault="006B7A01">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3E015DA6" w14:textId="77777777" w:rsidR="00135626" w:rsidRDefault="006B7A01">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3E015DA7" w14:textId="77777777" w:rsidR="00135626" w:rsidRDefault="006B7A01">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3E015DA8" w14:textId="77777777" w:rsidR="00135626" w:rsidRDefault="006B7A01">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3E015DA9" w14:textId="77777777" w:rsidR="00135626" w:rsidRDefault="006B7A01">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3E015DAA" w14:textId="77777777" w:rsidR="00135626" w:rsidRDefault="006B7A01">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3E015DAB" w14:textId="77777777" w:rsidR="00135626" w:rsidRDefault="006B7A01">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3E015DAC" w14:textId="77777777" w:rsidR="00135626" w:rsidRDefault="006B7A01">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3E015DAD" w14:textId="77777777" w:rsidR="00135626" w:rsidRDefault="006B7A01">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3E015DAE" w14:textId="77777777" w:rsidR="00135626" w:rsidRDefault="006B7A01">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3E015DAF" w14:textId="77777777" w:rsidR="00135626" w:rsidRDefault="006B7A01">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3E015DB0" w14:textId="77777777" w:rsidR="00135626" w:rsidRDefault="006B7A01">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3E015DB1" w14:textId="77777777" w:rsidR="00135626" w:rsidRDefault="006B7A01">
                    <w:pPr>
                      <w:spacing w:after="0" w:line="240" w:lineRule="auto"/>
                      <w:rPr>
                        <w:rFonts w:ascii="Arial" w:hAnsi="Arial" w:cs="Arial"/>
                        <w:sz w:val="11"/>
                        <w:szCs w:val="11"/>
                      </w:rPr>
                    </w:pPr>
                    <w:r>
                      <w:rPr>
                        <w:rFonts w:ascii="Arial" w:hAnsi="Arial" w:cs="Arial"/>
                        <w:sz w:val="11"/>
                        <w:szCs w:val="11"/>
                      </w:rPr>
                      <w:t xml:space="preserve">A. THIS CHANGE ORDER IS ISSUED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3E015DB2" w14:textId="77777777" w:rsidR="00135626" w:rsidRDefault="006B7A01">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3E015DB3" w14:textId="77777777" w:rsidR="00135626" w:rsidRDefault="006B7A01">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3E015DB4" w14:textId="77777777" w:rsidR="00135626" w:rsidRDefault="006B7A01">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3E015DB5" w14:textId="77777777" w:rsidR="00135626" w:rsidRDefault="006B7A01">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3E015DB6" w14:textId="77777777" w:rsidR="00135626" w:rsidRDefault="006B7A01">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3E015DB7" w14:textId="77777777" w:rsidR="00135626" w:rsidRDefault="006B7A01">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3E015DB8" w14:textId="77777777" w:rsidR="00135626" w:rsidRDefault="006B7A01">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3E015DB9" w14:textId="77777777" w:rsidR="00135626" w:rsidRDefault="006B7A01">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3E015DBA" w14:textId="77777777" w:rsidR="00135626" w:rsidRDefault="006B7A01">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3E015DBB" w14:textId="77777777" w:rsidR="00135626" w:rsidRDefault="006B7A01">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3E015DBC" w14:textId="77777777" w:rsidR="00135626" w:rsidRDefault="006B7A01">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3E015DBD" w14:textId="77777777" w:rsidR="00135626" w:rsidRDefault="006B7A01">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3E015DBE" w14:textId="77777777" w:rsidR="00135626" w:rsidRDefault="006B7A01">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3E015DBF" w14:textId="77777777" w:rsidR="00135626" w:rsidRDefault="006B7A01">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3E015DC0" w14:textId="77777777" w:rsidR="00135626" w:rsidRDefault="006B7A01">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3E015DC1" w14:textId="77777777" w:rsidR="00135626" w:rsidRDefault="006B7A01">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3E015DC2" w14:textId="77777777" w:rsidR="00135626" w:rsidRDefault="006B7A01">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3E015DC3" w14:textId="77777777" w:rsidR="00135626" w:rsidRDefault="006B7A01">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3E015DC4" w14:textId="77777777" w:rsidR="00135626" w:rsidRDefault="006B7A01">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3E015DC5" w14:textId="77777777" w:rsidR="00135626" w:rsidRDefault="006B7A01">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3E015DC6" w14:textId="77777777" w:rsidR="00135626" w:rsidRDefault="006B7A01">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3E015DC7" w14:textId="77777777" w:rsidR="00135626" w:rsidRDefault="006B7A01">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3E015DC8" w14:textId="77777777" w:rsidR="00135626" w:rsidRDefault="006B7A01">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3E015DC9" w14:textId="77777777" w:rsidR="00135626" w:rsidRDefault="006B7A01">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3E015DCA" w14:textId="77777777" w:rsidR="00135626" w:rsidRDefault="006B7A01">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3E015DCB" w14:textId="77777777" w:rsidR="00135626" w:rsidRDefault="006B7A01">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3E015DCC" w14:textId="77777777" w:rsidR="00135626" w:rsidRDefault="006B7A01">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3E015DCD" w14:textId="77777777" w:rsidR="00135626" w:rsidRDefault="006B7A01">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3E015DCE" w14:textId="77777777" w:rsidR="00135626" w:rsidRDefault="006B7A01">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3E015DCF" w14:textId="77777777" w:rsidR="00135626" w:rsidRDefault="006B7A01">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3E015DD0" w14:textId="77777777" w:rsidR="00135626" w:rsidRDefault="006B7A01">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3E015DD1" w14:textId="77777777" w:rsidR="00135626" w:rsidRDefault="006B7A01">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3E015DD2" w14:textId="77777777" w:rsidR="00135626" w:rsidRDefault="006B7A01">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3E015DD3" w14:textId="77777777" w:rsidR="00135626" w:rsidRDefault="006B7A01">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3E015DD4" w14:textId="77777777" w:rsidR="00135626" w:rsidRDefault="006B7A01">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3E015DD5" w14:textId="77777777" w:rsidR="00135626" w:rsidRDefault="006B7A01">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3E015DD6" w14:textId="77777777" w:rsidR="00135626" w:rsidRDefault="006B7A01">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3E015DD7" w14:textId="77777777" w:rsidR="00135626" w:rsidRDefault="006B7A01">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3E015DD8" w14:textId="45C65E26" w:rsidR="00135626" w:rsidRDefault="00135626">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3E015DD9" w14:textId="77777777" w:rsidR="00135626" w:rsidRDefault="006B7A01">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inset="0,0,0,0">
                <w:txbxContent>
                  <w:p w14:paraId="3E015DDA" w14:textId="77777777" w:rsidR="00135626" w:rsidRDefault="006B7A01">
                    <w:pPr>
                      <w:spacing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_x0000_s1243" type="#_x0000_t202" style="position:absolute;left:6530;top:1035;width:2541;height:216;mso-position-horizontal-relative:page;mso-position-vertical-relative:page" filled="f" stroked="f">
              <v:textbox inset="0,0,0,0">
                <w:txbxContent>
                  <w:p w14:paraId="3E015DDB" w14:textId="77777777" w:rsidR="00135626" w:rsidRDefault="00135626">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3E015DDC" w14:textId="77777777" w:rsidR="00135626" w:rsidRDefault="00135626">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3E015DDD"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position:absolute;left:4154;top:1457;width:1057;height:216;mso-position-horizontal-relative:page;mso-position-vertical-relative:page" filled="f" stroked="f">
              <v:textbox inset="0,0,0,0">
                <w:txbxContent>
                  <w:p w14:paraId="3E015DDE"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04-27-2026</w:t>
                    </w:r>
                  </w:p>
                </w:txbxContent>
              </v:textbox>
            </v:shape>
            <v:shape id="_x0000_s1247" type="#_x0000_t202" style="position:absolute;left:4154;top:1611;width:1552;height:216;mso-position-horizontal-relative:page;mso-position-vertical-relative:page" filled="f" stroked="f">
              <v:textbox inset="0,0,0,0">
                <w:txbxContent>
                  <w:p w14:paraId="3E015DDF" w14:textId="77777777" w:rsidR="00135626" w:rsidRDefault="00135626">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3E015DE0"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36C25226B0021</w:t>
                    </w:r>
                  </w:p>
                </w:txbxContent>
              </v:textbox>
            </v:shape>
            <v:shape id="_x0000_s1249" type="#_x0000_t202" style="position:absolute;left:6146;top:1683;width:2541;height:216;mso-position-horizontal-relative:page;mso-position-vertical-relative:page" filled="f" stroked="f">
              <v:textbox inset="0,0,0,0">
                <w:txbxContent>
                  <w:p w14:paraId="3E015DE1" w14:textId="77777777" w:rsidR="00135626" w:rsidRDefault="00135626">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3E015DE2"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550-26-205</w:t>
                    </w:r>
                  </w:p>
                </w:txbxContent>
              </v:textbox>
            </v:shape>
            <v:shape id="_x0000_s1251" type="#_x0000_t202" style="position:absolute;left:4130;top:1899;width:1255;height:216;mso-position-horizontal-relative:page;mso-position-vertical-relative:page" filled="f" stroked="f">
              <v:textbox inset="0,0,0,0">
                <w:txbxContent>
                  <w:p w14:paraId="3E015DE3"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36C252</w:t>
                    </w:r>
                  </w:p>
                </w:txbxContent>
              </v:textbox>
            </v:shape>
            <v:shape id="_x0000_s1252" type="#_x0000_t202" style="position:absolute;left:578;top:2211;width:4025;height:216;mso-position-horizontal-relative:page;mso-position-vertical-relative:page" filled="f" stroked="f">
              <v:textbox inset="0,0,0,0">
                <w:txbxContent>
                  <w:p w14:paraId="3E015DE4"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position:absolute;left:578;top:2379;width:4025;height:216;mso-position-horizontal-relative:page;mso-position-vertical-relative:page" filled="f" stroked="f">
              <v:textbox inset="0,0,0,0">
                <w:txbxContent>
                  <w:p w14:paraId="3E015DE5" w14:textId="77777777" w:rsidR="00135626" w:rsidRDefault="00135626">
                    <w:pPr>
                      <w:spacing w:after="0" w:line="240" w:lineRule="auto"/>
                      <w:rPr>
                        <w:rFonts w:ascii="Courier New" w:hAnsi="Courier New" w:cs="Courier New"/>
                        <w:sz w:val="16"/>
                        <w:szCs w:val="16"/>
                      </w:rPr>
                    </w:pPr>
                  </w:p>
                </w:txbxContent>
              </v:textbox>
            </v:shape>
            <v:shape id="_x0000_s1254" type="#_x0000_t202" style="position:absolute;left:578;top:2547;width:4025;height:216;mso-position-horizontal-relative:page;mso-position-vertical-relative:page" filled="f" stroked="f">
              <v:textbox inset="0,0,0,0">
                <w:txbxContent>
                  <w:p w14:paraId="3E015DE6"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Great Lakes Acquisition Center - HC</w:t>
                    </w:r>
                  </w:p>
                </w:txbxContent>
              </v:textbox>
            </v:shape>
            <v:shape id="_x0000_s1255" type="#_x0000_t202" style="position:absolute;left:578;top:2715;width:4025;height:216;mso-position-horizontal-relative:page;mso-position-vertical-relative:page" filled="f" stroked="f">
              <v:textbox inset="0,0,0,0">
                <w:txbxContent>
                  <w:p w14:paraId="3E015DE7"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115 South 84th Street, Suite 101</w:t>
                    </w:r>
                  </w:p>
                </w:txbxContent>
              </v:textbox>
            </v:shape>
            <v:shape id="_x0000_s1256" type="#_x0000_t202" style="position:absolute;left:578;top:2883;width:5409;height:216;mso-position-horizontal-relative:page;mso-position-vertical-relative:page" filled="f" stroked="f">
              <v:textbox inset="0,0,0,0">
                <w:txbxContent>
                  <w:p w14:paraId="3E015DE8"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Milwaukee WI 53214-1476</w:t>
                    </w:r>
                  </w:p>
                </w:txbxContent>
              </v:textbox>
            </v:shape>
            <v:shape id="_x0000_s1257" type="#_x0000_t202" style="position:absolute;left:578;top:3051;width:4025;height:216;mso-position-horizontal-relative:page;mso-position-vertical-relative:page" filled="f" stroked="f">
              <v:textbox inset="0,0,0,0">
                <w:txbxContent>
                  <w:p w14:paraId="3E015DE9" w14:textId="77777777" w:rsidR="00135626" w:rsidRDefault="00135626">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inset="0,0,0,0">
                <w:txbxContent>
                  <w:p w14:paraId="3E015DEA" w14:textId="77777777" w:rsidR="00135626" w:rsidRDefault="00135626">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3E015DEB"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36C252</w:t>
                    </w:r>
                  </w:p>
                </w:txbxContent>
              </v:textbox>
            </v:shape>
            <v:shape id="_x0000_s1260" type="#_x0000_t202" style="position:absolute;left:6338;top:2211;width:4025;height:216;mso-position-horizontal-relative:page;mso-position-vertical-relative:page" filled="f" stroked="f">
              <v:textbox inset="0,0,0,0">
                <w:txbxContent>
                  <w:p w14:paraId="3E015DEC"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position:absolute;left:6338;top:2379;width:4025;height:216;mso-position-horizontal-relative:page;mso-position-vertical-relative:page" filled="f" stroked="f">
              <v:textbox inset="0,0,0,0">
                <w:txbxContent>
                  <w:p w14:paraId="3E015DED" w14:textId="77777777" w:rsidR="00135626" w:rsidRDefault="00135626">
                    <w:pPr>
                      <w:spacing w:after="0" w:line="240" w:lineRule="auto"/>
                      <w:rPr>
                        <w:rFonts w:ascii="Courier New" w:hAnsi="Courier New" w:cs="Courier New"/>
                        <w:sz w:val="16"/>
                        <w:szCs w:val="16"/>
                      </w:rPr>
                    </w:pPr>
                  </w:p>
                </w:txbxContent>
              </v:textbox>
            </v:shape>
            <v:shape id="_x0000_s1262" type="#_x0000_t202" style="position:absolute;left:6338;top:2547;width:4025;height:216;mso-position-horizontal-relative:page;mso-position-vertical-relative:page" filled="f" stroked="f">
              <v:textbox inset="0,0,0,0">
                <w:txbxContent>
                  <w:p w14:paraId="3E015DEE"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Great Lakes Acquisition Center - HC</w:t>
                    </w:r>
                  </w:p>
                </w:txbxContent>
              </v:textbox>
            </v:shape>
            <v:shape id="_x0000_s1263" type="#_x0000_t202" style="position:absolute;left:6338;top:2715;width:4025;height:216;mso-position-horizontal-relative:page;mso-position-vertical-relative:page" filled="f" stroked="f">
              <v:textbox inset="0,0,0,0">
                <w:txbxContent>
                  <w:p w14:paraId="3E015DEF"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115 South 84th Street, Suite 101</w:t>
                    </w:r>
                  </w:p>
                </w:txbxContent>
              </v:textbox>
            </v:shape>
            <v:shape id="_x0000_s1264" type="#_x0000_t202" style="position:absolute;left:6338;top:2883;width:5409;height:216;mso-position-horizontal-relative:page;mso-position-vertical-relative:page" filled="f" stroked="f">
              <v:textbox inset="0,0,0,0">
                <w:txbxContent>
                  <w:p w14:paraId="3E015DF0"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Milwaukee WI 53214-1476</w:t>
                    </w:r>
                  </w:p>
                </w:txbxContent>
              </v:textbox>
            </v:shape>
            <v:shape id="_x0000_s1265" type="#_x0000_t202" style="position:absolute;left:434;top:3795;width:4025;height:216;mso-position-horizontal-relative:page;mso-position-vertical-relative:page" filled="f" stroked="f">
              <v:textbox inset="0,0,0,0">
                <w:txbxContent>
                  <w:p w14:paraId="3E015DF1"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3E015DF2" w14:textId="77777777" w:rsidR="00135626" w:rsidRDefault="00135626">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3E015DF3" w14:textId="77777777" w:rsidR="00135626" w:rsidRDefault="00135626">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3E015DF4" w14:textId="77777777" w:rsidR="00135626" w:rsidRDefault="00135626">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3E015DF5" w14:textId="77777777" w:rsidR="00135626" w:rsidRDefault="00135626">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3E015DF6" w14:textId="77777777" w:rsidR="00135626" w:rsidRDefault="00135626">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3E015DF7" w14:textId="77777777" w:rsidR="00135626" w:rsidRDefault="00135626">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3E015DF8"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3E015DF9" w14:textId="77777777" w:rsidR="00135626" w:rsidRDefault="00135626">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inset="0,0,0,0">
                <w:txbxContent>
                  <w:p w14:paraId="3E015DFA" w14:textId="77777777" w:rsidR="00135626" w:rsidRDefault="00135626">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3E015DFB" w14:textId="77777777" w:rsidR="00135626" w:rsidRDefault="00135626">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3E015DFC" w14:textId="77777777" w:rsidR="00135626" w:rsidRDefault="00135626">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3E015DFD"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36C25226B0021</w:t>
                    </w:r>
                  </w:p>
                </w:txbxContent>
              </v:textbox>
            </v:shape>
            <v:shape id="_x0000_s1278" type="#_x0000_t202" style="position:absolute;left:8258;top:4275;width:1057;height:216;mso-position-horizontal-relative:page;mso-position-vertical-relative:page" filled="f" stroked="f">
              <v:textbox inset="0,0,0,0">
                <w:txbxContent>
                  <w:p w14:paraId="3E015DFE"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04-27-2026</w:t>
                    </w:r>
                  </w:p>
                </w:txbxContent>
              </v:textbox>
            </v:shape>
            <v:shape id="_x0000_s1279" type="#_x0000_t202" style="position:absolute;left:8258;top:4755;width:5113;height:216;mso-position-horizontal-relative:page;mso-position-vertical-relative:page" filled="f" stroked="f">
              <v:textbox inset="0,0,0,0">
                <w:txbxContent>
                  <w:p w14:paraId="3E015DFF"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3E015E00" w14:textId="77777777" w:rsidR="00135626" w:rsidRDefault="00135626">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3E015E01" w14:textId="77777777" w:rsidR="00135626" w:rsidRDefault="00135626">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3E015E02" w14:textId="77777777" w:rsidR="00135626" w:rsidRDefault="00135626">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3E015E03"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3E015E04" w14:textId="77777777" w:rsidR="00135626" w:rsidRDefault="00135626">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3E015E05"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3E015E06"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7" type="#_x0000_t202" style="position:absolute;left:10250;top:6123;width:167;height:216;mso-position-horizontal-relative:page;mso-position-vertical-relative:page" filled="f" stroked="f">
              <v:textbox inset="0,0,0,0">
                <w:txbxContent>
                  <w:p w14:paraId="3E015E07" w14:textId="77777777" w:rsidR="00135626" w:rsidRDefault="00135626">
                    <w:pPr>
                      <w:spacing w:after="0" w:line="240" w:lineRule="auto"/>
                      <w:rPr>
                        <w:rFonts w:ascii="Courier New" w:hAnsi="Courier New" w:cs="Courier New"/>
                        <w:sz w:val="16"/>
                        <w:szCs w:val="16"/>
                      </w:rPr>
                    </w:pPr>
                  </w:p>
                </w:txbxContent>
              </v:textbox>
            </v:shape>
            <v:shape id="_x0000_s1288" type="#_x0000_t202" style="position:absolute;left:3842;top:6569;width:266;height:216;mso-position-horizontal-relative:page;mso-position-vertical-relative:page" filled="f" stroked="f">
              <v:textbox inset="0,0,0,0">
                <w:txbxContent>
                  <w:p w14:paraId="3E015E08"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289" type="#_x0000_t202" style="position:absolute;left:3026;top:7539;width:8179;height:216;mso-position-horizontal-relative:page;mso-position-vertical-relative:page" filled="f" stroked="f">
              <v:textbox inset="0,0,0,0">
                <w:txbxContent>
                  <w:p w14:paraId="3E015E09"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05-20-2026 1:00pm CDT</w:t>
                    </w:r>
                  </w:p>
                </w:txbxContent>
              </v:textbox>
            </v:shape>
            <v:shape id="_x0000_s1290" type="#_x0000_t202" style="position:absolute;left:362;top:7947;width:3036;height:216;mso-position-horizontal-relative:page;mso-position-vertical-relative:page" filled="f" stroked="f">
              <v:textbox inset="0,0,0,0">
                <w:txbxContent>
                  <w:p w14:paraId="3E015E0A" w14:textId="77777777" w:rsidR="00135626" w:rsidRDefault="00135626">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inset="0,0,0,0">
                <w:txbxContent>
                  <w:p w14:paraId="3E015E0B" w14:textId="77777777" w:rsidR="00135626" w:rsidRDefault="00135626">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inset="0,0,0,0">
                <w:txbxContent>
                  <w:p w14:paraId="3E015E0C" w14:textId="77777777" w:rsidR="00135626" w:rsidRDefault="00135626">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3E015E0D" w14:textId="77777777" w:rsidR="00135626" w:rsidRDefault="00135626">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3E015E0E" w14:textId="77777777" w:rsidR="00135626" w:rsidRDefault="00135626">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3E015E0F" w14:textId="77777777" w:rsidR="00135626" w:rsidRDefault="00135626">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3E015E10" w14:textId="77777777" w:rsidR="00135626" w:rsidRDefault="00135626">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3E015E11" w14:textId="77777777" w:rsidR="00135626" w:rsidRDefault="00135626">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3E015E12" w14:textId="77777777" w:rsidR="00135626" w:rsidRDefault="00135626">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3E015E13" w14:textId="77777777" w:rsidR="00135626" w:rsidRDefault="00135626">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3E015E14" w14:textId="77777777" w:rsidR="00135626" w:rsidRDefault="00135626">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3E015E15" w14:textId="77777777" w:rsidR="00135626" w:rsidRDefault="00135626">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3E015E16" w14:textId="77777777" w:rsidR="00135626" w:rsidRDefault="00135626">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3E015E17" w14:textId="77777777" w:rsidR="00135626" w:rsidRDefault="00135626">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3E015E18"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inset="0,0,0,0">
                <w:txbxContent>
                  <w:p w14:paraId="3E015E19"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position:absolute;left:266;top:11355;width:11937;height:216;mso-position-horizontal-relative:page;mso-position-vertical-relative:page" filled="f" stroked="f">
              <v:textbox inset="0,0,0,0">
                <w:txbxContent>
                  <w:p w14:paraId="3E015E1A"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SOLICITATION 36C25226B0021; Amendment 0001, Project 550-26-205 Pavement Maintenance and Repair and Striping</w:t>
                    </w:r>
                  </w:p>
                </w:txbxContent>
              </v:textbox>
            </v:shape>
            <v:shape id="_x0000_s1307" type="#_x0000_t202" style="position:absolute;left:266;top:11523;width:11937;height:216;mso-position-horizontal-relative:page;mso-position-vertical-relative:page" filled="f" stroked="f">
              <v:textbox inset="0,0,0,0">
                <w:txbxContent>
                  <w:p w14:paraId="3E015E1B"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8" type="#_x0000_t202" style="position:absolute;left:266;top:11691;width:11937;height:216;mso-position-horizontal-relative:page;mso-position-vertical-relative:page" filled="f" stroked="f">
              <v:textbox inset="0,0,0,0">
                <w:txbxContent>
                  <w:p w14:paraId="3E015E1C"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The purpose of Amendment 0001 for solicitation 36C25226B0021 as follows:</w:t>
                    </w:r>
                  </w:p>
                </w:txbxContent>
              </v:textbox>
            </v:shape>
            <v:shape id="_x0000_s1309" type="#_x0000_t202" style="position:absolute;left:266;top:11859;width:11937;height:216;mso-position-horizontal-relative:page;mso-position-vertical-relative:page" filled="f" stroked="f">
              <v:textbox inset="0,0,0,0">
                <w:txbxContent>
                  <w:p w14:paraId="3E015E1D"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position:absolute;left:266;top:12027;width:11937;height:216;mso-position-horizontal-relative:page;mso-position-vertical-relative:page" filled="f" stroked="f">
              <v:textbox inset="0,0,0,0">
                <w:txbxContent>
                  <w:p w14:paraId="3E015E1E"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 xml:space="preserve">1. To Publish the Danville Maser Site Parking Map           </w:t>
                    </w:r>
                  </w:p>
                </w:txbxContent>
              </v:textbox>
            </v:shape>
            <v:shape id="_x0000_s1311" type="#_x0000_t202" style="position:absolute;left:266;top:12195;width:11937;height:216;mso-position-horizontal-relative:page;mso-position-vertical-relative:page" filled="f" stroked="f">
              <v:textbox inset="0,0,0,0">
                <w:txbxContent>
                  <w:p w14:paraId="3E015E1F"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 xml:space="preserve">2. To publish the Site Visit Sign in sheet.                 </w:t>
                    </w:r>
                  </w:p>
                </w:txbxContent>
              </v:textbox>
            </v:shape>
            <v:shape id="_x0000_s1312" type="#_x0000_t202" style="position:absolute;left:266;top:12363;width:11937;height:216;mso-position-horizontal-relative:page;mso-position-vertical-relative:page" filled="f" stroked="f">
              <v:textbox inset="0,0,0,0">
                <w:txbxContent>
                  <w:p w14:paraId="3E015E20"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position:absolute;left:266;top:12531;width:11937;height:216;mso-position-horizontal-relative:page;mso-position-vertical-relative:page" filled="f" stroked="f">
              <v:textbox inset="0,0,0,0">
                <w:txbxContent>
                  <w:p w14:paraId="3E015E21"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inset="0,0,0,0">
                <w:txbxContent>
                  <w:p w14:paraId="3E015E22"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The BID opening date and time changes to 5/20/2026 at 1:00pm CST.</w:t>
                    </w:r>
                  </w:p>
                </w:txbxContent>
              </v:textbox>
            </v:shape>
            <v:shape id="_x0000_s1315" type="#_x0000_t202" style="position:absolute;left:266;top:12867;width:11937;height:216;mso-position-horizontal-relative:page;mso-position-vertical-relative:page" filled="f" stroked="f">
              <v:textbox inset="0,0,0,0">
                <w:txbxContent>
                  <w:p w14:paraId="3E015E23"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3E015E24" w14:textId="77777777" w:rsidR="00135626" w:rsidRDefault="00135626">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3E015E25" w14:textId="77777777" w:rsidR="00135626" w:rsidRDefault="00135626">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3E015E26"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Roniece Ambrose</w:t>
                    </w:r>
                  </w:p>
                </w:txbxContent>
              </v:textbox>
            </v:shape>
            <v:shape id="_x0000_s1319" type="#_x0000_t202" style="position:absolute;left:6314;top:14043;width:4025;height:216;mso-position-horizontal-relative:page;mso-position-vertical-relative:page" filled="f" stroked="f">
              <v:textbox inset="0,0,0,0">
                <w:txbxContent>
                  <w:p w14:paraId="3E015E27" w14:textId="77777777" w:rsidR="00135626" w:rsidRDefault="006B7A01">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position:absolute;left:9698;top:13827;width:3036;height:216;mso-position-horizontal-relative:page;mso-position-vertical-relative:page" filled="f" stroked="f">
              <v:textbox inset="0,0,0,0">
                <w:txbxContent>
                  <w:p w14:paraId="3E015E28" w14:textId="77777777" w:rsidR="00135626" w:rsidRDefault="00135626">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3E015E29" w14:textId="77777777" w:rsidR="00135626" w:rsidRDefault="00135626">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3E015E2A" w14:textId="77777777" w:rsidR="00135626" w:rsidRDefault="00135626">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3E015E2B" w14:textId="77777777" w:rsidR="00135626" w:rsidRDefault="00135626">
                    <w:pPr>
                      <w:spacing w:after="0" w:line="240" w:lineRule="auto"/>
                      <w:rPr>
                        <w:rFonts w:ascii="Courier New" w:hAnsi="Courier New" w:cs="Courier New"/>
                        <w:sz w:val="16"/>
                        <w:szCs w:val="16"/>
                      </w:rPr>
                    </w:pPr>
                  </w:p>
                </w:txbxContent>
              </v:textbox>
            </v:shape>
            <w10:wrap anchorx="page" anchory="page"/>
          </v:group>
        </w:pict>
      </w:r>
    </w:p>
    <w:p w14:paraId="3E015D3A" w14:textId="77777777" w:rsidR="006B7A01" w:rsidRPr="00A6672D" w:rsidRDefault="006B7A01" w:rsidP="0073289B">
      <w:pPr>
        <w:keepNext/>
        <w:keepLines/>
        <w:pageBreakBefore/>
        <w:spacing w:after="120"/>
        <w:jc w:val="center"/>
        <w:outlineLvl w:val="1"/>
        <w:rPr>
          <w:rFonts w:ascii="Times New Roman" w:eastAsia="Times New Roman" w:hAnsi="Times New Roman" w:cs="Times New Roman"/>
          <w:b/>
          <w:bCs/>
          <w:color w:val="4F81BD"/>
          <w:sz w:val="26"/>
          <w:szCs w:val="26"/>
        </w:rPr>
      </w:pPr>
      <w:r w:rsidRPr="00A6672D">
        <w:rPr>
          <w:rFonts w:ascii="Times New Roman" w:eastAsia="Times New Roman" w:hAnsi="Times New Roman" w:cs="Times New Roman"/>
          <w:b/>
          <w:bCs/>
          <w:color w:val="4F81BD"/>
          <w:sz w:val="26"/>
          <w:szCs w:val="26"/>
        </w:rPr>
        <w:lastRenderedPageBreak/>
        <w:t xml:space="preserve">SOLICITATION </w:t>
      </w:r>
      <w:r w:rsidRPr="005C33E4">
        <w:rPr>
          <w:rFonts w:ascii="Times New Roman" w:eastAsia="Times New Roman" w:hAnsi="Times New Roman" w:cs="Times New Roman"/>
          <w:b/>
          <w:bCs/>
          <w:color w:val="4F81BD"/>
          <w:sz w:val="26"/>
          <w:szCs w:val="26"/>
        </w:rPr>
        <w:t>36C25226B0021</w:t>
      </w:r>
    </w:p>
    <w:p w14:paraId="3E015D3B" w14:textId="77777777" w:rsidR="006B7A01" w:rsidRPr="00A6672D" w:rsidRDefault="006B7A01" w:rsidP="0073289B">
      <w:pPr>
        <w:keepNext/>
        <w:keepLines/>
        <w:spacing w:after="120"/>
        <w:jc w:val="center"/>
        <w:outlineLvl w:val="1"/>
        <w:rPr>
          <w:rFonts w:ascii="Times New Roman" w:eastAsia="Times New Roman" w:hAnsi="Times New Roman" w:cs="Times New Roman"/>
          <w:b/>
          <w:bCs/>
          <w:color w:val="4F81BD"/>
          <w:sz w:val="26"/>
          <w:szCs w:val="26"/>
        </w:rPr>
      </w:pPr>
      <w:r w:rsidRPr="00A6672D">
        <w:rPr>
          <w:rFonts w:ascii="Times New Roman" w:eastAsia="Times New Roman" w:hAnsi="Times New Roman" w:cs="Times New Roman"/>
          <w:b/>
          <w:bCs/>
          <w:color w:val="4F81BD"/>
          <w:sz w:val="26"/>
          <w:szCs w:val="26"/>
        </w:rPr>
        <w:t>AMENDMENT 00</w:t>
      </w:r>
      <w:r>
        <w:rPr>
          <w:rFonts w:ascii="Times New Roman" w:eastAsia="Times New Roman" w:hAnsi="Times New Roman" w:cs="Times New Roman"/>
          <w:b/>
          <w:bCs/>
          <w:color w:val="4F81BD"/>
          <w:sz w:val="26"/>
          <w:szCs w:val="26"/>
        </w:rPr>
        <w:t>01</w:t>
      </w:r>
      <w:r w:rsidRPr="00A6672D">
        <w:rPr>
          <w:rFonts w:ascii="Times New Roman" w:eastAsia="Times New Roman" w:hAnsi="Times New Roman" w:cs="Times New Roman"/>
          <w:b/>
          <w:bCs/>
          <w:color w:val="4F81BD"/>
          <w:sz w:val="26"/>
          <w:szCs w:val="26"/>
        </w:rPr>
        <w:t xml:space="preserve"> </w:t>
      </w:r>
    </w:p>
    <w:p w14:paraId="3E015D3C" w14:textId="77777777" w:rsidR="006B7A01" w:rsidRPr="00A6672D" w:rsidRDefault="006B7A01" w:rsidP="0073289B">
      <w:pPr>
        <w:keepNext/>
        <w:keepLines/>
        <w:spacing w:after="120"/>
        <w:jc w:val="center"/>
        <w:outlineLvl w:val="1"/>
        <w:rPr>
          <w:rFonts w:ascii="Times New Roman" w:eastAsia="Times New Roman" w:hAnsi="Times New Roman" w:cs="Times New Roman"/>
          <w:b/>
          <w:bCs/>
          <w:color w:val="4F81BD"/>
          <w:sz w:val="26"/>
          <w:szCs w:val="26"/>
        </w:rPr>
      </w:pPr>
      <w:r w:rsidRPr="00A6672D">
        <w:rPr>
          <w:rFonts w:ascii="Times New Roman" w:eastAsia="Times New Roman" w:hAnsi="Times New Roman" w:cs="Times New Roman"/>
          <w:b/>
          <w:bCs/>
          <w:color w:val="4F81BD"/>
          <w:sz w:val="26"/>
          <w:szCs w:val="26"/>
        </w:rPr>
        <w:t>0</w:t>
      </w:r>
      <w:r>
        <w:rPr>
          <w:rFonts w:ascii="Times New Roman" w:eastAsia="Times New Roman" w:hAnsi="Times New Roman" w:cs="Times New Roman"/>
          <w:b/>
          <w:bCs/>
          <w:color w:val="4F81BD"/>
          <w:sz w:val="26"/>
          <w:szCs w:val="26"/>
        </w:rPr>
        <w:t>4</w:t>
      </w:r>
      <w:r w:rsidRPr="00A6672D">
        <w:rPr>
          <w:rFonts w:ascii="Times New Roman" w:eastAsia="Times New Roman" w:hAnsi="Times New Roman" w:cs="Times New Roman"/>
          <w:b/>
          <w:bCs/>
          <w:color w:val="4F81BD"/>
          <w:sz w:val="26"/>
          <w:szCs w:val="26"/>
        </w:rPr>
        <w:t>/</w:t>
      </w:r>
      <w:r>
        <w:rPr>
          <w:rFonts w:ascii="Times New Roman" w:eastAsia="Times New Roman" w:hAnsi="Times New Roman" w:cs="Times New Roman"/>
          <w:b/>
          <w:bCs/>
          <w:color w:val="4F81BD"/>
          <w:sz w:val="26"/>
          <w:szCs w:val="26"/>
        </w:rPr>
        <w:t>2</w:t>
      </w:r>
      <w:r>
        <w:rPr>
          <w:rFonts w:ascii="Times New Roman" w:eastAsia="Times New Roman" w:hAnsi="Times New Roman" w:cs="Times New Roman"/>
          <w:b/>
          <w:bCs/>
          <w:color w:val="4F81BD"/>
          <w:sz w:val="26"/>
          <w:szCs w:val="26"/>
        </w:rPr>
        <w:t>7</w:t>
      </w:r>
      <w:r w:rsidRPr="00A6672D">
        <w:rPr>
          <w:rFonts w:ascii="Times New Roman" w:eastAsia="Times New Roman" w:hAnsi="Times New Roman" w:cs="Times New Roman"/>
          <w:b/>
          <w:bCs/>
          <w:color w:val="4F81BD"/>
          <w:sz w:val="26"/>
          <w:szCs w:val="26"/>
        </w:rPr>
        <w:t>/2026</w:t>
      </w:r>
    </w:p>
    <w:p w14:paraId="3E015D3D" w14:textId="77777777" w:rsidR="006B7A01" w:rsidRPr="00A6672D" w:rsidRDefault="006B7A01" w:rsidP="0073289B">
      <w:pPr>
        <w:rPr>
          <w:rFonts w:ascii="Arial" w:eastAsia="Times New Roman" w:hAnsi="Arial" w:cs="Times New Roman"/>
        </w:rPr>
      </w:pPr>
    </w:p>
    <w:p w14:paraId="3E015D3E" w14:textId="77777777" w:rsidR="006B7A01" w:rsidRDefault="006B7A01" w:rsidP="0073289B">
      <w:pPr>
        <w:pStyle w:val="ListParagraph"/>
        <w:numPr>
          <w:ilvl w:val="0"/>
          <w:numId w:val="1"/>
        </w:numPr>
        <w:rPr>
          <w:rFonts w:ascii="Arial" w:eastAsia="Times New Roman" w:hAnsi="Arial" w:cs="Times New Roman"/>
        </w:rPr>
      </w:pPr>
      <w:r w:rsidRPr="005C33E4">
        <w:rPr>
          <w:rFonts w:ascii="Arial" w:eastAsia="Times New Roman" w:hAnsi="Arial" w:cs="Times New Roman"/>
        </w:rPr>
        <w:t>To Publish the Danville Maser Site Parking Map</w:t>
      </w:r>
    </w:p>
    <w:p w14:paraId="3E015D3F" w14:textId="77777777" w:rsidR="006B7A01" w:rsidRDefault="006B7A01" w:rsidP="0073289B">
      <w:pPr>
        <w:pStyle w:val="ListParagraph"/>
        <w:ind w:left="360"/>
        <w:rPr>
          <w:rFonts w:ascii="Arial" w:eastAsia="Times New Roman" w:hAnsi="Arial" w:cs="Times New Roman"/>
        </w:rPr>
      </w:pPr>
    </w:p>
    <w:p w14:paraId="3E015D40" w14:textId="77777777" w:rsidR="006B7A01" w:rsidRDefault="006B7A01" w:rsidP="0073289B">
      <w:pPr>
        <w:pStyle w:val="ListParagraph"/>
        <w:numPr>
          <w:ilvl w:val="0"/>
          <w:numId w:val="1"/>
        </w:numPr>
        <w:spacing w:after="0"/>
        <w:rPr>
          <w:rFonts w:ascii="Arial" w:eastAsia="Times New Roman" w:hAnsi="Arial" w:cs="Times New Roman"/>
        </w:rPr>
      </w:pPr>
      <w:r w:rsidRPr="009C7228">
        <w:rPr>
          <w:rFonts w:ascii="Arial" w:eastAsia="Times New Roman" w:hAnsi="Arial" w:cs="Times New Roman"/>
        </w:rPr>
        <w:t>To publish the Site Visit Sign in sheet</w:t>
      </w:r>
    </w:p>
    <w:p w14:paraId="3E015D41" w14:textId="77777777" w:rsidR="006B7A01" w:rsidRDefault="006B7A01" w:rsidP="0073289B">
      <w:pPr>
        <w:pStyle w:val="ListParagraph"/>
        <w:ind w:left="360"/>
        <w:rPr>
          <w:rFonts w:ascii="Arial" w:eastAsia="Times New Roman" w:hAnsi="Arial" w:cs="Times New Roman"/>
        </w:rPr>
      </w:pPr>
    </w:p>
    <w:p w14:paraId="3E015D42" w14:textId="77777777" w:rsidR="006B7A01" w:rsidRPr="009C7228" w:rsidRDefault="006B7A01" w:rsidP="0073289B">
      <w:pPr>
        <w:pStyle w:val="ListParagraph"/>
        <w:numPr>
          <w:ilvl w:val="0"/>
          <w:numId w:val="1"/>
        </w:numPr>
        <w:rPr>
          <w:rFonts w:ascii="Arial" w:eastAsia="Times New Roman" w:hAnsi="Arial" w:cs="Times New Roman"/>
        </w:rPr>
      </w:pPr>
      <w:r w:rsidRPr="009C7228">
        <w:rPr>
          <w:rFonts w:ascii="Arial" w:eastAsia="Times New Roman" w:hAnsi="Arial" w:cs="Times New Roman"/>
        </w:rPr>
        <w:t xml:space="preserve">Extend Bid due date and time to </w:t>
      </w:r>
      <w:r>
        <w:rPr>
          <w:rFonts w:ascii="Arial" w:eastAsia="Times New Roman" w:hAnsi="Arial" w:cs="Times New Roman"/>
        </w:rPr>
        <w:t>May</w:t>
      </w:r>
      <w:r w:rsidRPr="009C7228">
        <w:rPr>
          <w:rFonts w:ascii="Arial" w:eastAsia="Times New Roman" w:hAnsi="Arial" w:cs="Times New Roman"/>
        </w:rPr>
        <w:t xml:space="preserve"> </w:t>
      </w:r>
      <w:r>
        <w:rPr>
          <w:rFonts w:ascii="Arial" w:eastAsia="Times New Roman" w:hAnsi="Arial" w:cs="Times New Roman"/>
        </w:rPr>
        <w:t>20</w:t>
      </w:r>
      <w:r w:rsidRPr="009C7228">
        <w:rPr>
          <w:rFonts w:ascii="Arial" w:eastAsia="Times New Roman" w:hAnsi="Arial" w:cs="Times New Roman"/>
        </w:rPr>
        <w:t>, 2026, at 1:00 PM local time (CST).</w:t>
      </w:r>
    </w:p>
    <w:p w14:paraId="3E015D43" w14:textId="77777777" w:rsidR="006B7A01" w:rsidRPr="00A6672D" w:rsidRDefault="006B7A01" w:rsidP="0073289B">
      <w:pPr>
        <w:ind w:left="720"/>
        <w:rPr>
          <w:rFonts w:ascii="Arial" w:eastAsia="Times New Roman" w:hAnsi="Arial" w:cs="Times New Roman"/>
        </w:rPr>
      </w:pPr>
      <w:r w:rsidRPr="00A6672D">
        <w:rPr>
          <w:rFonts w:ascii="Arial" w:eastAsia="Times New Roman" w:hAnsi="Arial" w:cs="Times New Roman"/>
        </w:rPr>
        <w:t xml:space="preserve">Bid opening will be on </w:t>
      </w:r>
      <w:r>
        <w:rPr>
          <w:rFonts w:ascii="Arial" w:eastAsia="Times New Roman" w:hAnsi="Arial" w:cs="Times New Roman"/>
        </w:rPr>
        <w:t>May</w:t>
      </w:r>
      <w:r w:rsidRPr="00A6672D">
        <w:rPr>
          <w:rFonts w:ascii="Arial" w:eastAsia="Times New Roman" w:hAnsi="Arial" w:cs="Times New Roman"/>
        </w:rPr>
        <w:t xml:space="preserve"> </w:t>
      </w:r>
      <w:r>
        <w:rPr>
          <w:rFonts w:ascii="Arial" w:eastAsia="Times New Roman" w:hAnsi="Arial" w:cs="Times New Roman"/>
        </w:rPr>
        <w:t>20</w:t>
      </w:r>
      <w:r w:rsidRPr="00A6672D">
        <w:rPr>
          <w:rFonts w:ascii="Arial" w:eastAsia="Times New Roman" w:hAnsi="Arial" w:cs="Times New Roman"/>
        </w:rPr>
        <w:t>, 2026, at 1:00 PM local time (CST).</w:t>
      </w:r>
    </w:p>
    <w:p w14:paraId="3E015D44" w14:textId="77777777" w:rsidR="006B7A01" w:rsidRPr="00A6672D" w:rsidRDefault="006B7A01" w:rsidP="0073289B">
      <w:pPr>
        <w:ind w:left="720"/>
        <w:rPr>
          <w:rFonts w:ascii="Arial" w:eastAsia="Times New Roman" w:hAnsi="Arial" w:cs="Times New Roman"/>
          <w:b/>
          <w:bCs/>
          <w:u w:val="single"/>
        </w:rPr>
      </w:pPr>
      <w:r w:rsidRPr="00A6672D">
        <w:rPr>
          <w:rFonts w:ascii="Arial" w:eastAsia="Times New Roman" w:hAnsi="Arial" w:cs="Times New Roman"/>
          <w:b/>
          <w:bCs/>
          <w:u w:val="single"/>
        </w:rPr>
        <w:t xml:space="preserve">No email bid submissions will be considered, only in person hard copy and mailed bid submissions will be accepted.  </w:t>
      </w:r>
    </w:p>
    <w:p w14:paraId="3E015D45" w14:textId="77777777" w:rsidR="006B7A01" w:rsidRPr="00A6672D" w:rsidRDefault="006B7A01" w:rsidP="0073289B">
      <w:pPr>
        <w:ind w:left="720"/>
        <w:rPr>
          <w:rFonts w:ascii="Arial" w:eastAsia="Times New Roman" w:hAnsi="Arial" w:cs="Times New Roman"/>
        </w:rPr>
      </w:pPr>
      <w:r w:rsidRPr="00A6672D">
        <w:rPr>
          <w:rFonts w:ascii="Arial" w:eastAsia="Times New Roman" w:hAnsi="Arial" w:cs="Times New Roman"/>
        </w:rPr>
        <w:t xml:space="preserve">Bid opening is still held in-person at the Great Lakes Acquisition Center (GLAC), Milwaukee, WI.  Contractors will </w:t>
      </w:r>
      <w:proofErr w:type="gramStart"/>
      <w:r w:rsidRPr="00A6672D">
        <w:rPr>
          <w:rFonts w:ascii="Arial" w:eastAsia="Times New Roman" w:hAnsi="Arial" w:cs="Times New Roman"/>
        </w:rPr>
        <w:t>check-in</w:t>
      </w:r>
      <w:proofErr w:type="gramEnd"/>
      <w:r w:rsidRPr="00A6672D">
        <w:rPr>
          <w:rFonts w:ascii="Arial" w:eastAsia="Times New Roman" w:hAnsi="Arial" w:cs="Times New Roman"/>
        </w:rPr>
        <w:t xml:space="preserve"> at the front desk and </w:t>
      </w:r>
      <w:proofErr w:type="gramStart"/>
      <w:r w:rsidRPr="00A6672D">
        <w:rPr>
          <w:rFonts w:ascii="Arial" w:eastAsia="Times New Roman" w:hAnsi="Arial" w:cs="Times New Roman"/>
        </w:rPr>
        <w:t>escorted</w:t>
      </w:r>
      <w:proofErr w:type="gramEnd"/>
      <w:r w:rsidRPr="00A6672D">
        <w:rPr>
          <w:rFonts w:ascii="Arial" w:eastAsia="Times New Roman" w:hAnsi="Arial" w:cs="Times New Roman"/>
        </w:rPr>
        <w:t xml:space="preserve"> to a designated area.  It is the responsibility of all contractors to arrive prior to the Bid Opening time, as the Bid Opening will start promptly at the time listed above.  GLAC address is as follows: </w:t>
      </w:r>
    </w:p>
    <w:p w14:paraId="3E015D46" w14:textId="77777777" w:rsidR="006B7A01" w:rsidRPr="00A6672D" w:rsidRDefault="006B7A01" w:rsidP="0073289B">
      <w:pPr>
        <w:spacing w:after="0"/>
        <w:ind w:left="720"/>
        <w:rPr>
          <w:rFonts w:ascii="Arial" w:eastAsia="Times New Roman" w:hAnsi="Arial" w:cs="Times New Roman"/>
        </w:rPr>
      </w:pPr>
      <w:r w:rsidRPr="00A6672D">
        <w:rPr>
          <w:rFonts w:ascii="Arial" w:eastAsia="Times New Roman" w:hAnsi="Arial" w:cs="Times New Roman"/>
        </w:rPr>
        <w:t>Great Lakes Acquisition Center (GLAC)</w:t>
      </w:r>
    </w:p>
    <w:p w14:paraId="3E015D47" w14:textId="77777777" w:rsidR="006B7A01" w:rsidRPr="00A6672D" w:rsidRDefault="006B7A01" w:rsidP="0073289B">
      <w:pPr>
        <w:spacing w:after="0"/>
        <w:ind w:left="720"/>
        <w:rPr>
          <w:rFonts w:ascii="Arial" w:eastAsia="Times New Roman" w:hAnsi="Arial" w:cs="Times New Roman"/>
        </w:rPr>
      </w:pPr>
      <w:r w:rsidRPr="00A6672D">
        <w:rPr>
          <w:rFonts w:ascii="Arial" w:eastAsia="Times New Roman" w:hAnsi="Arial" w:cs="Times New Roman"/>
        </w:rPr>
        <w:t>115 S. 84th Street, Suite 101</w:t>
      </w:r>
    </w:p>
    <w:p w14:paraId="3E015D48" w14:textId="77777777" w:rsidR="006B7A01" w:rsidRDefault="006B7A01" w:rsidP="0073289B">
      <w:pPr>
        <w:spacing w:after="0"/>
        <w:ind w:left="720"/>
        <w:rPr>
          <w:rFonts w:ascii="Arial" w:eastAsia="Times New Roman" w:hAnsi="Arial" w:cs="Times New Roman"/>
        </w:rPr>
      </w:pPr>
      <w:r w:rsidRPr="00A6672D">
        <w:rPr>
          <w:rFonts w:ascii="Arial" w:eastAsia="Times New Roman" w:hAnsi="Arial" w:cs="Times New Roman"/>
        </w:rPr>
        <w:t>Milwaukee, WI 53214-1476</w:t>
      </w:r>
    </w:p>
    <w:p w14:paraId="3E015D49" w14:textId="77777777" w:rsidR="006B7A01" w:rsidRDefault="006B7A01" w:rsidP="0073289B">
      <w:pPr>
        <w:spacing w:after="0"/>
        <w:ind w:left="720"/>
        <w:rPr>
          <w:rFonts w:ascii="Arial" w:eastAsia="Times New Roman" w:hAnsi="Arial" w:cs="Times New Roman"/>
        </w:rPr>
      </w:pPr>
    </w:p>
    <w:p w14:paraId="3E015D4A" w14:textId="77777777" w:rsidR="006B7A01" w:rsidRDefault="006B7A01" w:rsidP="0073289B">
      <w:pPr>
        <w:spacing w:after="0"/>
        <w:ind w:left="720"/>
        <w:rPr>
          <w:rFonts w:ascii="Arial" w:eastAsia="Times New Roman" w:hAnsi="Arial" w:cs="Times New Roman"/>
        </w:rPr>
      </w:pPr>
    </w:p>
    <w:p w14:paraId="3E015D4B" w14:textId="77777777" w:rsidR="006B7A01" w:rsidRDefault="006B7A01" w:rsidP="0073289B">
      <w:pPr>
        <w:spacing w:after="0"/>
        <w:rPr>
          <w:rFonts w:ascii="Arial" w:eastAsia="Times New Roman" w:hAnsi="Arial" w:cs="Times New Roman"/>
        </w:rPr>
      </w:pPr>
    </w:p>
    <w:p w14:paraId="3E015D4C" w14:textId="77777777" w:rsidR="006B7A01" w:rsidRPr="009C7228" w:rsidRDefault="006B7A01" w:rsidP="0073289B">
      <w:pPr>
        <w:spacing w:after="0"/>
        <w:rPr>
          <w:rFonts w:ascii="Arial" w:eastAsia="Times New Roman" w:hAnsi="Arial" w:cs="Times New Roman"/>
        </w:rPr>
      </w:pPr>
    </w:p>
    <w:p w14:paraId="3E015D4D" w14:textId="77777777" w:rsidR="006B7A01" w:rsidRPr="009C7228" w:rsidRDefault="006B7A01" w:rsidP="0073289B">
      <w:pPr>
        <w:pStyle w:val="ListParagraph"/>
        <w:spacing w:after="0"/>
        <w:ind w:left="360"/>
        <w:rPr>
          <w:rFonts w:ascii="Arial" w:eastAsia="Times New Roman" w:hAnsi="Arial" w:cs="Times New Roman"/>
        </w:rPr>
      </w:pPr>
    </w:p>
    <w:p w14:paraId="3E015D4E" w14:textId="77777777" w:rsidR="006B7A01" w:rsidRDefault="006B7A01" w:rsidP="0073289B">
      <w:pPr>
        <w:rPr>
          <w:rFonts w:ascii="Arial" w:eastAsia="Times New Roman" w:hAnsi="Arial" w:cs="Times New Roman"/>
        </w:rPr>
      </w:pPr>
    </w:p>
    <w:p w14:paraId="3E015D4F" w14:textId="124E8AB8" w:rsidR="006B7A01" w:rsidRPr="00A6672D" w:rsidRDefault="006B7A01" w:rsidP="0073289B">
      <w:pPr>
        <w:rPr>
          <w:rFonts w:ascii="Arial" w:eastAsia="Times New Roman" w:hAnsi="Arial" w:cs="Times New Roman"/>
        </w:rPr>
      </w:pPr>
    </w:p>
    <w:p w14:paraId="3E015D50" w14:textId="77777777" w:rsidR="006B7A01" w:rsidRDefault="006B7A01" w:rsidP="0073289B"/>
    <w:p w14:paraId="3E015D51" w14:textId="77777777" w:rsidR="006B7A01" w:rsidRPr="00F203B8" w:rsidRDefault="006B7A01" w:rsidP="0073289B"/>
    <w:p w14:paraId="3E015D52" w14:textId="77777777" w:rsidR="006B7A01" w:rsidRPr="0073289B" w:rsidRDefault="006B7A01" w:rsidP="0073289B"/>
    <w:p w14:paraId="3E7CE21C" w14:textId="77777777" w:rsidR="006B7A01" w:rsidRDefault="006B7A01">
      <w:pPr>
        <w:ind w:left="360"/>
      </w:pPr>
      <w:r>
        <w:t xml:space="preserve">See attached document: </w:t>
      </w:r>
    </w:p>
    <w:p w14:paraId="3E015D53" w14:textId="5CC64CCB" w:rsidR="00135626" w:rsidRDefault="006B7A01" w:rsidP="006B7A01">
      <w:pPr>
        <w:spacing w:after="0"/>
        <w:ind w:left="360"/>
      </w:pPr>
      <w:r>
        <w:t>Attachment 1 VA DAN Master Site-Parking-Map View.</w:t>
      </w:r>
    </w:p>
    <w:p w14:paraId="3E015D54" w14:textId="57FB2842" w:rsidR="00135626" w:rsidRDefault="006B7A01" w:rsidP="006B7A01">
      <w:pPr>
        <w:spacing w:after="0"/>
        <w:ind w:left="360"/>
      </w:pPr>
      <w:r>
        <w:t>Attachment 2 Site visit sign in.</w:t>
      </w:r>
    </w:p>
    <w:sectPr w:rsidR="00135626">
      <w:footerReference w:type="default" r:id="rId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15D5C" w14:textId="77777777" w:rsidR="006B7A01" w:rsidRDefault="006B7A01">
      <w:pPr>
        <w:spacing w:after="0" w:line="240" w:lineRule="auto"/>
      </w:pPr>
      <w:r>
        <w:separator/>
      </w:r>
    </w:p>
  </w:endnote>
  <w:endnote w:type="continuationSeparator" w:id="0">
    <w:p w14:paraId="3E015D5E" w14:textId="77777777" w:rsidR="006B7A01" w:rsidRDefault="006B7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D57" w14:textId="15C73EA9" w:rsidR="00135626" w:rsidRPr="006B7A01" w:rsidRDefault="00135626" w:rsidP="006B7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15D58" w14:textId="77777777" w:rsidR="006B7A01" w:rsidRDefault="006B7A01">
      <w:pPr>
        <w:spacing w:after="0" w:line="240" w:lineRule="auto"/>
      </w:pPr>
      <w:r>
        <w:separator/>
      </w:r>
    </w:p>
  </w:footnote>
  <w:footnote w:type="continuationSeparator" w:id="0">
    <w:p w14:paraId="3E015D5A" w14:textId="77777777" w:rsidR="006B7A01" w:rsidRDefault="006B7A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567C8"/>
    <w:multiLevelType w:val="hybridMultilevel"/>
    <w:tmpl w:val="1388B422"/>
    <w:lvl w:ilvl="0" w:tplc="5D6A1306">
      <w:start w:val="1"/>
      <w:numFmt w:val="decimal"/>
      <w:lvlText w:val="%1."/>
      <w:lvlJc w:val="left"/>
      <w:pPr>
        <w:ind w:left="360" w:hanging="360"/>
      </w:pPr>
    </w:lvl>
    <w:lvl w:ilvl="1" w:tplc="152465A8" w:tentative="1">
      <w:start w:val="1"/>
      <w:numFmt w:val="lowerLetter"/>
      <w:lvlText w:val="%2."/>
      <w:lvlJc w:val="left"/>
      <w:pPr>
        <w:ind w:left="1080" w:hanging="360"/>
      </w:pPr>
    </w:lvl>
    <w:lvl w:ilvl="2" w:tplc="5B704376" w:tentative="1">
      <w:start w:val="1"/>
      <w:numFmt w:val="lowerRoman"/>
      <w:lvlText w:val="%3."/>
      <w:lvlJc w:val="right"/>
      <w:pPr>
        <w:ind w:left="1800" w:hanging="180"/>
      </w:pPr>
    </w:lvl>
    <w:lvl w:ilvl="3" w:tplc="7ECCEFC2" w:tentative="1">
      <w:start w:val="1"/>
      <w:numFmt w:val="decimal"/>
      <w:lvlText w:val="%4."/>
      <w:lvlJc w:val="left"/>
      <w:pPr>
        <w:ind w:left="2520" w:hanging="360"/>
      </w:pPr>
    </w:lvl>
    <w:lvl w:ilvl="4" w:tplc="989410BC" w:tentative="1">
      <w:start w:val="1"/>
      <w:numFmt w:val="lowerLetter"/>
      <w:lvlText w:val="%5."/>
      <w:lvlJc w:val="left"/>
      <w:pPr>
        <w:ind w:left="3240" w:hanging="360"/>
      </w:pPr>
    </w:lvl>
    <w:lvl w:ilvl="5" w:tplc="408A7AFA" w:tentative="1">
      <w:start w:val="1"/>
      <w:numFmt w:val="lowerRoman"/>
      <w:lvlText w:val="%6."/>
      <w:lvlJc w:val="right"/>
      <w:pPr>
        <w:ind w:left="3960" w:hanging="180"/>
      </w:pPr>
    </w:lvl>
    <w:lvl w:ilvl="6" w:tplc="5DAA9FA4" w:tentative="1">
      <w:start w:val="1"/>
      <w:numFmt w:val="decimal"/>
      <w:lvlText w:val="%7."/>
      <w:lvlJc w:val="left"/>
      <w:pPr>
        <w:ind w:left="4680" w:hanging="360"/>
      </w:pPr>
    </w:lvl>
    <w:lvl w:ilvl="7" w:tplc="D71AB120" w:tentative="1">
      <w:start w:val="1"/>
      <w:numFmt w:val="lowerLetter"/>
      <w:lvlText w:val="%8."/>
      <w:lvlJc w:val="left"/>
      <w:pPr>
        <w:ind w:left="5400" w:hanging="360"/>
      </w:pPr>
    </w:lvl>
    <w:lvl w:ilvl="8" w:tplc="A6DE1686" w:tentative="1">
      <w:start w:val="1"/>
      <w:numFmt w:val="lowerRoman"/>
      <w:lvlText w:val="%9."/>
      <w:lvlJc w:val="right"/>
      <w:pPr>
        <w:ind w:left="6120" w:hanging="180"/>
      </w:pPr>
    </w:lvl>
  </w:abstractNum>
  <w:num w:numId="1" w16cid:durableId="55878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626"/>
    <w:rsid w:val="00135626"/>
    <w:rsid w:val="006B7A01"/>
    <w:rsid w:val="008E5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3E015D39"/>
  <w15:docId w15:val="{3ABBFCFC-5FBC-49F8-BAAD-756E81C954A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D3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6D3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4D7"/>
    <w:rPr>
      <w:rFonts w:eastAsiaTheme="majorEastAsia" w:cstheme="majorBidi"/>
      <w:color w:val="272727" w:themeColor="text1" w:themeTint="D8"/>
    </w:rPr>
  </w:style>
  <w:style w:type="paragraph" w:styleId="Quote">
    <w:name w:val="Quote"/>
    <w:basedOn w:val="Normal"/>
    <w:next w:val="Normal"/>
    <w:link w:val="QuoteChar"/>
    <w:uiPriority w:val="29"/>
    <w:qFormat/>
    <w:rsid w:val="006D34D7"/>
    <w:pPr>
      <w:spacing w:before="160"/>
      <w:jc w:val="center"/>
    </w:pPr>
    <w:rPr>
      <w:i/>
      <w:iCs/>
      <w:color w:val="404040" w:themeColor="text1" w:themeTint="BF"/>
    </w:rPr>
  </w:style>
  <w:style w:type="character" w:customStyle="1" w:styleId="QuoteChar">
    <w:name w:val="Quote Char"/>
    <w:basedOn w:val="DefaultParagraphFont"/>
    <w:link w:val="Quote"/>
    <w:uiPriority w:val="29"/>
    <w:rsid w:val="006D34D7"/>
    <w:rPr>
      <w:i/>
      <w:iCs/>
      <w:color w:val="404040" w:themeColor="text1" w:themeTint="BF"/>
    </w:rPr>
  </w:style>
  <w:style w:type="paragraph" w:styleId="IntenseQuote">
    <w:name w:val="Intense Quote"/>
    <w:basedOn w:val="Normal"/>
    <w:next w:val="Normal"/>
    <w:link w:val="IntenseQuoteChar"/>
    <w:uiPriority w:val="30"/>
    <w:qFormat/>
    <w:rsid w:val="006D34D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D34D7"/>
    <w:rPr>
      <w:i/>
      <w:iCs/>
      <w:color w:val="365F91" w:themeColor="accent1" w:themeShade="BF"/>
    </w:rPr>
  </w:style>
  <w:style w:type="character" w:styleId="IntenseReference">
    <w:name w:val="Intense Reference"/>
    <w:basedOn w:val="DefaultParagraphFont"/>
    <w:uiPriority w:val="32"/>
    <w:qFormat/>
    <w:rsid w:val="006D34D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145</Words>
  <Characters>827</Characters>
  <Application>Microsoft Office Word</Application>
  <DocSecurity>0</DocSecurity>
  <Lines>6</Lines>
  <Paragraphs>1</Paragraphs>
  <ScaleCrop>false</ScaleCrop>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Jendrzejek, Amber</cp:lastModifiedBy>
  <cp:revision>2</cp:revision>
  <dcterms:created xsi:type="dcterms:W3CDTF">2026-04-27T18:57:00Z</dcterms:created>
  <dcterms:modified xsi:type="dcterms:W3CDTF">2026-04-27T18:58:00Z</dcterms:modified>
</cp:coreProperties>
</file>