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BDCAD" w14:textId="77777777" w:rsidR="00AF18AC" w:rsidRDefault="008F3DE9" w:rsidP="008F3DE9">
      <w:pPr>
        <w:jc w:val="center"/>
        <w:rPr>
          <w:rFonts w:ascii="Times New Roman" w:hAnsi="Times New Roman" w:cs="Times New Roman"/>
          <w:sz w:val="24"/>
          <w:szCs w:val="24"/>
        </w:rPr>
      </w:pPr>
      <w:r>
        <w:rPr>
          <w:rFonts w:ascii="Times New Roman" w:hAnsi="Times New Roman" w:cs="Times New Roman"/>
          <w:b/>
          <w:sz w:val="24"/>
          <w:szCs w:val="24"/>
          <w:u w:val="single"/>
        </w:rPr>
        <w:t>Addendum to License Agreement or Terms of Use</w:t>
      </w:r>
    </w:p>
    <w:p w14:paraId="390BDCAE" w14:textId="77777777" w:rsidR="008F3DE9" w:rsidRDefault="008F3DE9" w:rsidP="008F3DE9">
      <w:pPr>
        <w:jc w:val="center"/>
        <w:rPr>
          <w:rFonts w:ascii="Times New Roman" w:hAnsi="Times New Roman" w:cs="Times New Roman"/>
          <w:sz w:val="24"/>
          <w:szCs w:val="24"/>
        </w:rPr>
      </w:pPr>
    </w:p>
    <w:p w14:paraId="390BDCAF" w14:textId="005851D0" w:rsidR="00EC7D0B" w:rsidRPr="00BA1AA0" w:rsidRDefault="00EC7D0B" w:rsidP="00B707A2">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offeror, ___________________________________________, hereby submits this Addendum </w:t>
      </w:r>
      <w:r w:rsidR="00001E9C">
        <w:rPr>
          <w:rFonts w:ascii="Times New Roman" w:hAnsi="Times New Roman" w:cs="Times New Roman"/>
          <w:sz w:val="24"/>
          <w:szCs w:val="24"/>
        </w:rPr>
        <w:t>as an attachment to the</w:t>
      </w:r>
      <w:r>
        <w:rPr>
          <w:rFonts w:ascii="Times New Roman" w:hAnsi="Times New Roman" w:cs="Times New Roman"/>
          <w:sz w:val="24"/>
          <w:szCs w:val="24"/>
        </w:rPr>
        <w:t xml:space="preserve"> License Agreemen</w:t>
      </w:r>
      <w:r w:rsidR="00001E9C">
        <w:rPr>
          <w:rFonts w:ascii="Times New Roman" w:hAnsi="Times New Roman" w:cs="Times New Roman"/>
          <w:sz w:val="24"/>
          <w:szCs w:val="24"/>
        </w:rPr>
        <w:t>t</w:t>
      </w:r>
      <w:r>
        <w:rPr>
          <w:rFonts w:ascii="Times New Roman" w:hAnsi="Times New Roman" w:cs="Times New Roman"/>
          <w:sz w:val="24"/>
          <w:szCs w:val="24"/>
        </w:rPr>
        <w:t xml:space="preserve"> submitted with its proposal in response to </w:t>
      </w:r>
      <w:r w:rsidR="00B707A2" w:rsidRPr="00B707A2">
        <w:rPr>
          <w:rFonts w:ascii="Times New Roman" w:hAnsi="Times New Roman" w:cs="Times New Roman"/>
          <w:b/>
          <w:bCs/>
          <w:sz w:val="24"/>
          <w:szCs w:val="24"/>
        </w:rPr>
        <w:t>REPEATERS SERVICES FOR RADIO COMMUNICATION BETWEEN CSO TRANSPORTATION DISPATCHER AND</w:t>
      </w:r>
      <w:r w:rsidR="00B707A2" w:rsidRPr="00B707A2">
        <w:rPr>
          <w:rFonts w:ascii="Times New Roman" w:hAnsi="Times New Roman" w:cs="Times New Roman"/>
          <w:b/>
          <w:bCs/>
          <w:sz w:val="24"/>
          <w:szCs w:val="24"/>
        </w:rPr>
        <w:t xml:space="preserve"> </w:t>
      </w:r>
      <w:r w:rsidR="00B707A2" w:rsidRPr="00B707A2">
        <w:rPr>
          <w:rFonts w:ascii="Times New Roman" w:hAnsi="Times New Roman" w:cs="Times New Roman"/>
          <w:b/>
          <w:bCs/>
          <w:sz w:val="24"/>
          <w:szCs w:val="24"/>
        </w:rPr>
        <w:t>GSA SCHOOL BUSES</w:t>
      </w:r>
      <w:r w:rsidR="00B707A2" w:rsidRPr="00B707A2">
        <w:rPr>
          <w:rFonts w:ascii="Times New Roman" w:hAnsi="Times New Roman" w:cs="Times New Roman"/>
          <w:b/>
          <w:bCs/>
          <w:sz w:val="24"/>
          <w:szCs w:val="24"/>
        </w:rPr>
        <w:t xml:space="preserve"> </w:t>
      </w:r>
      <w:r w:rsidR="00093660">
        <w:rPr>
          <w:rFonts w:ascii="Times New Roman" w:hAnsi="Times New Roman" w:cs="Times New Roman"/>
          <w:b/>
          <w:bCs/>
          <w:sz w:val="24"/>
          <w:szCs w:val="24"/>
        </w:rPr>
        <w:t>(HE12542</w:t>
      </w:r>
      <w:r w:rsidR="00B707A2">
        <w:rPr>
          <w:rFonts w:ascii="Times New Roman" w:hAnsi="Times New Roman" w:cs="Times New Roman"/>
          <w:b/>
          <w:bCs/>
          <w:sz w:val="24"/>
          <w:szCs w:val="24"/>
        </w:rPr>
        <w:t>6</w:t>
      </w:r>
      <w:r w:rsidR="00093660">
        <w:rPr>
          <w:rFonts w:ascii="Times New Roman" w:hAnsi="Times New Roman" w:cs="Times New Roman"/>
          <w:b/>
          <w:bCs/>
          <w:sz w:val="24"/>
          <w:szCs w:val="24"/>
        </w:rPr>
        <w:t>Q</w:t>
      </w:r>
      <w:r w:rsidR="00A25E88">
        <w:rPr>
          <w:rFonts w:ascii="Times New Roman" w:hAnsi="Times New Roman" w:cs="Times New Roman"/>
          <w:b/>
          <w:bCs/>
          <w:sz w:val="24"/>
          <w:szCs w:val="24"/>
        </w:rPr>
        <w:t>E</w:t>
      </w:r>
      <w:r w:rsidR="00B707A2">
        <w:rPr>
          <w:rFonts w:ascii="Times New Roman" w:hAnsi="Times New Roman" w:cs="Times New Roman"/>
          <w:b/>
          <w:bCs/>
          <w:sz w:val="24"/>
          <w:szCs w:val="24"/>
        </w:rPr>
        <w:t>020</w:t>
      </w:r>
      <w:r w:rsidR="00093660">
        <w:rPr>
          <w:rFonts w:ascii="Times New Roman" w:hAnsi="Times New Roman" w:cs="Times New Roman"/>
          <w:b/>
          <w:bCs/>
          <w:sz w:val="24"/>
          <w:szCs w:val="24"/>
        </w:rPr>
        <w:t xml:space="preserve">) </w:t>
      </w:r>
      <w:r w:rsidR="00001E9C">
        <w:rPr>
          <w:rFonts w:ascii="Times New Roman" w:hAnsi="Times New Roman" w:cs="Times New Roman"/>
          <w:sz w:val="24"/>
          <w:szCs w:val="24"/>
        </w:rPr>
        <w:t>whether called an End User License Agreement, Terms of Use, or some other name</w:t>
      </w:r>
      <w:r w:rsidR="00187DD1">
        <w:rPr>
          <w:rFonts w:ascii="Times New Roman" w:hAnsi="Times New Roman" w:cs="Times New Roman"/>
          <w:sz w:val="24"/>
          <w:szCs w:val="24"/>
        </w:rPr>
        <w:t xml:space="preserve"> (“License Agreement”)</w:t>
      </w:r>
      <w:r>
        <w:rPr>
          <w:rFonts w:ascii="Times New Roman" w:hAnsi="Times New Roman" w:cs="Times New Roman"/>
          <w:sz w:val="24"/>
          <w:szCs w:val="24"/>
        </w:rPr>
        <w:t>.  If and when the Government enters into a binding contract with the offeror as a result of its proposal, the offeror agrees that, in the event of any conflict or inconsistency between the terms in this Addendum and the terms of the License Agreement, the terms of this Addendum will supersede and be controlling.  The offeror acknowledges that this Addendum will become</w:t>
      </w:r>
      <w:r w:rsidR="00001E9C">
        <w:rPr>
          <w:rFonts w:ascii="Times New Roman" w:hAnsi="Times New Roman" w:cs="Times New Roman"/>
          <w:sz w:val="24"/>
          <w:szCs w:val="24"/>
        </w:rPr>
        <w:t xml:space="preserve"> a binding</w:t>
      </w:r>
      <w:r>
        <w:rPr>
          <w:rFonts w:ascii="Times New Roman" w:hAnsi="Times New Roman" w:cs="Times New Roman"/>
          <w:sz w:val="24"/>
          <w:szCs w:val="24"/>
        </w:rPr>
        <w:t xml:space="preserve"> part of its contract with the Government</w:t>
      </w:r>
      <w:r w:rsidR="008720B5">
        <w:rPr>
          <w:rFonts w:ascii="Times New Roman" w:hAnsi="Times New Roman" w:cs="Times New Roman"/>
          <w:sz w:val="24"/>
          <w:szCs w:val="24"/>
        </w:rPr>
        <w:t xml:space="preserve"> in the event its proposal is accepted and selected for award</w:t>
      </w:r>
      <w:r>
        <w:rPr>
          <w:rFonts w:ascii="Times New Roman" w:hAnsi="Times New Roman" w:cs="Times New Roman"/>
          <w:sz w:val="24"/>
          <w:szCs w:val="24"/>
        </w:rPr>
        <w:t>.</w:t>
      </w:r>
    </w:p>
    <w:p w14:paraId="390BDCB0" w14:textId="77777777" w:rsidR="00EC7D0B" w:rsidRDefault="00EC7D0B" w:rsidP="008F3DE9">
      <w:pPr>
        <w:rPr>
          <w:rFonts w:ascii="Times New Roman" w:hAnsi="Times New Roman" w:cs="Times New Roman"/>
          <w:sz w:val="24"/>
          <w:szCs w:val="24"/>
        </w:rPr>
      </w:pPr>
    </w:p>
    <w:p w14:paraId="390BDCB1" w14:textId="77777777" w:rsidR="00EC7D0B" w:rsidRDefault="00EC7D0B" w:rsidP="008F3DE9">
      <w:pPr>
        <w:rPr>
          <w:rFonts w:ascii="Times New Roman" w:hAnsi="Times New Roman" w:cs="Times New Roman"/>
          <w:sz w:val="24"/>
          <w:szCs w:val="24"/>
        </w:rPr>
      </w:pPr>
      <w:r>
        <w:rPr>
          <w:rFonts w:ascii="Times New Roman" w:hAnsi="Times New Roman" w:cs="Times New Roman"/>
          <w:sz w:val="24"/>
          <w:szCs w:val="24"/>
        </w:rPr>
        <w:t>The Government accepts commercial terms in a License Agreement only to the extent that those terms do not conflict with Federal law</w:t>
      </w:r>
      <w:r w:rsidR="00187DD1">
        <w:rPr>
          <w:rFonts w:ascii="Times New Roman" w:hAnsi="Times New Roman" w:cs="Times New Roman"/>
          <w:sz w:val="24"/>
          <w:szCs w:val="24"/>
        </w:rPr>
        <w:t xml:space="preserve"> or the language appearing in the solicitation and resulting contract,</w:t>
      </w:r>
      <w:r>
        <w:rPr>
          <w:rFonts w:ascii="Times New Roman" w:hAnsi="Times New Roman" w:cs="Times New Roman"/>
          <w:sz w:val="24"/>
          <w:szCs w:val="24"/>
        </w:rPr>
        <w:t xml:space="preserve"> and</w:t>
      </w:r>
      <w:r w:rsidR="00001E9C">
        <w:rPr>
          <w:rFonts w:ascii="Times New Roman" w:hAnsi="Times New Roman" w:cs="Times New Roman"/>
          <w:sz w:val="24"/>
          <w:szCs w:val="24"/>
        </w:rPr>
        <w:t xml:space="preserve"> only</w:t>
      </w:r>
      <w:r>
        <w:rPr>
          <w:rFonts w:ascii="Times New Roman" w:hAnsi="Times New Roman" w:cs="Times New Roman"/>
          <w:sz w:val="24"/>
          <w:szCs w:val="24"/>
        </w:rPr>
        <w:t xml:space="preserve"> to the extent those terms meet the Government’s needs.  The following terms, when they appear in a License Agreement, have been determined unacceptable to the Government as a result of a conflict with Federal law or as a result of incompatibility with the Government’s needs.  Any such terms in the offeror’s License Agreement will be null and void as between the offeror and the Government, and those terms will have no force or effect in any resulting contract.</w:t>
      </w:r>
    </w:p>
    <w:p w14:paraId="390BDCB2" w14:textId="77777777" w:rsidR="00EC7D0B" w:rsidRDefault="00EC7D0B" w:rsidP="008F3DE9">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325"/>
        <w:gridCol w:w="6025"/>
      </w:tblGrid>
      <w:tr w:rsidR="00EC7D0B" w:rsidRPr="004F0CCE" w14:paraId="390BDCB7" w14:textId="77777777" w:rsidTr="00CF545F">
        <w:tc>
          <w:tcPr>
            <w:tcW w:w="3325" w:type="dxa"/>
          </w:tcPr>
          <w:p w14:paraId="390BDCB3" w14:textId="77777777" w:rsidR="00EC7D0B" w:rsidRPr="004F0CCE" w:rsidRDefault="00EC7D0B" w:rsidP="00CF545F">
            <w:pPr>
              <w:rPr>
                <w:rFonts w:ascii="Times New Roman" w:hAnsi="Times New Roman" w:cs="Times New Roman"/>
                <w:sz w:val="24"/>
                <w:szCs w:val="24"/>
              </w:rPr>
            </w:pPr>
            <w:r>
              <w:rPr>
                <w:rFonts w:ascii="Times New Roman" w:hAnsi="Times New Roman" w:cs="Times New Roman"/>
                <w:sz w:val="24"/>
                <w:szCs w:val="24"/>
              </w:rPr>
              <w:t>General Indemnity (by the government)</w:t>
            </w:r>
          </w:p>
        </w:tc>
        <w:tc>
          <w:tcPr>
            <w:tcW w:w="6025" w:type="dxa"/>
          </w:tcPr>
          <w:p w14:paraId="390BDCB4" w14:textId="77777777" w:rsidR="00EC7D0B" w:rsidRDefault="008720B5" w:rsidP="00CF545F">
            <w:pPr>
              <w:rPr>
                <w:rFonts w:ascii="Times New Roman" w:hAnsi="Times New Roman" w:cs="Times New Roman"/>
                <w:sz w:val="24"/>
                <w:szCs w:val="24"/>
              </w:rPr>
            </w:pPr>
            <w:r>
              <w:rPr>
                <w:rFonts w:ascii="Times New Roman" w:hAnsi="Times New Roman" w:cs="Times New Roman"/>
                <w:sz w:val="24"/>
                <w:szCs w:val="24"/>
              </w:rPr>
              <w:t xml:space="preserve">The Government does not agree to indemnify any party because such agreements may violate the Anti-Deficiency Act, </w:t>
            </w:r>
            <w:r w:rsidR="000A3E9F" w:rsidRPr="000A3E9F">
              <w:rPr>
                <w:rFonts w:ascii="Times New Roman" w:hAnsi="Times New Roman" w:cs="Times New Roman"/>
                <w:sz w:val="24"/>
                <w:szCs w:val="24"/>
              </w:rPr>
              <w:t>31 U.S.C. § 1341(a)(1)(B)</w:t>
            </w:r>
            <w:r w:rsidR="000A3E9F">
              <w:rPr>
                <w:rFonts w:ascii="Times New Roman" w:hAnsi="Times New Roman" w:cs="Times New Roman"/>
                <w:sz w:val="24"/>
                <w:szCs w:val="24"/>
              </w:rPr>
              <w:t>.</w:t>
            </w:r>
          </w:p>
          <w:p w14:paraId="390BDCB5" w14:textId="77777777" w:rsidR="008720B5" w:rsidRDefault="008720B5" w:rsidP="00CF545F">
            <w:pPr>
              <w:rPr>
                <w:rFonts w:ascii="Times New Roman" w:hAnsi="Times New Roman" w:cs="Times New Roman"/>
                <w:sz w:val="24"/>
                <w:szCs w:val="24"/>
              </w:rPr>
            </w:pPr>
          </w:p>
          <w:p w14:paraId="390BDCB6" w14:textId="77777777" w:rsidR="00EC7D0B" w:rsidRPr="004F0CCE" w:rsidRDefault="000A3E9F" w:rsidP="00CF545F">
            <w:pPr>
              <w:rPr>
                <w:rFonts w:ascii="Times New Roman" w:hAnsi="Times New Roman" w:cs="Times New Roman"/>
                <w:b/>
                <w:sz w:val="24"/>
                <w:szCs w:val="24"/>
              </w:rPr>
            </w:pPr>
            <w:r>
              <w:rPr>
                <w:rFonts w:ascii="Times New Roman" w:hAnsi="Times New Roman" w:cs="Times New Roman"/>
                <w:b/>
                <w:sz w:val="24"/>
                <w:szCs w:val="24"/>
              </w:rPr>
              <w:t>Instead, r</w:t>
            </w:r>
            <w:r w:rsidR="00EC7D0B">
              <w:rPr>
                <w:rFonts w:ascii="Times New Roman" w:hAnsi="Times New Roman" w:cs="Times New Roman"/>
                <w:b/>
                <w:sz w:val="24"/>
                <w:szCs w:val="24"/>
              </w:rPr>
              <w:t>ecourse against the United States for any alleged breach of this agreement must be as a dispute under the contract disputes clause (Contract Disputes Act).  While a dispute is pending, the Contractor shall proceed diligently with performance of this contract, pending final resolution of any request for relief, claim, appeal, or action arising under the contract, and comply with any decision of the Contracting Officer.</w:t>
            </w:r>
          </w:p>
        </w:tc>
      </w:tr>
      <w:tr w:rsidR="00EC7D0B" w:rsidRPr="004F0CCE" w14:paraId="390BDCBC" w14:textId="77777777" w:rsidTr="00CF545F">
        <w:tc>
          <w:tcPr>
            <w:tcW w:w="3325" w:type="dxa"/>
          </w:tcPr>
          <w:p w14:paraId="390BDCB8" w14:textId="77777777" w:rsidR="00EC7D0B" w:rsidRPr="004F0CCE" w:rsidRDefault="00EC7D0B" w:rsidP="00CF545F">
            <w:pPr>
              <w:rPr>
                <w:rFonts w:ascii="Times New Roman" w:hAnsi="Times New Roman" w:cs="Times New Roman"/>
                <w:sz w:val="24"/>
                <w:szCs w:val="24"/>
              </w:rPr>
            </w:pPr>
            <w:r>
              <w:rPr>
                <w:rFonts w:ascii="Times New Roman" w:hAnsi="Times New Roman" w:cs="Times New Roman"/>
                <w:sz w:val="24"/>
                <w:szCs w:val="24"/>
              </w:rPr>
              <w:t>Patent Indemnity (by the contractor)</w:t>
            </w:r>
          </w:p>
        </w:tc>
        <w:tc>
          <w:tcPr>
            <w:tcW w:w="6025" w:type="dxa"/>
          </w:tcPr>
          <w:p w14:paraId="390BDCB9" w14:textId="77777777" w:rsidR="00EC7D0B" w:rsidRDefault="0084645C" w:rsidP="00CF545F">
            <w:pPr>
              <w:rPr>
                <w:rFonts w:ascii="Times New Roman" w:hAnsi="Times New Roman" w:cs="Times New Roman"/>
                <w:sz w:val="24"/>
                <w:szCs w:val="24"/>
              </w:rPr>
            </w:pPr>
            <w:r>
              <w:rPr>
                <w:rFonts w:ascii="Times New Roman" w:hAnsi="Times New Roman" w:cs="Times New Roman"/>
                <w:sz w:val="24"/>
                <w:szCs w:val="24"/>
              </w:rPr>
              <w:t>Clauses giving the contractor</w:t>
            </w:r>
            <w:r w:rsidR="000A3E9F">
              <w:rPr>
                <w:rFonts w:ascii="Times New Roman" w:hAnsi="Times New Roman" w:cs="Times New Roman"/>
                <w:sz w:val="24"/>
                <w:szCs w:val="24"/>
              </w:rPr>
              <w:t xml:space="preserve"> </w:t>
            </w:r>
            <w:r w:rsidR="00EC7D0B">
              <w:rPr>
                <w:rFonts w:ascii="Times New Roman" w:hAnsi="Times New Roman" w:cs="Times New Roman"/>
                <w:sz w:val="24"/>
                <w:szCs w:val="24"/>
              </w:rPr>
              <w:t>control</w:t>
            </w:r>
            <w:r w:rsidR="000A3E9F">
              <w:rPr>
                <w:rFonts w:ascii="Times New Roman" w:hAnsi="Times New Roman" w:cs="Times New Roman"/>
                <w:sz w:val="24"/>
                <w:szCs w:val="24"/>
              </w:rPr>
              <w:t xml:space="preserve"> over</w:t>
            </w:r>
            <w:r w:rsidR="00EC7D0B">
              <w:rPr>
                <w:rFonts w:ascii="Times New Roman" w:hAnsi="Times New Roman" w:cs="Times New Roman"/>
                <w:sz w:val="24"/>
                <w:szCs w:val="24"/>
              </w:rPr>
              <w:t xml:space="preserve"> any</w:t>
            </w:r>
            <w:r w:rsidR="000A3E9F">
              <w:rPr>
                <w:rFonts w:ascii="Times New Roman" w:hAnsi="Times New Roman" w:cs="Times New Roman"/>
                <w:sz w:val="24"/>
                <w:szCs w:val="24"/>
              </w:rPr>
              <w:t xml:space="preserve"> claims or disputes involving</w:t>
            </w:r>
            <w:r w:rsidR="00EC7D0B">
              <w:rPr>
                <w:rFonts w:ascii="Times New Roman" w:hAnsi="Times New Roman" w:cs="Times New Roman"/>
                <w:sz w:val="24"/>
                <w:szCs w:val="24"/>
              </w:rPr>
              <w:t xml:space="preserve"> patent or other intellectual</w:t>
            </w:r>
            <w:r w:rsidR="000A3E9F">
              <w:rPr>
                <w:rFonts w:ascii="Times New Roman" w:hAnsi="Times New Roman" w:cs="Times New Roman"/>
                <w:sz w:val="24"/>
                <w:szCs w:val="24"/>
              </w:rPr>
              <w:t xml:space="preserve"> property</w:t>
            </w:r>
            <w:r w:rsidR="00EC7D0B">
              <w:rPr>
                <w:rFonts w:ascii="Times New Roman" w:hAnsi="Times New Roman" w:cs="Times New Roman"/>
                <w:sz w:val="24"/>
                <w:szCs w:val="24"/>
              </w:rPr>
              <w:t xml:space="preserve"> infringement are not allowable, insofar as only the U</w:t>
            </w:r>
            <w:r w:rsidR="00384244">
              <w:rPr>
                <w:rFonts w:ascii="Times New Roman" w:hAnsi="Times New Roman" w:cs="Times New Roman"/>
                <w:sz w:val="24"/>
                <w:szCs w:val="24"/>
              </w:rPr>
              <w:t>.</w:t>
            </w:r>
            <w:r w:rsidR="00EC7D0B">
              <w:rPr>
                <w:rFonts w:ascii="Times New Roman" w:hAnsi="Times New Roman" w:cs="Times New Roman"/>
                <w:sz w:val="24"/>
                <w:szCs w:val="24"/>
              </w:rPr>
              <w:t>S</w:t>
            </w:r>
            <w:r w:rsidR="00384244">
              <w:rPr>
                <w:rFonts w:ascii="Times New Roman" w:hAnsi="Times New Roman" w:cs="Times New Roman"/>
                <w:sz w:val="24"/>
                <w:szCs w:val="24"/>
              </w:rPr>
              <w:t>.</w:t>
            </w:r>
            <w:r w:rsidR="00EC7D0B">
              <w:rPr>
                <w:rFonts w:ascii="Times New Roman" w:hAnsi="Times New Roman" w:cs="Times New Roman"/>
                <w:sz w:val="24"/>
                <w:szCs w:val="24"/>
              </w:rPr>
              <w:t xml:space="preserve"> Department of Justice is authorized to represent the U</w:t>
            </w:r>
            <w:r w:rsidR="00384244">
              <w:rPr>
                <w:rFonts w:ascii="Times New Roman" w:hAnsi="Times New Roman" w:cs="Times New Roman"/>
                <w:sz w:val="24"/>
                <w:szCs w:val="24"/>
              </w:rPr>
              <w:t>.</w:t>
            </w:r>
            <w:r w:rsidR="00EC7D0B">
              <w:rPr>
                <w:rFonts w:ascii="Times New Roman" w:hAnsi="Times New Roman" w:cs="Times New Roman"/>
                <w:sz w:val="24"/>
                <w:szCs w:val="24"/>
              </w:rPr>
              <w:t>S</w:t>
            </w:r>
            <w:r w:rsidR="00384244">
              <w:rPr>
                <w:rFonts w:ascii="Times New Roman" w:hAnsi="Times New Roman" w:cs="Times New Roman"/>
                <w:sz w:val="24"/>
                <w:szCs w:val="24"/>
              </w:rPr>
              <w:t>.</w:t>
            </w:r>
            <w:r w:rsidR="00EC7D0B">
              <w:rPr>
                <w:rFonts w:ascii="Times New Roman" w:hAnsi="Times New Roman" w:cs="Times New Roman"/>
                <w:sz w:val="24"/>
                <w:szCs w:val="24"/>
              </w:rPr>
              <w:t xml:space="preserve"> Government</w:t>
            </w:r>
            <w:r w:rsidR="000A3E9F">
              <w:rPr>
                <w:rFonts w:ascii="Times New Roman" w:hAnsi="Times New Roman" w:cs="Times New Roman"/>
                <w:sz w:val="24"/>
                <w:szCs w:val="24"/>
              </w:rPr>
              <w:t xml:space="preserve">, per </w:t>
            </w:r>
            <w:r w:rsidR="000A3E9F" w:rsidRPr="000A3E9F">
              <w:rPr>
                <w:rFonts w:ascii="Times New Roman" w:hAnsi="Times New Roman" w:cs="Times New Roman"/>
                <w:sz w:val="24"/>
                <w:szCs w:val="24"/>
              </w:rPr>
              <w:t>28 U.S.C. § 516</w:t>
            </w:r>
            <w:r w:rsidR="00EC7D0B">
              <w:rPr>
                <w:rFonts w:ascii="Times New Roman" w:hAnsi="Times New Roman" w:cs="Times New Roman"/>
                <w:sz w:val="24"/>
                <w:szCs w:val="24"/>
              </w:rPr>
              <w:t>.  Any clause giving entire control of li</w:t>
            </w:r>
            <w:r>
              <w:rPr>
                <w:rFonts w:ascii="Times New Roman" w:hAnsi="Times New Roman" w:cs="Times New Roman"/>
                <w:sz w:val="24"/>
                <w:szCs w:val="24"/>
              </w:rPr>
              <w:t>tigation to a contractor</w:t>
            </w:r>
            <w:r w:rsidR="000A3E9F">
              <w:rPr>
                <w:rFonts w:ascii="Times New Roman" w:hAnsi="Times New Roman" w:cs="Times New Roman"/>
                <w:sz w:val="24"/>
                <w:szCs w:val="24"/>
              </w:rPr>
              <w:t xml:space="preserve"> is hereby</w:t>
            </w:r>
            <w:r w:rsidR="00EC7D0B">
              <w:rPr>
                <w:rFonts w:ascii="Times New Roman" w:hAnsi="Times New Roman" w:cs="Times New Roman"/>
                <w:sz w:val="24"/>
                <w:szCs w:val="24"/>
              </w:rPr>
              <w:t xml:space="preserve"> modified</w:t>
            </w:r>
            <w:r w:rsidR="000A3E9F">
              <w:rPr>
                <w:rFonts w:ascii="Times New Roman" w:hAnsi="Times New Roman" w:cs="Times New Roman"/>
                <w:sz w:val="24"/>
                <w:szCs w:val="24"/>
              </w:rPr>
              <w:t xml:space="preserve"> as follows:</w:t>
            </w:r>
          </w:p>
          <w:p w14:paraId="390BDCBA" w14:textId="77777777" w:rsidR="000A3E9F" w:rsidRDefault="000A3E9F" w:rsidP="00CF545F">
            <w:pPr>
              <w:rPr>
                <w:rFonts w:ascii="Times New Roman" w:hAnsi="Times New Roman" w:cs="Times New Roman"/>
                <w:sz w:val="24"/>
                <w:szCs w:val="24"/>
              </w:rPr>
            </w:pPr>
          </w:p>
          <w:p w14:paraId="390BDCBB" w14:textId="77777777" w:rsidR="00EC7D0B" w:rsidRPr="00B66A46" w:rsidRDefault="00EC7D0B" w:rsidP="00CF545F">
            <w:pPr>
              <w:rPr>
                <w:rFonts w:ascii="Times New Roman" w:hAnsi="Times New Roman" w:cs="Times New Roman"/>
                <w:sz w:val="24"/>
                <w:szCs w:val="24"/>
              </w:rPr>
            </w:pPr>
            <w:r>
              <w:rPr>
                <w:rFonts w:ascii="Times New Roman" w:hAnsi="Times New Roman" w:cs="Times New Roman"/>
                <w:b/>
                <w:sz w:val="24"/>
                <w:szCs w:val="24"/>
              </w:rPr>
              <w:lastRenderedPageBreak/>
              <w:t>If a third party claims that products or services delivered under this contract infringe that party’s patent or copyright, the contractor will indemnify the Government against liability, at the contractor’s expense, and pay all costs, damages, and attorney’s fees that a court finally awards or that are included in a settlement approved by the contractor, provided that the Government promptly notifies the contractor of the claim and gives the contractor such opportunity as is offered by applicable laws, rules, and regulations to participate in the defense thereof.  The Government shall make every effort to fully participate in the defense and/or in any settlement of such claim.  However, the contractor understands that such participation will be under the control of the</w:t>
            </w:r>
            <w:r w:rsidR="000A3E9F">
              <w:rPr>
                <w:rFonts w:ascii="Times New Roman" w:hAnsi="Times New Roman" w:cs="Times New Roman"/>
                <w:b/>
                <w:sz w:val="24"/>
                <w:szCs w:val="24"/>
              </w:rPr>
              <w:t xml:space="preserve"> U.S.</w:t>
            </w:r>
            <w:r>
              <w:rPr>
                <w:rFonts w:ascii="Times New Roman" w:hAnsi="Times New Roman" w:cs="Times New Roman"/>
                <w:b/>
                <w:sz w:val="24"/>
                <w:szCs w:val="24"/>
              </w:rPr>
              <w:t xml:space="preserve"> Department of Justice, per 28 U.S.C. </w:t>
            </w:r>
            <w:r w:rsidRPr="00B66A46">
              <w:rPr>
                <w:rFonts w:ascii="Times New Roman" w:hAnsi="Times New Roman" w:cs="Times New Roman"/>
                <w:b/>
                <w:sz w:val="24"/>
                <w:szCs w:val="24"/>
              </w:rPr>
              <w:t xml:space="preserve">§ </w:t>
            </w:r>
            <w:r>
              <w:rPr>
                <w:rFonts w:ascii="Times New Roman" w:hAnsi="Times New Roman" w:cs="Times New Roman"/>
                <w:b/>
                <w:sz w:val="24"/>
                <w:szCs w:val="24"/>
              </w:rPr>
              <w:t>516.</w:t>
            </w:r>
          </w:p>
        </w:tc>
      </w:tr>
      <w:tr w:rsidR="00EC7D0B" w:rsidRPr="004F0CCE" w14:paraId="390BDCC1" w14:textId="77777777" w:rsidTr="00CF545F">
        <w:tc>
          <w:tcPr>
            <w:tcW w:w="3325" w:type="dxa"/>
          </w:tcPr>
          <w:p w14:paraId="390BDCBD" w14:textId="77777777" w:rsidR="00EC7D0B" w:rsidRPr="004F0CCE" w:rsidRDefault="00EC7D0B" w:rsidP="00CF545F">
            <w:pPr>
              <w:rPr>
                <w:rFonts w:ascii="Times New Roman" w:hAnsi="Times New Roman" w:cs="Times New Roman"/>
                <w:sz w:val="24"/>
                <w:szCs w:val="24"/>
              </w:rPr>
            </w:pPr>
            <w:r>
              <w:rPr>
                <w:rFonts w:ascii="Times New Roman" w:hAnsi="Times New Roman" w:cs="Times New Roman"/>
                <w:sz w:val="24"/>
                <w:szCs w:val="24"/>
              </w:rPr>
              <w:lastRenderedPageBreak/>
              <w:t xml:space="preserve">Automatic renewals (e.g., </w:t>
            </w:r>
            <w:r w:rsidR="000A3E9F">
              <w:rPr>
                <w:rFonts w:ascii="Times New Roman" w:hAnsi="Times New Roman" w:cs="Times New Roman"/>
                <w:sz w:val="24"/>
                <w:szCs w:val="24"/>
              </w:rPr>
              <w:t>term</w:t>
            </w:r>
            <w:r>
              <w:rPr>
                <w:rFonts w:ascii="Times New Roman" w:hAnsi="Times New Roman" w:cs="Times New Roman"/>
                <w:sz w:val="24"/>
                <w:szCs w:val="24"/>
              </w:rPr>
              <w:t xml:space="preserve"> licenses for software or software maintenance that renew automatically and renewal charges are due automatically unless the government takes action to opt out or terminate)</w:t>
            </w:r>
          </w:p>
        </w:tc>
        <w:tc>
          <w:tcPr>
            <w:tcW w:w="6025" w:type="dxa"/>
          </w:tcPr>
          <w:p w14:paraId="390BDCBE" w14:textId="77777777" w:rsidR="000A3E9F" w:rsidRDefault="000A3E9F" w:rsidP="000A3E9F">
            <w:pPr>
              <w:rPr>
                <w:rFonts w:ascii="Times New Roman" w:hAnsi="Times New Roman" w:cs="Times New Roman"/>
                <w:sz w:val="24"/>
                <w:szCs w:val="24"/>
              </w:rPr>
            </w:pPr>
            <w:r>
              <w:rPr>
                <w:rFonts w:ascii="Times New Roman" w:hAnsi="Times New Roman" w:cs="Times New Roman"/>
                <w:sz w:val="24"/>
                <w:szCs w:val="24"/>
              </w:rPr>
              <w:t>The Government does not agre</w:t>
            </w:r>
            <w:r w:rsidR="0084645C">
              <w:rPr>
                <w:rFonts w:ascii="Times New Roman" w:hAnsi="Times New Roman" w:cs="Times New Roman"/>
                <w:sz w:val="24"/>
                <w:szCs w:val="24"/>
              </w:rPr>
              <w:t>e to any automatic renewal provisions</w:t>
            </w:r>
            <w:r>
              <w:rPr>
                <w:rFonts w:ascii="Times New Roman" w:hAnsi="Times New Roman" w:cs="Times New Roman"/>
                <w:sz w:val="24"/>
                <w:szCs w:val="24"/>
              </w:rPr>
              <w:t xml:space="preserve"> because such agreements may violate the Anti-Deficiency Act, </w:t>
            </w:r>
            <w:r w:rsidRPr="000A3E9F">
              <w:rPr>
                <w:rFonts w:ascii="Times New Roman" w:hAnsi="Times New Roman" w:cs="Times New Roman"/>
                <w:sz w:val="24"/>
                <w:szCs w:val="24"/>
              </w:rPr>
              <w:t>31 U.S.C. § 1341(a)(1)(B)</w:t>
            </w:r>
            <w:r>
              <w:rPr>
                <w:rFonts w:ascii="Times New Roman" w:hAnsi="Times New Roman" w:cs="Times New Roman"/>
                <w:sz w:val="24"/>
                <w:szCs w:val="24"/>
              </w:rPr>
              <w:t>.</w:t>
            </w:r>
          </w:p>
          <w:p w14:paraId="390BDCBF" w14:textId="77777777" w:rsidR="00EC7D0B" w:rsidRDefault="00EC7D0B" w:rsidP="00CF545F">
            <w:pPr>
              <w:rPr>
                <w:rFonts w:ascii="Times New Roman" w:hAnsi="Times New Roman" w:cs="Times New Roman"/>
                <w:sz w:val="24"/>
                <w:szCs w:val="24"/>
              </w:rPr>
            </w:pPr>
          </w:p>
          <w:p w14:paraId="390BDCC0" w14:textId="77777777" w:rsidR="00EC7D0B" w:rsidRPr="000218B8" w:rsidRDefault="00EC7D0B" w:rsidP="00CF545F">
            <w:pPr>
              <w:rPr>
                <w:rFonts w:ascii="Times New Roman" w:hAnsi="Times New Roman" w:cs="Times New Roman"/>
                <w:b/>
                <w:sz w:val="24"/>
                <w:szCs w:val="24"/>
              </w:rPr>
            </w:pPr>
            <w:r>
              <w:rPr>
                <w:rFonts w:ascii="Times New Roman" w:hAnsi="Times New Roman" w:cs="Times New Roman"/>
                <w:b/>
                <w:sz w:val="24"/>
                <w:szCs w:val="24"/>
              </w:rPr>
              <w:t xml:space="preserve">If any license or service tied to periodic payment is provided under this agreement (e.g., annual software maintenance), such license or service shall not renew automatically upon expiration of its current term without prior express Government approval by a warranted contracting officer.  </w:t>
            </w:r>
          </w:p>
        </w:tc>
      </w:tr>
      <w:tr w:rsidR="00EC7D0B" w:rsidRPr="004F0CCE" w14:paraId="390BDCC6" w14:textId="77777777" w:rsidTr="00CF545F">
        <w:tc>
          <w:tcPr>
            <w:tcW w:w="3325" w:type="dxa"/>
          </w:tcPr>
          <w:p w14:paraId="390BDCC2" w14:textId="77777777" w:rsidR="00EC7D0B" w:rsidRPr="004F0CCE" w:rsidRDefault="00EC7D0B" w:rsidP="00CF545F">
            <w:pPr>
              <w:rPr>
                <w:rFonts w:ascii="Times New Roman" w:hAnsi="Times New Roman" w:cs="Times New Roman"/>
                <w:sz w:val="24"/>
                <w:szCs w:val="24"/>
              </w:rPr>
            </w:pPr>
            <w:r>
              <w:rPr>
                <w:rFonts w:ascii="Times New Roman" w:hAnsi="Times New Roman" w:cs="Times New Roman"/>
                <w:sz w:val="24"/>
                <w:szCs w:val="24"/>
              </w:rPr>
              <w:t>Audit</w:t>
            </w:r>
          </w:p>
        </w:tc>
        <w:tc>
          <w:tcPr>
            <w:tcW w:w="6025" w:type="dxa"/>
          </w:tcPr>
          <w:p w14:paraId="390BDCC3" w14:textId="77777777" w:rsidR="0084645C" w:rsidRDefault="0084645C" w:rsidP="00CF545F">
            <w:pPr>
              <w:rPr>
                <w:rFonts w:ascii="Times New Roman" w:hAnsi="Times New Roman" w:cs="Times New Roman"/>
                <w:sz w:val="24"/>
                <w:szCs w:val="24"/>
              </w:rPr>
            </w:pPr>
            <w:r>
              <w:rPr>
                <w:rFonts w:ascii="Times New Roman" w:hAnsi="Times New Roman" w:cs="Times New Roman"/>
                <w:sz w:val="24"/>
                <w:szCs w:val="24"/>
              </w:rPr>
              <w:t>Any</w:t>
            </w:r>
            <w:r w:rsidR="00EC7D0B">
              <w:rPr>
                <w:rFonts w:ascii="Times New Roman" w:hAnsi="Times New Roman" w:cs="Times New Roman"/>
                <w:sz w:val="24"/>
                <w:szCs w:val="24"/>
              </w:rPr>
              <w:t xml:space="preserve"> clauses that give the contractor the right to audit the government’s use of software licenses</w:t>
            </w:r>
            <w:r>
              <w:rPr>
                <w:rFonts w:ascii="Times New Roman" w:hAnsi="Times New Roman" w:cs="Times New Roman"/>
                <w:sz w:val="24"/>
                <w:szCs w:val="24"/>
              </w:rPr>
              <w:t xml:space="preserve"> do not meet the Government’s needs as a matter of security</w:t>
            </w:r>
            <w:r w:rsidR="00EC7D0B">
              <w:rPr>
                <w:rFonts w:ascii="Times New Roman" w:hAnsi="Times New Roman" w:cs="Times New Roman"/>
                <w:sz w:val="24"/>
                <w:szCs w:val="24"/>
              </w:rPr>
              <w:t xml:space="preserve">.  </w:t>
            </w:r>
          </w:p>
          <w:p w14:paraId="390BDCC4" w14:textId="77777777" w:rsidR="0084645C" w:rsidRDefault="0084645C" w:rsidP="00CF545F">
            <w:pPr>
              <w:rPr>
                <w:rFonts w:ascii="Times New Roman" w:hAnsi="Times New Roman" w:cs="Times New Roman"/>
                <w:sz w:val="24"/>
                <w:szCs w:val="24"/>
              </w:rPr>
            </w:pPr>
          </w:p>
          <w:p w14:paraId="390BDCC5" w14:textId="77777777" w:rsidR="00EC7D0B" w:rsidRPr="0084645C" w:rsidRDefault="00EC7D0B" w:rsidP="00A259BF">
            <w:pPr>
              <w:rPr>
                <w:rFonts w:ascii="Times New Roman" w:hAnsi="Times New Roman" w:cs="Times New Roman"/>
                <w:b/>
                <w:sz w:val="24"/>
                <w:szCs w:val="24"/>
              </w:rPr>
            </w:pPr>
            <w:r w:rsidRPr="0084645C">
              <w:rPr>
                <w:rFonts w:ascii="Times New Roman" w:hAnsi="Times New Roman" w:cs="Times New Roman"/>
                <w:b/>
                <w:sz w:val="24"/>
                <w:szCs w:val="24"/>
              </w:rPr>
              <w:t>The c</w:t>
            </w:r>
            <w:r w:rsidR="0084645C" w:rsidRPr="0084645C">
              <w:rPr>
                <w:rFonts w:ascii="Times New Roman" w:hAnsi="Times New Roman" w:cs="Times New Roman"/>
                <w:b/>
                <w:sz w:val="24"/>
                <w:szCs w:val="24"/>
              </w:rPr>
              <w:t>ontractor can request that the G</w:t>
            </w:r>
            <w:r w:rsidRPr="0084645C">
              <w:rPr>
                <w:rFonts w:ascii="Times New Roman" w:hAnsi="Times New Roman" w:cs="Times New Roman"/>
                <w:b/>
                <w:sz w:val="24"/>
                <w:szCs w:val="24"/>
              </w:rPr>
              <w:t>overnment conduct a self-audit</w:t>
            </w:r>
            <w:r w:rsidR="00A259BF">
              <w:rPr>
                <w:rFonts w:ascii="Times New Roman" w:hAnsi="Times New Roman" w:cs="Times New Roman"/>
                <w:b/>
                <w:sz w:val="24"/>
                <w:szCs w:val="24"/>
              </w:rPr>
              <w:t xml:space="preserve"> (conducted at the Government’s discretion)</w:t>
            </w:r>
            <w:r w:rsidR="0084645C">
              <w:rPr>
                <w:rFonts w:ascii="Times New Roman" w:hAnsi="Times New Roman" w:cs="Times New Roman"/>
                <w:b/>
                <w:sz w:val="24"/>
                <w:szCs w:val="24"/>
              </w:rPr>
              <w:t>, but</w:t>
            </w:r>
            <w:r w:rsidRPr="0084645C">
              <w:rPr>
                <w:rFonts w:ascii="Times New Roman" w:hAnsi="Times New Roman" w:cs="Times New Roman"/>
                <w:b/>
                <w:sz w:val="24"/>
                <w:szCs w:val="24"/>
              </w:rPr>
              <w:t xml:space="preserve"> the contractor </w:t>
            </w:r>
            <w:r w:rsidR="0084645C">
              <w:rPr>
                <w:rFonts w:ascii="Times New Roman" w:hAnsi="Times New Roman" w:cs="Times New Roman"/>
                <w:b/>
                <w:sz w:val="24"/>
                <w:szCs w:val="24"/>
              </w:rPr>
              <w:t>will</w:t>
            </w:r>
            <w:r w:rsidRPr="0084645C">
              <w:rPr>
                <w:rFonts w:ascii="Times New Roman" w:hAnsi="Times New Roman" w:cs="Times New Roman"/>
                <w:b/>
                <w:sz w:val="24"/>
                <w:szCs w:val="24"/>
              </w:rPr>
              <w:t xml:space="preserve"> not have access to the government’s systems to conduct the audit.    </w:t>
            </w:r>
          </w:p>
        </w:tc>
      </w:tr>
      <w:tr w:rsidR="00EC7D0B" w:rsidRPr="004F0CCE" w14:paraId="390BDCCB" w14:textId="77777777" w:rsidTr="00CF545F">
        <w:tc>
          <w:tcPr>
            <w:tcW w:w="3325" w:type="dxa"/>
          </w:tcPr>
          <w:p w14:paraId="390BDCC7" w14:textId="77777777" w:rsidR="00EC7D0B" w:rsidRPr="004F0CCE" w:rsidRDefault="00EC7D0B" w:rsidP="00CF545F">
            <w:pPr>
              <w:rPr>
                <w:rFonts w:ascii="Times New Roman" w:hAnsi="Times New Roman" w:cs="Times New Roman"/>
                <w:sz w:val="24"/>
                <w:szCs w:val="24"/>
              </w:rPr>
            </w:pPr>
            <w:r>
              <w:rPr>
                <w:rFonts w:ascii="Times New Roman" w:hAnsi="Times New Roman" w:cs="Times New Roman"/>
                <w:sz w:val="24"/>
                <w:szCs w:val="24"/>
              </w:rPr>
              <w:t>Attorney fees and costs; equitable relief; arbitration</w:t>
            </w:r>
          </w:p>
        </w:tc>
        <w:tc>
          <w:tcPr>
            <w:tcW w:w="6025" w:type="dxa"/>
          </w:tcPr>
          <w:p w14:paraId="390BDCC8" w14:textId="77777777" w:rsidR="00935894" w:rsidRPr="00935894" w:rsidRDefault="00935894" w:rsidP="00935894">
            <w:pPr>
              <w:rPr>
                <w:rFonts w:ascii="Times New Roman" w:hAnsi="Times New Roman" w:cs="Times New Roman"/>
                <w:sz w:val="24"/>
                <w:szCs w:val="24"/>
              </w:rPr>
            </w:pPr>
            <w:r>
              <w:rPr>
                <w:rFonts w:ascii="Times New Roman" w:hAnsi="Times New Roman" w:cs="Times New Roman"/>
                <w:sz w:val="24"/>
                <w:szCs w:val="24"/>
              </w:rPr>
              <w:t>The Government does not agree to any</w:t>
            </w:r>
            <w:r w:rsidR="00EC7D0B">
              <w:rPr>
                <w:rFonts w:ascii="Times New Roman" w:hAnsi="Times New Roman" w:cs="Times New Roman"/>
                <w:sz w:val="24"/>
                <w:szCs w:val="24"/>
              </w:rPr>
              <w:t xml:space="preserve"> clause</w:t>
            </w:r>
            <w:r>
              <w:rPr>
                <w:rFonts w:ascii="Times New Roman" w:hAnsi="Times New Roman" w:cs="Times New Roman"/>
                <w:sz w:val="24"/>
                <w:szCs w:val="24"/>
              </w:rPr>
              <w:t>s</w:t>
            </w:r>
            <w:r w:rsidR="00EC7D0B">
              <w:rPr>
                <w:rFonts w:ascii="Times New Roman" w:hAnsi="Times New Roman" w:cs="Times New Roman"/>
                <w:sz w:val="24"/>
                <w:szCs w:val="24"/>
              </w:rPr>
              <w:t xml:space="preserve"> relating to the award of attorney’s fees and costs or equitab</w:t>
            </w:r>
            <w:r>
              <w:rPr>
                <w:rFonts w:ascii="Times New Roman" w:hAnsi="Times New Roman" w:cs="Times New Roman"/>
                <w:sz w:val="24"/>
                <w:szCs w:val="24"/>
              </w:rPr>
              <w:t xml:space="preserve">le relief because they may violate the Anti-Deficiency Act, </w:t>
            </w:r>
            <w:r w:rsidRPr="00935894">
              <w:rPr>
                <w:rFonts w:ascii="Times New Roman" w:hAnsi="Times New Roman" w:cs="Times New Roman"/>
                <w:sz w:val="24"/>
                <w:szCs w:val="24"/>
              </w:rPr>
              <w:t>31 U.S.C. § 1341(a)(1)(B).</w:t>
            </w:r>
          </w:p>
          <w:p w14:paraId="390BDCC9" w14:textId="77777777" w:rsidR="00EC7D0B" w:rsidRDefault="00EC7D0B" w:rsidP="00CF545F">
            <w:pPr>
              <w:rPr>
                <w:rFonts w:ascii="Times New Roman" w:hAnsi="Times New Roman" w:cs="Times New Roman"/>
                <w:sz w:val="24"/>
                <w:szCs w:val="24"/>
              </w:rPr>
            </w:pPr>
          </w:p>
          <w:p w14:paraId="390BDCCA" w14:textId="77777777" w:rsidR="00EC7D0B" w:rsidRPr="0052721A" w:rsidRDefault="00EC7D0B" w:rsidP="00935894">
            <w:pPr>
              <w:rPr>
                <w:rFonts w:ascii="Times New Roman" w:hAnsi="Times New Roman" w:cs="Times New Roman"/>
                <w:b/>
                <w:sz w:val="24"/>
                <w:szCs w:val="24"/>
              </w:rPr>
            </w:pPr>
            <w:r>
              <w:rPr>
                <w:rFonts w:ascii="Times New Roman" w:hAnsi="Times New Roman" w:cs="Times New Roman"/>
                <w:b/>
                <w:sz w:val="24"/>
                <w:szCs w:val="24"/>
              </w:rPr>
              <w:t>Equitable relief and the award of attorn</w:t>
            </w:r>
            <w:r w:rsidR="00935894">
              <w:rPr>
                <w:rFonts w:ascii="Times New Roman" w:hAnsi="Times New Roman" w:cs="Times New Roman"/>
                <w:b/>
                <w:sz w:val="24"/>
                <w:szCs w:val="24"/>
              </w:rPr>
              <w:t>ey’s fees, costs, or interest are</w:t>
            </w:r>
            <w:r>
              <w:rPr>
                <w:rFonts w:ascii="Times New Roman" w:hAnsi="Times New Roman" w:cs="Times New Roman"/>
                <w:b/>
                <w:sz w:val="24"/>
                <w:szCs w:val="24"/>
              </w:rPr>
              <w:t xml:space="preserve"> only allowed</w:t>
            </w:r>
            <w:r w:rsidR="00935894">
              <w:rPr>
                <w:rFonts w:ascii="Times New Roman" w:hAnsi="Times New Roman" w:cs="Times New Roman"/>
                <w:b/>
                <w:sz w:val="24"/>
                <w:szCs w:val="24"/>
              </w:rPr>
              <w:t xml:space="preserve"> to the extent permitted by</w:t>
            </w:r>
            <w:r>
              <w:rPr>
                <w:rFonts w:ascii="Times New Roman" w:hAnsi="Times New Roman" w:cs="Times New Roman"/>
                <w:b/>
                <w:sz w:val="24"/>
                <w:szCs w:val="24"/>
              </w:rPr>
              <w:t xml:space="preserve"> statute (e.g.,</w:t>
            </w:r>
            <w:r w:rsidR="00935894">
              <w:rPr>
                <w:rFonts w:ascii="Times New Roman" w:hAnsi="Times New Roman" w:cs="Times New Roman"/>
                <w:b/>
                <w:sz w:val="24"/>
                <w:szCs w:val="24"/>
              </w:rPr>
              <w:t xml:space="preserve"> the</w:t>
            </w:r>
            <w:r>
              <w:rPr>
                <w:rFonts w:ascii="Times New Roman" w:hAnsi="Times New Roman" w:cs="Times New Roman"/>
                <w:b/>
                <w:sz w:val="24"/>
                <w:szCs w:val="24"/>
              </w:rPr>
              <w:t xml:space="preserve"> Prompt Payment Act or Equal Access to Justice Act).  Disputes will be resolved according to the disputes clause.  Binding arbitration will not be used.</w:t>
            </w:r>
          </w:p>
        </w:tc>
      </w:tr>
      <w:tr w:rsidR="00EC7D0B" w:rsidRPr="004F0CCE" w14:paraId="390BDCCE" w14:textId="77777777" w:rsidTr="00CF545F">
        <w:tc>
          <w:tcPr>
            <w:tcW w:w="3325" w:type="dxa"/>
          </w:tcPr>
          <w:p w14:paraId="390BDCCC" w14:textId="77777777" w:rsidR="00EC7D0B" w:rsidRPr="004F0CCE" w:rsidRDefault="00EC7D0B" w:rsidP="00CF545F">
            <w:pPr>
              <w:rPr>
                <w:rFonts w:ascii="Times New Roman" w:hAnsi="Times New Roman" w:cs="Times New Roman"/>
                <w:sz w:val="24"/>
                <w:szCs w:val="24"/>
              </w:rPr>
            </w:pPr>
            <w:r>
              <w:rPr>
                <w:rFonts w:ascii="Times New Roman" w:hAnsi="Times New Roman" w:cs="Times New Roman"/>
                <w:sz w:val="24"/>
                <w:szCs w:val="24"/>
              </w:rPr>
              <w:t>Taxes</w:t>
            </w:r>
          </w:p>
        </w:tc>
        <w:tc>
          <w:tcPr>
            <w:tcW w:w="6025" w:type="dxa"/>
          </w:tcPr>
          <w:p w14:paraId="390BDCCD" w14:textId="77777777" w:rsidR="00EC7D0B" w:rsidRPr="004F0CCE" w:rsidRDefault="00935894" w:rsidP="00935894">
            <w:pPr>
              <w:rPr>
                <w:rFonts w:ascii="Times New Roman" w:hAnsi="Times New Roman" w:cs="Times New Roman"/>
                <w:sz w:val="24"/>
                <w:szCs w:val="24"/>
              </w:rPr>
            </w:pPr>
            <w:r>
              <w:rPr>
                <w:rFonts w:ascii="Times New Roman" w:hAnsi="Times New Roman" w:cs="Times New Roman"/>
                <w:sz w:val="24"/>
                <w:szCs w:val="24"/>
              </w:rPr>
              <w:t>The Government does not agree to any c</w:t>
            </w:r>
            <w:r w:rsidR="00EC7D0B">
              <w:rPr>
                <w:rFonts w:ascii="Times New Roman" w:hAnsi="Times New Roman" w:cs="Times New Roman"/>
                <w:sz w:val="24"/>
                <w:szCs w:val="24"/>
              </w:rPr>
              <w:t>lauses purporting</w:t>
            </w:r>
            <w:r>
              <w:rPr>
                <w:rFonts w:ascii="Times New Roman" w:hAnsi="Times New Roman" w:cs="Times New Roman"/>
                <w:sz w:val="24"/>
                <w:szCs w:val="24"/>
              </w:rPr>
              <w:t xml:space="preserve"> to make the Government</w:t>
            </w:r>
            <w:r w:rsidR="00EC7D0B">
              <w:rPr>
                <w:rFonts w:ascii="Times New Roman" w:hAnsi="Times New Roman" w:cs="Times New Roman"/>
                <w:sz w:val="24"/>
                <w:szCs w:val="24"/>
              </w:rPr>
              <w:t xml:space="preserve"> re</w:t>
            </w:r>
            <w:r>
              <w:rPr>
                <w:rFonts w:ascii="Times New Roman" w:hAnsi="Times New Roman" w:cs="Times New Roman"/>
                <w:sz w:val="24"/>
                <w:szCs w:val="24"/>
              </w:rPr>
              <w:t>sponsible for all taxes</w:t>
            </w:r>
            <w:r w:rsidR="00EC7D0B">
              <w:rPr>
                <w:rFonts w:ascii="Times New Roman" w:hAnsi="Times New Roman" w:cs="Times New Roman"/>
                <w:sz w:val="24"/>
                <w:szCs w:val="24"/>
              </w:rPr>
              <w:t xml:space="preserve">.  Any taxes </w:t>
            </w:r>
            <w:r w:rsidR="00EC7D0B">
              <w:rPr>
                <w:rFonts w:ascii="Times New Roman" w:hAnsi="Times New Roman" w:cs="Times New Roman"/>
                <w:sz w:val="24"/>
                <w:szCs w:val="24"/>
              </w:rPr>
              <w:lastRenderedPageBreak/>
              <w:t>the vendor believes to be payable by the Government must be submitted individually to the contracting officer for adjudication</w:t>
            </w:r>
            <w:r w:rsidR="00F3328E">
              <w:rPr>
                <w:rFonts w:ascii="Times New Roman" w:hAnsi="Times New Roman" w:cs="Times New Roman"/>
                <w:sz w:val="24"/>
                <w:szCs w:val="24"/>
              </w:rPr>
              <w:t xml:space="preserve"> prior to contract award</w:t>
            </w:r>
            <w:r w:rsidR="00EC7D0B">
              <w:rPr>
                <w:rFonts w:ascii="Times New Roman" w:hAnsi="Times New Roman" w:cs="Times New Roman"/>
                <w:sz w:val="24"/>
                <w:szCs w:val="24"/>
              </w:rPr>
              <w:t xml:space="preserve"> or included in the firm-fixed price.  </w:t>
            </w:r>
          </w:p>
        </w:tc>
      </w:tr>
      <w:tr w:rsidR="00EC7D0B" w:rsidRPr="004F0CCE" w14:paraId="390BDCD3" w14:textId="77777777" w:rsidTr="00CF545F">
        <w:tc>
          <w:tcPr>
            <w:tcW w:w="3325" w:type="dxa"/>
          </w:tcPr>
          <w:p w14:paraId="390BDCCF" w14:textId="77777777" w:rsidR="00EC7D0B" w:rsidRPr="004F0CCE" w:rsidRDefault="00EC7D0B" w:rsidP="00CF545F">
            <w:pPr>
              <w:rPr>
                <w:rFonts w:ascii="Times New Roman" w:hAnsi="Times New Roman" w:cs="Times New Roman"/>
                <w:sz w:val="24"/>
                <w:szCs w:val="24"/>
              </w:rPr>
            </w:pPr>
            <w:r>
              <w:rPr>
                <w:rFonts w:ascii="Times New Roman" w:hAnsi="Times New Roman" w:cs="Times New Roman"/>
                <w:sz w:val="24"/>
                <w:szCs w:val="24"/>
              </w:rPr>
              <w:lastRenderedPageBreak/>
              <w:t>Incorporating other License Terms by Reference, Including Reference to a Website</w:t>
            </w:r>
          </w:p>
        </w:tc>
        <w:tc>
          <w:tcPr>
            <w:tcW w:w="6025" w:type="dxa"/>
          </w:tcPr>
          <w:p w14:paraId="390BDCD0" w14:textId="77777777" w:rsidR="00EC7D0B" w:rsidRDefault="00935894" w:rsidP="00CF545F">
            <w:pPr>
              <w:rPr>
                <w:rFonts w:ascii="Times New Roman" w:hAnsi="Times New Roman" w:cs="Times New Roman"/>
                <w:sz w:val="24"/>
                <w:szCs w:val="24"/>
              </w:rPr>
            </w:pPr>
            <w:r>
              <w:rPr>
                <w:rFonts w:ascii="Times New Roman" w:hAnsi="Times New Roman" w:cs="Times New Roman"/>
                <w:sz w:val="24"/>
                <w:szCs w:val="24"/>
              </w:rPr>
              <w:t xml:space="preserve">Terms provided in other </w:t>
            </w:r>
            <w:r w:rsidR="00EC7D0B">
              <w:rPr>
                <w:rFonts w:ascii="Times New Roman" w:hAnsi="Times New Roman" w:cs="Times New Roman"/>
                <w:sz w:val="24"/>
                <w:szCs w:val="24"/>
              </w:rPr>
              <w:t>documents</w:t>
            </w:r>
            <w:r>
              <w:rPr>
                <w:rFonts w:ascii="Times New Roman" w:hAnsi="Times New Roman" w:cs="Times New Roman"/>
                <w:sz w:val="24"/>
                <w:szCs w:val="24"/>
              </w:rPr>
              <w:t xml:space="preserve"> or websites do not bind the G</w:t>
            </w:r>
            <w:r w:rsidR="00EC7D0B">
              <w:rPr>
                <w:rFonts w:ascii="Times New Roman" w:hAnsi="Times New Roman" w:cs="Times New Roman"/>
                <w:sz w:val="24"/>
                <w:szCs w:val="24"/>
              </w:rPr>
              <w:t xml:space="preserve">overnment </w:t>
            </w:r>
            <w:r w:rsidR="00D16685">
              <w:rPr>
                <w:rFonts w:ascii="Times New Roman" w:hAnsi="Times New Roman" w:cs="Times New Roman"/>
                <w:sz w:val="24"/>
                <w:szCs w:val="24"/>
              </w:rPr>
              <w:t xml:space="preserve">or its users </w:t>
            </w:r>
            <w:r w:rsidR="00EC7D0B">
              <w:rPr>
                <w:rFonts w:ascii="Times New Roman" w:hAnsi="Times New Roman" w:cs="Times New Roman"/>
                <w:sz w:val="24"/>
                <w:szCs w:val="24"/>
              </w:rPr>
              <w:t>unless those terms are</w:t>
            </w:r>
            <w:r>
              <w:rPr>
                <w:rFonts w:ascii="Times New Roman" w:hAnsi="Times New Roman" w:cs="Times New Roman"/>
                <w:sz w:val="24"/>
                <w:szCs w:val="24"/>
              </w:rPr>
              <w:t xml:space="preserve"> submitted with the proposal and</w:t>
            </w:r>
            <w:r w:rsidR="00EC7D0B">
              <w:rPr>
                <w:rFonts w:ascii="Times New Roman" w:hAnsi="Times New Roman" w:cs="Times New Roman"/>
                <w:sz w:val="24"/>
                <w:szCs w:val="24"/>
              </w:rPr>
              <w:t xml:space="preserve"> made an attachment to th</w:t>
            </w:r>
            <w:r>
              <w:rPr>
                <w:rFonts w:ascii="Times New Roman" w:hAnsi="Times New Roman" w:cs="Times New Roman"/>
                <w:sz w:val="24"/>
                <w:szCs w:val="24"/>
              </w:rPr>
              <w:t>e contract.</w:t>
            </w:r>
          </w:p>
          <w:p w14:paraId="390BDCD1" w14:textId="77777777" w:rsidR="00EC7D0B" w:rsidRDefault="00EC7D0B" w:rsidP="00CF545F">
            <w:pPr>
              <w:rPr>
                <w:rFonts w:ascii="Times New Roman" w:hAnsi="Times New Roman" w:cs="Times New Roman"/>
                <w:sz w:val="24"/>
                <w:szCs w:val="24"/>
              </w:rPr>
            </w:pPr>
          </w:p>
          <w:p w14:paraId="390BDCD2" w14:textId="77777777" w:rsidR="00EC7D0B" w:rsidRPr="00227828" w:rsidRDefault="00935894" w:rsidP="00C31F9C">
            <w:pPr>
              <w:rPr>
                <w:rFonts w:ascii="Times New Roman" w:hAnsi="Times New Roman" w:cs="Times New Roman"/>
                <w:b/>
                <w:sz w:val="24"/>
                <w:szCs w:val="24"/>
              </w:rPr>
            </w:pPr>
            <w:r>
              <w:rPr>
                <w:rFonts w:ascii="Times New Roman" w:hAnsi="Times New Roman" w:cs="Times New Roman"/>
                <w:b/>
                <w:sz w:val="24"/>
                <w:szCs w:val="24"/>
              </w:rPr>
              <w:t xml:space="preserve">Any </w:t>
            </w:r>
            <w:r w:rsidR="00EC7D0B">
              <w:rPr>
                <w:rFonts w:ascii="Times New Roman" w:hAnsi="Times New Roman" w:cs="Times New Roman"/>
                <w:b/>
                <w:sz w:val="24"/>
                <w:szCs w:val="24"/>
              </w:rPr>
              <w:t>license</w:t>
            </w:r>
            <w:r>
              <w:rPr>
                <w:rFonts w:ascii="Times New Roman" w:hAnsi="Times New Roman" w:cs="Times New Roman"/>
                <w:b/>
                <w:sz w:val="24"/>
                <w:szCs w:val="24"/>
              </w:rPr>
              <w:t xml:space="preserve"> agreement provisions or</w:t>
            </w:r>
            <w:r w:rsidR="00EC7D0B">
              <w:rPr>
                <w:rFonts w:ascii="Times New Roman" w:hAnsi="Times New Roman" w:cs="Times New Roman"/>
                <w:b/>
                <w:sz w:val="24"/>
                <w:szCs w:val="24"/>
              </w:rPr>
              <w:t xml:space="preserve"> terms</w:t>
            </w:r>
            <w:r>
              <w:rPr>
                <w:rFonts w:ascii="Times New Roman" w:hAnsi="Times New Roman" w:cs="Times New Roman"/>
                <w:b/>
                <w:sz w:val="24"/>
                <w:szCs w:val="24"/>
              </w:rPr>
              <w:t xml:space="preserve"> of use</w:t>
            </w:r>
            <w:r w:rsidR="00EC7D0B">
              <w:rPr>
                <w:rFonts w:ascii="Times New Roman" w:hAnsi="Times New Roman" w:cs="Times New Roman"/>
                <w:b/>
                <w:sz w:val="24"/>
                <w:szCs w:val="24"/>
              </w:rPr>
              <w:t xml:space="preserve"> unilaterally rev</w:t>
            </w:r>
            <w:r>
              <w:rPr>
                <w:rFonts w:ascii="Times New Roman" w:hAnsi="Times New Roman" w:cs="Times New Roman"/>
                <w:b/>
                <w:sz w:val="24"/>
                <w:szCs w:val="24"/>
              </w:rPr>
              <w:t>ised subsequent to award that are</w:t>
            </w:r>
            <w:r w:rsidR="00EC7D0B">
              <w:rPr>
                <w:rFonts w:ascii="Times New Roman" w:hAnsi="Times New Roman" w:cs="Times New Roman"/>
                <w:b/>
                <w:sz w:val="24"/>
                <w:szCs w:val="24"/>
              </w:rPr>
              <w:t xml:space="preserve"> inconsistent with any term or provision </w:t>
            </w:r>
            <w:r>
              <w:rPr>
                <w:rFonts w:ascii="Times New Roman" w:hAnsi="Times New Roman" w:cs="Times New Roman"/>
                <w:b/>
                <w:sz w:val="24"/>
                <w:szCs w:val="24"/>
              </w:rPr>
              <w:t>of this contract are not enforceable against the G</w:t>
            </w:r>
            <w:r w:rsidR="00EC7D0B">
              <w:rPr>
                <w:rFonts w:ascii="Times New Roman" w:hAnsi="Times New Roman" w:cs="Times New Roman"/>
                <w:b/>
                <w:sz w:val="24"/>
                <w:szCs w:val="24"/>
              </w:rPr>
              <w:t xml:space="preserve">overnment.  </w:t>
            </w:r>
          </w:p>
        </w:tc>
      </w:tr>
      <w:tr w:rsidR="00EC7D0B" w:rsidRPr="004F0CCE" w14:paraId="390BDCD8" w14:textId="77777777" w:rsidTr="00CF545F">
        <w:tc>
          <w:tcPr>
            <w:tcW w:w="3325" w:type="dxa"/>
          </w:tcPr>
          <w:p w14:paraId="390BDCD4" w14:textId="77777777" w:rsidR="00EC7D0B" w:rsidRPr="004F0CCE" w:rsidRDefault="00EC7D0B" w:rsidP="00CF545F">
            <w:pPr>
              <w:rPr>
                <w:rFonts w:ascii="Times New Roman" w:hAnsi="Times New Roman" w:cs="Times New Roman"/>
                <w:sz w:val="24"/>
                <w:szCs w:val="24"/>
              </w:rPr>
            </w:pPr>
            <w:r>
              <w:rPr>
                <w:rFonts w:ascii="Times New Roman" w:hAnsi="Times New Roman" w:cs="Times New Roman"/>
                <w:sz w:val="24"/>
                <w:szCs w:val="24"/>
              </w:rPr>
              <w:t>Venue</w:t>
            </w:r>
            <w:r w:rsidR="00DE77B1">
              <w:rPr>
                <w:rFonts w:ascii="Times New Roman" w:hAnsi="Times New Roman" w:cs="Times New Roman"/>
                <w:sz w:val="24"/>
                <w:szCs w:val="24"/>
              </w:rPr>
              <w:t>; Choice of Law</w:t>
            </w:r>
          </w:p>
        </w:tc>
        <w:tc>
          <w:tcPr>
            <w:tcW w:w="6025" w:type="dxa"/>
          </w:tcPr>
          <w:p w14:paraId="390BDCD5" w14:textId="77777777" w:rsidR="00EC7D0B" w:rsidRDefault="00122519" w:rsidP="00CF545F">
            <w:pPr>
              <w:rPr>
                <w:rFonts w:ascii="Times New Roman" w:hAnsi="Times New Roman" w:cs="Times New Roman"/>
                <w:sz w:val="24"/>
                <w:szCs w:val="24"/>
              </w:rPr>
            </w:pPr>
            <w:r>
              <w:rPr>
                <w:rFonts w:ascii="Times New Roman" w:hAnsi="Times New Roman" w:cs="Times New Roman"/>
                <w:sz w:val="24"/>
                <w:szCs w:val="24"/>
              </w:rPr>
              <w:t>The Government does not agree to any v</w:t>
            </w:r>
            <w:r w:rsidR="00B067C2">
              <w:rPr>
                <w:rFonts w:ascii="Times New Roman" w:hAnsi="Times New Roman" w:cs="Times New Roman"/>
                <w:sz w:val="24"/>
                <w:szCs w:val="24"/>
              </w:rPr>
              <w:t>enue,</w:t>
            </w:r>
            <w:r w:rsidR="00EC7D0B">
              <w:rPr>
                <w:rFonts w:ascii="Times New Roman" w:hAnsi="Times New Roman" w:cs="Times New Roman"/>
                <w:sz w:val="24"/>
                <w:szCs w:val="24"/>
              </w:rPr>
              <w:t xml:space="preserve"> jurisdiction</w:t>
            </w:r>
            <w:r w:rsidR="00B067C2">
              <w:rPr>
                <w:rFonts w:ascii="Times New Roman" w:hAnsi="Times New Roman" w:cs="Times New Roman"/>
                <w:sz w:val="24"/>
                <w:szCs w:val="24"/>
              </w:rPr>
              <w:t>, or choice of law</w:t>
            </w:r>
            <w:r w:rsidR="00EC7D0B">
              <w:rPr>
                <w:rFonts w:ascii="Times New Roman" w:hAnsi="Times New Roman" w:cs="Times New Roman"/>
                <w:sz w:val="24"/>
                <w:szCs w:val="24"/>
              </w:rPr>
              <w:t xml:space="preserve"> clauses</w:t>
            </w:r>
            <w:r>
              <w:rPr>
                <w:rFonts w:ascii="Times New Roman" w:hAnsi="Times New Roman" w:cs="Times New Roman"/>
                <w:sz w:val="24"/>
                <w:szCs w:val="24"/>
              </w:rPr>
              <w:t xml:space="preserve"> and does not consent to jurisdict</w:t>
            </w:r>
            <w:r w:rsidR="00DE77B1">
              <w:rPr>
                <w:rFonts w:ascii="Times New Roman" w:hAnsi="Times New Roman" w:cs="Times New Roman"/>
                <w:sz w:val="24"/>
                <w:szCs w:val="24"/>
              </w:rPr>
              <w:t>ion in any U.S. state courts.</w:t>
            </w:r>
            <w:r w:rsidR="00B067C2">
              <w:rPr>
                <w:rFonts w:ascii="Times New Roman" w:hAnsi="Times New Roman" w:cs="Times New Roman"/>
                <w:sz w:val="24"/>
                <w:szCs w:val="24"/>
              </w:rPr>
              <w:t xml:space="preserve">  </w:t>
            </w:r>
            <w:r w:rsidR="00C31F9C">
              <w:rPr>
                <w:rFonts w:ascii="Times New Roman" w:hAnsi="Times New Roman" w:cs="Times New Roman"/>
                <w:sz w:val="24"/>
                <w:szCs w:val="24"/>
              </w:rPr>
              <w:t xml:space="preserve">The Government does not agree to any language prescribing a different time period for bringing an action than that prescribed by applicable federal law in relation to a dispute. </w:t>
            </w:r>
          </w:p>
          <w:p w14:paraId="390BDCD6" w14:textId="77777777" w:rsidR="00EC7D0B" w:rsidRDefault="00EC7D0B" w:rsidP="00CF545F">
            <w:pPr>
              <w:rPr>
                <w:rFonts w:ascii="Times New Roman" w:hAnsi="Times New Roman" w:cs="Times New Roman"/>
                <w:sz w:val="24"/>
                <w:szCs w:val="24"/>
              </w:rPr>
            </w:pPr>
          </w:p>
          <w:p w14:paraId="390BDCD7" w14:textId="77777777" w:rsidR="00EC7D0B" w:rsidRPr="0000022E" w:rsidRDefault="00EC7D0B" w:rsidP="00CF545F">
            <w:pPr>
              <w:rPr>
                <w:rFonts w:ascii="Times New Roman" w:hAnsi="Times New Roman" w:cs="Times New Roman"/>
                <w:b/>
                <w:sz w:val="24"/>
                <w:szCs w:val="24"/>
              </w:rPr>
            </w:pPr>
            <w:r>
              <w:rPr>
                <w:rFonts w:ascii="Times New Roman" w:hAnsi="Times New Roman" w:cs="Times New Roman"/>
                <w:b/>
                <w:sz w:val="24"/>
                <w:szCs w:val="24"/>
              </w:rPr>
              <w:t>Venue and jurisdiction for any disputes are determined by the applicable federal statute (e.g., Contract Disputes Act) or</w:t>
            </w:r>
            <w:r w:rsidR="00DE77B1">
              <w:rPr>
                <w:rFonts w:ascii="Times New Roman" w:hAnsi="Times New Roman" w:cs="Times New Roman"/>
                <w:b/>
                <w:sz w:val="24"/>
                <w:szCs w:val="24"/>
              </w:rPr>
              <w:t xml:space="preserve"> by the</w:t>
            </w:r>
            <w:r>
              <w:rPr>
                <w:rFonts w:ascii="Times New Roman" w:hAnsi="Times New Roman" w:cs="Times New Roman"/>
                <w:b/>
                <w:sz w:val="24"/>
                <w:szCs w:val="24"/>
              </w:rPr>
              <w:t xml:space="preserve"> Federal Acquisition Regulation.  </w:t>
            </w:r>
            <w:r w:rsidR="00B067C2" w:rsidRPr="00B067C2">
              <w:rPr>
                <w:rFonts w:ascii="Times New Roman" w:hAnsi="Times New Roman" w:cs="Times New Roman"/>
                <w:b/>
                <w:sz w:val="24"/>
                <w:szCs w:val="24"/>
              </w:rPr>
              <w:t>Any disputes arising under or related to this contract and license agreement will be governed by applicable federal statutes and regulations, not the laws of any particular U.S. state.</w:t>
            </w:r>
          </w:p>
        </w:tc>
      </w:tr>
      <w:tr w:rsidR="00EC7D0B" w:rsidRPr="004F0CCE" w14:paraId="390BDCDB" w14:textId="77777777" w:rsidTr="00CF545F">
        <w:tc>
          <w:tcPr>
            <w:tcW w:w="3325" w:type="dxa"/>
          </w:tcPr>
          <w:p w14:paraId="390BDCD9" w14:textId="77777777" w:rsidR="00EC7D0B" w:rsidRPr="004F0CCE" w:rsidRDefault="00EC7D0B" w:rsidP="00CF545F">
            <w:pPr>
              <w:rPr>
                <w:rFonts w:ascii="Times New Roman" w:hAnsi="Times New Roman" w:cs="Times New Roman"/>
                <w:sz w:val="24"/>
                <w:szCs w:val="24"/>
              </w:rPr>
            </w:pPr>
            <w:r>
              <w:rPr>
                <w:rFonts w:ascii="Times New Roman" w:hAnsi="Times New Roman" w:cs="Times New Roman"/>
                <w:sz w:val="24"/>
                <w:szCs w:val="24"/>
              </w:rPr>
              <w:t>Arbitration</w:t>
            </w:r>
          </w:p>
        </w:tc>
        <w:tc>
          <w:tcPr>
            <w:tcW w:w="6025" w:type="dxa"/>
          </w:tcPr>
          <w:p w14:paraId="390BDCDA" w14:textId="77777777" w:rsidR="00EC7D0B" w:rsidRPr="004F0CCE" w:rsidRDefault="00DE77B1" w:rsidP="00DE77B1">
            <w:pPr>
              <w:rPr>
                <w:rFonts w:ascii="Times New Roman" w:hAnsi="Times New Roman" w:cs="Times New Roman"/>
                <w:sz w:val="24"/>
                <w:szCs w:val="24"/>
              </w:rPr>
            </w:pPr>
            <w:r>
              <w:rPr>
                <w:rFonts w:ascii="Times New Roman" w:hAnsi="Times New Roman" w:cs="Times New Roman"/>
                <w:sz w:val="24"/>
                <w:szCs w:val="24"/>
              </w:rPr>
              <w:t>The Government does not agree to any provisions relating to m</w:t>
            </w:r>
            <w:r w:rsidR="00EC7D0B">
              <w:rPr>
                <w:rFonts w:ascii="Times New Roman" w:hAnsi="Times New Roman" w:cs="Times New Roman"/>
                <w:sz w:val="24"/>
                <w:szCs w:val="24"/>
              </w:rPr>
              <w:t>andatory arbitration</w:t>
            </w:r>
            <w:r w:rsidR="00B418C5">
              <w:rPr>
                <w:rFonts w:ascii="Times New Roman" w:hAnsi="Times New Roman" w:cs="Times New Roman"/>
                <w:sz w:val="24"/>
                <w:szCs w:val="24"/>
              </w:rPr>
              <w:t xml:space="preserve"> or any other form of dispute resolution</w:t>
            </w:r>
            <w:r w:rsidR="00EC7D0B">
              <w:rPr>
                <w:rFonts w:ascii="Times New Roman" w:hAnsi="Times New Roman" w:cs="Times New Roman"/>
                <w:sz w:val="24"/>
                <w:szCs w:val="24"/>
              </w:rPr>
              <w:t>.</w:t>
            </w:r>
            <w:r>
              <w:rPr>
                <w:rFonts w:ascii="Times New Roman" w:hAnsi="Times New Roman" w:cs="Times New Roman"/>
                <w:sz w:val="24"/>
                <w:szCs w:val="24"/>
              </w:rPr>
              <w:t xml:space="preserve">  Disputes must be resolved in accordance with applicable federal statutes (e.g., Contract Disputes Act) and regulations.</w:t>
            </w:r>
            <w:r w:rsidR="00EC7D0B">
              <w:rPr>
                <w:rFonts w:ascii="Times New Roman" w:hAnsi="Times New Roman" w:cs="Times New Roman"/>
                <w:sz w:val="24"/>
                <w:szCs w:val="24"/>
              </w:rPr>
              <w:t xml:space="preserve">  </w:t>
            </w:r>
          </w:p>
        </w:tc>
      </w:tr>
      <w:tr w:rsidR="00EC7D0B" w:rsidRPr="004F0CCE" w14:paraId="390BDCDE" w14:textId="77777777" w:rsidTr="00CF545F">
        <w:tc>
          <w:tcPr>
            <w:tcW w:w="3325" w:type="dxa"/>
          </w:tcPr>
          <w:p w14:paraId="390BDCDC" w14:textId="77777777" w:rsidR="00EC7D0B" w:rsidRPr="004F0CCE" w:rsidRDefault="00EC7D0B" w:rsidP="00CF545F">
            <w:pPr>
              <w:rPr>
                <w:rFonts w:ascii="Times New Roman" w:hAnsi="Times New Roman" w:cs="Times New Roman"/>
                <w:sz w:val="24"/>
                <w:szCs w:val="24"/>
              </w:rPr>
            </w:pPr>
            <w:r>
              <w:rPr>
                <w:rFonts w:ascii="Times New Roman" w:hAnsi="Times New Roman" w:cs="Times New Roman"/>
                <w:sz w:val="24"/>
                <w:szCs w:val="24"/>
              </w:rPr>
              <w:t>Equitable remedies, injunctions</w:t>
            </w:r>
          </w:p>
        </w:tc>
        <w:tc>
          <w:tcPr>
            <w:tcW w:w="6025" w:type="dxa"/>
          </w:tcPr>
          <w:p w14:paraId="390BDCDD" w14:textId="77777777" w:rsidR="00EC7D0B" w:rsidRPr="004F0CCE" w:rsidRDefault="00B067C2" w:rsidP="00B067C2">
            <w:pPr>
              <w:rPr>
                <w:rFonts w:ascii="Times New Roman" w:hAnsi="Times New Roman" w:cs="Times New Roman"/>
                <w:sz w:val="24"/>
                <w:szCs w:val="24"/>
              </w:rPr>
            </w:pPr>
            <w:r>
              <w:rPr>
                <w:rFonts w:ascii="Times New Roman" w:hAnsi="Times New Roman" w:cs="Times New Roman"/>
                <w:sz w:val="24"/>
                <w:szCs w:val="24"/>
              </w:rPr>
              <w:t>The Government does not agree to any</w:t>
            </w:r>
            <w:r w:rsidR="00EC7D0B">
              <w:rPr>
                <w:rFonts w:ascii="Times New Roman" w:hAnsi="Times New Roman" w:cs="Times New Roman"/>
                <w:sz w:val="24"/>
                <w:szCs w:val="24"/>
              </w:rPr>
              <w:t xml:space="preserve"> clauses</w:t>
            </w:r>
            <w:r>
              <w:rPr>
                <w:rFonts w:ascii="Times New Roman" w:hAnsi="Times New Roman" w:cs="Times New Roman"/>
                <w:sz w:val="24"/>
                <w:szCs w:val="24"/>
              </w:rPr>
              <w:t xml:space="preserve"> consenting to or entitling the contractor to</w:t>
            </w:r>
            <w:r w:rsidR="00EC7D0B">
              <w:rPr>
                <w:rFonts w:ascii="Times New Roman" w:hAnsi="Times New Roman" w:cs="Times New Roman"/>
                <w:sz w:val="24"/>
                <w:szCs w:val="24"/>
              </w:rPr>
              <w:t xml:space="preserve"> equitable relief</w:t>
            </w:r>
            <w:r>
              <w:rPr>
                <w:rFonts w:ascii="Times New Roman" w:hAnsi="Times New Roman" w:cs="Times New Roman"/>
                <w:sz w:val="24"/>
                <w:szCs w:val="24"/>
              </w:rPr>
              <w:t xml:space="preserve"> or injunctions.  E</w:t>
            </w:r>
            <w:r w:rsidR="00EC7D0B">
              <w:rPr>
                <w:rFonts w:ascii="Times New Roman" w:hAnsi="Times New Roman" w:cs="Times New Roman"/>
                <w:sz w:val="24"/>
                <w:szCs w:val="24"/>
              </w:rPr>
              <w:t>quitable relief for copyright, trademark,</w:t>
            </w:r>
            <w:r>
              <w:rPr>
                <w:rFonts w:ascii="Times New Roman" w:hAnsi="Times New Roman" w:cs="Times New Roman"/>
                <w:sz w:val="24"/>
                <w:szCs w:val="24"/>
              </w:rPr>
              <w:t xml:space="preserve"> or patent in</w:t>
            </w:r>
            <w:r w:rsidR="00D636C3">
              <w:rPr>
                <w:rFonts w:ascii="Times New Roman" w:hAnsi="Times New Roman" w:cs="Times New Roman"/>
                <w:sz w:val="24"/>
                <w:szCs w:val="24"/>
              </w:rPr>
              <w:t>fringement by the Government is</w:t>
            </w:r>
            <w:r>
              <w:rPr>
                <w:rFonts w:ascii="Times New Roman" w:hAnsi="Times New Roman" w:cs="Times New Roman"/>
                <w:sz w:val="24"/>
                <w:szCs w:val="24"/>
              </w:rPr>
              <w:t xml:space="preserve"> only available to the extent permitted by federal statutes.</w:t>
            </w:r>
            <w:r w:rsidR="00D636C3">
              <w:rPr>
                <w:rFonts w:ascii="Times New Roman" w:hAnsi="Times New Roman" w:cs="Times New Roman"/>
                <w:sz w:val="24"/>
                <w:szCs w:val="24"/>
              </w:rPr>
              <w:t xml:space="preserve">  </w:t>
            </w:r>
          </w:p>
        </w:tc>
      </w:tr>
      <w:tr w:rsidR="00EC7D0B" w:rsidRPr="004F0CCE" w14:paraId="390BDCE3" w14:textId="77777777" w:rsidTr="00CF545F">
        <w:tc>
          <w:tcPr>
            <w:tcW w:w="3325" w:type="dxa"/>
          </w:tcPr>
          <w:p w14:paraId="390BDCDF" w14:textId="77777777" w:rsidR="00EC7D0B" w:rsidRPr="004F0CCE" w:rsidRDefault="00EC7D0B" w:rsidP="00CF545F">
            <w:pPr>
              <w:rPr>
                <w:rFonts w:ascii="Times New Roman" w:hAnsi="Times New Roman" w:cs="Times New Roman"/>
                <w:sz w:val="24"/>
                <w:szCs w:val="24"/>
              </w:rPr>
            </w:pPr>
            <w:r>
              <w:rPr>
                <w:rFonts w:ascii="Times New Roman" w:hAnsi="Times New Roman" w:cs="Times New Roman"/>
                <w:sz w:val="24"/>
                <w:szCs w:val="24"/>
              </w:rPr>
              <w:t>Unilateral termination by contractor for breach</w:t>
            </w:r>
          </w:p>
        </w:tc>
        <w:tc>
          <w:tcPr>
            <w:tcW w:w="6025" w:type="dxa"/>
          </w:tcPr>
          <w:p w14:paraId="390BDCE0" w14:textId="77777777" w:rsidR="00EC7D0B" w:rsidRDefault="00D636C3" w:rsidP="00CF545F">
            <w:pPr>
              <w:rPr>
                <w:rFonts w:ascii="Times New Roman" w:hAnsi="Times New Roman" w:cs="Times New Roman"/>
                <w:sz w:val="24"/>
                <w:szCs w:val="24"/>
              </w:rPr>
            </w:pPr>
            <w:r>
              <w:rPr>
                <w:rFonts w:ascii="Times New Roman" w:hAnsi="Times New Roman" w:cs="Times New Roman"/>
                <w:sz w:val="24"/>
                <w:szCs w:val="24"/>
              </w:rPr>
              <w:t>The Government does not agree to any clauses permitting unilateral termination of the contract or license agreement by the contractor.</w:t>
            </w:r>
          </w:p>
          <w:p w14:paraId="390BDCE1" w14:textId="77777777" w:rsidR="00EC7D0B" w:rsidRDefault="00EC7D0B" w:rsidP="00CF545F">
            <w:pPr>
              <w:rPr>
                <w:rFonts w:ascii="Times New Roman" w:hAnsi="Times New Roman" w:cs="Times New Roman"/>
                <w:sz w:val="24"/>
                <w:szCs w:val="24"/>
              </w:rPr>
            </w:pPr>
          </w:p>
          <w:p w14:paraId="390BDCE2" w14:textId="77777777" w:rsidR="00EC7D0B" w:rsidRPr="0000022E" w:rsidRDefault="00EC7D0B" w:rsidP="00CF545F">
            <w:pPr>
              <w:rPr>
                <w:rFonts w:ascii="Times New Roman" w:hAnsi="Times New Roman" w:cs="Times New Roman"/>
                <w:b/>
                <w:sz w:val="24"/>
                <w:szCs w:val="24"/>
              </w:rPr>
            </w:pPr>
            <w:r>
              <w:rPr>
                <w:rFonts w:ascii="Times New Roman" w:hAnsi="Times New Roman" w:cs="Times New Roman"/>
                <w:b/>
                <w:sz w:val="24"/>
                <w:szCs w:val="24"/>
              </w:rPr>
              <w:t xml:space="preserve">Recourse against the United States for any alleged breach of this agreement must be made under the terms of the contract disputes clause (Contract Disputes Act).  While a dispute is pending, the Contractor shall proceed diligently with performance of this contract, pending </w:t>
            </w:r>
            <w:r>
              <w:rPr>
                <w:rFonts w:ascii="Times New Roman" w:hAnsi="Times New Roman" w:cs="Times New Roman"/>
                <w:b/>
                <w:sz w:val="24"/>
                <w:szCs w:val="24"/>
              </w:rPr>
              <w:lastRenderedPageBreak/>
              <w:t>final resolution of any request for relief, claim, appeal, or action arising under the contract, and</w:t>
            </w:r>
            <w:r w:rsidR="00D636C3">
              <w:rPr>
                <w:rFonts w:ascii="Times New Roman" w:hAnsi="Times New Roman" w:cs="Times New Roman"/>
                <w:b/>
                <w:sz w:val="24"/>
                <w:szCs w:val="24"/>
              </w:rPr>
              <w:t xml:space="preserve"> must</w:t>
            </w:r>
            <w:r>
              <w:rPr>
                <w:rFonts w:ascii="Times New Roman" w:hAnsi="Times New Roman" w:cs="Times New Roman"/>
                <w:b/>
                <w:sz w:val="24"/>
                <w:szCs w:val="24"/>
              </w:rPr>
              <w:t xml:space="preserve"> comply with any decision of the Contracting Officer.</w:t>
            </w:r>
          </w:p>
        </w:tc>
      </w:tr>
      <w:tr w:rsidR="00EC7D0B" w:rsidRPr="004F0CCE" w14:paraId="390BDCE6" w14:textId="77777777" w:rsidTr="00CF545F">
        <w:tc>
          <w:tcPr>
            <w:tcW w:w="3325" w:type="dxa"/>
          </w:tcPr>
          <w:p w14:paraId="390BDCE4" w14:textId="77777777" w:rsidR="00EC7D0B" w:rsidRPr="004F0CCE" w:rsidRDefault="00D636C3" w:rsidP="00D636C3">
            <w:pPr>
              <w:rPr>
                <w:rFonts w:ascii="Times New Roman" w:hAnsi="Times New Roman" w:cs="Times New Roman"/>
                <w:sz w:val="24"/>
                <w:szCs w:val="24"/>
              </w:rPr>
            </w:pPr>
            <w:r>
              <w:rPr>
                <w:rFonts w:ascii="Times New Roman" w:hAnsi="Times New Roman" w:cs="Times New Roman"/>
                <w:sz w:val="24"/>
                <w:szCs w:val="24"/>
              </w:rPr>
              <w:lastRenderedPageBreak/>
              <w:t>Unilateral modification</w:t>
            </w:r>
          </w:p>
        </w:tc>
        <w:tc>
          <w:tcPr>
            <w:tcW w:w="6025" w:type="dxa"/>
          </w:tcPr>
          <w:p w14:paraId="390BDCE5" w14:textId="77777777" w:rsidR="00EC7D0B" w:rsidRPr="00D636C3" w:rsidRDefault="00D636C3" w:rsidP="00CF545F">
            <w:pPr>
              <w:rPr>
                <w:rFonts w:ascii="Times New Roman" w:hAnsi="Times New Roman" w:cs="Times New Roman"/>
                <w:sz w:val="24"/>
                <w:szCs w:val="24"/>
              </w:rPr>
            </w:pPr>
            <w:r>
              <w:rPr>
                <w:rFonts w:ascii="Times New Roman" w:hAnsi="Times New Roman" w:cs="Times New Roman"/>
                <w:sz w:val="24"/>
                <w:szCs w:val="24"/>
              </w:rPr>
              <w:t xml:space="preserve">The Government does not agree to any provisions giving </w:t>
            </w:r>
            <w:r w:rsidRPr="00D636C3">
              <w:rPr>
                <w:rFonts w:ascii="Times New Roman" w:hAnsi="Times New Roman" w:cs="Times New Roman"/>
                <w:sz w:val="24"/>
                <w:szCs w:val="24"/>
              </w:rPr>
              <w:t>the contractor the right to unilaterally change the license terms, with or without notice to the customer</w:t>
            </w:r>
            <w:r>
              <w:rPr>
                <w:rFonts w:ascii="Times New Roman" w:hAnsi="Times New Roman" w:cs="Times New Roman"/>
                <w:sz w:val="24"/>
                <w:szCs w:val="24"/>
              </w:rPr>
              <w:t>.</w:t>
            </w:r>
          </w:p>
        </w:tc>
      </w:tr>
      <w:tr w:rsidR="00EC7D0B" w:rsidRPr="004F0CCE" w14:paraId="390BDCEB" w14:textId="77777777" w:rsidTr="00CF545F">
        <w:tc>
          <w:tcPr>
            <w:tcW w:w="3325" w:type="dxa"/>
          </w:tcPr>
          <w:p w14:paraId="390BDCE7" w14:textId="77777777" w:rsidR="00EC7D0B" w:rsidRPr="004F0CCE" w:rsidRDefault="00EC7D0B" w:rsidP="00CF545F">
            <w:pPr>
              <w:rPr>
                <w:rFonts w:ascii="Times New Roman" w:hAnsi="Times New Roman" w:cs="Times New Roman"/>
                <w:sz w:val="24"/>
                <w:szCs w:val="24"/>
              </w:rPr>
            </w:pPr>
            <w:r>
              <w:rPr>
                <w:rFonts w:ascii="Times New Roman" w:hAnsi="Times New Roman" w:cs="Times New Roman"/>
                <w:sz w:val="24"/>
                <w:szCs w:val="24"/>
              </w:rPr>
              <w:t>Assignment by licensor</w:t>
            </w:r>
          </w:p>
        </w:tc>
        <w:tc>
          <w:tcPr>
            <w:tcW w:w="6025" w:type="dxa"/>
          </w:tcPr>
          <w:p w14:paraId="390BDCE8" w14:textId="77777777" w:rsidR="00EC7D0B" w:rsidRDefault="00D636C3" w:rsidP="00CF545F">
            <w:pPr>
              <w:rPr>
                <w:rFonts w:ascii="Times New Roman" w:hAnsi="Times New Roman" w:cs="Times New Roman"/>
                <w:sz w:val="24"/>
                <w:szCs w:val="24"/>
              </w:rPr>
            </w:pPr>
            <w:r>
              <w:rPr>
                <w:rFonts w:ascii="Times New Roman" w:hAnsi="Times New Roman" w:cs="Times New Roman"/>
                <w:sz w:val="24"/>
                <w:szCs w:val="24"/>
              </w:rPr>
              <w:t>The Government does not agree to any license terms providing for assignment by the licensor.</w:t>
            </w:r>
          </w:p>
          <w:p w14:paraId="390BDCE9" w14:textId="77777777" w:rsidR="00EC7D0B" w:rsidRDefault="00EC7D0B" w:rsidP="00CF545F">
            <w:pPr>
              <w:rPr>
                <w:rFonts w:ascii="Times New Roman" w:hAnsi="Times New Roman" w:cs="Times New Roman"/>
                <w:sz w:val="24"/>
                <w:szCs w:val="24"/>
              </w:rPr>
            </w:pPr>
          </w:p>
          <w:p w14:paraId="390BDCEA" w14:textId="77777777" w:rsidR="00EC7D0B" w:rsidRPr="003E4CB0" w:rsidRDefault="00EC7D0B" w:rsidP="00CF545F">
            <w:pPr>
              <w:rPr>
                <w:rFonts w:ascii="Times New Roman" w:hAnsi="Times New Roman" w:cs="Times New Roman"/>
                <w:b/>
                <w:sz w:val="24"/>
                <w:szCs w:val="24"/>
              </w:rPr>
            </w:pPr>
            <w:r>
              <w:rPr>
                <w:rFonts w:ascii="Times New Roman" w:hAnsi="Times New Roman" w:cs="Times New Roman"/>
                <w:b/>
                <w:sz w:val="24"/>
                <w:szCs w:val="24"/>
              </w:rPr>
              <w:t>Assignment of government contracts without the government’s prior approval is prohibited by statute, except for assignment of payment to a financial institution, which must comply with the Assignment of Claims Act (31 U.S.C. § 3727, 41 U.S.C. § 15) and Federal Acquisition Regulation Subpart 32.8.</w:t>
            </w:r>
          </w:p>
        </w:tc>
      </w:tr>
      <w:tr w:rsidR="00EC7D0B" w:rsidRPr="004F0CCE" w14:paraId="390BDCF0" w14:textId="77777777" w:rsidTr="00CF545F">
        <w:tc>
          <w:tcPr>
            <w:tcW w:w="3325" w:type="dxa"/>
          </w:tcPr>
          <w:p w14:paraId="390BDCEC" w14:textId="77777777" w:rsidR="00EC7D0B" w:rsidRPr="004F0CCE" w:rsidRDefault="00EC7D0B" w:rsidP="00CF545F">
            <w:pPr>
              <w:rPr>
                <w:rFonts w:ascii="Times New Roman" w:hAnsi="Times New Roman" w:cs="Times New Roman"/>
                <w:sz w:val="24"/>
                <w:szCs w:val="24"/>
              </w:rPr>
            </w:pPr>
            <w:r>
              <w:rPr>
                <w:rFonts w:ascii="Times New Roman" w:hAnsi="Times New Roman" w:cs="Times New Roman"/>
                <w:sz w:val="24"/>
                <w:szCs w:val="24"/>
              </w:rPr>
              <w:t>Confidentiality</w:t>
            </w:r>
          </w:p>
        </w:tc>
        <w:tc>
          <w:tcPr>
            <w:tcW w:w="6025" w:type="dxa"/>
          </w:tcPr>
          <w:p w14:paraId="390BDCED" w14:textId="77777777" w:rsidR="00EC7D0B" w:rsidRDefault="00D636C3" w:rsidP="00CF545F">
            <w:pPr>
              <w:rPr>
                <w:rFonts w:ascii="Times New Roman" w:hAnsi="Times New Roman" w:cs="Times New Roman"/>
                <w:sz w:val="24"/>
                <w:szCs w:val="24"/>
              </w:rPr>
            </w:pPr>
            <w:r>
              <w:rPr>
                <w:rFonts w:ascii="Times New Roman" w:hAnsi="Times New Roman" w:cs="Times New Roman"/>
                <w:sz w:val="24"/>
                <w:szCs w:val="24"/>
              </w:rPr>
              <w:t>The Government does not agree to any clauses asserting that unit prices or license agreement terms</w:t>
            </w:r>
            <w:r w:rsidR="00EC7D0B">
              <w:rPr>
                <w:rFonts w:ascii="Times New Roman" w:hAnsi="Times New Roman" w:cs="Times New Roman"/>
                <w:sz w:val="24"/>
                <w:szCs w:val="24"/>
              </w:rPr>
              <w:t xml:space="preserve"> are confidential or proprieta</w:t>
            </w:r>
            <w:r>
              <w:rPr>
                <w:rFonts w:ascii="Times New Roman" w:hAnsi="Times New Roman" w:cs="Times New Roman"/>
                <w:sz w:val="24"/>
                <w:szCs w:val="24"/>
              </w:rPr>
              <w:t>ry information.</w:t>
            </w:r>
          </w:p>
          <w:p w14:paraId="390BDCEE" w14:textId="77777777" w:rsidR="00EC7D0B" w:rsidRDefault="00EC7D0B" w:rsidP="00CF545F">
            <w:pPr>
              <w:rPr>
                <w:rFonts w:ascii="Times New Roman" w:hAnsi="Times New Roman" w:cs="Times New Roman"/>
                <w:sz w:val="24"/>
                <w:szCs w:val="24"/>
              </w:rPr>
            </w:pPr>
          </w:p>
          <w:p w14:paraId="390BDCEF" w14:textId="77777777" w:rsidR="00EC7D0B" w:rsidRPr="00C071E2" w:rsidRDefault="00D636C3" w:rsidP="00CF545F">
            <w:pPr>
              <w:rPr>
                <w:rFonts w:ascii="Times New Roman" w:hAnsi="Times New Roman" w:cs="Times New Roman"/>
                <w:b/>
                <w:sz w:val="24"/>
                <w:szCs w:val="24"/>
              </w:rPr>
            </w:pPr>
            <w:r>
              <w:rPr>
                <w:rFonts w:ascii="Times New Roman" w:hAnsi="Times New Roman" w:cs="Times New Roman"/>
                <w:b/>
                <w:sz w:val="24"/>
                <w:szCs w:val="24"/>
              </w:rPr>
              <w:t>Neither the license agreement</w:t>
            </w:r>
            <w:r w:rsidR="00EC7D0B">
              <w:rPr>
                <w:rFonts w:ascii="Times New Roman" w:hAnsi="Times New Roman" w:cs="Times New Roman"/>
                <w:b/>
                <w:sz w:val="24"/>
                <w:szCs w:val="24"/>
              </w:rPr>
              <w:t xml:space="preserve"> nor the price list shall be deemed “confidential” or “proprietary” information notwithstanding any marking to that effect.</w:t>
            </w:r>
            <w:r>
              <w:rPr>
                <w:rFonts w:ascii="Times New Roman" w:hAnsi="Times New Roman" w:cs="Times New Roman"/>
                <w:b/>
                <w:sz w:val="24"/>
                <w:szCs w:val="24"/>
              </w:rPr>
              <w:t xml:space="preserve">  The Freedom of Information Act (FOIA) governs what information must be disclosed and what information may be withheld by the Government.</w:t>
            </w:r>
            <w:r w:rsidR="00EC7D0B">
              <w:rPr>
                <w:rFonts w:ascii="Times New Roman" w:hAnsi="Times New Roman" w:cs="Times New Roman"/>
                <w:b/>
                <w:sz w:val="24"/>
                <w:szCs w:val="24"/>
              </w:rPr>
              <w:t xml:space="preserve">  </w:t>
            </w:r>
          </w:p>
        </w:tc>
      </w:tr>
      <w:tr w:rsidR="00A259BF" w:rsidRPr="004F0CCE" w14:paraId="390BDCF5" w14:textId="77777777" w:rsidTr="00CF545F">
        <w:tc>
          <w:tcPr>
            <w:tcW w:w="3325" w:type="dxa"/>
          </w:tcPr>
          <w:p w14:paraId="390BDCF1" w14:textId="77777777" w:rsidR="00A259BF" w:rsidRDefault="00D16685" w:rsidP="00CF545F">
            <w:pPr>
              <w:rPr>
                <w:rFonts w:ascii="Times New Roman" w:hAnsi="Times New Roman" w:cs="Times New Roman"/>
                <w:sz w:val="24"/>
                <w:szCs w:val="24"/>
              </w:rPr>
            </w:pPr>
            <w:r>
              <w:rPr>
                <w:rFonts w:ascii="Times New Roman" w:hAnsi="Times New Roman" w:cs="Times New Roman"/>
                <w:sz w:val="24"/>
                <w:szCs w:val="24"/>
              </w:rPr>
              <w:t>User obligations</w:t>
            </w:r>
          </w:p>
        </w:tc>
        <w:tc>
          <w:tcPr>
            <w:tcW w:w="6025" w:type="dxa"/>
          </w:tcPr>
          <w:p w14:paraId="390BDCF2" w14:textId="77777777" w:rsidR="00392FE2" w:rsidRDefault="00D16685" w:rsidP="00392FE2">
            <w:pPr>
              <w:rPr>
                <w:rFonts w:ascii="Times New Roman" w:hAnsi="Times New Roman" w:cs="Times New Roman"/>
                <w:sz w:val="24"/>
                <w:szCs w:val="24"/>
              </w:rPr>
            </w:pPr>
            <w:r>
              <w:rPr>
                <w:rFonts w:ascii="Times New Roman" w:hAnsi="Times New Roman" w:cs="Times New Roman"/>
                <w:sz w:val="24"/>
                <w:szCs w:val="24"/>
              </w:rPr>
              <w:t xml:space="preserve">The Government does not agree to any provisions obligating its users.  </w:t>
            </w:r>
            <w:r w:rsidR="00B418C5">
              <w:rPr>
                <w:rFonts w:ascii="Times New Roman" w:hAnsi="Times New Roman" w:cs="Times New Roman"/>
                <w:sz w:val="24"/>
                <w:szCs w:val="24"/>
              </w:rPr>
              <w:t>The Government and its u</w:t>
            </w:r>
            <w:r>
              <w:rPr>
                <w:rFonts w:ascii="Times New Roman" w:hAnsi="Times New Roman" w:cs="Times New Roman"/>
                <w:sz w:val="24"/>
                <w:szCs w:val="24"/>
              </w:rPr>
              <w:t xml:space="preserve">sers will not be bound by any such terms and conditions even if </w:t>
            </w:r>
            <w:r w:rsidR="00B418C5">
              <w:rPr>
                <w:rFonts w:ascii="Times New Roman" w:hAnsi="Times New Roman" w:cs="Times New Roman"/>
                <w:sz w:val="24"/>
                <w:szCs w:val="24"/>
              </w:rPr>
              <w:t>a user’s access to</w:t>
            </w:r>
            <w:r>
              <w:rPr>
                <w:rFonts w:ascii="Times New Roman" w:hAnsi="Times New Roman" w:cs="Times New Roman"/>
                <w:sz w:val="24"/>
                <w:szCs w:val="24"/>
              </w:rPr>
              <w:t xml:space="preserve"> the service is conditioned upon </w:t>
            </w:r>
            <w:r w:rsidR="00B418C5">
              <w:rPr>
                <w:rFonts w:ascii="Times New Roman" w:hAnsi="Times New Roman" w:cs="Times New Roman"/>
                <w:sz w:val="24"/>
                <w:szCs w:val="24"/>
              </w:rPr>
              <w:t>an “I agree” click box or other comparable mechanism</w:t>
            </w:r>
            <w:r>
              <w:rPr>
                <w:rFonts w:ascii="Times New Roman" w:hAnsi="Times New Roman" w:cs="Times New Roman"/>
                <w:sz w:val="24"/>
                <w:szCs w:val="24"/>
              </w:rPr>
              <w:t>.</w:t>
            </w:r>
            <w:r w:rsidR="00392FE2">
              <w:rPr>
                <w:rFonts w:ascii="Times New Roman" w:hAnsi="Times New Roman" w:cs="Times New Roman"/>
                <w:sz w:val="24"/>
                <w:szCs w:val="24"/>
              </w:rPr>
              <w:t xml:space="preserve">  </w:t>
            </w:r>
          </w:p>
          <w:p w14:paraId="390BDCF3" w14:textId="77777777" w:rsidR="00392FE2" w:rsidRDefault="00392FE2" w:rsidP="00392FE2">
            <w:pPr>
              <w:rPr>
                <w:rFonts w:ascii="Times New Roman" w:hAnsi="Times New Roman" w:cs="Times New Roman"/>
                <w:sz w:val="24"/>
                <w:szCs w:val="24"/>
              </w:rPr>
            </w:pPr>
          </w:p>
          <w:p w14:paraId="390BDCF4" w14:textId="77777777" w:rsidR="00A259BF" w:rsidRPr="00392FE2" w:rsidRDefault="00392FE2" w:rsidP="00392FE2">
            <w:pPr>
              <w:rPr>
                <w:rFonts w:ascii="Times New Roman" w:hAnsi="Times New Roman" w:cs="Times New Roman"/>
                <w:b/>
                <w:sz w:val="24"/>
                <w:szCs w:val="24"/>
              </w:rPr>
            </w:pPr>
            <w:r w:rsidRPr="00392FE2">
              <w:rPr>
                <w:rFonts w:ascii="Times New Roman" w:hAnsi="Times New Roman" w:cs="Times New Roman"/>
                <w:b/>
                <w:sz w:val="24"/>
                <w:szCs w:val="24"/>
              </w:rPr>
              <w:t>Any reference to “You,” “the User,” or any similar term in the License Agreement shall mean the Government itself and shall not apply to, nor bind (i) the individual(s) who utilize the service on the Government’s behalf, or (ii) any individual users who happen to be employed by, or otherwise associated with, the Government.  The contractor will look solely to the Government to enforce any violation or breach of the License Agreement by such individuals, subject to federal law.</w:t>
            </w:r>
          </w:p>
        </w:tc>
      </w:tr>
      <w:tr w:rsidR="00392FE2" w:rsidRPr="004F0CCE" w14:paraId="390BDCF8" w14:textId="77777777" w:rsidTr="00CF545F">
        <w:tc>
          <w:tcPr>
            <w:tcW w:w="3325" w:type="dxa"/>
          </w:tcPr>
          <w:p w14:paraId="390BDCF6" w14:textId="77777777" w:rsidR="00392FE2" w:rsidRDefault="00392FE2" w:rsidP="00CF545F">
            <w:pPr>
              <w:rPr>
                <w:rFonts w:ascii="Times New Roman" w:hAnsi="Times New Roman" w:cs="Times New Roman"/>
                <w:sz w:val="24"/>
                <w:szCs w:val="24"/>
              </w:rPr>
            </w:pPr>
            <w:r w:rsidRPr="00392FE2">
              <w:rPr>
                <w:rFonts w:ascii="Times New Roman" w:hAnsi="Times New Roman" w:cs="Times New Roman"/>
                <w:sz w:val="24"/>
                <w:szCs w:val="24"/>
              </w:rPr>
              <w:t>Posting an</w:t>
            </w:r>
            <w:r>
              <w:rPr>
                <w:rFonts w:ascii="Times New Roman" w:hAnsi="Times New Roman" w:cs="Times New Roman"/>
                <w:sz w:val="24"/>
                <w:szCs w:val="24"/>
              </w:rPr>
              <w:t>d availability of this Addendum</w:t>
            </w:r>
          </w:p>
        </w:tc>
        <w:tc>
          <w:tcPr>
            <w:tcW w:w="6025" w:type="dxa"/>
          </w:tcPr>
          <w:p w14:paraId="390BDCF7" w14:textId="77777777" w:rsidR="00392FE2" w:rsidRDefault="00392FE2" w:rsidP="00392FE2">
            <w:pPr>
              <w:rPr>
                <w:rFonts w:ascii="Times New Roman" w:hAnsi="Times New Roman" w:cs="Times New Roman"/>
                <w:sz w:val="24"/>
                <w:szCs w:val="24"/>
              </w:rPr>
            </w:pPr>
            <w:r w:rsidRPr="00392FE2">
              <w:rPr>
                <w:rFonts w:ascii="Times New Roman" w:hAnsi="Times New Roman" w:cs="Times New Roman"/>
                <w:sz w:val="24"/>
                <w:szCs w:val="24"/>
              </w:rPr>
              <w:t xml:space="preserve">Any provision of the </w:t>
            </w:r>
            <w:r>
              <w:rPr>
                <w:rFonts w:ascii="Times New Roman" w:hAnsi="Times New Roman" w:cs="Times New Roman"/>
                <w:sz w:val="24"/>
                <w:szCs w:val="24"/>
              </w:rPr>
              <w:t>License Agreement</w:t>
            </w:r>
            <w:r w:rsidRPr="00392FE2">
              <w:rPr>
                <w:rFonts w:ascii="Times New Roman" w:hAnsi="Times New Roman" w:cs="Times New Roman"/>
                <w:sz w:val="24"/>
                <w:szCs w:val="24"/>
              </w:rPr>
              <w:t xml:space="preserve"> requiring modifications of its terms to be posted on </w:t>
            </w:r>
            <w:r>
              <w:rPr>
                <w:rFonts w:ascii="Times New Roman" w:hAnsi="Times New Roman" w:cs="Times New Roman"/>
                <w:sz w:val="24"/>
                <w:szCs w:val="24"/>
              </w:rPr>
              <w:t>the contractor’s s</w:t>
            </w:r>
            <w:r w:rsidRPr="00392FE2">
              <w:rPr>
                <w:rFonts w:ascii="Times New Roman" w:hAnsi="Times New Roman" w:cs="Times New Roman"/>
                <w:sz w:val="24"/>
                <w:szCs w:val="24"/>
              </w:rPr>
              <w:t>ite is inapplicable since this A</w:t>
            </w:r>
            <w:r>
              <w:rPr>
                <w:rFonts w:ascii="Times New Roman" w:hAnsi="Times New Roman" w:cs="Times New Roman"/>
                <w:sz w:val="24"/>
                <w:szCs w:val="24"/>
              </w:rPr>
              <w:t xml:space="preserve">ddendum </w:t>
            </w:r>
            <w:r w:rsidRPr="00392FE2">
              <w:rPr>
                <w:rFonts w:ascii="Times New Roman" w:hAnsi="Times New Roman" w:cs="Times New Roman"/>
                <w:sz w:val="24"/>
                <w:szCs w:val="24"/>
              </w:rPr>
              <w:t xml:space="preserve">is of limited, not general, application, and is otherwise waived for this </w:t>
            </w:r>
            <w:r>
              <w:rPr>
                <w:rFonts w:ascii="Times New Roman" w:hAnsi="Times New Roman" w:cs="Times New Roman"/>
                <w:sz w:val="24"/>
                <w:szCs w:val="24"/>
              </w:rPr>
              <w:t>contract. The contractor</w:t>
            </w:r>
            <w:r w:rsidRPr="00392FE2">
              <w:rPr>
                <w:rFonts w:ascii="Times New Roman" w:hAnsi="Times New Roman" w:cs="Times New Roman"/>
                <w:sz w:val="24"/>
                <w:szCs w:val="24"/>
              </w:rPr>
              <w:t xml:space="preserve"> agree</w:t>
            </w:r>
            <w:r>
              <w:rPr>
                <w:rFonts w:ascii="Times New Roman" w:hAnsi="Times New Roman" w:cs="Times New Roman"/>
                <w:sz w:val="24"/>
                <w:szCs w:val="24"/>
              </w:rPr>
              <w:t>s</w:t>
            </w:r>
            <w:r w:rsidRPr="00392FE2">
              <w:rPr>
                <w:rFonts w:ascii="Times New Roman" w:hAnsi="Times New Roman" w:cs="Times New Roman"/>
                <w:sz w:val="24"/>
                <w:szCs w:val="24"/>
              </w:rPr>
              <w:t xml:space="preserve"> this A</w:t>
            </w:r>
            <w:r>
              <w:rPr>
                <w:rFonts w:ascii="Times New Roman" w:hAnsi="Times New Roman" w:cs="Times New Roman"/>
                <w:sz w:val="24"/>
                <w:szCs w:val="24"/>
              </w:rPr>
              <w:t>ddendum</w:t>
            </w:r>
            <w:r w:rsidRPr="00392FE2">
              <w:rPr>
                <w:rFonts w:ascii="Times New Roman" w:hAnsi="Times New Roman" w:cs="Times New Roman"/>
                <w:sz w:val="24"/>
                <w:szCs w:val="24"/>
              </w:rPr>
              <w:t xml:space="preserve"> contains no confidential or proprietary information, and </w:t>
            </w:r>
            <w:r>
              <w:rPr>
                <w:rFonts w:ascii="Times New Roman" w:hAnsi="Times New Roman" w:cs="Times New Roman"/>
                <w:sz w:val="24"/>
                <w:szCs w:val="24"/>
              </w:rPr>
              <w:t xml:space="preserve">the Government </w:t>
            </w:r>
            <w:r w:rsidRPr="00392FE2">
              <w:rPr>
                <w:rFonts w:ascii="Times New Roman" w:hAnsi="Times New Roman" w:cs="Times New Roman"/>
                <w:sz w:val="24"/>
                <w:szCs w:val="24"/>
              </w:rPr>
              <w:lastRenderedPageBreak/>
              <w:t>may release it to the public upon request and to other agenc</w:t>
            </w:r>
            <w:r>
              <w:rPr>
                <w:rFonts w:ascii="Times New Roman" w:hAnsi="Times New Roman" w:cs="Times New Roman"/>
                <w:sz w:val="24"/>
                <w:szCs w:val="24"/>
              </w:rPr>
              <w:t>ies interested in using the s</w:t>
            </w:r>
            <w:r w:rsidRPr="00392FE2">
              <w:rPr>
                <w:rFonts w:ascii="Times New Roman" w:hAnsi="Times New Roman" w:cs="Times New Roman"/>
                <w:sz w:val="24"/>
                <w:szCs w:val="24"/>
              </w:rPr>
              <w:t>ervices.</w:t>
            </w:r>
          </w:p>
        </w:tc>
      </w:tr>
      <w:tr w:rsidR="00392FE2" w:rsidRPr="004F0CCE" w14:paraId="390BDCFB" w14:textId="77777777" w:rsidTr="00CF545F">
        <w:tc>
          <w:tcPr>
            <w:tcW w:w="3325" w:type="dxa"/>
          </w:tcPr>
          <w:p w14:paraId="390BDCF9" w14:textId="77777777" w:rsidR="00392FE2" w:rsidRPr="00392FE2" w:rsidRDefault="00392FE2" w:rsidP="00CF545F">
            <w:pPr>
              <w:rPr>
                <w:rFonts w:ascii="Times New Roman" w:hAnsi="Times New Roman" w:cs="Times New Roman"/>
                <w:sz w:val="24"/>
                <w:szCs w:val="24"/>
              </w:rPr>
            </w:pPr>
            <w:r>
              <w:rPr>
                <w:rFonts w:ascii="Times New Roman" w:hAnsi="Times New Roman" w:cs="Times New Roman"/>
                <w:sz w:val="24"/>
                <w:szCs w:val="24"/>
              </w:rPr>
              <w:lastRenderedPageBreak/>
              <w:t>Entire agreement</w:t>
            </w:r>
          </w:p>
        </w:tc>
        <w:tc>
          <w:tcPr>
            <w:tcW w:w="6025" w:type="dxa"/>
          </w:tcPr>
          <w:p w14:paraId="390BDCFA" w14:textId="77777777" w:rsidR="00392FE2" w:rsidRPr="00392FE2" w:rsidRDefault="00392FE2" w:rsidP="00292FE7">
            <w:pPr>
              <w:rPr>
                <w:rFonts w:ascii="Times New Roman" w:hAnsi="Times New Roman" w:cs="Times New Roman"/>
                <w:sz w:val="24"/>
                <w:szCs w:val="24"/>
              </w:rPr>
            </w:pPr>
            <w:r w:rsidRPr="00392FE2">
              <w:rPr>
                <w:rFonts w:ascii="Times New Roman" w:hAnsi="Times New Roman" w:cs="Times New Roman"/>
                <w:sz w:val="24"/>
                <w:szCs w:val="24"/>
              </w:rPr>
              <w:t>This A</w:t>
            </w:r>
            <w:r>
              <w:rPr>
                <w:rFonts w:ascii="Times New Roman" w:hAnsi="Times New Roman" w:cs="Times New Roman"/>
                <w:sz w:val="24"/>
                <w:szCs w:val="24"/>
              </w:rPr>
              <w:t>ddendum constitutes a modification</w:t>
            </w:r>
            <w:r w:rsidRPr="00392FE2">
              <w:rPr>
                <w:rFonts w:ascii="Times New Roman" w:hAnsi="Times New Roman" w:cs="Times New Roman"/>
                <w:sz w:val="24"/>
                <w:szCs w:val="24"/>
              </w:rPr>
              <w:t xml:space="preserve"> to the </w:t>
            </w:r>
            <w:r>
              <w:rPr>
                <w:rFonts w:ascii="Times New Roman" w:hAnsi="Times New Roman" w:cs="Times New Roman"/>
                <w:sz w:val="24"/>
                <w:szCs w:val="24"/>
              </w:rPr>
              <w:t>License Agreement</w:t>
            </w:r>
            <w:r w:rsidRPr="00392FE2">
              <w:rPr>
                <w:rFonts w:ascii="Times New Roman" w:hAnsi="Times New Roman" w:cs="Times New Roman"/>
                <w:sz w:val="24"/>
                <w:szCs w:val="24"/>
              </w:rPr>
              <w:t xml:space="preserve">; any language in the </w:t>
            </w:r>
            <w:r>
              <w:rPr>
                <w:rFonts w:ascii="Times New Roman" w:hAnsi="Times New Roman" w:cs="Times New Roman"/>
                <w:sz w:val="24"/>
                <w:szCs w:val="24"/>
              </w:rPr>
              <w:t>License Agreement</w:t>
            </w:r>
            <w:r w:rsidRPr="00392FE2">
              <w:rPr>
                <w:rFonts w:ascii="Times New Roman" w:hAnsi="Times New Roman" w:cs="Times New Roman"/>
                <w:sz w:val="24"/>
                <w:szCs w:val="24"/>
              </w:rPr>
              <w:t xml:space="preserve"> indicating it may not be modified or that it alone is the entire agreement </w:t>
            </w:r>
            <w:r>
              <w:rPr>
                <w:rFonts w:ascii="Times New Roman" w:hAnsi="Times New Roman" w:cs="Times New Roman"/>
                <w:sz w:val="24"/>
                <w:szCs w:val="24"/>
              </w:rPr>
              <w:t>with the Government</w:t>
            </w:r>
            <w:r w:rsidRPr="00392FE2">
              <w:rPr>
                <w:rFonts w:ascii="Times New Roman" w:hAnsi="Times New Roman" w:cs="Times New Roman"/>
                <w:sz w:val="24"/>
                <w:szCs w:val="24"/>
              </w:rPr>
              <w:t xml:space="preserve"> is waived.</w:t>
            </w:r>
            <w:r w:rsidR="00292FE7">
              <w:rPr>
                <w:rFonts w:ascii="Times New Roman" w:hAnsi="Times New Roman" w:cs="Times New Roman"/>
                <w:sz w:val="24"/>
                <w:szCs w:val="24"/>
              </w:rPr>
              <w:t xml:space="preserve">  </w:t>
            </w:r>
            <w:r w:rsidR="00292FE7" w:rsidRPr="00292FE7">
              <w:rPr>
                <w:rFonts w:ascii="Times New Roman" w:hAnsi="Times New Roman" w:cs="Times New Roman"/>
                <w:sz w:val="24"/>
                <w:szCs w:val="24"/>
              </w:rPr>
              <w:t>If there is any conflict between this A</w:t>
            </w:r>
            <w:r w:rsidR="00292FE7">
              <w:rPr>
                <w:rFonts w:ascii="Times New Roman" w:hAnsi="Times New Roman" w:cs="Times New Roman"/>
                <w:sz w:val="24"/>
                <w:szCs w:val="24"/>
              </w:rPr>
              <w:t>ddendum</w:t>
            </w:r>
            <w:r w:rsidR="00292FE7" w:rsidRPr="00292FE7">
              <w:rPr>
                <w:rFonts w:ascii="Times New Roman" w:hAnsi="Times New Roman" w:cs="Times New Roman"/>
                <w:sz w:val="24"/>
                <w:szCs w:val="24"/>
              </w:rPr>
              <w:t xml:space="preserve"> and the </w:t>
            </w:r>
            <w:r w:rsidR="00292FE7">
              <w:rPr>
                <w:rFonts w:ascii="Times New Roman" w:hAnsi="Times New Roman" w:cs="Times New Roman"/>
                <w:sz w:val="24"/>
                <w:szCs w:val="24"/>
              </w:rPr>
              <w:t>License Agreement</w:t>
            </w:r>
            <w:r w:rsidR="00292FE7" w:rsidRPr="00292FE7">
              <w:rPr>
                <w:rFonts w:ascii="Times New Roman" w:hAnsi="Times New Roman" w:cs="Times New Roman"/>
                <w:sz w:val="24"/>
                <w:szCs w:val="24"/>
              </w:rPr>
              <w:t>, or between this A</w:t>
            </w:r>
            <w:r w:rsidR="00292FE7">
              <w:rPr>
                <w:rFonts w:ascii="Times New Roman" w:hAnsi="Times New Roman" w:cs="Times New Roman"/>
                <w:sz w:val="24"/>
                <w:szCs w:val="24"/>
              </w:rPr>
              <w:t>ddendum</w:t>
            </w:r>
            <w:r w:rsidR="00292FE7" w:rsidRPr="00292FE7">
              <w:rPr>
                <w:rFonts w:ascii="Times New Roman" w:hAnsi="Times New Roman" w:cs="Times New Roman"/>
                <w:sz w:val="24"/>
                <w:szCs w:val="24"/>
              </w:rPr>
              <w:t xml:space="preserve"> and other terms, rules or policies on the </w:t>
            </w:r>
            <w:r w:rsidR="00292FE7">
              <w:rPr>
                <w:rFonts w:ascii="Times New Roman" w:hAnsi="Times New Roman" w:cs="Times New Roman"/>
                <w:sz w:val="24"/>
                <w:szCs w:val="24"/>
              </w:rPr>
              <w:t>contractor’s</w:t>
            </w:r>
            <w:r w:rsidR="00292FE7" w:rsidRPr="00292FE7">
              <w:rPr>
                <w:rFonts w:ascii="Times New Roman" w:hAnsi="Times New Roman" w:cs="Times New Roman"/>
                <w:sz w:val="24"/>
                <w:szCs w:val="24"/>
              </w:rPr>
              <w:t xml:space="preserve"> </w:t>
            </w:r>
            <w:r w:rsidR="00292FE7">
              <w:rPr>
                <w:rFonts w:ascii="Times New Roman" w:hAnsi="Times New Roman" w:cs="Times New Roman"/>
                <w:sz w:val="24"/>
                <w:szCs w:val="24"/>
              </w:rPr>
              <w:t>s</w:t>
            </w:r>
            <w:r w:rsidR="00292FE7" w:rsidRPr="00292FE7">
              <w:rPr>
                <w:rFonts w:ascii="Times New Roman" w:hAnsi="Times New Roman" w:cs="Times New Roman"/>
                <w:sz w:val="24"/>
                <w:szCs w:val="24"/>
              </w:rPr>
              <w:t xml:space="preserve">ite or related to its </w:t>
            </w:r>
            <w:r w:rsidR="00292FE7">
              <w:rPr>
                <w:rFonts w:ascii="Times New Roman" w:hAnsi="Times New Roman" w:cs="Times New Roman"/>
                <w:sz w:val="24"/>
                <w:szCs w:val="24"/>
              </w:rPr>
              <w:t>s</w:t>
            </w:r>
            <w:r w:rsidR="00292FE7" w:rsidRPr="00292FE7">
              <w:rPr>
                <w:rFonts w:ascii="Times New Roman" w:hAnsi="Times New Roman" w:cs="Times New Roman"/>
                <w:sz w:val="24"/>
                <w:szCs w:val="24"/>
              </w:rPr>
              <w:t>ervices, this A</w:t>
            </w:r>
            <w:r w:rsidR="00292FE7">
              <w:rPr>
                <w:rFonts w:ascii="Times New Roman" w:hAnsi="Times New Roman" w:cs="Times New Roman"/>
                <w:sz w:val="24"/>
                <w:szCs w:val="24"/>
              </w:rPr>
              <w:t>ddendum</w:t>
            </w:r>
            <w:r w:rsidR="00292FE7" w:rsidRPr="00292FE7">
              <w:rPr>
                <w:rFonts w:ascii="Times New Roman" w:hAnsi="Times New Roman" w:cs="Times New Roman"/>
                <w:sz w:val="24"/>
                <w:szCs w:val="24"/>
              </w:rPr>
              <w:t xml:space="preserve"> </w:t>
            </w:r>
            <w:r w:rsidR="00292FE7">
              <w:rPr>
                <w:rFonts w:ascii="Times New Roman" w:hAnsi="Times New Roman" w:cs="Times New Roman"/>
                <w:sz w:val="24"/>
                <w:szCs w:val="24"/>
              </w:rPr>
              <w:t xml:space="preserve">and the contract awarded by the Government </w:t>
            </w:r>
            <w:r w:rsidR="00292FE7" w:rsidRPr="00292FE7">
              <w:rPr>
                <w:rFonts w:ascii="Times New Roman" w:hAnsi="Times New Roman" w:cs="Times New Roman"/>
                <w:sz w:val="24"/>
                <w:szCs w:val="24"/>
              </w:rPr>
              <w:t>shall prevail.</w:t>
            </w:r>
          </w:p>
        </w:tc>
      </w:tr>
    </w:tbl>
    <w:p w14:paraId="390BDCFC" w14:textId="77777777" w:rsidR="00EC7D0B" w:rsidRPr="00B66A46" w:rsidRDefault="00EC7D0B" w:rsidP="00EC7D0B">
      <w:pPr>
        <w:rPr>
          <w:rFonts w:ascii="Times New Roman" w:hAnsi="Times New Roman" w:cs="Times New Roman"/>
          <w:sz w:val="24"/>
          <w:szCs w:val="24"/>
        </w:rPr>
      </w:pPr>
    </w:p>
    <w:p w14:paraId="390BDCFD" w14:textId="77777777" w:rsidR="00EC7D0B" w:rsidRDefault="00F91301" w:rsidP="008F3DE9">
      <w:pPr>
        <w:rPr>
          <w:rFonts w:ascii="Times New Roman" w:hAnsi="Times New Roman" w:cs="Times New Roman"/>
          <w:sz w:val="24"/>
          <w:szCs w:val="24"/>
        </w:rPr>
      </w:pPr>
      <w:r>
        <w:rPr>
          <w:rFonts w:ascii="Times New Roman" w:hAnsi="Times New Roman" w:cs="Times New Roman"/>
          <w:sz w:val="24"/>
          <w:szCs w:val="24"/>
        </w:rPr>
        <w:t>The offeror agrees to all the terms of this Addendum and will abide by its provisions if awarded a contract as a result of the submission of its proposal.</w:t>
      </w:r>
    </w:p>
    <w:p w14:paraId="390BDCFE" w14:textId="77777777" w:rsidR="00F91301" w:rsidRDefault="00F91301" w:rsidP="008F3DE9">
      <w:pPr>
        <w:rPr>
          <w:rFonts w:ascii="Times New Roman" w:hAnsi="Times New Roman" w:cs="Times New Roman"/>
          <w:sz w:val="24"/>
          <w:szCs w:val="24"/>
        </w:rPr>
      </w:pPr>
    </w:p>
    <w:p w14:paraId="390BDCFF" w14:textId="77777777" w:rsidR="00F91301" w:rsidRPr="00F91301" w:rsidRDefault="00F91301" w:rsidP="00F91301">
      <w:pPr>
        <w:tabs>
          <w:tab w:val="left" w:pos="5760"/>
        </w:tabs>
        <w:rPr>
          <w:rFonts w:ascii="Times New Roman" w:hAnsi="Times New Roman" w:cs="Times New Roman"/>
          <w:sz w:val="24"/>
          <w:szCs w:val="24"/>
        </w:rPr>
      </w:pPr>
      <w:r w:rsidRPr="00F91301">
        <w:rPr>
          <w:rFonts w:ascii="Times New Roman" w:hAnsi="Times New Roman" w:cs="Times New Roman"/>
          <w:sz w:val="24"/>
          <w:szCs w:val="24"/>
        </w:rPr>
        <w:t>_____________________________________</w:t>
      </w:r>
      <w:r>
        <w:rPr>
          <w:rFonts w:ascii="Times New Roman" w:hAnsi="Times New Roman" w:cs="Times New Roman"/>
          <w:sz w:val="24"/>
          <w:szCs w:val="24"/>
        </w:rPr>
        <w:tab/>
        <w:t>______________________</w:t>
      </w:r>
    </w:p>
    <w:p w14:paraId="390BDD00" w14:textId="77777777" w:rsidR="00F91301" w:rsidRPr="00F91301" w:rsidRDefault="00F91301" w:rsidP="00F91301">
      <w:pPr>
        <w:tabs>
          <w:tab w:val="left" w:pos="5760"/>
        </w:tabs>
        <w:rPr>
          <w:rFonts w:ascii="Times New Roman" w:hAnsi="Times New Roman" w:cs="Times New Roman"/>
          <w:sz w:val="24"/>
          <w:szCs w:val="24"/>
        </w:rPr>
      </w:pPr>
      <w:r>
        <w:rPr>
          <w:rFonts w:ascii="Times New Roman" w:hAnsi="Times New Roman" w:cs="Times New Roman"/>
          <w:sz w:val="24"/>
          <w:szCs w:val="24"/>
        </w:rPr>
        <w:t>Signature</w:t>
      </w:r>
      <w:r w:rsidRPr="00F91301">
        <w:rPr>
          <w:rFonts w:ascii="Times New Roman" w:hAnsi="Times New Roman" w:cs="Times New Roman"/>
          <w:sz w:val="24"/>
          <w:szCs w:val="24"/>
        </w:rPr>
        <w:t xml:space="preserve"> of Authorized Representative</w:t>
      </w:r>
      <w:r>
        <w:rPr>
          <w:rFonts w:ascii="Times New Roman" w:hAnsi="Times New Roman" w:cs="Times New Roman"/>
          <w:sz w:val="24"/>
          <w:szCs w:val="24"/>
        </w:rPr>
        <w:tab/>
        <w:t>Date</w:t>
      </w:r>
    </w:p>
    <w:p w14:paraId="390BDD01" w14:textId="77777777" w:rsidR="00F91301" w:rsidRDefault="00F91301" w:rsidP="008F3DE9">
      <w:pPr>
        <w:rPr>
          <w:rFonts w:ascii="Times New Roman" w:hAnsi="Times New Roman" w:cs="Times New Roman"/>
          <w:sz w:val="24"/>
          <w:szCs w:val="24"/>
        </w:rPr>
      </w:pPr>
    </w:p>
    <w:p w14:paraId="390BDD02" w14:textId="77777777" w:rsidR="00F91301" w:rsidRDefault="00F91301" w:rsidP="008F3DE9">
      <w:pPr>
        <w:rPr>
          <w:rFonts w:ascii="Times New Roman" w:hAnsi="Times New Roman" w:cs="Times New Roman"/>
          <w:sz w:val="24"/>
          <w:szCs w:val="24"/>
        </w:rPr>
      </w:pPr>
      <w:r>
        <w:rPr>
          <w:rFonts w:ascii="Times New Roman" w:hAnsi="Times New Roman" w:cs="Times New Roman"/>
          <w:sz w:val="24"/>
          <w:szCs w:val="24"/>
        </w:rPr>
        <w:t>_____________________________________</w:t>
      </w:r>
    </w:p>
    <w:p w14:paraId="390BDD03" w14:textId="77777777" w:rsidR="00F91301" w:rsidRDefault="00F91301" w:rsidP="008F3DE9">
      <w:pPr>
        <w:rPr>
          <w:rFonts w:ascii="Times New Roman" w:hAnsi="Times New Roman" w:cs="Times New Roman"/>
          <w:sz w:val="24"/>
          <w:szCs w:val="24"/>
        </w:rPr>
      </w:pPr>
      <w:r>
        <w:rPr>
          <w:rFonts w:ascii="Times New Roman" w:hAnsi="Times New Roman" w:cs="Times New Roman"/>
          <w:sz w:val="24"/>
          <w:szCs w:val="24"/>
        </w:rPr>
        <w:t>Name of Authorized Representative</w:t>
      </w:r>
    </w:p>
    <w:p w14:paraId="390BDD04" w14:textId="77777777" w:rsidR="00F91301" w:rsidRDefault="00F91301" w:rsidP="008F3DE9">
      <w:pPr>
        <w:rPr>
          <w:rFonts w:ascii="Times New Roman" w:hAnsi="Times New Roman" w:cs="Times New Roman"/>
          <w:sz w:val="24"/>
          <w:szCs w:val="24"/>
        </w:rPr>
      </w:pPr>
    </w:p>
    <w:p w14:paraId="390BDD05" w14:textId="77777777" w:rsidR="00F91301" w:rsidRPr="00F91301" w:rsidRDefault="00F91301" w:rsidP="00F91301">
      <w:pPr>
        <w:rPr>
          <w:rFonts w:ascii="Times New Roman" w:hAnsi="Times New Roman" w:cs="Times New Roman"/>
          <w:sz w:val="24"/>
          <w:szCs w:val="24"/>
        </w:rPr>
      </w:pPr>
      <w:r w:rsidRPr="00F91301">
        <w:rPr>
          <w:rFonts w:ascii="Times New Roman" w:hAnsi="Times New Roman" w:cs="Times New Roman"/>
          <w:sz w:val="24"/>
          <w:szCs w:val="24"/>
        </w:rPr>
        <w:t>_____________________________________</w:t>
      </w:r>
    </w:p>
    <w:p w14:paraId="390BDD06" w14:textId="77777777" w:rsidR="00F91301" w:rsidRDefault="00F91301" w:rsidP="00F91301">
      <w:pPr>
        <w:rPr>
          <w:rFonts w:ascii="Times New Roman" w:hAnsi="Times New Roman" w:cs="Times New Roman"/>
          <w:sz w:val="24"/>
          <w:szCs w:val="24"/>
        </w:rPr>
      </w:pPr>
      <w:r w:rsidRPr="00F91301">
        <w:rPr>
          <w:rFonts w:ascii="Times New Roman" w:hAnsi="Times New Roman" w:cs="Times New Roman"/>
          <w:sz w:val="24"/>
          <w:szCs w:val="24"/>
        </w:rPr>
        <w:t>N</w:t>
      </w:r>
      <w:r>
        <w:rPr>
          <w:rFonts w:ascii="Times New Roman" w:hAnsi="Times New Roman" w:cs="Times New Roman"/>
          <w:sz w:val="24"/>
          <w:szCs w:val="24"/>
        </w:rPr>
        <w:t>ame of Offeror</w:t>
      </w:r>
    </w:p>
    <w:p w14:paraId="390BDD07" w14:textId="77777777" w:rsidR="00F91301" w:rsidRDefault="00F91301" w:rsidP="00F91301">
      <w:pPr>
        <w:rPr>
          <w:rFonts w:ascii="Times New Roman" w:hAnsi="Times New Roman" w:cs="Times New Roman"/>
          <w:sz w:val="24"/>
          <w:szCs w:val="24"/>
        </w:rPr>
      </w:pPr>
    </w:p>
    <w:p w14:paraId="390BDD08" w14:textId="77777777" w:rsidR="00F91301" w:rsidRPr="00F91301" w:rsidRDefault="00F91301" w:rsidP="00F91301">
      <w:pPr>
        <w:rPr>
          <w:rFonts w:ascii="Times New Roman" w:hAnsi="Times New Roman" w:cs="Times New Roman"/>
          <w:sz w:val="24"/>
          <w:szCs w:val="24"/>
        </w:rPr>
      </w:pPr>
    </w:p>
    <w:p w14:paraId="390BDD09" w14:textId="77777777" w:rsidR="00F91301" w:rsidRPr="008F3DE9" w:rsidRDefault="00F91301" w:rsidP="008F3DE9">
      <w:pPr>
        <w:rPr>
          <w:rFonts w:ascii="Times New Roman" w:hAnsi="Times New Roman" w:cs="Times New Roman"/>
          <w:sz w:val="24"/>
          <w:szCs w:val="24"/>
        </w:rPr>
      </w:pPr>
    </w:p>
    <w:sectPr w:rsidR="00F91301" w:rsidRPr="008F3DE9">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9853B" w14:textId="77777777" w:rsidR="00E82C94" w:rsidRDefault="00E82C94" w:rsidP="008A4977">
      <w:pPr>
        <w:spacing w:after="0" w:line="240" w:lineRule="auto"/>
      </w:pPr>
      <w:r>
        <w:separator/>
      </w:r>
    </w:p>
  </w:endnote>
  <w:endnote w:type="continuationSeparator" w:id="0">
    <w:p w14:paraId="6756B629" w14:textId="77777777" w:rsidR="00E82C94" w:rsidRDefault="00E82C94" w:rsidP="008A49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6C195" w14:textId="77777777" w:rsidR="00E82C94" w:rsidRDefault="00E82C94" w:rsidP="008A4977">
      <w:pPr>
        <w:spacing w:after="0" w:line="240" w:lineRule="auto"/>
      </w:pPr>
      <w:r>
        <w:separator/>
      </w:r>
    </w:p>
  </w:footnote>
  <w:footnote w:type="continuationSeparator" w:id="0">
    <w:p w14:paraId="7C773C15" w14:textId="77777777" w:rsidR="00E82C94" w:rsidRDefault="00E82C94" w:rsidP="008A49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BDD0F" w14:textId="4142593A" w:rsidR="008A4977" w:rsidRDefault="00A33592">
    <w:pPr>
      <w:pStyle w:val="Header"/>
    </w:pPr>
    <w:r>
      <w:t>2</w:t>
    </w:r>
    <w:r w:rsidR="00682ED0">
      <w:t>5</w:t>
    </w:r>
    <w:r>
      <w:t>Q</w:t>
    </w:r>
    <w:r w:rsidR="00A25E88">
      <w:t>E0</w:t>
    </w:r>
    <w:r w:rsidR="00682ED0">
      <w:t>7</w:t>
    </w:r>
    <w:r w:rsidR="00CB7464">
      <w:t>3</w:t>
    </w:r>
    <w:r>
      <w:t>_ATTACHMENT 2-TERMS OF SERVICE ADDENDUM</w:t>
    </w:r>
    <w:r w:rsidR="002F5D95">
      <w:t>_</w:t>
    </w:r>
    <w:r w:rsidR="00CB7464">
      <w:t>06202025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3DE9"/>
    <w:rsid w:val="00001E9C"/>
    <w:rsid w:val="00005861"/>
    <w:rsid w:val="00043CCA"/>
    <w:rsid w:val="00046FCB"/>
    <w:rsid w:val="00093660"/>
    <w:rsid w:val="000A3E9F"/>
    <w:rsid w:val="00122519"/>
    <w:rsid w:val="00187DD1"/>
    <w:rsid w:val="001A5DED"/>
    <w:rsid w:val="001B74A2"/>
    <w:rsid w:val="001C41FA"/>
    <w:rsid w:val="00292FE7"/>
    <w:rsid w:val="002F5D95"/>
    <w:rsid w:val="00380B39"/>
    <w:rsid w:val="00384244"/>
    <w:rsid w:val="0039156E"/>
    <w:rsid w:val="00392FE2"/>
    <w:rsid w:val="005F5551"/>
    <w:rsid w:val="0060021B"/>
    <w:rsid w:val="00682ED0"/>
    <w:rsid w:val="006D2A1E"/>
    <w:rsid w:val="0070030B"/>
    <w:rsid w:val="0073143B"/>
    <w:rsid w:val="00805035"/>
    <w:rsid w:val="0084645C"/>
    <w:rsid w:val="008503BE"/>
    <w:rsid w:val="008720B5"/>
    <w:rsid w:val="00874F64"/>
    <w:rsid w:val="008A4977"/>
    <w:rsid w:val="008F3DE9"/>
    <w:rsid w:val="00935894"/>
    <w:rsid w:val="009672BA"/>
    <w:rsid w:val="009E47FB"/>
    <w:rsid w:val="009F3CE0"/>
    <w:rsid w:val="00A02D3A"/>
    <w:rsid w:val="00A1762F"/>
    <w:rsid w:val="00A259BF"/>
    <w:rsid w:val="00A25E88"/>
    <w:rsid w:val="00A33592"/>
    <w:rsid w:val="00A4369E"/>
    <w:rsid w:val="00AF18AC"/>
    <w:rsid w:val="00B067C2"/>
    <w:rsid w:val="00B418C5"/>
    <w:rsid w:val="00B707A2"/>
    <w:rsid w:val="00BA1AA0"/>
    <w:rsid w:val="00BA69D6"/>
    <w:rsid w:val="00C22F09"/>
    <w:rsid w:val="00C31F9C"/>
    <w:rsid w:val="00CB7464"/>
    <w:rsid w:val="00D015F4"/>
    <w:rsid w:val="00D16685"/>
    <w:rsid w:val="00D25DD4"/>
    <w:rsid w:val="00D636C3"/>
    <w:rsid w:val="00DE77B1"/>
    <w:rsid w:val="00E82C94"/>
    <w:rsid w:val="00E836D3"/>
    <w:rsid w:val="00EC64EA"/>
    <w:rsid w:val="00EC7D0B"/>
    <w:rsid w:val="00F3328E"/>
    <w:rsid w:val="00F913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0BDCAD"/>
  <w15:chartTrackingRefBased/>
  <w15:docId w15:val="{34E94333-26BC-41D8-8AD5-41163BE45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C7D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A49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4977"/>
  </w:style>
  <w:style w:type="paragraph" w:styleId="Footer">
    <w:name w:val="footer"/>
    <w:basedOn w:val="Normal"/>
    <w:link w:val="FooterChar"/>
    <w:uiPriority w:val="99"/>
    <w:unhideWhenUsed/>
    <w:rsid w:val="008A49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49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798FA2F4DBC7947AD140E0E7B457240" ma:contentTypeVersion="17" ma:contentTypeDescription="Create a new document." ma:contentTypeScope="" ma:versionID="8d4b8313171c4a7259d74885aad1706c">
  <xsd:schema xmlns:xsd="http://www.w3.org/2001/XMLSchema" xmlns:xs="http://www.w3.org/2001/XMLSchema" xmlns:p="http://schemas.microsoft.com/office/2006/metadata/properties" xmlns:ns1="http://schemas.microsoft.com/sharepoint/v3" xmlns:ns2="ea060dc6-3480-4c8e-809c-224405e03b9e" xmlns:ns3="ff559184-0d06-4629-a649-4481ff06bf8b" targetNamespace="http://schemas.microsoft.com/office/2006/metadata/properties" ma:root="true" ma:fieldsID="bbccabfd9923172ce58023bbe922639e" ns1:_="" ns2:_="" ns3:_="">
    <xsd:import namespace="http://schemas.microsoft.com/sharepoint/v3"/>
    <xsd:import namespace="ea060dc6-3480-4c8e-809c-224405e03b9e"/>
    <xsd:import namespace="ff559184-0d06-4629-a649-4481ff06bf8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Location"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060dc6-3480-4c8e-809c-224405e03b9e"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0df072a5-769d-472a-8166-36f66dcee0f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559184-0d06-4629-a649-4481ff06bf8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381dc9e0-ff9d-4700-82ee-45ef04a8a585}" ma:internalName="TaxCatchAll" ma:showField="CatchAllData" ma:web="ff559184-0d06-4629-a649-4481ff06bf8b">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ff559184-0d06-4629-a649-4481ff06bf8b" xsi:nil="true"/>
    <lcf76f155ced4ddcb4097134ff3c332f xmlns="ea060dc6-3480-4c8e-809c-224405e03b9e">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CBFBB00-4924-4CC5-92F2-2FD3E5B222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a060dc6-3480-4c8e-809c-224405e03b9e"/>
    <ds:schemaRef ds:uri="ff559184-0d06-4629-a649-4481ff06bf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CF28F58-24FD-4B07-AEB6-A205A3F2D756}">
  <ds:schemaRefs>
    <ds:schemaRef ds:uri="http://schemas.microsoft.com/office/2006/metadata/properties"/>
    <ds:schemaRef ds:uri="http://schemas.microsoft.com/office/infopath/2007/PartnerControls"/>
    <ds:schemaRef ds:uri="ff559184-0d06-4629-a649-4481ff06bf8b"/>
    <ds:schemaRef ds:uri="ea060dc6-3480-4c8e-809c-224405e03b9e"/>
    <ds:schemaRef ds:uri="http://schemas.microsoft.com/sharepoint/v3"/>
  </ds:schemaRefs>
</ds:datastoreItem>
</file>

<file path=customXml/itemProps3.xml><?xml version="1.0" encoding="utf-8"?>
<ds:datastoreItem xmlns:ds="http://schemas.openxmlformats.org/officeDocument/2006/customXml" ds:itemID="{1AF5A1C2-45A5-4D1B-B451-BF8976B1F57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1660</Words>
  <Characters>9182</Characters>
  <Application>Microsoft Office Word</Application>
  <DocSecurity>0</DocSecurity>
  <Lines>241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Chamberlain, Krista M. Ms. CIV OSD/DoDEA-HQ</dc:creator>
  <cp:keywords/>
  <dc:description/>
  <cp:lastModifiedBy>Chamberlain, Krista Ms. CIV, OSD/DoDEA-Americas</cp:lastModifiedBy>
  <cp:revision>2</cp:revision>
  <dcterms:created xsi:type="dcterms:W3CDTF">2026-02-04T15:08:00Z</dcterms:created>
  <dcterms:modified xsi:type="dcterms:W3CDTF">2026-02-04T15:08:00Z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0x0101004798FA2F4DBC7947AD140E0E7B457240</vt:lpwstr>
  </property>
  <property fmtid="{D5CDD505-2E9C-101B-9397-08002B2CF9AE}" pid="3" name="Order">
    <vt:r8>5878400</vt:r8>
  </property>
  <property fmtid="{D5CDD505-2E9C-101B-9397-08002B2CF9AE}" pid="4" name="MediaServiceImageTags">
    <vt:lpwstr/>
  </property>
</Properties>
</file>