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02E9D" w14:textId="77777777" w:rsidR="00F12F64" w:rsidRDefault="00BF7B9D">
      <w:pPr>
        <w:pStyle w:val="Heading2"/>
      </w:pPr>
      <w:r>
        <w:t>DISCLAIMER</w:t>
      </w:r>
    </w:p>
    <w:p w14:paraId="60402E9E" w14:textId="77777777" w:rsidR="00F12F64" w:rsidRDefault="00BF7B9D">
      <w: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14:paraId="60402E9F" w14:textId="77777777" w:rsidR="00BF7B9D" w:rsidRPr="007617BC" w:rsidRDefault="00BF7B9D" w:rsidP="00CC4198">
      <w:pPr>
        <w:pBdr>
          <w:top w:val="single" w:sz="4" w:space="1" w:color="auto"/>
          <w:bottom w:val="single" w:sz="4" w:space="1" w:color="auto"/>
        </w:pBdr>
        <w:jc w:val="center"/>
        <w:rPr>
          <w:rFonts w:ascii="Arial" w:hAnsi="Arial" w:cs="Arial"/>
          <w:b/>
          <w:sz w:val="24"/>
          <w:szCs w:val="24"/>
        </w:rPr>
      </w:pPr>
      <w:r w:rsidRPr="007617BC">
        <w:rPr>
          <w:rFonts w:ascii="Arial" w:hAnsi="Arial" w:cs="Arial"/>
          <w:b/>
          <w:color w:val="4F81BD" w:themeColor="accent1"/>
          <w:sz w:val="24"/>
          <w:szCs w:val="24"/>
        </w:rPr>
        <w:t>DESCRIPTION</w:t>
      </w:r>
    </w:p>
    <w:p w14:paraId="60402EA0" w14:textId="77777777" w:rsidR="00BF7B9D" w:rsidRPr="007617BC" w:rsidRDefault="00BF7B9D" w:rsidP="00CC4198">
      <w:pPr>
        <w:spacing w:after="240"/>
        <w:contextualSpacing/>
        <w:jc w:val="center"/>
        <w:rPr>
          <w:rFonts w:ascii="Arial" w:hAnsi="Arial" w:cs="Arial"/>
          <w:b/>
          <w:bCs/>
          <w:sz w:val="24"/>
          <w:szCs w:val="24"/>
        </w:rPr>
      </w:pPr>
      <w:r w:rsidRPr="007617BC">
        <w:rPr>
          <w:rFonts w:ascii="Arial" w:hAnsi="Arial" w:cs="Arial"/>
          <w:b/>
          <w:bCs/>
          <w:sz w:val="24"/>
          <w:szCs w:val="24"/>
        </w:rPr>
        <w:t>REQUEST FOR INFORMATION</w:t>
      </w:r>
    </w:p>
    <w:p w14:paraId="60402EA1" w14:textId="77777777" w:rsidR="00BF7B9D" w:rsidRPr="007617BC" w:rsidRDefault="00BF7B9D" w:rsidP="00CC4198">
      <w:pPr>
        <w:spacing w:after="240"/>
        <w:contextualSpacing/>
        <w:jc w:val="center"/>
        <w:rPr>
          <w:rFonts w:ascii="Arial" w:hAnsi="Arial" w:cs="Arial"/>
          <w:b/>
          <w:bCs/>
          <w:sz w:val="24"/>
          <w:szCs w:val="24"/>
        </w:rPr>
      </w:pPr>
    </w:p>
    <w:p w14:paraId="60402EA2" w14:textId="77777777" w:rsidR="00BF7B9D" w:rsidRPr="007617BC" w:rsidRDefault="00BF7B9D" w:rsidP="00CC4198">
      <w:pPr>
        <w:spacing w:after="240"/>
        <w:contextualSpacing/>
        <w:rPr>
          <w:rFonts w:ascii="Arial" w:hAnsi="Arial" w:cs="Arial"/>
          <w:sz w:val="24"/>
          <w:szCs w:val="24"/>
        </w:rPr>
      </w:pPr>
      <w:r w:rsidRPr="007617BC">
        <w:rPr>
          <w:rFonts w:ascii="Arial" w:hAnsi="Arial" w:cs="Arial"/>
          <w:sz w:val="24"/>
          <w:szCs w:val="24"/>
        </w:rPr>
        <w:t xml:space="preserve">This RFI is being sent solely for information and planning purposes and does not constitute a solicitation or obligation on the part of the Government.  Per FAR 15.201(e), responses to this notice are not considered offers, shall not be used as a proposal, and cannot be accepted by the Government to form a binding contract.  Neither unsolicited proposals nor any other kinds of </w:t>
      </w:r>
      <w:proofErr w:type="gramStart"/>
      <w:r w:rsidRPr="007617BC">
        <w:rPr>
          <w:rFonts w:ascii="Arial" w:hAnsi="Arial" w:cs="Arial"/>
          <w:sz w:val="24"/>
          <w:szCs w:val="24"/>
        </w:rPr>
        <w:t>offers</w:t>
      </w:r>
      <w:proofErr w:type="gramEnd"/>
      <w:r w:rsidRPr="007617BC">
        <w:rPr>
          <w:rFonts w:ascii="Arial" w:hAnsi="Arial" w:cs="Arial"/>
          <w:sz w:val="24"/>
          <w:szCs w:val="24"/>
        </w:rPr>
        <w:t xml:space="preserve"> will be considered in response to this notice.  No evaluation letters and/or results will be issued to the respondents; however, the Government does reserve the right to contact any respondent and/or respondent reference to obtain additional information</w:t>
      </w:r>
      <w:r w:rsidRPr="007617BC">
        <w:rPr>
          <w:rFonts w:ascii="Arial" w:hAnsi="Arial" w:cs="Arial"/>
          <w:b/>
          <w:bCs/>
          <w:i/>
          <w:iCs/>
          <w:sz w:val="24"/>
          <w:szCs w:val="24"/>
        </w:rPr>
        <w:t xml:space="preserve">.  </w:t>
      </w:r>
      <w:proofErr w:type="gramStart"/>
      <w:r w:rsidRPr="007617BC">
        <w:rPr>
          <w:rFonts w:ascii="Arial" w:hAnsi="Arial" w:cs="Arial"/>
          <w:b/>
          <w:bCs/>
          <w:i/>
          <w:iCs/>
          <w:sz w:val="24"/>
          <w:szCs w:val="24"/>
        </w:rPr>
        <w:t>At this time</w:t>
      </w:r>
      <w:proofErr w:type="gramEnd"/>
      <w:r w:rsidRPr="007617BC">
        <w:rPr>
          <w:rFonts w:ascii="Arial" w:hAnsi="Arial" w:cs="Arial"/>
          <w:b/>
          <w:bCs/>
          <w:i/>
          <w:iCs/>
          <w:sz w:val="24"/>
          <w:szCs w:val="24"/>
        </w:rPr>
        <w:t>, no solicitation exists; therefore, please do not request a copy of the solicitation.  Any resulting procurement action will be the subject of a separate, future announcement.</w:t>
      </w:r>
      <w:r w:rsidRPr="007617BC">
        <w:rPr>
          <w:rFonts w:ascii="Arial" w:hAnsi="Arial" w:cs="Arial"/>
          <w:sz w:val="24"/>
          <w:szCs w:val="24"/>
        </w:rPr>
        <w:t>  The information is provided for discussion purposes and any potential strategy for this acquisition may change prior to any solicitation release.  The acquisition strategy, evaluation methodology, contract type, and any other acquisition decisions are to be determined.</w:t>
      </w:r>
    </w:p>
    <w:p w14:paraId="60402EA3" w14:textId="77777777" w:rsidR="00BF7B9D" w:rsidRPr="007617BC" w:rsidRDefault="00BF7B9D" w:rsidP="00CC4198">
      <w:pPr>
        <w:spacing w:after="240"/>
        <w:contextualSpacing/>
        <w:rPr>
          <w:rFonts w:ascii="Arial" w:hAnsi="Arial" w:cs="Arial"/>
          <w:sz w:val="24"/>
          <w:szCs w:val="24"/>
        </w:rPr>
      </w:pPr>
    </w:p>
    <w:p w14:paraId="60402EA4" w14:textId="77777777" w:rsidR="00BF7B9D" w:rsidRPr="007617BC" w:rsidRDefault="00BF7B9D" w:rsidP="00CC4198">
      <w:pPr>
        <w:rPr>
          <w:rFonts w:ascii="Arial" w:hAnsi="Arial" w:cs="Arial"/>
          <w:sz w:val="24"/>
          <w:szCs w:val="24"/>
        </w:rPr>
      </w:pPr>
      <w:r w:rsidRPr="007617BC">
        <w:rPr>
          <w:rFonts w:ascii="Arial" w:hAnsi="Arial" w:cs="Arial"/>
          <w:sz w:val="24"/>
          <w:szCs w:val="24"/>
        </w:rPr>
        <w:t>The Department of Veteran Affairs, located at</w:t>
      </w:r>
      <w:r>
        <w:rPr>
          <w:rFonts w:ascii="Arial" w:hAnsi="Arial" w:cs="Arial"/>
          <w:sz w:val="24"/>
          <w:szCs w:val="24"/>
        </w:rPr>
        <w:t xml:space="preserve"> 50 Irving Street NW Washington, DC </w:t>
      </w:r>
      <w:proofErr w:type="gramStart"/>
      <w:r>
        <w:rPr>
          <w:rFonts w:ascii="Arial" w:hAnsi="Arial" w:cs="Arial"/>
          <w:sz w:val="24"/>
          <w:szCs w:val="24"/>
        </w:rPr>
        <w:t>20422</w:t>
      </w:r>
      <w:proofErr w:type="gramEnd"/>
      <w:r>
        <w:rPr>
          <w:rFonts w:ascii="Arial" w:hAnsi="Arial" w:cs="Arial"/>
          <w:sz w:val="24"/>
          <w:szCs w:val="24"/>
        </w:rPr>
        <w:t xml:space="preserve"> </w:t>
      </w:r>
      <w:r w:rsidRPr="007617BC">
        <w:rPr>
          <w:rFonts w:ascii="Arial" w:hAnsi="Arial" w:cs="Arial"/>
          <w:sz w:val="24"/>
          <w:szCs w:val="24"/>
        </w:rPr>
        <w:t>is seeking</w:t>
      </w:r>
      <w:r>
        <w:rPr>
          <w:rFonts w:ascii="Arial" w:hAnsi="Arial" w:cs="Arial"/>
          <w:sz w:val="24"/>
          <w:szCs w:val="24"/>
        </w:rPr>
        <w:t xml:space="preserve"> MRI compatible patient monitors.</w:t>
      </w:r>
    </w:p>
    <w:p w14:paraId="60402EA5" w14:textId="77777777" w:rsidR="00BF7B9D" w:rsidRPr="007617BC" w:rsidRDefault="00BF7B9D" w:rsidP="00CC4198">
      <w:pPr>
        <w:rPr>
          <w:rFonts w:ascii="Arial" w:hAnsi="Arial" w:cs="Arial"/>
          <w:sz w:val="24"/>
          <w:szCs w:val="24"/>
        </w:rPr>
      </w:pPr>
      <w:r w:rsidRPr="007617BC">
        <w:rPr>
          <w:rFonts w:ascii="Arial" w:hAnsi="Arial" w:cs="Arial"/>
          <w:sz w:val="24"/>
          <w:szCs w:val="24"/>
        </w:rPr>
        <w:t xml:space="preserve">The associated North American Industrial Classification System (NAICS) code for this procurement is </w:t>
      </w:r>
      <w:r w:rsidRPr="007617BC">
        <w:rPr>
          <w:rFonts w:ascii="Arial" w:hAnsi="Arial" w:cs="Arial"/>
          <w:b/>
          <w:bCs/>
          <w:sz w:val="24"/>
          <w:szCs w:val="24"/>
        </w:rPr>
        <w:t>334</w:t>
      </w:r>
      <w:r>
        <w:rPr>
          <w:rFonts w:ascii="Arial" w:hAnsi="Arial" w:cs="Arial"/>
          <w:b/>
          <w:bCs/>
          <w:sz w:val="24"/>
          <w:szCs w:val="24"/>
        </w:rPr>
        <w:t>517</w:t>
      </w:r>
      <w:r w:rsidRPr="007617BC">
        <w:rPr>
          <w:rFonts w:ascii="Arial" w:hAnsi="Arial" w:cs="Arial"/>
          <w:sz w:val="24"/>
          <w:szCs w:val="24"/>
        </w:rPr>
        <w:t xml:space="preserve"> </w:t>
      </w:r>
      <w:r>
        <w:rPr>
          <w:rFonts w:ascii="Arial" w:hAnsi="Arial" w:cs="Arial"/>
          <w:b/>
          <w:bCs/>
          <w:sz w:val="24"/>
          <w:szCs w:val="24"/>
        </w:rPr>
        <w:t xml:space="preserve">Irradiation Apparatus Manufacturing, 1200 employees size standard. </w:t>
      </w:r>
    </w:p>
    <w:p w14:paraId="60402EA6" w14:textId="77777777" w:rsidR="00BF7B9D" w:rsidRPr="007617BC" w:rsidRDefault="00BF7B9D" w:rsidP="00CC4198">
      <w:pPr>
        <w:spacing w:after="0"/>
        <w:rPr>
          <w:rFonts w:ascii="Arial" w:hAnsi="Arial" w:cs="Arial"/>
          <w:b/>
          <w:sz w:val="24"/>
          <w:szCs w:val="24"/>
          <w:u w:val="single"/>
        </w:rPr>
      </w:pPr>
      <w:proofErr w:type="gramStart"/>
      <w:r w:rsidRPr="007617BC">
        <w:rPr>
          <w:rFonts w:ascii="Arial" w:hAnsi="Arial" w:cs="Arial"/>
          <w:b/>
          <w:sz w:val="24"/>
          <w:szCs w:val="24"/>
          <w:u w:val="single"/>
        </w:rPr>
        <w:t>Statement of Work</w:t>
      </w:r>
      <w:proofErr w:type="gramEnd"/>
      <w:r w:rsidRPr="007617BC">
        <w:rPr>
          <w:rFonts w:ascii="Arial" w:hAnsi="Arial" w:cs="Arial"/>
          <w:b/>
          <w:sz w:val="24"/>
          <w:szCs w:val="24"/>
          <w:u w:val="single"/>
        </w:rPr>
        <w:t xml:space="preserve"> </w:t>
      </w:r>
    </w:p>
    <w:p w14:paraId="60402EA7" w14:textId="77777777" w:rsidR="00BF7B9D" w:rsidRPr="007617BC" w:rsidRDefault="00BF7B9D" w:rsidP="00CC4198">
      <w:pPr>
        <w:spacing w:after="0"/>
        <w:rPr>
          <w:rFonts w:ascii="Arial" w:hAnsi="Arial" w:cs="Arial"/>
          <w:b/>
          <w:sz w:val="24"/>
          <w:szCs w:val="24"/>
          <w:u w:val="single"/>
        </w:rPr>
      </w:pPr>
    </w:p>
    <w:p w14:paraId="60402EA8" w14:textId="77777777" w:rsidR="00BF7B9D" w:rsidRPr="007617BC" w:rsidRDefault="00BF7B9D" w:rsidP="00EB7F1D">
      <w:pPr>
        <w:pStyle w:val="ListParagraph"/>
        <w:numPr>
          <w:ilvl w:val="0"/>
          <w:numId w:val="1"/>
        </w:numPr>
        <w:spacing w:after="0" w:line="240" w:lineRule="auto"/>
        <w:ind w:left="360"/>
        <w:rPr>
          <w:rFonts w:ascii="Arial" w:hAnsi="Arial" w:cs="Arial"/>
          <w:sz w:val="24"/>
          <w:szCs w:val="24"/>
        </w:rPr>
      </w:pPr>
      <w:r w:rsidRPr="007617BC">
        <w:rPr>
          <w:rFonts w:ascii="Arial" w:hAnsi="Arial" w:cs="Arial"/>
          <w:b/>
          <w:sz w:val="24"/>
          <w:szCs w:val="24"/>
          <w:u w:val="single"/>
        </w:rPr>
        <w:t>Contract Title</w:t>
      </w:r>
      <w:r w:rsidRPr="007617BC">
        <w:rPr>
          <w:rFonts w:ascii="Arial" w:hAnsi="Arial" w:cs="Arial"/>
          <w:b/>
          <w:sz w:val="24"/>
          <w:szCs w:val="24"/>
        </w:rPr>
        <w:t>.</w:t>
      </w:r>
      <w:r w:rsidRPr="007617BC">
        <w:rPr>
          <w:rFonts w:ascii="Arial" w:hAnsi="Arial" w:cs="Arial"/>
          <w:sz w:val="24"/>
          <w:szCs w:val="24"/>
        </w:rPr>
        <w:t xml:space="preserve">  Expression MR400 MRI-Compatible Patient Monitor Replacement</w:t>
      </w:r>
    </w:p>
    <w:p w14:paraId="60402EA9" w14:textId="77777777" w:rsidR="00BF7B9D" w:rsidRPr="007617BC" w:rsidRDefault="00BF7B9D" w:rsidP="00EB7F1D">
      <w:pPr>
        <w:pStyle w:val="ListParagraph"/>
        <w:ind w:left="360"/>
        <w:rPr>
          <w:rFonts w:ascii="Arial" w:hAnsi="Arial" w:cs="Arial"/>
          <w:sz w:val="24"/>
          <w:szCs w:val="24"/>
        </w:rPr>
      </w:pPr>
    </w:p>
    <w:p w14:paraId="60402EAA" w14:textId="77777777" w:rsidR="00BF7B9D" w:rsidRPr="007617BC" w:rsidRDefault="00BF7B9D" w:rsidP="00EB7F1D">
      <w:pPr>
        <w:pStyle w:val="ListParagraph"/>
        <w:numPr>
          <w:ilvl w:val="0"/>
          <w:numId w:val="1"/>
        </w:numPr>
        <w:spacing w:after="0" w:line="240" w:lineRule="auto"/>
        <w:ind w:left="360"/>
        <w:rPr>
          <w:rFonts w:ascii="Arial" w:hAnsi="Arial" w:cs="Arial"/>
          <w:i/>
          <w:iCs/>
          <w:color w:val="FF0000"/>
          <w:sz w:val="24"/>
          <w:szCs w:val="24"/>
        </w:rPr>
      </w:pPr>
      <w:r w:rsidRPr="007617BC">
        <w:rPr>
          <w:rFonts w:ascii="Arial" w:hAnsi="Arial" w:cs="Arial"/>
          <w:b/>
          <w:sz w:val="24"/>
          <w:szCs w:val="24"/>
          <w:u w:val="single"/>
        </w:rPr>
        <w:t>Background</w:t>
      </w:r>
      <w:r w:rsidRPr="007617BC">
        <w:rPr>
          <w:rFonts w:ascii="Arial" w:hAnsi="Arial" w:cs="Arial"/>
          <w:b/>
          <w:sz w:val="24"/>
          <w:szCs w:val="24"/>
        </w:rPr>
        <w:t>.</w:t>
      </w:r>
      <w:r w:rsidRPr="007617BC">
        <w:rPr>
          <w:rFonts w:ascii="Arial" w:hAnsi="Arial" w:cs="Arial"/>
          <w:sz w:val="24"/>
          <w:szCs w:val="24"/>
        </w:rPr>
        <w:t xml:space="preserve">  </w:t>
      </w:r>
      <w:r w:rsidRPr="007617BC">
        <w:rPr>
          <w:rFonts w:ascii="Arial" w:hAnsi="Arial" w:cs="Arial"/>
          <w:bCs/>
          <w:sz w:val="24"/>
          <w:szCs w:val="24"/>
        </w:rPr>
        <w:t>The Washington DC VA Medical Center (DC VAMC) requires two (2) MR400 MRI-compatible patient monitors for use in the control room of the MRI suite. The previous monitor recently malfunctioned and is no longer working and is no longer serviceable by the original equipment manufacturer. The new MR400 model must fully integrate with the existing Philips monitoring network at the DC VAMC.</w:t>
      </w:r>
    </w:p>
    <w:p w14:paraId="60402EAB" w14:textId="77777777" w:rsidR="00BF7B9D" w:rsidRPr="007617BC" w:rsidRDefault="00BF7B9D" w:rsidP="00EB7F1D">
      <w:pPr>
        <w:pStyle w:val="ListParagraph"/>
        <w:rPr>
          <w:rFonts w:ascii="Arial" w:hAnsi="Arial" w:cs="Arial"/>
          <w:b/>
          <w:sz w:val="24"/>
          <w:szCs w:val="24"/>
          <w:u w:val="single"/>
        </w:rPr>
      </w:pPr>
    </w:p>
    <w:p w14:paraId="60402EAC" w14:textId="77777777" w:rsidR="00BF7B9D" w:rsidRPr="007617BC" w:rsidRDefault="00BF7B9D" w:rsidP="00EB7F1D">
      <w:pPr>
        <w:pStyle w:val="ListParagraph"/>
        <w:numPr>
          <w:ilvl w:val="0"/>
          <w:numId w:val="1"/>
        </w:numPr>
        <w:spacing w:after="0" w:line="240" w:lineRule="auto"/>
        <w:ind w:left="360"/>
        <w:rPr>
          <w:rFonts w:ascii="Arial" w:hAnsi="Arial" w:cs="Arial"/>
          <w:bCs/>
          <w:sz w:val="24"/>
          <w:szCs w:val="24"/>
        </w:rPr>
      </w:pPr>
      <w:r w:rsidRPr="007617BC">
        <w:rPr>
          <w:rFonts w:ascii="Arial" w:hAnsi="Arial" w:cs="Arial"/>
          <w:b/>
          <w:sz w:val="24"/>
          <w:szCs w:val="24"/>
          <w:u w:val="single"/>
        </w:rPr>
        <w:t>Scope of Work.</w:t>
      </w:r>
      <w:r w:rsidRPr="007617BC">
        <w:rPr>
          <w:rFonts w:ascii="Arial" w:hAnsi="Arial" w:cs="Arial"/>
          <w:b/>
          <w:sz w:val="24"/>
          <w:szCs w:val="24"/>
        </w:rPr>
        <w:t xml:space="preserve"> </w:t>
      </w:r>
      <w:r w:rsidRPr="007617BC">
        <w:rPr>
          <w:rFonts w:ascii="Arial" w:hAnsi="Arial" w:cs="Arial"/>
          <w:bCs/>
          <w:sz w:val="24"/>
          <w:szCs w:val="24"/>
        </w:rPr>
        <w:t xml:space="preserve">The procurement shall include all parts, materials, labor, software/licenses, resources, and training required to implement and utilize the </w:t>
      </w:r>
      <w:r w:rsidRPr="007617BC">
        <w:rPr>
          <w:rFonts w:ascii="Arial" w:hAnsi="Arial" w:cs="Arial"/>
          <w:bCs/>
          <w:sz w:val="24"/>
          <w:szCs w:val="24"/>
        </w:rPr>
        <w:lastRenderedPageBreak/>
        <w:t xml:space="preserve">equipment/system to their fullest capacity. All items must be covered by manufacturer’s warranty and procured through a manufacturer-approved distribution channel. Distributers and resellers must be able to document ability to provide items through manufacturer-approved distribution channels upon request. </w:t>
      </w:r>
    </w:p>
    <w:p w14:paraId="60402EAD" w14:textId="77777777" w:rsidR="00BF7B9D" w:rsidRPr="007617BC" w:rsidRDefault="00BF7B9D" w:rsidP="00EB7F1D">
      <w:pPr>
        <w:pStyle w:val="ListParagraph"/>
        <w:ind w:left="360"/>
        <w:rPr>
          <w:rFonts w:ascii="Arial" w:hAnsi="Arial" w:cs="Arial"/>
          <w:bCs/>
          <w:sz w:val="24"/>
          <w:szCs w:val="24"/>
        </w:rPr>
      </w:pPr>
    </w:p>
    <w:p w14:paraId="60402EAE" w14:textId="77777777" w:rsidR="00BF7B9D" w:rsidRPr="007617BC" w:rsidRDefault="00BF7B9D" w:rsidP="00EB7F1D">
      <w:pPr>
        <w:pStyle w:val="ListParagraph"/>
        <w:numPr>
          <w:ilvl w:val="0"/>
          <w:numId w:val="1"/>
        </w:numPr>
        <w:spacing w:after="0" w:line="240" w:lineRule="auto"/>
        <w:ind w:left="360"/>
        <w:rPr>
          <w:rFonts w:ascii="Arial" w:hAnsi="Arial" w:cs="Arial"/>
          <w:b/>
          <w:sz w:val="24"/>
          <w:szCs w:val="24"/>
        </w:rPr>
      </w:pPr>
      <w:r w:rsidRPr="007617BC">
        <w:rPr>
          <w:rFonts w:ascii="Arial" w:hAnsi="Arial" w:cs="Arial"/>
          <w:b/>
          <w:sz w:val="24"/>
          <w:szCs w:val="24"/>
          <w:u w:val="single"/>
        </w:rPr>
        <w:t>Specifications.</w:t>
      </w:r>
      <w:r w:rsidRPr="007617BC">
        <w:rPr>
          <w:rFonts w:ascii="Arial" w:hAnsi="Arial" w:cs="Arial"/>
          <w:b/>
          <w:sz w:val="24"/>
          <w:szCs w:val="24"/>
          <w:u w:val="single"/>
        </w:rPr>
        <w:br/>
      </w:r>
      <w:r w:rsidRPr="007617BC">
        <w:rPr>
          <w:rFonts w:ascii="Arial" w:hAnsi="Arial" w:cs="Arial"/>
          <w:b/>
          <w:sz w:val="24"/>
          <w:szCs w:val="24"/>
        </w:rPr>
        <w:t>4.1 Equipment</w:t>
      </w:r>
      <w:r w:rsidRPr="007617BC">
        <w:rPr>
          <w:rFonts w:ascii="Arial" w:hAnsi="Arial" w:cs="Arial"/>
          <w:bCs/>
          <w:i/>
          <w:iCs/>
          <w:color w:val="FF0000"/>
          <w:sz w:val="24"/>
          <w:szCs w:val="24"/>
        </w:rPr>
        <w:br/>
      </w:r>
    </w:p>
    <w:tbl>
      <w:tblPr>
        <w:tblStyle w:val="TableGrid"/>
        <w:tblW w:w="8455" w:type="dxa"/>
        <w:tblInd w:w="360" w:type="dxa"/>
        <w:tblLook w:val="04A0" w:firstRow="1" w:lastRow="0" w:firstColumn="1" w:lastColumn="0" w:noHBand="0" w:noVBand="1"/>
      </w:tblPr>
      <w:tblGrid>
        <w:gridCol w:w="6835"/>
        <w:gridCol w:w="1620"/>
      </w:tblGrid>
      <w:tr w:rsidR="00F12F64" w14:paraId="60402EB1" w14:textId="77777777" w:rsidTr="00984E31">
        <w:tc>
          <w:tcPr>
            <w:tcW w:w="6835" w:type="dxa"/>
          </w:tcPr>
          <w:p w14:paraId="60402EAF" w14:textId="77777777" w:rsidR="00BF7B9D" w:rsidRPr="007617BC" w:rsidRDefault="00BF7B9D" w:rsidP="00984E31">
            <w:pPr>
              <w:pStyle w:val="ListParagraph"/>
              <w:ind w:left="0"/>
              <w:rPr>
                <w:rFonts w:ascii="Arial" w:hAnsi="Arial" w:cs="Arial"/>
                <w:b/>
                <w:sz w:val="24"/>
                <w:szCs w:val="24"/>
              </w:rPr>
            </w:pPr>
            <w:proofErr w:type="gramStart"/>
            <w:r w:rsidRPr="007617BC">
              <w:rPr>
                <w:rFonts w:ascii="Arial" w:hAnsi="Arial" w:cs="Arial"/>
                <w:b/>
                <w:sz w:val="24"/>
                <w:szCs w:val="24"/>
              </w:rPr>
              <w:t>Line Item</w:t>
            </w:r>
            <w:proofErr w:type="gramEnd"/>
            <w:r w:rsidRPr="007617BC">
              <w:rPr>
                <w:rFonts w:ascii="Arial" w:hAnsi="Arial" w:cs="Arial"/>
                <w:b/>
                <w:sz w:val="24"/>
                <w:szCs w:val="24"/>
              </w:rPr>
              <w:t xml:space="preserve"> Description </w:t>
            </w:r>
          </w:p>
        </w:tc>
        <w:tc>
          <w:tcPr>
            <w:tcW w:w="1620" w:type="dxa"/>
          </w:tcPr>
          <w:p w14:paraId="60402EB0" w14:textId="77777777" w:rsidR="00BF7B9D" w:rsidRPr="007617BC" w:rsidRDefault="00BF7B9D" w:rsidP="00984E31">
            <w:pPr>
              <w:pStyle w:val="ListParagraph"/>
              <w:ind w:left="0"/>
              <w:jc w:val="center"/>
              <w:rPr>
                <w:rFonts w:ascii="Arial" w:hAnsi="Arial" w:cs="Arial"/>
                <w:b/>
                <w:sz w:val="24"/>
                <w:szCs w:val="24"/>
              </w:rPr>
            </w:pPr>
            <w:r w:rsidRPr="007617BC">
              <w:rPr>
                <w:rFonts w:ascii="Arial" w:hAnsi="Arial" w:cs="Arial"/>
                <w:b/>
                <w:sz w:val="24"/>
                <w:szCs w:val="24"/>
              </w:rPr>
              <w:t>Quantity</w:t>
            </w:r>
          </w:p>
        </w:tc>
      </w:tr>
      <w:tr w:rsidR="00F12F64" w14:paraId="60402EB4" w14:textId="77777777" w:rsidTr="00984E31">
        <w:trPr>
          <w:trHeight w:val="301"/>
        </w:trPr>
        <w:tc>
          <w:tcPr>
            <w:tcW w:w="6835" w:type="dxa"/>
            <w:hideMark/>
          </w:tcPr>
          <w:p w14:paraId="60402EB2" w14:textId="77777777" w:rsidR="00BF7B9D" w:rsidRPr="007617BC" w:rsidRDefault="00BF7B9D" w:rsidP="00984E31">
            <w:pPr>
              <w:rPr>
                <w:rFonts w:ascii="Arial" w:hAnsi="Arial" w:cs="Arial"/>
                <w:color w:val="000000"/>
                <w:sz w:val="24"/>
                <w:szCs w:val="24"/>
              </w:rPr>
            </w:pPr>
            <w:r w:rsidRPr="007617BC">
              <w:rPr>
                <w:rFonts w:ascii="Arial" w:hAnsi="Arial" w:cs="Arial"/>
                <w:color w:val="000000"/>
                <w:sz w:val="24"/>
                <w:szCs w:val="24"/>
              </w:rPr>
              <w:t>866185-VA - Expression Patient Monitor (MR400)</w:t>
            </w:r>
          </w:p>
        </w:tc>
        <w:tc>
          <w:tcPr>
            <w:tcW w:w="1620" w:type="dxa"/>
            <w:noWrap/>
            <w:hideMark/>
          </w:tcPr>
          <w:p w14:paraId="60402EB3" w14:textId="77777777" w:rsidR="00BF7B9D" w:rsidRPr="007617BC" w:rsidRDefault="00BF7B9D" w:rsidP="00984E31">
            <w:pPr>
              <w:jc w:val="center"/>
              <w:rPr>
                <w:rFonts w:ascii="Arial" w:hAnsi="Arial" w:cs="Arial"/>
                <w:color w:val="000000"/>
                <w:sz w:val="24"/>
                <w:szCs w:val="24"/>
              </w:rPr>
            </w:pPr>
            <w:r w:rsidRPr="007617BC">
              <w:rPr>
                <w:rFonts w:ascii="Arial" w:hAnsi="Arial" w:cs="Arial"/>
                <w:color w:val="000000"/>
                <w:sz w:val="24"/>
                <w:szCs w:val="24"/>
              </w:rPr>
              <w:t>2</w:t>
            </w:r>
          </w:p>
        </w:tc>
      </w:tr>
      <w:tr w:rsidR="00F12F64" w14:paraId="60402EB7" w14:textId="77777777" w:rsidTr="00984E31">
        <w:trPr>
          <w:trHeight w:val="301"/>
        </w:trPr>
        <w:tc>
          <w:tcPr>
            <w:tcW w:w="6835" w:type="dxa"/>
            <w:hideMark/>
          </w:tcPr>
          <w:p w14:paraId="60402EB5" w14:textId="77777777" w:rsidR="00BF7B9D" w:rsidRPr="007617BC" w:rsidRDefault="00BF7B9D" w:rsidP="00984E31">
            <w:pPr>
              <w:rPr>
                <w:rFonts w:ascii="Arial" w:hAnsi="Arial" w:cs="Arial"/>
                <w:color w:val="000000"/>
                <w:sz w:val="24"/>
                <w:szCs w:val="24"/>
              </w:rPr>
            </w:pPr>
            <w:r w:rsidRPr="007617BC">
              <w:rPr>
                <w:rFonts w:ascii="Arial" w:hAnsi="Arial" w:cs="Arial"/>
                <w:color w:val="000000"/>
                <w:sz w:val="24"/>
                <w:szCs w:val="24"/>
              </w:rPr>
              <w:t>866428-VA - Expression MR400 Accessories</w:t>
            </w:r>
          </w:p>
        </w:tc>
        <w:tc>
          <w:tcPr>
            <w:tcW w:w="1620" w:type="dxa"/>
            <w:noWrap/>
            <w:hideMark/>
          </w:tcPr>
          <w:p w14:paraId="60402EB6" w14:textId="77777777" w:rsidR="00BF7B9D" w:rsidRPr="007617BC" w:rsidRDefault="00BF7B9D" w:rsidP="00984E31">
            <w:pPr>
              <w:jc w:val="center"/>
              <w:rPr>
                <w:rFonts w:ascii="Arial" w:hAnsi="Arial" w:cs="Arial"/>
                <w:color w:val="000000"/>
                <w:sz w:val="24"/>
                <w:szCs w:val="24"/>
              </w:rPr>
            </w:pPr>
            <w:r w:rsidRPr="007617BC">
              <w:rPr>
                <w:rFonts w:ascii="Arial" w:hAnsi="Arial" w:cs="Arial"/>
                <w:color w:val="000000"/>
                <w:sz w:val="24"/>
                <w:szCs w:val="24"/>
              </w:rPr>
              <w:t>2</w:t>
            </w:r>
          </w:p>
        </w:tc>
      </w:tr>
      <w:tr w:rsidR="00F12F64" w14:paraId="60402EBA" w14:textId="77777777" w:rsidTr="00984E31">
        <w:trPr>
          <w:trHeight w:val="301"/>
        </w:trPr>
        <w:tc>
          <w:tcPr>
            <w:tcW w:w="6835" w:type="dxa"/>
            <w:noWrap/>
            <w:hideMark/>
          </w:tcPr>
          <w:p w14:paraId="60402EB8" w14:textId="77777777" w:rsidR="00BF7B9D" w:rsidRPr="007617BC" w:rsidRDefault="00BF7B9D" w:rsidP="00984E31">
            <w:pPr>
              <w:rPr>
                <w:rFonts w:ascii="Arial" w:hAnsi="Arial" w:cs="Arial"/>
                <w:color w:val="000000"/>
                <w:sz w:val="24"/>
                <w:szCs w:val="24"/>
              </w:rPr>
            </w:pPr>
            <w:r w:rsidRPr="007617BC">
              <w:rPr>
                <w:rFonts w:ascii="Arial" w:hAnsi="Arial" w:cs="Arial"/>
                <w:color w:val="000000"/>
                <w:sz w:val="24"/>
                <w:szCs w:val="24"/>
              </w:rPr>
              <w:t>866162-1 - MR Patient Care Portal 5000</w:t>
            </w:r>
          </w:p>
        </w:tc>
        <w:tc>
          <w:tcPr>
            <w:tcW w:w="1620" w:type="dxa"/>
            <w:noWrap/>
            <w:hideMark/>
          </w:tcPr>
          <w:p w14:paraId="60402EB9" w14:textId="77777777" w:rsidR="00BF7B9D" w:rsidRPr="007617BC" w:rsidRDefault="00BF7B9D" w:rsidP="00984E31">
            <w:pPr>
              <w:jc w:val="center"/>
              <w:rPr>
                <w:rFonts w:ascii="Arial" w:hAnsi="Arial" w:cs="Arial"/>
                <w:color w:val="000000"/>
                <w:sz w:val="24"/>
                <w:szCs w:val="24"/>
              </w:rPr>
            </w:pPr>
            <w:r w:rsidRPr="007617BC">
              <w:rPr>
                <w:rFonts w:ascii="Arial" w:hAnsi="Arial" w:cs="Arial"/>
                <w:color w:val="000000"/>
                <w:sz w:val="24"/>
                <w:szCs w:val="24"/>
              </w:rPr>
              <w:t>2</w:t>
            </w:r>
          </w:p>
        </w:tc>
      </w:tr>
    </w:tbl>
    <w:p w14:paraId="60402EBB" w14:textId="77777777" w:rsidR="00BF7B9D" w:rsidRPr="00045E3B" w:rsidRDefault="00BF7B9D" w:rsidP="00045E3B">
      <w:pPr>
        <w:rPr>
          <w:rFonts w:ascii="Arial" w:hAnsi="Arial" w:cs="Arial"/>
          <w:bCs/>
          <w:i/>
          <w:iCs/>
          <w:color w:val="FF0000"/>
          <w:sz w:val="24"/>
          <w:szCs w:val="24"/>
        </w:rPr>
      </w:pPr>
      <w:r w:rsidRPr="00045E3B">
        <w:rPr>
          <w:rFonts w:ascii="Arial" w:hAnsi="Arial" w:cs="Arial"/>
          <w:b/>
          <w:sz w:val="24"/>
          <w:szCs w:val="24"/>
        </w:rPr>
        <w:br/>
        <w:t>4.2 Required Features</w:t>
      </w:r>
    </w:p>
    <w:p w14:paraId="60402EBC" w14:textId="77777777" w:rsidR="00BF7B9D" w:rsidRPr="007617BC" w:rsidRDefault="00BF7B9D" w:rsidP="00EB7F1D">
      <w:pPr>
        <w:ind w:firstLine="360"/>
        <w:rPr>
          <w:rFonts w:ascii="Arial" w:hAnsi="Arial" w:cs="Arial"/>
          <w:bCs/>
          <w:sz w:val="24"/>
          <w:szCs w:val="24"/>
          <w:u w:val="single"/>
        </w:rPr>
      </w:pPr>
      <w:r w:rsidRPr="007617BC">
        <w:rPr>
          <w:rFonts w:ascii="Arial" w:hAnsi="Arial" w:cs="Arial"/>
          <w:bCs/>
          <w:sz w:val="24"/>
          <w:szCs w:val="24"/>
          <w:u w:val="single"/>
        </w:rPr>
        <w:t>Equipment:</w:t>
      </w:r>
    </w:p>
    <w:p w14:paraId="60402EBD" w14:textId="77777777" w:rsidR="00BF7B9D" w:rsidRPr="007617BC" w:rsidRDefault="00BF7B9D" w:rsidP="00EB7F1D">
      <w:pPr>
        <w:pStyle w:val="ListParagraph"/>
        <w:numPr>
          <w:ilvl w:val="0"/>
          <w:numId w:val="2"/>
        </w:numPr>
        <w:spacing w:after="0" w:line="240" w:lineRule="auto"/>
        <w:rPr>
          <w:rFonts w:ascii="Arial" w:hAnsi="Arial" w:cs="Arial"/>
          <w:bCs/>
          <w:sz w:val="24"/>
          <w:szCs w:val="24"/>
        </w:rPr>
      </w:pPr>
      <w:r w:rsidRPr="007617BC">
        <w:rPr>
          <w:rFonts w:ascii="Arial" w:hAnsi="Arial" w:cs="Arial"/>
          <w:bCs/>
          <w:sz w:val="24"/>
          <w:szCs w:val="24"/>
        </w:rPr>
        <w:t>Operating voltage range 100 to 240 VAC, ± 10 percent</w:t>
      </w:r>
    </w:p>
    <w:p w14:paraId="60402EBE" w14:textId="77777777" w:rsidR="00BF7B9D" w:rsidRPr="007617BC" w:rsidRDefault="00BF7B9D" w:rsidP="00EB7F1D">
      <w:pPr>
        <w:pStyle w:val="ListParagraph"/>
        <w:numPr>
          <w:ilvl w:val="0"/>
          <w:numId w:val="2"/>
        </w:numPr>
        <w:spacing w:after="0" w:line="240" w:lineRule="auto"/>
        <w:rPr>
          <w:rFonts w:ascii="Arial" w:hAnsi="Arial" w:cs="Arial"/>
          <w:bCs/>
          <w:sz w:val="24"/>
          <w:szCs w:val="24"/>
        </w:rPr>
      </w:pPr>
      <w:r w:rsidRPr="007617BC">
        <w:rPr>
          <w:rFonts w:ascii="Arial" w:hAnsi="Arial" w:cs="Arial"/>
          <w:bCs/>
          <w:sz w:val="24"/>
          <w:szCs w:val="24"/>
        </w:rPr>
        <w:t>Frequency range 50 to 60 Hz, single phase</w:t>
      </w:r>
    </w:p>
    <w:p w14:paraId="60402EBF" w14:textId="77777777" w:rsidR="00BF7B9D" w:rsidRPr="007617BC" w:rsidRDefault="00BF7B9D" w:rsidP="00EB7F1D">
      <w:pPr>
        <w:pStyle w:val="ListParagraph"/>
        <w:numPr>
          <w:ilvl w:val="0"/>
          <w:numId w:val="2"/>
        </w:numPr>
        <w:spacing w:after="0" w:line="240" w:lineRule="auto"/>
        <w:rPr>
          <w:rFonts w:ascii="Arial" w:hAnsi="Arial" w:cs="Arial"/>
          <w:bCs/>
          <w:sz w:val="24"/>
          <w:szCs w:val="24"/>
        </w:rPr>
      </w:pPr>
      <w:r w:rsidRPr="007617BC">
        <w:rPr>
          <w:rFonts w:ascii="Arial" w:hAnsi="Arial" w:cs="Arial"/>
          <w:bCs/>
          <w:sz w:val="24"/>
          <w:szCs w:val="24"/>
        </w:rPr>
        <w:t xml:space="preserve">Current 1.4 </w:t>
      </w:r>
      <w:proofErr w:type="gramStart"/>
      <w:r w:rsidRPr="007617BC">
        <w:rPr>
          <w:rFonts w:ascii="Arial" w:hAnsi="Arial" w:cs="Arial"/>
          <w:bCs/>
          <w:sz w:val="24"/>
          <w:szCs w:val="24"/>
        </w:rPr>
        <w:t>A @ 100</w:t>
      </w:r>
      <w:proofErr w:type="gramEnd"/>
      <w:r w:rsidRPr="007617BC">
        <w:rPr>
          <w:rFonts w:ascii="Arial" w:hAnsi="Arial" w:cs="Arial"/>
          <w:bCs/>
          <w:sz w:val="24"/>
          <w:szCs w:val="24"/>
        </w:rPr>
        <w:t xml:space="preserve">VAC / 0.7 </w:t>
      </w:r>
      <w:proofErr w:type="gramStart"/>
      <w:r w:rsidRPr="007617BC">
        <w:rPr>
          <w:rFonts w:ascii="Arial" w:hAnsi="Arial" w:cs="Arial"/>
          <w:bCs/>
          <w:sz w:val="24"/>
          <w:szCs w:val="24"/>
        </w:rPr>
        <w:t>A @</w:t>
      </w:r>
      <w:proofErr w:type="gramEnd"/>
      <w:r w:rsidRPr="007617BC">
        <w:rPr>
          <w:rFonts w:ascii="Arial" w:hAnsi="Arial" w:cs="Arial"/>
          <w:bCs/>
          <w:sz w:val="24"/>
          <w:szCs w:val="24"/>
        </w:rPr>
        <w:t xml:space="preserve"> 240 VAC</w:t>
      </w:r>
    </w:p>
    <w:p w14:paraId="60402EC0" w14:textId="77777777" w:rsidR="00BF7B9D" w:rsidRPr="007617BC" w:rsidRDefault="00BF7B9D" w:rsidP="00EB7F1D">
      <w:pPr>
        <w:pStyle w:val="ListParagraph"/>
        <w:numPr>
          <w:ilvl w:val="0"/>
          <w:numId w:val="2"/>
        </w:numPr>
        <w:spacing w:after="0" w:line="240" w:lineRule="auto"/>
        <w:rPr>
          <w:rFonts w:ascii="Arial" w:hAnsi="Arial" w:cs="Arial"/>
          <w:bCs/>
          <w:sz w:val="24"/>
          <w:szCs w:val="24"/>
        </w:rPr>
      </w:pPr>
      <w:r w:rsidRPr="007617BC">
        <w:rPr>
          <w:rFonts w:ascii="Arial" w:hAnsi="Arial" w:cs="Arial"/>
          <w:bCs/>
          <w:sz w:val="24"/>
          <w:szCs w:val="24"/>
        </w:rPr>
        <w:t xml:space="preserve">Power Consumption, Maximum </w:t>
      </w:r>
      <w:r w:rsidRPr="007617BC">
        <w:rPr>
          <w:rFonts w:ascii="Symbol" w:hAnsi="Symbol" w:cs="Arial"/>
          <w:bCs/>
          <w:sz w:val="24"/>
          <w:szCs w:val="24"/>
        </w:rPr>
        <w:sym w:font="Symbol" w:char="F0A3"/>
      </w:r>
      <w:r w:rsidRPr="007617BC">
        <w:rPr>
          <w:rFonts w:ascii="Symbol" w:hAnsi="Symbol" w:cs="Arial"/>
          <w:bCs/>
          <w:sz w:val="24"/>
          <w:szCs w:val="24"/>
        </w:rPr>
        <w:sym w:font="Symbol" w:char="F020"/>
      </w:r>
      <w:r w:rsidRPr="007617BC">
        <w:rPr>
          <w:rFonts w:ascii="Arial" w:hAnsi="Arial" w:cs="Arial"/>
          <w:bCs/>
          <w:sz w:val="24"/>
          <w:szCs w:val="24"/>
        </w:rPr>
        <w:t>65 Watts</w:t>
      </w:r>
    </w:p>
    <w:p w14:paraId="60402EC1" w14:textId="77777777" w:rsidR="00BF7B9D" w:rsidRPr="007617BC" w:rsidRDefault="00BF7B9D" w:rsidP="00EB7F1D">
      <w:pPr>
        <w:pStyle w:val="ListParagraph"/>
        <w:numPr>
          <w:ilvl w:val="0"/>
          <w:numId w:val="2"/>
        </w:numPr>
        <w:spacing w:after="0" w:line="240" w:lineRule="auto"/>
        <w:rPr>
          <w:rFonts w:ascii="Arial" w:hAnsi="Arial" w:cs="Arial"/>
          <w:bCs/>
          <w:sz w:val="24"/>
          <w:szCs w:val="24"/>
        </w:rPr>
      </w:pPr>
      <w:r w:rsidRPr="007617BC">
        <w:rPr>
          <w:rFonts w:ascii="Arial" w:hAnsi="Arial" w:cs="Arial"/>
          <w:bCs/>
          <w:sz w:val="24"/>
          <w:szCs w:val="24"/>
        </w:rPr>
        <w:t xml:space="preserve">Monitor battery lithium polymer with </w:t>
      </w:r>
      <w:proofErr w:type="gramStart"/>
      <w:r w:rsidRPr="007617BC">
        <w:rPr>
          <w:rFonts w:ascii="Arial" w:hAnsi="Arial" w:cs="Arial"/>
          <w:bCs/>
          <w:sz w:val="24"/>
          <w:szCs w:val="24"/>
        </w:rPr>
        <w:t>8 hour</w:t>
      </w:r>
      <w:proofErr w:type="gramEnd"/>
      <w:r w:rsidRPr="007617BC">
        <w:rPr>
          <w:rFonts w:ascii="Arial" w:hAnsi="Arial" w:cs="Arial"/>
          <w:bCs/>
          <w:sz w:val="24"/>
          <w:szCs w:val="24"/>
        </w:rPr>
        <w:t xml:space="preserve"> operation time when fully charged</w:t>
      </w:r>
    </w:p>
    <w:p w14:paraId="60402EC2" w14:textId="77777777" w:rsidR="00BF7B9D" w:rsidRPr="007617BC" w:rsidRDefault="00BF7B9D" w:rsidP="00EB7F1D">
      <w:pPr>
        <w:pStyle w:val="ListParagraph"/>
        <w:numPr>
          <w:ilvl w:val="0"/>
          <w:numId w:val="2"/>
        </w:numPr>
        <w:spacing w:after="0" w:line="240" w:lineRule="auto"/>
        <w:rPr>
          <w:rFonts w:ascii="Arial" w:hAnsi="Arial" w:cs="Arial"/>
          <w:bCs/>
          <w:sz w:val="24"/>
          <w:szCs w:val="24"/>
        </w:rPr>
      </w:pPr>
      <w:r w:rsidRPr="007617BC">
        <w:rPr>
          <w:rFonts w:ascii="Arial" w:hAnsi="Arial" w:cs="Arial"/>
          <w:bCs/>
          <w:sz w:val="24"/>
          <w:szCs w:val="24"/>
        </w:rPr>
        <w:t>Operating temperature range of 50 to 95°F</w:t>
      </w:r>
    </w:p>
    <w:p w14:paraId="60402EC3" w14:textId="77777777" w:rsidR="00BF7B9D" w:rsidRPr="007617BC" w:rsidRDefault="00BF7B9D" w:rsidP="00EB7F1D">
      <w:pPr>
        <w:pStyle w:val="ListParagraph"/>
        <w:numPr>
          <w:ilvl w:val="0"/>
          <w:numId w:val="2"/>
        </w:numPr>
        <w:spacing w:after="0" w:line="240" w:lineRule="auto"/>
        <w:rPr>
          <w:rFonts w:ascii="Arial" w:hAnsi="Arial" w:cs="Arial"/>
          <w:bCs/>
          <w:sz w:val="24"/>
          <w:szCs w:val="24"/>
        </w:rPr>
      </w:pPr>
      <w:r w:rsidRPr="007617BC">
        <w:rPr>
          <w:rFonts w:ascii="Arial" w:hAnsi="Arial" w:cs="Arial"/>
          <w:bCs/>
          <w:sz w:val="24"/>
          <w:szCs w:val="24"/>
        </w:rPr>
        <w:t xml:space="preserve">MRI System Range: 1.5 and 3.0 Tesla, 5000 </w:t>
      </w:r>
      <w:proofErr w:type="gramStart"/>
      <w:r w:rsidRPr="007617BC">
        <w:rPr>
          <w:rFonts w:ascii="Arial" w:hAnsi="Arial" w:cs="Arial"/>
          <w:bCs/>
          <w:sz w:val="24"/>
          <w:szCs w:val="24"/>
        </w:rPr>
        <w:t>gauss</w:t>
      </w:r>
      <w:proofErr w:type="gramEnd"/>
      <w:r w:rsidRPr="007617BC">
        <w:rPr>
          <w:rFonts w:ascii="Arial" w:hAnsi="Arial" w:cs="Arial"/>
          <w:bCs/>
          <w:sz w:val="24"/>
          <w:szCs w:val="24"/>
        </w:rPr>
        <w:t xml:space="preserve">, at RF power levels not exceeding 4W/kg SAR and 7.2 </w:t>
      </w:r>
      <w:proofErr w:type="spellStart"/>
      <w:r w:rsidRPr="007617BC">
        <w:rPr>
          <w:rFonts w:ascii="Arial" w:hAnsi="Arial" w:cs="Arial"/>
          <w:bCs/>
          <w:sz w:val="24"/>
          <w:szCs w:val="24"/>
        </w:rPr>
        <w:t>μT</w:t>
      </w:r>
      <w:proofErr w:type="spellEnd"/>
      <w:r w:rsidRPr="007617BC">
        <w:rPr>
          <w:rFonts w:ascii="Arial" w:hAnsi="Arial" w:cs="Arial"/>
          <w:bCs/>
          <w:sz w:val="24"/>
          <w:szCs w:val="24"/>
        </w:rPr>
        <w:t xml:space="preserve"> B1rms in all orientations.</w:t>
      </w:r>
    </w:p>
    <w:p w14:paraId="60402EC4" w14:textId="77777777" w:rsidR="00BF7B9D" w:rsidRPr="007617BC" w:rsidRDefault="00BF7B9D" w:rsidP="00EB7F1D">
      <w:pPr>
        <w:pStyle w:val="ListParagraph"/>
        <w:numPr>
          <w:ilvl w:val="0"/>
          <w:numId w:val="2"/>
        </w:numPr>
        <w:spacing w:after="0" w:line="240" w:lineRule="auto"/>
        <w:rPr>
          <w:rFonts w:ascii="Arial" w:hAnsi="Arial" w:cs="Arial"/>
          <w:bCs/>
          <w:sz w:val="24"/>
          <w:szCs w:val="24"/>
        </w:rPr>
      </w:pPr>
      <w:r w:rsidRPr="007617BC">
        <w:rPr>
          <w:rFonts w:ascii="Arial" w:hAnsi="Arial" w:cs="Arial"/>
          <w:bCs/>
          <w:sz w:val="24"/>
          <w:szCs w:val="24"/>
        </w:rPr>
        <w:t>LCD display with five-wire resistive touch screen, screen size of 15.6 inches, diagonal.</w:t>
      </w:r>
    </w:p>
    <w:p w14:paraId="60402EC5" w14:textId="77777777" w:rsidR="00BF7B9D" w:rsidRPr="007617BC" w:rsidRDefault="00BF7B9D" w:rsidP="00EB7F1D">
      <w:pPr>
        <w:pStyle w:val="ListParagraph"/>
        <w:numPr>
          <w:ilvl w:val="0"/>
          <w:numId w:val="2"/>
        </w:numPr>
        <w:spacing w:after="0" w:line="240" w:lineRule="auto"/>
        <w:rPr>
          <w:rFonts w:ascii="Arial" w:hAnsi="Arial" w:cs="Arial"/>
          <w:bCs/>
          <w:sz w:val="24"/>
          <w:szCs w:val="24"/>
        </w:rPr>
      </w:pPr>
      <w:r w:rsidRPr="007617BC">
        <w:rPr>
          <w:rFonts w:ascii="Arial" w:hAnsi="Arial" w:cs="Arial"/>
          <w:bCs/>
          <w:sz w:val="24"/>
          <w:szCs w:val="24"/>
        </w:rPr>
        <w:t>1366 (H) by 768 (V) pixels</w:t>
      </w:r>
    </w:p>
    <w:p w14:paraId="60402EC6" w14:textId="77777777" w:rsidR="00BF7B9D" w:rsidRPr="007617BC" w:rsidRDefault="00BF7B9D" w:rsidP="00EB7F1D">
      <w:pPr>
        <w:ind w:left="360"/>
        <w:rPr>
          <w:rFonts w:ascii="Arial" w:hAnsi="Arial" w:cs="Arial"/>
          <w:bCs/>
          <w:sz w:val="24"/>
          <w:szCs w:val="24"/>
          <w:u w:val="single"/>
        </w:rPr>
      </w:pPr>
      <w:r w:rsidRPr="007617BC">
        <w:rPr>
          <w:rFonts w:ascii="Arial" w:hAnsi="Arial" w:cs="Arial"/>
          <w:bCs/>
          <w:sz w:val="24"/>
          <w:szCs w:val="24"/>
          <w:u w:val="single"/>
        </w:rPr>
        <w:t>Services:</w:t>
      </w:r>
    </w:p>
    <w:p w14:paraId="60402EC7" w14:textId="77777777" w:rsidR="00BF7B9D" w:rsidRPr="007617BC" w:rsidRDefault="00BF7B9D" w:rsidP="00EB7F1D">
      <w:pPr>
        <w:pStyle w:val="ListParagraph"/>
        <w:numPr>
          <w:ilvl w:val="0"/>
          <w:numId w:val="3"/>
        </w:numPr>
        <w:spacing w:after="0" w:line="240" w:lineRule="auto"/>
        <w:rPr>
          <w:rFonts w:ascii="Arial" w:hAnsi="Arial" w:cs="Arial"/>
          <w:bCs/>
          <w:sz w:val="24"/>
          <w:szCs w:val="24"/>
        </w:rPr>
      </w:pPr>
      <w:r w:rsidRPr="007617BC">
        <w:rPr>
          <w:rFonts w:ascii="Arial" w:hAnsi="Arial" w:cs="Arial"/>
          <w:bCs/>
          <w:sz w:val="24"/>
          <w:szCs w:val="24"/>
        </w:rPr>
        <w:t>Labor for the installation of the above equipment shall be included and completed by the original equipment manufacturer (OEM).</w:t>
      </w:r>
    </w:p>
    <w:p w14:paraId="60402EC8" w14:textId="77777777" w:rsidR="00BF7B9D" w:rsidRPr="007617BC" w:rsidRDefault="00BF7B9D" w:rsidP="00EB7F1D">
      <w:pPr>
        <w:pStyle w:val="ListParagraph"/>
        <w:numPr>
          <w:ilvl w:val="0"/>
          <w:numId w:val="3"/>
        </w:numPr>
        <w:spacing w:after="0" w:line="240" w:lineRule="auto"/>
        <w:rPr>
          <w:rFonts w:ascii="Arial" w:hAnsi="Arial" w:cs="Arial"/>
          <w:bCs/>
          <w:sz w:val="24"/>
          <w:szCs w:val="24"/>
        </w:rPr>
      </w:pPr>
      <w:r w:rsidRPr="007617BC">
        <w:rPr>
          <w:rFonts w:ascii="Arial" w:hAnsi="Arial" w:cs="Arial"/>
          <w:bCs/>
          <w:sz w:val="24"/>
          <w:szCs w:val="24"/>
        </w:rPr>
        <w:t>Labor for the deinstallation of the current monitor shall be included.</w:t>
      </w:r>
    </w:p>
    <w:p w14:paraId="60402EC9" w14:textId="77777777" w:rsidR="00BF7B9D" w:rsidRPr="007617BC" w:rsidRDefault="00BF7B9D" w:rsidP="00EB7F1D">
      <w:pPr>
        <w:pStyle w:val="ListParagraph"/>
        <w:numPr>
          <w:ilvl w:val="0"/>
          <w:numId w:val="3"/>
        </w:numPr>
        <w:spacing w:after="0" w:line="240" w:lineRule="auto"/>
        <w:rPr>
          <w:rFonts w:ascii="Arial" w:hAnsi="Arial" w:cs="Arial"/>
          <w:bCs/>
          <w:sz w:val="24"/>
          <w:szCs w:val="24"/>
        </w:rPr>
      </w:pPr>
      <w:r w:rsidRPr="007617BC">
        <w:rPr>
          <w:rFonts w:ascii="Arial" w:hAnsi="Arial" w:cs="Arial"/>
          <w:bCs/>
          <w:sz w:val="24"/>
          <w:szCs w:val="24"/>
        </w:rPr>
        <w:t>The contractor shall unbox all equipment.</w:t>
      </w:r>
    </w:p>
    <w:p w14:paraId="60402ECA" w14:textId="77777777" w:rsidR="00BF7B9D" w:rsidRPr="007617BC" w:rsidRDefault="00BF7B9D" w:rsidP="00EB7F1D">
      <w:pPr>
        <w:pStyle w:val="ListParagraph"/>
        <w:numPr>
          <w:ilvl w:val="0"/>
          <w:numId w:val="3"/>
        </w:numPr>
        <w:spacing w:after="0" w:line="240" w:lineRule="auto"/>
        <w:rPr>
          <w:rFonts w:ascii="Arial" w:hAnsi="Arial" w:cs="Arial"/>
          <w:bCs/>
          <w:sz w:val="24"/>
          <w:szCs w:val="24"/>
        </w:rPr>
      </w:pPr>
      <w:r w:rsidRPr="007617BC">
        <w:rPr>
          <w:rFonts w:ascii="Arial" w:hAnsi="Arial" w:cs="Arial"/>
          <w:bCs/>
          <w:sz w:val="24"/>
          <w:szCs w:val="24"/>
        </w:rPr>
        <w:t>The contractor shall connect the equipment to the existing Philips monitoring network, if determined necessary by the clinical staff.</w:t>
      </w:r>
    </w:p>
    <w:p w14:paraId="60402ECB" w14:textId="77777777" w:rsidR="00BF7B9D" w:rsidRPr="007617BC" w:rsidRDefault="00BF7B9D" w:rsidP="00EB7F1D">
      <w:pPr>
        <w:pStyle w:val="ListParagraph"/>
        <w:numPr>
          <w:ilvl w:val="0"/>
          <w:numId w:val="3"/>
        </w:numPr>
        <w:spacing w:after="0" w:line="240" w:lineRule="auto"/>
        <w:rPr>
          <w:rFonts w:ascii="Arial" w:hAnsi="Arial" w:cs="Arial"/>
          <w:bCs/>
          <w:sz w:val="24"/>
          <w:szCs w:val="24"/>
        </w:rPr>
      </w:pPr>
      <w:r w:rsidRPr="007617BC">
        <w:rPr>
          <w:rFonts w:ascii="Arial" w:hAnsi="Arial" w:cs="Arial"/>
          <w:bCs/>
          <w:sz w:val="24"/>
          <w:szCs w:val="24"/>
        </w:rPr>
        <w:t>Clinical configuration and implementation services of the equipment shall be included.</w:t>
      </w:r>
    </w:p>
    <w:p w14:paraId="60402ECC" w14:textId="77777777" w:rsidR="00BF7B9D" w:rsidRPr="007617BC" w:rsidRDefault="00BF7B9D" w:rsidP="00EB7F1D">
      <w:pPr>
        <w:pStyle w:val="ListParagraph"/>
        <w:numPr>
          <w:ilvl w:val="0"/>
          <w:numId w:val="3"/>
        </w:numPr>
        <w:spacing w:after="0" w:line="240" w:lineRule="auto"/>
        <w:rPr>
          <w:rFonts w:ascii="Arial" w:hAnsi="Arial" w:cs="Arial"/>
          <w:bCs/>
          <w:sz w:val="24"/>
          <w:szCs w:val="24"/>
        </w:rPr>
      </w:pPr>
      <w:r w:rsidRPr="007617BC">
        <w:rPr>
          <w:rFonts w:ascii="Arial" w:hAnsi="Arial" w:cs="Arial"/>
          <w:bCs/>
          <w:sz w:val="24"/>
          <w:szCs w:val="24"/>
        </w:rPr>
        <w:t>The contractor shall provide tracking numbers and delivery information in advance of any equipment deliveries to the facility.</w:t>
      </w:r>
    </w:p>
    <w:p w14:paraId="60402ECD" w14:textId="77777777" w:rsidR="00BF7B9D" w:rsidRPr="007617BC" w:rsidRDefault="00BF7B9D" w:rsidP="00EB7F1D">
      <w:pPr>
        <w:pStyle w:val="ListParagraph"/>
        <w:rPr>
          <w:rFonts w:ascii="Arial" w:hAnsi="Arial" w:cs="Arial"/>
          <w:b/>
          <w:sz w:val="24"/>
          <w:szCs w:val="24"/>
          <w:u w:val="single"/>
        </w:rPr>
      </w:pPr>
    </w:p>
    <w:p w14:paraId="60402ECE" w14:textId="77777777" w:rsidR="00BF7B9D" w:rsidRPr="007617BC" w:rsidRDefault="00BF7B9D" w:rsidP="00EB7F1D">
      <w:pPr>
        <w:pStyle w:val="ListParagraph"/>
        <w:numPr>
          <w:ilvl w:val="0"/>
          <w:numId w:val="1"/>
        </w:numPr>
        <w:spacing w:after="0" w:line="240" w:lineRule="auto"/>
        <w:ind w:left="360"/>
        <w:rPr>
          <w:rFonts w:ascii="Arial" w:hAnsi="Arial" w:cs="Arial"/>
          <w:bCs/>
          <w:sz w:val="24"/>
          <w:szCs w:val="24"/>
        </w:rPr>
      </w:pPr>
      <w:r w:rsidRPr="007617BC">
        <w:rPr>
          <w:rFonts w:ascii="Arial" w:hAnsi="Arial" w:cs="Arial"/>
          <w:b/>
          <w:sz w:val="24"/>
          <w:szCs w:val="24"/>
          <w:u w:val="single"/>
        </w:rPr>
        <w:t>Specific Tasks</w:t>
      </w:r>
      <w:r w:rsidRPr="007617BC">
        <w:rPr>
          <w:rFonts w:ascii="Arial" w:hAnsi="Arial" w:cs="Arial"/>
          <w:bCs/>
          <w:sz w:val="24"/>
          <w:szCs w:val="24"/>
        </w:rPr>
        <w:t xml:space="preserve"> </w:t>
      </w:r>
    </w:p>
    <w:p w14:paraId="60402ECF" w14:textId="77777777" w:rsidR="00BF7B9D" w:rsidRPr="007617BC" w:rsidRDefault="00BF7B9D" w:rsidP="00EB7F1D">
      <w:pPr>
        <w:ind w:firstLine="360"/>
        <w:rPr>
          <w:rFonts w:ascii="Arial" w:hAnsi="Arial" w:cs="Arial"/>
          <w:b/>
          <w:sz w:val="24"/>
          <w:szCs w:val="24"/>
        </w:rPr>
      </w:pPr>
      <w:r w:rsidRPr="007617BC">
        <w:rPr>
          <w:rFonts w:ascii="Arial" w:hAnsi="Arial" w:cs="Arial"/>
          <w:b/>
          <w:sz w:val="24"/>
          <w:szCs w:val="24"/>
        </w:rPr>
        <w:t xml:space="preserve">5.1 Delivery  </w:t>
      </w:r>
    </w:p>
    <w:p w14:paraId="60402ED0" w14:textId="77777777" w:rsidR="00BF7B9D" w:rsidRPr="007617BC" w:rsidRDefault="00BF7B9D" w:rsidP="00EB7F1D">
      <w:pPr>
        <w:pStyle w:val="ListParagraph"/>
        <w:numPr>
          <w:ilvl w:val="0"/>
          <w:numId w:val="4"/>
        </w:numPr>
        <w:spacing w:after="0" w:line="240" w:lineRule="auto"/>
        <w:rPr>
          <w:rFonts w:ascii="Arial" w:hAnsi="Arial" w:cs="Arial"/>
          <w:sz w:val="24"/>
          <w:szCs w:val="24"/>
        </w:rPr>
      </w:pPr>
      <w:r w:rsidRPr="007617BC">
        <w:rPr>
          <w:rFonts w:ascii="Arial" w:hAnsi="Arial" w:cs="Arial"/>
          <w:sz w:val="24"/>
          <w:szCs w:val="24"/>
        </w:rPr>
        <w:t>All equipment shall be delivered to:</w:t>
      </w:r>
      <w:r w:rsidRPr="007617BC">
        <w:rPr>
          <w:rFonts w:ascii="Arial" w:hAnsi="Arial" w:cs="Arial"/>
          <w:sz w:val="24"/>
          <w:szCs w:val="24"/>
        </w:rPr>
        <w:br/>
        <w:t>Washington DC VA Medical Center</w:t>
      </w:r>
      <w:r w:rsidRPr="007617BC">
        <w:rPr>
          <w:rFonts w:ascii="Arial" w:hAnsi="Arial" w:cs="Arial"/>
          <w:sz w:val="24"/>
          <w:szCs w:val="24"/>
        </w:rPr>
        <w:br/>
        <w:t>50 Irving St NW</w:t>
      </w:r>
      <w:r w:rsidRPr="007617BC">
        <w:rPr>
          <w:rFonts w:ascii="Arial" w:hAnsi="Arial" w:cs="Arial"/>
          <w:sz w:val="24"/>
          <w:szCs w:val="24"/>
        </w:rPr>
        <w:br/>
      </w:r>
      <w:r w:rsidRPr="007617BC">
        <w:rPr>
          <w:rFonts w:ascii="Arial" w:hAnsi="Arial" w:cs="Arial"/>
          <w:sz w:val="24"/>
          <w:szCs w:val="24"/>
        </w:rPr>
        <w:lastRenderedPageBreak/>
        <w:t>Washington, DC 20422</w:t>
      </w:r>
      <w:r w:rsidRPr="007617BC">
        <w:rPr>
          <w:rFonts w:ascii="Arial" w:hAnsi="Arial" w:cs="Arial"/>
          <w:sz w:val="24"/>
          <w:szCs w:val="24"/>
        </w:rPr>
        <w:br/>
        <w:t>ATTN: VHAWAS Equipment Committee</w:t>
      </w:r>
    </w:p>
    <w:p w14:paraId="60402ED1" w14:textId="77777777" w:rsidR="00BF7B9D" w:rsidRPr="007617BC" w:rsidRDefault="00BF7B9D" w:rsidP="00EB7F1D">
      <w:pPr>
        <w:pStyle w:val="ListParagraph"/>
        <w:numPr>
          <w:ilvl w:val="0"/>
          <w:numId w:val="4"/>
        </w:numPr>
        <w:spacing w:after="0" w:line="240" w:lineRule="auto"/>
        <w:rPr>
          <w:rFonts w:ascii="Arial" w:hAnsi="Arial" w:cs="Arial"/>
          <w:sz w:val="24"/>
          <w:szCs w:val="24"/>
        </w:rPr>
      </w:pPr>
      <w:r w:rsidRPr="007617BC">
        <w:rPr>
          <w:rFonts w:ascii="Arial" w:hAnsi="Arial" w:cs="Arial"/>
          <w:sz w:val="24"/>
          <w:szCs w:val="24"/>
        </w:rPr>
        <w:t xml:space="preserve">Contract VA Purchase Order (PO) number shall be included with delivery information (e.g., packing slip). </w:t>
      </w:r>
      <w:r w:rsidRPr="007617BC">
        <w:rPr>
          <w:rFonts w:ascii="Arial" w:hAnsi="Arial" w:cs="Arial"/>
          <w:sz w:val="24"/>
          <w:szCs w:val="24"/>
        </w:rPr>
        <w:br/>
        <w:t>Note: PO number starts with station code 688 followed by a letter and 5 digits (e.g., 688A12345)</w:t>
      </w:r>
    </w:p>
    <w:p w14:paraId="60402ED2" w14:textId="77777777" w:rsidR="00BF7B9D" w:rsidRPr="007617BC" w:rsidRDefault="00BF7B9D" w:rsidP="00EB7F1D">
      <w:pPr>
        <w:pStyle w:val="ListParagraph"/>
        <w:numPr>
          <w:ilvl w:val="0"/>
          <w:numId w:val="4"/>
        </w:numPr>
        <w:spacing w:after="0" w:line="240" w:lineRule="auto"/>
        <w:rPr>
          <w:rFonts w:ascii="Arial" w:hAnsi="Arial" w:cs="Arial"/>
          <w:sz w:val="24"/>
          <w:szCs w:val="24"/>
        </w:rPr>
      </w:pPr>
      <w:r w:rsidRPr="007617BC">
        <w:rPr>
          <w:rFonts w:ascii="Arial" w:hAnsi="Arial" w:cs="Arial"/>
          <w:sz w:val="24"/>
          <w:szCs w:val="24"/>
        </w:rPr>
        <w:t>Delivery Hours: The Warehouse is open to receive deliveries Monday through Friday, 8:00 a.m. to 4:00 p.m., excluding holidays.</w:t>
      </w:r>
    </w:p>
    <w:p w14:paraId="60402ED3" w14:textId="77777777" w:rsidR="00BF7B9D" w:rsidRPr="007617BC" w:rsidRDefault="00BF7B9D" w:rsidP="00EB7F1D">
      <w:pPr>
        <w:pStyle w:val="ListParagraph"/>
        <w:numPr>
          <w:ilvl w:val="0"/>
          <w:numId w:val="4"/>
        </w:numPr>
        <w:spacing w:after="0" w:line="240" w:lineRule="auto"/>
        <w:rPr>
          <w:rFonts w:ascii="Arial" w:hAnsi="Arial" w:cs="Arial"/>
          <w:sz w:val="24"/>
          <w:szCs w:val="24"/>
        </w:rPr>
      </w:pPr>
      <w:r w:rsidRPr="007617BC">
        <w:rPr>
          <w:rFonts w:ascii="Arial" w:hAnsi="Arial" w:cs="Arial"/>
          <w:sz w:val="24"/>
          <w:szCs w:val="24"/>
        </w:rPr>
        <w:t xml:space="preserve">Contractor </w:t>
      </w:r>
      <w:proofErr w:type="gramStart"/>
      <w:r w:rsidRPr="007617BC">
        <w:rPr>
          <w:rFonts w:ascii="Arial" w:hAnsi="Arial" w:cs="Arial"/>
          <w:sz w:val="24"/>
          <w:szCs w:val="24"/>
        </w:rPr>
        <w:t>shall</w:t>
      </w:r>
      <w:proofErr w:type="gramEnd"/>
      <w:r w:rsidRPr="007617BC">
        <w:rPr>
          <w:rFonts w:ascii="Arial" w:hAnsi="Arial" w:cs="Arial"/>
          <w:sz w:val="24"/>
          <w:szCs w:val="24"/>
        </w:rPr>
        <w:t xml:space="preserve"> coordinate delivery with the on-site Point of Contact (POC) and provide shipment tracking information. </w:t>
      </w:r>
    </w:p>
    <w:p w14:paraId="60402ED4" w14:textId="77777777" w:rsidR="00BF7B9D" w:rsidRPr="007617BC" w:rsidRDefault="00BF7B9D" w:rsidP="00EB7F1D">
      <w:pPr>
        <w:pStyle w:val="ListParagraph"/>
        <w:numPr>
          <w:ilvl w:val="0"/>
          <w:numId w:val="4"/>
        </w:numPr>
        <w:spacing w:after="0" w:line="240" w:lineRule="auto"/>
        <w:rPr>
          <w:rFonts w:ascii="Arial" w:hAnsi="Arial" w:cs="Arial"/>
          <w:sz w:val="24"/>
          <w:szCs w:val="24"/>
        </w:rPr>
      </w:pPr>
      <w:r w:rsidRPr="007617BC">
        <w:rPr>
          <w:rFonts w:ascii="Arial" w:hAnsi="Arial" w:cs="Arial"/>
          <w:sz w:val="24"/>
          <w:szCs w:val="24"/>
        </w:rPr>
        <w:t xml:space="preserve">Contractor shall verify delivery date and time with the on-site POC at least 3 business days prior to scheduled delivery. </w:t>
      </w:r>
    </w:p>
    <w:p w14:paraId="60402ED5" w14:textId="77777777" w:rsidR="00BF7B9D" w:rsidRPr="007617BC" w:rsidRDefault="00BF7B9D" w:rsidP="00EB7F1D">
      <w:pPr>
        <w:pStyle w:val="ListParagraph"/>
        <w:numPr>
          <w:ilvl w:val="0"/>
          <w:numId w:val="4"/>
        </w:numPr>
        <w:spacing w:after="0" w:line="240" w:lineRule="auto"/>
        <w:rPr>
          <w:rFonts w:ascii="Arial" w:hAnsi="Arial" w:cs="Arial"/>
          <w:sz w:val="24"/>
          <w:szCs w:val="24"/>
        </w:rPr>
      </w:pPr>
      <w:r w:rsidRPr="007617BC">
        <w:rPr>
          <w:rFonts w:ascii="Arial" w:hAnsi="Arial" w:cs="Arial"/>
          <w:sz w:val="24"/>
          <w:szCs w:val="24"/>
        </w:rPr>
        <w:t>Delivery is required within 90 days from award of the contract.</w:t>
      </w:r>
    </w:p>
    <w:p w14:paraId="60402ED6" w14:textId="77777777" w:rsidR="00BF7B9D" w:rsidRPr="007617BC" w:rsidRDefault="00BF7B9D" w:rsidP="00EB7F1D">
      <w:pPr>
        <w:rPr>
          <w:rFonts w:ascii="Arial" w:hAnsi="Arial" w:cs="Arial"/>
          <w:b/>
          <w:sz w:val="24"/>
          <w:szCs w:val="24"/>
        </w:rPr>
      </w:pPr>
    </w:p>
    <w:p w14:paraId="60402ED7" w14:textId="77777777" w:rsidR="00BF7B9D" w:rsidRPr="007617BC" w:rsidRDefault="00BF7B9D" w:rsidP="00EB7F1D">
      <w:pPr>
        <w:ind w:left="360"/>
        <w:rPr>
          <w:rFonts w:ascii="Arial" w:hAnsi="Arial" w:cs="Arial"/>
          <w:b/>
          <w:sz w:val="24"/>
          <w:szCs w:val="24"/>
        </w:rPr>
      </w:pPr>
      <w:r w:rsidRPr="007617BC">
        <w:rPr>
          <w:rFonts w:ascii="Arial" w:hAnsi="Arial" w:cs="Arial"/>
          <w:b/>
          <w:sz w:val="24"/>
          <w:szCs w:val="24"/>
        </w:rPr>
        <w:t>5.2 On Site Procedures.</w:t>
      </w:r>
    </w:p>
    <w:p w14:paraId="60402ED8" w14:textId="77777777" w:rsidR="00BF7B9D" w:rsidRPr="007617BC" w:rsidRDefault="00BF7B9D" w:rsidP="00EB7F1D">
      <w:pPr>
        <w:pStyle w:val="ListParagraph"/>
        <w:numPr>
          <w:ilvl w:val="0"/>
          <w:numId w:val="5"/>
        </w:numPr>
        <w:spacing w:after="0" w:line="240" w:lineRule="auto"/>
        <w:rPr>
          <w:rFonts w:ascii="Arial" w:hAnsi="Arial" w:cs="Arial"/>
          <w:bCs/>
          <w:sz w:val="24"/>
          <w:szCs w:val="24"/>
        </w:rPr>
      </w:pPr>
      <w:r w:rsidRPr="007617BC">
        <w:rPr>
          <w:rFonts w:ascii="Arial" w:hAnsi="Arial" w:cs="Arial"/>
          <w:bCs/>
          <w:sz w:val="24"/>
          <w:szCs w:val="24"/>
        </w:rPr>
        <w:t xml:space="preserve">COVID-19 Screening: All </w:t>
      </w:r>
      <w:proofErr w:type="gramStart"/>
      <w:r w:rsidRPr="007617BC">
        <w:rPr>
          <w:rFonts w:ascii="Arial" w:hAnsi="Arial" w:cs="Arial"/>
          <w:bCs/>
          <w:sz w:val="24"/>
          <w:szCs w:val="24"/>
        </w:rPr>
        <w:t>persons</w:t>
      </w:r>
      <w:proofErr w:type="gramEnd"/>
      <w:r w:rsidRPr="007617BC">
        <w:rPr>
          <w:rFonts w:ascii="Arial" w:hAnsi="Arial" w:cs="Arial"/>
          <w:bCs/>
          <w:sz w:val="24"/>
          <w:szCs w:val="24"/>
        </w:rPr>
        <w:t xml:space="preserve"> entering the facility shall be subject to screening for COVID-19 per the current CDC (Center for Disease Control) guidelines. </w:t>
      </w:r>
    </w:p>
    <w:p w14:paraId="60402ED9" w14:textId="77777777" w:rsidR="00BF7B9D" w:rsidRPr="007617BC" w:rsidRDefault="00BF7B9D" w:rsidP="00EB7F1D">
      <w:pPr>
        <w:pStyle w:val="ListParagraph"/>
        <w:numPr>
          <w:ilvl w:val="0"/>
          <w:numId w:val="5"/>
        </w:numPr>
        <w:spacing w:after="0" w:line="240" w:lineRule="auto"/>
        <w:rPr>
          <w:rFonts w:ascii="Arial" w:hAnsi="Arial" w:cs="Arial"/>
          <w:bCs/>
          <w:sz w:val="24"/>
          <w:szCs w:val="24"/>
        </w:rPr>
      </w:pPr>
      <w:r w:rsidRPr="007617BC">
        <w:rPr>
          <w:rFonts w:ascii="Arial" w:hAnsi="Arial" w:cs="Arial"/>
          <w:bCs/>
          <w:sz w:val="24"/>
          <w:szCs w:val="24"/>
        </w:rPr>
        <w:t xml:space="preserve">Mask Requirement: All contractors shall wear masks while indoors. </w:t>
      </w:r>
    </w:p>
    <w:p w14:paraId="60402EDA" w14:textId="77777777" w:rsidR="00BF7B9D" w:rsidRPr="007617BC" w:rsidRDefault="00BF7B9D" w:rsidP="00EB7F1D">
      <w:pPr>
        <w:pStyle w:val="ListParagraph"/>
        <w:numPr>
          <w:ilvl w:val="0"/>
          <w:numId w:val="5"/>
        </w:numPr>
        <w:spacing w:after="0" w:line="240" w:lineRule="auto"/>
        <w:rPr>
          <w:rFonts w:ascii="Arial" w:hAnsi="Arial" w:cs="Arial"/>
          <w:bCs/>
          <w:sz w:val="24"/>
          <w:szCs w:val="24"/>
        </w:rPr>
      </w:pPr>
      <w:r w:rsidRPr="007617BC">
        <w:rPr>
          <w:rFonts w:ascii="Arial" w:hAnsi="Arial" w:cs="Arial"/>
          <w:bCs/>
          <w:sz w:val="24"/>
          <w:szCs w:val="24"/>
        </w:rPr>
        <w:t xml:space="preserve">Contract personnel are required to identify themselves as such to avoid creating an impression in the minds of members of the public that they are Government Officials. </w:t>
      </w:r>
    </w:p>
    <w:p w14:paraId="60402EDB" w14:textId="77777777" w:rsidR="00BF7B9D" w:rsidRPr="007617BC" w:rsidRDefault="00BF7B9D" w:rsidP="00EB7F1D">
      <w:pPr>
        <w:pStyle w:val="ListParagraph"/>
        <w:numPr>
          <w:ilvl w:val="0"/>
          <w:numId w:val="5"/>
        </w:numPr>
        <w:spacing w:after="0" w:line="240" w:lineRule="auto"/>
        <w:rPr>
          <w:rFonts w:ascii="Arial" w:hAnsi="Arial" w:cs="Arial"/>
          <w:bCs/>
          <w:sz w:val="24"/>
          <w:szCs w:val="24"/>
        </w:rPr>
      </w:pPr>
      <w:r w:rsidRPr="007617BC">
        <w:rPr>
          <w:rFonts w:ascii="Arial" w:hAnsi="Arial" w:cs="Arial"/>
          <w:bCs/>
          <w:sz w:val="24"/>
          <w:szCs w:val="24"/>
        </w:rPr>
        <w:t xml:space="preserve">Time spent on site shall be for a period sufficient to complete the work set forth in the statement of work. </w:t>
      </w:r>
    </w:p>
    <w:p w14:paraId="60402EDC" w14:textId="77777777" w:rsidR="00BF7B9D" w:rsidRPr="007617BC" w:rsidRDefault="00BF7B9D" w:rsidP="00EB7F1D">
      <w:pPr>
        <w:pStyle w:val="ListParagraph"/>
        <w:numPr>
          <w:ilvl w:val="0"/>
          <w:numId w:val="5"/>
        </w:numPr>
        <w:spacing w:after="0" w:line="240" w:lineRule="auto"/>
        <w:rPr>
          <w:rFonts w:ascii="Arial" w:hAnsi="Arial" w:cs="Arial"/>
          <w:bCs/>
          <w:sz w:val="24"/>
          <w:szCs w:val="24"/>
        </w:rPr>
      </w:pPr>
      <w:proofErr w:type="gramStart"/>
      <w:r w:rsidRPr="007617BC">
        <w:rPr>
          <w:rFonts w:ascii="Arial" w:hAnsi="Arial" w:cs="Arial"/>
          <w:bCs/>
          <w:sz w:val="24"/>
          <w:szCs w:val="24"/>
        </w:rPr>
        <w:t>On site</w:t>
      </w:r>
      <w:proofErr w:type="gramEnd"/>
      <w:r w:rsidRPr="007617BC">
        <w:rPr>
          <w:rFonts w:ascii="Arial" w:hAnsi="Arial" w:cs="Arial"/>
          <w:bCs/>
          <w:sz w:val="24"/>
          <w:szCs w:val="24"/>
        </w:rPr>
        <w:t xml:space="preserve"> visits </w:t>
      </w:r>
      <w:proofErr w:type="gramStart"/>
      <w:r w:rsidRPr="007617BC">
        <w:rPr>
          <w:rFonts w:ascii="Arial" w:hAnsi="Arial" w:cs="Arial"/>
          <w:bCs/>
          <w:sz w:val="24"/>
          <w:szCs w:val="24"/>
        </w:rPr>
        <w:t>shall</w:t>
      </w:r>
      <w:proofErr w:type="gramEnd"/>
      <w:r w:rsidRPr="007617BC">
        <w:rPr>
          <w:rFonts w:ascii="Arial" w:hAnsi="Arial" w:cs="Arial"/>
          <w:bCs/>
          <w:sz w:val="24"/>
          <w:szCs w:val="24"/>
        </w:rPr>
        <w:t xml:space="preserve"> be scheduled in advance with the designated on-site POC.</w:t>
      </w:r>
    </w:p>
    <w:p w14:paraId="60402EDD" w14:textId="77777777" w:rsidR="00BF7B9D" w:rsidRPr="007617BC" w:rsidRDefault="00BF7B9D" w:rsidP="00EB7F1D">
      <w:pPr>
        <w:pStyle w:val="ListParagraph"/>
        <w:numPr>
          <w:ilvl w:val="0"/>
          <w:numId w:val="5"/>
        </w:numPr>
        <w:spacing w:after="0" w:line="240" w:lineRule="auto"/>
        <w:rPr>
          <w:rFonts w:ascii="Arial" w:hAnsi="Arial" w:cs="Arial"/>
          <w:bCs/>
          <w:sz w:val="24"/>
          <w:szCs w:val="24"/>
        </w:rPr>
      </w:pPr>
      <w:proofErr w:type="gramStart"/>
      <w:r w:rsidRPr="007617BC">
        <w:rPr>
          <w:rFonts w:ascii="Arial" w:hAnsi="Arial" w:cs="Arial"/>
          <w:bCs/>
          <w:sz w:val="24"/>
          <w:szCs w:val="24"/>
        </w:rPr>
        <w:t>Contractor</w:t>
      </w:r>
      <w:proofErr w:type="gramEnd"/>
      <w:r w:rsidRPr="007617BC">
        <w:rPr>
          <w:rFonts w:ascii="Arial" w:hAnsi="Arial" w:cs="Arial"/>
          <w:bCs/>
          <w:sz w:val="24"/>
          <w:szCs w:val="24"/>
        </w:rPr>
        <w:t xml:space="preserve"> shall check in and out with Biomedical Engineering prior to visiting the worksite for each day of work. </w:t>
      </w:r>
    </w:p>
    <w:p w14:paraId="60402EDE" w14:textId="77777777" w:rsidR="00BF7B9D" w:rsidRPr="007617BC" w:rsidRDefault="00BF7B9D" w:rsidP="00EB7F1D">
      <w:pPr>
        <w:pStyle w:val="ListParagraph"/>
        <w:numPr>
          <w:ilvl w:val="0"/>
          <w:numId w:val="5"/>
        </w:numPr>
        <w:spacing w:after="0" w:line="240" w:lineRule="auto"/>
        <w:rPr>
          <w:rFonts w:ascii="Arial" w:hAnsi="Arial" w:cs="Arial"/>
          <w:bCs/>
          <w:sz w:val="24"/>
          <w:szCs w:val="24"/>
        </w:rPr>
      </w:pPr>
      <w:r w:rsidRPr="007617BC">
        <w:rPr>
          <w:rFonts w:ascii="Arial" w:hAnsi="Arial" w:cs="Arial"/>
          <w:bCs/>
          <w:sz w:val="24"/>
          <w:szCs w:val="24"/>
        </w:rPr>
        <w:t xml:space="preserve">The VA campus is non-smoking. Contractor personnel are required to comply with this policy. </w:t>
      </w:r>
    </w:p>
    <w:p w14:paraId="60402EDF" w14:textId="77777777" w:rsidR="00BF7B9D" w:rsidRPr="007617BC" w:rsidRDefault="00BF7B9D" w:rsidP="00EB7F1D">
      <w:pPr>
        <w:pStyle w:val="ListParagraph"/>
        <w:numPr>
          <w:ilvl w:val="0"/>
          <w:numId w:val="5"/>
        </w:numPr>
        <w:spacing w:after="0" w:line="240" w:lineRule="auto"/>
        <w:rPr>
          <w:rFonts w:ascii="Arial" w:hAnsi="Arial" w:cs="Arial"/>
          <w:bCs/>
          <w:sz w:val="24"/>
          <w:szCs w:val="24"/>
        </w:rPr>
      </w:pPr>
      <w:r w:rsidRPr="007617BC">
        <w:rPr>
          <w:rFonts w:ascii="Arial" w:hAnsi="Arial" w:cs="Arial"/>
          <w:bCs/>
          <w:sz w:val="24"/>
          <w:szCs w:val="24"/>
        </w:rPr>
        <w:t>Parking: it is the responsibility of the Contractor to park in the appropriate designated parking areas.</w:t>
      </w:r>
    </w:p>
    <w:p w14:paraId="60402EE0" w14:textId="77777777" w:rsidR="00BF7B9D" w:rsidRPr="007617BC" w:rsidRDefault="00BF7B9D" w:rsidP="00EB7F1D">
      <w:pPr>
        <w:pStyle w:val="ListParagraph"/>
        <w:numPr>
          <w:ilvl w:val="0"/>
          <w:numId w:val="5"/>
        </w:numPr>
        <w:spacing w:after="0" w:line="240" w:lineRule="auto"/>
        <w:rPr>
          <w:rFonts w:ascii="Arial" w:hAnsi="Arial" w:cs="Arial"/>
          <w:bCs/>
          <w:sz w:val="24"/>
          <w:szCs w:val="24"/>
        </w:rPr>
      </w:pPr>
      <w:r w:rsidRPr="007617BC">
        <w:rPr>
          <w:rFonts w:ascii="Arial" w:hAnsi="Arial" w:cs="Arial"/>
          <w:bCs/>
          <w:sz w:val="24"/>
          <w:szCs w:val="24"/>
        </w:rPr>
        <w:t xml:space="preserve">Contractor personnel’s tool bags are subject to inspection. </w:t>
      </w:r>
    </w:p>
    <w:p w14:paraId="60402EE1" w14:textId="77777777" w:rsidR="00BF7B9D" w:rsidRPr="007617BC" w:rsidRDefault="00BF7B9D" w:rsidP="00EB7F1D">
      <w:pPr>
        <w:pStyle w:val="ListParagraph"/>
        <w:ind w:left="1080"/>
        <w:rPr>
          <w:rFonts w:ascii="Arial" w:hAnsi="Arial" w:cs="Arial"/>
          <w:bCs/>
          <w:sz w:val="24"/>
          <w:szCs w:val="24"/>
        </w:rPr>
      </w:pPr>
    </w:p>
    <w:p w14:paraId="60402EE2" w14:textId="77777777" w:rsidR="00BF7B9D" w:rsidRPr="007617BC" w:rsidRDefault="00BF7B9D" w:rsidP="00EB7F1D">
      <w:pPr>
        <w:ind w:left="360"/>
        <w:rPr>
          <w:rFonts w:ascii="Arial" w:hAnsi="Arial" w:cs="Arial"/>
          <w:b/>
          <w:sz w:val="24"/>
          <w:szCs w:val="24"/>
        </w:rPr>
      </w:pPr>
      <w:r w:rsidRPr="007617BC">
        <w:rPr>
          <w:rFonts w:ascii="Arial" w:hAnsi="Arial" w:cs="Arial"/>
          <w:b/>
          <w:sz w:val="24"/>
          <w:szCs w:val="24"/>
        </w:rPr>
        <w:t xml:space="preserve">5.3 Installation/Implementation.  </w:t>
      </w:r>
    </w:p>
    <w:p w14:paraId="60402EE3" w14:textId="77777777" w:rsidR="00BF7B9D" w:rsidRPr="007617BC" w:rsidRDefault="00BF7B9D" w:rsidP="00EB7F1D">
      <w:pPr>
        <w:pStyle w:val="ListParagraph"/>
        <w:numPr>
          <w:ilvl w:val="0"/>
          <w:numId w:val="6"/>
        </w:numPr>
        <w:spacing w:after="0" w:line="240" w:lineRule="auto"/>
        <w:rPr>
          <w:rFonts w:ascii="Arial" w:hAnsi="Arial" w:cs="Arial"/>
          <w:b/>
          <w:sz w:val="24"/>
          <w:szCs w:val="24"/>
        </w:rPr>
      </w:pPr>
      <w:r w:rsidRPr="007617BC">
        <w:rPr>
          <w:rFonts w:ascii="Arial" w:hAnsi="Arial" w:cs="Arial"/>
          <w:bCs/>
          <w:sz w:val="24"/>
          <w:szCs w:val="24"/>
        </w:rPr>
        <w:t xml:space="preserve">Installation/Implementation must be completed by a qualified field service engineer of the original equipment manufacturer (OEM). </w:t>
      </w:r>
    </w:p>
    <w:p w14:paraId="60402EE4" w14:textId="77777777" w:rsidR="00BF7B9D" w:rsidRPr="007617BC" w:rsidRDefault="00BF7B9D" w:rsidP="00EB7F1D">
      <w:pPr>
        <w:pStyle w:val="ListParagraph"/>
        <w:numPr>
          <w:ilvl w:val="0"/>
          <w:numId w:val="6"/>
        </w:numPr>
        <w:spacing w:after="0" w:line="240" w:lineRule="auto"/>
        <w:rPr>
          <w:rFonts w:ascii="Arial" w:hAnsi="Arial" w:cs="Arial"/>
          <w:b/>
          <w:sz w:val="24"/>
          <w:szCs w:val="24"/>
        </w:rPr>
      </w:pPr>
      <w:r w:rsidRPr="007617BC">
        <w:rPr>
          <w:rFonts w:ascii="Arial" w:hAnsi="Arial" w:cs="Arial"/>
          <w:bCs/>
          <w:sz w:val="24"/>
          <w:szCs w:val="24"/>
        </w:rPr>
        <w:t>Installation shall be completed within the period of performance.</w:t>
      </w:r>
    </w:p>
    <w:p w14:paraId="60402EE5" w14:textId="77777777" w:rsidR="00BF7B9D" w:rsidRPr="007617BC" w:rsidRDefault="00BF7B9D" w:rsidP="00EB7F1D">
      <w:pPr>
        <w:pStyle w:val="ListParagraph"/>
        <w:numPr>
          <w:ilvl w:val="0"/>
          <w:numId w:val="6"/>
        </w:numPr>
        <w:spacing w:after="0" w:line="240" w:lineRule="auto"/>
        <w:rPr>
          <w:rFonts w:ascii="Arial" w:hAnsi="Arial" w:cs="Arial"/>
          <w:b/>
          <w:sz w:val="24"/>
          <w:szCs w:val="24"/>
        </w:rPr>
      </w:pPr>
      <w:proofErr w:type="gramStart"/>
      <w:r w:rsidRPr="007617BC">
        <w:rPr>
          <w:rFonts w:ascii="Arial" w:hAnsi="Arial" w:cs="Arial"/>
          <w:bCs/>
          <w:sz w:val="24"/>
          <w:szCs w:val="24"/>
        </w:rPr>
        <w:t>Contractor</w:t>
      </w:r>
      <w:proofErr w:type="gramEnd"/>
      <w:r w:rsidRPr="007617BC">
        <w:rPr>
          <w:rFonts w:ascii="Arial" w:hAnsi="Arial" w:cs="Arial"/>
          <w:bCs/>
          <w:sz w:val="24"/>
          <w:szCs w:val="24"/>
        </w:rPr>
        <w:t xml:space="preserve"> shall be responsible for any Personal Protection Equipment (PPE) required when performing work on site.</w:t>
      </w:r>
    </w:p>
    <w:p w14:paraId="60402EE6" w14:textId="77777777" w:rsidR="00BF7B9D" w:rsidRPr="007617BC" w:rsidRDefault="00BF7B9D" w:rsidP="00EB7F1D">
      <w:pPr>
        <w:pStyle w:val="ListParagraph"/>
        <w:numPr>
          <w:ilvl w:val="0"/>
          <w:numId w:val="6"/>
        </w:numPr>
        <w:spacing w:after="0" w:line="240" w:lineRule="auto"/>
        <w:rPr>
          <w:rFonts w:ascii="Arial" w:hAnsi="Arial" w:cs="Arial"/>
          <w:b/>
          <w:i/>
          <w:iCs/>
          <w:color w:val="FF0000"/>
          <w:sz w:val="24"/>
          <w:szCs w:val="24"/>
        </w:rPr>
      </w:pPr>
      <w:r w:rsidRPr="007617BC">
        <w:rPr>
          <w:rFonts w:ascii="Arial" w:hAnsi="Arial" w:cs="Arial"/>
          <w:bCs/>
          <w:sz w:val="24"/>
          <w:szCs w:val="24"/>
        </w:rPr>
        <w:t xml:space="preserve">Contractor shall submit all removable media to be used on a VA system to Biomedical Engineering for scanning with anti-virus software prior to use. </w:t>
      </w:r>
    </w:p>
    <w:p w14:paraId="60402EE7" w14:textId="77777777" w:rsidR="00BF7B9D" w:rsidRPr="007617BC" w:rsidRDefault="00BF7B9D" w:rsidP="00EB7F1D">
      <w:pPr>
        <w:pStyle w:val="ListParagraph"/>
        <w:numPr>
          <w:ilvl w:val="0"/>
          <w:numId w:val="6"/>
        </w:numPr>
        <w:spacing w:after="0" w:line="240" w:lineRule="auto"/>
        <w:rPr>
          <w:rFonts w:ascii="Arial" w:hAnsi="Arial" w:cs="Arial"/>
          <w:b/>
          <w:i/>
          <w:iCs/>
          <w:color w:val="FF0000"/>
          <w:sz w:val="24"/>
          <w:szCs w:val="24"/>
        </w:rPr>
      </w:pPr>
      <w:r w:rsidRPr="007617BC">
        <w:rPr>
          <w:rFonts w:ascii="Arial" w:hAnsi="Arial" w:cs="Arial"/>
          <w:bCs/>
          <w:sz w:val="24"/>
          <w:szCs w:val="24"/>
        </w:rPr>
        <w:t xml:space="preserve">In the </w:t>
      </w:r>
      <w:proofErr w:type="gramStart"/>
      <w:r w:rsidRPr="007617BC">
        <w:rPr>
          <w:rFonts w:ascii="Arial" w:hAnsi="Arial" w:cs="Arial"/>
          <w:bCs/>
          <w:sz w:val="24"/>
          <w:szCs w:val="24"/>
        </w:rPr>
        <w:t>case</w:t>
      </w:r>
      <w:proofErr w:type="gramEnd"/>
      <w:r w:rsidRPr="007617BC">
        <w:rPr>
          <w:rFonts w:ascii="Arial" w:hAnsi="Arial" w:cs="Arial"/>
          <w:bCs/>
          <w:sz w:val="24"/>
          <w:szCs w:val="24"/>
        </w:rPr>
        <w:t xml:space="preserve"> turn-in, exchange, repair, or replacement of equipment containing hard drives used by the VA, the hard drives shall be removed from the equipment and remain in possession of the VA (this includes loaned or rented equipment).</w:t>
      </w:r>
    </w:p>
    <w:p w14:paraId="60402EE8" w14:textId="77777777" w:rsidR="00BF7B9D" w:rsidRPr="007617BC" w:rsidRDefault="00BF7B9D" w:rsidP="00EB7F1D">
      <w:pPr>
        <w:pStyle w:val="ListParagraph"/>
        <w:numPr>
          <w:ilvl w:val="0"/>
          <w:numId w:val="6"/>
        </w:numPr>
        <w:spacing w:after="0" w:line="240" w:lineRule="auto"/>
        <w:rPr>
          <w:rFonts w:ascii="Arial" w:hAnsi="Arial" w:cs="Arial"/>
          <w:b/>
          <w:sz w:val="24"/>
          <w:szCs w:val="24"/>
        </w:rPr>
      </w:pPr>
      <w:r w:rsidRPr="007617BC">
        <w:rPr>
          <w:rFonts w:ascii="Arial" w:hAnsi="Arial" w:cs="Arial"/>
          <w:bCs/>
          <w:sz w:val="24"/>
          <w:szCs w:val="24"/>
        </w:rPr>
        <w:lastRenderedPageBreak/>
        <w:t xml:space="preserve">The contractor shall take all necessary precautions to prevent damage to any government property. The contractor shall report any </w:t>
      </w:r>
      <w:proofErr w:type="gramStart"/>
      <w:r w:rsidRPr="007617BC">
        <w:rPr>
          <w:rFonts w:ascii="Arial" w:hAnsi="Arial" w:cs="Arial"/>
          <w:bCs/>
          <w:sz w:val="24"/>
          <w:szCs w:val="24"/>
        </w:rPr>
        <w:t>damages</w:t>
      </w:r>
      <w:proofErr w:type="gramEnd"/>
      <w:r w:rsidRPr="007617BC">
        <w:rPr>
          <w:rFonts w:ascii="Arial" w:hAnsi="Arial" w:cs="Arial"/>
          <w:bCs/>
          <w:sz w:val="24"/>
          <w:szCs w:val="24"/>
        </w:rPr>
        <w:t xml:space="preserve"> immediately and shall be assessed current replacement costs for property damaged by the contractor</w:t>
      </w:r>
      <w:proofErr w:type="gramStart"/>
      <w:r w:rsidRPr="007617BC">
        <w:rPr>
          <w:rFonts w:ascii="Arial" w:hAnsi="Arial" w:cs="Arial"/>
          <w:bCs/>
          <w:sz w:val="24"/>
          <w:szCs w:val="24"/>
        </w:rPr>
        <w:t>, unless</w:t>
      </w:r>
      <w:proofErr w:type="gramEnd"/>
      <w:r w:rsidRPr="007617BC">
        <w:rPr>
          <w:rFonts w:ascii="Arial" w:hAnsi="Arial" w:cs="Arial"/>
          <w:bCs/>
          <w:sz w:val="24"/>
          <w:szCs w:val="24"/>
        </w:rPr>
        <w:t xml:space="preserve"> corrective action is taken. Any damaged material (i.e., trees, shrubs, lawn/turf, curbs, gutters, sidewalks, etc.) will be replaced in a timely manner or corrected by the contractor with like materials, at no extra cost to the government, upon approval of the Contracting Officer. </w:t>
      </w:r>
    </w:p>
    <w:p w14:paraId="60402EE9" w14:textId="77777777" w:rsidR="00BF7B9D" w:rsidRPr="007617BC" w:rsidRDefault="00BF7B9D" w:rsidP="00EB7F1D">
      <w:pPr>
        <w:rPr>
          <w:rFonts w:ascii="Arial" w:hAnsi="Arial" w:cs="Arial"/>
          <w:b/>
          <w:sz w:val="24"/>
          <w:szCs w:val="24"/>
        </w:rPr>
      </w:pPr>
    </w:p>
    <w:p w14:paraId="60402EEA" w14:textId="77777777" w:rsidR="00BF7B9D" w:rsidRPr="007617BC" w:rsidRDefault="00BF7B9D" w:rsidP="00EB7F1D">
      <w:pPr>
        <w:ind w:left="360"/>
        <w:rPr>
          <w:rFonts w:ascii="Arial" w:hAnsi="Arial" w:cs="Arial"/>
          <w:b/>
          <w:sz w:val="24"/>
          <w:szCs w:val="24"/>
        </w:rPr>
      </w:pPr>
      <w:r w:rsidRPr="007617BC">
        <w:rPr>
          <w:rFonts w:ascii="Arial" w:hAnsi="Arial" w:cs="Arial"/>
          <w:b/>
          <w:sz w:val="24"/>
          <w:szCs w:val="24"/>
        </w:rPr>
        <w:t>5.4 Training.</w:t>
      </w:r>
    </w:p>
    <w:p w14:paraId="60402EEB" w14:textId="77777777" w:rsidR="00BF7B9D" w:rsidRPr="007617BC" w:rsidRDefault="00BF7B9D" w:rsidP="00EB7F1D">
      <w:pPr>
        <w:pStyle w:val="ListParagraph"/>
        <w:numPr>
          <w:ilvl w:val="0"/>
          <w:numId w:val="7"/>
        </w:numPr>
        <w:spacing w:after="0" w:line="240" w:lineRule="auto"/>
        <w:rPr>
          <w:rFonts w:ascii="Arial" w:hAnsi="Arial" w:cs="Arial"/>
          <w:b/>
          <w:sz w:val="24"/>
          <w:szCs w:val="24"/>
        </w:rPr>
      </w:pPr>
      <w:r w:rsidRPr="007617BC">
        <w:rPr>
          <w:rFonts w:ascii="Arial" w:hAnsi="Arial" w:cs="Arial"/>
          <w:bCs/>
          <w:sz w:val="24"/>
          <w:szCs w:val="24"/>
        </w:rPr>
        <w:t xml:space="preserve">Contractor shall be responsible for providing training to clinical staff/users. </w:t>
      </w:r>
    </w:p>
    <w:p w14:paraId="60402EEC" w14:textId="77777777" w:rsidR="00BF7B9D" w:rsidRPr="007617BC" w:rsidRDefault="00BF7B9D" w:rsidP="00EB7F1D">
      <w:pPr>
        <w:pStyle w:val="ListParagraph"/>
        <w:numPr>
          <w:ilvl w:val="0"/>
          <w:numId w:val="7"/>
        </w:numPr>
        <w:spacing w:after="0" w:line="240" w:lineRule="auto"/>
        <w:rPr>
          <w:rFonts w:ascii="Arial" w:hAnsi="Arial" w:cs="Arial"/>
          <w:b/>
          <w:i/>
          <w:iCs/>
          <w:color w:val="FF0000"/>
          <w:sz w:val="24"/>
          <w:szCs w:val="24"/>
        </w:rPr>
      </w:pPr>
      <w:r w:rsidRPr="007617BC">
        <w:rPr>
          <w:rFonts w:ascii="Arial" w:hAnsi="Arial" w:cs="Arial"/>
          <w:bCs/>
          <w:sz w:val="24"/>
          <w:szCs w:val="24"/>
        </w:rPr>
        <w:t>Training is to be scheduled in advance with the designated on-site POC.</w:t>
      </w:r>
    </w:p>
    <w:p w14:paraId="60402EED" w14:textId="77777777" w:rsidR="00BF7B9D" w:rsidRPr="007617BC" w:rsidRDefault="00BF7B9D" w:rsidP="00EB7F1D">
      <w:pPr>
        <w:pStyle w:val="ListParagraph"/>
        <w:numPr>
          <w:ilvl w:val="0"/>
          <w:numId w:val="7"/>
        </w:numPr>
        <w:spacing w:after="0" w:line="240" w:lineRule="auto"/>
        <w:rPr>
          <w:rFonts w:ascii="Arial" w:hAnsi="Arial" w:cs="Arial"/>
          <w:b/>
          <w:sz w:val="24"/>
          <w:szCs w:val="24"/>
        </w:rPr>
      </w:pPr>
      <w:r w:rsidRPr="007617BC">
        <w:rPr>
          <w:rFonts w:ascii="Arial" w:hAnsi="Arial" w:cs="Arial"/>
          <w:bCs/>
          <w:sz w:val="24"/>
          <w:szCs w:val="24"/>
        </w:rPr>
        <w:t xml:space="preserve">Education </w:t>
      </w:r>
      <w:proofErr w:type="gramStart"/>
      <w:r w:rsidRPr="007617BC">
        <w:rPr>
          <w:rFonts w:ascii="Arial" w:hAnsi="Arial" w:cs="Arial"/>
          <w:bCs/>
          <w:sz w:val="24"/>
          <w:szCs w:val="24"/>
        </w:rPr>
        <w:t>shall</w:t>
      </w:r>
      <w:proofErr w:type="gramEnd"/>
      <w:r w:rsidRPr="007617BC">
        <w:rPr>
          <w:rFonts w:ascii="Arial" w:hAnsi="Arial" w:cs="Arial"/>
          <w:bCs/>
          <w:sz w:val="24"/>
          <w:szCs w:val="24"/>
        </w:rPr>
        <w:t xml:space="preserve"> be provided prior to and/or at time of installation. </w:t>
      </w:r>
    </w:p>
    <w:p w14:paraId="60402EEE" w14:textId="77777777" w:rsidR="00BF7B9D" w:rsidRPr="007617BC" w:rsidRDefault="00BF7B9D" w:rsidP="00EB7F1D">
      <w:pPr>
        <w:pStyle w:val="ListParagraph"/>
        <w:numPr>
          <w:ilvl w:val="0"/>
          <w:numId w:val="7"/>
        </w:numPr>
        <w:spacing w:after="0" w:line="240" w:lineRule="auto"/>
        <w:rPr>
          <w:rFonts w:ascii="Arial" w:hAnsi="Arial" w:cs="Arial"/>
          <w:b/>
          <w:sz w:val="24"/>
          <w:szCs w:val="24"/>
        </w:rPr>
      </w:pPr>
      <w:r w:rsidRPr="007617BC">
        <w:rPr>
          <w:rFonts w:ascii="Arial" w:hAnsi="Arial" w:cs="Arial"/>
          <w:bCs/>
          <w:sz w:val="24"/>
          <w:szCs w:val="24"/>
        </w:rPr>
        <w:t xml:space="preserve">Education </w:t>
      </w:r>
      <w:proofErr w:type="gramStart"/>
      <w:r w:rsidRPr="007617BC">
        <w:rPr>
          <w:rFonts w:ascii="Arial" w:hAnsi="Arial" w:cs="Arial"/>
          <w:bCs/>
          <w:sz w:val="24"/>
          <w:szCs w:val="24"/>
        </w:rPr>
        <w:t>professional</w:t>
      </w:r>
      <w:proofErr w:type="gramEnd"/>
      <w:r w:rsidRPr="007617BC">
        <w:rPr>
          <w:rFonts w:ascii="Arial" w:hAnsi="Arial" w:cs="Arial"/>
          <w:bCs/>
          <w:sz w:val="24"/>
          <w:szCs w:val="24"/>
        </w:rPr>
        <w:t xml:space="preserve"> shall be certified to provide instruction on the designated equipment/system. </w:t>
      </w:r>
    </w:p>
    <w:p w14:paraId="60402EEF" w14:textId="77777777" w:rsidR="00BF7B9D" w:rsidRPr="007617BC" w:rsidRDefault="00BF7B9D" w:rsidP="00EB7F1D">
      <w:pPr>
        <w:pStyle w:val="ListParagraph"/>
        <w:numPr>
          <w:ilvl w:val="0"/>
          <w:numId w:val="7"/>
        </w:numPr>
        <w:spacing w:after="0" w:line="240" w:lineRule="auto"/>
        <w:rPr>
          <w:rFonts w:ascii="Arial" w:hAnsi="Arial" w:cs="Arial"/>
          <w:b/>
          <w:sz w:val="24"/>
          <w:szCs w:val="24"/>
        </w:rPr>
      </w:pPr>
      <w:r w:rsidRPr="007617BC">
        <w:rPr>
          <w:rFonts w:ascii="Arial" w:hAnsi="Arial" w:cs="Arial"/>
          <w:bCs/>
          <w:sz w:val="24"/>
          <w:szCs w:val="24"/>
        </w:rPr>
        <w:t xml:space="preserve">Education curriculum must </w:t>
      </w:r>
      <w:proofErr w:type="gramStart"/>
      <w:r w:rsidRPr="007617BC">
        <w:rPr>
          <w:rFonts w:ascii="Arial" w:hAnsi="Arial" w:cs="Arial"/>
          <w:bCs/>
          <w:sz w:val="24"/>
          <w:szCs w:val="24"/>
        </w:rPr>
        <w:t>include:</w:t>
      </w:r>
      <w:proofErr w:type="gramEnd"/>
      <w:r w:rsidRPr="007617BC">
        <w:rPr>
          <w:rFonts w:ascii="Arial" w:hAnsi="Arial" w:cs="Arial"/>
          <w:bCs/>
          <w:sz w:val="24"/>
          <w:szCs w:val="24"/>
        </w:rPr>
        <w:t xml:space="preserve"> operations and set-up, user maintenance, safety, and user troubleshooting tips. </w:t>
      </w:r>
    </w:p>
    <w:p w14:paraId="60402EF0" w14:textId="77777777" w:rsidR="00BF7B9D" w:rsidRPr="007617BC" w:rsidRDefault="00BF7B9D" w:rsidP="00EB7F1D">
      <w:pPr>
        <w:pStyle w:val="ListParagraph"/>
        <w:ind w:left="1080"/>
        <w:rPr>
          <w:rFonts w:ascii="Arial" w:hAnsi="Arial" w:cs="Arial"/>
          <w:b/>
          <w:sz w:val="24"/>
          <w:szCs w:val="24"/>
        </w:rPr>
      </w:pPr>
    </w:p>
    <w:p w14:paraId="60402EF1" w14:textId="77777777" w:rsidR="00BF7B9D" w:rsidRPr="007617BC" w:rsidRDefault="00BF7B9D" w:rsidP="00EB7F1D">
      <w:pPr>
        <w:ind w:left="360"/>
        <w:rPr>
          <w:rFonts w:ascii="Arial" w:hAnsi="Arial" w:cs="Arial"/>
          <w:b/>
          <w:sz w:val="24"/>
          <w:szCs w:val="24"/>
        </w:rPr>
      </w:pPr>
      <w:r w:rsidRPr="007617BC">
        <w:rPr>
          <w:rFonts w:ascii="Arial" w:hAnsi="Arial" w:cs="Arial"/>
          <w:b/>
          <w:sz w:val="24"/>
          <w:szCs w:val="24"/>
        </w:rPr>
        <w:t xml:space="preserve">5.5 Inspection and Acceptance. </w:t>
      </w:r>
    </w:p>
    <w:p w14:paraId="60402EF2" w14:textId="77777777" w:rsidR="00BF7B9D" w:rsidRPr="007617BC" w:rsidRDefault="00BF7B9D" w:rsidP="00EB7F1D">
      <w:pPr>
        <w:pStyle w:val="ListParagraph"/>
        <w:numPr>
          <w:ilvl w:val="0"/>
          <w:numId w:val="8"/>
        </w:numPr>
        <w:spacing w:after="0" w:line="240" w:lineRule="auto"/>
        <w:rPr>
          <w:rFonts w:ascii="Arial" w:hAnsi="Arial" w:cs="Arial"/>
          <w:b/>
          <w:i/>
          <w:iCs/>
          <w:color w:val="FF0000"/>
          <w:sz w:val="24"/>
          <w:szCs w:val="24"/>
        </w:rPr>
      </w:pPr>
      <w:r w:rsidRPr="007617BC">
        <w:rPr>
          <w:rFonts w:ascii="Arial" w:hAnsi="Arial" w:cs="Arial"/>
          <w:bCs/>
          <w:sz w:val="24"/>
          <w:szCs w:val="24"/>
        </w:rPr>
        <w:t xml:space="preserve">Contractor shall conduct a joint inspection with the on-site POC upon completion of installation. </w:t>
      </w:r>
    </w:p>
    <w:p w14:paraId="60402EF3" w14:textId="77777777" w:rsidR="00BF7B9D" w:rsidRPr="007617BC" w:rsidRDefault="00BF7B9D" w:rsidP="00EB7F1D">
      <w:pPr>
        <w:pStyle w:val="ListParagraph"/>
        <w:numPr>
          <w:ilvl w:val="0"/>
          <w:numId w:val="8"/>
        </w:numPr>
        <w:spacing w:after="0" w:line="240" w:lineRule="auto"/>
        <w:rPr>
          <w:rFonts w:ascii="Arial" w:hAnsi="Arial" w:cs="Arial"/>
          <w:b/>
          <w:i/>
          <w:iCs/>
          <w:color w:val="FF0000"/>
          <w:sz w:val="24"/>
          <w:szCs w:val="24"/>
        </w:rPr>
      </w:pPr>
      <w:r w:rsidRPr="007617BC">
        <w:rPr>
          <w:rFonts w:ascii="Arial" w:hAnsi="Arial" w:cs="Arial"/>
          <w:bCs/>
          <w:sz w:val="24"/>
          <w:szCs w:val="24"/>
        </w:rPr>
        <w:t>In the event deficiencies are identified, the contractor shall provide the date when the identified deficiencies will be addressed if not addressed on the date of installation. The Contractor shall conduct a joint inspection with the on-site POC after addressing all deficiencies. All deficiencies identified in the joint inspections shall be corrected by the Contractor prior to Government acceptance of the item. Any disputes shall be resolved by the Contracting Officer.</w:t>
      </w:r>
    </w:p>
    <w:p w14:paraId="60402EF4" w14:textId="77777777" w:rsidR="00BF7B9D" w:rsidRPr="007617BC" w:rsidRDefault="00BF7B9D" w:rsidP="00EB7F1D">
      <w:pPr>
        <w:rPr>
          <w:rFonts w:ascii="Arial" w:hAnsi="Arial" w:cs="Arial"/>
          <w:b/>
          <w:color w:val="FF0000"/>
          <w:sz w:val="24"/>
          <w:szCs w:val="24"/>
        </w:rPr>
      </w:pPr>
    </w:p>
    <w:p w14:paraId="60402EF5" w14:textId="77777777" w:rsidR="00BF7B9D" w:rsidRPr="007617BC" w:rsidRDefault="00BF7B9D" w:rsidP="00EB7F1D">
      <w:pPr>
        <w:ind w:left="360"/>
        <w:rPr>
          <w:rFonts w:ascii="Arial" w:hAnsi="Arial" w:cs="Arial"/>
          <w:b/>
          <w:sz w:val="24"/>
          <w:szCs w:val="24"/>
        </w:rPr>
      </w:pPr>
      <w:r w:rsidRPr="007617BC">
        <w:rPr>
          <w:rFonts w:ascii="Arial" w:hAnsi="Arial" w:cs="Arial"/>
          <w:b/>
          <w:sz w:val="24"/>
          <w:szCs w:val="24"/>
        </w:rPr>
        <w:t>5.6 Deliverables.</w:t>
      </w:r>
    </w:p>
    <w:p w14:paraId="60402EF6" w14:textId="77777777" w:rsidR="00BF7B9D" w:rsidRPr="007617BC" w:rsidRDefault="00BF7B9D" w:rsidP="00EB7F1D">
      <w:pPr>
        <w:ind w:left="360"/>
        <w:rPr>
          <w:rFonts w:ascii="Arial" w:hAnsi="Arial" w:cs="Arial"/>
          <w:bCs/>
          <w:sz w:val="24"/>
          <w:szCs w:val="24"/>
        </w:rPr>
      </w:pPr>
      <w:r w:rsidRPr="007617BC">
        <w:rPr>
          <w:rFonts w:ascii="Arial" w:hAnsi="Arial" w:cs="Arial"/>
          <w:bCs/>
          <w:sz w:val="24"/>
          <w:szCs w:val="24"/>
        </w:rPr>
        <w:t xml:space="preserve">The Contractor shall provide the below documentation for the proposed equipment to </w:t>
      </w:r>
      <w:hyperlink r:id="rId5" w:history="1">
        <w:r w:rsidRPr="007617BC">
          <w:rPr>
            <w:rStyle w:val="Hyperlink"/>
            <w:rFonts w:ascii="Arial" w:hAnsi="Arial" w:cs="Arial"/>
            <w:bCs/>
            <w:sz w:val="24"/>
            <w:szCs w:val="24"/>
          </w:rPr>
          <w:t>VHAWASEquipmentRequests@va.gov</w:t>
        </w:r>
      </w:hyperlink>
      <w:r w:rsidRPr="007617BC">
        <w:rPr>
          <w:rFonts w:ascii="Arial" w:hAnsi="Arial" w:cs="Arial"/>
          <w:bCs/>
          <w:sz w:val="24"/>
          <w:szCs w:val="24"/>
        </w:rPr>
        <w:t xml:space="preserve"> within 10 business days of work completion:</w:t>
      </w:r>
    </w:p>
    <w:p w14:paraId="60402EF7" w14:textId="77777777" w:rsidR="00BF7B9D" w:rsidRPr="007617BC" w:rsidRDefault="00BF7B9D" w:rsidP="00EB7F1D">
      <w:pPr>
        <w:pStyle w:val="ListParagraph"/>
        <w:numPr>
          <w:ilvl w:val="0"/>
          <w:numId w:val="9"/>
        </w:numPr>
        <w:spacing w:after="0" w:line="240" w:lineRule="auto"/>
        <w:rPr>
          <w:rFonts w:ascii="Arial" w:hAnsi="Arial" w:cs="Arial"/>
          <w:b/>
          <w:sz w:val="24"/>
          <w:szCs w:val="24"/>
        </w:rPr>
      </w:pPr>
      <w:r w:rsidRPr="007617BC">
        <w:rPr>
          <w:rFonts w:ascii="Arial" w:hAnsi="Arial" w:cs="Arial"/>
          <w:bCs/>
          <w:sz w:val="24"/>
          <w:szCs w:val="24"/>
        </w:rPr>
        <w:t>Service report.</w:t>
      </w:r>
    </w:p>
    <w:p w14:paraId="60402EF8" w14:textId="77777777" w:rsidR="00BF7B9D" w:rsidRPr="007617BC" w:rsidRDefault="00BF7B9D" w:rsidP="00EB7F1D">
      <w:pPr>
        <w:pStyle w:val="ListParagraph"/>
        <w:numPr>
          <w:ilvl w:val="0"/>
          <w:numId w:val="9"/>
        </w:numPr>
        <w:spacing w:after="0" w:line="240" w:lineRule="auto"/>
        <w:rPr>
          <w:rFonts w:ascii="Arial" w:hAnsi="Arial" w:cs="Arial"/>
          <w:b/>
          <w:sz w:val="24"/>
          <w:szCs w:val="24"/>
        </w:rPr>
      </w:pPr>
      <w:r w:rsidRPr="007617BC">
        <w:rPr>
          <w:rFonts w:ascii="Arial" w:hAnsi="Arial" w:cs="Arial"/>
          <w:bCs/>
          <w:sz w:val="24"/>
          <w:szCs w:val="24"/>
        </w:rPr>
        <w:t>Warranty information.</w:t>
      </w:r>
    </w:p>
    <w:p w14:paraId="60402EF9" w14:textId="77777777" w:rsidR="00BF7B9D" w:rsidRPr="007617BC" w:rsidRDefault="00BF7B9D" w:rsidP="00EB7F1D">
      <w:pPr>
        <w:pStyle w:val="ListParagraph"/>
        <w:numPr>
          <w:ilvl w:val="0"/>
          <w:numId w:val="9"/>
        </w:numPr>
        <w:spacing w:after="0" w:line="240" w:lineRule="auto"/>
        <w:rPr>
          <w:rFonts w:ascii="Arial" w:hAnsi="Arial" w:cs="Arial"/>
          <w:b/>
          <w:sz w:val="24"/>
          <w:szCs w:val="24"/>
        </w:rPr>
      </w:pPr>
      <w:r w:rsidRPr="007617BC">
        <w:rPr>
          <w:rFonts w:ascii="Arial" w:hAnsi="Arial" w:cs="Arial"/>
          <w:bCs/>
          <w:sz w:val="24"/>
          <w:szCs w:val="24"/>
        </w:rPr>
        <w:t>Electronic copy of the Operators Manual.</w:t>
      </w:r>
    </w:p>
    <w:p w14:paraId="60402EFA" w14:textId="77777777" w:rsidR="00BF7B9D" w:rsidRPr="00045E3B" w:rsidRDefault="00BF7B9D" w:rsidP="00CC4198">
      <w:pPr>
        <w:pStyle w:val="ListParagraph"/>
        <w:numPr>
          <w:ilvl w:val="0"/>
          <w:numId w:val="9"/>
        </w:numPr>
        <w:spacing w:after="0" w:line="240" w:lineRule="auto"/>
        <w:rPr>
          <w:rFonts w:ascii="Arial" w:hAnsi="Arial" w:cs="Arial"/>
          <w:b/>
          <w:sz w:val="24"/>
          <w:szCs w:val="24"/>
        </w:rPr>
      </w:pPr>
      <w:r w:rsidRPr="007617BC">
        <w:rPr>
          <w:rFonts w:ascii="Arial" w:hAnsi="Arial" w:cs="Arial"/>
          <w:bCs/>
          <w:sz w:val="24"/>
          <w:szCs w:val="24"/>
        </w:rPr>
        <w:t xml:space="preserve">Electronic copies of the complete technical service manuals, including troubleshooting guides, necessary diagnostic software and equipment information, schematic diagrams, and parts lists.  </w:t>
      </w:r>
    </w:p>
    <w:p w14:paraId="60402EFB" w14:textId="77777777" w:rsidR="00BF7B9D" w:rsidRPr="007617BC" w:rsidRDefault="00BF7B9D" w:rsidP="00045E3B">
      <w:pPr>
        <w:pStyle w:val="ListParagraph"/>
        <w:spacing w:after="0" w:line="240" w:lineRule="auto"/>
        <w:ind w:left="1080"/>
        <w:rPr>
          <w:rFonts w:ascii="Arial" w:hAnsi="Arial" w:cs="Arial"/>
          <w:b/>
          <w:sz w:val="24"/>
          <w:szCs w:val="24"/>
        </w:rPr>
      </w:pPr>
    </w:p>
    <w:p w14:paraId="60402EFC" w14:textId="77777777" w:rsidR="00BF7B9D" w:rsidRDefault="00BF7B9D" w:rsidP="00CC4198">
      <w:pPr>
        <w:spacing w:after="0"/>
        <w:rPr>
          <w:rFonts w:ascii="Arial" w:hAnsi="Arial" w:cs="Arial"/>
          <w:b/>
          <w:sz w:val="24"/>
          <w:szCs w:val="24"/>
          <w:u w:val="single"/>
        </w:rPr>
      </w:pPr>
    </w:p>
    <w:p w14:paraId="419700D5" w14:textId="77777777" w:rsidR="00600D96" w:rsidRPr="007617BC" w:rsidRDefault="00600D96" w:rsidP="00CC4198">
      <w:pPr>
        <w:spacing w:after="0"/>
        <w:rPr>
          <w:rFonts w:ascii="Arial" w:hAnsi="Arial" w:cs="Arial"/>
          <w:b/>
          <w:sz w:val="24"/>
          <w:szCs w:val="24"/>
          <w:u w:val="single"/>
        </w:rPr>
      </w:pPr>
    </w:p>
    <w:p w14:paraId="60402EFD" w14:textId="77777777" w:rsidR="00BF7B9D" w:rsidRPr="007617BC" w:rsidRDefault="00BF7B9D" w:rsidP="00CC4198">
      <w:pPr>
        <w:spacing w:after="0"/>
        <w:rPr>
          <w:rFonts w:ascii="Arial" w:hAnsi="Arial" w:cs="Arial"/>
          <w:b/>
          <w:sz w:val="24"/>
          <w:szCs w:val="24"/>
          <w:u w:val="single"/>
        </w:rPr>
      </w:pPr>
    </w:p>
    <w:p w14:paraId="60402EFE" w14:textId="77777777" w:rsidR="00BF7B9D" w:rsidRPr="007617BC" w:rsidRDefault="00BF7B9D" w:rsidP="00CC4198">
      <w:pPr>
        <w:spacing w:after="0"/>
        <w:rPr>
          <w:rFonts w:ascii="Arial" w:hAnsi="Arial" w:cs="Arial"/>
          <w:b/>
          <w:sz w:val="24"/>
          <w:szCs w:val="24"/>
          <w:u w:val="single"/>
        </w:rPr>
      </w:pPr>
      <w:r w:rsidRPr="007617BC">
        <w:rPr>
          <w:rFonts w:ascii="Arial" w:hAnsi="Arial" w:cs="Arial"/>
          <w:b/>
          <w:sz w:val="24"/>
          <w:szCs w:val="24"/>
          <w:u w:val="single"/>
        </w:rPr>
        <w:lastRenderedPageBreak/>
        <w:t>Responses:</w:t>
      </w:r>
    </w:p>
    <w:p w14:paraId="60402EFF" w14:textId="77777777" w:rsidR="00BF7B9D" w:rsidRPr="007617BC" w:rsidRDefault="00BF7B9D" w:rsidP="00CC4198">
      <w:pPr>
        <w:spacing w:after="0"/>
        <w:rPr>
          <w:rFonts w:ascii="Arial" w:hAnsi="Arial" w:cs="Arial"/>
          <w:bCs/>
          <w:sz w:val="24"/>
          <w:szCs w:val="24"/>
        </w:rPr>
      </w:pPr>
    </w:p>
    <w:p w14:paraId="60402F00" w14:textId="77777777" w:rsidR="00BF7B9D" w:rsidRPr="007617BC" w:rsidRDefault="00BF7B9D" w:rsidP="00CC4198">
      <w:pPr>
        <w:spacing w:after="0"/>
        <w:rPr>
          <w:rFonts w:ascii="Arial" w:hAnsi="Arial" w:cs="Arial"/>
          <w:bCs/>
          <w:sz w:val="24"/>
          <w:szCs w:val="24"/>
        </w:rPr>
      </w:pPr>
      <w:r w:rsidRPr="007617BC">
        <w:rPr>
          <w:rFonts w:ascii="Arial" w:hAnsi="Arial" w:cs="Arial"/>
          <w:bCs/>
          <w:sz w:val="24"/>
          <w:szCs w:val="24"/>
        </w:rPr>
        <w:t>The response must include descriptive literature demonstrating the product meets or exceeds the salient characteristics specified above.</w:t>
      </w:r>
    </w:p>
    <w:p w14:paraId="60402F01" w14:textId="77777777" w:rsidR="00BF7B9D" w:rsidRPr="007617BC" w:rsidRDefault="00BF7B9D" w:rsidP="00CC4198">
      <w:pPr>
        <w:spacing w:after="0"/>
        <w:rPr>
          <w:rFonts w:ascii="Arial" w:hAnsi="Arial" w:cs="Arial"/>
          <w:bCs/>
          <w:sz w:val="24"/>
          <w:szCs w:val="24"/>
        </w:rPr>
      </w:pPr>
      <w:r w:rsidRPr="007617BC">
        <w:rPr>
          <w:rFonts w:ascii="Arial" w:hAnsi="Arial" w:cs="Arial"/>
          <w:bCs/>
          <w:sz w:val="24"/>
          <w:szCs w:val="24"/>
        </w:rPr>
        <w:t>The Government's intent is to include all ancillary items to ensure the equipment can function as designed by the Original Equipment Manufacturer (OEM) and as clinically required. Vendors are encouraged to provide any product solution or configuration so long as they meet the salient characteristics. Additionally, responses can include any additional product that may be beneficial. These items must be clearly identified by brand name and part number.</w:t>
      </w:r>
    </w:p>
    <w:p w14:paraId="60402F02" w14:textId="77777777" w:rsidR="00BF7B9D" w:rsidRPr="007617BC" w:rsidRDefault="00BF7B9D" w:rsidP="00CC4198">
      <w:pPr>
        <w:spacing w:after="0"/>
        <w:rPr>
          <w:rFonts w:ascii="Arial" w:hAnsi="Arial" w:cs="Arial"/>
          <w:b/>
          <w:bCs/>
          <w:sz w:val="24"/>
          <w:szCs w:val="24"/>
        </w:rPr>
      </w:pPr>
      <w:r w:rsidRPr="007617BC">
        <w:rPr>
          <w:rFonts w:ascii="Arial" w:hAnsi="Arial" w:cs="Arial"/>
          <w:b/>
          <w:bCs/>
          <w:sz w:val="24"/>
          <w:szCs w:val="24"/>
        </w:rPr>
        <w:t>Responses to this Sources Sought Notice shall include the following:</w:t>
      </w:r>
    </w:p>
    <w:p w14:paraId="60402F03" w14:textId="77777777" w:rsidR="00BF7B9D" w:rsidRPr="00A70F23" w:rsidRDefault="00BF7B9D" w:rsidP="00CC4198">
      <w:pPr>
        <w:numPr>
          <w:ilvl w:val="0"/>
          <w:numId w:val="10"/>
        </w:numPr>
        <w:spacing w:after="0"/>
        <w:rPr>
          <w:rFonts w:ascii="Arial" w:hAnsi="Arial" w:cs="Arial"/>
          <w:bCs/>
          <w:sz w:val="24"/>
          <w:szCs w:val="24"/>
        </w:rPr>
      </w:pPr>
      <w:r w:rsidRPr="007617BC">
        <w:rPr>
          <w:rFonts w:ascii="Arial" w:hAnsi="Arial" w:cs="Arial"/>
          <w:bCs/>
          <w:sz w:val="24"/>
          <w:szCs w:val="24"/>
        </w:rPr>
        <w:t xml:space="preserve">Does vendor offer an annual service plan, Yes or No? </w:t>
      </w:r>
    </w:p>
    <w:p w14:paraId="60402F04" w14:textId="77777777" w:rsidR="00BF7B9D" w:rsidRPr="007617BC" w:rsidRDefault="00BF7B9D" w:rsidP="00CC4198">
      <w:pPr>
        <w:numPr>
          <w:ilvl w:val="0"/>
          <w:numId w:val="10"/>
        </w:numPr>
        <w:spacing w:after="0"/>
        <w:rPr>
          <w:rFonts w:ascii="Arial" w:hAnsi="Arial" w:cs="Arial"/>
          <w:bCs/>
          <w:sz w:val="24"/>
          <w:szCs w:val="24"/>
        </w:rPr>
      </w:pPr>
      <w:r w:rsidRPr="007617BC">
        <w:rPr>
          <w:rFonts w:ascii="Arial" w:hAnsi="Arial" w:cs="Arial"/>
          <w:bCs/>
          <w:sz w:val="24"/>
          <w:szCs w:val="24"/>
        </w:rPr>
        <w:t>If Yes:</w:t>
      </w:r>
    </w:p>
    <w:p w14:paraId="60402F05" w14:textId="77777777" w:rsidR="00BF7B9D" w:rsidRPr="007617BC" w:rsidRDefault="00BF7B9D" w:rsidP="00CC4198">
      <w:pPr>
        <w:numPr>
          <w:ilvl w:val="1"/>
          <w:numId w:val="10"/>
        </w:numPr>
        <w:spacing w:after="0"/>
        <w:rPr>
          <w:rFonts w:ascii="Arial" w:hAnsi="Arial" w:cs="Arial"/>
          <w:bCs/>
          <w:sz w:val="24"/>
          <w:szCs w:val="24"/>
        </w:rPr>
      </w:pPr>
      <w:r w:rsidRPr="007617BC">
        <w:rPr>
          <w:rFonts w:ascii="Arial" w:hAnsi="Arial" w:cs="Arial"/>
          <w:bCs/>
          <w:sz w:val="24"/>
          <w:szCs w:val="24"/>
        </w:rPr>
        <w:t>What does the plan cover?</w:t>
      </w:r>
    </w:p>
    <w:p w14:paraId="60402F06" w14:textId="77777777" w:rsidR="00BF7B9D" w:rsidRPr="007617BC" w:rsidRDefault="00BF7B9D" w:rsidP="00CC4198">
      <w:pPr>
        <w:numPr>
          <w:ilvl w:val="1"/>
          <w:numId w:val="10"/>
        </w:numPr>
        <w:spacing w:after="0"/>
        <w:rPr>
          <w:rFonts w:ascii="Arial" w:hAnsi="Arial" w:cs="Arial"/>
          <w:bCs/>
          <w:sz w:val="24"/>
          <w:szCs w:val="24"/>
        </w:rPr>
      </w:pPr>
      <w:r w:rsidRPr="007617BC">
        <w:rPr>
          <w:rFonts w:ascii="Arial" w:hAnsi="Arial" w:cs="Arial"/>
          <w:bCs/>
          <w:sz w:val="24"/>
          <w:szCs w:val="24"/>
        </w:rPr>
        <w:t>Does plan cover software updates only?</w:t>
      </w:r>
    </w:p>
    <w:p w14:paraId="60402F07" w14:textId="77777777" w:rsidR="00BF7B9D" w:rsidRPr="007617BC" w:rsidRDefault="00BF7B9D" w:rsidP="00CC4198">
      <w:pPr>
        <w:numPr>
          <w:ilvl w:val="1"/>
          <w:numId w:val="10"/>
        </w:numPr>
        <w:spacing w:after="0"/>
        <w:rPr>
          <w:rFonts w:ascii="Arial" w:hAnsi="Arial" w:cs="Arial"/>
          <w:bCs/>
          <w:sz w:val="24"/>
          <w:szCs w:val="24"/>
        </w:rPr>
      </w:pPr>
      <w:r w:rsidRPr="007617BC">
        <w:rPr>
          <w:rFonts w:ascii="Arial" w:hAnsi="Arial" w:cs="Arial"/>
          <w:bCs/>
          <w:sz w:val="24"/>
          <w:szCs w:val="24"/>
        </w:rPr>
        <w:t>Does the plan cover parts repair or replacement only?</w:t>
      </w:r>
    </w:p>
    <w:p w14:paraId="60402F08" w14:textId="77777777" w:rsidR="00BF7B9D" w:rsidRPr="00A70F23" w:rsidRDefault="00BF7B9D" w:rsidP="00CC4198">
      <w:pPr>
        <w:numPr>
          <w:ilvl w:val="1"/>
          <w:numId w:val="10"/>
        </w:numPr>
        <w:spacing w:after="0"/>
        <w:rPr>
          <w:rFonts w:ascii="Arial" w:hAnsi="Arial" w:cs="Arial"/>
          <w:bCs/>
          <w:sz w:val="24"/>
          <w:szCs w:val="24"/>
        </w:rPr>
      </w:pPr>
      <w:r w:rsidRPr="007617BC">
        <w:rPr>
          <w:rFonts w:ascii="Arial" w:hAnsi="Arial" w:cs="Arial"/>
          <w:bCs/>
          <w:sz w:val="24"/>
          <w:szCs w:val="24"/>
        </w:rPr>
        <w:t>Does the plan cover both software and parts?</w:t>
      </w:r>
    </w:p>
    <w:p w14:paraId="60402F09" w14:textId="77777777" w:rsidR="00BF7B9D" w:rsidRPr="003F18CB" w:rsidRDefault="00BF7B9D" w:rsidP="00CC4198">
      <w:pPr>
        <w:numPr>
          <w:ilvl w:val="0"/>
          <w:numId w:val="10"/>
        </w:numPr>
        <w:spacing w:after="0"/>
        <w:rPr>
          <w:rFonts w:ascii="Arial" w:hAnsi="Arial" w:cs="Arial"/>
          <w:bCs/>
          <w:sz w:val="24"/>
          <w:szCs w:val="24"/>
        </w:rPr>
      </w:pPr>
      <w:proofErr w:type="gramStart"/>
      <w:r w:rsidRPr="007617BC">
        <w:rPr>
          <w:rFonts w:ascii="Arial" w:hAnsi="Arial" w:cs="Arial"/>
          <w:bCs/>
          <w:sz w:val="24"/>
          <w:szCs w:val="24"/>
        </w:rPr>
        <w:t>Vendor</w:t>
      </w:r>
      <w:proofErr w:type="gramEnd"/>
      <w:r w:rsidRPr="007617BC">
        <w:rPr>
          <w:rFonts w:ascii="Arial" w:hAnsi="Arial" w:cs="Arial"/>
          <w:bCs/>
          <w:sz w:val="24"/>
          <w:szCs w:val="24"/>
        </w:rPr>
        <w:t xml:space="preserve"> are requested to provide documentation that shows information on their service plan.</w:t>
      </w:r>
    </w:p>
    <w:p w14:paraId="60402F0A" w14:textId="77777777" w:rsidR="00BF7B9D" w:rsidRPr="003F18CB" w:rsidRDefault="00BF7B9D" w:rsidP="00CC4198">
      <w:pPr>
        <w:numPr>
          <w:ilvl w:val="0"/>
          <w:numId w:val="10"/>
        </w:numPr>
        <w:spacing w:after="0"/>
        <w:rPr>
          <w:rFonts w:ascii="Arial" w:hAnsi="Arial" w:cs="Arial"/>
          <w:bCs/>
          <w:sz w:val="24"/>
          <w:szCs w:val="24"/>
        </w:rPr>
      </w:pPr>
      <w:r w:rsidRPr="007617BC">
        <w:rPr>
          <w:rFonts w:ascii="Arial" w:hAnsi="Arial" w:cs="Arial"/>
          <w:bCs/>
          <w:sz w:val="24"/>
          <w:szCs w:val="24"/>
        </w:rPr>
        <w:t>Is the service provided by the OEM or a subcontractor?</w:t>
      </w:r>
    </w:p>
    <w:p w14:paraId="60402F0B" w14:textId="77777777" w:rsidR="00BF7B9D" w:rsidRPr="007617BC" w:rsidRDefault="00BF7B9D" w:rsidP="00CC4198">
      <w:pPr>
        <w:numPr>
          <w:ilvl w:val="0"/>
          <w:numId w:val="10"/>
        </w:numPr>
        <w:spacing w:after="0"/>
        <w:rPr>
          <w:rFonts w:ascii="Arial" w:hAnsi="Arial" w:cs="Arial"/>
          <w:bCs/>
          <w:sz w:val="24"/>
          <w:szCs w:val="24"/>
        </w:rPr>
      </w:pPr>
      <w:r w:rsidRPr="007617BC">
        <w:rPr>
          <w:rFonts w:ascii="Arial" w:hAnsi="Arial" w:cs="Arial"/>
          <w:bCs/>
          <w:sz w:val="24"/>
          <w:szCs w:val="24"/>
        </w:rPr>
        <w:t>Full name and address of company</w:t>
      </w:r>
    </w:p>
    <w:p w14:paraId="60402F0C" w14:textId="77777777" w:rsidR="00BF7B9D" w:rsidRPr="007617BC" w:rsidRDefault="00BF7B9D" w:rsidP="00CC4198">
      <w:pPr>
        <w:numPr>
          <w:ilvl w:val="0"/>
          <w:numId w:val="10"/>
        </w:numPr>
        <w:spacing w:after="0"/>
        <w:rPr>
          <w:rFonts w:ascii="Arial" w:hAnsi="Arial" w:cs="Arial"/>
          <w:bCs/>
          <w:sz w:val="24"/>
          <w:szCs w:val="24"/>
        </w:rPr>
      </w:pPr>
      <w:r w:rsidRPr="007617BC">
        <w:rPr>
          <w:rFonts w:ascii="Arial" w:hAnsi="Arial" w:cs="Arial"/>
          <w:bCs/>
          <w:sz w:val="24"/>
          <w:szCs w:val="24"/>
        </w:rPr>
        <w:t>DUNS number/ CAGE Code/ SAM UIE</w:t>
      </w:r>
    </w:p>
    <w:p w14:paraId="60402F0D" w14:textId="77777777" w:rsidR="00BF7B9D" w:rsidRPr="007617BC" w:rsidRDefault="00BF7B9D" w:rsidP="00CC4198">
      <w:pPr>
        <w:numPr>
          <w:ilvl w:val="0"/>
          <w:numId w:val="10"/>
        </w:numPr>
        <w:spacing w:after="0"/>
        <w:rPr>
          <w:rFonts w:ascii="Arial" w:hAnsi="Arial" w:cs="Arial"/>
          <w:bCs/>
          <w:sz w:val="24"/>
          <w:szCs w:val="24"/>
        </w:rPr>
      </w:pPr>
      <w:r w:rsidRPr="007617BC">
        <w:rPr>
          <w:rFonts w:ascii="Arial" w:hAnsi="Arial" w:cs="Arial"/>
          <w:bCs/>
          <w:sz w:val="24"/>
          <w:szCs w:val="24"/>
        </w:rPr>
        <w:t>Business Size</w:t>
      </w:r>
    </w:p>
    <w:p w14:paraId="60402F0E" w14:textId="77777777" w:rsidR="00BF7B9D" w:rsidRPr="007617BC" w:rsidRDefault="00BF7B9D" w:rsidP="00CC4198">
      <w:pPr>
        <w:numPr>
          <w:ilvl w:val="0"/>
          <w:numId w:val="10"/>
        </w:numPr>
        <w:spacing w:after="0"/>
        <w:rPr>
          <w:rFonts w:ascii="Arial" w:hAnsi="Arial" w:cs="Arial"/>
          <w:bCs/>
          <w:sz w:val="24"/>
          <w:szCs w:val="24"/>
        </w:rPr>
      </w:pPr>
      <w:r w:rsidRPr="007617BC">
        <w:rPr>
          <w:rFonts w:ascii="Arial" w:hAnsi="Arial" w:cs="Arial"/>
          <w:bCs/>
          <w:sz w:val="24"/>
          <w:szCs w:val="24"/>
        </w:rPr>
        <w:t>Manufacturer or Distributor</w:t>
      </w:r>
    </w:p>
    <w:p w14:paraId="60402F0F" w14:textId="77777777" w:rsidR="00BF7B9D" w:rsidRPr="007617BC" w:rsidRDefault="00BF7B9D" w:rsidP="00CC4198">
      <w:pPr>
        <w:numPr>
          <w:ilvl w:val="1"/>
          <w:numId w:val="10"/>
        </w:numPr>
        <w:spacing w:after="0"/>
        <w:rPr>
          <w:rFonts w:ascii="Arial" w:hAnsi="Arial" w:cs="Arial"/>
          <w:bCs/>
          <w:sz w:val="24"/>
          <w:szCs w:val="24"/>
        </w:rPr>
      </w:pPr>
      <w:r w:rsidRPr="007617BC">
        <w:rPr>
          <w:rFonts w:ascii="Arial" w:hAnsi="Arial" w:cs="Arial"/>
          <w:bCs/>
          <w:sz w:val="24"/>
          <w:szCs w:val="24"/>
        </w:rPr>
        <w:t xml:space="preserve">If distributor </w:t>
      </w:r>
      <w:proofErr w:type="gramStart"/>
      <w:r w:rsidRPr="007617BC">
        <w:rPr>
          <w:rFonts w:ascii="Arial" w:hAnsi="Arial" w:cs="Arial"/>
          <w:bCs/>
          <w:sz w:val="24"/>
          <w:szCs w:val="24"/>
        </w:rPr>
        <w:t>provide</w:t>
      </w:r>
      <w:proofErr w:type="gramEnd"/>
      <w:r w:rsidRPr="007617BC">
        <w:rPr>
          <w:rFonts w:ascii="Arial" w:hAnsi="Arial" w:cs="Arial"/>
          <w:bCs/>
          <w:sz w:val="24"/>
          <w:szCs w:val="24"/>
        </w:rPr>
        <w:t xml:space="preserve"> full name, business size and address of manufacturer. </w:t>
      </w:r>
    </w:p>
    <w:p w14:paraId="60402F10" w14:textId="77777777" w:rsidR="00BF7B9D" w:rsidRPr="007617BC" w:rsidRDefault="00BF7B9D" w:rsidP="00CC4198">
      <w:pPr>
        <w:numPr>
          <w:ilvl w:val="0"/>
          <w:numId w:val="10"/>
        </w:numPr>
        <w:spacing w:after="0"/>
        <w:rPr>
          <w:rFonts w:ascii="Arial" w:hAnsi="Arial" w:cs="Arial"/>
          <w:bCs/>
          <w:sz w:val="24"/>
          <w:szCs w:val="24"/>
        </w:rPr>
      </w:pPr>
      <w:r w:rsidRPr="007617BC">
        <w:rPr>
          <w:rFonts w:ascii="Arial" w:hAnsi="Arial" w:cs="Arial"/>
          <w:bCs/>
          <w:sz w:val="24"/>
          <w:szCs w:val="24"/>
          <w:highlight w:val="yellow"/>
        </w:rPr>
        <w:t>Country of Origin designation for all products</w:t>
      </w:r>
      <w:r w:rsidRPr="007617BC">
        <w:rPr>
          <w:rFonts w:ascii="Arial" w:hAnsi="Arial" w:cs="Arial"/>
          <w:bCs/>
          <w:sz w:val="24"/>
          <w:szCs w:val="24"/>
        </w:rPr>
        <w:t xml:space="preserve"> </w:t>
      </w:r>
      <w:r w:rsidRPr="007617BC">
        <w:rPr>
          <w:rFonts w:ascii="Arial" w:hAnsi="Arial" w:cs="Arial"/>
          <w:b/>
          <w:sz w:val="24"/>
          <w:szCs w:val="24"/>
        </w:rPr>
        <w:t>MUST COMPLETE THIS SECTION</w:t>
      </w:r>
    </w:p>
    <w:p w14:paraId="60402F11" w14:textId="77777777" w:rsidR="00BF7B9D" w:rsidRPr="007617BC" w:rsidRDefault="00BF7B9D" w:rsidP="00CC4198">
      <w:pPr>
        <w:numPr>
          <w:ilvl w:val="0"/>
          <w:numId w:val="10"/>
        </w:numPr>
        <w:spacing w:after="0"/>
        <w:rPr>
          <w:rFonts w:ascii="Arial" w:hAnsi="Arial" w:cs="Arial"/>
          <w:bCs/>
          <w:sz w:val="24"/>
          <w:szCs w:val="24"/>
        </w:rPr>
      </w:pPr>
      <w:r w:rsidRPr="007617BC">
        <w:rPr>
          <w:rFonts w:ascii="Arial" w:hAnsi="Arial" w:cs="Arial"/>
          <w:bCs/>
          <w:sz w:val="24"/>
          <w:szCs w:val="24"/>
        </w:rPr>
        <w:t xml:space="preserve">Technical Literature that clearly shows product(s) </w:t>
      </w:r>
      <w:proofErr w:type="gramStart"/>
      <w:r w:rsidRPr="007617BC">
        <w:rPr>
          <w:rFonts w:ascii="Arial" w:hAnsi="Arial" w:cs="Arial"/>
          <w:bCs/>
          <w:sz w:val="24"/>
          <w:szCs w:val="24"/>
        </w:rPr>
        <w:t>meet</w:t>
      </w:r>
      <w:proofErr w:type="gramEnd"/>
      <w:r w:rsidRPr="007617BC">
        <w:rPr>
          <w:rFonts w:ascii="Arial" w:hAnsi="Arial" w:cs="Arial"/>
          <w:bCs/>
          <w:sz w:val="24"/>
          <w:szCs w:val="24"/>
        </w:rPr>
        <w:t xml:space="preserve"> the identified salient characteristics and page numbers where each salient characteristic is met. </w:t>
      </w:r>
    </w:p>
    <w:p w14:paraId="60402F12" w14:textId="77777777" w:rsidR="00BF7B9D" w:rsidRPr="007617BC" w:rsidRDefault="00BF7B9D" w:rsidP="00CC4198">
      <w:pPr>
        <w:numPr>
          <w:ilvl w:val="0"/>
          <w:numId w:val="10"/>
        </w:numPr>
        <w:spacing w:after="0"/>
        <w:rPr>
          <w:rFonts w:ascii="Arial" w:hAnsi="Arial" w:cs="Arial"/>
          <w:bCs/>
          <w:sz w:val="24"/>
          <w:szCs w:val="24"/>
        </w:rPr>
      </w:pPr>
      <w:r w:rsidRPr="007617BC">
        <w:rPr>
          <w:rFonts w:ascii="Arial" w:hAnsi="Arial" w:cs="Arial"/>
          <w:bCs/>
          <w:sz w:val="24"/>
          <w:szCs w:val="24"/>
        </w:rPr>
        <w:t>Any additional product solution or configuration that would be beneficial to the clinical functionality of the product line identified.</w:t>
      </w:r>
    </w:p>
    <w:p w14:paraId="60402F13" w14:textId="77777777" w:rsidR="00BF7B9D" w:rsidRPr="001B3169" w:rsidRDefault="00BF7B9D" w:rsidP="00CC4198">
      <w:pPr>
        <w:numPr>
          <w:ilvl w:val="0"/>
          <w:numId w:val="10"/>
        </w:numPr>
        <w:spacing w:after="0"/>
        <w:rPr>
          <w:rFonts w:ascii="Arial" w:hAnsi="Arial" w:cs="Arial"/>
          <w:b/>
          <w:bCs/>
          <w:sz w:val="24"/>
          <w:szCs w:val="24"/>
        </w:rPr>
      </w:pPr>
      <w:r w:rsidRPr="007617BC">
        <w:rPr>
          <w:rFonts w:ascii="Arial" w:hAnsi="Arial" w:cs="Arial"/>
          <w:bCs/>
          <w:sz w:val="24"/>
          <w:szCs w:val="24"/>
        </w:rPr>
        <w:t xml:space="preserve">Authorized Distributor Letter Certified by OEM with a </w:t>
      </w:r>
      <w:r w:rsidRPr="007617BC">
        <w:rPr>
          <w:rFonts w:ascii="Arial" w:hAnsi="Arial" w:cs="Arial"/>
          <w:b/>
          <w:bCs/>
          <w:sz w:val="24"/>
          <w:szCs w:val="24"/>
          <w:u w:val="single"/>
        </w:rPr>
        <w:t>current date.</w:t>
      </w:r>
    </w:p>
    <w:p w14:paraId="60402F14" w14:textId="77777777" w:rsidR="00BF7B9D" w:rsidRDefault="00BF7B9D" w:rsidP="001B3169">
      <w:pPr>
        <w:spacing w:after="0"/>
        <w:rPr>
          <w:rFonts w:ascii="Arial" w:hAnsi="Arial" w:cs="Arial"/>
          <w:b/>
          <w:bCs/>
          <w:sz w:val="24"/>
          <w:szCs w:val="24"/>
          <w:u w:val="single"/>
        </w:rPr>
      </w:pPr>
    </w:p>
    <w:p w14:paraId="60402F15" w14:textId="77777777" w:rsidR="00BF7B9D" w:rsidRPr="00A70F23" w:rsidRDefault="00BF7B9D" w:rsidP="00A70F23">
      <w:pPr>
        <w:rPr>
          <w:rFonts w:ascii="Arial" w:hAnsi="Arial" w:cs="Arial"/>
          <w:b/>
          <w:bCs/>
          <w:sz w:val="24"/>
          <w:szCs w:val="24"/>
        </w:rPr>
      </w:pPr>
      <w:r w:rsidRPr="001B3169">
        <w:rPr>
          <w:rFonts w:ascii="Arial" w:hAnsi="Arial" w:cs="Arial"/>
          <w:b/>
          <w:bCs/>
          <w:sz w:val="24"/>
          <w:szCs w:val="24"/>
        </w:rPr>
        <w:t xml:space="preserve">Responses must be submitted by </w:t>
      </w:r>
      <w:r>
        <w:rPr>
          <w:rFonts w:ascii="Arial" w:hAnsi="Arial" w:cs="Arial"/>
          <w:b/>
          <w:bCs/>
          <w:sz w:val="24"/>
          <w:szCs w:val="24"/>
        </w:rPr>
        <w:t>9</w:t>
      </w:r>
      <w:r w:rsidRPr="001B3169">
        <w:rPr>
          <w:rFonts w:ascii="Arial" w:hAnsi="Arial" w:cs="Arial"/>
          <w:b/>
          <w:bCs/>
          <w:sz w:val="24"/>
          <w:szCs w:val="24"/>
        </w:rPr>
        <w:t xml:space="preserve">:00 AM (EST) </w:t>
      </w:r>
      <w:r>
        <w:rPr>
          <w:rFonts w:ascii="Arial" w:hAnsi="Arial" w:cs="Arial"/>
          <w:b/>
          <w:bCs/>
          <w:sz w:val="24"/>
          <w:szCs w:val="24"/>
        </w:rPr>
        <w:t>May 12, 2026</w:t>
      </w:r>
      <w:r w:rsidRPr="001B3169">
        <w:rPr>
          <w:rFonts w:ascii="Arial" w:hAnsi="Arial" w:cs="Arial"/>
          <w:b/>
          <w:bCs/>
          <w:sz w:val="24"/>
          <w:szCs w:val="24"/>
        </w:rPr>
        <w:t xml:space="preserve">. Responses to the information requested above must be submitted via email to </w:t>
      </w:r>
      <w:hyperlink r:id="rId6" w:history="1">
        <w:r w:rsidRPr="00397CE5">
          <w:rPr>
            <w:rStyle w:val="Hyperlink"/>
            <w:rFonts w:ascii="Arial" w:hAnsi="Arial" w:cs="Arial"/>
            <w:b/>
            <w:bCs/>
            <w:sz w:val="24"/>
            <w:szCs w:val="24"/>
          </w:rPr>
          <w:t>tara.davis4@va.gov</w:t>
        </w:r>
      </w:hyperlink>
      <w:r>
        <w:rPr>
          <w:rFonts w:ascii="Arial" w:hAnsi="Arial" w:cs="Arial"/>
          <w:b/>
          <w:bCs/>
          <w:sz w:val="24"/>
          <w:szCs w:val="24"/>
        </w:rPr>
        <w:t xml:space="preserve"> .</w:t>
      </w:r>
    </w:p>
    <w:p w14:paraId="60402F16" w14:textId="77777777" w:rsidR="00BF7B9D" w:rsidRPr="007617BC" w:rsidRDefault="00BF7B9D" w:rsidP="00CC4198">
      <w:pPr>
        <w:spacing w:after="0"/>
        <w:rPr>
          <w:rFonts w:ascii="Arial" w:hAnsi="Arial" w:cs="Arial"/>
          <w:sz w:val="24"/>
          <w:szCs w:val="24"/>
        </w:rPr>
      </w:pPr>
      <w:r w:rsidRPr="007617BC">
        <w:rPr>
          <w:rFonts w:ascii="Arial" w:hAnsi="Arial" w:cs="Arial"/>
          <w:b/>
          <w:bCs/>
          <w:i/>
          <w:iCs/>
          <w:sz w:val="24"/>
          <w:szCs w:val="24"/>
        </w:rPr>
        <w:t xml:space="preserve">Although not required, vendors responding to this Sources Sought may also submit a </w:t>
      </w:r>
      <w:r w:rsidRPr="007617BC">
        <w:rPr>
          <w:rFonts w:ascii="Arial" w:hAnsi="Arial" w:cs="Arial"/>
          <w:b/>
          <w:bCs/>
          <w:sz w:val="24"/>
          <w:szCs w:val="24"/>
        </w:rPr>
        <w:t>Capabilities Statement.</w:t>
      </w:r>
    </w:p>
    <w:p w14:paraId="60402F17" w14:textId="77777777" w:rsidR="00BF7B9D" w:rsidRPr="007617BC" w:rsidRDefault="00BF7B9D">
      <w:pPr>
        <w:rPr>
          <w:rFonts w:ascii="Arial" w:hAnsi="Arial" w:cs="Arial"/>
          <w:sz w:val="24"/>
          <w:szCs w:val="24"/>
        </w:rPr>
      </w:pPr>
    </w:p>
    <w:sectPr w:rsidR="00BF7B9D" w:rsidRPr="007617BC">
      <w:type w:val="continuous"/>
      <w:pgSz w:w="12240" w:h="15840"/>
      <w:pgMar w:top="108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9157C"/>
    <w:multiLevelType w:val="hybridMultilevel"/>
    <w:tmpl w:val="63D2E232"/>
    <w:lvl w:ilvl="0" w:tplc="066EFAC4">
      <w:start w:val="1"/>
      <w:numFmt w:val="decimal"/>
      <w:lvlText w:val="%1."/>
      <w:lvlJc w:val="left"/>
      <w:pPr>
        <w:ind w:left="720" w:hanging="360"/>
      </w:pPr>
      <w:rPr>
        <w:b w:val="0"/>
        <w:bCs/>
      </w:rPr>
    </w:lvl>
    <w:lvl w:ilvl="1" w:tplc="D3201116">
      <w:start w:val="1"/>
      <w:numFmt w:val="lowerLetter"/>
      <w:lvlText w:val="%2."/>
      <w:lvlJc w:val="left"/>
      <w:pPr>
        <w:ind w:left="1440" w:hanging="360"/>
      </w:pPr>
    </w:lvl>
    <w:lvl w:ilvl="2" w:tplc="E07810CA">
      <w:start w:val="1"/>
      <w:numFmt w:val="lowerRoman"/>
      <w:lvlText w:val="%3."/>
      <w:lvlJc w:val="right"/>
      <w:pPr>
        <w:ind w:left="2160" w:hanging="180"/>
      </w:pPr>
    </w:lvl>
    <w:lvl w:ilvl="3" w:tplc="524467F2">
      <w:start w:val="1"/>
      <w:numFmt w:val="decimal"/>
      <w:lvlText w:val="%4."/>
      <w:lvlJc w:val="left"/>
      <w:pPr>
        <w:ind w:left="2880" w:hanging="360"/>
      </w:pPr>
    </w:lvl>
    <w:lvl w:ilvl="4" w:tplc="08307F3A">
      <w:start w:val="1"/>
      <w:numFmt w:val="lowerLetter"/>
      <w:lvlText w:val="%5."/>
      <w:lvlJc w:val="left"/>
      <w:pPr>
        <w:ind w:left="3600" w:hanging="360"/>
      </w:pPr>
    </w:lvl>
    <w:lvl w:ilvl="5" w:tplc="5F42DE28">
      <w:start w:val="1"/>
      <w:numFmt w:val="lowerRoman"/>
      <w:lvlText w:val="%6."/>
      <w:lvlJc w:val="right"/>
      <w:pPr>
        <w:ind w:left="4320" w:hanging="180"/>
      </w:pPr>
    </w:lvl>
    <w:lvl w:ilvl="6" w:tplc="2DC8B3F8">
      <w:start w:val="1"/>
      <w:numFmt w:val="decimal"/>
      <w:lvlText w:val="%7."/>
      <w:lvlJc w:val="left"/>
      <w:pPr>
        <w:ind w:left="5040" w:hanging="360"/>
      </w:pPr>
    </w:lvl>
    <w:lvl w:ilvl="7" w:tplc="CECA949A">
      <w:start w:val="1"/>
      <w:numFmt w:val="lowerLetter"/>
      <w:lvlText w:val="%8."/>
      <w:lvlJc w:val="left"/>
      <w:pPr>
        <w:ind w:left="5760" w:hanging="360"/>
      </w:pPr>
    </w:lvl>
    <w:lvl w:ilvl="8" w:tplc="5D12DC8C">
      <w:start w:val="1"/>
      <w:numFmt w:val="lowerRoman"/>
      <w:lvlText w:val="%9."/>
      <w:lvlJc w:val="right"/>
      <w:pPr>
        <w:ind w:left="6480" w:hanging="180"/>
      </w:pPr>
    </w:lvl>
  </w:abstractNum>
  <w:abstractNum w:abstractNumId="1" w15:restartNumberingAfterBreak="0">
    <w:nsid w:val="0A9E7D20"/>
    <w:multiLevelType w:val="hybridMultilevel"/>
    <w:tmpl w:val="19ECDE88"/>
    <w:lvl w:ilvl="0" w:tplc="745EB3DE">
      <w:start w:val="1"/>
      <w:numFmt w:val="lowerRoman"/>
      <w:lvlText w:val="%1."/>
      <w:lvlJc w:val="right"/>
      <w:pPr>
        <w:ind w:left="1080" w:hanging="360"/>
      </w:pPr>
      <w:rPr>
        <w:b/>
        <w:bCs w:val="0"/>
      </w:rPr>
    </w:lvl>
    <w:lvl w:ilvl="1" w:tplc="F078B896" w:tentative="1">
      <w:start w:val="1"/>
      <w:numFmt w:val="lowerLetter"/>
      <w:lvlText w:val="%2."/>
      <w:lvlJc w:val="left"/>
      <w:pPr>
        <w:ind w:left="1800" w:hanging="360"/>
      </w:pPr>
    </w:lvl>
    <w:lvl w:ilvl="2" w:tplc="D39489EE" w:tentative="1">
      <w:start w:val="1"/>
      <w:numFmt w:val="lowerRoman"/>
      <w:lvlText w:val="%3."/>
      <w:lvlJc w:val="right"/>
      <w:pPr>
        <w:ind w:left="2520" w:hanging="180"/>
      </w:pPr>
    </w:lvl>
    <w:lvl w:ilvl="3" w:tplc="111260F0" w:tentative="1">
      <w:start w:val="1"/>
      <w:numFmt w:val="decimal"/>
      <w:lvlText w:val="%4."/>
      <w:lvlJc w:val="left"/>
      <w:pPr>
        <w:ind w:left="3240" w:hanging="360"/>
      </w:pPr>
    </w:lvl>
    <w:lvl w:ilvl="4" w:tplc="59CEACF6" w:tentative="1">
      <w:start w:val="1"/>
      <w:numFmt w:val="lowerLetter"/>
      <w:lvlText w:val="%5."/>
      <w:lvlJc w:val="left"/>
      <w:pPr>
        <w:ind w:left="3960" w:hanging="360"/>
      </w:pPr>
    </w:lvl>
    <w:lvl w:ilvl="5" w:tplc="D8E0B448" w:tentative="1">
      <w:start w:val="1"/>
      <w:numFmt w:val="lowerRoman"/>
      <w:lvlText w:val="%6."/>
      <w:lvlJc w:val="right"/>
      <w:pPr>
        <w:ind w:left="4680" w:hanging="180"/>
      </w:pPr>
    </w:lvl>
    <w:lvl w:ilvl="6" w:tplc="D9E0FB56" w:tentative="1">
      <w:start w:val="1"/>
      <w:numFmt w:val="decimal"/>
      <w:lvlText w:val="%7."/>
      <w:lvlJc w:val="left"/>
      <w:pPr>
        <w:ind w:left="5400" w:hanging="360"/>
      </w:pPr>
    </w:lvl>
    <w:lvl w:ilvl="7" w:tplc="9E383BA0" w:tentative="1">
      <w:start w:val="1"/>
      <w:numFmt w:val="lowerLetter"/>
      <w:lvlText w:val="%8."/>
      <w:lvlJc w:val="left"/>
      <w:pPr>
        <w:ind w:left="6120" w:hanging="360"/>
      </w:pPr>
    </w:lvl>
    <w:lvl w:ilvl="8" w:tplc="F6C6C4A8" w:tentative="1">
      <w:start w:val="1"/>
      <w:numFmt w:val="lowerRoman"/>
      <w:lvlText w:val="%9."/>
      <w:lvlJc w:val="right"/>
      <w:pPr>
        <w:ind w:left="6840" w:hanging="180"/>
      </w:pPr>
    </w:lvl>
  </w:abstractNum>
  <w:abstractNum w:abstractNumId="2" w15:restartNumberingAfterBreak="0">
    <w:nsid w:val="1014723A"/>
    <w:multiLevelType w:val="hybridMultilevel"/>
    <w:tmpl w:val="9424BB02"/>
    <w:lvl w:ilvl="0" w:tplc="0F9EA2AC">
      <w:start w:val="1"/>
      <w:numFmt w:val="lowerRoman"/>
      <w:lvlText w:val="%1."/>
      <w:lvlJc w:val="right"/>
      <w:pPr>
        <w:ind w:left="1080" w:hanging="360"/>
      </w:pPr>
      <w:rPr>
        <w:i w:val="0"/>
        <w:iCs w:val="0"/>
        <w:color w:val="auto"/>
      </w:rPr>
    </w:lvl>
    <w:lvl w:ilvl="1" w:tplc="1F8208E6" w:tentative="1">
      <w:start w:val="1"/>
      <w:numFmt w:val="lowerLetter"/>
      <w:lvlText w:val="%2."/>
      <w:lvlJc w:val="left"/>
      <w:pPr>
        <w:ind w:left="1800" w:hanging="360"/>
      </w:pPr>
    </w:lvl>
    <w:lvl w:ilvl="2" w:tplc="9C284DA2" w:tentative="1">
      <w:start w:val="1"/>
      <w:numFmt w:val="lowerRoman"/>
      <w:lvlText w:val="%3."/>
      <w:lvlJc w:val="right"/>
      <w:pPr>
        <w:ind w:left="2520" w:hanging="180"/>
      </w:pPr>
    </w:lvl>
    <w:lvl w:ilvl="3" w:tplc="D66EEB40" w:tentative="1">
      <w:start w:val="1"/>
      <w:numFmt w:val="decimal"/>
      <w:lvlText w:val="%4."/>
      <w:lvlJc w:val="left"/>
      <w:pPr>
        <w:ind w:left="3240" w:hanging="360"/>
      </w:pPr>
    </w:lvl>
    <w:lvl w:ilvl="4" w:tplc="97CA8C58" w:tentative="1">
      <w:start w:val="1"/>
      <w:numFmt w:val="lowerLetter"/>
      <w:lvlText w:val="%5."/>
      <w:lvlJc w:val="left"/>
      <w:pPr>
        <w:ind w:left="3960" w:hanging="360"/>
      </w:pPr>
    </w:lvl>
    <w:lvl w:ilvl="5" w:tplc="8FDA159C" w:tentative="1">
      <w:start w:val="1"/>
      <w:numFmt w:val="lowerRoman"/>
      <w:lvlText w:val="%6."/>
      <w:lvlJc w:val="right"/>
      <w:pPr>
        <w:ind w:left="4680" w:hanging="180"/>
      </w:pPr>
    </w:lvl>
    <w:lvl w:ilvl="6" w:tplc="720471B0" w:tentative="1">
      <w:start w:val="1"/>
      <w:numFmt w:val="decimal"/>
      <w:lvlText w:val="%7."/>
      <w:lvlJc w:val="left"/>
      <w:pPr>
        <w:ind w:left="5400" w:hanging="360"/>
      </w:pPr>
    </w:lvl>
    <w:lvl w:ilvl="7" w:tplc="10BE9B68" w:tentative="1">
      <w:start w:val="1"/>
      <w:numFmt w:val="lowerLetter"/>
      <w:lvlText w:val="%8."/>
      <w:lvlJc w:val="left"/>
      <w:pPr>
        <w:ind w:left="6120" w:hanging="360"/>
      </w:pPr>
    </w:lvl>
    <w:lvl w:ilvl="8" w:tplc="4EB2665A" w:tentative="1">
      <w:start w:val="1"/>
      <w:numFmt w:val="lowerRoman"/>
      <w:lvlText w:val="%9."/>
      <w:lvlJc w:val="right"/>
      <w:pPr>
        <w:ind w:left="6840" w:hanging="180"/>
      </w:pPr>
    </w:lvl>
  </w:abstractNum>
  <w:abstractNum w:abstractNumId="3" w15:restartNumberingAfterBreak="0">
    <w:nsid w:val="1A4A3B33"/>
    <w:multiLevelType w:val="hybridMultilevel"/>
    <w:tmpl w:val="47A049EA"/>
    <w:lvl w:ilvl="0" w:tplc="872E69E4">
      <w:start w:val="1"/>
      <w:numFmt w:val="decimal"/>
      <w:lvlText w:val="%1."/>
      <w:lvlJc w:val="left"/>
      <w:pPr>
        <w:ind w:left="720" w:hanging="360"/>
      </w:pPr>
      <w:rPr>
        <w:rFonts w:hint="default"/>
        <w:b/>
        <w:color w:val="auto"/>
      </w:rPr>
    </w:lvl>
    <w:lvl w:ilvl="1" w:tplc="E51887E6">
      <w:start w:val="1"/>
      <w:numFmt w:val="lowerLetter"/>
      <w:lvlText w:val="%2."/>
      <w:lvlJc w:val="left"/>
      <w:pPr>
        <w:ind w:left="1440" w:hanging="360"/>
      </w:pPr>
    </w:lvl>
    <w:lvl w:ilvl="2" w:tplc="01BE5590" w:tentative="1">
      <w:start w:val="1"/>
      <w:numFmt w:val="lowerRoman"/>
      <w:lvlText w:val="%3."/>
      <w:lvlJc w:val="right"/>
      <w:pPr>
        <w:ind w:left="2160" w:hanging="180"/>
      </w:pPr>
    </w:lvl>
    <w:lvl w:ilvl="3" w:tplc="E6D62606" w:tentative="1">
      <w:start w:val="1"/>
      <w:numFmt w:val="decimal"/>
      <w:lvlText w:val="%4."/>
      <w:lvlJc w:val="left"/>
      <w:pPr>
        <w:ind w:left="2880" w:hanging="360"/>
      </w:pPr>
    </w:lvl>
    <w:lvl w:ilvl="4" w:tplc="F85EDE80" w:tentative="1">
      <w:start w:val="1"/>
      <w:numFmt w:val="lowerLetter"/>
      <w:lvlText w:val="%5."/>
      <w:lvlJc w:val="left"/>
      <w:pPr>
        <w:ind w:left="3600" w:hanging="360"/>
      </w:pPr>
    </w:lvl>
    <w:lvl w:ilvl="5" w:tplc="757A4908" w:tentative="1">
      <w:start w:val="1"/>
      <w:numFmt w:val="lowerRoman"/>
      <w:lvlText w:val="%6."/>
      <w:lvlJc w:val="right"/>
      <w:pPr>
        <w:ind w:left="4320" w:hanging="180"/>
      </w:pPr>
    </w:lvl>
    <w:lvl w:ilvl="6" w:tplc="0832AB4A" w:tentative="1">
      <w:start w:val="1"/>
      <w:numFmt w:val="decimal"/>
      <w:lvlText w:val="%7."/>
      <w:lvlJc w:val="left"/>
      <w:pPr>
        <w:ind w:left="5040" w:hanging="360"/>
      </w:pPr>
    </w:lvl>
    <w:lvl w:ilvl="7" w:tplc="AE3A7FA6" w:tentative="1">
      <w:start w:val="1"/>
      <w:numFmt w:val="lowerLetter"/>
      <w:lvlText w:val="%8."/>
      <w:lvlJc w:val="left"/>
      <w:pPr>
        <w:ind w:left="5760" w:hanging="360"/>
      </w:pPr>
    </w:lvl>
    <w:lvl w:ilvl="8" w:tplc="643CAC98" w:tentative="1">
      <w:start w:val="1"/>
      <w:numFmt w:val="lowerRoman"/>
      <w:lvlText w:val="%9."/>
      <w:lvlJc w:val="right"/>
      <w:pPr>
        <w:ind w:left="6480" w:hanging="180"/>
      </w:pPr>
    </w:lvl>
  </w:abstractNum>
  <w:abstractNum w:abstractNumId="4" w15:restartNumberingAfterBreak="0">
    <w:nsid w:val="23257A72"/>
    <w:multiLevelType w:val="hybridMultilevel"/>
    <w:tmpl w:val="05865E70"/>
    <w:lvl w:ilvl="0" w:tplc="8D3E2628">
      <w:start w:val="1"/>
      <w:numFmt w:val="lowerRoman"/>
      <w:lvlText w:val="%1."/>
      <w:lvlJc w:val="right"/>
      <w:pPr>
        <w:ind w:left="1080" w:hanging="360"/>
      </w:pPr>
      <w:rPr>
        <w:i w:val="0"/>
        <w:iCs w:val="0"/>
        <w:color w:val="auto"/>
      </w:rPr>
    </w:lvl>
    <w:lvl w:ilvl="1" w:tplc="477855DE" w:tentative="1">
      <w:start w:val="1"/>
      <w:numFmt w:val="lowerLetter"/>
      <w:lvlText w:val="%2."/>
      <w:lvlJc w:val="left"/>
      <w:pPr>
        <w:ind w:left="1800" w:hanging="360"/>
      </w:pPr>
    </w:lvl>
    <w:lvl w:ilvl="2" w:tplc="8AB4BE80" w:tentative="1">
      <w:start w:val="1"/>
      <w:numFmt w:val="lowerRoman"/>
      <w:lvlText w:val="%3."/>
      <w:lvlJc w:val="right"/>
      <w:pPr>
        <w:ind w:left="2520" w:hanging="180"/>
      </w:pPr>
    </w:lvl>
    <w:lvl w:ilvl="3" w:tplc="D834E8F6" w:tentative="1">
      <w:start w:val="1"/>
      <w:numFmt w:val="decimal"/>
      <w:lvlText w:val="%4."/>
      <w:lvlJc w:val="left"/>
      <w:pPr>
        <w:ind w:left="3240" w:hanging="360"/>
      </w:pPr>
    </w:lvl>
    <w:lvl w:ilvl="4" w:tplc="C378637A" w:tentative="1">
      <w:start w:val="1"/>
      <w:numFmt w:val="lowerLetter"/>
      <w:lvlText w:val="%5."/>
      <w:lvlJc w:val="left"/>
      <w:pPr>
        <w:ind w:left="3960" w:hanging="360"/>
      </w:pPr>
    </w:lvl>
    <w:lvl w:ilvl="5" w:tplc="CB70131E" w:tentative="1">
      <w:start w:val="1"/>
      <w:numFmt w:val="lowerRoman"/>
      <w:lvlText w:val="%6."/>
      <w:lvlJc w:val="right"/>
      <w:pPr>
        <w:ind w:left="4680" w:hanging="180"/>
      </w:pPr>
    </w:lvl>
    <w:lvl w:ilvl="6" w:tplc="CAC80308" w:tentative="1">
      <w:start w:val="1"/>
      <w:numFmt w:val="decimal"/>
      <w:lvlText w:val="%7."/>
      <w:lvlJc w:val="left"/>
      <w:pPr>
        <w:ind w:left="5400" w:hanging="360"/>
      </w:pPr>
    </w:lvl>
    <w:lvl w:ilvl="7" w:tplc="B26C7688" w:tentative="1">
      <w:start w:val="1"/>
      <w:numFmt w:val="lowerLetter"/>
      <w:lvlText w:val="%8."/>
      <w:lvlJc w:val="left"/>
      <w:pPr>
        <w:ind w:left="6120" w:hanging="360"/>
      </w:pPr>
    </w:lvl>
    <w:lvl w:ilvl="8" w:tplc="C77C5A88" w:tentative="1">
      <w:start w:val="1"/>
      <w:numFmt w:val="lowerRoman"/>
      <w:lvlText w:val="%9."/>
      <w:lvlJc w:val="right"/>
      <w:pPr>
        <w:ind w:left="6840" w:hanging="180"/>
      </w:pPr>
    </w:lvl>
  </w:abstractNum>
  <w:abstractNum w:abstractNumId="5" w15:restartNumberingAfterBreak="0">
    <w:nsid w:val="24B451DE"/>
    <w:multiLevelType w:val="hybridMultilevel"/>
    <w:tmpl w:val="E9E230D6"/>
    <w:lvl w:ilvl="0" w:tplc="65D4F100">
      <w:start w:val="1"/>
      <w:numFmt w:val="bullet"/>
      <w:lvlText w:val=""/>
      <w:lvlJc w:val="left"/>
      <w:pPr>
        <w:ind w:left="1080" w:hanging="360"/>
      </w:pPr>
      <w:rPr>
        <w:rFonts w:ascii="Symbol" w:hAnsi="Symbol" w:hint="default"/>
      </w:rPr>
    </w:lvl>
    <w:lvl w:ilvl="1" w:tplc="2FB69E18" w:tentative="1">
      <w:start w:val="1"/>
      <w:numFmt w:val="bullet"/>
      <w:lvlText w:val="o"/>
      <w:lvlJc w:val="left"/>
      <w:pPr>
        <w:ind w:left="1800" w:hanging="360"/>
      </w:pPr>
      <w:rPr>
        <w:rFonts w:ascii="Courier New" w:hAnsi="Courier New" w:cs="Courier New" w:hint="default"/>
      </w:rPr>
    </w:lvl>
    <w:lvl w:ilvl="2" w:tplc="6DB651AA" w:tentative="1">
      <w:start w:val="1"/>
      <w:numFmt w:val="bullet"/>
      <w:lvlText w:val=""/>
      <w:lvlJc w:val="left"/>
      <w:pPr>
        <w:ind w:left="2520" w:hanging="360"/>
      </w:pPr>
      <w:rPr>
        <w:rFonts w:ascii="Wingdings" w:hAnsi="Wingdings" w:hint="default"/>
      </w:rPr>
    </w:lvl>
    <w:lvl w:ilvl="3" w:tplc="64381368" w:tentative="1">
      <w:start w:val="1"/>
      <w:numFmt w:val="bullet"/>
      <w:lvlText w:val=""/>
      <w:lvlJc w:val="left"/>
      <w:pPr>
        <w:ind w:left="3240" w:hanging="360"/>
      </w:pPr>
      <w:rPr>
        <w:rFonts w:ascii="Symbol" w:hAnsi="Symbol" w:hint="default"/>
      </w:rPr>
    </w:lvl>
    <w:lvl w:ilvl="4" w:tplc="E5E87A7C" w:tentative="1">
      <w:start w:val="1"/>
      <w:numFmt w:val="bullet"/>
      <w:lvlText w:val="o"/>
      <w:lvlJc w:val="left"/>
      <w:pPr>
        <w:ind w:left="3960" w:hanging="360"/>
      </w:pPr>
      <w:rPr>
        <w:rFonts w:ascii="Courier New" w:hAnsi="Courier New" w:cs="Courier New" w:hint="default"/>
      </w:rPr>
    </w:lvl>
    <w:lvl w:ilvl="5" w:tplc="7BBC4D72" w:tentative="1">
      <w:start w:val="1"/>
      <w:numFmt w:val="bullet"/>
      <w:lvlText w:val=""/>
      <w:lvlJc w:val="left"/>
      <w:pPr>
        <w:ind w:left="4680" w:hanging="360"/>
      </w:pPr>
      <w:rPr>
        <w:rFonts w:ascii="Wingdings" w:hAnsi="Wingdings" w:hint="default"/>
      </w:rPr>
    </w:lvl>
    <w:lvl w:ilvl="6" w:tplc="9BB8537C" w:tentative="1">
      <w:start w:val="1"/>
      <w:numFmt w:val="bullet"/>
      <w:lvlText w:val=""/>
      <w:lvlJc w:val="left"/>
      <w:pPr>
        <w:ind w:left="5400" w:hanging="360"/>
      </w:pPr>
      <w:rPr>
        <w:rFonts w:ascii="Symbol" w:hAnsi="Symbol" w:hint="default"/>
      </w:rPr>
    </w:lvl>
    <w:lvl w:ilvl="7" w:tplc="3C144F30" w:tentative="1">
      <w:start w:val="1"/>
      <w:numFmt w:val="bullet"/>
      <w:lvlText w:val="o"/>
      <w:lvlJc w:val="left"/>
      <w:pPr>
        <w:ind w:left="6120" w:hanging="360"/>
      </w:pPr>
      <w:rPr>
        <w:rFonts w:ascii="Courier New" w:hAnsi="Courier New" w:cs="Courier New" w:hint="default"/>
      </w:rPr>
    </w:lvl>
    <w:lvl w:ilvl="8" w:tplc="557E5A7A" w:tentative="1">
      <w:start w:val="1"/>
      <w:numFmt w:val="bullet"/>
      <w:lvlText w:val=""/>
      <w:lvlJc w:val="left"/>
      <w:pPr>
        <w:ind w:left="6840" w:hanging="360"/>
      </w:pPr>
      <w:rPr>
        <w:rFonts w:ascii="Wingdings" w:hAnsi="Wingdings" w:hint="default"/>
      </w:rPr>
    </w:lvl>
  </w:abstractNum>
  <w:abstractNum w:abstractNumId="6" w15:restartNumberingAfterBreak="0">
    <w:nsid w:val="29DE6BDF"/>
    <w:multiLevelType w:val="hybridMultilevel"/>
    <w:tmpl w:val="0FF230FE"/>
    <w:lvl w:ilvl="0" w:tplc="54FE0326">
      <w:start w:val="1"/>
      <w:numFmt w:val="bullet"/>
      <w:lvlText w:val=""/>
      <w:lvlJc w:val="left"/>
      <w:pPr>
        <w:ind w:left="720" w:hanging="360"/>
      </w:pPr>
      <w:rPr>
        <w:rFonts w:ascii="Symbol" w:hAnsi="Symbol" w:hint="default"/>
      </w:rPr>
    </w:lvl>
    <w:lvl w:ilvl="1" w:tplc="3A124EF2" w:tentative="1">
      <w:start w:val="1"/>
      <w:numFmt w:val="bullet"/>
      <w:lvlText w:val="o"/>
      <w:lvlJc w:val="left"/>
      <w:pPr>
        <w:ind w:left="1440" w:hanging="360"/>
      </w:pPr>
      <w:rPr>
        <w:rFonts w:ascii="Courier New" w:hAnsi="Courier New" w:cs="Courier New" w:hint="default"/>
      </w:rPr>
    </w:lvl>
    <w:lvl w:ilvl="2" w:tplc="F6A85692" w:tentative="1">
      <w:start w:val="1"/>
      <w:numFmt w:val="bullet"/>
      <w:lvlText w:val=""/>
      <w:lvlJc w:val="left"/>
      <w:pPr>
        <w:ind w:left="2160" w:hanging="360"/>
      </w:pPr>
      <w:rPr>
        <w:rFonts w:ascii="Wingdings" w:hAnsi="Wingdings" w:hint="default"/>
      </w:rPr>
    </w:lvl>
    <w:lvl w:ilvl="3" w:tplc="B82A91B4" w:tentative="1">
      <w:start w:val="1"/>
      <w:numFmt w:val="bullet"/>
      <w:lvlText w:val=""/>
      <w:lvlJc w:val="left"/>
      <w:pPr>
        <w:ind w:left="2880" w:hanging="360"/>
      </w:pPr>
      <w:rPr>
        <w:rFonts w:ascii="Symbol" w:hAnsi="Symbol" w:hint="default"/>
      </w:rPr>
    </w:lvl>
    <w:lvl w:ilvl="4" w:tplc="1E109F6A" w:tentative="1">
      <w:start w:val="1"/>
      <w:numFmt w:val="bullet"/>
      <w:lvlText w:val="o"/>
      <w:lvlJc w:val="left"/>
      <w:pPr>
        <w:ind w:left="3600" w:hanging="360"/>
      </w:pPr>
      <w:rPr>
        <w:rFonts w:ascii="Courier New" w:hAnsi="Courier New" w:cs="Courier New" w:hint="default"/>
      </w:rPr>
    </w:lvl>
    <w:lvl w:ilvl="5" w:tplc="223A6AAA" w:tentative="1">
      <w:start w:val="1"/>
      <w:numFmt w:val="bullet"/>
      <w:lvlText w:val=""/>
      <w:lvlJc w:val="left"/>
      <w:pPr>
        <w:ind w:left="4320" w:hanging="360"/>
      </w:pPr>
      <w:rPr>
        <w:rFonts w:ascii="Wingdings" w:hAnsi="Wingdings" w:hint="default"/>
      </w:rPr>
    </w:lvl>
    <w:lvl w:ilvl="6" w:tplc="9DDA3AA4" w:tentative="1">
      <w:start w:val="1"/>
      <w:numFmt w:val="bullet"/>
      <w:lvlText w:val=""/>
      <w:lvlJc w:val="left"/>
      <w:pPr>
        <w:ind w:left="5040" w:hanging="360"/>
      </w:pPr>
      <w:rPr>
        <w:rFonts w:ascii="Symbol" w:hAnsi="Symbol" w:hint="default"/>
      </w:rPr>
    </w:lvl>
    <w:lvl w:ilvl="7" w:tplc="31C4A888" w:tentative="1">
      <w:start w:val="1"/>
      <w:numFmt w:val="bullet"/>
      <w:lvlText w:val="o"/>
      <w:lvlJc w:val="left"/>
      <w:pPr>
        <w:ind w:left="5760" w:hanging="360"/>
      </w:pPr>
      <w:rPr>
        <w:rFonts w:ascii="Courier New" w:hAnsi="Courier New" w:cs="Courier New" w:hint="default"/>
      </w:rPr>
    </w:lvl>
    <w:lvl w:ilvl="8" w:tplc="DC288C26" w:tentative="1">
      <w:start w:val="1"/>
      <w:numFmt w:val="bullet"/>
      <w:lvlText w:val=""/>
      <w:lvlJc w:val="left"/>
      <w:pPr>
        <w:ind w:left="6480" w:hanging="360"/>
      </w:pPr>
      <w:rPr>
        <w:rFonts w:ascii="Wingdings" w:hAnsi="Wingdings" w:hint="default"/>
      </w:rPr>
    </w:lvl>
  </w:abstractNum>
  <w:abstractNum w:abstractNumId="7" w15:restartNumberingAfterBreak="0">
    <w:nsid w:val="2F6C0EBA"/>
    <w:multiLevelType w:val="hybridMultilevel"/>
    <w:tmpl w:val="487E973C"/>
    <w:lvl w:ilvl="0" w:tplc="50948D30">
      <w:start w:val="1"/>
      <w:numFmt w:val="lowerRoman"/>
      <w:lvlText w:val="%1."/>
      <w:lvlJc w:val="right"/>
      <w:pPr>
        <w:ind w:left="1080" w:hanging="360"/>
      </w:pPr>
      <w:rPr>
        <w:i w:val="0"/>
        <w:iCs w:val="0"/>
        <w:color w:val="auto"/>
      </w:rPr>
    </w:lvl>
    <w:lvl w:ilvl="1" w:tplc="FCDE89EE" w:tentative="1">
      <w:start w:val="1"/>
      <w:numFmt w:val="lowerLetter"/>
      <w:lvlText w:val="%2."/>
      <w:lvlJc w:val="left"/>
      <w:pPr>
        <w:ind w:left="1800" w:hanging="360"/>
      </w:pPr>
    </w:lvl>
    <w:lvl w:ilvl="2" w:tplc="F9E2F4E0" w:tentative="1">
      <w:start w:val="1"/>
      <w:numFmt w:val="lowerRoman"/>
      <w:lvlText w:val="%3."/>
      <w:lvlJc w:val="right"/>
      <w:pPr>
        <w:ind w:left="2520" w:hanging="180"/>
      </w:pPr>
    </w:lvl>
    <w:lvl w:ilvl="3" w:tplc="E05474E8" w:tentative="1">
      <w:start w:val="1"/>
      <w:numFmt w:val="decimal"/>
      <w:lvlText w:val="%4."/>
      <w:lvlJc w:val="left"/>
      <w:pPr>
        <w:ind w:left="3240" w:hanging="360"/>
      </w:pPr>
    </w:lvl>
    <w:lvl w:ilvl="4" w:tplc="59D6CE04" w:tentative="1">
      <w:start w:val="1"/>
      <w:numFmt w:val="lowerLetter"/>
      <w:lvlText w:val="%5."/>
      <w:lvlJc w:val="left"/>
      <w:pPr>
        <w:ind w:left="3960" w:hanging="360"/>
      </w:pPr>
    </w:lvl>
    <w:lvl w:ilvl="5" w:tplc="00422FC8" w:tentative="1">
      <w:start w:val="1"/>
      <w:numFmt w:val="lowerRoman"/>
      <w:lvlText w:val="%6."/>
      <w:lvlJc w:val="right"/>
      <w:pPr>
        <w:ind w:left="4680" w:hanging="180"/>
      </w:pPr>
    </w:lvl>
    <w:lvl w:ilvl="6" w:tplc="6D6899E2" w:tentative="1">
      <w:start w:val="1"/>
      <w:numFmt w:val="decimal"/>
      <w:lvlText w:val="%7."/>
      <w:lvlJc w:val="left"/>
      <w:pPr>
        <w:ind w:left="5400" w:hanging="360"/>
      </w:pPr>
    </w:lvl>
    <w:lvl w:ilvl="7" w:tplc="1010BCB2" w:tentative="1">
      <w:start w:val="1"/>
      <w:numFmt w:val="lowerLetter"/>
      <w:lvlText w:val="%8."/>
      <w:lvlJc w:val="left"/>
      <w:pPr>
        <w:ind w:left="6120" w:hanging="360"/>
      </w:pPr>
    </w:lvl>
    <w:lvl w:ilvl="8" w:tplc="78E43E42" w:tentative="1">
      <w:start w:val="1"/>
      <w:numFmt w:val="lowerRoman"/>
      <w:lvlText w:val="%9."/>
      <w:lvlJc w:val="right"/>
      <w:pPr>
        <w:ind w:left="6840" w:hanging="180"/>
      </w:pPr>
    </w:lvl>
  </w:abstractNum>
  <w:abstractNum w:abstractNumId="8" w15:restartNumberingAfterBreak="0">
    <w:nsid w:val="31E55B90"/>
    <w:multiLevelType w:val="hybridMultilevel"/>
    <w:tmpl w:val="86C473AE"/>
    <w:lvl w:ilvl="0" w:tplc="323EEE38">
      <w:start w:val="1"/>
      <w:numFmt w:val="lowerRoman"/>
      <w:lvlText w:val="%1."/>
      <w:lvlJc w:val="right"/>
      <w:pPr>
        <w:ind w:left="1080" w:hanging="360"/>
      </w:pPr>
      <w:rPr>
        <w:b/>
        <w:bCs/>
      </w:rPr>
    </w:lvl>
    <w:lvl w:ilvl="1" w:tplc="5AA01C5A" w:tentative="1">
      <w:start w:val="1"/>
      <w:numFmt w:val="lowerLetter"/>
      <w:lvlText w:val="%2."/>
      <w:lvlJc w:val="left"/>
      <w:pPr>
        <w:ind w:left="1800" w:hanging="360"/>
      </w:pPr>
    </w:lvl>
    <w:lvl w:ilvl="2" w:tplc="F070A686" w:tentative="1">
      <w:start w:val="1"/>
      <w:numFmt w:val="lowerRoman"/>
      <w:lvlText w:val="%3."/>
      <w:lvlJc w:val="right"/>
      <w:pPr>
        <w:ind w:left="2520" w:hanging="180"/>
      </w:pPr>
    </w:lvl>
    <w:lvl w:ilvl="3" w:tplc="E5408790" w:tentative="1">
      <w:start w:val="1"/>
      <w:numFmt w:val="decimal"/>
      <w:lvlText w:val="%4."/>
      <w:lvlJc w:val="left"/>
      <w:pPr>
        <w:ind w:left="3240" w:hanging="360"/>
      </w:pPr>
    </w:lvl>
    <w:lvl w:ilvl="4" w:tplc="47423374" w:tentative="1">
      <w:start w:val="1"/>
      <w:numFmt w:val="lowerLetter"/>
      <w:lvlText w:val="%5."/>
      <w:lvlJc w:val="left"/>
      <w:pPr>
        <w:ind w:left="3960" w:hanging="360"/>
      </w:pPr>
    </w:lvl>
    <w:lvl w:ilvl="5" w:tplc="77289BC0" w:tentative="1">
      <w:start w:val="1"/>
      <w:numFmt w:val="lowerRoman"/>
      <w:lvlText w:val="%6."/>
      <w:lvlJc w:val="right"/>
      <w:pPr>
        <w:ind w:left="4680" w:hanging="180"/>
      </w:pPr>
    </w:lvl>
    <w:lvl w:ilvl="6" w:tplc="AA5C3FA0" w:tentative="1">
      <w:start w:val="1"/>
      <w:numFmt w:val="decimal"/>
      <w:lvlText w:val="%7."/>
      <w:lvlJc w:val="left"/>
      <w:pPr>
        <w:ind w:left="5400" w:hanging="360"/>
      </w:pPr>
    </w:lvl>
    <w:lvl w:ilvl="7" w:tplc="384E93D8" w:tentative="1">
      <w:start w:val="1"/>
      <w:numFmt w:val="lowerLetter"/>
      <w:lvlText w:val="%8."/>
      <w:lvlJc w:val="left"/>
      <w:pPr>
        <w:ind w:left="6120" w:hanging="360"/>
      </w:pPr>
    </w:lvl>
    <w:lvl w:ilvl="8" w:tplc="3E2466F2" w:tentative="1">
      <w:start w:val="1"/>
      <w:numFmt w:val="lowerRoman"/>
      <w:lvlText w:val="%9."/>
      <w:lvlJc w:val="right"/>
      <w:pPr>
        <w:ind w:left="6840" w:hanging="180"/>
      </w:pPr>
    </w:lvl>
  </w:abstractNum>
  <w:abstractNum w:abstractNumId="9" w15:restartNumberingAfterBreak="0">
    <w:nsid w:val="56E55C1D"/>
    <w:multiLevelType w:val="hybridMultilevel"/>
    <w:tmpl w:val="06100BF6"/>
    <w:lvl w:ilvl="0" w:tplc="81EE25A0">
      <w:start w:val="1"/>
      <w:numFmt w:val="lowerRoman"/>
      <w:lvlText w:val="%1."/>
      <w:lvlJc w:val="right"/>
      <w:pPr>
        <w:ind w:left="1080" w:hanging="360"/>
      </w:pPr>
    </w:lvl>
    <w:lvl w:ilvl="1" w:tplc="CF4C4510" w:tentative="1">
      <w:start w:val="1"/>
      <w:numFmt w:val="lowerLetter"/>
      <w:lvlText w:val="%2."/>
      <w:lvlJc w:val="left"/>
      <w:pPr>
        <w:ind w:left="1800" w:hanging="360"/>
      </w:pPr>
    </w:lvl>
    <w:lvl w:ilvl="2" w:tplc="D9DECDD8" w:tentative="1">
      <w:start w:val="1"/>
      <w:numFmt w:val="lowerRoman"/>
      <w:lvlText w:val="%3."/>
      <w:lvlJc w:val="right"/>
      <w:pPr>
        <w:ind w:left="2520" w:hanging="180"/>
      </w:pPr>
    </w:lvl>
    <w:lvl w:ilvl="3" w:tplc="5C24564A" w:tentative="1">
      <w:start w:val="1"/>
      <w:numFmt w:val="decimal"/>
      <w:lvlText w:val="%4."/>
      <w:lvlJc w:val="left"/>
      <w:pPr>
        <w:ind w:left="3240" w:hanging="360"/>
      </w:pPr>
    </w:lvl>
    <w:lvl w:ilvl="4" w:tplc="C464A156" w:tentative="1">
      <w:start w:val="1"/>
      <w:numFmt w:val="lowerLetter"/>
      <w:lvlText w:val="%5."/>
      <w:lvlJc w:val="left"/>
      <w:pPr>
        <w:ind w:left="3960" w:hanging="360"/>
      </w:pPr>
    </w:lvl>
    <w:lvl w:ilvl="5" w:tplc="CA0E0344" w:tentative="1">
      <w:start w:val="1"/>
      <w:numFmt w:val="lowerRoman"/>
      <w:lvlText w:val="%6."/>
      <w:lvlJc w:val="right"/>
      <w:pPr>
        <w:ind w:left="4680" w:hanging="180"/>
      </w:pPr>
    </w:lvl>
    <w:lvl w:ilvl="6" w:tplc="899248CC" w:tentative="1">
      <w:start w:val="1"/>
      <w:numFmt w:val="decimal"/>
      <w:lvlText w:val="%7."/>
      <w:lvlJc w:val="left"/>
      <w:pPr>
        <w:ind w:left="5400" w:hanging="360"/>
      </w:pPr>
    </w:lvl>
    <w:lvl w:ilvl="7" w:tplc="08BC5128" w:tentative="1">
      <w:start w:val="1"/>
      <w:numFmt w:val="lowerLetter"/>
      <w:lvlText w:val="%8."/>
      <w:lvlJc w:val="left"/>
      <w:pPr>
        <w:ind w:left="6120" w:hanging="360"/>
      </w:pPr>
    </w:lvl>
    <w:lvl w:ilvl="8" w:tplc="D64A8CCE" w:tentative="1">
      <w:start w:val="1"/>
      <w:numFmt w:val="lowerRoman"/>
      <w:lvlText w:val="%9."/>
      <w:lvlJc w:val="right"/>
      <w:pPr>
        <w:ind w:left="6840" w:hanging="180"/>
      </w:pPr>
    </w:lvl>
  </w:abstractNum>
  <w:num w:numId="1" w16cid:durableId="1581788381">
    <w:abstractNumId w:val="3"/>
  </w:num>
  <w:num w:numId="2" w16cid:durableId="1682007631">
    <w:abstractNumId w:val="6"/>
  </w:num>
  <w:num w:numId="3" w16cid:durableId="565459002">
    <w:abstractNumId w:val="5"/>
  </w:num>
  <w:num w:numId="4" w16cid:durableId="493687847">
    <w:abstractNumId w:val="8"/>
  </w:num>
  <w:num w:numId="5" w16cid:durableId="1344815664">
    <w:abstractNumId w:val="1"/>
  </w:num>
  <w:num w:numId="6" w16cid:durableId="890189686">
    <w:abstractNumId w:val="4"/>
  </w:num>
  <w:num w:numId="7" w16cid:durableId="1283463385">
    <w:abstractNumId w:val="7"/>
  </w:num>
  <w:num w:numId="8" w16cid:durableId="613025313">
    <w:abstractNumId w:val="2"/>
  </w:num>
  <w:num w:numId="9" w16cid:durableId="122769478">
    <w:abstractNumId w:val="9"/>
  </w:num>
  <w:num w:numId="10" w16cid:durableId="19603324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F64"/>
    <w:rsid w:val="00600D96"/>
    <w:rsid w:val="00931DC1"/>
    <w:rsid w:val="00BF7B9D"/>
    <w:rsid w:val="00D64CE3"/>
    <w:rsid w:val="00F12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02E9D"/>
  <w15:docId w15:val="{45B022B0-141B-4C53-924E-1181EC2FD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23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223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57D"/>
    <w:rPr>
      <w:rFonts w:eastAsiaTheme="majorEastAsia" w:cstheme="majorBidi"/>
      <w:color w:val="272727" w:themeColor="text1" w:themeTint="D8"/>
    </w:rPr>
  </w:style>
  <w:style w:type="paragraph" w:styleId="Quote">
    <w:name w:val="Quote"/>
    <w:basedOn w:val="Normal"/>
    <w:next w:val="Normal"/>
    <w:link w:val="QuoteChar"/>
    <w:uiPriority w:val="29"/>
    <w:qFormat/>
    <w:rsid w:val="0022357D"/>
    <w:pPr>
      <w:spacing w:before="160"/>
      <w:jc w:val="center"/>
    </w:pPr>
    <w:rPr>
      <w:i/>
      <w:iCs/>
      <w:color w:val="404040" w:themeColor="text1" w:themeTint="BF"/>
    </w:rPr>
  </w:style>
  <w:style w:type="character" w:customStyle="1" w:styleId="QuoteChar">
    <w:name w:val="Quote Char"/>
    <w:basedOn w:val="DefaultParagraphFont"/>
    <w:link w:val="Quote"/>
    <w:uiPriority w:val="29"/>
    <w:rsid w:val="0022357D"/>
    <w:rPr>
      <w:i/>
      <w:iCs/>
      <w:color w:val="404040" w:themeColor="text1" w:themeTint="BF"/>
    </w:rPr>
  </w:style>
  <w:style w:type="paragraph" w:styleId="IntenseQuote">
    <w:name w:val="Intense Quote"/>
    <w:basedOn w:val="Normal"/>
    <w:next w:val="Normal"/>
    <w:link w:val="IntenseQuoteChar"/>
    <w:uiPriority w:val="30"/>
    <w:qFormat/>
    <w:rsid w:val="0022357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2357D"/>
    <w:rPr>
      <w:i/>
      <w:iCs/>
      <w:color w:val="365F91" w:themeColor="accent1" w:themeShade="BF"/>
    </w:rPr>
  </w:style>
  <w:style w:type="character" w:styleId="IntenseReference">
    <w:name w:val="Intense Reference"/>
    <w:basedOn w:val="DefaultParagraphFont"/>
    <w:uiPriority w:val="32"/>
    <w:qFormat/>
    <w:rsid w:val="0022357D"/>
    <w:rPr>
      <w:b/>
      <w:bCs/>
      <w:smallCaps/>
      <w:color w:val="365F91" w:themeColor="accent1" w:themeShade="BF"/>
      <w:spacing w:val="5"/>
    </w:rPr>
  </w:style>
  <w:style w:type="table" w:styleId="TableGrid">
    <w:name w:val="Table Grid"/>
    <w:basedOn w:val="TableNormal"/>
    <w:rsid w:val="00CC41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EB7F1D"/>
    <w:rPr>
      <w:color w:val="0000FF"/>
      <w:u w:val="single"/>
    </w:rPr>
  </w:style>
  <w:style w:type="character" w:customStyle="1" w:styleId="UnresolvedMention1">
    <w:name w:val="Unresolved Mention1"/>
    <w:basedOn w:val="DefaultParagraphFont"/>
    <w:uiPriority w:val="99"/>
    <w:semiHidden/>
    <w:unhideWhenUsed/>
    <w:rsid w:val="00571A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ara.davis4@va.gov" TargetMode="External"/><Relationship Id="rId5" Type="http://schemas.openxmlformats.org/officeDocument/2006/relationships/hyperlink" Target="mailto:VHAWASEquipmentRequests@v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5</Pages>
  <Words>1617</Words>
  <Characters>9223</Characters>
  <Application>Microsoft Office Word</Application>
  <DocSecurity>0</DocSecurity>
  <Lines>76</Lines>
  <Paragraphs>21</Paragraphs>
  <ScaleCrop>false</ScaleCrop>
  <Company/>
  <LinksUpToDate>false</LinksUpToDate>
  <CharactersWithSpaces>10819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Davis, Tara L.</dc:creator>
  <cp:lastModifiedBy>Davis, Tara L.</cp:lastModifiedBy>
  <cp:revision>3</cp:revision>
  <dcterms:created xsi:type="dcterms:W3CDTF">2026-05-05T15:01:00Z</dcterms:created>
  <dcterms:modified xsi:type="dcterms:W3CDTF">2026-05-05T15:02:00Z</dcterms:modified>
</cp:coreProperties>
</file>