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4252" w14:textId="77777777" w:rsidR="00C84E8D" w:rsidRPr="004C7C18" w:rsidRDefault="00C84E8D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E6463" w14:paraId="712C4255" w14:textId="77777777" w:rsidTr="00917C3B">
        <w:tc>
          <w:tcPr>
            <w:tcW w:w="1098" w:type="dxa"/>
          </w:tcPr>
          <w:p w14:paraId="712C4253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37AF738C" w14:textId="77777777" w:rsidR="00C84E8D" w:rsidRDefault="00C84E8D" w:rsidP="00C84E8D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Adjustable Shower Trolleys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  <w:p w14:paraId="712C4254" w14:textId="6E791F37" w:rsidR="00C84E8D" w:rsidRPr="000104D7" w:rsidRDefault="00C84E8D" w:rsidP="00C84E8D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Philadelphia VAMC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712C4256" w14:textId="77777777" w:rsidR="00C84E8D" w:rsidRPr="004C7C18" w:rsidRDefault="00C84E8D" w:rsidP="00C84E8D">
      <w:pPr>
        <w:spacing w:after="0" w:line="254" w:lineRule="auto"/>
        <w:rPr>
          <w:rFonts w:eastAsia="Calibri" w:cstheme="minorHAnsi"/>
          <w:szCs w:val="20"/>
        </w:rPr>
      </w:pPr>
    </w:p>
    <w:p w14:paraId="712C4257" w14:textId="77777777" w:rsidR="00C84E8D" w:rsidRPr="004C7C18" w:rsidRDefault="00C84E8D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E6463" w14:paraId="712C425A" w14:textId="77777777" w:rsidTr="006E6FE5">
        <w:tc>
          <w:tcPr>
            <w:tcW w:w="4698" w:type="dxa"/>
            <w:hideMark/>
          </w:tcPr>
          <w:p w14:paraId="712C4258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12C4259" w14:textId="77777777" w:rsidR="00C84E8D" w:rsidRPr="000762B6" w:rsidRDefault="00C84E8D" w:rsidP="00C84E8D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15215</w:t>
            </w:r>
          </w:p>
        </w:tc>
      </w:tr>
      <w:tr w:rsidR="006E6463" w14:paraId="712C425D" w14:textId="77777777" w:rsidTr="006E6FE5">
        <w:tc>
          <w:tcPr>
            <w:tcW w:w="4698" w:type="dxa"/>
            <w:hideMark/>
          </w:tcPr>
          <w:p w14:paraId="712C425B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12C425C" w14:textId="77777777" w:rsidR="00C84E8D" w:rsidRPr="000762B6" w:rsidRDefault="00C84E8D" w:rsidP="00C84E8D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36C24426Q0571</w:t>
            </w:r>
          </w:p>
        </w:tc>
      </w:tr>
      <w:tr w:rsidR="006E6463" w14:paraId="712C4260" w14:textId="77777777" w:rsidTr="006E6FE5">
        <w:tc>
          <w:tcPr>
            <w:tcW w:w="4698" w:type="dxa"/>
            <w:hideMark/>
          </w:tcPr>
          <w:p w14:paraId="712C425E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712C425F" w14:textId="77777777" w:rsidR="00C84E8D" w:rsidRPr="004C7C18" w:rsidRDefault="00C84E8D" w:rsidP="00C84E8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05-08-2026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4:00pm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6E6463" w14:paraId="712C4263" w14:textId="77777777" w:rsidTr="006E6FE5">
        <w:tc>
          <w:tcPr>
            <w:tcW w:w="4698" w:type="dxa"/>
          </w:tcPr>
          <w:p w14:paraId="712C4261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12C4262" w14:textId="77777777" w:rsidR="00C84E8D" w:rsidRPr="004C7C18" w:rsidRDefault="00C84E8D" w:rsidP="00C84E8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6E6463" w14:paraId="712C4266" w14:textId="77777777" w:rsidTr="006E6FE5">
        <w:tc>
          <w:tcPr>
            <w:tcW w:w="4698" w:type="dxa"/>
          </w:tcPr>
          <w:p w14:paraId="712C4264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12C4265" w14:textId="77777777" w:rsidR="00C84E8D" w:rsidRPr="004C7C18" w:rsidRDefault="00C84E8D" w:rsidP="00C84E8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E6463" w14:paraId="712C4269" w14:textId="77777777" w:rsidTr="006E6FE5">
        <w:tc>
          <w:tcPr>
            <w:tcW w:w="4698" w:type="dxa"/>
          </w:tcPr>
          <w:p w14:paraId="712C4267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712C4268" w14:textId="77777777" w:rsidR="00C84E8D" w:rsidRPr="00C838FE" w:rsidRDefault="00C84E8D" w:rsidP="00C84E8D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6E6463" w14:paraId="712C426C" w14:textId="77777777" w:rsidTr="006E6FE5">
        <w:tc>
          <w:tcPr>
            <w:tcW w:w="4698" w:type="dxa"/>
          </w:tcPr>
          <w:p w14:paraId="712C426A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12C426B" w14:textId="77777777" w:rsidR="00C84E8D" w:rsidRPr="00C71F9E" w:rsidRDefault="00C84E8D" w:rsidP="00C84E8D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6530</w:t>
            </w:r>
          </w:p>
        </w:tc>
      </w:tr>
      <w:tr w:rsidR="006E6463" w14:paraId="712C426F" w14:textId="77777777" w:rsidTr="006E6FE5">
        <w:tc>
          <w:tcPr>
            <w:tcW w:w="4698" w:type="dxa"/>
          </w:tcPr>
          <w:p w14:paraId="712C426D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12C426E" w14:textId="77777777" w:rsidR="00C84E8D" w:rsidRPr="004C7C18" w:rsidRDefault="00C84E8D" w:rsidP="00C84E8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6E6463" w14:paraId="712C4277" w14:textId="77777777" w:rsidTr="006E6FE5">
        <w:tc>
          <w:tcPr>
            <w:tcW w:w="4698" w:type="dxa"/>
            <w:hideMark/>
          </w:tcPr>
          <w:p w14:paraId="712C4270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12C4271" w14:textId="77777777" w:rsidR="00C84E8D" w:rsidRPr="004C7C18" w:rsidRDefault="00C84E8D" w:rsidP="00C84E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712C4272" w14:textId="77777777" w:rsidR="00C84E8D" w:rsidRPr="004C7C18" w:rsidRDefault="00C84E8D" w:rsidP="00C84E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712C4273" w14:textId="77777777" w:rsidR="00C84E8D" w:rsidRPr="004C7C18" w:rsidRDefault="00C84E8D" w:rsidP="00C84E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1010 Delafield Road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712C4274" w14:textId="77777777" w:rsidR="00C84E8D" w:rsidRPr="004C7C18" w:rsidRDefault="00C84E8D" w:rsidP="00C84E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Pittsburgh, PA 15215</w:t>
            </w:r>
          </w:p>
          <w:p w14:paraId="712C4275" w14:textId="77777777" w:rsidR="00C84E8D" w:rsidRPr="004C7C18" w:rsidRDefault="00C84E8D" w:rsidP="00C84E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712C4276" w14:textId="77777777" w:rsidR="00C84E8D" w:rsidRPr="004C7C18" w:rsidRDefault="00C84E8D" w:rsidP="00C84E8D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6E6463" w14:paraId="712C4281" w14:textId="77777777" w:rsidTr="006E6FE5">
        <w:tc>
          <w:tcPr>
            <w:tcW w:w="4698" w:type="dxa"/>
          </w:tcPr>
          <w:p w14:paraId="712C4278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712C4279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712C427A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712C427B" w14:textId="77777777" w:rsidR="00C84E8D" w:rsidRPr="004C7C18" w:rsidRDefault="00C84E8D" w:rsidP="00C84E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712C427C" w14:textId="77777777" w:rsidR="00C84E8D" w:rsidRPr="004C7C18" w:rsidRDefault="00C84E8D" w:rsidP="00C84E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Alexandra Stankovic</w:t>
            </w:r>
          </w:p>
          <w:p w14:paraId="712C427D" w14:textId="77777777" w:rsidR="00C84E8D" w:rsidRPr="004C7C18" w:rsidRDefault="00C84E8D" w:rsidP="00C84E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Alexandra.Stankovic@va.gov</w:t>
            </w:r>
          </w:p>
          <w:p w14:paraId="712C427E" w14:textId="77777777" w:rsidR="00C84E8D" w:rsidRPr="004C7C18" w:rsidRDefault="00C84E8D" w:rsidP="00C84E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12C427F" w14:textId="77777777" w:rsidR="00C84E8D" w:rsidRPr="004C7C18" w:rsidRDefault="00C84E8D" w:rsidP="00C84E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12C4280" w14:textId="77777777" w:rsidR="00C84E8D" w:rsidRPr="004C7C18" w:rsidRDefault="00C84E8D" w:rsidP="00C84E8D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712C4282" w14:textId="77777777" w:rsidR="00C84E8D" w:rsidRPr="004C7C18" w:rsidRDefault="00C84E8D" w:rsidP="00C84E8D">
      <w:pPr>
        <w:spacing w:after="0"/>
        <w:rPr>
          <w:rFonts w:cstheme="minorHAnsi"/>
          <w:szCs w:val="20"/>
        </w:rPr>
      </w:pPr>
    </w:p>
    <w:p w14:paraId="712C4283" w14:textId="77777777" w:rsidR="00C84E8D" w:rsidRPr="004C7C18" w:rsidRDefault="00C84E8D" w:rsidP="00C84E8D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E6463" w14:paraId="712C4286" w14:textId="77777777" w:rsidTr="000E2EDD">
        <w:tc>
          <w:tcPr>
            <w:tcW w:w="4675" w:type="dxa"/>
          </w:tcPr>
          <w:p w14:paraId="712C4284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712C4285" w14:textId="77777777" w:rsidR="00C84E8D" w:rsidRPr="00CB2EE9" w:rsidRDefault="00C84E8D" w:rsidP="00C84E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6E6463" w14:paraId="712C4289" w14:textId="77777777" w:rsidTr="000E2EDD">
        <w:tc>
          <w:tcPr>
            <w:tcW w:w="4675" w:type="dxa"/>
          </w:tcPr>
          <w:p w14:paraId="712C4287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712C4288" w14:textId="77777777" w:rsidR="00C84E8D" w:rsidRPr="00CB2EE9" w:rsidRDefault="00C84E8D" w:rsidP="00C84E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Philadelphia VA Medical Center</w:t>
            </w:r>
          </w:p>
        </w:tc>
      </w:tr>
      <w:tr w:rsidR="006E6463" w14:paraId="712C428C" w14:textId="77777777" w:rsidTr="000E2EDD">
        <w:tc>
          <w:tcPr>
            <w:tcW w:w="4675" w:type="dxa"/>
          </w:tcPr>
          <w:p w14:paraId="712C428A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712C428B" w14:textId="77777777" w:rsidR="00C84E8D" w:rsidRPr="00CB2EE9" w:rsidRDefault="00C84E8D" w:rsidP="00C84E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3900 Woodland Ave</w:t>
            </w:r>
          </w:p>
        </w:tc>
      </w:tr>
      <w:tr w:rsidR="006E6463" w14:paraId="712C428F" w14:textId="77777777" w:rsidTr="000E2EDD">
        <w:tc>
          <w:tcPr>
            <w:tcW w:w="4675" w:type="dxa"/>
          </w:tcPr>
          <w:p w14:paraId="712C428D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712C428E" w14:textId="77777777" w:rsidR="00C84E8D" w:rsidRPr="00CB2EE9" w:rsidRDefault="00C84E8D" w:rsidP="00C84E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Philadelphia PA 19104</w:t>
            </w:r>
          </w:p>
        </w:tc>
      </w:tr>
      <w:tr w:rsidR="006E6463" w14:paraId="712C4292" w14:textId="77777777" w:rsidTr="000E2EDD">
        <w:tc>
          <w:tcPr>
            <w:tcW w:w="4675" w:type="dxa"/>
          </w:tcPr>
          <w:p w14:paraId="712C4290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712C4291" w14:textId="77777777" w:rsidR="00C84E8D" w:rsidRPr="00CB2EE9" w:rsidRDefault="00C84E8D" w:rsidP="00C84E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6E6463" w14:paraId="712C4295" w14:textId="77777777" w:rsidTr="000E2EDD">
        <w:tc>
          <w:tcPr>
            <w:tcW w:w="4675" w:type="dxa"/>
            <w:hideMark/>
          </w:tcPr>
          <w:p w14:paraId="712C4293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712C4294" w14:textId="77777777" w:rsidR="00C84E8D" w:rsidRPr="00CB2EE9" w:rsidRDefault="00C84E8D" w:rsidP="00C84E8D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6E6463" w14:paraId="712C4298" w14:textId="77777777" w:rsidTr="000E2EDD">
        <w:tc>
          <w:tcPr>
            <w:tcW w:w="4675" w:type="dxa"/>
            <w:hideMark/>
          </w:tcPr>
          <w:p w14:paraId="712C4296" w14:textId="77777777" w:rsidR="00C84E8D" w:rsidRPr="000762B6" w:rsidRDefault="00C84E8D" w:rsidP="00C84E8D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712C4297" w14:textId="77777777" w:rsidR="00C84E8D" w:rsidRPr="00CB2EE9" w:rsidRDefault="00C84E8D" w:rsidP="00C84E8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712C4299" w14:textId="77777777" w:rsidR="00C84E8D" w:rsidRPr="004C7C18" w:rsidRDefault="00C84E8D" w:rsidP="00C84E8D">
      <w:pPr>
        <w:spacing w:after="0" w:line="252" w:lineRule="auto"/>
        <w:jc w:val="center"/>
        <w:rPr>
          <w:rFonts w:eastAsia="Calibri" w:cstheme="minorHAnsi"/>
          <w:b/>
        </w:rPr>
      </w:pPr>
    </w:p>
    <w:p w14:paraId="712C429A" w14:textId="77777777" w:rsidR="00C84E8D" w:rsidRPr="004C7C18" w:rsidRDefault="00C84E8D" w:rsidP="00C84E8D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E6463" w14:paraId="712C429D" w14:textId="77777777" w:rsidTr="009C37D0">
        <w:tc>
          <w:tcPr>
            <w:tcW w:w="4675" w:type="dxa"/>
            <w:hideMark/>
          </w:tcPr>
          <w:p w14:paraId="712C429B" w14:textId="77777777" w:rsidR="00C84E8D" w:rsidRPr="000762B6" w:rsidRDefault="00C84E8D" w:rsidP="00C84E8D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12C429C" w14:textId="77777777" w:rsidR="00C84E8D" w:rsidRPr="004C7C18" w:rsidRDefault="00C84E8D" w:rsidP="00C84E8D">
            <w:pPr>
              <w:spacing w:after="0"/>
              <w:rPr>
                <w:rFonts w:cstheme="minorHAnsi"/>
              </w:rPr>
            </w:pPr>
          </w:p>
        </w:tc>
      </w:tr>
      <w:tr w:rsidR="006E6463" w14:paraId="712C42A0" w14:textId="77777777" w:rsidTr="009C37D0">
        <w:tc>
          <w:tcPr>
            <w:tcW w:w="4675" w:type="dxa"/>
            <w:hideMark/>
          </w:tcPr>
          <w:p w14:paraId="712C429E" w14:textId="77777777" w:rsidR="00C84E8D" w:rsidRPr="000762B6" w:rsidRDefault="00C84E8D" w:rsidP="00C84E8D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12C429F" w14:textId="77777777" w:rsidR="00C84E8D" w:rsidRPr="004C7C18" w:rsidRDefault="00C84E8D" w:rsidP="00C84E8D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6E6463" w14:paraId="712C42A3" w14:textId="77777777" w:rsidTr="009C37D0">
        <w:tc>
          <w:tcPr>
            <w:tcW w:w="4675" w:type="dxa"/>
            <w:hideMark/>
          </w:tcPr>
          <w:p w14:paraId="712C42A1" w14:textId="77777777" w:rsidR="00C84E8D" w:rsidRPr="000762B6" w:rsidRDefault="00C84E8D" w:rsidP="00C84E8D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12C42A2" w14:textId="77777777" w:rsidR="00C84E8D" w:rsidRPr="004C7C18" w:rsidRDefault="00C84E8D" w:rsidP="00C84E8D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6E6463" w14:paraId="712C42A6" w14:textId="77777777" w:rsidTr="009C37D0">
        <w:trPr>
          <w:trHeight w:val="233"/>
        </w:trPr>
        <w:tc>
          <w:tcPr>
            <w:tcW w:w="4675" w:type="dxa"/>
            <w:hideMark/>
          </w:tcPr>
          <w:p w14:paraId="712C42A4" w14:textId="77777777" w:rsidR="00C84E8D" w:rsidRPr="000762B6" w:rsidRDefault="00C84E8D" w:rsidP="00C84E8D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12C42A5" w14:textId="77777777" w:rsidR="00C84E8D" w:rsidRPr="004C7C18" w:rsidRDefault="00C84E8D" w:rsidP="00C84E8D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712C42A7" w14:textId="77777777" w:rsidR="00C84E8D" w:rsidRDefault="00C84E8D" w:rsidP="00C84E8D">
      <w:pPr>
        <w:spacing w:after="0"/>
      </w:pPr>
      <w:r>
        <w:br w:type="page"/>
      </w:r>
    </w:p>
    <w:p w14:paraId="712C42A9" w14:textId="77777777" w:rsidR="00C84E8D" w:rsidRPr="00C55E97" w:rsidRDefault="00C84E8D" w:rsidP="00F272FD">
      <w:pPr>
        <w:pStyle w:val="Default"/>
        <w:pageBreakBefore/>
        <w:rPr>
          <w:rFonts w:asciiTheme="minorHAnsi" w:hAnsiTheme="minorHAnsi" w:cstheme="minorHAnsi"/>
          <w:color w:val="FF0000"/>
        </w:rPr>
      </w:pPr>
      <w:bookmarkStart w:id="0" w:name="_Hlk141365583"/>
      <w:r w:rsidRPr="00D74325">
        <w:rPr>
          <w:rFonts w:asciiTheme="minorHAnsi" w:hAnsiTheme="minorHAnsi" w:cstheme="minorHAnsi"/>
        </w:rPr>
        <w:lastRenderedPageBreak/>
        <w:t>The following is a Sources Sought/Request for Information notice. This posted notice is not a Pre- Solicitation or Solicitation document. The government is not currently soliciting bids, quotes or proposals at this time; however, reserves the right to do so at a later date. The</w:t>
      </w:r>
      <w:r>
        <w:rPr>
          <w:rFonts w:asciiTheme="minorHAnsi" w:hAnsiTheme="minorHAnsi" w:cstheme="minorHAnsi"/>
          <w:color w:val="auto"/>
        </w:rPr>
        <w:t xml:space="preserve"> Philadelphia </w:t>
      </w:r>
      <w:r>
        <w:rPr>
          <w:rFonts w:asciiTheme="minorHAnsi" w:hAnsiTheme="minorHAnsi" w:cstheme="minorHAnsi"/>
        </w:rPr>
        <w:t xml:space="preserve">VAMC, </w:t>
      </w:r>
      <w:r w:rsidRPr="008A5C16">
        <w:rPr>
          <w:rFonts w:asciiTheme="minorHAnsi" w:hAnsiTheme="minorHAnsi" w:cstheme="minorHAnsi"/>
        </w:rPr>
        <w:t>Philadelphia, PA</w:t>
      </w:r>
      <w:r>
        <w:rPr>
          <w:rFonts w:asciiTheme="minorHAnsi" w:hAnsiTheme="minorHAnsi" w:cstheme="minorHAnsi"/>
        </w:rPr>
        <w:t xml:space="preserve"> </w:t>
      </w:r>
      <w:r w:rsidRPr="008A5C16">
        <w:rPr>
          <w:rFonts w:asciiTheme="minorHAnsi" w:hAnsiTheme="minorHAnsi" w:cstheme="minorHAnsi"/>
        </w:rPr>
        <w:t>19104</w:t>
      </w:r>
      <w:r>
        <w:rPr>
          <w:rFonts w:asciiTheme="minorHAnsi" w:hAnsiTheme="minorHAnsi" w:cstheme="minorHAnsi"/>
        </w:rPr>
        <w:t xml:space="preserve"> </w:t>
      </w:r>
      <w:r w:rsidRPr="00D74325">
        <w:rPr>
          <w:rFonts w:asciiTheme="minorHAnsi" w:hAnsiTheme="minorHAnsi" w:cstheme="minorHAnsi"/>
        </w:rPr>
        <w:t xml:space="preserve">has a requirement for </w:t>
      </w:r>
      <w:r>
        <w:rPr>
          <w:rFonts w:asciiTheme="minorHAnsi" w:hAnsiTheme="minorHAnsi" w:cstheme="minorHAnsi"/>
        </w:rPr>
        <w:t xml:space="preserve">adjustable shower trolleys. </w:t>
      </w:r>
    </w:p>
    <w:p w14:paraId="712C42AA" w14:textId="77777777" w:rsidR="00C84E8D" w:rsidRPr="00153F2C" w:rsidRDefault="00C84E8D" w:rsidP="00F272FD">
      <w:pPr>
        <w:pStyle w:val="Default"/>
        <w:rPr>
          <w:rFonts w:ascii="Arial" w:hAnsi="Arial" w:cs="Arial"/>
        </w:rPr>
      </w:pPr>
    </w:p>
    <w:p w14:paraId="712C42AB" w14:textId="77777777" w:rsidR="00C84E8D" w:rsidRPr="00640981" w:rsidRDefault="00C84E8D" w:rsidP="00F272FD">
      <w:pPr>
        <w:pStyle w:val="Default"/>
        <w:rPr>
          <w:rFonts w:asciiTheme="minorHAnsi" w:hAnsiTheme="minorHAnsi" w:cstheme="minorHAnsi"/>
        </w:rPr>
      </w:pPr>
      <w:r w:rsidRPr="00640981">
        <w:rPr>
          <w:rFonts w:asciiTheme="minorHAnsi" w:hAnsiTheme="minorHAnsi" w:cstheme="minorHAnsi"/>
        </w:rPr>
        <w:t xml:space="preserve">The following Items are required: </w:t>
      </w:r>
    </w:p>
    <w:p w14:paraId="712C42AC" w14:textId="77777777" w:rsidR="00C84E8D" w:rsidRDefault="00C84E8D" w:rsidP="00F272FD">
      <w:pPr>
        <w:pStyle w:val="Default"/>
        <w:rPr>
          <w:rFonts w:asciiTheme="minorHAnsi" w:hAnsiTheme="minorHAnsi" w:cstheme="minorHAnsi"/>
        </w:rPr>
      </w:pPr>
    </w:p>
    <w:p w14:paraId="712C42AD" w14:textId="77777777" w:rsidR="00C84E8D" w:rsidRPr="00375536" w:rsidRDefault="00C84E8D" w:rsidP="00F272FD">
      <w:pPr>
        <w:pStyle w:val="Default"/>
        <w:rPr>
          <w:rFonts w:asciiTheme="minorHAnsi" w:hAnsiTheme="minorHAnsi" w:cstheme="minorHAnsi"/>
        </w:rPr>
      </w:pPr>
      <w:r w:rsidRPr="00375536">
        <w:rPr>
          <w:rFonts w:asciiTheme="minorHAnsi" w:hAnsiTheme="minorHAnsi" w:cstheme="minorHAnsi"/>
        </w:rPr>
        <w:t xml:space="preserve">Salient Characteristics: </w:t>
      </w:r>
    </w:p>
    <w:p w14:paraId="712C42AE" w14:textId="77777777" w:rsidR="00C84E8D" w:rsidRPr="00375536" w:rsidRDefault="00C84E8D" w:rsidP="00F272FD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75536">
        <w:rPr>
          <w:sz w:val="24"/>
          <w:szCs w:val="24"/>
        </w:rPr>
        <w:t>Safe working load (SWL) patient + water 200 kg (440 lb)</w:t>
      </w:r>
    </w:p>
    <w:p w14:paraId="712C42AF" w14:textId="77777777" w:rsidR="00C84E8D" w:rsidRPr="00375536" w:rsidRDefault="00C84E8D" w:rsidP="00F272FD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75536">
        <w:rPr>
          <w:sz w:val="24"/>
          <w:szCs w:val="24"/>
        </w:rPr>
        <w:t>Max patient weight 182 kg (400 lb)</w:t>
      </w:r>
    </w:p>
    <w:p w14:paraId="712C42B0" w14:textId="77777777" w:rsidR="00C84E8D" w:rsidRPr="00375536" w:rsidRDefault="00C84E8D" w:rsidP="00F272FD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75536">
        <w:rPr>
          <w:sz w:val="24"/>
          <w:szCs w:val="24"/>
        </w:rPr>
        <w:t>Weight (incl mattress) 82 kg (181 lb)</w:t>
      </w:r>
    </w:p>
    <w:p w14:paraId="712C42B1" w14:textId="77777777" w:rsidR="00C84E8D" w:rsidRPr="00375536" w:rsidRDefault="00C84E8D" w:rsidP="00F272FD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75536">
        <w:rPr>
          <w:sz w:val="24"/>
          <w:szCs w:val="24"/>
        </w:rPr>
        <w:t>Total length 2005 mm (79 in)</w:t>
      </w:r>
    </w:p>
    <w:p w14:paraId="712C42B2" w14:textId="77777777" w:rsidR="00C84E8D" w:rsidRPr="00375536" w:rsidRDefault="00C84E8D" w:rsidP="00F272FD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75536">
        <w:rPr>
          <w:sz w:val="24"/>
          <w:szCs w:val="24"/>
        </w:rPr>
        <w:t>Width (stretcher) 586 mm (23 in)</w:t>
      </w:r>
    </w:p>
    <w:p w14:paraId="712C42B3" w14:textId="77777777" w:rsidR="00C84E8D" w:rsidRPr="00375536" w:rsidRDefault="00C84E8D" w:rsidP="00F272FD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75536">
        <w:rPr>
          <w:sz w:val="24"/>
          <w:szCs w:val="24"/>
        </w:rPr>
        <w:t>Total width (incl. side supports) 759 mm (29 ¾ in) – 888 mm (35 in)</w:t>
      </w:r>
    </w:p>
    <w:p w14:paraId="712C42B4" w14:textId="77777777" w:rsidR="00C84E8D" w:rsidRPr="00375536" w:rsidRDefault="00C84E8D" w:rsidP="00F272FD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75536">
        <w:rPr>
          <w:sz w:val="24"/>
          <w:szCs w:val="24"/>
        </w:rPr>
        <w:t>Length of chassis 1211 mm (47 ¾ in)</w:t>
      </w:r>
    </w:p>
    <w:p w14:paraId="712C42B5" w14:textId="77777777" w:rsidR="00C84E8D" w:rsidRPr="00375536" w:rsidRDefault="00C84E8D" w:rsidP="00F272FD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75536">
        <w:rPr>
          <w:sz w:val="24"/>
          <w:szCs w:val="24"/>
        </w:rPr>
        <w:t>Width of chassis 700 mm (27 ½ in)</w:t>
      </w:r>
    </w:p>
    <w:p w14:paraId="712C42B6" w14:textId="77777777" w:rsidR="00C84E8D" w:rsidRPr="00375536" w:rsidRDefault="00C84E8D" w:rsidP="00F272FD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75536">
        <w:rPr>
          <w:sz w:val="24"/>
          <w:szCs w:val="24"/>
        </w:rPr>
        <w:t>Height, top position floor to stretcher 955 mm (37 ½ in)</w:t>
      </w:r>
    </w:p>
    <w:p w14:paraId="712C42B7" w14:textId="77777777" w:rsidR="00C84E8D" w:rsidRPr="00375536" w:rsidRDefault="00C84E8D" w:rsidP="00F272FD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75536">
        <w:rPr>
          <w:sz w:val="24"/>
          <w:szCs w:val="24"/>
        </w:rPr>
        <w:t>Height, low position floor to stretcher 605 mm (23 ¾ in)</w:t>
      </w:r>
    </w:p>
    <w:p w14:paraId="712C42B8" w14:textId="77777777" w:rsidR="00C84E8D" w:rsidRPr="00375536" w:rsidRDefault="00C84E8D" w:rsidP="00F272FD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75536">
        <w:rPr>
          <w:sz w:val="24"/>
          <w:szCs w:val="24"/>
        </w:rPr>
        <w:t>Stroke range 350 mm (13 ¾ in)</w:t>
      </w:r>
    </w:p>
    <w:p w14:paraId="712C42B9" w14:textId="77777777" w:rsidR="00C84E8D" w:rsidRDefault="00C84E8D" w:rsidP="00F272FD">
      <w:pPr>
        <w:pStyle w:val="Default"/>
        <w:rPr>
          <w:b/>
        </w:rPr>
      </w:pPr>
    </w:p>
    <w:p w14:paraId="712C42BA" w14:textId="77777777" w:rsidR="00C84E8D" w:rsidRPr="00F272FD" w:rsidRDefault="00C84E8D" w:rsidP="00F272FD">
      <w:pPr>
        <w:spacing w:after="0"/>
      </w:pPr>
      <w:r>
        <w:rPr>
          <w:b/>
        </w:rPr>
        <w:t xml:space="preserve">ALL WORK TO BE COMPLETED AT THE FOLLOWING LOCATION:  </w:t>
      </w:r>
    </w:p>
    <w:p w14:paraId="712C42BB" w14:textId="77777777" w:rsidR="00C84E8D" w:rsidRPr="00375536" w:rsidRDefault="00C84E8D" w:rsidP="00F272FD">
      <w:pPr>
        <w:pStyle w:val="Default"/>
        <w:rPr>
          <w:rFonts w:asciiTheme="minorHAnsi" w:hAnsiTheme="minorHAnsi" w:cstheme="minorHAnsi"/>
        </w:rPr>
      </w:pPr>
      <w:r w:rsidRPr="00375536">
        <w:rPr>
          <w:rFonts w:asciiTheme="minorHAnsi" w:hAnsiTheme="minorHAnsi" w:cstheme="minorHAnsi"/>
        </w:rPr>
        <w:t>Department of Veterans Affairs</w:t>
      </w:r>
    </w:p>
    <w:p w14:paraId="712C42BC" w14:textId="77777777" w:rsidR="00C84E8D" w:rsidRPr="00375536" w:rsidRDefault="00C84E8D" w:rsidP="00F272FD">
      <w:pPr>
        <w:pStyle w:val="Default"/>
        <w:rPr>
          <w:rFonts w:asciiTheme="minorHAnsi" w:hAnsiTheme="minorHAnsi" w:cstheme="minorHAnsi"/>
        </w:rPr>
      </w:pPr>
      <w:r w:rsidRPr="00375536">
        <w:rPr>
          <w:rFonts w:asciiTheme="minorHAnsi" w:hAnsiTheme="minorHAnsi" w:cstheme="minorHAnsi"/>
        </w:rPr>
        <w:t>Philadelphia VA Medical Center</w:t>
      </w:r>
    </w:p>
    <w:p w14:paraId="712C42BD" w14:textId="77777777" w:rsidR="00C84E8D" w:rsidRPr="00375536" w:rsidRDefault="00C84E8D" w:rsidP="00F272FD">
      <w:pPr>
        <w:pStyle w:val="Default"/>
        <w:rPr>
          <w:rFonts w:asciiTheme="minorHAnsi" w:hAnsiTheme="minorHAnsi" w:cstheme="minorHAnsi"/>
        </w:rPr>
      </w:pPr>
      <w:r w:rsidRPr="00375536">
        <w:rPr>
          <w:rFonts w:asciiTheme="minorHAnsi" w:hAnsiTheme="minorHAnsi" w:cstheme="minorHAnsi"/>
        </w:rPr>
        <w:t>3900 Woodland Avenue</w:t>
      </w:r>
    </w:p>
    <w:p w14:paraId="712C42BE" w14:textId="77777777" w:rsidR="00C84E8D" w:rsidRPr="00375536" w:rsidRDefault="00C84E8D" w:rsidP="00F272FD">
      <w:pPr>
        <w:pStyle w:val="Default"/>
        <w:rPr>
          <w:rFonts w:asciiTheme="minorHAnsi" w:hAnsiTheme="minorHAnsi" w:cstheme="minorHAnsi"/>
        </w:rPr>
      </w:pPr>
      <w:r w:rsidRPr="00375536">
        <w:rPr>
          <w:rFonts w:asciiTheme="minorHAnsi" w:hAnsiTheme="minorHAnsi" w:cstheme="minorHAnsi"/>
        </w:rPr>
        <w:t>Philadelphia, PA 19104</w:t>
      </w:r>
    </w:p>
    <w:p w14:paraId="712C42BF" w14:textId="77777777" w:rsidR="00C84E8D" w:rsidRDefault="00C84E8D" w:rsidP="00F272FD">
      <w:pPr>
        <w:pStyle w:val="Default"/>
      </w:pPr>
    </w:p>
    <w:p w14:paraId="712C42C0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ALL INTERESTED PARTIES MUST ALSO HAVE AN ACTIVE REGISTRATION IN THE SYSTEM FOR AWARD MANAGEMENT (SAM) DATABASE. TO REGISTER, PLEASE VISIT </w:t>
      </w:r>
      <w:hyperlink r:id="rId8" w:history="1">
        <w:r w:rsidRPr="00F272FD">
          <w:rPr>
            <w:rStyle w:val="Hyperlink"/>
            <w:rFonts w:asciiTheme="minorHAnsi" w:hAnsiTheme="minorHAnsi"/>
          </w:rPr>
          <w:t>WWW.SAM.GOV</w:t>
        </w:r>
      </w:hyperlink>
      <w:r w:rsidRPr="00F272FD">
        <w:rPr>
          <w:rFonts w:asciiTheme="minorHAnsi" w:hAnsiTheme="minorHAnsi"/>
        </w:rPr>
        <w:t xml:space="preserve">. </w:t>
      </w:r>
    </w:p>
    <w:p w14:paraId="712C42C1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</w:p>
    <w:p w14:paraId="712C42C2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Responses to this notice shall include: </w:t>
      </w:r>
    </w:p>
    <w:p w14:paraId="712C42C3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Company Name </w:t>
      </w:r>
    </w:p>
    <w:p w14:paraId="712C42C4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Address </w:t>
      </w:r>
    </w:p>
    <w:p w14:paraId="712C42C5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Point of Contact </w:t>
      </w:r>
    </w:p>
    <w:p w14:paraId="712C42C6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Phone Number </w:t>
      </w:r>
    </w:p>
    <w:p w14:paraId="712C42C7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Email Address </w:t>
      </w:r>
    </w:p>
    <w:p w14:paraId="712C42C8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DUNS Number </w:t>
      </w:r>
    </w:p>
    <w:p w14:paraId="712C42C9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CAGE Code </w:t>
      </w:r>
    </w:p>
    <w:p w14:paraId="712C42CA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Tax ID Number </w:t>
      </w:r>
    </w:p>
    <w:p w14:paraId="712C42CB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</w:p>
    <w:p w14:paraId="712C42CC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** Note: In accordance with the U.S. Supreme Court decision regarding Kingdomware, service </w:t>
      </w:r>
    </w:p>
    <w:p w14:paraId="712C42CD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disabled veteran owned (SDVOSB) and veteran owned (VOSB), who are interested in this </w:t>
      </w:r>
    </w:p>
    <w:p w14:paraId="712C42CE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procurement and consider themselves to have the resources and capabilities necessary to </w:t>
      </w:r>
    </w:p>
    <w:p w14:paraId="712C42CF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provide these services shall be verified in VetBiz Registry as follows to be considered: </w:t>
      </w:r>
    </w:p>
    <w:p w14:paraId="712C42D0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hyperlink r:id="rId9" w:history="1">
        <w:r w:rsidRPr="00F272FD">
          <w:rPr>
            <w:rStyle w:val="Hyperlink"/>
            <w:rFonts w:asciiTheme="minorHAnsi" w:hAnsiTheme="minorHAnsi"/>
          </w:rPr>
          <w:t>http://www.vip.vetbiz.gov/</w:t>
        </w:r>
      </w:hyperlink>
      <w:r w:rsidRPr="00F272FD">
        <w:rPr>
          <w:rFonts w:asciiTheme="minorHAnsi" w:hAnsiTheme="minorHAnsi"/>
        </w:rPr>
        <w:t xml:space="preserve">.   </w:t>
      </w:r>
    </w:p>
    <w:p w14:paraId="712C42D1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Process in 38 U.S.C. 8127(d) whereby a contracting officer of the “Department ” shall award contracts on the basis of competition restricted to small business concerns owned and controlled by veterans, if the contracting officer has a reasonable expectation that two or more small business concerns owned and controlled by veterans will submit offers, and that the award can be made at a fair and reasonable price that offers the best value to the United </w:t>
      </w:r>
      <w:r w:rsidRPr="00F272FD">
        <w:rPr>
          <w:rFonts w:asciiTheme="minorHAnsi" w:hAnsiTheme="minorHAnsi"/>
        </w:rPr>
        <w:lastRenderedPageBreak/>
        <w:t xml:space="preserve">States.” For purposes of this VA specific rule, a service-disabled veteran-owned small business (SDVOSB) or a veteran-owned small business (VOSB), must meet the eligibility requirements in 38 U.S.C. 8127(e), (f) and VAAR subpart 819.7003 and be listed as verified in the Vendor Information Pages (VIP) database. </w:t>
      </w:r>
    </w:p>
    <w:p w14:paraId="712C42D2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</w:p>
    <w:p w14:paraId="712C42D3" w14:textId="77777777" w:rsidR="00C84E8D" w:rsidRPr="00F272FD" w:rsidRDefault="00C84E8D" w:rsidP="00F272FD">
      <w:pPr>
        <w:rPr>
          <w:rFonts w:eastAsiaTheme="minorHAnsi" w:cs="Times New Roman"/>
          <w:color w:val="000000"/>
          <w:sz w:val="24"/>
          <w:szCs w:val="24"/>
        </w:rPr>
      </w:pPr>
      <w:r w:rsidRPr="00F272FD">
        <w:rPr>
          <w:sz w:val="24"/>
          <w:szCs w:val="24"/>
        </w:rPr>
        <w:t xml:space="preserve">Please provide answers to all questions below regarding your firm’s Socio-Economic status pursuant to North American Industrial Classification Code (NAICS) 339113: </w:t>
      </w:r>
    </w:p>
    <w:p w14:paraId="712C42D4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1. Is your business a small business under NAICS 339113? YES ______ NO ______ </w:t>
      </w:r>
    </w:p>
    <w:p w14:paraId="712C42D5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</w:p>
    <w:p w14:paraId="712C42D6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2. Is your firm a Veteran-Owned Small Business? YES ______ NO ______ </w:t>
      </w:r>
    </w:p>
    <w:p w14:paraId="712C42D7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</w:p>
    <w:p w14:paraId="712C42D8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3. Is your firm a Service-Disabled Veteran-Owned Small Business? YES ______ NO ______ </w:t>
      </w:r>
    </w:p>
    <w:p w14:paraId="712C42D9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</w:p>
    <w:p w14:paraId="712C42DA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4. Is you firm a certified HUB Zone firm? YES ______ NO ______ </w:t>
      </w:r>
    </w:p>
    <w:p w14:paraId="712C42DB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</w:p>
    <w:p w14:paraId="712C42DC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5. Is your firm a Woman Owned business? YES ______ NO ______ </w:t>
      </w:r>
    </w:p>
    <w:p w14:paraId="712C42DD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</w:p>
    <w:p w14:paraId="712C42DE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6. Is your firm a Large Business? YES ______ NO ______ </w:t>
      </w:r>
    </w:p>
    <w:p w14:paraId="712C42DF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</w:p>
    <w:p w14:paraId="712C42E0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>7. Do you have a GSA/FSS schedule for these items?  YES______   NO______</w:t>
      </w:r>
    </w:p>
    <w:p w14:paraId="712C42E1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</w:p>
    <w:p w14:paraId="712C42E2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Schedule Number: ___________________ </w:t>
      </w:r>
    </w:p>
    <w:p w14:paraId="712C42E3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Expiration Date: _____________________ </w:t>
      </w:r>
    </w:p>
    <w:p w14:paraId="712C42E4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</w:p>
    <w:p w14:paraId="712C42E5" w14:textId="77777777" w:rsidR="00C84E8D" w:rsidRPr="00F272FD" w:rsidRDefault="00C84E8D" w:rsidP="00F272FD">
      <w:pPr>
        <w:pStyle w:val="Default"/>
        <w:rPr>
          <w:rFonts w:asciiTheme="minorHAnsi" w:hAnsiTheme="minorHAnsi"/>
          <w:b/>
          <w:bCs/>
          <w:color w:val="auto"/>
        </w:rPr>
      </w:pPr>
      <w:r w:rsidRPr="00F272FD">
        <w:rPr>
          <w:rFonts w:asciiTheme="minorHAnsi" w:hAnsiTheme="minorHAnsi"/>
          <w:b/>
          <w:bCs/>
          <w:color w:val="auto"/>
        </w:rPr>
        <w:t xml:space="preserve">Please provide a capability statement as well as any relevant literature addressing your organizations ability to supply the required items. Also, please include a point of contact name, phone number and email address. </w:t>
      </w:r>
    </w:p>
    <w:p w14:paraId="712C42E6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Note: Questions regarding this notice should be addressed to Alexandra Stankovic via email only. NO PHONE CALLS WILL BE ACCEPTED REGARDING THIS REQUIREMENT.  </w:t>
      </w:r>
    </w:p>
    <w:p w14:paraId="712C42E7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</w:p>
    <w:p w14:paraId="712C42E8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 xml:space="preserve">Please submit all responses to this notice via e-mail to: </w:t>
      </w:r>
    </w:p>
    <w:p w14:paraId="712C42E9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>Alexandra Stankovic</w:t>
      </w:r>
    </w:p>
    <w:p w14:paraId="712C42EA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r w:rsidRPr="00F272FD">
        <w:rPr>
          <w:rFonts w:asciiTheme="minorHAnsi" w:hAnsiTheme="minorHAnsi"/>
        </w:rPr>
        <w:t>Contract Specialist</w:t>
      </w:r>
    </w:p>
    <w:p w14:paraId="712C42EB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  <w:hyperlink r:id="rId10" w:history="1">
        <w:r w:rsidRPr="00F272FD">
          <w:rPr>
            <w:rStyle w:val="Hyperlink"/>
            <w:rFonts w:asciiTheme="minorHAnsi" w:hAnsiTheme="minorHAnsi"/>
          </w:rPr>
          <w:t>Alexandra.Stankovic@va.gov</w:t>
        </w:r>
      </w:hyperlink>
      <w:r w:rsidRPr="00F272FD">
        <w:rPr>
          <w:rFonts w:asciiTheme="minorHAnsi" w:hAnsiTheme="minorHAnsi"/>
        </w:rPr>
        <w:t xml:space="preserve"> </w:t>
      </w:r>
    </w:p>
    <w:p w14:paraId="712C42EC" w14:textId="77777777" w:rsidR="00C84E8D" w:rsidRPr="00F272FD" w:rsidRDefault="00C84E8D" w:rsidP="00F272FD">
      <w:pPr>
        <w:pStyle w:val="Default"/>
        <w:rPr>
          <w:rFonts w:asciiTheme="minorHAnsi" w:hAnsiTheme="minorHAnsi"/>
        </w:rPr>
      </w:pPr>
    </w:p>
    <w:p w14:paraId="712C42ED" w14:textId="77777777" w:rsidR="00C84E8D" w:rsidRPr="00F272FD" w:rsidRDefault="00C84E8D" w:rsidP="00F272FD">
      <w:pPr>
        <w:pStyle w:val="Default"/>
        <w:rPr>
          <w:rFonts w:asciiTheme="minorHAnsi" w:hAnsiTheme="minorHAnsi"/>
          <w:u w:val="single"/>
        </w:rPr>
      </w:pPr>
      <w:r w:rsidRPr="00F272FD">
        <w:rPr>
          <w:rFonts w:asciiTheme="minorHAnsi" w:hAnsiTheme="minorHAnsi"/>
          <w:b/>
          <w:bCs/>
          <w:u w:val="single"/>
        </w:rPr>
        <w:t xml:space="preserve">Responses to this Sources Sought Notice are required by no later than Friday, May 8, 2026 at 4:00 pm EST. If you are interested in submitting a response to this posting, please ensure to submit a Brochure/Specification Sheet for the product offered as well as a letter of authorization. </w:t>
      </w:r>
    </w:p>
    <w:p w14:paraId="712C42EE" w14:textId="77777777" w:rsidR="00C84E8D" w:rsidRPr="00F272FD" w:rsidRDefault="00C84E8D" w:rsidP="00F272FD">
      <w:pPr>
        <w:rPr>
          <w:sz w:val="24"/>
          <w:szCs w:val="24"/>
        </w:rPr>
      </w:pPr>
    </w:p>
    <w:p w14:paraId="712C42EF" w14:textId="77777777" w:rsidR="00C84E8D" w:rsidRPr="00F272FD" w:rsidRDefault="00C84E8D" w:rsidP="00F272FD">
      <w:pPr>
        <w:jc w:val="center"/>
        <w:rPr>
          <w:sz w:val="24"/>
          <w:szCs w:val="24"/>
        </w:rPr>
      </w:pPr>
      <w:r w:rsidRPr="00F272FD">
        <w:rPr>
          <w:sz w:val="24"/>
          <w:szCs w:val="24"/>
        </w:rPr>
        <w:t>End of Document</w:t>
      </w:r>
      <w:bookmarkEnd w:id="0"/>
    </w:p>
    <w:sectPr w:rsidR="008D049E" w:rsidRPr="00F272FD">
      <w:footerReference w:type="default" r:id="rId11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C4302" w14:textId="77777777" w:rsidR="00C84E8D" w:rsidRDefault="00C84E8D">
      <w:pPr>
        <w:spacing w:after="0" w:line="240" w:lineRule="auto"/>
      </w:pPr>
      <w:r>
        <w:separator/>
      </w:r>
    </w:p>
  </w:endnote>
  <w:endnote w:type="continuationSeparator" w:id="0">
    <w:p w14:paraId="712C4304" w14:textId="77777777" w:rsidR="00C84E8D" w:rsidRDefault="00C84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C42FC" w14:textId="77777777" w:rsidR="00C84E8D" w:rsidRDefault="00C84E8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712C42FD" w14:textId="77777777" w:rsidR="006E6463" w:rsidRDefault="00C84E8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C42FE" w14:textId="77777777" w:rsidR="00C84E8D" w:rsidRDefault="00C84E8D">
      <w:pPr>
        <w:spacing w:after="0" w:line="240" w:lineRule="auto"/>
      </w:pPr>
      <w:r>
        <w:separator/>
      </w:r>
    </w:p>
  </w:footnote>
  <w:footnote w:type="continuationSeparator" w:id="0">
    <w:p w14:paraId="712C4300" w14:textId="77777777" w:rsidR="00C84E8D" w:rsidRDefault="00C84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83877"/>
    <w:multiLevelType w:val="hybridMultilevel"/>
    <w:tmpl w:val="CAA23D9C"/>
    <w:lvl w:ilvl="0" w:tplc="55AC1B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0851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C69B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CA52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9212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4495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9EFB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69A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B001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25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463"/>
    <w:rsid w:val="006E6463"/>
    <w:rsid w:val="009942E4"/>
    <w:rsid w:val="00C8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C4252"/>
  <w15:docId w15:val="{7FE8C1FB-DD48-45D9-9B36-BEB4C1DA0F2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link w:val="ListParagraphChar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13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EB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13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EB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E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E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EB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72FD"/>
    <w:rPr>
      <w:color w:val="0000FF" w:themeColor="hyperlink"/>
      <w:u w:val="single"/>
    </w:rPr>
  </w:style>
  <w:style w:type="paragraph" w:customStyle="1" w:styleId="Default">
    <w:name w:val="Default"/>
    <w:rsid w:val="00F272F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27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.GOV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Alexandra.Stankovic@va.gov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vip.vetbiz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E99A9-2CD0-414B-9156-70335BB21DA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Stankovic, Alexandra L.</cp:lastModifiedBy>
  <cp:revision>2</cp:revision>
  <dcterms:created xsi:type="dcterms:W3CDTF">2026-05-05T17:43:00Z</dcterms:created>
  <dcterms:modified xsi:type="dcterms:W3CDTF">2026-05-05T17:48:00Z</dcterms:modified>
</cp:coreProperties>
</file>