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55CF" w14:textId="77777777" w:rsidR="00EB5B96" w:rsidRPr="007F7CEC" w:rsidRDefault="00EB5B96" w:rsidP="00EB5B9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7CEC">
        <w:rPr>
          <w:rFonts w:ascii="Times New Roman" w:hAnsi="Times New Roman" w:cs="Times New Roman"/>
          <w:b/>
          <w:sz w:val="24"/>
          <w:szCs w:val="24"/>
        </w:rPr>
        <w:t>SOURCES SOUGHT NOTICE FOR NAVAL SURFACE WARFARE CENTER PHILADELPHIA DIVISION (NSWCPD)</w:t>
      </w:r>
    </w:p>
    <w:p w14:paraId="5D5320E5" w14:textId="77777777" w:rsid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05702A4A" w14:textId="77777777" w:rsidR="00D44A46" w:rsidRPr="00D44A46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349A1133" w14:textId="1905AEB2" w:rsidR="00762628" w:rsidRPr="00E45569" w:rsidRDefault="00D44A46" w:rsidP="00E15BA6">
      <w:pPr>
        <w:rPr>
          <w:rFonts w:ascii="Times New Roman" w:hAnsi="Times New Roman" w:cs="Times New Roman"/>
          <w:b/>
          <w:bCs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Scope:</w:t>
      </w:r>
      <w:r w:rsidR="00E45569">
        <w:rPr>
          <w:rFonts w:ascii="Times New Roman" w:hAnsi="Times New Roman" w:cs="Times New Roman"/>
          <w:b/>
          <w:bCs/>
          <w:sz w:val="24"/>
        </w:rPr>
        <w:t xml:space="preserve"> </w:t>
      </w:r>
      <w:r w:rsidR="00E15BA6">
        <w:rPr>
          <w:rFonts w:ascii="Times New Roman" w:hAnsi="Times New Roman" w:cs="Times New Roman"/>
          <w:sz w:val="24"/>
        </w:rPr>
        <w:t xml:space="preserve">The Naval Surface Warfare Center, </w:t>
      </w:r>
      <w:r w:rsidR="00067579">
        <w:rPr>
          <w:rFonts w:ascii="Times New Roman" w:hAnsi="Times New Roman" w:cs="Times New Roman"/>
          <w:sz w:val="24"/>
        </w:rPr>
        <w:t>Philadelphia</w:t>
      </w:r>
      <w:r w:rsidR="00E15BA6">
        <w:rPr>
          <w:rFonts w:ascii="Times New Roman" w:hAnsi="Times New Roman" w:cs="Times New Roman"/>
          <w:sz w:val="24"/>
        </w:rPr>
        <w:t xml:space="preserve"> Division (NSWC</w:t>
      </w:r>
      <w:r w:rsidR="00067579">
        <w:rPr>
          <w:rFonts w:ascii="Times New Roman" w:hAnsi="Times New Roman" w:cs="Times New Roman"/>
          <w:sz w:val="24"/>
        </w:rPr>
        <w:t>PD</w:t>
      </w:r>
      <w:r w:rsidR="00E15BA6">
        <w:rPr>
          <w:rFonts w:ascii="Times New Roman" w:hAnsi="Times New Roman" w:cs="Times New Roman"/>
          <w:sz w:val="24"/>
        </w:rPr>
        <w:t xml:space="preserve">) anticipates a </w:t>
      </w:r>
      <w:r w:rsidR="00D653AA" w:rsidRPr="00B37617">
        <w:rPr>
          <w:rFonts w:ascii="Times New Roman" w:hAnsi="Times New Roman" w:cs="Times New Roman"/>
          <w:b/>
          <w:bCs/>
          <w:sz w:val="24"/>
        </w:rPr>
        <w:t>Seaport Task Order</w:t>
      </w:r>
      <w:r w:rsidR="00E15BA6">
        <w:rPr>
          <w:rFonts w:ascii="Times New Roman" w:hAnsi="Times New Roman" w:cs="Times New Roman"/>
          <w:sz w:val="24"/>
        </w:rPr>
        <w:t xml:space="preserve"> requirement to provide </w:t>
      </w:r>
      <w:r w:rsidR="00204EC0" w:rsidRPr="00204EC0">
        <w:rPr>
          <w:rFonts w:ascii="Times New Roman" w:hAnsi="Times New Roman" w:cs="Times New Roman"/>
          <w:sz w:val="24"/>
        </w:rPr>
        <w:t>programmatic support services to NSWCPD Department 20 (Machinery Programs and Platforms)</w:t>
      </w:r>
      <w:r w:rsidR="00204EC0">
        <w:rPr>
          <w:rFonts w:ascii="Times New Roman" w:hAnsi="Times New Roman" w:cs="Times New Roman"/>
          <w:sz w:val="24"/>
        </w:rPr>
        <w:t xml:space="preserve"> </w:t>
      </w:r>
      <w:r w:rsidR="00E15BA6">
        <w:rPr>
          <w:rFonts w:ascii="Times New Roman" w:hAnsi="Times New Roman" w:cs="Times New Roman"/>
          <w:sz w:val="24"/>
        </w:rPr>
        <w:t>in accordance with the attached DRAFT Statement of Work</w:t>
      </w:r>
      <w:r w:rsidR="00923819">
        <w:rPr>
          <w:rFonts w:ascii="Times New Roman" w:hAnsi="Times New Roman" w:cs="Times New Roman"/>
          <w:sz w:val="24"/>
        </w:rPr>
        <w:t xml:space="preserve"> and DRAFT Level of Effort</w:t>
      </w:r>
      <w:r w:rsidR="00762628">
        <w:rPr>
          <w:rFonts w:ascii="Times New Roman" w:hAnsi="Times New Roman" w:cs="Times New Roman"/>
          <w:sz w:val="24"/>
        </w:rPr>
        <w:t xml:space="preserve">.  These services shall be located primarily at </w:t>
      </w:r>
      <w:r w:rsidR="008F787F" w:rsidRPr="008F787F">
        <w:rPr>
          <w:rFonts w:ascii="Times New Roman" w:hAnsi="Times New Roman" w:cs="Times New Roman"/>
          <w:sz w:val="24"/>
        </w:rPr>
        <w:t xml:space="preserve">NSWCPD Program Field Offices and aboard ships located at: Washington, DC; Bath, ME; Norfolk, VA; Mayport, FL; San Diego, CA; Jacksonville, FL; Everett, WA; Seattle, WA; Portland, OR; Bremerton, WA; Pascagoula, MS; Ingleside, TX; Sasebo, Japan; Pearl Harbor, HI, Yokosuka, Japan; </w:t>
      </w:r>
      <w:proofErr w:type="spellStart"/>
      <w:r w:rsidR="008F787F" w:rsidRPr="008F787F">
        <w:rPr>
          <w:rFonts w:ascii="Times New Roman" w:hAnsi="Times New Roman" w:cs="Times New Roman"/>
          <w:sz w:val="24"/>
        </w:rPr>
        <w:t>Devesulu</w:t>
      </w:r>
      <w:proofErr w:type="spellEnd"/>
      <w:r w:rsidR="008F787F" w:rsidRPr="008F787F">
        <w:rPr>
          <w:rFonts w:ascii="Times New Roman" w:hAnsi="Times New Roman" w:cs="Times New Roman"/>
          <w:sz w:val="24"/>
        </w:rPr>
        <w:t xml:space="preserve">, Romania; </w:t>
      </w:r>
      <w:proofErr w:type="spellStart"/>
      <w:r w:rsidR="008F787F" w:rsidRPr="008F787F">
        <w:rPr>
          <w:rFonts w:ascii="Times New Roman" w:hAnsi="Times New Roman" w:cs="Times New Roman"/>
          <w:sz w:val="24"/>
        </w:rPr>
        <w:t>Redzikowo</w:t>
      </w:r>
      <w:proofErr w:type="spellEnd"/>
      <w:r w:rsidR="008F787F" w:rsidRPr="008F787F">
        <w:rPr>
          <w:rFonts w:ascii="Times New Roman" w:hAnsi="Times New Roman" w:cs="Times New Roman"/>
          <w:sz w:val="24"/>
        </w:rPr>
        <w:t>, Poland; and Guam.</w:t>
      </w:r>
      <w:r w:rsidR="00756892">
        <w:rPr>
          <w:rFonts w:ascii="Times New Roman" w:hAnsi="Times New Roman" w:cs="Times New Roman"/>
          <w:sz w:val="24"/>
        </w:rPr>
        <w:t xml:space="preserve"> </w:t>
      </w:r>
      <w:r w:rsidR="00756892" w:rsidRPr="00B37617">
        <w:rPr>
          <w:rFonts w:ascii="Times New Roman" w:hAnsi="Times New Roman" w:cs="Times New Roman"/>
          <w:b/>
          <w:bCs/>
          <w:sz w:val="24"/>
        </w:rPr>
        <w:t>This procurement is restricted to Seaport MAC holders. Utilization of the Procurement Integrated Enterprise Environment (PIEE) Solicitation Module (PSM), System for Award Management (SAM.gov) is required for electronic proposal submissions.</w:t>
      </w:r>
    </w:p>
    <w:p w14:paraId="15929FE8" w14:textId="48746E51" w:rsidR="00E15BA6" w:rsidRDefault="00762628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D44A46">
        <w:rPr>
          <w:rFonts w:ascii="Times New Roman" w:hAnsi="Times New Roman" w:cs="Times New Roman"/>
          <w:sz w:val="24"/>
        </w:rPr>
        <w:t>NAICS: P</w:t>
      </w:r>
      <w:r>
        <w:rPr>
          <w:rFonts w:ascii="Times New Roman" w:hAnsi="Times New Roman" w:cs="Times New Roman"/>
          <w:sz w:val="24"/>
        </w:rPr>
        <w:t xml:space="preserve">rimary North American Industry Classification System (NAICS) code for this procurement is </w:t>
      </w:r>
      <w:r w:rsidR="008F787F">
        <w:rPr>
          <w:rFonts w:ascii="Times New Roman" w:hAnsi="Times New Roman" w:cs="Times New Roman"/>
          <w:sz w:val="24"/>
        </w:rPr>
        <w:t>541330</w:t>
      </w:r>
      <w:r>
        <w:rPr>
          <w:rFonts w:ascii="Times New Roman" w:hAnsi="Times New Roman" w:cs="Times New Roman"/>
          <w:sz w:val="24"/>
        </w:rPr>
        <w:t>.</w:t>
      </w:r>
    </w:p>
    <w:p w14:paraId="1B1F4467" w14:textId="5AA80368" w:rsidR="00E45569" w:rsidRDefault="00E45569" w:rsidP="00E15BA6">
      <w:pPr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>Contract Type</w:t>
      </w:r>
      <w:r>
        <w:rPr>
          <w:rFonts w:ascii="Times New Roman" w:hAnsi="Times New Roman" w:cs="Times New Roman"/>
          <w:sz w:val="24"/>
        </w:rPr>
        <w:t xml:space="preserve">: </w:t>
      </w:r>
      <w:r w:rsidR="00E00386" w:rsidRPr="00C10E83">
        <w:rPr>
          <w:rFonts w:ascii="Times New Roman" w:hAnsi="Times New Roman" w:cs="Times New Roman"/>
          <w:sz w:val="24"/>
        </w:rPr>
        <w:t>Cost Plus Fixed Fee - Level of Effort, Sea</w:t>
      </w:r>
      <w:r w:rsidR="00E00386">
        <w:rPr>
          <w:rFonts w:ascii="Times New Roman" w:hAnsi="Times New Roman" w:cs="Times New Roman"/>
          <w:sz w:val="24"/>
        </w:rPr>
        <w:t xml:space="preserve">port Task Order is anticipated.  </w:t>
      </w:r>
      <w:r>
        <w:rPr>
          <w:rFonts w:ascii="Times New Roman" w:hAnsi="Times New Roman" w:cs="Times New Roman"/>
          <w:sz w:val="24"/>
        </w:rPr>
        <w:t xml:space="preserve"> </w:t>
      </w:r>
    </w:p>
    <w:p w14:paraId="51A8922A" w14:textId="77777777" w:rsidR="00BC374F" w:rsidRDefault="00BC374F" w:rsidP="00BC374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Period of Performance:</w:t>
      </w:r>
      <w:r>
        <w:rPr>
          <w:rFonts w:ascii="Times New Roman" w:hAnsi="Times New Roman" w:cs="Times New Roman"/>
          <w:sz w:val="24"/>
        </w:rPr>
        <w:t xml:space="preserve"> The anticipated periods will span 5 years and include a 12-month base period and four (4) 12-month option periods beginning at the time of award.  It is anticipated that the Request for Proposal (RFP) will be issued </w:t>
      </w:r>
      <w:proofErr w:type="gramStart"/>
      <w:r w:rsidRPr="00EF03A8">
        <w:rPr>
          <w:rFonts w:ascii="Times New Roman" w:hAnsi="Times New Roman" w:cs="Times New Roman"/>
          <w:sz w:val="24"/>
        </w:rPr>
        <w:t>in</w:t>
      </w:r>
      <w:proofErr w:type="gramEnd"/>
      <w:r w:rsidRPr="00EF03A8">
        <w:rPr>
          <w:rFonts w:ascii="Times New Roman" w:hAnsi="Times New Roman" w:cs="Times New Roman"/>
          <w:sz w:val="24"/>
        </w:rPr>
        <w:t xml:space="preserve"> FY 27 in the PIEE Solic</w:t>
      </w:r>
      <w:r>
        <w:rPr>
          <w:rFonts w:ascii="Times New Roman" w:hAnsi="Times New Roman" w:cs="Times New Roman"/>
          <w:sz w:val="24"/>
        </w:rPr>
        <w:t xml:space="preserve">itation Module (PSM) and will be posted on the </w:t>
      </w:r>
      <w:r w:rsidRPr="00E71F1C">
        <w:rPr>
          <w:rFonts w:ascii="Times New Roman" w:hAnsi="Times New Roman" w:cs="Times New Roman"/>
          <w:sz w:val="24"/>
        </w:rPr>
        <w:t>System for Award Management (SAM.gov)</w:t>
      </w:r>
      <w:r>
        <w:rPr>
          <w:rFonts w:ascii="Times New Roman" w:hAnsi="Times New Roman" w:cs="Times New Roman"/>
          <w:sz w:val="24"/>
        </w:rPr>
        <w:t>.</w:t>
      </w:r>
    </w:p>
    <w:p w14:paraId="40D2AFE4" w14:textId="77777777" w:rsidR="00E45569" w:rsidRDefault="00E45569" w:rsidP="00E455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961D74" w14:textId="474B66C2" w:rsidR="00E45569" w:rsidRDefault="00E45569" w:rsidP="00E45569">
      <w:pPr>
        <w:spacing w:line="240" w:lineRule="auto"/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</w:rPr>
        <w:t>Incumbent:</w:t>
      </w:r>
      <w:r>
        <w:rPr>
          <w:rFonts w:ascii="Times New Roman" w:hAnsi="Times New Roman" w:cs="Times New Roman"/>
          <w:sz w:val="24"/>
        </w:rPr>
        <w:t xml:space="preserve"> </w:t>
      </w:r>
      <w:r w:rsidR="00733C6D" w:rsidRPr="00733C6D">
        <w:rPr>
          <w:rFonts w:ascii="Times New Roman" w:hAnsi="Times New Roman" w:cs="Times New Roman"/>
          <w:sz w:val="24"/>
        </w:rPr>
        <w:t>Orbis, Noblis, L</w:t>
      </w:r>
      <w:r w:rsidR="00733C6D">
        <w:rPr>
          <w:rFonts w:ascii="Times New Roman" w:hAnsi="Times New Roman" w:cs="Times New Roman"/>
          <w:sz w:val="24"/>
        </w:rPr>
        <w:t xml:space="preserve">ife </w:t>
      </w:r>
      <w:r w:rsidR="00733C6D" w:rsidRPr="00733C6D">
        <w:rPr>
          <w:rFonts w:ascii="Times New Roman" w:hAnsi="Times New Roman" w:cs="Times New Roman"/>
          <w:sz w:val="24"/>
        </w:rPr>
        <w:t>C</w:t>
      </w:r>
      <w:r w:rsidR="00733C6D">
        <w:rPr>
          <w:rFonts w:ascii="Times New Roman" w:hAnsi="Times New Roman" w:cs="Times New Roman"/>
          <w:sz w:val="24"/>
        </w:rPr>
        <w:t xml:space="preserve">ycle </w:t>
      </w:r>
      <w:r w:rsidR="00733C6D" w:rsidRPr="00733C6D">
        <w:rPr>
          <w:rFonts w:ascii="Times New Roman" w:hAnsi="Times New Roman" w:cs="Times New Roman"/>
          <w:sz w:val="24"/>
        </w:rPr>
        <w:t>E</w:t>
      </w:r>
      <w:r w:rsidR="00733C6D">
        <w:rPr>
          <w:rFonts w:ascii="Times New Roman" w:hAnsi="Times New Roman" w:cs="Times New Roman"/>
          <w:sz w:val="24"/>
        </w:rPr>
        <w:t>ngineering</w:t>
      </w:r>
      <w:r w:rsidR="00733C6D" w:rsidRPr="00733C6D">
        <w:rPr>
          <w:rFonts w:ascii="Times New Roman" w:hAnsi="Times New Roman" w:cs="Times New Roman"/>
          <w:sz w:val="24"/>
        </w:rPr>
        <w:t>, R&amp;</w:t>
      </w:r>
      <w:r w:rsidR="00EF03A8" w:rsidRPr="00733C6D">
        <w:rPr>
          <w:rFonts w:ascii="Times New Roman" w:hAnsi="Times New Roman" w:cs="Times New Roman"/>
          <w:sz w:val="24"/>
        </w:rPr>
        <w:t>P, Serco</w:t>
      </w:r>
      <w:r w:rsidR="00733C6D" w:rsidRPr="00733C6D">
        <w:rPr>
          <w:rFonts w:ascii="Times New Roman" w:hAnsi="Times New Roman" w:cs="Times New Roman"/>
          <w:sz w:val="24"/>
        </w:rPr>
        <w:t xml:space="preserve">, CACI, Gryphon </w:t>
      </w:r>
      <w:proofErr w:type="gramStart"/>
      <w:r w:rsidR="00733C6D">
        <w:rPr>
          <w:rFonts w:ascii="Times New Roman" w:hAnsi="Times New Roman" w:cs="Times New Roman"/>
          <w:sz w:val="24"/>
        </w:rPr>
        <w:t>are</w:t>
      </w:r>
      <w:proofErr w:type="gramEnd"/>
      <w:r>
        <w:rPr>
          <w:rFonts w:ascii="Times New Roman" w:hAnsi="Times New Roman" w:cs="Times New Roman"/>
          <w:sz w:val="24"/>
        </w:rPr>
        <w:t xml:space="preserve"> currently performing the work under </w:t>
      </w:r>
      <w:r w:rsidR="00972270">
        <w:rPr>
          <w:rFonts w:ascii="Times New Roman" w:hAnsi="Times New Roman" w:cs="Times New Roman"/>
          <w:sz w:val="24"/>
        </w:rPr>
        <w:t>Contracts N64498</w:t>
      </w:r>
      <w:r w:rsidR="001D2B83">
        <w:rPr>
          <w:rFonts w:ascii="Times New Roman" w:hAnsi="Times New Roman" w:cs="Times New Roman"/>
          <w:sz w:val="24"/>
        </w:rPr>
        <w:t xml:space="preserve">21D0007-0012 and </w:t>
      </w:r>
      <w:r>
        <w:rPr>
          <w:rFonts w:ascii="Times New Roman" w:hAnsi="Times New Roman" w:cs="Times New Roman"/>
          <w:sz w:val="24"/>
        </w:rPr>
        <w:t xml:space="preserve">Task Order </w:t>
      </w:r>
      <w:r w:rsidR="00972270">
        <w:rPr>
          <w:rFonts w:ascii="Times New Roman" w:hAnsi="Times New Roman" w:cs="Times New Roman"/>
          <w:sz w:val="24"/>
        </w:rPr>
        <w:t>N6449823F3049</w:t>
      </w:r>
      <w:r>
        <w:rPr>
          <w:rFonts w:ascii="Times New Roman" w:hAnsi="Times New Roman" w:cs="Times New Roman"/>
          <w:sz w:val="24"/>
        </w:rPr>
        <w:t xml:space="preserve">. </w:t>
      </w:r>
    </w:p>
    <w:p w14:paraId="4F37937F" w14:textId="322435D8" w:rsidR="00E45569" w:rsidRPr="00E45569" w:rsidRDefault="00E45569" w:rsidP="00E45569">
      <w:pPr>
        <w:spacing w:after="0"/>
        <w:rPr>
          <w:rFonts w:ascii="Times New Roman" w:hAnsi="Times New Roman" w:cs="Times New Roman"/>
          <w:sz w:val="24"/>
        </w:rPr>
      </w:pPr>
      <w:r w:rsidRPr="00E45569">
        <w:rPr>
          <w:rFonts w:ascii="Times New Roman" w:hAnsi="Times New Roman" w:cs="Times New Roman"/>
          <w:b/>
          <w:bCs/>
          <w:sz w:val="24"/>
        </w:rPr>
        <w:t xml:space="preserve">Personnel Security Clearance: </w:t>
      </w:r>
      <w:r w:rsidR="006053D2">
        <w:rPr>
          <w:rFonts w:ascii="Times New Roman" w:hAnsi="Times New Roman" w:cs="Times New Roman"/>
          <w:sz w:val="24"/>
        </w:rPr>
        <w:t>Secret</w:t>
      </w:r>
    </w:p>
    <w:p w14:paraId="22891C6E" w14:textId="77777777" w:rsidR="00E45569" w:rsidRPr="00E45569" w:rsidRDefault="00E45569" w:rsidP="00E4556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6B666AC7" w14:textId="1F7B2E96" w:rsidR="006053D2" w:rsidRDefault="006053D2" w:rsidP="006053D2">
      <w:pPr>
        <w:rPr>
          <w:rFonts w:ascii="Times New Roman" w:hAnsi="Times New Roman" w:cs="Times New Roman"/>
          <w:sz w:val="24"/>
        </w:rPr>
      </w:pPr>
      <w:r w:rsidRPr="00C676F8">
        <w:rPr>
          <w:rFonts w:ascii="Times New Roman" w:hAnsi="Times New Roman" w:cs="Times New Roman"/>
          <w:b/>
          <w:bCs/>
          <w:sz w:val="24"/>
        </w:rPr>
        <w:t>Submission of Responses:</w:t>
      </w:r>
      <w:r w:rsidRPr="00C676F8">
        <w:rPr>
          <w:rFonts w:ascii="Times New Roman" w:hAnsi="Times New Roman" w:cs="Times New Roman"/>
          <w:sz w:val="24"/>
        </w:rPr>
        <w:t xml:space="preserve"> It is requested that all interested </w:t>
      </w:r>
      <w:r w:rsidRPr="007505F5">
        <w:rPr>
          <w:rFonts w:ascii="Times New Roman" w:hAnsi="Times New Roman" w:cs="Times New Roman"/>
          <w:sz w:val="24"/>
        </w:rPr>
        <w:t xml:space="preserve">Small Business concerns, including but not limited to HUBZone, 8(a) Small Disadvantaged Businesses (SDB), and </w:t>
      </w:r>
      <w:r w:rsidR="009A6C37" w:rsidRPr="007505F5">
        <w:rPr>
          <w:rFonts w:ascii="Times New Roman" w:hAnsi="Times New Roman" w:cs="Times New Roman"/>
          <w:sz w:val="24"/>
        </w:rPr>
        <w:t>Service-Disabled</w:t>
      </w:r>
      <w:r w:rsidRPr="007505F5">
        <w:rPr>
          <w:rFonts w:ascii="Times New Roman" w:hAnsi="Times New Roman" w:cs="Times New Roman"/>
          <w:sz w:val="24"/>
        </w:rPr>
        <w:t xml:space="preserve"> Veteran-Owned Small Businesses (SDVOSB), respond with a Capability Statement of a maximum of 10-pages to be used to determine the availability of Small Business concerns for this requirement.  Interested Small Business concerns must identify their small business socio-economic categories.</w:t>
      </w:r>
    </w:p>
    <w:p w14:paraId="34A450FC" w14:textId="77777777" w:rsidR="001F75C5" w:rsidRDefault="001F75C5" w:rsidP="00E15B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Capability Statement shall succinctly address the following three items to demonstrate the Contractor’s capability to </w:t>
      </w:r>
      <w:proofErr w:type="gramStart"/>
      <w:r>
        <w:rPr>
          <w:rFonts w:ascii="Times New Roman" w:hAnsi="Times New Roman" w:cs="Times New Roman"/>
          <w:sz w:val="24"/>
        </w:rPr>
        <w:t>perform</w:t>
      </w:r>
      <w:proofErr w:type="gramEnd"/>
      <w:r>
        <w:rPr>
          <w:rFonts w:ascii="Times New Roman" w:hAnsi="Times New Roman" w:cs="Times New Roman"/>
          <w:sz w:val="24"/>
        </w:rPr>
        <w:t xml:space="preserve"> the requirements of the Statement of Work:</w:t>
      </w:r>
    </w:p>
    <w:p w14:paraId="1EC3A658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The Contractor’s </w:t>
      </w:r>
      <w:r w:rsidRPr="001F75C5">
        <w:rPr>
          <w:rFonts w:ascii="Times New Roman" w:hAnsi="Times New Roman" w:cs="Times New Roman"/>
          <w:b/>
          <w:i/>
          <w:sz w:val="24"/>
        </w:rPr>
        <w:t>ability to manage</w:t>
      </w:r>
      <w:r>
        <w:rPr>
          <w:rFonts w:ascii="Times New Roman" w:hAnsi="Times New Roman" w:cs="Times New Roman"/>
          <w:sz w:val="24"/>
        </w:rPr>
        <w:t>, as prime contractor, the types and magnitude of tasking in the SOW; and</w:t>
      </w:r>
    </w:p>
    <w:p w14:paraId="52D14CCB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technical ability</w:t>
      </w:r>
      <w:r>
        <w:rPr>
          <w:rFonts w:ascii="Times New Roman" w:hAnsi="Times New Roman" w:cs="Times New Roman"/>
          <w:sz w:val="24"/>
        </w:rPr>
        <w:t xml:space="preserve">, or potential approach to achieving technical ability, to perform at least 50% of the cost of the task order incurred for personnel with its own employees; and </w:t>
      </w:r>
    </w:p>
    <w:p w14:paraId="427BE4E2" w14:textId="77777777" w:rsidR="001F75C5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Contractor’s </w:t>
      </w:r>
      <w:r w:rsidRPr="00426B6D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, or potential approach to achieving capacity, to </w:t>
      </w:r>
      <w:proofErr w:type="gramStart"/>
      <w:r>
        <w:rPr>
          <w:rFonts w:ascii="Times New Roman" w:hAnsi="Times New Roman" w:cs="Times New Roman"/>
          <w:sz w:val="24"/>
        </w:rPr>
        <w:t>conduct</w:t>
      </w:r>
      <w:proofErr w:type="gramEnd"/>
      <w:r>
        <w:rPr>
          <w:rFonts w:ascii="Times New Roman" w:hAnsi="Times New Roman" w:cs="Times New Roman"/>
          <w:sz w:val="24"/>
        </w:rPr>
        <w:t xml:space="preserve"> the requirements of the SOW.  For the purposes of this Capability Statement, </w:t>
      </w:r>
      <w:r w:rsidRPr="001F75C5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shall refer to matters such as the magnitude of the </w:t>
      </w:r>
      <w:proofErr w:type="gramStart"/>
      <w:r>
        <w:rPr>
          <w:rFonts w:ascii="Times New Roman" w:hAnsi="Times New Roman" w:cs="Times New Roman"/>
          <w:sz w:val="24"/>
        </w:rPr>
        <w:t>tasking</w:t>
      </w:r>
      <w:proofErr w:type="gramEnd"/>
      <w:r>
        <w:rPr>
          <w:rFonts w:ascii="Times New Roman" w:hAnsi="Times New Roman" w:cs="Times New Roman"/>
          <w:sz w:val="24"/>
        </w:rPr>
        <w:t xml:space="preserve">, the amount of equipment or facilities involved, and the size of the staff needed.  </w:t>
      </w:r>
    </w:p>
    <w:p w14:paraId="2608837A" w14:textId="77777777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Demonstrated </w:t>
      </w:r>
      <w:r w:rsidRPr="00F51587">
        <w:rPr>
          <w:rFonts w:ascii="Times New Roman" w:hAnsi="Times New Roman" w:cs="Times New Roman"/>
          <w:b/>
          <w:i/>
          <w:sz w:val="24"/>
        </w:rPr>
        <w:t>ability to manage, technical ability</w:t>
      </w:r>
      <w:r>
        <w:rPr>
          <w:rFonts w:ascii="Times New Roman" w:hAnsi="Times New Roman" w:cs="Times New Roman"/>
          <w:sz w:val="24"/>
        </w:rPr>
        <w:t xml:space="preserve"> and </w:t>
      </w:r>
      <w:r w:rsidRPr="00F51587">
        <w:rPr>
          <w:rFonts w:ascii="Times New Roman" w:hAnsi="Times New Roman" w:cs="Times New Roman"/>
          <w:b/>
          <w:i/>
          <w:sz w:val="24"/>
        </w:rPr>
        <w:t>capacity</w:t>
      </w:r>
      <w:r>
        <w:rPr>
          <w:rFonts w:ascii="Times New Roman" w:hAnsi="Times New Roman" w:cs="Times New Roman"/>
          <w:sz w:val="24"/>
        </w:rPr>
        <w:t xml:space="preserve"> may include citing and describing the same or similar relevant </w:t>
      </w:r>
      <w:proofErr w:type="gramStart"/>
      <w:r>
        <w:rPr>
          <w:rFonts w:ascii="Times New Roman" w:hAnsi="Times New Roman" w:cs="Times New Roman"/>
          <w:sz w:val="24"/>
        </w:rPr>
        <w:t>performance, but</w:t>
      </w:r>
      <w:proofErr w:type="gramEnd"/>
      <w:r>
        <w:rPr>
          <w:rFonts w:ascii="Times New Roman" w:hAnsi="Times New Roman" w:cs="Times New Roman"/>
          <w:sz w:val="24"/>
        </w:rPr>
        <w:t xml:space="preserve"> does not limit the interested Contractor’s approach to demonstrate capability.</w:t>
      </w:r>
    </w:p>
    <w:p w14:paraId="53B8801B" w14:textId="302CB862" w:rsidR="00523080" w:rsidRDefault="005E1729" w:rsidP="00BF541F">
      <w:pPr>
        <w:rPr>
          <w:rFonts w:ascii="Times New Roman" w:hAnsi="Times New Roman" w:cs="Times New Roman"/>
          <w:sz w:val="24"/>
        </w:rPr>
      </w:pPr>
      <w:r w:rsidRPr="00D44A46">
        <w:rPr>
          <w:rFonts w:ascii="Times New Roman" w:hAnsi="Times New Roman" w:cs="Times New Roman"/>
          <w:b/>
          <w:bCs/>
          <w:sz w:val="24"/>
          <w:szCs w:val="24"/>
        </w:rPr>
        <w:t>Response 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54CA">
        <w:rPr>
          <w:rFonts w:ascii="Times New Roman" w:hAnsi="Times New Roman" w:cs="Times New Roman"/>
          <w:sz w:val="24"/>
          <w:szCs w:val="24"/>
        </w:rPr>
        <w:t>28</w:t>
      </w:r>
      <w:r w:rsidR="005C4E88">
        <w:rPr>
          <w:rFonts w:ascii="Times New Roman" w:hAnsi="Times New Roman" w:cs="Times New Roman"/>
          <w:sz w:val="24"/>
          <w:szCs w:val="24"/>
        </w:rPr>
        <w:t xml:space="preserve"> January 2026.</w:t>
      </w:r>
    </w:p>
    <w:p w14:paraId="2FA89CD6" w14:textId="2255E17F" w:rsidR="00BF541F" w:rsidRDefault="00BF541F" w:rsidP="00BF54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NOTE: Only information provided in the written Capability Statement shall be considered.  </w:t>
      </w:r>
    </w:p>
    <w:p w14:paraId="229F9589" w14:textId="28567A13" w:rsidR="00DE570E" w:rsidRDefault="00DE570E" w:rsidP="00523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Capability Statements shall be submitted via e-mail to: </w:t>
      </w:r>
      <w:hyperlink r:id="rId7" w:history="1">
        <w:r w:rsidRPr="00D023B5">
          <w:rPr>
            <w:rStyle w:val="Hyperlink"/>
            <w:rFonts w:ascii="Times New Roman" w:hAnsi="Times New Roman" w:cs="Times New Roman"/>
            <w:sz w:val="24"/>
          </w:rPr>
          <w:t>nicole.m.dibartolomeo2.civ@us.navy.mil</w:t>
        </w:r>
      </w:hyperlink>
      <w:r>
        <w:rPr>
          <w:rFonts w:ascii="Times New Roman" w:hAnsi="Times New Roman" w:cs="Times New Roman"/>
          <w:sz w:val="24"/>
        </w:rPr>
        <w:t xml:space="preserve"> &amp; </w:t>
      </w:r>
      <w:hyperlink r:id="rId8" w:history="1">
        <w:r w:rsidRPr="00D023B5">
          <w:rPr>
            <w:rStyle w:val="Hyperlink"/>
            <w:rFonts w:ascii="Times New Roman" w:hAnsi="Times New Roman" w:cs="Times New Roman"/>
            <w:sz w:val="24"/>
          </w:rPr>
          <w:t>heather.l.rhoads2.civ@us.navy.mil</w:t>
        </w:r>
      </w:hyperlink>
      <w:r>
        <w:rPr>
          <w:rFonts w:ascii="Times New Roman" w:hAnsi="Times New Roman" w:cs="Times New Roman"/>
          <w:sz w:val="24"/>
        </w:rPr>
        <w:t xml:space="preserve"> by 3:00PM EST</w:t>
      </w:r>
      <w:r>
        <w:rPr>
          <w:rFonts w:ascii="Times New Roman" w:hAnsi="Times New Roman" w:cs="Times New Roman"/>
          <w:sz w:val="24"/>
          <w:szCs w:val="24"/>
        </w:rPr>
        <w:t xml:space="preserve"> on 2</w:t>
      </w:r>
      <w:r w:rsidR="003854C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January 2026</w:t>
      </w:r>
      <w:r w:rsidRPr="007B5436">
        <w:rPr>
          <w:rFonts w:ascii="Times New Roman" w:hAnsi="Times New Roman" w:cs="Times New Roman"/>
          <w:sz w:val="24"/>
          <w:szCs w:val="24"/>
        </w:rPr>
        <w:t>.</w:t>
      </w:r>
    </w:p>
    <w:p w14:paraId="13EF23C1" w14:textId="77777777" w:rsidR="00DE570E" w:rsidRDefault="00DE570E" w:rsidP="00523080">
      <w:pPr>
        <w:rPr>
          <w:rFonts w:ascii="Times New Roman" w:hAnsi="Times New Roman" w:cs="Times New Roman"/>
          <w:sz w:val="24"/>
          <w:szCs w:val="24"/>
        </w:rPr>
      </w:pPr>
    </w:p>
    <w:p w14:paraId="0212F730" w14:textId="5F38750C" w:rsidR="00523080" w:rsidRPr="00523080" w:rsidRDefault="00523080" w:rsidP="00523080">
      <w:pPr>
        <w:rPr>
          <w:rFonts w:ascii="Times New Roman" w:hAnsi="Times New Roman" w:cs="Times New Roman"/>
          <w:b/>
          <w:sz w:val="20"/>
          <w:szCs w:val="20"/>
        </w:rPr>
      </w:pPr>
      <w:r w:rsidRPr="00523080">
        <w:rPr>
          <w:rFonts w:ascii="Times New Roman" w:hAnsi="Times New Roman" w:cs="Times New Roman"/>
          <w:b/>
          <w:sz w:val="20"/>
          <w:szCs w:val="20"/>
        </w:rPr>
        <w:t xml:space="preserve">DISCLAIMER:  THIS SOURCES SOUGHT NOTICE IS FOR INFORMATIONAL PURPOSES ONLY.  THIS IS NOT A REQUEST FOR PROPOSAL.  IT DOES NOT CONSTITUTE </w:t>
      </w:r>
      <w:proofErr w:type="gramStart"/>
      <w:r w:rsidRPr="00523080">
        <w:rPr>
          <w:rFonts w:ascii="Times New Roman" w:hAnsi="Times New Roman" w:cs="Times New Roman"/>
          <w:b/>
          <w:sz w:val="20"/>
          <w:szCs w:val="20"/>
        </w:rPr>
        <w:t>A SOLICITATION</w:t>
      </w:r>
      <w:proofErr w:type="gramEnd"/>
      <w:r w:rsidRPr="00523080">
        <w:rPr>
          <w:rFonts w:ascii="Times New Roman" w:hAnsi="Times New Roman" w:cs="Times New Roman"/>
          <w:b/>
          <w:sz w:val="20"/>
          <w:szCs w:val="20"/>
        </w:rPr>
        <w:t xml:space="preserve"> AND SHALL NOT BE CONSTRUED AS A COMMITMENT BY THE GOVERNMENT.  RESPONSES IN ANY FORM ARE NOT OFFERS AND THE GOVERNMENT IS UNDER NO OBLIGATION TO AWARD A TASK ORDER AS A RESULT OF THIS ANNOUNCEMENT.  NO FUNDS ARE AVAILABLE TO PAY FOR PREPARATION OF RESPONSES TO THIS ANNOUNCEMENT.  ANY INFORMATION SUBMITTED BY RESPONDENTS TO THIS SOURCES SOUGHT NOTICE IS STRICTLY VOLUNTARY.</w:t>
      </w:r>
    </w:p>
    <w:p w14:paraId="329E6845" w14:textId="77777777" w:rsidR="00523080" w:rsidRDefault="00523080" w:rsidP="00BF541F">
      <w:pPr>
        <w:rPr>
          <w:rFonts w:ascii="Times New Roman" w:hAnsi="Times New Roman" w:cs="Times New Roman"/>
          <w:sz w:val="24"/>
        </w:rPr>
      </w:pPr>
    </w:p>
    <w:p w14:paraId="33B7D6A3" w14:textId="77777777" w:rsidR="00F51587" w:rsidRPr="00BF541F" w:rsidRDefault="00F51587" w:rsidP="00BF541F">
      <w:pPr>
        <w:rPr>
          <w:rFonts w:ascii="Times New Roman" w:hAnsi="Times New Roman" w:cs="Times New Roman"/>
          <w:sz w:val="24"/>
        </w:rPr>
      </w:pPr>
    </w:p>
    <w:p w14:paraId="2EB1FB17" w14:textId="77777777" w:rsidR="001F75C5" w:rsidRPr="00E15BA6" w:rsidRDefault="001F75C5" w:rsidP="00E15BA6">
      <w:pPr>
        <w:rPr>
          <w:rFonts w:ascii="Times New Roman" w:hAnsi="Times New Roman" w:cs="Times New Roman"/>
          <w:sz w:val="24"/>
        </w:rPr>
      </w:pPr>
    </w:p>
    <w:sectPr w:rsidR="001F75C5" w:rsidRPr="00E15BA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72F3" w14:textId="77777777" w:rsidR="00E84463" w:rsidRDefault="00E84463" w:rsidP="00E15BA6">
      <w:pPr>
        <w:spacing w:after="0" w:line="240" w:lineRule="auto"/>
      </w:pPr>
      <w:r>
        <w:separator/>
      </w:r>
    </w:p>
  </w:endnote>
  <w:endnote w:type="continuationSeparator" w:id="0">
    <w:p w14:paraId="05C98AA8" w14:textId="77777777" w:rsidR="00E84463" w:rsidRDefault="00E84463" w:rsidP="00E1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1F02" w14:textId="77777777" w:rsidR="008E2E48" w:rsidRPr="00487B5C" w:rsidRDefault="00000000" w:rsidP="008E2E48">
    <w:pPr>
      <w:pStyle w:val="Footer"/>
      <w:pBdr>
        <w:top w:val="single" w:sz="4" w:space="2" w:color="D9D9D9" w:themeColor="background1" w:themeShade="D9"/>
      </w:pBdr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109191616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8E2E48" w:rsidRPr="00487B5C">
          <w:rPr>
            <w:rFonts w:ascii="Times New Roman" w:hAnsi="Times New Roman" w:cs="Times New Roman"/>
          </w:rPr>
          <w:fldChar w:fldCharType="begin"/>
        </w:r>
        <w:r w:rsidR="008E2E48" w:rsidRPr="00487B5C">
          <w:rPr>
            <w:rFonts w:ascii="Times New Roman" w:hAnsi="Times New Roman" w:cs="Times New Roman"/>
          </w:rPr>
          <w:instrText xml:space="preserve"> PAGE   \* MERGEFORMAT </w:instrText>
        </w:r>
        <w:r w:rsidR="008E2E48" w:rsidRPr="00487B5C">
          <w:rPr>
            <w:rFonts w:ascii="Times New Roman" w:hAnsi="Times New Roman" w:cs="Times New Roman"/>
          </w:rPr>
          <w:fldChar w:fldCharType="separate"/>
        </w:r>
        <w:r w:rsidR="008E2E48">
          <w:rPr>
            <w:rFonts w:ascii="Times New Roman" w:hAnsi="Times New Roman" w:cs="Times New Roman"/>
            <w:noProof/>
          </w:rPr>
          <w:t>2</w:t>
        </w:r>
        <w:r w:rsidR="008E2E48" w:rsidRPr="00487B5C">
          <w:rPr>
            <w:rFonts w:ascii="Times New Roman" w:hAnsi="Times New Roman" w:cs="Times New Roman"/>
            <w:noProof/>
          </w:rPr>
          <w:fldChar w:fldCharType="end"/>
        </w:r>
        <w:r w:rsidR="008E2E48" w:rsidRPr="00487B5C">
          <w:rPr>
            <w:rFonts w:ascii="Times New Roman" w:hAnsi="Times New Roman" w:cs="Times New Roman"/>
          </w:rPr>
          <w:t xml:space="preserve"> | </w:t>
        </w:r>
        <w:r w:rsidR="008E2E48">
          <w:rPr>
            <w:rFonts w:ascii="Times New Roman" w:hAnsi="Times New Roman" w:cs="Times New Roman"/>
            <w:noProof/>
          </w:rPr>
          <w:t>2</w:t>
        </w:r>
      </w:sdtContent>
    </w:sdt>
  </w:p>
  <w:p w14:paraId="59C44B25" w14:textId="77777777" w:rsidR="002C2404" w:rsidRDefault="002C2404" w:rsidP="008E2E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9458" w14:textId="77777777" w:rsidR="00E84463" w:rsidRDefault="00E84463" w:rsidP="00E15BA6">
      <w:pPr>
        <w:spacing w:after="0" w:line="240" w:lineRule="auto"/>
      </w:pPr>
      <w:r>
        <w:separator/>
      </w:r>
    </w:p>
  </w:footnote>
  <w:footnote w:type="continuationSeparator" w:id="0">
    <w:p w14:paraId="2D97BDB6" w14:textId="77777777" w:rsidR="00E84463" w:rsidRDefault="00E84463" w:rsidP="00E15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7F18"/>
    <w:multiLevelType w:val="hybridMultilevel"/>
    <w:tmpl w:val="EA322E6C"/>
    <w:lvl w:ilvl="0" w:tplc="00344B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5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6"/>
    <w:rsid w:val="00067579"/>
    <w:rsid w:val="00077D1B"/>
    <w:rsid w:val="00084A33"/>
    <w:rsid w:val="00093E3C"/>
    <w:rsid w:val="00106E9B"/>
    <w:rsid w:val="001D2B83"/>
    <w:rsid w:val="001F75C5"/>
    <w:rsid w:val="00204EC0"/>
    <w:rsid w:val="0023722C"/>
    <w:rsid w:val="002C2404"/>
    <w:rsid w:val="00367C32"/>
    <w:rsid w:val="003854CA"/>
    <w:rsid w:val="00426B6D"/>
    <w:rsid w:val="004325AD"/>
    <w:rsid w:val="00445748"/>
    <w:rsid w:val="004606C7"/>
    <w:rsid w:val="00490F5A"/>
    <w:rsid w:val="00523080"/>
    <w:rsid w:val="005433C1"/>
    <w:rsid w:val="0057535A"/>
    <w:rsid w:val="00591BB5"/>
    <w:rsid w:val="005C4E88"/>
    <w:rsid w:val="005E1729"/>
    <w:rsid w:val="006053D2"/>
    <w:rsid w:val="006C7935"/>
    <w:rsid w:val="006D2617"/>
    <w:rsid w:val="00733C6D"/>
    <w:rsid w:val="00756892"/>
    <w:rsid w:val="00761E3C"/>
    <w:rsid w:val="00762628"/>
    <w:rsid w:val="007875AD"/>
    <w:rsid w:val="007B5436"/>
    <w:rsid w:val="008405E6"/>
    <w:rsid w:val="008E2E48"/>
    <w:rsid w:val="008F787F"/>
    <w:rsid w:val="00923819"/>
    <w:rsid w:val="00972270"/>
    <w:rsid w:val="009863CE"/>
    <w:rsid w:val="009A0ED3"/>
    <w:rsid w:val="009A6C37"/>
    <w:rsid w:val="00AC5087"/>
    <w:rsid w:val="00AF1879"/>
    <w:rsid w:val="00B81BA6"/>
    <w:rsid w:val="00BB5FBB"/>
    <w:rsid w:val="00BC374F"/>
    <w:rsid w:val="00BF541F"/>
    <w:rsid w:val="00C42C6C"/>
    <w:rsid w:val="00CC1FAA"/>
    <w:rsid w:val="00D031D6"/>
    <w:rsid w:val="00D04109"/>
    <w:rsid w:val="00D26BE0"/>
    <w:rsid w:val="00D44A46"/>
    <w:rsid w:val="00D653AA"/>
    <w:rsid w:val="00D820A4"/>
    <w:rsid w:val="00D94B74"/>
    <w:rsid w:val="00DE570E"/>
    <w:rsid w:val="00E00386"/>
    <w:rsid w:val="00E15BA6"/>
    <w:rsid w:val="00E45569"/>
    <w:rsid w:val="00E50AF7"/>
    <w:rsid w:val="00E83226"/>
    <w:rsid w:val="00E84463"/>
    <w:rsid w:val="00EB5B96"/>
    <w:rsid w:val="00EB7198"/>
    <w:rsid w:val="00EF03A8"/>
    <w:rsid w:val="00F176C2"/>
    <w:rsid w:val="00F51587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454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BA6"/>
  </w:style>
  <w:style w:type="paragraph" w:styleId="Footer">
    <w:name w:val="footer"/>
    <w:basedOn w:val="Normal"/>
    <w:link w:val="Foot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BA6"/>
  </w:style>
  <w:style w:type="paragraph" w:styleId="BalloonText">
    <w:name w:val="Balloon Text"/>
    <w:basedOn w:val="Normal"/>
    <w:link w:val="BalloonTextChar"/>
    <w:uiPriority w:val="99"/>
    <w:semiHidden/>
    <w:unhideWhenUsed/>
    <w:rsid w:val="00E15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C6C"/>
    <w:rPr>
      <w:color w:val="0000FF" w:themeColor="hyperlink"/>
      <w:u w:val="single"/>
    </w:rPr>
  </w:style>
  <w:style w:type="paragraph" w:customStyle="1" w:styleId="DocumentLabel">
    <w:name w:val="Document Label"/>
    <w:next w:val="Normal"/>
    <w:rsid w:val="005433C1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ather.l.rhoads2.civ@us.navy.m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ole.m.dibartolomeo2.civ@us.navy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Edmonds, Ryan S CIV NAVSEA</dc:creator>
  <cp:lastModifiedBy>Dibartolomeo, Nicole M CIV USN NSWCDIV  PHL PA (USA)</cp:lastModifiedBy>
  <cp:revision>25</cp:revision>
  <cp:lastPrinted>2015-02-17T21:03:00Z</cp:lastPrinted>
  <dcterms:created xsi:type="dcterms:W3CDTF">2025-04-24T20:14:00Z</dcterms:created>
  <dcterms:modified xsi:type="dcterms:W3CDTF">2026-01-13T20:47:00Z</dcterms:modified>
</cp:coreProperties>
</file>