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E2A78" w14:textId="632BC9A2" w:rsidR="009A321F" w:rsidRPr="00383317" w:rsidRDefault="004D307D" w:rsidP="002F73B1">
      <w:pPr>
        <w:spacing w:after="0" w:line="240" w:lineRule="auto"/>
        <w:rPr>
          <w:rFonts w:ascii="Times New Roman" w:hAnsi="Times New Roman" w:cs="Times New Roman"/>
          <w:sz w:val="24"/>
          <w:szCs w:val="24"/>
        </w:rPr>
      </w:pPr>
      <w:r w:rsidRPr="00E84571">
        <w:rPr>
          <w:rFonts w:ascii="Times New Roman" w:hAnsi="Times New Roman" w:cs="Times New Roman"/>
          <w:b/>
          <w:sz w:val="24"/>
          <w:szCs w:val="24"/>
        </w:rPr>
        <w:t>PURPOSE:</w:t>
      </w:r>
      <w:r w:rsidRPr="00E84571">
        <w:rPr>
          <w:rFonts w:ascii="Times New Roman" w:hAnsi="Times New Roman" w:cs="Times New Roman"/>
          <w:sz w:val="24"/>
          <w:szCs w:val="24"/>
        </w:rPr>
        <w:t xml:space="preserve"> </w:t>
      </w:r>
      <w:r w:rsidR="009A321F" w:rsidRPr="00E84571">
        <w:rPr>
          <w:rFonts w:ascii="Times New Roman" w:hAnsi="Times New Roman" w:cs="Times New Roman"/>
          <w:sz w:val="24"/>
          <w:szCs w:val="24"/>
        </w:rPr>
        <w:t xml:space="preserve">The U.S. Bureau of Reclamation, Upper Colorado </w:t>
      </w:r>
      <w:r w:rsidR="001A4BF3">
        <w:rPr>
          <w:rFonts w:ascii="Times New Roman" w:hAnsi="Times New Roman" w:cs="Times New Roman"/>
          <w:sz w:val="24"/>
          <w:szCs w:val="24"/>
        </w:rPr>
        <w:t xml:space="preserve">Basin </w:t>
      </w:r>
      <w:r w:rsidR="009A321F" w:rsidRPr="00E84571">
        <w:rPr>
          <w:rFonts w:ascii="Times New Roman" w:hAnsi="Times New Roman" w:cs="Times New Roman"/>
          <w:sz w:val="24"/>
          <w:szCs w:val="24"/>
        </w:rPr>
        <w:t>Region, Four Corners Construction Office</w:t>
      </w:r>
      <w:r w:rsidR="00A21BEE">
        <w:rPr>
          <w:rFonts w:ascii="Times New Roman" w:hAnsi="Times New Roman" w:cs="Times New Roman"/>
          <w:sz w:val="24"/>
          <w:szCs w:val="24"/>
        </w:rPr>
        <w:t xml:space="preserve"> (FCCO)</w:t>
      </w:r>
      <w:r w:rsidR="009A321F" w:rsidRPr="00E84571">
        <w:rPr>
          <w:rFonts w:ascii="Times New Roman" w:hAnsi="Times New Roman" w:cs="Times New Roman"/>
          <w:sz w:val="24"/>
          <w:szCs w:val="24"/>
        </w:rPr>
        <w:t xml:space="preserve">, is issuing this </w:t>
      </w:r>
      <w:r w:rsidR="00F60862" w:rsidRPr="00E84571">
        <w:rPr>
          <w:rFonts w:ascii="Times New Roman" w:hAnsi="Times New Roman" w:cs="Times New Roman"/>
          <w:sz w:val="24"/>
          <w:szCs w:val="24"/>
        </w:rPr>
        <w:t>pre-solicitation notice</w:t>
      </w:r>
      <w:r w:rsidR="009A321F" w:rsidRPr="00E84571">
        <w:rPr>
          <w:rFonts w:ascii="Times New Roman" w:hAnsi="Times New Roman" w:cs="Times New Roman"/>
          <w:sz w:val="24"/>
          <w:szCs w:val="24"/>
        </w:rPr>
        <w:t xml:space="preserve"> for a contemplated construction project titled: </w:t>
      </w:r>
      <w:r w:rsidR="00383317" w:rsidRPr="00383317">
        <w:rPr>
          <w:rFonts w:ascii="Times New Roman" w:hAnsi="Times New Roman" w:cs="Times New Roman"/>
          <w:sz w:val="24"/>
          <w:szCs w:val="24"/>
        </w:rPr>
        <w:t xml:space="preserve">Navajo-Gallup Water Supply Project (NGWSP) </w:t>
      </w:r>
      <w:r w:rsidR="001A4BF3">
        <w:rPr>
          <w:rFonts w:ascii="Times New Roman" w:hAnsi="Times New Roman" w:cs="Times New Roman"/>
          <w:sz w:val="24"/>
          <w:szCs w:val="24"/>
        </w:rPr>
        <w:t>Intake &amp; River Pumping Plant (PP)</w:t>
      </w:r>
      <w:r w:rsidR="00856473">
        <w:rPr>
          <w:rFonts w:ascii="Times New Roman" w:hAnsi="Times New Roman" w:cs="Times New Roman"/>
          <w:sz w:val="24"/>
          <w:szCs w:val="24"/>
        </w:rPr>
        <w:t>.</w:t>
      </w:r>
    </w:p>
    <w:p w14:paraId="31F296C4" w14:textId="77777777" w:rsidR="00383317" w:rsidRPr="00E84571" w:rsidRDefault="00383317" w:rsidP="002F73B1">
      <w:pPr>
        <w:spacing w:after="0" w:line="240" w:lineRule="auto"/>
        <w:rPr>
          <w:rFonts w:ascii="Times New Roman" w:hAnsi="Times New Roman" w:cs="Times New Roman"/>
          <w:sz w:val="24"/>
          <w:szCs w:val="24"/>
        </w:rPr>
      </w:pPr>
    </w:p>
    <w:p w14:paraId="423FF544" w14:textId="4A27C8BA" w:rsidR="001A0CB6" w:rsidRPr="00E84571" w:rsidRDefault="004D307D" w:rsidP="002F73B1">
      <w:pPr>
        <w:spacing w:after="0" w:line="240" w:lineRule="auto"/>
        <w:rPr>
          <w:rFonts w:ascii="Times New Roman" w:hAnsi="Times New Roman" w:cs="Times New Roman"/>
          <w:sz w:val="24"/>
          <w:szCs w:val="24"/>
        </w:rPr>
      </w:pPr>
      <w:r w:rsidRPr="00383317">
        <w:rPr>
          <w:rFonts w:ascii="Times New Roman" w:hAnsi="Times New Roman" w:cs="Times New Roman"/>
          <w:sz w:val="24"/>
          <w:szCs w:val="24"/>
        </w:rPr>
        <w:t xml:space="preserve">This requirement is being procured in accordance with Part </w:t>
      </w:r>
      <w:r w:rsidR="00A90A96" w:rsidRPr="00383317">
        <w:rPr>
          <w:rFonts w:ascii="Times New Roman" w:hAnsi="Times New Roman" w:cs="Times New Roman"/>
          <w:sz w:val="24"/>
          <w:szCs w:val="24"/>
        </w:rPr>
        <w:t>1</w:t>
      </w:r>
      <w:r w:rsidR="00724F70" w:rsidRPr="00383317">
        <w:rPr>
          <w:rFonts w:ascii="Times New Roman" w:hAnsi="Times New Roman" w:cs="Times New Roman"/>
          <w:sz w:val="24"/>
          <w:szCs w:val="24"/>
        </w:rPr>
        <w:t>5</w:t>
      </w:r>
      <w:r w:rsidRPr="00383317">
        <w:rPr>
          <w:rFonts w:ascii="Times New Roman" w:hAnsi="Times New Roman" w:cs="Times New Roman"/>
          <w:sz w:val="24"/>
          <w:szCs w:val="24"/>
        </w:rPr>
        <w:t xml:space="preserve"> of the Federal Acquisition Regulations </w:t>
      </w:r>
      <w:r w:rsidR="00715A9D" w:rsidRPr="00383317">
        <w:rPr>
          <w:rFonts w:ascii="Times New Roman" w:hAnsi="Times New Roman" w:cs="Times New Roman"/>
          <w:sz w:val="24"/>
          <w:szCs w:val="24"/>
        </w:rPr>
        <w:t xml:space="preserve">(FAR) </w:t>
      </w:r>
      <w:r w:rsidR="00BB2C31" w:rsidRPr="00B77E1B">
        <w:rPr>
          <w:rFonts w:ascii="Times New Roman" w:hAnsi="Times New Roman" w:cs="Times New Roman"/>
          <w:sz w:val="24"/>
          <w:szCs w:val="24"/>
        </w:rPr>
        <w:t xml:space="preserve">with </w:t>
      </w:r>
      <w:r w:rsidRPr="00B77E1B">
        <w:rPr>
          <w:rFonts w:ascii="Times New Roman" w:hAnsi="Times New Roman" w:cs="Times New Roman"/>
          <w:sz w:val="24"/>
          <w:szCs w:val="24"/>
        </w:rPr>
        <w:t>full-and-open competition.</w:t>
      </w:r>
      <w:r w:rsidR="001328DB" w:rsidRPr="00B77E1B">
        <w:rPr>
          <w:rFonts w:ascii="Times New Roman" w:hAnsi="Times New Roman" w:cs="Times New Roman"/>
          <w:sz w:val="24"/>
          <w:szCs w:val="24"/>
        </w:rPr>
        <w:t xml:space="preserve"> </w:t>
      </w:r>
      <w:r w:rsidRPr="00B77E1B">
        <w:rPr>
          <w:rFonts w:ascii="Times New Roman" w:hAnsi="Times New Roman" w:cs="Times New Roman"/>
          <w:sz w:val="24"/>
          <w:szCs w:val="24"/>
        </w:rPr>
        <w:t>The Bureau of Reclamation intends to issue a competitive solicitation for this requirement.  Based on market research it was determined that</w:t>
      </w:r>
      <w:r w:rsidR="0024317F" w:rsidRPr="00B77E1B">
        <w:rPr>
          <w:rFonts w:ascii="Times New Roman" w:hAnsi="Times New Roman" w:cs="Times New Roman"/>
          <w:sz w:val="24"/>
          <w:szCs w:val="24"/>
        </w:rPr>
        <w:t xml:space="preserve"> there were</w:t>
      </w:r>
      <w:r w:rsidRPr="00B77E1B">
        <w:rPr>
          <w:rFonts w:ascii="Times New Roman" w:hAnsi="Times New Roman" w:cs="Times New Roman"/>
          <w:sz w:val="24"/>
          <w:szCs w:val="24"/>
        </w:rPr>
        <w:t xml:space="preserve"> </w:t>
      </w:r>
      <w:r w:rsidR="00856473" w:rsidRPr="00B77E1B">
        <w:rPr>
          <w:rFonts w:ascii="Times New Roman" w:hAnsi="Times New Roman" w:cs="Times New Roman"/>
          <w:sz w:val="24"/>
          <w:szCs w:val="24"/>
        </w:rPr>
        <w:t xml:space="preserve">not </w:t>
      </w:r>
      <w:proofErr w:type="gramStart"/>
      <w:r w:rsidR="004D635E" w:rsidRPr="00B77E1B">
        <w:rPr>
          <w:rFonts w:ascii="Times New Roman" w:hAnsi="Times New Roman" w:cs="Times New Roman"/>
          <w:sz w:val="24"/>
          <w:szCs w:val="24"/>
        </w:rPr>
        <w:t>a sufficient number of</w:t>
      </w:r>
      <w:proofErr w:type="gramEnd"/>
      <w:r w:rsidR="004D635E" w:rsidRPr="00B77E1B">
        <w:rPr>
          <w:rFonts w:ascii="Times New Roman" w:hAnsi="Times New Roman" w:cs="Times New Roman"/>
          <w:sz w:val="24"/>
          <w:szCs w:val="24"/>
        </w:rPr>
        <w:t xml:space="preserve"> qualified small businesses</w:t>
      </w:r>
      <w:r w:rsidR="0024317F" w:rsidRPr="00B77E1B">
        <w:rPr>
          <w:rFonts w:ascii="Times New Roman" w:hAnsi="Times New Roman" w:cs="Times New Roman"/>
          <w:sz w:val="24"/>
          <w:szCs w:val="24"/>
        </w:rPr>
        <w:t xml:space="preserve"> with sufficient bonding capacity to perform as the</w:t>
      </w:r>
      <w:r w:rsidRPr="00B77E1B">
        <w:rPr>
          <w:rFonts w:ascii="Times New Roman" w:hAnsi="Times New Roman" w:cs="Times New Roman"/>
          <w:sz w:val="24"/>
          <w:szCs w:val="24"/>
        </w:rPr>
        <w:t xml:space="preserve"> </w:t>
      </w:r>
      <w:r w:rsidR="00C07040" w:rsidRPr="00B77E1B">
        <w:rPr>
          <w:rFonts w:ascii="Times New Roman" w:hAnsi="Times New Roman" w:cs="Times New Roman"/>
          <w:sz w:val="24"/>
          <w:szCs w:val="24"/>
        </w:rPr>
        <w:t>p</w:t>
      </w:r>
      <w:r w:rsidRPr="00B77E1B">
        <w:rPr>
          <w:rFonts w:ascii="Times New Roman" w:hAnsi="Times New Roman" w:cs="Times New Roman"/>
          <w:sz w:val="24"/>
          <w:szCs w:val="24"/>
        </w:rPr>
        <w:t>rime</w:t>
      </w:r>
      <w:r w:rsidR="00EA5353" w:rsidRPr="00B77E1B">
        <w:rPr>
          <w:rFonts w:ascii="Times New Roman" w:hAnsi="Times New Roman" w:cs="Times New Roman"/>
          <w:sz w:val="24"/>
          <w:szCs w:val="24"/>
        </w:rPr>
        <w:t xml:space="preserve"> contractor</w:t>
      </w:r>
      <w:r w:rsidRPr="00B77E1B">
        <w:rPr>
          <w:rFonts w:ascii="Times New Roman" w:hAnsi="Times New Roman" w:cs="Times New Roman"/>
          <w:sz w:val="24"/>
          <w:szCs w:val="24"/>
        </w:rPr>
        <w:t xml:space="preserve"> on this project, and as such, it is anticipated to be </w:t>
      </w:r>
      <w:r w:rsidR="00624A19" w:rsidRPr="00B77E1B">
        <w:rPr>
          <w:rFonts w:ascii="Times New Roman" w:hAnsi="Times New Roman" w:cs="Times New Roman"/>
          <w:sz w:val="24"/>
          <w:szCs w:val="24"/>
        </w:rPr>
        <w:t>a</w:t>
      </w:r>
      <w:r w:rsidR="004D635E" w:rsidRPr="00B77E1B">
        <w:rPr>
          <w:rFonts w:ascii="Times New Roman" w:hAnsi="Times New Roman" w:cs="Times New Roman"/>
          <w:sz w:val="24"/>
          <w:szCs w:val="24"/>
        </w:rPr>
        <w:t xml:space="preserve"> </w:t>
      </w:r>
      <w:r w:rsidRPr="00B77E1B">
        <w:rPr>
          <w:rFonts w:ascii="Times New Roman" w:hAnsi="Times New Roman" w:cs="Times New Roman"/>
          <w:sz w:val="24"/>
          <w:szCs w:val="24"/>
        </w:rPr>
        <w:t>full-and-open competition.</w:t>
      </w:r>
      <w:r w:rsidR="001328DB" w:rsidRPr="00E84571">
        <w:rPr>
          <w:rFonts w:ascii="Times New Roman" w:hAnsi="Times New Roman" w:cs="Times New Roman"/>
          <w:sz w:val="24"/>
          <w:szCs w:val="24"/>
        </w:rPr>
        <w:t xml:space="preserve"> </w:t>
      </w:r>
    </w:p>
    <w:p w14:paraId="2AB109F8" w14:textId="77777777" w:rsidR="004D307D" w:rsidRPr="00E84571" w:rsidRDefault="004D307D" w:rsidP="002F73B1">
      <w:pPr>
        <w:spacing w:after="0" w:line="240" w:lineRule="auto"/>
        <w:rPr>
          <w:rFonts w:ascii="Times New Roman" w:hAnsi="Times New Roman" w:cs="Times New Roman"/>
          <w:sz w:val="24"/>
          <w:szCs w:val="24"/>
        </w:rPr>
      </w:pPr>
      <w:r w:rsidRPr="00E84571">
        <w:rPr>
          <w:rFonts w:ascii="Times New Roman" w:hAnsi="Times New Roman" w:cs="Times New Roman"/>
          <w:sz w:val="24"/>
          <w:szCs w:val="24"/>
        </w:rPr>
        <w:t xml:space="preserve">  </w:t>
      </w:r>
    </w:p>
    <w:p w14:paraId="64D847E2" w14:textId="77777777" w:rsidR="004D307D" w:rsidRPr="00E84571" w:rsidRDefault="004D307D" w:rsidP="002F73B1">
      <w:pPr>
        <w:spacing w:after="0" w:line="240" w:lineRule="auto"/>
        <w:rPr>
          <w:rFonts w:ascii="Times New Roman" w:hAnsi="Times New Roman" w:cs="Times New Roman"/>
          <w:sz w:val="24"/>
          <w:szCs w:val="24"/>
        </w:rPr>
      </w:pPr>
      <w:r w:rsidRPr="00E84571">
        <w:rPr>
          <w:rFonts w:ascii="Times New Roman" w:hAnsi="Times New Roman" w:cs="Times New Roman"/>
          <w:b/>
          <w:sz w:val="24"/>
          <w:szCs w:val="24"/>
        </w:rPr>
        <w:t>PROJECT DESCRIPTION:</w:t>
      </w:r>
      <w:r w:rsidRPr="00E84571">
        <w:rPr>
          <w:rFonts w:ascii="Times New Roman" w:hAnsi="Times New Roman" w:cs="Times New Roman"/>
          <w:sz w:val="24"/>
          <w:szCs w:val="24"/>
        </w:rPr>
        <w:t xml:space="preserve"> The principal components of the work are listed under the project description below:</w:t>
      </w:r>
    </w:p>
    <w:p w14:paraId="584A8C4E" w14:textId="77777777" w:rsidR="001A0CB6" w:rsidRPr="00E84571" w:rsidRDefault="001A0CB6" w:rsidP="002F73B1">
      <w:pPr>
        <w:spacing w:after="0" w:line="240" w:lineRule="auto"/>
        <w:rPr>
          <w:rFonts w:ascii="Times New Roman" w:hAnsi="Times New Roman" w:cs="Times New Roman"/>
          <w:sz w:val="24"/>
          <w:szCs w:val="24"/>
        </w:rPr>
      </w:pPr>
    </w:p>
    <w:p w14:paraId="2E3E3DD4" w14:textId="34B2C4DB" w:rsidR="000748CF" w:rsidRPr="00E84571" w:rsidRDefault="009A321F" w:rsidP="008813CA">
      <w:pPr>
        <w:tabs>
          <w:tab w:val="left" w:pos="-1080"/>
          <w:tab w:val="left" w:pos="-720"/>
          <w:tab w:val="left" w:pos="0"/>
          <w:tab w:val="left" w:pos="360"/>
          <w:tab w:val="left" w:pos="720"/>
          <w:tab w:val="left" w:pos="1080"/>
          <w:tab w:val="left" w:pos="1440"/>
          <w:tab w:val="left" w:pos="1800"/>
        </w:tabs>
        <w:spacing w:after="0"/>
        <w:rPr>
          <w:rFonts w:ascii="Times New Roman" w:eastAsiaTheme="minorEastAsia" w:hAnsi="Times New Roman" w:cs="Times New Roman"/>
          <w:sz w:val="24"/>
          <w:szCs w:val="24"/>
        </w:rPr>
      </w:pPr>
      <w:r w:rsidRPr="00E84571">
        <w:rPr>
          <w:rFonts w:ascii="Times New Roman" w:eastAsiaTheme="minorEastAsia" w:hAnsi="Times New Roman" w:cs="Times New Roman"/>
          <w:sz w:val="24"/>
          <w:szCs w:val="24"/>
        </w:rPr>
        <w:t>The Navajo-Gallup Water Supply Project</w:t>
      </w:r>
      <w:r w:rsidR="00A21BEE">
        <w:rPr>
          <w:rFonts w:ascii="Times New Roman" w:eastAsiaTheme="minorEastAsia" w:hAnsi="Times New Roman" w:cs="Times New Roman"/>
          <w:sz w:val="24"/>
          <w:szCs w:val="24"/>
        </w:rPr>
        <w:t xml:space="preserve"> (NGWSP)</w:t>
      </w:r>
      <w:r w:rsidRPr="00E84571">
        <w:rPr>
          <w:rFonts w:ascii="Times New Roman" w:eastAsiaTheme="minorEastAsia" w:hAnsi="Times New Roman" w:cs="Times New Roman"/>
          <w:sz w:val="24"/>
          <w:szCs w:val="24"/>
        </w:rPr>
        <w:t xml:space="preserve"> is a major infrastructure project that once constructed, will convey a reliable municipal and industrial water supply from the San Juan River to the eastern section of the Navajo Nation, southwestern portion of the Jicarilla Apache Nation, and the city of Gallup, New Mexico via about 280 miles of pipeline, several pumping plants, and two water treatment plants</w:t>
      </w:r>
      <w:bookmarkStart w:id="0" w:name="_Hlk5806195"/>
      <w:r w:rsidRPr="00E84571">
        <w:rPr>
          <w:rFonts w:ascii="Times New Roman" w:eastAsiaTheme="minorEastAsia" w:hAnsi="Times New Roman" w:cs="Times New Roman"/>
          <w:sz w:val="24"/>
          <w:szCs w:val="24"/>
        </w:rPr>
        <w:t xml:space="preserve">. </w:t>
      </w:r>
    </w:p>
    <w:bookmarkEnd w:id="0"/>
    <w:p w14:paraId="3668F6BD" w14:textId="77777777" w:rsidR="008813CA" w:rsidRDefault="008813CA" w:rsidP="008813CA">
      <w:pPr>
        <w:tabs>
          <w:tab w:val="left" w:pos="-1080"/>
          <w:tab w:val="left" w:pos="-720"/>
          <w:tab w:val="left" w:pos="0"/>
          <w:tab w:val="left" w:pos="360"/>
          <w:tab w:val="left" w:pos="720"/>
          <w:tab w:val="left" w:pos="1080"/>
          <w:tab w:val="left" w:pos="1440"/>
          <w:tab w:val="left" w:pos="1800"/>
        </w:tabs>
        <w:spacing w:after="0"/>
        <w:rPr>
          <w:rFonts w:ascii="Times New Roman" w:hAnsi="Times New Roman"/>
          <w:sz w:val="24"/>
          <w:szCs w:val="24"/>
        </w:rPr>
      </w:pPr>
    </w:p>
    <w:p w14:paraId="0B9BF80E" w14:textId="0EA4CA66" w:rsidR="00383317" w:rsidRPr="00315B70" w:rsidRDefault="00383317" w:rsidP="00383317">
      <w:pPr>
        <w:tabs>
          <w:tab w:val="left" w:pos="-1080"/>
          <w:tab w:val="left" w:pos="-720"/>
          <w:tab w:val="left" w:pos="0"/>
          <w:tab w:val="left" w:pos="360"/>
          <w:tab w:val="left" w:pos="720"/>
          <w:tab w:val="left" w:pos="1080"/>
          <w:tab w:val="left" w:pos="1440"/>
          <w:tab w:val="left" w:pos="1800"/>
        </w:tabs>
        <w:ind w:left="720"/>
        <w:rPr>
          <w:rFonts w:ascii="Times New Roman" w:eastAsiaTheme="minorEastAsia" w:hAnsi="Times New Roman"/>
          <w:sz w:val="24"/>
          <w:szCs w:val="24"/>
        </w:rPr>
      </w:pPr>
      <w:r w:rsidRPr="00315B70">
        <w:rPr>
          <w:rFonts w:ascii="Times New Roman" w:eastAsiaTheme="minorEastAsia" w:hAnsi="Times New Roman"/>
          <w:sz w:val="24"/>
          <w:szCs w:val="24"/>
        </w:rPr>
        <w:t xml:space="preserve">The principal components of work for </w:t>
      </w:r>
      <w:r w:rsidR="001A4BF3">
        <w:rPr>
          <w:rFonts w:ascii="Times New Roman" w:eastAsiaTheme="minorEastAsia" w:hAnsi="Times New Roman"/>
          <w:sz w:val="24"/>
          <w:szCs w:val="24"/>
        </w:rPr>
        <w:t>the Intake &amp; River PP</w:t>
      </w:r>
      <w:r w:rsidRPr="00315B70">
        <w:rPr>
          <w:rFonts w:ascii="Times New Roman" w:eastAsiaTheme="minorEastAsia" w:hAnsi="Times New Roman"/>
          <w:sz w:val="24"/>
          <w:szCs w:val="24"/>
        </w:rPr>
        <w:t xml:space="preserve"> include, but are not limited to, the following:</w:t>
      </w:r>
    </w:p>
    <w:p w14:paraId="094DD5CA" w14:textId="77777777" w:rsidR="001A4BF3" w:rsidRPr="001A4BF3" w:rsidRDefault="00C12210" w:rsidP="001A4BF3">
      <w:pPr>
        <w:tabs>
          <w:tab w:val="left" w:pos="-1080"/>
          <w:tab w:val="left" w:pos="-720"/>
          <w:tab w:val="left" w:pos="0"/>
          <w:tab w:val="left" w:pos="360"/>
          <w:tab w:val="left" w:pos="720"/>
          <w:tab w:val="left" w:pos="1080"/>
          <w:tab w:val="left" w:pos="1440"/>
          <w:tab w:val="left" w:pos="1800"/>
        </w:tabs>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1A4BF3" w:rsidRPr="001A4BF3">
        <w:rPr>
          <w:rFonts w:ascii="Times New Roman" w:eastAsia="Times New Roman" w:hAnsi="Times New Roman" w:cs="Times New Roman"/>
          <w:sz w:val="24"/>
          <w:szCs w:val="24"/>
        </w:rPr>
        <w:t>A.</w:t>
      </w:r>
      <w:r w:rsidR="001A4BF3" w:rsidRPr="001A4BF3">
        <w:rPr>
          <w:rFonts w:ascii="Times New Roman" w:eastAsia="Times New Roman" w:hAnsi="Times New Roman" w:cs="Times New Roman"/>
          <w:sz w:val="24"/>
          <w:szCs w:val="24"/>
        </w:rPr>
        <w:tab/>
        <w:t>Construct New River Pumping Plant:</w:t>
      </w:r>
    </w:p>
    <w:p w14:paraId="0A0F652D" w14:textId="77777777" w:rsidR="001A4BF3" w:rsidRPr="001A4BF3" w:rsidRDefault="001A4BF3" w:rsidP="001A4BF3">
      <w:pPr>
        <w:tabs>
          <w:tab w:val="left" w:pos="-1080"/>
          <w:tab w:val="left" w:pos="-720"/>
          <w:tab w:val="left" w:pos="0"/>
          <w:tab w:val="left" w:pos="360"/>
          <w:tab w:val="left" w:pos="720"/>
          <w:tab w:val="left" w:pos="1080"/>
          <w:tab w:val="left" w:pos="1440"/>
          <w:tab w:val="left" w:pos="1800"/>
        </w:tabs>
        <w:spacing w:after="0"/>
        <w:ind w:left="1440"/>
        <w:rPr>
          <w:rFonts w:ascii="Times New Roman" w:eastAsia="Times New Roman" w:hAnsi="Times New Roman" w:cs="Times New Roman"/>
          <w:sz w:val="24"/>
          <w:szCs w:val="24"/>
        </w:rPr>
      </w:pPr>
      <w:r w:rsidRPr="001A4BF3">
        <w:rPr>
          <w:rFonts w:ascii="Times New Roman" w:eastAsia="Times New Roman" w:hAnsi="Times New Roman" w:cs="Times New Roman"/>
          <w:sz w:val="24"/>
          <w:szCs w:val="24"/>
        </w:rPr>
        <w:t>1.</w:t>
      </w:r>
      <w:r w:rsidRPr="001A4BF3">
        <w:rPr>
          <w:rFonts w:ascii="Times New Roman" w:eastAsia="Times New Roman" w:hAnsi="Times New Roman" w:cs="Times New Roman"/>
          <w:sz w:val="24"/>
          <w:szCs w:val="24"/>
        </w:rPr>
        <w:tab/>
        <w:t>Sitework, including cement-bentonite cutoff wall.</w:t>
      </w:r>
    </w:p>
    <w:p w14:paraId="0BA92B12" w14:textId="77777777" w:rsidR="001A4BF3" w:rsidRPr="001A4BF3" w:rsidRDefault="001A4BF3" w:rsidP="001A4BF3">
      <w:pPr>
        <w:tabs>
          <w:tab w:val="left" w:pos="-1080"/>
          <w:tab w:val="left" w:pos="-720"/>
          <w:tab w:val="left" w:pos="0"/>
          <w:tab w:val="left" w:pos="360"/>
          <w:tab w:val="left" w:pos="720"/>
          <w:tab w:val="left" w:pos="1080"/>
          <w:tab w:val="left" w:pos="1440"/>
          <w:tab w:val="left" w:pos="1800"/>
        </w:tabs>
        <w:spacing w:after="0"/>
        <w:ind w:left="1440"/>
        <w:rPr>
          <w:rFonts w:ascii="Times New Roman" w:eastAsia="Times New Roman" w:hAnsi="Times New Roman" w:cs="Times New Roman"/>
          <w:sz w:val="24"/>
          <w:szCs w:val="24"/>
        </w:rPr>
      </w:pPr>
      <w:r w:rsidRPr="001A4BF3">
        <w:rPr>
          <w:rFonts w:ascii="Times New Roman" w:eastAsia="Times New Roman" w:hAnsi="Times New Roman" w:cs="Times New Roman"/>
          <w:sz w:val="24"/>
          <w:szCs w:val="24"/>
        </w:rPr>
        <w:t>2.</w:t>
      </w:r>
      <w:r w:rsidRPr="001A4BF3">
        <w:rPr>
          <w:rFonts w:ascii="Times New Roman" w:eastAsia="Times New Roman" w:hAnsi="Times New Roman" w:cs="Times New Roman"/>
          <w:sz w:val="24"/>
          <w:szCs w:val="24"/>
        </w:rPr>
        <w:tab/>
        <w:t>Steel manifold piping, including connection to existing ductile iron line pipe.</w:t>
      </w:r>
    </w:p>
    <w:p w14:paraId="73E5FC18" w14:textId="77777777" w:rsidR="001A4BF3" w:rsidRPr="001A4BF3" w:rsidRDefault="001A4BF3" w:rsidP="001A4BF3">
      <w:pPr>
        <w:tabs>
          <w:tab w:val="left" w:pos="-1080"/>
          <w:tab w:val="left" w:pos="-720"/>
          <w:tab w:val="left" w:pos="0"/>
          <w:tab w:val="left" w:pos="360"/>
          <w:tab w:val="left" w:pos="720"/>
          <w:tab w:val="left" w:pos="1080"/>
          <w:tab w:val="left" w:pos="1440"/>
          <w:tab w:val="left" w:pos="1800"/>
        </w:tabs>
        <w:spacing w:after="0"/>
        <w:ind w:left="1440"/>
        <w:rPr>
          <w:rFonts w:ascii="Times New Roman" w:eastAsia="Times New Roman" w:hAnsi="Times New Roman" w:cs="Times New Roman"/>
          <w:sz w:val="24"/>
          <w:szCs w:val="24"/>
        </w:rPr>
      </w:pPr>
      <w:r w:rsidRPr="001A4BF3">
        <w:rPr>
          <w:rFonts w:ascii="Times New Roman" w:eastAsia="Times New Roman" w:hAnsi="Times New Roman" w:cs="Times New Roman"/>
          <w:sz w:val="24"/>
          <w:szCs w:val="24"/>
        </w:rPr>
        <w:t>3.</w:t>
      </w:r>
      <w:r w:rsidRPr="001A4BF3">
        <w:rPr>
          <w:rFonts w:ascii="Times New Roman" w:eastAsia="Times New Roman" w:hAnsi="Times New Roman" w:cs="Times New Roman"/>
          <w:sz w:val="24"/>
          <w:szCs w:val="24"/>
        </w:rPr>
        <w:tab/>
        <w:t>Metal building system and foundations.</w:t>
      </w:r>
    </w:p>
    <w:p w14:paraId="59052B83" w14:textId="77777777" w:rsidR="001A4BF3" w:rsidRPr="001A4BF3" w:rsidRDefault="001A4BF3" w:rsidP="001A4BF3">
      <w:pPr>
        <w:tabs>
          <w:tab w:val="left" w:pos="-1080"/>
          <w:tab w:val="left" w:pos="-720"/>
          <w:tab w:val="left" w:pos="0"/>
          <w:tab w:val="left" w:pos="360"/>
          <w:tab w:val="left" w:pos="720"/>
          <w:tab w:val="left" w:pos="1080"/>
          <w:tab w:val="left" w:pos="1440"/>
          <w:tab w:val="left" w:pos="1800"/>
        </w:tabs>
        <w:spacing w:after="0"/>
        <w:ind w:left="1440"/>
        <w:rPr>
          <w:rFonts w:ascii="Times New Roman" w:eastAsia="Times New Roman" w:hAnsi="Times New Roman" w:cs="Times New Roman"/>
          <w:sz w:val="24"/>
          <w:szCs w:val="24"/>
        </w:rPr>
      </w:pPr>
      <w:r w:rsidRPr="001A4BF3">
        <w:rPr>
          <w:rFonts w:ascii="Times New Roman" w:eastAsia="Times New Roman" w:hAnsi="Times New Roman" w:cs="Times New Roman"/>
          <w:sz w:val="24"/>
          <w:szCs w:val="24"/>
        </w:rPr>
        <w:t>4.</w:t>
      </w:r>
      <w:r w:rsidRPr="001A4BF3">
        <w:rPr>
          <w:rFonts w:ascii="Times New Roman" w:eastAsia="Times New Roman" w:hAnsi="Times New Roman" w:cs="Times New Roman"/>
          <w:sz w:val="24"/>
          <w:szCs w:val="24"/>
        </w:rPr>
        <w:tab/>
        <w:t xml:space="preserve">Cast-in-place concrete building structures.  </w:t>
      </w:r>
    </w:p>
    <w:p w14:paraId="3663381A" w14:textId="77777777" w:rsidR="001A4BF3" w:rsidRPr="001A4BF3" w:rsidRDefault="001A4BF3" w:rsidP="001A4BF3">
      <w:pPr>
        <w:tabs>
          <w:tab w:val="left" w:pos="-1080"/>
          <w:tab w:val="left" w:pos="-720"/>
          <w:tab w:val="left" w:pos="0"/>
          <w:tab w:val="left" w:pos="360"/>
          <w:tab w:val="left" w:pos="720"/>
          <w:tab w:val="left" w:pos="1080"/>
          <w:tab w:val="left" w:pos="1440"/>
          <w:tab w:val="left" w:pos="1800"/>
        </w:tabs>
        <w:spacing w:after="0"/>
        <w:ind w:left="1440"/>
        <w:rPr>
          <w:rFonts w:ascii="Times New Roman" w:eastAsia="Times New Roman" w:hAnsi="Times New Roman" w:cs="Times New Roman"/>
          <w:sz w:val="24"/>
          <w:szCs w:val="24"/>
        </w:rPr>
      </w:pPr>
      <w:r w:rsidRPr="001A4BF3">
        <w:rPr>
          <w:rFonts w:ascii="Times New Roman" w:eastAsia="Times New Roman" w:hAnsi="Times New Roman" w:cs="Times New Roman"/>
          <w:sz w:val="24"/>
          <w:szCs w:val="24"/>
        </w:rPr>
        <w:t>5.</w:t>
      </w:r>
      <w:r w:rsidRPr="001A4BF3">
        <w:rPr>
          <w:rFonts w:ascii="Times New Roman" w:eastAsia="Times New Roman" w:hAnsi="Times New Roman" w:cs="Times New Roman"/>
          <w:sz w:val="24"/>
          <w:szCs w:val="24"/>
        </w:rPr>
        <w:tab/>
        <w:t>Vertical turbine pumping units.</w:t>
      </w:r>
    </w:p>
    <w:p w14:paraId="176C0C6C" w14:textId="77777777" w:rsidR="001A4BF3" w:rsidRPr="001A4BF3" w:rsidRDefault="001A4BF3" w:rsidP="001A4BF3">
      <w:pPr>
        <w:tabs>
          <w:tab w:val="left" w:pos="-1080"/>
          <w:tab w:val="left" w:pos="-720"/>
          <w:tab w:val="left" w:pos="0"/>
          <w:tab w:val="left" w:pos="360"/>
          <w:tab w:val="left" w:pos="720"/>
          <w:tab w:val="left" w:pos="1080"/>
          <w:tab w:val="left" w:pos="1440"/>
          <w:tab w:val="left" w:pos="1800"/>
        </w:tabs>
        <w:spacing w:after="0"/>
        <w:ind w:left="1440"/>
        <w:rPr>
          <w:rFonts w:ascii="Times New Roman" w:eastAsia="Times New Roman" w:hAnsi="Times New Roman" w:cs="Times New Roman"/>
          <w:sz w:val="24"/>
          <w:szCs w:val="24"/>
        </w:rPr>
      </w:pPr>
      <w:r w:rsidRPr="001A4BF3">
        <w:rPr>
          <w:rFonts w:ascii="Times New Roman" w:eastAsia="Times New Roman" w:hAnsi="Times New Roman" w:cs="Times New Roman"/>
          <w:sz w:val="24"/>
          <w:szCs w:val="24"/>
        </w:rPr>
        <w:t>6.</w:t>
      </w:r>
      <w:r w:rsidRPr="001A4BF3">
        <w:rPr>
          <w:rFonts w:ascii="Times New Roman" w:eastAsia="Times New Roman" w:hAnsi="Times New Roman" w:cs="Times New Roman"/>
          <w:sz w:val="24"/>
          <w:szCs w:val="24"/>
        </w:rPr>
        <w:tab/>
        <w:t>Air chambers.</w:t>
      </w:r>
    </w:p>
    <w:p w14:paraId="27254FF2" w14:textId="77777777" w:rsidR="001A4BF3" w:rsidRPr="001A4BF3" w:rsidRDefault="001A4BF3" w:rsidP="001A4BF3">
      <w:pPr>
        <w:tabs>
          <w:tab w:val="left" w:pos="-1080"/>
          <w:tab w:val="left" w:pos="-720"/>
          <w:tab w:val="left" w:pos="0"/>
          <w:tab w:val="left" w:pos="360"/>
          <w:tab w:val="left" w:pos="720"/>
          <w:tab w:val="left" w:pos="1080"/>
          <w:tab w:val="left" w:pos="1440"/>
          <w:tab w:val="left" w:pos="1800"/>
        </w:tabs>
        <w:spacing w:after="0"/>
        <w:ind w:left="1440"/>
        <w:rPr>
          <w:rFonts w:ascii="Times New Roman" w:eastAsia="Times New Roman" w:hAnsi="Times New Roman" w:cs="Times New Roman"/>
          <w:sz w:val="24"/>
          <w:szCs w:val="24"/>
        </w:rPr>
      </w:pPr>
      <w:r w:rsidRPr="001A4BF3">
        <w:rPr>
          <w:rFonts w:ascii="Times New Roman" w:eastAsia="Times New Roman" w:hAnsi="Times New Roman" w:cs="Times New Roman"/>
          <w:sz w:val="24"/>
          <w:szCs w:val="24"/>
        </w:rPr>
        <w:t>7.</w:t>
      </w:r>
      <w:r w:rsidRPr="001A4BF3">
        <w:rPr>
          <w:rFonts w:ascii="Times New Roman" w:eastAsia="Times New Roman" w:hAnsi="Times New Roman" w:cs="Times New Roman"/>
          <w:sz w:val="24"/>
          <w:szCs w:val="24"/>
        </w:rPr>
        <w:tab/>
        <w:t>Electrical system.</w:t>
      </w:r>
    </w:p>
    <w:p w14:paraId="5D78C00B" w14:textId="77777777" w:rsidR="001A4BF3" w:rsidRPr="001A4BF3" w:rsidRDefault="001A4BF3" w:rsidP="001A4BF3">
      <w:pPr>
        <w:tabs>
          <w:tab w:val="left" w:pos="-1080"/>
          <w:tab w:val="left" w:pos="-720"/>
          <w:tab w:val="left" w:pos="0"/>
          <w:tab w:val="left" w:pos="360"/>
          <w:tab w:val="left" w:pos="720"/>
          <w:tab w:val="left" w:pos="1080"/>
          <w:tab w:val="left" w:pos="1440"/>
          <w:tab w:val="left" w:pos="1800"/>
        </w:tabs>
        <w:spacing w:after="0"/>
        <w:ind w:left="1440"/>
        <w:rPr>
          <w:rFonts w:ascii="Times New Roman" w:eastAsia="Times New Roman" w:hAnsi="Times New Roman" w:cs="Times New Roman"/>
          <w:sz w:val="24"/>
          <w:szCs w:val="24"/>
        </w:rPr>
      </w:pPr>
      <w:r w:rsidRPr="001A4BF3">
        <w:rPr>
          <w:rFonts w:ascii="Times New Roman" w:eastAsia="Times New Roman" w:hAnsi="Times New Roman" w:cs="Times New Roman"/>
          <w:sz w:val="24"/>
          <w:szCs w:val="24"/>
        </w:rPr>
        <w:t>8.</w:t>
      </w:r>
      <w:r w:rsidRPr="001A4BF3">
        <w:rPr>
          <w:rFonts w:ascii="Times New Roman" w:eastAsia="Times New Roman" w:hAnsi="Times New Roman" w:cs="Times New Roman"/>
          <w:sz w:val="24"/>
          <w:szCs w:val="24"/>
        </w:rPr>
        <w:tab/>
        <w:t>SCADA system.</w:t>
      </w:r>
    </w:p>
    <w:p w14:paraId="7C6C4A9F" w14:textId="77777777" w:rsidR="001A4BF3" w:rsidRPr="001A4BF3" w:rsidRDefault="001A4BF3" w:rsidP="001A4BF3">
      <w:pPr>
        <w:tabs>
          <w:tab w:val="left" w:pos="-1080"/>
          <w:tab w:val="left" w:pos="-720"/>
          <w:tab w:val="left" w:pos="0"/>
          <w:tab w:val="left" w:pos="360"/>
          <w:tab w:val="left" w:pos="720"/>
          <w:tab w:val="left" w:pos="1080"/>
          <w:tab w:val="left" w:pos="1440"/>
          <w:tab w:val="left" w:pos="1800"/>
        </w:tabs>
        <w:spacing w:after="0"/>
        <w:ind w:left="1440"/>
        <w:rPr>
          <w:rFonts w:ascii="Times New Roman" w:eastAsia="Times New Roman" w:hAnsi="Times New Roman" w:cs="Times New Roman"/>
          <w:sz w:val="24"/>
          <w:szCs w:val="24"/>
        </w:rPr>
      </w:pPr>
      <w:r w:rsidRPr="001A4BF3">
        <w:rPr>
          <w:rFonts w:ascii="Times New Roman" w:eastAsia="Times New Roman" w:hAnsi="Times New Roman" w:cs="Times New Roman"/>
          <w:sz w:val="24"/>
          <w:szCs w:val="24"/>
        </w:rPr>
        <w:t>9.</w:t>
      </w:r>
      <w:r w:rsidRPr="001A4BF3">
        <w:rPr>
          <w:rFonts w:ascii="Times New Roman" w:eastAsia="Times New Roman" w:hAnsi="Times New Roman" w:cs="Times New Roman"/>
          <w:sz w:val="24"/>
          <w:szCs w:val="24"/>
        </w:rPr>
        <w:tab/>
        <w:t>Water quality monitoring equipment.</w:t>
      </w:r>
    </w:p>
    <w:p w14:paraId="6177B3CA" w14:textId="77777777" w:rsidR="001A4BF3" w:rsidRPr="001A4BF3" w:rsidRDefault="001A4BF3" w:rsidP="001A4BF3">
      <w:pPr>
        <w:tabs>
          <w:tab w:val="left" w:pos="-1080"/>
          <w:tab w:val="left" w:pos="-720"/>
          <w:tab w:val="left" w:pos="0"/>
          <w:tab w:val="left" w:pos="360"/>
          <w:tab w:val="left" w:pos="720"/>
          <w:tab w:val="left" w:pos="1080"/>
          <w:tab w:val="left" w:pos="1440"/>
          <w:tab w:val="left" w:pos="1800"/>
        </w:tabs>
        <w:spacing w:after="0"/>
        <w:rPr>
          <w:rFonts w:ascii="Times New Roman" w:eastAsia="Times New Roman" w:hAnsi="Times New Roman" w:cs="Times New Roman"/>
          <w:sz w:val="24"/>
          <w:szCs w:val="24"/>
        </w:rPr>
      </w:pPr>
    </w:p>
    <w:p w14:paraId="48393A4D" w14:textId="77777777" w:rsidR="001A4BF3" w:rsidRPr="001A4BF3" w:rsidRDefault="001A4BF3" w:rsidP="001A4BF3">
      <w:pPr>
        <w:tabs>
          <w:tab w:val="left" w:pos="-1080"/>
          <w:tab w:val="left" w:pos="-720"/>
          <w:tab w:val="left" w:pos="0"/>
          <w:tab w:val="left" w:pos="360"/>
          <w:tab w:val="left" w:pos="720"/>
          <w:tab w:val="left" w:pos="1080"/>
          <w:tab w:val="left" w:pos="1440"/>
          <w:tab w:val="left" w:pos="1800"/>
        </w:tabs>
        <w:spacing w:after="0"/>
        <w:ind w:left="1080"/>
        <w:rPr>
          <w:rFonts w:ascii="Times New Roman" w:eastAsia="Times New Roman" w:hAnsi="Times New Roman" w:cs="Times New Roman"/>
          <w:sz w:val="24"/>
          <w:szCs w:val="24"/>
        </w:rPr>
      </w:pPr>
      <w:r w:rsidRPr="001A4BF3">
        <w:rPr>
          <w:rFonts w:ascii="Times New Roman" w:eastAsia="Times New Roman" w:hAnsi="Times New Roman" w:cs="Times New Roman"/>
          <w:sz w:val="24"/>
          <w:szCs w:val="24"/>
        </w:rPr>
        <w:t>B.</w:t>
      </w:r>
      <w:r w:rsidRPr="001A4BF3">
        <w:rPr>
          <w:rFonts w:ascii="Times New Roman" w:eastAsia="Times New Roman" w:hAnsi="Times New Roman" w:cs="Times New Roman"/>
          <w:sz w:val="24"/>
          <w:szCs w:val="24"/>
        </w:rPr>
        <w:tab/>
        <w:t>Selective site demolition.</w:t>
      </w:r>
    </w:p>
    <w:p w14:paraId="567E87B8" w14:textId="77777777" w:rsidR="001A4BF3" w:rsidRPr="001A4BF3" w:rsidRDefault="001A4BF3" w:rsidP="001A4BF3">
      <w:pPr>
        <w:tabs>
          <w:tab w:val="left" w:pos="-1080"/>
          <w:tab w:val="left" w:pos="-720"/>
          <w:tab w:val="left" w:pos="0"/>
          <w:tab w:val="left" w:pos="360"/>
          <w:tab w:val="left" w:pos="720"/>
          <w:tab w:val="left" w:pos="1080"/>
          <w:tab w:val="left" w:pos="1440"/>
          <w:tab w:val="left" w:pos="1800"/>
        </w:tabs>
        <w:spacing w:after="0"/>
        <w:ind w:left="1080"/>
        <w:rPr>
          <w:rFonts w:ascii="Times New Roman" w:eastAsia="Times New Roman" w:hAnsi="Times New Roman" w:cs="Times New Roman"/>
          <w:sz w:val="24"/>
          <w:szCs w:val="24"/>
        </w:rPr>
      </w:pPr>
    </w:p>
    <w:p w14:paraId="4F297F53" w14:textId="77777777" w:rsidR="001A4BF3" w:rsidRPr="001A4BF3" w:rsidRDefault="001A4BF3" w:rsidP="001A4BF3">
      <w:pPr>
        <w:tabs>
          <w:tab w:val="left" w:pos="-1080"/>
          <w:tab w:val="left" w:pos="-720"/>
          <w:tab w:val="left" w:pos="0"/>
          <w:tab w:val="left" w:pos="360"/>
          <w:tab w:val="left" w:pos="720"/>
          <w:tab w:val="left" w:pos="1080"/>
          <w:tab w:val="left" w:pos="1440"/>
          <w:tab w:val="left" w:pos="1800"/>
        </w:tabs>
        <w:spacing w:after="0"/>
        <w:ind w:left="1080"/>
        <w:rPr>
          <w:rFonts w:ascii="Times New Roman" w:eastAsia="Times New Roman" w:hAnsi="Times New Roman" w:cs="Times New Roman"/>
          <w:sz w:val="24"/>
          <w:szCs w:val="24"/>
        </w:rPr>
      </w:pPr>
      <w:r w:rsidRPr="001A4BF3">
        <w:rPr>
          <w:rFonts w:ascii="Times New Roman" w:eastAsia="Times New Roman" w:hAnsi="Times New Roman" w:cs="Times New Roman"/>
          <w:sz w:val="24"/>
          <w:szCs w:val="24"/>
        </w:rPr>
        <w:t>C.</w:t>
      </w:r>
      <w:r w:rsidRPr="001A4BF3">
        <w:rPr>
          <w:rFonts w:ascii="Times New Roman" w:eastAsia="Times New Roman" w:hAnsi="Times New Roman" w:cs="Times New Roman"/>
          <w:sz w:val="24"/>
          <w:szCs w:val="24"/>
        </w:rPr>
        <w:tab/>
        <w:t xml:space="preserve">Demolition of Existing Pumping Plant. </w:t>
      </w:r>
    </w:p>
    <w:p w14:paraId="0606790F" w14:textId="77777777" w:rsidR="001A4BF3" w:rsidRDefault="001A4BF3" w:rsidP="001A4BF3">
      <w:pPr>
        <w:tabs>
          <w:tab w:val="left" w:pos="-1080"/>
          <w:tab w:val="left" w:pos="-720"/>
          <w:tab w:val="left" w:pos="0"/>
          <w:tab w:val="left" w:pos="360"/>
          <w:tab w:val="left" w:pos="720"/>
          <w:tab w:val="left" w:pos="1080"/>
          <w:tab w:val="left" w:pos="1440"/>
          <w:tab w:val="left" w:pos="1800"/>
        </w:tabs>
        <w:spacing w:after="0"/>
        <w:ind w:left="1080"/>
        <w:rPr>
          <w:rFonts w:ascii="Times New Roman" w:eastAsia="Times New Roman" w:hAnsi="Times New Roman" w:cs="Times New Roman"/>
          <w:sz w:val="24"/>
          <w:szCs w:val="24"/>
        </w:rPr>
      </w:pPr>
    </w:p>
    <w:p w14:paraId="39419111" w14:textId="77777777" w:rsidR="001A4BF3" w:rsidRDefault="001A4BF3" w:rsidP="001A4BF3">
      <w:pPr>
        <w:tabs>
          <w:tab w:val="left" w:pos="-1080"/>
          <w:tab w:val="left" w:pos="-720"/>
          <w:tab w:val="left" w:pos="0"/>
          <w:tab w:val="left" w:pos="360"/>
          <w:tab w:val="left" w:pos="720"/>
          <w:tab w:val="left" w:pos="1080"/>
          <w:tab w:val="left" w:pos="1440"/>
          <w:tab w:val="left" w:pos="1800"/>
        </w:tabs>
        <w:spacing w:after="0"/>
        <w:ind w:left="1080"/>
        <w:rPr>
          <w:rFonts w:ascii="Times New Roman" w:eastAsia="Times New Roman" w:hAnsi="Times New Roman" w:cs="Times New Roman"/>
          <w:sz w:val="24"/>
          <w:szCs w:val="24"/>
        </w:rPr>
      </w:pPr>
    </w:p>
    <w:p w14:paraId="41043826" w14:textId="77777777" w:rsidR="001A4BF3" w:rsidRDefault="001A4BF3" w:rsidP="001A4BF3">
      <w:pPr>
        <w:tabs>
          <w:tab w:val="left" w:pos="-1080"/>
          <w:tab w:val="left" w:pos="-720"/>
          <w:tab w:val="left" w:pos="0"/>
          <w:tab w:val="left" w:pos="360"/>
          <w:tab w:val="left" w:pos="720"/>
          <w:tab w:val="left" w:pos="1080"/>
          <w:tab w:val="left" w:pos="1440"/>
          <w:tab w:val="left" w:pos="1800"/>
        </w:tabs>
        <w:spacing w:after="0"/>
        <w:ind w:left="1080"/>
        <w:rPr>
          <w:rFonts w:ascii="Times New Roman" w:eastAsia="Times New Roman" w:hAnsi="Times New Roman" w:cs="Times New Roman"/>
          <w:sz w:val="24"/>
          <w:szCs w:val="24"/>
        </w:rPr>
      </w:pPr>
    </w:p>
    <w:p w14:paraId="20B39F11" w14:textId="77777777" w:rsidR="001A4BF3" w:rsidRDefault="001A4BF3" w:rsidP="001A4BF3">
      <w:pPr>
        <w:tabs>
          <w:tab w:val="left" w:pos="-1080"/>
          <w:tab w:val="left" w:pos="-720"/>
          <w:tab w:val="left" w:pos="0"/>
          <w:tab w:val="left" w:pos="360"/>
          <w:tab w:val="left" w:pos="720"/>
          <w:tab w:val="left" w:pos="1080"/>
          <w:tab w:val="left" w:pos="1440"/>
          <w:tab w:val="left" w:pos="1800"/>
        </w:tabs>
        <w:spacing w:after="0"/>
        <w:ind w:left="1080"/>
        <w:rPr>
          <w:rFonts w:ascii="Times New Roman" w:eastAsia="Times New Roman" w:hAnsi="Times New Roman" w:cs="Times New Roman"/>
          <w:sz w:val="24"/>
          <w:szCs w:val="24"/>
        </w:rPr>
      </w:pPr>
    </w:p>
    <w:p w14:paraId="2106A937" w14:textId="77777777" w:rsidR="001A4BF3" w:rsidRPr="001A4BF3" w:rsidRDefault="001A4BF3" w:rsidP="001A4BF3">
      <w:pPr>
        <w:tabs>
          <w:tab w:val="left" w:pos="-1080"/>
          <w:tab w:val="left" w:pos="-720"/>
          <w:tab w:val="left" w:pos="0"/>
          <w:tab w:val="left" w:pos="360"/>
          <w:tab w:val="left" w:pos="720"/>
          <w:tab w:val="left" w:pos="1080"/>
          <w:tab w:val="left" w:pos="1440"/>
          <w:tab w:val="left" w:pos="1800"/>
        </w:tabs>
        <w:spacing w:after="0"/>
        <w:ind w:left="1080"/>
        <w:rPr>
          <w:rFonts w:ascii="Times New Roman" w:eastAsia="Times New Roman" w:hAnsi="Times New Roman" w:cs="Times New Roman"/>
          <w:sz w:val="24"/>
          <w:szCs w:val="24"/>
        </w:rPr>
      </w:pPr>
    </w:p>
    <w:p w14:paraId="415EE920" w14:textId="77777777" w:rsidR="001A4BF3" w:rsidRPr="001A4BF3" w:rsidRDefault="001A4BF3" w:rsidP="001A4BF3">
      <w:pPr>
        <w:tabs>
          <w:tab w:val="left" w:pos="-1080"/>
          <w:tab w:val="left" w:pos="-720"/>
          <w:tab w:val="left" w:pos="0"/>
          <w:tab w:val="left" w:pos="360"/>
          <w:tab w:val="left" w:pos="720"/>
          <w:tab w:val="left" w:pos="1080"/>
          <w:tab w:val="left" w:pos="1440"/>
          <w:tab w:val="left" w:pos="1800"/>
        </w:tabs>
        <w:spacing w:after="0"/>
        <w:ind w:left="1080"/>
        <w:rPr>
          <w:rFonts w:ascii="Times New Roman" w:eastAsia="Times New Roman" w:hAnsi="Times New Roman" w:cs="Times New Roman"/>
          <w:sz w:val="24"/>
          <w:szCs w:val="24"/>
        </w:rPr>
      </w:pPr>
      <w:r w:rsidRPr="001A4BF3">
        <w:rPr>
          <w:rFonts w:ascii="Times New Roman" w:eastAsia="Times New Roman" w:hAnsi="Times New Roman" w:cs="Times New Roman"/>
          <w:sz w:val="24"/>
          <w:szCs w:val="24"/>
        </w:rPr>
        <w:lastRenderedPageBreak/>
        <w:t>D.</w:t>
      </w:r>
      <w:r w:rsidRPr="001A4BF3">
        <w:rPr>
          <w:rFonts w:ascii="Times New Roman" w:eastAsia="Times New Roman" w:hAnsi="Times New Roman" w:cs="Times New Roman"/>
          <w:sz w:val="24"/>
          <w:szCs w:val="24"/>
        </w:rPr>
        <w:tab/>
        <w:t>Existing channel modifications:</w:t>
      </w:r>
    </w:p>
    <w:p w14:paraId="71223EB3" w14:textId="77777777" w:rsidR="001A4BF3" w:rsidRPr="001A4BF3" w:rsidRDefault="001A4BF3" w:rsidP="001A4BF3">
      <w:pPr>
        <w:tabs>
          <w:tab w:val="left" w:pos="-1080"/>
          <w:tab w:val="left" w:pos="-720"/>
          <w:tab w:val="left" w:pos="0"/>
          <w:tab w:val="left" w:pos="360"/>
          <w:tab w:val="left" w:pos="720"/>
          <w:tab w:val="left" w:pos="1080"/>
          <w:tab w:val="left" w:pos="1440"/>
          <w:tab w:val="left" w:pos="1800"/>
        </w:tabs>
        <w:spacing w:after="0"/>
        <w:ind w:left="1440"/>
        <w:rPr>
          <w:rFonts w:ascii="Times New Roman" w:eastAsia="Times New Roman" w:hAnsi="Times New Roman" w:cs="Times New Roman"/>
          <w:sz w:val="24"/>
          <w:szCs w:val="24"/>
        </w:rPr>
      </w:pPr>
      <w:r w:rsidRPr="001A4BF3">
        <w:rPr>
          <w:rFonts w:ascii="Times New Roman" w:eastAsia="Times New Roman" w:hAnsi="Times New Roman" w:cs="Times New Roman"/>
          <w:sz w:val="24"/>
          <w:szCs w:val="24"/>
        </w:rPr>
        <w:t>1.</w:t>
      </w:r>
      <w:r w:rsidRPr="001A4BF3">
        <w:rPr>
          <w:rFonts w:ascii="Times New Roman" w:eastAsia="Times New Roman" w:hAnsi="Times New Roman" w:cs="Times New Roman"/>
          <w:sz w:val="24"/>
          <w:szCs w:val="24"/>
        </w:rPr>
        <w:tab/>
        <w:t>Replace trash rake and sluice gate at intake.</w:t>
      </w:r>
    </w:p>
    <w:p w14:paraId="49CC3D35" w14:textId="77777777" w:rsidR="001A4BF3" w:rsidRPr="001A4BF3" w:rsidRDefault="001A4BF3" w:rsidP="001A4BF3">
      <w:pPr>
        <w:tabs>
          <w:tab w:val="left" w:pos="-1080"/>
          <w:tab w:val="left" w:pos="-720"/>
          <w:tab w:val="left" w:pos="0"/>
          <w:tab w:val="left" w:pos="360"/>
          <w:tab w:val="left" w:pos="720"/>
          <w:tab w:val="left" w:pos="1080"/>
          <w:tab w:val="left" w:pos="1440"/>
          <w:tab w:val="left" w:pos="1800"/>
        </w:tabs>
        <w:spacing w:after="0"/>
        <w:ind w:left="1440"/>
        <w:rPr>
          <w:rFonts w:ascii="Times New Roman" w:eastAsia="Times New Roman" w:hAnsi="Times New Roman" w:cs="Times New Roman"/>
          <w:sz w:val="24"/>
          <w:szCs w:val="24"/>
        </w:rPr>
      </w:pPr>
      <w:r w:rsidRPr="001A4BF3">
        <w:rPr>
          <w:rFonts w:ascii="Times New Roman" w:eastAsia="Times New Roman" w:hAnsi="Times New Roman" w:cs="Times New Roman"/>
          <w:sz w:val="24"/>
          <w:szCs w:val="24"/>
        </w:rPr>
        <w:t>2.</w:t>
      </w:r>
      <w:r w:rsidRPr="001A4BF3">
        <w:rPr>
          <w:rFonts w:ascii="Times New Roman" w:eastAsia="Times New Roman" w:hAnsi="Times New Roman" w:cs="Times New Roman"/>
          <w:sz w:val="24"/>
          <w:szCs w:val="24"/>
        </w:rPr>
        <w:tab/>
        <w:t>Install gates.</w:t>
      </w:r>
    </w:p>
    <w:p w14:paraId="3B54EE8D" w14:textId="77777777" w:rsidR="001A4BF3" w:rsidRPr="001A4BF3" w:rsidRDefault="001A4BF3" w:rsidP="001A4BF3">
      <w:pPr>
        <w:tabs>
          <w:tab w:val="left" w:pos="-1080"/>
          <w:tab w:val="left" w:pos="-720"/>
          <w:tab w:val="left" w:pos="0"/>
          <w:tab w:val="left" w:pos="360"/>
          <w:tab w:val="left" w:pos="720"/>
          <w:tab w:val="left" w:pos="1080"/>
          <w:tab w:val="left" w:pos="1440"/>
          <w:tab w:val="left" w:pos="1800"/>
        </w:tabs>
        <w:spacing w:after="0"/>
        <w:ind w:left="1440"/>
        <w:rPr>
          <w:rFonts w:ascii="Times New Roman" w:eastAsia="Times New Roman" w:hAnsi="Times New Roman" w:cs="Times New Roman"/>
          <w:sz w:val="24"/>
          <w:szCs w:val="24"/>
        </w:rPr>
      </w:pPr>
      <w:r w:rsidRPr="001A4BF3">
        <w:rPr>
          <w:rFonts w:ascii="Times New Roman" w:eastAsia="Times New Roman" w:hAnsi="Times New Roman" w:cs="Times New Roman"/>
          <w:sz w:val="24"/>
          <w:szCs w:val="24"/>
        </w:rPr>
        <w:t>3.</w:t>
      </w:r>
      <w:r w:rsidRPr="001A4BF3">
        <w:rPr>
          <w:rFonts w:ascii="Times New Roman" w:eastAsia="Times New Roman" w:hAnsi="Times New Roman" w:cs="Times New Roman"/>
          <w:sz w:val="24"/>
          <w:szCs w:val="24"/>
        </w:rPr>
        <w:tab/>
        <w:t>Construct fish barrier weir and return channel.</w:t>
      </w:r>
    </w:p>
    <w:p w14:paraId="4D27E229" w14:textId="445057F6" w:rsidR="00C12210" w:rsidRDefault="001A4BF3" w:rsidP="001A4BF3">
      <w:pPr>
        <w:tabs>
          <w:tab w:val="left" w:pos="-1080"/>
          <w:tab w:val="left" w:pos="-720"/>
          <w:tab w:val="left" w:pos="0"/>
          <w:tab w:val="left" w:pos="360"/>
          <w:tab w:val="left" w:pos="720"/>
          <w:tab w:val="left" w:pos="1080"/>
          <w:tab w:val="left" w:pos="1440"/>
          <w:tab w:val="left" w:pos="1800"/>
        </w:tabs>
        <w:spacing w:after="0"/>
        <w:ind w:left="1440"/>
        <w:rPr>
          <w:rFonts w:ascii="Times New Roman" w:eastAsia="Times New Roman" w:hAnsi="Times New Roman" w:cs="Times New Roman"/>
          <w:sz w:val="24"/>
          <w:szCs w:val="24"/>
        </w:rPr>
      </w:pPr>
      <w:r w:rsidRPr="001A4BF3">
        <w:rPr>
          <w:rFonts w:ascii="Times New Roman" w:eastAsia="Times New Roman" w:hAnsi="Times New Roman" w:cs="Times New Roman"/>
          <w:sz w:val="24"/>
          <w:szCs w:val="24"/>
        </w:rPr>
        <w:t>4.</w:t>
      </w:r>
      <w:r w:rsidRPr="001A4BF3">
        <w:rPr>
          <w:rFonts w:ascii="Times New Roman" w:eastAsia="Times New Roman" w:hAnsi="Times New Roman" w:cs="Times New Roman"/>
          <w:sz w:val="24"/>
          <w:szCs w:val="24"/>
        </w:rPr>
        <w:tab/>
        <w:t xml:space="preserve">Concrete modifications.  </w:t>
      </w:r>
    </w:p>
    <w:p w14:paraId="02426158" w14:textId="77777777" w:rsidR="001A4BF3" w:rsidRPr="008813CA" w:rsidRDefault="001A4BF3" w:rsidP="001A4BF3">
      <w:pPr>
        <w:tabs>
          <w:tab w:val="left" w:pos="-1080"/>
          <w:tab w:val="left" w:pos="-720"/>
          <w:tab w:val="left" w:pos="0"/>
          <w:tab w:val="left" w:pos="360"/>
          <w:tab w:val="left" w:pos="720"/>
          <w:tab w:val="left" w:pos="1080"/>
          <w:tab w:val="left" w:pos="1440"/>
          <w:tab w:val="left" w:pos="1800"/>
        </w:tabs>
        <w:spacing w:after="0"/>
        <w:ind w:left="1440"/>
        <w:rPr>
          <w:rFonts w:ascii="Times New Roman" w:hAnsi="Times New Roman"/>
          <w:sz w:val="24"/>
          <w:szCs w:val="24"/>
        </w:rPr>
      </w:pPr>
    </w:p>
    <w:p w14:paraId="2F017C55" w14:textId="1FA7A64D" w:rsidR="00C12210" w:rsidRDefault="009A321F" w:rsidP="001A4BF3">
      <w:pPr>
        <w:pStyle w:val="Default"/>
        <w:rPr>
          <w:rFonts w:eastAsiaTheme="minorEastAsia"/>
          <w:color w:val="auto"/>
        </w:rPr>
      </w:pPr>
      <w:r w:rsidRPr="00E84571">
        <w:rPr>
          <w:rFonts w:eastAsiaTheme="minorEastAsia"/>
          <w:b/>
        </w:rPr>
        <w:t>LOCATION OF THE WORK:</w:t>
      </w:r>
      <w:r w:rsidR="00F90485" w:rsidRPr="00E84571">
        <w:rPr>
          <w:rFonts w:eastAsiaTheme="minorEastAsia"/>
          <w:b/>
        </w:rPr>
        <w:t xml:space="preserve"> </w:t>
      </w:r>
      <w:r w:rsidR="001A4BF3" w:rsidRPr="001A4BF3">
        <w:rPr>
          <w:rFonts w:eastAsiaTheme="minorEastAsia"/>
          <w:color w:val="auto"/>
        </w:rPr>
        <w:t>Work is located at the River Pumping Plant on the San Juan River approximately 11 miles west</w:t>
      </w:r>
      <w:r w:rsidR="001A4BF3">
        <w:rPr>
          <w:rFonts w:eastAsiaTheme="minorEastAsia"/>
          <w:color w:val="auto"/>
        </w:rPr>
        <w:t xml:space="preserve"> </w:t>
      </w:r>
      <w:r w:rsidR="001A4BF3" w:rsidRPr="001A4BF3">
        <w:rPr>
          <w:rFonts w:eastAsiaTheme="minorEastAsia"/>
          <w:color w:val="auto"/>
        </w:rPr>
        <w:t>of Farmington, NM in San Juan County.</w:t>
      </w:r>
    </w:p>
    <w:p w14:paraId="07461FA6" w14:textId="77777777" w:rsidR="001A4BF3" w:rsidRDefault="001A4BF3" w:rsidP="001A4BF3">
      <w:pPr>
        <w:pStyle w:val="Default"/>
        <w:rPr>
          <w:rFonts w:eastAsiaTheme="minorEastAsia"/>
          <w:color w:val="auto"/>
        </w:rPr>
      </w:pPr>
    </w:p>
    <w:p w14:paraId="2D9B2CFD" w14:textId="3AF51AAC" w:rsidR="004D307D" w:rsidRPr="00E84571" w:rsidRDefault="004D307D" w:rsidP="002F73B1">
      <w:pPr>
        <w:spacing w:after="0" w:line="240" w:lineRule="auto"/>
        <w:rPr>
          <w:rFonts w:ascii="Times New Roman" w:hAnsi="Times New Roman" w:cs="Times New Roman"/>
          <w:sz w:val="24"/>
          <w:szCs w:val="24"/>
        </w:rPr>
      </w:pPr>
      <w:r w:rsidRPr="00E84571">
        <w:rPr>
          <w:rFonts w:ascii="Times New Roman" w:hAnsi="Times New Roman" w:cs="Times New Roman"/>
          <w:b/>
          <w:sz w:val="24"/>
          <w:szCs w:val="24"/>
        </w:rPr>
        <w:t>NAICS AND SIZE STANDARD:</w:t>
      </w:r>
      <w:r w:rsidRPr="00E84571">
        <w:rPr>
          <w:rFonts w:ascii="Times New Roman" w:hAnsi="Times New Roman" w:cs="Times New Roman"/>
          <w:sz w:val="24"/>
          <w:szCs w:val="24"/>
        </w:rPr>
        <w:t xml:space="preserve">  </w:t>
      </w:r>
      <w:r w:rsidRPr="008813CA">
        <w:rPr>
          <w:rFonts w:ascii="Times New Roman" w:hAnsi="Times New Roman" w:cs="Times New Roman"/>
          <w:sz w:val="24"/>
          <w:szCs w:val="24"/>
        </w:rPr>
        <w:t xml:space="preserve">The NAICS code for this project is </w:t>
      </w:r>
      <w:r w:rsidR="00127E68" w:rsidRPr="008813CA">
        <w:rPr>
          <w:rFonts w:ascii="Times New Roman" w:hAnsi="Times New Roman" w:cs="Times New Roman"/>
          <w:sz w:val="24"/>
          <w:szCs w:val="24"/>
        </w:rPr>
        <w:t xml:space="preserve">237110 </w:t>
      </w:r>
      <w:r w:rsidRPr="008813CA">
        <w:rPr>
          <w:rFonts w:ascii="Times New Roman" w:hAnsi="Times New Roman" w:cs="Times New Roman"/>
          <w:sz w:val="24"/>
          <w:szCs w:val="24"/>
        </w:rPr>
        <w:t xml:space="preserve">with a small business size standard </w:t>
      </w:r>
      <w:r w:rsidRPr="00C12210">
        <w:rPr>
          <w:rFonts w:ascii="Times New Roman" w:hAnsi="Times New Roman" w:cs="Times New Roman"/>
          <w:sz w:val="24"/>
          <w:szCs w:val="24"/>
        </w:rPr>
        <w:t xml:space="preserve">of </w:t>
      </w:r>
      <w:r w:rsidR="00F90485" w:rsidRPr="00C12210">
        <w:rPr>
          <w:rFonts w:ascii="Times New Roman" w:hAnsi="Times New Roman" w:cs="Times New Roman"/>
          <w:sz w:val="24"/>
          <w:szCs w:val="24"/>
        </w:rPr>
        <w:t>$</w:t>
      </w:r>
      <w:r w:rsidR="00383317" w:rsidRPr="00C12210">
        <w:rPr>
          <w:rFonts w:ascii="Times New Roman" w:hAnsi="Times New Roman" w:cs="Times New Roman"/>
          <w:sz w:val="24"/>
          <w:szCs w:val="24"/>
        </w:rPr>
        <w:t>45.0</w:t>
      </w:r>
      <w:r w:rsidR="00F90485" w:rsidRPr="00C12210">
        <w:rPr>
          <w:rFonts w:ascii="Times New Roman" w:hAnsi="Times New Roman" w:cs="Times New Roman"/>
          <w:sz w:val="24"/>
          <w:szCs w:val="24"/>
        </w:rPr>
        <w:t xml:space="preserve"> </w:t>
      </w:r>
      <w:r w:rsidR="004B1405" w:rsidRPr="00C12210">
        <w:rPr>
          <w:rFonts w:ascii="Times New Roman" w:hAnsi="Times New Roman" w:cs="Times New Roman"/>
          <w:sz w:val="24"/>
          <w:szCs w:val="24"/>
        </w:rPr>
        <w:t>million</w:t>
      </w:r>
      <w:r w:rsidRPr="00C12210">
        <w:rPr>
          <w:rFonts w:ascii="Times New Roman" w:hAnsi="Times New Roman" w:cs="Times New Roman"/>
          <w:sz w:val="24"/>
          <w:szCs w:val="24"/>
        </w:rPr>
        <w:t>.</w:t>
      </w:r>
      <w:r w:rsidRPr="00E84571">
        <w:rPr>
          <w:rFonts w:ascii="Times New Roman" w:hAnsi="Times New Roman" w:cs="Times New Roman"/>
          <w:sz w:val="24"/>
          <w:szCs w:val="24"/>
        </w:rPr>
        <w:t xml:space="preserve"> </w:t>
      </w:r>
    </w:p>
    <w:p w14:paraId="3519B017" w14:textId="77777777" w:rsidR="001A0CB6" w:rsidRPr="00E84571" w:rsidRDefault="001A0CB6" w:rsidP="002F73B1">
      <w:pPr>
        <w:spacing w:after="0" w:line="240" w:lineRule="auto"/>
        <w:rPr>
          <w:rFonts w:ascii="Times New Roman" w:hAnsi="Times New Roman" w:cs="Times New Roman"/>
          <w:b/>
          <w:sz w:val="24"/>
          <w:szCs w:val="24"/>
        </w:rPr>
      </w:pPr>
    </w:p>
    <w:p w14:paraId="35853574" w14:textId="6E4E2001" w:rsidR="004D307D" w:rsidRPr="00307739" w:rsidRDefault="004D307D" w:rsidP="002F73B1">
      <w:pPr>
        <w:spacing w:after="0" w:line="240" w:lineRule="auto"/>
        <w:rPr>
          <w:rFonts w:ascii="Times New Roman" w:hAnsi="Times New Roman" w:cs="Times New Roman"/>
          <w:sz w:val="24"/>
          <w:szCs w:val="24"/>
        </w:rPr>
      </w:pPr>
      <w:r w:rsidRPr="00E84571">
        <w:rPr>
          <w:rFonts w:ascii="Times New Roman" w:hAnsi="Times New Roman" w:cs="Times New Roman"/>
          <w:b/>
          <w:sz w:val="24"/>
          <w:szCs w:val="24"/>
        </w:rPr>
        <w:t>COMPETITION:</w:t>
      </w:r>
      <w:r w:rsidRPr="00E84571">
        <w:rPr>
          <w:rFonts w:ascii="Times New Roman" w:hAnsi="Times New Roman" w:cs="Times New Roman"/>
          <w:sz w:val="24"/>
          <w:szCs w:val="24"/>
        </w:rPr>
        <w:t xml:space="preserve">  </w:t>
      </w:r>
      <w:r w:rsidR="00EA5353" w:rsidRPr="00383317">
        <w:rPr>
          <w:rFonts w:ascii="Times New Roman" w:hAnsi="Times New Roman" w:cs="Times New Roman"/>
          <w:sz w:val="24"/>
          <w:szCs w:val="24"/>
        </w:rPr>
        <w:t>Solicitation</w:t>
      </w:r>
      <w:r w:rsidRPr="00383317">
        <w:rPr>
          <w:rFonts w:ascii="Times New Roman" w:hAnsi="Times New Roman" w:cs="Times New Roman"/>
          <w:sz w:val="24"/>
          <w:szCs w:val="24"/>
        </w:rPr>
        <w:t xml:space="preserve"> </w:t>
      </w:r>
      <w:r w:rsidR="003955C5" w:rsidRPr="00315B70">
        <w:rPr>
          <w:rFonts w:ascii="Times New Roman" w:hAnsi="Times New Roman" w:cs="Times New Roman"/>
          <w:sz w:val="24"/>
          <w:szCs w:val="24"/>
        </w:rPr>
        <w:t>140R402</w:t>
      </w:r>
      <w:r w:rsidR="00E13E99" w:rsidRPr="00315B70">
        <w:rPr>
          <w:rFonts w:ascii="Times New Roman" w:hAnsi="Times New Roman" w:cs="Times New Roman"/>
          <w:sz w:val="24"/>
          <w:szCs w:val="24"/>
        </w:rPr>
        <w:t>5</w:t>
      </w:r>
      <w:r w:rsidR="00724F70" w:rsidRPr="00315B70">
        <w:rPr>
          <w:rFonts w:ascii="Times New Roman" w:hAnsi="Times New Roman" w:cs="Times New Roman"/>
          <w:sz w:val="24"/>
          <w:szCs w:val="24"/>
        </w:rPr>
        <w:t>R</w:t>
      </w:r>
      <w:r w:rsidR="003955C5" w:rsidRPr="00315B70">
        <w:rPr>
          <w:rFonts w:ascii="Times New Roman" w:hAnsi="Times New Roman" w:cs="Times New Roman"/>
          <w:sz w:val="24"/>
          <w:szCs w:val="24"/>
        </w:rPr>
        <w:t>00</w:t>
      </w:r>
      <w:r w:rsidR="001A4BF3">
        <w:rPr>
          <w:rFonts w:ascii="Times New Roman" w:hAnsi="Times New Roman" w:cs="Times New Roman"/>
          <w:sz w:val="24"/>
          <w:szCs w:val="24"/>
        </w:rPr>
        <w:t>23</w:t>
      </w:r>
      <w:r w:rsidRPr="00315B70">
        <w:rPr>
          <w:rFonts w:ascii="Times New Roman" w:hAnsi="Times New Roman" w:cs="Times New Roman"/>
          <w:sz w:val="24"/>
          <w:szCs w:val="24"/>
        </w:rPr>
        <w:t xml:space="preserve"> is</w:t>
      </w:r>
      <w:r w:rsidRPr="00383317">
        <w:rPr>
          <w:rFonts w:ascii="Times New Roman" w:hAnsi="Times New Roman" w:cs="Times New Roman"/>
          <w:sz w:val="24"/>
          <w:szCs w:val="24"/>
        </w:rPr>
        <w:t xml:space="preserve"> anticipated to be </w:t>
      </w:r>
      <w:r w:rsidRPr="00B77E1B">
        <w:rPr>
          <w:rFonts w:ascii="Times New Roman" w:hAnsi="Times New Roman" w:cs="Times New Roman"/>
          <w:sz w:val="24"/>
          <w:szCs w:val="24"/>
        </w:rPr>
        <w:t>conducted as a</w:t>
      </w:r>
      <w:r w:rsidR="004D635E" w:rsidRPr="00B77E1B">
        <w:rPr>
          <w:rFonts w:ascii="Times New Roman" w:hAnsi="Times New Roman" w:cs="Times New Roman"/>
          <w:sz w:val="24"/>
          <w:szCs w:val="24"/>
        </w:rPr>
        <w:t xml:space="preserve"> </w:t>
      </w:r>
      <w:r w:rsidRPr="00B77E1B">
        <w:rPr>
          <w:rFonts w:ascii="Times New Roman" w:hAnsi="Times New Roman" w:cs="Times New Roman"/>
          <w:sz w:val="24"/>
          <w:szCs w:val="24"/>
        </w:rPr>
        <w:t>full-and-open competition. The project specifications and project location will be defined in the</w:t>
      </w:r>
      <w:r w:rsidRPr="005D214C">
        <w:rPr>
          <w:rFonts w:ascii="Times New Roman" w:hAnsi="Times New Roman" w:cs="Times New Roman"/>
          <w:sz w:val="24"/>
          <w:szCs w:val="24"/>
        </w:rPr>
        <w:t xml:space="preserve"> </w:t>
      </w:r>
      <w:r w:rsidR="00EA5353" w:rsidRPr="005D214C">
        <w:rPr>
          <w:rFonts w:ascii="Times New Roman" w:hAnsi="Times New Roman" w:cs="Times New Roman"/>
          <w:sz w:val="24"/>
          <w:szCs w:val="24"/>
        </w:rPr>
        <w:t>solicitation</w:t>
      </w:r>
      <w:r w:rsidRPr="005D214C">
        <w:rPr>
          <w:rFonts w:ascii="Times New Roman" w:hAnsi="Times New Roman" w:cs="Times New Roman"/>
          <w:sz w:val="24"/>
          <w:szCs w:val="24"/>
        </w:rPr>
        <w:t xml:space="preserve"> document. </w:t>
      </w:r>
      <w:r w:rsidR="00EA5353" w:rsidRPr="005D214C">
        <w:rPr>
          <w:rFonts w:ascii="Times New Roman" w:hAnsi="Times New Roman" w:cs="Times New Roman"/>
          <w:sz w:val="24"/>
          <w:szCs w:val="24"/>
        </w:rPr>
        <w:t xml:space="preserve"> </w:t>
      </w:r>
      <w:r w:rsidRPr="005D214C">
        <w:rPr>
          <w:rFonts w:ascii="Times New Roman" w:hAnsi="Times New Roman" w:cs="Times New Roman"/>
          <w:sz w:val="24"/>
          <w:szCs w:val="24"/>
        </w:rPr>
        <w:t xml:space="preserve">The </w:t>
      </w:r>
      <w:r w:rsidR="00EA5353" w:rsidRPr="005D214C">
        <w:rPr>
          <w:rFonts w:ascii="Times New Roman" w:hAnsi="Times New Roman" w:cs="Times New Roman"/>
          <w:sz w:val="24"/>
          <w:szCs w:val="24"/>
        </w:rPr>
        <w:t>solicitation</w:t>
      </w:r>
      <w:r w:rsidRPr="005D214C">
        <w:rPr>
          <w:rFonts w:ascii="Times New Roman" w:hAnsi="Times New Roman" w:cs="Times New Roman"/>
          <w:sz w:val="24"/>
          <w:szCs w:val="24"/>
        </w:rPr>
        <w:t xml:space="preserve"> will require a substantial</w:t>
      </w:r>
      <w:r w:rsidRPr="00383317">
        <w:rPr>
          <w:rFonts w:ascii="Times New Roman" w:hAnsi="Times New Roman" w:cs="Times New Roman"/>
          <w:sz w:val="24"/>
          <w:szCs w:val="24"/>
        </w:rPr>
        <w:t xml:space="preserve"> bid guarantee of 20% of the proposed price.  The Contract will require payment and performance bonds for 100% of the contract price.  Offerors must have sufficient bonding capacity.</w:t>
      </w:r>
      <w:r w:rsidRPr="00307739">
        <w:rPr>
          <w:rFonts w:ascii="Times New Roman" w:hAnsi="Times New Roman" w:cs="Times New Roman"/>
          <w:sz w:val="24"/>
          <w:szCs w:val="24"/>
        </w:rPr>
        <w:t xml:space="preserve"> </w:t>
      </w:r>
    </w:p>
    <w:p w14:paraId="576E7FF9" w14:textId="77777777" w:rsidR="001A0CB6" w:rsidRPr="00307739" w:rsidRDefault="001A0CB6" w:rsidP="002F73B1">
      <w:pPr>
        <w:spacing w:after="0" w:line="240" w:lineRule="auto"/>
        <w:rPr>
          <w:rFonts w:ascii="Times New Roman" w:hAnsi="Times New Roman" w:cs="Times New Roman"/>
          <w:sz w:val="24"/>
          <w:szCs w:val="24"/>
        </w:rPr>
      </w:pPr>
    </w:p>
    <w:p w14:paraId="45304654" w14:textId="009F143A" w:rsidR="001A0CB6" w:rsidRPr="00307739" w:rsidRDefault="004D307D" w:rsidP="002F73B1">
      <w:pPr>
        <w:spacing w:after="0" w:line="240" w:lineRule="auto"/>
        <w:rPr>
          <w:rFonts w:ascii="Times New Roman" w:hAnsi="Times New Roman" w:cs="Times New Roman"/>
          <w:sz w:val="24"/>
          <w:szCs w:val="24"/>
        </w:rPr>
      </w:pPr>
      <w:r w:rsidRPr="00307739">
        <w:rPr>
          <w:rFonts w:ascii="Times New Roman" w:hAnsi="Times New Roman" w:cs="Times New Roman"/>
          <w:b/>
          <w:bCs/>
          <w:sz w:val="24"/>
          <w:szCs w:val="24"/>
        </w:rPr>
        <w:t>DISCLOSURE OF THE MAGNITUDE OF THE CONSTRUCTION PROJECT:</w:t>
      </w:r>
      <w:r w:rsidRPr="00307739">
        <w:rPr>
          <w:rFonts w:ascii="Times New Roman" w:hAnsi="Times New Roman" w:cs="Times New Roman"/>
          <w:sz w:val="24"/>
          <w:szCs w:val="24"/>
        </w:rPr>
        <w:t xml:space="preserve">  </w:t>
      </w:r>
      <w:r w:rsidRPr="00383317">
        <w:rPr>
          <w:rFonts w:ascii="Times New Roman" w:hAnsi="Times New Roman" w:cs="Times New Roman"/>
          <w:sz w:val="24"/>
          <w:szCs w:val="24"/>
        </w:rPr>
        <w:t xml:space="preserve">The magnitude of this project is </w:t>
      </w:r>
      <w:r w:rsidR="000748CF" w:rsidRPr="00383317">
        <w:rPr>
          <w:rFonts w:ascii="Times New Roman" w:hAnsi="Times New Roman" w:cs="Times New Roman"/>
          <w:sz w:val="24"/>
          <w:szCs w:val="24"/>
        </w:rPr>
        <w:t xml:space="preserve">between </w:t>
      </w:r>
      <w:r w:rsidR="000F61B2" w:rsidRPr="00383317">
        <w:rPr>
          <w:rFonts w:ascii="Times New Roman" w:hAnsi="Times New Roman" w:cs="Times New Roman"/>
          <w:sz w:val="24"/>
          <w:szCs w:val="24"/>
        </w:rPr>
        <w:t>$</w:t>
      </w:r>
      <w:r w:rsidR="001A4BF3">
        <w:rPr>
          <w:rFonts w:ascii="Times New Roman" w:hAnsi="Times New Roman" w:cs="Times New Roman"/>
          <w:sz w:val="24"/>
          <w:szCs w:val="24"/>
        </w:rPr>
        <w:t>50</w:t>
      </w:r>
      <w:r w:rsidR="000F61B2" w:rsidRPr="00383317">
        <w:rPr>
          <w:rFonts w:ascii="Times New Roman" w:hAnsi="Times New Roman" w:cs="Times New Roman"/>
          <w:sz w:val="24"/>
          <w:szCs w:val="24"/>
        </w:rPr>
        <w:t>,000,000 and $</w:t>
      </w:r>
      <w:r w:rsidR="001A4BF3">
        <w:rPr>
          <w:rFonts w:ascii="Times New Roman" w:hAnsi="Times New Roman" w:cs="Times New Roman"/>
          <w:sz w:val="24"/>
          <w:szCs w:val="24"/>
        </w:rPr>
        <w:t>8</w:t>
      </w:r>
      <w:r w:rsidR="00856473">
        <w:rPr>
          <w:rFonts w:ascii="Times New Roman" w:hAnsi="Times New Roman" w:cs="Times New Roman"/>
          <w:sz w:val="24"/>
          <w:szCs w:val="24"/>
        </w:rPr>
        <w:t>0</w:t>
      </w:r>
      <w:r w:rsidR="000F61B2" w:rsidRPr="00383317">
        <w:rPr>
          <w:rFonts w:ascii="Times New Roman" w:hAnsi="Times New Roman" w:cs="Times New Roman"/>
          <w:sz w:val="24"/>
          <w:szCs w:val="24"/>
        </w:rPr>
        <w:t>,000,000.</w:t>
      </w:r>
    </w:p>
    <w:p w14:paraId="6806DA4E" w14:textId="77777777" w:rsidR="004B1405" w:rsidRPr="00307739" w:rsidRDefault="004B1405" w:rsidP="002F73B1">
      <w:pPr>
        <w:spacing w:after="0" w:line="240" w:lineRule="auto"/>
        <w:rPr>
          <w:rFonts w:ascii="Times New Roman" w:hAnsi="Times New Roman" w:cs="Times New Roman"/>
          <w:b/>
          <w:sz w:val="24"/>
          <w:szCs w:val="24"/>
        </w:rPr>
      </w:pPr>
    </w:p>
    <w:p w14:paraId="69F1E1B6" w14:textId="251AC2D2" w:rsidR="0024317F" w:rsidRPr="00E84571" w:rsidRDefault="00EA5353" w:rsidP="002F73B1">
      <w:pPr>
        <w:spacing w:after="0" w:line="240" w:lineRule="auto"/>
        <w:jc w:val="both"/>
        <w:rPr>
          <w:rFonts w:ascii="Times New Roman" w:hAnsi="Times New Roman" w:cs="Times New Roman"/>
          <w:sz w:val="24"/>
          <w:szCs w:val="24"/>
        </w:rPr>
      </w:pPr>
      <w:r w:rsidRPr="00307739">
        <w:rPr>
          <w:rFonts w:ascii="Times New Roman" w:hAnsi="Times New Roman" w:cs="Times New Roman"/>
          <w:b/>
          <w:sz w:val="24"/>
          <w:szCs w:val="24"/>
        </w:rPr>
        <w:t>SOLICITATION</w:t>
      </w:r>
      <w:r w:rsidR="004D307D" w:rsidRPr="00307739">
        <w:rPr>
          <w:rFonts w:ascii="Times New Roman" w:hAnsi="Times New Roman" w:cs="Times New Roman"/>
          <w:b/>
          <w:sz w:val="24"/>
          <w:szCs w:val="24"/>
        </w:rPr>
        <w:t xml:space="preserve"> RELEASE DATE:</w:t>
      </w:r>
      <w:r w:rsidR="004D307D" w:rsidRPr="00307739">
        <w:rPr>
          <w:rFonts w:ascii="Times New Roman" w:hAnsi="Times New Roman" w:cs="Times New Roman"/>
          <w:sz w:val="24"/>
          <w:szCs w:val="24"/>
        </w:rPr>
        <w:t xml:space="preserve"> </w:t>
      </w:r>
      <w:r w:rsidR="0024317F" w:rsidRPr="00383317">
        <w:rPr>
          <w:rFonts w:ascii="Times New Roman" w:hAnsi="Times New Roman" w:cs="Times New Roman"/>
          <w:color w:val="000000"/>
          <w:sz w:val="24"/>
          <w:szCs w:val="24"/>
        </w:rPr>
        <w:t xml:space="preserve">All responsible sources may submit a </w:t>
      </w:r>
      <w:r w:rsidR="000748CF" w:rsidRPr="00383317">
        <w:rPr>
          <w:rFonts w:ascii="Times New Roman" w:hAnsi="Times New Roman" w:cs="Times New Roman"/>
          <w:color w:val="000000"/>
          <w:sz w:val="24"/>
          <w:szCs w:val="24"/>
        </w:rPr>
        <w:t>proposal</w:t>
      </w:r>
      <w:r w:rsidR="0024317F" w:rsidRPr="00383317">
        <w:rPr>
          <w:rFonts w:ascii="Times New Roman" w:hAnsi="Times New Roman" w:cs="Times New Roman"/>
          <w:color w:val="000000"/>
          <w:sz w:val="24"/>
          <w:szCs w:val="24"/>
        </w:rPr>
        <w:t xml:space="preserve"> which shall be considered by the agency. A free, electronic copy of the solicitation will be available on </w:t>
      </w:r>
      <w:r w:rsidR="0024317F" w:rsidRPr="003C11D2">
        <w:rPr>
          <w:rFonts w:ascii="Times New Roman" w:hAnsi="Times New Roman" w:cs="Times New Roman"/>
          <w:color w:val="000000"/>
          <w:sz w:val="24"/>
          <w:szCs w:val="24"/>
        </w:rPr>
        <w:t xml:space="preserve">APPROXIMATELY </w:t>
      </w:r>
      <w:r w:rsidR="001A4BF3">
        <w:rPr>
          <w:rFonts w:ascii="Times New Roman" w:hAnsi="Times New Roman" w:cs="Times New Roman"/>
          <w:color w:val="000000"/>
          <w:sz w:val="24"/>
          <w:szCs w:val="24"/>
        </w:rPr>
        <w:t>September 2</w:t>
      </w:r>
      <w:r w:rsidR="007C25AC">
        <w:rPr>
          <w:rFonts w:ascii="Times New Roman" w:hAnsi="Times New Roman" w:cs="Times New Roman"/>
          <w:color w:val="000000"/>
          <w:sz w:val="24"/>
          <w:szCs w:val="24"/>
        </w:rPr>
        <w:t>4</w:t>
      </w:r>
      <w:r w:rsidR="00383317" w:rsidRPr="003C11D2">
        <w:rPr>
          <w:rFonts w:ascii="Times New Roman" w:hAnsi="Times New Roman" w:cs="Times New Roman"/>
          <w:color w:val="000000"/>
          <w:sz w:val="24"/>
          <w:szCs w:val="24"/>
        </w:rPr>
        <w:t>, 2025</w:t>
      </w:r>
      <w:r w:rsidR="0024317F" w:rsidRPr="003C11D2">
        <w:rPr>
          <w:rFonts w:ascii="Times New Roman" w:hAnsi="Times New Roman" w:cs="Times New Roman"/>
          <w:color w:val="000000"/>
          <w:sz w:val="24"/>
          <w:szCs w:val="24"/>
        </w:rPr>
        <w:t>,</w:t>
      </w:r>
      <w:r w:rsidR="0024317F" w:rsidRPr="00383317">
        <w:rPr>
          <w:rFonts w:ascii="Times New Roman" w:hAnsi="Times New Roman" w:cs="Times New Roman"/>
          <w:color w:val="000000"/>
          <w:sz w:val="24"/>
          <w:szCs w:val="24"/>
        </w:rPr>
        <w:t xml:space="preserve"> at </w:t>
      </w:r>
      <w:hyperlink r:id="rId5" w:history="1">
        <w:r w:rsidR="00B10C61" w:rsidRPr="00383317">
          <w:rPr>
            <w:rStyle w:val="Hyperlink"/>
            <w:rFonts w:ascii="Times New Roman" w:hAnsi="Times New Roman" w:cs="Times New Roman"/>
            <w:sz w:val="24"/>
            <w:szCs w:val="24"/>
          </w:rPr>
          <w:t>https://</w:t>
        </w:r>
        <w:r w:rsidR="002B7B42" w:rsidRPr="00383317">
          <w:rPr>
            <w:rStyle w:val="Hyperlink"/>
            <w:rFonts w:ascii="Times New Roman" w:hAnsi="Times New Roman" w:cs="Times New Roman"/>
            <w:sz w:val="24"/>
            <w:szCs w:val="24"/>
          </w:rPr>
          <w:t>www</w:t>
        </w:r>
        <w:r w:rsidR="00B10C61" w:rsidRPr="00383317">
          <w:rPr>
            <w:rStyle w:val="Hyperlink"/>
            <w:rFonts w:ascii="Times New Roman" w:hAnsi="Times New Roman" w:cs="Times New Roman"/>
            <w:sz w:val="24"/>
            <w:szCs w:val="24"/>
          </w:rPr>
          <w:t>.sam.gov/</w:t>
        </w:r>
      </w:hyperlink>
      <w:r w:rsidR="0024317F" w:rsidRPr="00383317">
        <w:rPr>
          <w:rFonts w:ascii="Times New Roman" w:hAnsi="Times New Roman" w:cs="Times New Roman"/>
          <w:color w:val="000000"/>
          <w:sz w:val="24"/>
          <w:szCs w:val="24"/>
        </w:rPr>
        <w:t>.</w:t>
      </w:r>
      <w:r w:rsidR="00B10C61" w:rsidRPr="00383317">
        <w:rPr>
          <w:rFonts w:ascii="Times New Roman" w:hAnsi="Times New Roman" w:cs="Times New Roman"/>
          <w:color w:val="000000"/>
          <w:sz w:val="24"/>
          <w:szCs w:val="24"/>
        </w:rPr>
        <w:t xml:space="preserve"> “</w:t>
      </w:r>
      <w:proofErr w:type="spellStart"/>
      <w:r w:rsidR="00B10C61" w:rsidRPr="00383317">
        <w:rPr>
          <w:rFonts w:ascii="Times New Roman" w:hAnsi="Times New Roman" w:cs="Times New Roman"/>
          <w:color w:val="000000"/>
          <w:sz w:val="24"/>
          <w:szCs w:val="24"/>
        </w:rPr>
        <w:t>Fedbizopps</w:t>
      </w:r>
      <w:proofErr w:type="spellEnd"/>
      <w:r w:rsidR="00B10C61" w:rsidRPr="00383317">
        <w:rPr>
          <w:rFonts w:ascii="Times New Roman" w:hAnsi="Times New Roman" w:cs="Times New Roman"/>
          <w:color w:val="000000"/>
          <w:sz w:val="24"/>
          <w:szCs w:val="24"/>
        </w:rPr>
        <w:t xml:space="preserve">” is now a part of this website.  </w:t>
      </w:r>
      <w:r w:rsidR="0024317F" w:rsidRPr="00383317">
        <w:rPr>
          <w:rFonts w:ascii="Times New Roman" w:hAnsi="Times New Roman" w:cs="Times New Roman"/>
          <w:color w:val="000000"/>
          <w:sz w:val="24"/>
          <w:szCs w:val="24"/>
        </w:rPr>
        <w:t>Once logged into "</w:t>
      </w:r>
      <w:proofErr w:type="spellStart"/>
      <w:r w:rsidR="0024317F" w:rsidRPr="00383317">
        <w:rPr>
          <w:rFonts w:ascii="Times New Roman" w:hAnsi="Times New Roman" w:cs="Times New Roman"/>
          <w:color w:val="000000"/>
          <w:sz w:val="24"/>
          <w:szCs w:val="24"/>
        </w:rPr>
        <w:t>fedbizopps</w:t>
      </w:r>
      <w:proofErr w:type="spellEnd"/>
      <w:r w:rsidR="0024317F" w:rsidRPr="00383317">
        <w:rPr>
          <w:rFonts w:ascii="Times New Roman" w:hAnsi="Times New Roman" w:cs="Times New Roman"/>
          <w:color w:val="000000"/>
          <w:sz w:val="24"/>
          <w:szCs w:val="24"/>
        </w:rPr>
        <w:t xml:space="preserve">", simply type in the Solicitation Number </w:t>
      </w:r>
      <w:r w:rsidR="0024317F" w:rsidRPr="00315B70">
        <w:rPr>
          <w:rFonts w:ascii="Times New Roman" w:hAnsi="Times New Roman" w:cs="Times New Roman"/>
          <w:color w:val="000000"/>
          <w:sz w:val="24"/>
          <w:szCs w:val="24"/>
        </w:rPr>
        <w:t>"</w:t>
      </w:r>
      <w:r w:rsidR="009A321F" w:rsidRPr="00315B70">
        <w:rPr>
          <w:rFonts w:ascii="Times New Roman" w:hAnsi="Times New Roman" w:cs="Times New Roman"/>
          <w:color w:val="000000"/>
          <w:sz w:val="24"/>
          <w:szCs w:val="24"/>
        </w:rPr>
        <w:t>140R40</w:t>
      </w:r>
      <w:r w:rsidR="000748CF" w:rsidRPr="00315B70">
        <w:rPr>
          <w:rFonts w:ascii="Times New Roman" w:hAnsi="Times New Roman" w:cs="Times New Roman"/>
          <w:color w:val="000000"/>
          <w:sz w:val="24"/>
          <w:szCs w:val="24"/>
        </w:rPr>
        <w:t>2</w:t>
      </w:r>
      <w:r w:rsidR="00383317" w:rsidRPr="00315B70">
        <w:rPr>
          <w:rFonts w:ascii="Times New Roman" w:hAnsi="Times New Roman" w:cs="Times New Roman"/>
          <w:color w:val="000000"/>
          <w:sz w:val="24"/>
          <w:szCs w:val="24"/>
        </w:rPr>
        <w:t>5</w:t>
      </w:r>
      <w:r w:rsidR="000748CF" w:rsidRPr="00315B70">
        <w:rPr>
          <w:rFonts w:ascii="Times New Roman" w:hAnsi="Times New Roman" w:cs="Times New Roman"/>
          <w:color w:val="000000"/>
          <w:sz w:val="24"/>
          <w:szCs w:val="24"/>
        </w:rPr>
        <w:t>R</w:t>
      </w:r>
      <w:r w:rsidR="009A321F" w:rsidRPr="00315B70">
        <w:rPr>
          <w:rFonts w:ascii="Times New Roman" w:hAnsi="Times New Roman" w:cs="Times New Roman"/>
          <w:color w:val="000000"/>
          <w:sz w:val="24"/>
          <w:szCs w:val="24"/>
        </w:rPr>
        <w:t>00</w:t>
      </w:r>
      <w:r w:rsidR="001A4BF3">
        <w:rPr>
          <w:rFonts w:ascii="Times New Roman" w:hAnsi="Times New Roman" w:cs="Times New Roman"/>
          <w:color w:val="000000"/>
          <w:sz w:val="24"/>
          <w:szCs w:val="24"/>
        </w:rPr>
        <w:t>23</w:t>
      </w:r>
      <w:r w:rsidR="0024317F" w:rsidRPr="00315B70">
        <w:rPr>
          <w:rFonts w:ascii="Times New Roman" w:hAnsi="Times New Roman" w:cs="Times New Roman"/>
          <w:color w:val="000000"/>
          <w:sz w:val="24"/>
          <w:szCs w:val="24"/>
        </w:rPr>
        <w:t>"</w:t>
      </w:r>
      <w:r w:rsidR="0024317F" w:rsidRPr="00383317">
        <w:rPr>
          <w:rFonts w:ascii="Times New Roman" w:hAnsi="Times New Roman" w:cs="Times New Roman"/>
          <w:color w:val="000000"/>
          <w:sz w:val="24"/>
          <w:szCs w:val="24"/>
        </w:rPr>
        <w:t xml:space="preserve"> in the Keyword / Solicitation # field</w:t>
      </w:r>
      <w:r w:rsidR="0024317F" w:rsidRPr="00475BDA">
        <w:rPr>
          <w:rFonts w:ascii="Times New Roman" w:hAnsi="Times New Roman" w:cs="Times New Roman"/>
          <w:color w:val="000000"/>
          <w:sz w:val="24"/>
          <w:szCs w:val="24"/>
        </w:rPr>
        <w:t xml:space="preserve">. </w:t>
      </w:r>
      <w:r w:rsidR="00066C43" w:rsidRPr="00475BDA">
        <w:rPr>
          <w:rFonts w:ascii="Times New Roman" w:hAnsi="Times New Roman" w:cs="Times New Roman"/>
          <w:color w:val="000000"/>
          <w:sz w:val="24"/>
          <w:szCs w:val="24"/>
        </w:rPr>
        <w:t xml:space="preserve">A draft solicitation for comment </w:t>
      </w:r>
      <w:r w:rsidR="00A21BEE" w:rsidRPr="00475BDA">
        <w:rPr>
          <w:rFonts w:ascii="Times New Roman" w:hAnsi="Times New Roman" w:cs="Times New Roman"/>
          <w:color w:val="000000"/>
          <w:sz w:val="24"/>
          <w:szCs w:val="24"/>
        </w:rPr>
        <w:t xml:space="preserve">has </w:t>
      </w:r>
      <w:r w:rsidR="000748CF" w:rsidRPr="00475BDA">
        <w:rPr>
          <w:rFonts w:ascii="Times New Roman" w:hAnsi="Times New Roman" w:cs="Times New Roman"/>
          <w:color w:val="000000"/>
          <w:sz w:val="24"/>
          <w:szCs w:val="24"/>
        </w:rPr>
        <w:t>been attached to this</w:t>
      </w:r>
      <w:r w:rsidR="00066C43" w:rsidRPr="00475BDA">
        <w:rPr>
          <w:rFonts w:ascii="Times New Roman" w:hAnsi="Times New Roman" w:cs="Times New Roman"/>
          <w:color w:val="000000"/>
          <w:sz w:val="24"/>
          <w:szCs w:val="24"/>
        </w:rPr>
        <w:t xml:space="preserve"> announcement. The purpose of the draft solicitation is for comments only.</w:t>
      </w:r>
      <w:r w:rsidR="00FF720E" w:rsidRPr="00475BDA">
        <w:rPr>
          <w:rFonts w:ascii="Times New Roman" w:hAnsi="Times New Roman" w:cs="Times New Roman"/>
          <w:color w:val="000000"/>
          <w:sz w:val="24"/>
          <w:szCs w:val="24"/>
        </w:rPr>
        <w:t xml:space="preserve">  </w:t>
      </w:r>
      <w:r w:rsidR="00066C43" w:rsidRPr="00475BDA">
        <w:rPr>
          <w:rFonts w:ascii="Times New Roman" w:hAnsi="Times New Roman" w:cs="Times New Roman"/>
          <w:color w:val="000000"/>
          <w:sz w:val="24"/>
          <w:szCs w:val="24"/>
        </w:rPr>
        <w:t xml:space="preserve"> When comments are received and incorporated, the solicitation will be posted requesting the submission of </w:t>
      </w:r>
      <w:r w:rsidR="00383317" w:rsidRPr="00475BDA">
        <w:rPr>
          <w:rFonts w:ascii="Times New Roman" w:hAnsi="Times New Roman" w:cs="Times New Roman"/>
          <w:color w:val="000000"/>
          <w:sz w:val="24"/>
          <w:szCs w:val="24"/>
        </w:rPr>
        <w:t>proposals</w:t>
      </w:r>
      <w:r w:rsidR="00066C43" w:rsidRPr="00475BDA">
        <w:rPr>
          <w:rFonts w:ascii="Times New Roman" w:hAnsi="Times New Roman" w:cs="Times New Roman"/>
          <w:color w:val="000000"/>
          <w:sz w:val="24"/>
          <w:szCs w:val="24"/>
        </w:rPr>
        <w:t>. This project will use a</w:t>
      </w:r>
      <w:r w:rsidR="009A321F" w:rsidRPr="00475BDA">
        <w:rPr>
          <w:rFonts w:ascii="Times New Roman" w:hAnsi="Times New Roman" w:cs="Times New Roman"/>
          <w:color w:val="000000"/>
          <w:sz w:val="24"/>
          <w:szCs w:val="24"/>
        </w:rPr>
        <w:t xml:space="preserve"> </w:t>
      </w:r>
      <w:r w:rsidR="000748CF" w:rsidRPr="00475BDA">
        <w:rPr>
          <w:rFonts w:ascii="Times New Roman" w:hAnsi="Times New Roman" w:cs="Times New Roman"/>
          <w:color w:val="000000"/>
          <w:sz w:val="24"/>
          <w:szCs w:val="24"/>
        </w:rPr>
        <w:t>best value</w:t>
      </w:r>
      <w:r w:rsidR="00066C43" w:rsidRPr="00475BDA">
        <w:rPr>
          <w:rFonts w:ascii="Times New Roman" w:hAnsi="Times New Roman" w:cs="Times New Roman"/>
          <w:color w:val="000000"/>
          <w:sz w:val="24"/>
          <w:szCs w:val="24"/>
        </w:rPr>
        <w:t xml:space="preserve"> process in accordance with Federal Acquisition Regulation (FAR) Part 1</w:t>
      </w:r>
      <w:r w:rsidR="00724F70" w:rsidRPr="00475BDA">
        <w:rPr>
          <w:rFonts w:ascii="Times New Roman" w:hAnsi="Times New Roman" w:cs="Times New Roman"/>
          <w:color w:val="000000"/>
          <w:sz w:val="24"/>
          <w:szCs w:val="24"/>
        </w:rPr>
        <w:t>5</w:t>
      </w:r>
      <w:r w:rsidR="00066C43" w:rsidRPr="00475BDA">
        <w:rPr>
          <w:rFonts w:ascii="Times New Roman" w:hAnsi="Times New Roman" w:cs="Times New Roman"/>
          <w:color w:val="000000"/>
          <w:sz w:val="24"/>
          <w:szCs w:val="24"/>
        </w:rPr>
        <w:t xml:space="preserve">. All questions and comments must be submitted in writing via e-mail to </w:t>
      </w:r>
      <w:r w:rsidR="000F61B2" w:rsidRPr="00475BDA">
        <w:rPr>
          <w:rFonts w:ascii="Times New Roman" w:hAnsi="Times New Roman" w:cs="Times New Roman"/>
          <w:color w:val="000000"/>
          <w:sz w:val="24"/>
          <w:szCs w:val="24"/>
        </w:rPr>
        <w:t xml:space="preserve">Amy Loveless at </w:t>
      </w:r>
      <w:hyperlink r:id="rId6" w:history="1">
        <w:r w:rsidR="000F61B2" w:rsidRPr="00475BDA">
          <w:rPr>
            <w:rStyle w:val="Hyperlink"/>
            <w:rFonts w:ascii="Times New Roman" w:hAnsi="Times New Roman" w:cs="Times New Roman"/>
            <w:sz w:val="24"/>
            <w:szCs w:val="24"/>
          </w:rPr>
          <w:t>aloveless@usbr.gov</w:t>
        </w:r>
      </w:hyperlink>
      <w:r w:rsidR="00724F70" w:rsidRPr="00475BDA">
        <w:rPr>
          <w:rFonts w:ascii="Times New Roman" w:hAnsi="Times New Roman" w:cs="Times New Roman"/>
          <w:color w:val="000000"/>
          <w:sz w:val="24"/>
          <w:szCs w:val="24"/>
        </w:rPr>
        <w:t xml:space="preserve"> and cc Ashton Jones at </w:t>
      </w:r>
      <w:hyperlink r:id="rId7" w:history="1">
        <w:r w:rsidR="00724F70" w:rsidRPr="00475BDA">
          <w:rPr>
            <w:rStyle w:val="Hyperlink"/>
            <w:rFonts w:ascii="Times New Roman" w:hAnsi="Times New Roman" w:cs="Times New Roman"/>
            <w:sz w:val="24"/>
            <w:szCs w:val="24"/>
          </w:rPr>
          <w:t>ajones@usbr.gov</w:t>
        </w:r>
      </w:hyperlink>
      <w:r w:rsidR="00724F70" w:rsidRPr="00475BDA">
        <w:rPr>
          <w:rFonts w:ascii="Times New Roman" w:hAnsi="Times New Roman" w:cs="Times New Roman"/>
          <w:color w:val="000000"/>
          <w:sz w:val="24"/>
          <w:szCs w:val="24"/>
        </w:rPr>
        <w:t xml:space="preserve">. </w:t>
      </w:r>
      <w:r w:rsidR="000748CF" w:rsidRPr="00475BDA">
        <w:rPr>
          <w:rFonts w:ascii="Times New Roman" w:hAnsi="Times New Roman" w:cs="Times New Roman"/>
          <w:color w:val="000000"/>
          <w:sz w:val="24"/>
          <w:szCs w:val="24"/>
        </w:rPr>
        <w:t xml:space="preserve"> </w:t>
      </w:r>
      <w:r w:rsidR="00066C43" w:rsidRPr="00475BDA">
        <w:rPr>
          <w:rFonts w:ascii="Times New Roman" w:hAnsi="Times New Roman" w:cs="Times New Roman"/>
          <w:color w:val="000000"/>
          <w:sz w:val="24"/>
          <w:szCs w:val="24"/>
        </w:rPr>
        <w:t>Questions / comments are due no later than one week after the posting of the draft solicitation.</w:t>
      </w:r>
    </w:p>
    <w:p w14:paraId="7F6CFB39" w14:textId="77777777" w:rsidR="00066C43" w:rsidRPr="00E84571" w:rsidRDefault="00066C43" w:rsidP="002F73B1">
      <w:pPr>
        <w:spacing w:after="0" w:line="240" w:lineRule="auto"/>
        <w:rPr>
          <w:rFonts w:ascii="Times New Roman" w:hAnsi="Times New Roman" w:cs="Times New Roman"/>
          <w:b/>
          <w:sz w:val="24"/>
          <w:szCs w:val="24"/>
        </w:rPr>
      </w:pPr>
    </w:p>
    <w:p w14:paraId="12EEC06E" w14:textId="512DF7BA" w:rsidR="001A0CB6" w:rsidRPr="00E84571" w:rsidRDefault="001A0CB6" w:rsidP="002F73B1">
      <w:pPr>
        <w:spacing w:after="0" w:line="240" w:lineRule="auto"/>
        <w:rPr>
          <w:rFonts w:ascii="Times New Roman" w:hAnsi="Times New Roman" w:cs="Times New Roman"/>
          <w:sz w:val="24"/>
          <w:szCs w:val="24"/>
        </w:rPr>
      </w:pPr>
      <w:r w:rsidRPr="00E84571">
        <w:rPr>
          <w:rFonts w:ascii="Times New Roman" w:hAnsi="Times New Roman" w:cs="Times New Roman"/>
          <w:b/>
          <w:sz w:val="24"/>
          <w:szCs w:val="24"/>
        </w:rPr>
        <w:t xml:space="preserve">SYSTEM FOR AWARD MANAGEMENT (SAM, </w:t>
      </w:r>
      <w:hyperlink r:id="rId8" w:history="1">
        <w:r w:rsidR="002F73B1" w:rsidRPr="00E84571">
          <w:rPr>
            <w:rStyle w:val="Hyperlink"/>
            <w:rFonts w:ascii="Times New Roman" w:hAnsi="Times New Roman" w:cs="Times New Roman"/>
            <w:b/>
            <w:sz w:val="24"/>
            <w:szCs w:val="24"/>
          </w:rPr>
          <w:t>www.sam.gov</w:t>
        </w:r>
      </w:hyperlink>
      <w:r w:rsidRPr="00E84571">
        <w:rPr>
          <w:rFonts w:ascii="Times New Roman" w:hAnsi="Times New Roman" w:cs="Times New Roman"/>
          <w:b/>
          <w:sz w:val="24"/>
          <w:szCs w:val="24"/>
        </w:rPr>
        <w:t>):</w:t>
      </w:r>
      <w:r w:rsidR="002F73B1" w:rsidRPr="00E84571">
        <w:rPr>
          <w:rFonts w:ascii="Times New Roman" w:hAnsi="Times New Roman" w:cs="Times New Roman"/>
          <w:b/>
          <w:sz w:val="24"/>
          <w:szCs w:val="24"/>
        </w:rPr>
        <w:t xml:space="preserve"> </w:t>
      </w:r>
      <w:r w:rsidRPr="00E84571">
        <w:rPr>
          <w:rFonts w:ascii="Times New Roman" w:hAnsi="Times New Roman" w:cs="Times New Roman"/>
          <w:sz w:val="24"/>
          <w:szCs w:val="24"/>
        </w:rPr>
        <w:t xml:space="preserve"> The System for Award Management (SAM) is a recently implemented Federal Government owned-and-operated </w:t>
      </w:r>
      <w:r w:rsidR="00EA5353" w:rsidRPr="00E84571">
        <w:rPr>
          <w:rFonts w:ascii="Times New Roman" w:hAnsi="Times New Roman" w:cs="Times New Roman"/>
          <w:sz w:val="24"/>
          <w:szCs w:val="24"/>
          <w:u w:val="single"/>
        </w:rPr>
        <w:t>FREE</w:t>
      </w:r>
      <w:r w:rsidRPr="00E84571">
        <w:rPr>
          <w:rFonts w:ascii="Times New Roman" w:hAnsi="Times New Roman" w:cs="Times New Roman"/>
          <w:sz w:val="24"/>
          <w:szCs w:val="24"/>
        </w:rPr>
        <w:t xml:space="preserve"> web site that consolidates the capabilities in Central Contractor Registration (CCR)/Federal Register (</w:t>
      </w:r>
      <w:proofErr w:type="spellStart"/>
      <w:r w:rsidRPr="00E84571">
        <w:rPr>
          <w:rFonts w:ascii="Times New Roman" w:hAnsi="Times New Roman" w:cs="Times New Roman"/>
          <w:sz w:val="24"/>
          <w:szCs w:val="24"/>
        </w:rPr>
        <w:t>FedReg</w:t>
      </w:r>
      <w:proofErr w:type="spellEnd"/>
      <w:r w:rsidRPr="00E84571">
        <w:rPr>
          <w:rFonts w:ascii="Times New Roman" w:hAnsi="Times New Roman" w:cs="Times New Roman"/>
          <w:sz w:val="24"/>
          <w:szCs w:val="24"/>
        </w:rPr>
        <w:t xml:space="preserve">), Online Representations and Certifications Application (ORCA), and Excluded Parties List System (EPLS).  Offerors must be successfully registered in SAM </w:t>
      </w:r>
      <w:proofErr w:type="gramStart"/>
      <w:r w:rsidRPr="00E84571">
        <w:rPr>
          <w:rFonts w:ascii="Times New Roman" w:hAnsi="Times New Roman" w:cs="Times New Roman"/>
          <w:sz w:val="24"/>
          <w:szCs w:val="24"/>
        </w:rPr>
        <w:t>in order to</w:t>
      </w:r>
      <w:proofErr w:type="gramEnd"/>
      <w:r w:rsidRPr="00E84571">
        <w:rPr>
          <w:rFonts w:ascii="Times New Roman" w:hAnsi="Times New Roman" w:cs="Times New Roman"/>
          <w:sz w:val="24"/>
          <w:szCs w:val="24"/>
        </w:rPr>
        <w:t xml:space="preserve"> be considered for a </w:t>
      </w:r>
      <w:r w:rsidR="003C11D2" w:rsidRPr="00E84571">
        <w:rPr>
          <w:rFonts w:ascii="Times New Roman" w:hAnsi="Times New Roman" w:cs="Times New Roman"/>
          <w:sz w:val="24"/>
          <w:szCs w:val="24"/>
        </w:rPr>
        <w:t>government</w:t>
      </w:r>
      <w:r w:rsidRPr="00E84571">
        <w:rPr>
          <w:rFonts w:ascii="Times New Roman" w:hAnsi="Times New Roman" w:cs="Times New Roman"/>
          <w:sz w:val="24"/>
          <w:szCs w:val="24"/>
        </w:rPr>
        <w:t xml:space="preserve"> contract award.   If you had an active record in CCR, you have an active record in SAM.  </w:t>
      </w:r>
    </w:p>
    <w:p w14:paraId="6C590636" w14:textId="77777777" w:rsidR="001A0CB6" w:rsidRPr="00E84571" w:rsidRDefault="001A0CB6" w:rsidP="002F73B1">
      <w:pPr>
        <w:spacing w:after="0" w:line="240" w:lineRule="auto"/>
        <w:rPr>
          <w:rFonts w:ascii="Times New Roman" w:hAnsi="Times New Roman" w:cs="Times New Roman"/>
          <w:b/>
          <w:sz w:val="24"/>
          <w:szCs w:val="24"/>
        </w:rPr>
      </w:pPr>
    </w:p>
    <w:p w14:paraId="2E50460C" w14:textId="5B53A4F6" w:rsidR="004D307D" w:rsidRPr="00E84571" w:rsidRDefault="004D307D" w:rsidP="002F73B1">
      <w:pPr>
        <w:spacing w:after="0" w:line="240" w:lineRule="auto"/>
        <w:rPr>
          <w:rFonts w:ascii="Times New Roman" w:hAnsi="Times New Roman" w:cs="Times New Roman"/>
          <w:sz w:val="24"/>
          <w:szCs w:val="24"/>
        </w:rPr>
      </w:pPr>
      <w:r w:rsidRPr="00E84571">
        <w:rPr>
          <w:rFonts w:ascii="Times New Roman" w:hAnsi="Times New Roman" w:cs="Times New Roman"/>
          <w:b/>
          <w:sz w:val="24"/>
          <w:szCs w:val="24"/>
        </w:rPr>
        <w:t>SITE VISIT:</w:t>
      </w:r>
      <w:r w:rsidRPr="00E84571">
        <w:rPr>
          <w:rFonts w:ascii="Times New Roman" w:hAnsi="Times New Roman" w:cs="Times New Roman"/>
          <w:sz w:val="24"/>
          <w:szCs w:val="24"/>
        </w:rPr>
        <w:t xml:space="preserve">  </w:t>
      </w:r>
      <w:r w:rsidRPr="00383317">
        <w:rPr>
          <w:rFonts w:ascii="Times New Roman" w:hAnsi="Times New Roman" w:cs="Times New Roman"/>
          <w:sz w:val="24"/>
          <w:szCs w:val="24"/>
        </w:rPr>
        <w:t>The Government intends to conduct a pre</w:t>
      </w:r>
      <w:r w:rsidR="0024317F" w:rsidRPr="00383317">
        <w:rPr>
          <w:rFonts w:ascii="Times New Roman" w:hAnsi="Times New Roman" w:cs="Times New Roman"/>
          <w:sz w:val="24"/>
          <w:szCs w:val="24"/>
        </w:rPr>
        <w:t>-</w:t>
      </w:r>
      <w:r w:rsidR="005418F4" w:rsidRPr="00383317">
        <w:rPr>
          <w:rFonts w:ascii="Times New Roman" w:hAnsi="Times New Roman" w:cs="Times New Roman"/>
          <w:sz w:val="24"/>
          <w:szCs w:val="24"/>
        </w:rPr>
        <w:t>award</w:t>
      </w:r>
      <w:r w:rsidRPr="00383317">
        <w:rPr>
          <w:rFonts w:ascii="Times New Roman" w:hAnsi="Times New Roman" w:cs="Times New Roman"/>
          <w:sz w:val="24"/>
          <w:szCs w:val="24"/>
        </w:rPr>
        <w:t xml:space="preserve"> site visit for </w:t>
      </w:r>
      <w:r w:rsidR="00E84571" w:rsidRPr="00383317">
        <w:rPr>
          <w:rFonts w:ascii="Times New Roman" w:hAnsi="Times New Roman" w:cs="Times New Roman"/>
          <w:sz w:val="24"/>
          <w:szCs w:val="24"/>
        </w:rPr>
        <w:t>highly interested</w:t>
      </w:r>
      <w:r w:rsidRPr="00383317">
        <w:rPr>
          <w:rFonts w:ascii="Times New Roman" w:hAnsi="Times New Roman" w:cs="Times New Roman"/>
          <w:sz w:val="24"/>
          <w:szCs w:val="24"/>
        </w:rPr>
        <w:t xml:space="preserve"> </w:t>
      </w:r>
      <w:r w:rsidRPr="003C11D2">
        <w:rPr>
          <w:rFonts w:ascii="Times New Roman" w:hAnsi="Times New Roman" w:cs="Times New Roman"/>
          <w:sz w:val="24"/>
          <w:szCs w:val="24"/>
        </w:rPr>
        <w:t xml:space="preserve">vendors </w:t>
      </w:r>
      <w:r w:rsidR="003B159C" w:rsidRPr="003C11D2">
        <w:rPr>
          <w:rFonts w:ascii="Times New Roman" w:hAnsi="Times New Roman" w:cs="Times New Roman"/>
          <w:sz w:val="24"/>
          <w:szCs w:val="24"/>
        </w:rPr>
        <w:t>AROUND</w:t>
      </w:r>
      <w:r w:rsidR="00F90485" w:rsidRPr="003C11D2">
        <w:rPr>
          <w:rFonts w:ascii="Times New Roman" w:hAnsi="Times New Roman" w:cs="Times New Roman"/>
          <w:sz w:val="24"/>
          <w:szCs w:val="24"/>
        </w:rPr>
        <w:t xml:space="preserve"> </w:t>
      </w:r>
      <w:r w:rsidR="001A4BF3" w:rsidRPr="001A4BF3">
        <w:rPr>
          <w:rFonts w:ascii="Times New Roman" w:hAnsi="Times New Roman" w:cs="Times New Roman"/>
          <w:sz w:val="24"/>
          <w:szCs w:val="24"/>
        </w:rPr>
        <w:t>8 October</w:t>
      </w:r>
      <w:r w:rsidR="0024317F" w:rsidRPr="001A4BF3">
        <w:rPr>
          <w:rFonts w:ascii="Times New Roman" w:hAnsi="Times New Roman" w:cs="Times New Roman"/>
          <w:sz w:val="24"/>
          <w:szCs w:val="24"/>
        </w:rPr>
        <w:t xml:space="preserve"> 20</w:t>
      </w:r>
      <w:r w:rsidR="00E84571" w:rsidRPr="001A4BF3">
        <w:rPr>
          <w:rFonts w:ascii="Times New Roman" w:hAnsi="Times New Roman" w:cs="Times New Roman"/>
          <w:sz w:val="24"/>
          <w:szCs w:val="24"/>
        </w:rPr>
        <w:t>2</w:t>
      </w:r>
      <w:r w:rsidR="00383317" w:rsidRPr="001A4BF3">
        <w:rPr>
          <w:rFonts w:ascii="Times New Roman" w:hAnsi="Times New Roman" w:cs="Times New Roman"/>
          <w:sz w:val="24"/>
          <w:szCs w:val="24"/>
        </w:rPr>
        <w:t>5</w:t>
      </w:r>
      <w:r w:rsidR="0024317F" w:rsidRPr="001A4BF3">
        <w:rPr>
          <w:rFonts w:ascii="Times New Roman" w:hAnsi="Times New Roman" w:cs="Times New Roman"/>
          <w:sz w:val="24"/>
          <w:szCs w:val="24"/>
        </w:rPr>
        <w:t>.</w:t>
      </w:r>
      <w:r w:rsidR="0024317F" w:rsidRPr="003C11D2">
        <w:rPr>
          <w:rFonts w:ascii="Times New Roman" w:hAnsi="Times New Roman" w:cs="Times New Roman"/>
          <w:sz w:val="24"/>
          <w:szCs w:val="24"/>
        </w:rPr>
        <w:t xml:space="preserve"> </w:t>
      </w:r>
      <w:r w:rsidR="0024317F" w:rsidRPr="003C11D2">
        <w:rPr>
          <w:rFonts w:ascii="Times New Roman" w:hAnsi="Times New Roman" w:cs="Times New Roman"/>
          <w:color w:val="000000"/>
          <w:sz w:val="24"/>
          <w:szCs w:val="24"/>
        </w:rPr>
        <w:t>Information</w:t>
      </w:r>
      <w:r w:rsidR="0024317F" w:rsidRPr="00383317">
        <w:rPr>
          <w:rFonts w:ascii="Times New Roman" w:hAnsi="Times New Roman" w:cs="Times New Roman"/>
          <w:color w:val="000000"/>
          <w:sz w:val="24"/>
          <w:szCs w:val="24"/>
        </w:rPr>
        <w:t xml:space="preserve"> regarding the site visit will be in Section L of the solicitation</w:t>
      </w:r>
      <w:r w:rsidR="00F90485" w:rsidRPr="00383317">
        <w:rPr>
          <w:rFonts w:ascii="Times New Roman" w:hAnsi="Times New Roman" w:cs="Times New Roman"/>
          <w:color w:val="000000"/>
          <w:sz w:val="24"/>
          <w:szCs w:val="24"/>
        </w:rPr>
        <w:t xml:space="preserve"> once released</w:t>
      </w:r>
      <w:r w:rsidR="0024317F" w:rsidRPr="00383317">
        <w:rPr>
          <w:rFonts w:ascii="Times New Roman" w:hAnsi="Times New Roman" w:cs="Times New Roman"/>
          <w:color w:val="000000"/>
          <w:sz w:val="24"/>
          <w:szCs w:val="24"/>
        </w:rPr>
        <w:t>.</w:t>
      </w:r>
    </w:p>
    <w:p w14:paraId="589BFAB9" w14:textId="77777777" w:rsidR="001A0CB6" w:rsidRPr="00E84571" w:rsidRDefault="001A0CB6" w:rsidP="002F73B1">
      <w:pPr>
        <w:spacing w:after="0" w:line="240" w:lineRule="auto"/>
        <w:rPr>
          <w:rFonts w:ascii="Times New Roman" w:hAnsi="Times New Roman" w:cs="Times New Roman"/>
          <w:b/>
          <w:sz w:val="24"/>
          <w:szCs w:val="24"/>
        </w:rPr>
      </w:pPr>
    </w:p>
    <w:p w14:paraId="72EE662B" w14:textId="1B2E78CD" w:rsidR="004D307D" w:rsidRPr="00E84571" w:rsidRDefault="004D307D" w:rsidP="002F73B1">
      <w:pPr>
        <w:spacing w:after="0" w:line="240" w:lineRule="auto"/>
        <w:rPr>
          <w:rFonts w:ascii="Times New Roman" w:hAnsi="Times New Roman" w:cs="Times New Roman"/>
          <w:sz w:val="24"/>
          <w:szCs w:val="24"/>
        </w:rPr>
      </w:pPr>
      <w:r w:rsidRPr="00E84571">
        <w:rPr>
          <w:rFonts w:ascii="Times New Roman" w:hAnsi="Times New Roman" w:cs="Times New Roman"/>
          <w:b/>
          <w:sz w:val="24"/>
          <w:szCs w:val="24"/>
        </w:rPr>
        <w:lastRenderedPageBreak/>
        <w:t>POINT-OF-CONTACT FOR QUESTIONS:</w:t>
      </w:r>
      <w:r w:rsidRPr="00E84571">
        <w:rPr>
          <w:rFonts w:ascii="Times New Roman" w:hAnsi="Times New Roman" w:cs="Times New Roman"/>
          <w:sz w:val="24"/>
          <w:szCs w:val="24"/>
        </w:rPr>
        <w:t xml:space="preserve">  The </w:t>
      </w:r>
      <w:r w:rsidR="002F73B1" w:rsidRPr="00E84571">
        <w:rPr>
          <w:rFonts w:ascii="Times New Roman" w:hAnsi="Times New Roman" w:cs="Times New Roman"/>
          <w:sz w:val="24"/>
          <w:szCs w:val="24"/>
        </w:rPr>
        <w:t>C</w:t>
      </w:r>
      <w:r w:rsidRPr="00E84571">
        <w:rPr>
          <w:rFonts w:ascii="Times New Roman" w:hAnsi="Times New Roman" w:cs="Times New Roman"/>
          <w:sz w:val="24"/>
          <w:szCs w:val="24"/>
        </w:rPr>
        <w:t xml:space="preserve">ontract </w:t>
      </w:r>
      <w:r w:rsidR="002F73B1" w:rsidRPr="00E84571">
        <w:rPr>
          <w:rFonts w:ascii="Times New Roman" w:hAnsi="Times New Roman" w:cs="Times New Roman"/>
          <w:sz w:val="24"/>
          <w:szCs w:val="24"/>
        </w:rPr>
        <w:t>S</w:t>
      </w:r>
      <w:r w:rsidRPr="00E84571">
        <w:rPr>
          <w:rFonts w:ascii="Times New Roman" w:hAnsi="Times New Roman" w:cs="Times New Roman"/>
          <w:sz w:val="24"/>
          <w:szCs w:val="24"/>
        </w:rPr>
        <w:t xml:space="preserve">pecialist for this solicitation is </w:t>
      </w:r>
      <w:r w:rsidR="00724F70" w:rsidRPr="00724F70">
        <w:rPr>
          <w:rFonts w:ascii="Times New Roman" w:hAnsi="Times New Roman" w:cs="Times New Roman"/>
          <w:sz w:val="24"/>
          <w:szCs w:val="24"/>
        </w:rPr>
        <w:t xml:space="preserve">Amy Loveless, email: </w:t>
      </w:r>
      <w:hyperlink r:id="rId9" w:history="1">
        <w:r w:rsidR="00724F70" w:rsidRPr="00724F70">
          <w:rPr>
            <w:rStyle w:val="Hyperlink"/>
            <w:rFonts w:ascii="Times New Roman" w:hAnsi="Times New Roman" w:cs="Times New Roman"/>
            <w:sz w:val="24"/>
            <w:szCs w:val="24"/>
          </w:rPr>
          <w:t>aloveless@usbr.gov</w:t>
        </w:r>
      </w:hyperlink>
      <w:r w:rsidRPr="00724F70">
        <w:rPr>
          <w:rFonts w:ascii="Times New Roman" w:hAnsi="Times New Roman" w:cs="Times New Roman"/>
          <w:sz w:val="24"/>
          <w:szCs w:val="24"/>
        </w:rPr>
        <w:t>.</w:t>
      </w:r>
      <w:r w:rsidR="002F73B1" w:rsidRPr="00724F70">
        <w:rPr>
          <w:rFonts w:ascii="Times New Roman" w:hAnsi="Times New Roman" w:cs="Times New Roman"/>
          <w:sz w:val="24"/>
          <w:szCs w:val="24"/>
        </w:rPr>
        <w:t xml:space="preserve"> </w:t>
      </w:r>
      <w:r w:rsidRPr="00724F70">
        <w:rPr>
          <w:rFonts w:ascii="Times New Roman" w:hAnsi="Times New Roman" w:cs="Times New Roman"/>
          <w:sz w:val="24"/>
          <w:szCs w:val="24"/>
        </w:rPr>
        <w:t xml:space="preserve"> </w:t>
      </w:r>
      <w:r w:rsidR="002F73B1" w:rsidRPr="00724F70">
        <w:rPr>
          <w:rFonts w:ascii="Times New Roman" w:hAnsi="Times New Roman" w:cs="Times New Roman"/>
          <w:sz w:val="24"/>
          <w:szCs w:val="24"/>
        </w:rPr>
        <w:t xml:space="preserve">The Contracting Officer for this solicitation is </w:t>
      </w:r>
      <w:r w:rsidR="00724F70" w:rsidRPr="00724F70">
        <w:rPr>
          <w:rFonts w:ascii="Times New Roman" w:hAnsi="Times New Roman" w:cs="Times New Roman"/>
          <w:sz w:val="24"/>
          <w:szCs w:val="24"/>
        </w:rPr>
        <w:t>Ashton Jones</w:t>
      </w:r>
      <w:r w:rsidR="002F73B1" w:rsidRPr="00724F70">
        <w:rPr>
          <w:rFonts w:ascii="Times New Roman" w:hAnsi="Times New Roman" w:cs="Times New Roman"/>
          <w:sz w:val="24"/>
          <w:szCs w:val="24"/>
        </w:rPr>
        <w:t xml:space="preserve">, email: </w:t>
      </w:r>
      <w:hyperlink r:id="rId10" w:history="1">
        <w:r w:rsidR="00724F70" w:rsidRPr="00724F70">
          <w:rPr>
            <w:rStyle w:val="Hyperlink"/>
            <w:rFonts w:ascii="Times New Roman" w:hAnsi="Times New Roman" w:cs="Times New Roman"/>
            <w:sz w:val="24"/>
            <w:szCs w:val="24"/>
          </w:rPr>
          <w:t>ajones@usbr.gov</w:t>
        </w:r>
      </w:hyperlink>
      <w:r w:rsidR="002F73B1" w:rsidRPr="00724F70">
        <w:rPr>
          <w:rFonts w:ascii="Times New Roman" w:hAnsi="Times New Roman" w:cs="Times New Roman"/>
          <w:sz w:val="24"/>
          <w:szCs w:val="24"/>
        </w:rPr>
        <w:t xml:space="preserve">.  </w:t>
      </w:r>
      <w:r w:rsidRPr="00724F70">
        <w:rPr>
          <w:rFonts w:ascii="Times New Roman" w:hAnsi="Times New Roman" w:cs="Times New Roman"/>
          <w:sz w:val="24"/>
          <w:szCs w:val="24"/>
        </w:rPr>
        <w:t>Any communications regarding this procurement must be made in writing and forwarded via email</w:t>
      </w:r>
      <w:r w:rsidRPr="00E84571">
        <w:rPr>
          <w:rFonts w:ascii="Times New Roman" w:hAnsi="Times New Roman" w:cs="Times New Roman"/>
          <w:sz w:val="24"/>
          <w:szCs w:val="24"/>
        </w:rPr>
        <w:t xml:space="preserve"> and must identify the </w:t>
      </w:r>
      <w:r w:rsidR="00EA5353" w:rsidRPr="00E84571">
        <w:rPr>
          <w:rFonts w:ascii="Times New Roman" w:hAnsi="Times New Roman" w:cs="Times New Roman"/>
          <w:sz w:val="24"/>
          <w:szCs w:val="24"/>
        </w:rPr>
        <w:t>solicitation</w:t>
      </w:r>
      <w:r w:rsidRPr="00E84571">
        <w:rPr>
          <w:rFonts w:ascii="Times New Roman" w:hAnsi="Times New Roman" w:cs="Times New Roman"/>
          <w:sz w:val="24"/>
          <w:szCs w:val="24"/>
        </w:rPr>
        <w:t xml:space="preserve"> number, company name, address, email address, phone number including area code, and point of contact.</w:t>
      </w:r>
      <w:r w:rsidR="002F73B1" w:rsidRPr="00E84571">
        <w:rPr>
          <w:rFonts w:ascii="Times New Roman" w:hAnsi="Times New Roman" w:cs="Times New Roman"/>
          <w:sz w:val="24"/>
          <w:szCs w:val="24"/>
        </w:rPr>
        <w:t xml:space="preserve">  Emails shall be addressed to the Contract Specialist and cc the Contracting Officer.</w:t>
      </w:r>
    </w:p>
    <w:p w14:paraId="3ED26D17" w14:textId="77777777" w:rsidR="001A0CB6" w:rsidRPr="00E84571" w:rsidRDefault="001A0CB6" w:rsidP="002F73B1">
      <w:pPr>
        <w:spacing w:after="0" w:line="240" w:lineRule="auto"/>
        <w:rPr>
          <w:rFonts w:ascii="Times New Roman" w:hAnsi="Times New Roman" w:cs="Times New Roman"/>
          <w:b/>
          <w:sz w:val="24"/>
          <w:szCs w:val="24"/>
        </w:rPr>
      </w:pPr>
    </w:p>
    <w:p w14:paraId="29AFF3BB" w14:textId="77777777" w:rsidR="0058132D" w:rsidRPr="00E84571" w:rsidRDefault="004D307D" w:rsidP="002F73B1">
      <w:pPr>
        <w:spacing w:after="0" w:line="240" w:lineRule="auto"/>
        <w:rPr>
          <w:rFonts w:ascii="Times New Roman" w:hAnsi="Times New Roman" w:cs="Times New Roman"/>
          <w:sz w:val="24"/>
          <w:szCs w:val="24"/>
        </w:rPr>
      </w:pPr>
      <w:r w:rsidRPr="00E84571">
        <w:rPr>
          <w:rFonts w:ascii="Times New Roman" w:hAnsi="Times New Roman" w:cs="Times New Roman"/>
          <w:b/>
          <w:sz w:val="24"/>
          <w:szCs w:val="24"/>
        </w:rPr>
        <w:t>NOTE:</w:t>
      </w:r>
      <w:r w:rsidRPr="00E84571">
        <w:rPr>
          <w:rFonts w:ascii="Times New Roman" w:hAnsi="Times New Roman" w:cs="Times New Roman"/>
          <w:sz w:val="24"/>
          <w:szCs w:val="24"/>
        </w:rPr>
        <w:t xml:space="preserve">  THIS IS NOT A REQUEST FOR PROPOSAL (</w:t>
      </w:r>
      <w:r w:rsidR="00EA5353" w:rsidRPr="00E84571">
        <w:rPr>
          <w:rFonts w:ascii="Times New Roman" w:hAnsi="Times New Roman" w:cs="Times New Roman"/>
          <w:sz w:val="24"/>
          <w:szCs w:val="24"/>
        </w:rPr>
        <w:t>SOLICITATION</w:t>
      </w:r>
      <w:r w:rsidRPr="00E84571">
        <w:rPr>
          <w:rFonts w:ascii="Times New Roman" w:hAnsi="Times New Roman" w:cs="Times New Roman"/>
          <w:sz w:val="24"/>
          <w:szCs w:val="24"/>
        </w:rPr>
        <w:t xml:space="preserve">), </w:t>
      </w:r>
      <w:r w:rsidR="00F90485" w:rsidRPr="00E84571">
        <w:rPr>
          <w:rFonts w:ascii="Times New Roman" w:hAnsi="Times New Roman" w:cs="Times New Roman"/>
          <w:sz w:val="24"/>
          <w:szCs w:val="24"/>
        </w:rPr>
        <w:t xml:space="preserve">AN INVITATION FOR BID (IFB), </w:t>
      </w:r>
      <w:r w:rsidRPr="00E84571">
        <w:rPr>
          <w:rFonts w:ascii="Times New Roman" w:hAnsi="Times New Roman" w:cs="Times New Roman"/>
          <w:sz w:val="24"/>
          <w:szCs w:val="24"/>
        </w:rPr>
        <w:t>NOR IS IT A REQUEST FOR QUOTATION (RFQ).  It is not to be construed as a commitment by the requesting party to issue a solicitation or ultimately award a contract.  Responses will not be considered as proposals</w:t>
      </w:r>
      <w:r w:rsidR="00F90485" w:rsidRPr="00E84571">
        <w:rPr>
          <w:rFonts w:ascii="Times New Roman" w:hAnsi="Times New Roman" w:cs="Times New Roman"/>
          <w:sz w:val="24"/>
          <w:szCs w:val="24"/>
        </w:rPr>
        <w:t>, bids,</w:t>
      </w:r>
      <w:r w:rsidRPr="00E84571">
        <w:rPr>
          <w:rFonts w:ascii="Times New Roman" w:hAnsi="Times New Roman" w:cs="Times New Roman"/>
          <w:sz w:val="24"/>
          <w:szCs w:val="24"/>
        </w:rPr>
        <w:t xml:space="preserve"> or quotes.  No award will be made </w:t>
      </w:r>
      <w:proofErr w:type="gramStart"/>
      <w:r w:rsidRPr="00E84571">
        <w:rPr>
          <w:rFonts w:ascii="Times New Roman" w:hAnsi="Times New Roman" w:cs="Times New Roman"/>
          <w:sz w:val="24"/>
          <w:szCs w:val="24"/>
        </w:rPr>
        <w:t>as a result of</w:t>
      </w:r>
      <w:proofErr w:type="gramEnd"/>
      <w:r w:rsidRPr="00E84571">
        <w:rPr>
          <w:rFonts w:ascii="Times New Roman" w:hAnsi="Times New Roman" w:cs="Times New Roman"/>
          <w:sz w:val="24"/>
          <w:szCs w:val="24"/>
        </w:rPr>
        <w:t xml:space="preserve"> this Notice.  The Government will NOT be responsible for any costs incurred by interested parties in responding to this Notice.  This </w:t>
      </w:r>
      <w:proofErr w:type="spellStart"/>
      <w:r w:rsidRPr="00E84571">
        <w:rPr>
          <w:rFonts w:ascii="Times New Roman" w:hAnsi="Times New Roman" w:cs="Times New Roman"/>
          <w:sz w:val="24"/>
          <w:szCs w:val="24"/>
        </w:rPr>
        <w:t>FedBizOps</w:t>
      </w:r>
      <w:proofErr w:type="spellEnd"/>
      <w:r w:rsidRPr="00E84571">
        <w:rPr>
          <w:rFonts w:ascii="Times New Roman" w:hAnsi="Times New Roman" w:cs="Times New Roman"/>
          <w:sz w:val="24"/>
          <w:szCs w:val="24"/>
        </w:rPr>
        <w:t xml:space="preserve"> Notice is strictly for compliance with FAR Subpart 5.2.   As a result of this Notice, the Government may issue a competitive solicitation; however, should such requirements materialize, no basis for claims against the Government shall arise </w:t>
      </w:r>
      <w:proofErr w:type="gramStart"/>
      <w:r w:rsidRPr="00E84571">
        <w:rPr>
          <w:rFonts w:ascii="Times New Roman" w:hAnsi="Times New Roman" w:cs="Times New Roman"/>
          <w:sz w:val="24"/>
          <w:szCs w:val="24"/>
        </w:rPr>
        <w:t>as a result of</w:t>
      </w:r>
      <w:proofErr w:type="gramEnd"/>
      <w:r w:rsidRPr="00E84571">
        <w:rPr>
          <w:rFonts w:ascii="Times New Roman" w:hAnsi="Times New Roman" w:cs="Times New Roman"/>
          <w:sz w:val="24"/>
          <w:szCs w:val="24"/>
        </w:rPr>
        <w:t xml:space="preserve"> a response to the Notice (e.g. use of such information as either part of its evaluation process or in developing specifications for any subsequent requirement).    </w:t>
      </w:r>
    </w:p>
    <w:sectPr w:rsidR="0058132D" w:rsidRPr="00E84571" w:rsidSect="00483E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B7BA7"/>
    <w:multiLevelType w:val="multilevel"/>
    <w:tmpl w:val="79AE6F38"/>
    <w:styleLink w:val="19CSIOutlineNumbering"/>
    <w:lvl w:ilvl="0">
      <w:start w:val="1"/>
      <w:numFmt w:val="none"/>
      <w:lvlText w:val=""/>
      <w:lvlJc w:val="left"/>
      <w:pPr>
        <w:tabs>
          <w:tab w:val="num" w:pos="0"/>
        </w:tabs>
        <w:ind w:left="0" w:firstLine="0"/>
      </w:pPr>
      <w:rPr>
        <w:rFonts w:ascii="Times New Roman" w:hAnsi="Times New Roman" w:hint="default"/>
        <w:b/>
        <w:i w:val="0"/>
        <w:sz w:val="24"/>
      </w:rPr>
    </w:lvl>
    <w:lvl w:ilvl="1">
      <w:start w:val="1"/>
      <w:numFmt w:val="decimal"/>
      <w:lvlText w:val="PART %2"/>
      <w:lvlJc w:val="left"/>
      <w:pPr>
        <w:tabs>
          <w:tab w:val="num" w:pos="720"/>
        </w:tabs>
        <w:ind w:left="720" w:hanging="720"/>
      </w:pPr>
      <w:rPr>
        <w:rFonts w:ascii="Times New Roman" w:hAnsi="Times New Roman" w:hint="default"/>
        <w:b/>
        <w:i w:val="0"/>
        <w:sz w:val="24"/>
      </w:rPr>
    </w:lvl>
    <w:lvl w:ilvl="2">
      <w:start w:val="1"/>
      <w:numFmt w:val="decimalZero"/>
      <w:lvlText w:val="%2.%3"/>
      <w:lvlJc w:val="left"/>
      <w:pPr>
        <w:tabs>
          <w:tab w:val="num" w:pos="720"/>
        </w:tabs>
        <w:ind w:left="720" w:hanging="720"/>
      </w:pPr>
      <w:rPr>
        <w:rFonts w:ascii="Times New Roman" w:hAnsi="Times New Roman" w:hint="default"/>
        <w:b/>
        <w:i w:val="0"/>
        <w:sz w:val="24"/>
        <w:szCs w:val="24"/>
      </w:rPr>
    </w:lvl>
    <w:lvl w:ilvl="3">
      <w:start w:val="1"/>
      <w:numFmt w:val="decimal"/>
      <w:lvlText w:val="%4."/>
      <w:lvlJc w:val="left"/>
      <w:pPr>
        <w:tabs>
          <w:tab w:val="num" w:pos="720"/>
        </w:tabs>
        <w:ind w:left="720" w:hanging="720"/>
      </w:pPr>
      <w:rPr>
        <w:rFonts w:ascii="Times New Roman" w:eastAsia="Times New Roman" w:hAnsi="Times New Roman" w:cs="Times New Roman"/>
        <w:sz w:val="24"/>
      </w:rPr>
    </w:lvl>
    <w:lvl w:ilvl="4">
      <w:start w:val="1"/>
      <w:numFmt w:val="lowerRoman"/>
      <w:lvlText w:val="%5."/>
      <w:lvlJc w:val="left"/>
      <w:pPr>
        <w:tabs>
          <w:tab w:val="num" w:pos="1440"/>
        </w:tabs>
        <w:ind w:left="1440" w:hanging="720"/>
      </w:pPr>
      <w:rPr>
        <w:rFonts w:ascii="Times New Roman" w:eastAsia="Times New Roman" w:hAnsi="Times New Roman" w:cs="Times New Roman"/>
        <w:sz w:val="24"/>
      </w:rPr>
    </w:lvl>
    <w:lvl w:ilvl="5">
      <w:start w:val="1"/>
      <w:numFmt w:val="lowerLetter"/>
      <w:lvlText w:val="%6."/>
      <w:lvlJc w:val="left"/>
      <w:pPr>
        <w:tabs>
          <w:tab w:val="num" w:pos="2160"/>
        </w:tabs>
        <w:ind w:left="2160" w:hanging="720"/>
      </w:pPr>
      <w:rPr>
        <w:rFonts w:ascii="Times New Roman" w:hAnsi="Times New Roman" w:hint="default"/>
        <w:sz w:val="24"/>
      </w:rPr>
    </w:lvl>
    <w:lvl w:ilvl="6">
      <w:start w:val="1"/>
      <w:numFmt w:val="decimal"/>
      <w:lvlText w:val="%7)"/>
      <w:lvlJc w:val="left"/>
      <w:pPr>
        <w:tabs>
          <w:tab w:val="num" w:pos="2880"/>
        </w:tabs>
        <w:ind w:left="2880" w:hanging="720"/>
      </w:pPr>
      <w:rPr>
        <w:rFonts w:ascii="Times New Roman" w:hAnsi="Times New Roman" w:hint="default"/>
        <w:sz w:val="24"/>
      </w:rPr>
    </w:lvl>
    <w:lvl w:ilvl="7">
      <w:start w:val="1"/>
      <w:numFmt w:val="lowerLetter"/>
      <w:lvlText w:val="%8)"/>
      <w:lvlJc w:val="left"/>
      <w:pPr>
        <w:tabs>
          <w:tab w:val="num" w:pos="3600"/>
        </w:tabs>
        <w:ind w:left="3600" w:hanging="720"/>
      </w:pPr>
      <w:rPr>
        <w:rFonts w:ascii="Times New Roman" w:hAnsi="Times New Roman" w:hint="default"/>
        <w:sz w:val="24"/>
      </w:rPr>
    </w:lvl>
    <w:lvl w:ilvl="8">
      <w:start w:val="1"/>
      <w:numFmt w:val="lowerRoman"/>
      <w:lvlText w:val="%9."/>
      <w:lvlJc w:val="left"/>
      <w:pPr>
        <w:tabs>
          <w:tab w:val="num" w:pos="4320"/>
        </w:tabs>
        <w:ind w:left="4320" w:hanging="720"/>
      </w:pPr>
      <w:rPr>
        <w:rFonts w:ascii="Times New Roman" w:hAnsi="Times New Roman" w:hint="default"/>
        <w:sz w:val="24"/>
      </w:rPr>
    </w:lvl>
  </w:abstractNum>
  <w:abstractNum w:abstractNumId="1" w15:restartNumberingAfterBreak="0">
    <w:nsid w:val="26EA1AE6"/>
    <w:multiLevelType w:val="multilevel"/>
    <w:tmpl w:val="5BA2D4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16E7C28"/>
    <w:multiLevelType w:val="hybridMultilevel"/>
    <w:tmpl w:val="AF1E9F0C"/>
    <w:lvl w:ilvl="0" w:tplc="0409000F">
      <w:start w:val="1"/>
      <w:numFmt w:val="decimal"/>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 w15:restartNumberingAfterBreak="0">
    <w:nsid w:val="47926AE5"/>
    <w:multiLevelType w:val="multilevel"/>
    <w:tmpl w:val="570AADCA"/>
    <w:styleLink w:val="19CSI"/>
    <w:lvl w:ilvl="0">
      <w:start w:val="1"/>
      <w:numFmt w:val="none"/>
      <w:pStyle w:val="01CSISECTION"/>
      <w:lvlText w:val=""/>
      <w:lvlJc w:val="left"/>
      <w:pPr>
        <w:tabs>
          <w:tab w:val="num" w:pos="0"/>
        </w:tabs>
        <w:ind w:left="0" w:firstLine="0"/>
      </w:pPr>
      <w:rPr>
        <w:rFonts w:ascii="Times New Roman" w:hAnsi="Times New Roman" w:hint="default"/>
        <w:b/>
        <w:i w:val="0"/>
        <w:sz w:val="24"/>
      </w:rPr>
    </w:lvl>
    <w:lvl w:ilvl="1">
      <w:start w:val="1"/>
      <w:numFmt w:val="decimal"/>
      <w:pStyle w:val="02CSIPART"/>
      <w:lvlText w:val="PART %2"/>
      <w:lvlJc w:val="left"/>
      <w:pPr>
        <w:tabs>
          <w:tab w:val="num" w:pos="720"/>
        </w:tabs>
        <w:ind w:left="720" w:hanging="720"/>
      </w:pPr>
      <w:rPr>
        <w:rFonts w:ascii="Times New Roman" w:hAnsi="Times New Roman" w:hint="default"/>
        <w:b/>
        <w:i w:val="0"/>
        <w:sz w:val="24"/>
      </w:rPr>
    </w:lvl>
    <w:lvl w:ilvl="2">
      <w:start w:val="1"/>
      <w:numFmt w:val="decimalZero"/>
      <w:pStyle w:val="03CSIARTICLE"/>
      <w:lvlText w:val="%2.%3"/>
      <w:lvlJc w:val="left"/>
      <w:pPr>
        <w:tabs>
          <w:tab w:val="num" w:pos="720"/>
        </w:tabs>
        <w:ind w:left="720" w:hanging="720"/>
      </w:pPr>
      <w:rPr>
        <w:rFonts w:ascii="Times New Roman" w:hAnsi="Times New Roman" w:hint="default"/>
        <w:b/>
        <w:i w:val="0"/>
        <w:sz w:val="24"/>
        <w:szCs w:val="24"/>
      </w:rPr>
    </w:lvl>
    <w:lvl w:ilvl="3">
      <w:start w:val="1"/>
      <w:numFmt w:val="upperLetter"/>
      <w:pStyle w:val="04CSIParagraph"/>
      <w:lvlText w:val="%4."/>
      <w:lvlJc w:val="left"/>
      <w:pPr>
        <w:tabs>
          <w:tab w:val="num" w:pos="720"/>
        </w:tabs>
        <w:ind w:left="720" w:hanging="720"/>
      </w:pPr>
      <w:rPr>
        <w:rFonts w:ascii="Times New Roman" w:hAnsi="Times New Roman" w:hint="default"/>
        <w:sz w:val="24"/>
      </w:rPr>
    </w:lvl>
    <w:lvl w:ilvl="4">
      <w:start w:val="1"/>
      <w:numFmt w:val="decimal"/>
      <w:pStyle w:val="05CSISubparagraph1"/>
      <w:lvlText w:val="%5."/>
      <w:lvlJc w:val="left"/>
      <w:pPr>
        <w:tabs>
          <w:tab w:val="num" w:pos="1440"/>
        </w:tabs>
        <w:ind w:left="1440" w:hanging="720"/>
      </w:pPr>
      <w:rPr>
        <w:rFonts w:ascii="Times New Roman" w:hAnsi="Times New Roman" w:hint="default"/>
        <w:sz w:val="24"/>
      </w:rPr>
    </w:lvl>
    <w:lvl w:ilvl="5">
      <w:start w:val="1"/>
      <w:numFmt w:val="lowerLetter"/>
      <w:pStyle w:val="06CSISubparagraph2"/>
      <w:lvlText w:val="%6."/>
      <w:lvlJc w:val="left"/>
      <w:pPr>
        <w:tabs>
          <w:tab w:val="num" w:pos="2160"/>
        </w:tabs>
        <w:ind w:left="2160" w:hanging="720"/>
      </w:pPr>
      <w:rPr>
        <w:rFonts w:ascii="Times New Roman" w:hAnsi="Times New Roman" w:hint="default"/>
        <w:sz w:val="24"/>
      </w:rPr>
    </w:lvl>
    <w:lvl w:ilvl="6">
      <w:start w:val="1"/>
      <w:numFmt w:val="decimal"/>
      <w:pStyle w:val="07CSISubparagraph3"/>
      <w:lvlText w:val="%7)"/>
      <w:lvlJc w:val="left"/>
      <w:pPr>
        <w:tabs>
          <w:tab w:val="num" w:pos="2880"/>
        </w:tabs>
        <w:ind w:left="2880" w:hanging="720"/>
      </w:pPr>
      <w:rPr>
        <w:rFonts w:ascii="Times New Roman" w:hAnsi="Times New Roman" w:hint="default"/>
        <w:sz w:val="24"/>
      </w:rPr>
    </w:lvl>
    <w:lvl w:ilvl="7">
      <w:start w:val="1"/>
      <w:numFmt w:val="lowerLetter"/>
      <w:pStyle w:val="08CSISubparagraph4"/>
      <w:lvlText w:val="%8)"/>
      <w:lvlJc w:val="left"/>
      <w:pPr>
        <w:tabs>
          <w:tab w:val="num" w:pos="3600"/>
        </w:tabs>
        <w:ind w:left="3600" w:hanging="720"/>
      </w:pPr>
      <w:rPr>
        <w:rFonts w:ascii="Times New Roman" w:hAnsi="Times New Roman" w:hint="default"/>
        <w:sz w:val="24"/>
      </w:rPr>
    </w:lvl>
    <w:lvl w:ilvl="8">
      <w:start w:val="1"/>
      <w:numFmt w:val="lowerRoman"/>
      <w:pStyle w:val="09CSISubparagraph5"/>
      <w:lvlText w:val="%9."/>
      <w:lvlJc w:val="left"/>
      <w:pPr>
        <w:tabs>
          <w:tab w:val="num" w:pos="4320"/>
        </w:tabs>
        <w:ind w:left="4320" w:hanging="720"/>
      </w:pPr>
      <w:rPr>
        <w:rFonts w:ascii="Times New Roman" w:hAnsi="Times New Roman" w:hint="default"/>
        <w:sz w:val="24"/>
      </w:rPr>
    </w:lvl>
  </w:abstractNum>
  <w:num w:numId="1" w16cid:durableId="1112674855">
    <w:abstractNumId w:val="2"/>
  </w:num>
  <w:num w:numId="2" w16cid:durableId="899484133">
    <w:abstractNumId w:val="3"/>
  </w:num>
  <w:num w:numId="3" w16cid:durableId="1479179179">
    <w:abstractNumId w:val="0"/>
  </w:num>
  <w:num w:numId="4" w16cid:durableId="10196942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5628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D307D"/>
    <w:rsid w:val="0004524F"/>
    <w:rsid w:val="00066C43"/>
    <w:rsid w:val="000748CF"/>
    <w:rsid w:val="000F61B2"/>
    <w:rsid w:val="00127E68"/>
    <w:rsid w:val="001328DB"/>
    <w:rsid w:val="00193426"/>
    <w:rsid w:val="001A0CB6"/>
    <w:rsid w:val="001A191E"/>
    <w:rsid w:val="001A4BF3"/>
    <w:rsid w:val="001A600C"/>
    <w:rsid w:val="0024317F"/>
    <w:rsid w:val="00245902"/>
    <w:rsid w:val="00254CF5"/>
    <w:rsid w:val="002B7B42"/>
    <w:rsid w:val="002F73B1"/>
    <w:rsid w:val="003011FF"/>
    <w:rsid w:val="0030619F"/>
    <w:rsid w:val="00307739"/>
    <w:rsid w:val="00315B70"/>
    <w:rsid w:val="0035500F"/>
    <w:rsid w:val="00383317"/>
    <w:rsid w:val="003955C5"/>
    <w:rsid w:val="003B159C"/>
    <w:rsid w:val="003B28E7"/>
    <w:rsid w:val="003C11D2"/>
    <w:rsid w:val="00400E1C"/>
    <w:rsid w:val="00456D6E"/>
    <w:rsid w:val="00475BDA"/>
    <w:rsid w:val="00483E71"/>
    <w:rsid w:val="004B1405"/>
    <w:rsid w:val="004D307D"/>
    <w:rsid w:val="004D635E"/>
    <w:rsid w:val="005418F4"/>
    <w:rsid w:val="00554B64"/>
    <w:rsid w:val="0057266E"/>
    <w:rsid w:val="0058132D"/>
    <w:rsid w:val="005A4CBF"/>
    <w:rsid w:val="005D214C"/>
    <w:rsid w:val="00624A19"/>
    <w:rsid w:val="0066453B"/>
    <w:rsid w:val="006665FE"/>
    <w:rsid w:val="006A593A"/>
    <w:rsid w:val="006C72FE"/>
    <w:rsid w:val="006E18DA"/>
    <w:rsid w:val="006F74E7"/>
    <w:rsid w:val="00715A9D"/>
    <w:rsid w:val="00724F70"/>
    <w:rsid w:val="00740109"/>
    <w:rsid w:val="00741733"/>
    <w:rsid w:val="0076148C"/>
    <w:rsid w:val="007C25AC"/>
    <w:rsid w:val="007D75C9"/>
    <w:rsid w:val="007E142F"/>
    <w:rsid w:val="007E1D0D"/>
    <w:rsid w:val="007F2C9D"/>
    <w:rsid w:val="00834432"/>
    <w:rsid w:val="00837C0D"/>
    <w:rsid w:val="00856473"/>
    <w:rsid w:val="008578F7"/>
    <w:rsid w:val="008813CA"/>
    <w:rsid w:val="0088411F"/>
    <w:rsid w:val="00886045"/>
    <w:rsid w:val="008B1B4E"/>
    <w:rsid w:val="008B3CE2"/>
    <w:rsid w:val="008D684E"/>
    <w:rsid w:val="009A321F"/>
    <w:rsid w:val="009B3D13"/>
    <w:rsid w:val="00A21BEE"/>
    <w:rsid w:val="00A47E5B"/>
    <w:rsid w:val="00A90A96"/>
    <w:rsid w:val="00B10C61"/>
    <w:rsid w:val="00B1679D"/>
    <w:rsid w:val="00B77E1B"/>
    <w:rsid w:val="00B87212"/>
    <w:rsid w:val="00BB2C31"/>
    <w:rsid w:val="00C07040"/>
    <w:rsid w:val="00C12210"/>
    <w:rsid w:val="00D01352"/>
    <w:rsid w:val="00D63CC0"/>
    <w:rsid w:val="00E12353"/>
    <w:rsid w:val="00E13E99"/>
    <w:rsid w:val="00E35FAD"/>
    <w:rsid w:val="00E84571"/>
    <w:rsid w:val="00E95159"/>
    <w:rsid w:val="00EA5353"/>
    <w:rsid w:val="00ED160D"/>
    <w:rsid w:val="00EE41FA"/>
    <w:rsid w:val="00F60862"/>
    <w:rsid w:val="00F90485"/>
    <w:rsid w:val="00FF7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FA9EB"/>
  <w15:docId w15:val="{2ED5DD19-4775-43B8-8C39-08B496060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E7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CSISECTION">
    <w:name w:val="_01_CSI SECTION"/>
    <w:basedOn w:val="Normal"/>
    <w:next w:val="02CSIPART"/>
    <w:qFormat/>
    <w:rsid w:val="000748CF"/>
    <w:pPr>
      <w:numPr>
        <w:numId w:val="2"/>
      </w:numPr>
      <w:spacing w:before="120" w:after="0" w:line="240" w:lineRule="auto"/>
      <w:jc w:val="center"/>
    </w:pPr>
    <w:rPr>
      <w:rFonts w:ascii="Times New Roman" w:eastAsia="Times New Roman" w:hAnsi="Times New Roman" w:cs="Times New Roman"/>
      <w:b/>
      <w:color w:val="000000"/>
      <w:sz w:val="24"/>
      <w:szCs w:val="24"/>
    </w:rPr>
  </w:style>
  <w:style w:type="paragraph" w:customStyle="1" w:styleId="03CSIARTICLE">
    <w:name w:val="_03_CSI ARTICLE"/>
    <w:basedOn w:val="02CSIPART"/>
    <w:next w:val="04CSIParagraph"/>
    <w:qFormat/>
    <w:rsid w:val="000748CF"/>
    <w:pPr>
      <w:numPr>
        <w:ilvl w:val="2"/>
      </w:numPr>
      <w:spacing w:before="240"/>
    </w:pPr>
  </w:style>
  <w:style w:type="paragraph" w:customStyle="1" w:styleId="02CSIPART">
    <w:name w:val="_02_CSI PART"/>
    <w:basedOn w:val="Normal"/>
    <w:next w:val="03CSIARTICLE"/>
    <w:qFormat/>
    <w:rsid w:val="000748CF"/>
    <w:pPr>
      <w:keepNext/>
      <w:numPr>
        <w:ilvl w:val="1"/>
        <w:numId w:val="2"/>
      </w:numPr>
      <w:tabs>
        <w:tab w:val="left" w:pos="1440"/>
      </w:tabs>
      <w:spacing w:before="480" w:after="0" w:line="240" w:lineRule="auto"/>
    </w:pPr>
    <w:rPr>
      <w:rFonts w:ascii="Times New Roman" w:eastAsia="Times New Roman" w:hAnsi="Times New Roman" w:cs="Times New Roman"/>
      <w:b/>
      <w:sz w:val="24"/>
      <w:szCs w:val="24"/>
    </w:rPr>
  </w:style>
  <w:style w:type="paragraph" w:customStyle="1" w:styleId="04CSIParagraph">
    <w:name w:val="_04_CSI Paragraph"/>
    <w:basedOn w:val="03CSIARTICLE"/>
    <w:qFormat/>
    <w:rsid w:val="000748CF"/>
    <w:pPr>
      <w:keepNext w:val="0"/>
      <w:numPr>
        <w:ilvl w:val="3"/>
      </w:numPr>
    </w:pPr>
    <w:rPr>
      <w:b w:val="0"/>
    </w:rPr>
  </w:style>
  <w:style w:type="paragraph" w:customStyle="1" w:styleId="07CSISubparagraph3">
    <w:name w:val="_07_CSI Subparagraph 3"/>
    <w:basedOn w:val="06CSISubparagraph2"/>
    <w:rsid w:val="000748CF"/>
    <w:pPr>
      <w:numPr>
        <w:ilvl w:val="6"/>
      </w:numPr>
    </w:pPr>
  </w:style>
  <w:style w:type="paragraph" w:customStyle="1" w:styleId="05CSISubparagraph1">
    <w:name w:val="_05_CSI Subparagraph 1"/>
    <w:basedOn w:val="04CSIParagraph"/>
    <w:qFormat/>
    <w:rsid w:val="000748CF"/>
    <w:pPr>
      <w:numPr>
        <w:ilvl w:val="4"/>
      </w:numPr>
      <w:spacing w:before="120"/>
    </w:pPr>
  </w:style>
  <w:style w:type="paragraph" w:customStyle="1" w:styleId="06CSISubparagraph2">
    <w:name w:val="_06_CSI Subparagraph 2"/>
    <w:basedOn w:val="05CSISubparagraph1"/>
    <w:qFormat/>
    <w:rsid w:val="000748CF"/>
    <w:pPr>
      <w:numPr>
        <w:ilvl w:val="5"/>
      </w:numPr>
    </w:pPr>
  </w:style>
  <w:style w:type="paragraph" w:customStyle="1" w:styleId="08CSISubparagraph4">
    <w:name w:val="_08_CSI Subparagraph 4"/>
    <w:basedOn w:val="07CSISubparagraph3"/>
    <w:rsid w:val="000748CF"/>
    <w:pPr>
      <w:numPr>
        <w:ilvl w:val="7"/>
      </w:numPr>
    </w:pPr>
  </w:style>
  <w:style w:type="paragraph" w:customStyle="1" w:styleId="09CSISubparagraph5">
    <w:name w:val="_09_CSI Subparagraph 5"/>
    <w:basedOn w:val="08CSISubparagraph4"/>
    <w:rsid w:val="000748CF"/>
    <w:pPr>
      <w:numPr>
        <w:ilvl w:val="8"/>
      </w:numPr>
    </w:pPr>
  </w:style>
  <w:style w:type="numbering" w:customStyle="1" w:styleId="19CSI">
    <w:name w:val="_19_CSI"/>
    <w:rsid w:val="000748CF"/>
    <w:pPr>
      <w:numPr>
        <w:numId w:val="2"/>
      </w:numPr>
    </w:pPr>
  </w:style>
  <w:style w:type="numbering" w:customStyle="1" w:styleId="19CSIOutlineNumbering">
    <w:name w:val="_19_CSI Outline Numbering"/>
    <w:rsid w:val="000748CF"/>
    <w:pPr>
      <w:numPr>
        <w:numId w:val="3"/>
      </w:numPr>
    </w:pPr>
  </w:style>
  <w:style w:type="character" w:styleId="Hyperlink">
    <w:name w:val="Hyperlink"/>
    <w:basedOn w:val="DefaultParagraphFont"/>
    <w:uiPriority w:val="99"/>
    <w:unhideWhenUsed/>
    <w:rsid w:val="000748CF"/>
    <w:rPr>
      <w:color w:val="0000FF" w:themeColor="hyperlink"/>
      <w:u w:val="single"/>
    </w:rPr>
  </w:style>
  <w:style w:type="character" w:styleId="UnresolvedMention">
    <w:name w:val="Unresolved Mention"/>
    <w:basedOn w:val="DefaultParagraphFont"/>
    <w:uiPriority w:val="99"/>
    <w:semiHidden/>
    <w:unhideWhenUsed/>
    <w:rsid w:val="000748CF"/>
    <w:rPr>
      <w:color w:val="605E5C"/>
      <w:shd w:val="clear" w:color="auto" w:fill="E1DFDD"/>
    </w:rPr>
  </w:style>
  <w:style w:type="paragraph" w:customStyle="1" w:styleId="Default">
    <w:name w:val="Default"/>
    <w:rsid w:val="00A90A96"/>
    <w:pPr>
      <w:autoSpaceDE w:val="0"/>
      <w:autoSpaceDN w:val="0"/>
      <w:adjustRightInd w:val="0"/>
      <w:spacing w:after="0" w:line="240" w:lineRule="auto"/>
    </w:pPr>
    <w:rPr>
      <w:rFonts w:ascii="Times New Roman" w:hAnsi="Times New Roman" w:cs="Times New Roman"/>
      <w:color w:val="000000"/>
      <w:sz w:val="24"/>
      <w:szCs w:val="24"/>
    </w:rPr>
  </w:style>
  <w:style w:type="character" w:styleId="CommentReference">
    <w:name w:val="annotation reference"/>
    <w:basedOn w:val="DefaultParagraphFont"/>
    <w:uiPriority w:val="99"/>
    <w:semiHidden/>
    <w:unhideWhenUsed/>
    <w:rsid w:val="008813CA"/>
    <w:rPr>
      <w:sz w:val="16"/>
      <w:szCs w:val="16"/>
    </w:rPr>
  </w:style>
  <w:style w:type="paragraph" w:styleId="CommentText">
    <w:name w:val="annotation text"/>
    <w:basedOn w:val="Normal"/>
    <w:link w:val="CommentTextChar"/>
    <w:uiPriority w:val="99"/>
    <w:semiHidden/>
    <w:unhideWhenUsed/>
    <w:rsid w:val="008813CA"/>
    <w:pPr>
      <w:spacing w:line="240" w:lineRule="auto"/>
    </w:pPr>
    <w:rPr>
      <w:sz w:val="20"/>
      <w:szCs w:val="20"/>
    </w:rPr>
  </w:style>
  <w:style w:type="character" w:customStyle="1" w:styleId="CommentTextChar">
    <w:name w:val="Comment Text Char"/>
    <w:basedOn w:val="DefaultParagraphFont"/>
    <w:link w:val="CommentText"/>
    <w:uiPriority w:val="99"/>
    <w:semiHidden/>
    <w:rsid w:val="008813CA"/>
    <w:rPr>
      <w:sz w:val="20"/>
      <w:szCs w:val="20"/>
    </w:rPr>
  </w:style>
  <w:style w:type="paragraph" w:styleId="CommentSubject">
    <w:name w:val="annotation subject"/>
    <w:basedOn w:val="CommentText"/>
    <w:next w:val="CommentText"/>
    <w:link w:val="CommentSubjectChar"/>
    <w:uiPriority w:val="99"/>
    <w:semiHidden/>
    <w:unhideWhenUsed/>
    <w:rsid w:val="008813CA"/>
    <w:rPr>
      <w:b/>
      <w:bCs/>
    </w:rPr>
  </w:style>
  <w:style w:type="character" w:customStyle="1" w:styleId="CommentSubjectChar">
    <w:name w:val="Comment Subject Char"/>
    <w:basedOn w:val="CommentTextChar"/>
    <w:link w:val="CommentSubject"/>
    <w:uiPriority w:val="99"/>
    <w:semiHidden/>
    <w:rsid w:val="008813CA"/>
    <w:rPr>
      <w:b/>
      <w:bCs/>
      <w:sz w:val="20"/>
      <w:szCs w:val="20"/>
    </w:rPr>
  </w:style>
  <w:style w:type="numbering" w:customStyle="1" w:styleId="19CSIOutlineNumbering1">
    <w:name w:val="_19_CSI Outline Numbering1"/>
    <w:rsid w:val="003833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3" Type="http://schemas.openxmlformats.org/officeDocument/2006/relationships/settings" Target="settings.xml"/><Relationship Id="rId7" Type="http://schemas.openxmlformats.org/officeDocument/2006/relationships/hyperlink" Target="mailto:ajones@usbr.gov"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loveless@usbr.gov" TargetMode="External"/><Relationship Id="rId11" Type="http://schemas.openxmlformats.org/officeDocument/2006/relationships/fontTable" Target="fontTable.xml"/><Relationship Id="rId5" Type="http://schemas.openxmlformats.org/officeDocument/2006/relationships/hyperlink" Target="https://beta.sam.gov/" TargetMode="External"/><Relationship Id="rId10" Type="http://schemas.openxmlformats.org/officeDocument/2006/relationships/hyperlink" Target="mailto:ajones@usbr.gov" TargetMode="External"/><Relationship Id="rId4" Type="http://schemas.openxmlformats.org/officeDocument/2006/relationships/webSettings" Target="webSettings.xml"/><Relationship Id="rId9" Type="http://schemas.openxmlformats.org/officeDocument/2006/relationships/hyperlink" Target="mailto:aloveless@usbr.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4311</TotalTime>
  <Pages>3</Pages>
  <Words>949</Words>
  <Characters>5411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Bureau of Reclamation</Company>
  <LinksUpToDate>false</LinksUpToDate>
  <CharactersWithSpaces>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Kent Munro</dc:creator>
  <cp:lastModifiedBy>Loveless, Amy M</cp:lastModifiedBy>
  <cp:revision>65</cp:revision>
  <cp:lastPrinted>2019-04-24T17:22:00Z</cp:lastPrinted>
  <dcterms:created xsi:type="dcterms:W3CDTF">2012-12-14T22:32:00Z</dcterms:created>
  <dcterms:modified xsi:type="dcterms:W3CDTF">2025-08-04T17:19:00Z</dcterms:modified>
</cp:coreProperties>
</file>