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021C8" w14:textId="2E857903" w:rsidR="00D00C89" w:rsidRDefault="00D00C89" w:rsidP="00852670">
      <w:pPr>
        <w:tabs>
          <w:tab w:val="left" w:pos="3990"/>
        </w:tabs>
        <w:spacing w:after="0"/>
        <w:rPr>
          <w:sz w:val="24"/>
          <w:szCs w:val="24"/>
        </w:rPr>
      </w:pPr>
      <w:r w:rsidRPr="00264C54">
        <w:rPr>
          <w:b/>
          <w:sz w:val="24"/>
          <w:szCs w:val="24"/>
        </w:rPr>
        <w:t>THIS IS A SOURCES SOUGHT NOTICE ONLY.  This is not a solicitation for bids, proposals, proposal abstracts, or quotations.</w:t>
      </w:r>
      <w:r>
        <w:rPr>
          <w:sz w:val="24"/>
          <w:szCs w:val="24"/>
        </w:rPr>
        <w:t xml:space="preserve">  The purpose of this Sources Sought Notice is to obtain information regarding the availability and capability of qualified sources to perform services for a future procurement that may result in a contract with the Government.  </w:t>
      </w:r>
      <w:r w:rsidRPr="000D7855">
        <w:rPr>
          <w:b/>
          <w:sz w:val="24"/>
          <w:szCs w:val="24"/>
        </w:rPr>
        <w:t xml:space="preserve">This source sought </w:t>
      </w:r>
      <w:r>
        <w:rPr>
          <w:b/>
          <w:sz w:val="24"/>
          <w:szCs w:val="24"/>
        </w:rPr>
        <w:t xml:space="preserve">notice </w:t>
      </w:r>
      <w:r w:rsidRPr="000D7855">
        <w:rPr>
          <w:b/>
          <w:sz w:val="24"/>
          <w:szCs w:val="24"/>
        </w:rPr>
        <w:t xml:space="preserve">is </w:t>
      </w:r>
      <w:r>
        <w:rPr>
          <w:b/>
          <w:sz w:val="24"/>
          <w:szCs w:val="24"/>
        </w:rPr>
        <w:t>part of a market research effort and is unrestricted.  Additionally, this notice applies to those firms</w:t>
      </w:r>
      <w:r w:rsidRPr="000D7855">
        <w:rPr>
          <w:b/>
          <w:sz w:val="24"/>
          <w:szCs w:val="24"/>
        </w:rPr>
        <w:t xml:space="preserve"> capable of fulfilling the requirement in accordance with the Statement of Work</w:t>
      </w:r>
      <w:r>
        <w:rPr>
          <w:b/>
          <w:sz w:val="24"/>
          <w:szCs w:val="24"/>
        </w:rPr>
        <w:t xml:space="preserve"> and Salient Characteristics herein</w:t>
      </w:r>
      <w:r>
        <w:rPr>
          <w:sz w:val="24"/>
          <w:szCs w:val="24"/>
        </w:rPr>
        <w:t>. The responses received from interested contractors will assist the Government in determining the appropriate acquisition approach.</w:t>
      </w:r>
    </w:p>
    <w:p w14:paraId="0A9021C9" w14:textId="77777777" w:rsidR="00D00C89" w:rsidRDefault="00D00C89" w:rsidP="00852670">
      <w:pPr>
        <w:spacing w:after="0"/>
        <w:rPr>
          <w:sz w:val="24"/>
          <w:szCs w:val="24"/>
        </w:rPr>
      </w:pPr>
    </w:p>
    <w:p w14:paraId="0A9021CA" w14:textId="77777777" w:rsidR="00D00C89" w:rsidRPr="008C5E18" w:rsidRDefault="00D00C89" w:rsidP="00852670">
      <w:pPr>
        <w:pStyle w:val="Default"/>
        <w:rPr>
          <w:rFonts w:asciiTheme="minorHAnsi" w:eastAsiaTheme="minorEastAsia" w:hAnsiTheme="minorHAnsi" w:cstheme="minorBidi"/>
          <w:color w:val="auto"/>
        </w:rPr>
      </w:pPr>
      <w:r>
        <w:rPr>
          <w:rFonts w:asciiTheme="minorHAnsi" w:eastAsiaTheme="minorEastAsia" w:hAnsiTheme="minorHAnsi" w:cstheme="minorBidi"/>
          <w:color w:val="auto"/>
        </w:rPr>
        <w:t>P</w:t>
      </w:r>
      <w:r w:rsidRPr="008C5E18">
        <w:rPr>
          <w:rFonts w:asciiTheme="minorHAnsi" w:eastAsiaTheme="minorEastAsia" w:hAnsiTheme="minorHAnsi" w:cstheme="minorBidi"/>
          <w:color w:val="auto"/>
        </w:rPr>
        <w:t xml:space="preserve">rovide </w:t>
      </w:r>
      <w:r>
        <w:rPr>
          <w:rFonts w:asciiTheme="minorHAnsi" w:eastAsiaTheme="minorEastAsia" w:hAnsiTheme="minorHAnsi" w:cstheme="minorBidi"/>
          <w:color w:val="auto"/>
        </w:rPr>
        <w:t>“</w:t>
      </w:r>
      <w:r w:rsidRPr="00892609">
        <w:rPr>
          <w:rFonts w:asciiTheme="minorHAnsi" w:eastAsiaTheme="minorEastAsia" w:hAnsiTheme="minorHAnsi" w:cstheme="minorBidi"/>
          <w:color w:val="auto"/>
        </w:rPr>
        <w:t>Bobcat Tool Cat</w:t>
      </w:r>
      <w:r>
        <w:rPr>
          <w:rFonts w:asciiTheme="minorHAnsi" w:eastAsiaTheme="minorEastAsia" w:hAnsiTheme="minorHAnsi" w:cstheme="minorBidi"/>
          <w:color w:val="auto"/>
        </w:rPr>
        <w:t>”</w:t>
      </w:r>
      <w:r w:rsidRPr="00892609">
        <w:rPr>
          <w:rFonts w:asciiTheme="minorHAnsi" w:eastAsiaTheme="minorEastAsia" w:hAnsiTheme="minorHAnsi" w:cstheme="minorBidi"/>
          <w:color w:val="auto"/>
        </w:rPr>
        <w:t xml:space="preserve"> </w:t>
      </w:r>
      <w:r w:rsidRPr="008C5E18">
        <w:rPr>
          <w:rFonts w:asciiTheme="minorHAnsi" w:eastAsiaTheme="minorEastAsia" w:hAnsiTheme="minorHAnsi" w:cstheme="minorBidi"/>
          <w:color w:val="auto"/>
        </w:rPr>
        <w:t xml:space="preserve">IAW attached Statement of Work to the </w:t>
      </w:r>
      <w:r>
        <w:rPr>
          <w:rFonts w:asciiTheme="minorHAnsi" w:eastAsiaTheme="minorEastAsia" w:hAnsiTheme="minorHAnsi" w:cstheme="minorBidi"/>
          <w:color w:val="auto"/>
        </w:rPr>
        <w:t>Sioux Falls, South Dakota</w:t>
      </w:r>
      <w:r w:rsidRPr="008C5E18">
        <w:rPr>
          <w:rFonts w:asciiTheme="minorHAnsi" w:eastAsiaTheme="minorEastAsia" w:hAnsiTheme="minorHAnsi" w:cstheme="minorBidi"/>
          <w:color w:val="auto"/>
        </w:rPr>
        <w:t xml:space="preserve"> VA Medical Center.  </w:t>
      </w:r>
    </w:p>
    <w:p w14:paraId="0A9021CB" w14:textId="77777777" w:rsidR="00D00C89" w:rsidRPr="008C5E18" w:rsidRDefault="00D00C89" w:rsidP="00852670">
      <w:pPr>
        <w:pStyle w:val="Default"/>
        <w:rPr>
          <w:rFonts w:asciiTheme="minorHAnsi" w:eastAsiaTheme="minorEastAsia" w:hAnsiTheme="minorHAnsi" w:cstheme="minorBidi"/>
          <w:color w:val="auto"/>
        </w:rPr>
      </w:pPr>
    </w:p>
    <w:p w14:paraId="0A9021CC" w14:textId="77777777" w:rsidR="00D00C89" w:rsidRDefault="00D00C89" w:rsidP="00852670">
      <w:pPr>
        <w:spacing w:after="0"/>
        <w:rPr>
          <w:sz w:val="24"/>
          <w:szCs w:val="24"/>
        </w:rPr>
      </w:pPr>
      <w:r w:rsidRPr="00990A73">
        <w:rPr>
          <w:sz w:val="24"/>
          <w:szCs w:val="24"/>
        </w:rPr>
        <w:t>Potent</w:t>
      </w:r>
      <w:r>
        <w:rPr>
          <w:sz w:val="24"/>
          <w:szCs w:val="24"/>
        </w:rPr>
        <w:t xml:space="preserve">ial sources having the capabilities necessary to provide the above services which meet all the requirements outlined in the attached statement of work and salient characteristics are invited to respond to this Sources Sought Notice via e-mail to </w:t>
      </w:r>
      <w:hyperlink r:id="rId5" w:history="1">
        <w:r w:rsidRPr="0017589E">
          <w:rPr>
            <w:rStyle w:val="Hyperlink"/>
          </w:rPr>
          <w:t>scott.morrison2@va.gov</w:t>
        </w:r>
      </w:hyperlink>
      <w:r>
        <w:rPr>
          <w:sz w:val="24"/>
          <w:szCs w:val="24"/>
        </w:rPr>
        <w:t xml:space="preserve"> </w:t>
      </w:r>
      <w:r w:rsidRPr="00472EE4">
        <w:rPr>
          <w:sz w:val="24"/>
          <w:szCs w:val="24"/>
        </w:rPr>
        <w:t xml:space="preserve">no later than </w:t>
      </w:r>
      <w:r>
        <w:rPr>
          <w:sz w:val="24"/>
          <w:szCs w:val="24"/>
        </w:rPr>
        <w:t>noted in the RFI</w:t>
      </w:r>
      <w:r w:rsidRPr="00472EE4">
        <w:rPr>
          <w:sz w:val="24"/>
          <w:szCs w:val="24"/>
        </w:rPr>
        <w:t xml:space="preserve">. </w:t>
      </w:r>
      <w:r>
        <w:rPr>
          <w:sz w:val="24"/>
          <w:szCs w:val="24"/>
        </w:rPr>
        <w:t xml:space="preserve"> No telephone inquiries will be accepted. </w:t>
      </w:r>
    </w:p>
    <w:p w14:paraId="0A9021CD" w14:textId="77777777" w:rsidR="00D00C89" w:rsidRDefault="00D00C89" w:rsidP="00852670">
      <w:pPr>
        <w:spacing w:after="0"/>
        <w:rPr>
          <w:sz w:val="24"/>
          <w:szCs w:val="24"/>
        </w:rPr>
      </w:pPr>
    </w:p>
    <w:p w14:paraId="0A9021CE" w14:textId="77777777" w:rsidR="00D00C89" w:rsidRPr="00990A73" w:rsidRDefault="00D00C89" w:rsidP="00852670">
      <w:pPr>
        <w:spacing w:after="0"/>
        <w:rPr>
          <w:b/>
          <w:bCs/>
          <w:sz w:val="24"/>
          <w:szCs w:val="24"/>
        </w:rPr>
      </w:pPr>
      <w:r w:rsidRPr="00990A73">
        <w:rPr>
          <w:b/>
          <w:bCs/>
          <w:sz w:val="24"/>
          <w:szCs w:val="24"/>
        </w:rPr>
        <w:t>Responses should include the following information:</w:t>
      </w:r>
    </w:p>
    <w:p w14:paraId="0A9021CF" w14:textId="77777777" w:rsidR="00D00C89" w:rsidRDefault="00D00C89" w:rsidP="00852670">
      <w:pPr>
        <w:spacing w:after="0"/>
        <w:rPr>
          <w:b/>
          <w:bCs/>
          <w:sz w:val="24"/>
          <w:szCs w:val="24"/>
        </w:rPr>
      </w:pPr>
      <w:r w:rsidRPr="00990A73">
        <w:rPr>
          <w:b/>
          <w:bCs/>
          <w:sz w:val="24"/>
          <w:szCs w:val="24"/>
        </w:rPr>
        <w:t xml:space="preserve">Company name, address, and business size; point of contact name, phone number, and e-mail address; A capability statement addressing the requirements in the attached Statement of Work to include: </w:t>
      </w:r>
    </w:p>
    <w:p w14:paraId="0A9021D0" w14:textId="77777777" w:rsidR="00D00C89" w:rsidRPr="00990A73" w:rsidRDefault="00D00C89" w:rsidP="00852670">
      <w:pPr>
        <w:spacing w:after="0"/>
        <w:rPr>
          <w:b/>
          <w:bCs/>
          <w:sz w:val="24"/>
          <w:szCs w:val="24"/>
        </w:rPr>
      </w:pPr>
    </w:p>
    <w:p w14:paraId="0A9021D1" w14:textId="1C9F13B9" w:rsidR="00D00C89" w:rsidRPr="00CA7804" w:rsidRDefault="00D00C89" w:rsidP="00852670">
      <w:pPr>
        <w:pStyle w:val="ListParagraph"/>
        <w:numPr>
          <w:ilvl w:val="0"/>
          <w:numId w:val="1"/>
        </w:numPr>
        <w:spacing w:after="0"/>
        <w:rPr>
          <w:b/>
          <w:bCs/>
        </w:rPr>
      </w:pPr>
      <w:r w:rsidRPr="00990A73">
        <w:rPr>
          <w:b/>
          <w:bCs/>
        </w:rPr>
        <w:t xml:space="preserve">References for similar </w:t>
      </w:r>
      <w:r>
        <w:rPr>
          <w:b/>
          <w:bCs/>
        </w:rPr>
        <w:t>PRODUCT</w:t>
      </w:r>
      <w:r w:rsidRPr="00CA7804">
        <w:rPr>
          <w:b/>
          <w:bCs/>
        </w:rPr>
        <w:t xml:space="preserve"> previously provided </w:t>
      </w:r>
      <w:r>
        <w:rPr>
          <w:b/>
          <w:bCs/>
        </w:rPr>
        <w:t>with similar characteri</w:t>
      </w:r>
      <w:r w:rsidR="00C70CEA">
        <w:rPr>
          <w:b/>
          <w:bCs/>
        </w:rPr>
        <w:t>sti</w:t>
      </w:r>
      <w:r>
        <w:rPr>
          <w:b/>
          <w:bCs/>
        </w:rPr>
        <w:t>cs</w:t>
      </w:r>
      <w:r w:rsidRPr="00CA7804">
        <w:rPr>
          <w:b/>
          <w:bCs/>
        </w:rPr>
        <w:t xml:space="preserve"> as outlined in the Statement of Work.</w:t>
      </w:r>
    </w:p>
    <w:p w14:paraId="0A9021D2" w14:textId="77777777" w:rsidR="00D00C89" w:rsidRDefault="00D00C89"/>
    <w:p w14:paraId="0A9021D3" w14:textId="77777777" w:rsidR="00D00C89" w:rsidRDefault="00D00C89">
      <w:r w:rsidRPr="00852670">
        <w:t xml:space="preserve">NAICS Code </w:t>
      </w:r>
      <w:r>
        <w:t>333112</w:t>
      </w:r>
      <w:r w:rsidRPr="00852670">
        <w:t xml:space="preserve"> is applicable to determine business size standard.</w:t>
      </w:r>
    </w:p>
    <w:p w14:paraId="0A9021D4" w14:textId="77777777" w:rsidR="00D00C89" w:rsidRDefault="00D00C89" w:rsidP="00852670">
      <w:r>
        <w:t>This Sources Sought Notice does not obligate the Government to award a contract or otherwise pay for the information provided in response. The Government reserves the right to use information provided by respondents for any purpose deemed necessary and legally appropriate. The Government will treat any information received as proprietary and will not share such information with other companies.  Any organization responding to this Sources Sought Notice should ensure that its response is complete and sufficiently detailed to allow the Government to determine the organization's qualifications to perform the work. Respondents are advised that the Government is under no obligation to acknowledge receipt of the information received or provide feedback to respondents with respect to any information submitted. The Government may or may not issue a solicitation as a result of this announcement.  There is no solicitation available at this time.</w:t>
      </w:r>
    </w:p>
    <w:p w14:paraId="0A9021D5" w14:textId="77777777" w:rsidR="00D00C89" w:rsidRDefault="00D00C89" w:rsidP="00852670"/>
    <w:p w14:paraId="6EC07C57" w14:textId="77777777" w:rsidR="003B19CB" w:rsidRDefault="003B19CB" w:rsidP="00852670"/>
    <w:p w14:paraId="0A9021D6" w14:textId="0579ED5D" w:rsidR="00D00C89" w:rsidRDefault="00D00C89" w:rsidP="00852670">
      <w:r>
        <w:lastRenderedPageBreak/>
        <w:t>The Department of Veterans Affairs (VA), Sioux Falls, SD, Network Contracting Office (NCO) 23, is conducting market research to identify potential sources that can provide the following:</w:t>
      </w:r>
    </w:p>
    <w:p w14:paraId="0A9021D7" w14:textId="22AD9D62" w:rsidR="00D00C89" w:rsidRDefault="00D00C89" w:rsidP="00B048B0">
      <w:pPr>
        <w:pStyle w:val="ListParagraph"/>
        <w:ind w:left="0"/>
        <w:rPr>
          <w:b/>
          <w:sz w:val="24"/>
          <w:szCs w:val="24"/>
        </w:rPr>
      </w:pPr>
      <w:r w:rsidRPr="006016C4">
        <w:rPr>
          <w:b/>
          <w:color w:val="FF0000"/>
          <w:sz w:val="24"/>
          <w:szCs w:val="24"/>
        </w:rPr>
        <w:t xml:space="preserve">Description &amp; Salient Characteristics </w:t>
      </w:r>
      <w:r w:rsidR="003B19CB">
        <w:rPr>
          <w:b/>
          <w:sz w:val="24"/>
          <w:szCs w:val="24"/>
        </w:rPr>
        <w:t>T</w:t>
      </w:r>
      <w:r w:rsidRPr="000A2B75">
        <w:rPr>
          <w:b/>
          <w:sz w:val="24"/>
          <w:szCs w:val="24"/>
        </w:rPr>
        <w:t xml:space="preserve">he Sioux Falls VA has a requirement for a brand name Bobcat Tool </w:t>
      </w:r>
      <w:r>
        <w:rPr>
          <w:b/>
          <w:sz w:val="24"/>
          <w:szCs w:val="24"/>
        </w:rPr>
        <w:t>C</w:t>
      </w:r>
      <w:r w:rsidRPr="000A2B75">
        <w:rPr>
          <w:b/>
          <w:sz w:val="24"/>
          <w:szCs w:val="24"/>
        </w:rPr>
        <w:t>at</w:t>
      </w:r>
      <w:r>
        <w:rPr>
          <w:b/>
          <w:sz w:val="24"/>
          <w:szCs w:val="24"/>
        </w:rPr>
        <w:t xml:space="preserve"> model UW56 for grounds maintenance operations.</w:t>
      </w:r>
    </w:p>
    <w:p w14:paraId="264DD8FF" w14:textId="24C5A0EF" w:rsidR="005454F6" w:rsidRPr="005454F6" w:rsidRDefault="005454F6" w:rsidP="005454F6">
      <w:pPr>
        <w:pStyle w:val="ListParagraph"/>
        <w:rPr>
          <w:b/>
          <w:sz w:val="24"/>
          <w:szCs w:val="24"/>
        </w:rPr>
      </w:pPr>
      <w:r w:rsidRPr="005454F6">
        <w:rPr>
          <w:b/>
          <w:sz w:val="24"/>
          <w:szCs w:val="24"/>
        </w:rPr>
        <w:t xml:space="preserve">Department of Veterans Affairs          </w:t>
      </w:r>
    </w:p>
    <w:p w14:paraId="138A6C4E" w14:textId="77777777" w:rsidR="005454F6" w:rsidRPr="005454F6" w:rsidRDefault="005454F6" w:rsidP="005454F6">
      <w:pPr>
        <w:pStyle w:val="ListParagraph"/>
        <w:rPr>
          <w:b/>
          <w:sz w:val="24"/>
          <w:szCs w:val="24"/>
        </w:rPr>
      </w:pPr>
      <w:r w:rsidRPr="005454F6">
        <w:rPr>
          <w:b/>
          <w:sz w:val="24"/>
          <w:szCs w:val="24"/>
        </w:rPr>
        <w:t>2501 W 22nd Street</w:t>
      </w:r>
    </w:p>
    <w:p w14:paraId="0A9021D8" w14:textId="4069B29E" w:rsidR="00D00C89" w:rsidRDefault="005454F6" w:rsidP="005454F6">
      <w:pPr>
        <w:pStyle w:val="ListParagraph"/>
        <w:rPr>
          <w:b/>
          <w:sz w:val="24"/>
          <w:szCs w:val="24"/>
        </w:rPr>
      </w:pPr>
      <w:r w:rsidRPr="005454F6">
        <w:rPr>
          <w:b/>
          <w:sz w:val="24"/>
          <w:szCs w:val="24"/>
        </w:rPr>
        <w:t>Sioux Falls, SD 57105-5046</w:t>
      </w:r>
    </w:p>
    <w:p w14:paraId="04F5C7B9" w14:textId="77777777" w:rsidR="005454F6" w:rsidRDefault="005454F6" w:rsidP="005454F6">
      <w:pPr>
        <w:pStyle w:val="ListParagraph"/>
        <w:rPr>
          <w:b/>
          <w:sz w:val="24"/>
          <w:szCs w:val="24"/>
        </w:rPr>
      </w:pPr>
    </w:p>
    <w:p w14:paraId="0A9021D9" w14:textId="77777777" w:rsidR="00D00C89" w:rsidRDefault="00D00C89" w:rsidP="00B048B0">
      <w:pPr>
        <w:pStyle w:val="ListParagraph"/>
        <w:numPr>
          <w:ilvl w:val="0"/>
          <w:numId w:val="2"/>
        </w:numPr>
        <w:rPr>
          <w:b/>
          <w:sz w:val="24"/>
          <w:szCs w:val="24"/>
        </w:rPr>
      </w:pPr>
      <w:r>
        <w:rPr>
          <w:b/>
          <w:sz w:val="24"/>
          <w:szCs w:val="24"/>
        </w:rPr>
        <w:t>Must have diesel engine with engine block heater, and heady duty battery. The facility currently has maintenance parts and knowledge of diesel engines. No gasoline engine.</w:t>
      </w:r>
    </w:p>
    <w:p w14:paraId="0A9021DA" w14:textId="77777777" w:rsidR="00D00C89" w:rsidRDefault="00D00C89" w:rsidP="00B048B0">
      <w:pPr>
        <w:pStyle w:val="ListParagraph"/>
        <w:numPr>
          <w:ilvl w:val="0"/>
          <w:numId w:val="2"/>
        </w:numPr>
        <w:rPr>
          <w:b/>
          <w:sz w:val="24"/>
          <w:szCs w:val="24"/>
        </w:rPr>
      </w:pPr>
      <w:r>
        <w:rPr>
          <w:b/>
          <w:sz w:val="24"/>
          <w:szCs w:val="24"/>
        </w:rPr>
        <w:t>Must have four-wheel drive with speed management to set the engine speed at optimal RPM for attachment being operated at the time.</w:t>
      </w:r>
    </w:p>
    <w:p w14:paraId="0A9021DB" w14:textId="77777777" w:rsidR="00D00C89" w:rsidRDefault="00D00C89" w:rsidP="00B048B0">
      <w:pPr>
        <w:pStyle w:val="ListParagraph"/>
        <w:numPr>
          <w:ilvl w:val="0"/>
          <w:numId w:val="2"/>
        </w:numPr>
        <w:rPr>
          <w:b/>
          <w:sz w:val="24"/>
          <w:szCs w:val="24"/>
        </w:rPr>
      </w:pPr>
      <w:r>
        <w:rPr>
          <w:b/>
          <w:sz w:val="24"/>
          <w:szCs w:val="24"/>
        </w:rPr>
        <w:t xml:space="preserve">Must have joystick and attachment control kit for adjusting the attachment being operated at the time. </w:t>
      </w:r>
    </w:p>
    <w:p w14:paraId="0A9021DC" w14:textId="77777777" w:rsidR="00D00C89" w:rsidRPr="00A06666" w:rsidRDefault="00D00C89" w:rsidP="00B048B0">
      <w:pPr>
        <w:pStyle w:val="ListParagraph"/>
        <w:numPr>
          <w:ilvl w:val="0"/>
          <w:numId w:val="2"/>
        </w:numPr>
        <w:rPr>
          <w:b/>
          <w:sz w:val="24"/>
          <w:szCs w:val="24"/>
        </w:rPr>
      </w:pPr>
      <w:r w:rsidRPr="00A06666">
        <w:rPr>
          <w:b/>
          <w:sz w:val="24"/>
          <w:szCs w:val="24"/>
        </w:rPr>
        <w:t>Must have ability to operate high flow hydraulic attachments 27.9gpm</w:t>
      </w:r>
    </w:p>
    <w:p w14:paraId="0A9021DD" w14:textId="77777777" w:rsidR="00D00C89" w:rsidRPr="00A06666" w:rsidRDefault="00D00C89" w:rsidP="00B048B0">
      <w:pPr>
        <w:pStyle w:val="ListParagraph"/>
        <w:numPr>
          <w:ilvl w:val="0"/>
          <w:numId w:val="2"/>
        </w:numPr>
        <w:rPr>
          <w:b/>
          <w:sz w:val="24"/>
          <w:szCs w:val="24"/>
        </w:rPr>
      </w:pPr>
      <w:r w:rsidRPr="00A06666">
        <w:rPr>
          <w:b/>
          <w:sz w:val="24"/>
          <w:szCs w:val="24"/>
        </w:rPr>
        <w:t>Must be able to lock and un-lock the attachments on the lifting arm from the cab using hydraulics</w:t>
      </w:r>
      <w:r>
        <w:rPr>
          <w:b/>
          <w:sz w:val="24"/>
          <w:szCs w:val="24"/>
        </w:rPr>
        <w:t>.</w:t>
      </w:r>
    </w:p>
    <w:p w14:paraId="0A9021DE" w14:textId="77777777" w:rsidR="00D00C89" w:rsidRPr="00A06666" w:rsidRDefault="00D00C89" w:rsidP="00B048B0">
      <w:pPr>
        <w:pStyle w:val="ListParagraph"/>
        <w:numPr>
          <w:ilvl w:val="0"/>
          <w:numId w:val="2"/>
        </w:numPr>
        <w:rPr>
          <w:b/>
          <w:sz w:val="24"/>
          <w:szCs w:val="24"/>
        </w:rPr>
      </w:pPr>
      <w:r w:rsidRPr="00A06666">
        <w:rPr>
          <w:b/>
          <w:sz w:val="24"/>
          <w:szCs w:val="24"/>
        </w:rPr>
        <w:t>Must have quick couplers for changing out attachments.</w:t>
      </w:r>
    </w:p>
    <w:p w14:paraId="0A9021DF" w14:textId="77777777" w:rsidR="00D00C89" w:rsidRDefault="00D00C89" w:rsidP="00B048B0">
      <w:pPr>
        <w:pStyle w:val="ListParagraph"/>
        <w:numPr>
          <w:ilvl w:val="0"/>
          <w:numId w:val="2"/>
        </w:numPr>
        <w:rPr>
          <w:b/>
          <w:sz w:val="24"/>
          <w:szCs w:val="24"/>
        </w:rPr>
      </w:pPr>
      <w:r>
        <w:rPr>
          <w:b/>
          <w:sz w:val="24"/>
          <w:szCs w:val="24"/>
        </w:rPr>
        <w:t>Must have all-wheel steer for maneuvering around obstacles in low traction conditions to minimize damage to turf and gravel areas on campus.</w:t>
      </w:r>
    </w:p>
    <w:p w14:paraId="0A9021E0" w14:textId="77777777" w:rsidR="00D00C89" w:rsidRDefault="00D00C89" w:rsidP="00B048B0">
      <w:pPr>
        <w:pStyle w:val="ListParagraph"/>
        <w:numPr>
          <w:ilvl w:val="0"/>
          <w:numId w:val="2"/>
        </w:numPr>
        <w:rPr>
          <w:b/>
          <w:sz w:val="24"/>
          <w:szCs w:val="24"/>
        </w:rPr>
      </w:pPr>
      <w:r>
        <w:rPr>
          <w:b/>
          <w:sz w:val="24"/>
          <w:szCs w:val="24"/>
        </w:rPr>
        <w:t xml:space="preserve">Must have road packages that include headlights, turn signals, a </w:t>
      </w:r>
      <w:proofErr w:type="spellStart"/>
      <w:r>
        <w:rPr>
          <w:b/>
          <w:sz w:val="24"/>
          <w:szCs w:val="24"/>
        </w:rPr>
        <w:t>back up</w:t>
      </w:r>
      <w:proofErr w:type="spellEnd"/>
      <w:r>
        <w:rPr>
          <w:b/>
          <w:sz w:val="24"/>
          <w:szCs w:val="24"/>
        </w:rPr>
        <w:t xml:space="preserve"> alarm, sideview mirror, and rear-view camera to navigate roadways around the campus.</w:t>
      </w:r>
    </w:p>
    <w:p w14:paraId="0A9021E1" w14:textId="77777777" w:rsidR="00D00C89" w:rsidRDefault="00D00C89" w:rsidP="00B048B0">
      <w:pPr>
        <w:pStyle w:val="ListParagraph"/>
        <w:numPr>
          <w:ilvl w:val="0"/>
          <w:numId w:val="2"/>
        </w:numPr>
        <w:rPr>
          <w:b/>
          <w:sz w:val="24"/>
          <w:szCs w:val="24"/>
        </w:rPr>
      </w:pPr>
      <w:r>
        <w:rPr>
          <w:b/>
          <w:sz w:val="24"/>
          <w:szCs w:val="24"/>
        </w:rPr>
        <w:t>Must have Strobe light and rear work light kits.</w:t>
      </w:r>
    </w:p>
    <w:p w14:paraId="0A9021E2" w14:textId="77777777" w:rsidR="00D00C89" w:rsidRDefault="00D00C89" w:rsidP="00B048B0">
      <w:pPr>
        <w:pStyle w:val="ListParagraph"/>
        <w:numPr>
          <w:ilvl w:val="0"/>
          <w:numId w:val="2"/>
        </w:numPr>
        <w:rPr>
          <w:b/>
          <w:sz w:val="24"/>
          <w:szCs w:val="24"/>
        </w:rPr>
      </w:pPr>
      <w:r w:rsidRPr="00A06666">
        <w:rPr>
          <w:b/>
          <w:sz w:val="24"/>
          <w:szCs w:val="24"/>
        </w:rPr>
        <w:t>Must have a turf tires that are 29x12.5</w:t>
      </w:r>
      <w:r>
        <w:rPr>
          <w:b/>
          <w:sz w:val="24"/>
          <w:szCs w:val="24"/>
        </w:rPr>
        <w:t>.</w:t>
      </w:r>
    </w:p>
    <w:p w14:paraId="0A9021E3" w14:textId="77777777" w:rsidR="00D00C89" w:rsidRDefault="00D00C89" w:rsidP="00B048B0">
      <w:pPr>
        <w:pStyle w:val="ListParagraph"/>
        <w:numPr>
          <w:ilvl w:val="0"/>
          <w:numId w:val="2"/>
        </w:numPr>
        <w:rPr>
          <w:b/>
          <w:sz w:val="24"/>
          <w:szCs w:val="24"/>
        </w:rPr>
      </w:pPr>
      <w:r>
        <w:rPr>
          <w:b/>
          <w:sz w:val="24"/>
          <w:szCs w:val="24"/>
        </w:rPr>
        <w:t>Must have 68” heavy duty bucket.</w:t>
      </w:r>
    </w:p>
    <w:p w14:paraId="0A9021E4" w14:textId="77777777" w:rsidR="00D00C89" w:rsidRDefault="00D00C89" w:rsidP="00B048B0">
      <w:pPr>
        <w:pStyle w:val="ListParagraph"/>
        <w:numPr>
          <w:ilvl w:val="0"/>
          <w:numId w:val="2"/>
        </w:numPr>
        <w:rPr>
          <w:b/>
          <w:sz w:val="24"/>
          <w:szCs w:val="24"/>
        </w:rPr>
      </w:pPr>
      <w:r>
        <w:rPr>
          <w:b/>
          <w:sz w:val="24"/>
          <w:szCs w:val="24"/>
        </w:rPr>
        <w:t>Must have 68” angle broom.</w:t>
      </w:r>
    </w:p>
    <w:p w14:paraId="0A9021E5" w14:textId="77777777" w:rsidR="00D00C89" w:rsidRPr="00A06666" w:rsidRDefault="00D00C89" w:rsidP="00B048B0">
      <w:pPr>
        <w:pStyle w:val="ListParagraph"/>
        <w:numPr>
          <w:ilvl w:val="0"/>
          <w:numId w:val="2"/>
        </w:numPr>
        <w:rPr>
          <w:b/>
          <w:sz w:val="24"/>
          <w:szCs w:val="24"/>
        </w:rPr>
      </w:pPr>
      <w:r>
        <w:rPr>
          <w:b/>
          <w:sz w:val="24"/>
          <w:szCs w:val="24"/>
        </w:rPr>
        <w:t>Must have HS8 spreader with sidewalk kit.</w:t>
      </w:r>
    </w:p>
    <w:p w14:paraId="0A9021E6" w14:textId="77777777" w:rsidR="00D00C89" w:rsidRPr="00A06666" w:rsidRDefault="00D00C89" w:rsidP="00B048B0">
      <w:pPr>
        <w:pStyle w:val="ListParagraph"/>
        <w:ind w:left="1440"/>
        <w:rPr>
          <w:b/>
          <w:sz w:val="24"/>
          <w:szCs w:val="24"/>
        </w:rPr>
      </w:pPr>
    </w:p>
    <w:p w14:paraId="0A9021E7" w14:textId="77777777" w:rsidR="00D00C89" w:rsidRDefault="00D00C89" w:rsidP="00B048B0">
      <w:pPr>
        <w:rPr>
          <w:rFonts w:cstheme="minorHAnsi"/>
          <w:b/>
          <w:sz w:val="24"/>
          <w:szCs w:val="24"/>
        </w:rPr>
      </w:pPr>
      <w:r w:rsidRPr="003D2BD3">
        <w:rPr>
          <w:rFonts w:cstheme="minorHAnsi"/>
          <w:b/>
          <w:sz w:val="24"/>
          <w:szCs w:val="24"/>
        </w:rPr>
        <w:t>Required Individual Line Items &amp; Quantity of Items (Enter all line items associated with this item)</w:t>
      </w:r>
    </w:p>
    <w:tbl>
      <w:tblPr>
        <w:tblStyle w:val="TableGrid"/>
        <w:tblW w:w="0" w:type="auto"/>
        <w:tblLook w:val="04A0" w:firstRow="1" w:lastRow="0" w:firstColumn="1" w:lastColumn="0" w:noHBand="0" w:noVBand="1"/>
      </w:tblPr>
      <w:tblGrid>
        <w:gridCol w:w="3117"/>
        <w:gridCol w:w="3214"/>
        <w:gridCol w:w="3019"/>
      </w:tblGrid>
      <w:tr w:rsidR="00306F01" w14:paraId="0A9021EB" w14:textId="77777777" w:rsidTr="005C772C">
        <w:tc>
          <w:tcPr>
            <w:tcW w:w="3596" w:type="dxa"/>
          </w:tcPr>
          <w:p w14:paraId="0A9021E8" w14:textId="77777777" w:rsidR="00D00C89" w:rsidRDefault="00D00C89" w:rsidP="005C772C">
            <w:pPr>
              <w:jc w:val="center"/>
              <w:rPr>
                <w:rFonts w:cstheme="minorHAnsi"/>
                <w:b/>
                <w:sz w:val="24"/>
                <w:szCs w:val="24"/>
              </w:rPr>
            </w:pPr>
            <w:r>
              <w:rPr>
                <w:rFonts w:cstheme="minorHAnsi"/>
                <w:b/>
                <w:sz w:val="24"/>
                <w:szCs w:val="24"/>
              </w:rPr>
              <w:t>PART NUMBER</w:t>
            </w:r>
          </w:p>
        </w:tc>
        <w:tc>
          <w:tcPr>
            <w:tcW w:w="3597" w:type="dxa"/>
          </w:tcPr>
          <w:p w14:paraId="0A9021E9" w14:textId="77777777" w:rsidR="00D00C89" w:rsidRDefault="00D00C89" w:rsidP="005C772C">
            <w:pPr>
              <w:jc w:val="center"/>
              <w:rPr>
                <w:rFonts w:cstheme="minorHAnsi"/>
                <w:b/>
                <w:sz w:val="24"/>
                <w:szCs w:val="24"/>
              </w:rPr>
            </w:pPr>
            <w:r>
              <w:rPr>
                <w:rFonts w:cstheme="minorHAnsi"/>
                <w:b/>
                <w:sz w:val="24"/>
                <w:szCs w:val="24"/>
              </w:rPr>
              <w:t>DESCRIPTION</w:t>
            </w:r>
          </w:p>
        </w:tc>
        <w:tc>
          <w:tcPr>
            <w:tcW w:w="3597" w:type="dxa"/>
          </w:tcPr>
          <w:p w14:paraId="0A9021EA" w14:textId="77777777" w:rsidR="00D00C89" w:rsidRDefault="00D00C89" w:rsidP="005C772C">
            <w:pPr>
              <w:jc w:val="center"/>
              <w:rPr>
                <w:rFonts w:cstheme="minorHAnsi"/>
                <w:b/>
                <w:sz w:val="24"/>
                <w:szCs w:val="24"/>
              </w:rPr>
            </w:pPr>
            <w:r>
              <w:rPr>
                <w:rFonts w:cstheme="minorHAnsi"/>
                <w:b/>
                <w:sz w:val="24"/>
                <w:szCs w:val="24"/>
              </w:rPr>
              <w:t>QTY</w:t>
            </w:r>
          </w:p>
        </w:tc>
      </w:tr>
      <w:tr w:rsidR="00306F01" w14:paraId="0A9021EF" w14:textId="77777777" w:rsidTr="005C772C">
        <w:tc>
          <w:tcPr>
            <w:tcW w:w="3596" w:type="dxa"/>
          </w:tcPr>
          <w:p w14:paraId="0A9021EC" w14:textId="77777777" w:rsidR="00D00C89" w:rsidRDefault="00D00C89" w:rsidP="005C772C">
            <w:pPr>
              <w:rPr>
                <w:rFonts w:cstheme="minorHAnsi"/>
                <w:b/>
                <w:sz w:val="24"/>
                <w:szCs w:val="24"/>
              </w:rPr>
            </w:pPr>
            <w:r>
              <w:rPr>
                <w:rFonts w:cstheme="minorHAnsi"/>
                <w:b/>
                <w:sz w:val="24"/>
                <w:szCs w:val="24"/>
              </w:rPr>
              <w:t>M1225</w:t>
            </w:r>
          </w:p>
        </w:tc>
        <w:tc>
          <w:tcPr>
            <w:tcW w:w="3597" w:type="dxa"/>
          </w:tcPr>
          <w:p w14:paraId="0A9021ED" w14:textId="77777777" w:rsidR="00D00C89" w:rsidRDefault="00D00C89" w:rsidP="005C772C">
            <w:pPr>
              <w:rPr>
                <w:rFonts w:cstheme="minorHAnsi"/>
                <w:b/>
                <w:sz w:val="24"/>
                <w:szCs w:val="24"/>
              </w:rPr>
            </w:pPr>
            <w:r>
              <w:rPr>
                <w:rFonts w:cstheme="minorHAnsi"/>
                <w:b/>
                <w:sz w:val="24"/>
                <w:szCs w:val="24"/>
              </w:rPr>
              <w:t>BOBCAT UW56</w:t>
            </w:r>
          </w:p>
        </w:tc>
        <w:tc>
          <w:tcPr>
            <w:tcW w:w="3597" w:type="dxa"/>
          </w:tcPr>
          <w:p w14:paraId="0A9021EE" w14:textId="77777777" w:rsidR="00D00C89" w:rsidRDefault="00D00C89" w:rsidP="005C772C">
            <w:pPr>
              <w:rPr>
                <w:rFonts w:cstheme="minorHAnsi"/>
                <w:b/>
                <w:sz w:val="24"/>
                <w:szCs w:val="24"/>
              </w:rPr>
            </w:pPr>
            <w:r>
              <w:rPr>
                <w:rFonts w:cstheme="minorHAnsi"/>
                <w:b/>
                <w:sz w:val="24"/>
                <w:szCs w:val="24"/>
              </w:rPr>
              <w:t>1</w:t>
            </w:r>
          </w:p>
        </w:tc>
      </w:tr>
      <w:tr w:rsidR="00306F01" w14:paraId="0A9021F3" w14:textId="77777777" w:rsidTr="005C772C">
        <w:tc>
          <w:tcPr>
            <w:tcW w:w="3596" w:type="dxa"/>
          </w:tcPr>
          <w:p w14:paraId="0A9021F0" w14:textId="77777777" w:rsidR="00D00C89" w:rsidRDefault="00D00C89" w:rsidP="005C772C">
            <w:pPr>
              <w:rPr>
                <w:rFonts w:cstheme="minorHAnsi"/>
                <w:b/>
                <w:sz w:val="24"/>
                <w:szCs w:val="24"/>
              </w:rPr>
            </w:pPr>
            <w:r>
              <w:rPr>
                <w:rFonts w:cstheme="minorHAnsi"/>
                <w:b/>
                <w:sz w:val="24"/>
                <w:szCs w:val="24"/>
              </w:rPr>
              <w:t>M1225-R03-C02</w:t>
            </w:r>
          </w:p>
        </w:tc>
        <w:tc>
          <w:tcPr>
            <w:tcW w:w="3597" w:type="dxa"/>
          </w:tcPr>
          <w:p w14:paraId="0A9021F1" w14:textId="77777777" w:rsidR="00D00C89" w:rsidRDefault="00D00C89" w:rsidP="005C772C">
            <w:pPr>
              <w:rPr>
                <w:rFonts w:cstheme="minorHAnsi"/>
                <w:b/>
                <w:sz w:val="24"/>
                <w:szCs w:val="24"/>
              </w:rPr>
            </w:pPr>
            <w:r>
              <w:rPr>
                <w:rFonts w:cstheme="minorHAnsi"/>
                <w:b/>
                <w:sz w:val="24"/>
                <w:szCs w:val="24"/>
              </w:rPr>
              <w:t>HIGH FLOW PACKAGE</w:t>
            </w:r>
          </w:p>
        </w:tc>
        <w:tc>
          <w:tcPr>
            <w:tcW w:w="3597" w:type="dxa"/>
          </w:tcPr>
          <w:p w14:paraId="0A9021F2" w14:textId="77777777" w:rsidR="00D00C89" w:rsidRDefault="00D00C89" w:rsidP="005C772C">
            <w:pPr>
              <w:rPr>
                <w:rFonts w:cstheme="minorHAnsi"/>
                <w:b/>
                <w:sz w:val="24"/>
                <w:szCs w:val="24"/>
              </w:rPr>
            </w:pPr>
            <w:r>
              <w:rPr>
                <w:rFonts w:cstheme="minorHAnsi"/>
                <w:b/>
                <w:sz w:val="24"/>
                <w:szCs w:val="24"/>
              </w:rPr>
              <w:t>1</w:t>
            </w:r>
          </w:p>
        </w:tc>
      </w:tr>
      <w:tr w:rsidR="00306F01" w14:paraId="0A9021F7" w14:textId="77777777" w:rsidTr="005C772C">
        <w:tc>
          <w:tcPr>
            <w:tcW w:w="3596" w:type="dxa"/>
          </w:tcPr>
          <w:p w14:paraId="0A9021F4" w14:textId="77777777" w:rsidR="00D00C89" w:rsidRDefault="00D00C89" w:rsidP="005C772C">
            <w:pPr>
              <w:rPr>
                <w:rFonts w:cstheme="minorHAnsi"/>
                <w:b/>
                <w:sz w:val="24"/>
                <w:szCs w:val="24"/>
              </w:rPr>
            </w:pPr>
            <w:r>
              <w:rPr>
                <w:rFonts w:cstheme="minorHAnsi"/>
                <w:b/>
                <w:sz w:val="24"/>
                <w:szCs w:val="24"/>
              </w:rPr>
              <w:t>M1225-R16-C02</w:t>
            </w:r>
          </w:p>
        </w:tc>
        <w:tc>
          <w:tcPr>
            <w:tcW w:w="3597" w:type="dxa"/>
          </w:tcPr>
          <w:p w14:paraId="0A9021F5" w14:textId="77777777" w:rsidR="00D00C89" w:rsidRDefault="00D00C89" w:rsidP="005C772C">
            <w:pPr>
              <w:rPr>
                <w:rFonts w:cstheme="minorHAnsi"/>
                <w:b/>
                <w:sz w:val="24"/>
                <w:szCs w:val="24"/>
              </w:rPr>
            </w:pPr>
            <w:r>
              <w:rPr>
                <w:rFonts w:cstheme="minorHAnsi"/>
                <w:b/>
                <w:sz w:val="24"/>
                <w:szCs w:val="24"/>
              </w:rPr>
              <w:t>TRACTION CONTROL</w:t>
            </w:r>
          </w:p>
        </w:tc>
        <w:tc>
          <w:tcPr>
            <w:tcW w:w="3597" w:type="dxa"/>
          </w:tcPr>
          <w:p w14:paraId="0A9021F6" w14:textId="77777777" w:rsidR="00D00C89" w:rsidRDefault="00D00C89" w:rsidP="005C772C">
            <w:pPr>
              <w:rPr>
                <w:rFonts w:cstheme="minorHAnsi"/>
                <w:b/>
                <w:sz w:val="24"/>
                <w:szCs w:val="24"/>
              </w:rPr>
            </w:pPr>
            <w:r>
              <w:rPr>
                <w:rFonts w:cstheme="minorHAnsi"/>
                <w:b/>
                <w:sz w:val="24"/>
                <w:szCs w:val="24"/>
              </w:rPr>
              <w:t>1</w:t>
            </w:r>
          </w:p>
        </w:tc>
      </w:tr>
      <w:tr w:rsidR="00306F01" w14:paraId="0A9021FB" w14:textId="77777777" w:rsidTr="005C772C">
        <w:tc>
          <w:tcPr>
            <w:tcW w:w="3596" w:type="dxa"/>
          </w:tcPr>
          <w:p w14:paraId="0A9021F8" w14:textId="77777777" w:rsidR="00D00C89" w:rsidRDefault="00D00C89" w:rsidP="005C772C">
            <w:pPr>
              <w:rPr>
                <w:rFonts w:cstheme="minorHAnsi"/>
                <w:b/>
                <w:sz w:val="24"/>
                <w:szCs w:val="24"/>
              </w:rPr>
            </w:pPr>
            <w:r>
              <w:rPr>
                <w:rFonts w:cstheme="minorHAnsi"/>
                <w:b/>
                <w:sz w:val="24"/>
                <w:szCs w:val="24"/>
              </w:rPr>
              <w:t>M1225-R08-C02</w:t>
            </w:r>
          </w:p>
        </w:tc>
        <w:tc>
          <w:tcPr>
            <w:tcW w:w="3597" w:type="dxa"/>
          </w:tcPr>
          <w:p w14:paraId="0A9021F9" w14:textId="77777777" w:rsidR="00D00C89" w:rsidRDefault="00D00C89" w:rsidP="005C772C">
            <w:pPr>
              <w:rPr>
                <w:rFonts w:cstheme="minorHAnsi"/>
                <w:b/>
                <w:sz w:val="24"/>
                <w:szCs w:val="24"/>
              </w:rPr>
            </w:pPr>
            <w:r>
              <w:rPr>
                <w:rFonts w:cstheme="minorHAnsi"/>
                <w:b/>
                <w:sz w:val="24"/>
                <w:szCs w:val="24"/>
              </w:rPr>
              <w:t>ATTACHMENT CONTROL</w:t>
            </w:r>
          </w:p>
        </w:tc>
        <w:tc>
          <w:tcPr>
            <w:tcW w:w="3597" w:type="dxa"/>
          </w:tcPr>
          <w:p w14:paraId="0A9021FA" w14:textId="77777777" w:rsidR="00D00C89" w:rsidRDefault="00D00C89" w:rsidP="005C772C">
            <w:pPr>
              <w:rPr>
                <w:rFonts w:cstheme="minorHAnsi"/>
                <w:b/>
                <w:sz w:val="24"/>
                <w:szCs w:val="24"/>
              </w:rPr>
            </w:pPr>
            <w:r>
              <w:rPr>
                <w:rFonts w:cstheme="minorHAnsi"/>
                <w:b/>
                <w:sz w:val="24"/>
                <w:szCs w:val="24"/>
              </w:rPr>
              <w:t>1</w:t>
            </w:r>
          </w:p>
        </w:tc>
      </w:tr>
      <w:tr w:rsidR="00306F01" w14:paraId="0A9021FF" w14:textId="77777777" w:rsidTr="005C772C">
        <w:tc>
          <w:tcPr>
            <w:tcW w:w="3596" w:type="dxa"/>
          </w:tcPr>
          <w:p w14:paraId="0A9021FC" w14:textId="77777777" w:rsidR="00D00C89" w:rsidRDefault="00D00C89" w:rsidP="005C772C">
            <w:pPr>
              <w:rPr>
                <w:rFonts w:cstheme="minorHAnsi"/>
                <w:b/>
                <w:sz w:val="24"/>
                <w:szCs w:val="24"/>
              </w:rPr>
            </w:pPr>
            <w:r>
              <w:rPr>
                <w:rFonts w:cstheme="minorHAnsi"/>
                <w:b/>
                <w:sz w:val="24"/>
                <w:szCs w:val="24"/>
              </w:rPr>
              <w:lastRenderedPageBreak/>
              <w:t>M1225-P01-C01</w:t>
            </w:r>
          </w:p>
        </w:tc>
        <w:tc>
          <w:tcPr>
            <w:tcW w:w="3597" w:type="dxa"/>
          </w:tcPr>
          <w:p w14:paraId="0A9021FD" w14:textId="77777777" w:rsidR="00D00C89" w:rsidRDefault="00D00C89" w:rsidP="005C772C">
            <w:pPr>
              <w:rPr>
                <w:rFonts w:cstheme="minorHAnsi"/>
                <w:b/>
                <w:sz w:val="24"/>
                <w:szCs w:val="24"/>
              </w:rPr>
            </w:pPr>
            <w:r>
              <w:rPr>
                <w:rFonts w:cstheme="minorHAnsi"/>
                <w:b/>
                <w:sz w:val="24"/>
                <w:szCs w:val="24"/>
              </w:rPr>
              <w:t>DELUXE ROAD PACKAGE</w:t>
            </w:r>
          </w:p>
        </w:tc>
        <w:tc>
          <w:tcPr>
            <w:tcW w:w="3597" w:type="dxa"/>
          </w:tcPr>
          <w:p w14:paraId="0A9021FE" w14:textId="77777777" w:rsidR="00D00C89" w:rsidRDefault="00D00C89" w:rsidP="005C772C">
            <w:pPr>
              <w:rPr>
                <w:rFonts w:cstheme="minorHAnsi"/>
                <w:b/>
                <w:sz w:val="24"/>
                <w:szCs w:val="24"/>
              </w:rPr>
            </w:pPr>
            <w:r>
              <w:rPr>
                <w:rFonts w:cstheme="minorHAnsi"/>
                <w:b/>
                <w:sz w:val="24"/>
                <w:szCs w:val="24"/>
              </w:rPr>
              <w:t>1</w:t>
            </w:r>
          </w:p>
        </w:tc>
      </w:tr>
      <w:tr w:rsidR="00306F01" w14:paraId="0A902203" w14:textId="77777777" w:rsidTr="005C772C">
        <w:tc>
          <w:tcPr>
            <w:tcW w:w="3596" w:type="dxa"/>
          </w:tcPr>
          <w:p w14:paraId="0A902200" w14:textId="77777777" w:rsidR="00D00C89" w:rsidRDefault="00D00C89" w:rsidP="005C772C">
            <w:pPr>
              <w:rPr>
                <w:rFonts w:cstheme="minorHAnsi"/>
                <w:b/>
                <w:sz w:val="24"/>
                <w:szCs w:val="24"/>
              </w:rPr>
            </w:pPr>
            <w:r>
              <w:rPr>
                <w:rFonts w:cstheme="minorHAnsi"/>
                <w:b/>
                <w:sz w:val="24"/>
                <w:szCs w:val="24"/>
              </w:rPr>
              <w:t>M1225-A01-C02</w:t>
            </w:r>
          </w:p>
        </w:tc>
        <w:tc>
          <w:tcPr>
            <w:tcW w:w="3597" w:type="dxa"/>
          </w:tcPr>
          <w:p w14:paraId="0A902201" w14:textId="77777777" w:rsidR="00D00C89" w:rsidRDefault="00D00C89" w:rsidP="005C772C">
            <w:pPr>
              <w:rPr>
                <w:rFonts w:cstheme="minorHAnsi"/>
                <w:b/>
                <w:sz w:val="24"/>
                <w:szCs w:val="24"/>
              </w:rPr>
            </w:pPr>
            <w:r>
              <w:rPr>
                <w:rFonts w:cstheme="minorHAnsi"/>
                <w:b/>
                <w:sz w:val="24"/>
                <w:szCs w:val="24"/>
              </w:rPr>
              <w:t>ENGINE BLOCK HEATER</w:t>
            </w:r>
          </w:p>
        </w:tc>
        <w:tc>
          <w:tcPr>
            <w:tcW w:w="3597" w:type="dxa"/>
          </w:tcPr>
          <w:p w14:paraId="0A902202" w14:textId="77777777" w:rsidR="00D00C89" w:rsidRDefault="00D00C89" w:rsidP="005C772C">
            <w:pPr>
              <w:rPr>
                <w:rFonts w:cstheme="minorHAnsi"/>
                <w:b/>
                <w:sz w:val="24"/>
                <w:szCs w:val="24"/>
              </w:rPr>
            </w:pPr>
            <w:r>
              <w:rPr>
                <w:rFonts w:cstheme="minorHAnsi"/>
                <w:b/>
                <w:sz w:val="24"/>
                <w:szCs w:val="24"/>
              </w:rPr>
              <w:t>1</w:t>
            </w:r>
          </w:p>
        </w:tc>
      </w:tr>
      <w:tr w:rsidR="00306F01" w14:paraId="0A902207" w14:textId="77777777" w:rsidTr="005C772C">
        <w:tc>
          <w:tcPr>
            <w:tcW w:w="3596" w:type="dxa"/>
          </w:tcPr>
          <w:p w14:paraId="0A902204" w14:textId="77777777" w:rsidR="00D00C89" w:rsidRDefault="00D00C89" w:rsidP="005C772C">
            <w:pPr>
              <w:rPr>
                <w:rFonts w:cstheme="minorHAnsi"/>
                <w:b/>
                <w:sz w:val="24"/>
                <w:szCs w:val="24"/>
              </w:rPr>
            </w:pPr>
            <w:r>
              <w:rPr>
                <w:rFonts w:cstheme="minorHAnsi"/>
                <w:b/>
                <w:sz w:val="24"/>
                <w:szCs w:val="24"/>
              </w:rPr>
              <w:t>M1225-R07-C02</w:t>
            </w:r>
          </w:p>
        </w:tc>
        <w:tc>
          <w:tcPr>
            <w:tcW w:w="3597" w:type="dxa"/>
          </w:tcPr>
          <w:p w14:paraId="0A902205" w14:textId="77777777" w:rsidR="00D00C89" w:rsidRDefault="00D00C89" w:rsidP="005C772C">
            <w:pPr>
              <w:rPr>
                <w:rFonts w:cstheme="minorHAnsi"/>
                <w:b/>
                <w:sz w:val="24"/>
                <w:szCs w:val="24"/>
              </w:rPr>
            </w:pPr>
            <w:r>
              <w:rPr>
                <w:rFonts w:cstheme="minorHAnsi"/>
                <w:b/>
                <w:sz w:val="24"/>
                <w:szCs w:val="24"/>
              </w:rPr>
              <w:t>HEAVY DUTY BATTERY</w:t>
            </w:r>
          </w:p>
        </w:tc>
        <w:tc>
          <w:tcPr>
            <w:tcW w:w="3597" w:type="dxa"/>
          </w:tcPr>
          <w:p w14:paraId="0A902206" w14:textId="77777777" w:rsidR="00D00C89" w:rsidRDefault="00D00C89" w:rsidP="005C772C">
            <w:pPr>
              <w:rPr>
                <w:rFonts w:cstheme="minorHAnsi"/>
                <w:b/>
                <w:sz w:val="24"/>
                <w:szCs w:val="24"/>
              </w:rPr>
            </w:pPr>
            <w:r>
              <w:rPr>
                <w:rFonts w:cstheme="minorHAnsi"/>
                <w:b/>
                <w:sz w:val="24"/>
                <w:szCs w:val="24"/>
              </w:rPr>
              <w:t>1</w:t>
            </w:r>
          </w:p>
        </w:tc>
      </w:tr>
      <w:tr w:rsidR="00306F01" w14:paraId="0A90220B" w14:textId="77777777" w:rsidTr="005C772C">
        <w:tc>
          <w:tcPr>
            <w:tcW w:w="3596" w:type="dxa"/>
          </w:tcPr>
          <w:p w14:paraId="0A902208" w14:textId="77777777" w:rsidR="00D00C89" w:rsidRDefault="00D00C89" w:rsidP="005C772C">
            <w:pPr>
              <w:rPr>
                <w:rFonts w:cstheme="minorHAnsi"/>
                <w:b/>
                <w:sz w:val="24"/>
                <w:szCs w:val="24"/>
              </w:rPr>
            </w:pPr>
            <w:r>
              <w:rPr>
                <w:rFonts w:cstheme="minorHAnsi"/>
                <w:b/>
                <w:sz w:val="24"/>
                <w:szCs w:val="24"/>
              </w:rPr>
              <w:t>M1225-R14-C03</w:t>
            </w:r>
          </w:p>
        </w:tc>
        <w:tc>
          <w:tcPr>
            <w:tcW w:w="3597" w:type="dxa"/>
          </w:tcPr>
          <w:p w14:paraId="0A902209" w14:textId="77777777" w:rsidR="00D00C89" w:rsidRDefault="00D00C89" w:rsidP="005C772C">
            <w:pPr>
              <w:rPr>
                <w:rFonts w:cstheme="minorHAnsi"/>
                <w:b/>
                <w:sz w:val="24"/>
                <w:szCs w:val="24"/>
              </w:rPr>
            </w:pPr>
            <w:r>
              <w:rPr>
                <w:rFonts w:cstheme="minorHAnsi"/>
                <w:b/>
                <w:sz w:val="24"/>
                <w:szCs w:val="24"/>
              </w:rPr>
              <w:t>POWER BOB-TACH</w:t>
            </w:r>
          </w:p>
        </w:tc>
        <w:tc>
          <w:tcPr>
            <w:tcW w:w="3597" w:type="dxa"/>
          </w:tcPr>
          <w:p w14:paraId="0A90220A" w14:textId="77777777" w:rsidR="00D00C89" w:rsidRDefault="00D00C89" w:rsidP="005C772C">
            <w:pPr>
              <w:rPr>
                <w:rFonts w:cstheme="minorHAnsi"/>
                <w:b/>
                <w:sz w:val="24"/>
                <w:szCs w:val="24"/>
              </w:rPr>
            </w:pPr>
            <w:r>
              <w:rPr>
                <w:rFonts w:cstheme="minorHAnsi"/>
                <w:b/>
                <w:sz w:val="24"/>
                <w:szCs w:val="24"/>
              </w:rPr>
              <w:t>1</w:t>
            </w:r>
          </w:p>
        </w:tc>
      </w:tr>
      <w:tr w:rsidR="00306F01" w14:paraId="0A90220F" w14:textId="77777777" w:rsidTr="005C772C">
        <w:tc>
          <w:tcPr>
            <w:tcW w:w="3596" w:type="dxa"/>
          </w:tcPr>
          <w:p w14:paraId="0A90220C" w14:textId="77777777" w:rsidR="00D00C89" w:rsidRDefault="00D00C89" w:rsidP="005C772C">
            <w:pPr>
              <w:rPr>
                <w:rFonts w:cstheme="minorHAnsi"/>
                <w:b/>
                <w:sz w:val="24"/>
                <w:szCs w:val="24"/>
              </w:rPr>
            </w:pPr>
            <w:r>
              <w:rPr>
                <w:rFonts w:cstheme="minorHAnsi"/>
                <w:b/>
                <w:sz w:val="24"/>
                <w:szCs w:val="24"/>
              </w:rPr>
              <w:t>M1225-R15-C02</w:t>
            </w:r>
          </w:p>
        </w:tc>
        <w:tc>
          <w:tcPr>
            <w:tcW w:w="3597" w:type="dxa"/>
          </w:tcPr>
          <w:p w14:paraId="0A90220D" w14:textId="77777777" w:rsidR="00D00C89" w:rsidRDefault="00D00C89" w:rsidP="005C772C">
            <w:pPr>
              <w:rPr>
                <w:rFonts w:cstheme="minorHAnsi"/>
                <w:b/>
                <w:sz w:val="24"/>
                <w:szCs w:val="24"/>
              </w:rPr>
            </w:pPr>
            <w:r>
              <w:rPr>
                <w:rFonts w:cstheme="minorHAnsi"/>
                <w:b/>
                <w:sz w:val="24"/>
                <w:szCs w:val="24"/>
              </w:rPr>
              <w:t>RADIO OPTION</w:t>
            </w:r>
          </w:p>
        </w:tc>
        <w:tc>
          <w:tcPr>
            <w:tcW w:w="3597" w:type="dxa"/>
          </w:tcPr>
          <w:p w14:paraId="0A90220E" w14:textId="77777777" w:rsidR="00D00C89" w:rsidRDefault="00D00C89" w:rsidP="005C772C">
            <w:pPr>
              <w:rPr>
                <w:rFonts w:cstheme="minorHAnsi"/>
                <w:b/>
                <w:sz w:val="24"/>
                <w:szCs w:val="24"/>
              </w:rPr>
            </w:pPr>
            <w:r>
              <w:rPr>
                <w:rFonts w:cstheme="minorHAnsi"/>
                <w:b/>
                <w:sz w:val="24"/>
                <w:szCs w:val="24"/>
              </w:rPr>
              <w:t>1</w:t>
            </w:r>
          </w:p>
        </w:tc>
      </w:tr>
      <w:tr w:rsidR="00306F01" w14:paraId="0A902213" w14:textId="77777777" w:rsidTr="005C772C">
        <w:tc>
          <w:tcPr>
            <w:tcW w:w="3596" w:type="dxa"/>
          </w:tcPr>
          <w:p w14:paraId="0A902210" w14:textId="77777777" w:rsidR="00D00C89" w:rsidRDefault="00D00C89" w:rsidP="005C772C">
            <w:pPr>
              <w:rPr>
                <w:rFonts w:cstheme="minorHAnsi"/>
                <w:b/>
                <w:sz w:val="24"/>
                <w:szCs w:val="24"/>
              </w:rPr>
            </w:pPr>
            <w:r>
              <w:rPr>
                <w:rFonts w:cstheme="minorHAnsi"/>
                <w:b/>
                <w:sz w:val="24"/>
                <w:szCs w:val="24"/>
              </w:rPr>
              <w:t>M1225-R05-C05</w:t>
            </w:r>
          </w:p>
        </w:tc>
        <w:tc>
          <w:tcPr>
            <w:tcW w:w="3597" w:type="dxa"/>
          </w:tcPr>
          <w:p w14:paraId="0A902211" w14:textId="77777777" w:rsidR="00D00C89" w:rsidRDefault="00D00C89" w:rsidP="005C772C">
            <w:pPr>
              <w:rPr>
                <w:rFonts w:cstheme="minorHAnsi"/>
                <w:b/>
                <w:sz w:val="24"/>
                <w:szCs w:val="24"/>
              </w:rPr>
            </w:pPr>
            <w:r>
              <w:rPr>
                <w:rFonts w:cstheme="minorHAnsi"/>
                <w:b/>
                <w:sz w:val="24"/>
                <w:szCs w:val="24"/>
              </w:rPr>
              <w:t>29X12.5 TURF TIRES</w:t>
            </w:r>
          </w:p>
        </w:tc>
        <w:tc>
          <w:tcPr>
            <w:tcW w:w="3597" w:type="dxa"/>
          </w:tcPr>
          <w:p w14:paraId="0A902212" w14:textId="77777777" w:rsidR="00D00C89" w:rsidRDefault="00D00C89" w:rsidP="005C772C">
            <w:pPr>
              <w:rPr>
                <w:rFonts w:cstheme="minorHAnsi"/>
                <w:b/>
                <w:sz w:val="24"/>
                <w:szCs w:val="24"/>
              </w:rPr>
            </w:pPr>
            <w:r>
              <w:rPr>
                <w:rFonts w:cstheme="minorHAnsi"/>
                <w:b/>
                <w:sz w:val="24"/>
                <w:szCs w:val="24"/>
              </w:rPr>
              <w:t>1</w:t>
            </w:r>
          </w:p>
        </w:tc>
      </w:tr>
      <w:tr w:rsidR="00306F01" w14:paraId="0A902217" w14:textId="77777777" w:rsidTr="005C772C">
        <w:tc>
          <w:tcPr>
            <w:tcW w:w="3596" w:type="dxa"/>
          </w:tcPr>
          <w:p w14:paraId="0A902214" w14:textId="77777777" w:rsidR="00D00C89" w:rsidRDefault="00D00C89" w:rsidP="005C772C">
            <w:pPr>
              <w:rPr>
                <w:rFonts w:cstheme="minorHAnsi"/>
                <w:b/>
                <w:sz w:val="24"/>
                <w:szCs w:val="24"/>
              </w:rPr>
            </w:pPr>
            <w:r>
              <w:rPr>
                <w:rFonts w:cstheme="minorHAnsi"/>
                <w:b/>
                <w:sz w:val="24"/>
                <w:szCs w:val="24"/>
              </w:rPr>
              <w:t>7272679</w:t>
            </w:r>
          </w:p>
        </w:tc>
        <w:tc>
          <w:tcPr>
            <w:tcW w:w="3597" w:type="dxa"/>
          </w:tcPr>
          <w:p w14:paraId="0A902215" w14:textId="77777777" w:rsidR="00D00C89" w:rsidRDefault="00D00C89" w:rsidP="005C772C">
            <w:pPr>
              <w:rPr>
                <w:rFonts w:cstheme="minorHAnsi"/>
                <w:b/>
                <w:sz w:val="24"/>
                <w:szCs w:val="24"/>
              </w:rPr>
            </w:pPr>
            <w:r>
              <w:rPr>
                <w:rFonts w:cstheme="minorHAnsi"/>
                <w:b/>
                <w:sz w:val="24"/>
                <w:szCs w:val="24"/>
              </w:rPr>
              <w:t>68” HEAVY DUTY BUCKET</w:t>
            </w:r>
          </w:p>
        </w:tc>
        <w:tc>
          <w:tcPr>
            <w:tcW w:w="3597" w:type="dxa"/>
          </w:tcPr>
          <w:p w14:paraId="0A902216" w14:textId="77777777" w:rsidR="00D00C89" w:rsidRDefault="00D00C89" w:rsidP="005C772C">
            <w:pPr>
              <w:rPr>
                <w:rFonts w:cstheme="minorHAnsi"/>
                <w:b/>
                <w:sz w:val="24"/>
                <w:szCs w:val="24"/>
              </w:rPr>
            </w:pPr>
            <w:r>
              <w:rPr>
                <w:rFonts w:cstheme="minorHAnsi"/>
                <w:b/>
                <w:sz w:val="24"/>
                <w:szCs w:val="24"/>
              </w:rPr>
              <w:t>1</w:t>
            </w:r>
          </w:p>
        </w:tc>
      </w:tr>
      <w:tr w:rsidR="00306F01" w14:paraId="0A90221B" w14:textId="77777777" w:rsidTr="005C772C">
        <w:tc>
          <w:tcPr>
            <w:tcW w:w="3596" w:type="dxa"/>
          </w:tcPr>
          <w:p w14:paraId="0A902218" w14:textId="77777777" w:rsidR="00D00C89" w:rsidRDefault="00D00C89" w:rsidP="005C772C">
            <w:pPr>
              <w:rPr>
                <w:rFonts w:cstheme="minorHAnsi"/>
                <w:b/>
                <w:sz w:val="24"/>
                <w:szCs w:val="24"/>
              </w:rPr>
            </w:pPr>
            <w:r>
              <w:rPr>
                <w:rFonts w:cstheme="minorHAnsi"/>
                <w:b/>
                <w:sz w:val="24"/>
                <w:szCs w:val="24"/>
              </w:rPr>
              <w:t>7337703</w:t>
            </w:r>
          </w:p>
        </w:tc>
        <w:tc>
          <w:tcPr>
            <w:tcW w:w="3597" w:type="dxa"/>
          </w:tcPr>
          <w:p w14:paraId="0A902219" w14:textId="77777777" w:rsidR="00D00C89" w:rsidRDefault="00D00C89" w:rsidP="005C772C">
            <w:pPr>
              <w:rPr>
                <w:rFonts w:cstheme="minorHAnsi"/>
                <w:b/>
                <w:sz w:val="24"/>
                <w:szCs w:val="24"/>
              </w:rPr>
            </w:pPr>
            <w:r>
              <w:rPr>
                <w:rFonts w:cstheme="minorHAnsi"/>
                <w:b/>
                <w:sz w:val="24"/>
                <w:szCs w:val="24"/>
              </w:rPr>
              <w:t>68” ANGLE BROOM</w:t>
            </w:r>
          </w:p>
        </w:tc>
        <w:tc>
          <w:tcPr>
            <w:tcW w:w="3597" w:type="dxa"/>
          </w:tcPr>
          <w:p w14:paraId="0A90221A" w14:textId="77777777" w:rsidR="00D00C89" w:rsidRDefault="00D00C89" w:rsidP="005C772C">
            <w:pPr>
              <w:rPr>
                <w:rFonts w:cstheme="minorHAnsi"/>
                <w:b/>
                <w:sz w:val="24"/>
                <w:szCs w:val="24"/>
              </w:rPr>
            </w:pPr>
            <w:r>
              <w:rPr>
                <w:rFonts w:cstheme="minorHAnsi"/>
                <w:b/>
                <w:sz w:val="24"/>
                <w:szCs w:val="24"/>
              </w:rPr>
              <w:t>1</w:t>
            </w:r>
          </w:p>
        </w:tc>
      </w:tr>
      <w:tr w:rsidR="00306F01" w14:paraId="0A90221F" w14:textId="77777777" w:rsidTr="005C772C">
        <w:tc>
          <w:tcPr>
            <w:tcW w:w="3596" w:type="dxa"/>
          </w:tcPr>
          <w:p w14:paraId="0A90221C" w14:textId="77777777" w:rsidR="00D00C89" w:rsidRDefault="00D00C89" w:rsidP="005C772C">
            <w:pPr>
              <w:rPr>
                <w:rFonts w:cstheme="minorHAnsi"/>
                <w:b/>
                <w:sz w:val="24"/>
                <w:szCs w:val="24"/>
              </w:rPr>
            </w:pPr>
            <w:r>
              <w:rPr>
                <w:rFonts w:cstheme="minorHAnsi"/>
                <w:b/>
                <w:sz w:val="24"/>
                <w:szCs w:val="24"/>
              </w:rPr>
              <w:t>7157284</w:t>
            </w:r>
          </w:p>
        </w:tc>
        <w:tc>
          <w:tcPr>
            <w:tcW w:w="3597" w:type="dxa"/>
          </w:tcPr>
          <w:p w14:paraId="0A90221D" w14:textId="77777777" w:rsidR="00D00C89" w:rsidRDefault="00D00C89" w:rsidP="005C772C">
            <w:pPr>
              <w:rPr>
                <w:rFonts w:cstheme="minorHAnsi"/>
                <w:b/>
                <w:sz w:val="24"/>
                <w:szCs w:val="24"/>
              </w:rPr>
            </w:pPr>
            <w:r>
              <w:rPr>
                <w:rFonts w:cstheme="minorHAnsi"/>
                <w:b/>
                <w:sz w:val="24"/>
                <w:szCs w:val="24"/>
              </w:rPr>
              <w:t>HS8 SPREADER</w:t>
            </w:r>
          </w:p>
        </w:tc>
        <w:tc>
          <w:tcPr>
            <w:tcW w:w="3597" w:type="dxa"/>
          </w:tcPr>
          <w:p w14:paraId="0A90221E" w14:textId="77777777" w:rsidR="00D00C89" w:rsidRDefault="00D00C89" w:rsidP="005C772C">
            <w:pPr>
              <w:rPr>
                <w:rFonts w:cstheme="minorHAnsi"/>
                <w:b/>
                <w:sz w:val="24"/>
                <w:szCs w:val="24"/>
              </w:rPr>
            </w:pPr>
            <w:r>
              <w:rPr>
                <w:rFonts w:cstheme="minorHAnsi"/>
                <w:b/>
                <w:sz w:val="24"/>
                <w:szCs w:val="24"/>
              </w:rPr>
              <w:t>1</w:t>
            </w:r>
          </w:p>
        </w:tc>
      </w:tr>
      <w:tr w:rsidR="00306F01" w14:paraId="0A902223" w14:textId="77777777" w:rsidTr="005C772C">
        <w:tc>
          <w:tcPr>
            <w:tcW w:w="3596" w:type="dxa"/>
          </w:tcPr>
          <w:p w14:paraId="0A902220" w14:textId="77777777" w:rsidR="00D00C89" w:rsidRDefault="00D00C89" w:rsidP="005C772C">
            <w:pPr>
              <w:rPr>
                <w:rFonts w:cstheme="minorHAnsi"/>
                <w:b/>
                <w:sz w:val="24"/>
                <w:szCs w:val="24"/>
              </w:rPr>
            </w:pPr>
            <w:r>
              <w:rPr>
                <w:rFonts w:cstheme="minorHAnsi"/>
                <w:b/>
                <w:sz w:val="24"/>
                <w:szCs w:val="24"/>
              </w:rPr>
              <w:t>7157412</w:t>
            </w:r>
          </w:p>
        </w:tc>
        <w:tc>
          <w:tcPr>
            <w:tcW w:w="3597" w:type="dxa"/>
          </w:tcPr>
          <w:p w14:paraId="0A902221" w14:textId="77777777" w:rsidR="00D00C89" w:rsidRDefault="00D00C89" w:rsidP="005C772C">
            <w:pPr>
              <w:rPr>
                <w:rFonts w:cstheme="minorHAnsi"/>
                <w:b/>
                <w:sz w:val="24"/>
                <w:szCs w:val="24"/>
              </w:rPr>
            </w:pPr>
            <w:r>
              <w:rPr>
                <w:rFonts w:cstheme="minorHAnsi"/>
                <w:b/>
                <w:sz w:val="24"/>
                <w:szCs w:val="24"/>
              </w:rPr>
              <w:t>HS8 SIDEWALK KIT</w:t>
            </w:r>
          </w:p>
        </w:tc>
        <w:tc>
          <w:tcPr>
            <w:tcW w:w="3597" w:type="dxa"/>
          </w:tcPr>
          <w:p w14:paraId="0A902222" w14:textId="77777777" w:rsidR="00D00C89" w:rsidRDefault="00D00C89" w:rsidP="005C772C">
            <w:pPr>
              <w:rPr>
                <w:rFonts w:cstheme="minorHAnsi"/>
                <w:b/>
                <w:sz w:val="24"/>
                <w:szCs w:val="24"/>
              </w:rPr>
            </w:pPr>
            <w:r>
              <w:rPr>
                <w:rFonts w:cstheme="minorHAnsi"/>
                <w:b/>
                <w:sz w:val="24"/>
                <w:szCs w:val="24"/>
              </w:rPr>
              <w:t>1</w:t>
            </w:r>
          </w:p>
        </w:tc>
      </w:tr>
    </w:tbl>
    <w:p w14:paraId="0A902224" w14:textId="77777777" w:rsidR="00D00C89" w:rsidRDefault="00D00C89" w:rsidP="00B048B0">
      <w:pPr>
        <w:rPr>
          <w:rFonts w:cstheme="minorHAnsi"/>
          <w:b/>
          <w:sz w:val="24"/>
          <w:szCs w:val="24"/>
        </w:rPr>
      </w:pPr>
    </w:p>
    <w:p w14:paraId="0A90222D" w14:textId="77777777" w:rsidR="00D00C89" w:rsidRDefault="00D00C89" w:rsidP="00852670"/>
    <w:p w14:paraId="0A90222E" w14:textId="77777777" w:rsidR="00D00C89" w:rsidRPr="00852670" w:rsidRDefault="00D00C89" w:rsidP="00852670">
      <w:pPr>
        <w:autoSpaceDE w:val="0"/>
        <w:autoSpaceDN w:val="0"/>
        <w:adjustRightInd w:val="0"/>
        <w:spacing w:after="0" w:line="240" w:lineRule="auto"/>
        <w:rPr>
          <w:rFonts w:ascii="Times New Roman" w:eastAsia="Calibri" w:hAnsi="Times New Roman" w:cs="Times New Roman"/>
          <w:color w:val="000000"/>
          <w:sz w:val="23"/>
          <w:szCs w:val="23"/>
        </w:rPr>
      </w:pPr>
      <w:r w:rsidRPr="00852670">
        <w:rPr>
          <w:rFonts w:ascii="Times New Roman" w:eastAsia="Calibri" w:hAnsi="Times New Roman" w:cs="Times New Roman"/>
          <w:i/>
          <w:iCs/>
          <w:color w:val="000000"/>
          <w:sz w:val="23"/>
          <w:szCs w:val="23"/>
        </w:rPr>
        <w:t xml:space="preserve">If your firm is capable of providing this service, please fully complete each section of the survey below and email this response to </w:t>
      </w:r>
      <w:hyperlink r:id="rId6" w:history="1">
        <w:r w:rsidRPr="00852670">
          <w:rPr>
            <w:rFonts w:ascii="Times New Roman" w:eastAsia="Calibri" w:hAnsi="Times New Roman" w:cs="Times New Roman"/>
            <w:i/>
            <w:iCs/>
            <w:color w:val="0000FF"/>
            <w:sz w:val="23"/>
            <w:szCs w:val="23"/>
            <w:u w:val="single"/>
          </w:rPr>
          <w:t>scott.morrison2@va.gov</w:t>
        </w:r>
      </w:hyperlink>
      <w:r w:rsidRPr="00852670">
        <w:rPr>
          <w:rFonts w:ascii="Times New Roman" w:eastAsia="Calibri" w:hAnsi="Times New Roman" w:cs="Times New Roman"/>
          <w:i/>
          <w:iCs/>
          <w:color w:val="000000"/>
          <w:sz w:val="23"/>
          <w:szCs w:val="23"/>
        </w:rPr>
        <w:t xml:space="preserve">.  </w:t>
      </w:r>
    </w:p>
    <w:p w14:paraId="0A90222F" w14:textId="77777777" w:rsidR="00D00C89" w:rsidRPr="00852670" w:rsidRDefault="00D00C89" w:rsidP="00852670">
      <w:pPr>
        <w:autoSpaceDE w:val="0"/>
        <w:autoSpaceDN w:val="0"/>
        <w:adjustRightInd w:val="0"/>
        <w:spacing w:after="0" w:line="240" w:lineRule="auto"/>
        <w:rPr>
          <w:rFonts w:ascii="Times New Roman" w:eastAsia="Calibri" w:hAnsi="Times New Roman" w:cs="Times New Roman"/>
          <w:color w:val="000000"/>
          <w:sz w:val="23"/>
          <w:szCs w:val="23"/>
        </w:rPr>
      </w:pPr>
    </w:p>
    <w:p w14:paraId="0A902230" w14:textId="77777777" w:rsidR="00D00C89" w:rsidRPr="00852670" w:rsidRDefault="00D00C89" w:rsidP="00852670">
      <w:pPr>
        <w:autoSpaceDE w:val="0"/>
        <w:autoSpaceDN w:val="0"/>
        <w:adjustRightInd w:val="0"/>
        <w:spacing w:after="0" w:line="240" w:lineRule="auto"/>
        <w:rPr>
          <w:rFonts w:ascii="Times New Roman" w:eastAsia="Calibri" w:hAnsi="Times New Roman" w:cs="Times New Roman"/>
          <w:color w:val="000000"/>
          <w:sz w:val="23"/>
          <w:szCs w:val="23"/>
        </w:rPr>
      </w:pPr>
      <w:r w:rsidRPr="00852670">
        <w:rPr>
          <w:rFonts w:ascii="Times New Roman" w:eastAsia="Calibri" w:hAnsi="Times New Roman" w:cs="Times New Roman"/>
          <w:color w:val="000000"/>
          <w:sz w:val="23"/>
          <w:szCs w:val="23"/>
        </w:rPr>
        <w:t xml:space="preserve">Company Name: _____________________________________________________________ </w:t>
      </w:r>
    </w:p>
    <w:p w14:paraId="0A902231" w14:textId="77777777" w:rsidR="00D00C89" w:rsidRPr="00852670" w:rsidRDefault="00D00C89" w:rsidP="00852670">
      <w:pPr>
        <w:autoSpaceDE w:val="0"/>
        <w:autoSpaceDN w:val="0"/>
        <w:adjustRightInd w:val="0"/>
        <w:spacing w:after="0" w:line="240" w:lineRule="auto"/>
        <w:rPr>
          <w:rFonts w:ascii="Times New Roman" w:eastAsia="Calibri" w:hAnsi="Times New Roman" w:cs="Times New Roman"/>
          <w:color w:val="000000"/>
          <w:sz w:val="23"/>
          <w:szCs w:val="23"/>
        </w:rPr>
      </w:pPr>
    </w:p>
    <w:p w14:paraId="0A902232" w14:textId="77777777" w:rsidR="00D00C89" w:rsidRPr="00852670" w:rsidRDefault="00D00C89" w:rsidP="00852670">
      <w:pPr>
        <w:autoSpaceDE w:val="0"/>
        <w:autoSpaceDN w:val="0"/>
        <w:adjustRightInd w:val="0"/>
        <w:spacing w:after="0" w:line="240" w:lineRule="auto"/>
        <w:rPr>
          <w:rFonts w:ascii="Times New Roman" w:eastAsia="Calibri" w:hAnsi="Times New Roman" w:cs="Times New Roman"/>
          <w:color w:val="000000"/>
          <w:sz w:val="23"/>
          <w:szCs w:val="23"/>
        </w:rPr>
      </w:pPr>
      <w:r w:rsidRPr="00852670">
        <w:rPr>
          <w:rFonts w:ascii="Times New Roman" w:eastAsia="Calibri" w:hAnsi="Times New Roman" w:cs="Times New Roman"/>
          <w:color w:val="000000"/>
          <w:sz w:val="23"/>
          <w:szCs w:val="23"/>
        </w:rPr>
        <w:t xml:space="preserve">Company Address: ___________________________________________________________ </w:t>
      </w:r>
    </w:p>
    <w:p w14:paraId="0A902233" w14:textId="77777777" w:rsidR="00D00C89" w:rsidRPr="00852670" w:rsidRDefault="00D00C89" w:rsidP="00852670">
      <w:pPr>
        <w:autoSpaceDE w:val="0"/>
        <w:autoSpaceDN w:val="0"/>
        <w:adjustRightInd w:val="0"/>
        <w:spacing w:after="0" w:line="240" w:lineRule="auto"/>
        <w:rPr>
          <w:rFonts w:ascii="Times New Roman" w:eastAsia="Calibri" w:hAnsi="Times New Roman" w:cs="Times New Roman"/>
          <w:color w:val="000000"/>
          <w:sz w:val="23"/>
          <w:szCs w:val="23"/>
        </w:rPr>
      </w:pPr>
    </w:p>
    <w:p w14:paraId="0A902234" w14:textId="77777777" w:rsidR="00D00C89" w:rsidRPr="00852670" w:rsidRDefault="00D00C89" w:rsidP="00852670">
      <w:pPr>
        <w:autoSpaceDE w:val="0"/>
        <w:autoSpaceDN w:val="0"/>
        <w:adjustRightInd w:val="0"/>
        <w:spacing w:after="0" w:line="240" w:lineRule="auto"/>
        <w:rPr>
          <w:rFonts w:ascii="Times New Roman" w:eastAsia="Calibri" w:hAnsi="Times New Roman" w:cs="Times New Roman"/>
          <w:color w:val="000000"/>
          <w:sz w:val="23"/>
          <w:szCs w:val="23"/>
        </w:rPr>
      </w:pPr>
      <w:r w:rsidRPr="00852670">
        <w:rPr>
          <w:rFonts w:ascii="Times New Roman" w:eastAsia="Calibri" w:hAnsi="Times New Roman" w:cs="Times New Roman"/>
          <w:color w:val="000000"/>
          <w:sz w:val="23"/>
          <w:szCs w:val="23"/>
        </w:rPr>
        <w:t xml:space="preserve">DUNS Number: _____________________________________________________________ </w:t>
      </w:r>
    </w:p>
    <w:p w14:paraId="0A902235" w14:textId="77777777" w:rsidR="00D00C89" w:rsidRPr="00852670" w:rsidRDefault="00D00C89" w:rsidP="00852670">
      <w:pPr>
        <w:autoSpaceDE w:val="0"/>
        <w:autoSpaceDN w:val="0"/>
        <w:adjustRightInd w:val="0"/>
        <w:spacing w:after="0" w:line="240" w:lineRule="auto"/>
        <w:rPr>
          <w:rFonts w:ascii="Times New Roman" w:eastAsia="Calibri" w:hAnsi="Times New Roman" w:cs="Times New Roman"/>
          <w:color w:val="000000"/>
          <w:sz w:val="23"/>
          <w:szCs w:val="23"/>
        </w:rPr>
      </w:pPr>
    </w:p>
    <w:p w14:paraId="0A902236" w14:textId="77777777" w:rsidR="00D00C89" w:rsidRPr="00852670" w:rsidRDefault="00D00C89" w:rsidP="00852670">
      <w:pPr>
        <w:autoSpaceDE w:val="0"/>
        <w:autoSpaceDN w:val="0"/>
        <w:adjustRightInd w:val="0"/>
        <w:spacing w:after="0" w:line="240" w:lineRule="auto"/>
        <w:rPr>
          <w:rFonts w:ascii="Times New Roman" w:eastAsia="Calibri" w:hAnsi="Times New Roman" w:cs="Times New Roman"/>
          <w:color w:val="000000"/>
          <w:sz w:val="23"/>
          <w:szCs w:val="23"/>
        </w:rPr>
      </w:pPr>
      <w:r w:rsidRPr="00852670">
        <w:rPr>
          <w:rFonts w:ascii="Times New Roman" w:eastAsia="Calibri" w:hAnsi="Times New Roman" w:cs="Times New Roman"/>
          <w:color w:val="000000"/>
          <w:sz w:val="23"/>
          <w:szCs w:val="23"/>
        </w:rPr>
        <w:t xml:space="preserve">Point of Contact: ____________________________________________________________ </w:t>
      </w:r>
    </w:p>
    <w:p w14:paraId="0A902237" w14:textId="77777777" w:rsidR="00D00C89" w:rsidRPr="00852670" w:rsidRDefault="00D00C89" w:rsidP="00852670">
      <w:pPr>
        <w:autoSpaceDE w:val="0"/>
        <w:autoSpaceDN w:val="0"/>
        <w:adjustRightInd w:val="0"/>
        <w:spacing w:after="0" w:line="240" w:lineRule="auto"/>
        <w:rPr>
          <w:rFonts w:ascii="Times New Roman" w:eastAsia="Calibri" w:hAnsi="Times New Roman" w:cs="Times New Roman"/>
          <w:color w:val="000000"/>
          <w:sz w:val="23"/>
          <w:szCs w:val="23"/>
        </w:rPr>
      </w:pPr>
    </w:p>
    <w:p w14:paraId="0A902238" w14:textId="77777777" w:rsidR="00D00C89" w:rsidRPr="00852670" w:rsidRDefault="00D00C89" w:rsidP="00852670">
      <w:pPr>
        <w:autoSpaceDE w:val="0"/>
        <w:autoSpaceDN w:val="0"/>
        <w:adjustRightInd w:val="0"/>
        <w:spacing w:after="0" w:line="240" w:lineRule="auto"/>
        <w:rPr>
          <w:rFonts w:ascii="Times New Roman" w:eastAsia="Calibri" w:hAnsi="Times New Roman" w:cs="Times New Roman"/>
          <w:color w:val="000000"/>
          <w:sz w:val="23"/>
          <w:szCs w:val="23"/>
        </w:rPr>
      </w:pPr>
      <w:r w:rsidRPr="00852670">
        <w:rPr>
          <w:rFonts w:ascii="Times New Roman" w:eastAsia="Calibri" w:hAnsi="Times New Roman" w:cs="Times New Roman"/>
          <w:color w:val="000000"/>
          <w:sz w:val="23"/>
          <w:szCs w:val="23"/>
        </w:rPr>
        <w:t xml:space="preserve">Phone Number: _____________________________________________________________ </w:t>
      </w:r>
    </w:p>
    <w:p w14:paraId="0A902239" w14:textId="77777777" w:rsidR="00D00C89" w:rsidRPr="00852670" w:rsidRDefault="00D00C89" w:rsidP="00852670">
      <w:pPr>
        <w:autoSpaceDE w:val="0"/>
        <w:autoSpaceDN w:val="0"/>
        <w:adjustRightInd w:val="0"/>
        <w:spacing w:after="0" w:line="240" w:lineRule="auto"/>
        <w:rPr>
          <w:rFonts w:ascii="Times New Roman" w:eastAsia="Calibri" w:hAnsi="Times New Roman" w:cs="Times New Roman"/>
          <w:color w:val="000000"/>
          <w:sz w:val="23"/>
          <w:szCs w:val="23"/>
        </w:rPr>
      </w:pPr>
    </w:p>
    <w:p w14:paraId="0A90223A" w14:textId="77777777" w:rsidR="00D00C89" w:rsidRPr="00852670" w:rsidRDefault="00D00C89" w:rsidP="00852670">
      <w:pPr>
        <w:autoSpaceDE w:val="0"/>
        <w:autoSpaceDN w:val="0"/>
        <w:adjustRightInd w:val="0"/>
        <w:spacing w:after="0" w:line="240" w:lineRule="auto"/>
        <w:rPr>
          <w:rFonts w:ascii="Times New Roman" w:eastAsia="Calibri" w:hAnsi="Times New Roman" w:cs="Times New Roman"/>
          <w:color w:val="000000"/>
          <w:sz w:val="23"/>
          <w:szCs w:val="23"/>
        </w:rPr>
      </w:pPr>
      <w:r w:rsidRPr="00852670">
        <w:rPr>
          <w:rFonts w:ascii="Times New Roman" w:eastAsia="Calibri" w:hAnsi="Times New Roman" w:cs="Times New Roman"/>
          <w:color w:val="000000"/>
          <w:sz w:val="23"/>
          <w:szCs w:val="23"/>
        </w:rPr>
        <w:t xml:space="preserve">Email Address: _____________________________________________________________ </w:t>
      </w:r>
    </w:p>
    <w:p w14:paraId="0A90223B" w14:textId="77777777" w:rsidR="00D00C89" w:rsidRPr="00852670" w:rsidRDefault="00D00C89" w:rsidP="00852670">
      <w:pPr>
        <w:autoSpaceDE w:val="0"/>
        <w:autoSpaceDN w:val="0"/>
        <w:adjustRightInd w:val="0"/>
        <w:spacing w:after="0" w:line="240" w:lineRule="auto"/>
        <w:rPr>
          <w:rFonts w:ascii="Times New Roman" w:eastAsia="Calibri" w:hAnsi="Times New Roman" w:cs="Times New Roman"/>
          <w:color w:val="000000"/>
          <w:sz w:val="23"/>
          <w:szCs w:val="23"/>
        </w:rPr>
      </w:pPr>
    </w:p>
    <w:p w14:paraId="0A90223C" w14:textId="77777777" w:rsidR="00D00C89" w:rsidRPr="00852670" w:rsidRDefault="00D00C89" w:rsidP="00852670">
      <w:pPr>
        <w:autoSpaceDE w:val="0"/>
        <w:autoSpaceDN w:val="0"/>
        <w:adjustRightInd w:val="0"/>
        <w:spacing w:after="0" w:line="240" w:lineRule="auto"/>
        <w:rPr>
          <w:rFonts w:ascii="Times New Roman" w:eastAsia="Calibri" w:hAnsi="Times New Roman" w:cs="Times New Roman"/>
          <w:color w:val="000000"/>
          <w:sz w:val="23"/>
          <w:szCs w:val="23"/>
        </w:rPr>
      </w:pPr>
      <w:r w:rsidRPr="00852670">
        <w:rPr>
          <w:rFonts w:ascii="Times New Roman" w:eastAsia="Calibri" w:hAnsi="Times New Roman" w:cs="Times New Roman"/>
          <w:color w:val="000000"/>
          <w:sz w:val="23"/>
          <w:szCs w:val="23"/>
        </w:rPr>
        <w:t xml:space="preserve">Socio-economic Classification in Accordance with NAICS Code </w:t>
      </w:r>
      <w:r>
        <w:rPr>
          <w:rFonts w:ascii="Times New Roman" w:eastAsia="Calibri" w:hAnsi="Times New Roman" w:cs="Times New Roman"/>
          <w:color w:val="000000"/>
          <w:sz w:val="23"/>
          <w:szCs w:val="23"/>
        </w:rPr>
        <w:t>333112</w:t>
      </w:r>
      <w:r w:rsidRPr="00852670">
        <w:rPr>
          <w:rFonts w:ascii="Times New Roman" w:eastAsia="Calibri" w:hAnsi="Times New Roman" w:cs="Times New Roman"/>
          <w:color w:val="000000"/>
          <w:sz w:val="23"/>
          <w:szCs w:val="23"/>
        </w:rPr>
        <w:t xml:space="preserve">: (check all that apply) </w:t>
      </w:r>
    </w:p>
    <w:p w14:paraId="0A90223D" w14:textId="77777777" w:rsidR="00D00C89" w:rsidRPr="00852670" w:rsidRDefault="00D00C89" w:rsidP="00852670">
      <w:pPr>
        <w:autoSpaceDE w:val="0"/>
        <w:autoSpaceDN w:val="0"/>
        <w:adjustRightInd w:val="0"/>
        <w:spacing w:after="0" w:line="240" w:lineRule="auto"/>
        <w:rPr>
          <w:rFonts w:ascii="Times New Roman" w:eastAsia="Calibri" w:hAnsi="Times New Roman" w:cs="Times New Roman"/>
          <w:color w:val="000000"/>
          <w:sz w:val="23"/>
          <w:szCs w:val="23"/>
        </w:rPr>
      </w:pPr>
    </w:p>
    <w:p w14:paraId="0A90223E" w14:textId="77777777" w:rsidR="00D00C89" w:rsidRPr="00852670" w:rsidRDefault="00D00C89" w:rsidP="00852670">
      <w:pPr>
        <w:autoSpaceDE w:val="0"/>
        <w:autoSpaceDN w:val="0"/>
        <w:adjustRightInd w:val="0"/>
        <w:spacing w:after="0" w:line="240" w:lineRule="auto"/>
        <w:rPr>
          <w:rFonts w:ascii="Times New Roman" w:eastAsia="Calibri" w:hAnsi="Times New Roman" w:cs="Times New Roman"/>
          <w:color w:val="000000"/>
        </w:rPr>
      </w:pPr>
      <w:r w:rsidRPr="00852670">
        <w:rPr>
          <w:rFonts w:ascii="Segoe UI Symbol" w:eastAsia="Calibri" w:hAnsi="Segoe UI Symbol" w:cs="Segoe UI Symbol"/>
          <w:color w:val="000000"/>
        </w:rPr>
        <w:t>☐</w:t>
      </w:r>
      <w:r w:rsidRPr="00852670">
        <w:rPr>
          <w:rFonts w:ascii="Times New Roman" w:eastAsia="Calibri" w:hAnsi="Times New Roman" w:cs="Times New Roman"/>
          <w:color w:val="000000"/>
        </w:rPr>
        <w:t xml:space="preserve"> Small Business </w:t>
      </w:r>
    </w:p>
    <w:p w14:paraId="0A90223F" w14:textId="77777777" w:rsidR="00D00C89" w:rsidRPr="00852670" w:rsidRDefault="00D00C89" w:rsidP="00852670">
      <w:pPr>
        <w:autoSpaceDE w:val="0"/>
        <w:autoSpaceDN w:val="0"/>
        <w:adjustRightInd w:val="0"/>
        <w:spacing w:after="0" w:line="240" w:lineRule="auto"/>
        <w:rPr>
          <w:rFonts w:ascii="Times New Roman" w:eastAsia="Calibri" w:hAnsi="Times New Roman" w:cs="Times New Roman"/>
          <w:color w:val="000000"/>
        </w:rPr>
      </w:pPr>
      <w:r w:rsidRPr="00852670">
        <w:rPr>
          <w:rFonts w:ascii="Segoe UI Symbol" w:eastAsia="Calibri" w:hAnsi="Segoe UI Symbol" w:cs="Segoe UI Symbol"/>
          <w:color w:val="000000"/>
        </w:rPr>
        <w:t>☐</w:t>
      </w:r>
      <w:r w:rsidRPr="00852670">
        <w:rPr>
          <w:rFonts w:ascii="Times New Roman" w:eastAsia="Calibri" w:hAnsi="Times New Roman" w:cs="Times New Roman"/>
          <w:color w:val="000000"/>
        </w:rPr>
        <w:t xml:space="preserve"> Service Disabled Veteran Owned Small Business (SDVOSB) </w:t>
      </w:r>
    </w:p>
    <w:p w14:paraId="0A902240" w14:textId="77777777" w:rsidR="00D00C89" w:rsidRPr="00852670" w:rsidRDefault="00D00C89" w:rsidP="00852670">
      <w:pPr>
        <w:autoSpaceDE w:val="0"/>
        <w:autoSpaceDN w:val="0"/>
        <w:adjustRightInd w:val="0"/>
        <w:spacing w:after="0" w:line="240" w:lineRule="auto"/>
        <w:rPr>
          <w:rFonts w:ascii="Times New Roman" w:eastAsia="Calibri" w:hAnsi="Times New Roman" w:cs="Times New Roman"/>
          <w:color w:val="0000FF"/>
          <w:sz w:val="23"/>
          <w:szCs w:val="23"/>
        </w:rPr>
      </w:pPr>
      <w:r w:rsidRPr="00852670">
        <w:rPr>
          <w:rFonts w:ascii="Segoe UI Symbol" w:eastAsia="Calibri" w:hAnsi="Segoe UI Symbol" w:cs="Segoe UI Symbol"/>
          <w:color w:val="000000"/>
        </w:rPr>
        <w:t>☐</w:t>
      </w:r>
      <w:r w:rsidRPr="00852670">
        <w:rPr>
          <w:rFonts w:ascii="Times New Roman" w:eastAsia="Calibri" w:hAnsi="Times New Roman" w:cs="Times New Roman"/>
          <w:color w:val="000000"/>
        </w:rPr>
        <w:t xml:space="preserve"> Verified SDVOSB by </w:t>
      </w:r>
      <w:r w:rsidRPr="00852670">
        <w:rPr>
          <w:rFonts w:ascii="Times New Roman" w:eastAsia="Calibri" w:hAnsi="Times New Roman" w:cs="Times New Roman"/>
          <w:color w:val="0000FF"/>
          <w:sz w:val="23"/>
          <w:szCs w:val="23"/>
        </w:rPr>
        <w:t xml:space="preserve">www.vip.vetbiz.gov </w:t>
      </w:r>
    </w:p>
    <w:p w14:paraId="0A902241" w14:textId="77777777" w:rsidR="00D00C89" w:rsidRPr="00852670" w:rsidRDefault="00D00C89" w:rsidP="00852670">
      <w:pPr>
        <w:autoSpaceDE w:val="0"/>
        <w:autoSpaceDN w:val="0"/>
        <w:adjustRightInd w:val="0"/>
        <w:spacing w:after="0" w:line="240" w:lineRule="auto"/>
        <w:rPr>
          <w:rFonts w:ascii="Times New Roman" w:eastAsia="Calibri" w:hAnsi="Times New Roman" w:cs="Times New Roman"/>
          <w:color w:val="000000"/>
        </w:rPr>
      </w:pPr>
      <w:r w:rsidRPr="00852670">
        <w:rPr>
          <w:rFonts w:ascii="Segoe UI Symbol" w:eastAsia="Calibri" w:hAnsi="Segoe UI Symbol" w:cs="Segoe UI Symbol"/>
          <w:color w:val="000000"/>
        </w:rPr>
        <w:t>☐</w:t>
      </w:r>
      <w:r w:rsidRPr="00852670">
        <w:rPr>
          <w:rFonts w:ascii="Times New Roman" w:eastAsia="Calibri" w:hAnsi="Times New Roman" w:cs="Times New Roman"/>
          <w:color w:val="000000"/>
        </w:rPr>
        <w:t xml:space="preserve"> Veteran Owned Small Business (VOSB) </w:t>
      </w:r>
    </w:p>
    <w:p w14:paraId="0A902242" w14:textId="77777777" w:rsidR="00D00C89" w:rsidRPr="00852670" w:rsidRDefault="00D00C89" w:rsidP="00852670">
      <w:pPr>
        <w:autoSpaceDE w:val="0"/>
        <w:autoSpaceDN w:val="0"/>
        <w:adjustRightInd w:val="0"/>
        <w:spacing w:after="0" w:line="240" w:lineRule="auto"/>
        <w:rPr>
          <w:rFonts w:ascii="Times New Roman" w:eastAsia="Calibri" w:hAnsi="Times New Roman" w:cs="Times New Roman"/>
          <w:color w:val="0000FF"/>
          <w:sz w:val="23"/>
          <w:szCs w:val="23"/>
        </w:rPr>
      </w:pPr>
      <w:r w:rsidRPr="00852670">
        <w:rPr>
          <w:rFonts w:ascii="Segoe UI Symbol" w:eastAsia="Calibri" w:hAnsi="Segoe UI Symbol" w:cs="Segoe UI Symbol"/>
          <w:color w:val="000000"/>
        </w:rPr>
        <w:t>☐</w:t>
      </w:r>
      <w:r w:rsidRPr="00852670">
        <w:rPr>
          <w:rFonts w:ascii="Times New Roman" w:eastAsia="Calibri" w:hAnsi="Times New Roman" w:cs="Times New Roman"/>
          <w:color w:val="000000"/>
        </w:rPr>
        <w:t xml:space="preserve"> Verified VOSB by </w:t>
      </w:r>
      <w:r w:rsidRPr="00852670">
        <w:rPr>
          <w:rFonts w:ascii="Times New Roman" w:eastAsia="Calibri" w:hAnsi="Times New Roman" w:cs="Times New Roman"/>
          <w:color w:val="0000FF"/>
          <w:sz w:val="23"/>
          <w:szCs w:val="23"/>
        </w:rPr>
        <w:t xml:space="preserve">www.vip.vetbiz.gov </w:t>
      </w:r>
    </w:p>
    <w:p w14:paraId="0A902243" w14:textId="77777777" w:rsidR="00D00C89" w:rsidRPr="00852670" w:rsidRDefault="00D00C89" w:rsidP="00852670">
      <w:pPr>
        <w:autoSpaceDE w:val="0"/>
        <w:autoSpaceDN w:val="0"/>
        <w:adjustRightInd w:val="0"/>
        <w:spacing w:after="0" w:line="240" w:lineRule="auto"/>
        <w:rPr>
          <w:rFonts w:ascii="Times New Roman" w:eastAsia="Calibri" w:hAnsi="Times New Roman" w:cs="Times New Roman"/>
          <w:color w:val="000000"/>
        </w:rPr>
      </w:pPr>
      <w:r w:rsidRPr="00852670">
        <w:rPr>
          <w:rFonts w:ascii="Segoe UI Symbol" w:eastAsia="Calibri" w:hAnsi="Segoe UI Symbol" w:cs="Segoe UI Symbol"/>
          <w:color w:val="000000"/>
        </w:rPr>
        <w:t>☐</w:t>
      </w:r>
      <w:r w:rsidRPr="00852670">
        <w:rPr>
          <w:rFonts w:ascii="Times New Roman" w:eastAsia="Calibri" w:hAnsi="Times New Roman" w:cs="Times New Roman"/>
          <w:color w:val="000000"/>
        </w:rPr>
        <w:t xml:space="preserve"> Small Disadvantage Business </w:t>
      </w:r>
    </w:p>
    <w:p w14:paraId="0A902244" w14:textId="77777777" w:rsidR="00D00C89" w:rsidRPr="00852670" w:rsidRDefault="00D00C89" w:rsidP="00852670">
      <w:pPr>
        <w:autoSpaceDE w:val="0"/>
        <w:autoSpaceDN w:val="0"/>
        <w:adjustRightInd w:val="0"/>
        <w:spacing w:after="0" w:line="240" w:lineRule="auto"/>
        <w:rPr>
          <w:rFonts w:ascii="Times New Roman" w:eastAsia="Calibri" w:hAnsi="Times New Roman" w:cs="Times New Roman"/>
          <w:color w:val="000000"/>
          <w:sz w:val="23"/>
          <w:szCs w:val="23"/>
        </w:rPr>
      </w:pPr>
      <w:r w:rsidRPr="00852670">
        <w:rPr>
          <w:rFonts w:ascii="Segoe UI Symbol" w:eastAsia="Calibri" w:hAnsi="Segoe UI Symbol" w:cs="Segoe UI Symbol"/>
          <w:color w:val="000000"/>
        </w:rPr>
        <w:t>☐</w:t>
      </w:r>
      <w:r w:rsidRPr="00852670">
        <w:rPr>
          <w:rFonts w:ascii="Times New Roman" w:eastAsia="Calibri" w:hAnsi="Times New Roman" w:cs="Times New Roman"/>
          <w:color w:val="000000"/>
        </w:rPr>
        <w:t xml:space="preserve"> </w:t>
      </w:r>
      <w:r w:rsidRPr="00852670">
        <w:rPr>
          <w:rFonts w:ascii="Times New Roman" w:eastAsia="Calibri" w:hAnsi="Times New Roman" w:cs="Times New Roman"/>
          <w:color w:val="000000"/>
          <w:sz w:val="23"/>
          <w:szCs w:val="23"/>
        </w:rPr>
        <w:t xml:space="preserve">Women-owned Small Business </w:t>
      </w:r>
    </w:p>
    <w:p w14:paraId="0A902245" w14:textId="77777777" w:rsidR="00D00C89" w:rsidRPr="00852670" w:rsidRDefault="00D00C89" w:rsidP="00852670">
      <w:pPr>
        <w:autoSpaceDE w:val="0"/>
        <w:autoSpaceDN w:val="0"/>
        <w:adjustRightInd w:val="0"/>
        <w:spacing w:after="0" w:line="240" w:lineRule="auto"/>
        <w:rPr>
          <w:rFonts w:ascii="Times New Roman" w:eastAsia="Calibri" w:hAnsi="Times New Roman" w:cs="Times New Roman"/>
          <w:color w:val="000000"/>
          <w:sz w:val="23"/>
          <w:szCs w:val="23"/>
        </w:rPr>
      </w:pPr>
      <w:r w:rsidRPr="00852670">
        <w:rPr>
          <w:rFonts w:ascii="Segoe UI Symbol" w:eastAsia="Calibri" w:hAnsi="Segoe UI Symbol" w:cs="Segoe UI Symbol"/>
          <w:color w:val="000000"/>
          <w:sz w:val="23"/>
          <w:szCs w:val="23"/>
        </w:rPr>
        <w:t>☐</w:t>
      </w:r>
      <w:r w:rsidRPr="00852670">
        <w:rPr>
          <w:rFonts w:ascii="Times New Roman" w:eastAsia="Calibri" w:hAnsi="Times New Roman" w:cs="Times New Roman"/>
          <w:color w:val="000000"/>
          <w:sz w:val="23"/>
          <w:szCs w:val="23"/>
        </w:rPr>
        <w:t xml:space="preserve"> Economically Disadvantaged Small Business </w:t>
      </w:r>
    </w:p>
    <w:p w14:paraId="0A902246" w14:textId="77777777" w:rsidR="00D00C89" w:rsidRPr="00852670" w:rsidRDefault="00D00C89" w:rsidP="00852670">
      <w:pPr>
        <w:autoSpaceDE w:val="0"/>
        <w:autoSpaceDN w:val="0"/>
        <w:adjustRightInd w:val="0"/>
        <w:spacing w:after="0" w:line="240" w:lineRule="auto"/>
        <w:rPr>
          <w:rFonts w:ascii="Times New Roman" w:eastAsia="Calibri" w:hAnsi="Times New Roman" w:cs="Times New Roman"/>
          <w:color w:val="000000"/>
          <w:sz w:val="23"/>
          <w:szCs w:val="23"/>
        </w:rPr>
      </w:pPr>
      <w:r w:rsidRPr="00852670">
        <w:rPr>
          <w:rFonts w:ascii="Segoe UI Symbol" w:eastAsia="Calibri" w:hAnsi="Segoe UI Symbol" w:cs="Segoe UI Symbol"/>
          <w:color w:val="000000"/>
          <w:sz w:val="23"/>
          <w:szCs w:val="23"/>
        </w:rPr>
        <w:t>☐</w:t>
      </w:r>
      <w:r w:rsidRPr="00852670">
        <w:rPr>
          <w:rFonts w:ascii="Times New Roman" w:eastAsia="Calibri" w:hAnsi="Times New Roman" w:cs="Times New Roman"/>
          <w:color w:val="000000"/>
          <w:sz w:val="23"/>
          <w:szCs w:val="23"/>
        </w:rPr>
        <w:t xml:space="preserve"> HUBZone </w:t>
      </w:r>
    </w:p>
    <w:p w14:paraId="0A902247" w14:textId="77777777" w:rsidR="00D00C89" w:rsidRPr="00852670" w:rsidRDefault="00D00C89" w:rsidP="00852670">
      <w:pPr>
        <w:autoSpaceDE w:val="0"/>
        <w:autoSpaceDN w:val="0"/>
        <w:adjustRightInd w:val="0"/>
        <w:spacing w:after="0" w:line="240" w:lineRule="auto"/>
        <w:rPr>
          <w:rFonts w:ascii="Times New Roman" w:eastAsia="Calibri" w:hAnsi="Times New Roman" w:cs="Times New Roman"/>
          <w:color w:val="000000"/>
          <w:sz w:val="23"/>
          <w:szCs w:val="23"/>
        </w:rPr>
      </w:pPr>
      <w:r w:rsidRPr="00852670">
        <w:rPr>
          <w:rFonts w:ascii="Segoe UI Symbol" w:eastAsia="Calibri" w:hAnsi="Segoe UI Symbol" w:cs="Segoe UI Symbol"/>
          <w:color w:val="000000"/>
          <w:sz w:val="23"/>
          <w:szCs w:val="23"/>
        </w:rPr>
        <w:t>☐</w:t>
      </w:r>
      <w:r w:rsidRPr="00852670">
        <w:rPr>
          <w:rFonts w:ascii="Times New Roman" w:eastAsia="Calibri" w:hAnsi="Times New Roman" w:cs="Times New Roman"/>
          <w:color w:val="000000"/>
          <w:sz w:val="23"/>
          <w:szCs w:val="23"/>
        </w:rPr>
        <w:t xml:space="preserve"> 8(a) Certified </w:t>
      </w:r>
    </w:p>
    <w:p w14:paraId="0A902248" w14:textId="77777777" w:rsidR="00D00C89" w:rsidRPr="00852670" w:rsidRDefault="00D00C89" w:rsidP="00852670">
      <w:pPr>
        <w:autoSpaceDE w:val="0"/>
        <w:autoSpaceDN w:val="0"/>
        <w:adjustRightInd w:val="0"/>
        <w:spacing w:after="0" w:line="240" w:lineRule="auto"/>
        <w:rPr>
          <w:rFonts w:ascii="Times New Roman" w:eastAsia="Calibri" w:hAnsi="Times New Roman" w:cs="Times New Roman"/>
          <w:color w:val="000000"/>
          <w:sz w:val="23"/>
          <w:szCs w:val="23"/>
        </w:rPr>
      </w:pPr>
    </w:p>
    <w:p w14:paraId="0A902249" w14:textId="77777777" w:rsidR="00D00C89" w:rsidRPr="00852670" w:rsidRDefault="00D00C89" w:rsidP="00852670">
      <w:pPr>
        <w:autoSpaceDE w:val="0"/>
        <w:autoSpaceDN w:val="0"/>
        <w:adjustRightInd w:val="0"/>
        <w:spacing w:after="0" w:line="240" w:lineRule="auto"/>
        <w:rPr>
          <w:rFonts w:ascii="Times New Roman" w:eastAsia="Calibri" w:hAnsi="Times New Roman" w:cs="Times New Roman"/>
          <w:color w:val="000000"/>
          <w:sz w:val="23"/>
          <w:szCs w:val="23"/>
        </w:rPr>
      </w:pPr>
      <w:r w:rsidRPr="00852670">
        <w:rPr>
          <w:rFonts w:ascii="Times New Roman" w:eastAsia="Calibri" w:hAnsi="Times New Roman" w:cs="Times New Roman"/>
          <w:color w:val="000000"/>
          <w:sz w:val="23"/>
          <w:szCs w:val="23"/>
        </w:rPr>
        <w:t xml:space="preserve">Company’s Capability Statement: </w:t>
      </w:r>
    </w:p>
    <w:p w14:paraId="0A90224A" w14:textId="77777777" w:rsidR="00D00C89" w:rsidRDefault="00D00C89" w:rsidP="00852670"/>
    <w:p w14:paraId="0A90224B" w14:textId="77777777" w:rsidR="00D00C89" w:rsidRDefault="00D00C89"/>
    <w:p w14:paraId="0A90224C" w14:textId="77777777" w:rsidR="00D00C89" w:rsidRDefault="00D00C89"/>
    <w:p w14:paraId="0A90224D" w14:textId="77777777" w:rsidR="00D00C89" w:rsidRDefault="00D00C89"/>
    <w:p w14:paraId="0A90224E" w14:textId="77777777" w:rsidR="00D00C89" w:rsidRDefault="00D00C89"/>
    <w:p w14:paraId="0A90224F" w14:textId="77777777" w:rsidR="00D00C89" w:rsidRDefault="00D00C89"/>
    <w:p w14:paraId="0A902250" w14:textId="77777777" w:rsidR="00D00C89" w:rsidRDefault="00D00C89"/>
    <w:p w14:paraId="0A902251" w14:textId="77777777" w:rsidR="00D00C89" w:rsidRDefault="00D00C89"/>
    <w:p w14:paraId="0A902252" w14:textId="77777777" w:rsidR="00306F01" w:rsidRDefault="00D00C89">
      <w:pPr>
        <w:pStyle w:val="Heading2"/>
      </w:pPr>
      <w:r>
        <w:t>DISCLAIMER</w:t>
      </w:r>
    </w:p>
    <w:p w14:paraId="0A902253" w14:textId="77777777" w:rsidR="00306F01" w:rsidRDefault="00D00C89">
      <w:r>
        <w:t xml:space="preserve">  This RFI is issued solely for information and planning purposes only and does not constitute a solicitation.  All information received in response to this RFI that is marked as proprietary will be handled accordingly.  In accordance with FAR 15.201(e), responses to this notice are not offers and cannot be accepted by the Government to form a binding contract.  Responders are solely responsible for all expenses associated with responding to this RFI.</w:t>
      </w:r>
    </w:p>
    <w:sectPr w:rsidR="00306F01">
      <w:type w:val="continuous"/>
      <w:pgSz w:w="12240" w:h="15840"/>
      <w:pgMar w:top="1080" w:right="1440" w:bottom="1080" w:left="1440" w:header="360" w:footer="36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64FB9"/>
    <w:multiLevelType w:val="hybridMultilevel"/>
    <w:tmpl w:val="701079A6"/>
    <w:lvl w:ilvl="0" w:tplc="8588183E">
      <w:start w:val="1"/>
      <w:numFmt w:val="bullet"/>
      <w:lvlText w:val=""/>
      <w:lvlJc w:val="left"/>
      <w:pPr>
        <w:ind w:left="1440" w:hanging="360"/>
      </w:pPr>
      <w:rPr>
        <w:rFonts w:ascii="Symbol" w:hAnsi="Symbol" w:hint="default"/>
      </w:rPr>
    </w:lvl>
    <w:lvl w:ilvl="1" w:tplc="7D268014" w:tentative="1">
      <w:start w:val="1"/>
      <w:numFmt w:val="bullet"/>
      <w:lvlText w:val="o"/>
      <w:lvlJc w:val="left"/>
      <w:pPr>
        <w:ind w:left="2160" w:hanging="360"/>
      </w:pPr>
      <w:rPr>
        <w:rFonts w:ascii="Courier New" w:hAnsi="Courier New" w:cs="Courier New" w:hint="default"/>
      </w:rPr>
    </w:lvl>
    <w:lvl w:ilvl="2" w:tplc="1CAEB6D4" w:tentative="1">
      <w:start w:val="1"/>
      <w:numFmt w:val="bullet"/>
      <w:lvlText w:val=""/>
      <w:lvlJc w:val="left"/>
      <w:pPr>
        <w:ind w:left="2880" w:hanging="360"/>
      </w:pPr>
      <w:rPr>
        <w:rFonts w:ascii="Wingdings" w:hAnsi="Wingdings" w:hint="default"/>
      </w:rPr>
    </w:lvl>
    <w:lvl w:ilvl="3" w:tplc="588EB7F8" w:tentative="1">
      <w:start w:val="1"/>
      <w:numFmt w:val="bullet"/>
      <w:lvlText w:val=""/>
      <w:lvlJc w:val="left"/>
      <w:pPr>
        <w:ind w:left="3600" w:hanging="360"/>
      </w:pPr>
      <w:rPr>
        <w:rFonts w:ascii="Symbol" w:hAnsi="Symbol" w:hint="default"/>
      </w:rPr>
    </w:lvl>
    <w:lvl w:ilvl="4" w:tplc="2AF6A9CA" w:tentative="1">
      <w:start w:val="1"/>
      <w:numFmt w:val="bullet"/>
      <w:lvlText w:val="o"/>
      <w:lvlJc w:val="left"/>
      <w:pPr>
        <w:ind w:left="4320" w:hanging="360"/>
      </w:pPr>
      <w:rPr>
        <w:rFonts w:ascii="Courier New" w:hAnsi="Courier New" w:cs="Courier New" w:hint="default"/>
      </w:rPr>
    </w:lvl>
    <w:lvl w:ilvl="5" w:tplc="3154C01A" w:tentative="1">
      <w:start w:val="1"/>
      <w:numFmt w:val="bullet"/>
      <w:lvlText w:val=""/>
      <w:lvlJc w:val="left"/>
      <w:pPr>
        <w:ind w:left="5040" w:hanging="360"/>
      </w:pPr>
      <w:rPr>
        <w:rFonts w:ascii="Wingdings" w:hAnsi="Wingdings" w:hint="default"/>
      </w:rPr>
    </w:lvl>
    <w:lvl w:ilvl="6" w:tplc="59F0B382" w:tentative="1">
      <w:start w:val="1"/>
      <w:numFmt w:val="bullet"/>
      <w:lvlText w:val=""/>
      <w:lvlJc w:val="left"/>
      <w:pPr>
        <w:ind w:left="5760" w:hanging="360"/>
      </w:pPr>
      <w:rPr>
        <w:rFonts w:ascii="Symbol" w:hAnsi="Symbol" w:hint="default"/>
      </w:rPr>
    </w:lvl>
    <w:lvl w:ilvl="7" w:tplc="33549C86" w:tentative="1">
      <w:start w:val="1"/>
      <w:numFmt w:val="bullet"/>
      <w:lvlText w:val="o"/>
      <w:lvlJc w:val="left"/>
      <w:pPr>
        <w:ind w:left="6480" w:hanging="360"/>
      </w:pPr>
      <w:rPr>
        <w:rFonts w:ascii="Courier New" w:hAnsi="Courier New" w:cs="Courier New" w:hint="default"/>
      </w:rPr>
    </w:lvl>
    <w:lvl w:ilvl="8" w:tplc="3C04D0A4" w:tentative="1">
      <w:start w:val="1"/>
      <w:numFmt w:val="bullet"/>
      <w:lvlText w:val=""/>
      <w:lvlJc w:val="left"/>
      <w:pPr>
        <w:ind w:left="7200" w:hanging="360"/>
      </w:pPr>
      <w:rPr>
        <w:rFonts w:ascii="Wingdings" w:hAnsi="Wingdings" w:hint="default"/>
      </w:rPr>
    </w:lvl>
  </w:abstractNum>
  <w:abstractNum w:abstractNumId="1" w15:restartNumberingAfterBreak="0">
    <w:nsid w:val="1B815CC7"/>
    <w:multiLevelType w:val="hybridMultilevel"/>
    <w:tmpl w:val="209C6916"/>
    <w:lvl w:ilvl="0" w:tplc="0E90FAE6">
      <w:start w:val="1"/>
      <w:numFmt w:val="decimal"/>
      <w:lvlText w:val="%1."/>
      <w:lvlJc w:val="left"/>
      <w:pPr>
        <w:ind w:left="780" w:hanging="360"/>
      </w:pPr>
    </w:lvl>
    <w:lvl w:ilvl="1" w:tplc="D70442AA" w:tentative="1">
      <w:start w:val="1"/>
      <w:numFmt w:val="lowerLetter"/>
      <w:lvlText w:val="%2."/>
      <w:lvlJc w:val="left"/>
      <w:pPr>
        <w:ind w:left="1500" w:hanging="360"/>
      </w:pPr>
    </w:lvl>
    <w:lvl w:ilvl="2" w:tplc="C0FAE532" w:tentative="1">
      <w:start w:val="1"/>
      <w:numFmt w:val="lowerRoman"/>
      <w:lvlText w:val="%3."/>
      <w:lvlJc w:val="right"/>
      <w:pPr>
        <w:ind w:left="2220" w:hanging="180"/>
      </w:pPr>
    </w:lvl>
    <w:lvl w:ilvl="3" w:tplc="53821678" w:tentative="1">
      <w:start w:val="1"/>
      <w:numFmt w:val="decimal"/>
      <w:lvlText w:val="%4."/>
      <w:lvlJc w:val="left"/>
      <w:pPr>
        <w:ind w:left="2940" w:hanging="360"/>
      </w:pPr>
    </w:lvl>
    <w:lvl w:ilvl="4" w:tplc="3EAE05B4" w:tentative="1">
      <w:start w:val="1"/>
      <w:numFmt w:val="lowerLetter"/>
      <w:lvlText w:val="%5."/>
      <w:lvlJc w:val="left"/>
      <w:pPr>
        <w:ind w:left="3660" w:hanging="360"/>
      </w:pPr>
    </w:lvl>
    <w:lvl w:ilvl="5" w:tplc="2B166FBE" w:tentative="1">
      <w:start w:val="1"/>
      <w:numFmt w:val="lowerRoman"/>
      <w:lvlText w:val="%6."/>
      <w:lvlJc w:val="right"/>
      <w:pPr>
        <w:ind w:left="4380" w:hanging="180"/>
      </w:pPr>
    </w:lvl>
    <w:lvl w:ilvl="6" w:tplc="55E812DC" w:tentative="1">
      <w:start w:val="1"/>
      <w:numFmt w:val="decimal"/>
      <w:lvlText w:val="%7."/>
      <w:lvlJc w:val="left"/>
      <w:pPr>
        <w:ind w:left="5100" w:hanging="360"/>
      </w:pPr>
    </w:lvl>
    <w:lvl w:ilvl="7" w:tplc="E1868EEA" w:tentative="1">
      <w:start w:val="1"/>
      <w:numFmt w:val="lowerLetter"/>
      <w:lvlText w:val="%8."/>
      <w:lvlJc w:val="left"/>
      <w:pPr>
        <w:ind w:left="5820" w:hanging="360"/>
      </w:pPr>
    </w:lvl>
    <w:lvl w:ilvl="8" w:tplc="0A0EFF7A" w:tentative="1">
      <w:start w:val="1"/>
      <w:numFmt w:val="lowerRoman"/>
      <w:lvlText w:val="%9."/>
      <w:lvlJc w:val="right"/>
      <w:pPr>
        <w:ind w:left="6540" w:hanging="180"/>
      </w:pPr>
    </w:lvl>
  </w:abstractNum>
  <w:abstractNum w:abstractNumId="2" w15:restartNumberingAfterBreak="0">
    <w:nsid w:val="2AF54429"/>
    <w:multiLevelType w:val="hybridMultilevel"/>
    <w:tmpl w:val="4086E308"/>
    <w:lvl w:ilvl="0" w:tplc="B554EBBA">
      <w:start w:val="1"/>
      <w:numFmt w:val="bullet"/>
      <w:lvlText w:val=""/>
      <w:lvlJc w:val="left"/>
      <w:pPr>
        <w:ind w:left="720" w:hanging="360"/>
      </w:pPr>
      <w:rPr>
        <w:rFonts w:ascii="Symbol" w:hAnsi="Symbol" w:hint="default"/>
      </w:rPr>
    </w:lvl>
    <w:lvl w:ilvl="1" w:tplc="C6E00F8A">
      <w:start w:val="1"/>
      <w:numFmt w:val="bullet"/>
      <w:lvlText w:val="o"/>
      <w:lvlJc w:val="left"/>
      <w:pPr>
        <w:ind w:left="1440" w:hanging="360"/>
      </w:pPr>
      <w:rPr>
        <w:rFonts w:ascii="Courier New" w:hAnsi="Courier New" w:cs="Courier New" w:hint="default"/>
      </w:rPr>
    </w:lvl>
    <w:lvl w:ilvl="2" w:tplc="A6F2183C">
      <w:start w:val="1"/>
      <w:numFmt w:val="bullet"/>
      <w:lvlText w:val=""/>
      <w:lvlJc w:val="left"/>
      <w:pPr>
        <w:ind w:left="2160" w:hanging="360"/>
      </w:pPr>
      <w:rPr>
        <w:rFonts w:ascii="Wingdings" w:hAnsi="Wingdings" w:hint="default"/>
      </w:rPr>
    </w:lvl>
    <w:lvl w:ilvl="3" w:tplc="1A2A0A8A" w:tentative="1">
      <w:start w:val="1"/>
      <w:numFmt w:val="bullet"/>
      <w:lvlText w:val=""/>
      <w:lvlJc w:val="left"/>
      <w:pPr>
        <w:ind w:left="2880" w:hanging="360"/>
      </w:pPr>
      <w:rPr>
        <w:rFonts w:ascii="Symbol" w:hAnsi="Symbol" w:hint="default"/>
      </w:rPr>
    </w:lvl>
    <w:lvl w:ilvl="4" w:tplc="B5F4FBAC" w:tentative="1">
      <w:start w:val="1"/>
      <w:numFmt w:val="bullet"/>
      <w:lvlText w:val="o"/>
      <w:lvlJc w:val="left"/>
      <w:pPr>
        <w:ind w:left="3600" w:hanging="360"/>
      </w:pPr>
      <w:rPr>
        <w:rFonts w:ascii="Courier New" w:hAnsi="Courier New" w:cs="Courier New" w:hint="default"/>
      </w:rPr>
    </w:lvl>
    <w:lvl w:ilvl="5" w:tplc="8B84D610" w:tentative="1">
      <w:start w:val="1"/>
      <w:numFmt w:val="bullet"/>
      <w:lvlText w:val=""/>
      <w:lvlJc w:val="left"/>
      <w:pPr>
        <w:ind w:left="4320" w:hanging="360"/>
      </w:pPr>
      <w:rPr>
        <w:rFonts w:ascii="Wingdings" w:hAnsi="Wingdings" w:hint="default"/>
      </w:rPr>
    </w:lvl>
    <w:lvl w:ilvl="6" w:tplc="CC241944" w:tentative="1">
      <w:start w:val="1"/>
      <w:numFmt w:val="bullet"/>
      <w:lvlText w:val=""/>
      <w:lvlJc w:val="left"/>
      <w:pPr>
        <w:ind w:left="5040" w:hanging="360"/>
      </w:pPr>
      <w:rPr>
        <w:rFonts w:ascii="Symbol" w:hAnsi="Symbol" w:hint="default"/>
      </w:rPr>
    </w:lvl>
    <w:lvl w:ilvl="7" w:tplc="B5AC2C0C" w:tentative="1">
      <w:start w:val="1"/>
      <w:numFmt w:val="bullet"/>
      <w:lvlText w:val="o"/>
      <w:lvlJc w:val="left"/>
      <w:pPr>
        <w:ind w:left="5760" w:hanging="360"/>
      </w:pPr>
      <w:rPr>
        <w:rFonts w:ascii="Courier New" w:hAnsi="Courier New" w:cs="Courier New" w:hint="default"/>
      </w:rPr>
    </w:lvl>
    <w:lvl w:ilvl="8" w:tplc="15E8E724" w:tentative="1">
      <w:start w:val="1"/>
      <w:numFmt w:val="bullet"/>
      <w:lvlText w:val=""/>
      <w:lvlJc w:val="left"/>
      <w:pPr>
        <w:ind w:left="6480" w:hanging="360"/>
      </w:pPr>
      <w:rPr>
        <w:rFonts w:ascii="Wingdings" w:hAnsi="Wingdings" w:hint="default"/>
      </w:rPr>
    </w:lvl>
  </w:abstractNum>
  <w:num w:numId="1" w16cid:durableId="891621320">
    <w:abstractNumId w:val="1"/>
  </w:num>
  <w:num w:numId="2" w16cid:durableId="764610881">
    <w:abstractNumId w:val="0"/>
  </w:num>
  <w:num w:numId="3" w16cid:durableId="12849673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F01"/>
    <w:rsid w:val="00124C9D"/>
    <w:rsid w:val="001538C8"/>
    <w:rsid w:val="00306F01"/>
    <w:rsid w:val="003B19CB"/>
    <w:rsid w:val="005454F6"/>
    <w:rsid w:val="00605E8B"/>
    <w:rsid w:val="00636E2B"/>
    <w:rsid w:val="008E7B4C"/>
    <w:rsid w:val="00C2437E"/>
    <w:rsid w:val="00C70BB8"/>
    <w:rsid w:val="00C70CEA"/>
    <w:rsid w:val="00D00C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A9021C8"/>
  <w15:docId w15:val="{4BA44EA2-D230-4362-BF25-633367297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F56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56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56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56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character" w:customStyle="1" w:styleId="Heading6Char">
    <w:name w:val="Heading 6 Char"/>
    <w:basedOn w:val="DefaultParagraphFont"/>
    <w:link w:val="Heading6"/>
    <w:uiPriority w:val="9"/>
    <w:semiHidden/>
    <w:rsid w:val="00EF56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56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56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5696"/>
    <w:rPr>
      <w:rFonts w:eastAsiaTheme="majorEastAsia" w:cstheme="majorBidi"/>
      <w:color w:val="272727" w:themeColor="text1" w:themeTint="D8"/>
    </w:rPr>
  </w:style>
  <w:style w:type="paragraph" w:styleId="Subtitle">
    <w:name w:val="Subtitle"/>
    <w:basedOn w:val="Normal"/>
    <w:next w:val="Normal"/>
    <w:link w:val="SubtitleChar"/>
    <w:uiPriority w:val="11"/>
    <w:qFormat/>
    <w:rsid w:val="00EF56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56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5696"/>
    <w:pPr>
      <w:spacing w:before="160"/>
      <w:jc w:val="center"/>
    </w:pPr>
    <w:rPr>
      <w:i/>
      <w:iCs/>
      <w:color w:val="404040" w:themeColor="text1" w:themeTint="BF"/>
    </w:rPr>
  </w:style>
  <w:style w:type="character" w:customStyle="1" w:styleId="QuoteChar">
    <w:name w:val="Quote Char"/>
    <w:basedOn w:val="DefaultParagraphFont"/>
    <w:link w:val="Quote"/>
    <w:uiPriority w:val="29"/>
    <w:rsid w:val="00EF5696"/>
    <w:rPr>
      <w:i/>
      <w:iCs/>
      <w:color w:val="404040" w:themeColor="text1" w:themeTint="BF"/>
    </w:rPr>
  </w:style>
  <w:style w:type="paragraph" w:styleId="ListParagraph">
    <w:name w:val="List Paragraph"/>
    <w:basedOn w:val="Normal"/>
    <w:uiPriority w:val="34"/>
    <w:qFormat/>
    <w:rsid w:val="00EF5696"/>
    <w:pPr>
      <w:ind w:left="720"/>
      <w:contextualSpacing/>
    </w:pPr>
  </w:style>
  <w:style w:type="character" w:styleId="IntenseEmphasis">
    <w:name w:val="Intense Emphasis"/>
    <w:basedOn w:val="DefaultParagraphFont"/>
    <w:uiPriority w:val="21"/>
    <w:qFormat/>
    <w:rsid w:val="00EF5696"/>
    <w:rPr>
      <w:i/>
      <w:iCs/>
      <w:color w:val="365F91" w:themeColor="accent1" w:themeShade="BF"/>
    </w:rPr>
  </w:style>
  <w:style w:type="paragraph" w:styleId="IntenseQuote">
    <w:name w:val="Intense Quote"/>
    <w:basedOn w:val="Normal"/>
    <w:next w:val="Normal"/>
    <w:link w:val="IntenseQuoteChar"/>
    <w:uiPriority w:val="30"/>
    <w:qFormat/>
    <w:rsid w:val="00EF569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F5696"/>
    <w:rPr>
      <w:i/>
      <w:iCs/>
      <w:color w:val="365F91" w:themeColor="accent1" w:themeShade="BF"/>
    </w:rPr>
  </w:style>
  <w:style w:type="character" w:styleId="IntenseReference">
    <w:name w:val="Intense Reference"/>
    <w:basedOn w:val="DefaultParagraphFont"/>
    <w:uiPriority w:val="32"/>
    <w:qFormat/>
    <w:rsid w:val="00EF5696"/>
    <w:rPr>
      <w:b/>
      <w:bCs/>
      <w:smallCaps/>
      <w:color w:val="365F91" w:themeColor="accent1" w:themeShade="BF"/>
      <w:spacing w:val="5"/>
    </w:rPr>
  </w:style>
  <w:style w:type="paragraph" w:customStyle="1" w:styleId="Default">
    <w:name w:val="Default"/>
    <w:rsid w:val="00852670"/>
    <w:pPr>
      <w:autoSpaceDE w:val="0"/>
      <w:autoSpaceDN w:val="0"/>
      <w:adjustRightInd w:val="0"/>
      <w:spacing w:after="0" w:line="240" w:lineRule="auto"/>
    </w:pPr>
    <w:rPr>
      <w:rFonts w:ascii="Calibri" w:hAnsi="Calibri" w:cs="Calibri"/>
      <w:color w:val="000000"/>
    </w:rPr>
  </w:style>
  <w:style w:type="character" w:styleId="Hyperlink">
    <w:name w:val="Hyperlink"/>
    <w:basedOn w:val="DefaultParagraphFont"/>
    <w:uiPriority w:val="99"/>
    <w:unhideWhenUsed/>
    <w:rsid w:val="00852670"/>
    <w:rPr>
      <w:color w:val="0000FF" w:themeColor="hyperlink"/>
      <w:u w:val="single"/>
    </w:rPr>
  </w:style>
  <w:style w:type="table" w:styleId="TableGrid">
    <w:name w:val="Table Grid"/>
    <w:basedOn w:val="TableNormal"/>
    <w:uiPriority w:val="59"/>
    <w:rsid w:val="00B048B0"/>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qFormat/>
    <w:rsid w:val="00BB1BA2"/>
    <w:rPr>
      <w:i/>
      <w:iCs/>
      <w:color w:val="808080" w:themeColor="text1" w:themeTint="7F"/>
    </w:r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cott.morrison2@va.gov" TargetMode="External"/><Relationship Id="rId5" Type="http://schemas.openxmlformats.org/officeDocument/2006/relationships/hyperlink" Target="mailto:scott.morrison2@va.go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4</Pages>
  <Words>950</Words>
  <Characters>5416</Characters>
  <Application>Microsoft Office Word</Application>
  <DocSecurity>0</DocSecurity>
  <Lines>45</Lines>
  <Paragraphs>12</Paragraphs>
  <ScaleCrop>false</ScaleCrop>
  <Company/>
  <LinksUpToDate>false</LinksUpToDate>
  <CharactersWithSpaces>6354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Morrison, Scott L.</dc:creator>
  <cp:lastModifiedBy>Morrison, Scott L.</cp:lastModifiedBy>
  <cp:revision>5</cp:revision>
  <dcterms:created xsi:type="dcterms:W3CDTF">2026-05-06T19:07:00Z</dcterms:created>
  <dcterms:modified xsi:type="dcterms:W3CDTF">2026-05-06T19:13:00Z</dcterms:modified>
</cp:coreProperties>
</file>