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5A46" w14:textId="77777777" w:rsidR="00CE4E9E" w:rsidRPr="00F41B6B" w:rsidRDefault="00CE4E9E" w:rsidP="005A5226">
      <w:pPr>
        <w:rPr>
          <w:rFonts w:ascii="Times New Roman" w:hAnsi="Times New Roman" w:cs="Times New Roman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8601"/>
      </w:tblGrid>
      <w:tr w:rsidR="003A7E76" w:rsidRPr="00F41B6B" w14:paraId="4ED35A49" w14:textId="77777777" w:rsidTr="00640376">
        <w:tc>
          <w:tcPr>
            <w:tcW w:w="1188" w:type="dxa"/>
            <w:hideMark/>
          </w:tcPr>
          <w:p w14:paraId="4ED35A47" w14:textId="77777777" w:rsidR="00CE4E9E" w:rsidRPr="00F41B6B" w:rsidRDefault="00CE4E9E">
            <w:pPr>
              <w:rPr>
                <w:rFonts w:ascii="Times New Roman" w:hAnsi="Times New Roman" w:cs="Times New Roman"/>
                <w:b/>
              </w:rPr>
            </w:pPr>
            <w:r w:rsidRPr="00F41B6B">
              <w:rPr>
                <w:rFonts w:ascii="Times New Roman" w:hAnsi="Times New Roman" w:cs="Times New Roman"/>
                <w:b/>
              </w:rPr>
              <w:t>SUBJECT*</w:t>
            </w:r>
          </w:p>
        </w:tc>
        <w:tc>
          <w:tcPr>
            <w:tcW w:w="8730" w:type="dxa"/>
            <w:hideMark/>
          </w:tcPr>
          <w:p w14:paraId="4ED35A48" w14:textId="77777777" w:rsidR="00CE4E9E" w:rsidRPr="00F41B6B" w:rsidRDefault="00CE4E9E">
            <w:pPr>
              <w:rPr>
                <w:rFonts w:ascii="Times New Roman" w:hAnsi="Times New Roman" w:cs="Times New Roman"/>
              </w:rPr>
            </w:pPr>
            <w:r w:rsidRPr="00F41B6B">
              <w:rPr>
                <w:rFonts w:ascii="Times New Roman" w:hAnsi="Times New Roman" w:cs="Times New Roman"/>
              </w:rPr>
              <w:t>Replace RO Water Heat Exchanger</w:t>
            </w:r>
            <w:r w:rsidRPr="00F41B6B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  <w:r w:rsidRPr="00F41B6B">
              <w:rPr>
                <w:rFonts w:ascii="Times New Roman" w:hAnsi="Times New Roman" w:cs="Times New Roman"/>
              </w:rPr>
              <w:t>(Materials Only) 583</w:t>
            </w:r>
            <w:r w:rsidRPr="00F41B6B">
              <w:rPr>
                <w:rStyle w:val="AAMSKBFill-InHighlight"/>
                <w:rFonts w:ascii="Times New Roman" w:hAnsi="Times New Roman" w:cs="Times New Roman"/>
              </w:rPr>
              <w:t xml:space="preserve">  </w:t>
            </w:r>
          </w:p>
        </w:tc>
      </w:tr>
    </w:tbl>
    <w:p w14:paraId="4ED35A4B" w14:textId="77777777" w:rsidR="00CE4E9E" w:rsidRPr="00F41B6B" w:rsidRDefault="00CE4E9E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Times New Roman" w:eastAsia="Calibri" w:hAnsi="Times New Roman" w:cs="Times New Roman"/>
          <w:b/>
        </w:rPr>
      </w:pPr>
      <w:r w:rsidRPr="00F41B6B">
        <w:rPr>
          <w:rFonts w:ascii="Times New Roman" w:hAnsi="Times New Roman" w:cs="Times New Roman"/>
          <w:b/>
          <w:color w:val="4F81BD" w:themeColor="accent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3A7E76" w:rsidRPr="00F41B6B" w14:paraId="4ED35A4E" w14:textId="77777777" w:rsidTr="00640376">
        <w:tc>
          <w:tcPr>
            <w:tcW w:w="4698" w:type="dxa"/>
            <w:hideMark/>
          </w:tcPr>
          <w:p w14:paraId="4ED35A4C" w14:textId="77777777" w:rsidR="00CE4E9E" w:rsidRPr="00F41B6B" w:rsidRDefault="00CE4E9E">
            <w:pPr>
              <w:rPr>
                <w:rFonts w:ascii="Times New Roman" w:hAnsi="Times New Roman" w:cs="Times New Roman"/>
                <w:b/>
              </w:rPr>
            </w:pPr>
            <w:r w:rsidRPr="00F41B6B">
              <w:rPr>
                <w:rFonts w:ascii="Times New Roman" w:hAnsi="Times New Roman" w:cs="Times New Roman"/>
                <w:b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ED35A4D" w14:textId="77777777" w:rsidR="00CE4E9E" w:rsidRPr="00F41B6B" w:rsidRDefault="00CE4E9E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F41B6B">
              <w:rPr>
                <w:rStyle w:val="AAMSKBFill-InHighlight"/>
                <w:rFonts w:ascii="Times New Roman" w:hAnsi="Times New Roman" w:cs="Times New Roman"/>
                <w:color w:val="auto"/>
              </w:rPr>
              <w:t>45219</w:t>
            </w:r>
          </w:p>
        </w:tc>
      </w:tr>
      <w:tr w:rsidR="003A7E76" w:rsidRPr="00F41B6B" w14:paraId="4ED35A51" w14:textId="77777777" w:rsidTr="00640376">
        <w:tc>
          <w:tcPr>
            <w:tcW w:w="4698" w:type="dxa"/>
            <w:hideMark/>
          </w:tcPr>
          <w:p w14:paraId="4ED35A4F" w14:textId="77777777" w:rsidR="00CE4E9E" w:rsidRPr="00F41B6B" w:rsidRDefault="00CE4E9E">
            <w:pPr>
              <w:rPr>
                <w:rFonts w:ascii="Times New Roman" w:hAnsi="Times New Roman" w:cs="Times New Roman"/>
                <w:b/>
              </w:rPr>
            </w:pPr>
            <w:r w:rsidRPr="00F41B6B">
              <w:rPr>
                <w:rFonts w:ascii="Times New Roman" w:hAnsi="Times New Roman" w:cs="Times New Roman"/>
                <w:b/>
              </w:rPr>
              <w:t>SOLICITATION NUMBER*</w:t>
            </w:r>
          </w:p>
        </w:tc>
        <w:tc>
          <w:tcPr>
            <w:tcW w:w="5220" w:type="dxa"/>
            <w:hideMark/>
          </w:tcPr>
          <w:p w14:paraId="4ED35A50" w14:textId="77777777" w:rsidR="00CE4E9E" w:rsidRPr="00F41B6B" w:rsidRDefault="00CE4E9E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F41B6B">
              <w:rPr>
                <w:rStyle w:val="AAMSKBFill-InHighlight"/>
                <w:rFonts w:ascii="Times New Roman" w:hAnsi="Times New Roman" w:cs="Times New Roman"/>
                <w:color w:val="auto"/>
              </w:rPr>
              <w:t>36C25026Q0556</w:t>
            </w:r>
          </w:p>
        </w:tc>
      </w:tr>
      <w:tr w:rsidR="003A7E76" w:rsidRPr="00F41B6B" w14:paraId="4ED35A54" w14:textId="77777777" w:rsidTr="00640376">
        <w:tc>
          <w:tcPr>
            <w:tcW w:w="4698" w:type="dxa"/>
            <w:hideMark/>
          </w:tcPr>
          <w:p w14:paraId="4ED35A52" w14:textId="77777777" w:rsidR="00CE4E9E" w:rsidRPr="00F41B6B" w:rsidRDefault="00CE4E9E">
            <w:pPr>
              <w:rPr>
                <w:rFonts w:ascii="Times New Roman" w:hAnsi="Times New Roman" w:cs="Times New Roman"/>
                <w:b/>
              </w:rPr>
            </w:pPr>
            <w:r w:rsidRPr="00F41B6B">
              <w:rPr>
                <w:rFonts w:ascii="Times New Roman" w:hAnsi="Times New Roman" w:cs="Times New Roman"/>
                <w:b/>
              </w:rPr>
              <w:t>RESPONSE DATE/TIME/ZONE</w:t>
            </w:r>
          </w:p>
        </w:tc>
        <w:tc>
          <w:tcPr>
            <w:tcW w:w="5220" w:type="dxa"/>
            <w:hideMark/>
          </w:tcPr>
          <w:p w14:paraId="4ED35A53" w14:textId="77777777" w:rsidR="00CE4E9E" w:rsidRPr="00F41B6B" w:rsidRDefault="00CE4E9E">
            <w:pPr>
              <w:rPr>
                <w:rFonts w:ascii="Times New Roman" w:hAnsi="Times New Roman" w:cs="Times New Roman"/>
              </w:rPr>
            </w:pPr>
            <w:r w:rsidRPr="00F41B6B">
              <w:rPr>
                <w:rFonts w:ascii="Times New Roman" w:hAnsi="Times New Roman" w:cs="Times New Roman"/>
              </w:rPr>
              <w:t>05-20-2026</w:t>
            </w:r>
            <w:r w:rsidRPr="00F41B6B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  <w:r w:rsidRPr="00F41B6B">
              <w:rPr>
                <w:rFonts w:ascii="Times New Roman" w:hAnsi="Times New Roman" w:cs="Times New Roman"/>
              </w:rPr>
              <w:t>10:00</w:t>
            </w:r>
            <w:r w:rsidRPr="00F41B6B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  <w:r w:rsidRPr="00F41B6B">
              <w:rPr>
                <w:rFonts w:ascii="Times New Roman" w:hAnsi="Times New Roman" w:cs="Times New Roman"/>
              </w:rPr>
              <w:t>EASTERN TIME, NEW YORK, USA</w:t>
            </w:r>
          </w:p>
        </w:tc>
      </w:tr>
      <w:tr w:rsidR="003A7E76" w:rsidRPr="00F41B6B" w14:paraId="4ED35A57" w14:textId="77777777" w:rsidTr="00640376">
        <w:tc>
          <w:tcPr>
            <w:tcW w:w="4698" w:type="dxa"/>
          </w:tcPr>
          <w:p w14:paraId="4ED35A55" w14:textId="77777777" w:rsidR="00CE4E9E" w:rsidRPr="00F41B6B" w:rsidRDefault="00CE4E9E">
            <w:pPr>
              <w:rPr>
                <w:rFonts w:ascii="Times New Roman" w:hAnsi="Times New Roman" w:cs="Times New Roman"/>
                <w:b/>
              </w:rPr>
            </w:pPr>
            <w:r w:rsidRPr="00F41B6B">
              <w:rPr>
                <w:rFonts w:ascii="Times New Roman" w:hAnsi="Times New Roman" w:cs="Times New Roman"/>
                <w:b/>
              </w:rPr>
              <w:t>ARCHIVE</w:t>
            </w:r>
          </w:p>
        </w:tc>
        <w:tc>
          <w:tcPr>
            <w:tcW w:w="5220" w:type="dxa"/>
            <w:hideMark/>
          </w:tcPr>
          <w:p w14:paraId="4ED35A56" w14:textId="77777777" w:rsidR="00CE4E9E" w:rsidRPr="00F41B6B" w:rsidRDefault="00CE4E9E">
            <w:pPr>
              <w:rPr>
                <w:rFonts w:ascii="Times New Roman" w:hAnsi="Times New Roman" w:cs="Times New Roman"/>
              </w:rPr>
            </w:pPr>
            <w:r w:rsidRPr="00F41B6B">
              <w:rPr>
                <w:rFonts w:ascii="Times New Roman" w:hAnsi="Times New Roman" w:cs="Times New Roman"/>
              </w:rPr>
              <w:t>25</w:t>
            </w:r>
            <w:r w:rsidRPr="00F41B6B">
              <w:rPr>
                <w:rFonts w:ascii="Times New Roman" w:hAnsi="Times New Roman" w:cs="Times New Roman"/>
                <w:color w:val="C00000"/>
                <w:bdr w:val="none" w:sz="0" w:space="0" w:color="auto" w:frame="1"/>
              </w:rPr>
              <w:t xml:space="preserve"> </w:t>
            </w:r>
            <w:r w:rsidRPr="00F41B6B">
              <w:rPr>
                <w:rFonts w:ascii="Times New Roman" w:hAnsi="Times New Roman" w:cs="Times New Roman"/>
                <w:bdr w:val="none" w:sz="0" w:space="0" w:color="auto" w:frame="1"/>
              </w:rPr>
              <w:t>DAYS AFTER THE RESPONSE DATE</w:t>
            </w:r>
          </w:p>
        </w:tc>
      </w:tr>
      <w:tr w:rsidR="003A7E76" w:rsidRPr="00F41B6B" w14:paraId="4ED35A5A" w14:textId="77777777" w:rsidTr="00640376">
        <w:tc>
          <w:tcPr>
            <w:tcW w:w="4698" w:type="dxa"/>
          </w:tcPr>
          <w:p w14:paraId="4ED35A58" w14:textId="77777777" w:rsidR="00CE4E9E" w:rsidRPr="00F41B6B" w:rsidRDefault="00CE4E9E">
            <w:pPr>
              <w:rPr>
                <w:rFonts w:ascii="Times New Roman" w:hAnsi="Times New Roman" w:cs="Times New Roman"/>
                <w:b/>
              </w:rPr>
            </w:pPr>
            <w:r w:rsidRPr="00F41B6B">
              <w:rPr>
                <w:rFonts w:ascii="Times New Roman" w:hAnsi="Times New Roman" w:cs="Times New Roman"/>
                <w:b/>
              </w:rPr>
              <w:t>RECOVERY ACT FUNDS</w:t>
            </w:r>
          </w:p>
        </w:tc>
        <w:tc>
          <w:tcPr>
            <w:tcW w:w="5220" w:type="dxa"/>
            <w:hideMark/>
          </w:tcPr>
          <w:p w14:paraId="4ED35A59" w14:textId="77777777" w:rsidR="00CE4E9E" w:rsidRPr="00F41B6B" w:rsidRDefault="00CE4E9E">
            <w:pPr>
              <w:rPr>
                <w:rFonts w:ascii="Times New Roman" w:hAnsi="Times New Roman" w:cs="Times New Roman"/>
              </w:rPr>
            </w:pPr>
            <w:r w:rsidRPr="00F41B6B">
              <w:rPr>
                <w:rFonts w:ascii="Times New Roman" w:hAnsi="Times New Roman" w:cs="Times New Roman"/>
              </w:rPr>
              <w:t>N</w:t>
            </w:r>
          </w:p>
        </w:tc>
      </w:tr>
      <w:tr w:rsidR="003A7E76" w:rsidRPr="00F41B6B" w14:paraId="4ED35A60" w14:textId="77777777" w:rsidTr="00640376">
        <w:tc>
          <w:tcPr>
            <w:tcW w:w="4698" w:type="dxa"/>
          </w:tcPr>
          <w:p w14:paraId="4ED35A5E" w14:textId="77777777" w:rsidR="00CE4E9E" w:rsidRPr="00F41B6B" w:rsidRDefault="00CE4E9E">
            <w:pPr>
              <w:rPr>
                <w:rFonts w:ascii="Times New Roman" w:hAnsi="Times New Roman" w:cs="Times New Roman"/>
                <w:b/>
              </w:rPr>
            </w:pPr>
            <w:r w:rsidRPr="00F41B6B">
              <w:rPr>
                <w:rFonts w:ascii="Times New Roman" w:hAnsi="Times New Roman" w:cs="Times New Roman"/>
                <w:b/>
              </w:rPr>
              <w:t>PRODUCT SERVICE CODE*</w:t>
            </w:r>
          </w:p>
        </w:tc>
        <w:tc>
          <w:tcPr>
            <w:tcW w:w="5220" w:type="dxa"/>
          </w:tcPr>
          <w:p w14:paraId="4ED35A5F" w14:textId="77777777" w:rsidR="00CE4E9E" w:rsidRPr="00F41B6B" w:rsidRDefault="00CE4E9E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F41B6B">
              <w:rPr>
                <w:rStyle w:val="AAMSKBFill-InHighlight"/>
                <w:rFonts w:ascii="Times New Roman" w:hAnsi="Times New Roman" w:cs="Times New Roman"/>
                <w:color w:val="auto"/>
              </w:rPr>
              <w:t>4420</w:t>
            </w:r>
          </w:p>
        </w:tc>
      </w:tr>
      <w:tr w:rsidR="003A7E76" w:rsidRPr="00F41B6B" w14:paraId="4ED35A63" w14:textId="77777777" w:rsidTr="00640376">
        <w:tc>
          <w:tcPr>
            <w:tcW w:w="4698" w:type="dxa"/>
          </w:tcPr>
          <w:p w14:paraId="4ED35A61" w14:textId="77777777" w:rsidR="00CE4E9E" w:rsidRPr="00F41B6B" w:rsidRDefault="00CE4E9E">
            <w:pPr>
              <w:rPr>
                <w:rFonts w:ascii="Times New Roman" w:hAnsi="Times New Roman" w:cs="Times New Roman"/>
                <w:b/>
              </w:rPr>
            </w:pPr>
            <w:r w:rsidRPr="00F41B6B">
              <w:rPr>
                <w:rFonts w:ascii="Times New Roman" w:hAnsi="Times New Roman" w:cs="Times New Roman"/>
                <w:b/>
              </w:rPr>
              <w:t>NAICS CODE*</w:t>
            </w:r>
          </w:p>
        </w:tc>
        <w:tc>
          <w:tcPr>
            <w:tcW w:w="5220" w:type="dxa"/>
            <w:hideMark/>
          </w:tcPr>
          <w:p w14:paraId="4ED35A62" w14:textId="77777777" w:rsidR="00CE4E9E" w:rsidRPr="00F41B6B" w:rsidRDefault="00CE4E9E">
            <w:pPr>
              <w:rPr>
                <w:rFonts w:ascii="Times New Roman" w:hAnsi="Times New Roman" w:cs="Times New Roman"/>
              </w:rPr>
            </w:pPr>
            <w:r w:rsidRPr="00F41B6B">
              <w:rPr>
                <w:rFonts w:ascii="Times New Roman" w:hAnsi="Times New Roman" w:cs="Times New Roman"/>
              </w:rPr>
              <w:t>332410</w:t>
            </w:r>
          </w:p>
        </w:tc>
      </w:tr>
      <w:tr w:rsidR="003A7E76" w:rsidRPr="00F41B6B" w14:paraId="4ED35A6B" w14:textId="77777777" w:rsidTr="00640376">
        <w:tc>
          <w:tcPr>
            <w:tcW w:w="4698" w:type="dxa"/>
            <w:hideMark/>
          </w:tcPr>
          <w:p w14:paraId="4ED35A64" w14:textId="77777777" w:rsidR="00CE4E9E" w:rsidRPr="00F41B6B" w:rsidRDefault="00CE4E9E">
            <w:pPr>
              <w:rPr>
                <w:rFonts w:ascii="Times New Roman" w:hAnsi="Times New Roman" w:cs="Times New Roman"/>
                <w:b/>
              </w:rPr>
            </w:pPr>
            <w:r w:rsidRPr="00F41B6B">
              <w:rPr>
                <w:rFonts w:ascii="Times New Roman" w:hAnsi="Times New Roman" w:cs="Times New Roman"/>
                <w:b/>
              </w:rPr>
              <w:t>CONTRACTING OFFICE ADDRESS</w:t>
            </w:r>
          </w:p>
        </w:tc>
        <w:tc>
          <w:tcPr>
            <w:tcW w:w="5220" w:type="dxa"/>
          </w:tcPr>
          <w:p w14:paraId="4ED35A65" w14:textId="77777777" w:rsidR="00CE4E9E" w:rsidRPr="00F41B6B" w:rsidRDefault="00CE4E9E">
            <w:pPr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F41B6B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4ED35A66" w14:textId="77777777" w:rsidR="00CE4E9E" w:rsidRPr="00F41B6B" w:rsidRDefault="00CE4E9E">
            <w:pPr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F41B6B">
              <w:rPr>
                <w:rFonts w:ascii="Times New Roman" w:eastAsiaTheme="minorHAnsi" w:hAnsi="Times New Roman" w:cs="Times New Roman"/>
                <w:bdr w:val="none" w:sz="0" w:space="0" w:color="auto" w:frame="1"/>
              </w:rPr>
              <w:t>Department of Veterans Affairs</w:t>
            </w:r>
            <w:r w:rsidRPr="00F41B6B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4ED35A67" w14:textId="77777777" w:rsidR="00CE4E9E" w:rsidRPr="00F41B6B" w:rsidRDefault="00CE4E9E">
            <w:pPr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F41B6B">
              <w:rPr>
                <w:rFonts w:ascii="Times New Roman" w:eastAsiaTheme="minorHAnsi" w:hAnsi="Times New Roman" w:cs="Times New Roman"/>
                <w:bdr w:val="none" w:sz="0" w:space="0" w:color="auto" w:frame="1"/>
              </w:rPr>
              <w:t>Network Contracting Office (NCO) 10</w:t>
            </w:r>
            <w:r w:rsidRPr="00F41B6B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4ED35A68" w14:textId="77777777" w:rsidR="00CE4E9E" w:rsidRPr="00F41B6B" w:rsidRDefault="00CE4E9E">
            <w:pPr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F41B6B">
              <w:rPr>
                <w:rFonts w:ascii="Times New Roman" w:eastAsiaTheme="minorHAnsi" w:hAnsi="Times New Roman" w:cs="Times New Roman"/>
                <w:bdr w:val="none" w:sz="0" w:space="0" w:color="auto" w:frame="1"/>
              </w:rPr>
              <w:t>260 E. University Avenue</w:t>
            </w:r>
          </w:p>
          <w:p w14:paraId="4ED35A6A" w14:textId="04B05898" w:rsidR="00CE4E9E" w:rsidRPr="00F41B6B" w:rsidRDefault="00CE4E9E">
            <w:pPr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F41B6B">
              <w:rPr>
                <w:rFonts w:ascii="Times New Roman" w:eastAsiaTheme="minorHAnsi" w:hAnsi="Times New Roman" w:cs="Times New Roman"/>
                <w:bdr w:val="none" w:sz="0" w:space="0" w:color="auto" w:frame="1"/>
              </w:rPr>
              <w:t>Cincinnati OH  45219</w:t>
            </w:r>
            <w:r w:rsidRPr="00F41B6B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</w:tc>
      </w:tr>
      <w:tr w:rsidR="003A7E76" w:rsidRPr="00F41B6B" w14:paraId="4ED35A75" w14:textId="77777777" w:rsidTr="00640376">
        <w:tc>
          <w:tcPr>
            <w:tcW w:w="4698" w:type="dxa"/>
          </w:tcPr>
          <w:p w14:paraId="4ED35A6C" w14:textId="77777777" w:rsidR="00CE4E9E" w:rsidRPr="00F41B6B" w:rsidRDefault="00CE4E9E">
            <w:pPr>
              <w:rPr>
                <w:rFonts w:ascii="Times New Roman" w:hAnsi="Times New Roman" w:cs="Times New Roman"/>
                <w:b/>
              </w:rPr>
            </w:pPr>
            <w:r w:rsidRPr="00F41B6B">
              <w:rPr>
                <w:rFonts w:ascii="Times New Roman" w:hAnsi="Times New Roman" w:cs="Times New Roman"/>
                <w:b/>
              </w:rPr>
              <w:t>POINT OF CONTACT*</w:t>
            </w:r>
          </w:p>
          <w:p w14:paraId="4ED35A6D" w14:textId="77777777" w:rsidR="00CE4E9E" w:rsidRPr="00F41B6B" w:rsidRDefault="00CE4E9E">
            <w:pPr>
              <w:rPr>
                <w:rFonts w:ascii="Times New Roman" w:hAnsi="Times New Roman" w:cs="Times New Roman"/>
                <w:b/>
              </w:rPr>
            </w:pPr>
          </w:p>
          <w:p w14:paraId="4ED35A6E" w14:textId="77777777" w:rsidR="00CE4E9E" w:rsidRPr="00F41B6B" w:rsidRDefault="00CE4E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20" w:type="dxa"/>
            <w:hideMark/>
          </w:tcPr>
          <w:p w14:paraId="4ED35A6F" w14:textId="77777777" w:rsidR="00CE4E9E" w:rsidRPr="00F41B6B" w:rsidRDefault="00CE4E9E">
            <w:pPr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F41B6B">
              <w:rPr>
                <w:rFonts w:ascii="Times New Roman" w:eastAsiaTheme="minorHAnsi" w:hAnsi="Times New Roman" w:cs="Times New Roman"/>
                <w:bdr w:val="none" w:sz="0" w:space="0" w:color="auto" w:frame="1"/>
              </w:rPr>
              <w:t>Luke A. Turner</w:t>
            </w:r>
            <w:r w:rsidRPr="00F41B6B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4ED35A70" w14:textId="77777777" w:rsidR="00CE4E9E" w:rsidRPr="00F41B6B" w:rsidRDefault="00CE4E9E">
            <w:pPr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F41B6B">
              <w:rPr>
                <w:rFonts w:ascii="Times New Roman" w:eastAsiaTheme="minorHAnsi" w:hAnsi="Times New Roman" w:cs="Times New Roman"/>
                <w:bdr w:val="none" w:sz="0" w:space="0" w:color="auto" w:frame="1"/>
              </w:rPr>
              <w:t>Contracting Officer</w:t>
            </w:r>
          </w:p>
          <w:p w14:paraId="4ED35A71" w14:textId="77777777" w:rsidR="00CE4E9E" w:rsidRPr="00F41B6B" w:rsidRDefault="00CE4E9E">
            <w:pPr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F41B6B">
              <w:rPr>
                <w:rFonts w:ascii="Times New Roman" w:eastAsiaTheme="minorHAnsi" w:hAnsi="Times New Roman" w:cs="Times New Roman"/>
                <w:bdr w:val="none" w:sz="0" w:space="0" w:color="auto" w:frame="1"/>
              </w:rPr>
              <w:t>luke.turner@va.gov</w:t>
            </w:r>
          </w:p>
          <w:p w14:paraId="4ED35A73" w14:textId="5AC9A449" w:rsidR="00CE4E9E" w:rsidRPr="00F41B6B" w:rsidRDefault="00CE4E9E">
            <w:pPr>
              <w:rPr>
                <w:rFonts w:ascii="Times New Roman" w:eastAsiaTheme="minorHAnsi" w:hAnsi="Times New Roman" w:cs="Times New Roman"/>
                <w:bdr w:val="none" w:sz="0" w:space="0" w:color="auto" w:frame="1"/>
              </w:rPr>
            </w:pPr>
            <w:r w:rsidRPr="00F41B6B">
              <w:rPr>
                <w:rFonts w:ascii="Times New Roman" w:eastAsiaTheme="minorHAnsi" w:hAnsi="Times New Roman" w:cs="Times New Roman"/>
                <w:bdr w:val="none" w:sz="0" w:space="0" w:color="auto" w:frame="1"/>
              </w:rPr>
              <w:t>513-559-3702</w:t>
            </w:r>
          </w:p>
          <w:p w14:paraId="4ED35A74" w14:textId="77777777" w:rsidR="00CE4E9E" w:rsidRPr="00F41B6B" w:rsidRDefault="00CE4E9E">
            <w:pPr>
              <w:rPr>
                <w:rFonts w:ascii="Times New Roman" w:hAnsi="Times New Roman" w:cs="Times New Roman"/>
              </w:rPr>
            </w:pPr>
          </w:p>
        </w:tc>
      </w:tr>
    </w:tbl>
    <w:p w14:paraId="4ED35A77" w14:textId="77777777" w:rsidR="00CE4E9E" w:rsidRPr="00F41B6B" w:rsidRDefault="00CE4E9E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Times New Roman" w:eastAsia="Calibri" w:hAnsi="Times New Roman" w:cs="Times New Roman"/>
          <w:b/>
        </w:rPr>
      </w:pPr>
      <w:r w:rsidRPr="00F41B6B">
        <w:rPr>
          <w:rFonts w:ascii="Times New Roman" w:hAnsi="Times New Roman" w:cs="Times New Roman"/>
          <w:b/>
          <w:color w:val="4F81BD" w:themeColor="accent1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A7E76" w:rsidRPr="00F41B6B" w14:paraId="4ED35A7A" w14:textId="77777777" w:rsidTr="00F12ED9">
        <w:tc>
          <w:tcPr>
            <w:tcW w:w="4675" w:type="dxa"/>
            <w:hideMark/>
          </w:tcPr>
          <w:p w14:paraId="4ED35A78" w14:textId="77777777" w:rsidR="00CE4E9E" w:rsidRPr="00F41B6B" w:rsidRDefault="00CE4E9E">
            <w:pPr>
              <w:rPr>
                <w:rFonts w:ascii="Times New Roman" w:hAnsi="Times New Roman" w:cs="Times New Roman"/>
                <w:b/>
              </w:rPr>
            </w:pPr>
            <w:r w:rsidRPr="00F41B6B">
              <w:rPr>
                <w:rFonts w:ascii="Times New Roman" w:hAnsi="Times New Roman" w:cs="Times New Roman"/>
                <w:b/>
              </w:rPr>
              <w:t>ADDRESS</w:t>
            </w:r>
          </w:p>
        </w:tc>
        <w:tc>
          <w:tcPr>
            <w:tcW w:w="5243" w:type="dxa"/>
            <w:hideMark/>
          </w:tcPr>
          <w:p w14:paraId="4ED35A79" w14:textId="77777777" w:rsidR="00CE4E9E" w:rsidRPr="00F41B6B" w:rsidRDefault="00CE4E9E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F41B6B">
              <w:rPr>
                <w:rStyle w:val="AAMSKBFill-InHighlight"/>
                <w:rFonts w:ascii="Times New Roman" w:hAnsi="Times New Roman" w:cs="Times New Roman"/>
                <w:color w:val="auto"/>
              </w:rPr>
              <w:t>Richard L. Roudebush VA Medical Center</w:t>
            </w:r>
          </w:p>
        </w:tc>
      </w:tr>
      <w:tr w:rsidR="003A7E76" w:rsidRPr="00F41B6B" w14:paraId="4ED35A7D" w14:textId="77777777" w:rsidTr="00F12ED9">
        <w:tc>
          <w:tcPr>
            <w:tcW w:w="4675" w:type="dxa"/>
          </w:tcPr>
          <w:p w14:paraId="4ED35A7B" w14:textId="77777777" w:rsidR="00CE4E9E" w:rsidRPr="00F41B6B" w:rsidRDefault="00CE4E9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43" w:type="dxa"/>
            <w:hideMark/>
          </w:tcPr>
          <w:p w14:paraId="4ED35A7C" w14:textId="77777777" w:rsidR="00CE4E9E" w:rsidRPr="00F41B6B" w:rsidRDefault="00CE4E9E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F41B6B">
              <w:rPr>
                <w:rStyle w:val="AAMSKBFill-InHighlight"/>
                <w:rFonts w:ascii="Times New Roman" w:hAnsi="Times New Roman" w:cs="Times New Roman"/>
                <w:color w:val="auto"/>
              </w:rPr>
              <w:t>1481 W. 10th Street</w:t>
            </w:r>
          </w:p>
        </w:tc>
      </w:tr>
      <w:tr w:rsidR="003A7E76" w:rsidRPr="00F41B6B" w14:paraId="4ED35A80" w14:textId="77777777" w:rsidTr="00F12ED9">
        <w:tc>
          <w:tcPr>
            <w:tcW w:w="4675" w:type="dxa"/>
          </w:tcPr>
          <w:p w14:paraId="4ED35A7E" w14:textId="77777777" w:rsidR="00CE4E9E" w:rsidRPr="00F41B6B" w:rsidRDefault="00CE4E9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43" w:type="dxa"/>
            <w:hideMark/>
          </w:tcPr>
          <w:p w14:paraId="4ED35A7F" w14:textId="77777777" w:rsidR="00CE4E9E" w:rsidRPr="00F41B6B" w:rsidRDefault="00CE4E9E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F41B6B">
              <w:rPr>
                <w:rStyle w:val="AAMSKBFill-InHighlight"/>
                <w:rFonts w:ascii="Times New Roman" w:hAnsi="Times New Roman" w:cs="Times New Roman"/>
                <w:color w:val="auto"/>
              </w:rPr>
              <w:t>Indianapolis, IN 46202-2803</w:t>
            </w:r>
          </w:p>
        </w:tc>
      </w:tr>
    </w:tbl>
    <w:p w14:paraId="4ED35A9B" w14:textId="77777777" w:rsidR="00CE4E9E" w:rsidRPr="00F41B6B" w:rsidRDefault="00CE4E9E">
      <w:pPr>
        <w:rPr>
          <w:rFonts w:ascii="Times New Roman" w:hAnsi="Times New Roman" w:cs="Times New Roman"/>
          <w:b/>
          <w:color w:val="4F81BD" w:themeColor="accent1"/>
        </w:rPr>
      </w:pPr>
      <w:r w:rsidRPr="00F41B6B">
        <w:rPr>
          <w:rFonts w:ascii="Times New Roman" w:hAnsi="Times New Roman" w:cs="Times New Roman"/>
          <w:b/>
          <w:color w:val="4F81BD" w:themeColor="accent1"/>
        </w:rPr>
        <w:br w:type="page"/>
      </w:r>
    </w:p>
    <w:p w14:paraId="4ED35A9C" w14:textId="77777777" w:rsidR="00CE4E9E" w:rsidRPr="00F41B6B" w:rsidRDefault="00CE4E9E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b/>
        </w:rPr>
      </w:pPr>
      <w:r w:rsidRPr="00F41B6B">
        <w:rPr>
          <w:rFonts w:ascii="Times New Roman" w:hAnsi="Times New Roman" w:cs="Times New Roman"/>
          <w:b/>
          <w:color w:val="4F81BD" w:themeColor="accent1"/>
        </w:rPr>
        <w:lastRenderedPageBreak/>
        <w:t>DESCRIPTION</w:t>
      </w:r>
    </w:p>
    <w:p w14:paraId="4ED35A9D" w14:textId="77777777" w:rsidR="00CE4E9E" w:rsidRPr="00F41B6B" w:rsidRDefault="00CE4E9E">
      <w:pPr>
        <w:rPr>
          <w:rFonts w:ascii="Times New Roman" w:hAnsi="Times New Roman" w:cs="Times New Roman"/>
        </w:rPr>
      </w:pPr>
      <w:r w:rsidRPr="00F41B6B">
        <w:rPr>
          <w:rFonts w:ascii="Times New Roman" w:hAnsi="Times New Roman" w:cs="Times New Roman"/>
        </w:rPr>
        <w:t>RO Exchnage Replacement</w:t>
      </w:r>
    </w:p>
    <w:sectPr w:rsidR="001D2DC6" w:rsidRPr="00F41B6B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35AAE" w14:textId="77777777" w:rsidR="00CE4E9E" w:rsidRDefault="00CE4E9E">
      <w:pPr>
        <w:spacing w:after="0" w:line="240" w:lineRule="auto"/>
      </w:pPr>
      <w:r>
        <w:separator/>
      </w:r>
    </w:p>
  </w:endnote>
  <w:endnote w:type="continuationSeparator" w:id="0">
    <w:p w14:paraId="4ED35AB0" w14:textId="77777777" w:rsidR="00CE4E9E" w:rsidRDefault="00CE4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A7E76" w14:paraId="4ED35AA1" w14:textId="77777777" w:rsidTr="00DE02F3">
      <w:tc>
        <w:tcPr>
          <w:tcW w:w="4788" w:type="dxa"/>
        </w:tcPr>
        <w:p w14:paraId="4ED35A9F" w14:textId="77777777" w:rsidR="00CE4E9E" w:rsidRDefault="00CE4E9E" w:rsidP="000B32E0">
          <w:pPr>
            <w:pStyle w:val="Footer"/>
          </w:pPr>
        </w:p>
      </w:tc>
      <w:tc>
        <w:tcPr>
          <w:tcW w:w="4788" w:type="dxa"/>
        </w:tcPr>
        <w:p w14:paraId="4ED35AA0" w14:textId="77777777" w:rsidR="00CE4E9E" w:rsidRDefault="00CE4E9E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14:paraId="4ED35AA2" w14:textId="77777777" w:rsidR="00CE4E9E" w:rsidRDefault="00CE4E9E" w:rsidP="005A5226">
    <w:pPr>
      <w:pStyle w:val="Footer"/>
      <w:jc w:val="right"/>
    </w:pPr>
  </w:p>
  <w:p w14:paraId="4ED35AA3" w14:textId="77777777" w:rsidR="003A7E76" w:rsidRDefault="00CE4E9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A7E76" w14:paraId="4ED35AA7" w14:textId="77777777" w:rsidTr="000B32E0">
      <w:tc>
        <w:tcPr>
          <w:tcW w:w="4788" w:type="dxa"/>
        </w:tcPr>
        <w:p w14:paraId="4ED35AA5" w14:textId="77777777" w:rsidR="00CE4E9E" w:rsidRDefault="00CE4E9E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14:paraId="4ED35AA6" w14:textId="77777777" w:rsidR="00CE4E9E" w:rsidRDefault="00CE4E9E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14:paraId="4ED35AA8" w14:textId="77777777" w:rsidR="00CE4E9E" w:rsidRDefault="00CE4E9E" w:rsidP="00625F03">
    <w:pPr>
      <w:pStyle w:val="Footer"/>
      <w:jc w:val="right"/>
    </w:pPr>
  </w:p>
  <w:p w14:paraId="4ED35AA9" w14:textId="77777777" w:rsidR="003A7E76" w:rsidRDefault="00CE4E9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35AAA" w14:textId="77777777" w:rsidR="00CE4E9E" w:rsidRDefault="00CE4E9E">
      <w:pPr>
        <w:spacing w:after="0" w:line="240" w:lineRule="auto"/>
      </w:pPr>
      <w:r>
        <w:separator/>
      </w:r>
    </w:p>
  </w:footnote>
  <w:footnote w:type="continuationSeparator" w:id="0">
    <w:p w14:paraId="4ED35AAC" w14:textId="77777777" w:rsidR="00CE4E9E" w:rsidRDefault="00CE4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35A9E" w14:textId="77777777" w:rsidR="00CE4E9E" w:rsidRPr="00BA6826" w:rsidRDefault="00CE4E9E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35AA4" w14:textId="77777777" w:rsidR="00CE4E9E" w:rsidRPr="00282F33" w:rsidRDefault="00CE4E9E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E76"/>
    <w:rsid w:val="00003E69"/>
    <w:rsid w:val="003A7E76"/>
    <w:rsid w:val="00CE4E9E"/>
    <w:rsid w:val="00F4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35A46"/>
  <w15:docId w15:val="{791EA97A-9B98-44FB-BC05-08D13DF3332D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C5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01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C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01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0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01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01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Turner, Luke VHACIN</dc:creator>
  <cp:lastModifiedBy>Turner, Luke VHACIN</cp:lastModifiedBy>
  <cp:revision>3</cp:revision>
  <cp:lastPrinted>2026-05-05T19:24:00Z</cp:lastPrinted>
  <dcterms:created xsi:type="dcterms:W3CDTF">2026-05-05T19:23:00Z</dcterms:created>
  <dcterms:modified xsi:type="dcterms:W3CDTF">2026-05-05T19:25:00Z</dcterms:modified>
</cp:coreProperties>
</file>