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4A06" w14:textId="77777777" w:rsidR="00B37F8B" w:rsidRDefault="00C83F06">
      <w:pPr>
        <w:pageBreakBefore/>
        <w:sectPr w:rsidR="00B37F8B">
          <w:type w:val="continuous"/>
          <w:pgSz w:w="12240" w:h="15840"/>
          <w:pgMar w:top="1080" w:right="1440" w:bottom="1080" w:left="1440" w:header="360" w:footer="360" w:gutter="0"/>
          <w:cols w:space="720"/>
        </w:sectPr>
      </w:pPr>
      <w:r>
        <w:pict w14:anchorId="39DB4A16">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39DB4A18"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39DB4A19"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39DB4A1A"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39DB4A1B"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39DB4A1C"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39DB4A1D"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39DB4A1E"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39DB4A1F"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39DB4A20"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39DB4A21"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39DB4A22"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39DB4A23"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39DB4A24"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39DB4A25"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39DB4A26"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39DB4A27"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39DB4A28"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39DB4A29"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39DB4A2A"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39DB4A2B"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39DB4A2C"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39DB4A2D"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39DB4A2E"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39DB4A2F"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39DB4A30"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39DB4A31"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39DB4A32"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39DB4A33"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39DB4A34"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39DB4A35"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39DB4A36"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39DB4A37"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39DB4A38"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39DB4A39"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39DB4A3A"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39DB4A3B"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39DB4A3C"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39DB4A3D"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39DB4A3E"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39DB4A3F"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39DB4A40"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39DB4A41"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39DB4A42"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39DB4A43"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39DB4A44"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39DB4A45"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39DB4A46"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39DB4A47"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39DB4A48"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39DB4A49"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39DB4A4A"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39DB4A4B"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39DB4A4C"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39DB4A4D"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39DB4A4E"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39DB4A4F"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39DB4A50"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39DB4A51"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39DB4A52" w14:textId="77777777" w:rsidR="00B37F8B" w:rsidRDefault="00C83F06">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39DB4A53" w14:textId="77777777" w:rsidR="00B37F8B" w:rsidRDefault="00C83F06">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39DB4A54" w14:textId="77777777" w:rsidR="00B37F8B" w:rsidRDefault="00C83F06">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39DB4A55" w14:textId="77777777" w:rsidR="00B37F8B" w:rsidRDefault="00C83F06">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39DB4A56" w14:textId="77777777" w:rsidR="00B37F8B" w:rsidRDefault="00C83F06">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39DB4A57" w14:textId="77777777" w:rsidR="00B37F8B" w:rsidRDefault="00C83F06">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39DB4A58" w14:textId="77777777" w:rsidR="00B37F8B" w:rsidRDefault="00C83F06">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39DB4A59" w14:textId="77777777" w:rsidR="00B37F8B" w:rsidRDefault="00C83F06">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39DB4A5A" w14:textId="77777777" w:rsidR="00B37F8B" w:rsidRDefault="00C83F06">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39DB4A5B" w14:textId="77777777" w:rsidR="00B37F8B" w:rsidRDefault="00C83F06">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39DB4A5C" w14:textId="77777777" w:rsidR="00B37F8B" w:rsidRDefault="00C83F06">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39DB4A5D" w14:textId="77777777" w:rsidR="00B37F8B" w:rsidRDefault="00C83F06">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39DB4A5E" w14:textId="77777777" w:rsidR="00B37F8B" w:rsidRDefault="00C83F06">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39DB4A5F" w14:textId="77777777" w:rsidR="00B37F8B" w:rsidRDefault="00C83F06">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39DB4A60" w14:textId="77777777" w:rsidR="00B37F8B" w:rsidRDefault="00C83F06">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39DB4A61" w14:textId="77777777" w:rsidR="00B37F8B" w:rsidRDefault="00C83F06">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39DB4A62" w14:textId="77777777" w:rsidR="00B37F8B" w:rsidRDefault="00C83F06">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39DB4A63" w14:textId="77777777" w:rsidR="00B37F8B" w:rsidRDefault="00C83F06">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39DB4A64" w14:textId="77777777" w:rsidR="00B37F8B" w:rsidRDefault="00C83F06">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39DB4A65" w14:textId="77777777" w:rsidR="00B37F8B" w:rsidRDefault="00C83F06">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39DB4A66" w14:textId="77777777" w:rsidR="00B37F8B" w:rsidRDefault="00C83F06">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39DB4A67" w14:textId="77777777" w:rsidR="00B37F8B" w:rsidRDefault="00C83F06">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39DB4A68" w14:textId="77777777" w:rsidR="00B37F8B" w:rsidRDefault="00C83F06">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39DB4A69" w14:textId="77777777" w:rsidR="00B37F8B" w:rsidRDefault="00C83F06">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39DB4A6A" w14:textId="77777777" w:rsidR="00B37F8B" w:rsidRDefault="00C83F06">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39DB4A6B" w14:textId="77777777" w:rsidR="00B37F8B" w:rsidRDefault="00C83F06">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39DB4A6C" w14:textId="77777777" w:rsidR="00B37F8B" w:rsidRDefault="00C83F06">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39DB4A6D" w14:textId="77777777" w:rsidR="00B37F8B" w:rsidRDefault="00C83F06">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39DB4A6E" w14:textId="77777777" w:rsidR="00B37F8B" w:rsidRDefault="00C83F06">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39DB4A6F" w14:textId="77777777" w:rsidR="00B37F8B" w:rsidRDefault="00C83F06">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39DB4A70" w14:textId="77777777" w:rsidR="00B37F8B" w:rsidRDefault="00C83F06">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39DB4A71" w14:textId="77777777" w:rsidR="00B37F8B" w:rsidRDefault="00C83F06">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39DB4A72" w14:textId="77777777" w:rsidR="00B37F8B" w:rsidRDefault="00C83F06">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39DB4A73" w14:textId="77777777" w:rsidR="00B37F8B" w:rsidRDefault="00C83F06">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39DB4A74" w14:textId="77777777" w:rsidR="00B37F8B" w:rsidRDefault="00C83F06">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39DB4A75" w14:textId="77777777" w:rsidR="00B37F8B" w:rsidRDefault="00C83F06">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39DB4A76" w14:textId="77777777" w:rsidR="00B37F8B" w:rsidRDefault="00C83F06">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39DB4A77" w14:textId="77777777" w:rsidR="00B37F8B" w:rsidRDefault="00C83F06">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39DB4A78" w14:textId="77777777" w:rsidR="00B37F8B" w:rsidRDefault="00C83F06">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39DB4A79" w14:textId="77777777" w:rsidR="00B37F8B" w:rsidRDefault="00C83F06">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39DB4A7A" w14:textId="77777777" w:rsidR="00B37F8B" w:rsidRDefault="00C83F06">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39DB4A7B" w14:textId="77777777" w:rsidR="00B37F8B" w:rsidRDefault="00C83F06">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39DB4A7C" w14:textId="77777777" w:rsidR="00B37F8B" w:rsidRDefault="00C83F06">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39DB4A7D" w14:textId="77777777" w:rsidR="00B37F8B" w:rsidRDefault="00C83F06">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39DB4A7E" w14:textId="77777777" w:rsidR="00B37F8B" w:rsidRDefault="00C83F06">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39DB4A7F" w14:textId="77777777" w:rsidR="00B37F8B" w:rsidRDefault="00C83F06">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39DB4A80" w14:textId="77777777" w:rsidR="00B37F8B" w:rsidRDefault="00C83F06">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39DB4A81" w14:textId="77777777" w:rsidR="00B37F8B" w:rsidRDefault="00C83F06">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39DB4A82" w14:textId="77777777" w:rsidR="00B37F8B" w:rsidRDefault="00C83F06">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39DB4A83" w14:textId="77777777" w:rsidR="00B37F8B" w:rsidRDefault="00C83F06">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39DB4A84" w14:textId="77777777" w:rsidR="00B37F8B" w:rsidRDefault="00C83F06">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39DB4A85" w14:textId="77777777" w:rsidR="00B37F8B" w:rsidRDefault="00C83F06">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39DB4A86" w14:textId="77777777" w:rsidR="00B37F8B" w:rsidRDefault="00C83F06">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39DB4A87" w14:textId="77777777" w:rsidR="00B37F8B" w:rsidRDefault="00C83F06">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39DB4A88" w14:textId="77777777" w:rsidR="00B37F8B" w:rsidRDefault="00C83F06">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39DB4A89" w14:textId="77777777" w:rsidR="00B37F8B" w:rsidRDefault="00C83F06">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39DB4A8A" w14:textId="77777777" w:rsidR="00B37F8B" w:rsidRDefault="00C83F06">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39DB4A8B" w14:textId="77777777" w:rsidR="00B37F8B" w:rsidRDefault="00C83F06">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39DB4A8C" w14:textId="77777777" w:rsidR="00B37F8B" w:rsidRDefault="00C83F06">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39DB4A8D" w14:textId="77777777" w:rsidR="00B37F8B" w:rsidRDefault="00C83F06">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39DB4A8E" w14:textId="77777777" w:rsidR="00B37F8B" w:rsidRDefault="00C83F06">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39DB4A8F" w14:textId="77777777" w:rsidR="00B37F8B" w:rsidRDefault="00C83F06">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39DB4A90" w14:textId="77777777" w:rsidR="00B37F8B" w:rsidRDefault="00C83F06">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39DB4A91" w14:textId="77777777" w:rsidR="00B37F8B" w:rsidRDefault="00C83F06">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39DB4A92" w14:textId="77777777" w:rsidR="00B37F8B" w:rsidRDefault="00C83F06">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39DB4A93" w14:textId="77777777" w:rsidR="00B37F8B" w:rsidRDefault="00C83F06">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39DB4A94" w14:textId="77777777" w:rsidR="00B37F8B" w:rsidRDefault="00C83F06">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39DB4A95" w14:textId="77777777" w:rsidR="00B37F8B" w:rsidRDefault="00C83F06">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39DB4A96" w14:textId="77777777" w:rsidR="00B37F8B" w:rsidRDefault="00C83F06">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39DB4A97" w14:textId="77777777" w:rsidR="00B37F8B" w:rsidRDefault="00C83F06">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39DB4A98" w14:textId="77777777" w:rsidR="00B37F8B" w:rsidRDefault="00B37F8B">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39DB4A99" w14:textId="77777777" w:rsidR="00B37F8B" w:rsidRDefault="00C83F06">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39DB4A9A" w14:textId="77777777" w:rsidR="00B37F8B" w:rsidRDefault="00C83F06">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39DB4A9B" w14:textId="77777777" w:rsidR="00B37F8B" w:rsidRDefault="00B37F8B">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39DB4A9C" w14:textId="77777777" w:rsidR="00B37F8B" w:rsidRDefault="00B37F8B">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39DB4A9D"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position:absolute;left:4154;top:1457;width:1057;height:216;mso-position-horizontal-relative:page;mso-position-vertical-relative:page" filled="f" stroked="f">
              <v:textbox inset="0,0,0,0">
                <w:txbxContent>
                  <w:p w14:paraId="39DB4A9E"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_x0000_s1247" type="#_x0000_t202" style="position:absolute;left:4154;top:1611;width:1552;height:216;mso-position-horizontal-relative:page;mso-position-vertical-relative:page" filled="f" stroked="f">
              <v:textbox inset="0,0,0,0">
                <w:txbxContent>
                  <w:p w14:paraId="39DB4A9F" w14:textId="77777777" w:rsidR="00B37F8B" w:rsidRDefault="00B37F8B">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39DB4AA0" w14:textId="77777777" w:rsidR="00B37F8B" w:rsidRDefault="00B37F8B">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39DB4AA1" w14:textId="77777777" w:rsidR="00B37F8B" w:rsidRDefault="00B37F8B">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39DB4AA2" w14:textId="77777777" w:rsidR="00B37F8B" w:rsidRDefault="00B37F8B">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39DB4AA3"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52" type="#_x0000_t202" style="position:absolute;left:578;top:2211;width:4025;height:216;mso-position-horizontal-relative:page;mso-position-vertical-relative:page" filled="f" stroked="f">
              <v:textbox inset="0,0,0,0">
                <w:txbxContent>
                  <w:p w14:paraId="39DB4AA4"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39DB4AA5"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54" type="#_x0000_t202" style="position:absolute;left:578;top:2547;width:4025;height:216;mso-position-horizontal-relative:page;mso-position-vertical-relative:page" filled="f" stroked="f">
              <v:textbox inset="0,0,0,0">
                <w:txbxContent>
                  <w:p w14:paraId="39DB4AA6"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55" type="#_x0000_t202" style="position:absolute;left:578;top:2715;width:4025;height:216;mso-position-horizontal-relative:page;mso-position-vertical-relative:page" filled="f" stroked="f">
              <v:textbox inset="0,0,0,0">
                <w:txbxContent>
                  <w:p w14:paraId="39DB4AA7" w14:textId="77777777" w:rsidR="00B37F8B" w:rsidRDefault="00B37F8B">
                    <w:pPr>
                      <w:spacing w:after="0" w:line="240" w:lineRule="auto"/>
                      <w:rPr>
                        <w:rFonts w:ascii="Courier New" w:hAnsi="Courier New" w:cs="Courier New"/>
                        <w:sz w:val="16"/>
                        <w:szCs w:val="16"/>
                      </w:rPr>
                    </w:pPr>
                  </w:p>
                </w:txbxContent>
              </v:textbox>
            </v:shape>
            <v:shape id="_x0000_s1256" type="#_x0000_t202" style="position:absolute;left:578;top:2883;width:5409;height:216;mso-position-horizontal-relative:page;mso-position-vertical-relative:page" filled="f" stroked="f">
              <v:textbox inset="0,0,0,0">
                <w:txbxContent>
                  <w:p w14:paraId="39DB4AA8"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57" type="#_x0000_t202" style="position:absolute;left:578;top:3051;width:4025;height:216;mso-position-horizontal-relative:page;mso-position-vertical-relative:page" filled="f" stroked="f">
              <v:textbox inset="0,0,0,0">
                <w:txbxContent>
                  <w:p w14:paraId="39DB4AA9" w14:textId="77777777" w:rsidR="00B37F8B" w:rsidRDefault="00B37F8B">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39DB4AAA" w14:textId="77777777" w:rsidR="00B37F8B" w:rsidRDefault="00B37F8B">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39DB4AAB"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60" type="#_x0000_t202" style="position:absolute;left:6338;top:2211;width:4025;height:216;mso-position-horizontal-relative:page;mso-position-vertical-relative:page" filled="f" stroked="f">
              <v:textbox inset="0,0,0,0">
                <w:txbxContent>
                  <w:p w14:paraId="39DB4AAC"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39DB4AAD"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62" type="#_x0000_t202" style="position:absolute;left:6338;top:2547;width:4025;height:216;mso-position-horizontal-relative:page;mso-position-vertical-relative:page" filled="f" stroked="f">
              <v:textbox inset="0,0,0,0">
                <w:txbxContent>
                  <w:p w14:paraId="39DB4AAE"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63" type="#_x0000_t202" style="position:absolute;left:6338;top:2715;width:4025;height:216;mso-position-horizontal-relative:page;mso-position-vertical-relative:page" filled="f" stroked="f">
              <v:textbox inset="0,0,0,0">
                <w:txbxContent>
                  <w:p w14:paraId="39DB4AAF" w14:textId="77777777" w:rsidR="00B37F8B" w:rsidRDefault="00B37F8B">
                    <w:pPr>
                      <w:spacing w:after="0" w:line="240" w:lineRule="auto"/>
                      <w:rPr>
                        <w:rFonts w:ascii="Courier New" w:hAnsi="Courier New" w:cs="Courier New"/>
                        <w:sz w:val="16"/>
                        <w:szCs w:val="16"/>
                      </w:rPr>
                    </w:pPr>
                  </w:p>
                </w:txbxContent>
              </v:textbox>
            </v:shape>
            <v:shape id="_x0000_s1264" type="#_x0000_t202" style="position:absolute;left:6338;top:2883;width:5409;height:216;mso-position-horizontal-relative:page;mso-position-vertical-relative:page" filled="f" stroked="f">
              <v:textbox inset="0,0,0,0">
                <w:txbxContent>
                  <w:p w14:paraId="39DB4AB0"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Leavenworth KS 66048</w:t>
                    </w:r>
                  </w:p>
                </w:txbxContent>
              </v:textbox>
            </v:shape>
            <v:shape id="_x0000_s1265" type="#_x0000_t202" style="position:absolute;left:434;top:3795;width:4025;height:216;mso-position-horizontal-relative:page;mso-position-vertical-relative:page" filled="f" stroked="f">
              <v:textbox inset="0,0,0,0">
                <w:txbxContent>
                  <w:p w14:paraId="39DB4AB1"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39DB4AB2" w14:textId="77777777" w:rsidR="00B37F8B" w:rsidRDefault="00B37F8B">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39DB4AB3" w14:textId="77777777" w:rsidR="00B37F8B" w:rsidRDefault="00B37F8B">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39DB4AB4" w14:textId="77777777" w:rsidR="00B37F8B" w:rsidRDefault="00B37F8B">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39DB4AB5" w14:textId="77777777" w:rsidR="00B37F8B" w:rsidRDefault="00B37F8B">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39DB4AB6" w14:textId="77777777" w:rsidR="00B37F8B" w:rsidRDefault="00B37F8B">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39DB4AB7" w14:textId="77777777" w:rsidR="00B37F8B" w:rsidRDefault="00B37F8B">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39DB4AB8"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39DB4AB9" w14:textId="77777777" w:rsidR="00B37F8B" w:rsidRDefault="00B37F8B">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39DB4ABA" w14:textId="77777777" w:rsidR="00B37F8B" w:rsidRDefault="00B37F8B">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39DB4ABB" w14:textId="77777777" w:rsidR="00B37F8B" w:rsidRDefault="00B37F8B">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39DB4ABC" w14:textId="77777777" w:rsidR="00B37F8B" w:rsidRDefault="00B37F8B">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39DB4ABD"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36C25526Q0351</w:t>
                    </w:r>
                  </w:p>
                </w:txbxContent>
              </v:textbox>
            </v:shape>
            <v:shape id="_x0000_s1278" type="#_x0000_t202" style="position:absolute;left:8258;top:4275;width:1057;height:216;mso-position-horizontal-relative:page;mso-position-vertical-relative:page" filled="f" stroked="f">
              <v:textbox inset="0,0,0,0">
                <w:txbxContent>
                  <w:p w14:paraId="39DB4ABE"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04-24-2026</w:t>
                    </w:r>
                  </w:p>
                </w:txbxContent>
              </v:textbox>
            </v:shape>
            <v:shape id="_x0000_s1279" type="#_x0000_t202" style="position:absolute;left:8258;top:4755;width:5113;height:216;mso-position-horizontal-relative:page;mso-position-vertical-relative:page" filled="f" stroked="f">
              <v:textbox inset="0,0,0,0">
                <w:txbxContent>
                  <w:p w14:paraId="39DB4ABF"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39DB4AC0" w14:textId="77777777" w:rsidR="00B37F8B" w:rsidRDefault="00B37F8B">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39DB4AC1" w14:textId="77777777" w:rsidR="00B37F8B" w:rsidRDefault="00B37F8B">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39DB4AC2" w14:textId="77777777" w:rsidR="00B37F8B" w:rsidRDefault="00B37F8B">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39DB4AC3"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39DB4AC4" w14:textId="77777777" w:rsidR="00B37F8B" w:rsidRDefault="00B37F8B">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39DB4AC5"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39DB4AC6" w14:textId="77777777" w:rsidR="00B37F8B" w:rsidRDefault="00B37F8B">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39DB4AC7"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39DB4AC8"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position:absolute;left:3026;top:7539;width:8179;height:216;mso-position-horizontal-relative:page;mso-position-vertical-relative:page" filled="f" stroked="f">
              <v:textbox inset="0,0,0,0">
                <w:txbxContent>
                  <w:p w14:paraId="39DB4AC9" w14:textId="77777777" w:rsidR="00B37F8B" w:rsidRDefault="00B37F8B">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39DB4ACA" w14:textId="77777777" w:rsidR="00B37F8B" w:rsidRDefault="00B37F8B">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39DB4ACB" w14:textId="77777777" w:rsidR="00B37F8B" w:rsidRDefault="00B37F8B">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39DB4ACC" w14:textId="77777777" w:rsidR="00B37F8B" w:rsidRDefault="00B37F8B">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39DB4ACD" w14:textId="77777777" w:rsidR="00B37F8B" w:rsidRDefault="00B37F8B">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39DB4ACE" w14:textId="77777777" w:rsidR="00B37F8B" w:rsidRDefault="00B37F8B">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39DB4ACF" w14:textId="77777777" w:rsidR="00B37F8B" w:rsidRDefault="00B37F8B">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39DB4AD0" w14:textId="77777777" w:rsidR="00B37F8B" w:rsidRDefault="00B37F8B">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39DB4AD1" w14:textId="77777777" w:rsidR="00B37F8B" w:rsidRDefault="00B37F8B">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39DB4AD2" w14:textId="77777777" w:rsidR="00B37F8B" w:rsidRDefault="00B37F8B">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39DB4AD3" w14:textId="77777777" w:rsidR="00B37F8B" w:rsidRDefault="00B37F8B">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39DB4AD4" w14:textId="77777777" w:rsidR="00B37F8B" w:rsidRDefault="00B37F8B">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39DB4AD5" w14:textId="77777777" w:rsidR="00B37F8B" w:rsidRDefault="00B37F8B">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39DB4AD6" w14:textId="77777777" w:rsidR="00B37F8B" w:rsidRDefault="00B37F8B">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39DB4AD7" w14:textId="77777777" w:rsidR="00B37F8B" w:rsidRDefault="00B37F8B">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39DB4AD8"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39DB4AD9"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one (1)</w:t>
                    </w:r>
                  </w:p>
                </w:txbxContent>
              </v:textbox>
            </v:shape>
            <v:shape id="_x0000_s1306" type="#_x0000_t202" style="position:absolute;left:266;top:11355;width:11937;height:216;mso-position-horizontal-relative:page;mso-position-vertical-relative:page" filled="f" stroked="f">
              <v:textbox inset="0,0,0,0">
                <w:txbxContent>
                  <w:p w14:paraId="39DB4ADA"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Implementing Executive Order (EO) 14398 Diversity, Equity, and Inclusion (DEI) Discrimination.</w:t>
                    </w:r>
                  </w:p>
                </w:txbxContent>
              </v:textbox>
            </v:shape>
            <v:shape id="_x0000_s1307" type="#_x0000_t202" style="position:absolute;left:266;top:11523;width:11937;height:216;mso-position-horizontal-relative:page;mso-position-vertical-relative:page" filled="f" stroked="f">
              <v:textbox inset="0,0,0,0">
                <w:txbxContent>
                  <w:p w14:paraId="39DB4ADB"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The purpose of this modification is to update contract clauses in accordance with EO 14398.</w:t>
                    </w:r>
                  </w:p>
                </w:txbxContent>
              </v:textbox>
            </v:shape>
            <v:shape id="_x0000_s1308" type="#_x0000_t202" style="position:absolute;left:266;top:11691;width:11937;height:216;mso-position-horizontal-relative:page;mso-position-vertical-relative:page" filled="f" stroked="f">
              <v:textbox inset="0,0,0,0">
                <w:txbxContent>
                  <w:p w14:paraId="39DB4ADC"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39DB4ADD"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1. Insert FAR clause 52.222-90 ADDRESSING DEI DISCRIMINATION BY FEDERAL CONTRACTORS (APRIL 2026) as full text in</w:t>
                    </w:r>
                  </w:p>
                </w:txbxContent>
              </v:textbox>
            </v:shape>
            <v:shape id="_x0000_s1310" type="#_x0000_t202" style="position:absolute;left:266;top:12027;width:11937;height:216;mso-position-horizontal-relative:page;mso-position-vertical-relative:page" filled="f" stroked="f">
              <v:textbox inset="0,0,0,0">
                <w:txbxContent>
                  <w:p w14:paraId="39DB4ADE"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Section C, Contract Clauses.  See update to Section C.   </w:t>
                    </w:r>
                  </w:p>
                </w:txbxContent>
              </v:textbox>
            </v:shape>
            <v:shape id="_x0000_s1311" type="#_x0000_t202" style="position:absolute;left:266;top:12195;width:11937;height:216;mso-position-horizontal-relative:page;mso-position-vertical-relative:page" filled="f" stroked="f">
              <v:textbox inset="0,0,0,0">
                <w:txbxContent>
                  <w:p w14:paraId="39DB4ADF"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39DB4AE0"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2. This modification to the master contract applies to both existing and future orders placed against it.</w:t>
                    </w:r>
                  </w:p>
                </w:txbxContent>
              </v:textbox>
            </v:shape>
            <v:shape id="_x0000_s1313" type="#_x0000_t202" style="position:absolute;left:266;top:12531;width:11937;height:216;mso-position-horizontal-relative:page;mso-position-vertical-relative:page" filled="f" stroked="f">
              <v:textbox inset="0,0,0,0">
                <w:txbxContent>
                  <w:p w14:paraId="39DB4AE1"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39DB4AE2"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No further changes are made.  All other terms and conditions remain in full force and effect.</w:t>
                    </w:r>
                  </w:p>
                </w:txbxContent>
              </v:textbox>
            </v:shape>
            <v:shape id="_x0000_s1315" type="#_x0000_t202" style="position:absolute;left:266;top:12867;width:11937;height:216;mso-position-horizontal-relative:page;mso-position-vertical-relative:page" filled="f" stroked="f">
              <v:textbox inset="0,0,0,0">
                <w:txbxContent>
                  <w:p w14:paraId="39DB4AE3"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39DB4AE4" w14:textId="77777777" w:rsidR="00B37F8B" w:rsidRDefault="00B37F8B">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39DB4AE5" w14:textId="77777777" w:rsidR="00B37F8B" w:rsidRDefault="00B37F8B">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39DB4AE6"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Buchanan, Lisa A.</w:t>
                    </w:r>
                  </w:p>
                </w:txbxContent>
              </v:textbox>
            </v:shape>
            <v:shape id="_x0000_s1319" type="#_x0000_t202" style="position:absolute;left:6314;top:14043;width:4025;height:216;mso-position-horizontal-relative:page;mso-position-vertical-relative:page" filled="f" stroked="f">
              <v:textbox inset="0,0,0,0">
                <w:txbxContent>
                  <w:p w14:paraId="39DB4AE7" w14:textId="77777777" w:rsidR="00B37F8B" w:rsidRDefault="00C83F06">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39DB4AE8" w14:textId="77777777" w:rsidR="00B37F8B" w:rsidRDefault="00B37F8B">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39DB4AE9" w14:textId="77777777" w:rsidR="00B37F8B" w:rsidRDefault="00B37F8B">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39DB4AEA" w14:textId="77777777" w:rsidR="00B37F8B" w:rsidRDefault="00B37F8B">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39DB4AEB" w14:textId="77777777" w:rsidR="00B37F8B" w:rsidRDefault="00B37F8B">
                    <w:pPr>
                      <w:spacing w:after="0" w:line="240" w:lineRule="auto"/>
                      <w:rPr>
                        <w:rFonts w:ascii="Courier New" w:hAnsi="Courier New" w:cs="Courier New"/>
                        <w:sz w:val="16"/>
                        <w:szCs w:val="16"/>
                      </w:rPr>
                    </w:pPr>
                  </w:p>
                </w:txbxContent>
              </v:textbox>
            </v:shape>
            <w10:wrap anchorx="page" anchory="page"/>
          </v:group>
        </w:pict>
      </w:r>
    </w:p>
    <w:p w14:paraId="39DB4A07" w14:textId="6F08BF14" w:rsidR="00C83F06" w:rsidRPr="00446A6B" w:rsidRDefault="00446A6B" w:rsidP="0039111A">
      <w:pPr>
        <w:pageBreakBefore/>
        <w:rPr>
          <w:rFonts w:cs="Arial"/>
          <w:b/>
          <w:bCs/>
          <w:color w:val="0070C0"/>
          <w:shd w:val="clear" w:color="auto" w:fill="FFFFFF"/>
        </w:rPr>
      </w:pPr>
      <w:r w:rsidRPr="00446A6B">
        <w:rPr>
          <w:b/>
          <w:bCs/>
          <w:color w:val="0070C0"/>
        </w:rPr>
        <w:lastRenderedPageBreak/>
        <w:t>FAR</w:t>
      </w:r>
      <w:r w:rsidRPr="00446A6B">
        <w:rPr>
          <w:color w:val="0070C0"/>
        </w:rPr>
        <w:t xml:space="preserve"> </w:t>
      </w:r>
      <w:r w:rsidR="00C83F06" w:rsidRPr="00446A6B">
        <w:rPr>
          <w:rFonts w:cs="Arial"/>
          <w:b/>
          <w:bCs/>
          <w:color w:val="0070C0"/>
          <w:shd w:val="clear" w:color="auto" w:fill="FFFFFF"/>
        </w:rPr>
        <w:t xml:space="preserve">52.222-90 </w:t>
      </w:r>
      <w:r w:rsidR="00C83F06" w:rsidRPr="00446A6B">
        <w:rPr>
          <w:rFonts w:cs="Arial"/>
          <w:b/>
          <w:bCs/>
          <w:color w:val="0070C0"/>
          <w:shd w:val="clear" w:color="auto" w:fill="FFFFFF"/>
        </w:rPr>
        <w:t xml:space="preserve">ADDRESSING DEI DISCRIMINATION BY FEDERAL CONTRACTORS (APR 2026) </w:t>
      </w:r>
    </w:p>
    <w:p w14:paraId="39DB4A08" w14:textId="77777777" w:rsidR="00C83F06" w:rsidRPr="00F60F95" w:rsidRDefault="00C83F06"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14:paraId="39DB4A09" w14:textId="77777777" w:rsidR="00C83F06" w:rsidRPr="00F60F95" w:rsidRDefault="00C83F06"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means membership or participation in, or access or admission to:</w:t>
      </w:r>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14:paraId="39DB4A0A" w14:textId="77777777" w:rsidR="00C83F06" w:rsidRPr="00F60F95" w:rsidRDefault="00C83F06"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means disparate treatment based on race or ethnicity in the recruitment,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14:paraId="39DB4A0B" w14:textId="77777777" w:rsidR="00C83F06" w:rsidRPr="00F60F95" w:rsidRDefault="00C83F06"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14:paraId="39DB4A0C" w14:textId="77777777" w:rsidR="00C83F06" w:rsidRPr="00F60F95" w:rsidRDefault="00C83F06"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The Contractor will not engage in any racially discriminatory DEI activities;</w:t>
      </w:r>
    </w:p>
    <w:p w14:paraId="39DB4A0D" w14:textId="77777777" w:rsidR="00C83F06" w:rsidRPr="00F60F95" w:rsidRDefault="00C83F06"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The Contractor will furnish all information and reports, including providing access to    books, records, and accounts, as required by the Contracting Officer, for purposes of ascertaining compliance with this clause;</w:t>
      </w:r>
    </w:p>
    <w:p w14:paraId="39DB4A0E" w14:textId="77777777" w:rsidR="00C83F06" w:rsidRPr="00F60F95" w:rsidRDefault="00C83F06"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39DB4A0F" w14:textId="77777777" w:rsidR="00C83F06" w:rsidRPr="00F60F95" w:rsidRDefault="00C83F06"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14:paraId="39DB4A10" w14:textId="77777777" w:rsidR="00C83F06" w:rsidRPr="00F60F95" w:rsidRDefault="00C83F06"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14:paraId="39DB4A11" w14:textId="77777777" w:rsidR="00C83F06" w:rsidRPr="00F60F95" w:rsidRDefault="00C83F06"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The Contractor recognizes that compliance with the requirements of this clause are material to the Government's payment decisions for purposes of 31 U.S.C. 3729(b)(4).</w:t>
      </w:r>
    </w:p>
    <w:p w14:paraId="39DB4A12" w14:textId="77777777" w:rsidR="00C83F06" w:rsidRPr="00F60F95" w:rsidRDefault="00C83F06"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14:paraId="39DB4A13" w14:textId="77777777" w:rsidR="00C83F06" w:rsidRPr="00F60F95" w:rsidRDefault="00C83F06"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39DB4A14" w14:textId="77777777" w:rsidR="00C83F06" w:rsidRPr="00F60F95" w:rsidRDefault="00C83F06"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rPr>
        <w:t>(End of clause)</w:t>
      </w:r>
    </w:p>
    <w:sectPr w:rsidR="00990680" w:rsidRPr="00F60F95">
      <w:footerReference w:type="default" r:id="rId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B4A1C" w14:textId="77777777" w:rsidR="00C83F06" w:rsidRDefault="00C83F06">
      <w:pPr>
        <w:spacing w:after="0" w:line="240" w:lineRule="auto"/>
      </w:pPr>
      <w:r>
        <w:separator/>
      </w:r>
    </w:p>
  </w:endnote>
  <w:endnote w:type="continuationSeparator" w:id="0">
    <w:p w14:paraId="39DB4A1E" w14:textId="77777777" w:rsidR="00C83F06" w:rsidRDefault="00C83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4A17" w14:textId="77777777" w:rsidR="00B37F8B" w:rsidRDefault="00C83F06">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B4A18" w14:textId="77777777" w:rsidR="00C83F06" w:rsidRDefault="00C83F06">
      <w:pPr>
        <w:spacing w:after="0" w:line="240" w:lineRule="auto"/>
      </w:pPr>
      <w:r>
        <w:separator/>
      </w:r>
    </w:p>
  </w:footnote>
  <w:footnote w:type="continuationSeparator" w:id="0">
    <w:p w14:paraId="39DB4A1A" w14:textId="77777777" w:rsidR="00C83F06" w:rsidRDefault="00C83F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F8B"/>
    <w:rsid w:val="00446A6B"/>
    <w:rsid w:val="0076726B"/>
    <w:rsid w:val="00B37F8B"/>
    <w:rsid w:val="00C83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39DB4A06"/>
  <w15:docId w15:val="{B1FBC449-C3D9-46E5-A6CD-CB6665703A8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2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A5"/>
    <w:rPr>
      <w:rFonts w:eastAsiaTheme="majorEastAsia" w:cstheme="majorBidi"/>
      <w:color w:val="272727" w:themeColor="text1" w:themeTint="D8"/>
    </w:rPr>
  </w:style>
  <w:style w:type="paragraph" w:styleId="Quote">
    <w:name w:val="Quote"/>
    <w:basedOn w:val="Normal"/>
    <w:next w:val="Normal"/>
    <w:link w:val="QuoteChar"/>
    <w:uiPriority w:val="29"/>
    <w:qFormat/>
    <w:rsid w:val="005275A5"/>
    <w:pPr>
      <w:spacing w:before="160"/>
      <w:jc w:val="center"/>
    </w:pPr>
    <w:rPr>
      <w:i/>
      <w:iCs/>
      <w:color w:val="404040" w:themeColor="text1" w:themeTint="BF"/>
    </w:rPr>
  </w:style>
  <w:style w:type="character" w:customStyle="1" w:styleId="QuoteChar">
    <w:name w:val="Quote Char"/>
    <w:basedOn w:val="DefaultParagraphFont"/>
    <w:link w:val="Quote"/>
    <w:uiPriority w:val="29"/>
    <w:rsid w:val="005275A5"/>
    <w:rPr>
      <w:i/>
      <w:iCs/>
      <w:color w:val="404040" w:themeColor="text1" w:themeTint="BF"/>
    </w:rPr>
  </w:style>
  <w:style w:type="paragraph" w:styleId="IntenseQuote">
    <w:name w:val="Intense Quote"/>
    <w:basedOn w:val="Normal"/>
    <w:next w:val="Normal"/>
    <w:link w:val="IntenseQuoteChar"/>
    <w:uiPriority w:val="30"/>
    <w:qFormat/>
    <w:rsid w:val="005275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75A5"/>
    <w:rPr>
      <w:i/>
      <w:iCs/>
      <w:color w:val="365F91" w:themeColor="accent1" w:themeShade="BF"/>
    </w:rPr>
  </w:style>
  <w:style w:type="character" w:styleId="IntenseReference">
    <w:name w:val="Intense Reference"/>
    <w:basedOn w:val="DefaultParagraphFont"/>
    <w:uiPriority w:val="32"/>
    <w:qFormat/>
    <w:rsid w:val="005275A5"/>
    <w:rPr>
      <w:b/>
      <w:bCs/>
      <w:smallCaps/>
      <w:color w:val="365F91" w:themeColor="accent1" w:themeShade="BF"/>
      <w:spacing w:val="5"/>
    </w:r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1">
    <w:name w:val="Unresolved Mention1"/>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Pages>
  <Words>321</Words>
  <Characters>1911</Characters>
  <Application>Microsoft Office Word</Application>
  <DocSecurity>0</DocSecurity>
  <Lines>44</Lines>
  <Paragraphs>16</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Kobulnicky, Erika M.</cp:lastModifiedBy>
  <cp:revision>3</cp:revision>
  <dcterms:created xsi:type="dcterms:W3CDTF">2026-05-07T13:56:00Z</dcterms:created>
  <dcterms:modified xsi:type="dcterms:W3CDTF">2026-05-07T14:18:00Z</dcterms:modified>
</cp:coreProperties>
</file>