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119F" w14:textId="2A66489E" w:rsidR="007B5AC0" w:rsidRDefault="007B5AC0" w:rsidP="00A53C1D">
      <w:pPr>
        <w:jc w:val="center"/>
        <w:rPr>
          <w:rFonts w:asciiTheme="minorHAnsi" w:hAnsiTheme="minorHAnsi" w:cstheme="minorHAnsi"/>
          <w:b/>
          <w:bCs/>
          <w:sz w:val="28"/>
          <w:szCs w:val="28"/>
        </w:rPr>
      </w:pPr>
      <w:r>
        <w:rPr>
          <w:rFonts w:asciiTheme="minorHAnsi" w:hAnsiTheme="minorHAnsi" w:cstheme="minorHAnsi"/>
          <w:b/>
          <w:bCs/>
          <w:sz w:val="28"/>
          <w:szCs w:val="28"/>
        </w:rPr>
        <w:t>STATEMENT OF WORK</w:t>
      </w:r>
    </w:p>
    <w:p w14:paraId="5CF9EB70" w14:textId="2AF0584C" w:rsidR="003478A3" w:rsidRDefault="002770BD" w:rsidP="009D6163">
      <w:pPr>
        <w:jc w:val="center"/>
        <w:rPr>
          <w:rFonts w:asciiTheme="minorHAnsi" w:hAnsiTheme="minorHAnsi" w:cstheme="minorHAnsi"/>
          <w:b/>
          <w:bCs/>
          <w:sz w:val="28"/>
          <w:szCs w:val="28"/>
        </w:rPr>
      </w:pPr>
      <w:r>
        <w:rPr>
          <w:rFonts w:asciiTheme="minorHAnsi" w:hAnsiTheme="minorHAnsi" w:cstheme="minorHAnsi"/>
          <w:b/>
          <w:bCs/>
          <w:sz w:val="28"/>
          <w:szCs w:val="28"/>
        </w:rPr>
        <w:t>Repair Asphalt</w:t>
      </w:r>
    </w:p>
    <w:p w14:paraId="456BB61B" w14:textId="0790C220" w:rsidR="007B5AC0" w:rsidRPr="009D6163" w:rsidRDefault="007B5AC0" w:rsidP="007B5AC0">
      <w:pPr>
        <w:jc w:val="center"/>
        <w:rPr>
          <w:rFonts w:asciiTheme="minorHAnsi" w:hAnsiTheme="minorHAnsi" w:cstheme="minorHAnsi"/>
          <w:b/>
          <w:bCs/>
          <w:sz w:val="28"/>
          <w:szCs w:val="28"/>
        </w:rPr>
      </w:pPr>
      <w:r>
        <w:rPr>
          <w:rFonts w:asciiTheme="minorHAnsi" w:hAnsiTheme="minorHAnsi" w:cstheme="minorHAnsi"/>
          <w:b/>
          <w:bCs/>
          <w:sz w:val="28"/>
          <w:szCs w:val="28"/>
        </w:rPr>
        <w:t xml:space="preserve">FCI </w:t>
      </w:r>
      <w:r w:rsidR="002770BD">
        <w:rPr>
          <w:rFonts w:asciiTheme="minorHAnsi" w:hAnsiTheme="minorHAnsi" w:cstheme="minorHAnsi"/>
          <w:b/>
          <w:bCs/>
          <w:sz w:val="28"/>
          <w:szCs w:val="28"/>
        </w:rPr>
        <w:t xml:space="preserve">Gilmer </w:t>
      </w:r>
      <w:r w:rsidRPr="009D6163">
        <w:rPr>
          <w:rFonts w:asciiTheme="minorHAnsi" w:hAnsiTheme="minorHAnsi" w:cstheme="minorHAnsi"/>
          <w:b/>
          <w:bCs/>
          <w:sz w:val="28"/>
          <w:szCs w:val="28"/>
        </w:rPr>
        <w:t xml:space="preserve">- B&amp;F PROJECT </w:t>
      </w:r>
      <w:r w:rsidR="002770BD">
        <w:rPr>
          <w:rFonts w:asciiTheme="minorHAnsi" w:hAnsiTheme="minorHAnsi" w:cstheme="minorHAnsi"/>
          <w:b/>
          <w:bCs/>
          <w:sz w:val="28"/>
          <w:szCs w:val="28"/>
        </w:rPr>
        <w:t xml:space="preserve">25Z1AJ4 </w:t>
      </w:r>
    </w:p>
    <w:p w14:paraId="351017BE" w14:textId="77777777" w:rsidR="007B5AC0" w:rsidRDefault="007B5AC0" w:rsidP="009D6163">
      <w:pPr>
        <w:jc w:val="center"/>
        <w:rPr>
          <w:rFonts w:asciiTheme="minorHAnsi" w:hAnsiTheme="minorHAnsi" w:cstheme="minorHAnsi"/>
          <w:sz w:val="28"/>
          <w:szCs w:val="28"/>
        </w:rPr>
      </w:pPr>
    </w:p>
    <w:p w14:paraId="5CF9EB71" w14:textId="77777777" w:rsidR="003478A3" w:rsidRDefault="003478A3" w:rsidP="003478A3">
      <w:pPr>
        <w:rPr>
          <w:rFonts w:asciiTheme="minorHAnsi" w:hAnsiTheme="minorHAnsi" w:cstheme="minorHAnsi"/>
          <w:b/>
          <w:bCs/>
          <w:sz w:val="22"/>
          <w:szCs w:val="22"/>
        </w:rPr>
      </w:pPr>
      <w:r w:rsidRPr="00A53C1D">
        <w:rPr>
          <w:rFonts w:asciiTheme="minorHAnsi" w:hAnsiTheme="minorHAnsi" w:cstheme="minorHAnsi"/>
          <w:b/>
          <w:bCs/>
          <w:sz w:val="22"/>
          <w:szCs w:val="22"/>
        </w:rPr>
        <w:tab/>
      </w:r>
      <w:r w:rsidRPr="00A53C1D">
        <w:rPr>
          <w:rFonts w:asciiTheme="minorHAnsi" w:hAnsiTheme="minorHAnsi" w:cstheme="minorHAnsi"/>
          <w:b/>
          <w:bCs/>
          <w:sz w:val="22"/>
          <w:szCs w:val="22"/>
        </w:rPr>
        <w:tab/>
      </w:r>
      <w:r w:rsidRPr="00A53C1D">
        <w:rPr>
          <w:rFonts w:asciiTheme="minorHAnsi" w:hAnsiTheme="minorHAnsi" w:cstheme="minorHAnsi"/>
          <w:b/>
          <w:bCs/>
          <w:sz w:val="22"/>
          <w:szCs w:val="22"/>
        </w:rPr>
        <w:tab/>
      </w:r>
      <w:r w:rsidRPr="00A53C1D">
        <w:rPr>
          <w:rFonts w:asciiTheme="minorHAnsi" w:hAnsiTheme="minorHAnsi" w:cstheme="minorHAnsi"/>
          <w:b/>
          <w:bCs/>
          <w:sz w:val="22"/>
          <w:szCs w:val="22"/>
        </w:rPr>
        <w:tab/>
      </w:r>
      <w:r w:rsidRPr="00A53C1D">
        <w:rPr>
          <w:rFonts w:asciiTheme="minorHAnsi" w:hAnsiTheme="minorHAnsi" w:cstheme="minorHAnsi"/>
          <w:b/>
          <w:bCs/>
          <w:sz w:val="22"/>
          <w:szCs w:val="22"/>
        </w:rPr>
        <w:tab/>
      </w:r>
      <w:r w:rsidRPr="00A53C1D">
        <w:rPr>
          <w:rFonts w:asciiTheme="minorHAnsi" w:hAnsiTheme="minorHAnsi" w:cstheme="minorHAnsi"/>
          <w:b/>
          <w:bCs/>
          <w:sz w:val="22"/>
          <w:szCs w:val="22"/>
        </w:rPr>
        <w:tab/>
      </w:r>
    </w:p>
    <w:p w14:paraId="5CF9EB72" w14:textId="77777777" w:rsidR="003F33CF" w:rsidRPr="003F33CF" w:rsidRDefault="003F33CF" w:rsidP="003478A3">
      <w:pPr>
        <w:rPr>
          <w:rFonts w:asciiTheme="minorHAnsi" w:hAnsiTheme="minorHAnsi" w:cstheme="minorHAnsi"/>
          <w:b/>
          <w:bCs/>
          <w:sz w:val="28"/>
          <w:szCs w:val="28"/>
          <w:u w:val="single"/>
        </w:rPr>
      </w:pPr>
      <w:r w:rsidRPr="003F33CF">
        <w:rPr>
          <w:rFonts w:asciiTheme="minorHAnsi" w:hAnsiTheme="minorHAnsi" w:cstheme="minorHAnsi"/>
          <w:b/>
          <w:bCs/>
          <w:sz w:val="28"/>
          <w:szCs w:val="28"/>
          <w:u w:val="single"/>
        </w:rPr>
        <w:t xml:space="preserve">1. SPECIFICATIONS: </w:t>
      </w:r>
    </w:p>
    <w:p w14:paraId="5CF9EB73" w14:textId="77777777" w:rsidR="003478A3" w:rsidRDefault="003478A3" w:rsidP="003478A3">
      <w:pPr>
        <w:rPr>
          <w:rFonts w:asciiTheme="minorHAnsi" w:hAnsiTheme="minorHAnsi" w:cstheme="minorHAnsi"/>
          <w:sz w:val="22"/>
          <w:szCs w:val="22"/>
        </w:rPr>
      </w:pPr>
    </w:p>
    <w:p w14:paraId="5CF9EB74" w14:textId="77777777" w:rsidR="003F33CF" w:rsidRPr="00A53C1D" w:rsidRDefault="003F33CF" w:rsidP="003478A3">
      <w:pPr>
        <w:rPr>
          <w:rFonts w:asciiTheme="minorHAnsi" w:hAnsiTheme="minorHAnsi" w:cstheme="minorHAnsi"/>
          <w:sz w:val="22"/>
          <w:szCs w:val="22"/>
        </w:rPr>
        <w:sectPr w:rsidR="003F33CF" w:rsidRPr="00A53C1D" w:rsidSect="006121EB">
          <w:footerReference w:type="default" r:id="rId7"/>
          <w:pgSz w:w="12240" w:h="15840"/>
          <w:pgMar w:top="720" w:right="720" w:bottom="720" w:left="720" w:header="144" w:footer="576" w:gutter="0"/>
          <w:cols w:space="720"/>
          <w:docGrid w:linePitch="272"/>
        </w:sectPr>
      </w:pPr>
    </w:p>
    <w:p w14:paraId="5CF9EB75" w14:textId="77777777" w:rsidR="003478A3" w:rsidRPr="002F35CF" w:rsidRDefault="003478A3" w:rsidP="003478A3">
      <w:pPr>
        <w:rPr>
          <w:rFonts w:asciiTheme="minorHAnsi" w:hAnsiTheme="minorHAnsi" w:cstheme="minorHAnsi"/>
          <w:sz w:val="22"/>
          <w:szCs w:val="22"/>
          <w:u w:val="single"/>
        </w:rPr>
      </w:pPr>
      <w:r w:rsidRPr="002F35CF">
        <w:rPr>
          <w:rFonts w:asciiTheme="minorHAnsi" w:hAnsiTheme="minorHAnsi" w:cstheme="minorHAnsi"/>
          <w:b/>
          <w:bCs/>
          <w:sz w:val="22"/>
          <w:szCs w:val="22"/>
          <w:u w:val="single"/>
        </w:rPr>
        <w:t>A.</w:t>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t xml:space="preserve"> </w:t>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00A30D4C" w:rsidRPr="002F35CF">
        <w:rPr>
          <w:rFonts w:asciiTheme="minorHAnsi" w:hAnsiTheme="minorHAnsi" w:cstheme="minorHAnsi"/>
          <w:b/>
          <w:bCs/>
          <w:sz w:val="22"/>
          <w:szCs w:val="22"/>
          <w:u w:val="single"/>
        </w:rPr>
        <w:tab/>
      </w:r>
      <w:r w:rsidRPr="002F35CF">
        <w:rPr>
          <w:rFonts w:asciiTheme="minorHAnsi" w:hAnsiTheme="minorHAnsi" w:cstheme="minorHAnsi"/>
          <w:b/>
          <w:bCs/>
          <w:sz w:val="22"/>
          <w:szCs w:val="22"/>
          <w:u w:val="single"/>
        </w:rPr>
        <w:tab/>
        <w:t>INTRODUCTION</w:t>
      </w:r>
      <w:r w:rsidRPr="002F35CF">
        <w:rPr>
          <w:rFonts w:asciiTheme="minorHAnsi" w:hAnsiTheme="minorHAnsi" w:cstheme="minorHAnsi"/>
          <w:sz w:val="22"/>
          <w:szCs w:val="22"/>
          <w:u w:val="single"/>
        </w:rPr>
        <w:tab/>
      </w:r>
      <w:r w:rsidRPr="002F35CF">
        <w:rPr>
          <w:rFonts w:asciiTheme="minorHAnsi" w:hAnsiTheme="minorHAnsi" w:cstheme="minorHAnsi"/>
          <w:sz w:val="22"/>
          <w:szCs w:val="22"/>
          <w:u w:val="single"/>
        </w:rPr>
        <w:tab/>
      </w:r>
      <w:r w:rsidRPr="002F35CF">
        <w:rPr>
          <w:rFonts w:asciiTheme="minorHAnsi" w:hAnsiTheme="minorHAnsi" w:cstheme="minorHAnsi"/>
          <w:sz w:val="22"/>
          <w:szCs w:val="22"/>
          <w:u w:val="single"/>
        </w:rPr>
        <w:tab/>
      </w:r>
    </w:p>
    <w:p w14:paraId="6BBB4865" w14:textId="3D38F79F" w:rsidR="000D544C" w:rsidRPr="00176AC4" w:rsidRDefault="000D544C" w:rsidP="000D544C">
      <w:pPr>
        <w:rPr>
          <w:rFonts w:ascii="Calibri" w:hAnsi="Calibri" w:cs="Calibri"/>
          <w:sz w:val="22"/>
          <w:szCs w:val="22"/>
        </w:rPr>
      </w:pPr>
      <w:r w:rsidRPr="00176AC4">
        <w:rPr>
          <w:rFonts w:ascii="Calibri" w:hAnsi="Calibri" w:cs="Calibri"/>
          <w:sz w:val="22"/>
          <w:szCs w:val="22"/>
        </w:rPr>
        <w:t>The Federal Bureau of Prisons (FBOP), Federal Correction Institution (FCI) Gilmer, located at 201 FCI Lane Glenville WV 263</w:t>
      </w:r>
      <w:r w:rsidR="00435A56">
        <w:rPr>
          <w:rFonts w:ascii="Calibri" w:hAnsi="Calibri" w:cs="Calibri"/>
          <w:sz w:val="22"/>
          <w:szCs w:val="22"/>
        </w:rPr>
        <w:t>5</w:t>
      </w:r>
      <w:r w:rsidRPr="00176AC4">
        <w:rPr>
          <w:rFonts w:ascii="Calibri" w:hAnsi="Calibri" w:cs="Calibri"/>
          <w:sz w:val="22"/>
          <w:szCs w:val="22"/>
        </w:rPr>
        <w:t>1, intends to make a single award to a responsible entity that will provide all necessary equipment, labor, materials, engineering and incidentals to repair an asphalt parking lot. It is the contractor’s responsibility to obtain permitting, should it be required</w:t>
      </w:r>
      <w:r w:rsidR="00C93E19">
        <w:rPr>
          <w:rFonts w:ascii="Calibri" w:hAnsi="Calibri" w:cs="Calibri"/>
          <w:sz w:val="22"/>
          <w:szCs w:val="22"/>
        </w:rPr>
        <w:t>.</w:t>
      </w:r>
    </w:p>
    <w:p w14:paraId="5CF9EB77" w14:textId="3A2B8A7C" w:rsidR="009D6163" w:rsidRDefault="009D6163" w:rsidP="00702F00">
      <w:pPr>
        <w:rPr>
          <w:rFonts w:asciiTheme="minorHAnsi" w:hAnsiTheme="minorHAnsi" w:cstheme="minorHAnsi"/>
          <w:sz w:val="22"/>
          <w:szCs w:val="22"/>
        </w:rPr>
      </w:pPr>
    </w:p>
    <w:p w14:paraId="336C996E" w14:textId="77777777" w:rsidR="0077411A" w:rsidRDefault="0077411A" w:rsidP="00702F00">
      <w:pPr>
        <w:rPr>
          <w:rFonts w:asciiTheme="minorHAnsi" w:hAnsiTheme="minorHAnsi" w:cstheme="minorHAnsi"/>
          <w:sz w:val="22"/>
          <w:szCs w:val="22"/>
        </w:rPr>
      </w:pPr>
    </w:p>
    <w:p w14:paraId="5CF9EB78" w14:textId="555BC0D5" w:rsidR="007C320C" w:rsidRPr="002F35CF" w:rsidRDefault="007C320C" w:rsidP="007C320C">
      <w:pPr>
        <w:rPr>
          <w:rFonts w:asciiTheme="minorHAnsi" w:hAnsiTheme="minorHAnsi" w:cstheme="minorHAnsi"/>
          <w:b/>
          <w:sz w:val="22"/>
          <w:szCs w:val="22"/>
          <w:u w:val="single"/>
        </w:rPr>
      </w:pPr>
      <w:r w:rsidRPr="002F35CF">
        <w:rPr>
          <w:rFonts w:asciiTheme="minorHAnsi" w:hAnsiTheme="minorHAnsi" w:cstheme="minorHAnsi"/>
          <w:b/>
          <w:sz w:val="22"/>
          <w:szCs w:val="22"/>
          <w:u w:val="single"/>
        </w:rPr>
        <w:t>B</w:t>
      </w:r>
      <w:r w:rsidR="00807286" w:rsidRPr="002F35CF">
        <w:rPr>
          <w:rFonts w:asciiTheme="minorHAnsi" w:hAnsiTheme="minorHAnsi" w:cstheme="minorHAnsi"/>
          <w:b/>
          <w:sz w:val="22"/>
          <w:szCs w:val="22"/>
          <w:u w:val="single"/>
        </w:rPr>
        <w:t>. SCOPE</w:t>
      </w:r>
      <w:r w:rsidRPr="002F35CF">
        <w:rPr>
          <w:rFonts w:asciiTheme="minorHAnsi" w:hAnsiTheme="minorHAnsi" w:cstheme="minorHAnsi"/>
          <w:b/>
          <w:sz w:val="22"/>
          <w:szCs w:val="22"/>
          <w:u w:val="single"/>
        </w:rPr>
        <w:t xml:space="preserve"> OF WORK</w:t>
      </w:r>
    </w:p>
    <w:p w14:paraId="5CF9EB79" w14:textId="061DF7FF" w:rsidR="003F33CF" w:rsidRDefault="006F0A76" w:rsidP="007C320C">
      <w:pPr>
        <w:rPr>
          <w:rFonts w:asciiTheme="minorHAnsi" w:hAnsiTheme="minorHAnsi" w:cstheme="minorHAnsi"/>
          <w:sz w:val="22"/>
          <w:szCs w:val="22"/>
        </w:rPr>
      </w:pPr>
      <w:r w:rsidRPr="006F0A76">
        <w:rPr>
          <w:rFonts w:asciiTheme="minorHAnsi" w:hAnsiTheme="minorHAnsi" w:cstheme="minorHAnsi"/>
          <w:sz w:val="22"/>
          <w:szCs w:val="22"/>
        </w:rPr>
        <w:t>The contractor shall be responsible fo</w:t>
      </w:r>
      <w:r w:rsidR="00A16DF6">
        <w:rPr>
          <w:rFonts w:asciiTheme="minorHAnsi" w:hAnsiTheme="minorHAnsi" w:cstheme="minorHAnsi"/>
          <w:sz w:val="22"/>
          <w:szCs w:val="22"/>
        </w:rPr>
        <w:t xml:space="preserve">r removing and </w:t>
      </w:r>
      <w:r w:rsidR="00034639">
        <w:rPr>
          <w:rFonts w:asciiTheme="minorHAnsi" w:hAnsiTheme="minorHAnsi" w:cstheme="minorHAnsi"/>
          <w:sz w:val="22"/>
          <w:szCs w:val="22"/>
        </w:rPr>
        <w:t xml:space="preserve">repairing </w:t>
      </w:r>
      <w:r w:rsidR="00DD1520">
        <w:rPr>
          <w:rFonts w:asciiTheme="minorHAnsi" w:hAnsiTheme="minorHAnsi" w:cstheme="minorHAnsi"/>
          <w:sz w:val="22"/>
          <w:szCs w:val="22"/>
        </w:rPr>
        <w:t>damaged section</w:t>
      </w:r>
      <w:r w:rsidR="0065742E">
        <w:rPr>
          <w:rFonts w:asciiTheme="minorHAnsi" w:hAnsiTheme="minorHAnsi" w:cstheme="minorHAnsi"/>
          <w:sz w:val="22"/>
          <w:szCs w:val="22"/>
        </w:rPr>
        <w:t>s</w:t>
      </w:r>
      <w:r w:rsidR="00DD1520">
        <w:rPr>
          <w:rFonts w:asciiTheme="minorHAnsi" w:hAnsiTheme="minorHAnsi" w:cstheme="minorHAnsi"/>
          <w:sz w:val="22"/>
          <w:szCs w:val="22"/>
        </w:rPr>
        <w:t xml:space="preserve"> of the asphalt parking lot in front of the Utilities Building</w:t>
      </w:r>
      <w:r w:rsidR="0065742E">
        <w:rPr>
          <w:rFonts w:asciiTheme="minorHAnsi" w:hAnsiTheme="minorHAnsi" w:cstheme="minorHAnsi"/>
          <w:sz w:val="22"/>
          <w:szCs w:val="22"/>
        </w:rPr>
        <w:t xml:space="preserve"> and Warehouse areas</w:t>
      </w:r>
      <w:r w:rsidR="00DD1520">
        <w:rPr>
          <w:rFonts w:asciiTheme="minorHAnsi" w:hAnsiTheme="minorHAnsi" w:cstheme="minorHAnsi"/>
          <w:sz w:val="22"/>
          <w:szCs w:val="22"/>
        </w:rPr>
        <w:t>.</w:t>
      </w:r>
      <w:r w:rsidR="0065742E">
        <w:rPr>
          <w:rFonts w:asciiTheme="minorHAnsi" w:hAnsiTheme="minorHAnsi" w:cstheme="minorHAnsi"/>
          <w:sz w:val="22"/>
          <w:szCs w:val="22"/>
        </w:rPr>
        <w:t xml:space="preserve"> Once repairs are made to the damaged areas, the contractor will be responsible for </w:t>
      </w:r>
      <w:r w:rsidR="00A400FE">
        <w:rPr>
          <w:rFonts w:asciiTheme="minorHAnsi" w:hAnsiTheme="minorHAnsi" w:cstheme="minorHAnsi"/>
          <w:sz w:val="22"/>
          <w:szCs w:val="22"/>
        </w:rPr>
        <w:t>grinding</w:t>
      </w:r>
      <w:r w:rsidR="00150A92">
        <w:rPr>
          <w:rFonts w:asciiTheme="minorHAnsi" w:hAnsiTheme="minorHAnsi" w:cstheme="minorHAnsi"/>
          <w:sz w:val="22"/>
          <w:szCs w:val="22"/>
        </w:rPr>
        <w:t>, then</w:t>
      </w:r>
      <w:r w:rsidR="00A400FE">
        <w:rPr>
          <w:rFonts w:asciiTheme="minorHAnsi" w:hAnsiTheme="minorHAnsi" w:cstheme="minorHAnsi"/>
          <w:sz w:val="22"/>
          <w:szCs w:val="22"/>
        </w:rPr>
        <w:t xml:space="preserve"> </w:t>
      </w:r>
      <w:r w:rsidR="0065742E">
        <w:rPr>
          <w:rFonts w:asciiTheme="minorHAnsi" w:hAnsiTheme="minorHAnsi" w:cstheme="minorHAnsi"/>
          <w:sz w:val="22"/>
          <w:szCs w:val="22"/>
        </w:rPr>
        <w:t xml:space="preserve">re-surfacing the project area with a minimum 1-1/2” </w:t>
      </w:r>
      <w:r w:rsidR="009B65DB">
        <w:rPr>
          <w:rFonts w:asciiTheme="minorHAnsi" w:hAnsiTheme="minorHAnsi" w:cstheme="minorHAnsi"/>
          <w:sz w:val="22"/>
          <w:szCs w:val="22"/>
        </w:rPr>
        <w:t>topcoat</w:t>
      </w:r>
      <w:r w:rsidR="0065742E">
        <w:rPr>
          <w:rFonts w:asciiTheme="minorHAnsi" w:hAnsiTheme="minorHAnsi" w:cstheme="minorHAnsi"/>
          <w:sz w:val="22"/>
          <w:szCs w:val="22"/>
        </w:rPr>
        <w:t xml:space="preserve"> of </w:t>
      </w:r>
      <w:r w:rsidR="00A400FE">
        <w:rPr>
          <w:rFonts w:asciiTheme="minorHAnsi" w:hAnsiTheme="minorHAnsi" w:cstheme="minorHAnsi"/>
          <w:sz w:val="22"/>
          <w:szCs w:val="22"/>
        </w:rPr>
        <w:t>asphalt. The contractor will be responsible for re-</w:t>
      </w:r>
      <w:r w:rsidR="009B65DB">
        <w:rPr>
          <w:rFonts w:asciiTheme="minorHAnsi" w:hAnsiTheme="minorHAnsi" w:cstheme="minorHAnsi"/>
          <w:sz w:val="22"/>
          <w:szCs w:val="22"/>
        </w:rPr>
        <w:t>stripping</w:t>
      </w:r>
      <w:r w:rsidR="00A400FE">
        <w:rPr>
          <w:rFonts w:asciiTheme="minorHAnsi" w:hAnsiTheme="minorHAnsi" w:cstheme="minorHAnsi"/>
          <w:sz w:val="22"/>
          <w:szCs w:val="22"/>
        </w:rPr>
        <w:t xml:space="preserve"> the parking areas in front of the Powerhouse building.</w:t>
      </w:r>
    </w:p>
    <w:p w14:paraId="5CF9EB7A" w14:textId="77777777" w:rsidR="00A16DF6" w:rsidRDefault="003F33CF" w:rsidP="007C320C">
      <w:pPr>
        <w:rPr>
          <w:rFonts w:asciiTheme="minorHAnsi" w:hAnsiTheme="minorHAnsi" w:cstheme="minorHAnsi"/>
          <w:sz w:val="22"/>
          <w:szCs w:val="22"/>
        </w:rPr>
      </w:pPr>
      <w:r>
        <w:rPr>
          <w:rFonts w:asciiTheme="minorHAnsi" w:hAnsiTheme="minorHAnsi" w:cstheme="minorHAnsi"/>
          <w:sz w:val="22"/>
          <w:szCs w:val="22"/>
        </w:rPr>
        <w:t xml:space="preserve"> </w:t>
      </w:r>
    </w:p>
    <w:p w14:paraId="5CF9EB80" w14:textId="66AA5F96" w:rsidR="001D22F8" w:rsidRDefault="00435A56" w:rsidP="001D22F8">
      <w:pPr>
        <w:rPr>
          <w:rFonts w:asciiTheme="minorHAnsi" w:hAnsiTheme="minorHAnsi" w:cstheme="minorHAnsi"/>
          <w:sz w:val="22"/>
          <w:szCs w:val="22"/>
        </w:rPr>
      </w:pPr>
      <w:r>
        <w:rPr>
          <w:rFonts w:asciiTheme="minorHAnsi" w:hAnsiTheme="minorHAnsi" w:cstheme="minorHAnsi"/>
          <w:sz w:val="22"/>
          <w:szCs w:val="22"/>
        </w:rPr>
        <w:t>The parking lot was installed in 20</w:t>
      </w:r>
      <w:r w:rsidR="0019445E">
        <w:rPr>
          <w:rFonts w:asciiTheme="minorHAnsi" w:hAnsiTheme="minorHAnsi" w:cstheme="minorHAnsi"/>
          <w:sz w:val="22"/>
          <w:szCs w:val="22"/>
        </w:rPr>
        <w:t>02</w:t>
      </w:r>
      <w:r>
        <w:rPr>
          <w:rFonts w:asciiTheme="minorHAnsi" w:hAnsiTheme="minorHAnsi" w:cstheme="minorHAnsi"/>
          <w:sz w:val="22"/>
          <w:szCs w:val="22"/>
        </w:rPr>
        <w:t xml:space="preserve"> and was damaged in 2024 by a watermain break that lifted the asphalt, causing washouts and cracking.</w:t>
      </w:r>
      <w:r w:rsidR="00A400FE">
        <w:rPr>
          <w:rFonts w:asciiTheme="minorHAnsi" w:hAnsiTheme="minorHAnsi" w:cstheme="minorHAnsi"/>
          <w:sz w:val="22"/>
          <w:szCs w:val="22"/>
        </w:rPr>
        <w:t xml:space="preserve"> A second area of damage is in front of the Warehouse. </w:t>
      </w:r>
      <w:r>
        <w:rPr>
          <w:rFonts w:asciiTheme="minorHAnsi" w:hAnsiTheme="minorHAnsi" w:cstheme="minorHAnsi"/>
          <w:sz w:val="22"/>
          <w:szCs w:val="22"/>
        </w:rPr>
        <w:t xml:space="preserve"> A drawing of work </w:t>
      </w:r>
      <w:r w:rsidR="00807286">
        <w:rPr>
          <w:rFonts w:asciiTheme="minorHAnsi" w:hAnsiTheme="minorHAnsi" w:cstheme="minorHAnsi"/>
          <w:sz w:val="22"/>
          <w:szCs w:val="22"/>
        </w:rPr>
        <w:t xml:space="preserve">area with approximate measurements is attached. </w:t>
      </w:r>
    </w:p>
    <w:p w14:paraId="32E802D2" w14:textId="77777777" w:rsidR="00435A56" w:rsidRDefault="00435A56" w:rsidP="001D22F8">
      <w:pPr>
        <w:rPr>
          <w:rFonts w:asciiTheme="minorHAnsi" w:hAnsiTheme="minorHAnsi" w:cstheme="minorHAnsi"/>
          <w:sz w:val="22"/>
          <w:szCs w:val="22"/>
        </w:rPr>
      </w:pPr>
    </w:p>
    <w:p w14:paraId="4B465ED4" w14:textId="77777777" w:rsidR="00435A56" w:rsidRDefault="00435A56" w:rsidP="001D22F8">
      <w:pPr>
        <w:rPr>
          <w:rFonts w:asciiTheme="minorHAnsi" w:hAnsiTheme="minorHAnsi" w:cstheme="minorHAnsi"/>
          <w:sz w:val="22"/>
          <w:szCs w:val="22"/>
        </w:rPr>
      </w:pPr>
    </w:p>
    <w:p w14:paraId="5CF9EB81" w14:textId="0A544691" w:rsidR="001D22F8" w:rsidRDefault="00807286" w:rsidP="001D22F8">
      <w:pPr>
        <w:rPr>
          <w:rFonts w:asciiTheme="minorHAnsi" w:hAnsiTheme="minorHAnsi" w:cstheme="minorHAnsi"/>
          <w:sz w:val="22"/>
          <w:szCs w:val="22"/>
        </w:rPr>
      </w:pPr>
      <w:r>
        <w:rPr>
          <w:rFonts w:asciiTheme="minorHAnsi" w:hAnsiTheme="minorHAnsi" w:cstheme="minorHAnsi"/>
          <w:sz w:val="22"/>
          <w:szCs w:val="22"/>
        </w:rPr>
        <w:t>FCI Gilmer</w:t>
      </w:r>
      <w:r w:rsidR="0016506A">
        <w:rPr>
          <w:rFonts w:asciiTheme="minorHAnsi" w:hAnsiTheme="minorHAnsi" w:cstheme="minorHAnsi"/>
          <w:sz w:val="22"/>
          <w:szCs w:val="22"/>
        </w:rPr>
        <w:t xml:space="preserve"> </w:t>
      </w:r>
      <w:r w:rsidR="001D22F8" w:rsidRPr="00A53C1D">
        <w:rPr>
          <w:rFonts w:asciiTheme="minorHAnsi" w:hAnsiTheme="minorHAnsi" w:cstheme="minorHAnsi"/>
          <w:sz w:val="22"/>
          <w:szCs w:val="22"/>
        </w:rPr>
        <w:t>staff will ensure a representative is present to allow access to all areas requested by the Contractor.</w:t>
      </w:r>
      <w:r w:rsidR="001D22F8">
        <w:rPr>
          <w:rFonts w:asciiTheme="minorHAnsi" w:hAnsiTheme="minorHAnsi" w:cstheme="minorHAnsi"/>
          <w:sz w:val="22"/>
          <w:szCs w:val="22"/>
        </w:rPr>
        <w:t xml:space="preserve">  </w:t>
      </w:r>
      <w:r w:rsidR="001D22F8" w:rsidRPr="002834E2">
        <w:rPr>
          <w:rFonts w:asciiTheme="minorHAnsi" w:hAnsiTheme="minorHAnsi" w:cstheme="minorHAnsi"/>
          <w:sz w:val="22"/>
          <w:szCs w:val="22"/>
        </w:rPr>
        <w:t>It shall be the Contractors responsibility to obtain all measurements</w:t>
      </w:r>
      <w:r>
        <w:rPr>
          <w:rFonts w:asciiTheme="minorHAnsi" w:hAnsiTheme="minorHAnsi" w:cstheme="minorHAnsi"/>
          <w:sz w:val="22"/>
          <w:szCs w:val="22"/>
        </w:rPr>
        <w:t xml:space="preserve"> to meet applicable codes. </w:t>
      </w:r>
    </w:p>
    <w:p w14:paraId="5CF9EB82" w14:textId="77777777" w:rsidR="001D22F8" w:rsidRDefault="001D22F8" w:rsidP="00787A5B">
      <w:pPr>
        <w:rPr>
          <w:rFonts w:asciiTheme="minorHAnsi" w:hAnsiTheme="minorHAnsi" w:cstheme="minorHAnsi"/>
          <w:sz w:val="22"/>
          <w:szCs w:val="22"/>
        </w:rPr>
      </w:pPr>
    </w:p>
    <w:p w14:paraId="5CF9EB83" w14:textId="292641DF" w:rsidR="00F60075" w:rsidRDefault="00F60075" w:rsidP="00F60075">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 xml:space="preserve">The </w:t>
      </w:r>
      <w:r>
        <w:rPr>
          <w:rFonts w:asciiTheme="minorHAnsi" w:hAnsiTheme="minorHAnsi" w:cstheme="minorHAnsi"/>
          <w:sz w:val="22"/>
          <w:szCs w:val="22"/>
        </w:rPr>
        <w:t>F</w:t>
      </w:r>
      <w:r w:rsidRPr="00A53C1D">
        <w:rPr>
          <w:rFonts w:asciiTheme="minorHAnsi" w:hAnsiTheme="minorHAnsi" w:cstheme="minorHAnsi"/>
          <w:sz w:val="22"/>
          <w:szCs w:val="22"/>
        </w:rPr>
        <w:t xml:space="preserve">BOP will occupy the site during the entire construction period.  </w:t>
      </w:r>
      <w:r w:rsidR="009B65DB">
        <w:rPr>
          <w:rFonts w:asciiTheme="minorHAnsi" w:hAnsiTheme="minorHAnsi" w:cstheme="minorHAnsi"/>
          <w:sz w:val="22"/>
          <w:szCs w:val="22"/>
        </w:rPr>
        <w:t>The contractor</w:t>
      </w:r>
      <w:r>
        <w:rPr>
          <w:rFonts w:asciiTheme="minorHAnsi" w:hAnsiTheme="minorHAnsi" w:cstheme="minorHAnsi"/>
          <w:sz w:val="22"/>
          <w:szCs w:val="22"/>
        </w:rPr>
        <w:t xml:space="preserve"> shall p</w:t>
      </w:r>
      <w:r w:rsidRPr="00A53C1D">
        <w:rPr>
          <w:rFonts w:asciiTheme="minorHAnsi" w:hAnsiTheme="minorHAnsi" w:cstheme="minorHAnsi"/>
          <w:sz w:val="22"/>
          <w:szCs w:val="22"/>
        </w:rPr>
        <w:t xml:space="preserve">erform the work </w:t>
      </w:r>
      <w:r w:rsidR="00C93E19" w:rsidRPr="00A53C1D">
        <w:rPr>
          <w:rFonts w:asciiTheme="minorHAnsi" w:hAnsiTheme="minorHAnsi" w:cstheme="minorHAnsi"/>
          <w:sz w:val="22"/>
          <w:szCs w:val="22"/>
        </w:rPr>
        <w:t>to</w:t>
      </w:r>
      <w:r w:rsidRPr="00A53C1D">
        <w:rPr>
          <w:rFonts w:asciiTheme="minorHAnsi" w:hAnsiTheme="minorHAnsi" w:cstheme="minorHAnsi"/>
          <w:sz w:val="22"/>
          <w:szCs w:val="22"/>
        </w:rPr>
        <w:t xml:space="preserve"> not interfere with the </w:t>
      </w:r>
      <w:r>
        <w:rPr>
          <w:rFonts w:asciiTheme="minorHAnsi" w:hAnsiTheme="minorHAnsi" w:cstheme="minorHAnsi"/>
          <w:sz w:val="22"/>
          <w:szCs w:val="22"/>
        </w:rPr>
        <w:t>F</w:t>
      </w:r>
      <w:r w:rsidRPr="00A53C1D">
        <w:rPr>
          <w:rFonts w:asciiTheme="minorHAnsi" w:hAnsiTheme="minorHAnsi" w:cstheme="minorHAnsi"/>
          <w:sz w:val="22"/>
          <w:szCs w:val="22"/>
        </w:rPr>
        <w:t>BOP’s operations</w:t>
      </w:r>
      <w:r>
        <w:rPr>
          <w:rFonts w:asciiTheme="minorHAnsi" w:hAnsiTheme="minorHAnsi" w:cstheme="minorHAnsi"/>
          <w:sz w:val="22"/>
          <w:szCs w:val="22"/>
        </w:rPr>
        <w:t xml:space="preserve"> as </w:t>
      </w:r>
      <w:r w:rsidR="009B65DB">
        <w:rPr>
          <w:rFonts w:asciiTheme="minorHAnsi" w:hAnsiTheme="minorHAnsi" w:cstheme="minorHAnsi"/>
          <w:sz w:val="22"/>
          <w:szCs w:val="22"/>
        </w:rPr>
        <w:t>minimally</w:t>
      </w:r>
      <w:r>
        <w:rPr>
          <w:rFonts w:asciiTheme="minorHAnsi" w:hAnsiTheme="minorHAnsi" w:cstheme="minorHAnsi"/>
          <w:sz w:val="22"/>
          <w:szCs w:val="22"/>
        </w:rPr>
        <w:t xml:space="preserve"> as possible</w:t>
      </w:r>
      <w:r w:rsidRPr="00A53C1D">
        <w:rPr>
          <w:rFonts w:asciiTheme="minorHAnsi" w:hAnsiTheme="minorHAnsi" w:cstheme="minorHAnsi"/>
          <w:sz w:val="22"/>
          <w:szCs w:val="22"/>
        </w:rPr>
        <w:t>.</w:t>
      </w:r>
    </w:p>
    <w:p w14:paraId="6F23CC70" w14:textId="77777777" w:rsidR="00032B42" w:rsidRDefault="00032B42" w:rsidP="00F60075">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p>
    <w:p w14:paraId="43E6AD72" w14:textId="5AEDD027" w:rsidR="00032B42" w:rsidRPr="00A53C1D" w:rsidRDefault="00032B42" w:rsidP="00F60075">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Pr>
          <w:rFonts w:asciiTheme="minorHAnsi" w:hAnsiTheme="minorHAnsi" w:cstheme="minorHAnsi"/>
          <w:sz w:val="22"/>
          <w:szCs w:val="22"/>
        </w:rPr>
        <w:t>All work must be completed within six (6) months after reward of the contract.</w:t>
      </w:r>
    </w:p>
    <w:p w14:paraId="5CF9EB84" w14:textId="77777777" w:rsidR="00F60075" w:rsidRDefault="00F60075" w:rsidP="00787A5B">
      <w:pPr>
        <w:rPr>
          <w:rFonts w:asciiTheme="minorHAnsi" w:hAnsiTheme="minorHAnsi" w:cstheme="minorHAnsi"/>
          <w:sz w:val="22"/>
          <w:szCs w:val="22"/>
        </w:rPr>
      </w:pPr>
    </w:p>
    <w:p w14:paraId="5CF9EB86" w14:textId="68A396C0" w:rsidR="007C320C" w:rsidRPr="0019445E" w:rsidRDefault="00787A5B" w:rsidP="0019445E">
      <w:pPr>
        <w:rPr>
          <w:rFonts w:asciiTheme="minorHAnsi" w:hAnsiTheme="minorHAnsi" w:cstheme="minorHAnsi"/>
          <w:b/>
          <w:sz w:val="22"/>
          <w:szCs w:val="22"/>
          <w:u w:val="single"/>
        </w:rPr>
      </w:pPr>
      <w:r>
        <w:rPr>
          <w:rFonts w:asciiTheme="minorHAnsi" w:hAnsiTheme="minorHAnsi" w:cstheme="minorHAnsi"/>
          <w:b/>
          <w:sz w:val="22"/>
          <w:szCs w:val="22"/>
          <w:u w:val="single"/>
        </w:rPr>
        <w:t xml:space="preserve">C. </w:t>
      </w:r>
      <w:r w:rsidR="00B344BD">
        <w:rPr>
          <w:rFonts w:asciiTheme="minorHAnsi" w:hAnsiTheme="minorHAnsi" w:cstheme="minorHAnsi"/>
          <w:b/>
          <w:sz w:val="22"/>
          <w:szCs w:val="22"/>
          <w:u w:val="single"/>
        </w:rPr>
        <w:t>QUALITY ASSURANCE/</w:t>
      </w:r>
      <w:r w:rsidRPr="00787A5B">
        <w:rPr>
          <w:rFonts w:asciiTheme="minorHAnsi" w:hAnsiTheme="minorHAnsi" w:cstheme="minorHAnsi"/>
          <w:b/>
          <w:sz w:val="22"/>
          <w:szCs w:val="22"/>
          <w:u w:val="single"/>
        </w:rPr>
        <w:t>INSTALLATION REQUIREMENTS</w:t>
      </w:r>
      <w:r w:rsidR="007C320C">
        <w:rPr>
          <w:rFonts w:asciiTheme="minorHAnsi" w:hAnsiTheme="minorHAnsi" w:cstheme="minorHAnsi"/>
          <w:sz w:val="22"/>
          <w:szCs w:val="22"/>
        </w:rPr>
        <w:t xml:space="preserve">  </w:t>
      </w:r>
    </w:p>
    <w:p w14:paraId="5CF9EB87" w14:textId="77777777" w:rsidR="007C320C" w:rsidRDefault="007C320C" w:rsidP="00787A5B">
      <w:pPr>
        <w:tabs>
          <w:tab w:val="left" w:pos="1800"/>
        </w:tabs>
        <w:rPr>
          <w:rFonts w:asciiTheme="minorHAnsi" w:hAnsiTheme="minorHAnsi" w:cstheme="minorHAnsi"/>
          <w:sz w:val="22"/>
          <w:szCs w:val="22"/>
        </w:rPr>
      </w:pPr>
    </w:p>
    <w:p w14:paraId="5CF9EB88" w14:textId="5FE54185" w:rsidR="00B344BD" w:rsidRDefault="00B344BD" w:rsidP="00B344BD">
      <w:pPr>
        <w:rPr>
          <w:rFonts w:asciiTheme="minorHAnsi" w:hAnsiTheme="minorHAnsi" w:cstheme="minorHAnsi"/>
          <w:sz w:val="22"/>
          <w:szCs w:val="22"/>
        </w:rPr>
      </w:pPr>
      <w:r>
        <w:rPr>
          <w:rFonts w:asciiTheme="minorHAnsi" w:hAnsiTheme="minorHAnsi" w:cstheme="minorHAnsi"/>
          <w:sz w:val="22"/>
          <w:szCs w:val="22"/>
        </w:rPr>
        <w:t>S</w:t>
      </w:r>
      <w:r w:rsidRPr="00B344BD">
        <w:rPr>
          <w:rFonts w:asciiTheme="minorHAnsi" w:hAnsiTheme="minorHAnsi" w:cstheme="minorHAnsi"/>
          <w:sz w:val="22"/>
          <w:szCs w:val="22"/>
        </w:rPr>
        <w:t xml:space="preserve">ervices </w:t>
      </w:r>
      <w:r>
        <w:rPr>
          <w:rFonts w:asciiTheme="minorHAnsi" w:hAnsiTheme="minorHAnsi" w:cstheme="minorHAnsi"/>
          <w:sz w:val="22"/>
          <w:szCs w:val="22"/>
        </w:rPr>
        <w:t xml:space="preserve">and materials </w:t>
      </w:r>
      <w:r w:rsidRPr="00B344BD">
        <w:rPr>
          <w:rFonts w:asciiTheme="minorHAnsi" w:hAnsiTheme="minorHAnsi" w:cstheme="minorHAnsi"/>
          <w:sz w:val="22"/>
          <w:szCs w:val="22"/>
        </w:rPr>
        <w:t>provided will be consistent with</w:t>
      </w:r>
      <w:r>
        <w:rPr>
          <w:rFonts w:asciiTheme="minorHAnsi" w:hAnsiTheme="minorHAnsi" w:cstheme="minorHAnsi"/>
          <w:sz w:val="22"/>
          <w:szCs w:val="22"/>
        </w:rPr>
        <w:t xml:space="preserve"> current </w:t>
      </w:r>
      <w:r w:rsidRPr="00B344BD">
        <w:rPr>
          <w:rFonts w:asciiTheme="minorHAnsi" w:hAnsiTheme="minorHAnsi" w:cstheme="minorHAnsi"/>
          <w:sz w:val="22"/>
          <w:szCs w:val="22"/>
        </w:rPr>
        <w:t>industry standards and</w:t>
      </w:r>
      <w:r w:rsidR="0019445E">
        <w:rPr>
          <w:rFonts w:asciiTheme="minorHAnsi" w:hAnsiTheme="minorHAnsi" w:cstheme="minorHAnsi"/>
          <w:sz w:val="22"/>
          <w:szCs w:val="22"/>
        </w:rPr>
        <w:t xml:space="preserve"> American Association of State Highway and Transportation Officials (AASHTO)</w:t>
      </w:r>
      <w:r w:rsidR="00C221A9">
        <w:rPr>
          <w:rFonts w:asciiTheme="minorHAnsi" w:hAnsiTheme="minorHAnsi" w:cstheme="minorHAnsi"/>
          <w:sz w:val="22"/>
          <w:szCs w:val="22"/>
        </w:rPr>
        <w:t>.</w:t>
      </w:r>
    </w:p>
    <w:p w14:paraId="6EB4038C" w14:textId="77777777" w:rsidR="00545E30" w:rsidRDefault="00545E30" w:rsidP="00B344BD">
      <w:pPr>
        <w:rPr>
          <w:rFonts w:asciiTheme="minorHAnsi" w:hAnsiTheme="minorHAnsi" w:cstheme="minorHAnsi"/>
          <w:sz w:val="22"/>
          <w:szCs w:val="22"/>
        </w:rPr>
      </w:pPr>
    </w:p>
    <w:p w14:paraId="5CF9EB89" w14:textId="77777777" w:rsidR="001D22F8" w:rsidRPr="001D22F8" w:rsidRDefault="001D22F8" w:rsidP="00787A5B">
      <w:pPr>
        <w:tabs>
          <w:tab w:val="left" w:pos="1800"/>
        </w:tabs>
        <w:rPr>
          <w:rFonts w:asciiTheme="minorHAnsi" w:hAnsiTheme="minorHAnsi" w:cstheme="minorHAnsi"/>
          <w:b/>
          <w:sz w:val="22"/>
          <w:szCs w:val="22"/>
          <w:u w:val="single"/>
        </w:rPr>
      </w:pPr>
      <w:r w:rsidRPr="001D22F8">
        <w:rPr>
          <w:rFonts w:asciiTheme="minorHAnsi" w:hAnsiTheme="minorHAnsi" w:cstheme="minorHAnsi"/>
          <w:b/>
          <w:sz w:val="22"/>
          <w:szCs w:val="22"/>
          <w:u w:val="single"/>
        </w:rPr>
        <w:t>D. UTILITIES</w:t>
      </w:r>
    </w:p>
    <w:p w14:paraId="5CF9EB8A" w14:textId="057EBBCA" w:rsidR="001D22F8" w:rsidRDefault="001D22F8" w:rsidP="001D22F8">
      <w:pPr>
        <w:tabs>
          <w:tab w:val="left" w:pos="1800"/>
        </w:tabs>
        <w:rPr>
          <w:rFonts w:asciiTheme="minorHAnsi" w:hAnsiTheme="minorHAnsi" w:cstheme="minorHAnsi"/>
          <w:sz w:val="22"/>
          <w:szCs w:val="22"/>
        </w:rPr>
      </w:pPr>
      <w:r w:rsidRPr="001D22F8">
        <w:rPr>
          <w:rFonts w:asciiTheme="minorHAnsi" w:hAnsiTheme="minorHAnsi" w:cstheme="minorHAnsi"/>
          <w:sz w:val="22"/>
          <w:szCs w:val="22"/>
        </w:rPr>
        <w:t>The FBOP will provide minimal electricity service (120V), for battery chargers,</w:t>
      </w:r>
      <w:r>
        <w:rPr>
          <w:rFonts w:asciiTheme="minorHAnsi" w:hAnsiTheme="minorHAnsi" w:cstheme="minorHAnsi"/>
          <w:sz w:val="22"/>
          <w:szCs w:val="22"/>
        </w:rPr>
        <w:t xml:space="preserve"> radios, small hand tools, etc. In </w:t>
      </w:r>
      <w:r w:rsidR="00C93E19">
        <w:rPr>
          <w:rFonts w:asciiTheme="minorHAnsi" w:hAnsiTheme="minorHAnsi" w:cstheme="minorHAnsi"/>
          <w:sz w:val="22"/>
          <w:szCs w:val="22"/>
        </w:rPr>
        <w:t>addition, provide</w:t>
      </w:r>
      <w:r>
        <w:rPr>
          <w:rFonts w:asciiTheme="minorHAnsi" w:hAnsiTheme="minorHAnsi" w:cstheme="minorHAnsi"/>
          <w:sz w:val="22"/>
          <w:szCs w:val="22"/>
        </w:rPr>
        <w:t xml:space="preserve"> restroom services, and water</w:t>
      </w:r>
      <w:r w:rsidRPr="001D22F8">
        <w:rPr>
          <w:rFonts w:asciiTheme="minorHAnsi" w:hAnsiTheme="minorHAnsi" w:cstheme="minorHAnsi"/>
          <w:sz w:val="22"/>
          <w:szCs w:val="22"/>
        </w:rPr>
        <w:t xml:space="preserve">. </w:t>
      </w:r>
      <w:r>
        <w:rPr>
          <w:rFonts w:asciiTheme="minorHAnsi" w:hAnsiTheme="minorHAnsi" w:cstheme="minorHAnsi"/>
          <w:sz w:val="22"/>
          <w:szCs w:val="22"/>
        </w:rPr>
        <w:t xml:space="preserve">The contractor </w:t>
      </w:r>
      <w:r w:rsidRPr="001D22F8">
        <w:rPr>
          <w:rFonts w:asciiTheme="minorHAnsi" w:hAnsiTheme="minorHAnsi" w:cstheme="minorHAnsi"/>
          <w:sz w:val="22"/>
          <w:szCs w:val="22"/>
        </w:rPr>
        <w:t xml:space="preserve">will provide all </w:t>
      </w:r>
      <w:r>
        <w:rPr>
          <w:rFonts w:asciiTheme="minorHAnsi" w:hAnsiTheme="minorHAnsi" w:cstheme="minorHAnsi"/>
          <w:sz w:val="22"/>
          <w:szCs w:val="22"/>
        </w:rPr>
        <w:t xml:space="preserve">other </w:t>
      </w:r>
      <w:r w:rsidRPr="001D22F8">
        <w:rPr>
          <w:rFonts w:asciiTheme="minorHAnsi" w:hAnsiTheme="minorHAnsi" w:cstheme="minorHAnsi"/>
          <w:sz w:val="22"/>
          <w:szCs w:val="22"/>
        </w:rPr>
        <w:t>supplies and materials needed to complete this project.</w:t>
      </w:r>
    </w:p>
    <w:p w14:paraId="5CF9EB8B" w14:textId="77777777" w:rsidR="001D22F8" w:rsidRDefault="001D22F8" w:rsidP="001D22F8">
      <w:pPr>
        <w:tabs>
          <w:tab w:val="left" w:pos="1800"/>
        </w:tabs>
        <w:rPr>
          <w:rFonts w:asciiTheme="minorHAnsi" w:hAnsiTheme="minorHAnsi" w:cstheme="minorHAnsi"/>
          <w:sz w:val="22"/>
          <w:szCs w:val="22"/>
        </w:rPr>
      </w:pPr>
    </w:p>
    <w:p w14:paraId="5CF9EB8C" w14:textId="77777777" w:rsidR="00787A5B" w:rsidRPr="00787A5B" w:rsidRDefault="001D22F8" w:rsidP="00787A5B">
      <w:pPr>
        <w:tabs>
          <w:tab w:val="left" w:pos="1800"/>
        </w:tabs>
        <w:rPr>
          <w:rFonts w:asciiTheme="minorHAnsi" w:hAnsiTheme="minorHAnsi" w:cstheme="minorHAnsi"/>
          <w:b/>
          <w:sz w:val="22"/>
          <w:szCs w:val="22"/>
          <w:u w:val="single"/>
        </w:rPr>
      </w:pPr>
      <w:r>
        <w:rPr>
          <w:rFonts w:asciiTheme="minorHAnsi" w:hAnsiTheme="minorHAnsi" w:cstheme="minorHAnsi"/>
          <w:b/>
          <w:sz w:val="22"/>
          <w:szCs w:val="22"/>
          <w:u w:val="single"/>
        </w:rPr>
        <w:t>E</w:t>
      </w:r>
      <w:r w:rsidR="00787A5B" w:rsidRPr="00787A5B">
        <w:rPr>
          <w:rFonts w:asciiTheme="minorHAnsi" w:hAnsiTheme="minorHAnsi" w:cstheme="minorHAnsi"/>
          <w:b/>
          <w:sz w:val="22"/>
          <w:szCs w:val="22"/>
          <w:u w:val="single"/>
        </w:rPr>
        <w:t>. TESTING AND ACCEPTANCE</w:t>
      </w:r>
    </w:p>
    <w:p w14:paraId="5CF9EB90" w14:textId="77777777" w:rsidR="00702751" w:rsidRDefault="00702751" w:rsidP="009D6163">
      <w:pPr>
        <w:numPr>
          <w:ilvl w:val="12"/>
          <w:numId w:val="0"/>
        </w:numPr>
        <w:rPr>
          <w:rFonts w:asciiTheme="minorHAnsi" w:hAnsiTheme="minorHAnsi" w:cstheme="minorHAnsi"/>
          <w:sz w:val="22"/>
          <w:szCs w:val="22"/>
        </w:rPr>
      </w:pPr>
    </w:p>
    <w:p w14:paraId="5CF9EB91" w14:textId="6FF02884" w:rsidR="00787A5B" w:rsidRDefault="00B344BD" w:rsidP="00787A5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Theme="minorHAnsi" w:hAnsiTheme="minorHAnsi" w:cstheme="minorHAnsi"/>
          <w:sz w:val="22"/>
          <w:szCs w:val="22"/>
        </w:rPr>
      </w:pPr>
      <w:r w:rsidRPr="00B344BD">
        <w:rPr>
          <w:rFonts w:asciiTheme="minorHAnsi" w:hAnsiTheme="minorHAnsi" w:cstheme="minorHAnsi"/>
          <w:sz w:val="22"/>
          <w:szCs w:val="22"/>
        </w:rPr>
        <w:t xml:space="preserve">The contractor awarded the contract will be responsible to ensure the premises are </w:t>
      </w:r>
      <w:r w:rsidR="00C93E19" w:rsidRPr="00B344BD">
        <w:rPr>
          <w:rFonts w:asciiTheme="minorHAnsi" w:hAnsiTheme="minorHAnsi" w:cstheme="minorHAnsi"/>
          <w:sz w:val="22"/>
          <w:szCs w:val="22"/>
        </w:rPr>
        <w:t>always kept clean and free from accumulations of waste materials and rubbish</w:t>
      </w:r>
      <w:r w:rsidRPr="00B344BD">
        <w:rPr>
          <w:rFonts w:asciiTheme="minorHAnsi" w:hAnsiTheme="minorHAnsi" w:cstheme="minorHAnsi"/>
          <w:sz w:val="22"/>
          <w:szCs w:val="22"/>
        </w:rPr>
        <w:t xml:space="preserve">.  The contractor will remove all debris, scrap, and rubbish from the work area daily.  Surplus materials and all equipment shall be promptly removed from the site upon completion of the work. </w:t>
      </w:r>
      <w:r w:rsidR="00787A5B" w:rsidRPr="002834E2">
        <w:rPr>
          <w:rFonts w:asciiTheme="minorHAnsi" w:hAnsiTheme="minorHAnsi" w:cstheme="minorHAnsi"/>
          <w:sz w:val="22"/>
          <w:szCs w:val="22"/>
        </w:rPr>
        <w:t>The Contractor shall be responsible to remove all debris and waste materials from the job site</w:t>
      </w:r>
      <w:r w:rsidR="00787A5B">
        <w:rPr>
          <w:rFonts w:asciiTheme="minorHAnsi" w:hAnsiTheme="minorHAnsi" w:cstheme="minorHAnsi"/>
          <w:sz w:val="22"/>
          <w:szCs w:val="22"/>
        </w:rPr>
        <w:t xml:space="preserve"> at </w:t>
      </w:r>
      <w:r w:rsidR="00C93E19">
        <w:rPr>
          <w:rFonts w:asciiTheme="minorHAnsi" w:hAnsiTheme="minorHAnsi" w:cstheme="minorHAnsi"/>
          <w:sz w:val="22"/>
          <w:szCs w:val="22"/>
        </w:rPr>
        <w:t>FCI Gilmer</w:t>
      </w:r>
      <w:r w:rsidR="00A13697">
        <w:rPr>
          <w:rFonts w:asciiTheme="minorHAnsi" w:hAnsiTheme="minorHAnsi" w:cstheme="minorHAnsi"/>
          <w:sz w:val="22"/>
          <w:szCs w:val="22"/>
        </w:rPr>
        <w:t xml:space="preserve"> upon</w:t>
      </w:r>
      <w:r w:rsidR="00787A5B">
        <w:rPr>
          <w:rFonts w:asciiTheme="minorHAnsi" w:hAnsiTheme="minorHAnsi" w:cstheme="minorHAnsi"/>
          <w:sz w:val="22"/>
          <w:szCs w:val="22"/>
        </w:rPr>
        <w:t xml:space="preserve"> conclusion and acceptance of the project. </w:t>
      </w:r>
      <w:r w:rsidR="00787A5B" w:rsidRPr="002834E2">
        <w:rPr>
          <w:rFonts w:asciiTheme="minorHAnsi" w:hAnsiTheme="minorHAnsi" w:cstheme="minorHAnsi"/>
          <w:sz w:val="22"/>
          <w:szCs w:val="22"/>
        </w:rPr>
        <w:t>These items must be disposed of in accordance with all Federal, State, and local laws.</w:t>
      </w:r>
    </w:p>
    <w:p w14:paraId="5CF9EB92" w14:textId="77777777" w:rsidR="007C320C" w:rsidRDefault="007C320C" w:rsidP="003478A3">
      <w:pPr>
        <w:rPr>
          <w:rFonts w:asciiTheme="minorHAnsi" w:hAnsiTheme="minorHAnsi" w:cstheme="minorHAnsi"/>
          <w:b/>
          <w:sz w:val="22"/>
          <w:szCs w:val="22"/>
        </w:rPr>
      </w:pPr>
    </w:p>
    <w:p w14:paraId="5CF9EB93" w14:textId="77777777" w:rsidR="00BA4615" w:rsidRPr="00B344BD" w:rsidRDefault="001D22F8" w:rsidP="00BA4615">
      <w:pPr>
        <w:rPr>
          <w:rFonts w:asciiTheme="minorHAnsi" w:hAnsiTheme="minorHAnsi" w:cstheme="minorHAnsi"/>
          <w:b/>
          <w:sz w:val="22"/>
          <w:szCs w:val="22"/>
          <w:u w:val="single"/>
        </w:rPr>
      </w:pPr>
      <w:r>
        <w:rPr>
          <w:rFonts w:asciiTheme="minorHAnsi" w:hAnsiTheme="minorHAnsi" w:cstheme="minorHAnsi"/>
          <w:b/>
          <w:sz w:val="22"/>
          <w:szCs w:val="22"/>
          <w:u w:val="single"/>
        </w:rPr>
        <w:t>F</w:t>
      </w:r>
      <w:r w:rsidR="00B344BD" w:rsidRPr="00B344BD">
        <w:rPr>
          <w:rFonts w:asciiTheme="minorHAnsi" w:hAnsiTheme="minorHAnsi" w:cstheme="minorHAnsi"/>
          <w:b/>
          <w:sz w:val="22"/>
          <w:szCs w:val="22"/>
          <w:u w:val="single"/>
        </w:rPr>
        <w:t xml:space="preserve">. </w:t>
      </w:r>
      <w:r w:rsidR="00350CFC" w:rsidRPr="00B344BD">
        <w:rPr>
          <w:rFonts w:asciiTheme="minorHAnsi" w:hAnsiTheme="minorHAnsi" w:cstheme="minorHAnsi"/>
          <w:b/>
          <w:sz w:val="22"/>
          <w:szCs w:val="22"/>
          <w:u w:val="single"/>
        </w:rPr>
        <w:t>SUBMITTALS</w:t>
      </w:r>
      <w:r w:rsidR="00350CFC" w:rsidRPr="00B344BD">
        <w:rPr>
          <w:rFonts w:asciiTheme="minorHAnsi" w:hAnsiTheme="minorHAnsi" w:cstheme="minorHAnsi"/>
          <w:b/>
          <w:sz w:val="22"/>
          <w:szCs w:val="22"/>
          <w:u w:val="single"/>
        </w:rPr>
        <w:tab/>
        <w:t xml:space="preserve"> &amp; TRAINING</w:t>
      </w:r>
    </w:p>
    <w:p w14:paraId="5CF9EB94" w14:textId="77777777" w:rsidR="00BA4615" w:rsidRDefault="00BA4615" w:rsidP="00BA4615">
      <w:pPr>
        <w:rPr>
          <w:rFonts w:asciiTheme="minorHAnsi" w:hAnsiTheme="minorHAnsi" w:cstheme="minorHAnsi"/>
          <w:b/>
          <w:sz w:val="22"/>
          <w:szCs w:val="22"/>
        </w:rPr>
      </w:pPr>
    </w:p>
    <w:p w14:paraId="5CF9EB95" w14:textId="77777777" w:rsidR="00B03B3F" w:rsidRPr="00BA4615" w:rsidRDefault="00350CFC" w:rsidP="00BA4615">
      <w:pPr>
        <w:rPr>
          <w:rFonts w:asciiTheme="minorHAnsi" w:hAnsiTheme="minorHAnsi" w:cstheme="minorHAnsi"/>
          <w:b/>
          <w:sz w:val="22"/>
          <w:szCs w:val="22"/>
        </w:rPr>
      </w:pPr>
      <w:r w:rsidRPr="00FE4324">
        <w:rPr>
          <w:rFonts w:asciiTheme="minorHAnsi" w:hAnsiTheme="minorHAnsi" w:cstheme="minorHAnsi"/>
          <w:b/>
          <w:sz w:val="22"/>
          <w:szCs w:val="22"/>
          <w:u w:val="single"/>
        </w:rPr>
        <w:t>Submittals</w:t>
      </w:r>
      <w:r w:rsidR="00B03B3F" w:rsidRPr="003C1AA1">
        <w:rPr>
          <w:rFonts w:asciiTheme="minorHAnsi" w:hAnsiTheme="minorHAnsi" w:cstheme="minorHAnsi"/>
          <w:sz w:val="22"/>
          <w:szCs w:val="22"/>
        </w:rPr>
        <w:t>:</w:t>
      </w:r>
    </w:p>
    <w:p w14:paraId="5CF9EB9D" w14:textId="4CA888B6" w:rsidR="003F33CF" w:rsidRDefault="00E041E3" w:rsidP="00BA4615">
      <w:pPr>
        <w:numPr>
          <w:ilvl w:val="12"/>
          <w:numId w:val="0"/>
        </w:numPr>
        <w:rPr>
          <w:rFonts w:asciiTheme="minorHAnsi" w:hAnsiTheme="minorHAnsi" w:cstheme="minorHAnsi"/>
          <w:sz w:val="22"/>
          <w:szCs w:val="22"/>
        </w:rPr>
      </w:pPr>
      <w:r>
        <w:rPr>
          <w:rFonts w:asciiTheme="minorHAnsi" w:hAnsiTheme="minorHAnsi" w:cstheme="minorHAnsi"/>
          <w:sz w:val="22"/>
          <w:szCs w:val="22"/>
        </w:rPr>
        <w:t xml:space="preserve">1. </w:t>
      </w:r>
      <w:r w:rsidR="00E7182A">
        <w:rPr>
          <w:rFonts w:asciiTheme="minorHAnsi" w:hAnsiTheme="minorHAnsi" w:cstheme="minorHAnsi"/>
          <w:sz w:val="22"/>
          <w:szCs w:val="22"/>
        </w:rPr>
        <w:t>The contractor shall</w:t>
      </w:r>
      <w:r w:rsidR="00956B34" w:rsidRPr="00A53C1D">
        <w:rPr>
          <w:rFonts w:asciiTheme="minorHAnsi" w:hAnsiTheme="minorHAnsi" w:cstheme="minorHAnsi"/>
          <w:sz w:val="22"/>
          <w:szCs w:val="22"/>
        </w:rPr>
        <w:t xml:space="preserve"> provide written submittals </w:t>
      </w:r>
      <w:r w:rsidR="00BA4615">
        <w:rPr>
          <w:rFonts w:asciiTheme="minorHAnsi" w:hAnsiTheme="minorHAnsi" w:cstheme="minorHAnsi"/>
          <w:sz w:val="22"/>
          <w:szCs w:val="22"/>
        </w:rPr>
        <w:t xml:space="preserve">to the </w:t>
      </w:r>
      <w:r w:rsidR="00E5038C">
        <w:rPr>
          <w:rFonts w:asciiTheme="minorHAnsi" w:hAnsiTheme="minorHAnsi" w:cstheme="minorHAnsi"/>
          <w:sz w:val="22"/>
          <w:szCs w:val="22"/>
        </w:rPr>
        <w:t>COR</w:t>
      </w:r>
      <w:r w:rsidR="00BA4615">
        <w:rPr>
          <w:rFonts w:asciiTheme="minorHAnsi" w:hAnsiTheme="minorHAnsi" w:cstheme="minorHAnsi"/>
          <w:sz w:val="22"/>
          <w:szCs w:val="22"/>
        </w:rPr>
        <w:t xml:space="preserve"> </w:t>
      </w:r>
      <w:r w:rsidR="00956B34" w:rsidRPr="00A53C1D">
        <w:rPr>
          <w:rFonts w:asciiTheme="minorHAnsi" w:hAnsiTheme="minorHAnsi" w:cstheme="minorHAnsi"/>
          <w:sz w:val="22"/>
          <w:szCs w:val="22"/>
        </w:rPr>
        <w:t>describing recommended equipment within 15</w:t>
      </w:r>
      <w:r w:rsidR="00DB0058">
        <w:rPr>
          <w:rFonts w:asciiTheme="minorHAnsi" w:hAnsiTheme="minorHAnsi" w:cstheme="minorHAnsi"/>
          <w:sz w:val="22"/>
          <w:szCs w:val="22"/>
        </w:rPr>
        <w:t xml:space="preserve"> days</w:t>
      </w:r>
      <w:r w:rsidR="00956B34" w:rsidRPr="00A53C1D">
        <w:rPr>
          <w:rFonts w:asciiTheme="minorHAnsi" w:hAnsiTheme="minorHAnsi" w:cstheme="minorHAnsi"/>
          <w:sz w:val="22"/>
          <w:szCs w:val="22"/>
        </w:rPr>
        <w:t xml:space="preserve"> from receiving the Notice to Proceed for approval</w:t>
      </w:r>
      <w:r w:rsidR="00BA4615">
        <w:rPr>
          <w:rFonts w:asciiTheme="minorHAnsi" w:hAnsiTheme="minorHAnsi" w:cstheme="minorHAnsi"/>
          <w:sz w:val="22"/>
          <w:szCs w:val="22"/>
        </w:rPr>
        <w:t>.</w:t>
      </w:r>
      <w:r w:rsidR="00107EF7">
        <w:rPr>
          <w:rFonts w:asciiTheme="minorHAnsi" w:hAnsiTheme="minorHAnsi" w:cstheme="minorHAnsi"/>
          <w:sz w:val="22"/>
          <w:szCs w:val="22"/>
        </w:rPr>
        <w:t xml:space="preserve"> </w:t>
      </w:r>
    </w:p>
    <w:p w14:paraId="0286CEC4" w14:textId="77777777" w:rsidR="00536DD4" w:rsidRDefault="00536DD4" w:rsidP="00BA4615">
      <w:pPr>
        <w:numPr>
          <w:ilvl w:val="12"/>
          <w:numId w:val="0"/>
        </w:numPr>
        <w:rPr>
          <w:rFonts w:asciiTheme="minorHAnsi" w:hAnsiTheme="minorHAnsi" w:cstheme="minorHAnsi"/>
          <w:sz w:val="22"/>
          <w:szCs w:val="22"/>
        </w:rPr>
      </w:pPr>
    </w:p>
    <w:p w14:paraId="5CF9EB9E" w14:textId="1A7B706F" w:rsidR="005168FB" w:rsidRPr="00A53C1D" w:rsidRDefault="00536DD4" w:rsidP="005168FB">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Pr>
          <w:rFonts w:asciiTheme="minorHAnsi" w:hAnsiTheme="minorHAnsi" w:cstheme="minorHAnsi"/>
          <w:sz w:val="22"/>
          <w:szCs w:val="22"/>
        </w:rPr>
        <w:t>2</w:t>
      </w:r>
      <w:r w:rsidR="005168FB">
        <w:rPr>
          <w:rFonts w:asciiTheme="minorHAnsi" w:hAnsiTheme="minorHAnsi" w:cstheme="minorHAnsi"/>
          <w:sz w:val="22"/>
          <w:szCs w:val="22"/>
        </w:rPr>
        <w:t xml:space="preserve">. </w:t>
      </w:r>
      <w:r w:rsidR="005168FB" w:rsidRPr="00A53C1D">
        <w:rPr>
          <w:rFonts w:asciiTheme="minorHAnsi" w:hAnsiTheme="minorHAnsi" w:cstheme="minorHAnsi"/>
          <w:sz w:val="22"/>
          <w:szCs w:val="22"/>
        </w:rPr>
        <w:t xml:space="preserve">The Contractor shall provide to the </w:t>
      </w:r>
      <w:r w:rsidR="00E5038C">
        <w:rPr>
          <w:rFonts w:asciiTheme="minorHAnsi" w:hAnsiTheme="minorHAnsi" w:cstheme="minorHAnsi"/>
          <w:sz w:val="22"/>
          <w:szCs w:val="22"/>
        </w:rPr>
        <w:t>COR</w:t>
      </w:r>
      <w:r w:rsidR="005168FB" w:rsidRPr="00A53C1D">
        <w:rPr>
          <w:rFonts w:asciiTheme="minorHAnsi" w:hAnsiTheme="minorHAnsi" w:cstheme="minorHAnsi"/>
          <w:sz w:val="22"/>
          <w:szCs w:val="22"/>
        </w:rPr>
        <w:t xml:space="preserve"> (3) copies of the Material Safety Data Sheets (MSDS) on all materials and substances that may be used </w:t>
      </w:r>
      <w:r w:rsidR="009825C1" w:rsidRPr="00A53C1D">
        <w:rPr>
          <w:rFonts w:asciiTheme="minorHAnsi" w:hAnsiTheme="minorHAnsi" w:cstheme="minorHAnsi"/>
          <w:sz w:val="22"/>
          <w:szCs w:val="22"/>
        </w:rPr>
        <w:t>during</w:t>
      </w:r>
      <w:r w:rsidR="005168FB" w:rsidRPr="00A53C1D">
        <w:rPr>
          <w:rFonts w:asciiTheme="minorHAnsi" w:hAnsiTheme="minorHAnsi" w:cstheme="minorHAnsi"/>
          <w:sz w:val="22"/>
          <w:szCs w:val="22"/>
        </w:rPr>
        <w:t xml:space="preserve"> the project.  In the event the material is not approved by the Safety Manager, it shall be the responsibility of the Contractor to locate and procure an alternative product.</w:t>
      </w:r>
    </w:p>
    <w:p w14:paraId="5CF9EBC6" w14:textId="77777777" w:rsidR="00350CFC" w:rsidRPr="00350CFC" w:rsidRDefault="00350CFC" w:rsidP="00B344BD">
      <w:pPr>
        <w:widowControl w:val="0"/>
        <w:rPr>
          <w:rFonts w:asciiTheme="minorHAnsi" w:hAnsiTheme="minorHAnsi" w:cstheme="minorHAnsi"/>
          <w:color w:val="000000"/>
          <w:sz w:val="22"/>
          <w:szCs w:val="22"/>
        </w:rPr>
      </w:pPr>
    </w:p>
    <w:p w14:paraId="5CF9EBC7" w14:textId="2F8C9341" w:rsidR="005168FB" w:rsidRDefault="00536DD4" w:rsidP="00B344BD">
      <w:pPr>
        <w:widowControl w:val="0"/>
        <w:rPr>
          <w:rFonts w:asciiTheme="minorHAnsi" w:hAnsiTheme="minorHAnsi" w:cstheme="minorHAnsi"/>
          <w:sz w:val="22"/>
          <w:szCs w:val="22"/>
        </w:rPr>
      </w:pPr>
      <w:r>
        <w:rPr>
          <w:rFonts w:asciiTheme="minorHAnsi" w:hAnsiTheme="minorHAnsi" w:cstheme="minorHAnsi"/>
          <w:color w:val="000000"/>
          <w:sz w:val="22"/>
          <w:szCs w:val="22"/>
        </w:rPr>
        <w:t>3</w:t>
      </w:r>
      <w:r w:rsidR="00896A3F">
        <w:rPr>
          <w:rFonts w:asciiTheme="minorHAnsi" w:hAnsiTheme="minorHAnsi" w:cstheme="minorHAnsi"/>
          <w:color w:val="000000"/>
          <w:sz w:val="22"/>
          <w:szCs w:val="22"/>
        </w:rPr>
        <w:t xml:space="preserve">. </w:t>
      </w:r>
      <w:r w:rsidR="00896A3F" w:rsidRPr="00A53C1D">
        <w:rPr>
          <w:rFonts w:asciiTheme="minorHAnsi" w:hAnsiTheme="minorHAnsi" w:cstheme="minorHAnsi"/>
          <w:sz w:val="22"/>
          <w:szCs w:val="22"/>
        </w:rPr>
        <w:t>The contractor shall provide an Installation Certification of the completed and tested system</w:t>
      </w:r>
      <w:r w:rsidR="00896A3F">
        <w:rPr>
          <w:rFonts w:asciiTheme="minorHAnsi" w:hAnsiTheme="minorHAnsi" w:cstheme="minorHAnsi"/>
          <w:sz w:val="22"/>
          <w:szCs w:val="22"/>
        </w:rPr>
        <w:t>s</w:t>
      </w:r>
      <w:r w:rsidR="00896A3F" w:rsidRPr="00A53C1D">
        <w:rPr>
          <w:rFonts w:asciiTheme="minorHAnsi" w:hAnsiTheme="minorHAnsi" w:cstheme="minorHAnsi"/>
          <w:sz w:val="22"/>
          <w:szCs w:val="22"/>
        </w:rPr>
        <w:t xml:space="preserve"> that </w:t>
      </w:r>
      <w:r w:rsidR="00E6397C" w:rsidRPr="00A53C1D">
        <w:rPr>
          <w:rFonts w:asciiTheme="minorHAnsi" w:hAnsiTheme="minorHAnsi" w:cstheme="minorHAnsi"/>
          <w:sz w:val="22"/>
          <w:szCs w:val="22"/>
        </w:rPr>
        <w:t>contain</w:t>
      </w:r>
      <w:r w:rsidR="00896A3F" w:rsidRPr="00A53C1D">
        <w:rPr>
          <w:rFonts w:asciiTheme="minorHAnsi" w:hAnsiTheme="minorHAnsi" w:cstheme="minorHAnsi"/>
          <w:sz w:val="22"/>
          <w:szCs w:val="22"/>
        </w:rPr>
        <w:t xml:space="preserve"> an affidavit signed by </w:t>
      </w:r>
      <w:r w:rsidR="00896A3F">
        <w:rPr>
          <w:rFonts w:asciiTheme="minorHAnsi" w:hAnsiTheme="minorHAnsi" w:cstheme="minorHAnsi"/>
          <w:sz w:val="22"/>
          <w:szCs w:val="22"/>
        </w:rPr>
        <w:t>the c</w:t>
      </w:r>
      <w:r w:rsidR="00896A3F" w:rsidRPr="00A53C1D">
        <w:rPr>
          <w:rFonts w:asciiTheme="minorHAnsi" w:hAnsiTheme="minorHAnsi" w:cstheme="minorHAnsi"/>
          <w:sz w:val="22"/>
          <w:szCs w:val="22"/>
        </w:rPr>
        <w:t>ontractor and manufacturer</w:t>
      </w:r>
      <w:r w:rsidR="00896A3F">
        <w:rPr>
          <w:rFonts w:asciiTheme="minorHAnsi" w:hAnsiTheme="minorHAnsi" w:cstheme="minorHAnsi"/>
          <w:sz w:val="22"/>
          <w:szCs w:val="22"/>
        </w:rPr>
        <w:t>’s</w:t>
      </w:r>
      <w:r w:rsidR="00896A3F" w:rsidRPr="00A53C1D">
        <w:rPr>
          <w:rFonts w:asciiTheme="minorHAnsi" w:hAnsiTheme="minorHAnsi" w:cstheme="minorHAnsi"/>
          <w:sz w:val="22"/>
          <w:szCs w:val="22"/>
        </w:rPr>
        <w:t xml:space="preserve"> representative, notarized, certi</w:t>
      </w:r>
      <w:r w:rsidR="00896A3F">
        <w:rPr>
          <w:rFonts w:asciiTheme="minorHAnsi" w:hAnsiTheme="minorHAnsi" w:cstheme="minorHAnsi"/>
          <w:sz w:val="22"/>
          <w:szCs w:val="22"/>
        </w:rPr>
        <w:t xml:space="preserve">fying that the complete systems </w:t>
      </w:r>
      <w:r w:rsidR="00896A3F" w:rsidRPr="00A53C1D">
        <w:rPr>
          <w:rFonts w:asciiTheme="minorHAnsi" w:hAnsiTheme="minorHAnsi" w:cstheme="minorHAnsi"/>
          <w:sz w:val="22"/>
          <w:szCs w:val="22"/>
        </w:rPr>
        <w:t xml:space="preserve">meet the contract requirements and </w:t>
      </w:r>
      <w:r w:rsidR="009B65DB" w:rsidRPr="00A53C1D">
        <w:rPr>
          <w:rFonts w:asciiTheme="minorHAnsi" w:hAnsiTheme="minorHAnsi" w:cstheme="minorHAnsi"/>
          <w:sz w:val="22"/>
          <w:szCs w:val="22"/>
        </w:rPr>
        <w:t>are</w:t>
      </w:r>
      <w:r w:rsidR="00896A3F" w:rsidRPr="00A53C1D">
        <w:rPr>
          <w:rFonts w:asciiTheme="minorHAnsi" w:hAnsiTheme="minorHAnsi" w:cstheme="minorHAnsi"/>
          <w:sz w:val="22"/>
          <w:szCs w:val="22"/>
        </w:rPr>
        <w:t xml:space="preserve"> fully operational per </w:t>
      </w:r>
      <w:r w:rsidR="00896A3F">
        <w:rPr>
          <w:rFonts w:asciiTheme="minorHAnsi" w:hAnsiTheme="minorHAnsi" w:cstheme="minorHAnsi"/>
          <w:sz w:val="22"/>
          <w:szCs w:val="22"/>
        </w:rPr>
        <w:t xml:space="preserve">the </w:t>
      </w:r>
      <w:r w:rsidR="00896A3F" w:rsidRPr="00A53C1D">
        <w:rPr>
          <w:rFonts w:asciiTheme="minorHAnsi" w:hAnsiTheme="minorHAnsi" w:cstheme="minorHAnsi"/>
          <w:sz w:val="22"/>
          <w:szCs w:val="22"/>
        </w:rPr>
        <w:t>manufacturer's recommendations.</w:t>
      </w:r>
    </w:p>
    <w:p w14:paraId="5CF9EBCD" w14:textId="77777777" w:rsidR="009D6163" w:rsidRDefault="009D6163" w:rsidP="00896A3F">
      <w:pPr>
        <w:rPr>
          <w:rFonts w:asciiTheme="minorHAnsi" w:hAnsiTheme="minorHAnsi" w:cstheme="minorHAnsi"/>
          <w:sz w:val="22"/>
          <w:szCs w:val="22"/>
        </w:rPr>
      </w:pPr>
    </w:p>
    <w:p w14:paraId="5CF9EBCE" w14:textId="77777777" w:rsidR="003F33CF" w:rsidRPr="003F33CF" w:rsidRDefault="003F33CF" w:rsidP="00896A3F">
      <w:pPr>
        <w:rPr>
          <w:rFonts w:asciiTheme="minorHAnsi" w:hAnsiTheme="minorHAnsi" w:cstheme="minorHAnsi"/>
          <w:sz w:val="28"/>
          <w:szCs w:val="28"/>
          <w:u w:val="single"/>
        </w:rPr>
      </w:pPr>
      <w:r w:rsidRPr="003F33CF">
        <w:rPr>
          <w:rFonts w:asciiTheme="minorHAnsi" w:hAnsiTheme="minorHAnsi" w:cstheme="minorHAnsi"/>
          <w:b/>
          <w:bCs/>
          <w:sz w:val="28"/>
          <w:szCs w:val="28"/>
          <w:u w:val="single"/>
        </w:rPr>
        <w:t>II. CONTRACTOR SECURITY/WORKING REGULATIONS</w:t>
      </w:r>
    </w:p>
    <w:p w14:paraId="5CF9EBCF" w14:textId="77777777" w:rsidR="00B03B3F" w:rsidRDefault="00B03B3F" w:rsidP="00896A3F">
      <w:pPr>
        <w:rPr>
          <w:rFonts w:asciiTheme="minorHAnsi" w:hAnsiTheme="minorHAnsi" w:cstheme="minorHAnsi"/>
          <w:sz w:val="22"/>
          <w:szCs w:val="22"/>
        </w:rPr>
      </w:pPr>
    </w:p>
    <w:p w14:paraId="5CF9EBD0" w14:textId="77777777" w:rsidR="00F60075" w:rsidRPr="00502B9D" w:rsidRDefault="00502B9D" w:rsidP="003F33CF">
      <w:pPr>
        <w:rPr>
          <w:rFonts w:asciiTheme="minorHAnsi" w:hAnsiTheme="minorHAnsi" w:cstheme="minorHAnsi"/>
          <w:b/>
          <w:sz w:val="22"/>
          <w:szCs w:val="22"/>
          <w:u w:val="single"/>
        </w:rPr>
      </w:pPr>
      <w:r w:rsidRPr="00502B9D">
        <w:rPr>
          <w:rFonts w:asciiTheme="minorHAnsi" w:hAnsiTheme="minorHAnsi" w:cstheme="minorHAnsi"/>
          <w:b/>
          <w:sz w:val="22"/>
          <w:szCs w:val="22"/>
          <w:u w:val="single"/>
        </w:rPr>
        <w:t xml:space="preserve">A. Work Hours: </w:t>
      </w:r>
    </w:p>
    <w:p w14:paraId="345A136C" w14:textId="00C8D18E" w:rsidR="00F06913" w:rsidRDefault="00F06913" w:rsidP="00F06913">
      <w:pPr>
        <w:rPr>
          <w:rFonts w:asciiTheme="minorHAnsi" w:hAnsiTheme="minorHAnsi" w:cstheme="minorHAnsi"/>
          <w:color w:val="000000" w:themeColor="text1"/>
          <w:sz w:val="22"/>
          <w:szCs w:val="22"/>
        </w:rPr>
      </w:pPr>
      <w:r w:rsidRPr="008C52CF">
        <w:rPr>
          <w:rFonts w:asciiTheme="minorHAnsi" w:hAnsiTheme="minorHAnsi" w:cstheme="minorHAnsi"/>
          <w:sz w:val="22"/>
          <w:szCs w:val="22"/>
        </w:rPr>
        <w:t xml:space="preserve">Work Hours for the contractor are </w:t>
      </w:r>
      <w:r w:rsidR="0035606E">
        <w:rPr>
          <w:rFonts w:asciiTheme="minorHAnsi" w:hAnsiTheme="minorHAnsi" w:cstheme="minorHAnsi"/>
          <w:b/>
          <w:sz w:val="22"/>
          <w:szCs w:val="22"/>
          <w:u w:val="single"/>
        </w:rPr>
        <w:t>7:30 am to 3:30 pm</w:t>
      </w:r>
      <w:r w:rsidRPr="008C52CF">
        <w:rPr>
          <w:rFonts w:asciiTheme="minorHAnsi" w:hAnsiTheme="minorHAnsi" w:cstheme="minorHAnsi"/>
          <w:sz w:val="22"/>
          <w:szCs w:val="22"/>
        </w:rPr>
        <w:t xml:space="preserve">, Monday - Friday, excluding weekends and federal holidays. Any work required to be completed at any other time than noted above must be </w:t>
      </w:r>
      <w:r>
        <w:rPr>
          <w:rFonts w:asciiTheme="minorHAnsi" w:hAnsiTheme="minorHAnsi" w:cstheme="minorHAnsi"/>
          <w:sz w:val="22"/>
          <w:szCs w:val="22"/>
        </w:rPr>
        <w:t>requested in writing to the COR</w:t>
      </w:r>
      <w:r w:rsidRPr="008C52CF">
        <w:rPr>
          <w:rFonts w:asciiTheme="minorHAnsi" w:hAnsiTheme="minorHAnsi" w:cstheme="minorHAnsi"/>
          <w:sz w:val="22"/>
          <w:szCs w:val="22"/>
        </w:rPr>
        <w:t xml:space="preserve"> five (5) working days prior to the start of the work</w:t>
      </w:r>
      <w:r>
        <w:rPr>
          <w:rFonts w:asciiTheme="minorHAnsi" w:hAnsiTheme="minorHAnsi" w:cstheme="minorHAnsi"/>
          <w:sz w:val="22"/>
          <w:szCs w:val="22"/>
        </w:rPr>
        <w:t xml:space="preserve"> and must be approved by the Warden. </w:t>
      </w:r>
      <w:r w:rsidRPr="003D3326">
        <w:rPr>
          <w:rFonts w:asciiTheme="minorHAnsi" w:hAnsiTheme="minorHAnsi" w:cstheme="minorHAnsi"/>
          <w:color w:val="000000" w:themeColor="text1"/>
          <w:sz w:val="22"/>
          <w:szCs w:val="22"/>
        </w:rPr>
        <w:t xml:space="preserve">In the event of any </w:t>
      </w:r>
      <w:r w:rsidR="0035606E">
        <w:rPr>
          <w:rFonts w:asciiTheme="minorHAnsi" w:hAnsiTheme="minorHAnsi" w:cstheme="minorHAnsi"/>
          <w:color w:val="000000" w:themeColor="text1"/>
          <w:sz w:val="22"/>
          <w:szCs w:val="22"/>
        </w:rPr>
        <w:t>materials</w:t>
      </w:r>
      <w:r w:rsidRPr="003D3326">
        <w:rPr>
          <w:rFonts w:asciiTheme="minorHAnsi" w:hAnsiTheme="minorHAnsi" w:cstheme="minorHAnsi"/>
          <w:color w:val="000000" w:themeColor="text1"/>
          <w:sz w:val="22"/>
          <w:szCs w:val="22"/>
        </w:rPr>
        <w:t xml:space="preserve"> being replaced that would result in downtime</w:t>
      </w:r>
      <w:r>
        <w:rPr>
          <w:rFonts w:asciiTheme="minorHAnsi" w:hAnsiTheme="minorHAnsi" w:cstheme="minorHAnsi"/>
          <w:color w:val="000000" w:themeColor="text1"/>
          <w:sz w:val="22"/>
          <w:szCs w:val="22"/>
        </w:rPr>
        <w:t xml:space="preserve"> of the normal orderly running of the institution</w:t>
      </w:r>
      <w:r w:rsidRPr="003D3326">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alternate work hours may be authorized in accordance with the time frame stated above. </w:t>
      </w:r>
    </w:p>
    <w:p w14:paraId="5CF9EBD2" w14:textId="77777777" w:rsidR="009D6163" w:rsidRDefault="009D6163" w:rsidP="00896A3F">
      <w:pPr>
        <w:rPr>
          <w:rFonts w:asciiTheme="minorHAnsi" w:hAnsiTheme="minorHAnsi" w:cstheme="minorHAnsi"/>
          <w:sz w:val="22"/>
          <w:szCs w:val="22"/>
        </w:rPr>
      </w:pPr>
    </w:p>
    <w:p w14:paraId="5CF9EBD3" w14:textId="50690212" w:rsidR="00502B9D" w:rsidRDefault="00502B9D" w:rsidP="00896A3F">
      <w:pPr>
        <w:rPr>
          <w:rFonts w:asciiTheme="minorHAnsi" w:hAnsiTheme="minorHAnsi" w:cstheme="minorHAnsi"/>
          <w:sz w:val="22"/>
          <w:szCs w:val="22"/>
        </w:rPr>
      </w:pPr>
      <w:r w:rsidRPr="00A53C1D">
        <w:rPr>
          <w:rFonts w:asciiTheme="minorHAnsi" w:hAnsiTheme="minorHAnsi" w:cstheme="minorHAnsi"/>
          <w:sz w:val="22"/>
          <w:szCs w:val="22"/>
        </w:rPr>
        <w:t xml:space="preserve">Access to the site will be available during normal working hours except during emergencies.  It shall be the responsibility of the Contractor to familiarize himself, his employees, and his subcontractors of the working hours and conditions in the correctional facility, as working hours may not constitute a full eight-hour </w:t>
      </w:r>
      <w:r w:rsidR="0035606E" w:rsidRPr="00A53C1D">
        <w:rPr>
          <w:rFonts w:asciiTheme="minorHAnsi" w:hAnsiTheme="minorHAnsi" w:cstheme="minorHAnsi"/>
          <w:sz w:val="22"/>
          <w:szCs w:val="22"/>
        </w:rPr>
        <w:t>workday</w:t>
      </w:r>
      <w:r w:rsidRPr="00A53C1D">
        <w:rPr>
          <w:rFonts w:asciiTheme="minorHAnsi" w:hAnsiTheme="minorHAnsi" w:cstheme="minorHAnsi"/>
          <w:sz w:val="22"/>
          <w:szCs w:val="22"/>
        </w:rPr>
        <w:t xml:space="preserve">.  The Government assumes no responsibility to the Contractor nor to any of his subcontractors for shorter hours due to institutional emergencies or entry and/or exit of workers necessitated by normal institution routines.  </w:t>
      </w:r>
    </w:p>
    <w:p w14:paraId="5CF9EBD4" w14:textId="77777777" w:rsidR="00502B9D" w:rsidRDefault="00502B9D" w:rsidP="00896A3F">
      <w:pPr>
        <w:rPr>
          <w:rFonts w:asciiTheme="minorHAnsi" w:hAnsiTheme="minorHAnsi" w:cstheme="minorHAnsi"/>
          <w:sz w:val="22"/>
          <w:szCs w:val="22"/>
        </w:rPr>
      </w:pPr>
    </w:p>
    <w:p w14:paraId="5CF9EBD5" w14:textId="77777777" w:rsidR="00FA206D" w:rsidRDefault="00FA206D" w:rsidP="00896A3F">
      <w:pPr>
        <w:rPr>
          <w:rFonts w:asciiTheme="minorHAnsi" w:hAnsiTheme="minorHAnsi" w:cstheme="minorHAnsi"/>
          <w:sz w:val="22"/>
          <w:szCs w:val="22"/>
        </w:rPr>
      </w:pPr>
      <w:r w:rsidRPr="00A53C1D">
        <w:rPr>
          <w:rFonts w:asciiTheme="minorHAnsi" w:hAnsiTheme="minorHAnsi" w:cstheme="minorHAnsi"/>
          <w:sz w:val="22"/>
          <w:szCs w:val="22"/>
        </w:rPr>
        <w:t xml:space="preserve">Contractors should plan for a certain amount of time accrued for security considerations, i.e., check-in screening, delay due to inmate movements, institution lock-down, institution emergencies, etc.  In the event of an institution emergency, the Contractor will be instructed to secure all work, secure and stow all tools, equipment and materials, and the Contractor will be escorted out of the institution.  Work will </w:t>
      </w:r>
      <w:r>
        <w:rPr>
          <w:rFonts w:asciiTheme="minorHAnsi" w:hAnsiTheme="minorHAnsi" w:cstheme="minorHAnsi"/>
          <w:sz w:val="22"/>
          <w:szCs w:val="22"/>
        </w:rPr>
        <w:t>resume once</w:t>
      </w:r>
      <w:r w:rsidRPr="00A53C1D">
        <w:rPr>
          <w:rFonts w:asciiTheme="minorHAnsi" w:hAnsiTheme="minorHAnsi" w:cstheme="minorHAnsi"/>
          <w:sz w:val="22"/>
          <w:szCs w:val="22"/>
        </w:rPr>
        <w:t xml:space="preserve"> the institution emergency passes</w:t>
      </w:r>
      <w:r>
        <w:rPr>
          <w:rFonts w:asciiTheme="minorHAnsi" w:hAnsiTheme="minorHAnsi" w:cstheme="minorHAnsi"/>
          <w:sz w:val="22"/>
          <w:szCs w:val="22"/>
        </w:rPr>
        <w:t>.</w:t>
      </w:r>
    </w:p>
    <w:p w14:paraId="5CF9EBD6" w14:textId="77777777" w:rsidR="00FA206D" w:rsidRDefault="00FA206D" w:rsidP="00896A3F">
      <w:pPr>
        <w:rPr>
          <w:rFonts w:asciiTheme="minorHAnsi" w:hAnsiTheme="minorHAnsi" w:cstheme="minorHAnsi"/>
          <w:sz w:val="22"/>
          <w:szCs w:val="22"/>
        </w:rPr>
      </w:pPr>
    </w:p>
    <w:p w14:paraId="5CF9EBD7" w14:textId="77777777" w:rsidR="00502B9D" w:rsidRPr="00502B9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b/>
          <w:sz w:val="22"/>
          <w:szCs w:val="22"/>
          <w:u w:val="single"/>
        </w:rPr>
      </w:pPr>
      <w:r w:rsidRPr="00502B9D">
        <w:rPr>
          <w:rFonts w:asciiTheme="minorHAnsi" w:hAnsiTheme="minorHAnsi" w:cstheme="minorHAnsi"/>
          <w:b/>
          <w:sz w:val="22"/>
          <w:szCs w:val="22"/>
          <w:u w:val="single"/>
        </w:rPr>
        <w:t>B. Delivery of Materials</w:t>
      </w:r>
      <w:r>
        <w:rPr>
          <w:rFonts w:asciiTheme="minorHAnsi" w:hAnsiTheme="minorHAnsi" w:cstheme="minorHAnsi"/>
          <w:b/>
          <w:sz w:val="22"/>
          <w:szCs w:val="22"/>
          <w:u w:val="single"/>
        </w:rPr>
        <w:t>:</w:t>
      </w:r>
    </w:p>
    <w:p w14:paraId="5CF9EBD8" w14:textId="20DF2A5E" w:rsidR="00502B9D" w:rsidRPr="00A53C1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 xml:space="preserve">All construction materials/equipment required for work on this project is required to be processed by the Contractor and coordinated with the institution </w:t>
      </w:r>
      <w:r w:rsidR="00E5038C">
        <w:rPr>
          <w:rFonts w:asciiTheme="minorHAnsi" w:hAnsiTheme="minorHAnsi" w:cstheme="minorHAnsi"/>
          <w:sz w:val="22"/>
          <w:szCs w:val="22"/>
        </w:rPr>
        <w:t>COR</w:t>
      </w:r>
      <w:r w:rsidRPr="00A53C1D">
        <w:rPr>
          <w:rFonts w:asciiTheme="minorHAnsi" w:hAnsiTheme="minorHAnsi" w:cstheme="minorHAnsi"/>
          <w:sz w:val="22"/>
          <w:szCs w:val="22"/>
        </w:rPr>
        <w:t xml:space="preserve"> for temporary storage.</w:t>
      </w:r>
    </w:p>
    <w:p w14:paraId="5CF9EBD9" w14:textId="77777777" w:rsidR="00502B9D" w:rsidRPr="00A53C1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p>
    <w:p w14:paraId="5CF9EBDA" w14:textId="77777777" w:rsidR="00502B9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Pr>
          <w:rFonts w:asciiTheme="minorHAnsi" w:hAnsiTheme="minorHAnsi" w:cstheme="minorHAnsi"/>
          <w:sz w:val="22"/>
          <w:szCs w:val="22"/>
        </w:rPr>
        <w:t>Any</w:t>
      </w:r>
      <w:r w:rsidRPr="00A53C1D">
        <w:rPr>
          <w:rFonts w:asciiTheme="minorHAnsi" w:hAnsiTheme="minorHAnsi" w:cstheme="minorHAnsi"/>
          <w:sz w:val="22"/>
          <w:szCs w:val="22"/>
        </w:rPr>
        <w:t xml:space="preserve"> construction related deliveries which are directly shipped to the contractor can be received between the hours of </w:t>
      </w:r>
      <w:r w:rsidRPr="0035606E">
        <w:rPr>
          <w:rFonts w:asciiTheme="minorHAnsi" w:hAnsiTheme="minorHAnsi" w:cstheme="minorHAnsi"/>
          <w:sz w:val="22"/>
          <w:szCs w:val="22"/>
        </w:rPr>
        <w:t>7:30 a.m. to 2:00 p.m</w:t>
      </w:r>
      <w:r w:rsidRPr="00A53C1D">
        <w:rPr>
          <w:rFonts w:asciiTheme="minorHAnsi" w:hAnsiTheme="minorHAnsi" w:cstheme="minorHAnsi"/>
          <w:sz w:val="22"/>
          <w:szCs w:val="22"/>
        </w:rPr>
        <w:t xml:space="preserve">., Monday through Friday, excluding Federal Holidays.  At no point will a Bureau of Prisons (BOP) staff member receive or sign for a delivery if the contractor or his representative is not present to verify and accept the delivery.  </w:t>
      </w:r>
    </w:p>
    <w:p w14:paraId="5CF9EBDB" w14:textId="77777777" w:rsidR="00502B9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p>
    <w:p w14:paraId="5CF9EBDC" w14:textId="712B3220" w:rsidR="00502B9D" w:rsidRPr="00A53C1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 xml:space="preserve">Under no circumstances will </w:t>
      </w:r>
      <w:r w:rsidR="0035606E">
        <w:rPr>
          <w:rFonts w:asciiTheme="minorHAnsi" w:hAnsiTheme="minorHAnsi" w:cstheme="minorHAnsi"/>
          <w:sz w:val="22"/>
          <w:szCs w:val="22"/>
        </w:rPr>
        <w:t>FCI Gilmer</w:t>
      </w:r>
      <w:r w:rsidR="00B33DAD">
        <w:rPr>
          <w:rFonts w:asciiTheme="minorHAnsi" w:hAnsiTheme="minorHAnsi" w:cstheme="minorHAnsi"/>
          <w:sz w:val="22"/>
          <w:szCs w:val="22"/>
        </w:rPr>
        <w:t xml:space="preserve"> </w:t>
      </w:r>
      <w:r w:rsidRPr="00A53C1D">
        <w:rPr>
          <w:rFonts w:asciiTheme="minorHAnsi" w:hAnsiTheme="minorHAnsi" w:cstheme="minorHAnsi"/>
          <w:sz w:val="22"/>
          <w:szCs w:val="22"/>
        </w:rPr>
        <w:t>or its staff be responsible for the acceptance of any Contractor or company deliveries.</w:t>
      </w:r>
      <w:r>
        <w:rPr>
          <w:rFonts w:asciiTheme="minorHAnsi" w:hAnsiTheme="minorHAnsi" w:cstheme="minorHAnsi"/>
          <w:sz w:val="22"/>
          <w:szCs w:val="22"/>
        </w:rPr>
        <w:t xml:space="preserve"> </w:t>
      </w:r>
      <w:r w:rsidRPr="00A53C1D">
        <w:rPr>
          <w:rFonts w:asciiTheme="minorHAnsi" w:hAnsiTheme="minorHAnsi" w:cstheme="minorHAnsi"/>
          <w:sz w:val="22"/>
          <w:szCs w:val="22"/>
        </w:rPr>
        <w:t>The contractor shall be responsible for providing their own means of loading and unloading contractor material or equipment.</w:t>
      </w:r>
    </w:p>
    <w:p w14:paraId="5CF9EBDD" w14:textId="77777777" w:rsidR="00502B9D" w:rsidRPr="00A53C1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p>
    <w:p w14:paraId="5CF9EBDE" w14:textId="77777777" w:rsidR="00502B9D" w:rsidRPr="00A53C1D" w:rsidRDefault="00502B9D" w:rsidP="00502B9D">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The contractor shall not use the institution entry/driveway for the loading, unloading, or storage of any materials and equipment. The contractor will not impede/block the driveway at any time during or after the work shift.</w:t>
      </w:r>
    </w:p>
    <w:p w14:paraId="5CF9EBDF" w14:textId="77777777" w:rsidR="00502B9D" w:rsidRDefault="00502B9D" w:rsidP="00896A3F">
      <w:pPr>
        <w:rPr>
          <w:rFonts w:asciiTheme="minorHAnsi" w:hAnsiTheme="minorHAnsi" w:cstheme="minorHAnsi"/>
          <w:sz w:val="22"/>
          <w:szCs w:val="22"/>
        </w:rPr>
      </w:pPr>
    </w:p>
    <w:p w14:paraId="5CF9EBE2" w14:textId="77777777" w:rsidR="00502B9D" w:rsidRPr="00502B9D" w:rsidRDefault="00502B9D" w:rsidP="00896A3F">
      <w:pPr>
        <w:rPr>
          <w:rFonts w:asciiTheme="minorHAnsi" w:hAnsiTheme="minorHAnsi" w:cstheme="minorHAnsi"/>
          <w:b/>
          <w:sz w:val="22"/>
          <w:szCs w:val="22"/>
          <w:u w:val="single"/>
        </w:rPr>
      </w:pPr>
      <w:r w:rsidRPr="00502B9D">
        <w:rPr>
          <w:rFonts w:asciiTheme="minorHAnsi" w:hAnsiTheme="minorHAnsi" w:cstheme="minorHAnsi"/>
          <w:b/>
          <w:sz w:val="22"/>
          <w:szCs w:val="22"/>
          <w:u w:val="single"/>
        </w:rPr>
        <w:t>C. Storage of Materials and Equipment:</w:t>
      </w:r>
    </w:p>
    <w:p w14:paraId="0DC999A3" w14:textId="52D707AE" w:rsidR="00CF6BB0" w:rsidRPr="0052337C" w:rsidRDefault="00CF6BB0" w:rsidP="00CF6BB0">
      <w:pPr>
        <w:numPr>
          <w:ilvl w:val="12"/>
          <w:numId w:val="0"/>
        </w:numPr>
        <w:tabs>
          <w:tab w:val="left" w:pos="450"/>
          <w:tab w:val="left" w:pos="99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lastRenderedPageBreak/>
        <w:t>All construction materials/tools shall be stored in a designated area mutually agreed upon between the</w:t>
      </w:r>
      <w:r>
        <w:rPr>
          <w:rFonts w:asciiTheme="minorHAnsi" w:hAnsiTheme="minorHAnsi" w:cstheme="minorHAnsi"/>
          <w:sz w:val="22"/>
          <w:szCs w:val="22"/>
        </w:rPr>
        <w:t xml:space="preserve"> COR</w:t>
      </w:r>
      <w:r w:rsidRPr="00A53C1D">
        <w:rPr>
          <w:rFonts w:asciiTheme="minorHAnsi" w:hAnsiTheme="minorHAnsi" w:cstheme="minorHAnsi"/>
          <w:sz w:val="22"/>
          <w:szCs w:val="22"/>
        </w:rPr>
        <w:t xml:space="preserve"> and the contractor.  The storage </w:t>
      </w:r>
      <w:r w:rsidR="009B65DB" w:rsidRPr="00A53C1D">
        <w:rPr>
          <w:rFonts w:asciiTheme="minorHAnsi" w:hAnsiTheme="minorHAnsi" w:cstheme="minorHAnsi"/>
          <w:sz w:val="22"/>
          <w:szCs w:val="22"/>
        </w:rPr>
        <w:t xml:space="preserve">area </w:t>
      </w:r>
      <w:proofErr w:type="gramStart"/>
      <w:r w:rsidR="009B65DB" w:rsidRPr="00A53C1D">
        <w:rPr>
          <w:rFonts w:asciiTheme="minorHAnsi" w:hAnsiTheme="minorHAnsi" w:cstheme="minorHAnsi"/>
          <w:sz w:val="22"/>
          <w:szCs w:val="22"/>
        </w:rPr>
        <w:t>size</w:t>
      </w:r>
      <w:proofErr w:type="gramEnd"/>
      <w:r w:rsidRPr="00A53C1D">
        <w:rPr>
          <w:rFonts w:asciiTheme="minorHAnsi" w:hAnsiTheme="minorHAnsi" w:cstheme="minorHAnsi"/>
          <w:sz w:val="22"/>
          <w:szCs w:val="22"/>
        </w:rPr>
        <w:t xml:space="preserve"> to be determined by the contractor and the </w:t>
      </w:r>
      <w:r>
        <w:rPr>
          <w:rFonts w:asciiTheme="minorHAnsi" w:hAnsiTheme="minorHAnsi" w:cstheme="minorHAnsi"/>
          <w:sz w:val="22"/>
          <w:szCs w:val="22"/>
        </w:rPr>
        <w:t>COR</w:t>
      </w:r>
      <w:r w:rsidRPr="00A53C1D">
        <w:rPr>
          <w:rFonts w:asciiTheme="minorHAnsi" w:hAnsiTheme="minorHAnsi" w:cstheme="minorHAnsi"/>
          <w:sz w:val="22"/>
          <w:szCs w:val="22"/>
        </w:rPr>
        <w:t>.</w:t>
      </w:r>
      <w:r>
        <w:rPr>
          <w:rFonts w:asciiTheme="minorHAnsi" w:hAnsiTheme="minorHAnsi" w:cstheme="minorHAnsi"/>
          <w:sz w:val="22"/>
          <w:szCs w:val="22"/>
        </w:rPr>
        <w:t xml:space="preserve"> </w:t>
      </w:r>
      <w:r w:rsidRPr="0052337C">
        <w:rPr>
          <w:rFonts w:asciiTheme="minorHAnsi" w:hAnsiTheme="minorHAnsi" w:cstheme="minorHAnsi"/>
          <w:sz w:val="22"/>
          <w:szCs w:val="22"/>
        </w:rPr>
        <w:t>If required, the contractor shall provide a securable, single point</w:t>
      </w:r>
      <w:r>
        <w:rPr>
          <w:rFonts w:asciiTheme="minorHAnsi" w:hAnsiTheme="minorHAnsi" w:cstheme="minorHAnsi"/>
          <w:sz w:val="22"/>
          <w:szCs w:val="22"/>
        </w:rPr>
        <w:t xml:space="preserve"> </w:t>
      </w:r>
      <w:r w:rsidRPr="0052337C">
        <w:rPr>
          <w:rFonts w:asciiTheme="minorHAnsi" w:hAnsiTheme="minorHAnsi" w:cstheme="minorHAnsi"/>
          <w:sz w:val="22"/>
          <w:szCs w:val="22"/>
        </w:rPr>
        <w:t>access storage container, such as a Job or Gang Box that will be left in the agreed upon storage area for the duration of the project.  Size of the storage container will be determined by the contractor and the COR.  The container will be secured using a padlock protocol with two locks to secure it. One shall be a contractor lock and the other lock provided by the institution.   If necessary, a heavy-duty chain provided</w:t>
      </w:r>
      <w:r>
        <w:rPr>
          <w:rFonts w:asciiTheme="minorHAnsi" w:hAnsiTheme="minorHAnsi" w:cstheme="minorHAnsi"/>
          <w:sz w:val="22"/>
          <w:szCs w:val="22"/>
        </w:rPr>
        <w:t xml:space="preserve"> </w:t>
      </w:r>
      <w:r w:rsidRPr="0052337C">
        <w:rPr>
          <w:rFonts w:asciiTheme="minorHAnsi" w:hAnsiTheme="minorHAnsi" w:cstheme="minorHAnsi"/>
          <w:sz w:val="22"/>
          <w:szCs w:val="22"/>
        </w:rPr>
        <w:t>by the contractor may be used to facilitate the locking requirement.  All materials and equipment stored</w:t>
      </w:r>
      <w:r>
        <w:rPr>
          <w:rFonts w:asciiTheme="minorHAnsi" w:hAnsiTheme="minorHAnsi" w:cstheme="minorHAnsi"/>
          <w:sz w:val="22"/>
          <w:szCs w:val="22"/>
        </w:rPr>
        <w:t xml:space="preserve"> </w:t>
      </w:r>
      <w:r w:rsidRPr="0052337C">
        <w:rPr>
          <w:rFonts w:asciiTheme="minorHAnsi" w:hAnsiTheme="minorHAnsi" w:cstheme="minorHAnsi"/>
          <w:sz w:val="22"/>
          <w:szCs w:val="22"/>
        </w:rPr>
        <w:t>within the container will be maintained in a safe an orderly fashion</w:t>
      </w:r>
    </w:p>
    <w:p w14:paraId="048A92A9" w14:textId="16EADCC9" w:rsidR="00CF6BB0" w:rsidRPr="0052337C" w:rsidRDefault="00CF6BB0" w:rsidP="0076089E">
      <w:pPr>
        <w:numPr>
          <w:ilvl w:val="12"/>
          <w:numId w:val="0"/>
        </w:numPr>
        <w:tabs>
          <w:tab w:val="left" w:pos="450"/>
          <w:tab w:val="left" w:pos="99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 xml:space="preserve">  </w:t>
      </w:r>
    </w:p>
    <w:p w14:paraId="6C1F6E29" w14:textId="77777777" w:rsidR="00CF6BB0" w:rsidRPr="0052337C" w:rsidRDefault="00CF6BB0" w:rsidP="00CF6BB0">
      <w:pPr>
        <w:rPr>
          <w:rFonts w:asciiTheme="minorHAnsi" w:hAnsiTheme="minorHAnsi" w:cstheme="minorHAnsi"/>
          <w:sz w:val="22"/>
          <w:szCs w:val="22"/>
        </w:rPr>
      </w:pPr>
    </w:p>
    <w:p w14:paraId="5CF9EBE5" w14:textId="77777777" w:rsidR="00502B9D" w:rsidRPr="00502B9D" w:rsidRDefault="00502B9D" w:rsidP="00896A3F">
      <w:pPr>
        <w:rPr>
          <w:rFonts w:asciiTheme="minorHAnsi" w:hAnsiTheme="minorHAnsi" w:cstheme="minorHAnsi"/>
          <w:b/>
          <w:sz w:val="22"/>
          <w:szCs w:val="22"/>
          <w:u w:val="single"/>
        </w:rPr>
      </w:pPr>
      <w:r w:rsidRPr="00502B9D">
        <w:rPr>
          <w:rFonts w:asciiTheme="minorHAnsi" w:hAnsiTheme="minorHAnsi" w:cstheme="minorHAnsi"/>
          <w:b/>
          <w:sz w:val="22"/>
          <w:szCs w:val="22"/>
          <w:u w:val="single"/>
        </w:rPr>
        <w:t>D. Security Clearance/Contractor Badges</w:t>
      </w:r>
      <w:r w:rsidR="00FA206D">
        <w:rPr>
          <w:rFonts w:asciiTheme="minorHAnsi" w:hAnsiTheme="minorHAnsi" w:cstheme="minorHAnsi"/>
          <w:b/>
          <w:sz w:val="22"/>
          <w:szCs w:val="22"/>
          <w:u w:val="single"/>
        </w:rPr>
        <w:t>:</w:t>
      </w:r>
    </w:p>
    <w:p w14:paraId="5CF9EBEB" w14:textId="1A5A83DA" w:rsidR="00502B9D" w:rsidRDefault="00536DD4" w:rsidP="00896A3F">
      <w:pPr>
        <w:rPr>
          <w:rFonts w:asciiTheme="minorHAnsi" w:hAnsiTheme="minorHAnsi" w:cstheme="minorHAnsi"/>
          <w:sz w:val="22"/>
          <w:szCs w:val="22"/>
        </w:rPr>
      </w:pPr>
      <w:r>
        <w:rPr>
          <w:rFonts w:asciiTheme="minorHAnsi" w:hAnsiTheme="minorHAnsi" w:cstheme="minorHAnsi"/>
          <w:sz w:val="22"/>
          <w:szCs w:val="22"/>
        </w:rPr>
        <w:t>NA</w:t>
      </w:r>
    </w:p>
    <w:p w14:paraId="784F0E4A" w14:textId="77777777" w:rsidR="00536DD4" w:rsidRDefault="00536DD4" w:rsidP="00896A3F">
      <w:pPr>
        <w:rPr>
          <w:rFonts w:asciiTheme="minorHAnsi" w:hAnsiTheme="minorHAnsi" w:cstheme="minorHAnsi"/>
          <w:sz w:val="22"/>
          <w:szCs w:val="22"/>
        </w:rPr>
      </w:pPr>
    </w:p>
    <w:p w14:paraId="5CF9EBEC" w14:textId="77777777" w:rsidR="005168FB" w:rsidRPr="005168FB" w:rsidRDefault="005168FB" w:rsidP="005168FB">
      <w:pPr>
        <w:numPr>
          <w:ilvl w:val="12"/>
          <w:numId w:val="0"/>
        </w:numPr>
        <w:spacing w:line="240" w:lineRule="exact"/>
        <w:rPr>
          <w:rFonts w:asciiTheme="minorHAnsi" w:hAnsiTheme="minorHAnsi" w:cstheme="minorHAnsi"/>
          <w:b/>
          <w:sz w:val="22"/>
          <w:szCs w:val="22"/>
          <w:u w:val="single"/>
        </w:rPr>
      </w:pPr>
      <w:r>
        <w:rPr>
          <w:rFonts w:asciiTheme="minorHAnsi" w:hAnsiTheme="minorHAnsi" w:cstheme="minorHAnsi"/>
          <w:sz w:val="22"/>
          <w:szCs w:val="22"/>
        </w:rPr>
        <w:tab/>
      </w:r>
      <w:r w:rsidRPr="005168FB">
        <w:rPr>
          <w:rFonts w:asciiTheme="minorHAnsi" w:hAnsiTheme="minorHAnsi" w:cstheme="minorHAnsi"/>
          <w:b/>
          <w:sz w:val="22"/>
          <w:szCs w:val="22"/>
          <w:u w:val="single"/>
        </w:rPr>
        <w:t>E. Safety and Personal Protective Equipment</w:t>
      </w:r>
      <w:r w:rsidR="00FA206D">
        <w:rPr>
          <w:rFonts w:asciiTheme="minorHAnsi" w:hAnsiTheme="minorHAnsi" w:cstheme="minorHAnsi"/>
          <w:b/>
          <w:sz w:val="22"/>
          <w:szCs w:val="22"/>
          <w:u w:val="single"/>
        </w:rPr>
        <w:t>:</w:t>
      </w:r>
    </w:p>
    <w:p w14:paraId="5CF9EBED" w14:textId="7C72B3D6" w:rsidR="005168FB" w:rsidRPr="00A53C1D" w:rsidRDefault="005168FB" w:rsidP="005168FB">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40" w:lineRule="exact"/>
        <w:rPr>
          <w:rFonts w:asciiTheme="minorHAnsi" w:hAnsiTheme="minorHAnsi" w:cstheme="minorHAnsi"/>
          <w:sz w:val="22"/>
          <w:szCs w:val="22"/>
        </w:rPr>
      </w:pPr>
      <w:r w:rsidRPr="00A53C1D">
        <w:rPr>
          <w:rFonts w:asciiTheme="minorHAnsi" w:hAnsiTheme="minorHAnsi" w:cstheme="minorHAnsi"/>
          <w:sz w:val="22"/>
          <w:szCs w:val="22"/>
        </w:rPr>
        <w:t xml:space="preserve">All contractors and employees shall have and wear the required personal protective equipment </w:t>
      </w:r>
      <w:r>
        <w:rPr>
          <w:rFonts w:asciiTheme="minorHAnsi" w:hAnsiTheme="minorHAnsi" w:cstheme="minorHAnsi"/>
          <w:sz w:val="22"/>
          <w:szCs w:val="22"/>
        </w:rPr>
        <w:t xml:space="preserve">(PPE) </w:t>
      </w:r>
      <w:r w:rsidR="002770BD" w:rsidRPr="00A53C1D">
        <w:rPr>
          <w:rFonts w:asciiTheme="minorHAnsi" w:hAnsiTheme="minorHAnsi" w:cstheme="minorHAnsi"/>
          <w:sz w:val="22"/>
          <w:szCs w:val="22"/>
        </w:rPr>
        <w:t>always prescribed by industry standards</w:t>
      </w:r>
      <w:r w:rsidRPr="00A53C1D">
        <w:rPr>
          <w:rFonts w:asciiTheme="minorHAnsi" w:hAnsiTheme="minorHAnsi" w:cstheme="minorHAnsi"/>
          <w:sz w:val="22"/>
          <w:szCs w:val="22"/>
        </w:rPr>
        <w:t xml:space="preserve"> while on the job site.  It is the responsibility of the contractor to provide </w:t>
      </w:r>
      <w:r>
        <w:rPr>
          <w:rFonts w:asciiTheme="minorHAnsi" w:hAnsiTheme="minorHAnsi" w:cstheme="minorHAnsi"/>
          <w:sz w:val="22"/>
          <w:szCs w:val="22"/>
        </w:rPr>
        <w:t>all PPE</w:t>
      </w:r>
      <w:r w:rsidRPr="00A53C1D">
        <w:rPr>
          <w:rFonts w:asciiTheme="minorHAnsi" w:hAnsiTheme="minorHAnsi" w:cstheme="minorHAnsi"/>
          <w:sz w:val="22"/>
          <w:szCs w:val="22"/>
        </w:rPr>
        <w:t xml:space="preserve"> equipment</w:t>
      </w:r>
    </w:p>
    <w:p w14:paraId="5CF9EBEE" w14:textId="77777777" w:rsidR="00502B9D" w:rsidRDefault="00502B9D" w:rsidP="005168FB">
      <w:pPr>
        <w:rPr>
          <w:rFonts w:asciiTheme="minorHAnsi" w:hAnsiTheme="minorHAnsi" w:cstheme="minorHAnsi"/>
          <w:sz w:val="22"/>
          <w:szCs w:val="22"/>
        </w:rPr>
      </w:pPr>
    </w:p>
    <w:p w14:paraId="5CF9EBEF" w14:textId="77777777" w:rsidR="00502B9D" w:rsidRDefault="00FA206D" w:rsidP="005168FB">
      <w:pPr>
        <w:rPr>
          <w:rFonts w:asciiTheme="minorHAnsi" w:hAnsiTheme="minorHAnsi" w:cstheme="minorHAnsi"/>
          <w:b/>
          <w:sz w:val="22"/>
          <w:szCs w:val="22"/>
          <w:u w:val="single"/>
        </w:rPr>
      </w:pPr>
      <w:r w:rsidRPr="00FA206D">
        <w:rPr>
          <w:rFonts w:asciiTheme="minorHAnsi" w:hAnsiTheme="minorHAnsi" w:cstheme="minorHAnsi"/>
          <w:b/>
          <w:sz w:val="22"/>
          <w:szCs w:val="22"/>
          <w:u w:val="single"/>
        </w:rPr>
        <w:t>F. Additional Considerations:</w:t>
      </w:r>
    </w:p>
    <w:p w14:paraId="5CF9EBF0" w14:textId="6D313B25" w:rsidR="00FA206D" w:rsidRPr="00A53C1D" w:rsidRDefault="00FA206D" w:rsidP="001D22F8">
      <w:pPr>
        <w:numPr>
          <w:ilvl w:val="12"/>
          <w:numId w:val="0"/>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cstheme="minorHAnsi"/>
          <w:sz w:val="22"/>
          <w:szCs w:val="22"/>
        </w:rPr>
      </w:pPr>
      <w:r>
        <w:rPr>
          <w:rFonts w:asciiTheme="minorHAnsi" w:hAnsiTheme="minorHAnsi" w:cstheme="minorHAnsi"/>
          <w:sz w:val="22"/>
          <w:szCs w:val="22"/>
        </w:rPr>
        <w:t>1</w:t>
      </w:r>
      <w:r w:rsidR="0076089E">
        <w:rPr>
          <w:rFonts w:asciiTheme="minorHAnsi" w:hAnsiTheme="minorHAnsi" w:cstheme="minorHAnsi"/>
          <w:sz w:val="22"/>
          <w:szCs w:val="22"/>
        </w:rPr>
        <w:t xml:space="preserve">. </w:t>
      </w:r>
      <w:r w:rsidRPr="00A53C1D">
        <w:rPr>
          <w:rFonts w:asciiTheme="minorHAnsi" w:hAnsiTheme="minorHAnsi" w:cstheme="minorHAnsi"/>
          <w:sz w:val="22"/>
          <w:szCs w:val="22"/>
        </w:rPr>
        <w:t xml:space="preserve">The Facilities Department maintains a digital camera that will be utilized by BOP staff to document the project work.  The Contractor may </w:t>
      </w:r>
      <w:r>
        <w:rPr>
          <w:rFonts w:asciiTheme="minorHAnsi" w:hAnsiTheme="minorHAnsi" w:cstheme="minorHAnsi"/>
          <w:sz w:val="22"/>
          <w:szCs w:val="22"/>
        </w:rPr>
        <w:t>request</w:t>
      </w:r>
      <w:r w:rsidRPr="00A53C1D">
        <w:rPr>
          <w:rFonts w:asciiTheme="minorHAnsi" w:hAnsiTheme="minorHAnsi" w:cstheme="minorHAnsi"/>
          <w:sz w:val="22"/>
          <w:szCs w:val="22"/>
        </w:rPr>
        <w:t xml:space="preserve"> copies of these documentation photos for record keeping.</w:t>
      </w:r>
    </w:p>
    <w:p w14:paraId="5CF9EBF1" w14:textId="77777777" w:rsidR="00FA206D" w:rsidRDefault="00FA206D" w:rsidP="001D22F8">
      <w:pPr>
        <w:rPr>
          <w:rFonts w:asciiTheme="minorHAnsi" w:hAnsiTheme="minorHAnsi" w:cstheme="minorHAnsi"/>
          <w:sz w:val="22"/>
          <w:szCs w:val="22"/>
        </w:rPr>
      </w:pPr>
    </w:p>
    <w:p w14:paraId="5CF9EBF6" w14:textId="6FA49DEF" w:rsidR="001D22F8" w:rsidRPr="001D22F8" w:rsidRDefault="008C7CD9" w:rsidP="001D22F8">
      <w:pPr>
        <w:rPr>
          <w:rFonts w:asciiTheme="minorHAnsi" w:hAnsiTheme="minorHAnsi" w:cstheme="minorHAnsi"/>
          <w:sz w:val="22"/>
          <w:szCs w:val="22"/>
        </w:rPr>
      </w:pPr>
      <w:r>
        <w:rPr>
          <w:rFonts w:asciiTheme="minorHAnsi" w:hAnsiTheme="minorHAnsi" w:cstheme="minorHAnsi"/>
          <w:sz w:val="22"/>
          <w:szCs w:val="22"/>
        </w:rPr>
        <w:t>2</w:t>
      </w:r>
      <w:r w:rsidR="001D22F8">
        <w:rPr>
          <w:rFonts w:asciiTheme="minorHAnsi" w:hAnsiTheme="minorHAnsi" w:cstheme="minorHAnsi"/>
          <w:sz w:val="22"/>
          <w:szCs w:val="22"/>
        </w:rPr>
        <w:t xml:space="preserve">. </w:t>
      </w:r>
      <w:r w:rsidR="001D22F8" w:rsidRPr="001D22F8">
        <w:rPr>
          <w:rFonts w:asciiTheme="minorHAnsi" w:hAnsiTheme="minorHAnsi" w:cstheme="minorHAnsi"/>
          <w:sz w:val="22"/>
          <w:szCs w:val="22"/>
        </w:rPr>
        <w:t xml:space="preserve">Federal smoking policy on Federal property states that smoking is only allowed in designated areas. This policy will be strictly enforced. </w:t>
      </w:r>
    </w:p>
    <w:p w14:paraId="5CF9EBF7" w14:textId="77777777" w:rsidR="00FA206D" w:rsidRDefault="00FA206D" w:rsidP="001D22F8">
      <w:pPr>
        <w:rPr>
          <w:rFonts w:asciiTheme="minorHAnsi" w:hAnsiTheme="minorHAnsi" w:cstheme="minorHAnsi"/>
          <w:sz w:val="22"/>
          <w:szCs w:val="22"/>
        </w:rPr>
      </w:pPr>
    </w:p>
    <w:sectPr w:rsidR="00FA206D" w:rsidSect="001D037B">
      <w:headerReference w:type="default" r:id="rId8"/>
      <w:type w:val="continuous"/>
      <w:pgSz w:w="12240" w:h="15840"/>
      <w:pgMar w:top="720" w:right="720" w:bottom="720" w:left="720" w:header="864"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9EBFA" w14:textId="77777777" w:rsidR="004C2902" w:rsidRDefault="004C2902" w:rsidP="003478A3">
      <w:r>
        <w:separator/>
      </w:r>
    </w:p>
  </w:endnote>
  <w:endnote w:type="continuationSeparator" w:id="0">
    <w:p w14:paraId="5CF9EBFB" w14:textId="77777777" w:rsidR="004C2902" w:rsidRDefault="004C2902" w:rsidP="0034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Pr>
      <w:id w:val="542870987"/>
      <w:docPartObj>
        <w:docPartGallery w:val="Page Numbers (Bottom of Page)"/>
        <w:docPartUnique/>
      </w:docPartObj>
    </w:sdtPr>
    <w:sdtEndPr/>
    <w:sdtContent>
      <w:sdt>
        <w:sdtPr>
          <w:rPr>
            <w:rFonts w:asciiTheme="minorHAnsi" w:hAnsiTheme="minorHAnsi" w:cstheme="minorHAnsi"/>
            <w:sz w:val="22"/>
            <w:szCs w:val="22"/>
          </w:rPr>
          <w:id w:val="-1669238322"/>
          <w:docPartObj>
            <w:docPartGallery w:val="Page Numbers (Top of Page)"/>
            <w:docPartUnique/>
          </w:docPartObj>
        </w:sdtPr>
        <w:sdtEndPr/>
        <w:sdtContent>
          <w:p w14:paraId="5CF9EBFC" w14:textId="77777777" w:rsidR="001D22F8" w:rsidRPr="001D22F8" w:rsidRDefault="001D22F8">
            <w:pPr>
              <w:pStyle w:val="Footer"/>
              <w:jc w:val="center"/>
              <w:rPr>
                <w:rFonts w:asciiTheme="minorHAnsi" w:hAnsiTheme="minorHAnsi" w:cstheme="minorHAnsi"/>
                <w:sz w:val="22"/>
                <w:szCs w:val="22"/>
              </w:rPr>
            </w:pPr>
            <w:r w:rsidRPr="001D22F8">
              <w:rPr>
                <w:rFonts w:asciiTheme="minorHAnsi" w:hAnsiTheme="minorHAnsi" w:cstheme="minorHAnsi"/>
                <w:sz w:val="22"/>
                <w:szCs w:val="22"/>
              </w:rPr>
              <w:t xml:space="preserve">Page </w:t>
            </w:r>
            <w:r w:rsidRPr="001D22F8">
              <w:rPr>
                <w:rFonts w:asciiTheme="minorHAnsi" w:hAnsiTheme="minorHAnsi" w:cstheme="minorHAnsi"/>
                <w:b/>
                <w:bCs/>
                <w:sz w:val="22"/>
                <w:szCs w:val="22"/>
              </w:rPr>
              <w:fldChar w:fldCharType="begin"/>
            </w:r>
            <w:r w:rsidRPr="001D22F8">
              <w:rPr>
                <w:rFonts w:asciiTheme="minorHAnsi" w:hAnsiTheme="minorHAnsi" w:cstheme="minorHAnsi"/>
                <w:b/>
                <w:bCs/>
                <w:sz w:val="22"/>
                <w:szCs w:val="22"/>
              </w:rPr>
              <w:instrText xml:space="preserve"> PAGE </w:instrText>
            </w:r>
            <w:r w:rsidRPr="001D22F8">
              <w:rPr>
                <w:rFonts w:asciiTheme="minorHAnsi" w:hAnsiTheme="minorHAnsi" w:cstheme="minorHAnsi"/>
                <w:b/>
                <w:bCs/>
                <w:sz w:val="22"/>
                <w:szCs w:val="22"/>
              </w:rPr>
              <w:fldChar w:fldCharType="separate"/>
            </w:r>
            <w:r w:rsidR="003D70AD">
              <w:rPr>
                <w:rFonts w:asciiTheme="minorHAnsi" w:hAnsiTheme="minorHAnsi" w:cstheme="minorHAnsi"/>
                <w:b/>
                <w:bCs/>
                <w:noProof/>
                <w:sz w:val="22"/>
                <w:szCs w:val="22"/>
              </w:rPr>
              <w:t>1</w:t>
            </w:r>
            <w:r w:rsidRPr="001D22F8">
              <w:rPr>
                <w:rFonts w:asciiTheme="minorHAnsi" w:hAnsiTheme="minorHAnsi" w:cstheme="minorHAnsi"/>
                <w:b/>
                <w:bCs/>
                <w:sz w:val="22"/>
                <w:szCs w:val="22"/>
              </w:rPr>
              <w:fldChar w:fldCharType="end"/>
            </w:r>
            <w:r w:rsidRPr="001D22F8">
              <w:rPr>
                <w:rFonts w:asciiTheme="minorHAnsi" w:hAnsiTheme="minorHAnsi" w:cstheme="minorHAnsi"/>
                <w:sz w:val="22"/>
                <w:szCs w:val="22"/>
              </w:rPr>
              <w:t xml:space="preserve"> of </w:t>
            </w:r>
            <w:r w:rsidRPr="001D22F8">
              <w:rPr>
                <w:rFonts w:asciiTheme="minorHAnsi" w:hAnsiTheme="minorHAnsi" w:cstheme="minorHAnsi"/>
                <w:b/>
                <w:bCs/>
                <w:sz w:val="22"/>
                <w:szCs w:val="22"/>
              </w:rPr>
              <w:fldChar w:fldCharType="begin"/>
            </w:r>
            <w:r w:rsidRPr="001D22F8">
              <w:rPr>
                <w:rFonts w:asciiTheme="minorHAnsi" w:hAnsiTheme="minorHAnsi" w:cstheme="minorHAnsi"/>
                <w:b/>
                <w:bCs/>
                <w:sz w:val="22"/>
                <w:szCs w:val="22"/>
              </w:rPr>
              <w:instrText xml:space="preserve"> NUMPAGES  </w:instrText>
            </w:r>
            <w:r w:rsidRPr="001D22F8">
              <w:rPr>
                <w:rFonts w:asciiTheme="minorHAnsi" w:hAnsiTheme="minorHAnsi" w:cstheme="minorHAnsi"/>
                <w:b/>
                <w:bCs/>
                <w:sz w:val="22"/>
                <w:szCs w:val="22"/>
              </w:rPr>
              <w:fldChar w:fldCharType="separate"/>
            </w:r>
            <w:r w:rsidR="003D70AD">
              <w:rPr>
                <w:rFonts w:asciiTheme="minorHAnsi" w:hAnsiTheme="minorHAnsi" w:cstheme="minorHAnsi"/>
                <w:b/>
                <w:bCs/>
                <w:noProof/>
                <w:sz w:val="22"/>
                <w:szCs w:val="22"/>
              </w:rPr>
              <w:t>5</w:t>
            </w:r>
            <w:r w:rsidRPr="001D22F8">
              <w:rPr>
                <w:rFonts w:asciiTheme="minorHAnsi" w:hAnsiTheme="minorHAnsi" w:cstheme="minorHAnsi"/>
                <w:b/>
                <w:bCs/>
                <w:sz w:val="22"/>
                <w:szCs w:val="22"/>
              </w:rPr>
              <w:fldChar w:fldCharType="end"/>
            </w:r>
          </w:p>
        </w:sdtContent>
      </w:sdt>
    </w:sdtContent>
  </w:sdt>
  <w:p w14:paraId="5CF9EBFD" w14:textId="77777777" w:rsidR="00CC53F5" w:rsidRDefault="00CC53F5">
    <w:pP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EBF8" w14:textId="77777777" w:rsidR="004C2902" w:rsidRDefault="004C2902" w:rsidP="003478A3">
      <w:r>
        <w:separator/>
      </w:r>
    </w:p>
  </w:footnote>
  <w:footnote w:type="continuationSeparator" w:id="0">
    <w:p w14:paraId="5CF9EBF9" w14:textId="77777777" w:rsidR="004C2902" w:rsidRDefault="004C2902" w:rsidP="00347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EBFE" w14:textId="77777777" w:rsidR="00CC53F5" w:rsidRDefault="00CC53F5">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E15"/>
    <w:multiLevelType w:val="hybridMultilevel"/>
    <w:tmpl w:val="FB3CB2B8"/>
    <w:lvl w:ilvl="0" w:tplc="96EEA434">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42597"/>
    <w:multiLevelType w:val="hybridMultilevel"/>
    <w:tmpl w:val="94368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703ED"/>
    <w:multiLevelType w:val="multilevel"/>
    <w:tmpl w:val="C75A6DDC"/>
    <w:lvl w:ilvl="0">
      <w:start w:val="1"/>
      <w:numFmt w:val="decimal"/>
      <w:pStyle w:val="FBOPLevel1"/>
      <w:suff w:val="nothing"/>
      <w:lvlText w:val="PART  %1 - "/>
      <w:lvlJc w:val="left"/>
      <w:pPr>
        <w:ind w:left="0" w:firstLine="0"/>
      </w:pPr>
      <w:rPr>
        <w:rFonts w:hint="default"/>
      </w:rPr>
    </w:lvl>
    <w:lvl w:ilvl="1">
      <w:start w:val="1"/>
      <w:numFmt w:val="decimal"/>
      <w:pStyle w:val="FBOPLevel2"/>
      <w:lvlText w:val="%1.%2"/>
      <w:lvlJc w:val="left"/>
      <w:pPr>
        <w:ind w:left="720" w:hanging="720"/>
      </w:pPr>
      <w:rPr>
        <w:rFonts w:hint="default"/>
      </w:rPr>
    </w:lvl>
    <w:lvl w:ilvl="2">
      <w:start w:val="1"/>
      <w:numFmt w:val="decimal"/>
      <w:pStyle w:val="FBOPLevel3"/>
      <w:lvlText w:val="%3."/>
      <w:lvlJc w:val="left"/>
      <w:pPr>
        <w:tabs>
          <w:tab w:val="num" w:pos="720"/>
        </w:tabs>
        <w:ind w:left="1440" w:hanging="720"/>
      </w:pPr>
      <w:rPr>
        <w:rFonts w:hint="default"/>
      </w:rPr>
    </w:lvl>
    <w:lvl w:ilvl="3">
      <w:start w:val="1"/>
      <w:numFmt w:val="lowerLetter"/>
      <w:pStyle w:val="FBOPLevel4"/>
      <w:lvlText w:val="%4."/>
      <w:lvlJc w:val="left"/>
      <w:pPr>
        <w:tabs>
          <w:tab w:val="num" w:pos="1440"/>
        </w:tabs>
        <w:ind w:left="2160" w:hanging="720"/>
      </w:pPr>
      <w:rPr>
        <w:rFonts w:hint="default"/>
      </w:rPr>
    </w:lvl>
    <w:lvl w:ilvl="4">
      <w:start w:val="1"/>
      <w:numFmt w:val="decimal"/>
      <w:pStyle w:val="FBOPLevel5"/>
      <w:lvlText w:val="%5."/>
      <w:lvlJc w:val="left"/>
      <w:pPr>
        <w:tabs>
          <w:tab w:val="num" w:pos="2160"/>
        </w:tabs>
        <w:ind w:left="2880" w:hanging="720"/>
      </w:pPr>
      <w:rPr>
        <w:rFonts w:hint="default"/>
      </w:rPr>
    </w:lvl>
    <w:lvl w:ilvl="5">
      <w:start w:val="1"/>
      <w:numFmt w:val="lowerLetter"/>
      <w:pStyle w:val="FBOPLevel6"/>
      <w:lvlText w:val="%6."/>
      <w:lvlJc w:val="left"/>
      <w:pPr>
        <w:ind w:left="3960" w:hanging="720"/>
      </w:pPr>
      <w:rPr>
        <w:rFonts w:hint="default"/>
      </w:rPr>
    </w:lvl>
    <w:lvl w:ilvl="6">
      <w:start w:val="1"/>
      <w:numFmt w:val="lowerLetter"/>
      <w:pStyle w:val="FBOPLevel7"/>
      <w:lvlText w:val="%7)"/>
      <w:lvlJc w:val="left"/>
      <w:pPr>
        <w:tabs>
          <w:tab w:val="num" w:pos="3600"/>
        </w:tabs>
        <w:ind w:left="4320" w:hanging="720"/>
      </w:pPr>
      <w:rPr>
        <w:rFonts w:hint="default"/>
      </w:rPr>
    </w:lvl>
    <w:lvl w:ilvl="7">
      <w:start w:val="1"/>
      <w:numFmt w:val="lowerLetter"/>
      <w:suff w:val="nothing"/>
      <w:lvlText w:val="%8)"/>
      <w:lvlJc w:val="left"/>
      <w:pPr>
        <w:ind w:left="5040" w:hanging="720"/>
      </w:pPr>
      <w:rPr>
        <w:rFonts w:hint="default"/>
      </w:rPr>
    </w:lvl>
    <w:lvl w:ilvl="8">
      <w:start w:val="1"/>
      <w:numFmt w:val="lowerRoman"/>
      <w:suff w:val="nothing"/>
      <w:lvlText w:val="%9)"/>
      <w:lvlJc w:val="left"/>
      <w:pPr>
        <w:ind w:left="0" w:firstLine="0"/>
      </w:pPr>
      <w:rPr>
        <w:rFonts w:hint="default"/>
      </w:rPr>
    </w:lvl>
  </w:abstractNum>
  <w:abstractNum w:abstractNumId="3" w15:restartNumberingAfterBreak="0">
    <w:nsid w:val="52C925D9"/>
    <w:multiLevelType w:val="multilevel"/>
    <w:tmpl w:val="EF7620A4"/>
    <w:lvl w:ilvl="0">
      <w:start w:val="1"/>
      <w:numFmt w:val="lowerLetter"/>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4" w15:restartNumberingAfterBreak="0">
    <w:nsid w:val="568E3EAD"/>
    <w:multiLevelType w:val="hybridMultilevel"/>
    <w:tmpl w:val="4754EED8"/>
    <w:lvl w:ilvl="0" w:tplc="0409000F">
      <w:start w:val="1"/>
      <w:numFmt w:val="decimal"/>
      <w:lvlText w:val="%1."/>
      <w:lvlJc w:val="left"/>
      <w:pPr>
        <w:ind w:left="108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00D7A5C"/>
    <w:multiLevelType w:val="multilevel"/>
    <w:tmpl w:val="EF7620A4"/>
    <w:lvl w:ilvl="0">
      <w:start w:val="1"/>
      <w:numFmt w:val="lowerLetter"/>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6" w15:restartNumberingAfterBreak="0">
    <w:nsid w:val="72224744"/>
    <w:multiLevelType w:val="hybridMultilevel"/>
    <w:tmpl w:val="6BBC9A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3952696">
    <w:abstractNumId w:val="5"/>
  </w:num>
  <w:num w:numId="2" w16cid:durableId="1856993325">
    <w:abstractNumId w:val="3"/>
  </w:num>
  <w:num w:numId="3" w16cid:durableId="2011331298">
    <w:abstractNumId w:val="4"/>
  </w:num>
  <w:num w:numId="4" w16cid:durableId="1211386251">
    <w:abstractNumId w:val="6"/>
  </w:num>
  <w:num w:numId="5" w16cid:durableId="1954168778">
    <w:abstractNumId w:val="1"/>
  </w:num>
  <w:num w:numId="6" w16cid:durableId="2080444406">
    <w:abstractNumId w:val="2"/>
  </w:num>
  <w:num w:numId="7" w16cid:durableId="1347827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803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drawingGridHorizontalSpacing w:val="100"/>
  <w:displayHorizont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A3"/>
    <w:rsid w:val="000005D4"/>
    <w:rsid w:val="00012A6C"/>
    <w:rsid w:val="00032B42"/>
    <w:rsid w:val="00034639"/>
    <w:rsid w:val="000367CA"/>
    <w:rsid w:val="000971F2"/>
    <w:rsid w:val="000C262F"/>
    <w:rsid w:val="000D248A"/>
    <w:rsid w:val="000D544C"/>
    <w:rsid w:val="000D60C2"/>
    <w:rsid w:val="00105AFF"/>
    <w:rsid w:val="00106ADA"/>
    <w:rsid w:val="00107EF7"/>
    <w:rsid w:val="00132FB6"/>
    <w:rsid w:val="00150A92"/>
    <w:rsid w:val="001551DD"/>
    <w:rsid w:val="0016506A"/>
    <w:rsid w:val="001814B3"/>
    <w:rsid w:val="0019445E"/>
    <w:rsid w:val="001B1242"/>
    <w:rsid w:val="001D037B"/>
    <w:rsid w:val="001D1A07"/>
    <w:rsid w:val="001D22F8"/>
    <w:rsid w:val="001E6A60"/>
    <w:rsid w:val="001E75B5"/>
    <w:rsid w:val="001E7FF7"/>
    <w:rsid w:val="002770BD"/>
    <w:rsid w:val="002D3A6C"/>
    <w:rsid w:val="002E3B63"/>
    <w:rsid w:val="002E3CBE"/>
    <w:rsid w:val="002E5A16"/>
    <w:rsid w:val="002E7322"/>
    <w:rsid w:val="002F35CF"/>
    <w:rsid w:val="003138F8"/>
    <w:rsid w:val="0034095B"/>
    <w:rsid w:val="003478A3"/>
    <w:rsid w:val="00350CFC"/>
    <w:rsid w:val="0035606E"/>
    <w:rsid w:val="003C1AA1"/>
    <w:rsid w:val="003C2C10"/>
    <w:rsid w:val="003D70AD"/>
    <w:rsid w:val="003E639C"/>
    <w:rsid w:val="003F33CF"/>
    <w:rsid w:val="00435A56"/>
    <w:rsid w:val="0043691A"/>
    <w:rsid w:val="004474B1"/>
    <w:rsid w:val="00467C6D"/>
    <w:rsid w:val="0047720C"/>
    <w:rsid w:val="004C2902"/>
    <w:rsid w:val="004D07D4"/>
    <w:rsid w:val="004F192B"/>
    <w:rsid w:val="00502B9D"/>
    <w:rsid w:val="005168FB"/>
    <w:rsid w:val="00516DD9"/>
    <w:rsid w:val="00520114"/>
    <w:rsid w:val="00536DD4"/>
    <w:rsid w:val="00545E30"/>
    <w:rsid w:val="005479E4"/>
    <w:rsid w:val="005605A2"/>
    <w:rsid w:val="005B208F"/>
    <w:rsid w:val="005E24E5"/>
    <w:rsid w:val="00603394"/>
    <w:rsid w:val="00610C08"/>
    <w:rsid w:val="006121EB"/>
    <w:rsid w:val="00623FFF"/>
    <w:rsid w:val="00651674"/>
    <w:rsid w:val="0065742E"/>
    <w:rsid w:val="006669FE"/>
    <w:rsid w:val="006B752F"/>
    <w:rsid w:val="006F0A76"/>
    <w:rsid w:val="006F76D9"/>
    <w:rsid w:val="00702751"/>
    <w:rsid w:val="00702F00"/>
    <w:rsid w:val="007109D7"/>
    <w:rsid w:val="0073130E"/>
    <w:rsid w:val="00732543"/>
    <w:rsid w:val="00742338"/>
    <w:rsid w:val="0076089E"/>
    <w:rsid w:val="0077411A"/>
    <w:rsid w:val="00787A5B"/>
    <w:rsid w:val="007B5AC0"/>
    <w:rsid w:val="007C320C"/>
    <w:rsid w:val="00807273"/>
    <w:rsid w:val="00807286"/>
    <w:rsid w:val="00821837"/>
    <w:rsid w:val="008307C9"/>
    <w:rsid w:val="00896A3F"/>
    <w:rsid w:val="008B14E4"/>
    <w:rsid w:val="008C4442"/>
    <w:rsid w:val="008C7ACF"/>
    <w:rsid w:val="008C7CD9"/>
    <w:rsid w:val="008D0697"/>
    <w:rsid w:val="009175B6"/>
    <w:rsid w:val="00930E6C"/>
    <w:rsid w:val="00956B34"/>
    <w:rsid w:val="009825C1"/>
    <w:rsid w:val="0099048A"/>
    <w:rsid w:val="009A42BF"/>
    <w:rsid w:val="009B65DB"/>
    <w:rsid w:val="009D6163"/>
    <w:rsid w:val="00A020E6"/>
    <w:rsid w:val="00A041FC"/>
    <w:rsid w:val="00A13697"/>
    <w:rsid w:val="00A16DF6"/>
    <w:rsid w:val="00A30D4C"/>
    <w:rsid w:val="00A400FE"/>
    <w:rsid w:val="00A47DD4"/>
    <w:rsid w:val="00A53C1D"/>
    <w:rsid w:val="00A53F46"/>
    <w:rsid w:val="00A80676"/>
    <w:rsid w:val="00A8174B"/>
    <w:rsid w:val="00A8315B"/>
    <w:rsid w:val="00AA45C5"/>
    <w:rsid w:val="00AD6B9B"/>
    <w:rsid w:val="00B03B3F"/>
    <w:rsid w:val="00B1161B"/>
    <w:rsid w:val="00B15CAF"/>
    <w:rsid w:val="00B15E9C"/>
    <w:rsid w:val="00B33DAD"/>
    <w:rsid w:val="00B344BD"/>
    <w:rsid w:val="00B34690"/>
    <w:rsid w:val="00B81031"/>
    <w:rsid w:val="00BA4615"/>
    <w:rsid w:val="00BA622C"/>
    <w:rsid w:val="00BD2432"/>
    <w:rsid w:val="00C221A9"/>
    <w:rsid w:val="00C45786"/>
    <w:rsid w:val="00C60AF0"/>
    <w:rsid w:val="00C85AFD"/>
    <w:rsid w:val="00C93E19"/>
    <w:rsid w:val="00CA0BF0"/>
    <w:rsid w:val="00CA5305"/>
    <w:rsid w:val="00CC53F5"/>
    <w:rsid w:val="00CC7F5E"/>
    <w:rsid w:val="00CE76AD"/>
    <w:rsid w:val="00CF6BB0"/>
    <w:rsid w:val="00D06EB4"/>
    <w:rsid w:val="00D51893"/>
    <w:rsid w:val="00D64032"/>
    <w:rsid w:val="00D80127"/>
    <w:rsid w:val="00D95B9F"/>
    <w:rsid w:val="00DB0058"/>
    <w:rsid w:val="00DC5600"/>
    <w:rsid w:val="00DD1520"/>
    <w:rsid w:val="00DE7842"/>
    <w:rsid w:val="00E03D32"/>
    <w:rsid w:val="00E041E3"/>
    <w:rsid w:val="00E1011F"/>
    <w:rsid w:val="00E244B1"/>
    <w:rsid w:val="00E24E56"/>
    <w:rsid w:val="00E5038C"/>
    <w:rsid w:val="00E6245D"/>
    <w:rsid w:val="00E6397C"/>
    <w:rsid w:val="00E7182A"/>
    <w:rsid w:val="00E87508"/>
    <w:rsid w:val="00ED2755"/>
    <w:rsid w:val="00F01963"/>
    <w:rsid w:val="00F06913"/>
    <w:rsid w:val="00F2640F"/>
    <w:rsid w:val="00F30A5C"/>
    <w:rsid w:val="00F35782"/>
    <w:rsid w:val="00F50ED6"/>
    <w:rsid w:val="00F60075"/>
    <w:rsid w:val="00F87BB6"/>
    <w:rsid w:val="00FA206D"/>
    <w:rsid w:val="00FA2CDB"/>
    <w:rsid w:val="00FD1CCE"/>
    <w:rsid w:val="00FD56E3"/>
    <w:rsid w:val="00FE4324"/>
    <w:rsid w:val="00FE5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CF9EB6F"/>
  <w15:docId w15:val="{23B381A9-8C9B-445D-9815-B05D95E6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A3"/>
    <w:pPr>
      <w:autoSpaceDE w:val="0"/>
      <w:autoSpaceDN w:val="0"/>
      <w:adjustRightInd w:val="0"/>
      <w:spacing w:after="0" w:line="240" w:lineRule="auto"/>
    </w:pPr>
    <w:rPr>
      <w:rFonts w:ascii="Courier" w:hAnsi="Courie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uiPriority w:val="99"/>
    <w:rsid w:val="003478A3"/>
    <w:pPr>
      <w:autoSpaceDE w:val="0"/>
      <w:autoSpaceDN w:val="0"/>
      <w:adjustRightInd w:val="0"/>
      <w:spacing w:after="0" w:line="240" w:lineRule="auto"/>
      <w:ind w:left="720"/>
    </w:pPr>
    <w:rPr>
      <w:rFonts w:ascii="Courier" w:hAnsi="Courier"/>
      <w:sz w:val="24"/>
      <w:szCs w:val="24"/>
    </w:rPr>
  </w:style>
  <w:style w:type="paragraph" w:styleId="Header">
    <w:name w:val="header"/>
    <w:basedOn w:val="Normal"/>
    <w:link w:val="HeaderChar"/>
    <w:uiPriority w:val="99"/>
    <w:unhideWhenUsed/>
    <w:rsid w:val="003478A3"/>
    <w:pPr>
      <w:tabs>
        <w:tab w:val="center" w:pos="4680"/>
        <w:tab w:val="right" w:pos="9360"/>
      </w:tabs>
    </w:pPr>
  </w:style>
  <w:style w:type="character" w:customStyle="1" w:styleId="HeaderChar">
    <w:name w:val="Header Char"/>
    <w:basedOn w:val="DefaultParagraphFont"/>
    <w:link w:val="Header"/>
    <w:uiPriority w:val="99"/>
    <w:rsid w:val="003478A3"/>
    <w:rPr>
      <w:rFonts w:ascii="Courier" w:hAnsi="Courier"/>
      <w:sz w:val="20"/>
      <w:szCs w:val="20"/>
    </w:rPr>
  </w:style>
  <w:style w:type="paragraph" w:styleId="Footer">
    <w:name w:val="footer"/>
    <w:basedOn w:val="Normal"/>
    <w:link w:val="FooterChar"/>
    <w:uiPriority w:val="99"/>
    <w:unhideWhenUsed/>
    <w:rsid w:val="003478A3"/>
    <w:pPr>
      <w:tabs>
        <w:tab w:val="center" w:pos="4680"/>
        <w:tab w:val="right" w:pos="9360"/>
      </w:tabs>
    </w:pPr>
  </w:style>
  <w:style w:type="character" w:customStyle="1" w:styleId="FooterChar">
    <w:name w:val="Footer Char"/>
    <w:basedOn w:val="DefaultParagraphFont"/>
    <w:link w:val="Footer"/>
    <w:uiPriority w:val="99"/>
    <w:rsid w:val="003478A3"/>
    <w:rPr>
      <w:rFonts w:ascii="Courier" w:hAnsi="Courier"/>
      <w:sz w:val="20"/>
      <w:szCs w:val="20"/>
    </w:rPr>
  </w:style>
  <w:style w:type="paragraph" w:styleId="ListParagraph">
    <w:name w:val="List Paragraph"/>
    <w:basedOn w:val="Normal"/>
    <w:uiPriority w:val="34"/>
    <w:qFormat/>
    <w:rsid w:val="00ED2755"/>
    <w:pPr>
      <w:ind w:left="720"/>
      <w:contextualSpacing/>
    </w:pPr>
  </w:style>
  <w:style w:type="paragraph" w:customStyle="1" w:styleId="FBOPLevel1">
    <w:name w:val="FBOP Level 1"/>
    <w:basedOn w:val="Normal"/>
    <w:rsid w:val="00350CFC"/>
    <w:pPr>
      <w:widowControl w:val="0"/>
      <w:numPr>
        <w:numId w:val="6"/>
      </w:numPr>
      <w:autoSpaceDE/>
      <w:autoSpaceDN/>
      <w:adjustRightInd/>
      <w:jc w:val="both"/>
    </w:pPr>
    <w:rPr>
      <w:rFonts w:ascii="Arial" w:eastAsia="Times New Roman" w:hAnsi="Arial" w:cs="Times New Roman"/>
      <w:sz w:val="24"/>
    </w:rPr>
  </w:style>
  <w:style w:type="paragraph" w:customStyle="1" w:styleId="FBOPLevel2">
    <w:name w:val="FBOP Level 2"/>
    <w:basedOn w:val="Normal"/>
    <w:rsid w:val="00350CFC"/>
    <w:pPr>
      <w:widowControl w:val="0"/>
      <w:numPr>
        <w:ilvl w:val="1"/>
        <w:numId w:val="6"/>
      </w:numPr>
      <w:autoSpaceDE/>
      <w:autoSpaceDN/>
      <w:adjustRightInd/>
      <w:jc w:val="both"/>
    </w:pPr>
    <w:rPr>
      <w:rFonts w:ascii="Arial" w:eastAsia="Times New Roman" w:hAnsi="Arial" w:cs="Times New Roman"/>
      <w:sz w:val="24"/>
    </w:rPr>
  </w:style>
  <w:style w:type="paragraph" w:customStyle="1" w:styleId="FBOPLevel3">
    <w:name w:val="FBOP Level 3"/>
    <w:basedOn w:val="Normal"/>
    <w:rsid w:val="00350CFC"/>
    <w:pPr>
      <w:widowControl w:val="0"/>
      <w:numPr>
        <w:ilvl w:val="2"/>
        <w:numId w:val="6"/>
      </w:numPr>
      <w:autoSpaceDE/>
      <w:autoSpaceDN/>
      <w:adjustRightInd/>
      <w:jc w:val="both"/>
    </w:pPr>
    <w:rPr>
      <w:rFonts w:ascii="Arial" w:eastAsia="Times New Roman" w:hAnsi="Arial" w:cs="Times New Roman"/>
      <w:sz w:val="24"/>
    </w:rPr>
  </w:style>
  <w:style w:type="paragraph" w:customStyle="1" w:styleId="FBOPLevel4">
    <w:name w:val="FBOP Level 4"/>
    <w:basedOn w:val="Normal"/>
    <w:rsid w:val="00350CFC"/>
    <w:pPr>
      <w:widowControl w:val="0"/>
      <w:numPr>
        <w:ilvl w:val="3"/>
        <w:numId w:val="6"/>
      </w:numPr>
      <w:autoSpaceDE/>
      <w:autoSpaceDN/>
      <w:adjustRightInd/>
      <w:jc w:val="both"/>
    </w:pPr>
    <w:rPr>
      <w:rFonts w:ascii="Arial" w:eastAsia="Times New Roman" w:hAnsi="Arial" w:cs="Times New Roman"/>
      <w:sz w:val="24"/>
    </w:rPr>
  </w:style>
  <w:style w:type="paragraph" w:customStyle="1" w:styleId="FBOPLevel5">
    <w:name w:val="FBOP Level 5"/>
    <w:basedOn w:val="Normal"/>
    <w:rsid w:val="00350CFC"/>
    <w:pPr>
      <w:widowControl w:val="0"/>
      <w:numPr>
        <w:ilvl w:val="4"/>
        <w:numId w:val="6"/>
      </w:numPr>
      <w:autoSpaceDE/>
      <w:autoSpaceDN/>
      <w:adjustRightInd/>
      <w:jc w:val="both"/>
    </w:pPr>
    <w:rPr>
      <w:rFonts w:ascii="Arial" w:eastAsia="Times New Roman" w:hAnsi="Arial" w:cs="Times New Roman"/>
      <w:sz w:val="24"/>
    </w:rPr>
  </w:style>
  <w:style w:type="paragraph" w:customStyle="1" w:styleId="FBOPLevel6">
    <w:name w:val="FBOP Level 6"/>
    <w:basedOn w:val="Normal"/>
    <w:rsid w:val="00350CFC"/>
    <w:pPr>
      <w:widowControl w:val="0"/>
      <w:numPr>
        <w:ilvl w:val="5"/>
        <w:numId w:val="6"/>
      </w:numPr>
      <w:autoSpaceDE/>
      <w:autoSpaceDN/>
      <w:adjustRightInd/>
      <w:jc w:val="both"/>
    </w:pPr>
    <w:rPr>
      <w:rFonts w:ascii="Arial" w:eastAsia="Times New Roman" w:hAnsi="Arial" w:cs="Times New Roman"/>
      <w:sz w:val="24"/>
    </w:rPr>
  </w:style>
  <w:style w:type="paragraph" w:customStyle="1" w:styleId="FBOPLevel7">
    <w:name w:val="FBOP Level 7"/>
    <w:basedOn w:val="Normal"/>
    <w:rsid w:val="00350CFC"/>
    <w:pPr>
      <w:widowControl w:val="0"/>
      <w:numPr>
        <w:ilvl w:val="6"/>
        <w:numId w:val="6"/>
      </w:numPr>
      <w:autoSpaceDE/>
      <w:autoSpaceDN/>
      <w:adjustRightInd/>
      <w:jc w:val="both"/>
    </w:pPr>
    <w:rPr>
      <w:rFonts w:ascii="Arial" w:eastAsia="Times New Roman" w:hAnsi="Arial" w:cs="Times New Roman"/>
      <w:sz w:val="24"/>
    </w:rPr>
  </w:style>
  <w:style w:type="paragraph" w:styleId="BalloonText">
    <w:name w:val="Balloon Text"/>
    <w:basedOn w:val="Normal"/>
    <w:link w:val="BalloonTextChar"/>
    <w:uiPriority w:val="99"/>
    <w:semiHidden/>
    <w:unhideWhenUsed/>
    <w:rsid w:val="003C1AA1"/>
    <w:rPr>
      <w:rFonts w:ascii="Tahoma" w:hAnsi="Tahoma" w:cs="Tahoma"/>
      <w:sz w:val="16"/>
      <w:szCs w:val="16"/>
    </w:rPr>
  </w:style>
  <w:style w:type="character" w:customStyle="1" w:styleId="BalloonTextChar">
    <w:name w:val="Balloon Text Char"/>
    <w:basedOn w:val="DefaultParagraphFont"/>
    <w:link w:val="BalloonText"/>
    <w:uiPriority w:val="99"/>
    <w:semiHidden/>
    <w:rsid w:val="003C1A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BOP02152</dc:creator>
  <cp:keywords/>
  <dc:description/>
  <cp:lastModifiedBy>Hurley, Leonard (BOP)</cp:lastModifiedBy>
  <cp:revision>7</cp:revision>
  <cp:lastPrinted>2025-09-08T16:50:00Z</cp:lastPrinted>
  <dcterms:created xsi:type="dcterms:W3CDTF">2025-09-08T16:18:00Z</dcterms:created>
  <dcterms:modified xsi:type="dcterms:W3CDTF">2025-09-16T15:59:00Z</dcterms:modified>
</cp:coreProperties>
</file>