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031C" w14:textId="77777777" w:rsidR="0030741F" w:rsidRPr="003849D6" w:rsidRDefault="0030741F" w:rsidP="0030741F">
      <w:pPr>
        <w:rPr>
          <w:color w:val="1F497D"/>
          <w:sz w:val="22"/>
          <w:szCs w:val="22"/>
        </w:rPr>
      </w:pPr>
      <w:r w:rsidRPr="003849D6">
        <w:rPr>
          <w:color w:val="1F497D"/>
          <w:sz w:val="22"/>
          <w:szCs w:val="22"/>
        </w:rPr>
        <w:t>I can only provide answers to #1 and #2 (see below).  Answers to #3 and #4 need help from others.  My responses to the questions below are in green.</w:t>
      </w:r>
    </w:p>
    <w:p w14:paraId="3850FAAA" w14:textId="77777777" w:rsidR="0030741F" w:rsidRPr="003849D6" w:rsidRDefault="0030741F" w:rsidP="0030741F">
      <w:pPr>
        <w:rPr>
          <w:color w:val="1F497D"/>
          <w:sz w:val="22"/>
          <w:szCs w:val="22"/>
        </w:rPr>
      </w:pPr>
    </w:p>
    <w:p w14:paraId="15AD1168" w14:textId="6922B778" w:rsidR="0030741F" w:rsidRPr="003849D6" w:rsidRDefault="00A15FBE" w:rsidP="00A15FBE">
      <w:pPr>
        <w:pStyle w:val="ListParagraph"/>
        <w:contextualSpacing w:val="0"/>
        <w:rPr>
          <w:rFonts w:eastAsia="Times New Roman"/>
          <w:color w:val="1F497D"/>
          <w:sz w:val="22"/>
          <w:szCs w:val="22"/>
        </w:rPr>
      </w:pPr>
      <w:r w:rsidRPr="003849D6">
        <w:rPr>
          <w:rFonts w:eastAsia="Times New Roman"/>
          <w:b/>
          <w:bCs/>
          <w:color w:val="1F497D"/>
          <w:sz w:val="22"/>
          <w:szCs w:val="22"/>
        </w:rPr>
        <w:t>QUESTION:</w:t>
      </w:r>
      <w:r w:rsidRPr="003849D6">
        <w:rPr>
          <w:rFonts w:eastAsia="Times New Roman"/>
          <w:color w:val="1F497D"/>
          <w:sz w:val="22"/>
          <w:szCs w:val="22"/>
        </w:rPr>
        <w:t xml:space="preserve"> </w:t>
      </w:r>
      <w:r w:rsidR="0030741F" w:rsidRPr="003849D6">
        <w:rPr>
          <w:rFonts w:eastAsia="Times New Roman"/>
          <w:color w:val="1F497D"/>
          <w:sz w:val="22"/>
          <w:szCs w:val="22"/>
        </w:rPr>
        <w:t>3.2 Deployment phase being base year and option year 1, and 3.2 being Sustainment &amp; Maintenance for option years 2-4, Does the government have a defined expectation for the duration for 3.1 Configuration?</w:t>
      </w:r>
    </w:p>
    <w:p w14:paraId="2B818312" w14:textId="275E4C20" w:rsidR="0030741F" w:rsidRPr="003849D6" w:rsidRDefault="0030741F" w:rsidP="0030741F">
      <w:pPr>
        <w:pStyle w:val="ListParagraph"/>
        <w:numPr>
          <w:ilvl w:val="1"/>
          <w:numId w:val="1"/>
        </w:numPr>
        <w:contextualSpacing w:val="0"/>
        <w:rPr>
          <w:rFonts w:eastAsia="Times New Roman"/>
          <w:color w:val="1F497D"/>
          <w:sz w:val="22"/>
          <w:szCs w:val="22"/>
        </w:rPr>
      </w:pPr>
      <w:r w:rsidRPr="003849D6">
        <w:rPr>
          <w:rFonts w:eastAsia="Times New Roman"/>
          <w:color w:val="00B050"/>
          <w:sz w:val="22"/>
          <w:szCs w:val="22"/>
        </w:rPr>
        <w:t>The Sustainment &amp; Maintenance Section number is 3.3 vice 3.2.  The expected duration for 3.1 Configuration is 30 September 2026.</w:t>
      </w:r>
      <w:r w:rsidR="0054796B" w:rsidRPr="003849D6">
        <w:rPr>
          <w:rFonts w:eastAsia="Times New Roman"/>
          <w:color w:val="00B050"/>
          <w:sz w:val="22"/>
          <w:szCs w:val="22"/>
        </w:rPr>
        <w:t xml:space="preserve">  The total duration of sustainment and maintenance is expected to last for the life of the contract.  Deployment may extend beyond our anticipated 30 September 2026 date based on external factors.</w:t>
      </w:r>
    </w:p>
    <w:p w14:paraId="1CFB0EE4" w14:textId="77777777" w:rsidR="00A15FBE" w:rsidRPr="003849D6" w:rsidRDefault="00A15FBE" w:rsidP="00A15FBE">
      <w:pPr>
        <w:pStyle w:val="ListParagraph"/>
        <w:ind w:left="1440"/>
        <w:contextualSpacing w:val="0"/>
        <w:rPr>
          <w:rFonts w:eastAsia="Times New Roman"/>
          <w:color w:val="1F497D"/>
          <w:sz w:val="22"/>
          <w:szCs w:val="22"/>
        </w:rPr>
      </w:pPr>
    </w:p>
    <w:p w14:paraId="228E1D89" w14:textId="2902239F" w:rsidR="0030741F" w:rsidRPr="003849D6" w:rsidRDefault="00A15FBE" w:rsidP="00A15FBE">
      <w:pPr>
        <w:pStyle w:val="ListParagraph"/>
        <w:contextualSpacing w:val="0"/>
        <w:rPr>
          <w:rFonts w:eastAsia="Times New Roman"/>
          <w:color w:val="1F497D"/>
          <w:sz w:val="22"/>
          <w:szCs w:val="22"/>
        </w:rPr>
      </w:pPr>
      <w:r w:rsidRPr="003849D6">
        <w:rPr>
          <w:rFonts w:eastAsia="Times New Roman"/>
          <w:b/>
          <w:bCs/>
          <w:color w:val="1F497D"/>
          <w:sz w:val="22"/>
          <w:szCs w:val="22"/>
        </w:rPr>
        <w:t>QUESTION:</w:t>
      </w:r>
      <w:r w:rsidRPr="003849D6">
        <w:rPr>
          <w:rFonts w:eastAsia="Times New Roman"/>
          <w:color w:val="1F497D"/>
          <w:sz w:val="22"/>
          <w:szCs w:val="22"/>
        </w:rPr>
        <w:t xml:space="preserve"> </w:t>
      </w:r>
      <w:r w:rsidR="0030741F" w:rsidRPr="003849D6">
        <w:rPr>
          <w:rFonts w:eastAsia="Times New Roman"/>
          <w:color w:val="1F497D"/>
          <w:sz w:val="22"/>
          <w:szCs w:val="22"/>
        </w:rPr>
        <w:t>Can the government confirm current Cisco support is in place with the ability to open cases as needed?</w:t>
      </w:r>
    </w:p>
    <w:p w14:paraId="410FDBFF" w14:textId="77777777" w:rsidR="0030741F" w:rsidRPr="003849D6" w:rsidRDefault="0030741F" w:rsidP="0030741F">
      <w:pPr>
        <w:pStyle w:val="ListParagraph"/>
        <w:numPr>
          <w:ilvl w:val="1"/>
          <w:numId w:val="1"/>
        </w:numPr>
        <w:contextualSpacing w:val="0"/>
        <w:rPr>
          <w:rFonts w:eastAsia="Times New Roman"/>
          <w:color w:val="1F497D"/>
          <w:sz w:val="22"/>
          <w:szCs w:val="22"/>
        </w:rPr>
      </w:pPr>
      <w:r w:rsidRPr="003849D6">
        <w:rPr>
          <w:rFonts w:eastAsia="Times New Roman"/>
          <w:color w:val="00B050"/>
          <w:sz w:val="22"/>
          <w:szCs w:val="22"/>
        </w:rPr>
        <w:t>Yes.</w:t>
      </w:r>
    </w:p>
    <w:p w14:paraId="481FEDDD" w14:textId="77777777" w:rsidR="00A15FBE" w:rsidRPr="003849D6" w:rsidRDefault="00A15FBE" w:rsidP="00A15FBE">
      <w:pPr>
        <w:pStyle w:val="ListParagraph"/>
        <w:ind w:left="1440"/>
        <w:contextualSpacing w:val="0"/>
        <w:rPr>
          <w:rFonts w:eastAsia="Times New Roman"/>
          <w:color w:val="1F497D"/>
          <w:sz w:val="22"/>
          <w:szCs w:val="22"/>
        </w:rPr>
      </w:pPr>
    </w:p>
    <w:p w14:paraId="1877AD91" w14:textId="7752D76E" w:rsidR="0030741F" w:rsidRPr="003849D6" w:rsidRDefault="00A15FBE" w:rsidP="00A15FBE">
      <w:pPr>
        <w:pStyle w:val="ListParagraph"/>
        <w:contextualSpacing w:val="0"/>
        <w:rPr>
          <w:rFonts w:eastAsia="Times New Roman"/>
          <w:color w:val="1F497D"/>
          <w:sz w:val="22"/>
          <w:szCs w:val="22"/>
        </w:rPr>
      </w:pPr>
      <w:r w:rsidRPr="003849D6">
        <w:rPr>
          <w:rFonts w:eastAsia="Times New Roman"/>
          <w:b/>
          <w:bCs/>
          <w:color w:val="1F497D"/>
          <w:sz w:val="22"/>
          <w:szCs w:val="22"/>
        </w:rPr>
        <w:t>QUESTION:</w:t>
      </w:r>
      <w:r w:rsidRPr="003849D6">
        <w:rPr>
          <w:rFonts w:eastAsia="Times New Roman"/>
          <w:color w:val="1F497D"/>
          <w:sz w:val="22"/>
          <w:szCs w:val="22"/>
        </w:rPr>
        <w:t xml:space="preserve"> </w:t>
      </w:r>
      <w:r w:rsidR="0030741F" w:rsidRPr="003849D6">
        <w:rPr>
          <w:rFonts w:eastAsia="Times New Roman"/>
          <w:color w:val="1F497D"/>
          <w:sz w:val="22"/>
          <w:szCs w:val="22"/>
        </w:rPr>
        <w:t>Would the government accept an “Interim” Top-Secret clearance for a proposed headcount that currently has an active Secret clearance?</w:t>
      </w:r>
    </w:p>
    <w:p w14:paraId="424A44AE" w14:textId="380E38E1" w:rsidR="0030741F" w:rsidRPr="003849D6" w:rsidRDefault="004E51CB" w:rsidP="0030741F">
      <w:pPr>
        <w:pStyle w:val="ListParagraph"/>
        <w:numPr>
          <w:ilvl w:val="1"/>
          <w:numId w:val="1"/>
        </w:numPr>
        <w:contextualSpacing w:val="0"/>
        <w:rPr>
          <w:rFonts w:eastAsia="Times New Roman"/>
          <w:color w:val="00B050"/>
          <w:sz w:val="22"/>
          <w:szCs w:val="22"/>
        </w:rPr>
      </w:pPr>
      <w:r w:rsidRPr="003849D6">
        <w:rPr>
          <w:rFonts w:eastAsia="Times New Roman"/>
          <w:color w:val="00B050"/>
          <w:sz w:val="22"/>
          <w:szCs w:val="22"/>
        </w:rPr>
        <w:t xml:space="preserve">Yes, an ‘Interim’ Top-Secret clearance with Active Secret clearance is sufficient.   </w:t>
      </w:r>
    </w:p>
    <w:p w14:paraId="14B811DF" w14:textId="77777777" w:rsidR="00A15FBE" w:rsidRPr="003849D6" w:rsidRDefault="00A15FBE" w:rsidP="00A15FBE">
      <w:pPr>
        <w:pStyle w:val="ListParagraph"/>
        <w:ind w:left="1440"/>
        <w:contextualSpacing w:val="0"/>
        <w:rPr>
          <w:rFonts w:eastAsia="Times New Roman"/>
          <w:color w:val="1F497D"/>
          <w:sz w:val="22"/>
          <w:szCs w:val="22"/>
        </w:rPr>
      </w:pPr>
    </w:p>
    <w:p w14:paraId="3639991C" w14:textId="3A2D1E6A" w:rsidR="0030741F" w:rsidRPr="003849D6" w:rsidRDefault="00A15FBE" w:rsidP="00A15FBE">
      <w:pPr>
        <w:pStyle w:val="ListParagraph"/>
        <w:contextualSpacing w:val="0"/>
        <w:rPr>
          <w:rFonts w:eastAsia="Times New Roman"/>
          <w:color w:val="1F497D"/>
          <w:sz w:val="22"/>
          <w:szCs w:val="22"/>
        </w:rPr>
      </w:pPr>
      <w:r w:rsidRPr="003849D6">
        <w:rPr>
          <w:rFonts w:eastAsia="Times New Roman"/>
          <w:b/>
          <w:bCs/>
          <w:color w:val="1F497D"/>
          <w:sz w:val="22"/>
          <w:szCs w:val="22"/>
        </w:rPr>
        <w:t>QUESTION:</w:t>
      </w:r>
      <w:r w:rsidRPr="003849D6">
        <w:rPr>
          <w:rFonts w:eastAsia="Times New Roman"/>
          <w:color w:val="1F497D"/>
          <w:sz w:val="22"/>
          <w:szCs w:val="22"/>
        </w:rPr>
        <w:t xml:space="preserve"> </w:t>
      </w:r>
      <w:r w:rsidR="0030741F" w:rsidRPr="003849D6">
        <w:rPr>
          <w:rFonts w:eastAsia="Times New Roman"/>
          <w:color w:val="1F497D"/>
          <w:sz w:val="22"/>
          <w:szCs w:val="22"/>
        </w:rPr>
        <w:t xml:space="preserve">Publicly available information regarding requirements for both “Work Role ID 451 NIST: PR-INF-001” and “DoD 8140.03” have several differing requirements, and some contradict each other.  Would the government confirm that a candidate with an active </w:t>
      </w:r>
      <w:proofErr w:type="spellStart"/>
      <w:r w:rsidR="0030741F" w:rsidRPr="003849D6">
        <w:rPr>
          <w:rFonts w:eastAsia="Times New Roman"/>
          <w:color w:val="1F497D"/>
          <w:sz w:val="22"/>
          <w:szCs w:val="22"/>
        </w:rPr>
        <w:t>Comptia</w:t>
      </w:r>
      <w:proofErr w:type="spellEnd"/>
      <w:r w:rsidR="0030741F" w:rsidRPr="003849D6">
        <w:rPr>
          <w:rFonts w:eastAsia="Times New Roman"/>
          <w:color w:val="1F497D"/>
          <w:sz w:val="22"/>
          <w:szCs w:val="22"/>
        </w:rPr>
        <w:t xml:space="preserve"> Security+ would be compliant for NSWCCD’s purposes?</w:t>
      </w:r>
    </w:p>
    <w:p w14:paraId="5AB38F1A" w14:textId="7E2041F2" w:rsidR="0030741F" w:rsidRPr="003849D6" w:rsidRDefault="00E52981" w:rsidP="0030741F">
      <w:pPr>
        <w:pStyle w:val="ListParagraph"/>
        <w:numPr>
          <w:ilvl w:val="1"/>
          <w:numId w:val="1"/>
        </w:numPr>
        <w:contextualSpacing w:val="0"/>
        <w:rPr>
          <w:rFonts w:eastAsia="Times New Roman"/>
          <w:color w:val="1F497D"/>
          <w:sz w:val="22"/>
          <w:szCs w:val="22"/>
        </w:rPr>
      </w:pPr>
      <w:r w:rsidRPr="003849D6">
        <w:rPr>
          <w:rFonts w:eastAsia="Times New Roman"/>
          <w:color w:val="00B050"/>
          <w:sz w:val="22"/>
          <w:szCs w:val="22"/>
        </w:rPr>
        <w:t>Yes, Security+ CE would be compliant</w:t>
      </w:r>
      <w:r w:rsidRPr="003849D6">
        <w:rPr>
          <w:rFonts w:eastAsia="Times New Roman"/>
          <w:color w:val="1F497D"/>
          <w:sz w:val="22"/>
          <w:szCs w:val="22"/>
        </w:rPr>
        <w:t>.</w:t>
      </w:r>
    </w:p>
    <w:p w14:paraId="06229326" w14:textId="77777777" w:rsidR="0030741F" w:rsidRPr="003849D6" w:rsidRDefault="0030741F" w:rsidP="0030741F">
      <w:pPr>
        <w:rPr>
          <w:rFonts w:eastAsia="Times New Roman"/>
          <w:color w:val="1F497D"/>
          <w:sz w:val="22"/>
          <w:szCs w:val="22"/>
        </w:rPr>
      </w:pPr>
    </w:p>
    <w:p w14:paraId="4BAE393C" w14:textId="77777777" w:rsidR="0030741F" w:rsidRPr="003849D6" w:rsidRDefault="0030741F" w:rsidP="0030741F">
      <w:pPr>
        <w:rPr>
          <w:rFonts w:eastAsia="Times New Roman"/>
          <w:color w:val="1F497D"/>
          <w:sz w:val="22"/>
          <w:szCs w:val="22"/>
        </w:rPr>
      </w:pPr>
    </w:p>
    <w:p w14:paraId="4F2E8586" w14:textId="77777777" w:rsidR="0030741F" w:rsidRPr="003849D6" w:rsidRDefault="0030741F" w:rsidP="0030741F">
      <w:pPr>
        <w:rPr>
          <w:rFonts w:ascii="Arial" w:eastAsia="Times New Roman" w:hAnsi="Arial" w:cs="Arial"/>
          <w:color w:val="000000"/>
        </w:rPr>
      </w:pPr>
      <w:bookmarkStart w:id="0" w:name="_Hlk217027495"/>
      <w:r w:rsidRPr="003849D6">
        <w:rPr>
          <w:rFonts w:ascii="Arial" w:eastAsia="Times New Roman" w:hAnsi="Arial" w:cs="Arial"/>
          <w:b/>
          <w:bCs/>
          <w:i/>
          <w:iCs/>
          <w:color w:val="000000"/>
        </w:rPr>
        <w:t>Reference Sections below</w:t>
      </w:r>
      <w:bookmarkEnd w:id="0"/>
    </w:p>
    <w:p w14:paraId="46C546A3" w14:textId="77777777" w:rsidR="0030741F" w:rsidRPr="003849D6" w:rsidRDefault="0030741F" w:rsidP="0030741F">
      <w:pPr>
        <w:rPr>
          <w:rFonts w:ascii="Arial" w:eastAsia="Times New Roman" w:hAnsi="Arial" w:cs="Arial"/>
          <w:color w:val="000000"/>
        </w:rPr>
      </w:pPr>
      <w:r w:rsidRPr="003849D6">
        <w:rPr>
          <w:rFonts w:ascii="Arial" w:eastAsia="Times New Roman" w:hAnsi="Arial" w:cs="Arial"/>
          <w:i/>
          <w:iCs/>
          <w:color w:val="000000"/>
        </w:rPr>
        <w:t>Section C - Description/Specifications/Statement of Work,</w:t>
      </w:r>
    </w:p>
    <w:p w14:paraId="1933B6B4" w14:textId="77777777" w:rsidR="0030741F" w:rsidRPr="003849D6" w:rsidRDefault="0030741F" w:rsidP="0030741F">
      <w:pPr>
        <w:rPr>
          <w:rFonts w:ascii="Arial" w:eastAsia="Times New Roman" w:hAnsi="Arial" w:cs="Arial"/>
          <w:color w:val="000000"/>
        </w:rPr>
      </w:pPr>
      <w:r w:rsidRPr="003849D6">
        <w:rPr>
          <w:rFonts w:ascii="Arial" w:eastAsia="Times New Roman" w:hAnsi="Arial" w:cs="Arial"/>
          <w:i/>
          <w:iCs/>
          <w:color w:val="000000"/>
        </w:rPr>
        <w:t>3.1 Configuration "The Contractor shall assume one (1) trip for no more than two (2) working days to each primary detachment listed in Section 2.0 herein for the configuration phase. Travel locations may be adjusted; however, the cost will not exceed the Government's estimates."</w:t>
      </w:r>
    </w:p>
    <w:p w14:paraId="6FF4E8E9" w14:textId="77777777" w:rsidR="0030741F" w:rsidRPr="003849D6" w:rsidRDefault="0030741F" w:rsidP="0030741F">
      <w:pPr>
        <w:rPr>
          <w:rFonts w:ascii="Arial" w:eastAsia="Times New Roman" w:hAnsi="Arial" w:cs="Arial"/>
          <w:color w:val="000000"/>
        </w:rPr>
      </w:pPr>
      <w:r w:rsidRPr="003849D6">
        <w:rPr>
          <w:rFonts w:ascii="Arial" w:eastAsia="Times New Roman" w:hAnsi="Arial" w:cs="Arial"/>
          <w:i/>
          <w:iCs/>
          <w:color w:val="000000"/>
        </w:rPr>
        <w:t>3.2 Deployment "The Contractor shall assume one (1) trip for no more than five (5) working days per trip to each primary detachment listed in Section 2.0 herein for the deployment phase. Travel locations may be adjusted; however, the cost will not exceed our estimations."</w:t>
      </w:r>
    </w:p>
    <w:p w14:paraId="21982476" w14:textId="77777777" w:rsidR="0030741F" w:rsidRPr="003849D6" w:rsidRDefault="0030741F" w:rsidP="0030741F">
      <w:pPr>
        <w:rPr>
          <w:rFonts w:ascii="Arial" w:eastAsia="Times New Roman" w:hAnsi="Arial" w:cs="Arial"/>
          <w:i/>
          <w:iCs/>
          <w:color w:val="000000"/>
        </w:rPr>
      </w:pPr>
      <w:r w:rsidRPr="003849D6">
        <w:rPr>
          <w:rFonts w:ascii="Arial" w:eastAsia="Times New Roman" w:hAnsi="Arial" w:cs="Arial"/>
          <w:i/>
          <w:iCs/>
          <w:color w:val="000000"/>
        </w:rPr>
        <w:t>3.3 Sustainment and Maintenance "The Contractor shall assume one (1) trip for no more than three (3) working days per trip to each primary detachment listed in Section 2.0 herein for the sustainment phase. Travel locations may be adjusted; however, the cost will not exceed the Government's estimate."</w:t>
      </w:r>
    </w:p>
    <w:p w14:paraId="63DB3A37" w14:textId="77777777" w:rsidR="00A15FBE" w:rsidRPr="003849D6" w:rsidRDefault="00A15FBE" w:rsidP="0030741F">
      <w:pPr>
        <w:rPr>
          <w:rFonts w:ascii="Arial" w:eastAsia="Times New Roman" w:hAnsi="Arial" w:cs="Arial"/>
          <w:color w:val="000000"/>
        </w:rPr>
      </w:pPr>
    </w:p>
    <w:p w14:paraId="64BB9968" w14:textId="4236FA93" w:rsidR="0030741F" w:rsidRPr="003849D6" w:rsidRDefault="0030741F" w:rsidP="0030741F">
      <w:pPr>
        <w:rPr>
          <w:rFonts w:ascii="Arial" w:eastAsia="Times New Roman" w:hAnsi="Arial" w:cs="Arial"/>
          <w:color w:val="000000"/>
        </w:rPr>
      </w:pPr>
      <w:r w:rsidRPr="003849D6">
        <w:rPr>
          <w:rFonts w:ascii="Arial" w:eastAsia="Times New Roman" w:hAnsi="Arial" w:cs="Arial"/>
          <w:b/>
          <w:bCs/>
          <w:color w:val="000000"/>
        </w:rPr>
        <w:t>QUESTION:</w:t>
      </w:r>
      <w:r w:rsidRPr="003849D6">
        <w:rPr>
          <w:rFonts w:ascii="Arial" w:eastAsia="Times New Roman" w:hAnsi="Arial" w:cs="Arial"/>
          <w:color w:val="000000"/>
        </w:rPr>
        <w:t> Would the Government please acknowledge that Travel should not be included with Section B - Supplies or Services &amp; Prices or Costs as the Government has not provided that estimated cost?</w:t>
      </w:r>
      <w:r w:rsidR="001F2E67" w:rsidRPr="003849D6">
        <w:rPr>
          <w:rFonts w:ascii="Arial" w:eastAsia="Times New Roman" w:hAnsi="Arial" w:cs="Arial"/>
          <w:color w:val="000000"/>
        </w:rPr>
        <w:t xml:space="preserve"> </w:t>
      </w:r>
    </w:p>
    <w:p w14:paraId="46B5EBBC" w14:textId="77777777" w:rsidR="0054796B" w:rsidRPr="003849D6" w:rsidRDefault="0054796B" w:rsidP="0030741F">
      <w:pPr>
        <w:rPr>
          <w:rFonts w:ascii="Arial" w:eastAsia="Times New Roman" w:hAnsi="Arial" w:cs="Arial"/>
          <w:color w:val="000000"/>
        </w:rPr>
      </w:pPr>
    </w:p>
    <w:p w14:paraId="389EFC79" w14:textId="7618774D" w:rsidR="0054796B" w:rsidRPr="003849D6" w:rsidRDefault="0054796B" w:rsidP="0030741F">
      <w:pPr>
        <w:rPr>
          <w:rFonts w:ascii="Arial" w:eastAsia="Times New Roman" w:hAnsi="Arial" w:cs="Arial"/>
          <w:color w:val="00B050"/>
        </w:rPr>
      </w:pPr>
      <w:r w:rsidRPr="003849D6">
        <w:rPr>
          <w:rFonts w:ascii="Arial" w:eastAsia="Times New Roman" w:hAnsi="Arial" w:cs="Arial"/>
          <w:color w:val="00B050"/>
        </w:rPr>
        <w:lastRenderedPageBreak/>
        <w:t>Travel should be included in pricing.  Please see attached table to properly anticipate travel requirements.</w:t>
      </w:r>
    </w:p>
    <w:p w14:paraId="6981D33F" w14:textId="77777777" w:rsidR="00A15FBE" w:rsidRPr="003849D6" w:rsidRDefault="00A15FBE" w:rsidP="0030741F">
      <w:pPr>
        <w:rPr>
          <w:rFonts w:ascii="Arial" w:eastAsia="Times New Roman" w:hAnsi="Arial" w:cs="Arial"/>
          <w:color w:val="000000"/>
        </w:rPr>
      </w:pPr>
    </w:p>
    <w:p w14:paraId="0BF9231F" w14:textId="699D8636" w:rsidR="0030741F" w:rsidRPr="003849D6" w:rsidRDefault="0030741F" w:rsidP="0030741F">
      <w:pPr>
        <w:rPr>
          <w:rFonts w:ascii="Arial" w:eastAsia="Times New Roman" w:hAnsi="Arial" w:cs="Arial"/>
          <w:color w:val="000000"/>
        </w:rPr>
      </w:pPr>
      <w:r w:rsidRPr="003849D6">
        <w:rPr>
          <w:rFonts w:ascii="Arial" w:eastAsia="Times New Roman" w:hAnsi="Arial" w:cs="Arial"/>
          <w:b/>
          <w:bCs/>
          <w:color w:val="000000"/>
        </w:rPr>
        <w:t xml:space="preserve">QUESTION: </w:t>
      </w:r>
      <w:r w:rsidRPr="003849D6">
        <w:rPr>
          <w:rFonts w:ascii="Arial" w:eastAsia="Times New Roman" w:hAnsi="Arial" w:cs="Arial"/>
          <w:color w:val="000000"/>
        </w:rPr>
        <w:t>Please acknowledge that all travel costs will be fully funded and cost reimbursable by the Government.</w:t>
      </w:r>
    </w:p>
    <w:p w14:paraId="5C937CA3" w14:textId="77777777" w:rsidR="00A15FBE" w:rsidRPr="003849D6" w:rsidRDefault="00A15FBE" w:rsidP="0030741F">
      <w:pPr>
        <w:rPr>
          <w:rFonts w:ascii="Arial" w:eastAsia="Times New Roman" w:hAnsi="Arial" w:cs="Arial"/>
          <w:color w:val="000000"/>
        </w:rPr>
      </w:pPr>
    </w:p>
    <w:p w14:paraId="29A9BFC0" w14:textId="7A3203E1" w:rsidR="0054796B" w:rsidRPr="003849D6" w:rsidRDefault="0054796B" w:rsidP="0030741F">
      <w:pPr>
        <w:rPr>
          <w:rFonts w:ascii="Arial" w:eastAsia="Times New Roman" w:hAnsi="Arial" w:cs="Arial"/>
          <w:color w:val="00B050"/>
        </w:rPr>
      </w:pPr>
      <w:r w:rsidRPr="003849D6">
        <w:rPr>
          <w:rFonts w:ascii="Arial" w:eastAsia="Times New Roman" w:hAnsi="Arial" w:cs="Arial"/>
          <w:color w:val="00B050"/>
        </w:rPr>
        <w:t>Travel is expected to be fixed based on the attachment referenced above, however if travel is not completed because it is not required, the contractor cannot invoice for services/expenses not incurred.</w:t>
      </w:r>
    </w:p>
    <w:p w14:paraId="03A0F2F5" w14:textId="77777777" w:rsidR="0054796B" w:rsidRPr="003849D6" w:rsidRDefault="0054796B" w:rsidP="0030741F">
      <w:pPr>
        <w:rPr>
          <w:rFonts w:ascii="Arial" w:eastAsia="Times New Roman" w:hAnsi="Arial" w:cs="Arial"/>
          <w:color w:val="00B050"/>
        </w:rPr>
      </w:pPr>
    </w:p>
    <w:p w14:paraId="6FC504CC" w14:textId="2C77C9A5" w:rsidR="0030741F" w:rsidRPr="003849D6" w:rsidRDefault="0030741F" w:rsidP="0030741F">
      <w:pPr>
        <w:rPr>
          <w:rFonts w:ascii="Arial" w:eastAsia="Times New Roman" w:hAnsi="Arial" w:cs="Arial"/>
          <w:color w:val="000000"/>
        </w:rPr>
      </w:pPr>
      <w:r w:rsidRPr="003849D6">
        <w:rPr>
          <w:rFonts w:ascii="Arial" w:eastAsia="Times New Roman" w:hAnsi="Arial" w:cs="Arial"/>
          <w:b/>
          <w:bCs/>
          <w:color w:val="000000"/>
        </w:rPr>
        <w:t>QUESTION</w:t>
      </w:r>
      <w:r w:rsidRPr="003849D6">
        <w:rPr>
          <w:rFonts w:ascii="Arial" w:eastAsia="Times New Roman" w:hAnsi="Arial" w:cs="Arial"/>
          <w:color w:val="000000"/>
        </w:rPr>
        <w:t>: Would the Government please provide an estimated travel percentage for the first year of design and engineering of the remote sites.</w:t>
      </w:r>
    </w:p>
    <w:p w14:paraId="09BA5CAC" w14:textId="77777777" w:rsidR="0054796B" w:rsidRPr="003849D6" w:rsidRDefault="0054796B" w:rsidP="0030741F">
      <w:pPr>
        <w:rPr>
          <w:rFonts w:ascii="Arial" w:eastAsia="Times New Roman" w:hAnsi="Arial" w:cs="Arial"/>
          <w:color w:val="000000"/>
        </w:rPr>
      </w:pPr>
    </w:p>
    <w:p w14:paraId="0C6E13E3" w14:textId="267B2276" w:rsidR="0054796B" w:rsidRPr="003849D6" w:rsidRDefault="0054796B" w:rsidP="0030741F">
      <w:pPr>
        <w:rPr>
          <w:rFonts w:ascii="Arial" w:eastAsia="Times New Roman" w:hAnsi="Arial" w:cs="Arial"/>
          <w:color w:val="00B050"/>
        </w:rPr>
      </w:pPr>
      <w:r w:rsidRPr="003849D6">
        <w:rPr>
          <w:rFonts w:ascii="Arial" w:eastAsia="Times New Roman" w:hAnsi="Arial" w:cs="Arial"/>
          <w:color w:val="00B050"/>
        </w:rPr>
        <w:t>Please see attached table for travel requirements for the life of the contract.</w:t>
      </w:r>
    </w:p>
    <w:p w14:paraId="7803A4C5" w14:textId="77777777" w:rsidR="0054796B" w:rsidRPr="003849D6" w:rsidRDefault="0054796B" w:rsidP="0030741F">
      <w:pPr>
        <w:rPr>
          <w:rFonts w:ascii="Arial" w:eastAsia="Times New Roman" w:hAnsi="Arial" w:cs="Arial"/>
          <w:color w:val="00B050"/>
        </w:rPr>
      </w:pPr>
    </w:p>
    <w:p w14:paraId="7455EA36" w14:textId="77777777" w:rsidR="0030741F" w:rsidRPr="003849D6" w:rsidRDefault="0030741F" w:rsidP="0030741F">
      <w:pPr>
        <w:rPr>
          <w:rFonts w:ascii="Arial" w:eastAsia="Times New Roman" w:hAnsi="Arial" w:cs="Arial"/>
          <w:color w:val="000000"/>
        </w:rPr>
      </w:pPr>
      <w:r w:rsidRPr="003849D6">
        <w:rPr>
          <w:rFonts w:ascii="Arial" w:eastAsia="Times New Roman" w:hAnsi="Arial" w:cs="Arial"/>
          <w:b/>
          <w:bCs/>
          <w:i/>
          <w:iCs/>
          <w:color w:val="000000"/>
        </w:rPr>
        <w:t>Reference Sections below</w:t>
      </w:r>
    </w:p>
    <w:p w14:paraId="1F070D3C" w14:textId="77777777" w:rsidR="0030741F" w:rsidRPr="003849D6" w:rsidRDefault="0030741F" w:rsidP="0030741F">
      <w:pPr>
        <w:rPr>
          <w:rFonts w:ascii="Arial" w:eastAsia="Times New Roman" w:hAnsi="Arial" w:cs="Arial"/>
          <w:color w:val="000000"/>
        </w:rPr>
      </w:pPr>
      <w:r w:rsidRPr="003849D6">
        <w:rPr>
          <w:rFonts w:ascii="Arial" w:eastAsia="Times New Roman" w:hAnsi="Arial" w:cs="Arial"/>
          <w:color w:val="000000"/>
        </w:rPr>
        <w:t>Section F - Deliveries or Performance Line Item 0001 and subsequent Option Lines show Delivery Period starting "From 01 Jan 202x"</w:t>
      </w:r>
    </w:p>
    <w:p w14:paraId="2FF7954A" w14:textId="77777777" w:rsidR="00BE7AFE" w:rsidRPr="003849D6" w:rsidRDefault="00BE7AFE" w:rsidP="00BE7AFE">
      <w:pPr>
        <w:rPr>
          <w:color w:val="00B050"/>
        </w:rPr>
      </w:pPr>
      <w:r w:rsidRPr="003849D6">
        <w:rPr>
          <w:color w:val="00B050"/>
        </w:rPr>
        <w:t xml:space="preserve">For the first year, we would plan on making no more than 2 trips to Bayview, ID site. I estimate this would be 2 days for travel and 2 days on site, totaling 4 days each trip. The </w:t>
      </w:r>
      <w:proofErr w:type="gramStart"/>
      <w:r w:rsidRPr="003849D6">
        <w:rPr>
          <w:color w:val="00B050"/>
        </w:rPr>
        <w:t>Olney,</w:t>
      </w:r>
      <w:proofErr w:type="gramEnd"/>
      <w:r w:rsidRPr="003849D6">
        <w:rPr>
          <w:color w:val="00B050"/>
        </w:rPr>
        <w:t xml:space="preserve"> MD site is local to our area. There are currently no other remote sites included in our VoIP system.  </w:t>
      </w:r>
    </w:p>
    <w:p w14:paraId="4EDDA5E0" w14:textId="77777777" w:rsidR="00617286" w:rsidRPr="003849D6" w:rsidRDefault="00617286" w:rsidP="0030741F">
      <w:pPr>
        <w:rPr>
          <w:rFonts w:ascii="Arial" w:eastAsia="Times New Roman" w:hAnsi="Arial" w:cs="Arial"/>
          <w:color w:val="000000"/>
        </w:rPr>
      </w:pPr>
    </w:p>
    <w:p w14:paraId="6C9374C3" w14:textId="1CE852AE" w:rsidR="0030741F" w:rsidRPr="003849D6" w:rsidRDefault="0030741F" w:rsidP="0030741F">
      <w:pPr>
        <w:rPr>
          <w:rFonts w:ascii="Arial" w:eastAsia="Times New Roman" w:hAnsi="Arial" w:cs="Arial"/>
          <w:color w:val="000000"/>
        </w:rPr>
      </w:pPr>
      <w:bookmarkStart w:id="1" w:name="_Hlk217027674"/>
      <w:r w:rsidRPr="003849D6">
        <w:rPr>
          <w:rFonts w:ascii="Arial" w:eastAsia="Times New Roman" w:hAnsi="Arial" w:cs="Arial"/>
          <w:b/>
          <w:bCs/>
          <w:color w:val="000000"/>
        </w:rPr>
        <w:t>QUESTION:</w:t>
      </w:r>
      <w:r w:rsidRPr="003849D6">
        <w:rPr>
          <w:rFonts w:ascii="Arial" w:eastAsia="Times New Roman" w:hAnsi="Arial" w:cs="Arial"/>
          <w:color w:val="000000"/>
        </w:rPr>
        <w:t xml:space="preserve"> </w:t>
      </w:r>
      <w:bookmarkEnd w:id="1"/>
      <w:r w:rsidRPr="003849D6">
        <w:rPr>
          <w:rFonts w:ascii="Arial" w:eastAsia="Times New Roman" w:hAnsi="Arial" w:cs="Arial"/>
          <w:color w:val="000000"/>
        </w:rPr>
        <w:t>Would the Government please acknowledge that starting period will be revised accordingly to two-week period after award?</w:t>
      </w:r>
    </w:p>
    <w:p w14:paraId="551ED719" w14:textId="77777777" w:rsidR="00A15FBE" w:rsidRPr="003849D6" w:rsidRDefault="00A15FBE" w:rsidP="0030741F">
      <w:pPr>
        <w:rPr>
          <w:rFonts w:ascii="Arial" w:eastAsia="Times New Roman" w:hAnsi="Arial" w:cs="Arial"/>
          <w:color w:val="000000"/>
        </w:rPr>
      </w:pPr>
    </w:p>
    <w:p w14:paraId="1ECF91AF" w14:textId="4D232631" w:rsidR="00555CEF" w:rsidRPr="003849D6" w:rsidRDefault="00555CEF" w:rsidP="0030741F">
      <w:pPr>
        <w:rPr>
          <w:rFonts w:ascii="Arial" w:eastAsia="Times New Roman" w:hAnsi="Arial" w:cs="Arial"/>
          <w:color w:val="00B050"/>
        </w:rPr>
      </w:pPr>
      <w:r w:rsidRPr="003849D6">
        <w:rPr>
          <w:rFonts w:ascii="Arial" w:eastAsia="Times New Roman" w:hAnsi="Arial" w:cs="Arial"/>
          <w:color w:val="00B050"/>
        </w:rPr>
        <w:t xml:space="preserve">The first two weeks are part of the period of performance.  The start date will be updated to reflect the actual award date.  </w:t>
      </w:r>
    </w:p>
    <w:p w14:paraId="4CF538EF" w14:textId="77777777" w:rsidR="00555CEF" w:rsidRPr="003849D6" w:rsidRDefault="00555CEF" w:rsidP="0030741F">
      <w:pPr>
        <w:rPr>
          <w:rFonts w:ascii="Arial" w:eastAsia="Times New Roman" w:hAnsi="Arial" w:cs="Arial"/>
          <w:color w:val="00B050"/>
        </w:rPr>
      </w:pPr>
    </w:p>
    <w:p w14:paraId="2F433E8F" w14:textId="326F31A7" w:rsidR="00A15FBE" w:rsidRPr="003849D6" w:rsidRDefault="0030741F" w:rsidP="00A15FBE">
      <w:r w:rsidRPr="003849D6">
        <w:rPr>
          <w:rFonts w:ascii="Arial" w:eastAsia="Times New Roman" w:hAnsi="Arial" w:cs="Arial"/>
          <w:b/>
          <w:bCs/>
          <w:color w:val="000000"/>
        </w:rPr>
        <w:t>QUESTION:</w:t>
      </w:r>
      <w:r w:rsidRPr="003849D6">
        <w:rPr>
          <w:rFonts w:ascii="Arial" w:eastAsia="Times New Roman" w:hAnsi="Arial" w:cs="Arial"/>
          <w:color w:val="000000"/>
        </w:rPr>
        <w:t xml:space="preserve"> What other applications does the current Pilot Program upgrade include? E911 systems? Voice Mail? </w:t>
      </w:r>
      <w:proofErr w:type="gramStart"/>
      <w:r w:rsidRPr="003849D6">
        <w:rPr>
          <w:rFonts w:ascii="Arial" w:eastAsia="Times New Roman" w:hAnsi="Arial" w:cs="Arial"/>
          <w:color w:val="000000"/>
        </w:rPr>
        <w:t>Etc..</w:t>
      </w:r>
      <w:proofErr w:type="gramEnd"/>
      <w:r w:rsidRPr="003849D6">
        <w:rPr>
          <w:rFonts w:ascii="Arial" w:eastAsia="Times New Roman" w:hAnsi="Arial" w:cs="Arial"/>
          <w:color w:val="000000"/>
        </w:rPr>
        <w:t xml:space="preserve"> and/or forecasted to include for the end solution.</w:t>
      </w:r>
      <w:r w:rsidR="00A15FBE" w:rsidRPr="003849D6">
        <w:t xml:space="preserve"> </w:t>
      </w:r>
    </w:p>
    <w:p w14:paraId="613B0EAF" w14:textId="514B7879" w:rsidR="00AF725A" w:rsidRPr="003849D6" w:rsidRDefault="00AF725A" w:rsidP="00A15FBE">
      <w:pPr>
        <w:rPr>
          <w:color w:val="00B050"/>
        </w:rPr>
      </w:pPr>
      <w:r w:rsidRPr="003849D6">
        <w:rPr>
          <w:color w:val="00B050"/>
        </w:rPr>
        <w:t xml:space="preserve">We are currently using a very basic VoIP system but </w:t>
      </w:r>
      <w:r w:rsidR="00555CEF" w:rsidRPr="003849D6">
        <w:rPr>
          <w:color w:val="00B050"/>
        </w:rPr>
        <w:t>intend t</w:t>
      </w:r>
      <w:r w:rsidRPr="003849D6">
        <w:rPr>
          <w:color w:val="00B050"/>
        </w:rPr>
        <w:t xml:space="preserve">o include features like </w:t>
      </w:r>
      <w:r w:rsidR="00555CEF" w:rsidRPr="003849D6">
        <w:rPr>
          <w:color w:val="00B050"/>
        </w:rPr>
        <w:t xml:space="preserve">Unity </w:t>
      </w:r>
      <w:r w:rsidRPr="003849D6">
        <w:rPr>
          <w:color w:val="00B050"/>
        </w:rPr>
        <w:t xml:space="preserve">Voicemail and 911.  </w:t>
      </w:r>
      <w:r w:rsidR="00555CEF" w:rsidRPr="003849D6">
        <w:rPr>
          <w:color w:val="00B050"/>
        </w:rPr>
        <w:t xml:space="preserve">Auto Attendant, Survivable Remote Site Telephony, and conversion from PRIs to SIP Trunks are features we are exploring use of as well.  </w:t>
      </w:r>
      <w:r w:rsidRPr="003849D6">
        <w:rPr>
          <w:color w:val="00B050"/>
        </w:rPr>
        <w:t>If more features are recommended</w:t>
      </w:r>
      <w:r w:rsidR="007033EB" w:rsidRPr="003849D6">
        <w:rPr>
          <w:color w:val="00B050"/>
        </w:rPr>
        <w:t xml:space="preserve">, we would like to explore their use. </w:t>
      </w:r>
      <w:r w:rsidR="00555CEF" w:rsidRPr="003849D6">
        <w:rPr>
          <w:color w:val="00B050"/>
        </w:rPr>
        <w:t xml:space="preserve"> </w:t>
      </w:r>
    </w:p>
    <w:p w14:paraId="0F6CF38D" w14:textId="77777777" w:rsidR="00A15FBE" w:rsidRPr="003849D6" w:rsidRDefault="00A15FBE" w:rsidP="00A15FBE"/>
    <w:p w14:paraId="761EB5F2" w14:textId="5AEDB864" w:rsidR="00A15FBE" w:rsidRPr="003849D6" w:rsidRDefault="00A15FBE" w:rsidP="00A15FBE">
      <w:r w:rsidRPr="003849D6">
        <w:rPr>
          <w:b/>
          <w:bCs/>
        </w:rPr>
        <w:t>QUESTION:</w:t>
      </w:r>
      <w:r w:rsidRPr="003849D6">
        <w:t xml:space="preserve"> What is the required deployment date? </w:t>
      </w:r>
    </w:p>
    <w:p w14:paraId="1336FA08" w14:textId="77777777" w:rsidR="00A15FBE" w:rsidRPr="003849D6" w:rsidRDefault="00A15FBE" w:rsidP="00A15FBE">
      <w:pPr>
        <w:rPr>
          <w:color w:val="00B050"/>
        </w:rPr>
      </w:pPr>
      <w:r w:rsidRPr="003849D6">
        <w:rPr>
          <w:color w:val="00B050"/>
        </w:rPr>
        <w:t xml:space="preserve">Target fully deployed date is 12/31/2027, however that date is subject to change based on regulatory and compliance factors by external government agencies.  </w:t>
      </w:r>
    </w:p>
    <w:p w14:paraId="3F22B4C9" w14:textId="77777777" w:rsidR="00A15FBE" w:rsidRPr="003849D6" w:rsidRDefault="00A15FBE" w:rsidP="00A15FBE"/>
    <w:p w14:paraId="317E5F7B" w14:textId="7D052032" w:rsidR="00A15FBE" w:rsidRPr="003849D6" w:rsidRDefault="00A15FBE" w:rsidP="00A15FBE">
      <w:r w:rsidRPr="003849D6">
        <w:rPr>
          <w:b/>
          <w:bCs/>
        </w:rPr>
        <w:t>QUESTION:</w:t>
      </w:r>
      <w:r w:rsidRPr="003849D6">
        <w:t xml:space="preserve"> Does the required deployment date include all detachments? </w:t>
      </w:r>
    </w:p>
    <w:p w14:paraId="5821D111" w14:textId="357554D8" w:rsidR="00A15FBE" w:rsidRPr="003849D6" w:rsidRDefault="00A15FBE" w:rsidP="00A15FBE">
      <w:pPr>
        <w:rPr>
          <w:color w:val="00B050"/>
        </w:rPr>
      </w:pPr>
      <w:r w:rsidRPr="003849D6">
        <w:rPr>
          <w:color w:val="00B050"/>
        </w:rPr>
        <w:t xml:space="preserve">Yes, </w:t>
      </w:r>
      <w:r w:rsidR="00617286" w:rsidRPr="003849D6">
        <w:rPr>
          <w:color w:val="00B050"/>
        </w:rPr>
        <w:t>however,</w:t>
      </w:r>
      <w:r w:rsidRPr="003849D6">
        <w:rPr>
          <w:color w:val="00B050"/>
        </w:rPr>
        <w:t xml:space="preserve"> this is subject to the same regulatory and compliance factors that are outside of NSWCCD’s control.  The contract will be modded if we find significant changes to the schedule caused by the Government.</w:t>
      </w:r>
    </w:p>
    <w:p w14:paraId="245E5BC9" w14:textId="77777777" w:rsidR="00A15FBE" w:rsidRPr="003849D6" w:rsidRDefault="00A15FBE" w:rsidP="00A15FBE"/>
    <w:p w14:paraId="52F3E2FE" w14:textId="77FFFD22" w:rsidR="00A15FBE" w:rsidRPr="003849D6" w:rsidRDefault="00A15FBE" w:rsidP="00A15FBE">
      <w:r w:rsidRPr="003849D6">
        <w:rPr>
          <w:b/>
          <w:bCs/>
        </w:rPr>
        <w:lastRenderedPageBreak/>
        <w:t>QUESTION:</w:t>
      </w:r>
      <w:r w:rsidRPr="003849D6">
        <w:t xml:space="preserve"> Are we or do we plan to leverage the CARES Database?</w:t>
      </w:r>
    </w:p>
    <w:p w14:paraId="71581438" w14:textId="77777777" w:rsidR="00A15FBE" w:rsidRPr="003849D6" w:rsidRDefault="00A15FBE" w:rsidP="00A15FBE">
      <w:pPr>
        <w:rPr>
          <w:color w:val="00B050"/>
        </w:rPr>
      </w:pPr>
      <w:r w:rsidRPr="003849D6">
        <w:rPr>
          <w:color w:val="00B050"/>
        </w:rPr>
        <w:t>No</w:t>
      </w:r>
    </w:p>
    <w:p w14:paraId="5B0CA267" w14:textId="77777777" w:rsidR="00A15FBE" w:rsidRPr="003849D6" w:rsidRDefault="00A15FBE" w:rsidP="00A15FBE"/>
    <w:p w14:paraId="0EBF1F37" w14:textId="18CE03A9" w:rsidR="00A15FBE" w:rsidRPr="003849D6" w:rsidRDefault="00A15FBE" w:rsidP="00A15FBE">
      <w:r w:rsidRPr="003849D6">
        <w:rPr>
          <w:b/>
          <w:bCs/>
        </w:rPr>
        <w:t>QUESTION:</w:t>
      </w:r>
      <w:r w:rsidRPr="003849D6">
        <w:t xml:space="preserve"> Do we have voice encryption on the current pilot in 17?</w:t>
      </w:r>
    </w:p>
    <w:p w14:paraId="551D33A2" w14:textId="77777777" w:rsidR="00A15FBE" w:rsidRPr="003849D6" w:rsidRDefault="00A15FBE" w:rsidP="00A15FBE">
      <w:pPr>
        <w:rPr>
          <w:color w:val="00B050"/>
        </w:rPr>
      </w:pPr>
      <w:r w:rsidRPr="003849D6">
        <w:rPr>
          <w:color w:val="00B050"/>
        </w:rPr>
        <w:t xml:space="preserve">No, we do not as it is not a requirement with our current deployment.  Once we acquire SIP </w:t>
      </w:r>
      <w:proofErr w:type="spellStart"/>
      <w:r w:rsidRPr="003849D6">
        <w:rPr>
          <w:color w:val="00B050"/>
        </w:rPr>
        <w:t>trunking</w:t>
      </w:r>
      <w:proofErr w:type="spellEnd"/>
      <w:r w:rsidRPr="003849D6">
        <w:rPr>
          <w:color w:val="00B050"/>
        </w:rPr>
        <w:t xml:space="preserve"> and incorporate Cisco CUBE router(s) into the deployment, it will become a requirement in the future.</w:t>
      </w:r>
    </w:p>
    <w:p w14:paraId="6FF33EFE" w14:textId="5C529F99" w:rsidR="0030741F" w:rsidRPr="003849D6" w:rsidRDefault="0030741F" w:rsidP="0030741F">
      <w:pPr>
        <w:rPr>
          <w:rFonts w:ascii="Arial" w:eastAsia="Times New Roman" w:hAnsi="Arial" w:cs="Arial"/>
          <w:color w:val="000000"/>
        </w:rPr>
      </w:pPr>
    </w:p>
    <w:p w14:paraId="6C480D8B" w14:textId="77777777" w:rsidR="008D3919" w:rsidRPr="003849D6" w:rsidRDefault="008D3919" w:rsidP="008D3919">
      <w:pPr>
        <w:rPr>
          <w:rFonts w:ascii="Arial" w:eastAsia="Times New Roman" w:hAnsi="Arial" w:cs="Arial"/>
          <w:color w:val="000000"/>
        </w:rPr>
      </w:pPr>
      <w:r w:rsidRPr="003849D6">
        <w:rPr>
          <w:rFonts w:ascii="Arial" w:eastAsia="Times New Roman" w:hAnsi="Arial" w:cs="Arial"/>
          <w:color w:val="000000"/>
        </w:rPr>
        <w:t>1) Total number of current VOIP users at Carderock and detachments?</w:t>
      </w:r>
    </w:p>
    <w:p w14:paraId="4D169C87" w14:textId="23C9579D" w:rsidR="008D3919" w:rsidRPr="003849D6" w:rsidRDefault="006650FE" w:rsidP="008D3919">
      <w:pPr>
        <w:rPr>
          <w:rFonts w:ascii="Arial" w:eastAsia="Times New Roman" w:hAnsi="Arial" w:cs="Arial"/>
          <w:color w:val="00B050"/>
        </w:rPr>
      </w:pPr>
      <w:r w:rsidRPr="003849D6">
        <w:rPr>
          <w:rFonts w:ascii="Arial" w:eastAsia="Times New Roman" w:hAnsi="Arial" w:cs="Arial"/>
          <w:color w:val="00B050"/>
        </w:rPr>
        <w:t>Carderock</w:t>
      </w:r>
      <w:r w:rsidR="004C7E56" w:rsidRPr="003849D6">
        <w:rPr>
          <w:rFonts w:ascii="Arial" w:eastAsia="Times New Roman" w:hAnsi="Arial" w:cs="Arial"/>
          <w:color w:val="00B050"/>
        </w:rPr>
        <w:t>- 48</w:t>
      </w:r>
      <w:r w:rsidRPr="003849D6">
        <w:rPr>
          <w:rFonts w:ascii="Arial" w:eastAsia="Times New Roman" w:hAnsi="Arial" w:cs="Arial"/>
          <w:color w:val="00B050"/>
        </w:rPr>
        <w:t xml:space="preserve"> users</w:t>
      </w:r>
    </w:p>
    <w:p w14:paraId="1D7B799C" w14:textId="7BBAB476" w:rsidR="006650FE" w:rsidRPr="003849D6" w:rsidRDefault="006650FE" w:rsidP="008D3919">
      <w:pPr>
        <w:rPr>
          <w:rFonts w:ascii="Arial" w:eastAsia="Times New Roman" w:hAnsi="Arial" w:cs="Arial"/>
          <w:color w:val="00B050"/>
        </w:rPr>
      </w:pPr>
      <w:r w:rsidRPr="003849D6">
        <w:rPr>
          <w:rFonts w:ascii="Arial" w:eastAsia="Times New Roman" w:hAnsi="Arial" w:cs="Arial"/>
          <w:color w:val="00B050"/>
        </w:rPr>
        <w:t>Detachments- 1 at each detachment location for testing</w:t>
      </w:r>
    </w:p>
    <w:p w14:paraId="2661C9E3" w14:textId="77777777" w:rsidR="00555CEF" w:rsidRPr="003849D6" w:rsidRDefault="00555CEF" w:rsidP="008D3919">
      <w:pPr>
        <w:rPr>
          <w:rFonts w:ascii="Arial" w:eastAsia="Times New Roman" w:hAnsi="Arial" w:cs="Arial"/>
          <w:color w:val="000000"/>
        </w:rPr>
      </w:pPr>
    </w:p>
    <w:p w14:paraId="233C83CF" w14:textId="77777777" w:rsidR="008D3919" w:rsidRPr="003849D6" w:rsidRDefault="008D3919" w:rsidP="008D3919">
      <w:pPr>
        <w:rPr>
          <w:rFonts w:ascii="Arial" w:eastAsia="Times New Roman" w:hAnsi="Arial" w:cs="Arial"/>
          <w:color w:val="000000"/>
        </w:rPr>
      </w:pPr>
      <w:r w:rsidRPr="003849D6">
        <w:rPr>
          <w:rFonts w:ascii="Arial" w:eastAsia="Times New Roman" w:hAnsi="Arial" w:cs="Arial"/>
          <w:color w:val="000000"/>
        </w:rPr>
        <w:t>2) Total number or future VOIP users at Carderock and detachments?</w:t>
      </w:r>
    </w:p>
    <w:p w14:paraId="7C67C0A4" w14:textId="19BDE896" w:rsidR="008D3919" w:rsidRPr="003849D6" w:rsidRDefault="006650FE" w:rsidP="008D3919">
      <w:pPr>
        <w:rPr>
          <w:rFonts w:ascii="Arial" w:eastAsia="Times New Roman" w:hAnsi="Arial" w:cs="Arial"/>
          <w:color w:val="00B050"/>
        </w:rPr>
      </w:pPr>
      <w:r w:rsidRPr="003849D6">
        <w:rPr>
          <w:rFonts w:ascii="Arial" w:eastAsia="Times New Roman" w:hAnsi="Arial" w:cs="Arial"/>
          <w:color w:val="00B050"/>
        </w:rPr>
        <w:t>Carderock- 3,000</w:t>
      </w:r>
    </w:p>
    <w:p w14:paraId="6870884C" w14:textId="5CAEF423" w:rsidR="006650FE" w:rsidRPr="003849D6" w:rsidRDefault="006650FE" w:rsidP="008D3919">
      <w:pPr>
        <w:rPr>
          <w:rFonts w:ascii="Arial" w:eastAsia="Times New Roman" w:hAnsi="Arial" w:cs="Arial"/>
          <w:color w:val="00B050"/>
        </w:rPr>
      </w:pPr>
      <w:r w:rsidRPr="003849D6">
        <w:rPr>
          <w:rFonts w:ascii="Arial" w:eastAsia="Times New Roman" w:hAnsi="Arial" w:cs="Arial"/>
          <w:color w:val="00B050"/>
        </w:rPr>
        <w:t>Detachments- Olney- 50, Bayview- 200, other locations- TBD.</w:t>
      </w:r>
    </w:p>
    <w:p w14:paraId="1EA08469" w14:textId="77777777" w:rsidR="006650FE" w:rsidRPr="003849D6" w:rsidRDefault="006650FE" w:rsidP="008D3919">
      <w:pPr>
        <w:rPr>
          <w:rFonts w:ascii="Arial" w:eastAsia="Times New Roman" w:hAnsi="Arial" w:cs="Arial"/>
          <w:color w:val="00B050"/>
        </w:rPr>
      </w:pPr>
    </w:p>
    <w:p w14:paraId="63996ED8" w14:textId="33563D9A" w:rsidR="008D3919" w:rsidRPr="003849D6" w:rsidRDefault="008D3919" w:rsidP="008D3919">
      <w:pPr>
        <w:rPr>
          <w:rFonts w:ascii="Arial" w:eastAsia="Times New Roman" w:hAnsi="Arial" w:cs="Arial"/>
          <w:color w:val="000000"/>
        </w:rPr>
      </w:pPr>
      <w:r w:rsidRPr="003849D6">
        <w:rPr>
          <w:rFonts w:ascii="Arial" w:eastAsia="Times New Roman" w:hAnsi="Arial" w:cs="Arial"/>
          <w:color w:val="000000"/>
        </w:rPr>
        <w:t>3) What 3rd party integrations are needed to work with VOIP (call recording, billing, paging).</w:t>
      </w:r>
    </w:p>
    <w:p w14:paraId="3A796DE0" w14:textId="656B1F3E" w:rsidR="006650FE" w:rsidRPr="003849D6" w:rsidRDefault="006650FE" w:rsidP="008D3919">
      <w:pPr>
        <w:rPr>
          <w:rFonts w:ascii="Arial" w:eastAsia="Times New Roman" w:hAnsi="Arial" w:cs="Arial"/>
          <w:color w:val="00B050"/>
        </w:rPr>
      </w:pPr>
      <w:r w:rsidRPr="003849D6">
        <w:rPr>
          <w:rFonts w:ascii="Arial" w:eastAsia="Times New Roman" w:hAnsi="Arial" w:cs="Arial"/>
          <w:color w:val="00B050"/>
        </w:rPr>
        <w:t xml:space="preserve">Currently we are not using call recording or paging, however we are exploring potential options for these in the future.  </w:t>
      </w:r>
    </w:p>
    <w:p w14:paraId="49476D24" w14:textId="77777777" w:rsidR="008D3919" w:rsidRPr="003849D6" w:rsidRDefault="008D3919" w:rsidP="008D3919">
      <w:pPr>
        <w:rPr>
          <w:rFonts w:ascii="Arial" w:eastAsia="Times New Roman" w:hAnsi="Arial" w:cs="Arial"/>
          <w:color w:val="000000"/>
        </w:rPr>
      </w:pPr>
    </w:p>
    <w:p w14:paraId="103E3BB9" w14:textId="162B2D8D" w:rsidR="008D3919" w:rsidRPr="003849D6" w:rsidRDefault="008D3919" w:rsidP="008D3919">
      <w:pPr>
        <w:rPr>
          <w:rFonts w:ascii="Arial" w:eastAsia="Times New Roman" w:hAnsi="Arial" w:cs="Arial"/>
          <w:color w:val="000000"/>
        </w:rPr>
      </w:pPr>
      <w:r w:rsidRPr="003849D6">
        <w:rPr>
          <w:rFonts w:ascii="Arial" w:eastAsia="Times New Roman" w:hAnsi="Arial" w:cs="Arial"/>
          <w:color w:val="000000"/>
        </w:rPr>
        <w:t>4) How do the users in one building dial users in another building?</w:t>
      </w:r>
      <w:r w:rsidR="006650FE" w:rsidRPr="003849D6">
        <w:rPr>
          <w:rFonts w:ascii="Arial" w:eastAsia="Times New Roman" w:hAnsi="Arial" w:cs="Arial"/>
          <w:color w:val="000000"/>
        </w:rPr>
        <w:t xml:space="preserve">  </w:t>
      </w:r>
    </w:p>
    <w:p w14:paraId="32A3CBF7" w14:textId="35E8BF76" w:rsidR="008D3919" w:rsidRPr="003849D6" w:rsidRDefault="004C7E56" w:rsidP="008D3919">
      <w:pPr>
        <w:rPr>
          <w:rFonts w:ascii="Arial" w:eastAsia="Times New Roman" w:hAnsi="Arial" w:cs="Arial"/>
          <w:color w:val="00B050"/>
        </w:rPr>
      </w:pPr>
      <w:r w:rsidRPr="003849D6">
        <w:rPr>
          <w:rFonts w:ascii="Arial" w:eastAsia="Times New Roman" w:hAnsi="Arial" w:cs="Arial"/>
          <w:color w:val="00B050"/>
        </w:rPr>
        <w:t>7-digit</w:t>
      </w:r>
      <w:r w:rsidR="003C633E" w:rsidRPr="003849D6">
        <w:rPr>
          <w:rFonts w:ascii="Arial" w:eastAsia="Times New Roman" w:hAnsi="Arial" w:cs="Arial"/>
          <w:color w:val="00B050"/>
        </w:rPr>
        <w:t xml:space="preserve"> dialing- 227-XXXX</w:t>
      </w:r>
    </w:p>
    <w:p w14:paraId="31D69ECE" w14:textId="77777777" w:rsidR="003C633E" w:rsidRPr="003849D6" w:rsidRDefault="003C633E" w:rsidP="008D3919">
      <w:pPr>
        <w:rPr>
          <w:rFonts w:ascii="Arial" w:eastAsia="Times New Roman" w:hAnsi="Arial" w:cs="Arial"/>
          <w:color w:val="00B050"/>
        </w:rPr>
      </w:pPr>
    </w:p>
    <w:p w14:paraId="3E85E739" w14:textId="77777777" w:rsidR="008D3919" w:rsidRPr="003849D6" w:rsidRDefault="008D3919" w:rsidP="008D3919">
      <w:pPr>
        <w:rPr>
          <w:rFonts w:ascii="Arial" w:eastAsia="Times New Roman" w:hAnsi="Arial" w:cs="Arial"/>
          <w:color w:val="000000"/>
        </w:rPr>
      </w:pPr>
      <w:r w:rsidRPr="003849D6">
        <w:rPr>
          <w:rFonts w:ascii="Arial" w:eastAsia="Times New Roman" w:hAnsi="Arial" w:cs="Arial"/>
          <w:color w:val="000000"/>
        </w:rPr>
        <w:t>5) What is the voicemail requirement?</w:t>
      </w:r>
    </w:p>
    <w:p w14:paraId="3BD777F6" w14:textId="05A12AFA" w:rsidR="008D3919" w:rsidRPr="003849D6" w:rsidRDefault="003C633E" w:rsidP="008D3919">
      <w:pPr>
        <w:rPr>
          <w:rFonts w:ascii="Arial" w:eastAsia="Times New Roman" w:hAnsi="Arial" w:cs="Arial"/>
          <w:color w:val="00B050"/>
        </w:rPr>
      </w:pPr>
      <w:r w:rsidRPr="003849D6">
        <w:rPr>
          <w:rFonts w:ascii="Arial" w:eastAsia="Times New Roman" w:hAnsi="Arial" w:cs="Arial"/>
          <w:color w:val="00B050"/>
        </w:rPr>
        <w:t>Unity Voicemail (Cisco product)</w:t>
      </w:r>
    </w:p>
    <w:p w14:paraId="49FC0328" w14:textId="77777777" w:rsidR="003C633E" w:rsidRPr="003849D6" w:rsidRDefault="003C633E" w:rsidP="008D3919">
      <w:pPr>
        <w:rPr>
          <w:rFonts w:ascii="Arial" w:eastAsia="Times New Roman" w:hAnsi="Arial" w:cs="Arial"/>
          <w:color w:val="00B050"/>
        </w:rPr>
      </w:pPr>
    </w:p>
    <w:p w14:paraId="32044655" w14:textId="77777777" w:rsidR="008D3919" w:rsidRPr="003849D6" w:rsidRDefault="008D3919" w:rsidP="008D3919">
      <w:pPr>
        <w:rPr>
          <w:rFonts w:ascii="Arial" w:eastAsia="Times New Roman" w:hAnsi="Arial" w:cs="Arial"/>
          <w:color w:val="000000"/>
        </w:rPr>
      </w:pPr>
      <w:r w:rsidRPr="003849D6">
        <w:rPr>
          <w:rFonts w:ascii="Arial" w:eastAsia="Times New Roman" w:hAnsi="Arial" w:cs="Arial"/>
          <w:color w:val="000000"/>
        </w:rPr>
        <w:t>6) What is the Emergency Calling requirement?</w:t>
      </w:r>
    </w:p>
    <w:p w14:paraId="06342DFA" w14:textId="1A8FC12A" w:rsidR="008D3919" w:rsidRPr="003849D6" w:rsidRDefault="003C633E" w:rsidP="008D3919">
      <w:pPr>
        <w:rPr>
          <w:rFonts w:ascii="Arial" w:eastAsia="Times New Roman" w:hAnsi="Arial" w:cs="Arial"/>
          <w:color w:val="00B050"/>
        </w:rPr>
      </w:pPr>
      <w:r w:rsidRPr="003849D6">
        <w:rPr>
          <w:rFonts w:ascii="Arial" w:eastAsia="Times New Roman" w:hAnsi="Arial" w:cs="Arial"/>
          <w:color w:val="00B050"/>
        </w:rPr>
        <w:t xml:space="preserve">Different based on locations- </w:t>
      </w:r>
    </w:p>
    <w:p w14:paraId="413DE904" w14:textId="0FC77F31" w:rsidR="003C633E" w:rsidRPr="003849D6" w:rsidRDefault="003C633E" w:rsidP="008D3919">
      <w:pPr>
        <w:rPr>
          <w:rFonts w:ascii="Arial" w:eastAsia="Times New Roman" w:hAnsi="Arial" w:cs="Arial"/>
          <w:color w:val="00B050"/>
        </w:rPr>
      </w:pPr>
      <w:r w:rsidRPr="003849D6">
        <w:rPr>
          <w:rFonts w:ascii="Arial" w:eastAsia="Times New Roman" w:hAnsi="Arial" w:cs="Arial"/>
          <w:color w:val="00B050"/>
        </w:rPr>
        <w:t>Carderock- 202-433-3333</w:t>
      </w:r>
    </w:p>
    <w:p w14:paraId="59448181" w14:textId="5FC8E9D7" w:rsidR="003C633E" w:rsidRPr="003849D6" w:rsidRDefault="003C633E" w:rsidP="008D3919">
      <w:pPr>
        <w:rPr>
          <w:rFonts w:ascii="Arial" w:eastAsia="Times New Roman" w:hAnsi="Arial" w:cs="Arial"/>
          <w:color w:val="00B050"/>
        </w:rPr>
      </w:pPr>
      <w:r w:rsidRPr="003849D6">
        <w:rPr>
          <w:rFonts w:ascii="Arial" w:eastAsia="Times New Roman" w:hAnsi="Arial" w:cs="Arial"/>
          <w:color w:val="00B050"/>
        </w:rPr>
        <w:t>Other Locations- vary by location but primarily local 911.</w:t>
      </w:r>
    </w:p>
    <w:p w14:paraId="49563BA4" w14:textId="4A2B4715" w:rsidR="003C633E" w:rsidRPr="003849D6" w:rsidRDefault="003C633E" w:rsidP="008D3919">
      <w:pPr>
        <w:rPr>
          <w:rFonts w:ascii="Arial" w:eastAsia="Times New Roman" w:hAnsi="Arial" w:cs="Arial"/>
          <w:color w:val="00B050"/>
        </w:rPr>
      </w:pPr>
      <w:r w:rsidRPr="003849D6">
        <w:rPr>
          <w:rFonts w:ascii="Arial" w:eastAsia="Times New Roman" w:hAnsi="Arial" w:cs="Arial"/>
          <w:color w:val="00B050"/>
        </w:rPr>
        <w:t>Considering emergency responder applications.</w:t>
      </w:r>
    </w:p>
    <w:p w14:paraId="7975E085" w14:textId="77777777" w:rsidR="003C633E" w:rsidRPr="003849D6" w:rsidRDefault="003C633E" w:rsidP="008D3919">
      <w:pPr>
        <w:rPr>
          <w:rFonts w:ascii="Arial" w:eastAsia="Times New Roman" w:hAnsi="Arial" w:cs="Arial"/>
          <w:color w:val="00B050"/>
        </w:rPr>
      </w:pPr>
    </w:p>
    <w:p w14:paraId="690AEF70" w14:textId="77777777" w:rsidR="008D3919" w:rsidRPr="003849D6" w:rsidRDefault="008D3919" w:rsidP="008D3919">
      <w:pPr>
        <w:rPr>
          <w:rFonts w:ascii="Arial" w:eastAsia="Times New Roman" w:hAnsi="Arial" w:cs="Arial"/>
          <w:color w:val="000000"/>
        </w:rPr>
      </w:pPr>
      <w:r w:rsidRPr="003849D6">
        <w:rPr>
          <w:rFonts w:ascii="Arial" w:eastAsia="Times New Roman" w:hAnsi="Arial" w:cs="Arial"/>
          <w:color w:val="000000"/>
        </w:rPr>
        <w:t>7) Do users need only hard phones or do they need a soft calling client on their laptops/mobile devices?</w:t>
      </w:r>
    </w:p>
    <w:p w14:paraId="5BDCA722" w14:textId="344DCEB4" w:rsidR="003C633E" w:rsidRPr="003849D6" w:rsidRDefault="003C633E" w:rsidP="008D3919">
      <w:pPr>
        <w:rPr>
          <w:rFonts w:ascii="Arial" w:eastAsia="Times New Roman" w:hAnsi="Arial" w:cs="Arial"/>
          <w:color w:val="00B050"/>
        </w:rPr>
      </w:pPr>
      <w:r w:rsidRPr="003849D6">
        <w:rPr>
          <w:rFonts w:ascii="Arial" w:eastAsia="Times New Roman" w:hAnsi="Arial" w:cs="Arial"/>
          <w:color w:val="00B050"/>
        </w:rPr>
        <w:t>Just hard phones, no soft clients</w:t>
      </w:r>
    </w:p>
    <w:p w14:paraId="1487FF91" w14:textId="77777777" w:rsidR="003C633E" w:rsidRPr="003849D6" w:rsidRDefault="003C633E" w:rsidP="008D3919">
      <w:pPr>
        <w:rPr>
          <w:rFonts w:ascii="Arial" w:eastAsia="Times New Roman" w:hAnsi="Arial" w:cs="Arial"/>
          <w:color w:val="00B050"/>
        </w:rPr>
      </w:pPr>
    </w:p>
    <w:p w14:paraId="63907D3E" w14:textId="77777777" w:rsidR="008D3919" w:rsidRPr="003849D6" w:rsidRDefault="008D3919" w:rsidP="008D3919">
      <w:pPr>
        <w:rPr>
          <w:rFonts w:ascii="Arial" w:eastAsia="Times New Roman" w:hAnsi="Arial" w:cs="Arial"/>
          <w:color w:val="000000"/>
        </w:rPr>
      </w:pPr>
      <w:r w:rsidRPr="003849D6">
        <w:rPr>
          <w:rFonts w:ascii="Arial" w:eastAsia="Times New Roman" w:hAnsi="Arial" w:cs="Arial"/>
          <w:color w:val="000000"/>
        </w:rPr>
        <w:t>8) Does the contractor need to place physical phones, install gateways or will NSWCCD take care of it?</w:t>
      </w:r>
    </w:p>
    <w:p w14:paraId="63CF6286" w14:textId="04863178" w:rsidR="008D3919" w:rsidRPr="003849D6" w:rsidRDefault="003C633E" w:rsidP="008D3919">
      <w:pPr>
        <w:rPr>
          <w:rFonts w:ascii="Arial" w:eastAsia="Times New Roman" w:hAnsi="Arial" w:cs="Arial"/>
          <w:color w:val="00B050"/>
        </w:rPr>
      </w:pPr>
      <w:r w:rsidRPr="003849D6">
        <w:rPr>
          <w:rFonts w:ascii="Arial" w:eastAsia="Times New Roman" w:hAnsi="Arial" w:cs="Arial"/>
          <w:color w:val="00B050"/>
        </w:rPr>
        <w:t>Carderock currently has a large stockpile of devices that will need to be deployed.  This will be a joint effort between the Government and the contractor to meet the required deployment schedule.</w:t>
      </w:r>
      <w:r w:rsidR="00881B68" w:rsidRPr="003849D6">
        <w:rPr>
          <w:rFonts w:ascii="Arial" w:eastAsia="Times New Roman" w:hAnsi="Arial" w:cs="Arial"/>
          <w:color w:val="00B050"/>
        </w:rPr>
        <w:t xml:space="preserve">  For pricing </w:t>
      </w:r>
      <w:r w:rsidR="004C7E56" w:rsidRPr="003849D6">
        <w:rPr>
          <w:rFonts w:ascii="Arial" w:eastAsia="Times New Roman" w:hAnsi="Arial" w:cs="Arial"/>
          <w:color w:val="00B050"/>
        </w:rPr>
        <w:t>purposes,</w:t>
      </w:r>
      <w:r w:rsidR="00881B68" w:rsidRPr="003849D6">
        <w:rPr>
          <w:rFonts w:ascii="Arial" w:eastAsia="Times New Roman" w:hAnsi="Arial" w:cs="Arial"/>
          <w:color w:val="00B050"/>
        </w:rPr>
        <w:t xml:space="preserve"> the contractor should anticipate placing approximately 25% of the phones.</w:t>
      </w:r>
    </w:p>
    <w:p w14:paraId="5CC45661" w14:textId="77777777" w:rsidR="003C633E" w:rsidRPr="003849D6" w:rsidRDefault="003C633E" w:rsidP="008D3919">
      <w:pPr>
        <w:rPr>
          <w:rFonts w:ascii="Arial" w:eastAsia="Times New Roman" w:hAnsi="Arial" w:cs="Arial"/>
          <w:color w:val="000000"/>
        </w:rPr>
      </w:pPr>
    </w:p>
    <w:p w14:paraId="1A377482" w14:textId="3921A065" w:rsidR="00A15FBE" w:rsidRPr="003849D6" w:rsidRDefault="008D3919" w:rsidP="008D3919">
      <w:pPr>
        <w:rPr>
          <w:rFonts w:ascii="Arial" w:eastAsia="Times New Roman" w:hAnsi="Arial" w:cs="Arial"/>
          <w:color w:val="000000"/>
        </w:rPr>
      </w:pPr>
      <w:r w:rsidRPr="003849D6">
        <w:rPr>
          <w:rFonts w:ascii="Arial" w:eastAsia="Times New Roman" w:hAnsi="Arial" w:cs="Arial"/>
          <w:color w:val="000000"/>
        </w:rPr>
        <w:t>9) Is the underlying network ready for VOIP traffic?  Has an assessment been done?</w:t>
      </w:r>
    </w:p>
    <w:p w14:paraId="4F61AEFC" w14:textId="2BDC688B" w:rsidR="00A15FBE" w:rsidRPr="00796A42" w:rsidRDefault="00796A42" w:rsidP="0030741F">
      <w:pPr>
        <w:rPr>
          <w:rFonts w:ascii="Arial" w:eastAsia="Times New Roman" w:hAnsi="Arial" w:cs="Arial"/>
          <w:color w:val="00B050"/>
        </w:rPr>
      </w:pPr>
      <w:r w:rsidRPr="003849D6">
        <w:rPr>
          <w:rFonts w:ascii="Arial" w:eastAsia="Times New Roman" w:hAnsi="Arial" w:cs="Arial"/>
          <w:color w:val="00B050"/>
        </w:rPr>
        <w:t xml:space="preserve">Yes, an assessment has </w:t>
      </w:r>
      <w:proofErr w:type="gramStart"/>
      <w:r w:rsidRPr="003849D6">
        <w:rPr>
          <w:rFonts w:ascii="Arial" w:eastAsia="Times New Roman" w:hAnsi="Arial" w:cs="Arial"/>
          <w:color w:val="00B050"/>
        </w:rPr>
        <w:t xml:space="preserve">been </w:t>
      </w:r>
      <w:r w:rsidR="004C7E56" w:rsidRPr="003849D6">
        <w:rPr>
          <w:rFonts w:ascii="Arial" w:eastAsia="Times New Roman" w:hAnsi="Arial" w:cs="Arial"/>
          <w:color w:val="00B050"/>
        </w:rPr>
        <w:t>done</w:t>
      </w:r>
      <w:proofErr w:type="gramEnd"/>
      <w:r w:rsidR="004C7E56" w:rsidRPr="003849D6">
        <w:rPr>
          <w:rFonts w:ascii="Arial" w:eastAsia="Times New Roman" w:hAnsi="Arial" w:cs="Arial"/>
          <w:color w:val="00B050"/>
        </w:rPr>
        <w:t>,</w:t>
      </w:r>
      <w:r w:rsidRPr="003849D6">
        <w:rPr>
          <w:rFonts w:ascii="Arial" w:eastAsia="Times New Roman" w:hAnsi="Arial" w:cs="Arial"/>
          <w:color w:val="00B050"/>
        </w:rPr>
        <w:t xml:space="preserve"> and the network is ready for VOIP traffic.</w:t>
      </w:r>
    </w:p>
    <w:p w14:paraId="1749F391" w14:textId="77777777" w:rsidR="00C70F03" w:rsidRPr="00C70F03" w:rsidRDefault="00C70F03" w:rsidP="00C70F03">
      <w:pPr>
        <w:numPr>
          <w:ilvl w:val="0"/>
          <w:numId w:val="2"/>
        </w:numPr>
        <w:shd w:val="clear" w:color="auto" w:fill="FFFFFF"/>
        <w:spacing w:before="100" w:beforeAutospacing="1" w:after="100" w:afterAutospacing="1"/>
        <w:rPr>
          <w:rFonts w:eastAsia="Times New Roman"/>
          <w:color w:val="000000"/>
          <w14:ligatures w14:val="none"/>
        </w:rPr>
      </w:pPr>
      <w:r w:rsidRPr="00C70F03">
        <w:rPr>
          <w:rFonts w:eastAsia="Times New Roman"/>
          <w:color w:val="000000"/>
          <w14:ligatures w14:val="none"/>
        </w:rPr>
        <w:lastRenderedPageBreak/>
        <w:t xml:space="preserve">Does the government require an additional pricing schedule to support the Section B firm fixed pricing?  </w:t>
      </w:r>
    </w:p>
    <w:p w14:paraId="0B11BA07" w14:textId="77777777" w:rsidR="00C70F03" w:rsidRPr="00C70F03" w:rsidRDefault="00C70F03" w:rsidP="00C70F03">
      <w:pPr>
        <w:shd w:val="clear" w:color="auto" w:fill="FFFFFF"/>
        <w:spacing w:before="100" w:beforeAutospacing="1" w:after="100" w:afterAutospacing="1"/>
        <w:ind w:left="720"/>
        <w:rPr>
          <w:rFonts w:eastAsia="Times New Roman"/>
          <w:color w:val="FF0000"/>
          <w14:ligatures w14:val="none"/>
        </w:rPr>
      </w:pPr>
      <w:r w:rsidRPr="00C70F03">
        <w:rPr>
          <w:rFonts w:eastAsia="Times New Roman"/>
          <w:color w:val="FF0000"/>
          <w14:ligatures w14:val="none"/>
        </w:rPr>
        <w:t>Yes, pricing should be structured separately, one line for labor per year and one line for travel per year.</w:t>
      </w:r>
    </w:p>
    <w:p w14:paraId="421A426F" w14:textId="77777777" w:rsidR="00C70F03" w:rsidRPr="00C70F03" w:rsidRDefault="00C70F03" w:rsidP="00C70F03">
      <w:pPr>
        <w:shd w:val="clear" w:color="auto" w:fill="FFFFFF"/>
        <w:spacing w:before="100" w:beforeAutospacing="1" w:after="100" w:afterAutospacing="1"/>
        <w:ind w:left="720"/>
        <w:rPr>
          <w:rFonts w:eastAsia="Times New Roman"/>
          <w:color w:val="000000"/>
          <w14:ligatures w14:val="none"/>
        </w:rPr>
      </w:pPr>
    </w:p>
    <w:p w14:paraId="04737664" w14:textId="77777777" w:rsidR="00C70F03" w:rsidRPr="00C70F03" w:rsidRDefault="00C70F03" w:rsidP="00C70F03">
      <w:pPr>
        <w:numPr>
          <w:ilvl w:val="0"/>
          <w:numId w:val="2"/>
        </w:numPr>
        <w:shd w:val="clear" w:color="auto" w:fill="FFFFFF"/>
        <w:spacing w:before="100" w:beforeAutospacing="1" w:after="100" w:afterAutospacing="1"/>
        <w:rPr>
          <w:rFonts w:eastAsia="Times New Roman"/>
          <w:color w:val="000000"/>
          <w14:ligatures w14:val="none"/>
        </w:rPr>
      </w:pPr>
      <w:r w:rsidRPr="00C70F03">
        <w:rPr>
          <w:rFonts w:eastAsia="Times New Roman"/>
          <w:color w:val="000000"/>
          <w14:ligatures w14:val="none"/>
        </w:rPr>
        <w:t>Will the government include a not-to-exceed travel line item (in addition to the firm-fixed-price) for the required travel to the noted primary detachment locations for the configuration and deployment phases, or is the contractor to include travel within the FFP?</w:t>
      </w:r>
    </w:p>
    <w:p w14:paraId="5C919A8A" w14:textId="77777777" w:rsidR="00C70F03" w:rsidRPr="00C70F03" w:rsidRDefault="00C70F03" w:rsidP="00C70F03">
      <w:pPr>
        <w:shd w:val="clear" w:color="auto" w:fill="FFFFFF"/>
        <w:spacing w:before="100" w:beforeAutospacing="1" w:after="100" w:afterAutospacing="1"/>
        <w:ind w:left="720"/>
        <w:rPr>
          <w:rFonts w:eastAsia="Times New Roman"/>
          <w:color w:val="FF0000"/>
          <w14:ligatures w14:val="none"/>
        </w:rPr>
      </w:pPr>
      <w:r w:rsidRPr="00C70F03">
        <w:rPr>
          <w:rFonts w:eastAsia="Times New Roman"/>
          <w:color w:val="FF0000"/>
          <w14:ligatures w14:val="none"/>
        </w:rPr>
        <w:t xml:space="preserve">Include travel in the FFP.  If travel is not used, an equitable adjustment will be </w:t>
      </w:r>
      <w:proofErr w:type="gramStart"/>
      <w:r w:rsidRPr="00C70F03">
        <w:rPr>
          <w:rFonts w:eastAsia="Times New Roman"/>
          <w:color w:val="FF0000"/>
          <w14:ligatures w14:val="none"/>
        </w:rPr>
        <w:t>executed</w:t>
      </w:r>
      <w:proofErr w:type="gramEnd"/>
      <w:r w:rsidRPr="00C70F03">
        <w:rPr>
          <w:rFonts w:eastAsia="Times New Roman"/>
          <w:color w:val="FF0000"/>
          <w14:ligatures w14:val="none"/>
        </w:rPr>
        <w:t>.</w:t>
      </w:r>
    </w:p>
    <w:p w14:paraId="58E29385" w14:textId="77777777" w:rsidR="00C70F03" w:rsidRPr="00C70F03" w:rsidRDefault="00C70F03" w:rsidP="00C70F03">
      <w:pPr>
        <w:numPr>
          <w:ilvl w:val="0"/>
          <w:numId w:val="2"/>
        </w:numPr>
        <w:shd w:val="clear" w:color="auto" w:fill="FFFFFF"/>
        <w:spacing w:before="100" w:beforeAutospacing="1" w:after="100" w:afterAutospacing="1"/>
        <w:rPr>
          <w:rFonts w:eastAsia="Times New Roman"/>
          <w:color w:val="000000"/>
          <w14:ligatures w14:val="none"/>
        </w:rPr>
      </w:pPr>
      <w:r w:rsidRPr="00C70F03">
        <w:rPr>
          <w:rFonts w:eastAsia="Times New Roman"/>
          <w:color w:val="000000"/>
          <w14:ligatures w14:val="none"/>
        </w:rPr>
        <w:t>Can the government provide the current staffing for planning purposes for the contractor transition?</w:t>
      </w:r>
    </w:p>
    <w:p w14:paraId="07424B08" w14:textId="77777777" w:rsidR="00C70F03" w:rsidRPr="00C70F03" w:rsidRDefault="00C70F03" w:rsidP="00C70F03">
      <w:pPr>
        <w:ind w:left="720"/>
        <w:contextualSpacing/>
        <w:rPr>
          <w:rFonts w:eastAsia="Times New Roman"/>
          <w:color w:val="FF0000"/>
          <w14:ligatures w14:val="none"/>
        </w:rPr>
      </w:pPr>
      <w:r w:rsidRPr="00C70F03">
        <w:rPr>
          <w:rFonts w:eastAsia="Times New Roman"/>
          <w:color w:val="FF0000"/>
          <w14:ligatures w14:val="none"/>
        </w:rPr>
        <w:t xml:space="preserve">The government will coordinate information transfer from the Government TPOCs, incumbent contractor personnel, and the awardee of this contract.  There are currently two Government TPOCs on this project </w:t>
      </w:r>
      <w:proofErr w:type="spellStart"/>
      <w:proofErr w:type="gramStart"/>
      <w:r w:rsidRPr="00C70F03">
        <w:rPr>
          <w:rFonts w:eastAsia="Times New Roman"/>
          <w:color w:val="FF0000"/>
          <w14:ligatures w14:val="none"/>
        </w:rPr>
        <w:t>wit</w:t>
      </w:r>
      <w:proofErr w:type="spellEnd"/>
      <w:proofErr w:type="gramEnd"/>
      <w:r w:rsidRPr="00C70F03">
        <w:rPr>
          <w:rFonts w:eastAsia="Times New Roman"/>
          <w:color w:val="FF0000"/>
          <w14:ligatures w14:val="none"/>
        </w:rPr>
        <w:t xml:space="preserve"> </w:t>
      </w:r>
      <w:proofErr w:type="spellStart"/>
      <w:r w:rsidRPr="00C70F03">
        <w:rPr>
          <w:rFonts w:eastAsia="Times New Roman"/>
          <w:color w:val="FF0000"/>
          <w14:ligatures w14:val="none"/>
        </w:rPr>
        <w:t>adhoc</w:t>
      </w:r>
      <w:proofErr w:type="spellEnd"/>
      <w:r w:rsidRPr="00C70F03">
        <w:rPr>
          <w:rFonts w:eastAsia="Times New Roman"/>
          <w:color w:val="FF0000"/>
          <w14:ligatures w14:val="none"/>
        </w:rPr>
        <w:t xml:space="preserve"> support from the incumbent.</w:t>
      </w:r>
    </w:p>
    <w:p w14:paraId="15453319" w14:textId="77777777" w:rsidR="00C70F03" w:rsidRPr="00C70F03" w:rsidRDefault="00C70F03" w:rsidP="00C70F03">
      <w:pPr>
        <w:numPr>
          <w:ilvl w:val="0"/>
          <w:numId w:val="2"/>
        </w:numPr>
        <w:shd w:val="clear" w:color="auto" w:fill="FFFFFF"/>
        <w:spacing w:before="100" w:beforeAutospacing="1" w:after="100" w:afterAutospacing="1"/>
        <w:rPr>
          <w:rFonts w:eastAsia="Times New Roman"/>
          <w:color w:val="000000"/>
          <w14:ligatures w14:val="none"/>
        </w:rPr>
      </w:pPr>
      <w:r w:rsidRPr="00C70F03">
        <w:rPr>
          <w:rFonts w:eastAsia="Times New Roman"/>
          <w:color w:val="000000"/>
          <w14:ligatures w14:val="none"/>
        </w:rPr>
        <w:t xml:space="preserve">Can </w:t>
      </w:r>
      <w:proofErr w:type="gramStart"/>
      <w:r w:rsidRPr="00C70F03">
        <w:rPr>
          <w:rFonts w:eastAsia="Times New Roman"/>
          <w:color w:val="000000"/>
          <w14:ligatures w14:val="none"/>
        </w:rPr>
        <w:t>the you</w:t>
      </w:r>
      <w:proofErr w:type="gramEnd"/>
      <w:r w:rsidRPr="00C70F03">
        <w:rPr>
          <w:rFonts w:eastAsia="Times New Roman"/>
          <w:color w:val="000000"/>
          <w14:ligatures w14:val="none"/>
        </w:rPr>
        <w:t xml:space="preserve"> confirm that this RFQ does not require continuous, full-time on-site VOIP engineering presence, and that a coverage-based support model may include engineers performing services remotely once the system is operational, with on-site support limited to the travel assumptions outlined in the PWS?</w:t>
      </w:r>
    </w:p>
    <w:p w14:paraId="1AC5FA9C" w14:textId="77777777" w:rsidR="00C70F03" w:rsidRPr="00C70F03" w:rsidRDefault="00C70F03" w:rsidP="00C70F03">
      <w:pPr>
        <w:ind w:left="720"/>
        <w:contextualSpacing/>
        <w:rPr>
          <w:rFonts w:eastAsia="Times New Roman"/>
          <w:color w:val="FF0000"/>
          <w14:ligatures w14:val="none"/>
        </w:rPr>
      </w:pPr>
      <w:r w:rsidRPr="00C70F03">
        <w:rPr>
          <w:rFonts w:eastAsia="Times New Roman"/>
          <w:color w:val="FF0000"/>
          <w14:ligatures w14:val="none"/>
        </w:rPr>
        <w:t>The Government anticipates full time coverage for support.  If support can be managed remotely, the Government will accept that.  If support does not meet the standard of the contract, appropriate measures will be taken including CPARS documentation and potentially early termination.</w:t>
      </w:r>
    </w:p>
    <w:p w14:paraId="382BF2D0" w14:textId="77777777" w:rsidR="00C70F03" w:rsidRPr="00C70F03" w:rsidRDefault="00C70F03" w:rsidP="00C70F03">
      <w:pPr>
        <w:numPr>
          <w:ilvl w:val="0"/>
          <w:numId w:val="2"/>
        </w:numPr>
        <w:shd w:val="clear" w:color="auto" w:fill="FFFFFF"/>
        <w:spacing w:before="100" w:beforeAutospacing="1" w:after="100" w:afterAutospacing="1"/>
        <w:rPr>
          <w:rFonts w:eastAsia="Times New Roman"/>
          <w:color w:val="000000"/>
          <w14:ligatures w14:val="none"/>
        </w:rPr>
      </w:pPr>
      <w:r w:rsidRPr="00C70F03">
        <w:rPr>
          <w:rFonts w:eastAsia="Times New Roman"/>
          <w:color w:val="000000"/>
          <w14:ligatures w14:val="none"/>
        </w:rPr>
        <w:t xml:space="preserve">Please confirm staffing requirement of (2) FTE from Day 1 of contract. Section 3.1 list (1) Architect and (1) Engineer for base year and option year 1.  </w:t>
      </w:r>
    </w:p>
    <w:p w14:paraId="090EDBA0" w14:textId="77777777" w:rsidR="00C70F03" w:rsidRPr="00C70F03" w:rsidRDefault="00C70F03" w:rsidP="00C70F03">
      <w:pPr>
        <w:shd w:val="clear" w:color="auto" w:fill="FFFFFF"/>
        <w:spacing w:before="100" w:beforeAutospacing="1" w:after="100" w:afterAutospacing="1"/>
        <w:ind w:firstLine="360"/>
        <w:rPr>
          <w:rFonts w:eastAsia="Times New Roman"/>
          <w:color w:val="FF0000"/>
          <w14:ligatures w14:val="none"/>
        </w:rPr>
      </w:pPr>
      <w:r w:rsidRPr="00C70F03">
        <w:rPr>
          <w:rFonts w:eastAsia="Times New Roman"/>
          <w:color w:val="FF0000"/>
          <w14:ligatures w14:val="none"/>
        </w:rPr>
        <w:t>Yes, the staffing requirement is (2) FTE from day 1 of contract for base year and option year 1.  Those (2) FTE includes one VoIP Architect and one VoIP Engineer.</w:t>
      </w:r>
    </w:p>
    <w:p w14:paraId="1A0C363C" w14:textId="77777777" w:rsidR="00C70F03" w:rsidRPr="00C70F03" w:rsidRDefault="00C70F03" w:rsidP="00C70F03">
      <w:pPr>
        <w:shd w:val="clear" w:color="auto" w:fill="FFFFFF"/>
        <w:spacing w:before="100" w:beforeAutospacing="1" w:after="100" w:afterAutospacing="1"/>
        <w:ind w:left="360"/>
        <w:rPr>
          <w:rFonts w:eastAsia="Times New Roman"/>
          <w:color w:val="000000"/>
          <w14:ligatures w14:val="none"/>
        </w:rPr>
      </w:pPr>
      <w:r w:rsidRPr="00C70F03">
        <w:rPr>
          <w:rFonts w:eastAsia="Times New Roman"/>
          <w:color w:val="000000"/>
          <w14:ligatures w14:val="none"/>
        </w:rPr>
        <w:t>Section 5.7 states (2) FTE for Engineer positions for the remaining option years. Is this in addition to the (2) FTE based at Bethesda?</w:t>
      </w:r>
    </w:p>
    <w:p w14:paraId="61895C9C" w14:textId="77777777" w:rsidR="00C70F03" w:rsidRPr="00C70F03" w:rsidRDefault="00C70F03" w:rsidP="00C70F03">
      <w:pPr>
        <w:shd w:val="clear" w:color="auto" w:fill="FFFFFF"/>
        <w:spacing w:before="100" w:beforeAutospacing="1" w:after="100" w:afterAutospacing="1"/>
        <w:ind w:left="720"/>
        <w:rPr>
          <w:rFonts w:eastAsia="Times New Roman"/>
          <w:color w:val="FF0000"/>
          <w14:ligatures w14:val="none"/>
        </w:rPr>
      </w:pPr>
      <w:r w:rsidRPr="00C70F03">
        <w:rPr>
          <w:rFonts w:eastAsia="Times New Roman"/>
          <w:color w:val="FF0000"/>
          <w14:ligatures w14:val="none"/>
        </w:rPr>
        <w:lastRenderedPageBreak/>
        <w:t>No.  Upon completion of the deployment, the VoIP architect requirement will transition to a second VoIP engineer.  This transition is expected by the end of Option Year 1.  At the end of Option Year 1, there will be a total of (2) FTE which will include two VoIP Engineers for Sustainment and Maintenance requirements.</w:t>
      </w:r>
    </w:p>
    <w:p w14:paraId="6DB2AB14" w14:textId="77777777" w:rsidR="00C70F03" w:rsidRPr="00C70F03" w:rsidRDefault="00C70F03" w:rsidP="00C70F03">
      <w:pPr>
        <w:numPr>
          <w:ilvl w:val="0"/>
          <w:numId w:val="2"/>
        </w:numPr>
        <w:shd w:val="clear" w:color="auto" w:fill="FFFFFF"/>
        <w:spacing w:before="100" w:beforeAutospacing="1" w:after="100" w:afterAutospacing="1"/>
        <w:rPr>
          <w:rFonts w:eastAsia="Times New Roman"/>
          <w:color w:val="FF0000"/>
          <w14:ligatures w14:val="none"/>
        </w:rPr>
      </w:pPr>
      <w:r w:rsidRPr="00C70F03">
        <w:rPr>
          <w:rFonts w:eastAsia="Times New Roman"/>
          <w:color w:val="000000"/>
          <w14:ligatures w14:val="none"/>
        </w:rPr>
        <w:t xml:space="preserve">2) Please confirm that travel pricing is based on primary sites only and should not include alternate sites? </w:t>
      </w:r>
      <w:r w:rsidRPr="00C70F03">
        <w:rPr>
          <w:rFonts w:eastAsia="Times New Roman"/>
          <w:color w:val="FF0000"/>
          <w14:ligatures w14:val="none"/>
        </w:rPr>
        <w:t>Travel pricing should include both primary and alternate sites.</w:t>
      </w:r>
    </w:p>
    <w:p w14:paraId="7A5A195F" w14:textId="77777777" w:rsidR="00C70F03" w:rsidRPr="00C70F03" w:rsidRDefault="00C70F03" w:rsidP="00C70F03">
      <w:pPr>
        <w:ind w:left="720"/>
        <w:contextualSpacing/>
        <w:rPr>
          <w:rFonts w:eastAsia="Times New Roman"/>
          <w:color w:val="000000"/>
          <w14:ligatures w14:val="none"/>
        </w:rPr>
      </w:pPr>
    </w:p>
    <w:p w14:paraId="6D8C3C22" w14:textId="77777777" w:rsidR="00C70F03" w:rsidRPr="00C70F03" w:rsidRDefault="00C70F03" w:rsidP="00C70F03">
      <w:pPr>
        <w:numPr>
          <w:ilvl w:val="0"/>
          <w:numId w:val="2"/>
        </w:numPr>
        <w:shd w:val="clear" w:color="auto" w:fill="FFFFFF"/>
        <w:spacing w:before="100" w:beforeAutospacing="1" w:after="100" w:afterAutospacing="1"/>
        <w:rPr>
          <w:rFonts w:eastAsia="Times New Roman"/>
          <w:color w:val="000000"/>
          <w14:ligatures w14:val="none"/>
        </w:rPr>
      </w:pPr>
      <w:proofErr w:type="gramStart"/>
      <w:r w:rsidRPr="00C70F03">
        <w:rPr>
          <w:rFonts w:eastAsia="Times New Roman"/>
          <w:color w:val="000000"/>
          <w14:ligatures w14:val="none"/>
        </w:rPr>
        <w:t>So</w:t>
      </w:r>
      <w:proofErr w:type="gramEnd"/>
      <w:r w:rsidRPr="00C70F03">
        <w:rPr>
          <w:rFonts w:eastAsia="Times New Roman"/>
          <w:color w:val="000000"/>
          <w14:ligatures w14:val="none"/>
        </w:rPr>
        <w:t xml:space="preserve"> are you guys just looking for a </w:t>
      </w:r>
      <w:proofErr w:type="spellStart"/>
      <w:r w:rsidRPr="00C70F03">
        <w:rPr>
          <w:rFonts w:eastAsia="Times New Roman"/>
          <w:color w:val="000000"/>
          <w14:ligatures w14:val="none"/>
        </w:rPr>
        <w:t>Voip</w:t>
      </w:r>
      <w:proofErr w:type="spellEnd"/>
      <w:r w:rsidRPr="00C70F03">
        <w:rPr>
          <w:rFonts w:eastAsia="Times New Roman"/>
          <w:color w:val="000000"/>
          <w14:ligatures w14:val="none"/>
        </w:rPr>
        <w:t xml:space="preserve"> system that comes with support and service bundled into one?</w:t>
      </w:r>
    </w:p>
    <w:p w14:paraId="37EBD079" w14:textId="77777777" w:rsidR="00C70F03" w:rsidRPr="00C70F03" w:rsidRDefault="00C70F03" w:rsidP="00C70F03">
      <w:pPr>
        <w:shd w:val="clear" w:color="auto" w:fill="FFFFFF"/>
        <w:spacing w:before="100" w:beforeAutospacing="1" w:after="100" w:afterAutospacing="1"/>
        <w:ind w:left="720"/>
        <w:rPr>
          <w:rFonts w:eastAsia="Times New Roman"/>
          <w:color w:val="FF0000"/>
          <w14:ligatures w14:val="none"/>
        </w:rPr>
      </w:pPr>
      <w:r w:rsidRPr="00C70F03">
        <w:rPr>
          <w:rFonts w:eastAsia="Times New Roman"/>
          <w:color w:val="FF0000"/>
          <w14:ligatures w14:val="none"/>
        </w:rPr>
        <w:t>This VoIP Services Support contract includes both support and services elements as outlined in Sections 1-3.</w:t>
      </w:r>
    </w:p>
    <w:p w14:paraId="6CA98FFD" w14:textId="77777777" w:rsidR="00C70F03" w:rsidRPr="00C70F03" w:rsidRDefault="00C70F03" w:rsidP="00C70F03">
      <w:pPr>
        <w:rPr>
          <w14:ligatures w14:val="none"/>
        </w:rPr>
      </w:pPr>
    </w:p>
    <w:p w14:paraId="453C9F99" w14:textId="77777777" w:rsidR="0030741F" w:rsidRPr="0030741F" w:rsidRDefault="0030741F" w:rsidP="0030741F">
      <w:pPr>
        <w:rPr>
          <w:rFonts w:eastAsia="Times New Roman"/>
          <w:color w:val="1F497D"/>
          <w:sz w:val="22"/>
          <w:szCs w:val="22"/>
        </w:rPr>
      </w:pPr>
    </w:p>
    <w:p w14:paraId="3FA7298A" w14:textId="77777777" w:rsidR="00C07FBC" w:rsidRDefault="00C07FBC"/>
    <w:p w14:paraId="048656F2" w14:textId="77777777" w:rsidR="0030741F" w:rsidRDefault="0030741F"/>
    <w:p w14:paraId="271C5CC4" w14:textId="77777777" w:rsidR="0030741F" w:rsidRDefault="0030741F"/>
    <w:sectPr w:rsidR="00307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5EB8"/>
    <w:multiLevelType w:val="hybridMultilevel"/>
    <w:tmpl w:val="0C9E6B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D67537F"/>
    <w:multiLevelType w:val="multilevel"/>
    <w:tmpl w:val="E85CCC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38087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525562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41F"/>
    <w:rsid w:val="00021EBB"/>
    <w:rsid w:val="000D0E57"/>
    <w:rsid w:val="001062F3"/>
    <w:rsid w:val="001F2E67"/>
    <w:rsid w:val="002370CD"/>
    <w:rsid w:val="00306FB8"/>
    <w:rsid w:val="0030741F"/>
    <w:rsid w:val="003849D6"/>
    <w:rsid w:val="003C633E"/>
    <w:rsid w:val="004C7E56"/>
    <w:rsid w:val="004E51CB"/>
    <w:rsid w:val="0054796B"/>
    <w:rsid w:val="00555CEF"/>
    <w:rsid w:val="00617286"/>
    <w:rsid w:val="006650FE"/>
    <w:rsid w:val="007033EB"/>
    <w:rsid w:val="00796A42"/>
    <w:rsid w:val="00881B68"/>
    <w:rsid w:val="008C732D"/>
    <w:rsid w:val="008D3919"/>
    <w:rsid w:val="00913554"/>
    <w:rsid w:val="00A15FBE"/>
    <w:rsid w:val="00AF725A"/>
    <w:rsid w:val="00B255CA"/>
    <w:rsid w:val="00BE7AFE"/>
    <w:rsid w:val="00C07FBC"/>
    <w:rsid w:val="00C70F03"/>
    <w:rsid w:val="00E52981"/>
    <w:rsid w:val="00E86972"/>
    <w:rsid w:val="00FA5239"/>
    <w:rsid w:val="00FB1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D7662"/>
  <w15:chartTrackingRefBased/>
  <w15:docId w15:val="{E816FC03-3B57-4C1B-A366-7905560C7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41F"/>
    <w:pPr>
      <w:spacing w:after="0" w:line="240" w:lineRule="auto"/>
    </w:pPr>
    <w:rPr>
      <w:rFonts w:ascii="Aptos" w:hAnsi="Aptos" w:cs="Aptos"/>
      <w:kern w:val="0"/>
    </w:rPr>
  </w:style>
  <w:style w:type="paragraph" w:styleId="Heading1">
    <w:name w:val="heading 1"/>
    <w:basedOn w:val="Normal"/>
    <w:next w:val="Normal"/>
    <w:link w:val="Heading1Char"/>
    <w:uiPriority w:val="9"/>
    <w:qFormat/>
    <w:rsid w:val="0030741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0741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0741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0741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0741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74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4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4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4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41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0741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0741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0741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0741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7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41F"/>
    <w:rPr>
      <w:rFonts w:eastAsiaTheme="majorEastAsia" w:cstheme="majorBidi"/>
      <w:color w:val="272727" w:themeColor="text1" w:themeTint="D8"/>
    </w:rPr>
  </w:style>
  <w:style w:type="paragraph" w:styleId="Title">
    <w:name w:val="Title"/>
    <w:basedOn w:val="Normal"/>
    <w:next w:val="Normal"/>
    <w:link w:val="TitleChar"/>
    <w:uiPriority w:val="10"/>
    <w:qFormat/>
    <w:rsid w:val="003074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41F"/>
    <w:pPr>
      <w:spacing w:before="160"/>
      <w:jc w:val="center"/>
    </w:pPr>
    <w:rPr>
      <w:i/>
      <w:iCs/>
      <w:color w:val="404040" w:themeColor="text1" w:themeTint="BF"/>
    </w:rPr>
  </w:style>
  <w:style w:type="character" w:customStyle="1" w:styleId="QuoteChar">
    <w:name w:val="Quote Char"/>
    <w:basedOn w:val="DefaultParagraphFont"/>
    <w:link w:val="Quote"/>
    <w:uiPriority w:val="29"/>
    <w:rsid w:val="0030741F"/>
    <w:rPr>
      <w:i/>
      <w:iCs/>
      <w:color w:val="404040" w:themeColor="text1" w:themeTint="BF"/>
    </w:rPr>
  </w:style>
  <w:style w:type="paragraph" w:styleId="ListParagraph">
    <w:name w:val="List Paragraph"/>
    <w:basedOn w:val="Normal"/>
    <w:uiPriority w:val="34"/>
    <w:qFormat/>
    <w:rsid w:val="0030741F"/>
    <w:pPr>
      <w:ind w:left="720"/>
      <w:contextualSpacing/>
    </w:pPr>
  </w:style>
  <w:style w:type="character" w:styleId="IntenseEmphasis">
    <w:name w:val="Intense Emphasis"/>
    <w:basedOn w:val="DefaultParagraphFont"/>
    <w:uiPriority w:val="21"/>
    <w:qFormat/>
    <w:rsid w:val="0030741F"/>
    <w:rPr>
      <w:i/>
      <w:iCs/>
      <w:color w:val="2E74B5" w:themeColor="accent1" w:themeShade="BF"/>
    </w:rPr>
  </w:style>
  <w:style w:type="paragraph" w:styleId="IntenseQuote">
    <w:name w:val="Intense Quote"/>
    <w:basedOn w:val="Normal"/>
    <w:next w:val="Normal"/>
    <w:link w:val="IntenseQuoteChar"/>
    <w:uiPriority w:val="30"/>
    <w:qFormat/>
    <w:rsid w:val="003074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741F"/>
    <w:rPr>
      <w:i/>
      <w:iCs/>
      <w:color w:val="2E74B5" w:themeColor="accent1" w:themeShade="BF"/>
    </w:rPr>
  </w:style>
  <w:style w:type="character" w:styleId="IntenseReference">
    <w:name w:val="Intense Reference"/>
    <w:basedOn w:val="DefaultParagraphFont"/>
    <w:uiPriority w:val="32"/>
    <w:qFormat/>
    <w:rsid w:val="003074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1412</Words>
  <Characters>8050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Rolince, Christopher Crai CIV USN NSWC CRD BDA MD (USA)</dc:creator>
  <cp:keywords/>
  <dc:description/>
  <cp:lastModifiedBy>Rolince, Christopher Crai CIV USN NSWC CRD BDA MD (USA)</cp:lastModifiedBy>
  <cp:revision>5</cp:revision>
  <dcterms:created xsi:type="dcterms:W3CDTF">2026-01-07T15:13:00Z</dcterms:created>
  <dcterms:modified xsi:type="dcterms:W3CDTF">2026-01-28T16:05:00Z</dcterms:modified>
</cp:coreProperties>
</file>