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824A" w14:textId="77777777" w:rsidR="002C5C6B" w:rsidRDefault="002C5C6B" w:rsidP="002C5C6B">
      <w:pPr>
        <w:pStyle w:val="BodyText"/>
        <w:rPr>
          <w:sz w:val="20"/>
        </w:rPr>
      </w:pPr>
    </w:p>
    <w:p w14:paraId="40329462" w14:textId="5A39D3DA" w:rsidR="002C5C6B" w:rsidRPr="007E72B1" w:rsidRDefault="301EB36F" w:rsidP="002C5C6B">
      <w:pPr>
        <w:widowControl/>
        <w:autoSpaceDE/>
        <w:autoSpaceDN/>
        <w:spacing w:line="240" w:lineRule="atLeast"/>
        <w:ind w:left="-720" w:right="1560"/>
        <w:jc w:val="center"/>
        <w:rPr>
          <w:rStyle w:val="IntenseReference"/>
          <w:color w:val="000000" w:themeColor="text1"/>
          <w:sz w:val="28"/>
          <w:szCs w:val="28"/>
        </w:rPr>
      </w:pPr>
      <w:r w:rsidRPr="48BB71CE">
        <w:rPr>
          <w:rStyle w:val="IntenseReference"/>
          <w:color w:val="000000" w:themeColor="text1"/>
          <w:sz w:val="28"/>
          <w:szCs w:val="28"/>
        </w:rPr>
        <w:t>Preliminary</w:t>
      </w:r>
      <w:r w:rsidR="00C00002" w:rsidRPr="48BB71CE">
        <w:rPr>
          <w:rStyle w:val="IntenseReference"/>
          <w:color w:val="000000" w:themeColor="text1"/>
          <w:sz w:val="28"/>
          <w:szCs w:val="28"/>
        </w:rPr>
        <w:t xml:space="preserve"> </w:t>
      </w:r>
      <w:r w:rsidR="006A00FF" w:rsidRPr="48BB71CE">
        <w:rPr>
          <w:rStyle w:val="IntenseReference"/>
          <w:color w:val="000000" w:themeColor="text1"/>
          <w:sz w:val="28"/>
          <w:szCs w:val="28"/>
        </w:rPr>
        <w:t>Task</w:t>
      </w:r>
      <w:r w:rsidR="002C5C6B" w:rsidRPr="48BB71CE">
        <w:rPr>
          <w:rStyle w:val="IntenseReference"/>
          <w:color w:val="000000" w:themeColor="text1"/>
          <w:sz w:val="28"/>
          <w:szCs w:val="28"/>
        </w:rPr>
        <w:t xml:space="preserve"> Description Document (</w:t>
      </w:r>
      <w:r w:rsidR="006A00FF" w:rsidRPr="48BB71CE">
        <w:rPr>
          <w:rStyle w:val="IntenseReference"/>
          <w:color w:val="000000" w:themeColor="text1"/>
          <w:sz w:val="28"/>
          <w:szCs w:val="28"/>
        </w:rPr>
        <w:t>T</w:t>
      </w:r>
      <w:r w:rsidR="002C5C6B" w:rsidRPr="48BB71CE">
        <w:rPr>
          <w:rStyle w:val="IntenseReference"/>
          <w:color w:val="000000" w:themeColor="text1"/>
          <w:sz w:val="28"/>
          <w:szCs w:val="28"/>
        </w:rPr>
        <w:t>DD)</w:t>
      </w:r>
    </w:p>
    <w:p w14:paraId="6F735A53" w14:textId="77777777" w:rsidR="002C5C6B" w:rsidRDefault="002C5C6B" w:rsidP="002C5C6B">
      <w:pPr>
        <w:widowControl/>
        <w:autoSpaceDE/>
        <w:autoSpaceDN/>
        <w:spacing w:line="240" w:lineRule="atLeast"/>
        <w:ind w:right="1560"/>
        <w:jc w:val="center"/>
        <w:rPr>
          <w:b/>
          <w:color w:val="000000"/>
          <w:sz w:val="28"/>
          <w:szCs w:val="20"/>
        </w:rPr>
      </w:pPr>
    </w:p>
    <w:p w14:paraId="17282CBF" w14:textId="381A88DD" w:rsidR="002C5C6B" w:rsidRPr="00B91DB4" w:rsidRDefault="002C5C6B" w:rsidP="00C00002">
      <w:pPr>
        <w:widowControl/>
        <w:autoSpaceDE/>
        <w:autoSpaceDN/>
        <w:spacing w:line="240" w:lineRule="atLeast"/>
        <w:ind w:right="1560"/>
      </w:pPr>
      <w:r w:rsidRPr="37FFA7EB">
        <w:rPr>
          <w:color w:val="0070C0"/>
        </w:rPr>
        <w:t xml:space="preserve">[Instructions: Use of this template is </w:t>
      </w:r>
      <w:r w:rsidR="0E9110FF" w:rsidRPr="37FFA7EB">
        <w:rPr>
          <w:color w:val="0070C0"/>
        </w:rPr>
        <w:t>strongly encouraged</w:t>
      </w:r>
      <w:r w:rsidRPr="37FFA7EB">
        <w:rPr>
          <w:color w:val="0070C0"/>
        </w:rPr>
        <w:t>. There is no page limit to this template. Instructional text</w:t>
      </w:r>
      <w:r w:rsidR="1D69160F" w:rsidRPr="37FFA7EB">
        <w:rPr>
          <w:color w:val="0070C0"/>
        </w:rPr>
        <w:t xml:space="preserve"> in blue font</w:t>
      </w:r>
      <w:r w:rsidRPr="37FFA7EB">
        <w:rPr>
          <w:color w:val="0070C0"/>
        </w:rPr>
        <w:t xml:space="preserve"> may be deleted.</w:t>
      </w:r>
      <w:r w:rsidR="00C00002">
        <w:rPr>
          <w:color w:val="0070C0"/>
        </w:rPr>
        <w:t xml:space="preserve"> An expanded version of this template will be provided during negotiations.]</w:t>
      </w:r>
      <w:r w:rsidRPr="37FFA7EB">
        <w:rPr>
          <w:color w:val="0070C0"/>
        </w:rPr>
        <w:t xml:space="preserve"> </w:t>
      </w:r>
    </w:p>
    <w:p w14:paraId="7B49535B" w14:textId="77777777" w:rsidR="002C5C6B" w:rsidRDefault="002C5C6B" w:rsidP="002C5C6B">
      <w:pPr>
        <w:widowControl/>
        <w:autoSpaceDE/>
        <w:autoSpaceDN/>
        <w:rPr>
          <w:b/>
          <w:bCs/>
          <w:sz w:val="24"/>
          <w:szCs w:val="24"/>
          <w:u w:val="single"/>
        </w:rPr>
      </w:pPr>
    </w:p>
    <w:p w14:paraId="470FBE33" w14:textId="77777777" w:rsidR="002C5C6B" w:rsidRPr="00B91DB4" w:rsidRDefault="002C5C6B" w:rsidP="002C5C6B">
      <w:pPr>
        <w:widowControl/>
        <w:autoSpaceDE/>
        <w:autoSpaceDN/>
        <w:rPr>
          <w:b/>
          <w:bCs/>
          <w:sz w:val="24"/>
          <w:szCs w:val="24"/>
          <w:u w:val="single"/>
        </w:rPr>
      </w:pPr>
      <w:r w:rsidRPr="00B91DB4">
        <w:rPr>
          <w:b/>
          <w:bCs/>
          <w:sz w:val="24"/>
          <w:szCs w:val="24"/>
          <w:u w:val="single"/>
        </w:rPr>
        <w:t>Tasks</w:t>
      </w:r>
    </w:p>
    <w:p w14:paraId="420072FC" w14:textId="77777777" w:rsidR="002C5C6B" w:rsidRPr="00B91DB4" w:rsidRDefault="002C5C6B" w:rsidP="002C5C6B">
      <w:pPr>
        <w:widowControl/>
        <w:autoSpaceDE/>
        <w:autoSpaceDN/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8"/>
      </w:tblGrid>
      <w:tr w:rsidR="002C5C6B" w:rsidRPr="00B91DB4" w14:paraId="3247EA0C" w14:textId="77777777" w:rsidTr="48BB71CE">
        <w:trPr>
          <w:trHeight w:hRule="exact" w:val="302"/>
        </w:trPr>
        <w:tc>
          <w:tcPr>
            <w:tcW w:w="9448" w:type="dxa"/>
            <w:tcBorders>
              <w:bottom w:val="single" w:sz="11" w:space="0" w:color="000000" w:themeColor="text1"/>
            </w:tcBorders>
          </w:tcPr>
          <w:p w14:paraId="2647F9D3" w14:textId="77777777" w:rsidR="002C5C6B" w:rsidRPr="00B91DB4" w:rsidRDefault="002C5C6B" w:rsidP="00C27934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0" w:name="5.1.1_Task_1:_Project_Management_and_Sys"/>
            <w:bookmarkEnd w:id="0"/>
            <w:r w:rsidRPr="00B91DB4">
              <w:rPr>
                <w:rFonts w:eastAsia="Calibri"/>
                <w:b/>
                <w:sz w:val="20"/>
              </w:rPr>
              <w:t>Task</w:t>
            </w:r>
            <w:r w:rsidRPr="00632436">
              <w:rPr>
                <w:rFonts w:eastAsia="Calibri"/>
                <w:b/>
                <w:sz w:val="20"/>
              </w:rPr>
              <w:t xml:space="preserve"> 1</w:t>
            </w:r>
          </w:p>
        </w:tc>
      </w:tr>
      <w:tr w:rsidR="00C00002" w:rsidRPr="00B91DB4" w14:paraId="328B1272" w14:textId="77777777" w:rsidTr="48BB71CE">
        <w:trPr>
          <w:trHeight w:hRule="exact" w:val="837"/>
        </w:trPr>
        <w:tc>
          <w:tcPr>
            <w:tcW w:w="9448" w:type="dxa"/>
            <w:tcBorders>
              <w:top w:val="single" w:sz="11" w:space="0" w:color="000000" w:themeColor="text1"/>
              <w:bottom w:val="single" w:sz="11" w:space="0" w:color="000000" w:themeColor="text1"/>
            </w:tcBorders>
          </w:tcPr>
          <w:p w14:paraId="17BD04B9" w14:textId="4000299B" w:rsidR="00C00002" w:rsidRPr="00632436" w:rsidRDefault="00C00002" w:rsidP="00C27934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 xml:space="preserve">Overall Task </w:t>
            </w:r>
            <w:r w:rsidRPr="00632436">
              <w:rPr>
                <w:rFonts w:eastAsia="Calibri"/>
                <w:b/>
                <w:sz w:val="20"/>
              </w:rPr>
              <w:t>Objective</w:t>
            </w:r>
          </w:p>
          <w:p w14:paraId="239F54F5" w14:textId="52920A46" w:rsidR="00C00002" w:rsidRPr="00C00002" w:rsidRDefault="00C00002" w:rsidP="48BB71CE">
            <w:pPr>
              <w:spacing w:before="5"/>
              <w:ind w:left="100"/>
              <w:rPr>
                <w:rFonts w:eastAsia="Calibri"/>
                <w:color w:val="4472C4" w:themeColor="accent1"/>
                <w:sz w:val="20"/>
                <w:szCs w:val="20"/>
              </w:rPr>
            </w:pPr>
            <w:r w:rsidRPr="48BB71CE">
              <w:rPr>
                <w:rFonts w:eastAsia="Calibri"/>
                <w:color w:val="0070C0"/>
                <w:sz w:val="20"/>
                <w:szCs w:val="20"/>
              </w:rPr>
              <w:t>[Briefly describe the goal of the task]</w:t>
            </w:r>
          </w:p>
        </w:tc>
      </w:tr>
      <w:tr w:rsidR="00FA02EE" w:rsidRPr="00B91DB4" w14:paraId="49E3D8D7" w14:textId="77777777" w:rsidTr="48BB71CE">
        <w:trPr>
          <w:trHeight w:hRule="exact" w:val="432"/>
        </w:trPr>
        <w:tc>
          <w:tcPr>
            <w:tcW w:w="9448" w:type="dxa"/>
            <w:tcBorders>
              <w:top w:val="single" w:sz="11" w:space="0" w:color="000000" w:themeColor="text1"/>
              <w:bottom w:val="single" w:sz="11" w:space="0" w:color="000000" w:themeColor="text1"/>
            </w:tcBorders>
          </w:tcPr>
          <w:p w14:paraId="0C879ECD" w14:textId="66D5C7EC" w:rsidR="00FA02EE" w:rsidRDefault="501DD514" w:rsidP="48BB71CE">
            <w:pPr>
              <w:spacing w:before="5"/>
              <w:ind w:left="103"/>
              <w:rPr>
                <w:rFonts w:eastAsia="Calibri"/>
                <w:b/>
                <w:bCs/>
                <w:sz w:val="20"/>
                <w:szCs w:val="20"/>
              </w:rPr>
            </w:pPr>
            <w:r w:rsidRPr="48BB71CE">
              <w:rPr>
                <w:rFonts w:eastAsia="Calibri"/>
                <w:b/>
                <w:bCs/>
                <w:sz w:val="20"/>
                <w:szCs w:val="20"/>
              </w:rPr>
              <w:t>Month</w:t>
            </w:r>
            <w:r w:rsidRPr="48BB71CE">
              <w:rPr>
                <w:rFonts w:eastAsia="Calibri"/>
                <w:b/>
                <w:bCs/>
                <w:color w:val="0070C0"/>
                <w:sz w:val="20"/>
                <w:szCs w:val="20"/>
              </w:rPr>
              <w:t xml:space="preserve"> [X] </w:t>
            </w:r>
            <w:r w:rsidRPr="48BB71CE">
              <w:rPr>
                <w:rFonts w:eastAsia="Calibri"/>
                <w:b/>
                <w:bCs/>
                <w:sz w:val="20"/>
                <w:szCs w:val="20"/>
              </w:rPr>
              <w:t>– Month</w:t>
            </w:r>
            <w:r w:rsidRPr="48BB71CE">
              <w:rPr>
                <w:rFonts w:eastAsia="Calibri"/>
                <w:b/>
                <w:bCs/>
                <w:color w:val="0070C0"/>
                <w:sz w:val="20"/>
                <w:szCs w:val="20"/>
              </w:rPr>
              <w:t xml:space="preserve"> [Y] </w:t>
            </w:r>
            <w:r w:rsidRPr="48BB71CE">
              <w:rPr>
                <w:rFonts w:eastAsia="Calibri"/>
                <w:color w:val="0070C0"/>
                <w:sz w:val="20"/>
                <w:szCs w:val="20"/>
              </w:rPr>
              <w:t>[given as months after award, e.g. month 6-month 12].</w:t>
            </w:r>
          </w:p>
        </w:tc>
      </w:tr>
    </w:tbl>
    <w:p w14:paraId="63659097" w14:textId="77777777" w:rsidR="002C5C6B" w:rsidRDefault="002C5C6B" w:rsidP="002C5C6B">
      <w:pPr>
        <w:widowControl/>
        <w:autoSpaceDE/>
        <w:autoSpaceDN/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7290"/>
        <w:gridCol w:w="12"/>
      </w:tblGrid>
      <w:tr w:rsidR="002C5C6B" w:rsidRPr="00B91DB4" w14:paraId="35C10BF6" w14:textId="77777777" w:rsidTr="48BB71CE">
        <w:trPr>
          <w:trHeight w:hRule="exact" w:val="302"/>
        </w:trPr>
        <w:tc>
          <w:tcPr>
            <w:tcW w:w="9448" w:type="dxa"/>
            <w:gridSpan w:val="3"/>
            <w:tcBorders>
              <w:bottom w:val="single" w:sz="11" w:space="0" w:color="000000" w:themeColor="text1"/>
            </w:tcBorders>
            <w:shd w:val="clear" w:color="auto" w:fill="FFFF00"/>
          </w:tcPr>
          <w:p w14:paraId="4A68E90A" w14:textId="77777777" w:rsidR="002C5C6B" w:rsidRPr="00B91DB4" w:rsidRDefault="002C5C6B" w:rsidP="00C27934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Subt</w:t>
            </w:r>
            <w:r w:rsidRPr="00B91DB4">
              <w:rPr>
                <w:rFonts w:eastAsia="Calibri"/>
                <w:b/>
                <w:sz w:val="20"/>
              </w:rPr>
              <w:t>ask 1</w:t>
            </w:r>
            <w:r>
              <w:rPr>
                <w:rFonts w:eastAsia="Calibri"/>
                <w:b/>
                <w:sz w:val="20"/>
              </w:rPr>
              <w:t>.A</w:t>
            </w:r>
            <w:r w:rsidRPr="00B91DB4">
              <w:rPr>
                <w:rFonts w:eastAsia="Calibri"/>
                <w:b/>
                <w:sz w:val="20"/>
              </w:rPr>
              <w:t xml:space="preserve">: </w:t>
            </w:r>
          </w:p>
        </w:tc>
      </w:tr>
      <w:tr w:rsidR="00C00002" w:rsidRPr="00B91DB4" w14:paraId="65E24DDD" w14:textId="77777777" w:rsidTr="48BB71CE">
        <w:trPr>
          <w:trHeight w:hRule="exact" w:val="837"/>
        </w:trPr>
        <w:tc>
          <w:tcPr>
            <w:tcW w:w="9448" w:type="dxa"/>
            <w:gridSpan w:val="3"/>
            <w:tcBorders>
              <w:top w:val="single" w:sz="11" w:space="0" w:color="000000" w:themeColor="text1"/>
              <w:bottom w:val="single" w:sz="11" w:space="0" w:color="000000" w:themeColor="text1"/>
            </w:tcBorders>
          </w:tcPr>
          <w:p w14:paraId="76F464B3" w14:textId="62A1C2D5" w:rsidR="00C00002" w:rsidRPr="00632436" w:rsidRDefault="00C00002" w:rsidP="00C27934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Subt</w:t>
            </w:r>
            <w:r w:rsidRPr="00632436">
              <w:rPr>
                <w:rFonts w:eastAsia="Calibri"/>
                <w:b/>
                <w:sz w:val="20"/>
              </w:rPr>
              <w:t>ask Description</w:t>
            </w:r>
          </w:p>
          <w:p w14:paraId="4FFAC699" w14:textId="1AEE2FCA" w:rsidR="00C00002" w:rsidRDefault="00C00002" w:rsidP="00C27934">
            <w:pPr>
              <w:spacing w:before="5"/>
              <w:ind w:left="100"/>
              <w:rPr>
                <w:rFonts w:eastAsia="Calibri"/>
                <w:sz w:val="20"/>
              </w:rPr>
            </w:pPr>
            <w:r w:rsidRPr="00632436">
              <w:rPr>
                <w:rFonts w:eastAsia="Calibri"/>
                <w:color w:val="0070C0"/>
                <w:sz w:val="20"/>
              </w:rPr>
              <w:t xml:space="preserve">[Provide a </w:t>
            </w:r>
            <w:r>
              <w:rPr>
                <w:rFonts w:eastAsia="Calibri"/>
                <w:color w:val="0070C0"/>
                <w:sz w:val="20"/>
              </w:rPr>
              <w:t xml:space="preserve">moderately </w:t>
            </w:r>
            <w:r w:rsidRPr="00632436">
              <w:rPr>
                <w:rFonts w:eastAsia="Calibri"/>
                <w:color w:val="0070C0"/>
                <w:sz w:val="20"/>
              </w:rPr>
              <w:t>detailed description of the approach.</w:t>
            </w:r>
            <w:r>
              <w:rPr>
                <w:rFonts w:eastAsia="Calibri"/>
                <w:color w:val="0070C0"/>
                <w:sz w:val="20"/>
              </w:rPr>
              <w:t xml:space="preserve"> Do not discuss why the approach was chosen (that content belongs </w:t>
            </w:r>
            <w:proofErr w:type="gramStart"/>
            <w:r>
              <w:rPr>
                <w:rFonts w:eastAsia="Calibri"/>
                <w:color w:val="0070C0"/>
                <w:sz w:val="20"/>
              </w:rPr>
              <w:t>in</w:t>
            </w:r>
            <w:proofErr w:type="gramEnd"/>
            <w:r>
              <w:rPr>
                <w:rFonts w:eastAsia="Calibri"/>
                <w:color w:val="0070C0"/>
                <w:sz w:val="20"/>
              </w:rPr>
              <w:t xml:space="preserve"> the full proposal)</w:t>
            </w:r>
            <w:r w:rsidRPr="00632436">
              <w:rPr>
                <w:rFonts w:eastAsia="Calibri"/>
                <w:color w:val="0070C0"/>
                <w:sz w:val="20"/>
              </w:rPr>
              <w:t>]</w:t>
            </w:r>
          </w:p>
          <w:p w14:paraId="730D722E" w14:textId="3C8CC51A" w:rsidR="00C00002" w:rsidRPr="00B91DB4" w:rsidRDefault="00C00002" w:rsidP="00C00002">
            <w:pPr>
              <w:spacing w:before="5"/>
              <w:rPr>
                <w:rFonts w:eastAsia="Calibri"/>
                <w:sz w:val="20"/>
              </w:rPr>
            </w:pPr>
          </w:p>
        </w:tc>
      </w:tr>
      <w:tr w:rsidR="0022594D" w:rsidRPr="00B91DB4" w14:paraId="281A0FA8" w14:textId="77777777" w:rsidTr="48BB71CE">
        <w:trPr>
          <w:trHeight w:hRule="exact" w:val="432"/>
        </w:trPr>
        <w:tc>
          <w:tcPr>
            <w:tcW w:w="9448" w:type="dxa"/>
            <w:gridSpan w:val="3"/>
            <w:tcBorders>
              <w:top w:val="single" w:sz="11" w:space="0" w:color="000000" w:themeColor="text1"/>
              <w:bottom w:val="single" w:sz="11" w:space="0" w:color="000000" w:themeColor="text1"/>
            </w:tcBorders>
          </w:tcPr>
          <w:p w14:paraId="43B594CB" w14:textId="048B52CC" w:rsidR="0022594D" w:rsidRDefault="0022594D" w:rsidP="48BB71CE">
            <w:pPr>
              <w:spacing w:before="5"/>
              <w:ind w:left="100"/>
              <w:rPr>
                <w:rFonts w:eastAsia="Calibri"/>
                <w:b/>
                <w:bCs/>
                <w:sz w:val="20"/>
                <w:szCs w:val="20"/>
              </w:rPr>
            </w:pPr>
            <w:r w:rsidRPr="48BB71CE">
              <w:rPr>
                <w:rFonts w:eastAsia="Calibri"/>
                <w:b/>
                <w:bCs/>
                <w:sz w:val="20"/>
                <w:szCs w:val="20"/>
              </w:rPr>
              <w:t xml:space="preserve">Month </w:t>
            </w:r>
            <w:r w:rsidRPr="48BB71CE">
              <w:rPr>
                <w:rFonts w:eastAsia="Calibri"/>
                <w:b/>
                <w:bCs/>
                <w:color w:val="0070C0"/>
                <w:sz w:val="20"/>
                <w:szCs w:val="20"/>
              </w:rPr>
              <w:t>[X]</w:t>
            </w:r>
            <w:r w:rsidRPr="48BB71CE">
              <w:rPr>
                <w:rFonts w:eastAsia="Calibri"/>
                <w:b/>
                <w:bCs/>
                <w:color w:val="4472C4" w:themeColor="accent1"/>
                <w:sz w:val="20"/>
                <w:szCs w:val="20"/>
              </w:rPr>
              <w:t xml:space="preserve"> </w:t>
            </w:r>
            <w:r w:rsidRPr="48BB71CE">
              <w:rPr>
                <w:rFonts w:eastAsia="Calibri"/>
                <w:b/>
                <w:bCs/>
                <w:sz w:val="20"/>
                <w:szCs w:val="20"/>
              </w:rPr>
              <w:t xml:space="preserve">– Month </w:t>
            </w:r>
            <w:r w:rsidRPr="48BB71CE">
              <w:rPr>
                <w:rFonts w:eastAsia="Calibri"/>
                <w:b/>
                <w:bCs/>
                <w:color w:val="0070C0"/>
                <w:sz w:val="20"/>
                <w:szCs w:val="20"/>
              </w:rPr>
              <w:t xml:space="preserve">[Y] </w:t>
            </w:r>
            <w:r w:rsidRPr="48BB71CE">
              <w:rPr>
                <w:rFonts w:eastAsia="Calibri"/>
                <w:color w:val="0070C0"/>
                <w:sz w:val="20"/>
                <w:szCs w:val="20"/>
              </w:rPr>
              <w:t>[given as months after award, e.g. month 6-month 12].</w:t>
            </w:r>
          </w:p>
        </w:tc>
      </w:tr>
      <w:tr w:rsidR="002C5C6B" w:rsidRPr="00B91DB4" w14:paraId="70596471" w14:textId="77777777" w:rsidTr="48BB71CE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 w:themeColor="text1"/>
            </w:tcBorders>
          </w:tcPr>
          <w:p w14:paraId="0DE65FBD" w14:textId="5C4E76EB" w:rsidR="002C5C6B" w:rsidRPr="00B91DB4" w:rsidRDefault="002C5C6B" w:rsidP="00C27934">
            <w:pPr>
              <w:spacing w:before="1"/>
              <w:ind w:left="103"/>
              <w:rPr>
                <w:rFonts w:eastAsia="Calibri"/>
                <w:sz w:val="20"/>
              </w:rPr>
            </w:pPr>
            <w:r w:rsidRPr="00B91DB4">
              <w:rPr>
                <w:rFonts w:eastAsia="Calibri"/>
                <w:sz w:val="20"/>
              </w:rPr>
              <w:t>Associated Milestone</w:t>
            </w:r>
            <w:r w:rsidR="00C00002">
              <w:rPr>
                <w:rFonts w:eastAsia="Calibri"/>
                <w:sz w:val="20"/>
              </w:rPr>
              <w:t>(</w:t>
            </w:r>
            <w:r w:rsidRPr="00B91DB4">
              <w:rPr>
                <w:rFonts w:eastAsia="Calibri"/>
                <w:sz w:val="20"/>
              </w:rPr>
              <w:t>s</w:t>
            </w:r>
            <w:r w:rsidR="00C00002">
              <w:rPr>
                <w:rFonts w:eastAsia="Calibri"/>
                <w:sz w:val="20"/>
              </w:rPr>
              <w:t>)</w:t>
            </w:r>
          </w:p>
        </w:tc>
        <w:tc>
          <w:tcPr>
            <w:tcW w:w="7290" w:type="dxa"/>
            <w:tcBorders>
              <w:top w:val="double" w:sz="3" w:space="0" w:color="000000" w:themeColor="text1"/>
            </w:tcBorders>
          </w:tcPr>
          <w:p w14:paraId="59F392F3" w14:textId="5F48D650" w:rsidR="002C5C6B" w:rsidRPr="00B91DB4" w:rsidRDefault="002C5C6B" w:rsidP="00C27934">
            <w:pPr>
              <w:spacing w:before="1"/>
              <w:rPr>
                <w:rFonts w:eastAsia="Calibri"/>
                <w:sz w:val="20"/>
              </w:rPr>
            </w:pPr>
            <w:r>
              <w:rPr>
                <w:rFonts w:eastAsia="Calibri"/>
                <w:color w:val="0070C0"/>
                <w:sz w:val="20"/>
              </w:rPr>
              <w:t xml:space="preserve">  [Observable/measurable</w:t>
            </w:r>
            <w:r w:rsidR="00C00002">
              <w:rPr>
                <w:rFonts w:eastAsia="Calibri"/>
                <w:color w:val="0070C0"/>
                <w:sz w:val="20"/>
              </w:rPr>
              <w:t xml:space="preserve"> quantities, such as resolution </w:t>
            </w:r>
            <w:proofErr w:type="gramStart"/>
            <w:r w:rsidR="00C00002">
              <w:rPr>
                <w:rFonts w:eastAsia="Calibri"/>
                <w:color w:val="0070C0"/>
                <w:sz w:val="20"/>
              </w:rPr>
              <w:t>achieved, #</w:t>
            </w:r>
            <w:proofErr w:type="gramEnd"/>
            <w:r w:rsidR="00C00002">
              <w:rPr>
                <w:rFonts w:eastAsia="Calibri"/>
                <w:color w:val="0070C0"/>
                <w:sz w:val="20"/>
              </w:rPr>
              <w:t xml:space="preserve"> of animals screened, etc.]</w:t>
            </w:r>
          </w:p>
        </w:tc>
      </w:tr>
      <w:tr w:rsidR="002C5C6B" w:rsidRPr="00B91DB4" w14:paraId="6E828E9C" w14:textId="77777777" w:rsidTr="48BB71CE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06F4008" w14:textId="77777777" w:rsidR="002C5C6B" w:rsidRPr="00B91DB4" w:rsidRDefault="002C5C6B" w:rsidP="00C27934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</w:tcPr>
          <w:p w14:paraId="36F84BD9" w14:textId="77777777" w:rsidR="002C5C6B" w:rsidRPr="00B91DB4" w:rsidRDefault="002C5C6B" w:rsidP="00C27934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  <w:tr w:rsidR="002C5C6B" w:rsidRPr="00B91DB4" w14:paraId="77C49712" w14:textId="77777777" w:rsidTr="48BB71CE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21A5DB27" w14:textId="77777777" w:rsidR="002C5C6B" w:rsidRPr="00B91DB4" w:rsidRDefault="002C5C6B" w:rsidP="00C27934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</w:tcPr>
          <w:p w14:paraId="72D530F8" w14:textId="77777777" w:rsidR="002C5C6B" w:rsidRPr="00B91DB4" w:rsidRDefault="002C5C6B" w:rsidP="00C27934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p w14:paraId="62AD17C4" w14:textId="77777777" w:rsidR="002C5C6B" w:rsidRDefault="002C5C6B" w:rsidP="002C5C6B">
      <w:pPr>
        <w:widowControl/>
        <w:autoSpaceDE/>
        <w:autoSpaceDN/>
      </w:pPr>
    </w:p>
    <w:p w14:paraId="4B393FB3" w14:textId="77777777" w:rsidR="002C5C6B" w:rsidRPr="00B91DB4" w:rsidRDefault="002C5C6B" w:rsidP="002C5C6B">
      <w:pPr>
        <w:widowControl/>
        <w:autoSpaceDE/>
        <w:autoSpaceDN/>
      </w:pPr>
      <w:bookmarkStart w:id="1" w:name="5.1.3_Task_3:_Development_of_Predictive_"/>
      <w:bookmarkStart w:id="2" w:name="5.1.4_Task_4:_Data_Acquisition"/>
      <w:bookmarkStart w:id="3" w:name="5.2.1_Task_5:_Project_Management_and_Sys"/>
      <w:bookmarkEnd w:id="1"/>
      <w:bookmarkEnd w:id="2"/>
      <w:bookmarkEnd w:id="3"/>
    </w:p>
    <w:p w14:paraId="6E4D9EC6" w14:textId="77777777" w:rsidR="002C5C6B" w:rsidRDefault="002C5C6B" w:rsidP="002C5C6B">
      <w:pPr>
        <w:pStyle w:val="BodyText"/>
        <w:rPr>
          <w:sz w:val="20"/>
        </w:rPr>
      </w:pPr>
      <w:bookmarkStart w:id="4" w:name="5.2.2_Task_6:_Experimental_Validation"/>
      <w:bookmarkEnd w:id="4"/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7290"/>
        <w:gridCol w:w="12"/>
      </w:tblGrid>
      <w:tr w:rsidR="00C00002" w:rsidRPr="00B91DB4" w14:paraId="58532932" w14:textId="77777777" w:rsidTr="48BB71CE">
        <w:trPr>
          <w:trHeight w:hRule="exact" w:val="302"/>
        </w:trPr>
        <w:tc>
          <w:tcPr>
            <w:tcW w:w="9448" w:type="dxa"/>
            <w:gridSpan w:val="3"/>
            <w:tcBorders>
              <w:bottom w:val="single" w:sz="11" w:space="0" w:color="000000" w:themeColor="text1"/>
            </w:tcBorders>
            <w:shd w:val="clear" w:color="auto" w:fill="FFFF00"/>
          </w:tcPr>
          <w:p w14:paraId="10E5BB67" w14:textId="23F2AD08" w:rsidR="00C00002" w:rsidRPr="00B91DB4" w:rsidRDefault="00C00002" w:rsidP="00C27934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Subt</w:t>
            </w:r>
            <w:r w:rsidRPr="00B91DB4">
              <w:rPr>
                <w:rFonts w:eastAsia="Calibri"/>
                <w:b/>
                <w:sz w:val="20"/>
              </w:rPr>
              <w:t>ask 1</w:t>
            </w:r>
            <w:r>
              <w:rPr>
                <w:rFonts w:eastAsia="Calibri"/>
                <w:b/>
                <w:sz w:val="20"/>
              </w:rPr>
              <w:t>.B</w:t>
            </w:r>
            <w:r w:rsidRPr="00B91DB4">
              <w:rPr>
                <w:rFonts w:eastAsia="Calibri"/>
                <w:b/>
                <w:sz w:val="20"/>
              </w:rPr>
              <w:t xml:space="preserve">: </w:t>
            </w:r>
          </w:p>
        </w:tc>
      </w:tr>
      <w:tr w:rsidR="00C00002" w:rsidRPr="00B91DB4" w14:paraId="5CDEB169" w14:textId="77777777" w:rsidTr="48BB71CE">
        <w:trPr>
          <w:trHeight w:hRule="exact" w:val="837"/>
        </w:trPr>
        <w:tc>
          <w:tcPr>
            <w:tcW w:w="9448" w:type="dxa"/>
            <w:gridSpan w:val="3"/>
            <w:tcBorders>
              <w:top w:val="single" w:sz="11" w:space="0" w:color="000000" w:themeColor="text1"/>
              <w:bottom w:val="single" w:sz="11" w:space="0" w:color="000000" w:themeColor="text1"/>
            </w:tcBorders>
          </w:tcPr>
          <w:p w14:paraId="096047A6" w14:textId="77777777" w:rsidR="00C00002" w:rsidRPr="00632436" w:rsidRDefault="00C00002" w:rsidP="00C27934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Subt</w:t>
            </w:r>
            <w:r w:rsidRPr="00632436">
              <w:rPr>
                <w:rFonts w:eastAsia="Calibri"/>
                <w:b/>
                <w:sz w:val="20"/>
              </w:rPr>
              <w:t>ask Description</w:t>
            </w:r>
          </w:p>
          <w:p w14:paraId="4DA94EAC" w14:textId="77777777" w:rsidR="00C00002" w:rsidRDefault="00C00002" w:rsidP="00C27934">
            <w:pPr>
              <w:spacing w:before="5"/>
              <w:ind w:left="100"/>
              <w:rPr>
                <w:rFonts w:eastAsia="Calibri"/>
                <w:sz w:val="20"/>
              </w:rPr>
            </w:pPr>
            <w:r w:rsidRPr="00632436">
              <w:rPr>
                <w:rFonts w:eastAsia="Calibri"/>
                <w:color w:val="0070C0"/>
                <w:sz w:val="20"/>
              </w:rPr>
              <w:t xml:space="preserve">[Provide a </w:t>
            </w:r>
            <w:r>
              <w:rPr>
                <w:rFonts w:eastAsia="Calibri"/>
                <w:color w:val="0070C0"/>
                <w:sz w:val="20"/>
              </w:rPr>
              <w:t xml:space="preserve">moderately </w:t>
            </w:r>
            <w:r w:rsidRPr="00632436">
              <w:rPr>
                <w:rFonts w:eastAsia="Calibri"/>
                <w:color w:val="0070C0"/>
                <w:sz w:val="20"/>
              </w:rPr>
              <w:t>detailed description of the approach.</w:t>
            </w:r>
            <w:r>
              <w:rPr>
                <w:rFonts w:eastAsia="Calibri"/>
                <w:color w:val="0070C0"/>
                <w:sz w:val="20"/>
              </w:rPr>
              <w:t xml:space="preserve"> Do not discuss why the approach was chosen (that content belongs </w:t>
            </w:r>
            <w:proofErr w:type="gramStart"/>
            <w:r>
              <w:rPr>
                <w:rFonts w:eastAsia="Calibri"/>
                <w:color w:val="0070C0"/>
                <w:sz w:val="20"/>
              </w:rPr>
              <w:t>in</w:t>
            </w:r>
            <w:proofErr w:type="gramEnd"/>
            <w:r>
              <w:rPr>
                <w:rFonts w:eastAsia="Calibri"/>
                <w:color w:val="0070C0"/>
                <w:sz w:val="20"/>
              </w:rPr>
              <w:t xml:space="preserve"> the full proposal)</w:t>
            </w:r>
            <w:r w:rsidRPr="00632436">
              <w:rPr>
                <w:rFonts w:eastAsia="Calibri"/>
                <w:color w:val="0070C0"/>
                <w:sz w:val="20"/>
              </w:rPr>
              <w:t>]</w:t>
            </w:r>
          </w:p>
          <w:p w14:paraId="733BEC21" w14:textId="77777777" w:rsidR="00C00002" w:rsidRPr="00B91DB4" w:rsidRDefault="00C00002" w:rsidP="00C27934">
            <w:pPr>
              <w:spacing w:before="5"/>
              <w:rPr>
                <w:rFonts w:eastAsia="Calibri"/>
                <w:sz w:val="20"/>
              </w:rPr>
            </w:pPr>
          </w:p>
        </w:tc>
      </w:tr>
      <w:tr w:rsidR="0022594D" w:rsidRPr="00B91DB4" w14:paraId="322835A3" w14:textId="77777777" w:rsidTr="48BB71CE">
        <w:trPr>
          <w:trHeight w:hRule="exact" w:val="432"/>
        </w:trPr>
        <w:tc>
          <w:tcPr>
            <w:tcW w:w="9448" w:type="dxa"/>
            <w:gridSpan w:val="3"/>
            <w:tcBorders>
              <w:top w:val="single" w:sz="11" w:space="0" w:color="000000" w:themeColor="text1"/>
              <w:bottom w:val="single" w:sz="11" w:space="0" w:color="000000" w:themeColor="text1"/>
            </w:tcBorders>
          </w:tcPr>
          <w:p w14:paraId="5F5A9C3A" w14:textId="4B9E7C84" w:rsidR="0022594D" w:rsidRDefault="0022594D" w:rsidP="48BB71CE">
            <w:pPr>
              <w:spacing w:before="5"/>
              <w:ind w:left="100"/>
              <w:rPr>
                <w:rFonts w:eastAsia="Calibri"/>
                <w:b/>
                <w:bCs/>
                <w:sz w:val="20"/>
                <w:szCs w:val="20"/>
              </w:rPr>
            </w:pPr>
            <w:r w:rsidRPr="48BB71CE">
              <w:rPr>
                <w:rFonts w:eastAsia="Calibri"/>
                <w:b/>
                <w:bCs/>
                <w:sz w:val="20"/>
                <w:szCs w:val="20"/>
              </w:rPr>
              <w:t xml:space="preserve">Month </w:t>
            </w:r>
            <w:r w:rsidRPr="48BB71CE">
              <w:rPr>
                <w:rFonts w:eastAsia="Calibri"/>
                <w:b/>
                <w:bCs/>
                <w:color w:val="0070C0"/>
                <w:sz w:val="20"/>
                <w:szCs w:val="20"/>
              </w:rPr>
              <w:t>[X]</w:t>
            </w:r>
            <w:r w:rsidRPr="48BB71CE">
              <w:rPr>
                <w:rFonts w:eastAsia="Calibri"/>
                <w:b/>
                <w:bCs/>
                <w:color w:val="4472C4" w:themeColor="accent1"/>
                <w:sz w:val="20"/>
                <w:szCs w:val="20"/>
              </w:rPr>
              <w:t xml:space="preserve"> </w:t>
            </w:r>
            <w:r w:rsidRPr="48BB71CE">
              <w:rPr>
                <w:rFonts w:eastAsia="Calibri"/>
                <w:b/>
                <w:bCs/>
                <w:sz w:val="20"/>
                <w:szCs w:val="20"/>
              </w:rPr>
              <w:t xml:space="preserve">– Month </w:t>
            </w:r>
            <w:r w:rsidRPr="48BB71CE">
              <w:rPr>
                <w:rFonts w:eastAsia="Calibri"/>
                <w:b/>
                <w:bCs/>
                <w:color w:val="0070C0"/>
                <w:sz w:val="20"/>
                <w:szCs w:val="20"/>
              </w:rPr>
              <w:t xml:space="preserve">[Y] </w:t>
            </w:r>
            <w:r w:rsidRPr="48BB71CE">
              <w:rPr>
                <w:rFonts w:eastAsia="Calibri"/>
                <w:color w:val="0070C0"/>
                <w:sz w:val="20"/>
                <w:szCs w:val="20"/>
              </w:rPr>
              <w:t>[given as months after award, e.g. month 6-month 12].</w:t>
            </w:r>
          </w:p>
        </w:tc>
      </w:tr>
      <w:tr w:rsidR="00C00002" w:rsidRPr="00B91DB4" w14:paraId="675E370E" w14:textId="77777777" w:rsidTr="48BB71CE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 w:themeColor="text1"/>
            </w:tcBorders>
          </w:tcPr>
          <w:p w14:paraId="6648FA0F" w14:textId="77777777" w:rsidR="00C00002" w:rsidRPr="00B91DB4" w:rsidRDefault="00C00002" w:rsidP="00C27934">
            <w:pPr>
              <w:spacing w:before="1"/>
              <w:ind w:left="103"/>
              <w:rPr>
                <w:rFonts w:eastAsia="Calibri"/>
                <w:sz w:val="20"/>
              </w:rPr>
            </w:pPr>
            <w:r w:rsidRPr="00B91DB4">
              <w:rPr>
                <w:rFonts w:eastAsia="Calibri"/>
                <w:sz w:val="20"/>
              </w:rPr>
              <w:t>Associated Milestone</w:t>
            </w:r>
            <w:r>
              <w:rPr>
                <w:rFonts w:eastAsia="Calibri"/>
                <w:sz w:val="20"/>
              </w:rPr>
              <w:t>(</w:t>
            </w:r>
            <w:r w:rsidRPr="00B91DB4">
              <w:rPr>
                <w:rFonts w:eastAsia="Calibri"/>
                <w:sz w:val="20"/>
              </w:rPr>
              <w:t>s</w:t>
            </w:r>
            <w:r>
              <w:rPr>
                <w:rFonts w:eastAsia="Calibri"/>
                <w:sz w:val="20"/>
              </w:rPr>
              <w:t>)</w:t>
            </w:r>
          </w:p>
        </w:tc>
        <w:tc>
          <w:tcPr>
            <w:tcW w:w="7290" w:type="dxa"/>
            <w:tcBorders>
              <w:top w:val="double" w:sz="3" w:space="0" w:color="000000" w:themeColor="text1"/>
            </w:tcBorders>
          </w:tcPr>
          <w:p w14:paraId="18AE0764" w14:textId="77777777" w:rsidR="00C00002" w:rsidRPr="00B91DB4" w:rsidRDefault="00C00002" w:rsidP="00C27934">
            <w:pPr>
              <w:spacing w:before="1"/>
              <w:rPr>
                <w:rFonts w:eastAsia="Calibri"/>
                <w:sz w:val="20"/>
              </w:rPr>
            </w:pPr>
            <w:r>
              <w:rPr>
                <w:rFonts w:eastAsia="Calibri"/>
                <w:color w:val="0070C0"/>
                <w:sz w:val="20"/>
              </w:rPr>
              <w:t xml:space="preserve">  [Observable/measurable quantities, such as resolution </w:t>
            </w:r>
            <w:proofErr w:type="gramStart"/>
            <w:r>
              <w:rPr>
                <w:rFonts w:eastAsia="Calibri"/>
                <w:color w:val="0070C0"/>
                <w:sz w:val="20"/>
              </w:rPr>
              <w:t>achieved, #</w:t>
            </w:r>
            <w:proofErr w:type="gramEnd"/>
            <w:r>
              <w:rPr>
                <w:rFonts w:eastAsia="Calibri"/>
                <w:color w:val="0070C0"/>
                <w:sz w:val="20"/>
              </w:rPr>
              <w:t xml:space="preserve"> of animals screened, etc.]</w:t>
            </w:r>
          </w:p>
        </w:tc>
      </w:tr>
      <w:tr w:rsidR="00C00002" w:rsidRPr="00B91DB4" w14:paraId="73D7A77C" w14:textId="77777777" w:rsidTr="48BB71CE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247308FA" w14:textId="77777777" w:rsidR="00C00002" w:rsidRPr="00B91DB4" w:rsidRDefault="00C00002" w:rsidP="00C27934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</w:tcPr>
          <w:p w14:paraId="6C2C2015" w14:textId="77777777" w:rsidR="00C00002" w:rsidRPr="00B91DB4" w:rsidRDefault="00C00002" w:rsidP="00C27934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  <w:tr w:rsidR="00C00002" w:rsidRPr="00B91DB4" w14:paraId="5B56524A" w14:textId="77777777" w:rsidTr="48BB71CE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3412294" w14:textId="77777777" w:rsidR="00C00002" w:rsidRPr="00B91DB4" w:rsidRDefault="00C00002" w:rsidP="00C27934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</w:tcPr>
          <w:p w14:paraId="64D85C35" w14:textId="77777777" w:rsidR="00C00002" w:rsidRPr="00B91DB4" w:rsidRDefault="00C00002" w:rsidP="00C27934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p w14:paraId="22488323" w14:textId="77777777" w:rsidR="002C5C6B" w:rsidRDefault="002C5C6B" w:rsidP="002C5C6B">
      <w:pPr>
        <w:pStyle w:val="BodyText"/>
        <w:rPr>
          <w:sz w:val="20"/>
        </w:rPr>
      </w:pPr>
    </w:p>
    <w:p w14:paraId="5022D32B" w14:textId="77777777" w:rsidR="00ED5992" w:rsidRDefault="00ED5992"/>
    <w:sectPr w:rsidR="00ED5992" w:rsidSect="00C27934">
      <w:footerReference w:type="default" r:id="rId11"/>
      <w:pgSz w:w="12240" w:h="15840"/>
      <w:pgMar w:top="720" w:right="0" w:bottom="1160" w:left="1320" w:header="520" w:footer="9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DC44" w14:textId="77777777" w:rsidR="005130E8" w:rsidRDefault="005130E8">
      <w:r>
        <w:separator/>
      </w:r>
    </w:p>
  </w:endnote>
  <w:endnote w:type="continuationSeparator" w:id="0">
    <w:p w14:paraId="3CE0EF7A" w14:textId="77777777" w:rsidR="005130E8" w:rsidRDefault="005130E8">
      <w:r>
        <w:continuationSeparator/>
      </w:r>
    </w:p>
  </w:endnote>
  <w:endnote w:type="continuationNotice" w:id="1">
    <w:p w14:paraId="4157C4C2" w14:textId="77777777" w:rsidR="005130E8" w:rsidRDefault="005130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9449103"/>
      <w:docPartObj>
        <w:docPartGallery w:val="Page Numbers (Bottom of Page)"/>
        <w:docPartUnique/>
      </w:docPartObj>
    </w:sdtPr>
    <w:sdtContent>
      <w:sdt>
        <w:sdtPr>
          <w:id w:val="1729037234"/>
          <w:docPartObj>
            <w:docPartGallery w:val="Page Numbers (Top of Page)"/>
            <w:docPartUnique/>
          </w:docPartObj>
        </w:sdtPr>
        <w:sdtContent>
          <w:p w14:paraId="501315F5" w14:textId="77777777" w:rsidR="00B676D5" w:rsidRDefault="00B676D5" w:rsidP="00C27934">
            <w:pPr>
              <w:pStyle w:val="Footer"/>
              <w:ind w:right="1560"/>
              <w:jc w:val="center"/>
            </w:pPr>
          </w:p>
          <w:p w14:paraId="073E3392" w14:textId="77777777" w:rsidR="00B676D5" w:rsidRPr="008907A6" w:rsidRDefault="00B676D5" w:rsidP="00C27934">
            <w:pPr>
              <w:pStyle w:val="Footer"/>
              <w:ind w:right="1560"/>
              <w:jc w:val="center"/>
            </w:pPr>
            <w:r w:rsidRPr="008907A6">
              <w:t xml:space="preserve">Page </w:t>
            </w:r>
            <w:r w:rsidRPr="008907A6">
              <w:rPr>
                <w:bCs/>
              </w:rPr>
              <w:fldChar w:fldCharType="begin"/>
            </w:r>
            <w:r w:rsidRPr="008907A6">
              <w:rPr>
                <w:bCs/>
              </w:rPr>
              <w:instrText xml:space="preserve"> PAGE </w:instrText>
            </w:r>
            <w:r w:rsidRPr="008907A6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1</w:t>
            </w:r>
            <w:r w:rsidRPr="008907A6">
              <w:rPr>
                <w:bCs/>
              </w:rPr>
              <w:fldChar w:fldCharType="end"/>
            </w:r>
            <w:r w:rsidRPr="008907A6">
              <w:t xml:space="preserve"> of </w:t>
            </w:r>
            <w:r w:rsidRPr="008907A6">
              <w:rPr>
                <w:bCs/>
              </w:rPr>
              <w:fldChar w:fldCharType="begin"/>
            </w:r>
            <w:r w:rsidRPr="008907A6">
              <w:rPr>
                <w:bCs/>
              </w:rPr>
              <w:instrText xml:space="preserve"> NUMPAGES  </w:instrText>
            </w:r>
            <w:r w:rsidRPr="008907A6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2</w:t>
            </w:r>
            <w:r w:rsidRPr="008907A6">
              <w:rPr>
                <w:bCs/>
              </w:rPr>
              <w:fldChar w:fldCharType="end"/>
            </w:r>
          </w:p>
        </w:sdtContent>
      </w:sdt>
    </w:sdtContent>
  </w:sdt>
  <w:p w14:paraId="784D1A2A" w14:textId="77777777" w:rsidR="00B676D5" w:rsidRDefault="00B676D5" w:rsidP="00C27934">
    <w:pPr>
      <w:pStyle w:val="BodyText"/>
      <w:spacing w:line="14" w:lineRule="auto"/>
      <w:ind w:right="15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E6B9" w14:textId="77777777" w:rsidR="005130E8" w:rsidRDefault="005130E8">
      <w:r>
        <w:separator/>
      </w:r>
    </w:p>
  </w:footnote>
  <w:footnote w:type="continuationSeparator" w:id="0">
    <w:p w14:paraId="5DA2B722" w14:textId="77777777" w:rsidR="005130E8" w:rsidRDefault="005130E8">
      <w:r>
        <w:continuationSeparator/>
      </w:r>
    </w:p>
  </w:footnote>
  <w:footnote w:type="continuationNotice" w:id="1">
    <w:p w14:paraId="4CC8C6C0" w14:textId="77777777" w:rsidR="005130E8" w:rsidRDefault="005130E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5532"/>
    <w:multiLevelType w:val="hybridMultilevel"/>
    <w:tmpl w:val="A0568CA0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6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6B"/>
    <w:rsid w:val="00002C1D"/>
    <w:rsid w:val="00045C46"/>
    <w:rsid w:val="00071545"/>
    <w:rsid w:val="000C4A88"/>
    <w:rsid w:val="0022594D"/>
    <w:rsid w:val="0027143A"/>
    <w:rsid w:val="00275E38"/>
    <w:rsid w:val="002C5C6B"/>
    <w:rsid w:val="003334A2"/>
    <w:rsid w:val="00401BD1"/>
    <w:rsid w:val="00411E9F"/>
    <w:rsid w:val="004A3FA5"/>
    <w:rsid w:val="004B1BB8"/>
    <w:rsid w:val="004C0AFD"/>
    <w:rsid w:val="005130E8"/>
    <w:rsid w:val="00535783"/>
    <w:rsid w:val="005B32CF"/>
    <w:rsid w:val="006A00FF"/>
    <w:rsid w:val="007C2C73"/>
    <w:rsid w:val="008E062F"/>
    <w:rsid w:val="008F1C35"/>
    <w:rsid w:val="009A2B5A"/>
    <w:rsid w:val="00A64171"/>
    <w:rsid w:val="00AE74F0"/>
    <w:rsid w:val="00B676D5"/>
    <w:rsid w:val="00C00002"/>
    <w:rsid w:val="00C17796"/>
    <w:rsid w:val="00C23E9D"/>
    <w:rsid w:val="00C27934"/>
    <w:rsid w:val="00CB4B86"/>
    <w:rsid w:val="00E6523C"/>
    <w:rsid w:val="00ED5992"/>
    <w:rsid w:val="00FA02EE"/>
    <w:rsid w:val="0E9110FF"/>
    <w:rsid w:val="1214D67B"/>
    <w:rsid w:val="17D55B72"/>
    <w:rsid w:val="1D69160F"/>
    <w:rsid w:val="301EB36F"/>
    <w:rsid w:val="37FFA7EB"/>
    <w:rsid w:val="428B0D68"/>
    <w:rsid w:val="4426DDC9"/>
    <w:rsid w:val="475E7E8B"/>
    <w:rsid w:val="48BB71CE"/>
    <w:rsid w:val="4F12FA03"/>
    <w:rsid w:val="501DD514"/>
    <w:rsid w:val="5EC430DD"/>
    <w:rsid w:val="610A49C4"/>
    <w:rsid w:val="6AF25602"/>
    <w:rsid w:val="7F71B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B62D"/>
  <w15:chartTrackingRefBased/>
  <w15:docId w15:val="{053E29A9-940F-446D-A826-DF3FFE32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C5C6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C5C6B"/>
  </w:style>
  <w:style w:type="character" w:customStyle="1" w:styleId="BodyTextChar">
    <w:name w:val="Body Text Char"/>
    <w:basedOn w:val="DefaultParagraphFont"/>
    <w:link w:val="BodyText"/>
    <w:rsid w:val="002C5C6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2C5C6B"/>
    <w:pPr>
      <w:ind w:left="120" w:firstLine="720"/>
    </w:pPr>
  </w:style>
  <w:style w:type="paragraph" w:styleId="Footer">
    <w:name w:val="footer"/>
    <w:basedOn w:val="Normal"/>
    <w:link w:val="FooterChar"/>
    <w:uiPriority w:val="99"/>
    <w:unhideWhenUsed/>
    <w:rsid w:val="002C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C6B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C5C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5C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5C6B"/>
    <w:rPr>
      <w:rFonts w:ascii="Times New Roman" w:eastAsia="Times New Roman" w:hAnsi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2C5C6B"/>
    <w:rPr>
      <w:b/>
      <w:bCs/>
      <w:smallCaps/>
      <w:color w:val="4472C4" w:themeColor="accent1"/>
      <w:spacing w:val="5"/>
    </w:rPr>
  </w:style>
  <w:style w:type="paragraph" w:styleId="Revision">
    <w:name w:val="Revision"/>
    <w:hidden/>
    <w:uiPriority w:val="99"/>
    <w:semiHidden/>
    <w:rsid w:val="00401BD1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401B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1BD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0A6501F1BF6448A0656B1BB3594B39" ma:contentTypeVersion="3" ma:contentTypeDescription="Create a new document." ma:contentTypeScope="" ma:versionID="7eee15fbe5a7fd8d53589948bc2344b5">
  <xsd:schema xmlns:xsd="http://www.w3.org/2001/XMLSchema" xmlns:xs="http://www.w3.org/2001/XMLSchema" xmlns:p="http://schemas.microsoft.com/office/2006/metadata/properties" xmlns:ns2="7c47cd59-1649-4b60-9692-e2b8a609397e" xmlns:ns3="d69a8611-b4f9-4725-9b17-df0f08a54f3b" xmlns:ns4="5d24ad9c-d998-472d-a8e3-8ff26cd556c6" targetNamespace="http://schemas.microsoft.com/office/2006/metadata/properties" ma:root="true" ma:fieldsID="a5f866b5f96ac75ea8a0bfae4ada0c70" ns2:_="" ns3:_="" ns4:_="">
    <xsd:import namespace="7c47cd59-1649-4b60-9692-e2b8a609397e"/>
    <xsd:import namespace="d69a8611-b4f9-4725-9b17-df0f08a54f3b"/>
    <xsd:import namespace="5d24ad9c-d998-472d-a8e3-8ff26cd556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4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47cd59-1649-4b60-9692-e2b8a60939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a8611-b4f9-4725-9b17-df0f08a54f3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4ad9c-d998-472d-a8e3-8ff26cd556c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ba3d992-a253-47c4-ad97-b3000a673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24ad9c-d998-472d-a8e3-8ff26cd556c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A3E43C-C242-4AF0-B484-0901D9D0D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47cd59-1649-4b60-9692-e2b8a609397e"/>
    <ds:schemaRef ds:uri="d69a8611-b4f9-4725-9b17-df0f08a54f3b"/>
    <ds:schemaRef ds:uri="5d24ad9c-d998-472d-a8e3-8ff26cd556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6A5FBB-7DB8-40CC-AE7F-6F166F5FC4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E422CF-E976-4C5A-9612-82FC95EB2A67}">
  <ds:schemaRefs>
    <ds:schemaRef ds:uri="http://schemas.microsoft.com/office/2006/metadata/properties"/>
    <ds:schemaRef ds:uri="http://schemas.microsoft.com/office/infopath/2007/PartnerControls"/>
    <ds:schemaRef ds:uri="5d24ad9c-d998-472d-a8e3-8ff26cd556c6"/>
  </ds:schemaRefs>
</ds:datastoreItem>
</file>

<file path=customXml/itemProps4.xml><?xml version="1.0" encoding="utf-8"?>
<ds:datastoreItem xmlns:ds="http://schemas.openxmlformats.org/officeDocument/2006/customXml" ds:itemID="{A2F1F839-98DD-4ED1-BD98-07B881C6E1E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  <clbl:label id="{39403df3-4f99-429e-bcca-aef45d118c06}" enabled="1" method="Standard" siteId="{5685c435-011d-4ece-8236-5a545c0ff8a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1002</Characters>
  <Application>Microsoft Office Word</Application>
  <DocSecurity>0</DocSecurity>
  <Lines>44</Lines>
  <Paragraphs>23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Mack, Jennifer (ARPA-H)</dc:creator>
  <cp:keywords/>
  <dc:description/>
  <cp:lastModifiedBy>Georgina Perry (ARPA-H)</cp:lastModifiedBy>
  <cp:revision>7</cp:revision>
  <dcterms:created xsi:type="dcterms:W3CDTF">2026-03-18T13:47:00Z</dcterms:created>
  <dcterms:modified xsi:type="dcterms:W3CDTF">2026-04-01T15:01:00Z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0x010100C40A6501F1BF6448A0656B1BB3594B39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