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5E714" w14:textId="77777777" w:rsidR="00903BD4" w:rsidRPr="00551814" w:rsidRDefault="00903BD4" w:rsidP="00903BD4">
      <w:pPr>
        <w:pStyle w:val="PlainText"/>
        <w:jc w:val="center"/>
        <w:rPr>
          <w:rFonts w:ascii="Times New Roman" w:hAnsi="Times New Roman" w:cs="Times New Roman"/>
          <w:b/>
          <w:bCs/>
          <w:sz w:val="24"/>
          <w:szCs w:val="24"/>
        </w:rPr>
      </w:pPr>
      <w:bookmarkStart w:id="0" w:name="_Hlk196911332"/>
      <w:r w:rsidRPr="00551814">
        <w:rPr>
          <w:rFonts w:ascii="Times New Roman" w:hAnsi="Times New Roman" w:cs="Times New Roman"/>
          <w:b/>
          <w:bCs/>
          <w:sz w:val="24"/>
          <w:szCs w:val="24"/>
        </w:rPr>
        <w:t>Request for Information</w:t>
      </w:r>
    </w:p>
    <w:p w14:paraId="2CBFE89A" w14:textId="77777777" w:rsidR="0014026A" w:rsidRDefault="0014026A" w:rsidP="0014026A">
      <w:pPr>
        <w:pStyle w:val="PlainText"/>
        <w:jc w:val="center"/>
        <w:rPr>
          <w:rFonts w:ascii="Times New Roman" w:hAnsi="Times New Roman" w:cs="Times New Roman"/>
          <w:b/>
          <w:bCs/>
          <w:sz w:val="24"/>
          <w:szCs w:val="24"/>
        </w:rPr>
      </w:pPr>
      <w:r w:rsidRPr="0014026A">
        <w:rPr>
          <w:rFonts w:ascii="Times New Roman" w:hAnsi="Times New Roman" w:cs="Times New Roman"/>
          <w:b/>
          <w:bCs/>
          <w:sz w:val="24"/>
          <w:szCs w:val="24"/>
        </w:rPr>
        <w:t>N64498-26-RFPREQ-PD-42-0117</w:t>
      </w:r>
    </w:p>
    <w:p w14:paraId="6B7DDDB1" w14:textId="4FCDFF17" w:rsidR="00903BD4" w:rsidRPr="00551814" w:rsidRDefault="00F54660" w:rsidP="0014026A">
      <w:pPr>
        <w:pStyle w:val="PlainText"/>
        <w:jc w:val="center"/>
        <w:rPr>
          <w:rFonts w:ascii="Times New Roman" w:hAnsi="Times New Roman" w:cs="Times New Roman"/>
          <w:b/>
          <w:bCs/>
          <w:sz w:val="24"/>
          <w:szCs w:val="24"/>
        </w:rPr>
      </w:pPr>
      <w:r>
        <w:rPr>
          <w:rFonts w:ascii="Times New Roman" w:hAnsi="Times New Roman" w:cs="Times New Roman"/>
          <w:b/>
          <w:bCs/>
          <w:sz w:val="24"/>
          <w:szCs w:val="24"/>
        </w:rPr>
        <w:t>LCS MRG R</w:t>
      </w:r>
      <w:r w:rsidR="009D05A1">
        <w:rPr>
          <w:rFonts w:ascii="Times New Roman" w:hAnsi="Times New Roman" w:cs="Times New Roman"/>
          <w:b/>
          <w:bCs/>
          <w:sz w:val="24"/>
          <w:szCs w:val="24"/>
        </w:rPr>
        <w:t xml:space="preserve">ENK </w:t>
      </w:r>
      <w:r>
        <w:rPr>
          <w:rFonts w:ascii="Times New Roman" w:hAnsi="Times New Roman" w:cs="Times New Roman"/>
          <w:b/>
          <w:bCs/>
          <w:sz w:val="24"/>
          <w:szCs w:val="24"/>
        </w:rPr>
        <w:t>Engineering Support Services</w:t>
      </w:r>
    </w:p>
    <w:p w14:paraId="56AEBE6B" w14:textId="77777777" w:rsidR="00903BD4" w:rsidRDefault="00903BD4" w:rsidP="00903BD4">
      <w:pPr>
        <w:pStyle w:val="PlainText"/>
        <w:rPr>
          <w:rFonts w:ascii="Times New Roman" w:hAnsi="Times New Roman" w:cs="Times New Roman"/>
          <w:sz w:val="24"/>
          <w:szCs w:val="24"/>
        </w:rPr>
      </w:pPr>
    </w:p>
    <w:p w14:paraId="08CBF71A" w14:textId="77777777" w:rsidR="00903BD4" w:rsidRPr="00721C87" w:rsidRDefault="00903BD4" w:rsidP="00903BD4">
      <w:pPr>
        <w:pStyle w:val="PlainText"/>
        <w:rPr>
          <w:rFonts w:ascii="Times New Roman" w:hAnsi="Times New Roman" w:cs="Times New Roman"/>
          <w:sz w:val="24"/>
          <w:szCs w:val="24"/>
        </w:rPr>
      </w:pPr>
    </w:p>
    <w:p w14:paraId="13D346F6" w14:textId="77777777" w:rsidR="00903BD4" w:rsidRPr="00721C87" w:rsidRDefault="00903BD4" w:rsidP="00903BD4">
      <w:pPr>
        <w:pStyle w:val="PlainText"/>
        <w:rPr>
          <w:rFonts w:ascii="Times New Roman" w:hAnsi="Times New Roman" w:cs="Times New Roman"/>
          <w:b/>
          <w:sz w:val="24"/>
          <w:szCs w:val="24"/>
        </w:rPr>
      </w:pPr>
      <w:r>
        <w:rPr>
          <w:rFonts w:ascii="Times New Roman" w:hAnsi="Times New Roman" w:cs="Times New Roman"/>
          <w:b/>
          <w:sz w:val="24"/>
          <w:szCs w:val="24"/>
        </w:rPr>
        <w:t xml:space="preserve">Requirement </w:t>
      </w:r>
      <w:r w:rsidRPr="00721C87">
        <w:rPr>
          <w:rFonts w:ascii="Times New Roman" w:hAnsi="Times New Roman" w:cs="Times New Roman"/>
          <w:b/>
          <w:sz w:val="24"/>
          <w:szCs w:val="24"/>
        </w:rPr>
        <w:t>Description</w:t>
      </w:r>
      <w:r>
        <w:rPr>
          <w:rFonts w:ascii="Times New Roman" w:hAnsi="Times New Roman" w:cs="Times New Roman"/>
          <w:b/>
          <w:sz w:val="24"/>
          <w:szCs w:val="24"/>
        </w:rPr>
        <w:t>/ Draft Scope</w:t>
      </w:r>
      <w:r w:rsidRPr="00721C87">
        <w:rPr>
          <w:rFonts w:ascii="Times New Roman" w:hAnsi="Times New Roman" w:cs="Times New Roman"/>
          <w:b/>
          <w:sz w:val="24"/>
          <w:szCs w:val="24"/>
        </w:rPr>
        <w:t xml:space="preserve"> </w:t>
      </w:r>
    </w:p>
    <w:p w14:paraId="2B560CC8" w14:textId="77777777" w:rsidR="00903BD4" w:rsidRDefault="00903BD4" w:rsidP="00903BD4">
      <w:pPr>
        <w:pStyle w:val="PlainText"/>
        <w:rPr>
          <w:rFonts w:ascii="Times New Roman" w:hAnsi="Times New Roman" w:cs="Times New Roman"/>
          <w:sz w:val="24"/>
          <w:szCs w:val="24"/>
        </w:rPr>
      </w:pPr>
      <w:r w:rsidRPr="00D12D81">
        <w:rPr>
          <w:rFonts w:ascii="Times New Roman" w:hAnsi="Times New Roman" w:cs="Times New Roman"/>
          <w:sz w:val="24"/>
          <w:szCs w:val="24"/>
        </w:rPr>
        <w:t xml:space="preserve">The </w:t>
      </w:r>
      <w:r w:rsidRPr="00A80FC0">
        <w:rPr>
          <w:rFonts w:ascii="Times New Roman" w:hAnsi="Times New Roman" w:cs="Times New Roman"/>
          <w:sz w:val="24"/>
          <w:szCs w:val="24"/>
        </w:rPr>
        <w:t xml:space="preserve">Naval Surface Warfare Center, </w:t>
      </w:r>
      <w:r>
        <w:rPr>
          <w:rFonts w:ascii="Times New Roman" w:hAnsi="Times New Roman" w:cs="Times New Roman"/>
          <w:sz w:val="24"/>
          <w:szCs w:val="24"/>
        </w:rPr>
        <w:t>Philadelphia</w:t>
      </w:r>
      <w:r w:rsidRPr="00A80FC0">
        <w:rPr>
          <w:rFonts w:ascii="Times New Roman" w:hAnsi="Times New Roman" w:cs="Times New Roman"/>
          <w:sz w:val="24"/>
          <w:szCs w:val="24"/>
        </w:rPr>
        <w:t xml:space="preserve"> Division</w:t>
      </w:r>
      <w:r w:rsidRPr="00D12D81">
        <w:rPr>
          <w:rFonts w:ascii="Times New Roman" w:hAnsi="Times New Roman" w:cs="Times New Roman"/>
          <w:sz w:val="24"/>
          <w:szCs w:val="24"/>
        </w:rPr>
        <w:t xml:space="preserve"> is hereby issuing a Request for Information (RFI) from all potential sources to provide information</w:t>
      </w:r>
      <w:r>
        <w:rPr>
          <w:rFonts w:ascii="Times New Roman" w:hAnsi="Times New Roman" w:cs="Times New Roman"/>
          <w:sz w:val="24"/>
          <w:szCs w:val="24"/>
        </w:rPr>
        <w:t xml:space="preserve"> </w:t>
      </w:r>
      <w:r w:rsidRPr="00D12D81">
        <w:rPr>
          <w:rFonts w:ascii="Times New Roman" w:hAnsi="Times New Roman" w:cs="Times New Roman"/>
          <w:sz w:val="24"/>
          <w:szCs w:val="24"/>
        </w:rPr>
        <w:t>regarding a commercial</w:t>
      </w:r>
      <w:r>
        <w:rPr>
          <w:rFonts w:ascii="Times New Roman" w:hAnsi="Times New Roman" w:cs="Times New Roman"/>
          <w:sz w:val="24"/>
          <w:szCs w:val="24"/>
        </w:rPr>
        <w:t>,</w:t>
      </w:r>
      <w:r w:rsidRPr="00D12D81">
        <w:rPr>
          <w:rFonts w:ascii="Times New Roman" w:hAnsi="Times New Roman" w:cs="Times New Roman"/>
          <w:sz w:val="24"/>
          <w:szCs w:val="24"/>
        </w:rPr>
        <w:t xml:space="preserve"> modified commercial</w:t>
      </w:r>
      <w:r>
        <w:rPr>
          <w:rFonts w:ascii="Times New Roman" w:hAnsi="Times New Roman" w:cs="Times New Roman"/>
          <w:sz w:val="24"/>
          <w:szCs w:val="24"/>
        </w:rPr>
        <w:t>, or non-commercial product/service</w:t>
      </w:r>
      <w:r w:rsidRPr="00D12D81">
        <w:rPr>
          <w:rFonts w:ascii="Times New Roman" w:hAnsi="Times New Roman" w:cs="Times New Roman"/>
          <w:sz w:val="24"/>
          <w:szCs w:val="24"/>
        </w:rPr>
        <w:t xml:space="preserve"> </w:t>
      </w:r>
      <w:r>
        <w:rPr>
          <w:rFonts w:ascii="Times New Roman" w:hAnsi="Times New Roman" w:cs="Times New Roman"/>
          <w:sz w:val="24"/>
          <w:szCs w:val="24"/>
        </w:rPr>
        <w:t>solution(s) to the below specifications:</w:t>
      </w:r>
    </w:p>
    <w:p w14:paraId="1F351E17" w14:textId="77777777" w:rsidR="00903BD4" w:rsidRDefault="00903BD4" w:rsidP="00903BD4">
      <w:pPr>
        <w:pStyle w:val="PlainText"/>
        <w:rPr>
          <w:rFonts w:ascii="Times New Roman" w:hAnsi="Times New Roman" w:cs="Times New Roman"/>
          <w:sz w:val="24"/>
          <w:szCs w:val="24"/>
        </w:rPr>
      </w:pPr>
      <w:r>
        <w:rPr>
          <w:rFonts w:ascii="Times New Roman" w:hAnsi="Times New Roman" w:cs="Times New Roman"/>
          <w:sz w:val="24"/>
          <w:szCs w:val="24"/>
        </w:rPr>
        <w:t xml:space="preserve"> </w:t>
      </w:r>
    </w:p>
    <w:p w14:paraId="6A5960EC" w14:textId="77777777" w:rsidR="00D545F3" w:rsidRDefault="004F7E2E" w:rsidP="00903BD4">
      <w:pPr>
        <w:pStyle w:val="PlainText"/>
        <w:rPr>
          <w:rFonts w:ascii="Times New Roman" w:hAnsi="Times New Roman" w:cs="Times New Roman"/>
          <w:sz w:val="24"/>
          <w:szCs w:val="24"/>
        </w:rPr>
      </w:pPr>
      <w:r w:rsidRPr="00A80FC0">
        <w:rPr>
          <w:rFonts w:ascii="Times New Roman" w:hAnsi="Times New Roman" w:cs="Times New Roman"/>
          <w:sz w:val="24"/>
          <w:szCs w:val="24"/>
        </w:rPr>
        <w:t xml:space="preserve">Naval Surface Warfare Center, </w:t>
      </w:r>
      <w:r>
        <w:rPr>
          <w:rFonts w:ascii="Times New Roman" w:hAnsi="Times New Roman" w:cs="Times New Roman"/>
          <w:sz w:val="24"/>
          <w:szCs w:val="24"/>
        </w:rPr>
        <w:t>Philadelphia</w:t>
      </w:r>
      <w:r w:rsidRPr="00A80FC0">
        <w:rPr>
          <w:rFonts w:ascii="Times New Roman" w:hAnsi="Times New Roman" w:cs="Times New Roman"/>
          <w:sz w:val="24"/>
          <w:szCs w:val="24"/>
        </w:rPr>
        <w:t xml:space="preserve"> Division</w:t>
      </w:r>
      <w:r w:rsidRPr="00D12D81">
        <w:rPr>
          <w:rFonts w:ascii="Times New Roman" w:hAnsi="Times New Roman" w:cs="Times New Roman"/>
          <w:sz w:val="24"/>
          <w:szCs w:val="24"/>
        </w:rPr>
        <w:t xml:space="preserve"> </w:t>
      </w:r>
      <w:r>
        <w:rPr>
          <w:rFonts w:ascii="Times New Roman" w:hAnsi="Times New Roman" w:cs="Times New Roman"/>
          <w:sz w:val="24"/>
          <w:szCs w:val="24"/>
        </w:rPr>
        <w:t>(</w:t>
      </w:r>
      <w:r w:rsidRPr="004F7E2E">
        <w:rPr>
          <w:rFonts w:ascii="Times New Roman" w:hAnsi="Times New Roman" w:cs="Times New Roman"/>
          <w:sz w:val="24"/>
          <w:szCs w:val="24"/>
        </w:rPr>
        <w:t>NSWCPD</w:t>
      </w:r>
      <w:r>
        <w:rPr>
          <w:rFonts w:ascii="Times New Roman" w:hAnsi="Times New Roman" w:cs="Times New Roman"/>
          <w:sz w:val="24"/>
          <w:szCs w:val="24"/>
        </w:rPr>
        <w:t>)</w:t>
      </w:r>
      <w:r w:rsidRPr="004F7E2E">
        <w:rPr>
          <w:rFonts w:ascii="Times New Roman" w:hAnsi="Times New Roman" w:cs="Times New Roman"/>
          <w:sz w:val="24"/>
          <w:szCs w:val="24"/>
        </w:rPr>
        <w:t xml:space="preserve"> intends to leverage the unique knowledge, experience and expertise, and access to technical information related to the RENK BUSL 261, RENK ASL 2/160, RENK BOS 156, and RENK ASL 95 reduction gear models, for the purpose of improving in-service and lifecycle support initiatives. </w:t>
      </w:r>
    </w:p>
    <w:p w14:paraId="40F9C745" w14:textId="77777777" w:rsidR="00D545F3" w:rsidRDefault="00D545F3" w:rsidP="00903BD4">
      <w:pPr>
        <w:pStyle w:val="PlainText"/>
        <w:rPr>
          <w:rFonts w:ascii="Times New Roman" w:hAnsi="Times New Roman" w:cs="Times New Roman"/>
          <w:sz w:val="24"/>
          <w:szCs w:val="24"/>
        </w:rPr>
      </w:pPr>
    </w:p>
    <w:p w14:paraId="6F6E3B88" w14:textId="2BDB68EF" w:rsidR="00903BD4" w:rsidRDefault="00C234F4" w:rsidP="00903BD4">
      <w:pPr>
        <w:pStyle w:val="PlainText"/>
        <w:rPr>
          <w:rFonts w:ascii="Times New Roman" w:hAnsi="Times New Roman" w:cs="Times New Roman"/>
          <w:sz w:val="24"/>
          <w:szCs w:val="24"/>
        </w:rPr>
      </w:pPr>
      <w:r>
        <w:rPr>
          <w:rFonts w:ascii="Times New Roman" w:hAnsi="Times New Roman" w:cs="Times New Roman"/>
          <w:sz w:val="24"/>
          <w:szCs w:val="24"/>
        </w:rPr>
        <w:t>The overall scope of this requirement is to p</w:t>
      </w:r>
      <w:r w:rsidRPr="00C234F4">
        <w:rPr>
          <w:rFonts w:ascii="Times New Roman" w:hAnsi="Times New Roman" w:cs="Times New Roman"/>
          <w:sz w:val="24"/>
          <w:szCs w:val="24"/>
        </w:rPr>
        <w:t>rovide lifecycle, modernization and in-service support for the RENK BUSL 261, ASL 2/160, BOS 156, and ASL 95 reduction gear models and their related shipboard auxiliary systems. The support required will involve technical, logistics, training, administrative and program management efforts related to reduction gear lifecycle and in-service concerns.</w:t>
      </w:r>
    </w:p>
    <w:p w14:paraId="5CCE6ED9" w14:textId="77777777" w:rsidR="00666156" w:rsidRDefault="00666156" w:rsidP="00903BD4">
      <w:pPr>
        <w:pStyle w:val="PlainText"/>
        <w:rPr>
          <w:rFonts w:ascii="Times New Roman" w:hAnsi="Times New Roman" w:cs="Times New Roman"/>
          <w:sz w:val="24"/>
          <w:szCs w:val="24"/>
        </w:rPr>
      </w:pPr>
    </w:p>
    <w:p w14:paraId="710259F6" w14:textId="77777777" w:rsidR="00666156" w:rsidRDefault="00666156" w:rsidP="00666156">
      <w:pPr>
        <w:pStyle w:val="PlainText"/>
        <w:rPr>
          <w:rFonts w:ascii="Times New Roman" w:hAnsi="Times New Roman" w:cs="Times New Roman"/>
          <w:sz w:val="24"/>
          <w:szCs w:val="24"/>
        </w:rPr>
      </w:pPr>
      <w:r w:rsidRPr="004F7E2E">
        <w:rPr>
          <w:rFonts w:ascii="Times New Roman" w:hAnsi="Times New Roman" w:cs="Times New Roman"/>
          <w:sz w:val="24"/>
          <w:szCs w:val="24"/>
        </w:rPr>
        <w:t xml:space="preserve">The contractor </w:t>
      </w:r>
      <w:r>
        <w:rPr>
          <w:rFonts w:ascii="Times New Roman" w:hAnsi="Times New Roman" w:cs="Times New Roman"/>
          <w:sz w:val="24"/>
          <w:szCs w:val="24"/>
        </w:rPr>
        <w:t>shall</w:t>
      </w:r>
      <w:r w:rsidRPr="004F7E2E">
        <w:rPr>
          <w:rFonts w:ascii="Times New Roman" w:hAnsi="Times New Roman" w:cs="Times New Roman"/>
          <w:sz w:val="24"/>
          <w:szCs w:val="24"/>
        </w:rPr>
        <w:t xml:space="preserve"> assist NSWCPD in developing, delivering and executing engineered solutions to fleet </w:t>
      </w:r>
      <w:r>
        <w:rPr>
          <w:rFonts w:ascii="Times New Roman" w:hAnsi="Times New Roman" w:cs="Times New Roman"/>
          <w:sz w:val="24"/>
          <w:szCs w:val="24"/>
        </w:rPr>
        <w:t>Main Reduction Gear (</w:t>
      </w:r>
      <w:r w:rsidRPr="004F7E2E">
        <w:rPr>
          <w:rFonts w:ascii="Times New Roman" w:hAnsi="Times New Roman" w:cs="Times New Roman"/>
          <w:sz w:val="24"/>
          <w:szCs w:val="24"/>
        </w:rPr>
        <w:t>MRG</w:t>
      </w:r>
      <w:r>
        <w:rPr>
          <w:rFonts w:ascii="Times New Roman" w:hAnsi="Times New Roman" w:cs="Times New Roman"/>
          <w:sz w:val="24"/>
          <w:szCs w:val="24"/>
        </w:rPr>
        <w:t>)</w:t>
      </w:r>
      <w:r w:rsidRPr="004F7E2E">
        <w:rPr>
          <w:rFonts w:ascii="Times New Roman" w:hAnsi="Times New Roman" w:cs="Times New Roman"/>
          <w:sz w:val="24"/>
          <w:szCs w:val="24"/>
        </w:rPr>
        <w:t xml:space="preserve"> problems.</w:t>
      </w:r>
      <w:r>
        <w:rPr>
          <w:rFonts w:ascii="Times New Roman" w:hAnsi="Times New Roman" w:cs="Times New Roman"/>
          <w:sz w:val="24"/>
          <w:szCs w:val="24"/>
        </w:rPr>
        <w:t xml:space="preserve"> </w:t>
      </w:r>
    </w:p>
    <w:p w14:paraId="20B39636" w14:textId="77777777" w:rsidR="00666156" w:rsidRDefault="00666156" w:rsidP="00903BD4">
      <w:pPr>
        <w:pStyle w:val="PlainText"/>
        <w:rPr>
          <w:rFonts w:ascii="Times New Roman" w:hAnsi="Times New Roman" w:cs="Times New Roman"/>
          <w:sz w:val="24"/>
          <w:szCs w:val="24"/>
        </w:rPr>
      </w:pPr>
    </w:p>
    <w:p w14:paraId="5A27CB35" w14:textId="78586113" w:rsidR="00054B0E" w:rsidRDefault="00666156" w:rsidP="00903BD4">
      <w:pPr>
        <w:pStyle w:val="PlainText"/>
        <w:rPr>
          <w:rFonts w:ascii="Times New Roman" w:hAnsi="Times New Roman" w:cs="Times New Roman"/>
          <w:sz w:val="24"/>
          <w:szCs w:val="24"/>
        </w:rPr>
      </w:pPr>
      <w:r>
        <w:rPr>
          <w:rFonts w:ascii="Times New Roman" w:hAnsi="Times New Roman" w:cs="Times New Roman"/>
          <w:sz w:val="24"/>
          <w:szCs w:val="24"/>
        </w:rPr>
        <w:t xml:space="preserve">Within this scope, </w:t>
      </w:r>
      <w:r w:rsidR="00054B0E" w:rsidRPr="00054B0E">
        <w:rPr>
          <w:rFonts w:ascii="Times New Roman" w:hAnsi="Times New Roman" w:cs="Times New Roman"/>
          <w:sz w:val="24"/>
          <w:szCs w:val="24"/>
        </w:rPr>
        <w:t xml:space="preserve">the contractor shall provide all labor, supplies, services, materials, expertise, information, special tools, procedures and facilities necessary to support NSWCPD’s mission as LCM and ISEA for US Navy Main Reduction Gears. Major functions the contractor </w:t>
      </w:r>
      <w:r w:rsidR="00BF09CB">
        <w:rPr>
          <w:rFonts w:ascii="Times New Roman" w:hAnsi="Times New Roman" w:cs="Times New Roman"/>
          <w:sz w:val="24"/>
          <w:szCs w:val="24"/>
        </w:rPr>
        <w:t>shall</w:t>
      </w:r>
      <w:r w:rsidR="00054B0E" w:rsidRPr="00054B0E">
        <w:rPr>
          <w:rFonts w:ascii="Times New Roman" w:hAnsi="Times New Roman" w:cs="Times New Roman"/>
          <w:sz w:val="24"/>
          <w:szCs w:val="24"/>
        </w:rPr>
        <w:t xml:space="preserve"> be expected to perform include:</w:t>
      </w:r>
      <w:r w:rsidR="00054B0E">
        <w:rPr>
          <w:rFonts w:ascii="Times New Roman" w:hAnsi="Times New Roman" w:cs="Times New Roman"/>
          <w:sz w:val="24"/>
          <w:szCs w:val="24"/>
        </w:rPr>
        <w:t xml:space="preserve"> </w:t>
      </w:r>
    </w:p>
    <w:p w14:paraId="25DDB7E7" w14:textId="77777777" w:rsidR="00054B0E" w:rsidRDefault="00054B0E" w:rsidP="00903BD4">
      <w:pPr>
        <w:pStyle w:val="PlainText"/>
        <w:rPr>
          <w:rFonts w:ascii="Times New Roman" w:hAnsi="Times New Roman" w:cs="Times New Roman"/>
          <w:sz w:val="24"/>
          <w:szCs w:val="24"/>
        </w:rPr>
      </w:pPr>
    </w:p>
    <w:p w14:paraId="5B473154" w14:textId="402F5B05" w:rsidR="00054B0E" w:rsidRDefault="00054B0E" w:rsidP="00054B0E">
      <w:pPr>
        <w:pStyle w:val="PlainText"/>
        <w:numPr>
          <w:ilvl w:val="0"/>
          <w:numId w:val="2"/>
        </w:numPr>
        <w:rPr>
          <w:rFonts w:ascii="Times New Roman" w:hAnsi="Times New Roman" w:cs="Times New Roman"/>
          <w:sz w:val="24"/>
          <w:szCs w:val="24"/>
        </w:rPr>
      </w:pPr>
      <w:r w:rsidRPr="00054B0E">
        <w:rPr>
          <w:rFonts w:ascii="Times New Roman" w:hAnsi="Times New Roman" w:cs="Times New Roman"/>
          <w:sz w:val="24"/>
          <w:szCs w:val="24"/>
        </w:rPr>
        <w:t>Engineering &amp; Technical Services</w:t>
      </w:r>
    </w:p>
    <w:p w14:paraId="319D8410" w14:textId="7FB5CBC9" w:rsidR="00054B0E" w:rsidRDefault="00054B0E" w:rsidP="00054B0E">
      <w:pPr>
        <w:pStyle w:val="PlainText"/>
        <w:numPr>
          <w:ilvl w:val="0"/>
          <w:numId w:val="2"/>
        </w:numPr>
        <w:rPr>
          <w:rFonts w:ascii="Times New Roman" w:hAnsi="Times New Roman" w:cs="Times New Roman"/>
          <w:sz w:val="24"/>
          <w:szCs w:val="24"/>
        </w:rPr>
      </w:pPr>
      <w:r w:rsidRPr="00054B0E">
        <w:rPr>
          <w:rFonts w:ascii="Times New Roman" w:hAnsi="Times New Roman" w:cs="Times New Roman"/>
          <w:sz w:val="24"/>
          <w:szCs w:val="24"/>
        </w:rPr>
        <w:t xml:space="preserve">Engineering </w:t>
      </w:r>
      <w:r>
        <w:rPr>
          <w:rFonts w:ascii="Times New Roman" w:hAnsi="Times New Roman" w:cs="Times New Roman"/>
          <w:sz w:val="24"/>
          <w:szCs w:val="24"/>
        </w:rPr>
        <w:t>I</w:t>
      </w:r>
      <w:r w:rsidRPr="00054B0E">
        <w:rPr>
          <w:rFonts w:ascii="Times New Roman" w:hAnsi="Times New Roman" w:cs="Times New Roman"/>
          <w:sz w:val="24"/>
          <w:szCs w:val="24"/>
        </w:rPr>
        <w:t>nvestigations</w:t>
      </w:r>
    </w:p>
    <w:p w14:paraId="517F9F1F" w14:textId="34FE808B" w:rsidR="00054B0E" w:rsidRDefault="00054B0E" w:rsidP="00054B0E">
      <w:pPr>
        <w:pStyle w:val="PlainText"/>
        <w:numPr>
          <w:ilvl w:val="0"/>
          <w:numId w:val="2"/>
        </w:numPr>
        <w:rPr>
          <w:rFonts w:ascii="Times New Roman" w:hAnsi="Times New Roman" w:cs="Times New Roman"/>
          <w:sz w:val="24"/>
          <w:szCs w:val="24"/>
        </w:rPr>
      </w:pPr>
      <w:r w:rsidRPr="00054B0E">
        <w:rPr>
          <w:rFonts w:ascii="Times New Roman" w:hAnsi="Times New Roman" w:cs="Times New Roman"/>
          <w:sz w:val="24"/>
          <w:szCs w:val="24"/>
        </w:rPr>
        <w:t>Logistics Support Services</w:t>
      </w:r>
    </w:p>
    <w:p w14:paraId="15E56844" w14:textId="03C6867B" w:rsidR="00054B0E" w:rsidRDefault="00054B0E" w:rsidP="00054B0E">
      <w:pPr>
        <w:pStyle w:val="PlainText"/>
        <w:numPr>
          <w:ilvl w:val="0"/>
          <w:numId w:val="2"/>
        </w:numPr>
        <w:rPr>
          <w:rFonts w:ascii="Times New Roman" w:hAnsi="Times New Roman" w:cs="Times New Roman"/>
          <w:sz w:val="24"/>
          <w:szCs w:val="24"/>
        </w:rPr>
      </w:pPr>
      <w:r w:rsidRPr="00054B0E">
        <w:rPr>
          <w:rFonts w:ascii="Times New Roman" w:hAnsi="Times New Roman" w:cs="Times New Roman"/>
          <w:sz w:val="24"/>
          <w:szCs w:val="24"/>
        </w:rPr>
        <w:t>Product improvements (design, development, testing &amp; evaluation, and deployment)</w:t>
      </w:r>
    </w:p>
    <w:p w14:paraId="42CD7731" w14:textId="2756AF2F" w:rsidR="00054B0E" w:rsidRDefault="00054B0E" w:rsidP="00054B0E">
      <w:pPr>
        <w:pStyle w:val="PlainText"/>
        <w:numPr>
          <w:ilvl w:val="0"/>
          <w:numId w:val="2"/>
        </w:numPr>
        <w:rPr>
          <w:rFonts w:ascii="Times New Roman" w:hAnsi="Times New Roman" w:cs="Times New Roman"/>
          <w:sz w:val="24"/>
          <w:szCs w:val="24"/>
        </w:rPr>
      </w:pPr>
      <w:r w:rsidRPr="00054B0E">
        <w:rPr>
          <w:rFonts w:ascii="Times New Roman" w:hAnsi="Times New Roman" w:cs="Times New Roman"/>
          <w:sz w:val="24"/>
          <w:szCs w:val="24"/>
        </w:rPr>
        <w:t>Fleet and Depot Support</w:t>
      </w:r>
    </w:p>
    <w:p w14:paraId="4C65A40C" w14:textId="25B07FDC" w:rsidR="00054B0E" w:rsidRDefault="00054B0E" w:rsidP="00054B0E">
      <w:pPr>
        <w:pStyle w:val="PlainText"/>
        <w:numPr>
          <w:ilvl w:val="0"/>
          <w:numId w:val="2"/>
        </w:numPr>
        <w:rPr>
          <w:rFonts w:ascii="Times New Roman" w:hAnsi="Times New Roman" w:cs="Times New Roman"/>
          <w:sz w:val="24"/>
          <w:szCs w:val="24"/>
        </w:rPr>
      </w:pPr>
      <w:r w:rsidRPr="00054B0E">
        <w:rPr>
          <w:rFonts w:ascii="Times New Roman" w:hAnsi="Times New Roman" w:cs="Times New Roman"/>
          <w:sz w:val="24"/>
          <w:szCs w:val="24"/>
        </w:rPr>
        <w:t>Support of Government Testing</w:t>
      </w:r>
    </w:p>
    <w:p w14:paraId="61527B05" w14:textId="2F6B9C71" w:rsidR="00054B0E" w:rsidRDefault="00054B0E" w:rsidP="00054B0E">
      <w:pPr>
        <w:pStyle w:val="PlainText"/>
        <w:numPr>
          <w:ilvl w:val="0"/>
          <w:numId w:val="2"/>
        </w:numPr>
        <w:rPr>
          <w:rFonts w:ascii="Times New Roman" w:hAnsi="Times New Roman" w:cs="Times New Roman"/>
          <w:sz w:val="24"/>
          <w:szCs w:val="24"/>
        </w:rPr>
      </w:pPr>
      <w:r w:rsidRPr="00054B0E">
        <w:rPr>
          <w:rFonts w:ascii="Times New Roman" w:hAnsi="Times New Roman" w:cs="Times New Roman"/>
          <w:sz w:val="24"/>
          <w:szCs w:val="24"/>
        </w:rPr>
        <w:t>Software Maintenance and Configuration Control</w:t>
      </w:r>
    </w:p>
    <w:p w14:paraId="022EE537" w14:textId="4ECC9310" w:rsidR="00054B0E" w:rsidRDefault="00054B0E" w:rsidP="00054B0E">
      <w:pPr>
        <w:pStyle w:val="PlainText"/>
        <w:numPr>
          <w:ilvl w:val="0"/>
          <w:numId w:val="2"/>
        </w:numPr>
        <w:rPr>
          <w:rFonts w:ascii="Times New Roman" w:hAnsi="Times New Roman" w:cs="Times New Roman"/>
          <w:sz w:val="24"/>
          <w:szCs w:val="24"/>
        </w:rPr>
      </w:pPr>
      <w:r w:rsidRPr="00054B0E">
        <w:rPr>
          <w:rFonts w:ascii="Times New Roman" w:hAnsi="Times New Roman" w:cs="Times New Roman"/>
          <w:sz w:val="24"/>
          <w:szCs w:val="24"/>
        </w:rPr>
        <w:t>Program Management Services</w:t>
      </w:r>
    </w:p>
    <w:p w14:paraId="37D0926F" w14:textId="7BFB2F95" w:rsidR="00F54660" w:rsidRDefault="00F54660" w:rsidP="00054B0E">
      <w:pPr>
        <w:pStyle w:val="PlainText"/>
        <w:numPr>
          <w:ilvl w:val="0"/>
          <w:numId w:val="2"/>
        </w:numPr>
        <w:rPr>
          <w:rFonts w:ascii="Times New Roman" w:hAnsi="Times New Roman" w:cs="Times New Roman"/>
          <w:sz w:val="24"/>
          <w:szCs w:val="24"/>
        </w:rPr>
      </w:pPr>
      <w:r w:rsidRPr="00F54660">
        <w:rPr>
          <w:rFonts w:ascii="Times New Roman" w:hAnsi="Times New Roman" w:cs="Times New Roman"/>
          <w:sz w:val="24"/>
          <w:szCs w:val="24"/>
        </w:rPr>
        <w:t>Manufacturing Phase-Out or Discontinuation of Production, Diminishing Sources, and Obsolete Materials or Components</w:t>
      </w:r>
    </w:p>
    <w:p w14:paraId="0B7A1720" w14:textId="77777777" w:rsidR="00054B0E" w:rsidRDefault="00054B0E" w:rsidP="00903BD4">
      <w:pPr>
        <w:pStyle w:val="PlainText"/>
        <w:rPr>
          <w:rFonts w:ascii="Times New Roman" w:hAnsi="Times New Roman" w:cs="Times New Roman"/>
          <w:sz w:val="24"/>
          <w:szCs w:val="24"/>
        </w:rPr>
      </w:pPr>
    </w:p>
    <w:p w14:paraId="72EEBFAC" w14:textId="77777777" w:rsidR="00903BD4" w:rsidRDefault="00903BD4" w:rsidP="00903BD4">
      <w:pPr>
        <w:pStyle w:val="PlainText"/>
        <w:rPr>
          <w:rFonts w:ascii="Times New Roman" w:hAnsi="Times New Roman" w:cs="Times New Roman"/>
          <w:b/>
          <w:bCs/>
          <w:sz w:val="24"/>
          <w:szCs w:val="24"/>
        </w:rPr>
      </w:pPr>
      <w:r>
        <w:rPr>
          <w:rFonts w:ascii="Times New Roman" w:hAnsi="Times New Roman" w:cs="Times New Roman"/>
          <w:b/>
          <w:bCs/>
          <w:sz w:val="24"/>
          <w:szCs w:val="24"/>
        </w:rPr>
        <w:t>Submission of Responses:</w:t>
      </w:r>
    </w:p>
    <w:p w14:paraId="11782FAF" w14:textId="77777777" w:rsidR="00DF1DA0" w:rsidRPr="004315AF" w:rsidRDefault="00DF1DA0" w:rsidP="00903BD4">
      <w:pPr>
        <w:pStyle w:val="PlainText"/>
        <w:rPr>
          <w:rFonts w:ascii="Times New Roman" w:hAnsi="Times New Roman" w:cs="Times New Roman"/>
          <w:b/>
          <w:bCs/>
          <w:sz w:val="24"/>
          <w:szCs w:val="24"/>
        </w:rPr>
      </w:pPr>
    </w:p>
    <w:p w14:paraId="41A1CDB5" w14:textId="77777777" w:rsidR="00DF1DA0" w:rsidRDefault="00903BD4" w:rsidP="00903BD4">
      <w:pPr>
        <w:pStyle w:val="PlainText"/>
        <w:rPr>
          <w:rFonts w:ascii="Times New Roman" w:hAnsi="Times New Roman" w:cs="Times New Roman"/>
          <w:sz w:val="24"/>
          <w:szCs w:val="24"/>
        </w:rPr>
      </w:pPr>
      <w:r w:rsidRPr="00D1539E">
        <w:rPr>
          <w:rFonts w:ascii="Times New Roman" w:hAnsi="Times New Roman" w:cs="Times New Roman"/>
          <w:sz w:val="24"/>
          <w:szCs w:val="24"/>
        </w:rPr>
        <w:t xml:space="preserve">Vendors are requested to provide brochures, literature and/or information on their </w:t>
      </w:r>
      <w:r>
        <w:rPr>
          <w:rFonts w:ascii="Times New Roman" w:hAnsi="Times New Roman" w:cs="Times New Roman"/>
          <w:sz w:val="24"/>
          <w:szCs w:val="24"/>
        </w:rPr>
        <w:t>supply/service</w:t>
      </w:r>
      <w:r w:rsidRPr="00D1539E">
        <w:rPr>
          <w:rFonts w:ascii="Times New Roman" w:hAnsi="Times New Roman" w:cs="Times New Roman"/>
          <w:sz w:val="24"/>
          <w:szCs w:val="24"/>
        </w:rPr>
        <w:t xml:space="preserve">. </w:t>
      </w:r>
    </w:p>
    <w:p w14:paraId="5569D541" w14:textId="77777777" w:rsidR="00DF1DA0" w:rsidRDefault="00DF1DA0" w:rsidP="00903BD4">
      <w:pPr>
        <w:pStyle w:val="PlainText"/>
        <w:rPr>
          <w:rFonts w:ascii="Times New Roman" w:hAnsi="Times New Roman" w:cs="Times New Roman"/>
          <w:sz w:val="24"/>
          <w:szCs w:val="24"/>
        </w:rPr>
      </w:pPr>
    </w:p>
    <w:p w14:paraId="4C3C1FA5" w14:textId="4AC9FAA8" w:rsidR="00903BD4" w:rsidRDefault="00903BD4" w:rsidP="00903BD4">
      <w:pPr>
        <w:pStyle w:val="PlainText"/>
        <w:rPr>
          <w:rFonts w:ascii="Times New Roman" w:hAnsi="Times New Roman" w:cs="Times New Roman"/>
          <w:sz w:val="24"/>
          <w:szCs w:val="24"/>
        </w:rPr>
      </w:pPr>
      <w:r w:rsidRPr="00D1539E">
        <w:rPr>
          <w:rFonts w:ascii="Times New Roman" w:hAnsi="Times New Roman" w:cs="Times New Roman"/>
          <w:sz w:val="24"/>
          <w:szCs w:val="24"/>
        </w:rPr>
        <w:t>Vendors are further required to provide the following information:</w:t>
      </w:r>
    </w:p>
    <w:p w14:paraId="3996E804" w14:textId="77777777" w:rsidR="00903BD4" w:rsidRDefault="00903BD4" w:rsidP="00903BD4">
      <w:pPr>
        <w:pStyle w:val="PlainText"/>
        <w:rPr>
          <w:rFonts w:ascii="Times New Roman" w:hAnsi="Times New Roman" w:cs="Times New Roman"/>
          <w:sz w:val="24"/>
          <w:szCs w:val="24"/>
        </w:rPr>
      </w:pPr>
    </w:p>
    <w:p w14:paraId="2B53BC38" w14:textId="77777777" w:rsidR="00903BD4" w:rsidRPr="0097243F" w:rsidRDefault="00903BD4" w:rsidP="00903BD4">
      <w:pPr>
        <w:numPr>
          <w:ilvl w:val="0"/>
          <w:numId w:val="1"/>
        </w:numPr>
      </w:pPr>
      <w:r w:rsidRPr="0097243F">
        <w:lastRenderedPageBreak/>
        <w:t>Company name, address, phone number, primary contact(s), email address, ALL applicable  NAICS code(s), business size (i.e., small/large), company's socioeconomics (i.e., woman-owned, Service Disabled Veteran Owned, HUBZone, 8(a), etc.) and DUNS Number.</w:t>
      </w:r>
    </w:p>
    <w:p w14:paraId="0019E6F3" w14:textId="77777777" w:rsidR="00581739" w:rsidRPr="00E40AAC" w:rsidRDefault="00581739" w:rsidP="00581739">
      <w:pPr>
        <w:numPr>
          <w:ilvl w:val="0"/>
          <w:numId w:val="1"/>
        </w:numPr>
      </w:pPr>
      <w:r w:rsidRPr="00E40AAC">
        <w:t>Current services that can meet the full Scope of Work and Specific Task Requirements.</w:t>
      </w:r>
    </w:p>
    <w:p w14:paraId="024DB780" w14:textId="77777777" w:rsidR="00903BD4" w:rsidRPr="0097243F" w:rsidRDefault="00903BD4" w:rsidP="00903BD4">
      <w:pPr>
        <w:pStyle w:val="PlainText"/>
        <w:numPr>
          <w:ilvl w:val="0"/>
          <w:numId w:val="1"/>
        </w:numPr>
        <w:rPr>
          <w:rFonts w:ascii="Times New Roman" w:hAnsi="Times New Roman" w:cs="Times New Roman"/>
          <w:sz w:val="24"/>
          <w:szCs w:val="24"/>
        </w:rPr>
      </w:pPr>
      <w:r w:rsidRPr="0097243F">
        <w:rPr>
          <w:rFonts w:ascii="Times New Roman" w:hAnsi="Times New Roman" w:cs="Times New Roman"/>
          <w:sz w:val="24"/>
          <w:szCs w:val="24"/>
        </w:rPr>
        <w:t>Typical capabilities included</w:t>
      </w:r>
    </w:p>
    <w:p w14:paraId="2B52F635" w14:textId="77777777" w:rsidR="00903BD4" w:rsidRPr="0097243F" w:rsidRDefault="00903BD4" w:rsidP="00903BD4">
      <w:pPr>
        <w:pStyle w:val="PlainText"/>
        <w:numPr>
          <w:ilvl w:val="0"/>
          <w:numId w:val="1"/>
        </w:numPr>
        <w:rPr>
          <w:rFonts w:ascii="Times New Roman" w:hAnsi="Times New Roman" w:cs="Times New Roman"/>
          <w:sz w:val="24"/>
          <w:szCs w:val="24"/>
        </w:rPr>
      </w:pPr>
      <w:r w:rsidRPr="0097243F">
        <w:rPr>
          <w:rFonts w:ascii="Times New Roman" w:hAnsi="Times New Roman" w:cs="Times New Roman"/>
          <w:sz w:val="24"/>
          <w:szCs w:val="24"/>
        </w:rPr>
        <w:t>User(s) location and representative that agency may contact to discuss the product(s)</w:t>
      </w:r>
    </w:p>
    <w:p w14:paraId="54A3F959" w14:textId="77777777" w:rsidR="00903BD4" w:rsidRPr="0097243F" w:rsidRDefault="00903BD4" w:rsidP="00903BD4">
      <w:pPr>
        <w:pStyle w:val="PlainText"/>
        <w:numPr>
          <w:ilvl w:val="0"/>
          <w:numId w:val="1"/>
        </w:numPr>
        <w:rPr>
          <w:rFonts w:ascii="Times New Roman" w:hAnsi="Times New Roman" w:cs="Times New Roman"/>
          <w:sz w:val="24"/>
          <w:szCs w:val="24"/>
        </w:rPr>
      </w:pPr>
      <w:r w:rsidRPr="0097243F">
        <w:rPr>
          <w:rFonts w:ascii="Times New Roman" w:hAnsi="Times New Roman" w:cs="Times New Roman"/>
          <w:sz w:val="24"/>
          <w:szCs w:val="24"/>
        </w:rPr>
        <w:t>Any other information needed/provided from</w:t>
      </w:r>
      <w:r w:rsidRPr="0097243F">
        <w:rPr>
          <w:rFonts w:ascii="Times New Roman" w:hAnsi="Times New Roman" w:cs="Times New Roman"/>
          <w:b/>
          <w:sz w:val="24"/>
          <w:szCs w:val="24"/>
        </w:rPr>
        <w:t xml:space="preserve"> </w:t>
      </w:r>
      <w:r w:rsidRPr="0097243F">
        <w:rPr>
          <w:rFonts w:ascii="Times New Roman" w:hAnsi="Times New Roman" w:cs="Times New Roman"/>
          <w:sz w:val="24"/>
          <w:szCs w:val="24"/>
        </w:rPr>
        <w:t>Customer</w:t>
      </w:r>
    </w:p>
    <w:p w14:paraId="31A1AF23" w14:textId="77777777" w:rsidR="00903BD4" w:rsidRDefault="00903BD4" w:rsidP="00903BD4"/>
    <w:p w14:paraId="22C8A975" w14:textId="77777777" w:rsidR="00903BD4" w:rsidRPr="004315AF" w:rsidRDefault="00903BD4" w:rsidP="00903BD4">
      <w:pPr>
        <w:rPr>
          <w:b/>
          <w:bCs/>
        </w:rPr>
      </w:pPr>
      <w:r w:rsidRPr="004315AF">
        <w:rPr>
          <w:b/>
          <w:bCs/>
        </w:rPr>
        <w:t xml:space="preserve">Anticipated Contract Type (if known): </w:t>
      </w:r>
    </w:p>
    <w:p w14:paraId="0719BBE2" w14:textId="77777777" w:rsidR="00903BD4" w:rsidRDefault="00903BD4" w:rsidP="00903BD4"/>
    <w:p w14:paraId="02C2FDBF" w14:textId="77777777" w:rsidR="004E3D54" w:rsidRDefault="00903BD4" w:rsidP="004E3D54">
      <w:pPr>
        <w:tabs>
          <w:tab w:val="left" w:pos="0"/>
        </w:tabs>
      </w:pPr>
      <w:r w:rsidRPr="004315AF">
        <w:rPr>
          <w:b/>
          <w:bCs/>
        </w:rPr>
        <w:t>RFI Point of Contact:</w:t>
      </w:r>
      <w:r>
        <w:t xml:space="preserve"> </w:t>
      </w:r>
    </w:p>
    <w:p w14:paraId="7F46D30F" w14:textId="77777777" w:rsidR="004E3D54" w:rsidRDefault="004E3D54" w:rsidP="004E3D54">
      <w:pPr>
        <w:tabs>
          <w:tab w:val="left" w:pos="0"/>
        </w:tabs>
      </w:pPr>
    </w:p>
    <w:p w14:paraId="5CB7AC30" w14:textId="5F0B56CD" w:rsidR="004E3D54" w:rsidRDefault="0014026A" w:rsidP="004E3D54">
      <w:pPr>
        <w:tabs>
          <w:tab w:val="left" w:pos="0"/>
        </w:tabs>
      </w:pPr>
      <w:r>
        <w:t>Jenny Tomeo</w:t>
      </w:r>
    </w:p>
    <w:p w14:paraId="1B116953" w14:textId="013B8F05" w:rsidR="0014026A" w:rsidRDefault="0014026A" w:rsidP="004E3D54">
      <w:pPr>
        <w:tabs>
          <w:tab w:val="left" w:pos="0"/>
        </w:tabs>
      </w:pPr>
      <w:hyperlink r:id="rId7" w:history="1">
        <w:r w:rsidRPr="005F73DB">
          <w:rPr>
            <w:rStyle w:val="Hyperlink"/>
          </w:rPr>
          <w:t>Jenny.e.tomeo.civ@us.navy.mil</w:t>
        </w:r>
      </w:hyperlink>
    </w:p>
    <w:p w14:paraId="0D6D7802" w14:textId="77777777" w:rsidR="0014026A" w:rsidRDefault="0014026A" w:rsidP="004E3D54">
      <w:pPr>
        <w:tabs>
          <w:tab w:val="left" w:pos="0"/>
        </w:tabs>
      </w:pPr>
    </w:p>
    <w:p w14:paraId="0D559F1B" w14:textId="405CA6EF" w:rsidR="004E3D54" w:rsidRPr="004315AF" w:rsidRDefault="004E3D54" w:rsidP="004E3D54">
      <w:pPr>
        <w:tabs>
          <w:tab w:val="left" w:pos="0"/>
        </w:tabs>
        <w:rPr>
          <w:b/>
          <w:bCs/>
        </w:rPr>
      </w:pPr>
      <w:r w:rsidRPr="004315AF">
        <w:rPr>
          <w:b/>
          <w:bCs/>
        </w:rPr>
        <w:t>Response Date</w:t>
      </w:r>
      <w:r>
        <w:rPr>
          <w:b/>
          <w:bCs/>
        </w:rPr>
        <w:t xml:space="preserve">: </w:t>
      </w:r>
      <w:r w:rsidRPr="00956E59">
        <w:t>15 days from date of posting</w:t>
      </w:r>
    </w:p>
    <w:p w14:paraId="28C59757" w14:textId="77777777" w:rsidR="004E3D54" w:rsidRDefault="004E3D54" w:rsidP="004E3D54">
      <w:pPr>
        <w:tabs>
          <w:tab w:val="left" w:pos="0"/>
        </w:tabs>
      </w:pPr>
    </w:p>
    <w:p w14:paraId="2C73C9B3" w14:textId="3F4BB7DA" w:rsidR="00903BD4" w:rsidRDefault="00903BD4" w:rsidP="004E3D54">
      <w:pPr>
        <w:tabs>
          <w:tab w:val="left" w:pos="0"/>
        </w:tabs>
      </w:pPr>
    </w:p>
    <w:p w14:paraId="710DB0BD" w14:textId="77777777" w:rsidR="00903BD4" w:rsidRDefault="00903BD4" w:rsidP="00903BD4"/>
    <w:p w14:paraId="35424543" w14:textId="77777777" w:rsidR="00903BD4" w:rsidRPr="00A16824" w:rsidRDefault="00903BD4" w:rsidP="00903BD4">
      <w:pPr>
        <w:rPr>
          <w:b/>
          <w:color w:val="FF0000"/>
        </w:rPr>
      </w:pPr>
      <w:r w:rsidRPr="00A16824">
        <w:rPr>
          <w:b/>
          <w:color w:val="FF0000"/>
        </w:rPr>
        <w:t xml:space="preserve">NOTE: THE PROVIDED INFORMATION SHALL NOT EXCEED MORE THAN TEN PAGES IN LENGTH. </w:t>
      </w:r>
    </w:p>
    <w:p w14:paraId="4A67E5E5" w14:textId="77777777" w:rsidR="00903BD4" w:rsidRPr="004112E6" w:rsidRDefault="00903BD4" w:rsidP="00903BD4">
      <w:pPr>
        <w:rPr>
          <w:bCs/>
          <w:sz w:val="20"/>
          <w:szCs w:val="20"/>
        </w:rPr>
      </w:pPr>
    </w:p>
    <w:p w14:paraId="0EEB51C5" w14:textId="77777777" w:rsidR="00903BD4" w:rsidRPr="004112E6" w:rsidRDefault="00903BD4" w:rsidP="00903BD4">
      <w:pPr>
        <w:rPr>
          <w:bCs/>
          <w:sz w:val="20"/>
          <w:szCs w:val="20"/>
        </w:rPr>
      </w:pPr>
      <w:r w:rsidRPr="004112E6">
        <w:rPr>
          <w:b/>
          <w:sz w:val="20"/>
          <w:szCs w:val="20"/>
        </w:rPr>
        <w:t>DISCLAIMER:</w:t>
      </w:r>
      <w:r w:rsidRPr="004112E6">
        <w:rPr>
          <w:bCs/>
          <w:sz w:val="20"/>
          <w:szCs w:val="20"/>
        </w:rPr>
        <w:t xml:space="preserve"> this RFI is for informational/planning purposes only.  This is not a request for quote/proposal.  It does not constitute any form of solicitation and shall not be construed as a commitment by the government.  Responses in any form are not offers and the government is under no obligation to make any form of award as a result of this announcement.  No funds are available to pay for preparation of responses to this announcement.  Any information submitted by respondents to this RFI is strictly voluntary.</w:t>
      </w:r>
    </w:p>
    <w:p w14:paraId="74ACA24B" w14:textId="77777777" w:rsidR="00903BD4" w:rsidRDefault="00903BD4" w:rsidP="00903BD4">
      <w:r w:rsidRPr="004112E6">
        <w:rPr>
          <w:bCs/>
          <w:sz w:val="20"/>
          <w:szCs w:val="20"/>
        </w:rPr>
        <w:t>All information received in response to this rfi marked “proprietary” will be safegarded and handled accordingly. Interested parties are responsible for adequately marking proprietary or competition sensitive information that is contained in their response</w:t>
      </w:r>
      <w:bookmarkEnd w:id="0"/>
    </w:p>
    <w:p w14:paraId="49FCA78C" w14:textId="77777777" w:rsidR="000D0C5E" w:rsidRDefault="000D0C5E"/>
    <w:sectPr w:rsidR="000D0C5E" w:rsidSect="00903BD4">
      <w:footerReference w:type="default" r:id="rId8"/>
      <w:pgSz w:w="12240" w:h="15840"/>
      <w:pgMar w:top="1440"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D68A1" w14:textId="77777777" w:rsidR="002A1345" w:rsidRDefault="002A1345">
      <w:r>
        <w:separator/>
      </w:r>
    </w:p>
  </w:endnote>
  <w:endnote w:type="continuationSeparator" w:id="0">
    <w:p w14:paraId="63F9C632" w14:textId="77777777" w:rsidR="002A1345" w:rsidRDefault="002A1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0C23" w14:textId="77777777" w:rsidR="00903BD4" w:rsidRPr="00D9776D" w:rsidRDefault="00903BD4" w:rsidP="002A6355">
    <w:pPr>
      <w:pStyle w:val="Footer"/>
      <w:pBdr>
        <w:top w:val="single" w:sz="4" w:space="1" w:color="D9D9D9" w:themeColor="background1" w:themeShade="D9"/>
      </w:pBdr>
      <w:jc w:val="center"/>
    </w:pPr>
  </w:p>
  <w:p w14:paraId="776D5BF9" w14:textId="77777777" w:rsidR="00903BD4" w:rsidRDefault="00903B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A43F9" w14:textId="77777777" w:rsidR="002A1345" w:rsidRDefault="002A1345">
      <w:r>
        <w:separator/>
      </w:r>
    </w:p>
  </w:footnote>
  <w:footnote w:type="continuationSeparator" w:id="0">
    <w:p w14:paraId="31A84F7E" w14:textId="77777777" w:rsidR="002A1345" w:rsidRDefault="002A13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D7EB8"/>
    <w:multiLevelType w:val="hybridMultilevel"/>
    <w:tmpl w:val="642A0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D56928"/>
    <w:multiLevelType w:val="hybridMultilevel"/>
    <w:tmpl w:val="EE141788"/>
    <w:lvl w:ilvl="0" w:tplc="53044758">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246436"/>
    <w:multiLevelType w:val="multilevel"/>
    <w:tmpl w:val="4A62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946292">
    <w:abstractNumId w:val="1"/>
  </w:num>
  <w:num w:numId="2" w16cid:durableId="621036886">
    <w:abstractNumId w:val="0"/>
  </w:num>
  <w:num w:numId="3" w16cid:durableId="1189685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BD4"/>
    <w:rsid w:val="00054B0E"/>
    <w:rsid w:val="000D0C5E"/>
    <w:rsid w:val="00100322"/>
    <w:rsid w:val="0014026A"/>
    <w:rsid w:val="001416B1"/>
    <w:rsid w:val="002A1345"/>
    <w:rsid w:val="002C3CF6"/>
    <w:rsid w:val="004E3D54"/>
    <w:rsid w:val="004F7E2E"/>
    <w:rsid w:val="005269BF"/>
    <w:rsid w:val="00581739"/>
    <w:rsid w:val="00666156"/>
    <w:rsid w:val="006720E2"/>
    <w:rsid w:val="007942CF"/>
    <w:rsid w:val="008B4932"/>
    <w:rsid w:val="00903BD4"/>
    <w:rsid w:val="00956E59"/>
    <w:rsid w:val="009D05A1"/>
    <w:rsid w:val="00AB5C10"/>
    <w:rsid w:val="00BF09CB"/>
    <w:rsid w:val="00C234F4"/>
    <w:rsid w:val="00D545F3"/>
    <w:rsid w:val="00DF1DA0"/>
    <w:rsid w:val="00F4130B"/>
    <w:rsid w:val="00F54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28F68"/>
  <w15:chartTrackingRefBased/>
  <w15:docId w15:val="{C7763273-C4EB-4973-B18B-768374581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BD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03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B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B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B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B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B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B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B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B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B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B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B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B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BD4"/>
    <w:rPr>
      <w:rFonts w:eastAsiaTheme="majorEastAsia" w:cstheme="majorBidi"/>
      <w:color w:val="272727" w:themeColor="text1" w:themeTint="D8"/>
    </w:rPr>
  </w:style>
  <w:style w:type="paragraph" w:styleId="Title">
    <w:name w:val="Title"/>
    <w:basedOn w:val="Normal"/>
    <w:next w:val="Normal"/>
    <w:link w:val="TitleChar"/>
    <w:uiPriority w:val="10"/>
    <w:qFormat/>
    <w:rsid w:val="00903B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BD4"/>
    <w:pPr>
      <w:spacing w:before="160"/>
      <w:jc w:val="center"/>
    </w:pPr>
    <w:rPr>
      <w:i/>
      <w:iCs/>
      <w:color w:val="404040" w:themeColor="text1" w:themeTint="BF"/>
    </w:rPr>
  </w:style>
  <w:style w:type="character" w:customStyle="1" w:styleId="QuoteChar">
    <w:name w:val="Quote Char"/>
    <w:basedOn w:val="DefaultParagraphFont"/>
    <w:link w:val="Quote"/>
    <w:uiPriority w:val="29"/>
    <w:rsid w:val="00903BD4"/>
    <w:rPr>
      <w:i/>
      <w:iCs/>
      <w:color w:val="404040" w:themeColor="text1" w:themeTint="BF"/>
    </w:rPr>
  </w:style>
  <w:style w:type="paragraph" w:styleId="ListParagraph">
    <w:name w:val="List Paragraph"/>
    <w:basedOn w:val="Normal"/>
    <w:uiPriority w:val="34"/>
    <w:qFormat/>
    <w:rsid w:val="00903BD4"/>
    <w:pPr>
      <w:ind w:left="720"/>
      <w:contextualSpacing/>
    </w:pPr>
  </w:style>
  <w:style w:type="character" w:styleId="IntenseEmphasis">
    <w:name w:val="Intense Emphasis"/>
    <w:basedOn w:val="DefaultParagraphFont"/>
    <w:uiPriority w:val="21"/>
    <w:qFormat/>
    <w:rsid w:val="00903BD4"/>
    <w:rPr>
      <w:i/>
      <w:iCs/>
      <w:color w:val="0F4761" w:themeColor="accent1" w:themeShade="BF"/>
    </w:rPr>
  </w:style>
  <w:style w:type="paragraph" w:styleId="IntenseQuote">
    <w:name w:val="Intense Quote"/>
    <w:basedOn w:val="Normal"/>
    <w:next w:val="Normal"/>
    <w:link w:val="IntenseQuoteChar"/>
    <w:uiPriority w:val="30"/>
    <w:qFormat/>
    <w:rsid w:val="00903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BD4"/>
    <w:rPr>
      <w:i/>
      <w:iCs/>
      <w:color w:val="0F4761" w:themeColor="accent1" w:themeShade="BF"/>
    </w:rPr>
  </w:style>
  <w:style w:type="character" w:styleId="IntenseReference">
    <w:name w:val="Intense Reference"/>
    <w:basedOn w:val="DefaultParagraphFont"/>
    <w:uiPriority w:val="32"/>
    <w:qFormat/>
    <w:rsid w:val="00903BD4"/>
    <w:rPr>
      <w:b/>
      <w:bCs/>
      <w:smallCaps/>
      <w:color w:val="0F4761" w:themeColor="accent1" w:themeShade="BF"/>
      <w:spacing w:val="5"/>
    </w:rPr>
  </w:style>
  <w:style w:type="paragraph" w:styleId="PlainText">
    <w:name w:val="Plain Text"/>
    <w:basedOn w:val="Normal"/>
    <w:link w:val="PlainTextChar"/>
    <w:rsid w:val="00903BD4"/>
    <w:rPr>
      <w:rFonts w:ascii="Courier New" w:hAnsi="Courier New" w:cs="Courier New"/>
      <w:sz w:val="20"/>
      <w:szCs w:val="20"/>
    </w:rPr>
  </w:style>
  <w:style w:type="character" w:customStyle="1" w:styleId="PlainTextChar">
    <w:name w:val="Plain Text Char"/>
    <w:basedOn w:val="DefaultParagraphFont"/>
    <w:link w:val="PlainText"/>
    <w:rsid w:val="00903BD4"/>
    <w:rPr>
      <w:rFonts w:ascii="Courier New" w:eastAsia="Times New Roman" w:hAnsi="Courier New" w:cs="Courier New"/>
      <w:kern w:val="0"/>
      <w:sz w:val="20"/>
      <w:szCs w:val="20"/>
      <w14:ligatures w14:val="none"/>
    </w:rPr>
  </w:style>
  <w:style w:type="paragraph" w:styleId="Footer">
    <w:name w:val="footer"/>
    <w:basedOn w:val="Normal"/>
    <w:link w:val="FooterChar"/>
    <w:uiPriority w:val="99"/>
    <w:rsid w:val="00903BD4"/>
    <w:pPr>
      <w:tabs>
        <w:tab w:val="center" w:pos="4320"/>
        <w:tab w:val="right" w:pos="8640"/>
      </w:tabs>
    </w:pPr>
  </w:style>
  <w:style w:type="character" w:customStyle="1" w:styleId="FooterChar">
    <w:name w:val="Footer Char"/>
    <w:basedOn w:val="DefaultParagraphFont"/>
    <w:link w:val="Footer"/>
    <w:uiPriority w:val="99"/>
    <w:rsid w:val="00903BD4"/>
    <w:rPr>
      <w:rFonts w:ascii="Times New Roman" w:eastAsia="Times New Roman" w:hAnsi="Times New Roman" w:cs="Times New Roman"/>
      <w:kern w:val="0"/>
      <w14:ligatures w14:val="none"/>
    </w:rPr>
  </w:style>
  <w:style w:type="character" w:styleId="Hyperlink">
    <w:name w:val="Hyperlink"/>
    <w:rsid w:val="004E3D54"/>
    <w:rPr>
      <w:color w:val="0000FF"/>
      <w:u w:val="single"/>
    </w:rPr>
  </w:style>
  <w:style w:type="character" w:styleId="UnresolvedMention">
    <w:name w:val="Unresolved Mention"/>
    <w:basedOn w:val="DefaultParagraphFont"/>
    <w:uiPriority w:val="99"/>
    <w:semiHidden/>
    <w:unhideWhenUsed/>
    <w:rsid w:val="006720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Jenny.e.tomeo.civ@us.navy.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101</TotalTime>
  <Pages>2</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Ibeka, Nnamdi O CIV USN NSWCDIV  PHL PA (USA)</dc:creator>
  <cp:keywords/>
  <dc:description/>
  <cp:lastModifiedBy>Tomeo, Jenny E CIV USN NSWCDIV  PHL PA (USA)</cp:lastModifiedBy>
  <cp:revision>13</cp:revision>
  <dcterms:created xsi:type="dcterms:W3CDTF">2026-04-13T14:18:00Z</dcterms:created>
  <dcterms:modified xsi:type="dcterms:W3CDTF">2026-04-21T16:48:00Z</dcterms:modified>
</cp:coreProperties>
</file>