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E0C4A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4472C5"/>
          <w:kern w:val="0"/>
          <w:sz w:val="20"/>
          <w:szCs w:val="20"/>
        </w:rPr>
      </w:pPr>
      <w:r>
        <w:rPr>
          <w:rFonts w:ascii="Times New Roman,Bold" w:hAnsi="Times New Roman,Bold" w:cs="Times New Roman,Bold"/>
          <w:b/>
          <w:bCs/>
          <w:color w:val="4472C5"/>
          <w:kern w:val="0"/>
          <w:sz w:val="20"/>
          <w:szCs w:val="20"/>
        </w:rPr>
        <w:t>CONTRACT ADMINISTRATION DATA</w:t>
      </w:r>
    </w:p>
    <w:p w14:paraId="1C0A7137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(Continuation from Standard Form 1449, block 18A.)</w:t>
      </w:r>
    </w:p>
    <w:p w14:paraId="57A6080C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</w:pPr>
      <w:r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  <w:t>1. Contract Administration: All contract administration matters will be handled by the following</w:t>
      </w:r>
    </w:p>
    <w:p w14:paraId="178F8FA0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</w:pPr>
      <w:r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  <w:t>individuals:</w:t>
      </w:r>
    </w:p>
    <w:p w14:paraId="7985A9BD" w14:textId="1E5FD62B" w:rsidR="00B44E63" w:rsidRDefault="00B44E63" w:rsidP="00F2023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F20235">
        <w:rPr>
          <w:rFonts w:ascii="Times New Roman" w:hAnsi="Times New Roman" w:cs="Times New Roman"/>
          <w:color w:val="000000"/>
          <w:kern w:val="0"/>
          <w:sz w:val="20"/>
          <w:szCs w:val="20"/>
        </w:rPr>
        <w:t>CONTRACTOR:</w:t>
      </w:r>
    </w:p>
    <w:p w14:paraId="233C1BE4" w14:textId="3B0039BA" w:rsidR="002400D7" w:rsidRPr="002400D7" w:rsidRDefault="002400D7" w:rsidP="002400D7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kern w:val="0"/>
          <w:sz w:val="20"/>
          <w:szCs w:val="20"/>
        </w:rPr>
      </w:pPr>
    </w:p>
    <w:p w14:paraId="28C811CE" w14:textId="77777777" w:rsidR="00F20235" w:rsidRPr="00F20235" w:rsidRDefault="00F20235" w:rsidP="00F2023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</w:p>
    <w:p w14:paraId="17CDB5D8" w14:textId="7AC5241F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b. GOVERNMENT: Contracting Specialist </w:t>
      </w:r>
      <w:r w:rsidR="00F20235">
        <w:rPr>
          <w:rFonts w:ascii="Times New Roman" w:hAnsi="Times New Roman" w:cs="Times New Roman"/>
          <w:color w:val="000000"/>
          <w:kern w:val="0"/>
          <w:sz w:val="20"/>
          <w:szCs w:val="20"/>
        </w:rPr>
        <w:t>Marshand Boone</w:t>
      </w:r>
    </w:p>
    <w:p w14:paraId="49C5CE73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Department of Veterans Affairs</w:t>
      </w:r>
    </w:p>
    <w:p w14:paraId="448DE758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NCA Contracting Service</w:t>
      </w:r>
    </w:p>
    <w:p w14:paraId="12F10572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1834 Joplin Road</w:t>
      </w:r>
    </w:p>
    <w:p w14:paraId="436A9E29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Triangle, VA 22172</w:t>
      </w:r>
    </w:p>
    <w:p w14:paraId="5CA7AD49" w14:textId="77777777" w:rsidR="00F20235" w:rsidRDefault="00F20235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</w:p>
    <w:p w14:paraId="6C426A20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</w:pPr>
      <w:r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  <w:t>2. CONTRACTOR REMITTANCE ADDRESS: All payments by the Government to the contractor will be</w:t>
      </w:r>
    </w:p>
    <w:p w14:paraId="4AEE48A8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</w:pPr>
      <w:r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  <w:t>made in accordance with:</w:t>
      </w:r>
    </w:p>
    <w:p w14:paraId="450FBAC8" w14:textId="77777777" w:rsidR="00F20235" w:rsidRDefault="00F20235" w:rsidP="00B44E63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</w:pPr>
    </w:p>
    <w:p w14:paraId="326638C3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[X] 52.232-34, Payment by Electronic Funds Transfer—Other Than System For Award</w:t>
      </w:r>
    </w:p>
    <w:p w14:paraId="169C619E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Management, or</w:t>
      </w:r>
    </w:p>
    <w:p w14:paraId="1D0019B6" w14:textId="77777777" w:rsidR="00F20235" w:rsidRDefault="00F20235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</w:p>
    <w:p w14:paraId="08599689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[] 52.232-36, Payment by Third Party</w:t>
      </w:r>
    </w:p>
    <w:p w14:paraId="6707E4CD" w14:textId="77777777" w:rsidR="00F20235" w:rsidRDefault="00F20235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</w:p>
    <w:p w14:paraId="6FF0B8B8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  <w:t>3. INVOICES: Invoices shall be submitted in arrears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:</w:t>
      </w:r>
    </w:p>
    <w:p w14:paraId="00EB5878" w14:textId="2FDF19AB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a. Quarterly </w:t>
      </w:r>
      <w:r w:rsidR="00F20235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                 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[]</w:t>
      </w:r>
      <w:r w:rsidR="00F20235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="00F20235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</w:p>
    <w:p w14:paraId="5FAD9D2D" w14:textId="78668A68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b. Semi-Annually</w:t>
      </w:r>
      <w:r w:rsidR="00F20235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        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[]</w:t>
      </w:r>
    </w:p>
    <w:p w14:paraId="2273C049" w14:textId="1E0330D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c. Other </w:t>
      </w:r>
      <w:r w:rsidR="00F20235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                          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[x] Monthly</w:t>
      </w:r>
    </w:p>
    <w:p w14:paraId="61E8020C" w14:textId="77777777" w:rsidR="00F20235" w:rsidRDefault="00F20235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</w:p>
    <w:p w14:paraId="4DA475E7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</w:pPr>
      <w:r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  <w:t>4. GOVERNMENT INVOICE ADDRESS: All Invoices from the contractor shall be submitted</w:t>
      </w:r>
    </w:p>
    <w:p w14:paraId="394C0067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</w:pPr>
      <w:r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  <w:t>electronically in accordance with VAAR Clause 852.232-72 Electronic Submission of Payment Requests.</w:t>
      </w:r>
    </w:p>
    <w:p w14:paraId="33B82EF5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http://www.tungsten-network.com/customer</w:t>
      </w:r>
    </w:p>
    <w:p w14:paraId="3BEE480B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-campaigns/veterans-affairs/</w:t>
      </w:r>
    </w:p>
    <w:p w14:paraId="71C15F94" w14:textId="77777777" w:rsidR="00F20235" w:rsidRDefault="00F20235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</w:p>
    <w:p w14:paraId="3F4E9C12" w14:textId="077D6CBE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ACKNOWLEDGMENT OF AMENDMENTS: The offeror acknowledges receipt of amendments to the</w:t>
      </w:r>
    </w:p>
    <w:p w14:paraId="45C642B8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Solicitation numbered and dated as follows:</w:t>
      </w:r>
    </w:p>
    <w:p w14:paraId="259AE076" w14:textId="77777777" w:rsidR="00F20235" w:rsidRDefault="00F20235" w:rsidP="00B44E63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2400D7" w14:paraId="7401B2E6" w14:textId="77777777" w:rsidTr="002400D7">
        <w:tc>
          <w:tcPr>
            <w:tcW w:w="4788" w:type="dxa"/>
          </w:tcPr>
          <w:p w14:paraId="559B1458" w14:textId="73E43556" w:rsidR="002400D7" w:rsidRDefault="002400D7" w:rsidP="002400D7">
            <w:pPr>
              <w:autoSpaceDE w:val="0"/>
              <w:autoSpaceDN w:val="0"/>
              <w:adjustRightInd w:val="0"/>
              <w:jc w:val="center"/>
              <w:rPr>
                <w:rFonts w:ascii="Times New Roman,Bold" w:hAnsi="Times New Roman,Bold" w:cs="Times New Roman,Bold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,Bold" w:hAnsi="Times New Roman,Bold" w:cs="Times New Roman,Bold"/>
                <w:b/>
                <w:bCs/>
                <w:color w:val="000000"/>
                <w:kern w:val="0"/>
                <w:sz w:val="20"/>
                <w:szCs w:val="20"/>
              </w:rPr>
              <w:t>AMENDMENT NO</w:t>
            </w:r>
          </w:p>
        </w:tc>
        <w:tc>
          <w:tcPr>
            <w:tcW w:w="4788" w:type="dxa"/>
          </w:tcPr>
          <w:p w14:paraId="39685E98" w14:textId="1ECF0D96" w:rsidR="002400D7" w:rsidRDefault="002400D7" w:rsidP="002400D7">
            <w:pPr>
              <w:autoSpaceDE w:val="0"/>
              <w:autoSpaceDN w:val="0"/>
              <w:adjustRightInd w:val="0"/>
              <w:jc w:val="center"/>
              <w:rPr>
                <w:rFonts w:ascii="Times New Roman,Bold" w:hAnsi="Times New Roman,Bold" w:cs="Times New Roman,Bold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,Bold" w:hAnsi="Times New Roman,Bold" w:cs="Times New Roman,Bold"/>
                <w:b/>
                <w:bCs/>
                <w:color w:val="000000"/>
                <w:kern w:val="0"/>
                <w:sz w:val="20"/>
                <w:szCs w:val="20"/>
              </w:rPr>
              <w:t>DATE</w:t>
            </w:r>
          </w:p>
        </w:tc>
      </w:tr>
      <w:tr w:rsidR="002400D7" w14:paraId="4BE97038" w14:textId="77777777" w:rsidTr="002400D7">
        <w:tc>
          <w:tcPr>
            <w:tcW w:w="4788" w:type="dxa"/>
          </w:tcPr>
          <w:p w14:paraId="00391EEA" w14:textId="77777777" w:rsidR="002400D7" w:rsidRDefault="002400D7" w:rsidP="00B44E63">
            <w:pPr>
              <w:autoSpaceDE w:val="0"/>
              <w:autoSpaceDN w:val="0"/>
              <w:adjustRightInd w:val="0"/>
              <w:rPr>
                <w:rFonts w:ascii="Times New Roman,Bold" w:hAnsi="Times New Roman,Bold" w:cs="Times New Roman,Bold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788" w:type="dxa"/>
          </w:tcPr>
          <w:p w14:paraId="2A63A624" w14:textId="77777777" w:rsidR="002400D7" w:rsidRDefault="002400D7" w:rsidP="00B44E63">
            <w:pPr>
              <w:autoSpaceDE w:val="0"/>
              <w:autoSpaceDN w:val="0"/>
              <w:adjustRightInd w:val="0"/>
              <w:rPr>
                <w:rFonts w:ascii="Times New Roman,Bold" w:hAnsi="Times New Roman,Bold" w:cs="Times New Roman,Bold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</w:tr>
      <w:tr w:rsidR="002400D7" w14:paraId="3729018A" w14:textId="77777777" w:rsidTr="002400D7">
        <w:tc>
          <w:tcPr>
            <w:tcW w:w="4788" w:type="dxa"/>
          </w:tcPr>
          <w:p w14:paraId="558304F6" w14:textId="77777777" w:rsidR="002400D7" w:rsidRDefault="002400D7" w:rsidP="00B44E63">
            <w:pPr>
              <w:autoSpaceDE w:val="0"/>
              <w:autoSpaceDN w:val="0"/>
              <w:adjustRightInd w:val="0"/>
              <w:rPr>
                <w:rFonts w:ascii="Times New Roman,Bold" w:hAnsi="Times New Roman,Bold" w:cs="Times New Roman,Bold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788" w:type="dxa"/>
          </w:tcPr>
          <w:p w14:paraId="1E622B6F" w14:textId="77777777" w:rsidR="002400D7" w:rsidRDefault="002400D7" w:rsidP="00B44E63">
            <w:pPr>
              <w:autoSpaceDE w:val="0"/>
              <w:autoSpaceDN w:val="0"/>
              <w:adjustRightInd w:val="0"/>
              <w:rPr>
                <w:rFonts w:ascii="Times New Roman,Bold" w:hAnsi="Times New Roman,Bold" w:cs="Times New Roman,Bold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</w:tr>
      <w:tr w:rsidR="002400D7" w14:paraId="7ADE6E12" w14:textId="77777777" w:rsidTr="002400D7">
        <w:tc>
          <w:tcPr>
            <w:tcW w:w="4788" w:type="dxa"/>
          </w:tcPr>
          <w:p w14:paraId="3B2CD829" w14:textId="77777777" w:rsidR="002400D7" w:rsidRDefault="002400D7" w:rsidP="00B44E63">
            <w:pPr>
              <w:autoSpaceDE w:val="0"/>
              <w:autoSpaceDN w:val="0"/>
              <w:adjustRightInd w:val="0"/>
              <w:rPr>
                <w:rFonts w:ascii="Times New Roman,Bold" w:hAnsi="Times New Roman,Bold" w:cs="Times New Roman,Bold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788" w:type="dxa"/>
          </w:tcPr>
          <w:p w14:paraId="426D6C3E" w14:textId="77777777" w:rsidR="002400D7" w:rsidRDefault="002400D7" w:rsidP="00B44E63">
            <w:pPr>
              <w:autoSpaceDE w:val="0"/>
              <w:autoSpaceDN w:val="0"/>
              <w:adjustRightInd w:val="0"/>
              <w:rPr>
                <w:rFonts w:ascii="Times New Roman,Bold" w:hAnsi="Times New Roman,Bold" w:cs="Times New Roman,Bold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</w:tr>
    </w:tbl>
    <w:p w14:paraId="6C9D9AE0" w14:textId="77777777" w:rsidR="002400D7" w:rsidRDefault="002400D7" w:rsidP="00B44E63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</w:pPr>
    </w:p>
    <w:p w14:paraId="5D6A82F2" w14:textId="227CB790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</w:pPr>
      <w:r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  <w:t>5. Dignity Clause</w:t>
      </w:r>
    </w:p>
    <w:p w14:paraId="5A2E597A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Respect for Headstones and Markers in National Cemeteries; Handling of Markers and Headstones</w:t>
      </w:r>
    </w:p>
    <w:p w14:paraId="3F2B75D0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Every action by Offeror personnel at a national cemetery must be performed with the special care, reverence,</w:t>
      </w:r>
    </w:p>
    <w:p w14:paraId="015373E6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dignity, and respect that acknowledges the cemetery as the final resting place that commemorates the service and</w:t>
      </w:r>
    </w:p>
    <w:p w14:paraId="7991EF08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sacrifice that service members, Veterans and their families made for our Nation. Critically important is the</w:t>
      </w:r>
    </w:p>
    <w:p w14:paraId="6E8BF3C0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awareness required of the Offeror employees of the remains buried in the grounds where the work is performed.</w:t>
      </w:r>
    </w:p>
    <w:p w14:paraId="0A12FD12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 utmost care must be given to these remains and the headstones and flat grave markers that mark those</w:t>
      </w:r>
    </w:p>
    <w:p w14:paraId="158359CF" w14:textId="7106AB64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gravesites and memorialize the service of individuals. </w:t>
      </w:r>
      <w:r w:rsidR="00A4097D">
        <w:rPr>
          <w:rFonts w:ascii="Times New Roman" w:hAnsi="Times New Roman" w:cs="Times New Roman"/>
          <w:color w:val="000000"/>
          <w:kern w:val="0"/>
          <w:sz w:val="20"/>
          <w:szCs w:val="20"/>
        </w:rPr>
        <w:t>Quoters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cannot walk, stand, lean, sit or jump on headstones</w:t>
      </w:r>
    </w:p>
    <w:p w14:paraId="6B190B80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or markers. Nor can they drive over them. No tools, equipment or other items will be placed or leaned on</w:t>
      </w:r>
    </w:p>
    <w:p w14:paraId="3ADB1B45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headstones or markers. Use care not to scratch or damage markers in any manner.</w:t>
      </w:r>
    </w:p>
    <w:p w14:paraId="008C00DF" w14:textId="77777777" w:rsidR="002400D7" w:rsidRDefault="002400D7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</w:p>
    <w:p w14:paraId="02B203F5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Offeror shall be responsible for replacing damaged headstones and markers and for restoring turf damaged during</w:t>
      </w:r>
    </w:p>
    <w:p w14:paraId="024E71F9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performance of this work. Additionally, should any activity result in the exposure and/or damage to any remains,</w:t>
      </w:r>
    </w:p>
    <w:p w14:paraId="16771822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container for remains (e.g., casket or urn), or outer burial container, the Offeror must contact the COR,</w:t>
      </w:r>
    </w:p>
    <w:p w14:paraId="71E57D14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Director/Assistant Director, or Contracting Officer (CO) for guidance. Any doubts as to proper procedures shall be</w:t>
      </w:r>
    </w:p>
    <w:p w14:paraId="0BFC4B58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brought to the attention of the COR, Director/Assistant Director, or CO for guidance or resolution. The Offeror is</w:t>
      </w:r>
    </w:p>
    <w:p w14:paraId="6C4005FF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required to discuss the guidance with employees and/or subcontractors and have each employee sign a statement of</w:t>
      </w:r>
    </w:p>
    <w:p w14:paraId="6F330A89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lastRenderedPageBreak/>
        <w:t>compliance and deliver the signed statement to the COR before work may begin.</w:t>
      </w:r>
    </w:p>
    <w:p w14:paraId="14281033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Contracted Site Supervisor will ensure that no Offeror personnel work will cause any funeral, ceremony,</w:t>
      </w:r>
    </w:p>
    <w:p w14:paraId="600233B1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procession, or visitation to be delayed, altered, or otherwise impacted in such a way that the dignity, security, or</w:t>
      </w:r>
    </w:p>
    <w:p w14:paraId="4F85EBDC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safety of the event or visit is compromised. A list of scheduled ceremonies will be provided the week prior to the</w:t>
      </w:r>
    </w:p>
    <w:p w14:paraId="5FB6399A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event, and a list of scheduled committal services will be provided on the day of the service. The Site Supervisor</w:t>
      </w:r>
    </w:p>
    <w:p w14:paraId="6CCCAB40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shall communicate not less than daily with the COR, to ask questions and ensure he/she and contracted personnel</w:t>
      </w:r>
    </w:p>
    <w:p w14:paraId="02D29C15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understands the off-limit areas.</w:t>
      </w:r>
    </w:p>
    <w:p w14:paraId="1E7CA4DC" w14:textId="77777777" w:rsidR="002400D7" w:rsidRDefault="002400D7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</w:p>
    <w:p w14:paraId="64BA7F68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</w:pPr>
      <w:r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  <w:t>6. Site Visit</w:t>
      </w:r>
    </w:p>
    <w:p w14:paraId="61B6B84F" w14:textId="5B853E46" w:rsidR="00B44E63" w:rsidRDefault="00A4097D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Quoters</w:t>
      </w:r>
      <w:r w:rsidR="00B44E63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are urged and expected to inspect the site where services are to be performed and to satisfy</w:t>
      </w:r>
    </w:p>
    <w:p w14:paraId="39C9A563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themselves regarding all general and local conditions that may affect the cost of contract performance. In</w:t>
      </w:r>
    </w:p>
    <w:p w14:paraId="614B545C" w14:textId="79CD5661" w:rsidR="00B44E63" w:rsidRDefault="00B44E63" w:rsidP="008324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no event shall failure to inspect the site constitute grounds for a claim after contract award. </w:t>
      </w:r>
    </w:p>
    <w:p w14:paraId="11587931" w14:textId="4654BFF6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F20235">
        <w:rPr>
          <w:rFonts w:ascii="Times New Roman" w:hAnsi="Times New Roman" w:cs="Times New Roman"/>
          <w:color w:val="000000"/>
          <w:kern w:val="0"/>
          <w:sz w:val="20"/>
          <w:szCs w:val="20"/>
          <w:highlight w:val="yellow"/>
        </w:rPr>
        <w:t xml:space="preserve">Site Visit will be held on </w:t>
      </w:r>
      <w:r w:rsidRPr="00F20235"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  <w:highlight w:val="yellow"/>
        </w:rPr>
        <w:t>0</w:t>
      </w:r>
      <w:r w:rsidR="0058481C"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  <w:highlight w:val="yellow"/>
        </w:rPr>
        <w:t>6</w:t>
      </w:r>
      <w:r w:rsidR="002400D7"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  <w:highlight w:val="yellow"/>
        </w:rPr>
        <w:t>/</w:t>
      </w:r>
      <w:r w:rsidR="0058481C"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  <w:highlight w:val="yellow"/>
        </w:rPr>
        <w:t>1</w:t>
      </w:r>
      <w:r w:rsidR="00C517AE"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  <w:highlight w:val="yellow"/>
        </w:rPr>
        <w:t>3</w:t>
      </w:r>
      <w:r w:rsidR="002400D7"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  <w:highlight w:val="yellow"/>
        </w:rPr>
        <w:t xml:space="preserve">/2025 </w:t>
      </w:r>
      <w:r w:rsidRPr="00F20235"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  <w:highlight w:val="yellow"/>
        </w:rPr>
        <w:t xml:space="preserve">at 10:00am sharp EST </w:t>
      </w:r>
      <w:r w:rsidRPr="00F20235">
        <w:rPr>
          <w:rFonts w:ascii="Times New Roman" w:hAnsi="Times New Roman" w:cs="Times New Roman"/>
          <w:color w:val="000000"/>
          <w:kern w:val="0"/>
          <w:sz w:val="20"/>
          <w:szCs w:val="20"/>
          <w:highlight w:val="yellow"/>
        </w:rPr>
        <w:t xml:space="preserve">and will not be </w:t>
      </w:r>
      <w:r w:rsidR="0058481C" w:rsidRPr="00F20235">
        <w:rPr>
          <w:rFonts w:ascii="Times New Roman" w:hAnsi="Times New Roman" w:cs="Times New Roman"/>
          <w:color w:val="000000"/>
          <w:kern w:val="0"/>
          <w:sz w:val="20"/>
          <w:szCs w:val="20"/>
          <w:highlight w:val="yellow"/>
        </w:rPr>
        <w:t>rescheduled.</w:t>
      </w:r>
      <w:r w:rsidR="0058481C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Contact CO Marshand Boone at </w:t>
      </w:r>
      <w:hyperlink r:id="rId6" w:history="1">
        <w:r w:rsidR="0058481C" w:rsidRPr="00320B74">
          <w:rPr>
            <w:rStyle w:val="Hyperlink"/>
            <w:rFonts w:ascii="Times New Roman" w:hAnsi="Times New Roman" w:cs="Times New Roman"/>
            <w:kern w:val="0"/>
            <w:sz w:val="20"/>
            <w:szCs w:val="20"/>
          </w:rPr>
          <w:t>marshand.boone@va.gov</w:t>
        </w:r>
      </w:hyperlink>
      <w:r w:rsidR="0058481C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to confirm participation.</w:t>
      </w:r>
    </w:p>
    <w:p w14:paraId="79C86C2D" w14:textId="77777777" w:rsidR="00F20235" w:rsidRDefault="00F20235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</w:p>
    <w:p w14:paraId="0A2E0620" w14:textId="6591D53A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 xml:space="preserve">7. Instructions to </w:t>
      </w:r>
      <w:r w:rsidR="00A4097D"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Quoters</w:t>
      </w:r>
      <w:r>
        <w:rPr>
          <w:rFonts w:ascii="Times New Roman" w:hAnsi="Times New Roman" w:cs="Times New Roman"/>
          <w:b/>
          <w:bCs/>
          <w:color w:val="000000"/>
          <w:kern w:val="0"/>
          <w:sz w:val="20"/>
          <w:szCs w:val="20"/>
        </w:rPr>
        <w:t>:</w:t>
      </w:r>
    </w:p>
    <w:p w14:paraId="22ADAB61" w14:textId="7E5C0078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Interested </w:t>
      </w:r>
      <w:r w:rsidR="00A4097D">
        <w:rPr>
          <w:rFonts w:ascii="Times New Roman" w:hAnsi="Times New Roman" w:cs="Times New Roman"/>
          <w:color w:val="000000"/>
          <w:kern w:val="0"/>
          <w:sz w:val="20"/>
          <w:szCs w:val="20"/>
        </w:rPr>
        <w:t>Quoters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MUST be registered with the System of Award Management (SAM) at http://www.sam.gov</w:t>
      </w:r>
    </w:p>
    <w:p w14:paraId="7B947317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and must complete the Online Representations and Certifications Application (ORCA) at http://www.sam.gov</w:t>
      </w:r>
    </w:p>
    <w:p w14:paraId="091024CE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prior to the solicitation closing date. Failure to comply will result in the offeror being considered non- Responsive.</w:t>
      </w:r>
    </w:p>
    <w:p w14:paraId="5F215347" w14:textId="318E6B69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Service-Disabled Veteran Owned Small Business (SDVOSB) and Veteran Owned Small Business (VOSB) socioeconomic</w:t>
      </w:r>
      <w:r w:rsidR="00AE0EAD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category concerns MUST have an active/current registration with</w:t>
      </w:r>
      <w:r w:rsidR="00081DB3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www.verterans.certify.sba.gov. Failure to comply will result in the offeror being considered non-Responsive.</w:t>
      </w:r>
      <w:r w:rsidR="00081DB3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Interested </w:t>
      </w:r>
      <w:r w:rsidR="00A4097D">
        <w:rPr>
          <w:rFonts w:ascii="Times New Roman" w:hAnsi="Times New Roman" w:cs="Times New Roman"/>
          <w:color w:val="000000"/>
          <w:kern w:val="0"/>
          <w:sz w:val="20"/>
          <w:szCs w:val="20"/>
        </w:rPr>
        <w:t>Quoters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who do not have a current/active Sam account registration or who are not certified as a Service-Disabled Veteran Owned Small Business in the SBA website (veterans.certify.sba.gov) upon solicitation close date</w:t>
      </w:r>
      <w:r w:rsidR="00081DB3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will be considered non-responsive.</w:t>
      </w:r>
      <w:r w:rsidR="00AE0EAD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Provisions that are incorporated by reference (by Citation Number, Title, and Date), have the same force and effect</w:t>
      </w:r>
      <w:r w:rsidR="00AE0EAD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as if they were given in full text. Upon request, the Contracting Officer will make their full text available.</w:t>
      </w:r>
    </w:p>
    <w:p w14:paraId="0719C1BD" w14:textId="77777777" w:rsidR="00F20235" w:rsidRDefault="00F20235" w:rsidP="00B44E63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</w:pPr>
    </w:p>
    <w:p w14:paraId="1C84C348" w14:textId="18EAE9D8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</w:pPr>
      <w:r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  <w:t>8. Proposal Submission Instructions:</w:t>
      </w:r>
    </w:p>
    <w:p w14:paraId="2C4457A1" w14:textId="6E936E6A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This section provides general guidance for preparing </w:t>
      </w:r>
      <w:r w:rsidR="00A4097D">
        <w:rPr>
          <w:rFonts w:ascii="Times New Roman" w:hAnsi="Times New Roman" w:cs="Times New Roman"/>
          <w:color w:val="000000"/>
          <w:kern w:val="0"/>
          <w:sz w:val="20"/>
          <w:szCs w:val="20"/>
        </w:rPr>
        <w:t>quotes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as well as specific instructions on format and</w:t>
      </w:r>
    </w:p>
    <w:p w14:paraId="54E29759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content of the proposal. The Offeror’s proposal must include all data and information requested herein and must be</w:t>
      </w:r>
    </w:p>
    <w:p w14:paraId="13D525B3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submitted in accordance with these instructions. Nonconformance with the instructions provided herein may result</w:t>
      </w:r>
    </w:p>
    <w:p w14:paraId="7313FADF" w14:textId="7AB94965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in an unfavorable evaluation. </w:t>
      </w:r>
      <w:r w:rsidR="00A4097D">
        <w:rPr>
          <w:rFonts w:ascii="Times New Roman" w:hAnsi="Times New Roman" w:cs="Times New Roman"/>
          <w:color w:val="000000"/>
          <w:kern w:val="0"/>
          <w:sz w:val="20"/>
          <w:szCs w:val="20"/>
        </w:rPr>
        <w:t>Quotes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shall be clear, concise, and shall include sufficient detail for effective</w:t>
      </w:r>
    </w:p>
    <w:p w14:paraId="608C3BB7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evaluation and for substantiating the validity of the stated claims. The proposal should not simply rephrase or</w:t>
      </w:r>
    </w:p>
    <w:p w14:paraId="7EDBBB4F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restate the Governments’ requirements but shall address how the Offeror intends to meet these requirements.</w:t>
      </w:r>
    </w:p>
    <w:p w14:paraId="4EADD21D" w14:textId="14BD6225" w:rsidR="00B44E63" w:rsidRDefault="00A4097D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Quoters</w:t>
      </w:r>
      <w:r w:rsidR="00B44E63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shall assume that the Government has no prior knowledge of their abilities and experience and will base</w:t>
      </w:r>
    </w:p>
    <w:p w14:paraId="7D628BA8" w14:textId="605DC688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its evaluation on the information presented in the Offeror’s proposal. </w:t>
      </w:r>
      <w:r w:rsidR="00A4097D">
        <w:rPr>
          <w:rFonts w:ascii="Times New Roman" w:hAnsi="Times New Roman" w:cs="Times New Roman"/>
          <w:color w:val="000000"/>
          <w:kern w:val="0"/>
          <w:sz w:val="20"/>
          <w:szCs w:val="20"/>
        </w:rPr>
        <w:t>Quoters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are required to meet all solicitation</w:t>
      </w:r>
    </w:p>
    <w:p w14:paraId="4894A62A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requirements, including terms and conditions, representations and certifications, and technical requirements.</w:t>
      </w:r>
    </w:p>
    <w:p w14:paraId="253F6B24" w14:textId="77777777" w:rsidR="00F20235" w:rsidRDefault="00F20235" w:rsidP="00B44E63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</w:pPr>
    </w:p>
    <w:p w14:paraId="09B77619" w14:textId="022A20F8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</w:pPr>
      <w:r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  <w:t>9. Solicitation Questions:</w:t>
      </w:r>
    </w:p>
    <w:p w14:paraId="5E3A5294" w14:textId="0837D0C3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Questions concerning the solicitat</w:t>
      </w:r>
      <w:r w:rsidR="002400D7">
        <w:rPr>
          <w:rFonts w:ascii="Times New Roman" w:hAnsi="Times New Roman" w:cs="Times New Roman"/>
          <w:color w:val="000000"/>
          <w:kern w:val="0"/>
          <w:sz w:val="20"/>
          <w:szCs w:val="20"/>
        </w:rPr>
        <w:t>i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on will be accepted from the solicitation posting date until </w:t>
      </w:r>
      <w:r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  <w:t>4:00 PM Eastern</w:t>
      </w:r>
    </w:p>
    <w:p w14:paraId="06A74469" w14:textId="2931458A" w:rsidR="00F20235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</w:pPr>
      <w:r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  <w:t>Standard Time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, </w:t>
      </w:r>
      <w:r w:rsidRPr="00F20235"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  <w:highlight w:val="yellow"/>
        </w:rPr>
        <w:t>J</w:t>
      </w:r>
      <w:r w:rsidR="002400D7"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  <w:highlight w:val="yellow"/>
        </w:rPr>
        <w:t>u</w:t>
      </w:r>
      <w:r w:rsidR="00A4097D"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  <w:highlight w:val="yellow"/>
        </w:rPr>
        <w:t>ne</w:t>
      </w:r>
      <w:r w:rsidR="002400D7"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  <w:highlight w:val="yellow"/>
        </w:rPr>
        <w:t xml:space="preserve"> </w:t>
      </w:r>
      <w:r w:rsidR="00A4097D"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  <w:highlight w:val="yellow"/>
        </w:rPr>
        <w:t>1</w:t>
      </w:r>
      <w:r w:rsidR="00C517AE"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  <w:highlight w:val="yellow"/>
        </w:rPr>
        <w:t>6</w:t>
      </w:r>
      <w:r w:rsidRPr="00F20235"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  <w:highlight w:val="yellow"/>
        </w:rPr>
        <w:t>,</w:t>
      </w:r>
      <w:r w:rsidRPr="007B70F0"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  <w:highlight w:val="yellow"/>
        </w:rPr>
        <w:t xml:space="preserve"> 202</w:t>
      </w:r>
      <w:r w:rsidR="002400D7" w:rsidRPr="007B70F0"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  <w:highlight w:val="yellow"/>
        </w:rPr>
        <w:t>5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. Questions will only be accepted by email to </w:t>
      </w:r>
      <w:r w:rsidR="00F20235">
        <w:rPr>
          <w:rFonts w:ascii="Times New Roman" w:hAnsi="Times New Roman" w:cs="Times New Roman"/>
          <w:color w:val="000000"/>
          <w:kern w:val="0"/>
          <w:sz w:val="20"/>
          <w:szCs w:val="20"/>
        </w:rPr>
        <w:t>Marshand.Boone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@va.gov</w:t>
      </w:r>
      <w:r w:rsidR="0058481C">
        <w:rPr>
          <w:rFonts w:ascii="Times New Roman" w:hAnsi="Times New Roman" w:cs="Times New Roman"/>
          <w:color w:val="0563C2"/>
          <w:kern w:val="0"/>
          <w:sz w:val="20"/>
          <w:szCs w:val="20"/>
        </w:rPr>
        <w:t>.</w:t>
      </w:r>
    </w:p>
    <w:p w14:paraId="2EC5F361" w14:textId="77777777" w:rsidR="0058481C" w:rsidRDefault="0058481C" w:rsidP="00B44E63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</w:pPr>
    </w:p>
    <w:p w14:paraId="2F29FBDF" w14:textId="70A2C0A8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</w:pPr>
      <w:r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  <w:t>10. Information Regarding Submission of Proposal:</w:t>
      </w:r>
    </w:p>
    <w:p w14:paraId="1F7C9BDE" w14:textId="3DAABB2F" w:rsidR="00B44E63" w:rsidRPr="00F20235" w:rsidRDefault="00A4097D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Quotes</w:t>
      </w:r>
      <w:r w:rsidR="00B44E63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will be only accepted electronically via email to </w:t>
      </w:r>
      <w:r w:rsidR="00F20235">
        <w:rPr>
          <w:rFonts w:ascii="Times New Roman" w:hAnsi="Times New Roman" w:cs="Times New Roman"/>
          <w:color w:val="000000"/>
          <w:kern w:val="0"/>
          <w:sz w:val="20"/>
          <w:szCs w:val="20"/>
        </w:rPr>
        <w:t>Marshand Boone</w:t>
      </w:r>
      <w:r w:rsidR="00B44E63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at </w:t>
      </w:r>
      <w:r w:rsidR="00F20235">
        <w:rPr>
          <w:rFonts w:ascii="Times New Roman" w:hAnsi="Times New Roman" w:cs="Times New Roman"/>
          <w:color w:val="000000"/>
          <w:kern w:val="0"/>
          <w:sz w:val="20"/>
          <w:szCs w:val="20"/>
        </w:rPr>
        <w:t>Marshand.Boone</w:t>
      </w:r>
      <w:r w:rsidR="00B44E63">
        <w:rPr>
          <w:rFonts w:ascii="Times New Roman" w:hAnsi="Times New Roman" w:cs="Times New Roman"/>
          <w:color w:val="000000"/>
          <w:kern w:val="0"/>
          <w:sz w:val="20"/>
          <w:szCs w:val="20"/>
        </w:rPr>
        <w:t>@va.gov</w:t>
      </w:r>
    </w:p>
    <w:p w14:paraId="5E0CBB7D" w14:textId="769D6C1B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later than </w:t>
      </w:r>
      <w:r w:rsidR="002400D7"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  <w:highlight w:val="yellow"/>
        </w:rPr>
        <w:t>J</w:t>
      </w:r>
      <w:r w:rsidR="00A4097D"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  <w:highlight w:val="yellow"/>
        </w:rPr>
        <w:t>une 19</w:t>
      </w:r>
      <w:r w:rsidRPr="00F20235"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  <w:highlight w:val="yellow"/>
        </w:rPr>
        <w:t>, 202</w:t>
      </w:r>
      <w:r w:rsidR="002400D7"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  <w:highlight w:val="yellow"/>
        </w:rPr>
        <w:t>5</w:t>
      </w:r>
      <w:r w:rsidRPr="00F20235"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  <w:highlight w:val="yellow"/>
        </w:rPr>
        <w:t>,</w:t>
      </w:r>
      <w:r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  <w:t xml:space="preserve"> at 10:00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AM Eastern Standard Time (EST). </w:t>
      </w:r>
      <w:r w:rsidR="00A4097D">
        <w:rPr>
          <w:rFonts w:ascii="Times New Roman" w:hAnsi="Times New Roman" w:cs="Times New Roman"/>
          <w:color w:val="000000"/>
          <w:kern w:val="0"/>
          <w:sz w:val="20"/>
          <w:szCs w:val="20"/>
        </w:rPr>
        <w:t>Quoters</w:t>
      </w:r>
      <w:r w:rsidR="00AE0EAD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="00A4097D">
        <w:rPr>
          <w:rFonts w:ascii="Times New Roman" w:hAnsi="Times New Roman" w:cs="Times New Roman"/>
          <w:color w:val="000000"/>
          <w:kern w:val="0"/>
          <w:sz w:val="20"/>
          <w:szCs w:val="20"/>
        </w:rPr>
        <w:t>quotes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are to be submitted in three parts:(1) Technical,(2) Past Performance</w:t>
      </w:r>
      <w:r w:rsidR="00081DB3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(3) </w:t>
      </w:r>
      <w:r w:rsidR="0058481C">
        <w:rPr>
          <w:rFonts w:ascii="Times New Roman" w:hAnsi="Times New Roman" w:cs="Times New Roman"/>
          <w:color w:val="000000"/>
          <w:kern w:val="0"/>
          <w:sz w:val="20"/>
          <w:szCs w:val="20"/>
        </w:rPr>
        <w:t>Price. The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offeror shall include only one copy of each part.</w:t>
      </w:r>
    </w:p>
    <w:p w14:paraId="59989027" w14:textId="77777777" w:rsidR="00AE0EAD" w:rsidRDefault="00AE0EAD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</w:p>
    <w:p w14:paraId="2981A239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</w:pPr>
      <w:r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  <w:t>11. Proposal Preparation Instructions:</w:t>
      </w:r>
    </w:p>
    <w:p w14:paraId="6D392930" w14:textId="3B640F2B" w:rsidR="00B44E63" w:rsidRDefault="00A4097D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Quoters</w:t>
      </w:r>
      <w:r w:rsidR="00B44E63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shall submit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quotes</w:t>
      </w:r>
      <w:r w:rsidR="00B44E63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in </w:t>
      </w:r>
      <w:r w:rsidR="004651B0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three </w:t>
      </w:r>
      <w:r w:rsidR="00B44E63">
        <w:rPr>
          <w:rFonts w:ascii="Times New Roman" w:hAnsi="Times New Roman" w:cs="Times New Roman"/>
          <w:color w:val="000000"/>
          <w:kern w:val="0"/>
          <w:sz w:val="20"/>
          <w:szCs w:val="20"/>
        </w:rPr>
        <w:t>(</w:t>
      </w:r>
      <w:r w:rsidR="004651B0">
        <w:rPr>
          <w:rFonts w:ascii="Times New Roman" w:hAnsi="Times New Roman" w:cs="Times New Roman"/>
          <w:color w:val="000000"/>
          <w:kern w:val="0"/>
          <w:sz w:val="20"/>
          <w:szCs w:val="20"/>
        </w:rPr>
        <w:t>3</w:t>
      </w:r>
      <w:r w:rsidR="00B44E63">
        <w:rPr>
          <w:rFonts w:ascii="Times New Roman" w:hAnsi="Times New Roman" w:cs="Times New Roman"/>
          <w:color w:val="000000"/>
          <w:kern w:val="0"/>
          <w:sz w:val="20"/>
          <w:szCs w:val="20"/>
        </w:rPr>
        <w:t>) separate Adobe Acrobat (.pdf) documents identifying each .pdf</w:t>
      </w:r>
    </w:p>
    <w:p w14:paraId="44EE1764" w14:textId="7DD1BE76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document as Volumes A, Volume B, and Volume </w:t>
      </w:r>
      <w:r w:rsidR="002D23D8">
        <w:rPr>
          <w:rFonts w:ascii="Times New Roman" w:hAnsi="Times New Roman" w:cs="Times New Roman"/>
          <w:color w:val="000000"/>
          <w:kern w:val="0"/>
          <w:sz w:val="20"/>
          <w:szCs w:val="20"/>
        </w:rPr>
        <w:t>C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. Interested </w:t>
      </w:r>
      <w:r w:rsidR="00A4097D">
        <w:rPr>
          <w:rFonts w:ascii="Times New Roman" w:hAnsi="Times New Roman" w:cs="Times New Roman"/>
          <w:color w:val="000000"/>
          <w:kern w:val="0"/>
          <w:sz w:val="20"/>
          <w:szCs w:val="20"/>
        </w:rPr>
        <w:t>Quoters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who fail to submit the </w:t>
      </w:r>
      <w:r w:rsidR="004651B0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three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(</w:t>
      </w:r>
      <w:r w:rsidR="004651B0">
        <w:rPr>
          <w:rFonts w:ascii="Times New Roman" w:hAnsi="Times New Roman" w:cs="Times New Roman"/>
          <w:color w:val="000000"/>
          <w:kern w:val="0"/>
          <w:sz w:val="20"/>
          <w:szCs w:val="20"/>
        </w:rPr>
        <w:t>3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)</w:t>
      </w:r>
    </w:p>
    <w:p w14:paraId="6CBAC920" w14:textId="76710F15" w:rsidR="00B44E63" w:rsidRDefault="00B44E63" w:rsidP="004651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separate .pdf documents will be considered non-responsive. </w:t>
      </w:r>
    </w:p>
    <w:p w14:paraId="3699A2DD" w14:textId="77777777" w:rsidR="00081DB3" w:rsidRDefault="00081DB3" w:rsidP="005C0B5D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kern w:val="0"/>
          <w:sz w:val="20"/>
          <w:szCs w:val="20"/>
        </w:rPr>
      </w:pPr>
    </w:p>
    <w:p w14:paraId="1128C033" w14:textId="63823FE9" w:rsidR="005C0B5D" w:rsidRDefault="005C0B5D" w:rsidP="005C0B5D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kern w:val="0"/>
          <w:sz w:val="20"/>
          <w:szCs w:val="20"/>
        </w:rPr>
      </w:pPr>
      <w:r>
        <w:rPr>
          <w:rFonts w:ascii="Times New Roman,Bold" w:hAnsi="Times New Roman,Bold" w:cs="Times New Roman,Bold"/>
          <w:b/>
          <w:bCs/>
          <w:kern w:val="0"/>
          <w:sz w:val="20"/>
          <w:szCs w:val="20"/>
        </w:rPr>
        <w:t xml:space="preserve">Technical Proposal (Volume </w:t>
      </w:r>
      <w:r w:rsidR="002D23D8">
        <w:rPr>
          <w:rFonts w:ascii="Times New Roman,Bold" w:hAnsi="Times New Roman,Bold" w:cs="Times New Roman,Bold"/>
          <w:b/>
          <w:bCs/>
          <w:kern w:val="0"/>
          <w:sz w:val="20"/>
          <w:szCs w:val="20"/>
        </w:rPr>
        <w:t>A</w:t>
      </w:r>
      <w:r>
        <w:rPr>
          <w:rFonts w:ascii="Times New Roman,Bold" w:hAnsi="Times New Roman,Bold" w:cs="Times New Roman,Bold"/>
          <w:b/>
          <w:bCs/>
          <w:kern w:val="0"/>
          <w:sz w:val="20"/>
          <w:szCs w:val="20"/>
        </w:rPr>
        <w:t>)</w:t>
      </w:r>
    </w:p>
    <w:p w14:paraId="636223C4" w14:textId="6A5C9096" w:rsidR="005C0B5D" w:rsidRDefault="005C0B5D" w:rsidP="005C0B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 xml:space="preserve">The following shall be included as part of the Offeror’s technical submission, Volume </w:t>
      </w:r>
      <w:r w:rsidR="005B312C">
        <w:rPr>
          <w:rFonts w:ascii="Times New Roman" w:hAnsi="Times New Roman" w:cs="Times New Roman"/>
          <w:kern w:val="0"/>
          <w:sz w:val="20"/>
          <w:szCs w:val="20"/>
        </w:rPr>
        <w:t>A</w:t>
      </w:r>
      <w:r>
        <w:rPr>
          <w:rFonts w:ascii="Times New Roman" w:hAnsi="Times New Roman" w:cs="Times New Roman"/>
          <w:kern w:val="0"/>
          <w:sz w:val="20"/>
          <w:szCs w:val="20"/>
        </w:rPr>
        <w:t>:</w:t>
      </w:r>
    </w:p>
    <w:p w14:paraId="4702FBBB" w14:textId="77777777" w:rsidR="005C0B5D" w:rsidRDefault="005C0B5D" w:rsidP="005C0B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Symbol" w:hAnsi="Symbol" w:cs="Symbol"/>
          <w:kern w:val="0"/>
          <w:sz w:val="20"/>
          <w:szCs w:val="20"/>
        </w:rPr>
        <w:t xml:space="preserve"> </w:t>
      </w:r>
      <w:r>
        <w:rPr>
          <w:rFonts w:ascii="Times New Roman" w:hAnsi="Times New Roman" w:cs="Times New Roman"/>
          <w:kern w:val="0"/>
          <w:sz w:val="20"/>
          <w:szCs w:val="20"/>
        </w:rPr>
        <w:t>Company relevant experience descriptions</w:t>
      </w:r>
    </w:p>
    <w:p w14:paraId="5880137E" w14:textId="77777777" w:rsidR="005C0B5D" w:rsidRDefault="005C0B5D" w:rsidP="005C0B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Symbol" w:hAnsi="Symbol" w:cs="Symbol"/>
          <w:kern w:val="0"/>
          <w:sz w:val="20"/>
          <w:szCs w:val="20"/>
        </w:rPr>
        <w:t xml:space="preserve"> </w:t>
      </w:r>
      <w:r>
        <w:rPr>
          <w:rFonts w:ascii="Times New Roman" w:hAnsi="Times New Roman" w:cs="Times New Roman"/>
          <w:kern w:val="0"/>
          <w:sz w:val="20"/>
          <w:szCs w:val="20"/>
        </w:rPr>
        <w:t>Managerial &amp; Technical Qualifications of Key Personal to include Resumes.</w:t>
      </w:r>
    </w:p>
    <w:p w14:paraId="4478AB74" w14:textId="77777777" w:rsidR="005C0B5D" w:rsidRDefault="005C0B5D" w:rsidP="005C0B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Symbol" w:hAnsi="Symbol" w:cs="Symbol"/>
          <w:kern w:val="0"/>
          <w:sz w:val="20"/>
          <w:szCs w:val="20"/>
        </w:rPr>
        <w:lastRenderedPageBreak/>
        <w:t xml:space="preserve"> </w:t>
      </w:r>
      <w:r>
        <w:rPr>
          <w:rFonts w:ascii="Times New Roman" w:hAnsi="Times New Roman" w:cs="Times New Roman"/>
          <w:kern w:val="0"/>
          <w:sz w:val="20"/>
          <w:szCs w:val="20"/>
        </w:rPr>
        <w:t>Work Plan/Staffing Plan to accomplish the required services to include man hours, methodology,</w:t>
      </w:r>
    </w:p>
    <w:p w14:paraId="64566372" w14:textId="77777777" w:rsidR="005C0B5D" w:rsidRDefault="005C0B5D" w:rsidP="005C0B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list of equipment/vehicles to be used, licenses, permits and insurance information.</w:t>
      </w:r>
    </w:p>
    <w:p w14:paraId="54270898" w14:textId="3DF1885F" w:rsidR="005C0B5D" w:rsidRDefault="005C0B5D" w:rsidP="005C0B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.</w:t>
      </w:r>
    </w:p>
    <w:p w14:paraId="78818169" w14:textId="60157229" w:rsidR="005C0B5D" w:rsidRDefault="005C0B5D" w:rsidP="005C0B5D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kern w:val="0"/>
          <w:sz w:val="20"/>
          <w:szCs w:val="20"/>
        </w:rPr>
      </w:pPr>
      <w:r>
        <w:rPr>
          <w:rFonts w:ascii="Times New Roman,Bold" w:hAnsi="Times New Roman,Bold" w:cs="Times New Roman,Bold"/>
          <w:b/>
          <w:bCs/>
          <w:kern w:val="0"/>
          <w:sz w:val="20"/>
          <w:szCs w:val="20"/>
        </w:rPr>
        <w:t xml:space="preserve">Past Performance (Volume </w:t>
      </w:r>
      <w:r w:rsidR="002D23D8">
        <w:rPr>
          <w:rFonts w:ascii="Times New Roman,Bold" w:hAnsi="Times New Roman,Bold" w:cs="Times New Roman,Bold"/>
          <w:b/>
          <w:bCs/>
          <w:kern w:val="0"/>
          <w:sz w:val="20"/>
          <w:szCs w:val="20"/>
        </w:rPr>
        <w:t>B</w:t>
      </w:r>
      <w:r>
        <w:rPr>
          <w:rFonts w:ascii="Times New Roman,Bold" w:hAnsi="Times New Roman,Bold" w:cs="Times New Roman,Bold"/>
          <w:b/>
          <w:bCs/>
          <w:kern w:val="0"/>
          <w:sz w:val="20"/>
          <w:szCs w:val="20"/>
        </w:rPr>
        <w:t>)</w:t>
      </w:r>
    </w:p>
    <w:p w14:paraId="1B4EA351" w14:textId="2E076E61" w:rsidR="005C0B5D" w:rsidRDefault="005C0B5D" w:rsidP="005C0B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 xml:space="preserve">The following shall be included as part of the Offeror’s Past Performance submission, Volume </w:t>
      </w:r>
      <w:r w:rsidR="0058481C">
        <w:rPr>
          <w:rFonts w:ascii="Times New Roman" w:hAnsi="Times New Roman" w:cs="Times New Roman"/>
          <w:kern w:val="0"/>
          <w:sz w:val="20"/>
          <w:szCs w:val="20"/>
        </w:rPr>
        <w:t>B</w:t>
      </w:r>
      <w:r>
        <w:rPr>
          <w:rFonts w:ascii="Times New Roman" w:hAnsi="Times New Roman" w:cs="Times New Roman"/>
          <w:kern w:val="0"/>
          <w:sz w:val="20"/>
          <w:szCs w:val="20"/>
        </w:rPr>
        <w:t>:</w:t>
      </w:r>
    </w:p>
    <w:p w14:paraId="2C623370" w14:textId="69A8503B" w:rsidR="005C0B5D" w:rsidRDefault="005C0B5D" w:rsidP="005C0B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Symbol" w:hAnsi="Symbol" w:cs="Symbol"/>
          <w:kern w:val="0"/>
          <w:sz w:val="20"/>
          <w:szCs w:val="20"/>
        </w:rPr>
        <w:t xml:space="preserve"> </w:t>
      </w:r>
      <w:r w:rsidR="007B70F0">
        <w:rPr>
          <w:rFonts w:ascii="Times New Roman" w:hAnsi="Times New Roman" w:cs="Times New Roman"/>
          <w:kern w:val="0"/>
          <w:sz w:val="20"/>
          <w:szCs w:val="20"/>
        </w:rPr>
        <w:t>F</w:t>
      </w:r>
      <w:r>
        <w:rPr>
          <w:rFonts w:ascii="Times New Roman" w:hAnsi="Times New Roman" w:cs="Times New Roman"/>
          <w:kern w:val="0"/>
          <w:sz w:val="20"/>
          <w:szCs w:val="20"/>
        </w:rPr>
        <w:t>rom at least three (3) references in the last five</w:t>
      </w:r>
      <w:r w:rsidR="007B70F0"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  <w:r>
        <w:rPr>
          <w:rFonts w:ascii="Times New Roman" w:hAnsi="Times New Roman" w:cs="Times New Roman"/>
          <w:kern w:val="0"/>
          <w:sz w:val="20"/>
          <w:szCs w:val="20"/>
        </w:rPr>
        <w:t>(5) years. Past Performance information provided must be similar or somewhat similar to the</w:t>
      </w:r>
      <w:r w:rsidR="007B70F0"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required services(s). Interested </w:t>
      </w:r>
      <w:r w:rsidR="00A4097D">
        <w:rPr>
          <w:rFonts w:ascii="Times New Roman" w:hAnsi="Times New Roman" w:cs="Times New Roman"/>
          <w:kern w:val="0"/>
          <w:sz w:val="20"/>
          <w:szCs w:val="20"/>
        </w:rPr>
        <w:t>Quoters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shall list any National Cemetery Administration (NCA)</w:t>
      </w:r>
      <w:r w:rsidR="007B70F0"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  <w:r>
        <w:rPr>
          <w:rFonts w:ascii="Times New Roman" w:hAnsi="Times New Roman" w:cs="Times New Roman"/>
          <w:kern w:val="0"/>
          <w:sz w:val="20"/>
          <w:szCs w:val="20"/>
        </w:rPr>
        <w:t>contracts currently working or previously worked first followed by Non-NCA contracts.</w:t>
      </w:r>
    </w:p>
    <w:p w14:paraId="4E5C0AF5" w14:textId="0BBC532E" w:rsidR="005C0B5D" w:rsidRDefault="005C0B5D" w:rsidP="005C0B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4"/>
          <w:szCs w:val="14"/>
        </w:rPr>
      </w:pPr>
    </w:p>
    <w:p w14:paraId="3C1D267B" w14:textId="1B3BD280" w:rsidR="005C0B5D" w:rsidRDefault="005C0B5D" w:rsidP="005C0B5D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kern w:val="0"/>
          <w:sz w:val="20"/>
          <w:szCs w:val="20"/>
        </w:rPr>
      </w:pPr>
      <w:r>
        <w:rPr>
          <w:rFonts w:ascii="Times New Roman,Bold" w:hAnsi="Times New Roman,Bold" w:cs="Times New Roman,Bold"/>
          <w:b/>
          <w:bCs/>
          <w:kern w:val="0"/>
          <w:sz w:val="20"/>
          <w:szCs w:val="20"/>
        </w:rPr>
        <w:t xml:space="preserve">Pricing (Volume </w:t>
      </w:r>
      <w:r w:rsidR="002D23D8">
        <w:rPr>
          <w:rFonts w:ascii="Times New Roman,Bold" w:hAnsi="Times New Roman,Bold" w:cs="Times New Roman,Bold"/>
          <w:b/>
          <w:bCs/>
          <w:kern w:val="0"/>
          <w:sz w:val="20"/>
          <w:szCs w:val="20"/>
        </w:rPr>
        <w:t>C</w:t>
      </w:r>
      <w:r>
        <w:rPr>
          <w:rFonts w:ascii="Times New Roman,Bold" w:hAnsi="Times New Roman,Bold" w:cs="Times New Roman,Bold"/>
          <w:b/>
          <w:bCs/>
          <w:kern w:val="0"/>
          <w:sz w:val="20"/>
          <w:szCs w:val="20"/>
        </w:rPr>
        <w:t>)</w:t>
      </w:r>
    </w:p>
    <w:p w14:paraId="455A0F7B" w14:textId="7B18EA70" w:rsidR="005C0B5D" w:rsidRDefault="005C0B5D" w:rsidP="005C0B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 xml:space="preserve">The following information shall be included in Volume </w:t>
      </w:r>
      <w:r w:rsidR="0058481C">
        <w:rPr>
          <w:rFonts w:ascii="Times New Roman" w:hAnsi="Times New Roman" w:cs="Times New Roman"/>
          <w:kern w:val="0"/>
          <w:sz w:val="20"/>
          <w:szCs w:val="20"/>
        </w:rPr>
        <w:t>C</w:t>
      </w:r>
    </w:p>
    <w:p w14:paraId="2B10B082" w14:textId="77777777" w:rsidR="005C0B5D" w:rsidRDefault="005C0B5D" w:rsidP="005C0B5D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kern w:val="0"/>
          <w:sz w:val="20"/>
          <w:szCs w:val="20"/>
        </w:rPr>
      </w:pPr>
      <w:r>
        <w:rPr>
          <w:rFonts w:ascii="Symbol" w:hAnsi="Symbol" w:cs="Symbol"/>
          <w:kern w:val="0"/>
          <w:sz w:val="20"/>
          <w:szCs w:val="20"/>
        </w:rPr>
        <w:t xml:space="preserve"> 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Proposed pricing shall be submitted on the Price/Cost Schedule in </w:t>
      </w:r>
      <w:r>
        <w:rPr>
          <w:rFonts w:ascii="Times New Roman,Bold" w:hAnsi="Times New Roman,Bold" w:cs="Times New Roman,Bold"/>
          <w:b/>
          <w:bCs/>
          <w:kern w:val="0"/>
          <w:sz w:val="20"/>
          <w:szCs w:val="20"/>
        </w:rPr>
        <w:t>Section 1 - Continuation</w:t>
      </w:r>
    </w:p>
    <w:p w14:paraId="5B0C1CBA" w14:textId="3A50485D" w:rsidR="002400D7" w:rsidRDefault="005C0B5D" w:rsidP="005C0B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,Bold" w:hAnsi="Times New Roman,Bold" w:cs="Times New Roman,Bold"/>
          <w:b/>
          <w:bCs/>
          <w:kern w:val="0"/>
          <w:sz w:val="20"/>
          <w:szCs w:val="20"/>
        </w:rPr>
        <w:t>Sheet</w:t>
      </w:r>
      <w:r>
        <w:rPr>
          <w:rFonts w:ascii="Times New Roman" w:hAnsi="Times New Roman" w:cs="Times New Roman"/>
          <w:kern w:val="0"/>
          <w:sz w:val="20"/>
          <w:szCs w:val="20"/>
        </w:rPr>
        <w:t>.</w:t>
      </w:r>
    </w:p>
    <w:p w14:paraId="09D4A45C" w14:textId="77777777" w:rsidR="001B3F32" w:rsidRDefault="001B3F32" w:rsidP="005C0B5D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</w:pPr>
    </w:p>
    <w:p w14:paraId="2F6C82AB" w14:textId="77777777" w:rsidR="005F037F" w:rsidRDefault="005F037F" w:rsidP="00B44E63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</w:pPr>
      <w:r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  <w:t>12. Evaluation Factors:</w:t>
      </w:r>
    </w:p>
    <w:p w14:paraId="00C15EE9" w14:textId="6B42F2E2" w:rsidR="005F037F" w:rsidRDefault="008B0FF5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6F2DFF">
        <w:rPr>
          <w:rFonts w:ascii="Times New Roman,Bold" w:hAnsi="Times New Roman,Bold" w:cs="Times New Roman,Bold"/>
          <w:color w:val="000000"/>
          <w:kern w:val="0"/>
          <w:sz w:val="20"/>
          <w:szCs w:val="20"/>
        </w:rPr>
        <w:t>As shown in</w:t>
      </w:r>
      <w:r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  <w:t xml:space="preserve"> </w:t>
      </w:r>
      <w:r>
        <w:rPr>
          <w:rFonts w:ascii="Times New Roman" w:hAnsi="Times New Roman" w:cs="Times New Roman"/>
          <w:kern w:val="0"/>
          <w:sz w:val="20"/>
          <w:szCs w:val="20"/>
        </w:rPr>
        <w:t>52.212-2 Evaluation-Commercial Products and Commercial Services (Nov 2021).</w:t>
      </w:r>
      <w:r w:rsidR="006E4F62">
        <w:rPr>
          <w:rFonts w:ascii="Times New Roman" w:hAnsi="Times New Roman" w:cs="Times New Roman"/>
          <w:kern w:val="0"/>
          <w:sz w:val="20"/>
          <w:szCs w:val="20"/>
        </w:rPr>
        <w:t>, there are three evaluation factors: Technical Capability, Past Performance and Price</w:t>
      </w:r>
    </w:p>
    <w:p w14:paraId="1E8475BE" w14:textId="77777777" w:rsidR="006E4F62" w:rsidRDefault="006E4F62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</w:p>
    <w:p w14:paraId="5F05D8AE" w14:textId="55DDD55D" w:rsidR="001031C7" w:rsidRDefault="001031C7" w:rsidP="001031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 xml:space="preserve">Technical Capability: </w:t>
      </w:r>
      <w:r w:rsidR="00A4097D">
        <w:rPr>
          <w:rFonts w:ascii="Times New Roman" w:hAnsi="Times New Roman" w:cs="Times New Roman"/>
          <w:kern w:val="0"/>
          <w:sz w:val="20"/>
          <w:szCs w:val="20"/>
        </w:rPr>
        <w:t>Quotes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will be considered only from </w:t>
      </w:r>
      <w:r w:rsidR="00A4097D">
        <w:rPr>
          <w:rFonts w:ascii="Times New Roman" w:hAnsi="Times New Roman" w:cs="Times New Roman"/>
          <w:kern w:val="0"/>
          <w:sz w:val="20"/>
          <w:szCs w:val="20"/>
        </w:rPr>
        <w:t>Quoters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who are regularly established in the business called </w:t>
      </w:r>
      <w:r w:rsidR="0058481C">
        <w:rPr>
          <w:rFonts w:ascii="Times New Roman" w:hAnsi="Times New Roman" w:cs="Times New Roman"/>
          <w:kern w:val="0"/>
          <w:sz w:val="20"/>
          <w:szCs w:val="20"/>
        </w:rPr>
        <w:t>for Grounds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Maintenance, who are financially responsible, and who have the necessary equipment and personnel to furnish the supplies</w:t>
      </w:r>
      <w:r w:rsidR="000E2C8E"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and services required under this contract. </w:t>
      </w:r>
      <w:r w:rsidR="00A4097D">
        <w:rPr>
          <w:rFonts w:ascii="Times New Roman" w:hAnsi="Times New Roman" w:cs="Times New Roman"/>
          <w:kern w:val="0"/>
          <w:sz w:val="20"/>
          <w:szCs w:val="20"/>
        </w:rPr>
        <w:t>Quoters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shall provide the following technical information with their </w:t>
      </w:r>
      <w:r w:rsidR="00A4097D">
        <w:rPr>
          <w:rFonts w:ascii="Times New Roman" w:hAnsi="Times New Roman" w:cs="Times New Roman"/>
          <w:kern w:val="0"/>
          <w:sz w:val="20"/>
          <w:szCs w:val="20"/>
        </w:rPr>
        <w:t>quotes</w:t>
      </w:r>
      <w:r>
        <w:rPr>
          <w:rFonts w:ascii="Times New Roman" w:hAnsi="Times New Roman" w:cs="Times New Roman"/>
          <w:kern w:val="0"/>
          <w:sz w:val="20"/>
          <w:szCs w:val="20"/>
        </w:rPr>
        <w:t>.</w:t>
      </w:r>
    </w:p>
    <w:p w14:paraId="4A2ED8A3" w14:textId="77777777" w:rsidR="000E2C8E" w:rsidRDefault="000E2C8E" w:rsidP="001031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0"/>
          <w:szCs w:val="20"/>
        </w:rPr>
      </w:pPr>
    </w:p>
    <w:p w14:paraId="0F823A50" w14:textId="1E4C4778" w:rsidR="001031C7" w:rsidRDefault="001031C7" w:rsidP="001031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The Government will evaluate the contractor understanding of the specific work for this requirement in accordance with the SO</w:t>
      </w:r>
      <w:r w:rsidR="0058481C">
        <w:rPr>
          <w:rFonts w:ascii="Times New Roman" w:hAnsi="Times New Roman" w:cs="Times New Roman"/>
          <w:kern w:val="0"/>
          <w:sz w:val="20"/>
          <w:szCs w:val="20"/>
        </w:rPr>
        <w:t>W</w:t>
      </w:r>
      <w:r>
        <w:rPr>
          <w:rFonts w:ascii="Times New Roman" w:hAnsi="Times New Roman" w:cs="Times New Roman"/>
          <w:kern w:val="0"/>
          <w:sz w:val="20"/>
          <w:szCs w:val="20"/>
        </w:rPr>
        <w:t>.</w:t>
      </w:r>
      <w:r w:rsidR="0058481C"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  <w:r>
        <w:rPr>
          <w:rFonts w:ascii="Times New Roman" w:hAnsi="Times New Roman" w:cs="Times New Roman"/>
          <w:kern w:val="0"/>
          <w:sz w:val="20"/>
          <w:szCs w:val="20"/>
        </w:rPr>
        <w:t>A mere parroting (copy/paste) of the SOW is not</w:t>
      </w:r>
      <w:r w:rsidR="000E2C8E"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  <w:r>
        <w:rPr>
          <w:rFonts w:ascii="Times New Roman" w:hAnsi="Times New Roman" w:cs="Times New Roman"/>
          <w:kern w:val="0"/>
          <w:sz w:val="20"/>
          <w:szCs w:val="20"/>
        </w:rPr>
        <w:t>sufficient and could result in the proposal being considered non-responsive.</w:t>
      </w:r>
    </w:p>
    <w:p w14:paraId="6CB5E489" w14:textId="77777777" w:rsidR="0058481C" w:rsidRDefault="0058481C" w:rsidP="001031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0"/>
          <w:szCs w:val="20"/>
        </w:rPr>
      </w:pPr>
    </w:p>
    <w:p w14:paraId="3772E0FA" w14:textId="16559806" w:rsidR="001031C7" w:rsidRDefault="001031C7" w:rsidP="001031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The contractor shall provide a management plan that should include the managerial and technical</w:t>
      </w:r>
      <w:r w:rsidR="000E2C8E"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  <w:r>
        <w:rPr>
          <w:rFonts w:ascii="Times New Roman" w:hAnsi="Times New Roman" w:cs="Times New Roman"/>
          <w:kern w:val="0"/>
          <w:sz w:val="20"/>
          <w:szCs w:val="20"/>
        </w:rPr>
        <w:t>qualifications of key personnel to include Resumes.</w:t>
      </w:r>
    </w:p>
    <w:p w14:paraId="5E3294CC" w14:textId="5839729F" w:rsidR="001031C7" w:rsidRDefault="001031C7" w:rsidP="001031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The contractor work plan/staffing plan on how to accomplish the required services to include man hours, methodology, list of</w:t>
      </w:r>
      <w:r w:rsidR="000E2C8E"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  <w:r>
        <w:rPr>
          <w:rFonts w:ascii="Times New Roman" w:hAnsi="Times New Roman" w:cs="Times New Roman"/>
          <w:kern w:val="0"/>
          <w:sz w:val="20"/>
          <w:szCs w:val="20"/>
        </w:rPr>
        <w:t>equipment/vehicles to be used, licenses, permits and insurance information.</w:t>
      </w:r>
    </w:p>
    <w:p w14:paraId="576B83C8" w14:textId="77777777" w:rsidR="005E2108" w:rsidRDefault="005E2108" w:rsidP="001031C7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</w:pPr>
    </w:p>
    <w:p w14:paraId="1B28E882" w14:textId="7AB6F5BB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</w:pPr>
      <w:r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  <w:t>Past Performance (Volume C)</w:t>
      </w:r>
    </w:p>
    <w:p w14:paraId="29448475" w14:textId="55CBCF8A" w:rsidR="005E2108" w:rsidRDefault="005E2108" w:rsidP="005E21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Past Performance</w:t>
      </w:r>
      <w:r>
        <w:rPr>
          <w:rFonts w:ascii="Times New Roman" w:hAnsi="Times New Roman" w:cs="Times New Roman"/>
          <w:kern w:val="0"/>
          <w:sz w:val="20"/>
          <w:szCs w:val="20"/>
        </w:rPr>
        <w:t>: Past Performance is one indicator of an offeror’s ability to perform the contract successfully. The currency and</w:t>
      </w:r>
      <w:r w:rsidR="000E2C8E"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  <w:r>
        <w:rPr>
          <w:rFonts w:ascii="Times New Roman" w:hAnsi="Times New Roman" w:cs="Times New Roman"/>
          <w:kern w:val="0"/>
          <w:sz w:val="20"/>
          <w:szCs w:val="20"/>
        </w:rPr>
        <w:t>relevance of the information, source of the information, context of the data, and general trends in contractor’s performance shall</w:t>
      </w:r>
      <w:r w:rsidR="000E2C8E"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  <w:r>
        <w:rPr>
          <w:rFonts w:ascii="Times New Roman" w:hAnsi="Times New Roman" w:cs="Times New Roman"/>
          <w:kern w:val="0"/>
          <w:sz w:val="20"/>
          <w:szCs w:val="20"/>
        </w:rPr>
        <w:t>be considered. Past performance shall be obtained by utilizing the Past Performance Questionnaire, and or Contract Performance</w:t>
      </w:r>
      <w:r w:rsidR="000E2C8E"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  <w:r>
        <w:rPr>
          <w:rFonts w:ascii="Times New Roman" w:hAnsi="Times New Roman" w:cs="Times New Roman"/>
          <w:kern w:val="0"/>
          <w:sz w:val="20"/>
          <w:szCs w:val="20"/>
        </w:rPr>
        <w:t>Assessment Reporting System (CPARS) and or, by any other sources.</w:t>
      </w:r>
    </w:p>
    <w:p w14:paraId="37A49F19" w14:textId="497AF4AA" w:rsidR="005E2108" w:rsidRDefault="00A4097D" w:rsidP="005E21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Quoters</w:t>
      </w:r>
      <w:r w:rsidR="005E2108">
        <w:rPr>
          <w:rFonts w:ascii="Times New Roman" w:hAnsi="Times New Roman" w:cs="Times New Roman"/>
          <w:kern w:val="0"/>
          <w:sz w:val="20"/>
          <w:szCs w:val="20"/>
        </w:rPr>
        <w:t xml:space="preserve"> are required to demonstrate within the last (5) years, successful performance under contracts (on going or completed) that</w:t>
      </w:r>
      <w:r w:rsidR="000E2C8E"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  <w:r w:rsidR="005E2108">
        <w:rPr>
          <w:rFonts w:ascii="Times New Roman" w:hAnsi="Times New Roman" w:cs="Times New Roman"/>
          <w:kern w:val="0"/>
          <w:sz w:val="20"/>
          <w:szCs w:val="20"/>
        </w:rPr>
        <w:t>are similar in scope, magnitude, and complexity to the subject requirement. Contract information provided with referrals shall be</w:t>
      </w:r>
      <w:r w:rsidR="000E2C8E"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  <w:r w:rsidR="005E2108">
        <w:rPr>
          <w:rFonts w:ascii="Times New Roman" w:hAnsi="Times New Roman" w:cs="Times New Roman"/>
          <w:kern w:val="0"/>
          <w:sz w:val="20"/>
          <w:szCs w:val="20"/>
        </w:rPr>
        <w:t>reachable by email. If a referral cannot be reached, or the offeror’s past performance is unknown, the offeror will not be evaluated</w:t>
      </w:r>
      <w:r w:rsidR="000E2C8E"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  <w:r w:rsidR="005E2108">
        <w:rPr>
          <w:rFonts w:ascii="Times New Roman" w:hAnsi="Times New Roman" w:cs="Times New Roman"/>
          <w:kern w:val="0"/>
          <w:sz w:val="20"/>
          <w:szCs w:val="20"/>
        </w:rPr>
        <w:t>favorable or unfavorable on past performance.</w:t>
      </w:r>
    </w:p>
    <w:p w14:paraId="56473407" w14:textId="77777777" w:rsidR="000E2C8E" w:rsidRDefault="000E2C8E" w:rsidP="005E21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</w:p>
    <w:p w14:paraId="75B208F6" w14:textId="2B46434F" w:rsidR="005E2108" w:rsidRDefault="005E2108" w:rsidP="005E21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 xml:space="preserve">For </w:t>
      </w:r>
      <w:r w:rsidR="00A4097D">
        <w:rPr>
          <w:rFonts w:ascii="Times New Roman" w:hAnsi="Times New Roman" w:cs="Times New Roman"/>
          <w:kern w:val="0"/>
          <w:sz w:val="20"/>
          <w:szCs w:val="20"/>
        </w:rPr>
        <w:t>Quoters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that are joint ventures, the evaluation shall take into account past performance of the joint venture. If the joint venture</w:t>
      </w:r>
      <w:r w:rsidR="000E2C8E"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  <w:r>
        <w:rPr>
          <w:rFonts w:ascii="Times New Roman" w:hAnsi="Times New Roman" w:cs="Times New Roman"/>
          <w:kern w:val="0"/>
          <w:sz w:val="20"/>
          <w:szCs w:val="20"/>
        </w:rPr>
        <w:t>does not demonstrate past performance for award, the contracting officer shall consider the past performance of each party to the joint</w:t>
      </w:r>
      <w:r w:rsidR="000E2C8E"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  <w:r>
        <w:rPr>
          <w:rFonts w:ascii="Times New Roman" w:hAnsi="Times New Roman" w:cs="Times New Roman"/>
          <w:kern w:val="0"/>
          <w:sz w:val="20"/>
          <w:szCs w:val="20"/>
        </w:rPr>
        <w:t>venture.</w:t>
      </w:r>
    </w:p>
    <w:p w14:paraId="0B204127" w14:textId="77777777" w:rsidR="000E2C8E" w:rsidRPr="000E2C8E" w:rsidRDefault="000E2C8E" w:rsidP="005E21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</w:p>
    <w:p w14:paraId="378BE25E" w14:textId="386D9359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</w:pPr>
      <w:r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  <w:t xml:space="preserve">Pricing (Volume </w:t>
      </w:r>
      <w:r w:rsidR="00EF1DF9"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  <w:t>C</w:t>
      </w:r>
      <w:r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  <w:t>)</w:t>
      </w:r>
    </w:p>
    <w:p w14:paraId="0C780EB6" w14:textId="5EBA8D35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The following information shall be included in Volume </w:t>
      </w:r>
      <w:r w:rsidR="00EF1DF9">
        <w:rPr>
          <w:rFonts w:ascii="Times New Roman" w:hAnsi="Times New Roman" w:cs="Times New Roman"/>
          <w:color w:val="000000"/>
          <w:kern w:val="0"/>
          <w:sz w:val="20"/>
          <w:szCs w:val="20"/>
        </w:rPr>
        <w:t>C</w:t>
      </w:r>
    </w:p>
    <w:p w14:paraId="74D9186E" w14:textId="77777777" w:rsidR="00B44E63" w:rsidRDefault="00B44E63" w:rsidP="00B44E63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</w:pPr>
      <w:r>
        <w:rPr>
          <w:rFonts w:ascii="Symbol" w:hAnsi="Symbol" w:cs="Symbol"/>
          <w:color w:val="000000"/>
          <w:kern w:val="0"/>
          <w:sz w:val="20"/>
          <w:szCs w:val="20"/>
        </w:rPr>
        <w:t xml:space="preserve"> 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Proposed pricing shall be submitted on the Price/Cost Schedule in </w:t>
      </w:r>
      <w:r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  <w:t>Section 1 - Continuation</w:t>
      </w:r>
    </w:p>
    <w:p w14:paraId="19CD4478" w14:textId="478B3CA1" w:rsidR="00A642D1" w:rsidRDefault="00B44E63" w:rsidP="00B44E63">
      <w:r>
        <w:rPr>
          <w:rFonts w:ascii="Times New Roman,Bold" w:hAnsi="Times New Roman,Bold" w:cs="Times New Roman,Bold"/>
          <w:b/>
          <w:bCs/>
          <w:color w:val="000000"/>
          <w:kern w:val="0"/>
          <w:sz w:val="20"/>
          <w:szCs w:val="20"/>
        </w:rPr>
        <w:t>Sheet</w:t>
      </w:r>
      <w:r>
        <w:rPr>
          <w:rFonts w:ascii="Times New Roman" w:hAnsi="Times New Roman" w:cs="Times New Roman"/>
          <w:color w:val="000000"/>
          <w:kern w:val="0"/>
          <w:sz w:val="20"/>
          <w:szCs w:val="20"/>
        </w:rPr>
        <w:t>.</w:t>
      </w:r>
    </w:p>
    <w:sectPr w:rsidR="00A642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,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A70DD3"/>
    <w:multiLevelType w:val="hybridMultilevel"/>
    <w:tmpl w:val="930216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3021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4E63"/>
    <w:rsid w:val="00044CB5"/>
    <w:rsid w:val="00081DB3"/>
    <w:rsid w:val="000E2C8E"/>
    <w:rsid w:val="001031C7"/>
    <w:rsid w:val="00127314"/>
    <w:rsid w:val="001B3F32"/>
    <w:rsid w:val="00207305"/>
    <w:rsid w:val="002400D7"/>
    <w:rsid w:val="002C03E6"/>
    <w:rsid w:val="002D23D8"/>
    <w:rsid w:val="004150F9"/>
    <w:rsid w:val="004651B0"/>
    <w:rsid w:val="0058481C"/>
    <w:rsid w:val="005A6BE4"/>
    <w:rsid w:val="005B312C"/>
    <w:rsid w:val="005C0B5D"/>
    <w:rsid w:val="005E2108"/>
    <w:rsid w:val="005F037F"/>
    <w:rsid w:val="00624762"/>
    <w:rsid w:val="006E0DA0"/>
    <w:rsid w:val="006E4F62"/>
    <w:rsid w:val="006F2DFF"/>
    <w:rsid w:val="007B70F0"/>
    <w:rsid w:val="007F7E22"/>
    <w:rsid w:val="00832415"/>
    <w:rsid w:val="008405A4"/>
    <w:rsid w:val="008B0FF5"/>
    <w:rsid w:val="00A4097D"/>
    <w:rsid w:val="00A642D1"/>
    <w:rsid w:val="00AE0EAD"/>
    <w:rsid w:val="00B17959"/>
    <w:rsid w:val="00B44E63"/>
    <w:rsid w:val="00C517AE"/>
    <w:rsid w:val="00E450F4"/>
    <w:rsid w:val="00ED27EC"/>
    <w:rsid w:val="00EF1DF9"/>
    <w:rsid w:val="00F20235"/>
    <w:rsid w:val="00FE4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852CF"/>
  <w15:docId w15:val="{FCE4655A-4085-4094-A384-E24290F5D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0235"/>
    <w:pPr>
      <w:ind w:left="720"/>
      <w:contextualSpacing/>
    </w:pPr>
  </w:style>
  <w:style w:type="table" w:styleId="TableGrid">
    <w:name w:val="Table Grid"/>
    <w:basedOn w:val="TableNormal"/>
    <w:uiPriority w:val="39"/>
    <w:rsid w:val="002400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4651B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848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48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rshand.boone@va.gov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66F4A1-7E1D-4FF8-872D-869C5C52496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1597</Words>
  <Characters>9108</Characters>
  <Application>Microsoft Office Word</Application>
  <DocSecurity>4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Boone, Marshand T.</dc:creator>
  <cp:keywords/>
  <dc:description/>
  <cp:lastModifiedBy>Boone, Marshand T.</cp:lastModifiedBy>
  <cp:revision>2</cp:revision>
  <dcterms:created xsi:type="dcterms:W3CDTF">2025-06-11T18:24:00Z</dcterms:created>
  <dcterms:modified xsi:type="dcterms:W3CDTF">2025-06-11T18:24:00Z</dcterms:modified>
</cp:coreProperties>
</file>