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65A5" w14:textId="7FA76CF0" w:rsidR="000C2361" w:rsidRPr="000C2361" w:rsidRDefault="00F71098" w:rsidP="000C2361">
      <w:pPr>
        <w:spacing w:after="0" w:line="240" w:lineRule="auto"/>
        <w:rPr>
          <w:rFonts w:ascii="Times New Roman" w:hAnsi="Times New Roman" w:cs="Times New Roman"/>
          <w:b/>
          <w:sz w:val="20"/>
          <w:szCs w:val="20"/>
        </w:rPr>
      </w:pPr>
      <w:r>
        <w:rPr>
          <w:rFonts w:ascii="Times New Roman" w:hAnsi="Times New Roman" w:cs="Times New Roman"/>
          <w:b/>
          <w:sz w:val="20"/>
          <w:szCs w:val="20"/>
        </w:rPr>
        <w:t>SPMYM3-2</w:t>
      </w:r>
      <w:r w:rsidR="00245A54">
        <w:rPr>
          <w:rFonts w:ascii="Times New Roman" w:hAnsi="Times New Roman" w:cs="Times New Roman"/>
          <w:b/>
          <w:sz w:val="20"/>
          <w:szCs w:val="20"/>
        </w:rPr>
        <w:t>6</w:t>
      </w:r>
      <w:r>
        <w:rPr>
          <w:rFonts w:ascii="Times New Roman" w:hAnsi="Times New Roman" w:cs="Times New Roman"/>
          <w:b/>
          <w:sz w:val="20"/>
          <w:szCs w:val="20"/>
        </w:rPr>
        <w:t>-Q-40</w:t>
      </w:r>
      <w:r w:rsidR="004E76DE">
        <w:rPr>
          <w:rFonts w:ascii="Times New Roman" w:hAnsi="Times New Roman" w:cs="Times New Roman"/>
          <w:b/>
          <w:sz w:val="20"/>
          <w:szCs w:val="20"/>
        </w:rPr>
        <w:t>51</w:t>
      </w:r>
    </w:p>
    <w:p w14:paraId="30F0483A" w14:textId="53C7B826" w:rsidR="000C2361" w:rsidRPr="000C2361" w:rsidRDefault="00F71098" w:rsidP="000C2361">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JML: </w:t>
      </w:r>
      <w:r w:rsidR="004A48E2">
        <w:rPr>
          <w:rFonts w:ascii="Times New Roman" w:hAnsi="Times New Roman" w:cs="Times New Roman"/>
          <w:b/>
          <w:sz w:val="20"/>
          <w:szCs w:val="20"/>
        </w:rPr>
        <w:t>6</w:t>
      </w:r>
      <w:r w:rsidR="004624B2">
        <w:rPr>
          <w:rFonts w:ascii="Times New Roman" w:hAnsi="Times New Roman" w:cs="Times New Roman"/>
          <w:b/>
          <w:sz w:val="20"/>
          <w:szCs w:val="20"/>
        </w:rPr>
        <w:t>10</w:t>
      </w:r>
      <w:r w:rsidR="004E76DE">
        <w:rPr>
          <w:rFonts w:ascii="Times New Roman" w:hAnsi="Times New Roman" w:cs="Times New Roman"/>
          <w:b/>
          <w:sz w:val="20"/>
          <w:szCs w:val="20"/>
        </w:rPr>
        <w:t>64001</w:t>
      </w:r>
    </w:p>
    <w:p w14:paraId="0D0FB862" w14:textId="77777777" w:rsidR="000C2361" w:rsidRDefault="000C2361" w:rsidP="000C2361"/>
    <w:p w14:paraId="3582BD81" w14:textId="19FC2919" w:rsidR="004A479B" w:rsidRDefault="000C2361" w:rsidP="004A479B">
      <w:pPr>
        <w:pStyle w:val="NormalWeb"/>
        <w:shd w:val="clear" w:color="auto" w:fill="F9F9F9"/>
        <w:spacing w:before="0" w:beforeAutospacing="0" w:after="0" w:afterAutospacing="0" w:line="276" w:lineRule="auto"/>
        <w:rPr>
          <w:b/>
          <w:sz w:val="20"/>
          <w:szCs w:val="20"/>
        </w:rPr>
      </w:pPr>
      <w:r w:rsidRPr="000C2361">
        <w:rPr>
          <w:sz w:val="20"/>
          <w:szCs w:val="20"/>
        </w:rPr>
        <w:t xml:space="preserve">This is a COMBINED SYNOPSIS/SOLICITATION for commercial items prepared in accordance with the information in FAR part 12, using Simplified Acquisition Procedures under </w:t>
      </w:r>
      <w:r w:rsidR="00CD5591">
        <w:rPr>
          <w:sz w:val="20"/>
          <w:szCs w:val="20"/>
        </w:rPr>
        <w:t xml:space="preserve">found at </w:t>
      </w:r>
      <w:r w:rsidRPr="000C2361">
        <w:rPr>
          <w:sz w:val="20"/>
          <w:szCs w:val="20"/>
        </w:rPr>
        <w:t xml:space="preserve">FAR 13, as supplemented </w:t>
      </w:r>
      <w:proofErr w:type="gramStart"/>
      <w:r w:rsidRPr="000C2361">
        <w:rPr>
          <w:sz w:val="20"/>
          <w:szCs w:val="20"/>
        </w:rPr>
        <w:t>with</w:t>
      </w:r>
      <w:proofErr w:type="gramEnd"/>
      <w:r w:rsidRPr="000C2361">
        <w:rPr>
          <w:sz w:val="20"/>
          <w:szCs w:val="20"/>
        </w:rPr>
        <w:t xml:space="preserve"> the additional information included in this notice.  This announcement constitutes the only solicitation; a written solicitation will not be issued.  PAPER COPIES OF THIS SOLICITATION WILL NOT BE AVAILABLE. This combined synopsis/solicitation SHALL be posted to </w:t>
      </w:r>
      <w:r w:rsidR="00C30DBE">
        <w:rPr>
          <w:sz w:val="20"/>
          <w:szCs w:val="20"/>
        </w:rPr>
        <w:t>BETA</w:t>
      </w:r>
      <w:r w:rsidRPr="000C2361">
        <w:rPr>
          <w:sz w:val="20"/>
          <w:szCs w:val="20"/>
        </w:rPr>
        <w:t xml:space="preserve">SAM.  The RFQ number is </w:t>
      </w:r>
      <w:r w:rsidR="00701956">
        <w:rPr>
          <w:b/>
          <w:sz w:val="20"/>
          <w:szCs w:val="20"/>
        </w:rPr>
        <w:t>SPMYM3-2</w:t>
      </w:r>
      <w:r w:rsidR="00245A54">
        <w:rPr>
          <w:b/>
          <w:sz w:val="20"/>
          <w:szCs w:val="20"/>
        </w:rPr>
        <w:t>6</w:t>
      </w:r>
      <w:r w:rsidR="00701956">
        <w:rPr>
          <w:b/>
          <w:sz w:val="20"/>
          <w:szCs w:val="20"/>
        </w:rPr>
        <w:t>-Q-</w:t>
      </w:r>
      <w:r w:rsidR="00DC3D4F">
        <w:rPr>
          <w:b/>
          <w:sz w:val="20"/>
          <w:szCs w:val="20"/>
        </w:rPr>
        <w:t>40</w:t>
      </w:r>
      <w:r w:rsidR="004E76DE">
        <w:rPr>
          <w:b/>
          <w:sz w:val="20"/>
          <w:szCs w:val="20"/>
        </w:rPr>
        <w:t>51</w:t>
      </w:r>
      <w:r w:rsidRPr="000C2361">
        <w:rPr>
          <w:sz w:val="20"/>
          <w:szCs w:val="20"/>
        </w:rPr>
        <w:t xml:space="preserve"> This solicitation documents and incorporates provisions and clauses in effect through </w:t>
      </w:r>
      <w:r w:rsidR="00EC6B2D" w:rsidRPr="004D52A2">
        <w:rPr>
          <w:sz w:val="20"/>
          <w:szCs w:val="20"/>
        </w:rPr>
        <w:t xml:space="preserve">FAC </w:t>
      </w:r>
      <w:r w:rsidR="00EC6B2D" w:rsidRPr="00262D72">
        <w:rPr>
          <w:sz w:val="20"/>
          <w:szCs w:val="20"/>
        </w:rPr>
        <w:t>202</w:t>
      </w:r>
      <w:r w:rsidR="00282B3F">
        <w:rPr>
          <w:sz w:val="20"/>
          <w:szCs w:val="20"/>
        </w:rPr>
        <w:t>6</w:t>
      </w:r>
      <w:r w:rsidR="008137AC">
        <w:rPr>
          <w:sz w:val="20"/>
          <w:szCs w:val="20"/>
        </w:rPr>
        <w:t>-0</w:t>
      </w:r>
      <w:r w:rsidR="00282B3F">
        <w:rPr>
          <w:sz w:val="20"/>
          <w:szCs w:val="20"/>
        </w:rPr>
        <w:t>1</w:t>
      </w:r>
      <w:r w:rsidRPr="000C2361">
        <w:rPr>
          <w:sz w:val="20"/>
          <w:szCs w:val="20"/>
        </w:rPr>
        <w:t xml:space="preserve"> and DFARS Change </w:t>
      </w:r>
      <w:r w:rsidRPr="001034F2">
        <w:rPr>
          <w:sz w:val="20"/>
          <w:szCs w:val="20"/>
        </w:rPr>
        <w:t xml:space="preserve">Notice </w:t>
      </w:r>
      <w:r w:rsidR="00EC6B2D" w:rsidRPr="00CC667B">
        <w:rPr>
          <w:sz w:val="20"/>
          <w:szCs w:val="20"/>
        </w:rPr>
        <w:t>2</w:t>
      </w:r>
      <w:r w:rsidR="00912A43" w:rsidRPr="00CC667B">
        <w:rPr>
          <w:sz w:val="20"/>
          <w:szCs w:val="20"/>
        </w:rPr>
        <w:t>02</w:t>
      </w:r>
      <w:r w:rsidR="00C91E71">
        <w:rPr>
          <w:sz w:val="20"/>
          <w:szCs w:val="20"/>
        </w:rPr>
        <w:t>5</w:t>
      </w:r>
      <w:r w:rsidR="005334A3">
        <w:rPr>
          <w:sz w:val="20"/>
          <w:szCs w:val="20"/>
        </w:rPr>
        <w:t>1110</w:t>
      </w:r>
      <w:r w:rsidRPr="000C2361">
        <w:rPr>
          <w:sz w:val="20"/>
          <w:szCs w:val="20"/>
        </w:rPr>
        <w:t>.  It is the responsibility of the contractor to be familiar with the applicable clauses and provisions.  The clauses may be accessed in full text at th</w:t>
      </w:r>
      <w:r w:rsidR="00936A41">
        <w:rPr>
          <w:sz w:val="20"/>
          <w:szCs w:val="20"/>
        </w:rPr>
        <w:t xml:space="preserve">is address: </w:t>
      </w:r>
      <w:r w:rsidR="00936A41" w:rsidRPr="00936A41">
        <w:rPr>
          <w:sz w:val="20"/>
          <w:szCs w:val="20"/>
          <w:u w:val="single"/>
        </w:rPr>
        <w:t>https://www.ecfr.gov</w:t>
      </w:r>
      <w:r w:rsidRPr="000C2361">
        <w:rPr>
          <w:sz w:val="20"/>
          <w:szCs w:val="20"/>
        </w:rPr>
        <w:t xml:space="preserve">.  The </w:t>
      </w:r>
      <w:r w:rsidR="00924D45">
        <w:rPr>
          <w:sz w:val="20"/>
          <w:szCs w:val="20"/>
        </w:rPr>
        <w:t xml:space="preserve">FSC Code is </w:t>
      </w:r>
      <w:r w:rsidR="004E76DE">
        <w:rPr>
          <w:sz w:val="20"/>
          <w:szCs w:val="20"/>
        </w:rPr>
        <w:t>5930</w:t>
      </w:r>
      <w:r w:rsidR="00924D45">
        <w:rPr>
          <w:sz w:val="20"/>
          <w:szCs w:val="20"/>
        </w:rPr>
        <w:t xml:space="preserve"> and the </w:t>
      </w:r>
      <w:r w:rsidR="007D768F">
        <w:rPr>
          <w:sz w:val="20"/>
          <w:szCs w:val="20"/>
        </w:rPr>
        <w:t>NAICS code is</w:t>
      </w:r>
      <w:r w:rsidR="009A363B">
        <w:rPr>
          <w:sz w:val="20"/>
          <w:szCs w:val="20"/>
        </w:rPr>
        <w:t xml:space="preserve"> </w:t>
      </w:r>
      <w:r w:rsidR="00451334">
        <w:rPr>
          <w:sz w:val="20"/>
          <w:szCs w:val="20"/>
        </w:rPr>
        <w:t>3</w:t>
      </w:r>
      <w:r w:rsidR="004A48E2">
        <w:rPr>
          <w:sz w:val="20"/>
          <w:szCs w:val="20"/>
        </w:rPr>
        <w:t>3</w:t>
      </w:r>
      <w:r w:rsidR="004E76DE">
        <w:rPr>
          <w:sz w:val="20"/>
          <w:szCs w:val="20"/>
        </w:rPr>
        <w:t>4419</w:t>
      </w:r>
      <w:r w:rsidRPr="000C2361">
        <w:rPr>
          <w:sz w:val="20"/>
          <w:szCs w:val="20"/>
        </w:rPr>
        <w:t xml:space="preserve"> and th</w:t>
      </w:r>
      <w:r w:rsidR="007D768F">
        <w:rPr>
          <w:sz w:val="20"/>
          <w:szCs w:val="20"/>
        </w:rPr>
        <w:t xml:space="preserve">e Small Business Standard is </w:t>
      </w:r>
      <w:r w:rsidR="004624B2">
        <w:rPr>
          <w:sz w:val="20"/>
          <w:szCs w:val="20"/>
        </w:rPr>
        <w:t>750</w:t>
      </w:r>
      <w:r w:rsidR="00214AED">
        <w:rPr>
          <w:sz w:val="20"/>
          <w:szCs w:val="20"/>
        </w:rPr>
        <w:t xml:space="preserve"> employees</w:t>
      </w:r>
      <w:r w:rsidR="00DF67FC">
        <w:rPr>
          <w:sz w:val="20"/>
          <w:szCs w:val="20"/>
        </w:rPr>
        <w:t>.</w:t>
      </w:r>
      <w:r w:rsidR="004C24A3" w:rsidRPr="004C24A3">
        <w:t xml:space="preserve"> </w:t>
      </w:r>
      <w:r w:rsidR="004E76DE">
        <w:rPr>
          <w:b/>
          <w:sz w:val="20"/>
          <w:szCs w:val="20"/>
        </w:rPr>
        <w:t xml:space="preserve">This is a BRAND NAME MANDATORY requirement for Naval Undersea Warfare Center </w:t>
      </w:r>
      <w:r w:rsidR="00725D93">
        <w:rPr>
          <w:b/>
          <w:sz w:val="20"/>
          <w:szCs w:val="20"/>
        </w:rPr>
        <w:t>items. T</w:t>
      </w:r>
      <w:r w:rsidR="004A479B" w:rsidRPr="000C2361">
        <w:rPr>
          <w:b/>
          <w:sz w:val="20"/>
          <w:szCs w:val="20"/>
        </w:rPr>
        <w:t>his requireme</w:t>
      </w:r>
      <w:r w:rsidR="004A479B">
        <w:rPr>
          <w:b/>
          <w:sz w:val="20"/>
          <w:szCs w:val="20"/>
        </w:rPr>
        <w:t>nt is being processed utilizing a 100% Small Business Set-Aside</w:t>
      </w:r>
      <w:r w:rsidR="004A479B" w:rsidRPr="000C2361">
        <w:rPr>
          <w:b/>
          <w:sz w:val="20"/>
          <w:szCs w:val="20"/>
        </w:rPr>
        <w:t>.</w:t>
      </w:r>
      <w:r w:rsidR="004A479B" w:rsidRPr="00EA7980">
        <w:rPr>
          <w:b/>
          <w:sz w:val="20"/>
          <w:szCs w:val="20"/>
        </w:rPr>
        <w:t xml:space="preserve"> </w:t>
      </w:r>
      <w:r w:rsidR="004A479B">
        <w:rPr>
          <w:b/>
          <w:sz w:val="20"/>
          <w:szCs w:val="20"/>
        </w:rPr>
        <w:t xml:space="preserve">Quotes will be evaluated utilizing the lowest price technically acceptable criteria. </w:t>
      </w:r>
    </w:p>
    <w:p w14:paraId="7D1FCFB8" w14:textId="77777777" w:rsidR="00AF3B38" w:rsidRPr="00AF3B38" w:rsidRDefault="00AF3B38" w:rsidP="00AF3B38">
      <w:pPr>
        <w:pStyle w:val="NormalWeb"/>
        <w:shd w:val="clear" w:color="auto" w:fill="F9F9F9"/>
        <w:spacing w:after="0" w:line="276" w:lineRule="auto"/>
        <w:rPr>
          <w:b/>
          <w:sz w:val="20"/>
          <w:szCs w:val="20"/>
        </w:rPr>
      </w:pPr>
      <w:r w:rsidRPr="00AF3B38">
        <w:rPr>
          <w:b/>
          <w:sz w:val="20"/>
          <w:szCs w:val="20"/>
        </w:rPr>
        <w:t>Contractor First Article Testing Applies. First Article Testing Applies to all non-waived, non-approved sources.</w:t>
      </w:r>
    </w:p>
    <w:p w14:paraId="12CBC6FE" w14:textId="4870B88F" w:rsidR="00AF3B38" w:rsidRPr="006A31AC" w:rsidRDefault="00AF3B38" w:rsidP="00AF3B38">
      <w:pPr>
        <w:pStyle w:val="NormalWeb"/>
        <w:shd w:val="clear" w:color="auto" w:fill="F9F9F9"/>
        <w:spacing w:before="0" w:beforeAutospacing="0" w:after="0" w:afterAutospacing="0" w:line="276" w:lineRule="auto"/>
        <w:rPr>
          <w:b/>
          <w:sz w:val="20"/>
          <w:szCs w:val="20"/>
        </w:rPr>
      </w:pPr>
      <w:r w:rsidRPr="00AF3B38">
        <w:rPr>
          <w:b/>
          <w:sz w:val="20"/>
          <w:szCs w:val="20"/>
        </w:rPr>
        <w:t xml:space="preserve">Currently waived sources for FAT are: </w:t>
      </w:r>
      <w:proofErr w:type="spellStart"/>
      <w:r w:rsidRPr="00AF3B38">
        <w:rPr>
          <w:b/>
          <w:sz w:val="20"/>
          <w:szCs w:val="20"/>
        </w:rPr>
        <w:t>Ametek</w:t>
      </w:r>
      <w:proofErr w:type="spellEnd"/>
      <w:r w:rsidRPr="00AF3B38">
        <w:rPr>
          <w:b/>
          <w:sz w:val="20"/>
          <w:szCs w:val="20"/>
        </w:rPr>
        <w:t xml:space="preserve"> SCP, Inc. (0DNZ3) and </w:t>
      </w:r>
      <w:proofErr w:type="spellStart"/>
      <w:r w:rsidRPr="00AF3B38">
        <w:rPr>
          <w:b/>
          <w:sz w:val="20"/>
          <w:szCs w:val="20"/>
        </w:rPr>
        <w:t>Powertronic</w:t>
      </w:r>
      <w:proofErr w:type="spellEnd"/>
      <w:r w:rsidRPr="00AF3B38">
        <w:rPr>
          <w:b/>
          <w:sz w:val="20"/>
          <w:szCs w:val="20"/>
        </w:rPr>
        <w:t xml:space="preserve"> Systems Florida (6ZMJ9).</w:t>
      </w:r>
    </w:p>
    <w:p w14:paraId="03EE362D" w14:textId="114530F5" w:rsidR="00253CF8" w:rsidRDefault="00253CF8" w:rsidP="00F734F4">
      <w:pPr>
        <w:pStyle w:val="NormalWeb"/>
        <w:shd w:val="clear" w:color="auto" w:fill="F9F9F9"/>
        <w:spacing w:before="0" w:beforeAutospacing="0" w:after="0" w:afterAutospacing="0" w:line="276" w:lineRule="auto"/>
        <w:rPr>
          <w:b/>
          <w:sz w:val="20"/>
          <w:szCs w:val="20"/>
        </w:rPr>
      </w:pPr>
    </w:p>
    <w:p w14:paraId="3C18C34E" w14:textId="389A2E2B" w:rsidR="00205BE4" w:rsidRDefault="009B068D" w:rsidP="00A70CF8">
      <w:pPr>
        <w:autoSpaceDE w:val="0"/>
        <w:autoSpaceDN w:val="0"/>
        <w:adjustRightInd w:val="0"/>
        <w:spacing w:after="0" w:line="240" w:lineRule="auto"/>
        <w:rPr>
          <w:b/>
          <w:sz w:val="20"/>
          <w:szCs w:val="20"/>
        </w:rPr>
      </w:pPr>
      <w:r w:rsidRPr="009B068D">
        <w:rPr>
          <w:b/>
          <w:sz w:val="20"/>
          <w:szCs w:val="20"/>
        </w:rPr>
        <w:t>Potential contractors will be screened for responsibility in accordance with FAR 9.104.</w:t>
      </w:r>
    </w:p>
    <w:p w14:paraId="0309AC15" w14:textId="77777777" w:rsidR="00DD2B0A" w:rsidRDefault="00DD2B0A" w:rsidP="00F734F4">
      <w:pPr>
        <w:pStyle w:val="NormalWeb"/>
        <w:shd w:val="clear" w:color="auto" w:fill="F9F9F9"/>
        <w:spacing w:before="0" w:beforeAutospacing="0" w:after="0" w:afterAutospacing="0" w:line="276" w:lineRule="auto"/>
        <w:rPr>
          <w:b/>
          <w:sz w:val="20"/>
          <w:szCs w:val="20"/>
        </w:rPr>
      </w:pPr>
    </w:p>
    <w:p w14:paraId="2102536E" w14:textId="77777777" w:rsidR="00497B80" w:rsidRPr="00497B80" w:rsidRDefault="00497B80" w:rsidP="00497B80">
      <w:pPr>
        <w:spacing w:after="0" w:line="240" w:lineRule="auto"/>
        <w:rPr>
          <w:rFonts w:ascii="Times New Roman" w:eastAsia="Times New Roman" w:hAnsi="Times New Roman" w:cs="Times New Roman"/>
          <w:b/>
          <w:sz w:val="20"/>
          <w:szCs w:val="20"/>
        </w:rPr>
      </w:pPr>
      <w:r w:rsidRPr="00497B80">
        <w:rPr>
          <w:rFonts w:ascii="Times New Roman" w:eastAsia="Times New Roman" w:hAnsi="Times New Roman" w:cs="Times New Roman"/>
          <w:b/>
          <w:sz w:val="20"/>
          <w:szCs w:val="20"/>
        </w:rPr>
        <w:t>This is to be evaluated as “All or None”</w:t>
      </w:r>
    </w:p>
    <w:p w14:paraId="29293CD6" w14:textId="77777777" w:rsidR="000C2361" w:rsidRDefault="000C2361" w:rsidP="000C2361">
      <w:pPr>
        <w:spacing w:after="0" w:line="240" w:lineRule="auto"/>
        <w:rPr>
          <w:rFonts w:ascii="Times New Roman" w:hAnsi="Times New Roman" w:cs="Times New Roman"/>
          <w:b/>
          <w:sz w:val="20"/>
          <w:szCs w:val="20"/>
        </w:rPr>
      </w:pPr>
    </w:p>
    <w:p w14:paraId="2E0FA0F4" w14:textId="77777777" w:rsidR="000C2361" w:rsidRPr="000C2361" w:rsidRDefault="000C2361" w:rsidP="000C2361">
      <w:pPr>
        <w:spacing w:after="0" w:line="240" w:lineRule="auto"/>
        <w:rPr>
          <w:rFonts w:ascii="Times New Roman" w:hAnsi="Times New Roman" w:cs="Times New Roman"/>
          <w:b/>
          <w:sz w:val="20"/>
          <w:szCs w:val="20"/>
        </w:rPr>
      </w:pPr>
      <w:r w:rsidRPr="000C2361">
        <w:rPr>
          <w:rFonts w:ascii="Times New Roman" w:hAnsi="Times New Roman" w:cs="Times New Roman"/>
          <w:b/>
          <w:sz w:val="20"/>
          <w:szCs w:val="20"/>
        </w:rPr>
        <w:t>Place of Manufacture / Country of Origin Required.</w:t>
      </w:r>
    </w:p>
    <w:p w14:paraId="289E87DC" w14:textId="77777777" w:rsidR="000C2361" w:rsidRPr="000C2361" w:rsidRDefault="000C2361" w:rsidP="000C2361">
      <w:pPr>
        <w:spacing w:after="0" w:line="240" w:lineRule="auto"/>
        <w:rPr>
          <w:rFonts w:ascii="Times New Roman" w:hAnsi="Times New Roman" w:cs="Times New Roman"/>
          <w:b/>
          <w:sz w:val="20"/>
          <w:szCs w:val="20"/>
        </w:rPr>
      </w:pPr>
    </w:p>
    <w:p w14:paraId="5A763718" w14:textId="3FC48344" w:rsidR="000C2361" w:rsidRDefault="000C2361" w:rsidP="000C2361">
      <w:pPr>
        <w:spacing w:after="0" w:line="240" w:lineRule="auto"/>
        <w:rPr>
          <w:rStyle w:val="Hyperlink"/>
          <w:rFonts w:ascii="Times New Roman" w:hAnsi="Times New Roman" w:cs="Times New Roman"/>
          <w:bCs/>
          <w:color w:val="auto"/>
          <w:sz w:val="24"/>
          <w:szCs w:val="24"/>
          <w:u w:val="none"/>
        </w:rPr>
      </w:pPr>
      <w:r w:rsidRPr="000C2361">
        <w:rPr>
          <w:rFonts w:ascii="Times New Roman" w:hAnsi="Times New Roman" w:cs="Times New Roman"/>
          <w:b/>
          <w:sz w:val="24"/>
          <w:szCs w:val="24"/>
        </w:rPr>
        <w:t xml:space="preserve">Quotes must be e-mailed to </w:t>
      </w:r>
      <w:hyperlink r:id="rId4" w:history="1">
        <w:r w:rsidR="00EC6B2D" w:rsidRPr="0090523F">
          <w:rPr>
            <w:rStyle w:val="Hyperlink"/>
            <w:rFonts w:ascii="Times New Roman" w:hAnsi="Times New Roman" w:cs="Times New Roman"/>
            <w:b/>
            <w:sz w:val="24"/>
            <w:szCs w:val="24"/>
          </w:rPr>
          <w:t>gary.1.chandler@dla.mil</w:t>
        </w:r>
      </w:hyperlink>
      <w:r w:rsidR="0051377F" w:rsidRPr="00DD4DCB">
        <w:rPr>
          <w:rStyle w:val="Hyperlink"/>
          <w:rFonts w:ascii="Times New Roman" w:hAnsi="Times New Roman" w:cs="Times New Roman"/>
          <w:bCs/>
          <w:sz w:val="24"/>
          <w:szCs w:val="24"/>
          <w:u w:val="none"/>
        </w:rPr>
        <w:t xml:space="preserve"> </w:t>
      </w:r>
      <w:r w:rsidR="0051377F">
        <w:rPr>
          <w:rStyle w:val="Hyperlink"/>
          <w:rFonts w:ascii="Times New Roman" w:hAnsi="Times New Roman" w:cs="Times New Roman"/>
          <w:bCs/>
          <w:color w:val="auto"/>
          <w:sz w:val="24"/>
          <w:szCs w:val="24"/>
          <w:u w:val="none"/>
        </w:rPr>
        <w:t xml:space="preserve">and also </w:t>
      </w:r>
      <w:hyperlink r:id="rId5" w:history="1">
        <w:r w:rsidR="0051377F" w:rsidRPr="00632B90">
          <w:rPr>
            <w:rStyle w:val="Hyperlink"/>
            <w:rFonts w:ascii="Times New Roman" w:hAnsi="Times New Roman" w:cs="Times New Roman"/>
            <w:bCs/>
            <w:sz w:val="24"/>
            <w:szCs w:val="24"/>
          </w:rPr>
          <w:t>DLA-KME-QUOTATIONS@DLA.MIL</w:t>
        </w:r>
      </w:hyperlink>
    </w:p>
    <w:p w14:paraId="042C829E" w14:textId="77777777" w:rsidR="00EC6B2D" w:rsidRDefault="00EC6B2D" w:rsidP="000C2361">
      <w:pPr>
        <w:spacing w:after="0" w:line="240" w:lineRule="auto"/>
        <w:rPr>
          <w:rFonts w:ascii="Times New Roman" w:hAnsi="Times New Roman" w:cs="Times New Roman"/>
          <w:b/>
          <w:sz w:val="24"/>
          <w:szCs w:val="24"/>
        </w:rPr>
      </w:pPr>
    </w:p>
    <w:p w14:paraId="3A9B9448" w14:textId="77777777" w:rsidR="00924D45" w:rsidRPr="000C2361" w:rsidRDefault="00924D45" w:rsidP="000C2361">
      <w:pPr>
        <w:spacing w:after="0" w:line="240" w:lineRule="auto"/>
        <w:rPr>
          <w:rFonts w:ascii="Times New Roman" w:hAnsi="Times New Roman" w:cs="Times New Roman"/>
          <w:b/>
          <w:sz w:val="24"/>
          <w:szCs w:val="24"/>
        </w:rPr>
      </w:pPr>
      <w:r>
        <w:rPr>
          <w:rFonts w:ascii="Times New Roman" w:hAnsi="Times New Roman" w:cs="Times New Roman"/>
          <w:b/>
          <w:sz w:val="24"/>
          <w:szCs w:val="24"/>
        </w:rPr>
        <w:t>**Note: Vendor shall list the country of origin for each line item</w:t>
      </w:r>
    </w:p>
    <w:p w14:paraId="7D94606D" w14:textId="77777777" w:rsidR="00EC6B2D" w:rsidRDefault="00EC6B2D" w:rsidP="000C2361">
      <w:pPr>
        <w:rPr>
          <w:rFonts w:ascii="Times New Roman" w:hAnsi="Times New Roman" w:cs="Times New Roman"/>
          <w:b/>
          <w:sz w:val="20"/>
          <w:szCs w:val="20"/>
        </w:rPr>
      </w:pPr>
    </w:p>
    <w:p w14:paraId="4044205F" w14:textId="77777777" w:rsidR="000C2361" w:rsidRDefault="000C2361" w:rsidP="000C2361">
      <w:pPr>
        <w:rPr>
          <w:rFonts w:ascii="Times New Roman" w:hAnsi="Times New Roman" w:cs="Times New Roman"/>
          <w:b/>
          <w:sz w:val="20"/>
          <w:szCs w:val="20"/>
        </w:rPr>
      </w:pPr>
      <w:r w:rsidRPr="000C2361">
        <w:rPr>
          <w:rFonts w:ascii="Times New Roman" w:hAnsi="Times New Roman" w:cs="Times New Roman"/>
          <w:b/>
          <w:sz w:val="20"/>
          <w:szCs w:val="20"/>
        </w:rPr>
        <w:t xml:space="preserve">A reverse auction </w:t>
      </w:r>
      <w:r w:rsidRPr="000C2361">
        <w:rPr>
          <w:rFonts w:ascii="Times New Roman" w:hAnsi="Times New Roman" w:cs="Times New Roman"/>
          <w:b/>
          <w:sz w:val="20"/>
          <w:szCs w:val="20"/>
          <w:u w:val="single"/>
        </w:rPr>
        <w:t>may be</w:t>
      </w:r>
      <w:r w:rsidRPr="000C2361">
        <w:rPr>
          <w:rFonts w:ascii="Times New Roman" w:hAnsi="Times New Roman" w:cs="Times New Roman"/>
          <w:b/>
          <w:sz w:val="20"/>
          <w:szCs w:val="20"/>
        </w:rPr>
        <w:t xml:space="preserve"> held.</w:t>
      </w:r>
    </w:p>
    <w:p w14:paraId="109AB036" w14:textId="77777777" w:rsidR="000C2361" w:rsidRPr="000C2361" w:rsidRDefault="000C2361" w:rsidP="000C2361">
      <w:pPr>
        <w:spacing w:after="0"/>
        <w:rPr>
          <w:rFonts w:ascii="Times New Roman" w:hAnsi="Times New Roman" w:cs="Times New Roman"/>
          <w:sz w:val="20"/>
          <w:szCs w:val="20"/>
        </w:rPr>
      </w:pPr>
    </w:p>
    <w:p w14:paraId="1966B6F9"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The Portsmouth Naval Shipyard requests responses from qualified sources capable of providing: </w:t>
      </w:r>
    </w:p>
    <w:p w14:paraId="14864082"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ab/>
        <w:t xml:space="preserve">                                                            </w:t>
      </w:r>
    </w:p>
    <w:p w14:paraId="7D656ABA" w14:textId="0931C31D"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MATERIAL INFORMATION</w:t>
      </w:r>
    </w:p>
    <w:p w14:paraId="5516E080" w14:textId="77777777" w:rsidR="001F00CE" w:rsidRPr="000C2361" w:rsidRDefault="001F00CE" w:rsidP="000C2361">
      <w:pPr>
        <w:spacing w:after="0"/>
        <w:rPr>
          <w:rFonts w:ascii="Times New Roman" w:hAnsi="Times New Roman" w:cs="Times New Roman"/>
          <w:sz w:val="20"/>
          <w:szCs w:val="20"/>
        </w:rPr>
      </w:pPr>
    </w:p>
    <w:p w14:paraId="36BC67EB" w14:textId="77777777" w:rsidR="000C2361" w:rsidRPr="000C2361" w:rsidRDefault="000C2361" w:rsidP="000C2361">
      <w:pPr>
        <w:spacing w:after="0"/>
        <w:rPr>
          <w:rFonts w:ascii="Times New Roman" w:hAnsi="Times New Roman" w:cs="Times New Roman"/>
          <w:sz w:val="20"/>
          <w:szCs w:val="20"/>
        </w:rPr>
      </w:pPr>
    </w:p>
    <w:p w14:paraId="74EB7012" w14:textId="01765177" w:rsidR="000C2361" w:rsidRPr="00162020" w:rsidRDefault="000C2361" w:rsidP="000C2361">
      <w:pPr>
        <w:spacing w:after="0"/>
        <w:rPr>
          <w:rFonts w:ascii="Times New Roman" w:hAnsi="Times New Roman" w:cs="Times New Roman"/>
          <w:b/>
          <w:bCs/>
          <w:sz w:val="20"/>
          <w:szCs w:val="20"/>
          <w:u w:val="single"/>
        </w:rPr>
      </w:pPr>
      <w:r w:rsidRPr="00162020">
        <w:rPr>
          <w:rFonts w:ascii="Times New Roman" w:hAnsi="Times New Roman" w:cs="Times New Roman"/>
          <w:b/>
          <w:bCs/>
          <w:sz w:val="20"/>
          <w:szCs w:val="20"/>
          <w:u w:val="single"/>
        </w:rPr>
        <w:t xml:space="preserve">ITEM       DESCRIPTION                               </w:t>
      </w:r>
      <w:r w:rsidR="00C21890" w:rsidRPr="00162020">
        <w:rPr>
          <w:rFonts w:ascii="Times New Roman" w:hAnsi="Times New Roman" w:cs="Times New Roman"/>
          <w:b/>
          <w:bCs/>
          <w:sz w:val="20"/>
          <w:szCs w:val="20"/>
          <w:u w:val="single"/>
        </w:rPr>
        <w:tab/>
      </w:r>
      <w:r w:rsidR="001C5711" w:rsidRPr="00162020">
        <w:rPr>
          <w:rFonts w:ascii="Times New Roman" w:hAnsi="Times New Roman" w:cs="Times New Roman"/>
          <w:b/>
          <w:bCs/>
          <w:sz w:val="20"/>
          <w:szCs w:val="20"/>
          <w:u w:val="single"/>
        </w:rPr>
        <w:tab/>
      </w:r>
      <w:r w:rsidR="001E0AA2" w:rsidRPr="00162020">
        <w:rPr>
          <w:rFonts w:ascii="Times New Roman" w:hAnsi="Times New Roman" w:cs="Times New Roman"/>
          <w:b/>
          <w:bCs/>
          <w:sz w:val="20"/>
          <w:szCs w:val="20"/>
          <w:u w:val="single"/>
        </w:rPr>
        <w:t xml:space="preserve">             </w:t>
      </w:r>
      <w:r w:rsidR="00F70AD8" w:rsidRPr="00162020">
        <w:rPr>
          <w:rFonts w:ascii="Times New Roman" w:hAnsi="Times New Roman" w:cs="Times New Roman"/>
          <w:b/>
          <w:bCs/>
          <w:sz w:val="20"/>
          <w:szCs w:val="20"/>
          <w:u w:val="single"/>
        </w:rPr>
        <w:t xml:space="preserve"> </w:t>
      </w:r>
      <w:r w:rsidR="009854DE" w:rsidRPr="00162020">
        <w:rPr>
          <w:rFonts w:ascii="Times New Roman" w:hAnsi="Times New Roman" w:cs="Times New Roman"/>
          <w:b/>
          <w:bCs/>
          <w:sz w:val="20"/>
          <w:szCs w:val="20"/>
          <w:u w:val="single"/>
        </w:rPr>
        <w:tab/>
      </w:r>
      <w:r w:rsidRPr="00162020">
        <w:rPr>
          <w:rFonts w:ascii="Times New Roman" w:hAnsi="Times New Roman" w:cs="Times New Roman"/>
          <w:b/>
          <w:bCs/>
          <w:sz w:val="20"/>
          <w:szCs w:val="20"/>
          <w:u w:val="single"/>
        </w:rPr>
        <w:t xml:space="preserve">U/I   QTY   </w:t>
      </w:r>
      <w:r w:rsidR="001E0AA2" w:rsidRPr="00162020">
        <w:rPr>
          <w:rFonts w:ascii="Times New Roman" w:hAnsi="Times New Roman" w:cs="Times New Roman"/>
          <w:b/>
          <w:bCs/>
          <w:sz w:val="20"/>
          <w:szCs w:val="20"/>
          <w:u w:val="single"/>
        </w:rPr>
        <w:t xml:space="preserve"> </w:t>
      </w:r>
      <w:r w:rsidR="00451334" w:rsidRPr="00162020">
        <w:rPr>
          <w:rFonts w:ascii="Times New Roman" w:hAnsi="Times New Roman" w:cs="Times New Roman"/>
          <w:b/>
          <w:bCs/>
          <w:sz w:val="20"/>
          <w:szCs w:val="20"/>
          <w:u w:val="single"/>
        </w:rPr>
        <w:t xml:space="preserve">    </w:t>
      </w:r>
      <w:r w:rsidRPr="00162020">
        <w:rPr>
          <w:rFonts w:ascii="Times New Roman" w:hAnsi="Times New Roman" w:cs="Times New Roman"/>
          <w:b/>
          <w:bCs/>
          <w:sz w:val="20"/>
          <w:szCs w:val="20"/>
          <w:u w:val="single"/>
        </w:rPr>
        <w:t xml:space="preserve">UNIT PRICE  </w:t>
      </w:r>
      <w:r w:rsidR="00451334" w:rsidRPr="00162020">
        <w:rPr>
          <w:rFonts w:ascii="Times New Roman" w:hAnsi="Times New Roman" w:cs="Times New Roman"/>
          <w:b/>
          <w:bCs/>
          <w:sz w:val="20"/>
          <w:szCs w:val="20"/>
          <w:u w:val="single"/>
        </w:rPr>
        <w:t xml:space="preserve">      </w:t>
      </w:r>
      <w:r w:rsidRPr="00162020">
        <w:rPr>
          <w:rFonts w:ascii="Times New Roman" w:hAnsi="Times New Roman" w:cs="Times New Roman"/>
          <w:b/>
          <w:bCs/>
          <w:sz w:val="20"/>
          <w:szCs w:val="20"/>
          <w:u w:val="single"/>
        </w:rPr>
        <w:t xml:space="preserve">TOTAL </w:t>
      </w:r>
    </w:p>
    <w:p w14:paraId="07374A3E" w14:textId="77777777" w:rsidR="000C2361" w:rsidRDefault="000C2361" w:rsidP="000C2361">
      <w:pPr>
        <w:spacing w:after="0"/>
        <w:rPr>
          <w:rFonts w:ascii="Times New Roman" w:hAnsi="Times New Roman" w:cs="Times New Roman"/>
          <w:sz w:val="20"/>
          <w:szCs w:val="20"/>
        </w:rPr>
      </w:pPr>
    </w:p>
    <w:p w14:paraId="10E8C0A4" w14:textId="77777777" w:rsidR="00162020" w:rsidRDefault="00162020" w:rsidP="000C2361">
      <w:pPr>
        <w:spacing w:after="0"/>
        <w:rPr>
          <w:rFonts w:ascii="Times New Roman" w:hAnsi="Times New Roman" w:cs="Times New Roman"/>
          <w:sz w:val="20"/>
          <w:szCs w:val="20"/>
        </w:rPr>
      </w:pPr>
    </w:p>
    <w:p w14:paraId="60188581" w14:textId="77777777" w:rsidR="00112176" w:rsidRDefault="00112176" w:rsidP="00112176">
      <w:pPr>
        <w:spacing w:after="0"/>
        <w:ind w:firstLine="720"/>
        <w:rPr>
          <w:rFonts w:ascii="TimesNewRomanPSMT" w:hAnsi="TimesNewRomanPSMT" w:cs="TimesNewRomanPSMT"/>
          <w:b/>
          <w:bCs/>
        </w:rPr>
      </w:pPr>
      <w:r>
        <w:rPr>
          <w:rFonts w:ascii="Times New Roman" w:hAnsi="Times New Roman" w:cs="Times New Roman"/>
          <w:b/>
        </w:rPr>
        <w:t>**USE RFQ FORM ATTACHMENT TO PROVIDE PRICING**</w:t>
      </w:r>
    </w:p>
    <w:p w14:paraId="2B747DA1" w14:textId="77777777" w:rsidR="00AB1B8E" w:rsidRDefault="00AB1B8E" w:rsidP="000C2361">
      <w:pPr>
        <w:spacing w:after="0"/>
        <w:rPr>
          <w:rFonts w:ascii="Times New Roman" w:hAnsi="Times New Roman" w:cs="Times New Roman"/>
          <w:sz w:val="20"/>
          <w:szCs w:val="20"/>
        </w:rPr>
      </w:pPr>
    </w:p>
    <w:p w14:paraId="54AB92F9" w14:textId="77777777" w:rsidR="00AB1B8E" w:rsidRPr="000C2361" w:rsidRDefault="00AB1B8E" w:rsidP="000C2361">
      <w:pPr>
        <w:spacing w:after="0"/>
        <w:rPr>
          <w:rFonts w:ascii="Times New Roman" w:hAnsi="Times New Roman" w:cs="Times New Roman"/>
          <w:sz w:val="20"/>
          <w:szCs w:val="20"/>
        </w:rPr>
      </w:pPr>
    </w:p>
    <w:p w14:paraId="27CE68E2" w14:textId="77777777"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highlight w:val="yellow"/>
        </w:rPr>
      </w:pPr>
      <w:r w:rsidRPr="00AB1B8E">
        <w:rPr>
          <w:rFonts w:ascii="Times New Roman" w:eastAsia="Times New Roman" w:hAnsi="Times New Roman" w:cs="Times New Roman"/>
          <w:b/>
          <w:sz w:val="20"/>
          <w:szCs w:val="20"/>
          <w:highlight w:val="yellow"/>
        </w:rPr>
        <w:t>***PLEASE INCLUDE FREIGHT IN YOUR ABOVE PRICING QUOTE***</w:t>
      </w:r>
    </w:p>
    <w:p w14:paraId="349A7AD9" w14:textId="77777777"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highlight w:val="yellow"/>
        </w:rPr>
      </w:pPr>
      <w:r w:rsidRPr="00AB1B8E">
        <w:rPr>
          <w:rFonts w:ascii="Times New Roman" w:eastAsia="Times New Roman" w:hAnsi="Times New Roman" w:cs="Times New Roman"/>
          <w:b/>
          <w:sz w:val="20"/>
          <w:szCs w:val="20"/>
          <w:highlight w:val="yellow"/>
        </w:rPr>
        <w:t>DELIVERY POINT IS:</w:t>
      </w:r>
    </w:p>
    <w:p w14:paraId="25679B05" w14:textId="77777777"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highlight w:val="yellow"/>
        </w:rPr>
      </w:pPr>
    </w:p>
    <w:p w14:paraId="12B2CD89" w14:textId="77777777"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highlight w:val="yellow"/>
        </w:rPr>
      </w:pPr>
      <w:r w:rsidRPr="00AB1B8E">
        <w:rPr>
          <w:rFonts w:ascii="Times New Roman" w:eastAsia="Times New Roman" w:hAnsi="Times New Roman" w:cs="Times New Roman"/>
          <w:b/>
          <w:sz w:val="20"/>
          <w:szCs w:val="20"/>
          <w:highlight w:val="yellow"/>
        </w:rPr>
        <w:t>PORTSMOUTH NAVAL SHIPYARD</w:t>
      </w:r>
    </w:p>
    <w:p w14:paraId="7083B584" w14:textId="77777777"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highlight w:val="yellow"/>
        </w:rPr>
      </w:pPr>
      <w:r w:rsidRPr="00AB1B8E">
        <w:rPr>
          <w:rFonts w:ascii="Times New Roman" w:eastAsia="Times New Roman" w:hAnsi="Times New Roman" w:cs="Times New Roman"/>
          <w:b/>
          <w:sz w:val="20"/>
          <w:szCs w:val="20"/>
          <w:highlight w:val="yellow"/>
        </w:rPr>
        <w:t>RECEIVING OFFICER</w:t>
      </w:r>
    </w:p>
    <w:p w14:paraId="07D7845D" w14:textId="67B48671"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highlight w:val="yellow"/>
        </w:rPr>
      </w:pPr>
      <w:r w:rsidRPr="00AB1B8E">
        <w:rPr>
          <w:rFonts w:ascii="Times New Roman" w:eastAsia="Times New Roman" w:hAnsi="Times New Roman" w:cs="Times New Roman"/>
          <w:b/>
          <w:sz w:val="20"/>
          <w:szCs w:val="20"/>
          <w:highlight w:val="yellow"/>
        </w:rPr>
        <w:t>BLDG 170, 2</w:t>
      </w:r>
      <w:r w:rsidRPr="00AB1B8E">
        <w:rPr>
          <w:rFonts w:ascii="Times New Roman" w:eastAsia="Times New Roman" w:hAnsi="Times New Roman" w:cs="Times New Roman"/>
          <w:b/>
          <w:sz w:val="20"/>
          <w:szCs w:val="20"/>
          <w:highlight w:val="yellow"/>
          <w:vertAlign w:val="superscript"/>
        </w:rPr>
        <w:t>ND</w:t>
      </w:r>
      <w:r w:rsidRPr="00AB1B8E">
        <w:rPr>
          <w:rFonts w:ascii="Times New Roman" w:eastAsia="Times New Roman" w:hAnsi="Times New Roman" w:cs="Times New Roman"/>
          <w:b/>
          <w:sz w:val="20"/>
          <w:szCs w:val="20"/>
          <w:highlight w:val="yellow"/>
        </w:rPr>
        <w:t xml:space="preserve"> FLOOR</w:t>
      </w:r>
    </w:p>
    <w:p w14:paraId="71FD9D8D" w14:textId="77777777"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highlight w:val="yellow"/>
        </w:rPr>
      </w:pPr>
      <w:r w:rsidRPr="00AB1B8E">
        <w:rPr>
          <w:rFonts w:ascii="Times New Roman" w:eastAsia="Times New Roman" w:hAnsi="Times New Roman" w:cs="Times New Roman"/>
          <w:b/>
          <w:sz w:val="20"/>
          <w:szCs w:val="20"/>
          <w:highlight w:val="yellow"/>
        </w:rPr>
        <w:t>CODE KMC</w:t>
      </w:r>
    </w:p>
    <w:p w14:paraId="29922C26" w14:textId="77777777" w:rsidR="00AB1B8E" w:rsidRPr="00AB1B8E" w:rsidRDefault="00AB1B8E" w:rsidP="00AB1B8E">
      <w:pPr>
        <w:tabs>
          <w:tab w:val="left" w:pos="720"/>
          <w:tab w:val="left" w:pos="5040"/>
          <w:tab w:val="left" w:pos="5580"/>
          <w:tab w:val="left" w:pos="6480"/>
          <w:tab w:val="left" w:pos="7920"/>
        </w:tabs>
        <w:spacing w:after="0" w:line="240" w:lineRule="auto"/>
        <w:rPr>
          <w:rFonts w:ascii="Times New Roman" w:eastAsia="Times New Roman" w:hAnsi="Times New Roman" w:cs="Times New Roman"/>
          <w:b/>
          <w:sz w:val="20"/>
          <w:szCs w:val="20"/>
        </w:rPr>
      </w:pPr>
      <w:r w:rsidRPr="00AB1B8E">
        <w:rPr>
          <w:rFonts w:ascii="Times New Roman" w:eastAsia="Times New Roman" w:hAnsi="Times New Roman" w:cs="Times New Roman"/>
          <w:b/>
          <w:sz w:val="20"/>
          <w:szCs w:val="20"/>
          <w:highlight w:val="yellow"/>
        </w:rPr>
        <w:t>KITTERY, ME 03904</w:t>
      </w:r>
    </w:p>
    <w:p w14:paraId="3C4254A7" w14:textId="77777777" w:rsidR="00AB1B8E" w:rsidRDefault="00AB1B8E" w:rsidP="008236A8">
      <w:pPr>
        <w:spacing w:after="0"/>
        <w:ind w:firstLine="720"/>
        <w:rPr>
          <w:rFonts w:ascii="TimesNewRomanPSMT" w:hAnsi="TimesNewRomanPSMT" w:cs="TimesNewRomanPSMT"/>
          <w:b/>
          <w:bCs/>
        </w:rPr>
      </w:pPr>
    </w:p>
    <w:p w14:paraId="08915F8D" w14:textId="77777777" w:rsidR="00AB1B8E" w:rsidRDefault="00AB1B8E" w:rsidP="008236A8">
      <w:pPr>
        <w:spacing w:after="0"/>
        <w:ind w:firstLine="720"/>
        <w:rPr>
          <w:rFonts w:ascii="TimesNewRomanPSMT" w:hAnsi="TimesNewRomanPSMT" w:cs="TimesNewRomanPSMT"/>
          <w:b/>
          <w:bCs/>
        </w:rPr>
      </w:pPr>
    </w:p>
    <w:p w14:paraId="42966372" w14:textId="77777777" w:rsidR="008236A8" w:rsidRDefault="008236A8" w:rsidP="008236A8">
      <w:pPr>
        <w:spacing w:after="0"/>
        <w:ind w:firstLine="720"/>
        <w:rPr>
          <w:rFonts w:ascii="TimesNewRomanPSMT" w:hAnsi="TimesNewRomanPSMT" w:cs="TimesNewRomanPSMT"/>
          <w:b/>
          <w:bCs/>
        </w:rPr>
      </w:pPr>
    </w:p>
    <w:p w14:paraId="05204F12" w14:textId="034F91E3" w:rsidR="00A54C6C" w:rsidRPr="00A54C6C" w:rsidRDefault="00A54C6C" w:rsidP="00A54C6C">
      <w:pPr>
        <w:spacing w:after="0"/>
        <w:rPr>
          <w:rFonts w:ascii="TimesNewRomanPSMT" w:hAnsi="TimesNewRomanPSMT" w:cs="TimesNewRomanPSMT"/>
          <w:b/>
          <w:bCs/>
        </w:rPr>
      </w:pPr>
      <w:r w:rsidRPr="00A54C6C">
        <w:rPr>
          <w:rFonts w:ascii="TimesNewRomanPSMT" w:hAnsi="TimesNewRomanPSMT" w:cs="TimesNewRomanPSMT"/>
          <w:b/>
          <w:bCs/>
        </w:rPr>
        <w:t>NOTE</w:t>
      </w:r>
      <w:proofErr w:type="gramStart"/>
      <w:r w:rsidRPr="00A54C6C">
        <w:rPr>
          <w:rFonts w:ascii="TimesNewRomanPSMT" w:hAnsi="TimesNewRomanPSMT" w:cs="TimesNewRomanPSMT"/>
          <w:b/>
          <w:bCs/>
        </w:rPr>
        <w:t>:  OFFERORS</w:t>
      </w:r>
      <w:proofErr w:type="gramEnd"/>
      <w:r w:rsidRPr="00A54C6C">
        <w:rPr>
          <w:rFonts w:ascii="TimesNewRomanPSMT" w:hAnsi="TimesNewRomanPSMT" w:cs="TimesNewRomanPSMT"/>
          <w:b/>
          <w:bCs/>
        </w:rPr>
        <w:t xml:space="preserve"> MUST COMPLETE THE ATTACHED PROVISIONS 52.204-24, 52.204-26, 252.204-7016, AND 252.204-7019 AND INCLUDE THE COMPLETED PROVISIONS WITH </w:t>
      </w:r>
    </w:p>
    <w:p w14:paraId="4B93012A" w14:textId="0FE82764" w:rsidR="00F70AD8" w:rsidRDefault="00A54C6C" w:rsidP="00A54C6C">
      <w:pPr>
        <w:spacing w:after="0"/>
        <w:rPr>
          <w:rFonts w:ascii="TimesNewRomanPSMT" w:hAnsi="TimesNewRomanPSMT" w:cs="TimesNewRomanPSMT"/>
          <w:b/>
          <w:bCs/>
        </w:rPr>
      </w:pPr>
      <w:r w:rsidRPr="00A54C6C">
        <w:rPr>
          <w:rFonts w:ascii="TimesNewRomanPSMT" w:hAnsi="TimesNewRomanPSMT" w:cs="TimesNewRomanPSMT"/>
          <w:b/>
          <w:bCs/>
        </w:rPr>
        <w:t>THEIR OFFER.</w:t>
      </w:r>
    </w:p>
    <w:p w14:paraId="583BEF1C" w14:textId="0E50DF77" w:rsidR="009E6554" w:rsidRDefault="009E6554" w:rsidP="00A54C6C">
      <w:pPr>
        <w:spacing w:after="0"/>
        <w:rPr>
          <w:rFonts w:ascii="TimesNewRomanPSMT" w:hAnsi="TimesNewRomanPSMT" w:cs="TimesNewRomanPSMT"/>
          <w:b/>
          <w:bCs/>
        </w:rPr>
      </w:pPr>
    </w:p>
    <w:p w14:paraId="4FDC5893" w14:textId="77777777" w:rsidR="009E6554" w:rsidRPr="009E6554" w:rsidRDefault="009E6554" w:rsidP="009E6554">
      <w:pPr>
        <w:spacing w:after="0" w:line="240" w:lineRule="auto"/>
        <w:rPr>
          <w:rFonts w:ascii="Times New Roman" w:eastAsia="Times New Roman" w:hAnsi="Times New Roman" w:cs="Times New Roman"/>
          <w:sz w:val="24"/>
          <w:szCs w:val="24"/>
        </w:rPr>
      </w:pPr>
      <w:r w:rsidRPr="009E6554">
        <w:rPr>
          <w:rFonts w:ascii="Times New Roman" w:eastAsia="Times New Roman" w:hAnsi="Times New Roman" w:cs="Times New Roman"/>
          <w:sz w:val="24"/>
          <w:szCs w:val="24"/>
        </w:rPr>
        <w:t xml:space="preserve">A small business joint venture offeror must submit, with its offer, the representation required in paragraph (c) of FAR solicitation provision 52.212-3, Offeror Representations and Certifications-Commercial Products and Commercial Services, and paragraph (c) of FAR solicitation provision 52.219-1, Small Business Program Representations, in accordance with 52.204-8(d) and 52.212-3(b) for the following categories: </w:t>
      </w:r>
    </w:p>
    <w:p w14:paraId="533ECFE0" w14:textId="77777777" w:rsidR="009E6554" w:rsidRPr="009E6554" w:rsidRDefault="009E6554" w:rsidP="009E6554">
      <w:pPr>
        <w:spacing w:after="0" w:line="240" w:lineRule="auto"/>
        <w:rPr>
          <w:rFonts w:ascii="Times New Roman" w:eastAsia="Times New Roman" w:hAnsi="Times New Roman" w:cs="Times New Roman"/>
          <w:sz w:val="24"/>
          <w:szCs w:val="24"/>
        </w:rPr>
      </w:pPr>
    </w:p>
    <w:p w14:paraId="2BB9A15D" w14:textId="77777777" w:rsidR="009E6554" w:rsidRPr="009E6554" w:rsidRDefault="009E6554" w:rsidP="009E6554">
      <w:pPr>
        <w:spacing w:after="0" w:line="240" w:lineRule="auto"/>
        <w:rPr>
          <w:rFonts w:ascii="Times New Roman" w:eastAsia="Times New Roman" w:hAnsi="Times New Roman" w:cs="Times New Roman"/>
          <w:sz w:val="24"/>
          <w:szCs w:val="24"/>
        </w:rPr>
      </w:pPr>
      <w:r w:rsidRPr="009E6554">
        <w:rPr>
          <w:rFonts w:ascii="Times New Roman" w:eastAsia="Times New Roman" w:hAnsi="Times New Roman" w:cs="Times New Roman"/>
          <w:sz w:val="24"/>
          <w:szCs w:val="24"/>
        </w:rPr>
        <w:t xml:space="preserve">(A) Small </w:t>
      </w:r>
      <w:proofErr w:type="gramStart"/>
      <w:r w:rsidRPr="009E6554">
        <w:rPr>
          <w:rFonts w:ascii="Times New Roman" w:eastAsia="Times New Roman" w:hAnsi="Times New Roman" w:cs="Times New Roman"/>
          <w:sz w:val="24"/>
          <w:szCs w:val="24"/>
        </w:rPr>
        <w:t>business;</w:t>
      </w:r>
      <w:proofErr w:type="gramEnd"/>
      <w:r w:rsidRPr="009E6554">
        <w:rPr>
          <w:rFonts w:ascii="Times New Roman" w:eastAsia="Times New Roman" w:hAnsi="Times New Roman" w:cs="Times New Roman"/>
          <w:sz w:val="24"/>
          <w:szCs w:val="24"/>
        </w:rPr>
        <w:t xml:space="preserve"> </w:t>
      </w:r>
    </w:p>
    <w:p w14:paraId="0B703039" w14:textId="77777777" w:rsidR="009E6554" w:rsidRPr="009E6554" w:rsidRDefault="009E6554" w:rsidP="009E6554">
      <w:pPr>
        <w:spacing w:after="0" w:line="240" w:lineRule="auto"/>
        <w:rPr>
          <w:rFonts w:ascii="Times New Roman" w:eastAsia="Times New Roman" w:hAnsi="Times New Roman" w:cs="Times New Roman"/>
          <w:sz w:val="24"/>
          <w:szCs w:val="24"/>
        </w:rPr>
      </w:pPr>
      <w:r w:rsidRPr="009E6554">
        <w:rPr>
          <w:rFonts w:ascii="Times New Roman" w:eastAsia="Times New Roman" w:hAnsi="Times New Roman" w:cs="Times New Roman"/>
          <w:sz w:val="24"/>
          <w:szCs w:val="24"/>
        </w:rPr>
        <w:t xml:space="preserve">(B) Service-disabled veteran-owned small </w:t>
      </w:r>
      <w:proofErr w:type="gramStart"/>
      <w:r w:rsidRPr="009E6554">
        <w:rPr>
          <w:rFonts w:ascii="Times New Roman" w:eastAsia="Times New Roman" w:hAnsi="Times New Roman" w:cs="Times New Roman"/>
          <w:sz w:val="24"/>
          <w:szCs w:val="24"/>
        </w:rPr>
        <w:t>business;</w:t>
      </w:r>
      <w:proofErr w:type="gramEnd"/>
      <w:r w:rsidRPr="009E6554">
        <w:rPr>
          <w:rFonts w:ascii="Times New Roman" w:eastAsia="Times New Roman" w:hAnsi="Times New Roman" w:cs="Times New Roman"/>
          <w:sz w:val="24"/>
          <w:szCs w:val="24"/>
        </w:rPr>
        <w:t xml:space="preserve"> </w:t>
      </w:r>
    </w:p>
    <w:p w14:paraId="69F6C077" w14:textId="77777777" w:rsidR="009E6554" w:rsidRPr="009E6554" w:rsidRDefault="009E6554" w:rsidP="009E6554">
      <w:pPr>
        <w:spacing w:after="0" w:line="240" w:lineRule="auto"/>
        <w:rPr>
          <w:rFonts w:ascii="Times New Roman" w:eastAsia="Times New Roman" w:hAnsi="Times New Roman" w:cs="Times New Roman"/>
          <w:sz w:val="24"/>
          <w:szCs w:val="24"/>
        </w:rPr>
      </w:pPr>
      <w:r w:rsidRPr="009E6554">
        <w:rPr>
          <w:rFonts w:ascii="Times New Roman" w:eastAsia="Times New Roman" w:hAnsi="Times New Roman" w:cs="Times New Roman"/>
          <w:sz w:val="24"/>
          <w:szCs w:val="24"/>
        </w:rPr>
        <w:t xml:space="preserve">(C) Women-owned small business (WOSB) under the WOSB </w:t>
      </w:r>
      <w:proofErr w:type="gramStart"/>
      <w:r w:rsidRPr="009E6554">
        <w:rPr>
          <w:rFonts w:ascii="Times New Roman" w:eastAsia="Times New Roman" w:hAnsi="Times New Roman" w:cs="Times New Roman"/>
          <w:sz w:val="24"/>
          <w:szCs w:val="24"/>
        </w:rPr>
        <w:t>Program;</w:t>
      </w:r>
      <w:proofErr w:type="gramEnd"/>
      <w:r w:rsidRPr="009E6554">
        <w:rPr>
          <w:rFonts w:ascii="Times New Roman" w:eastAsia="Times New Roman" w:hAnsi="Times New Roman" w:cs="Times New Roman"/>
          <w:sz w:val="24"/>
          <w:szCs w:val="24"/>
        </w:rPr>
        <w:t xml:space="preserve"> </w:t>
      </w:r>
    </w:p>
    <w:p w14:paraId="3A427331" w14:textId="77777777" w:rsidR="009E6554" w:rsidRPr="009E6554" w:rsidRDefault="009E6554" w:rsidP="009E6554">
      <w:pPr>
        <w:spacing w:after="0" w:line="240" w:lineRule="auto"/>
        <w:rPr>
          <w:rFonts w:ascii="Times New Roman" w:eastAsia="Times New Roman" w:hAnsi="Times New Roman" w:cs="Times New Roman"/>
          <w:sz w:val="24"/>
          <w:szCs w:val="24"/>
        </w:rPr>
      </w:pPr>
      <w:r w:rsidRPr="009E6554">
        <w:rPr>
          <w:rFonts w:ascii="Times New Roman" w:eastAsia="Times New Roman" w:hAnsi="Times New Roman" w:cs="Times New Roman"/>
          <w:sz w:val="24"/>
          <w:szCs w:val="24"/>
        </w:rPr>
        <w:t xml:space="preserve">(D) Economically disadvantaged women-owned small business under the WOSB Program; or </w:t>
      </w:r>
    </w:p>
    <w:p w14:paraId="2249F01A" w14:textId="77777777" w:rsidR="009E6554" w:rsidRPr="009E6554" w:rsidRDefault="009E6554" w:rsidP="009E6554">
      <w:pPr>
        <w:shd w:val="clear" w:color="auto" w:fill="F9F9F9"/>
        <w:spacing w:after="0" w:line="360" w:lineRule="atLeast"/>
        <w:rPr>
          <w:rFonts w:ascii="Times New Roman" w:eastAsia="Times New Roman" w:hAnsi="Times New Roman" w:cs="Times New Roman"/>
          <w:b/>
          <w:bCs/>
          <w:color w:val="FF0000"/>
          <w:sz w:val="24"/>
          <w:szCs w:val="24"/>
        </w:rPr>
      </w:pPr>
      <w:r w:rsidRPr="009E6554">
        <w:rPr>
          <w:rFonts w:ascii="Times New Roman" w:eastAsia="Times New Roman" w:hAnsi="Times New Roman" w:cs="Times New Roman"/>
          <w:sz w:val="24"/>
          <w:szCs w:val="24"/>
        </w:rPr>
        <w:t>(E) Historically underutilized business zone small business.</w:t>
      </w:r>
    </w:p>
    <w:p w14:paraId="4F9986FC" w14:textId="77777777" w:rsidR="009E6554" w:rsidRPr="00A54C6C" w:rsidRDefault="009E6554" w:rsidP="00A54C6C">
      <w:pPr>
        <w:spacing w:after="0"/>
        <w:rPr>
          <w:rFonts w:ascii="TimesNewRomanPSMT" w:hAnsi="TimesNewRomanPSMT" w:cs="TimesNewRomanPSMT"/>
          <w:b/>
          <w:bCs/>
        </w:rPr>
      </w:pPr>
    </w:p>
    <w:p w14:paraId="3444DC33" w14:textId="27052181" w:rsidR="00F70AD8" w:rsidRPr="000E34A1" w:rsidRDefault="000E34A1" w:rsidP="00F70AD8">
      <w:pPr>
        <w:spacing w:after="0"/>
        <w:rPr>
          <w:rFonts w:ascii="TimesNewRomanPSMT" w:hAnsi="TimesNewRomanPSMT" w:cs="TimesNewRomanPSMT"/>
          <w:b/>
          <w:bCs/>
          <w:sz w:val="28"/>
          <w:szCs w:val="28"/>
        </w:rPr>
      </w:pPr>
      <w:r w:rsidRPr="000E34A1">
        <w:rPr>
          <w:rFonts w:ascii="TimesNewRomanPSMT" w:hAnsi="TimesNewRomanPSMT" w:cs="TimesNewRomanPSMT"/>
          <w:b/>
          <w:bCs/>
          <w:sz w:val="28"/>
          <w:szCs w:val="28"/>
        </w:rPr>
        <w:t>FAR CLAUSES AND PROVISIONS</w:t>
      </w:r>
    </w:p>
    <w:p w14:paraId="75374446" w14:textId="217B36A5"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ab/>
      </w:r>
      <w:r w:rsidRPr="000C2361">
        <w:rPr>
          <w:rFonts w:ascii="Times New Roman" w:hAnsi="Times New Roman" w:cs="Times New Roman"/>
          <w:sz w:val="20"/>
          <w:szCs w:val="20"/>
        </w:rPr>
        <w:tab/>
      </w:r>
      <w:r w:rsidRPr="000C2361">
        <w:rPr>
          <w:rFonts w:ascii="Times New Roman" w:hAnsi="Times New Roman" w:cs="Times New Roman"/>
          <w:sz w:val="20"/>
          <w:szCs w:val="20"/>
        </w:rPr>
        <w:tab/>
      </w:r>
    </w:p>
    <w:p w14:paraId="37A12850" w14:textId="1305A413"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52.204-7 System for Award Management</w:t>
      </w:r>
    </w:p>
    <w:p w14:paraId="2FBD3E4A" w14:textId="77777777" w:rsidR="00B73EF4" w:rsidRPr="00B73EF4" w:rsidRDefault="00B73EF4" w:rsidP="00B73EF4">
      <w:pPr>
        <w:autoSpaceDE w:val="0"/>
        <w:autoSpaceDN w:val="0"/>
        <w:adjustRightInd w:val="0"/>
        <w:spacing w:after="0" w:line="240" w:lineRule="auto"/>
        <w:rPr>
          <w:rFonts w:ascii="Times New Roman" w:hAnsi="Times New Roman" w:cs="Times New Roman"/>
          <w:color w:val="000000"/>
          <w:sz w:val="20"/>
          <w:szCs w:val="20"/>
        </w:rPr>
      </w:pPr>
      <w:r w:rsidRPr="00B73EF4">
        <w:rPr>
          <w:rFonts w:ascii="Times New Roman" w:hAnsi="Times New Roman" w:cs="Times New Roman"/>
          <w:b/>
          <w:bCs/>
          <w:color w:val="000000"/>
          <w:sz w:val="20"/>
          <w:szCs w:val="20"/>
        </w:rPr>
        <w:t xml:space="preserve">52.204-9 Personal Identity Verification of contractor Personnel </w:t>
      </w:r>
    </w:p>
    <w:p w14:paraId="5A7416B6" w14:textId="0A0B73E1" w:rsidR="00B73EF4" w:rsidRPr="000C2361" w:rsidRDefault="00B73EF4" w:rsidP="00B73EF4">
      <w:pPr>
        <w:spacing w:after="0"/>
        <w:rPr>
          <w:rFonts w:ascii="Times New Roman" w:hAnsi="Times New Roman" w:cs="Times New Roman"/>
          <w:sz w:val="20"/>
          <w:szCs w:val="20"/>
        </w:rPr>
      </w:pPr>
      <w:r w:rsidRPr="00B73EF4">
        <w:rPr>
          <w:rFonts w:ascii="Times New Roman" w:hAnsi="Times New Roman" w:cs="Times New Roman"/>
          <w:b/>
          <w:bCs/>
          <w:color w:val="000000"/>
          <w:sz w:val="20"/>
          <w:szCs w:val="20"/>
        </w:rPr>
        <w:t>52.204-10 Reporting Executive Compensation and First Tire Subcontract Awards</w:t>
      </w:r>
    </w:p>
    <w:p w14:paraId="3C945C34"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52.204-13, SAM Maintenance</w:t>
      </w:r>
    </w:p>
    <w:p w14:paraId="22A21A3F"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52.204-19 Incorporation by Reference of Representations and Certifications</w:t>
      </w:r>
    </w:p>
    <w:p w14:paraId="3FD5B72E" w14:textId="624E659C" w:rsidR="000C2361" w:rsidRPr="00FD1305" w:rsidRDefault="000C2361" w:rsidP="000C2361">
      <w:pPr>
        <w:spacing w:after="0"/>
        <w:rPr>
          <w:rFonts w:ascii="Times New Roman" w:hAnsi="Times New Roman" w:cs="Times New Roman"/>
          <w:b/>
          <w:sz w:val="24"/>
          <w:szCs w:val="24"/>
        </w:rPr>
      </w:pPr>
      <w:r w:rsidRPr="00FD1305">
        <w:rPr>
          <w:rFonts w:ascii="Times New Roman" w:hAnsi="Times New Roman" w:cs="Times New Roman"/>
          <w:b/>
          <w:sz w:val="24"/>
          <w:szCs w:val="24"/>
        </w:rPr>
        <w:t>52.204-24*See Attachment for this clause</w:t>
      </w:r>
    </w:p>
    <w:p w14:paraId="04E146D1" w14:textId="74389A6F" w:rsidR="000C2361" w:rsidRDefault="000C2361" w:rsidP="000C2361">
      <w:pPr>
        <w:spacing w:after="0"/>
        <w:rPr>
          <w:rFonts w:ascii="Times New Roman" w:hAnsi="Times New Roman" w:cs="Times New Roman"/>
          <w:b/>
          <w:sz w:val="24"/>
          <w:szCs w:val="24"/>
        </w:rPr>
      </w:pPr>
      <w:r w:rsidRPr="00FD1305">
        <w:rPr>
          <w:rFonts w:ascii="Times New Roman" w:hAnsi="Times New Roman" w:cs="Times New Roman"/>
          <w:b/>
          <w:sz w:val="24"/>
          <w:szCs w:val="24"/>
        </w:rPr>
        <w:t>52.204-25*See Attachment for this clause</w:t>
      </w:r>
    </w:p>
    <w:p w14:paraId="3A899A26" w14:textId="749CFBB1" w:rsidR="0099453F" w:rsidRPr="000C2361" w:rsidRDefault="0099453F" w:rsidP="000C2361">
      <w:pPr>
        <w:spacing w:after="0"/>
        <w:rPr>
          <w:rFonts w:ascii="Times New Roman" w:hAnsi="Times New Roman" w:cs="Times New Roman"/>
          <w:sz w:val="20"/>
          <w:szCs w:val="20"/>
        </w:rPr>
      </w:pPr>
      <w:r>
        <w:rPr>
          <w:rFonts w:ascii="Times New Roman" w:hAnsi="Times New Roman" w:cs="Times New Roman"/>
          <w:b/>
          <w:sz w:val="24"/>
          <w:szCs w:val="24"/>
        </w:rPr>
        <w:t>52.204-26 *See Attachment for this clause</w:t>
      </w:r>
    </w:p>
    <w:p w14:paraId="77B69A11" w14:textId="47A48B99" w:rsidR="00C77545" w:rsidRDefault="00C77545" w:rsidP="000C2361">
      <w:pPr>
        <w:spacing w:after="0"/>
        <w:rPr>
          <w:rFonts w:ascii="Times New Roman" w:hAnsi="Times New Roman" w:cs="Times New Roman"/>
          <w:sz w:val="20"/>
          <w:szCs w:val="20"/>
        </w:rPr>
      </w:pPr>
      <w:r>
        <w:rPr>
          <w:rFonts w:ascii="Times New Roman" w:hAnsi="Times New Roman" w:cs="Times New Roman"/>
          <w:sz w:val="20"/>
          <w:szCs w:val="20"/>
        </w:rPr>
        <w:t>52.204-30 Federal Acquisition Supply Chain Security Act Orders--Prohibition</w:t>
      </w:r>
    </w:p>
    <w:p w14:paraId="51667101" w14:textId="66376F52"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52.209-2 Prohibition on Contracting with Inverted Domestic Corporations- Representation</w:t>
      </w:r>
    </w:p>
    <w:p w14:paraId="620A0C3A"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52.209-10 Prohibition on Contracting with Inverted Domestic Corporations </w:t>
      </w:r>
    </w:p>
    <w:p w14:paraId="3683F73F"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52.211-14, Notice of Priority Rating</w:t>
      </w:r>
    </w:p>
    <w:p w14:paraId="7FB0EE1F"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52.211-15, Defense Priority </w:t>
      </w:r>
      <w:proofErr w:type="gramStart"/>
      <w:r w:rsidRPr="000C2361">
        <w:rPr>
          <w:rFonts w:ascii="Times New Roman" w:hAnsi="Times New Roman" w:cs="Times New Roman"/>
          <w:sz w:val="20"/>
          <w:szCs w:val="20"/>
        </w:rPr>
        <w:t>And</w:t>
      </w:r>
      <w:proofErr w:type="gramEnd"/>
      <w:r w:rsidRPr="000C2361">
        <w:rPr>
          <w:rFonts w:ascii="Times New Roman" w:hAnsi="Times New Roman" w:cs="Times New Roman"/>
          <w:sz w:val="20"/>
          <w:szCs w:val="20"/>
        </w:rPr>
        <w:t xml:space="preserve"> Allocation Requirements</w:t>
      </w:r>
    </w:p>
    <w:p w14:paraId="41AC0AFB"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52.211-17, Delivery of Excess Quantities</w:t>
      </w:r>
    </w:p>
    <w:p w14:paraId="002E126F"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52.212-1, Instructions to Offerors  </w:t>
      </w:r>
    </w:p>
    <w:p w14:paraId="0285D83C"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52.212-3 Alt I Instructions to Offerors Evaluation Offeror Reps and Certs</w:t>
      </w:r>
    </w:p>
    <w:p w14:paraId="63C53A35"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52.212-4, Contract Terms and Conditions – Commercial Items</w:t>
      </w:r>
    </w:p>
    <w:p w14:paraId="2056E540"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52.222-22 Previous Contracts &amp; Compliance Reports</w:t>
      </w:r>
    </w:p>
    <w:p w14:paraId="40A59248"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52.222-25 Affirmative Action Compliance</w:t>
      </w:r>
    </w:p>
    <w:p w14:paraId="2AE99951" w14:textId="77777777"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52.225-25, Prohibition on Contracting with Entities Engaging in Certain Activities or Transactions Relating to Iran – Reps and Certs </w:t>
      </w:r>
    </w:p>
    <w:p w14:paraId="04FFCC6E" w14:textId="00BEA77B" w:rsidR="00C64881" w:rsidRPr="000C2361" w:rsidRDefault="00C64881" w:rsidP="000C2361">
      <w:pPr>
        <w:spacing w:after="0"/>
        <w:rPr>
          <w:rFonts w:ascii="Times New Roman" w:hAnsi="Times New Roman" w:cs="Times New Roman"/>
          <w:sz w:val="20"/>
          <w:szCs w:val="20"/>
        </w:rPr>
      </w:pPr>
      <w:r>
        <w:rPr>
          <w:rFonts w:ascii="Times New Roman" w:hAnsi="Times New Roman" w:cs="Times New Roman"/>
          <w:sz w:val="20"/>
          <w:szCs w:val="20"/>
        </w:rPr>
        <w:t>52.232-18 Availability of Funds</w:t>
      </w:r>
    </w:p>
    <w:p w14:paraId="5EAB8500"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lastRenderedPageBreak/>
        <w:t>52.232-39, Unenforceability of Unauthorized Obligations</w:t>
      </w:r>
    </w:p>
    <w:p w14:paraId="751A4343"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52.232-40 Providing Accelerated Payments to Small Business Subcontractors</w:t>
      </w:r>
    </w:p>
    <w:p w14:paraId="6EFF4CB6" w14:textId="77777777" w:rsidR="00B73EF4" w:rsidRPr="00B73EF4" w:rsidRDefault="00B73EF4" w:rsidP="00B73EF4">
      <w:pPr>
        <w:autoSpaceDE w:val="0"/>
        <w:autoSpaceDN w:val="0"/>
        <w:adjustRightInd w:val="0"/>
        <w:spacing w:after="0" w:line="240" w:lineRule="auto"/>
        <w:rPr>
          <w:rFonts w:ascii="Times New Roman" w:hAnsi="Times New Roman" w:cs="Times New Roman"/>
          <w:color w:val="000000"/>
          <w:sz w:val="20"/>
          <w:szCs w:val="20"/>
        </w:rPr>
      </w:pPr>
      <w:r w:rsidRPr="00B73EF4">
        <w:rPr>
          <w:rFonts w:ascii="Times New Roman" w:hAnsi="Times New Roman" w:cs="Times New Roman"/>
          <w:color w:val="000000"/>
          <w:sz w:val="20"/>
          <w:szCs w:val="20"/>
        </w:rPr>
        <w:t xml:space="preserve">52.233-2 Service of Protest </w:t>
      </w:r>
    </w:p>
    <w:p w14:paraId="020EA149" w14:textId="532ED6F6" w:rsidR="00B73EF4" w:rsidRDefault="00B73EF4" w:rsidP="00B73EF4">
      <w:pPr>
        <w:spacing w:after="0"/>
        <w:rPr>
          <w:rFonts w:ascii="Times New Roman" w:hAnsi="Times New Roman" w:cs="Times New Roman"/>
          <w:sz w:val="20"/>
          <w:szCs w:val="20"/>
        </w:rPr>
      </w:pPr>
      <w:r w:rsidRPr="00B73EF4">
        <w:rPr>
          <w:rFonts w:ascii="Times New Roman" w:hAnsi="Times New Roman" w:cs="Times New Roman"/>
          <w:color w:val="000000"/>
          <w:sz w:val="20"/>
          <w:szCs w:val="20"/>
        </w:rPr>
        <w:t>52.242-13 Bankruptcy</w:t>
      </w:r>
    </w:p>
    <w:p w14:paraId="0B93619F" w14:textId="74692DCA"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52.242-15 Stop Work Order</w:t>
      </w:r>
    </w:p>
    <w:p w14:paraId="3014C30A"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52.243-1, Changes Fixed Price</w:t>
      </w:r>
    </w:p>
    <w:p w14:paraId="278B2BE7"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52.246-1, Contractor Inspection Requirements</w:t>
      </w:r>
    </w:p>
    <w:p w14:paraId="21200B85"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52.247-34, F.O.B—Destination</w:t>
      </w:r>
    </w:p>
    <w:p w14:paraId="6566B58C"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52.252-1, Solicitation Provisions Incorporated by Reference</w:t>
      </w:r>
    </w:p>
    <w:p w14:paraId="304F9999"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52.252-</w:t>
      </w:r>
      <w:proofErr w:type="gramStart"/>
      <w:r w:rsidRPr="000C2361">
        <w:rPr>
          <w:rFonts w:ascii="Times New Roman" w:hAnsi="Times New Roman" w:cs="Times New Roman"/>
          <w:sz w:val="20"/>
          <w:szCs w:val="20"/>
        </w:rPr>
        <w:t>2,  Clauses</w:t>
      </w:r>
      <w:proofErr w:type="gramEnd"/>
      <w:r w:rsidRPr="000C2361">
        <w:rPr>
          <w:rFonts w:ascii="Times New Roman" w:hAnsi="Times New Roman" w:cs="Times New Roman"/>
          <w:sz w:val="20"/>
          <w:szCs w:val="20"/>
        </w:rPr>
        <w:t xml:space="preserve"> Incorporated by Reference</w:t>
      </w:r>
    </w:p>
    <w:p w14:paraId="78C43EF9"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52.252-6, Authorized Deviations in Clauses</w:t>
      </w:r>
    </w:p>
    <w:p w14:paraId="1BB0BFBC" w14:textId="1C1503B3"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52.253-1, Computer Generated Forms</w:t>
      </w:r>
    </w:p>
    <w:p w14:paraId="66B84AB7" w14:textId="26E09964"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252.203-7002, Requirement to Inform Employees of Whistleblower Rights</w:t>
      </w:r>
    </w:p>
    <w:p w14:paraId="11696361" w14:textId="0797C651" w:rsidR="00382DDD" w:rsidRPr="000C2361" w:rsidRDefault="00382DDD" w:rsidP="000C2361">
      <w:pPr>
        <w:spacing w:after="0"/>
        <w:rPr>
          <w:rFonts w:ascii="Times New Roman" w:hAnsi="Times New Roman" w:cs="Times New Roman"/>
          <w:sz w:val="20"/>
          <w:szCs w:val="20"/>
        </w:rPr>
      </w:pPr>
      <w:r w:rsidRPr="00382DDD">
        <w:rPr>
          <w:rFonts w:ascii="Times New Roman" w:hAnsi="Times New Roman" w:cs="Times New Roman"/>
          <w:sz w:val="20"/>
          <w:szCs w:val="20"/>
        </w:rPr>
        <w:t>252.203-7005 Representation Relating to Compensation of Former DoD Officials</w:t>
      </w:r>
    </w:p>
    <w:p w14:paraId="471729E5"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252.204-7003. Control of Government Personnel Work Product</w:t>
      </w:r>
    </w:p>
    <w:p w14:paraId="608E370A" w14:textId="77777777" w:rsidR="005851E1" w:rsidRDefault="008E54C6" w:rsidP="000C2361">
      <w:pPr>
        <w:spacing w:after="0"/>
        <w:rPr>
          <w:rFonts w:ascii="Times New Roman" w:hAnsi="Times New Roman" w:cs="Times New Roman"/>
          <w:sz w:val="20"/>
          <w:szCs w:val="20"/>
        </w:rPr>
      </w:pPr>
      <w:r w:rsidRPr="008E54C6">
        <w:rPr>
          <w:rFonts w:ascii="Times New Roman" w:hAnsi="Times New Roman" w:cs="Times New Roman"/>
          <w:sz w:val="20"/>
          <w:szCs w:val="20"/>
        </w:rPr>
        <w:t>252.204-7004, System for Award Management</w:t>
      </w:r>
    </w:p>
    <w:p w14:paraId="638660A1" w14:textId="77777777" w:rsidR="00C06C8D" w:rsidRDefault="00C06C8D" w:rsidP="000C2361">
      <w:pPr>
        <w:spacing w:after="0"/>
        <w:rPr>
          <w:rFonts w:ascii="Times New Roman" w:hAnsi="Times New Roman" w:cs="Times New Roman"/>
          <w:sz w:val="20"/>
          <w:szCs w:val="20"/>
        </w:rPr>
      </w:pPr>
      <w:r w:rsidRPr="00C06C8D">
        <w:rPr>
          <w:rFonts w:ascii="Times New Roman" w:hAnsi="Times New Roman" w:cs="Times New Roman"/>
          <w:sz w:val="20"/>
          <w:szCs w:val="20"/>
        </w:rPr>
        <w:t xml:space="preserve">252.204-7008 Compliance </w:t>
      </w:r>
      <w:proofErr w:type="gramStart"/>
      <w:r w:rsidRPr="00C06C8D">
        <w:rPr>
          <w:rFonts w:ascii="Times New Roman" w:hAnsi="Times New Roman" w:cs="Times New Roman"/>
          <w:sz w:val="20"/>
          <w:szCs w:val="20"/>
        </w:rPr>
        <w:t>With</w:t>
      </w:r>
      <w:proofErr w:type="gramEnd"/>
      <w:r w:rsidRPr="00C06C8D">
        <w:rPr>
          <w:rFonts w:ascii="Times New Roman" w:hAnsi="Times New Roman" w:cs="Times New Roman"/>
          <w:sz w:val="20"/>
          <w:szCs w:val="20"/>
        </w:rPr>
        <w:t xml:space="preserve"> Safeguarding Covered Defense Information Controls</w:t>
      </w:r>
    </w:p>
    <w:p w14:paraId="5947069C" w14:textId="23D1C70B" w:rsidR="002A5FB3" w:rsidRDefault="002A5FB3" w:rsidP="000C2361">
      <w:pPr>
        <w:spacing w:after="0"/>
        <w:rPr>
          <w:rFonts w:ascii="Times New Roman" w:hAnsi="Times New Roman" w:cs="Times New Roman"/>
          <w:sz w:val="20"/>
          <w:szCs w:val="20"/>
        </w:rPr>
      </w:pPr>
      <w:r>
        <w:rPr>
          <w:rFonts w:ascii="Times New Roman" w:hAnsi="Times New Roman" w:cs="Times New Roman"/>
          <w:sz w:val="20"/>
          <w:szCs w:val="20"/>
        </w:rPr>
        <w:t>252.204-7024 Notice on the Use of the Supplier Performance Risk System</w:t>
      </w:r>
    </w:p>
    <w:p w14:paraId="29F9A976" w14:textId="60B38BAA"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252.223-</w:t>
      </w:r>
      <w:proofErr w:type="gramStart"/>
      <w:r w:rsidRPr="000C2361">
        <w:rPr>
          <w:rFonts w:ascii="Times New Roman" w:hAnsi="Times New Roman" w:cs="Times New Roman"/>
          <w:sz w:val="20"/>
          <w:szCs w:val="20"/>
        </w:rPr>
        <w:t>7008  Prohibition</w:t>
      </w:r>
      <w:proofErr w:type="gramEnd"/>
      <w:r w:rsidRPr="000C2361">
        <w:rPr>
          <w:rFonts w:ascii="Times New Roman" w:hAnsi="Times New Roman" w:cs="Times New Roman"/>
          <w:sz w:val="20"/>
          <w:szCs w:val="20"/>
        </w:rPr>
        <w:t xml:space="preserve"> of Hexavalent Chromium</w:t>
      </w:r>
    </w:p>
    <w:p w14:paraId="6301EF98" w14:textId="6DE7CC1A" w:rsidR="00C53F91" w:rsidRDefault="00C53F91" w:rsidP="000C2361">
      <w:pPr>
        <w:spacing w:after="0"/>
        <w:rPr>
          <w:rFonts w:ascii="Times New Roman" w:hAnsi="Times New Roman" w:cs="Times New Roman"/>
          <w:sz w:val="20"/>
          <w:szCs w:val="20"/>
        </w:rPr>
      </w:pPr>
      <w:r w:rsidRPr="00C53F91">
        <w:rPr>
          <w:rFonts w:ascii="Times New Roman" w:hAnsi="Times New Roman" w:cs="Times New Roman"/>
          <w:sz w:val="20"/>
          <w:szCs w:val="20"/>
        </w:rPr>
        <w:t xml:space="preserve">252.204-7011 Alternative </w:t>
      </w:r>
      <w:proofErr w:type="gramStart"/>
      <w:r w:rsidRPr="00C53F91">
        <w:rPr>
          <w:rFonts w:ascii="Times New Roman" w:hAnsi="Times New Roman" w:cs="Times New Roman"/>
          <w:sz w:val="20"/>
          <w:szCs w:val="20"/>
        </w:rPr>
        <w:t>Line Item</w:t>
      </w:r>
      <w:proofErr w:type="gramEnd"/>
      <w:r w:rsidRPr="00C53F91">
        <w:rPr>
          <w:rFonts w:ascii="Times New Roman" w:hAnsi="Times New Roman" w:cs="Times New Roman"/>
          <w:sz w:val="20"/>
          <w:szCs w:val="20"/>
        </w:rPr>
        <w:t xml:space="preserve"> Structure</w:t>
      </w:r>
    </w:p>
    <w:p w14:paraId="69E6E277"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252.225-</w:t>
      </w:r>
      <w:proofErr w:type="gramStart"/>
      <w:r w:rsidRPr="000C2361">
        <w:rPr>
          <w:rFonts w:ascii="Times New Roman" w:hAnsi="Times New Roman" w:cs="Times New Roman"/>
          <w:sz w:val="20"/>
          <w:szCs w:val="20"/>
        </w:rPr>
        <w:t>7001  Buy</w:t>
      </w:r>
      <w:proofErr w:type="gramEnd"/>
      <w:r w:rsidRPr="000C2361">
        <w:rPr>
          <w:rFonts w:ascii="Times New Roman" w:hAnsi="Times New Roman" w:cs="Times New Roman"/>
          <w:sz w:val="20"/>
          <w:szCs w:val="20"/>
        </w:rPr>
        <w:t xml:space="preserve"> American Act &amp; Balance of Payments Program</w:t>
      </w:r>
    </w:p>
    <w:p w14:paraId="598ADDD3" w14:textId="77777777"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252.225-</w:t>
      </w:r>
      <w:proofErr w:type="gramStart"/>
      <w:r w:rsidRPr="000C2361">
        <w:rPr>
          <w:rFonts w:ascii="Times New Roman" w:hAnsi="Times New Roman" w:cs="Times New Roman"/>
          <w:sz w:val="20"/>
          <w:szCs w:val="20"/>
        </w:rPr>
        <w:t>7002  Qualifying</w:t>
      </w:r>
      <w:proofErr w:type="gramEnd"/>
      <w:r w:rsidRPr="000C2361">
        <w:rPr>
          <w:rFonts w:ascii="Times New Roman" w:hAnsi="Times New Roman" w:cs="Times New Roman"/>
          <w:sz w:val="20"/>
          <w:szCs w:val="20"/>
        </w:rPr>
        <w:t xml:space="preserve"> Country Sources as Subcontractors</w:t>
      </w:r>
    </w:p>
    <w:p w14:paraId="201A376C" w14:textId="1E829164" w:rsidR="00514797" w:rsidRPr="000C2361" w:rsidRDefault="00514797" w:rsidP="000C2361">
      <w:pPr>
        <w:spacing w:after="0"/>
        <w:rPr>
          <w:rFonts w:ascii="Times New Roman" w:hAnsi="Times New Roman" w:cs="Times New Roman"/>
          <w:sz w:val="20"/>
          <w:szCs w:val="20"/>
        </w:rPr>
      </w:pPr>
      <w:r>
        <w:rPr>
          <w:rFonts w:ascii="Times New Roman" w:hAnsi="Times New Roman" w:cs="Times New Roman"/>
          <w:sz w:val="20"/>
          <w:szCs w:val="20"/>
        </w:rPr>
        <w:t>252.225-7013 Duty-Free Entry</w:t>
      </w:r>
    </w:p>
    <w:p w14:paraId="3F6CC563" w14:textId="77777777"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252.225-</w:t>
      </w:r>
      <w:proofErr w:type="gramStart"/>
      <w:r w:rsidRPr="000C2361">
        <w:rPr>
          <w:rFonts w:ascii="Times New Roman" w:hAnsi="Times New Roman" w:cs="Times New Roman"/>
          <w:sz w:val="20"/>
          <w:szCs w:val="20"/>
        </w:rPr>
        <w:t>7048  Export</w:t>
      </w:r>
      <w:proofErr w:type="gramEnd"/>
      <w:r w:rsidRPr="000C2361">
        <w:rPr>
          <w:rFonts w:ascii="Times New Roman" w:hAnsi="Times New Roman" w:cs="Times New Roman"/>
          <w:sz w:val="20"/>
          <w:szCs w:val="20"/>
        </w:rPr>
        <w:t>-Controlled Items</w:t>
      </w:r>
    </w:p>
    <w:p w14:paraId="147D391E" w14:textId="2B5B9B98" w:rsidR="00167B20" w:rsidRDefault="00167B20" w:rsidP="000C2361">
      <w:pPr>
        <w:spacing w:after="0"/>
        <w:rPr>
          <w:rFonts w:ascii="Times New Roman" w:hAnsi="Times New Roman" w:cs="Times New Roman"/>
          <w:sz w:val="20"/>
          <w:szCs w:val="20"/>
        </w:rPr>
      </w:pPr>
      <w:r>
        <w:rPr>
          <w:rFonts w:ascii="Times New Roman" w:hAnsi="Times New Roman" w:cs="Times New Roman"/>
          <w:sz w:val="20"/>
          <w:szCs w:val="20"/>
        </w:rPr>
        <w:t>252.225-7059</w:t>
      </w:r>
      <w:r w:rsidR="00480927">
        <w:rPr>
          <w:rFonts w:ascii="Times New Roman" w:hAnsi="Times New Roman" w:cs="Times New Roman"/>
          <w:sz w:val="20"/>
          <w:szCs w:val="20"/>
        </w:rPr>
        <w:t xml:space="preserve"> </w:t>
      </w:r>
      <w:r w:rsidR="00480927" w:rsidRPr="00480927">
        <w:rPr>
          <w:rFonts w:ascii="Times New Roman" w:hAnsi="Times New Roman" w:cs="Times New Roman"/>
          <w:sz w:val="20"/>
          <w:szCs w:val="20"/>
        </w:rPr>
        <w:t>Prohibition on Certain Procurements from the Xinjiang Uyghur Autonomous Region–Representation</w:t>
      </w:r>
      <w:r w:rsidR="00480927">
        <w:rPr>
          <w:rFonts w:ascii="Times New Roman" w:hAnsi="Times New Roman" w:cs="Times New Roman"/>
          <w:sz w:val="20"/>
          <w:szCs w:val="20"/>
        </w:rPr>
        <w:t xml:space="preserve"> </w:t>
      </w:r>
    </w:p>
    <w:p w14:paraId="5C6AA8AE" w14:textId="57D70DE1" w:rsidR="00167B20" w:rsidRPr="000C2361" w:rsidRDefault="00167B20" w:rsidP="000C2361">
      <w:pPr>
        <w:spacing w:after="0"/>
        <w:rPr>
          <w:rFonts w:ascii="Times New Roman" w:hAnsi="Times New Roman" w:cs="Times New Roman"/>
          <w:sz w:val="20"/>
          <w:szCs w:val="20"/>
        </w:rPr>
      </w:pPr>
      <w:r>
        <w:rPr>
          <w:rFonts w:ascii="Times New Roman" w:hAnsi="Times New Roman" w:cs="Times New Roman"/>
          <w:sz w:val="20"/>
          <w:szCs w:val="20"/>
        </w:rPr>
        <w:t>252.225-7060</w:t>
      </w:r>
      <w:r w:rsidR="00480927">
        <w:rPr>
          <w:rFonts w:ascii="Times New Roman" w:hAnsi="Times New Roman" w:cs="Times New Roman"/>
          <w:sz w:val="20"/>
          <w:szCs w:val="20"/>
        </w:rPr>
        <w:t xml:space="preserve"> </w:t>
      </w:r>
      <w:r w:rsidR="00480927" w:rsidRPr="00480927">
        <w:rPr>
          <w:rFonts w:ascii="Times New Roman" w:hAnsi="Times New Roman" w:cs="Times New Roman"/>
          <w:sz w:val="20"/>
          <w:szCs w:val="20"/>
        </w:rPr>
        <w:t>Prohibition on Certain Procurements from the Xinjiang Uyghur Autonomous Region</w:t>
      </w:r>
    </w:p>
    <w:p w14:paraId="4ADD49B8"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252.232-7010, Levies on Contract Payments</w:t>
      </w:r>
    </w:p>
    <w:p w14:paraId="2662011F"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252.243-7001, Pricing of Contract Modifications</w:t>
      </w:r>
    </w:p>
    <w:p w14:paraId="18D1BD9C"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252.246-7007 Contractor Counterfeit Electronic Part Detection and Avoidance System</w:t>
      </w:r>
    </w:p>
    <w:p w14:paraId="4163B7C1"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252.246-7008, Sources for Electronic Parts</w:t>
      </w:r>
    </w:p>
    <w:p w14:paraId="49C10EBE" w14:textId="77777777" w:rsidR="000C2361" w:rsidRPr="000C2361" w:rsidRDefault="000C2361" w:rsidP="000C2361">
      <w:pPr>
        <w:spacing w:after="0"/>
        <w:rPr>
          <w:rFonts w:ascii="Times New Roman" w:hAnsi="Times New Roman" w:cs="Times New Roman"/>
          <w:sz w:val="20"/>
          <w:szCs w:val="20"/>
        </w:rPr>
      </w:pPr>
    </w:p>
    <w:p w14:paraId="0E5F7228"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Additional contract terms and conditions applicable to this procurement are:  </w:t>
      </w:r>
    </w:p>
    <w:p w14:paraId="7EAB27EB"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DFARS 252.203-7000 Requirements Relating to Compensation </w:t>
      </w:r>
      <w:proofErr w:type="gramStart"/>
      <w:r w:rsidRPr="000C2361">
        <w:rPr>
          <w:rFonts w:ascii="Times New Roman" w:hAnsi="Times New Roman" w:cs="Times New Roman"/>
          <w:sz w:val="20"/>
          <w:szCs w:val="20"/>
        </w:rPr>
        <w:t>of</w:t>
      </w:r>
      <w:proofErr w:type="gramEnd"/>
      <w:r w:rsidRPr="000C2361">
        <w:rPr>
          <w:rFonts w:ascii="Times New Roman" w:hAnsi="Times New Roman" w:cs="Times New Roman"/>
          <w:sz w:val="20"/>
          <w:szCs w:val="20"/>
        </w:rPr>
        <w:t xml:space="preserve"> Former DoD Officials,</w:t>
      </w:r>
    </w:p>
    <w:p w14:paraId="072755D7"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DFARS 252.204-7012, Safeguarding of Unclassified Controlled Technical Information Deviation 2016 O0001)</w:t>
      </w:r>
    </w:p>
    <w:p w14:paraId="0B14C923"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DFARS 252.204-7015, Disclosure of Information to Litigation Support Contractors</w:t>
      </w:r>
    </w:p>
    <w:p w14:paraId="377507C0" w14:textId="3250A030" w:rsidR="000C2361" w:rsidRPr="00FD1305" w:rsidRDefault="000C2361" w:rsidP="000C2361">
      <w:pPr>
        <w:spacing w:after="0"/>
        <w:rPr>
          <w:rFonts w:ascii="Times New Roman" w:hAnsi="Times New Roman" w:cs="Times New Roman"/>
          <w:b/>
          <w:sz w:val="24"/>
          <w:szCs w:val="24"/>
        </w:rPr>
      </w:pPr>
      <w:r w:rsidRPr="00FD1305">
        <w:rPr>
          <w:rFonts w:ascii="Times New Roman" w:hAnsi="Times New Roman" w:cs="Times New Roman"/>
          <w:b/>
          <w:sz w:val="24"/>
          <w:szCs w:val="24"/>
        </w:rPr>
        <w:t>DFARS 252-204-7016, *See Attachment for this clause</w:t>
      </w:r>
    </w:p>
    <w:p w14:paraId="1FB727E5"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DFARS 252.204-7017, Prohibition on the Acquisition of Covered Defense Telecommunications Equipment or </w:t>
      </w:r>
      <w:proofErr w:type="gramStart"/>
      <w:r w:rsidRPr="000C2361">
        <w:rPr>
          <w:rFonts w:ascii="Times New Roman" w:hAnsi="Times New Roman" w:cs="Times New Roman"/>
          <w:sz w:val="20"/>
          <w:szCs w:val="20"/>
        </w:rPr>
        <w:t>Services--Representation</w:t>
      </w:r>
      <w:proofErr w:type="gramEnd"/>
    </w:p>
    <w:p w14:paraId="5082392F" w14:textId="7E4DD422"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DFARS 252.204-7018, Prohibition on the Acquisition of Covered Defense Telecommunications Equipment or Services</w:t>
      </w:r>
    </w:p>
    <w:p w14:paraId="0AD016F0" w14:textId="0F3110CE" w:rsidR="00956396" w:rsidRPr="00956396" w:rsidRDefault="00956396" w:rsidP="000C2361">
      <w:pPr>
        <w:spacing w:after="0"/>
        <w:rPr>
          <w:rFonts w:ascii="Times New Roman" w:hAnsi="Times New Roman" w:cs="Times New Roman"/>
          <w:b/>
          <w:bCs/>
          <w:sz w:val="20"/>
          <w:szCs w:val="20"/>
        </w:rPr>
      </w:pPr>
      <w:r w:rsidRPr="00956396">
        <w:rPr>
          <w:rFonts w:ascii="Times New Roman" w:hAnsi="Times New Roman" w:cs="Times New Roman"/>
          <w:b/>
          <w:bCs/>
          <w:sz w:val="20"/>
          <w:szCs w:val="20"/>
        </w:rPr>
        <w:t xml:space="preserve">DFARS 252.204-7019 </w:t>
      </w:r>
      <w:r w:rsidRPr="00956396">
        <w:rPr>
          <w:rFonts w:eastAsia="Times New Roman"/>
          <w:b/>
          <w:bCs/>
          <w:color w:val="000000"/>
        </w:rPr>
        <w:t>Notice of NIST SP 800-171 DoD Assessment Requirements</w:t>
      </w:r>
    </w:p>
    <w:p w14:paraId="1858F73D" w14:textId="582E910B" w:rsidR="00956396" w:rsidRPr="00956396" w:rsidRDefault="00956396" w:rsidP="000C2361">
      <w:pPr>
        <w:spacing w:after="0"/>
        <w:rPr>
          <w:rFonts w:ascii="Times New Roman" w:hAnsi="Times New Roman" w:cs="Times New Roman"/>
          <w:b/>
          <w:bCs/>
          <w:sz w:val="20"/>
          <w:szCs w:val="20"/>
        </w:rPr>
      </w:pPr>
      <w:r w:rsidRPr="00956396">
        <w:rPr>
          <w:rFonts w:ascii="Times New Roman" w:hAnsi="Times New Roman" w:cs="Times New Roman"/>
          <w:b/>
          <w:bCs/>
          <w:sz w:val="20"/>
          <w:szCs w:val="20"/>
        </w:rPr>
        <w:t xml:space="preserve">DFARS 242.204-7020 </w:t>
      </w:r>
      <w:r w:rsidRPr="00956396">
        <w:rPr>
          <w:rFonts w:eastAsia="Times New Roman"/>
          <w:b/>
          <w:bCs/>
          <w:color w:val="000000"/>
        </w:rPr>
        <w:t>NIST SP 800-171 DoD Assessment Requirements</w:t>
      </w:r>
    </w:p>
    <w:p w14:paraId="2ED8945F" w14:textId="77777777" w:rsid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DFARS 252.209-7999, Representation by Corporations regarding an Unpaid Delinquent Tax Liability</w:t>
      </w:r>
    </w:p>
    <w:p w14:paraId="710F16F9" w14:textId="5ED8ACAE" w:rsidR="004A479B" w:rsidRPr="000C2361" w:rsidRDefault="004A479B" w:rsidP="000C2361">
      <w:pPr>
        <w:spacing w:after="0"/>
        <w:rPr>
          <w:rFonts w:ascii="Times New Roman" w:hAnsi="Times New Roman" w:cs="Times New Roman"/>
          <w:sz w:val="20"/>
          <w:szCs w:val="20"/>
        </w:rPr>
      </w:pPr>
      <w:r>
        <w:rPr>
          <w:rFonts w:ascii="Times New Roman" w:hAnsi="Times New Roman" w:cs="Times New Roman"/>
          <w:sz w:val="20"/>
          <w:szCs w:val="20"/>
        </w:rPr>
        <w:t>DFARS 252.232-7998</w:t>
      </w:r>
      <w:r w:rsidR="00C64881">
        <w:rPr>
          <w:rFonts w:ascii="Times New Roman" w:hAnsi="Times New Roman" w:cs="Times New Roman"/>
          <w:sz w:val="20"/>
          <w:szCs w:val="20"/>
        </w:rPr>
        <w:t xml:space="preserve"> Obligations in Advance of Fiscal Year 2026 Funding (DEVIATION 2026-O0001)</w:t>
      </w:r>
    </w:p>
    <w:p w14:paraId="45C0C140"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 xml:space="preserve">DFARS 252.244-7000 Subcontracts for Commercial Items </w:t>
      </w:r>
    </w:p>
    <w:p w14:paraId="0EC28BB2"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DFARS 252.247-</w:t>
      </w:r>
      <w:proofErr w:type="gramStart"/>
      <w:r w:rsidRPr="000C2361">
        <w:rPr>
          <w:rFonts w:ascii="Times New Roman" w:hAnsi="Times New Roman" w:cs="Times New Roman"/>
          <w:sz w:val="20"/>
          <w:szCs w:val="20"/>
        </w:rPr>
        <w:t>7023  Transportation</w:t>
      </w:r>
      <w:proofErr w:type="gramEnd"/>
      <w:r w:rsidRPr="000C2361">
        <w:rPr>
          <w:rFonts w:ascii="Times New Roman" w:hAnsi="Times New Roman" w:cs="Times New Roman"/>
          <w:sz w:val="20"/>
          <w:szCs w:val="20"/>
        </w:rPr>
        <w:t xml:space="preserve"> of Supplies </w:t>
      </w:r>
      <w:proofErr w:type="gramStart"/>
      <w:r w:rsidRPr="000C2361">
        <w:rPr>
          <w:rFonts w:ascii="Times New Roman" w:hAnsi="Times New Roman" w:cs="Times New Roman"/>
          <w:sz w:val="20"/>
          <w:szCs w:val="20"/>
        </w:rPr>
        <w:t>By</w:t>
      </w:r>
      <w:proofErr w:type="gramEnd"/>
      <w:r w:rsidRPr="000C2361">
        <w:rPr>
          <w:rFonts w:ascii="Times New Roman" w:hAnsi="Times New Roman" w:cs="Times New Roman"/>
          <w:sz w:val="20"/>
          <w:szCs w:val="20"/>
        </w:rPr>
        <w:t xml:space="preserve"> Sea</w:t>
      </w:r>
    </w:p>
    <w:p w14:paraId="5875DE2A" w14:textId="77777777" w:rsidR="000C2361" w:rsidRPr="000C2361" w:rsidRDefault="000C2361" w:rsidP="000C2361">
      <w:pPr>
        <w:spacing w:after="0"/>
        <w:rPr>
          <w:rFonts w:ascii="Times New Roman" w:hAnsi="Times New Roman" w:cs="Times New Roman"/>
          <w:sz w:val="20"/>
          <w:szCs w:val="20"/>
        </w:rPr>
      </w:pPr>
    </w:p>
    <w:p w14:paraId="7E8456D4" w14:textId="77777777" w:rsidR="00A333F9" w:rsidRPr="00A333F9" w:rsidRDefault="00A333F9" w:rsidP="00A333F9">
      <w:pPr>
        <w:spacing w:after="0"/>
        <w:rPr>
          <w:rFonts w:ascii="Times New Roman" w:hAnsi="Times New Roman" w:cs="Times New Roman"/>
          <w:b/>
          <w:bCs/>
          <w:sz w:val="20"/>
          <w:szCs w:val="20"/>
        </w:rPr>
      </w:pPr>
      <w:r w:rsidRPr="00A333F9">
        <w:rPr>
          <w:rFonts w:ascii="Times New Roman" w:hAnsi="Times New Roman" w:cs="Times New Roman"/>
          <w:b/>
          <w:bCs/>
          <w:sz w:val="20"/>
          <w:szCs w:val="20"/>
        </w:rPr>
        <w:t>DLAD CLAUSES AND PROVISIONS (See Attachment for Full Text)</w:t>
      </w:r>
    </w:p>
    <w:p w14:paraId="3603FCA0"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 xml:space="preserve"> </w:t>
      </w:r>
    </w:p>
    <w:p w14:paraId="51FF5878" w14:textId="16373ECB" w:rsid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52.233-9001, Disputes: Agreement to Use Alternative Disputes Resolution</w:t>
      </w:r>
    </w:p>
    <w:p w14:paraId="4D4CF44B" w14:textId="77777777" w:rsidR="00BB510A" w:rsidRPr="00A333F9" w:rsidRDefault="00BB510A" w:rsidP="00A333F9">
      <w:pPr>
        <w:spacing w:after="0"/>
        <w:rPr>
          <w:rFonts w:ascii="Times New Roman" w:hAnsi="Times New Roman" w:cs="Times New Roman"/>
          <w:sz w:val="20"/>
          <w:szCs w:val="20"/>
        </w:rPr>
      </w:pPr>
    </w:p>
    <w:p w14:paraId="4BF1E556" w14:textId="77777777" w:rsidR="00A333F9" w:rsidRPr="00A333F9" w:rsidRDefault="00A333F9" w:rsidP="00A333F9">
      <w:pPr>
        <w:spacing w:after="0"/>
        <w:rPr>
          <w:rFonts w:ascii="Times New Roman" w:hAnsi="Times New Roman" w:cs="Times New Roman"/>
          <w:sz w:val="20"/>
          <w:szCs w:val="20"/>
        </w:rPr>
      </w:pPr>
    </w:p>
    <w:p w14:paraId="19F7E3BE" w14:textId="77777777" w:rsidR="00A333F9" w:rsidRPr="00A333F9" w:rsidRDefault="00A333F9" w:rsidP="00A333F9">
      <w:pPr>
        <w:spacing w:after="0"/>
        <w:rPr>
          <w:rFonts w:ascii="Times New Roman" w:hAnsi="Times New Roman" w:cs="Times New Roman"/>
          <w:b/>
          <w:bCs/>
          <w:sz w:val="20"/>
          <w:szCs w:val="20"/>
        </w:rPr>
      </w:pPr>
      <w:r w:rsidRPr="00A333F9">
        <w:rPr>
          <w:rFonts w:ascii="Times New Roman" w:hAnsi="Times New Roman" w:cs="Times New Roman"/>
          <w:b/>
          <w:bCs/>
          <w:sz w:val="20"/>
          <w:szCs w:val="20"/>
        </w:rPr>
        <w:t>DLA PROCUREMENT NOTES (See Attachment for Full Text)</w:t>
      </w:r>
    </w:p>
    <w:p w14:paraId="55E8BF26" w14:textId="77777777" w:rsidR="00A333F9" w:rsidRPr="00A333F9" w:rsidRDefault="00A333F9" w:rsidP="00A333F9">
      <w:pPr>
        <w:spacing w:after="0"/>
        <w:rPr>
          <w:rFonts w:ascii="Times New Roman" w:hAnsi="Times New Roman" w:cs="Times New Roman"/>
          <w:sz w:val="20"/>
          <w:szCs w:val="20"/>
        </w:rPr>
      </w:pPr>
    </w:p>
    <w:p w14:paraId="5CF9E773" w14:textId="42AB25EC" w:rsidR="00A333F9" w:rsidRPr="00A333F9" w:rsidRDefault="00A333F9" w:rsidP="00A333F9">
      <w:pPr>
        <w:spacing w:after="0"/>
        <w:rPr>
          <w:rFonts w:ascii="Times New Roman" w:hAnsi="Times New Roman" w:cs="Times New Roman"/>
          <w:sz w:val="20"/>
          <w:szCs w:val="20"/>
        </w:rPr>
      </w:pPr>
      <w:r w:rsidRPr="00031860">
        <w:rPr>
          <w:rFonts w:ascii="Times New Roman" w:hAnsi="Times New Roman" w:cs="Times New Roman"/>
          <w:sz w:val="20"/>
          <w:szCs w:val="20"/>
        </w:rPr>
        <w:t>C01</w:t>
      </w:r>
      <w:r w:rsidRPr="00A333F9">
        <w:rPr>
          <w:rFonts w:ascii="Times New Roman" w:hAnsi="Times New Roman" w:cs="Times New Roman"/>
          <w:sz w:val="20"/>
          <w:szCs w:val="20"/>
        </w:rPr>
        <w:t xml:space="preserve"> Superseded Part Numbered Items (SEP 2016) </w:t>
      </w:r>
    </w:p>
    <w:p w14:paraId="7A310E06"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C02 Manufacturing Phase-Out or Discontinuation of Production, Diminishing Sources, and Obsolete Materials or Components (DEC 2016)</w:t>
      </w:r>
    </w:p>
    <w:p w14:paraId="46F407EC" w14:textId="5899DB7A"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C03 Contractor Retention of Supply Chain Traceability Documentation (</w:t>
      </w:r>
      <w:r w:rsidR="00C37EBF">
        <w:rPr>
          <w:rFonts w:ascii="Times New Roman" w:hAnsi="Times New Roman" w:cs="Times New Roman"/>
          <w:sz w:val="20"/>
          <w:szCs w:val="20"/>
        </w:rPr>
        <w:t>JUN</w:t>
      </w:r>
      <w:r w:rsidR="00D60202">
        <w:rPr>
          <w:rFonts w:ascii="Times New Roman" w:hAnsi="Times New Roman" w:cs="Times New Roman"/>
          <w:sz w:val="20"/>
          <w:szCs w:val="20"/>
        </w:rPr>
        <w:t xml:space="preserve"> 2023</w:t>
      </w:r>
      <w:r w:rsidRPr="00A333F9">
        <w:rPr>
          <w:rFonts w:ascii="Times New Roman" w:hAnsi="Times New Roman" w:cs="Times New Roman"/>
          <w:sz w:val="20"/>
          <w:szCs w:val="20"/>
        </w:rPr>
        <w:t>)</w:t>
      </w:r>
    </w:p>
    <w:p w14:paraId="1AE0B96F" w14:textId="44B84409"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C04 Unused Former Government Surplus Property (</w:t>
      </w:r>
      <w:r w:rsidR="00692293">
        <w:rPr>
          <w:rFonts w:ascii="Times New Roman" w:hAnsi="Times New Roman" w:cs="Times New Roman"/>
          <w:sz w:val="20"/>
          <w:szCs w:val="20"/>
        </w:rPr>
        <w:t>SEP</w:t>
      </w:r>
      <w:r w:rsidRPr="00A333F9">
        <w:rPr>
          <w:rFonts w:ascii="Times New Roman" w:hAnsi="Times New Roman" w:cs="Times New Roman"/>
          <w:sz w:val="20"/>
          <w:szCs w:val="20"/>
        </w:rPr>
        <w:t xml:space="preserve"> 20</w:t>
      </w:r>
      <w:r w:rsidR="00692293">
        <w:rPr>
          <w:rFonts w:ascii="Times New Roman" w:hAnsi="Times New Roman" w:cs="Times New Roman"/>
          <w:sz w:val="20"/>
          <w:szCs w:val="20"/>
        </w:rPr>
        <w:t>21</w:t>
      </w:r>
      <w:r w:rsidRPr="00A333F9">
        <w:rPr>
          <w:rFonts w:ascii="Times New Roman" w:hAnsi="Times New Roman" w:cs="Times New Roman"/>
          <w:sz w:val="20"/>
          <w:szCs w:val="20"/>
        </w:rPr>
        <w:t xml:space="preserve">) </w:t>
      </w:r>
    </w:p>
    <w:p w14:paraId="3A36A2DA" w14:textId="69AD5B53"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C14 Repackaging or Relabeling to Correct Deficiencies (</w:t>
      </w:r>
      <w:r w:rsidR="00D60202">
        <w:rPr>
          <w:rFonts w:ascii="Times New Roman" w:hAnsi="Times New Roman" w:cs="Times New Roman"/>
          <w:sz w:val="20"/>
          <w:szCs w:val="20"/>
        </w:rPr>
        <w:t>MAY 2020</w:t>
      </w:r>
      <w:r w:rsidRPr="00A333F9">
        <w:rPr>
          <w:rFonts w:ascii="Times New Roman" w:hAnsi="Times New Roman" w:cs="Times New Roman"/>
          <w:sz w:val="20"/>
          <w:szCs w:val="20"/>
        </w:rPr>
        <w:t>)</w:t>
      </w:r>
    </w:p>
    <w:p w14:paraId="5D1262A1" w14:textId="7BB50152"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C20 Vendor Shipment Module (VSM) (</w:t>
      </w:r>
      <w:r w:rsidR="008F624A">
        <w:rPr>
          <w:rFonts w:ascii="Times New Roman" w:hAnsi="Times New Roman" w:cs="Times New Roman"/>
          <w:sz w:val="20"/>
          <w:szCs w:val="20"/>
        </w:rPr>
        <w:t>JUL</w:t>
      </w:r>
      <w:r w:rsidRPr="00A333F9">
        <w:rPr>
          <w:rFonts w:ascii="Times New Roman" w:hAnsi="Times New Roman" w:cs="Times New Roman"/>
          <w:sz w:val="20"/>
          <w:szCs w:val="20"/>
        </w:rPr>
        <w:t xml:space="preserve"> 20</w:t>
      </w:r>
      <w:r w:rsidR="00D36929">
        <w:rPr>
          <w:rFonts w:ascii="Times New Roman" w:hAnsi="Times New Roman" w:cs="Times New Roman"/>
          <w:sz w:val="20"/>
          <w:szCs w:val="20"/>
        </w:rPr>
        <w:t>2</w:t>
      </w:r>
      <w:r w:rsidR="008F624A">
        <w:rPr>
          <w:rFonts w:ascii="Times New Roman" w:hAnsi="Times New Roman" w:cs="Times New Roman"/>
          <w:sz w:val="20"/>
          <w:szCs w:val="20"/>
        </w:rPr>
        <w:t>4</w:t>
      </w:r>
      <w:r w:rsidRPr="00A333F9">
        <w:rPr>
          <w:rFonts w:ascii="Times New Roman" w:hAnsi="Times New Roman" w:cs="Times New Roman"/>
          <w:sz w:val="20"/>
          <w:szCs w:val="20"/>
        </w:rPr>
        <w:t>)</w:t>
      </w:r>
    </w:p>
    <w:p w14:paraId="255EA7BC" w14:textId="1057AF63"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E05 Product Verification Testing (</w:t>
      </w:r>
      <w:r w:rsidR="000D70AF">
        <w:rPr>
          <w:rFonts w:ascii="Times New Roman" w:hAnsi="Times New Roman" w:cs="Times New Roman"/>
          <w:sz w:val="20"/>
          <w:szCs w:val="20"/>
        </w:rPr>
        <w:t>MAY</w:t>
      </w:r>
      <w:r w:rsidRPr="00A333F9">
        <w:rPr>
          <w:rFonts w:ascii="Times New Roman" w:hAnsi="Times New Roman" w:cs="Times New Roman"/>
          <w:sz w:val="20"/>
          <w:szCs w:val="20"/>
        </w:rPr>
        <w:t xml:space="preserve"> 20</w:t>
      </w:r>
      <w:r w:rsidR="000D70AF">
        <w:rPr>
          <w:rFonts w:ascii="Times New Roman" w:hAnsi="Times New Roman" w:cs="Times New Roman"/>
          <w:sz w:val="20"/>
          <w:szCs w:val="20"/>
        </w:rPr>
        <w:t>20</w:t>
      </w:r>
      <w:r w:rsidRPr="00A333F9">
        <w:rPr>
          <w:rFonts w:ascii="Times New Roman" w:hAnsi="Times New Roman" w:cs="Times New Roman"/>
          <w:sz w:val="20"/>
          <w:szCs w:val="20"/>
        </w:rPr>
        <w:t>)</w:t>
      </w:r>
    </w:p>
    <w:p w14:paraId="60822882" w14:textId="77777777" w:rsid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H10 Awardee Requires No Access to DLA Controlled Technical Data or Information for Contract Performance (FEB 2020)</w:t>
      </w:r>
    </w:p>
    <w:p w14:paraId="5A692D9D" w14:textId="4AF7F41F" w:rsidR="009D21E3" w:rsidRPr="00A333F9" w:rsidRDefault="009D21E3" w:rsidP="00A333F9">
      <w:pPr>
        <w:spacing w:after="0"/>
        <w:rPr>
          <w:rFonts w:ascii="Times New Roman" w:hAnsi="Times New Roman" w:cs="Times New Roman"/>
          <w:sz w:val="20"/>
          <w:szCs w:val="20"/>
        </w:rPr>
      </w:pPr>
      <w:r w:rsidRPr="009D21E3">
        <w:rPr>
          <w:rFonts w:ascii="Times New Roman" w:hAnsi="Times New Roman" w:cs="Times New Roman"/>
          <w:sz w:val="20"/>
          <w:szCs w:val="20"/>
        </w:rPr>
        <w:t>L01 Electronic Award Transmission (JUN 2020)</w:t>
      </w:r>
    </w:p>
    <w:p w14:paraId="7C58E5C1" w14:textId="297724BC"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 xml:space="preserve">L04 Offers for Part Numbered Items (SEP 2016) </w:t>
      </w:r>
    </w:p>
    <w:p w14:paraId="797317D8"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L06 Agency Protests (DEC 2016)</w:t>
      </w:r>
    </w:p>
    <w:p w14:paraId="3FE87FC4"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L31 Additive Manufacturing (JUN 2018)</w:t>
      </w:r>
    </w:p>
    <w:p w14:paraId="557A4710" w14:textId="3469C276"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M05 Evaluation Factor for Unused Former Government Surplus Property (SEP 2016)</w:t>
      </w:r>
    </w:p>
    <w:p w14:paraId="4F0507E1" w14:textId="77777777" w:rsidR="00A333F9" w:rsidRPr="00A333F9" w:rsidRDefault="00A333F9" w:rsidP="00A333F9">
      <w:pPr>
        <w:spacing w:after="0"/>
        <w:rPr>
          <w:rFonts w:ascii="Times New Roman" w:hAnsi="Times New Roman" w:cs="Times New Roman"/>
          <w:sz w:val="20"/>
          <w:szCs w:val="20"/>
        </w:rPr>
      </w:pPr>
    </w:p>
    <w:p w14:paraId="0F0C1F21"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LOCAL CLAUSES (See Attachment for Full Text):</w:t>
      </w:r>
    </w:p>
    <w:p w14:paraId="5F12E70A" w14:textId="77777777" w:rsidR="00A333F9" w:rsidRPr="00A333F9" w:rsidRDefault="00A333F9" w:rsidP="00A333F9">
      <w:pPr>
        <w:spacing w:after="0"/>
        <w:rPr>
          <w:rFonts w:ascii="Times New Roman" w:hAnsi="Times New Roman" w:cs="Times New Roman"/>
          <w:sz w:val="20"/>
          <w:szCs w:val="20"/>
        </w:rPr>
      </w:pPr>
    </w:p>
    <w:p w14:paraId="7336515B"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A1: Additional Information</w:t>
      </w:r>
    </w:p>
    <w:p w14:paraId="05DC1164"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C500: Mercury Control (Supplies)</w:t>
      </w:r>
    </w:p>
    <w:p w14:paraId="4EC1BC94" w14:textId="421B4DA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C506: Qualified Products for Award</w:t>
      </w:r>
    </w:p>
    <w:p w14:paraId="796C6BBA" w14:textId="6DEC3DC2"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C524: Controlled Industrial Material</w:t>
      </w:r>
    </w:p>
    <w:p w14:paraId="4F6DC956"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C528: Specification Changes</w:t>
      </w:r>
    </w:p>
    <w:p w14:paraId="7696D20E"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D2: Marking of Shipments</w:t>
      </w:r>
    </w:p>
    <w:p w14:paraId="13055761"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D4: Preparation for Delivery (Commercially Packaged Items)</w:t>
      </w:r>
    </w:p>
    <w:p w14:paraId="4EF5D41E"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D8: Prohibited Packing Materials</w:t>
      </w:r>
    </w:p>
    <w:p w14:paraId="2C722BCF"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E2: Inspection and Acceptance (Destination)</w:t>
      </w:r>
    </w:p>
    <w:p w14:paraId="33076071" w14:textId="7777777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F500: Consignment Instructions for Deliveries to the Portsmouth Naval Shipyard</w:t>
      </w:r>
    </w:p>
    <w:p w14:paraId="3D0BAA64" w14:textId="42E0619D"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H500: Special Provisions for Threaded Products</w:t>
      </w:r>
    </w:p>
    <w:p w14:paraId="7348C1B3" w14:textId="22B185F7" w:rsidR="00A333F9" w:rsidRPr="00A333F9"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YM3 M8: Single Award for All Items</w:t>
      </w:r>
    </w:p>
    <w:p w14:paraId="493BEC1C" w14:textId="77777777" w:rsidR="00A333F9" w:rsidRPr="00A333F9" w:rsidRDefault="00A333F9" w:rsidP="00A333F9">
      <w:pPr>
        <w:spacing w:after="0"/>
        <w:rPr>
          <w:rFonts w:ascii="Times New Roman" w:hAnsi="Times New Roman" w:cs="Times New Roman"/>
          <w:sz w:val="20"/>
          <w:szCs w:val="20"/>
        </w:rPr>
      </w:pPr>
    </w:p>
    <w:p w14:paraId="6553A5C0" w14:textId="77777777" w:rsidR="00B577FC" w:rsidRDefault="00A333F9" w:rsidP="00A333F9">
      <w:pPr>
        <w:spacing w:after="0"/>
        <w:rPr>
          <w:rFonts w:ascii="Times New Roman" w:hAnsi="Times New Roman" w:cs="Times New Roman"/>
          <w:sz w:val="20"/>
          <w:szCs w:val="20"/>
        </w:rPr>
      </w:pPr>
      <w:r w:rsidRPr="00A333F9">
        <w:rPr>
          <w:rFonts w:ascii="Times New Roman" w:hAnsi="Times New Roman" w:cs="Times New Roman"/>
          <w:sz w:val="20"/>
          <w:szCs w:val="20"/>
        </w:rPr>
        <w:t>Quoters are reminded to include a completed copy of 52.212-3 and it’s ALT I if not updated in SAM.</w:t>
      </w:r>
    </w:p>
    <w:p w14:paraId="155354C0" w14:textId="77777777" w:rsidR="00B577FC" w:rsidRDefault="00B577FC" w:rsidP="00A333F9">
      <w:pPr>
        <w:spacing w:after="0"/>
        <w:rPr>
          <w:rFonts w:ascii="Times New Roman" w:hAnsi="Times New Roman" w:cs="Times New Roman"/>
          <w:sz w:val="20"/>
          <w:szCs w:val="20"/>
        </w:rPr>
      </w:pPr>
    </w:p>
    <w:p w14:paraId="169AA4AC" w14:textId="439C7F3A" w:rsidR="000C2361" w:rsidRPr="000C2361" w:rsidRDefault="000C2361" w:rsidP="00A333F9">
      <w:pPr>
        <w:spacing w:after="0"/>
        <w:rPr>
          <w:rFonts w:ascii="Times New Roman" w:hAnsi="Times New Roman" w:cs="Times New Roman"/>
          <w:sz w:val="20"/>
          <w:szCs w:val="20"/>
        </w:rPr>
      </w:pPr>
      <w:r w:rsidRPr="000C2361">
        <w:rPr>
          <w:rFonts w:ascii="Times New Roman" w:hAnsi="Times New Roman" w:cs="Times New Roman"/>
          <w:sz w:val="20"/>
          <w:szCs w:val="20"/>
        </w:rPr>
        <w:t xml:space="preserve">This announcement will close </w:t>
      </w:r>
      <w:r w:rsidR="00F71098">
        <w:rPr>
          <w:rFonts w:ascii="Times New Roman" w:hAnsi="Times New Roman" w:cs="Times New Roman"/>
          <w:b/>
          <w:sz w:val="20"/>
          <w:szCs w:val="20"/>
        </w:rPr>
        <w:t>at 10:00 AM EST on</w:t>
      </w:r>
      <w:r w:rsidR="00B46EA8">
        <w:rPr>
          <w:rFonts w:ascii="Times New Roman" w:hAnsi="Times New Roman" w:cs="Times New Roman"/>
          <w:b/>
          <w:sz w:val="20"/>
          <w:szCs w:val="20"/>
        </w:rPr>
        <w:t xml:space="preserve"> </w:t>
      </w:r>
      <w:r w:rsidR="00E24E9A">
        <w:rPr>
          <w:rFonts w:ascii="Times New Roman" w:hAnsi="Times New Roman" w:cs="Times New Roman"/>
          <w:b/>
          <w:sz w:val="20"/>
          <w:szCs w:val="20"/>
          <w:shd w:val="clear" w:color="auto" w:fill="FFFFFF" w:themeFill="background1"/>
        </w:rPr>
        <w:t>May</w:t>
      </w:r>
      <w:r w:rsidR="00F63B22">
        <w:rPr>
          <w:rFonts w:ascii="Times New Roman" w:hAnsi="Times New Roman" w:cs="Times New Roman"/>
          <w:b/>
          <w:sz w:val="20"/>
          <w:szCs w:val="20"/>
          <w:shd w:val="clear" w:color="auto" w:fill="FFFFFF" w:themeFill="background1"/>
        </w:rPr>
        <w:t xml:space="preserve"> </w:t>
      </w:r>
      <w:r w:rsidR="00AF3B38">
        <w:rPr>
          <w:rFonts w:ascii="Times New Roman" w:hAnsi="Times New Roman" w:cs="Times New Roman"/>
          <w:b/>
          <w:sz w:val="20"/>
          <w:szCs w:val="20"/>
          <w:shd w:val="clear" w:color="auto" w:fill="FFFFFF" w:themeFill="background1"/>
        </w:rPr>
        <w:t>14</w:t>
      </w:r>
      <w:r w:rsidR="004A48E2">
        <w:rPr>
          <w:rFonts w:ascii="Times New Roman" w:hAnsi="Times New Roman" w:cs="Times New Roman"/>
          <w:b/>
          <w:sz w:val="20"/>
          <w:szCs w:val="20"/>
          <w:shd w:val="clear" w:color="auto" w:fill="FFFFFF" w:themeFill="background1"/>
        </w:rPr>
        <w:t>th</w:t>
      </w:r>
      <w:r w:rsidRPr="00B46EA8">
        <w:rPr>
          <w:rFonts w:ascii="Times New Roman" w:hAnsi="Times New Roman" w:cs="Times New Roman"/>
          <w:b/>
          <w:sz w:val="20"/>
          <w:szCs w:val="20"/>
        </w:rPr>
        <w:t>, 202</w:t>
      </w:r>
      <w:r w:rsidR="00670165">
        <w:rPr>
          <w:rFonts w:ascii="Times New Roman" w:hAnsi="Times New Roman" w:cs="Times New Roman"/>
          <w:b/>
          <w:sz w:val="20"/>
          <w:szCs w:val="20"/>
        </w:rPr>
        <w:t>6</w:t>
      </w:r>
      <w:r w:rsidRPr="000C2361">
        <w:rPr>
          <w:rFonts w:ascii="Times New Roman" w:hAnsi="Times New Roman" w:cs="Times New Roman"/>
          <w:sz w:val="20"/>
          <w:szCs w:val="20"/>
        </w:rPr>
        <w:t xml:space="preserve">.  The Point of Contact for this solicitation is Gary Chandler who can be reached at email </w:t>
      </w:r>
      <w:hyperlink r:id="rId6" w:history="1">
        <w:r w:rsidR="00B569FC" w:rsidRPr="00632B90">
          <w:rPr>
            <w:rStyle w:val="Hyperlink"/>
            <w:rFonts w:ascii="Times New Roman" w:hAnsi="Times New Roman" w:cs="Times New Roman"/>
            <w:sz w:val="20"/>
            <w:szCs w:val="20"/>
          </w:rPr>
          <w:t>gary.1.chandler@DLA.mil</w:t>
        </w:r>
      </w:hyperlink>
      <w:r w:rsidR="00B569FC">
        <w:rPr>
          <w:rFonts w:ascii="Times New Roman" w:hAnsi="Times New Roman" w:cs="Times New Roman"/>
          <w:sz w:val="20"/>
          <w:szCs w:val="20"/>
        </w:rPr>
        <w:t xml:space="preserve">. </w:t>
      </w:r>
      <w:r w:rsidRPr="000C2361">
        <w:rPr>
          <w:rFonts w:ascii="Times New Roman" w:hAnsi="Times New Roman" w:cs="Times New Roman"/>
          <w:sz w:val="20"/>
          <w:szCs w:val="20"/>
        </w:rPr>
        <w:t xml:space="preserve"> All responsible sources may submit a quote which shall be considered by the agency.    </w:t>
      </w:r>
    </w:p>
    <w:p w14:paraId="45AC074B" w14:textId="77777777" w:rsidR="000C2361" w:rsidRPr="000C2361" w:rsidRDefault="000C2361" w:rsidP="000C2361">
      <w:pPr>
        <w:spacing w:after="0"/>
        <w:rPr>
          <w:rFonts w:ascii="Times New Roman" w:hAnsi="Times New Roman" w:cs="Times New Roman"/>
          <w:sz w:val="20"/>
          <w:szCs w:val="20"/>
        </w:rPr>
      </w:pPr>
    </w:p>
    <w:p w14:paraId="73A0938C" w14:textId="77777777" w:rsidR="000C2361" w:rsidRPr="000C2361" w:rsidRDefault="000C2361" w:rsidP="000C2361">
      <w:pPr>
        <w:spacing w:after="0"/>
        <w:rPr>
          <w:rFonts w:ascii="Times New Roman" w:hAnsi="Times New Roman" w:cs="Times New Roman"/>
          <w:sz w:val="20"/>
          <w:szCs w:val="20"/>
        </w:rPr>
      </w:pPr>
      <w:r w:rsidRPr="000C2361">
        <w:rPr>
          <w:rFonts w:ascii="Times New Roman" w:hAnsi="Times New Roman" w:cs="Times New Roman"/>
          <w:sz w:val="20"/>
          <w:szCs w:val="20"/>
        </w:rPr>
        <w:t>System for Award Management (SAM).  Quoters must be registered in the SAM database to be considered for award.  Registration is free and can be completed online at http://www.sam.gov/.</w:t>
      </w:r>
    </w:p>
    <w:p w14:paraId="724950C0" w14:textId="77777777" w:rsidR="000C2361" w:rsidRPr="000C2361" w:rsidRDefault="000C2361" w:rsidP="000C2361">
      <w:pPr>
        <w:spacing w:after="0"/>
        <w:rPr>
          <w:rFonts w:ascii="Times New Roman" w:hAnsi="Times New Roman" w:cs="Times New Roman"/>
          <w:sz w:val="20"/>
          <w:szCs w:val="20"/>
        </w:rPr>
      </w:pPr>
    </w:p>
    <w:p w14:paraId="01ABCF5D" w14:textId="5E16DB71" w:rsidR="000C2361" w:rsidRDefault="000C2361" w:rsidP="000C2361">
      <w:pPr>
        <w:spacing w:after="0"/>
        <w:rPr>
          <w:rFonts w:ascii="Times New Roman" w:hAnsi="Times New Roman" w:cs="Times New Roman"/>
          <w:b/>
          <w:sz w:val="20"/>
          <w:szCs w:val="20"/>
        </w:rPr>
      </w:pPr>
      <w:r w:rsidRPr="00FD1305">
        <w:rPr>
          <w:rFonts w:ascii="Times New Roman" w:hAnsi="Times New Roman" w:cs="Times New Roman"/>
          <w:b/>
          <w:sz w:val="20"/>
          <w:szCs w:val="20"/>
        </w:rPr>
        <w:t xml:space="preserve">If not the actual manufacturer </w:t>
      </w:r>
      <w:proofErr w:type="gramStart"/>
      <w:r w:rsidRPr="00FD1305">
        <w:rPr>
          <w:rFonts w:ascii="Times New Roman" w:hAnsi="Times New Roman" w:cs="Times New Roman"/>
          <w:b/>
          <w:sz w:val="20"/>
          <w:szCs w:val="20"/>
        </w:rPr>
        <w:t>–  Manufacturer’s</w:t>
      </w:r>
      <w:proofErr w:type="gramEnd"/>
      <w:r w:rsidRPr="00FD1305">
        <w:rPr>
          <w:rFonts w:ascii="Times New Roman" w:hAnsi="Times New Roman" w:cs="Times New Roman"/>
          <w:b/>
          <w:sz w:val="20"/>
          <w:szCs w:val="20"/>
        </w:rPr>
        <w:t xml:space="preserve"> Name Location and Business Size must be provided. </w:t>
      </w:r>
    </w:p>
    <w:p w14:paraId="373ECEC5" w14:textId="77777777" w:rsidR="00924D45" w:rsidRDefault="00924D45" w:rsidP="000C2361">
      <w:pPr>
        <w:spacing w:after="0"/>
        <w:rPr>
          <w:rFonts w:ascii="Times New Roman" w:hAnsi="Times New Roman" w:cs="Times New Roman"/>
          <w:b/>
          <w:sz w:val="20"/>
          <w:szCs w:val="20"/>
        </w:rPr>
      </w:pPr>
    </w:p>
    <w:p w14:paraId="7F8F26F1" w14:textId="7D027969" w:rsidR="00924D45" w:rsidRDefault="00924D45" w:rsidP="000C2361">
      <w:pPr>
        <w:spacing w:after="0"/>
        <w:rPr>
          <w:rFonts w:ascii="Times New Roman" w:hAnsi="Times New Roman" w:cs="Times New Roman"/>
          <w:b/>
          <w:sz w:val="20"/>
          <w:szCs w:val="20"/>
        </w:rPr>
      </w:pPr>
      <w:r>
        <w:rPr>
          <w:rFonts w:ascii="Times New Roman" w:hAnsi="Times New Roman" w:cs="Times New Roman"/>
          <w:b/>
          <w:sz w:val="20"/>
          <w:szCs w:val="20"/>
        </w:rPr>
        <w:t xml:space="preserve">Please submit quotes via email at </w:t>
      </w:r>
      <w:hyperlink r:id="rId7" w:history="1">
        <w:r w:rsidR="003A277E" w:rsidRPr="00632B90">
          <w:rPr>
            <w:rStyle w:val="Hyperlink"/>
            <w:rFonts w:ascii="Times New Roman" w:hAnsi="Times New Roman" w:cs="Times New Roman"/>
            <w:b/>
            <w:sz w:val="20"/>
            <w:szCs w:val="20"/>
          </w:rPr>
          <w:t>gary.1.chandler@dla.mil</w:t>
        </w:r>
      </w:hyperlink>
      <w:r>
        <w:rPr>
          <w:rFonts w:ascii="Times New Roman" w:hAnsi="Times New Roman" w:cs="Times New Roman"/>
          <w:b/>
          <w:sz w:val="20"/>
          <w:szCs w:val="20"/>
        </w:rPr>
        <w:t>.</w:t>
      </w:r>
    </w:p>
    <w:p w14:paraId="5016EE01" w14:textId="25F01C81" w:rsidR="003A277E" w:rsidRDefault="003A277E" w:rsidP="000C2361">
      <w:pPr>
        <w:spacing w:after="0"/>
        <w:rPr>
          <w:rFonts w:ascii="Times New Roman" w:hAnsi="Times New Roman" w:cs="Times New Roman"/>
          <w:b/>
          <w:sz w:val="20"/>
          <w:szCs w:val="20"/>
        </w:rPr>
      </w:pPr>
      <w:r w:rsidRPr="003A277E">
        <w:rPr>
          <w:rFonts w:ascii="Times New Roman" w:hAnsi="Times New Roman" w:cs="Times New Roman"/>
          <w:b/>
          <w:sz w:val="20"/>
          <w:szCs w:val="20"/>
        </w:rPr>
        <w:t xml:space="preserve">Quotes also to: </w:t>
      </w:r>
      <w:hyperlink r:id="rId8" w:history="1">
        <w:r w:rsidRPr="00632B90">
          <w:rPr>
            <w:rStyle w:val="Hyperlink"/>
            <w:rFonts w:ascii="Times New Roman" w:hAnsi="Times New Roman" w:cs="Times New Roman"/>
            <w:b/>
            <w:sz w:val="20"/>
            <w:szCs w:val="20"/>
          </w:rPr>
          <w:t>DLA-KME-QUOTATIONS@DLA.MIL</w:t>
        </w:r>
      </w:hyperlink>
    </w:p>
    <w:p w14:paraId="31D5F86B" w14:textId="77777777" w:rsidR="000C2361" w:rsidRPr="00FD1305" w:rsidRDefault="000C2361" w:rsidP="000C2361">
      <w:pPr>
        <w:spacing w:after="0"/>
        <w:rPr>
          <w:rFonts w:ascii="Times New Roman" w:hAnsi="Times New Roman" w:cs="Times New Roman"/>
          <w:b/>
          <w:sz w:val="20"/>
          <w:szCs w:val="20"/>
        </w:rPr>
      </w:pPr>
    </w:p>
    <w:p w14:paraId="78A7E6ED" w14:textId="77777777" w:rsidR="00924D45" w:rsidRPr="00840584" w:rsidRDefault="00924D45" w:rsidP="00924D45">
      <w:pPr>
        <w:pStyle w:val="NormalWeb"/>
        <w:shd w:val="clear" w:color="auto" w:fill="F9F9F9"/>
        <w:spacing w:before="0" w:beforeAutospacing="0" w:after="0" w:afterAutospacing="0" w:line="360" w:lineRule="atLeast"/>
        <w:rPr>
          <w:color w:val="212121"/>
        </w:rPr>
      </w:pPr>
      <w:r w:rsidRPr="00840584">
        <w:rPr>
          <w:rStyle w:val="Strong"/>
          <w:color w:val="212121"/>
        </w:rPr>
        <w:t xml:space="preserve">All quotes shall include price(s), FOB point, a point of contact, name and phone number, GSA contract number if applicable, business size, </w:t>
      </w:r>
      <w:proofErr w:type="gramStart"/>
      <w:r w:rsidRPr="00840584">
        <w:rPr>
          <w:rStyle w:val="Strong"/>
          <w:color w:val="212121"/>
        </w:rPr>
        <w:t>whether or not</w:t>
      </w:r>
      <w:proofErr w:type="gramEnd"/>
      <w:r w:rsidRPr="00840584">
        <w:rPr>
          <w:rStyle w:val="Strong"/>
          <w:color w:val="212121"/>
        </w:rPr>
        <w:t xml:space="preserve"> your company prefers </w:t>
      </w:r>
      <w:r w:rsidRPr="00840584">
        <w:rPr>
          <w:rStyle w:val="Strong"/>
          <w:color w:val="212121"/>
        </w:rPr>
        <w:lastRenderedPageBreak/>
        <w:t xml:space="preserve">payment by Government Commercial Purchase Card (GCPC) or Wide Area Workflow (WAWF). Please note that the Government’s terms for payment for this requirement are Net 30 Days AFTER acceptance of material. Each response must clearly indicate the capability of the </w:t>
      </w:r>
      <w:proofErr w:type="gramStart"/>
      <w:r w:rsidRPr="00840584">
        <w:rPr>
          <w:rStyle w:val="Strong"/>
          <w:color w:val="212121"/>
        </w:rPr>
        <w:t>quoter</w:t>
      </w:r>
      <w:proofErr w:type="gramEnd"/>
      <w:r w:rsidRPr="00840584">
        <w:rPr>
          <w:rStyle w:val="Strong"/>
          <w:color w:val="212121"/>
        </w:rPr>
        <w:t xml:space="preserve"> to meet all specifications and requirements.</w:t>
      </w:r>
    </w:p>
    <w:p w14:paraId="5C530BEE" w14:textId="77777777" w:rsidR="00241C51" w:rsidRPr="00FD1305" w:rsidRDefault="00241C51" w:rsidP="00924D45">
      <w:pPr>
        <w:spacing w:after="0"/>
        <w:rPr>
          <w:rFonts w:ascii="Times New Roman" w:hAnsi="Times New Roman" w:cs="Times New Roman"/>
          <w:b/>
          <w:sz w:val="20"/>
          <w:szCs w:val="20"/>
        </w:rPr>
      </w:pPr>
    </w:p>
    <w:sectPr w:rsidR="00241C51" w:rsidRPr="00FD1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361"/>
    <w:rsid w:val="00006458"/>
    <w:rsid w:val="00006C01"/>
    <w:rsid w:val="00007539"/>
    <w:rsid w:val="00007974"/>
    <w:rsid w:val="0001307F"/>
    <w:rsid w:val="00016D78"/>
    <w:rsid w:val="00021DE9"/>
    <w:rsid w:val="0002488E"/>
    <w:rsid w:val="00027617"/>
    <w:rsid w:val="00031860"/>
    <w:rsid w:val="00032A60"/>
    <w:rsid w:val="000369D0"/>
    <w:rsid w:val="000376F8"/>
    <w:rsid w:val="00037C95"/>
    <w:rsid w:val="000438D3"/>
    <w:rsid w:val="0004699E"/>
    <w:rsid w:val="000503C6"/>
    <w:rsid w:val="0005324A"/>
    <w:rsid w:val="00053533"/>
    <w:rsid w:val="000640B0"/>
    <w:rsid w:val="000676D7"/>
    <w:rsid w:val="000731B6"/>
    <w:rsid w:val="000815F7"/>
    <w:rsid w:val="000822DE"/>
    <w:rsid w:val="0008331B"/>
    <w:rsid w:val="00083B0B"/>
    <w:rsid w:val="00086080"/>
    <w:rsid w:val="0008636C"/>
    <w:rsid w:val="000919D4"/>
    <w:rsid w:val="0009518A"/>
    <w:rsid w:val="000A2439"/>
    <w:rsid w:val="000A3D8B"/>
    <w:rsid w:val="000A69B5"/>
    <w:rsid w:val="000A7793"/>
    <w:rsid w:val="000A7C5B"/>
    <w:rsid w:val="000B1F2C"/>
    <w:rsid w:val="000B320F"/>
    <w:rsid w:val="000B7FE8"/>
    <w:rsid w:val="000C2361"/>
    <w:rsid w:val="000D4158"/>
    <w:rsid w:val="000D70AF"/>
    <w:rsid w:val="000E00B0"/>
    <w:rsid w:val="000E2D3F"/>
    <w:rsid w:val="000E34A1"/>
    <w:rsid w:val="000E7813"/>
    <w:rsid w:val="000F6FE9"/>
    <w:rsid w:val="001030D6"/>
    <w:rsid w:val="001034F2"/>
    <w:rsid w:val="00112176"/>
    <w:rsid w:val="00112992"/>
    <w:rsid w:val="00112FD9"/>
    <w:rsid w:val="00113DBF"/>
    <w:rsid w:val="001201B6"/>
    <w:rsid w:val="00126F7E"/>
    <w:rsid w:val="001342A6"/>
    <w:rsid w:val="001362FA"/>
    <w:rsid w:val="00144773"/>
    <w:rsid w:val="00144ADC"/>
    <w:rsid w:val="00147FA8"/>
    <w:rsid w:val="0015028F"/>
    <w:rsid w:val="00152A05"/>
    <w:rsid w:val="00154540"/>
    <w:rsid w:val="00155345"/>
    <w:rsid w:val="00162020"/>
    <w:rsid w:val="00167B20"/>
    <w:rsid w:val="00167E73"/>
    <w:rsid w:val="00173DE1"/>
    <w:rsid w:val="00177167"/>
    <w:rsid w:val="00177F90"/>
    <w:rsid w:val="0018469D"/>
    <w:rsid w:val="00185011"/>
    <w:rsid w:val="00193147"/>
    <w:rsid w:val="001948E2"/>
    <w:rsid w:val="001A0605"/>
    <w:rsid w:val="001A177F"/>
    <w:rsid w:val="001C2D7A"/>
    <w:rsid w:val="001C5711"/>
    <w:rsid w:val="001C737B"/>
    <w:rsid w:val="001D2FC7"/>
    <w:rsid w:val="001D7389"/>
    <w:rsid w:val="001D7C69"/>
    <w:rsid w:val="001E0AA2"/>
    <w:rsid w:val="001E0AFF"/>
    <w:rsid w:val="001E43EB"/>
    <w:rsid w:val="001E6BC2"/>
    <w:rsid w:val="001F00CE"/>
    <w:rsid w:val="001F2176"/>
    <w:rsid w:val="001F4989"/>
    <w:rsid w:val="00205B62"/>
    <w:rsid w:val="00205BE4"/>
    <w:rsid w:val="002072DC"/>
    <w:rsid w:val="00211BEF"/>
    <w:rsid w:val="00211C80"/>
    <w:rsid w:val="0021489A"/>
    <w:rsid w:val="00214AED"/>
    <w:rsid w:val="0021661C"/>
    <w:rsid w:val="0021756C"/>
    <w:rsid w:val="00217E0C"/>
    <w:rsid w:val="002266DC"/>
    <w:rsid w:val="00230E0A"/>
    <w:rsid w:val="00241C51"/>
    <w:rsid w:val="00245221"/>
    <w:rsid w:val="00245A54"/>
    <w:rsid w:val="00247CD6"/>
    <w:rsid w:val="00253CF8"/>
    <w:rsid w:val="002554D9"/>
    <w:rsid w:val="00256D2D"/>
    <w:rsid w:val="00257B21"/>
    <w:rsid w:val="00262D72"/>
    <w:rsid w:val="002670A6"/>
    <w:rsid w:val="0027290E"/>
    <w:rsid w:val="002739E8"/>
    <w:rsid w:val="00276986"/>
    <w:rsid w:val="00277452"/>
    <w:rsid w:val="00277839"/>
    <w:rsid w:val="002800B0"/>
    <w:rsid w:val="00282B3F"/>
    <w:rsid w:val="00282CEE"/>
    <w:rsid w:val="00285683"/>
    <w:rsid w:val="002859DC"/>
    <w:rsid w:val="00286A49"/>
    <w:rsid w:val="002877EA"/>
    <w:rsid w:val="0029398D"/>
    <w:rsid w:val="002977FA"/>
    <w:rsid w:val="002A1CCC"/>
    <w:rsid w:val="002A5FB3"/>
    <w:rsid w:val="002B0901"/>
    <w:rsid w:val="002B76BC"/>
    <w:rsid w:val="002C14A7"/>
    <w:rsid w:val="002C27C1"/>
    <w:rsid w:val="002C54F7"/>
    <w:rsid w:val="002C758C"/>
    <w:rsid w:val="002C7ACE"/>
    <w:rsid w:val="002D683A"/>
    <w:rsid w:val="002E0627"/>
    <w:rsid w:val="002E1916"/>
    <w:rsid w:val="002E3CC6"/>
    <w:rsid w:val="002F0BCA"/>
    <w:rsid w:val="002F14DC"/>
    <w:rsid w:val="002F1D22"/>
    <w:rsid w:val="002F209B"/>
    <w:rsid w:val="002F230C"/>
    <w:rsid w:val="002F36A6"/>
    <w:rsid w:val="002F3BF5"/>
    <w:rsid w:val="002F5A38"/>
    <w:rsid w:val="002F7D45"/>
    <w:rsid w:val="00300894"/>
    <w:rsid w:val="00305A35"/>
    <w:rsid w:val="00306BE8"/>
    <w:rsid w:val="0031340B"/>
    <w:rsid w:val="00317E42"/>
    <w:rsid w:val="003212FF"/>
    <w:rsid w:val="00322E5D"/>
    <w:rsid w:val="00330762"/>
    <w:rsid w:val="00330AA4"/>
    <w:rsid w:val="00333E6F"/>
    <w:rsid w:val="0033558D"/>
    <w:rsid w:val="00335C81"/>
    <w:rsid w:val="0034118D"/>
    <w:rsid w:val="00341E86"/>
    <w:rsid w:val="00345325"/>
    <w:rsid w:val="0035637A"/>
    <w:rsid w:val="00357AE5"/>
    <w:rsid w:val="003600F9"/>
    <w:rsid w:val="0036372A"/>
    <w:rsid w:val="00364A07"/>
    <w:rsid w:val="00370584"/>
    <w:rsid w:val="003717D9"/>
    <w:rsid w:val="0037319B"/>
    <w:rsid w:val="00374577"/>
    <w:rsid w:val="00382DDD"/>
    <w:rsid w:val="00383646"/>
    <w:rsid w:val="00383EBC"/>
    <w:rsid w:val="003841F3"/>
    <w:rsid w:val="003865EE"/>
    <w:rsid w:val="00386A34"/>
    <w:rsid w:val="00391708"/>
    <w:rsid w:val="003A0858"/>
    <w:rsid w:val="003A0989"/>
    <w:rsid w:val="003A1114"/>
    <w:rsid w:val="003A277E"/>
    <w:rsid w:val="003B3AA5"/>
    <w:rsid w:val="003C1C88"/>
    <w:rsid w:val="003C59DE"/>
    <w:rsid w:val="003D0897"/>
    <w:rsid w:val="003E5E3C"/>
    <w:rsid w:val="003E61F6"/>
    <w:rsid w:val="003F0346"/>
    <w:rsid w:val="003F4759"/>
    <w:rsid w:val="003F6073"/>
    <w:rsid w:val="003F6E98"/>
    <w:rsid w:val="0040259B"/>
    <w:rsid w:val="00403048"/>
    <w:rsid w:val="00403B4F"/>
    <w:rsid w:val="00405032"/>
    <w:rsid w:val="0040600A"/>
    <w:rsid w:val="00406062"/>
    <w:rsid w:val="00412EE5"/>
    <w:rsid w:val="004208A4"/>
    <w:rsid w:val="0042138D"/>
    <w:rsid w:val="00424195"/>
    <w:rsid w:val="00424C6F"/>
    <w:rsid w:val="00430AE5"/>
    <w:rsid w:val="00431984"/>
    <w:rsid w:val="004324C9"/>
    <w:rsid w:val="00432883"/>
    <w:rsid w:val="0044768C"/>
    <w:rsid w:val="004478B0"/>
    <w:rsid w:val="00447BD0"/>
    <w:rsid w:val="00450820"/>
    <w:rsid w:val="00451334"/>
    <w:rsid w:val="004624B2"/>
    <w:rsid w:val="0046572E"/>
    <w:rsid w:val="00475656"/>
    <w:rsid w:val="00480927"/>
    <w:rsid w:val="00496849"/>
    <w:rsid w:val="00497B80"/>
    <w:rsid w:val="004A0C15"/>
    <w:rsid w:val="004A479B"/>
    <w:rsid w:val="004A48E2"/>
    <w:rsid w:val="004B4305"/>
    <w:rsid w:val="004B45E7"/>
    <w:rsid w:val="004B4E73"/>
    <w:rsid w:val="004C1CFC"/>
    <w:rsid w:val="004C24A3"/>
    <w:rsid w:val="004C43C8"/>
    <w:rsid w:val="004C6C6E"/>
    <w:rsid w:val="004D2DAE"/>
    <w:rsid w:val="004D3033"/>
    <w:rsid w:val="004D52A2"/>
    <w:rsid w:val="004D5AAC"/>
    <w:rsid w:val="004D72EA"/>
    <w:rsid w:val="004E063A"/>
    <w:rsid w:val="004E76DE"/>
    <w:rsid w:val="004F03D7"/>
    <w:rsid w:val="004F5A83"/>
    <w:rsid w:val="00503EA1"/>
    <w:rsid w:val="005063C6"/>
    <w:rsid w:val="005106AE"/>
    <w:rsid w:val="0051377F"/>
    <w:rsid w:val="0051453E"/>
    <w:rsid w:val="00514797"/>
    <w:rsid w:val="0051704D"/>
    <w:rsid w:val="00517B93"/>
    <w:rsid w:val="00522F45"/>
    <w:rsid w:val="00522F9A"/>
    <w:rsid w:val="00525BE1"/>
    <w:rsid w:val="00531E08"/>
    <w:rsid w:val="00532CA5"/>
    <w:rsid w:val="005334A3"/>
    <w:rsid w:val="005347F9"/>
    <w:rsid w:val="00534D7C"/>
    <w:rsid w:val="00535D87"/>
    <w:rsid w:val="005470FD"/>
    <w:rsid w:val="005503E2"/>
    <w:rsid w:val="005538FB"/>
    <w:rsid w:val="00553AB5"/>
    <w:rsid w:val="005548C1"/>
    <w:rsid w:val="00556A4B"/>
    <w:rsid w:val="0056304E"/>
    <w:rsid w:val="0056421C"/>
    <w:rsid w:val="00571B79"/>
    <w:rsid w:val="005851E1"/>
    <w:rsid w:val="0058530F"/>
    <w:rsid w:val="00593B11"/>
    <w:rsid w:val="005A74C5"/>
    <w:rsid w:val="005A7AC6"/>
    <w:rsid w:val="005B0CC9"/>
    <w:rsid w:val="005B2C0B"/>
    <w:rsid w:val="005B4350"/>
    <w:rsid w:val="005B58CD"/>
    <w:rsid w:val="005C0A1D"/>
    <w:rsid w:val="005C445D"/>
    <w:rsid w:val="005D7679"/>
    <w:rsid w:val="005E1D38"/>
    <w:rsid w:val="005E2498"/>
    <w:rsid w:val="005F056F"/>
    <w:rsid w:val="005F21D5"/>
    <w:rsid w:val="005F617F"/>
    <w:rsid w:val="00605D90"/>
    <w:rsid w:val="00610712"/>
    <w:rsid w:val="00610B28"/>
    <w:rsid w:val="00613FDB"/>
    <w:rsid w:val="006166B4"/>
    <w:rsid w:val="006225BB"/>
    <w:rsid w:val="00622701"/>
    <w:rsid w:val="00626016"/>
    <w:rsid w:val="00626A05"/>
    <w:rsid w:val="00627AD5"/>
    <w:rsid w:val="00630181"/>
    <w:rsid w:val="00632C0E"/>
    <w:rsid w:val="00634B33"/>
    <w:rsid w:val="006376D3"/>
    <w:rsid w:val="00643A35"/>
    <w:rsid w:val="0065299A"/>
    <w:rsid w:val="00654BFD"/>
    <w:rsid w:val="00656611"/>
    <w:rsid w:val="006569C2"/>
    <w:rsid w:val="0065790B"/>
    <w:rsid w:val="00660E23"/>
    <w:rsid w:val="0066395F"/>
    <w:rsid w:val="00665F2D"/>
    <w:rsid w:val="00670165"/>
    <w:rsid w:val="006711FC"/>
    <w:rsid w:val="00677836"/>
    <w:rsid w:val="0068566E"/>
    <w:rsid w:val="0068723E"/>
    <w:rsid w:val="00692293"/>
    <w:rsid w:val="00693BB9"/>
    <w:rsid w:val="00693D6E"/>
    <w:rsid w:val="006968E4"/>
    <w:rsid w:val="006A590B"/>
    <w:rsid w:val="006B09FE"/>
    <w:rsid w:val="006B2B07"/>
    <w:rsid w:val="006C6B5B"/>
    <w:rsid w:val="006D0144"/>
    <w:rsid w:val="006D2912"/>
    <w:rsid w:val="006E3DE2"/>
    <w:rsid w:val="00701956"/>
    <w:rsid w:val="00704B51"/>
    <w:rsid w:val="007062DB"/>
    <w:rsid w:val="00716F7B"/>
    <w:rsid w:val="007178B4"/>
    <w:rsid w:val="0072101E"/>
    <w:rsid w:val="007236B4"/>
    <w:rsid w:val="00724F53"/>
    <w:rsid w:val="00725C71"/>
    <w:rsid w:val="00725D93"/>
    <w:rsid w:val="00726A96"/>
    <w:rsid w:val="00727580"/>
    <w:rsid w:val="007279FB"/>
    <w:rsid w:val="00727C47"/>
    <w:rsid w:val="00735A69"/>
    <w:rsid w:val="00754E07"/>
    <w:rsid w:val="0076030E"/>
    <w:rsid w:val="00774BE4"/>
    <w:rsid w:val="00786C0B"/>
    <w:rsid w:val="00790251"/>
    <w:rsid w:val="00791BEB"/>
    <w:rsid w:val="00795676"/>
    <w:rsid w:val="00795B63"/>
    <w:rsid w:val="00796261"/>
    <w:rsid w:val="007A65C6"/>
    <w:rsid w:val="007A7E39"/>
    <w:rsid w:val="007B00CE"/>
    <w:rsid w:val="007B184B"/>
    <w:rsid w:val="007B5870"/>
    <w:rsid w:val="007C0C54"/>
    <w:rsid w:val="007D08A6"/>
    <w:rsid w:val="007D167B"/>
    <w:rsid w:val="007D231D"/>
    <w:rsid w:val="007D277E"/>
    <w:rsid w:val="007D378B"/>
    <w:rsid w:val="007D5FC0"/>
    <w:rsid w:val="007D6082"/>
    <w:rsid w:val="007D768F"/>
    <w:rsid w:val="007E4197"/>
    <w:rsid w:val="007E4AEF"/>
    <w:rsid w:val="007E4CB0"/>
    <w:rsid w:val="007F2BFF"/>
    <w:rsid w:val="007F37C1"/>
    <w:rsid w:val="007F5AA4"/>
    <w:rsid w:val="007F7ED1"/>
    <w:rsid w:val="008078FB"/>
    <w:rsid w:val="00812279"/>
    <w:rsid w:val="008123F6"/>
    <w:rsid w:val="008137AC"/>
    <w:rsid w:val="00813D1C"/>
    <w:rsid w:val="00813F6E"/>
    <w:rsid w:val="0081508E"/>
    <w:rsid w:val="008169C6"/>
    <w:rsid w:val="0082191E"/>
    <w:rsid w:val="00822465"/>
    <w:rsid w:val="008236A8"/>
    <w:rsid w:val="00836918"/>
    <w:rsid w:val="008429AA"/>
    <w:rsid w:val="0084580F"/>
    <w:rsid w:val="00846198"/>
    <w:rsid w:val="00854A6F"/>
    <w:rsid w:val="00863CF8"/>
    <w:rsid w:val="008706F6"/>
    <w:rsid w:val="00870DE2"/>
    <w:rsid w:val="008746FD"/>
    <w:rsid w:val="00877BD8"/>
    <w:rsid w:val="00882EFF"/>
    <w:rsid w:val="008877B9"/>
    <w:rsid w:val="0089461C"/>
    <w:rsid w:val="008A04C7"/>
    <w:rsid w:val="008A363B"/>
    <w:rsid w:val="008B27DE"/>
    <w:rsid w:val="008B33B5"/>
    <w:rsid w:val="008B5C11"/>
    <w:rsid w:val="008B60E2"/>
    <w:rsid w:val="008B68D6"/>
    <w:rsid w:val="008B7077"/>
    <w:rsid w:val="008C1AD2"/>
    <w:rsid w:val="008C5CED"/>
    <w:rsid w:val="008C7A0D"/>
    <w:rsid w:val="008D034A"/>
    <w:rsid w:val="008D03FE"/>
    <w:rsid w:val="008D08DB"/>
    <w:rsid w:val="008D473C"/>
    <w:rsid w:val="008D7908"/>
    <w:rsid w:val="008D7CE1"/>
    <w:rsid w:val="008D7E05"/>
    <w:rsid w:val="008E44C1"/>
    <w:rsid w:val="008E54C6"/>
    <w:rsid w:val="008F4A36"/>
    <w:rsid w:val="008F624A"/>
    <w:rsid w:val="008F6C05"/>
    <w:rsid w:val="00904C9E"/>
    <w:rsid w:val="00906F9B"/>
    <w:rsid w:val="00912A43"/>
    <w:rsid w:val="00913910"/>
    <w:rsid w:val="009160E7"/>
    <w:rsid w:val="00923721"/>
    <w:rsid w:val="00924D45"/>
    <w:rsid w:val="009274BE"/>
    <w:rsid w:val="00930C30"/>
    <w:rsid w:val="00935374"/>
    <w:rsid w:val="009358B0"/>
    <w:rsid w:val="00936A41"/>
    <w:rsid w:val="0094190F"/>
    <w:rsid w:val="00943E22"/>
    <w:rsid w:val="0094488A"/>
    <w:rsid w:val="0095102D"/>
    <w:rsid w:val="00956396"/>
    <w:rsid w:val="009578AF"/>
    <w:rsid w:val="00957D79"/>
    <w:rsid w:val="00957E08"/>
    <w:rsid w:val="0096333A"/>
    <w:rsid w:val="00963F85"/>
    <w:rsid w:val="00964013"/>
    <w:rsid w:val="0096433A"/>
    <w:rsid w:val="00966D36"/>
    <w:rsid w:val="00980177"/>
    <w:rsid w:val="009854DE"/>
    <w:rsid w:val="0099033E"/>
    <w:rsid w:val="0099132F"/>
    <w:rsid w:val="009915DE"/>
    <w:rsid w:val="0099453F"/>
    <w:rsid w:val="00994AA5"/>
    <w:rsid w:val="00995B78"/>
    <w:rsid w:val="009A0178"/>
    <w:rsid w:val="009A363B"/>
    <w:rsid w:val="009A6E5F"/>
    <w:rsid w:val="009B068D"/>
    <w:rsid w:val="009B4DA3"/>
    <w:rsid w:val="009C66BF"/>
    <w:rsid w:val="009C72D4"/>
    <w:rsid w:val="009D21E3"/>
    <w:rsid w:val="009D588E"/>
    <w:rsid w:val="009E6554"/>
    <w:rsid w:val="009E7FF3"/>
    <w:rsid w:val="009F5154"/>
    <w:rsid w:val="009F69DF"/>
    <w:rsid w:val="00A01051"/>
    <w:rsid w:val="00A2221E"/>
    <w:rsid w:val="00A24CE2"/>
    <w:rsid w:val="00A31335"/>
    <w:rsid w:val="00A333F9"/>
    <w:rsid w:val="00A356CD"/>
    <w:rsid w:val="00A36397"/>
    <w:rsid w:val="00A52FF9"/>
    <w:rsid w:val="00A5307E"/>
    <w:rsid w:val="00A54693"/>
    <w:rsid w:val="00A54C6C"/>
    <w:rsid w:val="00A54DCA"/>
    <w:rsid w:val="00A56E27"/>
    <w:rsid w:val="00A65193"/>
    <w:rsid w:val="00A6594F"/>
    <w:rsid w:val="00A70CF8"/>
    <w:rsid w:val="00A7542F"/>
    <w:rsid w:val="00A863C9"/>
    <w:rsid w:val="00AA4BD2"/>
    <w:rsid w:val="00AA6DD5"/>
    <w:rsid w:val="00AB1B8E"/>
    <w:rsid w:val="00AC241A"/>
    <w:rsid w:val="00AC2554"/>
    <w:rsid w:val="00AC370A"/>
    <w:rsid w:val="00AE2FB5"/>
    <w:rsid w:val="00AE5703"/>
    <w:rsid w:val="00AF04FF"/>
    <w:rsid w:val="00AF1A32"/>
    <w:rsid w:val="00AF3B38"/>
    <w:rsid w:val="00AF50B6"/>
    <w:rsid w:val="00B0553F"/>
    <w:rsid w:val="00B05731"/>
    <w:rsid w:val="00B070F9"/>
    <w:rsid w:val="00B144A4"/>
    <w:rsid w:val="00B17A4E"/>
    <w:rsid w:val="00B21ECE"/>
    <w:rsid w:val="00B34568"/>
    <w:rsid w:val="00B41A18"/>
    <w:rsid w:val="00B4266F"/>
    <w:rsid w:val="00B452C1"/>
    <w:rsid w:val="00B46EA8"/>
    <w:rsid w:val="00B5034F"/>
    <w:rsid w:val="00B5234E"/>
    <w:rsid w:val="00B569FC"/>
    <w:rsid w:val="00B577FC"/>
    <w:rsid w:val="00B57D26"/>
    <w:rsid w:val="00B6298A"/>
    <w:rsid w:val="00B63DF6"/>
    <w:rsid w:val="00B666F0"/>
    <w:rsid w:val="00B67312"/>
    <w:rsid w:val="00B70E25"/>
    <w:rsid w:val="00B723F2"/>
    <w:rsid w:val="00B73EF4"/>
    <w:rsid w:val="00B7785C"/>
    <w:rsid w:val="00B82AAD"/>
    <w:rsid w:val="00B8711D"/>
    <w:rsid w:val="00BA71D4"/>
    <w:rsid w:val="00BB0997"/>
    <w:rsid w:val="00BB510A"/>
    <w:rsid w:val="00BB69E0"/>
    <w:rsid w:val="00BC212B"/>
    <w:rsid w:val="00BC2554"/>
    <w:rsid w:val="00BC3256"/>
    <w:rsid w:val="00BC5F57"/>
    <w:rsid w:val="00BC6058"/>
    <w:rsid w:val="00BD327E"/>
    <w:rsid w:val="00BD51A4"/>
    <w:rsid w:val="00BD7FC1"/>
    <w:rsid w:val="00BE4414"/>
    <w:rsid w:val="00BE45CA"/>
    <w:rsid w:val="00BE5082"/>
    <w:rsid w:val="00BF1EA6"/>
    <w:rsid w:val="00BF4EFD"/>
    <w:rsid w:val="00C01042"/>
    <w:rsid w:val="00C03952"/>
    <w:rsid w:val="00C04AB0"/>
    <w:rsid w:val="00C06C8D"/>
    <w:rsid w:val="00C17D88"/>
    <w:rsid w:val="00C21890"/>
    <w:rsid w:val="00C222C7"/>
    <w:rsid w:val="00C26C13"/>
    <w:rsid w:val="00C30DBE"/>
    <w:rsid w:val="00C3477D"/>
    <w:rsid w:val="00C3522D"/>
    <w:rsid w:val="00C367D2"/>
    <w:rsid w:val="00C37EBF"/>
    <w:rsid w:val="00C445C4"/>
    <w:rsid w:val="00C47EFE"/>
    <w:rsid w:val="00C507B8"/>
    <w:rsid w:val="00C52DAF"/>
    <w:rsid w:val="00C53BA5"/>
    <w:rsid w:val="00C53F91"/>
    <w:rsid w:val="00C549D9"/>
    <w:rsid w:val="00C54AF8"/>
    <w:rsid w:val="00C553C7"/>
    <w:rsid w:val="00C55BA2"/>
    <w:rsid w:val="00C64881"/>
    <w:rsid w:val="00C66B7B"/>
    <w:rsid w:val="00C7267D"/>
    <w:rsid w:val="00C76593"/>
    <w:rsid w:val="00C76C57"/>
    <w:rsid w:val="00C77545"/>
    <w:rsid w:val="00C815D5"/>
    <w:rsid w:val="00C83E62"/>
    <w:rsid w:val="00C871F9"/>
    <w:rsid w:val="00C91E71"/>
    <w:rsid w:val="00C92639"/>
    <w:rsid w:val="00CB17A7"/>
    <w:rsid w:val="00CB2C41"/>
    <w:rsid w:val="00CB5657"/>
    <w:rsid w:val="00CC0C40"/>
    <w:rsid w:val="00CC0DF6"/>
    <w:rsid w:val="00CC667B"/>
    <w:rsid w:val="00CC731E"/>
    <w:rsid w:val="00CD05DB"/>
    <w:rsid w:val="00CD1847"/>
    <w:rsid w:val="00CD2F2B"/>
    <w:rsid w:val="00CD3E81"/>
    <w:rsid w:val="00CD5591"/>
    <w:rsid w:val="00CD748E"/>
    <w:rsid w:val="00CD7DEE"/>
    <w:rsid w:val="00CE1294"/>
    <w:rsid w:val="00CE19CA"/>
    <w:rsid w:val="00CE2AD6"/>
    <w:rsid w:val="00CE512F"/>
    <w:rsid w:val="00CE5E71"/>
    <w:rsid w:val="00CE6EF6"/>
    <w:rsid w:val="00CF4176"/>
    <w:rsid w:val="00CF500E"/>
    <w:rsid w:val="00CF52CB"/>
    <w:rsid w:val="00CF5330"/>
    <w:rsid w:val="00D14645"/>
    <w:rsid w:val="00D21519"/>
    <w:rsid w:val="00D2607F"/>
    <w:rsid w:val="00D31F8D"/>
    <w:rsid w:val="00D35AA1"/>
    <w:rsid w:val="00D3629A"/>
    <w:rsid w:val="00D36929"/>
    <w:rsid w:val="00D40D36"/>
    <w:rsid w:val="00D42BF8"/>
    <w:rsid w:val="00D44B18"/>
    <w:rsid w:val="00D50C65"/>
    <w:rsid w:val="00D52980"/>
    <w:rsid w:val="00D551A4"/>
    <w:rsid w:val="00D56650"/>
    <w:rsid w:val="00D56FB1"/>
    <w:rsid w:val="00D60202"/>
    <w:rsid w:val="00D66DD6"/>
    <w:rsid w:val="00D750C5"/>
    <w:rsid w:val="00D80969"/>
    <w:rsid w:val="00D85120"/>
    <w:rsid w:val="00D90B00"/>
    <w:rsid w:val="00D91DCD"/>
    <w:rsid w:val="00D942AD"/>
    <w:rsid w:val="00D947FE"/>
    <w:rsid w:val="00DA2121"/>
    <w:rsid w:val="00DA4A52"/>
    <w:rsid w:val="00DC1275"/>
    <w:rsid w:val="00DC13A9"/>
    <w:rsid w:val="00DC317D"/>
    <w:rsid w:val="00DC3D4F"/>
    <w:rsid w:val="00DC6EA1"/>
    <w:rsid w:val="00DC72F7"/>
    <w:rsid w:val="00DD1B92"/>
    <w:rsid w:val="00DD2B0A"/>
    <w:rsid w:val="00DD4DCB"/>
    <w:rsid w:val="00DD54D9"/>
    <w:rsid w:val="00DE0A17"/>
    <w:rsid w:val="00DE4DFE"/>
    <w:rsid w:val="00DF24F4"/>
    <w:rsid w:val="00DF67FC"/>
    <w:rsid w:val="00E011C8"/>
    <w:rsid w:val="00E02B70"/>
    <w:rsid w:val="00E07347"/>
    <w:rsid w:val="00E07FBC"/>
    <w:rsid w:val="00E11CA6"/>
    <w:rsid w:val="00E11FEE"/>
    <w:rsid w:val="00E137FC"/>
    <w:rsid w:val="00E14018"/>
    <w:rsid w:val="00E16628"/>
    <w:rsid w:val="00E21506"/>
    <w:rsid w:val="00E24E9A"/>
    <w:rsid w:val="00E279F9"/>
    <w:rsid w:val="00E31AD5"/>
    <w:rsid w:val="00E33A84"/>
    <w:rsid w:val="00E33D59"/>
    <w:rsid w:val="00E3515C"/>
    <w:rsid w:val="00E4152E"/>
    <w:rsid w:val="00E4177C"/>
    <w:rsid w:val="00E42044"/>
    <w:rsid w:val="00E428BC"/>
    <w:rsid w:val="00E434C2"/>
    <w:rsid w:val="00E4592C"/>
    <w:rsid w:val="00E4737B"/>
    <w:rsid w:val="00E53039"/>
    <w:rsid w:val="00E55EA3"/>
    <w:rsid w:val="00E57FB6"/>
    <w:rsid w:val="00E61E93"/>
    <w:rsid w:val="00E66AE9"/>
    <w:rsid w:val="00E70551"/>
    <w:rsid w:val="00E82951"/>
    <w:rsid w:val="00E9155D"/>
    <w:rsid w:val="00E91B68"/>
    <w:rsid w:val="00E929B8"/>
    <w:rsid w:val="00E96791"/>
    <w:rsid w:val="00EA49C8"/>
    <w:rsid w:val="00EA7980"/>
    <w:rsid w:val="00EB3B61"/>
    <w:rsid w:val="00EB68F4"/>
    <w:rsid w:val="00EB7266"/>
    <w:rsid w:val="00EB73EE"/>
    <w:rsid w:val="00EC5860"/>
    <w:rsid w:val="00EC6B2D"/>
    <w:rsid w:val="00EC7C91"/>
    <w:rsid w:val="00ED10D5"/>
    <w:rsid w:val="00ED4E53"/>
    <w:rsid w:val="00EE58AD"/>
    <w:rsid w:val="00EF5C0A"/>
    <w:rsid w:val="00F0371D"/>
    <w:rsid w:val="00F03873"/>
    <w:rsid w:val="00F06E26"/>
    <w:rsid w:val="00F10234"/>
    <w:rsid w:val="00F104AC"/>
    <w:rsid w:val="00F144B5"/>
    <w:rsid w:val="00F23AD0"/>
    <w:rsid w:val="00F2561E"/>
    <w:rsid w:val="00F30150"/>
    <w:rsid w:val="00F31926"/>
    <w:rsid w:val="00F32802"/>
    <w:rsid w:val="00F436C8"/>
    <w:rsid w:val="00F4484F"/>
    <w:rsid w:val="00F47B1F"/>
    <w:rsid w:val="00F47DCB"/>
    <w:rsid w:val="00F576B4"/>
    <w:rsid w:val="00F63B22"/>
    <w:rsid w:val="00F64FB9"/>
    <w:rsid w:val="00F66DBD"/>
    <w:rsid w:val="00F70AD8"/>
    <w:rsid w:val="00F71098"/>
    <w:rsid w:val="00F71246"/>
    <w:rsid w:val="00F72561"/>
    <w:rsid w:val="00F734F4"/>
    <w:rsid w:val="00F81230"/>
    <w:rsid w:val="00F81776"/>
    <w:rsid w:val="00F865EF"/>
    <w:rsid w:val="00F87B46"/>
    <w:rsid w:val="00F90371"/>
    <w:rsid w:val="00F94DE8"/>
    <w:rsid w:val="00F9764E"/>
    <w:rsid w:val="00F97E1D"/>
    <w:rsid w:val="00FA5511"/>
    <w:rsid w:val="00FA60D5"/>
    <w:rsid w:val="00FA68E9"/>
    <w:rsid w:val="00FA6B7D"/>
    <w:rsid w:val="00FB3475"/>
    <w:rsid w:val="00FC081E"/>
    <w:rsid w:val="00FC1103"/>
    <w:rsid w:val="00FC23EE"/>
    <w:rsid w:val="00FD0071"/>
    <w:rsid w:val="00FD1305"/>
    <w:rsid w:val="00FD3D06"/>
    <w:rsid w:val="00FD7897"/>
    <w:rsid w:val="00FD7F06"/>
    <w:rsid w:val="00FE789B"/>
    <w:rsid w:val="00FF4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5B5E"/>
  <w15:chartTrackingRefBased/>
  <w15:docId w15:val="{78C6D1B6-2FA3-49A2-A4A5-5E1AE6FB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2361"/>
    <w:rPr>
      <w:color w:val="0563C1" w:themeColor="hyperlink"/>
      <w:u w:val="single"/>
    </w:rPr>
  </w:style>
  <w:style w:type="paragraph" w:styleId="NormalWeb">
    <w:name w:val="Normal (Web)"/>
    <w:basedOn w:val="Normal"/>
    <w:uiPriority w:val="99"/>
    <w:unhideWhenUsed/>
    <w:rsid w:val="00924D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4D45"/>
    <w:rPr>
      <w:b/>
      <w:bCs/>
    </w:rPr>
  </w:style>
  <w:style w:type="paragraph" w:customStyle="1" w:styleId="Default">
    <w:name w:val="Default"/>
    <w:rsid w:val="007D768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C1CFC"/>
    <w:pPr>
      <w:ind w:left="720"/>
      <w:contextualSpacing/>
    </w:pPr>
  </w:style>
  <w:style w:type="character" w:styleId="UnresolvedMention">
    <w:name w:val="Unresolved Mention"/>
    <w:basedOn w:val="DefaultParagraphFont"/>
    <w:uiPriority w:val="99"/>
    <w:semiHidden/>
    <w:unhideWhenUsed/>
    <w:rsid w:val="00513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58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LA-KME-QUOTATIONS@DLA.MIL" TargetMode="External"/><Relationship Id="rId3" Type="http://schemas.openxmlformats.org/officeDocument/2006/relationships/webSettings" Target="webSettings.xml"/><Relationship Id="rId7" Type="http://schemas.openxmlformats.org/officeDocument/2006/relationships/hyperlink" Target="mailto:gary.1.chandler@dla.mi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ary.1.chandler@DLA.mil" TargetMode="External"/><Relationship Id="rId5" Type="http://schemas.openxmlformats.org/officeDocument/2006/relationships/hyperlink" Target="mailto:DLA-KME-QUOTATIONS@DLA.MIL" TargetMode="External"/><Relationship Id="rId10" Type="http://schemas.openxmlformats.org/officeDocument/2006/relationships/theme" Target="theme/theme1.xml"/><Relationship Id="rId4" Type="http://schemas.openxmlformats.org/officeDocument/2006/relationships/hyperlink" Target="mailto:gary.1.chandler@dla.mi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5</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Chandler, Gary D CIV DLA LAND AND MARITIME (USA)</dc:creator>
  <cp:keywords/>
  <dc:description/>
  <cp:lastModifiedBy>Chandler, Gary D CIV DLA WEAPONS SUPPORT (USA)</cp:lastModifiedBy>
  <cp:revision>3</cp:revision>
  <dcterms:created xsi:type="dcterms:W3CDTF">2026-05-06T17:43:00Z</dcterms:created>
  <dcterms:modified xsi:type="dcterms:W3CDTF">2026-05-06T18:08:00Z</dcterms:modified>
</cp:coreProperties>
</file>