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4E3D" w14:textId="77777777" w:rsidR="005F57CC" w:rsidRPr="007F2A67" w:rsidRDefault="005F57CC" w:rsidP="007F2A67">
      <w:pPr>
        <w:spacing w:after="0" w:line="240" w:lineRule="auto"/>
        <w:ind w:left="720" w:hanging="720"/>
        <w:jc w:val="center"/>
        <w:rPr>
          <w:rFonts w:ascii="Arial" w:hAnsi="Arial" w:cs="Arial"/>
          <w:b/>
          <w:sz w:val="20"/>
          <w:szCs w:val="20"/>
        </w:rPr>
      </w:pPr>
      <w:r w:rsidRPr="007F2A67">
        <w:rPr>
          <w:rFonts w:ascii="Arial" w:hAnsi="Arial" w:cs="Arial"/>
          <w:b/>
          <w:sz w:val="20"/>
          <w:szCs w:val="20"/>
        </w:rPr>
        <w:t>STATEMENT OF WORK</w:t>
      </w:r>
      <w:r w:rsidR="00BF528F" w:rsidRPr="007F2A67">
        <w:rPr>
          <w:rFonts w:ascii="Arial" w:hAnsi="Arial" w:cs="Arial"/>
          <w:b/>
          <w:sz w:val="20"/>
          <w:szCs w:val="20"/>
        </w:rPr>
        <w:t xml:space="preserve"> (SERVICES)</w:t>
      </w:r>
    </w:p>
    <w:p w14:paraId="669465C1" w14:textId="77777777" w:rsidR="005F57CC" w:rsidRPr="007F2A67" w:rsidRDefault="005F57CC" w:rsidP="007F2A67">
      <w:pPr>
        <w:spacing w:after="0" w:line="240" w:lineRule="auto"/>
        <w:ind w:left="720" w:hanging="720"/>
        <w:jc w:val="center"/>
        <w:rPr>
          <w:rFonts w:ascii="Arial" w:hAnsi="Arial" w:cs="Arial"/>
          <w:b/>
          <w:sz w:val="20"/>
          <w:szCs w:val="20"/>
        </w:rPr>
      </w:pPr>
      <w:r w:rsidRPr="007F2A67">
        <w:rPr>
          <w:rFonts w:ascii="Arial" w:hAnsi="Arial" w:cs="Arial"/>
          <w:b/>
          <w:sz w:val="20"/>
          <w:szCs w:val="20"/>
        </w:rPr>
        <w:t>(SOW)</w:t>
      </w:r>
    </w:p>
    <w:p w14:paraId="66109705" w14:textId="77777777" w:rsidR="005F57CC" w:rsidRPr="007F2A67" w:rsidRDefault="005F57CC" w:rsidP="007F2A67">
      <w:pPr>
        <w:spacing w:after="0" w:line="240" w:lineRule="auto"/>
        <w:rPr>
          <w:rFonts w:ascii="Arial" w:hAnsi="Arial" w:cs="Arial"/>
          <w:sz w:val="20"/>
          <w:szCs w:val="20"/>
        </w:rPr>
      </w:pPr>
    </w:p>
    <w:p w14:paraId="257E88F7" w14:textId="77777777" w:rsidR="005F57CC" w:rsidRPr="007F2A67" w:rsidRDefault="005F57CC" w:rsidP="007F2A67">
      <w:pPr>
        <w:spacing w:after="0" w:line="240" w:lineRule="auto"/>
        <w:rPr>
          <w:rFonts w:ascii="Arial" w:hAnsi="Arial" w:cs="Arial"/>
          <w:b/>
          <w:sz w:val="20"/>
          <w:szCs w:val="20"/>
          <w:u w:val="single"/>
        </w:rPr>
      </w:pPr>
      <w:r w:rsidRPr="007F2A67">
        <w:rPr>
          <w:rFonts w:ascii="Arial" w:hAnsi="Arial" w:cs="Arial"/>
          <w:b/>
          <w:sz w:val="20"/>
          <w:szCs w:val="20"/>
          <w:u w:val="single"/>
        </w:rPr>
        <w:t>GENERAL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F57CC" w:rsidRPr="007F2A67" w14:paraId="30204527" w14:textId="77777777" w:rsidTr="00981938">
        <w:tc>
          <w:tcPr>
            <w:tcW w:w="9576" w:type="dxa"/>
            <w:shd w:val="clear" w:color="auto" w:fill="C6D9F1"/>
          </w:tcPr>
          <w:p w14:paraId="02591FA9" w14:textId="77777777" w:rsidR="005F57CC" w:rsidRPr="007F2A67" w:rsidRDefault="005F57CC" w:rsidP="007F2A67">
            <w:pPr>
              <w:spacing w:after="0" w:line="240" w:lineRule="auto"/>
              <w:rPr>
                <w:rFonts w:ascii="Arial" w:hAnsi="Arial" w:cs="Arial"/>
                <w:b/>
                <w:sz w:val="20"/>
                <w:szCs w:val="20"/>
              </w:rPr>
            </w:pPr>
            <w:r w:rsidRPr="007F2A67">
              <w:rPr>
                <w:rFonts w:ascii="Arial" w:hAnsi="Arial" w:cs="Arial"/>
                <w:b/>
                <w:sz w:val="20"/>
                <w:szCs w:val="20"/>
              </w:rPr>
              <w:t>Title of Project:</w:t>
            </w:r>
          </w:p>
        </w:tc>
      </w:tr>
    </w:tbl>
    <w:p w14:paraId="6109A9D5" w14:textId="01F9FAD1" w:rsidR="005F57CC" w:rsidRPr="004D031D" w:rsidRDefault="008E3F48"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Service </w:t>
      </w:r>
      <w:r w:rsidR="00E53389">
        <w:rPr>
          <w:rFonts w:ascii="Arial" w:hAnsi="Arial" w:cs="Arial"/>
          <w:color w:val="000000"/>
          <w:sz w:val="20"/>
          <w:szCs w:val="20"/>
        </w:rPr>
        <w:t>M</w:t>
      </w:r>
      <w:r w:rsidRPr="004D031D">
        <w:rPr>
          <w:rFonts w:ascii="Arial" w:hAnsi="Arial" w:cs="Arial"/>
          <w:color w:val="000000"/>
          <w:sz w:val="20"/>
          <w:szCs w:val="20"/>
        </w:rPr>
        <w:t xml:space="preserve">aintenance and </w:t>
      </w:r>
      <w:r w:rsidR="00E53389">
        <w:rPr>
          <w:rFonts w:ascii="Arial" w:hAnsi="Arial" w:cs="Arial"/>
          <w:color w:val="000000"/>
          <w:sz w:val="20"/>
          <w:szCs w:val="20"/>
        </w:rPr>
        <w:t>S</w:t>
      </w:r>
      <w:r w:rsidRPr="004D031D">
        <w:rPr>
          <w:rFonts w:ascii="Arial" w:hAnsi="Arial" w:cs="Arial"/>
          <w:color w:val="000000"/>
          <w:sz w:val="20"/>
          <w:szCs w:val="20"/>
        </w:rPr>
        <w:t xml:space="preserve">upport for </w:t>
      </w:r>
      <w:r w:rsidR="006B2B74">
        <w:rPr>
          <w:rFonts w:ascii="Arial" w:hAnsi="Arial" w:cs="Arial"/>
          <w:color w:val="000000"/>
          <w:sz w:val="20"/>
          <w:szCs w:val="20"/>
        </w:rPr>
        <w:t xml:space="preserve">Siemens 7T </w:t>
      </w:r>
      <w:r w:rsidR="000D2986">
        <w:rPr>
          <w:rFonts w:ascii="Arial" w:hAnsi="Arial" w:cs="Arial"/>
          <w:color w:val="000000"/>
          <w:sz w:val="20"/>
          <w:szCs w:val="20"/>
        </w:rPr>
        <w:t xml:space="preserve">MAGNETOM </w:t>
      </w:r>
      <w:r w:rsidR="006B2B74">
        <w:rPr>
          <w:rFonts w:ascii="Arial" w:hAnsi="Arial" w:cs="Arial"/>
          <w:color w:val="000000"/>
          <w:sz w:val="20"/>
          <w:szCs w:val="20"/>
        </w:rPr>
        <w:t>Terra X</w:t>
      </w:r>
      <w:r w:rsidRPr="004D031D">
        <w:rPr>
          <w:rFonts w:ascii="Arial" w:hAnsi="Arial" w:cs="Arial"/>
          <w:color w:val="000000"/>
          <w:sz w:val="20"/>
          <w:szCs w:val="20"/>
        </w:rPr>
        <w:t xml:space="preserve"> MRI </w:t>
      </w:r>
      <w:r w:rsidR="00A6108E">
        <w:rPr>
          <w:rFonts w:ascii="Arial" w:hAnsi="Arial" w:cs="Arial"/>
          <w:color w:val="000000"/>
          <w:sz w:val="20"/>
          <w:szCs w:val="20"/>
        </w:rPr>
        <w:t xml:space="preserve">Scanner and </w:t>
      </w:r>
      <w:r w:rsidR="00E53389">
        <w:rPr>
          <w:rFonts w:ascii="Arial" w:hAnsi="Arial" w:cs="Arial"/>
          <w:color w:val="000000"/>
          <w:sz w:val="20"/>
          <w:szCs w:val="20"/>
        </w:rPr>
        <w:t>C</w:t>
      </w:r>
      <w:r w:rsidR="00A6108E">
        <w:rPr>
          <w:rFonts w:ascii="Arial" w:hAnsi="Arial" w:cs="Arial"/>
          <w:color w:val="000000"/>
          <w:sz w:val="20"/>
          <w:szCs w:val="20"/>
        </w:rPr>
        <w:t>hiller</w:t>
      </w:r>
    </w:p>
    <w:p w14:paraId="4AC537DB" w14:textId="77777777" w:rsidR="008E3F48" w:rsidRPr="007F2A67" w:rsidRDefault="008E3F48" w:rsidP="007F2A67">
      <w:pPr>
        <w:spacing w:after="0" w:line="240" w:lineRule="auto"/>
        <w:rPr>
          <w:rFonts w:ascii="Arial" w:hAnsi="Arial" w:cs="Aria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18A552F2" w14:textId="77777777" w:rsidTr="00981938">
        <w:tc>
          <w:tcPr>
            <w:tcW w:w="9576" w:type="dxa"/>
            <w:shd w:val="clear" w:color="auto" w:fill="C6D9F1"/>
          </w:tcPr>
          <w:p w14:paraId="0AFCA07B" w14:textId="77777777" w:rsidR="005F57CC" w:rsidRPr="007F2A67" w:rsidRDefault="00BF528F" w:rsidP="007F2A67">
            <w:pPr>
              <w:spacing w:after="0" w:line="240" w:lineRule="auto"/>
              <w:rPr>
                <w:rFonts w:ascii="Arial" w:hAnsi="Arial" w:cs="Arial"/>
                <w:b/>
                <w:sz w:val="20"/>
                <w:szCs w:val="20"/>
              </w:rPr>
            </w:pPr>
            <w:r w:rsidRPr="007F2A67">
              <w:rPr>
                <w:rFonts w:ascii="Arial" w:hAnsi="Arial" w:cs="Arial"/>
                <w:b/>
                <w:sz w:val="20"/>
                <w:szCs w:val="20"/>
              </w:rPr>
              <w:t>Statement of Need</w:t>
            </w:r>
            <w:r w:rsidR="00A56394" w:rsidRPr="007F2A67">
              <w:rPr>
                <w:rFonts w:ascii="Arial" w:hAnsi="Arial" w:cs="Arial"/>
                <w:b/>
                <w:sz w:val="20"/>
                <w:szCs w:val="20"/>
              </w:rPr>
              <w:t xml:space="preserve"> and Purpose</w:t>
            </w:r>
            <w:r w:rsidR="005F57CC" w:rsidRPr="007F2A67">
              <w:rPr>
                <w:rFonts w:ascii="Arial" w:hAnsi="Arial" w:cs="Arial"/>
                <w:b/>
                <w:sz w:val="20"/>
                <w:szCs w:val="20"/>
              </w:rPr>
              <w:t>:</w:t>
            </w:r>
          </w:p>
        </w:tc>
      </w:tr>
    </w:tbl>
    <w:p w14:paraId="68823F21" w14:textId="219C0DAB" w:rsidR="00326A28" w:rsidRDefault="008E3F48" w:rsidP="64B167A2">
      <w:pPr>
        <w:spacing w:after="0" w:line="240" w:lineRule="auto"/>
        <w:rPr>
          <w:rFonts w:ascii="Arial" w:hAnsi="Arial" w:cs="Arial"/>
          <w:sz w:val="20"/>
          <w:szCs w:val="20"/>
        </w:rPr>
      </w:pPr>
      <w:r w:rsidRPr="64B167A2">
        <w:rPr>
          <w:rFonts w:ascii="Arial" w:hAnsi="Arial" w:cs="Arial"/>
          <w:sz w:val="20"/>
          <w:szCs w:val="20"/>
        </w:rPr>
        <w:t xml:space="preserve">The goal of this procurement is to </w:t>
      </w:r>
      <w:r w:rsidR="00A6108E" w:rsidRPr="64B167A2">
        <w:rPr>
          <w:rFonts w:ascii="Arial" w:hAnsi="Arial" w:cs="Arial"/>
          <w:sz w:val="20"/>
          <w:szCs w:val="20"/>
        </w:rPr>
        <w:t xml:space="preserve">obtain a comprehensive service contract covering preventive maintenance, routine upgrades and remedial service for NIA’s </w:t>
      </w:r>
      <w:r w:rsidR="006B2B74" w:rsidRPr="64B167A2">
        <w:rPr>
          <w:rFonts w:ascii="Arial" w:hAnsi="Arial" w:cs="Arial"/>
          <w:sz w:val="20"/>
          <w:szCs w:val="20"/>
        </w:rPr>
        <w:t>Siemens 7T Terra X</w:t>
      </w:r>
      <w:r w:rsidR="00A6108E" w:rsidRPr="64B167A2">
        <w:rPr>
          <w:rFonts w:ascii="Arial" w:hAnsi="Arial" w:cs="Arial"/>
          <w:sz w:val="20"/>
          <w:szCs w:val="20"/>
        </w:rPr>
        <w:t xml:space="preserve"> MRI scanner and its associated system chiller</w:t>
      </w:r>
      <w:r w:rsidR="002C44C9" w:rsidRPr="64B167A2">
        <w:rPr>
          <w:rFonts w:ascii="Arial" w:hAnsi="Arial" w:cs="Arial"/>
          <w:sz w:val="20"/>
          <w:szCs w:val="20"/>
        </w:rPr>
        <w:t xml:space="preserve">, </w:t>
      </w:r>
      <w:r w:rsidR="00A6108E" w:rsidRPr="64B167A2">
        <w:rPr>
          <w:rFonts w:ascii="Arial" w:hAnsi="Arial" w:cs="Arial"/>
          <w:sz w:val="20"/>
          <w:szCs w:val="20"/>
        </w:rPr>
        <w:t>located at Medstar Harbor Hospital in Baltimore, MD. This is</w:t>
      </w:r>
      <w:r w:rsidRPr="64B167A2">
        <w:rPr>
          <w:rFonts w:ascii="Arial" w:hAnsi="Arial" w:cs="Arial"/>
          <w:sz w:val="20"/>
          <w:szCs w:val="20"/>
        </w:rPr>
        <w:t xml:space="preserve"> existing government-owned laboratory equipment previously purchased from </w:t>
      </w:r>
      <w:r w:rsidR="006B2B74" w:rsidRPr="64B167A2">
        <w:rPr>
          <w:rFonts w:ascii="Arial" w:hAnsi="Arial" w:cs="Arial"/>
          <w:sz w:val="20"/>
          <w:szCs w:val="20"/>
        </w:rPr>
        <w:t>Siemens Medical Solutions</w:t>
      </w:r>
      <w:r w:rsidRPr="64B167A2">
        <w:rPr>
          <w:rFonts w:ascii="Arial" w:hAnsi="Arial" w:cs="Arial"/>
          <w:sz w:val="20"/>
          <w:szCs w:val="20"/>
        </w:rPr>
        <w:t xml:space="preserve">. The new service agreement shall be carried out by authorized Original Equipment Manufacturer (OEM) certified factory-trained technicians. </w:t>
      </w:r>
    </w:p>
    <w:p w14:paraId="196BD39A" w14:textId="6F5D4739" w:rsidR="005F57CC" w:rsidRPr="007F2A67" w:rsidRDefault="008E3F48" w:rsidP="007F2A67">
      <w:pPr>
        <w:spacing w:after="0" w:line="240" w:lineRule="auto"/>
        <w:rPr>
          <w:rFonts w:ascii="Arial" w:hAnsi="Arial" w:cs="Arial"/>
          <w:sz w:val="20"/>
          <w:szCs w:val="20"/>
          <w:lang w:val="en"/>
        </w:rPr>
      </w:pPr>
      <w:r w:rsidRPr="007F2A67">
        <w:rPr>
          <w:rFonts w:ascii="Arial" w:hAnsi="Arial" w:cs="Arial"/>
          <w:sz w:val="20"/>
          <w:szCs w:val="20"/>
          <w:lang w:val="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43A8BBD2" w14:textId="77777777" w:rsidTr="00981938">
        <w:tc>
          <w:tcPr>
            <w:tcW w:w="9576" w:type="dxa"/>
            <w:shd w:val="clear" w:color="auto" w:fill="C6D9F1"/>
          </w:tcPr>
          <w:p w14:paraId="58A16B93" w14:textId="77777777" w:rsidR="005F57CC" w:rsidRPr="007F2A67" w:rsidRDefault="005F57CC" w:rsidP="007F2A67">
            <w:pPr>
              <w:spacing w:after="0" w:line="240" w:lineRule="auto"/>
              <w:rPr>
                <w:rFonts w:ascii="Arial" w:hAnsi="Arial" w:cs="Arial"/>
                <w:b/>
                <w:sz w:val="20"/>
                <w:szCs w:val="20"/>
              </w:rPr>
            </w:pPr>
            <w:r w:rsidRPr="007F2A67">
              <w:rPr>
                <w:rFonts w:ascii="Arial" w:hAnsi="Arial" w:cs="Arial"/>
                <w:b/>
                <w:sz w:val="20"/>
                <w:szCs w:val="20"/>
              </w:rPr>
              <w:t>Background Information</w:t>
            </w:r>
            <w:r w:rsidR="00A56394" w:rsidRPr="007F2A67">
              <w:rPr>
                <w:rFonts w:ascii="Arial" w:hAnsi="Arial" w:cs="Arial"/>
                <w:b/>
                <w:sz w:val="20"/>
                <w:szCs w:val="20"/>
              </w:rPr>
              <w:t xml:space="preserve"> and Objective</w:t>
            </w:r>
            <w:r w:rsidRPr="007F2A67">
              <w:rPr>
                <w:rFonts w:ascii="Arial" w:hAnsi="Arial" w:cs="Arial"/>
                <w:b/>
                <w:sz w:val="20"/>
                <w:szCs w:val="20"/>
              </w:rPr>
              <w:t>:</w:t>
            </w:r>
          </w:p>
        </w:tc>
      </w:tr>
    </w:tbl>
    <w:p w14:paraId="1853AAF9" w14:textId="181EE40C" w:rsidR="002E3707" w:rsidRDefault="008E3F48" w:rsidP="007F2A67">
      <w:pPr>
        <w:spacing w:after="0" w:line="240" w:lineRule="auto"/>
        <w:rPr>
          <w:rFonts w:ascii="Arial" w:hAnsi="Arial" w:cs="Arial"/>
          <w:sz w:val="20"/>
          <w:szCs w:val="20"/>
        </w:rPr>
      </w:pPr>
      <w:r w:rsidRPr="007F2A67">
        <w:rPr>
          <w:rFonts w:ascii="Arial" w:hAnsi="Arial" w:cs="Arial"/>
          <w:sz w:val="20"/>
          <w:szCs w:val="20"/>
        </w:rPr>
        <w:t xml:space="preserve">The Laboratory of Clinical Investigation at the NIA operates the Clinical Unit at Harbor Hospital using a </w:t>
      </w:r>
      <w:r w:rsidR="006B2B74">
        <w:rPr>
          <w:rFonts w:ascii="Arial" w:hAnsi="Arial" w:cs="Arial"/>
          <w:sz w:val="20"/>
          <w:szCs w:val="20"/>
        </w:rPr>
        <w:t>Siemens 7T Terra X</w:t>
      </w:r>
      <w:r w:rsidR="00A6108E">
        <w:rPr>
          <w:rFonts w:ascii="Arial" w:hAnsi="Arial" w:cs="Arial"/>
          <w:sz w:val="20"/>
          <w:szCs w:val="20"/>
        </w:rPr>
        <w:t xml:space="preserve"> MRI scanner</w:t>
      </w:r>
      <w:r w:rsidRPr="007F2A67">
        <w:rPr>
          <w:rFonts w:ascii="Arial" w:hAnsi="Arial" w:cs="Arial"/>
          <w:sz w:val="20"/>
          <w:szCs w:val="20"/>
        </w:rPr>
        <w:t xml:space="preserve"> to conduct </w:t>
      </w:r>
      <w:r w:rsidR="00A6108E">
        <w:rPr>
          <w:rFonts w:ascii="Arial" w:hAnsi="Arial" w:cs="Arial"/>
          <w:sz w:val="20"/>
          <w:szCs w:val="20"/>
        </w:rPr>
        <w:t>studies on human subjects</w:t>
      </w:r>
      <w:r w:rsidRPr="007F2A67">
        <w:rPr>
          <w:rFonts w:ascii="Arial" w:hAnsi="Arial" w:cs="Arial"/>
          <w:sz w:val="20"/>
          <w:szCs w:val="20"/>
        </w:rPr>
        <w:t xml:space="preserve"> under NIA Clinical Trial protocols</w:t>
      </w:r>
      <w:r w:rsidR="002E3707">
        <w:rPr>
          <w:rFonts w:ascii="Arial" w:hAnsi="Arial" w:cs="Arial"/>
          <w:sz w:val="20"/>
          <w:szCs w:val="20"/>
        </w:rPr>
        <w:t xml:space="preserve">. As </w:t>
      </w:r>
      <w:proofErr w:type="gramStart"/>
      <w:r w:rsidR="002E3707">
        <w:rPr>
          <w:rFonts w:ascii="Arial" w:hAnsi="Arial" w:cs="Arial"/>
          <w:sz w:val="20"/>
          <w:szCs w:val="20"/>
        </w:rPr>
        <w:t>a</w:t>
      </w:r>
      <w:proofErr w:type="gramEnd"/>
      <w:r w:rsidR="002E3707">
        <w:rPr>
          <w:rFonts w:ascii="Arial" w:hAnsi="Arial" w:cs="Arial"/>
          <w:sz w:val="20"/>
          <w:szCs w:val="20"/>
        </w:rPr>
        <w:t xml:space="preserve"> FDA-certified clinical diagnostic device, there are strict maintenance and quality control requirements for the continued operation of this scanner. Due to the restricted availability of replacement and upgrade parts, software, diagnostic tools and factory-trained technicians, this maintenance must be carried out by </w:t>
      </w:r>
      <w:r w:rsidR="006B2B74">
        <w:rPr>
          <w:rFonts w:ascii="Arial" w:hAnsi="Arial" w:cs="Arial"/>
          <w:sz w:val="20"/>
          <w:szCs w:val="20"/>
        </w:rPr>
        <w:t>Siemens</w:t>
      </w:r>
      <w:r w:rsidR="002E3707">
        <w:rPr>
          <w:rFonts w:ascii="Arial" w:hAnsi="Arial" w:cs="Arial"/>
          <w:sz w:val="20"/>
          <w:szCs w:val="20"/>
        </w:rPr>
        <w:t xml:space="preserve">-certified personnel. </w:t>
      </w:r>
    </w:p>
    <w:p w14:paraId="13E667E5" w14:textId="77777777" w:rsidR="002E3707" w:rsidRDefault="002E3707" w:rsidP="007F2A67">
      <w:pPr>
        <w:spacing w:after="0" w:line="240" w:lineRule="auto"/>
        <w:rPr>
          <w:rFonts w:ascii="Arial" w:hAnsi="Arial" w:cs="Arial"/>
          <w:sz w:val="20"/>
          <w:szCs w:val="20"/>
        </w:rPr>
      </w:pPr>
    </w:p>
    <w:p w14:paraId="1EFA1CBD" w14:textId="5396B52B" w:rsidR="002E3707" w:rsidRDefault="002E3707" w:rsidP="007F2A67">
      <w:pPr>
        <w:spacing w:after="0" w:line="240" w:lineRule="auto"/>
        <w:rPr>
          <w:rFonts w:ascii="Arial" w:hAnsi="Arial" w:cs="Arial"/>
          <w:sz w:val="20"/>
          <w:szCs w:val="20"/>
        </w:rPr>
      </w:pPr>
      <w:r>
        <w:rPr>
          <w:rFonts w:ascii="Arial" w:hAnsi="Arial" w:cs="Arial"/>
          <w:sz w:val="20"/>
          <w:szCs w:val="20"/>
        </w:rPr>
        <w:t xml:space="preserve">In addition to providing comprehensive support for the scanner itself, including the MRI magnet, gradient and shim coils, console electronics and radio-frequency coils, the contract we wish to purchase will cover the </w:t>
      </w:r>
      <w:r w:rsidR="006B2B74">
        <w:rPr>
          <w:rFonts w:ascii="Arial" w:hAnsi="Arial" w:cs="Arial"/>
          <w:sz w:val="20"/>
          <w:szCs w:val="20"/>
        </w:rPr>
        <w:t>Dimplex</w:t>
      </w:r>
      <w:r>
        <w:rPr>
          <w:rFonts w:ascii="Arial" w:hAnsi="Arial" w:cs="Arial"/>
          <w:sz w:val="20"/>
          <w:szCs w:val="20"/>
        </w:rPr>
        <w:t xml:space="preserve"> chiller that provides </w:t>
      </w:r>
      <w:r w:rsidR="0041634B">
        <w:rPr>
          <w:rFonts w:ascii="Arial" w:hAnsi="Arial" w:cs="Arial"/>
          <w:sz w:val="20"/>
          <w:szCs w:val="20"/>
        </w:rPr>
        <w:t xml:space="preserve">cooling water to the magnet’s cold head refrigeration system, gradient coil and gradient amplifier. Maintenance on this ancillary equipment is subcontracted by the scanner manufacturer to OEM factory-trained </w:t>
      </w:r>
      <w:r w:rsidR="006B2B74">
        <w:rPr>
          <w:rFonts w:ascii="Arial" w:hAnsi="Arial" w:cs="Arial"/>
          <w:sz w:val="20"/>
          <w:szCs w:val="20"/>
        </w:rPr>
        <w:t>technicians but</w:t>
      </w:r>
      <w:r w:rsidR="0041634B">
        <w:rPr>
          <w:rFonts w:ascii="Arial" w:hAnsi="Arial" w:cs="Arial"/>
          <w:sz w:val="20"/>
          <w:szCs w:val="20"/>
        </w:rPr>
        <w:t xml:space="preserve"> must meet </w:t>
      </w:r>
      <w:r w:rsidR="006B2B74">
        <w:rPr>
          <w:rFonts w:ascii="Arial" w:hAnsi="Arial" w:cs="Arial"/>
          <w:sz w:val="20"/>
          <w:szCs w:val="20"/>
        </w:rPr>
        <w:t>Siemens’</w:t>
      </w:r>
      <w:r w:rsidR="0041634B">
        <w:rPr>
          <w:rFonts w:ascii="Arial" w:hAnsi="Arial" w:cs="Arial"/>
          <w:sz w:val="20"/>
          <w:szCs w:val="20"/>
        </w:rPr>
        <w:t xml:space="preserve"> specifications since the combination of the scanner</w:t>
      </w:r>
      <w:r w:rsidR="002C44C9">
        <w:rPr>
          <w:rFonts w:ascii="Arial" w:hAnsi="Arial" w:cs="Arial"/>
          <w:sz w:val="20"/>
          <w:szCs w:val="20"/>
        </w:rPr>
        <w:t xml:space="preserve"> and </w:t>
      </w:r>
      <w:r w:rsidR="0041634B">
        <w:rPr>
          <w:rFonts w:ascii="Arial" w:hAnsi="Arial" w:cs="Arial"/>
          <w:sz w:val="20"/>
          <w:szCs w:val="20"/>
        </w:rPr>
        <w:t xml:space="preserve">chiller </w:t>
      </w:r>
      <w:r w:rsidR="00FC64F1">
        <w:rPr>
          <w:rFonts w:ascii="Arial" w:hAnsi="Arial" w:cs="Arial"/>
          <w:sz w:val="20"/>
          <w:szCs w:val="20"/>
        </w:rPr>
        <w:t xml:space="preserve">as an integrated system </w:t>
      </w:r>
      <w:r w:rsidR="0041634B">
        <w:rPr>
          <w:rFonts w:ascii="Arial" w:hAnsi="Arial" w:cs="Arial"/>
          <w:sz w:val="20"/>
          <w:szCs w:val="20"/>
        </w:rPr>
        <w:t>must maintain certification for continued clinical use.</w:t>
      </w:r>
      <w:r w:rsidR="003609AA">
        <w:rPr>
          <w:rFonts w:ascii="Arial" w:hAnsi="Arial" w:cs="Arial"/>
          <w:sz w:val="20"/>
          <w:szCs w:val="20"/>
        </w:rPr>
        <w:t xml:space="preserve"> This is particularly critical because a chilled water supply meeting Siemens’ specifications is necessary to maintaining the MRI magnet’s </w:t>
      </w:r>
      <w:proofErr w:type="spellStart"/>
      <w:r w:rsidR="003609AA">
        <w:rPr>
          <w:rFonts w:ascii="Arial" w:hAnsi="Arial" w:cs="Arial"/>
          <w:sz w:val="20"/>
          <w:szCs w:val="20"/>
        </w:rPr>
        <w:t>cryorefrigeration</w:t>
      </w:r>
      <w:proofErr w:type="spellEnd"/>
      <w:r w:rsidR="003609AA">
        <w:rPr>
          <w:rFonts w:ascii="Arial" w:hAnsi="Arial" w:cs="Arial"/>
          <w:sz w:val="20"/>
          <w:szCs w:val="20"/>
        </w:rPr>
        <w:t xml:space="preserve"> system and, therefore, to keeping the magnet alive.</w:t>
      </w:r>
    </w:p>
    <w:p w14:paraId="35C24F2E" w14:textId="7A645AFE" w:rsidR="00D47BA5" w:rsidRDefault="00D47BA5" w:rsidP="007F2A67">
      <w:pPr>
        <w:spacing w:after="0" w:line="240" w:lineRule="auto"/>
        <w:rPr>
          <w:rFonts w:ascii="Arial" w:hAnsi="Arial" w:cs="Arial"/>
          <w:sz w:val="20"/>
          <w:szCs w:val="20"/>
        </w:rPr>
      </w:pPr>
    </w:p>
    <w:p w14:paraId="76BAC4F5" w14:textId="7A4CAEED" w:rsidR="00582AAD" w:rsidRDefault="002C44C9" w:rsidP="007F2A67">
      <w:pPr>
        <w:spacing w:after="0" w:line="240" w:lineRule="auto"/>
        <w:rPr>
          <w:rFonts w:ascii="Arial" w:hAnsi="Arial" w:cs="Arial"/>
          <w:sz w:val="20"/>
          <w:szCs w:val="20"/>
        </w:rPr>
      </w:pPr>
      <w:r>
        <w:rPr>
          <w:rFonts w:ascii="Arial" w:hAnsi="Arial" w:cs="Arial"/>
          <w:sz w:val="20"/>
          <w:szCs w:val="20"/>
        </w:rPr>
        <w:t xml:space="preserve">Installation of the </w:t>
      </w:r>
      <w:r w:rsidR="006B2B74">
        <w:rPr>
          <w:rFonts w:ascii="Arial" w:hAnsi="Arial" w:cs="Arial"/>
          <w:sz w:val="20"/>
          <w:szCs w:val="20"/>
        </w:rPr>
        <w:t>Terra X MRI</w:t>
      </w:r>
      <w:r>
        <w:rPr>
          <w:rFonts w:ascii="Arial" w:hAnsi="Arial" w:cs="Arial"/>
          <w:sz w:val="20"/>
          <w:szCs w:val="20"/>
        </w:rPr>
        <w:t xml:space="preserve"> system was completed on 2/</w:t>
      </w:r>
      <w:r w:rsidR="006B2B74">
        <w:rPr>
          <w:rFonts w:ascii="Arial" w:hAnsi="Arial" w:cs="Arial"/>
          <w:sz w:val="20"/>
          <w:szCs w:val="20"/>
        </w:rPr>
        <w:t>28</w:t>
      </w:r>
      <w:r>
        <w:rPr>
          <w:rFonts w:ascii="Arial" w:hAnsi="Arial" w:cs="Arial"/>
          <w:sz w:val="20"/>
          <w:szCs w:val="20"/>
        </w:rPr>
        <w:t>/202</w:t>
      </w:r>
      <w:r w:rsidR="006B2B74">
        <w:rPr>
          <w:rFonts w:ascii="Arial" w:hAnsi="Arial" w:cs="Arial"/>
          <w:sz w:val="20"/>
          <w:szCs w:val="20"/>
        </w:rPr>
        <w:t>4</w:t>
      </w:r>
      <w:r>
        <w:rPr>
          <w:rFonts w:ascii="Arial" w:hAnsi="Arial" w:cs="Arial"/>
          <w:sz w:val="20"/>
          <w:szCs w:val="20"/>
        </w:rPr>
        <w:t xml:space="preserve"> and</w:t>
      </w:r>
      <w:r w:rsidR="006B2B74">
        <w:rPr>
          <w:rFonts w:ascii="Arial" w:hAnsi="Arial" w:cs="Arial"/>
          <w:sz w:val="20"/>
          <w:szCs w:val="20"/>
        </w:rPr>
        <w:t xml:space="preserve"> will</w:t>
      </w:r>
      <w:r w:rsidR="00FC64F1">
        <w:rPr>
          <w:rFonts w:ascii="Arial" w:hAnsi="Arial" w:cs="Arial"/>
          <w:sz w:val="20"/>
          <w:szCs w:val="20"/>
        </w:rPr>
        <w:t xml:space="preserve"> be</w:t>
      </w:r>
      <w:r>
        <w:rPr>
          <w:rFonts w:ascii="Arial" w:hAnsi="Arial" w:cs="Arial"/>
          <w:sz w:val="20"/>
          <w:szCs w:val="20"/>
        </w:rPr>
        <w:t xml:space="preserve"> maintained under </w:t>
      </w:r>
      <w:r w:rsidR="006B2B74">
        <w:rPr>
          <w:rFonts w:ascii="Arial" w:hAnsi="Arial" w:cs="Arial"/>
          <w:sz w:val="20"/>
          <w:szCs w:val="20"/>
        </w:rPr>
        <w:t xml:space="preserve">an extended </w:t>
      </w:r>
      <w:r>
        <w:rPr>
          <w:rFonts w:ascii="Arial" w:hAnsi="Arial" w:cs="Arial"/>
          <w:sz w:val="20"/>
          <w:szCs w:val="20"/>
        </w:rPr>
        <w:t>warranty</w:t>
      </w:r>
      <w:r w:rsidR="006B2B74">
        <w:rPr>
          <w:rFonts w:ascii="Arial" w:hAnsi="Arial" w:cs="Arial"/>
          <w:sz w:val="20"/>
          <w:szCs w:val="20"/>
        </w:rPr>
        <w:t xml:space="preserve"> purchased with the system</w:t>
      </w:r>
      <w:r>
        <w:rPr>
          <w:rFonts w:ascii="Arial" w:hAnsi="Arial" w:cs="Arial"/>
          <w:sz w:val="20"/>
          <w:szCs w:val="20"/>
        </w:rPr>
        <w:t xml:space="preserve"> until 2/2</w:t>
      </w:r>
      <w:r w:rsidR="006B2B74">
        <w:rPr>
          <w:rFonts w:ascii="Arial" w:hAnsi="Arial" w:cs="Arial"/>
          <w:sz w:val="20"/>
          <w:szCs w:val="20"/>
        </w:rPr>
        <w:t>8</w:t>
      </w:r>
      <w:r>
        <w:rPr>
          <w:rFonts w:ascii="Arial" w:hAnsi="Arial" w:cs="Arial"/>
          <w:sz w:val="20"/>
          <w:szCs w:val="20"/>
        </w:rPr>
        <w:t>/202</w:t>
      </w:r>
      <w:r w:rsidR="006B2B74">
        <w:rPr>
          <w:rFonts w:ascii="Arial" w:hAnsi="Arial" w:cs="Arial"/>
          <w:sz w:val="20"/>
          <w:szCs w:val="20"/>
        </w:rPr>
        <w:t>6</w:t>
      </w:r>
      <w:r>
        <w:rPr>
          <w:rFonts w:ascii="Arial" w:hAnsi="Arial" w:cs="Arial"/>
          <w:sz w:val="20"/>
          <w:szCs w:val="20"/>
        </w:rPr>
        <w:t>.</w:t>
      </w:r>
      <w:r w:rsidR="00EB0CC5">
        <w:rPr>
          <w:rFonts w:ascii="Arial" w:hAnsi="Arial" w:cs="Arial"/>
          <w:sz w:val="20"/>
          <w:szCs w:val="20"/>
        </w:rPr>
        <w:t xml:space="preserve"> The proposed service contract for the scanner must therefore begin </w:t>
      </w:r>
      <w:r w:rsidR="00FC64F1">
        <w:rPr>
          <w:rFonts w:ascii="Arial" w:hAnsi="Arial" w:cs="Arial"/>
          <w:sz w:val="20"/>
          <w:szCs w:val="20"/>
        </w:rPr>
        <w:t>on</w:t>
      </w:r>
      <w:r w:rsidR="00EB0CC5">
        <w:rPr>
          <w:rFonts w:ascii="Arial" w:hAnsi="Arial" w:cs="Arial"/>
          <w:sz w:val="20"/>
          <w:szCs w:val="20"/>
        </w:rPr>
        <w:t xml:space="preserve"> </w:t>
      </w:r>
      <w:r w:rsidR="00CB776D">
        <w:rPr>
          <w:rFonts w:ascii="Arial" w:hAnsi="Arial" w:cs="Arial"/>
          <w:sz w:val="20"/>
          <w:szCs w:val="20"/>
        </w:rPr>
        <w:t>3/1/2026</w:t>
      </w:r>
      <w:r w:rsidR="00F06EF3">
        <w:rPr>
          <w:rFonts w:ascii="Arial" w:hAnsi="Arial" w:cs="Arial"/>
          <w:sz w:val="20"/>
          <w:szCs w:val="20"/>
        </w:rPr>
        <w:t xml:space="preserve"> to avoid a </w:t>
      </w:r>
      <w:proofErr w:type="gramStart"/>
      <w:r w:rsidR="00F06EF3">
        <w:rPr>
          <w:rFonts w:ascii="Arial" w:hAnsi="Arial" w:cs="Arial"/>
          <w:sz w:val="20"/>
          <w:szCs w:val="20"/>
        </w:rPr>
        <w:t>lapse</w:t>
      </w:r>
      <w:proofErr w:type="gramEnd"/>
      <w:r w:rsidR="00F06EF3">
        <w:rPr>
          <w:rFonts w:ascii="Arial" w:hAnsi="Arial" w:cs="Arial"/>
          <w:sz w:val="20"/>
          <w:szCs w:val="20"/>
        </w:rPr>
        <w:t xml:space="preserve"> in coverage</w:t>
      </w:r>
      <w:r w:rsidR="00EB0CC5">
        <w:rPr>
          <w:rFonts w:ascii="Arial" w:hAnsi="Arial" w:cs="Arial"/>
          <w:sz w:val="20"/>
          <w:szCs w:val="20"/>
        </w:rPr>
        <w:t xml:space="preserve">. This new instrument should have a useful lifetime of at least ten years, and so we wish to build in </w:t>
      </w:r>
      <w:proofErr w:type="gramStart"/>
      <w:r w:rsidR="00EB0CC5">
        <w:rPr>
          <w:rFonts w:ascii="Arial" w:hAnsi="Arial" w:cs="Arial"/>
          <w:sz w:val="20"/>
          <w:szCs w:val="20"/>
        </w:rPr>
        <w:t>option</w:t>
      </w:r>
      <w:proofErr w:type="gramEnd"/>
      <w:r w:rsidR="00EB0CC5">
        <w:rPr>
          <w:rFonts w:ascii="Arial" w:hAnsi="Arial" w:cs="Arial"/>
          <w:sz w:val="20"/>
          <w:szCs w:val="20"/>
        </w:rPr>
        <w:t xml:space="preserve"> years to this annual service contr</w:t>
      </w:r>
      <w:r w:rsidR="00CB776D">
        <w:rPr>
          <w:rFonts w:ascii="Arial" w:hAnsi="Arial" w:cs="Arial"/>
          <w:sz w:val="20"/>
          <w:szCs w:val="20"/>
        </w:rPr>
        <w:t>act.</w:t>
      </w:r>
    </w:p>
    <w:p w14:paraId="6203C517" w14:textId="45ACE031" w:rsidR="00D47BA5" w:rsidRDefault="00D47BA5" w:rsidP="007F2A67">
      <w:pPr>
        <w:spacing w:after="0" w:line="240" w:lineRule="auto"/>
        <w:rPr>
          <w:rFonts w:ascii="Arial" w:hAnsi="Arial" w:cs="Arial"/>
          <w:sz w:val="20"/>
          <w:szCs w:val="20"/>
        </w:rPr>
      </w:pPr>
    </w:p>
    <w:p w14:paraId="142193AA" w14:textId="6BF89709" w:rsidR="00D47BA5" w:rsidRDefault="00EB0CC5" w:rsidP="007F2A67">
      <w:pPr>
        <w:spacing w:after="0" w:line="240" w:lineRule="auto"/>
        <w:rPr>
          <w:rFonts w:ascii="Arial" w:hAnsi="Arial" w:cs="Arial"/>
          <w:sz w:val="20"/>
          <w:szCs w:val="20"/>
        </w:rPr>
      </w:pPr>
      <w:r>
        <w:rPr>
          <w:rFonts w:ascii="Arial" w:hAnsi="Arial" w:cs="Arial"/>
          <w:sz w:val="20"/>
          <w:szCs w:val="20"/>
        </w:rPr>
        <w:t xml:space="preserve">The </w:t>
      </w:r>
      <w:r w:rsidR="006B2B74">
        <w:rPr>
          <w:rFonts w:ascii="Arial" w:hAnsi="Arial" w:cs="Arial"/>
          <w:sz w:val="20"/>
          <w:szCs w:val="20"/>
        </w:rPr>
        <w:t>Terra X</w:t>
      </w:r>
      <w:r>
        <w:rPr>
          <w:rFonts w:ascii="Arial" w:hAnsi="Arial" w:cs="Arial"/>
          <w:sz w:val="20"/>
          <w:szCs w:val="20"/>
        </w:rPr>
        <w:t xml:space="preserve"> MRI scanner </w:t>
      </w:r>
      <w:r w:rsidR="00D3021A">
        <w:rPr>
          <w:rFonts w:ascii="Arial" w:hAnsi="Arial" w:cs="Arial"/>
          <w:sz w:val="20"/>
          <w:szCs w:val="20"/>
        </w:rPr>
        <w:t>will be used</w:t>
      </w:r>
      <w:r w:rsidR="00D47BA5">
        <w:rPr>
          <w:rFonts w:ascii="Arial" w:hAnsi="Arial" w:cs="Arial"/>
          <w:sz w:val="20"/>
          <w:szCs w:val="20"/>
        </w:rPr>
        <w:t xml:space="preserve"> heavily and must be kept in operation with minimal downtime. Thus, rapid availability of replacement parts and factory-trained technicians to diagnose and remedy any functional problems is essential.</w:t>
      </w:r>
    </w:p>
    <w:p w14:paraId="3220908C" w14:textId="28CE1446" w:rsidR="00D209D3" w:rsidRPr="007F2A67" w:rsidRDefault="00D209D3" w:rsidP="007F2A67">
      <w:pPr>
        <w:spacing w:after="0" w:line="240" w:lineRule="auto"/>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4DEDE530" w14:textId="77777777" w:rsidTr="00981938">
        <w:tc>
          <w:tcPr>
            <w:tcW w:w="9576" w:type="dxa"/>
            <w:shd w:val="clear" w:color="auto" w:fill="C6D9F1"/>
          </w:tcPr>
          <w:p w14:paraId="26560AED" w14:textId="77777777" w:rsidR="005F57CC" w:rsidRPr="007F2A67" w:rsidRDefault="005F57CC" w:rsidP="007F2A67">
            <w:pPr>
              <w:spacing w:after="0" w:line="240" w:lineRule="auto"/>
              <w:rPr>
                <w:rFonts w:ascii="Arial" w:hAnsi="Arial" w:cs="Arial"/>
                <w:b/>
                <w:sz w:val="20"/>
                <w:szCs w:val="20"/>
              </w:rPr>
            </w:pPr>
            <w:r w:rsidRPr="007F2A67">
              <w:rPr>
                <w:rFonts w:ascii="Arial" w:hAnsi="Arial" w:cs="Arial"/>
                <w:b/>
                <w:sz w:val="20"/>
                <w:szCs w:val="20"/>
              </w:rPr>
              <w:t>Period of Performance:</w:t>
            </w:r>
          </w:p>
        </w:tc>
      </w:tr>
    </w:tbl>
    <w:p w14:paraId="392AD898" w14:textId="34476B87" w:rsidR="008E3F48" w:rsidRPr="007F2A67" w:rsidRDefault="008E3F48" w:rsidP="007F2A67">
      <w:pPr>
        <w:pStyle w:val="Heading9"/>
        <w:tabs>
          <w:tab w:val="clear" w:pos="0"/>
          <w:tab w:val="clear" w:pos="576"/>
          <w:tab w:val="clear" w:pos="1296"/>
          <w:tab w:val="clear" w:pos="1620"/>
          <w:tab w:val="clear" w:pos="2016"/>
          <w:tab w:val="clear" w:pos="2160"/>
        </w:tabs>
        <w:rPr>
          <w:rFonts w:eastAsia="Calibri"/>
          <w:b w:val="0"/>
          <w:sz w:val="20"/>
        </w:rPr>
      </w:pPr>
    </w:p>
    <w:p w14:paraId="1ECC3F37" w14:textId="092E30D2" w:rsidR="00FB12DD" w:rsidRPr="00DD263B" w:rsidRDefault="00FB12DD" w:rsidP="00DD263B">
      <w:r>
        <w:t>Base Year – One (1) year from the date of award</w:t>
      </w:r>
      <w:r w:rsidR="007C14E9">
        <w:t xml:space="preserve"> and Four (4) subsequent Option years.</w:t>
      </w:r>
    </w:p>
    <w:p w14:paraId="518EC489" w14:textId="77777777" w:rsidR="00D209D3" w:rsidRPr="007F2A67" w:rsidRDefault="005F57CC" w:rsidP="007F2A67">
      <w:pPr>
        <w:pStyle w:val="Heading9"/>
        <w:tabs>
          <w:tab w:val="clear" w:pos="0"/>
          <w:tab w:val="clear" w:pos="576"/>
          <w:tab w:val="clear" w:pos="1296"/>
          <w:tab w:val="clear" w:pos="1620"/>
          <w:tab w:val="clear" w:pos="2016"/>
          <w:tab w:val="clear" w:pos="2160"/>
        </w:tabs>
        <w:rPr>
          <w:sz w:val="20"/>
          <w:u w:val="single"/>
        </w:rPr>
      </w:pPr>
      <w:r w:rsidRPr="007F2A67">
        <w:rPr>
          <w:sz w:val="20"/>
          <w:u w:val="single"/>
        </w:rPr>
        <w:t>SCOPE OF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191CB4D3" w14:textId="77777777" w:rsidTr="00981938">
        <w:tc>
          <w:tcPr>
            <w:tcW w:w="9576" w:type="dxa"/>
            <w:shd w:val="clear" w:color="auto" w:fill="C6D9F1"/>
          </w:tcPr>
          <w:p w14:paraId="6D16A74A" w14:textId="77777777" w:rsidR="005F57CC" w:rsidRPr="007F2A67" w:rsidRDefault="005F57CC" w:rsidP="007F2A67">
            <w:pPr>
              <w:spacing w:after="0" w:line="240" w:lineRule="auto"/>
              <w:rPr>
                <w:rFonts w:ascii="Arial" w:hAnsi="Arial" w:cs="Arial"/>
                <w:b/>
                <w:sz w:val="20"/>
                <w:szCs w:val="20"/>
              </w:rPr>
            </w:pPr>
            <w:r w:rsidRPr="007F2A67">
              <w:rPr>
                <w:rFonts w:ascii="Arial" w:hAnsi="Arial" w:cs="Arial"/>
                <w:b/>
                <w:sz w:val="20"/>
                <w:szCs w:val="20"/>
              </w:rPr>
              <w:t>General</w:t>
            </w:r>
            <w:r w:rsidR="00AE0CB2" w:rsidRPr="007F2A67">
              <w:rPr>
                <w:rFonts w:ascii="Arial" w:hAnsi="Arial" w:cs="Arial"/>
                <w:b/>
                <w:sz w:val="20"/>
                <w:szCs w:val="20"/>
              </w:rPr>
              <w:t xml:space="preserve"> Requirements</w:t>
            </w:r>
            <w:r w:rsidRPr="007F2A67">
              <w:rPr>
                <w:rFonts w:ascii="Arial" w:hAnsi="Arial" w:cs="Arial"/>
                <w:b/>
                <w:sz w:val="20"/>
                <w:szCs w:val="20"/>
              </w:rPr>
              <w:t>:</w:t>
            </w:r>
          </w:p>
        </w:tc>
      </w:tr>
    </w:tbl>
    <w:p w14:paraId="7D51CEB3" w14:textId="77777777" w:rsidR="005F57CC" w:rsidRPr="007F2A67" w:rsidRDefault="005F57CC" w:rsidP="007F2A67">
      <w:pPr>
        <w:spacing w:after="0" w:line="240" w:lineRule="auto"/>
        <w:rPr>
          <w:rFonts w:ascii="Arial" w:hAnsi="Arial" w:cs="Arial"/>
          <w:sz w:val="20"/>
          <w:szCs w:val="20"/>
        </w:rPr>
      </w:pPr>
      <w:r w:rsidRPr="007F2A67">
        <w:rPr>
          <w:rFonts w:ascii="Arial" w:hAnsi="Arial" w:cs="Arial"/>
          <w:sz w:val="20"/>
          <w:szCs w:val="20"/>
        </w:rPr>
        <w:t>Independently and not as an agent of the Government, the Contractor shall furnish all the necessary services, qualified personnel, material, equipment, and facilities, not otherwise provided by the Government as needed to perform the Statement of Work below:</w:t>
      </w:r>
    </w:p>
    <w:p w14:paraId="4673B73E" w14:textId="77777777" w:rsidR="005F57CC" w:rsidRPr="007F2A67" w:rsidRDefault="005F57CC" w:rsidP="007F2A67">
      <w:pPr>
        <w:spacing w:after="0" w:line="240" w:lineRule="auto"/>
        <w:rPr>
          <w:rFonts w:ascii="Arial" w:hAnsi="Arial" w:cs="Arial"/>
          <w:sz w:val="20"/>
          <w:szCs w:val="20"/>
          <w:lang w:val="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020F147F" w14:textId="77777777" w:rsidTr="00981938">
        <w:tc>
          <w:tcPr>
            <w:tcW w:w="9576" w:type="dxa"/>
            <w:shd w:val="clear" w:color="auto" w:fill="C6D9F1"/>
          </w:tcPr>
          <w:p w14:paraId="60499612" w14:textId="77777777" w:rsidR="005F57CC" w:rsidRPr="007F2A67" w:rsidRDefault="005F57CC" w:rsidP="007F2A67">
            <w:pPr>
              <w:spacing w:after="0" w:line="240" w:lineRule="auto"/>
              <w:rPr>
                <w:rFonts w:ascii="Arial" w:hAnsi="Arial" w:cs="Arial"/>
                <w:b/>
                <w:sz w:val="20"/>
                <w:szCs w:val="20"/>
              </w:rPr>
            </w:pPr>
            <w:r w:rsidRPr="007F2A67">
              <w:rPr>
                <w:rFonts w:ascii="Arial" w:hAnsi="Arial" w:cs="Arial"/>
                <w:b/>
                <w:sz w:val="20"/>
                <w:szCs w:val="20"/>
              </w:rPr>
              <w:t>Specific</w:t>
            </w:r>
            <w:r w:rsidR="00AE0CB2" w:rsidRPr="007F2A67">
              <w:rPr>
                <w:rFonts w:ascii="Arial" w:hAnsi="Arial" w:cs="Arial"/>
                <w:b/>
                <w:sz w:val="20"/>
                <w:szCs w:val="20"/>
              </w:rPr>
              <w:t xml:space="preserve"> Requirements</w:t>
            </w:r>
            <w:r w:rsidRPr="007F2A67">
              <w:rPr>
                <w:rFonts w:ascii="Arial" w:hAnsi="Arial" w:cs="Arial"/>
                <w:b/>
                <w:sz w:val="20"/>
                <w:szCs w:val="20"/>
              </w:rPr>
              <w:t>:</w:t>
            </w:r>
          </w:p>
        </w:tc>
      </w:tr>
    </w:tbl>
    <w:p w14:paraId="58CE2746" w14:textId="3D85A48F"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lastRenderedPageBreak/>
        <w:t xml:space="preserve">Independently and not as an agent of the Government, the contractor will furnish all the necessary services, qualified personnel, materials, equipment, and facilities not otherwise provided by the Government as needed to perform preventative maintenance and remedial repair for the </w:t>
      </w:r>
      <w:r w:rsidR="00D3021A">
        <w:rPr>
          <w:rFonts w:ascii="Arial" w:hAnsi="Arial" w:cs="Arial"/>
          <w:color w:val="000000"/>
          <w:sz w:val="20"/>
          <w:szCs w:val="20"/>
        </w:rPr>
        <w:t xml:space="preserve">Siemens 7T Terra X </w:t>
      </w:r>
      <w:r w:rsidRPr="004D031D">
        <w:rPr>
          <w:rFonts w:ascii="Arial" w:hAnsi="Arial" w:cs="Arial"/>
          <w:color w:val="000000"/>
          <w:sz w:val="20"/>
          <w:szCs w:val="20"/>
        </w:rPr>
        <w:t xml:space="preserve">MRI </w:t>
      </w:r>
      <w:r w:rsidR="003A66BC">
        <w:rPr>
          <w:rFonts w:ascii="Arial" w:hAnsi="Arial" w:cs="Arial"/>
          <w:color w:val="000000"/>
          <w:sz w:val="20"/>
          <w:szCs w:val="20"/>
        </w:rPr>
        <w:t>scanner (</w:t>
      </w:r>
      <w:r w:rsidR="00D3021A">
        <w:rPr>
          <w:rFonts w:ascii="Arial" w:hAnsi="Arial" w:cs="Arial"/>
          <w:color w:val="000000"/>
          <w:sz w:val="20"/>
          <w:szCs w:val="20"/>
        </w:rPr>
        <w:t>functional location 400-832106</w:t>
      </w:r>
      <w:r w:rsidR="003A66BC">
        <w:rPr>
          <w:rFonts w:ascii="Arial" w:hAnsi="Arial" w:cs="Arial"/>
          <w:color w:val="000000"/>
          <w:sz w:val="20"/>
          <w:szCs w:val="20"/>
        </w:rPr>
        <w:t>)</w:t>
      </w:r>
      <w:r w:rsidR="009972CC">
        <w:rPr>
          <w:rFonts w:ascii="Arial" w:hAnsi="Arial" w:cs="Arial"/>
          <w:color w:val="000000"/>
          <w:sz w:val="20"/>
          <w:szCs w:val="20"/>
        </w:rPr>
        <w:t xml:space="preserve"> and its associated </w:t>
      </w:r>
      <w:r w:rsidR="00D3021A">
        <w:rPr>
          <w:rFonts w:ascii="Arial" w:hAnsi="Arial" w:cs="Arial"/>
          <w:color w:val="000000"/>
          <w:sz w:val="20"/>
          <w:szCs w:val="20"/>
        </w:rPr>
        <w:t>Dimplex</w:t>
      </w:r>
      <w:r w:rsidR="009972CC">
        <w:rPr>
          <w:rFonts w:ascii="Arial" w:hAnsi="Arial" w:cs="Arial"/>
          <w:color w:val="000000"/>
          <w:sz w:val="20"/>
          <w:szCs w:val="20"/>
        </w:rPr>
        <w:t xml:space="preserve"> chiller</w:t>
      </w:r>
      <w:r w:rsidR="00FC64F1">
        <w:rPr>
          <w:rFonts w:ascii="Arial" w:hAnsi="Arial" w:cs="Arial"/>
          <w:color w:val="000000"/>
          <w:sz w:val="20"/>
          <w:szCs w:val="20"/>
        </w:rPr>
        <w:t xml:space="preserve"> (</w:t>
      </w:r>
      <w:r w:rsidR="00D3021A">
        <w:rPr>
          <w:rFonts w:ascii="Arial" w:hAnsi="Arial" w:cs="Arial"/>
          <w:color w:val="000000"/>
          <w:sz w:val="20"/>
          <w:szCs w:val="20"/>
        </w:rPr>
        <w:t>function</w:t>
      </w:r>
      <w:r w:rsidR="003609AA">
        <w:rPr>
          <w:rFonts w:ascii="Arial" w:hAnsi="Arial" w:cs="Arial"/>
          <w:color w:val="000000"/>
          <w:sz w:val="20"/>
          <w:szCs w:val="20"/>
        </w:rPr>
        <w:t>al</w:t>
      </w:r>
      <w:r w:rsidR="00D3021A">
        <w:rPr>
          <w:rFonts w:ascii="Arial" w:hAnsi="Arial" w:cs="Arial"/>
          <w:color w:val="000000"/>
          <w:sz w:val="20"/>
          <w:szCs w:val="20"/>
        </w:rPr>
        <w:t xml:space="preserve"> location 400-785500</w:t>
      </w:r>
      <w:r w:rsidR="00FC64F1">
        <w:rPr>
          <w:rFonts w:ascii="Arial" w:hAnsi="Arial" w:cs="Arial"/>
          <w:color w:val="000000"/>
          <w:sz w:val="20"/>
          <w:szCs w:val="20"/>
        </w:rPr>
        <w:t>)</w:t>
      </w:r>
      <w:r w:rsidR="003A66BC">
        <w:rPr>
          <w:rFonts w:ascii="Arial" w:hAnsi="Arial" w:cs="Arial"/>
          <w:color w:val="000000"/>
          <w:sz w:val="20"/>
          <w:szCs w:val="20"/>
        </w:rPr>
        <w:t xml:space="preserve">. </w:t>
      </w:r>
    </w:p>
    <w:p w14:paraId="77C599DE" w14:textId="77777777" w:rsidR="00EE1D9A" w:rsidRPr="004D031D" w:rsidRDefault="00EE1D9A" w:rsidP="007F2A67">
      <w:pPr>
        <w:spacing w:after="0" w:line="240" w:lineRule="auto"/>
        <w:rPr>
          <w:rFonts w:ascii="Arial" w:hAnsi="Arial" w:cs="Arial"/>
          <w:color w:val="000000"/>
          <w:sz w:val="20"/>
          <w:szCs w:val="20"/>
        </w:rPr>
      </w:pPr>
    </w:p>
    <w:p w14:paraId="72ACD9FF" w14:textId="1148C471"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The contractor will provide on-site maintenance and repair service at Harbor Hospital that includes the following provisions: (1) planned preventive maintenance inspection</w:t>
      </w:r>
      <w:r w:rsidR="007A54AC">
        <w:rPr>
          <w:rFonts w:ascii="Arial" w:hAnsi="Arial" w:cs="Arial"/>
          <w:color w:val="000000"/>
          <w:sz w:val="20"/>
          <w:szCs w:val="20"/>
        </w:rPr>
        <w:t>,</w:t>
      </w:r>
      <w:r w:rsidRPr="004D031D">
        <w:rPr>
          <w:rFonts w:ascii="Arial" w:hAnsi="Arial" w:cs="Arial"/>
          <w:color w:val="000000"/>
          <w:sz w:val="20"/>
          <w:szCs w:val="20"/>
        </w:rPr>
        <w:t xml:space="preserve"> which involves equipment inspection, problem troubleshooting, installation of software updates or enhancements as necessary, and training government staff, as needed; (2) Emergency or per-call repair services, (3) Testing instruments and supplies; (4) Original Equipment Manufacturer (OEM) certified factory-trained technicians; and (5) all labor, replacement parts, and travel expenses. The </w:t>
      </w:r>
      <w:r w:rsidR="00B30973">
        <w:rPr>
          <w:rFonts w:ascii="Arial" w:hAnsi="Arial" w:cs="Arial"/>
          <w:color w:val="000000"/>
          <w:sz w:val="20"/>
          <w:szCs w:val="20"/>
        </w:rPr>
        <w:t xml:space="preserve">MRI scanner </w:t>
      </w:r>
      <w:r w:rsidR="00DD263B">
        <w:rPr>
          <w:rFonts w:ascii="Arial" w:hAnsi="Arial" w:cs="Arial"/>
          <w:color w:val="000000"/>
          <w:sz w:val="20"/>
          <w:szCs w:val="20"/>
        </w:rPr>
        <w:t>is</w:t>
      </w:r>
      <w:r w:rsidRPr="004D031D">
        <w:rPr>
          <w:rFonts w:ascii="Arial" w:hAnsi="Arial" w:cs="Arial"/>
          <w:color w:val="000000"/>
          <w:sz w:val="20"/>
          <w:szCs w:val="20"/>
        </w:rPr>
        <w:t xml:space="preserve"> in the </w:t>
      </w:r>
      <w:proofErr w:type="spellStart"/>
      <w:r w:rsidRPr="004D031D">
        <w:rPr>
          <w:rFonts w:ascii="Arial" w:hAnsi="Arial" w:cs="Arial"/>
          <w:color w:val="000000"/>
          <w:sz w:val="20"/>
          <w:szCs w:val="20"/>
        </w:rPr>
        <w:t>Gruehn</w:t>
      </w:r>
      <w:proofErr w:type="spellEnd"/>
      <w:r w:rsidRPr="004D031D">
        <w:rPr>
          <w:rFonts w:ascii="Arial" w:hAnsi="Arial" w:cs="Arial"/>
          <w:color w:val="000000"/>
          <w:sz w:val="20"/>
          <w:szCs w:val="20"/>
        </w:rPr>
        <w:t xml:space="preserve"> Building (attached to Harbor Hospital Building), </w:t>
      </w:r>
      <w:r w:rsidR="00B30973">
        <w:rPr>
          <w:rFonts w:ascii="Arial" w:hAnsi="Arial" w:cs="Arial"/>
          <w:color w:val="000000"/>
          <w:sz w:val="20"/>
          <w:szCs w:val="20"/>
        </w:rPr>
        <w:t>r</w:t>
      </w:r>
      <w:r w:rsidRPr="004D031D">
        <w:rPr>
          <w:rFonts w:ascii="Arial" w:hAnsi="Arial" w:cs="Arial"/>
          <w:color w:val="000000"/>
          <w:sz w:val="20"/>
          <w:szCs w:val="20"/>
        </w:rPr>
        <w:t>oom number GNM 32</w:t>
      </w:r>
      <w:r w:rsidR="00B30973">
        <w:rPr>
          <w:rFonts w:ascii="Arial" w:hAnsi="Arial" w:cs="Arial"/>
          <w:color w:val="000000"/>
          <w:sz w:val="20"/>
          <w:szCs w:val="20"/>
        </w:rPr>
        <w:t xml:space="preserve">, while the chiller is on the Hospital grounds just outside the </w:t>
      </w:r>
      <w:r w:rsidR="00D3021A">
        <w:rPr>
          <w:rFonts w:ascii="Arial" w:hAnsi="Arial" w:cs="Arial"/>
          <w:color w:val="000000"/>
          <w:sz w:val="20"/>
          <w:szCs w:val="20"/>
        </w:rPr>
        <w:t>7</w:t>
      </w:r>
      <w:r w:rsidR="00B30973">
        <w:rPr>
          <w:rFonts w:ascii="Arial" w:hAnsi="Arial" w:cs="Arial"/>
          <w:color w:val="000000"/>
          <w:sz w:val="20"/>
          <w:szCs w:val="20"/>
        </w:rPr>
        <w:t>T MRI building.</w:t>
      </w:r>
    </w:p>
    <w:p w14:paraId="6C3411AE" w14:textId="77777777" w:rsidR="00EE1D9A" w:rsidRPr="004D031D" w:rsidRDefault="00EE1D9A" w:rsidP="007F2A67">
      <w:pPr>
        <w:spacing w:after="0" w:line="240" w:lineRule="auto"/>
        <w:rPr>
          <w:rFonts w:ascii="Arial" w:hAnsi="Arial" w:cs="Arial"/>
          <w:color w:val="000000"/>
          <w:sz w:val="20"/>
          <w:szCs w:val="20"/>
        </w:rPr>
      </w:pPr>
    </w:p>
    <w:p w14:paraId="24973EC4" w14:textId="2D734608"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Specifically, Contractor will perform planned Preventive Maintenance (PM) visits for equipment maintenance services during standard hours of coverage and scheduled at a mutually agreeable time with the </w:t>
      </w:r>
      <w:r w:rsidR="006D1959">
        <w:rPr>
          <w:rFonts w:ascii="Arial" w:hAnsi="Arial" w:cs="Arial"/>
          <w:color w:val="000000"/>
          <w:sz w:val="20"/>
          <w:szCs w:val="20"/>
        </w:rPr>
        <w:t>designated</w:t>
      </w:r>
      <w:r w:rsidRPr="004D031D">
        <w:rPr>
          <w:rFonts w:ascii="Arial" w:hAnsi="Arial" w:cs="Arial"/>
          <w:color w:val="000000"/>
          <w:sz w:val="20"/>
          <w:szCs w:val="20"/>
        </w:rPr>
        <w:t xml:space="preserve"> COR or a COR-delegated official. Onsite preventive maintenance on the </w:t>
      </w:r>
      <w:r w:rsidR="00D3021A">
        <w:rPr>
          <w:rFonts w:ascii="Arial" w:hAnsi="Arial" w:cs="Arial"/>
          <w:color w:val="000000"/>
          <w:sz w:val="20"/>
          <w:szCs w:val="20"/>
        </w:rPr>
        <w:t>7</w:t>
      </w:r>
      <w:r w:rsidRPr="004D031D">
        <w:rPr>
          <w:rFonts w:ascii="Arial" w:hAnsi="Arial" w:cs="Arial"/>
          <w:color w:val="000000"/>
          <w:sz w:val="20"/>
          <w:szCs w:val="20"/>
        </w:rPr>
        <w:t xml:space="preserve">T MRI will include support on the </w:t>
      </w:r>
      <w:r w:rsidR="006D1959">
        <w:rPr>
          <w:rFonts w:ascii="Arial" w:hAnsi="Arial" w:cs="Arial"/>
          <w:color w:val="000000"/>
          <w:sz w:val="20"/>
          <w:szCs w:val="20"/>
        </w:rPr>
        <w:t>chiller</w:t>
      </w:r>
      <w:r w:rsidRPr="004D031D">
        <w:rPr>
          <w:rFonts w:ascii="Arial" w:hAnsi="Arial" w:cs="Arial"/>
          <w:color w:val="000000"/>
          <w:sz w:val="20"/>
          <w:szCs w:val="20"/>
        </w:rPr>
        <w:t xml:space="preserve"> from </w:t>
      </w:r>
      <w:r w:rsidR="003609AA">
        <w:rPr>
          <w:rFonts w:ascii="Arial" w:hAnsi="Arial" w:cs="Arial"/>
          <w:color w:val="000000"/>
          <w:sz w:val="20"/>
          <w:szCs w:val="20"/>
        </w:rPr>
        <w:t xml:space="preserve">at least the hours of </w:t>
      </w:r>
      <w:r w:rsidRPr="004D031D">
        <w:rPr>
          <w:rFonts w:ascii="Arial" w:hAnsi="Arial" w:cs="Arial"/>
          <w:color w:val="000000"/>
          <w:sz w:val="20"/>
          <w:szCs w:val="20"/>
        </w:rPr>
        <w:t>8:00 am-</w:t>
      </w:r>
      <w:r w:rsidR="003609AA">
        <w:rPr>
          <w:rFonts w:ascii="Arial" w:hAnsi="Arial" w:cs="Arial"/>
          <w:color w:val="000000"/>
          <w:sz w:val="20"/>
          <w:szCs w:val="20"/>
        </w:rPr>
        <w:t>6:00</w:t>
      </w:r>
      <w:r w:rsidRPr="004D031D">
        <w:rPr>
          <w:rFonts w:ascii="Arial" w:hAnsi="Arial" w:cs="Arial"/>
          <w:color w:val="000000"/>
          <w:sz w:val="20"/>
          <w:szCs w:val="20"/>
        </w:rPr>
        <w:t xml:space="preserve"> pm Monday through Friday.</w:t>
      </w:r>
    </w:p>
    <w:p w14:paraId="594FB719" w14:textId="77777777" w:rsidR="00EE1D9A" w:rsidRPr="004D031D" w:rsidRDefault="00EE1D9A" w:rsidP="007F2A67">
      <w:pPr>
        <w:spacing w:after="0" w:line="240" w:lineRule="auto"/>
        <w:rPr>
          <w:rFonts w:ascii="Arial" w:hAnsi="Arial" w:cs="Arial"/>
          <w:color w:val="000000"/>
          <w:sz w:val="20"/>
          <w:szCs w:val="20"/>
        </w:rPr>
      </w:pPr>
    </w:p>
    <w:p w14:paraId="62302860" w14:textId="3DBA823C"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Contractor will provide </w:t>
      </w:r>
      <w:r w:rsidR="00D3021A">
        <w:rPr>
          <w:rFonts w:ascii="Arial" w:hAnsi="Arial" w:cs="Arial"/>
          <w:color w:val="000000"/>
          <w:sz w:val="20"/>
          <w:szCs w:val="20"/>
        </w:rPr>
        <w:t>remote proactive monitoring</w:t>
      </w:r>
      <w:r w:rsidRPr="004D031D">
        <w:rPr>
          <w:rFonts w:ascii="Arial" w:hAnsi="Arial" w:cs="Arial"/>
          <w:color w:val="000000"/>
          <w:sz w:val="20"/>
          <w:szCs w:val="20"/>
        </w:rPr>
        <w:t xml:space="preserve"> of subject instrumentation via an authorized </w:t>
      </w:r>
      <w:r w:rsidR="003609AA">
        <w:rPr>
          <w:rFonts w:ascii="Arial" w:hAnsi="Arial" w:cs="Arial"/>
          <w:color w:val="000000"/>
          <w:sz w:val="20"/>
          <w:szCs w:val="20"/>
        </w:rPr>
        <w:t>network</w:t>
      </w:r>
      <w:r w:rsidR="00D3021A">
        <w:rPr>
          <w:rFonts w:ascii="Arial" w:hAnsi="Arial" w:cs="Arial"/>
          <w:color w:val="000000"/>
          <w:sz w:val="20"/>
          <w:szCs w:val="20"/>
        </w:rPr>
        <w:t xml:space="preserve"> connection</w:t>
      </w:r>
      <w:r w:rsidRPr="004D031D">
        <w:rPr>
          <w:rFonts w:ascii="Arial" w:hAnsi="Arial" w:cs="Arial"/>
          <w:color w:val="000000"/>
          <w:sz w:val="20"/>
          <w:szCs w:val="20"/>
        </w:rPr>
        <w:t xml:space="preserve">. </w:t>
      </w:r>
      <w:r w:rsidR="00D3021A">
        <w:rPr>
          <w:rFonts w:ascii="Arial" w:hAnsi="Arial" w:cs="Arial"/>
          <w:color w:val="000000"/>
          <w:sz w:val="20"/>
          <w:szCs w:val="20"/>
        </w:rPr>
        <w:t>Remote monitoring</w:t>
      </w:r>
      <w:r w:rsidRPr="004D031D">
        <w:rPr>
          <w:rFonts w:ascii="Arial" w:hAnsi="Arial" w:cs="Arial"/>
          <w:color w:val="000000"/>
          <w:sz w:val="20"/>
          <w:szCs w:val="20"/>
        </w:rPr>
        <w:t xml:space="preserve"> includes assessing magnet life support</w:t>
      </w:r>
      <w:r w:rsidR="006D1959">
        <w:rPr>
          <w:rFonts w:ascii="Arial" w:hAnsi="Arial" w:cs="Arial"/>
          <w:color w:val="000000"/>
          <w:sz w:val="20"/>
          <w:szCs w:val="20"/>
        </w:rPr>
        <w:t xml:space="preserve"> conditions</w:t>
      </w:r>
      <w:r w:rsidRPr="004D031D">
        <w:rPr>
          <w:rFonts w:ascii="Arial" w:hAnsi="Arial" w:cs="Arial"/>
          <w:color w:val="000000"/>
          <w:sz w:val="20"/>
          <w:szCs w:val="20"/>
        </w:rPr>
        <w:t xml:space="preserve"> (cryogen levels, cold head</w:t>
      </w:r>
      <w:r w:rsidR="006D1959">
        <w:rPr>
          <w:rFonts w:ascii="Arial" w:hAnsi="Arial" w:cs="Arial"/>
          <w:color w:val="000000"/>
          <w:sz w:val="20"/>
          <w:szCs w:val="20"/>
        </w:rPr>
        <w:t xml:space="preserve"> operation</w:t>
      </w:r>
      <w:r w:rsidRPr="004D031D">
        <w:rPr>
          <w:rFonts w:ascii="Arial" w:hAnsi="Arial" w:cs="Arial"/>
          <w:color w:val="000000"/>
          <w:sz w:val="20"/>
          <w:szCs w:val="20"/>
        </w:rPr>
        <w:t xml:space="preserve">) </w:t>
      </w:r>
      <w:r w:rsidR="006D1959">
        <w:rPr>
          <w:rFonts w:ascii="Arial" w:hAnsi="Arial" w:cs="Arial"/>
          <w:color w:val="000000"/>
          <w:sz w:val="20"/>
          <w:szCs w:val="20"/>
        </w:rPr>
        <w:t xml:space="preserve">so that service personnel and the NIA POC can be </w:t>
      </w:r>
      <w:r w:rsidRPr="004D031D">
        <w:rPr>
          <w:rFonts w:ascii="Arial" w:hAnsi="Arial" w:cs="Arial"/>
          <w:color w:val="000000"/>
          <w:sz w:val="20"/>
          <w:szCs w:val="20"/>
        </w:rPr>
        <w:t xml:space="preserve">notified remotely prior to any </w:t>
      </w:r>
      <w:r w:rsidR="006D1959">
        <w:rPr>
          <w:rFonts w:ascii="Arial" w:hAnsi="Arial" w:cs="Arial"/>
          <w:color w:val="000000"/>
          <w:sz w:val="20"/>
          <w:szCs w:val="20"/>
        </w:rPr>
        <w:t>degradation in magnet performance</w:t>
      </w:r>
      <w:r w:rsidRPr="004D031D">
        <w:rPr>
          <w:rFonts w:ascii="Arial" w:hAnsi="Arial" w:cs="Arial"/>
          <w:color w:val="000000"/>
          <w:sz w:val="20"/>
          <w:szCs w:val="20"/>
        </w:rPr>
        <w:t>.</w:t>
      </w:r>
    </w:p>
    <w:p w14:paraId="6C89D319" w14:textId="77777777" w:rsidR="00EE1D9A" w:rsidRPr="004D031D" w:rsidRDefault="00EE1D9A" w:rsidP="007F2A67">
      <w:pPr>
        <w:spacing w:after="0" w:line="240" w:lineRule="auto"/>
        <w:rPr>
          <w:rFonts w:ascii="Arial" w:hAnsi="Arial" w:cs="Arial"/>
          <w:color w:val="000000"/>
          <w:sz w:val="20"/>
          <w:szCs w:val="20"/>
        </w:rPr>
      </w:pPr>
    </w:p>
    <w:p w14:paraId="7E745951" w14:textId="1367CBE1" w:rsidR="00EE1D9A" w:rsidRPr="004D031D" w:rsidRDefault="00EE1D9A" w:rsidP="007F2A67">
      <w:pPr>
        <w:spacing w:after="0" w:line="240" w:lineRule="auto"/>
        <w:rPr>
          <w:rFonts w:ascii="Arial" w:hAnsi="Arial" w:cs="Arial"/>
          <w:color w:val="000000"/>
          <w:sz w:val="20"/>
          <w:szCs w:val="20"/>
        </w:rPr>
      </w:pPr>
      <w:proofErr w:type="gramStart"/>
      <w:r w:rsidRPr="004D031D">
        <w:rPr>
          <w:rFonts w:ascii="Arial" w:hAnsi="Arial" w:cs="Arial"/>
          <w:color w:val="000000"/>
          <w:sz w:val="20"/>
          <w:szCs w:val="20"/>
        </w:rPr>
        <w:t>Contractor</w:t>
      </w:r>
      <w:proofErr w:type="gramEnd"/>
      <w:r w:rsidRPr="004D031D">
        <w:rPr>
          <w:rFonts w:ascii="Arial" w:hAnsi="Arial" w:cs="Arial"/>
          <w:color w:val="000000"/>
          <w:sz w:val="20"/>
          <w:szCs w:val="20"/>
        </w:rPr>
        <w:t xml:space="preserve"> </w:t>
      </w:r>
      <w:r w:rsidR="007A54AC">
        <w:rPr>
          <w:rFonts w:ascii="Arial" w:hAnsi="Arial" w:cs="Arial"/>
          <w:color w:val="000000"/>
          <w:sz w:val="20"/>
          <w:szCs w:val="20"/>
        </w:rPr>
        <w:t>must</w:t>
      </w:r>
      <w:r w:rsidRPr="004D031D">
        <w:rPr>
          <w:rFonts w:ascii="Arial" w:hAnsi="Arial" w:cs="Arial"/>
          <w:color w:val="000000"/>
          <w:sz w:val="20"/>
          <w:szCs w:val="20"/>
        </w:rPr>
        <w:t xml:space="preserve"> have access to proprietary parts and test instrumentation for effective repair in case of malfunction. Technical performance requirements include system coverage on the subject equipment by Original Equipment Manufacturer (OEM) factory-trained, authorized technicians</w:t>
      </w:r>
      <w:r w:rsidR="006D1959">
        <w:rPr>
          <w:rFonts w:ascii="Arial" w:hAnsi="Arial" w:cs="Arial"/>
          <w:color w:val="000000"/>
          <w:sz w:val="20"/>
          <w:szCs w:val="20"/>
        </w:rPr>
        <w:t>.</w:t>
      </w:r>
      <w:r w:rsidRPr="004D031D">
        <w:rPr>
          <w:rFonts w:ascii="Arial" w:hAnsi="Arial" w:cs="Arial"/>
          <w:color w:val="000000"/>
          <w:sz w:val="20"/>
          <w:szCs w:val="20"/>
        </w:rPr>
        <w:t xml:space="preserve"> </w:t>
      </w:r>
      <w:r w:rsidR="006D1959">
        <w:rPr>
          <w:rFonts w:ascii="Arial" w:hAnsi="Arial" w:cs="Arial"/>
          <w:color w:val="000000"/>
          <w:sz w:val="20"/>
          <w:szCs w:val="20"/>
        </w:rPr>
        <w:t xml:space="preserve">In addition, </w:t>
      </w:r>
      <w:r w:rsidRPr="004D031D">
        <w:rPr>
          <w:rFonts w:ascii="Arial" w:hAnsi="Arial" w:cs="Arial"/>
          <w:color w:val="000000"/>
          <w:sz w:val="20"/>
          <w:szCs w:val="20"/>
        </w:rPr>
        <w:t xml:space="preserve">any required parts and software or proprietary diagnostic </w:t>
      </w:r>
      <w:r w:rsidR="006D1959">
        <w:rPr>
          <w:rFonts w:ascii="Arial" w:hAnsi="Arial" w:cs="Arial"/>
          <w:color w:val="000000"/>
          <w:sz w:val="20"/>
          <w:szCs w:val="20"/>
        </w:rPr>
        <w:t>tools</w:t>
      </w:r>
      <w:r w:rsidRPr="004D031D">
        <w:rPr>
          <w:rFonts w:ascii="Arial" w:hAnsi="Arial" w:cs="Arial"/>
          <w:color w:val="000000"/>
          <w:sz w:val="20"/>
          <w:szCs w:val="20"/>
        </w:rPr>
        <w:t xml:space="preserve"> and software enhancements must be OEM</w:t>
      </w:r>
      <w:r w:rsidR="00666344">
        <w:rPr>
          <w:rFonts w:ascii="Arial" w:hAnsi="Arial" w:cs="Arial"/>
          <w:color w:val="000000"/>
          <w:sz w:val="20"/>
          <w:szCs w:val="20"/>
        </w:rPr>
        <w:t>-</w:t>
      </w:r>
      <w:r w:rsidRPr="004D031D">
        <w:rPr>
          <w:rFonts w:ascii="Arial" w:hAnsi="Arial" w:cs="Arial"/>
          <w:color w:val="000000"/>
          <w:sz w:val="20"/>
          <w:szCs w:val="20"/>
        </w:rPr>
        <w:t>certified and compatible with the subject equipment.</w:t>
      </w:r>
    </w:p>
    <w:p w14:paraId="509386B7" w14:textId="77777777" w:rsidR="00EE1D9A" w:rsidRPr="004D031D" w:rsidRDefault="00EE1D9A" w:rsidP="007F2A67">
      <w:pPr>
        <w:spacing w:after="0" w:line="240" w:lineRule="auto"/>
        <w:rPr>
          <w:rFonts w:ascii="Arial" w:hAnsi="Arial" w:cs="Arial"/>
          <w:color w:val="000000"/>
          <w:sz w:val="20"/>
          <w:szCs w:val="20"/>
        </w:rPr>
      </w:pPr>
    </w:p>
    <w:p w14:paraId="46A3F1EC" w14:textId="42EF29B6"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Service will include labor and parts coverage, extended coverage hours as noted in paragraphs above, on-site labor response, technical telephone response (call-back to schedule), and planned maintenance, extended planned maintenance coverage hours, diagnostic software license and service documentation, </w:t>
      </w:r>
      <w:r w:rsidR="006D1959">
        <w:rPr>
          <w:rFonts w:ascii="Arial" w:hAnsi="Arial" w:cs="Arial"/>
          <w:color w:val="000000"/>
          <w:sz w:val="20"/>
          <w:szCs w:val="20"/>
        </w:rPr>
        <w:t>user</w:t>
      </w:r>
      <w:r w:rsidRPr="004D031D">
        <w:rPr>
          <w:rFonts w:ascii="Arial" w:hAnsi="Arial" w:cs="Arial"/>
          <w:color w:val="000000"/>
          <w:sz w:val="20"/>
          <w:szCs w:val="20"/>
        </w:rPr>
        <w:t xml:space="preserve"> training, and preferred labor rate. The </w:t>
      </w:r>
      <w:r w:rsidR="00EF38A1">
        <w:rPr>
          <w:rFonts w:ascii="Arial" w:hAnsi="Arial" w:cs="Arial"/>
          <w:color w:val="000000"/>
          <w:sz w:val="20"/>
          <w:szCs w:val="20"/>
        </w:rPr>
        <w:t xml:space="preserve">base </w:t>
      </w:r>
      <w:r w:rsidRPr="004D031D">
        <w:rPr>
          <w:rFonts w:ascii="Arial" w:hAnsi="Arial" w:cs="Arial"/>
          <w:color w:val="000000"/>
          <w:sz w:val="20"/>
          <w:szCs w:val="20"/>
        </w:rPr>
        <w:t xml:space="preserve">period of performance </w:t>
      </w:r>
      <w:r w:rsidR="00DD263B">
        <w:rPr>
          <w:rFonts w:ascii="Arial" w:hAnsi="Arial" w:cs="Arial"/>
          <w:color w:val="000000"/>
          <w:sz w:val="20"/>
          <w:szCs w:val="20"/>
        </w:rPr>
        <w:t xml:space="preserve">for </w:t>
      </w:r>
      <w:r w:rsidR="00EF38A1">
        <w:rPr>
          <w:rFonts w:ascii="Arial" w:hAnsi="Arial" w:cs="Arial"/>
          <w:color w:val="000000"/>
          <w:sz w:val="20"/>
          <w:szCs w:val="20"/>
        </w:rPr>
        <w:t xml:space="preserve">both </w:t>
      </w:r>
      <w:r w:rsidR="00DD263B">
        <w:rPr>
          <w:rFonts w:ascii="Arial" w:hAnsi="Arial" w:cs="Arial"/>
          <w:color w:val="000000"/>
          <w:sz w:val="20"/>
          <w:szCs w:val="20"/>
        </w:rPr>
        <w:t xml:space="preserve">the </w:t>
      </w:r>
      <w:r w:rsidR="00EF38A1">
        <w:rPr>
          <w:rFonts w:ascii="Arial" w:hAnsi="Arial" w:cs="Arial"/>
          <w:color w:val="000000"/>
          <w:sz w:val="20"/>
          <w:szCs w:val="20"/>
        </w:rPr>
        <w:t>Siemens 7T Terra X MRI</w:t>
      </w:r>
      <w:r w:rsidR="00DD263B">
        <w:rPr>
          <w:rFonts w:ascii="Arial" w:hAnsi="Arial" w:cs="Arial"/>
          <w:color w:val="000000"/>
          <w:sz w:val="20"/>
          <w:szCs w:val="20"/>
        </w:rPr>
        <w:t xml:space="preserve"> scanner</w:t>
      </w:r>
      <w:r w:rsidR="00EF38A1">
        <w:rPr>
          <w:rFonts w:ascii="Arial" w:hAnsi="Arial" w:cs="Arial"/>
          <w:color w:val="000000"/>
          <w:sz w:val="20"/>
          <w:szCs w:val="20"/>
        </w:rPr>
        <w:t xml:space="preserve"> and Dimplex chiller</w:t>
      </w:r>
      <w:r w:rsidR="00DD263B">
        <w:rPr>
          <w:rFonts w:ascii="Arial" w:hAnsi="Arial" w:cs="Arial"/>
          <w:color w:val="000000"/>
          <w:sz w:val="20"/>
          <w:szCs w:val="20"/>
        </w:rPr>
        <w:t xml:space="preserve"> </w:t>
      </w:r>
      <w:r w:rsidRPr="004D031D">
        <w:rPr>
          <w:rFonts w:ascii="Arial" w:hAnsi="Arial" w:cs="Arial"/>
          <w:color w:val="000000"/>
          <w:sz w:val="20"/>
          <w:szCs w:val="20"/>
        </w:rPr>
        <w:t xml:space="preserve">is </w:t>
      </w:r>
      <w:r w:rsidR="00EF38A1">
        <w:rPr>
          <w:rFonts w:ascii="Arial" w:hAnsi="Arial" w:cs="Arial"/>
          <w:color w:val="000000"/>
          <w:sz w:val="20"/>
          <w:szCs w:val="20"/>
        </w:rPr>
        <w:t>3/1/2026</w:t>
      </w:r>
      <w:r w:rsidRPr="004D031D">
        <w:rPr>
          <w:rFonts w:ascii="Arial" w:hAnsi="Arial" w:cs="Arial"/>
          <w:color w:val="000000"/>
          <w:sz w:val="20"/>
          <w:szCs w:val="20"/>
        </w:rPr>
        <w:t xml:space="preserve"> through </w:t>
      </w:r>
      <w:r w:rsidR="00EF38A1">
        <w:rPr>
          <w:rFonts w:ascii="Arial" w:hAnsi="Arial" w:cs="Arial"/>
          <w:color w:val="000000"/>
          <w:sz w:val="20"/>
          <w:szCs w:val="20"/>
        </w:rPr>
        <w:t xml:space="preserve">2/28/2027. </w:t>
      </w:r>
      <w:r w:rsidR="00DD263B">
        <w:rPr>
          <w:rFonts w:ascii="Arial" w:hAnsi="Arial" w:cs="Arial"/>
          <w:color w:val="000000"/>
          <w:sz w:val="20"/>
          <w:szCs w:val="20"/>
        </w:rPr>
        <w:t>We further request</w:t>
      </w:r>
      <w:r w:rsidRPr="004D031D">
        <w:rPr>
          <w:rFonts w:ascii="Arial" w:hAnsi="Arial" w:cs="Arial"/>
          <w:color w:val="000000"/>
          <w:sz w:val="20"/>
          <w:szCs w:val="20"/>
        </w:rPr>
        <w:t xml:space="preserve"> the option to exercise </w:t>
      </w:r>
      <w:r w:rsidR="00115693">
        <w:rPr>
          <w:rFonts w:ascii="Arial" w:hAnsi="Arial" w:cs="Arial"/>
          <w:color w:val="000000"/>
          <w:sz w:val="20"/>
          <w:szCs w:val="20"/>
        </w:rPr>
        <w:t>four</w:t>
      </w:r>
      <w:r w:rsidRPr="004D031D">
        <w:rPr>
          <w:rFonts w:ascii="Arial" w:hAnsi="Arial" w:cs="Arial"/>
          <w:color w:val="000000"/>
          <w:sz w:val="20"/>
          <w:szCs w:val="20"/>
        </w:rPr>
        <w:t xml:space="preserve"> (</w:t>
      </w:r>
      <w:r w:rsidR="00115693">
        <w:rPr>
          <w:rFonts w:ascii="Arial" w:hAnsi="Arial" w:cs="Arial"/>
          <w:color w:val="000000"/>
          <w:sz w:val="20"/>
          <w:szCs w:val="20"/>
        </w:rPr>
        <w:t>4</w:t>
      </w:r>
      <w:r w:rsidRPr="004D031D">
        <w:rPr>
          <w:rFonts w:ascii="Arial" w:hAnsi="Arial" w:cs="Arial"/>
          <w:color w:val="000000"/>
          <w:sz w:val="20"/>
          <w:szCs w:val="20"/>
        </w:rPr>
        <w:t xml:space="preserve">) </w:t>
      </w:r>
      <w:r w:rsidR="007366BF">
        <w:rPr>
          <w:rFonts w:ascii="Arial" w:hAnsi="Arial" w:cs="Arial"/>
          <w:color w:val="000000"/>
          <w:sz w:val="20"/>
          <w:szCs w:val="20"/>
        </w:rPr>
        <w:t xml:space="preserve">additional </w:t>
      </w:r>
      <w:r w:rsidRPr="004D031D">
        <w:rPr>
          <w:rFonts w:ascii="Arial" w:hAnsi="Arial" w:cs="Arial"/>
          <w:color w:val="000000"/>
          <w:sz w:val="20"/>
          <w:szCs w:val="20"/>
        </w:rPr>
        <w:t>one-year performance period</w:t>
      </w:r>
      <w:r w:rsidR="00115693">
        <w:rPr>
          <w:rFonts w:ascii="Arial" w:hAnsi="Arial" w:cs="Arial"/>
          <w:color w:val="000000"/>
          <w:sz w:val="20"/>
          <w:szCs w:val="20"/>
        </w:rPr>
        <w:t>s</w:t>
      </w:r>
      <w:r w:rsidR="00DD263B">
        <w:rPr>
          <w:rFonts w:ascii="Arial" w:hAnsi="Arial" w:cs="Arial"/>
          <w:color w:val="000000"/>
          <w:sz w:val="20"/>
          <w:szCs w:val="20"/>
        </w:rPr>
        <w:t xml:space="preserve">, running from </w:t>
      </w:r>
      <w:r w:rsidR="00EF38A1">
        <w:rPr>
          <w:rFonts w:ascii="Arial" w:hAnsi="Arial" w:cs="Arial"/>
          <w:color w:val="000000"/>
          <w:sz w:val="20"/>
          <w:szCs w:val="20"/>
        </w:rPr>
        <w:t>3/1</w:t>
      </w:r>
      <w:r w:rsidR="00DD263B">
        <w:rPr>
          <w:rFonts w:ascii="Arial" w:hAnsi="Arial" w:cs="Arial"/>
          <w:color w:val="000000"/>
          <w:sz w:val="20"/>
          <w:szCs w:val="20"/>
        </w:rPr>
        <w:t>/202</w:t>
      </w:r>
      <w:r w:rsidR="00CA52A1">
        <w:rPr>
          <w:rFonts w:ascii="Arial" w:hAnsi="Arial" w:cs="Arial"/>
          <w:color w:val="000000"/>
          <w:sz w:val="20"/>
          <w:szCs w:val="20"/>
        </w:rPr>
        <w:t>7</w:t>
      </w:r>
      <w:r w:rsidR="00DD263B">
        <w:rPr>
          <w:rFonts w:ascii="Arial" w:hAnsi="Arial" w:cs="Arial"/>
          <w:color w:val="000000"/>
          <w:sz w:val="20"/>
          <w:szCs w:val="20"/>
        </w:rPr>
        <w:t xml:space="preserve"> through </w:t>
      </w:r>
      <w:r w:rsidR="00EF38A1">
        <w:rPr>
          <w:rFonts w:ascii="Arial" w:hAnsi="Arial" w:cs="Arial"/>
          <w:color w:val="000000"/>
          <w:sz w:val="20"/>
          <w:szCs w:val="20"/>
        </w:rPr>
        <w:t>2/28</w:t>
      </w:r>
      <w:r w:rsidR="00DD263B">
        <w:rPr>
          <w:rFonts w:ascii="Arial" w:hAnsi="Arial" w:cs="Arial"/>
          <w:color w:val="000000"/>
          <w:sz w:val="20"/>
          <w:szCs w:val="20"/>
        </w:rPr>
        <w:t>/202</w:t>
      </w:r>
      <w:r w:rsidR="00CA52A1">
        <w:rPr>
          <w:rFonts w:ascii="Arial" w:hAnsi="Arial" w:cs="Arial"/>
          <w:color w:val="000000"/>
          <w:sz w:val="20"/>
          <w:szCs w:val="20"/>
        </w:rPr>
        <w:t>8</w:t>
      </w:r>
      <w:r w:rsidR="00115693">
        <w:rPr>
          <w:rFonts w:ascii="Arial" w:hAnsi="Arial" w:cs="Arial"/>
          <w:color w:val="000000"/>
          <w:sz w:val="20"/>
          <w:szCs w:val="20"/>
        </w:rPr>
        <w:t xml:space="preserve">, </w:t>
      </w:r>
      <w:r w:rsidR="00EF38A1">
        <w:rPr>
          <w:rFonts w:ascii="Arial" w:hAnsi="Arial" w:cs="Arial"/>
          <w:color w:val="000000"/>
          <w:sz w:val="20"/>
          <w:szCs w:val="20"/>
        </w:rPr>
        <w:t>3/1</w:t>
      </w:r>
      <w:r w:rsidR="00115693">
        <w:rPr>
          <w:rFonts w:ascii="Arial" w:hAnsi="Arial" w:cs="Arial"/>
          <w:color w:val="000000"/>
          <w:sz w:val="20"/>
          <w:szCs w:val="20"/>
        </w:rPr>
        <w:t>/202</w:t>
      </w:r>
      <w:r w:rsidR="00CA52A1">
        <w:rPr>
          <w:rFonts w:ascii="Arial" w:hAnsi="Arial" w:cs="Arial"/>
          <w:color w:val="000000"/>
          <w:sz w:val="20"/>
          <w:szCs w:val="20"/>
        </w:rPr>
        <w:t>8</w:t>
      </w:r>
      <w:r w:rsidR="00115693">
        <w:rPr>
          <w:rFonts w:ascii="Arial" w:hAnsi="Arial" w:cs="Arial"/>
          <w:color w:val="000000"/>
          <w:sz w:val="20"/>
          <w:szCs w:val="20"/>
        </w:rPr>
        <w:t>-2/2</w:t>
      </w:r>
      <w:r w:rsidR="00EF38A1">
        <w:rPr>
          <w:rFonts w:ascii="Arial" w:hAnsi="Arial" w:cs="Arial"/>
          <w:color w:val="000000"/>
          <w:sz w:val="20"/>
          <w:szCs w:val="20"/>
        </w:rPr>
        <w:t>8</w:t>
      </w:r>
      <w:r w:rsidR="00115693">
        <w:rPr>
          <w:rFonts w:ascii="Arial" w:hAnsi="Arial" w:cs="Arial"/>
          <w:color w:val="000000"/>
          <w:sz w:val="20"/>
          <w:szCs w:val="20"/>
        </w:rPr>
        <w:t>/202</w:t>
      </w:r>
      <w:r w:rsidR="00CA52A1">
        <w:rPr>
          <w:rFonts w:ascii="Arial" w:hAnsi="Arial" w:cs="Arial"/>
          <w:color w:val="000000"/>
          <w:sz w:val="20"/>
          <w:szCs w:val="20"/>
        </w:rPr>
        <w:t>9</w:t>
      </w:r>
      <w:r w:rsidR="00115693">
        <w:rPr>
          <w:rFonts w:ascii="Arial" w:hAnsi="Arial" w:cs="Arial"/>
          <w:color w:val="000000"/>
          <w:sz w:val="20"/>
          <w:szCs w:val="20"/>
        </w:rPr>
        <w:t xml:space="preserve">, </w:t>
      </w:r>
      <w:r w:rsidR="00EF38A1">
        <w:rPr>
          <w:rFonts w:ascii="Arial" w:hAnsi="Arial" w:cs="Arial"/>
          <w:color w:val="000000"/>
          <w:sz w:val="20"/>
          <w:szCs w:val="20"/>
        </w:rPr>
        <w:t>3/1</w:t>
      </w:r>
      <w:r w:rsidR="00115693">
        <w:rPr>
          <w:rFonts w:ascii="Arial" w:hAnsi="Arial" w:cs="Arial"/>
          <w:color w:val="000000"/>
          <w:sz w:val="20"/>
          <w:szCs w:val="20"/>
        </w:rPr>
        <w:t>/202</w:t>
      </w:r>
      <w:r w:rsidR="00CA52A1">
        <w:rPr>
          <w:rFonts w:ascii="Arial" w:hAnsi="Arial" w:cs="Arial"/>
          <w:color w:val="000000"/>
          <w:sz w:val="20"/>
          <w:szCs w:val="20"/>
        </w:rPr>
        <w:t>9</w:t>
      </w:r>
      <w:r w:rsidR="00115693">
        <w:rPr>
          <w:rFonts w:ascii="Arial" w:hAnsi="Arial" w:cs="Arial"/>
          <w:color w:val="000000"/>
          <w:sz w:val="20"/>
          <w:szCs w:val="20"/>
        </w:rPr>
        <w:t>-2/2</w:t>
      </w:r>
      <w:r w:rsidR="00EF38A1">
        <w:rPr>
          <w:rFonts w:ascii="Arial" w:hAnsi="Arial" w:cs="Arial"/>
          <w:color w:val="000000"/>
          <w:sz w:val="20"/>
          <w:szCs w:val="20"/>
        </w:rPr>
        <w:t>8</w:t>
      </w:r>
      <w:r w:rsidR="00115693">
        <w:rPr>
          <w:rFonts w:ascii="Arial" w:hAnsi="Arial" w:cs="Arial"/>
          <w:color w:val="000000"/>
          <w:sz w:val="20"/>
          <w:szCs w:val="20"/>
        </w:rPr>
        <w:t>/20</w:t>
      </w:r>
      <w:r w:rsidR="00CA52A1">
        <w:rPr>
          <w:rFonts w:ascii="Arial" w:hAnsi="Arial" w:cs="Arial"/>
          <w:color w:val="000000"/>
          <w:sz w:val="20"/>
          <w:szCs w:val="20"/>
        </w:rPr>
        <w:t>30</w:t>
      </w:r>
      <w:r w:rsidR="00115693">
        <w:rPr>
          <w:rFonts w:ascii="Arial" w:hAnsi="Arial" w:cs="Arial"/>
          <w:color w:val="000000"/>
          <w:sz w:val="20"/>
          <w:szCs w:val="20"/>
        </w:rPr>
        <w:t xml:space="preserve"> and </w:t>
      </w:r>
      <w:r w:rsidR="00EF38A1">
        <w:rPr>
          <w:rFonts w:ascii="Arial" w:hAnsi="Arial" w:cs="Arial"/>
          <w:color w:val="000000"/>
          <w:sz w:val="20"/>
          <w:szCs w:val="20"/>
        </w:rPr>
        <w:t>3/1</w:t>
      </w:r>
      <w:r w:rsidR="00115693">
        <w:rPr>
          <w:rFonts w:ascii="Arial" w:hAnsi="Arial" w:cs="Arial"/>
          <w:color w:val="000000"/>
          <w:sz w:val="20"/>
          <w:szCs w:val="20"/>
        </w:rPr>
        <w:t>/20</w:t>
      </w:r>
      <w:r w:rsidR="00CA52A1">
        <w:rPr>
          <w:rFonts w:ascii="Arial" w:hAnsi="Arial" w:cs="Arial"/>
          <w:color w:val="000000"/>
          <w:sz w:val="20"/>
          <w:szCs w:val="20"/>
        </w:rPr>
        <w:t>30</w:t>
      </w:r>
      <w:r w:rsidR="00115693">
        <w:rPr>
          <w:rFonts w:ascii="Arial" w:hAnsi="Arial" w:cs="Arial"/>
          <w:color w:val="000000"/>
          <w:sz w:val="20"/>
          <w:szCs w:val="20"/>
        </w:rPr>
        <w:t>-2/2</w:t>
      </w:r>
      <w:r w:rsidR="00EF38A1">
        <w:rPr>
          <w:rFonts w:ascii="Arial" w:hAnsi="Arial" w:cs="Arial"/>
          <w:color w:val="000000"/>
          <w:sz w:val="20"/>
          <w:szCs w:val="20"/>
        </w:rPr>
        <w:t>8</w:t>
      </w:r>
      <w:r w:rsidR="00115693">
        <w:rPr>
          <w:rFonts w:ascii="Arial" w:hAnsi="Arial" w:cs="Arial"/>
          <w:color w:val="000000"/>
          <w:sz w:val="20"/>
          <w:szCs w:val="20"/>
        </w:rPr>
        <w:t>/203</w:t>
      </w:r>
      <w:r w:rsidR="00CA52A1">
        <w:rPr>
          <w:rFonts w:ascii="Arial" w:hAnsi="Arial" w:cs="Arial"/>
          <w:color w:val="000000"/>
          <w:sz w:val="20"/>
          <w:szCs w:val="20"/>
        </w:rPr>
        <w:t>1</w:t>
      </w:r>
      <w:r w:rsidR="00115693">
        <w:rPr>
          <w:rFonts w:ascii="Arial" w:hAnsi="Arial" w:cs="Arial"/>
          <w:color w:val="000000"/>
          <w:sz w:val="20"/>
          <w:szCs w:val="20"/>
        </w:rPr>
        <w:t>, respectively.</w:t>
      </w:r>
    </w:p>
    <w:p w14:paraId="1A84C39A" w14:textId="77777777"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 </w:t>
      </w:r>
    </w:p>
    <w:p w14:paraId="7250AEC1" w14:textId="1E6141B7" w:rsidR="00EE1D9A" w:rsidRPr="004D031D" w:rsidRDefault="006D1959" w:rsidP="007F2A67">
      <w:pPr>
        <w:spacing w:after="0" w:line="240" w:lineRule="auto"/>
        <w:rPr>
          <w:rFonts w:ascii="Arial" w:hAnsi="Arial" w:cs="Arial"/>
          <w:color w:val="000000"/>
          <w:sz w:val="20"/>
          <w:szCs w:val="20"/>
        </w:rPr>
      </w:pPr>
      <w:r>
        <w:rPr>
          <w:rFonts w:ascii="Arial" w:hAnsi="Arial" w:cs="Arial"/>
          <w:color w:val="000000"/>
          <w:sz w:val="20"/>
          <w:szCs w:val="20"/>
        </w:rPr>
        <w:t xml:space="preserve">Important: </w:t>
      </w:r>
      <w:r w:rsidR="00EE1D9A" w:rsidRPr="004D031D">
        <w:rPr>
          <w:rFonts w:ascii="Arial" w:hAnsi="Arial" w:cs="Arial"/>
          <w:color w:val="000000"/>
          <w:sz w:val="20"/>
          <w:szCs w:val="20"/>
        </w:rPr>
        <w:t xml:space="preserve">Due to the </w:t>
      </w:r>
      <w:r w:rsidR="00262D4A">
        <w:rPr>
          <w:rFonts w:ascii="Arial" w:hAnsi="Arial" w:cs="Arial"/>
          <w:color w:val="000000"/>
          <w:sz w:val="20"/>
          <w:szCs w:val="20"/>
        </w:rPr>
        <w:t xml:space="preserve">heavy workload </w:t>
      </w:r>
      <w:r w:rsidR="00666344">
        <w:rPr>
          <w:rFonts w:ascii="Arial" w:hAnsi="Arial" w:cs="Arial"/>
          <w:color w:val="000000"/>
          <w:sz w:val="20"/>
          <w:szCs w:val="20"/>
        </w:rPr>
        <w:t xml:space="preserve">on the scanner </w:t>
      </w:r>
      <w:r w:rsidR="00262D4A">
        <w:rPr>
          <w:rFonts w:ascii="Arial" w:hAnsi="Arial" w:cs="Arial"/>
          <w:color w:val="000000"/>
          <w:sz w:val="20"/>
          <w:szCs w:val="20"/>
        </w:rPr>
        <w:t xml:space="preserve">and </w:t>
      </w:r>
      <w:r w:rsidR="00666344">
        <w:rPr>
          <w:rFonts w:ascii="Arial" w:hAnsi="Arial" w:cs="Arial"/>
          <w:color w:val="000000"/>
          <w:sz w:val="20"/>
          <w:szCs w:val="20"/>
        </w:rPr>
        <w:t xml:space="preserve">the </w:t>
      </w:r>
      <w:r w:rsidR="00262D4A">
        <w:rPr>
          <w:rFonts w:ascii="Arial" w:hAnsi="Arial" w:cs="Arial"/>
          <w:color w:val="000000"/>
          <w:sz w:val="20"/>
          <w:szCs w:val="20"/>
        </w:rPr>
        <w:t xml:space="preserve">need to maintain </w:t>
      </w:r>
      <w:r w:rsidR="00666344">
        <w:rPr>
          <w:rFonts w:ascii="Arial" w:hAnsi="Arial" w:cs="Arial"/>
          <w:color w:val="000000"/>
          <w:sz w:val="20"/>
          <w:szCs w:val="20"/>
        </w:rPr>
        <w:t xml:space="preserve">FDA </w:t>
      </w:r>
      <w:r w:rsidR="00262D4A">
        <w:rPr>
          <w:rFonts w:ascii="Arial" w:hAnsi="Arial" w:cs="Arial"/>
          <w:color w:val="000000"/>
          <w:sz w:val="20"/>
          <w:szCs w:val="20"/>
        </w:rPr>
        <w:t>certification for scanning human subjects</w:t>
      </w:r>
      <w:r>
        <w:rPr>
          <w:rFonts w:ascii="Arial" w:hAnsi="Arial" w:cs="Arial"/>
          <w:color w:val="000000"/>
          <w:sz w:val="20"/>
          <w:szCs w:val="20"/>
        </w:rPr>
        <w:t>,</w:t>
      </w:r>
      <w:r w:rsidR="00EE1D9A" w:rsidRPr="004D031D">
        <w:rPr>
          <w:rFonts w:ascii="Arial" w:hAnsi="Arial" w:cs="Arial"/>
          <w:color w:val="000000"/>
          <w:sz w:val="20"/>
          <w:szCs w:val="20"/>
        </w:rPr>
        <w:t xml:space="preserve"> the contractor must ensure the following</w:t>
      </w:r>
      <w:r w:rsidR="00262D4A">
        <w:rPr>
          <w:rFonts w:ascii="Arial" w:hAnsi="Arial" w:cs="Arial"/>
          <w:color w:val="000000"/>
          <w:sz w:val="20"/>
          <w:szCs w:val="20"/>
        </w:rPr>
        <w:t>:</w:t>
      </w:r>
      <w:r w:rsidR="00EE1D9A" w:rsidRPr="004D031D">
        <w:rPr>
          <w:rFonts w:ascii="Arial" w:hAnsi="Arial" w:cs="Arial"/>
          <w:color w:val="000000"/>
          <w:sz w:val="20"/>
          <w:szCs w:val="20"/>
        </w:rPr>
        <w:t xml:space="preserve"> </w:t>
      </w:r>
    </w:p>
    <w:p w14:paraId="1C4D0AB7" w14:textId="77777777"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 </w:t>
      </w:r>
    </w:p>
    <w:p w14:paraId="72891D66" w14:textId="77777777" w:rsidR="00326A28"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1.The contractor must have either an adequate supply of parts in stock and readily available to the service technicians or be able to obtain any required part within 24 hours of the service technician</w:t>
      </w:r>
      <w:r w:rsidR="00262D4A">
        <w:rPr>
          <w:rFonts w:ascii="Arial" w:hAnsi="Arial" w:cs="Arial"/>
          <w:color w:val="000000"/>
          <w:sz w:val="20"/>
          <w:szCs w:val="20"/>
        </w:rPr>
        <w:t>’s request</w:t>
      </w:r>
      <w:r w:rsidRPr="004D031D">
        <w:rPr>
          <w:rFonts w:ascii="Arial" w:hAnsi="Arial" w:cs="Arial"/>
          <w:color w:val="000000"/>
          <w:sz w:val="20"/>
          <w:szCs w:val="20"/>
        </w:rPr>
        <w:t>.</w:t>
      </w:r>
    </w:p>
    <w:p w14:paraId="52A0D7D6" w14:textId="4FD326EC" w:rsidR="00EE1D9A" w:rsidRPr="004D031D"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 </w:t>
      </w:r>
    </w:p>
    <w:p w14:paraId="7F84FFE9" w14:textId="41347E57" w:rsidR="00EE1D9A" w:rsidRDefault="00EE1D9A" w:rsidP="007F2A67">
      <w:pPr>
        <w:spacing w:after="0" w:line="240" w:lineRule="auto"/>
        <w:rPr>
          <w:rFonts w:ascii="Arial" w:hAnsi="Arial" w:cs="Arial"/>
          <w:color w:val="000000"/>
          <w:sz w:val="20"/>
          <w:szCs w:val="20"/>
        </w:rPr>
      </w:pPr>
      <w:r w:rsidRPr="004D031D">
        <w:rPr>
          <w:rFonts w:ascii="Arial" w:hAnsi="Arial" w:cs="Arial"/>
          <w:color w:val="000000"/>
          <w:sz w:val="20"/>
          <w:szCs w:val="20"/>
        </w:rPr>
        <w:t xml:space="preserve">2.The service technicians </w:t>
      </w:r>
      <w:r w:rsidR="000860E8">
        <w:rPr>
          <w:rFonts w:ascii="Arial" w:hAnsi="Arial" w:cs="Arial"/>
          <w:color w:val="000000"/>
          <w:sz w:val="20"/>
          <w:szCs w:val="20"/>
        </w:rPr>
        <w:t xml:space="preserve">working on the Siemens 7T Terra MRI scanner </w:t>
      </w:r>
      <w:r w:rsidRPr="004D031D">
        <w:rPr>
          <w:rFonts w:ascii="Arial" w:hAnsi="Arial" w:cs="Arial"/>
          <w:color w:val="000000"/>
          <w:sz w:val="20"/>
          <w:szCs w:val="20"/>
        </w:rPr>
        <w:t xml:space="preserve">need to be </w:t>
      </w:r>
      <w:r w:rsidR="00CA52A1">
        <w:rPr>
          <w:rFonts w:ascii="Arial" w:hAnsi="Arial" w:cs="Arial"/>
          <w:color w:val="000000"/>
          <w:sz w:val="20"/>
          <w:szCs w:val="20"/>
        </w:rPr>
        <w:t>Siemens</w:t>
      </w:r>
      <w:r w:rsidR="00262D4A">
        <w:rPr>
          <w:rFonts w:ascii="Arial" w:hAnsi="Arial" w:cs="Arial"/>
          <w:color w:val="000000"/>
          <w:sz w:val="20"/>
          <w:szCs w:val="20"/>
        </w:rPr>
        <w:t xml:space="preserve"> (OEM)</w:t>
      </w:r>
      <w:r w:rsidR="007366BF">
        <w:rPr>
          <w:rFonts w:ascii="Arial" w:hAnsi="Arial" w:cs="Arial"/>
          <w:color w:val="000000"/>
          <w:sz w:val="20"/>
          <w:szCs w:val="20"/>
        </w:rPr>
        <w:t xml:space="preserve"> trained and </w:t>
      </w:r>
      <w:r w:rsidRPr="004D031D">
        <w:rPr>
          <w:rFonts w:ascii="Arial" w:hAnsi="Arial" w:cs="Arial"/>
          <w:color w:val="000000"/>
          <w:sz w:val="20"/>
          <w:szCs w:val="20"/>
        </w:rPr>
        <w:t>certified.</w:t>
      </w:r>
    </w:p>
    <w:p w14:paraId="400CD0BE" w14:textId="77777777" w:rsidR="000860E8" w:rsidRDefault="000860E8" w:rsidP="007F2A67">
      <w:pPr>
        <w:spacing w:after="0" w:line="240" w:lineRule="auto"/>
        <w:rPr>
          <w:rFonts w:ascii="Arial" w:hAnsi="Arial" w:cs="Arial"/>
          <w:color w:val="000000"/>
          <w:sz w:val="20"/>
          <w:szCs w:val="20"/>
        </w:rPr>
      </w:pPr>
    </w:p>
    <w:p w14:paraId="0A275388" w14:textId="2AE96329" w:rsidR="000860E8" w:rsidRDefault="000860E8" w:rsidP="007F2A67">
      <w:pPr>
        <w:spacing w:after="0" w:line="240" w:lineRule="auto"/>
        <w:rPr>
          <w:rFonts w:ascii="Arial" w:hAnsi="Arial" w:cs="Arial"/>
          <w:color w:val="000000"/>
          <w:sz w:val="20"/>
          <w:szCs w:val="20"/>
        </w:rPr>
      </w:pPr>
      <w:r>
        <w:rPr>
          <w:rFonts w:ascii="Arial" w:hAnsi="Arial" w:cs="Arial"/>
          <w:color w:val="000000"/>
          <w:sz w:val="20"/>
          <w:szCs w:val="20"/>
        </w:rPr>
        <w:t>3. The service technicians working on the Dimplex chiller need to be Dimplex (OEM) trained and certified.</w:t>
      </w:r>
    </w:p>
    <w:p w14:paraId="20AD7053" w14:textId="77777777" w:rsidR="00326A28" w:rsidRPr="004D031D" w:rsidRDefault="00326A28" w:rsidP="007F2A67">
      <w:pPr>
        <w:spacing w:after="0" w:line="240" w:lineRule="auto"/>
        <w:rPr>
          <w:rFonts w:ascii="Arial" w:hAnsi="Arial" w:cs="Arial"/>
          <w:color w:val="000000"/>
          <w:sz w:val="20"/>
          <w:szCs w:val="20"/>
        </w:rPr>
      </w:pPr>
    </w:p>
    <w:p w14:paraId="0434C257" w14:textId="735B2D63" w:rsidR="00EE1D9A" w:rsidRPr="007F2A67" w:rsidRDefault="00EE1D9A" w:rsidP="007F2A67">
      <w:pPr>
        <w:spacing w:after="0" w:line="240" w:lineRule="auto"/>
        <w:rPr>
          <w:rFonts w:ascii="Arial" w:hAnsi="Arial" w:cs="Arial"/>
          <w:i/>
          <w:color w:val="FF0000"/>
          <w:sz w:val="20"/>
          <w:szCs w:val="20"/>
        </w:rPr>
      </w:pPr>
    </w:p>
    <w:p w14:paraId="77102B64" w14:textId="77777777" w:rsidR="00D807FD" w:rsidRPr="007F2A67" w:rsidRDefault="00D807FD" w:rsidP="007F2A67">
      <w:pPr>
        <w:spacing w:after="0" w:line="240" w:lineRule="auto"/>
        <w:rPr>
          <w:rFonts w:ascii="Arial" w:hAnsi="Arial" w:cs="Arial"/>
          <w:b/>
          <w:sz w:val="20"/>
          <w:szCs w:val="20"/>
          <w:u w:val="single"/>
          <w:lang w:val="en"/>
        </w:rPr>
      </w:pPr>
      <w:r w:rsidRPr="007F2A67">
        <w:rPr>
          <w:rFonts w:ascii="Arial" w:hAnsi="Arial" w:cs="Arial"/>
          <w:b/>
          <w:sz w:val="20"/>
          <w:szCs w:val="20"/>
          <w:u w:val="single"/>
          <w:lang w:val="en"/>
        </w:rPr>
        <w:t>LEVEL OF EFFORT:</w:t>
      </w:r>
    </w:p>
    <w:p w14:paraId="0109D107" w14:textId="2E8DA7E4" w:rsidR="00326A28" w:rsidRDefault="00EC1FA7" w:rsidP="64B167A2">
      <w:pPr>
        <w:spacing w:after="0" w:line="240" w:lineRule="auto"/>
        <w:rPr>
          <w:rFonts w:ascii="Arial" w:hAnsi="Arial" w:cs="Arial"/>
          <w:sz w:val="20"/>
          <w:szCs w:val="20"/>
        </w:rPr>
      </w:pPr>
      <w:r w:rsidRPr="64B167A2">
        <w:rPr>
          <w:rFonts w:ascii="Arial" w:hAnsi="Arial" w:cs="Arial"/>
          <w:sz w:val="20"/>
          <w:szCs w:val="20"/>
        </w:rPr>
        <w:t xml:space="preserve">The contractor </w:t>
      </w:r>
      <w:proofErr w:type="gramStart"/>
      <w:r w:rsidRPr="64B167A2">
        <w:rPr>
          <w:rFonts w:ascii="Arial" w:hAnsi="Arial" w:cs="Arial"/>
          <w:sz w:val="20"/>
          <w:szCs w:val="20"/>
        </w:rPr>
        <w:t>shall</w:t>
      </w:r>
      <w:proofErr w:type="gramEnd"/>
      <w:r w:rsidRPr="64B167A2">
        <w:rPr>
          <w:rFonts w:ascii="Arial" w:hAnsi="Arial" w:cs="Arial"/>
          <w:sz w:val="20"/>
          <w:szCs w:val="20"/>
        </w:rPr>
        <w:t xml:space="preserve"> provide 24X7 telephone and/or internet access to technical support personnel to report problems requiring diagnosis and a possible service visit. On-site preventive and remedial service for the scanner and clinical application support </w:t>
      </w:r>
      <w:proofErr w:type="gramStart"/>
      <w:r w:rsidRPr="64B167A2">
        <w:rPr>
          <w:rFonts w:ascii="Arial" w:hAnsi="Arial" w:cs="Arial"/>
          <w:sz w:val="20"/>
          <w:szCs w:val="20"/>
        </w:rPr>
        <w:t>shall</w:t>
      </w:r>
      <w:proofErr w:type="gramEnd"/>
      <w:r w:rsidRPr="64B167A2">
        <w:rPr>
          <w:rFonts w:ascii="Arial" w:hAnsi="Arial" w:cs="Arial"/>
          <w:sz w:val="20"/>
          <w:szCs w:val="20"/>
        </w:rPr>
        <w:t xml:space="preserve"> be provided between</w:t>
      </w:r>
      <w:r w:rsidR="000860E8" w:rsidRPr="64B167A2">
        <w:rPr>
          <w:rFonts w:ascii="Arial" w:hAnsi="Arial" w:cs="Arial"/>
          <w:sz w:val="20"/>
          <w:szCs w:val="20"/>
        </w:rPr>
        <w:t xml:space="preserve"> at least the hours of </w:t>
      </w:r>
      <w:r w:rsidRPr="64B167A2">
        <w:rPr>
          <w:rFonts w:ascii="Arial" w:hAnsi="Arial" w:cs="Arial"/>
          <w:sz w:val="20"/>
          <w:szCs w:val="20"/>
        </w:rPr>
        <w:t xml:space="preserve">8 AM </w:t>
      </w:r>
      <w:r w:rsidR="000860E8" w:rsidRPr="64B167A2">
        <w:rPr>
          <w:rFonts w:ascii="Arial" w:hAnsi="Arial" w:cs="Arial"/>
          <w:sz w:val="20"/>
          <w:szCs w:val="20"/>
        </w:rPr>
        <w:t>to</w:t>
      </w:r>
      <w:r w:rsidRPr="64B167A2">
        <w:rPr>
          <w:rFonts w:ascii="Arial" w:hAnsi="Arial" w:cs="Arial"/>
          <w:sz w:val="20"/>
          <w:szCs w:val="20"/>
        </w:rPr>
        <w:t xml:space="preserve"> </w:t>
      </w:r>
      <w:r w:rsidR="000860E8" w:rsidRPr="64B167A2">
        <w:rPr>
          <w:rFonts w:ascii="Arial" w:hAnsi="Arial" w:cs="Arial"/>
          <w:sz w:val="20"/>
          <w:szCs w:val="20"/>
        </w:rPr>
        <w:t>6</w:t>
      </w:r>
      <w:r w:rsidRPr="64B167A2">
        <w:rPr>
          <w:rFonts w:ascii="Arial" w:hAnsi="Arial" w:cs="Arial"/>
          <w:sz w:val="20"/>
          <w:szCs w:val="20"/>
        </w:rPr>
        <w:t xml:space="preserve"> </w:t>
      </w:r>
      <w:r w:rsidRPr="64B167A2">
        <w:rPr>
          <w:rFonts w:ascii="Arial" w:hAnsi="Arial" w:cs="Arial"/>
          <w:sz w:val="20"/>
          <w:szCs w:val="20"/>
        </w:rPr>
        <w:lastRenderedPageBreak/>
        <w:t xml:space="preserve">PM Monday through Friday, excluding holidays. </w:t>
      </w:r>
      <w:r w:rsidR="000860E8" w:rsidRPr="64B167A2">
        <w:rPr>
          <w:rFonts w:ascii="Arial" w:hAnsi="Arial" w:cs="Arial"/>
          <w:sz w:val="20"/>
          <w:szCs w:val="20"/>
        </w:rPr>
        <w:t xml:space="preserve">On-site preventive and remedial service for the chiller shall be provided between at least the hours of 8 AM and </w:t>
      </w:r>
      <w:r w:rsidR="003609AA" w:rsidRPr="64B167A2">
        <w:rPr>
          <w:rFonts w:ascii="Arial" w:hAnsi="Arial" w:cs="Arial"/>
          <w:sz w:val="20"/>
          <w:szCs w:val="20"/>
        </w:rPr>
        <w:t>6</w:t>
      </w:r>
      <w:r w:rsidR="000860E8" w:rsidRPr="64B167A2">
        <w:rPr>
          <w:rFonts w:ascii="Arial" w:hAnsi="Arial" w:cs="Arial"/>
          <w:sz w:val="20"/>
          <w:szCs w:val="20"/>
        </w:rPr>
        <w:t xml:space="preserve"> PM Monday through Friday, excluding holidays.</w:t>
      </w:r>
    </w:p>
    <w:p w14:paraId="79186447" w14:textId="77777777" w:rsidR="00326A28" w:rsidRPr="007F2A67" w:rsidRDefault="00326A28" w:rsidP="007F2A67">
      <w:pPr>
        <w:spacing w:after="0" w:line="240" w:lineRule="auto"/>
        <w:rPr>
          <w:rFonts w:ascii="Arial" w:hAnsi="Arial" w:cs="Arial"/>
          <w:sz w:val="20"/>
          <w:szCs w:val="20"/>
          <w:lang w:val="en"/>
        </w:rPr>
      </w:pPr>
    </w:p>
    <w:p w14:paraId="18FCC692" w14:textId="77777777" w:rsidR="00D209D3" w:rsidRPr="007F2A67" w:rsidRDefault="00D209D3" w:rsidP="007F2A67">
      <w:pPr>
        <w:pStyle w:val="BodyText3"/>
        <w:tabs>
          <w:tab w:val="clear" w:pos="0"/>
          <w:tab w:val="clear" w:pos="576"/>
          <w:tab w:val="clear" w:pos="1296"/>
          <w:tab w:val="clear" w:pos="1620"/>
          <w:tab w:val="clear" w:pos="2016"/>
          <w:tab w:val="clear" w:pos="2160"/>
        </w:tabs>
        <w:rPr>
          <w:b/>
          <w:sz w:val="20"/>
          <w:u w:val="single"/>
        </w:rPr>
      </w:pPr>
      <w:r w:rsidRPr="007F2A67">
        <w:rPr>
          <w:b/>
          <w:sz w:val="20"/>
          <w:u w:val="single"/>
        </w:rPr>
        <w:t>GOVERNMENT RESPONSIBILITIES</w:t>
      </w:r>
    </w:p>
    <w:p w14:paraId="27B93A97" w14:textId="77777777" w:rsidR="00326A28" w:rsidRDefault="00EE1D9A" w:rsidP="007F2A67">
      <w:pPr>
        <w:spacing w:after="0" w:line="240" w:lineRule="auto"/>
        <w:rPr>
          <w:rFonts w:ascii="Arial" w:eastAsia="Times New Roman" w:hAnsi="Arial" w:cs="Arial"/>
          <w:color w:val="000000"/>
          <w:sz w:val="20"/>
          <w:szCs w:val="20"/>
        </w:rPr>
      </w:pPr>
      <w:r w:rsidRPr="004D031D">
        <w:rPr>
          <w:rFonts w:ascii="Arial" w:eastAsia="Times New Roman" w:hAnsi="Arial" w:cs="Arial"/>
          <w:color w:val="000000"/>
          <w:sz w:val="20"/>
          <w:szCs w:val="20"/>
        </w:rPr>
        <w:t>The government point of contact (POC) will make all necessary service calls as agreed to by the Government and the contractor.  The POC will ensure th</w:t>
      </w:r>
      <w:r w:rsidR="001D62DB">
        <w:rPr>
          <w:rFonts w:ascii="Arial" w:eastAsia="Times New Roman" w:hAnsi="Arial" w:cs="Arial"/>
          <w:color w:val="000000"/>
          <w:sz w:val="20"/>
          <w:szCs w:val="20"/>
        </w:rPr>
        <w:t>at the</w:t>
      </w:r>
      <w:r w:rsidRPr="004D031D">
        <w:rPr>
          <w:rFonts w:ascii="Arial" w:eastAsia="Times New Roman" w:hAnsi="Arial" w:cs="Arial"/>
          <w:color w:val="000000"/>
          <w:sz w:val="20"/>
          <w:szCs w:val="20"/>
        </w:rPr>
        <w:t xml:space="preserve"> service technicians have access to the</w:t>
      </w:r>
      <w:r w:rsidR="001D62DB">
        <w:rPr>
          <w:rFonts w:ascii="Arial" w:eastAsia="Times New Roman" w:hAnsi="Arial" w:cs="Arial"/>
          <w:color w:val="000000"/>
          <w:sz w:val="20"/>
          <w:szCs w:val="20"/>
        </w:rPr>
        <w:t xml:space="preserve"> site of the covered equipment </w:t>
      </w:r>
      <w:r w:rsidRPr="004D031D">
        <w:rPr>
          <w:rFonts w:ascii="Arial" w:eastAsia="Times New Roman" w:hAnsi="Arial" w:cs="Arial"/>
          <w:color w:val="000000"/>
          <w:sz w:val="20"/>
          <w:szCs w:val="20"/>
        </w:rPr>
        <w:t>as required.</w:t>
      </w:r>
    </w:p>
    <w:p w14:paraId="345A971F" w14:textId="37CBFD17" w:rsidR="00EE1D9A" w:rsidRPr="004D031D" w:rsidRDefault="00EE1D9A" w:rsidP="007F2A67">
      <w:pPr>
        <w:spacing w:after="0" w:line="240" w:lineRule="auto"/>
        <w:rPr>
          <w:rFonts w:ascii="Arial" w:eastAsia="Times New Roman" w:hAnsi="Arial" w:cs="Arial"/>
          <w:color w:val="000000"/>
          <w:sz w:val="20"/>
          <w:szCs w:val="20"/>
        </w:rPr>
      </w:pPr>
      <w:r w:rsidRPr="004D031D">
        <w:rPr>
          <w:rFonts w:ascii="Arial" w:eastAsia="Times New Roman" w:hAnsi="Arial" w:cs="Arial"/>
          <w:color w:val="000000"/>
          <w:sz w:val="20"/>
          <w:szCs w:val="20"/>
        </w:rPr>
        <w:t xml:space="preserve"> </w:t>
      </w:r>
    </w:p>
    <w:p w14:paraId="12645010"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Place of Performance: </w:t>
      </w:r>
    </w:p>
    <w:p w14:paraId="2D603A73"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National Institutes of Health (NIH) National Institute of Aging (NIA)  </w:t>
      </w:r>
    </w:p>
    <w:p w14:paraId="5FAF0FF0"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Intramural Research Program (IRP)  </w:t>
      </w:r>
    </w:p>
    <w:p w14:paraId="5A0352F0" w14:textId="303690F1" w:rsidR="00EE1D9A" w:rsidRPr="007F2A67" w:rsidRDefault="00666344" w:rsidP="007F2A67">
      <w:pPr>
        <w:spacing w:after="0" w:line="240" w:lineRule="auto"/>
        <w:rPr>
          <w:rFonts w:ascii="Arial" w:hAnsi="Arial" w:cs="Arial"/>
          <w:sz w:val="20"/>
          <w:szCs w:val="20"/>
        </w:rPr>
      </w:pPr>
      <w:r>
        <w:rPr>
          <w:rFonts w:ascii="Arial" w:hAnsi="Arial" w:cs="Arial"/>
          <w:sz w:val="20"/>
          <w:szCs w:val="20"/>
        </w:rPr>
        <w:t xml:space="preserve">Medstar </w:t>
      </w:r>
      <w:r w:rsidR="00EE1D9A" w:rsidRPr="007F2A67">
        <w:rPr>
          <w:rFonts w:ascii="Arial" w:hAnsi="Arial" w:cs="Arial"/>
          <w:sz w:val="20"/>
          <w:szCs w:val="20"/>
        </w:rPr>
        <w:t xml:space="preserve">Harbor Hospital  </w:t>
      </w:r>
    </w:p>
    <w:p w14:paraId="4C91987B"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NIA Clinical Unit  </w:t>
      </w:r>
    </w:p>
    <w:p w14:paraId="0893719E"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3001 S Hanover St </w:t>
      </w:r>
    </w:p>
    <w:p w14:paraId="1B7A6017" w14:textId="77777777" w:rsidR="00D209D3" w:rsidRPr="007F2A67" w:rsidRDefault="00EE1D9A" w:rsidP="007F2A67">
      <w:pPr>
        <w:spacing w:after="0" w:line="240" w:lineRule="auto"/>
        <w:rPr>
          <w:rFonts w:ascii="Arial" w:hAnsi="Arial" w:cs="Arial"/>
          <w:sz w:val="20"/>
          <w:szCs w:val="20"/>
        </w:rPr>
      </w:pPr>
      <w:r w:rsidRPr="007F2A67">
        <w:rPr>
          <w:rFonts w:ascii="Arial" w:hAnsi="Arial" w:cs="Arial"/>
          <w:sz w:val="20"/>
          <w:szCs w:val="20"/>
        </w:rPr>
        <w:t>Baltimore, MD 21225</w:t>
      </w:r>
    </w:p>
    <w:p w14:paraId="40C513D8" w14:textId="77777777" w:rsidR="00EE05CB" w:rsidRPr="007F2A67" w:rsidRDefault="00EE05CB" w:rsidP="007F2A67">
      <w:pPr>
        <w:spacing w:after="0" w:line="240" w:lineRule="auto"/>
        <w:rPr>
          <w:rFonts w:ascii="Arial" w:hAnsi="Arial" w:cs="Arial"/>
          <w:sz w:val="20"/>
          <w:szCs w:val="20"/>
        </w:rPr>
      </w:pPr>
    </w:p>
    <w:p w14:paraId="639715DD" w14:textId="77777777" w:rsidR="00D209D3" w:rsidRPr="007F2A67" w:rsidRDefault="00D209D3" w:rsidP="007F2A67">
      <w:pPr>
        <w:pStyle w:val="Heading9"/>
        <w:tabs>
          <w:tab w:val="clear" w:pos="0"/>
          <w:tab w:val="clear" w:pos="576"/>
          <w:tab w:val="clear" w:pos="1296"/>
          <w:tab w:val="clear" w:pos="1620"/>
          <w:tab w:val="clear" w:pos="2016"/>
          <w:tab w:val="clear" w:pos="2160"/>
          <w:tab w:val="left" w:pos="810"/>
        </w:tabs>
        <w:ind w:left="720" w:hanging="720"/>
        <w:rPr>
          <w:sz w:val="20"/>
          <w:u w:val="single"/>
        </w:rPr>
      </w:pPr>
      <w:r w:rsidRPr="007F2A67">
        <w:rPr>
          <w:sz w:val="20"/>
          <w:u w:val="single"/>
        </w:rPr>
        <w:t>DELIVERY OR DELIVERABLES</w:t>
      </w:r>
    </w:p>
    <w:p w14:paraId="4DF0D578" w14:textId="3C0DED4C" w:rsidR="0095521C" w:rsidRDefault="0095521C" w:rsidP="007F2A67">
      <w:pPr>
        <w:spacing w:after="0" w:line="240" w:lineRule="auto"/>
        <w:rPr>
          <w:rFonts w:ascii="Arial" w:hAnsi="Arial" w:cs="Arial"/>
          <w:sz w:val="20"/>
          <w:szCs w:val="20"/>
        </w:rPr>
      </w:pPr>
      <w:r>
        <w:rPr>
          <w:rFonts w:ascii="Arial" w:hAnsi="Arial" w:cs="Arial"/>
          <w:sz w:val="20"/>
          <w:szCs w:val="20"/>
        </w:rPr>
        <w:t>The contractor shall deliver OEM-certified replacement parts, service equipment, software upgrades and diagnostic tools to the place of performance specified above as needed for preventive and remedial maintenance of the MRI scanne</w:t>
      </w:r>
      <w:r w:rsidR="00666344">
        <w:rPr>
          <w:rFonts w:ascii="Arial" w:hAnsi="Arial" w:cs="Arial"/>
          <w:sz w:val="20"/>
          <w:szCs w:val="20"/>
        </w:rPr>
        <w:t xml:space="preserve">r and </w:t>
      </w:r>
      <w:r>
        <w:rPr>
          <w:rFonts w:ascii="Arial" w:hAnsi="Arial" w:cs="Arial"/>
          <w:sz w:val="20"/>
          <w:szCs w:val="20"/>
        </w:rPr>
        <w:t>chiller. Shipment of these items shall be arranged by the contractor at the contractor’s expense. The Government POC or delegated representative will coordinate with the contractor to ensure proper delivery to the instrument site.</w:t>
      </w:r>
    </w:p>
    <w:p w14:paraId="6C06E42C" w14:textId="77777777" w:rsidR="00326A28" w:rsidRPr="007F2A67" w:rsidRDefault="00326A28" w:rsidP="007F2A67">
      <w:pPr>
        <w:spacing w:after="0" w:line="240" w:lineRule="auto"/>
        <w:rPr>
          <w:rFonts w:ascii="Arial" w:hAnsi="Arial" w:cs="Arial"/>
          <w:sz w:val="20"/>
          <w:szCs w:val="20"/>
        </w:rPr>
      </w:pPr>
    </w:p>
    <w:p w14:paraId="39E256AE" w14:textId="77777777" w:rsidR="00D209D3" w:rsidRPr="007F2A67" w:rsidRDefault="0076789F" w:rsidP="007F2A67">
      <w:pPr>
        <w:spacing w:after="0" w:line="240" w:lineRule="auto"/>
        <w:rPr>
          <w:rFonts w:ascii="Arial" w:hAnsi="Arial" w:cs="Arial"/>
          <w:b/>
          <w:sz w:val="20"/>
          <w:szCs w:val="20"/>
          <w:u w:val="single"/>
        </w:rPr>
      </w:pPr>
      <w:r w:rsidRPr="007F2A67">
        <w:rPr>
          <w:rFonts w:ascii="Arial" w:hAnsi="Arial" w:cs="Arial"/>
          <w:b/>
          <w:sz w:val="20"/>
          <w:szCs w:val="20"/>
          <w:u w:val="single"/>
        </w:rPr>
        <w:t>REPORTING REQUIREMENTS</w:t>
      </w:r>
      <w:r w:rsidR="00D209D3" w:rsidRPr="007F2A67">
        <w:rPr>
          <w:rFonts w:ascii="Arial" w:hAnsi="Arial" w:cs="Arial"/>
          <w:b/>
          <w:sz w:val="20"/>
          <w:szCs w:val="20"/>
          <w:u w:val="single"/>
        </w:rPr>
        <w:t xml:space="preserve"> </w:t>
      </w:r>
    </w:p>
    <w:p w14:paraId="3B241698" w14:textId="66089C4C" w:rsidR="00EE1D9A" w:rsidRPr="007F2A67" w:rsidRDefault="00EE1D9A" w:rsidP="007F2A67">
      <w:pPr>
        <w:pStyle w:val="Footer"/>
        <w:rPr>
          <w:rFonts w:ascii="Arial" w:hAnsi="Arial" w:cs="Arial"/>
          <w:bCs/>
          <w:sz w:val="20"/>
          <w:szCs w:val="20"/>
        </w:rPr>
      </w:pPr>
      <w:r w:rsidRPr="007F2A67">
        <w:rPr>
          <w:rFonts w:ascii="Arial" w:hAnsi="Arial" w:cs="Arial"/>
          <w:bCs/>
          <w:sz w:val="20"/>
          <w:szCs w:val="20"/>
        </w:rPr>
        <w:t xml:space="preserve">The service technician is to present a service ticket that briefly details the work performed during the service visit to the POC for signature and a copy of the ticket is to be left with the POC. </w:t>
      </w:r>
      <w:r w:rsidR="001D62DB">
        <w:rPr>
          <w:rFonts w:ascii="Arial" w:hAnsi="Arial" w:cs="Arial"/>
          <w:bCs/>
          <w:sz w:val="20"/>
          <w:szCs w:val="20"/>
        </w:rPr>
        <w:t>Electronic delivery and signature of this documentation is acceptable.</w:t>
      </w:r>
    </w:p>
    <w:p w14:paraId="7283A6B3" w14:textId="77777777" w:rsidR="00EE1D9A" w:rsidRPr="007F2A67" w:rsidRDefault="00EE1D9A" w:rsidP="007F2A67">
      <w:pPr>
        <w:pStyle w:val="Footer"/>
        <w:rPr>
          <w:rFonts w:ascii="Arial" w:hAnsi="Arial" w:cs="Arial"/>
          <w:bCs/>
          <w:sz w:val="20"/>
          <w:szCs w:val="20"/>
        </w:rPr>
      </w:pPr>
      <w:r w:rsidRPr="007F2A67">
        <w:rPr>
          <w:rFonts w:ascii="Arial" w:hAnsi="Arial" w:cs="Arial"/>
          <w:bCs/>
          <w:sz w:val="20"/>
          <w:szCs w:val="20"/>
        </w:rPr>
        <w:t xml:space="preserve"> </w:t>
      </w:r>
    </w:p>
    <w:p w14:paraId="3F9F06EE" w14:textId="0FB7FA29" w:rsidR="00BF528F" w:rsidRDefault="00EE1D9A" w:rsidP="007F2A67">
      <w:pPr>
        <w:pStyle w:val="Footer"/>
        <w:tabs>
          <w:tab w:val="clear" w:pos="4320"/>
          <w:tab w:val="clear" w:pos="8640"/>
        </w:tabs>
        <w:rPr>
          <w:rFonts w:ascii="Arial" w:hAnsi="Arial" w:cs="Arial"/>
          <w:bCs/>
          <w:sz w:val="20"/>
          <w:szCs w:val="20"/>
        </w:rPr>
      </w:pPr>
      <w:r w:rsidRPr="007F2A67">
        <w:rPr>
          <w:rFonts w:ascii="Arial" w:hAnsi="Arial" w:cs="Arial"/>
          <w:bCs/>
          <w:sz w:val="20"/>
          <w:szCs w:val="20"/>
        </w:rPr>
        <w:t xml:space="preserve">A detailed written report of any service and\or preventative maintenance is to be submitted to the Contracting Officer’s Representative, or a delegated entity, within </w:t>
      </w:r>
      <w:r w:rsidR="00B30973">
        <w:rPr>
          <w:rFonts w:ascii="Arial" w:hAnsi="Arial" w:cs="Arial"/>
          <w:bCs/>
          <w:sz w:val="20"/>
          <w:szCs w:val="20"/>
        </w:rPr>
        <w:t xml:space="preserve">1 </w:t>
      </w:r>
      <w:r w:rsidR="00666344">
        <w:rPr>
          <w:rFonts w:ascii="Arial" w:hAnsi="Arial" w:cs="Arial"/>
          <w:bCs/>
          <w:sz w:val="20"/>
          <w:szCs w:val="20"/>
        </w:rPr>
        <w:t>month</w:t>
      </w:r>
      <w:r w:rsidRPr="007F2A67">
        <w:rPr>
          <w:rFonts w:ascii="Arial" w:hAnsi="Arial" w:cs="Arial"/>
          <w:bCs/>
          <w:sz w:val="20"/>
          <w:szCs w:val="20"/>
        </w:rPr>
        <w:t xml:space="preserve"> of service being performed.</w:t>
      </w:r>
    </w:p>
    <w:p w14:paraId="422B77A4" w14:textId="77777777" w:rsidR="00B30973" w:rsidRPr="007F2A67" w:rsidRDefault="00B30973" w:rsidP="007F2A67">
      <w:pPr>
        <w:pStyle w:val="Footer"/>
        <w:tabs>
          <w:tab w:val="clear" w:pos="4320"/>
          <w:tab w:val="clear" w:pos="8640"/>
        </w:tabs>
        <w:rPr>
          <w:rFonts w:ascii="Arial" w:hAnsi="Arial" w:cs="Arial"/>
          <w:bCs/>
          <w:sz w:val="20"/>
          <w:szCs w:val="20"/>
        </w:rPr>
      </w:pPr>
    </w:p>
    <w:p w14:paraId="52D9B37F" w14:textId="77777777" w:rsidR="00D209D3" w:rsidRPr="007F2A67" w:rsidRDefault="00BF528F" w:rsidP="007F2A67">
      <w:pPr>
        <w:pStyle w:val="Footer"/>
        <w:tabs>
          <w:tab w:val="clear" w:pos="4320"/>
          <w:tab w:val="clear" w:pos="8640"/>
        </w:tabs>
        <w:rPr>
          <w:rFonts w:ascii="Arial" w:hAnsi="Arial" w:cs="Arial"/>
          <w:b/>
          <w:sz w:val="20"/>
          <w:szCs w:val="20"/>
        </w:rPr>
      </w:pPr>
      <w:r w:rsidRPr="007F2A67">
        <w:rPr>
          <w:rFonts w:ascii="Arial" w:hAnsi="Arial" w:cs="Arial"/>
          <w:b/>
          <w:bCs/>
          <w:sz w:val="20"/>
          <w:szCs w:val="20"/>
          <w:u w:val="single"/>
        </w:rPr>
        <w:t>OTHER CONSIDERATIONS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F528F" w:rsidRPr="007F2A67" w14:paraId="083E0296" w14:textId="77777777" w:rsidTr="00BF528F">
        <w:tc>
          <w:tcPr>
            <w:tcW w:w="9576" w:type="dxa"/>
            <w:shd w:val="clear" w:color="auto" w:fill="C6D9F1"/>
          </w:tcPr>
          <w:p w14:paraId="04C80394" w14:textId="77777777" w:rsidR="00BF528F" w:rsidRPr="007F2A67" w:rsidRDefault="00BF528F" w:rsidP="007F2A67">
            <w:pPr>
              <w:spacing w:after="0" w:line="240" w:lineRule="auto"/>
              <w:rPr>
                <w:rFonts w:ascii="Arial" w:hAnsi="Arial" w:cs="Arial"/>
                <w:b/>
                <w:sz w:val="20"/>
                <w:szCs w:val="20"/>
              </w:rPr>
            </w:pPr>
            <w:r w:rsidRPr="007F2A67">
              <w:rPr>
                <w:rFonts w:ascii="Arial" w:hAnsi="Arial" w:cs="Arial"/>
                <w:b/>
                <w:sz w:val="20"/>
                <w:szCs w:val="20"/>
              </w:rPr>
              <w:t>Travel:</w:t>
            </w:r>
          </w:p>
        </w:tc>
      </w:tr>
    </w:tbl>
    <w:p w14:paraId="4DF5E259" w14:textId="1885882A" w:rsidR="00B21DC3" w:rsidRPr="004D031D" w:rsidRDefault="001D62DB" w:rsidP="007F2A67">
      <w:pPr>
        <w:pStyle w:val="Heading6"/>
        <w:rPr>
          <w:b w:val="0"/>
          <w:color w:val="000000"/>
          <w:sz w:val="20"/>
          <w:szCs w:val="20"/>
        </w:rPr>
      </w:pPr>
      <w:r>
        <w:rPr>
          <w:b w:val="0"/>
          <w:color w:val="000000"/>
          <w:sz w:val="20"/>
          <w:szCs w:val="20"/>
        </w:rPr>
        <w:t xml:space="preserve">All arrangements and expenses for travel </w:t>
      </w:r>
      <w:proofErr w:type="gramStart"/>
      <w:r>
        <w:rPr>
          <w:b w:val="0"/>
          <w:color w:val="000000"/>
          <w:sz w:val="20"/>
          <w:szCs w:val="20"/>
        </w:rPr>
        <w:t>by</w:t>
      </w:r>
      <w:proofErr w:type="gramEnd"/>
      <w:r>
        <w:rPr>
          <w:b w:val="0"/>
          <w:color w:val="000000"/>
          <w:sz w:val="20"/>
          <w:szCs w:val="20"/>
        </w:rPr>
        <w:t xml:space="preserve"> the contractor’s technicians and training staff needed t</w:t>
      </w:r>
      <w:r w:rsidR="006B6313">
        <w:rPr>
          <w:b w:val="0"/>
          <w:color w:val="000000"/>
          <w:sz w:val="20"/>
          <w:szCs w:val="20"/>
        </w:rPr>
        <w:t xml:space="preserve">o support the covered equipment will be </w:t>
      </w:r>
      <w:r w:rsidR="00666344">
        <w:rPr>
          <w:b w:val="0"/>
          <w:color w:val="000000"/>
          <w:sz w:val="20"/>
          <w:szCs w:val="20"/>
        </w:rPr>
        <w:t>the responsibility of</w:t>
      </w:r>
      <w:r w:rsidR="006B6313">
        <w:rPr>
          <w:b w:val="0"/>
          <w:color w:val="000000"/>
          <w:sz w:val="20"/>
          <w:szCs w:val="20"/>
        </w:rPr>
        <w:t xml:space="preserve"> the contractor.</w:t>
      </w:r>
    </w:p>
    <w:p w14:paraId="6CF95076" w14:textId="77777777" w:rsidR="00BF528F" w:rsidRPr="007F2A67" w:rsidRDefault="00BF528F" w:rsidP="007F2A67">
      <w:pPr>
        <w:spacing w:after="0" w:line="240" w:lineRule="auto"/>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F528F" w:rsidRPr="007F2A67" w14:paraId="53410463" w14:textId="77777777" w:rsidTr="000B57F0">
        <w:tc>
          <w:tcPr>
            <w:tcW w:w="9576" w:type="dxa"/>
            <w:shd w:val="clear" w:color="auto" w:fill="C6D9F1"/>
          </w:tcPr>
          <w:p w14:paraId="3390C0CB" w14:textId="77777777" w:rsidR="00BF528F" w:rsidRPr="007F2A67" w:rsidRDefault="00BF528F" w:rsidP="007F2A67">
            <w:pPr>
              <w:spacing w:after="0" w:line="240" w:lineRule="auto"/>
              <w:rPr>
                <w:rFonts w:ascii="Arial" w:hAnsi="Arial" w:cs="Arial"/>
                <w:b/>
                <w:sz w:val="20"/>
                <w:szCs w:val="20"/>
              </w:rPr>
            </w:pPr>
            <w:r w:rsidRPr="007F2A67">
              <w:rPr>
                <w:rFonts w:ascii="Arial" w:hAnsi="Arial" w:cs="Arial"/>
                <w:b/>
                <w:sz w:val="20"/>
                <w:szCs w:val="20"/>
              </w:rPr>
              <w:t>Key Personnel:</w:t>
            </w:r>
          </w:p>
        </w:tc>
      </w:tr>
    </w:tbl>
    <w:p w14:paraId="00521F3D" w14:textId="77777777" w:rsidR="00EE1D9A" w:rsidRPr="004D031D" w:rsidRDefault="00EE1D9A" w:rsidP="0095521C">
      <w:pPr>
        <w:pStyle w:val="ListParagraph"/>
        <w:spacing w:after="0"/>
        <w:ind w:left="0"/>
        <w:rPr>
          <w:rFonts w:ascii="Arial" w:hAnsi="Arial" w:cs="Arial"/>
          <w:color w:val="000000"/>
          <w:sz w:val="20"/>
          <w:szCs w:val="20"/>
        </w:rPr>
      </w:pPr>
      <w:r w:rsidRPr="004D031D">
        <w:rPr>
          <w:rFonts w:ascii="Arial" w:hAnsi="Arial" w:cs="Arial"/>
          <w:color w:val="000000"/>
          <w:sz w:val="20"/>
          <w:szCs w:val="20"/>
        </w:rPr>
        <w:t xml:space="preserve">The following individuals are considered essential for this </w:t>
      </w:r>
      <w:proofErr w:type="gramStart"/>
      <w:r w:rsidRPr="004D031D">
        <w:rPr>
          <w:rFonts w:ascii="Arial" w:hAnsi="Arial" w:cs="Arial"/>
          <w:color w:val="000000"/>
          <w:sz w:val="20"/>
          <w:szCs w:val="20"/>
        </w:rPr>
        <w:t>requirement;</w:t>
      </w:r>
      <w:proofErr w:type="gramEnd"/>
      <w:r w:rsidRPr="004D031D">
        <w:rPr>
          <w:rFonts w:ascii="Arial" w:hAnsi="Arial" w:cs="Arial"/>
          <w:color w:val="000000"/>
          <w:sz w:val="20"/>
          <w:szCs w:val="20"/>
        </w:rPr>
        <w:t xml:space="preserve"> </w:t>
      </w:r>
    </w:p>
    <w:p w14:paraId="69850F65" w14:textId="7D847F64" w:rsidR="00EE1D9A" w:rsidRPr="004D031D" w:rsidRDefault="00EE1D9A" w:rsidP="0095521C">
      <w:pPr>
        <w:pStyle w:val="ListParagraph"/>
        <w:spacing w:after="0"/>
        <w:ind w:left="0"/>
        <w:rPr>
          <w:rFonts w:ascii="Arial" w:hAnsi="Arial" w:cs="Arial"/>
          <w:color w:val="000000"/>
          <w:sz w:val="20"/>
          <w:szCs w:val="20"/>
        </w:rPr>
      </w:pPr>
      <w:r w:rsidRPr="004D031D">
        <w:rPr>
          <w:rFonts w:ascii="Arial" w:hAnsi="Arial" w:cs="Arial"/>
          <w:color w:val="000000"/>
          <w:sz w:val="20"/>
          <w:szCs w:val="20"/>
        </w:rPr>
        <w:t>1.</w:t>
      </w:r>
      <w:r w:rsidRPr="004D031D">
        <w:rPr>
          <w:rFonts w:ascii="Arial" w:hAnsi="Arial" w:cs="Arial"/>
          <w:color w:val="000000"/>
          <w:sz w:val="20"/>
          <w:szCs w:val="20"/>
        </w:rPr>
        <w:tab/>
        <w:t>Project manager or service manager</w:t>
      </w:r>
      <w:r w:rsidR="006B6313">
        <w:rPr>
          <w:rFonts w:ascii="Arial" w:hAnsi="Arial" w:cs="Arial"/>
          <w:color w:val="000000"/>
          <w:sz w:val="20"/>
          <w:szCs w:val="20"/>
        </w:rPr>
        <w:t>,</w:t>
      </w:r>
      <w:r w:rsidRPr="004D031D">
        <w:rPr>
          <w:rFonts w:ascii="Arial" w:hAnsi="Arial" w:cs="Arial"/>
          <w:color w:val="000000"/>
          <w:sz w:val="20"/>
          <w:szCs w:val="20"/>
        </w:rPr>
        <w:t xml:space="preserve"> who will be the main point of contact for the contractor</w:t>
      </w:r>
      <w:r w:rsidR="007366BF">
        <w:rPr>
          <w:rFonts w:ascii="Arial" w:hAnsi="Arial" w:cs="Arial"/>
          <w:color w:val="000000"/>
          <w:sz w:val="20"/>
          <w:szCs w:val="20"/>
        </w:rPr>
        <w:t xml:space="preserve">. The </w:t>
      </w:r>
      <w:proofErr w:type="gramStart"/>
      <w:r w:rsidR="007366BF">
        <w:rPr>
          <w:rFonts w:ascii="Arial" w:hAnsi="Arial" w:cs="Arial"/>
          <w:color w:val="000000"/>
          <w:sz w:val="20"/>
          <w:szCs w:val="20"/>
        </w:rPr>
        <w:t>project or</w:t>
      </w:r>
      <w:proofErr w:type="gramEnd"/>
      <w:r w:rsidR="007366BF">
        <w:rPr>
          <w:rFonts w:ascii="Arial" w:hAnsi="Arial" w:cs="Arial"/>
          <w:color w:val="000000"/>
          <w:sz w:val="20"/>
          <w:szCs w:val="20"/>
        </w:rPr>
        <w:t xml:space="preserve"> service manager</w:t>
      </w:r>
      <w:r w:rsidRPr="004D031D">
        <w:rPr>
          <w:rFonts w:ascii="Arial" w:hAnsi="Arial" w:cs="Arial"/>
          <w:color w:val="000000"/>
          <w:sz w:val="20"/>
          <w:szCs w:val="20"/>
        </w:rPr>
        <w:t xml:space="preserve"> will receive service calls, schedule preventative maintenance and </w:t>
      </w:r>
      <w:r w:rsidR="007366BF">
        <w:rPr>
          <w:rFonts w:ascii="Arial" w:hAnsi="Arial" w:cs="Arial"/>
          <w:color w:val="000000"/>
          <w:sz w:val="20"/>
          <w:szCs w:val="20"/>
        </w:rPr>
        <w:t>dispatch</w:t>
      </w:r>
      <w:r w:rsidRPr="004D031D">
        <w:rPr>
          <w:rFonts w:ascii="Arial" w:hAnsi="Arial" w:cs="Arial"/>
          <w:color w:val="000000"/>
          <w:sz w:val="20"/>
          <w:szCs w:val="20"/>
        </w:rPr>
        <w:t xml:space="preserve"> the service technicians</w:t>
      </w:r>
      <w:r w:rsidR="007366BF">
        <w:rPr>
          <w:rFonts w:ascii="Arial" w:hAnsi="Arial" w:cs="Arial"/>
          <w:color w:val="000000"/>
          <w:sz w:val="20"/>
          <w:szCs w:val="20"/>
        </w:rPr>
        <w:t>.</w:t>
      </w:r>
    </w:p>
    <w:p w14:paraId="30AC844A" w14:textId="77777777" w:rsidR="00EE1D9A" w:rsidRPr="004D031D" w:rsidRDefault="00EE1D9A" w:rsidP="0095521C">
      <w:pPr>
        <w:pStyle w:val="ListParagraph"/>
        <w:spacing w:after="0"/>
        <w:ind w:left="0"/>
        <w:rPr>
          <w:rFonts w:ascii="Arial" w:hAnsi="Arial" w:cs="Arial"/>
          <w:color w:val="000000"/>
          <w:sz w:val="20"/>
          <w:szCs w:val="20"/>
        </w:rPr>
      </w:pPr>
      <w:r w:rsidRPr="004D031D">
        <w:rPr>
          <w:rFonts w:ascii="Arial" w:hAnsi="Arial" w:cs="Arial"/>
          <w:color w:val="000000"/>
          <w:sz w:val="20"/>
          <w:szCs w:val="20"/>
        </w:rPr>
        <w:t>2.</w:t>
      </w:r>
      <w:r w:rsidRPr="004D031D">
        <w:rPr>
          <w:rFonts w:ascii="Arial" w:hAnsi="Arial" w:cs="Arial"/>
          <w:color w:val="000000"/>
          <w:sz w:val="20"/>
          <w:szCs w:val="20"/>
        </w:rPr>
        <w:tab/>
        <w:t xml:space="preserve">Billing and </w:t>
      </w:r>
      <w:proofErr w:type="gramStart"/>
      <w:r w:rsidRPr="004D031D">
        <w:rPr>
          <w:rFonts w:ascii="Arial" w:hAnsi="Arial" w:cs="Arial"/>
          <w:color w:val="000000"/>
          <w:sz w:val="20"/>
          <w:szCs w:val="20"/>
        </w:rPr>
        <w:t>or</w:t>
      </w:r>
      <w:proofErr w:type="gramEnd"/>
      <w:r w:rsidRPr="004D031D">
        <w:rPr>
          <w:rFonts w:ascii="Arial" w:hAnsi="Arial" w:cs="Arial"/>
          <w:color w:val="000000"/>
          <w:sz w:val="20"/>
          <w:szCs w:val="20"/>
        </w:rPr>
        <w:t xml:space="preserve"> accounts receivable representative. </w:t>
      </w:r>
    </w:p>
    <w:p w14:paraId="655BD0A4" w14:textId="77777777" w:rsidR="00EE1D9A" w:rsidRPr="004D031D" w:rsidRDefault="00EE1D9A" w:rsidP="0095521C">
      <w:pPr>
        <w:pStyle w:val="ListParagraph"/>
        <w:spacing w:after="0"/>
        <w:ind w:left="0"/>
        <w:rPr>
          <w:rFonts w:ascii="Arial" w:hAnsi="Arial" w:cs="Arial"/>
          <w:color w:val="000000"/>
          <w:sz w:val="20"/>
          <w:szCs w:val="20"/>
        </w:rPr>
      </w:pPr>
      <w:r w:rsidRPr="004D031D">
        <w:rPr>
          <w:rFonts w:ascii="Arial" w:hAnsi="Arial" w:cs="Arial"/>
          <w:color w:val="000000"/>
          <w:sz w:val="20"/>
          <w:szCs w:val="20"/>
        </w:rPr>
        <w:t>3.</w:t>
      </w:r>
      <w:r w:rsidRPr="004D031D">
        <w:rPr>
          <w:rFonts w:ascii="Arial" w:hAnsi="Arial" w:cs="Arial"/>
          <w:color w:val="000000"/>
          <w:sz w:val="20"/>
          <w:szCs w:val="20"/>
        </w:rPr>
        <w:tab/>
        <w:t xml:space="preserve">Contract administrator. </w:t>
      </w:r>
    </w:p>
    <w:p w14:paraId="0E60018B" w14:textId="77777777" w:rsidR="00D23EE0" w:rsidRPr="004D031D" w:rsidRDefault="00D23EE0" w:rsidP="007F2A67">
      <w:pPr>
        <w:pStyle w:val="ListParagraph"/>
        <w:spacing w:before="0" w:after="0"/>
        <w:ind w:left="0"/>
        <w:rPr>
          <w:rFonts w:ascii="Arial" w:hAnsi="Arial" w:cs="Arial"/>
          <w:color w:val="000000"/>
          <w:sz w:val="20"/>
          <w:szCs w:val="20"/>
        </w:rPr>
      </w:pPr>
    </w:p>
    <w:p w14:paraId="1427DC6F" w14:textId="77777777" w:rsidR="00FF7FB5" w:rsidRPr="007F2A67" w:rsidRDefault="00FF7FB5" w:rsidP="007F2A67">
      <w:pPr>
        <w:spacing w:after="0" w:line="240" w:lineRule="auto"/>
        <w:rPr>
          <w:rFonts w:ascii="Arial" w:hAnsi="Arial" w:cs="Arial"/>
          <w:b/>
          <w:bCs/>
          <w:sz w:val="20"/>
          <w:szCs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349F01D8" w14:textId="77777777" w:rsidTr="00981938">
        <w:tc>
          <w:tcPr>
            <w:tcW w:w="9576" w:type="dxa"/>
            <w:shd w:val="clear" w:color="auto" w:fill="C6D9F1"/>
          </w:tcPr>
          <w:p w14:paraId="584044DF" w14:textId="77777777" w:rsidR="00FF7FB5" w:rsidRPr="007F2A67" w:rsidRDefault="00FF7FB5" w:rsidP="007F2A67">
            <w:pPr>
              <w:spacing w:after="0" w:line="240" w:lineRule="auto"/>
              <w:rPr>
                <w:rFonts w:ascii="Arial" w:hAnsi="Arial" w:cs="Arial"/>
                <w:b/>
                <w:sz w:val="20"/>
                <w:szCs w:val="20"/>
              </w:rPr>
            </w:pPr>
            <w:r w:rsidRPr="007F2A67">
              <w:rPr>
                <w:rFonts w:ascii="Arial" w:hAnsi="Arial" w:cs="Arial"/>
                <w:b/>
                <w:sz w:val="20"/>
                <w:szCs w:val="20"/>
              </w:rPr>
              <w:t>Information System Security Plan:</w:t>
            </w:r>
          </w:p>
        </w:tc>
      </w:tr>
    </w:tbl>
    <w:p w14:paraId="53168559" w14:textId="0B578F85" w:rsidR="00FF7FB5" w:rsidRDefault="00E34B19" w:rsidP="007F2A67">
      <w:pPr>
        <w:spacing w:after="0" w:line="240" w:lineRule="auto"/>
        <w:rPr>
          <w:rFonts w:ascii="Arial" w:hAnsi="Arial" w:cs="Arial"/>
          <w:sz w:val="20"/>
          <w:szCs w:val="20"/>
          <w:lang w:val="en"/>
        </w:rPr>
      </w:pPr>
      <w:r>
        <w:rPr>
          <w:rFonts w:ascii="Arial" w:hAnsi="Arial" w:cs="Arial"/>
          <w:sz w:val="20"/>
          <w:szCs w:val="20"/>
          <w:lang w:val="en"/>
        </w:rPr>
        <w:t>The proposed contract does not involve the development of an information system.</w:t>
      </w:r>
    </w:p>
    <w:p w14:paraId="2359B41C" w14:textId="77777777" w:rsidR="006A18DF" w:rsidRPr="007F2A67" w:rsidRDefault="006A18DF" w:rsidP="007F2A67">
      <w:pPr>
        <w:spacing w:after="0" w:line="240" w:lineRule="auto"/>
        <w:rPr>
          <w:rFonts w:ascii="Arial" w:hAnsi="Arial" w:cs="Arial"/>
          <w:sz w:val="20"/>
          <w:szCs w:val="20"/>
          <w:lang w:val="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6F260030" w14:textId="77777777" w:rsidTr="00981938">
        <w:tc>
          <w:tcPr>
            <w:tcW w:w="9576" w:type="dxa"/>
            <w:shd w:val="clear" w:color="auto" w:fill="C6D9F1"/>
          </w:tcPr>
          <w:p w14:paraId="220684EB" w14:textId="77777777" w:rsidR="00FF7FB5" w:rsidRPr="007F2A67" w:rsidRDefault="00FF7FB5" w:rsidP="007F2A67">
            <w:pPr>
              <w:spacing w:after="0" w:line="240" w:lineRule="auto"/>
              <w:rPr>
                <w:rFonts w:ascii="Arial" w:hAnsi="Arial" w:cs="Arial"/>
                <w:b/>
                <w:sz w:val="20"/>
                <w:szCs w:val="20"/>
              </w:rPr>
            </w:pPr>
            <w:r w:rsidRPr="007F2A67">
              <w:rPr>
                <w:rFonts w:ascii="Arial" w:hAnsi="Arial" w:cs="Arial"/>
                <w:b/>
                <w:sz w:val="20"/>
                <w:szCs w:val="20"/>
              </w:rPr>
              <w:t>Data Rights:</w:t>
            </w:r>
          </w:p>
        </w:tc>
      </w:tr>
    </w:tbl>
    <w:p w14:paraId="1FE222F5" w14:textId="3D1766A3" w:rsidR="00FF7FB5" w:rsidRDefault="003A70AC" w:rsidP="007F2A67">
      <w:pPr>
        <w:spacing w:after="0" w:line="240" w:lineRule="auto"/>
        <w:rPr>
          <w:rFonts w:ascii="Arial" w:hAnsi="Arial" w:cs="Arial"/>
          <w:sz w:val="20"/>
          <w:szCs w:val="20"/>
        </w:rPr>
      </w:pPr>
      <w:r>
        <w:rPr>
          <w:rFonts w:ascii="Arial" w:hAnsi="Arial" w:cs="Arial"/>
          <w:sz w:val="20"/>
          <w:szCs w:val="20"/>
        </w:rPr>
        <w:t xml:space="preserve">Work performed under the proposed service contract is not anticipated to produce new intellectual property. This work will provide proprietary parts, software and diagnostic tools to the contractor’s technicians and will by necessity allow technicians to see data collected by NIA on human subjects, as </w:t>
      </w:r>
      <w:r>
        <w:rPr>
          <w:rFonts w:ascii="Arial" w:hAnsi="Arial" w:cs="Arial"/>
          <w:sz w:val="20"/>
          <w:szCs w:val="20"/>
        </w:rPr>
        <w:lastRenderedPageBreak/>
        <w:t xml:space="preserve">described above. </w:t>
      </w:r>
      <w:proofErr w:type="gramStart"/>
      <w:r>
        <w:rPr>
          <w:rFonts w:ascii="Arial" w:hAnsi="Arial" w:cs="Arial"/>
          <w:sz w:val="20"/>
          <w:szCs w:val="20"/>
        </w:rPr>
        <w:t>These</w:t>
      </w:r>
      <w:proofErr w:type="gramEnd"/>
      <w:r>
        <w:rPr>
          <w:rFonts w:ascii="Arial" w:hAnsi="Arial" w:cs="Arial"/>
          <w:sz w:val="20"/>
          <w:szCs w:val="20"/>
        </w:rPr>
        <w:t xml:space="preserve"> data and intellectual property must be protected from being divulged to a third party without proper approval in advance.</w:t>
      </w:r>
    </w:p>
    <w:p w14:paraId="28AFDDC6" w14:textId="7DDBBDFB" w:rsidR="003A70AC" w:rsidRDefault="003A70AC" w:rsidP="007F2A67">
      <w:pPr>
        <w:spacing w:after="0" w:line="240" w:lineRule="auto"/>
        <w:rPr>
          <w:rFonts w:ascii="Arial" w:hAnsi="Arial" w:cs="Arial"/>
          <w:sz w:val="20"/>
          <w:szCs w:val="20"/>
        </w:rPr>
      </w:pPr>
    </w:p>
    <w:p w14:paraId="72144A34" w14:textId="77777777" w:rsidR="003A70AC" w:rsidRPr="007F2A67" w:rsidRDefault="003A70AC" w:rsidP="007F2A67">
      <w:pPr>
        <w:spacing w:after="0" w:line="240" w:lineRule="auto"/>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2C8967F1" w14:textId="77777777" w:rsidTr="00E34B19">
        <w:tc>
          <w:tcPr>
            <w:tcW w:w="9350" w:type="dxa"/>
            <w:shd w:val="clear" w:color="auto" w:fill="C6D9F1"/>
          </w:tcPr>
          <w:p w14:paraId="4163CBAC" w14:textId="77777777" w:rsidR="00FF7FB5" w:rsidRPr="007F2A67" w:rsidRDefault="004C5F9D" w:rsidP="007F2A67">
            <w:pPr>
              <w:spacing w:after="0" w:line="240" w:lineRule="auto"/>
              <w:rPr>
                <w:rFonts w:ascii="Arial" w:hAnsi="Arial" w:cs="Arial"/>
                <w:b/>
                <w:sz w:val="20"/>
                <w:szCs w:val="20"/>
              </w:rPr>
            </w:pPr>
            <w:r w:rsidRPr="007F2A67">
              <w:rPr>
                <w:rFonts w:ascii="Arial" w:hAnsi="Arial" w:cs="Arial"/>
                <w:b/>
                <w:sz w:val="20"/>
                <w:szCs w:val="20"/>
              </w:rPr>
              <w:t>Section 508—Electronic and Information Technology Standards</w:t>
            </w:r>
            <w:r w:rsidR="00FF7FB5" w:rsidRPr="007F2A67">
              <w:rPr>
                <w:rFonts w:ascii="Arial" w:hAnsi="Arial" w:cs="Arial"/>
                <w:b/>
                <w:sz w:val="20"/>
                <w:szCs w:val="20"/>
              </w:rPr>
              <w:t>:</w:t>
            </w:r>
          </w:p>
        </w:tc>
      </w:tr>
    </w:tbl>
    <w:p w14:paraId="49DE5E63" w14:textId="77777777" w:rsidR="00E34B19" w:rsidRDefault="00E34B19" w:rsidP="00E34B19">
      <w:pPr>
        <w:spacing w:after="0" w:line="240" w:lineRule="auto"/>
        <w:rPr>
          <w:rFonts w:ascii="Arial" w:hAnsi="Arial" w:cs="Arial"/>
          <w:sz w:val="20"/>
          <w:szCs w:val="20"/>
        </w:rPr>
      </w:pPr>
      <w:r>
        <w:rPr>
          <w:rFonts w:ascii="Arial" w:hAnsi="Arial" w:cs="Arial"/>
          <w:sz w:val="20"/>
          <w:szCs w:val="20"/>
        </w:rPr>
        <w:t>The work performed under the proposed contract will not involve the development of new electronic or IT hardware or software, so this section is not applicable.</w:t>
      </w:r>
    </w:p>
    <w:p w14:paraId="1048FAF0" w14:textId="5ACF7877" w:rsidR="003A70AC" w:rsidRDefault="003A70AC" w:rsidP="007F2A67">
      <w:pPr>
        <w:spacing w:after="0" w:line="240" w:lineRule="auto"/>
        <w:rPr>
          <w:rFonts w:ascii="Arial" w:hAnsi="Arial" w:cs="Arial"/>
          <w:sz w:val="20"/>
          <w:szCs w:val="20"/>
        </w:rPr>
      </w:pPr>
    </w:p>
    <w:p w14:paraId="644D5EAC" w14:textId="77777777" w:rsidR="003A70AC" w:rsidRPr="007F2A67" w:rsidRDefault="003A70AC" w:rsidP="007F2A67">
      <w:pPr>
        <w:spacing w:after="0" w:line="240" w:lineRule="auto"/>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7805F789" w14:textId="77777777" w:rsidTr="00981938">
        <w:tc>
          <w:tcPr>
            <w:tcW w:w="9576" w:type="dxa"/>
            <w:shd w:val="clear" w:color="auto" w:fill="C6D9F1"/>
          </w:tcPr>
          <w:p w14:paraId="009F3D79" w14:textId="77777777" w:rsidR="004C5F9D" w:rsidRPr="007F2A67" w:rsidRDefault="004C5F9D" w:rsidP="007F2A67">
            <w:pPr>
              <w:spacing w:after="0" w:line="240" w:lineRule="auto"/>
              <w:rPr>
                <w:rFonts w:ascii="Arial" w:hAnsi="Arial" w:cs="Arial"/>
                <w:b/>
                <w:sz w:val="20"/>
                <w:szCs w:val="20"/>
              </w:rPr>
            </w:pPr>
            <w:r w:rsidRPr="007F2A67">
              <w:rPr>
                <w:rFonts w:ascii="Arial" w:hAnsi="Arial" w:cs="Arial"/>
                <w:b/>
                <w:sz w:val="20"/>
                <w:szCs w:val="20"/>
              </w:rPr>
              <w:t>Publications and Publicity:</w:t>
            </w:r>
          </w:p>
        </w:tc>
      </w:tr>
    </w:tbl>
    <w:p w14:paraId="17F645E6" w14:textId="340FF071" w:rsidR="00556FC4" w:rsidRDefault="003A70AC" w:rsidP="007F2A67">
      <w:pPr>
        <w:spacing w:after="0" w:line="240" w:lineRule="auto"/>
        <w:rPr>
          <w:rFonts w:ascii="Arial" w:hAnsi="Arial" w:cs="Arial"/>
          <w:sz w:val="20"/>
          <w:szCs w:val="20"/>
        </w:rPr>
      </w:pPr>
      <w:bookmarkStart w:id="0" w:name="_Toc286631"/>
      <w:r>
        <w:rPr>
          <w:rFonts w:ascii="Arial" w:hAnsi="Arial" w:cs="Arial"/>
          <w:sz w:val="20"/>
          <w:szCs w:val="20"/>
        </w:rPr>
        <w:t xml:space="preserve">No publications or publicity </w:t>
      </w:r>
      <w:proofErr w:type="gramStart"/>
      <w:r>
        <w:rPr>
          <w:rFonts w:ascii="Arial" w:hAnsi="Arial" w:cs="Arial"/>
          <w:sz w:val="20"/>
          <w:szCs w:val="20"/>
        </w:rPr>
        <w:t>are</w:t>
      </w:r>
      <w:proofErr w:type="gramEnd"/>
      <w:r>
        <w:rPr>
          <w:rFonts w:ascii="Arial" w:hAnsi="Arial" w:cs="Arial"/>
          <w:sz w:val="20"/>
          <w:szCs w:val="20"/>
        </w:rPr>
        <w:t xml:space="preserve"> anticipated to arise from the work performed under the proposed contract.</w:t>
      </w:r>
    </w:p>
    <w:p w14:paraId="462255E4" w14:textId="2E45F6FA" w:rsidR="003A70AC" w:rsidRDefault="003A70AC" w:rsidP="007F2A67">
      <w:pPr>
        <w:spacing w:after="0" w:line="240" w:lineRule="auto"/>
        <w:rPr>
          <w:rFonts w:ascii="Arial" w:hAnsi="Arial" w:cs="Arial"/>
          <w:sz w:val="20"/>
          <w:szCs w:val="20"/>
        </w:rPr>
      </w:pPr>
    </w:p>
    <w:p w14:paraId="4D20A4EB" w14:textId="77777777" w:rsidR="003A70AC" w:rsidRPr="007F2A67" w:rsidRDefault="003A70AC" w:rsidP="007F2A67">
      <w:pPr>
        <w:spacing w:after="0" w:line="240" w:lineRule="auto"/>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26CC4" w:rsidRPr="007F2A67" w14:paraId="18DCC533" w14:textId="77777777" w:rsidTr="00326A28">
        <w:tc>
          <w:tcPr>
            <w:tcW w:w="9350" w:type="dxa"/>
            <w:shd w:val="clear" w:color="auto" w:fill="C6D9F1"/>
          </w:tcPr>
          <w:p w14:paraId="5DE4429F" w14:textId="77777777" w:rsidR="00556FC4" w:rsidRPr="007F2A67" w:rsidRDefault="00556FC4" w:rsidP="007F2A67">
            <w:pPr>
              <w:spacing w:after="0" w:line="240" w:lineRule="auto"/>
              <w:rPr>
                <w:rFonts w:ascii="Arial" w:hAnsi="Arial" w:cs="Arial"/>
                <w:b/>
                <w:sz w:val="20"/>
                <w:szCs w:val="20"/>
              </w:rPr>
            </w:pPr>
            <w:r w:rsidRPr="007F2A67">
              <w:rPr>
                <w:rFonts w:ascii="Arial" w:hAnsi="Arial" w:cs="Arial"/>
                <w:b/>
                <w:sz w:val="20"/>
                <w:szCs w:val="20"/>
              </w:rPr>
              <w:t>Confidentiality of Information:</w:t>
            </w:r>
          </w:p>
        </w:tc>
      </w:tr>
    </w:tbl>
    <w:bookmarkEnd w:id="0"/>
    <w:p w14:paraId="704DAFC7" w14:textId="77777777" w:rsidR="00326A28" w:rsidRPr="007F2A67" w:rsidRDefault="00326A28" w:rsidP="64B167A2">
      <w:pPr>
        <w:spacing w:after="0" w:line="240" w:lineRule="auto"/>
        <w:rPr>
          <w:rFonts w:ascii="Arial" w:hAnsi="Arial" w:cs="Arial"/>
          <w:sz w:val="20"/>
          <w:szCs w:val="20"/>
        </w:rPr>
      </w:pPr>
      <w:proofErr w:type="gramStart"/>
      <w:r w:rsidRPr="64B167A2">
        <w:rPr>
          <w:rFonts w:ascii="Arial" w:hAnsi="Arial" w:cs="Arial"/>
          <w:sz w:val="20"/>
          <w:szCs w:val="20"/>
        </w:rPr>
        <w:t>In the course of</w:t>
      </w:r>
      <w:proofErr w:type="gramEnd"/>
      <w:r w:rsidRPr="64B167A2">
        <w:rPr>
          <w:rFonts w:ascii="Arial" w:hAnsi="Arial" w:cs="Arial"/>
          <w:sz w:val="20"/>
          <w:szCs w:val="20"/>
        </w:rPr>
        <w:t xml:space="preserve"> maintaining the MRI scanner, the contractor’s service technicians will have access to identifiable data on study participants (PII/PMI). Service activities must avoid disclosure, alteration or loss of these data. When necessary for repair or replacement of the scanner workstation or its components or for major software modifications and upgrades, the contractor must back up these data to a secure location prior to erasing or wiring over any records.</w:t>
      </w:r>
    </w:p>
    <w:p w14:paraId="775C3999" w14:textId="77777777" w:rsidR="00EE05CB" w:rsidRPr="007F2A67" w:rsidRDefault="00EE05CB" w:rsidP="007F2A67">
      <w:pPr>
        <w:spacing w:after="0" w:line="240" w:lineRule="auto"/>
        <w:rPr>
          <w:rFonts w:ascii="Arial" w:hAnsi="Arial" w:cs="Arial"/>
          <w:sz w:val="20"/>
          <w:szCs w:val="20"/>
        </w:rPr>
      </w:pPr>
    </w:p>
    <w:p w14:paraId="281A91B4" w14:textId="77777777" w:rsidR="00556FC4" w:rsidRPr="007F2A67" w:rsidRDefault="00556FC4" w:rsidP="007F2A67">
      <w:pPr>
        <w:spacing w:after="0" w:line="240" w:lineRule="auto"/>
        <w:rPr>
          <w:rFonts w:ascii="Arial" w:hAnsi="Arial" w:cs="Arial"/>
          <w:b/>
          <w:sz w:val="20"/>
          <w:szCs w:val="20"/>
          <w:u w:val="single"/>
        </w:rPr>
      </w:pPr>
      <w:r w:rsidRPr="007F2A67">
        <w:rPr>
          <w:rFonts w:ascii="Arial" w:hAnsi="Arial" w:cs="Arial"/>
          <w:b/>
          <w:sz w:val="20"/>
          <w:szCs w:val="20"/>
          <w:u w:val="single"/>
        </w:rPr>
        <w:t>ATTACHMENTS</w:t>
      </w:r>
    </w:p>
    <w:p w14:paraId="1E546841" w14:textId="77777777" w:rsidR="008E3F48" w:rsidRDefault="004B0915" w:rsidP="006A18DF">
      <w:pPr>
        <w:spacing w:after="0" w:line="240" w:lineRule="auto"/>
        <w:rPr>
          <w:rFonts w:ascii="Arial" w:hAnsi="Arial" w:cs="Arial"/>
          <w:sz w:val="20"/>
          <w:szCs w:val="20"/>
        </w:rPr>
      </w:pPr>
      <w:r w:rsidRPr="007F2A67">
        <w:rPr>
          <w:rFonts w:ascii="Arial" w:hAnsi="Arial" w:cs="Arial"/>
          <w:sz w:val="20"/>
          <w:szCs w:val="20"/>
        </w:rPr>
        <w:t>Independent Government’s Cost Estimate</w:t>
      </w:r>
    </w:p>
    <w:p w14:paraId="2E832A38" w14:textId="145A095D" w:rsidR="00DD263B" w:rsidRDefault="00DD263B" w:rsidP="006A18DF">
      <w:pPr>
        <w:spacing w:after="0" w:line="240" w:lineRule="auto"/>
        <w:rPr>
          <w:rFonts w:ascii="Arial" w:hAnsi="Arial" w:cs="Arial"/>
          <w:sz w:val="20"/>
          <w:szCs w:val="20"/>
        </w:rPr>
      </w:pPr>
      <w:r>
        <w:rPr>
          <w:rFonts w:ascii="Arial" w:hAnsi="Arial" w:cs="Arial"/>
          <w:sz w:val="20"/>
          <w:szCs w:val="20"/>
        </w:rPr>
        <w:t>Market research document</w:t>
      </w:r>
    </w:p>
    <w:p w14:paraId="12AAFFBF" w14:textId="1F333BB3" w:rsidR="00DD263B" w:rsidRPr="007F2A67" w:rsidRDefault="00DD263B" w:rsidP="006A18DF">
      <w:pPr>
        <w:spacing w:after="0" w:line="240" w:lineRule="auto"/>
        <w:rPr>
          <w:rFonts w:ascii="Arial" w:hAnsi="Arial" w:cs="Arial"/>
          <w:b/>
          <w:sz w:val="20"/>
          <w:szCs w:val="20"/>
          <w:u w:val="single"/>
        </w:rPr>
      </w:pPr>
      <w:r>
        <w:rPr>
          <w:rFonts w:ascii="Arial" w:hAnsi="Arial" w:cs="Arial"/>
          <w:sz w:val="20"/>
          <w:szCs w:val="20"/>
        </w:rPr>
        <w:t>JOFOC</w:t>
      </w:r>
    </w:p>
    <w:p w14:paraId="2730527E" w14:textId="77777777" w:rsidR="008E3F48" w:rsidRPr="007F2A67" w:rsidRDefault="008E3F48" w:rsidP="007F2A67">
      <w:pPr>
        <w:spacing w:after="0" w:line="240" w:lineRule="auto"/>
        <w:rPr>
          <w:rFonts w:ascii="Arial" w:hAnsi="Arial" w:cs="Arial"/>
          <w:sz w:val="20"/>
          <w:szCs w:val="20"/>
        </w:rPr>
      </w:pPr>
    </w:p>
    <w:p w14:paraId="03D96D31" w14:textId="77777777" w:rsidR="00EE1D9A" w:rsidRPr="006A18DF" w:rsidRDefault="00EE1D9A" w:rsidP="007F2A67">
      <w:pPr>
        <w:spacing w:after="0" w:line="240" w:lineRule="auto"/>
        <w:rPr>
          <w:rFonts w:ascii="Arial" w:hAnsi="Arial" w:cs="Arial"/>
          <w:b/>
          <w:bCs/>
          <w:sz w:val="20"/>
          <w:szCs w:val="20"/>
        </w:rPr>
      </w:pPr>
      <w:r w:rsidRPr="006A18DF">
        <w:rPr>
          <w:rFonts w:ascii="Arial" w:hAnsi="Arial" w:cs="Arial"/>
          <w:b/>
          <w:bCs/>
          <w:sz w:val="20"/>
          <w:szCs w:val="20"/>
        </w:rPr>
        <w:t xml:space="preserve">CONTRACTING OFFICER'S REPRESENTATIVE (COR) </w:t>
      </w:r>
    </w:p>
    <w:p w14:paraId="473E93DE" w14:textId="77777777" w:rsidR="00EE1D9A" w:rsidRPr="007F2A67" w:rsidRDefault="00EE1D9A" w:rsidP="007F2A67">
      <w:pPr>
        <w:spacing w:after="0" w:line="240" w:lineRule="auto"/>
        <w:rPr>
          <w:rFonts w:ascii="Arial" w:hAnsi="Arial" w:cs="Arial"/>
          <w:b/>
          <w:sz w:val="20"/>
          <w:szCs w:val="20"/>
          <w:u w:val="single"/>
        </w:rPr>
      </w:pPr>
    </w:p>
    <w:p w14:paraId="145025F3" w14:textId="77777777" w:rsidR="00666344" w:rsidRDefault="00EE1D9A" w:rsidP="007F2A67">
      <w:pPr>
        <w:spacing w:after="0" w:line="240" w:lineRule="auto"/>
        <w:rPr>
          <w:rFonts w:ascii="Arial" w:hAnsi="Arial" w:cs="Arial"/>
          <w:sz w:val="20"/>
          <w:szCs w:val="20"/>
        </w:rPr>
      </w:pPr>
      <w:r w:rsidRPr="007F2A67">
        <w:rPr>
          <w:rFonts w:ascii="Arial" w:hAnsi="Arial" w:cs="Arial"/>
          <w:sz w:val="20"/>
          <w:szCs w:val="20"/>
        </w:rPr>
        <w:t>The following Contracting Officer's Representative (COR) will represent the Government for the purpose of this contract:</w:t>
      </w:r>
    </w:p>
    <w:p w14:paraId="46BB85C9" w14:textId="55C57CC3"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 </w:t>
      </w:r>
    </w:p>
    <w:p w14:paraId="23085D91" w14:textId="74A0A58E"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 xml:space="preserve">Kenneth Fishbein, </w:t>
      </w:r>
      <w:r w:rsidR="00B30973">
        <w:rPr>
          <w:rFonts w:ascii="Arial" w:hAnsi="Arial" w:cs="Arial"/>
          <w:sz w:val="20"/>
          <w:szCs w:val="20"/>
        </w:rPr>
        <w:t>Ph</w:t>
      </w:r>
      <w:r w:rsidRPr="007F2A67">
        <w:rPr>
          <w:rFonts w:ascii="Arial" w:hAnsi="Arial" w:cs="Arial"/>
          <w:sz w:val="20"/>
          <w:szCs w:val="20"/>
        </w:rPr>
        <w:t xml:space="preserve">.D. </w:t>
      </w:r>
    </w:p>
    <w:p w14:paraId="12FA4C96"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National Institute on Aging (NIA)</w:t>
      </w:r>
    </w:p>
    <w:p w14:paraId="2758BFDB"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Biomedical Research Center (BRC)</w:t>
      </w:r>
    </w:p>
    <w:p w14:paraId="12C4F23A"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251 Bayview Blvd; Room 04B120</w:t>
      </w:r>
    </w:p>
    <w:p w14:paraId="288D615B"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Baltimore, MD 21224</w:t>
      </w:r>
    </w:p>
    <w:p w14:paraId="52DCA212" w14:textId="77777777" w:rsidR="00EE1D9A" w:rsidRPr="007F2A67" w:rsidRDefault="00EE1D9A" w:rsidP="007F2A67">
      <w:pPr>
        <w:spacing w:after="0" w:line="240" w:lineRule="auto"/>
        <w:rPr>
          <w:rFonts w:ascii="Arial" w:hAnsi="Arial" w:cs="Arial"/>
          <w:sz w:val="20"/>
          <w:szCs w:val="20"/>
        </w:rPr>
      </w:pPr>
      <w:r w:rsidRPr="007F2A67">
        <w:rPr>
          <w:rFonts w:ascii="Arial" w:hAnsi="Arial" w:cs="Arial"/>
          <w:sz w:val="20"/>
          <w:szCs w:val="20"/>
        </w:rPr>
        <w:t>Phone: 410-558-8512</w:t>
      </w:r>
    </w:p>
    <w:p w14:paraId="75426759" w14:textId="75B2C019" w:rsidR="008E3F48" w:rsidRDefault="00EE1D9A" w:rsidP="007F2A67">
      <w:pPr>
        <w:spacing w:after="0" w:line="240" w:lineRule="auto"/>
        <w:rPr>
          <w:rFonts w:ascii="Arial" w:hAnsi="Arial" w:cs="Arial"/>
          <w:sz w:val="20"/>
          <w:szCs w:val="20"/>
        </w:rPr>
      </w:pPr>
      <w:r w:rsidRPr="007F2A67">
        <w:rPr>
          <w:rFonts w:ascii="Arial" w:hAnsi="Arial" w:cs="Arial"/>
          <w:sz w:val="20"/>
          <w:szCs w:val="20"/>
        </w:rPr>
        <w:t>Email: fishbeink@</w:t>
      </w:r>
      <w:r w:rsidR="00B30973">
        <w:rPr>
          <w:rFonts w:ascii="Arial" w:hAnsi="Arial" w:cs="Arial"/>
          <w:sz w:val="20"/>
          <w:szCs w:val="20"/>
        </w:rPr>
        <w:t>mail.</w:t>
      </w:r>
      <w:r w:rsidRPr="007F2A67">
        <w:rPr>
          <w:rFonts w:ascii="Arial" w:hAnsi="Arial" w:cs="Arial"/>
          <w:sz w:val="20"/>
          <w:szCs w:val="20"/>
        </w:rPr>
        <w:t>nih.go</w:t>
      </w:r>
      <w:r w:rsidR="007F2A67" w:rsidRPr="007F2A67">
        <w:rPr>
          <w:rFonts w:ascii="Arial" w:hAnsi="Arial" w:cs="Arial"/>
          <w:sz w:val="20"/>
          <w:szCs w:val="20"/>
        </w:rPr>
        <w:t>v</w:t>
      </w:r>
      <w:r w:rsidR="008E3F48" w:rsidRPr="007F2A67">
        <w:rPr>
          <w:rFonts w:ascii="Arial" w:hAnsi="Arial" w:cs="Arial"/>
          <w:sz w:val="20"/>
          <w:szCs w:val="20"/>
        </w:rPr>
        <w:t xml:space="preserve"> </w:t>
      </w:r>
    </w:p>
    <w:p w14:paraId="6C68F4F2" w14:textId="77777777" w:rsidR="00467CE8" w:rsidRPr="007F2A67" w:rsidRDefault="00467CE8" w:rsidP="007F2A67">
      <w:pPr>
        <w:spacing w:after="0" w:line="240" w:lineRule="auto"/>
        <w:rPr>
          <w:rFonts w:ascii="Arial" w:hAnsi="Arial" w:cs="Arial"/>
          <w:sz w:val="20"/>
          <w:szCs w:val="20"/>
        </w:rPr>
      </w:pPr>
    </w:p>
    <w:p w14:paraId="194AF601" w14:textId="33BDE555"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Additional FAR Clauses incorporated in full text</w:t>
      </w:r>
      <w:r w:rsidR="00467CE8">
        <w:rPr>
          <w:rFonts w:ascii="Arial" w:hAnsi="Arial" w:cs="Arial"/>
          <w:sz w:val="20"/>
          <w:szCs w:val="20"/>
        </w:rPr>
        <w:t>:</w:t>
      </w:r>
    </w:p>
    <w:p w14:paraId="6BCC4493" w14:textId="77777777" w:rsidR="008E3F48" w:rsidRPr="007F2A67" w:rsidRDefault="008E3F48" w:rsidP="007F2A67">
      <w:pPr>
        <w:pStyle w:val="ListParagraph"/>
        <w:spacing w:after="0"/>
        <w:ind w:left="0"/>
        <w:rPr>
          <w:rFonts w:ascii="Arial" w:hAnsi="Arial" w:cs="Arial"/>
          <w:sz w:val="20"/>
          <w:szCs w:val="20"/>
        </w:rPr>
      </w:pPr>
    </w:p>
    <w:p w14:paraId="166FAECB"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52.217-9 Option to Extend the Term of the Contract.</w:t>
      </w:r>
    </w:p>
    <w:p w14:paraId="55917118" w14:textId="77777777" w:rsidR="008E3F48" w:rsidRPr="007F2A67" w:rsidRDefault="008E3F48" w:rsidP="007F2A67">
      <w:pPr>
        <w:pStyle w:val="ListParagraph"/>
        <w:spacing w:after="0"/>
        <w:ind w:left="0"/>
        <w:rPr>
          <w:rFonts w:ascii="Arial" w:hAnsi="Arial" w:cs="Arial"/>
          <w:sz w:val="20"/>
          <w:szCs w:val="20"/>
        </w:rPr>
      </w:pPr>
    </w:p>
    <w:p w14:paraId="47AC8D45"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The Option to Extend the Term of the Contract (Mar 2000)</w:t>
      </w:r>
    </w:p>
    <w:p w14:paraId="41B46AF4" w14:textId="77777777" w:rsidR="008E3F48" w:rsidRPr="007F2A67" w:rsidRDefault="008E3F48" w:rsidP="007F2A67">
      <w:pPr>
        <w:pStyle w:val="ListParagraph"/>
        <w:spacing w:after="0"/>
        <w:ind w:left="0"/>
        <w:rPr>
          <w:rFonts w:ascii="Arial" w:hAnsi="Arial" w:cs="Arial"/>
          <w:sz w:val="20"/>
          <w:szCs w:val="20"/>
        </w:rPr>
      </w:pPr>
    </w:p>
    <w:p w14:paraId="4177F925"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 xml:space="preserve">(a) The Government may extend the term of this contract by </w:t>
      </w:r>
      <w:proofErr w:type="gramStart"/>
      <w:r w:rsidRPr="007F2A67">
        <w:rPr>
          <w:rFonts w:ascii="Arial" w:hAnsi="Arial" w:cs="Arial"/>
          <w:sz w:val="20"/>
          <w:szCs w:val="20"/>
        </w:rPr>
        <w:t>written</w:t>
      </w:r>
      <w:proofErr w:type="gramEnd"/>
      <w:r w:rsidRPr="007F2A67">
        <w:rPr>
          <w:rFonts w:ascii="Arial" w:hAnsi="Arial" w:cs="Arial"/>
          <w:sz w:val="20"/>
          <w:szCs w:val="20"/>
        </w:rPr>
        <w:t xml:space="preserve"> notice to the Contractor within the current performance period of the </w:t>
      </w:r>
      <w:proofErr w:type="gramStart"/>
      <w:r w:rsidRPr="007F2A67">
        <w:rPr>
          <w:rFonts w:ascii="Arial" w:hAnsi="Arial" w:cs="Arial"/>
          <w:sz w:val="20"/>
          <w:szCs w:val="20"/>
        </w:rPr>
        <w:t>contract;</w:t>
      </w:r>
      <w:proofErr w:type="gramEnd"/>
      <w:r w:rsidRPr="007F2A67">
        <w:rPr>
          <w:rFonts w:ascii="Arial" w:hAnsi="Arial" w:cs="Arial"/>
          <w:sz w:val="20"/>
          <w:szCs w:val="20"/>
        </w:rPr>
        <w:t xml:space="preserve"> provided that the Government gives the Contractor a preliminary written notice of its intent to extend at least 30 days prior to the expiration date of the contract. The preliminary notice does not commit the Government to an extension.</w:t>
      </w:r>
    </w:p>
    <w:p w14:paraId="329DC680" w14:textId="77777777" w:rsidR="008E3F48" w:rsidRPr="007F2A67" w:rsidRDefault="008E3F48" w:rsidP="007F2A67">
      <w:pPr>
        <w:pStyle w:val="ListParagraph"/>
        <w:spacing w:after="0"/>
        <w:ind w:left="0"/>
        <w:rPr>
          <w:rFonts w:ascii="Arial" w:hAnsi="Arial" w:cs="Arial"/>
          <w:sz w:val="20"/>
          <w:szCs w:val="20"/>
        </w:rPr>
      </w:pPr>
    </w:p>
    <w:p w14:paraId="69D4EFF8"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(b) If the Government exercises this option, the extended contract shall be considered to include this option clause.</w:t>
      </w:r>
    </w:p>
    <w:p w14:paraId="2906E446" w14:textId="77777777" w:rsidR="008E3F48" w:rsidRPr="007F2A67" w:rsidRDefault="008E3F48" w:rsidP="007F2A67">
      <w:pPr>
        <w:pStyle w:val="ListParagraph"/>
        <w:spacing w:after="0"/>
        <w:ind w:left="0"/>
        <w:rPr>
          <w:rFonts w:ascii="Arial" w:hAnsi="Arial" w:cs="Arial"/>
          <w:sz w:val="20"/>
          <w:szCs w:val="20"/>
        </w:rPr>
      </w:pPr>
    </w:p>
    <w:p w14:paraId="0870097B" w14:textId="6D46AB35"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(c) The total duration of this contract, including the exercise of any options under this clause, shall not exceed</w:t>
      </w:r>
      <w:r w:rsidR="00EE05CB" w:rsidRPr="007F2A67">
        <w:rPr>
          <w:rFonts w:ascii="Arial" w:hAnsi="Arial" w:cs="Arial"/>
          <w:sz w:val="20"/>
          <w:szCs w:val="20"/>
        </w:rPr>
        <w:t xml:space="preserve"> </w:t>
      </w:r>
      <w:r w:rsidR="000860E8">
        <w:rPr>
          <w:rFonts w:ascii="Arial" w:hAnsi="Arial" w:cs="Arial"/>
          <w:sz w:val="20"/>
          <w:szCs w:val="20"/>
        </w:rPr>
        <w:t>five</w:t>
      </w:r>
      <w:r w:rsidR="00EE05CB" w:rsidRPr="007F2A67">
        <w:rPr>
          <w:rFonts w:ascii="Arial" w:hAnsi="Arial" w:cs="Arial"/>
          <w:sz w:val="20"/>
          <w:szCs w:val="20"/>
        </w:rPr>
        <w:t xml:space="preserve"> (</w:t>
      </w:r>
      <w:r w:rsidR="000860E8">
        <w:rPr>
          <w:rFonts w:ascii="Arial" w:hAnsi="Arial" w:cs="Arial"/>
          <w:sz w:val="20"/>
          <w:szCs w:val="20"/>
        </w:rPr>
        <w:t>5</w:t>
      </w:r>
      <w:r w:rsidR="00EE05CB" w:rsidRPr="007F2A67">
        <w:rPr>
          <w:rFonts w:ascii="Arial" w:hAnsi="Arial" w:cs="Arial"/>
          <w:sz w:val="20"/>
          <w:szCs w:val="20"/>
        </w:rPr>
        <w:t xml:space="preserve">) </w:t>
      </w:r>
      <w:r w:rsidRPr="007F2A67">
        <w:rPr>
          <w:rFonts w:ascii="Arial" w:hAnsi="Arial" w:cs="Arial"/>
          <w:sz w:val="20"/>
          <w:szCs w:val="20"/>
        </w:rPr>
        <w:t>years.</w:t>
      </w:r>
    </w:p>
    <w:p w14:paraId="4D286210" w14:textId="77777777" w:rsidR="008E3F48" w:rsidRPr="007F2A67" w:rsidRDefault="008E3F48" w:rsidP="007F2A67">
      <w:pPr>
        <w:pStyle w:val="ListParagraph"/>
        <w:spacing w:after="0"/>
        <w:ind w:left="0"/>
        <w:rPr>
          <w:rFonts w:ascii="Arial" w:hAnsi="Arial" w:cs="Arial"/>
          <w:sz w:val="20"/>
          <w:szCs w:val="20"/>
        </w:rPr>
      </w:pPr>
    </w:p>
    <w:p w14:paraId="2146EA5D"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(End of clause)</w:t>
      </w:r>
    </w:p>
    <w:p w14:paraId="3899B080"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 xml:space="preserve"> </w:t>
      </w:r>
    </w:p>
    <w:p w14:paraId="7B14F99C" w14:textId="77777777" w:rsidR="008E3F48" w:rsidRPr="007F2A67" w:rsidRDefault="008E3F48" w:rsidP="007F2A67">
      <w:pPr>
        <w:pStyle w:val="ListParagraph"/>
        <w:spacing w:after="0"/>
        <w:ind w:left="0"/>
        <w:rPr>
          <w:rFonts w:ascii="Arial" w:hAnsi="Arial" w:cs="Arial"/>
          <w:sz w:val="20"/>
          <w:szCs w:val="20"/>
        </w:rPr>
      </w:pPr>
      <w:r w:rsidRPr="007F2A67">
        <w:rPr>
          <w:rFonts w:ascii="Arial" w:hAnsi="Arial" w:cs="Arial"/>
          <w:sz w:val="20"/>
          <w:szCs w:val="20"/>
        </w:rPr>
        <w:t xml:space="preserve"> </w:t>
      </w:r>
    </w:p>
    <w:p w14:paraId="6EB8D114" w14:textId="77777777" w:rsidR="005F57CC" w:rsidRPr="007F2A67" w:rsidRDefault="005F57CC" w:rsidP="007F2A67">
      <w:pPr>
        <w:pStyle w:val="ListParagraph"/>
        <w:spacing w:before="0" w:after="0"/>
        <w:ind w:left="0"/>
        <w:rPr>
          <w:rFonts w:ascii="Arial" w:hAnsi="Arial" w:cs="Arial"/>
          <w:sz w:val="20"/>
          <w:szCs w:val="20"/>
        </w:rPr>
      </w:pPr>
    </w:p>
    <w:sectPr w:rsidR="005F57CC" w:rsidRPr="007F2A6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E2F0" w14:textId="77777777" w:rsidR="00EC4A58" w:rsidRDefault="00EC4A58">
      <w:pPr>
        <w:spacing w:after="0" w:line="240" w:lineRule="auto"/>
      </w:pPr>
      <w:r>
        <w:separator/>
      </w:r>
    </w:p>
  </w:endnote>
  <w:endnote w:type="continuationSeparator" w:id="0">
    <w:p w14:paraId="48A9A0C3" w14:textId="77777777" w:rsidR="00EC4A58" w:rsidRDefault="00EC4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3758" w14:textId="77777777" w:rsidR="004B0915" w:rsidRDefault="004B0915">
    <w:pPr>
      <w:pStyle w:val="Footer"/>
      <w:jc w:val="right"/>
      <w:rPr>
        <w:rFonts w:ascii="Arial" w:hAnsi="Arial" w:cs="Arial"/>
        <w:b/>
        <w:i/>
        <w:sz w:val="16"/>
        <w:szCs w:val="16"/>
      </w:rPr>
    </w:pPr>
    <w:r>
      <w:rPr>
        <w:rFonts w:ascii="Arial" w:hAnsi="Arial" w:cs="Arial"/>
        <w:b/>
        <w:i/>
        <w:sz w:val="16"/>
        <w:szCs w:val="16"/>
      </w:rPr>
      <w:t>Version 11-30-2016-1</w:t>
    </w:r>
  </w:p>
  <w:p w14:paraId="45D91597" w14:textId="77777777" w:rsidR="00D23EE0" w:rsidRPr="00D23EE0" w:rsidRDefault="00D23EE0">
    <w:pPr>
      <w:pStyle w:val="Footer"/>
      <w:jc w:val="right"/>
      <w:rPr>
        <w:rFonts w:ascii="Arial" w:hAnsi="Arial" w:cs="Arial"/>
        <w:b/>
        <w:i/>
        <w:sz w:val="16"/>
        <w:szCs w:val="16"/>
      </w:rPr>
    </w:pPr>
    <w:r w:rsidRPr="00D23EE0">
      <w:rPr>
        <w:rFonts w:ascii="Arial" w:hAnsi="Arial" w:cs="Arial"/>
        <w:b/>
        <w:i/>
        <w:sz w:val="16"/>
        <w:szCs w:val="16"/>
      </w:rPr>
      <w:t>FAR Part 11—Describing Agency Needs</w:t>
    </w:r>
  </w:p>
  <w:p w14:paraId="341E2DE7" w14:textId="77777777" w:rsidR="008F7374" w:rsidRPr="00D23EE0" w:rsidRDefault="008F7374">
    <w:pPr>
      <w:pStyle w:val="Footer"/>
      <w:jc w:val="right"/>
      <w:rPr>
        <w:rFonts w:ascii="Arial" w:hAnsi="Arial" w:cs="Arial"/>
        <w:b/>
        <w:i/>
        <w:sz w:val="16"/>
        <w:szCs w:val="16"/>
      </w:rPr>
    </w:pPr>
    <w:r w:rsidRPr="00D23EE0">
      <w:rPr>
        <w:rFonts w:ascii="Arial" w:hAnsi="Arial" w:cs="Arial"/>
        <w:b/>
        <w:i/>
        <w:sz w:val="16"/>
        <w:szCs w:val="16"/>
      </w:rPr>
      <w:t xml:space="preserve">Page </w:t>
    </w:r>
    <w:r w:rsidRPr="00D23EE0">
      <w:rPr>
        <w:rFonts w:ascii="Arial" w:hAnsi="Arial" w:cs="Arial"/>
        <w:b/>
        <w:bCs/>
        <w:i/>
        <w:sz w:val="16"/>
        <w:szCs w:val="16"/>
      </w:rPr>
      <w:fldChar w:fldCharType="begin"/>
    </w:r>
    <w:r w:rsidRPr="00D23EE0">
      <w:rPr>
        <w:rFonts w:ascii="Arial" w:hAnsi="Arial" w:cs="Arial"/>
        <w:b/>
        <w:bCs/>
        <w:i/>
        <w:sz w:val="16"/>
        <w:szCs w:val="16"/>
      </w:rPr>
      <w:instrText xml:space="preserve"> PAGE </w:instrText>
    </w:r>
    <w:r w:rsidRPr="00D23EE0">
      <w:rPr>
        <w:rFonts w:ascii="Arial" w:hAnsi="Arial" w:cs="Arial"/>
        <w:b/>
        <w:bCs/>
        <w:i/>
        <w:sz w:val="16"/>
        <w:szCs w:val="16"/>
      </w:rPr>
      <w:fldChar w:fldCharType="separate"/>
    </w:r>
    <w:r w:rsidR="00E7166F">
      <w:rPr>
        <w:rFonts w:ascii="Arial" w:hAnsi="Arial" w:cs="Arial"/>
        <w:b/>
        <w:bCs/>
        <w:i/>
        <w:noProof/>
        <w:sz w:val="16"/>
        <w:szCs w:val="16"/>
      </w:rPr>
      <w:t>1</w:t>
    </w:r>
    <w:r w:rsidRPr="00D23EE0">
      <w:rPr>
        <w:rFonts w:ascii="Arial" w:hAnsi="Arial" w:cs="Arial"/>
        <w:b/>
        <w:bCs/>
        <w:i/>
        <w:sz w:val="16"/>
        <w:szCs w:val="16"/>
      </w:rPr>
      <w:fldChar w:fldCharType="end"/>
    </w:r>
    <w:r w:rsidRPr="00D23EE0">
      <w:rPr>
        <w:rFonts w:ascii="Arial" w:hAnsi="Arial" w:cs="Arial"/>
        <w:b/>
        <w:i/>
        <w:sz w:val="16"/>
        <w:szCs w:val="16"/>
      </w:rPr>
      <w:t xml:space="preserve"> of </w:t>
    </w:r>
    <w:r w:rsidRPr="00D23EE0">
      <w:rPr>
        <w:rFonts w:ascii="Arial" w:hAnsi="Arial" w:cs="Arial"/>
        <w:b/>
        <w:bCs/>
        <w:i/>
        <w:sz w:val="16"/>
        <w:szCs w:val="16"/>
      </w:rPr>
      <w:fldChar w:fldCharType="begin"/>
    </w:r>
    <w:r w:rsidRPr="00D23EE0">
      <w:rPr>
        <w:rFonts w:ascii="Arial" w:hAnsi="Arial" w:cs="Arial"/>
        <w:b/>
        <w:bCs/>
        <w:i/>
        <w:sz w:val="16"/>
        <w:szCs w:val="16"/>
      </w:rPr>
      <w:instrText xml:space="preserve"> NUMPAGES  </w:instrText>
    </w:r>
    <w:r w:rsidRPr="00D23EE0">
      <w:rPr>
        <w:rFonts w:ascii="Arial" w:hAnsi="Arial" w:cs="Arial"/>
        <w:b/>
        <w:bCs/>
        <w:i/>
        <w:sz w:val="16"/>
        <w:szCs w:val="16"/>
      </w:rPr>
      <w:fldChar w:fldCharType="separate"/>
    </w:r>
    <w:r w:rsidR="00E7166F">
      <w:rPr>
        <w:rFonts w:ascii="Arial" w:hAnsi="Arial" w:cs="Arial"/>
        <w:b/>
        <w:bCs/>
        <w:i/>
        <w:noProof/>
        <w:sz w:val="16"/>
        <w:szCs w:val="16"/>
      </w:rPr>
      <w:t>3</w:t>
    </w:r>
    <w:r w:rsidRPr="00D23EE0">
      <w:rPr>
        <w:rFonts w:ascii="Arial" w:hAnsi="Arial" w:cs="Arial"/>
        <w:b/>
        <w:bCs/>
        <w:i/>
        <w:sz w:val="16"/>
        <w:szCs w:val="16"/>
      </w:rPr>
      <w:fldChar w:fldCharType="end"/>
    </w:r>
  </w:p>
  <w:p w14:paraId="04D3CDEA" w14:textId="77777777" w:rsidR="008F7374" w:rsidRPr="00D23EE0" w:rsidRDefault="008F7374">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CC66" w14:textId="77777777" w:rsidR="00EC4A58" w:rsidRDefault="00EC4A58">
      <w:pPr>
        <w:spacing w:after="0" w:line="240" w:lineRule="auto"/>
      </w:pPr>
      <w:r>
        <w:separator/>
      </w:r>
    </w:p>
  </w:footnote>
  <w:footnote w:type="continuationSeparator" w:id="0">
    <w:p w14:paraId="49B5A5C2" w14:textId="77777777" w:rsidR="00EC4A58" w:rsidRDefault="00EC4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887"/>
    <w:multiLevelType w:val="singleLevel"/>
    <w:tmpl w:val="04090015"/>
    <w:lvl w:ilvl="0">
      <w:start w:val="1"/>
      <w:numFmt w:val="upperLetter"/>
      <w:lvlText w:val="%1."/>
      <w:legacy w:legacy="1" w:legacySpace="0" w:legacyIndent="360"/>
      <w:lvlJc w:val="left"/>
      <w:pPr>
        <w:ind w:left="360" w:hanging="360"/>
      </w:pPr>
    </w:lvl>
  </w:abstractNum>
  <w:abstractNum w:abstractNumId="1" w15:restartNumberingAfterBreak="0">
    <w:nsid w:val="0E186DAC"/>
    <w:multiLevelType w:val="hybridMultilevel"/>
    <w:tmpl w:val="5A5E21A0"/>
    <w:lvl w:ilvl="0" w:tplc="4C4A1E34">
      <w:start w:val="1"/>
      <w:numFmt w:val="bullet"/>
      <w:lvlText w:val=""/>
      <w:lvlJc w:val="left"/>
      <w:pPr>
        <w:tabs>
          <w:tab w:val="num" w:pos="720"/>
        </w:tabs>
        <w:ind w:left="720" w:hanging="360"/>
      </w:pPr>
      <w:rPr>
        <w:rFonts w:ascii="Symbol" w:hAnsi="Symbol" w:cs="Times New Roman" w:hint="default"/>
      </w:rPr>
    </w:lvl>
    <w:lvl w:ilvl="1" w:tplc="75165E5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646D79"/>
    <w:multiLevelType w:val="hybridMultilevel"/>
    <w:tmpl w:val="2CF065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3D66E2"/>
    <w:multiLevelType w:val="hybridMultilevel"/>
    <w:tmpl w:val="9A32095C"/>
    <w:lvl w:ilvl="0" w:tplc="7E6EBDEA">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3A3D01"/>
    <w:multiLevelType w:val="hybridMultilevel"/>
    <w:tmpl w:val="7A825512"/>
    <w:lvl w:ilvl="0" w:tplc="1152FC64">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85520"/>
    <w:multiLevelType w:val="hybridMultilevel"/>
    <w:tmpl w:val="F070B308"/>
    <w:lvl w:ilvl="0" w:tplc="6958B4B6">
      <w:start w:val="1"/>
      <w:numFmt w:val="decimal"/>
      <w:lvlText w:val="%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963906"/>
    <w:multiLevelType w:val="hybridMultilevel"/>
    <w:tmpl w:val="C5BEBB0A"/>
    <w:lvl w:ilvl="0" w:tplc="D75685E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7665A"/>
    <w:multiLevelType w:val="multilevel"/>
    <w:tmpl w:val="8D36F1C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righ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righ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right"/>
      <w:pPr>
        <w:tabs>
          <w:tab w:val="num" w:pos="6480"/>
        </w:tabs>
        <w:ind w:left="6480" w:hanging="180"/>
      </w:pPr>
    </w:lvl>
  </w:abstractNum>
  <w:abstractNum w:abstractNumId="8" w15:restartNumberingAfterBreak="0">
    <w:nsid w:val="33C67A78"/>
    <w:multiLevelType w:val="hybridMultilevel"/>
    <w:tmpl w:val="A0AA0B02"/>
    <w:lvl w:ilvl="0" w:tplc="CC322B2C">
      <w:start w:val="4"/>
      <w:numFmt w:val="bullet"/>
      <w:lvlText w:val=""/>
      <w:lvlJc w:val="left"/>
      <w:pPr>
        <w:ind w:left="1080" w:hanging="360"/>
      </w:pPr>
      <w:rPr>
        <w:rFonts w:ascii="Wingdings" w:eastAsia="Calibr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397205"/>
    <w:multiLevelType w:val="hybridMultilevel"/>
    <w:tmpl w:val="0F22F6DC"/>
    <w:lvl w:ilvl="0" w:tplc="4FB8DC4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4B076B"/>
    <w:multiLevelType w:val="hybridMultilevel"/>
    <w:tmpl w:val="AA1C62A2"/>
    <w:lvl w:ilvl="0" w:tplc="C808898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739D0"/>
    <w:multiLevelType w:val="hybridMultilevel"/>
    <w:tmpl w:val="5A5E21A0"/>
    <w:lvl w:ilvl="0" w:tplc="9A72B226">
      <w:start w:val="1"/>
      <w:numFmt w:val="bullet"/>
      <w:lvlText w:val=""/>
      <w:lvlJc w:val="left"/>
      <w:pPr>
        <w:tabs>
          <w:tab w:val="num" w:pos="720"/>
        </w:tabs>
        <w:ind w:left="720" w:hanging="360"/>
      </w:pPr>
      <w:rPr>
        <w:rFonts w:ascii="Symbol" w:hAnsi="Symbol" w:cs="Times New Roman" w:hint="default"/>
        <w:caps w:val="0"/>
      </w:rPr>
    </w:lvl>
    <w:lvl w:ilvl="1" w:tplc="75165E5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480F64"/>
    <w:multiLevelType w:val="hybridMultilevel"/>
    <w:tmpl w:val="4A3653F8"/>
    <w:lvl w:ilvl="0" w:tplc="04090019">
      <w:start w:val="1"/>
      <w:numFmt w:val="lowerLetter"/>
      <w:lvlText w:val="%1."/>
      <w:lvlJc w:val="left"/>
      <w:pPr>
        <w:ind w:left="720" w:hanging="360"/>
      </w:pPr>
    </w:lvl>
    <w:lvl w:ilvl="1" w:tplc="22687350">
      <w:start w:val="2"/>
      <w:numFmt w:val="lowerLetter"/>
      <w:lvlText w:val="%2."/>
      <w:lvlJc w:val="left"/>
      <w:pPr>
        <w:ind w:left="1440" w:hanging="360"/>
      </w:pPr>
      <w:rPr>
        <w:rFonts w:hint="default"/>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0C6F87"/>
    <w:multiLevelType w:val="hybridMultilevel"/>
    <w:tmpl w:val="5A5E21A0"/>
    <w:lvl w:ilvl="0" w:tplc="F05CC120">
      <w:start w:val="1"/>
      <w:numFmt w:val="bullet"/>
      <w:lvlText w:val=""/>
      <w:lvlJc w:val="left"/>
      <w:pPr>
        <w:tabs>
          <w:tab w:val="num" w:pos="720"/>
        </w:tabs>
        <w:ind w:left="720" w:hanging="360"/>
      </w:pPr>
      <w:rPr>
        <w:rFonts w:ascii="Wingdings" w:hAnsi="Wingdings" w:hint="default"/>
      </w:rPr>
    </w:lvl>
    <w:lvl w:ilvl="1" w:tplc="75165E58">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67411F4"/>
    <w:multiLevelType w:val="hybridMultilevel"/>
    <w:tmpl w:val="69F8D15C"/>
    <w:lvl w:ilvl="0" w:tplc="BC14DE60">
      <w:start w:val="1"/>
      <w:numFmt w:val="decimal"/>
      <w:lvlText w:val="%1."/>
      <w:lvlJc w:val="left"/>
      <w:pPr>
        <w:tabs>
          <w:tab w:val="num" w:pos="360"/>
        </w:tabs>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140C1E"/>
    <w:multiLevelType w:val="hybridMultilevel"/>
    <w:tmpl w:val="F334AA5A"/>
    <w:lvl w:ilvl="0" w:tplc="DC60D6F2">
      <w:start w:val="5"/>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9366DB"/>
    <w:multiLevelType w:val="hybridMultilevel"/>
    <w:tmpl w:val="4B2415EE"/>
    <w:lvl w:ilvl="0" w:tplc="6958B4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296850"/>
    <w:multiLevelType w:val="multilevel"/>
    <w:tmpl w:val="233405D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righ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righ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right"/>
      <w:pPr>
        <w:tabs>
          <w:tab w:val="num" w:pos="6480"/>
        </w:tabs>
        <w:ind w:left="6480" w:hanging="180"/>
      </w:pPr>
    </w:lvl>
  </w:abstractNum>
  <w:abstractNum w:abstractNumId="18" w15:restartNumberingAfterBreak="0">
    <w:nsid w:val="69680B3F"/>
    <w:multiLevelType w:val="hybridMultilevel"/>
    <w:tmpl w:val="E8662978"/>
    <w:lvl w:ilvl="0" w:tplc="5EFC48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E504F18"/>
    <w:multiLevelType w:val="hybridMultilevel"/>
    <w:tmpl w:val="F8DCC7D8"/>
    <w:lvl w:ilvl="0" w:tplc="5AD89AFE">
      <w:start w:val="1"/>
      <w:numFmt w:val="decimal"/>
      <w:lvlText w:val="%1."/>
      <w:lvlJc w:val="left"/>
      <w:pPr>
        <w:tabs>
          <w:tab w:val="num" w:pos="360"/>
        </w:tabs>
        <w:ind w:left="360" w:hanging="360"/>
      </w:pPr>
      <w:rPr>
        <w:b w:val="0"/>
        <w:i w:val="0"/>
      </w:rPr>
    </w:lvl>
    <w:lvl w:ilvl="1" w:tplc="FFFFFFFF">
      <w:start w:val="3"/>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AF9ED8E8">
      <w:start w:val="5"/>
      <w:numFmt w:val="upperLetter"/>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F682A37"/>
    <w:multiLevelType w:val="hybridMultilevel"/>
    <w:tmpl w:val="490CDA9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1C0DB2"/>
    <w:multiLevelType w:val="hybridMultilevel"/>
    <w:tmpl w:val="D1625CAC"/>
    <w:lvl w:ilvl="0" w:tplc="0ED8BAC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185B7B"/>
    <w:multiLevelType w:val="hybridMultilevel"/>
    <w:tmpl w:val="6946FB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506F99"/>
    <w:multiLevelType w:val="hybridMultilevel"/>
    <w:tmpl w:val="FC2CBEB8"/>
    <w:lvl w:ilvl="0" w:tplc="995A7FDE">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344A5F"/>
    <w:multiLevelType w:val="hybridMultilevel"/>
    <w:tmpl w:val="088A1672"/>
    <w:lvl w:ilvl="0" w:tplc="559CD69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459610">
    <w:abstractNumId w:val="0"/>
  </w:num>
  <w:num w:numId="2" w16cid:durableId="1415475342">
    <w:abstractNumId w:val="19"/>
  </w:num>
  <w:num w:numId="3" w16cid:durableId="1419016087">
    <w:abstractNumId w:val="1"/>
  </w:num>
  <w:num w:numId="4" w16cid:durableId="647906124">
    <w:abstractNumId w:val="11"/>
  </w:num>
  <w:num w:numId="5" w16cid:durableId="1872377532">
    <w:abstractNumId w:val="13"/>
  </w:num>
  <w:num w:numId="6" w16cid:durableId="131410793">
    <w:abstractNumId w:val="2"/>
  </w:num>
  <w:num w:numId="7" w16cid:durableId="420220120">
    <w:abstractNumId w:val="23"/>
  </w:num>
  <w:num w:numId="8" w16cid:durableId="49691048">
    <w:abstractNumId w:val="22"/>
  </w:num>
  <w:num w:numId="9" w16cid:durableId="1373310642">
    <w:abstractNumId w:val="3"/>
  </w:num>
  <w:num w:numId="10" w16cid:durableId="1547135681">
    <w:abstractNumId w:val="20"/>
  </w:num>
  <w:num w:numId="11" w16cid:durableId="1315526011">
    <w:abstractNumId w:val="14"/>
  </w:num>
  <w:num w:numId="12" w16cid:durableId="779644602">
    <w:abstractNumId w:val="9"/>
  </w:num>
  <w:num w:numId="13" w16cid:durableId="471407025">
    <w:abstractNumId w:val="5"/>
  </w:num>
  <w:num w:numId="14" w16cid:durableId="1928077264">
    <w:abstractNumId w:val="16"/>
  </w:num>
  <w:num w:numId="15" w16cid:durableId="1450201203">
    <w:abstractNumId w:val="21"/>
  </w:num>
  <w:num w:numId="16" w16cid:durableId="17229419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296360">
    <w:abstractNumId w:val="24"/>
  </w:num>
  <w:num w:numId="18" w16cid:durableId="209388689">
    <w:abstractNumId w:val="6"/>
  </w:num>
  <w:num w:numId="19" w16cid:durableId="1247691119">
    <w:abstractNumId w:val="10"/>
  </w:num>
  <w:num w:numId="20" w16cid:durableId="2011105548">
    <w:abstractNumId w:val="18"/>
  </w:num>
  <w:num w:numId="21" w16cid:durableId="1373653034">
    <w:abstractNumId w:val="12"/>
  </w:num>
  <w:num w:numId="22" w16cid:durableId="1120295441">
    <w:abstractNumId w:val="8"/>
  </w:num>
  <w:num w:numId="23" w16cid:durableId="254480377">
    <w:abstractNumId w:val="4"/>
  </w:num>
  <w:num w:numId="24" w16cid:durableId="28605192">
    <w:abstractNumId w:val="15"/>
  </w:num>
  <w:num w:numId="25" w16cid:durableId="20484878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D3"/>
    <w:rsid w:val="00007F99"/>
    <w:rsid w:val="000857DB"/>
    <w:rsid w:val="000860E8"/>
    <w:rsid w:val="000B57F0"/>
    <w:rsid w:val="000D2986"/>
    <w:rsid w:val="00115693"/>
    <w:rsid w:val="00140215"/>
    <w:rsid w:val="001A1338"/>
    <w:rsid w:val="001D62DB"/>
    <w:rsid w:val="002038DF"/>
    <w:rsid w:val="00227274"/>
    <w:rsid w:val="0024199A"/>
    <w:rsid w:val="00262D4A"/>
    <w:rsid w:val="00267C43"/>
    <w:rsid w:val="002C44C9"/>
    <w:rsid w:val="002E3707"/>
    <w:rsid w:val="00326A28"/>
    <w:rsid w:val="003609AA"/>
    <w:rsid w:val="00396309"/>
    <w:rsid w:val="003A66BC"/>
    <w:rsid w:val="003A6D13"/>
    <w:rsid w:val="003A70AC"/>
    <w:rsid w:val="003B35E7"/>
    <w:rsid w:val="003B3F41"/>
    <w:rsid w:val="0041634B"/>
    <w:rsid w:val="004405B7"/>
    <w:rsid w:val="00467CE8"/>
    <w:rsid w:val="004B0915"/>
    <w:rsid w:val="004C5F9D"/>
    <w:rsid w:val="004D031D"/>
    <w:rsid w:val="004F00DE"/>
    <w:rsid w:val="00505B6D"/>
    <w:rsid w:val="00556FC4"/>
    <w:rsid w:val="00582AAD"/>
    <w:rsid w:val="005A3DE6"/>
    <w:rsid w:val="005F57CC"/>
    <w:rsid w:val="006131F9"/>
    <w:rsid w:val="00666344"/>
    <w:rsid w:val="00692CCC"/>
    <w:rsid w:val="006A18DF"/>
    <w:rsid w:val="006A5151"/>
    <w:rsid w:val="006B2B74"/>
    <w:rsid w:val="006B4D55"/>
    <w:rsid w:val="006B6313"/>
    <w:rsid w:val="006D1959"/>
    <w:rsid w:val="006F149B"/>
    <w:rsid w:val="00730A89"/>
    <w:rsid w:val="00730ED1"/>
    <w:rsid w:val="00735818"/>
    <w:rsid w:val="007366BF"/>
    <w:rsid w:val="007576E1"/>
    <w:rsid w:val="0076789F"/>
    <w:rsid w:val="00790BF9"/>
    <w:rsid w:val="007A54AC"/>
    <w:rsid w:val="007B5E40"/>
    <w:rsid w:val="007C14E9"/>
    <w:rsid w:val="007F2A67"/>
    <w:rsid w:val="00822255"/>
    <w:rsid w:val="00852D23"/>
    <w:rsid w:val="00863D38"/>
    <w:rsid w:val="008A0A0B"/>
    <w:rsid w:val="008E3F48"/>
    <w:rsid w:val="008F7374"/>
    <w:rsid w:val="0095521C"/>
    <w:rsid w:val="00971390"/>
    <w:rsid w:val="00981938"/>
    <w:rsid w:val="009972CC"/>
    <w:rsid w:val="00997600"/>
    <w:rsid w:val="009A55BD"/>
    <w:rsid w:val="00A272FD"/>
    <w:rsid w:val="00A56394"/>
    <w:rsid w:val="00A60B0D"/>
    <w:rsid w:val="00A6108E"/>
    <w:rsid w:val="00A6501F"/>
    <w:rsid w:val="00A674DE"/>
    <w:rsid w:val="00AB5F3B"/>
    <w:rsid w:val="00AB7AF5"/>
    <w:rsid w:val="00AE0CB2"/>
    <w:rsid w:val="00AF03B8"/>
    <w:rsid w:val="00B21DC3"/>
    <w:rsid w:val="00B30973"/>
    <w:rsid w:val="00B42A6D"/>
    <w:rsid w:val="00BF528F"/>
    <w:rsid w:val="00C02CB9"/>
    <w:rsid w:val="00C24F1F"/>
    <w:rsid w:val="00C36111"/>
    <w:rsid w:val="00C50CC0"/>
    <w:rsid w:val="00C64BA7"/>
    <w:rsid w:val="00C80ACB"/>
    <w:rsid w:val="00C80FA8"/>
    <w:rsid w:val="00CA52A1"/>
    <w:rsid w:val="00CB776D"/>
    <w:rsid w:val="00CD4A47"/>
    <w:rsid w:val="00D209D3"/>
    <w:rsid w:val="00D23EE0"/>
    <w:rsid w:val="00D3021A"/>
    <w:rsid w:val="00D47BA5"/>
    <w:rsid w:val="00D620CB"/>
    <w:rsid w:val="00D807FD"/>
    <w:rsid w:val="00DA31BA"/>
    <w:rsid w:val="00DB5F1A"/>
    <w:rsid w:val="00DD263B"/>
    <w:rsid w:val="00DE4BF3"/>
    <w:rsid w:val="00E21331"/>
    <w:rsid w:val="00E26CC4"/>
    <w:rsid w:val="00E34B19"/>
    <w:rsid w:val="00E466F6"/>
    <w:rsid w:val="00E53389"/>
    <w:rsid w:val="00E7166F"/>
    <w:rsid w:val="00EB0CC5"/>
    <w:rsid w:val="00EC1FA7"/>
    <w:rsid w:val="00EC4A58"/>
    <w:rsid w:val="00EE05CB"/>
    <w:rsid w:val="00EE1D9A"/>
    <w:rsid w:val="00EF33A5"/>
    <w:rsid w:val="00EF38A1"/>
    <w:rsid w:val="00F00045"/>
    <w:rsid w:val="00F01E56"/>
    <w:rsid w:val="00F02DBE"/>
    <w:rsid w:val="00F06EF3"/>
    <w:rsid w:val="00F621BB"/>
    <w:rsid w:val="00FB12DD"/>
    <w:rsid w:val="00FC64F1"/>
    <w:rsid w:val="00FF32FC"/>
    <w:rsid w:val="00FF7FB5"/>
    <w:rsid w:val="64B16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779FD30E"/>
  <w15:chartTrackingRefBased/>
  <w15:docId w15:val="{8DEB8054-F7C3-41B5-A717-ABF2DE96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next w:val="Normal"/>
    <w:link w:val="Heading3Char"/>
    <w:uiPriority w:val="9"/>
    <w:unhideWhenUsed/>
    <w:qFormat/>
    <w:rsid w:val="00D209D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D209D3"/>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B21DC3"/>
    <w:pPr>
      <w:spacing w:before="240" w:after="60"/>
      <w:outlineLvl w:val="4"/>
    </w:pPr>
    <w:rPr>
      <w:rFonts w:eastAsia="Times New Roman"/>
      <w:b/>
      <w:bCs/>
      <w:i/>
      <w:iCs/>
      <w:sz w:val="26"/>
      <w:szCs w:val="26"/>
    </w:rPr>
  </w:style>
  <w:style w:type="paragraph" w:styleId="Heading6">
    <w:name w:val="heading 6"/>
    <w:basedOn w:val="Normal"/>
    <w:next w:val="Normal"/>
    <w:link w:val="Heading6Char"/>
    <w:qFormat/>
    <w:rsid w:val="00D209D3"/>
    <w:pPr>
      <w:keepNext/>
      <w:spacing w:after="0" w:line="240" w:lineRule="auto"/>
      <w:outlineLvl w:val="5"/>
    </w:pPr>
    <w:rPr>
      <w:rFonts w:ascii="Arial" w:eastAsia="Times New Roman" w:hAnsi="Arial" w:cs="Arial"/>
      <w:b/>
      <w:sz w:val="24"/>
      <w:szCs w:val="24"/>
    </w:rPr>
  </w:style>
  <w:style w:type="paragraph" w:styleId="Heading9">
    <w:name w:val="heading 9"/>
    <w:basedOn w:val="Normal"/>
    <w:next w:val="Normal"/>
    <w:link w:val="Heading9Char"/>
    <w:qFormat/>
    <w:rsid w:val="00D209D3"/>
    <w:pPr>
      <w:keepNext/>
      <w:tabs>
        <w:tab w:val="left" w:pos="0"/>
        <w:tab w:val="left" w:pos="576"/>
        <w:tab w:val="left" w:pos="1296"/>
        <w:tab w:val="left" w:pos="1620"/>
        <w:tab w:val="left" w:pos="2016"/>
        <w:tab w:val="left" w:pos="2160"/>
      </w:tabs>
      <w:spacing w:after="0" w:line="240" w:lineRule="auto"/>
      <w:outlineLvl w:val="8"/>
    </w:pPr>
    <w:rPr>
      <w:rFonts w:ascii="Arial" w:eastAsia="Times New Roman" w:hAnsi="Arial" w:cs="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D209D3"/>
    <w:rPr>
      <w:rFonts w:ascii="Cambria" w:eastAsia="Times New Roman" w:hAnsi="Cambria"/>
      <w:b/>
      <w:bCs/>
      <w:sz w:val="26"/>
      <w:szCs w:val="26"/>
    </w:rPr>
  </w:style>
  <w:style w:type="character" w:customStyle="1" w:styleId="Heading4Char">
    <w:name w:val="Heading 4 Char"/>
    <w:link w:val="Heading4"/>
    <w:uiPriority w:val="9"/>
    <w:rsid w:val="00D209D3"/>
    <w:rPr>
      <w:rFonts w:eastAsia="Times New Roman"/>
      <w:b/>
      <w:bCs/>
      <w:sz w:val="28"/>
      <w:szCs w:val="28"/>
    </w:rPr>
  </w:style>
  <w:style w:type="character" w:customStyle="1" w:styleId="Heading6Char">
    <w:name w:val="Heading 6 Char"/>
    <w:link w:val="Heading6"/>
    <w:rsid w:val="00D209D3"/>
    <w:rPr>
      <w:rFonts w:ascii="Arial" w:eastAsia="Times New Roman" w:hAnsi="Arial" w:cs="Arial"/>
      <w:b/>
      <w:sz w:val="24"/>
      <w:szCs w:val="24"/>
    </w:rPr>
  </w:style>
  <w:style w:type="character" w:customStyle="1" w:styleId="Heading9Char">
    <w:name w:val="Heading 9 Char"/>
    <w:link w:val="Heading9"/>
    <w:rsid w:val="00D209D3"/>
    <w:rPr>
      <w:rFonts w:ascii="Arial" w:eastAsia="Times New Roman" w:hAnsi="Arial" w:cs="Arial"/>
      <w:b/>
      <w:sz w:val="22"/>
    </w:rPr>
  </w:style>
  <w:style w:type="paragraph" w:styleId="Footer">
    <w:name w:val="footer"/>
    <w:basedOn w:val="Normal"/>
    <w:link w:val="FooterChar"/>
    <w:uiPriority w:val="99"/>
    <w:rsid w:val="00D209D3"/>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D209D3"/>
    <w:rPr>
      <w:rFonts w:ascii="Times New Roman" w:eastAsia="Times New Roman" w:hAnsi="Times New Roman"/>
      <w:sz w:val="24"/>
      <w:szCs w:val="24"/>
    </w:rPr>
  </w:style>
  <w:style w:type="character" w:styleId="Hyperlink">
    <w:name w:val="Hyperlink"/>
    <w:rsid w:val="00D209D3"/>
    <w:rPr>
      <w:color w:val="0000FF"/>
      <w:u w:val="single"/>
    </w:rPr>
  </w:style>
  <w:style w:type="paragraph" w:styleId="BodyTextIndent">
    <w:name w:val="Body Text Indent"/>
    <w:basedOn w:val="Normal"/>
    <w:link w:val="BodyTextIndentChar"/>
    <w:rsid w:val="00D209D3"/>
    <w:pPr>
      <w:spacing w:after="0" w:line="240" w:lineRule="auto"/>
      <w:ind w:left="360" w:hanging="360"/>
    </w:pPr>
    <w:rPr>
      <w:rFonts w:ascii="Times New Roman" w:eastAsia="Times New Roman" w:hAnsi="Times New Roman"/>
      <w:sz w:val="24"/>
      <w:szCs w:val="24"/>
    </w:rPr>
  </w:style>
  <w:style w:type="character" w:customStyle="1" w:styleId="BodyTextIndentChar">
    <w:name w:val="Body Text Indent Char"/>
    <w:link w:val="BodyTextIndent"/>
    <w:rsid w:val="00D209D3"/>
    <w:rPr>
      <w:rFonts w:ascii="Times New Roman" w:eastAsia="Times New Roman" w:hAnsi="Times New Roman"/>
      <w:sz w:val="24"/>
      <w:szCs w:val="24"/>
    </w:rPr>
  </w:style>
  <w:style w:type="paragraph" w:styleId="BodyText">
    <w:name w:val="Body Text"/>
    <w:aliases w:val="bt,body text,BODY TEXT,t,Text"/>
    <w:basedOn w:val="Normal"/>
    <w:link w:val="BodyTextChar"/>
    <w:rsid w:val="00D209D3"/>
    <w:pPr>
      <w:spacing w:after="0" w:line="240" w:lineRule="auto"/>
    </w:pPr>
    <w:rPr>
      <w:rFonts w:ascii="Times New Roman" w:eastAsia="Times New Roman" w:hAnsi="Times New Roman"/>
      <w:b/>
      <w:sz w:val="24"/>
      <w:szCs w:val="20"/>
    </w:rPr>
  </w:style>
  <w:style w:type="character" w:customStyle="1" w:styleId="BodyTextChar">
    <w:name w:val="Body Text Char"/>
    <w:aliases w:val="bt Char,body text Char,BODY TEXT Char,t Char,Text Char"/>
    <w:link w:val="BodyText"/>
    <w:rsid w:val="00D209D3"/>
    <w:rPr>
      <w:rFonts w:ascii="Times New Roman" w:eastAsia="Times New Roman" w:hAnsi="Times New Roman"/>
      <w:b/>
      <w:sz w:val="24"/>
    </w:rPr>
  </w:style>
  <w:style w:type="paragraph" w:styleId="BodyText3">
    <w:name w:val="Body Text 3"/>
    <w:basedOn w:val="Normal"/>
    <w:link w:val="BodyText3Char"/>
    <w:rsid w:val="00D209D3"/>
    <w:pPr>
      <w:tabs>
        <w:tab w:val="left" w:pos="0"/>
        <w:tab w:val="left" w:pos="576"/>
        <w:tab w:val="left" w:pos="1296"/>
        <w:tab w:val="left" w:pos="1620"/>
        <w:tab w:val="left" w:pos="2016"/>
        <w:tab w:val="left" w:pos="2160"/>
      </w:tabs>
      <w:spacing w:after="0" w:line="240" w:lineRule="auto"/>
    </w:pPr>
    <w:rPr>
      <w:rFonts w:ascii="Arial" w:eastAsia="Times New Roman" w:hAnsi="Arial" w:cs="Arial"/>
      <w:szCs w:val="20"/>
    </w:rPr>
  </w:style>
  <w:style w:type="character" w:customStyle="1" w:styleId="BodyText3Char">
    <w:name w:val="Body Text 3 Char"/>
    <w:link w:val="BodyText3"/>
    <w:rsid w:val="00D209D3"/>
    <w:rPr>
      <w:rFonts w:ascii="Arial" w:eastAsia="Times New Roman" w:hAnsi="Arial" w:cs="Arial"/>
      <w:sz w:val="22"/>
    </w:rPr>
  </w:style>
  <w:style w:type="paragraph" w:styleId="BodyTextIndent2">
    <w:name w:val="Body Text Indent 2"/>
    <w:basedOn w:val="Normal"/>
    <w:link w:val="BodyTextIndent2Char"/>
    <w:rsid w:val="00D209D3"/>
    <w:pPr>
      <w:spacing w:after="0" w:line="240" w:lineRule="auto"/>
      <w:ind w:firstLine="360"/>
    </w:pPr>
    <w:rPr>
      <w:rFonts w:ascii="Arial" w:eastAsia="Times New Roman" w:hAnsi="Arial" w:cs="Arial"/>
      <w:szCs w:val="20"/>
    </w:rPr>
  </w:style>
  <w:style w:type="character" w:customStyle="1" w:styleId="BodyTextIndent2Char">
    <w:name w:val="Body Text Indent 2 Char"/>
    <w:link w:val="BodyTextIndent2"/>
    <w:rsid w:val="00D209D3"/>
    <w:rPr>
      <w:rFonts w:ascii="Arial" w:eastAsia="Times New Roman" w:hAnsi="Arial" w:cs="Arial"/>
      <w:sz w:val="22"/>
    </w:rPr>
  </w:style>
  <w:style w:type="paragraph" w:styleId="ListParagraph">
    <w:name w:val="List Paragraph"/>
    <w:basedOn w:val="Normal"/>
    <w:uiPriority w:val="34"/>
    <w:qFormat/>
    <w:rsid w:val="00D209D3"/>
    <w:pPr>
      <w:spacing w:before="120" w:after="120" w:line="240" w:lineRule="auto"/>
      <w:ind w:left="720"/>
    </w:pPr>
    <w:rPr>
      <w:rFonts w:ascii="Times New Roman" w:eastAsia="Times New Roman" w:hAnsi="Times New Roman"/>
      <w:sz w:val="24"/>
      <w:szCs w:val="24"/>
    </w:rPr>
  </w:style>
  <w:style w:type="character" w:styleId="Emphasis">
    <w:name w:val="Emphasis"/>
    <w:uiPriority w:val="20"/>
    <w:qFormat/>
    <w:rsid w:val="00D209D3"/>
    <w:rPr>
      <w:i/>
      <w:iCs/>
    </w:rPr>
  </w:style>
  <w:style w:type="character" w:styleId="Strong">
    <w:name w:val="Strong"/>
    <w:uiPriority w:val="22"/>
    <w:qFormat/>
    <w:rsid w:val="00D209D3"/>
    <w:rPr>
      <w:b/>
      <w:bCs/>
    </w:rPr>
  </w:style>
  <w:style w:type="character" w:customStyle="1" w:styleId="Heading5Char">
    <w:name w:val="Heading 5 Char"/>
    <w:link w:val="Heading5"/>
    <w:uiPriority w:val="9"/>
    <w:semiHidden/>
    <w:rsid w:val="00B21DC3"/>
    <w:rPr>
      <w:rFonts w:ascii="Calibri" w:eastAsia="Times New Roman" w:hAnsi="Calibri" w:cs="Times New Roman"/>
      <w:b/>
      <w:bCs/>
      <w:i/>
      <w:iCs/>
      <w:sz w:val="26"/>
      <w:szCs w:val="26"/>
    </w:rPr>
  </w:style>
  <w:style w:type="paragraph" w:styleId="NormalWeb">
    <w:name w:val="Normal (Web)"/>
    <w:basedOn w:val="Normal"/>
    <w:uiPriority w:val="99"/>
    <w:unhideWhenUsed/>
    <w:rsid w:val="00C02CB9"/>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5F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1938"/>
    <w:pPr>
      <w:tabs>
        <w:tab w:val="center" w:pos="4680"/>
        <w:tab w:val="right" w:pos="9360"/>
      </w:tabs>
    </w:pPr>
  </w:style>
  <w:style w:type="character" w:customStyle="1" w:styleId="HeaderChar">
    <w:name w:val="Header Char"/>
    <w:link w:val="Header"/>
    <w:uiPriority w:val="99"/>
    <w:rsid w:val="00981938"/>
    <w:rPr>
      <w:sz w:val="22"/>
      <w:szCs w:val="22"/>
    </w:rPr>
  </w:style>
  <w:style w:type="paragraph" w:styleId="BalloonText">
    <w:name w:val="Balloon Text"/>
    <w:basedOn w:val="Normal"/>
    <w:link w:val="BalloonTextChar"/>
    <w:uiPriority w:val="99"/>
    <w:semiHidden/>
    <w:unhideWhenUsed/>
    <w:rsid w:val="00D807F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807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503767">
      <w:bodyDiv w:val="1"/>
      <w:marLeft w:val="0"/>
      <w:marRight w:val="0"/>
      <w:marTop w:val="0"/>
      <w:marBottom w:val="0"/>
      <w:divBdr>
        <w:top w:val="none" w:sz="0" w:space="0" w:color="auto"/>
        <w:left w:val="none" w:sz="0" w:space="0" w:color="auto"/>
        <w:bottom w:val="none" w:sz="0" w:space="0" w:color="auto"/>
        <w:right w:val="none" w:sz="0" w:space="0" w:color="auto"/>
      </w:divBdr>
      <w:divsChild>
        <w:div w:id="1443843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f966d8-5025-44e3-a5ce-48415ab9a24c">
      <Terms xmlns="http://schemas.microsoft.com/office/infopath/2007/PartnerControls"/>
    </lcf76f155ced4ddcb4097134ff3c332f>
    <TaxCatchAll xmlns="2bbc5d6c-9bc4-4ea2-8621-6b61792586c2" xsi:nil="true"/>
    <Completed xmlns="1ef966d8-5025-44e3-a5ce-48415ab9a24c" xsi:nil="true"/>
    <Amount xmlns="1ef966d8-5025-44e3-a5ce-48415ab9a2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FDB0314757C045AD8FC05BDDADA517" ma:contentTypeVersion="12" ma:contentTypeDescription="Create a new document." ma:contentTypeScope="" ma:versionID="3df6ab23f7005a96086c41cc3084975e">
  <xsd:schema xmlns:xsd="http://www.w3.org/2001/XMLSchema" xmlns:xs="http://www.w3.org/2001/XMLSchema" xmlns:p="http://schemas.microsoft.com/office/2006/metadata/properties" xmlns:ns2="1ef966d8-5025-44e3-a5ce-48415ab9a24c" xmlns:ns3="2bbc5d6c-9bc4-4ea2-8621-6b61792586c2" targetNamespace="http://schemas.microsoft.com/office/2006/metadata/properties" ma:root="true" ma:fieldsID="ad110302636b334b4fc6fe822c385322" ns2:_="" ns3:_="">
    <xsd:import namespace="1ef966d8-5025-44e3-a5ce-48415ab9a24c"/>
    <xsd:import namespace="2bbc5d6c-9bc4-4ea2-8621-6b6179258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pleted" minOccurs="0"/>
                <xsd:element ref="ns2:Am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966d8-5025-44e3-a5ce-48415ab9a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pleted" ma:index="18" nillable="true" ma:displayName="Completed" ma:format="Dropdown" ma:internalName="Completed">
      <xsd:simpleType>
        <xsd:restriction base="dms:Text">
          <xsd:maxLength value="255"/>
        </xsd:restriction>
      </xsd:simpleType>
    </xsd:element>
    <xsd:element name="Amount" ma:index="19" nillable="true" ma:displayName="Amount" ma:format="Dropdown" ma:internalName="Amou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bc5d6c-9bc4-4ea2-8621-6b61792586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7e6eb5-6120-42db-93d6-72d8afe2b3b5}" ma:internalName="TaxCatchAll" ma:showField="CatchAllData" ma:web="2bbc5d6c-9bc4-4ea2-8621-6b6179258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A0E5F-DF53-4E9D-B0F5-6A6002D17307}">
  <ds:schemaRefs>
    <ds:schemaRef ds:uri="http://schemas.microsoft.com/office/2006/metadata/properties"/>
    <ds:schemaRef ds:uri="http://schemas.microsoft.com/office/infopath/2007/PartnerControls"/>
    <ds:schemaRef ds:uri="1ef966d8-5025-44e3-a5ce-48415ab9a24c"/>
    <ds:schemaRef ds:uri="2bbc5d6c-9bc4-4ea2-8621-6b61792586c2"/>
  </ds:schemaRefs>
</ds:datastoreItem>
</file>

<file path=customXml/itemProps2.xml><?xml version="1.0" encoding="utf-8"?>
<ds:datastoreItem xmlns:ds="http://schemas.openxmlformats.org/officeDocument/2006/customXml" ds:itemID="{91064268-5F0C-4536-903B-B143701276DF}">
  <ds:schemaRefs>
    <ds:schemaRef ds:uri="http://schemas.microsoft.com/sharepoint/v3/contenttype/forms"/>
  </ds:schemaRefs>
</ds:datastoreItem>
</file>

<file path=customXml/itemProps3.xml><?xml version="1.0" encoding="utf-8"?>
<ds:datastoreItem xmlns:ds="http://schemas.openxmlformats.org/officeDocument/2006/customXml" ds:itemID="{C2F804BA-0A78-41A4-A844-1EC81E00D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966d8-5025-44e3-a5ce-48415ab9a24c"/>
    <ds:schemaRef ds:uri="2bbc5d6c-9bc4-4ea2-8621-6b6179258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62D22B-0C45-4085-867A-883AED5959C8}">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1825</Words>
  <Characters>10407</Characters>
  <Application>Microsoft Office Word</Application>
  <DocSecurity>0</DocSecurity>
  <Lines>86</Lines>
  <Paragraphs>24</Paragraphs>
  <ScaleCrop>false</ScaleCrop>
  <Company>NCI</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cp:lastModifiedBy>Smith, Linda (NIH/OD) [E]</cp:lastModifiedBy>
  <cp:revision>2</cp:revision>
  <cp:lastPrinted>2016-10-07T17:40:00Z</cp:lastPrinted>
  <dcterms:created xsi:type="dcterms:W3CDTF">2026-05-05T18:42:00Z</dcterms:created>
  <dcterms:modified xsi:type="dcterms:W3CDTF">2026-05-05T18:42:00Z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0x010100BDFDB0314757C045AD8FC05BDDADA517</vt:lpwstr>
  </property>
  <property fmtid="{D5CDD505-2E9C-101B-9397-08002B2CF9AE}" pid="3" name="Order">
    <vt:r8>88200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docLang">
    <vt:lpwstr>en</vt:lpwstr>
  </property>
</Properties>
</file>