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2FF56" w14:textId="5A189FC8" w:rsidR="00FA4FC3" w:rsidRPr="0007437D" w:rsidRDefault="00FE7C18" w:rsidP="004D6052">
      <w:pPr>
        <w:jc w:val="center"/>
        <w:rPr>
          <w:b/>
          <w:bCs/>
          <w:color w:val="000080"/>
        </w:rPr>
      </w:pPr>
      <w:r>
        <w:rPr>
          <w:b/>
          <w:bCs/>
          <w:color w:val="000080"/>
        </w:rPr>
        <w:t>(</w:t>
      </w:r>
      <w:r w:rsidRPr="00375378">
        <w:rPr>
          <w:b/>
          <w:bCs/>
          <w:color w:val="000080"/>
        </w:rPr>
        <w:t>539-</w:t>
      </w:r>
      <w:r w:rsidR="00375378" w:rsidRPr="00375378">
        <w:rPr>
          <w:b/>
          <w:bCs/>
          <w:color w:val="000080"/>
        </w:rPr>
        <w:t>25</w:t>
      </w:r>
      <w:r w:rsidRPr="00375378">
        <w:rPr>
          <w:b/>
          <w:bCs/>
          <w:color w:val="000080"/>
        </w:rPr>
        <w:t>-</w:t>
      </w:r>
      <w:r w:rsidR="00110E71">
        <w:rPr>
          <w:b/>
          <w:bCs/>
          <w:color w:val="000080"/>
        </w:rPr>
        <w:t>5</w:t>
      </w:r>
      <w:r w:rsidR="00375378" w:rsidRPr="00375378">
        <w:rPr>
          <w:b/>
          <w:bCs/>
          <w:color w:val="000080"/>
        </w:rPr>
        <w:t>08</w:t>
      </w:r>
      <w:r w:rsidRPr="00375378">
        <w:rPr>
          <w:b/>
          <w:bCs/>
          <w:color w:val="000080"/>
        </w:rPr>
        <w:t xml:space="preserve">) </w:t>
      </w:r>
      <w:r w:rsidR="005075C8" w:rsidRPr="00375378">
        <w:rPr>
          <w:b/>
          <w:bCs/>
          <w:color w:val="000080"/>
        </w:rPr>
        <w:t>[</w:t>
      </w:r>
      <w:r w:rsidR="00375378" w:rsidRPr="00375378">
        <w:rPr>
          <w:b/>
          <w:bCs/>
          <w:color w:val="000080"/>
        </w:rPr>
        <w:t>Correct Imaging Tower Deficiencies</w:t>
      </w:r>
      <w:r w:rsidR="005075C8" w:rsidRPr="00375378">
        <w:rPr>
          <w:b/>
          <w:bCs/>
          <w:color w:val="000080"/>
        </w:rPr>
        <w:t>]</w:t>
      </w:r>
    </w:p>
    <w:p w14:paraId="139E4C64" w14:textId="3EADC107" w:rsidR="004D6052" w:rsidRPr="0007437D" w:rsidRDefault="004D6052" w:rsidP="004D6052">
      <w:pPr>
        <w:jc w:val="center"/>
        <w:rPr>
          <w:color w:val="FFFFFF"/>
        </w:rPr>
      </w:pPr>
      <w:r w:rsidRPr="0007437D">
        <w:rPr>
          <w:b/>
          <w:bCs/>
          <w:color w:val="000080"/>
        </w:rPr>
        <w:t>STATEMENT OF WORK (SOW)</w:t>
      </w:r>
    </w:p>
    <w:p w14:paraId="139E4C65" w14:textId="7EC50746" w:rsidR="004D6052" w:rsidRDefault="00D32B97" w:rsidP="004D6052">
      <w:pPr>
        <w:jc w:val="center"/>
        <w:rPr>
          <w:b/>
          <w:bCs/>
          <w:color w:val="000080"/>
        </w:rPr>
      </w:pPr>
      <w:r w:rsidRPr="00375378">
        <w:rPr>
          <w:b/>
          <w:bCs/>
          <w:color w:val="000080"/>
        </w:rPr>
        <w:t>a</w:t>
      </w:r>
      <w:r w:rsidR="004D6052" w:rsidRPr="00375378">
        <w:rPr>
          <w:b/>
          <w:bCs/>
          <w:color w:val="000080"/>
        </w:rPr>
        <w:t>s of</w:t>
      </w:r>
      <w:r w:rsidR="00F815D4" w:rsidRPr="00375378">
        <w:rPr>
          <w:b/>
          <w:bCs/>
          <w:color w:val="000080"/>
        </w:rPr>
        <w:t xml:space="preserve"> </w:t>
      </w:r>
      <w:r w:rsidR="00D23289">
        <w:rPr>
          <w:b/>
          <w:bCs/>
          <w:color w:val="000080"/>
        </w:rPr>
        <w:t>3</w:t>
      </w:r>
      <w:r w:rsidR="00517EDD" w:rsidRPr="00375378">
        <w:rPr>
          <w:b/>
          <w:bCs/>
          <w:color w:val="000080"/>
        </w:rPr>
        <w:t>/</w:t>
      </w:r>
      <w:r w:rsidR="00D143D2">
        <w:rPr>
          <w:b/>
          <w:bCs/>
          <w:color w:val="000080"/>
        </w:rPr>
        <w:t>24</w:t>
      </w:r>
      <w:r w:rsidR="00517EDD" w:rsidRPr="00375378">
        <w:rPr>
          <w:b/>
          <w:bCs/>
          <w:color w:val="000080"/>
        </w:rPr>
        <w:t>/202</w:t>
      </w:r>
      <w:r w:rsidR="00D23289">
        <w:rPr>
          <w:b/>
          <w:bCs/>
          <w:color w:val="000080"/>
        </w:rPr>
        <w:t>6</w:t>
      </w:r>
    </w:p>
    <w:p w14:paraId="41773F0E" w14:textId="12DDA708" w:rsidR="0007437D" w:rsidRPr="00603CBD" w:rsidRDefault="0007437D" w:rsidP="0007437D">
      <w:pPr>
        <w:jc w:val="center"/>
        <w:rPr>
          <w:i/>
        </w:rPr>
      </w:pPr>
      <w:r>
        <w:rPr>
          <w:i/>
        </w:rPr>
        <w:t>Cincinnati VAMC</w:t>
      </w:r>
      <w:r w:rsidRPr="00603CBD">
        <w:rPr>
          <w:i/>
        </w:rPr>
        <w:t xml:space="preserve">, </w:t>
      </w:r>
    </w:p>
    <w:p w14:paraId="139E4C6C" w14:textId="7FADD75A" w:rsidR="004D6052" w:rsidRDefault="0007437D" w:rsidP="00FE7C18">
      <w:pPr>
        <w:jc w:val="center"/>
        <w:rPr>
          <w:color w:val="000080"/>
        </w:rPr>
      </w:pPr>
      <w:r>
        <w:rPr>
          <w:i/>
        </w:rPr>
        <w:t>3200 Vine St</w:t>
      </w:r>
      <w:r w:rsidRPr="00603CBD">
        <w:rPr>
          <w:i/>
        </w:rPr>
        <w:t xml:space="preserve">, </w:t>
      </w:r>
      <w:r>
        <w:rPr>
          <w:i/>
        </w:rPr>
        <w:t>Cincinnati, OH</w:t>
      </w:r>
      <w:r w:rsidRPr="00603CBD">
        <w:rPr>
          <w:i/>
        </w:rPr>
        <w:t xml:space="preserve"> </w:t>
      </w:r>
      <w:r>
        <w:rPr>
          <w:i/>
        </w:rPr>
        <w:t>45220</w:t>
      </w:r>
    </w:p>
    <w:p w14:paraId="4B2BA755" w14:textId="77777777" w:rsidR="00FE7C18" w:rsidRPr="00FE7C18" w:rsidRDefault="00FE7C18" w:rsidP="00FE7C18">
      <w:pPr>
        <w:jc w:val="center"/>
        <w:rPr>
          <w:color w:val="000080"/>
        </w:rPr>
      </w:pPr>
    </w:p>
    <w:tbl>
      <w:tblPr>
        <w:tblW w:w="891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20" w:type="dxa"/>
          <w:right w:w="120" w:type="dxa"/>
        </w:tblCellMar>
        <w:tblLook w:val="00A0" w:firstRow="1" w:lastRow="0" w:firstColumn="1" w:lastColumn="0" w:noHBand="0" w:noVBand="0"/>
        <w:tblDescription w:val="Contract information."/>
      </w:tblPr>
      <w:tblGrid>
        <w:gridCol w:w="3510"/>
        <w:gridCol w:w="5400"/>
      </w:tblGrid>
      <w:tr w:rsidR="004D6052" w:rsidRPr="0007437D" w14:paraId="139E4C6F" w14:textId="77777777" w:rsidTr="002207D3">
        <w:tc>
          <w:tcPr>
            <w:tcW w:w="3510" w:type="dxa"/>
          </w:tcPr>
          <w:p w14:paraId="139E4C6D" w14:textId="77777777" w:rsidR="004D6052" w:rsidRPr="0007437D" w:rsidRDefault="004D6052" w:rsidP="002207D3">
            <w:pPr>
              <w:rPr>
                <w:b/>
                <w:color w:val="FFFFFF"/>
              </w:rPr>
            </w:pPr>
            <w:r w:rsidRPr="0007437D">
              <w:rPr>
                <w:b/>
              </w:rPr>
              <w:t>Contract Number:</w:t>
            </w:r>
          </w:p>
        </w:tc>
        <w:tc>
          <w:tcPr>
            <w:tcW w:w="5400" w:type="dxa"/>
          </w:tcPr>
          <w:p w14:paraId="139E4C6E" w14:textId="77777777" w:rsidR="004D6052" w:rsidRPr="0007437D" w:rsidRDefault="004D6052" w:rsidP="002207D3">
            <w:pPr>
              <w:jc w:val="center"/>
              <w:rPr>
                <w:iCs/>
                <w:color w:val="000000"/>
              </w:rPr>
            </w:pPr>
            <w:r w:rsidRPr="0007437D">
              <w:rPr>
                <w:i/>
                <w:color w:val="0000FF"/>
              </w:rPr>
              <w:t xml:space="preserve">(completed by the </w:t>
            </w:r>
            <w:r w:rsidR="002207D3" w:rsidRPr="0007437D">
              <w:rPr>
                <w:i/>
                <w:color w:val="0000FF"/>
              </w:rPr>
              <w:t>C</w:t>
            </w:r>
            <w:r w:rsidRPr="0007437D">
              <w:rPr>
                <w:i/>
                <w:color w:val="0000FF"/>
              </w:rPr>
              <w:t xml:space="preserve">O at time </w:t>
            </w:r>
            <w:proofErr w:type="gramStart"/>
            <w:r w:rsidRPr="0007437D">
              <w:rPr>
                <w:i/>
                <w:color w:val="0000FF"/>
              </w:rPr>
              <w:t>of  award</w:t>
            </w:r>
            <w:proofErr w:type="gramEnd"/>
            <w:r w:rsidRPr="0007437D">
              <w:rPr>
                <w:i/>
                <w:color w:val="0000FF"/>
              </w:rPr>
              <w:t>)</w:t>
            </w:r>
          </w:p>
        </w:tc>
      </w:tr>
      <w:tr w:rsidR="004D6052" w:rsidRPr="0007437D" w14:paraId="139E4C72" w14:textId="77777777" w:rsidTr="002207D3">
        <w:tc>
          <w:tcPr>
            <w:tcW w:w="3510" w:type="dxa"/>
          </w:tcPr>
          <w:p w14:paraId="139E4C70" w14:textId="77777777" w:rsidR="004D6052" w:rsidRPr="0007437D" w:rsidRDefault="004D6052" w:rsidP="002207D3">
            <w:pPr>
              <w:rPr>
                <w:b/>
                <w:color w:val="FFFFFF"/>
              </w:rPr>
            </w:pPr>
            <w:r w:rsidRPr="0007437D">
              <w:rPr>
                <w:b/>
              </w:rPr>
              <w:t>Task Order Number:</w:t>
            </w:r>
          </w:p>
        </w:tc>
        <w:tc>
          <w:tcPr>
            <w:tcW w:w="5400" w:type="dxa"/>
          </w:tcPr>
          <w:p w14:paraId="139E4C71" w14:textId="77777777" w:rsidR="004D6052" w:rsidRPr="0007437D" w:rsidRDefault="004D6052" w:rsidP="002207D3">
            <w:pPr>
              <w:jc w:val="center"/>
              <w:rPr>
                <w:iCs/>
                <w:color w:val="000000"/>
              </w:rPr>
            </w:pPr>
            <w:r w:rsidRPr="0007437D">
              <w:rPr>
                <w:i/>
                <w:color w:val="0000FF"/>
              </w:rPr>
              <w:t xml:space="preserve">(completed by the </w:t>
            </w:r>
            <w:r w:rsidR="002207D3" w:rsidRPr="0007437D">
              <w:rPr>
                <w:i/>
                <w:color w:val="0000FF"/>
              </w:rPr>
              <w:t>C</w:t>
            </w:r>
            <w:r w:rsidRPr="0007437D">
              <w:rPr>
                <w:i/>
                <w:color w:val="0000FF"/>
              </w:rPr>
              <w:t xml:space="preserve">O at time </w:t>
            </w:r>
            <w:proofErr w:type="gramStart"/>
            <w:r w:rsidRPr="0007437D">
              <w:rPr>
                <w:i/>
                <w:color w:val="0000FF"/>
              </w:rPr>
              <w:t>of  award</w:t>
            </w:r>
            <w:proofErr w:type="gramEnd"/>
            <w:r w:rsidR="002207D3" w:rsidRPr="0007437D">
              <w:rPr>
                <w:i/>
                <w:color w:val="0000FF"/>
              </w:rPr>
              <w:t xml:space="preserve"> if a TO</w:t>
            </w:r>
            <w:r w:rsidRPr="0007437D">
              <w:rPr>
                <w:i/>
                <w:color w:val="0000FF"/>
              </w:rPr>
              <w:t>)</w:t>
            </w:r>
          </w:p>
        </w:tc>
      </w:tr>
      <w:tr w:rsidR="004D6052" w:rsidRPr="0007437D" w14:paraId="139E4C75" w14:textId="77777777" w:rsidTr="002207D3">
        <w:tc>
          <w:tcPr>
            <w:tcW w:w="3510" w:type="dxa"/>
          </w:tcPr>
          <w:p w14:paraId="139E4C73" w14:textId="77777777" w:rsidR="004D6052" w:rsidRPr="0007437D" w:rsidRDefault="002207D3" w:rsidP="002207D3">
            <w:pPr>
              <w:rPr>
                <w:b/>
                <w:color w:val="FFFFFF"/>
              </w:rPr>
            </w:pPr>
            <w:r w:rsidRPr="0007437D">
              <w:rPr>
                <w:b/>
              </w:rPr>
              <w:t>IFCAP</w:t>
            </w:r>
            <w:r w:rsidR="004D6052" w:rsidRPr="0007437D">
              <w:rPr>
                <w:b/>
              </w:rPr>
              <w:t xml:space="preserve"> Tracking Number:</w:t>
            </w:r>
          </w:p>
        </w:tc>
        <w:tc>
          <w:tcPr>
            <w:tcW w:w="5400" w:type="dxa"/>
          </w:tcPr>
          <w:p w14:paraId="139E4C74" w14:textId="19DFBD91" w:rsidR="004D6052" w:rsidRPr="0007437D" w:rsidRDefault="00C43415" w:rsidP="002207D3">
            <w:pPr>
              <w:jc w:val="center"/>
              <w:rPr>
                <w:iCs/>
                <w:color w:val="FF0000"/>
              </w:rPr>
            </w:pPr>
            <w:r w:rsidRPr="00375378">
              <w:rPr>
                <w:iCs/>
              </w:rPr>
              <w:t>539-2</w:t>
            </w:r>
            <w:r w:rsidR="00547B1E">
              <w:rPr>
                <w:iCs/>
              </w:rPr>
              <w:t>6</w:t>
            </w:r>
            <w:r w:rsidRPr="00375378">
              <w:rPr>
                <w:iCs/>
              </w:rPr>
              <w:t>-</w:t>
            </w:r>
            <w:r w:rsidR="00547B1E">
              <w:rPr>
                <w:iCs/>
              </w:rPr>
              <w:t>2</w:t>
            </w:r>
            <w:r w:rsidRPr="00375378">
              <w:rPr>
                <w:iCs/>
              </w:rPr>
              <w:t>-</w:t>
            </w:r>
            <w:r w:rsidR="00547B1E">
              <w:rPr>
                <w:iCs/>
              </w:rPr>
              <w:t>6074</w:t>
            </w:r>
            <w:r w:rsidRPr="00375378">
              <w:rPr>
                <w:iCs/>
              </w:rPr>
              <w:t>-</w:t>
            </w:r>
            <w:r w:rsidR="00547B1E">
              <w:rPr>
                <w:iCs/>
              </w:rPr>
              <w:t>0025</w:t>
            </w:r>
          </w:p>
        </w:tc>
      </w:tr>
      <w:tr w:rsidR="004D6052" w:rsidRPr="0007437D" w14:paraId="139E4C78" w14:textId="77777777" w:rsidTr="002207D3">
        <w:trPr>
          <w:trHeight w:val="576"/>
        </w:trPr>
        <w:tc>
          <w:tcPr>
            <w:tcW w:w="3510" w:type="dxa"/>
            <w:vAlign w:val="center"/>
          </w:tcPr>
          <w:p w14:paraId="139E4C76" w14:textId="77777777" w:rsidR="004D6052" w:rsidRPr="0007437D" w:rsidRDefault="004D6052" w:rsidP="002207D3">
            <w:pPr>
              <w:rPr>
                <w:b/>
                <w:color w:val="FFFFFF"/>
              </w:rPr>
            </w:pPr>
            <w:r w:rsidRPr="0007437D">
              <w:rPr>
                <w:b/>
              </w:rPr>
              <w:t>Follow-on to Contract and Task Order Number:</w:t>
            </w:r>
          </w:p>
        </w:tc>
        <w:tc>
          <w:tcPr>
            <w:tcW w:w="5400" w:type="dxa"/>
            <w:vAlign w:val="center"/>
          </w:tcPr>
          <w:p w14:paraId="139E4C77" w14:textId="16452F7E" w:rsidR="004D6052" w:rsidRPr="0007437D" w:rsidRDefault="00942C3B" w:rsidP="002207D3">
            <w:pPr>
              <w:jc w:val="center"/>
              <w:rPr>
                <w:iCs/>
              </w:rPr>
            </w:pPr>
            <w:r w:rsidRPr="0007437D">
              <w:rPr>
                <w:iCs/>
              </w:rPr>
              <w:t>N/A</w:t>
            </w:r>
          </w:p>
        </w:tc>
      </w:tr>
    </w:tbl>
    <w:p w14:paraId="139E4C79" w14:textId="77777777" w:rsidR="002207D3" w:rsidRPr="0007437D" w:rsidRDefault="002207D3" w:rsidP="002207D3">
      <w:pPr>
        <w:rPr>
          <w:b/>
        </w:rPr>
      </w:pPr>
    </w:p>
    <w:p w14:paraId="139E4C7A" w14:textId="7B76B99C" w:rsidR="002207D3" w:rsidRPr="0007437D" w:rsidRDefault="002207D3" w:rsidP="002207D3">
      <w:pPr>
        <w:rPr>
          <w:color w:val="FF0000"/>
        </w:rPr>
      </w:pPr>
      <w:r w:rsidRPr="0007437D">
        <w:rPr>
          <w:b/>
        </w:rPr>
        <w:t>1</w:t>
      </w:r>
      <w:proofErr w:type="gramStart"/>
      <w:r w:rsidRPr="0007437D">
        <w:rPr>
          <w:b/>
        </w:rPr>
        <w:t xml:space="preserve">.  </w:t>
      </w:r>
      <w:r w:rsidRPr="0007437D">
        <w:rPr>
          <w:b/>
          <w:u w:val="single"/>
        </w:rPr>
        <w:t>Contracting</w:t>
      </w:r>
      <w:proofErr w:type="gramEnd"/>
      <w:r w:rsidRPr="0007437D">
        <w:rPr>
          <w:b/>
          <w:u w:val="single"/>
        </w:rPr>
        <w:t xml:space="preserve"> Officer’s Representative (COR)</w:t>
      </w:r>
      <w:r w:rsidR="006A4E02">
        <w:rPr>
          <w:b/>
        </w:rPr>
        <w:t xml:space="preserve">:  </w:t>
      </w:r>
      <w:r w:rsidRPr="0007437D">
        <w:t xml:space="preserve">  </w:t>
      </w:r>
    </w:p>
    <w:p w14:paraId="139E4C7B" w14:textId="77777777" w:rsidR="002207D3" w:rsidRPr="0007437D" w:rsidRDefault="002207D3" w:rsidP="002207D3"/>
    <w:tbl>
      <w:tblPr>
        <w:tblW w:w="891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20" w:type="dxa"/>
          <w:right w:w="120" w:type="dxa"/>
        </w:tblCellMar>
        <w:tblLook w:val="00A0" w:firstRow="1" w:lastRow="0" w:firstColumn="1" w:lastColumn="0" w:noHBand="0" w:noVBand="0"/>
        <w:tblDescription w:val="COR information."/>
      </w:tblPr>
      <w:tblGrid>
        <w:gridCol w:w="3510"/>
        <w:gridCol w:w="5400"/>
      </w:tblGrid>
      <w:tr w:rsidR="002207D3" w:rsidRPr="0007437D" w14:paraId="139E4C7E" w14:textId="77777777" w:rsidTr="002207D3">
        <w:tc>
          <w:tcPr>
            <w:tcW w:w="3510" w:type="dxa"/>
          </w:tcPr>
          <w:p w14:paraId="139E4C7C" w14:textId="77777777" w:rsidR="002207D3" w:rsidRPr="0007437D" w:rsidRDefault="002207D3" w:rsidP="002207D3">
            <w:pPr>
              <w:rPr>
                <w:color w:val="FFFFFF"/>
              </w:rPr>
            </w:pPr>
            <w:r w:rsidRPr="0007437D">
              <w:t>Name:</w:t>
            </w:r>
          </w:p>
        </w:tc>
        <w:tc>
          <w:tcPr>
            <w:tcW w:w="5400" w:type="dxa"/>
          </w:tcPr>
          <w:p w14:paraId="139E4C7D" w14:textId="203DF1DE" w:rsidR="002207D3" w:rsidRPr="0007437D" w:rsidRDefault="00375378" w:rsidP="002207D3">
            <w:r>
              <w:t>Nathan Compton</w:t>
            </w:r>
          </w:p>
        </w:tc>
      </w:tr>
      <w:tr w:rsidR="002207D3" w:rsidRPr="0007437D" w14:paraId="139E4C81" w14:textId="77777777" w:rsidTr="002207D3">
        <w:tc>
          <w:tcPr>
            <w:tcW w:w="3510" w:type="dxa"/>
          </w:tcPr>
          <w:p w14:paraId="139E4C7F" w14:textId="77777777" w:rsidR="002207D3" w:rsidRPr="0007437D" w:rsidRDefault="002207D3" w:rsidP="002207D3">
            <w:pPr>
              <w:rPr>
                <w:color w:val="FFFFFF"/>
              </w:rPr>
            </w:pPr>
            <w:r w:rsidRPr="0007437D">
              <w:t>Section:</w:t>
            </w:r>
          </w:p>
        </w:tc>
        <w:tc>
          <w:tcPr>
            <w:tcW w:w="5400" w:type="dxa"/>
          </w:tcPr>
          <w:p w14:paraId="139E4C80" w14:textId="3CC9CB27" w:rsidR="002207D3" w:rsidRPr="0007437D" w:rsidRDefault="00C14A75" w:rsidP="002207D3">
            <w:r w:rsidRPr="0007437D">
              <w:t>Engineering</w:t>
            </w:r>
          </w:p>
        </w:tc>
      </w:tr>
      <w:tr w:rsidR="002207D3" w:rsidRPr="0007437D" w14:paraId="139E4C84" w14:textId="77777777" w:rsidTr="002207D3">
        <w:tc>
          <w:tcPr>
            <w:tcW w:w="3510" w:type="dxa"/>
          </w:tcPr>
          <w:p w14:paraId="139E4C82" w14:textId="77777777" w:rsidR="002207D3" w:rsidRPr="0007437D" w:rsidRDefault="002207D3" w:rsidP="002207D3">
            <w:pPr>
              <w:rPr>
                <w:color w:val="FFFFFF"/>
              </w:rPr>
            </w:pPr>
            <w:r w:rsidRPr="0007437D">
              <w:t>Address:</w:t>
            </w:r>
          </w:p>
        </w:tc>
        <w:tc>
          <w:tcPr>
            <w:tcW w:w="5400" w:type="dxa"/>
          </w:tcPr>
          <w:p w14:paraId="139E4C83" w14:textId="6836618F" w:rsidR="00C14A75" w:rsidRPr="0003781D" w:rsidRDefault="00C14A75" w:rsidP="000A4F0C">
            <w:r w:rsidRPr="0007437D">
              <w:t xml:space="preserve">3200 Vine </w:t>
            </w:r>
            <w:r w:rsidR="00DD0676" w:rsidRPr="0007437D">
              <w:t>S</w:t>
            </w:r>
            <w:r w:rsidRPr="0007437D">
              <w:t>t</w:t>
            </w:r>
            <w:r w:rsidR="0003781D">
              <w:t xml:space="preserve">., </w:t>
            </w:r>
            <w:r w:rsidRPr="0007437D">
              <w:t>Cincinnati, O</w:t>
            </w:r>
            <w:r w:rsidR="0003781D">
              <w:t>H</w:t>
            </w:r>
            <w:r w:rsidRPr="0007437D">
              <w:t xml:space="preserve"> 45220</w:t>
            </w:r>
          </w:p>
        </w:tc>
      </w:tr>
      <w:tr w:rsidR="002207D3" w:rsidRPr="0007437D" w14:paraId="139E4C87" w14:textId="77777777" w:rsidTr="002207D3">
        <w:tc>
          <w:tcPr>
            <w:tcW w:w="3510" w:type="dxa"/>
          </w:tcPr>
          <w:p w14:paraId="139E4C85" w14:textId="77777777" w:rsidR="002207D3" w:rsidRPr="0007437D" w:rsidRDefault="002207D3" w:rsidP="002207D3">
            <w:pPr>
              <w:rPr>
                <w:color w:val="FFFFFF"/>
              </w:rPr>
            </w:pPr>
            <w:r w:rsidRPr="0007437D">
              <w:rPr>
                <w:color w:val="000000"/>
              </w:rPr>
              <w:t>Phone Number:</w:t>
            </w:r>
          </w:p>
        </w:tc>
        <w:tc>
          <w:tcPr>
            <w:tcW w:w="5400" w:type="dxa"/>
          </w:tcPr>
          <w:p w14:paraId="139E4C86" w14:textId="52D42221" w:rsidR="002207D3" w:rsidRPr="0007437D" w:rsidRDefault="00375378" w:rsidP="002207D3">
            <w:pPr>
              <w:rPr>
                <w:color w:val="000000"/>
              </w:rPr>
            </w:pPr>
            <w:r>
              <w:t>(513) 213-4472</w:t>
            </w:r>
          </w:p>
        </w:tc>
      </w:tr>
      <w:tr w:rsidR="002207D3" w:rsidRPr="0007437D" w14:paraId="139E4C8D" w14:textId="77777777" w:rsidTr="002207D3">
        <w:tc>
          <w:tcPr>
            <w:tcW w:w="3510" w:type="dxa"/>
          </w:tcPr>
          <w:p w14:paraId="139E4C8B" w14:textId="77777777" w:rsidR="002207D3" w:rsidRPr="0007437D" w:rsidRDefault="002207D3" w:rsidP="002207D3">
            <w:pPr>
              <w:rPr>
                <w:color w:val="FFFFFF"/>
              </w:rPr>
            </w:pPr>
            <w:r w:rsidRPr="0007437D">
              <w:t>E-Mail Address:</w:t>
            </w:r>
          </w:p>
        </w:tc>
        <w:tc>
          <w:tcPr>
            <w:tcW w:w="5400" w:type="dxa"/>
          </w:tcPr>
          <w:p w14:paraId="139E4C8C" w14:textId="535FF6C4" w:rsidR="002207D3" w:rsidRPr="0007437D" w:rsidRDefault="00375378" w:rsidP="000A4F0C">
            <w:pPr>
              <w:rPr>
                <w:iCs/>
              </w:rPr>
            </w:pPr>
            <w:r w:rsidRPr="00375378">
              <w:t>Nathan.Compton@va.gov</w:t>
            </w:r>
          </w:p>
        </w:tc>
      </w:tr>
    </w:tbl>
    <w:p w14:paraId="139E4C8E" w14:textId="77777777" w:rsidR="004316A1" w:rsidRPr="0007437D" w:rsidRDefault="004316A1" w:rsidP="004316A1">
      <w:pPr>
        <w:rPr>
          <w:b/>
        </w:rPr>
      </w:pPr>
    </w:p>
    <w:p w14:paraId="139E4C90" w14:textId="35F7CE08" w:rsidR="004316A1" w:rsidRDefault="004316A1" w:rsidP="004316A1">
      <w:pPr>
        <w:rPr>
          <w:sz w:val="22"/>
          <w:szCs w:val="22"/>
        </w:rPr>
      </w:pPr>
      <w:r w:rsidRPr="00863D41">
        <w:rPr>
          <w:b/>
        </w:rPr>
        <w:t>2</w:t>
      </w:r>
      <w:proofErr w:type="gramStart"/>
      <w:r w:rsidRPr="00863D41">
        <w:rPr>
          <w:b/>
        </w:rPr>
        <w:t xml:space="preserve">.  </w:t>
      </w:r>
      <w:r w:rsidR="00024310" w:rsidRPr="00863D41">
        <w:rPr>
          <w:b/>
          <w:u w:val="single"/>
        </w:rPr>
        <w:t>Contract</w:t>
      </w:r>
      <w:proofErr w:type="gramEnd"/>
      <w:r w:rsidRPr="00863D41">
        <w:rPr>
          <w:b/>
          <w:u w:val="single"/>
        </w:rPr>
        <w:t xml:space="preserve"> Title</w:t>
      </w:r>
      <w:proofErr w:type="gramStart"/>
      <w:r w:rsidR="006A4E02" w:rsidRPr="00863D41">
        <w:rPr>
          <w:b/>
        </w:rPr>
        <w:t xml:space="preserve">:  </w:t>
      </w:r>
      <w:r w:rsidR="00375378">
        <w:t>539</w:t>
      </w:r>
      <w:proofErr w:type="gramEnd"/>
      <w:r w:rsidR="00375378">
        <w:t>-25-508 Correct Imaging Tower Deficiencies</w:t>
      </w:r>
    </w:p>
    <w:p w14:paraId="08D814E4" w14:textId="77777777" w:rsidR="00375378" w:rsidRPr="00375378" w:rsidRDefault="00375378" w:rsidP="004316A1">
      <w:pPr>
        <w:rPr>
          <w:sz w:val="22"/>
          <w:szCs w:val="22"/>
        </w:rPr>
      </w:pPr>
    </w:p>
    <w:p w14:paraId="1D871483" w14:textId="72B31E56" w:rsidR="009C233D" w:rsidRPr="00863D41" w:rsidRDefault="004316A1" w:rsidP="00CC5973">
      <w:pPr>
        <w:pStyle w:val="NormalWeb"/>
      </w:pPr>
      <w:r w:rsidRPr="00863D41">
        <w:rPr>
          <w:b/>
        </w:rPr>
        <w:t>3</w:t>
      </w:r>
      <w:proofErr w:type="gramStart"/>
      <w:r w:rsidRPr="00863D41">
        <w:rPr>
          <w:b/>
        </w:rPr>
        <w:t xml:space="preserve">.  </w:t>
      </w:r>
      <w:r w:rsidRPr="00863D41">
        <w:rPr>
          <w:b/>
          <w:u w:val="single"/>
        </w:rPr>
        <w:t>Background</w:t>
      </w:r>
      <w:proofErr w:type="gramEnd"/>
      <w:r w:rsidR="006A4E02" w:rsidRPr="00863D41">
        <w:rPr>
          <w:b/>
        </w:rPr>
        <w:t xml:space="preserve">:  </w:t>
      </w:r>
    </w:p>
    <w:p w14:paraId="7211DE46" w14:textId="2711F27E" w:rsidR="00657C7A" w:rsidRPr="00863D41" w:rsidRDefault="009C233D" w:rsidP="008F3DFD">
      <w:pPr>
        <w:ind w:left="360"/>
      </w:pPr>
      <w:r w:rsidRPr="00863D41">
        <w:t xml:space="preserve">The chosen contractor shall provide complete construction services including labor, materials, </w:t>
      </w:r>
      <w:r w:rsidR="00B52F17" w:rsidRPr="00863D41">
        <w:t>equipment,</w:t>
      </w:r>
      <w:r w:rsidRPr="00863D41">
        <w:t xml:space="preserve"> and supervision </w:t>
      </w:r>
      <w:r w:rsidRPr="00B15042">
        <w:t>required to complete the “</w:t>
      </w:r>
      <w:r w:rsidR="00375378" w:rsidRPr="00375378">
        <w:t>Correct Imaging Tower Deficiencies</w:t>
      </w:r>
      <w:r w:rsidRPr="00B15042">
        <w:t xml:space="preserve">” project for the Cincinnati VAMC. </w:t>
      </w:r>
      <w:r w:rsidR="00657C7A" w:rsidRPr="00B15042">
        <w:t>This project requires</w:t>
      </w:r>
      <w:r w:rsidR="0052521F">
        <w:t xml:space="preserve"> a</w:t>
      </w:r>
      <w:r w:rsidR="00657C7A" w:rsidRPr="00B15042">
        <w:t xml:space="preserve"> </w:t>
      </w:r>
      <w:r w:rsidR="0052521F" w:rsidRPr="0052521F">
        <w:t xml:space="preserve">full roof replacement </w:t>
      </w:r>
      <w:bookmarkStart w:id="0" w:name="_Hlk194998604"/>
      <w:r w:rsidR="0052521F" w:rsidRPr="0052521F">
        <w:t>above A2013 &amp; A2016</w:t>
      </w:r>
      <w:bookmarkEnd w:id="0"/>
      <w:r w:rsidR="0052521F" w:rsidRPr="0052521F">
        <w:t>, a lead-lined door replacement in A2016 (in favor of something like a traditional double-door where both sides open with operator)</w:t>
      </w:r>
      <w:r w:rsidR="008F3DFD">
        <w:t xml:space="preserve"> </w:t>
      </w:r>
      <w:r w:rsidR="008F3DFD" w:rsidRPr="008F3DFD">
        <w:t>and improved cooling capacity within CT equipment room A2016A.</w:t>
      </w:r>
    </w:p>
    <w:p w14:paraId="3688AC3C" w14:textId="77777777" w:rsidR="004A67C4" w:rsidRPr="00863D41" w:rsidRDefault="004A67C4" w:rsidP="00B52F17"/>
    <w:p w14:paraId="4EAA68FA" w14:textId="7EBA918D" w:rsidR="008B320C" w:rsidRPr="00863D41" w:rsidRDefault="004316A1" w:rsidP="006A4E02">
      <w:pPr>
        <w:rPr>
          <w:b/>
        </w:rPr>
      </w:pPr>
      <w:r w:rsidRPr="00863D41">
        <w:rPr>
          <w:b/>
        </w:rPr>
        <w:t>4</w:t>
      </w:r>
      <w:proofErr w:type="gramStart"/>
      <w:r w:rsidRPr="00863D41">
        <w:rPr>
          <w:b/>
        </w:rPr>
        <w:t xml:space="preserve">.  </w:t>
      </w:r>
      <w:r w:rsidR="00D3154B" w:rsidRPr="00863D41">
        <w:rPr>
          <w:b/>
          <w:u w:val="single"/>
        </w:rPr>
        <w:t>S</w:t>
      </w:r>
      <w:r w:rsidRPr="00863D41">
        <w:rPr>
          <w:b/>
          <w:u w:val="single"/>
        </w:rPr>
        <w:t>cope</w:t>
      </w:r>
      <w:proofErr w:type="gramEnd"/>
      <w:r w:rsidR="006A4E02" w:rsidRPr="00863D41">
        <w:rPr>
          <w:b/>
        </w:rPr>
        <w:t xml:space="preserve">:  </w:t>
      </w:r>
    </w:p>
    <w:p w14:paraId="566EC91B" w14:textId="77777777" w:rsidR="006A4E02" w:rsidRPr="00863D41" w:rsidRDefault="006A4E02" w:rsidP="006A4E02"/>
    <w:p w14:paraId="0AC07244" w14:textId="6CA8CC48" w:rsidR="0052521F" w:rsidRPr="00863D41" w:rsidRDefault="008B6222" w:rsidP="0052521F">
      <w:pPr>
        <w:ind w:left="360"/>
      </w:pPr>
      <w:r w:rsidRPr="0052521F">
        <w:t>The “</w:t>
      </w:r>
      <w:r w:rsidR="005075C8" w:rsidRPr="0052521F">
        <w:t>[</w:t>
      </w:r>
      <w:r w:rsidR="0052521F" w:rsidRPr="0052521F">
        <w:t>Correct Imaging Tower Deficiencies</w:t>
      </w:r>
      <w:r w:rsidR="005075C8" w:rsidRPr="0052521F">
        <w:t>]</w:t>
      </w:r>
      <w:r w:rsidR="00657C7A" w:rsidRPr="0052521F">
        <w:t>”</w:t>
      </w:r>
      <w:r w:rsidRPr="0052521F">
        <w:t xml:space="preserve"> project </w:t>
      </w:r>
      <w:r w:rsidR="00283FDD" w:rsidRPr="0052521F">
        <w:t>is intended to</w:t>
      </w:r>
      <w:r w:rsidR="0052521F" w:rsidRPr="0052521F">
        <w:t xml:space="preserve"> replace the</w:t>
      </w:r>
      <w:r w:rsidR="00283FDD" w:rsidRPr="0052521F">
        <w:t xml:space="preserve"> </w:t>
      </w:r>
      <w:r w:rsidR="0052521F" w:rsidRPr="0052521F">
        <w:t xml:space="preserve">full roof above A2013 &amp; A2016, along with lead-lined door replacement in A2016 (in favor of something like a traditional double-door where both sides open with operator). </w:t>
      </w:r>
      <w:r w:rsidR="00447846">
        <w:t>Additionally, this project will add cooling capacity to CT control room A2016A through the placement of a dedicated ductless split system with capacity to cool at a rate of</w:t>
      </w:r>
      <w:r w:rsidR="008F3DFD">
        <w:t xml:space="preserve"> </w:t>
      </w:r>
      <w:r w:rsidR="00AD2326">
        <w:t>up to</w:t>
      </w:r>
      <w:r w:rsidR="008F3DFD">
        <w:t xml:space="preserve"> </w:t>
      </w:r>
      <w:r w:rsidR="00447846">
        <w:t>30k BTU/HR.</w:t>
      </w:r>
      <w:r w:rsidR="008F3DFD">
        <w:t xml:space="preserve"> The installation of this should be all inclusive of all carpentry, power and plumbing work. </w:t>
      </w:r>
    </w:p>
    <w:p w14:paraId="465E5D31" w14:textId="13EC409F" w:rsidR="00E47875" w:rsidRDefault="00E47875" w:rsidP="0052521F">
      <w:pPr>
        <w:ind w:left="360"/>
      </w:pPr>
    </w:p>
    <w:p w14:paraId="3EBAB4AA" w14:textId="77777777" w:rsidR="00E47875" w:rsidRPr="00863D41" w:rsidRDefault="00E47875" w:rsidP="00405F56"/>
    <w:p w14:paraId="139E4C97" w14:textId="1006BB39" w:rsidR="004316A1" w:rsidRPr="00863D41" w:rsidRDefault="00AD2DB9" w:rsidP="004316A1">
      <w:pPr>
        <w:rPr>
          <w:bCs/>
        </w:rPr>
      </w:pPr>
      <w:r w:rsidRPr="00863D41">
        <w:rPr>
          <w:b/>
        </w:rPr>
        <w:t>5</w:t>
      </w:r>
      <w:r w:rsidR="00D3154B" w:rsidRPr="00863D41">
        <w:rPr>
          <w:b/>
        </w:rPr>
        <w:t>.</w:t>
      </w:r>
      <w:r w:rsidR="004316A1" w:rsidRPr="00863D41">
        <w:rPr>
          <w:b/>
        </w:rPr>
        <w:t xml:space="preserve"> </w:t>
      </w:r>
      <w:r w:rsidR="004316A1" w:rsidRPr="00863D41">
        <w:rPr>
          <w:b/>
          <w:u w:val="single"/>
        </w:rPr>
        <w:t>Specific Tasks</w:t>
      </w:r>
      <w:r w:rsidR="006A4E02" w:rsidRPr="00863D41">
        <w:rPr>
          <w:b/>
        </w:rPr>
        <w:t xml:space="preserve">:  </w:t>
      </w:r>
    </w:p>
    <w:p w14:paraId="13F66E00" w14:textId="77777777" w:rsidR="00E47875" w:rsidRPr="00863D41" w:rsidRDefault="00E47875" w:rsidP="004316A1">
      <w:pPr>
        <w:rPr>
          <w:bCs/>
        </w:rPr>
      </w:pPr>
    </w:p>
    <w:p w14:paraId="2C6BF847" w14:textId="69EE7CEA" w:rsidR="00D22428" w:rsidRDefault="00772E59" w:rsidP="00A82057">
      <w:pPr>
        <w:pStyle w:val="ListParagraph"/>
        <w:numPr>
          <w:ilvl w:val="0"/>
          <w:numId w:val="19"/>
        </w:numPr>
      </w:pPr>
      <w:r>
        <w:t xml:space="preserve">Full roof replacement </w:t>
      </w:r>
      <w:r w:rsidRPr="00772E59">
        <w:t>above A2013 &amp; A2016</w:t>
      </w:r>
      <w:r>
        <w:t xml:space="preserve">. </w:t>
      </w:r>
    </w:p>
    <w:p w14:paraId="5D920CAC" w14:textId="41D3846B" w:rsidR="00772E59" w:rsidRDefault="00A3217A" w:rsidP="00A82057">
      <w:pPr>
        <w:pStyle w:val="ListParagraph"/>
        <w:numPr>
          <w:ilvl w:val="0"/>
          <w:numId w:val="19"/>
        </w:numPr>
      </w:pPr>
      <w:r>
        <w:lastRenderedPageBreak/>
        <w:t>L</w:t>
      </w:r>
      <w:r w:rsidRPr="00A3217A">
        <w:t>ead-lined door replacement in A2016</w:t>
      </w:r>
      <w:r>
        <w:t>.</w:t>
      </w:r>
    </w:p>
    <w:p w14:paraId="27F052F8" w14:textId="4B9C2F68" w:rsidR="00A3217A" w:rsidRDefault="00A3217A" w:rsidP="00A3217A">
      <w:pPr>
        <w:pStyle w:val="ListParagraph"/>
        <w:numPr>
          <w:ilvl w:val="0"/>
          <w:numId w:val="25"/>
        </w:numPr>
      </w:pPr>
      <w:r w:rsidRPr="00A3217A">
        <w:t>(lead-lined, handicap pushbutton operator,</w:t>
      </w:r>
      <w:r>
        <w:t xml:space="preserve"> </w:t>
      </w:r>
      <w:r w:rsidRPr="00A3217A">
        <w:t>traditional double-door where both sides open with operator)</w:t>
      </w:r>
    </w:p>
    <w:p w14:paraId="693B2682" w14:textId="4206EF06" w:rsidR="00447846" w:rsidRDefault="00447846" w:rsidP="00447846">
      <w:pPr>
        <w:pStyle w:val="ListParagraph"/>
        <w:numPr>
          <w:ilvl w:val="0"/>
          <w:numId w:val="19"/>
        </w:numPr>
      </w:pPr>
      <w:r>
        <w:t xml:space="preserve">Placement of a ductless split system within CT control room A2016A with cooling capacity up to 30k BTU/HR. </w:t>
      </w:r>
    </w:p>
    <w:p w14:paraId="42A73F03" w14:textId="49FF25B8" w:rsidR="00447846" w:rsidRDefault="00447846" w:rsidP="00447846">
      <w:pPr>
        <w:pStyle w:val="ListParagraph"/>
        <w:numPr>
          <w:ilvl w:val="1"/>
          <w:numId w:val="19"/>
        </w:numPr>
      </w:pPr>
      <w:r>
        <w:t>Basis of design is an “Outdoor Unit Single Zone Heat Pump Ductless System” Model 38MARBQ30AA3 with “High Wall Heat Pump Ductless System” Model 40MAHBQ30XA3.</w:t>
      </w:r>
    </w:p>
    <w:p w14:paraId="0EBC4F22" w14:textId="11F1D0D4" w:rsidR="00447846" w:rsidRDefault="00447846" w:rsidP="00447846">
      <w:pPr>
        <w:pStyle w:val="ListParagraph"/>
        <w:numPr>
          <w:ilvl w:val="1"/>
          <w:numId w:val="19"/>
        </w:numPr>
      </w:pPr>
      <w:r>
        <w:t xml:space="preserve">Outdoor </w:t>
      </w:r>
      <w:r w:rsidR="002E3DC3">
        <w:t>unit shall be supported on two roof curbs with installation coordinated in roof replacement.</w:t>
      </w:r>
    </w:p>
    <w:p w14:paraId="6263D15B" w14:textId="23205DEE" w:rsidR="002E3DC3" w:rsidRPr="0052521F" w:rsidRDefault="002E3DC3" w:rsidP="00447846">
      <w:pPr>
        <w:pStyle w:val="ListParagraph"/>
        <w:numPr>
          <w:ilvl w:val="1"/>
          <w:numId w:val="19"/>
        </w:numPr>
      </w:pPr>
      <w:r>
        <w:t>Contractor shall be responsible for all electric, plumbing and carpentry support to place these units in alignment with the specifications.</w:t>
      </w:r>
    </w:p>
    <w:p w14:paraId="2C8DCE78" w14:textId="77777777" w:rsidR="00632902" w:rsidRPr="00F43116" w:rsidRDefault="00632902" w:rsidP="00C86BFD">
      <w:pPr>
        <w:rPr>
          <w:b/>
          <w:bCs/>
        </w:rPr>
      </w:pPr>
    </w:p>
    <w:p w14:paraId="139E4CB0" w14:textId="6D492D7B" w:rsidR="00B87B4F" w:rsidRPr="00F43116" w:rsidRDefault="00AD2DB9" w:rsidP="00AD2DB9">
      <w:pPr>
        <w:rPr>
          <w:b/>
          <w:u w:val="single"/>
        </w:rPr>
      </w:pPr>
      <w:r w:rsidRPr="00F43116">
        <w:rPr>
          <w:b/>
        </w:rPr>
        <w:t>6</w:t>
      </w:r>
      <w:r w:rsidR="00B87B4F" w:rsidRPr="00F43116">
        <w:rPr>
          <w:b/>
        </w:rPr>
        <w:t xml:space="preserve">. </w:t>
      </w:r>
      <w:r w:rsidRPr="00F43116">
        <w:rPr>
          <w:b/>
          <w:u w:val="single"/>
        </w:rPr>
        <w:t>Performance Monitoring</w:t>
      </w:r>
      <w:r w:rsidR="006A4E02" w:rsidRPr="00F43116">
        <w:rPr>
          <w:b/>
        </w:rPr>
        <w:t xml:space="preserve">:  </w:t>
      </w:r>
    </w:p>
    <w:p w14:paraId="3CBC271B" w14:textId="77777777" w:rsidR="00402F76" w:rsidRPr="00863D41" w:rsidRDefault="00402F76" w:rsidP="00AD2DB9">
      <w:pPr>
        <w:rPr>
          <w:bCs/>
        </w:rPr>
      </w:pPr>
    </w:p>
    <w:p w14:paraId="21CE230D" w14:textId="77777777" w:rsidR="000F5CA1" w:rsidRPr="00863D41" w:rsidRDefault="007A7C8D" w:rsidP="000F5CA1">
      <w:pPr>
        <w:ind w:left="360"/>
      </w:pPr>
      <w:r w:rsidRPr="00863D41">
        <w:t>Construction contract supervision will be conducted by the Project Section of Engineering Service at the Cincinnati VA Medical Center.</w:t>
      </w:r>
    </w:p>
    <w:p w14:paraId="7492D57F" w14:textId="77777777" w:rsidR="000F5CA1" w:rsidRPr="00863D41" w:rsidRDefault="000F5CA1" w:rsidP="000F5CA1">
      <w:pPr>
        <w:ind w:left="360"/>
      </w:pPr>
    </w:p>
    <w:p w14:paraId="288FBC24" w14:textId="20FDF9B6" w:rsidR="00F94BEA" w:rsidRPr="00863D41" w:rsidRDefault="00C17960" w:rsidP="000F5CA1">
      <w:pPr>
        <w:ind w:left="360"/>
      </w:pPr>
      <w:r w:rsidRPr="00863D41">
        <w:t xml:space="preserve">Inspection will be made </w:t>
      </w:r>
      <w:r w:rsidR="007A7C8D" w:rsidRPr="00863D41">
        <w:t xml:space="preserve">throughout the project and </w:t>
      </w:r>
      <w:r w:rsidRPr="00863D41">
        <w:t xml:space="preserve">delivery and installation.  </w:t>
      </w:r>
    </w:p>
    <w:p w14:paraId="4A6186B8" w14:textId="77777777" w:rsidR="006A4E02" w:rsidRPr="00863D41" w:rsidRDefault="006A4E02" w:rsidP="000F5CA1">
      <w:pPr>
        <w:ind w:left="360"/>
      </w:pPr>
    </w:p>
    <w:p w14:paraId="139E4CB2" w14:textId="6A529D11" w:rsidR="00B87B4F" w:rsidRPr="00863D41" w:rsidRDefault="00AD2DB9" w:rsidP="00684919">
      <w:pPr>
        <w:pStyle w:val="Heading2"/>
        <w:spacing w:before="0" w:beforeAutospacing="0" w:after="120" w:afterAutospacing="0"/>
        <w:rPr>
          <w:bCs w:val="0"/>
          <w:sz w:val="24"/>
          <w:szCs w:val="24"/>
        </w:rPr>
      </w:pPr>
      <w:r w:rsidRPr="00863D41">
        <w:rPr>
          <w:bCs w:val="0"/>
          <w:sz w:val="24"/>
          <w:szCs w:val="24"/>
        </w:rPr>
        <w:t>7</w:t>
      </w:r>
      <w:r w:rsidR="00B87B4F" w:rsidRPr="00863D41">
        <w:rPr>
          <w:bCs w:val="0"/>
          <w:sz w:val="24"/>
          <w:szCs w:val="24"/>
        </w:rPr>
        <w:t xml:space="preserve">. </w:t>
      </w:r>
      <w:r w:rsidRPr="00863D41">
        <w:rPr>
          <w:bCs w:val="0"/>
          <w:sz w:val="24"/>
          <w:szCs w:val="24"/>
          <w:u w:val="single"/>
        </w:rPr>
        <w:t>Security Requirements</w:t>
      </w:r>
      <w:r w:rsidR="006A4E02" w:rsidRPr="00863D41">
        <w:rPr>
          <w:b w:val="0"/>
          <w:sz w:val="24"/>
          <w:szCs w:val="24"/>
        </w:rPr>
        <w:t xml:space="preserve">:  </w:t>
      </w:r>
    </w:p>
    <w:p w14:paraId="558BA8C1" w14:textId="3E6EFB79" w:rsidR="004645F8" w:rsidRPr="00863D41" w:rsidRDefault="00C86BFD" w:rsidP="00A14385">
      <w:pPr>
        <w:autoSpaceDE w:val="0"/>
        <w:autoSpaceDN w:val="0"/>
        <w:adjustRightInd w:val="0"/>
        <w:ind w:left="360"/>
      </w:pPr>
      <w:r w:rsidRPr="00863D41">
        <w:t>None.</w:t>
      </w:r>
    </w:p>
    <w:p w14:paraId="139E4CB5" w14:textId="034051B8" w:rsidR="00675EE8" w:rsidRPr="00863D41" w:rsidRDefault="00C17960" w:rsidP="00AD2DB9">
      <w:pPr>
        <w:autoSpaceDE w:val="0"/>
        <w:autoSpaceDN w:val="0"/>
        <w:adjustRightInd w:val="0"/>
        <w:rPr>
          <w:color w:val="FF0000"/>
        </w:rPr>
      </w:pPr>
      <w:r w:rsidRPr="00863D41">
        <w:t xml:space="preserve">  </w:t>
      </w:r>
    </w:p>
    <w:p w14:paraId="139E4CB6" w14:textId="22DEDFA9" w:rsidR="00675EE8" w:rsidRPr="00863D41" w:rsidRDefault="00AD2DB9" w:rsidP="00684919">
      <w:pPr>
        <w:tabs>
          <w:tab w:val="left" w:pos="270"/>
        </w:tabs>
        <w:spacing w:after="120"/>
        <w:ind w:left="270" w:hanging="270"/>
      </w:pPr>
      <w:r w:rsidRPr="00863D41">
        <w:rPr>
          <w:b/>
        </w:rPr>
        <w:t>8</w:t>
      </w:r>
      <w:proofErr w:type="gramStart"/>
      <w:r w:rsidRPr="00863D41">
        <w:rPr>
          <w:b/>
        </w:rPr>
        <w:t xml:space="preserve">.  </w:t>
      </w:r>
      <w:r w:rsidRPr="00863D41">
        <w:rPr>
          <w:b/>
          <w:u w:val="single"/>
        </w:rPr>
        <w:t>Government</w:t>
      </w:r>
      <w:proofErr w:type="gramEnd"/>
      <w:r w:rsidRPr="00863D41">
        <w:rPr>
          <w:b/>
          <w:u w:val="single"/>
        </w:rPr>
        <w:t>-Furnished Equipment (GFE)/Government-Furnished Information (GFI)</w:t>
      </w:r>
      <w:r w:rsidR="006A4E02" w:rsidRPr="00863D41">
        <w:rPr>
          <w:b/>
        </w:rPr>
        <w:t xml:space="preserve">:  </w:t>
      </w:r>
    </w:p>
    <w:p w14:paraId="139E4CB9" w14:textId="47E168A0" w:rsidR="00AD2DB9" w:rsidRPr="00863D41" w:rsidRDefault="00C17960" w:rsidP="000F5CA1">
      <w:pPr>
        <w:ind w:firstLine="270"/>
      </w:pPr>
      <w:r w:rsidRPr="00863D41">
        <w:t>None.</w:t>
      </w:r>
    </w:p>
    <w:p w14:paraId="4EECBA0C" w14:textId="77777777" w:rsidR="00C17960" w:rsidRPr="00863D41" w:rsidRDefault="00C17960" w:rsidP="00AD2DB9">
      <w:pPr>
        <w:rPr>
          <w:b/>
        </w:rPr>
      </w:pPr>
    </w:p>
    <w:p w14:paraId="139E4CBA" w14:textId="0671C671" w:rsidR="00B55B48" w:rsidRPr="00863D41" w:rsidRDefault="00AD2DB9" w:rsidP="00AD2DB9">
      <w:r w:rsidRPr="00863D41">
        <w:rPr>
          <w:b/>
        </w:rPr>
        <w:t>9</w:t>
      </w:r>
      <w:proofErr w:type="gramStart"/>
      <w:r w:rsidRPr="00863D41">
        <w:rPr>
          <w:b/>
        </w:rPr>
        <w:t xml:space="preserve">.  </w:t>
      </w:r>
      <w:r w:rsidRPr="00863D41">
        <w:rPr>
          <w:b/>
          <w:u w:val="single"/>
        </w:rPr>
        <w:t>Other</w:t>
      </w:r>
      <w:proofErr w:type="gramEnd"/>
      <w:r w:rsidRPr="00863D41">
        <w:rPr>
          <w:b/>
          <w:u w:val="single"/>
        </w:rPr>
        <w:t xml:space="preserve"> Pertinent Information or Special Considerations</w:t>
      </w:r>
      <w:r w:rsidR="006A4E02" w:rsidRPr="00863D41">
        <w:rPr>
          <w:b/>
        </w:rPr>
        <w:t xml:space="preserve">:  </w:t>
      </w:r>
    </w:p>
    <w:p w14:paraId="139E4CBC" w14:textId="097B8C15" w:rsidR="00AD2DB9" w:rsidRPr="00863D41" w:rsidRDefault="00AD2DB9" w:rsidP="00AD2DB9">
      <w:pPr>
        <w:rPr>
          <w:iCs/>
          <w:color w:val="FF0000"/>
        </w:rPr>
      </w:pPr>
    </w:p>
    <w:p w14:paraId="139E4CBF" w14:textId="7E5176EB" w:rsidR="00B55B48" w:rsidRPr="00863D41" w:rsidRDefault="00AD2DB9" w:rsidP="00684919">
      <w:pPr>
        <w:tabs>
          <w:tab w:val="left" w:pos="270"/>
        </w:tabs>
        <w:spacing w:after="120"/>
        <w:ind w:left="720" w:hanging="720"/>
      </w:pPr>
      <w:r w:rsidRPr="00863D41">
        <w:tab/>
        <w:t xml:space="preserve">a.  </w:t>
      </w:r>
      <w:r w:rsidRPr="00863D41">
        <w:rPr>
          <w:u w:val="single"/>
        </w:rPr>
        <w:t>Identification of Possible Follow-on Work</w:t>
      </w:r>
      <w:r w:rsidRPr="00863D41">
        <w:t>.</w:t>
      </w:r>
    </w:p>
    <w:p w14:paraId="139E4CC0" w14:textId="1C4EB8C3" w:rsidR="00AD2DB9" w:rsidRPr="00863D41" w:rsidRDefault="006B65FA" w:rsidP="006B65FA">
      <w:pPr>
        <w:tabs>
          <w:tab w:val="left" w:pos="270"/>
        </w:tabs>
        <w:ind w:left="720" w:hanging="720"/>
        <w:rPr>
          <w:i/>
          <w:iCs/>
          <w:color w:val="FF0000"/>
        </w:rPr>
      </w:pPr>
      <w:r w:rsidRPr="00863D41">
        <w:tab/>
      </w:r>
      <w:r w:rsidRPr="00863D41">
        <w:tab/>
      </w:r>
      <w:r w:rsidR="00C17960" w:rsidRPr="00863D41">
        <w:t>None</w:t>
      </w:r>
      <w:r w:rsidR="00B55B48" w:rsidRPr="00863D41">
        <w:rPr>
          <w:i/>
          <w:color w:val="FF0000"/>
        </w:rPr>
        <w:t>.</w:t>
      </w:r>
    </w:p>
    <w:p w14:paraId="139E4CC1" w14:textId="77777777" w:rsidR="00AD2DB9" w:rsidRPr="00863D41" w:rsidRDefault="00AD2DB9" w:rsidP="00AD2DB9">
      <w:pPr>
        <w:tabs>
          <w:tab w:val="left" w:pos="270"/>
        </w:tabs>
      </w:pPr>
    </w:p>
    <w:p w14:paraId="139E4CC2" w14:textId="77777777" w:rsidR="00B55B48" w:rsidRPr="00863D41" w:rsidRDefault="00AD2DB9" w:rsidP="00684919">
      <w:pPr>
        <w:tabs>
          <w:tab w:val="left" w:pos="270"/>
        </w:tabs>
        <w:spacing w:after="120"/>
        <w:ind w:left="720" w:hanging="720"/>
      </w:pPr>
      <w:r w:rsidRPr="00863D41">
        <w:tab/>
        <w:t xml:space="preserve">b.  </w:t>
      </w:r>
      <w:r w:rsidRPr="00863D41">
        <w:rPr>
          <w:u w:val="single"/>
        </w:rPr>
        <w:t>Identification of Potential Conflicts of Interest (COI)</w:t>
      </w:r>
      <w:r w:rsidRPr="00863D41">
        <w:t>.</w:t>
      </w:r>
    </w:p>
    <w:p w14:paraId="139E4CC4" w14:textId="2364AE3D" w:rsidR="00AD2DB9" w:rsidRPr="00863D41" w:rsidRDefault="006B65FA" w:rsidP="006B65FA">
      <w:pPr>
        <w:tabs>
          <w:tab w:val="left" w:pos="270"/>
        </w:tabs>
      </w:pPr>
      <w:r w:rsidRPr="00863D41">
        <w:tab/>
      </w:r>
      <w:r w:rsidRPr="00863D41">
        <w:tab/>
      </w:r>
      <w:r w:rsidR="00C17960" w:rsidRPr="00863D41">
        <w:t>None.</w:t>
      </w:r>
    </w:p>
    <w:p w14:paraId="139E4CC5" w14:textId="77777777" w:rsidR="00B55B48" w:rsidRPr="00863D41" w:rsidRDefault="00B55B48" w:rsidP="006B65FA">
      <w:pPr>
        <w:tabs>
          <w:tab w:val="left" w:pos="270"/>
        </w:tabs>
        <w:ind w:left="720" w:hanging="720"/>
      </w:pPr>
    </w:p>
    <w:p w14:paraId="139E4CC6" w14:textId="77777777" w:rsidR="00B55B48" w:rsidRPr="00863D41" w:rsidRDefault="00AD2DB9" w:rsidP="00684919">
      <w:pPr>
        <w:tabs>
          <w:tab w:val="left" w:pos="270"/>
        </w:tabs>
        <w:spacing w:after="120"/>
        <w:ind w:left="720" w:hanging="720"/>
      </w:pPr>
      <w:r w:rsidRPr="00863D41">
        <w:tab/>
        <w:t xml:space="preserve">c.  </w:t>
      </w:r>
      <w:r w:rsidRPr="00863D41">
        <w:rPr>
          <w:u w:val="single"/>
        </w:rPr>
        <w:t>Identification of Non-Disclosure Requirements</w:t>
      </w:r>
      <w:r w:rsidRPr="00863D41">
        <w:t>.</w:t>
      </w:r>
    </w:p>
    <w:p w14:paraId="139E4CC9" w14:textId="58847C3B" w:rsidR="00AD2DB9" w:rsidRDefault="00C17960" w:rsidP="006B65FA">
      <w:pPr>
        <w:ind w:left="720"/>
      </w:pPr>
      <w:r w:rsidRPr="00863D41">
        <w:t>None.</w:t>
      </w:r>
    </w:p>
    <w:p w14:paraId="6D9ED672" w14:textId="77777777" w:rsidR="00632902" w:rsidRPr="00863D41" w:rsidRDefault="00632902" w:rsidP="006B65FA">
      <w:pPr>
        <w:ind w:left="720"/>
      </w:pPr>
    </w:p>
    <w:p w14:paraId="139E4CCA" w14:textId="77777777" w:rsidR="00B55B48" w:rsidRPr="00863D41" w:rsidRDefault="00AD2DB9" w:rsidP="00684919">
      <w:pPr>
        <w:tabs>
          <w:tab w:val="left" w:pos="270"/>
        </w:tabs>
        <w:spacing w:after="120"/>
        <w:ind w:left="720" w:hanging="720"/>
      </w:pPr>
      <w:r w:rsidRPr="00863D41">
        <w:tab/>
        <w:t xml:space="preserve">d.  </w:t>
      </w:r>
      <w:r w:rsidRPr="00863D41">
        <w:rPr>
          <w:u w:val="single"/>
        </w:rPr>
        <w:t>Packaging, Packing and Shipping Instructions</w:t>
      </w:r>
      <w:r w:rsidRPr="00863D41">
        <w:t>.</w:t>
      </w:r>
    </w:p>
    <w:p w14:paraId="139E4CCD" w14:textId="1312E3B7" w:rsidR="00AD2DB9" w:rsidRPr="00863D41" w:rsidRDefault="006B65FA" w:rsidP="006B65FA">
      <w:pPr>
        <w:tabs>
          <w:tab w:val="left" w:pos="270"/>
          <w:tab w:val="left" w:pos="630"/>
        </w:tabs>
        <w:ind w:left="720" w:hanging="720"/>
      </w:pPr>
      <w:r w:rsidRPr="00863D41">
        <w:tab/>
      </w:r>
      <w:r w:rsidRPr="00863D41">
        <w:tab/>
      </w:r>
      <w:r w:rsidR="006A45DA" w:rsidRPr="00863D41">
        <w:t>None</w:t>
      </w:r>
      <w:r w:rsidR="00B22BCA" w:rsidRPr="00863D41">
        <w:t>.</w:t>
      </w:r>
    </w:p>
    <w:p w14:paraId="4278A6F2" w14:textId="77777777" w:rsidR="00C17960" w:rsidRPr="00863D41" w:rsidRDefault="00C17960" w:rsidP="006B65FA">
      <w:pPr>
        <w:tabs>
          <w:tab w:val="left" w:pos="270"/>
        </w:tabs>
        <w:ind w:left="720" w:hanging="720"/>
      </w:pPr>
    </w:p>
    <w:p w14:paraId="139E4CCE" w14:textId="20E08C8F" w:rsidR="00B55B48" w:rsidRPr="00863D41" w:rsidRDefault="00AD2DB9" w:rsidP="00684919">
      <w:pPr>
        <w:tabs>
          <w:tab w:val="left" w:pos="270"/>
        </w:tabs>
        <w:spacing w:after="120"/>
        <w:ind w:left="720" w:hanging="720"/>
      </w:pPr>
      <w:r w:rsidRPr="00863D41">
        <w:tab/>
        <w:t xml:space="preserve">e.  </w:t>
      </w:r>
      <w:r w:rsidRPr="00863D41">
        <w:rPr>
          <w:u w:val="single"/>
        </w:rPr>
        <w:t>Inspection and Acceptance Criteria</w:t>
      </w:r>
      <w:r w:rsidRPr="00863D41">
        <w:t>.</w:t>
      </w:r>
    </w:p>
    <w:p w14:paraId="5CBAAB0A" w14:textId="3EA6095A" w:rsidR="00C17960" w:rsidRDefault="006B65FA" w:rsidP="006B65FA">
      <w:pPr>
        <w:tabs>
          <w:tab w:val="left" w:pos="540"/>
        </w:tabs>
      </w:pPr>
      <w:r w:rsidRPr="00863D41">
        <w:tab/>
      </w:r>
      <w:r w:rsidR="00377E8B" w:rsidRPr="00863D41">
        <w:t xml:space="preserve">Project COR to conduct </w:t>
      </w:r>
      <w:r w:rsidR="00274569" w:rsidRPr="00863D41">
        <w:t xml:space="preserve">the </w:t>
      </w:r>
      <w:r w:rsidR="00377E8B" w:rsidRPr="00863D41">
        <w:t xml:space="preserve">final acceptance of satisfactory installation. </w:t>
      </w:r>
    </w:p>
    <w:p w14:paraId="02C188A8" w14:textId="77777777" w:rsidR="00632902" w:rsidRPr="00863D41" w:rsidRDefault="00632902" w:rsidP="006B65FA">
      <w:pPr>
        <w:tabs>
          <w:tab w:val="left" w:pos="540"/>
        </w:tabs>
      </w:pPr>
    </w:p>
    <w:p w14:paraId="139E4CD1" w14:textId="55D69A0B" w:rsidR="003F4531" w:rsidRPr="00863D41" w:rsidRDefault="00AD2DB9" w:rsidP="00684919">
      <w:pPr>
        <w:pStyle w:val="Heading2"/>
        <w:rPr>
          <w:bCs w:val="0"/>
          <w:sz w:val="24"/>
          <w:szCs w:val="24"/>
        </w:rPr>
      </w:pPr>
      <w:r w:rsidRPr="00863D41">
        <w:rPr>
          <w:bCs w:val="0"/>
          <w:sz w:val="24"/>
          <w:szCs w:val="24"/>
        </w:rPr>
        <w:t>10</w:t>
      </w:r>
      <w:r w:rsidR="003F4531" w:rsidRPr="00863D41">
        <w:rPr>
          <w:bCs w:val="0"/>
          <w:sz w:val="24"/>
          <w:szCs w:val="24"/>
        </w:rPr>
        <w:t xml:space="preserve">. </w:t>
      </w:r>
      <w:r w:rsidR="0017562E" w:rsidRPr="00863D41">
        <w:rPr>
          <w:bCs w:val="0"/>
          <w:sz w:val="24"/>
          <w:szCs w:val="24"/>
          <w:u w:val="single"/>
        </w:rPr>
        <w:t>Risk Control</w:t>
      </w:r>
      <w:r w:rsidR="006A4E02" w:rsidRPr="00863D41">
        <w:rPr>
          <w:b w:val="0"/>
          <w:sz w:val="24"/>
          <w:szCs w:val="24"/>
        </w:rPr>
        <w:t xml:space="preserve">:  </w:t>
      </w:r>
    </w:p>
    <w:p w14:paraId="24A11FCD" w14:textId="155E6DA2" w:rsidR="00CE5AE5" w:rsidRPr="00863D41" w:rsidRDefault="00211DA4" w:rsidP="00402F76">
      <w:pPr>
        <w:tabs>
          <w:tab w:val="left" w:pos="270"/>
        </w:tabs>
        <w:ind w:left="360"/>
      </w:pPr>
      <w:r w:rsidRPr="00863D41">
        <w:t>An infection control risk assessment will be completed for this project by the facility and should be followed during periods of construction.</w:t>
      </w:r>
    </w:p>
    <w:p w14:paraId="62A090A1" w14:textId="44D953D8" w:rsidR="00C70BAF" w:rsidRPr="00863D41" w:rsidRDefault="00C70BAF" w:rsidP="00402F76">
      <w:pPr>
        <w:tabs>
          <w:tab w:val="left" w:pos="270"/>
        </w:tabs>
        <w:ind w:left="360"/>
      </w:pPr>
    </w:p>
    <w:p w14:paraId="607259C3" w14:textId="469518FE" w:rsidR="00C70BAF" w:rsidRPr="00863D41" w:rsidRDefault="00C70BAF" w:rsidP="00402F76">
      <w:pPr>
        <w:tabs>
          <w:tab w:val="left" w:pos="270"/>
        </w:tabs>
        <w:ind w:left="360"/>
      </w:pPr>
      <w:r w:rsidRPr="00863D41">
        <w:t>The selected contractor may also be subject to COVID-19 regulations outlined within VHA Directive 1193 which provides guidance towards vaccination requirements, exemptions, documentation, masking, and testing requirements. Further confirmation will be provided by the Contracting Officer.</w:t>
      </w:r>
    </w:p>
    <w:p w14:paraId="6AD8D23F" w14:textId="77777777" w:rsidR="00632902" w:rsidRPr="00863D41" w:rsidRDefault="00632902" w:rsidP="00AD2DB9">
      <w:pPr>
        <w:tabs>
          <w:tab w:val="left" w:pos="270"/>
        </w:tabs>
      </w:pPr>
    </w:p>
    <w:p w14:paraId="139E4CD3" w14:textId="3A684FFD" w:rsidR="000E3294" w:rsidRPr="00863D41" w:rsidRDefault="00AD2DB9" w:rsidP="00AD2DB9">
      <w:pPr>
        <w:tabs>
          <w:tab w:val="left" w:pos="270"/>
        </w:tabs>
      </w:pPr>
      <w:r w:rsidRPr="00863D41">
        <w:rPr>
          <w:b/>
        </w:rPr>
        <w:t>11</w:t>
      </w:r>
      <w:proofErr w:type="gramStart"/>
      <w:r w:rsidRPr="00863D41">
        <w:rPr>
          <w:b/>
        </w:rPr>
        <w:t xml:space="preserve">.  </w:t>
      </w:r>
      <w:r w:rsidRPr="00863D41">
        <w:rPr>
          <w:b/>
          <w:u w:val="single"/>
        </w:rPr>
        <w:t>Place</w:t>
      </w:r>
      <w:proofErr w:type="gramEnd"/>
      <w:r w:rsidRPr="00863D41">
        <w:rPr>
          <w:b/>
          <w:u w:val="single"/>
        </w:rPr>
        <w:t xml:space="preserve"> of Performance</w:t>
      </w:r>
      <w:r w:rsidR="006A4E02" w:rsidRPr="00863D41">
        <w:rPr>
          <w:b/>
        </w:rPr>
        <w:t xml:space="preserve">:  </w:t>
      </w:r>
    </w:p>
    <w:p w14:paraId="139E4CD4" w14:textId="77777777" w:rsidR="000E3294" w:rsidRPr="00863D41" w:rsidRDefault="000E3294" w:rsidP="00AD2DB9">
      <w:pPr>
        <w:tabs>
          <w:tab w:val="left" w:pos="270"/>
        </w:tabs>
      </w:pPr>
    </w:p>
    <w:p w14:paraId="139E4CD6" w14:textId="50508134" w:rsidR="00C404D6" w:rsidRPr="00863D41" w:rsidRDefault="00B22BCA" w:rsidP="00402F76">
      <w:pPr>
        <w:tabs>
          <w:tab w:val="left" w:pos="270"/>
        </w:tabs>
        <w:ind w:left="360"/>
      </w:pPr>
      <w:r w:rsidRPr="003D408A">
        <w:t xml:space="preserve">Work will take place in and around </w:t>
      </w:r>
      <w:r w:rsidR="003D408A" w:rsidRPr="003D408A">
        <w:t>the roof of floor 2 above A2013 &amp; A2016 and floor 2</w:t>
      </w:r>
      <w:r w:rsidR="005075C8" w:rsidRPr="003D408A">
        <w:t xml:space="preserve"> </w:t>
      </w:r>
      <w:r w:rsidRPr="003D408A">
        <w:t>in Building #</w:t>
      </w:r>
      <w:r w:rsidR="00F71816" w:rsidRPr="003D408A">
        <w:t>1</w:t>
      </w:r>
      <w:r w:rsidRPr="003D408A">
        <w:t xml:space="preserve"> </w:t>
      </w:r>
      <w:r w:rsidR="003F3F3F" w:rsidRPr="003D408A">
        <w:t>at the Cincinnati VAMC</w:t>
      </w:r>
      <w:r w:rsidR="00247590" w:rsidRPr="003D408A">
        <w:t>.</w:t>
      </w:r>
    </w:p>
    <w:p w14:paraId="7BE2E904" w14:textId="77777777" w:rsidR="003F3F3F" w:rsidRPr="00863D41" w:rsidRDefault="003F3F3F" w:rsidP="00AD2DB9">
      <w:pPr>
        <w:tabs>
          <w:tab w:val="left" w:pos="270"/>
        </w:tabs>
        <w:rPr>
          <w:iCs/>
          <w:color w:val="FF0000"/>
        </w:rPr>
      </w:pPr>
    </w:p>
    <w:p w14:paraId="139E4CD7" w14:textId="1CA3290C" w:rsidR="000E3294" w:rsidRPr="00863D41" w:rsidRDefault="0017562E" w:rsidP="00C404D6">
      <w:pPr>
        <w:rPr>
          <w:b/>
          <w:bCs/>
          <w:i/>
          <w:color w:val="0000FF"/>
          <w:u w:val="single"/>
        </w:rPr>
      </w:pPr>
      <w:r w:rsidRPr="00863D41">
        <w:rPr>
          <w:b/>
          <w:bCs/>
        </w:rPr>
        <w:t>12</w:t>
      </w:r>
      <w:proofErr w:type="gramStart"/>
      <w:r w:rsidRPr="00863D41">
        <w:rPr>
          <w:b/>
          <w:bCs/>
        </w:rPr>
        <w:t>.</w:t>
      </w:r>
      <w:r w:rsidR="008E3369" w:rsidRPr="00863D41">
        <w:rPr>
          <w:b/>
          <w:bCs/>
        </w:rPr>
        <w:t xml:space="preserve">  </w:t>
      </w:r>
      <w:r w:rsidR="00AD2DB9" w:rsidRPr="00863D41">
        <w:rPr>
          <w:b/>
          <w:bCs/>
          <w:u w:val="single"/>
        </w:rPr>
        <w:t>Period</w:t>
      </w:r>
      <w:proofErr w:type="gramEnd"/>
      <w:r w:rsidR="00AD2DB9" w:rsidRPr="00863D41">
        <w:rPr>
          <w:b/>
          <w:bCs/>
          <w:u w:val="single"/>
        </w:rPr>
        <w:t xml:space="preserve"> of Performance</w:t>
      </w:r>
      <w:r w:rsidR="006A4E02" w:rsidRPr="00863D41">
        <w:rPr>
          <w:b/>
        </w:rPr>
        <w:t xml:space="preserve">:  </w:t>
      </w:r>
    </w:p>
    <w:p w14:paraId="139E4CD8" w14:textId="77777777" w:rsidR="00C404D6" w:rsidRPr="00863D41" w:rsidRDefault="00C404D6" w:rsidP="00C404D6">
      <w:pPr>
        <w:rPr>
          <w:b/>
          <w:bCs/>
          <w:i/>
          <w:color w:val="0000FF"/>
        </w:rPr>
      </w:pPr>
    </w:p>
    <w:p w14:paraId="139E4CDB" w14:textId="37BD6C24" w:rsidR="00C404D6" w:rsidRPr="00863D41" w:rsidRDefault="00B22BCA" w:rsidP="00402F76">
      <w:pPr>
        <w:ind w:left="360"/>
      </w:pPr>
      <w:r w:rsidRPr="00863D41">
        <w:t xml:space="preserve">All </w:t>
      </w:r>
      <w:r w:rsidRPr="003D408A">
        <w:t>phases of work</w:t>
      </w:r>
      <w:r w:rsidR="00F71816" w:rsidRPr="003D408A">
        <w:t xml:space="preserve">, including project closeout documentation, </w:t>
      </w:r>
      <w:r w:rsidRPr="003D408A">
        <w:t xml:space="preserve">to be completed </w:t>
      </w:r>
      <w:r w:rsidR="00F71816" w:rsidRPr="003D408A">
        <w:t xml:space="preserve">&amp; provided </w:t>
      </w:r>
      <w:r w:rsidRPr="003D408A">
        <w:t xml:space="preserve">within </w:t>
      </w:r>
      <w:r w:rsidR="003D408A" w:rsidRPr="003D408A">
        <w:t>180</w:t>
      </w:r>
      <w:r w:rsidR="005075C8" w:rsidRPr="003D408A">
        <w:t xml:space="preserve"> </w:t>
      </w:r>
      <w:r w:rsidRPr="003D408A">
        <w:t xml:space="preserve">calendar days after issuance of the Notice </w:t>
      </w:r>
      <w:proofErr w:type="gramStart"/>
      <w:r w:rsidRPr="003D408A">
        <w:t>To</w:t>
      </w:r>
      <w:proofErr w:type="gramEnd"/>
      <w:r w:rsidRPr="003D408A">
        <w:t xml:space="preserve"> Proceed (NTP).</w:t>
      </w:r>
      <w:r w:rsidRPr="00863D41">
        <w:t xml:space="preserve">  </w:t>
      </w:r>
    </w:p>
    <w:p w14:paraId="25FDBC14" w14:textId="62214530" w:rsidR="003F3F3F" w:rsidRDefault="003F3F3F" w:rsidP="00AD2DB9">
      <w:pPr>
        <w:rPr>
          <w:b/>
        </w:rPr>
      </w:pPr>
    </w:p>
    <w:p w14:paraId="3168384D" w14:textId="77777777" w:rsidR="000A69F4" w:rsidRPr="00863D41" w:rsidRDefault="000A69F4" w:rsidP="00AD2DB9">
      <w:pPr>
        <w:rPr>
          <w:b/>
        </w:rPr>
      </w:pPr>
    </w:p>
    <w:p w14:paraId="139E4CDC" w14:textId="71CA7EF8" w:rsidR="000E3294" w:rsidRPr="00863D41" w:rsidRDefault="00AD2DB9" w:rsidP="00AD2DB9">
      <w:r w:rsidRPr="00863D41">
        <w:rPr>
          <w:b/>
        </w:rPr>
        <w:t>13</w:t>
      </w:r>
      <w:proofErr w:type="gramStart"/>
      <w:r w:rsidRPr="00863D41">
        <w:rPr>
          <w:b/>
        </w:rPr>
        <w:t xml:space="preserve">.  </w:t>
      </w:r>
      <w:r w:rsidRPr="00863D41">
        <w:rPr>
          <w:b/>
          <w:u w:val="single"/>
        </w:rPr>
        <w:t>Delivery</w:t>
      </w:r>
      <w:proofErr w:type="gramEnd"/>
      <w:r w:rsidRPr="00863D41">
        <w:rPr>
          <w:b/>
          <w:u w:val="single"/>
        </w:rPr>
        <w:t xml:space="preserve"> Schedule</w:t>
      </w:r>
      <w:r w:rsidR="006A4E02" w:rsidRPr="00863D41">
        <w:rPr>
          <w:b/>
        </w:rPr>
        <w:t xml:space="preserve">:  </w:t>
      </w:r>
    </w:p>
    <w:p w14:paraId="5D0E99AA" w14:textId="77777777" w:rsidR="000A69F4" w:rsidRPr="00863D41" w:rsidRDefault="000A69F4" w:rsidP="000A69F4">
      <w:pPr>
        <w:tabs>
          <w:tab w:val="left" w:pos="270"/>
        </w:tabs>
      </w:pPr>
    </w:p>
    <w:p w14:paraId="15FD5B25" w14:textId="7D4AC9FE" w:rsidR="006B65FA" w:rsidRPr="00863D41" w:rsidRDefault="00DA3B61" w:rsidP="00402F76">
      <w:pPr>
        <w:ind w:left="360"/>
      </w:pPr>
      <w:r w:rsidRPr="00863D41">
        <w:t>TBD</w:t>
      </w:r>
    </w:p>
    <w:p w14:paraId="35344EDA" w14:textId="77777777" w:rsidR="00B22BCA" w:rsidRPr="00863D41" w:rsidRDefault="00B22BCA" w:rsidP="00AD2DB9"/>
    <w:p w14:paraId="7919DAFD" w14:textId="0075DEFE" w:rsidR="00F94BEA" w:rsidRPr="00863D41" w:rsidRDefault="00F94BEA" w:rsidP="00AD2DB9">
      <w:pPr>
        <w:rPr>
          <w:b/>
          <w:bCs/>
          <w:u w:val="single"/>
        </w:rPr>
      </w:pPr>
      <w:r w:rsidRPr="00863D41">
        <w:t xml:space="preserve">14. </w:t>
      </w:r>
      <w:r w:rsidRPr="00863D41">
        <w:rPr>
          <w:b/>
          <w:bCs/>
          <w:u w:val="single"/>
        </w:rPr>
        <w:t>Technical/Administrative Requirements</w:t>
      </w:r>
      <w:r w:rsidR="006A4E02" w:rsidRPr="00863D41">
        <w:rPr>
          <w:b/>
        </w:rPr>
        <w:t xml:space="preserve">:  </w:t>
      </w:r>
    </w:p>
    <w:p w14:paraId="1E0320B5" w14:textId="6C9D5215" w:rsidR="0008773B" w:rsidRPr="00863D41" w:rsidRDefault="0008773B" w:rsidP="00AD2DB9">
      <w:pPr>
        <w:rPr>
          <w:b/>
          <w:bCs/>
          <w:u w:val="single"/>
        </w:rPr>
      </w:pPr>
    </w:p>
    <w:p w14:paraId="139E4D08" w14:textId="0CA9366C" w:rsidR="00D3154B" w:rsidRPr="00863D41" w:rsidRDefault="0008773B" w:rsidP="00402F76">
      <w:pPr>
        <w:ind w:left="360"/>
      </w:pPr>
      <w:r w:rsidRPr="00863D41">
        <w:t xml:space="preserve">Contracted work shall be conducted in accordance with the </w:t>
      </w:r>
      <w:proofErr w:type="gramStart"/>
      <w:r w:rsidRPr="00863D41">
        <w:t>below VA Specifications</w:t>
      </w:r>
      <w:proofErr w:type="gramEnd"/>
      <w:r w:rsidR="006A45DA" w:rsidRPr="00863D41">
        <w:t>.</w:t>
      </w:r>
    </w:p>
    <w:p w14:paraId="52997492" w14:textId="6419ECBD" w:rsidR="00485A4E" w:rsidRPr="00863D41" w:rsidRDefault="00485A4E" w:rsidP="006A45DA"/>
    <w:p w14:paraId="6283AFC5" w14:textId="08486C2B" w:rsidR="00690FFB" w:rsidRDefault="00741A73" w:rsidP="00690FFB">
      <w:pPr>
        <w:pStyle w:val="ListParagraph"/>
        <w:numPr>
          <w:ilvl w:val="0"/>
          <w:numId w:val="20"/>
        </w:numPr>
      </w:pPr>
      <w:r w:rsidRPr="00863D41">
        <w:t xml:space="preserve">Further information and applicable specifications </w:t>
      </w:r>
      <w:r w:rsidR="00690FFB" w:rsidRPr="00863D41">
        <w:t>can be found within U.S. Department of Veterans Affairs Office of Construction &amp; Facilities Management Technical Information Library</w:t>
      </w:r>
      <w:r w:rsidRPr="00863D41">
        <w:t xml:space="preserve"> (TIL) at </w:t>
      </w:r>
      <w:hyperlink r:id="rId13" w:history="1">
        <w:r w:rsidR="005075C8" w:rsidRPr="001C47DE">
          <w:rPr>
            <w:rStyle w:val="Hyperlink"/>
          </w:rPr>
          <w:t>https://www.cfm.va.gov/til/</w:t>
        </w:r>
      </w:hyperlink>
    </w:p>
    <w:p w14:paraId="27831E08" w14:textId="27970D32" w:rsidR="00211DA4" w:rsidRPr="00863D41" w:rsidRDefault="00690FFB" w:rsidP="00211DA4">
      <w:pPr>
        <w:pStyle w:val="ListParagraph"/>
        <w:numPr>
          <w:ilvl w:val="1"/>
          <w:numId w:val="20"/>
        </w:numPr>
      </w:pPr>
      <w:r w:rsidRPr="00863D41">
        <w:t>This resource provides information regarding construction specifications, construction procedures, design manuals</w:t>
      </w:r>
      <w:r w:rsidR="00741A73" w:rsidRPr="00863D41">
        <w:t xml:space="preserve">, </w:t>
      </w:r>
      <w:r w:rsidRPr="00863D41">
        <w:t>design guides</w:t>
      </w:r>
      <w:r w:rsidR="00741A73" w:rsidRPr="00863D41">
        <w:t xml:space="preserve"> and other relevant design requirements &amp; information.  </w:t>
      </w:r>
    </w:p>
    <w:p w14:paraId="25F96437" w14:textId="77777777" w:rsidR="00211DA4" w:rsidRPr="00863D41" w:rsidRDefault="00211DA4" w:rsidP="00211DA4"/>
    <w:p w14:paraId="76549414" w14:textId="6FDD76F4" w:rsidR="00211DA4" w:rsidRPr="00863D41" w:rsidRDefault="00211DA4" w:rsidP="00402F76">
      <w:pPr>
        <w:ind w:left="360"/>
      </w:pPr>
      <w:r w:rsidRPr="00863D41">
        <w:t>The above SOW constitutes a basic outline of work required for this project but does not include all details required for the design, construction, and completion of this project. A pre-construction walkthrough and inspection of current conditions is recommended to determine all needs and requirements prior to starting the project.</w:t>
      </w:r>
    </w:p>
    <w:p w14:paraId="4EE7E6B5" w14:textId="318A8413" w:rsidR="007E0D97" w:rsidRPr="00863D41" w:rsidRDefault="007E0D97" w:rsidP="006A45DA"/>
    <w:p w14:paraId="29F989F8" w14:textId="0800C7CF" w:rsidR="007E0D97" w:rsidRPr="00863D41" w:rsidRDefault="007E0D97" w:rsidP="006A45DA">
      <w:pPr>
        <w:rPr>
          <w:b/>
          <w:bCs/>
          <w:u w:val="single"/>
        </w:rPr>
      </w:pPr>
      <w:r w:rsidRPr="00863D41">
        <w:t xml:space="preserve">15. </w:t>
      </w:r>
      <w:r w:rsidRPr="00863D41">
        <w:rPr>
          <w:b/>
          <w:bCs/>
          <w:u w:val="single"/>
        </w:rPr>
        <w:t>Warranty</w:t>
      </w:r>
      <w:r w:rsidR="006A4E02" w:rsidRPr="00863D41">
        <w:rPr>
          <w:b/>
        </w:rPr>
        <w:t xml:space="preserve">:  </w:t>
      </w:r>
    </w:p>
    <w:p w14:paraId="7A930CDD" w14:textId="76618619" w:rsidR="007E0D97" w:rsidRPr="00863D41" w:rsidRDefault="007E0D97" w:rsidP="006A45DA">
      <w:pPr>
        <w:rPr>
          <w:b/>
          <w:bCs/>
          <w:u w:val="single"/>
        </w:rPr>
      </w:pPr>
    </w:p>
    <w:p w14:paraId="16626B30" w14:textId="2ADDC2AD" w:rsidR="007E0D97" w:rsidRPr="00863D41" w:rsidRDefault="007E0D97" w:rsidP="00402F76">
      <w:pPr>
        <w:ind w:left="360"/>
      </w:pPr>
      <w:r w:rsidRPr="00863D41">
        <w:t>Contractor must provide a one (1) year warranty to include all materials and</w:t>
      </w:r>
      <w:r w:rsidR="00402F76" w:rsidRPr="00863D41">
        <w:t xml:space="preserve"> labor.</w:t>
      </w:r>
      <w:r w:rsidRPr="00863D41">
        <w:t xml:space="preserve"> </w:t>
      </w:r>
    </w:p>
    <w:p w14:paraId="1A26C424" w14:textId="5C3F638E" w:rsidR="00C70BAF" w:rsidRPr="00863D41" w:rsidRDefault="00C70BAF" w:rsidP="006A45DA"/>
    <w:p w14:paraId="216F7ACD" w14:textId="11CB4D54" w:rsidR="00C70BAF" w:rsidRDefault="00C70BAF" w:rsidP="00C70BAF">
      <w:pPr>
        <w:rPr>
          <w:b/>
        </w:rPr>
      </w:pPr>
      <w:r w:rsidRPr="00863D41">
        <w:t>16.</w:t>
      </w:r>
      <w:r w:rsidRPr="00863D41">
        <w:rPr>
          <w:b/>
          <w:bCs/>
        </w:rPr>
        <w:t xml:space="preserve"> </w:t>
      </w:r>
      <w:r w:rsidR="00CE4ACC" w:rsidRPr="00CE4ACC">
        <w:rPr>
          <w:b/>
          <w:bCs/>
          <w:u w:val="single"/>
        </w:rPr>
        <w:t xml:space="preserve">Cincinnati VAMC </w:t>
      </w:r>
      <w:r w:rsidRPr="00CE4ACC">
        <w:rPr>
          <w:b/>
          <w:bCs/>
          <w:u w:val="single"/>
        </w:rPr>
        <w:t>Record Management</w:t>
      </w:r>
      <w:r w:rsidR="006A4E02" w:rsidRPr="00863D41">
        <w:rPr>
          <w:b/>
        </w:rPr>
        <w:t xml:space="preserve">:  </w:t>
      </w:r>
    </w:p>
    <w:p w14:paraId="524ED76A" w14:textId="35AAE7FB" w:rsidR="00CE4ACC" w:rsidRDefault="00CE4ACC" w:rsidP="00C70BAF">
      <w:pPr>
        <w:rPr>
          <w:b/>
        </w:rPr>
      </w:pPr>
    </w:p>
    <w:p w14:paraId="5C909125" w14:textId="77777777" w:rsidR="00CE4ACC" w:rsidRDefault="00CE4ACC" w:rsidP="00CE4ACC">
      <w:pPr>
        <w:pStyle w:val="NoSpacing"/>
        <w:numPr>
          <w:ilvl w:val="0"/>
          <w:numId w:val="22"/>
        </w:numPr>
        <w:rPr>
          <w:rFonts w:ascii="Times New Roman" w:eastAsiaTheme="minorHAnsi" w:hAnsi="Times New Roman" w:cs="Times New Roman"/>
          <w:sz w:val="24"/>
          <w:szCs w:val="24"/>
        </w:rPr>
      </w:pPr>
      <w:r w:rsidRPr="00F34D67">
        <w:rPr>
          <w:rFonts w:ascii="Times New Roman" w:eastAsiaTheme="minorHAnsi" w:hAnsi="Times New Roman" w:cs="Times New Roman"/>
          <w:sz w:val="24"/>
          <w:szCs w:val="24"/>
        </w:rPr>
        <w:t xml:space="preserve">Contractor shall comply with all applicable records management laws and regulations, as well as National Archives and Records Administration (NARA) records policies, including but not limited to the Federal Records Act (44 U.S.C. </w:t>
      </w:r>
      <w:proofErr w:type="spellStart"/>
      <w:r w:rsidRPr="00F34D67">
        <w:rPr>
          <w:rFonts w:ascii="Times New Roman" w:eastAsiaTheme="minorHAnsi" w:hAnsi="Times New Roman" w:cs="Times New Roman"/>
          <w:sz w:val="24"/>
          <w:szCs w:val="24"/>
        </w:rPr>
        <w:t>chs</w:t>
      </w:r>
      <w:proofErr w:type="spellEnd"/>
      <w:r w:rsidRPr="00F34D67">
        <w:rPr>
          <w:rFonts w:ascii="Times New Roman" w:eastAsiaTheme="minorHAnsi" w:hAnsi="Times New Roman" w:cs="Times New Roman"/>
          <w:sz w:val="24"/>
          <w:szCs w:val="24"/>
        </w:rPr>
        <w:t>.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311D1D85" w14:textId="77777777" w:rsidR="00CE4ACC" w:rsidRPr="00F34D67" w:rsidRDefault="00CE4ACC" w:rsidP="00CE4ACC">
      <w:pPr>
        <w:pStyle w:val="NoSpacing"/>
        <w:ind w:left="720"/>
        <w:rPr>
          <w:rFonts w:ascii="Times New Roman" w:eastAsiaTheme="minorHAnsi" w:hAnsi="Times New Roman" w:cs="Times New Roman"/>
          <w:sz w:val="24"/>
          <w:szCs w:val="24"/>
        </w:rPr>
      </w:pPr>
    </w:p>
    <w:p w14:paraId="4502526E" w14:textId="77777777" w:rsidR="00CE4ACC" w:rsidRDefault="00CE4ACC" w:rsidP="00CE4ACC">
      <w:pPr>
        <w:pStyle w:val="NoSpacing"/>
        <w:numPr>
          <w:ilvl w:val="0"/>
          <w:numId w:val="22"/>
        </w:numPr>
        <w:rPr>
          <w:rFonts w:ascii="Times New Roman" w:eastAsiaTheme="minorHAnsi" w:hAnsi="Times New Roman" w:cs="Times New Roman"/>
          <w:sz w:val="24"/>
          <w:szCs w:val="24"/>
        </w:rPr>
      </w:pPr>
      <w:r w:rsidRPr="00F34D67">
        <w:rPr>
          <w:rFonts w:ascii="Times New Roman" w:eastAsiaTheme="minorHAnsi" w:hAnsi="Times New Roman" w:cs="Times New Roman"/>
          <w:sz w:val="24"/>
          <w:szCs w:val="24"/>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05211B02" w14:textId="77777777" w:rsidR="00CE4ACC" w:rsidRPr="00F34D67" w:rsidRDefault="00CE4ACC" w:rsidP="00CE4ACC">
      <w:pPr>
        <w:pStyle w:val="NoSpacing"/>
        <w:rPr>
          <w:rFonts w:ascii="Times New Roman" w:eastAsiaTheme="minorHAnsi" w:hAnsi="Times New Roman" w:cs="Times New Roman"/>
          <w:sz w:val="24"/>
          <w:szCs w:val="24"/>
        </w:rPr>
      </w:pPr>
    </w:p>
    <w:p w14:paraId="6215D56B" w14:textId="77777777" w:rsidR="00CE4ACC" w:rsidRDefault="00CE4ACC" w:rsidP="00CE4ACC">
      <w:pPr>
        <w:pStyle w:val="NoSpacing"/>
        <w:numPr>
          <w:ilvl w:val="0"/>
          <w:numId w:val="22"/>
        </w:numPr>
        <w:rPr>
          <w:rFonts w:ascii="Times New Roman" w:eastAsiaTheme="minorHAnsi" w:hAnsi="Times New Roman" w:cs="Times New Roman"/>
          <w:sz w:val="24"/>
          <w:szCs w:val="24"/>
        </w:rPr>
      </w:pPr>
      <w:r w:rsidRPr="00F34D67">
        <w:rPr>
          <w:rFonts w:ascii="Times New Roman" w:eastAsiaTheme="minorHAnsi" w:hAnsi="Times New Roman" w:cs="Times New Roman"/>
          <w:sz w:val="24"/>
          <w:szCs w:val="24"/>
        </w:rPr>
        <w:t xml:space="preserve">In accordance with 36 CFR 1222.32, Contractor shall maintain all records created for Government use or created </w:t>
      </w:r>
      <w:proofErr w:type="gramStart"/>
      <w:r w:rsidRPr="00F34D67">
        <w:rPr>
          <w:rFonts w:ascii="Times New Roman" w:eastAsiaTheme="minorHAnsi" w:hAnsi="Times New Roman" w:cs="Times New Roman"/>
          <w:sz w:val="24"/>
          <w:szCs w:val="24"/>
        </w:rPr>
        <w:t>in the course of</w:t>
      </w:r>
      <w:proofErr w:type="gramEnd"/>
      <w:r w:rsidRPr="00F34D67">
        <w:rPr>
          <w:rFonts w:ascii="Times New Roman" w:eastAsiaTheme="minorHAnsi" w:hAnsi="Times New Roman" w:cs="Times New Roman"/>
          <w:sz w:val="24"/>
          <w:szCs w:val="24"/>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w:t>
      </w:r>
      <w:r>
        <w:rPr>
          <w:rFonts w:ascii="Times New Roman" w:eastAsiaTheme="minorHAnsi" w:hAnsi="Times New Roman" w:cs="Times New Roman"/>
          <w:sz w:val="24"/>
          <w:szCs w:val="24"/>
        </w:rPr>
        <w:t xml:space="preserve">  </w:t>
      </w:r>
    </w:p>
    <w:p w14:paraId="7AA964D3" w14:textId="77777777" w:rsidR="00CE4ACC" w:rsidRPr="00F34D67" w:rsidRDefault="00CE4ACC" w:rsidP="00CE4ACC">
      <w:pPr>
        <w:pStyle w:val="NoSpacing"/>
        <w:rPr>
          <w:rFonts w:ascii="Times New Roman" w:eastAsiaTheme="minorHAnsi" w:hAnsi="Times New Roman" w:cs="Times New Roman"/>
          <w:sz w:val="24"/>
          <w:szCs w:val="24"/>
        </w:rPr>
      </w:pPr>
    </w:p>
    <w:p w14:paraId="4F8DF5A0" w14:textId="77777777" w:rsidR="00CE4ACC" w:rsidRPr="00F34D67" w:rsidRDefault="00CE4ACC" w:rsidP="00CE4ACC">
      <w:pPr>
        <w:pStyle w:val="NoSpacing"/>
        <w:numPr>
          <w:ilvl w:val="0"/>
          <w:numId w:val="22"/>
        </w:numPr>
        <w:rPr>
          <w:rFonts w:ascii="Times New Roman" w:eastAsiaTheme="minorHAnsi" w:hAnsi="Times New Roman" w:cs="Times New Roman"/>
          <w:sz w:val="24"/>
          <w:szCs w:val="24"/>
        </w:rPr>
      </w:pPr>
      <w:r w:rsidRPr="00F34D67">
        <w:rPr>
          <w:rFonts w:ascii="Times New Roman" w:hAnsi="Times New Roman" w:cs="Times New Roman"/>
          <w:sz w:val="24"/>
          <w:szCs w:val="24"/>
        </w:rPr>
        <w:t>Cincinnati VA Medical Center (CVAMC)</w:t>
      </w:r>
      <w:r w:rsidRPr="00F34D67">
        <w:rPr>
          <w:rFonts w:ascii="Times New Roman" w:eastAsiaTheme="minorHAnsi" w:hAnsi="Times New Roman" w:cs="Times New Roman"/>
          <w:sz w:val="24"/>
          <w:szCs w:val="24"/>
        </w:rPr>
        <w:t xml:space="preserve"> and its contractors are responsible for preventing the alienation or unauthorized destruction of records, including all forms of mutilation. Records may not be removed from the legal custody of CVAMC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CVAMC. The agency must report promptly to NARA in accordance with 36 CFR 1230.</w:t>
      </w:r>
    </w:p>
    <w:p w14:paraId="1414E873" w14:textId="77777777" w:rsidR="00CE4ACC" w:rsidRDefault="00CE4ACC" w:rsidP="00CE4ACC">
      <w:pPr>
        <w:pStyle w:val="NoSpacing"/>
        <w:ind w:left="720"/>
        <w:rPr>
          <w:rFonts w:ascii="Times New Roman" w:eastAsiaTheme="minorHAnsi" w:hAnsi="Times New Roman" w:cs="Times New Roman"/>
          <w:sz w:val="24"/>
          <w:szCs w:val="24"/>
        </w:rPr>
      </w:pPr>
    </w:p>
    <w:p w14:paraId="012637C8" w14:textId="77777777" w:rsidR="00CE4ACC" w:rsidRPr="00F34D67" w:rsidRDefault="00CE4ACC" w:rsidP="00CE4ACC">
      <w:pPr>
        <w:pStyle w:val="NoSpacing"/>
        <w:numPr>
          <w:ilvl w:val="0"/>
          <w:numId w:val="22"/>
        </w:numPr>
        <w:rPr>
          <w:rFonts w:ascii="Times New Roman" w:eastAsiaTheme="minorHAnsi" w:hAnsi="Times New Roman" w:cs="Times New Roman"/>
          <w:sz w:val="24"/>
          <w:szCs w:val="24"/>
        </w:rPr>
      </w:pPr>
      <w:r w:rsidRPr="00F34D67">
        <w:rPr>
          <w:rFonts w:ascii="Times New Roman" w:eastAsiaTheme="minorHAnsi" w:hAnsi="Times New Roman" w:cs="Times New Roman"/>
          <w:sz w:val="24"/>
          <w:szCs w:val="24"/>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Statement of Work. The Contractor shall ensure that the appropriate personnel, administrative, technical, and physical safeguards are established to ensure the security and confidentiality of this information, data, documentary material, records and/or equipment </w:t>
      </w:r>
      <w:proofErr w:type="gramStart"/>
      <w:r w:rsidRPr="00F34D67">
        <w:rPr>
          <w:rFonts w:ascii="Times New Roman" w:eastAsiaTheme="minorHAnsi" w:hAnsi="Times New Roman" w:cs="Times New Roman"/>
          <w:sz w:val="24"/>
          <w:szCs w:val="24"/>
        </w:rPr>
        <w:t>is</w:t>
      </w:r>
      <w:proofErr w:type="gramEnd"/>
      <w:r w:rsidRPr="00F34D67">
        <w:rPr>
          <w:rFonts w:ascii="Times New Roman" w:eastAsiaTheme="minorHAnsi" w:hAnsi="Times New Roman" w:cs="Times New Roman"/>
          <w:sz w:val="24"/>
          <w:szCs w:val="24"/>
        </w:rPr>
        <w:t xml:space="preserve"> properly protected. The Contractor shall not remove material from Government facilities or systems, or facilities or systems </w:t>
      </w:r>
      <w:r w:rsidRPr="00F34D67">
        <w:rPr>
          <w:rFonts w:ascii="Times New Roman" w:eastAsiaTheme="minorHAnsi" w:hAnsi="Times New Roman" w:cs="Times New Roman"/>
          <w:sz w:val="24"/>
          <w:szCs w:val="24"/>
        </w:rPr>
        <w:lastRenderedPageBreak/>
        <w:t xml:space="preserve">operated or maintained on the Government’s behalf, without the express written permission of the Head of the Contracting Activity. When information, data, documentary material, records and/or equipment is no longer required, it shall be returned to CVAMC </w:t>
      </w:r>
      <w:proofErr w:type="gramStart"/>
      <w:r w:rsidRPr="00F34D67">
        <w:rPr>
          <w:rFonts w:ascii="Times New Roman" w:eastAsiaTheme="minorHAnsi" w:hAnsi="Times New Roman" w:cs="Times New Roman"/>
          <w:sz w:val="24"/>
          <w:szCs w:val="24"/>
        </w:rPr>
        <w:t>control</w:t>
      </w:r>
      <w:proofErr w:type="gramEnd"/>
      <w:r w:rsidRPr="00F34D67">
        <w:rPr>
          <w:rFonts w:ascii="Times New Roman" w:eastAsiaTheme="minorHAnsi" w:hAnsi="Times New Roman" w:cs="Times New Roman"/>
          <w:sz w:val="24"/>
          <w:szCs w:val="24"/>
        </w:rPr>
        <w:t xml:space="preserve"> or the Contractor must hold it until otherwise directed. Items returned to the Government shall be hand carried, mailed, emailed, or securely electronically transmitted to the Contracting Officer or address prescribed in the Statement of Work. Destruction of records is EXPRESSLY PROHIBITED unless in accordance with Paragraph (4).</w:t>
      </w:r>
    </w:p>
    <w:p w14:paraId="3236A962" w14:textId="77777777" w:rsidR="00CE4ACC" w:rsidRDefault="00CE4ACC" w:rsidP="00CE4ACC">
      <w:pPr>
        <w:pStyle w:val="NoSpacing"/>
        <w:ind w:left="720"/>
        <w:rPr>
          <w:rFonts w:ascii="Times New Roman" w:eastAsiaTheme="minorHAnsi" w:hAnsi="Times New Roman" w:cs="Times New Roman"/>
          <w:sz w:val="24"/>
          <w:szCs w:val="24"/>
        </w:rPr>
      </w:pPr>
    </w:p>
    <w:p w14:paraId="760CD124" w14:textId="77777777" w:rsidR="00CE4ACC" w:rsidRPr="00F34D67" w:rsidRDefault="00CE4ACC" w:rsidP="00CE4ACC">
      <w:pPr>
        <w:pStyle w:val="NoSpacing"/>
        <w:numPr>
          <w:ilvl w:val="0"/>
          <w:numId w:val="22"/>
        </w:numPr>
        <w:rPr>
          <w:rFonts w:ascii="Times New Roman" w:eastAsiaTheme="minorHAnsi" w:hAnsi="Times New Roman" w:cs="Times New Roman"/>
          <w:sz w:val="24"/>
          <w:szCs w:val="24"/>
        </w:rPr>
      </w:pPr>
      <w:r w:rsidRPr="00F34D67">
        <w:rPr>
          <w:rFonts w:ascii="Times New Roman" w:eastAsiaTheme="minorHAnsi" w:hAnsi="Times New Roman" w:cs="Times New Roman"/>
          <w:sz w:val="24"/>
          <w:szCs w:val="24"/>
        </w:rP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CVAMC guidance for protecting sensitive, proprietary information, classified, and controlled unclassified information.</w:t>
      </w:r>
    </w:p>
    <w:p w14:paraId="64C054CA" w14:textId="77777777" w:rsidR="00CE4ACC" w:rsidRDefault="00CE4ACC" w:rsidP="00CE4ACC">
      <w:pPr>
        <w:pStyle w:val="NoSpacing"/>
        <w:ind w:left="720"/>
        <w:rPr>
          <w:rFonts w:ascii="Times New Roman" w:eastAsiaTheme="minorHAnsi" w:hAnsi="Times New Roman" w:cs="Times New Roman"/>
          <w:sz w:val="24"/>
          <w:szCs w:val="24"/>
        </w:rPr>
      </w:pPr>
    </w:p>
    <w:p w14:paraId="4181B19C" w14:textId="77777777" w:rsidR="00CE4ACC" w:rsidRPr="00F34D67" w:rsidRDefault="00CE4ACC" w:rsidP="00CE4ACC">
      <w:pPr>
        <w:pStyle w:val="NoSpacing"/>
        <w:numPr>
          <w:ilvl w:val="0"/>
          <w:numId w:val="22"/>
        </w:numPr>
        <w:rPr>
          <w:rFonts w:ascii="Times New Roman" w:eastAsiaTheme="minorHAnsi" w:hAnsi="Times New Roman" w:cs="Times New Roman"/>
          <w:sz w:val="24"/>
          <w:szCs w:val="24"/>
        </w:rPr>
      </w:pPr>
      <w:r w:rsidRPr="00F34D67">
        <w:rPr>
          <w:rFonts w:ascii="Times New Roman" w:eastAsiaTheme="minorHAnsi" w:hAnsi="Times New Roman" w:cs="Times New Roman"/>
          <w:sz w:val="24"/>
          <w:szCs w:val="24"/>
        </w:rPr>
        <w:t>The Contractor shall only use Government IT equipment for purposes specifically tied to or authorized by the contract and in accordance with CVAMC policy. </w:t>
      </w:r>
    </w:p>
    <w:p w14:paraId="27877A8D" w14:textId="77777777" w:rsidR="00CE4ACC" w:rsidRDefault="00CE4ACC" w:rsidP="00CE4ACC">
      <w:pPr>
        <w:pStyle w:val="NoSpacing"/>
        <w:ind w:left="720"/>
        <w:rPr>
          <w:rFonts w:ascii="Times New Roman" w:eastAsiaTheme="minorHAnsi" w:hAnsi="Times New Roman" w:cs="Times New Roman"/>
          <w:sz w:val="24"/>
          <w:szCs w:val="24"/>
        </w:rPr>
      </w:pPr>
    </w:p>
    <w:p w14:paraId="137534A3" w14:textId="77777777" w:rsidR="00CE4ACC" w:rsidRPr="00F34D67" w:rsidRDefault="00CE4ACC" w:rsidP="00CE4ACC">
      <w:pPr>
        <w:pStyle w:val="NoSpacing"/>
        <w:numPr>
          <w:ilvl w:val="0"/>
          <w:numId w:val="22"/>
        </w:numPr>
        <w:rPr>
          <w:rFonts w:ascii="Times New Roman" w:eastAsiaTheme="minorHAnsi" w:hAnsi="Times New Roman" w:cs="Times New Roman"/>
          <w:sz w:val="24"/>
          <w:szCs w:val="24"/>
        </w:rPr>
      </w:pPr>
      <w:r w:rsidRPr="00F34D67">
        <w:rPr>
          <w:rFonts w:ascii="Times New Roman" w:eastAsiaTheme="minorHAnsi" w:hAnsi="Times New Roman" w:cs="Times New Roman"/>
          <w:sz w:val="24"/>
          <w:szCs w:val="24"/>
        </w:rPr>
        <w:t>The Contractor shall not create or maintain any records containing any non-public CVAMC information that are not specifically tied to or authorized by the contract. </w:t>
      </w:r>
    </w:p>
    <w:p w14:paraId="12711AA6" w14:textId="77777777" w:rsidR="00CE4ACC" w:rsidRDefault="00CE4ACC" w:rsidP="00CE4ACC">
      <w:pPr>
        <w:pStyle w:val="NoSpacing"/>
        <w:ind w:left="720"/>
        <w:rPr>
          <w:rFonts w:ascii="Times New Roman" w:eastAsiaTheme="minorHAnsi" w:hAnsi="Times New Roman" w:cs="Times New Roman"/>
          <w:sz w:val="24"/>
          <w:szCs w:val="24"/>
        </w:rPr>
      </w:pPr>
    </w:p>
    <w:p w14:paraId="18180615" w14:textId="77777777" w:rsidR="00CE4ACC" w:rsidRPr="00ED44A3" w:rsidRDefault="00CE4ACC" w:rsidP="00CE4ACC">
      <w:pPr>
        <w:pStyle w:val="NoSpacing"/>
        <w:numPr>
          <w:ilvl w:val="0"/>
          <w:numId w:val="22"/>
        </w:numPr>
        <w:rPr>
          <w:rFonts w:ascii="Times New Roman" w:eastAsiaTheme="minorHAnsi" w:hAnsi="Times New Roman" w:cs="Times New Roman"/>
          <w:sz w:val="24"/>
          <w:szCs w:val="24"/>
        </w:rPr>
      </w:pPr>
      <w:r w:rsidRPr="00F34D67">
        <w:rPr>
          <w:rFonts w:ascii="Times New Roman" w:eastAsiaTheme="minorHAnsi" w:hAnsi="Times New Roman" w:cs="Times New Roman"/>
          <w:sz w:val="24"/>
          <w:szCs w:val="24"/>
        </w:rPr>
        <w:t xml:space="preserve">The Contractor shall </w:t>
      </w:r>
      <w:r w:rsidRPr="00ED44A3">
        <w:rPr>
          <w:rFonts w:ascii="Times New Roman" w:eastAsiaTheme="minorHAnsi" w:hAnsi="Times New Roman" w:cs="Times New Roman"/>
          <w:sz w:val="24"/>
          <w:szCs w:val="24"/>
        </w:rPr>
        <w:t>not retain, use, sell, or disseminate copies of any deliverable that contains information covered by the Privacy Act of 1974 or that which is generally protected from public disclosure by an exemption to the Freedom of Information Act. </w:t>
      </w:r>
    </w:p>
    <w:p w14:paraId="6CAE1ACF" w14:textId="77777777" w:rsidR="00CE4ACC" w:rsidRPr="00ED44A3" w:rsidRDefault="00CE4ACC" w:rsidP="00CE4ACC">
      <w:pPr>
        <w:pStyle w:val="NoSpacing"/>
        <w:ind w:left="720"/>
        <w:rPr>
          <w:rFonts w:ascii="Times New Roman" w:eastAsiaTheme="minorHAnsi" w:hAnsi="Times New Roman" w:cs="Times New Roman"/>
          <w:sz w:val="24"/>
          <w:szCs w:val="24"/>
        </w:rPr>
      </w:pPr>
    </w:p>
    <w:p w14:paraId="6E476677" w14:textId="77777777" w:rsidR="00CE4ACC" w:rsidRPr="00ED44A3" w:rsidRDefault="00CE4ACC" w:rsidP="00CE4ACC">
      <w:pPr>
        <w:pStyle w:val="NoSpacing"/>
        <w:numPr>
          <w:ilvl w:val="0"/>
          <w:numId w:val="22"/>
        </w:numPr>
        <w:rPr>
          <w:rFonts w:ascii="Times New Roman" w:eastAsiaTheme="minorHAnsi" w:hAnsi="Times New Roman" w:cs="Times New Roman"/>
          <w:sz w:val="24"/>
          <w:szCs w:val="24"/>
        </w:rPr>
      </w:pPr>
      <w:r w:rsidRPr="00ED44A3">
        <w:rPr>
          <w:rFonts w:ascii="Times New Roman" w:eastAsiaTheme="minorHAnsi" w:hAnsi="Times New Roman" w:cs="Times New Roman"/>
          <w:sz w:val="24"/>
          <w:szCs w:val="24"/>
        </w:rPr>
        <w:t>The CVAMC owns the rights to all data and records produced as part of this contract. All deliverables under the contract are the property of the U.S. Government for which CVAMC shall have unlimited rights to use, dispose of, or disclose such data contained therein as it determines to be in the public interest. Any Contractor rights in the data or deliverables must be identified as required by FAR 52.227-11 through FAR 52.227-20.</w:t>
      </w:r>
    </w:p>
    <w:p w14:paraId="4432D964" w14:textId="77777777" w:rsidR="00CE4ACC" w:rsidRPr="00ED44A3" w:rsidRDefault="00CE4ACC" w:rsidP="00CE4ACC">
      <w:pPr>
        <w:pStyle w:val="NoSpacing"/>
        <w:ind w:left="720"/>
        <w:rPr>
          <w:rFonts w:ascii="Times New Roman" w:eastAsiaTheme="minorHAnsi" w:hAnsi="Times New Roman" w:cs="Times New Roman"/>
          <w:sz w:val="24"/>
          <w:szCs w:val="24"/>
        </w:rPr>
      </w:pPr>
    </w:p>
    <w:p w14:paraId="6DCABC66" w14:textId="77777777" w:rsidR="00CE4ACC" w:rsidRPr="00ED44A3" w:rsidRDefault="00CE4ACC" w:rsidP="00CE4ACC">
      <w:pPr>
        <w:pStyle w:val="NoSpacing"/>
        <w:numPr>
          <w:ilvl w:val="0"/>
          <w:numId w:val="22"/>
        </w:numPr>
        <w:rPr>
          <w:rFonts w:ascii="Times New Roman" w:eastAsiaTheme="minorHAnsi" w:hAnsi="Times New Roman" w:cs="Times New Roman"/>
          <w:sz w:val="24"/>
          <w:szCs w:val="24"/>
        </w:rPr>
      </w:pPr>
      <w:r w:rsidRPr="00ED44A3">
        <w:rPr>
          <w:rFonts w:ascii="Times New Roman" w:eastAsiaTheme="minorHAnsi" w:hAnsi="Times New Roman" w:cs="Times New Roman"/>
          <w:sz w:val="24"/>
          <w:szCs w:val="24"/>
        </w:rPr>
        <w:t xml:space="preserve">Training.  All Contractor employees assigned to this contract who create, work with, or otherwise handle records are required to take </w:t>
      </w:r>
      <w:r w:rsidRPr="00ED44A3">
        <w:rPr>
          <w:rFonts w:ascii="Times New Roman" w:hAnsi="Times New Roman" w:cs="Times New Roman"/>
          <w:sz w:val="24"/>
          <w:szCs w:val="24"/>
        </w:rPr>
        <w:t>VHA</w:t>
      </w:r>
      <w:r w:rsidRPr="00ED44A3">
        <w:rPr>
          <w:rFonts w:ascii="Times New Roman" w:eastAsiaTheme="minorHAnsi" w:hAnsi="Times New Roman" w:cs="Times New Roman"/>
          <w:sz w:val="24"/>
          <w:szCs w:val="24"/>
        </w:rPr>
        <w:t>-provided records management training. The Contractor is responsible for confirming training has been completed according to agency policies, including initial training and any annual or refresher training. </w:t>
      </w:r>
    </w:p>
    <w:p w14:paraId="15AA848D" w14:textId="77777777" w:rsidR="00CE4ACC" w:rsidRPr="00ED44A3" w:rsidRDefault="00CE4ACC" w:rsidP="00CE4ACC">
      <w:pPr>
        <w:pStyle w:val="NoSpacing"/>
        <w:ind w:left="360"/>
        <w:rPr>
          <w:rFonts w:ascii="Times New Roman" w:eastAsiaTheme="minorHAnsi" w:hAnsi="Times New Roman" w:cs="Times New Roman"/>
          <w:sz w:val="24"/>
          <w:szCs w:val="24"/>
        </w:rPr>
      </w:pPr>
    </w:p>
    <w:p w14:paraId="49ABD37D" w14:textId="77777777" w:rsidR="00CE4ACC" w:rsidRPr="00ED44A3" w:rsidRDefault="00CE4ACC" w:rsidP="00CE4ACC">
      <w:pPr>
        <w:pStyle w:val="NoSpacing"/>
        <w:ind w:left="1530" w:hanging="810"/>
        <w:rPr>
          <w:rFonts w:ascii="Times New Roman" w:eastAsiaTheme="minorHAnsi" w:hAnsi="Times New Roman" w:cs="Times New Roman"/>
          <w:sz w:val="24"/>
          <w:szCs w:val="24"/>
        </w:rPr>
      </w:pPr>
      <w:r w:rsidRPr="00ED44A3">
        <w:rPr>
          <w:rFonts w:ascii="Times New Roman" w:eastAsiaTheme="minorHAnsi" w:hAnsi="Times New Roman" w:cs="Times New Roman"/>
          <w:sz w:val="24"/>
          <w:szCs w:val="24"/>
          <w:u w:val="single"/>
        </w:rPr>
        <w:t>NOTE</w:t>
      </w:r>
      <w:r w:rsidRPr="00ED44A3">
        <w:rPr>
          <w:rFonts w:ascii="Times New Roman" w:eastAsiaTheme="minorHAnsi" w:hAnsi="Times New Roman" w:cs="Times New Roman"/>
          <w:sz w:val="24"/>
          <w:szCs w:val="24"/>
        </w:rPr>
        <w:t xml:space="preserve">: To the extent an agency requires contractors to complete records management training, the agency must provide the training to the contractor.  </w:t>
      </w:r>
      <w:r w:rsidRPr="00ED44A3">
        <w:rPr>
          <w:rFonts w:ascii="Times New Roman" w:eastAsiaTheme="minorHAnsi" w:hAnsi="Times New Roman" w:cs="Times New Roman"/>
          <w:b/>
          <w:bCs/>
          <w:sz w:val="24"/>
          <w:szCs w:val="24"/>
        </w:rPr>
        <w:t>TMS Course 10203, VA Privacy &amp; Information Security Awareness will be used to satisfy this requirement.</w:t>
      </w:r>
      <w:r w:rsidRPr="00ED44A3">
        <w:rPr>
          <w:rFonts w:ascii="Times New Roman" w:eastAsiaTheme="minorHAnsi" w:hAnsi="Times New Roman" w:cs="Times New Roman"/>
          <w:sz w:val="24"/>
          <w:szCs w:val="24"/>
        </w:rPr>
        <w:t xml:space="preserve">  </w:t>
      </w:r>
    </w:p>
    <w:p w14:paraId="5FDD3A13" w14:textId="77777777" w:rsidR="00CE4ACC" w:rsidRPr="00ED44A3" w:rsidRDefault="00CE4ACC" w:rsidP="00CE4ACC">
      <w:pPr>
        <w:pStyle w:val="NoSpacing"/>
        <w:ind w:left="360"/>
        <w:rPr>
          <w:rFonts w:ascii="Times New Roman" w:eastAsiaTheme="minorHAnsi" w:hAnsi="Times New Roman" w:cs="Times New Roman"/>
          <w:sz w:val="24"/>
          <w:szCs w:val="24"/>
        </w:rPr>
      </w:pPr>
    </w:p>
    <w:p w14:paraId="4509D8AC" w14:textId="77777777" w:rsidR="00CE4ACC" w:rsidRPr="00ED44A3" w:rsidRDefault="00CE4ACC" w:rsidP="00CE4ACC">
      <w:pPr>
        <w:pStyle w:val="NoSpacing"/>
        <w:numPr>
          <w:ilvl w:val="0"/>
          <w:numId w:val="22"/>
        </w:numPr>
        <w:rPr>
          <w:rFonts w:ascii="Times New Roman" w:eastAsiaTheme="minorHAnsi" w:hAnsi="Times New Roman" w:cs="Times New Roman"/>
          <w:sz w:val="24"/>
          <w:szCs w:val="24"/>
        </w:rPr>
      </w:pPr>
      <w:r w:rsidRPr="00ED44A3">
        <w:rPr>
          <w:rFonts w:ascii="Times New Roman" w:eastAsiaTheme="minorHAnsi" w:hAnsi="Times New Roman" w:cs="Times New Roman"/>
          <w:sz w:val="24"/>
          <w:szCs w:val="24"/>
        </w:rPr>
        <w:t>The Contractor shall incorporate the substance of this clause, its terms and requirements including this paragraph, in all subcontracts under this Statement of Work and require written subcontractor acknowledgment of same. </w:t>
      </w:r>
    </w:p>
    <w:p w14:paraId="25CA1C4C" w14:textId="77777777" w:rsidR="00CE4ACC" w:rsidRPr="00ED44A3" w:rsidRDefault="00CE4ACC" w:rsidP="00CE4ACC">
      <w:pPr>
        <w:pStyle w:val="NoSpacing"/>
        <w:ind w:left="720"/>
        <w:rPr>
          <w:rFonts w:ascii="Times New Roman" w:eastAsiaTheme="minorHAnsi" w:hAnsi="Times New Roman" w:cs="Times New Roman"/>
          <w:sz w:val="24"/>
          <w:szCs w:val="24"/>
        </w:rPr>
      </w:pPr>
    </w:p>
    <w:p w14:paraId="55AC52F8" w14:textId="77777777" w:rsidR="00CE4ACC" w:rsidRPr="00ED44A3" w:rsidRDefault="00CE4ACC" w:rsidP="00CE4ACC">
      <w:pPr>
        <w:pStyle w:val="NoSpacing"/>
        <w:numPr>
          <w:ilvl w:val="0"/>
          <w:numId w:val="22"/>
        </w:numPr>
        <w:rPr>
          <w:rFonts w:ascii="Times New Roman" w:eastAsiaTheme="minorHAnsi" w:hAnsi="Times New Roman" w:cs="Times New Roman"/>
          <w:sz w:val="24"/>
          <w:szCs w:val="24"/>
        </w:rPr>
      </w:pPr>
      <w:r w:rsidRPr="00ED44A3">
        <w:rPr>
          <w:rFonts w:ascii="Times New Roman" w:eastAsiaTheme="minorHAnsi" w:hAnsi="Times New Roman" w:cs="Times New Roman"/>
          <w:sz w:val="24"/>
          <w:szCs w:val="24"/>
        </w:rPr>
        <w:t>Violation by a subcontractor of any provision set forth in this clause will be attributed to the Contractor.</w:t>
      </w:r>
    </w:p>
    <w:p w14:paraId="71D9C92F" w14:textId="77777777" w:rsidR="00C70BAF" w:rsidRPr="00ED44A3" w:rsidRDefault="00C70BAF" w:rsidP="00C70BAF">
      <w:pPr>
        <w:rPr>
          <w:b/>
          <w:bCs/>
        </w:rPr>
      </w:pPr>
    </w:p>
    <w:sectPr w:rsidR="00C70BAF" w:rsidRPr="00ED44A3">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B63F8" w14:textId="77777777" w:rsidR="00C207A0" w:rsidRDefault="00C207A0" w:rsidP="00C207A0">
      <w:r>
        <w:separator/>
      </w:r>
    </w:p>
  </w:endnote>
  <w:endnote w:type="continuationSeparator" w:id="0">
    <w:p w14:paraId="24AA04D9" w14:textId="77777777" w:rsidR="00C207A0" w:rsidRDefault="00C207A0" w:rsidP="00C207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4275176"/>
      <w:docPartObj>
        <w:docPartGallery w:val="Page Numbers (Bottom of Page)"/>
        <w:docPartUnique/>
      </w:docPartObj>
    </w:sdtPr>
    <w:sdtEndPr/>
    <w:sdtContent>
      <w:sdt>
        <w:sdtPr>
          <w:id w:val="1728636285"/>
          <w:docPartObj>
            <w:docPartGallery w:val="Page Numbers (Top of Page)"/>
            <w:docPartUnique/>
          </w:docPartObj>
        </w:sdtPr>
        <w:sdtEndPr/>
        <w:sdtContent>
          <w:p w14:paraId="796E792F" w14:textId="41BE8E03" w:rsidR="00C207A0" w:rsidRPr="00C207A0" w:rsidRDefault="00C207A0">
            <w:pPr>
              <w:pStyle w:val="Footer"/>
              <w:jc w:val="center"/>
            </w:pPr>
            <w:r w:rsidRPr="00C207A0">
              <w:t xml:space="preserve">Page </w:t>
            </w:r>
            <w:r w:rsidRPr="00C207A0">
              <w:fldChar w:fldCharType="begin"/>
            </w:r>
            <w:r w:rsidRPr="00C207A0">
              <w:instrText xml:space="preserve"> PAGE </w:instrText>
            </w:r>
            <w:r w:rsidRPr="00C207A0">
              <w:fldChar w:fldCharType="separate"/>
            </w:r>
            <w:r w:rsidRPr="00C207A0">
              <w:rPr>
                <w:noProof/>
              </w:rPr>
              <w:t>2</w:t>
            </w:r>
            <w:r w:rsidRPr="00C207A0">
              <w:fldChar w:fldCharType="end"/>
            </w:r>
            <w:r w:rsidRPr="00C207A0">
              <w:t xml:space="preserve"> of </w:t>
            </w:r>
            <w:r w:rsidR="00F43116">
              <w:fldChar w:fldCharType="begin"/>
            </w:r>
            <w:r w:rsidR="00F43116">
              <w:instrText xml:space="preserve"> NUMPAGES  </w:instrText>
            </w:r>
            <w:r w:rsidR="00F43116">
              <w:fldChar w:fldCharType="separate"/>
            </w:r>
            <w:r w:rsidRPr="00C207A0">
              <w:rPr>
                <w:noProof/>
              </w:rPr>
              <w:t>2</w:t>
            </w:r>
            <w:r w:rsidR="00F43116">
              <w:rPr>
                <w:noProof/>
              </w:rPr>
              <w:fldChar w:fldCharType="end"/>
            </w:r>
          </w:p>
        </w:sdtContent>
      </w:sdt>
    </w:sdtContent>
  </w:sdt>
  <w:p w14:paraId="3E3953D1" w14:textId="77777777" w:rsidR="00C207A0" w:rsidRPr="00C207A0" w:rsidRDefault="00C207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2AD40" w14:textId="77777777" w:rsidR="00C207A0" w:rsidRDefault="00C207A0" w:rsidP="00C207A0">
      <w:r>
        <w:separator/>
      </w:r>
    </w:p>
  </w:footnote>
  <w:footnote w:type="continuationSeparator" w:id="0">
    <w:p w14:paraId="071DE172" w14:textId="77777777" w:rsidR="00C207A0" w:rsidRDefault="00C207A0" w:rsidP="00C207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43AD"/>
    <w:multiLevelType w:val="hybridMultilevel"/>
    <w:tmpl w:val="0D2E06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37646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DDB4CCC"/>
    <w:multiLevelType w:val="hybridMultilevel"/>
    <w:tmpl w:val="F1142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9F59C3"/>
    <w:multiLevelType w:val="hybridMultilevel"/>
    <w:tmpl w:val="71287C9C"/>
    <w:lvl w:ilvl="0" w:tplc="6A5E1A3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F244A5"/>
    <w:multiLevelType w:val="hybridMultilevel"/>
    <w:tmpl w:val="CF628632"/>
    <w:lvl w:ilvl="0" w:tplc="E8C0D048">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B2003A"/>
    <w:multiLevelType w:val="multilevel"/>
    <w:tmpl w:val="D1C2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D936D9"/>
    <w:multiLevelType w:val="multilevel"/>
    <w:tmpl w:val="9E38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531599"/>
    <w:multiLevelType w:val="multilevel"/>
    <w:tmpl w:val="8D8A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E6475E"/>
    <w:multiLevelType w:val="hybridMultilevel"/>
    <w:tmpl w:val="8B7EF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061F00"/>
    <w:multiLevelType w:val="hybridMultilevel"/>
    <w:tmpl w:val="07D83128"/>
    <w:lvl w:ilvl="0" w:tplc="55180DC2">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76A20D9"/>
    <w:multiLevelType w:val="hybridMultilevel"/>
    <w:tmpl w:val="A8C295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8AC523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B8E064E"/>
    <w:multiLevelType w:val="multilevel"/>
    <w:tmpl w:val="25E8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E05E3E"/>
    <w:multiLevelType w:val="hybridMultilevel"/>
    <w:tmpl w:val="3FEA662A"/>
    <w:lvl w:ilvl="0" w:tplc="18B2AD0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0B6A2D"/>
    <w:multiLevelType w:val="multilevel"/>
    <w:tmpl w:val="055C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3B07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644B6079"/>
    <w:multiLevelType w:val="multilevel"/>
    <w:tmpl w:val="8AF6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757207"/>
    <w:multiLevelType w:val="multilevel"/>
    <w:tmpl w:val="927AC64C"/>
    <w:lvl w:ilvl="0">
      <w:start w:val="4"/>
      <w:numFmt w:val="decimal"/>
      <w:lvlText w:val="%1"/>
      <w:lvlJc w:val="left"/>
      <w:pPr>
        <w:tabs>
          <w:tab w:val="num" w:pos="480"/>
        </w:tabs>
        <w:ind w:left="480" w:hanging="480"/>
      </w:pPr>
      <w:rPr>
        <w:rFonts w:hint="default"/>
      </w:rPr>
    </w:lvl>
    <w:lvl w:ilvl="1">
      <w:start w:val="2"/>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67A8572E"/>
    <w:multiLevelType w:val="hybridMultilevel"/>
    <w:tmpl w:val="D97036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FBB1C72"/>
    <w:multiLevelType w:val="multilevel"/>
    <w:tmpl w:val="ECD8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7E1A85"/>
    <w:multiLevelType w:val="multilevel"/>
    <w:tmpl w:val="2FC4B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2052B5"/>
    <w:multiLevelType w:val="multilevel"/>
    <w:tmpl w:val="4382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ED5007"/>
    <w:multiLevelType w:val="multilevel"/>
    <w:tmpl w:val="DF5A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8205AD"/>
    <w:multiLevelType w:val="multilevel"/>
    <w:tmpl w:val="CE1EFC22"/>
    <w:lvl w:ilvl="0">
      <w:start w:val="6"/>
      <w:numFmt w:val="decimal"/>
      <w:lvlText w:val="%1"/>
      <w:lvlJc w:val="left"/>
      <w:pPr>
        <w:tabs>
          <w:tab w:val="num" w:pos="450"/>
        </w:tabs>
        <w:ind w:left="450" w:hanging="45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24" w15:restartNumberingAfterBreak="0">
    <w:nsid w:val="7C773A3C"/>
    <w:multiLevelType w:val="multilevel"/>
    <w:tmpl w:val="87C6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1778188">
    <w:abstractNumId w:val="5"/>
  </w:num>
  <w:num w:numId="2" w16cid:durableId="1124080188">
    <w:abstractNumId w:val="20"/>
  </w:num>
  <w:num w:numId="3" w16cid:durableId="325327095">
    <w:abstractNumId w:val="21"/>
  </w:num>
  <w:num w:numId="4" w16cid:durableId="306591985">
    <w:abstractNumId w:val="12"/>
  </w:num>
  <w:num w:numId="5" w16cid:durableId="169419609">
    <w:abstractNumId w:val="16"/>
  </w:num>
  <w:num w:numId="6" w16cid:durableId="820273000">
    <w:abstractNumId w:val="7"/>
  </w:num>
  <w:num w:numId="7" w16cid:durableId="839351282">
    <w:abstractNumId w:val="24"/>
  </w:num>
  <w:num w:numId="8" w16cid:durableId="741373167">
    <w:abstractNumId w:val="14"/>
  </w:num>
  <w:num w:numId="9" w16cid:durableId="1495029908">
    <w:abstractNumId w:val="19"/>
  </w:num>
  <w:num w:numId="10" w16cid:durableId="411202867">
    <w:abstractNumId w:val="6"/>
  </w:num>
  <w:num w:numId="11" w16cid:durableId="1362436924">
    <w:abstractNumId w:val="22"/>
  </w:num>
  <w:num w:numId="12" w16cid:durableId="1315446511">
    <w:abstractNumId w:val="17"/>
  </w:num>
  <w:num w:numId="13" w16cid:durableId="1565336763">
    <w:abstractNumId w:val="15"/>
  </w:num>
  <w:num w:numId="14" w16cid:durableId="282004362">
    <w:abstractNumId w:val="1"/>
  </w:num>
  <w:num w:numId="15" w16cid:durableId="770245733">
    <w:abstractNumId w:val="11"/>
  </w:num>
  <w:num w:numId="16" w16cid:durableId="1076823880">
    <w:abstractNumId w:val="10"/>
  </w:num>
  <w:num w:numId="17" w16cid:durableId="115367318">
    <w:abstractNumId w:val="23"/>
  </w:num>
  <w:num w:numId="18" w16cid:durableId="109671064">
    <w:abstractNumId w:val="3"/>
  </w:num>
  <w:num w:numId="19" w16cid:durableId="849684480">
    <w:abstractNumId w:val="18"/>
  </w:num>
  <w:num w:numId="20" w16cid:durableId="420100749">
    <w:abstractNumId w:val="0"/>
  </w:num>
  <w:num w:numId="21" w16cid:durableId="1622758907">
    <w:abstractNumId w:val="2"/>
  </w:num>
  <w:num w:numId="22" w16cid:durableId="1840928737">
    <w:abstractNumId w:val="4"/>
  </w:num>
  <w:num w:numId="23" w16cid:durableId="1848902401">
    <w:abstractNumId w:val="8"/>
  </w:num>
  <w:num w:numId="24" w16cid:durableId="98181963">
    <w:abstractNumId w:val="13"/>
  </w:num>
  <w:num w:numId="25" w16cid:durableId="14018245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54B"/>
    <w:rsid w:val="00013E79"/>
    <w:rsid w:val="00014597"/>
    <w:rsid w:val="00023094"/>
    <w:rsid w:val="00024310"/>
    <w:rsid w:val="0003781D"/>
    <w:rsid w:val="0005662C"/>
    <w:rsid w:val="0007437D"/>
    <w:rsid w:val="0008773B"/>
    <w:rsid w:val="000A4F0C"/>
    <w:rsid w:val="000A69F4"/>
    <w:rsid w:val="000C500A"/>
    <w:rsid w:val="000E3294"/>
    <w:rsid w:val="000F5CA1"/>
    <w:rsid w:val="00100687"/>
    <w:rsid w:val="00102C32"/>
    <w:rsid w:val="00106674"/>
    <w:rsid w:val="00110E71"/>
    <w:rsid w:val="001140CA"/>
    <w:rsid w:val="00122178"/>
    <w:rsid w:val="00133BD5"/>
    <w:rsid w:val="0014508C"/>
    <w:rsid w:val="0017562E"/>
    <w:rsid w:val="001B7CE0"/>
    <w:rsid w:val="001C1684"/>
    <w:rsid w:val="001C7869"/>
    <w:rsid w:val="001D7994"/>
    <w:rsid w:val="001F7DB7"/>
    <w:rsid w:val="00211DA4"/>
    <w:rsid w:val="002207D3"/>
    <w:rsid w:val="00231F9B"/>
    <w:rsid w:val="00234B4E"/>
    <w:rsid w:val="00247590"/>
    <w:rsid w:val="00274569"/>
    <w:rsid w:val="00276E56"/>
    <w:rsid w:val="00283FDD"/>
    <w:rsid w:val="002941B4"/>
    <w:rsid w:val="00297B05"/>
    <w:rsid w:val="002B21B2"/>
    <w:rsid w:val="002C387A"/>
    <w:rsid w:val="002E3DC3"/>
    <w:rsid w:val="002F27CD"/>
    <w:rsid w:val="00335DA1"/>
    <w:rsid w:val="00341C16"/>
    <w:rsid w:val="00347C43"/>
    <w:rsid w:val="00350CCB"/>
    <w:rsid w:val="00360B9C"/>
    <w:rsid w:val="00363707"/>
    <w:rsid w:val="00374F0B"/>
    <w:rsid w:val="00375378"/>
    <w:rsid w:val="00377E8B"/>
    <w:rsid w:val="003A1B44"/>
    <w:rsid w:val="003A46FB"/>
    <w:rsid w:val="003D408A"/>
    <w:rsid w:val="003F3F3F"/>
    <w:rsid w:val="003F4531"/>
    <w:rsid w:val="00402F76"/>
    <w:rsid w:val="00405F56"/>
    <w:rsid w:val="004316A1"/>
    <w:rsid w:val="00441B7B"/>
    <w:rsid w:val="00444382"/>
    <w:rsid w:val="004450B6"/>
    <w:rsid w:val="0044589A"/>
    <w:rsid w:val="00447846"/>
    <w:rsid w:val="00463B17"/>
    <w:rsid w:val="004645F8"/>
    <w:rsid w:val="00465C6F"/>
    <w:rsid w:val="004736AE"/>
    <w:rsid w:val="0047608A"/>
    <w:rsid w:val="0048355E"/>
    <w:rsid w:val="00485A4E"/>
    <w:rsid w:val="004876E1"/>
    <w:rsid w:val="004912D4"/>
    <w:rsid w:val="004920C4"/>
    <w:rsid w:val="004A67C4"/>
    <w:rsid w:val="004B0322"/>
    <w:rsid w:val="004D6052"/>
    <w:rsid w:val="005013F9"/>
    <w:rsid w:val="0050325C"/>
    <w:rsid w:val="005075C8"/>
    <w:rsid w:val="00515998"/>
    <w:rsid w:val="00517EDD"/>
    <w:rsid w:val="0052521F"/>
    <w:rsid w:val="00547B1E"/>
    <w:rsid w:val="00573583"/>
    <w:rsid w:val="005D64DF"/>
    <w:rsid w:val="00607DE0"/>
    <w:rsid w:val="006141B4"/>
    <w:rsid w:val="00632902"/>
    <w:rsid w:val="00637976"/>
    <w:rsid w:val="00654233"/>
    <w:rsid w:val="00657C7A"/>
    <w:rsid w:val="006660A0"/>
    <w:rsid w:val="00675EE8"/>
    <w:rsid w:val="00684919"/>
    <w:rsid w:val="00690FFB"/>
    <w:rsid w:val="006A0F35"/>
    <w:rsid w:val="006A45DA"/>
    <w:rsid w:val="006A4E02"/>
    <w:rsid w:val="006B0D19"/>
    <w:rsid w:val="006B178A"/>
    <w:rsid w:val="006B65FA"/>
    <w:rsid w:val="006F77E2"/>
    <w:rsid w:val="00701352"/>
    <w:rsid w:val="00717E38"/>
    <w:rsid w:val="0072504B"/>
    <w:rsid w:val="007375CA"/>
    <w:rsid w:val="00741A73"/>
    <w:rsid w:val="00746C8A"/>
    <w:rsid w:val="007521AB"/>
    <w:rsid w:val="00772E59"/>
    <w:rsid w:val="0078681B"/>
    <w:rsid w:val="00787665"/>
    <w:rsid w:val="007A7C8D"/>
    <w:rsid w:val="007B1B8A"/>
    <w:rsid w:val="007D7E91"/>
    <w:rsid w:val="007E0D97"/>
    <w:rsid w:val="007F3351"/>
    <w:rsid w:val="008165F8"/>
    <w:rsid w:val="0082741B"/>
    <w:rsid w:val="008378DD"/>
    <w:rsid w:val="00857005"/>
    <w:rsid w:val="00863D41"/>
    <w:rsid w:val="00897A30"/>
    <w:rsid w:val="008A6E55"/>
    <w:rsid w:val="008A7C95"/>
    <w:rsid w:val="008B051C"/>
    <w:rsid w:val="008B320C"/>
    <w:rsid w:val="008B6222"/>
    <w:rsid w:val="008C0F98"/>
    <w:rsid w:val="008E3369"/>
    <w:rsid w:val="008F3DFD"/>
    <w:rsid w:val="0090682C"/>
    <w:rsid w:val="009224C6"/>
    <w:rsid w:val="00942C3B"/>
    <w:rsid w:val="009614B2"/>
    <w:rsid w:val="00967AD3"/>
    <w:rsid w:val="00983EC2"/>
    <w:rsid w:val="009B268A"/>
    <w:rsid w:val="009C233D"/>
    <w:rsid w:val="009D545B"/>
    <w:rsid w:val="009E76D9"/>
    <w:rsid w:val="009F5179"/>
    <w:rsid w:val="009F5B94"/>
    <w:rsid w:val="00A14385"/>
    <w:rsid w:val="00A21CAF"/>
    <w:rsid w:val="00A3217A"/>
    <w:rsid w:val="00A32790"/>
    <w:rsid w:val="00A517FB"/>
    <w:rsid w:val="00A60BC9"/>
    <w:rsid w:val="00A82057"/>
    <w:rsid w:val="00AB5781"/>
    <w:rsid w:val="00AB7EEC"/>
    <w:rsid w:val="00AC1C33"/>
    <w:rsid w:val="00AD2326"/>
    <w:rsid w:val="00AD2DB9"/>
    <w:rsid w:val="00AE53B9"/>
    <w:rsid w:val="00AF07E9"/>
    <w:rsid w:val="00AF5B2F"/>
    <w:rsid w:val="00B15042"/>
    <w:rsid w:val="00B22BCA"/>
    <w:rsid w:val="00B31EFD"/>
    <w:rsid w:val="00B3642B"/>
    <w:rsid w:val="00B437F3"/>
    <w:rsid w:val="00B43A9E"/>
    <w:rsid w:val="00B52F17"/>
    <w:rsid w:val="00B55B48"/>
    <w:rsid w:val="00B815D8"/>
    <w:rsid w:val="00B82183"/>
    <w:rsid w:val="00B87AD9"/>
    <w:rsid w:val="00B87B4F"/>
    <w:rsid w:val="00BB307D"/>
    <w:rsid w:val="00BC2AAE"/>
    <w:rsid w:val="00BD38A3"/>
    <w:rsid w:val="00BD6011"/>
    <w:rsid w:val="00C14A75"/>
    <w:rsid w:val="00C17960"/>
    <w:rsid w:val="00C207A0"/>
    <w:rsid w:val="00C27795"/>
    <w:rsid w:val="00C404D6"/>
    <w:rsid w:val="00C4087C"/>
    <w:rsid w:val="00C43415"/>
    <w:rsid w:val="00C4548D"/>
    <w:rsid w:val="00C70BAF"/>
    <w:rsid w:val="00C86BFD"/>
    <w:rsid w:val="00C86C45"/>
    <w:rsid w:val="00CA582B"/>
    <w:rsid w:val="00CC5973"/>
    <w:rsid w:val="00CD1AB5"/>
    <w:rsid w:val="00CE33D3"/>
    <w:rsid w:val="00CE4ACC"/>
    <w:rsid w:val="00CE5AE5"/>
    <w:rsid w:val="00CF7636"/>
    <w:rsid w:val="00D1417C"/>
    <w:rsid w:val="00D143D2"/>
    <w:rsid w:val="00D14851"/>
    <w:rsid w:val="00D22428"/>
    <w:rsid w:val="00D23289"/>
    <w:rsid w:val="00D3154B"/>
    <w:rsid w:val="00D32B97"/>
    <w:rsid w:val="00D74C01"/>
    <w:rsid w:val="00D87DEE"/>
    <w:rsid w:val="00DA3B61"/>
    <w:rsid w:val="00DB1277"/>
    <w:rsid w:val="00DB6763"/>
    <w:rsid w:val="00DC181D"/>
    <w:rsid w:val="00DD0676"/>
    <w:rsid w:val="00DE5AEB"/>
    <w:rsid w:val="00E2710D"/>
    <w:rsid w:val="00E47875"/>
    <w:rsid w:val="00E50173"/>
    <w:rsid w:val="00EA68D9"/>
    <w:rsid w:val="00EB3FDF"/>
    <w:rsid w:val="00ED3FAE"/>
    <w:rsid w:val="00ED44A3"/>
    <w:rsid w:val="00F019F2"/>
    <w:rsid w:val="00F121D2"/>
    <w:rsid w:val="00F43116"/>
    <w:rsid w:val="00F4712A"/>
    <w:rsid w:val="00F4795D"/>
    <w:rsid w:val="00F552FB"/>
    <w:rsid w:val="00F61164"/>
    <w:rsid w:val="00F71816"/>
    <w:rsid w:val="00F815D4"/>
    <w:rsid w:val="00F81662"/>
    <w:rsid w:val="00F94BEA"/>
    <w:rsid w:val="00FA4FC3"/>
    <w:rsid w:val="00FA63DD"/>
    <w:rsid w:val="00FB35BC"/>
    <w:rsid w:val="00FC6C7F"/>
    <w:rsid w:val="00FD0372"/>
    <w:rsid w:val="00FD553B"/>
    <w:rsid w:val="00FE7C18"/>
    <w:rsid w:val="00FF2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9E4C64"/>
  <w15:docId w15:val="{D3D87970-0194-496E-9D72-153B03761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6052"/>
    <w:rPr>
      <w:sz w:val="24"/>
      <w:szCs w:val="24"/>
    </w:rPr>
  </w:style>
  <w:style w:type="paragraph" w:styleId="Heading1">
    <w:name w:val="heading 1"/>
    <w:basedOn w:val="Normal"/>
    <w:qFormat/>
    <w:rsid w:val="00D3154B"/>
    <w:pPr>
      <w:spacing w:before="100" w:beforeAutospacing="1" w:after="100" w:afterAutospacing="1"/>
      <w:outlineLvl w:val="0"/>
    </w:pPr>
    <w:rPr>
      <w:b/>
      <w:bCs/>
      <w:kern w:val="36"/>
      <w:sz w:val="48"/>
      <w:szCs w:val="48"/>
    </w:rPr>
  </w:style>
  <w:style w:type="paragraph" w:styleId="Heading2">
    <w:name w:val="heading 2"/>
    <w:basedOn w:val="Normal"/>
    <w:qFormat/>
    <w:rsid w:val="00D3154B"/>
    <w:pPr>
      <w:spacing w:before="100" w:beforeAutospacing="1" w:after="100" w:afterAutospacing="1"/>
      <w:outlineLvl w:val="1"/>
    </w:pPr>
    <w:rPr>
      <w:b/>
      <w:bCs/>
      <w:sz w:val="36"/>
      <w:szCs w:val="36"/>
    </w:rPr>
  </w:style>
  <w:style w:type="paragraph" w:styleId="Heading3">
    <w:name w:val="heading 3"/>
    <w:basedOn w:val="Normal"/>
    <w:qFormat/>
    <w:rsid w:val="00D3154B"/>
    <w:pPr>
      <w:spacing w:before="100" w:beforeAutospacing="1" w:after="100" w:afterAutospacing="1"/>
      <w:outlineLvl w:val="2"/>
    </w:pPr>
    <w:rPr>
      <w:b/>
      <w:bCs/>
      <w:sz w:val="27"/>
      <w:szCs w:val="27"/>
    </w:rPr>
  </w:style>
  <w:style w:type="paragraph" w:styleId="Heading7">
    <w:name w:val="heading 7"/>
    <w:basedOn w:val="Normal"/>
    <w:next w:val="Normal"/>
    <w:qFormat/>
    <w:rsid w:val="004D6052"/>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D3154B"/>
    <w:pPr>
      <w:spacing w:before="100" w:beforeAutospacing="1" w:after="100" w:afterAutospacing="1"/>
    </w:pPr>
  </w:style>
  <w:style w:type="character" w:styleId="Hyperlink">
    <w:name w:val="Hyperlink"/>
    <w:basedOn w:val="DefaultParagraphFont"/>
    <w:rsid w:val="00D3154B"/>
    <w:rPr>
      <w:color w:val="0000FF"/>
      <w:u w:val="single"/>
    </w:rPr>
  </w:style>
  <w:style w:type="paragraph" w:styleId="Header">
    <w:name w:val="header"/>
    <w:basedOn w:val="Normal"/>
    <w:rsid w:val="004D6052"/>
    <w:pPr>
      <w:tabs>
        <w:tab w:val="center" w:pos="4320"/>
        <w:tab w:val="right" w:pos="8640"/>
      </w:tabs>
    </w:pPr>
    <w:rPr>
      <w:sz w:val="20"/>
      <w:szCs w:val="20"/>
    </w:rPr>
  </w:style>
  <w:style w:type="paragraph" w:customStyle="1" w:styleId="Normal1">
    <w:name w:val="Normal1"/>
    <w:basedOn w:val="Normal"/>
    <w:rsid w:val="004D6052"/>
    <w:rPr>
      <w:rFonts w:ascii="Times" w:hAnsi="Times"/>
      <w:sz w:val="20"/>
      <w:szCs w:val="20"/>
    </w:rPr>
  </w:style>
  <w:style w:type="paragraph" w:styleId="BodyText2">
    <w:name w:val="Body Text 2"/>
    <w:basedOn w:val="Normal"/>
    <w:rsid w:val="004D6052"/>
    <w:rPr>
      <w:rFonts w:ascii="Arial" w:hAnsi="Arial"/>
      <w:i/>
      <w:color w:val="0000FF"/>
      <w:sz w:val="18"/>
      <w:szCs w:val="20"/>
    </w:rPr>
  </w:style>
  <w:style w:type="paragraph" w:styleId="BodyText3">
    <w:name w:val="Body Text 3"/>
    <w:basedOn w:val="Normal"/>
    <w:rsid w:val="004D6052"/>
    <w:pPr>
      <w:tabs>
        <w:tab w:val="left" w:pos="270"/>
      </w:tabs>
    </w:pPr>
    <w:rPr>
      <w:b/>
      <w:i/>
      <w:color w:val="0000FF"/>
      <w:sz w:val="18"/>
      <w:szCs w:val="20"/>
    </w:rPr>
  </w:style>
  <w:style w:type="paragraph" w:styleId="BalloonText">
    <w:name w:val="Balloon Text"/>
    <w:basedOn w:val="Normal"/>
    <w:link w:val="BalloonTextChar"/>
    <w:semiHidden/>
    <w:unhideWhenUsed/>
    <w:rsid w:val="006B0D19"/>
    <w:rPr>
      <w:rFonts w:ascii="Segoe UI" w:hAnsi="Segoe UI" w:cs="Segoe UI"/>
      <w:sz w:val="18"/>
      <w:szCs w:val="18"/>
    </w:rPr>
  </w:style>
  <w:style w:type="character" w:customStyle="1" w:styleId="BalloonTextChar">
    <w:name w:val="Balloon Text Char"/>
    <w:basedOn w:val="DefaultParagraphFont"/>
    <w:link w:val="BalloonText"/>
    <w:semiHidden/>
    <w:rsid w:val="006B0D19"/>
    <w:rPr>
      <w:rFonts w:ascii="Segoe UI" w:hAnsi="Segoe UI" w:cs="Segoe UI"/>
      <w:sz w:val="18"/>
      <w:szCs w:val="18"/>
    </w:rPr>
  </w:style>
  <w:style w:type="paragraph" w:styleId="ListParagraph">
    <w:name w:val="List Paragraph"/>
    <w:basedOn w:val="Normal"/>
    <w:uiPriority w:val="34"/>
    <w:qFormat/>
    <w:rsid w:val="00A82057"/>
    <w:pPr>
      <w:ind w:left="720"/>
      <w:contextualSpacing/>
    </w:pPr>
  </w:style>
  <w:style w:type="paragraph" w:styleId="NoSpacing">
    <w:name w:val="No Spacing"/>
    <w:uiPriority w:val="1"/>
    <w:qFormat/>
    <w:rsid w:val="00CE4ACC"/>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5075C8"/>
    <w:rPr>
      <w:color w:val="605E5C"/>
      <w:shd w:val="clear" w:color="auto" w:fill="E1DFDD"/>
    </w:rPr>
  </w:style>
  <w:style w:type="paragraph" w:styleId="Footer">
    <w:name w:val="footer"/>
    <w:basedOn w:val="Normal"/>
    <w:link w:val="FooterChar"/>
    <w:uiPriority w:val="99"/>
    <w:unhideWhenUsed/>
    <w:rsid w:val="00C207A0"/>
    <w:pPr>
      <w:tabs>
        <w:tab w:val="center" w:pos="4680"/>
        <w:tab w:val="right" w:pos="9360"/>
      </w:tabs>
    </w:pPr>
  </w:style>
  <w:style w:type="character" w:customStyle="1" w:styleId="FooterChar">
    <w:name w:val="Footer Char"/>
    <w:basedOn w:val="DefaultParagraphFont"/>
    <w:link w:val="Footer"/>
    <w:uiPriority w:val="99"/>
    <w:rsid w:val="00C207A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86769">
      <w:bodyDiv w:val="1"/>
      <w:marLeft w:val="0"/>
      <w:marRight w:val="0"/>
      <w:marTop w:val="0"/>
      <w:marBottom w:val="0"/>
      <w:divBdr>
        <w:top w:val="none" w:sz="0" w:space="0" w:color="auto"/>
        <w:left w:val="none" w:sz="0" w:space="0" w:color="auto"/>
        <w:bottom w:val="none" w:sz="0" w:space="0" w:color="auto"/>
        <w:right w:val="none" w:sz="0" w:space="0" w:color="auto"/>
      </w:divBdr>
    </w:div>
    <w:div w:id="252789107">
      <w:bodyDiv w:val="1"/>
      <w:marLeft w:val="0"/>
      <w:marRight w:val="0"/>
      <w:marTop w:val="0"/>
      <w:marBottom w:val="0"/>
      <w:divBdr>
        <w:top w:val="none" w:sz="0" w:space="0" w:color="auto"/>
        <w:left w:val="none" w:sz="0" w:space="0" w:color="auto"/>
        <w:bottom w:val="none" w:sz="0" w:space="0" w:color="auto"/>
        <w:right w:val="none" w:sz="0" w:space="0" w:color="auto"/>
      </w:divBdr>
    </w:div>
    <w:div w:id="531922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cfm.va.gov/til/" TargetMode="Externa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documentManagement>
    <Facility_x0020_Specific_x003f_ xmlns="af09c72d-d97f-4462-afbd-fb8699431c01"/>
    <_dlc_DocId xmlns="60b06368-176b-489d-b624-2c97ff3e438e">VV3D5EZFKA4C-25-45</_dlc_DocId>
    <_dlc_DocIdUrl xmlns="60b06368-176b-489d-b624-2c97ff3e438e">
      <Url>https://vaww.v10.r03.portal.va.gov/visn10/equip/_layouts/DocIdRedir.aspx?ID=VV3D5EZFKA4C-25-45</Url>
      <Description>VV3D5EZFKA4C-25-45</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ct:contentTypeSchema xmlns:ct="http://schemas.microsoft.com/office/2006/metadata/contentType" xmlns:ma="http://schemas.microsoft.com/office/2006/metadata/properties/metaAttributes" ct:_="" ma:_="" ma:contentTypeName="Document" ma:contentTypeID="0x010100633800AF6A038B428FD7255575127653" ma:contentTypeVersion="3" ma:contentTypeDescription="Create a new document." ma:contentTypeScope="" ma:versionID="c8592f29cfb272a8a730d53b8ebdd3db">
  <xsd:schema xmlns:xsd="http://www.w3.org/2001/XMLSchema" xmlns:xs="http://www.w3.org/2001/XMLSchema" xmlns:p="http://schemas.microsoft.com/office/2006/metadata/properties" xmlns:ns2="60b06368-176b-489d-b624-2c97ff3e438e" xmlns:ns3="af09c72d-d97f-4462-afbd-fb8699431c01" targetNamespace="http://schemas.microsoft.com/office/2006/metadata/properties" ma:root="true" ma:fieldsID="db889af84405f5f09452567e656eda9f" ns2:_="" ns3:_="">
    <xsd:import namespace="60b06368-176b-489d-b624-2c97ff3e438e"/>
    <xsd:import namespace="af09c72d-d97f-4462-afbd-fb8699431c01"/>
    <xsd:element name="properties">
      <xsd:complexType>
        <xsd:sequence>
          <xsd:element name="documentManagement">
            <xsd:complexType>
              <xsd:all>
                <xsd:element ref="ns2:_dlc_DocId" minOccurs="0"/>
                <xsd:element ref="ns2:_dlc_DocIdUrl" minOccurs="0"/>
                <xsd:element ref="ns2:_dlc_DocIdPersistId" minOccurs="0"/>
                <xsd:element ref="ns3:Facility_x0020_Specific_x003f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b06368-176b-489d-b624-2c97ff3e438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af09c72d-d97f-4462-afbd-fb8699431c01" elementFormDefault="qualified">
    <xsd:import namespace="http://schemas.microsoft.com/office/2006/documentManagement/types"/>
    <xsd:import namespace="http://schemas.microsoft.com/office/infopath/2007/PartnerControls"/>
    <xsd:element name="Facility_x0020_Specific_x003f_" ma:index="11" nillable="true" ma:displayName="Facility Specific?" ma:description="Template is used at this location" ma:internalName="Facility_x0020_Specific_x003f_">
      <xsd:complexType>
        <xsd:complexContent>
          <xsd:extension base="dms:MultiChoice">
            <xsd:sequence>
              <xsd:element name="Value" maxOccurs="unbounded" minOccurs="0" nillable="true">
                <xsd:simpleType>
                  <xsd:restriction base="dms:Choice">
                    <xsd:enumeration value="VISN 10 Standard Template"/>
                    <xsd:enumeration value="Chillicothe"/>
                    <xsd:enumeration value="Cincinnati"/>
                    <xsd:enumeration value="Cleveland"/>
                    <xsd:enumeration value="Columbus"/>
                    <xsd:enumeration value="Dayton"/>
                  </xsd:restriction>
                </xsd:simple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C5EA98-7798-4581-BFF3-3263F3E211D9}">
  <ds:schemaRefs>
    <ds:schemaRef ds:uri="http://schemas.microsoft.com/sharepoint/v3/contenttype/forms"/>
  </ds:schemaRefs>
</ds:datastoreItem>
</file>

<file path=customXml/itemProps2.xml><?xml version="1.0" encoding="utf-8"?>
<ds:datastoreItem xmlns:ds="http://schemas.openxmlformats.org/officeDocument/2006/customXml" ds:itemID="{8C3BF5A8-76D8-43D1-B969-1A3F43635C67}">
  <ds:schemaRefs>
    <ds:schemaRef ds:uri="http://schemas.microsoft.com/office/2006/metadata/longProperties"/>
  </ds:schemaRefs>
</ds:datastoreItem>
</file>

<file path=customXml/itemProps3.xml><?xml version="1.0" encoding="utf-8"?>
<ds:datastoreItem xmlns:ds="http://schemas.openxmlformats.org/officeDocument/2006/customXml" ds:itemID="{EF60D451-EEFE-4946-8E24-A158D76E1E9E}">
  <ds:schemaRefs>
    <ds:schemaRef ds:uri="http://purl.org/dc/terms/"/>
    <ds:schemaRef ds:uri="http://purl.org/dc/dcmitype/"/>
    <ds:schemaRef ds:uri="http://schemas.openxmlformats.org/package/2006/metadata/core-properties"/>
    <ds:schemaRef ds:uri="http://purl.org/dc/elements/1.1/"/>
    <ds:schemaRef ds:uri="http://schemas.microsoft.com/office/2006/metadata/properties"/>
    <ds:schemaRef ds:uri="http://schemas.microsoft.com/office/infopath/2007/PartnerControls"/>
    <ds:schemaRef ds:uri="http://schemas.microsoft.com/office/2006/documentManagement/types"/>
    <ds:schemaRef ds:uri="af09c72d-d97f-4462-afbd-fb8699431c01"/>
    <ds:schemaRef ds:uri="60b06368-176b-489d-b624-2c97ff3e438e"/>
    <ds:schemaRef ds:uri="http://www.w3.org/XML/1998/namespace"/>
  </ds:schemaRefs>
</ds:datastoreItem>
</file>

<file path=customXml/itemProps4.xml><?xml version="1.0" encoding="utf-8"?>
<ds:datastoreItem xmlns:ds="http://schemas.openxmlformats.org/officeDocument/2006/customXml" ds:itemID="{B54F4F49-92D3-466E-AA82-7E7292542612}">
  <ds:schemaRefs>
    <ds:schemaRef ds:uri="http://schemas.microsoft.com/sharepoint/events"/>
  </ds:schemaRefs>
</ds:datastoreItem>
</file>

<file path=customXml/itemProps5.xml><?xml version="1.0" encoding="utf-8"?>
<ds:datastoreItem xmlns:ds="http://schemas.openxmlformats.org/officeDocument/2006/customXml" ds:itemID="{9A45A6BB-94EB-4987-B7C7-F3558E1B9183}">
  <ds:schemaRefs>
    <ds:schemaRef ds:uri="http://schemas.openxmlformats.org/officeDocument/2006/bibliography"/>
  </ds:schemaRefs>
</ds:datastoreItem>
</file>

<file path=customXml/itemProps6.xml><?xml version="1.0" encoding="utf-8"?>
<ds:datastoreItem xmlns:ds="http://schemas.openxmlformats.org/officeDocument/2006/customXml" ds:itemID="{8FF5BF45-8E52-4C39-B003-706ECC7093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b06368-176b-489d-b624-2c97ff3e438e"/>
    <ds:schemaRef ds:uri="af09c72d-d97f-4462-afbd-fb8699431c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6</Pages>
  <Words>1595</Words>
  <Characters>9445</Characters>
  <Application>Microsoft Office Word</Application>
  <DocSecurity>4</DocSecurity>
  <Lines>314</Lines>
  <Paragraphs>136</Paragraphs>
  <ScaleCrop>false</ScaleCrop>
  <HeadingPairs>
    <vt:vector size="2" baseType="variant">
      <vt:variant>
        <vt:lpstr>Title</vt:lpstr>
      </vt:variant>
      <vt:variant>
        <vt:i4>1</vt:i4>
      </vt:variant>
    </vt:vector>
  </HeadingPairs>
  <TitlesOfParts>
    <vt:vector size="1" baseType="lpstr">
      <vt:lpstr>Statement of Work Format</vt:lpstr>
    </vt:vector>
  </TitlesOfParts>
  <Company>IRMC</Company>
  <LinksUpToDate>false</LinksUpToDate>
  <CharactersWithSpaces>10904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 Format</dc:title>
  <dc:creator>VA\VHA\VISN10</dc:creator>
  <cp:lastModifiedBy>Richardson-Scott, Patrice M., VHACIN</cp:lastModifiedBy>
  <cp:revision>2</cp:revision>
  <dcterms:created xsi:type="dcterms:W3CDTF">2026-04-30T15:35:00Z</dcterms:created>
  <dcterms:modified xsi:type="dcterms:W3CDTF">2026-04-30T15:35:00Z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ContentTypeId">
    <vt:lpwstr>0x010100633800AF6A038B428FD7255575127653</vt:lpwstr>
  </property>
  <property fmtid="{D5CDD505-2E9C-101B-9397-08002B2CF9AE}" pid="4" name="_dlc_DocIdItemGuid">
    <vt:lpwstr>ec5ea63f-8957-418d-a4e9-fc6ff27c8972</vt:lpwstr>
  </property>
</Properties>
</file>